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2A4AF" w14:textId="77777777" w:rsidR="006A412A" w:rsidRPr="00E13064" w:rsidRDefault="006A412A" w:rsidP="006A412A">
      <w:pPr>
        <w:spacing w:line="480" w:lineRule="auto"/>
        <w:rPr>
          <w:rFonts w:ascii="Times New Roman" w:hAnsi="Times New Roman" w:cs="Times New Roman"/>
        </w:rPr>
      </w:pPr>
      <w:r w:rsidRPr="00E13064">
        <w:rPr>
          <w:rFonts w:ascii="Times New Roman" w:hAnsi="Times New Roman" w:cs="Times New Roman"/>
        </w:rPr>
        <w:t>Payton Reynolds</w:t>
      </w:r>
    </w:p>
    <w:p w14:paraId="34548DDD" w14:textId="77777777" w:rsidR="006A412A" w:rsidRPr="00E13064" w:rsidRDefault="00BA2251" w:rsidP="006A412A">
      <w:pPr>
        <w:spacing w:line="480" w:lineRule="auto"/>
        <w:rPr>
          <w:rFonts w:ascii="Times New Roman" w:hAnsi="Times New Roman" w:cs="Times New Roman"/>
        </w:rPr>
      </w:pPr>
      <w:r w:rsidRPr="00E13064">
        <w:rPr>
          <w:rFonts w:ascii="Times New Roman" w:hAnsi="Times New Roman" w:cs="Times New Roman"/>
        </w:rPr>
        <w:t>Wes Temple</w:t>
      </w:r>
    </w:p>
    <w:p w14:paraId="2AD32B48" w14:textId="77777777" w:rsidR="006A412A" w:rsidRPr="00E13064" w:rsidRDefault="00BA2251" w:rsidP="006A412A">
      <w:pPr>
        <w:spacing w:line="480" w:lineRule="auto"/>
        <w:rPr>
          <w:rFonts w:ascii="Times New Roman" w:hAnsi="Times New Roman" w:cs="Times New Roman"/>
        </w:rPr>
      </w:pPr>
      <w:r w:rsidRPr="00E13064">
        <w:rPr>
          <w:rFonts w:ascii="Times New Roman" w:hAnsi="Times New Roman" w:cs="Times New Roman"/>
        </w:rPr>
        <w:t>ENG 201-021</w:t>
      </w:r>
    </w:p>
    <w:p w14:paraId="02303463" w14:textId="77777777" w:rsidR="006A412A" w:rsidRPr="00E13064" w:rsidRDefault="006A412A" w:rsidP="006A412A">
      <w:pPr>
        <w:spacing w:line="480" w:lineRule="auto"/>
        <w:rPr>
          <w:rFonts w:ascii="Times New Roman" w:hAnsi="Times New Roman" w:cs="Times New Roman"/>
        </w:rPr>
      </w:pPr>
      <w:r w:rsidRPr="00E13064">
        <w:rPr>
          <w:rFonts w:ascii="Times New Roman" w:hAnsi="Times New Roman" w:cs="Times New Roman"/>
        </w:rPr>
        <w:t xml:space="preserve">19 February 17 </w:t>
      </w:r>
    </w:p>
    <w:p w14:paraId="56FC9D7A" w14:textId="356DE573" w:rsidR="00301078" w:rsidRPr="00E13064" w:rsidRDefault="001115F6" w:rsidP="005F67EB">
      <w:pPr>
        <w:spacing w:line="480" w:lineRule="auto"/>
        <w:contextualSpacing/>
        <w:jc w:val="center"/>
        <w:rPr>
          <w:rFonts w:ascii="Times New Roman" w:hAnsi="Times New Roman" w:cs="Times New Roman"/>
        </w:rPr>
      </w:pPr>
      <w:r w:rsidRPr="00E13064">
        <w:rPr>
          <w:rFonts w:ascii="Times New Roman" w:hAnsi="Times New Roman" w:cs="Times New Roman"/>
        </w:rPr>
        <w:t xml:space="preserve">Minimum Wage Impact </w:t>
      </w:r>
    </w:p>
    <w:p w14:paraId="60240B41" w14:textId="0C0A3B76" w:rsidR="00B05D73" w:rsidRPr="00E13064" w:rsidRDefault="00B05D73" w:rsidP="005F67EB">
      <w:pPr>
        <w:spacing w:line="480" w:lineRule="auto"/>
        <w:contextualSpacing/>
        <w:rPr>
          <w:rFonts w:ascii="Times New Roman" w:eastAsia="Times New Roman" w:hAnsi="Times New Roman" w:cs="Times New Roman"/>
        </w:rPr>
      </w:pPr>
      <w:r w:rsidRPr="00B05D73">
        <w:rPr>
          <w:rFonts w:ascii="Times New Roman" w:eastAsia="Times New Roman" w:hAnsi="Times New Roman" w:cs="Times New Roman"/>
          <w:color w:val="000000"/>
          <w:shd w:val="clear" w:color="auto" w:fill="F1F4F5"/>
        </w:rPr>
        <w:t>Pedace, Roberto. “The Impact of Minimum Wages on Unemploymen</w:t>
      </w:r>
      <w:bookmarkStart w:id="0" w:name="_GoBack"/>
      <w:bookmarkEnd w:id="0"/>
      <w:r w:rsidRPr="00B05D73">
        <w:rPr>
          <w:rFonts w:ascii="Times New Roman" w:eastAsia="Times New Roman" w:hAnsi="Times New Roman" w:cs="Times New Roman"/>
          <w:color w:val="000000"/>
          <w:shd w:val="clear" w:color="auto" w:fill="F1F4F5"/>
        </w:rPr>
        <w:t>t Duration: Estimating the</w:t>
      </w:r>
      <w:r w:rsidR="00301E85" w:rsidRPr="00E13064">
        <w:rPr>
          <w:rFonts w:ascii="Times New Roman" w:eastAsia="Times New Roman" w:hAnsi="Times New Roman" w:cs="Times New Roman"/>
          <w:color w:val="000000"/>
          <w:shd w:val="clear" w:color="auto" w:fill="F1F4F5"/>
        </w:rPr>
        <w:tab/>
      </w:r>
      <w:r w:rsidRPr="00B05D73">
        <w:rPr>
          <w:rFonts w:ascii="Times New Roman" w:eastAsia="Times New Roman" w:hAnsi="Times New Roman" w:cs="Times New Roman"/>
          <w:color w:val="000000"/>
          <w:shd w:val="clear" w:color="auto" w:fill="F1F4F5"/>
        </w:rPr>
        <w:t>Effects Using the Displaced Worker Survey.”</w:t>
      </w:r>
      <w:r w:rsidRPr="00E13064">
        <w:rPr>
          <w:rFonts w:ascii="Times New Roman" w:eastAsia="Times New Roman" w:hAnsi="Times New Roman" w:cs="Times New Roman"/>
          <w:color w:val="000000"/>
          <w:shd w:val="clear" w:color="auto" w:fill="F1F4F5"/>
        </w:rPr>
        <w:t> </w:t>
      </w:r>
      <w:r w:rsidRPr="00B05D73">
        <w:rPr>
          <w:rFonts w:ascii="Times New Roman" w:eastAsia="Times New Roman" w:hAnsi="Times New Roman" w:cs="Times New Roman"/>
          <w:i/>
          <w:iCs/>
          <w:color w:val="000000"/>
          <w:shd w:val="clear" w:color="auto" w:fill="F1F4F5"/>
        </w:rPr>
        <w:t>SSRN Electronic Journal</w:t>
      </w:r>
      <w:r w:rsidRPr="00B05D73">
        <w:rPr>
          <w:rFonts w:ascii="Times New Roman" w:eastAsia="Times New Roman" w:hAnsi="Times New Roman" w:cs="Times New Roman"/>
          <w:color w:val="000000"/>
          <w:shd w:val="clear" w:color="auto" w:fill="F1F4F5"/>
        </w:rPr>
        <w:t>, vol. 50,</w:t>
      </w:r>
      <w:r w:rsidR="00301E85" w:rsidRPr="00E13064">
        <w:rPr>
          <w:rFonts w:ascii="Times New Roman" w:eastAsia="Times New Roman" w:hAnsi="Times New Roman" w:cs="Times New Roman"/>
          <w:color w:val="000000"/>
          <w:shd w:val="clear" w:color="auto" w:fill="F1F4F5"/>
        </w:rPr>
        <w:tab/>
      </w:r>
      <w:r w:rsidR="00301E85" w:rsidRPr="00E13064">
        <w:rPr>
          <w:rFonts w:ascii="Times New Roman" w:eastAsia="Times New Roman" w:hAnsi="Times New Roman" w:cs="Times New Roman"/>
          <w:color w:val="000000"/>
          <w:shd w:val="clear" w:color="auto" w:fill="F1F4F5"/>
        </w:rPr>
        <w:tab/>
      </w:r>
      <w:r w:rsidRPr="00B05D73">
        <w:rPr>
          <w:rFonts w:ascii="Times New Roman" w:eastAsia="Times New Roman" w:hAnsi="Times New Roman" w:cs="Times New Roman"/>
          <w:color w:val="000000"/>
          <w:shd w:val="clear" w:color="auto" w:fill="F1F4F5"/>
        </w:rPr>
        <w:t>no. 1, 1</w:t>
      </w:r>
      <w:r w:rsidR="00301E85" w:rsidRPr="00E13064">
        <w:rPr>
          <w:rFonts w:ascii="Times New Roman" w:eastAsia="Times New Roman" w:hAnsi="Times New Roman" w:cs="Times New Roman"/>
          <w:color w:val="000000"/>
          <w:shd w:val="clear" w:color="auto" w:fill="F1F4F5"/>
        </w:rPr>
        <w:t xml:space="preserve"> </w:t>
      </w:r>
      <w:r w:rsidRPr="00B05D73">
        <w:rPr>
          <w:rFonts w:ascii="Times New Roman" w:eastAsia="Times New Roman" w:hAnsi="Times New Roman" w:cs="Times New Roman"/>
          <w:color w:val="000000"/>
          <w:shd w:val="clear" w:color="auto" w:fill="F1F4F5"/>
        </w:rPr>
        <w:t>Jan. 2011, pp. 57–75., doi:10.2139/ssrn.1019923. Accessed 19 Feb. 2017.</w:t>
      </w:r>
    </w:p>
    <w:p w14:paraId="3E81C20B" w14:textId="43EB71E7" w:rsidR="007856E0" w:rsidRPr="00E13064" w:rsidRDefault="00D14607" w:rsidP="005F67EB">
      <w:pPr>
        <w:spacing w:line="480" w:lineRule="auto"/>
        <w:ind w:left="720" w:firstLine="720"/>
        <w:contextualSpacing/>
        <w:rPr>
          <w:rFonts w:ascii="Times New Roman" w:eastAsia="Times New Roman" w:hAnsi="Times New Roman" w:cs="Times New Roman"/>
          <w:color w:val="000000"/>
          <w:shd w:val="clear" w:color="auto" w:fill="F1F4F5"/>
        </w:rPr>
      </w:pPr>
      <w:r w:rsidRPr="00E13064">
        <w:rPr>
          <w:rFonts w:ascii="Times New Roman" w:eastAsia="Times New Roman" w:hAnsi="Times New Roman" w:cs="Times New Roman"/>
          <w:color w:val="000000"/>
          <w:shd w:val="clear" w:color="auto" w:fill="F1F4F5"/>
        </w:rPr>
        <w:t>Pedace’</w:t>
      </w:r>
      <w:r w:rsidR="007860C4" w:rsidRPr="00E13064">
        <w:rPr>
          <w:rFonts w:ascii="Times New Roman" w:eastAsia="Times New Roman" w:hAnsi="Times New Roman" w:cs="Times New Roman"/>
          <w:color w:val="000000"/>
          <w:shd w:val="clear" w:color="auto" w:fill="F1F4F5"/>
        </w:rPr>
        <w:t xml:space="preserve">s article </w:t>
      </w:r>
      <w:r w:rsidR="0036758B" w:rsidRPr="00E13064">
        <w:rPr>
          <w:rFonts w:ascii="Times New Roman" w:eastAsia="Times New Roman" w:hAnsi="Times New Roman" w:cs="Times New Roman"/>
          <w:color w:val="000000"/>
          <w:shd w:val="clear" w:color="auto" w:fill="F1F4F5"/>
        </w:rPr>
        <w:t>presents and ana</w:t>
      </w:r>
      <w:r w:rsidR="00401622" w:rsidRPr="00E13064">
        <w:rPr>
          <w:rFonts w:ascii="Times New Roman" w:eastAsia="Times New Roman" w:hAnsi="Times New Roman" w:cs="Times New Roman"/>
          <w:color w:val="000000"/>
          <w:shd w:val="clear" w:color="auto" w:fill="F1F4F5"/>
        </w:rPr>
        <w:t>lyzes relevant literature</w:t>
      </w:r>
      <w:r w:rsidR="000160DB" w:rsidRPr="00E13064">
        <w:rPr>
          <w:rFonts w:ascii="Times New Roman" w:eastAsia="Times New Roman" w:hAnsi="Times New Roman" w:cs="Times New Roman"/>
          <w:color w:val="000000"/>
          <w:shd w:val="clear" w:color="auto" w:fill="F1F4F5"/>
        </w:rPr>
        <w:t xml:space="preserve"> and statistical data</w:t>
      </w:r>
      <w:r w:rsidR="00401622" w:rsidRPr="00E13064">
        <w:rPr>
          <w:rFonts w:ascii="Times New Roman" w:eastAsia="Times New Roman" w:hAnsi="Times New Roman" w:cs="Times New Roman"/>
          <w:color w:val="000000"/>
          <w:shd w:val="clear" w:color="auto" w:fill="F1F4F5"/>
        </w:rPr>
        <w:t xml:space="preserve"> </w:t>
      </w:r>
      <w:r w:rsidR="00F1529C" w:rsidRPr="00E13064">
        <w:rPr>
          <w:rFonts w:ascii="Times New Roman" w:eastAsia="Times New Roman" w:hAnsi="Times New Roman" w:cs="Times New Roman"/>
          <w:color w:val="000000"/>
          <w:shd w:val="clear" w:color="auto" w:fill="F1F4F5"/>
        </w:rPr>
        <w:t xml:space="preserve">to help back up his </w:t>
      </w:r>
      <w:r w:rsidR="00DA5E70" w:rsidRPr="00E13064">
        <w:rPr>
          <w:rFonts w:ascii="Times New Roman" w:eastAsia="Times New Roman" w:hAnsi="Times New Roman" w:cs="Times New Roman"/>
          <w:color w:val="000000"/>
          <w:shd w:val="clear" w:color="auto" w:fill="F1F4F5"/>
        </w:rPr>
        <w:t xml:space="preserve">hypothesis </w:t>
      </w:r>
      <w:r w:rsidR="00301E85" w:rsidRPr="00E13064">
        <w:rPr>
          <w:rFonts w:ascii="Times New Roman" w:eastAsia="Times New Roman" w:hAnsi="Times New Roman" w:cs="Times New Roman"/>
          <w:color w:val="000000"/>
          <w:shd w:val="clear" w:color="auto" w:fill="F1F4F5"/>
        </w:rPr>
        <w:t>that concludes the</w:t>
      </w:r>
      <w:r w:rsidR="00DA5E70" w:rsidRPr="00E13064">
        <w:rPr>
          <w:rFonts w:ascii="Times New Roman" w:eastAsia="Times New Roman" w:hAnsi="Times New Roman" w:cs="Times New Roman"/>
          <w:color w:val="000000"/>
          <w:shd w:val="clear" w:color="auto" w:fill="F1F4F5"/>
        </w:rPr>
        <w:t xml:space="preserve"> correlation between minimum wages an</w:t>
      </w:r>
      <w:r w:rsidR="00B906A1" w:rsidRPr="00E13064">
        <w:rPr>
          <w:rFonts w:ascii="Times New Roman" w:eastAsia="Times New Roman" w:hAnsi="Times New Roman" w:cs="Times New Roman"/>
          <w:color w:val="000000"/>
          <w:shd w:val="clear" w:color="auto" w:fill="F1F4F5"/>
        </w:rPr>
        <w:t xml:space="preserve">d unemployment duration. Pedace emphasizes on the unemployment duration rather than the unemployment itself. He </w:t>
      </w:r>
      <w:r w:rsidR="0071509F" w:rsidRPr="00E13064">
        <w:rPr>
          <w:rFonts w:ascii="Times New Roman" w:eastAsia="Times New Roman" w:hAnsi="Times New Roman" w:cs="Times New Roman"/>
          <w:color w:val="000000"/>
          <w:shd w:val="clear" w:color="auto" w:fill="F1F4F5"/>
        </w:rPr>
        <w:t>created a pooled cross-section</w:t>
      </w:r>
      <w:r w:rsidR="00FA35CD" w:rsidRPr="00E13064">
        <w:rPr>
          <w:rFonts w:ascii="Times New Roman" w:eastAsia="Times New Roman" w:hAnsi="Times New Roman" w:cs="Times New Roman"/>
          <w:color w:val="000000"/>
          <w:shd w:val="clear" w:color="auto" w:fill="F1F4F5"/>
        </w:rPr>
        <w:t xml:space="preserve"> with the Displaced Worker Survey supplement of the CPR from 1984 to 2000</w:t>
      </w:r>
      <w:r w:rsidR="00F01F7F" w:rsidRPr="00E13064">
        <w:rPr>
          <w:rFonts w:ascii="Times New Roman" w:eastAsia="Times New Roman" w:hAnsi="Times New Roman" w:cs="Times New Roman"/>
          <w:color w:val="000000"/>
          <w:shd w:val="clear" w:color="auto" w:fill="F1F4F5"/>
        </w:rPr>
        <w:t xml:space="preserve"> to create a statistical</w:t>
      </w:r>
      <w:r w:rsidR="008718B6" w:rsidRPr="00E13064">
        <w:rPr>
          <w:rFonts w:ascii="Times New Roman" w:eastAsia="Times New Roman" w:hAnsi="Times New Roman" w:cs="Times New Roman"/>
          <w:color w:val="000000"/>
          <w:shd w:val="clear" w:color="auto" w:fill="F1F4F5"/>
        </w:rPr>
        <w:t xml:space="preserve"> data chart. This data indicates</w:t>
      </w:r>
      <w:r w:rsidR="00D60A72" w:rsidRPr="00E13064">
        <w:rPr>
          <w:rFonts w:ascii="Times New Roman" w:eastAsia="Times New Roman" w:hAnsi="Times New Roman" w:cs="Times New Roman"/>
          <w:color w:val="000000"/>
          <w:shd w:val="clear" w:color="auto" w:fill="F1F4F5"/>
        </w:rPr>
        <w:t xml:space="preserve"> </w:t>
      </w:r>
      <w:r w:rsidR="00301E85" w:rsidRPr="00E13064">
        <w:rPr>
          <w:rFonts w:ascii="Times New Roman" w:eastAsia="Times New Roman" w:hAnsi="Times New Roman" w:cs="Times New Roman"/>
          <w:color w:val="000000"/>
          <w:shd w:val="clear" w:color="auto" w:fill="F1F4F5"/>
        </w:rPr>
        <w:t>that on</w:t>
      </w:r>
      <w:r w:rsidR="00384641" w:rsidRPr="00E13064">
        <w:rPr>
          <w:rFonts w:ascii="Times New Roman" w:eastAsia="Times New Roman" w:hAnsi="Times New Roman" w:cs="Times New Roman"/>
          <w:color w:val="000000"/>
          <w:shd w:val="clear" w:color="auto" w:fill="F1F4F5"/>
        </w:rPr>
        <w:t xml:space="preserve"> average</w:t>
      </w:r>
      <w:r w:rsidR="00301E85" w:rsidRPr="00E13064">
        <w:rPr>
          <w:rFonts w:ascii="Times New Roman" w:eastAsia="Times New Roman" w:hAnsi="Times New Roman" w:cs="Times New Roman"/>
          <w:color w:val="000000"/>
          <w:shd w:val="clear" w:color="auto" w:fill="F1F4F5"/>
        </w:rPr>
        <w:t>,</w:t>
      </w:r>
      <w:r w:rsidR="000160DB" w:rsidRPr="00E13064">
        <w:rPr>
          <w:rFonts w:ascii="Times New Roman" w:eastAsia="Times New Roman" w:hAnsi="Times New Roman" w:cs="Times New Roman"/>
          <w:color w:val="000000"/>
          <w:shd w:val="clear" w:color="auto" w:fill="F1F4F5"/>
        </w:rPr>
        <w:t xml:space="preserve"> females</w:t>
      </w:r>
      <w:r w:rsidR="008718B6" w:rsidRPr="00E13064">
        <w:rPr>
          <w:rFonts w:ascii="Times New Roman" w:eastAsia="Times New Roman" w:hAnsi="Times New Roman" w:cs="Times New Roman"/>
          <w:color w:val="000000"/>
          <w:shd w:val="clear" w:color="auto" w:fill="F1F4F5"/>
        </w:rPr>
        <w:t xml:space="preserve"> experience</w:t>
      </w:r>
      <w:r w:rsidR="000160DB" w:rsidRPr="00E13064">
        <w:rPr>
          <w:rFonts w:ascii="Times New Roman" w:eastAsia="Times New Roman" w:hAnsi="Times New Roman" w:cs="Times New Roman"/>
          <w:color w:val="000000"/>
          <w:shd w:val="clear" w:color="auto" w:fill="F1F4F5"/>
        </w:rPr>
        <w:t xml:space="preserve"> longer</w:t>
      </w:r>
      <w:r w:rsidR="00D60A72" w:rsidRPr="00E13064">
        <w:rPr>
          <w:rFonts w:ascii="Times New Roman" w:eastAsia="Times New Roman" w:hAnsi="Times New Roman" w:cs="Times New Roman"/>
          <w:color w:val="000000"/>
          <w:shd w:val="clear" w:color="auto" w:fill="F1F4F5"/>
        </w:rPr>
        <w:t xml:space="preserve"> spe</w:t>
      </w:r>
      <w:r w:rsidR="000160DB" w:rsidRPr="00E13064">
        <w:rPr>
          <w:rFonts w:ascii="Times New Roman" w:eastAsia="Times New Roman" w:hAnsi="Times New Roman" w:cs="Times New Roman"/>
          <w:color w:val="000000"/>
          <w:shd w:val="clear" w:color="auto" w:fill="F1F4F5"/>
        </w:rPr>
        <w:t>lls of unemployment than males</w:t>
      </w:r>
      <w:r w:rsidR="00D60A72" w:rsidRPr="00E13064">
        <w:rPr>
          <w:rFonts w:ascii="Times New Roman" w:eastAsia="Times New Roman" w:hAnsi="Times New Roman" w:cs="Times New Roman"/>
          <w:color w:val="000000"/>
          <w:shd w:val="clear" w:color="auto" w:fill="F1F4F5"/>
        </w:rPr>
        <w:t xml:space="preserve"> do</w:t>
      </w:r>
      <w:r w:rsidR="00DD073C" w:rsidRPr="00E13064">
        <w:rPr>
          <w:rFonts w:ascii="Times New Roman" w:eastAsia="Times New Roman" w:hAnsi="Times New Roman" w:cs="Times New Roman"/>
          <w:color w:val="000000"/>
          <w:shd w:val="clear" w:color="auto" w:fill="F1F4F5"/>
        </w:rPr>
        <w:t xml:space="preserve"> (Pedace 2011)</w:t>
      </w:r>
      <w:r w:rsidR="00D60A72" w:rsidRPr="00E13064">
        <w:rPr>
          <w:rFonts w:ascii="Times New Roman" w:eastAsia="Times New Roman" w:hAnsi="Times New Roman" w:cs="Times New Roman"/>
          <w:color w:val="000000"/>
          <w:shd w:val="clear" w:color="auto" w:fill="F1F4F5"/>
        </w:rPr>
        <w:t xml:space="preserve">. </w:t>
      </w:r>
      <w:r w:rsidR="00FD1AD4" w:rsidRPr="00E13064">
        <w:rPr>
          <w:rFonts w:ascii="Times New Roman" w:eastAsia="Times New Roman" w:hAnsi="Times New Roman" w:cs="Times New Roman"/>
          <w:color w:val="000000"/>
          <w:shd w:val="clear" w:color="auto" w:fill="F1F4F5"/>
        </w:rPr>
        <w:t>The data also showed that there is a significant variation within the gender groups. For males, those with lower-skills</w:t>
      </w:r>
      <w:r w:rsidR="00B360B0" w:rsidRPr="00E13064">
        <w:rPr>
          <w:rFonts w:ascii="Times New Roman" w:eastAsia="Times New Roman" w:hAnsi="Times New Roman" w:cs="Times New Roman"/>
          <w:color w:val="000000"/>
          <w:shd w:val="clear" w:color="auto" w:fill="F1F4F5"/>
        </w:rPr>
        <w:t xml:space="preserve"> </w:t>
      </w:r>
      <w:r w:rsidR="00FD1AD4" w:rsidRPr="00E13064">
        <w:rPr>
          <w:rFonts w:ascii="Times New Roman" w:eastAsia="Times New Roman" w:hAnsi="Times New Roman" w:cs="Times New Roman"/>
          <w:color w:val="000000"/>
          <w:shd w:val="clear" w:color="auto" w:fill="F1F4F5"/>
        </w:rPr>
        <w:t>experienced longer unemployment spells than th</w:t>
      </w:r>
      <w:r w:rsidR="005813A3" w:rsidRPr="00E13064">
        <w:rPr>
          <w:rFonts w:ascii="Times New Roman" w:eastAsia="Times New Roman" w:hAnsi="Times New Roman" w:cs="Times New Roman"/>
          <w:color w:val="000000"/>
          <w:shd w:val="clear" w:color="auto" w:fill="F1F4F5"/>
        </w:rPr>
        <w:t>e</w:t>
      </w:r>
      <w:r w:rsidR="00941814" w:rsidRPr="00E13064">
        <w:rPr>
          <w:rFonts w:ascii="Times New Roman" w:eastAsia="Times New Roman" w:hAnsi="Times New Roman" w:cs="Times New Roman"/>
          <w:color w:val="000000"/>
          <w:shd w:val="clear" w:color="auto" w:fill="F1F4F5"/>
        </w:rPr>
        <w:t xml:space="preserve"> people who are higher-skilled. </w:t>
      </w:r>
      <w:r w:rsidR="005D1870" w:rsidRPr="00E13064">
        <w:rPr>
          <w:rFonts w:ascii="Times New Roman" w:eastAsia="Times New Roman" w:hAnsi="Times New Roman" w:cs="Times New Roman"/>
          <w:color w:val="000000"/>
          <w:shd w:val="clear" w:color="auto" w:fill="F1F4F5"/>
        </w:rPr>
        <w:t>The data shows that high school dropouts in both females and males, experience the longest unemployment duration. Male drop outs experience on average 26 weeks of unemployment and female high school dropouts experience an average of 34 weeks of unemployment</w:t>
      </w:r>
      <w:r w:rsidR="00301E85" w:rsidRPr="00E13064">
        <w:rPr>
          <w:rFonts w:ascii="Times New Roman" w:eastAsia="Times New Roman" w:hAnsi="Times New Roman" w:cs="Times New Roman"/>
          <w:color w:val="000000"/>
          <w:shd w:val="clear" w:color="auto" w:fill="F1F4F5"/>
        </w:rPr>
        <w:t>(Pedace 2011)</w:t>
      </w:r>
      <w:r w:rsidR="005D1870" w:rsidRPr="00E13064">
        <w:rPr>
          <w:rFonts w:ascii="Times New Roman" w:eastAsia="Times New Roman" w:hAnsi="Times New Roman" w:cs="Times New Roman"/>
          <w:color w:val="000000"/>
          <w:shd w:val="clear" w:color="auto" w:fill="F1F4F5"/>
        </w:rPr>
        <w:t xml:space="preserve">. </w:t>
      </w:r>
      <w:r w:rsidR="001317F4" w:rsidRPr="00E13064">
        <w:rPr>
          <w:rFonts w:ascii="Times New Roman" w:eastAsia="Times New Roman" w:hAnsi="Times New Roman" w:cs="Times New Roman"/>
          <w:color w:val="000000"/>
          <w:shd w:val="clear" w:color="auto" w:fill="F1F4F5"/>
        </w:rPr>
        <w:t>Pedace utilized the yearly out-going rotation group CPS files to calculate the state unemployment rate to create empirical work to predict the “percent at the minimum”</w:t>
      </w:r>
      <w:r w:rsidR="00301E85" w:rsidRPr="00E13064">
        <w:rPr>
          <w:rFonts w:ascii="Times New Roman" w:eastAsia="Times New Roman" w:hAnsi="Times New Roman" w:cs="Times New Roman"/>
          <w:color w:val="000000"/>
          <w:shd w:val="clear" w:color="auto" w:fill="F1F4F5"/>
        </w:rPr>
        <w:t>(Pedace 2011).</w:t>
      </w:r>
      <w:r w:rsidR="0040626D" w:rsidRPr="00E13064">
        <w:rPr>
          <w:rFonts w:ascii="Times New Roman" w:eastAsia="Times New Roman" w:hAnsi="Times New Roman" w:cs="Times New Roman"/>
          <w:color w:val="000000"/>
          <w:shd w:val="clear" w:color="auto" w:fill="F1F4F5"/>
        </w:rPr>
        <w:t xml:space="preserve"> </w:t>
      </w:r>
      <w:r w:rsidR="00301E85" w:rsidRPr="00E13064">
        <w:rPr>
          <w:rFonts w:ascii="Times New Roman" w:eastAsia="Times New Roman" w:hAnsi="Times New Roman" w:cs="Times New Roman"/>
          <w:color w:val="000000"/>
          <w:shd w:val="clear" w:color="auto" w:fill="F1F4F5"/>
        </w:rPr>
        <w:t xml:space="preserve"> This data was then compared with the data that was collected from the DWS on state of residence. </w:t>
      </w:r>
      <w:r w:rsidR="00301E85" w:rsidRPr="00E13064">
        <w:rPr>
          <w:rFonts w:ascii="Times New Roman" w:eastAsia="Times New Roman" w:hAnsi="Times New Roman" w:cs="Times New Roman"/>
          <w:color w:val="000000"/>
          <w:shd w:val="clear" w:color="auto" w:fill="F1F4F5"/>
        </w:rPr>
        <w:lastRenderedPageBreak/>
        <w:t>This was then able to conclude that 19 states had minimum wages above the federal minima (Pedace 2011). Pedace then was able to conclude that the effects of education, race</w:t>
      </w:r>
      <w:r w:rsidR="009C3477" w:rsidRPr="00E13064">
        <w:rPr>
          <w:rFonts w:ascii="Times New Roman" w:eastAsia="Times New Roman" w:hAnsi="Times New Roman" w:cs="Times New Roman"/>
          <w:color w:val="000000"/>
          <w:shd w:val="clear" w:color="auto" w:fill="F1F4F5"/>
        </w:rPr>
        <w:t>, and the state unemployment rate had statistical significant similarities (Pedace 2011).</w:t>
      </w:r>
    </w:p>
    <w:p w14:paraId="12FE053A" w14:textId="0DF7466D" w:rsidR="00176A2B" w:rsidRPr="00E13064" w:rsidRDefault="00F565A8" w:rsidP="005F67EB">
      <w:pPr>
        <w:spacing w:line="480" w:lineRule="auto"/>
        <w:ind w:left="720" w:firstLine="720"/>
        <w:contextualSpacing/>
        <w:rPr>
          <w:rFonts w:ascii="Times New Roman" w:eastAsia="Times New Roman" w:hAnsi="Times New Roman" w:cs="Times New Roman"/>
          <w:color w:val="000000"/>
          <w:shd w:val="clear" w:color="auto" w:fill="F1F4F5"/>
        </w:rPr>
      </w:pPr>
      <w:r w:rsidRPr="00E13064">
        <w:rPr>
          <w:rFonts w:ascii="Times New Roman" w:eastAsia="Times New Roman" w:hAnsi="Times New Roman" w:cs="Times New Roman"/>
          <w:color w:val="000000"/>
          <w:shd w:val="clear" w:color="auto" w:fill="F1F4F5"/>
        </w:rPr>
        <w:t>Pedace</w:t>
      </w:r>
      <w:r w:rsidR="009C3477" w:rsidRPr="00E13064">
        <w:rPr>
          <w:rFonts w:ascii="Times New Roman" w:eastAsia="Times New Roman" w:hAnsi="Times New Roman" w:cs="Times New Roman"/>
          <w:color w:val="000000"/>
          <w:shd w:val="clear" w:color="auto" w:fill="F1F4F5"/>
        </w:rPr>
        <w:t xml:space="preserve"> also</w:t>
      </w:r>
      <w:r w:rsidRPr="00E13064">
        <w:rPr>
          <w:rFonts w:ascii="Times New Roman" w:eastAsia="Times New Roman" w:hAnsi="Times New Roman" w:cs="Times New Roman"/>
          <w:color w:val="000000"/>
          <w:shd w:val="clear" w:color="auto" w:fill="F1F4F5"/>
        </w:rPr>
        <w:t xml:space="preserve"> studied work from Card and Krueger(1995) and DiNardo, Fortin, and Lemieux(1996) which presents the idea that when businesses are forced to pay low-skilled and younger workers more money, they will intensi</w:t>
      </w:r>
      <w:r w:rsidR="0018079B" w:rsidRPr="00E13064">
        <w:rPr>
          <w:rFonts w:ascii="Times New Roman" w:eastAsia="Times New Roman" w:hAnsi="Times New Roman" w:cs="Times New Roman"/>
          <w:color w:val="000000"/>
          <w:shd w:val="clear" w:color="auto" w:fill="F1F4F5"/>
        </w:rPr>
        <w:t>f</w:t>
      </w:r>
      <w:r w:rsidRPr="00E13064">
        <w:rPr>
          <w:rFonts w:ascii="Times New Roman" w:eastAsia="Times New Roman" w:hAnsi="Times New Roman" w:cs="Times New Roman"/>
          <w:color w:val="000000"/>
          <w:shd w:val="clear" w:color="auto" w:fill="F1F4F5"/>
        </w:rPr>
        <w:t xml:space="preserve">y the screening process for older and more skilled workers. </w:t>
      </w:r>
      <w:r w:rsidR="005E4A57" w:rsidRPr="00E13064">
        <w:rPr>
          <w:rFonts w:ascii="Times New Roman" w:eastAsia="Times New Roman" w:hAnsi="Times New Roman" w:cs="Times New Roman"/>
          <w:color w:val="000000"/>
          <w:shd w:val="clear" w:color="auto" w:fill="F1F4F5"/>
        </w:rPr>
        <w:t>This will make young and low-skilled people inapplicable for jobs. This will lead to an increase of unemployed</w:t>
      </w:r>
      <w:r w:rsidR="00FD45A2" w:rsidRPr="00E13064">
        <w:rPr>
          <w:rFonts w:ascii="Times New Roman" w:eastAsia="Times New Roman" w:hAnsi="Times New Roman" w:cs="Times New Roman"/>
          <w:color w:val="000000"/>
          <w:shd w:val="clear" w:color="auto" w:fill="F1F4F5"/>
        </w:rPr>
        <w:t xml:space="preserve"> amongst</w:t>
      </w:r>
      <w:r w:rsidR="005E4A57" w:rsidRPr="00E13064">
        <w:rPr>
          <w:rFonts w:ascii="Times New Roman" w:eastAsia="Times New Roman" w:hAnsi="Times New Roman" w:cs="Times New Roman"/>
          <w:color w:val="000000"/>
          <w:shd w:val="clear" w:color="auto" w:fill="F1F4F5"/>
        </w:rPr>
        <w:t xml:space="preserve"> younger </w:t>
      </w:r>
      <w:r w:rsidR="00FD45A2" w:rsidRPr="00E13064">
        <w:rPr>
          <w:rFonts w:ascii="Times New Roman" w:eastAsia="Times New Roman" w:hAnsi="Times New Roman" w:cs="Times New Roman"/>
          <w:color w:val="000000"/>
          <w:shd w:val="clear" w:color="auto" w:fill="F1F4F5"/>
        </w:rPr>
        <w:t xml:space="preserve">and lower-skilled </w:t>
      </w:r>
      <w:r w:rsidR="005E4A57" w:rsidRPr="00E13064">
        <w:rPr>
          <w:rFonts w:ascii="Times New Roman" w:eastAsia="Times New Roman" w:hAnsi="Times New Roman" w:cs="Times New Roman"/>
          <w:color w:val="000000"/>
          <w:shd w:val="clear" w:color="auto" w:fill="F1F4F5"/>
        </w:rPr>
        <w:t xml:space="preserve">people. </w:t>
      </w:r>
      <w:r w:rsidR="00FD45A2" w:rsidRPr="00E13064">
        <w:rPr>
          <w:rFonts w:ascii="Times New Roman" w:eastAsia="Times New Roman" w:hAnsi="Times New Roman" w:cs="Times New Roman"/>
          <w:color w:val="000000"/>
          <w:shd w:val="clear" w:color="auto" w:fill="F1F4F5"/>
        </w:rPr>
        <w:t>The small demand for high school students would drop tremendously and the desire for ones who obtained a degree would be in high demand.</w:t>
      </w:r>
      <w:r w:rsidR="00795A30" w:rsidRPr="00E13064">
        <w:rPr>
          <w:rFonts w:ascii="Times New Roman" w:eastAsia="Times New Roman" w:hAnsi="Times New Roman" w:cs="Times New Roman"/>
          <w:color w:val="000000"/>
          <w:shd w:val="clear" w:color="auto" w:fill="F1F4F5"/>
        </w:rPr>
        <w:t xml:space="preserve">The increase of minimum wage would </w:t>
      </w:r>
      <w:r w:rsidR="00FD45A2" w:rsidRPr="00E13064">
        <w:rPr>
          <w:rFonts w:ascii="Times New Roman" w:eastAsia="Times New Roman" w:hAnsi="Times New Roman" w:cs="Times New Roman"/>
          <w:color w:val="000000"/>
          <w:shd w:val="clear" w:color="auto" w:fill="F1F4F5"/>
        </w:rPr>
        <w:t>primarily</w:t>
      </w:r>
      <w:r w:rsidR="00795A30" w:rsidRPr="00E13064">
        <w:rPr>
          <w:rFonts w:ascii="Times New Roman" w:eastAsia="Times New Roman" w:hAnsi="Times New Roman" w:cs="Times New Roman"/>
          <w:color w:val="000000"/>
          <w:shd w:val="clear" w:color="auto" w:fill="F1F4F5"/>
        </w:rPr>
        <w:t xml:space="preserve"> benefit the males who graduated high</w:t>
      </w:r>
      <w:r w:rsidR="0018079B" w:rsidRPr="00E13064">
        <w:rPr>
          <w:rFonts w:ascii="Times New Roman" w:eastAsia="Times New Roman" w:hAnsi="Times New Roman" w:cs="Times New Roman"/>
          <w:color w:val="000000"/>
          <w:shd w:val="clear" w:color="auto" w:fill="F1F4F5"/>
        </w:rPr>
        <w:t xml:space="preserve"> </w:t>
      </w:r>
      <w:r w:rsidR="00795A30" w:rsidRPr="00E13064">
        <w:rPr>
          <w:rFonts w:ascii="Times New Roman" w:eastAsia="Times New Roman" w:hAnsi="Times New Roman" w:cs="Times New Roman"/>
          <w:color w:val="000000"/>
          <w:shd w:val="clear" w:color="auto" w:fill="F1F4F5"/>
        </w:rPr>
        <w:t>school</w:t>
      </w:r>
      <w:r w:rsidR="00FD45A2" w:rsidRPr="00E13064">
        <w:rPr>
          <w:rFonts w:ascii="Times New Roman" w:eastAsia="Times New Roman" w:hAnsi="Times New Roman" w:cs="Times New Roman"/>
          <w:color w:val="000000"/>
          <w:shd w:val="clear" w:color="auto" w:fill="F1F4F5"/>
        </w:rPr>
        <w:t xml:space="preserve"> the most (Pedace 2011).</w:t>
      </w:r>
      <w:r w:rsidR="00795A30" w:rsidRPr="00E13064">
        <w:rPr>
          <w:rFonts w:ascii="Times New Roman" w:eastAsia="Times New Roman" w:hAnsi="Times New Roman" w:cs="Times New Roman"/>
          <w:color w:val="000000"/>
          <w:shd w:val="clear" w:color="auto" w:fill="F1F4F5"/>
        </w:rPr>
        <w:t xml:space="preserve"> </w:t>
      </w:r>
      <w:r w:rsidR="00325DB8" w:rsidRPr="00E13064">
        <w:rPr>
          <w:rFonts w:ascii="Times New Roman" w:eastAsia="Times New Roman" w:hAnsi="Times New Roman" w:cs="Times New Roman"/>
          <w:color w:val="000000"/>
          <w:shd w:val="clear" w:color="auto" w:fill="F1F4F5"/>
        </w:rPr>
        <w:t xml:space="preserve">These findings helped Pedace conclude that males </w:t>
      </w:r>
      <w:r w:rsidR="00D13C78" w:rsidRPr="00E13064">
        <w:rPr>
          <w:rFonts w:ascii="Times New Roman" w:eastAsia="Times New Roman" w:hAnsi="Times New Roman" w:cs="Times New Roman"/>
          <w:color w:val="000000"/>
          <w:shd w:val="clear" w:color="auto" w:fill="F1F4F5"/>
        </w:rPr>
        <w:t xml:space="preserve">who have received a high school diploma </w:t>
      </w:r>
      <w:r w:rsidR="00993F26" w:rsidRPr="00E13064">
        <w:rPr>
          <w:rFonts w:ascii="Times New Roman" w:eastAsia="Times New Roman" w:hAnsi="Times New Roman" w:cs="Times New Roman"/>
          <w:color w:val="000000"/>
          <w:shd w:val="clear" w:color="auto" w:fill="F1F4F5"/>
        </w:rPr>
        <w:t>and are currently un</w:t>
      </w:r>
      <w:r w:rsidR="00FE42C4" w:rsidRPr="00E13064">
        <w:rPr>
          <w:rFonts w:ascii="Times New Roman" w:eastAsia="Times New Roman" w:hAnsi="Times New Roman" w:cs="Times New Roman"/>
          <w:color w:val="000000"/>
          <w:shd w:val="clear" w:color="auto" w:fill="F1F4F5"/>
        </w:rPr>
        <w:t>employed would benefit the most from shorter unemployment if the minimum wage went up</w:t>
      </w:r>
      <w:r w:rsidR="00FD45A2" w:rsidRPr="00E13064">
        <w:rPr>
          <w:rFonts w:ascii="Times New Roman" w:eastAsia="Times New Roman" w:hAnsi="Times New Roman" w:cs="Times New Roman"/>
          <w:color w:val="000000"/>
          <w:shd w:val="clear" w:color="auto" w:fill="F1F4F5"/>
        </w:rPr>
        <w:t xml:space="preserve"> (Pedace 2011)</w:t>
      </w:r>
      <w:r w:rsidR="00FE42C4" w:rsidRPr="00E13064">
        <w:rPr>
          <w:rFonts w:ascii="Times New Roman" w:eastAsia="Times New Roman" w:hAnsi="Times New Roman" w:cs="Times New Roman"/>
          <w:color w:val="000000"/>
          <w:shd w:val="clear" w:color="auto" w:fill="F1F4F5"/>
        </w:rPr>
        <w:t xml:space="preserve">. As for females, they would not benefit </w:t>
      </w:r>
      <w:r w:rsidR="00FD45A2" w:rsidRPr="00E13064">
        <w:rPr>
          <w:rFonts w:ascii="Times New Roman" w:eastAsia="Times New Roman" w:hAnsi="Times New Roman" w:cs="Times New Roman"/>
          <w:color w:val="000000"/>
          <w:shd w:val="clear" w:color="auto" w:fill="F1F4F5"/>
        </w:rPr>
        <w:t xml:space="preserve">much </w:t>
      </w:r>
      <w:r w:rsidR="00FE42C4" w:rsidRPr="00E13064">
        <w:rPr>
          <w:rFonts w:ascii="Times New Roman" w:eastAsia="Times New Roman" w:hAnsi="Times New Roman" w:cs="Times New Roman"/>
          <w:color w:val="000000"/>
          <w:shd w:val="clear" w:color="auto" w:fill="F1F4F5"/>
        </w:rPr>
        <w:t xml:space="preserve">and would be subjected to longer unemployment spells if wages were to increase. </w:t>
      </w:r>
    </w:p>
    <w:p w14:paraId="19536808" w14:textId="6EC1B14D" w:rsidR="006C1FB9" w:rsidRPr="00E13064" w:rsidRDefault="00563A3C" w:rsidP="005F67EB">
      <w:pPr>
        <w:spacing w:line="480" w:lineRule="auto"/>
        <w:ind w:left="720" w:firstLine="720"/>
        <w:contextualSpacing/>
        <w:rPr>
          <w:rFonts w:ascii="Times New Roman" w:eastAsia="Times New Roman" w:hAnsi="Times New Roman" w:cs="Times New Roman"/>
          <w:color w:val="000000"/>
          <w:shd w:val="clear" w:color="auto" w:fill="F1F4F5"/>
        </w:rPr>
      </w:pPr>
      <w:r w:rsidRPr="00E13064">
        <w:rPr>
          <w:rFonts w:ascii="Times New Roman" w:eastAsia="Times New Roman" w:hAnsi="Times New Roman" w:cs="Times New Roman"/>
          <w:color w:val="000000"/>
          <w:shd w:val="clear" w:color="auto" w:fill="F1F4F5"/>
        </w:rPr>
        <w:t xml:space="preserve">Pedace’s </w:t>
      </w:r>
      <w:r w:rsidR="005164A0" w:rsidRPr="00E13064">
        <w:rPr>
          <w:rFonts w:ascii="Times New Roman" w:eastAsia="Times New Roman" w:hAnsi="Times New Roman" w:cs="Times New Roman"/>
          <w:color w:val="000000"/>
          <w:shd w:val="clear" w:color="auto" w:fill="F1F4F5"/>
        </w:rPr>
        <w:t>paper is very persuasive in my opinion</w:t>
      </w:r>
      <w:r w:rsidR="00FD45A2" w:rsidRPr="00E13064">
        <w:rPr>
          <w:rFonts w:ascii="Times New Roman" w:eastAsia="Times New Roman" w:hAnsi="Times New Roman" w:cs="Times New Roman"/>
          <w:color w:val="000000"/>
          <w:shd w:val="clear" w:color="auto" w:fill="F1F4F5"/>
        </w:rPr>
        <w:t xml:space="preserve"> and coincides with my argument as well</w:t>
      </w:r>
      <w:r w:rsidR="001344AB" w:rsidRPr="00E13064">
        <w:rPr>
          <w:rFonts w:ascii="Times New Roman" w:eastAsia="Times New Roman" w:hAnsi="Times New Roman" w:cs="Times New Roman"/>
          <w:color w:val="000000"/>
          <w:shd w:val="clear" w:color="auto" w:fill="F1F4F5"/>
        </w:rPr>
        <w:t>.</w:t>
      </w:r>
      <w:r w:rsidR="00FD45A2" w:rsidRPr="00E13064">
        <w:rPr>
          <w:rFonts w:ascii="Times New Roman" w:eastAsia="Times New Roman" w:hAnsi="Times New Roman" w:cs="Times New Roman"/>
          <w:color w:val="000000"/>
          <w:shd w:val="clear" w:color="auto" w:fill="F1F4F5"/>
        </w:rPr>
        <w:t xml:space="preserve"> </w:t>
      </w:r>
      <w:r w:rsidR="001344AB" w:rsidRPr="00E13064">
        <w:rPr>
          <w:rFonts w:ascii="Times New Roman" w:eastAsia="Times New Roman" w:hAnsi="Times New Roman" w:cs="Times New Roman"/>
          <w:color w:val="000000"/>
          <w:shd w:val="clear" w:color="auto" w:fill="F1F4F5"/>
        </w:rPr>
        <w:t>I</w:t>
      </w:r>
      <w:r w:rsidR="001115F6" w:rsidRPr="00E13064">
        <w:rPr>
          <w:rFonts w:ascii="Times New Roman" w:eastAsia="Times New Roman" w:hAnsi="Times New Roman" w:cs="Times New Roman"/>
          <w:color w:val="000000"/>
          <w:shd w:val="clear" w:color="auto" w:fill="F1F4F5"/>
        </w:rPr>
        <w:t xml:space="preserve"> liked the way he used </w:t>
      </w:r>
      <w:r w:rsidR="00FD45A2" w:rsidRPr="00E13064">
        <w:rPr>
          <w:rFonts w:ascii="Times New Roman" w:eastAsia="Times New Roman" w:hAnsi="Times New Roman" w:cs="Times New Roman"/>
          <w:color w:val="000000"/>
          <w:shd w:val="clear" w:color="auto" w:fill="F1F4F5"/>
        </w:rPr>
        <w:t xml:space="preserve">the logos appeal with logic and </w:t>
      </w:r>
      <w:r w:rsidR="001115F6" w:rsidRPr="00E13064">
        <w:rPr>
          <w:rFonts w:ascii="Times New Roman" w:eastAsia="Times New Roman" w:hAnsi="Times New Roman" w:cs="Times New Roman"/>
          <w:color w:val="000000"/>
          <w:shd w:val="clear" w:color="auto" w:fill="F1F4F5"/>
        </w:rPr>
        <w:t>studies f</w:t>
      </w:r>
      <w:r w:rsidR="001344AB" w:rsidRPr="00E13064">
        <w:rPr>
          <w:rFonts w:ascii="Times New Roman" w:eastAsia="Times New Roman" w:hAnsi="Times New Roman" w:cs="Times New Roman"/>
          <w:color w:val="000000"/>
          <w:shd w:val="clear" w:color="auto" w:fill="F1F4F5"/>
        </w:rPr>
        <w:t xml:space="preserve">rom other publishers to help piece together his argument. He used </w:t>
      </w:r>
      <w:r w:rsidR="00FD45A2" w:rsidRPr="00E13064">
        <w:rPr>
          <w:rFonts w:ascii="Times New Roman" w:eastAsia="Times New Roman" w:hAnsi="Times New Roman" w:cs="Times New Roman"/>
          <w:color w:val="000000"/>
          <w:shd w:val="clear" w:color="auto" w:fill="F1F4F5"/>
        </w:rPr>
        <w:t xml:space="preserve">the logical hard evidence in his </w:t>
      </w:r>
      <w:r w:rsidR="001344AB" w:rsidRPr="00E13064">
        <w:rPr>
          <w:rFonts w:ascii="Times New Roman" w:eastAsia="Times New Roman" w:hAnsi="Times New Roman" w:cs="Times New Roman"/>
          <w:color w:val="000000"/>
          <w:shd w:val="clear" w:color="auto" w:fill="F1F4F5"/>
        </w:rPr>
        <w:t xml:space="preserve">statistical data </w:t>
      </w:r>
      <w:r w:rsidR="00FD45A2" w:rsidRPr="00E13064">
        <w:rPr>
          <w:rFonts w:ascii="Times New Roman" w:eastAsia="Times New Roman" w:hAnsi="Times New Roman" w:cs="Times New Roman"/>
          <w:color w:val="000000"/>
          <w:shd w:val="clear" w:color="auto" w:fill="F1F4F5"/>
        </w:rPr>
        <w:t>that worked</w:t>
      </w:r>
      <w:r w:rsidR="0074291C" w:rsidRPr="00E13064">
        <w:rPr>
          <w:rFonts w:ascii="Times New Roman" w:eastAsia="Times New Roman" w:hAnsi="Times New Roman" w:cs="Times New Roman"/>
          <w:color w:val="000000"/>
          <w:shd w:val="clear" w:color="auto" w:fill="F1F4F5"/>
        </w:rPr>
        <w:t xml:space="preserve"> wi</w:t>
      </w:r>
      <w:r w:rsidR="00FD45A2" w:rsidRPr="00E13064">
        <w:rPr>
          <w:rFonts w:ascii="Times New Roman" w:eastAsia="Times New Roman" w:hAnsi="Times New Roman" w:cs="Times New Roman"/>
          <w:color w:val="000000"/>
          <w:shd w:val="clear" w:color="auto" w:fill="F1F4F5"/>
        </w:rPr>
        <w:t>th the Displaced Worker Survey, and other sources, t</w:t>
      </w:r>
      <w:r w:rsidR="0074291C" w:rsidRPr="00E13064">
        <w:rPr>
          <w:rFonts w:ascii="Times New Roman" w:eastAsia="Times New Roman" w:hAnsi="Times New Roman" w:cs="Times New Roman"/>
          <w:color w:val="000000"/>
          <w:shd w:val="clear" w:color="auto" w:fill="F1F4F5"/>
        </w:rPr>
        <w:t xml:space="preserve">o help </w:t>
      </w:r>
      <w:r w:rsidR="00FD45A2" w:rsidRPr="00E13064">
        <w:rPr>
          <w:rFonts w:ascii="Times New Roman" w:eastAsia="Times New Roman" w:hAnsi="Times New Roman" w:cs="Times New Roman"/>
          <w:color w:val="000000"/>
          <w:shd w:val="clear" w:color="auto" w:fill="F1F4F5"/>
        </w:rPr>
        <w:t>make his argument stronger</w:t>
      </w:r>
      <w:r w:rsidR="007B559E" w:rsidRPr="00E13064">
        <w:rPr>
          <w:rFonts w:ascii="Times New Roman" w:eastAsia="Times New Roman" w:hAnsi="Times New Roman" w:cs="Times New Roman"/>
          <w:color w:val="000000"/>
          <w:shd w:val="clear" w:color="auto" w:fill="F1F4F5"/>
        </w:rPr>
        <w:t xml:space="preserve">. </w:t>
      </w:r>
      <w:r w:rsidR="00FD45A2" w:rsidRPr="00E13064">
        <w:rPr>
          <w:rFonts w:ascii="Times New Roman" w:eastAsia="Times New Roman" w:hAnsi="Times New Roman" w:cs="Times New Roman"/>
          <w:color w:val="000000"/>
          <w:shd w:val="clear" w:color="auto" w:fill="F1F4F5"/>
        </w:rPr>
        <w:t xml:space="preserve">I really liked that he did use the logos appeal to touch a different surface of this topic, which </w:t>
      </w:r>
      <w:r w:rsidR="00416456" w:rsidRPr="00E13064">
        <w:rPr>
          <w:rFonts w:ascii="Times New Roman" w:eastAsia="Times New Roman" w:hAnsi="Times New Roman" w:cs="Times New Roman"/>
          <w:color w:val="000000"/>
          <w:shd w:val="clear" w:color="auto" w:fill="F1F4F5"/>
        </w:rPr>
        <w:t>is the duration of un</w:t>
      </w:r>
      <w:r w:rsidR="00FD45A2" w:rsidRPr="00E13064">
        <w:rPr>
          <w:rFonts w:ascii="Times New Roman" w:eastAsia="Times New Roman" w:hAnsi="Times New Roman" w:cs="Times New Roman"/>
          <w:color w:val="000000"/>
          <w:shd w:val="clear" w:color="auto" w:fill="F1F4F5"/>
        </w:rPr>
        <w:t>employment rather that the unemployment itself. From this I was able to conclude that the</w:t>
      </w:r>
      <w:r w:rsidR="007B559E" w:rsidRPr="00E13064">
        <w:rPr>
          <w:rFonts w:ascii="Times New Roman" w:eastAsia="Times New Roman" w:hAnsi="Times New Roman" w:cs="Times New Roman"/>
          <w:color w:val="000000"/>
          <w:shd w:val="clear" w:color="auto" w:fill="F1F4F5"/>
        </w:rPr>
        <w:t xml:space="preserve"> people without high school diplomas would suffer greatly if wages were to increase and the ones who did graduate high school would benefit more. </w:t>
      </w:r>
    </w:p>
    <w:p w14:paraId="27594798" w14:textId="03120AAF" w:rsidR="005F67EB" w:rsidRPr="005F67EB" w:rsidRDefault="005F67EB" w:rsidP="005F67EB">
      <w:pPr>
        <w:spacing w:line="480" w:lineRule="auto"/>
        <w:contextualSpacing/>
        <w:rPr>
          <w:rFonts w:ascii="Times New Roman" w:eastAsia="Times New Roman" w:hAnsi="Times New Roman" w:cs="Times New Roman"/>
        </w:rPr>
      </w:pPr>
      <w:r w:rsidRPr="005F67EB">
        <w:rPr>
          <w:rFonts w:ascii="Times New Roman" w:eastAsia="Times New Roman" w:hAnsi="Times New Roman" w:cs="Times New Roman"/>
          <w:color w:val="000000"/>
          <w:shd w:val="clear" w:color="auto" w:fill="F1F4F5"/>
        </w:rPr>
        <w:t>Gorry, Aspen. “Minimum Wages and Youth Unemployment.”</w:t>
      </w:r>
      <w:r w:rsidRPr="00E13064">
        <w:rPr>
          <w:rFonts w:ascii="Times New Roman" w:eastAsia="Times New Roman" w:hAnsi="Times New Roman" w:cs="Times New Roman"/>
          <w:color w:val="000000"/>
          <w:shd w:val="clear" w:color="auto" w:fill="F1F4F5"/>
        </w:rPr>
        <w:t> </w:t>
      </w:r>
      <w:r w:rsidRPr="005F67EB">
        <w:rPr>
          <w:rFonts w:ascii="Times New Roman" w:eastAsia="Times New Roman" w:hAnsi="Times New Roman" w:cs="Times New Roman"/>
          <w:i/>
          <w:iCs/>
          <w:color w:val="000000"/>
          <w:shd w:val="clear" w:color="auto" w:fill="F1F4F5"/>
        </w:rPr>
        <w:t>European Economic Review</w:t>
      </w:r>
      <w:r w:rsidRPr="005F67EB">
        <w:rPr>
          <w:rFonts w:ascii="Times New Roman" w:eastAsia="Times New Roman" w:hAnsi="Times New Roman" w:cs="Times New Roman"/>
          <w:color w:val="000000"/>
          <w:shd w:val="clear" w:color="auto" w:fill="F1F4F5"/>
        </w:rPr>
        <w:t>, vol.</w:t>
      </w:r>
      <w:r w:rsidRPr="00E13064">
        <w:rPr>
          <w:rFonts w:ascii="Times New Roman" w:eastAsia="Times New Roman" w:hAnsi="Times New Roman" w:cs="Times New Roman"/>
          <w:color w:val="000000"/>
          <w:shd w:val="clear" w:color="auto" w:fill="F1F4F5"/>
        </w:rPr>
        <w:tab/>
      </w:r>
      <w:r w:rsidRPr="00E13064">
        <w:rPr>
          <w:rFonts w:ascii="Times New Roman" w:eastAsia="Times New Roman" w:hAnsi="Times New Roman" w:cs="Times New Roman"/>
          <w:color w:val="000000"/>
          <w:shd w:val="clear" w:color="auto" w:fill="F1F4F5"/>
        </w:rPr>
        <w:tab/>
      </w:r>
      <w:r w:rsidRPr="005F67EB">
        <w:rPr>
          <w:rFonts w:ascii="Times New Roman" w:eastAsia="Times New Roman" w:hAnsi="Times New Roman" w:cs="Times New Roman"/>
          <w:color w:val="000000"/>
          <w:shd w:val="clear" w:color="auto" w:fill="F1F4F5"/>
        </w:rPr>
        <w:t xml:space="preserve"> 64, 2 Sept. 2013, pp. 57–75., doi:10.1016/j.euroecorev.2013.08.004. Accessed 19 Feb.</w:t>
      </w:r>
      <w:r w:rsidRPr="00E13064">
        <w:rPr>
          <w:rFonts w:ascii="Times New Roman" w:eastAsia="Times New Roman" w:hAnsi="Times New Roman" w:cs="Times New Roman"/>
          <w:color w:val="000000"/>
          <w:shd w:val="clear" w:color="auto" w:fill="F1F4F5"/>
        </w:rPr>
        <w:tab/>
      </w:r>
      <w:r w:rsidRPr="00E13064">
        <w:rPr>
          <w:rFonts w:ascii="Times New Roman" w:eastAsia="Times New Roman" w:hAnsi="Times New Roman" w:cs="Times New Roman"/>
          <w:color w:val="000000"/>
          <w:shd w:val="clear" w:color="auto" w:fill="F1F4F5"/>
        </w:rPr>
        <w:tab/>
      </w:r>
      <w:r w:rsidRPr="005F67EB">
        <w:rPr>
          <w:rFonts w:ascii="Times New Roman" w:eastAsia="Times New Roman" w:hAnsi="Times New Roman" w:cs="Times New Roman"/>
          <w:color w:val="000000"/>
          <w:shd w:val="clear" w:color="auto" w:fill="F1F4F5"/>
        </w:rPr>
        <w:t xml:space="preserve"> 2017.</w:t>
      </w:r>
    </w:p>
    <w:p w14:paraId="5FAC80B3" w14:textId="676BBC10" w:rsidR="00F05D2D" w:rsidRPr="00E13064" w:rsidRDefault="00582833" w:rsidP="005F67EB">
      <w:pPr>
        <w:spacing w:line="480" w:lineRule="auto"/>
        <w:ind w:left="720" w:firstLine="720"/>
        <w:contextualSpacing/>
        <w:rPr>
          <w:rFonts w:ascii="Times New Roman" w:eastAsia="Times New Roman" w:hAnsi="Times New Roman" w:cs="Times New Roman"/>
          <w:color w:val="000000"/>
          <w:shd w:val="clear" w:color="auto" w:fill="F1F4F5"/>
        </w:rPr>
      </w:pPr>
      <w:r w:rsidRPr="00E13064">
        <w:rPr>
          <w:rFonts w:ascii="Times New Roman" w:eastAsia="Times New Roman" w:hAnsi="Times New Roman" w:cs="Times New Roman"/>
          <w:color w:val="000000"/>
          <w:shd w:val="clear" w:color="auto" w:fill="F1F4F5"/>
        </w:rPr>
        <w:t>Gorry</w:t>
      </w:r>
      <w:r w:rsidR="004A1916" w:rsidRPr="00E13064">
        <w:rPr>
          <w:rFonts w:ascii="Times New Roman" w:eastAsia="Times New Roman" w:hAnsi="Times New Roman" w:cs="Times New Roman"/>
          <w:color w:val="000000"/>
          <w:shd w:val="clear" w:color="auto" w:fill="F1F4F5"/>
        </w:rPr>
        <w:t xml:space="preserve">’s paper </w:t>
      </w:r>
      <w:r w:rsidR="005F67EB" w:rsidRPr="00E13064">
        <w:rPr>
          <w:rFonts w:ascii="Times New Roman" w:eastAsia="Times New Roman" w:hAnsi="Times New Roman" w:cs="Times New Roman"/>
          <w:color w:val="000000"/>
          <w:shd w:val="clear" w:color="auto" w:fill="F1F4F5"/>
        </w:rPr>
        <w:t>emphasized</w:t>
      </w:r>
      <w:r w:rsidR="004A1916" w:rsidRPr="00E13064">
        <w:rPr>
          <w:rFonts w:ascii="Times New Roman" w:eastAsia="Times New Roman" w:hAnsi="Times New Roman" w:cs="Times New Roman"/>
          <w:color w:val="000000"/>
          <w:shd w:val="clear" w:color="auto" w:fill="F1F4F5"/>
        </w:rPr>
        <w:t xml:space="preserve"> on youth workers </w:t>
      </w:r>
      <w:r w:rsidR="00752252" w:rsidRPr="00E13064">
        <w:rPr>
          <w:rFonts w:ascii="Times New Roman" w:eastAsia="Times New Roman" w:hAnsi="Times New Roman" w:cs="Times New Roman"/>
          <w:color w:val="000000"/>
          <w:shd w:val="clear" w:color="auto" w:fill="F1F4F5"/>
        </w:rPr>
        <w:t xml:space="preserve">and the effect raising minimum wage has on their job opportunities. </w:t>
      </w:r>
      <w:r w:rsidR="005F67EB" w:rsidRPr="00E13064">
        <w:rPr>
          <w:rFonts w:ascii="Times New Roman" w:eastAsia="Times New Roman" w:hAnsi="Times New Roman" w:cs="Times New Roman"/>
          <w:color w:val="000000"/>
          <w:shd w:val="clear" w:color="auto" w:fill="F1F4F5"/>
        </w:rPr>
        <w:t>He created a labor model that could</w:t>
      </w:r>
      <w:r w:rsidR="00C71539" w:rsidRPr="00E13064">
        <w:rPr>
          <w:rFonts w:ascii="Times New Roman" w:eastAsia="Times New Roman" w:hAnsi="Times New Roman" w:cs="Times New Roman"/>
          <w:color w:val="000000"/>
          <w:shd w:val="clear" w:color="auto" w:fill="F1F4F5"/>
        </w:rPr>
        <w:t xml:space="preserve"> implement the unemployment pattern. Th</w:t>
      </w:r>
      <w:r w:rsidR="005F67EB" w:rsidRPr="00E13064">
        <w:rPr>
          <w:rFonts w:ascii="Times New Roman" w:eastAsia="Times New Roman" w:hAnsi="Times New Roman" w:cs="Times New Roman"/>
          <w:color w:val="000000"/>
          <w:shd w:val="clear" w:color="auto" w:fill="F1F4F5"/>
        </w:rPr>
        <w:t>at was</w:t>
      </w:r>
      <w:r w:rsidR="00C71539" w:rsidRPr="00E13064">
        <w:rPr>
          <w:rFonts w:ascii="Times New Roman" w:eastAsia="Times New Roman" w:hAnsi="Times New Roman" w:cs="Times New Roman"/>
          <w:color w:val="000000"/>
          <w:shd w:val="clear" w:color="auto" w:fill="F1F4F5"/>
        </w:rPr>
        <w:t xml:space="preserve"> then used to quantitatively </w:t>
      </w:r>
      <w:r w:rsidR="005F67EB" w:rsidRPr="00E13064">
        <w:rPr>
          <w:rFonts w:ascii="Times New Roman" w:eastAsia="Times New Roman" w:hAnsi="Times New Roman" w:cs="Times New Roman"/>
          <w:color w:val="000000"/>
          <w:shd w:val="clear" w:color="auto" w:fill="F1F4F5"/>
        </w:rPr>
        <w:t>assess the way the</w:t>
      </w:r>
      <w:r w:rsidR="00C71539" w:rsidRPr="00E13064">
        <w:rPr>
          <w:rFonts w:ascii="Times New Roman" w:eastAsia="Times New Roman" w:hAnsi="Times New Roman" w:cs="Times New Roman"/>
          <w:color w:val="000000"/>
          <w:shd w:val="clear" w:color="auto" w:fill="F1F4F5"/>
        </w:rPr>
        <w:t xml:space="preserve"> youth is affected by the increase of minimum wage</w:t>
      </w:r>
      <w:r w:rsidR="005F67EB" w:rsidRPr="00E13064">
        <w:rPr>
          <w:rFonts w:ascii="Times New Roman" w:eastAsia="Times New Roman" w:hAnsi="Times New Roman" w:cs="Times New Roman"/>
          <w:color w:val="000000"/>
          <w:shd w:val="clear" w:color="auto" w:fill="F1F4F5"/>
        </w:rPr>
        <w:t xml:space="preserve"> (Gorry 2013)</w:t>
      </w:r>
      <w:r w:rsidR="00C71539" w:rsidRPr="00E13064">
        <w:rPr>
          <w:rFonts w:ascii="Times New Roman" w:eastAsia="Times New Roman" w:hAnsi="Times New Roman" w:cs="Times New Roman"/>
          <w:color w:val="000000"/>
          <w:shd w:val="clear" w:color="auto" w:fill="F1F4F5"/>
        </w:rPr>
        <w:t xml:space="preserve">. </w:t>
      </w:r>
      <w:r w:rsidR="00E0191F" w:rsidRPr="00E13064">
        <w:rPr>
          <w:rFonts w:ascii="Times New Roman" w:eastAsia="Times New Roman" w:hAnsi="Times New Roman" w:cs="Times New Roman"/>
          <w:color w:val="000000"/>
          <w:shd w:val="clear" w:color="auto" w:fill="F1F4F5"/>
        </w:rPr>
        <w:t xml:space="preserve">Gorry </w:t>
      </w:r>
      <w:r w:rsidR="005F67EB" w:rsidRPr="00E13064">
        <w:rPr>
          <w:rFonts w:ascii="Times New Roman" w:eastAsia="Times New Roman" w:hAnsi="Times New Roman" w:cs="Times New Roman"/>
          <w:color w:val="000000"/>
          <w:shd w:val="clear" w:color="auto" w:fill="F1F4F5"/>
        </w:rPr>
        <w:t>presented</w:t>
      </w:r>
      <w:r w:rsidR="007E45B4" w:rsidRPr="00E13064">
        <w:rPr>
          <w:rFonts w:ascii="Times New Roman" w:eastAsia="Times New Roman" w:hAnsi="Times New Roman" w:cs="Times New Roman"/>
          <w:color w:val="000000"/>
          <w:shd w:val="clear" w:color="auto" w:fill="F1F4F5"/>
        </w:rPr>
        <w:t xml:space="preserve"> how experienced workers have higher productivity than the inexperienced workers</w:t>
      </w:r>
      <w:r w:rsidR="005F67EB" w:rsidRPr="00E13064">
        <w:rPr>
          <w:rFonts w:ascii="Times New Roman" w:eastAsia="Times New Roman" w:hAnsi="Times New Roman" w:cs="Times New Roman"/>
          <w:color w:val="000000"/>
          <w:shd w:val="clear" w:color="auto" w:fill="F1F4F5"/>
        </w:rPr>
        <w:t xml:space="preserve"> do</w:t>
      </w:r>
      <w:r w:rsidR="007E45B4" w:rsidRPr="00E13064">
        <w:rPr>
          <w:rFonts w:ascii="Times New Roman" w:eastAsia="Times New Roman" w:hAnsi="Times New Roman" w:cs="Times New Roman"/>
          <w:color w:val="000000"/>
          <w:shd w:val="clear" w:color="auto" w:fill="F1F4F5"/>
        </w:rPr>
        <w:t xml:space="preserve">. He states how the lower wages </w:t>
      </w:r>
      <w:r w:rsidR="00013187" w:rsidRPr="00E13064">
        <w:rPr>
          <w:rFonts w:ascii="Times New Roman" w:eastAsia="Times New Roman" w:hAnsi="Times New Roman" w:cs="Times New Roman"/>
          <w:color w:val="000000"/>
          <w:shd w:val="clear" w:color="auto" w:fill="F1F4F5"/>
        </w:rPr>
        <w:t>allow young workers to build experience without requiring any to apply. With the increase of minimum wage, it would implement a higher screening process for jobs and it would prohibit the youth from being applicable. They would no longer receive the experience that future jobs require to get hired. This then creates a chain of issues that would lead to the increase of youth unemploymen</w:t>
      </w:r>
      <w:r w:rsidR="005F67EB" w:rsidRPr="00E13064">
        <w:rPr>
          <w:rFonts w:ascii="Times New Roman" w:eastAsia="Times New Roman" w:hAnsi="Times New Roman" w:cs="Times New Roman"/>
          <w:color w:val="000000"/>
          <w:shd w:val="clear" w:color="auto" w:fill="F1F4F5"/>
        </w:rPr>
        <w:t xml:space="preserve">t and support Glorry’s argument. </w:t>
      </w:r>
    </w:p>
    <w:p w14:paraId="6210657A" w14:textId="2A11F255" w:rsidR="0097297F" w:rsidRPr="00E13064" w:rsidRDefault="0097297F" w:rsidP="005F67EB">
      <w:pPr>
        <w:spacing w:line="480" w:lineRule="auto"/>
        <w:ind w:left="1440" w:firstLine="720"/>
        <w:contextualSpacing/>
        <w:rPr>
          <w:rFonts w:ascii="Times New Roman" w:eastAsia="Times New Roman" w:hAnsi="Times New Roman" w:cs="Times New Roman"/>
          <w:color w:val="2E2E2E"/>
          <w:shd w:val="clear" w:color="auto" w:fill="FFFFFF"/>
        </w:rPr>
      </w:pPr>
      <w:r w:rsidRPr="00E13064">
        <w:rPr>
          <w:rFonts w:ascii="Times New Roman" w:eastAsia="Times New Roman" w:hAnsi="Times New Roman" w:cs="Times New Roman"/>
          <w:color w:val="2E2E2E"/>
          <w:shd w:val="clear" w:color="auto" w:fill="FFFFFF"/>
        </w:rPr>
        <w:t>Simulating the effects of the Fair Minimum Wage Act, the model implies that the increase in minimum wages generated a 2.8 percentage point increase in the unemployment rate for high school educated workers between the ages of 15 and 24. One contribution of this approach is that the model disentangles the unemployment effects of the minimum wage changes from the overall increase in unemployment as a result of the recession. Between 2006 and 2010, unemployment for 15–24 year old workers with high school education increased by 3.3 percentage points more than the overall unemployment rate for individuals with high school education. The model implies that the increase in minimum wages accounts for 59.2% of this difference or 25.6% of the total increase in unemployment for 15–24 year old workers during this period when overall unemployment increased substantially.</w:t>
      </w:r>
      <w:hyperlink r:id="rId6" w:anchor="fn3" w:history="1">
        <w:r w:rsidRPr="00E13064">
          <w:rPr>
            <w:rFonts w:ascii="Times New Roman" w:eastAsia="Times New Roman" w:hAnsi="Times New Roman" w:cs="Times New Roman"/>
            <w:color w:val="316C9D"/>
            <w:bdr w:val="none" w:sz="0" w:space="0" w:color="auto" w:frame="1"/>
            <w:shd w:val="clear" w:color="auto" w:fill="FFFFFF"/>
            <w:vertAlign w:val="superscript"/>
          </w:rPr>
          <w:t>3</w:t>
        </w:r>
      </w:hyperlink>
      <w:r w:rsidRPr="00E13064">
        <w:rPr>
          <w:rFonts w:ascii="Times New Roman" w:eastAsia="Times New Roman" w:hAnsi="Times New Roman" w:cs="Times New Roman"/>
          <w:color w:val="2E2E2E"/>
          <w:shd w:val="clear" w:color="auto" w:fill="FFFFFF"/>
        </w:rPr>
        <w:t> </w:t>
      </w:r>
    </w:p>
    <w:p w14:paraId="3BD52BAC" w14:textId="36F03A5F" w:rsidR="0097297F" w:rsidRPr="00E13064" w:rsidRDefault="0097297F" w:rsidP="005F67EB">
      <w:pPr>
        <w:spacing w:line="480" w:lineRule="auto"/>
        <w:ind w:left="720"/>
        <w:contextualSpacing/>
        <w:rPr>
          <w:rFonts w:ascii="Times New Roman" w:eastAsia="Times New Roman" w:hAnsi="Times New Roman" w:cs="Times New Roman"/>
        </w:rPr>
      </w:pPr>
      <w:r w:rsidRPr="00E13064">
        <w:rPr>
          <w:rFonts w:ascii="Times New Roman" w:eastAsia="Times New Roman" w:hAnsi="Times New Roman" w:cs="Times New Roman"/>
          <w:color w:val="2E2E2E"/>
          <w:shd w:val="clear" w:color="auto" w:fill="FFFFFF"/>
        </w:rPr>
        <w:t xml:space="preserve">This shows the increase of unemployment of young </w:t>
      </w:r>
      <w:r w:rsidR="005F67EB" w:rsidRPr="00E13064">
        <w:rPr>
          <w:rFonts w:ascii="Times New Roman" w:eastAsia="Times New Roman" w:hAnsi="Times New Roman" w:cs="Times New Roman"/>
          <w:color w:val="2E2E2E"/>
          <w:shd w:val="clear" w:color="auto" w:fill="FFFFFF"/>
        </w:rPr>
        <w:t xml:space="preserve">workers through the increase of </w:t>
      </w:r>
      <w:r w:rsidRPr="00E13064">
        <w:rPr>
          <w:rFonts w:ascii="Times New Roman" w:eastAsia="Times New Roman" w:hAnsi="Times New Roman" w:cs="Times New Roman"/>
          <w:color w:val="2E2E2E"/>
          <w:shd w:val="clear" w:color="auto" w:fill="FFFFFF"/>
        </w:rPr>
        <w:t>minimum wages.</w:t>
      </w:r>
      <w:r w:rsidRPr="00E13064">
        <w:rPr>
          <w:rFonts w:ascii="Times New Roman" w:eastAsia="Times New Roman" w:hAnsi="Times New Roman" w:cs="Times New Roman"/>
        </w:rPr>
        <w:t xml:space="preserve"> </w:t>
      </w:r>
      <w:r w:rsidR="005B7A3C" w:rsidRPr="00E13064">
        <w:rPr>
          <w:rFonts w:ascii="Times New Roman" w:eastAsia="Times New Roman" w:hAnsi="Times New Roman" w:cs="Times New Roman"/>
        </w:rPr>
        <w:t xml:space="preserve">This further proves that this will enable youth workers to gain the experience that they will need to progress with further job opportunities. </w:t>
      </w:r>
    </w:p>
    <w:p w14:paraId="6D64A349" w14:textId="17D352D4" w:rsidR="004526BB" w:rsidRPr="00E13064" w:rsidRDefault="004526BB" w:rsidP="004526BB">
      <w:pPr>
        <w:spacing w:line="480" w:lineRule="auto"/>
        <w:ind w:left="720"/>
        <w:rPr>
          <w:rFonts w:ascii="Times New Roman" w:eastAsia="Times New Roman" w:hAnsi="Times New Roman" w:cs="Times New Roman"/>
          <w:color w:val="2E2E2E"/>
          <w:shd w:val="clear" w:color="auto" w:fill="FFFFFF"/>
        </w:rPr>
      </w:pPr>
      <w:r w:rsidRPr="00E13064">
        <w:rPr>
          <w:rFonts w:ascii="Times New Roman" w:eastAsia="Times New Roman" w:hAnsi="Times New Roman" w:cs="Times New Roman"/>
        </w:rPr>
        <w:t>Glorry used quantitative measured statistics from 2006 through 2010 to help predict what may happen if the minimum wage were to increase. “</w:t>
      </w:r>
      <w:r w:rsidRPr="00E13064">
        <w:rPr>
          <w:rFonts w:ascii="Times New Roman" w:eastAsia="Times New Roman" w:hAnsi="Times New Roman" w:cs="Times New Roman"/>
          <w:color w:val="2E2E2E"/>
          <w:shd w:val="clear" w:color="auto" w:fill="FFFFFF"/>
        </w:rPr>
        <w:t xml:space="preserve">Between 2006 and 2010, the unemployment rate for high school educated workers aged 15–24 went from 11.3% to 22.5% while the overall unemployment rate for high school educated workers increased from 5.5% to 13.4%” (Gorry 2013), this statistic shows the increase of unemployment when The Fair Minimum Wage act of 2007 was implemented. The Fair Minimum Wage act of 2007 was an increase of minimum wage from $5.15an hour to $7.25 an hour. This helped Gorry determine a fixed pattern where he could implement an increase wage and see an increase of unemployment among younger workers. </w:t>
      </w:r>
    </w:p>
    <w:p w14:paraId="211D5899" w14:textId="4D25C981" w:rsidR="004526BB" w:rsidRPr="00E13064" w:rsidRDefault="004526BB" w:rsidP="004526BB">
      <w:pPr>
        <w:spacing w:line="480" w:lineRule="auto"/>
        <w:ind w:left="720"/>
        <w:rPr>
          <w:rFonts w:ascii="Times New Roman" w:eastAsia="Times New Roman" w:hAnsi="Times New Roman" w:cs="Times New Roman"/>
          <w:color w:val="2E2E2E"/>
          <w:shd w:val="clear" w:color="auto" w:fill="FFFFFF"/>
        </w:rPr>
      </w:pPr>
      <w:r w:rsidRPr="00E13064">
        <w:rPr>
          <w:rFonts w:ascii="Times New Roman" w:eastAsia="Times New Roman" w:hAnsi="Times New Roman" w:cs="Times New Roman"/>
          <w:color w:val="2E2E2E"/>
          <w:shd w:val="clear" w:color="auto" w:fill="FFFFFF"/>
        </w:rPr>
        <w:tab/>
        <w:t xml:space="preserve">Gorry uses aa lot of logic within his argument. Just like Padace, he used a ton of quantitative data to strongly support his point of the negative effects of increased minimum wages. I really liked his arugument and it was very persuasive in my opinion. I think the statistics </w:t>
      </w:r>
      <w:r w:rsidR="006E64CC" w:rsidRPr="00E13064">
        <w:rPr>
          <w:rFonts w:ascii="Times New Roman" w:eastAsia="Times New Roman" w:hAnsi="Times New Roman" w:cs="Times New Roman"/>
          <w:color w:val="2E2E2E"/>
          <w:shd w:val="clear" w:color="auto" w:fill="FFFFFF"/>
        </w:rPr>
        <w:t xml:space="preserve">helped Gorry a great deal because it is very factual and a good source of evidence. </w:t>
      </w:r>
    </w:p>
    <w:p w14:paraId="217004A8" w14:textId="359BA831" w:rsidR="008623B4" w:rsidRPr="00E13064" w:rsidRDefault="008623B4" w:rsidP="008623B4">
      <w:pPr>
        <w:spacing w:line="480" w:lineRule="auto"/>
        <w:rPr>
          <w:rFonts w:ascii="Times New Roman" w:eastAsia="Times New Roman" w:hAnsi="Times New Roman" w:cs="Times New Roman"/>
          <w:color w:val="000000"/>
          <w:shd w:val="clear" w:color="auto" w:fill="F1F4F5"/>
        </w:rPr>
      </w:pPr>
      <w:r w:rsidRPr="008623B4">
        <w:rPr>
          <w:rFonts w:ascii="Times New Roman" w:eastAsia="Times New Roman" w:hAnsi="Times New Roman" w:cs="Times New Roman"/>
          <w:color w:val="000000"/>
          <w:shd w:val="clear" w:color="auto" w:fill="F1F4F5"/>
        </w:rPr>
        <w:t>Chao, Chi-Chur, and Eden Siu Hung Yu. “Minimum Wage and Capital Taxes.”</w:t>
      </w:r>
      <w:r w:rsidRPr="00E13064">
        <w:rPr>
          <w:rFonts w:ascii="Times New Roman" w:eastAsia="Times New Roman" w:hAnsi="Times New Roman" w:cs="Times New Roman"/>
          <w:color w:val="000000"/>
          <w:shd w:val="clear" w:color="auto" w:fill="F1F4F5"/>
        </w:rPr>
        <w:t> </w:t>
      </w:r>
      <w:r w:rsidRPr="008623B4">
        <w:rPr>
          <w:rFonts w:ascii="Times New Roman" w:eastAsia="Times New Roman" w:hAnsi="Times New Roman" w:cs="Times New Roman"/>
          <w:i/>
          <w:iCs/>
          <w:color w:val="000000"/>
          <w:shd w:val="clear" w:color="auto" w:fill="F1F4F5"/>
        </w:rPr>
        <w:t>Review of</w:t>
      </w:r>
      <w:r w:rsidRPr="00E13064">
        <w:rPr>
          <w:rFonts w:ascii="Times New Roman" w:eastAsia="Times New Roman" w:hAnsi="Times New Roman" w:cs="Times New Roman"/>
          <w:i/>
          <w:iCs/>
          <w:color w:val="000000"/>
          <w:shd w:val="clear" w:color="auto" w:fill="F1F4F5"/>
        </w:rPr>
        <w:tab/>
      </w:r>
      <w:r w:rsidRPr="00E13064">
        <w:rPr>
          <w:rFonts w:ascii="Times New Roman" w:eastAsia="Times New Roman" w:hAnsi="Times New Roman" w:cs="Times New Roman"/>
          <w:i/>
          <w:iCs/>
          <w:color w:val="000000"/>
          <w:shd w:val="clear" w:color="auto" w:fill="F1F4F5"/>
        </w:rPr>
        <w:tab/>
      </w:r>
      <w:r w:rsidRPr="008623B4">
        <w:rPr>
          <w:rFonts w:ascii="Times New Roman" w:eastAsia="Times New Roman" w:hAnsi="Times New Roman" w:cs="Times New Roman"/>
          <w:i/>
          <w:iCs/>
          <w:color w:val="000000"/>
          <w:shd w:val="clear" w:color="auto" w:fill="F1F4F5"/>
        </w:rPr>
        <w:t>Development Economics</w:t>
      </w:r>
      <w:r w:rsidRPr="008623B4">
        <w:rPr>
          <w:rFonts w:ascii="Times New Roman" w:eastAsia="Times New Roman" w:hAnsi="Times New Roman" w:cs="Times New Roman"/>
          <w:color w:val="000000"/>
          <w:shd w:val="clear" w:color="auto" w:fill="F1F4F5"/>
        </w:rPr>
        <w:t xml:space="preserve">, vol. 18, no. 2, Feb. 2014, pp. 195–202., </w:t>
      </w:r>
      <w:r w:rsidRPr="00E13064">
        <w:rPr>
          <w:rFonts w:ascii="Times New Roman" w:eastAsia="Times New Roman" w:hAnsi="Times New Roman" w:cs="Times New Roman"/>
          <w:color w:val="000000"/>
          <w:shd w:val="clear" w:color="auto" w:fill="F1F4F5"/>
        </w:rPr>
        <w:tab/>
      </w:r>
      <w:r w:rsidRPr="008623B4">
        <w:rPr>
          <w:rFonts w:ascii="Times New Roman" w:eastAsia="Times New Roman" w:hAnsi="Times New Roman" w:cs="Times New Roman"/>
          <w:color w:val="000000"/>
          <w:shd w:val="clear" w:color="auto" w:fill="F1F4F5"/>
        </w:rPr>
        <w:t>doi:10.1111/rode.12078. Accessed 19 Feb. 2017.</w:t>
      </w:r>
    </w:p>
    <w:p w14:paraId="2F902CE7" w14:textId="0AD01005" w:rsidR="008623B4" w:rsidRPr="00E13064" w:rsidRDefault="004A2CC8" w:rsidP="002A6190">
      <w:pPr>
        <w:spacing w:line="480" w:lineRule="auto"/>
        <w:ind w:left="720" w:firstLine="720"/>
        <w:rPr>
          <w:rFonts w:ascii="Times New Roman" w:eastAsia="Times New Roman" w:hAnsi="Times New Roman" w:cs="Times New Roman"/>
          <w:color w:val="000000"/>
          <w:shd w:val="clear" w:color="auto" w:fill="F1F4F5"/>
        </w:rPr>
      </w:pPr>
      <w:r w:rsidRPr="00E13064">
        <w:rPr>
          <w:rFonts w:ascii="Times New Roman" w:eastAsia="Times New Roman" w:hAnsi="Times New Roman" w:cs="Times New Roman"/>
          <w:color w:val="000000"/>
          <w:shd w:val="clear" w:color="auto" w:fill="F1F4F5"/>
        </w:rPr>
        <w:t xml:space="preserve">Chao and Yu start off giving a good </w:t>
      </w:r>
      <w:r w:rsidR="004A62F5" w:rsidRPr="00E13064">
        <w:rPr>
          <w:rFonts w:ascii="Times New Roman" w:eastAsia="Times New Roman" w:hAnsi="Times New Roman" w:cs="Times New Roman"/>
          <w:color w:val="000000"/>
          <w:shd w:val="clear" w:color="auto" w:fill="F1F4F5"/>
        </w:rPr>
        <w:t>history description</w:t>
      </w:r>
      <w:r w:rsidRPr="00E13064">
        <w:rPr>
          <w:rFonts w:ascii="Times New Roman" w:eastAsia="Times New Roman" w:hAnsi="Times New Roman" w:cs="Times New Roman"/>
          <w:color w:val="000000"/>
          <w:shd w:val="clear" w:color="auto" w:fill="F1F4F5"/>
        </w:rPr>
        <w:t xml:space="preserve"> of when minimum wage </w:t>
      </w:r>
      <w:r w:rsidR="002858A0" w:rsidRPr="00E13064">
        <w:rPr>
          <w:rFonts w:ascii="Times New Roman" w:eastAsia="Times New Roman" w:hAnsi="Times New Roman" w:cs="Times New Roman"/>
          <w:color w:val="000000"/>
          <w:shd w:val="clear" w:color="auto" w:fill="F1F4F5"/>
        </w:rPr>
        <w:t>was first implement and why it was. Minimum wage was originally implemented to protect the unskilled workers by keeping</w:t>
      </w:r>
      <w:r w:rsidR="004A62F5" w:rsidRPr="00E13064">
        <w:rPr>
          <w:rFonts w:ascii="Times New Roman" w:eastAsia="Times New Roman" w:hAnsi="Times New Roman" w:cs="Times New Roman"/>
          <w:color w:val="000000"/>
          <w:shd w:val="clear" w:color="auto" w:fill="F1F4F5"/>
        </w:rPr>
        <w:t xml:space="preserve"> the gap between wages fair and small among the rich and poor. </w:t>
      </w:r>
      <w:r w:rsidR="002A6190" w:rsidRPr="00E13064">
        <w:rPr>
          <w:rFonts w:ascii="Times New Roman" w:eastAsia="Times New Roman" w:hAnsi="Times New Roman" w:cs="Times New Roman"/>
          <w:color w:val="000000"/>
          <w:shd w:val="clear" w:color="auto" w:fill="F1F4F5"/>
        </w:rPr>
        <w:t xml:space="preserve">Chao and Yu then present the underlying problems that arise with the raise of minimum wage. They present the possible negative effects that factor mobility and social welfare will have on t0he economy. They present two possible ways that could help the increase of minimum wage through the example of other countries. </w:t>
      </w:r>
    </w:p>
    <w:p w14:paraId="2C3FF514" w14:textId="08582F8F" w:rsidR="002A6190" w:rsidRPr="00E13064" w:rsidRDefault="002A6190" w:rsidP="002A6190">
      <w:pPr>
        <w:spacing w:line="480" w:lineRule="auto"/>
        <w:ind w:left="1440"/>
        <w:rPr>
          <w:rFonts w:ascii="Times New Roman" w:eastAsia="Times New Roman" w:hAnsi="Times New Roman" w:cs="Times New Roman"/>
          <w:color w:val="333333"/>
          <w:shd w:val="clear" w:color="auto" w:fill="FFFFFF"/>
        </w:rPr>
      </w:pPr>
      <w:r w:rsidRPr="00E13064">
        <w:rPr>
          <w:rFonts w:ascii="Times New Roman" w:eastAsia="Times New Roman" w:hAnsi="Times New Roman" w:cs="Times New Roman"/>
          <w:color w:val="333333"/>
          <w:shd w:val="clear" w:color="auto" w:fill="FFFFFF"/>
        </w:rPr>
        <w:t>Broadly speaking, there are two ways to implement a national minimum wage: one approach is to impose the same minimum wage rate uniformly across all sectors, as in Hong Kong, or possibly to vary the rate based on the age groups of workers across the country, as in the UK. The second approach is to enact a minimum wage applicable only to certain sectors, cities or regions in the country, as in China and Germany. It should be noted that minimum wage rates can be applied on an hourly, daily or monthly basis.</w:t>
      </w:r>
    </w:p>
    <w:p w14:paraId="6FA396D0" w14:textId="73525F9A" w:rsidR="00280769" w:rsidRPr="00E13064" w:rsidRDefault="00056E69" w:rsidP="00280769">
      <w:pPr>
        <w:spacing w:line="480" w:lineRule="auto"/>
        <w:rPr>
          <w:rFonts w:ascii="Times New Roman" w:eastAsia="Times New Roman" w:hAnsi="Times New Roman" w:cs="Times New Roman"/>
          <w:color w:val="333333"/>
          <w:shd w:val="clear" w:color="auto" w:fill="FFFFFF"/>
        </w:rPr>
      </w:pPr>
      <w:r w:rsidRPr="00E13064">
        <w:rPr>
          <w:rFonts w:ascii="Times New Roman" w:eastAsia="Times New Roman" w:hAnsi="Times New Roman" w:cs="Times New Roman"/>
          <w:color w:val="333333"/>
          <w:shd w:val="clear" w:color="auto" w:fill="FFFFFF"/>
        </w:rPr>
        <w:t>This opens an</w:t>
      </w:r>
      <w:r w:rsidR="00ED6FA0" w:rsidRPr="00E13064">
        <w:rPr>
          <w:rFonts w:ascii="Times New Roman" w:eastAsia="Times New Roman" w:hAnsi="Times New Roman" w:cs="Times New Roman"/>
          <w:color w:val="333333"/>
          <w:shd w:val="clear" w:color="auto" w:fill="FFFFFF"/>
        </w:rPr>
        <w:t xml:space="preserve"> idea to a </w:t>
      </w:r>
      <w:r w:rsidRPr="00E13064">
        <w:rPr>
          <w:rFonts w:ascii="Times New Roman" w:eastAsia="Times New Roman" w:hAnsi="Times New Roman" w:cs="Times New Roman"/>
          <w:color w:val="333333"/>
          <w:shd w:val="clear" w:color="auto" w:fill="FFFFFF"/>
        </w:rPr>
        <w:t xml:space="preserve">potential </w:t>
      </w:r>
      <w:r w:rsidR="00ED6FA0" w:rsidRPr="00E13064">
        <w:rPr>
          <w:rFonts w:ascii="Times New Roman" w:eastAsia="Times New Roman" w:hAnsi="Times New Roman" w:cs="Times New Roman"/>
          <w:color w:val="333333"/>
          <w:shd w:val="clear" w:color="auto" w:fill="FFFFFF"/>
        </w:rPr>
        <w:t xml:space="preserve">positive look on </w:t>
      </w:r>
      <w:r w:rsidRPr="00E13064">
        <w:rPr>
          <w:rFonts w:ascii="Times New Roman" w:eastAsia="Times New Roman" w:hAnsi="Times New Roman" w:cs="Times New Roman"/>
          <w:color w:val="333333"/>
          <w:shd w:val="clear" w:color="auto" w:fill="FFFFFF"/>
        </w:rPr>
        <w:t xml:space="preserve">increased </w:t>
      </w:r>
      <w:r w:rsidR="00ED6FA0" w:rsidRPr="00E13064">
        <w:rPr>
          <w:rFonts w:ascii="Times New Roman" w:eastAsia="Times New Roman" w:hAnsi="Times New Roman" w:cs="Times New Roman"/>
          <w:color w:val="333333"/>
          <w:shd w:val="clear" w:color="auto" w:fill="FFFFFF"/>
        </w:rPr>
        <w:t>minimum wage</w:t>
      </w:r>
      <w:r w:rsidRPr="00E13064">
        <w:rPr>
          <w:rFonts w:ascii="Times New Roman" w:eastAsia="Times New Roman" w:hAnsi="Times New Roman" w:cs="Times New Roman"/>
          <w:color w:val="333333"/>
          <w:shd w:val="clear" w:color="auto" w:fill="FFFFFF"/>
        </w:rPr>
        <w:t xml:space="preserve">.  Chao and Yu focus more </w:t>
      </w:r>
      <w:r w:rsidR="00ED6FA0" w:rsidRPr="00E13064">
        <w:rPr>
          <w:rFonts w:ascii="Times New Roman" w:eastAsia="Times New Roman" w:hAnsi="Times New Roman" w:cs="Times New Roman"/>
          <w:color w:val="333333"/>
          <w:shd w:val="clear" w:color="auto" w:fill="FFFFFF"/>
        </w:rPr>
        <w:t>on a small open economy</w:t>
      </w:r>
      <w:r w:rsidRPr="00E13064">
        <w:rPr>
          <w:rFonts w:ascii="Times New Roman" w:eastAsia="Times New Roman" w:hAnsi="Times New Roman" w:cs="Times New Roman"/>
          <w:color w:val="333333"/>
          <w:shd w:val="clear" w:color="auto" w:fill="FFFFFF"/>
        </w:rPr>
        <w:t xml:space="preserve"> because of their successful example</w:t>
      </w:r>
      <w:r w:rsidR="00ED6FA0" w:rsidRPr="00E13064">
        <w:rPr>
          <w:rFonts w:ascii="Times New Roman" w:eastAsia="Times New Roman" w:hAnsi="Times New Roman" w:cs="Times New Roman"/>
          <w:color w:val="333333"/>
          <w:shd w:val="clear" w:color="auto" w:fill="FFFFFF"/>
        </w:rPr>
        <w:t xml:space="preserve">. They use the example from Hong Kong </w:t>
      </w:r>
      <w:r w:rsidRPr="00E13064">
        <w:rPr>
          <w:rFonts w:ascii="Times New Roman" w:eastAsia="Times New Roman" w:hAnsi="Times New Roman" w:cs="Times New Roman"/>
          <w:color w:val="333333"/>
          <w:shd w:val="clear" w:color="auto" w:fill="FFFFFF"/>
        </w:rPr>
        <w:t>where they are considered to be the world’s freest economy, meaning they have very little to no regulations or barriers on trade.</w:t>
      </w:r>
      <w:r w:rsidR="00280769" w:rsidRPr="00E13064">
        <w:rPr>
          <w:rFonts w:ascii="Times New Roman" w:eastAsia="Times New Roman" w:hAnsi="Times New Roman" w:cs="Times New Roman"/>
          <w:color w:val="333333"/>
          <w:shd w:val="clear" w:color="auto" w:fill="FFFFFF"/>
        </w:rPr>
        <w:t xml:space="preserve"> “…to counterbalance the higher cost of production as a result of the introduction of a minimum wage, the business sector sought a reduction in the capital tax rate from 17% to 16.5% to match the rate in Singapore” (Chao and Yu 2014). Both Hong Kong and Singapore have the lowest capital taxes in the world. They use this to create a general-equilibrium model for a small open economy with minimum wage and capital taxes (Chao and Yu 2014). </w:t>
      </w:r>
      <w:r w:rsidR="000153CF" w:rsidRPr="00E13064">
        <w:rPr>
          <w:rFonts w:ascii="Times New Roman" w:eastAsia="Times New Roman" w:hAnsi="Times New Roman" w:cs="Times New Roman"/>
          <w:color w:val="333333"/>
          <w:shd w:val="clear" w:color="auto" w:fill="FFFFFF"/>
        </w:rPr>
        <w:t xml:space="preserve">They also introduce </w:t>
      </w:r>
      <w:r w:rsidR="00F5351B" w:rsidRPr="00E13064">
        <w:rPr>
          <w:rFonts w:ascii="Times New Roman" w:eastAsia="Times New Roman" w:hAnsi="Times New Roman" w:cs="Times New Roman"/>
          <w:color w:val="333333"/>
          <w:shd w:val="clear" w:color="auto" w:fill="FFFFFF"/>
        </w:rPr>
        <w:t xml:space="preserve">multiple equations and different reforms that helped them conclude their argument. They introduced the idea of Individual and Joint adjustments which could improve the economy.  </w:t>
      </w:r>
    </w:p>
    <w:p w14:paraId="64D1B35A" w14:textId="13C0F156" w:rsidR="000153CF" w:rsidRPr="00E13064" w:rsidRDefault="000153CF" w:rsidP="00280769">
      <w:pPr>
        <w:spacing w:line="480" w:lineRule="auto"/>
        <w:rPr>
          <w:rFonts w:ascii="Times New Roman" w:eastAsia="Times New Roman" w:hAnsi="Times New Roman" w:cs="Times New Roman"/>
          <w:color w:val="333333"/>
          <w:shd w:val="clear" w:color="auto" w:fill="FFFFFF"/>
        </w:rPr>
      </w:pPr>
      <w:r w:rsidRPr="00E13064">
        <w:rPr>
          <w:rFonts w:ascii="Times New Roman" w:eastAsia="Times New Roman" w:hAnsi="Times New Roman" w:cs="Times New Roman"/>
          <w:color w:val="333333"/>
          <w:shd w:val="clear" w:color="auto" w:fill="FFFFFF"/>
        </w:rPr>
        <w:tab/>
      </w:r>
      <w:r w:rsidR="00F5351B" w:rsidRPr="00E13064">
        <w:rPr>
          <w:rFonts w:ascii="Times New Roman" w:eastAsia="Times New Roman" w:hAnsi="Times New Roman" w:cs="Times New Roman"/>
          <w:color w:val="333333"/>
          <w:shd w:val="clear" w:color="auto" w:fill="FFFFFF"/>
        </w:rPr>
        <w:t>Chao and Yu used the general-equilibrium model</w:t>
      </w:r>
      <w:r w:rsidRPr="00E13064">
        <w:rPr>
          <w:rFonts w:ascii="Times New Roman" w:eastAsia="Times New Roman" w:hAnsi="Times New Roman" w:cs="Times New Roman"/>
          <w:color w:val="333333"/>
          <w:shd w:val="clear" w:color="auto" w:fill="FFFFFF"/>
        </w:rPr>
        <w:t xml:space="preserve"> to examine the effects of minimum wage and capital tax reforms on employment and welfare</w:t>
      </w:r>
      <w:r w:rsidR="00F5351B" w:rsidRPr="00E13064">
        <w:rPr>
          <w:rFonts w:ascii="Times New Roman" w:eastAsia="Times New Roman" w:hAnsi="Times New Roman" w:cs="Times New Roman"/>
          <w:color w:val="333333"/>
          <w:shd w:val="clear" w:color="auto" w:fill="FFFFFF"/>
        </w:rPr>
        <w:t xml:space="preserve">. This model focuses on the small open economy and the effects that minimum wage has on capital taxes and social welfare. Chao and Yu were able to conclude that both minimum wages and capital taxes decrease social welfare because they distort the factor markets (Chao and Yu 2014). This lead them to the idea that individual or joint adjustments made by lowering minimum wage and/or capital taxes could increase labor employment and improve the welfare of the economy (Chao and Yu 2014). They emphasis that change needs to be done to both minimum wage and capital taxes in order to maintain a stable economy.  </w:t>
      </w:r>
    </w:p>
    <w:p w14:paraId="6BF72E81" w14:textId="330F8A3F" w:rsidR="00F5351B" w:rsidRPr="00E13064" w:rsidRDefault="00F5351B" w:rsidP="00E13064">
      <w:pPr>
        <w:spacing w:line="480" w:lineRule="auto"/>
        <w:rPr>
          <w:rFonts w:ascii="Times New Roman" w:eastAsia="Times New Roman" w:hAnsi="Times New Roman" w:cs="Times New Roman"/>
        </w:rPr>
      </w:pPr>
      <w:r w:rsidRPr="00E13064">
        <w:rPr>
          <w:rFonts w:ascii="Times New Roman" w:eastAsia="Times New Roman" w:hAnsi="Times New Roman" w:cs="Times New Roman"/>
          <w:color w:val="333333"/>
          <w:shd w:val="clear" w:color="auto" w:fill="FFFFFF"/>
        </w:rPr>
        <w:tab/>
        <w:t xml:space="preserve">This paper again uses a lot of logos due to the quantitative data that Chao and Yu use. There are many different equations that they used to calculate their findings which fully supported their idea of minimum wage and capital taxes. They had a very strong argument </w:t>
      </w:r>
      <w:r w:rsidR="009B41B6" w:rsidRPr="00E13064">
        <w:rPr>
          <w:rFonts w:ascii="Times New Roman" w:eastAsia="Times New Roman" w:hAnsi="Times New Roman" w:cs="Times New Roman"/>
          <w:color w:val="333333"/>
          <w:shd w:val="clear" w:color="auto" w:fill="FFFFFF"/>
        </w:rPr>
        <w:t xml:space="preserve">with all the facts. I especially really enjoyed the history of minimum wage and what it was originally implemented for. </w:t>
      </w:r>
    </w:p>
    <w:p w14:paraId="169038D8" w14:textId="0DCD4611" w:rsidR="00ED6FA0" w:rsidRPr="002A6190" w:rsidRDefault="00ED6FA0" w:rsidP="00ED6FA0">
      <w:pPr>
        <w:spacing w:line="480" w:lineRule="auto"/>
        <w:ind w:left="720"/>
        <w:rPr>
          <w:rFonts w:ascii="Times New Roman" w:eastAsia="Times New Roman" w:hAnsi="Times New Roman" w:cs="Times New Roman"/>
        </w:rPr>
      </w:pPr>
    </w:p>
    <w:p w14:paraId="451D298E" w14:textId="6B0344B7" w:rsidR="002A6190" w:rsidRPr="008623B4" w:rsidRDefault="002A6190" w:rsidP="002A6190">
      <w:pPr>
        <w:spacing w:line="480" w:lineRule="auto"/>
        <w:ind w:left="720" w:firstLine="720"/>
        <w:rPr>
          <w:rFonts w:ascii="Times New Roman" w:eastAsia="Times New Roman" w:hAnsi="Times New Roman" w:cs="Times New Roman"/>
          <w:i/>
          <w:iCs/>
          <w:color w:val="000000"/>
          <w:shd w:val="clear" w:color="auto" w:fill="F1F4F5"/>
        </w:rPr>
      </w:pPr>
    </w:p>
    <w:p w14:paraId="7AB84F66" w14:textId="77777777" w:rsidR="008623B4" w:rsidRDefault="008623B4" w:rsidP="008623B4">
      <w:pPr>
        <w:spacing w:line="480" w:lineRule="auto"/>
        <w:rPr>
          <w:rFonts w:ascii="Times New Roman" w:eastAsia="Times New Roman" w:hAnsi="Times New Roman" w:cs="Times New Roman"/>
          <w:color w:val="2E2E2E"/>
          <w:shd w:val="clear" w:color="auto" w:fill="FFFFFF"/>
        </w:rPr>
      </w:pPr>
    </w:p>
    <w:p w14:paraId="3F0F686C" w14:textId="77777777" w:rsidR="006E64CC" w:rsidRDefault="006E64CC" w:rsidP="004526BB">
      <w:pPr>
        <w:spacing w:line="480" w:lineRule="auto"/>
        <w:ind w:left="720"/>
        <w:rPr>
          <w:rFonts w:ascii="Times New Roman" w:eastAsia="Times New Roman" w:hAnsi="Times New Roman" w:cs="Times New Roman"/>
          <w:color w:val="2E2E2E"/>
          <w:shd w:val="clear" w:color="auto" w:fill="FFFFFF"/>
        </w:rPr>
      </w:pPr>
    </w:p>
    <w:p w14:paraId="480F8E4F" w14:textId="77777777" w:rsidR="004526BB" w:rsidRPr="004526BB" w:rsidRDefault="004526BB" w:rsidP="004526BB">
      <w:pPr>
        <w:spacing w:line="480" w:lineRule="auto"/>
        <w:rPr>
          <w:rFonts w:ascii="Times New Roman" w:eastAsia="Times New Roman" w:hAnsi="Times New Roman" w:cs="Times New Roman"/>
        </w:rPr>
      </w:pPr>
    </w:p>
    <w:p w14:paraId="10DA7F49" w14:textId="27C667B0" w:rsidR="004526BB" w:rsidRPr="0097297F" w:rsidRDefault="004526BB" w:rsidP="005F67EB">
      <w:pPr>
        <w:spacing w:line="480" w:lineRule="auto"/>
        <w:ind w:left="720"/>
        <w:contextualSpacing/>
        <w:rPr>
          <w:rFonts w:ascii="Times New Roman" w:eastAsia="Times New Roman" w:hAnsi="Times New Roman" w:cs="Times New Roman"/>
        </w:rPr>
      </w:pPr>
    </w:p>
    <w:p w14:paraId="5FB4AA58" w14:textId="30F7EDE7" w:rsidR="0097297F" w:rsidRPr="007860C4" w:rsidRDefault="0097297F" w:rsidP="005F67EB">
      <w:pPr>
        <w:spacing w:line="480" w:lineRule="auto"/>
        <w:ind w:firstLine="720"/>
        <w:contextualSpacing/>
        <w:rPr>
          <w:rFonts w:ascii="Times New Roman" w:eastAsia="Times New Roman" w:hAnsi="Times New Roman" w:cs="Times New Roman"/>
          <w:color w:val="000000"/>
          <w:shd w:val="clear" w:color="auto" w:fill="F1F4F5"/>
        </w:rPr>
      </w:pPr>
    </w:p>
    <w:p w14:paraId="361B44C2" w14:textId="684BB7C0" w:rsidR="007856E0" w:rsidRPr="007856E0" w:rsidRDefault="0097297F" w:rsidP="007856E0">
      <w:pPr>
        <w:spacing w:line="480" w:lineRule="auto"/>
        <w:rPr>
          <w:rFonts w:ascii="Times New Roman" w:eastAsia="Times New Roman" w:hAnsi="Times New Roman" w:cs="Times New Roman"/>
        </w:rPr>
      </w:pPr>
      <w:r>
        <w:rPr>
          <w:rFonts w:ascii="Times New Roman" w:eastAsia="Times New Roman" w:hAnsi="Times New Roman" w:cs="Times New Roman"/>
          <w:color w:val="000000"/>
          <w:shd w:val="clear" w:color="auto" w:fill="F1F4F5"/>
        </w:rPr>
        <w:t xml:space="preserve">  </w:t>
      </w:r>
    </w:p>
    <w:p w14:paraId="4F299347" w14:textId="77777777" w:rsidR="00BA2251" w:rsidRPr="006A412A" w:rsidRDefault="00BA2251" w:rsidP="006A412A">
      <w:pPr>
        <w:spacing w:line="480" w:lineRule="auto"/>
        <w:rPr>
          <w:rFonts w:ascii="Times New Roman" w:hAnsi="Times New Roman" w:cs="Times New Roman"/>
        </w:rPr>
      </w:pPr>
    </w:p>
    <w:sectPr w:rsidR="00BA2251" w:rsidRPr="006A412A" w:rsidSect="00A179BB">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548C8" w14:textId="77777777" w:rsidR="005B1D3E" w:rsidRDefault="005B1D3E" w:rsidP="006A412A">
      <w:r>
        <w:separator/>
      </w:r>
    </w:p>
  </w:endnote>
  <w:endnote w:type="continuationSeparator" w:id="0">
    <w:p w14:paraId="47A6878A" w14:textId="77777777" w:rsidR="005B1D3E" w:rsidRDefault="005B1D3E" w:rsidP="006A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DEC98" w14:textId="77777777" w:rsidR="005B1D3E" w:rsidRDefault="005B1D3E" w:rsidP="006A412A">
      <w:r>
        <w:separator/>
      </w:r>
    </w:p>
  </w:footnote>
  <w:footnote w:type="continuationSeparator" w:id="0">
    <w:p w14:paraId="2B0E937D" w14:textId="77777777" w:rsidR="005B1D3E" w:rsidRDefault="005B1D3E" w:rsidP="006A41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24E37" w14:textId="77777777" w:rsidR="006A412A" w:rsidRDefault="006A412A" w:rsidP="0064041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BF7A1C" w14:textId="77777777" w:rsidR="006A412A" w:rsidRDefault="006A412A" w:rsidP="006A412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FA6D3" w14:textId="1FFC4BB4" w:rsidR="006A412A" w:rsidRDefault="006C1FB9" w:rsidP="00640419">
    <w:pPr>
      <w:pStyle w:val="Header"/>
      <w:framePr w:wrap="none" w:vAnchor="text" w:hAnchor="margin" w:xAlign="right" w:y="1"/>
      <w:rPr>
        <w:rStyle w:val="PageNumber"/>
      </w:rPr>
    </w:pPr>
    <w:r>
      <w:rPr>
        <w:rStyle w:val="PageNumber"/>
      </w:rPr>
      <w:t>Reynolds</w:t>
    </w:r>
    <w:r w:rsidR="004526BB">
      <w:rPr>
        <w:rStyle w:val="PageNumber"/>
      </w:rPr>
      <w:t xml:space="preserve"> </w:t>
    </w:r>
    <w:r w:rsidR="006A412A">
      <w:rPr>
        <w:rStyle w:val="PageNumber"/>
      </w:rPr>
      <w:fldChar w:fldCharType="begin"/>
    </w:r>
    <w:r w:rsidR="006A412A">
      <w:rPr>
        <w:rStyle w:val="PageNumber"/>
      </w:rPr>
      <w:instrText xml:space="preserve">PAGE  </w:instrText>
    </w:r>
    <w:r w:rsidR="006A412A">
      <w:rPr>
        <w:rStyle w:val="PageNumber"/>
      </w:rPr>
      <w:fldChar w:fldCharType="separate"/>
    </w:r>
    <w:r w:rsidR="005B1D3E">
      <w:rPr>
        <w:rStyle w:val="PageNumber"/>
        <w:noProof/>
      </w:rPr>
      <w:t>1</w:t>
    </w:r>
    <w:r w:rsidR="006A412A">
      <w:rPr>
        <w:rStyle w:val="PageNumber"/>
      </w:rPr>
      <w:fldChar w:fldCharType="end"/>
    </w:r>
  </w:p>
  <w:p w14:paraId="26AFD1F5" w14:textId="77777777" w:rsidR="006A412A" w:rsidRDefault="006A412A" w:rsidP="006A412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BB"/>
    <w:rsid w:val="00013187"/>
    <w:rsid w:val="000153CF"/>
    <w:rsid w:val="000160DB"/>
    <w:rsid w:val="00056E69"/>
    <w:rsid w:val="000E26A4"/>
    <w:rsid w:val="00110223"/>
    <w:rsid w:val="001115F6"/>
    <w:rsid w:val="001317F4"/>
    <w:rsid w:val="001344AB"/>
    <w:rsid w:val="00176A2B"/>
    <w:rsid w:val="0018079B"/>
    <w:rsid w:val="00227A8D"/>
    <w:rsid w:val="00237A6B"/>
    <w:rsid w:val="00280769"/>
    <w:rsid w:val="002858A0"/>
    <w:rsid w:val="002A6190"/>
    <w:rsid w:val="00301078"/>
    <w:rsid w:val="00301E85"/>
    <w:rsid w:val="00325DB8"/>
    <w:rsid w:val="0036758B"/>
    <w:rsid w:val="00384641"/>
    <w:rsid w:val="003A375F"/>
    <w:rsid w:val="00401622"/>
    <w:rsid w:val="0040626D"/>
    <w:rsid w:val="00416456"/>
    <w:rsid w:val="004526BB"/>
    <w:rsid w:val="00462942"/>
    <w:rsid w:val="00466DAE"/>
    <w:rsid w:val="004A1916"/>
    <w:rsid w:val="004A2CC8"/>
    <w:rsid w:val="004A62F5"/>
    <w:rsid w:val="005164A0"/>
    <w:rsid w:val="00530AA1"/>
    <w:rsid w:val="00550535"/>
    <w:rsid w:val="00563A3C"/>
    <w:rsid w:val="005813A3"/>
    <w:rsid w:val="00582833"/>
    <w:rsid w:val="005B1D3E"/>
    <w:rsid w:val="005B7A3C"/>
    <w:rsid w:val="005D1870"/>
    <w:rsid w:val="005D5A82"/>
    <w:rsid w:val="005E4A57"/>
    <w:rsid w:val="005E6562"/>
    <w:rsid w:val="005F67EB"/>
    <w:rsid w:val="00661146"/>
    <w:rsid w:val="0067704D"/>
    <w:rsid w:val="006A412A"/>
    <w:rsid w:val="006C1FB9"/>
    <w:rsid w:val="006E64CC"/>
    <w:rsid w:val="006E7A81"/>
    <w:rsid w:val="00706CE3"/>
    <w:rsid w:val="0071509F"/>
    <w:rsid w:val="007404B5"/>
    <w:rsid w:val="0074291C"/>
    <w:rsid w:val="00752252"/>
    <w:rsid w:val="007856E0"/>
    <w:rsid w:val="007860C4"/>
    <w:rsid w:val="00795A30"/>
    <w:rsid w:val="007B559E"/>
    <w:rsid w:val="007E45B4"/>
    <w:rsid w:val="008173FA"/>
    <w:rsid w:val="008623B4"/>
    <w:rsid w:val="008648D8"/>
    <w:rsid w:val="008718B6"/>
    <w:rsid w:val="00941814"/>
    <w:rsid w:val="0097297F"/>
    <w:rsid w:val="00993F26"/>
    <w:rsid w:val="009B41B6"/>
    <w:rsid w:val="009C3477"/>
    <w:rsid w:val="00A179BB"/>
    <w:rsid w:val="00A37250"/>
    <w:rsid w:val="00AA3990"/>
    <w:rsid w:val="00AA420D"/>
    <w:rsid w:val="00B05D73"/>
    <w:rsid w:val="00B360B0"/>
    <w:rsid w:val="00B45955"/>
    <w:rsid w:val="00B906A1"/>
    <w:rsid w:val="00BA2251"/>
    <w:rsid w:val="00C67BA9"/>
    <w:rsid w:val="00C71539"/>
    <w:rsid w:val="00C92F3B"/>
    <w:rsid w:val="00D13C78"/>
    <w:rsid w:val="00D14607"/>
    <w:rsid w:val="00D60A72"/>
    <w:rsid w:val="00DA5E70"/>
    <w:rsid w:val="00DD073C"/>
    <w:rsid w:val="00E0191F"/>
    <w:rsid w:val="00E13064"/>
    <w:rsid w:val="00E708EB"/>
    <w:rsid w:val="00E7688D"/>
    <w:rsid w:val="00ED6FA0"/>
    <w:rsid w:val="00EF3930"/>
    <w:rsid w:val="00F01F7F"/>
    <w:rsid w:val="00F05D2D"/>
    <w:rsid w:val="00F1289C"/>
    <w:rsid w:val="00F1529C"/>
    <w:rsid w:val="00F5351B"/>
    <w:rsid w:val="00F565A8"/>
    <w:rsid w:val="00FA35CD"/>
    <w:rsid w:val="00FD1AD4"/>
    <w:rsid w:val="00FD45A2"/>
    <w:rsid w:val="00FE4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A01C3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12A"/>
    <w:pPr>
      <w:tabs>
        <w:tab w:val="center" w:pos="4680"/>
        <w:tab w:val="right" w:pos="9360"/>
      </w:tabs>
    </w:pPr>
  </w:style>
  <w:style w:type="character" w:customStyle="1" w:styleId="HeaderChar">
    <w:name w:val="Header Char"/>
    <w:basedOn w:val="DefaultParagraphFont"/>
    <w:link w:val="Header"/>
    <w:uiPriority w:val="99"/>
    <w:rsid w:val="006A412A"/>
  </w:style>
  <w:style w:type="character" w:styleId="PageNumber">
    <w:name w:val="page number"/>
    <w:basedOn w:val="DefaultParagraphFont"/>
    <w:uiPriority w:val="99"/>
    <w:semiHidden/>
    <w:unhideWhenUsed/>
    <w:rsid w:val="006A412A"/>
  </w:style>
  <w:style w:type="character" w:customStyle="1" w:styleId="apple-converted-space">
    <w:name w:val="apple-converted-space"/>
    <w:basedOn w:val="DefaultParagraphFont"/>
    <w:rsid w:val="007856E0"/>
  </w:style>
  <w:style w:type="character" w:styleId="Hyperlink">
    <w:name w:val="Hyperlink"/>
    <w:basedOn w:val="DefaultParagraphFont"/>
    <w:uiPriority w:val="99"/>
    <w:semiHidden/>
    <w:unhideWhenUsed/>
    <w:rsid w:val="0097297F"/>
    <w:rPr>
      <w:color w:val="0000FF"/>
      <w:u w:val="single"/>
    </w:rPr>
  </w:style>
  <w:style w:type="paragraph" w:styleId="Footer">
    <w:name w:val="footer"/>
    <w:basedOn w:val="Normal"/>
    <w:link w:val="FooterChar"/>
    <w:uiPriority w:val="99"/>
    <w:unhideWhenUsed/>
    <w:rsid w:val="006C1FB9"/>
    <w:pPr>
      <w:tabs>
        <w:tab w:val="center" w:pos="4680"/>
        <w:tab w:val="right" w:pos="9360"/>
      </w:tabs>
    </w:pPr>
  </w:style>
  <w:style w:type="character" w:customStyle="1" w:styleId="FooterChar">
    <w:name w:val="Footer Char"/>
    <w:basedOn w:val="DefaultParagraphFont"/>
    <w:link w:val="Footer"/>
    <w:uiPriority w:val="99"/>
    <w:rsid w:val="006C1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58724">
      <w:bodyDiv w:val="1"/>
      <w:marLeft w:val="0"/>
      <w:marRight w:val="0"/>
      <w:marTop w:val="0"/>
      <w:marBottom w:val="0"/>
      <w:divBdr>
        <w:top w:val="none" w:sz="0" w:space="0" w:color="auto"/>
        <w:left w:val="none" w:sz="0" w:space="0" w:color="auto"/>
        <w:bottom w:val="none" w:sz="0" w:space="0" w:color="auto"/>
        <w:right w:val="none" w:sz="0" w:space="0" w:color="auto"/>
      </w:divBdr>
    </w:div>
    <w:div w:id="177696655">
      <w:bodyDiv w:val="1"/>
      <w:marLeft w:val="0"/>
      <w:marRight w:val="0"/>
      <w:marTop w:val="0"/>
      <w:marBottom w:val="0"/>
      <w:divBdr>
        <w:top w:val="none" w:sz="0" w:space="0" w:color="auto"/>
        <w:left w:val="none" w:sz="0" w:space="0" w:color="auto"/>
        <w:bottom w:val="none" w:sz="0" w:space="0" w:color="auto"/>
        <w:right w:val="none" w:sz="0" w:space="0" w:color="auto"/>
      </w:divBdr>
    </w:div>
    <w:div w:id="860705067">
      <w:bodyDiv w:val="1"/>
      <w:marLeft w:val="0"/>
      <w:marRight w:val="0"/>
      <w:marTop w:val="0"/>
      <w:marBottom w:val="0"/>
      <w:divBdr>
        <w:top w:val="none" w:sz="0" w:space="0" w:color="auto"/>
        <w:left w:val="none" w:sz="0" w:space="0" w:color="auto"/>
        <w:bottom w:val="none" w:sz="0" w:space="0" w:color="auto"/>
        <w:right w:val="none" w:sz="0" w:space="0" w:color="auto"/>
      </w:divBdr>
    </w:div>
    <w:div w:id="950278508">
      <w:bodyDiv w:val="1"/>
      <w:marLeft w:val="0"/>
      <w:marRight w:val="0"/>
      <w:marTop w:val="0"/>
      <w:marBottom w:val="0"/>
      <w:divBdr>
        <w:top w:val="none" w:sz="0" w:space="0" w:color="auto"/>
        <w:left w:val="none" w:sz="0" w:space="0" w:color="auto"/>
        <w:bottom w:val="none" w:sz="0" w:space="0" w:color="auto"/>
        <w:right w:val="none" w:sz="0" w:space="0" w:color="auto"/>
      </w:divBdr>
    </w:div>
    <w:div w:id="1531333323">
      <w:bodyDiv w:val="1"/>
      <w:marLeft w:val="0"/>
      <w:marRight w:val="0"/>
      <w:marTop w:val="0"/>
      <w:marBottom w:val="0"/>
      <w:divBdr>
        <w:top w:val="none" w:sz="0" w:space="0" w:color="auto"/>
        <w:left w:val="none" w:sz="0" w:space="0" w:color="auto"/>
        <w:bottom w:val="none" w:sz="0" w:space="0" w:color="auto"/>
        <w:right w:val="none" w:sz="0" w:space="0" w:color="auto"/>
      </w:divBdr>
    </w:div>
    <w:div w:id="1628196281">
      <w:bodyDiv w:val="1"/>
      <w:marLeft w:val="0"/>
      <w:marRight w:val="0"/>
      <w:marTop w:val="0"/>
      <w:marBottom w:val="0"/>
      <w:divBdr>
        <w:top w:val="none" w:sz="0" w:space="0" w:color="auto"/>
        <w:left w:val="none" w:sz="0" w:space="0" w:color="auto"/>
        <w:bottom w:val="none" w:sz="0" w:space="0" w:color="auto"/>
        <w:right w:val="none" w:sz="0" w:space="0" w:color="auto"/>
      </w:divBdr>
    </w:div>
    <w:div w:id="1782913668">
      <w:bodyDiv w:val="1"/>
      <w:marLeft w:val="0"/>
      <w:marRight w:val="0"/>
      <w:marTop w:val="0"/>
      <w:marBottom w:val="0"/>
      <w:divBdr>
        <w:top w:val="none" w:sz="0" w:space="0" w:color="auto"/>
        <w:left w:val="none" w:sz="0" w:space="0" w:color="auto"/>
        <w:bottom w:val="none" w:sz="0" w:space="0" w:color="auto"/>
        <w:right w:val="none" w:sz="0" w:space="0" w:color="auto"/>
      </w:divBdr>
    </w:div>
    <w:div w:id="1809279159">
      <w:bodyDiv w:val="1"/>
      <w:marLeft w:val="0"/>
      <w:marRight w:val="0"/>
      <w:marTop w:val="0"/>
      <w:marBottom w:val="0"/>
      <w:divBdr>
        <w:top w:val="none" w:sz="0" w:space="0" w:color="auto"/>
        <w:left w:val="none" w:sz="0" w:space="0" w:color="auto"/>
        <w:bottom w:val="none" w:sz="0" w:space="0" w:color="auto"/>
        <w:right w:val="none" w:sz="0" w:space="0" w:color="auto"/>
      </w:divBdr>
    </w:div>
    <w:div w:id="18536445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sciencedirect.com.liblink.uncw.edu/science/article/pii/S0014292113001104"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7</Pages>
  <Words>1543</Words>
  <Characters>8800</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Payton Reynolds</dc:creator>
  <cp:keywords/>
  <dc:description/>
  <cp:lastModifiedBy>Payton Reynolds</cp:lastModifiedBy>
  <cp:revision>7</cp:revision>
  <dcterms:created xsi:type="dcterms:W3CDTF">2017-02-20T20:27:00Z</dcterms:created>
  <dcterms:modified xsi:type="dcterms:W3CDTF">2017-02-22T21:22:00Z</dcterms:modified>
</cp:coreProperties>
</file>