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5B8" w:rsidRPr="002F0EB5" w:rsidRDefault="00831D90">
      <w:pPr>
        <w:rPr>
          <w:sz w:val="48"/>
          <w:szCs w:val="48"/>
        </w:rPr>
      </w:pPr>
      <w:r w:rsidRPr="002F0EB5">
        <w:rPr>
          <w:rStyle w:val="ft"/>
          <w:rFonts w:ascii="Times New Roman" w:hAnsi="Times New Roman"/>
          <w:b/>
          <w:color w:val="222222"/>
          <w:sz w:val="48"/>
          <w:szCs w:val="48"/>
        </w:rPr>
        <w:t xml:space="preserve">Conflicts Between </w:t>
      </w:r>
      <w:r w:rsidRPr="002F0EB5">
        <w:rPr>
          <w:rStyle w:val="ft"/>
          <w:rFonts w:ascii="Times New Roman" w:hAnsi="Times New Roman"/>
          <w:b/>
          <w:bCs/>
          <w:color w:val="000000"/>
          <w:sz w:val="48"/>
          <w:szCs w:val="48"/>
        </w:rPr>
        <w:t xml:space="preserve">Science and Religion: </w:t>
      </w:r>
      <w:r w:rsidRPr="002F0EB5">
        <w:rPr>
          <w:rFonts w:ascii="Times New Roman" w:hAnsi="Times New Roman"/>
          <w:b/>
          <w:sz w:val="48"/>
          <w:szCs w:val="48"/>
        </w:rPr>
        <w:t>Epistemology</w:t>
      </w:r>
      <w:r w:rsidR="009144B3">
        <w:rPr>
          <w:rFonts w:ascii="Times New Roman" w:hAnsi="Times New Roman"/>
          <w:b/>
          <w:sz w:val="48"/>
          <w:szCs w:val="48"/>
        </w:rPr>
        <w:t xml:space="preserve"> to the Rescue</w:t>
      </w:r>
    </w:p>
    <w:p w:rsidR="005F45B8" w:rsidRDefault="005F45B8">
      <w:pPr>
        <w:rPr>
          <w:rFonts w:ascii="Times New Roman" w:hAnsi="Times New Roman"/>
          <w:b/>
          <w:sz w:val="36"/>
          <w:szCs w:val="36"/>
        </w:rPr>
      </w:pPr>
    </w:p>
    <w:p w:rsidR="005F45B8" w:rsidRDefault="00831D90">
      <w:pPr>
        <w:rPr>
          <w:rFonts w:ascii="Times New Roman" w:hAnsi="Times New Roman"/>
          <w:i/>
        </w:rPr>
      </w:pPr>
      <w:r>
        <w:rPr>
          <w:rFonts w:ascii="Times New Roman" w:hAnsi="Times New Roman"/>
          <w:i/>
        </w:rPr>
        <w:t>Moorad Alexanian</w:t>
      </w:r>
      <w:r w:rsidR="00DD4FB6">
        <w:rPr>
          <w:rFonts w:ascii="Times New Roman" w:hAnsi="Times New Roman"/>
          <w:i/>
        </w:rPr>
        <w:t xml:space="preserve">   </w:t>
      </w:r>
    </w:p>
    <w:p w:rsidR="005F45B8" w:rsidRDefault="005F45B8">
      <w:pPr>
        <w:rPr>
          <w:rFonts w:ascii="Times New Roman" w:hAnsi="Times New Roman"/>
          <w:i/>
        </w:rPr>
      </w:pPr>
    </w:p>
    <w:p w:rsidR="005F45B8" w:rsidRDefault="00831D90">
      <w:pPr>
        <w:rPr>
          <w:rFonts w:ascii="Times New Roman" w:hAnsi="Times New Roman"/>
          <w:i/>
          <w:sz w:val="36"/>
          <w:szCs w:val="36"/>
        </w:rPr>
      </w:pPr>
      <w:r>
        <w:rPr>
          <w:rFonts w:ascii="Times New Roman" w:hAnsi="Times New Roman"/>
          <w:i/>
          <w:sz w:val="36"/>
          <w:szCs w:val="36"/>
        </w:rPr>
        <w:t xml:space="preserve"> </w:t>
      </w:r>
    </w:p>
    <w:p w:rsidR="005F45B8" w:rsidRDefault="005F45B8">
      <w:pPr>
        <w:rPr>
          <w:rFonts w:ascii="Times New Roman" w:hAnsi="Times New Roman"/>
          <w:b/>
          <w:sz w:val="36"/>
          <w:szCs w:val="36"/>
        </w:rPr>
      </w:pPr>
    </w:p>
    <w:p w:rsidR="005F45B8" w:rsidRDefault="00831D90">
      <w:pPr>
        <w:spacing w:line="480" w:lineRule="auto"/>
      </w:pPr>
      <w:r>
        <w:rPr>
          <w:rFonts w:ascii="Times New Roman" w:hAnsi="Times New Roman"/>
          <w:i/>
          <w:iCs/>
        </w:rPr>
        <w:t xml:space="preserve">Both Albert Einstein and Erwin Schrödinger have defined what science is. Einstein </w:t>
      </w:r>
      <w:r>
        <w:rPr>
          <w:rFonts w:ascii="Times New Roman" w:hAnsi="Times New Roman"/>
          <w:i/>
        </w:rPr>
        <w:t xml:space="preserve">includes not only physics, but also all natural sciences dealing with both organic and inorganic processes in his definition of science.  </w:t>
      </w:r>
      <w:r>
        <w:rPr>
          <w:rFonts w:ascii="Times New Roman" w:hAnsi="Times New Roman"/>
          <w:i/>
          <w:iCs/>
        </w:rPr>
        <w:t xml:space="preserve">According to Schrödinger, </w:t>
      </w:r>
      <w:r>
        <w:rPr>
          <w:rFonts w:ascii="Times New Roman" w:hAnsi="Times New Roman"/>
          <w:i/>
        </w:rPr>
        <w:t>t</w:t>
      </w:r>
      <w:r>
        <w:rPr>
          <w:rFonts w:ascii="Times New Roman" w:hAnsi="Times New Roman"/>
          <w:i/>
          <w:iCs/>
        </w:rPr>
        <w:t xml:space="preserve">he present scientific worldview is based on the two basic attitudes of comprehensibility and objectivation. On the other hand, </w:t>
      </w:r>
      <w:r>
        <w:rPr>
          <w:rFonts w:ascii="Times New Roman" w:hAnsi="Times New Roman"/>
          <w:i/>
        </w:rPr>
        <w:t xml:space="preserve">the notion of religion is quite equivocal and unless clearly defined will easily lead to all sorts of misunderstandings. </w:t>
      </w:r>
      <w:r>
        <w:rPr>
          <w:rFonts w:ascii="Times New Roman" w:hAnsi="Times New Roman"/>
          <w:i/>
          <w:iCs/>
        </w:rPr>
        <w:t xml:space="preserve"> Does science, as defined, encompass the whole of reality? More importantly, what is the whole of reality and how do we obtain data for it? </w:t>
      </w:r>
      <w:r>
        <w:rPr>
          <w:rFonts w:ascii="Times New Roman" w:hAnsi="Times New Roman"/>
          <w:i/>
        </w:rPr>
        <w:t xml:space="preserve">The Christian worldview </w:t>
      </w:r>
      <w:r w:rsidR="00572EF1">
        <w:rPr>
          <w:rFonts w:ascii="Times New Roman" w:hAnsi="Times New Roman"/>
          <w:i/>
        </w:rPr>
        <w:t>considers</w:t>
      </w:r>
      <w:r>
        <w:rPr>
          <w:rFonts w:ascii="Times New Roman" w:hAnsi="Times New Roman"/>
          <w:i/>
        </w:rPr>
        <w:t xml:space="preserve"> a human as body, mind, and spirit (soul)</w:t>
      </w:r>
      <w:r w:rsidR="00C16D54">
        <w:rPr>
          <w:rFonts w:ascii="Times New Roman" w:hAnsi="Times New Roman"/>
          <w:i/>
        </w:rPr>
        <w:t>, which</w:t>
      </w:r>
      <w:r>
        <w:rPr>
          <w:rFonts w:ascii="Times New Roman" w:hAnsi="Times New Roman"/>
          <w:i/>
        </w:rPr>
        <w:t xml:space="preserve"> is consistent with Cartesian ontology of only three elements: matter, mind, and God. Therefore, is it possible to give </w:t>
      </w:r>
      <w:r w:rsidR="00B92AF5">
        <w:rPr>
          <w:rFonts w:ascii="Times New Roman" w:hAnsi="Times New Roman"/>
          <w:i/>
        </w:rPr>
        <w:t xml:space="preserve">a </w:t>
      </w:r>
      <w:r>
        <w:rPr>
          <w:rFonts w:ascii="Times New Roman" w:hAnsi="Times New Roman"/>
          <w:i/>
        </w:rPr>
        <w:t xml:space="preserve">precise definition of science </w:t>
      </w:r>
      <w:r w:rsidR="00E734C4">
        <w:rPr>
          <w:rFonts w:ascii="Times New Roman" w:hAnsi="Times New Roman"/>
          <w:i/>
        </w:rPr>
        <w:t xml:space="preserve">showing that the conflicts </w:t>
      </w:r>
      <w:r w:rsidR="00731446">
        <w:rPr>
          <w:rFonts w:ascii="Times New Roman" w:hAnsi="Times New Roman"/>
          <w:i/>
        </w:rPr>
        <w:t xml:space="preserve">are </w:t>
      </w:r>
      <w:r>
        <w:rPr>
          <w:rFonts w:ascii="Times New Roman" w:hAnsi="Times New Roman"/>
          <w:i/>
        </w:rPr>
        <w:t>actually apparent and not real?</w:t>
      </w:r>
    </w:p>
    <w:p w:rsidR="005F45B8" w:rsidRDefault="005F45B8">
      <w:pPr>
        <w:rPr>
          <w:rFonts w:ascii="Times New Roman" w:hAnsi="Times New Roman"/>
          <w:b/>
          <w:i/>
          <w:sz w:val="36"/>
          <w:szCs w:val="36"/>
        </w:rPr>
      </w:pPr>
    </w:p>
    <w:p w:rsidR="005F45B8" w:rsidRDefault="005F45B8">
      <w:pPr>
        <w:rPr>
          <w:rFonts w:ascii="Times New Roman" w:hAnsi="Times New Roman"/>
          <w:b/>
          <w:sz w:val="36"/>
          <w:szCs w:val="36"/>
        </w:rPr>
      </w:pPr>
    </w:p>
    <w:p w:rsidR="005F45B8" w:rsidRDefault="005F45B8">
      <w:pPr>
        <w:rPr>
          <w:rFonts w:ascii="Times New Roman" w:hAnsi="Times New Roman"/>
          <w:b/>
          <w:sz w:val="36"/>
          <w:szCs w:val="36"/>
        </w:rPr>
      </w:pPr>
    </w:p>
    <w:p w:rsidR="005F45B8" w:rsidRDefault="005F45B8">
      <w:pPr>
        <w:rPr>
          <w:rFonts w:ascii="Times New Roman" w:hAnsi="Times New Roman"/>
          <w:b/>
          <w:sz w:val="36"/>
          <w:szCs w:val="36"/>
        </w:rPr>
      </w:pPr>
    </w:p>
    <w:p w:rsidR="005F45B8" w:rsidRDefault="005F45B8">
      <w:pPr>
        <w:rPr>
          <w:rFonts w:ascii="Times New Roman" w:hAnsi="Times New Roman"/>
          <w:iCs/>
        </w:rPr>
      </w:pPr>
    </w:p>
    <w:p w:rsidR="005F45B8" w:rsidRDefault="005F45B8">
      <w:pPr>
        <w:spacing w:line="480" w:lineRule="auto"/>
        <w:rPr>
          <w:rFonts w:ascii="Times New Roman" w:hAnsi="Times New Roman"/>
          <w:i/>
          <w:iCs/>
        </w:rPr>
      </w:pPr>
    </w:p>
    <w:p w:rsidR="005F45B8" w:rsidRDefault="005F45B8">
      <w:pPr>
        <w:spacing w:line="480" w:lineRule="auto"/>
        <w:rPr>
          <w:rFonts w:ascii="Times New Roman" w:hAnsi="Times New Roman"/>
          <w:i/>
          <w:iCs/>
        </w:rPr>
      </w:pPr>
    </w:p>
    <w:p w:rsidR="005F45B8" w:rsidRDefault="005F45B8">
      <w:pPr>
        <w:spacing w:line="480" w:lineRule="auto"/>
        <w:rPr>
          <w:rFonts w:ascii="Times New Roman" w:hAnsi="Times New Roman"/>
          <w:i/>
          <w:iCs/>
        </w:rPr>
      </w:pPr>
    </w:p>
    <w:p w:rsidR="000538DC" w:rsidRDefault="000538DC">
      <w:pPr>
        <w:spacing w:line="480" w:lineRule="auto"/>
        <w:rPr>
          <w:rFonts w:ascii="Times New Roman" w:hAnsi="Times New Roman"/>
        </w:rPr>
      </w:pPr>
    </w:p>
    <w:p w:rsidR="00C2705F" w:rsidRDefault="00C2705F">
      <w:pPr>
        <w:spacing w:line="480" w:lineRule="auto"/>
        <w:rPr>
          <w:rFonts w:ascii="Times New Roman" w:hAnsi="Times New Roman"/>
        </w:rPr>
      </w:pPr>
    </w:p>
    <w:p w:rsidR="000538DC" w:rsidRPr="000538DC" w:rsidRDefault="000538DC">
      <w:pPr>
        <w:spacing w:line="480" w:lineRule="auto"/>
        <w:rPr>
          <w:rFonts w:ascii="Times New Roman" w:hAnsi="Times New Roman"/>
          <w:sz w:val="36"/>
          <w:szCs w:val="36"/>
        </w:rPr>
      </w:pPr>
      <w:r>
        <w:rPr>
          <w:rFonts w:ascii="Times New Roman" w:hAnsi="Times New Roman"/>
          <w:sz w:val="36"/>
          <w:szCs w:val="36"/>
        </w:rPr>
        <w:lastRenderedPageBreak/>
        <w:t>Preamble</w:t>
      </w:r>
    </w:p>
    <w:p w:rsidR="00AB7586" w:rsidRDefault="00FF1D68">
      <w:pPr>
        <w:spacing w:line="480" w:lineRule="auto"/>
        <w:rPr>
          <w:rFonts w:ascii="Times New Roman" w:hAnsi="Times New Roman"/>
        </w:rPr>
      </w:pPr>
      <w:r w:rsidRPr="00285043">
        <w:rPr>
          <w:rFonts w:ascii="Times New Roman" w:hAnsi="Times New Roman"/>
        </w:rPr>
        <w:t>In 1950, Albert Einstein gave a remarkable lecture</w:t>
      </w:r>
      <w:r w:rsidR="00AD1974">
        <w:rPr>
          <w:rFonts w:ascii="Times New Roman" w:hAnsi="Times New Roman"/>
        </w:rPr>
        <w:t xml:space="preserve"> </w:t>
      </w:r>
      <w:r w:rsidRPr="00285043">
        <w:rPr>
          <w:rFonts w:ascii="Times New Roman" w:hAnsi="Times New Roman"/>
        </w:rPr>
        <w:t>to the International Congress of Surgeons in Cleveland, Ohio</w:t>
      </w:r>
      <w:r>
        <w:rPr>
          <w:rFonts w:ascii="Times New Roman" w:hAnsi="Times New Roman"/>
        </w:rPr>
        <w:t xml:space="preserve">.  </w:t>
      </w:r>
      <w:r w:rsidRPr="00285043">
        <w:rPr>
          <w:rFonts w:ascii="Times New Roman" w:hAnsi="Times New Roman"/>
        </w:rPr>
        <w:t xml:space="preserve">Einstein argued that the 19th-century </w:t>
      </w:r>
      <w:r>
        <w:rPr>
          <w:rFonts w:ascii="Times New Roman" w:hAnsi="Times New Roman"/>
        </w:rPr>
        <w:t>physicists' simplistic view of N</w:t>
      </w:r>
      <w:r w:rsidRPr="00285043">
        <w:rPr>
          <w:rFonts w:ascii="Times New Roman" w:hAnsi="Times New Roman"/>
        </w:rPr>
        <w:t>ature gave biologists the confidence to treat life as a purely physical phenomenon.</w:t>
      </w:r>
      <w:r>
        <w:rPr>
          <w:rFonts w:ascii="Times New Roman" w:hAnsi="Times New Roman"/>
        </w:rPr>
        <w:t xml:space="preserve">  </w:t>
      </w:r>
      <w:r w:rsidRPr="00285043">
        <w:rPr>
          <w:rFonts w:ascii="Times New Roman" w:hAnsi="Times New Roman"/>
        </w:rPr>
        <w:t>This mechanis</w:t>
      </w:r>
      <w:r>
        <w:rPr>
          <w:rFonts w:ascii="Times New Roman" w:hAnsi="Times New Roman"/>
        </w:rPr>
        <w:t>tic picture of N</w:t>
      </w:r>
      <w:r w:rsidRPr="00285043">
        <w:rPr>
          <w:rFonts w:ascii="Times New Roman" w:hAnsi="Times New Roman"/>
        </w:rPr>
        <w:t>ature was based on the casual laws of Newtonian mechanics and the Faraday-Maxwe</w:t>
      </w:r>
      <w:r>
        <w:rPr>
          <w:rFonts w:ascii="Times New Roman" w:hAnsi="Times New Roman"/>
        </w:rPr>
        <w:t xml:space="preserve">ll theory of electromagnetism.  </w:t>
      </w:r>
      <w:r w:rsidRPr="00285043">
        <w:rPr>
          <w:rFonts w:ascii="Times New Roman" w:hAnsi="Times New Roman"/>
        </w:rPr>
        <w:t>These causal laws proved to be wanting, especially in atomistic phenomena, which brought about the advent of quantum mechanics in the 20th-century.</w:t>
      </w:r>
      <w:r w:rsidR="00CD41FC">
        <w:rPr>
          <w:rFonts w:ascii="Times New Roman" w:hAnsi="Times New Roman"/>
        </w:rPr>
        <w:t xml:space="preserve"> </w:t>
      </w:r>
      <w:r w:rsidR="00620EB3" w:rsidRPr="00285043">
        <w:rPr>
          <w:rFonts w:ascii="Times New Roman" w:hAnsi="Times New Roman"/>
        </w:rPr>
        <w:t>Einstein indicates that there are three principal features</w:t>
      </w:r>
      <w:r w:rsidR="00620EB3">
        <w:rPr>
          <w:rFonts w:ascii="Times New Roman" w:hAnsi="Times New Roman"/>
          <w:vertAlign w:val="superscript"/>
        </w:rPr>
        <w:t>1</w:t>
      </w:r>
      <w:r w:rsidR="00620EB3" w:rsidRPr="00285043">
        <w:rPr>
          <w:rFonts w:ascii="Times New Roman" w:hAnsi="Times New Roman"/>
        </w:rPr>
        <w:t xml:space="preserve"> which science has f</w:t>
      </w:r>
      <w:r w:rsidR="00620EB3">
        <w:rPr>
          <w:rFonts w:ascii="Times New Roman" w:hAnsi="Times New Roman"/>
        </w:rPr>
        <w:t xml:space="preserve">irmly adhered to since Galileo </w:t>
      </w:r>
      <w:r w:rsidR="00620EB3" w:rsidRPr="00B8640E">
        <w:rPr>
          <w:rFonts w:ascii="Times New Roman" w:hAnsi="Times New Roman"/>
          <w:color w:val="000000"/>
        </w:rPr>
        <w:t>Galilei</w:t>
      </w:r>
      <w:r w:rsidR="00620EB3" w:rsidRPr="00B8640E">
        <w:rPr>
          <w:rFonts w:ascii="Times New Roman" w:hAnsi="Times New Roman"/>
        </w:rPr>
        <w:t>.</w:t>
      </w:r>
      <w:r w:rsidR="00620EB3">
        <w:rPr>
          <w:rFonts w:ascii="Times New Roman" w:hAnsi="Times New Roman"/>
        </w:rPr>
        <w:t xml:space="preserve">  </w:t>
      </w:r>
    </w:p>
    <w:p w:rsidR="00874290" w:rsidRDefault="00874290">
      <w:pPr>
        <w:spacing w:line="480" w:lineRule="auto"/>
        <w:rPr>
          <w:rFonts w:ascii="Times New Roman" w:hAnsi="Times New Roman"/>
        </w:rPr>
      </w:pPr>
    </w:p>
    <w:p w:rsidR="005F45B8" w:rsidRDefault="00831D90">
      <w:pPr>
        <w:spacing w:line="480" w:lineRule="auto"/>
      </w:pPr>
      <w:r>
        <w:rPr>
          <w:rFonts w:ascii="Times New Roman" w:hAnsi="Times New Roman"/>
        </w:rPr>
        <w:t>In the process of studying the whole of reality, humans collect data that is subsequently analyzed according to the different kinds of knowledge. The study of the different aspects of a given element of reality gives rise to different kinds of knowledge, which leads to a need to classify kinds of knowledge as either autonomous or synthetic whose integration via a supposed metaphysics gives rise to a composite nature of all elements of reality. The different kinds of knowledge are characterized by their subject matters and deal primarily with a certain aspect of reality and thus determines what kind of evidence is necessary to establish the truth or falsehood of a given proposition in that particular kind of knowledge. One of the crucial problems in epistemology is the nature and possible existence of a demarcation of science from non-science, which is essential for the resolution of the apparent conflicts between science and religion.</w:t>
      </w:r>
      <w:r w:rsidR="00E8587D">
        <w:rPr>
          <w:rFonts w:ascii="Times New Roman" w:hAnsi="Times New Roman"/>
        </w:rPr>
        <w:t xml:space="preserve"> I</w:t>
      </w:r>
      <w:r>
        <w:rPr>
          <w:rFonts w:ascii="Times New Roman" w:hAnsi="Times New Roman"/>
        </w:rPr>
        <w:t xml:space="preserve">t is foolish for a scientist to require the same kind of evidence, which is appropriate to establish truthful statements in science, from a theologian, which has its own source of evidentiary data. It may be that the element of reality studied by both the scientist and the theologian are the same; </w:t>
      </w:r>
      <w:r>
        <w:rPr>
          <w:rFonts w:ascii="Times New Roman" w:hAnsi="Times New Roman"/>
        </w:rPr>
        <w:lastRenderedPageBreak/>
        <w:t>however, a scientist studies only the purely physical aspect of that entity, whereas a theologian is concerned mainly with the nonphysical and possible supernatural nature. In the set-theoretic description of the whole of reality</w:t>
      </w:r>
      <w:r w:rsidR="00AB7586">
        <w:rPr>
          <w:rFonts w:ascii="Times New Roman" w:hAnsi="Times New Roman"/>
          <w:vertAlign w:val="superscript"/>
        </w:rPr>
        <w:t>2</w:t>
      </w:r>
      <w:r>
        <w:rPr>
          <w:rFonts w:ascii="Times New Roman" w:hAnsi="Times New Roman"/>
        </w:rPr>
        <w:t>, a human being possesses both physical and nonphysical aspects, with the physical being the concern of the scientist whereas the nonphysical, say, life, consciousness and rationality, may actually represent manifestations of the supernatural. Jacques Maritain indicated the necessity of this sort of Cartesian dualism</w:t>
      </w:r>
      <w:r w:rsidR="008E0D11">
        <w:rPr>
          <w:rFonts w:ascii="Times New Roman" w:hAnsi="Times New Roman"/>
        </w:rPr>
        <w:t>.</w:t>
      </w:r>
      <w:r w:rsidR="000A73CA">
        <w:rPr>
          <w:rFonts w:ascii="Times New Roman" w:hAnsi="Times New Roman"/>
          <w:vertAlign w:val="superscript"/>
        </w:rPr>
        <w:t>3</w:t>
      </w:r>
      <w:r w:rsidR="008E0D11">
        <w:rPr>
          <w:rFonts w:ascii="Times New Roman" w:hAnsi="Times New Roman"/>
          <w:vertAlign w:val="superscript"/>
        </w:rPr>
        <w:t xml:space="preserve"> </w:t>
      </w:r>
      <w:r w:rsidR="008E0D11">
        <w:rPr>
          <w:rFonts w:ascii="Times New Roman" w:hAnsi="Times New Roman"/>
        </w:rPr>
        <w:t>Herewith, the "phenomenally" of Maritain</w:t>
      </w:r>
      <w:r>
        <w:rPr>
          <w:rFonts w:ascii="Times New Roman" w:hAnsi="Times New Roman"/>
        </w:rPr>
        <w:t xml:space="preserve"> is the physical data of science, whereas </w:t>
      </w:r>
      <w:r w:rsidR="00A4505B">
        <w:rPr>
          <w:rFonts w:ascii="Times New Roman" w:hAnsi="Times New Roman"/>
        </w:rPr>
        <w:t>his</w:t>
      </w:r>
      <w:r w:rsidR="00CA2983">
        <w:rPr>
          <w:rFonts w:ascii="Times New Roman" w:hAnsi="Times New Roman"/>
        </w:rPr>
        <w:t xml:space="preserve"> "ontologically" is that "data" collected by human being as "detectors"</w:t>
      </w:r>
      <w:r>
        <w:rPr>
          <w:rFonts w:ascii="Times New Roman" w:hAnsi="Times New Roman"/>
        </w:rPr>
        <w:t xml:space="preserve"> of that aspect of reality that escapes the purely physical devices.  </w:t>
      </w:r>
      <w:r>
        <w:rPr>
          <w:rFonts w:ascii="Times New Roman" w:hAnsi="Times New Roman"/>
          <w:color w:val="231F20"/>
        </w:rPr>
        <w:t xml:space="preserve">Of course, one ought never to forget that human rationality characterizes the whole of reality by nonphysical mental models, abstractions, and constructs that have their counterparts in the real but are not identical to them.  </w:t>
      </w:r>
    </w:p>
    <w:p w:rsidR="005F45B8" w:rsidRDefault="005F45B8">
      <w:pPr>
        <w:spacing w:line="480" w:lineRule="auto"/>
        <w:rPr>
          <w:rFonts w:ascii="Times New Roman" w:hAnsi="Times New Roman"/>
          <w:color w:val="231F20"/>
        </w:rPr>
      </w:pPr>
    </w:p>
    <w:p w:rsidR="005F45B8" w:rsidRDefault="00831D90">
      <w:pPr>
        <w:spacing w:line="480" w:lineRule="auto"/>
        <w:rPr>
          <w:rFonts w:ascii="Times New Roman" w:hAnsi="Times New Roman"/>
        </w:rPr>
      </w:pPr>
      <w:r>
        <w:rPr>
          <w:rFonts w:ascii="Times New Roman" w:hAnsi="Times New Roman"/>
          <w:color w:val="231F20"/>
        </w:rPr>
        <w:t xml:space="preserve">The nonphysical aspect of consciousness and rationality together with the physical aspect of humans gives rise to the </w:t>
      </w:r>
      <w:r>
        <w:rPr>
          <w:rFonts w:ascii="Times New Roman" w:hAnsi="Times New Roman"/>
        </w:rPr>
        <w:t>traditional mind-body problem tha</w:t>
      </w:r>
      <w:r w:rsidR="00CA2983">
        <w:rPr>
          <w:rFonts w:ascii="Times New Roman" w:hAnsi="Times New Roman"/>
        </w:rPr>
        <w:t>t poses the following dilemma, "</w:t>
      </w:r>
      <w:r>
        <w:rPr>
          <w:rFonts w:ascii="Times New Roman" w:hAnsi="Times New Roman"/>
        </w:rPr>
        <w:t>First: if the mind is not physical, then how can it have effects in the physical world? But, second, if the mind is physical, then how can we understand consciousness? The first question drives us towards physicalism, while the s</w:t>
      </w:r>
      <w:r w:rsidR="00CA2983">
        <w:rPr>
          <w:rFonts w:ascii="Times New Roman" w:hAnsi="Times New Roman"/>
        </w:rPr>
        <w:t>econd drives us towards dualism."</w:t>
      </w:r>
      <w:r w:rsidR="00CA2983">
        <w:rPr>
          <w:rFonts w:ascii="Times New Roman" w:hAnsi="Times New Roman"/>
          <w:vertAlign w:val="superscript"/>
        </w:rPr>
        <w:t>4</w:t>
      </w:r>
      <w:r>
        <w:rPr>
          <w:rFonts w:ascii="Times New Roman" w:hAnsi="Times New Roman"/>
        </w:rPr>
        <w:t xml:space="preserve"> It </w:t>
      </w:r>
      <w:r w:rsidR="006C77A2">
        <w:rPr>
          <w:rFonts w:ascii="Times New Roman" w:hAnsi="Times New Roman"/>
        </w:rPr>
        <w:t xml:space="preserve">may be </w:t>
      </w:r>
      <w:r>
        <w:rPr>
          <w:rFonts w:ascii="Times New Roman" w:hAnsi="Times New Roman"/>
        </w:rPr>
        <w:t>that the supernatural in humans actually mediates between the nonphysical mind and the physical body and, similarly, exercises the free will in our actions.</w:t>
      </w:r>
      <w:r w:rsidR="006C77A2">
        <w:rPr>
          <w:rFonts w:ascii="Times New Roman" w:hAnsi="Times New Roman"/>
          <w:vertAlign w:val="superscript"/>
        </w:rPr>
        <w:t>5</w:t>
      </w:r>
      <w:r>
        <w:rPr>
          <w:rFonts w:ascii="Times New Roman" w:hAnsi="Times New Roman"/>
        </w:rPr>
        <w:t xml:space="preserve"> This assertion is based on the observation that the Apostle Peter needed the Father in order to know the true nature of Jesus (Matt. 16:16-17).  Therefore, the supernatural i</w:t>
      </w:r>
      <w:r w:rsidR="00F5787E">
        <w:rPr>
          <w:rFonts w:ascii="Times New Roman" w:hAnsi="Times New Roman"/>
        </w:rPr>
        <w:t>n humans is the "detector"</w:t>
      </w:r>
      <w:r>
        <w:rPr>
          <w:rFonts w:ascii="Times New Roman" w:hAnsi="Times New Roman"/>
        </w:rPr>
        <w:t xml:space="preserve"> and the seat of self as </w:t>
      </w:r>
      <w:r w:rsidR="00F5787E">
        <w:rPr>
          <w:rFonts w:ascii="Times New Roman" w:hAnsi="Times New Roman"/>
        </w:rPr>
        <w:t>well as the means to know or "detect"</w:t>
      </w:r>
      <w:r>
        <w:rPr>
          <w:rFonts w:ascii="Times New Roman" w:hAnsi="Times New Roman"/>
        </w:rPr>
        <w:t xml:space="preserve"> God.   This is somewhat reminiscent of the doctrine of occasionalism of Nicolas Malebranche where God is the only true and active causal agent in the universe</w:t>
      </w:r>
      <w:r w:rsidR="000A136D">
        <w:rPr>
          <w:rFonts w:ascii="Times New Roman" w:hAnsi="Times New Roman"/>
        </w:rPr>
        <w:t>.</w:t>
      </w:r>
      <w:r w:rsidR="000A136D">
        <w:rPr>
          <w:rFonts w:ascii="Times New Roman" w:hAnsi="Times New Roman"/>
          <w:vertAlign w:val="superscript"/>
        </w:rPr>
        <w:t>6</w:t>
      </w:r>
      <w:r w:rsidR="000A136D">
        <w:rPr>
          <w:rFonts w:ascii="Times New Roman" w:hAnsi="Times New Roman"/>
        </w:rPr>
        <w:t xml:space="preserve"> </w:t>
      </w:r>
      <w:r>
        <w:rPr>
          <w:rFonts w:ascii="Times New Roman" w:hAnsi="Times New Roman"/>
        </w:rPr>
        <w:t xml:space="preserve">  </w:t>
      </w:r>
      <w:r>
        <w:rPr>
          <w:rFonts w:ascii="Times New Roman" w:hAnsi="Times New Roman"/>
        </w:rPr>
        <w:lastRenderedPageBreak/>
        <w:t>The inefficacy of natural causes regarding relations between bodies also applies to the mind-body interaction and so God himself mediates between the human mind and body</w:t>
      </w:r>
      <w:r w:rsidR="000A136D">
        <w:rPr>
          <w:rFonts w:ascii="Times New Roman" w:hAnsi="Times New Roman"/>
        </w:rPr>
        <w:t>.</w:t>
      </w:r>
      <w:r w:rsidR="000A136D">
        <w:rPr>
          <w:rFonts w:ascii="Times New Roman" w:hAnsi="Times New Roman"/>
          <w:vertAlign w:val="superscript"/>
        </w:rPr>
        <w:t>7</w:t>
      </w:r>
      <w:r w:rsidR="000A136D">
        <w:rPr>
          <w:rFonts w:ascii="Times New Roman" w:hAnsi="Times New Roman"/>
        </w:rPr>
        <w:t xml:space="preserve"> </w:t>
      </w:r>
      <w:r w:rsidR="005C4BDC">
        <w:rPr>
          <w:rFonts w:ascii="Times New Roman" w:hAnsi="Times New Roman"/>
        </w:rPr>
        <w:t xml:space="preserve">  One may consider Malebranche'</w:t>
      </w:r>
      <w:r>
        <w:rPr>
          <w:rFonts w:ascii="Times New Roman" w:hAnsi="Times New Roman"/>
        </w:rPr>
        <w:t>s proposal as a realization of God upholding the creation moment-by-moment (Hebr</w:t>
      </w:r>
      <w:r w:rsidR="000A136D">
        <w:rPr>
          <w:rFonts w:ascii="Times New Roman" w:hAnsi="Times New Roman"/>
        </w:rPr>
        <w:t>ews 1:3).  It is interesting that</w:t>
      </w:r>
      <w:r>
        <w:rPr>
          <w:rFonts w:ascii="Times New Roman" w:hAnsi="Times New Roman"/>
        </w:rPr>
        <w:t xml:space="preserve"> Malebranche considers individual human minds as limitations of the universal mind of God, which is </w:t>
      </w:r>
      <w:r w:rsidR="005C4BDC">
        <w:rPr>
          <w:rFonts w:ascii="Times New Roman" w:hAnsi="Times New Roman"/>
        </w:rPr>
        <w:t>somewhat similar to Schrödinger'</w:t>
      </w:r>
      <w:r>
        <w:rPr>
          <w:rFonts w:ascii="Times New Roman" w:hAnsi="Times New Roman"/>
        </w:rPr>
        <w:t>s consideration of the Vedantic notion that all consciousness is essentially one, viz. the oneness of mind</w:t>
      </w:r>
      <w:r w:rsidR="003F09AF">
        <w:rPr>
          <w:rFonts w:ascii="Times New Roman" w:hAnsi="Times New Roman"/>
        </w:rPr>
        <w:t>.</w:t>
      </w:r>
      <w:r w:rsidR="003F09AF">
        <w:rPr>
          <w:rFonts w:ascii="Times New Roman" w:hAnsi="Times New Roman"/>
          <w:vertAlign w:val="superscript"/>
        </w:rPr>
        <w:t>8</w:t>
      </w:r>
      <w:r>
        <w:rPr>
          <w:rFonts w:ascii="Times New Roman" w:hAnsi="Times New Roman"/>
        </w:rPr>
        <w:t xml:space="preserve"> </w:t>
      </w:r>
    </w:p>
    <w:p w:rsidR="00A10D74" w:rsidRDefault="00A10D74">
      <w:pPr>
        <w:spacing w:line="480" w:lineRule="auto"/>
        <w:rPr>
          <w:rFonts w:ascii="Times New Roman" w:hAnsi="Times New Roman"/>
        </w:rPr>
      </w:pPr>
    </w:p>
    <w:p w:rsidR="00A10D74" w:rsidRDefault="00A10D74">
      <w:pPr>
        <w:spacing w:line="480" w:lineRule="auto"/>
        <w:rPr>
          <w:rFonts w:ascii="Times New Roman" w:hAnsi="Times New Roman"/>
          <w:sz w:val="32"/>
          <w:szCs w:val="32"/>
        </w:rPr>
      </w:pPr>
    </w:p>
    <w:p w:rsidR="00082C76" w:rsidRDefault="00082C76">
      <w:pPr>
        <w:spacing w:line="480" w:lineRule="auto"/>
        <w:rPr>
          <w:rFonts w:ascii="Times New Roman" w:hAnsi="Times New Roman"/>
          <w:b/>
          <w:sz w:val="36"/>
          <w:szCs w:val="36"/>
        </w:rPr>
      </w:pPr>
    </w:p>
    <w:p w:rsidR="00082C76" w:rsidRDefault="00082C76">
      <w:pPr>
        <w:spacing w:line="480" w:lineRule="auto"/>
        <w:rPr>
          <w:rFonts w:ascii="Times New Roman" w:hAnsi="Times New Roman"/>
          <w:b/>
          <w:sz w:val="36"/>
          <w:szCs w:val="36"/>
        </w:rPr>
      </w:pPr>
    </w:p>
    <w:p w:rsidR="00082C76" w:rsidRDefault="00082C76">
      <w:pPr>
        <w:spacing w:line="480" w:lineRule="auto"/>
        <w:rPr>
          <w:rFonts w:ascii="Times New Roman" w:hAnsi="Times New Roman"/>
          <w:b/>
          <w:sz w:val="36"/>
          <w:szCs w:val="36"/>
        </w:rPr>
      </w:pPr>
    </w:p>
    <w:p w:rsidR="00082C76" w:rsidRDefault="00082C76">
      <w:pPr>
        <w:spacing w:line="480" w:lineRule="auto"/>
        <w:rPr>
          <w:rFonts w:ascii="Times New Roman" w:hAnsi="Times New Roman"/>
          <w:b/>
          <w:sz w:val="36"/>
          <w:szCs w:val="36"/>
        </w:rPr>
      </w:pPr>
    </w:p>
    <w:p w:rsidR="00082C76" w:rsidRDefault="00082C76">
      <w:pPr>
        <w:spacing w:line="480" w:lineRule="auto"/>
        <w:rPr>
          <w:rFonts w:ascii="Times New Roman" w:hAnsi="Times New Roman"/>
          <w:b/>
          <w:sz w:val="36"/>
          <w:szCs w:val="36"/>
        </w:rPr>
      </w:pPr>
    </w:p>
    <w:p w:rsidR="00082C76" w:rsidRDefault="00082C76">
      <w:pPr>
        <w:spacing w:line="480" w:lineRule="auto"/>
        <w:rPr>
          <w:rFonts w:ascii="Times New Roman" w:hAnsi="Times New Roman"/>
          <w:b/>
          <w:sz w:val="36"/>
          <w:szCs w:val="36"/>
        </w:rPr>
      </w:pPr>
    </w:p>
    <w:p w:rsidR="000E5C32" w:rsidRDefault="000E5C32">
      <w:pPr>
        <w:spacing w:line="480" w:lineRule="auto"/>
        <w:rPr>
          <w:rFonts w:ascii="Times New Roman" w:hAnsi="Times New Roman"/>
          <w:b/>
          <w:sz w:val="36"/>
          <w:szCs w:val="36"/>
        </w:rPr>
      </w:pPr>
    </w:p>
    <w:p w:rsidR="000E5C32" w:rsidRDefault="000E5C32">
      <w:pPr>
        <w:spacing w:line="480" w:lineRule="auto"/>
        <w:rPr>
          <w:rFonts w:ascii="Times New Roman" w:hAnsi="Times New Roman"/>
          <w:b/>
          <w:sz w:val="36"/>
          <w:szCs w:val="36"/>
        </w:rPr>
      </w:pPr>
    </w:p>
    <w:p w:rsidR="00082C76" w:rsidRDefault="00082C76">
      <w:pPr>
        <w:spacing w:line="480" w:lineRule="auto"/>
        <w:rPr>
          <w:rFonts w:ascii="Times New Roman" w:hAnsi="Times New Roman"/>
          <w:b/>
          <w:sz w:val="36"/>
          <w:szCs w:val="36"/>
        </w:rPr>
      </w:pPr>
    </w:p>
    <w:p w:rsidR="00A10D74" w:rsidRPr="000538DC" w:rsidRDefault="00DE5CA7">
      <w:pPr>
        <w:spacing w:line="480" w:lineRule="auto"/>
        <w:rPr>
          <w:rFonts w:ascii="Times New Roman" w:hAnsi="Times New Roman"/>
          <w:b/>
          <w:sz w:val="36"/>
          <w:szCs w:val="36"/>
        </w:rPr>
      </w:pPr>
      <w:r>
        <w:rPr>
          <w:rFonts w:ascii="Times New Roman" w:hAnsi="Times New Roman"/>
          <w:b/>
          <w:sz w:val="36"/>
          <w:szCs w:val="36"/>
        </w:rPr>
        <w:lastRenderedPageBreak/>
        <w:t xml:space="preserve">Metaphysics: </w:t>
      </w:r>
      <w:r w:rsidR="00CE1278">
        <w:rPr>
          <w:rFonts w:ascii="Times New Roman" w:hAnsi="Times New Roman"/>
          <w:b/>
          <w:sz w:val="36"/>
          <w:szCs w:val="36"/>
        </w:rPr>
        <w:t xml:space="preserve">E. </w:t>
      </w:r>
      <w:r w:rsidR="00A10D74" w:rsidRPr="000538DC">
        <w:rPr>
          <w:rFonts w:ascii="Times New Roman" w:hAnsi="Times New Roman"/>
          <w:b/>
          <w:sz w:val="36"/>
          <w:szCs w:val="36"/>
        </w:rPr>
        <w:t xml:space="preserve">Schrödinger and </w:t>
      </w:r>
      <w:r w:rsidR="00CE1278">
        <w:rPr>
          <w:rFonts w:ascii="Times New Roman" w:hAnsi="Times New Roman"/>
          <w:b/>
          <w:sz w:val="36"/>
          <w:szCs w:val="36"/>
        </w:rPr>
        <w:t xml:space="preserve">C. S. </w:t>
      </w:r>
      <w:r>
        <w:rPr>
          <w:rFonts w:ascii="Times New Roman" w:hAnsi="Times New Roman"/>
          <w:b/>
          <w:sz w:val="36"/>
          <w:szCs w:val="36"/>
        </w:rPr>
        <w:t>Lewis</w:t>
      </w:r>
    </w:p>
    <w:p w:rsidR="00801268" w:rsidRDefault="00831D90">
      <w:pPr>
        <w:spacing w:line="480" w:lineRule="auto"/>
        <w:rPr>
          <w:rFonts w:ascii="Times New Roman" w:hAnsi="Times New Roman"/>
        </w:rPr>
      </w:pPr>
      <w:r>
        <w:rPr>
          <w:rFonts w:ascii="Times New Roman" w:hAnsi="Times New Roman"/>
        </w:rPr>
        <w:t>Erwin Schrödinger</w:t>
      </w:r>
      <w:r w:rsidR="000734CF">
        <w:rPr>
          <w:rFonts w:ascii="Times New Roman" w:hAnsi="Times New Roman"/>
        </w:rPr>
        <w:t xml:space="preserve"> </w:t>
      </w:r>
      <w:r>
        <w:rPr>
          <w:rFonts w:ascii="Times New Roman" w:hAnsi="Times New Roman"/>
        </w:rPr>
        <w:t>was the forerunner in evolutionary biology, genetics, and indeed a great philosopher</w:t>
      </w:r>
      <w:r w:rsidR="00EE7D9F">
        <w:rPr>
          <w:rFonts w:ascii="Times New Roman" w:hAnsi="Times New Roman"/>
        </w:rPr>
        <w:t>.</w:t>
      </w:r>
      <w:r w:rsidR="00B55F27">
        <w:rPr>
          <w:rFonts w:ascii="Times New Roman" w:hAnsi="Times New Roman"/>
          <w:vertAlign w:val="superscript"/>
        </w:rPr>
        <w:t>9</w:t>
      </w:r>
      <w:r w:rsidR="00EE7D9F">
        <w:rPr>
          <w:rFonts w:ascii="Times New Roman" w:hAnsi="Times New Roman"/>
        </w:rPr>
        <w:t xml:space="preserve"> </w:t>
      </w:r>
      <w:r>
        <w:rPr>
          <w:rFonts w:ascii="Times New Roman" w:hAnsi="Times New Roman"/>
          <w:bCs/>
          <w:color w:val="000000"/>
        </w:rPr>
        <w:t>P. A. M. Dirac</w:t>
      </w:r>
      <w:r w:rsidR="0027385E">
        <w:rPr>
          <w:rFonts w:ascii="Times New Roman" w:hAnsi="Times New Roman"/>
          <w:bCs/>
          <w:color w:val="000000"/>
        </w:rPr>
        <w:t xml:space="preserve"> </w:t>
      </w:r>
      <w:r w:rsidR="0070170C">
        <w:rPr>
          <w:rFonts w:ascii="Times New Roman" w:hAnsi="Times New Roman"/>
          <w:bCs/>
          <w:color w:val="000000"/>
        </w:rPr>
        <w:t>remarked</w:t>
      </w:r>
      <w:r>
        <w:rPr>
          <w:rFonts w:ascii="Times New Roman" w:hAnsi="Times New Roman"/>
          <w:bCs/>
          <w:color w:val="000000"/>
        </w:rPr>
        <w:t xml:space="preserve"> that Sc</w:t>
      </w:r>
      <w:r w:rsidR="0070170C">
        <w:rPr>
          <w:rFonts w:ascii="Times New Roman" w:hAnsi="Times New Roman"/>
          <w:bCs/>
          <w:color w:val="000000"/>
        </w:rPr>
        <w:t>hrödinger'</w:t>
      </w:r>
      <w:r w:rsidR="00275E00">
        <w:rPr>
          <w:rFonts w:ascii="Times New Roman" w:hAnsi="Times New Roman"/>
          <w:bCs/>
          <w:color w:val="000000"/>
        </w:rPr>
        <w:t>s equation underlies "</w:t>
      </w:r>
      <w:r>
        <w:rPr>
          <w:rFonts w:ascii="Times New Roman" w:hAnsi="Times New Roman"/>
          <w:bCs/>
          <w:color w:val="000000"/>
        </w:rPr>
        <w:t>a large part of physics and the whole of chemistry</w:t>
      </w:r>
      <w:r w:rsidR="00D11AB9">
        <w:rPr>
          <w:rFonts w:ascii="Times New Roman" w:hAnsi="Times New Roman"/>
          <w:bCs/>
          <w:color w:val="000000"/>
        </w:rPr>
        <w:t>.</w:t>
      </w:r>
      <w:r w:rsidR="00275E00">
        <w:rPr>
          <w:rFonts w:ascii="Times New Roman" w:hAnsi="Times New Roman"/>
          <w:bCs/>
          <w:color w:val="000000"/>
        </w:rPr>
        <w:t>"</w:t>
      </w:r>
      <w:r w:rsidR="00D11AB9">
        <w:rPr>
          <w:rFonts w:ascii="Times New Roman" w:hAnsi="Times New Roman"/>
          <w:bCs/>
          <w:color w:val="000000"/>
          <w:vertAlign w:val="superscript"/>
        </w:rPr>
        <w:t>10</w:t>
      </w:r>
      <w:r w:rsidR="0070170C">
        <w:rPr>
          <w:rFonts w:ascii="Times New Roman" w:hAnsi="Times New Roman"/>
          <w:bCs/>
          <w:color w:val="000000"/>
        </w:rPr>
        <w:t xml:space="preserve"> </w:t>
      </w:r>
      <w:r>
        <w:rPr>
          <w:rFonts w:ascii="Times New Roman" w:hAnsi="Times New Roman"/>
          <w:bCs/>
          <w:color w:val="000000"/>
        </w:rPr>
        <w:t>Schrödinger was puzzled by the agreement of the existence of a common, real world obs</w:t>
      </w:r>
      <w:r w:rsidR="00275E00">
        <w:rPr>
          <w:rFonts w:ascii="Times New Roman" w:hAnsi="Times New Roman"/>
          <w:bCs/>
          <w:color w:val="000000"/>
        </w:rPr>
        <w:t>erved two differing observers. "</w:t>
      </w:r>
      <w:r w:rsidR="00835840">
        <w:rPr>
          <w:rFonts w:ascii="Times New Roman" w:hAnsi="Times New Roman"/>
          <w:bCs/>
          <w:color w:val="000000"/>
        </w:rPr>
        <w:t>Each person'</w:t>
      </w:r>
      <w:r>
        <w:rPr>
          <w:rFonts w:ascii="Times New Roman" w:hAnsi="Times New Roman"/>
          <w:bCs/>
          <w:color w:val="000000"/>
        </w:rPr>
        <w:t>s sense-world is strictly private and not directly accessible to anyone else, this agreement is strange, what is especially stranger is how it is established</w:t>
      </w:r>
      <w:r w:rsidR="00275E00">
        <w:rPr>
          <w:rFonts w:ascii="Times New Roman" w:hAnsi="Times New Roman"/>
          <w:bCs/>
          <w:color w:val="000000"/>
        </w:rPr>
        <w:t>."</w:t>
      </w:r>
      <w:r w:rsidR="004D68A4">
        <w:rPr>
          <w:rFonts w:ascii="Times New Roman" w:hAnsi="Times New Roman"/>
          <w:bCs/>
          <w:color w:val="000000"/>
          <w:vertAlign w:val="superscript"/>
        </w:rPr>
        <w:t>11</w:t>
      </w:r>
      <w:r w:rsidR="00DC4670">
        <w:rPr>
          <w:rFonts w:ascii="Times New Roman" w:hAnsi="Times New Roman"/>
          <w:bCs/>
          <w:color w:val="000000"/>
        </w:rPr>
        <w:t xml:space="preserve"> </w:t>
      </w:r>
      <w:r w:rsidR="00152F70">
        <w:rPr>
          <w:rFonts w:ascii="Times New Roman" w:hAnsi="Times New Roman"/>
          <w:bCs/>
          <w:color w:val="000000"/>
        </w:rPr>
        <w:t>Schrödinger asked, "</w:t>
      </w:r>
      <w:r>
        <w:rPr>
          <w:rFonts w:ascii="Times New Roman" w:hAnsi="Times New Roman"/>
          <w:bCs/>
          <w:color w:val="000000"/>
        </w:rPr>
        <w:t>How do we come to know of this general agreement between two private worlds, when they admittedly ar</w:t>
      </w:r>
      <w:r w:rsidR="00152F70">
        <w:rPr>
          <w:rFonts w:ascii="Times New Roman" w:hAnsi="Times New Roman"/>
          <w:bCs/>
          <w:color w:val="000000"/>
        </w:rPr>
        <w:t>e private and always remain so?"</w:t>
      </w:r>
      <w:r w:rsidR="00152F70">
        <w:rPr>
          <w:rFonts w:ascii="Times New Roman" w:hAnsi="Times New Roman"/>
          <w:bCs/>
          <w:color w:val="000000"/>
          <w:vertAlign w:val="superscript"/>
        </w:rPr>
        <w:t>12</w:t>
      </w:r>
      <w:r w:rsidR="00DC4670">
        <w:rPr>
          <w:rFonts w:ascii="Times New Roman" w:hAnsi="Times New Roman"/>
          <w:bCs/>
          <w:color w:val="000000"/>
          <w:vertAlign w:val="superscript"/>
        </w:rPr>
        <w:t xml:space="preserve"> </w:t>
      </w:r>
      <w:r>
        <w:rPr>
          <w:rFonts w:ascii="Times New Roman" w:hAnsi="Times New Roman"/>
        </w:rPr>
        <w:t>Concerning his holistic view of Nature, Schrödinger considers</w:t>
      </w:r>
      <w:r w:rsidR="00C70ADA">
        <w:rPr>
          <w:rFonts w:ascii="Times New Roman" w:hAnsi="Times New Roman"/>
        </w:rPr>
        <w:t xml:space="preserve"> two </w:t>
      </w:r>
      <w:r w:rsidR="00FB707E">
        <w:rPr>
          <w:rFonts w:ascii="Times New Roman" w:hAnsi="Times New Roman"/>
        </w:rPr>
        <w:t>hypotheses</w:t>
      </w:r>
      <w:r w:rsidR="00C70ADA">
        <w:rPr>
          <w:rFonts w:ascii="Times New Roman" w:hAnsi="Times New Roman"/>
        </w:rPr>
        <w:t>.</w:t>
      </w:r>
      <w:r w:rsidR="00C70ADA">
        <w:rPr>
          <w:rFonts w:ascii="Times New Roman" w:hAnsi="Times New Roman"/>
          <w:vertAlign w:val="superscript"/>
        </w:rPr>
        <w:t>13</w:t>
      </w:r>
      <w:r>
        <w:rPr>
          <w:rFonts w:ascii="Times New Roman" w:hAnsi="Times New Roman"/>
        </w:rPr>
        <w:t xml:space="preserve"> </w:t>
      </w:r>
      <w:r w:rsidR="00472160">
        <w:rPr>
          <w:rFonts w:ascii="Times New Roman" w:hAnsi="Times New Roman"/>
        </w:rPr>
        <w:t>Schrödinger further indicates, "</w:t>
      </w:r>
      <w:r>
        <w:rPr>
          <w:rFonts w:ascii="Times New Roman" w:hAnsi="Times New Roman"/>
        </w:rPr>
        <w:t>I have therefore no hesitation in declaring quite bluntly that the acceptance of a really existing material world, as the explanation of the fact that we all find in the end that we are empirically in the same environmen</w:t>
      </w:r>
      <w:r w:rsidR="00472160">
        <w:rPr>
          <w:rFonts w:ascii="Times New Roman" w:hAnsi="Times New Roman"/>
        </w:rPr>
        <w:t>t, is mystical and metaphysical."</w:t>
      </w:r>
      <w:r w:rsidR="00472160">
        <w:rPr>
          <w:rFonts w:ascii="Times New Roman" w:hAnsi="Times New Roman"/>
          <w:vertAlign w:val="superscript"/>
        </w:rPr>
        <w:t>1</w:t>
      </w:r>
      <w:r w:rsidR="005B50FA">
        <w:rPr>
          <w:rFonts w:ascii="Times New Roman" w:hAnsi="Times New Roman"/>
          <w:vertAlign w:val="superscript"/>
        </w:rPr>
        <w:t>4</w:t>
      </w:r>
      <w:r w:rsidR="0045511D">
        <w:rPr>
          <w:rFonts w:ascii="Times New Roman" w:hAnsi="Times New Roman"/>
        </w:rPr>
        <w:t xml:space="preserve"> </w:t>
      </w:r>
      <w:r>
        <w:rPr>
          <w:rFonts w:ascii="Times New Roman" w:hAnsi="Times New Roman"/>
        </w:rPr>
        <w:t>Schrödinger vehemently rejects the idea of an individual soul dwelling in ea</w:t>
      </w:r>
      <w:r w:rsidR="005B50FA">
        <w:rPr>
          <w:rFonts w:ascii="Times New Roman" w:hAnsi="Times New Roman"/>
        </w:rPr>
        <w:t>ch human but considers instead "</w:t>
      </w:r>
      <w:r>
        <w:rPr>
          <w:rFonts w:ascii="Times New Roman" w:hAnsi="Times New Roman"/>
        </w:rPr>
        <w:t>that the external world and consciousness are one and the same thing, in so far as both are constituted</w:t>
      </w:r>
      <w:r w:rsidR="005B50FA">
        <w:rPr>
          <w:rFonts w:ascii="Times New Roman" w:hAnsi="Times New Roman"/>
        </w:rPr>
        <w:t xml:space="preserve"> by the same primitive elements."</w:t>
      </w:r>
      <w:r w:rsidR="005B50FA">
        <w:rPr>
          <w:rFonts w:ascii="Times New Roman" w:hAnsi="Times New Roman"/>
          <w:vertAlign w:val="superscript"/>
        </w:rPr>
        <w:t>15</w:t>
      </w:r>
      <w:r w:rsidR="00081FB0">
        <w:rPr>
          <w:rFonts w:ascii="Times New Roman" w:hAnsi="Times New Roman"/>
        </w:rPr>
        <w:t xml:space="preserve"> </w:t>
      </w:r>
      <w:r w:rsidR="00DB14C7">
        <w:rPr>
          <w:rFonts w:ascii="Times New Roman" w:hAnsi="Times New Roman"/>
        </w:rPr>
        <w:t xml:space="preserve"> Also, </w:t>
      </w:r>
      <w:r w:rsidR="00975D66">
        <w:rPr>
          <w:rFonts w:ascii="Times New Roman" w:hAnsi="Times New Roman"/>
          <w:color w:val="000000"/>
        </w:rPr>
        <w:t>"</w:t>
      </w:r>
      <w:r>
        <w:rPr>
          <w:rFonts w:ascii="Times New Roman" w:hAnsi="Times New Roman"/>
          <w:color w:val="000000"/>
        </w:rPr>
        <w:t xml:space="preserve">There is no plurality </w:t>
      </w:r>
      <w:r w:rsidR="00975D66">
        <w:rPr>
          <w:rFonts w:ascii="Times New Roman" w:hAnsi="Times New Roman"/>
          <w:color w:val="000000"/>
        </w:rPr>
        <w:t>here whatever."</w:t>
      </w:r>
      <w:r w:rsidR="00975D66">
        <w:rPr>
          <w:rFonts w:ascii="Times New Roman" w:hAnsi="Times New Roman"/>
          <w:color w:val="000000"/>
          <w:vertAlign w:val="superscript"/>
        </w:rPr>
        <w:t>16</w:t>
      </w:r>
      <w:r>
        <w:rPr>
          <w:rFonts w:ascii="Times New Roman" w:hAnsi="Times New Roman"/>
          <w:color w:val="000000"/>
        </w:rPr>
        <w:t xml:space="preserve"> Schrödinger’s Doctrine of Identity, that despite the diversity of human bodies there is but only one subjective single Self, represents this Self as being unchanging and eternal.  Now c</w:t>
      </w:r>
      <w:r>
        <w:rPr>
          <w:rFonts w:ascii="Times New Roman" w:hAnsi="Times New Roman"/>
        </w:rPr>
        <w:t>onsciousness is a moment-by-moment awareness of our temporal existence and surroundings.  Thus, human knowledge has access only to snapshots and flashbacks of reality. In Christian theology, God is the being forever conscious and thus eternal that does not exist in time. God has no history and so He experiences the w</w:t>
      </w:r>
      <w:r w:rsidR="005A1767">
        <w:rPr>
          <w:rFonts w:ascii="Times New Roman" w:hAnsi="Times New Roman"/>
        </w:rPr>
        <w:t>hole of reality as an eternal "n</w:t>
      </w:r>
      <w:r>
        <w:rPr>
          <w:rFonts w:ascii="Times New Roman" w:hAnsi="Times New Roman"/>
        </w:rPr>
        <w:t>ow</w:t>
      </w:r>
      <w:r w:rsidR="00417A14">
        <w:rPr>
          <w:rFonts w:ascii="Times New Roman" w:hAnsi="Times New Roman"/>
        </w:rPr>
        <w:t>.</w:t>
      </w:r>
      <w:r>
        <w:rPr>
          <w:rFonts w:ascii="Times New Roman" w:hAnsi="Times New Roman"/>
        </w:rPr>
        <w:t>"</w:t>
      </w:r>
      <w:r w:rsidR="00417A14">
        <w:rPr>
          <w:rFonts w:ascii="Times New Roman" w:hAnsi="Times New Roman"/>
          <w:vertAlign w:val="superscript"/>
        </w:rPr>
        <w:t>17</w:t>
      </w:r>
      <w:r w:rsidR="0012261E">
        <w:rPr>
          <w:rFonts w:ascii="Times New Roman" w:hAnsi="Times New Roman"/>
        </w:rPr>
        <w:t xml:space="preserve">  </w:t>
      </w:r>
    </w:p>
    <w:p w:rsidR="005F45B8" w:rsidRDefault="009E42D1">
      <w:pPr>
        <w:spacing w:line="480" w:lineRule="auto"/>
        <w:rPr>
          <w:rFonts w:ascii="Times New Roman" w:hAnsi="Times New Roman"/>
        </w:rPr>
      </w:pPr>
      <w:r>
        <w:rPr>
          <w:rFonts w:ascii="Times New Roman" w:hAnsi="Times New Roman"/>
        </w:rPr>
        <w:t xml:space="preserve"> </w:t>
      </w:r>
      <w:r w:rsidR="00F11BD5">
        <w:rPr>
          <w:rFonts w:ascii="Times New Roman" w:hAnsi="Times New Roman"/>
          <w:vertAlign w:val="superscript"/>
        </w:rPr>
        <w:t xml:space="preserve"> </w:t>
      </w:r>
    </w:p>
    <w:p w:rsidR="005F45B8" w:rsidRDefault="00831D90">
      <w:pPr>
        <w:spacing w:line="480" w:lineRule="auto"/>
        <w:rPr>
          <w:rFonts w:ascii="Times New Roman" w:hAnsi="Times New Roman"/>
        </w:rPr>
      </w:pPr>
      <w:r>
        <w:rPr>
          <w:rFonts w:ascii="Times New Roman" w:hAnsi="Times New Roman"/>
        </w:rPr>
        <w:lastRenderedPageBreak/>
        <w:t>The metaphysical and mystical nature that Schrödinger ascribes to different spheres of consciousness that recognize that we all live in the same world can partially be demystified if one considers the objective nature of scientific data that is collected with purely physical devices. Of course, the metaphysical and mystical nature of consciousness, rationality and even life itself remains.</w:t>
      </w:r>
    </w:p>
    <w:p w:rsidR="0013482B" w:rsidRDefault="0013482B">
      <w:pPr>
        <w:spacing w:line="480" w:lineRule="auto"/>
        <w:rPr>
          <w:rFonts w:ascii="Times New Roman" w:hAnsi="Times New Roman"/>
          <w:color w:val="000000"/>
        </w:rPr>
      </w:pPr>
    </w:p>
    <w:p w:rsidR="005F45B8" w:rsidRDefault="00590756">
      <w:pPr>
        <w:spacing w:line="480" w:lineRule="auto"/>
        <w:rPr>
          <w:rFonts w:ascii="Times New Roman" w:hAnsi="Times New Roman"/>
          <w:color w:val="000000"/>
        </w:rPr>
      </w:pPr>
      <w:r>
        <w:rPr>
          <w:rFonts w:ascii="Times New Roman" w:hAnsi="Times New Roman"/>
          <w:color w:val="000000"/>
        </w:rPr>
        <w:t xml:space="preserve">C. S. Lewis </w:t>
      </w:r>
      <w:r w:rsidR="00831D90">
        <w:rPr>
          <w:rFonts w:ascii="Times New Roman" w:hAnsi="Times New Roman"/>
          <w:color w:val="000000"/>
        </w:rPr>
        <w:t>seeks answers to the same fundamental questions regarding the acquisition of knowledge by humans.  In the process of studying the notion of miracles, their possible occurrence, and their supernatural nature, Lewis makes a detailed analysis of what Nature is and what is the nature of hu</w:t>
      </w:r>
      <w:r w:rsidR="009E42D1">
        <w:rPr>
          <w:rFonts w:ascii="Times New Roman" w:hAnsi="Times New Roman"/>
          <w:color w:val="000000"/>
        </w:rPr>
        <w:t>man rationality and morality.  "</w:t>
      </w:r>
      <w:r w:rsidR="00831D90">
        <w:rPr>
          <w:rFonts w:ascii="Times New Roman" w:hAnsi="Times New Roman"/>
          <w:color w:val="000000"/>
        </w:rPr>
        <w:t>If our argument has been sound, rational thought or Reason is not interlocked with the great interlocking system of irrational events which we call Nature</w:t>
      </w:r>
      <w:r w:rsidR="009E42D1">
        <w:rPr>
          <w:rFonts w:ascii="Times New Roman" w:hAnsi="Times New Roman"/>
          <w:color w:val="000000"/>
        </w:rPr>
        <w:t>."</w:t>
      </w:r>
      <w:r w:rsidR="009E42D1">
        <w:rPr>
          <w:rFonts w:ascii="Times New Roman" w:hAnsi="Times New Roman"/>
          <w:color w:val="000000"/>
          <w:vertAlign w:val="superscript"/>
        </w:rPr>
        <w:t>18</w:t>
      </w:r>
      <w:r w:rsidR="0042400B">
        <w:rPr>
          <w:rFonts w:ascii="Times New Roman" w:hAnsi="Times New Roman"/>
          <w:color w:val="000000"/>
        </w:rPr>
        <w:t xml:space="preserve"> In particular,</w:t>
      </w:r>
      <w:r w:rsidR="005C58CF">
        <w:rPr>
          <w:rFonts w:ascii="Times New Roman" w:hAnsi="Times New Roman"/>
          <w:color w:val="000000"/>
        </w:rPr>
        <w:t xml:space="preserve"> </w:t>
      </w:r>
      <w:r w:rsidR="0042400B">
        <w:rPr>
          <w:rFonts w:ascii="Times New Roman" w:hAnsi="Times New Roman"/>
          <w:color w:val="000000"/>
        </w:rPr>
        <w:t>"</w:t>
      </w:r>
      <w:r w:rsidR="00831D90">
        <w:rPr>
          <w:rFonts w:ascii="Times New Roman" w:hAnsi="Times New Roman"/>
          <w:color w:val="000000"/>
        </w:rPr>
        <w:t>Hence every theory of the universe which makes the human mind a result of irrational causes is inadmissible, for it would be a proof that there</w:t>
      </w:r>
      <w:r w:rsidR="005C58CF">
        <w:rPr>
          <w:rFonts w:ascii="Times New Roman" w:hAnsi="Times New Roman"/>
          <w:color w:val="000000"/>
        </w:rPr>
        <w:t xml:space="preserve"> are no such things as proofs. </w:t>
      </w:r>
      <w:r w:rsidR="00831D90">
        <w:rPr>
          <w:rFonts w:ascii="Times New Roman" w:hAnsi="Times New Roman"/>
          <w:color w:val="000000"/>
        </w:rPr>
        <w:t>Which is nonsense</w:t>
      </w:r>
      <w:r w:rsidR="0042400B">
        <w:rPr>
          <w:rFonts w:ascii="Times New Roman" w:hAnsi="Times New Roman"/>
          <w:color w:val="000000"/>
        </w:rPr>
        <w:t>."</w:t>
      </w:r>
      <w:r w:rsidR="00316F52">
        <w:rPr>
          <w:rFonts w:ascii="Times New Roman" w:hAnsi="Times New Roman"/>
          <w:color w:val="000000"/>
          <w:vertAlign w:val="superscript"/>
        </w:rPr>
        <w:t>19</w:t>
      </w:r>
      <w:r w:rsidR="005C58CF">
        <w:rPr>
          <w:rFonts w:ascii="Times New Roman" w:hAnsi="Times New Roman"/>
          <w:color w:val="000000"/>
          <w:vertAlign w:val="superscript"/>
        </w:rPr>
        <w:t xml:space="preserve"> </w:t>
      </w:r>
      <w:r w:rsidR="00831D90">
        <w:rPr>
          <w:rFonts w:ascii="Times New Roman" w:hAnsi="Times New Roman"/>
          <w:color w:val="000000"/>
        </w:rPr>
        <w:t xml:space="preserve">The laws of Nature govern the physical aspect of Nature and thus possess no elements of free will or rationality. It is in this sense, that the behavior of Nature is understood by Lewis to be irrational.  Of course, there may be intelligence behind the workings of Nature, as in the Christian faith where God not only created the whole of reality but He also sustains the creation moment by moment into a continuous state of existence. </w:t>
      </w:r>
    </w:p>
    <w:p w:rsidR="0013482B" w:rsidRDefault="0013482B">
      <w:pPr>
        <w:spacing w:line="480" w:lineRule="auto"/>
        <w:rPr>
          <w:rFonts w:ascii="Times New Roman" w:hAnsi="Times New Roman"/>
          <w:color w:val="000000"/>
        </w:rPr>
      </w:pPr>
    </w:p>
    <w:p w:rsidR="00A03DBF" w:rsidRDefault="00831D90">
      <w:pPr>
        <w:spacing w:line="480" w:lineRule="auto"/>
        <w:rPr>
          <w:rFonts w:ascii="Times New Roman" w:hAnsi="Times New Roman"/>
          <w:color w:val="000000"/>
        </w:rPr>
      </w:pPr>
      <w:r>
        <w:rPr>
          <w:rFonts w:ascii="Times New Roman" w:hAnsi="Times New Roman"/>
          <w:color w:val="000000"/>
        </w:rPr>
        <w:t>Schrödinger posits the need of the metaphysical and the mystical, whereas Lewis considers rationality as necessary elements to understand natural, spatiotemporal events. These are actually the assumptions of comprehensibility and objectivation considered by Schrödinger</w:t>
      </w:r>
      <w:r w:rsidR="0002116B">
        <w:rPr>
          <w:rFonts w:ascii="Times New Roman" w:hAnsi="Times New Roman"/>
          <w:color w:val="000000"/>
        </w:rPr>
        <w:t>.</w:t>
      </w:r>
      <w:r w:rsidR="0002116B">
        <w:rPr>
          <w:rFonts w:ascii="Times New Roman" w:hAnsi="Times New Roman"/>
          <w:color w:val="000000"/>
          <w:vertAlign w:val="superscript"/>
        </w:rPr>
        <w:t>20</w:t>
      </w:r>
      <w:r w:rsidR="00583753">
        <w:rPr>
          <w:rFonts w:ascii="Times New Roman" w:hAnsi="Times New Roman"/>
          <w:color w:val="000000"/>
        </w:rPr>
        <w:t xml:space="preserve"> </w:t>
      </w:r>
      <w:r>
        <w:rPr>
          <w:rFonts w:ascii="Times New Roman" w:hAnsi="Times New Roman"/>
          <w:color w:val="000000"/>
        </w:rPr>
        <w:t>Lewis further indicates</w:t>
      </w:r>
      <w:r w:rsidR="006A1AB5">
        <w:rPr>
          <w:rFonts w:ascii="Times New Roman" w:hAnsi="Times New Roman"/>
          <w:color w:val="000000"/>
        </w:rPr>
        <w:t xml:space="preserve"> human reason and morality as proofs of the supernatural.</w:t>
      </w:r>
      <w:r w:rsidR="006A1AB5">
        <w:rPr>
          <w:rFonts w:ascii="Times New Roman" w:hAnsi="Times New Roman"/>
          <w:color w:val="000000"/>
          <w:vertAlign w:val="superscript"/>
        </w:rPr>
        <w:t>21</w:t>
      </w:r>
      <w:r>
        <w:rPr>
          <w:rFonts w:ascii="Times New Roman" w:hAnsi="Times New Roman"/>
          <w:color w:val="000000"/>
        </w:rPr>
        <w:t xml:space="preserve"> </w:t>
      </w:r>
    </w:p>
    <w:p w:rsidR="00A03DBF" w:rsidRDefault="00A03DBF">
      <w:pPr>
        <w:spacing w:line="480" w:lineRule="auto"/>
        <w:rPr>
          <w:rFonts w:ascii="Times New Roman" w:hAnsi="Times New Roman"/>
          <w:color w:val="000000"/>
        </w:rPr>
      </w:pPr>
    </w:p>
    <w:p w:rsidR="00ED1632" w:rsidRDefault="00831D90">
      <w:pPr>
        <w:spacing w:line="480" w:lineRule="auto"/>
        <w:rPr>
          <w:rFonts w:ascii="Times New Roman" w:hAnsi="Times New Roman"/>
          <w:color w:val="000000"/>
        </w:rPr>
      </w:pPr>
      <w:r>
        <w:rPr>
          <w:rFonts w:ascii="Times New Roman" w:hAnsi="Times New Roman"/>
          <w:color w:val="000000"/>
        </w:rPr>
        <w:t xml:space="preserve">Conscious, rational humans develop the theories of the workings of the physical aspect of Nature. However, human rationality is not present in the physical but forms part of the nonphysical aspect of humans---self, consciousness, and rationality. It is inherently the differing theological presuppositions of Schrödinger and of Lewis that the higher order inferences of Schrödinger ends with the Upanishads and that of Lewis </w:t>
      </w:r>
      <w:r w:rsidR="0051001F">
        <w:rPr>
          <w:rFonts w:ascii="Times New Roman" w:hAnsi="Times New Roman"/>
          <w:color w:val="000000"/>
        </w:rPr>
        <w:t>with the Bible. In particular, "</w:t>
      </w:r>
      <w:r>
        <w:rPr>
          <w:rFonts w:ascii="Times New Roman" w:hAnsi="Times New Roman"/>
          <w:color w:val="000000"/>
        </w:rPr>
        <w:t xml:space="preserve">why our perceiving and thinking self is nowhere to be found </w:t>
      </w:r>
      <w:r>
        <w:rPr>
          <w:rFonts w:ascii="Times New Roman" w:hAnsi="Times New Roman"/>
          <w:i/>
          <w:color w:val="000000"/>
        </w:rPr>
        <w:t>within</w:t>
      </w:r>
      <w:r>
        <w:rPr>
          <w:rFonts w:ascii="Times New Roman" w:hAnsi="Times New Roman"/>
          <w:color w:val="000000"/>
        </w:rPr>
        <w:t xml:space="preserve"> the world-picture: because it itself is this world-picture</w:t>
      </w:r>
      <w:r w:rsidR="0051001F">
        <w:rPr>
          <w:rFonts w:ascii="Times New Roman" w:hAnsi="Times New Roman"/>
          <w:color w:val="000000"/>
        </w:rPr>
        <w:t>."</w:t>
      </w:r>
      <w:r w:rsidR="0051001F">
        <w:rPr>
          <w:rFonts w:ascii="Times New Roman" w:hAnsi="Times New Roman"/>
          <w:color w:val="000000"/>
          <w:vertAlign w:val="superscript"/>
        </w:rPr>
        <w:t>22</w:t>
      </w:r>
      <w:r w:rsidR="00A80494">
        <w:rPr>
          <w:rFonts w:ascii="Times New Roman" w:hAnsi="Times New Roman"/>
          <w:color w:val="000000"/>
        </w:rPr>
        <w:t xml:space="preserve"> </w:t>
      </w:r>
      <w:r>
        <w:rPr>
          <w:rFonts w:ascii="Times New Roman" w:hAnsi="Times New Roman"/>
          <w:color w:val="000000"/>
        </w:rPr>
        <w:t>Schrödinger does not ascribe individuality or distinctness to self whereas Lewis does.</w:t>
      </w:r>
      <w:r w:rsidR="00F4021F">
        <w:rPr>
          <w:rFonts w:ascii="Times New Roman" w:hAnsi="Times New Roman"/>
          <w:color w:val="000000"/>
          <w:vertAlign w:val="superscript"/>
        </w:rPr>
        <w:t>23</w:t>
      </w:r>
      <w:r>
        <w:rPr>
          <w:rFonts w:ascii="Times New Roman" w:hAnsi="Times New Roman"/>
          <w:color w:val="000000"/>
        </w:rPr>
        <w:t xml:space="preserve">  </w:t>
      </w:r>
    </w:p>
    <w:p w:rsidR="00ED1632" w:rsidRDefault="00ED1632">
      <w:pPr>
        <w:spacing w:line="480" w:lineRule="auto"/>
        <w:rPr>
          <w:rFonts w:ascii="Times New Roman" w:hAnsi="Times New Roman"/>
          <w:color w:val="000000"/>
        </w:rPr>
      </w:pPr>
    </w:p>
    <w:p w:rsidR="005F45B8" w:rsidRDefault="00ED1632">
      <w:pPr>
        <w:spacing w:line="480" w:lineRule="auto"/>
      </w:pPr>
      <w:r>
        <w:rPr>
          <w:rFonts w:ascii="Times New Roman" w:hAnsi="Times New Roman"/>
          <w:color w:val="000000"/>
        </w:rPr>
        <w:t>T</w:t>
      </w:r>
      <w:r w:rsidR="00831D90">
        <w:rPr>
          <w:rFonts w:ascii="Times New Roman" w:hAnsi="Times New Roman"/>
          <w:color w:val="000000"/>
        </w:rPr>
        <w:t>he relationship of human consciousness, rationality, self, and free will vis-à-vis the external, spatio-temporal world</w:t>
      </w:r>
      <w:r w:rsidR="00BF6933">
        <w:rPr>
          <w:rFonts w:ascii="Times New Roman" w:hAnsi="Times New Roman"/>
          <w:color w:val="000000"/>
        </w:rPr>
        <w:t xml:space="preserve"> may be </w:t>
      </w:r>
      <w:r>
        <w:rPr>
          <w:rFonts w:ascii="Times New Roman" w:hAnsi="Times New Roman"/>
          <w:color w:val="000000"/>
        </w:rPr>
        <w:t>viewed</w:t>
      </w:r>
      <w:r w:rsidR="00BF6933">
        <w:rPr>
          <w:rFonts w:ascii="Times New Roman" w:hAnsi="Times New Roman"/>
          <w:color w:val="000000"/>
        </w:rPr>
        <w:t xml:space="preserve"> as follows</w:t>
      </w:r>
      <w:r w:rsidR="00831D90">
        <w:rPr>
          <w:rFonts w:ascii="Times New Roman" w:hAnsi="Times New Roman"/>
          <w:color w:val="000000"/>
        </w:rPr>
        <w:t>. The cosmological principle, which assumes that the universe is homogenous and isotropic, leads to a model whereby the dynamical Einstein-Hilbert equations determine the behavior of a substratum, a mass average of the existing galaxies, which allows us to deduce observable properties of the physical universe</w:t>
      </w:r>
      <w:r w:rsidR="00E709DA">
        <w:rPr>
          <w:rFonts w:ascii="Times New Roman" w:hAnsi="Times New Roman"/>
          <w:color w:val="000000"/>
        </w:rPr>
        <w:t>.</w:t>
      </w:r>
      <w:r w:rsidR="00E709DA">
        <w:rPr>
          <w:rFonts w:ascii="Times New Roman" w:hAnsi="Times New Roman"/>
          <w:color w:val="000000"/>
          <w:vertAlign w:val="superscript"/>
        </w:rPr>
        <w:t>24</w:t>
      </w:r>
      <w:r w:rsidR="00CB4BBB">
        <w:rPr>
          <w:rFonts w:ascii="Times New Roman" w:hAnsi="Times New Roman"/>
          <w:color w:val="000000"/>
        </w:rPr>
        <w:t xml:space="preserve"> </w:t>
      </w:r>
      <w:r w:rsidR="00831D90">
        <w:rPr>
          <w:rFonts w:ascii="Times New Roman" w:hAnsi="Times New Roman"/>
          <w:color w:val="000000"/>
        </w:rPr>
        <w:t>In addition, it is assum</w:t>
      </w:r>
      <w:r w:rsidR="001B1314">
        <w:rPr>
          <w:rFonts w:ascii="Times New Roman" w:hAnsi="Times New Roman"/>
          <w:color w:val="000000"/>
        </w:rPr>
        <w:t>ed that "</w:t>
      </w:r>
      <w:r w:rsidR="00831D90">
        <w:rPr>
          <w:rFonts w:ascii="Times New Roman" w:hAnsi="Times New Roman"/>
          <w:color w:val="000000"/>
        </w:rPr>
        <w:t>the velocities of matter in each astronomical neighbourhood (each group of galaxies) are small</w:t>
      </w:r>
      <w:r w:rsidR="001B1314">
        <w:rPr>
          <w:rFonts w:ascii="Times New Roman" w:hAnsi="Times New Roman"/>
          <w:color w:val="000000"/>
        </w:rPr>
        <w:t>."</w:t>
      </w:r>
      <w:r w:rsidR="001B1314">
        <w:rPr>
          <w:rFonts w:ascii="Times New Roman" w:hAnsi="Times New Roman"/>
          <w:color w:val="000000"/>
          <w:vertAlign w:val="superscript"/>
        </w:rPr>
        <w:t>25</w:t>
      </w:r>
      <w:r w:rsidR="007E5365">
        <w:rPr>
          <w:rFonts w:ascii="Times New Roman" w:hAnsi="Times New Roman"/>
          <w:color w:val="000000"/>
        </w:rPr>
        <w:t xml:space="preserve"> </w:t>
      </w:r>
      <w:r w:rsidR="00831D90">
        <w:rPr>
          <w:rFonts w:ascii="Times New Roman" w:hAnsi="Times New Roman"/>
          <w:color w:val="000000"/>
        </w:rPr>
        <w:t xml:space="preserve">In our analogy, the cosmological substratum represents interlocked Nature where physical laws determine its time development. The local galaxies, with their corresponding small velocities with respect to the substratum, represent the selves in humans, which corresponds to the nonphysical and supernatural aspects of humans, whose actions are determined by the exercise of their free will. The laws of Nature inexorably govern locally the physical aspect of humans and the overall or global development of the Universe; however, human rationality and consciousness govern the exercise of human free will. The latter are not </w:t>
      </w:r>
      <w:r w:rsidR="007051D5">
        <w:rPr>
          <w:rFonts w:ascii="Times New Roman" w:hAnsi="Times New Roman"/>
          <w:color w:val="000000"/>
        </w:rPr>
        <w:lastRenderedPageBreak/>
        <w:t>i</w:t>
      </w:r>
      <w:r w:rsidR="00831D90">
        <w:rPr>
          <w:rFonts w:ascii="Times New Roman" w:hAnsi="Times New Roman"/>
          <w:color w:val="000000"/>
        </w:rPr>
        <w:t>nterlocked with the physical aspect of Nature but represent the supernatural elements in Nature.</w:t>
      </w:r>
      <w:r w:rsidR="00597EF6">
        <w:rPr>
          <w:rFonts w:ascii="Times New Roman" w:hAnsi="Times New Roman"/>
          <w:color w:val="000000"/>
          <w:vertAlign w:val="superscript"/>
        </w:rPr>
        <w:t>26</w:t>
      </w:r>
      <w:r w:rsidR="00831D90">
        <w:rPr>
          <w:rFonts w:ascii="Times New Roman" w:hAnsi="Times New Roman"/>
          <w:color w:val="000000"/>
        </w:rPr>
        <w:t xml:space="preserve"> </w:t>
      </w:r>
      <w:r w:rsidR="00B91301">
        <w:rPr>
          <w:rFonts w:ascii="Times New Roman" w:hAnsi="Times New Roman"/>
          <w:color w:val="000000"/>
        </w:rPr>
        <w:t xml:space="preserve"> </w:t>
      </w:r>
      <w:r w:rsidR="00831D90">
        <w:rPr>
          <w:rFonts w:ascii="Times New Roman" w:hAnsi="Times New Roman"/>
          <w:color w:val="000000"/>
        </w:rPr>
        <w:t xml:space="preserve">Of course, the spatial-temporal behavior of the physical universe may not be truly autonomous.  </w:t>
      </w:r>
      <w:r w:rsidR="00B91301">
        <w:rPr>
          <w:rFonts w:ascii="Times New Roman" w:hAnsi="Times New Roman"/>
          <w:color w:val="000000"/>
        </w:rPr>
        <w:t>In Christian theology, the Son "</w:t>
      </w:r>
      <w:r w:rsidR="00831D90">
        <w:rPr>
          <w:rFonts w:ascii="Times New Roman" w:hAnsi="Times New Roman"/>
          <w:color w:val="000000"/>
        </w:rPr>
        <w:t>upholds all t</w:t>
      </w:r>
      <w:r w:rsidR="00B91301">
        <w:rPr>
          <w:rFonts w:ascii="Times New Roman" w:hAnsi="Times New Roman"/>
          <w:color w:val="000000"/>
        </w:rPr>
        <w:t>hings by the word of His power" (Hebrews 1:3</w:t>
      </w:r>
      <w:r w:rsidR="00831D90">
        <w:rPr>
          <w:rFonts w:ascii="Times New Roman" w:hAnsi="Times New Roman"/>
          <w:color w:val="000000"/>
        </w:rPr>
        <w:t>); however, one truly does not know how His actions manifest themselves</w:t>
      </w:r>
      <w:r w:rsidR="005B200F">
        <w:rPr>
          <w:rFonts w:ascii="Times New Roman" w:hAnsi="Times New Roman"/>
          <w:color w:val="000000"/>
        </w:rPr>
        <w:t xml:space="preserve"> </w:t>
      </w:r>
      <w:r w:rsidR="00831D90">
        <w:rPr>
          <w:rFonts w:ascii="Times New Roman" w:hAnsi="Times New Roman"/>
          <w:color w:val="000000"/>
        </w:rPr>
        <w:t>in the physical aspect of reality.  It may be that the interaction of the Creator with His creation is suggestive of the elusive interaction between the human body and the mind, which would be mediated by the supernatural i</w:t>
      </w:r>
      <w:r w:rsidR="00655D04">
        <w:rPr>
          <w:rFonts w:ascii="Times New Roman" w:hAnsi="Times New Roman"/>
          <w:color w:val="000000"/>
        </w:rPr>
        <w:t>n humans.   This is indeed the "doctrine of occasional causes,"</w:t>
      </w:r>
      <w:r w:rsidR="00F13919">
        <w:rPr>
          <w:rFonts w:ascii="Times New Roman" w:hAnsi="Times New Roman"/>
          <w:color w:val="000000"/>
        </w:rPr>
        <w:t xml:space="preserve"> as Leibniz labeled Malebranche'</w:t>
      </w:r>
      <w:r w:rsidR="00831D90">
        <w:rPr>
          <w:rFonts w:ascii="Times New Roman" w:hAnsi="Times New Roman"/>
          <w:color w:val="000000"/>
        </w:rPr>
        <w:t>s occasionalism</w:t>
      </w:r>
      <w:r w:rsidR="00D82450">
        <w:rPr>
          <w:rFonts w:ascii="Times New Roman" w:hAnsi="Times New Roman"/>
          <w:color w:val="000000"/>
        </w:rPr>
        <w:t>.</w:t>
      </w:r>
      <w:r w:rsidR="00D82450">
        <w:rPr>
          <w:rFonts w:ascii="Times New Roman" w:hAnsi="Times New Roman"/>
          <w:color w:val="000000"/>
          <w:vertAlign w:val="superscript"/>
        </w:rPr>
        <w:t>27</w:t>
      </w:r>
      <w:r w:rsidR="00831D90">
        <w:rPr>
          <w:rFonts w:ascii="Times New Roman" w:hAnsi="Times New Roman"/>
          <w:color w:val="000000"/>
        </w:rPr>
        <w:t xml:space="preserve"> </w:t>
      </w:r>
    </w:p>
    <w:p w:rsidR="005F45B8" w:rsidRDefault="005F45B8">
      <w:pPr>
        <w:spacing w:line="480" w:lineRule="auto"/>
        <w:rPr>
          <w:rFonts w:ascii="Times New Roman" w:hAnsi="Times New Roman"/>
          <w:color w:val="000000"/>
        </w:rPr>
      </w:pPr>
    </w:p>
    <w:p w:rsidR="005F45B8" w:rsidRDefault="005F45B8">
      <w:pPr>
        <w:spacing w:line="480" w:lineRule="auto"/>
        <w:rPr>
          <w:rFonts w:ascii="Times New Roman" w:hAnsi="Times New Roman"/>
          <w:color w:val="000000"/>
        </w:rPr>
      </w:pPr>
    </w:p>
    <w:p w:rsidR="00BC32A7" w:rsidRDefault="00BC32A7">
      <w:pPr>
        <w:spacing w:line="480" w:lineRule="auto"/>
        <w:rPr>
          <w:rFonts w:ascii="Times New Roman" w:hAnsi="Times New Roman"/>
          <w:sz w:val="32"/>
          <w:szCs w:val="32"/>
        </w:rPr>
      </w:pPr>
    </w:p>
    <w:p w:rsidR="00BC32A7" w:rsidRDefault="00BC32A7">
      <w:pPr>
        <w:spacing w:line="480" w:lineRule="auto"/>
        <w:rPr>
          <w:rFonts w:ascii="Times New Roman" w:hAnsi="Times New Roman"/>
          <w:sz w:val="32"/>
          <w:szCs w:val="32"/>
        </w:rPr>
      </w:pPr>
    </w:p>
    <w:p w:rsidR="00B84833" w:rsidRDefault="00B84833">
      <w:pPr>
        <w:spacing w:line="480" w:lineRule="auto"/>
        <w:rPr>
          <w:rFonts w:ascii="Times New Roman" w:hAnsi="Times New Roman"/>
          <w:sz w:val="32"/>
          <w:szCs w:val="32"/>
        </w:rPr>
      </w:pPr>
    </w:p>
    <w:p w:rsidR="00463BCC" w:rsidRDefault="00463BCC">
      <w:pPr>
        <w:spacing w:line="480" w:lineRule="auto"/>
        <w:rPr>
          <w:rFonts w:ascii="Times New Roman" w:hAnsi="Times New Roman"/>
          <w:b/>
          <w:sz w:val="36"/>
          <w:szCs w:val="36"/>
        </w:rPr>
      </w:pPr>
    </w:p>
    <w:p w:rsidR="00463BCC" w:rsidRDefault="00463BCC">
      <w:pPr>
        <w:spacing w:line="480" w:lineRule="auto"/>
        <w:rPr>
          <w:rFonts w:ascii="Times New Roman" w:hAnsi="Times New Roman"/>
          <w:b/>
          <w:sz w:val="36"/>
          <w:szCs w:val="36"/>
        </w:rPr>
      </w:pPr>
    </w:p>
    <w:p w:rsidR="00463BCC" w:rsidRDefault="00463BCC">
      <w:pPr>
        <w:spacing w:line="480" w:lineRule="auto"/>
        <w:rPr>
          <w:rFonts w:ascii="Times New Roman" w:hAnsi="Times New Roman"/>
          <w:b/>
          <w:sz w:val="36"/>
          <w:szCs w:val="36"/>
        </w:rPr>
      </w:pPr>
    </w:p>
    <w:p w:rsidR="00463BCC" w:rsidRDefault="00463BCC">
      <w:pPr>
        <w:spacing w:line="480" w:lineRule="auto"/>
        <w:rPr>
          <w:rFonts w:ascii="Times New Roman" w:hAnsi="Times New Roman"/>
          <w:b/>
          <w:sz w:val="36"/>
          <w:szCs w:val="36"/>
        </w:rPr>
      </w:pPr>
    </w:p>
    <w:p w:rsidR="00463BCC" w:rsidRDefault="00463BCC">
      <w:pPr>
        <w:spacing w:line="480" w:lineRule="auto"/>
        <w:rPr>
          <w:rFonts w:ascii="Times New Roman" w:hAnsi="Times New Roman"/>
          <w:b/>
          <w:sz w:val="36"/>
          <w:szCs w:val="36"/>
        </w:rPr>
      </w:pPr>
    </w:p>
    <w:p w:rsidR="00463BCC" w:rsidRDefault="00463BCC">
      <w:pPr>
        <w:spacing w:line="480" w:lineRule="auto"/>
        <w:rPr>
          <w:rFonts w:ascii="Times New Roman" w:hAnsi="Times New Roman"/>
          <w:b/>
          <w:sz w:val="36"/>
          <w:szCs w:val="36"/>
        </w:rPr>
      </w:pPr>
    </w:p>
    <w:p w:rsidR="00284114" w:rsidRPr="00A172A2" w:rsidRDefault="00831D90">
      <w:pPr>
        <w:spacing w:line="480" w:lineRule="auto"/>
        <w:rPr>
          <w:rFonts w:ascii="Times New Roman" w:hAnsi="Times New Roman"/>
          <w:b/>
          <w:sz w:val="36"/>
          <w:szCs w:val="36"/>
        </w:rPr>
      </w:pPr>
      <w:r w:rsidRPr="00A172A2">
        <w:rPr>
          <w:rFonts w:ascii="Times New Roman" w:hAnsi="Times New Roman"/>
          <w:b/>
          <w:sz w:val="36"/>
          <w:szCs w:val="36"/>
        </w:rPr>
        <w:lastRenderedPageBreak/>
        <w:t>Nature of Human Knowledge</w:t>
      </w:r>
    </w:p>
    <w:p w:rsidR="005F45B8" w:rsidRDefault="00831D90">
      <w:pPr>
        <w:spacing w:line="480" w:lineRule="auto"/>
        <w:rPr>
          <w:rFonts w:ascii="Times New Roman" w:hAnsi="Times New Roman"/>
        </w:rPr>
      </w:pPr>
      <w:r>
        <w:rPr>
          <w:rFonts w:ascii="Times New Roman" w:hAnsi="Times New Roman"/>
        </w:rPr>
        <w:t>One may say that the whole of reality consists of all the data that is known to humans both of the immediate present and past occurrences. I hesitate to say that the whole of reality is equivalent to all that exists and has existed since that would presuppose stronger ontological assumptions and considerably more knowledge of all that is and was that I am supposing here. In fact, our earthly environment consists essentially of living or dead bodies of plants and animals. Schrödinger considers the relatio</w:t>
      </w:r>
      <w:r w:rsidR="002D7223">
        <w:rPr>
          <w:rFonts w:ascii="Times New Roman" w:hAnsi="Times New Roman"/>
        </w:rPr>
        <w:t>n of organic to inorganic with "</w:t>
      </w:r>
      <w:r>
        <w:rPr>
          <w:rFonts w:ascii="Times New Roman" w:hAnsi="Times New Roman"/>
        </w:rPr>
        <w:t>inorganic matter</w:t>
      </w:r>
      <w:r>
        <w:rPr>
          <w:rFonts w:ascii="Times New Roman" w:hAnsi="Times New Roman"/>
        </w:rPr>
        <w:softHyphen/>
      </w:r>
      <w:r>
        <w:rPr>
          <w:rFonts w:ascii="Times New Roman" w:hAnsi="Times New Roman"/>
        </w:rPr>
        <w:softHyphen/>
        <w:t xml:space="preserve">---the subject-matter, by definition, of physics and chemistry---is an abstraction which, unless by especial arrangement, we actually encounter scarcely anywhere, </w:t>
      </w:r>
      <w:r w:rsidR="002D7223">
        <w:rPr>
          <w:rFonts w:ascii="Times New Roman" w:hAnsi="Times New Roman"/>
        </w:rPr>
        <w:t>or at any rate extremely seldom</w:t>
      </w:r>
      <w:r w:rsidR="00645247">
        <w:rPr>
          <w:rFonts w:ascii="Times New Roman" w:hAnsi="Times New Roman"/>
        </w:rPr>
        <w:t>.</w:t>
      </w:r>
      <w:r w:rsidR="002D7223">
        <w:rPr>
          <w:rFonts w:ascii="Times New Roman" w:hAnsi="Times New Roman"/>
        </w:rPr>
        <w:t>"</w:t>
      </w:r>
      <w:r w:rsidR="00645247">
        <w:rPr>
          <w:rFonts w:ascii="Times New Roman" w:hAnsi="Times New Roman"/>
          <w:vertAlign w:val="superscript"/>
        </w:rPr>
        <w:t>28</w:t>
      </w:r>
      <w:r>
        <w:rPr>
          <w:rFonts w:ascii="Times New Roman" w:hAnsi="Times New Roman"/>
        </w:rPr>
        <w:t xml:space="preserve"> Schrödinger ascribes the meaning of organic with the criterion of </w:t>
      </w:r>
      <w:r>
        <w:rPr>
          <w:rFonts w:ascii="Times New Roman" w:hAnsi="Times New Roman"/>
          <w:i/>
        </w:rPr>
        <w:t>metabolism</w:t>
      </w:r>
      <w:r w:rsidR="00A971D0">
        <w:rPr>
          <w:rFonts w:ascii="Times New Roman" w:hAnsi="Times New Roman"/>
          <w:i/>
        </w:rPr>
        <w:t xml:space="preserve"> </w:t>
      </w:r>
      <w:r w:rsidR="00A971D0">
        <w:rPr>
          <w:rFonts w:ascii="Times New Roman" w:hAnsi="Times New Roman"/>
        </w:rPr>
        <w:t xml:space="preserve">and </w:t>
      </w:r>
      <w:r>
        <w:rPr>
          <w:rFonts w:ascii="Times New Roman" w:hAnsi="Times New Roman"/>
        </w:rPr>
        <w:t>quotes Arthur Schopenhauer regarding the demarcation between organic and inorganic beings.</w:t>
      </w:r>
      <w:r w:rsidR="00B16C52">
        <w:rPr>
          <w:rFonts w:ascii="Times New Roman" w:hAnsi="Times New Roman"/>
          <w:vertAlign w:val="superscript"/>
        </w:rPr>
        <w:t>29</w:t>
      </w:r>
      <w:r>
        <w:rPr>
          <w:rFonts w:ascii="Times New Roman" w:hAnsi="Times New Roman"/>
        </w:rPr>
        <w:t xml:space="preserve">  </w:t>
      </w:r>
      <w:r w:rsidR="003E2020">
        <w:rPr>
          <w:rFonts w:ascii="Times New Roman" w:hAnsi="Times New Roman"/>
        </w:rPr>
        <w:t xml:space="preserve">Defining </w:t>
      </w:r>
      <w:r>
        <w:rPr>
          <w:rFonts w:ascii="Times New Roman" w:hAnsi="Times New Roman"/>
        </w:rPr>
        <w:t xml:space="preserve">the subject matter of science </w:t>
      </w:r>
      <w:r w:rsidR="00596038">
        <w:rPr>
          <w:rFonts w:ascii="Times New Roman" w:hAnsi="Times New Roman"/>
        </w:rPr>
        <w:t>a</w:t>
      </w:r>
      <w:r>
        <w:rPr>
          <w:rFonts w:ascii="Times New Roman" w:hAnsi="Times New Roman"/>
        </w:rPr>
        <w:t>s the physical aspect of Nature is qui</w:t>
      </w:r>
      <w:r w:rsidR="00596038">
        <w:rPr>
          <w:rFonts w:ascii="Times New Roman" w:hAnsi="Times New Roman"/>
        </w:rPr>
        <w:t>te consistent with Schopenhauer'</w:t>
      </w:r>
      <w:r>
        <w:rPr>
          <w:rFonts w:ascii="Times New Roman" w:hAnsi="Times New Roman"/>
        </w:rPr>
        <w:t>s demarcation since the inorganic is the physical and the organic the living owing to the metabolism in living organisms that maintains life. Organic beings represent elements in Nature that are both physical and nonphysical since life cannot be reduced to the purely physical</w:t>
      </w:r>
      <w:r w:rsidR="00C20C8B">
        <w:rPr>
          <w:rFonts w:ascii="Times New Roman" w:hAnsi="Times New Roman"/>
        </w:rPr>
        <w:t xml:space="preserve"> </w:t>
      </w:r>
      <w:r w:rsidR="00AE4ECC">
        <w:rPr>
          <w:rFonts w:ascii="Times New Roman" w:hAnsi="Times New Roman"/>
        </w:rPr>
        <w:t>whereas;</w:t>
      </w:r>
      <w:r w:rsidR="00C20C8B">
        <w:rPr>
          <w:rFonts w:ascii="Times New Roman" w:hAnsi="Times New Roman"/>
        </w:rPr>
        <w:t xml:space="preserve"> i</w:t>
      </w:r>
      <w:r>
        <w:rPr>
          <w:rFonts w:ascii="Times New Roman" w:hAnsi="Times New Roman"/>
        </w:rPr>
        <w:t xml:space="preserve">norganic </w:t>
      </w:r>
      <w:r w:rsidR="0033736D">
        <w:rPr>
          <w:rFonts w:ascii="Times New Roman" w:hAnsi="Times New Roman"/>
        </w:rPr>
        <w:t>entities</w:t>
      </w:r>
      <w:r>
        <w:rPr>
          <w:rFonts w:ascii="Times New Roman" w:hAnsi="Times New Roman"/>
        </w:rPr>
        <w:t xml:space="preserve"> are purely physical entities.</w:t>
      </w:r>
    </w:p>
    <w:p w:rsidR="00CB4787" w:rsidRDefault="00CB4787">
      <w:pPr>
        <w:spacing w:line="480" w:lineRule="auto"/>
      </w:pPr>
    </w:p>
    <w:p w:rsidR="005F45B8" w:rsidRDefault="00831D90">
      <w:pPr>
        <w:spacing w:line="480" w:lineRule="auto"/>
        <w:rPr>
          <w:rFonts w:ascii="Times New Roman" w:hAnsi="Times New Roman"/>
        </w:rPr>
      </w:pPr>
      <w:r>
        <w:rPr>
          <w:rFonts w:ascii="Times New Roman" w:hAnsi="Times New Roman"/>
        </w:rPr>
        <w:t>The question of what really exists and how that relates to human sense observations and detection by purely physical devices is a deep philosophical/metaphysical problem that can only be partly addressed by making some basi</w:t>
      </w:r>
      <w:r w:rsidR="00A511E4">
        <w:rPr>
          <w:rFonts w:ascii="Times New Roman" w:hAnsi="Times New Roman"/>
        </w:rPr>
        <w:t>c presuppositions.  Schrödinger'</w:t>
      </w:r>
      <w:r>
        <w:rPr>
          <w:rFonts w:ascii="Times New Roman" w:hAnsi="Times New Roman"/>
        </w:rPr>
        <w:t>s views regarding consciousness, our soul, the self and</w:t>
      </w:r>
      <w:r w:rsidR="00375A86">
        <w:rPr>
          <w:rFonts w:ascii="Times New Roman" w:hAnsi="Times New Roman"/>
        </w:rPr>
        <w:t xml:space="preserve"> the meaning of the subjective "I"</w:t>
      </w:r>
      <w:r>
        <w:rPr>
          <w:rFonts w:ascii="Times New Roman" w:hAnsi="Times New Roman"/>
        </w:rPr>
        <w:t xml:space="preserve"> is not that based on the traditional Christ</w:t>
      </w:r>
      <w:r w:rsidR="00C20C8B">
        <w:rPr>
          <w:rFonts w:ascii="Times New Roman" w:hAnsi="Times New Roman"/>
        </w:rPr>
        <w:t>ian thought but on Schopenhauer'</w:t>
      </w:r>
      <w:r>
        <w:rPr>
          <w:rFonts w:ascii="Times New Roman" w:hAnsi="Times New Roman"/>
        </w:rPr>
        <w:t>s idea that our real</w:t>
      </w:r>
      <w:r w:rsidR="00375A86">
        <w:rPr>
          <w:rFonts w:ascii="Times New Roman" w:hAnsi="Times New Roman"/>
        </w:rPr>
        <w:t xml:space="preserve"> essence is will, which is the </w:t>
      </w:r>
      <w:r w:rsidR="00375A86">
        <w:rPr>
          <w:rFonts w:ascii="Times New Roman" w:hAnsi="Times New Roman"/>
        </w:rPr>
        <w:lastRenderedPageBreak/>
        <w:t>"thing-in-itself,"</w:t>
      </w:r>
      <w:r>
        <w:rPr>
          <w:rFonts w:ascii="Times New Roman" w:hAnsi="Times New Roman"/>
        </w:rPr>
        <w:t xml:space="preserve"> and the doctrine of the Upanishads</w:t>
      </w:r>
      <w:r w:rsidR="00523EDA">
        <w:rPr>
          <w:rFonts w:ascii="Times New Roman" w:hAnsi="Times New Roman"/>
        </w:rPr>
        <w:t>.</w:t>
      </w:r>
      <w:r w:rsidR="00523EDA">
        <w:rPr>
          <w:rFonts w:ascii="Times New Roman" w:hAnsi="Times New Roman"/>
          <w:vertAlign w:val="superscript"/>
        </w:rPr>
        <w:t>30</w:t>
      </w:r>
      <w:r w:rsidR="00595A7B">
        <w:rPr>
          <w:rFonts w:ascii="Times New Roman" w:hAnsi="Times New Roman"/>
          <w:vertAlign w:val="superscript"/>
        </w:rPr>
        <w:t>, 31</w:t>
      </w:r>
      <w:r w:rsidR="003A1EE0">
        <w:rPr>
          <w:rFonts w:ascii="Times New Roman" w:hAnsi="Times New Roman"/>
        </w:rPr>
        <w:t xml:space="preserve"> </w:t>
      </w:r>
      <w:r>
        <w:rPr>
          <w:rFonts w:ascii="Times New Roman" w:hAnsi="Times New Roman"/>
        </w:rPr>
        <w:t xml:space="preserve"> Schrödinger believed that all consciousness is essentially one and that a purely rational worldview is an absurdity.   </w:t>
      </w:r>
    </w:p>
    <w:p w:rsidR="005F45B8" w:rsidRDefault="00831D90">
      <w:pPr>
        <w:spacing w:line="480" w:lineRule="auto"/>
        <w:rPr>
          <w:rFonts w:ascii="Times New Roman" w:hAnsi="Times New Roman"/>
        </w:rPr>
      </w:pPr>
      <w:r>
        <w:rPr>
          <w:rFonts w:ascii="Times New Roman" w:hAnsi="Times New Roman"/>
        </w:rPr>
        <w:t xml:space="preserve"> </w:t>
      </w:r>
    </w:p>
    <w:p w:rsidR="005F45B8" w:rsidRDefault="00831D90">
      <w:pPr>
        <w:spacing w:line="480" w:lineRule="auto"/>
        <w:rPr>
          <w:rFonts w:ascii="Times New Roman" w:hAnsi="Times New Roman"/>
          <w:iCs/>
        </w:rPr>
      </w:pPr>
      <w:r>
        <w:rPr>
          <w:rFonts w:ascii="Times New Roman" w:hAnsi="Times New Roman"/>
          <w:iCs/>
        </w:rPr>
        <w:t>Humans describe the workings of Nature and understand the totality of the human experience with the aid of fundamental kinds of knowledge.  Jacques Maritain</w:t>
      </w:r>
      <w:r w:rsidR="001715B3">
        <w:rPr>
          <w:rFonts w:ascii="Times New Roman" w:hAnsi="Times New Roman"/>
          <w:iCs/>
          <w:vertAlign w:val="superscript"/>
        </w:rPr>
        <w:t>32</w:t>
      </w:r>
      <w:r w:rsidR="000053F2">
        <w:rPr>
          <w:rFonts w:ascii="Times New Roman" w:hAnsi="Times New Roman"/>
          <w:iCs/>
        </w:rPr>
        <w:t xml:space="preserve"> </w:t>
      </w:r>
      <w:r>
        <w:rPr>
          <w:rFonts w:ascii="Times New Roman" w:hAnsi="Times New Roman"/>
          <w:iCs/>
        </w:rPr>
        <w:t>considers two basic questions: the intrinsic diversity of human knowledge and the inner value or nature of knowledge, that is to say, knowledge that is rational and speculative, philosophical and scientific.  Maritain</w:t>
      </w:r>
      <w:r w:rsidR="0071262F">
        <w:rPr>
          <w:rFonts w:ascii="Times New Roman" w:hAnsi="Times New Roman"/>
          <w:iCs/>
          <w:vertAlign w:val="superscript"/>
        </w:rPr>
        <w:t>33</w:t>
      </w:r>
      <w:r w:rsidR="00B9383E">
        <w:rPr>
          <w:rFonts w:ascii="Times New Roman" w:hAnsi="Times New Roman"/>
          <w:iCs/>
        </w:rPr>
        <w:t xml:space="preserve"> </w:t>
      </w:r>
      <w:r>
        <w:rPr>
          <w:rFonts w:ascii="Times New Roman" w:hAnsi="Times New Roman"/>
          <w:iCs/>
        </w:rPr>
        <w:t>also classifies different kinds of knowledge by the object or subject matter that the science deals with. However, Maritain</w:t>
      </w:r>
      <w:r w:rsidR="009B7577">
        <w:rPr>
          <w:rFonts w:ascii="Times New Roman" w:hAnsi="Times New Roman"/>
          <w:iCs/>
          <w:vertAlign w:val="superscript"/>
        </w:rPr>
        <w:t>33</w:t>
      </w:r>
      <w:r w:rsidR="009B7577">
        <w:rPr>
          <w:rFonts w:ascii="Times New Roman" w:hAnsi="Times New Roman"/>
          <w:iCs/>
        </w:rPr>
        <w:t xml:space="preserve"> </w:t>
      </w:r>
      <w:r>
        <w:rPr>
          <w:rFonts w:ascii="Times New Roman" w:hAnsi="Times New Roman"/>
          <w:iCs/>
        </w:rPr>
        <w:t>characterizes every different</w:t>
      </w:r>
      <w:r w:rsidR="001715B3">
        <w:rPr>
          <w:rFonts w:ascii="Times New Roman" w:hAnsi="Times New Roman"/>
          <w:iCs/>
        </w:rPr>
        <w:t xml:space="preserve"> kind of knowledge by the term "science"</w:t>
      </w:r>
      <w:r>
        <w:rPr>
          <w:rFonts w:ascii="Times New Roman" w:hAnsi="Times New Roman"/>
          <w:iCs/>
        </w:rPr>
        <w:t xml:space="preserve"> an</w:t>
      </w:r>
      <w:r w:rsidR="000863C1">
        <w:rPr>
          <w:rFonts w:ascii="Times New Roman" w:hAnsi="Times New Roman"/>
          <w:iCs/>
        </w:rPr>
        <w:t>d philosophy or metaphysics as "</w:t>
      </w:r>
      <w:r>
        <w:rPr>
          <w:rFonts w:ascii="Times New Roman" w:hAnsi="Times New Roman"/>
          <w:iCs/>
        </w:rPr>
        <w:t xml:space="preserve">the highest of the human sciences, that is, of the sciences which know things </w:t>
      </w:r>
      <w:r w:rsidR="000863C1">
        <w:rPr>
          <w:rFonts w:ascii="Times New Roman" w:hAnsi="Times New Roman"/>
          <w:iCs/>
        </w:rPr>
        <w:t>by the natural light of reason."</w:t>
      </w:r>
      <w:r>
        <w:rPr>
          <w:rFonts w:ascii="Times New Roman" w:hAnsi="Times New Roman"/>
          <w:iCs/>
        </w:rPr>
        <w:t xml:space="preserve"> For instance, Maritain</w:t>
      </w:r>
      <w:r w:rsidR="009B7577">
        <w:rPr>
          <w:rFonts w:ascii="Times New Roman" w:hAnsi="Times New Roman"/>
          <w:iCs/>
          <w:vertAlign w:val="superscript"/>
        </w:rPr>
        <w:t xml:space="preserve">33 </w:t>
      </w:r>
      <w:r w:rsidR="000863C1">
        <w:rPr>
          <w:rFonts w:ascii="Times New Roman" w:hAnsi="Times New Roman"/>
          <w:iCs/>
        </w:rPr>
        <w:t>defines theology as "</w:t>
      </w:r>
      <w:r>
        <w:rPr>
          <w:rFonts w:ascii="Times New Roman" w:hAnsi="Times New Roman"/>
          <w:iCs/>
        </w:rPr>
        <w:t>the science or knowledge of God which we attain naturally by t</w:t>
      </w:r>
      <w:r w:rsidR="000863C1">
        <w:rPr>
          <w:rFonts w:ascii="Times New Roman" w:hAnsi="Times New Roman"/>
          <w:iCs/>
        </w:rPr>
        <w:t>he unassisted powers of reason."</w:t>
      </w:r>
      <w:r>
        <w:rPr>
          <w:rFonts w:ascii="Times New Roman" w:hAnsi="Times New Roman"/>
          <w:iCs/>
        </w:rPr>
        <w:t xml:space="preserve">  However, Marita</w:t>
      </w:r>
      <w:r w:rsidR="006639F0">
        <w:rPr>
          <w:rFonts w:ascii="Times New Roman" w:hAnsi="Times New Roman"/>
          <w:iCs/>
        </w:rPr>
        <w:t>in'</w:t>
      </w:r>
      <w:r w:rsidR="009B7577">
        <w:rPr>
          <w:rFonts w:ascii="Times New Roman" w:hAnsi="Times New Roman"/>
          <w:iCs/>
        </w:rPr>
        <w:t>s choice of the term "science"</w:t>
      </w:r>
      <w:r>
        <w:rPr>
          <w:rFonts w:ascii="Times New Roman" w:hAnsi="Times New Roman"/>
          <w:iCs/>
        </w:rPr>
        <w:t xml:space="preserve"> is too equivocal since it applies to all sorts of knowledge, which is not in accord wit</w:t>
      </w:r>
      <w:r w:rsidR="009B7577">
        <w:rPr>
          <w:rFonts w:ascii="Times New Roman" w:hAnsi="Times New Roman"/>
          <w:iCs/>
        </w:rPr>
        <w:t>h the modern sense of the word "science."</w:t>
      </w:r>
      <w:r>
        <w:rPr>
          <w:rFonts w:ascii="Times New Roman" w:hAnsi="Times New Roman"/>
          <w:iCs/>
        </w:rPr>
        <w:t xml:space="preserve">  William Oliver Martin</w:t>
      </w:r>
      <w:r w:rsidR="009B79B6">
        <w:rPr>
          <w:rFonts w:ascii="Times New Roman" w:hAnsi="Times New Roman"/>
          <w:iCs/>
          <w:vertAlign w:val="superscript"/>
        </w:rPr>
        <w:t>34</w:t>
      </w:r>
      <w:r w:rsidR="009B79B6">
        <w:rPr>
          <w:rFonts w:ascii="Times New Roman" w:hAnsi="Times New Roman"/>
          <w:iCs/>
        </w:rPr>
        <w:t xml:space="preserve"> </w:t>
      </w:r>
      <w:r>
        <w:rPr>
          <w:rFonts w:ascii="Times New Roman" w:hAnsi="Times New Roman"/>
          <w:iCs/>
        </w:rPr>
        <w:t>follows also Aristotle and St. Thomas Aquinas in considering that different ways of knowing gives us different sciences.  Alexanian</w:t>
      </w:r>
      <w:r w:rsidR="009D6940">
        <w:rPr>
          <w:rFonts w:ascii="Times New Roman" w:hAnsi="Times New Roman"/>
          <w:iCs/>
          <w:vertAlign w:val="superscript"/>
        </w:rPr>
        <w:t>35</w:t>
      </w:r>
      <w:r w:rsidR="0049276E">
        <w:rPr>
          <w:rFonts w:ascii="Times New Roman" w:hAnsi="Times New Roman"/>
          <w:iCs/>
        </w:rPr>
        <w:t xml:space="preserve"> </w:t>
      </w:r>
      <w:r>
        <w:rPr>
          <w:rFonts w:ascii="Times New Roman" w:hAnsi="Times New Roman"/>
          <w:iCs/>
        </w:rPr>
        <w:t>has adopted the definition of science not only as the study of the physical aspect of Nature but with the further proviso that the data that makes up the subject matter of science is that which can be obtained, in principle, solely by purely physic</w:t>
      </w:r>
      <w:r w:rsidR="009D6940">
        <w:rPr>
          <w:rFonts w:ascii="Times New Roman" w:hAnsi="Times New Roman"/>
          <w:iCs/>
        </w:rPr>
        <w:t>al devices.  In fact, the term "scientist"</w:t>
      </w:r>
      <w:r>
        <w:rPr>
          <w:rFonts w:ascii="Times New Roman" w:hAnsi="Times New Roman"/>
          <w:iCs/>
        </w:rPr>
        <w:t xml:space="preserve"> was introduced in the nineteenth century when natural philosophy became a sy</w:t>
      </w:r>
      <w:r w:rsidR="00896046">
        <w:rPr>
          <w:rFonts w:ascii="Times New Roman" w:hAnsi="Times New Roman"/>
          <w:iCs/>
        </w:rPr>
        <w:t>nonym for physics and science.</w:t>
      </w:r>
      <w:r w:rsidR="00896046">
        <w:rPr>
          <w:rFonts w:ascii="Times New Roman" w:hAnsi="Times New Roman"/>
          <w:iCs/>
          <w:vertAlign w:val="superscript"/>
        </w:rPr>
        <w:t>36</w:t>
      </w:r>
      <w:r w:rsidR="00896046">
        <w:rPr>
          <w:rFonts w:ascii="Times New Roman" w:hAnsi="Times New Roman"/>
          <w:iCs/>
        </w:rPr>
        <w:t xml:space="preserve"> </w:t>
      </w:r>
      <w:r w:rsidR="00D10DEC">
        <w:rPr>
          <w:rFonts w:ascii="Times New Roman" w:hAnsi="Times New Roman"/>
          <w:iCs/>
        </w:rPr>
        <w:t xml:space="preserve">  In the words of Schrödinger, "</w:t>
      </w:r>
      <w:r>
        <w:rPr>
          <w:rFonts w:ascii="Times New Roman" w:hAnsi="Times New Roman"/>
          <w:iCs/>
        </w:rPr>
        <w:t xml:space="preserve">The strange fact that on the one hand all our knowledge about the world around us, both that gained in everyday life and that revealed by the most carefully planned and painstaking laboratory experiments, rests entirely on immediate sense </w:t>
      </w:r>
      <w:r>
        <w:rPr>
          <w:rFonts w:ascii="Times New Roman" w:hAnsi="Times New Roman"/>
          <w:iCs/>
        </w:rPr>
        <w:lastRenderedPageBreak/>
        <w:t>perception, while on the other hand this knowledge fails to reveal the relations of the sense perceptions to the outside world, so that in the picture or model we form o</w:t>
      </w:r>
      <w:r w:rsidR="0050030F">
        <w:rPr>
          <w:rFonts w:ascii="Times New Roman" w:hAnsi="Times New Roman"/>
          <w:iCs/>
        </w:rPr>
        <w:t xml:space="preserve">f the outside world, guided by </w:t>
      </w:r>
      <w:r>
        <w:rPr>
          <w:rFonts w:ascii="Times New Roman" w:hAnsi="Times New Roman"/>
          <w:iCs/>
        </w:rPr>
        <w:t>our scientific discoveries, all sensual qualities are absent</w:t>
      </w:r>
      <w:r w:rsidR="00D10DEC">
        <w:rPr>
          <w:rFonts w:ascii="Times New Roman" w:hAnsi="Times New Roman"/>
          <w:iCs/>
        </w:rPr>
        <w:t>."</w:t>
      </w:r>
      <w:r w:rsidR="000863C1">
        <w:rPr>
          <w:rFonts w:ascii="Times New Roman" w:hAnsi="Times New Roman"/>
          <w:iCs/>
          <w:vertAlign w:val="superscript"/>
        </w:rPr>
        <w:t>37</w:t>
      </w:r>
      <w:r w:rsidR="00BC1057">
        <w:rPr>
          <w:rFonts w:ascii="Times New Roman" w:hAnsi="Times New Roman"/>
          <w:iCs/>
        </w:rPr>
        <w:t xml:space="preserve"> </w:t>
      </w:r>
      <w:r>
        <w:rPr>
          <w:rFonts w:ascii="Times New Roman" w:hAnsi="Times New Roman"/>
          <w:iCs/>
        </w:rPr>
        <w:t>It is interesting that Democritus of Abdera understood this state of affair already in the fifth century B.C. prior to the advent of the sophisticated instrumentations of today</w:t>
      </w:r>
      <w:r w:rsidR="002D6D52">
        <w:rPr>
          <w:rFonts w:ascii="Times New Roman" w:hAnsi="Times New Roman"/>
          <w:iCs/>
        </w:rPr>
        <w:t>.</w:t>
      </w:r>
      <w:r w:rsidR="002D6D52">
        <w:rPr>
          <w:rFonts w:ascii="Times New Roman" w:hAnsi="Times New Roman"/>
          <w:iCs/>
          <w:vertAlign w:val="superscript"/>
        </w:rPr>
        <w:t>38</w:t>
      </w:r>
      <w:r>
        <w:rPr>
          <w:rFonts w:ascii="Times New Roman" w:hAnsi="Times New Roman"/>
          <w:iCs/>
        </w:rPr>
        <w:t xml:space="preserve"> </w:t>
      </w:r>
    </w:p>
    <w:p w:rsidR="00381E2A" w:rsidRDefault="00381E2A">
      <w:pPr>
        <w:spacing w:line="480" w:lineRule="auto"/>
        <w:rPr>
          <w:rFonts w:ascii="Times New Roman" w:hAnsi="Times New Roman"/>
          <w:iCs/>
        </w:rPr>
      </w:pPr>
    </w:p>
    <w:p w:rsidR="005F45B8" w:rsidRDefault="00831D90">
      <w:pPr>
        <w:spacing w:line="480" w:lineRule="auto"/>
        <w:rPr>
          <w:rFonts w:ascii="Times New Roman" w:hAnsi="Times New Roman"/>
        </w:rPr>
      </w:pPr>
      <w:r>
        <w:rPr>
          <w:rFonts w:ascii="Times New Roman" w:hAnsi="Times New Roman"/>
          <w:iCs/>
        </w:rPr>
        <w:t>Maritain corre</w:t>
      </w:r>
      <w:r w:rsidR="0069167C">
        <w:rPr>
          <w:rFonts w:ascii="Times New Roman" w:hAnsi="Times New Roman"/>
          <w:iCs/>
        </w:rPr>
        <w:t>ctly criticizes scientists who "</w:t>
      </w:r>
      <w:r>
        <w:rPr>
          <w:rFonts w:ascii="Times New Roman" w:hAnsi="Times New Roman"/>
        </w:rPr>
        <w:t>cling to the idea that the only object capable of giving rise to an exact and demonstrable knowledge is that which is sense-perceivable and can be subjected to methods of experime</w:t>
      </w:r>
      <w:r w:rsidR="002E1B5E">
        <w:rPr>
          <w:rFonts w:ascii="Times New Roman" w:hAnsi="Times New Roman"/>
        </w:rPr>
        <w:t xml:space="preserve">ntal and mathematical </w:t>
      </w:r>
      <w:r w:rsidR="00F21B00">
        <w:rPr>
          <w:rFonts w:ascii="Times New Roman" w:hAnsi="Times New Roman"/>
        </w:rPr>
        <w:t xml:space="preserve">analysis ... </w:t>
      </w:r>
      <w:r w:rsidR="002E1B5E">
        <w:rPr>
          <w:rFonts w:ascii="Times New Roman" w:hAnsi="Times New Roman"/>
        </w:rPr>
        <w:t xml:space="preserve">and they </w:t>
      </w:r>
      <w:r>
        <w:rPr>
          <w:rFonts w:ascii="Times New Roman" w:hAnsi="Times New Roman"/>
        </w:rPr>
        <w:t>continue to exclude philosophy or to regard it as a sort of mythology which is only fit to satisfy emotional needs</w:t>
      </w:r>
      <w:r w:rsidR="0069167C">
        <w:rPr>
          <w:rFonts w:ascii="Times New Roman" w:hAnsi="Times New Roman"/>
        </w:rPr>
        <w:t>."</w:t>
      </w:r>
      <w:r w:rsidR="002E1B5E">
        <w:rPr>
          <w:rFonts w:ascii="Times New Roman" w:hAnsi="Times New Roman"/>
          <w:vertAlign w:val="superscript"/>
        </w:rPr>
        <w:t>39</w:t>
      </w:r>
      <w:r>
        <w:rPr>
          <w:rFonts w:ascii="Times New Roman" w:hAnsi="Times New Roman"/>
        </w:rPr>
        <w:t xml:space="preserve"> </w:t>
      </w:r>
      <w:r w:rsidR="002E1B5E">
        <w:rPr>
          <w:rFonts w:ascii="Times New Roman" w:hAnsi="Times New Roman"/>
        </w:rPr>
        <w:t>A</w:t>
      </w:r>
      <w:r>
        <w:rPr>
          <w:rFonts w:ascii="Times New Roman" w:hAnsi="Times New Roman"/>
        </w:rPr>
        <w:t xml:space="preserve"> more important observation by Maritain and one that is applicable not only to the study of the physical aspect of Nature but also</w:t>
      </w:r>
      <w:r w:rsidR="00677C6B">
        <w:rPr>
          <w:rFonts w:ascii="Times New Roman" w:hAnsi="Times New Roman"/>
        </w:rPr>
        <w:t xml:space="preserve"> to the whole of reality is</w:t>
      </w:r>
      <w:r>
        <w:rPr>
          <w:rFonts w:ascii="Times New Roman" w:hAnsi="Times New Roman"/>
        </w:rPr>
        <w:t>,</w:t>
      </w:r>
      <w:r w:rsidR="009213FB">
        <w:rPr>
          <w:rFonts w:ascii="Times New Roman" w:hAnsi="Times New Roman"/>
        </w:rPr>
        <w:t xml:space="preserve"> "</w:t>
      </w:r>
      <w:r>
        <w:rPr>
          <w:rFonts w:ascii="Times New Roman" w:hAnsi="Times New Roman"/>
        </w:rPr>
        <w:t xml:space="preserve">A scientific definition does not tell us </w:t>
      </w:r>
      <w:r>
        <w:rPr>
          <w:rFonts w:ascii="Times New Roman" w:hAnsi="Times New Roman"/>
          <w:i/>
          <w:iCs/>
        </w:rPr>
        <w:t>what</w:t>
      </w:r>
      <w:r>
        <w:rPr>
          <w:rFonts w:ascii="Times New Roman" w:hAnsi="Times New Roman"/>
        </w:rPr>
        <w:t xml:space="preserve"> a thing </w:t>
      </w:r>
      <w:r>
        <w:rPr>
          <w:rFonts w:ascii="Times New Roman" w:hAnsi="Times New Roman"/>
          <w:i/>
          <w:iCs/>
        </w:rPr>
        <w:t>is,</w:t>
      </w:r>
      <w:r>
        <w:rPr>
          <w:rFonts w:ascii="Times New Roman" w:hAnsi="Times New Roman"/>
        </w:rPr>
        <w:t xml:space="preserve"> but only in what way we can agree on the observations and measurements we have taken from nature, so as to get a knowledge, not of the essence of that thing, but merely of the manner in which the signs which refer to its impact on experience and to the modes of verification grouped under its name, can give rise to </w:t>
      </w:r>
      <w:r w:rsidR="009213FB">
        <w:rPr>
          <w:rFonts w:ascii="Times New Roman" w:hAnsi="Times New Roman"/>
        </w:rPr>
        <w:t>a coherent language.  If I say 'matter,'</w:t>
      </w:r>
      <w:r>
        <w:rPr>
          <w:rFonts w:ascii="Times New Roman" w:hAnsi="Times New Roman"/>
        </w:rPr>
        <w:t xml:space="preserve"> to the physicist, this word does not denote a substance or a substantial principle whose nature he tried to reveal to us. It merely denotes a system of mathematical symbols built by microphysics upon an immense body of data of observation and measurement, which are furthermore subject to continual revision</w:t>
      </w:r>
      <w:r w:rsidR="009213FB">
        <w:rPr>
          <w:rFonts w:ascii="Times New Roman" w:hAnsi="Times New Roman"/>
        </w:rPr>
        <w:t>."</w:t>
      </w:r>
      <w:r w:rsidR="00E75E34">
        <w:rPr>
          <w:rFonts w:ascii="Times New Roman" w:hAnsi="Times New Roman"/>
          <w:vertAlign w:val="superscript"/>
        </w:rPr>
        <w:t>40</w:t>
      </w:r>
      <w:r>
        <w:rPr>
          <w:rFonts w:ascii="Times New Roman" w:hAnsi="Times New Roman"/>
        </w:rPr>
        <w:t xml:space="preserve"> </w:t>
      </w:r>
    </w:p>
    <w:p w:rsidR="00925E45" w:rsidRDefault="00925E45">
      <w:pPr>
        <w:spacing w:line="480" w:lineRule="auto"/>
        <w:rPr>
          <w:rFonts w:ascii="Times New Roman" w:hAnsi="Times New Roman"/>
        </w:rPr>
      </w:pPr>
    </w:p>
    <w:p w:rsidR="00A61418" w:rsidRDefault="00831D90">
      <w:pPr>
        <w:spacing w:line="480" w:lineRule="auto"/>
        <w:rPr>
          <w:rFonts w:ascii="Times New Roman" w:hAnsi="Times New Roman"/>
          <w:spacing w:val="-2"/>
        </w:rPr>
      </w:pPr>
      <w:r>
        <w:rPr>
          <w:rFonts w:ascii="Times New Roman" w:hAnsi="Times New Roman"/>
        </w:rPr>
        <w:t xml:space="preserve">In the final analysis, all human knowledge is based on mental abstractions and constructions that encode data obtained by not only our subjective senses but, more importantly for science, also </w:t>
      </w:r>
      <w:r w:rsidR="00833F69">
        <w:rPr>
          <w:rFonts w:ascii="Times New Roman" w:hAnsi="Times New Roman"/>
        </w:rPr>
        <w:lastRenderedPageBreak/>
        <w:t xml:space="preserve">objective data obtained </w:t>
      </w:r>
      <w:r>
        <w:rPr>
          <w:rFonts w:ascii="Times New Roman" w:hAnsi="Times New Roman"/>
        </w:rPr>
        <w:t>with the aid of purely physical devices. Therefore, in essence, there are only two sources of knowledge, sense and revelation from God. Schrödinger w</w:t>
      </w:r>
      <w:r w:rsidR="00833F69">
        <w:rPr>
          <w:rFonts w:ascii="Times New Roman" w:hAnsi="Times New Roman"/>
        </w:rPr>
        <w:t>rote eloquentl</w:t>
      </w:r>
      <w:r w:rsidR="00D51285">
        <w:rPr>
          <w:rFonts w:ascii="Times New Roman" w:hAnsi="Times New Roman"/>
        </w:rPr>
        <w:t xml:space="preserve">y and aptly </w:t>
      </w:r>
      <w:r>
        <w:rPr>
          <w:rFonts w:ascii="Times New Roman" w:hAnsi="Times New Roman"/>
        </w:rPr>
        <w:t>regarding the</w:t>
      </w:r>
      <w:r w:rsidR="00833F69">
        <w:rPr>
          <w:rFonts w:ascii="Times New Roman" w:hAnsi="Times New Roman"/>
        </w:rPr>
        <w:t xml:space="preserve"> hypothesis of the real world, "</w:t>
      </w:r>
      <w:r>
        <w:rPr>
          <w:rFonts w:ascii="Times New Roman" w:hAnsi="Times New Roman"/>
        </w:rPr>
        <w:t>The world is a construct of our sensations, perceptions, and memories</w:t>
      </w:r>
      <w:r w:rsidR="00833F69">
        <w:rPr>
          <w:rFonts w:ascii="Times New Roman" w:hAnsi="Times New Roman"/>
        </w:rPr>
        <w:t>."</w:t>
      </w:r>
      <w:r w:rsidR="00833F69">
        <w:rPr>
          <w:rFonts w:ascii="Times New Roman" w:hAnsi="Times New Roman"/>
          <w:vertAlign w:val="superscript"/>
        </w:rPr>
        <w:t>41</w:t>
      </w:r>
      <w:r>
        <w:rPr>
          <w:rFonts w:ascii="Times New Roman" w:hAnsi="Times New Roman"/>
        </w:rPr>
        <w:t xml:space="preserve"> Human communication, whether written, visual, auditory, or tactile, is based on an agreed construct used to describe the whole of reality with the information content in mathematical language having the highest logical and symbolic structure.  The issue regarding how our mental construction of reality is faithful to the actual existing entities is a deep philosophical/metaphysical problem that we are not considering here. Therefore, our reasoning and theories are based solely on the information content of data, </w:t>
      </w:r>
      <w:r w:rsidR="00D51285">
        <w:rPr>
          <w:rFonts w:ascii="Times New Roman" w:hAnsi="Times New Roman"/>
        </w:rPr>
        <w:t>which is detected by humans and/</w:t>
      </w:r>
      <w:r>
        <w:rPr>
          <w:rFonts w:ascii="Times New Roman" w:hAnsi="Times New Roman"/>
        </w:rPr>
        <w:t>or purely physics devices. I</w:t>
      </w:r>
      <w:r w:rsidR="002D6D52">
        <w:rPr>
          <w:rFonts w:ascii="Times New Roman" w:hAnsi="Times New Roman"/>
        </w:rPr>
        <w:t>n fact, Schrödinger indicates, "</w:t>
      </w:r>
      <w:r>
        <w:rPr>
          <w:rFonts w:ascii="Times New Roman" w:hAnsi="Times New Roman"/>
        </w:rPr>
        <w:t xml:space="preserve">the </w:t>
      </w:r>
      <w:r>
        <w:rPr>
          <w:rFonts w:ascii="Times New Roman" w:hAnsi="Times New Roman"/>
          <w:i/>
        </w:rPr>
        <w:t xml:space="preserve">real </w:t>
      </w:r>
      <w:r>
        <w:rPr>
          <w:rFonts w:ascii="Times New Roman" w:hAnsi="Times New Roman"/>
        </w:rPr>
        <w:t>is only the complex of sense impressions,</w:t>
      </w:r>
      <w:r w:rsidR="002D6D52">
        <w:rPr>
          <w:rFonts w:ascii="Times New Roman" w:hAnsi="Times New Roman"/>
        </w:rPr>
        <w:t xml:space="preserve"> all the rest are only pictures</w:t>
      </w:r>
      <w:r w:rsidR="00D51285">
        <w:rPr>
          <w:rFonts w:ascii="Times New Roman" w:hAnsi="Times New Roman"/>
        </w:rPr>
        <w:t>.</w:t>
      </w:r>
      <w:r w:rsidR="002D6D52">
        <w:rPr>
          <w:rFonts w:ascii="Times New Roman" w:hAnsi="Times New Roman"/>
        </w:rPr>
        <w:t>"</w:t>
      </w:r>
      <w:r w:rsidR="00D51285">
        <w:rPr>
          <w:rFonts w:ascii="Times New Roman" w:hAnsi="Times New Roman"/>
          <w:vertAlign w:val="superscript"/>
        </w:rPr>
        <w:t>42</w:t>
      </w:r>
      <w:r>
        <w:rPr>
          <w:rFonts w:ascii="Times New Roman" w:hAnsi="Times New Roman"/>
        </w:rPr>
        <w:t xml:space="preserve"> </w:t>
      </w:r>
      <w:r>
        <w:rPr>
          <w:rFonts w:ascii="Times New Roman" w:hAnsi="Times New Roman"/>
          <w:spacing w:val="-2"/>
        </w:rPr>
        <w:t>The set-theoretic description of the whole of reality in terms of the physical, the nonphysical, and the supernatural</w:t>
      </w:r>
      <w:r w:rsidR="006F589B">
        <w:rPr>
          <w:rFonts w:ascii="Times New Roman" w:hAnsi="Times New Roman"/>
          <w:spacing w:val="-2"/>
        </w:rPr>
        <w:t>,</w:t>
      </w:r>
      <w:r w:rsidR="006F589B">
        <w:rPr>
          <w:rFonts w:ascii="Times New Roman" w:hAnsi="Times New Roman"/>
          <w:spacing w:val="-2"/>
          <w:vertAlign w:val="superscript"/>
        </w:rPr>
        <w:t>2</w:t>
      </w:r>
      <w:r>
        <w:rPr>
          <w:rFonts w:ascii="Times New Roman" w:hAnsi="Times New Roman"/>
          <w:spacing w:val="-2"/>
        </w:rPr>
        <w:t xml:space="preserve"> suggests kinds of knowledge that are autonomous and appropriate for the study of the different realms of reality.  The whole of reality is not only that which is observed, detected, and studied presently, but includes also all the information of past events that is known whether in written form or mentally known by extant, conscious and rational beings. In the first place, the physical aspect of reality is clearly accessible to purely physical devices via purely physical interactions.</w:t>
      </w:r>
      <w:r w:rsidR="0064132D">
        <w:rPr>
          <w:rFonts w:ascii="Times New Roman" w:hAnsi="Times New Roman"/>
          <w:spacing w:val="-2"/>
          <w:vertAlign w:val="superscript"/>
        </w:rPr>
        <w:t>35</w:t>
      </w:r>
      <w:r>
        <w:rPr>
          <w:rFonts w:ascii="Times New Roman" w:hAnsi="Times New Roman"/>
          <w:spacing w:val="-2"/>
        </w:rPr>
        <w:t xml:space="preserve">   The physical is essentially the subject matter of physics. The realm of the nonphysical is clearly more complicated since it includes living beings, where rationality, consciousness are not physically detectable, and information or knowledge that such beings can and have access to. This information includes knowledge derived from the experimental sciences, history, logic, mathematics, metaphysics, and theology. Whereas purely physical devices can detect the physical aspect of reality, such devices cannot access the nonphysical information content of physical/nonphysical elements of reality.  </w:t>
      </w:r>
    </w:p>
    <w:p w:rsidR="005F45B8" w:rsidRDefault="00831D90">
      <w:pPr>
        <w:spacing w:line="480" w:lineRule="auto"/>
        <w:rPr>
          <w:rFonts w:ascii="Times New Roman" w:hAnsi="Times New Roman"/>
          <w:spacing w:val="-2"/>
        </w:rPr>
      </w:pPr>
      <w:r>
        <w:rPr>
          <w:rFonts w:ascii="Times New Roman" w:hAnsi="Times New Roman"/>
          <w:spacing w:val="-2"/>
        </w:rPr>
        <w:lastRenderedPageBreak/>
        <w:t>For instance, a book is a physical/nonphysical element of reality with the physical being the paper and ink that makes up the book while the nonphysical is the information content of the text.  Surely, purely physical devices cannot decode and comprehend the encoded information of the text. This applies especially to computers, which are often compared to humans in artificial intelligence studies where the intellectual and even creative differences are thought considerably to narrow down.  Of course, the fundamental difference between computers and human beings is the existence of consciousness in humans that decodes and understands or knows the nonphysical information content of the human brain. That is to say, one may employ robots to collect the purely physical data that forms the subject matter of science. However, that information, which is purely physical, does not lead to knowledge of the physical aspect of reality without the aid of conscious beings.</w:t>
      </w:r>
    </w:p>
    <w:p w:rsidR="00775061" w:rsidRDefault="00775061">
      <w:pPr>
        <w:spacing w:line="480" w:lineRule="auto"/>
        <w:rPr>
          <w:rFonts w:ascii="Times New Roman" w:hAnsi="Times New Roman"/>
          <w:spacing w:val="-2"/>
        </w:rPr>
      </w:pPr>
    </w:p>
    <w:p w:rsidR="005F45B8" w:rsidRDefault="00831D90">
      <w:pPr>
        <w:pStyle w:val="PlainText"/>
        <w:spacing w:line="480" w:lineRule="auto"/>
      </w:pPr>
      <w:r>
        <w:t>Humans, books, and computers are physical/nonphysical entities.  However, the difference in humans is the added nonphysical elements of consciousness and rationality, which do not exist in either books or computers. Whereas there is no interaction or any causal connection between the physical and the nonphysical aspects in books or computers, such is not the case in a human being where the nonphysical can interact with the physical via a nonphysical interaction having a seat in the conscious mind that accesses the information content stored in the physical human brain. This interaction between the physical and the nonphysical is the very same interaction that allows a human to develop mental constructs and abstractions from sense observation in the same fashion as when knowledge is transferred from a book to a human while reading the physical text of the book. One must distinguish between information, which is physical</w:t>
      </w:r>
      <w:r w:rsidR="00775061">
        <w:t>,</w:t>
      </w:r>
      <w:r w:rsidR="00775061">
        <w:rPr>
          <w:vertAlign w:val="superscript"/>
        </w:rPr>
        <w:t>43</w:t>
      </w:r>
      <w:r>
        <w:t xml:space="preserve"> and knowledge, which is nonphysical. The former can be quantified physically, whereas the latter </w:t>
      </w:r>
      <w:r>
        <w:lastRenderedPageBreak/>
        <w:t xml:space="preserve">needs a conscious, rational mind in order to decipher the nonphysical content in the physical information into nonphysical knowledge, which is the process of knowing or understanding in humans. Claude Shannon founded information theory, which does not deal with information itself but rather with the quantification, the compression, and the communication of data. </w:t>
      </w:r>
    </w:p>
    <w:p w:rsidR="00947B81" w:rsidRDefault="00947B81">
      <w:pPr>
        <w:pStyle w:val="PlainText"/>
        <w:spacing w:line="480" w:lineRule="auto"/>
      </w:pPr>
    </w:p>
    <w:p w:rsidR="005F45B8" w:rsidRDefault="00831D90" w:rsidP="00824D8D">
      <w:pPr>
        <w:pStyle w:val="PlainText"/>
        <w:spacing w:line="480" w:lineRule="auto"/>
      </w:pPr>
      <w:r>
        <w:t>Human consciousness and reasoning summarize all physical data into laws and create the mathematical theories that lead to predictions. However, the human element that creates the theories is totally absent from the laws and theories themselves. Accordingly, human consciousness and rationality are outside the bounds of science since they cannot be detected by purely physic</w:t>
      </w:r>
      <w:r w:rsidR="00D51285">
        <w:t>al devices and can only be "detected"</w:t>
      </w:r>
      <w:r>
        <w:t xml:space="preserve"> b</w:t>
      </w:r>
      <w:r w:rsidR="00824D8D">
        <w:t xml:space="preserve">y the self in humans.  </w:t>
      </w:r>
      <w:r>
        <w:t>Schrödinger goes further along these lines</w:t>
      </w:r>
      <w:r w:rsidR="00824D8D">
        <w:t>.</w:t>
      </w:r>
      <w:r w:rsidR="00824D8D">
        <w:rPr>
          <w:vertAlign w:val="superscript"/>
        </w:rPr>
        <w:t>44</w:t>
      </w:r>
      <w:r w:rsidR="00824D8D">
        <w:t xml:space="preserve"> </w:t>
      </w:r>
      <w:r>
        <w:rPr>
          <w:iCs/>
        </w:rPr>
        <w:t xml:space="preserve">That is to </w:t>
      </w:r>
      <w:r w:rsidR="00540292">
        <w:rPr>
          <w:iCs/>
        </w:rPr>
        <w:t>say;</w:t>
      </w:r>
      <w:r>
        <w:rPr>
          <w:iCs/>
        </w:rPr>
        <w:t xml:space="preserve"> there is an interaction between the physical and the nonphysical mediated by consciousness.  This understanding of the nature of knowledge is quite similar to that expounded by </w:t>
      </w:r>
      <w:r>
        <w:t>Maritain.</w:t>
      </w:r>
      <w:r w:rsidR="00FC41B5">
        <w:rPr>
          <w:vertAlign w:val="superscript"/>
        </w:rPr>
        <w:t>45</w:t>
      </w:r>
      <w:r>
        <w:t xml:space="preserve"> </w:t>
      </w:r>
    </w:p>
    <w:p w:rsidR="00CE3141" w:rsidRDefault="00CE3141" w:rsidP="00824D8D">
      <w:pPr>
        <w:pStyle w:val="PlainText"/>
        <w:spacing w:line="480" w:lineRule="auto"/>
      </w:pPr>
    </w:p>
    <w:p w:rsidR="00CE3141" w:rsidRDefault="00CE3141" w:rsidP="00824D8D">
      <w:pPr>
        <w:pStyle w:val="PlainText"/>
        <w:spacing w:line="480" w:lineRule="auto"/>
      </w:pPr>
    </w:p>
    <w:p w:rsidR="00CE3141" w:rsidRDefault="00CE3141" w:rsidP="00824D8D">
      <w:pPr>
        <w:pStyle w:val="PlainText"/>
        <w:spacing w:line="480" w:lineRule="auto"/>
      </w:pPr>
    </w:p>
    <w:p w:rsidR="005F45B8" w:rsidRDefault="005F45B8">
      <w:pPr>
        <w:spacing w:line="480" w:lineRule="auto"/>
        <w:rPr>
          <w:rFonts w:ascii="Times New Roman" w:hAnsi="Times New Roman"/>
        </w:rPr>
      </w:pPr>
    </w:p>
    <w:p w:rsidR="005F45B8" w:rsidRDefault="005F45B8">
      <w:pPr>
        <w:spacing w:line="480" w:lineRule="auto"/>
        <w:rPr>
          <w:rFonts w:ascii="Times New Roman" w:hAnsi="Times New Roman"/>
        </w:rPr>
      </w:pPr>
    </w:p>
    <w:p w:rsidR="00C16316" w:rsidRDefault="00C16316">
      <w:pPr>
        <w:spacing w:line="480" w:lineRule="auto"/>
        <w:rPr>
          <w:rFonts w:ascii="Times New Roman" w:hAnsi="Times New Roman"/>
          <w:b/>
          <w:sz w:val="36"/>
          <w:szCs w:val="36"/>
        </w:rPr>
      </w:pPr>
    </w:p>
    <w:p w:rsidR="00C16316" w:rsidRDefault="00C16316">
      <w:pPr>
        <w:spacing w:line="480" w:lineRule="auto"/>
        <w:rPr>
          <w:rFonts w:ascii="Times New Roman" w:hAnsi="Times New Roman"/>
          <w:b/>
          <w:sz w:val="36"/>
          <w:szCs w:val="36"/>
        </w:rPr>
      </w:pPr>
    </w:p>
    <w:p w:rsidR="00DB5128" w:rsidRDefault="00DB5128">
      <w:pPr>
        <w:spacing w:line="480" w:lineRule="auto"/>
        <w:rPr>
          <w:rFonts w:ascii="Times New Roman" w:hAnsi="Times New Roman"/>
          <w:b/>
          <w:sz w:val="36"/>
          <w:szCs w:val="36"/>
        </w:rPr>
      </w:pPr>
    </w:p>
    <w:p w:rsidR="00DB5128" w:rsidRDefault="00DB5128">
      <w:pPr>
        <w:spacing w:line="480" w:lineRule="auto"/>
        <w:rPr>
          <w:rFonts w:ascii="Times New Roman" w:hAnsi="Times New Roman"/>
          <w:b/>
          <w:sz w:val="36"/>
          <w:szCs w:val="36"/>
        </w:rPr>
      </w:pPr>
    </w:p>
    <w:p w:rsidR="005F45B8" w:rsidRPr="00C14197" w:rsidRDefault="00831D90">
      <w:pPr>
        <w:spacing w:line="480" w:lineRule="auto"/>
        <w:rPr>
          <w:rFonts w:ascii="Times New Roman" w:hAnsi="Times New Roman"/>
          <w:b/>
          <w:sz w:val="36"/>
          <w:szCs w:val="36"/>
        </w:rPr>
      </w:pPr>
      <w:r w:rsidRPr="00C14197">
        <w:rPr>
          <w:rFonts w:ascii="Times New Roman" w:hAnsi="Times New Roman"/>
          <w:b/>
          <w:sz w:val="36"/>
          <w:szCs w:val="36"/>
        </w:rPr>
        <w:t>Order and Integration of Knowledge</w:t>
      </w:r>
    </w:p>
    <w:p w:rsidR="005F45B8" w:rsidRDefault="00831D90">
      <w:pPr>
        <w:spacing w:line="480" w:lineRule="auto"/>
        <w:rPr>
          <w:rFonts w:ascii="Times New Roman" w:hAnsi="Times New Roman"/>
        </w:rPr>
      </w:pPr>
      <w:r>
        <w:rPr>
          <w:rFonts w:ascii="Times New Roman" w:hAnsi="Times New Roman"/>
        </w:rPr>
        <w:t xml:space="preserve">The finite nature of the human mind is evident by the need to understand reality by a process of analysis.  This process of taking things apart has resulted in a multitude of disciplines as manifested in the existence of many departments in our institutions of higher learning.  It is clear that each kind of knowledge deals primarily with a certain aspect of reality and as such it is based on a specific type of evidence that are used to establish the truth or falsehood of given propositions in that field.  For instance, it is foolish for a scientist to require the same kind of evidence, which is appropriate to establish truthful statements in the experimental sciences that together with history forms the two domains of the phenomenological, from a theologian who studies the </w:t>
      </w:r>
      <w:r>
        <w:rPr>
          <w:rFonts w:ascii="Times New Roman" w:hAnsi="Times New Roman"/>
          <w:iCs/>
        </w:rPr>
        <w:t xml:space="preserve">intrinsic nature of God and how He interacts with His creation and </w:t>
      </w:r>
      <w:r>
        <w:rPr>
          <w:rFonts w:ascii="Times New Roman" w:hAnsi="Times New Roman"/>
        </w:rPr>
        <w:t xml:space="preserve">has its own source of evidentiary data.  It is important to remark that the data used in all kinds of knowledge is made up of unique historical events represented by historical propositions, which are based on sensations, perceptions, memories, and extant records of past events.  In evolutionary theory, natural selection and genetic drift are the two major mechanisms that produce changes in existing living organisms. Similarly, human reasoning using essentially historical data stored in the brain produces human knowledge and understanding.  It is interesting that </w:t>
      </w:r>
      <w:r w:rsidR="009D5CA0">
        <w:rPr>
          <w:rFonts w:ascii="Times New Roman" w:hAnsi="Times New Roman"/>
        </w:rPr>
        <w:t>C. S.</w:t>
      </w:r>
      <w:r>
        <w:rPr>
          <w:rFonts w:ascii="Times New Roman" w:hAnsi="Times New Roman"/>
        </w:rPr>
        <w:t xml:space="preserve"> Lewis </w:t>
      </w:r>
      <w:r w:rsidR="009D5CA0">
        <w:rPr>
          <w:rFonts w:ascii="Times New Roman" w:hAnsi="Times New Roman"/>
        </w:rPr>
        <w:t>indicates,</w:t>
      </w:r>
      <w:r w:rsidR="00B852C3">
        <w:rPr>
          <w:rFonts w:ascii="Times New Roman" w:hAnsi="Times New Roman"/>
        </w:rPr>
        <w:t xml:space="preserve"> "</w:t>
      </w:r>
      <w:r w:rsidR="009D5CA0">
        <w:rPr>
          <w:rFonts w:ascii="Times New Roman" w:hAnsi="Times New Roman"/>
        </w:rPr>
        <w:t>The</w:t>
      </w:r>
      <w:r>
        <w:rPr>
          <w:rFonts w:ascii="Times New Roman" w:hAnsi="Times New Roman"/>
        </w:rPr>
        <w:t xml:space="preserve"> rational and moral element in each human mind is a point of force from the Supernatural working its way into Nature</w:t>
      </w:r>
      <w:r w:rsidR="00B852C3">
        <w:rPr>
          <w:rFonts w:ascii="Times New Roman" w:hAnsi="Times New Roman"/>
        </w:rPr>
        <w:t>."</w:t>
      </w:r>
      <w:r w:rsidR="006E1A95">
        <w:rPr>
          <w:rFonts w:ascii="Times New Roman" w:hAnsi="Times New Roman"/>
          <w:vertAlign w:val="superscript"/>
        </w:rPr>
        <w:t>46</w:t>
      </w:r>
      <w:r>
        <w:rPr>
          <w:rFonts w:ascii="Times New Roman" w:hAnsi="Times New Roman"/>
        </w:rPr>
        <w:t xml:space="preserve"> Therefore, human reasoning is not entirely interlocked with the physical aspect of Nature. This is equivalent to the st</w:t>
      </w:r>
      <w:r w:rsidR="00CB772D">
        <w:rPr>
          <w:rFonts w:ascii="Times New Roman" w:hAnsi="Times New Roman"/>
        </w:rPr>
        <w:t>atement of Rene Descartes that "</w:t>
      </w:r>
      <w:r>
        <w:rPr>
          <w:rFonts w:ascii="Times New Roman" w:hAnsi="Times New Roman"/>
        </w:rPr>
        <w:t>matter cannot think</w:t>
      </w:r>
      <w:r w:rsidR="00CB772D">
        <w:rPr>
          <w:rFonts w:ascii="Times New Roman" w:hAnsi="Times New Roman"/>
        </w:rPr>
        <w:t>."</w:t>
      </w:r>
      <w:r w:rsidR="00CB772D">
        <w:rPr>
          <w:rFonts w:ascii="Times New Roman" w:hAnsi="Times New Roman"/>
          <w:vertAlign w:val="superscript"/>
        </w:rPr>
        <w:t>47</w:t>
      </w:r>
      <w:r>
        <w:rPr>
          <w:rFonts w:ascii="Times New Roman" w:hAnsi="Times New Roman"/>
        </w:rPr>
        <w:t xml:space="preserve"> </w:t>
      </w:r>
    </w:p>
    <w:p w:rsidR="00CB772D" w:rsidRDefault="00CB772D">
      <w:pPr>
        <w:spacing w:line="480" w:lineRule="auto"/>
        <w:rPr>
          <w:rFonts w:ascii="Times New Roman" w:hAnsi="Times New Roman"/>
        </w:rPr>
      </w:pPr>
    </w:p>
    <w:p w:rsidR="00C82735" w:rsidRDefault="00831D90">
      <w:pPr>
        <w:spacing w:line="480" w:lineRule="auto"/>
        <w:rPr>
          <w:rFonts w:ascii="Times New Roman" w:hAnsi="Times New Roman"/>
        </w:rPr>
      </w:pPr>
      <w:r>
        <w:rPr>
          <w:rFonts w:ascii="Times New Roman" w:hAnsi="Times New Roman"/>
        </w:rPr>
        <w:lastRenderedPageBreak/>
        <w:t>What are the basic, autonomous kinds of knowledge needed to analyze and comprehend the whole of reality?   Martin</w:t>
      </w:r>
      <w:r w:rsidR="000D3FDC">
        <w:rPr>
          <w:rFonts w:ascii="Times New Roman" w:hAnsi="Times New Roman"/>
          <w:vertAlign w:val="superscript"/>
        </w:rPr>
        <w:t>34</w:t>
      </w:r>
      <w:r w:rsidR="000D3FDC">
        <w:rPr>
          <w:rFonts w:ascii="Times New Roman" w:hAnsi="Times New Roman"/>
        </w:rPr>
        <w:t xml:space="preserve"> </w:t>
      </w:r>
      <w:r>
        <w:rPr>
          <w:rFonts w:ascii="Times New Roman" w:hAnsi="Times New Roman"/>
        </w:rPr>
        <w:t>considers as autonomous the following kinds of knowledge:  history (H), metaphysics (M), theology (T), formal logic (FL), mathematics (M), and experimental science (G), with metaphysics and theology constituting the two domains of the ontological context and the others, viz. H, FL, M, and G, as positive kinds of knowledge. History and experimental science are the two domains of the phenomenological context whereas formal logic is the domain of intentional context and mathematics that of formal context.  In addition, Martin</w:t>
      </w:r>
      <w:r w:rsidR="00B863EC">
        <w:rPr>
          <w:rFonts w:ascii="Times New Roman" w:hAnsi="Times New Roman"/>
          <w:vertAlign w:val="superscript"/>
        </w:rPr>
        <w:t>34</w:t>
      </w:r>
      <w:r w:rsidR="00B863EC">
        <w:rPr>
          <w:rFonts w:ascii="Times New Roman" w:hAnsi="Times New Roman"/>
        </w:rPr>
        <w:t xml:space="preserve"> </w:t>
      </w:r>
      <w:r>
        <w:rPr>
          <w:rFonts w:ascii="Times New Roman" w:hAnsi="Times New Roman"/>
        </w:rPr>
        <w:t xml:space="preserve">considers synthetic kinds of knowledge those that result from the integration of a positive kind of knowledge with the ontological (metaphysics and/or theology). For instance, the human-social sciences, notably, anthropology, culturology, economics, philology, psychology, and sociology are all examples of synthetic kinds of knowledge that integrates scientific studies with the humanities, which fundamentally deals with the nature of humans. Similarly, the philosophy of history, of mathematics, of science, or of Nature, which are synthetic kinds of knowledge, the mode or aspect studied is integrated with the mode of existence or being, which is the subject matter of metaphysics and theology. In a sense, Martin systemized the epistemology and metaphysics of Maritain who dealt with the intrinsic diversity and nature of knowledge, which is rational and speculative, philosophical and scientific. </w:t>
      </w:r>
    </w:p>
    <w:p w:rsidR="00C82735" w:rsidRDefault="00C82735">
      <w:pPr>
        <w:spacing w:line="480" w:lineRule="auto"/>
        <w:rPr>
          <w:rFonts w:ascii="Times New Roman" w:hAnsi="Times New Roman"/>
        </w:rPr>
      </w:pPr>
    </w:p>
    <w:p w:rsidR="005F45B8" w:rsidRDefault="00C82735">
      <w:pPr>
        <w:spacing w:line="480" w:lineRule="auto"/>
        <w:rPr>
          <w:rFonts w:ascii="Times New Roman" w:hAnsi="Times New Roman"/>
        </w:rPr>
      </w:pPr>
      <w:r>
        <w:rPr>
          <w:rFonts w:ascii="Times New Roman" w:hAnsi="Times New Roman"/>
        </w:rPr>
        <w:t>Martin makes clear that experimental science is positive science, but it is not the same as positivism.</w:t>
      </w:r>
      <w:r w:rsidR="00C810BD">
        <w:rPr>
          <w:rFonts w:ascii="Times New Roman" w:hAnsi="Times New Roman"/>
          <w:vertAlign w:val="superscript"/>
        </w:rPr>
        <w:t>48</w:t>
      </w:r>
      <w:r>
        <w:rPr>
          <w:rFonts w:ascii="Times New Roman" w:hAnsi="Times New Roman"/>
        </w:rPr>
        <w:t xml:space="preserve"> </w:t>
      </w:r>
      <w:r w:rsidR="00973D3F">
        <w:rPr>
          <w:rFonts w:ascii="Times New Roman" w:hAnsi="Times New Roman"/>
        </w:rPr>
        <w:t xml:space="preserve">Therefore, </w:t>
      </w:r>
      <w:r w:rsidR="00831D90">
        <w:rPr>
          <w:rFonts w:ascii="Times New Roman" w:hAnsi="Times New Roman"/>
        </w:rPr>
        <w:t>one must distinguish between the causes supposed in the model descriptions of different aspects of reality and the actual causes. The former may be described as secondary while the latter as primary, e.g., God being the primary cause as proposed by Malebranche</w:t>
      </w:r>
      <w:r w:rsidR="00AC7F07">
        <w:rPr>
          <w:rFonts w:ascii="Times New Roman" w:hAnsi="Times New Roman"/>
        </w:rPr>
        <w:t>.</w:t>
      </w:r>
      <w:r w:rsidR="00AC7F07" w:rsidRPr="00AC7F07">
        <w:rPr>
          <w:rFonts w:ascii="Times New Roman" w:hAnsi="Times New Roman"/>
          <w:vertAlign w:val="superscript"/>
        </w:rPr>
        <w:t>6</w:t>
      </w:r>
      <w:r w:rsidR="00AC7F07">
        <w:rPr>
          <w:rFonts w:ascii="Times New Roman" w:hAnsi="Times New Roman"/>
          <w:vertAlign w:val="superscript"/>
        </w:rPr>
        <w:t xml:space="preserve"> </w:t>
      </w:r>
      <w:r w:rsidR="00AC7F07">
        <w:rPr>
          <w:rFonts w:ascii="Times New Roman" w:hAnsi="Times New Roman"/>
        </w:rPr>
        <w:t xml:space="preserve">This </w:t>
      </w:r>
      <w:r w:rsidR="00831D90">
        <w:rPr>
          <w:rFonts w:ascii="Times New Roman" w:hAnsi="Times New Roman"/>
        </w:rPr>
        <w:t>may suggest an understa</w:t>
      </w:r>
      <w:r w:rsidR="00F60151">
        <w:rPr>
          <w:rFonts w:ascii="Times New Roman" w:hAnsi="Times New Roman"/>
        </w:rPr>
        <w:t>nding of Descartes'</w:t>
      </w:r>
      <w:r w:rsidR="00E41CA3">
        <w:rPr>
          <w:rFonts w:ascii="Times New Roman" w:hAnsi="Times New Roman"/>
        </w:rPr>
        <w:t xml:space="preserve"> notions of '</w:t>
      </w:r>
      <w:r w:rsidR="00831D90">
        <w:rPr>
          <w:rFonts w:ascii="Times New Roman" w:hAnsi="Times New Roman"/>
        </w:rPr>
        <w:t>universal</w:t>
      </w:r>
      <w:r w:rsidR="00E41CA3">
        <w:rPr>
          <w:rFonts w:ascii="Times New Roman" w:hAnsi="Times New Roman"/>
        </w:rPr>
        <w:t xml:space="preserve"> and primary </w:t>
      </w:r>
      <w:r w:rsidR="00E41CA3">
        <w:rPr>
          <w:rFonts w:ascii="Times New Roman" w:hAnsi="Times New Roman"/>
        </w:rPr>
        <w:lastRenderedPageBreak/>
        <w:t>cause' and '</w:t>
      </w:r>
      <w:r w:rsidR="00831D90">
        <w:rPr>
          <w:rFonts w:ascii="Times New Roman" w:hAnsi="Times New Roman"/>
        </w:rPr>
        <w:t>secondary and particular causes</w:t>
      </w:r>
      <w:r w:rsidR="00E41CA3">
        <w:rPr>
          <w:rFonts w:ascii="Times New Roman" w:hAnsi="Times New Roman"/>
        </w:rPr>
        <w:t>.'</w:t>
      </w:r>
      <w:r w:rsidR="00E41CA3">
        <w:rPr>
          <w:rFonts w:ascii="Times New Roman" w:hAnsi="Times New Roman"/>
          <w:vertAlign w:val="superscript"/>
        </w:rPr>
        <w:t>49</w:t>
      </w:r>
      <w:r w:rsidR="004F4EFB">
        <w:rPr>
          <w:rFonts w:ascii="Times New Roman" w:hAnsi="Times New Roman"/>
          <w:vertAlign w:val="subscript"/>
        </w:rPr>
        <w:t xml:space="preserve"> </w:t>
      </w:r>
      <w:r w:rsidR="00831D90">
        <w:rPr>
          <w:rFonts w:ascii="Times New Roman" w:hAnsi="Times New Roman"/>
        </w:rPr>
        <w:t>God is the primary cause of the actual, moment-by-moment temporal development of all that is; whereas, the secondary causes are those that we ascribe to the models that we construct of all that there is, which are based on our sensations, perceptions</w:t>
      </w:r>
      <w:r w:rsidR="00D50FE6">
        <w:rPr>
          <w:rFonts w:ascii="Times New Roman" w:hAnsi="Times New Roman"/>
        </w:rPr>
        <w:t>,</w:t>
      </w:r>
      <w:r w:rsidR="00831D90">
        <w:rPr>
          <w:rFonts w:ascii="Times New Roman" w:hAnsi="Times New Roman"/>
        </w:rPr>
        <w:t xml:space="preserve"> and memories.  Our understanding of Descartes</w:t>
      </w:r>
      <w:r w:rsidR="00DB30A2">
        <w:rPr>
          <w:rFonts w:ascii="Times New Roman" w:hAnsi="Times New Roman"/>
        </w:rPr>
        <w:t>'</w:t>
      </w:r>
      <w:r w:rsidR="00831D90">
        <w:rPr>
          <w:rFonts w:ascii="Times New Roman" w:hAnsi="Times New Roman"/>
        </w:rPr>
        <w:t xml:space="preserve"> primary c</w:t>
      </w:r>
      <w:r w:rsidR="00B00C41">
        <w:rPr>
          <w:rFonts w:ascii="Times New Roman" w:hAnsi="Times New Roman"/>
        </w:rPr>
        <w:t>auses is in agreement with the 'occasionalism'</w:t>
      </w:r>
      <w:r w:rsidR="00831D90">
        <w:rPr>
          <w:rFonts w:ascii="Times New Roman" w:hAnsi="Times New Roman"/>
        </w:rPr>
        <w:t xml:space="preserve"> of Malebranche and is contrary to the view of Schmaltz who considers creatures rather than God as the casual source of nat</w:t>
      </w:r>
      <w:r w:rsidR="00B00C41">
        <w:rPr>
          <w:rFonts w:ascii="Times New Roman" w:hAnsi="Times New Roman"/>
        </w:rPr>
        <w:t>ural change rather than merely '</w:t>
      </w:r>
      <w:r w:rsidR="00831D90">
        <w:rPr>
          <w:rFonts w:ascii="Times New Roman" w:hAnsi="Times New Roman"/>
        </w:rPr>
        <w:t>occasional causes</w:t>
      </w:r>
      <w:r w:rsidR="00B00C41">
        <w:rPr>
          <w:rFonts w:ascii="Times New Roman" w:hAnsi="Times New Roman"/>
        </w:rPr>
        <w:t>.'</w:t>
      </w:r>
      <w:r w:rsidR="00B00C41">
        <w:rPr>
          <w:rFonts w:ascii="Times New Roman" w:hAnsi="Times New Roman"/>
          <w:vertAlign w:val="superscript"/>
        </w:rPr>
        <w:t>50</w:t>
      </w:r>
      <w:r w:rsidR="00831D90">
        <w:rPr>
          <w:rFonts w:ascii="Times New Roman" w:hAnsi="Times New Roman"/>
        </w:rPr>
        <w:t xml:space="preserve"> </w:t>
      </w:r>
    </w:p>
    <w:p w:rsidR="00174CAD" w:rsidRDefault="00174CAD">
      <w:pPr>
        <w:spacing w:line="480" w:lineRule="auto"/>
        <w:rPr>
          <w:rFonts w:ascii="Times New Roman" w:hAnsi="Times New Roman"/>
        </w:rPr>
      </w:pPr>
    </w:p>
    <w:p w:rsidR="005F45B8" w:rsidRDefault="00831D90">
      <w:pPr>
        <w:spacing w:before="100" w:after="100" w:line="480" w:lineRule="auto"/>
      </w:pPr>
      <w:r>
        <w:rPr>
          <w:rFonts w:ascii="Times New Roman" w:hAnsi="Times New Roman"/>
        </w:rPr>
        <w:t>Knowledge is summarized in propositions. For instance, historical propositions refer to that which is factually known (potentially or actually) of the process of historical events both human and natural past events. Historical propositions are instrumental in a general sense to propositions of metaphysics, formal logic, and mathematics</w:t>
      </w:r>
      <w:r w:rsidR="00F0039D">
        <w:rPr>
          <w:rFonts w:ascii="Times New Roman" w:hAnsi="Times New Roman"/>
        </w:rPr>
        <w:t>.</w:t>
      </w:r>
      <w:r w:rsidR="00F0039D">
        <w:rPr>
          <w:rFonts w:ascii="Times New Roman" w:hAnsi="Times New Roman"/>
          <w:vertAlign w:val="superscript"/>
        </w:rPr>
        <w:t>51</w:t>
      </w:r>
      <w:r>
        <w:rPr>
          <w:rFonts w:ascii="Times New Roman" w:hAnsi="Times New Roman"/>
        </w:rPr>
        <w:t xml:space="preserve"> Scientific laws of Nature are generalization of historical propositions, the experimental sciences G, where the data expressed in historical propositions can be obtained, in principle, by purely physical devices. Therefore, history H in the form of historical propositions is wholly constitutive of experimental science G.  The subject matter of formal logic FL and mathematics M are the nonphysical, mental or </w:t>
      </w:r>
      <w:r w:rsidR="00BB57EA">
        <w:rPr>
          <w:rFonts w:ascii="Times New Roman" w:hAnsi="Times New Roman"/>
        </w:rPr>
        <w:t>mathematical constructs of the "real things,"</w:t>
      </w:r>
      <w:r>
        <w:rPr>
          <w:rFonts w:ascii="Times New Roman" w:hAnsi="Times New Roman"/>
        </w:rPr>
        <w:t xml:space="preserve"> which are based on da</w:t>
      </w:r>
      <w:r w:rsidR="00BB57EA">
        <w:rPr>
          <w:rFonts w:ascii="Times New Roman" w:hAnsi="Times New Roman"/>
        </w:rPr>
        <w:t>ta detected by human senses and/</w:t>
      </w:r>
      <w:r>
        <w:rPr>
          <w:rFonts w:ascii="Times New Roman" w:hAnsi="Times New Roman"/>
        </w:rPr>
        <w:t xml:space="preserve">or purely physical devices. </w:t>
      </w:r>
      <w:r>
        <w:rPr>
          <w:rFonts w:ascii="Times New Roman" w:hAnsi="Times New Roman"/>
          <w:color w:val="000000"/>
        </w:rPr>
        <w:t xml:space="preserve">Human rationality develops formal logic and creates mathematics </w:t>
      </w:r>
      <w:r w:rsidR="00BB57EA">
        <w:rPr>
          <w:rFonts w:ascii="Times New Roman" w:hAnsi="Times New Roman"/>
          <w:color w:val="000000"/>
        </w:rPr>
        <w:t>to summarize data into laws of N</w:t>
      </w:r>
      <w:r>
        <w:rPr>
          <w:rFonts w:ascii="Times New Roman" w:hAnsi="Times New Roman"/>
          <w:color w:val="000000"/>
        </w:rPr>
        <w:t xml:space="preserve">ature that lead to theoretical models covering a wide range of phenomena. However, scientists deal with secondary causes. First causes involve metaphysical (ontological) questions, which regulate science. Without the ontological, neither the generalizations nor the historical propositions of the experimental sciences would be possible. </w:t>
      </w:r>
    </w:p>
    <w:p w:rsidR="0075602D" w:rsidRDefault="0075602D">
      <w:pPr>
        <w:spacing w:line="480" w:lineRule="auto"/>
        <w:rPr>
          <w:rFonts w:ascii="Times New Roman" w:hAnsi="Times New Roman"/>
        </w:rPr>
      </w:pPr>
    </w:p>
    <w:p w:rsidR="00F024CB" w:rsidRDefault="00831D90">
      <w:pPr>
        <w:spacing w:line="480" w:lineRule="auto"/>
        <w:rPr>
          <w:rFonts w:ascii="Times New Roman" w:hAnsi="Times New Roman"/>
        </w:rPr>
      </w:pPr>
      <w:r>
        <w:rPr>
          <w:rFonts w:ascii="Times New Roman" w:hAnsi="Times New Roman"/>
        </w:rPr>
        <w:lastRenderedPageBreak/>
        <w:t>The integration of all the positive sciences wit</w:t>
      </w:r>
      <w:r w:rsidR="00041E27">
        <w:rPr>
          <w:rFonts w:ascii="Times New Roman" w:hAnsi="Times New Roman"/>
        </w:rPr>
        <w:t>h the ontological gives us the "real thing"</w:t>
      </w:r>
      <w:r>
        <w:rPr>
          <w:rFonts w:ascii="Times New Roman" w:hAnsi="Times New Roman"/>
        </w:rPr>
        <w:t xml:space="preserve"> that actually exists. Metaphysics and theology, the fields that encompass the knowledge of being, constitute the two domains of the ontological context that deal with the mode or aspect including</w:t>
      </w:r>
      <w:r w:rsidR="00041E27">
        <w:rPr>
          <w:rFonts w:ascii="Times New Roman" w:hAnsi="Times New Roman"/>
        </w:rPr>
        <w:t xml:space="preserve"> the existence or being of the "real thing."</w:t>
      </w:r>
      <w:r>
        <w:rPr>
          <w:rFonts w:ascii="Times New Roman" w:hAnsi="Times New Roman"/>
        </w:rPr>
        <w:t xml:space="preserve">  There is a nested sequence of mental abstractions and constructions in the human mind organizing and making sense of the reality based on physical data obtained by purely physical devices </w:t>
      </w:r>
      <w:r w:rsidR="005974CC">
        <w:rPr>
          <w:rFonts w:ascii="Times New Roman" w:hAnsi="Times New Roman"/>
        </w:rPr>
        <w:t>and data obtained by humans as "living detectors"</w:t>
      </w:r>
      <w:r>
        <w:rPr>
          <w:rFonts w:ascii="Times New Roman" w:hAnsi="Times New Roman"/>
        </w:rPr>
        <w:t xml:space="preserve"> of the physical, nonphysical, and the supernatural aspects of Nature</w:t>
      </w:r>
    </w:p>
    <w:p w:rsidR="005F45B8" w:rsidRDefault="005F45B8">
      <w:pPr>
        <w:spacing w:line="480" w:lineRule="auto"/>
        <w:rPr>
          <w:rFonts w:ascii="Times New Roman" w:hAnsi="Times New Roman"/>
        </w:rPr>
      </w:pPr>
    </w:p>
    <w:p w:rsidR="005F45B8" w:rsidRDefault="00831D90" w:rsidP="00A877EC">
      <w:pPr>
        <w:spacing w:line="480" w:lineRule="auto"/>
      </w:pPr>
      <w:r>
        <w:rPr>
          <w:rFonts w:ascii="Times New Roman" w:hAnsi="Times New Roman"/>
        </w:rPr>
        <w:t>In Table 1, the relations between the different autonomous or irreducible kinds of knowle</w:t>
      </w:r>
      <w:r w:rsidR="00595C55">
        <w:rPr>
          <w:rFonts w:ascii="Times New Roman" w:hAnsi="Times New Roman"/>
        </w:rPr>
        <w:t>dge are specified in terms of, "constitutive of" (Con), "instrumental to" (Inst), and "regulative of"</w:t>
      </w:r>
      <w:r>
        <w:rPr>
          <w:rFonts w:ascii="Times New Roman" w:hAnsi="Times New Roman"/>
        </w:rPr>
        <w:t xml:space="preserve"> (Reg).  For instance, metaphysics M is regulative of all the different kinds of knowledge, except theology T where metaphysics M is constitutive of some theological propositions. The latter means that some theological proposition t</w:t>
      </w:r>
      <w:r>
        <w:rPr>
          <w:rFonts w:ascii="Times New Roman" w:hAnsi="Times New Roman"/>
          <w:vertAlign w:val="subscript"/>
        </w:rPr>
        <w:t>1</w:t>
      </w:r>
      <w:r>
        <w:rPr>
          <w:rFonts w:ascii="Times New Roman" w:hAnsi="Times New Roman"/>
        </w:rPr>
        <w:t xml:space="preserve"> implies a particular metaphysical proposition m</w:t>
      </w:r>
      <w:r>
        <w:rPr>
          <w:rFonts w:ascii="Times New Roman" w:hAnsi="Times New Roman"/>
          <w:vertAlign w:val="subscript"/>
        </w:rPr>
        <w:t>1</w:t>
      </w:r>
      <w:r w:rsidR="002205BC">
        <w:rPr>
          <w:rFonts w:ascii="Times New Roman" w:hAnsi="Times New Roman"/>
        </w:rPr>
        <w:t>, viz. "</w:t>
      </w:r>
      <w:r>
        <w:rPr>
          <w:rFonts w:ascii="Times New Roman" w:hAnsi="Times New Roman"/>
        </w:rPr>
        <w:t>If t</w:t>
      </w:r>
      <w:r>
        <w:rPr>
          <w:rFonts w:ascii="Times New Roman" w:hAnsi="Times New Roman"/>
          <w:vertAlign w:val="subscript"/>
        </w:rPr>
        <w:t>1</w:t>
      </w:r>
      <w:r>
        <w:rPr>
          <w:rFonts w:ascii="Times New Roman" w:hAnsi="Times New Roman"/>
        </w:rPr>
        <w:t>,</w:t>
      </w:r>
      <w:r>
        <w:rPr>
          <w:rFonts w:ascii="Times New Roman" w:hAnsi="Times New Roman"/>
          <w:vertAlign w:val="subscript"/>
        </w:rPr>
        <w:t xml:space="preserve"> </w:t>
      </w:r>
      <w:r>
        <w:rPr>
          <w:rFonts w:ascii="Times New Roman" w:hAnsi="Times New Roman"/>
        </w:rPr>
        <w:t>then  m</w:t>
      </w:r>
      <w:r>
        <w:rPr>
          <w:rFonts w:ascii="Times New Roman" w:hAnsi="Times New Roman"/>
          <w:vertAlign w:val="subscript"/>
        </w:rPr>
        <w:t>1</w:t>
      </w:r>
      <w:r w:rsidR="002205BC">
        <w:rPr>
          <w:rFonts w:ascii="Times New Roman" w:hAnsi="Times New Roman"/>
        </w:rPr>
        <w:t>."  The converse, "</w:t>
      </w:r>
      <w:r>
        <w:rPr>
          <w:rFonts w:ascii="Times New Roman" w:hAnsi="Times New Roman"/>
        </w:rPr>
        <w:t>If m</w:t>
      </w:r>
      <w:r>
        <w:rPr>
          <w:rFonts w:ascii="Times New Roman" w:hAnsi="Times New Roman"/>
          <w:vertAlign w:val="subscript"/>
        </w:rPr>
        <w:t>1</w:t>
      </w:r>
      <w:r>
        <w:rPr>
          <w:rFonts w:ascii="Times New Roman" w:hAnsi="Times New Roman"/>
        </w:rPr>
        <w:t>, then t</w:t>
      </w:r>
      <w:r>
        <w:rPr>
          <w:rFonts w:ascii="Times New Roman" w:hAnsi="Times New Roman"/>
          <w:vertAlign w:val="subscript"/>
        </w:rPr>
        <w:t>1</w:t>
      </w:r>
      <w:r w:rsidR="002205BC">
        <w:rPr>
          <w:rFonts w:ascii="Times New Roman" w:hAnsi="Times New Roman"/>
        </w:rPr>
        <w:t>,"</w:t>
      </w:r>
      <w:r>
        <w:rPr>
          <w:rFonts w:ascii="Times New Roman" w:hAnsi="Times New Roman"/>
        </w:rPr>
        <w:t xml:space="preserve"> does not follow since otherwise the theological proposition t</w:t>
      </w:r>
      <w:r>
        <w:rPr>
          <w:rFonts w:ascii="Times New Roman" w:hAnsi="Times New Roman"/>
          <w:vertAlign w:val="subscript"/>
        </w:rPr>
        <w:t>1</w:t>
      </w:r>
      <w:r>
        <w:rPr>
          <w:rFonts w:ascii="Times New Roman" w:hAnsi="Times New Roman"/>
        </w:rPr>
        <w:t xml:space="preserve"> is constitutive of the metaphysical proposition m</w:t>
      </w:r>
      <w:r>
        <w:rPr>
          <w:rFonts w:ascii="Times New Roman" w:hAnsi="Times New Roman"/>
          <w:vertAlign w:val="subscript"/>
        </w:rPr>
        <w:t>1</w:t>
      </w:r>
      <w:r>
        <w:rPr>
          <w:rFonts w:ascii="Times New Roman" w:hAnsi="Times New Roman"/>
        </w:rPr>
        <w:t xml:space="preserve"> and so the truth of t</w:t>
      </w:r>
      <w:r>
        <w:rPr>
          <w:rFonts w:ascii="Times New Roman" w:hAnsi="Times New Roman"/>
          <w:vertAlign w:val="subscript"/>
        </w:rPr>
        <w:t>1</w:t>
      </w:r>
      <w:r>
        <w:rPr>
          <w:rFonts w:ascii="Times New Roman" w:hAnsi="Times New Roman"/>
        </w:rPr>
        <w:t xml:space="preserve"> would be necessary for the truth of m</w:t>
      </w:r>
      <w:r>
        <w:rPr>
          <w:rFonts w:ascii="Times New Roman" w:hAnsi="Times New Roman"/>
          <w:vertAlign w:val="subscript"/>
        </w:rPr>
        <w:t>1</w:t>
      </w:r>
      <w:r>
        <w:rPr>
          <w:rFonts w:ascii="Times New Roman" w:hAnsi="Times New Roman"/>
        </w:rPr>
        <w:t>. The constitutive aspect of historical propositions for the experimental sciences means that given the set of historical propositions {h</w:t>
      </w:r>
      <w:r>
        <w:rPr>
          <w:rFonts w:ascii="Times New Roman" w:hAnsi="Times New Roman"/>
          <w:vertAlign w:val="subscript"/>
        </w:rPr>
        <w:t>i</w:t>
      </w:r>
      <w:r>
        <w:rPr>
          <w:rFonts w:ascii="Times New Roman" w:hAnsi="Times New Roman"/>
        </w:rPr>
        <w:t>}, (i = 1, 2, …., n) and the generalization of them by g</w:t>
      </w:r>
      <w:r>
        <w:rPr>
          <w:rFonts w:ascii="Times New Roman" w:hAnsi="Times New Roman"/>
          <w:vertAlign w:val="subscript"/>
        </w:rPr>
        <w:t>1</w:t>
      </w:r>
      <w:r>
        <w:rPr>
          <w:rFonts w:ascii="Times New Roman" w:hAnsi="Times New Roman"/>
        </w:rPr>
        <w:t>, one has that g</w:t>
      </w:r>
      <w:r>
        <w:rPr>
          <w:rFonts w:ascii="Times New Roman" w:hAnsi="Times New Roman"/>
          <w:vertAlign w:val="subscript"/>
        </w:rPr>
        <w:t>1</w:t>
      </w:r>
      <w:r>
        <w:rPr>
          <w:rFonts w:ascii="Times New Roman" w:hAnsi="Times New Roman"/>
        </w:rPr>
        <w:t xml:space="preserve"> </w:t>
      </w:r>
      <m:oMath>
        <m:r>
          <w:rPr>
            <w:rFonts w:ascii="Cambria Math" w:hAnsi="Cambria Math"/>
          </w:rPr>
          <m:t>→</m:t>
        </m:r>
      </m:oMath>
      <w:r>
        <w:rPr>
          <w:rFonts w:ascii="Times New Roman" w:hAnsi="Times New Roman"/>
        </w:rPr>
        <w:t xml:space="preserve"> (h</w:t>
      </w:r>
      <w:r>
        <w:rPr>
          <w:rFonts w:ascii="Times New Roman" w:hAnsi="Times New Roman"/>
          <w:vertAlign w:val="subscript"/>
        </w:rPr>
        <w:t>1</w:t>
      </w:r>
      <w:r>
        <w:rPr>
          <w:rFonts w:ascii="Times New Roman" w:hAnsi="Times New Roman"/>
        </w:rPr>
        <w:t>, h</w:t>
      </w:r>
      <w:r>
        <w:rPr>
          <w:rFonts w:ascii="Times New Roman" w:hAnsi="Times New Roman"/>
          <w:vertAlign w:val="subscript"/>
        </w:rPr>
        <w:t>2</w:t>
      </w:r>
      <w:r>
        <w:rPr>
          <w:rFonts w:ascii="Times New Roman" w:hAnsi="Times New Roman"/>
        </w:rPr>
        <w:t>, …., h</w:t>
      </w:r>
      <w:r>
        <w:rPr>
          <w:rFonts w:ascii="Times New Roman" w:hAnsi="Times New Roman"/>
          <w:vertAlign w:val="subscript"/>
        </w:rPr>
        <w:t>n</w:t>
      </w:r>
      <w:r>
        <w:rPr>
          <w:rFonts w:ascii="Times New Roman" w:hAnsi="Times New Roman"/>
        </w:rPr>
        <w:t>).  Therefore, the set {h</w:t>
      </w:r>
      <w:r>
        <w:rPr>
          <w:rFonts w:ascii="Times New Roman" w:hAnsi="Times New Roman"/>
          <w:vertAlign w:val="subscript"/>
        </w:rPr>
        <w:t>i</w:t>
      </w:r>
      <w:r>
        <w:rPr>
          <w:rFonts w:ascii="Times New Roman" w:hAnsi="Times New Roman"/>
        </w:rPr>
        <w:t>} is wholly constitutive of g</w:t>
      </w:r>
      <w:r>
        <w:rPr>
          <w:rFonts w:ascii="Times New Roman" w:hAnsi="Times New Roman"/>
          <w:vertAlign w:val="subscript"/>
        </w:rPr>
        <w:t>1</w:t>
      </w:r>
      <w:r>
        <w:rPr>
          <w:rFonts w:ascii="Times New Roman" w:hAnsi="Times New Roman"/>
        </w:rPr>
        <w:t>.  The induction or inference, if (h</w:t>
      </w:r>
      <w:r>
        <w:rPr>
          <w:rFonts w:ascii="Times New Roman" w:hAnsi="Times New Roman"/>
          <w:vertAlign w:val="subscript"/>
        </w:rPr>
        <w:t>1</w:t>
      </w:r>
      <w:r>
        <w:rPr>
          <w:rFonts w:ascii="Times New Roman" w:hAnsi="Times New Roman"/>
        </w:rPr>
        <w:t>, h</w:t>
      </w:r>
      <w:r>
        <w:rPr>
          <w:rFonts w:ascii="Times New Roman" w:hAnsi="Times New Roman"/>
          <w:vertAlign w:val="subscript"/>
        </w:rPr>
        <w:t>2</w:t>
      </w:r>
      <w:r>
        <w:rPr>
          <w:rFonts w:ascii="Times New Roman" w:hAnsi="Times New Roman"/>
        </w:rPr>
        <w:t>, …., h</w:t>
      </w:r>
      <w:r>
        <w:rPr>
          <w:rFonts w:ascii="Times New Roman" w:hAnsi="Times New Roman"/>
          <w:vertAlign w:val="subscript"/>
        </w:rPr>
        <w:t>n</w:t>
      </w:r>
      <w:r>
        <w:rPr>
          <w:rFonts w:ascii="Times New Roman" w:hAnsi="Times New Roman"/>
        </w:rPr>
        <w:t xml:space="preserve">) </w:t>
      </w:r>
      <m:oMath>
        <m:r>
          <w:rPr>
            <w:rFonts w:ascii="Cambria Math" w:hAnsi="Cambria Math"/>
          </w:rPr>
          <m:t>→</m:t>
        </m:r>
      </m:oMath>
      <w:r>
        <w:rPr>
          <w:rFonts w:ascii="Times New Roman" w:hAnsi="Times New Roman"/>
        </w:rPr>
        <w:t xml:space="preserve"> (probably) g</w:t>
      </w:r>
      <w:r>
        <w:rPr>
          <w:rFonts w:ascii="Times New Roman" w:hAnsi="Times New Roman"/>
          <w:vertAlign w:val="subscript"/>
        </w:rPr>
        <w:t>1</w:t>
      </w:r>
      <w:r>
        <w:rPr>
          <w:rFonts w:ascii="Times New Roman" w:hAnsi="Times New Roman"/>
        </w:rPr>
        <w:t xml:space="preserve">, is the </w:t>
      </w:r>
      <w:r>
        <w:rPr>
          <w:rStyle w:val="hw1"/>
          <w:rFonts w:ascii="Times New Roman" w:hAnsi="Times New Roman"/>
          <w:b w:val="0"/>
          <w:i/>
          <w:color w:val="000000"/>
        </w:rPr>
        <w:t>modus operandi</w:t>
      </w:r>
      <w:r>
        <w:rPr>
          <w:rFonts w:ascii="Times New Roman" w:hAnsi="Times New Roman"/>
        </w:rPr>
        <w:t xml:space="preserve"> of the experimental sciences where probability theory is used  to indicate which of a given set of generalizations {g</w:t>
      </w:r>
      <w:r>
        <w:rPr>
          <w:rFonts w:ascii="Times New Roman" w:hAnsi="Times New Roman"/>
          <w:vertAlign w:val="subscript"/>
        </w:rPr>
        <w:t>1</w:t>
      </w:r>
      <w:r>
        <w:rPr>
          <w:rFonts w:ascii="Times New Roman" w:hAnsi="Times New Roman"/>
        </w:rPr>
        <w:t>, g</w:t>
      </w:r>
      <w:r>
        <w:rPr>
          <w:rFonts w:ascii="Times New Roman" w:hAnsi="Times New Roman"/>
          <w:vertAlign w:val="subscript"/>
        </w:rPr>
        <w:t>2</w:t>
      </w:r>
      <w:r>
        <w:rPr>
          <w:rFonts w:ascii="Times New Roman" w:hAnsi="Times New Roman"/>
        </w:rPr>
        <w:t>, …} is most likely to be true in the light of the data and any other evidence at hand</w:t>
      </w:r>
      <w:r w:rsidR="002205BC">
        <w:rPr>
          <w:rFonts w:ascii="Times New Roman" w:hAnsi="Times New Roman"/>
        </w:rPr>
        <w:t>.</w:t>
      </w:r>
      <w:r>
        <w:rPr>
          <w:rFonts w:ascii="Times New Roman" w:hAnsi="Times New Roman"/>
        </w:rPr>
        <w:t xml:space="preserve"> Mathematical propositions are instrumental in discovering and summarizing the generalizations, which are constituted by the historical propositions.  Therefore, </w:t>
      </w:r>
      <w:r>
        <w:rPr>
          <w:rFonts w:ascii="Times New Roman" w:hAnsi="Times New Roman"/>
        </w:rPr>
        <w:lastRenderedPageBreak/>
        <w:t>the generalization g</w:t>
      </w:r>
      <w:r>
        <w:rPr>
          <w:rFonts w:ascii="Times New Roman" w:hAnsi="Times New Roman"/>
          <w:vertAlign w:val="subscript"/>
        </w:rPr>
        <w:t>1</w:t>
      </w:r>
      <w:r>
        <w:rPr>
          <w:rFonts w:ascii="Times New Roman" w:hAnsi="Times New Roman"/>
        </w:rPr>
        <w:t>, sometimes codified in a theoretical model, gives rise to predictions, say g</w:t>
      </w:r>
      <w:r>
        <w:rPr>
          <w:rFonts w:ascii="Times New Roman" w:hAnsi="Times New Roman"/>
          <w:vertAlign w:val="subscript"/>
        </w:rPr>
        <w:t xml:space="preserve">1 </w:t>
      </w:r>
      <w:r>
        <w:rPr>
          <w:rFonts w:ascii="Times New Roman" w:hAnsi="Times New Roman"/>
        </w:rPr>
        <w:t>→ h</w:t>
      </w:r>
      <w:r>
        <w:rPr>
          <w:rFonts w:ascii="Times New Roman" w:hAnsi="Times New Roman"/>
          <w:vertAlign w:val="subscript"/>
        </w:rPr>
        <w:t>p</w:t>
      </w:r>
      <w:r>
        <w:rPr>
          <w:rFonts w:ascii="Times New Roman" w:hAnsi="Times New Roman"/>
        </w:rPr>
        <w:t>.  If h</w:t>
      </w:r>
      <w:r>
        <w:rPr>
          <w:rFonts w:ascii="Times New Roman" w:hAnsi="Times New Roman"/>
          <w:vertAlign w:val="subscript"/>
        </w:rPr>
        <w:t>p</w:t>
      </w:r>
      <w:r>
        <w:rPr>
          <w:rFonts w:ascii="Times New Roman" w:hAnsi="Times New Roman"/>
        </w:rPr>
        <w:t xml:space="preserve"> is false, then g</w:t>
      </w:r>
      <w:r>
        <w:rPr>
          <w:rFonts w:ascii="Times New Roman" w:hAnsi="Times New Roman"/>
          <w:vertAlign w:val="subscript"/>
        </w:rPr>
        <w:t>1</w:t>
      </w:r>
      <w:r>
        <w:rPr>
          <w:rFonts w:ascii="Times New Roman" w:hAnsi="Times New Roman"/>
        </w:rPr>
        <w:t xml:space="preserve"> is also false and so the generalization or underlying theory is </w:t>
      </w:r>
      <w:r w:rsidR="002205BC">
        <w:rPr>
          <w:rFonts w:ascii="Times New Roman" w:hAnsi="Times New Roman"/>
        </w:rPr>
        <w:t>falsified. "</w:t>
      </w:r>
      <w:r>
        <w:rPr>
          <w:rFonts w:ascii="Times New Roman" w:hAnsi="Times New Roman"/>
        </w:rPr>
        <w:t>Facts (historical propositions) are as relevant to metaphysics as to experimental science, but not in the same way; for they are instrumental to the discovery of metaphysical truth, but are constitutive as evidence of the generali</w:t>
      </w:r>
      <w:r w:rsidR="002205BC">
        <w:rPr>
          <w:rFonts w:ascii="Times New Roman" w:hAnsi="Times New Roman"/>
        </w:rPr>
        <w:t>zations of experimental science."</w:t>
      </w:r>
      <w:r w:rsidR="002205BC">
        <w:rPr>
          <w:rFonts w:ascii="Times New Roman" w:hAnsi="Times New Roman"/>
          <w:vertAlign w:val="superscript"/>
        </w:rPr>
        <w:t>52</w:t>
      </w:r>
      <w:r>
        <w:rPr>
          <w:rFonts w:ascii="Times New Roman" w:hAnsi="Times New Roman"/>
        </w:rPr>
        <w:t xml:space="preserve"> </w:t>
      </w:r>
    </w:p>
    <w:p w:rsidR="005F45B8" w:rsidRDefault="005F45B8"/>
    <w:p w:rsidR="005F45B8" w:rsidRDefault="00831D90">
      <w:pPr>
        <w:jc w:val="center"/>
        <w:rPr>
          <w:rFonts w:ascii="Times New Roman" w:hAnsi="Times New Roman"/>
        </w:rPr>
      </w:pPr>
      <w:r>
        <w:rPr>
          <w:rFonts w:ascii="Times New Roman" w:hAnsi="Times New Roman"/>
        </w:rPr>
        <w:t>TABLE 1</w:t>
      </w:r>
    </w:p>
    <w:p w:rsidR="005F45B8" w:rsidRDefault="005F45B8">
      <w:pPr>
        <w:jc w:val="center"/>
        <w:rPr>
          <w:rFonts w:ascii="Times New Roman" w:hAnsi="Times New Roman"/>
        </w:rPr>
      </w:pPr>
    </w:p>
    <w:p w:rsidR="005F45B8" w:rsidRDefault="00831D90">
      <w:pPr>
        <w:jc w:val="center"/>
      </w:pPr>
      <w:r>
        <w:rPr>
          <w:rFonts w:ascii="Times New Roman" w:hAnsi="Times New Roman"/>
        </w:rPr>
        <w:t>Relations between autonomous kinds of knowledge*</w:t>
      </w:r>
    </w:p>
    <w:p w:rsidR="005F45B8" w:rsidRDefault="005F45B8">
      <w:pPr>
        <w:rPr>
          <w:rFonts w:ascii="Times New Roman" w:hAnsi="Times New Roman"/>
        </w:rPr>
      </w:pPr>
    </w:p>
    <w:tbl>
      <w:tblPr>
        <w:tblW w:w="7749" w:type="dxa"/>
        <w:tblInd w:w="457" w:type="dxa"/>
        <w:tblCellMar>
          <w:left w:w="10" w:type="dxa"/>
          <w:right w:w="10" w:type="dxa"/>
        </w:tblCellMar>
        <w:tblLook w:val="0000"/>
      </w:tblPr>
      <w:tblGrid>
        <w:gridCol w:w="1107"/>
        <w:gridCol w:w="1107"/>
        <w:gridCol w:w="1107"/>
        <w:gridCol w:w="1107"/>
        <w:gridCol w:w="1107"/>
        <w:gridCol w:w="1107"/>
        <w:gridCol w:w="1107"/>
      </w:tblGrid>
      <w:tr w:rsidR="005F45B8">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45B8" w:rsidRDefault="005F45B8">
            <w:pPr>
              <w:rPr>
                <w:rFonts w:ascii="Times New Roman" w:hAnsi="Times New Roman"/>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45B8" w:rsidRDefault="00831D90">
            <w:pPr>
              <w:rPr>
                <w:rFonts w:ascii="Times New Roman" w:hAnsi="Times New Roman"/>
                <w:b/>
              </w:rPr>
            </w:pPr>
            <w:r>
              <w:rPr>
                <w:rFonts w:ascii="Times New Roman" w:hAnsi="Times New Roman"/>
                <w:b/>
              </w:rPr>
              <w:t>H</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45B8" w:rsidRDefault="00831D90">
            <w:pPr>
              <w:rPr>
                <w:rFonts w:ascii="Times New Roman" w:hAnsi="Times New Roman"/>
                <w:b/>
              </w:rPr>
            </w:pPr>
            <w:r>
              <w:rPr>
                <w:rFonts w:ascii="Times New Roman" w:hAnsi="Times New Roman"/>
                <w:b/>
              </w:rPr>
              <w:t>Meta</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45B8" w:rsidRDefault="00831D90">
            <w:pPr>
              <w:rPr>
                <w:rFonts w:ascii="Times New Roman" w:hAnsi="Times New Roman"/>
                <w:b/>
              </w:rPr>
            </w:pPr>
            <w:r>
              <w:rPr>
                <w:rFonts w:ascii="Times New Roman" w:hAnsi="Times New Roman"/>
                <w:b/>
              </w:rPr>
              <w:t>T</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45B8" w:rsidRDefault="00831D90">
            <w:pPr>
              <w:rPr>
                <w:rFonts w:ascii="Times New Roman" w:hAnsi="Times New Roman"/>
                <w:b/>
              </w:rPr>
            </w:pPr>
            <w:r>
              <w:rPr>
                <w:rFonts w:ascii="Times New Roman" w:hAnsi="Times New Roman"/>
                <w:b/>
              </w:rPr>
              <w:t>FL</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45B8" w:rsidRDefault="00831D90">
            <w:pPr>
              <w:rPr>
                <w:rFonts w:ascii="Times New Roman" w:hAnsi="Times New Roman"/>
                <w:b/>
              </w:rPr>
            </w:pPr>
            <w:r>
              <w:rPr>
                <w:rFonts w:ascii="Times New Roman" w:hAnsi="Times New Roman"/>
                <w:b/>
              </w:rPr>
              <w:t>Math</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45B8" w:rsidRDefault="00831D90">
            <w:pPr>
              <w:rPr>
                <w:rFonts w:ascii="Times New Roman" w:hAnsi="Times New Roman"/>
                <w:b/>
              </w:rPr>
            </w:pPr>
            <w:r>
              <w:rPr>
                <w:rFonts w:ascii="Times New Roman" w:hAnsi="Times New Roman"/>
                <w:b/>
              </w:rPr>
              <w:t>G</w:t>
            </w:r>
          </w:p>
        </w:tc>
      </w:tr>
      <w:tr w:rsidR="005F45B8">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45B8" w:rsidRDefault="00831D90">
            <w:pPr>
              <w:rPr>
                <w:rFonts w:ascii="Times New Roman" w:hAnsi="Times New Roman"/>
                <w:b/>
              </w:rPr>
            </w:pPr>
            <w:r>
              <w:rPr>
                <w:rFonts w:ascii="Times New Roman" w:hAnsi="Times New Roman"/>
                <w:b/>
              </w:rPr>
              <w:t>H</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45B8" w:rsidRDefault="00831D90">
            <w:pPr>
              <w:rPr>
                <w:rFonts w:ascii="Times New Roman" w:hAnsi="Times New Roman"/>
              </w:rPr>
            </w:pPr>
            <w:r>
              <w:rPr>
                <w:rFonts w:ascii="Times New Roman" w:hAnsi="Times New Roman"/>
              </w:rPr>
              <w:t>X</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45B8" w:rsidRDefault="00831D90">
            <w:pPr>
              <w:rPr>
                <w:rFonts w:ascii="Times New Roman" w:hAnsi="Times New Roman"/>
              </w:rPr>
            </w:pPr>
            <w:r>
              <w:rPr>
                <w:rFonts w:ascii="Times New Roman" w:hAnsi="Times New Roman"/>
              </w:rPr>
              <w:t>Inst</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45B8" w:rsidRDefault="00831D90">
            <w:pPr>
              <w:rPr>
                <w:rFonts w:ascii="Times New Roman" w:hAnsi="Times New Roman"/>
              </w:rPr>
            </w:pPr>
            <w:r>
              <w:rPr>
                <w:rFonts w:ascii="Times New Roman" w:hAnsi="Times New Roman"/>
              </w:rPr>
              <w:t>Con of Some</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45B8" w:rsidRDefault="00831D90">
            <w:pPr>
              <w:rPr>
                <w:rFonts w:ascii="Times New Roman" w:hAnsi="Times New Roman"/>
              </w:rPr>
            </w:pPr>
            <w:r>
              <w:rPr>
                <w:rFonts w:ascii="Times New Roman" w:hAnsi="Times New Roman"/>
              </w:rPr>
              <w:t>Inst</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45B8" w:rsidRDefault="00831D90">
            <w:pPr>
              <w:rPr>
                <w:rFonts w:ascii="Times New Roman" w:hAnsi="Times New Roman"/>
              </w:rPr>
            </w:pPr>
            <w:r>
              <w:rPr>
                <w:rFonts w:ascii="Times New Roman" w:hAnsi="Times New Roman"/>
              </w:rPr>
              <w:t>Inst</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45B8" w:rsidRDefault="00831D90">
            <w:pPr>
              <w:rPr>
                <w:rFonts w:ascii="Times New Roman" w:hAnsi="Times New Roman"/>
              </w:rPr>
            </w:pPr>
            <w:r>
              <w:rPr>
                <w:rFonts w:ascii="Times New Roman" w:hAnsi="Times New Roman"/>
              </w:rPr>
              <w:t>Con</w:t>
            </w:r>
          </w:p>
        </w:tc>
      </w:tr>
      <w:tr w:rsidR="005F45B8">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45B8" w:rsidRDefault="00831D90">
            <w:pPr>
              <w:rPr>
                <w:rFonts w:ascii="Times New Roman" w:hAnsi="Times New Roman"/>
                <w:b/>
              </w:rPr>
            </w:pPr>
            <w:r>
              <w:rPr>
                <w:rFonts w:ascii="Times New Roman" w:hAnsi="Times New Roman"/>
                <w:b/>
              </w:rPr>
              <w:t>Meta</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45B8" w:rsidRDefault="00831D90">
            <w:pPr>
              <w:rPr>
                <w:rFonts w:ascii="Times New Roman" w:hAnsi="Times New Roman"/>
              </w:rPr>
            </w:pPr>
            <w:r>
              <w:rPr>
                <w:rFonts w:ascii="Times New Roman" w:hAnsi="Times New Roman"/>
              </w:rPr>
              <w:t>Reg</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45B8" w:rsidRDefault="00831D90">
            <w:pPr>
              <w:rPr>
                <w:rFonts w:ascii="Times New Roman" w:hAnsi="Times New Roman"/>
              </w:rPr>
            </w:pPr>
            <w:r>
              <w:rPr>
                <w:rFonts w:ascii="Times New Roman" w:hAnsi="Times New Roman"/>
              </w:rPr>
              <w:t>X</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45B8" w:rsidRDefault="00831D90">
            <w:pPr>
              <w:rPr>
                <w:rFonts w:ascii="Times New Roman" w:hAnsi="Times New Roman"/>
              </w:rPr>
            </w:pPr>
            <w:r>
              <w:rPr>
                <w:rFonts w:ascii="Times New Roman" w:hAnsi="Times New Roman"/>
              </w:rPr>
              <w:t>Con of Some</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45B8" w:rsidRDefault="00831D90">
            <w:pPr>
              <w:rPr>
                <w:rFonts w:ascii="Times New Roman" w:hAnsi="Times New Roman"/>
              </w:rPr>
            </w:pPr>
            <w:r>
              <w:rPr>
                <w:rFonts w:ascii="Times New Roman" w:hAnsi="Times New Roman"/>
              </w:rPr>
              <w:t>Reg</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45B8" w:rsidRDefault="00831D90">
            <w:pPr>
              <w:rPr>
                <w:rFonts w:ascii="Times New Roman" w:hAnsi="Times New Roman"/>
              </w:rPr>
            </w:pPr>
            <w:r>
              <w:rPr>
                <w:rFonts w:ascii="Times New Roman" w:hAnsi="Times New Roman"/>
              </w:rPr>
              <w:t xml:space="preserve">Reg </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45B8" w:rsidRDefault="00831D90">
            <w:pPr>
              <w:rPr>
                <w:rFonts w:ascii="Times New Roman" w:hAnsi="Times New Roman"/>
              </w:rPr>
            </w:pPr>
            <w:r>
              <w:rPr>
                <w:rFonts w:ascii="Times New Roman" w:hAnsi="Times New Roman"/>
              </w:rPr>
              <w:t>Reg</w:t>
            </w:r>
          </w:p>
        </w:tc>
      </w:tr>
      <w:tr w:rsidR="005F45B8">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45B8" w:rsidRDefault="00831D90">
            <w:pPr>
              <w:rPr>
                <w:rFonts w:ascii="Times New Roman" w:hAnsi="Times New Roman"/>
                <w:b/>
              </w:rPr>
            </w:pPr>
            <w:r>
              <w:rPr>
                <w:rFonts w:ascii="Times New Roman" w:hAnsi="Times New Roman"/>
                <w:b/>
              </w:rPr>
              <w:t>T</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45B8" w:rsidRDefault="00831D90">
            <w:pPr>
              <w:rPr>
                <w:rFonts w:ascii="Times New Roman" w:hAnsi="Times New Roman"/>
              </w:rPr>
            </w:pPr>
            <w:r>
              <w:rPr>
                <w:rFonts w:ascii="Times New Roman" w:hAnsi="Times New Roman"/>
              </w:rPr>
              <w:t>None</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45B8" w:rsidRDefault="00831D90">
            <w:pPr>
              <w:rPr>
                <w:rFonts w:ascii="Times New Roman" w:hAnsi="Times New Roman"/>
              </w:rPr>
            </w:pPr>
            <w:r>
              <w:rPr>
                <w:rFonts w:ascii="Times New Roman" w:hAnsi="Times New Roman"/>
              </w:rPr>
              <w:t>None</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45B8" w:rsidRDefault="00831D90">
            <w:pPr>
              <w:rPr>
                <w:rFonts w:ascii="Times New Roman" w:hAnsi="Times New Roman"/>
              </w:rPr>
            </w:pPr>
            <w:r>
              <w:rPr>
                <w:rFonts w:ascii="Times New Roman" w:hAnsi="Times New Roman"/>
              </w:rPr>
              <w:t>X</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45B8" w:rsidRDefault="00831D90">
            <w:pPr>
              <w:rPr>
                <w:rFonts w:ascii="Times New Roman" w:hAnsi="Times New Roman"/>
              </w:rPr>
            </w:pPr>
            <w:r>
              <w:rPr>
                <w:rFonts w:ascii="Times New Roman" w:hAnsi="Times New Roman"/>
              </w:rPr>
              <w:t>None</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45B8" w:rsidRDefault="00831D90">
            <w:pPr>
              <w:rPr>
                <w:rFonts w:ascii="Times New Roman" w:hAnsi="Times New Roman"/>
              </w:rPr>
            </w:pPr>
            <w:r>
              <w:rPr>
                <w:rFonts w:ascii="Times New Roman" w:hAnsi="Times New Roman"/>
              </w:rPr>
              <w:t>None</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45B8" w:rsidRDefault="00831D90">
            <w:pPr>
              <w:rPr>
                <w:rFonts w:ascii="Times New Roman" w:hAnsi="Times New Roman"/>
              </w:rPr>
            </w:pPr>
            <w:r>
              <w:rPr>
                <w:rFonts w:ascii="Times New Roman" w:hAnsi="Times New Roman"/>
              </w:rPr>
              <w:t>None</w:t>
            </w:r>
          </w:p>
        </w:tc>
      </w:tr>
      <w:tr w:rsidR="005F45B8">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45B8" w:rsidRDefault="00831D90">
            <w:pPr>
              <w:rPr>
                <w:rFonts w:ascii="Times New Roman" w:hAnsi="Times New Roman"/>
                <w:b/>
              </w:rPr>
            </w:pPr>
            <w:r>
              <w:rPr>
                <w:rFonts w:ascii="Times New Roman" w:hAnsi="Times New Roman"/>
                <w:b/>
              </w:rPr>
              <w:t>FL</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45B8" w:rsidRDefault="00831D90">
            <w:pPr>
              <w:rPr>
                <w:rFonts w:ascii="Times New Roman" w:hAnsi="Times New Roman"/>
              </w:rPr>
            </w:pPr>
            <w:r>
              <w:rPr>
                <w:rFonts w:ascii="Times New Roman" w:hAnsi="Times New Roman"/>
              </w:rPr>
              <w:t>Inst</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45B8" w:rsidRDefault="00831D90">
            <w:pPr>
              <w:rPr>
                <w:rFonts w:ascii="Times New Roman" w:hAnsi="Times New Roman"/>
              </w:rPr>
            </w:pPr>
            <w:r>
              <w:rPr>
                <w:rFonts w:ascii="Times New Roman" w:hAnsi="Times New Roman"/>
              </w:rPr>
              <w:t>Inst</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45B8" w:rsidRDefault="00831D90">
            <w:pPr>
              <w:rPr>
                <w:rFonts w:ascii="Times New Roman" w:hAnsi="Times New Roman"/>
              </w:rPr>
            </w:pPr>
            <w:r>
              <w:rPr>
                <w:rFonts w:ascii="Times New Roman" w:hAnsi="Times New Roman"/>
              </w:rPr>
              <w:t>Inst</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45B8" w:rsidRDefault="00831D90">
            <w:pPr>
              <w:rPr>
                <w:rFonts w:ascii="Times New Roman" w:hAnsi="Times New Roman"/>
              </w:rPr>
            </w:pPr>
            <w:r>
              <w:rPr>
                <w:rFonts w:ascii="Times New Roman" w:hAnsi="Times New Roman"/>
              </w:rPr>
              <w:t>X</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45B8" w:rsidRDefault="00831D90">
            <w:pPr>
              <w:rPr>
                <w:rFonts w:ascii="Times New Roman" w:hAnsi="Times New Roman"/>
              </w:rPr>
            </w:pPr>
            <w:r>
              <w:rPr>
                <w:rFonts w:ascii="Times New Roman" w:hAnsi="Times New Roman"/>
              </w:rPr>
              <w:t>Inst</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45B8" w:rsidRDefault="00831D90">
            <w:pPr>
              <w:rPr>
                <w:rFonts w:ascii="Times New Roman" w:hAnsi="Times New Roman"/>
              </w:rPr>
            </w:pPr>
            <w:r>
              <w:rPr>
                <w:rFonts w:ascii="Times New Roman" w:hAnsi="Times New Roman"/>
              </w:rPr>
              <w:t>Inst</w:t>
            </w:r>
          </w:p>
        </w:tc>
      </w:tr>
      <w:tr w:rsidR="005F45B8">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45B8" w:rsidRDefault="00831D90">
            <w:pPr>
              <w:rPr>
                <w:rFonts w:ascii="Times New Roman" w:hAnsi="Times New Roman"/>
                <w:b/>
              </w:rPr>
            </w:pPr>
            <w:r>
              <w:rPr>
                <w:rFonts w:ascii="Times New Roman" w:hAnsi="Times New Roman"/>
                <w:b/>
              </w:rPr>
              <w:t>Math</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45B8" w:rsidRDefault="00831D90">
            <w:pPr>
              <w:rPr>
                <w:rFonts w:ascii="Times New Roman" w:hAnsi="Times New Roman"/>
              </w:rPr>
            </w:pPr>
            <w:r>
              <w:rPr>
                <w:rFonts w:ascii="Times New Roman" w:hAnsi="Times New Roman"/>
              </w:rPr>
              <w:t>Inst</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45B8" w:rsidRDefault="00831D90">
            <w:pPr>
              <w:rPr>
                <w:rFonts w:ascii="Times New Roman" w:hAnsi="Times New Roman"/>
              </w:rPr>
            </w:pPr>
            <w:r>
              <w:rPr>
                <w:rFonts w:ascii="Times New Roman" w:hAnsi="Times New Roman"/>
              </w:rPr>
              <w:t>Inst</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45B8" w:rsidRDefault="00831D90">
            <w:pPr>
              <w:rPr>
                <w:rFonts w:ascii="Times New Roman" w:hAnsi="Times New Roman"/>
              </w:rPr>
            </w:pPr>
            <w:r>
              <w:rPr>
                <w:rFonts w:ascii="Times New Roman" w:hAnsi="Times New Roman"/>
              </w:rPr>
              <w:t>Inst</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45B8" w:rsidRDefault="00831D90">
            <w:pPr>
              <w:rPr>
                <w:rFonts w:ascii="Times New Roman" w:hAnsi="Times New Roman"/>
              </w:rPr>
            </w:pPr>
            <w:r>
              <w:rPr>
                <w:rFonts w:ascii="Times New Roman" w:hAnsi="Times New Roman"/>
              </w:rPr>
              <w:t>Inst</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45B8" w:rsidRDefault="00831D90">
            <w:pPr>
              <w:rPr>
                <w:rFonts w:ascii="Times New Roman" w:hAnsi="Times New Roman"/>
              </w:rPr>
            </w:pPr>
            <w:r>
              <w:rPr>
                <w:rFonts w:ascii="Times New Roman" w:hAnsi="Times New Roman"/>
              </w:rPr>
              <w:t>X</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45B8" w:rsidRDefault="00831D90">
            <w:pPr>
              <w:rPr>
                <w:rFonts w:ascii="Times New Roman" w:hAnsi="Times New Roman"/>
              </w:rPr>
            </w:pPr>
            <w:r>
              <w:rPr>
                <w:rFonts w:ascii="Times New Roman" w:hAnsi="Times New Roman"/>
              </w:rPr>
              <w:t>Inst</w:t>
            </w:r>
          </w:p>
        </w:tc>
      </w:tr>
      <w:tr w:rsidR="005F45B8">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45B8" w:rsidRDefault="00831D90">
            <w:pPr>
              <w:rPr>
                <w:rFonts w:ascii="Times New Roman" w:hAnsi="Times New Roman"/>
                <w:b/>
              </w:rPr>
            </w:pPr>
            <w:r>
              <w:rPr>
                <w:rFonts w:ascii="Times New Roman" w:hAnsi="Times New Roman"/>
                <w:b/>
              </w:rPr>
              <w:t>G</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45B8" w:rsidRDefault="00831D90">
            <w:pPr>
              <w:rPr>
                <w:rFonts w:ascii="Times New Roman" w:hAnsi="Times New Roman"/>
              </w:rPr>
            </w:pPr>
            <w:r>
              <w:rPr>
                <w:rFonts w:ascii="Times New Roman" w:hAnsi="Times New Roman"/>
              </w:rPr>
              <w:t>Con of Some</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45B8" w:rsidRDefault="00831D90">
            <w:pPr>
              <w:rPr>
                <w:rFonts w:ascii="Times New Roman" w:hAnsi="Times New Roman"/>
              </w:rPr>
            </w:pPr>
            <w:r>
              <w:rPr>
                <w:rFonts w:ascii="Times New Roman" w:hAnsi="Times New Roman"/>
              </w:rPr>
              <w:t>Inst</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45B8" w:rsidRDefault="00831D90">
            <w:pPr>
              <w:rPr>
                <w:rFonts w:ascii="Times New Roman" w:hAnsi="Times New Roman"/>
              </w:rPr>
            </w:pPr>
            <w:r>
              <w:rPr>
                <w:rFonts w:ascii="Times New Roman" w:hAnsi="Times New Roman"/>
              </w:rPr>
              <w:t>Inst</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45B8" w:rsidRDefault="00831D90">
            <w:pPr>
              <w:rPr>
                <w:rFonts w:ascii="Times New Roman" w:hAnsi="Times New Roman"/>
              </w:rPr>
            </w:pPr>
            <w:r>
              <w:rPr>
                <w:rFonts w:ascii="Times New Roman" w:hAnsi="Times New Roman"/>
              </w:rPr>
              <w:t>Inst</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45B8" w:rsidRDefault="00831D90">
            <w:pPr>
              <w:rPr>
                <w:rFonts w:ascii="Times New Roman" w:hAnsi="Times New Roman"/>
              </w:rPr>
            </w:pPr>
            <w:r>
              <w:rPr>
                <w:rFonts w:ascii="Times New Roman" w:hAnsi="Times New Roman"/>
              </w:rPr>
              <w:t>Inst</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45B8" w:rsidRDefault="00831D90">
            <w:pPr>
              <w:rPr>
                <w:rFonts w:ascii="Times New Roman" w:hAnsi="Times New Roman"/>
              </w:rPr>
            </w:pPr>
            <w:r>
              <w:rPr>
                <w:rFonts w:ascii="Times New Roman" w:hAnsi="Times New Roman"/>
              </w:rPr>
              <w:t>X</w:t>
            </w:r>
          </w:p>
        </w:tc>
      </w:tr>
    </w:tbl>
    <w:p w:rsidR="005F45B8" w:rsidRDefault="005F45B8"/>
    <w:p w:rsidR="005F45B8" w:rsidRDefault="00831D90">
      <w:pPr>
        <w:rPr>
          <w:rFonts w:ascii="Times New Roman" w:hAnsi="Times New Roman"/>
          <w:sz w:val="22"/>
          <w:szCs w:val="22"/>
        </w:rPr>
      </w:pPr>
      <w:r>
        <w:rPr>
          <w:rFonts w:ascii="Times New Roman" w:hAnsi="Times New Roman"/>
          <w:sz w:val="22"/>
          <w:szCs w:val="22"/>
        </w:rPr>
        <w:t>* In Martin</w:t>
      </w:r>
      <w:r w:rsidR="005868C0">
        <w:rPr>
          <w:rFonts w:ascii="Times New Roman" w:hAnsi="Times New Roman"/>
          <w:sz w:val="22"/>
          <w:szCs w:val="22"/>
          <w:vertAlign w:val="superscript"/>
        </w:rPr>
        <w:t>34</w:t>
      </w:r>
      <w:r>
        <w:rPr>
          <w:rFonts w:ascii="Times New Roman" w:hAnsi="Times New Roman"/>
          <w:sz w:val="22"/>
          <w:szCs w:val="22"/>
        </w:rPr>
        <w:t>, the order of knowledge of  historical propositions (H), metaphysical propositions (Meta), theological propositions (T), formal logic propositions (FL), mathematical propositions (M), and the generalizations of experimental science (G) together with their i</w:t>
      </w:r>
      <w:r w:rsidR="003B500B">
        <w:rPr>
          <w:rFonts w:ascii="Times New Roman" w:hAnsi="Times New Roman"/>
          <w:sz w:val="22"/>
          <w:szCs w:val="22"/>
        </w:rPr>
        <w:t>nterrelationships described by "instrumental to" (Inst), "regulative of " (Reg), and "constitutive of "</w:t>
      </w:r>
      <w:r>
        <w:rPr>
          <w:rFonts w:ascii="Times New Roman" w:hAnsi="Times New Roman"/>
          <w:sz w:val="22"/>
          <w:szCs w:val="22"/>
        </w:rPr>
        <w:t xml:space="preserve">(Con).  </w:t>
      </w:r>
    </w:p>
    <w:p w:rsidR="005F45B8" w:rsidRDefault="005F45B8">
      <w:pPr>
        <w:rPr>
          <w:rFonts w:ascii="Times New Roman" w:hAnsi="Times New Roman"/>
          <w:sz w:val="22"/>
          <w:szCs w:val="22"/>
        </w:rPr>
      </w:pPr>
    </w:p>
    <w:p w:rsidR="005F45B8" w:rsidRDefault="005F45B8">
      <w:pPr>
        <w:rPr>
          <w:rFonts w:ascii="Times New Roman" w:hAnsi="Times New Roman"/>
          <w:sz w:val="22"/>
          <w:szCs w:val="22"/>
        </w:rPr>
      </w:pPr>
    </w:p>
    <w:p w:rsidR="005F45B8" w:rsidRDefault="005F45B8">
      <w:pPr>
        <w:rPr>
          <w:rFonts w:ascii="Times New Roman" w:hAnsi="Times New Roman"/>
          <w:sz w:val="22"/>
          <w:szCs w:val="22"/>
        </w:rPr>
      </w:pPr>
    </w:p>
    <w:p w:rsidR="00EB1772" w:rsidRDefault="00831D90" w:rsidP="00EB1772">
      <w:pPr>
        <w:pStyle w:val="NormalWeb"/>
        <w:shd w:val="clear" w:color="auto" w:fill="F8FCFF"/>
        <w:spacing w:line="480" w:lineRule="auto"/>
        <w:rPr>
          <w:color w:val="auto"/>
          <w:sz w:val="24"/>
          <w:szCs w:val="24"/>
        </w:rPr>
      </w:pPr>
      <w:r>
        <w:rPr>
          <w:rStyle w:val="Emphasis"/>
          <w:rFonts w:ascii="Times New Roman" w:hAnsi="Times New Roman"/>
          <w:color w:val="auto"/>
        </w:rPr>
        <w:t>The analysis of elements of reality into its different aspects, viz. physical, nonphysical,</w:t>
      </w:r>
      <w:r>
        <w:rPr>
          <w:rStyle w:val="Emphasis"/>
          <w:rFonts w:ascii="Times New Roman" w:hAnsi="Times New Roman"/>
          <w:iCs w:val="0"/>
          <w:color w:val="000000"/>
          <w:szCs w:val="24"/>
        </w:rPr>
        <w:t xml:space="preserve"> </w:t>
      </w:r>
      <w:r>
        <w:rPr>
          <w:rStyle w:val="Emphasis"/>
          <w:rFonts w:ascii="Times New Roman" w:hAnsi="Times New Roman"/>
          <w:iCs w:val="0"/>
          <w:color w:val="auto"/>
          <w:szCs w:val="24"/>
        </w:rPr>
        <w:t>or supernatural, gives rise to the different kinds of knowledge needed to give a true</w:t>
      </w:r>
      <w:r>
        <w:rPr>
          <w:rStyle w:val="Emphasis"/>
          <w:rFonts w:ascii="Times New Roman" w:hAnsi="Times New Roman"/>
          <w:iCs w:val="0"/>
          <w:color w:val="000000"/>
          <w:szCs w:val="24"/>
        </w:rPr>
        <w:t xml:space="preserve"> description and understanding of that which is detectable by purely physical devices and</w:t>
      </w:r>
      <w:r w:rsidR="00AA1A29">
        <w:rPr>
          <w:rStyle w:val="Emphasis"/>
          <w:rFonts w:ascii="Times New Roman" w:hAnsi="Times New Roman"/>
          <w:iCs w:val="0"/>
          <w:color w:val="auto"/>
          <w:szCs w:val="24"/>
        </w:rPr>
        <w:t xml:space="preserve"> by humans as "detectors."</w:t>
      </w:r>
      <w:r>
        <w:rPr>
          <w:rStyle w:val="Emphasis"/>
          <w:rFonts w:ascii="Times New Roman" w:hAnsi="Times New Roman"/>
          <w:iCs w:val="0"/>
          <w:color w:val="auto"/>
          <w:szCs w:val="24"/>
        </w:rPr>
        <w:t xml:space="preserve">  The integration of all kinds of knowledge is the object of metaphysics, which delimits the possible and is regulative of all the positive kinds of knowledge, viz., H, FL, M, and G, and is partially constitutive of T (See Table 1).  Historical propositions dealing with the physical aspect of Nature are constitutive of the generalizations of experimental science and </w:t>
      </w:r>
      <w:r>
        <w:rPr>
          <w:rStyle w:val="Emphasis"/>
          <w:rFonts w:ascii="Times New Roman" w:hAnsi="Times New Roman"/>
          <w:iCs w:val="0"/>
          <w:color w:val="auto"/>
          <w:szCs w:val="24"/>
        </w:rPr>
        <w:lastRenderedPageBreak/>
        <w:t>form the basis for unadulterated science and the discovery of the laws of Nature. These generalizations of physical data into laws, say (g</w:t>
      </w:r>
      <w:r>
        <w:rPr>
          <w:rStyle w:val="Emphasis"/>
          <w:rFonts w:ascii="Times New Roman" w:hAnsi="Times New Roman"/>
          <w:iCs w:val="0"/>
          <w:color w:val="auto"/>
          <w:szCs w:val="24"/>
          <w:vertAlign w:val="subscript"/>
        </w:rPr>
        <w:t>1</w:t>
      </w:r>
      <w:r>
        <w:rPr>
          <w:rStyle w:val="Emphasis"/>
          <w:rFonts w:ascii="Times New Roman" w:hAnsi="Times New Roman"/>
          <w:iCs w:val="0"/>
          <w:color w:val="auto"/>
          <w:szCs w:val="24"/>
        </w:rPr>
        <w:t>, g</w:t>
      </w:r>
      <w:r>
        <w:rPr>
          <w:rStyle w:val="Emphasis"/>
          <w:rFonts w:ascii="Times New Roman" w:hAnsi="Times New Roman"/>
          <w:iCs w:val="0"/>
          <w:color w:val="auto"/>
          <w:szCs w:val="24"/>
          <w:vertAlign w:val="subscript"/>
        </w:rPr>
        <w:t>2</w:t>
      </w:r>
      <w:r>
        <w:rPr>
          <w:rStyle w:val="Emphasis"/>
          <w:rFonts w:ascii="Times New Roman" w:hAnsi="Times New Roman"/>
          <w:iCs w:val="0"/>
          <w:color w:val="auto"/>
          <w:szCs w:val="24"/>
        </w:rPr>
        <w:t>, ..., g</w:t>
      </w:r>
      <w:r>
        <w:rPr>
          <w:rStyle w:val="Emphasis"/>
          <w:rFonts w:ascii="Times New Roman" w:hAnsi="Times New Roman"/>
          <w:iCs w:val="0"/>
          <w:color w:val="auto"/>
          <w:szCs w:val="24"/>
          <w:vertAlign w:val="subscript"/>
        </w:rPr>
        <w:t>10</w:t>
      </w:r>
      <w:r>
        <w:rPr>
          <w:rStyle w:val="Emphasis"/>
          <w:rFonts w:ascii="Times New Roman" w:hAnsi="Times New Roman"/>
          <w:iCs w:val="0"/>
          <w:color w:val="auto"/>
          <w:szCs w:val="24"/>
        </w:rPr>
        <w:t>), in turn imply a minimal metaphysics m</w:t>
      </w:r>
      <w:r>
        <w:rPr>
          <w:rStyle w:val="Emphasis"/>
          <w:rFonts w:ascii="Times New Roman" w:hAnsi="Times New Roman"/>
          <w:iCs w:val="0"/>
          <w:color w:val="auto"/>
          <w:szCs w:val="24"/>
          <w:vertAlign w:val="subscript"/>
        </w:rPr>
        <w:t>1</w:t>
      </w:r>
      <w:r>
        <w:rPr>
          <w:rStyle w:val="Emphasis"/>
          <w:rFonts w:ascii="Times New Roman" w:hAnsi="Times New Roman"/>
          <w:iCs w:val="0"/>
          <w:color w:val="auto"/>
          <w:szCs w:val="24"/>
        </w:rPr>
        <w:t>, dictated by some</w:t>
      </w:r>
      <w:r>
        <w:rPr>
          <w:rStyle w:val="Emphasis"/>
          <w:iCs w:val="0"/>
          <w:color w:val="auto"/>
          <w:szCs w:val="24"/>
        </w:rPr>
        <w:t xml:space="preserve"> </w:t>
      </w:r>
      <w:r>
        <w:rPr>
          <w:rStyle w:val="Emphasis"/>
          <w:rFonts w:ascii="Times New Roman" w:hAnsi="Times New Roman"/>
          <w:iCs w:val="0"/>
          <w:color w:val="auto"/>
          <w:szCs w:val="24"/>
        </w:rPr>
        <w:t>sort of Ockham’s razor, which forms a foundation of our</w:t>
      </w:r>
      <w:r>
        <w:rPr>
          <w:rStyle w:val="Emphasis"/>
          <w:iCs w:val="0"/>
          <w:color w:val="auto"/>
          <w:szCs w:val="24"/>
        </w:rPr>
        <w:t xml:space="preserve"> </w:t>
      </w:r>
      <w:r>
        <w:rPr>
          <w:rStyle w:val="Emphasis"/>
          <w:rFonts w:ascii="Times New Roman" w:hAnsi="Times New Roman"/>
          <w:iCs w:val="0"/>
          <w:color w:val="auto"/>
          <w:szCs w:val="24"/>
        </w:rPr>
        <w:t>understanding of the physical aspect of</w:t>
      </w:r>
      <w:r>
        <w:rPr>
          <w:rStyle w:val="Emphasis"/>
          <w:rFonts w:ascii="Times New Roman" w:hAnsi="Times New Roman"/>
          <w:iCs w:val="0"/>
          <w:color w:val="auto"/>
          <w:sz w:val="32"/>
        </w:rPr>
        <w:t xml:space="preserve"> </w:t>
      </w:r>
      <w:r>
        <w:rPr>
          <w:rStyle w:val="Emphasis"/>
          <w:rFonts w:ascii="Times New Roman" w:hAnsi="Times New Roman"/>
          <w:iCs w:val="0"/>
          <w:color w:val="auto"/>
        </w:rPr>
        <w:t>Nature. Symbolically, one has (g</w:t>
      </w:r>
      <w:r>
        <w:rPr>
          <w:rStyle w:val="Emphasis"/>
          <w:rFonts w:ascii="Times New Roman" w:hAnsi="Times New Roman"/>
          <w:iCs w:val="0"/>
          <w:color w:val="auto"/>
          <w:vertAlign w:val="subscript"/>
        </w:rPr>
        <w:t>1</w:t>
      </w:r>
      <w:r>
        <w:rPr>
          <w:rStyle w:val="Emphasis"/>
          <w:rFonts w:ascii="Times New Roman" w:hAnsi="Times New Roman"/>
          <w:iCs w:val="0"/>
          <w:color w:val="auto"/>
        </w:rPr>
        <w:t>, g</w:t>
      </w:r>
      <w:r>
        <w:rPr>
          <w:rStyle w:val="Emphasis"/>
          <w:rFonts w:ascii="Times New Roman" w:hAnsi="Times New Roman"/>
          <w:iCs w:val="0"/>
          <w:color w:val="auto"/>
          <w:vertAlign w:val="subscript"/>
        </w:rPr>
        <w:t>2</w:t>
      </w:r>
      <w:r>
        <w:rPr>
          <w:rStyle w:val="Emphasis"/>
          <w:rFonts w:ascii="Times New Roman" w:hAnsi="Times New Roman"/>
          <w:iCs w:val="0"/>
          <w:color w:val="auto"/>
        </w:rPr>
        <w:t>, … g</w:t>
      </w:r>
      <w:r>
        <w:rPr>
          <w:rStyle w:val="Emphasis"/>
          <w:rFonts w:ascii="Times New Roman" w:hAnsi="Times New Roman"/>
          <w:iCs w:val="0"/>
          <w:color w:val="auto"/>
          <w:vertAlign w:val="subscript"/>
        </w:rPr>
        <w:t>10</w:t>
      </w:r>
      <w:r>
        <w:rPr>
          <w:rStyle w:val="Emphasis"/>
          <w:rFonts w:ascii="Times New Roman" w:hAnsi="Times New Roman"/>
          <w:iCs w:val="0"/>
          <w:color w:val="auto"/>
        </w:rPr>
        <w:t>)</w:t>
      </w:r>
      <w:r>
        <w:rPr>
          <w:rStyle w:val="Emphasis"/>
          <w:rFonts w:ascii="Times New Roman" w:hAnsi="Times New Roman"/>
          <w:iCs w:val="0"/>
          <w:color w:val="auto"/>
          <w:vertAlign w:val="subscript"/>
        </w:rPr>
        <w:t xml:space="preserve">  </w:t>
      </w:r>
      <w:r>
        <w:rPr>
          <w:rStyle w:val="Emphasis"/>
          <w:rFonts w:ascii="Times New Roman" w:hAnsi="Times New Roman"/>
          <w:iCs w:val="0"/>
          <w:color w:val="auto"/>
        </w:rPr>
        <w:t>→  m</w:t>
      </w:r>
      <w:r>
        <w:rPr>
          <w:rStyle w:val="Emphasis"/>
          <w:rFonts w:ascii="Times New Roman" w:hAnsi="Times New Roman"/>
          <w:iCs w:val="0"/>
          <w:color w:val="auto"/>
          <w:vertAlign w:val="subscript"/>
        </w:rPr>
        <w:t>1</w:t>
      </w:r>
      <w:r>
        <w:rPr>
          <w:rStyle w:val="Emphasis"/>
          <w:rFonts w:ascii="Times New Roman" w:hAnsi="Times New Roman"/>
          <w:iCs w:val="0"/>
          <w:color w:val="auto"/>
        </w:rPr>
        <w:t>, where metaphysics m</w:t>
      </w:r>
      <w:r>
        <w:rPr>
          <w:rStyle w:val="Emphasis"/>
          <w:rFonts w:ascii="Times New Roman" w:hAnsi="Times New Roman"/>
          <w:iCs w:val="0"/>
          <w:color w:val="auto"/>
          <w:vertAlign w:val="subscript"/>
        </w:rPr>
        <w:t>1</w:t>
      </w:r>
      <w:r>
        <w:rPr>
          <w:rStyle w:val="Emphasis"/>
          <w:rFonts w:ascii="Times New Roman" w:hAnsi="Times New Roman"/>
          <w:iCs w:val="0"/>
          <w:color w:val="auto"/>
        </w:rPr>
        <w:t xml:space="preserve"> deals merely with the physical aspect of Nature.  An example of an implied metaphysics is the principle that Nature can be understood and the principle of objectivation</w:t>
      </w:r>
      <w:r w:rsidR="00AA1A29">
        <w:rPr>
          <w:rStyle w:val="Emphasis"/>
          <w:rFonts w:ascii="Times New Roman" w:hAnsi="Times New Roman"/>
          <w:iCs w:val="0"/>
          <w:color w:val="auto"/>
        </w:rPr>
        <w:t>.</w:t>
      </w:r>
      <w:r w:rsidR="00AA1A29">
        <w:rPr>
          <w:rStyle w:val="Emphasis"/>
          <w:rFonts w:ascii="Times New Roman" w:hAnsi="Times New Roman"/>
          <w:iCs w:val="0"/>
          <w:color w:val="auto"/>
          <w:vertAlign w:val="superscript"/>
        </w:rPr>
        <w:t>53</w:t>
      </w:r>
      <w:r>
        <w:rPr>
          <w:rStyle w:val="Emphasis"/>
          <w:rFonts w:ascii="Times New Roman" w:hAnsi="Times New Roman"/>
          <w:iCs w:val="0"/>
          <w:color w:val="auto"/>
        </w:rPr>
        <w:t xml:space="preserve"> It is clear that any metaphysics m</w:t>
      </w:r>
      <w:r>
        <w:rPr>
          <w:rStyle w:val="Emphasis"/>
          <w:rFonts w:ascii="Times New Roman" w:hAnsi="Times New Roman"/>
          <w:iCs w:val="0"/>
          <w:color w:val="auto"/>
          <w:vertAlign w:val="subscript"/>
        </w:rPr>
        <w:t>2</w:t>
      </w:r>
      <w:r>
        <w:rPr>
          <w:rStyle w:val="Emphasis"/>
          <w:rFonts w:ascii="Times New Roman" w:hAnsi="Times New Roman"/>
          <w:iCs w:val="0"/>
          <w:color w:val="auto"/>
        </w:rPr>
        <w:t>, which contains metaphysics m</w:t>
      </w:r>
      <w:r>
        <w:rPr>
          <w:rStyle w:val="Emphasis"/>
          <w:rFonts w:ascii="Times New Roman" w:hAnsi="Times New Roman"/>
          <w:iCs w:val="0"/>
          <w:color w:val="auto"/>
          <w:vertAlign w:val="subscript"/>
        </w:rPr>
        <w:t>1</w:t>
      </w:r>
      <w:r>
        <w:rPr>
          <w:rStyle w:val="Emphasis"/>
          <w:rFonts w:ascii="Times New Roman" w:hAnsi="Times New Roman"/>
          <w:iCs w:val="0"/>
          <w:color w:val="auto"/>
        </w:rPr>
        <w:t xml:space="preserve"> as a subset, is equally compatible with the generalizations (g</w:t>
      </w:r>
      <w:r>
        <w:rPr>
          <w:rStyle w:val="Emphasis"/>
          <w:rFonts w:ascii="Times New Roman" w:hAnsi="Times New Roman"/>
          <w:iCs w:val="0"/>
          <w:color w:val="auto"/>
          <w:vertAlign w:val="subscript"/>
        </w:rPr>
        <w:t>1</w:t>
      </w:r>
      <w:r>
        <w:rPr>
          <w:rStyle w:val="Emphasis"/>
          <w:rFonts w:ascii="Times New Roman" w:hAnsi="Times New Roman"/>
          <w:iCs w:val="0"/>
          <w:color w:val="auto"/>
        </w:rPr>
        <w:t>, g</w:t>
      </w:r>
      <w:r>
        <w:rPr>
          <w:rStyle w:val="Emphasis"/>
          <w:rFonts w:ascii="Times New Roman" w:hAnsi="Times New Roman"/>
          <w:iCs w:val="0"/>
          <w:color w:val="auto"/>
          <w:vertAlign w:val="subscript"/>
        </w:rPr>
        <w:t>2</w:t>
      </w:r>
      <w:r>
        <w:rPr>
          <w:rStyle w:val="Emphasis"/>
          <w:rFonts w:ascii="Times New Roman" w:hAnsi="Times New Roman"/>
          <w:iCs w:val="0"/>
          <w:color w:val="auto"/>
        </w:rPr>
        <w:t>, ..., g</w:t>
      </w:r>
      <w:r>
        <w:rPr>
          <w:rStyle w:val="Emphasis"/>
          <w:rFonts w:ascii="Times New Roman" w:hAnsi="Times New Roman"/>
          <w:iCs w:val="0"/>
          <w:color w:val="auto"/>
          <w:vertAlign w:val="subscript"/>
        </w:rPr>
        <w:t>10</w:t>
      </w:r>
      <w:r>
        <w:rPr>
          <w:rStyle w:val="Emphasis"/>
          <w:rFonts w:ascii="Times New Roman" w:hAnsi="Times New Roman"/>
          <w:iCs w:val="0"/>
          <w:color w:val="auto"/>
        </w:rPr>
        <w:t>).  The stronger constitutive relation of metaphysics to some theologies means that given theology t</w:t>
      </w:r>
      <w:r>
        <w:rPr>
          <w:rStyle w:val="Emphasis"/>
          <w:rFonts w:ascii="Times New Roman" w:hAnsi="Times New Roman"/>
          <w:iCs w:val="0"/>
          <w:color w:val="auto"/>
          <w:vertAlign w:val="subscript"/>
        </w:rPr>
        <w:t xml:space="preserve">1, </w:t>
      </w:r>
      <w:r>
        <w:rPr>
          <w:rStyle w:val="Emphasis"/>
          <w:rFonts w:ascii="Times New Roman" w:hAnsi="Times New Roman"/>
          <w:iCs w:val="0"/>
          <w:color w:val="auto"/>
        </w:rPr>
        <w:t>then metaphysics m</w:t>
      </w:r>
      <w:r>
        <w:rPr>
          <w:rStyle w:val="Emphasis"/>
          <w:rFonts w:ascii="Times New Roman" w:hAnsi="Times New Roman"/>
          <w:iCs w:val="0"/>
          <w:color w:val="auto"/>
          <w:vertAlign w:val="subscript"/>
        </w:rPr>
        <w:t>3</w:t>
      </w:r>
      <w:r>
        <w:rPr>
          <w:rStyle w:val="Emphasis"/>
          <w:rFonts w:ascii="Times New Roman" w:hAnsi="Times New Roman"/>
          <w:iCs w:val="0"/>
          <w:color w:val="auto"/>
        </w:rPr>
        <w:t xml:space="preserve"> must be true, viz., t</w:t>
      </w:r>
      <w:r>
        <w:rPr>
          <w:rStyle w:val="Emphasis"/>
          <w:rFonts w:ascii="Times New Roman" w:hAnsi="Times New Roman"/>
          <w:iCs w:val="0"/>
          <w:color w:val="auto"/>
          <w:vertAlign w:val="subscript"/>
        </w:rPr>
        <w:t xml:space="preserve">1 </w:t>
      </w:r>
      <w:r>
        <w:rPr>
          <w:rStyle w:val="Emphasis"/>
          <w:rFonts w:ascii="Times New Roman" w:hAnsi="Times New Roman"/>
          <w:iCs w:val="0"/>
          <w:color w:val="auto"/>
        </w:rPr>
        <w:t>→ m</w:t>
      </w:r>
      <w:r>
        <w:rPr>
          <w:rStyle w:val="Emphasis"/>
          <w:rFonts w:ascii="Times New Roman" w:hAnsi="Times New Roman"/>
          <w:iCs w:val="0"/>
          <w:color w:val="auto"/>
          <w:vertAlign w:val="subscript"/>
        </w:rPr>
        <w:t>3</w:t>
      </w:r>
      <w:r>
        <w:rPr>
          <w:rStyle w:val="Emphasis"/>
          <w:rFonts w:ascii="Times New Roman" w:hAnsi="Times New Roman"/>
          <w:iCs w:val="0"/>
          <w:color w:val="auto"/>
        </w:rPr>
        <w:t xml:space="preserve">. Theology and metaphysics constitute the two domains of the ontological context of the whole of reality.  Since experimental science G is concerned only with the physical aspect of Nature a possible incompatibility between experimental science and theology, if any, would be in the physical aspect only. Herein lies the source </w:t>
      </w:r>
      <w:r w:rsidR="00916D87">
        <w:rPr>
          <w:rStyle w:val="Emphasis"/>
          <w:rFonts w:ascii="Times New Roman" w:hAnsi="Times New Roman"/>
          <w:iCs w:val="0"/>
          <w:color w:val="auto"/>
        </w:rPr>
        <w:t>of possible conflicts</w:t>
      </w:r>
      <w:r>
        <w:rPr>
          <w:rStyle w:val="Emphasis"/>
          <w:rFonts w:ascii="Times New Roman" w:hAnsi="Times New Roman"/>
          <w:iCs w:val="0"/>
          <w:color w:val="auto"/>
        </w:rPr>
        <w:t xml:space="preserve"> between experimental science and theology.  Metaphysics m</w:t>
      </w:r>
      <w:r>
        <w:rPr>
          <w:rStyle w:val="Emphasis"/>
          <w:rFonts w:ascii="Times New Roman" w:hAnsi="Times New Roman"/>
          <w:iCs w:val="0"/>
          <w:color w:val="auto"/>
          <w:vertAlign w:val="subscript"/>
        </w:rPr>
        <w:t>1</w:t>
      </w:r>
      <w:r>
        <w:rPr>
          <w:rStyle w:val="Emphasis"/>
          <w:rFonts w:ascii="Times New Roman" w:hAnsi="Times New Roman"/>
          <w:iCs w:val="0"/>
          <w:color w:val="auto"/>
        </w:rPr>
        <w:t xml:space="preserve"> cannot contain metaphysics m</w:t>
      </w:r>
      <w:r>
        <w:rPr>
          <w:rStyle w:val="Emphasis"/>
          <w:rFonts w:ascii="Times New Roman" w:hAnsi="Times New Roman"/>
          <w:iCs w:val="0"/>
          <w:color w:val="auto"/>
          <w:vertAlign w:val="subscript"/>
        </w:rPr>
        <w:t>3</w:t>
      </w:r>
      <w:r>
        <w:rPr>
          <w:rStyle w:val="Emphasis"/>
          <w:rFonts w:ascii="Times New Roman" w:hAnsi="Times New Roman"/>
          <w:iCs w:val="0"/>
          <w:color w:val="auto"/>
        </w:rPr>
        <w:t xml:space="preserve"> as a subset since the subject matter of metaphysics m</w:t>
      </w:r>
      <w:r>
        <w:rPr>
          <w:rStyle w:val="Emphasis"/>
          <w:rFonts w:ascii="Times New Roman" w:hAnsi="Times New Roman"/>
          <w:iCs w:val="0"/>
          <w:color w:val="auto"/>
          <w:vertAlign w:val="subscript"/>
        </w:rPr>
        <w:t>1</w:t>
      </w:r>
      <w:r>
        <w:rPr>
          <w:rStyle w:val="Emphasis"/>
          <w:rFonts w:ascii="Times New Roman" w:hAnsi="Times New Roman"/>
          <w:iCs w:val="0"/>
          <w:color w:val="auto"/>
        </w:rPr>
        <w:t xml:space="preserve"> is the domain of the phenomenological context and thus regulative of only the purely physical. Therefore, a theistic worldview would be based on the metaphysics m</w:t>
      </w:r>
      <w:r>
        <w:rPr>
          <w:rStyle w:val="Emphasis"/>
          <w:rFonts w:ascii="Times New Roman" w:hAnsi="Times New Roman"/>
          <w:iCs w:val="0"/>
          <w:color w:val="auto"/>
          <w:vertAlign w:val="subscript"/>
        </w:rPr>
        <w:t>4</w:t>
      </w:r>
      <w:r>
        <w:rPr>
          <w:rStyle w:val="Emphasis"/>
          <w:rFonts w:ascii="Times New Roman" w:hAnsi="Times New Roman"/>
          <w:iCs w:val="0"/>
          <w:color w:val="auto"/>
        </w:rPr>
        <w:t>, which is the union of m</w:t>
      </w:r>
      <w:r>
        <w:rPr>
          <w:rStyle w:val="Emphasis"/>
          <w:rFonts w:ascii="Times New Roman" w:hAnsi="Times New Roman"/>
          <w:iCs w:val="0"/>
          <w:color w:val="auto"/>
          <w:vertAlign w:val="subscript"/>
        </w:rPr>
        <w:t>1</w:t>
      </w:r>
      <w:r>
        <w:rPr>
          <w:rStyle w:val="Emphasis"/>
          <w:rFonts w:ascii="Times New Roman" w:hAnsi="Times New Roman"/>
          <w:iCs w:val="0"/>
          <w:color w:val="auto"/>
        </w:rPr>
        <w:t xml:space="preserve"> and m</w:t>
      </w:r>
      <w:r>
        <w:rPr>
          <w:rStyle w:val="Emphasis"/>
          <w:rFonts w:ascii="Times New Roman" w:hAnsi="Times New Roman"/>
          <w:iCs w:val="0"/>
          <w:color w:val="auto"/>
          <w:vertAlign w:val="subscript"/>
        </w:rPr>
        <w:t>3</w:t>
      </w:r>
      <w:r>
        <w:rPr>
          <w:rStyle w:val="Emphasis"/>
          <w:rFonts w:ascii="Times New Roman" w:hAnsi="Times New Roman"/>
          <w:iCs w:val="0"/>
          <w:color w:val="auto"/>
        </w:rPr>
        <w:t>, that is, m</w:t>
      </w:r>
      <w:r>
        <w:rPr>
          <w:rStyle w:val="Emphasis"/>
          <w:rFonts w:ascii="Times New Roman" w:hAnsi="Times New Roman"/>
          <w:iCs w:val="0"/>
          <w:color w:val="auto"/>
          <w:vertAlign w:val="subscript"/>
        </w:rPr>
        <w:t>4</w:t>
      </w:r>
      <w:r>
        <w:rPr>
          <w:rStyle w:val="Emphasis"/>
          <w:rFonts w:ascii="Times New Roman" w:hAnsi="Times New Roman"/>
          <w:iCs w:val="0"/>
          <w:color w:val="auto"/>
        </w:rPr>
        <w:t xml:space="preserve"> = m</w:t>
      </w:r>
      <w:r>
        <w:rPr>
          <w:rStyle w:val="Emphasis"/>
          <w:rFonts w:ascii="Times New Roman" w:hAnsi="Times New Roman"/>
          <w:iCs w:val="0"/>
          <w:color w:val="auto"/>
          <w:vertAlign w:val="subscript"/>
        </w:rPr>
        <w:t>1</w:t>
      </w:r>
      <w:r>
        <w:rPr>
          <w:rStyle w:val="Emphasis"/>
          <w:rFonts w:ascii="Times New Roman" w:hAnsi="Times New Roman"/>
          <w:iCs w:val="0"/>
          <w:color w:val="auto"/>
        </w:rPr>
        <w:t xml:space="preserve"> </w:t>
      </w:r>
      <m:oMath>
        <m:r>
          <w:rPr>
            <w:rFonts w:ascii="Cambria Math" w:hAnsi="Cambria Math"/>
          </w:rPr>
          <m:t>∪</m:t>
        </m:r>
      </m:oMath>
      <w:r>
        <w:rPr>
          <w:rStyle w:val="Emphasis"/>
          <w:rFonts w:ascii="Times New Roman" w:hAnsi="Times New Roman"/>
          <w:iCs w:val="0"/>
          <w:color w:val="auto"/>
        </w:rPr>
        <w:t xml:space="preserve"> m</w:t>
      </w:r>
      <w:r>
        <w:rPr>
          <w:rStyle w:val="Emphasis"/>
          <w:rFonts w:ascii="Times New Roman" w:hAnsi="Times New Roman"/>
          <w:iCs w:val="0"/>
          <w:color w:val="auto"/>
          <w:vertAlign w:val="subscript"/>
        </w:rPr>
        <w:t>3</w:t>
      </w:r>
      <w:r>
        <w:rPr>
          <w:rStyle w:val="Emphasis"/>
          <w:rFonts w:ascii="Times New Roman" w:hAnsi="Times New Roman"/>
          <w:iCs w:val="0"/>
          <w:color w:val="auto"/>
        </w:rPr>
        <w:t>.  To insist of the exclusivity of metaphysics m</w:t>
      </w:r>
      <w:r>
        <w:rPr>
          <w:rStyle w:val="Emphasis"/>
          <w:rFonts w:ascii="Times New Roman" w:hAnsi="Times New Roman"/>
          <w:iCs w:val="0"/>
          <w:color w:val="auto"/>
          <w:vertAlign w:val="subscript"/>
        </w:rPr>
        <w:t>1</w:t>
      </w:r>
      <w:r>
        <w:rPr>
          <w:rStyle w:val="Emphasis"/>
          <w:rFonts w:ascii="Times New Roman" w:hAnsi="Times New Roman"/>
          <w:iCs w:val="0"/>
          <w:color w:val="auto"/>
        </w:rPr>
        <w:t xml:space="preserve"> would correspond to a form of physicalism or materialism and thus the elimination of theology t</w:t>
      </w:r>
      <w:r>
        <w:rPr>
          <w:rStyle w:val="Emphasis"/>
          <w:rFonts w:ascii="Times New Roman" w:hAnsi="Times New Roman"/>
          <w:iCs w:val="0"/>
          <w:color w:val="auto"/>
          <w:vertAlign w:val="subscript"/>
        </w:rPr>
        <w:t>1</w:t>
      </w:r>
      <w:r>
        <w:rPr>
          <w:rStyle w:val="Emphasis"/>
          <w:rFonts w:ascii="Times New Roman" w:hAnsi="Times New Roman"/>
          <w:iCs w:val="0"/>
          <w:color w:val="auto"/>
        </w:rPr>
        <w:t xml:space="preserve">. This is a form of reductionism, which violates the order of knowledge. </w:t>
      </w:r>
      <w:r>
        <w:rPr>
          <w:rStyle w:val="Emphasis"/>
          <w:rFonts w:ascii="Times New Roman" w:hAnsi="Times New Roman"/>
          <w:color w:val="auto"/>
        </w:rPr>
        <w:t xml:space="preserve">The laws of experimental science are quite consistent with most theological propositions. It is in the study of unique historical events—say, in cosmological or biological evolution—where the conflict between science and religion may arise. Religion as a kind of knowledge is a synthetic or reducible kind of knowledge and is constituted by several of the </w:t>
      </w:r>
      <w:r>
        <w:rPr>
          <w:rStyle w:val="Emphasis"/>
          <w:rFonts w:ascii="Times New Roman" w:hAnsi="Times New Roman"/>
          <w:color w:val="auto"/>
        </w:rPr>
        <w:lastRenderedPageBreak/>
        <w:t>autonomous or irreducible kinds of knowledge listed on Table 1.  For instance, the Christian faith is based essentially on the historicity of Jesus of Nazareth, his death, and his resurrection. Absent those historical events, there would be no Christian faith. Therefore, the Christian faith as a religion has an essential historical element in its constitution in addition to the theological propositions that underlie the supernatural aspect of the faith.</w:t>
      </w:r>
      <w:r>
        <w:rPr>
          <w:rStyle w:val="Emphasis"/>
          <w:color w:val="auto"/>
        </w:rPr>
        <w:t xml:space="preserve"> </w:t>
      </w:r>
      <w:r>
        <w:rPr>
          <w:rStyle w:val="Emphasis"/>
          <w:rFonts w:ascii="Times New Roman" w:hAnsi="Times New Roman"/>
          <w:color w:val="auto"/>
        </w:rPr>
        <w:t xml:space="preserve">Experimental science </w:t>
      </w:r>
      <w:r>
        <w:rPr>
          <w:rStyle w:val="Emphasis"/>
          <w:rFonts w:ascii="Times New Roman" w:hAnsi="Times New Roman"/>
          <w:i/>
          <w:color w:val="auto"/>
        </w:rPr>
        <w:t>qua</w:t>
      </w:r>
      <w:r>
        <w:rPr>
          <w:rStyle w:val="Emphasis"/>
          <w:rFonts w:ascii="Times New Roman" w:hAnsi="Times New Roman"/>
          <w:color w:val="auto"/>
        </w:rPr>
        <w:t xml:space="preserve"> generalization of historical propositions has nothing whatsoever to say regarding a particular historical proposition that is not in the class of historical propositions that gave rise to the particular generalization. In other words, if g</w:t>
      </w:r>
      <w:r>
        <w:rPr>
          <w:rStyle w:val="Emphasis"/>
          <w:rFonts w:ascii="Times New Roman" w:hAnsi="Times New Roman"/>
          <w:color w:val="auto"/>
          <w:vertAlign w:val="subscript"/>
        </w:rPr>
        <w:t xml:space="preserve">1 </w:t>
      </w:r>
      <w:r>
        <w:rPr>
          <w:rStyle w:val="Emphasis"/>
          <w:rFonts w:ascii="Times New Roman" w:hAnsi="Times New Roman"/>
          <w:color w:val="auto"/>
        </w:rPr>
        <w:t>→</w:t>
      </w:r>
      <w:r>
        <w:rPr>
          <w:rStyle w:val="Emphasis"/>
          <w:rFonts w:ascii="Times New Roman" w:hAnsi="Times New Roman"/>
          <w:color w:val="auto"/>
          <w:vertAlign w:val="subscript"/>
        </w:rPr>
        <w:t xml:space="preserve"> </w:t>
      </w:r>
      <w:r>
        <w:rPr>
          <w:rStyle w:val="Emphasis"/>
          <w:rFonts w:ascii="Times New Roman" w:hAnsi="Times New Roman"/>
          <w:color w:val="auto"/>
        </w:rPr>
        <w:t>(h</w:t>
      </w:r>
      <w:r>
        <w:rPr>
          <w:rStyle w:val="Emphasis"/>
          <w:rFonts w:ascii="Times New Roman" w:hAnsi="Times New Roman"/>
          <w:color w:val="auto"/>
          <w:vertAlign w:val="subscript"/>
        </w:rPr>
        <w:t>1</w:t>
      </w:r>
      <w:r>
        <w:rPr>
          <w:rStyle w:val="Emphasis"/>
          <w:rFonts w:ascii="Times New Roman" w:hAnsi="Times New Roman"/>
          <w:color w:val="auto"/>
        </w:rPr>
        <w:t>, h</w:t>
      </w:r>
      <w:r>
        <w:rPr>
          <w:rStyle w:val="Emphasis"/>
          <w:rFonts w:ascii="Times New Roman" w:hAnsi="Times New Roman"/>
          <w:color w:val="auto"/>
          <w:vertAlign w:val="subscript"/>
        </w:rPr>
        <w:t>2</w:t>
      </w:r>
      <w:r>
        <w:rPr>
          <w:rStyle w:val="Emphasis"/>
          <w:rFonts w:ascii="Times New Roman" w:hAnsi="Times New Roman"/>
          <w:color w:val="auto"/>
        </w:rPr>
        <w:t xml:space="preserve"> ….., h</w:t>
      </w:r>
      <w:r>
        <w:rPr>
          <w:rStyle w:val="Emphasis"/>
          <w:rFonts w:ascii="Times New Roman" w:hAnsi="Times New Roman"/>
          <w:color w:val="auto"/>
          <w:vertAlign w:val="subscript"/>
        </w:rPr>
        <w:t>n</w:t>
      </w:r>
      <w:r>
        <w:rPr>
          <w:rStyle w:val="Emphasis"/>
          <w:rFonts w:ascii="Times New Roman" w:hAnsi="Times New Roman"/>
          <w:color w:val="auto"/>
        </w:rPr>
        <w:t>), where the parentheses denote a class of historical propositions, then one cannot conclude that the particular historical proposition h</w:t>
      </w:r>
      <w:r>
        <w:rPr>
          <w:rStyle w:val="Emphasis"/>
          <w:rFonts w:ascii="Times New Roman" w:hAnsi="Times New Roman"/>
          <w:color w:val="auto"/>
          <w:vertAlign w:val="subscript"/>
        </w:rPr>
        <w:t>n+1</w:t>
      </w:r>
      <w:r>
        <w:rPr>
          <w:rStyle w:val="Emphasis"/>
          <w:rFonts w:ascii="Times New Roman" w:hAnsi="Times New Roman"/>
          <w:color w:val="auto"/>
        </w:rPr>
        <w:t xml:space="preserve"> is not possible owing to the generalization g</w:t>
      </w:r>
      <w:r>
        <w:rPr>
          <w:rStyle w:val="Emphasis"/>
          <w:rFonts w:ascii="Times New Roman" w:hAnsi="Times New Roman"/>
          <w:color w:val="auto"/>
          <w:vertAlign w:val="subscript"/>
        </w:rPr>
        <w:t xml:space="preserve">1 , </w:t>
      </w:r>
      <w:r>
        <w:rPr>
          <w:rStyle w:val="Emphasis"/>
          <w:rFonts w:ascii="Times New Roman" w:hAnsi="Times New Roman"/>
          <w:color w:val="auto"/>
        </w:rPr>
        <w:t>which is based on the class of historical propositions (h</w:t>
      </w:r>
      <w:r>
        <w:rPr>
          <w:rStyle w:val="Emphasis"/>
          <w:rFonts w:ascii="Times New Roman" w:hAnsi="Times New Roman"/>
          <w:color w:val="auto"/>
          <w:vertAlign w:val="subscript"/>
        </w:rPr>
        <w:t>1</w:t>
      </w:r>
      <w:r>
        <w:rPr>
          <w:rStyle w:val="Emphasis"/>
          <w:rFonts w:ascii="Times New Roman" w:hAnsi="Times New Roman"/>
          <w:color w:val="auto"/>
        </w:rPr>
        <w:t>, h</w:t>
      </w:r>
      <w:r>
        <w:rPr>
          <w:rStyle w:val="Emphasis"/>
          <w:rFonts w:ascii="Times New Roman" w:hAnsi="Times New Roman"/>
          <w:color w:val="auto"/>
          <w:vertAlign w:val="subscript"/>
        </w:rPr>
        <w:t>2</w:t>
      </w:r>
      <w:r>
        <w:rPr>
          <w:rStyle w:val="Emphasis"/>
          <w:rFonts w:ascii="Times New Roman" w:hAnsi="Times New Roman"/>
          <w:color w:val="auto"/>
        </w:rPr>
        <w:t xml:space="preserve"> ….., h</w:t>
      </w:r>
      <w:r>
        <w:rPr>
          <w:rStyle w:val="Emphasis"/>
          <w:rFonts w:ascii="Times New Roman" w:hAnsi="Times New Roman"/>
          <w:color w:val="auto"/>
          <w:vertAlign w:val="subscript"/>
        </w:rPr>
        <w:t>n</w:t>
      </w:r>
      <w:r>
        <w:rPr>
          <w:rStyle w:val="Emphasis"/>
          <w:rFonts w:ascii="Times New Roman" w:hAnsi="Times New Roman"/>
          <w:color w:val="auto"/>
        </w:rPr>
        <w:t xml:space="preserve">).  In particular, the results of experimental science cannot be used to disprove the possible existence of miracles as unique events. For instance, </w:t>
      </w:r>
      <w:r>
        <w:rPr>
          <w:color w:val="auto"/>
          <w:sz w:val="24"/>
          <w:szCs w:val="24"/>
        </w:rPr>
        <w:t>in 1931 Paul Dirac</w:t>
      </w:r>
      <w:r w:rsidR="0083463C">
        <w:rPr>
          <w:color w:val="auto"/>
          <w:sz w:val="24"/>
          <w:szCs w:val="24"/>
          <w:vertAlign w:val="superscript"/>
        </w:rPr>
        <w:t>54</w:t>
      </w:r>
      <w:r>
        <w:rPr>
          <w:color w:val="auto"/>
          <w:sz w:val="24"/>
          <w:szCs w:val="24"/>
        </w:rPr>
        <w:t xml:space="preserve">  showed that the </w:t>
      </w:r>
      <w:r w:rsidR="00AE686E">
        <w:rPr>
          <w:color w:val="auto"/>
          <w:sz w:val="24"/>
          <w:szCs w:val="24"/>
        </w:rPr>
        <w:t>existence of magnetic monopoles leads</w:t>
      </w:r>
      <w:r>
        <w:rPr>
          <w:color w:val="auto"/>
          <w:sz w:val="24"/>
          <w:szCs w:val="24"/>
        </w:rPr>
        <w:t xml:space="preserve"> to the quantization of electric charge, a very fundamental feature </w:t>
      </w:r>
      <w:r w:rsidR="00AE686E">
        <w:rPr>
          <w:color w:val="auto"/>
          <w:sz w:val="24"/>
          <w:szCs w:val="24"/>
        </w:rPr>
        <w:t>of Nature</w:t>
      </w:r>
      <w:r w:rsidR="00E45801">
        <w:rPr>
          <w:color w:val="auto"/>
          <w:sz w:val="24"/>
          <w:szCs w:val="24"/>
        </w:rPr>
        <w:t>.</w:t>
      </w:r>
      <w:r>
        <w:rPr>
          <w:color w:val="auto"/>
          <w:sz w:val="24"/>
          <w:szCs w:val="24"/>
        </w:rPr>
        <w:t xml:space="preserve"> Blas Cabrera</w:t>
      </w:r>
      <w:r w:rsidR="0083463C">
        <w:rPr>
          <w:color w:val="auto"/>
          <w:sz w:val="24"/>
          <w:szCs w:val="24"/>
          <w:vertAlign w:val="superscript"/>
        </w:rPr>
        <w:t>55</w:t>
      </w:r>
      <w:r>
        <w:rPr>
          <w:color w:val="auto"/>
          <w:sz w:val="24"/>
          <w:szCs w:val="24"/>
        </w:rPr>
        <w:t xml:space="preserve"> presumably detected the hypothetical magnetic monopole</w:t>
      </w:r>
      <w:r w:rsidR="0083463C">
        <w:rPr>
          <w:color w:val="auto"/>
          <w:sz w:val="24"/>
          <w:szCs w:val="24"/>
        </w:rPr>
        <w:t>.</w:t>
      </w:r>
      <w:r>
        <w:rPr>
          <w:color w:val="auto"/>
          <w:sz w:val="24"/>
          <w:szCs w:val="24"/>
        </w:rPr>
        <w:t xml:space="preserve"> So far, however, this remains the only experimental detection and so it may be that magnetic monopoles do not exist at all or the event, whatever it was, is not reproducible. Therefore, in the order of being, the historicity of the magnetic monopole is on a par with that of a miracle owing to its historical uniqueness. </w:t>
      </w:r>
    </w:p>
    <w:p w:rsidR="00EB1772" w:rsidRDefault="00EB1772" w:rsidP="00EB1772">
      <w:pPr>
        <w:pStyle w:val="NormalWeb"/>
        <w:shd w:val="clear" w:color="auto" w:fill="F8FCFF"/>
        <w:spacing w:line="480" w:lineRule="auto"/>
        <w:rPr>
          <w:color w:val="auto"/>
          <w:sz w:val="24"/>
          <w:szCs w:val="24"/>
        </w:rPr>
      </w:pPr>
    </w:p>
    <w:p w:rsidR="00EB1772" w:rsidRDefault="00EB1772" w:rsidP="00EB1772">
      <w:pPr>
        <w:pStyle w:val="NormalWeb"/>
        <w:shd w:val="clear" w:color="auto" w:fill="F8FCFF"/>
        <w:spacing w:line="480" w:lineRule="auto"/>
        <w:jc w:val="center"/>
        <w:rPr>
          <w:color w:val="auto"/>
          <w:sz w:val="24"/>
          <w:szCs w:val="24"/>
        </w:rPr>
      </w:pPr>
    </w:p>
    <w:p w:rsidR="00EB1772" w:rsidRDefault="00EB1772" w:rsidP="00EB1772">
      <w:pPr>
        <w:pStyle w:val="NormalWeb"/>
        <w:shd w:val="clear" w:color="auto" w:fill="F8FCFF"/>
        <w:spacing w:line="480" w:lineRule="auto"/>
        <w:jc w:val="center"/>
        <w:rPr>
          <w:color w:val="auto"/>
          <w:sz w:val="24"/>
          <w:szCs w:val="24"/>
        </w:rPr>
      </w:pPr>
    </w:p>
    <w:p w:rsidR="00EB1772" w:rsidRDefault="00EB1772" w:rsidP="00EB1772">
      <w:pPr>
        <w:pStyle w:val="NormalWeb"/>
        <w:shd w:val="clear" w:color="auto" w:fill="F8FCFF"/>
        <w:spacing w:line="480" w:lineRule="auto"/>
        <w:jc w:val="center"/>
        <w:rPr>
          <w:color w:val="auto"/>
          <w:sz w:val="24"/>
          <w:szCs w:val="24"/>
        </w:rPr>
      </w:pPr>
    </w:p>
    <w:p w:rsidR="00EB1772" w:rsidRDefault="00EB1772" w:rsidP="00EB1772">
      <w:pPr>
        <w:pStyle w:val="NormalWeb"/>
        <w:shd w:val="clear" w:color="auto" w:fill="F8FCFF"/>
        <w:spacing w:line="480" w:lineRule="auto"/>
        <w:jc w:val="center"/>
        <w:rPr>
          <w:color w:val="auto"/>
          <w:sz w:val="24"/>
          <w:szCs w:val="24"/>
        </w:rPr>
      </w:pPr>
    </w:p>
    <w:p w:rsidR="005F45B8" w:rsidRDefault="00831D90" w:rsidP="00EB1772">
      <w:pPr>
        <w:pStyle w:val="NormalWeb"/>
        <w:shd w:val="clear" w:color="auto" w:fill="F8FCFF"/>
        <w:spacing w:line="480" w:lineRule="auto"/>
        <w:jc w:val="center"/>
        <w:rPr>
          <w:color w:val="auto"/>
          <w:sz w:val="24"/>
          <w:szCs w:val="24"/>
        </w:rPr>
      </w:pPr>
      <w:r>
        <w:rPr>
          <w:color w:val="auto"/>
          <w:sz w:val="24"/>
          <w:szCs w:val="24"/>
        </w:rPr>
        <w:lastRenderedPageBreak/>
        <w:t>TABLE 2</w:t>
      </w:r>
    </w:p>
    <w:p w:rsidR="005F45B8" w:rsidRDefault="00831D90">
      <w:pPr>
        <w:pStyle w:val="NormalWeb"/>
        <w:shd w:val="clear" w:color="auto" w:fill="F8FCFF"/>
        <w:spacing w:line="480" w:lineRule="auto"/>
        <w:jc w:val="center"/>
      </w:pPr>
      <w:r>
        <w:rPr>
          <w:color w:val="auto"/>
          <w:sz w:val="22"/>
          <w:szCs w:val="22"/>
        </w:rPr>
        <w:t>L</w:t>
      </w:r>
      <w:r>
        <w:rPr>
          <w:b/>
          <w:sz w:val="22"/>
          <w:szCs w:val="22"/>
        </w:rPr>
        <w:t>logical Implication*</w:t>
      </w:r>
    </w:p>
    <w:tbl>
      <w:tblPr>
        <w:tblW w:w="3321" w:type="dxa"/>
        <w:tblInd w:w="3023" w:type="dxa"/>
        <w:tblCellMar>
          <w:left w:w="10" w:type="dxa"/>
          <w:right w:w="10" w:type="dxa"/>
        </w:tblCellMar>
        <w:tblLook w:val="0000"/>
      </w:tblPr>
      <w:tblGrid>
        <w:gridCol w:w="1107"/>
        <w:gridCol w:w="1107"/>
        <w:gridCol w:w="1107"/>
      </w:tblGrid>
      <w:tr w:rsidR="005F45B8" w:rsidTr="005A33E3">
        <w:trPr>
          <w:trHeight w:val="70"/>
        </w:trPr>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45B8" w:rsidRDefault="00831D90">
            <w:pPr>
              <w:jc w:val="center"/>
              <w:rPr>
                <w:rFonts w:ascii="Times New Roman" w:hAnsi="Times New Roman"/>
                <w:b/>
              </w:rPr>
            </w:pPr>
            <w:r>
              <w:rPr>
                <w:rFonts w:ascii="Times New Roman" w:hAnsi="Times New Roman"/>
                <w:b/>
              </w:rPr>
              <w:t>p</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45B8" w:rsidRDefault="00831D90">
            <w:pPr>
              <w:jc w:val="center"/>
              <w:rPr>
                <w:rFonts w:ascii="Times New Roman" w:hAnsi="Times New Roman"/>
                <w:b/>
              </w:rPr>
            </w:pPr>
            <w:r>
              <w:rPr>
                <w:rFonts w:ascii="Times New Roman" w:hAnsi="Times New Roman"/>
                <w:b/>
              </w:rPr>
              <w:t>q</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45B8" w:rsidRDefault="00831D90">
            <w:pPr>
              <w:jc w:val="center"/>
              <w:rPr>
                <w:rFonts w:ascii="Times New Roman" w:hAnsi="Times New Roman"/>
                <w:b/>
              </w:rPr>
            </w:pPr>
            <w:r>
              <w:rPr>
                <w:rFonts w:ascii="Times New Roman" w:hAnsi="Times New Roman"/>
                <w:b/>
              </w:rPr>
              <w:t>p → q</w:t>
            </w:r>
          </w:p>
        </w:tc>
      </w:tr>
      <w:tr w:rsidR="005F45B8" w:rsidTr="005A33E3">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45B8" w:rsidRDefault="00831D90">
            <w:pPr>
              <w:jc w:val="center"/>
              <w:rPr>
                <w:rFonts w:ascii="Times New Roman" w:hAnsi="Times New Roman"/>
              </w:rPr>
            </w:pPr>
            <w:r>
              <w:rPr>
                <w:rFonts w:ascii="Times New Roman" w:hAnsi="Times New Roman"/>
              </w:rPr>
              <w:t>T</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45B8" w:rsidRDefault="00831D90">
            <w:pPr>
              <w:jc w:val="center"/>
              <w:rPr>
                <w:rFonts w:ascii="Times New Roman" w:hAnsi="Times New Roman"/>
              </w:rPr>
            </w:pPr>
            <w:r>
              <w:rPr>
                <w:rFonts w:ascii="Times New Roman" w:hAnsi="Times New Roman"/>
              </w:rPr>
              <w:t>T</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45B8" w:rsidRDefault="00831D90">
            <w:pPr>
              <w:jc w:val="center"/>
              <w:rPr>
                <w:rFonts w:ascii="Times New Roman" w:hAnsi="Times New Roman"/>
              </w:rPr>
            </w:pPr>
            <w:r>
              <w:rPr>
                <w:rFonts w:ascii="Times New Roman" w:hAnsi="Times New Roman"/>
              </w:rPr>
              <w:t>T</w:t>
            </w:r>
          </w:p>
        </w:tc>
      </w:tr>
      <w:tr w:rsidR="005F45B8" w:rsidTr="005A33E3">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45B8" w:rsidRDefault="00831D90">
            <w:pPr>
              <w:jc w:val="center"/>
              <w:rPr>
                <w:rFonts w:ascii="Times New Roman" w:hAnsi="Times New Roman"/>
              </w:rPr>
            </w:pPr>
            <w:r>
              <w:rPr>
                <w:rFonts w:ascii="Times New Roman" w:hAnsi="Times New Roman"/>
              </w:rPr>
              <w:t>T</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45B8" w:rsidRDefault="00831D90">
            <w:pPr>
              <w:jc w:val="center"/>
              <w:rPr>
                <w:rFonts w:ascii="Times New Roman" w:hAnsi="Times New Roman"/>
              </w:rPr>
            </w:pPr>
            <w:r>
              <w:rPr>
                <w:rFonts w:ascii="Times New Roman" w:hAnsi="Times New Roman"/>
              </w:rPr>
              <w:t>F</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45B8" w:rsidRDefault="00831D90">
            <w:pPr>
              <w:jc w:val="center"/>
              <w:rPr>
                <w:rFonts w:ascii="Times New Roman" w:hAnsi="Times New Roman"/>
              </w:rPr>
            </w:pPr>
            <w:r>
              <w:rPr>
                <w:rFonts w:ascii="Times New Roman" w:hAnsi="Times New Roman"/>
              </w:rPr>
              <w:t>F</w:t>
            </w:r>
          </w:p>
        </w:tc>
      </w:tr>
      <w:tr w:rsidR="005F45B8" w:rsidTr="005A33E3">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45B8" w:rsidRDefault="00831D90">
            <w:pPr>
              <w:jc w:val="center"/>
              <w:rPr>
                <w:rFonts w:ascii="Times New Roman" w:hAnsi="Times New Roman"/>
              </w:rPr>
            </w:pPr>
            <w:r>
              <w:rPr>
                <w:rFonts w:ascii="Times New Roman" w:hAnsi="Times New Roman"/>
              </w:rPr>
              <w:t>F</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45B8" w:rsidRDefault="00831D90">
            <w:pPr>
              <w:jc w:val="center"/>
              <w:rPr>
                <w:rFonts w:ascii="Times New Roman" w:hAnsi="Times New Roman"/>
              </w:rPr>
            </w:pPr>
            <w:r>
              <w:rPr>
                <w:rFonts w:ascii="Times New Roman" w:hAnsi="Times New Roman"/>
              </w:rPr>
              <w:t>T</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45B8" w:rsidRDefault="00831D90">
            <w:pPr>
              <w:jc w:val="center"/>
              <w:rPr>
                <w:rFonts w:ascii="Times New Roman" w:hAnsi="Times New Roman"/>
              </w:rPr>
            </w:pPr>
            <w:r>
              <w:rPr>
                <w:rFonts w:ascii="Times New Roman" w:hAnsi="Times New Roman"/>
              </w:rPr>
              <w:t>T</w:t>
            </w:r>
          </w:p>
        </w:tc>
      </w:tr>
      <w:tr w:rsidR="005F45B8" w:rsidTr="005A33E3">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45B8" w:rsidRDefault="00831D90">
            <w:pPr>
              <w:jc w:val="center"/>
              <w:rPr>
                <w:rFonts w:ascii="Times New Roman" w:hAnsi="Times New Roman"/>
              </w:rPr>
            </w:pPr>
            <w:r>
              <w:rPr>
                <w:rFonts w:ascii="Times New Roman" w:hAnsi="Times New Roman"/>
              </w:rPr>
              <w:t>F</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45B8" w:rsidRDefault="00831D90">
            <w:pPr>
              <w:jc w:val="center"/>
              <w:rPr>
                <w:rFonts w:ascii="Times New Roman" w:hAnsi="Times New Roman"/>
              </w:rPr>
            </w:pPr>
            <w:r>
              <w:rPr>
                <w:rFonts w:ascii="Times New Roman" w:hAnsi="Times New Roman"/>
              </w:rPr>
              <w:t>F</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45B8" w:rsidRDefault="00831D90">
            <w:pPr>
              <w:jc w:val="center"/>
              <w:rPr>
                <w:rFonts w:ascii="Times New Roman" w:hAnsi="Times New Roman"/>
              </w:rPr>
            </w:pPr>
            <w:r>
              <w:rPr>
                <w:rFonts w:ascii="Times New Roman" w:hAnsi="Times New Roman"/>
              </w:rPr>
              <w:t>T</w:t>
            </w:r>
          </w:p>
        </w:tc>
      </w:tr>
    </w:tbl>
    <w:p w:rsidR="005F45B8" w:rsidRDefault="005A33E3" w:rsidP="00614B50">
      <w:pPr>
        <w:shd w:val="clear" w:color="auto" w:fill="F8FCFF"/>
        <w:ind w:left="720"/>
      </w:pPr>
      <w:r>
        <w:rPr>
          <w:rStyle w:val="Emphasis"/>
          <w:rFonts w:ascii="Times New Roman" w:hAnsi="Times New Roman"/>
          <w:sz w:val="22"/>
          <w:szCs w:val="22"/>
        </w:rPr>
        <w:t xml:space="preserve">                                                     </w:t>
      </w:r>
      <w:r w:rsidR="00831D90">
        <w:rPr>
          <w:rStyle w:val="Emphasis"/>
          <w:rFonts w:ascii="Times New Roman" w:hAnsi="Times New Roman"/>
          <w:sz w:val="22"/>
          <w:szCs w:val="22"/>
        </w:rPr>
        <w:t>*</w:t>
      </w:r>
      <w:r w:rsidR="00831D90">
        <w:rPr>
          <w:rFonts w:ascii="Times New Roman" w:hAnsi="Times New Roman"/>
          <w:sz w:val="22"/>
          <w:szCs w:val="22"/>
        </w:rPr>
        <w:t xml:space="preserve">T = true, F = false </w:t>
      </w:r>
    </w:p>
    <w:p w:rsidR="005F45B8" w:rsidRDefault="005F45B8">
      <w:pPr>
        <w:spacing w:line="480" w:lineRule="auto"/>
      </w:pPr>
    </w:p>
    <w:p w:rsidR="005F45B8" w:rsidRDefault="00831D90">
      <w:pPr>
        <w:spacing w:line="480" w:lineRule="auto"/>
      </w:pPr>
      <w:r>
        <w:rPr>
          <w:rStyle w:val="Emphasis"/>
          <w:rFonts w:ascii="Times New Roman" w:hAnsi="Times New Roman"/>
        </w:rPr>
        <w:t>The regulative character of metaphysics for the experimental sciences and the other positive sciences, viz. formal logic, mathematics, and history, follows from the truth table of logical implications, Table 2.  Let the following implications be true for the experimental</w:t>
      </w:r>
      <w:r w:rsidR="00672315">
        <w:rPr>
          <w:rStyle w:val="Emphasis"/>
          <w:rFonts w:ascii="Times New Roman" w:hAnsi="Times New Roman"/>
        </w:rPr>
        <w:t xml:space="preserve"> </w:t>
      </w:r>
      <w:r>
        <w:rPr>
          <w:rStyle w:val="Emphasis"/>
          <w:rFonts w:ascii="Times New Roman" w:hAnsi="Times New Roman"/>
        </w:rPr>
        <w:t>generalizations {g</w:t>
      </w:r>
      <w:r>
        <w:rPr>
          <w:rStyle w:val="Emphasis"/>
          <w:rFonts w:ascii="Times New Roman" w:hAnsi="Times New Roman"/>
          <w:vertAlign w:val="subscript"/>
        </w:rPr>
        <w:t>1</w:t>
      </w:r>
      <w:r>
        <w:rPr>
          <w:rStyle w:val="Emphasis"/>
          <w:rFonts w:ascii="Times New Roman" w:hAnsi="Times New Roman"/>
        </w:rPr>
        <w:t>, g</w:t>
      </w:r>
      <w:r>
        <w:rPr>
          <w:rStyle w:val="Emphasis"/>
          <w:rFonts w:ascii="Times New Roman" w:hAnsi="Times New Roman"/>
          <w:vertAlign w:val="subscript"/>
        </w:rPr>
        <w:t>2</w:t>
      </w:r>
      <w:r>
        <w:rPr>
          <w:rStyle w:val="Emphasis"/>
          <w:rFonts w:ascii="Times New Roman" w:hAnsi="Times New Roman"/>
        </w:rPr>
        <w:t>,</w:t>
      </w:r>
      <w:r w:rsidR="002F031B">
        <w:rPr>
          <w:rStyle w:val="Emphasis"/>
          <w:rFonts w:ascii="Times New Roman" w:hAnsi="Times New Roman"/>
        </w:rPr>
        <w:t xml:space="preserve"> ...,</w:t>
      </w:r>
      <w:r>
        <w:rPr>
          <w:rStyle w:val="Emphasis"/>
          <w:rFonts w:ascii="Times New Roman" w:hAnsi="Times New Roman"/>
        </w:rPr>
        <w:t xml:space="preserve"> g</w:t>
      </w:r>
      <w:r>
        <w:rPr>
          <w:rStyle w:val="Emphasis"/>
          <w:rFonts w:ascii="Times New Roman" w:hAnsi="Times New Roman"/>
          <w:vertAlign w:val="subscript"/>
        </w:rPr>
        <w:t>20</w:t>
      </w:r>
      <w:r>
        <w:rPr>
          <w:rStyle w:val="Emphasis"/>
          <w:rFonts w:ascii="Times New Roman" w:hAnsi="Times New Roman"/>
        </w:rPr>
        <w:t>} and the metaphysical propositions {m</w:t>
      </w:r>
      <w:r>
        <w:rPr>
          <w:rStyle w:val="Emphasis"/>
          <w:rFonts w:ascii="Times New Roman" w:hAnsi="Times New Roman"/>
          <w:vertAlign w:val="subscript"/>
        </w:rPr>
        <w:t>1</w:t>
      </w:r>
      <w:r>
        <w:rPr>
          <w:rStyle w:val="Emphasis"/>
          <w:rFonts w:ascii="Times New Roman" w:hAnsi="Times New Roman"/>
        </w:rPr>
        <w:t>, m</w:t>
      </w:r>
      <w:r>
        <w:rPr>
          <w:rStyle w:val="Emphasis"/>
          <w:rFonts w:ascii="Times New Roman" w:hAnsi="Times New Roman"/>
          <w:vertAlign w:val="subscript"/>
        </w:rPr>
        <w:t>2</w:t>
      </w:r>
      <w:r>
        <w:rPr>
          <w:rStyle w:val="Emphasis"/>
          <w:rFonts w:ascii="Times New Roman" w:hAnsi="Times New Roman"/>
        </w:rPr>
        <w:t xml:space="preserve">}, viz.  </w:t>
      </w:r>
      <w:r>
        <w:rPr>
          <w:rStyle w:val="Emphasis"/>
          <w:rFonts w:ascii="Times New Roman" w:hAnsi="Times New Roman"/>
          <w:iCs w:val="0"/>
        </w:rPr>
        <w:t>(g</w:t>
      </w:r>
      <w:r>
        <w:rPr>
          <w:rStyle w:val="Emphasis"/>
          <w:rFonts w:ascii="Times New Roman" w:hAnsi="Times New Roman"/>
          <w:iCs w:val="0"/>
          <w:vertAlign w:val="subscript"/>
        </w:rPr>
        <w:t>1</w:t>
      </w:r>
      <w:r>
        <w:rPr>
          <w:rStyle w:val="Emphasis"/>
          <w:rFonts w:ascii="Times New Roman" w:hAnsi="Times New Roman"/>
          <w:iCs w:val="0"/>
        </w:rPr>
        <w:t>, g</w:t>
      </w:r>
      <w:r>
        <w:rPr>
          <w:rStyle w:val="Emphasis"/>
          <w:rFonts w:ascii="Times New Roman" w:hAnsi="Times New Roman"/>
          <w:iCs w:val="0"/>
          <w:vertAlign w:val="subscript"/>
        </w:rPr>
        <w:t>2</w:t>
      </w:r>
      <w:r>
        <w:rPr>
          <w:rStyle w:val="Emphasis"/>
          <w:rFonts w:ascii="Times New Roman" w:hAnsi="Times New Roman"/>
          <w:iCs w:val="0"/>
        </w:rPr>
        <w:t>,</w:t>
      </w:r>
      <w:r w:rsidR="002F031B">
        <w:rPr>
          <w:rStyle w:val="Emphasis"/>
          <w:rFonts w:ascii="Times New Roman" w:hAnsi="Times New Roman"/>
          <w:iCs w:val="0"/>
        </w:rPr>
        <w:t xml:space="preserve"> ...,</w:t>
      </w:r>
      <w:r>
        <w:rPr>
          <w:rStyle w:val="Emphasis"/>
          <w:rFonts w:ascii="Times New Roman" w:hAnsi="Times New Roman"/>
          <w:iCs w:val="0"/>
        </w:rPr>
        <w:t xml:space="preserve"> g</w:t>
      </w:r>
      <w:r>
        <w:rPr>
          <w:rStyle w:val="Emphasis"/>
          <w:rFonts w:ascii="Times New Roman" w:hAnsi="Times New Roman"/>
          <w:iCs w:val="0"/>
          <w:vertAlign w:val="subscript"/>
        </w:rPr>
        <w:t>10</w:t>
      </w:r>
      <w:r>
        <w:rPr>
          <w:rStyle w:val="Emphasis"/>
          <w:rFonts w:ascii="Times New Roman" w:hAnsi="Times New Roman"/>
          <w:iCs w:val="0"/>
        </w:rPr>
        <w:t>)</w:t>
      </w:r>
      <w:r>
        <w:rPr>
          <w:rStyle w:val="Emphasis"/>
          <w:rFonts w:ascii="Times New Roman" w:hAnsi="Times New Roman"/>
          <w:iCs w:val="0"/>
          <w:vertAlign w:val="subscript"/>
        </w:rPr>
        <w:t xml:space="preserve">  </w:t>
      </w:r>
      <w:r>
        <w:rPr>
          <w:rStyle w:val="Emphasis"/>
          <w:rFonts w:ascii="Times New Roman" w:hAnsi="Times New Roman"/>
          <w:iCs w:val="0"/>
        </w:rPr>
        <w:t xml:space="preserve">→  </w:t>
      </w:r>
      <w:r w:rsidR="00461702">
        <w:rPr>
          <w:rStyle w:val="Emphasis"/>
          <w:rFonts w:ascii="Times New Roman" w:hAnsi="Times New Roman"/>
          <w:iCs w:val="0"/>
        </w:rPr>
        <w:t>m</w:t>
      </w:r>
      <w:r w:rsidR="00461702">
        <w:rPr>
          <w:rStyle w:val="Emphasis"/>
          <w:rFonts w:ascii="Times New Roman" w:hAnsi="Times New Roman"/>
          <w:iCs w:val="0"/>
          <w:vertAlign w:val="subscript"/>
        </w:rPr>
        <w:t xml:space="preserve">1 </w:t>
      </w:r>
      <w:r w:rsidR="00461702">
        <w:rPr>
          <w:rStyle w:val="Emphasis"/>
          <w:rFonts w:ascii="Times New Roman" w:hAnsi="Times New Roman"/>
          <w:iCs w:val="0"/>
        </w:rPr>
        <w:t>and</w:t>
      </w:r>
      <w:r>
        <w:rPr>
          <w:rStyle w:val="Emphasis"/>
          <w:rFonts w:ascii="Times New Roman" w:hAnsi="Times New Roman"/>
          <w:iCs w:val="0"/>
          <w:vertAlign w:val="subscript"/>
        </w:rPr>
        <w:t xml:space="preserve">   </w:t>
      </w:r>
      <w:r>
        <w:rPr>
          <w:rStyle w:val="Emphasis"/>
          <w:rFonts w:ascii="Times New Roman" w:hAnsi="Times New Roman"/>
          <w:iCs w:val="0"/>
        </w:rPr>
        <w:t>(g</w:t>
      </w:r>
      <w:r>
        <w:rPr>
          <w:rStyle w:val="Emphasis"/>
          <w:rFonts w:ascii="Times New Roman" w:hAnsi="Times New Roman"/>
          <w:iCs w:val="0"/>
          <w:vertAlign w:val="subscript"/>
        </w:rPr>
        <w:t>11</w:t>
      </w:r>
      <w:r>
        <w:rPr>
          <w:rStyle w:val="Emphasis"/>
          <w:rFonts w:ascii="Times New Roman" w:hAnsi="Times New Roman"/>
          <w:iCs w:val="0"/>
        </w:rPr>
        <w:t>, g</w:t>
      </w:r>
      <w:r>
        <w:rPr>
          <w:rStyle w:val="Emphasis"/>
          <w:rFonts w:ascii="Times New Roman" w:hAnsi="Times New Roman"/>
          <w:iCs w:val="0"/>
          <w:vertAlign w:val="subscript"/>
        </w:rPr>
        <w:t>12</w:t>
      </w:r>
      <w:r>
        <w:rPr>
          <w:rStyle w:val="Emphasis"/>
          <w:rFonts w:ascii="Times New Roman" w:hAnsi="Times New Roman"/>
          <w:iCs w:val="0"/>
        </w:rPr>
        <w:t>, …, g</w:t>
      </w:r>
      <w:r>
        <w:rPr>
          <w:rStyle w:val="Emphasis"/>
          <w:rFonts w:ascii="Times New Roman" w:hAnsi="Times New Roman"/>
          <w:iCs w:val="0"/>
          <w:vertAlign w:val="subscript"/>
        </w:rPr>
        <w:t>20</w:t>
      </w:r>
      <w:r>
        <w:rPr>
          <w:rStyle w:val="Emphasis"/>
          <w:rFonts w:ascii="Times New Roman" w:hAnsi="Times New Roman"/>
          <w:iCs w:val="0"/>
        </w:rPr>
        <w:t>)</w:t>
      </w:r>
      <w:r>
        <w:rPr>
          <w:rStyle w:val="Emphasis"/>
          <w:rFonts w:ascii="Times New Roman" w:hAnsi="Times New Roman"/>
          <w:iCs w:val="0"/>
          <w:vertAlign w:val="subscript"/>
        </w:rPr>
        <w:t xml:space="preserve">  </w:t>
      </w:r>
      <w:r>
        <w:rPr>
          <w:rStyle w:val="Emphasis"/>
          <w:rFonts w:ascii="Times New Roman" w:hAnsi="Times New Roman"/>
          <w:iCs w:val="0"/>
        </w:rPr>
        <w:t>→  m</w:t>
      </w:r>
      <w:r>
        <w:rPr>
          <w:rStyle w:val="Emphasis"/>
          <w:rFonts w:ascii="Times New Roman" w:hAnsi="Times New Roman"/>
          <w:iCs w:val="0"/>
          <w:vertAlign w:val="subscript"/>
        </w:rPr>
        <w:t>2</w:t>
      </w:r>
      <w:r>
        <w:rPr>
          <w:rStyle w:val="Emphasis"/>
          <w:rFonts w:ascii="Times New Roman" w:hAnsi="Times New Roman"/>
          <w:iCs w:val="0"/>
        </w:rPr>
        <w:t>.  If m</w:t>
      </w:r>
      <w:r>
        <w:rPr>
          <w:rStyle w:val="Emphasis"/>
          <w:rFonts w:ascii="Times New Roman" w:hAnsi="Times New Roman"/>
          <w:iCs w:val="0"/>
          <w:vertAlign w:val="subscript"/>
        </w:rPr>
        <w:t>1</w:t>
      </w:r>
      <w:r>
        <w:rPr>
          <w:rStyle w:val="Emphasis"/>
          <w:rFonts w:ascii="Times New Roman" w:hAnsi="Times New Roman"/>
          <w:iCs w:val="0"/>
        </w:rPr>
        <w:t xml:space="preserve"> and m</w:t>
      </w:r>
      <w:r>
        <w:rPr>
          <w:rStyle w:val="Emphasis"/>
          <w:rFonts w:ascii="Times New Roman" w:hAnsi="Times New Roman"/>
          <w:iCs w:val="0"/>
          <w:vertAlign w:val="subscript"/>
        </w:rPr>
        <w:t xml:space="preserve">2 </w:t>
      </w:r>
      <w:r>
        <w:rPr>
          <w:rStyle w:val="Emphasis"/>
          <w:rFonts w:ascii="Times New Roman" w:hAnsi="Times New Roman"/>
          <w:iCs w:val="0"/>
        </w:rPr>
        <w:t>are incompatible, say m</w:t>
      </w:r>
      <w:r>
        <w:rPr>
          <w:rStyle w:val="Emphasis"/>
          <w:rFonts w:ascii="Times New Roman" w:hAnsi="Times New Roman"/>
          <w:iCs w:val="0"/>
          <w:vertAlign w:val="subscript"/>
        </w:rPr>
        <w:t>1</w:t>
      </w:r>
      <w:r>
        <w:rPr>
          <w:rStyle w:val="Emphasis"/>
          <w:rFonts w:ascii="Times New Roman" w:hAnsi="Times New Roman"/>
          <w:iCs w:val="0"/>
        </w:rPr>
        <w:t xml:space="preserve"> is true and m</w:t>
      </w:r>
      <w:r>
        <w:rPr>
          <w:rStyle w:val="Emphasis"/>
          <w:rFonts w:ascii="Times New Roman" w:hAnsi="Times New Roman"/>
          <w:iCs w:val="0"/>
          <w:vertAlign w:val="subscript"/>
        </w:rPr>
        <w:t>2</w:t>
      </w:r>
      <w:r>
        <w:rPr>
          <w:rStyle w:val="Emphasis"/>
          <w:rFonts w:ascii="Times New Roman" w:hAnsi="Times New Roman"/>
          <w:iCs w:val="0"/>
        </w:rPr>
        <w:t xml:space="preserve"> is false, then by Table 2 the set</w:t>
      </w:r>
      <w:r w:rsidR="00672315">
        <w:rPr>
          <w:rStyle w:val="Emphasis"/>
          <w:rFonts w:ascii="Times New Roman" w:hAnsi="Times New Roman"/>
          <w:iCs w:val="0"/>
        </w:rPr>
        <w:t xml:space="preserve"> </w:t>
      </w:r>
      <w:r>
        <w:rPr>
          <w:rStyle w:val="Emphasis"/>
          <w:rFonts w:ascii="Times New Roman" w:hAnsi="Times New Roman"/>
          <w:iCs w:val="0"/>
        </w:rPr>
        <w:t>(g</w:t>
      </w:r>
      <w:r>
        <w:rPr>
          <w:rStyle w:val="Emphasis"/>
          <w:rFonts w:ascii="Times New Roman" w:hAnsi="Times New Roman"/>
          <w:iCs w:val="0"/>
          <w:vertAlign w:val="subscript"/>
        </w:rPr>
        <w:t>11</w:t>
      </w:r>
      <w:r>
        <w:rPr>
          <w:rStyle w:val="Emphasis"/>
          <w:rFonts w:ascii="Times New Roman" w:hAnsi="Times New Roman"/>
          <w:iCs w:val="0"/>
        </w:rPr>
        <w:t>, g</w:t>
      </w:r>
      <w:r>
        <w:rPr>
          <w:rStyle w:val="Emphasis"/>
          <w:rFonts w:ascii="Times New Roman" w:hAnsi="Times New Roman"/>
          <w:iCs w:val="0"/>
          <w:vertAlign w:val="subscript"/>
        </w:rPr>
        <w:t>12</w:t>
      </w:r>
      <w:r>
        <w:rPr>
          <w:rStyle w:val="Emphasis"/>
          <w:rFonts w:ascii="Times New Roman" w:hAnsi="Times New Roman"/>
          <w:iCs w:val="0"/>
        </w:rPr>
        <w:t>, …, g</w:t>
      </w:r>
      <w:r>
        <w:rPr>
          <w:rStyle w:val="Emphasis"/>
          <w:rFonts w:ascii="Times New Roman" w:hAnsi="Times New Roman"/>
          <w:iCs w:val="0"/>
          <w:vertAlign w:val="subscript"/>
        </w:rPr>
        <w:t>20</w:t>
      </w:r>
      <w:r w:rsidR="00AF1E8F">
        <w:rPr>
          <w:rStyle w:val="Emphasis"/>
          <w:rFonts w:ascii="Times New Roman" w:hAnsi="Times New Roman"/>
          <w:iCs w:val="0"/>
        </w:rPr>
        <w:t xml:space="preserve">) is </w:t>
      </w:r>
      <w:r>
        <w:rPr>
          <w:rStyle w:val="Emphasis"/>
          <w:rFonts w:ascii="Times New Roman" w:hAnsi="Times New Roman"/>
          <w:iCs w:val="0"/>
        </w:rPr>
        <w:t>false. Therefore, metaphysics is regulative of the positive sciences. Metaphysics is actually partially constitutive of theology, which is a stronger relation than metaphysics being merely regulative of theo</w:t>
      </w:r>
      <w:r w:rsidR="00C61794">
        <w:rPr>
          <w:rStyle w:val="Emphasis"/>
          <w:rFonts w:ascii="Times New Roman" w:hAnsi="Times New Roman"/>
          <w:iCs w:val="0"/>
        </w:rPr>
        <w:t>logy. Note that the meaning of "regulation"</w:t>
      </w:r>
      <w:r>
        <w:rPr>
          <w:rStyle w:val="Emphasis"/>
          <w:rFonts w:ascii="Times New Roman" w:hAnsi="Times New Roman"/>
          <w:iCs w:val="0"/>
        </w:rPr>
        <w:t xml:space="preserve"> is such that an autonomous kind of knowledge A</w:t>
      </w:r>
      <w:r w:rsidR="00C61794">
        <w:rPr>
          <w:rStyle w:val="Emphasis"/>
          <w:rFonts w:ascii="Times New Roman" w:hAnsi="Times New Roman"/>
          <w:iCs w:val="0"/>
        </w:rPr>
        <w:t xml:space="preserve"> </w:t>
      </w:r>
      <w:r>
        <w:rPr>
          <w:rStyle w:val="Emphasis"/>
          <w:rFonts w:ascii="Times New Roman" w:hAnsi="Times New Roman"/>
          <w:iCs w:val="0"/>
        </w:rPr>
        <w:t>can be constitutive of another autonomous kind of knowledge B</w:t>
      </w:r>
      <w:r w:rsidR="00C61794">
        <w:rPr>
          <w:rStyle w:val="Emphasis"/>
          <w:rFonts w:ascii="Times New Roman" w:hAnsi="Times New Roman"/>
          <w:iCs w:val="0"/>
        </w:rPr>
        <w:t xml:space="preserve">, </w:t>
      </w:r>
      <w:r>
        <w:rPr>
          <w:rStyle w:val="Emphasis"/>
          <w:rFonts w:ascii="Times New Roman" w:hAnsi="Times New Roman"/>
          <w:iCs w:val="0"/>
        </w:rPr>
        <w:t>if, in fact, A</w:t>
      </w:r>
      <w:r w:rsidR="00C61794">
        <w:rPr>
          <w:rStyle w:val="Emphasis"/>
          <w:rFonts w:ascii="Times New Roman" w:hAnsi="Times New Roman"/>
          <w:iCs w:val="0"/>
        </w:rPr>
        <w:t xml:space="preserve"> </w:t>
      </w:r>
      <w:r>
        <w:rPr>
          <w:rStyle w:val="Emphasis"/>
          <w:rFonts w:ascii="Times New Roman" w:hAnsi="Times New Roman"/>
          <w:iCs w:val="0"/>
        </w:rPr>
        <w:t>is not regulative of B</w:t>
      </w:r>
      <w:r w:rsidR="00C61794">
        <w:rPr>
          <w:rStyle w:val="Emphasis"/>
          <w:rFonts w:ascii="Times New Roman" w:hAnsi="Times New Roman"/>
          <w:iCs w:val="0"/>
        </w:rPr>
        <w:t>.</w:t>
      </w:r>
      <w:r>
        <w:rPr>
          <w:rStyle w:val="Emphasis"/>
          <w:rFonts w:ascii="Times New Roman" w:hAnsi="Times New Roman"/>
          <w:iCs w:val="0"/>
        </w:rPr>
        <w:t xml:space="preserve"> Thus in the implications for the theological propositions</w:t>
      </w:r>
      <w:r w:rsidR="00C61794">
        <w:rPr>
          <w:rStyle w:val="Emphasis"/>
          <w:rFonts w:ascii="Times New Roman" w:hAnsi="Times New Roman"/>
          <w:iCs w:val="0"/>
        </w:rPr>
        <w:t xml:space="preserve">, M is </w:t>
      </w:r>
      <w:r w:rsidR="00E35FF5">
        <w:rPr>
          <w:rStyle w:val="Emphasis"/>
          <w:rFonts w:ascii="Times New Roman" w:hAnsi="Times New Roman"/>
          <w:iCs w:val="0"/>
        </w:rPr>
        <w:t>constitutive</w:t>
      </w:r>
      <w:r w:rsidR="00C61794">
        <w:rPr>
          <w:rStyle w:val="Emphasis"/>
          <w:rFonts w:ascii="Times New Roman" w:hAnsi="Times New Roman"/>
          <w:iCs w:val="0"/>
        </w:rPr>
        <w:t xml:space="preserve"> of some propositions of T but is not regulative of T.</w:t>
      </w:r>
    </w:p>
    <w:p w:rsidR="00011DE9" w:rsidRDefault="00011DE9" w:rsidP="00B23C63">
      <w:pPr>
        <w:spacing w:line="480" w:lineRule="auto"/>
      </w:pPr>
    </w:p>
    <w:p w:rsidR="00B23C63" w:rsidRDefault="006B18B5" w:rsidP="00B23C63">
      <w:pPr>
        <w:spacing w:line="480" w:lineRule="auto"/>
        <w:rPr>
          <w:rFonts w:ascii="Times New Roman" w:hAnsi="Times New Roman"/>
        </w:rPr>
      </w:pPr>
      <w:r>
        <w:rPr>
          <w:rStyle w:val="Emphasis"/>
          <w:rFonts w:ascii="Times New Roman" w:hAnsi="Times New Roman"/>
        </w:rPr>
        <w:t>The term "science"</w:t>
      </w:r>
      <w:r w:rsidR="00831D90">
        <w:rPr>
          <w:rStyle w:val="Emphasis"/>
          <w:rFonts w:ascii="Times New Roman" w:hAnsi="Times New Roman"/>
        </w:rPr>
        <w:t xml:space="preserve"> is equivocal since it can mean, (a) the method of arriving at generalization of historical propositions that constitute G, (b) the mass of information, accrued by such methods, and (c) the theories developed to summarize the data into laws of Nature. In addition, one needs to distinguish between the experimental sciences from the observational sciences, say astronomy, </w:t>
      </w:r>
      <w:r w:rsidR="00831D90">
        <w:rPr>
          <w:rStyle w:val="Emphasis"/>
          <w:rFonts w:ascii="Times New Roman" w:hAnsi="Times New Roman"/>
        </w:rPr>
        <w:lastRenderedPageBreak/>
        <w:t>paleontology, etc, and the historical sciences, say forensic science, cosmology, evolution of life</w:t>
      </w:r>
      <w:r w:rsidR="00672315">
        <w:rPr>
          <w:rStyle w:val="Emphasis"/>
          <w:rFonts w:ascii="Times New Roman" w:hAnsi="Times New Roman"/>
        </w:rPr>
        <w:t xml:space="preserve"> on Earth, etc.  Here the term "science"</w:t>
      </w:r>
      <w:r w:rsidR="00831D90">
        <w:rPr>
          <w:rStyle w:val="Emphasis"/>
          <w:rFonts w:ascii="Times New Roman" w:hAnsi="Times New Roman"/>
        </w:rPr>
        <w:t xml:space="preserve"> is defined by its subject matter, viz., the physical aspect of the whole of reality. Thu</w:t>
      </w:r>
      <w:r w:rsidR="00672315">
        <w:rPr>
          <w:rStyle w:val="Emphasis"/>
          <w:rFonts w:ascii="Times New Roman" w:hAnsi="Times New Roman"/>
        </w:rPr>
        <w:t>s, science is the study of the "</w:t>
      </w:r>
      <w:r w:rsidR="00831D90">
        <w:rPr>
          <w:rStyle w:val="Emphasis"/>
          <w:rFonts w:ascii="Times New Roman" w:hAnsi="Times New Roman"/>
        </w:rPr>
        <w:t>rea</w:t>
      </w:r>
      <w:r w:rsidR="00672315">
        <w:rPr>
          <w:rStyle w:val="Emphasis"/>
          <w:rFonts w:ascii="Times New Roman" w:hAnsi="Times New Roman"/>
        </w:rPr>
        <w:t>l world around us"</w:t>
      </w:r>
      <w:r w:rsidR="00831D90">
        <w:rPr>
          <w:rStyle w:val="Emphasis"/>
          <w:rFonts w:ascii="Times New Roman" w:hAnsi="Times New Roman"/>
        </w:rPr>
        <w:t xml:space="preserve"> whereby the observer, us, is replaced from the outset from consideration</w:t>
      </w:r>
      <w:r w:rsidR="00EA0BB6">
        <w:rPr>
          <w:rStyle w:val="Emphasis"/>
          <w:rFonts w:ascii="Times New Roman" w:hAnsi="Times New Roman"/>
        </w:rPr>
        <w:t>.</w:t>
      </w:r>
      <w:r w:rsidR="005A33E3">
        <w:rPr>
          <w:rStyle w:val="Emphasis"/>
          <w:rFonts w:ascii="Times New Roman" w:hAnsi="Times New Roman"/>
          <w:vertAlign w:val="superscript"/>
        </w:rPr>
        <w:t>56</w:t>
      </w:r>
      <w:r w:rsidR="00831D90">
        <w:rPr>
          <w:rStyle w:val="Emphasis"/>
          <w:rFonts w:ascii="Times New Roman" w:hAnsi="Times New Roman"/>
        </w:rPr>
        <w:t xml:space="preserve"> This is accomplished here by considering the physical as the subject matter of science. The principle of objectivation, which together with the principle of understandability of Nature form the basis of the scientific method</w:t>
      </w:r>
      <w:r w:rsidR="00382A0C">
        <w:rPr>
          <w:rStyle w:val="Emphasis"/>
          <w:rFonts w:ascii="Times New Roman" w:hAnsi="Times New Roman"/>
        </w:rPr>
        <w:t>,</w:t>
      </w:r>
      <w:r w:rsidR="00382A0C">
        <w:rPr>
          <w:rStyle w:val="Emphasis"/>
          <w:rFonts w:ascii="Times New Roman" w:hAnsi="Times New Roman"/>
          <w:vertAlign w:val="superscript"/>
        </w:rPr>
        <w:t xml:space="preserve">53 </w:t>
      </w:r>
      <w:r w:rsidR="00831D90">
        <w:rPr>
          <w:rStyle w:val="Emphasis"/>
          <w:rFonts w:ascii="Times New Roman" w:hAnsi="Times New Roman"/>
        </w:rPr>
        <w:t>is accomplished here by considering the subject matter of science data that can be collected, in principle, by purely physical devices.</w:t>
      </w:r>
      <w:r w:rsidR="00382A0C">
        <w:rPr>
          <w:rStyle w:val="Emphasis"/>
          <w:rFonts w:ascii="Times New Roman" w:hAnsi="Times New Roman"/>
        </w:rPr>
        <w:t xml:space="preserve"> </w:t>
      </w:r>
      <w:r w:rsidR="00831D90">
        <w:rPr>
          <w:rFonts w:ascii="Times New Roman" w:hAnsi="Times New Roman"/>
          <w:color w:val="000000"/>
        </w:rPr>
        <w:t>Therefore, the laws of experimental science are generalizat</w:t>
      </w:r>
      <w:r w:rsidR="0006445E">
        <w:rPr>
          <w:rFonts w:ascii="Times New Roman" w:hAnsi="Times New Roman"/>
          <w:color w:val="000000"/>
        </w:rPr>
        <w:t xml:space="preserve">ions of historical propositions, </w:t>
      </w:r>
      <w:r w:rsidR="00831D90">
        <w:rPr>
          <w:rFonts w:ascii="Times New Roman" w:hAnsi="Times New Roman"/>
          <w:color w:val="000000"/>
        </w:rPr>
        <w:t>that is, experimental data, thus all physical laws are based on statistics. Note that consciousness and rationality are purely nonphysical, since purely physical devices cannot detect them. In addition, life cannot be reduced to the purely physical, so living beings are both physical and nonphysical. However, despite the difficulty of reducing life to the purely physical, Schrödinger considers a genuinely physical, rather than nonphysical, not to say a supernatural, law in order to interpret life by the ordinary laws of physics</w:t>
      </w:r>
      <w:r w:rsidR="00881405">
        <w:rPr>
          <w:rFonts w:ascii="Times New Roman" w:hAnsi="Times New Roman"/>
          <w:color w:val="000000"/>
        </w:rPr>
        <w:t>.</w:t>
      </w:r>
      <w:r w:rsidR="00881405">
        <w:rPr>
          <w:rFonts w:ascii="Times New Roman" w:hAnsi="Times New Roman"/>
          <w:color w:val="000000"/>
          <w:vertAlign w:val="superscript"/>
        </w:rPr>
        <w:t>57</w:t>
      </w:r>
      <w:r w:rsidR="00881405">
        <w:rPr>
          <w:rFonts w:ascii="Times New Roman" w:hAnsi="Times New Roman"/>
          <w:color w:val="000000"/>
        </w:rPr>
        <w:t xml:space="preserve"> </w:t>
      </w:r>
      <w:r w:rsidR="00831D90">
        <w:rPr>
          <w:rFonts w:ascii="Times New Roman" w:hAnsi="Times New Roman"/>
          <w:color w:val="000000"/>
        </w:rPr>
        <w:t>He invokes the w</w:t>
      </w:r>
      <w:r w:rsidR="00FB1674">
        <w:rPr>
          <w:rFonts w:ascii="Times New Roman" w:hAnsi="Times New Roman"/>
          <w:color w:val="000000"/>
        </w:rPr>
        <w:t xml:space="preserve">ork of Max Planck </w:t>
      </w:r>
      <w:r w:rsidR="00831D90">
        <w:rPr>
          <w:rFonts w:ascii="Times New Roman" w:hAnsi="Times New Roman"/>
          <w:color w:val="000000"/>
        </w:rPr>
        <w:t xml:space="preserve">dealing with the fundamental </w:t>
      </w:r>
      <w:r w:rsidR="00831D90">
        <w:rPr>
          <w:rFonts w:ascii="Times New Roman" w:hAnsi="Times New Roman"/>
        </w:rPr>
        <w:t>distinction between reversible an</w:t>
      </w:r>
      <w:r w:rsidR="00C51CEC">
        <w:rPr>
          <w:rFonts w:ascii="Times New Roman" w:hAnsi="Times New Roman"/>
        </w:rPr>
        <w:t>d irreversible processes, viz. "order-from-order" and "order-from-disorder."  Accordingly, Schrödinger'</w:t>
      </w:r>
      <w:r w:rsidR="00831D90">
        <w:rPr>
          <w:rFonts w:ascii="Times New Roman" w:hAnsi="Times New Roman"/>
        </w:rPr>
        <w:t xml:space="preserve">s new principle for the understanding of life is </w:t>
      </w:r>
      <w:r w:rsidR="00C51CEC">
        <w:rPr>
          <w:rFonts w:ascii="Times New Roman" w:hAnsi="Times New Roman"/>
        </w:rPr>
        <w:t>nothing new to physics but the "</w:t>
      </w:r>
      <w:r w:rsidR="00831D90">
        <w:rPr>
          <w:rFonts w:ascii="Times New Roman" w:hAnsi="Times New Roman"/>
        </w:rPr>
        <w:t>order-from-</w:t>
      </w:r>
      <w:r w:rsidR="00C51CEC">
        <w:rPr>
          <w:rFonts w:ascii="Times New Roman" w:hAnsi="Times New Roman"/>
        </w:rPr>
        <w:t>order,"</w:t>
      </w:r>
      <w:r w:rsidR="00831D90">
        <w:rPr>
          <w:rFonts w:ascii="Times New Roman" w:hAnsi="Times New Roman"/>
        </w:rPr>
        <w:t xml:space="preserve"> which is the same that governs large dynamical systems, say the motion of planets or clocks. Of course, </w:t>
      </w:r>
      <w:r w:rsidR="00C51CEC">
        <w:rPr>
          <w:rFonts w:ascii="Times New Roman" w:hAnsi="Times New Roman"/>
        </w:rPr>
        <w:t>it is not at all clear how the "order-from-order"</w:t>
      </w:r>
      <w:r w:rsidR="00831D90">
        <w:rPr>
          <w:rFonts w:ascii="Times New Roman" w:hAnsi="Times New Roman"/>
        </w:rPr>
        <w:t xml:space="preserve"> that already exists in living bei</w:t>
      </w:r>
      <w:r w:rsidR="00C51CEC">
        <w:rPr>
          <w:rFonts w:ascii="Times New Roman" w:hAnsi="Times New Roman"/>
        </w:rPr>
        <w:t>ngs emerges from the dynamical "order-from-order"</w:t>
      </w:r>
      <w:r w:rsidR="00831D90">
        <w:rPr>
          <w:rFonts w:ascii="Times New Roman" w:hAnsi="Times New Roman"/>
        </w:rPr>
        <w:t xml:space="preserve"> governing purely physical systems.</w:t>
      </w:r>
    </w:p>
    <w:p w:rsidR="006856B2" w:rsidRDefault="006856B2" w:rsidP="00B23C63">
      <w:pPr>
        <w:spacing w:line="480" w:lineRule="auto"/>
        <w:rPr>
          <w:rFonts w:ascii="Times New Roman" w:hAnsi="Times New Roman"/>
        </w:rPr>
      </w:pPr>
    </w:p>
    <w:p w:rsidR="0006445E" w:rsidRDefault="0006445E" w:rsidP="00B23C63">
      <w:pPr>
        <w:spacing w:line="480" w:lineRule="auto"/>
        <w:jc w:val="center"/>
        <w:rPr>
          <w:rFonts w:ascii="Times New Roman" w:hAnsi="Times New Roman"/>
        </w:rPr>
      </w:pPr>
    </w:p>
    <w:p w:rsidR="005F45B8" w:rsidRPr="00B23C63" w:rsidRDefault="00512E85" w:rsidP="00B23C63">
      <w:pPr>
        <w:spacing w:line="480" w:lineRule="auto"/>
        <w:jc w:val="center"/>
        <w:rPr>
          <w:b/>
          <w:sz w:val="36"/>
          <w:szCs w:val="36"/>
        </w:rPr>
      </w:pPr>
      <w:r w:rsidRPr="00B23C63">
        <w:rPr>
          <w:rFonts w:ascii="Times New Roman" w:hAnsi="Times New Roman"/>
          <w:b/>
          <w:iCs/>
          <w:sz w:val="36"/>
          <w:szCs w:val="36"/>
        </w:rPr>
        <w:lastRenderedPageBreak/>
        <w:t>N</w:t>
      </w:r>
      <w:r w:rsidR="00050DED" w:rsidRPr="00B23C63">
        <w:rPr>
          <w:rFonts w:ascii="Times New Roman" w:hAnsi="Times New Roman"/>
          <w:b/>
          <w:iCs/>
          <w:sz w:val="36"/>
          <w:szCs w:val="36"/>
        </w:rPr>
        <w:t>otes</w:t>
      </w:r>
    </w:p>
    <w:p w:rsidR="00A326DB" w:rsidRDefault="00A326DB" w:rsidP="00050DED">
      <w:pPr>
        <w:spacing w:line="480" w:lineRule="auto"/>
        <w:jc w:val="center"/>
        <w:rPr>
          <w:rFonts w:ascii="Times New Roman" w:hAnsi="Times New Roman"/>
          <w:iCs/>
          <w:sz w:val="28"/>
          <w:szCs w:val="28"/>
        </w:rPr>
      </w:pPr>
    </w:p>
    <w:p w:rsidR="00BE7DE4" w:rsidRPr="00A529E4" w:rsidRDefault="00FF1D68" w:rsidP="00BE7DE4">
      <w:pPr>
        <w:jc w:val="both"/>
        <w:rPr>
          <w:rFonts w:ascii="Times New Roman" w:hAnsi="Times New Roman"/>
        </w:rPr>
      </w:pPr>
      <w:r>
        <w:rPr>
          <w:rFonts w:ascii="Times New Roman" w:hAnsi="Times New Roman"/>
          <w:iCs/>
          <w:vertAlign w:val="superscript"/>
        </w:rPr>
        <w:t>1</w:t>
      </w:r>
      <w:r w:rsidR="000A73CA">
        <w:rPr>
          <w:rFonts w:ascii="Times New Roman" w:hAnsi="Times New Roman"/>
          <w:iCs/>
          <w:vertAlign w:val="superscript"/>
        </w:rPr>
        <w:t>"</w:t>
      </w:r>
      <w:r w:rsidRPr="005B1A8C">
        <w:rPr>
          <w:rFonts w:ascii="Times New Roman" w:hAnsi="Times New Roman"/>
        </w:rPr>
        <w:t>First: Thinking, alone, can never lead to any knowledge of external objects. Sense perception is the beginning of all research, and the truth of theoretical thought is given exclusively by its relation to the sum total of those experiences.</w:t>
      </w:r>
      <w:r w:rsidR="009A036E">
        <w:rPr>
          <w:rFonts w:ascii="Times New Roman" w:hAnsi="Times New Roman"/>
        </w:rPr>
        <w:t xml:space="preserve"> </w:t>
      </w:r>
      <w:r w:rsidRPr="005B1A8C">
        <w:rPr>
          <w:rFonts w:ascii="Times New Roman" w:hAnsi="Times New Roman"/>
        </w:rPr>
        <w:t>Second: All elementary concepts are reducible to space-time concepts. Only</w:t>
      </w:r>
      <w:r w:rsidR="00A20A84">
        <w:rPr>
          <w:rFonts w:ascii="Times New Roman" w:hAnsi="Times New Roman"/>
        </w:rPr>
        <w:t xml:space="preserve"> such concepts occur in the 'laws of nature.'</w:t>
      </w:r>
      <w:r w:rsidRPr="005B1A8C">
        <w:rPr>
          <w:rFonts w:ascii="Times New Roman" w:hAnsi="Times New Roman"/>
        </w:rPr>
        <w:t xml:space="preserve"> In this se</w:t>
      </w:r>
      <w:r w:rsidR="00A20A84">
        <w:rPr>
          <w:rFonts w:ascii="Times New Roman" w:hAnsi="Times New Roman"/>
        </w:rPr>
        <w:t>nse, all scientific thought is 'geometric.'</w:t>
      </w:r>
      <w:r w:rsidRPr="005B1A8C">
        <w:rPr>
          <w:rFonts w:ascii="Times New Roman" w:hAnsi="Times New Roman"/>
        </w:rPr>
        <w:t xml:space="preserve"> A law of nature is expected to hold true without exceptions; it is given up as soon as one is convinced that one of its conclusions is incompatible with a single experimental fact.</w:t>
      </w:r>
      <w:r w:rsidR="009A036E">
        <w:rPr>
          <w:rFonts w:ascii="Times New Roman" w:hAnsi="Times New Roman"/>
        </w:rPr>
        <w:t xml:space="preserve"> </w:t>
      </w:r>
      <w:r w:rsidRPr="005B1A8C">
        <w:rPr>
          <w:rFonts w:ascii="Times New Roman" w:hAnsi="Times New Roman"/>
        </w:rPr>
        <w:t>Third: The spatiotemporal laws are complete. This means, there is not a single law of nature that, in principle, could not be reduced to a law within the domain of space-time concepts. This principle implies, for instance, the conviction that psychic entities and relations can be reduced, in the last analysis, to processes of a physical and chemical nature within the nervous system. According to this principle, there are no nonphysical</w:t>
      </w:r>
      <w:r>
        <w:rPr>
          <w:rFonts w:ascii="Times New Roman" w:hAnsi="Times New Roman"/>
        </w:rPr>
        <w:t xml:space="preserve"> e</w:t>
      </w:r>
      <w:r w:rsidRPr="005B1A8C">
        <w:rPr>
          <w:rFonts w:ascii="Times New Roman" w:hAnsi="Times New Roman"/>
        </w:rPr>
        <w:t>lements in the causal system of the processes of nature. In th</w:t>
      </w:r>
      <w:r w:rsidR="00A20A84">
        <w:rPr>
          <w:rFonts w:ascii="Times New Roman" w:hAnsi="Times New Roman"/>
        </w:rPr>
        <w:t>is sense, there is no room for 'free will'</w:t>
      </w:r>
      <w:r w:rsidRPr="005B1A8C">
        <w:rPr>
          <w:rFonts w:ascii="Times New Roman" w:hAnsi="Times New Roman"/>
        </w:rPr>
        <w:t xml:space="preserve"> within the framework of scientific t</w:t>
      </w:r>
      <w:r w:rsidR="00A4505B">
        <w:rPr>
          <w:rFonts w:ascii="Times New Roman" w:hAnsi="Times New Roman"/>
        </w:rPr>
        <w:t>hought, nor for an escape into '</w:t>
      </w:r>
      <w:r w:rsidRPr="005B1A8C">
        <w:rPr>
          <w:rFonts w:ascii="Times New Roman" w:hAnsi="Times New Roman"/>
        </w:rPr>
        <w:t>vitalism</w:t>
      </w:r>
      <w:r w:rsidR="00A4505B">
        <w:rPr>
          <w:rFonts w:ascii="Times New Roman" w:hAnsi="Times New Roman"/>
        </w:rPr>
        <w:t>'.</w:t>
      </w:r>
      <w:r w:rsidR="000A73CA">
        <w:rPr>
          <w:rFonts w:ascii="Times New Roman" w:hAnsi="Times New Roman"/>
        </w:rPr>
        <w:t>"</w:t>
      </w:r>
      <w:r w:rsidR="005273F9">
        <w:rPr>
          <w:rFonts w:ascii="Times New Roman" w:hAnsi="Times New Roman"/>
        </w:rPr>
        <w:t xml:space="preserve"> </w:t>
      </w:r>
      <w:r w:rsidR="00E53568">
        <w:rPr>
          <w:rFonts w:ascii="Times New Roman" w:hAnsi="Times New Roman"/>
        </w:rPr>
        <w:t>Albert Einstein</w:t>
      </w:r>
      <w:r w:rsidR="005273F9">
        <w:rPr>
          <w:rFonts w:ascii="Times New Roman" w:hAnsi="Times New Roman"/>
        </w:rPr>
        <w:t>,</w:t>
      </w:r>
      <w:r>
        <w:rPr>
          <w:rFonts w:ascii="Times New Roman" w:hAnsi="Times New Roman"/>
          <w:vertAlign w:val="superscript"/>
        </w:rPr>
        <w:t xml:space="preserve"> </w:t>
      </w:r>
      <w:r w:rsidR="00A4505B">
        <w:rPr>
          <w:rFonts w:ascii="Times New Roman" w:hAnsi="Times New Roman"/>
        </w:rPr>
        <w:t>"</w:t>
      </w:r>
      <w:r w:rsidR="00BE7DE4" w:rsidRPr="00A529E4">
        <w:rPr>
          <w:rFonts w:ascii="Times New Roman" w:hAnsi="Times New Roman"/>
        </w:rPr>
        <w:t>Physics, Phil</w:t>
      </w:r>
      <w:r w:rsidR="00BE7DE4">
        <w:rPr>
          <w:rFonts w:ascii="Times New Roman" w:hAnsi="Times New Roman"/>
        </w:rPr>
        <w:t>osophy, and Scientific Progress.</w:t>
      </w:r>
      <w:r w:rsidR="00A4505B">
        <w:rPr>
          <w:rFonts w:ascii="Times New Roman" w:hAnsi="Times New Roman"/>
        </w:rPr>
        <w:t>"</w:t>
      </w:r>
      <w:r w:rsidR="00BE7DE4" w:rsidRPr="00A529E4">
        <w:rPr>
          <w:rFonts w:ascii="Times New Roman" w:hAnsi="Times New Roman"/>
        </w:rPr>
        <w:t xml:space="preserve"> </w:t>
      </w:r>
      <w:r w:rsidR="00BE7DE4" w:rsidRPr="00A529E4">
        <w:rPr>
          <w:rFonts w:ascii="Times New Roman" w:hAnsi="Times New Roman"/>
          <w:i/>
        </w:rPr>
        <w:t xml:space="preserve">Physics Today </w:t>
      </w:r>
      <w:r w:rsidR="003664B8">
        <w:rPr>
          <w:rFonts w:ascii="Times New Roman" w:hAnsi="Times New Roman"/>
        </w:rPr>
        <w:t>58, no. 6 (2005),</w:t>
      </w:r>
      <w:r w:rsidR="00BE7DE4">
        <w:rPr>
          <w:rFonts w:ascii="Times New Roman" w:hAnsi="Times New Roman"/>
        </w:rPr>
        <w:t xml:space="preserve"> </w:t>
      </w:r>
      <w:r w:rsidR="00BE7DE4" w:rsidRPr="00A529E4">
        <w:rPr>
          <w:rFonts w:ascii="Times New Roman" w:hAnsi="Times New Roman"/>
        </w:rPr>
        <w:t>46-</w:t>
      </w:r>
      <w:r w:rsidR="00BE7DE4">
        <w:rPr>
          <w:rFonts w:ascii="Times New Roman" w:hAnsi="Times New Roman"/>
        </w:rPr>
        <w:t>4</w:t>
      </w:r>
      <w:r w:rsidR="00BE7DE4" w:rsidRPr="00A529E4">
        <w:rPr>
          <w:rFonts w:ascii="Times New Roman" w:hAnsi="Times New Roman"/>
        </w:rPr>
        <w:t>8.</w:t>
      </w:r>
    </w:p>
    <w:p w:rsidR="00FF1D68" w:rsidRDefault="00FF1D68" w:rsidP="00050DED">
      <w:pPr>
        <w:suppressAutoHyphens w:val="0"/>
        <w:autoSpaceDE w:val="0"/>
        <w:adjustRightInd w:val="0"/>
        <w:textAlignment w:val="auto"/>
        <w:rPr>
          <w:rFonts w:ascii="Times New Roman" w:hAnsi="Times New Roman"/>
          <w:iCs/>
          <w:vertAlign w:val="superscript"/>
        </w:rPr>
      </w:pPr>
    </w:p>
    <w:p w:rsidR="00242A21" w:rsidRDefault="00F94550" w:rsidP="006E487F">
      <w:pPr>
        <w:suppressAutoHyphens w:val="0"/>
        <w:autoSpaceDE w:val="0"/>
        <w:adjustRightInd w:val="0"/>
        <w:textAlignment w:val="auto"/>
        <w:rPr>
          <w:rFonts w:ascii="Times New Roman" w:eastAsia="Calibri" w:hAnsi="Times New Roman"/>
          <w:color w:val="231F20"/>
        </w:rPr>
      </w:pPr>
      <w:r>
        <w:rPr>
          <w:rFonts w:ascii="Times New Roman" w:hAnsi="Times New Roman"/>
          <w:iCs/>
          <w:vertAlign w:val="superscript"/>
        </w:rPr>
        <w:t>2</w:t>
      </w:r>
      <w:r w:rsidR="00050DED">
        <w:rPr>
          <w:rFonts w:ascii="Times New Roman" w:hAnsi="Times New Roman"/>
          <w:iCs/>
        </w:rPr>
        <w:t>M</w:t>
      </w:r>
      <w:r w:rsidR="001E122A">
        <w:rPr>
          <w:rFonts w:ascii="Times New Roman" w:hAnsi="Times New Roman"/>
          <w:iCs/>
        </w:rPr>
        <w:t>oorad</w:t>
      </w:r>
      <w:r w:rsidR="00050DED">
        <w:rPr>
          <w:rFonts w:ascii="Times New Roman" w:hAnsi="Times New Roman"/>
          <w:iCs/>
        </w:rPr>
        <w:t xml:space="preserve"> Alexanian, "</w:t>
      </w:r>
      <w:r w:rsidR="00050DED" w:rsidRPr="00050DED">
        <w:rPr>
          <w:rFonts w:ascii="Times New Roman" w:eastAsia="Calibri" w:hAnsi="Times New Roman"/>
          <w:bCs/>
          <w:color w:val="231F20"/>
        </w:rPr>
        <w:t>Set Theoretic Analysis of the Whole of</w:t>
      </w:r>
      <w:r w:rsidR="00050DED">
        <w:rPr>
          <w:rFonts w:ascii="Times New Roman" w:eastAsia="Calibri" w:hAnsi="Times New Roman"/>
          <w:bCs/>
          <w:color w:val="231F20"/>
        </w:rPr>
        <w:t xml:space="preserve"> </w:t>
      </w:r>
      <w:r w:rsidR="00050DED" w:rsidRPr="00050DED">
        <w:rPr>
          <w:rFonts w:ascii="Times New Roman" w:eastAsia="Calibri" w:hAnsi="Times New Roman"/>
          <w:bCs/>
          <w:color w:val="231F20"/>
        </w:rPr>
        <w:t>Reality</w:t>
      </w:r>
      <w:r w:rsidR="00050DED">
        <w:rPr>
          <w:rFonts w:ascii="Times New Roman" w:eastAsia="Calibri" w:hAnsi="Times New Roman"/>
          <w:bCs/>
          <w:color w:val="231F20"/>
        </w:rPr>
        <w:t xml:space="preserve">," </w:t>
      </w:r>
      <w:r w:rsidR="00050DED">
        <w:rPr>
          <w:rFonts w:ascii="Times New Roman" w:eastAsia="Calibri" w:hAnsi="Times New Roman"/>
          <w:bCs/>
          <w:i/>
          <w:color w:val="231F20"/>
        </w:rPr>
        <w:t xml:space="preserve">Perspectives on Science and Christian </w:t>
      </w:r>
      <w:r w:rsidR="00050DED" w:rsidRPr="00452169">
        <w:rPr>
          <w:rFonts w:ascii="Times New Roman" w:eastAsia="Calibri" w:hAnsi="Times New Roman"/>
          <w:bCs/>
          <w:i/>
          <w:color w:val="231F20"/>
        </w:rPr>
        <w:t>Faith</w:t>
      </w:r>
      <w:r w:rsidR="00452169" w:rsidRPr="00452169">
        <w:rPr>
          <w:rFonts w:ascii="Times New Roman" w:eastAsia="Calibri" w:hAnsi="Times New Roman"/>
          <w:color w:val="231F20"/>
        </w:rPr>
        <w:t xml:space="preserve"> </w:t>
      </w:r>
      <w:r w:rsidR="00B57E0D" w:rsidRPr="00452169">
        <w:rPr>
          <w:rFonts w:ascii="Times New Roman" w:eastAsia="Calibri" w:hAnsi="Times New Roman"/>
          <w:color w:val="231F20"/>
        </w:rPr>
        <w:t xml:space="preserve">58, </w:t>
      </w:r>
      <w:r w:rsidR="00452169">
        <w:rPr>
          <w:rFonts w:ascii="Times New Roman" w:eastAsia="Calibri" w:hAnsi="Times New Roman"/>
          <w:color w:val="231F20"/>
        </w:rPr>
        <w:t xml:space="preserve">no. </w:t>
      </w:r>
      <w:r w:rsidR="00B57E0D" w:rsidRPr="00452169">
        <w:rPr>
          <w:rFonts w:ascii="Times New Roman" w:eastAsia="Calibri" w:hAnsi="Times New Roman"/>
          <w:color w:val="231F20"/>
        </w:rPr>
        <w:t>3</w:t>
      </w:r>
      <w:r w:rsidR="003664B8">
        <w:rPr>
          <w:rFonts w:ascii="Times New Roman" w:eastAsia="Calibri" w:hAnsi="Times New Roman"/>
          <w:color w:val="231F20"/>
        </w:rPr>
        <w:t xml:space="preserve"> (2006),</w:t>
      </w:r>
      <w:r w:rsidR="00452169">
        <w:rPr>
          <w:rFonts w:ascii="Times New Roman" w:eastAsia="Calibri" w:hAnsi="Times New Roman"/>
          <w:color w:val="231F20"/>
        </w:rPr>
        <w:t xml:space="preserve"> 254-55.</w:t>
      </w:r>
    </w:p>
    <w:p w:rsidR="006E487F" w:rsidRDefault="006E487F" w:rsidP="006E487F">
      <w:pPr>
        <w:suppressAutoHyphens w:val="0"/>
        <w:autoSpaceDE w:val="0"/>
        <w:adjustRightInd w:val="0"/>
        <w:textAlignment w:val="auto"/>
        <w:rPr>
          <w:rFonts w:cs="Arial"/>
          <w:vertAlign w:val="superscript"/>
        </w:rPr>
      </w:pPr>
    </w:p>
    <w:p w:rsidR="005F45B8" w:rsidRDefault="000A73CA" w:rsidP="00350931">
      <w:pPr>
        <w:rPr>
          <w:rFonts w:ascii="Times New Roman" w:hAnsi="Times New Roman"/>
        </w:rPr>
      </w:pPr>
      <w:r>
        <w:rPr>
          <w:rFonts w:cs="Arial"/>
          <w:vertAlign w:val="superscript"/>
        </w:rPr>
        <w:t>3</w:t>
      </w:r>
      <w:r>
        <w:rPr>
          <w:rFonts w:cs="Arial"/>
        </w:rPr>
        <w:t xml:space="preserve"> </w:t>
      </w:r>
      <w:r w:rsidR="0047632F">
        <w:rPr>
          <w:rFonts w:ascii="Times New Roman" w:hAnsi="Times New Roman"/>
        </w:rPr>
        <w:t>"</w:t>
      </w:r>
      <w:r>
        <w:rPr>
          <w:rFonts w:ascii="Times New Roman" w:hAnsi="Times New Roman"/>
        </w:rPr>
        <w:t xml:space="preserve">The crucial question for our age of culture is, thus, whether reality can be </w:t>
      </w:r>
      <w:r w:rsidR="00FD73F5">
        <w:rPr>
          <w:rFonts w:ascii="Times New Roman" w:hAnsi="Times New Roman"/>
        </w:rPr>
        <w:t>approached and known, not only 'phenomenally' by science, but also 'ontologically'</w:t>
      </w:r>
      <w:r>
        <w:rPr>
          <w:rFonts w:ascii="Times New Roman" w:hAnsi="Times New Roman"/>
        </w:rPr>
        <w:t xml:space="preserve"> by philosophy…...  In other words, being is the primary object of philosophy, as it is of human reason; and all notions worked out by philosophy are int</w:t>
      </w:r>
      <w:r w:rsidR="001D3789">
        <w:rPr>
          <w:rFonts w:ascii="Times New Roman" w:hAnsi="Times New Roman"/>
        </w:rPr>
        <w:t>elligible in terms of being, not</w:t>
      </w:r>
      <w:r>
        <w:rPr>
          <w:rFonts w:ascii="Times New Roman" w:hAnsi="Times New Roman"/>
        </w:rPr>
        <w:t xml:space="preserve"> of observation and measurement</w:t>
      </w:r>
      <w:r w:rsidR="0047632F">
        <w:rPr>
          <w:rFonts w:ascii="Times New Roman" w:hAnsi="Times New Roman"/>
        </w:rPr>
        <w:t>."</w:t>
      </w:r>
      <w:r w:rsidR="00FD73F5">
        <w:rPr>
          <w:rFonts w:ascii="Times New Roman" w:hAnsi="Times New Roman"/>
        </w:rPr>
        <w:t xml:space="preserve"> </w:t>
      </w:r>
      <w:r w:rsidR="00242A21" w:rsidRPr="00350931">
        <w:rPr>
          <w:rFonts w:ascii="Times New Roman" w:hAnsi="Times New Roman"/>
        </w:rPr>
        <w:t xml:space="preserve">Jacques Maritain, </w:t>
      </w:r>
      <w:r w:rsidR="00242A21" w:rsidRPr="00350931">
        <w:rPr>
          <w:rFonts w:ascii="Times New Roman" w:hAnsi="Times New Roman"/>
          <w:i/>
        </w:rPr>
        <w:t xml:space="preserve">On the Use of Philosophy, </w:t>
      </w:r>
      <w:r w:rsidR="006F637A" w:rsidRPr="00350931">
        <w:rPr>
          <w:rFonts w:ascii="Times New Roman" w:hAnsi="Times New Roman"/>
        </w:rPr>
        <w:t xml:space="preserve">(Princeton, New Jersey: </w:t>
      </w:r>
      <w:r w:rsidR="006F637A" w:rsidRPr="00350931">
        <w:rPr>
          <w:rFonts w:ascii="Times New Roman" w:hAnsi="Times New Roman"/>
          <w:color w:val="000000"/>
        </w:rPr>
        <w:t>Princeton University</w:t>
      </w:r>
      <w:r w:rsidR="00350931">
        <w:rPr>
          <w:rFonts w:ascii="Times New Roman" w:hAnsi="Times New Roman"/>
          <w:color w:val="000000"/>
        </w:rPr>
        <w:t xml:space="preserve"> P</w:t>
      </w:r>
      <w:r w:rsidR="006F637A" w:rsidRPr="00350931">
        <w:rPr>
          <w:rFonts w:ascii="Times New Roman" w:hAnsi="Times New Roman"/>
          <w:color w:val="000000"/>
        </w:rPr>
        <w:t>ress, 1961)</w:t>
      </w:r>
      <w:r w:rsidR="00E85C8B">
        <w:rPr>
          <w:rFonts w:ascii="Times New Roman" w:hAnsi="Times New Roman"/>
          <w:color w:val="000000"/>
        </w:rPr>
        <w:t xml:space="preserve">, </w:t>
      </w:r>
      <w:r w:rsidR="001D3789">
        <w:rPr>
          <w:rFonts w:ascii="Times New Roman" w:hAnsi="Times New Roman"/>
        </w:rPr>
        <w:t>56-8</w:t>
      </w:r>
      <w:r w:rsidR="00E85C8B">
        <w:rPr>
          <w:rFonts w:ascii="Times New Roman" w:hAnsi="Times New Roman"/>
        </w:rPr>
        <w:t>.</w:t>
      </w:r>
      <w:r w:rsidR="006F637A" w:rsidRPr="00350931">
        <w:rPr>
          <w:rFonts w:ascii="Times New Roman" w:hAnsi="Times New Roman"/>
        </w:rPr>
        <w:t xml:space="preserve"> </w:t>
      </w:r>
    </w:p>
    <w:p w:rsidR="00CA2983" w:rsidRDefault="00CA2983" w:rsidP="00350931">
      <w:pPr>
        <w:rPr>
          <w:rFonts w:ascii="Times New Roman" w:hAnsi="Times New Roman"/>
        </w:rPr>
      </w:pPr>
    </w:p>
    <w:p w:rsidR="00CA2983" w:rsidRDefault="00CA2983" w:rsidP="006E487F">
      <w:pPr>
        <w:rPr>
          <w:rFonts w:ascii="Times New Roman" w:hAnsi="Times New Roman"/>
        </w:rPr>
      </w:pPr>
      <w:r>
        <w:rPr>
          <w:rFonts w:ascii="Times New Roman" w:hAnsi="Times New Roman"/>
          <w:vertAlign w:val="superscript"/>
        </w:rPr>
        <w:t>4</w:t>
      </w:r>
      <w:r w:rsidRPr="00CA2983">
        <w:rPr>
          <w:rFonts w:ascii="Times New Roman" w:hAnsi="Times New Roman"/>
        </w:rPr>
        <w:t xml:space="preserve"> </w:t>
      </w:r>
      <w:r>
        <w:rPr>
          <w:rFonts w:ascii="Times New Roman" w:hAnsi="Times New Roman"/>
        </w:rPr>
        <w:t xml:space="preserve">Tim Crane </w:t>
      </w:r>
      <w:r w:rsidR="007A2FA9">
        <w:rPr>
          <w:rFonts w:ascii="Times New Roman" w:hAnsi="Times New Roman"/>
        </w:rPr>
        <w:t>and Katalin Farkas, eds</w:t>
      </w:r>
      <w:r>
        <w:rPr>
          <w:rFonts w:ascii="Times New Roman" w:hAnsi="Times New Roman"/>
        </w:rPr>
        <w:t xml:space="preserve">.  </w:t>
      </w:r>
      <w:r>
        <w:rPr>
          <w:rFonts w:ascii="Times New Roman" w:hAnsi="Times New Roman"/>
          <w:i/>
        </w:rPr>
        <w:t>Metaphysics: A Guide and Anthology</w:t>
      </w:r>
      <w:r w:rsidR="006E487F">
        <w:rPr>
          <w:rFonts w:ascii="Times New Roman" w:hAnsi="Times New Roman"/>
        </w:rPr>
        <w:t>,</w:t>
      </w:r>
      <w:r>
        <w:rPr>
          <w:rFonts w:ascii="Times New Roman" w:hAnsi="Times New Roman"/>
        </w:rPr>
        <w:t xml:space="preserve"> </w:t>
      </w:r>
      <w:r w:rsidR="006E487F">
        <w:rPr>
          <w:rFonts w:ascii="Times New Roman" w:hAnsi="Times New Roman"/>
        </w:rPr>
        <w:t>(</w:t>
      </w:r>
      <w:r>
        <w:rPr>
          <w:rFonts w:ascii="Times New Roman" w:hAnsi="Times New Roman"/>
        </w:rPr>
        <w:t>New York: Oxford University Press</w:t>
      </w:r>
      <w:r w:rsidR="00796165">
        <w:rPr>
          <w:rFonts w:ascii="Times New Roman" w:hAnsi="Times New Roman"/>
        </w:rPr>
        <w:t>, 2004), 610.</w:t>
      </w:r>
    </w:p>
    <w:p w:rsidR="00E52A84" w:rsidRDefault="00E52A84" w:rsidP="006E487F">
      <w:pPr>
        <w:rPr>
          <w:rFonts w:ascii="Times New Roman" w:hAnsi="Times New Roman"/>
        </w:rPr>
      </w:pPr>
    </w:p>
    <w:p w:rsidR="00E52A84" w:rsidRDefault="00E52A84" w:rsidP="00E52A84">
      <w:pPr>
        <w:rPr>
          <w:rFonts w:ascii="Times New Roman" w:hAnsi="Times New Roman"/>
        </w:rPr>
      </w:pPr>
      <w:r>
        <w:rPr>
          <w:rFonts w:ascii="Times New Roman" w:hAnsi="Times New Roman"/>
          <w:vertAlign w:val="superscript"/>
        </w:rPr>
        <w:t>5</w:t>
      </w:r>
      <w:r w:rsidRPr="00E52A84">
        <w:rPr>
          <w:rFonts w:ascii="Times New Roman" w:hAnsi="Times New Roman"/>
        </w:rPr>
        <w:t xml:space="preserve"> </w:t>
      </w:r>
      <w:r>
        <w:rPr>
          <w:rFonts w:ascii="Times New Roman" w:hAnsi="Times New Roman"/>
        </w:rPr>
        <w:t>Moorad Alexanian, "Can science make the 'breath' of God part of its subject matter</w:t>
      </w:r>
      <w:r w:rsidR="00EA3E15">
        <w:rPr>
          <w:rFonts w:ascii="Times New Roman" w:hAnsi="Times New Roman"/>
        </w:rPr>
        <w:t>?</w:t>
      </w:r>
      <w:r>
        <w:rPr>
          <w:rFonts w:ascii="Times New Roman" w:hAnsi="Times New Roman"/>
        </w:rPr>
        <w:t xml:space="preserve">"  </w:t>
      </w:r>
      <w:r>
        <w:rPr>
          <w:rFonts w:ascii="Times New Roman" w:hAnsi="Times New Roman"/>
          <w:i/>
        </w:rPr>
        <w:t xml:space="preserve">Perspectives on Science and Christian Faith </w:t>
      </w:r>
      <w:r>
        <w:rPr>
          <w:rFonts w:ascii="Times New Roman" w:hAnsi="Times New Roman"/>
        </w:rPr>
        <w:t>60, no. 3 (2008), 207-8.</w:t>
      </w:r>
    </w:p>
    <w:p w:rsidR="00F5787E" w:rsidRDefault="00F5787E" w:rsidP="00E52A84">
      <w:pPr>
        <w:rPr>
          <w:rFonts w:ascii="Times New Roman" w:hAnsi="Times New Roman"/>
        </w:rPr>
      </w:pPr>
    </w:p>
    <w:p w:rsidR="00F5787E" w:rsidRDefault="00FD052E" w:rsidP="000A136D">
      <w:pPr>
        <w:rPr>
          <w:rFonts w:ascii="Times New Roman" w:hAnsi="Times New Roman"/>
        </w:rPr>
      </w:pPr>
      <w:r w:rsidRPr="00FD052E">
        <w:rPr>
          <w:rFonts w:ascii="Times New Roman" w:hAnsi="Times New Roman"/>
          <w:vertAlign w:val="superscript"/>
        </w:rPr>
        <w:t>6</w:t>
      </w:r>
      <w:r>
        <w:rPr>
          <w:rFonts w:ascii="Times New Roman" w:hAnsi="Times New Roman"/>
          <w:vertAlign w:val="superscript"/>
        </w:rPr>
        <w:t xml:space="preserve"> </w:t>
      </w:r>
      <w:r>
        <w:rPr>
          <w:rFonts w:ascii="Times New Roman" w:hAnsi="Times New Roman"/>
        </w:rPr>
        <w:t>Steven Nadler, "Malebranche on Causation."</w:t>
      </w:r>
      <w:r w:rsidR="00F5787E">
        <w:rPr>
          <w:rFonts w:ascii="Times New Roman" w:hAnsi="Times New Roman"/>
        </w:rPr>
        <w:t xml:space="preserve"> In </w:t>
      </w:r>
      <w:r w:rsidR="00F5787E">
        <w:rPr>
          <w:rFonts w:ascii="Times New Roman" w:hAnsi="Times New Roman"/>
          <w:i/>
        </w:rPr>
        <w:t>Malebranche</w:t>
      </w:r>
      <w:r w:rsidR="00F5787E">
        <w:rPr>
          <w:rFonts w:ascii="Times New Roman" w:hAnsi="Times New Roman"/>
        </w:rPr>
        <w:t>, ed. Steven Nadler,</w:t>
      </w:r>
      <w:r>
        <w:rPr>
          <w:rFonts w:ascii="Times New Roman" w:hAnsi="Times New Roman"/>
        </w:rPr>
        <w:t xml:space="preserve"> (</w:t>
      </w:r>
      <w:r w:rsidR="00F5787E">
        <w:rPr>
          <w:rFonts w:ascii="Times New Roman" w:hAnsi="Times New Roman"/>
        </w:rPr>
        <w:t>Cambri</w:t>
      </w:r>
      <w:r>
        <w:rPr>
          <w:rFonts w:ascii="Times New Roman" w:hAnsi="Times New Roman"/>
        </w:rPr>
        <w:t>dge: Cambridge University Press, 2000), 112-38.</w:t>
      </w:r>
    </w:p>
    <w:p w:rsidR="000A136D" w:rsidRDefault="000A136D" w:rsidP="000A136D">
      <w:pPr>
        <w:rPr>
          <w:rFonts w:ascii="Times New Roman" w:hAnsi="Times New Roman"/>
        </w:rPr>
      </w:pPr>
    </w:p>
    <w:p w:rsidR="00F61B4E" w:rsidRDefault="00901C76" w:rsidP="00901C76">
      <w:pPr>
        <w:spacing w:after="60"/>
        <w:jc w:val="both"/>
        <w:rPr>
          <w:rFonts w:ascii="Times New Roman" w:hAnsi="Times New Roman"/>
        </w:rPr>
      </w:pPr>
      <w:r>
        <w:rPr>
          <w:rFonts w:ascii="Times New Roman" w:hAnsi="Times New Roman"/>
          <w:vertAlign w:val="superscript"/>
        </w:rPr>
        <w:t xml:space="preserve">7 </w:t>
      </w:r>
      <w:r w:rsidR="000A136D">
        <w:rPr>
          <w:rFonts w:ascii="Times New Roman" w:hAnsi="Times New Roman"/>
        </w:rPr>
        <w:t>Steven Nadler, "</w:t>
      </w:r>
      <w:r w:rsidR="0089375F">
        <w:rPr>
          <w:rFonts w:ascii="Times New Roman" w:hAnsi="Times New Roman"/>
        </w:rPr>
        <w:t>Occasiona</w:t>
      </w:r>
      <w:r w:rsidR="000A136D">
        <w:rPr>
          <w:rFonts w:ascii="Times New Roman" w:hAnsi="Times New Roman"/>
        </w:rPr>
        <w:t>lism and the Mind-Body Problem."</w:t>
      </w:r>
      <w:r w:rsidR="0089375F">
        <w:rPr>
          <w:rFonts w:ascii="Times New Roman" w:hAnsi="Times New Roman"/>
        </w:rPr>
        <w:t xml:space="preserve"> In </w:t>
      </w:r>
      <w:r w:rsidR="0089375F">
        <w:rPr>
          <w:rFonts w:ascii="Times New Roman" w:hAnsi="Times New Roman"/>
          <w:i/>
        </w:rPr>
        <w:t>Studies in Seventeen-Century European Philosophy</w:t>
      </w:r>
      <w:r w:rsidR="000A136D">
        <w:rPr>
          <w:rFonts w:ascii="Times New Roman" w:hAnsi="Times New Roman"/>
        </w:rPr>
        <w:t>, ed. Michael A. Stewart,</w:t>
      </w:r>
      <w:r w:rsidR="0089375F">
        <w:rPr>
          <w:rFonts w:ascii="Times New Roman" w:hAnsi="Times New Roman"/>
        </w:rPr>
        <w:t xml:space="preserve"> </w:t>
      </w:r>
      <w:r w:rsidR="000A136D">
        <w:rPr>
          <w:rFonts w:ascii="Times New Roman" w:hAnsi="Times New Roman"/>
        </w:rPr>
        <w:t>(</w:t>
      </w:r>
      <w:r w:rsidR="0089375F">
        <w:rPr>
          <w:rFonts w:ascii="Times New Roman" w:hAnsi="Times New Roman"/>
        </w:rPr>
        <w:t>Oxford: Clarendon Press</w:t>
      </w:r>
      <w:r w:rsidR="003664B8">
        <w:rPr>
          <w:rFonts w:ascii="Times New Roman" w:hAnsi="Times New Roman"/>
        </w:rPr>
        <w:t>, 1997),</w:t>
      </w:r>
      <w:r w:rsidR="000A136D">
        <w:rPr>
          <w:rFonts w:ascii="Times New Roman" w:hAnsi="Times New Roman"/>
        </w:rPr>
        <w:t xml:space="preserve"> 75-95.</w:t>
      </w:r>
    </w:p>
    <w:p w:rsidR="00E74CEF" w:rsidRDefault="00E74CEF" w:rsidP="00901C76">
      <w:pPr>
        <w:spacing w:after="60"/>
        <w:jc w:val="both"/>
        <w:rPr>
          <w:rFonts w:ascii="Times New Roman" w:hAnsi="Times New Roman"/>
        </w:rPr>
      </w:pPr>
    </w:p>
    <w:p w:rsidR="003F09AF" w:rsidRDefault="0057317E" w:rsidP="007E5C6C">
      <w:pPr>
        <w:rPr>
          <w:rFonts w:ascii="Times New Roman" w:hAnsi="Times New Roman"/>
        </w:rPr>
      </w:pPr>
      <w:r w:rsidRPr="0057317E">
        <w:rPr>
          <w:rFonts w:ascii="Times New Roman" w:hAnsi="Times New Roman"/>
          <w:vertAlign w:val="superscript"/>
        </w:rPr>
        <w:t>8</w:t>
      </w:r>
      <w:r>
        <w:rPr>
          <w:rFonts w:ascii="Times New Roman" w:hAnsi="Times New Roman"/>
          <w:vertAlign w:val="superscript"/>
        </w:rPr>
        <w:t xml:space="preserve"> </w:t>
      </w:r>
      <w:r>
        <w:rPr>
          <w:rFonts w:ascii="Times New Roman" w:hAnsi="Times New Roman"/>
        </w:rPr>
        <w:t xml:space="preserve">Erwin </w:t>
      </w:r>
      <w:r w:rsidR="003F09AF">
        <w:rPr>
          <w:rFonts w:ascii="Times New Roman" w:hAnsi="Times New Roman"/>
        </w:rPr>
        <w:t xml:space="preserve">Schrödinger, </w:t>
      </w:r>
      <w:r w:rsidR="003F09AF">
        <w:rPr>
          <w:rFonts w:ascii="Times New Roman" w:hAnsi="Times New Roman"/>
        </w:rPr>
        <w:softHyphen/>
      </w:r>
      <w:r w:rsidR="003F09AF">
        <w:rPr>
          <w:rFonts w:ascii="Times New Roman" w:hAnsi="Times New Roman"/>
        </w:rPr>
        <w:softHyphen/>
      </w:r>
      <w:r w:rsidR="003F09AF">
        <w:rPr>
          <w:rFonts w:ascii="Times New Roman" w:hAnsi="Times New Roman"/>
        </w:rPr>
        <w:softHyphen/>
      </w:r>
      <w:r w:rsidR="003F09AF">
        <w:rPr>
          <w:rFonts w:ascii="Times New Roman" w:hAnsi="Times New Roman"/>
        </w:rPr>
        <w:softHyphen/>
      </w:r>
      <w:r w:rsidR="003F09AF">
        <w:rPr>
          <w:rFonts w:ascii="Times New Roman" w:hAnsi="Times New Roman"/>
        </w:rPr>
        <w:softHyphen/>
      </w:r>
      <w:r w:rsidR="003F09AF">
        <w:rPr>
          <w:rFonts w:ascii="Times New Roman" w:hAnsi="Times New Roman"/>
        </w:rPr>
        <w:softHyphen/>
      </w:r>
      <w:r w:rsidR="003F09AF">
        <w:rPr>
          <w:rFonts w:ascii="Times New Roman" w:hAnsi="Times New Roman"/>
        </w:rPr>
        <w:softHyphen/>
      </w:r>
      <w:r w:rsidR="003F09AF">
        <w:rPr>
          <w:rFonts w:ascii="Times New Roman" w:hAnsi="Times New Roman"/>
        </w:rPr>
        <w:softHyphen/>
      </w:r>
      <w:r w:rsidR="003F09AF">
        <w:rPr>
          <w:rFonts w:ascii="Times New Roman" w:hAnsi="Times New Roman"/>
        </w:rPr>
        <w:softHyphen/>
      </w:r>
      <w:r w:rsidR="003F09AF">
        <w:rPr>
          <w:rFonts w:ascii="Times New Roman" w:hAnsi="Times New Roman"/>
        </w:rPr>
        <w:softHyphen/>
      </w:r>
      <w:r w:rsidR="003F09AF">
        <w:rPr>
          <w:rFonts w:ascii="Times New Roman" w:hAnsi="Times New Roman"/>
        </w:rPr>
        <w:softHyphen/>
      </w:r>
      <w:r w:rsidR="003F09AF">
        <w:rPr>
          <w:rFonts w:ascii="Times New Roman" w:hAnsi="Times New Roman"/>
        </w:rPr>
        <w:softHyphen/>
      </w:r>
      <w:r w:rsidR="003F09AF">
        <w:rPr>
          <w:rFonts w:ascii="Times New Roman" w:hAnsi="Times New Roman"/>
        </w:rPr>
        <w:softHyphen/>
      </w:r>
      <w:r w:rsidR="003F09AF">
        <w:rPr>
          <w:rFonts w:ascii="Times New Roman" w:hAnsi="Times New Roman"/>
        </w:rPr>
        <w:softHyphen/>
      </w:r>
      <w:r w:rsidR="003F09AF">
        <w:rPr>
          <w:rFonts w:ascii="Times New Roman" w:hAnsi="Times New Roman"/>
        </w:rPr>
        <w:softHyphen/>
      </w:r>
      <w:r w:rsidR="003F09AF">
        <w:rPr>
          <w:rFonts w:ascii="Times New Roman" w:hAnsi="Times New Roman"/>
        </w:rPr>
        <w:softHyphen/>
      </w:r>
      <w:r w:rsidR="003F09AF">
        <w:rPr>
          <w:rFonts w:ascii="Times New Roman" w:hAnsi="Times New Roman"/>
        </w:rPr>
        <w:softHyphen/>
      </w:r>
      <w:r w:rsidR="003F09AF">
        <w:rPr>
          <w:rFonts w:ascii="Times New Roman" w:hAnsi="Times New Roman"/>
        </w:rPr>
        <w:softHyphen/>
      </w:r>
      <w:r w:rsidR="003F09AF">
        <w:rPr>
          <w:rFonts w:ascii="Times New Roman" w:hAnsi="Times New Roman"/>
        </w:rPr>
        <w:softHyphen/>
      </w:r>
      <w:r w:rsidR="003F09AF">
        <w:rPr>
          <w:rFonts w:ascii="Times New Roman" w:hAnsi="Times New Roman"/>
        </w:rPr>
        <w:softHyphen/>
      </w:r>
      <w:r w:rsidR="003F09AF">
        <w:rPr>
          <w:rFonts w:ascii="Times New Roman" w:hAnsi="Times New Roman"/>
        </w:rPr>
        <w:softHyphen/>
      </w:r>
      <w:r w:rsidR="003F09AF">
        <w:rPr>
          <w:rFonts w:ascii="Times New Roman" w:hAnsi="Times New Roman"/>
        </w:rPr>
        <w:softHyphen/>
      </w:r>
      <w:r w:rsidR="003F09AF">
        <w:rPr>
          <w:rFonts w:ascii="Times New Roman" w:hAnsi="Times New Roman"/>
        </w:rPr>
        <w:softHyphen/>
      </w:r>
      <w:r w:rsidR="003F09AF">
        <w:rPr>
          <w:rFonts w:ascii="Times New Roman" w:hAnsi="Times New Roman"/>
        </w:rPr>
        <w:softHyphen/>
      </w:r>
      <w:r w:rsidR="003F09AF">
        <w:rPr>
          <w:rFonts w:ascii="Times New Roman" w:hAnsi="Times New Roman"/>
        </w:rPr>
        <w:softHyphen/>
      </w:r>
      <w:r w:rsidR="003F09AF">
        <w:rPr>
          <w:rFonts w:ascii="Times New Roman" w:hAnsi="Times New Roman"/>
        </w:rPr>
        <w:softHyphen/>
      </w:r>
      <w:r w:rsidR="003F09AF">
        <w:rPr>
          <w:rFonts w:ascii="Times New Roman" w:hAnsi="Times New Roman"/>
        </w:rPr>
        <w:softHyphen/>
      </w:r>
      <w:r w:rsidR="003F09AF">
        <w:rPr>
          <w:rFonts w:ascii="Times New Roman" w:hAnsi="Times New Roman"/>
        </w:rPr>
        <w:softHyphen/>
      </w:r>
      <w:r w:rsidR="003F09AF">
        <w:rPr>
          <w:rFonts w:ascii="Times New Roman" w:hAnsi="Times New Roman"/>
        </w:rPr>
        <w:softHyphen/>
      </w:r>
      <w:r w:rsidR="003F09AF">
        <w:rPr>
          <w:rFonts w:ascii="Times New Roman" w:hAnsi="Times New Roman"/>
          <w:i/>
        </w:rPr>
        <w:t>What is life? with Mind and Matter &amp; Autobiographical Sketches</w:t>
      </w:r>
      <w:r w:rsidR="00B55F27">
        <w:rPr>
          <w:rFonts w:ascii="Times New Roman" w:hAnsi="Times New Roman"/>
          <w:i/>
        </w:rPr>
        <w:t>,</w:t>
      </w:r>
      <w:r w:rsidR="003F09AF">
        <w:rPr>
          <w:rFonts w:ascii="Times New Roman" w:hAnsi="Times New Roman"/>
          <w:i/>
        </w:rPr>
        <w:t xml:space="preserve"> </w:t>
      </w:r>
      <w:r>
        <w:rPr>
          <w:rFonts w:ascii="Times New Roman" w:hAnsi="Times New Roman"/>
        </w:rPr>
        <w:t>(Cambridge, Great Britain: Cambridge University Press, 1967)</w:t>
      </w:r>
      <w:r w:rsidR="003664B8">
        <w:rPr>
          <w:rFonts w:ascii="Times New Roman" w:hAnsi="Times New Roman"/>
        </w:rPr>
        <w:t>,</w:t>
      </w:r>
      <w:r w:rsidR="007762DA">
        <w:rPr>
          <w:rFonts w:ascii="Times New Roman" w:hAnsi="Times New Roman"/>
        </w:rPr>
        <w:t xml:space="preserve"> 128.</w:t>
      </w:r>
    </w:p>
    <w:p w:rsidR="00730F9E" w:rsidRDefault="00730F9E" w:rsidP="007E5C6C">
      <w:pPr>
        <w:rPr>
          <w:rFonts w:ascii="Times New Roman" w:hAnsi="Times New Roman"/>
        </w:rPr>
      </w:pPr>
    </w:p>
    <w:p w:rsidR="00B55F27" w:rsidRDefault="00B55F27" w:rsidP="008B1524">
      <w:pPr>
        <w:rPr>
          <w:rFonts w:ascii="Times New Roman" w:hAnsi="Times New Roman"/>
        </w:rPr>
      </w:pPr>
      <w:r>
        <w:rPr>
          <w:rFonts w:ascii="Times New Roman" w:hAnsi="Times New Roman"/>
          <w:vertAlign w:val="superscript"/>
        </w:rPr>
        <w:lastRenderedPageBreak/>
        <w:t>9</w:t>
      </w:r>
      <w:r w:rsidR="00F05E96">
        <w:rPr>
          <w:rFonts w:ascii="Times New Roman" w:hAnsi="Times New Roman"/>
        </w:rPr>
        <w:t xml:space="preserve"> </w:t>
      </w:r>
      <w:r>
        <w:rPr>
          <w:rFonts w:ascii="Times New Roman" w:hAnsi="Times New Roman"/>
        </w:rPr>
        <w:t xml:space="preserve">Johann Götschl, </w:t>
      </w:r>
      <w:r>
        <w:rPr>
          <w:rFonts w:ascii="Times New Roman" w:hAnsi="Times New Roman"/>
          <w:i/>
        </w:rPr>
        <w:t xml:space="preserve">Erwin Schrödinger's World View: The Dynamics of Knowledge and </w:t>
      </w:r>
      <w:r w:rsidR="0022309D">
        <w:rPr>
          <w:rFonts w:ascii="Times New Roman" w:hAnsi="Times New Roman"/>
          <w:i/>
        </w:rPr>
        <w:t>Reality</w:t>
      </w:r>
      <w:r>
        <w:rPr>
          <w:rFonts w:ascii="Times New Roman" w:hAnsi="Times New Roman"/>
          <w:i/>
        </w:rPr>
        <w:t xml:space="preserve">, </w:t>
      </w:r>
      <w:r>
        <w:rPr>
          <w:rFonts w:ascii="Times New Roman" w:hAnsi="Times New Roman"/>
        </w:rPr>
        <w:t>(Dordrecht: Kluwer Academic Publishers, 1992).</w:t>
      </w:r>
    </w:p>
    <w:p w:rsidR="00C119B2" w:rsidRDefault="00C119B2" w:rsidP="008B1524">
      <w:pPr>
        <w:rPr>
          <w:rFonts w:ascii="Times New Roman" w:hAnsi="Times New Roman"/>
        </w:rPr>
      </w:pPr>
    </w:p>
    <w:p w:rsidR="00C119B2" w:rsidRDefault="00C119B2" w:rsidP="00EA11AD">
      <w:pPr>
        <w:rPr>
          <w:rFonts w:ascii="Times New Roman" w:hAnsi="Times New Roman"/>
        </w:rPr>
      </w:pPr>
      <w:r>
        <w:rPr>
          <w:rFonts w:ascii="Times New Roman" w:hAnsi="Times New Roman"/>
          <w:vertAlign w:val="superscript"/>
        </w:rPr>
        <w:t>10</w:t>
      </w:r>
      <w:r>
        <w:rPr>
          <w:rFonts w:ascii="Times New Roman" w:hAnsi="Times New Roman"/>
        </w:rPr>
        <w:t xml:space="preserve"> P.A.M. Dirac</w:t>
      </w:r>
      <w:r w:rsidR="00F50C0E">
        <w:rPr>
          <w:rFonts w:ascii="Times New Roman" w:hAnsi="Times New Roman"/>
        </w:rPr>
        <w:t>, “</w:t>
      </w:r>
      <w:r>
        <w:rPr>
          <w:rFonts w:ascii="Times New Roman" w:hAnsi="Times New Roman"/>
        </w:rPr>
        <w:t xml:space="preserve">Quantum Mechanics of Many-Electron Systems.” </w:t>
      </w:r>
      <w:r>
        <w:rPr>
          <w:rFonts w:ascii="Times New Roman" w:hAnsi="Times New Roman"/>
          <w:i/>
        </w:rPr>
        <w:t>Pro. Roy. Soc. London</w:t>
      </w:r>
      <w:r w:rsidR="003664B8">
        <w:rPr>
          <w:rFonts w:ascii="Times New Roman" w:hAnsi="Times New Roman"/>
        </w:rPr>
        <w:t xml:space="preserve"> A123 (1929),</w:t>
      </w:r>
      <w:r>
        <w:rPr>
          <w:rFonts w:ascii="Times New Roman" w:hAnsi="Times New Roman"/>
        </w:rPr>
        <w:t xml:space="preserve"> 714-33. </w:t>
      </w:r>
    </w:p>
    <w:p w:rsidR="00730F9E" w:rsidRDefault="00730F9E" w:rsidP="00EA11AD">
      <w:pPr>
        <w:rPr>
          <w:rFonts w:ascii="Times New Roman" w:hAnsi="Times New Roman"/>
        </w:rPr>
      </w:pPr>
    </w:p>
    <w:p w:rsidR="00730F9E" w:rsidRDefault="00C70ADA" w:rsidP="00B11558">
      <w:pPr>
        <w:rPr>
          <w:rFonts w:ascii="Times New Roman" w:hAnsi="Times New Roman"/>
        </w:rPr>
      </w:pPr>
      <w:r>
        <w:rPr>
          <w:rFonts w:ascii="Times New Roman" w:hAnsi="Times New Roman"/>
          <w:vertAlign w:val="superscript"/>
        </w:rPr>
        <w:t xml:space="preserve">11 </w:t>
      </w:r>
      <w:r w:rsidR="00F05E96" w:rsidRPr="00C70ADA">
        <w:rPr>
          <w:rFonts w:ascii="Times New Roman" w:hAnsi="Times New Roman"/>
        </w:rPr>
        <w:t>Erwin</w:t>
      </w:r>
      <w:r w:rsidR="00F05E96">
        <w:rPr>
          <w:rFonts w:ascii="Times New Roman" w:hAnsi="Times New Roman"/>
        </w:rPr>
        <w:t xml:space="preserve"> </w:t>
      </w:r>
      <w:r w:rsidR="004D68A4">
        <w:rPr>
          <w:rFonts w:ascii="Times New Roman" w:hAnsi="Times New Roman"/>
        </w:rPr>
        <w:t xml:space="preserve">Schrödinger, </w:t>
      </w:r>
      <w:r w:rsidR="004D68A4">
        <w:rPr>
          <w:rFonts w:ascii="Times New Roman" w:hAnsi="Times New Roman"/>
          <w:i/>
        </w:rPr>
        <w:t>My View of the World</w:t>
      </w:r>
      <w:r w:rsidR="004D68A4">
        <w:rPr>
          <w:rFonts w:ascii="Times New Roman" w:hAnsi="Times New Roman"/>
        </w:rPr>
        <w:t>, (Woodbridge, Co</w:t>
      </w:r>
      <w:r w:rsidR="00E308D8">
        <w:rPr>
          <w:rFonts w:ascii="Times New Roman" w:hAnsi="Times New Roman"/>
        </w:rPr>
        <w:t xml:space="preserve">nnecticut: Ox Bow Press, 1983), </w:t>
      </w:r>
      <w:r w:rsidR="004D68A4">
        <w:rPr>
          <w:rFonts w:ascii="Times New Roman" w:hAnsi="Times New Roman"/>
        </w:rPr>
        <w:t>67.</w:t>
      </w:r>
    </w:p>
    <w:p w:rsidR="00152F70" w:rsidRDefault="00152F70" w:rsidP="00B11558">
      <w:pPr>
        <w:rPr>
          <w:rFonts w:ascii="Times New Roman" w:hAnsi="Times New Roman"/>
        </w:rPr>
      </w:pPr>
    </w:p>
    <w:p w:rsidR="00152F70" w:rsidRDefault="00152F70" w:rsidP="00B11558">
      <w:pPr>
        <w:rPr>
          <w:rFonts w:ascii="Times New Roman" w:hAnsi="Times New Roman"/>
        </w:rPr>
      </w:pPr>
      <w:r>
        <w:rPr>
          <w:rFonts w:ascii="Times New Roman" w:hAnsi="Times New Roman"/>
          <w:vertAlign w:val="superscript"/>
        </w:rPr>
        <w:t>12</w:t>
      </w:r>
      <w:r>
        <w:rPr>
          <w:rFonts w:ascii="Times New Roman" w:hAnsi="Times New Roman"/>
        </w:rPr>
        <w:t xml:space="preserve"> Ibid., 68</w:t>
      </w:r>
      <w:r w:rsidR="00C70ADA">
        <w:rPr>
          <w:rFonts w:ascii="Times New Roman" w:hAnsi="Times New Roman"/>
        </w:rPr>
        <w:t>.</w:t>
      </w:r>
    </w:p>
    <w:p w:rsidR="00C70ADA" w:rsidRDefault="00C70ADA" w:rsidP="00B11558">
      <w:pPr>
        <w:rPr>
          <w:rFonts w:ascii="Times New Roman" w:hAnsi="Times New Roman"/>
        </w:rPr>
      </w:pPr>
    </w:p>
    <w:p w:rsidR="00C70ADA" w:rsidRDefault="00C70ADA" w:rsidP="00C70ADA">
      <w:pPr>
        <w:rPr>
          <w:rFonts w:ascii="Times New Roman" w:hAnsi="Times New Roman"/>
        </w:rPr>
      </w:pPr>
      <w:r>
        <w:rPr>
          <w:rFonts w:ascii="Times New Roman" w:hAnsi="Times New Roman"/>
          <w:vertAlign w:val="superscript"/>
        </w:rPr>
        <w:t xml:space="preserve">13 </w:t>
      </w:r>
      <w:r w:rsidR="00B15A3A">
        <w:rPr>
          <w:rFonts w:ascii="Times New Roman" w:hAnsi="Times New Roman"/>
        </w:rPr>
        <w:t>"</w:t>
      </w:r>
      <w:r>
        <w:rPr>
          <w:rFonts w:ascii="Times New Roman" w:hAnsi="Times New Roman"/>
          <w:i/>
        </w:rPr>
        <w:t>First</w:t>
      </w:r>
      <w:r>
        <w:rPr>
          <w:rFonts w:ascii="Times New Roman" w:hAnsi="Times New Roman"/>
        </w:rPr>
        <w:t xml:space="preserve">, that the hypothesis of a material world as the cause of our wide area of common experience does nothing for our awareness of that shared character, that this awareness has to be achieved by thought just as much with this hypothesis as without it; </w:t>
      </w:r>
      <w:r>
        <w:rPr>
          <w:rFonts w:ascii="Times New Roman" w:hAnsi="Times New Roman"/>
          <w:i/>
        </w:rPr>
        <w:t>secondly</w:t>
      </w:r>
      <w:r>
        <w:rPr>
          <w:rFonts w:ascii="Times New Roman" w:hAnsi="Times New Roman"/>
        </w:rPr>
        <w:t xml:space="preserve">, I have stressed repeatedly, what neither can be nor needs to be proved, that this hypothetical causal connection  between the material world and our experience, in regard both to sense-perception and to volitions, differs </w:t>
      </w:r>
      <w:r>
        <w:rPr>
          <w:rFonts w:ascii="Times New Roman" w:hAnsi="Times New Roman"/>
          <w:i/>
        </w:rPr>
        <w:t>toto genere</w:t>
      </w:r>
      <w:r>
        <w:rPr>
          <w:rFonts w:ascii="Times New Roman" w:hAnsi="Times New Roman"/>
        </w:rPr>
        <w:t xml:space="preserve"> from the casual relation which continues in practice, perfectly rightly, to play so important a part in science, even now that we have realized, with George Berkeley (b. 1685) and still more clearly with David Hume (b. 1711), that it is not really observable, not, that is, as a </w:t>
      </w:r>
      <w:r>
        <w:rPr>
          <w:rFonts w:ascii="Times New Roman" w:hAnsi="Times New Roman"/>
          <w:i/>
        </w:rPr>
        <w:t>propter hoc</w:t>
      </w:r>
      <w:r>
        <w:rPr>
          <w:rFonts w:ascii="Times New Roman" w:hAnsi="Times New Roman"/>
        </w:rPr>
        <w:t xml:space="preserve"> but only as a </w:t>
      </w:r>
      <w:r>
        <w:rPr>
          <w:rFonts w:ascii="Times New Roman" w:hAnsi="Times New Roman"/>
          <w:i/>
        </w:rPr>
        <w:t xml:space="preserve">post hoc.  </w:t>
      </w:r>
      <w:r>
        <w:rPr>
          <w:rFonts w:ascii="Times New Roman" w:hAnsi="Times New Roman"/>
        </w:rPr>
        <w:t xml:space="preserve">The first of these considerations makes the hypothesis of the material world metaphysical, because there is nothing observable that corresponds to it; the second makes it mystical, because it requires the application of an empirically well-founded mutual relation between two objects (cause and effect) to pairs of objects of which only </w:t>
      </w:r>
      <w:r>
        <w:rPr>
          <w:rFonts w:ascii="Times New Roman" w:hAnsi="Times New Roman"/>
          <w:i/>
        </w:rPr>
        <w:t>one</w:t>
      </w:r>
      <w:r>
        <w:rPr>
          <w:rFonts w:ascii="Times New Roman" w:hAnsi="Times New Roman"/>
        </w:rPr>
        <w:t xml:space="preserve"> (the sense-perception or volition) is ever really perceived or observed while the </w:t>
      </w:r>
      <w:r>
        <w:rPr>
          <w:rFonts w:ascii="Times New Roman" w:hAnsi="Times New Roman"/>
          <w:i/>
        </w:rPr>
        <w:t>other</w:t>
      </w:r>
      <w:r>
        <w:rPr>
          <w:rFonts w:ascii="Times New Roman" w:hAnsi="Times New Roman"/>
        </w:rPr>
        <w:t xml:space="preserve"> (the </w:t>
      </w:r>
      <w:r>
        <w:rPr>
          <w:rFonts w:ascii="Times New Roman" w:hAnsi="Times New Roman"/>
          <w:i/>
        </w:rPr>
        <w:t xml:space="preserve">material </w:t>
      </w:r>
      <w:r>
        <w:rPr>
          <w:rFonts w:ascii="Times New Roman" w:hAnsi="Times New Roman"/>
        </w:rPr>
        <w:t xml:space="preserve">cause or </w:t>
      </w:r>
      <w:r>
        <w:rPr>
          <w:rFonts w:ascii="Times New Roman" w:hAnsi="Times New Roman"/>
          <w:i/>
        </w:rPr>
        <w:t>material</w:t>
      </w:r>
      <w:r>
        <w:rPr>
          <w:rFonts w:ascii="Times New Roman" w:hAnsi="Times New Roman"/>
        </w:rPr>
        <w:t xml:space="preserve"> achievement) is merely an imaginative</w:t>
      </w:r>
      <w:r w:rsidR="00B15A3A">
        <w:rPr>
          <w:rFonts w:ascii="Times New Roman" w:hAnsi="Times New Roman"/>
        </w:rPr>
        <w:t xml:space="preserve"> </w:t>
      </w:r>
      <w:r>
        <w:rPr>
          <w:rFonts w:ascii="Times New Roman" w:hAnsi="Times New Roman"/>
        </w:rPr>
        <w:t>construct</w:t>
      </w:r>
      <w:r w:rsidR="00B15A3A">
        <w:rPr>
          <w:rFonts w:ascii="Times New Roman" w:hAnsi="Times New Roman"/>
        </w:rPr>
        <w:t>." Ibid., 93-4</w:t>
      </w:r>
      <w:r>
        <w:rPr>
          <w:rFonts w:ascii="Times New Roman" w:hAnsi="Times New Roman"/>
        </w:rPr>
        <w:t>.</w:t>
      </w:r>
    </w:p>
    <w:p w:rsidR="00472160" w:rsidRDefault="00472160" w:rsidP="00C70ADA">
      <w:pPr>
        <w:rPr>
          <w:rFonts w:ascii="Times New Roman" w:hAnsi="Times New Roman"/>
        </w:rPr>
      </w:pPr>
    </w:p>
    <w:p w:rsidR="00472160" w:rsidRDefault="00472160" w:rsidP="00C70ADA">
      <w:pPr>
        <w:rPr>
          <w:rFonts w:ascii="Times New Roman" w:hAnsi="Times New Roman"/>
        </w:rPr>
      </w:pPr>
      <w:r>
        <w:rPr>
          <w:rFonts w:ascii="Times New Roman" w:hAnsi="Times New Roman"/>
          <w:vertAlign w:val="superscript"/>
        </w:rPr>
        <w:t>14</w:t>
      </w:r>
      <w:r>
        <w:rPr>
          <w:rFonts w:ascii="Times New Roman" w:hAnsi="Times New Roman"/>
        </w:rPr>
        <w:t xml:space="preserve"> Ibid., 94.</w:t>
      </w:r>
    </w:p>
    <w:p w:rsidR="005B50FA" w:rsidRDefault="005B50FA" w:rsidP="00C70ADA">
      <w:pPr>
        <w:rPr>
          <w:rFonts w:ascii="Times New Roman" w:hAnsi="Times New Roman"/>
        </w:rPr>
      </w:pPr>
    </w:p>
    <w:p w:rsidR="005B50FA" w:rsidRDefault="005B50FA" w:rsidP="00C70ADA">
      <w:pPr>
        <w:rPr>
          <w:rFonts w:ascii="Times New Roman" w:hAnsi="Times New Roman"/>
        </w:rPr>
      </w:pPr>
      <w:r>
        <w:rPr>
          <w:rFonts w:ascii="Times New Roman" w:hAnsi="Times New Roman"/>
          <w:vertAlign w:val="superscript"/>
        </w:rPr>
        <w:t>15</w:t>
      </w:r>
      <w:r>
        <w:rPr>
          <w:rFonts w:ascii="Times New Roman" w:hAnsi="Times New Roman"/>
        </w:rPr>
        <w:t xml:space="preserve"> Ibid., 37.</w:t>
      </w:r>
    </w:p>
    <w:p w:rsidR="00975D66" w:rsidRDefault="00975D66" w:rsidP="00C70ADA">
      <w:pPr>
        <w:rPr>
          <w:rFonts w:ascii="Times New Roman" w:hAnsi="Times New Roman"/>
        </w:rPr>
      </w:pPr>
    </w:p>
    <w:p w:rsidR="00975D66" w:rsidRDefault="00975D66" w:rsidP="00975D66">
      <w:pPr>
        <w:rPr>
          <w:rFonts w:ascii="Times New Roman" w:hAnsi="Times New Roman"/>
        </w:rPr>
      </w:pPr>
      <w:r>
        <w:rPr>
          <w:rFonts w:ascii="Times New Roman" w:hAnsi="Times New Roman"/>
          <w:vertAlign w:val="superscript"/>
        </w:rPr>
        <w:t>16</w:t>
      </w:r>
      <w:r>
        <w:rPr>
          <w:rFonts w:ascii="Times New Roman" w:hAnsi="Times New Roman"/>
        </w:rPr>
        <w:t xml:space="preserve"> Ibid., 101.</w:t>
      </w:r>
    </w:p>
    <w:p w:rsidR="00417A14" w:rsidRDefault="00417A14" w:rsidP="00975D66">
      <w:pPr>
        <w:rPr>
          <w:rFonts w:ascii="Times New Roman" w:hAnsi="Times New Roman"/>
        </w:rPr>
      </w:pPr>
    </w:p>
    <w:p w:rsidR="00417A14" w:rsidRDefault="00417A14" w:rsidP="00417A14">
      <w:pPr>
        <w:spacing w:line="480" w:lineRule="auto"/>
        <w:rPr>
          <w:rFonts w:ascii="Times New Roman" w:hAnsi="Times New Roman"/>
        </w:rPr>
      </w:pPr>
      <w:r>
        <w:rPr>
          <w:rFonts w:ascii="Times New Roman" w:hAnsi="Times New Roman"/>
          <w:vertAlign w:val="superscript"/>
        </w:rPr>
        <w:t>17</w:t>
      </w:r>
      <w:r>
        <w:rPr>
          <w:rFonts w:ascii="Times New Roman" w:hAnsi="Times New Roman"/>
        </w:rPr>
        <w:t xml:space="preserve"> C. S. Lewis</w:t>
      </w:r>
      <w:r w:rsidR="007375CE">
        <w:rPr>
          <w:rFonts w:ascii="Times New Roman" w:hAnsi="Times New Roman"/>
        </w:rPr>
        <w:t xml:space="preserve">, </w:t>
      </w:r>
      <w:r w:rsidR="007375CE" w:rsidRPr="007375CE">
        <w:rPr>
          <w:rFonts w:ascii="Times New Roman" w:hAnsi="Times New Roman"/>
          <w:i/>
        </w:rPr>
        <w:t>Mere</w:t>
      </w:r>
      <w:r>
        <w:rPr>
          <w:rFonts w:ascii="Times New Roman" w:hAnsi="Times New Roman"/>
          <w:i/>
        </w:rPr>
        <w:t xml:space="preserve"> Christianity</w:t>
      </w:r>
      <w:r>
        <w:rPr>
          <w:rFonts w:ascii="Times New Roman" w:hAnsi="Times New Roman"/>
        </w:rPr>
        <w:t>, (New York: Macmillan Paperback editio</w:t>
      </w:r>
      <w:r w:rsidR="003664B8">
        <w:rPr>
          <w:rFonts w:ascii="Times New Roman" w:hAnsi="Times New Roman"/>
        </w:rPr>
        <w:t>n, Twenty-eight Printing, 1978),</w:t>
      </w:r>
      <w:r w:rsidR="009B649B">
        <w:rPr>
          <w:rFonts w:ascii="Times New Roman" w:hAnsi="Times New Roman"/>
        </w:rPr>
        <w:t xml:space="preserve"> 145.</w:t>
      </w:r>
    </w:p>
    <w:p w:rsidR="005003F8" w:rsidRDefault="005003F8" w:rsidP="00382093">
      <w:pPr>
        <w:rPr>
          <w:rFonts w:ascii="Times New Roman" w:hAnsi="Times New Roman"/>
        </w:rPr>
      </w:pPr>
      <w:r>
        <w:rPr>
          <w:rFonts w:ascii="Times New Roman" w:hAnsi="Times New Roman"/>
          <w:vertAlign w:val="superscript"/>
        </w:rPr>
        <w:t>18</w:t>
      </w:r>
      <w:r>
        <w:rPr>
          <w:rFonts w:ascii="Times New Roman" w:hAnsi="Times New Roman"/>
        </w:rPr>
        <w:t xml:space="preserve"> C. S. Lewis, </w:t>
      </w:r>
      <w:r>
        <w:rPr>
          <w:rFonts w:ascii="Times New Roman" w:hAnsi="Times New Roman"/>
          <w:i/>
        </w:rPr>
        <w:t>Miracles: A Preliminary Study</w:t>
      </w:r>
      <w:r>
        <w:rPr>
          <w:rFonts w:ascii="Times New Roman" w:hAnsi="Times New Roman"/>
        </w:rPr>
        <w:t>,  (New Yor</w:t>
      </w:r>
      <w:r w:rsidR="00E308D8">
        <w:rPr>
          <w:rFonts w:ascii="Times New Roman" w:hAnsi="Times New Roman"/>
        </w:rPr>
        <w:t>k: The Macmillan Company, 1971),</w:t>
      </w:r>
      <w:r w:rsidR="00382093">
        <w:rPr>
          <w:rFonts w:ascii="Times New Roman" w:hAnsi="Times New Roman"/>
        </w:rPr>
        <w:t xml:space="preserve"> 25.</w:t>
      </w:r>
    </w:p>
    <w:p w:rsidR="00316F52" w:rsidRDefault="00316F52" w:rsidP="00382093">
      <w:pPr>
        <w:rPr>
          <w:rFonts w:ascii="Times New Roman" w:hAnsi="Times New Roman"/>
        </w:rPr>
      </w:pPr>
    </w:p>
    <w:p w:rsidR="00316F52" w:rsidRDefault="00316F52" w:rsidP="00382093">
      <w:pPr>
        <w:rPr>
          <w:rFonts w:ascii="Times New Roman" w:hAnsi="Times New Roman"/>
        </w:rPr>
      </w:pPr>
      <w:r>
        <w:rPr>
          <w:rFonts w:ascii="Times New Roman" w:hAnsi="Times New Roman"/>
          <w:vertAlign w:val="superscript"/>
        </w:rPr>
        <w:t>19</w:t>
      </w:r>
      <w:r>
        <w:rPr>
          <w:rFonts w:ascii="Times New Roman" w:hAnsi="Times New Roman"/>
        </w:rPr>
        <w:t xml:space="preserve"> Ibid., 21.</w:t>
      </w:r>
    </w:p>
    <w:p w:rsidR="006C792B" w:rsidRDefault="006C792B" w:rsidP="00382093">
      <w:pPr>
        <w:rPr>
          <w:rFonts w:ascii="Times New Roman" w:hAnsi="Times New Roman"/>
        </w:rPr>
      </w:pPr>
    </w:p>
    <w:p w:rsidR="006A1AB5" w:rsidRDefault="006C792B" w:rsidP="00A90399">
      <w:pPr>
        <w:rPr>
          <w:rFonts w:ascii="Times New Roman" w:hAnsi="Times New Roman"/>
        </w:rPr>
      </w:pPr>
      <w:r>
        <w:rPr>
          <w:rFonts w:ascii="Times New Roman" w:hAnsi="Times New Roman"/>
          <w:vertAlign w:val="superscript"/>
        </w:rPr>
        <w:t>20</w:t>
      </w:r>
      <w:r>
        <w:rPr>
          <w:rFonts w:ascii="Times New Roman" w:hAnsi="Times New Roman"/>
        </w:rPr>
        <w:t xml:space="preserve"> Erwin Schrödinger,</w:t>
      </w:r>
      <w:r w:rsidR="009769D6">
        <w:rPr>
          <w:rFonts w:ascii="Times New Roman" w:hAnsi="Times New Roman"/>
        </w:rPr>
        <w:t xml:space="preserve"> </w:t>
      </w:r>
      <w:r>
        <w:rPr>
          <w:rFonts w:ascii="Times New Roman" w:hAnsi="Times New Roman"/>
          <w:i/>
        </w:rPr>
        <w:t>What is Life? &amp; Other Scientific Essays.</w:t>
      </w:r>
      <w:r>
        <w:rPr>
          <w:rFonts w:ascii="Times New Roman" w:hAnsi="Times New Roman"/>
        </w:rPr>
        <w:t xml:space="preserve">  Garden City: Doubleday Anchor books, 1956)</w:t>
      </w:r>
      <w:r w:rsidR="003664B8">
        <w:rPr>
          <w:rFonts w:ascii="Times New Roman" w:hAnsi="Times New Roman"/>
        </w:rPr>
        <w:t>, 182.</w:t>
      </w:r>
    </w:p>
    <w:p w:rsidR="00A90399" w:rsidRDefault="00A90399" w:rsidP="00A90399">
      <w:pPr>
        <w:rPr>
          <w:rFonts w:ascii="Times New Roman" w:hAnsi="Times New Roman"/>
        </w:rPr>
      </w:pPr>
    </w:p>
    <w:p w:rsidR="002868F6" w:rsidRDefault="006A1AB5" w:rsidP="001C5362">
      <w:pPr>
        <w:rPr>
          <w:rFonts w:ascii="Times New Roman" w:hAnsi="Times New Roman"/>
        </w:rPr>
      </w:pPr>
      <w:r>
        <w:rPr>
          <w:rFonts w:ascii="Times New Roman" w:hAnsi="Times New Roman"/>
          <w:vertAlign w:val="superscript"/>
        </w:rPr>
        <w:lastRenderedPageBreak/>
        <w:t>21</w:t>
      </w:r>
      <w:r w:rsidR="00BC3EC2">
        <w:rPr>
          <w:rFonts w:ascii="Times New Roman" w:hAnsi="Times New Roman"/>
        </w:rPr>
        <w:t xml:space="preserve"> </w:t>
      </w:r>
      <w:r>
        <w:rPr>
          <w:rFonts w:ascii="Times New Roman" w:hAnsi="Times New Roman"/>
          <w:color w:val="000000"/>
        </w:rPr>
        <w:t>"Human Reason and Morality have been mentioned not as instances of Miracle (at least, not the kind of Miracle you wanted to hear about) but as proofs of the Supernatural: not in order to show that Nature ever is invaded but that there is a possible invader." C.</w:t>
      </w:r>
      <w:r w:rsidR="006363AC">
        <w:rPr>
          <w:rFonts w:ascii="Times New Roman" w:hAnsi="Times New Roman"/>
          <w:color w:val="000000"/>
        </w:rPr>
        <w:t xml:space="preserve"> </w:t>
      </w:r>
      <w:r>
        <w:rPr>
          <w:rFonts w:ascii="Times New Roman" w:hAnsi="Times New Roman"/>
          <w:color w:val="000000"/>
        </w:rPr>
        <w:t>S. Lewis,</w:t>
      </w:r>
      <w:r w:rsidR="002868F6">
        <w:rPr>
          <w:rFonts w:ascii="Times New Roman" w:hAnsi="Times New Roman"/>
          <w:color w:val="000000"/>
        </w:rPr>
        <w:t xml:space="preserve"> </w:t>
      </w:r>
      <w:r w:rsidR="002868F6">
        <w:rPr>
          <w:rFonts w:ascii="Times New Roman" w:hAnsi="Times New Roman"/>
          <w:i/>
        </w:rPr>
        <w:t>Miracles: A Preliminary Study</w:t>
      </w:r>
      <w:r w:rsidR="002868F6">
        <w:rPr>
          <w:rFonts w:ascii="Times New Roman" w:hAnsi="Times New Roman"/>
        </w:rPr>
        <w:t>, (New York: The Macmillan Company, 1971), 44.</w:t>
      </w:r>
    </w:p>
    <w:p w:rsidR="00801522" w:rsidRDefault="00801522" w:rsidP="001C5362">
      <w:pPr>
        <w:rPr>
          <w:rFonts w:ascii="Times New Roman" w:hAnsi="Times New Roman"/>
        </w:rPr>
      </w:pPr>
    </w:p>
    <w:p w:rsidR="00801522" w:rsidRDefault="008F4699" w:rsidP="00E834EB">
      <w:pPr>
        <w:rPr>
          <w:rFonts w:ascii="Times New Roman" w:hAnsi="Times New Roman"/>
        </w:rPr>
      </w:pPr>
      <w:r>
        <w:rPr>
          <w:rFonts w:ascii="Times New Roman" w:hAnsi="Times New Roman"/>
          <w:vertAlign w:val="superscript"/>
        </w:rPr>
        <w:t xml:space="preserve">22 </w:t>
      </w:r>
      <w:r w:rsidR="00801522">
        <w:rPr>
          <w:rFonts w:ascii="Times New Roman" w:hAnsi="Times New Roman"/>
        </w:rPr>
        <w:t xml:space="preserve">Erwin Schrödinger, </w:t>
      </w:r>
      <w:r w:rsidR="00801522">
        <w:rPr>
          <w:rFonts w:ascii="Times New Roman" w:hAnsi="Times New Roman"/>
          <w:i/>
        </w:rPr>
        <w:t>What is Life? &amp; Other Scientific Essays</w:t>
      </w:r>
      <w:r w:rsidR="00801522">
        <w:rPr>
          <w:rFonts w:ascii="Times New Roman" w:hAnsi="Times New Roman"/>
        </w:rPr>
        <w:t>,</w:t>
      </w:r>
      <w:r>
        <w:rPr>
          <w:rFonts w:ascii="Times New Roman" w:hAnsi="Times New Roman"/>
        </w:rPr>
        <w:t xml:space="preserve"> </w:t>
      </w:r>
      <w:r w:rsidR="00801522">
        <w:rPr>
          <w:rFonts w:ascii="Times New Roman" w:hAnsi="Times New Roman"/>
        </w:rPr>
        <w:t>(Garden City: Doubleday Anchor books, 1956), 218.</w:t>
      </w:r>
    </w:p>
    <w:p w:rsidR="00F4021F" w:rsidRDefault="00F4021F" w:rsidP="00E834EB">
      <w:pPr>
        <w:rPr>
          <w:rFonts w:ascii="Times New Roman" w:hAnsi="Times New Roman"/>
        </w:rPr>
      </w:pPr>
    </w:p>
    <w:p w:rsidR="00877999" w:rsidRDefault="00F4021F" w:rsidP="00877999">
      <w:pPr>
        <w:rPr>
          <w:rFonts w:ascii="Times New Roman" w:hAnsi="Times New Roman"/>
        </w:rPr>
      </w:pPr>
      <w:r>
        <w:rPr>
          <w:rFonts w:ascii="Times New Roman" w:hAnsi="Times New Roman"/>
          <w:color w:val="000000"/>
          <w:vertAlign w:val="superscript"/>
        </w:rPr>
        <w:t xml:space="preserve">23 </w:t>
      </w:r>
      <w:r>
        <w:rPr>
          <w:rFonts w:ascii="Times New Roman" w:hAnsi="Times New Roman"/>
          <w:color w:val="000000"/>
        </w:rPr>
        <w:t xml:space="preserve">"When we are considering Man as evidence for the fact that this spatio-temporal Nature is not the only thing in existence, the important distinction is between that part of Man which belongs to this spatio-temporal Nature and that part which does not: or, if you prefer, between those phenomena of humanity which are rigidly interlocked with all other events in this space and time and those which have a certain independence. These two parts of man may rightly be called Natural and Supernatural." </w:t>
      </w:r>
      <w:r w:rsidR="00877999">
        <w:rPr>
          <w:rFonts w:ascii="Times New Roman" w:hAnsi="Times New Roman"/>
          <w:color w:val="000000"/>
        </w:rPr>
        <w:t>C. S. L</w:t>
      </w:r>
      <w:r w:rsidR="00877999">
        <w:rPr>
          <w:rFonts w:ascii="Times New Roman" w:hAnsi="Times New Roman"/>
        </w:rPr>
        <w:t xml:space="preserve">ewis, </w:t>
      </w:r>
      <w:r w:rsidR="00877999">
        <w:rPr>
          <w:rFonts w:ascii="Times New Roman" w:hAnsi="Times New Roman"/>
          <w:i/>
        </w:rPr>
        <w:t>Miracles: A Preliminary Study</w:t>
      </w:r>
      <w:r w:rsidR="00877999">
        <w:rPr>
          <w:rFonts w:ascii="Times New Roman" w:hAnsi="Times New Roman"/>
        </w:rPr>
        <w:t>, (New York: The Macmillan Company, 1971), 175.</w:t>
      </w:r>
    </w:p>
    <w:p w:rsidR="00E709DA" w:rsidRDefault="00E709DA" w:rsidP="00877999">
      <w:pPr>
        <w:rPr>
          <w:rFonts w:ascii="Times New Roman" w:hAnsi="Times New Roman"/>
        </w:rPr>
      </w:pPr>
    </w:p>
    <w:p w:rsidR="00E709DA" w:rsidRDefault="00E709DA" w:rsidP="00E709DA">
      <w:pPr>
        <w:spacing w:line="480" w:lineRule="auto"/>
        <w:rPr>
          <w:rFonts w:ascii="Times New Roman" w:hAnsi="Times New Roman"/>
        </w:rPr>
      </w:pPr>
      <w:r>
        <w:rPr>
          <w:rFonts w:ascii="Times New Roman" w:hAnsi="Times New Roman"/>
          <w:vertAlign w:val="superscript"/>
        </w:rPr>
        <w:t>24</w:t>
      </w:r>
      <w:r>
        <w:rPr>
          <w:rFonts w:ascii="Times New Roman" w:hAnsi="Times New Roman"/>
        </w:rPr>
        <w:t xml:space="preserve"> H. Bondi, </w:t>
      </w:r>
      <w:r>
        <w:rPr>
          <w:rFonts w:ascii="Times New Roman" w:hAnsi="Times New Roman"/>
          <w:i/>
        </w:rPr>
        <w:t>Cosmology</w:t>
      </w:r>
      <w:r>
        <w:rPr>
          <w:rFonts w:ascii="Times New Roman" w:hAnsi="Times New Roman"/>
        </w:rPr>
        <w:t>.  London: Cambridge University Press, 1968), 65.</w:t>
      </w:r>
    </w:p>
    <w:p w:rsidR="00107792" w:rsidRDefault="00107792" w:rsidP="00E709DA">
      <w:pPr>
        <w:spacing w:line="480" w:lineRule="auto"/>
        <w:rPr>
          <w:rFonts w:ascii="Times New Roman" w:hAnsi="Times New Roman"/>
        </w:rPr>
      </w:pPr>
      <w:r>
        <w:rPr>
          <w:rFonts w:ascii="Times New Roman" w:hAnsi="Times New Roman"/>
          <w:vertAlign w:val="superscript"/>
        </w:rPr>
        <w:t>25</w:t>
      </w:r>
      <w:r>
        <w:rPr>
          <w:rFonts w:ascii="Times New Roman" w:hAnsi="Times New Roman"/>
        </w:rPr>
        <w:t xml:space="preserve"> Ibid., 100.</w:t>
      </w:r>
    </w:p>
    <w:p w:rsidR="0052442B" w:rsidRDefault="00FC6FFF" w:rsidP="0052442B">
      <w:pPr>
        <w:rPr>
          <w:rFonts w:ascii="Times New Roman" w:hAnsi="Times New Roman"/>
        </w:rPr>
      </w:pPr>
      <w:r>
        <w:rPr>
          <w:rFonts w:ascii="Times New Roman" w:hAnsi="Times New Roman"/>
          <w:vertAlign w:val="superscript"/>
        </w:rPr>
        <w:t>26</w:t>
      </w:r>
      <w:r>
        <w:rPr>
          <w:rFonts w:ascii="Times New Roman" w:hAnsi="Times New Roman"/>
        </w:rPr>
        <w:t xml:space="preserve"> </w:t>
      </w:r>
      <w:r>
        <w:rPr>
          <w:rFonts w:ascii="Times New Roman" w:hAnsi="Times New Roman"/>
          <w:color w:val="000000"/>
        </w:rPr>
        <w:t xml:space="preserve">"We are thus facing the following strange situation. While all building stones for the world-picture are furnished by the senses </w:t>
      </w:r>
      <w:r>
        <w:rPr>
          <w:rFonts w:ascii="Times New Roman" w:hAnsi="Times New Roman"/>
          <w:i/>
          <w:color w:val="000000"/>
        </w:rPr>
        <w:t>qua</w:t>
      </w:r>
      <w:r>
        <w:rPr>
          <w:rFonts w:ascii="Times New Roman" w:hAnsi="Times New Roman"/>
          <w:color w:val="000000"/>
        </w:rPr>
        <w:t xml:space="preserve"> organs of the mind, while the world-picture itself is and remains for everyone a construct of his mind and apart from it has no demonstrable existence, the mind itself remains a stranger in this picture, it has no place in it, it can nowhere be found in it. We are usually not aware of this.  We are so used, in our thoughts, to inserting the personality of a human being—that of an animal for that matter—into his body that we are amazed to learn and are doubtful and hesitant about believing that in reality it is not there."</w:t>
      </w:r>
      <w:r w:rsidR="0052442B">
        <w:rPr>
          <w:rFonts w:ascii="Times New Roman" w:hAnsi="Times New Roman"/>
          <w:color w:val="000000"/>
        </w:rPr>
        <w:t xml:space="preserve"> </w:t>
      </w:r>
      <w:r w:rsidR="0052442B">
        <w:rPr>
          <w:rFonts w:ascii="Times New Roman" w:hAnsi="Times New Roman"/>
        </w:rPr>
        <w:t xml:space="preserve">Erwin Schrödinger, </w:t>
      </w:r>
      <w:r w:rsidR="0052442B">
        <w:rPr>
          <w:rFonts w:ascii="Times New Roman" w:hAnsi="Times New Roman"/>
          <w:i/>
        </w:rPr>
        <w:t>What is Life? &amp; Other Scientific Essays</w:t>
      </w:r>
      <w:r w:rsidR="0052442B">
        <w:rPr>
          <w:rFonts w:ascii="Times New Roman" w:hAnsi="Times New Roman"/>
        </w:rPr>
        <w:t>, (Garden City: Doubleday Anchor books, 1956), 216.</w:t>
      </w:r>
    </w:p>
    <w:p w:rsidR="00483B22" w:rsidRDefault="00483B22" w:rsidP="0052442B">
      <w:pPr>
        <w:rPr>
          <w:rFonts w:ascii="Times New Roman" w:hAnsi="Times New Roman"/>
        </w:rPr>
      </w:pPr>
    </w:p>
    <w:p w:rsidR="00483B22" w:rsidRDefault="00483B22" w:rsidP="000763E1">
      <w:pPr>
        <w:spacing w:after="60"/>
        <w:jc w:val="both"/>
        <w:rPr>
          <w:rFonts w:ascii="Times New Roman" w:hAnsi="Times New Roman"/>
        </w:rPr>
      </w:pPr>
      <w:r w:rsidRPr="000763E1">
        <w:rPr>
          <w:rFonts w:ascii="Times New Roman" w:hAnsi="Times New Roman"/>
          <w:vertAlign w:val="superscript"/>
        </w:rPr>
        <w:t>27</w:t>
      </w:r>
      <w:r w:rsidR="000763E1">
        <w:rPr>
          <w:rFonts w:ascii="Times New Roman" w:hAnsi="Times New Roman"/>
          <w:vertAlign w:val="superscript"/>
        </w:rPr>
        <w:t xml:space="preserve"> </w:t>
      </w:r>
      <w:r w:rsidR="000763E1">
        <w:rPr>
          <w:rFonts w:ascii="Times New Roman" w:hAnsi="Times New Roman"/>
        </w:rPr>
        <w:t xml:space="preserve">Steven </w:t>
      </w:r>
      <w:r>
        <w:rPr>
          <w:rFonts w:ascii="Times New Roman" w:hAnsi="Times New Roman"/>
        </w:rPr>
        <w:t xml:space="preserve">Nadler, "Malebranche on Causation." In </w:t>
      </w:r>
      <w:r>
        <w:rPr>
          <w:rFonts w:ascii="Times New Roman" w:hAnsi="Times New Roman"/>
          <w:i/>
        </w:rPr>
        <w:t>Malebranche</w:t>
      </w:r>
      <w:r>
        <w:rPr>
          <w:rFonts w:ascii="Times New Roman" w:hAnsi="Times New Roman"/>
        </w:rPr>
        <w:t>, ed. Steven Nadler</w:t>
      </w:r>
      <w:r w:rsidR="000C5C96">
        <w:rPr>
          <w:rFonts w:ascii="Times New Roman" w:hAnsi="Times New Roman"/>
        </w:rPr>
        <w:t>, 112-38,</w:t>
      </w:r>
      <w:r w:rsidR="009B22CA">
        <w:rPr>
          <w:rFonts w:ascii="Times New Roman" w:hAnsi="Times New Roman"/>
        </w:rPr>
        <w:t xml:space="preserve"> (</w:t>
      </w:r>
      <w:r>
        <w:rPr>
          <w:rFonts w:ascii="Times New Roman" w:hAnsi="Times New Roman"/>
        </w:rPr>
        <w:t>Cambridge: Cambridge University Press, 2000)</w:t>
      </w:r>
      <w:r w:rsidR="000C5C96">
        <w:rPr>
          <w:rFonts w:ascii="Times New Roman" w:hAnsi="Times New Roman"/>
        </w:rPr>
        <w:t>, 4</w:t>
      </w:r>
      <w:r w:rsidR="009B22CA">
        <w:rPr>
          <w:rFonts w:ascii="Times New Roman" w:hAnsi="Times New Roman"/>
        </w:rPr>
        <w:t>.</w:t>
      </w:r>
    </w:p>
    <w:p w:rsidR="00645247" w:rsidRDefault="00645247" w:rsidP="000763E1">
      <w:pPr>
        <w:spacing w:after="60"/>
        <w:jc w:val="both"/>
        <w:rPr>
          <w:rFonts w:ascii="Times New Roman" w:hAnsi="Times New Roman"/>
        </w:rPr>
      </w:pPr>
    </w:p>
    <w:p w:rsidR="000D0A0F" w:rsidRDefault="00645247" w:rsidP="000D0A0F">
      <w:pPr>
        <w:spacing w:after="60"/>
        <w:jc w:val="both"/>
        <w:rPr>
          <w:rFonts w:ascii="Times New Roman" w:hAnsi="Times New Roman"/>
        </w:rPr>
      </w:pPr>
      <w:r>
        <w:rPr>
          <w:rFonts w:ascii="Times New Roman" w:hAnsi="Times New Roman"/>
          <w:vertAlign w:val="superscript"/>
        </w:rPr>
        <w:t>28</w:t>
      </w:r>
      <w:r w:rsidR="000D0A0F">
        <w:rPr>
          <w:rFonts w:ascii="Times New Roman" w:hAnsi="Times New Roman"/>
        </w:rPr>
        <w:t xml:space="preserve"> Erwin Schrödinger, </w:t>
      </w:r>
      <w:r w:rsidR="000D0A0F">
        <w:rPr>
          <w:rFonts w:ascii="Times New Roman" w:hAnsi="Times New Roman"/>
          <w:i/>
        </w:rPr>
        <w:t>My View of the World</w:t>
      </w:r>
      <w:r w:rsidR="000D0A0F">
        <w:rPr>
          <w:rFonts w:ascii="Times New Roman" w:hAnsi="Times New Roman"/>
        </w:rPr>
        <w:t>, (Woodbridge, Connecticut: Ox Bow Press, 1983), 41.</w:t>
      </w:r>
    </w:p>
    <w:p w:rsidR="00B16C52" w:rsidRDefault="00B16C52" w:rsidP="000D0A0F">
      <w:pPr>
        <w:spacing w:after="60"/>
        <w:jc w:val="both"/>
        <w:rPr>
          <w:rFonts w:ascii="Times New Roman" w:hAnsi="Times New Roman"/>
        </w:rPr>
      </w:pPr>
    </w:p>
    <w:p w:rsidR="00B16C52" w:rsidRDefault="00B16C52" w:rsidP="000D0A0F">
      <w:pPr>
        <w:spacing w:after="60"/>
        <w:jc w:val="both"/>
        <w:rPr>
          <w:rFonts w:ascii="Times New Roman" w:hAnsi="Times New Roman"/>
        </w:rPr>
      </w:pPr>
      <w:r>
        <w:rPr>
          <w:rFonts w:ascii="Times New Roman" w:hAnsi="Times New Roman"/>
          <w:vertAlign w:val="superscript"/>
        </w:rPr>
        <w:t>29</w:t>
      </w:r>
      <w:r>
        <w:rPr>
          <w:rFonts w:ascii="Times New Roman" w:hAnsi="Times New Roman"/>
        </w:rPr>
        <w:t xml:space="preserve"> In inorganic beings, "the essential and permanent element, the basis of identity and integrity, is the material, the </w:t>
      </w:r>
      <w:r>
        <w:rPr>
          <w:rFonts w:ascii="Times New Roman" w:hAnsi="Times New Roman"/>
          <w:i/>
        </w:rPr>
        <w:t>matter</w:t>
      </w:r>
      <w:r>
        <w:rPr>
          <w:rFonts w:ascii="Times New Roman" w:hAnsi="Times New Roman"/>
        </w:rPr>
        <w:t>, the inessential and mutable element being the form.  In the organic being the reverse is true; for its life, that is, its existence as an organic being, consists precisely in a constant change of matter while the form persists." Ibid., 42.</w:t>
      </w:r>
    </w:p>
    <w:p w:rsidR="00523EDA" w:rsidRDefault="00523EDA" w:rsidP="000D0A0F">
      <w:pPr>
        <w:spacing w:after="60"/>
        <w:jc w:val="both"/>
        <w:rPr>
          <w:rFonts w:ascii="Times New Roman" w:hAnsi="Times New Roman"/>
        </w:rPr>
      </w:pPr>
    </w:p>
    <w:p w:rsidR="00523EDA" w:rsidRDefault="00523EDA" w:rsidP="000D0A0F">
      <w:pPr>
        <w:spacing w:after="60"/>
        <w:jc w:val="both"/>
        <w:rPr>
          <w:rFonts w:ascii="Times New Roman" w:hAnsi="Times New Roman"/>
        </w:rPr>
      </w:pPr>
      <w:r>
        <w:rPr>
          <w:rFonts w:ascii="Times New Roman" w:hAnsi="Times New Roman"/>
          <w:vertAlign w:val="superscript"/>
        </w:rPr>
        <w:t>30</w:t>
      </w:r>
      <w:r>
        <w:rPr>
          <w:rFonts w:ascii="Times New Roman" w:hAnsi="Times New Roman"/>
        </w:rPr>
        <w:t xml:space="preserve"> Ibid., 101.</w:t>
      </w:r>
    </w:p>
    <w:p w:rsidR="00CE2D6D" w:rsidRDefault="00CE2D6D" w:rsidP="000D0A0F">
      <w:pPr>
        <w:spacing w:after="60"/>
        <w:jc w:val="both"/>
        <w:rPr>
          <w:rFonts w:ascii="Times New Roman" w:hAnsi="Times New Roman"/>
        </w:rPr>
      </w:pPr>
    </w:p>
    <w:p w:rsidR="00487586" w:rsidRDefault="00CE2D6D" w:rsidP="00930745">
      <w:pPr>
        <w:rPr>
          <w:rFonts w:ascii="Times New Roman" w:hAnsi="Times New Roman"/>
        </w:rPr>
      </w:pPr>
      <w:r>
        <w:rPr>
          <w:rFonts w:ascii="Times New Roman" w:hAnsi="Times New Roman"/>
          <w:vertAlign w:val="superscript"/>
        </w:rPr>
        <w:t>31</w:t>
      </w:r>
      <w:r w:rsidR="00487586">
        <w:rPr>
          <w:rFonts w:ascii="Times New Roman" w:hAnsi="Times New Roman"/>
        </w:rPr>
        <w:t xml:space="preserve"> Werner Leinfellner, "Schrödinger, the Self, and the Genes." In </w:t>
      </w:r>
      <w:r w:rsidR="00487586">
        <w:rPr>
          <w:rFonts w:ascii="Times New Roman" w:hAnsi="Times New Roman"/>
          <w:i/>
        </w:rPr>
        <w:t>Erwin Schrödinger's World View: The Dynamics of Knowledge and Reality</w:t>
      </w:r>
      <w:r w:rsidR="00487586">
        <w:rPr>
          <w:rFonts w:ascii="Times New Roman" w:hAnsi="Times New Roman"/>
        </w:rPr>
        <w:t>, ed. Johann Götschl, 87-98.</w:t>
      </w:r>
      <w:r w:rsidR="00487586">
        <w:rPr>
          <w:rFonts w:ascii="Times New Roman" w:hAnsi="Times New Roman"/>
          <w:i/>
        </w:rPr>
        <w:t xml:space="preserve">  </w:t>
      </w:r>
      <w:r w:rsidR="00487586">
        <w:rPr>
          <w:rFonts w:ascii="Times New Roman" w:hAnsi="Times New Roman"/>
        </w:rPr>
        <w:t>(Dordrecht: Kluwer Academic Publishers, 1992).</w:t>
      </w:r>
    </w:p>
    <w:p w:rsidR="004E7D8C" w:rsidRDefault="004E7D8C" w:rsidP="00930745">
      <w:pPr>
        <w:rPr>
          <w:rFonts w:ascii="Times New Roman" w:hAnsi="Times New Roman"/>
        </w:rPr>
      </w:pPr>
    </w:p>
    <w:p w:rsidR="004E7D8C" w:rsidRPr="00896046" w:rsidRDefault="004E7D8C" w:rsidP="004E7D8C">
      <w:pPr>
        <w:spacing w:line="480" w:lineRule="auto"/>
        <w:rPr>
          <w:rFonts w:ascii="Times New Roman" w:hAnsi="Times New Roman"/>
          <w:color w:val="000000" w:themeColor="text1"/>
        </w:rPr>
      </w:pPr>
      <w:r w:rsidRPr="00896046">
        <w:rPr>
          <w:rFonts w:ascii="Times New Roman" w:hAnsi="Times New Roman"/>
          <w:color w:val="000000" w:themeColor="text1"/>
          <w:vertAlign w:val="superscript"/>
        </w:rPr>
        <w:t>32</w:t>
      </w:r>
      <w:r w:rsidRPr="00896046">
        <w:rPr>
          <w:rFonts w:ascii="Times New Roman" w:hAnsi="Times New Roman"/>
          <w:color w:val="000000" w:themeColor="text1"/>
        </w:rPr>
        <w:t xml:space="preserve"> Jacques Maritain, </w:t>
      </w:r>
      <w:r w:rsidRPr="00896046">
        <w:rPr>
          <w:rFonts w:ascii="Times New Roman" w:hAnsi="Times New Roman"/>
          <w:i/>
          <w:color w:val="000000" w:themeColor="text1"/>
        </w:rPr>
        <w:t>The Range of Reason</w:t>
      </w:r>
      <w:r w:rsidRPr="00896046">
        <w:rPr>
          <w:rFonts w:ascii="Times New Roman" w:hAnsi="Times New Roman"/>
          <w:color w:val="000000" w:themeColor="text1"/>
        </w:rPr>
        <w:t>,  (New York: Charles Scribner’s Sons, 1952).</w:t>
      </w:r>
    </w:p>
    <w:p w:rsidR="005B1E49" w:rsidRPr="00896046" w:rsidRDefault="005B1E49" w:rsidP="005B1E49">
      <w:pPr>
        <w:spacing w:line="480" w:lineRule="auto"/>
        <w:rPr>
          <w:rFonts w:ascii="Times New Roman" w:hAnsi="Times New Roman"/>
          <w:color w:val="000000" w:themeColor="text1"/>
        </w:rPr>
      </w:pPr>
      <w:r w:rsidRPr="00896046">
        <w:rPr>
          <w:rFonts w:ascii="Times New Roman" w:hAnsi="Times New Roman"/>
          <w:color w:val="000000" w:themeColor="text1"/>
          <w:vertAlign w:val="superscript"/>
        </w:rPr>
        <w:t>33</w:t>
      </w:r>
      <w:r w:rsidRPr="00896046">
        <w:rPr>
          <w:rFonts w:ascii="Times New Roman" w:hAnsi="Times New Roman"/>
          <w:color w:val="000000" w:themeColor="text1"/>
        </w:rPr>
        <w:t xml:space="preserve"> Jacques Maritain,</w:t>
      </w:r>
      <w:r w:rsidR="00657C7C" w:rsidRPr="00896046">
        <w:rPr>
          <w:rFonts w:ascii="Times New Roman" w:hAnsi="Times New Roman"/>
          <w:color w:val="000000" w:themeColor="text1"/>
        </w:rPr>
        <w:t xml:space="preserve"> </w:t>
      </w:r>
      <w:r w:rsidR="00D73915" w:rsidRPr="00896046">
        <w:rPr>
          <w:rFonts w:ascii="Times New Roman" w:hAnsi="Times New Roman"/>
          <w:i/>
          <w:color w:val="000000" w:themeColor="text1"/>
        </w:rPr>
        <w:t>An</w:t>
      </w:r>
      <w:r w:rsidRPr="00896046">
        <w:rPr>
          <w:rFonts w:ascii="Times New Roman" w:hAnsi="Times New Roman"/>
          <w:i/>
          <w:color w:val="000000" w:themeColor="text1"/>
        </w:rPr>
        <w:t xml:space="preserve"> Introduction to Philosophy</w:t>
      </w:r>
      <w:r w:rsidRPr="00896046">
        <w:rPr>
          <w:rFonts w:ascii="Times New Roman" w:hAnsi="Times New Roman"/>
          <w:color w:val="000000" w:themeColor="text1"/>
        </w:rPr>
        <w:t>, (New York: Sheed and Ward, 1962).</w:t>
      </w:r>
    </w:p>
    <w:p w:rsidR="000514C6" w:rsidRDefault="000514C6" w:rsidP="00D24760">
      <w:pPr>
        <w:rPr>
          <w:rFonts w:ascii="Times New Roman" w:hAnsi="Times New Roman"/>
          <w:color w:val="000000" w:themeColor="text1"/>
        </w:rPr>
      </w:pPr>
      <w:r w:rsidRPr="00896046">
        <w:rPr>
          <w:rFonts w:ascii="Times New Roman" w:hAnsi="Times New Roman"/>
          <w:color w:val="000000" w:themeColor="text1"/>
          <w:vertAlign w:val="superscript"/>
        </w:rPr>
        <w:t>34</w:t>
      </w:r>
      <w:r w:rsidRPr="00896046">
        <w:rPr>
          <w:rFonts w:ascii="Times New Roman" w:hAnsi="Times New Roman"/>
          <w:color w:val="000000" w:themeColor="text1"/>
        </w:rPr>
        <w:t xml:space="preserve"> William Oliver </w:t>
      </w:r>
      <w:r w:rsidRPr="00896046">
        <w:rPr>
          <w:rFonts w:ascii="Times New Roman" w:hAnsi="Times New Roman"/>
          <w:color w:val="000000" w:themeColor="text1"/>
          <w:spacing w:val="-2"/>
        </w:rPr>
        <w:t xml:space="preserve">Martin, </w:t>
      </w:r>
      <w:r w:rsidRPr="00896046">
        <w:rPr>
          <w:rFonts w:ascii="Times New Roman" w:hAnsi="Times New Roman"/>
          <w:i/>
          <w:color w:val="000000" w:themeColor="text1"/>
        </w:rPr>
        <w:t>The Order and Integration of Knowledge</w:t>
      </w:r>
      <w:r w:rsidRPr="00896046">
        <w:rPr>
          <w:rFonts w:ascii="Times New Roman" w:hAnsi="Times New Roman"/>
          <w:color w:val="000000" w:themeColor="text1"/>
        </w:rPr>
        <w:t>, (Ann Arbor: The University of Michigan Press, 1957).</w:t>
      </w:r>
    </w:p>
    <w:p w:rsidR="00353ADA" w:rsidRPr="00896046" w:rsidRDefault="00353ADA" w:rsidP="00D24760">
      <w:pPr>
        <w:rPr>
          <w:rFonts w:ascii="Times New Roman" w:hAnsi="Times New Roman"/>
          <w:color w:val="000000" w:themeColor="text1"/>
        </w:rPr>
      </w:pPr>
    </w:p>
    <w:p w:rsidR="00D24760" w:rsidRPr="00896046" w:rsidRDefault="00627AF8" w:rsidP="00D24760">
      <w:pPr>
        <w:pStyle w:val="NormalWeb"/>
        <w:spacing w:line="240" w:lineRule="auto"/>
        <w:rPr>
          <w:bCs/>
          <w:color w:val="000000" w:themeColor="text1"/>
          <w:sz w:val="24"/>
          <w:szCs w:val="24"/>
        </w:rPr>
      </w:pPr>
      <w:r w:rsidRPr="00896046">
        <w:rPr>
          <w:color w:val="000000" w:themeColor="text1"/>
          <w:sz w:val="24"/>
          <w:szCs w:val="24"/>
          <w:vertAlign w:val="superscript"/>
        </w:rPr>
        <w:t>35</w:t>
      </w:r>
      <w:r w:rsidRPr="00896046">
        <w:rPr>
          <w:color w:val="000000" w:themeColor="text1"/>
          <w:sz w:val="24"/>
          <w:szCs w:val="24"/>
        </w:rPr>
        <w:t xml:space="preserve"> Moorad Alexanian</w:t>
      </w:r>
      <w:r w:rsidR="00D24760" w:rsidRPr="00896046">
        <w:rPr>
          <w:color w:val="000000" w:themeColor="text1"/>
          <w:sz w:val="24"/>
          <w:szCs w:val="24"/>
        </w:rPr>
        <w:t>, "</w:t>
      </w:r>
      <w:hyperlink r:id="rId8" w:history="1">
        <w:r w:rsidR="00D24760" w:rsidRPr="00896046">
          <w:rPr>
            <w:rStyle w:val="Hyperlink"/>
            <w:bCs/>
            <w:color w:val="000000" w:themeColor="text1"/>
            <w:sz w:val="24"/>
            <w:szCs w:val="24"/>
            <w:u w:val="none"/>
          </w:rPr>
          <w:t>Debate about science and religion continues,"</w:t>
        </w:r>
      </w:hyperlink>
      <w:r w:rsidR="00D24760" w:rsidRPr="00896046">
        <w:rPr>
          <w:bCs/>
          <w:color w:val="000000" w:themeColor="text1"/>
          <w:sz w:val="24"/>
          <w:szCs w:val="24"/>
        </w:rPr>
        <w:t xml:space="preserve"> </w:t>
      </w:r>
      <w:r w:rsidR="00D24760" w:rsidRPr="00896046">
        <w:rPr>
          <w:bCs/>
          <w:i/>
          <w:color w:val="000000" w:themeColor="text1"/>
          <w:sz w:val="24"/>
          <w:szCs w:val="24"/>
        </w:rPr>
        <w:t>Physics Today (Letter)</w:t>
      </w:r>
      <w:r w:rsidR="00D24760" w:rsidRPr="00896046">
        <w:rPr>
          <w:bCs/>
          <w:color w:val="000000" w:themeColor="text1"/>
          <w:sz w:val="24"/>
          <w:szCs w:val="24"/>
        </w:rPr>
        <w:t xml:space="preserve"> 60, no. 2 (2007)</w:t>
      </w:r>
      <w:r w:rsidR="006959C3" w:rsidRPr="00896046">
        <w:rPr>
          <w:bCs/>
          <w:color w:val="000000" w:themeColor="text1"/>
          <w:sz w:val="24"/>
          <w:szCs w:val="24"/>
        </w:rPr>
        <w:t xml:space="preserve">, </w:t>
      </w:r>
      <w:r w:rsidR="00D24760" w:rsidRPr="00896046">
        <w:rPr>
          <w:bCs/>
          <w:color w:val="000000" w:themeColor="text1"/>
          <w:sz w:val="24"/>
          <w:szCs w:val="24"/>
        </w:rPr>
        <w:t xml:space="preserve">10 &amp;12. </w:t>
      </w:r>
    </w:p>
    <w:p w:rsidR="00896046" w:rsidRDefault="00896046" w:rsidP="00D24760">
      <w:pPr>
        <w:pStyle w:val="NormalWeb"/>
        <w:spacing w:line="240" w:lineRule="auto"/>
        <w:rPr>
          <w:bCs/>
          <w:color w:val="auto"/>
          <w:sz w:val="24"/>
          <w:szCs w:val="24"/>
        </w:rPr>
      </w:pPr>
    </w:p>
    <w:p w:rsidR="00C944E8" w:rsidRDefault="00896046" w:rsidP="00C944E8">
      <w:pPr>
        <w:pStyle w:val="NormalWeb"/>
        <w:spacing w:line="240" w:lineRule="auto"/>
        <w:rPr>
          <w:color w:val="auto"/>
          <w:sz w:val="24"/>
          <w:szCs w:val="24"/>
        </w:rPr>
      </w:pPr>
      <w:r w:rsidRPr="00C944E8">
        <w:rPr>
          <w:bCs/>
          <w:color w:val="auto"/>
          <w:sz w:val="24"/>
          <w:szCs w:val="24"/>
          <w:vertAlign w:val="superscript"/>
        </w:rPr>
        <w:t>36</w:t>
      </w:r>
      <w:r w:rsidRPr="00C944E8">
        <w:rPr>
          <w:bCs/>
          <w:color w:val="auto"/>
          <w:sz w:val="24"/>
          <w:szCs w:val="24"/>
        </w:rPr>
        <w:t xml:space="preserve"> </w:t>
      </w:r>
      <w:r w:rsidRPr="00C944E8">
        <w:rPr>
          <w:iCs/>
          <w:color w:val="auto"/>
          <w:sz w:val="24"/>
          <w:szCs w:val="24"/>
        </w:rPr>
        <w:t xml:space="preserve">"By extending the application of the term natural philosophy to the mathematical sciences, most notably mathematical physics, Newton may have begun a tradition that reached fruition in the nineteenth century when natural philosophy came to be called physics, and, often enough, science in general." </w:t>
      </w:r>
      <w:r w:rsidR="00C944E8" w:rsidRPr="00C944E8">
        <w:rPr>
          <w:color w:val="auto"/>
          <w:sz w:val="24"/>
          <w:szCs w:val="24"/>
        </w:rPr>
        <w:t xml:space="preserve">Edward Grant, </w:t>
      </w:r>
      <w:r w:rsidR="00C944E8" w:rsidRPr="00C944E8">
        <w:rPr>
          <w:i/>
          <w:color w:val="auto"/>
          <w:sz w:val="24"/>
          <w:szCs w:val="24"/>
        </w:rPr>
        <w:t>A History of Natural Philosophy</w:t>
      </w:r>
      <w:r w:rsidR="00C944E8" w:rsidRPr="00C944E8">
        <w:rPr>
          <w:color w:val="auto"/>
          <w:sz w:val="24"/>
          <w:szCs w:val="24"/>
        </w:rPr>
        <w:t>, (New York: Cambridge University Press, 2007), 316.</w:t>
      </w:r>
    </w:p>
    <w:p w:rsidR="00CA6617" w:rsidRDefault="00CA6617" w:rsidP="00C944E8">
      <w:pPr>
        <w:pStyle w:val="NormalWeb"/>
        <w:spacing w:line="240" w:lineRule="auto"/>
        <w:rPr>
          <w:color w:val="auto"/>
          <w:sz w:val="24"/>
          <w:szCs w:val="24"/>
        </w:rPr>
      </w:pPr>
    </w:p>
    <w:p w:rsidR="00CA6617" w:rsidRDefault="00CA6617" w:rsidP="00CA6617">
      <w:pPr>
        <w:rPr>
          <w:rFonts w:ascii="Times New Roman" w:hAnsi="Times New Roman"/>
        </w:rPr>
      </w:pPr>
      <w:r w:rsidRPr="00CA6617">
        <w:rPr>
          <w:rFonts w:ascii="Times New Roman" w:hAnsi="Times New Roman"/>
          <w:vertAlign w:val="superscript"/>
        </w:rPr>
        <w:t>37</w:t>
      </w:r>
      <w:r w:rsidRPr="00CA6617">
        <w:rPr>
          <w:rFonts w:ascii="Times New Roman" w:hAnsi="Times New Roman"/>
        </w:rPr>
        <w:t xml:space="preserve"> Erwin </w:t>
      </w:r>
      <w:r>
        <w:rPr>
          <w:rFonts w:ascii="Times New Roman" w:hAnsi="Times New Roman"/>
        </w:rPr>
        <w:t xml:space="preserve">Schrödinger, </w:t>
      </w:r>
      <w:r w:rsidRPr="00CA6617">
        <w:rPr>
          <w:rFonts w:ascii="Times New Roman" w:hAnsi="Times New Roman"/>
        </w:rPr>
        <w:softHyphen/>
      </w:r>
      <w:r w:rsidRPr="00CA6617">
        <w:rPr>
          <w:rFonts w:ascii="Times New Roman" w:hAnsi="Times New Roman"/>
        </w:rPr>
        <w:softHyphen/>
      </w:r>
      <w:r w:rsidRPr="00CA6617">
        <w:rPr>
          <w:rFonts w:ascii="Times New Roman" w:hAnsi="Times New Roman"/>
        </w:rPr>
        <w:softHyphen/>
      </w:r>
      <w:r w:rsidRPr="00CA6617">
        <w:rPr>
          <w:rFonts w:ascii="Times New Roman" w:hAnsi="Times New Roman"/>
        </w:rPr>
        <w:softHyphen/>
      </w:r>
      <w:r w:rsidRPr="00CA6617">
        <w:rPr>
          <w:rFonts w:ascii="Times New Roman" w:hAnsi="Times New Roman"/>
        </w:rPr>
        <w:softHyphen/>
      </w:r>
      <w:r w:rsidRPr="00CA6617">
        <w:rPr>
          <w:rFonts w:ascii="Times New Roman" w:hAnsi="Times New Roman"/>
        </w:rPr>
        <w:softHyphen/>
      </w:r>
      <w:r w:rsidRPr="00CA6617">
        <w:rPr>
          <w:rFonts w:ascii="Times New Roman" w:hAnsi="Times New Roman"/>
        </w:rPr>
        <w:softHyphen/>
      </w:r>
      <w:r w:rsidRPr="00CA6617">
        <w:rPr>
          <w:rFonts w:ascii="Times New Roman" w:hAnsi="Times New Roman"/>
        </w:rPr>
        <w:softHyphen/>
      </w:r>
      <w:r w:rsidRPr="00CA6617">
        <w:rPr>
          <w:rFonts w:ascii="Times New Roman" w:hAnsi="Times New Roman"/>
        </w:rPr>
        <w:softHyphen/>
      </w:r>
      <w:r w:rsidRPr="00CA6617">
        <w:rPr>
          <w:rFonts w:ascii="Times New Roman" w:hAnsi="Times New Roman"/>
        </w:rPr>
        <w:softHyphen/>
      </w:r>
      <w:r w:rsidRPr="00CA6617">
        <w:rPr>
          <w:rFonts w:ascii="Times New Roman" w:hAnsi="Times New Roman"/>
        </w:rPr>
        <w:softHyphen/>
      </w:r>
      <w:r w:rsidRPr="00CA6617">
        <w:rPr>
          <w:rFonts w:ascii="Times New Roman" w:hAnsi="Times New Roman"/>
        </w:rPr>
        <w:softHyphen/>
      </w:r>
      <w:r w:rsidRPr="00CA6617">
        <w:rPr>
          <w:rFonts w:ascii="Times New Roman" w:hAnsi="Times New Roman"/>
        </w:rPr>
        <w:softHyphen/>
      </w:r>
      <w:r w:rsidRPr="00CA6617">
        <w:rPr>
          <w:rFonts w:ascii="Times New Roman" w:hAnsi="Times New Roman"/>
        </w:rPr>
        <w:softHyphen/>
      </w:r>
      <w:r w:rsidRPr="00CA6617">
        <w:rPr>
          <w:rFonts w:ascii="Times New Roman" w:hAnsi="Times New Roman"/>
        </w:rPr>
        <w:softHyphen/>
      </w:r>
      <w:r w:rsidRPr="00CA6617">
        <w:rPr>
          <w:rFonts w:ascii="Times New Roman" w:hAnsi="Times New Roman"/>
        </w:rPr>
        <w:softHyphen/>
      </w:r>
      <w:r w:rsidRPr="00CA6617">
        <w:rPr>
          <w:rFonts w:ascii="Times New Roman" w:hAnsi="Times New Roman"/>
          <w:i/>
        </w:rPr>
        <w:t>What is life? with Mind and Matter &amp; Autobiographical Sketches</w:t>
      </w:r>
      <w:r>
        <w:rPr>
          <w:rFonts w:ascii="Times New Roman" w:hAnsi="Times New Roman"/>
        </w:rPr>
        <w:t>, (</w:t>
      </w:r>
      <w:r w:rsidRPr="00CA6617">
        <w:rPr>
          <w:rFonts w:ascii="Times New Roman" w:hAnsi="Times New Roman"/>
        </w:rPr>
        <w:t>Cambridge, Great Britain: Cambridge University Press, 1967), 153.</w:t>
      </w:r>
    </w:p>
    <w:p w:rsidR="007B6ACA" w:rsidRDefault="007B6ACA" w:rsidP="00CA6617">
      <w:pPr>
        <w:rPr>
          <w:rFonts w:ascii="Times New Roman" w:hAnsi="Times New Roman"/>
        </w:rPr>
      </w:pPr>
    </w:p>
    <w:p w:rsidR="007B6ACA" w:rsidRDefault="007B6ACA" w:rsidP="00CA6617">
      <w:pPr>
        <w:rPr>
          <w:rFonts w:ascii="Times New Roman" w:hAnsi="Times New Roman"/>
          <w:iCs/>
        </w:rPr>
      </w:pPr>
      <w:r>
        <w:rPr>
          <w:rFonts w:ascii="Times New Roman" w:hAnsi="Times New Roman"/>
          <w:vertAlign w:val="superscript"/>
        </w:rPr>
        <w:t>38</w:t>
      </w:r>
      <w:r>
        <w:rPr>
          <w:rFonts w:ascii="Times New Roman" w:hAnsi="Times New Roman"/>
        </w:rPr>
        <w:t xml:space="preserve"> Ibid., </w:t>
      </w:r>
      <w:r>
        <w:rPr>
          <w:rFonts w:ascii="Times New Roman" w:hAnsi="Times New Roman"/>
          <w:iCs/>
        </w:rPr>
        <w:t>163.</w:t>
      </w:r>
    </w:p>
    <w:p w:rsidR="002E1B5E" w:rsidRDefault="002E1B5E" w:rsidP="00CA6617">
      <w:pPr>
        <w:rPr>
          <w:rFonts w:ascii="Times New Roman" w:hAnsi="Times New Roman"/>
          <w:iCs/>
        </w:rPr>
      </w:pPr>
    </w:p>
    <w:p w:rsidR="00EE07B8" w:rsidRDefault="002E1B5E" w:rsidP="00EE07B8">
      <w:pPr>
        <w:spacing w:line="480" w:lineRule="auto"/>
        <w:rPr>
          <w:rFonts w:ascii="Times New Roman" w:hAnsi="Times New Roman"/>
        </w:rPr>
      </w:pPr>
      <w:r>
        <w:rPr>
          <w:rFonts w:ascii="Times New Roman" w:hAnsi="Times New Roman"/>
          <w:iCs/>
          <w:vertAlign w:val="superscript"/>
        </w:rPr>
        <w:t>39</w:t>
      </w:r>
      <w:r>
        <w:rPr>
          <w:rFonts w:ascii="Times New Roman" w:hAnsi="Times New Roman"/>
          <w:iCs/>
        </w:rPr>
        <w:t xml:space="preserve"> </w:t>
      </w:r>
      <w:r w:rsidR="00EE07B8">
        <w:rPr>
          <w:rFonts w:ascii="Times New Roman" w:hAnsi="Times New Roman"/>
        </w:rPr>
        <w:t xml:space="preserve">Jacques Maritain, </w:t>
      </w:r>
      <w:r w:rsidR="00EE07B8">
        <w:rPr>
          <w:rFonts w:ascii="Times New Roman" w:hAnsi="Times New Roman"/>
          <w:i/>
        </w:rPr>
        <w:t>The Range of Reason</w:t>
      </w:r>
      <w:r w:rsidR="00EE07B8">
        <w:rPr>
          <w:rFonts w:ascii="Times New Roman" w:hAnsi="Times New Roman"/>
        </w:rPr>
        <w:t>, (New York: Charles Scribner’s Sons, 1952), 4</w:t>
      </w:r>
      <w:r w:rsidR="00CC7932">
        <w:rPr>
          <w:rFonts w:ascii="Times New Roman" w:hAnsi="Times New Roman"/>
        </w:rPr>
        <w:t>.</w:t>
      </w:r>
    </w:p>
    <w:p w:rsidR="00925E45" w:rsidRDefault="00925E45" w:rsidP="00EE07B8">
      <w:pPr>
        <w:spacing w:line="480" w:lineRule="auto"/>
        <w:rPr>
          <w:rFonts w:ascii="Times New Roman" w:hAnsi="Times New Roman"/>
        </w:rPr>
      </w:pPr>
      <w:r>
        <w:rPr>
          <w:rFonts w:ascii="Times New Roman" w:hAnsi="Times New Roman"/>
          <w:vertAlign w:val="superscript"/>
        </w:rPr>
        <w:t>40</w:t>
      </w:r>
      <w:r>
        <w:rPr>
          <w:rFonts w:ascii="Times New Roman" w:hAnsi="Times New Roman"/>
        </w:rPr>
        <w:t xml:space="preserve"> Ibid., 6.</w:t>
      </w:r>
    </w:p>
    <w:p w:rsidR="00D51285" w:rsidRDefault="00833F69" w:rsidP="00D51285">
      <w:pPr>
        <w:rPr>
          <w:rFonts w:ascii="Times New Roman" w:hAnsi="Times New Roman"/>
        </w:rPr>
      </w:pPr>
      <w:r>
        <w:rPr>
          <w:rFonts w:ascii="Times New Roman" w:hAnsi="Times New Roman"/>
          <w:vertAlign w:val="superscript"/>
        </w:rPr>
        <w:t>41</w:t>
      </w:r>
      <w:r>
        <w:rPr>
          <w:rFonts w:ascii="Times New Roman" w:hAnsi="Times New Roman"/>
        </w:rPr>
        <w:t xml:space="preserve"> </w:t>
      </w:r>
      <w:r w:rsidRPr="00CA6617">
        <w:rPr>
          <w:rFonts w:ascii="Times New Roman" w:hAnsi="Times New Roman"/>
        </w:rPr>
        <w:t xml:space="preserve">Erwin </w:t>
      </w:r>
      <w:r>
        <w:rPr>
          <w:rFonts w:ascii="Times New Roman" w:hAnsi="Times New Roman"/>
        </w:rPr>
        <w:t xml:space="preserve">Schrödinger, </w:t>
      </w:r>
      <w:r w:rsidRPr="00CA6617">
        <w:rPr>
          <w:rFonts w:ascii="Times New Roman" w:hAnsi="Times New Roman"/>
        </w:rPr>
        <w:softHyphen/>
      </w:r>
      <w:r w:rsidRPr="00CA6617">
        <w:rPr>
          <w:rFonts w:ascii="Times New Roman" w:hAnsi="Times New Roman"/>
        </w:rPr>
        <w:softHyphen/>
      </w:r>
      <w:r w:rsidRPr="00CA6617">
        <w:rPr>
          <w:rFonts w:ascii="Times New Roman" w:hAnsi="Times New Roman"/>
        </w:rPr>
        <w:softHyphen/>
      </w:r>
      <w:r w:rsidRPr="00CA6617">
        <w:rPr>
          <w:rFonts w:ascii="Times New Roman" w:hAnsi="Times New Roman"/>
        </w:rPr>
        <w:softHyphen/>
      </w:r>
      <w:r w:rsidRPr="00CA6617">
        <w:rPr>
          <w:rFonts w:ascii="Times New Roman" w:hAnsi="Times New Roman"/>
        </w:rPr>
        <w:softHyphen/>
      </w:r>
      <w:r w:rsidRPr="00CA6617">
        <w:rPr>
          <w:rFonts w:ascii="Times New Roman" w:hAnsi="Times New Roman"/>
        </w:rPr>
        <w:softHyphen/>
      </w:r>
      <w:r w:rsidRPr="00CA6617">
        <w:rPr>
          <w:rFonts w:ascii="Times New Roman" w:hAnsi="Times New Roman"/>
        </w:rPr>
        <w:softHyphen/>
      </w:r>
      <w:r w:rsidRPr="00CA6617">
        <w:rPr>
          <w:rFonts w:ascii="Times New Roman" w:hAnsi="Times New Roman"/>
        </w:rPr>
        <w:softHyphen/>
      </w:r>
      <w:r w:rsidRPr="00CA6617">
        <w:rPr>
          <w:rFonts w:ascii="Times New Roman" w:hAnsi="Times New Roman"/>
        </w:rPr>
        <w:softHyphen/>
      </w:r>
      <w:r w:rsidRPr="00CA6617">
        <w:rPr>
          <w:rFonts w:ascii="Times New Roman" w:hAnsi="Times New Roman"/>
        </w:rPr>
        <w:softHyphen/>
      </w:r>
      <w:r w:rsidRPr="00CA6617">
        <w:rPr>
          <w:rFonts w:ascii="Times New Roman" w:hAnsi="Times New Roman"/>
        </w:rPr>
        <w:softHyphen/>
      </w:r>
      <w:r w:rsidRPr="00CA6617">
        <w:rPr>
          <w:rFonts w:ascii="Times New Roman" w:hAnsi="Times New Roman"/>
        </w:rPr>
        <w:softHyphen/>
      </w:r>
      <w:r w:rsidRPr="00CA6617">
        <w:rPr>
          <w:rFonts w:ascii="Times New Roman" w:hAnsi="Times New Roman"/>
        </w:rPr>
        <w:softHyphen/>
      </w:r>
      <w:r w:rsidRPr="00CA6617">
        <w:rPr>
          <w:rFonts w:ascii="Times New Roman" w:hAnsi="Times New Roman"/>
        </w:rPr>
        <w:softHyphen/>
      </w:r>
      <w:r w:rsidRPr="00CA6617">
        <w:rPr>
          <w:rFonts w:ascii="Times New Roman" w:hAnsi="Times New Roman"/>
        </w:rPr>
        <w:softHyphen/>
      </w:r>
      <w:r w:rsidRPr="00CA6617">
        <w:rPr>
          <w:rFonts w:ascii="Times New Roman" w:hAnsi="Times New Roman"/>
        </w:rPr>
        <w:softHyphen/>
      </w:r>
      <w:r w:rsidRPr="00CA6617">
        <w:rPr>
          <w:rFonts w:ascii="Times New Roman" w:hAnsi="Times New Roman"/>
          <w:i/>
        </w:rPr>
        <w:t>What is life? with Mind and Matter &amp; Autobiographical Sketches</w:t>
      </w:r>
      <w:r>
        <w:rPr>
          <w:rFonts w:ascii="Times New Roman" w:hAnsi="Times New Roman"/>
        </w:rPr>
        <w:t>, (</w:t>
      </w:r>
      <w:r w:rsidRPr="00CA6617">
        <w:rPr>
          <w:rFonts w:ascii="Times New Roman" w:hAnsi="Times New Roman"/>
        </w:rPr>
        <w:t xml:space="preserve">Cambridge, Great Britain: Cambridge University Press, 1967), </w:t>
      </w:r>
      <w:r>
        <w:rPr>
          <w:rFonts w:ascii="Times New Roman" w:hAnsi="Times New Roman"/>
        </w:rPr>
        <w:t>93.</w:t>
      </w:r>
    </w:p>
    <w:p w:rsidR="00D51285" w:rsidRDefault="00D51285" w:rsidP="00D51285">
      <w:pPr>
        <w:rPr>
          <w:rFonts w:ascii="Times New Roman" w:hAnsi="Times New Roman"/>
        </w:rPr>
      </w:pPr>
    </w:p>
    <w:p w:rsidR="003D574E" w:rsidRPr="00CF7357" w:rsidRDefault="00D51285" w:rsidP="003D574E">
      <w:pPr>
        <w:rPr>
          <w:rFonts w:ascii="Times New Roman" w:hAnsi="Times New Roman"/>
        </w:rPr>
      </w:pPr>
      <w:r w:rsidRPr="00CF7357">
        <w:rPr>
          <w:rFonts w:ascii="Times New Roman" w:hAnsi="Times New Roman"/>
          <w:vertAlign w:val="superscript"/>
        </w:rPr>
        <w:t>42</w:t>
      </w:r>
      <w:r w:rsidRPr="00CF7357">
        <w:rPr>
          <w:rFonts w:ascii="Times New Roman" w:hAnsi="Times New Roman"/>
        </w:rPr>
        <w:t xml:space="preserve"> </w:t>
      </w:r>
      <w:r w:rsidR="003D574E" w:rsidRPr="00CF7357">
        <w:rPr>
          <w:rFonts w:ascii="Times New Roman" w:hAnsi="Times New Roman"/>
        </w:rPr>
        <w:t xml:space="preserve">Walter John Moore, </w:t>
      </w:r>
      <w:r w:rsidR="003D574E" w:rsidRPr="00CF7357">
        <w:rPr>
          <w:rFonts w:ascii="Times New Roman" w:hAnsi="Times New Roman"/>
          <w:i/>
        </w:rPr>
        <w:t>Schrödinger: Life and Thought</w:t>
      </w:r>
      <w:r w:rsidR="003D574E" w:rsidRPr="00CF7357">
        <w:rPr>
          <w:rFonts w:ascii="Times New Roman" w:hAnsi="Times New Roman"/>
        </w:rPr>
        <w:t>, (New York: Cambridge University Press, 1989), 225.</w:t>
      </w:r>
    </w:p>
    <w:p w:rsidR="00DB1DAE" w:rsidRPr="00CF7357" w:rsidRDefault="00DB1DAE" w:rsidP="003D574E">
      <w:pPr>
        <w:rPr>
          <w:rFonts w:ascii="Times New Roman" w:hAnsi="Times New Roman"/>
        </w:rPr>
      </w:pPr>
    </w:p>
    <w:p w:rsidR="00CF7357" w:rsidRDefault="00DB1DAE" w:rsidP="00CF7357">
      <w:pPr>
        <w:spacing w:line="480" w:lineRule="auto"/>
        <w:rPr>
          <w:rFonts w:ascii="Times New Roman" w:hAnsi="Times New Roman"/>
        </w:rPr>
      </w:pPr>
      <w:r w:rsidRPr="00CF7357">
        <w:rPr>
          <w:rFonts w:ascii="Times New Roman" w:hAnsi="Times New Roman"/>
          <w:vertAlign w:val="superscript"/>
        </w:rPr>
        <w:t>43</w:t>
      </w:r>
      <w:r w:rsidRPr="00CF7357">
        <w:rPr>
          <w:rFonts w:ascii="Times New Roman" w:hAnsi="Times New Roman"/>
        </w:rPr>
        <w:t xml:space="preserve"> </w:t>
      </w:r>
      <w:r w:rsidR="00CF7357" w:rsidRPr="00CF7357">
        <w:rPr>
          <w:rFonts w:ascii="Times New Roman" w:hAnsi="Times New Roman"/>
        </w:rPr>
        <w:t xml:space="preserve">Rolf Landauer, "Information is Physical,"  </w:t>
      </w:r>
      <w:r w:rsidR="00CF7357" w:rsidRPr="00CF7357">
        <w:rPr>
          <w:rFonts w:ascii="Times New Roman" w:hAnsi="Times New Roman"/>
          <w:i/>
        </w:rPr>
        <w:t>Physics Today</w:t>
      </w:r>
      <w:r w:rsidR="00CF7357" w:rsidRPr="00CF7357">
        <w:rPr>
          <w:rFonts w:ascii="Times New Roman" w:hAnsi="Times New Roman"/>
        </w:rPr>
        <w:t xml:space="preserve"> 44, no. 5 (1991), 23.</w:t>
      </w:r>
    </w:p>
    <w:p w:rsidR="00F92703" w:rsidRDefault="00F92703" w:rsidP="00C0144E">
      <w:pPr>
        <w:rPr>
          <w:rFonts w:ascii="Times New Roman" w:hAnsi="Times New Roman"/>
        </w:rPr>
      </w:pPr>
      <w:r w:rsidRPr="00F849BB">
        <w:rPr>
          <w:rFonts w:ascii="Times New Roman" w:hAnsi="Times New Roman"/>
          <w:vertAlign w:val="superscript"/>
        </w:rPr>
        <w:t>44</w:t>
      </w:r>
      <w:r w:rsidRPr="00F849BB">
        <w:rPr>
          <w:rFonts w:ascii="Times New Roman" w:hAnsi="Times New Roman"/>
        </w:rPr>
        <w:t xml:space="preserve"> "Let me briefly mention the notorious atheism of science which comes, of course, under the same heading. Science has to suffer this reproach again and again, but unjustly so. No personal god can form part of a world model that has only become accessible at the cost of removing everything personal from it. We know, when God is experienced, this is an event as real as an immediate sense perception or as one’s own personality. Like them he must be missing in the space-time picture. I do not find God anywhere in space and time—that is what the honest naturalist tells you. For this he incurs blame from him in whose catechism is written: God is spirit."</w:t>
      </w:r>
      <w:r w:rsidR="00F849BB" w:rsidRPr="00F849BB">
        <w:rPr>
          <w:rFonts w:ascii="Times New Roman" w:hAnsi="Times New Roman"/>
        </w:rPr>
        <w:t xml:space="preserve"> Erwin Schrödinger, </w:t>
      </w:r>
      <w:r w:rsidR="00F849BB" w:rsidRPr="00F849BB">
        <w:rPr>
          <w:rFonts w:ascii="Times New Roman" w:hAnsi="Times New Roman"/>
        </w:rPr>
        <w:softHyphen/>
      </w:r>
      <w:r w:rsidR="00F849BB" w:rsidRPr="00F849BB">
        <w:rPr>
          <w:rFonts w:ascii="Times New Roman" w:hAnsi="Times New Roman"/>
        </w:rPr>
        <w:softHyphen/>
      </w:r>
      <w:r w:rsidR="00F849BB" w:rsidRPr="00F849BB">
        <w:rPr>
          <w:rFonts w:ascii="Times New Roman" w:hAnsi="Times New Roman"/>
        </w:rPr>
        <w:softHyphen/>
      </w:r>
      <w:r w:rsidR="00F849BB" w:rsidRPr="00F849BB">
        <w:rPr>
          <w:rFonts w:ascii="Times New Roman" w:hAnsi="Times New Roman"/>
        </w:rPr>
        <w:softHyphen/>
      </w:r>
      <w:r w:rsidR="00F849BB" w:rsidRPr="00F849BB">
        <w:rPr>
          <w:rFonts w:ascii="Times New Roman" w:hAnsi="Times New Roman"/>
        </w:rPr>
        <w:softHyphen/>
      </w:r>
      <w:r w:rsidR="00F849BB" w:rsidRPr="00F849BB">
        <w:rPr>
          <w:rFonts w:ascii="Times New Roman" w:hAnsi="Times New Roman"/>
        </w:rPr>
        <w:softHyphen/>
      </w:r>
      <w:r w:rsidR="00F849BB" w:rsidRPr="00F849BB">
        <w:rPr>
          <w:rFonts w:ascii="Times New Roman" w:hAnsi="Times New Roman"/>
        </w:rPr>
        <w:softHyphen/>
      </w:r>
      <w:r w:rsidR="00F849BB" w:rsidRPr="00F849BB">
        <w:rPr>
          <w:rFonts w:ascii="Times New Roman" w:hAnsi="Times New Roman"/>
        </w:rPr>
        <w:softHyphen/>
      </w:r>
      <w:r w:rsidR="00F849BB" w:rsidRPr="00F849BB">
        <w:rPr>
          <w:rFonts w:ascii="Times New Roman" w:hAnsi="Times New Roman"/>
        </w:rPr>
        <w:softHyphen/>
      </w:r>
      <w:r w:rsidR="00F849BB" w:rsidRPr="00F849BB">
        <w:rPr>
          <w:rFonts w:ascii="Times New Roman" w:hAnsi="Times New Roman"/>
        </w:rPr>
        <w:softHyphen/>
      </w:r>
      <w:r w:rsidR="00F849BB" w:rsidRPr="00F849BB">
        <w:rPr>
          <w:rFonts w:ascii="Times New Roman" w:hAnsi="Times New Roman"/>
        </w:rPr>
        <w:softHyphen/>
      </w:r>
      <w:r w:rsidR="00F849BB" w:rsidRPr="00F849BB">
        <w:rPr>
          <w:rFonts w:ascii="Times New Roman" w:hAnsi="Times New Roman"/>
        </w:rPr>
        <w:softHyphen/>
      </w:r>
      <w:r w:rsidR="00F849BB" w:rsidRPr="00F849BB">
        <w:rPr>
          <w:rFonts w:ascii="Times New Roman" w:hAnsi="Times New Roman"/>
        </w:rPr>
        <w:softHyphen/>
      </w:r>
      <w:r w:rsidR="00F849BB" w:rsidRPr="00F849BB">
        <w:rPr>
          <w:rFonts w:ascii="Times New Roman" w:hAnsi="Times New Roman"/>
        </w:rPr>
        <w:softHyphen/>
      </w:r>
      <w:r w:rsidR="00F849BB" w:rsidRPr="00F849BB">
        <w:rPr>
          <w:rFonts w:ascii="Times New Roman" w:hAnsi="Times New Roman"/>
        </w:rPr>
        <w:softHyphen/>
      </w:r>
      <w:r w:rsidR="00F849BB" w:rsidRPr="00F849BB">
        <w:rPr>
          <w:rFonts w:ascii="Times New Roman" w:hAnsi="Times New Roman"/>
        </w:rPr>
        <w:softHyphen/>
      </w:r>
      <w:r w:rsidR="00F849BB" w:rsidRPr="00F849BB">
        <w:rPr>
          <w:rFonts w:ascii="Times New Roman" w:hAnsi="Times New Roman"/>
          <w:i/>
        </w:rPr>
        <w:t>What is life? with Mind and Matter &amp; Autobiographical Sketches</w:t>
      </w:r>
      <w:r w:rsidR="00F849BB" w:rsidRPr="00F849BB">
        <w:rPr>
          <w:rFonts w:ascii="Times New Roman" w:hAnsi="Times New Roman"/>
        </w:rPr>
        <w:t xml:space="preserve">, (Cambridge, Great Britain: Cambridge University Press, 1967), </w:t>
      </w:r>
      <w:r w:rsidR="00C0144E">
        <w:rPr>
          <w:rFonts w:ascii="Times New Roman" w:hAnsi="Times New Roman"/>
        </w:rPr>
        <w:t>138.</w:t>
      </w:r>
      <w:r w:rsidRPr="00F849BB">
        <w:rPr>
          <w:rFonts w:ascii="Times New Roman" w:hAnsi="Times New Roman"/>
        </w:rPr>
        <w:t xml:space="preserve">   </w:t>
      </w:r>
    </w:p>
    <w:p w:rsidR="00F24435" w:rsidRDefault="00F24435" w:rsidP="00C0144E">
      <w:pPr>
        <w:rPr>
          <w:rFonts w:ascii="Times New Roman" w:hAnsi="Times New Roman"/>
        </w:rPr>
      </w:pPr>
    </w:p>
    <w:p w:rsidR="00E875A9" w:rsidRDefault="00F24435" w:rsidP="00E875A9">
      <w:pPr>
        <w:rPr>
          <w:rFonts w:ascii="Times New Roman" w:hAnsi="Times New Roman"/>
        </w:rPr>
      </w:pPr>
      <w:r w:rsidRPr="00E875A9">
        <w:rPr>
          <w:rFonts w:ascii="Times New Roman" w:hAnsi="Times New Roman"/>
          <w:vertAlign w:val="superscript"/>
        </w:rPr>
        <w:lastRenderedPageBreak/>
        <w:t>45</w:t>
      </w:r>
      <w:r w:rsidRPr="00E875A9">
        <w:rPr>
          <w:rFonts w:ascii="Times New Roman" w:hAnsi="Times New Roman"/>
        </w:rPr>
        <w:t xml:space="preserve"> "But to posit such a 'transubstantiation' between two entities which nevertheless retain their own being—for I remain what I am and the thing remains what it is while I know it—amounts  to saying that the process involves an immaterial becoming, an immaterial identification, and that knowledge is a dependent variable of immateriality. To know, therefore, consists of immaterially becoming another, insofar as it is another, </w:t>
      </w:r>
      <w:r w:rsidRPr="00E875A9">
        <w:rPr>
          <w:rFonts w:ascii="Times New Roman" w:hAnsi="Times New Roman"/>
          <w:i/>
          <w:iCs/>
        </w:rPr>
        <w:t>aliud in quantum aliud.</w:t>
      </w:r>
      <w:r w:rsidRPr="00E875A9">
        <w:rPr>
          <w:rFonts w:ascii="Times New Roman" w:hAnsi="Times New Roman"/>
        </w:rPr>
        <w:t xml:space="preserve">" </w:t>
      </w:r>
      <w:r w:rsidR="00E875A9" w:rsidRPr="00E875A9">
        <w:rPr>
          <w:rFonts w:ascii="Times New Roman" w:hAnsi="Times New Roman"/>
        </w:rPr>
        <w:t xml:space="preserve">Jacques Maritain, </w:t>
      </w:r>
      <w:r w:rsidR="00E875A9" w:rsidRPr="00E875A9">
        <w:rPr>
          <w:rFonts w:ascii="Times New Roman" w:hAnsi="Times New Roman"/>
          <w:i/>
        </w:rPr>
        <w:t>The Range of Reason</w:t>
      </w:r>
      <w:r w:rsidR="00E875A9" w:rsidRPr="00E875A9">
        <w:rPr>
          <w:rFonts w:ascii="Times New Roman" w:hAnsi="Times New Roman"/>
        </w:rPr>
        <w:t xml:space="preserve">, (New York: Charles Scribner’s Sons, 1952), </w:t>
      </w:r>
      <w:r w:rsidR="00E875A9">
        <w:rPr>
          <w:rFonts w:ascii="Times New Roman" w:hAnsi="Times New Roman"/>
        </w:rPr>
        <w:t>12</w:t>
      </w:r>
      <w:r w:rsidR="00E875A9" w:rsidRPr="00E875A9">
        <w:rPr>
          <w:rFonts w:ascii="Times New Roman" w:hAnsi="Times New Roman"/>
        </w:rPr>
        <w:t>.</w:t>
      </w:r>
    </w:p>
    <w:p w:rsidR="006E1A95" w:rsidRDefault="006E1A95" w:rsidP="00E875A9">
      <w:pPr>
        <w:rPr>
          <w:rFonts w:ascii="Times New Roman" w:hAnsi="Times New Roman"/>
        </w:rPr>
      </w:pPr>
    </w:p>
    <w:p w:rsidR="006B1011" w:rsidRDefault="006E1A95" w:rsidP="006B1011">
      <w:pPr>
        <w:spacing w:line="480" w:lineRule="auto"/>
        <w:rPr>
          <w:rFonts w:ascii="Times New Roman" w:hAnsi="Times New Roman"/>
        </w:rPr>
      </w:pPr>
      <w:r>
        <w:rPr>
          <w:rFonts w:ascii="Times New Roman" w:hAnsi="Times New Roman"/>
          <w:vertAlign w:val="superscript"/>
        </w:rPr>
        <w:t>46</w:t>
      </w:r>
      <w:r>
        <w:rPr>
          <w:rFonts w:ascii="Times New Roman" w:hAnsi="Times New Roman"/>
        </w:rPr>
        <w:t xml:space="preserve"> </w:t>
      </w:r>
      <w:r w:rsidR="006B1011">
        <w:rPr>
          <w:rFonts w:ascii="Times New Roman" w:hAnsi="Times New Roman"/>
        </w:rPr>
        <w:t xml:space="preserve">C. S. Lewis, </w:t>
      </w:r>
      <w:r w:rsidR="006B1011">
        <w:rPr>
          <w:rFonts w:ascii="Times New Roman" w:hAnsi="Times New Roman"/>
          <w:i/>
        </w:rPr>
        <w:t>Miracles: A Preliminary Study</w:t>
      </w:r>
      <w:r w:rsidR="00471668">
        <w:rPr>
          <w:rFonts w:ascii="Times New Roman" w:hAnsi="Times New Roman"/>
        </w:rPr>
        <w:t>, (</w:t>
      </w:r>
      <w:r w:rsidR="006B1011">
        <w:rPr>
          <w:rFonts w:ascii="Times New Roman" w:hAnsi="Times New Roman"/>
        </w:rPr>
        <w:t>New York: The Macmillan Company, 1971), 40.</w:t>
      </w:r>
    </w:p>
    <w:p w:rsidR="00920C56" w:rsidRDefault="00045C5A" w:rsidP="00920C56">
      <w:pPr>
        <w:spacing w:line="480" w:lineRule="auto"/>
        <w:rPr>
          <w:rFonts w:ascii="Times New Roman" w:hAnsi="Times New Roman"/>
        </w:rPr>
      </w:pPr>
      <w:r>
        <w:rPr>
          <w:rFonts w:ascii="Times New Roman" w:hAnsi="Times New Roman"/>
          <w:vertAlign w:val="superscript"/>
        </w:rPr>
        <w:t>47</w:t>
      </w:r>
      <w:r>
        <w:rPr>
          <w:rFonts w:ascii="Times New Roman" w:hAnsi="Times New Roman"/>
        </w:rPr>
        <w:t xml:space="preserve"> </w:t>
      </w:r>
      <w:r w:rsidR="00920C56">
        <w:rPr>
          <w:rFonts w:ascii="Times New Roman" w:hAnsi="Times New Roman"/>
        </w:rPr>
        <w:t xml:space="preserve">Margaret Dauler Wilson, </w:t>
      </w:r>
      <w:r w:rsidR="00920C56">
        <w:rPr>
          <w:rFonts w:ascii="Times New Roman" w:hAnsi="Times New Roman"/>
          <w:i/>
        </w:rPr>
        <w:t>Descartes</w:t>
      </w:r>
      <w:r w:rsidR="00920C56">
        <w:rPr>
          <w:rFonts w:ascii="Times New Roman" w:hAnsi="Times New Roman"/>
        </w:rPr>
        <w:t xml:space="preserve">, (New York: Taylor &amp; Francis, 2005), 159. </w:t>
      </w:r>
    </w:p>
    <w:p w:rsidR="000439CA" w:rsidRDefault="00717F8D" w:rsidP="000439CA">
      <w:pPr>
        <w:rPr>
          <w:rFonts w:ascii="Times New Roman" w:hAnsi="Times New Roman"/>
          <w:color w:val="000000" w:themeColor="text1"/>
        </w:rPr>
      </w:pPr>
      <w:r>
        <w:rPr>
          <w:rFonts w:ascii="Times New Roman" w:hAnsi="Times New Roman"/>
          <w:vertAlign w:val="superscript"/>
        </w:rPr>
        <w:t>48</w:t>
      </w:r>
      <w:r>
        <w:rPr>
          <w:rFonts w:ascii="Times New Roman" w:hAnsi="Times New Roman"/>
        </w:rPr>
        <w:t xml:space="preserve"> </w:t>
      </w:r>
      <w:r w:rsidR="006B20ED">
        <w:rPr>
          <w:rFonts w:ascii="Times New Roman" w:hAnsi="Times New Roman"/>
        </w:rPr>
        <w:t>"</w:t>
      </w:r>
      <w:r>
        <w:rPr>
          <w:rFonts w:ascii="Times New Roman" w:hAnsi="Times New Roman"/>
        </w:rPr>
        <w:t xml:space="preserve">Now, whenever a science is considered from the standpoint of the mode studied, and not from the standpoint of the being that the mode is of, then that science is considered in its </w:t>
      </w:r>
      <w:r>
        <w:rPr>
          <w:rFonts w:ascii="Times New Roman" w:hAnsi="Times New Roman"/>
          <w:i/>
        </w:rPr>
        <w:t>positive</w:t>
      </w:r>
      <w:r>
        <w:rPr>
          <w:rFonts w:ascii="Times New Roman" w:hAnsi="Times New Roman"/>
        </w:rPr>
        <w:t xml:space="preserve"> sense.  A positive science is one which is defined in abstraction from the metaphysical because it is concerned with a mode </w:t>
      </w:r>
      <w:r>
        <w:rPr>
          <w:rFonts w:ascii="Times New Roman" w:hAnsi="Times New Roman"/>
          <w:i/>
        </w:rPr>
        <w:t>qua</w:t>
      </w:r>
      <w:r>
        <w:rPr>
          <w:rFonts w:ascii="Times New Roman" w:hAnsi="Times New Roman"/>
        </w:rPr>
        <w:t xml:space="preserve"> mode and not with a mode of being.  Experimental science is positive in this sense.  This does not mean that it is anti-metaphysical; it is simply non-metaphysical.  What is anti-metaphysical is positivism, which is the position </w:t>
      </w:r>
      <w:r w:rsidR="00C810BD">
        <w:rPr>
          <w:rFonts w:ascii="Times New Roman" w:hAnsi="Times New Roman"/>
        </w:rPr>
        <w:t>that knowledge is limited to a 'mode,'</w:t>
      </w:r>
      <w:r>
        <w:rPr>
          <w:rFonts w:ascii="Times New Roman" w:hAnsi="Times New Roman"/>
        </w:rPr>
        <w:t xml:space="preserve"> and that </w:t>
      </w:r>
      <w:r w:rsidR="00C810BD">
        <w:rPr>
          <w:rFonts w:ascii="Times New Roman" w:hAnsi="Times New Roman"/>
        </w:rPr>
        <w:t>there can be no knowledge of a 'mode of being'</w:t>
      </w:r>
      <w:r>
        <w:rPr>
          <w:rFonts w:ascii="Times New Roman" w:hAnsi="Times New Roman"/>
        </w:rPr>
        <w:t xml:space="preserve"> because there is no science of being </w:t>
      </w:r>
      <w:r>
        <w:rPr>
          <w:rFonts w:ascii="Times New Roman" w:hAnsi="Times New Roman"/>
          <w:i/>
        </w:rPr>
        <w:t>qua</w:t>
      </w:r>
      <w:r>
        <w:rPr>
          <w:rFonts w:ascii="Times New Roman" w:hAnsi="Times New Roman"/>
        </w:rPr>
        <w:t xml:space="preserve"> being.  Experimental science is positive science, but it is not the same as positivism.  Positivism is a doctrine </w:t>
      </w:r>
      <w:r>
        <w:rPr>
          <w:rFonts w:ascii="Times New Roman" w:hAnsi="Times New Roman"/>
          <w:i/>
        </w:rPr>
        <w:t>about</w:t>
      </w:r>
      <w:r>
        <w:rPr>
          <w:rFonts w:ascii="Times New Roman" w:hAnsi="Times New Roman"/>
        </w:rPr>
        <w:t xml:space="preserve"> it, and hence is not </w:t>
      </w:r>
      <w:r>
        <w:rPr>
          <w:rFonts w:ascii="Times New Roman" w:hAnsi="Times New Roman"/>
          <w:i/>
        </w:rPr>
        <w:t xml:space="preserve">of </w:t>
      </w:r>
      <w:r>
        <w:rPr>
          <w:rFonts w:ascii="Times New Roman" w:hAnsi="Times New Roman"/>
        </w:rPr>
        <w:t>it.  A proposition about experimental science is not necessarily a proposition of it</w:t>
      </w:r>
      <w:r w:rsidR="006B20ED">
        <w:rPr>
          <w:rFonts w:ascii="Times New Roman" w:hAnsi="Times New Roman"/>
        </w:rPr>
        <w:t>."</w:t>
      </w:r>
      <w:r w:rsidR="000439CA">
        <w:rPr>
          <w:rFonts w:ascii="Times New Roman" w:hAnsi="Times New Roman"/>
        </w:rPr>
        <w:t xml:space="preserve"> </w:t>
      </w:r>
      <w:r w:rsidR="000439CA" w:rsidRPr="00896046">
        <w:rPr>
          <w:rFonts w:ascii="Times New Roman" w:hAnsi="Times New Roman"/>
          <w:color w:val="000000" w:themeColor="text1"/>
        </w:rPr>
        <w:t xml:space="preserve">William Oliver </w:t>
      </w:r>
      <w:r w:rsidR="000439CA" w:rsidRPr="00896046">
        <w:rPr>
          <w:rFonts w:ascii="Times New Roman" w:hAnsi="Times New Roman"/>
          <w:color w:val="000000" w:themeColor="text1"/>
          <w:spacing w:val="-2"/>
        </w:rPr>
        <w:t xml:space="preserve">Martin, </w:t>
      </w:r>
      <w:r w:rsidR="000439CA" w:rsidRPr="00896046">
        <w:rPr>
          <w:rFonts w:ascii="Times New Roman" w:hAnsi="Times New Roman"/>
          <w:i/>
          <w:color w:val="000000" w:themeColor="text1"/>
        </w:rPr>
        <w:t>The Order and Integration of Knowledge</w:t>
      </w:r>
      <w:r w:rsidR="000439CA" w:rsidRPr="00896046">
        <w:rPr>
          <w:rFonts w:ascii="Times New Roman" w:hAnsi="Times New Roman"/>
          <w:color w:val="000000" w:themeColor="text1"/>
        </w:rPr>
        <w:t>, (Ann Arbor: The Univ</w:t>
      </w:r>
      <w:r w:rsidR="000439CA">
        <w:rPr>
          <w:rFonts w:ascii="Times New Roman" w:hAnsi="Times New Roman"/>
          <w:color w:val="000000" w:themeColor="text1"/>
        </w:rPr>
        <w:t>ersity of Michigan Press, 1957), 175-6.</w:t>
      </w:r>
    </w:p>
    <w:p w:rsidR="004F4EFB" w:rsidRDefault="004F4EFB" w:rsidP="000439CA">
      <w:pPr>
        <w:rPr>
          <w:rFonts w:ascii="Times New Roman" w:hAnsi="Times New Roman"/>
          <w:color w:val="000000" w:themeColor="text1"/>
        </w:rPr>
      </w:pPr>
    </w:p>
    <w:p w:rsidR="00AE6611" w:rsidRDefault="004F4EFB" w:rsidP="00AE6611">
      <w:pPr>
        <w:rPr>
          <w:rFonts w:ascii="Times New Roman" w:hAnsi="Times New Roman"/>
        </w:rPr>
      </w:pPr>
      <w:r>
        <w:rPr>
          <w:rFonts w:ascii="Times New Roman" w:hAnsi="Times New Roman"/>
          <w:color w:val="000000" w:themeColor="text1"/>
          <w:vertAlign w:val="superscript"/>
        </w:rPr>
        <w:t>49</w:t>
      </w:r>
      <w:r>
        <w:rPr>
          <w:rFonts w:ascii="Times New Roman" w:hAnsi="Times New Roman"/>
          <w:color w:val="000000" w:themeColor="text1"/>
        </w:rPr>
        <w:t xml:space="preserve"> </w:t>
      </w:r>
      <w:r w:rsidR="00AE6611">
        <w:rPr>
          <w:rFonts w:ascii="Times New Roman" w:hAnsi="Times New Roman"/>
        </w:rPr>
        <w:t xml:space="preserve">Tad M. Schmaltz, </w:t>
      </w:r>
      <w:r w:rsidR="00AE6611">
        <w:rPr>
          <w:rFonts w:ascii="Times New Roman" w:hAnsi="Times New Roman"/>
          <w:i/>
        </w:rPr>
        <w:t>Descartes on Causation</w:t>
      </w:r>
      <w:r w:rsidR="00AE6611">
        <w:rPr>
          <w:rFonts w:ascii="Times New Roman" w:hAnsi="Times New Roman"/>
        </w:rPr>
        <w:t>, (New York: Oxford University Press, 2008), 90.</w:t>
      </w:r>
    </w:p>
    <w:p w:rsidR="00174CAD" w:rsidRDefault="00174CAD" w:rsidP="00AE6611">
      <w:pPr>
        <w:rPr>
          <w:rFonts w:ascii="Times New Roman" w:hAnsi="Times New Roman"/>
        </w:rPr>
      </w:pPr>
    </w:p>
    <w:p w:rsidR="00174CAD" w:rsidRDefault="00174CAD" w:rsidP="00174CAD">
      <w:pPr>
        <w:spacing w:line="480" w:lineRule="auto"/>
        <w:rPr>
          <w:rFonts w:ascii="Times New Roman" w:hAnsi="Times New Roman"/>
        </w:rPr>
      </w:pPr>
      <w:r>
        <w:rPr>
          <w:rFonts w:ascii="Times New Roman" w:hAnsi="Times New Roman"/>
          <w:vertAlign w:val="superscript"/>
        </w:rPr>
        <w:t>50</w:t>
      </w:r>
      <w:r>
        <w:rPr>
          <w:rFonts w:ascii="Times New Roman" w:hAnsi="Times New Roman"/>
        </w:rPr>
        <w:t xml:space="preserve"> Ibid., 4. </w:t>
      </w:r>
    </w:p>
    <w:p w:rsidR="008034CB" w:rsidRDefault="000311CD" w:rsidP="008034CB">
      <w:pPr>
        <w:rPr>
          <w:rFonts w:ascii="Times New Roman" w:hAnsi="Times New Roman"/>
          <w:color w:val="000000" w:themeColor="text1"/>
        </w:rPr>
      </w:pPr>
      <w:r>
        <w:rPr>
          <w:rFonts w:ascii="Times New Roman" w:hAnsi="Times New Roman"/>
          <w:vertAlign w:val="superscript"/>
        </w:rPr>
        <w:t>51</w:t>
      </w:r>
      <w:r w:rsidR="008034CB">
        <w:rPr>
          <w:rFonts w:ascii="Times New Roman" w:hAnsi="Times New Roman"/>
          <w:vertAlign w:val="superscript"/>
        </w:rPr>
        <w:t xml:space="preserve"> </w:t>
      </w:r>
      <w:r w:rsidR="008034CB" w:rsidRPr="00896046">
        <w:rPr>
          <w:rFonts w:ascii="Times New Roman" w:hAnsi="Times New Roman"/>
          <w:color w:val="000000" w:themeColor="text1"/>
        </w:rPr>
        <w:t xml:space="preserve">William Oliver </w:t>
      </w:r>
      <w:r w:rsidR="008034CB" w:rsidRPr="00896046">
        <w:rPr>
          <w:rFonts w:ascii="Times New Roman" w:hAnsi="Times New Roman"/>
          <w:color w:val="000000" w:themeColor="text1"/>
          <w:spacing w:val="-2"/>
        </w:rPr>
        <w:t xml:space="preserve">Martin, </w:t>
      </w:r>
      <w:r w:rsidR="008034CB" w:rsidRPr="00896046">
        <w:rPr>
          <w:rFonts w:ascii="Times New Roman" w:hAnsi="Times New Roman"/>
          <w:i/>
          <w:color w:val="000000" w:themeColor="text1"/>
        </w:rPr>
        <w:t>The Order and Integration of Knowledge</w:t>
      </w:r>
      <w:r w:rsidR="008034CB" w:rsidRPr="00896046">
        <w:rPr>
          <w:rFonts w:ascii="Times New Roman" w:hAnsi="Times New Roman"/>
          <w:color w:val="000000" w:themeColor="text1"/>
        </w:rPr>
        <w:t>, (Ann Arbor: The Univ</w:t>
      </w:r>
      <w:r w:rsidR="008034CB">
        <w:rPr>
          <w:rFonts w:ascii="Times New Roman" w:hAnsi="Times New Roman"/>
          <w:color w:val="000000" w:themeColor="text1"/>
        </w:rPr>
        <w:t>ersity of Michigan Press, 1957), 319.</w:t>
      </w:r>
    </w:p>
    <w:p w:rsidR="00081A3D" w:rsidRDefault="00081A3D" w:rsidP="008034CB">
      <w:pPr>
        <w:rPr>
          <w:rFonts w:ascii="Times New Roman" w:hAnsi="Times New Roman"/>
          <w:color w:val="000000" w:themeColor="text1"/>
        </w:rPr>
      </w:pPr>
    </w:p>
    <w:p w:rsidR="00081A3D" w:rsidRDefault="00081A3D" w:rsidP="00081A3D">
      <w:pPr>
        <w:spacing w:line="480" w:lineRule="auto"/>
        <w:rPr>
          <w:rFonts w:ascii="Times New Roman" w:hAnsi="Times New Roman"/>
          <w:color w:val="000000" w:themeColor="text1"/>
        </w:rPr>
      </w:pPr>
      <w:r>
        <w:rPr>
          <w:rFonts w:ascii="Times New Roman" w:hAnsi="Times New Roman"/>
          <w:color w:val="000000" w:themeColor="text1"/>
          <w:vertAlign w:val="superscript"/>
        </w:rPr>
        <w:t>52</w:t>
      </w:r>
      <w:r>
        <w:rPr>
          <w:rFonts w:ascii="Times New Roman" w:hAnsi="Times New Roman"/>
          <w:color w:val="000000" w:themeColor="text1"/>
        </w:rPr>
        <w:t xml:space="preserve"> Ibid., 122. </w:t>
      </w:r>
    </w:p>
    <w:p w:rsidR="00AA1A29" w:rsidRDefault="00AA1A29" w:rsidP="00AA1A29">
      <w:pPr>
        <w:rPr>
          <w:rFonts w:ascii="Times New Roman" w:hAnsi="Times New Roman"/>
        </w:rPr>
      </w:pPr>
      <w:r>
        <w:rPr>
          <w:rFonts w:ascii="Times New Roman" w:hAnsi="Times New Roman"/>
          <w:color w:val="000000" w:themeColor="text1"/>
          <w:vertAlign w:val="superscript"/>
        </w:rPr>
        <w:t>53</w:t>
      </w:r>
      <w:r>
        <w:rPr>
          <w:rFonts w:ascii="Times New Roman" w:hAnsi="Times New Roman"/>
          <w:color w:val="000000" w:themeColor="text1"/>
        </w:rPr>
        <w:t xml:space="preserve"> </w:t>
      </w:r>
      <w:r w:rsidRPr="00CA6617">
        <w:rPr>
          <w:rFonts w:ascii="Times New Roman" w:hAnsi="Times New Roman"/>
        </w:rPr>
        <w:t xml:space="preserve">Erwin </w:t>
      </w:r>
      <w:r>
        <w:rPr>
          <w:rFonts w:ascii="Times New Roman" w:hAnsi="Times New Roman"/>
        </w:rPr>
        <w:t xml:space="preserve">Schrödinger, </w:t>
      </w:r>
      <w:r w:rsidRPr="00CA6617">
        <w:rPr>
          <w:rFonts w:ascii="Times New Roman" w:hAnsi="Times New Roman"/>
        </w:rPr>
        <w:softHyphen/>
      </w:r>
      <w:r w:rsidRPr="00CA6617">
        <w:rPr>
          <w:rFonts w:ascii="Times New Roman" w:hAnsi="Times New Roman"/>
        </w:rPr>
        <w:softHyphen/>
      </w:r>
      <w:r w:rsidRPr="00CA6617">
        <w:rPr>
          <w:rFonts w:ascii="Times New Roman" w:hAnsi="Times New Roman"/>
        </w:rPr>
        <w:softHyphen/>
      </w:r>
      <w:r w:rsidRPr="00CA6617">
        <w:rPr>
          <w:rFonts w:ascii="Times New Roman" w:hAnsi="Times New Roman"/>
        </w:rPr>
        <w:softHyphen/>
      </w:r>
      <w:r w:rsidRPr="00CA6617">
        <w:rPr>
          <w:rFonts w:ascii="Times New Roman" w:hAnsi="Times New Roman"/>
        </w:rPr>
        <w:softHyphen/>
      </w:r>
      <w:r w:rsidRPr="00CA6617">
        <w:rPr>
          <w:rFonts w:ascii="Times New Roman" w:hAnsi="Times New Roman"/>
        </w:rPr>
        <w:softHyphen/>
      </w:r>
      <w:r w:rsidRPr="00CA6617">
        <w:rPr>
          <w:rFonts w:ascii="Times New Roman" w:hAnsi="Times New Roman"/>
        </w:rPr>
        <w:softHyphen/>
      </w:r>
      <w:r w:rsidRPr="00CA6617">
        <w:rPr>
          <w:rFonts w:ascii="Times New Roman" w:hAnsi="Times New Roman"/>
        </w:rPr>
        <w:softHyphen/>
      </w:r>
      <w:r w:rsidRPr="00CA6617">
        <w:rPr>
          <w:rFonts w:ascii="Times New Roman" w:hAnsi="Times New Roman"/>
        </w:rPr>
        <w:softHyphen/>
      </w:r>
      <w:r w:rsidRPr="00CA6617">
        <w:rPr>
          <w:rFonts w:ascii="Times New Roman" w:hAnsi="Times New Roman"/>
        </w:rPr>
        <w:softHyphen/>
      </w:r>
      <w:r w:rsidRPr="00CA6617">
        <w:rPr>
          <w:rFonts w:ascii="Times New Roman" w:hAnsi="Times New Roman"/>
        </w:rPr>
        <w:softHyphen/>
      </w:r>
      <w:r w:rsidRPr="00CA6617">
        <w:rPr>
          <w:rFonts w:ascii="Times New Roman" w:hAnsi="Times New Roman"/>
        </w:rPr>
        <w:softHyphen/>
      </w:r>
      <w:r w:rsidRPr="00CA6617">
        <w:rPr>
          <w:rFonts w:ascii="Times New Roman" w:hAnsi="Times New Roman"/>
        </w:rPr>
        <w:softHyphen/>
      </w:r>
      <w:r w:rsidRPr="00CA6617">
        <w:rPr>
          <w:rFonts w:ascii="Times New Roman" w:hAnsi="Times New Roman"/>
        </w:rPr>
        <w:softHyphen/>
      </w:r>
      <w:r w:rsidRPr="00CA6617">
        <w:rPr>
          <w:rFonts w:ascii="Times New Roman" w:hAnsi="Times New Roman"/>
        </w:rPr>
        <w:softHyphen/>
      </w:r>
      <w:r w:rsidRPr="00CA6617">
        <w:rPr>
          <w:rFonts w:ascii="Times New Roman" w:hAnsi="Times New Roman"/>
        </w:rPr>
        <w:softHyphen/>
      </w:r>
      <w:r w:rsidRPr="00CA6617">
        <w:rPr>
          <w:rFonts w:ascii="Times New Roman" w:hAnsi="Times New Roman"/>
          <w:i/>
        </w:rPr>
        <w:t>What is life? with Mind and Matter &amp; Autobiographical Sketches</w:t>
      </w:r>
      <w:r>
        <w:rPr>
          <w:rFonts w:ascii="Times New Roman" w:hAnsi="Times New Roman"/>
        </w:rPr>
        <w:t>, (</w:t>
      </w:r>
      <w:r w:rsidRPr="00CA6617">
        <w:rPr>
          <w:rFonts w:ascii="Times New Roman" w:hAnsi="Times New Roman"/>
        </w:rPr>
        <w:t>Cambridge, Great Britain: Cambridge University Press, 1967), 1</w:t>
      </w:r>
      <w:r w:rsidR="00967BF7">
        <w:rPr>
          <w:rFonts w:ascii="Times New Roman" w:hAnsi="Times New Roman"/>
        </w:rPr>
        <w:t>17</w:t>
      </w:r>
      <w:r w:rsidRPr="00CA6617">
        <w:rPr>
          <w:rFonts w:ascii="Times New Roman" w:hAnsi="Times New Roman"/>
        </w:rPr>
        <w:t>.</w:t>
      </w:r>
      <w:r w:rsidR="00967BF7">
        <w:rPr>
          <w:rFonts w:ascii="Times New Roman" w:hAnsi="Times New Roman"/>
        </w:rPr>
        <w:t xml:space="preserve"> </w:t>
      </w:r>
    </w:p>
    <w:p w:rsidR="00E45801" w:rsidRDefault="00E45801" w:rsidP="00AA1A29">
      <w:pPr>
        <w:rPr>
          <w:rFonts w:ascii="Times New Roman" w:hAnsi="Times New Roman"/>
        </w:rPr>
      </w:pPr>
    </w:p>
    <w:p w:rsidR="00A57E70" w:rsidRDefault="00E45801" w:rsidP="00A57E70">
      <w:pPr>
        <w:rPr>
          <w:rFonts w:ascii="Times New Roman" w:hAnsi="Times New Roman"/>
        </w:rPr>
      </w:pPr>
      <w:r>
        <w:rPr>
          <w:rFonts w:ascii="Times New Roman" w:hAnsi="Times New Roman"/>
          <w:vertAlign w:val="superscript"/>
        </w:rPr>
        <w:t>54</w:t>
      </w:r>
      <w:r>
        <w:rPr>
          <w:rFonts w:ascii="Times New Roman" w:hAnsi="Times New Roman"/>
        </w:rPr>
        <w:t xml:space="preserve"> </w:t>
      </w:r>
      <w:r w:rsidR="00A57E70">
        <w:rPr>
          <w:rFonts w:ascii="Times New Roman" w:hAnsi="Times New Roman"/>
        </w:rPr>
        <w:t>P. A. M. Dirac, "</w:t>
      </w:r>
      <w:r w:rsidR="00A57E70">
        <w:rPr>
          <w:rFonts w:ascii="Times New Roman" w:hAnsi="Times New Roman"/>
          <w:bCs/>
        </w:rPr>
        <w:t>Qua</w:t>
      </w:r>
      <w:r w:rsidR="00A57E70">
        <w:rPr>
          <w:rFonts w:ascii="Times New Roman" w:hAnsi="Times New Roman"/>
        </w:rPr>
        <w:t xml:space="preserve">ntised Singularities in the Electromagnetic Field," </w:t>
      </w:r>
      <w:r w:rsidR="00A57E70">
        <w:rPr>
          <w:rFonts w:ascii="Times New Roman" w:hAnsi="Times New Roman"/>
          <w:i/>
        </w:rPr>
        <w:t>Proc. Roy. Soc.  London</w:t>
      </w:r>
      <w:r w:rsidR="00A57E70">
        <w:rPr>
          <w:rFonts w:ascii="Times New Roman" w:hAnsi="Times New Roman"/>
        </w:rPr>
        <w:t xml:space="preserve"> </w:t>
      </w:r>
      <w:r w:rsidR="00A57E70">
        <w:rPr>
          <w:rFonts w:ascii="Times New Roman" w:hAnsi="Times New Roman"/>
          <w:bCs/>
        </w:rPr>
        <w:t>A 133 (1931)</w:t>
      </w:r>
      <w:r w:rsidR="00A57E70">
        <w:rPr>
          <w:rFonts w:ascii="Times New Roman" w:hAnsi="Times New Roman"/>
        </w:rPr>
        <w:t xml:space="preserve">, 60-72. </w:t>
      </w:r>
    </w:p>
    <w:p w:rsidR="0083463C" w:rsidRDefault="0083463C" w:rsidP="00A57E70">
      <w:pPr>
        <w:rPr>
          <w:rFonts w:ascii="Times New Roman" w:hAnsi="Times New Roman"/>
        </w:rPr>
      </w:pPr>
    </w:p>
    <w:p w:rsidR="0083463C" w:rsidRDefault="0083463C" w:rsidP="00324097">
      <w:pPr>
        <w:rPr>
          <w:rFonts w:ascii="Times New Roman" w:hAnsi="Times New Roman"/>
        </w:rPr>
      </w:pPr>
      <w:r>
        <w:rPr>
          <w:rFonts w:ascii="Times New Roman" w:hAnsi="Times New Roman"/>
          <w:vertAlign w:val="superscript"/>
        </w:rPr>
        <w:t>55</w:t>
      </w:r>
      <w:r>
        <w:rPr>
          <w:rFonts w:ascii="Times New Roman" w:hAnsi="Times New Roman"/>
        </w:rPr>
        <w:t xml:space="preserve"> </w:t>
      </w:r>
      <w:r w:rsidRPr="0083463C">
        <w:rPr>
          <w:rFonts w:ascii="Times New Roman" w:hAnsi="Times New Roman"/>
        </w:rPr>
        <w:t>Blas</w:t>
      </w:r>
      <w:r>
        <w:rPr>
          <w:rFonts w:ascii="Times New Roman" w:hAnsi="Times New Roman"/>
        </w:rPr>
        <w:t xml:space="preserve"> </w:t>
      </w:r>
      <w:r w:rsidRPr="0083463C">
        <w:rPr>
          <w:rFonts w:ascii="Times New Roman" w:hAnsi="Times New Roman"/>
        </w:rPr>
        <w:t>Cabrera,</w:t>
      </w:r>
      <w:r>
        <w:rPr>
          <w:rFonts w:ascii="Times New Roman" w:hAnsi="Times New Roman"/>
        </w:rPr>
        <w:t xml:space="preserve"> "First Results from a Superconductive Detector for Moving Magnetic Monopoles,"  </w:t>
      </w:r>
      <w:r>
        <w:rPr>
          <w:rFonts w:ascii="Times New Roman" w:hAnsi="Times New Roman"/>
          <w:i/>
          <w:iCs/>
        </w:rPr>
        <w:t>Physical Review Letters</w:t>
      </w:r>
      <w:r>
        <w:rPr>
          <w:rFonts w:ascii="Times New Roman" w:hAnsi="Times New Roman"/>
        </w:rPr>
        <w:t xml:space="preserve"> </w:t>
      </w:r>
      <w:r>
        <w:rPr>
          <w:rFonts w:ascii="Times New Roman" w:hAnsi="Times New Roman"/>
          <w:bCs/>
        </w:rPr>
        <w:t>48 (1982),</w:t>
      </w:r>
      <w:r>
        <w:rPr>
          <w:rFonts w:ascii="Times New Roman" w:hAnsi="Times New Roman"/>
          <w:b/>
          <w:bCs/>
        </w:rPr>
        <w:t xml:space="preserve"> </w:t>
      </w:r>
      <w:r>
        <w:rPr>
          <w:rFonts w:ascii="Times New Roman" w:hAnsi="Times New Roman"/>
        </w:rPr>
        <w:t>1378–1381.</w:t>
      </w:r>
    </w:p>
    <w:p w:rsidR="00EA0BB6" w:rsidRDefault="00EA0BB6" w:rsidP="00324097">
      <w:pPr>
        <w:rPr>
          <w:rFonts w:ascii="Times New Roman" w:hAnsi="Times New Roman"/>
        </w:rPr>
      </w:pPr>
    </w:p>
    <w:p w:rsidR="00EA0BB6" w:rsidRDefault="00EA0BB6" w:rsidP="00EA0BB6">
      <w:pPr>
        <w:rPr>
          <w:rFonts w:ascii="Times New Roman" w:hAnsi="Times New Roman"/>
        </w:rPr>
      </w:pPr>
      <w:r>
        <w:rPr>
          <w:rFonts w:ascii="Times New Roman" w:hAnsi="Times New Roman"/>
          <w:vertAlign w:val="superscript"/>
        </w:rPr>
        <w:t>56</w:t>
      </w:r>
      <w:r>
        <w:rPr>
          <w:rFonts w:ascii="Times New Roman" w:hAnsi="Times New Roman"/>
        </w:rPr>
        <w:t xml:space="preserve"> </w:t>
      </w:r>
      <w:r w:rsidRPr="00CA6617">
        <w:rPr>
          <w:rFonts w:ascii="Times New Roman" w:hAnsi="Times New Roman"/>
        </w:rPr>
        <w:t xml:space="preserve">Erwin </w:t>
      </w:r>
      <w:r>
        <w:rPr>
          <w:rFonts w:ascii="Times New Roman" w:hAnsi="Times New Roman"/>
        </w:rPr>
        <w:t xml:space="preserve">Schrödinger, </w:t>
      </w:r>
      <w:r w:rsidRPr="00CA6617">
        <w:rPr>
          <w:rFonts w:ascii="Times New Roman" w:hAnsi="Times New Roman"/>
        </w:rPr>
        <w:softHyphen/>
      </w:r>
      <w:r w:rsidRPr="00CA6617">
        <w:rPr>
          <w:rFonts w:ascii="Times New Roman" w:hAnsi="Times New Roman"/>
        </w:rPr>
        <w:softHyphen/>
      </w:r>
      <w:r w:rsidRPr="00CA6617">
        <w:rPr>
          <w:rFonts w:ascii="Times New Roman" w:hAnsi="Times New Roman"/>
        </w:rPr>
        <w:softHyphen/>
      </w:r>
      <w:r w:rsidRPr="00CA6617">
        <w:rPr>
          <w:rFonts w:ascii="Times New Roman" w:hAnsi="Times New Roman"/>
        </w:rPr>
        <w:softHyphen/>
      </w:r>
      <w:r w:rsidRPr="00CA6617">
        <w:rPr>
          <w:rFonts w:ascii="Times New Roman" w:hAnsi="Times New Roman"/>
        </w:rPr>
        <w:softHyphen/>
      </w:r>
      <w:r w:rsidRPr="00CA6617">
        <w:rPr>
          <w:rFonts w:ascii="Times New Roman" w:hAnsi="Times New Roman"/>
        </w:rPr>
        <w:softHyphen/>
      </w:r>
      <w:r w:rsidRPr="00CA6617">
        <w:rPr>
          <w:rFonts w:ascii="Times New Roman" w:hAnsi="Times New Roman"/>
        </w:rPr>
        <w:softHyphen/>
      </w:r>
      <w:r w:rsidRPr="00CA6617">
        <w:rPr>
          <w:rFonts w:ascii="Times New Roman" w:hAnsi="Times New Roman"/>
        </w:rPr>
        <w:softHyphen/>
      </w:r>
      <w:r w:rsidRPr="00CA6617">
        <w:rPr>
          <w:rFonts w:ascii="Times New Roman" w:hAnsi="Times New Roman"/>
        </w:rPr>
        <w:softHyphen/>
      </w:r>
      <w:r w:rsidRPr="00CA6617">
        <w:rPr>
          <w:rFonts w:ascii="Times New Roman" w:hAnsi="Times New Roman"/>
        </w:rPr>
        <w:softHyphen/>
      </w:r>
      <w:r w:rsidRPr="00CA6617">
        <w:rPr>
          <w:rFonts w:ascii="Times New Roman" w:hAnsi="Times New Roman"/>
        </w:rPr>
        <w:softHyphen/>
      </w:r>
      <w:r w:rsidRPr="00CA6617">
        <w:rPr>
          <w:rFonts w:ascii="Times New Roman" w:hAnsi="Times New Roman"/>
        </w:rPr>
        <w:softHyphen/>
      </w:r>
      <w:r w:rsidRPr="00CA6617">
        <w:rPr>
          <w:rFonts w:ascii="Times New Roman" w:hAnsi="Times New Roman"/>
        </w:rPr>
        <w:softHyphen/>
      </w:r>
      <w:r w:rsidRPr="00CA6617">
        <w:rPr>
          <w:rFonts w:ascii="Times New Roman" w:hAnsi="Times New Roman"/>
        </w:rPr>
        <w:softHyphen/>
      </w:r>
      <w:r w:rsidRPr="00CA6617">
        <w:rPr>
          <w:rFonts w:ascii="Times New Roman" w:hAnsi="Times New Roman"/>
        </w:rPr>
        <w:softHyphen/>
      </w:r>
      <w:r w:rsidRPr="00CA6617">
        <w:rPr>
          <w:rFonts w:ascii="Times New Roman" w:hAnsi="Times New Roman"/>
        </w:rPr>
        <w:softHyphen/>
      </w:r>
      <w:r w:rsidRPr="00CA6617">
        <w:rPr>
          <w:rFonts w:ascii="Times New Roman" w:hAnsi="Times New Roman"/>
          <w:i/>
        </w:rPr>
        <w:t>What is life? with Mind and Matter &amp; Autobiographical Sketches</w:t>
      </w:r>
      <w:r>
        <w:rPr>
          <w:rFonts w:ascii="Times New Roman" w:hAnsi="Times New Roman"/>
        </w:rPr>
        <w:t>, (</w:t>
      </w:r>
      <w:r w:rsidRPr="00CA6617">
        <w:rPr>
          <w:rFonts w:ascii="Times New Roman" w:hAnsi="Times New Roman"/>
        </w:rPr>
        <w:t>Cambridge, Great Britain: Cambridge University Press, 1967), 1</w:t>
      </w:r>
      <w:r>
        <w:rPr>
          <w:rFonts w:ascii="Times New Roman" w:hAnsi="Times New Roman"/>
        </w:rPr>
        <w:t>61</w:t>
      </w:r>
      <w:r w:rsidRPr="00CA6617">
        <w:rPr>
          <w:rFonts w:ascii="Times New Roman" w:hAnsi="Times New Roman"/>
        </w:rPr>
        <w:t>.</w:t>
      </w:r>
      <w:r>
        <w:rPr>
          <w:rFonts w:ascii="Times New Roman" w:hAnsi="Times New Roman"/>
        </w:rPr>
        <w:t xml:space="preserve"> </w:t>
      </w:r>
    </w:p>
    <w:p w:rsidR="00881405" w:rsidRDefault="00881405" w:rsidP="00EA0BB6">
      <w:pPr>
        <w:rPr>
          <w:rFonts w:ascii="Times New Roman" w:hAnsi="Times New Roman"/>
        </w:rPr>
      </w:pPr>
    </w:p>
    <w:p w:rsidR="00881405" w:rsidRPr="00881405" w:rsidRDefault="00881405" w:rsidP="00EA0BB6">
      <w:pPr>
        <w:rPr>
          <w:rFonts w:ascii="Times New Roman" w:hAnsi="Times New Roman"/>
        </w:rPr>
      </w:pPr>
      <w:r>
        <w:rPr>
          <w:rFonts w:ascii="Times New Roman" w:hAnsi="Times New Roman"/>
          <w:vertAlign w:val="superscript"/>
        </w:rPr>
        <w:t xml:space="preserve">57 </w:t>
      </w:r>
      <w:r>
        <w:rPr>
          <w:rFonts w:ascii="Times New Roman" w:hAnsi="Times New Roman"/>
        </w:rPr>
        <w:t>Ibid., 80.</w:t>
      </w:r>
    </w:p>
    <w:p w:rsidR="0083463C" w:rsidRPr="0083463C" w:rsidRDefault="0083463C" w:rsidP="00A57E70"/>
    <w:p w:rsidR="00E45801" w:rsidRPr="009211EB" w:rsidRDefault="00E45801" w:rsidP="00AA1A29">
      <w:pPr>
        <w:rPr>
          <w:rFonts w:ascii="Times New Roman" w:hAnsi="Times New Roman"/>
        </w:rPr>
      </w:pPr>
      <w:r w:rsidRPr="009211EB">
        <w:rPr>
          <w:rFonts w:ascii="Times New Roman" w:hAnsi="Times New Roman"/>
        </w:rPr>
        <w:lastRenderedPageBreak/>
        <w:t xml:space="preserve"> </w:t>
      </w:r>
    </w:p>
    <w:p w:rsidR="00AA1A29" w:rsidRPr="00AA1A29" w:rsidRDefault="00AA1A29" w:rsidP="00081A3D">
      <w:pPr>
        <w:spacing w:line="480" w:lineRule="auto"/>
      </w:pPr>
    </w:p>
    <w:p w:rsidR="00081A3D" w:rsidRPr="00081A3D" w:rsidRDefault="00081A3D" w:rsidP="008034CB">
      <w:pPr>
        <w:rPr>
          <w:rFonts w:ascii="Times New Roman" w:hAnsi="Times New Roman"/>
          <w:color w:val="000000" w:themeColor="text1"/>
        </w:rPr>
      </w:pPr>
    </w:p>
    <w:p w:rsidR="00174CAD" w:rsidRPr="00174CAD" w:rsidRDefault="00174CAD" w:rsidP="00AE6611"/>
    <w:p w:rsidR="004F4EFB" w:rsidRPr="004F4EFB" w:rsidRDefault="004F4EFB" w:rsidP="000439CA">
      <w:pPr>
        <w:rPr>
          <w:rFonts w:ascii="Times New Roman" w:hAnsi="Times New Roman"/>
          <w:color w:val="000000" w:themeColor="text1"/>
        </w:rPr>
      </w:pPr>
    </w:p>
    <w:p w:rsidR="00717F8D" w:rsidRPr="00717F8D" w:rsidRDefault="00717F8D" w:rsidP="006B20ED">
      <w:r>
        <w:rPr>
          <w:rFonts w:ascii="Times New Roman" w:hAnsi="Times New Roman"/>
        </w:rPr>
        <w:t xml:space="preserve"> </w:t>
      </w:r>
    </w:p>
    <w:p w:rsidR="00045C5A" w:rsidRPr="00045C5A" w:rsidRDefault="00045C5A" w:rsidP="006B1011">
      <w:pPr>
        <w:spacing w:line="480" w:lineRule="auto"/>
      </w:pPr>
    </w:p>
    <w:p w:rsidR="006E1A95" w:rsidRPr="006E1A95" w:rsidRDefault="006E1A95" w:rsidP="00E875A9">
      <w:pPr>
        <w:rPr>
          <w:rFonts w:ascii="Times New Roman" w:hAnsi="Times New Roman"/>
        </w:rPr>
      </w:pPr>
    </w:p>
    <w:p w:rsidR="00F24435" w:rsidRPr="00F24435" w:rsidRDefault="00F24435" w:rsidP="00C0144E">
      <w:pPr>
        <w:rPr>
          <w:rFonts w:ascii="Times New Roman" w:hAnsi="Times New Roman"/>
        </w:rPr>
      </w:pPr>
    </w:p>
    <w:p w:rsidR="00F92703" w:rsidRPr="00F849BB" w:rsidRDefault="00F92703" w:rsidP="00F849BB">
      <w:pPr>
        <w:rPr>
          <w:rFonts w:ascii="Times New Roman" w:hAnsi="Times New Roman"/>
        </w:rPr>
      </w:pPr>
    </w:p>
    <w:p w:rsidR="00DB1DAE" w:rsidRPr="00F849BB" w:rsidRDefault="00DB1DAE" w:rsidP="00F849BB">
      <w:pPr>
        <w:rPr>
          <w:rFonts w:ascii="Times New Roman" w:hAnsi="Times New Roman"/>
        </w:rPr>
      </w:pPr>
    </w:p>
    <w:p w:rsidR="00833F69" w:rsidRPr="00F849BB" w:rsidRDefault="00833F69" w:rsidP="00D51285">
      <w:pPr>
        <w:rPr>
          <w:rFonts w:ascii="Times New Roman" w:hAnsi="Times New Roman"/>
        </w:rPr>
      </w:pPr>
      <w:r w:rsidRPr="00F849BB">
        <w:rPr>
          <w:rFonts w:ascii="Times New Roman" w:hAnsi="Times New Roman"/>
        </w:rPr>
        <w:t xml:space="preserve">  </w:t>
      </w:r>
    </w:p>
    <w:p w:rsidR="00D51285" w:rsidRPr="00F849BB" w:rsidRDefault="00D51285" w:rsidP="00EE07B8">
      <w:pPr>
        <w:spacing w:line="480" w:lineRule="auto"/>
        <w:rPr>
          <w:rFonts w:ascii="Times New Roman" w:hAnsi="Times New Roman"/>
        </w:rPr>
      </w:pPr>
    </w:p>
    <w:p w:rsidR="002E1B5E" w:rsidRPr="00F849BB" w:rsidRDefault="002E1B5E" w:rsidP="00CA6617">
      <w:pPr>
        <w:rPr>
          <w:rFonts w:ascii="Times New Roman" w:hAnsi="Times New Roman"/>
        </w:rPr>
      </w:pPr>
    </w:p>
    <w:p w:rsidR="00CA6617" w:rsidRPr="00CA6617" w:rsidRDefault="00CA6617" w:rsidP="00C944E8">
      <w:pPr>
        <w:pStyle w:val="NormalWeb"/>
        <w:spacing w:line="240" w:lineRule="auto"/>
        <w:rPr>
          <w:color w:val="auto"/>
          <w:sz w:val="24"/>
          <w:szCs w:val="24"/>
        </w:rPr>
      </w:pPr>
    </w:p>
    <w:p w:rsidR="000514C6" w:rsidRPr="000514C6" w:rsidRDefault="000514C6" w:rsidP="005B1E49">
      <w:pPr>
        <w:spacing w:line="480" w:lineRule="auto"/>
      </w:pPr>
    </w:p>
    <w:p w:rsidR="005B1E49" w:rsidRPr="005B1E49" w:rsidRDefault="005B1E49" w:rsidP="004E7D8C">
      <w:pPr>
        <w:spacing w:line="480" w:lineRule="auto"/>
        <w:rPr>
          <w:rFonts w:ascii="Times New Roman" w:hAnsi="Times New Roman"/>
        </w:rPr>
      </w:pPr>
    </w:p>
    <w:p w:rsidR="005B1E49" w:rsidRDefault="005B1E49" w:rsidP="004E7D8C">
      <w:pPr>
        <w:spacing w:line="480" w:lineRule="auto"/>
        <w:rPr>
          <w:rFonts w:ascii="Times New Roman" w:hAnsi="Times New Roman"/>
        </w:rPr>
      </w:pPr>
    </w:p>
    <w:p w:rsidR="005B1E49" w:rsidRDefault="005B1E49" w:rsidP="004E7D8C">
      <w:pPr>
        <w:spacing w:line="480" w:lineRule="auto"/>
      </w:pPr>
    </w:p>
    <w:p w:rsidR="004E7D8C" w:rsidRPr="004E7D8C" w:rsidRDefault="004E7D8C" w:rsidP="00930745"/>
    <w:p w:rsidR="00CE2D6D" w:rsidRPr="00487586" w:rsidRDefault="00CE2D6D" w:rsidP="000D0A0F">
      <w:pPr>
        <w:spacing w:after="60"/>
        <w:jc w:val="both"/>
      </w:pPr>
    </w:p>
    <w:p w:rsidR="000C5C96" w:rsidRDefault="000C5C96" w:rsidP="000763E1">
      <w:pPr>
        <w:spacing w:after="60"/>
        <w:jc w:val="both"/>
        <w:rPr>
          <w:rFonts w:ascii="Times New Roman" w:hAnsi="Times New Roman"/>
        </w:rPr>
      </w:pPr>
    </w:p>
    <w:p w:rsidR="000C5C96" w:rsidRDefault="000C5C96" w:rsidP="000763E1">
      <w:pPr>
        <w:spacing w:after="60"/>
        <w:jc w:val="both"/>
      </w:pPr>
    </w:p>
    <w:p w:rsidR="00483B22" w:rsidRPr="00483B22" w:rsidRDefault="00483B22" w:rsidP="0052442B"/>
    <w:p w:rsidR="002868F6" w:rsidRDefault="002868F6" w:rsidP="001C5362">
      <w:pPr>
        <w:rPr>
          <w:rFonts w:ascii="Times New Roman" w:hAnsi="Times New Roman"/>
          <w:color w:val="000000"/>
        </w:rPr>
      </w:pPr>
    </w:p>
    <w:p w:rsidR="006A1AB5" w:rsidRDefault="006A1AB5" w:rsidP="006A1AB5">
      <w:pPr>
        <w:spacing w:line="480" w:lineRule="auto"/>
        <w:rPr>
          <w:rFonts w:ascii="Times New Roman" w:hAnsi="Times New Roman"/>
          <w:color w:val="000000"/>
        </w:rPr>
      </w:pPr>
    </w:p>
    <w:p w:rsidR="005F45B8" w:rsidRDefault="005F45B8">
      <w:pPr>
        <w:rPr>
          <w:rFonts w:ascii="Times New Roman" w:hAnsi="Times New Roman"/>
        </w:rPr>
      </w:pPr>
    </w:p>
    <w:p w:rsidR="00050DED" w:rsidRDefault="00050DED">
      <w:pPr>
        <w:rPr>
          <w:rFonts w:ascii="Times New Roman" w:hAnsi="Times New Roman"/>
        </w:rPr>
      </w:pPr>
    </w:p>
    <w:p w:rsidR="00050DED" w:rsidRDefault="00050DED">
      <w:pPr>
        <w:rPr>
          <w:rFonts w:ascii="Times New Roman" w:hAnsi="Times New Roman"/>
        </w:rPr>
      </w:pPr>
    </w:p>
    <w:p w:rsidR="00050DED" w:rsidRDefault="00050DED">
      <w:pPr>
        <w:rPr>
          <w:rFonts w:ascii="Times New Roman" w:hAnsi="Times New Roman"/>
        </w:rPr>
      </w:pPr>
    </w:p>
    <w:p w:rsidR="00050DED" w:rsidRDefault="00050DED">
      <w:pPr>
        <w:rPr>
          <w:rFonts w:ascii="Times New Roman" w:hAnsi="Times New Roman"/>
        </w:rPr>
      </w:pPr>
    </w:p>
    <w:p w:rsidR="00050DED" w:rsidRDefault="00050DED">
      <w:pPr>
        <w:rPr>
          <w:rFonts w:ascii="Times New Roman" w:hAnsi="Times New Roman"/>
        </w:rPr>
      </w:pPr>
    </w:p>
    <w:p w:rsidR="00050DED" w:rsidRDefault="00050DED">
      <w:pPr>
        <w:rPr>
          <w:rFonts w:ascii="Times New Roman" w:hAnsi="Times New Roman"/>
        </w:rPr>
      </w:pPr>
    </w:p>
    <w:p w:rsidR="00050DED" w:rsidRDefault="00050DED">
      <w:pPr>
        <w:rPr>
          <w:rFonts w:ascii="Times New Roman" w:hAnsi="Times New Roman"/>
        </w:rPr>
      </w:pPr>
    </w:p>
    <w:p w:rsidR="00050DED" w:rsidRDefault="00050DED">
      <w:pPr>
        <w:rPr>
          <w:rFonts w:ascii="Times New Roman" w:hAnsi="Times New Roman"/>
        </w:rPr>
      </w:pPr>
    </w:p>
    <w:p w:rsidR="00050DED" w:rsidRDefault="00050DED">
      <w:pPr>
        <w:rPr>
          <w:rFonts w:ascii="Times New Roman" w:hAnsi="Times New Roman"/>
        </w:rPr>
      </w:pPr>
    </w:p>
    <w:p w:rsidR="00050DED" w:rsidRDefault="00050DED">
      <w:pPr>
        <w:rPr>
          <w:rFonts w:ascii="Times New Roman" w:hAnsi="Times New Roman"/>
        </w:rPr>
      </w:pPr>
    </w:p>
    <w:p w:rsidR="00050DED" w:rsidRDefault="00050DED">
      <w:pPr>
        <w:rPr>
          <w:rFonts w:ascii="Times New Roman" w:hAnsi="Times New Roman"/>
        </w:rPr>
      </w:pPr>
    </w:p>
    <w:p w:rsidR="00050DED" w:rsidRDefault="00050DED">
      <w:pPr>
        <w:rPr>
          <w:rFonts w:ascii="Times New Roman" w:hAnsi="Times New Roman"/>
        </w:rPr>
      </w:pPr>
    </w:p>
    <w:p w:rsidR="00F5787E" w:rsidRDefault="00F5787E">
      <w:pPr>
        <w:rPr>
          <w:rFonts w:ascii="Times New Roman" w:hAnsi="Times New Roman"/>
        </w:rPr>
      </w:pPr>
    </w:p>
    <w:sectPr w:rsidR="00F5787E" w:rsidSect="005F45B8">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7B3" w:rsidRDefault="006C67B3" w:rsidP="005F45B8">
      <w:r>
        <w:separator/>
      </w:r>
    </w:p>
  </w:endnote>
  <w:endnote w:type="continuationSeparator" w:id="0">
    <w:p w:rsidR="006C67B3" w:rsidRDefault="006C67B3" w:rsidP="005F45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charset w:val="00"/>
    <w:family w:val="roman"/>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7B3" w:rsidRDefault="006C67B3" w:rsidP="005F45B8">
      <w:r w:rsidRPr="005F45B8">
        <w:rPr>
          <w:color w:val="000000"/>
        </w:rPr>
        <w:separator/>
      </w:r>
    </w:p>
  </w:footnote>
  <w:footnote w:type="continuationSeparator" w:id="0">
    <w:p w:rsidR="006C67B3" w:rsidRDefault="006C67B3" w:rsidP="005F45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8940E0"/>
    <w:multiLevelType w:val="multilevel"/>
    <w:tmpl w:val="1146ED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F3E09D6"/>
    <w:multiLevelType w:val="multilevel"/>
    <w:tmpl w:val="34FAEB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autoHyphenation/>
  <w:characterSpacingControl w:val="doNotCompress"/>
  <w:footnotePr>
    <w:footnote w:id="-1"/>
    <w:footnote w:id="0"/>
  </w:footnotePr>
  <w:endnotePr>
    <w:endnote w:id="-1"/>
    <w:endnote w:id="0"/>
  </w:endnotePr>
  <w:compat/>
  <w:rsids>
    <w:rsidRoot w:val="005F45B8"/>
    <w:rsid w:val="00002A87"/>
    <w:rsid w:val="000053F2"/>
    <w:rsid w:val="00011DE9"/>
    <w:rsid w:val="0002116B"/>
    <w:rsid w:val="000311CD"/>
    <w:rsid w:val="00041E27"/>
    <w:rsid w:val="000439CA"/>
    <w:rsid w:val="00045C5A"/>
    <w:rsid w:val="00046751"/>
    <w:rsid w:val="00050DED"/>
    <w:rsid w:val="000514C6"/>
    <w:rsid w:val="00051E2F"/>
    <w:rsid w:val="000538DC"/>
    <w:rsid w:val="0006445E"/>
    <w:rsid w:val="000734CF"/>
    <w:rsid w:val="000763E1"/>
    <w:rsid w:val="00081A3D"/>
    <w:rsid w:val="00081FB0"/>
    <w:rsid w:val="00082C76"/>
    <w:rsid w:val="000863C1"/>
    <w:rsid w:val="000915EC"/>
    <w:rsid w:val="00097D29"/>
    <w:rsid w:val="000A136D"/>
    <w:rsid w:val="000A274F"/>
    <w:rsid w:val="000A72CA"/>
    <w:rsid w:val="000A73CA"/>
    <w:rsid w:val="000C5C96"/>
    <w:rsid w:val="000D0A0F"/>
    <w:rsid w:val="000D3FDC"/>
    <w:rsid w:val="000E5C32"/>
    <w:rsid w:val="00107792"/>
    <w:rsid w:val="0012261E"/>
    <w:rsid w:val="0013482B"/>
    <w:rsid w:val="00134D6F"/>
    <w:rsid w:val="001461E2"/>
    <w:rsid w:val="00152F70"/>
    <w:rsid w:val="00162BE0"/>
    <w:rsid w:val="001715B3"/>
    <w:rsid w:val="00174CAD"/>
    <w:rsid w:val="001858B0"/>
    <w:rsid w:val="001B1314"/>
    <w:rsid w:val="001B6B48"/>
    <w:rsid w:val="001C5362"/>
    <w:rsid w:val="001D3789"/>
    <w:rsid w:val="001D6D66"/>
    <w:rsid w:val="001E122A"/>
    <w:rsid w:val="001F4871"/>
    <w:rsid w:val="002205BC"/>
    <w:rsid w:val="002215C6"/>
    <w:rsid w:val="0022309D"/>
    <w:rsid w:val="002238C6"/>
    <w:rsid w:val="00231273"/>
    <w:rsid w:val="0024003B"/>
    <w:rsid w:val="00242A21"/>
    <w:rsid w:val="00266D6C"/>
    <w:rsid w:val="002717D3"/>
    <w:rsid w:val="00272240"/>
    <w:rsid w:val="0027385E"/>
    <w:rsid w:val="00275E00"/>
    <w:rsid w:val="00277030"/>
    <w:rsid w:val="00281669"/>
    <w:rsid w:val="00284114"/>
    <w:rsid w:val="002868F6"/>
    <w:rsid w:val="00296610"/>
    <w:rsid w:val="002A5550"/>
    <w:rsid w:val="002B682D"/>
    <w:rsid w:val="002D6D52"/>
    <w:rsid w:val="002D7223"/>
    <w:rsid w:val="002E1B5E"/>
    <w:rsid w:val="002F031B"/>
    <w:rsid w:val="002F0EB5"/>
    <w:rsid w:val="002F309D"/>
    <w:rsid w:val="002F3535"/>
    <w:rsid w:val="00316F52"/>
    <w:rsid w:val="0032053C"/>
    <w:rsid w:val="00324097"/>
    <w:rsid w:val="0033736D"/>
    <w:rsid w:val="00340182"/>
    <w:rsid w:val="003436F2"/>
    <w:rsid w:val="00350931"/>
    <w:rsid w:val="00353ADA"/>
    <w:rsid w:val="00357837"/>
    <w:rsid w:val="00362847"/>
    <w:rsid w:val="003664B8"/>
    <w:rsid w:val="00375A86"/>
    <w:rsid w:val="0037742A"/>
    <w:rsid w:val="00381E2A"/>
    <w:rsid w:val="00382093"/>
    <w:rsid w:val="00382A0C"/>
    <w:rsid w:val="00384358"/>
    <w:rsid w:val="003A1EE0"/>
    <w:rsid w:val="003A309F"/>
    <w:rsid w:val="003B008C"/>
    <w:rsid w:val="003B4342"/>
    <w:rsid w:val="003B500B"/>
    <w:rsid w:val="003C2FB5"/>
    <w:rsid w:val="003D2DEC"/>
    <w:rsid w:val="003D574E"/>
    <w:rsid w:val="003E2020"/>
    <w:rsid w:val="003E6FC6"/>
    <w:rsid w:val="003F09AF"/>
    <w:rsid w:val="003F3B2B"/>
    <w:rsid w:val="0040357E"/>
    <w:rsid w:val="00417A14"/>
    <w:rsid w:val="0042381A"/>
    <w:rsid w:val="0042400B"/>
    <w:rsid w:val="0044205C"/>
    <w:rsid w:val="004510F1"/>
    <w:rsid w:val="00452169"/>
    <w:rsid w:val="00453B96"/>
    <w:rsid w:val="0045511D"/>
    <w:rsid w:val="00461702"/>
    <w:rsid w:val="00463BCC"/>
    <w:rsid w:val="00464B57"/>
    <w:rsid w:val="00471668"/>
    <w:rsid w:val="00472160"/>
    <w:rsid w:val="0047632F"/>
    <w:rsid w:val="0048398D"/>
    <w:rsid w:val="00483B22"/>
    <w:rsid w:val="00485B82"/>
    <w:rsid w:val="00487586"/>
    <w:rsid w:val="0049276E"/>
    <w:rsid w:val="0049486B"/>
    <w:rsid w:val="004B432F"/>
    <w:rsid w:val="004C5EA8"/>
    <w:rsid w:val="004D68A4"/>
    <w:rsid w:val="004E7D8C"/>
    <w:rsid w:val="004F141E"/>
    <w:rsid w:val="004F4EFB"/>
    <w:rsid w:val="0050030F"/>
    <w:rsid w:val="005003F8"/>
    <w:rsid w:val="0051001F"/>
    <w:rsid w:val="00512E85"/>
    <w:rsid w:val="00513E0D"/>
    <w:rsid w:val="0051582E"/>
    <w:rsid w:val="0052383E"/>
    <w:rsid w:val="00523EDA"/>
    <w:rsid w:val="0052442B"/>
    <w:rsid w:val="005273F9"/>
    <w:rsid w:val="005349F9"/>
    <w:rsid w:val="00540292"/>
    <w:rsid w:val="00557A78"/>
    <w:rsid w:val="00572EF1"/>
    <w:rsid w:val="0057317E"/>
    <w:rsid w:val="00583753"/>
    <w:rsid w:val="005868C0"/>
    <w:rsid w:val="00590756"/>
    <w:rsid w:val="00595A7B"/>
    <w:rsid w:val="00595C55"/>
    <w:rsid w:val="00596038"/>
    <w:rsid w:val="005974CC"/>
    <w:rsid w:val="00597EF6"/>
    <w:rsid w:val="005A1767"/>
    <w:rsid w:val="005A33E3"/>
    <w:rsid w:val="005A3E11"/>
    <w:rsid w:val="005A4A1C"/>
    <w:rsid w:val="005B1E49"/>
    <w:rsid w:val="005B200F"/>
    <w:rsid w:val="005B50FA"/>
    <w:rsid w:val="005C4BDC"/>
    <w:rsid w:val="005C58CF"/>
    <w:rsid w:val="005E7705"/>
    <w:rsid w:val="005F45B8"/>
    <w:rsid w:val="00614B50"/>
    <w:rsid w:val="00620EB3"/>
    <w:rsid w:val="00627AF8"/>
    <w:rsid w:val="006363AC"/>
    <w:rsid w:val="0063787C"/>
    <w:rsid w:val="0064132D"/>
    <w:rsid w:val="0064444F"/>
    <w:rsid w:val="00645247"/>
    <w:rsid w:val="0064728A"/>
    <w:rsid w:val="006479C3"/>
    <w:rsid w:val="006506F8"/>
    <w:rsid w:val="00655D04"/>
    <w:rsid w:val="00657C7C"/>
    <w:rsid w:val="00657D4F"/>
    <w:rsid w:val="006639F0"/>
    <w:rsid w:val="006670B1"/>
    <w:rsid w:val="00672315"/>
    <w:rsid w:val="00677C6B"/>
    <w:rsid w:val="00681922"/>
    <w:rsid w:val="00684156"/>
    <w:rsid w:val="006856B2"/>
    <w:rsid w:val="0069167C"/>
    <w:rsid w:val="006959C3"/>
    <w:rsid w:val="006A00D3"/>
    <w:rsid w:val="006A1AB5"/>
    <w:rsid w:val="006B1011"/>
    <w:rsid w:val="006B18B5"/>
    <w:rsid w:val="006B20ED"/>
    <w:rsid w:val="006B5F73"/>
    <w:rsid w:val="006B7FF8"/>
    <w:rsid w:val="006C0A1A"/>
    <w:rsid w:val="006C67B3"/>
    <w:rsid w:val="006C77A2"/>
    <w:rsid w:val="006C792B"/>
    <w:rsid w:val="006D65D8"/>
    <w:rsid w:val="006E1A95"/>
    <w:rsid w:val="006E487F"/>
    <w:rsid w:val="006E6105"/>
    <w:rsid w:val="006F589B"/>
    <w:rsid w:val="006F637A"/>
    <w:rsid w:val="0070170C"/>
    <w:rsid w:val="007051D5"/>
    <w:rsid w:val="0071262F"/>
    <w:rsid w:val="007176FD"/>
    <w:rsid w:val="00717F8D"/>
    <w:rsid w:val="007238A1"/>
    <w:rsid w:val="00730F9E"/>
    <w:rsid w:val="00731446"/>
    <w:rsid w:val="007375CE"/>
    <w:rsid w:val="00743AFA"/>
    <w:rsid w:val="0075602D"/>
    <w:rsid w:val="007654F1"/>
    <w:rsid w:val="00775061"/>
    <w:rsid w:val="007762DA"/>
    <w:rsid w:val="00796165"/>
    <w:rsid w:val="007A2FA9"/>
    <w:rsid w:val="007B0A66"/>
    <w:rsid w:val="007B6ACA"/>
    <w:rsid w:val="007E3A64"/>
    <w:rsid w:val="007E5365"/>
    <w:rsid w:val="007E5C6C"/>
    <w:rsid w:val="00801268"/>
    <w:rsid w:val="00801522"/>
    <w:rsid w:val="008034CB"/>
    <w:rsid w:val="008174C2"/>
    <w:rsid w:val="00823AD4"/>
    <w:rsid w:val="00823FDE"/>
    <w:rsid w:val="00824D8D"/>
    <w:rsid w:val="00831D90"/>
    <w:rsid w:val="00833F69"/>
    <w:rsid w:val="0083463C"/>
    <w:rsid w:val="00835840"/>
    <w:rsid w:val="00836E46"/>
    <w:rsid w:val="00847CBB"/>
    <w:rsid w:val="00860810"/>
    <w:rsid w:val="0086094C"/>
    <w:rsid w:val="0086664F"/>
    <w:rsid w:val="00874290"/>
    <w:rsid w:val="00877999"/>
    <w:rsid w:val="00881405"/>
    <w:rsid w:val="00884244"/>
    <w:rsid w:val="0089375F"/>
    <w:rsid w:val="00896046"/>
    <w:rsid w:val="008B1524"/>
    <w:rsid w:val="008D06BC"/>
    <w:rsid w:val="008D2E34"/>
    <w:rsid w:val="008E0D11"/>
    <w:rsid w:val="008F18D0"/>
    <w:rsid w:val="008F4699"/>
    <w:rsid w:val="008F6097"/>
    <w:rsid w:val="00901C76"/>
    <w:rsid w:val="009144B3"/>
    <w:rsid w:val="00915862"/>
    <w:rsid w:val="00916D87"/>
    <w:rsid w:val="00920C56"/>
    <w:rsid w:val="009211EB"/>
    <w:rsid w:val="009213FB"/>
    <w:rsid w:val="00921D1A"/>
    <w:rsid w:val="0092350A"/>
    <w:rsid w:val="00925E45"/>
    <w:rsid w:val="00930745"/>
    <w:rsid w:val="00934F04"/>
    <w:rsid w:val="00947B81"/>
    <w:rsid w:val="00967BF7"/>
    <w:rsid w:val="00973D3F"/>
    <w:rsid w:val="00975D66"/>
    <w:rsid w:val="009769D6"/>
    <w:rsid w:val="009A036E"/>
    <w:rsid w:val="009B22CA"/>
    <w:rsid w:val="009B4657"/>
    <w:rsid w:val="009B649B"/>
    <w:rsid w:val="009B7577"/>
    <w:rsid w:val="009B79B6"/>
    <w:rsid w:val="009D10DB"/>
    <w:rsid w:val="009D4F37"/>
    <w:rsid w:val="009D5CA0"/>
    <w:rsid w:val="009D6940"/>
    <w:rsid w:val="009E235E"/>
    <w:rsid w:val="009E42D1"/>
    <w:rsid w:val="009E505C"/>
    <w:rsid w:val="009F5926"/>
    <w:rsid w:val="00A03DBF"/>
    <w:rsid w:val="00A07B20"/>
    <w:rsid w:val="00A10D74"/>
    <w:rsid w:val="00A140CF"/>
    <w:rsid w:val="00A172A2"/>
    <w:rsid w:val="00A20A84"/>
    <w:rsid w:val="00A326DB"/>
    <w:rsid w:val="00A36197"/>
    <w:rsid w:val="00A4505B"/>
    <w:rsid w:val="00A511E4"/>
    <w:rsid w:val="00A57E70"/>
    <w:rsid w:val="00A61418"/>
    <w:rsid w:val="00A8018E"/>
    <w:rsid w:val="00A80494"/>
    <w:rsid w:val="00A84A4B"/>
    <w:rsid w:val="00A877EC"/>
    <w:rsid w:val="00A90399"/>
    <w:rsid w:val="00A96069"/>
    <w:rsid w:val="00A971D0"/>
    <w:rsid w:val="00AA195D"/>
    <w:rsid w:val="00AA1A29"/>
    <w:rsid w:val="00AB7586"/>
    <w:rsid w:val="00AC7F07"/>
    <w:rsid w:val="00AD1974"/>
    <w:rsid w:val="00AE4ECC"/>
    <w:rsid w:val="00AE6611"/>
    <w:rsid w:val="00AE686E"/>
    <w:rsid w:val="00AE6938"/>
    <w:rsid w:val="00AF1E8F"/>
    <w:rsid w:val="00AF3337"/>
    <w:rsid w:val="00AF3D6C"/>
    <w:rsid w:val="00B00C41"/>
    <w:rsid w:val="00B11558"/>
    <w:rsid w:val="00B15A3A"/>
    <w:rsid w:val="00B16C52"/>
    <w:rsid w:val="00B23C63"/>
    <w:rsid w:val="00B30EB3"/>
    <w:rsid w:val="00B33BAC"/>
    <w:rsid w:val="00B55F27"/>
    <w:rsid w:val="00B57E0D"/>
    <w:rsid w:val="00B76C73"/>
    <w:rsid w:val="00B80A10"/>
    <w:rsid w:val="00B82954"/>
    <w:rsid w:val="00B84083"/>
    <w:rsid w:val="00B84833"/>
    <w:rsid w:val="00B852C3"/>
    <w:rsid w:val="00B863EC"/>
    <w:rsid w:val="00B91301"/>
    <w:rsid w:val="00B92AF5"/>
    <w:rsid w:val="00B9383E"/>
    <w:rsid w:val="00BB57EA"/>
    <w:rsid w:val="00BB68E6"/>
    <w:rsid w:val="00BC1057"/>
    <w:rsid w:val="00BC32A7"/>
    <w:rsid w:val="00BC3EC2"/>
    <w:rsid w:val="00BE3986"/>
    <w:rsid w:val="00BE7DE4"/>
    <w:rsid w:val="00BF46AE"/>
    <w:rsid w:val="00BF6933"/>
    <w:rsid w:val="00C0144E"/>
    <w:rsid w:val="00C119B2"/>
    <w:rsid w:val="00C11B0D"/>
    <w:rsid w:val="00C14197"/>
    <w:rsid w:val="00C16316"/>
    <w:rsid w:val="00C16D54"/>
    <w:rsid w:val="00C20C8B"/>
    <w:rsid w:val="00C215A7"/>
    <w:rsid w:val="00C2705F"/>
    <w:rsid w:val="00C33D75"/>
    <w:rsid w:val="00C411CD"/>
    <w:rsid w:val="00C51CEC"/>
    <w:rsid w:val="00C61794"/>
    <w:rsid w:val="00C70ADA"/>
    <w:rsid w:val="00C74E75"/>
    <w:rsid w:val="00C810BD"/>
    <w:rsid w:val="00C82735"/>
    <w:rsid w:val="00C944E8"/>
    <w:rsid w:val="00CA2983"/>
    <w:rsid w:val="00CA6617"/>
    <w:rsid w:val="00CB15E1"/>
    <w:rsid w:val="00CB4787"/>
    <w:rsid w:val="00CB4BBB"/>
    <w:rsid w:val="00CB6C4B"/>
    <w:rsid w:val="00CB772D"/>
    <w:rsid w:val="00CC7932"/>
    <w:rsid w:val="00CD41FC"/>
    <w:rsid w:val="00CD7F5E"/>
    <w:rsid w:val="00CE1278"/>
    <w:rsid w:val="00CE2D6D"/>
    <w:rsid w:val="00CE3141"/>
    <w:rsid w:val="00CF3529"/>
    <w:rsid w:val="00CF7357"/>
    <w:rsid w:val="00D10DEC"/>
    <w:rsid w:val="00D11AB9"/>
    <w:rsid w:val="00D11F5C"/>
    <w:rsid w:val="00D24760"/>
    <w:rsid w:val="00D35D25"/>
    <w:rsid w:val="00D50FE6"/>
    <w:rsid w:val="00D51285"/>
    <w:rsid w:val="00D53780"/>
    <w:rsid w:val="00D55CF9"/>
    <w:rsid w:val="00D71266"/>
    <w:rsid w:val="00D73915"/>
    <w:rsid w:val="00D82450"/>
    <w:rsid w:val="00D859BF"/>
    <w:rsid w:val="00DB14C7"/>
    <w:rsid w:val="00DB1DAE"/>
    <w:rsid w:val="00DB30A2"/>
    <w:rsid w:val="00DB5128"/>
    <w:rsid w:val="00DC4670"/>
    <w:rsid w:val="00DD072D"/>
    <w:rsid w:val="00DD4FB6"/>
    <w:rsid w:val="00DE458D"/>
    <w:rsid w:val="00DE5CA7"/>
    <w:rsid w:val="00E06AD9"/>
    <w:rsid w:val="00E27714"/>
    <w:rsid w:val="00E308D8"/>
    <w:rsid w:val="00E35FF5"/>
    <w:rsid w:val="00E3798C"/>
    <w:rsid w:val="00E41CA3"/>
    <w:rsid w:val="00E45801"/>
    <w:rsid w:val="00E52A84"/>
    <w:rsid w:val="00E53568"/>
    <w:rsid w:val="00E57C22"/>
    <w:rsid w:val="00E646BE"/>
    <w:rsid w:val="00E700C7"/>
    <w:rsid w:val="00E709DA"/>
    <w:rsid w:val="00E7261D"/>
    <w:rsid w:val="00E734C4"/>
    <w:rsid w:val="00E74CEF"/>
    <w:rsid w:val="00E75E34"/>
    <w:rsid w:val="00E834EB"/>
    <w:rsid w:val="00E8587D"/>
    <w:rsid w:val="00E85C8B"/>
    <w:rsid w:val="00E86424"/>
    <w:rsid w:val="00E875A9"/>
    <w:rsid w:val="00EA0BB6"/>
    <w:rsid w:val="00EA11AD"/>
    <w:rsid w:val="00EA22E6"/>
    <w:rsid w:val="00EA3E15"/>
    <w:rsid w:val="00EB1772"/>
    <w:rsid w:val="00EB71A8"/>
    <w:rsid w:val="00ED1363"/>
    <w:rsid w:val="00ED1632"/>
    <w:rsid w:val="00ED4F9F"/>
    <w:rsid w:val="00EE07B8"/>
    <w:rsid w:val="00EE65F0"/>
    <w:rsid w:val="00EE7D9F"/>
    <w:rsid w:val="00F0039D"/>
    <w:rsid w:val="00F008D6"/>
    <w:rsid w:val="00F024CB"/>
    <w:rsid w:val="00F05E96"/>
    <w:rsid w:val="00F11BD5"/>
    <w:rsid w:val="00F13919"/>
    <w:rsid w:val="00F21B00"/>
    <w:rsid w:val="00F21C39"/>
    <w:rsid w:val="00F24435"/>
    <w:rsid w:val="00F4021F"/>
    <w:rsid w:val="00F4073E"/>
    <w:rsid w:val="00F50C0E"/>
    <w:rsid w:val="00F5787E"/>
    <w:rsid w:val="00F60151"/>
    <w:rsid w:val="00F61B4E"/>
    <w:rsid w:val="00F849BB"/>
    <w:rsid w:val="00F92703"/>
    <w:rsid w:val="00F94550"/>
    <w:rsid w:val="00FA5694"/>
    <w:rsid w:val="00FB1674"/>
    <w:rsid w:val="00FB5826"/>
    <w:rsid w:val="00FB707E"/>
    <w:rsid w:val="00FC065A"/>
    <w:rsid w:val="00FC41B5"/>
    <w:rsid w:val="00FC6FFF"/>
    <w:rsid w:val="00FD052E"/>
    <w:rsid w:val="00FD3CD1"/>
    <w:rsid w:val="00FD73F5"/>
    <w:rsid w:val="00FF0BC0"/>
    <w:rsid w:val="00FF1085"/>
    <w:rsid w:val="00FF1D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F45B8"/>
    <w:pPr>
      <w:suppressAutoHyphens/>
      <w:spacing w:after="0" w:line="240" w:lineRule="auto"/>
    </w:pPr>
    <w:rPr>
      <w:rFonts w:ascii="Arial" w:eastAsia="Times New Roman" w:hAnsi="Arial"/>
      <w:sz w:val="24"/>
      <w:szCs w:val="24"/>
    </w:rPr>
  </w:style>
  <w:style w:type="paragraph" w:styleId="Heading1">
    <w:name w:val="heading 1"/>
    <w:basedOn w:val="Normal"/>
    <w:next w:val="Normal"/>
    <w:rsid w:val="005F45B8"/>
    <w:pPr>
      <w:keepNext/>
      <w:outlineLvl w:val="0"/>
    </w:pPr>
    <w:rPr>
      <w:rFonts w:ascii="Times New Roman" w:hAnsi="Times New Roman" w:cs="Arial"/>
      <w:bCs/>
    </w:rPr>
  </w:style>
  <w:style w:type="paragraph" w:styleId="Heading2">
    <w:name w:val="heading 2"/>
    <w:basedOn w:val="Normal"/>
    <w:next w:val="Normal"/>
    <w:rsid w:val="005F45B8"/>
    <w:pPr>
      <w:keepNext/>
      <w:spacing w:before="240" w:after="60"/>
      <w:outlineLvl w:val="1"/>
    </w:pPr>
    <w:rPr>
      <w:rFonts w:cs="Arial"/>
      <w:b/>
      <w:bCs/>
      <w:i/>
      <w:iCs/>
      <w:sz w:val="28"/>
      <w:szCs w:val="28"/>
    </w:rPr>
  </w:style>
  <w:style w:type="paragraph" w:styleId="Heading3">
    <w:name w:val="heading 3"/>
    <w:basedOn w:val="Normal"/>
    <w:next w:val="Normal"/>
    <w:rsid w:val="005F45B8"/>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5F45B8"/>
    <w:rPr>
      <w:rFonts w:ascii="Times New Roman" w:eastAsia="Times New Roman" w:hAnsi="Times New Roman" w:cs="Arial"/>
      <w:bCs/>
      <w:sz w:val="24"/>
      <w:szCs w:val="24"/>
    </w:rPr>
  </w:style>
  <w:style w:type="character" w:customStyle="1" w:styleId="Heading2Char">
    <w:name w:val="Heading 2 Char"/>
    <w:basedOn w:val="DefaultParagraphFont"/>
    <w:rsid w:val="005F45B8"/>
    <w:rPr>
      <w:rFonts w:ascii="Arial" w:eastAsia="Times New Roman" w:hAnsi="Arial" w:cs="Arial"/>
      <w:b/>
      <w:bCs/>
      <w:i/>
      <w:iCs/>
      <w:sz w:val="28"/>
      <w:szCs w:val="28"/>
    </w:rPr>
  </w:style>
  <w:style w:type="character" w:customStyle="1" w:styleId="Heading3Char">
    <w:name w:val="Heading 3 Char"/>
    <w:basedOn w:val="DefaultParagraphFont"/>
    <w:rsid w:val="005F45B8"/>
    <w:rPr>
      <w:rFonts w:ascii="Arial" w:eastAsia="Times New Roman" w:hAnsi="Arial" w:cs="Arial"/>
      <w:b/>
      <w:bCs/>
      <w:sz w:val="26"/>
      <w:szCs w:val="26"/>
    </w:rPr>
  </w:style>
  <w:style w:type="paragraph" w:styleId="EnvelopeAddress">
    <w:name w:val="envelope address"/>
    <w:basedOn w:val="Normal"/>
    <w:rsid w:val="005F45B8"/>
    <w:pPr>
      <w:ind w:left="2880"/>
    </w:pPr>
    <w:rPr>
      <w:color w:val="000000"/>
    </w:rPr>
  </w:style>
  <w:style w:type="paragraph" w:styleId="EnvelopeReturn">
    <w:name w:val="envelope return"/>
    <w:basedOn w:val="Normal"/>
    <w:rsid w:val="005F45B8"/>
    <w:rPr>
      <w:color w:val="000000"/>
      <w:szCs w:val="20"/>
    </w:rPr>
  </w:style>
  <w:style w:type="character" w:styleId="Hyperlink">
    <w:name w:val="Hyperlink"/>
    <w:basedOn w:val="DefaultParagraphFont"/>
    <w:rsid w:val="005F45B8"/>
    <w:rPr>
      <w:color w:val="957C1A"/>
      <w:u w:val="single"/>
    </w:rPr>
  </w:style>
  <w:style w:type="paragraph" w:styleId="NormalWeb">
    <w:name w:val="Normal (Web)"/>
    <w:basedOn w:val="Normal"/>
    <w:uiPriority w:val="99"/>
    <w:rsid w:val="005F45B8"/>
    <w:pPr>
      <w:spacing w:before="100" w:after="100" w:line="300" w:lineRule="atLeast"/>
    </w:pPr>
    <w:rPr>
      <w:rFonts w:ascii="Times New Roman" w:hAnsi="Times New Roman"/>
      <w:color w:val="595959"/>
      <w:sz w:val="21"/>
      <w:szCs w:val="21"/>
    </w:rPr>
  </w:style>
  <w:style w:type="paragraph" w:styleId="PlainText">
    <w:name w:val="Plain Text"/>
    <w:basedOn w:val="Normal"/>
    <w:rsid w:val="005F45B8"/>
    <w:pPr>
      <w:spacing w:before="100" w:after="100"/>
    </w:pPr>
    <w:rPr>
      <w:rFonts w:ascii="Times New Roman" w:hAnsi="Times New Roman"/>
    </w:rPr>
  </w:style>
  <w:style w:type="character" w:customStyle="1" w:styleId="PlainTextChar">
    <w:name w:val="Plain Text Char"/>
    <w:basedOn w:val="DefaultParagraphFont"/>
    <w:rsid w:val="005F45B8"/>
    <w:rPr>
      <w:rFonts w:ascii="Times New Roman" w:eastAsia="Times New Roman" w:hAnsi="Times New Roman" w:cs="Times New Roman"/>
      <w:sz w:val="24"/>
      <w:szCs w:val="24"/>
    </w:rPr>
  </w:style>
  <w:style w:type="character" w:styleId="FollowedHyperlink">
    <w:name w:val="FollowedHyperlink"/>
    <w:basedOn w:val="DefaultParagraphFont"/>
    <w:rsid w:val="005F45B8"/>
    <w:rPr>
      <w:color w:val="800080"/>
      <w:u w:val="single"/>
    </w:rPr>
  </w:style>
  <w:style w:type="character" w:customStyle="1" w:styleId="hl">
    <w:name w:val="hl"/>
    <w:basedOn w:val="DefaultParagraphFont"/>
    <w:rsid w:val="005F45B8"/>
  </w:style>
  <w:style w:type="character" w:styleId="Strong">
    <w:name w:val="Strong"/>
    <w:basedOn w:val="DefaultParagraphFont"/>
    <w:rsid w:val="005F45B8"/>
    <w:rPr>
      <w:b/>
      <w:bCs/>
    </w:rPr>
  </w:style>
  <w:style w:type="paragraph" w:styleId="Footer">
    <w:name w:val="footer"/>
    <w:basedOn w:val="Normal"/>
    <w:rsid w:val="005F45B8"/>
    <w:pPr>
      <w:tabs>
        <w:tab w:val="center" w:pos="4320"/>
        <w:tab w:val="right" w:pos="8640"/>
      </w:tabs>
    </w:pPr>
  </w:style>
  <w:style w:type="character" w:customStyle="1" w:styleId="FooterChar">
    <w:name w:val="Footer Char"/>
    <w:basedOn w:val="DefaultParagraphFont"/>
    <w:rsid w:val="005F45B8"/>
    <w:rPr>
      <w:rFonts w:ascii="Arial" w:eastAsia="Times New Roman" w:hAnsi="Arial" w:cs="Times New Roman"/>
      <w:sz w:val="24"/>
      <w:szCs w:val="24"/>
    </w:rPr>
  </w:style>
  <w:style w:type="character" w:styleId="PageNumber">
    <w:name w:val="page number"/>
    <w:basedOn w:val="DefaultParagraphFont"/>
    <w:rsid w:val="005F45B8"/>
  </w:style>
  <w:style w:type="character" w:customStyle="1" w:styleId="ipa1">
    <w:name w:val="ipa1"/>
    <w:basedOn w:val="DefaultParagraphFont"/>
    <w:rsid w:val="005F45B8"/>
    <w:rPr>
      <w:rFonts w:ascii="inherit" w:hAnsi="inherit"/>
    </w:rPr>
  </w:style>
  <w:style w:type="character" w:customStyle="1" w:styleId="toctoggle3">
    <w:name w:val="toctoggle3"/>
    <w:basedOn w:val="DefaultParagraphFont"/>
    <w:rsid w:val="005F45B8"/>
    <w:rPr>
      <w:sz w:val="23"/>
      <w:szCs w:val="23"/>
    </w:rPr>
  </w:style>
  <w:style w:type="character" w:customStyle="1" w:styleId="tocnumber2">
    <w:name w:val="tocnumber2"/>
    <w:basedOn w:val="DefaultParagraphFont"/>
    <w:rsid w:val="005F45B8"/>
  </w:style>
  <w:style w:type="character" w:customStyle="1" w:styleId="toctext">
    <w:name w:val="toctext"/>
    <w:basedOn w:val="DefaultParagraphFont"/>
    <w:rsid w:val="005F45B8"/>
  </w:style>
  <w:style w:type="character" w:styleId="Emphasis">
    <w:name w:val="Emphasis"/>
    <w:basedOn w:val="DefaultParagraphFont"/>
    <w:rsid w:val="005F45B8"/>
    <w:rPr>
      <w:rFonts w:ascii="Arial" w:hAnsi="Arial"/>
      <w:iCs/>
      <w:sz w:val="24"/>
      <w:u w:val="none"/>
    </w:rPr>
  </w:style>
  <w:style w:type="character" w:customStyle="1" w:styleId="sup1">
    <w:name w:val="sup1"/>
    <w:basedOn w:val="DefaultParagraphFont"/>
    <w:rsid w:val="005F45B8"/>
    <w:rPr>
      <w:b/>
      <w:bCs/>
      <w:sz w:val="16"/>
      <w:szCs w:val="16"/>
    </w:rPr>
  </w:style>
  <w:style w:type="character" w:customStyle="1" w:styleId="addmd1">
    <w:name w:val="addmd1"/>
    <w:basedOn w:val="DefaultParagraphFont"/>
    <w:rsid w:val="005F45B8"/>
    <w:rPr>
      <w:rFonts w:ascii="Arial" w:hAnsi="Arial" w:cs="Arial"/>
      <w:color w:val="777777"/>
      <w:sz w:val="20"/>
      <w:szCs w:val="20"/>
    </w:rPr>
  </w:style>
  <w:style w:type="character" w:styleId="HTMLCite">
    <w:name w:val="HTML Cite"/>
    <w:basedOn w:val="DefaultParagraphFont"/>
    <w:rsid w:val="005F45B8"/>
    <w:rPr>
      <w:i/>
      <w:iCs/>
    </w:rPr>
  </w:style>
  <w:style w:type="paragraph" w:customStyle="1" w:styleId="standfirst1">
    <w:name w:val="standfirst1"/>
    <w:basedOn w:val="Normal"/>
    <w:rsid w:val="005F45B8"/>
    <w:pPr>
      <w:spacing w:before="100" w:after="240" w:line="360" w:lineRule="atLeast"/>
    </w:pPr>
    <w:rPr>
      <w:rFonts w:ascii="Times New Roman" w:hAnsi="Times New Roman"/>
      <w:b/>
      <w:bCs/>
    </w:rPr>
  </w:style>
  <w:style w:type="character" w:customStyle="1" w:styleId="ipaaudiolinknounderlines">
    <w:name w:val="ipa audiolink nounderlines"/>
    <w:basedOn w:val="DefaultParagraphFont"/>
    <w:rsid w:val="005F45B8"/>
  </w:style>
  <w:style w:type="character" w:customStyle="1" w:styleId="metadataaudiolinkinfo">
    <w:name w:val="metadata audiolinkinfo"/>
    <w:basedOn w:val="DefaultParagraphFont"/>
    <w:rsid w:val="005F45B8"/>
  </w:style>
  <w:style w:type="character" w:customStyle="1" w:styleId="arttitle1">
    <w:name w:val="arttitle1"/>
    <w:basedOn w:val="DefaultParagraphFont"/>
    <w:rsid w:val="005F45B8"/>
    <w:rPr>
      <w:rFonts w:ascii="Verdana" w:hAnsi="Verdana"/>
      <w:b/>
      <w:bCs/>
      <w:color w:val="333366"/>
    </w:rPr>
  </w:style>
  <w:style w:type="character" w:customStyle="1" w:styleId="artdeck1">
    <w:name w:val="artdeck1"/>
    <w:basedOn w:val="DefaultParagraphFont"/>
    <w:rsid w:val="005F45B8"/>
    <w:rPr>
      <w:rFonts w:ascii="Verdana" w:hAnsi="Verdana"/>
      <w:i/>
      <w:iCs/>
      <w:color w:val="000000"/>
    </w:rPr>
  </w:style>
  <w:style w:type="character" w:customStyle="1" w:styleId="artbyline1">
    <w:name w:val="artbyline1"/>
    <w:basedOn w:val="DefaultParagraphFont"/>
    <w:rsid w:val="005F45B8"/>
    <w:rPr>
      <w:rFonts w:ascii="Verdana" w:hAnsi="Verdana"/>
      <w:color w:val="333366"/>
    </w:rPr>
  </w:style>
  <w:style w:type="character" w:customStyle="1" w:styleId="editsection">
    <w:name w:val="editsection"/>
    <w:basedOn w:val="DefaultParagraphFont"/>
    <w:rsid w:val="005F45B8"/>
  </w:style>
  <w:style w:type="character" w:customStyle="1" w:styleId="mw-headline">
    <w:name w:val="mw-headline"/>
    <w:basedOn w:val="DefaultParagraphFont"/>
    <w:rsid w:val="005F45B8"/>
  </w:style>
  <w:style w:type="paragraph" w:styleId="BalloonText">
    <w:name w:val="Balloon Text"/>
    <w:basedOn w:val="Normal"/>
    <w:rsid w:val="005F45B8"/>
    <w:rPr>
      <w:rFonts w:ascii="Tahoma" w:hAnsi="Tahoma" w:cs="Tahoma"/>
      <w:sz w:val="16"/>
      <w:szCs w:val="16"/>
    </w:rPr>
  </w:style>
  <w:style w:type="character" w:customStyle="1" w:styleId="BalloonTextChar">
    <w:name w:val="Balloon Text Char"/>
    <w:basedOn w:val="DefaultParagraphFont"/>
    <w:rsid w:val="005F45B8"/>
    <w:rPr>
      <w:rFonts w:ascii="Tahoma" w:eastAsia="Times New Roman" w:hAnsi="Tahoma" w:cs="Tahoma"/>
      <w:sz w:val="16"/>
      <w:szCs w:val="16"/>
    </w:rPr>
  </w:style>
  <w:style w:type="character" w:customStyle="1" w:styleId="hw1">
    <w:name w:val="hw1"/>
    <w:basedOn w:val="DefaultParagraphFont"/>
    <w:rsid w:val="005F45B8"/>
    <w:rPr>
      <w:b/>
      <w:bCs/>
      <w:sz w:val="24"/>
      <w:szCs w:val="24"/>
    </w:rPr>
  </w:style>
  <w:style w:type="character" w:customStyle="1" w:styleId="ft">
    <w:name w:val="ft"/>
    <w:basedOn w:val="DefaultParagraphFont"/>
    <w:rsid w:val="005F45B8"/>
  </w:style>
</w:styles>
</file>

<file path=word/webSettings.xml><?xml version="1.0" encoding="utf-8"?>
<w:webSettings xmlns:r="http://schemas.openxmlformats.org/officeDocument/2006/relationships" xmlns:w="http://schemas.openxmlformats.org/wordprocessingml/2006/main">
  <w:divs>
    <w:div w:id="556622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origins.swau.edu/who/moorad/debate.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36AE9F-27A5-48B0-80D1-152BFD2B3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30</Pages>
  <Words>7863</Words>
  <Characters>44822</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Moorad Alexanian</dc:creator>
  <cp:lastModifiedBy>Moorad Alexanian</cp:lastModifiedBy>
  <cp:revision>141</cp:revision>
  <dcterms:created xsi:type="dcterms:W3CDTF">2012-06-27T20:34:00Z</dcterms:created>
  <dcterms:modified xsi:type="dcterms:W3CDTF">2012-06-29T00:34:00Z</dcterms:modified>
</cp:coreProperties>
</file>