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B93" w:rsidRPr="00F41C87" w:rsidRDefault="00D77BE8" w:rsidP="00F41C87">
      <w:pPr>
        <w:pStyle w:val="NoSpacing"/>
        <w:jc w:val="center"/>
        <w:rPr>
          <w:rFonts w:ascii="Times New Roman" w:hAnsi="Times New Roman" w:cs="Times New Roman"/>
          <w:sz w:val="20"/>
          <w:szCs w:val="32"/>
        </w:rPr>
      </w:pPr>
      <w:r w:rsidRPr="00F41C87">
        <w:rPr>
          <w:rFonts w:ascii="Times New Roman" w:hAnsi="Times New Roman" w:cs="Times New Roman"/>
          <w:sz w:val="20"/>
          <w:szCs w:val="32"/>
        </w:rPr>
        <w:t>[</w:t>
      </w:r>
      <w:r w:rsidR="00F41C87" w:rsidRPr="00F41C87">
        <w:rPr>
          <w:rFonts w:ascii="Times New Roman" w:hAnsi="Times New Roman" w:cs="Times New Roman"/>
          <w:sz w:val="20"/>
          <w:szCs w:val="32"/>
        </w:rPr>
        <w:t>P</w:t>
      </w:r>
      <w:r w:rsidRPr="00F41C87">
        <w:rPr>
          <w:rFonts w:ascii="Times New Roman" w:hAnsi="Times New Roman" w:cs="Times New Roman"/>
          <w:sz w:val="20"/>
          <w:szCs w:val="32"/>
        </w:rPr>
        <w:t xml:space="preserve">reprint draft.  Please cite </w:t>
      </w:r>
      <w:r w:rsidR="00F41C87" w:rsidRPr="00F41C87">
        <w:rPr>
          <w:rFonts w:ascii="Times New Roman" w:hAnsi="Times New Roman" w:cs="Times New Roman"/>
          <w:sz w:val="20"/>
          <w:szCs w:val="32"/>
        </w:rPr>
        <w:t>final</w:t>
      </w:r>
      <w:r w:rsidRPr="00F41C87">
        <w:rPr>
          <w:rFonts w:ascii="Times New Roman" w:hAnsi="Times New Roman" w:cs="Times New Roman"/>
          <w:sz w:val="20"/>
          <w:szCs w:val="32"/>
        </w:rPr>
        <w:t xml:space="preserve"> version </w:t>
      </w:r>
      <w:r w:rsidR="00F41C87" w:rsidRPr="00F41C87">
        <w:rPr>
          <w:rFonts w:ascii="Times New Roman" w:hAnsi="Times New Roman" w:cs="Times New Roman"/>
          <w:sz w:val="20"/>
          <w:szCs w:val="32"/>
        </w:rPr>
        <w:t xml:space="preserve">published </w:t>
      </w:r>
      <w:r w:rsidR="00F41C87" w:rsidRPr="00F41C87">
        <w:rPr>
          <w:rFonts w:ascii="Times New Roman" w:hAnsi="Times New Roman" w:cs="Times New Roman"/>
          <w:sz w:val="20"/>
          <w:szCs w:val="32"/>
        </w:rPr>
        <w:t>in</w:t>
      </w:r>
      <w:r w:rsidRPr="00F41C87">
        <w:rPr>
          <w:rFonts w:ascii="Times New Roman" w:hAnsi="Times New Roman" w:cs="Times New Roman"/>
          <w:sz w:val="20"/>
          <w:szCs w:val="32"/>
        </w:rPr>
        <w:t xml:space="preserve"> </w:t>
      </w:r>
      <w:r w:rsidRPr="00F41C87">
        <w:rPr>
          <w:rFonts w:ascii="Times New Roman" w:hAnsi="Times New Roman" w:cs="Times New Roman"/>
          <w:i/>
          <w:sz w:val="20"/>
          <w:szCs w:val="32"/>
        </w:rPr>
        <w:t>The Philosophical Quarterly</w:t>
      </w:r>
      <w:r w:rsidRPr="00F41C87">
        <w:rPr>
          <w:rFonts w:ascii="Times New Roman" w:hAnsi="Times New Roman" w:cs="Times New Roman"/>
          <w:sz w:val="20"/>
          <w:szCs w:val="32"/>
        </w:rPr>
        <w:t xml:space="preserve"> </w:t>
      </w:r>
      <w:proofErr w:type="spellStart"/>
      <w:r w:rsidR="00F41C87" w:rsidRPr="00F41C87">
        <w:rPr>
          <w:rFonts w:ascii="Times New Roman" w:hAnsi="Times New Roman" w:cs="Times New Roman"/>
          <w:sz w:val="20"/>
          <w:szCs w:val="32"/>
        </w:rPr>
        <w:t>doi</w:t>
      </w:r>
      <w:proofErr w:type="spellEnd"/>
      <w:r w:rsidR="00F41C87" w:rsidRPr="00F41C87">
        <w:rPr>
          <w:rFonts w:ascii="Times New Roman" w:hAnsi="Times New Roman" w:cs="Times New Roman"/>
          <w:sz w:val="20"/>
          <w:szCs w:val="32"/>
        </w:rPr>
        <w:t>: 10.1093/</w:t>
      </w:r>
      <w:proofErr w:type="spellStart"/>
      <w:r w:rsidR="00F41C87" w:rsidRPr="00F41C87">
        <w:rPr>
          <w:rFonts w:ascii="Times New Roman" w:hAnsi="Times New Roman" w:cs="Times New Roman"/>
          <w:sz w:val="20"/>
          <w:szCs w:val="32"/>
        </w:rPr>
        <w:t>pq</w:t>
      </w:r>
      <w:proofErr w:type="spellEnd"/>
      <w:r w:rsidR="00F41C87" w:rsidRPr="00F41C87">
        <w:rPr>
          <w:rFonts w:ascii="Times New Roman" w:hAnsi="Times New Roman" w:cs="Times New Roman"/>
          <w:sz w:val="20"/>
          <w:szCs w:val="32"/>
        </w:rPr>
        <w:t>/pqv067]</w:t>
      </w:r>
    </w:p>
    <w:p w:rsidR="00F41C87" w:rsidRDefault="00F41C87" w:rsidP="00F41C87">
      <w:pPr>
        <w:pStyle w:val="NoSpacing"/>
        <w:jc w:val="center"/>
        <w:rPr>
          <w:rFonts w:ascii="Times New Roman" w:hAnsi="Times New Roman" w:cs="Times New Roman"/>
          <w:sz w:val="36"/>
          <w:szCs w:val="32"/>
        </w:rPr>
      </w:pPr>
    </w:p>
    <w:p w:rsidR="003F32D2" w:rsidRPr="000A1450" w:rsidRDefault="007B17FC" w:rsidP="00F41C87">
      <w:pPr>
        <w:pStyle w:val="NoSpacing"/>
        <w:jc w:val="center"/>
        <w:rPr>
          <w:rFonts w:ascii="Times New Roman" w:hAnsi="Times New Roman" w:cs="Times New Roman"/>
          <w:sz w:val="36"/>
          <w:szCs w:val="32"/>
        </w:rPr>
      </w:pPr>
      <w:proofErr w:type="spellStart"/>
      <w:r w:rsidRPr="000A1450">
        <w:rPr>
          <w:rFonts w:ascii="Times New Roman" w:hAnsi="Times New Roman" w:cs="Times New Roman"/>
          <w:sz w:val="36"/>
          <w:szCs w:val="32"/>
        </w:rPr>
        <w:t>Nondescriptive</w:t>
      </w:r>
      <w:proofErr w:type="spellEnd"/>
      <w:r w:rsidRPr="000A1450">
        <w:rPr>
          <w:rFonts w:ascii="Times New Roman" w:hAnsi="Times New Roman" w:cs="Times New Roman"/>
          <w:sz w:val="36"/>
          <w:szCs w:val="32"/>
        </w:rPr>
        <w:t xml:space="preserve"> Negation for </w:t>
      </w:r>
      <w:r w:rsidR="00FF6643" w:rsidRPr="000A1450">
        <w:rPr>
          <w:rFonts w:ascii="Times New Roman" w:hAnsi="Times New Roman" w:cs="Times New Roman"/>
          <w:sz w:val="36"/>
          <w:szCs w:val="32"/>
        </w:rPr>
        <w:t>Normative</w:t>
      </w:r>
      <w:r w:rsidRPr="000A1450">
        <w:rPr>
          <w:rFonts w:ascii="Times New Roman" w:hAnsi="Times New Roman" w:cs="Times New Roman"/>
          <w:sz w:val="36"/>
          <w:szCs w:val="32"/>
        </w:rPr>
        <w:t xml:space="preserve"> Sentences</w:t>
      </w:r>
    </w:p>
    <w:p w:rsidR="00F41C87" w:rsidRDefault="00F41C87" w:rsidP="00F41C87">
      <w:pPr>
        <w:pStyle w:val="NoSpacing"/>
        <w:jc w:val="center"/>
        <w:rPr>
          <w:rFonts w:ascii="Times New Roman" w:hAnsi="Times New Roman" w:cs="Times New Roman"/>
          <w:sz w:val="28"/>
          <w:szCs w:val="32"/>
        </w:rPr>
      </w:pPr>
    </w:p>
    <w:p w:rsidR="00F41C87" w:rsidRDefault="00F41C87" w:rsidP="00F41C87">
      <w:pPr>
        <w:pStyle w:val="NoSpacing"/>
        <w:jc w:val="center"/>
        <w:rPr>
          <w:rFonts w:ascii="Times New Roman" w:hAnsi="Times New Roman" w:cs="Times New Roman"/>
          <w:sz w:val="28"/>
          <w:szCs w:val="32"/>
        </w:rPr>
      </w:pPr>
      <w:r>
        <w:rPr>
          <w:rFonts w:ascii="Times New Roman" w:hAnsi="Times New Roman" w:cs="Times New Roman"/>
          <w:sz w:val="28"/>
          <w:szCs w:val="32"/>
        </w:rPr>
        <w:t xml:space="preserve">Andrew </w:t>
      </w:r>
      <w:proofErr w:type="spellStart"/>
      <w:r>
        <w:rPr>
          <w:rFonts w:ascii="Times New Roman" w:hAnsi="Times New Roman" w:cs="Times New Roman"/>
          <w:sz w:val="28"/>
          <w:szCs w:val="32"/>
        </w:rPr>
        <w:t>Alwood</w:t>
      </w:r>
      <w:bookmarkStart w:id="0" w:name="_GoBack"/>
      <w:bookmarkEnd w:id="0"/>
      <w:proofErr w:type="spellEnd"/>
    </w:p>
    <w:p w:rsidR="005E2194" w:rsidRPr="00F41C87" w:rsidRDefault="00F41C87" w:rsidP="00F41C87">
      <w:pPr>
        <w:pStyle w:val="NoSpacing"/>
        <w:jc w:val="center"/>
        <w:rPr>
          <w:rFonts w:ascii="Times New Roman" w:hAnsi="Times New Roman" w:cs="Times New Roman"/>
          <w:sz w:val="24"/>
          <w:szCs w:val="32"/>
        </w:rPr>
      </w:pPr>
      <w:r w:rsidRPr="00F41C87">
        <w:rPr>
          <w:rFonts w:ascii="Times New Roman" w:hAnsi="Times New Roman" w:cs="Times New Roman"/>
          <w:sz w:val="24"/>
          <w:szCs w:val="32"/>
        </w:rPr>
        <w:t>aalwood@vcu.edu</w:t>
      </w:r>
    </w:p>
    <w:p w:rsidR="00F41C87" w:rsidRDefault="00F41C87" w:rsidP="00841BC4">
      <w:pPr>
        <w:pStyle w:val="NoSpacing"/>
        <w:rPr>
          <w:rFonts w:ascii="Times New Roman" w:hAnsi="Times New Roman" w:cs="Times New Roman"/>
          <w:b/>
        </w:rPr>
      </w:pPr>
    </w:p>
    <w:p w:rsidR="005E2194" w:rsidRPr="00A6452A" w:rsidRDefault="005E2194" w:rsidP="00841BC4">
      <w:pPr>
        <w:pStyle w:val="NoSpacing"/>
        <w:rPr>
          <w:rFonts w:ascii="Times New Roman" w:hAnsi="Times New Roman" w:cs="Times New Roman"/>
        </w:rPr>
      </w:pPr>
      <w:r w:rsidRPr="005E2194">
        <w:rPr>
          <w:rFonts w:ascii="Times New Roman" w:hAnsi="Times New Roman" w:cs="Times New Roman"/>
          <w:b/>
        </w:rPr>
        <w:t>Abstract</w:t>
      </w:r>
      <w:r>
        <w:rPr>
          <w:rFonts w:ascii="Times New Roman" w:hAnsi="Times New Roman" w:cs="Times New Roman"/>
        </w:rPr>
        <w:tab/>
      </w:r>
      <w:proofErr w:type="spellStart"/>
      <w:r w:rsidRPr="00A6452A">
        <w:rPr>
          <w:rFonts w:ascii="Times New Roman" w:hAnsi="Times New Roman" w:cs="Times New Roman"/>
        </w:rPr>
        <w:t>Frege-Geach</w:t>
      </w:r>
      <w:proofErr w:type="spellEnd"/>
      <w:r w:rsidRPr="00A6452A">
        <w:rPr>
          <w:rFonts w:ascii="Times New Roman" w:hAnsi="Times New Roman" w:cs="Times New Roman"/>
        </w:rPr>
        <w:t xml:space="preserve"> worries about embedding and composition have plagued</w:t>
      </w:r>
      <w:r w:rsidR="0025519B">
        <w:rPr>
          <w:rFonts w:ascii="Times New Roman" w:hAnsi="Times New Roman" w:cs="Times New Roman"/>
        </w:rPr>
        <w:t xml:space="preserve"> </w:t>
      </w:r>
      <w:proofErr w:type="spellStart"/>
      <w:r w:rsidR="0025519B">
        <w:rPr>
          <w:rFonts w:ascii="Times New Roman" w:hAnsi="Times New Roman" w:cs="Times New Roman"/>
        </w:rPr>
        <w:t>metaethical</w:t>
      </w:r>
      <w:proofErr w:type="spellEnd"/>
      <w:r w:rsidRPr="00A6452A">
        <w:rPr>
          <w:rFonts w:ascii="Times New Roman" w:hAnsi="Times New Roman" w:cs="Times New Roman"/>
        </w:rPr>
        <w:t xml:space="preserve"> theories like emotivism</w:t>
      </w:r>
      <w:r w:rsidR="006A2AF2">
        <w:rPr>
          <w:rFonts w:ascii="Times New Roman" w:hAnsi="Times New Roman" w:cs="Times New Roman"/>
        </w:rPr>
        <w:t>, prescriptivism</w:t>
      </w:r>
      <w:r w:rsidRPr="00A6452A">
        <w:rPr>
          <w:rFonts w:ascii="Times New Roman" w:hAnsi="Times New Roman" w:cs="Times New Roman"/>
        </w:rPr>
        <w:t xml:space="preserve"> and </w:t>
      </w:r>
      <w:proofErr w:type="spellStart"/>
      <w:r w:rsidRPr="00A6452A">
        <w:rPr>
          <w:rFonts w:ascii="Times New Roman" w:hAnsi="Times New Roman" w:cs="Times New Roman"/>
        </w:rPr>
        <w:t>expressivism</w:t>
      </w:r>
      <w:proofErr w:type="spellEnd"/>
      <w:r w:rsidRPr="00A6452A">
        <w:rPr>
          <w:rFonts w:ascii="Times New Roman" w:hAnsi="Times New Roman" w:cs="Times New Roman"/>
        </w:rPr>
        <w:t xml:space="preserve">.  The sharpened point of such criticism has </w:t>
      </w:r>
      <w:r w:rsidR="006A2AF2">
        <w:rPr>
          <w:rFonts w:ascii="Times New Roman" w:hAnsi="Times New Roman" w:cs="Times New Roman"/>
        </w:rPr>
        <w:t xml:space="preserve">come to </w:t>
      </w:r>
      <w:r w:rsidRPr="00A6452A">
        <w:rPr>
          <w:rFonts w:ascii="Times New Roman" w:hAnsi="Times New Roman" w:cs="Times New Roman"/>
        </w:rPr>
        <w:t xml:space="preserve">focus on whether negation and inconsistency have to be understood in descriptivist terms.  </w:t>
      </w:r>
      <w:r w:rsidR="0025519B">
        <w:rPr>
          <w:rFonts w:ascii="Times New Roman" w:hAnsi="Times New Roman" w:cs="Times New Roman"/>
        </w:rPr>
        <w:t xml:space="preserve">Because they reject descriptivism, these theories must offer a </w:t>
      </w:r>
      <w:r w:rsidR="0025519B" w:rsidRPr="00A6452A">
        <w:rPr>
          <w:rFonts w:ascii="Times New Roman" w:hAnsi="Times New Roman" w:cs="Times New Roman"/>
        </w:rPr>
        <w:t xml:space="preserve">non-standard </w:t>
      </w:r>
      <w:r w:rsidR="0025519B" w:rsidRPr="006A2AF2">
        <w:rPr>
          <w:rFonts w:ascii="Times New Roman" w:hAnsi="Times New Roman" w:cs="Times New Roman"/>
          <w:color w:val="000000" w:themeColor="text1"/>
        </w:rPr>
        <w:t xml:space="preserve">account of </w:t>
      </w:r>
      <w:r w:rsidR="0025519B" w:rsidRPr="00A6452A">
        <w:rPr>
          <w:rFonts w:ascii="Times New Roman" w:hAnsi="Times New Roman" w:cs="Times New Roman"/>
        </w:rPr>
        <w:t>the meanings of ethical and normative sentences</w:t>
      </w:r>
      <w:r w:rsidR="0025519B">
        <w:rPr>
          <w:rFonts w:ascii="Times New Roman" w:hAnsi="Times New Roman" w:cs="Times New Roman"/>
        </w:rPr>
        <w:t xml:space="preserve"> as well as</w:t>
      </w:r>
      <w:r w:rsidR="00841BC4">
        <w:rPr>
          <w:rFonts w:ascii="Times New Roman" w:hAnsi="Times New Roman" w:cs="Times New Roman"/>
        </w:rPr>
        <w:t xml:space="preserve"> related</w:t>
      </w:r>
      <w:r w:rsidR="0025519B">
        <w:rPr>
          <w:rFonts w:ascii="Times New Roman" w:hAnsi="Times New Roman" w:cs="Times New Roman"/>
        </w:rPr>
        <w:t xml:space="preserve"> </w:t>
      </w:r>
      <w:r w:rsidR="0025519B" w:rsidRPr="00A6452A">
        <w:rPr>
          <w:rFonts w:ascii="Times New Roman" w:hAnsi="Times New Roman" w:cs="Times New Roman"/>
        </w:rPr>
        <w:t>semantic facts</w:t>
      </w:r>
      <w:r w:rsidR="0025519B">
        <w:rPr>
          <w:rFonts w:ascii="Times New Roman" w:hAnsi="Times New Roman" w:cs="Times New Roman"/>
        </w:rPr>
        <w:t xml:space="preserve">, </w:t>
      </w:r>
      <w:r w:rsidR="0025519B" w:rsidRPr="006A2AF2">
        <w:rPr>
          <w:rFonts w:ascii="Times New Roman" w:hAnsi="Times New Roman" w:cs="Times New Roman"/>
          <w:color w:val="000000" w:themeColor="text1"/>
        </w:rPr>
        <w:t xml:space="preserve">such as why certain </w:t>
      </w:r>
      <w:r w:rsidR="0025519B" w:rsidRPr="00A6452A">
        <w:rPr>
          <w:rFonts w:ascii="Times New Roman" w:hAnsi="Times New Roman" w:cs="Times New Roman"/>
        </w:rPr>
        <w:t xml:space="preserve">sentences are inconsistent with each other.  </w:t>
      </w:r>
      <w:r w:rsidR="00273F22">
        <w:rPr>
          <w:rFonts w:ascii="Times New Roman" w:hAnsi="Times New Roman" w:cs="Times New Roman"/>
        </w:rPr>
        <w:t>T</w:t>
      </w:r>
      <w:r w:rsidR="00273F22" w:rsidRPr="00A6452A">
        <w:rPr>
          <w:rFonts w:ascii="Times New Roman" w:hAnsi="Times New Roman" w:cs="Times New Roman"/>
        </w:rPr>
        <w:t xml:space="preserve">his paper fills out such a </w:t>
      </w:r>
      <w:r w:rsidR="00273F22">
        <w:rPr>
          <w:rFonts w:ascii="Times New Roman" w:hAnsi="Times New Roman" w:cs="Times New Roman"/>
        </w:rPr>
        <w:t>solution</w:t>
      </w:r>
      <w:r w:rsidR="00273F22" w:rsidRPr="00A6452A">
        <w:rPr>
          <w:rFonts w:ascii="Times New Roman" w:hAnsi="Times New Roman" w:cs="Times New Roman"/>
        </w:rPr>
        <w:t xml:space="preserve"> to the negation problems</w:t>
      </w:r>
      <w:r w:rsidR="00273F22">
        <w:rPr>
          <w:rFonts w:ascii="Times New Roman" w:hAnsi="Times New Roman" w:cs="Times New Roman"/>
        </w:rPr>
        <w:t>, f</w:t>
      </w:r>
      <w:r w:rsidRPr="00A6452A">
        <w:rPr>
          <w:rFonts w:ascii="Times New Roman" w:hAnsi="Times New Roman" w:cs="Times New Roman"/>
        </w:rPr>
        <w:t xml:space="preserve">ollowing </w:t>
      </w:r>
      <w:r w:rsidR="006A2AF2">
        <w:rPr>
          <w:rFonts w:ascii="Times New Roman" w:hAnsi="Times New Roman" w:cs="Times New Roman"/>
        </w:rPr>
        <w:t xml:space="preserve">some of </w:t>
      </w:r>
      <w:r w:rsidRPr="00A6452A">
        <w:rPr>
          <w:rFonts w:ascii="Times New Roman" w:hAnsi="Times New Roman" w:cs="Times New Roman"/>
        </w:rPr>
        <w:t>the</w:t>
      </w:r>
      <w:r w:rsidR="006A2AF2">
        <w:rPr>
          <w:rFonts w:ascii="Times New Roman" w:hAnsi="Times New Roman" w:cs="Times New Roman"/>
        </w:rPr>
        <w:t xml:space="preserve"> original </w:t>
      </w:r>
      <w:proofErr w:type="spellStart"/>
      <w:r w:rsidR="006A2AF2">
        <w:rPr>
          <w:rFonts w:ascii="Times New Roman" w:hAnsi="Times New Roman" w:cs="Times New Roman"/>
        </w:rPr>
        <w:t>emotivist</w:t>
      </w:r>
      <w:proofErr w:type="spellEnd"/>
      <w:r w:rsidRPr="00A6452A">
        <w:rPr>
          <w:rFonts w:ascii="Times New Roman" w:hAnsi="Times New Roman" w:cs="Times New Roman"/>
        </w:rPr>
        <w:t xml:space="preserve"> ideas </w:t>
      </w:r>
      <w:r w:rsidR="006A2AF2">
        <w:rPr>
          <w:rFonts w:ascii="Times New Roman" w:hAnsi="Times New Roman" w:cs="Times New Roman"/>
        </w:rPr>
        <w:t>about</w:t>
      </w:r>
      <w:r w:rsidR="006A2AF2" w:rsidRPr="006A2AF2">
        <w:rPr>
          <w:rFonts w:ascii="Times New Roman" w:hAnsi="Times New Roman" w:cs="Times New Roman"/>
        </w:rPr>
        <w:t xml:space="preserve"> </w:t>
      </w:r>
      <w:r w:rsidR="006A2AF2" w:rsidRPr="00A6452A">
        <w:rPr>
          <w:rFonts w:ascii="Times New Roman" w:hAnsi="Times New Roman" w:cs="Times New Roman"/>
        </w:rPr>
        <w:t>the interplay of interests in conversation</w:t>
      </w:r>
      <w:r w:rsidRPr="00A6452A">
        <w:rPr>
          <w:rFonts w:ascii="Times New Roman" w:hAnsi="Times New Roman" w:cs="Times New Roman"/>
        </w:rPr>
        <w:t xml:space="preserve">.  We communicate both to share information and coordinate our actions, and we use distinctively normative language like deontic ‘must’ and ‘may’ to negotiate what people are to do.  The kinds of disagreement involved in such negotiation can illuminate the issues with negation and inconsistency.  This paper outlines a dynamic semantic system in which these ideas can bear fruit, developing the scorekeeping model of conversation.  The result is clarification about what </w:t>
      </w:r>
      <w:proofErr w:type="spellStart"/>
      <w:r w:rsidRPr="00A6452A">
        <w:rPr>
          <w:rFonts w:ascii="Times New Roman" w:hAnsi="Times New Roman" w:cs="Times New Roman"/>
        </w:rPr>
        <w:t>Frege-Geach</w:t>
      </w:r>
      <w:proofErr w:type="spellEnd"/>
      <w:r w:rsidRPr="00A6452A">
        <w:rPr>
          <w:rFonts w:ascii="Times New Roman" w:hAnsi="Times New Roman" w:cs="Times New Roman"/>
        </w:rPr>
        <w:t xml:space="preserve"> worries can mean for </w:t>
      </w:r>
      <w:proofErr w:type="spellStart"/>
      <w:r w:rsidRPr="00A6452A">
        <w:rPr>
          <w:rFonts w:ascii="Times New Roman" w:hAnsi="Times New Roman" w:cs="Times New Roman"/>
        </w:rPr>
        <w:t>nondescriptive</w:t>
      </w:r>
      <w:proofErr w:type="spellEnd"/>
      <w:r w:rsidRPr="00A6452A">
        <w:rPr>
          <w:rFonts w:ascii="Times New Roman" w:hAnsi="Times New Roman" w:cs="Times New Roman"/>
        </w:rPr>
        <w:t xml:space="preserve"> semantics.</w:t>
      </w:r>
    </w:p>
    <w:p w:rsidR="000E3EBA" w:rsidRDefault="000E3EBA" w:rsidP="009C0350">
      <w:pPr>
        <w:pStyle w:val="NoSpacing"/>
        <w:spacing w:line="480" w:lineRule="auto"/>
        <w:jc w:val="center"/>
        <w:rPr>
          <w:rFonts w:ascii="Times New Roman" w:hAnsi="Times New Roman" w:cs="Times New Roman"/>
          <w:sz w:val="24"/>
          <w:szCs w:val="24"/>
        </w:rPr>
      </w:pPr>
    </w:p>
    <w:p w:rsidR="004A2B93" w:rsidRPr="00D13E6A" w:rsidRDefault="004A2B93" w:rsidP="009C0350">
      <w:pPr>
        <w:pStyle w:val="NoSpacing"/>
        <w:spacing w:line="480" w:lineRule="auto"/>
        <w:jc w:val="center"/>
        <w:rPr>
          <w:rFonts w:ascii="Times New Roman" w:hAnsi="Times New Roman" w:cs="Times New Roman"/>
          <w:sz w:val="24"/>
          <w:szCs w:val="24"/>
        </w:rPr>
      </w:pPr>
    </w:p>
    <w:p w:rsidR="003F32D2" w:rsidRPr="003F32D2" w:rsidRDefault="003F32D2" w:rsidP="009C0350">
      <w:pPr>
        <w:pStyle w:val="NoSpacing"/>
        <w:spacing w:line="480" w:lineRule="auto"/>
        <w:rPr>
          <w:rFonts w:ascii="Times New Roman" w:hAnsi="Times New Roman" w:cs="Times New Roman"/>
          <w:sz w:val="24"/>
          <w:szCs w:val="24"/>
        </w:rPr>
      </w:pPr>
      <w:r w:rsidRPr="003F32D2">
        <w:rPr>
          <w:rFonts w:ascii="Times New Roman" w:hAnsi="Times New Roman" w:cs="Times New Roman"/>
          <w:sz w:val="24"/>
          <w:szCs w:val="24"/>
        </w:rPr>
        <w:tab/>
      </w:r>
      <w:r w:rsidR="00F90230">
        <w:rPr>
          <w:rFonts w:ascii="Times New Roman" w:hAnsi="Times New Roman" w:cs="Times New Roman"/>
          <w:sz w:val="24"/>
          <w:szCs w:val="24"/>
        </w:rPr>
        <w:t xml:space="preserve">If </w:t>
      </w:r>
      <w:r w:rsidRPr="003F32D2">
        <w:rPr>
          <w:rFonts w:ascii="Times New Roman" w:hAnsi="Times New Roman" w:cs="Times New Roman"/>
          <w:sz w:val="24"/>
          <w:szCs w:val="24"/>
        </w:rPr>
        <w:t xml:space="preserve">the language of ethics functions to do something </w:t>
      </w:r>
      <w:r w:rsidRPr="003F32D2">
        <w:rPr>
          <w:rFonts w:ascii="Times New Roman" w:hAnsi="Times New Roman" w:cs="Times New Roman"/>
          <w:i/>
          <w:sz w:val="24"/>
          <w:szCs w:val="24"/>
        </w:rPr>
        <w:t>other</w:t>
      </w:r>
      <w:r w:rsidRPr="003F32D2">
        <w:rPr>
          <w:rFonts w:ascii="Times New Roman" w:hAnsi="Times New Roman" w:cs="Times New Roman"/>
          <w:sz w:val="24"/>
          <w:szCs w:val="24"/>
        </w:rPr>
        <w:t xml:space="preserve"> than describe how the world is</w:t>
      </w:r>
      <w:r w:rsidR="00F90230">
        <w:rPr>
          <w:rFonts w:ascii="Times New Roman" w:hAnsi="Times New Roman" w:cs="Times New Roman"/>
          <w:sz w:val="24"/>
          <w:szCs w:val="24"/>
        </w:rPr>
        <w:t xml:space="preserve">, </w:t>
      </w:r>
      <w:proofErr w:type="gramStart"/>
      <w:r w:rsidR="00F90230">
        <w:rPr>
          <w:rFonts w:ascii="Times New Roman" w:hAnsi="Times New Roman" w:cs="Times New Roman"/>
          <w:sz w:val="24"/>
          <w:szCs w:val="24"/>
        </w:rPr>
        <w:t>then</w:t>
      </w:r>
      <w:proofErr w:type="gramEnd"/>
      <w:r w:rsidR="00F90230">
        <w:rPr>
          <w:rFonts w:ascii="Times New Roman" w:hAnsi="Times New Roman" w:cs="Times New Roman"/>
          <w:sz w:val="24"/>
          <w:szCs w:val="24"/>
        </w:rPr>
        <w:t xml:space="preserve"> what does such language mean?</w:t>
      </w:r>
      <w:r w:rsidRPr="003F32D2">
        <w:rPr>
          <w:rFonts w:ascii="Times New Roman" w:hAnsi="Times New Roman" w:cs="Times New Roman"/>
          <w:sz w:val="24"/>
          <w:szCs w:val="24"/>
        </w:rPr>
        <w:t xml:space="preserve">  </w:t>
      </w:r>
      <w:proofErr w:type="spellStart"/>
      <w:r w:rsidRPr="003F32D2">
        <w:rPr>
          <w:rFonts w:ascii="Times New Roman" w:hAnsi="Times New Roman" w:cs="Times New Roman"/>
          <w:sz w:val="24"/>
          <w:szCs w:val="24"/>
        </w:rPr>
        <w:t>Emotivists</w:t>
      </w:r>
      <w:proofErr w:type="spellEnd"/>
      <w:r w:rsidRPr="003F32D2">
        <w:rPr>
          <w:rFonts w:ascii="Times New Roman" w:hAnsi="Times New Roman" w:cs="Times New Roman"/>
          <w:sz w:val="24"/>
          <w:szCs w:val="24"/>
        </w:rPr>
        <w:t xml:space="preserve">, </w:t>
      </w:r>
      <w:proofErr w:type="spellStart"/>
      <w:r w:rsidRPr="003F32D2">
        <w:rPr>
          <w:rFonts w:ascii="Times New Roman" w:hAnsi="Times New Roman" w:cs="Times New Roman"/>
          <w:sz w:val="24"/>
          <w:szCs w:val="24"/>
        </w:rPr>
        <w:t>prescriptivists</w:t>
      </w:r>
      <w:proofErr w:type="spellEnd"/>
      <w:r w:rsidRPr="003F32D2">
        <w:rPr>
          <w:rFonts w:ascii="Times New Roman" w:hAnsi="Times New Roman" w:cs="Times New Roman"/>
          <w:sz w:val="24"/>
          <w:szCs w:val="24"/>
        </w:rPr>
        <w:t xml:space="preserve">, and expressivists of different stripes have tried to characterize what </w:t>
      </w:r>
      <w:r w:rsidRPr="003F32D2">
        <w:rPr>
          <w:rFonts w:ascii="Times New Roman" w:hAnsi="Times New Roman" w:cs="Times New Roman"/>
          <w:i/>
          <w:sz w:val="24"/>
          <w:szCs w:val="24"/>
        </w:rPr>
        <w:t>else</w:t>
      </w:r>
      <w:r w:rsidRPr="003F32D2">
        <w:rPr>
          <w:rFonts w:ascii="Times New Roman" w:hAnsi="Times New Roman" w:cs="Times New Roman"/>
          <w:sz w:val="24"/>
          <w:szCs w:val="24"/>
        </w:rPr>
        <w:t xml:space="preserve"> the language of ethics does, if not to describe reality.  These attempts have gone in different directions.  </w:t>
      </w:r>
      <w:r w:rsidR="00F90230">
        <w:rPr>
          <w:rFonts w:ascii="Times New Roman" w:hAnsi="Times New Roman" w:cs="Times New Roman"/>
          <w:sz w:val="24"/>
          <w:szCs w:val="24"/>
        </w:rPr>
        <w:t>Stevenson’s emotivism</w:t>
      </w:r>
      <w:r w:rsidRPr="003F32D2">
        <w:rPr>
          <w:rFonts w:ascii="Times New Roman" w:hAnsi="Times New Roman" w:cs="Times New Roman"/>
          <w:sz w:val="24"/>
          <w:szCs w:val="24"/>
        </w:rPr>
        <w:t xml:space="preserve"> said </w:t>
      </w:r>
      <w:r w:rsidR="00F21DB2">
        <w:rPr>
          <w:rFonts w:ascii="Times New Roman" w:hAnsi="Times New Roman" w:cs="Times New Roman"/>
          <w:sz w:val="24"/>
          <w:szCs w:val="24"/>
        </w:rPr>
        <w:t>that such language has</w:t>
      </w:r>
      <w:r w:rsidRPr="003F32D2">
        <w:rPr>
          <w:rFonts w:ascii="Times New Roman" w:hAnsi="Times New Roman" w:cs="Times New Roman"/>
          <w:sz w:val="24"/>
          <w:szCs w:val="24"/>
        </w:rPr>
        <w:t xml:space="preserve"> emoti</w:t>
      </w:r>
      <w:r w:rsidR="00001A09">
        <w:rPr>
          <w:rFonts w:ascii="Times New Roman" w:hAnsi="Times New Roman" w:cs="Times New Roman"/>
          <w:sz w:val="24"/>
          <w:szCs w:val="24"/>
        </w:rPr>
        <w:t xml:space="preserve">ve </w:t>
      </w:r>
      <w:proofErr w:type="gramStart"/>
      <w:r w:rsidR="00001A09">
        <w:rPr>
          <w:rFonts w:ascii="Times New Roman" w:hAnsi="Times New Roman" w:cs="Times New Roman"/>
          <w:sz w:val="24"/>
          <w:szCs w:val="24"/>
        </w:rPr>
        <w:t>meaning</w:t>
      </w:r>
      <w:r w:rsidR="00D40925">
        <w:rPr>
          <w:rFonts w:ascii="Times New Roman" w:hAnsi="Times New Roman" w:cs="Times New Roman"/>
          <w:sz w:val="24"/>
          <w:szCs w:val="24"/>
        </w:rPr>
        <w:t>,</w:t>
      </w:r>
      <w:proofErr w:type="gramEnd"/>
      <w:r w:rsidRPr="003F32D2">
        <w:rPr>
          <w:rFonts w:ascii="Times New Roman" w:hAnsi="Times New Roman" w:cs="Times New Roman"/>
          <w:sz w:val="24"/>
          <w:szCs w:val="24"/>
        </w:rPr>
        <w:t xml:space="preserve"> </w:t>
      </w:r>
      <w:r w:rsidR="00F90230">
        <w:rPr>
          <w:rFonts w:ascii="Times New Roman" w:hAnsi="Times New Roman" w:cs="Times New Roman"/>
          <w:sz w:val="24"/>
          <w:szCs w:val="24"/>
        </w:rPr>
        <w:t>Hare’s prescriptivism</w:t>
      </w:r>
      <w:r w:rsidRPr="003F32D2">
        <w:rPr>
          <w:rFonts w:ascii="Times New Roman" w:hAnsi="Times New Roman" w:cs="Times New Roman"/>
          <w:sz w:val="24"/>
          <w:szCs w:val="24"/>
        </w:rPr>
        <w:t xml:space="preserve"> said </w:t>
      </w:r>
      <w:r w:rsidR="00F21DB2">
        <w:rPr>
          <w:rFonts w:ascii="Times New Roman" w:hAnsi="Times New Roman" w:cs="Times New Roman"/>
          <w:sz w:val="24"/>
          <w:szCs w:val="24"/>
        </w:rPr>
        <w:t>it involves</w:t>
      </w:r>
      <w:r w:rsidRPr="003F32D2">
        <w:rPr>
          <w:rFonts w:ascii="Times New Roman" w:hAnsi="Times New Roman" w:cs="Times New Roman"/>
          <w:sz w:val="24"/>
          <w:szCs w:val="24"/>
        </w:rPr>
        <w:t xml:space="preserve"> </w:t>
      </w:r>
      <w:r w:rsidR="00A54BF7">
        <w:rPr>
          <w:rFonts w:ascii="Times New Roman" w:hAnsi="Times New Roman" w:cs="Times New Roman"/>
          <w:sz w:val="24"/>
          <w:szCs w:val="24"/>
        </w:rPr>
        <w:t>acts of telling someone what to do</w:t>
      </w:r>
      <w:r w:rsidR="00D40925">
        <w:rPr>
          <w:rFonts w:ascii="Times New Roman" w:hAnsi="Times New Roman" w:cs="Times New Roman"/>
          <w:sz w:val="24"/>
          <w:szCs w:val="24"/>
        </w:rPr>
        <w:t>, and</w:t>
      </w:r>
      <w:r w:rsidRPr="003F32D2">
        <w:rPr>
          <w:rFonts w:ascii="Times New Roman" w:hAnsi="Times New Roman" w:cs="Times New Roman"/>
          <w:sz w:val="24"/>
          <w:szCs w:val="24"/>
        </w:rPr>
        <w:t xml:space="preserve"> expressivists have said that normative language expresses noncognitive states of mind such as plans.</w:t>
      </w:r>
      <w:r w:rsidRPr="003F32D2">
        <w:rPr>
          <w:rFonts w:ascii="Times New Roman" w:hAnsi="Times New Roman" w:cs="Times New Roman"/>
          <w:sz w:val="24"/>
          <w:szCs w:val="24"/>
          <w:vertAlign w:val="superscript"/>
        </w:rPr>
        <w:footnoteReference w:id="1"/>
      </w:r>
      <w:r w:rsidRPr="003F32D2">
        <w:rPr>
          <w:rFonts w:ascii="Times New Roman" w:hAnsi="Times New Roman" w:cs="Times New Roman"/>
          <w:sz w:val="24"/>
          <w:szCs w:val="24"/>
        </w:rPr>
        <w:t xml:space="preserve">   </w:t>
      </w:r>
      <w:r w:rsidR="00F90230">
        <w:rPr>
          <w:rFonts w:ascii="Times New Roman" w:hAnsi="Times New Roman" w:cs="Times New Roman"/>
          <w:sz w:val="24"/>
          <w:szCs w:val="24"/>
        </w:rPr>
        <w:t>The project they share in common</w:t>
      </w:r>
      <w:r w:rsidR="00F90230" w:rsidRPr="00F90230">
        <w:rPr>
          <w:rFonts w:ascii="Times New Roman" w:hAnsi="Times New Roman" w:cs="Times New Roman"/>
          <w:sz w:val="24"/>
          <w:szCs w:val="24"/>
        </w:rPr>
        <w:t xml:space="preserve"> </w:t>
      </w:r>
      <w:r w:rsidR="00F90230" w:rsidRPr="003F32D2">
        <w:rPr>
          <w:rFonts w:ascii="Times New Roman" w:hAnsi="Times New Roman" w:cs="Times New Roman"/>
          <w:sz w:val="24"/>
          <w:szCs w:val="24"/>
        </w:rPr>
        <w:t xml:space="preserve">is to articulate some kind of </w:t>
      </w:r>
      <w:proofErr w:type="spellStart"/>
      <w:r w:rsidR="00F90230" w:rsidRPr="00F90230">
        <w:rPr>
          <w:rFonts w:ascii="Times New Roman" w:hAnsi="Times New Roman" w:cs="Times New Roman"/>
          <w:sz w:val="24"/>
          <w:szCs w:val="24"/>
        </w:rPr>
        <w:t>nondescriptive</w:t>
      </w:r>
      <w:proofErr w:type="spellEnd"/>
      <w:r w:rsidR="00F90230" w:rsidRPr="00F90230">
        <w:rPr>
          <w:rFonts w:ascii="Times New Roman" w:hAnsi="Times New Roman" w:cs="Times New Roman"/>
          <w:sz w:val="24"/>
          <w:szCs w:val="24"/>
        </w:rPr>
        <w:t xml:space="preserve"> meaning</w:t>
      </w:r>
      <w:r w:rsidR="0025519B">
        <w:rPr>
          <w:rFonts w:ascii="Times New Roman" w:hAnsi="Times New Roman" w:cs="Times New Roman"/>
          <w:sz w:val="24"/>
          <w:szCs w:val="24"/>
        </w:rPr>
        <w:t>:</w:t>
      </w:r>
      <w:r w:rsidR="00F90230">
        <w:rPr>
          <w:rFonts w:ascii="Times New Roman" w:hAnsi="Times New Roman" w:cs="Times New Roman"/>
          <w:sz w:val="24"/>
          <w:szCs w:val="24"/>
        </w:rPr>
        <w:t xml:space="preserve"> </w:t>
      </w:r>
      <w:r w:rsidR="0025519B">
        <w:rPr>
          <w:rFonts w:ascii="Times New Roman" w:hAnsi="Times New Roman" w:cs="Times New Roman"/>
          <w:sz w:val="24"/>
          <w:szCs w:val="24"/>
        </w:rPr>
        <w:t>t</w:t>
      </w:r>
      <w:r w:rsidR="00F90230">
        <w:rPr>
          <w:rFonts w:ascii="Times New Roman" w:hAnsi="Times New Roman" w:cs="Times New Roman"/>
          <w:sz w:val="24"/>
          <w:szCs w:val="24"/>
        </w:rPr>
        <w:t xml:space="preserve">hese are different strands of </w:t>
      </w:r>
      <w:proofErr w:type="spellStart"/>
      <w:r w:rsidRPr="00BF468B">
        <w:rPr>
          <w:rFonts w:ascii="Times New Roman" w:hAnsi="Times New Roman" w:cs="Times New Roman"/>
          <w:i/>
          <w:sz w:val="24"/>
          <w:szCs w:val="24"/>
        </w:rPr>
        <w:t>nondescriptivism</w:t>
      </w:r>
      <w:proofErr w:type="spellEnd"/>
      <w:r w:rsidR="00BF468B">
        <w:rPr>
          <w:rFonts w:ascii="Times New Roman" w:hAnsi="Times New Roman" w:cs="Times New Roman"/>
          <w:sz w:val="24"/>
          <w:szCs w:val="24"/>
        </w:rPr>
        <w:t>.</w:t>
      </w:r>
      <w:r w:rsidR="00BF468B">
        <w:rPr>
          <w:rStyle w:val="FootnoteReference"/>
          <w:rFonts w:ascii="Times New Roman" w:hAnsi="Times New Roman" w:cs="Times New Roman"/>
          <w:sz w:val="24"/>
          <w:szCs w:val="24"/>
        </w:rPr>
        <w:footnoteReference w:id="2"/>
      </w:r>
      <w:r w:rsidR="00BF468B">
        <w:rPr>
          <w:rFonts w:ascii="Times New Roman" w:hAnsi="Times New Roman" w:cs="Times New Roman"/>
          <w:sz w:val="24"/>
          <w:szCs w:val="24"/>
        </w:rPr>
        <w:t xml:space="preserve">  </w:t>
      </w:r>
    </w:p>
    <w:p w:rsidR="003F32D2" w:rsidRPr="003F32D2" w:rsidRDefault="003F32D2" w:rsidP="009C0350">
      <w:pPr>
        <w:pStyle w:val="NoSpacing"/>
        <w:spacing w:line="480" w:lineRule="auto"/>
        <w:rPr>
          <w:rFonts w:ascii="Times New Roman" w:hAnsi="Times New Roman" w:cs="Times New Roman"/>
          <w:sz w:val="24"/>
          <w:szCs w:val="24"/>
        </w:rPr>
      </w:pPr>
      <w:r w:rsidRPr="003F32D2">
        <w:rPr>
          <w:rFonts w:ascii="Times New Roman" w:hAnsi="Times New Roman" w:cs="Times New Roman"/>
          <w:sz w:val="24"/>
          <w:szCs w:val="24"/>
        </w:rPr>
        <w:tab/>
        <w:t xml:space="preserve">However, despite the enduring credibility given to </w:t>
      </w:r>
      <w:proofErr w:type="spellStart"/>
      <w:r w:rsidRPr="003F32D2">
        <w:rPr>
          <w:rFonts w:ascii="Times New Roman" w:hAnsi="Times New Roman" w:cs="Times New Roman"/>
          <w:sz w:val="24"/>
          <w:szCs w:val="24"/>
        </w:rPr>
        <w:t>nondescriptive</w:t>
      </w:r>
      <w:proofErr w:type="spellEnd"/>
      <w:r w:rsidRPr="003F32D2">
        <w:rPr>
          <w:rFonts w:ascii="Times New Roman" w:hAnsi="Times New Roman" w:cs="Times New Roman"/>
          <w:sz w:val="24"/>
          <w:szCs w:val="24"/>
        </w:rPr>
        <w:t xml:space="preserve"> views in </w:t>
      </w:r>
      <w:proofErr w:type="spellStart"/>
      <w:r w:rsidR="00F179B3">
        <w:rPr>
          <w:rFonts w:ascii="Times New Roman" w:hAnsi="Times New Roman" w:cs="Times New Roman"/>
          <w:sz w:val="24"/>
          <w:szCs w:val="24"/>
        </w:rPr>
        <w:t>meta</w:t>
      </w:r>
      <w:r w:rsidRPr="003F32D2">
        <w:rPr>
          <w:rFonts w:ascii="Times New Roman" w:hAnsi="Times New Roman" w:cs="Times New Roman"/>
          <w:sz w:val="24"/>
          <w:szCs w:val="24"/>
        </w:rPr>
        <w:t>ethics</w:t>
      </w:r>
      <w:proofErr w:type="spellEnd"/>
      <w:r w:rsidRPr="003F32D2">
        <w:rPr>
          <w:rFonts w:ascii="Times New Roman" w:hAnsi="Times New Roman" w:cs="Times New Roman"/>
          <w:sz w:val="24"/>
          <w:szCs w:val="24"/>
        </w:rPr>
        <w:t xml:space="preserve">, every such theory faces </w:t>
      </w:r>
      <w:r w:rsidR="005C25EC">
        <w:rPr>
          <w:rFonts w:ascii="Times New Roman" w:hAnsi="Times New Roman" w:cs="Times New Roman"/>
          <w:sz w:val="24"/>
          <w:szCs w:val="24"/>
        </w:rPr>
        <w:t>foundational</w:t>
      </w:r>
      <w:r w:rsidRPr="003F32D2">
        <w:rPr>
          <w:rFonts w:ascii="Times New Roman" w:hAnsi="Times New Roman" w:cs="Times New Roman"/>
          <w:sz w:val="24"/>
          <w:szCs w:val="24"/>
        </w:rPr>
        <w:t xml:space="preserve"> challenge</w:t>
      </w:r>
      <w:r w:rsidR="0062753E">
        <w:rPr>
          <w:rFonts w:ascii="Times New Roman" w:hAnsi="Times New Roman" w:cs="Times New Roman"/>
          <w:sz w:val="24"/>
          <w:szCs w:val="24"/>
        </w:rPr>
        <w:t>s</w:t>
      </w:r>
      <w:r w:rsidRPr="003F32D2">
        <w:rPr>
          <w:rFonts w:ascii="Times New Roman" w:hAnsi="Times New Roman" w:cs="Times New Roman"/>
          <w:sz w:val="24"/>
          <w:szCs w:val="24"/>
        </w:rPr>
        <w:t xml:space="preserve"> that ha</w:t>
      </w:r>
      <w:r w:rsidR="0062753E">
        <w:rPr>
          <w:rFonts w:ascii="Times New Roman" w:hAnsi="Times New Roman" w:cs="Times New Roman"/>
          <w:sz w:val="24"/>
          <w:szCs w:val="24"/>
        </w:rPr>
        <w:t>ve</w:t>
      </w:r>
      <w:r w:rsidRPr="003F32D2">
        <w:rPr>
          <w:rFonts w:ascii="Times New Roman" w:hAnsi="Times New Roman" w:cs="Times New Roman"/>
          <w:sz w:val="24"/>
          <w:szCs w:val="24"/>
        </w:rPr>
        <w:t xml:space="preserve"> been repeatedly raised for decades</w:t>
      </w:r>
      <w:r w:rsidR="0062753E">
        <w:rPr>
          <w:rFonts w:ascii="Times New Roman" w:hAnsi="Times New Roman" w:cs="Times New Roman"/>
          <w:sz w:val="24"/>
          <w:szCs w:val="24"/>
        </w:rPr>
        <w:t xml:space="preserve"> </w:t>
      </w:r>
      <w:r w:rsidR="0062753E">
        <w:rPr>
          <w:rFonts w:ascii="Times New Roman" w:hAnsi="Times New Roman" w:cs="Times New Roman"/>
          <w:sz w:val="24"/>
          <w:szCs w:val="24"/>
        </w:rPr>
        <w:lastRenderedPageBreak/>
        <w:t xml:space="preserve">under the label “The </w:t>
      </w:r>
      <w:proofErr w:type="spellStart"/>
      <w:r w:rsidR="0062753E">
        <w:rPr>
          <w:rFonts w:ascii="Times New Roman" w:hAnsi="Times New Roman" w:cs="Times New Roman"/>
          <w:sz w:val="24"/>
          <w:szCs w:val="24"/>
        </w:rPr>
        <w:t>Frege-Geach</w:t>
      </w:r>
      <w:proofErr w:type="spellEnd"/>
      <w:r w:rsidR="0062753E">
        <w:rPr>
          <w:rFonts w:ascii="Times New Roman" w:hAnsi="Times New Roman" w:cs="Times New Roman"/>
          <w:sz w:val="24"/>
          <w:szCs w:val="24"/>
        </w:rPr>
        <w:t xml:space="preserve"> Problem”</w:t>
      </w:r>
      <w:r w:rsidRPr="003F32D2">
        <w:rPr>
          <w:rFonts w:ascii="Times New Roman" w:hAnsi="Times New Roman" w:cs="Times New Roman"/>
          <w:sz w:val="24"/>
          <w:szCs w:val="24"/>
        </w:rPr>
        <w:t xml:space="preserve">.  </w:t>
      </w:r>
      <w:r w:rsidR="005C25EC">
        <w:rPr>
          <w:rFonts w:ascii="Times New Roman" w:hAnsi="Times New Roman" w:cs="Times New Roman"/>
          <w:sz w:val="24"/>
          <w:szCs w:val="24"/>
        </w:rPr>
        <w:t xml:space="preserve">An atomic </w:t>
      </w:r>
      <w:r w:rsidR="00FB3E11">
        <w:rPr>
          <w:rFonts w:ascii="Times New Roman" w:hAnsi="Times New Roman" w:cs="Times New Roman"/>
          <w:sz w:val="24"/>
          <w:szCs w:val="24"/>
        </w:rPr>
        <w:t>normative</w:t>
      </w:r>
      <w:r w:rsidR="005C25EC">
        <w:rPr>
          <w:rFonts w:ascii="Times New Roman" w:hAnsi="Times New Roman" w:cs="Times New Roman"/>
          <w:sz w:val="24"/>
          <w:szCs w:val="24"/>
        </w:rPr>
        <w:t xml:space="preserve"> sentence like </w:t>
      </w:r>
      <w:r w:rsidRPr="003F32D2">
        <w:rPr>
          <w:rFonts w:ascii="Times New Roman" w:hAnsi="Times New Roman" w:cs="Times New Roman"/>
          <w:sz w:val="24"/>
          <w:szCs w:val="24"/>
        </w:rPr>
        <w:t xml:space="preserve">(1) can occur in </w:t>
      </w:r>
      <w:r w:rsidR="005C25EC">
        <w:rPr>
          <w:rFonts w:ascii="Times New Roman" w:hAnsi="Times New Roman" w:cs="Times New Roman"/>
          <w:sz w:val="24"/>
          <w:szCs w:val="24"/>
        </w:rPr>
        <w:t xml:space="preserve">other kinds of </w:t>
      </w:r>
      <w:r w:rsidRPr="003F32D2">
        <w:rPr>
          <w:rFonts w:ascii="Times New Roman" w:hAnsi="Times New Roman" w:cs="Times New Roman"/>
          <w:sz w:val="24"/>
          <w:szCs w:val="24"/>
        </w:rPr>
        <w:t xml:space="preserve">sentential constructions to which it appears to bear exactly the semantic relations it would if it were an ordinary descriptive sentence.  The particular case of negation </w:t>
      </w:r>
      <w:r w:rsidR="0045346C">
        <w:rPr>
          <w:rFonts w:ascii="Times New Roman" w:hAnsi="Times New Roman" w:cs="Times New Roman"/>
          <w:sz w:val="24"/>
          <w:szCs w:val="24"/>
        </w:rPr>
        <w:t>is</w:t>
      </w:r>
      <w:r w:rsidR="002367AB">
        <w:rPr>
          <w:rFonts w:ascii="Times New Roman" w:hAnsi="Times New Roman" w:cs="Times New Roman"/>
          <w:sz w:val="24"/>
          <w:szCs w:val="24"/>
        </w:rPr>
        <w:t xml:space="preserve"> simple yet instructive.</w:t>
      </w:r>
      <w:r w:rsidR="007D3532">
        <w:rPr>
          <w:rFonts w:ascii="Times New Roman" w:hAnsi="Times New Roman" w:cs="Times New Roman"/>
          <w:sz w:val="24"/>
          <w:szCs w:val="24"/>
        </w:rPr>
        <w:t xml:space="preserve">  </w:t>
      </w:r>
      <w:r w:rsidR="00BF468B">
        <w:rPr>
          <w:rFonts w:ascii="Times New Roman" w:hAnsi="Times New Roman" w:cs="Times New Roman"/>
          <w:sz w:val="24"/>
          <w:szCs w:val="24"/>
        </w:rPr>
        <w:t xml:space="preserve">Sentences </w:t>
      </w:r>
      <w:r w:rsidR="00146502">
        <w:rPr>
          <w:rFonts w:ascii="Times New Roman" w:hAnsi="Times New Roman" w:cs="Times New Roman"/>
          <w:sz w:val="24"/>
          <w:szCs w:val="24"/>
        </w:rPr>
        <w:t xml:space="preserve">(1) and (2) </w:t>
      </w:r>
      <w:r w:rsidR="00BF468B">
        <w:rPr>
          <w:rFonts w:ascii="Times New Roman" w:hAnsi="Times New Roman" w:cs="Times New Roman"/>
          <w:sz w:val="24"/>
          <w:szCs w:val="24"/>
        </w:rPr>
        <w:t xml:space="preserve">below </w:t>
      </w:r>
      <w:r w:rsidR="00146502">
        <w:rPr>
          <w:rFonts w:ascii="Times New Roman" w:hAnsi="Times New Roman" w:cs="Times New Roman"/>
          <w:sz w:val="24"/>
          <w:szCs w:val="24"/>
        </w:rPr>
        <w:t>are inconsistent, but how is that to be explained</w:t>
      </w:r>
      <w:r w:rsidR="00305E64">
        <w:rPr>
          <w:rFonts w:ascii="Times New Roman" w:hAnsi="Times New Roman" w:cs="Times New Roman"/>
          <w:sz w:val="24"/>
          <w:szCs w:val="24"/>
        </w:rPr>
        <w:t xml:space="preserve"> if the</w:t>
      </w:r>
      <w:r w:rsidR="007D3532">
        <w:rPr>
          <w:rFonts w:ascii="Times New Roman" w:hAnsi="Times New Roman" w:cs="Times New Roman"/>
          <w:sz w:val="24"/>
          <w:szCs w:val="24"/>
        </w:rPr>
        <w:t xml:space="preserve"> </w:t>
      </w:r>
      <w:r w:rsidR="00305E64">
        <w:rPr>
          <w:rFonts w:ascii="Times New Roman" w:hAnsi="Times New Roman" w:cs="Times New Roman"/>
          <w:sz w:val="24"/>
          <w:szCs w:val="24"/>
        </w:rPr>
        <w:t xml:space="preserve">meaning of (1) is </w:t>
      </w:r>
      <w:proofErr w:type="spellStart"/>
      <w:r w:rsidR="007D3532">
        <w:rPr>
          <w:rFonts w:ascii="Times New Roman" w:hAnsi="Times New Roman" w:cs="Times New Roman"/>
          <w:sz w:val="24"/>
          <w:szCs w:val="24"/>
        </w:rPr>
        <w:t>nondescriptive</w:t>
      </w:r>
      <w:proofErr w:type="spellEnd"/>
      <w:r w:rsidR="007D3532">
        <w:rPr>
          <w:rFonts w:ascii="Times New Roman" w:hAnsi="Times New Roman" w:cs="Times New Roman"/>
          <w:sz w:val="24"/>
          <w:szCs w:val="24"/>
        </w:rPr>
        <w:t>?</w:t>
      </w:r>
      <w:r w:rsidR="00125615">
        <w:rPr>
          <w:rFonts w:ascii="Times New Roman" w:hAnsi="Times New Roman" w:cs="Times New Roman"/>
          <w:sz w:val="24"/>
          <w:szCs w:val="24"/>
        </w:rPr>
        <w:t xml:space="preserve">  What could it mean to negate a </w:t>
      </w:r>
      <w:proofErr w:type="spellStart"/>
      <w:r w:rsidR="00125615">
        <w:rPr>
          <w:rFonts w:ascii="Times New Roman" w:hAnsi="Times New Roman" w:cs="Times New Roman"/>
          <w:sz w:val="24"/>
          <w:szCs w:val="24"/>
        </w:rPr>
        <w:t>noncognitive</w:t>
      </w:r>
      <w:proofErr w:type="spellEnd"/>
      <w:r w:rsidR="00125615">
        <w:rPr>
          <w:rFonts w:ascii="Times New Roman" w:hAnsi="Times New Roman" w:cs="Times New Roman"/>
          <w:sz w:val="24"/>
          <w:szCs w:val="24"/>
        </w:rPr>
        <w:t xml:space="preserve"> attitude, an </w:t>
      </w:r>
      <w:r w:rsidR="00B80DF3">
        <w:rPr>
          <w:rFonts w:ascii="Times New Roman" w:hAnsi="Times New Roman" w:cs="Times New Roman"/>
          <w:sz w:val="24"/>
          <w:szCs w:val="24"/>
        </w:rPr>
        <w:t>act of telling someone what to do</w:t>
      </w:r>
      <w:r w:rsidR="00125615">
        <w:rPr>
          <w:rFonts w:ascii="Times New Roman" w:hAnsi="Times New Roman" w:cs="Times New Roman"/>
          <w:sz w:val="24"/>
          <w:szCs w:val="24"/>
        </w:rPr>
        <w:t>, or emotive meaning?</w:t>
      </w:r>
    </w:p>
    <w:p w:rsidR="00F90230" w:rsidRDefault="00F90230" w:rsidP="005D618C">
      <w:pPr>
        <w:pStyle w:val="NoSpacing"/>
        <w:rPr>
          <w:rFonts w:ascii="Times New Roman" w:hAnsi="Times New Roman" w:cs="Times New Roman"/>
          <w:sz w:val="24"/>
          <w:szCs w:val="24"/>
        </w:rPr>
      </w:pPr>
    </w:p>
    <w:p w:rsidR="003F32D2" w:rsidRPr="003F32D2" w:rsidRDefault="003F32D2" w:rsidP="005D618C">
      <w:pPr>
        <w:pStyle w:val="NoSpacing"/>
        <w:rPr>
          <w:rFonts w:ascii="Times New Roman" w:hAnsi="Times New Roman" w:cs="Times New Roman"/>
          <w:sz w:val="24"/>
          <w:szCs w:val="24"/>
        </w:rPr>
      </w:pPr>
      <w:r w:rsidRPr="003F32D2">
        <w:rPr>
          <w:rFonts w:ascii="Times New Roman" w:hAnsi="Times New Roman" w:cs="Times New Roman"/>
          <w:sz w:val="24"/>
          <w:szCs w:val="24"/>
        </w:rPr>
        <w:t xml:space="preserve">(1) </w:t>
      </w:r>
      <w:r w:rsidR="00BE11BD">
        <w:rPr>
          <w:rFonts w:ascii="Times New Roman" w:hAnsi="Times New Roman" w:cs="Times New Roman"/>
          <w:sz w:val="24"/>
          <w:szCs w:val="24"/>
        </w:rPr>
        <w:t>John</w:t>
      </w:r>
      <w:r w:rsidRPr="003F32D2">
        <w:rPr>
          <w:rFonts w:ascii="Times New Roman" w:hAnsi="Times New Roman" w:cs="Times New Roman"/>
          <w:sz w:val="24"/>
          <w:szCs w:val="24"/>
        </w:rPr>
        <w:t xml:space="preserve"> must keep </w:t>
      </w:r>
      <w:r w:rsidR="00BE11BD">
        <w:rPr>
          <w:rFonts w:ascii="Times New Roman" w:hAnsi="Times New Roman" w:cs="Times New Roman"/>
          <w:sz w:val="24"/>
          <w:szCs w:val="24"/>
        </w:rPr>
        <w:t>his promise</w:t>
      </w:r>
      <w:r w:rsidR="00532226">
        <w:rPr>
          <w:rFonts w:ascii="Times New Roman" w:hAnsi="Times New Roman" w:cs="Times New Roman"/>
          <w:sz w:val="24"/>
          <w:szCs w:val="24"/>
        </w:rPr>
        <w:t>.</w:t>
      </w:r>
    </w:p>
    <w:p w:rsidR="003F32D2" w:rsidRDefault="00DF3EE9" w:rsidP="005D618C">
      <w:pPr>
        <w:pStyle w:val="NoSpacing"/>
        <w:rPr>
          <w:rFonts w:ascii="Times New Roman" w:hAnsi="Times New Roman" w:cs="Times New Roman"/>
          <w:sz w:val="24"/>
          <w:szCs w:val="24"/>
        </w:rPr>
      </w:pPr>
      <w:r>
        <w:rPr>
          <w:rFonts w:ascii="Times New Roman" w:hAnsi="Times New Roman" w:cs="Times New Roman"/>
          <w:sz w:val="24"/>
          <w:szCs w:val="24"/>
        </w:rPr>
        <w:t>(2) It i</w:t>
      </w:r>
      <w:r w:rsidR="003F32D2" w:rsidRPr="003F32D2">
        <w:rPr>
          <w:rFonts w:ascii="Times New Roman" w:hAnsi="Times New Roman" w:cs="Times New Roman"/>
          <w:sz w:val="24"/>
          <w:szCs w:val="24"/>
        </w:rPr>
        <w:t xml:space="preserve">s not the case that </w:t>
      </w:r>
      <w:r w:rsidR="00BE11BD">
        <w:rPr>
          <w:rFonts w:ascii="Times New Roman" w:hAnsi="Times New Roman" w:cs="Times New Roman"/>
          <w:sz w:val="24"/>
          <w:szCs w:val="24"/>
        </w:rPr>
        <w:t>John</w:t>
      </w:r>
      <w:r w:rsidR="003F32D2" w:rsidRPr="003F32D2">
        <w:rPr>
          <w:rFonts w:ascii="Times New Roman" w:hAnsi="Times New Roman" w:cs="Times New Roman"/>
          <w:sz w:val="24"/>
          <w:szCs w:val="24"/>
        </w:rPr>
        <w:t xml:space="preserve"> must keep </w:t>
      </w:r>
      <w:r w:rsidR="00BE11BD">
        <w:rPr>
          <w:rFonts w:ascii="Times New Roman" w:hAnsi="Times New Roman" w:cs="Times New Roman"/>
          <w:sz w:val="24"/>
          <w:szCs w:val="24"/>
        </w:rPr>
        <w:t>his promise</w:t>
      </w:r>
      <w:r w:rsidR="00532226">
        <w:rPr>
          <w:rFonts w:ascii="Times New Roman" w:hAnsi="Times New Roman" w:cs="Times New Roman"/>
          <w:sz w:val="24"/>
          <w:szCs w:val="24"/>
        </w:rPr>
        <w:t>.</w:t>
      </w:r>
    </w:p>
    <w:p w:rsidR="003F32D2" w:rsidRDefault="003F32D2" w:rsidP="009C0350">
      <w:pPr>
        <w:pStyle w:val="NoSpacing"/>
        <w:spacing w:line="480" w:lineRule="auto"/>
        <w:rPr>
          <w:rFonts w:ascii="Times New Roman" w:hAnsi="Times New Roman" w:cs="Times New Roman"/>
          <w:sz w:val="24"/>
          <w:szCs w:val="24"/>
        </w:rPr>
      </w:pPr>
    </w:p>
    <w:p w:rsidR="000725EA" w:rsidRDefault="0062753E" w:rsidP="009C0350">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In section 1 I’ll set out the problems with negation in more detail and then, in the rest of the paper, I’ll explain how a version of nondescriptivism can solve them.  </w:t>
      </w:r>
      <w:r w:rsidR="00023712">
        <w:rPr>
          <w:rFonts w:ascii="Times New Roman" w:hAnsi="Times New Roman" w:cs="Times New Roman"/>
          <w:sz w:val="24"/>
          <w:szCs w:val="24"/>
        </w:rPr>
        <w:t>My</w:t>
      </w:r>
      <w:r w:rsidR="00023712" w:rsidRPr="00023712">
        <w:rPr>
          <w:rFonts w:ascii="Times New Roman" w:hAnsi="Times New Roman" w:cs="Times New Roman"/>
          <w:sz w:val="24"/>
          <w:szCs w:val="24"/>
        </w:rPr>
        <w:t xml:space="preserve"> </w:t>
      </w:r>
      <w:r w:rsidR="00023712">
        <w:rPr>
          <w:rFonts w:ascii="Times New Roman" w:hAnsi="Times New Roman" w:cs="Times New Roman"/>
          <w:sz w:val="24"/>
          <w:szCs w:val="24"/>
        </w:rPr>
        <w:t xml:space="preserve">overall argument has two parts.  One is that </w:t>
      </w:r>
      <w:r>
        <w:rPr>
          <w:rFonts w:ascii="Times New Roman" w:hAnsi="Times New Roman" w:cs="Times New Roman"/>
          <w:sz w:val="24"/>
          <w:szCs w:val="24"/>
        </w:rPr>
        <w:t>the original guiding ideas in emotivism are best upheld with a nonstandard</w:t>
      </w:r>
      <w:r w:rsidR="00D51B4D">
        <w:rPr>
          <w:rFonts w:ascii="Times New Roman" w:hAnsi="Times New Roman" w:cs="Times New Roman"/>
          <w:sz w:val="24"/>
          <w:szCs w:val="24"/>
        </w:rPr>
        <w:t xml:space="preserve"> semantic</w:t>
      </w:r>
      <w:r>
        <w:rPr>
          <w:rFonts w:ascii="Times New Roman" w:hAnsi="Times New Roman" w:cs="Times New Roman"/>
          <w:sz w:val="24"/>
          <w:szCs w:val="24"/>
        </w:rPr>
        <w:t xml:space="preserve"> story about the meanings of normative sentences.  Another is to show how a certain kind of dynamic semantic system can make good on these ideas.  </w:t>
      </w:r>
    </w:p>
    <w:p w:rsidR="0062753E" w:rsidRDefault="0062753E" w:rsidP="000725EA">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I’ll introduce</w:t>
      </w:r>
      <w:r w:rsidR="00517A74">
        <w:rPr>
          <w:rFonts w:ascii="Times New Roman" w:hAnsi="Times New Roman" w:cs="Times New Roman"/>
          <w:sz w:val="24"/>
          <w:szCs w:val="24"/>
        </w:rPr>
        <w:t xml:space="preserve"> what I will call “the speech-act view” in</w:t>
      </w:r>
      <w:r>
        <w:rPr>
          <w:rFonts w:ascii="Times New Roman" w:hAnsi="Times New Roman" w:cs="Times New Roman"/>
          <w:sz w:val="24"/>
          <w:szCs w:val="24"/>
        </w:rPr>
        <w:t xml:space="preserve"> </w:t>
      </w:r>
      <w:r w:rsidR="00517A74">
        <w:rPr>
          <w:rFonts w:ascii="Times New Roman" w:hAnsi="Times New Roman" w:cs="Times New Roman"/>
          <w:sz w:val="24"/>
          <w:szCs w:val="24"/>
        </w:rPr>
        <w:t xml:space="preserve">section 2 </w:t>
      </w:r>
      <w:r>
        <w:rPr>
          <w:rFonts w:ascii="Times New Roman" w:hAnsi="Times New Roman" w:cs="Times New Roman"/>
          <w:sz w:val="24"/>
          <w:szCs w:val="24"/>
        </w:rPr>
        <w:t xml:space="preserve">and </w:t>
      </w:r>
      <w:r w:rsidR="00517A74">
        <w:rPr>
          <w:rFonts w:ascii="Times New Roman" w:hAnsi="Times New Roman" w:cs="Times New Roman"/>
          <w:sz w:val="24"/>
          <w:szCs w:val="24"/>
        </w:rPr>
        <w:t xml:space="preserve">then go into details </w:t>
      </w:r>
      <w:r w:rsidR="00023712">
        <w:rPr>
          <w:rFonts w:ascii="Times New Roman" w:hAnsi="Times New Roman" w:cs="Times New Roman"/>
          <w:sz w:val="24"/>
          <w:szCs w:val="24"/>
        </w:rPr>
        <w:t>in section</w:t>
      </w:r>
      <w:r w:rsidR="003E2F16">
        <w:rPr>
          <w:rFonts w:ascii="Times New Roman" w:hAnsi="Times New Roman" w:cs="Times New Roman"/>
          <w:sz w:val="24"/>
          <w:szCs w:val="24"/>
        </w:rPr>
        <w:t>s</w:t>
      </w:r>
      <w:r w:rsidR="00517A74">
        <w:rPr>
          <w:rFonts w:ascii="Times New Roman" w:hAnsi="Times New Roman" w:cs="Times New Roman"/>
          <w:sz w:val="24"/>
          <w:szCs w:val="24"/>
        </w:rPr>
        <w:t xml:space="preserve"> 3</w:t>
      </w:r>
      <w:r w:rsidR="003E2F16">
        <w:rPr>
          <w:rFonts w:ascii="Times New Roman" w:hAnsi="Times New Roman" w:cs="Times New Roman"/>
          <w:sz w:val="24"/>
          <w:szCs w:val="24"/>
        </w:rPr>
        <w:t xml:space="preserve"> and 4</w:t>
      </w:r>
      <w:r w:rsidR="00517A74">
        <w:rPr>
          <w:rFonts w:ascii="Times New Roman" w:hAnsi="Times New Roman" w:cs="Times New Roman"/>
          <w:sz w:val="24"/>
          <w:szCs w:val="24"/>
        </w:rPr>
        <w:t>.  This view</w:t>
      </w:r>
      <w:r>
        <w:rPr>
          <w:rFonts w:ascii="Times New Roman" w:hAnsi="Times New Roman" w:cs="Times New Roman"/>
          <w:sz w:val="24"/>
          <w:szCs w:val="24"/>
        </w:rPr>
        <w:t xml:space="preserve"> claims that the conventional meaning</w:t>
      </w:r>
      <w:r w:rsidR="00D91AA3">
        <w:rPr>
          <w:rFonts w:ascii="Times New Roman" w:hAnsi="Times New Roman" w:cs="Times New Roman"/>
          <w:sz w:val="24"/>
          <w:szCs w:val="24"/>
        </w:rPr>
        <w:t>s</w:t>
      </w:r>
      <w:r>
        <w:rPr>
          <w:rFonts w:ascii="Times New Roman" w:hAnsi="Times New Roman" w:cs="Times New Roman"/>
          <w:sz w:val="24"/>
          <w:szCs w:val="24"/>
        </w:rPr>
        <w:t xml:space="preserve"> of </w:t>
      </w:r>
      <w:r w:rsidR="00023712">
        <w:rPr>
          <w:rFonts w:ascii="Times New Roman" w:hAnsi="Times New Roman" w:cs="Times New Roman"/>
          <w:sz w:val="24"/>
          <w:szCs w:val="24"/>
        </w:rPr>
        <w:t xml:space="preserve">normative </w:t>
      </w:r>
      <w:r>
        <w:rPr>
          <w:rFonts w:ascii="Times New Roman" w:hAnsi="Times New Roman" w:cs="Times New Roman"/>
          <w:sz w:val="24"/>
          <w:szCs w:val="24"/>
        </w:rPr>
        <w:t xml:space="preserve">sentences </w:t>
      </w:r>
      <w:r w:rsidR="00D91AA3">
        <w:rPr>
          <w:rFonts w:ascii="Times New Roman" w:hAnsi="Times New Roman" w:cs="Times New Roman"/>
          <w:sz w:val="24"/>
          <w:szCs w:val="24"/>
        </w:rPr>
        <w:t>are</w:t>
      </w:r>
      <w:r>
        <w:rPr>
          <w:rFonts w:ascii="Times New Roman" w:hAnsi="Times New Roman" w:cs="Times New Roman"/>
          <w:sz w:val="24"/>
          <w:szCs w:val="24"/>
        </w:rPr>
        <w:t xml:space="preserve"> </w:t>
      </w:r>
      <w:r w:rsidR="006A067C" w:rsidRPr="006A2AF2">
        <w:rPr>
          <w:rFonts w:ascii="Times New Roman" w:hAnsi="Times New Roman" w:cs="Times New Roman"/>
          <w:color w:val="000000" w:themeColor="text1"/>
          <w:sz w:val="24"/>
          <w:szCs w:val="24"/>
        </w:rPr>
        <w:t xml:space="preserve">identified with </w:t>
      </w:r>
      <w:r>
        <w:rPr>
          <w:rFonts w:ascii="Times New Roman" w:hAnsi="Times New Roman" w:cs="Times New Roman"/>
          <w:sz w:val="24"/>
          <w:szCs w:val="24"/>
        </w:rPr>
        <w:t>their communicative potential, i.e. the conversational actions they are suited for.</w:t>
      </w:r>
      <w:r w:rsidR="00D91AA3">
        <w:rPr>
          <w:rFonts w:ascii="Times New Roman" w:hAnsi="Times New Roman" w:cs="Times New Roman"/>
          <w:sz w:val="24"/>
          <w:szCs w:val="24"/>
        </w:rPr>
        <w:t xml:space="preserve">  </w:t>
      </w:r>
      <w:r w:rsidR="000725EA" w:rsidRPr="000725EA">
        <w:rPr>
          <w:rFonts w:ascii="Times New Roman" w:hAnsi="Times New Roman" w:cs="Times New Roman"/>
          <w:sz w:val="24"/>
          <w:szCs w:val="24"/>
        </w:rPr>
        <w:t xml:space="preserve">It's </w:t>
      </w:r>
      <w:r w:rsidR="000725EA" w:rsidRPr="000725EA">
        <w:rPr>
          <w:rFonts w:ascii="Times New Roman" w:hAnsi="Times New Roman" w:cs="Times New Roman"/>
          <w:i/>
          <w:sz w:val="24"/>
          <w:szCs w:val="24"/>
        </w:rPr>
        <w:t>what you do</w:t>
      </w:r>
      <w:r w:rsidR="000725EA" w:rsidRPr="000725EA">
        <w:rPr>
          <w:rFonts w:ascii="Times New Roman" w:hAnsi="Times New Roman" w:cs="Times New Roman"/>
          <w:sz w:val="24"/>
          <w:szCs w:val="24"/>
        </w:rPr>
        <w:t xml:space="preserve"> with the words that make for distinctively normative meanings</w:t>
      </w:r>
      <w:r w:rsidR="000725EA">
        <w:rPr>
          <w:rFonts w:ascii="Times New Roman" w:hAnsi="Times New Roman" w:cs="Times New Roman"/>
          <w:sz w:val="24"/>
          <w:szCs w:val="24"/>
        </w:rPr>
        <w:t>,</w:t>
      </w:r>
      <w:r w:rsidR="000725EA" w:rsidRPr="000725EA">
        <w:rPr>
          <w:rFonts w:ascii="Times New Roman" w:hAnsi="Times New Roman" w:cs="Times New Roman"/>
          <w:sz w:val="24"/>
          <w:szCs w:val="24"/>
        </w:rPr>
        <w:t xml:space="preserve"> not </w:t>
      </w:r>
      <w:r w:rsidR="000725EA" w:rsidRPr="000725EA">
        <w:rPr>
          <w:rFonts w:ascii="Times New Roman" w:hAnsi="Times New Roman" w:cs="Times New Roman"/>
          <w:i/>
          <w:sz w:val="24"/>
          <w:szCs w:val="24"/>
        </w:rPr>
        <w:t>what they are about</w:t>
      </w:r>
      <w:r w:rsidR="001C661D">
        <w:rPr>
          <w:rFonts w:ascii="Times New Roman" w:hAnsi="Times New Roman" w:cs="Times New Roman"/>
          <w:sz w:val="24"/>
          <w:szCs w:val="24"/>
        </w:rPr>
        <w:t xml:space="preserve">, and what you do is something other than describing.  </w:t>
      </w:r>
      <w:r w:rsidR="00D91AA3">
        <w:rPr>
          <w:rFonts w:ascii="Times New Roman" w:hAnsi="Times New Roman" w:cs="Times New Roman"/>
          <w:sz w:val="24"/>
          <w:szCs w:val="24"/>
        </w:rPr>
        <w:t>One of the interesting commitments of the speech-act view is the viability of a notion of speech-act negation, and this will be a major focus in what follows.</w:t>
      </w:r>
    </w:p>
    <w:p w:rsidR="0062753E" w:rsidRDefault="0062753E" w:rsidP="0062753E">
      <w:pPr>
        <w:pStyle w:val="Heading1"/>
      </w:pPr>
      <w:r>
        <w:t>Section 1: The Negation Problem for Nondescriptivism</w:t>
      </w:r>
    </w:p>
    <w:p w:rsidR="003E2F16" w:rsidRDefault="003E2F16" w:rsidP="000725EA">
      <w:pPr>
        <w:pStyle w:val="NoSpacing"/>
        <w:rPr>
          <w:rFonts w:ascii="Times New Roman" w:hAnsi="Times New Roman" w:cs="Times New Roman"/>
          <w:sz w:val="24"/>
          <w:szCs w:val="24"/>
        </w:rPr>
      </w:pPr>
    </w:p>
    <w:p w:rsidR="0062753E" w:rsidRPr="003F32D2" w:rsidRDefault="003E2F16" w:rsidP="000725EA">
      <w:pPr>
        <w:pStyle w:val="NoSpacing"/>
        <w:rPr>
          <w:rFonts w:ascii="Times New Roman" w:hAnsi="Times New Roman" w:cs="Times New Roman"/>
          <w:sz w:val="24"/>
          <w:szCs w:val="24"/>
        </w:rPr>
      </w:pPr>
      <w:r w:rsidRPr="003F32D2">
        <w:rPr>
          <w:rFonts w:ascii="Times New Roman" w:hAnsi="Times New Roman" w:cs="Times New Roman"/>
          <w:sz w:val="24"/>
          <w:szCs w:val="24"/>
        </w:rPr>
        <w:t xml:space="preserve"> </w:t>
      </w:r>
      <w:r w:rsidR="0062753E" w:rsidRPr="003F32D2">
        <w:rPr>
          <w:rFonts w:ascii="Times New Roman" w:hAnsi="Times New Roman" w:cs="Times New Roman"/>
          <w:sz w:val="24"/>
          <w:szCs w:val="24"/>
        </w:rPr>
        <w:t xml:space="preserve">(1) </w:t>
      </w:r>
      <w:r w:rsidR="0062753E">
        <w:rPr>
          <w:rFonts w:ascii="Times New Roman" w:hAnsi="Times New Roman" w:cs="Times New Roman"/>
          <w:sz w:val="24"/>
          <w:szCs w:val="24"/>
        </w:rPr>
        <w:t>John</w:t>
      </w:r>
      <w:r w:rsidR="0062753E" w:rsidRPr="003F32D2">
        <w:rPr>
          <w:rFonts w:ascii="Times New Roman" w:hAnsi="Times New Roman" w:cs="Times New Roman"/>
          <w:sz w:val="24"/>
          <w:szCs w:val="24"/>
        </w:rPr>
        <w:t xml:space="preserve"> must keep </w:t>
      </w:r>
      <w:r w:rsidR="0062753E">
        <w:rPr>
          <w:rFonts w:ascii="Times New Roman" w:hAnsi="Times New Roman" w:cs="Times New Roman"/>
          <w:sz w:val="24"/>
          <w:szCs w:val="24"/>
        </w:rPr>
        <w:t>his promise.</w:t>
      </w:r>
    </w:p>
    <w:p w:rsidR="0062753E" w:rsidRDefault="0062753E" w:rsidP="000725EA">
      <w:pPr>
        <w:pStyle w:val="NoSpacing"/>
        <w:rPr>
          <w:rFonts w:ascii="Times New Roman" w:hAnsi="Times New Roman" w:cs="Times New Roman"/>
          <w:sz w:val="24"/>
          <w:szCs w:val="24"/>
        </w:rPr>
      </w:pPr>
      <w:r>
        <w:rPr>
          <w:rFonts w:ascii="Times New Roman" w:hAnsi="Times New Roman" w:cs="Times New Roman"/>
          <w:sz w:val="24"/>
          <w:szCs w:val="24"/>
        </w:rPr>
        <w:lastRenderedPageBreak/>
        <w:t>(2) It i</w:t>
      </w:r>
      <w:r w:rsidRPr="003F32D2">
        <w:rPr>
          <w:rFonts w:ascii="Times New Roman" w:hAnsi="Times New Roman" w:cs="Times New Roman"/>
          <w:sz w:val="24"/>
          <w:szCs w:val="24"/>
        </w:rPr>
        <w:t xml:space="preserve">s not the case that </w:t>
      </w:r>
      <w:r>
        <w:rPr>
          <w:rFonts w:ascii="Times New Roman" w:hAnsi="Times New Roman" w:cs="Times New Roman"/>
          <w:sz w:val="24"/>
          <w:szCs w:val="24"/>
        </w:rPr>
        <w:t>John</w:t>
      </w:r>
      <w:r w:rsidRPr="003F32D2">
        <w:rPr>
          <w:rFonts w:ascii="Times New Roman" w:hAnsi="Times New Roman" w:cs="Times New Roman"/>
          <w:sz w:val="24"/>
          <w:szCs w:val="24"/>
        </w:rPr>
        <w:t xml:space="preserve"> must keep </w:t>
      </w:r>
      <w:r>
        <w:rPr>
          <w:rFonts w:ascii="Times New Roman" w:hAnsi="Times New Roman" w:cs="Times New Roman"/>
          <w:sz w:val="24"/>
          <w:szCs w:val="24"/>
        </w:rPr>
        <w:t>his promise.</w:t>
      </w:r>
    </w:p>
    <w:p w:rsidR="0062753E" w:rsidRPr="003F32D2" w:rsidRDefault="0062753E" w:rsidP="000725EA">
      <w:pPr>
        <w:pStyle w:val="NoSpacing"/>
        <w:rPr>
          <w:rFonts w:ascii="Times New Roman" w:hAnsi="Times New Roman" w:cs="Times New Roman"/>
          <w:sz w:val="24"/>
          <w:szCs w:val="24"/>
        </w:rPr>
      </w:pPr>
      <w:r>
        <w:rPr>
          <w:rFonts w:ascii="Times New Roman" w:hAnsi="Times New Roman" w:cs="Times New Roman"/>
          <w:sz w:val="24"/>
          <w:szCs w:val="24"/>
        </w:rPr>
        <w:t>(3) John must not keep his promise.</w:t>
      </w:r>
    </w:p>
    <w:p w:rsidR="0062753E" w:rsidRDefault="0062753E" w:rsidP="009C0350">
      <w:pPr>
        <w:pStyle w:val="NoSpacing"/>
        <w:spacing w:line="480" w:lineRule="auto"/>
        <w:rPr>
          <w:rFonts w:ascii="Times New Roman" w:hAnsi="Times New Roman" w:cs="Times New Roman"/>
          <w:sz w:val="24"/>
          <w:szCs w:val="24"/>
        </w:rPr>
      </w:pPr>
    </w:p>
    <w:p w:rsidR="002367AB" w:rsidRDefault="002367AB" w:rsidP="009C0350">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125615">
        <w:rPr>
          <w:rFonts w:ascii="Times New Roman" w:hAnsi="Times New Roman" w:cs="Times New Roman"/>
          <w:sz w:val="24"/>
          <w:szCs w:val="24"/>
        </w:rPr>
        <w:t xml:space="preserve">The negation problem for nondescriptivism stems from the need to explain </w:t>
      </w:r>
      <w:r w:rsidR="00125615" w:rsidRPr="00125615">
        <w:rPr>
          <w:rFonts w:ascii="Times New Roman" w:hAnsi="Times New Roman" w:cs="Times New Roman"/>
          <w:i/>
          <w:sz w:val="24"/>
          <w:szCs w:val="24"/>
        </w:rPr>
        <w:t>external</w:t>
      </w:r>
      <w:r w:rsidR="00125615">
        <w:rPr>
          <w:rFonts w:ascii="Times New Roman" w:hAnsi="Times New Roman" w:cs="Times New Roman"/>
          <w:sz w:val="24"/>
          <w:szCs w:val="24"/>
        </w:rPr>
        <w:t xml:space="preserve"> negation.  (2) </w:t>
      </w:r>
      <w:proofErr w:type="gramStart"/>
      <w:r w:rsidR="00125615">
        <w:rPr>
          <w:rFonts w:ascii="Times New Roman" w:hAnsi="Times New Roman" w:cs="Times New Roman"/>
          <w:sz w:val="24"/>
          <w:szCs w:val="24"/>
        </w:rPr>
        <w:t>and</w:t>
      </w:r>
      <w:proofErr w:type="gramEnd"/>
      <w:r w:rsidR="00125615">
        <w:rPr>
          <w:rFonts w:ascii="Times New Roman" w:hAnsi="Times New Roman" w:cs="Times New Roman"/>
          <w:sz w:val="24"/>
          <w:szCs w:val="24"/>
        </w:rPr>
        <w:t xml:space="preserve"> (3)</w:t>
      </w:r>
      <w:r>
        <w:rPr>
          <w:rFonts w:ascii="Times New Roman" w:hAnsi="Times New Roman" w:cs="Times New Roman"/>
          <w:sz w:val="24"/>
          <w:szCs w:val="24"/>
        </w:rPr>
        <w:t xml:space="preserve"> are relatively simple type</w:t>
      </w:r>
      <w:r w:rsidR="00125615">
        <w:rPr>
          <w:rFonts w:ascii="Times New Roman" w:hAnsi="Times New Roman" w:cs="Times New Roman"/>
          <w:sz w:val="24"/>
          <w:szCs w:val="24"/>
        </w:rPr>
        <w:t>s</w:t>
      </w:r>
      <w:r>
        <w:rPr>
          <w:rFonts w:ascii="Times New Roman" w:hAnsi="Times New Roman" w:cs="Times New Roman"/>
          <w:sz w:val="24"/>
          <w:szCs w:val="24"/>
        </w:rPr>
        <w:t xml:space="preserve"> of </w:t>
      </w:r>
      <w:r w:rsidR="001449D5">
        <w:rPr>
          <w:rFonts w:ascii="Times New Roman" w:hAnsi="Times New Roman" w:cs="Times New Roman"/>
          <w:sz w:val="24"/>
          <w:szCs w:val="24"/>
        </w:rPr>
        <w:t>complex</w:t>
      </w:r>
      <w:r>
        <w:rPr>
          <w:rFonts w:ascii="Times New Roman" w:hAnsi="Times New Roman" w:cs="Times New Roman"/>
          <w:sz w:val="24"/>
          <w:szCs w:val="24"/>
        </w:rPr>
        <w:t xml:space="preserve"> sentence</w:t>
      </w:r>
      <w:r w:rsidR="00125615">
        <w:rPr>
          <w:rFonts w:ascii="Times New Roman" w:hAnsi="Times New Roman" w:cs="Times New Roman"/>
          <w:sz w:val="24"/>
          <w:szCs w:val="24"/>
        </w:rPr>
        <w:t xml:space="preserve">s which demonstrate </w:t>
      </w:r>
      <w:r>
        <w:rPr>
          <w:rFonts w:ascii="Times New Roman" w:hAnsi="Times New Roman" w:cs="Times New Roman"/>
          <w:sz w:val="24"/>
          <w:szCs w:val="24"/>
        </w:rPr>
        <w:t xml:space="preserve">two ways that negation can be added to (1).  (2)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the external negation of (1)</w:t>
      </w:r>
      <w:r w:rsidR="00146502" w:rsidRPr="00146502">
        <w:rPr>
          <w:rFonts w:ascii="Times New Roman" w:hAnsi="Times New Roman" w:cs="Times New Roman"/>
          <w:sz w:val="24"/>
          <w:szCs w:val="24"/>
        </w:rPr>
        <w:t xml:space="preserve"> </w:t>
      </w:r>
      <w:r w:rsidR="00146502">
        <w:rPr>
          <w:rFonts w:ascii="Times New Roman" w:hAnsi="Times New Roman" w:cs="Times New Roman"/>
          <w:sz w:val="24"/>
          <w:szCs w:val="24"/>
        </w:rPr>
        <w:t xml:space="preserve">because its structure is </w:t>
      </w:r>
      <w:r w:rsidR="00146502" w:rsidRPr="0022608C">
        <w:rPr>
          <w:rFonts w:ascii="Times New Roman" w:hAnsi="Times New Roman" w:cs="Times New Roman"/>
          <w:i/>
          <w:sz w:val="24"/>
          <w:szCs w:val="24"/>
        </w:rPr>
        <w:t>Not</w:t>
      </w:r>
      <w:r w:rsidR="00BA4026">
        <w:rPr>
          <w:rFonts w:ascii="Times New Roman" w:hAnsi="Times New Roman" w:cs="Times New Roman"/>
          <w:i/>
          <w:sz w:val="24"/>
          <w:szCs w:val="24"/>
        </w:rPr>
        <w:t>[</w:t>
      </w:r>
      <w:r w:rsidR="00146502" w:rsidRPr="0022608C">
        <w:rPr>
          <w:rFonts w:ascii="Times New Roman" w:hAnsi="Times New Roman" w:cs="Times New Roman"/>
          <w:i/>
          <w:sz w:val="24"/>
          <w:szCs w:val="24"/>
        </w:rPr>
        <w:t>Must(p)</w:t>
      </w:r>
      <w:r w:rsidR="00BA4026">
        <w:rPr>
          <w:rFonts w:ascii="Times New Roman" w:hAnsi="Times New Roman" w:cs="Times New Roman"/>
          <w:i/>
          <w:sz w:val="24"/>
          <w:szCs w:val="24"/>
        </w:rPr>
        <w:t>]</w:t>
      </w:r>
      <w:r>
        <w:rPr>
          <w:rFonts w:ascii="Times New Roman" w:hAnsi="Times New Roman" w:cs="Times New Roman"/>
          <w:sz w:val="24"/>
          <w:szCs w:val="24"/>
        </w:rPr>
        <w:t>, whereas (3) is the internal negation of (1)</w:t>
      </w:r>
      <w:r w:rsidR="00146502">
        <w:rPr>
          <w:rFonts w:ascii="Times New Roman" w:hAnsi="Times New Roman" w:cs="Times New Roman"/>
          <w:sz w:val="24"/>
          <w:szCs w:val="24"/>
        </w:rPr>
        <w:t xml:space="preserve">, because its </w:t>
      </w:r>
      <w:r>
        <w:rPr>
          <w:rFonts w:ascii="Times New Roman" w:hAnsi="Times New Roman" w:cs="Times New Roman"/>
          <w:sz w:val="24"/>
          <w:szCs w:val="24"/>
        </w:rPr>
        <w:t xml:space="preserve">structure is </w:t>
      </w:r>
      <w:r w:rsidRPr="0022608C">
        <w:rPr>
          <w:rFonts w:ascii="Times New Roman" w:hAnsi="Times New Roman" w:cs="Times New Roman"/>
          <w:i/>
          <w:sz w:val="24"/>
          <w:szCs w:val="24"/>
        </w:rPr>
        <w:t>Must</w:t>
      </w:r>
      <w:r w:rsidR="00BA4026">
        <w:rPr>
          <w:rFonts w:ascii="Times New Roman" w:hAnsi="Times New Roman" w:cs="Times New Roman"/>
          <w:i/>
          <w:sz w:val="24"/>
          <w:szCs w:val="24"/>
        </w:rPr>
        <w:t>[</w:t>
      </w:r>
      <w:r w:rsidRPr="0022608C">
        <w:rPr>
          <w:rFonts w:ascii="Times New Roman" w:hAnsi="Times New Roman" w:cs="Times New Roman"/>
          <w:i/>
          <w:sz w:val="24"/>
          <w:szCs w:val="24"/>
        </w:rPr>
        <w:t>Not(p)</w:t>
      </w:r>
      <w:r w:rsidR="00BA4026">
        <w:rPr>
          <w:rFonts w:ascii="Times New Roman" w:hAnsi="Times New Roman" w:cs="Times New Roman"/>
          <w:i/>
          <w:sz w:val="24"/>
          <w:szCs w:val="24"/>
        </w:rPr>
        <w:t>]</w:t>
      </w:r>
      <w:r>
        <w:rPr>
          <w:rFonts w:ascii="Times New Roman" w:hAnsi="Times New Roman" w:cs="Times New Roman"/>
          <w:sz w:val="24"/>
          <w:szCs w:val="24"/>
        </w:rPr>
        <w:t xml:space="preserve">.  </w:t>
      </w:r>
      <w:r w:rsidR="00AE488A">
        <w:rPr>
          <w:rFonts w:ascii="Times New Roman" w:hAnsi="Times New Roman" w:cs="Times New Roman"/>
          <w:sz w:val="24"/>
          <w:szCs w:val="24"/>
        </w:rPr>
        <w:t>Th</w:t>
      </w:r>
      <w:r w:rsidR="00D718C8">
        <w:rPr>
          <w:rFonts w:ascii="Times New Roman" w:hAnsi="Times New Roman" w:cs="Times New Roman"/>
          <w:sz w:val="24"/>
          <w:szCs w:val="24"/>
        </w:rPr>
        <w:t xml:space="preserve">is difference in structure is </w:t>
      </w:r>
      <w:r w:rsidR="00AE488A">
        <w:rPr>
          <w:rFonts w:ascii="Times New Roman" w:hAnsi="Times New Roman" w:cs="Times New Roman"/>
          <w:sz w:val="24"/>
          <w:szCs w:val="24"/>
        </w:rPr>
        <w:t xml:space="preserve">clearly </w:t>
      </w:r>
      <w:r w:rsidR="00D718C8">
        <w:rPr>
          <w:rFonts w:ascii="Times New Roman" w:hAnsi="Times New Roman" w:cs="Times New Roman"/>
          <w:sz w:val="24"/>
          <w:szCs w:val="24"/>
        </w:rPr>
        <w:t xml:space="preserve">related to a </w:t>
      </w:r>
      <w:r w:rsidR="00AE488A">
        <w:rPr>
          <w:rFonts w:ascii="Times New Roman" w:hAnsi="Times New Roman" w:cs="Times New Roman"/>
          <w:sz w:val="24"/>
          <w:szCs w:val="24"/>
        </w:rPr>
        <w:t>differ</w:t>
      </w:r>
      <w:r w:rsidR="00D718C8">
        <w:rPr>
          <w:rFonts w:ascii="Times New Roman" w:hAnsi="Times New Roman" w:cs="Times New Roman"/>
          <w:sz w:val="24"/>
          <w:szCs w:val="24"/>
        </w:rPr>
        <w:t>ence</w:t>
      </w:r>
      <w:r w:rsidR="00AE488A">
        <w:rPr>
          <w:rFonts w:ascii="Times New Roman" w:hAnsi="Times New Roman" w:cs="Times New Roman"/>
          <w:sz w:val="24"/>
          <w:szCs w:val="24"/>
        </w:rPr>
        <w:t xml:space="preserve"> in meaning</w:t>
      </w:r>
      <w:r w:rsidR="00125615">
        <w:rPr>
          <w:rFonts w:ascii="Times New Roman" w:hAnsi="Times New Roman" w:cs="Times New Roman"/>
          <w:sz w:val="24"/>
          <w:szCs w:val="24"/>
        </w:rPr>
        <w:t>, and</w:t>
      </w:r>
      <w:r w:rsidR="00AE488A">
        <w:rPr>
          <w:rFonts w:ascii="Times New Roman" w:hAnsi="Times New Roman" w:cs="Times New Roman"/>
          <w:sz w:val="24"/>
          <w:szCs w:val="24"/>
        </w:rPr>
        <w:t xml:space="preserve"> it seems obvious that (1) conflict</w:t>
      </w:r>
      <w:r w:rsidR="00CA5569">
        <w:rPr>
          <w:rFonts w:ascii="Times New Roman" w:hAnsi="Times New Roman" w:cs="Times New Roman"/>
          <w:sz w:val="24"/>
          <w:szCs w:val="24"/>
        </w:rPr>
        <w:t>s</w:t>
      </w:r>
      <w:r w:rsidR="00AE488A">
        <w:rPr>
          <w:rFonts w:ascii="Times New Roman" w:hAnsi="Times New Roman" w:cs="Times New Roman"/>
          <w:sz w:val="24"/>
          <w:szCs w:val="24"/>
        </w:rPr>
        <w:t xml:space="preserve"> </w:t>
      </w:r>
      <w:r w:rsidR="00CA5569">
        <w:rPr>
          <w:rFonts w:ascii="Times New Roman" w:hAnsi="Times New Roman" w:cs="Times New Roman"/>
          <w:sz w:val="24"/>
          <w:szCs w:val="24"/>
        </w:rPr>
        <w:t>with each of</w:t>
      </w:r>
      <w:r w:rsidR="00AE488A">
        <w:rPr>
          <w:rFonts w:ascii="Times New Roman" w:hAnsi="Times New Roman" w:cs="Times New Roman"/>
          <w:sz w:val="24"/>
          <w:szCs w:val="24"/>
        </w:rPr>
        <w:t xml:space="preserve"> (2) and (3), yet for different reasons.  </w:t>
      </w:r>
    </w:p>
    <w:p w:rsidR="00700318" w:rsidRDefault="00AE488A" w:rsidP="009C0350">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2367AB">
        <w:rPr>
          <w:rFonts w:ascii="Times New Roman" w:hAnsi="Times New Roman" w:cs="Times New Roman"/>
          <w:sz w:val="24"/>
          <w:szCs w:val="24"/>
        </w:rPr>
        <w:t xml:space="preserve">A descriptivist can say that </w:t>
      </w:r>
      <w:r w:rsidR="002367AB" w:rsidRPr="003F32D2">
        <w:rPr>
          <w:rFonts w:ascii="Times New Roman" w:hAnsi="Times New Roman" w:cs="Times New Roman"/>
          <w:sz w:val="24"/>
          <w:szCs w:val="24"/>
        </w:rPr>
        <w:t>(1) and (2) are inconsistent because they have incompatible truth-</w:t>
      </w:r>
      <w:r>
        <w:rPr>
          <w:rFonts w:ascii="Times New Roman" w:hAnsi="Times New Roman" w:cs="Times New Roman"/>
          <w:sz w:val="24"/>
          <w:szCs w:val="24"/>
        </w:rPr>
        <w:t>c</w:t>
      </w:r>
      <w:r w:rsidR="002367AB" w:rsidRPr="003F32D2">
        <w:rPr>
          <w:rFonts w:ascii="Times New Roman" w:hAnsi="Times New Roman" w:cs="Times New Roman"/>
          <w:sz w:val="24"/>
          <w:szCs w:val="24"/>
        </w:rPr>
        <w:t xml:space="preserve">onditions, or because they express contradictory </w:t>
      </w:r>
      <w:r w:rsidR="002367AB">
        <w:rPr>
          <w:rFonts w:ascii="Times New Roman" w:hAnsi="Times New Roman" w:cs="Times New Roman"/>
          <w:sz w:val="24"/>
          <w:szCs w:val="24"/>
        </w:rPr>
        <w:t>propositions</w:t>
      </w:r>
      <w:r w:rsidR="00AA6D03">
        <w:rPr>
          <w:rFonts w:ascii="Times New Roman" w:hAnsi="Times New Roman" w:cs="Times New Roman"/>
          <w:sz w:val="24"/>
          <w:szCs w:val="24"/>
        </w:rPr>
        <w:t>.</w:t>
      </w:r>
      <w:r w:rsidRPr="00AE48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F32D2">
        <w:rPr>
          <w:rFonts w:ascii="Times New Roman" w:hAnsi="Times New Roman" w:cs="Times New Roman"/>
          <w:sz w:val="24"/>
          <w:szCs w:val="24"/>
        </w:rPr>
        <w:t>But a nondescriptivist</w:t>
      </w:r>
      <w:r>
        <w:rPr>
          <w:rFonts w:ascii="Times New Roman" w:hAnsi="Times New Roman" w:cs="Times New Roman"/>
          <w:sz w:val="24"/>
          <w:szCs w:val="24"/>
        </w:rPr>
        <w:t xml:space="preserve"> seems required</w:t>
      </w:r>
      <w:r w:rsidRPr="003F32D2">
        <w:rPr>
          <w:rFonts w:ascii="Times New Roman" w:hAnsi="Times New Roman" w:cs="Times New Roman"/>
          <w:sz w:val="24"/>
          <w:szCs w:val="24"/>
        </w:rPr>
        <w:t xml:space="preserve"> to say something else.</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r w:rsidR="00125615">
        <w:rPr>
          <w:rFonts w:ascii="Times New Roman" w:hAnsi="Times New Roman" w:cs="Times New Roman"/>
          <w:sz w:val="24"/>
          <w:szCs w:val="24"/>
        </w:rPr>
        <w:t xml:space="preserve">But what else is there to say?  Is there any other way of understanding negation?   </w:t>
      </w:r>
    </w:p>
    <w:p w:rsidR="006672F1" w:rsidRDefault="006672F1" w:rsidP="009C0350">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First and foremost, the negation problem is the need to explain what sentences (1) – (3) mean and why the</w:t>
      </w:r>
      <w:r w:rsidR="00BF468B">
        <w:rPr>
          <w:rFonts w:ascii="Times New Roman" w:hAnsi="Times New Roman" w:cs="Times New Roman"/>
          <w:sz w:val="24"/>
          <w:szCs w:val="24"/>
        </w:rPr>
        <w:t>y</w:t>
      </w:r>
      <w:r>
        <w:rPr>
          <w:rFonts w:ascii="Times New Roman" w:hAnsi="Times New Roman" w:cs="Times New Roman"/>
          <w:sz w:val="24"/>
          <w:szCs w:val="24"/>
        </w:rPr>
        <w:t xml:space="preserve"> bear the relations of semantic conflict to each other that they in fact do.  This explanat</w:t>
      </w:r>
      <w:r w:rsidR="001449D5">
        <w:rPr>
          <w:rFonts w:ascii="Times New Roman" w:hAnsi="Times New Roman" w:cs="Times New Roman"/>
          <w:sz w:val="24"/>
          <w:szCs w:val="24"/>
        </w:rPr>
        <w:t xml:space="preserve">ion </w:t>
      </w:r>
      <w:r w:rsidR="000725EA">
        <w:rPr>
          <w:rFonts w:ascii="Times New Roman" w:hAnsi="Times New Roman" w:cs="Times New Roman"/>
          <w:sz w:val="24"/>
          <w:szCs w:val="24"/>
        </w:rPr>
        <w:t xml:space="preserve">also </w:t>
      </w:r>
      <w:r w:rsidR="001449D5">
        <w:rPr>
          <w:rFonts w:ascii="Times New Roman" w:hAnsi="Times New Roman" w:cs="Times New Roman"/>
          <w:sz w:val="24"/>
          <w:szCs w:val="24"/>
        </w:rPr>
        <w:t xml:space="preserve">needs to complement the principle of compositionality </w:t>
      </w:r>
      <w:r w:rsidR="000725EA">
        <w:rPr>
          <w:rFonts w:ascii="Times New Roman" w:hAnsi="Times New Roman" w:cs="Times New Roman"/>
          <w:sz w:val="24"/>
          <w:szCs w:val="24"/>
        </w:rPr>
        <w:t xml:space="preserve">– the meaning of a whole sentence depends on the meanings and arrangement of its parts – </w:t>
      </w:r>
      <w:r w:rsidR="001449D5">
        <w:rPr>
          <w:rFonts w:ascii="Times New Roman" w:hAnsi="Times New Roman" w:cs="Times New Roman"/>
          <w:sz w:val="24"/>
          <w:szCs w:val="24"/>
        </w:rPr>
        <w:t xml:space="preserve">and therefore account </w:t>
      </w:r>
      <w:r w:rsidR="000725EA">
        <w:rPr>
          <w:rFonts w:ascii="Times New Roman" w:hAnsi="Times New Roman" w:cs="Times New Roman"/>
          <w:sz w:val="24"/>
          <w:szCs w:val="24"/>
        </w:rPr>
        <w:t>for</w:t>
      </w:r>
      <w:r>
        <w:rPr>
          <w:rFonts w:ascii="Times New Roman" w:hAnsi="Times New Roman" w:cs="Times New Roman"/>
          <w:sz w:val="24"/>
          <w:szCs w:val="24"/>
        </w:rPr>
        <w:t xml:space="preserve"> sentences</w:t>
      </w:r>
      <w:r w:rsidR="000725EA">
        <w:rPr>
          <w:rFonts w:ascii="Times New Roman" w:hAnsi="Times New Roman" w:cs="Times New Roman"/>
          <w:sz w:val="24"/>
          <w:szCs w:val="24"/>
        </w:rPr>
        <w:t>’</w:t>
      </w:r>
      <w:r>
        <w:rPr>
          <w:rFonts w:ascii="Times New Roman" w:hAnsi="Times New Roman" w:cs="Times New Roman"/>
          <w:sz w:val="24"/>
          <w:szCs w:val="24"/>
        </w:rPr>
        <w:t xml:space="preserve"> internal compositional structure.  However, </w:t>
      </w:r>
      <w:r w:rsidR="001449D5">
        <w:rPr>
          <w:rFonts w:ascii="Times New Roman" w:hAnsi="Times New Roman" w:cs="Times New Roman"/>
          <w:sz w:val="24"/>
          <w:szCs w:val="24"/>
        </w:rPr>
        <w:t xml:space="preserve">there are </w:t>
      </w:r>
      <w:r>
        <w:rPr>
          <w:rFonts w:ascii="Times New Roman" w:hAnsi="Times New Roman" w:cs="Times New Roman"/>
          <w:sz w:val="24"/>
          <w:szCs w:val="24"/>
        </w:rPr>
        <w:t xml:space="preserve">other facets of the problem best brought out by criticizing attempts to do this.  </w:t>
      </w:r>
      <w:r w:rsidR="000A1450">
        <w:rPr>
          <w:rFonts w:ascii="Times New Roman" w:hAnsi="Times New Roman" w:cs="Times New Roman"/>
          <w:sz w:val="24"/>
          <w:szCs w:val="24"/>
        </w:rPr>
        <w:t xml:space="preserve">I’ll do this briefly </w:t>
      </w:r>
      <w:r w:rsidR="00E81D37">
        <w:rPr>
          <w:rFonts w:ascii="Times New Roman" w:hAnsi="Times New Roman" w:cs="Times New Roman"/>
          <w:sz w:val="24"/>
          <w:szCs w:val="24"/>
        </w:rPr>
        <w:t>since these issues have been sufficiently explored in detail by other authors.</w:t>
      </w:r>
    </w:p>
    <w:p w:rsidR="00D30459" w:rsidRDefault="006672F1" w:rsidP="009C0350">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Suppose that</w:t>
      </w:r>
      <w:r w:rsidR="001449D5">
        <w:rPr>
          <w:rFonts w:ascii="Times New Roman" w:hAnsi="Times New Roman" w:cs="Times New Roman"/>
          <w:sz w:val="24"/>
          <w:szCs w:val="24"/>
        </w:rPr>
        <w:t xml:space="preserve"> we</w:t>
      </w:r>
      <w:r>
        <w:rPr>
          <w:rFonts w:ascii="Times New Roman" w:hAnsi="Times New Roman" w:cs="Times New Roman"/>
          <w:sz w:val="24"/>
          <w:szCs w:val="24"/>
        </w:rPr>
        <w:t xml:space="preserve"> account for the meaning of (1) </w:t>
      </w:r>
      <w:r w:rsidR="0090031D">
        <w:rPr>
          <w:rFonts w:ascii="Times New Roman" w:hAnsi="Times New Roman" w:cs="Times New Roman"/>
          <w:sz w:val="24"/>
          <w:szCs w:val="24"/>
        </w:rPr>
        <w:t xml:space="preserve">like an expressivist would, </w:t>
      </w:r>
      <w:r>
        <w:rPr>
          <w:rFonts w:ascii="Times New Roman" w:hAnsi="Times New Roman" w:cs="Times New Roman"/>
          <w:sz w:val="24"/>
          <w:szCs w:val="24"/>
        </w:rPr>
        <w:t xml:space="preserve">by saying that it expresses </w:t>
      </w:r>
      <w:r w:rsidR="001C661D">
        <w:rPr>
          <w:rFonts w:ascii="Times New Roman" w:hAnsi="Times New Roman" w:cs="Times New Roman"/>
          <w:sz w:val="24"/>
          <w:szCs w:val="24"/>
        </w:rPr>
        <w:t>the</w:t>
      </w:r>
      <w:r>
        <w:rPr>
          <w:rFonts w:ascii="Times New Roman" w:hAnsi="Times New Roman" w:cs="Times New Roman"/>
          <w:sz w:val="24"/>
          <w:szCs w:val="24"/>
        </w:rPr>
        <w:t xml:space="preserve"> </w:t>
      </w:r>
      <w:proofErr w:type="spellStart"/>
      <w:r>
        <w:rPr>
          <w:rFonts w:ascii="Times New Roman" w:hAnsi="Times New Roman" w:cs="Times New Roman"/>
          <w:sz w:val="24"/>
          <w:szCs w:val="24"/>
        </w:rPr>
        <w:t>noncognitive</w:t>
      </w:r>
      <w:proofErr w:type="spellEnd"/>
      <w:r>
        <w:rPr>
          <w:rFonts w:ascii="Times New Roman" w:hAnsi="Times New Roman" w:cs="Times New Roman"/>
          <w:sz w:val="24"/>
          <w:szCs w:val="24"/>
        </w:rPr>
        <w:t xml:space="preserve"> attitude</w:t>
      </w:r>
      <w:r w:rsidR="001C661D">
        <w:rPr>
          <w:rFonts w:ascii="Times New Roman" w:hAnsi="Times New Roman" w:cs="Times New Roman"/>
          <w:sz w:val="24"/>
          <w:szCs w:val="24"/>
        </w:rPr>
        <w:t xml:space="preserve"> that is possessed by someone who mentally accepts the </w:t>
      </w:r>
      <w:r w:rsidR="001C661D">
        <w:rPr>
          <w:rFonts w:ascii="Times New Roman" w:hAnsi="Times New Roman" w:cs="Times New Roman"/>
          <w:sz w:val="24"/>
          <w:szCs w:val="24"/>
        </w:rPr>
        <w:lastRenderedPageBreak/>
        <w:t>sentence</w:t>
      </w:r>
      <w:r>
        <w:rPr>
          <w:rFonts w:ascii="Times New Roman" w:hAnsi="Times New Roman" w:cs="Times New Roman"/>
          <w:sz w:val="24"/>
          <w:szCs w:val="24"/>
        </w:rPr>
        <w:t xml:space="preserve">, e.g. </w:t>
      </w:r>
      <w:r w:rsidR="001C661D">
        <w:rPr>
          <w:rFonts w:ascii="Times New Roman" w:hAnsi="Times New Roman" w:cs="Times New Roman"/>
          <w:sz w:val="24"/>
          <w:szCs w:val="24"/>
        </w:rPr>
        <w:t xml:space="preserve">the attitude of </w:t>
      </w:r>
      <w:r>
        <w:rPr>
          <w:rFonts w:ascii="Times New Roman" w:hAnsi="Times New Roman" w:cs="Times New Roman"/>
          <w:sz w:val="24"/>
          <w:szCs w:val="24"/>
        </w:rPr>
        <w:t>planning for John to keep his promise</w:t>
      </w:r>
      <w:r w:rsidR="001449D5">
        <w:rPr>
          <w:rFonts w:ascii="Times New Roman" w:hAnsi="Times New Roman" w:cs="Times New Roman"/>
          <w:sz w:val="24"/>
          <w:szCs w:val="24"/>
        </w:rPr>
        <w:t>.</w:t>
      </w:r>
      <w:r w:rsidR="0090031D" w:rsidRPr="00AA6D03">
        <w:rPr>
          <w:rFonts w:ascii="Times New Roman" w:hAnsi="Times New Roman" w:cs="Times New Roman"/>
          <w:sz w:val="24"/>
          <w:szCs w:val="24"/>
          <w:vertAlign w:val="superscript"/>
        </w:rPr>
        <w:footnoteReference w:id="4"/>
      </w:r>
      <w:r w:rsidR="0090031D">
        <w:rPr>
          <w:rFonts w:ascii="Times New Roman" w:hAnsi="Times New Roman" w:cs="Times New Roman"/>
          <w:sz w:val="24"/>
          <w:szCs w:val="24"/>
        </w:rPr>
        <w:t xml:space="preserve">  </w:t>
      </w:r>
      <w:r w:rsidR="001449D5">
        <w:rPr>
          <w:rFonts w:ascii="Times New Roman" w:hAnsi="Times New Roman" w:cs="Times New Roman"/>
          <w:sz w:val="24"/>
          <w:szCs w:val="24"/>
        </w:rPr>
        <w:t>So</w:t>
      </w:r>
      <w:r>
        <w:rPr>
          <w:rFonts w:ascii="Times New Roman" w:hAnsi="Times New Roman" w:cs="Times New Roman"/>
          <w:sz w:val="24"/>
          <w:szCs w:val="24"/>
        </w:rPr>
        <w:t xml:space="preserve">, </w:t>
      </w:r>
      <w:r w:rsidR="00D30459">
        <w:rPr>
          <w:rFonts w:ascii="Times New Roman" w:hAnsi="Times New Roman" w:cs="Times New Roman"/>
          <w:sz w:val="24"/>
          <w:szCs w:val="24"/>
        </w:rPr>
        <w:t xml:space="preserve">if John mentally accepts (1) he thereby plans to keep his promise.  Along these lines, (3) would express planning for John </w:t>
      </w:r>
      <w:r w:rsidR="00D30459" w:rsidRPr="00D30459">
        <w:rPr>
          <w:rFonts w:ascii="Times New Roman" w:hAnsi="Times New Roman" w:cs="Times New Roman"/>
          <w:i/>
          <w:sz w:val="24"/>
          <w:szCs w:val="24"/>
        </w:rPr>
        <w:t>not</w:t>
      </w:r>
      <w:r w:rsidR="00D30459">
        <w:rPr>
          <w:rFonts w:ascii="Times New Roman" w:hAnsi="Times New Roman" w:cs="Times New Roman"/>
          <w:sz w:val="24"/>
          <w:szCs w:val="24"/>
        </w:rPr>
        <w:t xml:space="preserve"> to keep his promise.  If John mentally accepts (3) he thereby plans </w:t>
      </w:r>
      <w:r w:rsidR="00D30459" w:rsidRPr="00D30459">
        <w:rPr>
          <w:rFonts w:ascii="Times New Roman" w:hAnsi="Times New Roman" w:cs="Times New Roman"/>
          <w:i/>
          <w:sz w:val="24"/>
          <w:szCs w:val="24"/>
        </w:rPr>
        <w:t>not</w:t>
      </w:r>
      <w:r w:rsidR="00D30459">
        <w:rPr>
          <w:rFonts w:ascii="Times New Roman" w:hAnsi="Times New Roman" w:cs="Times New Roman"/>
          <w:sz w:val="24"/>
          <w:szCs w:val="24"/>
        </w:rPr>
        <w:t xml:space="preserve"> to keep his promise.  But this doesn’t help with (2): mentally accepting (2) doesn’t commit John to any particular plan.  What now?  Here are three possible routes expressivists might take:</w:t>
      </w:r>
    </w:p>
    <w:p w:rsidR="00447907" w:rsidRDefault="00D30459" w:rsidP="009C0350">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1449D5" w:rsidRPr="00DF208D">
        <w:rPr>
          <w:rFonts w:ascii="Times New Roman" w:hAnsi="Times New Roman" w:cs="Times New Roman"/>
          <w:i/>
          <w:sz w:val="24"/>
          <w:szCs w:val="24"/>
          <w:u w:val="single"/>
        </w:rPr>
        <w:t>Option A:</w:t>
      </w:r>
      <w:r w:rsidR="001449D5" w:rsidRPr="00DF208D">
        <w:rPr>
          <w:rFonts w:ascii="Times New Roman" w:hAnsi="Times New Roman" w:cs="Times New Roman"/>
          <w:sz w:val="24"/>
          <w:szCs w:val="24"/>
          <w:u w:val="single"/>
        </w:rPr>
        <w:t xml:space="preserve"> </w:t>
      </w:r>
      <w:r w:rsidRPr="00DF208D">
        <w:rPr>
          <w:rFonts w:ascii="Times New Roman" w:hAnsi="Times New Roman" w:cs="Times New Roman"/>
          <w:i/>
          <w:sz w:val="24"/>
          <w:szCs w:val="24"/>
          <w:u w:val="single"/>
        </w:rPr>
        <w:t>(2) expresses the lack of a plan.</w:t>
      </w:r>
      <w:r w:rsidRPr="00D30459">
        <w:rPr>
          <w:rFonts w:ascii="Times New Roman" w:hAnsi="Times New Roman" w:cs="Times New Roman"/>
          <w:i/>
          <w:sz w:val="24"/>
          <w:szCs w:val="24"/>
        </w:rPr>
        <w:t xml:space="preserve">  </w:t>
      </w:r>
      <w:r>
        <w:rPr>
          <w:rFonts w:ascii="Times New Roman" w:hAnsi="Times New Roman" w:cs="Times New Roman"/>
          <w:sz w:val="24"/>
          <w:szCs w:val="24"/>
        </w:rPr>
        <w:t xml:space="preserve">Perhaps the negation in (2) helps the sentence to express the </w:t>
      </w:r>
      <w:r w:rsidRPr="00D30459">
        <w:rPr>
          <w:rFonts w:ascii="Times New Roman" w:hAnsi="Times New Roman" w:cs="Times New Roman"/>
          <w:i/>
          <w:sz w:val="24"/>
          <w:szCs w:val="24"/>
        </w:rPr>
        <w:t>absence</w:t>
      </w:r>
      <w:r>
        <w:rPr>
          <w:rFonts w:ascii="Times New Roman" w:hAnsi="Times New Roman" w:cs="Times New Roman"/>
          <w:sz w:val="24"/>
          <w:szCs w:val="24"/>
        </w:rPr>
        <w:t xml:space="preserve"> of a plan for what John is to do with respect to promising.  While a nice thought initially, this cannot be right.  </w:t>
      </w:r>
      <w:r w:rsidR="00447907">
        <w:rPr>
          <w:rFonts w:ascii="Times New Roman" w:hAnsi="Times New Roman" w:cs="Times New Roman"/>
          <w:sz w:val="24"/>
          <w:szCs w:val="24"/>
        </w:rPr>
        <w:t>The lack of a plan is compatible with not forming any judgment whatsoever about whether John is to keep his promise.  One needn’t even consider the issue to lack a plan for what to do if John in his circumstances.  Thus, option A can quickly be dismissed.  There is some positive state of mind that distinguishes acceptance of (2), but it isn’t a plan for what John is to do.  This suggests two other ways of addressing the problem, which run into similar challenges.</w:t>
      </w:r>
    </w:p>
    <w:p w:rsidR="00D30459" w:rsidRDefault="001449D5" w:rsidP="00D30459">
      <w:pPr>
        <w:pStyle w:val="NoSpacing"/>
        <w:spacing w:line="480" w:lineRule="auto"/>
        <w:ind w:firstLine="720"/>
        <w:rPr>
          <w:rFonts w:ascii="Times New Roman" w:hAnsi="Times New Roman" w:cs="Times New Roman"/>
          <w:sz w:val="24"/>
          <w:szCs w:val="24"/>
        </w:rPr>
      </w:pPr>
      <w:r w:rsidRPr="00DF208D">
        <w:rPr>
          <w:rFonts w:ascii="Times New Roman" w:hAnsi="Times New Roman" w:cs="Times New Roman"/>
          <w:i/>
          <w:sz w:val="24"/>
          <w:szCs w:val="24"/>
          <w:u w:val="single"/>
        </w:rPr>
        <w:t xml:space="preserve">Option B: </w:t>
      </w:r>
      <w:r w:rsidR="00D30459" w:rsidRPr="00DF208D">
        <w:rPr>
          <w:rFonts w:ascii="Times New Roman" w:hAnsi="Times New Roman" w:cs="Times New Roman"/>
          <w:i/>
          <w:sz w:val="24"/>
          <w:szCs w:val="24"/>
          <w:u w:val="single"/>
        </w:rPr>
        <w:t xml:space="preserve">(2) expresses a </w:t>
      </w:r>
      <w:r w:rsidRPr="00DF208D">
        <w:rPr>
          <w:rFonts w:ascii="Times New Roman" w:hAnsi="Times New Roman" w:cs="Times New Roman"/>
          <w:i/>
          <w:sz w:val="24"/>
          <w:szCs w:val="24"/>
          <w:u w:val="single"/>
        </w:rPr>
        <w:t>different</w:t>
      </w:r>
      <w:r w:rsidR="00D30459" w:rsidRPr="00DF208D">
        <w:rPr>
          <w:rFonts w:ascii="Times New Roman" w:hAnsi="Times New Roman" w:cs="Times New Roman"/>
          <w:i/>
          <w:sz w:val="24"/>
          <w:szCs w:val="24"/>
          <w:u w:val="single"/>
        </w:rPr>
        <w:t xml:space="preserve"> </w:t>
      </w:r>
      <w:r w:rsidR="00517A74" w:rsidRPr="00DF208D">
        <w:rPr>
          <w:rFonts w:ascii="Times New Roman" w:hAnsi="Times New Roman" w:cs="Times New Roman"/>
          <w:i/>
          <w:sz w:val="24"/>
          <w:szCs w:val="24"/>
          <w:u w:val="single"/>
        </w:rPr>
        <w:t>kind of attitude</w:t>
      </w:r>
      <w:r w:rsidRPr="00DF208D">
        <w:rPr>
          <w:rFonts w:ascii="Times New Roman" w:hAnsi="Times New Roman" w:cs="Times New Roman"/>
          <w:i/>
          <w:sz w:val="24"/>
          <w:szCs w:val="24"/>
          <w:u w:val="single"/>
        </w:rPr>
        <w:t xml:space="preserve"> than (1)</w:t>
      </w:r>
      <w:r w:rsidR="00D30459" w:rsidRPr="00DF208D">
        <w:rPr>
          <w:rFonts w:ascii="Times New Roman" w:hAnsi="Times New Roman" w:cs="Times New Roman"/>
          <w:i/>
          <w:sz w:val="24"/>
          <w:szCs w:val="24"/>
          <w:u w:val="single"/>
        </w:rPr>
        <w:t>.</w:t>
      </w:r>
      <w:r w:rsidRPr="00DF208D">
        <w:rPr>
          <w:rStyle w:val="FootnoteReference"/>
          <w:rFonts w:ascii="Times New Roman" w:hAnsi="Times New Roman" w:cs="Times New Roman"/>
          <w:i/>
          <w:sz w:val="24"/>
          <w:szCs w:val="24"/>
        </w:rPr>
        <w:footnoteReference w:id="5"/>
      </w:r>
      <w:r w:rsidR="00D30459">
        <w:rPr>
          <w:rFonts w:ascii="Times New Roman" w:hAnsi="Times New Roman" w:cs="Times New Roman"/>
          <w:sz w:val="24"/>
          <w:szCs w:val="24"/>
        </w:rPr>
        <w:t xml:space="preserve">  Perhaps whereas (1) expresses a plan, (2) expresses a different kind of </w:t>
      </w:r>
      <w:proofErr w:type="spellStart"/>
      <w:r w:rsidR="00D30459">
        <w:rPr>
          <w:rFonts w:ascii="Times New Roman" w:hAnsi="Times New Roman" w:cs="Times New Roman"/>
          <w:sz w:val="24"/>
          <w:szCs w:val="24"/>
        </w:rPr>
        <w:t>noncognitive</w:t>
      </w:r>
      <w:proofErr w:type="spellEnd"/>
      <w:r w:rsidR="00D30459">
        <w:rPr>
          <w:rFonts w:ascii="Times New Roman" w:hAnsi="Times New Roman" w:cs="Times New Roman"/>
          <w:sz w:val="24"/>
          <w:szCs w:val="24"/>
        </w:rPr>
        <w:t xml:space="preserve"> attitude, e.g. </w:t>
      </w:r>
      <w:r w:rsidR="00D30459" w:rsidRPr="00D30459">
        <w:rPr>
          <w:rFonts w:ascii="Times New Roman" w:hAnsi="Times New Roman" w:cs="Times New Roman"/>
          <w:i/>
          <w:sz w:val="24"/>
          <w:szCs w:val="24"/>
        </w:rPr>
        <w:t>tolerating</w:t>
      </w:r>
      <w:r w:rsidR="00D30459">
        <w:rPr>
          <w:rFonts w:ascii="Times New Roman" w:hAnsi="Times New Roman" w:cs="Times New Roman"/>
          <w:sz w:val="24"/>
          <w:szCs w:val="24"/>
        </w:rPr>
        <w:t xml:space="preserve"> John’s not keeping his promise.  This does sound right.  But </w:t>
      </w:r>
      <w:r w:rsidR="00447907">
        <w:rPr>
          <w:rFonts w:ascii="Times New Roman" w:hAnsi="Times New Roman" w:cs="Times New Roman"/>
          <w:sz w:val="24"/>
          <w:szCs w:val="24"/>
        </w:rPr>
        <w:t xml:space="preserve">then </w:t>
      </w:r>
      <w:r w:rsidR="00D30459">
        <w:rPr>
          <w:rFonts w:ascii="Times New Roman" w:hAnsi="Times New Roman" w:cs="Times New Roman"/>
          <w:sz w:val="24"/>
          <w:szCs w:val="24"/>
        </w:rPr>
        <w:t>why are certain combinations of planning and tolerating incoherent</w:t>
      </w:r>
      <w:r w:rsidR="00447907">
        <w:rPr>
          <w:rFonts w:ascii="Times New Roman" w:hAnsi="Times New Roman" w:cs="Times New Roman"/>
          <w:sz w:val="24"/>
          <w:szCs w:val="24"/>
        </w:rPr>
        <w:t>, if they’re different kinds of attitudes</w:t>
      </w:r>
      <w:r w:rsidR="00D30459">
        <w:rPr>
          <w:rFonts w:ascii="Times New Roman" w:hAnsi="Times New Roman" w:cs="Times New Roman"/>
          <w:sz w:val="24"/>
          <w:szCs w:val="24"/>
        </w:rPr>
        <w:t xml:space="preserve">?  </w:t>
      </w:r>
      <w:r w:rsidR="00675B4C">
        <w:rPr>
          <w:rFonts w:ascii="Times New Roman" w:hAnsi="Times New Roman" w:cs="Times New Roman"/>
          <w:sz w:val="24"/>
          <w:szCs w:val="24"/>
        </w:rPr>
        <w:t>In particular, what is it about plan</w:t>
      </w:r>
      <w:r>
        <w:rPr>
          <w:rFonts w:ascii="Times New Roman" w:hAnsi="Times New Roman" w:cs="Times New Roman"/>
          <w:sz w:val="24"/>
          <w:szCs w:val="24"/>
        </w:rPr>
        <w:t>ning</w:t>
      </w:r>
      <w:r w:rsidR="00675B4C">
        <w:rPr>
          <w:rFonts w:ascii="Times New Roman" w:hAnsi="Times New Roman" w:cs="Times New Roman"/>
          <w:sz w:val="24"/>
          <w:szCs w:val="24"/>
        </w:rPr>
        <w:t xml:space="preserve"> for John to do X and </w:t>
      </w:r>
      <w:r>
        <w:rPr>
          <w:rFonts w:ascii="Times New Roman" w:hAnsi="Times New Roman" w:cs="Times New Roman"/>
          <w:sz w:val="24"/>
          <w:szCs w:val="24"/>
        </w:rPr>
        <w:t xml:space="preserve">also </w:t>
      </w:r>
      <w:r w:rsidR="00675B4C">
        <w:rPr>
          <w:rFonts w:ascii="Times New Roman" w:hAnsi="Times New Roman" w:cs="Times New Roman"/>
          <w:sz w:val="24"/>
          <w:szCs w:val="24"/>
        </w:rPr>
        <w:t>toleratin</w:t>
      </w:r>
      <w:r>
        <w:rPr>
          <w:rFonts w:ascii="Times New Roman" w:hAnsi="Times New Roman" w:cs="Times New Roman"/>
          <w:sz w:val="24"/>
          <w:szCs w:val="24"/>
        </w:rPr>
        <w:t xml:space="preserve">g him not </w:t>
      </w:r>
      <w:r w:rsidR="00675B4C">
        <w:rPr>
          <w:rFonts w:ascii="Times New Roman" w:hAnsi="Times New Roman" w:cs="Times New Roman"/>
          <w:sz w:val="24"/>
          <w:szCs w:val="24"/>
        </w:rPr>
        <w:t>do</w:t>
      </w:r>
      <w:r>
        <w:rPr>
          <w:rFonts w:ascii="Times New Roman" w:hAnsi="Times New Roman" w:cs="Times New Roman"/>
          <w:sz w:val="24"/>
          <w:szCs w:val="24"/>
        </w:rPr>
        <w:t>ing</w:t>
      </w:r>
      <w:r w:rsidR="00675B4C">
        <w:rPr>
          <w:rFonts w:ascii="Times New Roman" w:hAnsi="Times New Roman" w:cs="Times New Roman"/>
          <w:sz w:val="24"/>
          <w:szCs w:val="24"/>
        </w:rPr>
        <w:t xml:space="preserve"> X that makes </w:t>
      </w:r>
      <w:r>
        <w:rPr>
          <w:rFonts w:ascii="Times New Roman" w:hAnsi="Times New Roman" w:cs="Times New Roman"/>
          <w:sz w:val="24"/>
          <w:szCs w:val="24"/>
        </w:rPr>
        <w:t xml:space="preserve">for an inconsistent state of mind?  </w:t>
      </w:r>
      <w:r w:rsidR="00426698">
        <w:rPr>
          <w:rFonts w:ascii="Times New Roman" w:hAnsi="Times New Roman" w:cs="Times New Roman"/>
          <w:sz w:val="24"/>
          <w:szCs w:val="24"/>
        </w:rPr>
        <w:t>Tolerating cannot simply be defined in terms of externally negating planning, if it is to he</w:t>
      </w:r>
      <w:r w:rsidR="00447907">
        <w:rPr>
          <w:rFonts w:ascii="Times New Roman" w:hAnsi="Times New Roman" w:cs="Times New Roman"/>
          <w:sz w:val="24"/>
          <w:szCs w:val="24"/>
        </w:rPr>
        <w:t xml:space="preserve">lp explain what external negation </w:t>
      </w:r>
      <w:r w:rsidR="00426698">
        <w:rPr>
          <w:rFonts w:ascii="Times New Roman" w:hAnsi="Times New Roman" w:cs="Times New Roman"/>
          <w:sz w:val="24"/>
          <w:szCs w:val="24"/>
        </w:rPr>
        <w:t>means in the first place.</w:t>
      </w:r>
      <w:r w:rsidR="00447907">
        <w:rPr>
          <w:rFonts w:ascii="Times New Roman" w:hAnsi="Times New Roman" w:cs="Times New Roman"/>
          <w:sz w:val="24"/>
          <w:szCs w:val="24"/>
        </w:rPr>
        <w:t xml:space="preserve">  Is the inconsistency </w:t>
      </w:r>
      <w:r w:rsidR="00B27F6F">
        <w:rPr>
          <w:rFonts w:ascii="Times New Roman" w:hAnsi="Times New Roman" w:cs="Times New Roman"/>
          <w:sz w:val="24"/>
          <w:szCs w:val="24"/>
        </w:rPr>
        <w:t xml:space="preserve">of that state of mind </w:t>
      </w:r>
      <w:r w:rsidR="00447907">
        <w:rPr>
          <w:rFonts w:ascii="Times New Roman" w:hAnsi="Times New Roman" w:cs="Times New Roman"/>
          <w:sz w:val="24"/>
          <w:szCs w:val="24"/>
        </w:rPr>
        <w:t>just a brute, ad hoc stipulation?</w:t>
      </w:r>
    </w:p>
    <w:p w:rsidR="00675B4C" w:rsidRDefault="00C0693D" w:rsidP="00D30459">
      <w:pPr>
        <w:pStyle w:val="NoSpacing"/>
        <w:spacing w:line="480" w:lineRule="auto"/>
        <w:ind w:firstLine="720"/>
        <w:rPr>
          <w:rFonts w:ascii="Times New Roman" w:hAnsi="Times New Roman" w:cs="Times New Roman"/>
          <w:sz w:val="24"/>
          <w:szCs w:val="24"/>
        </w:rPr>
      </w:pPr>
      <w:r w:rsidRPr="00DF208D">
        <w:rPr>
          <w:rFonts w:ascii="Times New Roman" w:hAnsi="Times New Roman" w:cs="Times New Roman"/>
          <w:i/>
          <w:sz w:val="24"/>
          <w:szCs w:val="24"/>
          <w:u w:val="single"/>
        </w:rPr>
        <w:lastRenderedPageBreak/>
        <w:t xml:space="preserve">Option C: </w:t>
      </w:r>
      <w:r w:rsidR="00675B4C" w:rsidRPr="00DF208D">
        <w:rPr>
          <w:rFonts w:ascii="Times New Roman" w:hAnsi="Times New Roman" w:cs="Times New Roman"/>
          <w:i/>
          <w:sz w:val="24"/>
          <w:szCs w:val="24"/>
          <w:u w:val="single"/>
        </w:rPr>
        <w:t xml:space="preserve">(2) expresses a complex </w:t>
      </w:r>
      <w:r w:rsidR="00517A74" w:rsidRPr="00DF208D">
        <w:rPr>
          <w:rFonts w:ascii="Times New Roman" w:hAnsi="Times New Roman" w:cs="Times New Roman"/>
          <w:i/>
          <w:sz w:val="24"/>
          <w:szCs w:val="24"/>
          <w:u w:val="single"/>
        </w:rPr>
        <w:t>attitude</w:t>
      </w:r>
      <w:r w:rsidR="00675B4C" w:rsidRPr="00DF208D">
        <w:rPr>
          <w:rFonts w:ascii="Times New Roman" w:hAnsi="Times New Roman" w:cs="Times New Roman"/>
          <w:i/>
          <w:sz w:val="24"/>
          <w:szCs w:val="24"/>
          <w:u w:val="single"/>
        </w:rPr>
        <w:t>.</w:t>
      </w:r>
      <w:r>
        <w:rPr>
          <w:rStyle w:val="FootnoteReference"/>
          <w:rFonts w:ascii="Times New Roman" w:hAnsi="Times New Roman" w:cs="Times New Roman"/>
          <w:i/>
          <w:sz w:val="24"/>
          <w:szCs w:val="24"/>
        </w:rPr>
        <w:footnoteReference w:id="6"/>
      </w:r>
      <w:r w:rsidR="00675B4C">
        <w:rPr>
          <w:rFonts w:ascii="Times New Roman" w:hAnsi="Times New Roman" w:cs="Times New Roman"/>
          <w:sz w:val="24"/>
          <w:szCs w:val="24"/>
        </w:rPr>
        <w:t xml:space="preserve">  Perhaps </w:t>
      </w:r>
      <w:r w:rsidR="00447907">
        <w:rPr>
          <w:rFonts w:ascii="Times New Roman" w:hAnsi="Times New Roman" w:cs="Times New Roman"/>
          <w:sz w:val="24"/>
          <w:szCs w:val="24"/>
        </w:rPr>
        <w:t xml:space="preserve">instead </w:t>
      </w:r>
      <w:r w:rsidR="00675B4C">
        <w:rPr>
          <w:rFonts w:ascii="Times New Roman" w:hAnsi="Times New Roman" w:cs="Times New Roman"/>
          <w:sz w:val="24"/>
          <w:szCs w:val="24"/>
        </w:rPr>
        <w:t xml:space="preserve">(2) expresses an attitude directed at the </w:t>
      </w:r>
      <w:r w:rsidR="00BF468B">
        <w:rPr>
          <w:rFonts w:ascii="Times New Roman" w:hAnsi="Times New Roman" w:cs="Times New Roman"/>
          <w:sz w:val="24"/>
          <w:szCs w:val="24"/>
        </w:rPr>
        <w:t>attitude</w:t>
      </w:r>
      <w:r w:rsidR="00675B4C">
        <w:rPr>
          <w:rFonts w:ascii="Times New Roman" w:hAnsi="Times New Roman" w:cs="Times New Roman"/>
          <w:sz w:val="24"/>
          <w:szCs w:val="24"/>
        </w:rPr>
        <w:t xml:space="preserve"> expressed by (1), </w:t>
      </w:r>
      <w:r w:rsidR="00CF26B0">
        <w:rPr>
          <w:rFonts w:ascii="Times New Roman" w:hAnsi="Times New Roman" w:cs="Times New Roman"/>
          <w:sz w:val="24"/>
          <w:szCs w:val="24"/>
        </w:rPr>
        <w:t>e.g.,</w:t>
      </w:r>
      <w:r w:rsidR="00675B4C">
        <w:rPr>
          <w:rFonts w:ascii="Times New Roman" w:hAnsi="Times New Roman" w:cs="Times New Roman"/>
          <w:sz w:val="24"/>
          <w:szCs w:val="24"/>
        </w:rPr>
        <w:t xml:space="preserve"> (2) expresses </w:t>
      </w:r>
      <w:r w:rsidR="00675B4C" w:rsidRPr="00675B4C">
        <w:rPr>
          <w:rFonts w:ascii="Times New Roman" w:hAnsi="Times New Roman" w:cs="Times New Roman"/>
          <w:i/>
          <w:sz w:val="24"/>
          <w:szCs w:val="24"/>
        </w:rPr>
        <w:t>disagreeing</w:t>
      </w:r>
      <w:r w:rsidR="00CF26B0">
        <w:rPr>
          <w:rFonts w:ascii="Times New Roman" w:hAnsi="Times New Roman" w:cs="Times New Roman"/>
          <w:i/>
          <w:sz w:val="24"/>
          <w:szCs w:val="24"/>
        </w:rPr>
        <w:t xml:space="preserve"> </w:t>
      </w:r>
      <w:r w:rsidR="00675B4C" w:rsidRPr="00CF26B0">
        <w:rPr>
          <w:rFonts w:ascii="Times New Roman" w:hAnsi="Times New Roman" w:cs="Times New Roman"/>
          <w:sz w:val="24"/>
          <w:szCs w:val="24"/>
        </w:rPr>
        <w:t>with</w:t>
      </w:r>
      <w:r w:rsidR="00675B4C" w:rsidRPr="00675B4C">
        <w:rPr>
          <w:rFonts w:ascii="Times New Roman" w:hAnsi="Times New Roman" w:cs="Times New Roman"/>
          <w:i/>
          <w:sz w:val="24"/>
          <w:szCs w:val="24"/>
        </w:rPr>
        <w:t xml:space="preserve"> </w:t>
      </w:r>
      <w:r w:rsidR="00675B4C" w:rsidRPr="00CF26B0">
        <w:rPr>
          <w:rFonts w:ascii="Times New Roman" w:hAnsi="Times New Roman" w:cs="Times New Roman"/>
          <w:sz w:val="24"/>
          <w:szCs w:val="24"/>
        </w:rPr>
        <w:t>planning</w:t>
      </w:r>
      <w:r w:rsidR="00675B4C">
        <w:rPr>
          <w:rFonts w:ascii="Times New Roman" w:hAnsi="Times New Roman" w:cs="Times New Roman"/>
          <w:sz w:val="24"/>
          <w:szCs w:val="24"/>
        </w:rPr>
        <w:t xml:space="preserve"> for John to keep his promise.  On this route, the presence of external negation adds a layer of complexity to the attitude expressed by the whole sentence, making it a higher-order attitude.  This also seems to have something right about it.  But what </w:t>
      </w:r>
      <w:r w:rsidR="00EA2E71">
        <w:rPr>
          <w:rFonts w:ascii="Times New Roman" w:hAnsi="Times New Roman" w:cs="Times New Roman"/>
          <w:sz w:val="24"/>
          <w:szCs w:val="24"/>
        </w:rPr>
        <w:t xml:space="preserve">exactly </w:t>
      </w:r>
      <w:r w:rsidR="00675B4C">
        <w:rPr>
          <w:rFonts w:ascii="Times New Roman" w:hAnsi="Times New Roman" w:cs="Times New Roman"/>
          <w:sz w:val="24"/>
          <w:szCs w:val="24"/>
        </w:rPr>
        <w:t>is this higher-order attitude and, again, what is it about the attitudes of planning for X and disagreeing-with-planning for X that makes their combination incoherent?</w:t>
      </w:r>
      <w:r w:rsidR="00B27F6F">
        <w:rPr>
          <w:rFonts w:ascii="Times New Roman" w:hAnsi="Times New Roman" w:cs="Times New Roman"/>
          <w:sz w:val="24"/>
          <w:szCs w:val="24"/>
        </w:rPr>
        <w:t xml:space="preserve">  The same kind of worry arises for option C as did for option B: is the inconsistency of this combined state of mind just a brute, ad hoc stipulation?</w:t>
      </w:r>
    </w:p>
    <w:p w:rsidR="0096311D" w:rsidRDefault="00C0693D" w:rsidP="0096311D">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There’s</w:t>
      </w:r>
      <w:r w:rsidR="00B27F6F">
        <w:rPr>
          <w:rFonts w:ascii="Times New Roman" w:hAnsi="Times New Roman" w:cs="Times New Roman"/>
          <w:sz w:val="24"/>
          <w:szCs w:val="24"/>
        </w:rPr>
        <w:t xml:space="preserve"> also</w:t>
      </w:r>
      <w:r>
        <w:rPr>
          <w:rFonts w:ascii="Times New Roman" w:hAnsi="Times New Roman" w:cs="Times New Roman"/>
          <w:sz w:val="24"/>
          <w:szCs w:val="24"/>
        </w:rPr>
        <w:t xml:space="preserve"> another charge against </w:t>
      </w:r>
      <w:r w:rsidR="0096311D">
        <w:rPr>
          <w:rFonts w:ascii="Times New Roman" w:hAnsi="Times New Roman" w:cs="Times New Roman"/>
          <w:sz w:val="24"/>
          <w:szCs w:val="24"/>
        </w:rPr>
        <w:t>o</w:t>
      </w:r>
      <w:r>
        <w:rPr>
          <w:rFonts w:ascii="Times New Roman" w:hAnsi="Times New Roman" w:cs="Times New Roman"/>
          <w:sz w:val="24"/>
          <w:szCs w:val="24"/>
        </w:rPr>
        <w:t xml:space="preserve">ptions B and C.  </w:t>
      </w:r>
      <w:r w:rsidR="00B27F6F">
        <w:rPr>
          <w:rFonts w:ascii="Times New Roman" w:hAnsi="Times New Roman" w:cs="Times New Roman"/>
          <w:sz w:val="24"/>
          <w:szCs w:val="24"/>
        </w:rPr>
        <w:t xml:space="preserve">In explaining when and why an inconsistency relation holds between the respective attitudes, the expressivist appears to </w:t>
      </w:r>
      <w:r w:rsidR="00625973">
        <w:rPr>
          <w:rFonts w:ascii="Times New Roman" w:hAnsi="Times New Roman" w:cs="Times New Roman"/>
          <w:sz w:val="24"/>
          <w:szCs w:val="24"/>
        </w:rPr>
        <w:t xml:space="preserve">need to </w:t>
      </w:r>
      <w:r w:rsidR="00B27F6F">
        <w:rPr>
          <w:rFonts w:ascii="Times New Roman" w:hAnsi="Times New Roman" w:cs="Times New Roman"/>
          <w:sz w:val="24"/>
          <w:szCs w:val="24"/>
        </w:rPr>
        <w:t xml:space="preserve">postulate a </w:t>
      </w:r>
      <w:r w:rsidR="004730C7">
        <w:rPr>
          <w:rFonts w:ascii="Times New Roman" w:hAnsi="Times New Roman" w:cs="Times New Roman"/>
          <w:sz w:val="24"/>
          <w:szCs w:val="24"/>
        </w:rPr>
        <w:t>different kind of inconsistency relation</w:t>
      </w:r>
      <w:r w:rsidR="0096311D">
        <w:rPr>
          <w:rFonts w:ascii="Times New Roman" w:hAnsi="Times New Roman" w:cs="Times New Roman"/>
          <w:sz w:val="24"/>
          <w:szCs w:val="24"/>
        </w:rPr>
        <w:t>, something</w:t>
      </w:r>
      <w:r w:rsidR="004730C7">
        <w:rPr>
          <w:rFonts w:ascii="Times New Roman" w:hAnsi="Times New Roman" w:cs="Times New Roman"/>
          <w:sz w:val="24"/>
          <w:szCs w:val="24"/>
        </w:rPr>
        <w:t xml:space="preserve"> in addition to </w:t>
      </w:r>
      <w:r w:rsidR="0096311D">
        <w:rPr>
          <w:rFonts w:ascii="Times New Roman" w:hAnsi="Times New Roman" w:cs="Times New Roman"/>
          <w:sz w:val="24"/>
          <w:szCs w:val="24"/>
        </w:rPr>
        <w:t>what is already</w:t>
      </w:r>
      <w:r w:rsidR="004730C7">
        <w:rPr>
          <w:rFonts w:ascii="Times New Roman" w:hAnsi="Times New Roman" w:cs="Times New Roman"/>
          <w:sz w:val="24"/>
          <w:szCs w:val="24"/>
        </w:rPr>
        <w:t xml:space="preserve"> needed for ordinary descriptivist semantics and logic.</w:t>
      </w:r>
      <w:r w:rsidR="0096311D">
        <w:rPr>
          <w:rFonts w:ascii="Times New Roman" w:hAnsi="Times New Roman" w:cs="Times New Roman"/>
          <w:sz w:val="24"/>
          <w:szCs w:val="24"/>
        </w:rPr>
        <w:t xml:space="preserve">  Descriptive inconsistency is exemplified by the paradigm of conflicting beliefs, which are one kind of attitude taken towards incompatible propositional objects.  But on options B and C, there </w:t>
      </w:r>
      <w:r>
        <w:rPr>
          <w:rFonts w:ascii="Times New Roman" w:hAnsi="Times New Roman" w:cs="Times New Roman"/>
          <w:sz w:val="24"/>
          <w:szCs w:val="24"/>
        </w:rPr>
        <w:t xml:space="preserve">needs to be a relation of semantic conflict holding between distinct types of attitude toward </w:t>
      </w:r>
      <w:r w:rsidR="0096311D">
        <w:rPr>
          <w:rFonts w:ascii="Times New Roman" w:hAnsi="Times New Roman" w:cs="Times New Roman"/>
          <w:sz w:val="24"/>
          <w:szCs w:val="24"/>
        </w:rPr>
        <w:t xml:space="preserve">one and </w:t>
      </w:r>
      <w:r>
        <w:rPr>
          <w:rFonts w:ascii="Times New Roman" w:hAnsi="Times New Roman" w:cs="Times New Roman"/>
          <w:sz w:val="24"/>
          <w:szCs w:val="24"/>
        </w:rPr>
        <w:t xml:space="preserve">the same </w:t>
      </w:r>
      <w:r w:rsidR="0096311D">
        <w:rPr>
          <w:rFonts w:ascii="Times New Roman" w:hAnsi="Times New Roman" w:cs="Times New Roman"/>
          <w:sz w:val="24"/>
          <w:szCs w:val="24"/>
        </w:rPr>
        <w:t>object</w:t>
      </w:r>
      <w:r>
        <w:rPr>
          <w:rFonts w:ascii="Times New Roman" w:hAnsi="Times New Roman" w:cs="Times New Roman"/>
          <w:sz w:val="24"/>
          <w:szCs w:val="24"/>
        </w:rPr>
        <w:t xml:space="preserve">: John’s keeping his promise.  </w:t>
      </w:r>
      <w:r w:rsidR="0096311D">
        <w:rPr>
          <w:rFonts w:ascii="Times New Roman" w:hAnsi="Times New Roman" w:cs="Times New Roman"/>
          <w:sz w:val="24"/>
          <w:szCs w:val="24"/>
        </w:rPr>
        <w:t>This raises some questions and worries for these expressivist strategies.</w:t>
      </w:r>
    </w:p>
    <w:p w:rsidR="00C0693D" w:rsidRDefault="00C0693D" w:rsidP="0096311D">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One worry here is simply what </w:t>
      </w:r>
      <w:r w:rsidRPr="00BA4026">
        <w:rPr>
          <w:rFonts w:ascii="Times New Roman" w:hAnsi="Times New Roman" w:cs="Times New Roman"/>
          <w:i/>
          <w:sz w:val="24"/>
          <w:szCs w:val="24"/>
        </w:rPr>
        <w:t>is</w:t>
      </w:r>
      <w:r>
        <w:rPr>
          <w:rFonts w:ascii="Times New Roman" w:hAnsi="Times New Roman" w:cs="Times New Roman"/>
          <w:sz w:val="24"/>
          <w:szCs w:val="24"/>
        </w:rPr>
        <w:t xml:space="preserve"> this inconsistency relation and why does it hold between distinct attitudes that are apparently logically unrelated.  Another worry is whether it is dialectically respectable for an expressivist to appea</w:t>
      </w:r>
      <w:r w:rsidR="0096311D">
        <w:rPr>
          <w:rFonts w:ascii="Times New Roman" w:hAnsi="Times New Roman" w:cs="Times New Roman"/>
          <w:sz w:val="24"/>
          <w:szCs w:val="24"/>
        </w:rPr>
        <w:t xml:space="preserve">l to such explanatory resources, if </w:t>
      </w:r>
      <w:proofErr w:type="spellStart"/>
      <w:r>
        <w:rPr>
          <w:rFonts w:ascii="Times New Roman" w:hAnsi="Times New Roman" w:cs="Times New Roman"/>
          <w:sz w:val="24"/>
          <w:szCs w:val="24"/>
        </w:rPr>
        <w:t>descriptivists</w:t>
      </w:r>
      <w:proofErr w:type="spellEnd"/>
      <w:r w:rsidR="0096311D">
        <w:rPr>
          <w:rFonts w:ascii="Times New Roman" w:hAnsi="Times New Roman" w:cs="Times New Roman"/>
          <w:sz w:val="24"/>
          <w:szCs w:val="24"/>
        </w:rPr>
        <w:t xml:space="preserve"> don’t</w:t>
      </w:r>
      <w:r>
        <w:rPr>
          <w:rFonts w:ascii="Times New Roman" w:hAnsi="Times New Roman" w:cs="Times New Roman"/>
          <w:sz w:val="24"/>
          <w:szCs w:val="24"/>
        </w:rPr>
        <w:t xml:space="preserve"> need to posit such semantic relations</w:t>
      </w:r>
      <w:r w:rsidR="0096311D">
        <w:rPr>
          <w:rFonts w:ascii="Times New Roman" w:hAnsi="Times New Roman" w:cs="Times New Roman"/>
          <w:sz w:val="24"/>
          <w:szCs w:val="24"/>
        </w:rPr>
        <w:t>.</w:t>
      </w:r>
      <w:r>
        <w:rPr>
          <w:rFonts w:ascii="Times New Roman" w:hAnsi="Times New Roman" w:cs="Times New Roman"/>
          <w:sz w:val="24"/>
          <w:szCs w:val="24"/>
        </w:rPr>
        <w:t xml:space="preserve">  A</w:t>
      </w:r>
      <w:r w:rsidR="00286A38">
        <w:rPr>
          <w:rFonts w:ascii="Times New Roman" w:hAnsi="Times New Roman" w:cs="Times New Roman"/>
          <w:sz w:val="24"/>
          <w:szCs w:val="24"/>
        </w:rPr>
        <w:t xml:space="preserve">re there even any uncontroversial examples of such things?  On the basis of these worries and others, Schroeder </w:t>
      </w:r>
      <w:r w:rsidR="00EA2E71">
        <w:rPr>
          <w:rFonts w:ascii="Times New Roman" w:hAnsi="Times New Roman" w:cs="Times New Roman"/>
          <w:sz w:val="24"/>
          <w:szCs w:val="24"/>
        </w:rPr>
        <w:t>2008a</w:t>
      </w:r>
      <w:r w:rsidR="00286A38">
        <w:rPr>
          <w:rFonts w:ascii="Times New Roman" w:hAnsi="Times New Roman" w:cs="Times New Roman"/>
          <w:sz w:val="24"/>
          <w:szCs w:val="24"/>
        </w:rPr>
        <w:t xml:space="preserve"> argues that </w:t>
      </w:r>
      <w:r w:rsidR="0096311D">
        <w:rPr>
          <w:rFonts w:ascii="Times New Roman" w:hAnsi="Times New Roman" w:cs="Times New Roman"/>
          <w:sz w:val="24"/>
          <w:szCs w:val="24"/>
        </w:rPr>
        <w:t xml:space="preserve">all </w:t>
      </w:r>
      <w:r w:rsidR="00286A38">
        <w:rPr>
          <w:rFonts w:ascii="Times New Roman" w:hAnsi="Times New Roman" w:cs="Times New Roman"/>
          <w:sz w:val="24"/>
          <w:szCs w:val="24"/>
        </w:rPr>
        <w:t>these expressivist strategies will fail.  Schroeder claims that</w:t>
      </w:r>
      <w:r w:rsidR="00286A38" w:rsidRPr="00B80DF3">
        <w:rPr>
          <w:rFonts w:ascii="Times New Roman" w:hAnsi="Times New Roman" w:cs="Times New Roman"/>
          <w:sz w:val="24"/>
          <w:szCs w:val="24"/>
        </w:rPr>
        <w:t xml:space="preserve"> expressivists who wish to make headway with the negation problem “are going to have to appeal to incoherence among attitudes </w:t>
      </w:r>
      <w:r w:rsidR="00286A38" w:rsidRPr="00B80DF3">
        <w:rPr>
          <w:rFonts w:ascii="Times New Roman" w:hAnsi="Times New Roman" w:cs="Times New Roman"/>
          <w:sz w:val="24"/>
          <w:szCs w:val="24"/>
        </w:rPr>
        <w:lastRenderedPageBreak/>
        <w:t>that is of the very same type as the incoherence involved in both believing that p and also believing that ~p” (Schroeder 2008b, 710).</w:t>
      </w:r>
      <w:r w:rsidR="00286A38">
        <w:rPr>
          <w:rFonts w:ascii="Times New Roman" w:hAnsi="Times New Roman" w:cs="Times New Roman"/>
          <w:sz w:val="24"/>
          <w:szCs w:val="24"/>
        </w:rPr>
        <w:t xml:space="preserve">  To label</w:t>
      </w:r>
      <w:r w:rsidR="0096311D">
        <w:rPr>
          <w:rFonts w:ascii="Times New Roman" w:hAnsi="Times New Roman" w:cs="Times New Roman"/>
          <w:sz w:val="24"/>
          <w:szCs w:val="24"/>
        </w:rPr>
        <w:t xml:space="preserve"> the problems</w:t>
      </w:r>
      <w:r w:rsidR="00286A38">
        <w:rPr>
          <w:rFonts w:ascii="Times New Roman" w:hAnsi="Times New Roman" w:cs="Times New Roman"/>
          <w:sz w:val="24"/>
          <w:szCs w:val="24"/>
        </w:rPr>
        <w:t xml:space="preserve">, he calls </w:t>
      </w:r>
      <w:r w:rsidR="00CF26B0">
        <w:rPr>
          <w:rFonts w:ascii="Times New Roman" w:hAnsi="Times New Roman" w:cs="Times New Roman"/>
          <w:sz w:val="24"/>
          <w:szCs w:val="24"/>
        </w:rPr>
        <w:t>the</w:t>
      </w:r>
      <w:r w:rsidR="00286A38">
        <w:rPr>
          <w:rFonts w:ascii="Times New Roman" w:hAnsi="Times New Roman" w:cs="Times New Roman"/>
          <w:sz w:val="24"/>
          <w:szCs w:val="24"/>
        </w:rPr>
        <w:t xml:space="preserve"> conflict between beliefs with contradictory contents </w:t>
      </w:r>
      <w:r w:rsidR="00286A38">
        <w:rPr>
          <w:rFonts w:ascii="Times New Roman" w:hAnsi="Times New Roman" w:cs="Times New Roman"/>
          <w:i/>
          <w:sz w:val="24"/>
          <w:szCs w:val="24"/>
        </w:rPr>
        <w:t>A-type inconsistency</w:t>
      </w:r>
      <w:r w:rsidR="00286A38">
        <w:rPr>
          <w:rFonts w:ascii="Times New Roman" w:hAnsi="Times New Roman" w:cs="Times New Roman"/>
          <w:sz w:val="24"/>
          <w:szCs w:val="24"/>
        </w:rPr>
        <w:t xml:space="preserve">, and accuses expressivists of </w:t>
      </w:r>
      <w:r w:rsidR="00EA2E71">
        <w:rPr>
          <w:rFonts w:ascii="Times New Roman" w:hAnsi="Times New Roman" w:cs="Times New Roman"/>
          <w:sz w:val="24"/>
          <w:szCs w:val="24"/>
        </w:rPr>
        <w:t>additionally</w:t>
      </w:r>
      <w:r w:rsidR="00286A38">
        <w:rPr>
          <w:rFonts w:ascii="Times New Roman" w:hAnsi="Times New Roman" w:cs="Times New Roman"/>
          <w:sz w:val="24"/>
          <w:szCs w:val="24"/>
        </w:rPr>
        <w:t xml:space="preserve"> requiring a suspect notion of </w:t>
      </w:r>
      <w:r w:rsidR="00286A38" w:rsidRPr="007057C2">
        <w:rPr>
          <w:rFonts w:ascii="Times New Roman" w:hAnsi="Times New Roman" w:cs="Times New Roman"/>
          <w:i/>
          <w:sz w:val="24"/>
          <w:szCs w:val="24"/>
        </w:rPr>
        <w:t>B-type inconsistency</w:t>
      </w:r>
      <w:r w:rsidR="00286A38">
        <w:rPr>
          <w:rFonts w:ascii="Times New Roman" w:hAnsi="Times New Roman" w:cs="Times New Roman"/>
          <w:sz w:val="24"/>
          <w:szCs w:val="24"/>
        </w:rPr>
        <w:t xml:space="preserve"> which holds between attitudes of different types taken towards one content. </w:t>
      </w:r>
    </w:p>
    <w:p w:rsidR="00351430" w:rsidRDefault="00D40925" w:rsidP="001437BF">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With that</w:t>
      </w:r>
      <w:r w:rsidR="00675B4C">
        <w:rPr>
          <w:rFonts w:ascii="Times New Roman" w:hAnsi="Times New Roman" w:cs="Times New Roman"/>
          <w:sz w:val="24"/>
          <w:szCs w:val="24"/>
        </w:rPr>
        <w:t xml:space="preserve"> brief tour, we can see more particularly what questions and problems are involved with the </w:t>
      </w:r>
      <w:r w:rsidR="00286A38">
        <w:rPr>
          <w:rFonts w:ascii="Times New Roman" w:hAnsi="Times New Roman" w:cs="Times New Roman"/>
          <w:sz w:val="24"/>
          <w:szCs w:val="24"/>
        </w:rPr>
        <w:t xml:space="preserve">negation problems for expressivism.  </w:t>
      </w:r>
      <w:r w:rsidR="0096311D">
        <w:rPr>
          <w:rFonts w:ascii="Times New Roman" w:hAnsi="Times New Roman" w:cs="Times New Roman"/>
          <w:sz w:val="24"/>
          <w:szCs w:val="24"/>
        </w:rPr>
        <w:t xml:space="preserve">Since expressivists take a ‘mind-first’ approach to normative semantics – meanings are explained in terms of which attitudes are expressed – their problems with negation </w:t>
      </w:r>
      <w:r w:rsidR="00BA4026">
        <w:rPr>
          <w:rFonts w:ascii="Times New Roman" w:hAnsi="Times New Roman" w:cs="Times New Roman"/>
          <w:sz w:val="24"/>
          <w:szCs w:val="24"/>
        </w:rPr>
        <w:t xml:space="preserve">come in at the level of psychology.  </w:t>
      </w:r>
      <w:r w:rsidR="00351430">
        <w:rPr>
          <w:rFonts w:ascii="Times New Roman" w:hAnsi="Times New Roman" w:cs="Times New Roman"/>
          <w:sz w:val="24"/>
          <w:szCs w:val="24"/>
        </w:rPr>
        <w:t>But the</w:t>
      </w:r>
      <w:r w:rsidR="00BA4026">
        <w:rPr>
          <w:rFonts w:ascii="Times New Roman" w:hAnsi="Times New Roman" w:cs="Times New Roman"/>
          <w:sz w:val="24"/>
          <w:szCs w:val="24"/>
        </w:rPr>
        <w:t xml:space="preserve">se are just </w:t>
      </w:r>
      <w:r w:rsidR="00625973">
        <w:rPr>
          <w:rFonts w:ascii="Times New Roman" w:hAnsi="Times New Roman" w:cs="Times New Roman"/>
          <w:sz w:val="24"/>
          <w:szCs w:val="24"/>
        </w:rPr>
        <w:t xml:space="preserve">particular </w:t>
      </w:r>
      <w:r w:rsidR="00BA4026">
        <w:rPr>
          <w:rFonts w:ascii="Times New Roman" w:hAnsi="Times New Roman" w:cs="Times New Roman"/>
          <w:sz w:val="24"/>
          <w:szCs w:val="24"/>
        </w:rPr>
        <w:t>instances of</w:t>
      </w:r>
      <w:r w:rsidR="00351430">
        <w:rPr>
          <w:rFonts w:ascii="Times New Roman" w:hAnsi="Times New Roman" w:cs="Times New Roman"/>
          <w:sz w:val="24"/>
          <w:szCs w:val="24"/>
        </w:rPr>
        <w:t xml:space="preserve"> </w:t>
      </w:r>
      <w:r w:rsidR="00BA4026">
        <w:rPr>
          <w:rFonts w:ascii="Times New Roman" w:hAnsi="Times New Roman" w:cs="Times New Roman"/>
          <w:sz w:val="24"/>
          <w:szCs w:val="24"/>
        </w:rPr>
        <w:t xml:space="preserve">more general </w:t>
      </w:r>
      <w:r w:rsidR="00351430">
        <w:rPr>
          <w:rFonts w:ascii="Times New Roman" w:hAnsi="Times New Roman" w:cs="Times New Roman"/>
          <w:sz w:val="24"/>
          <w:szCs w:val="24"/>
        </w:rPr>
        <w:t xml:space="preserve">problems </w:t>
      </w:r>
      <w:r w:rsidR="00BA4026">
        <w:rPr>
          <w:rFonts w:ascii="Times New Roman" w:hAnsi="Times New Roman" w:cs="Times New Roman"/>
          <w:sz w:val="24"/>
          <w:szCs w:val="24"/>
        </w:rPr>
        <w:t>which</w:t>
      </w:r>
      <w:r w:rsidR="00351430">
        <w:rPr>
          <w:rFonts w:ascii="Times New Roman" w:hAnsi="Times New Roman" w:cs="Times New Roman"/>
          <w:sz w:val="24"/>
          <w:szCs w:val="24"/>
        </w:rPr>
        <w:t xml:space="preserve"> apparently plague any version of </w:t>
      </w:r>
      <w:proofErr w:type="spellStart"/>
      <w:r w:rsidR="00351430">
        <w:rPr>
          <w:rFonts w:ascii="Times New Roman" w:hAnsi="Times New Roman" w:cs="Times New Roman"/>
          <w:sz w:val="24"/>
          <w:szCs w:val="24"/>
        </w:rPr>
        <w:t>nondescriptivism</w:t>
      </w:r>
      <w:proofErr w:type="spellEnd"/>
      <w:r w:rsidR="00351430">
        <w:rPr>
          <w:rFonts w:ascii="Times New Roman" w:hAnsi="Times New Roman" w:cs="Times New Roman"/>
          <w:sz w:val="24"/>
          <w:szCs w:val="24"/>
        </w:rPr>
        <w:t xml:space="preserve">.  </w:t>
      </w:r>
    </w:p>
    <w:p w:rsidR="00351430" w:rsidRDefault="00351430" w:rsidP="001437BF">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Any </w:t>
      </w:r>
      <w:proofErr w:type="spellStart"/>
      <w:r>
        <w:rPr>
          <w:rFonts w:ascii="Times New Roman" w:hAnsi="Times New Roman" w:cs="Times New Roman"/>
          <w:sz w:val="24"/>
          <w:szCs w:val="24"/>
        </w:rPr>
        <w:t>nondescriptivist</w:t>
      </w:r>
      <w:proofErr w:type="spellEnd"/>
      <w:r>
        <w:rPr>
          <w:rFonts w:ascii="Times New Roman" w:hAnsi="Times New Roman" w:cs="Times New Roman"/>
          <w:sz w:val="24"/>
          <w:szCs w:val="24"/>
        </w:rPr>
        <w:t xml:space="preserve"> has problems with negation on account of the </w:t>
      </w:r>
      <w:r w:rsidR="004A2B93">
        <w:rPr>
          <w:rFonts w:ascii="Times New Roman" w:hAnsi="Times New Roman" w:cs="Times New Roman"/>
          <w:sz w:val="24"/>
          <w:szCs w:val="24"/>
        </w:rPr>
        <w:t xml:space="preserve">claim </w:t>
      </w:r>
      <w:r>
        <w:rPr>
          <w:rFonts w:ascii="Times New Roman" w:hAnsi="Times New Roman" w:cs="Times New Roman"/>
          <w:sz w:val="24"/>
          <w:szCs w:val="24"/>
        </w:rPr>
        <w:t xml:space="preserve">that a normative sentence like (1) is not an ordinary descriptive sentence and thus also that combining it with (2) does not produce ordinary descriptive conflict.  I’ll demonstrate this by developing some ideas from Stevenson’s </w:t>
      </w:r>
      <w:proofErr w:type="spellStart"/>
      <w:r>
        <w:rPr>
          <w:rFonts w:ascii="Times New Roman" w:hAnsi="Times New Roman" w:cs="Times New Roman"/>
          <w:sz w:val="24"/>
          <w:szCs w:val="24"/>
        </w:rPr>
        <w:t>emotivist</w:t>
      </w:r>
      <w:proofErr w:type="spellEnd"/>
      <w:r>
        <w:rPr>
          <w:rFonts w:ascii="Times New Roman" w:hAnsi="Times New Roman" w:cs="Times New Roman"/>
          <w:sz w:val="24"/>
          <w:szCs w:val="24"/>
        </w:rPr>
        <w:t xml:space="preserve"> theory of normative language into a </w:t>
      </w:r>
      <w:proofErr w:type="spellStart"/>
      <w:r>
        <w:rPr>
          <w:rFonts w:ascii="Times New Roman" w:hAnsi="Times New Roman" w:cs="Times New Roman"/>
          <w:sz w:val="24"/>
          <w:szCs w:val="24"/>
        </w:rPr>
        <w:t>prescriptivist</w:t>
      </w:r>
      <w:proofErr w:type="spellEnd"/>
      <w:r>
        <w:rPr>
          <w:rFonts w:ascii="Times New Roman" w:hAnsi="Times New Roman" w:cs="Times New Roman"/>
          <w:sz w:val="24"/>
          <w:szCs w:val="24"/>
        </w:rPr>
        <w:t>-friendly, ‘language-first’ account of normative meanings.  First, I’ll show how the sam</w:t>
      </w:r>
      <w:r w:rsidR="004A2B93">
        <w:rPr>
          <w:rFonts w:ascii="Times New Roman" w:hAnsi="Times New Roman" w:cs="Times New Roman"/>
          <w:sz w:val="24"/>
          <w:szCs w:val="24"/>
        </w:rPr>
        <w:t>e problems with negation arise for this view (</w:t>
      </w:r>
      <w:r>
        <w:rPr>
          <w:rFonts w:ascii="Times New Roman" w:hAnsi="Times New Roman" w:cs="Times New Roman"/>
          <w:sz w:val="24"/>
          <w:szCs w:val="24"/>
        </w:rPr>
        <w:t>section</w:t>
      </w:r>
      <w:r w:rsidR="004A2B93">
        <w:rPr>
          <w:rFonts w:ascii="Times New Roman" w:hAnsi="Times New Roman" w:cs="Times New Roman"/>
          <w:sz w:val="24"/>
          <w:szCs w:val="24"/>
        </w:rPr>
        <w:t xml:space="preserve"> 2.2)</w:t>
      </w:r>
      <w:r>
        <w:rPr>
          <w:rFonts w:ascii="Times New Roman" w:hAnsi="Times New Roman" w:cs="Times New Roman"/>
          <w:sz w:val="24"/>
          <w:szCs w:val="24"/>
        </w:rPr>
        <w:t xml:space="preserve">, and then I’ll show how </w:t>
      </w:r>
      <w:r w:rsidR="00BA4026">
        <w:rPr>
          <w:rFonts w:ascii="Times New Roman" w:hAnsi="Times New Roman" w:cs="Times New Roman"/>
          <w:sz w:val="24"/>
          <w:szCs w:val="24"/>
        </w:rPr>
        <w:t>a</w:t>
      </w:r>
      <w:r>
        <w:rPr>
          <w:rFonts w:ascii="Times New Roman" w:hAnsi="Times New Roman" w:cs="Times New Roman"/>
          <w:sz w:val="24"/>
          <w:szCs w:val="24"/>
        </w:rPr>
        <w:t xml:space="preserve"> modernized development of Stevenson’s ideas can solve them (section</w:t>
      </w:r>
      <w:r w:rsidR="004A2B93">
        <w:rPr>
          <w:rFonts w:ascii="Times New Roman" w:hAnsi="Times New Roman" w:cs="Times New Roman"/>
          <w:sz w:val="24"/>
          <w:szCs w:val="24"/>
        </w:rPr>
        <w:t xml:space="preserve"> 3</w:t>
      </w:r>
      <w:r>
        <w:rPr>
          <w:rFonts w:ascii="Times New Roman" w:hAnsi="Times New Roman" w:cs="Times New Roman"/>
          <w:sz w:val="24"/>
          <w:szCs w:val="24"/>
        </w:rPr>
        <w:t xml:space="preserve">).  Then, I’ll explain in more detail what kind of semantic theory can exploit this solution (section </w:t>
      </w:r>
      <w:r w:rsidR="004A2B93">
        <w:rPr>
          <w:rFonts w:ascii="Times New Roman" w:hAnsi="Times New Roman" w:cs="Times New Roman"/>
          <w:sz w:val="24"/>
          <w:szCs w:val="24"/>
        </w:rPr>
        <w:t>4</w:t>
      </w:r>
      <w:r>
        <w:rPr>
          <w:rFonts w:ascii="Times New Roman" w:hAnsi="Times New Roman" w:cs="Times New Roman"/>
          <w:sz w:val="24"/>
          <w:szCs w:val="24"/>
        </w:rPr>
        <w:t xml:space="preserve">), and how this theory compares with competitors in the contemporary debate over the prospects of </w:t>
      </w:r>
      <w:proofErr w:type="spellStart"/>
      <w:r>
        <w:rPr>
          <w:rFonts w:ascii="Times New Roman" w:hAnsi="Times New Roman" w:cs="Times New Roman"/>
          <w:sz w:val="24"/>
          <w:szCs w:val="24"/>
        </w:rPr>
        <w:t>nondescriptivism</w:t>
      </w:r>
      <w:proofErr w:type="spellEnd"/>
      <w:r w:rsidR="004A2B93">
        <w:rPr>
          <w:rFonts w:ascii="Times New Roman" w:hAnsi="Times New Roman" w:cs="Times New Roman"/>
          <w:sz w:val="24"/>
          <w:szCs w:val="24"/>
        </w:rPr>
        <w:t xml:space="preserve"> (section 6)</w:t>
      </w:r>
      <w:r>
        <w:rPr>
          <w:rFonts w:ascii="Times New Roman" w:hAnsi="Times New Roman" w:cs="Times New Roman"/>
          <w:sz w:val="24"/>
          <w:szCs w:val="24"/>
        </w:rPr>
        <w:t>.</w:t>
      </w:r>
    </w:p>
    <w:p w:rsidR="00351430" w:rsidRDefault="00351430" w:rsidP="001437BF">
      <w:pPr>
        <w:pStyle w:val="NoSpacing"/>
        <w:spacing w:line="480" w:lineRule="auto"/>
        <w:ind w:firstLine="720"/>
        <w:rPr>
          <w:rFonts w:ascii="Times New Roman" w:hAnsi="Times New Roman" w:cs="Times New Roman"/>
          <w:sz w:val="24"/>
          <w:szCs w:val="24"/>
        </w:rPr>
      </w:pPr>
    </w:p>
    <w:p w:rsidR="009D2C4F" w:rsidRPr="00E475B6" w:rsidRDefault="009D2C4F" w:rsidP="009D2C4F">
      <w:pPr>
        <w:pStyle w:val="Heading1"/>
      </w:pPr>
      <w:r>
        <w:t xml:space="preserve">Section 2: </w:t>
      </w:r>
      <w:r w:rsidR="003E2F16">
        <w:t>Introducing</w:t>
      </w:r>
      <w:r w:rsidRPr="00E475B6">
        <w:t xml:space="preserve"> the </w:t>
      </w:r>
      <w:r w:rsidR="004A2B93">
        <w:t>S</w:t>
      </w:r>
      <w:r w:rsidRPr="00E475B6">
        <w:t>peech-</w:t>
      </w:r>
      <w:r w:rsidR="004A2B93">
        <w:t>Act V</w:t>
      </w:r>
      <w:r w:rsidRPr="00E475B6">
        <w:t>iew</w:t>
      </w:r>
    </w:p>
    <w:p w:rsidR="000A1450" w:rsidRDefault="000A1450" w:rsidP="009D2C4F">
      <w:pPr>
        <w:pStyle w:val="NoSpacing"/>
        <w:spacing w:line="480" w:lineRule="auto"/>
        <w:rPr>
          <w:rFonts w:ascii="Times New Roman" w:hAnsi="Times New Roman" w:cs="Times New Roman"/>
          <w:i/>
          <w:sz w:val="24"/>
          <w:szCs w:val="24"/>
        </w:rPr>
      </w:pPr>
    </w:p>
    <w:p w:rsidR="009D2C4F" w:rsidRPr="003D36C0" w:rsidRDefault="009D2C4F" w:rsidP="009D2C4F">
      <w:pPr>
        <w:pStyle w:val="NoSpacing"/>
        <w:spacing w:line="480" w:lineRule="auto"/>
        <w:rPr>
          <w:rFonts w:ascii="Times New Roman" w:hAnsi="Times New Roman" w:cs="Times New Roman"/>
          <w:i/>
          <w:sz w:val="24"/>
          <w:szCs w:val="24"/>
        </w:rPr>
      </w:pPr>
      <w:r>
        <w:rPr>
          <w:rFonts w:ascii="Times New Roman" w:hAnsi="Times New Roman" w:cs="Times New Roman"/>
          <w:i/>
          <w:sz w:val="24"/>
          <w:szCs w:val="24"/>
        </w:rPr>
        <w:lastRenderedPageBreak/>
        <w:t>2.1</w:t>
      </w:r>
      <w:r w:rsidR="003E2F16">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sidRPr="003D36C0">
        <w:rPr>
          <w:rFonts w:ascii="Times New Roman" w:hAnsi="Times New Roman" w:cs="Times New Roman"/>
          <w:i/>
          <w:sz w:val="24"/>
          <w:szCs w:val="24"/>
        </w:rPr>
        <w:t>Emotivist</w:t>
      </w:r>
      <w:proofErr w:type="spellEnd"/>
      <w:r w:rsidRPr="003D36C0">
        <w:rPr>
          <w:rFonts w:ascii="Times New Roman" w:hAnsi="Times New Roman" w:cs="Times New Roman"/>
          <w:i/>
          <w:sz w:val="24"/>
          <w:szCs w:val="24"/>
        </w:rPr>
        <w:t xml:space="preserve"> </w:t>
      </w:r>
      <w:r w:rsidR="004A2B93">
        <w:rPr>
          <w:rFonts w:ascii="Times New Roman" w:hAnsi="Times New Roman" w:cs="Times New Roman"/>
          <w:i/>
          <w:sz w:val="24"/>
          <w:szCs w:val="24"/>
        </w:rPr>
        <w:t>b</w:t>
      </w:r>
      <w:r w:rsidRPr="003D36C0">
        <w:rPr>
          <w:rFonts w:ascii="Times New Roman" w:hAnsi="Times New Roman" w:cs="Times New Roman"/>
          <w:i/>
          <w:sz w:val="24"/>
          <w:szCs w:val="24"/>
        </w:rPr>
        <w:t>eginnings</w:t>
      </w:r>
    </w:p>
    <w:p w:rsidR="009D2C4F" w:rsidRDefault="009D2C4F" w:rsidP="009D2C4F">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C. L. Stevenson’s landmark article “The emotive meaning of ethical terms” argued that ‘good’ has a special kind of meaning such that it tends to be used to influence an audience’s </w:t>
      </w:r>
      <w:proofErr w:type="spellStart"/>
      <w:r>
        <w:rPr>
          <w:rFonts w:ascii="Times New Roman" w:hAnsi="Times New Roman" w:cs="Times New Roman"/>
          <w:sz w:val="24"/>
          <w:szCs w:val="24"/>
        </w:rPr>
        <w:t>noncognitive</w:t>
      </w:r>
      <w:proofErr w:type="spellEnd"/>
      <w:r>
        <w:rPr>
          <w:rFonts w:ascii="Times New Roman" w:hAnsi="Times New Roman" w:cs="Times New Roman"/>
          <w:sz w:val="24"/>
          <w:szCs w:val="24"/>
        </w:rPr>
        <w:t xml:space="preserve"> attitudes: </w:t>
      </w:r>
      <w:r w:rsidRPr="00E50D5C">
        <w:rPr>
          <w:rFonts w:ascii="Times New Roman" w:hAnsi="Times New Roman" w:cs="Times New Roman"/>
          <w:sz w:val="24"/>
          <w:szCs w:val="24"/>
        </w:rPr>
        <w:t xml:space="preserve">“the word “good” has a pleasing emotive meaning which fits it especially for the dynamic use of suggesting </w:t>
      </w:r>
      <w:proofErr w:type="spellStart"/>
      <w:r>
        <w:rPr>
          <w:rFonts w:ascii="Times New Roman" w:hAnsi="Times New Roman" w:cs="Times New Roman"/>
          <w:sz w:val="24"/>
          <w:szCs w:val="24"/>
        </w:rPr>
        <w:t>favourable</w:t>
      </w:r>
      <w:proofErr w:type="spellEnd"/>
      <w:r>
        <w:rPr>
          <w:rFonts w:ascii="Times New Roman" w:hAnsi="Times New Roman" w:cs="Times New Roman"/>
          <w:sz w:val="24"/>
          <w:szCs w:val="24"/>
        </w:rPr>
        <w:t xml:space="preserve"> interest</w:t>
      </w:r>
      <w:r w:rsidRPr="00E50D5C">
        <w:rPr>
          <w:rFonts w:ascii="Times New Roman" w:hAnsi="Times New Roman" w:cs="Times New Roman"/>
          <w:sz w:val="24"/>
          <w:szCs w:val="24"/>
        </w:rPr>
        <w:t xml:space="preserve">” </w:t>
      </w:r>
      <w:r>
        <w:rPr>
          <w:rFonts w:ascii="Times New Roman" w:hAnsi="Times New Roman" w:cs="Times New Roman"/>
          <w:sz w:val="24"/>
          <w:szCs w:val="24"/>
        </w:rPr>
        <w:t>(</w:t>
      </w:r>
      <w:r w:rsidRPr="00E50D5C">
        <w:rPr>
          <w:rFonts w:ascii="Times New Roman" w:hAnsi="Times New Roman" w:cs="Times New Roman"/>
          <w:sz w:val="24"/>
          <w:szCs w:val="24"/>
        </w:rPr>
        <w:t>452</w:t>
      </w:r>
      <w:r>
        <w:rPr>
          <w:rFonts w:ascii="Times New Roman" w:hAnsi="Times New Roman" w:cs="Times New Roman"/>
          <w:sz w:val="24"/>
          <w:szCs w:val="24"/>
        </w:rPr>
        <w:t xml:space="preserve">).  This dynamic use of language is contrasted with the descriptive use of language on which a speaker reports information.  When a sentence like ‘This is good’ is used dynamically, it has a “suggestive force” that attempts to achieve </w:t>
      </w:r>
      <w:r w:rsidRPr="00A548A2">
        <w:rPr>
          <w:rFonts w:ascii="Times New Roman" w:hAnsi="Times New Roman" w:cs="Times New Roman"/>
          <w:sz w:val="24"/>
          <w:szCs w:val="24"/>
        </w:rPr>
        <w:t xml:space="preserve">the purpose of “the redirection of interest” </w:t>
      </w:r>
      <w:r>
        <w:rPr>
          <w:rFonts w:ascii="Times New Roman" w:hAnsi="Times New Roman" w:cs="Times New Roman"/>
          <w:sz w:val="24"/>
          <w:szCs w:val="24"/>
        </w:rPr>
        <w:t>(</w:t>
      </w:r>
      <w:r w:rsidRPr="00A548A2">
        <w:rPr>
          <w:rFonts w:ascii="Times New Roman" w:hAnsi="Times New Roman" w:cs="Times New Roman"/>
          <w:sz w:val="24"/>
          <w:szCs w:val="24"/>
        </w:rPr>
        <w:t>454</w:t>
      </w:r>
      <w:r>
        <w:rPr>
          <w:rFonts w:ascii="Times New Roman" w:hAnsi="Times New Roman" w:cs="Times New Roman"/>
          <w:sz w:val="24"/>
          <w:szCs w:val="24"/>
        </w:rPr>
        <w:t xml:space="preserve">).  </w:t>
      </w:r>
    </w:p>
    <w:p w:rsidR="009D2C4F" w:rsidRDefault="009D2C4F" w:rsidP="009D2C4F">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Note that Stevenson’s distinction between the dynamic and descriptive uses of language is not itself sufficient to motivate what we would now call dynamic semantics.  ‘Dynamic’ here can mislead.  We would do better to substitute ‘performative’ or simply ‘</w:t>
      </w:r>
      <w:proofErr w:type="spellStart"/>
      <w:r>
        <w:rPr>
          <w:rFonts w:ascii="Times New Roman" w:hAnsi="Times New Roman" w:cs="Times New Roman"/>
          <w:sz w:val="24"/>
          <w:szCs w:val="24"/>
        </w:rPr>
        <w:t>nondescriptive</w:t>
      </w:r>
      <w:proofErr w:type="spellEnd"/>
      <w:r>
        <w:rPr>
          <w:rFonts w:ascii="Times New Roman" w:hAnsi="Times New Roman" w:cs="Times New Roman"/>
          <w:sz w:val="24"/>
          <w:szCs w:val="24"/>
        </w:rPr>
        <w:t>’ where Stevenson says ‘dynamic’.</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His point is that “the major use” of ethical terms </w:t>
      </w:r>
    </w:p>
    <w:p w:rsidR="009D2C4F" w:rsidRDefault="009D2C4F" w:rsidP="009D2C4F">
      <w:pPr>
        <w:pStyle w:val="NoSpacing"/>
        <w:ind w:left="270"/>
        <w:rPr>
          <w:rFonts w:ascii="Times New Roman" w:hAnsi="Times New Roman" w:cs="Times New Roman"/>
          <w:sz w:val="24"/>
          <w:szCs w:val="24"/>
        </w:rPr>
      </w:pPr>
    </w:p>
    <w:p w:rsidR="009D2C4F" w:rsidRDefault="009D2C4F" w:rsidP="009D2C4F">
      <w:pPr>
        <w:pStyle w:val="NoSpacing"/>
        <w:ind w:left="270"/>
        <w:rPr>
          <w:rFonts w:ascii="Times New Roman" w:hAnsi="Times New Roman" w:cs="Times New Roman"/>
        </w:rPr>
      </w:pPr>
      <w:r w:rsidRPr="00573062">
        <w:rPr>
          <w:rFonts w:ascii="Times New Roman" w:hAnsi="Times New Roman" w:cs="Times New Roman"/>
        </w:rPr>
        <w:t>“</w:t>
      </w:r>
      <w:proofErr w:type="gramStart"/>
      <w:r w:rsidRPr="00573062">
        <w:rPr>
          <w:rFonts w:ascii="Times New Roman" w:hAnsi="Times New Roman" w:cs="Times New Roman"/>
        </w:rPr>
        <w:t>is</w:t>
      </w:r>
      <w:proofErr w:type="gramEnd"/>
      <w:r w:rsidRPr="00573062">
        <w:rPr>
          <w:rFonts w:ascii="Times New Roman" w:hAnsi="Times New Roman" w:cs="Times New Roman"/>
        </w:rPr>
        <w:t xml:space="preserve"> not to indicate facts but to </w:t>
      </w:r>
      <w:r w:rsidRPr="00573062">
        <w:rPr>
          <w:rFonts w:ascii="Times New Roman" w:hAnsi="Times New Roman" w:cs="Times New Roman"/>
          <w:i/>
        </w:rPr>
        <w:t>create an influence</w:t>
      </w:r>
      <w:r w:rsidRPr="00573062">
        <w:rPr>
          <w:rFonts w:ascii="Times New Roman" w:hAnsi="Times New Roman" w:cs="Times New Roman"/>
        </w:rPr>
        <w:t xml:space="preserve">.  Instead of merely describing people’s interests they </w:t>
      </w:r>
      <w:r w:rsidRPr="00573062">
        <w:rPr>
          <w:rFonts w:ascii="Times New Roman" w:hAnsi="Times New Roman" w:cs="Times New Roman"/>
          <w:i/>
        </w:rPr>
        <w:t>change</w:t>
      </w:r>
      <w:r w:rsidRPr="00573062">
        <w:rPr>
          <w:rFonts w:ascii="Times New Roman" w:hAnsi="Times New Roman" w:cs="Times New Roman"/>
        </w:rPr>
        <w:t xml:space="preserve"> or </w:t>
      </w:r>
      <w:r w:rsidRPr="00573062">
        <w:rPr>
          <w:rFonts w:ascii="Times New Roman" w:hAnsi="Times New Roman" w:cs="Times New Roman"/>
          <w:i/>
        </w:rPr>
        <w:t>intensify</w:t>
      </w:r>
      <w:r w:rsidRPr="00573062">
        <w:rPr>
          <w:rFonts w:ascii="Times New Roman" w:hAnsi="Times New Roman" w:cs="Times New Roman"/>
        </w:rPr>
        <w:t xml:space="preserve"> them.  They </w:t>
      </w:r>
      <w:r w:rsidRPr="00573062">
        <w:rPr>
          <w:rFonts w:ascii="Times New Roman" w:hAnsi="Times New Roman" w:cs="Times New Roman"/>
          <w:i/>
        </w:rPr>
        <w:t>recommend</w:t>
      </w:r>
      <w:r w:rsidRPr="00573062">
        <w:rPr>
          <w:rFonts w:ascii="Times New Roman" w:hAnsi="Times New Roman" w:cs="Times New Roman"/>
        </w:rPr>
        <w:t xml:space="preserve"> an interest in an object, rather than state that the interest already exists. … When you tell a man he oughtn’t to steal…your ethical judgment has a quasi-imperative force which, operating through suggestion, and intensified by your tone of voice, readily permits you to begin to </w:t>
      </w:r>
      <w:r w:rsidRPr="00573062">
        <w:rPr>
          <w:rFonts w:ascii="Times New Roman" w:hAnsi="Times New Roman" w:cs="Times New Roman"/>
          <w:i/>
        </w:rPr>
        <w:t>influence</w:t>
      </w:r>
      <w:r w:rsidRPr="00573062">
        <w:rPr>
          <w:rFonts w:ascii="Times New Roman" w:hAnsi="Times New Roman" w:cs="Times New Roman"/>
        </w:rPr>
        <w:t xml:space="preserve">, to </w:t>
      </w:r>
      <w:r w:rsidRPr="00573062">
        <w:rPr>
          <w:rFonts w:ascii="Times New Roman" w:hAnsi="Times New Roman" w:cs="Times New Roman"/>
          <w:i/>
        </w:rPr>
        <w:t>modify</w:t>
      </w:r>
      <w:r w:rsidRPr="00573062">
        <w:rPr>
          <w:rFonts w:ascii="Times New Roman" w:hAnsi="Times New Roman" w:cs="Times New Roman"/>
        </w:rPr>
        <w:t xml:space="preserve">, his interests” (448, emphasis in original).  </w:t>
      </w:r>
    </w:p>
    <w:p w:rsidR="00625973" w:rsidRPr="00573062" w:rsidRDefault="00625973" w:rsidP="009D2C4F">
      <w:pPr>
        <w:pStyle w:val="NoSpacing"/>
        <w:ind w:left="270"/>
        <w:rPr>
          <w:rFonts w:ascii="Times New Roman" w:hAnsi="Times New Roman" w:cs="Times New Roman"/>
        </w:rPr>
      </w:pPr>
    </w:p>
    <w:p w:rsidR="009D2C4F" w:rsidRDefault="009D2C4F" w:rsidP="009D2C4F">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I’m going to explain how a semantic theory with contemporary credibility can make good on Stevenson’s claims.  But it is important to correct a misleading impression that Stevenson leaves us with.  R. M. Hare rightfully pointed out that </w:t>
      </w:r>
      <w:r w:rsidRPr="00A548A2">
        <w:rPr>
          <w:rFonts w:ascii="Times New Roman" w:hAnsi="Times New Roman" w:cs="Times New Roman"/>
          <w:i/>
          <w:sz w:val="24"/>
          <w:szCs w:val="24"/>
        </w:rPr>
        <w:t>telling</w:t>
      </w:r>
      <w:r>
        <w:rPr>
          <w:rFonts w:ascii="Times New Roman" w:hAnsi="Times New Roman" w:cs="Times New Roman"/>
          <w:sz w:val="24"/>
          <w:szCs w:val="24"/>
        </w:rPr>
        <w:t xml:space="preserve"> someone to do something and </w:t>
      </w:r>
      <w:r w:rsidRPr="00A548A2">
        <w:rPr>
          <w:rFonts w:ascii="Times New Roman" w:hAnsi="Times New Roman" w:cs="Times New Roman"/>
          <w:i/>
          <w:sz w:val="24"/>
          <w:szCs w:val="24"/>
        </w:rPr>
        <w:t>getting</w:t>
      </w:r>
      <w:r>
        <w:rPr>
          <w:rFonts w:ascii="Times New Roman" w:hAnsi="Times New Roman" w:cs="Times New Roman"/>
          <w:sz w:val="24"/>
          <w:szCs w:val="24"/>
        </w:rPr>
        <w:t xml:space="preserve"> him to do it are different matters.</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Stevenson’s remarks seem to blur the distinction between the illocutionary act of directing someone to act one way or another and</w:t>
      </w:r>
      <w:r w:rsidRPr="004E6E66">
        <w:rPr>
          <w:rFonts w:ascii="Times New Roman" w:hAnsi="Times New Roman" w:cs="Times New Roman"/>
          <w:sz w:val="24"/>
          <w:szCs w:val="24"/>
        </w:rPr>
        <w:t xml:space="preserve"> </w:t>
      </w:r>
      <w:r>
        <w:rPr>
          <w:rFonts w:ascii="Times New Roman" w:hAnsi="Times New Roman" w:cs="Times New Roman"/>
          <w:sz w:val="24"/>
          <w:szCs w:val="24"/>
        </w:rPr>
        <w:t xml:space="preserve">the </w:t>
      </w:r>
      <w:proofErr w:type="spellStart"/>
      <w:r>
        <w:rPr>
          <w:rFonts w:ascii="Times New Roman" w:hAnsi="Times New Roman" w:cs="Times New Roman"/>
          <w:sz w:val="24"/>
          <w:szCs w:val="24"/>
        </w:rPr>
        <w:t>perlocutionary</w:t>
      </w:r>
      <w:proofErr w:type="spellEnd"/>
      <w:r>
        <w:rPr>
          <w:rFonts w:ascii="Times New Roman" w:hAnsi="Times New Roman" w:cs="Times New Roman"/>
          <w:sz w:val="24"/>
          <w:szCs w:val="24"/>
        </w:rPr>
        <w:t xml:space="preserve"> act of actually influencing</w:t>
      </w:r>
      <w:r w:rsidRPr="004E6E66">
        <w:rPr>
          <w:rFonts w:ascii="Times New Roman" w:hAnsi="Times New Roman" w:cs="Times New Roman"/>
          <w:sz w:val="24"/>
          <w:szCs w:val="24"/>
        </w:rPr>
        <w:t xml:space="preserve"> </w:t>
      </w:r>
      <w:r>
        <w:rPr>
          <w:rFonts w:ascii="Times New Roman" w:hAnsi="Times New Roman" w:cs="Times New Roman"/>
          <w:sz w:val="24"/>
          <w:szCs w:val="24"/>
        </w:rPr>
        <w:t xml:space="preserve">him; the latter requires the addressee to agree with what you’ve told him to do and also to intend to do it.  Still, the two acts are closely related: the </w:t>
      </w:r>
      <w:r>
        <w:rPr>
          <w:rFonts w:ascii="Times New Roman" w:hAnsi="Times New Roman" w:cs="Times New Roman"/>
          <w:sz w:val="24"/>
          <w:szCs w:val="24"/>
        </w:rPr>
        <w:lastRenderedPageBreak/>
        <w:t xml:space="preserve">illocutionary act of telling someone what to do cannot be understood as totally divorced from the purpose of influencing behavior, even if success in performing the illocutionary act does not depend on actually getting anyone to behave as directed.  Below, I’ll be careful to distinguish a proposal to change what someone is to do from the </w:t>
      </w:r>
      <w:proofErr w:type="spellStart"/>
      <w:r>
        <w:rPr>
          <w:rFonts w:ascii="Times New Roman" w:hAnsi="Times New Roman" w:cs="Times New Roman"/>
          <w:sz w:val="24"/>
          <w:szCs w:val="24"/>
        </w:rPr>
        <w:t>perlocutionary</w:t>
      </w:r>
      <w:proofErr w:type="spellEnd"/>
      <w:r>
        <w:rPr>
          <w:rFonts w:ascii="Times New Roman" w:hAnsi="Times New Roman" w:cs="Times New Roman"/>
          <w:sz w:val="24"/>
          <w:szCs w:val="24"/>
        </w:rPr>
        <w:t xml:space="preserve"> act of getting him to do it.</w:t>
      </w:r>
    </w:p>
    <w:p w:rsidR="009D2C4F" w:rsidRDefault="009D2C4F" w:rsidP="009D2C4F">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How should we understand the communicative process by which a speaker can direct the actions of a hearer?   One might try to do this in isolation, to focus on a particular utterance and the particular intentions that accompany it.  But this would mistake the fact that such an utterance is a part of something much larger, “a cooperative enterprise in which we are mutually adjusting ourselves to the interests of others”, as Stevenson puts it (455).  We would do well to focus on an entire conversation as an arena of competing interests advanced by speakers by means of a public language.  Ethical language fits right into this picture: “</w:t>
      </w:r>
      <w:r w:rsidRPr="005750AC">
        <w:rPr>
          <w:rFonts w:ascii="Times New Roman" w:hAnsi="Times New Roman" w:cs="Times New Roman"/>
          <w:sz w:val="24"/>
          <w:szCs w:val="24"/>
        </w:rPr>
        <w:t xml:space="preserve">an ethical sentence readily permits counter-suggestion, and leads to </w:t>
      </w:r>
      <w:r w:rsidRPr="007A1543">
        <w:rPr>
          <w:rFonts w:ascii="Times New Roman" w:hAnsi="Times New Roman" w:cs="Times New Roman"/>
          <w:sz w:val="24"/>
          <w:szCs w:val="24"/>
        </w:rPr>
        <w:t>the give and take situation which is so characteristic of arguments about values</w:t>
      </w:r>
      <w:r w:rsidRPr="005750AC">
        <w:rPr>
          <w:rFonts w:ascii="Times New Roman" w:hAnsi="Times New Roman" w:cs="Times New Roman"/>
          <w:sz w:val="24"/>
          <w:szCs w:val="24"/>
        </w:rPr>
        <w:t>”</w:t>
      </w:r>
      <w:r>
        <w:rPr>
          <w:rFonts w:ascii="Times New Roman" w:hAnsi="Times New Roman" w:cs="Times New Roman"/>
          <w:sz w:val="24"/>
          <w:szCs w:val="24"/>
        </w:rPr>
        <w:t xml:space="preserve"> (</w:t>
      </w:r>
      <w:r w:rsidRPr="005750AC">
        <w:rPr>
          <w:rFonts w:ascii="Times New Roman" w:hAnsi="Times New Roman" w:cs="Times New Roman"/>
          <w:sz w:val="24"/>
          <w:szCs w:val="24"/>
        </w:rPr>
        <w:t>452</w:t>
      </w:r>
      <w:r>
        <w:rPr>
          <w:rFonts w:ascii="Times New Roman" w:hAnsi="Times New Roman" w:cs="Times New Roman"/>
          <w:sz w:val="24"/>
          <w:szCs w:val="24"/>
        </w:rPr>
        <w:t>)</w:t>
      </w:r>
      <w:r w:rsidRPr="005750AC">
        <w:rPr>
          <w:rFonts w:ascii="Times New Roman" w:hAnsi="Times New Roman" w:cs="Times New Roman"/>
          <w:sz w:val="24"/>
          <w:szCs w:val="24"/>
        </w:rPr>
        <w:t xml:space="preserve">.  </w:t>
      </w:r>
      <w:r>
        <w:rPr>
          <w:rFonts w:ascii="Times New Roman" w:hAnsi="Times New Roman" w:cs="Times New Roman"/>
          <w:sz w:val="24"/>
          <w:szCs w:val="24"/>
        </w:rPr>
        <w:t>In distinctively normative conversations, speakers are interested in advancing ideas about what people generally should aim at, if not also more locally about what each other is to do: “</w:t>
      </w:r>
      <w:r w:rsidRPr="007A1543">
        <w:rPr>
          <w:rFonts w:ascii="Times New Roman" w:hAnsi="Times New Roman" w:cs="Times New Roman"/>
          <w:sz w:val="24"/>
          <w:szCs w:val="24"/>
        </w:rPr>
        <w:t xml:space="preserve">ethical terms are </w:t>
      </w:r>
      <w:r w:rsidRPr="007A1543">
        <w:rPr>
          <w:rFonts w:ascii="Times New Roman" w:hAnsi="Times New Roman" w:cs="Times New Roman"/>
          <w:i/>
          <w:sz w:val="24"/>
          <w:szCs w:val="24"/>
        </w:rPr>
        <w:t>instruments</w:t>
      </w:r>
      <w:r w:rsidRPr="007A1543">
        <w:rPr>
          <w:rFonts w:ascii="Times New Roman" w:hAnsi="Times New Roman" w:cs="Times New Roman"/>
          <w:sz w:val="24"/>
          <w:szCs w:val="24"/>
        </w:rPr>
        <w:t xml:space="preserve"> used in the complicated interplay and readjustment of human interests”</w:t>
      </w:r>
      <w:r>
        <w:rPr>
          <w:rFonts w:ascii="Times New Roman" w:hAnsi="Times New Roman" w:cs="Times New Roman"/>
          <w:sz w:val="24"/>
          <w:szCs w:val="24"/>
        </w:rPr>
        <w:t xml:space="preserve"> (</w:t>
      </w:r>
      <w:r w:rsidRPr="007A1543">
        <w:rPr>
          <w:rFonts w:ascii="Times New Roman" w:hAnsi="Times New Roman" w:cs="Times New Roman"/>
          <w:sz w:val="24"/>
          <w:szCs w:val="24"/>
        </w:rPr>
        <w:t>449</w:t>
      </w:r>
      <w:r>
        <w:rPr>
          <w:rFonts w:ascii="Times New Roman" w:hAnsi="Times New Roman" w:cs="Times New Roman"/>
          <w:sz w:val="24"/>
          <w:szCs w:val="24"/>
        </w:rPr>
        <w:t>)</w:t>
      </w:r>
      <w:r w:rsidRPr="007A1543">
        <w:rPr>
          <w:rFonts w:ascii="Times New Roman" w:hAnsi="Times New Roman" w:cs="Times New Roman"/>
          <w:sz w:val="24"/>
          <w:szCs w:val="24"/>
        </w:rPr>
        <w:t xml:space="preserve">. </w:t>
      </w:r>
    </w:p>
    <w:p w:rsidR="00351430" w:rsidRDefault="00351430" w:rsidP="001437BF">
      <w:pPr>
        <w:pStyle w:val="NoSpacing"/>
        <w:spacing w:line="480" w:lineRule="auto"/>
        <w:ind w:firstLine="720"/>
        <w:rPr>
          <w:rFonts w:ascii="Times New Roman" w:hAnsi="Times New Roman" w:cs="Times New Roman"/>
          <w:sz w:val="24"/>
          <w:szCs w:val="24"/>
        </w:rPr>
      </w:pPr>
    </w:p>
    <w:p w:rsidR="009D2C4F" w:rsidRPr="003E2F16" w:rsidRDefault="009D2C4F" w:rsidP="003E2F16">
      <w:pPr>
        <w:pStyle w:val="NoSpacing"/>
        <w:spacing w:line="480" w:lineRule="auto"/>
        <w:rPr>
          <w:rFonts w:ascii="Times New Roman" w:hAnsi="Times New Roman" w:cs="Times New Roman"/>
          <w:i/>
          <w:sz w:val="24"/>
          <w:szCs w:val="24"/>
        </w:rPr>
      </w:pPr>
      <w:r w:rsidRPr="003E2F16">
        <w:rPr>
          <w:rFonts w:ascii="Times New Roman" w:hAnsi="Times New Roman" w:cs="Times New Roman"/>
          <w:i/>
          <w:sz w:val="24"/>
          <w:szCs w:val="24"/>
        </w:rPr>
        <w:t xml:space="preserve">2.2: A new solution to the negation problems for </w:t>
      </w:r>
      <w:proofErr w:type="spellStart"/>
      <w:r w:rsidRPr="003E2F16">
        <w:rPr>
          <w:rFonts w:ascii="Times New Roman" w:hAnsi="Times New Roman" w:cs="Times New Roman"/>
          <w:i/>
          <w:sz w:val="24"/>
          <w:szCs w:val="24"/>
        </w:rPr>
        <w:t>nondescriptivism</w:t>
      </w:r>
      <w:proofErr w:type="spellEnd"/>
    </w:p>
    <w:p w:rsidR="009D2C4F" w:rsidRDefault="009D2C4F" w:rsidP="009D2C4F">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Let’s take Stevenson’s suggestion that ethical language has a quasi-imperative force at face value.  How far can we get by simply equating the meaning of the normative sentence (1)</w:t>
      </w:r>
      <w:r w:rsidRPr="009F6F89">
        <w:rPr>
          <w:rFonts w:ascii="Times New Roman" w:hAnsi="Times New Roman" w:cs="Times New Roman"/>
          <w:sz w:val="24"/>
          <w:szCs w:val="24"/>
        </w:rPr>
        <w:t xml:space="preserve"> </w:t>
      </w:r>
      <w:r>
        <w:rPr>
          <w:rFonts w:ascii="Times New Roman" w:hAnsi="Times New Roman" w:cs="Times New Roman"/>
          <w:sz w:val="24"/>
          <w:szCs w:val="24"/>
        </w:rPr>
        <w:t xml:space="preserve">with the meaning of its corresponding imperative sentence (4)?  This is the gambit of the view I’ll </w:t>
      </w:r>
      <w:r w:rsidR="008552B8">
        <w:rPr>
          <w:rFonts w:ascii="Times New Roman" w:hAnsi="Times New Roman" w:cs="Times New Roman"/>
          <w:sz w:val="24"/>
          <w:szCs w:val="24"/>
        </w:rPr>
        <w:t>call</w:t>
      </w:r>
      <w:r>
        <w:rPr>
          <w:rFonts w:ascii="Times New Roman" w:hAnsi="Times New Roman" w:cs="Times New Roman"/>
          <w:sz w:val="24"/>
          <w:szCs w:val="24"/>
        </w:rPr>
        <w:t xml:space="preserve"> ‘the speech-act view’ of normative semantics.</w:t>
      </w:r>
    </w:p>
    <w:p w:rsidR="000A1450" w:rsidRDefault="000A1450" w:rsidP="000A1450">
      <w:pPr>
        <w:pStyle w:val="NoSpacing"/>
        <w:rPr>
          <w:rFonts w:ascii="Times New Roman" w:hAnsi="Times New Roman" w:cs="Times New Roman"/>
          <w:sz w:val="24"/>
          <w:szCs w:val="24"/>
        </w:rPr>
      </w:pPr>
    </w:p>
    <w:p w:rsidR="008552B8" w:rsidRPr="008552B8" w:rsidRDefault="008552B8" w:rsidP="000A1450">
      <w:pPr>
        <w:pStyle w:val="NoSpacing"/>
        <w:rPr>
          <w:rFonts w:ascii="Times New Roman" w:hAnsi="Times New Roman" w:cs="Times New Roman"/>
          <w:sz w:val="24"/>
          <w:szCs w:val="24"/>
        </w:rPr>
      </w:pPr>
      <w:r w:rsidRPr="008552B8">
        <w:rPr>
          <w:rFonts w:ascii="Times New Roman" w:hAnsi="Times New Roman" w:cs="Times New Roman"/>
          <w:sz w:val="24"/>
          <w:szCs w:val="24"/>
        </w:rPr>
        <w:t>(1) John must keep his promise</w:t>
      </w:r>
    </w:p>
    <w:p w:rsidR="000A1450" w:rsidRDefault="000A1450" w:rsidP="000A1450">
      <w:pPr>
        <w:pStyle w:val="NoSpacing"/>
        <w:rPr>
          <w:rFonts w:ascii="Times New Roman" w:hAnsi="Times New Roman" w:cs="Times New Roman"/>
          <w:sz w:val="24"/>
          <w:szCs w:val="24"/>
        </w:rPr>
      </w:pPr>
    </w:p>
    <w:p w:rsidR="008552B8" w:rsidRDefault="008552B8" w:rsidP="000A1450">
      <w:pPr>
        <w:pStyle w:val="NoSpacing"/>
        <w:rPr>
          <w:rFonts w:ascii="Times New Roman" w:hAnsi="Times New Roman" w:cs="Times New Roman"/>
          <w:sz w:val="24"/>
          <w:szCs w:val="24"/>
        </w:rPr>
      </w:pPr>
      <w:r w:rsidRPr="008552B8">
        <w:rPr>
          <w:rFonts w:ascii="Times New Roman" w:hAnsi="Times New Roman" w:cs="Times New Roman"/>
          <w:sz w:val="24"/>
          <w:szCs w:val="24"/>
        </w:rPr>
        <w:t>(4) John, keep your promise!</w:t>
      </w:r>
    </w:p>
    <w:p w:rsidR="008552B8" w:rsidRDefault="008552B8" w:rsidP="008552B8">
      <w:pPr>
        <w:pStyle w:val="NoSpacing"/>
        <w:spacing w:line="480" w:lineRule="auto"/>
        <w:rPr>
          <w:rFonts w:ascii="Times New Roman" w:hAnsi="Times New Roman" w:cs="Times New Roman"/>
          <w:sz w:val="24"/>
          <w:szCs w:val="24"/>
        </w:rPr>
      </w:pPr>
    </w:p>
    <w:p w:rsidR="009D2C4F" w:rsidRDefault="009D2C4F" w:rsidP="009D2C4F">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The essential claim of the speech-act view is that the meanings of normative sentences are accounted for by specifying what a speaker does in using them.  Negated sentences, too, have their meanings accounted for in this way, by</w:t>
      </w:r>
      <w:r w:rsidRPr="00C227FC">
        <w:rPr>
          <w:rFonts w:ascii="Times New Roman" w:hAnsi="Times New Roman" w:cs="Times New Roman"/>
          <w:sz w:val="24"/>
          <w:szCs w:val="24"/>
        </w:rPr>
        <w:t xml:space="preserve"> </w:t>
      </w:r>
      <w:r>
        <w:rPr>
          <w:rFonts w:ascii="Times New Roman" w:hAnsi="Times New Roman" w:cs="Times New Roman"/>
          <w:sz w:val="24"/>
          <w:szCs w:val="24"/>
        </w:rPr>
        <w:t xml:space="preserve">specifying the speech-acts they are suited for.  </w:t>
      </w:r>
    </w:p>
    <w:p w:rsidR="00D349B5" w:rsidRDefault="00D349B5" w:rsidP="009D2C4F">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In this section</w:t>
      </w:r>
      <w:r w:rsidR="009D2C4F">
        <w:rPr>
          <w:rFonts w:ascii="Times New Roman" w:hAnsi="Times New Roman" w:cs="Times New Roman"/>
          <w:sz w:val="24"/>
          <w:szCs w:val="24"/>
        </w:rPr>
        <w:t xml:space="preserve">, I will lay out the solutions offered by the speech-act view in a brief manner, leaving it for later </w:t>
      </w:r>
      <w:r w:rsidR="002865EB">
        <w:rPr>
          <w:rFonts w:ascii="Times New Roman" w:hAnsi="Times New Roman" w:cs="Times New Roman"/>
          <w:sz w:val="24"/>
          <w:szCs w:val="24"/>
        </w:rPr>
        <w:t>to address important details</w:t>
      </w:r>
      <w:r w:rsidR="009D2C4F">
        <w:rPr>
          <w:rFonts w:ascii="Times New Roman" w:hAnsi="Times New Roman" w:cs="Times New Roman"/>
          <w:sz w:val="24"/>
          <w:szCs w:val="24"/>
        </w:rPr>
        <w:t xml:space="preserve">.  By way of introduction, though, I’d like to compare Stevenson’s idea about </w:t>
      </w:r>
      <w:r>
        <w:rPr>
          <w:rFonts w:ascii="Times New Roman" w:hAnsi="Times New Roman" w:cs="Times New Roman"/>
          <w:sz w:val="24"/>
          <w:szCs w:val="24"/>
        </w:rPr>
        <w:t xml:space="preserve">how </w:t>
      </w:r>
      <w:r w:rsidR="00102D91">
        <w:rPr>
          <w:rFonts w:ascii="Times New Roman" w:hAnsi="Times New Roman" w:cs="Times New Roman"/>
          <w:sz w:val="24"/>
          <w:szCs w:val="24"/>
        </w:rPr>
        <w:t>speakers</w:t>
      </w:r>
      <w:r>
        <w:rPr>
          <w:rFonts w:ascii="Times New Roman" w:hAnsi="Times New Roman" w:cs="Times New Roman"/>
          <w:sz w:val="24"/>
          <w:szCs w:val="24"/>
        </w:rPr>
        <w:t xml:space="preserve"> adjust their interests in </w:t>
      </w:r>
      <w:r w:rsidR="00102D91">
        <w:rPr>
          <w:rFonts w:ascii="Times New Roman" w:hAnsi="Times New Roman" w:cs="Times New Roman"/>
          <w:sz w:val="24"/>
          <w:szCs w:val="24"/>
        </w:rPr>
        <w:t>conversation</w:t>
      </w:r>
      <w:r>
        <w:rPr>
          <w:rFonts w:ascii="Times New Roman" w:hAnsi="Times New Roman" w:cs="Times New Roman"/>
          <w:sz w:val="24"/>
          <w:szCs w:val="24"/>
        </w:rPr>
        <w:t xml:space="preserve">, with a simple language game.  The game involves a group of people who need to form a collective decision.  There </w:t>
      </w:r>
      <w:r w:rsidR="00E87481">
        <w:rPr>
          <w:rFonts w:ascii="Times New Roman" w:hAnsi="Times New Roman" w:cs="Times New Roman"/>
          <w:sz w:val="24"/>
          <w:szCs w:val="24"/>
        </w:rPr>
        <w:t>can be</w:t>
      </w:r>
      <w:r>
        <w:rPr>
          <w:rFonts w:ascii="Times New Roman" w:hAnsi="Times New Roman" w:cs="Times New Roman"/>
          <w:sz w:val="24"/>
          <w:szCs w:val="24"/>
        </w:rPr>
        <w:t xml:space="preserve"> negotiation on </w:t>
      </w:r>
      <w:r w:rsidR="00E87481">
        <w:rPr>
          <w:rFonts w:ascii="Times New Roman" w:hAnsi="Times New Roman" w:cs="Times New Roman"/>
          <w:sz w:val="24"/>
          <w:szCs w:val="24"/>
        </w:rPr>
        <w:t xml:space="preserve">the </w:t>
      </w:r>
      <w:r>
        <w:rPr>
          <w:rFonts w:ascii="Times New Roman" w:hAnsi="Times New Roman" w:cs="Times New Roman"/>
          <w:sz w:val="24"/>
          <w:szCs w:val="24"/>
        </w:rPr>
        <w:t>proposals for what is to be done.  Needless to say the purpose of the game is not the participants’ amusement, but rather solving some simple practical problems which require mutual coordination.</w:t>
      </w:r>
    </w:p>
    <w:p w:rsidR="00D349B5" w:rsidRDefault="00D349B5" w:rsidP="009D2C4F">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Here are the rules of the game: someone can issue </w:t>
      </w:r>
      <w:r w:rsidR="000B555D">
        <w:rPr>
          <w:rFonts w:ascii="Times New Roman" w:hAnsi="Times New Roman" w:cs="Times New Roman"/>
          <w:sz w:val="24"/>
          <w:szCs w:val="24"/>
        </w:rPr>
        <w:t xml:space="preserve">a </w:t>
      </w:r>
      <w:r w:rsidR="00102D91">
        <w:rPr>
          <w:rFonts w:ascii="Times New Roman" w:hAnsi="Times New Roman" w:cs="Times New Roman"/>
          <w:sz w:val="24"/>
          <w:szCs w:val="24"/>
        </w:rPr>
        <w:t xml:space="preserve">directive </w:t>
      </w:r>
      <w:r>
        <w:rPr>
          <w:rFonts w:ascii="Times New Roman" w:hAnsi="Times New Roman" w:cs="Times New Roman"/>
          <w:sz w:val="24"/>
          <w:szCs w:val="24"/>
        </w:rPr>
        <w:t xml:space="preserve">for what </w:t>
      </w:r>
      <w:r w:rsidR="000B555D">
        <w:rPr>
          <w:rFonts w:ascii="Times New Roman" w:hAnsi="Times New Roman" w:cs="Times New Roman"/>
          <w:sz w:val="24"/>
          <w:szCs w:val="24"/>
        </w:rPr>
        <w:t>A</w:t>
      </w:r>
      <w:r>
        <w:rPr>
          <w:rFonts w:ascii="Times New Roman" w:hAnsi="Times New Roman" w:cs="Times New Roman"/>
          <w:sz w:val="24"/>
          <w:szCs w:val="24"/>
        </w:rPr>
        <w:t xml:space="preserve"> is to do by saying ‘</w:t>
      </w:r>
      <w:r w:rsidR="000B555D">
        <w:rPr>
          <w:rFonts w:ascii="Times New Roman" w:hAnsi="Times New Roman" w:cs="Times New Roman"/>
          <w:sz w:val="24"/>
          <w:szCs w:val="24"/>
        </w:rPr>
        <w:t xml:space="preserve">A must do P’.  But since no one has been deemed the authoritative commander, this issuing of a </w:t>
      </w:r>
      <w:r w:rsidR="00102D91">
        <w:rPr>
          <w:rFonts w:ascii="Times New Roman" w:hAnsi="Times New Roman" w:cs="Times New Roman"/>
          <w:sz w:val="24"/>
          <w:szCs w:val="24"/>
        </w:rPr>
        <w:t>directive</w:t>
      </w:r>
      <w:r w:rsidR="000B555D">
        <w:rPr>
          <w:rFonts w:ascii="Times New Roman" w:hAnsi="Times New Roman" w:cs="Times New Roman"/>
          <w:sz w:val="24"/>
          <w:szCs w:val="24"/>
        </w:rPr>
        <w:t xml:space="preserve"> is itself a proposal that must be accepted or declined by the group.  If no one objects, then by default the directive proposal succeeds and </w:t>
      </w:r>
      <w:r w:rsidR="00102D91">
        <w:rPr>
          <w:rFonts w:ascii="Times New Roman" w:hAnsi="Times New Roman" w:cs="Times New Roman"/>
          <w:sz w:val="24"/>
          <w:szCs w:val="24"/>
        </w:rPr>
        <w:t xml:space="preserve">its content </w:t>
      </w:r>
      <w:r w:rsidR="000B555D">
        <w:rPr>
          <w:rFonts w:ascii="Times New Roman" w:hAnsi="Times New Roman" w:cs="Times New Roman"/>
          <w:sz w:val="24"/>
          <w:szCs w:val="24"/>
        </w:rPr>
        <w:t xml:space="preserve">becomes part of the collective </w:t>
      </w:r>
      <w:r w:rsidR="008552B8">
        <w:rPr>
          <w:rFonts w:ascii="Times New Roman" w:hAnsi="Times New Roman" w:cs="Times New Roman"/>
          <w:sz w:val="24"/>
          <w:szCs w:val="24"/>
        </w:rPr>
        <w:t>policy</w:t>
      </w:r>
      <w:r w:rsidR="000B555D">
        <w:rPr>
          <w:rFonts w:ascii="Times New Roman" w:hAnsi="Times New Roman" w:cs="Times New Roman"/>
          <w:sz w:val="24"/>
          <w:szCs w:val="24"/>
        </w:rPr>
        <w:t xml:space="preserve">, at least until someone raises an objection.  In fact, all the communicative moves in this </w:t>
      </w:r>
      <w:r w:rsidR="008552B8">
        <w:rPr>
          <w:rFonts w:ascii="Times New Roman" w:hAnsi="Times New Roman" w:cs="Times New Roman"/>
          <w:sz w:val="24"/>
          <w:szCs w:val="24"/>
        </w:rPr>
        <w:t xml:space="preserve">simple </w:t>
      </w:r>
      <w:r w:rsidR="000B555D">
        <w:rPr>
          <w:rFonts w:ascii="Times New Roman" w:hAnsi="Times New Roman" w:cs="Times New Roman"/>
          <w:sz w:val="24"/>
          <w:szCs w:val="24"/>
        </w:rPr>
        <w:t xml:space="preserve">game are proposals, even raising objections.  There are two ways to raise an objection.  One can propose the opposite </w:t>
      </w:r>
      <w:r w:rsidR="00102D91">
        <w:rPr>
          <w:rFonts w:ascii="Times New Roman" w:hAnsi="Times New Roman" w:cs="Times New Roman"/>
          <w:sz w:val="24"/>
          <w:szCs w:val="24"/>
        </w:rPr>
        <w:t xml:space="preserve">directive </w:t>
      </w:r>
      <w:r w:rsidR="000B555D">
        <w:rPr>
          <w:rFonts w:ascii="Times New Roman" w:hAnsi="Times New Roman" w:cs="Times New Roman"/>
          <w:sz w:val="24"/>
          <w:szCs w:val="24"/>
        </w:rPr>
        <w:t xml:space="preserve">of what is objected to, e.g. by saying ‘A must not do P’.  Or instead one can </w:t>
      </w:r>
      <w:r w:rsidR="000B555D" w:rsidRPr="000B555D">
        <w:rPr>
          <w:rFonts w:ascii="Times New Roman" w:hAnsi="Times New Roman" w:cs="Times New Roman"/>
          <w:i/>
          <w:sz w:val="24"/>
          <w:szCs w:val="24"/>
        </w:rPr>
        <w:t>reject</w:t>
      </w:r>
      <w:r w:rsidR="000B555D">
        <w:rPr>
          <w:rFonts w:ascii="Times New Roman" w:hAnsi="Times New Roman" w:cs="Times New Roman"/>
          <w:sz w:val="24"/>
          <w:szCs w:val="24"/>
        </w:rPr>
        <w:t xml:space="preserve"> the proposal, which amounts to refusing to accept it.  Rejections are not directive proposals, since they don’t direct anyone to do anything.  Instead, they are way</w:t>
      </w:r>
      <w:r w:rsidR="008552B8">
        <w:rPr>
          <w:rFonts w:ascii="Times New Roman" w:hAnsi="Times New Roman" w:cs="Times New Roman"/>
          <w:sz w:val="24"/>
          <w:szCs w:val="24"/>
        </w:rPr>
        <w:t>s</w:t>
      </w:r>
      <w:r w:rsidR="000B555D">
        <w:rPr>
          <w:rFonts w:ascii="Times New Roman" w:hAnsi="Times New Roman" w:cs="Times New Roman"/>
          <w:sz w:val="24"/>
          <w:szCs w:val="24"/>
        </w:rPr>
        <w:t xml:space="preserve"> of blocking directive proposals, </w:t>
      </w:r>
      <w:r w:rsidR="008552B8">
        <w:rPr>
          <w:rFonts w:ascii="Times New Roman" w:hAnsi="Times New Roman" w:cs="Times New Roman"/>
          <w:sz w:val="24"/>
          <w:szCs w:val="24"/>
        </w:rPr>
        <w:t>since they ensure</w:t>
      </w:r>
      <w:r w:rsidR="000B555D">
        <w:rPr>
          <w:rFonts w:ascii="Times New Roman" w:hAnsi="Times New Roman" w:cs="Times New Roman"/>
          <w:sz w:val="24"/>
          <w:szCs w:val="24"/>
        </w:rPr>
        <w:t xml:space="preserve"> that the directi</w:t>
      </w:r>
      <w:r w:rsidR="008552B8">
        <w:rPr>
          <w:rFonts w:ascii="Times New Roman" w:hAnsi="Times New Roman" w:cs="Times New Roman"/>
          <w:sz w:val="24"/>
          <w:szCs w:val="24"/>
        </w:rPr>
        <w:t>ve</w:t>
      </w:r>
      <w:r w:rsidR="000B555D">
        <w:rPr>
          <w:rFonts w:ascii="Times New Roman" w:hAnsi="Times New Roman" w:cs="Times New Roman"/>
          <w:sz w:val="24"/>
          <w:szCs w:val="24"/>
        </w:rPr>
        <w:t xml:space="preserve"> is not accepted.  </w:t>
      </w:r>
      <w:r w:rsidR="000B555D">
        <w:rPr>
          <w:rFonts w:ascii="Times New Roman" w:hAnsi="Times New Roman" w:cs="Times New Roman"/>
          <w:sz w:val="24"/>
          <w:szCs w:val="24"/>
        </w:rPr>
        <w:lastRenderedPageBreak/>
        <w:t>Rejections are proposals that automatically succeed in this game, whereas directive proposals require unanimous acceptance in order to succeed.</w:t>
      </w:r>
    </w:p>
    <w:p w:rsidR="00FD688C" w:rsidRDefault="000B555D" w:rsidP="00346AEF">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is already enough by way of introducing the game for me to draw out how the analogy is helpful.  The moves of directing and rejecting in the game are speech-acts, defined by how they try to change the conversational group’s </w:t>
      </w:r>
      <w:r w:rsidR="00102D91">
        <w:rPr>
          <w:rFonts w:ascii="Times New Roman" w:hAnsi="Times New Roman" w:cs="Times New Roman"/>
          <w:sz w:val="24"/>
          <w:szCs w:val="24"/>
        </w:rPr>
        <w:t xml:space="preserve">collective policy.  That is, these speech-acts are defined by </w:t>
      </w:r>
      <w:r w:rsidR="00346AEF">
        <w:rPr>
          <w:rFonts w:ascii="Times New Roman" w:hAnsi="Times New Roman" w:cs="Times New Roman"/>
          <w:sz w:val="24"/>
          <w:szCs w:val="24"/>
        </w:rPr>
        <w:t xml:space="preserve">their </w:t>
      </w:r>
      <w:r w:rsidR="00346AEF" w:rsidRPr="00346AEF">
        <w:rPr>
          <w:rFonts w:ascii="Times New Roman" w:hAnsi="Times New Roman" w:cs="Times New Roman"/>
          <w:i/>
          <w:sz w:val="24"/>
          <w:szCs w:val="24"/>
        </w:rPr>
        <w:t>success-conditions</w:t>
      </w:r>
      <w:r w:rsidR="00346AEF">
        <w:rPr>
          <w:rFonts w:ascii="Times New Roman" w:hAnsi="Times New Roman" w:cs="Times New Roman"/>
          <w:sz w:val="24"/>
          <w:szCs w:val="24"/>
        </w:rPr>
        <w:t xml:space="preserve">, e.g., a directive that </w:t>
      </w:r>
      <w:r w:rsidR="008552B8">
        <w:rPr>
          <w:rFonts w:ascii="Times New Roman" w:hAnsi="Times New Roman" w:cs="Times New Roman"/>
          <w:sz w:val="24"/>
          <w:szCs w:val="24"/>
        </w:rPr>
        <w:t>A is to do P</w:t>
      </w:r>
      <w:r w:rsidR="00346AEF">
        <w:rPr>
          <w:rFonts w:ascii="Times New Roman" w:hAnsi="Times New Roman" w:cs="Times New Roman"/>
          <w:sz w:val="24"/>
          <w:szCs w:val="24"/>
        </w:rPr>
        <w:t xml:space="preserve"> is successful just in case the group’s policy entails that </w:t>
      </w:r>
      <w:r w:rsidR="008552B8">
        <w:rPr>
          <w:rFonts w:ascii="Times New Roman" w:hAnsi="Times New Roman" w:cs="Times New Roman"/>
          <w:sz w:val="24"/>
          <w:szCs w:val="24"/>
        </w:rPr>
        <w:t>A does P</w:t>
      </w:r>
      <w:r w:rsidR="00346AEF">
        <w:rPr>
          <w:rFonts w:ascii="Times New Roman" w:hAnsi="Times New Roman" w:cs="Times New Roman"/>
          <w:sz w:val="24"/>
          <w:szCs w:val="24"/>
        </w:rPr>
        <w:t>.  In the jargon of speech-act theory, these moves correspond to types of illocutionary force, which can be represented in capital letters, as below.  Speech-acts also have (propositional) content, represented in lower-case letters.  Notice that rejection is not itself a type of force but rather a force-</w:t>
      </w:r>
      <w:proofErr w:type="spellStart"/>
      <w:r w:rsidR="00346AEF">
        <w:rPr>
          <w:rFonts w:ascii="Times New Roman" w:hAnsi="Times New Roman" w:cs="Times New Roman"/>
          <w:sz w:val="24"/>
          <w:szCs w:val="24"/>
        </w:rPr>
        <w:t>functor</w:t>
      </w:r>
      <w:proofErr w:type="spellEnd"/>
      <w:r w:rsidR="00346AEF">
        <w:rPr>
          <w:rFonts w:ascii="Times New Roman" w:hAnsi="Times New Roman" w:cs="Times New Roman"/>
          <w:sz w:val="24"/>
          <w:szCs w:val="24"/>
        </w:rPr>
        <w:t xml:space="preserve">: it reverses the proposed change of </w:t>
      </w:r>
      <w:r w:rsidR="00102D91">
        <w:rPr>
          <w:rFonts w:ascii="Times New Roman" w:hAnsi="Times New Roman" w:cs="Times New Roman"/>
          <w:sz w:val="24"/>
          <w:szCs w:val="24"/>
        </w:rPr>
        <w:t xml:space="preserve">the speech-act that is </w:t>
      </w:r>
      <w:r w:rsidR="00346AEF">
        <w:rPr>
          <w:rFonts w:ascii="Times New Roman" w:hAnsi="Times New Roman" w:cs="Times New Roman"/>
          <w:sz w:val="24"/>
          <w:szCs w:val="24"/>
        </w:rPr>
        <w:t xml:space="preserve">its object and leaves the content as it is, e.g., rejecting a </w:t>
      </w:r>
      <w:r w:rsidR="00102D91">
        <w:rPr>
          <w:rFonts w:ascii="Times New Roman" w:hAnsi="Times New Roman" w:cs="Times New Roman"/>
          <w:sz w:val="24"/>
          <w:szCs w:val="24"/>
        </w:rPr>
        <w:t xml:space="preserve">directive </w:t>
      </w:r>
      <w:r w:rsidR="00346AEF">
        <w:rPr>
          <w:rFonts w:ascii="Times New Roman" w:hAnsi="Times New Roman" w:cs="Times New Roman"/>
          <w:sz w:val="24"/>
          <w:szCs w:val="24"/>
        </w:rPr>
        <w:t xml:space="preserve">that p changes the directive proposal into </w:t>
      </w:r>
      <w:r w:rsidR="00102D91">
        <w:rPr>
          <w:rFonts w:ascii="Times New Roman" w:hAnsi="Times New Roman" w:cs="Times New Roman"/>
          <w:sz w:val="24"/>
          <w:szCs w:val="24"/>
        </w:rPr>
        <w:t>a different kind of proposal, one</w:t>
      </w:r>
      <w:r w:rsidR="00346AEF">
        <w:rPr>
          <w:rFonts w:ascii="Times New Roman" w:hAnsi="Times New Roman" w:cs="Times New Roman"/>
          <w:sz w:val="24"/>
          <w:szCs w:val="24"/>
        </w:rPr>
        <w:t xml:space="preserve"> that ensures that that directive proposal does not succeed.  </w:t>
      </w:r>
    </w:p>
    <w:p w:rsidR="008552B8" w:rsidRDefault="008552B8" w:rsidP="00346AEF">
      <w:pPr>
        <w:pStyle w:val="NoSpacing"/>
        <w:rPr>
          <w:rFonts w:ascii="Times New Roman" w:hAnsi="Times New Roman" w:cs="Times New Roman"/>
          <w:sz w:val="24"/>
          <w:szCs w:val="24"/>
        </w:rPr>
      </w:pPr>
    </w:p>
    <w:p w:rsidR="009D2C4F" w:rsidRDefault="00346AEF" w:rsidP="00346AEF">
      <w:pPr>
        <w:pStyle w:val="NoSpacing"/>
        <w:rPr>
          <w:rFonts w:ascii="Times New Roman" w:hAnsi="Times New Roman" w:cs="Times New Roman"/>
          <w:sz w:val="24"/>
          <w:szCs w:val="24"/>
        </w:rPr>
      </w:pPr>
      <w:proofErr w:type="gramStart"/>
      <w:r>
        <w:rPr>
          <w:rFonts w:ascii="Times New Roman" w:hAnsi="Times New Roman" w:cs="Times New Roman"/>
          <w:sz w:val="24"/>
          <w:szCs w:val="24"/>
        </w:rPr>
        <w:t>DIRECT(</w:t>
      </w:r>
      <w:proofErr w:type="gramEnd"/>
      <w:r>
        <w:rPr>
          <w:rFonts w:ascii="Times New Roman" w:hAnsi="Times New Roman" w:cs="Times New Roman"/>
          <w:sz w:val="24"/>
          <w:szCs w:val="24"/>
        </w:rPr>
        <w:t>p)</w:t>
      </w:r>
    </w:p>
    <w:p w:rsidR="00346AEF" w:rsidRDefault="00346AEF" w:rsidP="00346AEF">
      <w:pPr>
        <w:pStyle w:val="NoSpacing"/>
        <w:rPr>
          <w:rFonts w:ascii="Times New Roman" w:hAnsi="Times New Roman" w:cs="Times New Roman"/>
          <w:sz w:val="24"/>
          <w:szCs w:val="24"/>
        </w:rPr>
      </w:pPr>
      <w:proofErr w:type="gramStart"/>
      <w:r>
        <w:rPr>
          <w:rFonts w:ascii="Times New Roman" w:hAnsi="Times New Roman" w:cs="Times New Roman"/>
          <w:sz w:val="24"/>
          <w:szCs w:val="24"/>
        </w:rPr>
        <w:t>REJECT(</w:t>
      </w:r>
      <w:proofErr w:type="gramEnd"/>
      <w:r>
        <w:rPr>
          <w:rFonts w:ascii="Times New Roman" w:hAnsi="Times New Roman" w:cs="Times New Roman"/>
          <w:sz w:val="24"/>
          <w:szCs w:val="24"/>
        </w:rPr>
        <w:t>DIRECT(p))</w:t>
      </w:r>
    </w:p>
    <w:p w:rsidR="00346AEF" w:rsidRDefault="00346AEF" w:rsidP="00346AEF">
      <w:pPr>
        <w:pStyle w:val="NoSpacing"/>
        <w:spacing w:line="480" w:lineRule="auto"/>
        <w:rPr>
          <w:rFonts w:ascii="Times New Roman" w:hAnsi="Times New Roman" w:cs="Times New Roman"/>
          <w:sz w:val="24"/>
          <w:szCs w:val="24"/>
        </w:rPr>
      </w:pPr>
    </w:p>
    <w:p w:rsidR="00346AEF" w:rsidRDefault="009D2C4F" w:rsidP="009D2C4F">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Here is a summary of what I want to suggest</w:t>
      </w:r>
      <w:r w:rsidR="00346AEF">
        <w:rPr>
          <w:rFonts w:ascii="Times New Roman" w:hAnsi="Times New Roman" w:cs="Times New Roman"/>
          <w:sz w:val="24"/>
          <w:szCs w:val="24"/>
        </w:rPr>
        <w:t xml:space="preserve"> about the meanings of the deontic modal expressions ‘must’ and ‘may’, as well as their combinations with negation</w:t>
      </w:r>
      <w:r>
        <w:rPr>
          <w:rFonts w:ascii="Times New Roman" w:hAnsi="Times New Roman" w:cs="Times New Roman"/>
          <w:sz w:val="24"/>
          <w:szCs w:val="24"/>
        </w:rPr>
        <w:t xml:space="preserve">.  </w:t>
      </w:r>
      <w:r w:rsidR="00102D91">
        <w:rPr>
          <w:rFonts w:ascii="Times New Roman" w:hAnsi="Times New Roman" w:cs="Times New Roman"/>
          <w:sz w:val="24"/>
          <w:szCs w:val="24"/>
        </w:rPr>
        <w:t>The speech-acts introduced in</w:t>
      </w:r>
      <w:r w:rsidR="00346AEF">
        <w:rPr>
          <w:rFonts w:ascii="Times New Roman" w:hAnsi="Times New Roman" w:cs="Times New Roman"/>
          <w:sz w:val="24"/>
          <w:szCs w:val="24"/>
        </w:rPr>
        <w:t xml:space="preserve"> the language game will be identified as the meanings of certain normative sentences.  I’ll specify their meanings </w:t>
      </w:r>
      <w:r w:rsidR="00F764E9">
        <w:rPr>
          <w:rFonts w:ascii="Times New Roman" w:hAnsi="Times New Roman" w:cs="Times New Roman"/>
          <w:sz w:val="24"/>
          <w:szCs w:val="24"/>
        </w:rPr>
        <w:t>with the notation just introduc</w:t>
      </w:r>
      <w:r w:rsidR="00346AEF">
        <w:rPr>
          <w:rFonts w:ascii="Times New Roman" w:hAnsi="Times New Roman" w:cs="Times New Roman"/>
          <w:sz w:val="24"/>
          <w:szCs w:val="24"/>
        </w:rPr>
        <w:t xml:space="preserve">ed, letting the proposition </w:t>
      </w:r>
      <w:r w:rsidR="00346AEF" w:rsidRPr="00E87481">
        <w:rPr>
          <w:rFonts w:ascii="Times New Roman" w:hAnsi="Times New Roman" w:cs="Times New Roman"/>
          <w:sz w:val="24"/>
          <w:szCs w:val="24"/>
        </w:rPr>
        <w:t>that p</w:t>
      </w:r>
      <w:r w:rsidR="00346AEF">
        <w:rPr>
          <w:rFonts w:ascii="Times New Roman" w:hAnsi="Times New Roman" w:cs="Times New Roman"/>
          <w:sz w:val="24"/>
          <w:szCs w:val="24"/>
        </w:rPr>
        <w:t xml:space="preserve"> be </w:t>
      </w:r>
      <w:r w:rsidR="00346AEF" w:rsidRPr="00F764E9">
        <w:rPr>
          <w:rFonts w:ascii="Times New Roman" w:hAnsi="Times New Roman" w:cs="Times New Roman"/>
          <w:i/>
          <w:sz w:val="24"/>
          <w:szCs w:val="24"/>
        </w:rPr>
        <w:t>that John will keep his promise</w:t>
      </w:r>
      <w:r w:rsidR="00346AEF">
        <w:rPr>
          <w:rFonts w:ascii="Times New Roman" w:hAnsi="Times New Roman" w:cs="Times New Roman"/>
          <w:sz w:val="24"/>
          <w:szCs w:val="24"/>
        </w:rPr>
        <w:t xml:space="preserve">.  </w:t>
      </w:r>
      <w:r w:rsidR="00F764E9">
        <w:rPr>
          <w:rFonts w:ascii="Times New Roman" w:hAnsi="Times New Roman" w:cs="Times New Roman"/>
          <w:sz w:val="24"/>
          <w:szCs w:val="24"/>
        </w:rPr>
        <w:t xml:space="preserve">Following Stevenson’s suggestion, I’ll say that a basic </w:t>
      </w:r>
      <w:r w:rsidR="00E87481">
        <w:rPr>
          <w:rFonts w:ascii="Times New Roman" w:hAnsi="Times New Roman" w:cs="Times New Roman"/>
          <w:sz w:val="24"/>
          <w:szCs w:val="24"/>
        </w:rPr>
        <w:t>deontic</w:t>
      </w:r>
      <w:r w:rsidR="00F764E9">
        <w:rPr>
          <w:rFonts w:ascii="Times New Roman" w:hAnsi="Times New Roman" w:cs="Times New Roman"/>
          <w:sz w:val="24"/>
          <w:szCs w:val="24"/>
        </w:rPr>
        <w:t xml:space="preserve"> ‘must’ claim is equivalent in meaning </w:t>
      </w:r>
      <w:r w:rsidR="008552B8">
        <w:rPr>
          <w:rFonts w:ascii="Times New Roman" w:hAnsi="Times New Roman" w:cs="Times New Roman"/>
          <w:sz w:val="24"/>
          <w:szCs w:val="24"/>
        </w:rPr>
        <w:t xml:space="preserve">with the corresponding </w:t>
      </w:r>
      <w:proofErr w:type="gramStart"/>
      <w:r w:rsidR="008552B8">
        <w:rPr>
          <w:rFonts w:ascii="Times New Roman" w:hAnsi="Times New Roman" w:cs="Times New Roman"/>
          <w:sz w:val="24"/>
          <w:szCs w:val="24"/>
        </w:rPr>
        <w:t>imperative ,</w:t>
      </w:r>
      <w:proofErr w:type="gramEnd"/>
      <w:r w:rsidR="008552B8">
        <w:rPr>
          <w:rFonts w:ascii="Times New Roman" w:hAnsi="Times New Roman" w:cs="Times New Roman"/>
          <w:sz w:val="24"/>
          <w:szCs w:val="24"/>
        </w:rPr>
        <w:t xml:space="preserve"> </w:t>
      </w:r>
      <w:r w:rsidR="00F764E9">
        <w:rPr>
          <w:rFonts w:ascii="Times New Roman" w:hAnsi="Times New Roman" w:cs="Times New Roman"/>
          <w:sz w:val="24"/>
          <w:szCs w:val="24"/>
        </w:rPr>
        <w:t>i.e.,</w:t>
      </w:r>
      <w:r w:rsidR="008552B8">
        <w:rPr>
          <w:rFonts w:ascii="Times New Roman" w:hAnsi="Times New Roman" w:cs="Times New Roman"/>
          <w:sz w:val="24"/>
          <w:szCs w:val="24"/>
        </w:rPr>
        <w:t xml:space="preserve"> they are equivalent in (conventionalized) speech-act potential</w:t>
      </w:r>
      <w:r w:rsidR="00F764E9">
        <w:rPr>
          <w:rFonts w:ascii="Times New Roman" w:hAnsi="Times New Roman" w:cs="Times New Roman"/>
          <w:sz w:val="24"/>
          <w:szCs w:val="24"/>
        </w:rPr>
        <w:t>.</w:t>
      </w:r>
      <w:r w:rsidR="008552B8" w:rsidRPr="008552B8">
        <w:rPr>
          <w:rStyle w:val="FootnoteReference"/>
          <w:rFonts w:ascii="Times New Roman" w:hAnsi="Times New Roman" w:cs="Times New Roman"/>
          <w:color w:val="000000" w:themeColor="text1"/>
          <w:sz w:val="24"/>
          <w:szCs w:val="24"/>
        </w:rPr>
        <w:t xml:space="preserve"> </w:t>
      </w:r>
    </w:p>
    <w:p w:rsidR="009D2C4F" w:rsidRDefault="009D2C4F" w:rsidP="009D2C4F">
      <w:pPr>
        <w:pStyle w:val="NoSpacing"/>
        <w:rPr>
          <w:rFonts w:ascii="Times New Roman" w:hAnsi="Times New Roman" w:cs="Times New Roman"/>
          <w:sz w:val="24"/>
          <w:szCs w:val="24"/>
        </w:rPr>
      </w:pPr>
    </w:p>
    <w:p w:rsidR="009D2C4F" w:rsidRDefault="009D2C4F" w:rsidP="009D2C4F">
      <w:pPr>
        <w:pStyle w:val="NoSpacing"/>
        <w:rPr>
          <w:rFonts w:ascii="Times New Roman" w:hAnsi="Times New Roman" w:cs="Times New Roman"/>
          <w:sz w:val="24"/>
          <w:szCs w:val="24"/>
        </w:rPr>
      </w:pPr>
      <w:r>
        <w:rPr>
          <w:rFonts w:ascii="Times New Roman" w:hAnsi="Times New Roman" w:cs="Times New Roman"/>
          <w:sz w:val="24"/>
          <w:szCs w:val="24"/>
        </w:rPr>
        <w:lastRenderedPageBreak/>
        <w:t>(1) John must keep his promise</w:t>
      </w:r>
    </w:p>
    <w:p w:rsidR="009D2C4F" w:rsidRDefault="009D2C4F" w:rsidP="009D2C4F">
      <w:pPr>
        <w:pStyle w:val="NoSpacing"/>
        <w:rPr>
          <w:rFonts w:ascii="Times New Roman" w:hAnsi="Times New Roman" w:cs="Times New Roman"/>
          <w:sz w:val="24"/>
          <w:szCs w:val="24"/>
        </w:rPr>
      </w:pPr>
      <w:r>
        <w:rPr>
          <w:rFonts w:ascii="Times New Roman" w:hAnsi="Times New Roman" w:cs="Times New Roman"/>
          <w:sz w:val="24"/>
          <w:szCs w:val="24"/>
        </w:rPr>
        <w:t xml:space="preserve">(1a) </w:t>
      </w:r>
      <w:proofErr w:type="gramStart"/>
      <w:r w:rsidR="00F764E9">
        <w:rPr>
          <w:rFonts w:ascii="Times New Roman" w:hAnsi="Times New Roman" w:cs="Times New Roman"/>
          <w:sz w:val="24"/>
          <w:szCs w:val="24"/>
        </w:rPr>
        <w:t>DIRECT</w:t>
      </w:r>
      <w:r>
        <w:rPr>
          <w:rFonts w:ascii="Times New Roman" w:hAnsi="Times New Roman" w:cs="Times New Roman"/>
          <w:sz w:val="24"/>
          <w:szCs w:val="24"/>
        </w:rPr>
        <w:t>(</w:t>
      </w:r>
      <w:proofErr w:type="gramEnd"/>
      <w:r>
        <w:rPr>
          <w:rFonts w:ascii="Times New Roman" w:hAnsi="Times New Roman" w:cs="Times New Roman"/>
          <w:sz w:val="24"/>
          <w:szCs w:val="24"/>
        </w:rPr>
        <w:t>p)</w:t>
      </w:r>
    </w:p>
    <w:p w:rsidR="009D2C4F" w:rsidRDefault="009D2C4F" w:rsidP="009D2C4F">
      <w:pPr>
        <w:pStyle w:val="NoSpacing"/>
        <w:rPr>
          <w:rFonts w:ascii="Times New Roman" w:hAnsi="Times New Roman" w:cs="Times New Roman"/>
          <w:sz w:val="24"/>
          <w:szCs w:val="24"/>
        </w:rPr>
      </w:pPr>
    </w:p>
    <w:p w:rsidR="009D2C4F" w:rsidRDefault="009D2C4F" w:rsidP="009D2C4F">
      <w:pPr>
        <w:pStyle w:val="NoSpacing"/>
        <w:rPr>
          <w:rFonts w:ascii="Times New Roman" w:hAnsi="Times New Roman" w:cs="Times New Roman"/>
          <w:sz w:val="24"/>
          <w:szCs w:val="24"/>
        </w:rPr>
      </w:pPr>
      <w:r>
        <w:rPr>
          <w:rFonts w:ascii="Times New Roman" w:hAnsi="Times New Roman" w:cs="Times New Roman"/>
          <w:sz w:val="24"/>
          <w:szCs w:val="24"/>
        </w:rPr>
        <w:t>(4) John, keep your promise!</w:t>
      </w:r>
      <w:r w:rsidRPr="009208C8">
        <w:rPr>
          <w:rFonts w:ascii="Times New Roman" w:hAnsi="Times New Roman" w:cs="Times New Roman"/>
          <w:sz w:val="24"/>
          <w:szCs w:val="24"/>
        </w:rPr>
        <w:t xml:space="preserve"> </w:t>
      </w:r>
    </w:p>
    <w:p w:rsidR="009D2C4F" w:rsidRDefault="009D2C4F" w:rsidP="009D2C4F">
      <w:pPr>
        <w:pStyle w:val="NoSpacing"/>
        <w:rPr>
          <w:rFonts w:ascii="Times New Roman" w:hAnsi="Times New Roman" w:cs="Times New Roman"/>
          <w:sz w:val="24"/>
          <w:szCs w:val="24"/>
        </w:rPr>
      </w:pPr>
      <w:r>
        <w:rPr>
          <w:rFonts w:ascii="Times New Roman" w:hAnsi="Times New Roman" w:cs="Times New Roman"/>
          <w:sz w:val="24"/>
          <w:szCs w:val="24"/>
        </w:rPr>
        <w:t xml:space="preserve">(4a) </w:t>
      </w:r>
      <w:proofErr w:type="gramStart"/>
      <w:r w:rsidR="00F764E9">
        <w:rPr>
          <w:rFonts w:ascii="Times New Roman" w:hAnsi="Times New Roman" w:cs="Times New Roman"/>
          <w:sz w:val="24"/>
          <w:szCs w:val="24"/>
        </w:rPr>
        <w:t>DIRECT</w:t>
      </w:r>
      <w:r>
        <w:rPr>
          <w:rFonts w:ascii="Times New Roman" w:hAnsi="Times New Roman" w:cs="Times New Roman"/>
          <w:sz w:val="24"/>
          <w:szCs w:val="24"/>
        </w:rPr>
        <w:t>(</w:t>
      </w:r>
      <w:proofErr w:type="gramEnd"/>
      <w:r>
        <w:rPr>
          <w:rFonts w:ascii="Times New Roman" w:hAnsi="Times New Roman" w:cs="Times New Roman"/>
          <w:sz w:val="24"/>
          <w:szCs w:val="24"/>
        </w:rPr>
        <w:t>p)</w:t>
      </w:r>
    </w:p>
    <w:p w:rsidR="009D2C4F" w:rsidRDefault="009D2C4F" w:rsidP="009D2C4F">
      <w:pPr>
        <w:pStyle w:val="NoSpacing"/>
        <w:spacing w:line="480" w:lineRule="auto"/>
        <w:ind w:firstLine="720"/>
        <w:rPr>
          <w:rFonts w:ascii="Times New Roman" w:hAnsi="Times New Roman" w:cs="Times New Roman"/>
          <w:sz w:val="24"/>
          <w:szCs w:val="24"/>
        </w:rPr>
      </w:pPr>
    </w:p>
    <w:p w:rsidR="009D2C4F" w:rsidRDefault="009D2C4F" w:rsidP="009D2C4F">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How can the speech-act view account for the different ways of negating (1)?  My suggestion is that adding external negation to (1), as in (2), creates a sentence </w:t>
      </w:r>
      <w:r w:rsidR="00F764E9">
        <w:rPr>
          <w:rFonts w:ascii="Times New Roman" w:hAnsi="Times New Roman" w:cs="Times New Roman"/>
          <w:sz w:val="24"/>
          <w:szCs w:val="24"/>
        </w:rPr>
        <w:t>suited for rejecting the directive</w:t>
      </w:r>
      <w:r>
        <w:rPr>
          <w:rFonts w:ascii="Times New Roman" w:hAnsi="Times New Roman" w:cs="Times New Roman"/>
          <w:sz w:val="24"/>
          <w:szCs w:val="24"/>
        </w:rPr>
        <w:t xml:space="preserve"> for John to keep his promise.  Adding internal negation to (1), as in (3), creates a sentence suited for the opposite </w:t>
      </w:r>
      <w:r w:rsidR="00F764E9">
        <w:rPr>
          <w:rFonts w:ascii="Times New Roman" w:hAnsi="Times New Roman" w:cs="Times New Roman"/>
          <w:sz w:val="24"/>
          <w:szCs w:val="24"/>
        </w:rPr>
        <w:t>directive</w:t>
      </w:r>
      <w:r>
        <w:rPr>
          <w:rFonts w:ascii="Times New Roman" w:hAnsi="Times New Roman" w:cs="Times New Roman"/>
          <w:sz w:val="24"/>
          <w:szCs w:val="24"/>
        </w:rPr>
        <w:t>.</w:t>
      </w:r>
    </w:p>
    <w:p w:rsidR="009D2C4F" w:rsidRDefault="009D2C4F" w:rsidP="009D2C4F">
      <w:pPr>
        <w:pStyle w:val="NoSpacing"/>
        <w:rPr>
          <w:rFonts w:ascii="Times New Roman" w:hAnsi="Times New Roman" w:cs="Times New Roman"/>
          <w:sz w:val="24"/>
          <w:szCs w:val="24"/>
        </w:rPr>
      </w:pPr>
    </w:p>
    <w:p w:rsidR="009D2C4F" w:rsidRDefault="009D2C4F" w:rsidP="009D2C4F">
      <w:pPr>
        <w:pStyle w:val="NoSpacing"/>
        <w:rPr>
          <w:rFonts w:ascii="Times New Roman" w:hAnsi="Times New Roman" w:cs="Times New Roman"/>
          <w:sz w:val="24"/>
          <w:szCs w:val="24"/>
        </w:rPr>
      </w:pPr>
      <w:r>
        <w:rPr>
          <w:rFonts w:ascii="Times New Roman" w:hAnsi="Times New Roman" w:cs="Times New Roman"/>
          <w:sz w:val="24"/>
          <w:szCs w:val="24"/>
        </w:rPr>
        <w:t>(2) It i</w:t>
      </w:r>
      <w:r w:rsidRPr="003F32D2">
        <w:rPr>
          <w:rFonts w:ascii="Times New Roman" w:hAnsi="Times New Roman" w:cs="Times New Roman"/>
          <w:sz w:val="24"/>
          <w:szCs w:val="24"/>
        </w:rPr>
        <w:t xml:space="preserve">s not the case that </w:t>
      </w:r>
      <w:r>
        <w:rPr>
          <w:rFonts w:ascii="Times New Roman" w:hAnsi="Times New Roman" w:cs="Times New Roman"/>
          <w:sz w:val="24"/>
          <w:szCs w:val="24"/>
        </w:rPr>
        <w:t>John</w:t>
      </w:r>
      <w:r w:rsidRPr="003F32D2">
        <w:rPr>
          <w:rFonts w:ascii="Times New Roman" w:hAnsi="Times New Roman" w:cs="Times New Roman"/>
          <w:sz w:val="24"/>
          <w:szCs w:val="24"/>
        </w:rPr>
        <w:t xml:space="preserve"> must keep </w:t>
      </w:r>
      <w:r>
        <w:rPr>
          <w:rFonts w:ascii="Times New Roman" w:hAnsi="Times New Roman" w:cs="Times New Roman"/>
          <w:sz w:val="24"/>
          <w:szCs w:val="24"/>
        </w:rPr>
        <w:t>his promise.</w:t>
      </w:r>
    </w:p>
    <w:p w:rsidR="009D2C4F" w:rsidRDefault="009D2C4F" w:rsidP="009D2C4F">
      <w:pPr>
        <w:pStyle w:val="NoSpacing"/>
        <w:rPr>
          <w:rFonts w:ascii="Times New Roman" w:hAnsi="Times New Roman" w:cs="Times New Roman"/>
          <w:sz w:val="24"/>
          <w:szCs w:val="24"/>
        </w:rPr>
      </w:pPr>
      <w:r>
        <w:rPr>
          <w:rFonts w:ascii="Times New Roman" w:hAnsi="Times New Roman" w:cs="Times New Roman"/>
          <w:sz w:val="24"/>
          <w:szCs w:val="24"/>
        </w:rPr>
        <w:t xml:space="preserve">(2a) </w:t>
      </w:r>
      <w:proofErr w:type="gramStart"/>
      <w:r>
        <w:rPr>
          <w:rFonts w:ascii="Times New Roman" w:hAnsi="Times New Roman" w:cs="Times New Roman"/>
          <w:sz w:val="24"/>
          <w:szCs w:val="24"/>
        </w:rPr>
        <w:t>REJECT(</w:t>
      </w:r>
      <w:proofErr w:type="gramEnd"/>
      <w:r w:rsidR="00F764E9">
        <w:rPr>
          <w:rFonts w:ascii="Times New Roman" w:hAnsi="Times New Roman" w:cs="Times New Roman"/>
          <w:sz w:val="24"/>
          <w:szCs w:val="24"/>
        </w:rPr>
        <w:t>DIRECT</w:t>
      </w:r>
      <w:r>
        <w:rPr>
          <w:rFonts w:ascii="Times New Roman" w:hAnsi="Times New Roman" w:cs="Times New Roman"/>
          <w:sz w:val="24"/>
          <w:szCs w:val="24"/>
        </w:rPr>
        <w:t>(p))</w:t>
      </w:r>
    </w:p>
    <w:p w:rsidR="009D2C4F" w:rsidRDefault="009D2C4F" w:rsidP="009D2C4F">
      <w:pPr>
        <w:pStyle w:val="NoSpacing"/>
        <w:rPr>
          <w:rFonts w:ascii="Times New Roman" w:hAnsi="Times New Roman" w:cs="Times New Roman"/>
          <w:sz w:val="24"/>
          <w:szCs w:val="24"/>
        </w:rPr>
      </w:pPr>
    </w:p>
    <w:p w:rsidR="009D2C4F" w:rsidRDefault="009D2C4F" w:rsidP="009D2C4F">
      <w:pPr>
        <w:pStyle w:val="NoSpacing"/>
        <w:rPr>
          <w:rFonts w:ascii="Times New Roman" w:hAnsi="Times New Roman" w:cs="Times New Roman"/>
          <w:sz w:val="24"/>
          <w:szCs w:val="24"/>
        </w:rPr>
      </w:pPr>
      <w:r>
        <w:rPr>
          <w:rFonts w:ascii="Times New Roman" w:hAnsi="Times New Roman" w:cs="Times New Roman"/>
          <w:sz w:val="24"/>
          <w:szCs w:val="24"/>
        </w:rPr>
        <w:t>(3) John must not keep his promise</w:t>
      </w:r>
    </w:p>
    <w:p w:rsidR="009D2C4F" w:rsidRDefault="009D2C4F" w:rsidP="009D2C4F">
      <w:pPr>
        <w:pStyle w:val="NoSpacing"/>
        <w:rPr>
          <w:rFonts w:ascii="Times New Roman" w:hAnsi="Times New Roman" w:cs="Times New Roman"/>
          <w:sz w:val="24"/>
          <w:szCs w:val="24"/>
        </w:rPr>
      </w:pPr>
      <w:r>
        <w:rPr>
          <w:rFonts w:ascii="Times New Roman" w:hAnsi="Times New Roman" w:cs="Times New Roman"/>
          <w:sz w:val="24"/>
          <w:szCs w:val="24"/>
        </w:rPr>
        <w:t xml:space="preserve">(3a) </w:t>
      </w:r>
      <w:proofErr w:type="gramStart"/>
      <w:r w:rsidR="00F764E9">
        <w:rPr>
          <w:rFonts w:ascii="Times New Roman" w:hAnsi="Times New Roman" w:cs="Times New Roman"/>
          <w:sz w:val="24"/>
          <w:szCs w:val="24"/>
        </w:rPr>
        <w:t>DIRECT</w:t>
      </w:r>
      <w:r>
        <w:rPr>
          <w:rFonts w:ascii="Times New Roman" w:hAnsi="Times New Roman" w:cs="Times New Roman"/>
          <w:sz w:val="24"/>
          <w:szCs w:val="24"/>
        </w:rPr>
        <w:t>(</w:t>
      </w:r>
      <w:proofErr w:type="gramEnd"/>
      <w:r>
        <w:rPr>
          <w:rFonts w:ascii="Times New Roman" w:hAnsi="Times New Roman" w:cs="Times New Roman"/>
          <w:sz w:val="24"/>
          <w:szCs w:val="24"/>
        </w:rPr>
        <w:t>~p)</w:t>
      </w:r>
    </w:p>
    <w:p w:rsidR="009D2C4F" w:rsidRDefault="009D2C4F" w:rsidP="009D2C4F">
      <w:pPr>
        <w:pStyle w:val="NoSpacing"/>
        <w:spacing w:line="480" w:lineRule="auto"/>
        <w:rPr>
          <w:rFonts w:ascii="Times New Roman" w:hAnsi="Times New Roman" w:cs="Times New Roman"/>
          <w:sz w:val="24"/>
          <w:szCs w:val="24"/>
        </w:rPr>
      </w:pPr>
    </w:p>
    <w:p w:rsidR="00F764E9" w:rsidRDefault="009D2C4F" w:rsidP="009D2C4F">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‘May’ can be defined in terms of</w:t>
      </w:r>
      <w:r w:rsidR="00F764E9">
        <w:rPr>
          <w:rFonts w:ascii="Times New Roman" w:hAnsi="Times New Roman" w:cs="Times New Roman"/>
          <w:sz w:val="24"/>
          <w:szCs w:val="24"/>
        </w:rPr>
        <w:t xml:space="preserve"> </w:t>
      </w:r>
      <w:r>
        <w:rPr>
          <w:rFonts w:ascii="Times New Roman" w:hAnsi="Times New Roman" w:cs="Times New Roman"/>
          <w:sz w:val="24"/>
          <w:szCs w:val="24"/>
        </w:rPr>
        <w:t>‘must’</w:t>
      </w:r>
      <w:r w:rsidR="00F764E9">
        <w:rPr>
          <w:rFonts w:ascii="Times New Roman" w:hAnsi="Times New Roman" w:cs="Times New Roman"/>
          <w:sz w:val="24"/>
          <w:szCs w:val="24"/>
        </w:rPr>
        <w:t xml:space="preserve"> and rejection.</w:t>
      </w:r>
      <w:proofErr w:type="gramEnd"/>
      <w:r w:rsidR="00F764E9">
        <w:rPr>
          <w:rFonts w:ascii="Times New Roman" w:hAnsi="Times New Roman" w:cs="Times New Roman"/>
          <w:sz w:val="24"/>
          <w:szCs w:val="24"/>
        </w:rPr>
        <w:t xml:space="preserve">  I here introduce the force of permitting by defining it as rejecting a directive</w:t>
      </w:r>
      <w:r w:rsidR="006A2AF2">
        <w:rPr>
          <w:rFonts w:ascii="Times New Roman" w:hAnsi="Times New Roman" w:cs="Times New Roman"/>
          <w:sz w:val="24"/>
          <w:szCs w:val="24"/>
        </w:rPr>
        <w:t>: they have equivalent success-conditions</w:t>
      </w:r>
      <w:r w:rsidR="00F764E9">
        <w:rPr>
          <w:rFonts w:ascii="Times New Roman" w:hAnsi="Times New Roman" w:cs="Times New Roman"/>
          <w:sz w:val="24"/>
          <w:szCs w:val="24"/>
        </w:rPr>
        <w:t>.</w:t>
      </w:r>
    </w:p>
    <w:p w:rsidR="006548DE" w:rsidRDefault="006548DE" w:rsidP="00F764E9">
      <w:pPr>
        <w:pStyle w:val="NoSpacing"/>
        <w:rPr>
          <w:rFonts w:ascii="Times New Roman" w:hAnsi="Times New Roman" w:cs="Times New Roman"/>
          <w:sz w:val="24"/>
          <w:szCs w:val="24"/>
        </w:rPr>
      </w:pPr>
    </w:p>
    <w:p w:rsidR="00F764E9" w:rsidRDefault="00F764E9" w:rsidP="00F764E9">
      <w:pPr>
        <w:pStyle w:val="NoSpacing"/>
        <w:rPr>
          <w:rFonts w:ascii="Times New Roman" w:hAnsi="Times New Roman" w:cs="Times New Roman"/>
          <w:sz w:val="24"/>
          <w:szCs w:val="24"/>
        </w:rPr>
      </w:pPr>
      <w:r>
        <w:rPr>
          <w:rFonts w:ascii="Times New Roman" w:hAnsi="Times New Roman" w:cs="Times New Roman"/>
          <w:sz w:val="24"/>
          <w:szCs w:val="24"/>
        </w:rPr>
        <w:t>(5) John may refrain from keeping his promise.</w:t>
      </w:r>
      <w:r>
        <w:rPr>
          <w:rStyle w:val="FootnoteReference"/>
          <w:rFonts w:ascii="Times New Roman" w:hAnsi="Times New Roman" w:cs="Times New Roman"/>
          <w:sz w:val="24"/>
          <w:szCs w:val="24"/>
        </w:rPr>
        <w:footnoteReference w:id="9"/>
      </w:r>
    </w:p>
    <w:p w:rsidR="00F764E9" w:rsidRDefault="00F764E9" w:rsidP="00F764E9">
      <w:pPr>
        <w:pStyle w:val="NoSpacing"/>
        <w:rPr>
          <w:rFonts w:ascii="Times New Roman" w:hAnsi="Times New Roman" w:cs="Times New Roman"/>
          <w:sz w:val="24"/>
          <w:szCs w:val="24"/>
        </w:rPr>
      </w:pPr>
      <w:r>
        <w:rPr>
          <w:rFonts w:ascii="Times New Roman" w:hAnsi="Times New Roman" w:cs="Times New Roman"/>
          <w:sz w:val="24"/>
          <w:szCs w:val="24"/>
        </w:rPr>
        <w:t xml:space="preserve">(5a) </w:t>
      </w:r>
      <w:proofErr w:type="gramStart"/>
      <w:r>
        <w:rPr>
          <w:rFonts w:ascii="Times New Roman" w:hAnsi="Times New Roman" w:cs="Times New Roman"/>
          <w:sz w:val="24"/>
          <w:szCs w:val="24"/>
        </w:rPr>
        <w:t>PERMIT(</w:t>
      </w:r>
      <w:proofErr w:type="gramEnd"/>
      <w:r>
        <w:rPr>
          <w:rFonts w:ascii="Times New Roman" w:hAnsi="Times New Roman" w:cs="Times New Roman"/>
          <w:sz w:val="24"/>
          <w:szCs w:val="24"/>
        </w:rPr>
        <w:t>~p)</w:t>
      </w:r>
      <w:r>
        <w:rPr>
          <w:rFonts w:ascii="Times New Roman" w:hAnsi="Times New Roman" w:cs="Times New Roman"/>
          <w:sz w:val="24"/>
          <w:szCs w:val="24"/>
        </w:rPr>
        <w:tab/>
        <w:t>= (2a)</w:t>
      </w:r>
      <w:r w:rsidRPr="0000469C">
        <w:rPr>
          <w:rFonts w:ascii="Times New Roman" w:hAnsi="Times New Roman" w:cs="Times New Roman"/>
          <w:sz w:val="24"/>
          <w:szCs w:val="24"/>
        </w:rPr>
        <w:t xml:space="preserve"> </w:t>
      </w:r>
      <w:r>
        <w:rPr>
          <w:rFonts w:ascii="Times New Roman" w:hAnsi="Times New Roman" w:cs="Times New Roman"/>
          <w:sz w:val="24"/>
          <w:szCs w:val="24"/>
        </w:rPr>
        <w:t>REJECT(</w:t>
      </w:r>
      <w:r w:rsidR="00102D91">
        <w:rPr>
          <w:rFonts w:ascii="Times New Roman" w:hAnsi="Times New Roman" w:cs="Times New Roman"/>
          <w:sz w:val="24"/>
          <w:szCs w:val="24"/>
        </w:rPr>
        <w:t>DIRECT</w:t>
      </w:r>
      <w:r>
        <w:rPr>
          <w:rFonts w:ascii="Times New Roman" w:hAnsi="Times New Roman" w:cs="Times New Roman"/>
          <w:sz w:val="24"/>
          <w:szCs w:val="24"/>
        </w:rPr>
        <w:t>(p))</w:t>
      </w:r>
    </w:p>
    <w:p w:rsidR="00F764E9" w:rsidRDefault="00F764E9" w:rsidP="009D2C4F">
      <w:pPr>
        <w:pStyle w:val="NoSpacing"/>
        <w:spacing w:line="480" w:lineRule="auto"/>
        <w:rPr>
          <w:rFonts w:ascii="Times New Roman" w:hAnsi="Times New Roman" w:cs="Times New Roman"/>
          <w:sz w:val="24"/>
          <w:szCs w:val="24"/>
        </w:rPr>
      </w:pPr>
    </w:p>
    <w:p w:rsidR="009D2C4F" w:rsidRDefault="008552B8" w:rsidP="009D2C4F">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That serves to indicate how the speech-act view assigns meanings to our target normative sentences.  Now, we can begin to see how the view addresses the difficult questions</w:t>
      </w:r>
      <w:r w:rsidR="006548DE">
        <w:rPr>
          <w:rFonts w:ascii="Times New Roman" w:hAnsi="Times New Roman" w:cs="Times New Roman"/>
          <w:sz w:val="24"/>
          <w:szCs w:val="24"/>
        </w:rPr>
        <w:t xml:space="preserve"> involved with the negation problems for </w:t>
      </w:r>
      <w:proofErr w:type="spellStart"/>
      <w:r w:rsidR="006548DE">
        <w:rPr>
          <w:rFonts w:ascii="Times New Roman" w:hAnsi="Times New Roman" w:cs="Times New Roman"/>
          <w:sz w:val="24"/>
          <w:szCs w:val="24"/>
        </w:rPr>
        <w:t>nondescriptivism</w:t>
      </w:r>
      <w:proofErr w:type="spellEnd"/>
      <w:r w:rsidR="006548DE">
        <w:rPr>
          <w:rFonts w:ascii="Times New Roman" w:hAnsi="Times New Roman" w:cs="Times New Roman"/>
          <w:sz w:val="24"/>
          <w:szCs w:val="24"/>
        </w:rPr>
        <w:t xml:space="preserve">.  The speech-act view faces linguistic versions of the psychological questions that </w:t>
      </w:r>
      <w:r w:rsidR="00273F22">
        <w:rPr>
          <w:rFonts w:ascii="Times New Roman" w:hAnsi="Times New Roman" w:cs="Times New Roman"/>
          <w:sz w:val="24"/>
          <w:szCs w:val="24"/>
        </w:rPr>
        <w:t xml:space="preserve">were </w:t>
      </w:r>
      <w:r w:rsidR="006548DE">
        <w:rPr>
          <w:rFonts w:ascii="Times New Roman" w:hAnsi="Times New Roman" w:cs="Times New Roman"/>
          <w:sz w:val="24"/>
          <w:szCs w:val="24"/>
        </w:rPr>
        <w:t xml:space="preserve">earlier raised for </w:t>
      </w:r>
      <w:proofErr w:type="spellStart"/>
      <w:r w:rsidR="006548DE">
        <w:rPr>
          <w:rFonts w:ascii="Times New Roman" w:hAnsi="Times New Roman" w:cs="Times New Roman"/>
          <w:sz w:val="24"/>
          <w:szCs w:val="24"/>
        </w:rPr>
        <w:t>expressivism</w:t>
      </w:r>
      <w:proofErr w:type="spellEnd"/>
      <w:r w:rsidR="006548DE">
        <w:rPr>
          <w:rFonts w:ascii="Times New Roman" w:hAnsi="Times New Roman" w:cs="Times New Roman"/>
          <w:sz w:val="24"/>
          <w:szCs w:val="24"/>
        </w:rPr>
        <w:t>.</w:t>
      </w:r>
    </w:p>
    <w:p w:rsidR="009D2C4F" w:rsidRDefault="006548DE" w:rsidP="009D2C4F">
      <w:pPr>
        <w:pStyle w:val="NoSpacing"/>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The inconsistency of (1) and (3) is the result of their </w:t>
      </w:r>
      <w:r w:rsidR="00102D91">
        <w:rPr>
          <w:rFonts w:ascii="Times New Roman" w:hAnsi="Times New Roman" w:cs="Times New Roman"/>
          <w:sz w:val="24"/>
          <w:szCs w:val="24"/>
        </w:rPr>
        <w:t xml:space="preserve">proposing opposite directives for what John is to do.  </w:t>
      </w:r>
      <w:r>
        <w:rPr>
          <w:rFonts w:ascii="Times New Roman" w:hAnsi="Times New Roman" w:cs="Times New Roman"/>
          <w:sz w:val="24"/>
          <w:szCs w:val="24"/>
        </w:rPr>
        <w:t xml:space="preserve">These proposals try to affect the group’s decision in opposite ways, since they try to add </w:t>
      </w:r>
      <w:r w:rsidR="00E65E21">
        <w:rPr>
          <w:rFonts w:ascii="Times New Roman" w:hAnsi="Times New Roman" w:cs="Times New Roman"/>
          <w:sz w:val="24"/>
          <w:szCs w:val="24"/>
        </w:rPr>
        <w:t>incompatible</w:t>
      </w:r>
      <w:r>
        <w:rPr>
          <w:rFonts w:ascii="Times New Roman" w:hAnsi="Times New Roman" w:cs="Times New Roman"/>
          <w:sz w:val="24"/>
          <w:szCs w:val="24"/>
        </w:rPr>
        <w:t xml:space="preserve"> contents to the group’s policy.  </w:t>
      </w:r>
    </w:p>
    <w:p w:rsidR="006548DE" w:rsidRDefault="006548DE" w:rsidP="009D2C4F">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The inconsistency of (1) and (2), on the other hand, is different.  They are assigned opposite moves with opposite force, although they involve the same propositional content.  While (1) is a proposal to add </w:t>
      </w:r>
      <w:proofErr w:type="gramStart"/>
      <w:r>
        <w:rPr>
          <w:rFonts w:ascii="Times New Roman" w:hAnsi="Times New Roman" w:cs="Times New Roman"/>
          <w:sz w:val="24"/>
          <w:szCs w:val="24"/>
        </w:rPr>
        <w:t>a certain</w:t>
      </w:r>
      <w:proofErr w:type="gramEnd"/>
      <w:r>
        <w:rPr>
          <w:rFonts w:ascii="Times New Roman" w:hAnsi="Times New Roman" w:cs="Times New Roman"/>
          <w:sz w:val="24"/>
          <w:szCs w:val="24"/>
        </w:rPr>
        <w:t xml:space="preserve"> content to the group’s policy, (2) is a proposal to ensure that</w:t>
      </w:r>
      <w:r w:rsidR="00E65E21">
        <w:rPr>
          <w:rFonts w:ascii="Times New Roman" w:hAnsi="Times New Roman" w:cs="Times New Roman"/>
          <w:sz w:val="24"/>
          <w:szCs w:val="24"/>
        </w:rPr>
        <w:t xml:space="preserve"> that</w:t>
      </w:r>
      <w:r>
        <w:rPr>
          <w:rFonts w:ascii="Times New Roman" w:hAnsi="Times New Roman" w:cs="Times New Roman"/>
          <w:sz w:val="24"/>
          <w:szCs w:val="24"/>
        </w:rPr>
        <w:t xml:space="preserve"> content is not part of the group’s policy.  The conflict is symmetrical, as I’</w:t>
      </w:r>
      <w:r w:rsidR="00EC516F">
        <w:rPr>
          <w:rFonts w:ascii="Times New Roman" w:hAnsi="Times New Roman" w:cs="Times New Roman"/>
          <w:sz w:val="24"/>
          <w:szCs w:val="24"/>
        </w:rPr>
        <w:t xml:space="preserve">ll explain </w:t>
      </w:r>
      <w:r w:rsidR="00E65E21">
        <w:rPr>
          <w:rFonts w:ascii="Times New Roman" w:hAnsi="Times New Roman" w:cs="Times New Roman"/>
          <w:sz w:val="24"/>
          <w:szCs w:val="24"/>
        </w:rPr>
        <w:t>later</w:t>
      </w:r>
      <w:r w:rsidR="00EC516F">
        <w:rPr>
          <w:rFonts w:ascii="Times New Roman" w:hAnsi="Times New Roman" w:cs="Times New Roman"/>
          <w:sz w:val="24"/>
          <w:szCs w:val="24"/>
        </w:rPr>
        <w:t xml:space="preserve">.  </w:t>
      </w:r>
      <w:r>
        <w:rPr>
          <w:rFonts w:ascii="Times New Roman" w:hAnsi="Times New Roman" w:cs="Times New Roman"/>
          <w:sz w:val="24"/>
          <w:szCs w:val="24"/>
        </w:rPr>
        <w:t xml:space="preserve">Note, for now, that the speech-act view is committed to two different kinds of inconsistency here, and therefore is committed to explaining them and justifying the respectability of </w:t>
      </w:r>
      <w:r w:rsidR="00E65E21">
        <w:rPr>
          <w:rFonts w:ascii="Times New Roman" w:hAnsi="Times New Roman" w:cs="Times New Roman"/>
          <w:sz w:val="24"/>
          <w:szCs w:val="24"/>
        </w:rPr>
        <w:t>something that</w:t>
      </w:r>
      <w:r>
        <w:rPr>
          <w:rFonts w:ascii="Times New Roman" w:hAnsi="Times New Roman" w:cs="Times New Roman"/>
          <w:sz w:val="24"/>
          <w:szCs w:val="24"/>
        </w:rPr>
        <w:t xml:space="preserve"> might seem unfamiliar or unorthodox</w:t>
      </w:r>
      <w:r w:rsidR="00EC516F">
        <w:rPr>
          <w:rFonts w:ascii="Times New Roman" w:hAnsi="Times New Roman" w:cs="Times New Roman"/>
          <w:sz w:val="24"/>
          <w:szCs w:val="24"/>
        </w:rPr>
        <w:t xml:space="preserve"> as part of semantic explanation.</w:t>
      </w:r>
    </w:p>
    <w:p w:rsidR="006A2AF2" w:rsidRDefault="00EC516F" w:rsidP="009D2C4F">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The compositional structure of (2) and (3) is rather apparent when regarded with the </w:t>
      </w:r>
      <w:proofErr w:type="gramStart"/>
      <w:r w:rsidR="0047319E">
        <w:rPr>
          <w:rFonts w:ascii="Times New Roman" w:hAnsi="Times New Roman" w:cs="Times New Roman"/>
          <w:sz w:val="24"/>
          <w:szCs w:val="24"/>
        </w:rPr>
        <w:t>‘</w:t>
      </w:r>
      <w:r>
        <w:rPr>
          <w:rFonts w:ascii="Times New Roman" w:hAnsi="Times New Roman" w:cs="Times New Roman"/>
          <w:sz w:val="24"/>
          <w:szCs w:val="24"/>
        </w:rPr>
        <w:t>FORCE(</w:t>
      </w:r>
      <w:proofErr w:type="gramEnd"/>
      <w:r>
        <w:rPr>
          <w:rFonts w:ascii="Times New Roman" w:hAnsi="Times New Roman" w:cs="Times New Roman"/>
          <w:sz w:val="24"/>
          <w:szCs w:val="24"/>
        </w:rPr>
        <w:t>content)</w:t>
      </w:r>
      <w:r w:rsidR="0047319E">
        <w:rPr>
          <w:rFonts w:ascii="Times New Roman" w:hAnsi="Times New Roman" w:cs="Times New Roman"/>
          <w:sz w:val="24"/>
          <w:szCs w:val="24"/>
        </w:rPr>
        <w:t>’</w:t>
      </w:r>
      <w:r>
        <w:rPr>
          <w:rFonts w:ascii="Times New Roman" w:hAnsi="Times New Roman" w:cs="Times New Roman"/>
          <w:sz w:val="24"/>
          <w:szCs w:val="24"/>
        </w:rPr>
        <w:t xml:space="preserve"> notation of (2a) and (3a), as above.  The different occurrences of ‘not’ make different compositional contributions, depending on whether it is force or content being negated: ‘~’ is propositional negation (e.g., set-complementation or truth function) and </w:t>
      </w:r>
      <w:proofErr w:type="gramStart"/>
      <w:r>
        <w:rPr>
          <w:rFonts w:ascii="Times New Roman" w:hAnsi="Times New Roman" w:cs="Times New Roman"/>
          <w:sz w:val="24"/>
          <w:szCs w:val="24"/>
        </w:rPr>
        <w:t>‘REJECT(</w:t>
      </w:r>
      <w:proofErr w:type="gramEnd"/>
      <w:r>
        <w:rPr>
          <w:rFonts w:ascii="Times New Roman" w:hAnsi="Times New Roman" w:cs="Times New Roman"/>
          <w:sz w:val="24"/>
          <w:szCs w:val="24"/>
        </w:rPr>
        <w:t>_(_))’ is force-negation.  Note, again, that this highlights commitments that the speech-act view needs to discharge, regarding the meaning of negation words and their compositional interaction.</w:t>
      </w:r>
    </w:p>
    <w:p w:rsidR="00EC516F" w:rsidRDefault="00EC516F" w:rsidP="009D2C4F">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The speech-act view doesn’t exactly take any of the options A, B, or C that were introduced in the context of </w:t>
      </w:r>
      <w:proofErr w:type="spellStart"/>
      <w:r>
        <w:rPr>
          <w:rFonts w:ascii="Times New Roman" w:hAnsi="Times New Roman" w:cs="Times New Roman"/>
          <w:sz w:val="24"/>
          <w:szCs w:val="24"/>
        </w:rPr>
        <w:t>expressivism’s</w:t>
      </w:r>
      <w:proofErr w:type="spellEnd"/>
      <w:r>
        <w:rPr>
          <w:rFonts w:ascii="Times New Roman" w:hAnsi="Times New Roman" w:cs="Times New Roman"/>
          <w:sz w:val="24"/>
          <w:szCs w:val="24"/>
        </w:rPr>
        <w:t xml:space="preserve"> problems with negation, yet it bears similarities to each.  Like option A, the speech-act view thinks tha</w:t>
      </w:r>
      <w:r w:rsidR="0047319E">
        <w:rPr>
          <w:rFonts w:ascii="Times New Roman" w:hAnsi="Times New Roman" w:cs="Times New Roman"/>
          <w:sz w:val="24"/>
          <w:szCs w:val="24"/>
        </w:rPr>
        <w:t xml:space="preserve">t the lack of a definite policy, regarding </w:t>
      </w:r>
      <w:r>
        <w:rPr>
          <w:rFonts w:ascii="Times New Roman" w:hAnsi="Times New Roman" w:cs="Times New Roman"/>
          <w:sz w:val="24"/>
          <w:szCs w:val="24"/>
        </w:rPr>
        <w:t xml:space="preserve">what John is to do, distinguishes the result of rejecting the directive for John to keep his promise.  But it also involves a positive change in the conversational context.  I’ll explain </w:t>
      </w:r>
      <w:r w:rsidR="003C5FBA">
        <w:rPr>
          <w:rFonts w:ascii="Times New Roman" w:hAnsi="Times New Roman" w:cs="Times New Roman"/>
          <w:sz w:val="24"/>
          <w:szCs w:val="24"/>
        </w:rPr>
        <w:t xml:space="preserve">in section </w:t>
      </w:r>
      <w:r w:rsidR="002865EB">
        <w:rPr>
          <w:rFonts w:ascii="Times New Roman" w:hAnsi="Times New Roman" w:cs="Times New Roman"/>
          <w:sz w:val="24"/>
          <w:szCs w:val="24"/>
        </w:rPr>
        <w:t>3.2</w:t>
      </w:r>
      <w:r>
        <w:rPr>
          <w:rFonts w:ascii="Times New Roman" w:hAnsi="Times New Roman" w:cs="Times New Roman"/>
          <w:sz w:val="24"/>
          <w:szCs w:val="24"/>
        </w:rPr>
        <w:t xml:space="preserve"> how </w:t>
      </w:r>
      <w:r>
        <w:rPr>
          <w:rFonts w:ascii="Times New Roman" w:hAnsi="Times New Roman" w:cs="Times New Roman"/>
          <w:sz w:val="24"/>
          <w:szCs w:val="24"/>
        </w:rPr>
        <w:lastRenderedPageBreak/>
        <w:t>the conversational record will register a successful act of rejecting a directive, which effectively raises an obstacle for the directive’s success.</w:t>
      </w:r>
    </w:p>
    <w:p w:rsidR="00EC516F" w:rsidRDefault="00EC516F" w:rsidP="009D2C4F">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Similar to how option B appeals to an alternative type of attitude (e.g., toleration), the speech-act view looks for an alternative type of speech-act to say what the external negation of a basic normative ‘must’ claim means.  </w:t>
      </w:r>
      <w:r w:rsidR="00012E5E">
        <w:rPr>
          <w:rFonts w:ascii="Times New Roman" w:hAnsi="Times New Roman" w:cs="Times New Roman"/>
          <w:sz w:val="24"/>
          <w:szCs w:val="24"/>
        </w:rPr>
        <w:t xml:space="preserve">But the alternative speech-act is not just a </w:t>
      </w:r>
      <w:proofErr w:type="spellStart"/>
      <w:r w:rsidR="00012E5E">
        <w:rPr>
          <w:rFonts w:ascii="Times New Roman" w:hAnsi="Times New Roman" w:cs="Times New Roman"/>
          <w:sz w:val="24"/>
          <w:szCs w:val="24"/>
        </w:rPr>
        <w:t>brutely</w:t>
      </w:r>
      <w:proofErr w:type="spellEnd"/>
      <w:r w:rsidR="00012E5E">
        <w:rPr>
          <w:rFonts w:ascii="Times New Roman" w:hAnsi="Times New Roman" w:cs="Times New Roman"/>
          <w:sz w:val="24"/>
          <w:szCs w:val="24"/>
        </w:rPr>
        <w:t xml:space="preserve"> postulated distinct </w:t>
      </w:r>
      <w:r w:rsidR="007B3835">
        <w:rPr>
          <w:rFonts w:ascii="Times New Roman" w:hAnsi="Times New Roman" w:cs="Times New Roman"/>
          <w:sz w:val="24"/>
          <w:szCs w:val="24"/>
        </w:rPr>
        <w:t>act</w:t>
      </w:r>
      <w:r w:rsidR="00012E5E">
        <w:rPr>
          <w:rFonts w:ascii="Times New Roman" w:hAnsi="Times New Roman" w:cs="Times New Roman"/>
          <w:sz w:val="24"/>
          <w:szCs w:val="24"/>
        </w:rPr>
        <w:t>, stipulated to be in conflict with the direct</w:t>
      </w:r>
      <w:r w:rsidR="007B3835">
        <w:rPr>
          <w:rFonts w:ascii="Times New Roman" w:hAnsi="Times New Roman" w:cs="Times New Roman"/>
          <w:sz w:val="24"/>
          <w:szCs w:val="24"/>
        </w:rPr>
        <w:t>ive</w:t>
      </w:r>
      <w:r w:rsidR="00012E5E">
        <w:rPr>
          <w:rFonts w:ascii="Times New Roman" w:hAnsi="Times New Roman" w:cs="Times New Roman"/>
          <w:sz w:val="24"/>
          <w:szCs w:val="24"/>
        </w:rPr>
        <w:t xml:space="preserve"> in just the right circumstances.  Instead, the idea of rejecting involves more complexity</w:t>
      </w:r>
      <w:r w:rsidR="0047319E">
        <w:rPr>
          <w:rFonts w:ascii="Times New Roman" w:hAnsi="Times New Roman" w:cs="Times New Roman"/>
          <w:sz w:val="24"/>
          <w:szCs w:val="24"/>
        </w:rPr>
        <w:t>: it is introduced by its role in blocking the success of the proposal it rejects</w:t>
      </w:r>
      <w:r w:rsidR="00012E5E">
        <w:rPr>
          <w:rFonts w:ascii="Times New Roman" w:hAnsi="Times New Roman" w:cs="Times New Roman"/>
          <w:sz w:val="24"/>
          <w:szCs w:val="24"/>
        </w:rPr>
        <w:t xml:space="preserve">. This makes the solution look more like option C which, recall, appealed to a higher-order attitude.  Rejecting might be thought of as a higher order speech-act, although a more careful description would be, as I said, that </w:t>
      </w:r>
      <w:proofErr w:type="gramStart"/>
      <w:r w:rsidR="00012E5E">
        <w:rPr>
          <w:rFonts w:ascii="Times New Roman" w:hAnsi="Times New Roman" w:cs="Times New Roman"/>
          <w:sz w:val="24"/>
          <w:szCs w:val="24"/>
        </w:rPr>
        <w:t>‘REJECT(</w:t>
      </w:r>
      <w:proofErr w:type="gramEnd"/>
      <w:r w:rsidR="00012E5E">
        <w:rPr>
          <w:rFonts w:ascii="Times New Roman" w:hAnsi="Times New Roman" w:cs="Times New Roman"/>
          <w:sz w:val="24"/>
          <w:szCs w:val="24"/>
        </w:rPr>
        <w:t>_(_))’ is a force-</w:t>
      </w:r>
      <w:proofErr w:type="spellStart"/>
      <w:r w:rsidR="00012E5E">
        <w:rPr>
          <w:rFonts w:ascii="Times New Roman" w:hAnsi="Times New Roman" w:cs="Times New Roman"/>
          <w:sz w:val="24"/>
          <w:szCs w:val="24"/>
        </w:rPr>
        <w:t>functor</w:t>
      </w:r>
      <w:proofErr w:type="spellEnd"/>
      <w:r w:rsidR="00012E5E">
        <w:rPr>
          <w:rFonts w:ascii="Times New Roman" w:hAnsi="Times New Roman" w:cs="Times New Roman"/>
          <w:sz w:val="24"/>
          <w:szCs w:val="24"/>
        </w:rPr>
        <w:t xml:space="preserve"> that </w:t>
      </w:r>
      <w:r w:rsidR="0047319E">
        <w:rPr>
          <w:rFonts w:ascii="Times New Roman" w:hAnsi="Times New Roman" w:cs="Times New Roman"/>
          <w:sz w:val="24"/>
          <w:szCs w:val="24"/>
        </w:rPr>
        <w:t>reverses</w:t>
      </w:r>
      <w:r w:rsidR="00012E5E">
        <w:rPr>
          <w:rFonts w:ascii="Times New Roman" w:hAnsi="Times New Roman" w:cs="Times New Roman"/>
          <w:sz w:val="24"/>
          <w:szCs w:val="24"/>
        </w:rPr>
        <w:t xml:space="preserve"> the force of the speech-act in its scope.  </w:t>
      </w:r>
    </w:p>
    <w:p w:rsidR="007B3835" w:rsidRDefault="007B3835" w:rsidP="009D2C4F">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The speech-act view offers deeper explanations for what externally negating a basic ‘must’ claim means and why it produces inconsistency when it does.  The meaning of (2) will be defined as the reversal of the change in conversational context assigned to (1): they have opposite success-conditions.  As mentioned, this is a different kind of inconsistency than that which holds between (1) and (3).  The speech-act view inherits a commitment to answer questions similar to those Schroeder raises for expressivists about B-type inconsistency.  But because the speech-act view has </w:t>
      </w:r>
      <w:r w:rsidR="00633BCB">
        <w:rPr>
          <w:rFonts w:ascii="Times New Roman" w:hAnsi="Times New Roman" w:cs="Times New Roman"/>
          <w:sz w:val="24"/>
          <w:szCs w:val="24"/>
        </w:rPr>
        <w:t>a deeper explanation for the semantic properties of (1) – (3), it is able to solve these problems</w:t>
      </w:r>
      <w:r w:rsidR="0047319E">
        <w:rPr>
          <w:rFonts w:ascii="Times New Roman" w:hAnsi="Times New Roman" w:cs="Times New Roman"/>
          <w:sz w:val="24"/>
          <w:szCs w:val="24"/>
        </w:rPr>
        <w:t>, as</w:t>
      </w:r>
      <w:r w:rsidR="00B00683">
        <w:rPr>
          <w:rFonts w:ascii="Times New Roman" w:hAnsi="Times New Roman" w:cs="Times New Roman"/>
          <w:sz w:val="24"/>
          <w:szCs w:val="24"/>
        </w:rPr>
        <w:t xml:space="preserve"> I’ll explain in section </w:t>
      </w:r>
      <w:r w:rsidR="002865EB">
        <w:rPr>
          <w:rFonts w:ascii="Times New Roman" w:hAnsi="Times New Roman" w:cs="Times New Roman"/>
          <w:sz w:val="24"/>
          <w:szCs w:val="24"/>
        </w:rPr>
        <w:t>3.2</w:t>
      </w:r>
      <w:r w:rsidR="00633BCB">
        <w:rPr>
          <w:rFonts w:ascii="Times New Roman" w:hAnsi="Times New Roman" w:cs="Times New Roman"/>
          <w:sz w:val="24"/>
          <w:szCs w:val="24"/>
        </w:rPr>
        <w:t>.  Additionally, as I’ll now show, the explanatory resources that it appeals to are dialectically respectable in the debate with descriptivism.  In fact, it is in overtly descriptivist theories of language that the crucial notion of rejection has its source.</w:t>
      </w:r>
    </w:p>
    <w:p w:rsidR="00B00683" w:rsidRPr="003D36C0" w:rsidRDefault="00F146BB" w:rsidP="00F146BB">
      <w:pPr>
        <w:pStyle w:val="Heading1"/>
      </w:pPr>
      <w:r>
        <w:lastRenderedPageBreak/>
        <w:t>Section 3:</w:t>
      </w:r>
      <w:r w:rsidR="00B00683">
        <w:t xml:space="preserve"> </w:t>
      </w:r>
      <w:r w:rsidR="00B00683" w:rsidRPr="003D36C0">
        <w:t xml:space="preserve">Conversational </w:t>
      </w:r>
      <w:r w:rsidR="00B00683">
        <w:t>S</w:t>
      </w:r>
      <w:r w:rsidR="00B00683" w:rsidRPr="003D36C0">
        <w:t>corekeeping</w:t>
      </w:r>
    </w:p>
    <w:p w:rsidR="000A1450" w:rsidRDefault="000A1450" w:rsidP="00B00683">
      <w:pPr>
        <w:pStyle w:val="NoSpacing"/>
        <w:spacing w:line="480" w:lineRule="auto"/>
        <w:rPr>
          <w:rFonts w:ascii="Times New Roman" w:hAnsi="Times New Roman" w:cs="Times New Roman"/>
          <w:i/>
          <w:sz w:val="24"/>
          <w:szCs w:val="24"/>
        </w:rPr>
      </w:pPr>
    </w:p>
    <w:p w:rsidR="00F146BB" w:rsidRPr="00F146BB" w:rsidRDefault="003E2F16" w:rsidP="00B00683">
      <w:pPr>
        <w:pStyle w:val="NoSpacing"/>
        <w:spacing w:line="480" w:lineRule="auto"/>
        <w:rPr>
          <w:rFonts w:ascii="Times New Roman" w:hAnsi="Times New Roman" w:cs="Times New Roman"/>
          <w:i/>
          <w:sz w:val="24"/>
          <w:szCs w:val="24"/>
        </w:rPr>
      </w:pPr>
      <w:r>
        <w:rPr>
          <w:rFonts w:ascii="Times New Roman" w:hAnsi="Times New Roman" w:cs="Times New Roman"/>
          <w:i/>
          <w:sz w:val="24"/>
          <w:szCs w:val="24"/>
        </w:rPr>
        <w:t>3</w:t>
      </w:r>
      <w:r w:rsidR="00F146BB" w:rsidRPr="00F146BB">
        <w:rPr>
          <w:rFonts w:ascii="Times New Roman" w:hAnsi="Times New Roman" w:cs="Times New Roman"/>
          <w:i/>
          <w:sz w:val="24"/>
          <w:szCs w:val="24"/>
        </w:rPr>
        <w:t xml:space="preserve">.1: Lewis and </w:t>
      </w:r>
      <w:proofErr w:type="spellStart"/>
      <w:r w:rsidR="00F146BB" w:rsidRPr="00F146BB">
        <w:rPr>
          <w:rFonts w:ascii="Times New Roman" w:hAnsi="Times New Roman" w:cs="Times New Roman"/>
          <w:i/>
          <w:sz w:val="24"/>
          <w:szCs w:val="24"/>
        </w:rPr>
        <w:t>Stalnaker</w:t>
      </w:r>
      <w:proofErr w:type="spellEnd"/>
    </w:p>
    <w:p w:rsidR="002345A7" w:rsidRDefault="00B00683" w:rsidP="00B00683">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The overtly descriptivist semantic theories developed by David Lewis and Robert </w:t>
      </w:r>
      <w:proofErr w:type="spellStart"/>
      <w:r>
        <w:rPr>
          <w:rFonts w:ascii="Times New Roman" w:hAnsi="Times New Roman" w:cs="Times New Roman"/>
          <w:sz w:val="24"/>
          <w:szCs w:val="24"/>
        </w:rPr>
        <w:t>Stalnaker</w:t>
      </w:r>
      <w:proofErr w:type="spellEnd"/>
      <w:r>
        <w:rPr>
          <w:rFonts w:ascii="Times New Roman" w:hAnsi="Times New Roman" w:cs="Times New Roman"/>
          <w:sz w:val="24"/>
          <w:szCs w:val="24"/>
        </w:rPr>
        <w:t xml:space="preserve"> were paired with theories of conversational </w:t>
      </w:r>
      <w:r w:rsidR="002345A7">
        <w:rPr>
          <w:rFonts w:ascii="Times New Roman" w:hAnsi="Times New Roman" w:cs="Times New Roman"/>
          <w:sz w:val="24"/>
          <w:szCs w:val="24"/>
        </w:rPr>
        <w:t xml:space="preserve">dynamics which, perhaps unintentionally, inspired the sort of dynamic theories of semantics that the speech-act view claims to be.  </w:t>
      </w:r>
    </w:p>
    <w:p w:rsidR="002345A7" w:rsidRDefault="002345A7" w:rsidP="002345A7">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Lewis 1979</w:t>
      </w:r>
      <w:r w:rsidR="00720F93">
        <w:rPr>
          <w:rFonts w:ascii="Times New Roman" w:hAnsi="Times New Roman" w:cs="Times New Roman"/>
          <w:sz w:val="24"/>
          <w:szCs w:val="24"/>
        </w:rPr>
        <w:t>a</w:t>
      </w:r>
      <w:r>
        <w:rPr>
          <w:rFonts w:ascii="Times New Roman" w:hAnsi="Times New Roman" w:cs="Times New Roman"/>
          <w:sz w:val="24"/>
          <w:szCs w:val="24"/>
        </w:rPr>
        <w:t xml:space="preserve"> suggests that we see a conversation as a language game with a scoreboard that has one part to keep track of the exchange of information and another part to keep track of the regulation of behavior.</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The exchange of information, according to Lewis, might as well happen just as </w:t>
      </w:r>
      <w:proofErr w:type="spellStart"/>
      <w:r>
        <w:rPr>
          <w:rFonts w:ascii="Times New Roman" w:hAnsi="Times New Roman" w:cs="Times New Roman"/>
          <w:sz w:val="24"/>
          <w:szCs w:val="24"/>
        </w:rPr>
        <w:t>Stalnaker</w:t>
      </w:r>
      <w:proofErr w:type="spellEnd"/>
      <w:r>
        <w:rPr>
          <w:rFonts w:ascii="Times New Roman" w:hAnsi="Times New Roman" w:cs="Times New Roman"/>
          <w:sz w:val="24"/>
          <w:szCs w:val="24"/>
        </w:rPr>
        <w:t xml:space="preserve"> says about the pragmatics of assertion, and the communicative regulation of behavior can be fashioned in a parallel manner.  </w:t>
      </w:r>
    </w:p>
    <w:p w:rsidR="00B00683" w:rsidRDefault="00B00683" w:rsidP="00B00683">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Stalnaker</w:t>
      </w:r>
      <w:proofErr w:type="spellEnd"/>
      <w:r>
        <w:rPr>
          <w:rFonts w:ascii="Times New Roman" w:hAnsi="Times New Roman" w:cs="Times New Roman"/>
          <w:sz w:val="24"/>
          <w:szCs w:val="24"/>
        </w:rPr>
        <w:t xml:space="preserve"> suggests we think of asserting as a proposal to make the asserted claim become mutually presupposed in the conversation.  The </w:t>
      </w:r>
      <w:r w:rsidRPr="006C5F27">
        <w:rPr>
          <w:rFonts w:ascii="Times New Roman" w:hAnsi="Times New Roman" w:cs="Times New Roman"/>
          <w:i/>
          <w:sz w:val="24"/>
          <w:szCs w:val="24"/>
        </w:rPr>
        <w:t>context-set</w:t>
      </w:r>
      <w:r>
        <w:rPr>
          <w:rFonts w:ascii="Times New Roman" w:hAnsi="Times New Roman" w:cs="Times New Roman"/>
          <w:sz w:val="24"/>
          <w:szCs w:val="24"/>
        </w:rPr>
        <w:t xml:space="preserve"> is a set of possible worlds each of which could be </w:t>
      </w:r>
      <w:proofErr w:type="gramStart"/>
      <w:r>
        <w:rPr>
          <w:rFonts w:ascii="Times New Roman" w:hAnsi="Times New Roman" w:cs="Times New Roman"/>
          <w:sz w:val="24"/>
          <w:szCs w:val="24"/>
        </w:rPr>
        <w:t>actual</w:t>
      </w:r>
      <w:proofErr w:type="gramEnd"/>
      <w:r>
        <w:rPr>
          <w:rFonts w:ascii="Times New Roman" w:hAnsi="Times New Roman" w:cs="Times New Roman"/>
          <w:sz w:val="24"/>
          <w:szCs w:val="24"/>
        </w:rPr>
        <w:t xml:space="preserve"> given what the </w:t>
      </w:r>
      <w:proofErr w:type="spellStart"/>
      <w:r>
        <w:rPr>
          <w:rFonts w:ascii="Times New Roman" w:hAnsi="Times New Roman" w:cs="Times New Roman"/>
          <w:sz w:val="24"/>
          <w:szCs w:val="24"/>
        </w:rPr>
        <w:t>conversants</w:t>
      </w:r>
      <w:proofErr w:type="spellEnd"/>
      <w:r>
        <w:rPr>
          <w:rFonts w:ascii="Times New Roman" w:hAnsi="Times New Roman" w:cs="Times New Roman"/>
          <w:sz w:val="24"/>
          <w:szCs w:val="24"/>
        </w:rPr>
        <w:t xml:space="preserve"> mutually presuppose.  When a speaker asserts that p, she proposes to reduce the context-set so that it only includes the p-possibilities compatible with the other presuppositions.  We can think of the context-set as the part of the conversational scoreboard that keeps track of information-exchange.</w:t>
      </w:r>
    </w:p>
    <w:p w:rsidR="00B00683" w:rsidRDefault="00B00683" w:rsidP="00B00683">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One of the most interesting features in the language-game conceit is the interplay it allows.  The success of a player’s proposal depends upon the other players not blocking it.  </w:t>
      </w:r>
      <w:proofErr w:type="gramStart"/>
      <w:r>
        <w:rPr>
          <w:rFonts w:ascii="Times New Roman" w:hAnsi="Times New Roman" w:cs="Times New Roman"/>
          <w:sz w:val="24"/>
          <w:szCs w:val="24"/>
        </w:rPr>
        <w:t xml:space="preserve">As </w:t>
      </w:r>
      <w:proofErr w:type="spellStart"/>
      <w:r>
        <w:rPr>
          <w:rFonts w:ascii="Times New Roman" w:hAnsi="Times New Roman" w:cs="Times New Roman"/>
          <w:sz w:val="24"/>
          <w:szCs w:val="24"/>
        </w:rPr>
        <w:t>Stalnaker</w:t>
      </w:r>
      <w:proofErr w:type="spellEnd"/>
      <w:r>
        <w:rPr>
          <w:rFonts w:ascii="Times New Roman" w:hAnsi="Times New Roman" w:cs="Times New Roman"/>
          <w:sz w:val="24"/>
          <w:szCs w:val="24"/>
        </w:rPr>
        <w:t xml:space="preserve"> 1978 says, “To make an assertion is to reduce the context set in a particular way, provided that there are no objections from the other participants in the conversation” (86).</w:t>
      </w:r>
      <w:proofErr w:type="gramEnd"/>
      <w:r>
        <w:rPr>
          <w:rFonts w:ascii="Times New Roman" w:hAnsi="Times New Roman" w:cs="Times New Roman"/>
          <w:sz w:val="24"/>
          <w:szCs w:val="24"/>
        </w:rPr>
        <w:t xml:space="preserve">  The assertion proposes to change the context in a certain way and “This effect is avoided only if the </w:t>
      </w:r>
      <w:r>
        <w:rPr>
          <w:rFonts w:ascii="Times New Roman" w:hAnsi="Times New Roman" w:cs="Times New Roman"/>
          <w:sz w:val="24"/>
          <w:szCs w:val="24"/>
        </w:rPr>
        <w:lastRenderedPageBreak/>
        <w:t xml:space="preserve">assertion is rejected” (86).  The scoreboard doesn’t change without at least the acquiescence of the </w:t>
      </w:r>
      <w:proofErr w:type="spellStart"/>
      <w:r>
        <w:rPr>
          <w:rFonts w:ascii="Times New Roman" w:hAnsi="Times New Roman" w:cs="Times New Roman"/>
          <w:sz w:val="24"/>
          <w:szCs w:val="24"/>
        </w:rPr>
        <w:t>conversants</w:t>
      </w:r>
      <w:proofErr w:type="spellEnd"/>
      <w:r>
        <w:rPr>
          <w:rFonts w:ascii="Times New Roman" w:hAnsi="Times New Roman" w:cs="Times New Roman"/>
          <w:sz w:val="24"/>
          <w:szCs w:val="24"/>
        </w:rPr>
        <w:t xml:space="preserve"> and there can be objections and debate about whether to let a proposal succeed.</w:t>
      </w:r>
    </w:p>
    <w:p w:rsidR="008E499F" w:rsidRDefault="00B00683" w:rsidP="008E499F">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What is it to </w:t>
      </w:r>
      <w:r w:rsidRPr="00DB6BE2">
        <w:rPr>
          <w:rFonts w:ascii="Times New Roman" w:hAnsi="Times New Roman" w:cs="Times New Roman"/>
          <w:i/>
          <w:sz w:val="24"/>
          <w:szCs w:val="24"/>
        </w:rPr>
        <w:t>reject</w:t>
      </w:r>
      <w:r>
        <w:rPr>
          <w:rFonts w:ascii="Times New Roman" w:hAnsi="Times New Roman" w:cs="Times New Roman"/>
          <w:sz w:val="24"/>
          <w:szCs w:val="24"/>
        </w:rPr>
        <w:t xml:space="preserve"> an assertion?  It is to refuse to accept it</w:t>
      </w:r>
      <w:r w:rsidR="009038BB">
        <w:rPr>
          <w:rFonts w:ascii="Times New Roman" w:hAnsi="Times New Roman" w:cs="Times New Roman"/>
          <w:sz w:val="24"/>
          <w:szCs w:val="24"/>
        </w:rPr>
        <w:t>, and thus prevent</w:t>
      </w:r>
      <w:r w:rsidR="008E499F">
        <w:rPr>
          <w:rFonts w:ascii="Times New Roman" w:hAnsi="Times New Roman" w:cs="Times New Roman"/>
          <w:sz w:val="24"/>
          <w:szCs w:val="24"/>
        </w:rPr>
        <w:t xml:space="preserve"> the conversational score from being changed as proposed in the assertion</w:t>
      </w:r>
      <w:r>
        <w:rPr>
          <w:rFonts w:ascii="Times New Roman" w:hAnsi="Times New Roman" w:cs="Times New Roman"/>
          <w:sz w:val="24"/>
          <w:szCs w:val="24"/>
        </w:rPr>
        <w:t>.</w:t>
      </w:r>
      <w:r w:rsidR="008E499F">
        <w:rPr>
          <w:rStyle w:val="FootnoteReference"/>
          <w:rFonts w:ascii="Times New Roman" w:hAnsi="Times New Roman" w:cs="Times New Roman"/>
          <w:sz w:val="24"/>
          <w:szCs w:val="24"/>
        </w:rPr>
        <w:footnoteReference w:id="11"/>
      </w:r>
      <w:r w:rsidR="008E499F">
        <w:rPr>
          <w:rFonts w:ascii="Times New Roman" w:hAnsi="Times New Roman" w:cs="Times New Roman"/>
          <w:sz w:val="24"/>
          <w:szCs w:val="24"/>
        </w:rPr>
        <w:t xml:space="preserve"> </w:t>
      </w:r>
      <w:r>
        <w:rPr>
          <w:rFonts w:ascii="Times New Roman" w:hAnsi="Times New Roman" w:cs="Times New Roman"/>
          <w:sz w:val="24"/>
          <w:szCs w:val="24"/>
        </w:rPr>
        <w:t xml:space="preserve"> </w:t>
      </w:r>
      <w:r w:rsidR="008E499F">
        <w:rPr>
          <w:rFonts w:ascii="Times New Roman" w:hAnsi="Times New Roman" w:cs="Times New Roman"/>
          <w:sz w:val="24"/>
          <w:szCs w:val="24"/>
        </w:rPr>
        <w:t xml:space="preserve">An appropriate use of ‘No’ in response to a proposal would be sufficient.  However, we must be careful to distinguish two ways that </w:t>
      </w:r>
      <w:proofErr w:type="spellStart"/>
      <w:r w:rsidR="008E499F">
        <w:rPr>
          <w:rFonts w:ascii="Times New Roman" w:hAnsi="Times New Roman" w:cs="Times New Roman"/>
          <w:sz w:val="24"/>
          <w:szCs w:val="24"/>
        </w:rPr>
        <w:t>conversants</w:t>
      </w:r>
      <w:proofErr w:type="spellEnd"/>
      <w:r w:rsidR="008E499F">
        <w:rPr>
          <w:rFonts w:ascii="Times New Roman" w:hAnsi="Times New Roman" w:cs="Times New Roman"/>
          <w:sz w:val="24"/>
          <w:szCs w:val="24"/>
        </w:rPr>
        <w:t xml:space="preserve"> can object to the proposal of a speaker, i.e. we must distinguish the following two speech-acts:</w:t>
      </w:r>
    </w:p>
    <w:p w:rsidR="008E499F" w:rsidRDefault="008E499F" w:rsidP="008E499F">
      <w:pPr>
        <w:pStyle w:val="NoSpacing"/>
        <w:ind w:left="270"/>
        <w:rPr>
          <w:rFonts w:ascii="Times New Roman" w:hAnsi="Times New Roman" w:cs="Times New Roman"/>
          <w:sz w:val="24"/>
          <w:szCs w:val="24"/>
        </w:rPr>
      </w:pPr>
    </w:p>
    <w:p w:rsidR="008E499F" w:rsidRDefault="008E499F" w:rsidP="008E499F">
      <w:pPr>
        <w:pStyle w:val="NoSpacing"/>
        <w:ind w:left="270"/>
        <w:rPr>
          <w:rFonts w:ascii="Times New Roman" w:hAnsi="Times New Roman" w:cs="Times New Roman"/>
          <w:sz w:val="24"/>
          <w:szCs w:val="24"/>
        </w:rPr>
      </w:pPr>
      <w:proofErr w:type="gramStart"/>
      <w:r>
        <w:rPr>
          <w:rFonts w:ascii="Times New Roman" w:hAnsi="Times New Roman" w:cs="Times New Roman"/>
          <w:sz w:val="24"/>
          <w:szCs w:val="24"/>
        </w:rPr>
        <w:t>ASSERT(</w:t>
      </w:r>
      <w:proofErr w:type="gramEnd"/>
      <w:r>
        <w:rPr>
          <w:rFonts w:ascii="Times New Roman" w:hAnsi="Times New Roman" w:cs="Times New Roman"/>
          <w:sz w:val="24"/>
          <w:szCs w:val="24"/>
        </w:rPr>
        <w:t>~p)</w:t>
      </w:r>
    </w:p>
    <w:p w:rsidR="008E499F" w:rsidRDefault="008E499F" w:rsidP="008E499F">
      <w:pPr>
        <w:pStyle w:val="NoSpacing"/>
        <w:ind w:left="270"/>
        <w:rPr>
          <w:rFonts w:ascii="Times New Roman" w:hAnsi="Times New Roman" w:cs="Times New Roman"/>
          <w:sz w:val="24"/>
          <w:szCs w:val="24"/>
        </w:rPr>
      </w:pPr>
      <w:proofErr w:type="gramStart"/>
      <w:r>
        <w:rPr>
          <w:rFonts w:ascii="Times New Roman" w:hAnsi="Times New Roman" w:cs="Times New Roman"/>
          <w:sz w:val="24"/>
          <w:szCs w:val="24"/>
        </w:rPr>
        <w:t>REJECT(</w:t>
      </w:r>
      <w:proofErr w:type="gramEnd"/>
      <w:r>
        <w:rPr>
          <w:rFonts w:ascii="Times New Roman" w:hAnsi="Times New Roman" w:cs="Times New Roman"/>
          <w:sz w:val="24"/>
          <w:szCs w:val="24"/>
        </w:rPr>
        <w:t>ASSERT(p))</w:t>
      </w:r>
    </w:p>
    <w:p w:rsidR="008E499F" w:rsidRDefault="008E499F" w:rsidP="008E499F">
      <w:pPr>
        <w:pStyle w:val="NoSpacing"/>
        <w:spacing w:line="480" w:lineRule="auto"/>
        <w:ind w:firstLine="720"/>
        <w:rPr>
          <w:rFonts w:ascii="Times New Roman" w:hAnsi="Times New Roman" w:cs="Times New Roman"/>
          <w:sz w:val="24"/>
          <w:szCs w:val="24"/>
        </w:rPr>
      </w:pPr>
    </w:p>
    <w:p w:rsidR="008E499F" w:rsidRDefault="008E499F" w:rsidP="008E499F">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Rejecting an assertion that p is not equivalent to asserting that ~p; in fact, it isn’t to assert anything at all.  An assertion that ~p</w:t>
      </w:r>
      <w:r w:rsidRPr="00E049AB">
        <w:rPr>
          <w:rFonts w:ascii="Times New Roman" w:hAnsi="Times New Roman" w:cs="Times New Roman"/>
          <w:sz w:val="24"/>
          <w:szCs w:val="24"/>
        </w:rPr>
        <w:t xml:space="preserve"> </w:t>
      </w:r>
      <w:r>
        <w:rPr>
          <w:rFonts w:ascii="Times New Roman" w:hAnsi="Times New Roman" w:cs="Times New Roman"/>
          <w:sz w:val="24"/>
          <w:szCs w:val="24"/>
        </w:rPr>
        <w:t xml:space="preserve">is itself a proposal to reduce the context-set by intersecting it with the proposition that ~p – it purports to close the issue whether p by answering in the negative.  But the act of rejecting the assertion that p is not a proposal to reduce the context-set.  Instead of purporting to close an issue it purposely keeps it open. </w:t>
      </w:r>
    </w:p>
    <w:p w:rsidR="008E499F" w:rsidRDefault="008E499F" w:rsidP="008E499F">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Now, this is all exactly parallel to the simple language-game I described in section </w:t>
      </w:r>
      <w:r w:rsidR="002865EB">
        <w:rPr>
          <w:rFonts w:ascii="Times New Roman" w:hAnsi="Times New Roman" w:cs="Times New Roman"/>
          <w:sz w:val="24"/>
          <w:szCs w:val="24"/>
        </w:rPr>
        <w:t>2.2</w:t>
      </w:r>
      <w:r>
        <w:rPr>
          <w:rFonts w:ascii="Times New Roman" w:hAnsi="Times New Roman" w:cs="Times New Roman"/>
          <w:sz w:val="24"/>
          <w:szCs w:val="24"/>
        </w:rPr>
        <w:t xml:space="preserve">, just as Lewis would have it.  The only difference is that the first language game I described focused on directing, rather than asserting.  The role </w:t>
      </w:r>
      <w:r w:rsidR="000D7E1E">
        <w:rPr>
          <w:rFonts w:ascii="Times New Roman" w:hAnsi="Times New Roman" w:cs="Times New Roman"/>
          <w:sz w:val="24"/>
          <w:szCs w:val="24"/>
        </w:rPr>
        <w:t xml:space="preserve">I introduced </w:t>
      </w:r>
      <w:r>
        <w:rPr>
          <w:rFonts w:ascii="Times New Roman" w:hAnsi="Times New Roman" w:cs="Times New Roman"/>
          <w:sz w:val="24"/>
          <w:szCs w:val="24"/>
        </w:rPr>
        <w:t xml:space="preserve">for rejecting directives is just like how </w:t>
      </w:r>
      <w:proofErr w:type="spellStart"/>
      <w:r>
        <w:rPr>
          <w:rFonts w:ascii="Times New Roman" w:hAnsi="Times New Roman" w:cs="Times New Roman"/>
          <w:sz w:val="24"/>
          <w:szCs w:val="24"/>
        </w:rPr>
        <w:t>Stalnaker</w:t>
      </w:r>
      <w:proofErr w:type="spellEnd"/>
      <w:r>
        <w:rPr>
          <w:rFonts w:ascii="Times New Roman" w:hAnsi="Times New Roman" w:cs="Times New Roman"/>
          <w:sz w:val="24"/>
          <w:szCs w:val="24"/>
        </w:rPr>
        <w:t xml:space="preserve"> describes rejecting assertions.  And in fact Lewis 1979b introduces a similar language game where a master commands a slave using prescriptive language, in which the act of granting permission for someone to do something is </w:t>
      </w:r>
      <w:r w:rsidR="009038BB">
        <w:rPr>
          <w:rFonts w:ascii="Times New Roman" w:hAnsi="Times New Roman" w:cs="Times New Roman"/>
          <w:sz w:val="24"/>
          <w:szCs w:val="24"/>
        </w:rPr>
        <w:t>identified as rejecting a</w:t>
      </w:r>
      <w:r>
        <w:rPr>
          <w:rFonts w:ascii="Times New Roman" w:hAnsi="Times New Roman" w:cs="Times New Roman"/>
          <w:sz w:val="24"/>
          <w:szCs w:val="24"/>
        </w:rPr>
        <w:t xml:space="preserve"> co</w:t>
      </w:r>
      <w:r w:rsidR="009038BB">
        <w:rPr>
          <w:rFonts w:ascii="Times New Roman" w:hAnsi="Times New Roman" w:cs="Times New Roman"/>
          <w:sz w:val="24"/>
          <w:szCs w:val="24"/>
        </w:rPr>
        <w:t xml:space="preserve">mmand.  This </w:t>
      </w:r>
      <w:r w:rsidR="009038BB">
        <w:rPr>
          <w:rFonts w:ascii="Times New Roman" w:hAnsi="Times New Roman" w:cs="Times New Roman"/>
          <w:sz w:val="24"/>
          <w:szCs w:val="24"/>
        </w:rPr>
        <w:lastRenderedPageBreak/>
        <w:t>is exactly why I</w:t>
      </w:r>
      <w:r>
        <w:rPr>
          <w:rFonts w:ascii="Times New Roman" w:hAnsi="Times New Roman" w:cs="Times New Roman"/>
          <w:sz w:val="24"/>
          <w:szCs w:val="24"/>
        </w:rPr>
        <w:t xml:space="preserve"> set up the game of directives and permissions as I did, and I intend to fill it out just like </w:t>
      </w:r>
      <w:r w:rsidR="003C38EE">
        <w:rPr>
          <w:rFonts w:ascii="Times New Roman" w:hAnsi="Times New Roman" w:cs="Times New Roman"/>
          <w:sz w:val="24"/>
          <w:szCs w:val="24"/>
        </w:rPr>
        <w:t>the Lewis-</w:t>
      </w:r>
      <w:proofErr w:type="spellStart"/>
      <w:r>
        <w:rPr>
          <w:rFonts w:ascii="Times New Roman" w:hAnsi="Times New Roman" w:cs="Times New Roman"/>
          <w:sz w:val="24"/>
          <w:szCs w:val="24"/>
        </w:rPr>
        <w:t>Stalnaker</w:t>
      </w:r>
      <w:proofErr w:type="spellEnd"/>
      <w:r w:rsidR="003C38EE">
        <w:rPr>
          <w:rFonts w:ascii="Times New Roman" w:hAnsi="Times New Roman" w:cs="Times New Roman"/>
          <w:sz w:val="24"/>
          <w:szCs w:val="24"/>
        </w:rPr>
        <w:t xml:space="preserve"> theories would suggest.</w:t>
      </w:r>
    </w:p>
    <w:p w:rsidR="003C38EE" w:rsidRPr="003C38EE" w:rsidRDefault="003C38EE" w:rsidP="003C38EE">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addition to the context-set, the conversational scoreboard also includes a </w:t>
      </w:r>
      <w:r w:rsidRPr="00720F93">
        <w:rPr>
          <w:rFonts w:ascii="Times New Roman" w:hAnsi="Times New Roman" w:cs="Times New Roman"/>
          <w:i/>
          <w:sz w:val="24"/>
          <w:szCs w:val="24"/>
        </w:rPr>
        <w:t>permission-set</w:t>
      </w:r>
      <w:r>
        <w:rPr>
          <w:rFonts w:ascii="Times New Roman" w:hAnsi="Times New Roman" w:cs="Times New Roman"/>
          <w:sz w:val="24"/>
          <w:szCs w:val="24"/>
        </w:rPr>
        <w:t xml:space="preserve">: </w:t>
      </w:r>
      <w:r w:rsidRPr="003C38EE">
        <w:rPr>
          <w:rFonts w:ascii="Times New Roman" w:hAnsi="Times New Roman" w:cs="Times New Roman"/>
          <w:sz w:val="24"/>
          <w:szCs w:val="24"/>
        </w:rPr>
        <w:t xml:space="preserve">a set of possibilities each of which could be normatively ideal given what the </w:t>
      </w:r>
      <w:proofErr w:type="spellStart"/>
      <w:r w:rsidRPr="003C38EE">
        <w:rPr>
          <w:rFonts w:ascii="Times New Roman" w:hAnsi="Times New Roman" w:cs="Times New Roman"/>
          <w:sz w:val="24"/>
          <w:szCs w:val="24"/>
        </w:rPr>
        <w:t>conversants</w:t>
      </w:r>
      <w:proofErr w:type="spellEnd"/>
      <w:r w:rsidRPr="003C38EE">
        <w:rPr>
          <w:rFonts w:ascii="Times New Roman" w:hAnsi="Times New Roman" w:cs="Times New Roman"/>
          <w:sz w:val="24"/>
          <w:szCs w:val="24"/>
        </w:rPr>
        <w:t xml:space="preserve"> regard as requirements.  If the proposal involved with </w:t>
      </w:r>
      <w:r>
        <w:rPr>
          <w:rFonts w:ascii="Times New Roman" w:hAnsi="Times New Roman" w:cs="Times New Roman"/>
          <w:sz w:val="24"/>
          <w:szCs w:val="24"/>
        </w:rPr>
        <w:t>directing</w:t>
      </w:r>
      <w:r w:rsidRPr="003C38EE">
        <w:rPr>
          <w:rFonts w:ascii="Times New Roman" w:hAnsi="Times New Roman" w:cs="Times New Roman"/>
          <w:sz w:val="24"/>
          <w:szCs w:val="24"/>
        </w:rPr>
        <w:t xml:space="preserve"> that p succeeds, the permission-set is reduced to the p-possibilities compatible with other requirements </w:t>
      </w:r>
      <w:r w:rsidR="009038BB">
        <w:rPr>
          <w:rFonts w:ascii="Times New Roman" w:hAnsi="Times New Roman" w:cs="Times New Roman"/>
          <w:sz w:val="24"/>
          <w:szCs w:val="24"/>
        </w:rPr>
        <w:t xml:space="preserve">mutually </w:t>
      </w:r>
      <w:r w:rsidRPr="003C38EE">
        <w:rPr>
          <w:rFonts w:ascii="Times New Roman" w:hAnsi="Times New Roman" w:cs="Times New Roman"/>
          <w:sz w:val="24"/>
          <w:szCs w:val="24"/>
        </w:rPr>
        <w:t>recognized in the conversation</w:t>
      </w:r>
      <w:r w:rsidR="009038BB">
        <w:rPr>
          <w:rFonts w:ascii="Times New Roman" w:hAnsi="Times New Roman" w:cs="Times New Roman"/>
          <w:sz w:val="24"/>
          <w:szCs w:val="24"/>
        </w:rPr>
        <w:t>, and</w:t>
      </w:r>
      <w:r w:rsidRPr="003C38EE">
        <w:rPr>
          <w:rFonts w:ascii="Times New Roman" w:hAnsi="Times New Roman" w:cs="Times New Roman"/>
          <w:sz w:val="24"/>
          <w:szCs w:val="24"/>
        </w:rPr>
        <w:t xml:space="preserve"> there could be negotiation about which requirements are recognized.</w:t>
      </w:r>
    </w:p>
    <w:p w:rsidR="003C38EE" w:rsidRPr="003C38EE" w:rsidRDefault="003C38EE" w:rsidP="003C38EE">
      <w:pPr>
        <w:pStyle w:val="NoSpacing"/>
        <w:spacing w:line="480" w:lineRule="auto"/>
        <w:ind w:firstLine="720"/>
        <w:rPr>
          <w:rFonts w:ascii="Times New Roman" w:hAnsi="Times New Roman" w:cs="Times New Roman"/>
          <w:sz w:val="24"/>
          <w:szCs w:val="24"/>
        </w:rPr>
      </w:pPr>
      <w:r w:rsidRPr="003C38EE">
        <w:rPr>
          <w:rFonts w:ascii="Times New Roman" w:hAnsi="Times New Roman" w:cs="Times New Roman"/>
          <w:sz w:val="24"/>
          <w:szCs w:val="24"/>
        </w:rPr>
        <w:t xml:space="preserve">Permission first gets a place in this set-up for the purpose of taking back a </w:t>
      </w:r>
      <w:r>
        <w:rPr>
          <w:rFonts w:ascii="Times New Roman" w:hAnsi="Times New Roman" w:cs="Times New Roman"/>
          <w:sz w:val="24"/>
          <w:szCs w:val="24"/>
        </w:rPr>
        <w:t>directive. Suppose the group accepts a direct</w:t>
      </w:r>
      <w:r w:rsidR="009038BB">
        <w:rPr>
          <w:rFonts w:ascii="Times New Roman" w:hAnsi="Times New Roman" w:cs="Times New Roman"/>
          <w:sz w:val="24"/>
          <w:szCs w:val="24"/>
        </w:rPr>
        <w:t>ive</w:t>
      </w:r>
      <w:r>
        <w:rPr>
          <w:rFonts w:ascii="Times New Roman" w:hAnsi="Times New Roman" w:cs="Times New Roman"/>
          <w:sz w:val="24"/>
          <w:szCs w:val="24"/>
        </w:rPr>
        <w:t xml:space="preserve"> </w:t>
      </w:r>
      <w:r w:rsidRPr="003C38EE">
        <w:rPr>
          <w:rFonts w:ascii="Times New Roman" w:hAnsi="Times New Roman" w:cs="Times New Roman"/>
          <w:sz w:val="24"/>
          <w:szCs w:val="24"/>
        </w:rPr>
        <w:t xml:space="preserve">that x do </w:t>
      </w:r>
      <w:proofErr w:type="gramStart"/>
      <w:r w:rsidRPr="003C38EE">
        <w:rPr>
          <w:rFonts w:ascii="Times New Roman" w:hAnsi="Times New Roman" w:cs="Times New Roman"/>
          <w:sz w:val="24"/>
          <w:szCs w:val="24"/>
        </w:rPr>
        <w:t>A but</w:t>
      </w:r>
      <w:proofErr w:type="gramEnd"/>
      <w:r w:rsidRPr="003C38EE">
        <w:rPr>
          <w:rFonts w:ascii="Times New Roman" w:hAnsi="Times New Roman" w:cs="Times New Roman"/>
          <w:sz w:val="24"/>
          <w:szCs w:val="24"/>
        </w:rPr>
        <w:t xml:space="preserve"> later </w:t>
      </w:r>
      <w:r w:rsidR="009038BB">
        <w:rPr>
          <w:rFonts w:ascii="Times New Roman" w:hAnsi="Times New Roman" w:cs="Times New Roman"/>
          <w:sz w:val="24"/>
          <w:szCs w:val="24"/>
        </w:rPr>
        <w:t>decides to take it back</w:t>
      </w:r>
      <w:r w:rsidRPr="003C38EE">
        <w:rPr>
          <w:rFonts w:ascii="Times New Roman" w:hAnsi="Times New Roman" w:cs="Times New Roman"/>
          <w:sz w:val="24"/>
          <w:szCs w:val="24"/>
        </w:rPr>
        <w:t xml:space="preserve">.  </w:t>
      </w:r>
      <w:r>
        <w:rPr>
          <w:rFonts w:ascii="Times New Roman" w:hAnsi="Times New Roman" w:cs="Times New Roman"/>
          <w:sz w:val="24"/>
          <w:szCs w:val="24"/>
        </w:rPr>
        <w:t xml:space="preserve">It </w:t>
      </w:r>
      <w:r w:rsidRPr="003C38EE">
        <w:rPr>
          <w:rFonts w:ascii="Times New Roman" w:hAnsi="Times New Roman" w:cs="Times New Roman"/>
          <w:sz w:val="24"/>
          <w:szCs w:val="24"/>
        </w:rPr>
        <w:t xml:space="preserve">can reverse the effect of </w:t>
      </w:r>
      <w:r>
        <w:rPr>
          <w:rFonts w:ascii="Times New Roman" w:hAnsi="Times New Roman" w:cs="Times New Roman"/>
          <w:sz w:val="24"/>
          <w:szCs w:val="24"/>
        </w:rPr>
        <w:t>its</w:t>
      </w:r>
      <w:r w:rsidRPr="003C38EE">
        <w:rPr>
          <w:rFonts w:ascii="Times New Roman" w:hAnsi="Times New Roman" w:cs="Times New Roman"/>
          <w:sz w:val="24"/>
          <w:szCs w:val="24"/>
        </w:rPr>
        <w:t xml:space="preserve"> previous </w:t>
      </w:r>
      <w:r>
        <w:rPr>
          <w:rFonts w:ascii="Times New Roman" w:hAnsi="Times New Roman" w:cs="Times New Roman"/>
          <w:sz w:val="24"/>
          <w:szCs w:val="24"/>
        </w:rPr>
        <w:t>directive</w:t>
      </w:r>
      <w:r w:rsidRPr="003C38EE">
        <w:rPr>
          <w:rFonts w:ascii="Times New Roman" w:hAnsi="Times New Roman" w:cs="Times New Roman"/>
          <w:sz w:val="24"/>
          <w:szCs w:val="24"/>
        </w:rPr>
        <w:t xml:space="preserve"> by granting permission that x not do A, or as I</w:t>
      </w:r>
      <w:r>
        <w:rPr>
          <w:rFonts w:ascii="Times New Roman" w:hAnsi="Times New Roman" w:cs="Times New Roman"/>
          <w:sz w:val="24"/>
          <w:szCs w:val="24"/>
        </w:rPr>
        <w:t xml:space="preserve"> prefer to </w:t>
      </w:r>
      <w:r w:rsidRPr="003C38EE">
        <w:rPr>
          <w:rFonts w:ascii="Times New Roman" w:hAnsi="Times New Roman" w:cs="Times New Roman"/>
          <w:sz w:val="24"/>
          <w:szCs w:val="24"/>
        </w:rPr>
        <w:t xml:space="preserve">put it: permitting that x not do A.  That is essentially just a belated way of rejecting the earlier </w:t>
      </w:r>
      <w:r w:rsidR="009038BB">
        <w:rPr>
          <w:rFonts w:ascii="Times New Roman" w:hAnsi="Times New Roman" w:cs="Times New Roman"/>
          <w:sz w:val="24"/>
          <w:szCs w:val="24"/>
        </w:rPr>
        <w:t>directive</w:t>
      </w:r>
      <w:r w:rsidRPr="003C38EE">
        <w:rPr>
          <w:rFonts w:ascii="Times New Roman" w:hAnsi="Times New Roman" w:cs="Times New Roman"/>
          <w:sz w:val="24"/>
          <w:szCs w:val="24"/>
        </w:rPr>
        <w:t xml:space="preserve">.  Just as rejecting an assertion refuses to let its assertive proposal succeed, rejecting a </w:t>
      </w:r>
      <w:r>
        <w:rPr>
          <w:rFonts w:ascii="Times New Roman" w:hAnsi="Times New Roman" w:cs="Times New Roman"/>
          <w:sz w:val="24"/>
          <w:szCs w:val="24"/>
        </w:rPr>
        <w:t>directive</w:t>
      </w:r>
      <w:r w:rsidRPr="003C38EE">
        <w:rPr>
          <w:rFonts w:ascii="Times New Roman" w:hAnsi="Times New Roman" w:cs="Times New Roman"/>
          <w:sz w:val="24"/>
          <w:szCs w:val="24"/>
        </w:rPr>
        <w:t xml:space="preserve"> refuses to lets the </w:t>
      </w:r>
      <w:r>
        <w:rPr>
          <w:rFonts w:ascii="Times New Roman" w:hAnsi="Times New Roman" w:cs="Times New Roman"/>
          <w:sz w:val="24"/>
          <w:szCs w:val="24"/>
        </w:rPr>
        <w:t xml:space="preserve">directive </w:t>
      </w:r>
      <w:r w:rsidRPr="003C38EE">
        <w:rPr>
          <w:rFonts w:ascii="Times New Roman" w:hAnsi="Times New Roman" w:cs="Times New Roman"/>
          <w:sz w:val="24"/>
          <w:szCs w:val="24"/>
        </w:rPr>
        <w:t>proposal succeed and</w:t>
      </w:r>
      <w:r w:rsidR="009038BB">
        <w:rPr>
          <w:rFonts w:ascii="Times New Roman" w:hAnsi="Times New Roman" w:cs="Times New Roman"/>
          <w:sz w:val="24"/>
          <w:szCs w:val="24"/>
        </w:rPr>
        <w:t xml:space="preserve"> it</w:t>
      </w:r>
      <w:r w:rsidRPr="003C38EE">
        <w:rPr>
          <w:rFonts w:ascii="Times New Roman" w:hAnsi="Times New Roman" w:cs="Times New Roman"/>
          <w:sz w:val="24"/>
          <w:szCs w:val="24"/>
        </w:rPr>
        <w:t xml:space="preserve"> thereby effectively permits what the </w:t>
      </w:r>
      <w:r>
        <w:rPr>
          <w:rFonts w:ascii="Times New Roman" w:hAnsi="Times New Roman" w:cs="Times New Roman"/>
          <w:sz w:val="24"/>
          <w:szCs w:val="24"/>
        </w:rPr>
        <w:t>directive</w:t>
      </w:r>
      <w:r w:rsidRPr="003C38EE">
        <w:rPr>
          <w:rFonts w:ascii="Times New Roman" w:hAnsi="Times New Roman" w:cs="Times New Roman"/>
          <w:sz w:val="24"/>
          <w:szCs w:val="24"/>
        </w:rPr>
        <w:t xml:space="preserve"> would have rendered forbidden. To permit that p just is (</w:t>
      </w:r>
      <w:r>
        <w:rPr>
          <w:rFonts w:ascii="Times New Roman" w:hAnsi="Times New Roman" w:cs="Times New Roman"/>
          <w:sz w:val="24"/>
          <w:szCs w:val="24"/>
        </w:rPr>
        <w:t xml:space="preserve">and is </w:t>
      </w:r>
      <w:r w:rsidRPr="003C38EE">
        <w:rPr>
          <w:rFonts w:ascii="Times New Roman" w:hAnsi="Times New Roman" w:cs="Times New Roman"/>
          <w:sz w:val="24"/>
          <w:szCs w:val="24"/>
        </w:rPr>
        <w:t>defin</w:t>
      </w:r>
      <w:r>
        <w:rPr>
          <w:rFonts w:ascii="Times New Roman" w:hAnsi="Times New Roman" w:cs="Times New Roman"/>
          <w:sz w:val="24"/>
          <w:szCs w:val="24"/>
        </w:rPr>
        <w:t>able</w:t>
      </w:r>
      <w:r w:rsidRPr="003C38EE">
        <w:rPr>
          <w:rFonts w:ascii="Times New Roman" w:hAnsi="Times New Roman" w:cs="Times New Roman"/>
          <w:sz w:val="24"/>
          <w:szCs w:val="24"/>
        </w:rPr>
        <w:t xml:space="preserve"> as) to reject the </w:t>
      </w:r>
      <w:r>
        <w:rPr>
          <w:rFonts w:ascii="Times New Roman" w:hAnsi="Times New Roman" w:cs="Times New Roman"/>
          <w:sz w:val="24"/>
          <w:szCs w:val="24"/>
        </w:rPr>
        <w:t>directive</w:t>
      </w:r>
      <w:r w:rsidRPr="003C38EE">
        <w:rPr>
          <w:rFonts w:ascii="Times New Roman" w:hAnsi="Times New Roman" w:cs="Times New Roman"/>
          <w:sz w:val="24"/>
          <w:szCs w:val="24"/>
        </w:rPr>
        <w:t xml:space="preserve"> that ~p.</w:t>
      </w:r>
      <w:r>
        <w:rPr>
          <w:rFonts w:ascii="Times New Roman" w:hAnsi="Times New Roman" w:cs="Times New Roman"/>
          <w:sz w:val="24"/>
          <w:szCs w:val="24"/>
        </w:rPr>
        <w:t xml:space="preserve">  It is not a directive proposal, and so must be distinguished from the proposal to add the opposite directive content to the group’s policy.</w:t>
      </w:r>
      <w:r w:rsidR="004167D2" w:rsidRPr="004167D2">
        <w:rPr>
          <w:rFonts w:ascii="Times New Roman" w:hAnsi="Times New Roman" w:cs="Times New Roman"/>
          <w:sz w:val="24"/>
          <w:szCs w:val="24"/>
        </w:rPr>
        <w:t xml:space="preserve"> </w:t>
      </w:r>
      <w:r w:rsidR="004167D2" w:rsidRPr="003C38EE">
        <w:rPr>
          <w:rFonts w:ascii="Times New Roman" w:hAnsi="Times New Roman" w:cs="Times New Roman"/>
          <w:sz w:val="24"/>
          <w:szCs w:val="24"/>
        </w:rPr>
        <w:t xml:space="preserve">A negative </w:t>
      </w:r>
      <w:r w:rsidR="004167D2">
        <w:rPr>
          <w:rFonts w:ascii="Times New Roman" w:hAnsi="Times New Roman" w:cs="Times New Roman"/>
          <w:sz w:val="24"/>
          <w:szCs w:val="24"/>
        </w:rPr>
        <w:t>directive</w:t>
      </w:r>
      <w:r w:rsidR="004167D2" w:rsidRPr="003C38EE">
        <w:rPr>
          <w:rFonts w:ascii="Times New Roman" w:hAnsi="Times New Roman" w:cs="Times New Roman"/>
          <w:sz w:val="24"/>
          <w:szCs w:val="24"/>
        </w:rPr>
        <w:t xml:space="preserve"> tries to reduce the permission-se</w:t>
      </w:r>
      <w:r w:rsidR="004167D2">
        <w:rPr>
          <w:rFonts w:ascii="Times New Roman" w:hAnsi="Times New Roman" w:cs="Times New Roman"/>
          <w:sz w:val="24"/>
          <w:szCs w:val="24"/>
        </w:rPr>
        <w:t>t so as to make a certain negated</w:t>
      </w:r>
      <w:r w:rsidR="004167D2" w:rsidRPr="003C38EE">
        <w:rPr>
          <w:rFonts w:ascii="Times New Roman" w:hAnsi="Times New Roman" w:cs="Times New Roman"/>
          <w:sz w:val="24"/>
          <w:szCs w:val="24"/>
        </w:rPr>
        <w:t xml:space="preserve"> proposition a requirement, but an act of permitting doesn’t try to reduce the permission-set at all.  These are two different ways of objecting to a </w:t>
      </w:r>
      <w:r w:rsidR="003C5FBA">
        <w:rPr>
          <w:rFonts w:ascii="Times New Roman" w:hAnsi="Times New Roman" w:cs="Times New Roman"/>
          <w:sz w:val="24"/>
          <w:szCs w:val="24"/>
        </w:rPr>
        <w:t>directive</w:t>
      </w:r>
      <w:r w:rsidR="004167D2" w:rsidRPr="003C38EE">
        <w:rPr>
          <w:rFonts w:ascii="Times New Roman" w:hAnsi="Times New Roman" w:cs="Times New Roman"/>
          <w:sz w:val="24"/>
          <w:szCs w:val="24"/>
        </w:rPr>
        <w:t xml:space="preserve"> that p.</w:t>
      </w:r>
    </w:p>
    <w:p w:rsidR="003C38EE" w:rsidRDefault="003C38EE" w:rsidP="003C38EE">
      <w:pPr>
        <w:pStyle w:val="NoSpacing"/>
        <w:ind w:firstLine="720"/>
        <w:rPr>
          <w:rFonts w:ascii="Times New Roman" w:hAnsi="Times New Roman" w:cs="Times New Roman"/>
          <w:sz w:val="24"/>
          <w:szCs w:val="24"/>
        </w:rPr>
      </w:pPr>
    </w:p>
    <w:p w:rsidR="00E87481" w:rsidRDefault="00E87481" w:rsidP="003C38EE">
      <w:pPr>
        <w:pStyle w:val="NoSpacing"/>
        <w:ind w:firstLine="720"/>
        <w:rPr>
          <w:rFonts w:ascii="Times New Roman" w:hAnsi="Times New Roman" w:cs="Times New Roman"/>
          <w:sz w:val="24"/>
          <w:szCs w:val="24"/>
        </w:rPr>
      </w:pPr>
    </w:p>
    <w:p w:rsidR="003C38EE" w:rsidRPr="003C38EE" w:rsidRDefault="003C38EE" w:rsidP="003C38EE">
      <w:pPr>
        <w:pStyle w:val="NoSpacing"/>
        <w:ind w:firstLine="720"/>
        <w:rPr>
          <w:rFonts w:ascii="Times New Roman" w:hAnsi="Times New Roman" w:cs="Times New Roman"/>
          <w:sz w:val="24"/>
          <w:szCs w:val="24"/>
        </w:rPr>
      </w:pPr>
      <w:proofErr w:type="gramStart"/>
      <w:r w:rsidRPr="003C38EE">
        <w:rPr>
          <w:rFonts w:ascii="Times New Roman" w:hAnsi="Times New Roman" w:cs="Times New Roman"/>
          <w:sz w:val="24"/>
          <w:szCs w:val="24"/>
        </w:rPr>
        <w:t>REJECT(</w:t>
      </w:r>
      <w:proofErr w:type="gramEnd"/>
      <w:r>
        <w:rPr>
          <w:rFonts w:ascii="Times New Roman" w:hAnsi="Times New Roman" w:cs="Times New Roman"/>
          <w:sz w:val="24"/>
          <w:szCs w:val="24"/>
        </w:rPr>
        <w:t>DIRECT</w:t>
      </w:r>
      <w:r w:rsidRPr="003C38EE">
        <w:rPr>
          <w:rFonts w:ascii="Times New Roman" w:hAnsi="Times New Roman" w:cs="Times New Roman"/>
          <w:sz w:val="24"/>
          <w:szCs w:val="24"/>
        </w:rPr>
        <w:t>(p)) = PERMIT(~p)</w:t>
      </w:r>
    </w:p>
    <w:p w:rsidR="003C38EE" w:rsidRPr="003C38EE" w:rsidRDefault="003C38EE" w:rsidP="003C38EE">
      <w:pPr>
        <w:pStyle w:val="NoSpacing"/>
        <w:ind w:firstLine="720"/>
        <w:rPr>
          <w:rFonts w:ascii="Times New Roman" w:hAnsi="Times New Roman" w:cs="Times New Roman"/>
          <w:sz w:val="24"/>
          <w:szCs w:val="24"/>
        </w:rPr>
      </w:pPr>
      <w:proofErr w:type="gramStart"/>
      <w:r>
        <w:rPr>
          <w:rFonts w:ascii="Times New Roman" w:hAnsi="Times New Roman" w:cs="Times New Roman"/>
          <w:sz w:val="24"/>
          <w:szCs w:val="24"/>
        </w:rPr>
        <w:t>DIRECT</w:t>
      </w:r>
      <w:r w:rsidRPr="003C38EE">
        <w:rPr>
          <w:rFonts w:ascii="Times New Roman" w:hAnsi="Times New Roman" w:cs="Times New Roman"/>
          <w:sz w:val="24"/>
          <w:szCs w:val="24"/>
        </w:rPr>
        <w:t>(</w:t>
      </w:r>
      <w:proofErr w:type="gramEnd"/>
      <w:r w:rsidRPr="003C38EE">
        <w:rPr>
          <w:rFonts w:ascii="Times New Roman" w:hAnsi="Times New Roman" w:cs="Times New Roman"/>
          <w:sz w:val="24"/>
          <w:szCs w:val="24"/>
        </w:rPr>
        <w:t>~p)</w:t>
      </w:r>
    </w:p>
    <w:p w:rsidR="003C38EE" w:rsidRPr="003C38EE" w:rsidRDefault="003C38EE" w:rsidP="003C38EE">
      <w:pPr>
        <w:pStyle w:val="NoSpacing"/>
        <w:spacing w:line="480" w:lineRule="auto"/>
        <w:ind w:firstLine="720"/>
        <w:rPr>
          <w:rFonts w:ascii="Times New Roman" w:hAnsi="Times New Roman" w:cs="Times New Roman"/>
          <w:sz w:val="24"/>
          <w:szCs w:val="24"/>
        </w:rPr>
      </w:pPr>
    </w:p>
    <w:p w:rsidR="003C38EE" w:rsidRDefault="004167D2" w:rsidP="003C38EE">
      <w:pPr>
        <w:pStyle w:val="NoSpacing"/>
        <w:spacing w:line="480" w:lineRule="auto"/>
        <w:ind w:firstLine="720"/>
        <w:rPr>
          <w:rFonts w:ascii="Times New Roman" w:hAnsi="Times New Roman" w:cs="Times New Roman"/>
          <w:sz w:val="24"/>
          <w:szCs w:val="24"/>
        </w:rPr>
      </w:pPr>
      <w:r w:rsidRPr="003C38EE">
        <w:rPr>
          <w:rFonts w:ascii="Times New Roman" w:hAnsi="Times New Roman" w:cs="Times New Roman"/>
          <w:sz w:val="24"/>
          <w:szCs w:val="24"/>
        </w:rPr>
        <w:lastRenderedPageBreak/>
        <w:t xml:space="preserve">So, just as speakers can assert and reject assertions as they negotiate what is mutually presupposed, they can </w:t>
      </w:r>
      <w:r>
        <w:rPr>
          <w:rFonts w:ascii="Times New Roman" w:hAnsi="Times New Roman" w:cs="Times New Roman"/>
          <w:sz w:val="24"/>
          <w:szCs w:val="24"/>
        </w:rPr>
        <w:t>direct</w:t>
      </w:r>
      <w:r w:rsidRPr="003C38EE">
        <w:rPr>
          <w:rFonts w:ascii="Times New Roman" w:hAnsi="Times New Roman" w:cs="Times New Roman"/>
          <w:sz w:val="24"/>
          <w:szCs w:val="24"/>
        </w:rPr>
        <w:t xml:space="preserve"> and permit as they negotiate which requirements are mutually recognized.  These acts are proposals to change one or another part of the conversational scoreboard; that is, they propose to change the</w:t>
      </w:r>
      <w:r w:rsidR="006269A9">
        <w:rPr>
          <w:rFonts w:ascii="Times New Roman" w:hAnsi="Times New Roman" w:cs="Times New Roman"/>
          <w:sz w:val="24"/>
          <w:szCs w:val="24"/>
        </w:rPr>
        <w:t xml:space="preserve"> conversational</w:t>
      </w:r>
      <w:r w:rsidRPr="003C38EE">
        <w:rPr>
          <w:rFonts w:ascii="Times New Roman" w:hAnsi="Times New Roman" w:cs="Times New Roman"/>
          <w:sz w:val="24"/>
          <w:szCs w:val="24"/>
        </w:rPr>
        <w:t xml:space="preserve"> context, where the context includes at least the context-set and the permission-set.  </w:t>
      </w:r>
    </w:p>
    <w:p w:rsidR="00217049" w:rsidRPr="00217049" w:rsidRDefault="00217049" w:rsidP="00217049">
      <w:pPr>
        <w:spacing w:after="0" w:line="480" w:lineRule="auto"/>
        <w:ind w:firstLine="720"/>
        <w:rPr>
          <w:rFonts w:ascii="Times New Roman" w:hAnsi="Times New Roman" w:cs="Times New Roman"/>
          <w:sz w:val="24"/>
          <w:szCs w:val="24"/>
        </w:rPr>
      </w:pPr>
      <w:r w:rsidRPr="00217049">
        <w:rPr>
          <w:rFonts w:ascii="Times New Roman" w:hAnsi="Times New Roman" w:cs="Times New Roman"/>
          <w:sz w:val="24"/>
          <w:szCs w:val="24"/>
        </w:rPr>
        <w:t>Stevenson’s idea that ethical language is a tool for the readjustment of competing interests fits well with the conversational negotiation inherent in the language-game conceit.  What he calls the “dynamic use” of an ethical sentence can be understood as an act of proposing that someone take an interest in something, i.e. as a directive for what someone is to do.  Moreover, his notion of emotive meaning, which is supposed to “fit” language for its “dynamic use”, can be explained in terms of context-change-potential.</w:t>
      </w:r>
      <w:r w:rsidRPr="00217049">
        <w:rPr>
          <w:rFonts w:ascii="Times New Roman" w:hAnsi="Times New Roman" w:cs="Times New Roman"/>
          <w:sz w:val="24"/>
          <w:szCs w:val="24"/>
          <w:vertAlign w:val="superscript"/>
        </w:rPr>
        <w:footnoteReference w:id="12"/>
      </w:r>
    </w:p>
    <w:p w:rsidR="00217049" w:rsidRDefault="00217049" w:rsidP="0021704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Although </w:t>
      </w:r>
      <w:r w:rsidRPr="003C38EE">
        <w:rPr>
          <w:rFonts w:ascii="Times New Roman" w:hAnsi="Times New Roman" w:cs="Times New Roman"/>
          <w:sz w:val="24"/>
          <w:szCs w:val="24"/>
        </w:rPr>
        <w:t xml:space="preserve">Lewis and </w:t>
      </w:r>
      <w:proofErr w:type="spellStart"/>
      <w:r w:rsidRPr="003C38EE">
        <w:rPr>
          <w:rFonts w:ascii="Times New Roman" w:hAnsi="Times New Roman" w:cs="Times New Roman"/>
          <w:sz w:val="24"/>
          <w:szCs w:val="24"/>
        </w:rPr>
        <w:t>Stalnaker</w:t>
      </w:r>
      <w:proofErr w:type="spellEnd"/>
      <w:r w:rsidRPr="003C38EE">
        <w:rPr>
          <w:rFonts w:ascii="Times New Roman" w:hAnsi="Times New Roman" w:cs="Times New Roman"/>
          <w:sz w:val="24"/>
          <w:szCs w:val="24"/>
        </w:rPr>
        <w:t xml:space="preserve"> </w:t>
      </w:r>
      <w:r>
        <w:rPr>
          <w:rFonts w:ascii="Times New Roman" w:hAnsi="Times New Roman" w:cs="Times New Roman"/>
          <w:sz w:val="24"/>
          <w:szCs w:val="24"/>
        </w:rPr>
        <w:t xml:space="preserve">weren’t trying to fashion a new way of doing semantics, they inspired others to do so.  Dynamic semantics locates </w:t>
      </w:r>
      <w:r w:rsidRPr="003C38EE">
        <w:rPr>
          <w:rFonts w:ascii="Times New Roman" w:hAnsi="Times New Roman" w:cs="Times New Roman"/>
          <w:sz w:val="24"/>
          <w:szCs w:val="24"/>
        </w:rPr>
        <w:t xml:space="preserve">a sentence’s meaning in the context-change-potential associated with that sentence by linguistic convention.   </w:t>
      </w:r>
      <w:r>
        <w:rPr>
          <w:rFonts w:ascii="Times New Roman" w:hAnsi="Times New Roman" w:cs="Times New Roman"/>
          <w:sz w:val="24"/>
          <w:szCs w:val="24"/>
        </w:rPr>
        <w:t>The speech-act view clarifies further that this notion of context-change-potential is fundamentally illocutionary, since it comes from the consideration of how speakers’ communicative acts affect a conversation.</w:t>
      </w:r>
    </w:p>
    <w:p w:rsidR="00720F93" w:rsidRDefault="00720F93" w:rsidP="00217049">
      <w:pPr>
        <w:spacing w:after="0" w:line="480" w:lineRule="auto"/>
        <w:ind w:firstLine="720"/>
        <w:rPr>
          <w:rFonts w:ascii="Times New Roman" w:hAnsi="Times New Roman" w:cs="Times New Roman"/>
          <w:sz w:val="24"/>
          <w:szCs w:val="24"/>
        </w:rPr>
      </w:pPr>
    </w:p>
    <w:p w:rsidR="0079205F" w:rsidRPr="006C5F27" w:rsidRDefault="00F146BB" w:rsidP="0079205F">
      <w:pPr>
        <w:pStyle w:val="NoSpacing"/>
        <w:spacing w:line="480" w:lineRule="auto"/>
        <w:rPr>
          <w:rFonts w:ascii="Times New Roman" w:hAnsi="Times New Roman" w:cs="Times New Roman"/>
          <w:i/>
          <w:sz w:val="24"/>
          <w:szCs w:val="24"/>
        </w:rPr>
      </w:pPr>
      <w:r>
        <w:rPr>
          <w:rFonts w:ascii="Times New Roman" w:hAnsi="Times New Roman" w:cs="Times New Roman"/>
          <w:i/>
          <w:sz w:val="24"/>
          <w:szCs w:val="24"/>
        </w:rPr>
        <w:t>3.2</w:t>
      </w:r>
      <w:r w:rsidR="0079205F" w:rsidRPr="006C5F27">
        <w:rPr>
          <w:rFonts w:ascii="Times New Roman" w:hAnsi="Times New Roman" w:cs="Times New Roman"/>
          <w:i/>
          <w:sz w:val="24"/>
          <w:szCs w:val="24"/>
        </w:rPr>
        <w:t xml:space="preserve">: </w:t>
      </w:r>
      <w:r w:rsidR="0079205F">
        <w:rPr>
          <w:rFonts w:ascii="Times New Roman" w:hAnsi="Times New Roman" w:cs="Times New Roman"/>
          <w:i/>
          <w:sz w:val="24"/>
          <w:szCs w:val="24"/>
        </w:rPr>
        <w:t>Rejection and Disagreement</w:t>
      </w:r>
    </w:p>
    <w:p w:rsidR="003C5FBA" w:rsidRDefault="0079205F" w:rsidP="0079205F">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In this section I wish to clarify two things: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003C5FBA">
        <w:rPr>
          <w:rFonts w:ascii="Times New Roman" w:hAnsi="Times New Roman" w:cs="Times New Roman"/>
          <w:sz w:val="24"/>
          <w:szCs w:val="24"/>
        </w:rPr>
        <w:t>the kinds of disagreements that can arise in conversational negotiation</w:t>
      </w:r>
      <w:r>
        <w:rPr>
          <w:rFonts w:ascii="Times New Roman" w:hAnsi="Times New Roman" w:cs="Times New Roman"/>
          <w:sz w:val="24"/>
          <w:szCs w:val="24"/>
        </w:rPr>
        <w:t xml:space="preserve">, and (ii) </w:t>
      </w:r>
      <w:r w:rsidR="003C5FBA">
        <w:rPr>
          <w:rFonts w:ascii="Times New Roman" w:hAnsi="Times New Roman" w:cs="Times New Roman"/>
          <w:sz w:val="24"/>
          <w:szCs w:val="24"/>
        </w:rPr>
        <w:t xml:space="preserve">the effect that an act of rejecting has on a conversational </w:t>
      </w:r>
      <w:r w:rsidR="003C5FBA">
        <w:rPr>
          <w:rFonts w:ascii="Times New Roman" w:hAnsi="Times New Roman" w:cs="Times New Roman"/>
          <w:sz w:val="24"/>
          <w:szCs w:val="24"/>
        </w:rPr>
        <w:lastRenderedPageBreak/>
        <w:t>context.  This will lead me to clarify how changes in context are represented in set-theoretic terms</w:t>
      </w:r>
      <w:r w:rsidR="00F64407">
        <w:rPr>
          <w:rFonts w:ascii="Times New Roman" w:hAnsi="Times New Roman" w:cs="Times New Roman"/>
          <w:sz w:val="24"/>
          <w:szCs w:val="24"/>
        </w:rPr>
        <w:t>, and to respond to Schroeder’s worries about B-type inconsistency</w:t>
      </w:r>
      <w:r w:rsidR="003C5FBA">
        <w:rPr>
          <w:rFonts w:ascii="Times New Roman" w:hAnsi="Times New Roman" w:cs="Times New Roman"/>
          <w:sz w:val="24"/>
          <w:szCs w:val="24"/>
        </w:rPr>
        <w:t xml:space="preserve">.  </w:t>
      </w:r>
    </w:p>
    <w:p w:rsidR="0079205F" w:rsidRDefault="003C5FBA" w:rsidP="0079205F">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meanings appealed to by the speech-act view are fundamentally things that speakers do in conversation.  </w:t>
      </w:r>
      <w:r w:rsidR="0079205F">
        <w:rPr>
          <w:rFonts w:ascii="Times New Roman" w:hAnsi="Times New Roman" w:cs="Times New Roman"/>
          <w:sz w:val="24"/>
          <w:szCs w:val="24"/>
        </w:rPr>
        <w:t>Recall that to reject a speech act of asserting or directing, is to object to it and thus to prevent its success in changing the context as it proposed to do.  Obviously, there is an antagonistic relationship between a speech-act and rejections of it.  But this antagonism is different in kind from the more familiar phenomenon that we usually just call disagreement.</w:t>
      </w:r>
    </w:p>
    <w:p w:rsidR="0079205F" w:rsidRDefault="0079205F" w:rsidP="0079205F">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The rules of the language-game implicitly distinguish two ways that </w:t>
      </w:r>
      <w:proofErr w:type="spellStart"/>
      <w:r>
        <w:rPr>
          <w:rFonts w:ascii="Times New Roman" w:hAnsi="Times New Roman" w:cs="Times New Roman"/>
          <w:sz w:val="24"/>
          <w:szCs w:val="24"/>
        </w:rPr>
        <w:t>conversants</w:t>
      </w:r>
      <w:proofErr w:type="spellEnd"/>
      <w:r>
        <w:rPr>
          <w:rFonts w:ascii="Times New Roman" w:hAnsi="Times New Roman" w:cs="Times New Roman"/>
          <w:sz w:val="24"/>
          <w:szCs w:val="24"/>
        </w:rPr>
        <w:t xml:space="preserve"> can disagree with each other.  One the one hand, two </w:t>
      </w:r>
      <w:proofErr w:type="spellStart"/>
      <w:r>
        <w:rPr>
          <w:rFonts w:ascii="Times New Roman" w:hAnsi="Times New Roman" w:cs="Times New Roman"/>
          <w:sz w:val="24"/>
          <w:szCs w:val="24"/>
        </w:rPr>
        <w:t>conversants</w:t>
      </w:r>
      <w:proofErr w:type="spellEnd"/>
      <w:r>
        <w:rPr>
          <w:rFonts w:ascii="Times New Roman" w:hAnsi="Times New Roman" w:cs="Times New Roman"/>
          <w:sz w:val="24"/>
          <w:szCs w:val="24"/>
        </w:rPr>
        <w:t xml:space="preserve"> can </w:t>
      </w:r>
      <w:r w:rsidRPr="00907ED9">
        <w:rPr>
          <w:rFonts w:ascii="Times New Roman" w:hAnsi="Times New Roman" w:cs="Times New Roman"/>
          <w:i/>
          <w:sz w:val="24"/>
          <w:szCs w:val="24"/>
        </w:rPr>
        <w:t>disagree-in-</w:t>
      </w:r>
      <w:r>
        <w:rPr>
          <w:rFonts w:ascii="Times New Roman" w:hAnsi="Times New Roman" w:cs="Times New Roman"/>
          <w:i/>
          <w:sz w:val="24"/>
          <w:szCs w:val="24"/>
        </w:rPr>
        <w:t>content</w:t>
      </w:r>
      <w:r>
        <w:rPr>
          <w:rFonts w:ascii="Times New Roman" w:hAnsi="Times New Roman" w:cs="Times New Roman"/>
          <w:sz w:val="24"/>
          <w:szCs w:val="24"/>
        </w:rPr>
        <w:t xml:space="preserve"> by performing speech-acts of the same kind with contradictory contents (e.g. one asserts that p and the other asserts that ~p, or one directs that p and the other directs that ~p).  The conversation could conceivably change such that both of their proposals become successful.  But that would register contradictory propositions in some part of the conversational record.  This would eliminate all possibilities in either the context-set or the permission-set.  Either way, this is a failure of the conversation’s purposes.  If the context-set becomes empty, the collective inquiry has failed to locate the actual world in the space of possibilities – nothing could be </w:t>
      </w:r>
      <w:proofErr w:type="gramStart"/>
      <w:r>
        <w:rPr>
          <w:rFonts w:ascii="Times New Roman" w:hAnsi="Times New Roman" w:cs="Times New Roman"/>
          <w:sz w:val="24"/>
          <w:szCs w:val="24"/>
        </w:rPr>
        <w:t>actual</w:t>
      </w:r>
      <w:proofErr w:type="gramEnd"/>
      <w:r>
        <w:rPr>
          <w:rFonts w:ascii="Times New Roman" w:hAnsi="Times New Roman" w:cs="Times New Roman"/>
          <w:sz w:val="24"/>
          <w:szCs w:val="24"/>
        </w:rPr>
        <w:t>.  If the permission-set becomes empty, we have failed to locate an ideal world – anything that happens is forbidden because it will inevitably violate a successful directive.</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w:t>
      </w:r>
    </w:p>
    <w:p w:rsidR="00F64407" w:rsidRDefault="00F64407" w:rsidP="0079205F">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This is a kind of A-type inconsistency.  The conflict in any disagreement-in-content derives from the incompatible truth of their propositional objects.</w:t>
      </w:r>
    </w:p>
    <w:p w:rsidR="0079205F" w:rsidRDefault="0079205F" w:rsidP="0079205F">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On the other hand, two </w:t>
      </w:r>
      <w:proofErr w:type="spellStart"/>
      <w:r>
        <w:rPr>
          <w:rFonts w:ascii="Times New Roman" w:hAnsi="Times New Roman" w:cs="Times New Roman"/>
          <w:sz w:val="24"/>
          <w:szCs w:val="24"/>
        </w:rPr>
        <w:t>conversants</w:t>
      </w:r>
      <w:proofErr w:type="spellEnd"/>
      <w:r>
        <w:rPr>
          <w:rFonts w:ascii="Times New Roman" w:hAnsi="Times New Roman" w:cs="Times New Roman"/>
          <w:sz w:val="24"/>
          <w:szCs w:val="24"/>
        </w:rPr>
        <w:t xml:space="preserve"> can </w:t>
      </w:r>
      <w:r w:rsidRPr="00907ED9">
        <w:rPr>
          <w:rFonts w:ascii="Times New Roman" w:hAnsi="Times New Roman" w:cs="Times New Roman"/>
          <w:i/>
          <w:sz w:val="24"/>
          <w:szCs w:val="24"/>
        </w:rPr>
        <w:t>disagree-in-</w:t>
      </w:r>
      <w:r>
        <w:rPr>
          <w:rFonts w:ascii="Times New Roman" w:hAnsi="Times New Roman" w:cs="Times New Roman"/>
          <w:i/>
          <w:sz w:val="24"/>
          <w:szCs w:val="24"/>
        </w:rPr>
        <w:t>force</w:t>
      </w:r>
      <w:r>
        <w:rPr>
          <w:rFonts w:ascii="Times New Roman" w:hAnsi="Times New Roman" w:cs="Times New Roman"/>
          <w:sz w:val="24"/>
          <w:szCs w:val="24"/>
        </w:rPr>
        <w:t xml:space="preserve"> by performing speech-acts which have the same content but which propose to do opposite things with it (e.g., one asserts that p and the other rejects the assertion that p, or one directs that p and the other rejects the directive that p).  The conversation cannot proceed with each of their proposals being successful.  </w:t>
      </w:r>
      <w:r w:rsidR="00385CBD">
        <w:rPr>
          <w:rFonts w:ascii="Times New Roman" w:hAnsi="Times New Roman" w:cs="Times New Roman"/>
          <w:sz w:val="24"/>
          <w:szCs w:val="24"/>
        </w:rPr>
        <w:t>This kind of</w:t>
      </w:r>
      <w:r w:rsidRPr="006C5F27">
        <w:rPr>
          <w:rFonts w:ascii="Times New Roman" w:hAnsi="Times New Roman" w:cs="Times New Roman"/>
          <w:sz w:val="24"/>
          <w:szCs w:val="24"/>
        </w:rPr>
        <w:t xml:space="preserve"> conflict inheres in what the speakers are trying to do with the proposition </w:t>
      </w:r>
      <w:r w:rsidRPr="004E771B">
        <w:rPr>
          <w:rFonts w:ascii="Times New Roman" w:hAnsi="Times New Roman" w:cs="Times New Roman"/>
          <w:sz w:val="24"/>
          <w:szCs w:val="24"/>
        </w:rPr>
        <w:t>that p</w:t>
      </w:r>
      <w:r w:rsidRPr="006C5F27">
        <w:rPr>
          <w:rFonts w:ascii="Times New Roman" w:hAnsi="Times New Roman" w:cs="Times New Roman"/>
          <w:sz w:val="24"/>
          <w:szCs w:val="24"/>
        </w:rPr>
        <w:t xml:space="preserve">: </w:t>
      </w:r>
      <w:r w:rsidR="00385CBD">
        <w:rPr>
          <w:rFonts w:ascii="Times New Roman" w:hAnsi="Times New Roman" w:cs="Times New Roman"/>
          <w:sz w:val="24"/>
          <w:szCs w:val="24"/>
        </w:rPr>
        <w:t>one speech-act</w:t>
      </w:r>
      <w:r w:rsidRPr="006C5F27">
        <w:rPr>
          <w:rFonts w:ascii="Times New Roman" w:hAnsi="Times New Roman" w:cs="Times New Roman"/>
          <w:sz w:val="24"/>
          <w:szCs w:val="24"/>
        </w:rPr>
        <w:t xml:space="preserve"> proposes to </w:t>
      </w:r>
      <w:r w:rsidR="00385CBD">
        <w:rPr>
          <w:rFonts w:ascii="Times New Roman" w:hAnsi="Times New Roman" w:cs="Times New Roman"/>
          <w:sz w:val="24"/>
          <w:szCs w:val="24"/>
        </w:rPr>
        <w:t>add content to a part of the conversational record</w:t>
      </w:r>
      <w:r w:rsidRPr="006C5F27">
        <w:rPr>
          <w:rFonts w:ascii="Times New Roman" w:hAnsi="Times New Roman" w:cs="Times New Roman"/>
          <w:sz w:val="24"/>
          <w:szCs w:val="24"/>
        </w:rPr>
        <w:t>, and the rejection refuses to let that happen.  This kind of conflict also has a simple and precise explanation:</w:t>
      </w:r>
      <w:r w:rsidR="00385CBD">
        <w:rPr>
          <w:rFonts w:ascii="Times New Roman" w:hAnsi="Times New Roman" w:cs="Times New Roman"/>
          <w:sz w:val="24"/>
          <w:szCs w:val="24"/>
        </w:rPr>
        <w:t xml:space="preserve"> it simply cannot be that</w:t>
      </w:r>
      <w:r w:rsidRPr="006C5F27">
        <w:rPr>
          <w:rFonts w:ascii="Times New Roman" w:hAnsi="Times New Roman" w:cs="Times New Roman"/>
          <w:sz w:val="24"/>
          <w:szCs w:val="24"/>
        </w:rPr>
        <w:t xml:space="preserve"> the </w:t>
      </w:r>
      <w:r w:rsidR="00385CBD">
        <w:rPr>
          <w:rFonts w:ascii="Times New Roman" w:hAnsi="Times New Roman" w:cs="Times New Roman"/>
          <w:sz w:val="24"/>
          <w:szCs w:val="24"/>
        </w:rPr>
        <w:t xml:space="preserve">relevant part of the conversational record (i.e. the </w:t>
      </w:r>
      <w:r w:rsidRPr="006C5F27">
        <w:rPr>
          <w:rFonts w:ascii="Times New Roman" w:hAnsi="Times New Roman" w:cs="Times New Roman"/>
          <w:sz w:val="24"/>
          <w:szCs w:val="24"/>
        </w:rPr>
        <w:t>context-set</w:t>
      </w:r>
      <w:r w:rsidR="00385CBD">
        <w:rPr>
          <w:rFonts w:ascii="Times New Roman" w:hAnsi="Times New Roman" w:cs="Times New Roman"/>
          <w:sz w:val="24"/>
          <w:szCs w:val="24"/>
        </w:rPr>
        <w:t xml:space="preserve"> or the permission-set) </w:t>
      </w:r>
      <w:r w:rsidRPr="006C5F27">
        <w:rPr>
          <w:rFonts w:ascii="Times New Roman" w:hAnsi="Times New Roman" w:cs="Times New Roman"/>
          <w:sz w:val="24"/>
          <w:szCs w:val="24"/>
        </w:rPr>
        <w:t>both contain</w:t>
      </w:r>
      <w:r w:rsidR="00385CBD">
        <w:rPr>
          <w:rFonts w:ascii="Times New Roman" w:hAnsi="Times New Roman" w:cs="Times New Roman"/>
          <w:sz w:val="24"/>
          <w:szCs w:val="24"/>
        </w:rPr>
        <w:t>s</w:t>
      </w:r>
      <w:r w:rsidRPr="006C5F27">
        <w:rPr>
          <w:rFonts w:ascii="Times New Roman" w:hAnsi="Times New Roman" w:cs="Times New Roman"/>
          <w:sz w:val="24"/>
          <w:szCs w:val="24"/>
        </w:rPr>
        <w:t xml:space="preserve"> and </w:t>
      </w:r>
      <w:r w:rsidR="00385CBD">
        <w:rPr>
          <w:rFonts w:ascii="Times New Roman" w:hAnsi="Times New Roman" w:cs="Times New Roman"/>
          <w:sz w:val="24"/>
          <w:szCs w:val="24"/>
        </w:rPr>
        <w:t xml:space="preserve">does </w:t>
      </w:r>
      <w:r w:rsidRPr="006C5F27">
        <w:rPr>
          <w:rFonts w:ascii="Times New Roman" w:hAnsi="Times New Roman" w:cs="Times New Roman"/>
          <w:sz w:val="24"/>
          <w:szCs w:val="24"/>
        </w:rPr>
        <w:t xml:space="preserve">not contain p-worlds.  So, the </w:t>
      </w:r>
      <w:r w:rsidR="00385CBD">
        <w:rPr>
          <w:rFonts w:ascii="Times New Roman" w:hAnsi="Times New Roman" w:cs="Times New Roman"/>
          <w:sz w:val="24"/>
          <w:szCs w:val="24"/>
        </w:rPr>
        <w:t>speech-act</w:t>
      </w:r>
      <w:r w:rsidRPr="006C5F27">
        <w:rPr>
          <w:rFonts w:ascii="Times New Roman" w:hAnsi="Times New Roman" w:cs="Times New Roman"/>
          <w:sz w:val="24"/>
          <w:szCs w:val="24"/>
        </w:rPr>
        <w:t xml:space="preserve"> and</w:t>
      </w:r>
      <w:r w:rsidR="00385CBD">
        <w:rPr>
          <w:rFonts w:ascii="Times New Roman" w:hAnsi="Times New Roman" w:cs="Times New Roman"/>
          <w:sz w:val="24"/>
          <w:szCs w:val="24"/>
        </w:rPr>
        <w:t xml:space="preserve"> its </w:t>
      </w:r>
      <w:r w:rsidRPr="006C5F27">
        <w:rPr>
          <w:rFonts w:ascii="Times New Roman" w:hAnsi="Times New Roman" w:cs="Times New Roman"/>
          <w:sz w:val="24"/>
          <w:szCs w:val="24"/>
        </w:rPr>
        <w:t>rejection cannot both be successful in how they propose to change the context.</w:t>
      </w:r>
    </w:p>
    <w:p w:rsidR="00F64407" w:rsidRDefault="00F64407" w:rsidP="0079205F">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second type of conflict does not derive from the incompatibility of the propositional objects, but rather from the impossibility of both speech-acts being successful.   It thus isn’t a form of A-type inconsistency.  </w:t>
      </w:r>
      <w:r w:rsidR="009835BF" w:rsidRPr="006C5F27">
        <w:rPr>
          <w:rFonts w:ascii="Times New Roman" w:hAnsi="Times New Roman" w:cs="Times New Roman"/>
          <w:sz w:val="24"/>
          <w:szCs w:val="24"/>
        </w:rPr>
        <w:t xml:space="preserve">It isn’t a conflict in how the world might be, but rather is a conflict that inheres in what speakers do.  It isn’t a conflict in describing the facts but rather a conflict in coordinating how the discussion proceeds.  </w:t>
      </w:r>
      <w:r>
        <w:rPr>
          <w:rFonts w:ascii="Times New Roman" w:hAnsi="Times New Roman" w:cs="Times New Roman"/>
          <w:sz w:val="24"/>
          <w:szCs w:val="24"/>
        </w:rPr>
        <w:t xml:space="preserve">Furthermore, in the case of directives and permissions, there is a distinctively </w:t>
      </w:r>
      <w:proofErr w:type="spellStart"/>
      <w:r>
        <w:rPr>
          <w:rFonts w:ascii="Times New Roman" w:hAnsi="Times New Roman" w:cs="Times New Roman"/>
          <w:sz w:val="24"/>
          <w:szCs w:val="24"/>
        </w:rPr>
        <w:t>nonde</w:t>
      </w:r>
      <w:r w:rsidR="009835BF">
        <w:rPr>
          <w:rFonts w:ascii="Times New Roman" w:hAnsi="Times New Roman" w:cs="Times New Roman"/>
          <w:sz w:val="24"/>
          <w:szCs w:val="24"/>
        </w:rPr>
        <w:t>scriptive</w:t>
      </w:r>
      <w:proofErr w:type="spellEnd"/>
      <w:r w:rsidR="009835BF">
        <w:rPr>
          <w:rFonts w:ascii="Times New Roman" w:hAnsi="Times New Roman" w:cs="Times New Roman"/>
          <w:sz w:val="24"/>
          <w:szCs w:val="24"/>
        </w:rPr>
        <w:t xml:space="preserve"> form of conflict that doesn’t derive from any act of describing.</w:t>
      </w:r>
    </w:p>
    <w:p w:rsidR="009835BF" w:rsidRDefault="009835BF" w:rsidP="0079205F">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Although both kinds of disagreement just described are overtly pragmatic, they correspond to semantic relations which the speech-act view uses to explain the inconsistency of sentences.  That’s because the basic semantic approach of the speech-act view is to assign a speech-act to a sentence as its conventional meaning, with the semantic relations between sentences deriving from the features of those act-meanings.</w:t>
      </w:r>
      <w:r w:rsidR="00720F93">
        <w:rPr>
          <w:rFonts w:ascii="Times New Roman" w:hAnsi="Times New Roman" w:cs="Times New Roman"/>
          <w:sz w:val="24"/>
          <w:szCs w:val="24"/>
        </w:rPr>
        <w:t xml:space="preserve">  (1) </w:t>
      </w:r>
      <w:proofErr w:type="gramStart"/>
      <w:r w:rsidR="00720F93">
        <w:rPr>
          <w:rFonts w:ascii="Times New Roman" w:hAnsi="Times New Roman" w:cs="Times New Roman"/>
          <w:sz w:val="24"/>
          <w:szCs w:val="24"/>
        </w:rPr>
        <w:t>and</w:t>
      </w:r>
      <w:proofErr w:type="gramEnd"/>
      <w:r w:rsidR="00720F93">
        <w:rPr>
          <w:rFonts w:ascii="Times New Roman" w:hAnsi="Times New Roman" w:cs="Times New Roman"/>
          <w:sz w:val="24"/>
          <w:szCs w:val="24"/>
        </w:rPr>
        <w:t xml:space="preserve"> (2) are inconsistent because </w:t>
      </w:r>
      <w:r w:rsidR="00720F93">
        <w:rPr>
          <w:rFonts w:ascii="Times New Roman" w:hAnsi="Times New Roman" w:cs="Times New Roman"/>
          <w:sz w:val="24"/>
          <w:szCs w:val="24"/>
        </w:rPr>
        <w:lastRenderedPageBreak/>
        <w:t>the speech-acts they’re suited for disagree-in-force, whereas (1) and (3) are inconsistent because the speech-acts they’re suited for disagree-in-content.</w:t>
      </w:r>
    </w:p>
    <w:p w:rsidR="0079205F" w:rsidRDefault="009835BF" w:rsidP="0079205F">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act of rejecting is what provokes attention to ways that illocutionary forces can conflict.  </w:t>
      </w:r>
      <w:r w:rsidR="0079205F">
        <w:rPr>
          <w:rFonts w:ascii="Times New Roman" w:hAnsi="Times New Roman" w:cs="Times New Roman"/>
          <w:sz w:val="24"/>
          <w:szCs w:val="24"/>
        </w:rPr>
        <w:t xml:space="preserve">The act of rejecting is a reversal of the proposal that it rejects.  It is an un-doing of the effect of the rejected speech-act.  But </w:t>
      </w:r>
      <w:r w:rsidR="00385CBD">
        <w:rPr>
          <w:rFonts w:ascii="Times New Roman" w:hAnsi="Times New Roman" w:cs="Times New Roman"/>
          <w:sz w:val="24"/>
          <w:szCs w:val="24"/>
        </w:rPr>
        <w:t xml:space="preserve">it is also a bona fide speech-act on a par with other speech-acts like asserting and directing.  I’ll now refine the original notion of rejection to clarify </w:t>
      </w:r>
      <w:r w:rsidR="0079205F">
        <w:rPr>
          <w:rFonts w:ascii="Times New Roman" w:hAnsi="Times New Roman" w:cs="Times New Roman"/>
          <w:sz w:val="24"/>
          <w:szCs w:val="24"/>
        </w:rPr>
        <w:t>two importa</w:t>
      </w:r>
      <w:r w:rsidR="00385CBD">
        <w:rPr>
          <w:rFonts w:ascii="Times New Roman" w:hAnsi="Times New Roman" w:cs="Times New Roman"/>
          <w:sz w:val="24"/>
          <w:szCs w:val="24"/>
        </w:rPr>
        <w:t>nt features.</w:t>
      </w:r>
    </w:p>
    <w:p w:rsidR="006703FD" w:rsidRDefault="0079205F" w:rsidP="0079205F">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First, a speech-act can be rejected after some time has passed since its proposal was made and accepted or, more controversially, even before any speaker has offered the proposal being rejected.  Let’s concentrate for a moment on rejecting assertion.  If the rejecting happens after the rejected assertion’s proposal has already been counted successful in the conversation, then the effect of rejecting is to enlarge or increase the context-set: possibilities that were removed from the context-set (and which are compatible with the current presuppositions at the time of rejecting) are added back in.  </w:t>
      </w:r>
      <w:r w:rsidR="006703FD">
        <w:rPr>
          <w:rFonts w:ascii="Times New Roman" w:hAnsi="Times New Roman" w:cs="Times New Roman"/>
          <w:sz w:val="24"/>
          <w:szCs w:val="24"/>
        </w:rPr>
        <w:t>Thus, some possibilities in the context-set have been expressly designated as ways the actual world might be, while others simply haven’t been addressed.  This brings me to the second important feature of rejecting.</w:t>
      </w:r>
    </w:p>
    <w:p w:rsidR="0079205F" w:rsidRDefault="0079205F" w:rsidP="0079205F">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If the language-game is set up so that </w:t>
      </w:r>
      <w:proofErr w:type="spellStart"/>
      <w:r>
        <w:rPr>
          <w:rFonts w:ascii="Times New Roman" w:hAnsi="Times New Roman" w:cs="Times New Roman"/>
          <w:sz w:val="24"/>
          <w:szCs w:val="24"/>
        </w:rPr>
        <w:t>conversants</w:t>
      </w:r>
      <w:proofErr w:type="spellEnd"/>
      <w:r>
        <w:rPr>
          <w:rFonts w:ascii="Times New Roman" w:hAnsi="Times New Roman" w:cs="Times New Roman"/>
          <w:sz w:val="24"/>
          <w:szCs w:val="24"/>
        </w:rPr>
        <w:t xml:space="preserve"> have the power to veto each other’s proposals, and if the conversational scoreboard is supposed to track the significant facts about the communicative enterprise, then the scoreboard should keep track of rejected speech-acts.  The vetoed possibilities are </w:t>
      </w:r>
      <w:r w:rsidRPr="0091490B">
        <w:rPr>
          <w:rFonts w:ascii="Times New Roman" w:hAnsi="Times New Roman" w:cs="Times New Roman"/>
          <w:i/>
          <w:sz w:val="24"/>
          <w:szCs w:val="24"/>
        </w:rPr>
        <w:t>protected</w:t>
      </w:r>
      <w:r>
        <w:rPr>
          <w:rFonts w:ascii="Times New Roman" w:hAnsi="Times New Roman" w:cs="Times New Roman"/>
          <w:sz w:val="24"/>
          <w:szCs w:val="24"/>
        </w:rPr>
        <w:t xml:space="preserve"> by the act of rejecting in the sense that any future proposal to eliminate them from the context-set must overcome an obstacle, either by persuading the conversant protecting them or else by cutting that player out of the game.  There is more than one way for a context to keep track of such distinctions, but I’ll do so here by marking the </w:t>
      </w:r>
      <w:r>
        <w:rPr>
          <w:rFonts w:ascii="Times New Roman" w:hAnsi="Times New Roman" w:cs="Times New Roman"/>
          <w:sz w:val="24"/>
          <w:szCs w:val="24"/>
        </w:rPr>
        <w:lastRenderedPageBreak/>
        <w:t xml:space="preserve">protected possibilities </w:t>
      </w:r>
      <w:r w:rsidRPr="000F7844">
        <w:rPr>
          <w:rFonts w:ascii="Times New Roman" w:hAnsi="Times New Roman" w:cs="Times New Roman"/>
          <w:b/>
          <w:sz w:val="24"/>
          <w:szCs w:val="24"/>
        </w:rPr>
        <w:t>in boldface</w:t>
      </w:r>
      <w:r>
        <w:rPr>
          <w:rFonts w:ascii="Times New Roman" w:hAnsi="Times New Roman" w:cs="Times New Roman"/>
          <w:sz w:val="24"/>
          <w:szCs w:val="24"/>
        </w:rPr>
        <w:t>.  The following diagram shows what happens to an initial context-set C</w:t>
      </w:r>
      <w:r w:rsidR="006703FD">
        <w:rPr>
          <w:rFonts w:ascii="Times New Roman" w:hAnsi="Times New Roman" w:cs="Times New Roman"/>
          <w:sz w:val="24"/>
          <w:szCs w:val="24"/>
        </w:rPr>
        <w:t>S</w:t>
      </w:r>
      <w:r>
        <w:rPr>
          <w:rFonts w:ascii="Times New Roman" w:hAnsi="Times New Roman" w:cs="Times New Roman"/>
          <w:sz w:val="24"/>
          <w:szCs w:val="24"/>
        </w:rPr>
        <w:t xml:space="preserve"> upon a successful act of asserting that p, i.e. it becomes C</w:t>
      </w:r>
      <w:r w:rsidR="006703FD">
        <w:rPr>
          <w:rFonts w:ascii="Times New Roman" w:hAnsi="Times New Roman" w:cs="Times New Roman"/>
          <w:sz w:val="24"/>
          <w:szCs w:val="24"/>
        </w:rPr>
        <w:t>S</w:t>
      </w:r>
      <w:r>
        <w:rPr>
          <w:rFonts w:ascii="Times New Roman" w:hAnsi="Times New Roman" w:cs="Times New Roman"/>
          <w:sz w:val="24"/>
          <w:szCs w:val="24"/>
        </w:rPr>
        <w:t>`, and then again the context changes into C</w:t>
      </w:r>
      <w:r w:rsidR="006703FD">
        <w:rPr>
          <w:rFonts w:ascii="Times New Roman" w:hAnsi="Times New Roman" w:cs="Times New Roman"/>
          <w:sz w:val="24"/>
          <w:szCs w:val="24"/>
        </w:rPr>
        <w:t>S</w:t>
      </w:r>
      <w:r>
        <w:rPr>
          <w:rFonts w:ascii="Times New Roman" w:hAnsi="Times New Roman" w:cs="Times New Roman"/>
          <w:sz w:val="24"/>
          <w:szCs w:val="24"/>
        </w:rPr>
        <w:t xml:space="preserve">`` by an act of rejecting the assertion that p.  This serves to illustrate how an act of rejecting the assertion that p both renders the assertion that p unsuccessful (by replacing possibilities into the context-set) and </w:t>
      </w:r>
      <w:r w:rsidRPr="00062E55">
        <w:rPr>
          <w:rFonts w:ascii="Times New Roman" w:hAnsi="Times New Roman" w:cs="Times New Roman"/>
          <w:i/>
          <w:sz w:val="24"/>
          <w:szCs w:val="24"/>
        </w:rPr>
        <w:t>also</w:t>
      </w:r>
      <w:r>
        <w:rPr>
          <w:rFonts w:ascii="Times New Roman" w:hAnsi="Times New Roman" w:cs="Times New Roman"/>
          <w:sz w:val="24"/>
          <w:szCs w:val="24"/>
        </w:rPr>
        <w:t xml:space="preserve"> protects possibilities in which it is false that p.</w:t>
      </w:r>
      <w:r>
        <w:rPr>
          <w:rStyle w:val="FootnoteReference"/>
          <w:rFonts w:ascii="Times New Roman" w:hAnsi="Times New Roman" w:cs="Times New Roman"/>
          <w:sz w:val="24"/>
          <w:szCs w:val="24"/>
        </w:rPr>
        <w:footnoteReference w:id="14"/>
      </w:r>
    </w:p>
    <w:p w:rsidR="00BF75E9" w:rsidRDefault="00BF75E9" w:rsidP="0079205F">
      <w:pPr>
        <w:pStyle w:val="NoSpacing"/>
        <w:rPr>
          <w:rFonts w:ascii="Times New Roman" w:hAnsi="Times New Roman" w:cs="Times New Roman"/>
          <w:sz w:val="24"/>
          <w:szCs w:val="24"/>
        </w:rPr>
      </w:pPr>
    </w:p>
    <w:p w:rsidR="0079205F" w:rsidRDefault="0079205F" w:rsidP="0079205F">
      <w:pPr>
        <w:pStyle w:val="NoSpacing"/>
        <w:rPr>
          <w:rFonts w:ascii="Times New Roman" w:hAnsi="Times New Roman" w:cs="Times New Roman"/>
          <w:sz w:val="24"/>
          <w:szCs w:val="24"/>
        </w:rPr>
      </w:pPr>
      <w:r>
        <w:rPr>
          <w:rFonts w:ascii="Times New Roman" w:hAnsi="Times New Roman" w:cs="Times New Roman"/>
          <w:sz w:val="24"/>
          <w:szCs w:val="24"/>
        </w:rPr>
        <w:t>Let p = {w3, w4}, and let C</w:t>
      </w:r>
      <w:r w:rsidR="00BF75E9">
        <w:rPr>
          <w:rFonts w:ascii="Times New Roman" w:hAnsi="Times New Roman" w:cs="Times New Roman"/>
          <w:sz w:val="24"/>
          <w:szCs w:val="24"/>
        </w:rPr>
        <w:t>S</w:t>
      </w:r>
      <w:r>
        <w:rPr>
          <w:rFonts w:ascii="Times New Roman" w:hAnsi="Times New Roman" w:cs="Times New Roman"/>
          <w:sz w:val="24"/>
          <w:szCs w:val="24"/>
        </w:rPr>
        <w:t xml:space="preserve"> = {w1, w2, w3, w4}</w:t>
      </w:r>
    </w:p>
    <w:p w:rsidR="0079205F" w:rsidRDefault="0079205F" w:rsidP="0079205F">
      <w:pPr>
        <w:pStyle w:val="NoSpacing"/>
        <w:rPr>
          <w:rFonts w:ascii="Times New Roman" w:hAnsi="Times New Roman" w:cs="Times New Roman"/>
          <w:sz w:val="24"/>
          <w:szCs w:val="24"/>
        </w:rPr>
      </w:pPr>
    </w:p>
    <w:p w:rsidR="0079205F" w:rsidRDefault="0079205F" w:rsidP="0079205F">
      <w:pPr>
        <w:pStyle w:val="NoSpacing"/>
        <w:ind w:left="270"/>
        <w:rPr>
          <w:rFonts w:ascii="Times New Roman" w:hAnsi="Times New Roman" w:cs="Times New Roman"/>
          <w:sz w:val="24"/>
          <w:szCs w:val="24"/>
        </w:rPr>
      </w:pPr>
      <w:r>
        <w:rPr>
          <w:rFonts w:ascii="Times New Roman" w:hAnsi="Times New Roman" w:cs="Times New Roman"/>
          <w:sz w:val="24"/>
          <w:szCs w:val="24"/>
        </w:rPr>
        <w:t>C</w:t>
      </w:r>
      <w:r w:rsidR="00BF75E9">
        <w:rPr>
          <w:rFonts w:ascii="Times New Roman" w:hAnsi="Times New Roman" w:cs="Times New Roman"/>
          <w:sz w:val="24"/>
          <w:szCs w:val="24"/>
        </w:rPr>
        <w:t>S</w:t>
      </w:r>
      <w:r>
        <w:rPr>
          <w:rFonts w:ascii="Times New Roman" w:hAnsi="Times New Roman" w:cs="Times New Roman"/>
          <w:sz w:val="24"/>
          <w:szCs w:val="24"/>
        </w:rPr>
        <w:t xml:space="preserve"> [</w:t>
      </w:r>
      <w:proofErr w:type="gramStart"/>
      <w:r>
        <w:rPr>
          <w:rFonts w:ascii="Times New Roman" w:hAnsi="Times New Roman" w:cs="Times New Roman"/>
          <w:sz w:val="24"/>
          <w:szCs w:val="24"/>
        </w:rPr>
        <w:t>ASSERT(</w:t>
      </w:r>
      <w:proofErr w:type="gramEnd"/>
      <w:r>
        <w:rPr>
          <w:rFonts w:ascii="Times New Roman" w:hAnsi="Times New Roman" w:cs="Times New Roman"/>
          <w:sz w:val="24"/>
          <w:szCs w:val="24"/>
        </w:rPr>
        <w:t>p)] = C</w:t>
      </w:r>
      <w:r w:rsidR="00BF75E9">
        <w:rPr>
          <w:rFonts w:ascii="Times New Roman" w:hAnsi="Times New Roman" w:cs="Times New Roman"/>
          <w:sz w:val="24"/>
          <w:szCs w:val="24"/>
        </w:rPr>
        <w:t>S</w:t>
      </w:r>
      <w:r>
        <w:rPr>
          <w:rFonts w:ascii="Times New Roman" w:hAnsi="Times New Roman" w:cs="Times New Roman"/>
          <w:sz w:val="24"/>
          <w:szCs w:val="24"/>
        </w:rPr>
        <w:t>` = {w3, w4}</w:t>
      </w:r>
    </w:p>
    <w:p w:rsidR="0079205F" w:rsidRDefault="0079205F" w:rsidP="0079205F">
      <w:pPr>
        <w:pStyle w:val="NoSpacing"/>
        <w:ind w:left="270"/>
        <w:rPr>
          <w:rFonts w:ascii="Times New Roman" w:hAnsi="Times New Roman" w:cs="Times New Roman"/>
          <w:sz w:val="24"/>
          <w:szCs w:val="24"/>
        </w:rPr>
      </w:pPr>
    </w:p>
    <w:p w:rsidR="0079205F" w:rsidRDefault="0079205F" w:rsidP="0079205F">
      <w:pPr>
        <w:pStyle w:val="NoSpacing"/>
        <w:ind w:left="270"/>
        <w:rPr>
          <w:rFonts w:ascii="Times New Roman" w:hAnsi="Times New Roman" w:cs="Times New Roman"/>
          <w:sz w:val="24"/>
          <w:szCs w:val="24"/>
        </w:rPr>
      </w:pPr>
      <w:r>
        <w:rPr>
          <w:rFonts w:ascii="Times New Roman" w:hAnsi="Times New Roman" w:cs="Times New Roman"/>
          <w:sz w:val="24"/>
          <w:szCs w:val="24"/>
        </w:rPr>
        <w:t>C</w:t>
      </w:r>
      <w:r w:rsidR="00BF75E9">
        <w:rPr>
          <w:rFonts w:ascii="Times New Roman" w:hAnsi="Times New Roman" w:cs="Times New Roman"/>
          <w:sz w:val="24"/>
          <w:szCs w:val="24"/>
        </w:rPr>
        <w:t>S</w:t>
      </w:r>
      <w:r>
        <w:rPr>
          <w:rFonts w:ascii="Times New Roman" w:hAnsi="Times New Roman" w:cs="Times New Roman"/>
          <w:sz w:val="24"/>
          <w:szCs w:val="24"/>
        </w:rPr>
        <w:t>` [</w:t>
      </w:r>
      <w:proofErr w:type="gramStart"/>
      <w:r>
        <w:rPr>
          <w:rFonts w:ascii="Times New Roman" w:hAnsi="Times New Roman" w:cs="Times New Roman"/>
          <w:sz w:val="24"/>
          <w:szCs w:val="24"/>
        </w:rPr>
        <w:t>REJECT(</w:t>
      </w:r>
      <w:proofErr w:type="gramEnd"/>
      <w:r>
        <w:rPr>
          <w:rFonts w:ascii="Times New Roman" w:hAnsi="Times New Roman" w:cs="Times New Roman"/>
          <w:sz w:val="24"/>
          <w:szCs w:val="24"/>
        </w:rPr>
        <w:t>ASSERT(p))] = C</w:t>
      </w:r>
      <w:r w:rsidR="00BF75E9">
        <w:rPr>
          <w:rFonts w:ascii="Times New Roman" w:hAnsi="Times New Roman" w:cs="Times New Roman"/>
          <w:sz w:val="24"/>
          <w:szCs w:val="24"/>
        </w:rPr>
        <w:t>S</w:t>
      </w:r>
      <w:r>
        <w:rPr>
          <w:rFonts w:ascii="Times New Roman" w:hAnsi="Times New Roman" w:cs="Times New Roman"/>
          <w:sz w:val="24"/>
          <w:szCs w:val="24"/>
        </w:rPr>
        <w:t>`` = {</w:t>
      </w:r>
      <w:r w:rsidRPr="00E211F2">
        <w:rPr>
          <w:rFonts w:ascii="Times New Roman" w:hAnsi="Times New Roman" w:cs="Times New Roman"/>
          <w:b/>
          <w:sz w:val="24"/>
          <w:szCs w:val="24"/>
        </w:rPr>
        <w:t>w1</w:t>
      </w:r>
      <w:r>
        <w:rPr>
          <w:rFonts w:ascii="Times New Roman" w:hAnsi="Times New Roman" w:cs="Times New Roman"/>
          <w:sz w:val="24"/>
          <w:szCs w:val="24"/>
        </w:rPr>
        <w:t xml:space="preserve">, </w:t>
      </w:r>
      <w:r w:rsidRPr="00E211F2">
        <w:rPr>
          <w:rFonts w:ascii="Times New Roman" w:hAnsi="Times New Roman" w:cs="Times New Roman"/>
          <w:b/>
          <w:sz w:val="24"/>
          <w:szCs w:val="24"/>
        </w:rPr>
        <w:t>w2</w:t>
      </w:r>
      <w:r>
        <w:rPr>
          <w:rFonts w:ascii="Times New Roman" w:hAnsi="Times New Roman" w:cs="Times New Roman"/>
          <w:sz w:val="24"/>
          <w:szCs w:val="24"/>
        </w:rPr>
        <w:t>, w3, w4}</w:t>
      </w:r>
    </w:p>
    <w:p w:rsidR="0079205F" w:rsidRDefault="0079205F" w:rsidP="0079205F">
      <w:pPr>
        <w:pStyle w:val="NoSpacing"/>
        <w:spacing w:line="480" w:lineRule="auto"/>
        <w:rPr>
          <w:rFonts w:ascii="Times New Roman" w:hAnsi="Times New Roman" w:cs="Times New Roman"/>
          <w:sz w:val="24"/>
          <w:szCs w:val="24"/>
        </w:rPr>
      </w:pPr>
    </w:p>
    <w:p w:rsidR="00BF75E9" w:rsidRDefault="0079205F" w:rsidP="0079205F">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BF75E9">
        <w:rPr>
          <w:rFonts w:ascii="Times New Roman" w:hAnsi="Times New Roman" w:cs="Times New Roman"/>
          <w:sz w:val="24"/>
          <w:szCs w:val="24"/>
        </w:rPr>
        <w:t xml:space="preserve">This also illustrates the significance of rejecting an assertion that no one has yet performed in the conversation.  Such a rejection would not add possibilities to the context-set, but it would change the conversational record by distinguishing certain possibilities as protected.  For example, a speaker could directly change CS to CS`` by rejecting the assertion that p, perhaps even as the initial speech-act in a conversation.  </w:t>
      </w:r>
    </w:p>
    <w:p w:rsidR="0079205F" w:rsidRDefault="006703FD" w:rsidP="00BF75E9">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Rejecting directives happens in the same kind of way, although focused on the permission-set rather than the context-set.  </w:t>
      </w:r>
      <w:r w:rsidR="00BF75E9">
        <w:rPr>
          <w:rFonts w:ascii="Times New Roman" w:hAnsi="Times New Roman" w:cs="Times New Roman"/>
          <w:sz w:val="24"/>
          <w:szCs w:val="24"/>
        </w:rPr>
        <w:t xml:space="preserve">I assume, following Lewis 1979b, that all the possibilities in play start out as members of the permission-set until they’re removed, e.g. by a successful directive, and thus rendered forbidden.  But then we need to distinguish expressly permitted possibilities from those that haven’t been addressed yet.  Thus, it can make sense to grant permission even for something that was always implicitly permitted.  While such an utterance </w:t>
      </w:r>
      <w:r w:rsidR="00BF75E9" w:rsidRPr="0012454E">
        <w:rPr>
          <w:rFonts w:ascii="Times New Roman" w:hAnsi="Times New Roman" w:cs="Times New Roman"/>
          <w:i/>
          <w:sz w:val="24"/>
          <w:szCs w:val="24"/>
        </w:rPr>
        <w:t>wouldn’t</w:t>
      </w:r>
      <w:r w:rsidR="00BF75E9">
        <w:rPr>
          <w:rFonts w:ascii="Times New Roman" w:hAnsi="Times New Roman" w:cs="Times New Roman"/>
          <w:sz w:val="24"/>
          <w:szCs w:val="24"/>
        </w:rPr>
        <w:t xml:space="preserve"> </w:t>
      </w:r>
      <w:r w:rsidR="00BF75E9" w:rsidRPr="0012454E">
        <w:rPr>
          <w:rFonts w:ascii="Times New Roman" w:hAnsi="Times New Roman" w:cs="Times New Roman"/>
          <w:i/>
          <w:sz w:val="24"/>
          <w:szCs w:val="24"/>
        </w:rPr>
        <w:t>replace</w:t>
      </w:r>
      <w:r w:rsidR="00BF75E9">
        <w:rPr>
          <w:rFonts w:ascii="Times New Roman" w:hAnsi="Times New Roman" w:cs="Times New Roman"/>
          <w:sz w:val="24"/>
          <w:szCs w:val="24"/>
        </w:rPr>
        <w:t xml:space="preserve"> any possibilities into the permission-set, because it wouldn’t serve to </w:t>
      </w:r>
      <w:r w:rsidR="00BF75E9">
        <w:rPr>
          <w:rFonts w:ascii="Times New Roman" w:hAnsi="Times New Roman" w:cs="Times New Roman"/>
          <w:sz w:val="24"/>
          <w:szCs w:val="24"/>
        </w:rPr>
        <w:lastRenderedPageBreak/>
        <w:t xml:space="preserve">take back any directives already accepted, it </w:t>
      </w:r>
      <w:r w:rsidR="00BF75E9" w:rsidRPr="0012454E">
        <w:rPr>
          <w:rFonts w:ascii="Times New Roman" w:hAnsi="Times New Roman" w:cs="Times New Roman"/>
          <w:i/>
          <w:sz w:val="24"/>
          <w:szCs w:val="24"/>
        </w:rPr>
        <w:t>would</w:t>
      </w:r>
      <w:r w:rsidR="00BF75E9">
        <w:rPr>
          <w:rFonts w:ascii="Times New Roman" w:hAnsi="Times New Roman" w:cs="Times New Roman"/>
          <w:sz w:val="24"/>
          <w:szCs w:val="24"/>
        </w:rPr>
        <w:t xml:space="preserve"> serve to protect certain possibilities and thus create an obstacle for a conversant to render them forbidden by so directing.  </w:t>
      </w:r>
    </w:p>
    <w:p w:rsidR="00BF75E9" w:rsidRDefault="0079205F" w:rsidP="00BF75E9">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 </w:t>
      </w:r>
      <w:r w:rsidR="00BF75E9">
        <w:rPr>
          <w:rFonts w:ascii="Times New Roman" w:hAnsi="Times New Roman" w:cs="Times New Roman"/>
          <w:sz w:val="24"/>
          <w:szCs w:val="24"/>
        </w:rPr>
        <w:t xml:space="preserve">The following diagram shows what happens to an initial permission-set PS upon a successful act of directing that p, i.e. it becomes PS`, and then again it changes into PS`` by an act of rejecting the directive that p.  </w:t>
      </w:r>
    </w:p>
    <w:p w:rsidR="00BF75E9" w:rsidRDefault="00BF75E9" w:rsidP="00BF75E9">
      <w:pPr>
        <w:pStyle w:val="NoSpacing"/>
        <w:rPr>
          <w:rFonts w:ascii="Times New Roman" w:hAnsi="Times New Roman" w:cs="Times New Roman"/>
          <w:sz w:val="24"/>
          <w:szCs w:val="24"/>
        </w:rPr>
      </w:pPr>
    </w:p>
    <w:p w:rsidR="00BF75E9" w:rsidRDefault="00BF75E9" w:rsidP="00BF75E9">
      <w:pPr>
        <w:pStyle w:val="NoSpacing"/>
        <w:rPr>
          <w:rFonts w:ascii="Times New Roman" w:hAnsi="Times New Roman" w:cs="Times New Roman"/>
          <w:sz w:val="24"/>
          <w:szCs w:val="24"/>
        </w:rPr>
      </w:pPr>
      <w:r>
        <w:rPr>
          <w:rFonts w:ascii="Times New Roman" w:hAnsi="Times New Roman" w:cs="Times New Roman"/>
          <w:sz w:val="24"/>
          <w:szCs w:val="24"/>
        </w:rPr>
        <w:t>Let p = {w3, w4}, and let PS = {w1, w2, w3, w4}</w:t>
      </w:r>
    </w:p>
    <w:p w:rsidR="00BF75E9" w:rsidRDefault="00BF75E9" w:rsidP="00BF75E9">
      <w:pPr>
        <w:pStyle w:val="NoSpacing"/>
        <w:rPr>
          <w:rFonts w:ascii="Times New Roman" w:hAnsi="Times New Roman" w:cs="Times New Roman"/>
          <w:sz w:val="24"/>
          <w:szCs w:val="24"/>
        </w:rPr>
      </w:pPr>
    </w:p>
    <w:p w:rsidR="00BF75E9" w:rsidRDefault="00F0378D" w:rsidP="00BF75E9">
      <w:pPr>
        <w:pStyle w:val="NoSpacing"/>
        <w:ind w:left="270"/>
        <w:rPr>
          <w:rFonts w:ascii="Times New Roman" w:hAnsi="Times New Roman" w:cs="Times New Roman"/>
          <w:sz w:val="24"/>
          <w:szCs w:val="24"/>
        </w:rPr>
      </w:pPr>
      <w:r>
        <w:rPr>
          <w:rFonts w:ascii="Times New Roman" w:hAnsi="Times New Roman" w:cs="Times New Roman"/>
          <w:sz w:val="24"/>
          <w:szCs w:val="24"/>
        </w:rPr>
        <w:t xml:space="preserve">PS` = </w:t>
      </w:r>
      <w:r w:rsidR="00BF75E9">
        <w:rPr>
          <w:rFonts w:ascii="Times New Roman" w:hAnsi="Times New Roman" w:cs="Times New Roman"/>
          <w:sz w:val="24"/>
          <w:szCs w:val="24"/>
        </w:rPr>
        <w:t>PS [</w:t>
      </w:r>
      <w:proofErr w:type="gramStart"/>
      <w:r w:rsidR="00BF75E9">
        <w:rPr>
          <w:rFonts w:ascii="Times New Roman" w:hAnsi="Times New Roman" w:cs="Times New Roman"/>
          <w:sz w:val="24"/>
          <w:szCs w:val="24"/>
        </w:rPr>
        <w:t>DIRECT(</w:t>
      </w:r>
      <w:proofErr w:type="gramEnd"/>
      <w:r w:rsidR="00BF75E9">
        <w:rPr>
          <w:rFonts w:ascii="Times New Roman" w:hAnsi="Times New Roman" w:cs="Times New Roman"/>
          <w:sz w:val="24"/>
          <w:szCs w:val="24"/>
        </w:rPr>
        <w:t>p)] = {w3, w4}</w:t>
      </w:r>
    </w:p>
    <w:p w:rsidR="00BF75E9" w:rsidRDefault="00BF75E9" w:rsidP="00BF75E9">
      <w:pPr>
        <w:pStyle w:val="NoSpacing"/>
        <w:ind w:left="270"/>
        <w:rPr>
          <w:rFonts w:ascii="Times New Roman" w:hAnsi="Times New Roman" w:cs="Times New Roman"/>
          <w:sz w:val="24"/>
          <w:szCs w:val="24"/>
        </w:rPr>
      </w:pPr>
    </w:p>
    <w:p w:rsidR="00BF75E9" w:rsidRDefault="00F0378D" w:rsidP="00BF75E9">
      <w:pPr>
        <w:pStyle w:val="NoSpacing"/>
        <w:ind w:left="270"/>
        <w:rPr>
          <w:rFonts w:ascii="Times New Roman" w:hAnsi="Times New Roman" w:cs="Times New Roman"/>
          <w:sz w:val="24"/>
          <w:szCs w:val="24"/>
        </w:rPr>
      </w:pPr>
      <w:r>
        <w:rPr>
          <w:rFonts w:ascii="Times New Roman" w:hAnsi="Times New Roman" w:cs="Times New Roman"/>
          <w:sz w:val="24"/>
          <w:szCs w:val="24"/>
        </w:rPr>
        <w:t xml:space="preserve">PS`` = </w:t>
      </w:r>
      <w:r w:rsidR="00BF75E9">
        <w:rPr>
          <w:rFonts w:ascii="Times New Roman" w:hAnsi="Times New Roman" w:cs="Times New Roman"/>
          <w:sz w:val="24"/>
          <w:szCs w:val="24"/>
        </w:rPr>
        <w:t>PS` [</w:t>
      </w:r>
      <w:proofErr w:type="gramStart"/>
      <w:r w:rsidR="00BF75E9">
        <w:rPr>
          <w:rFonts w:ascii="Times New Roman" w:hAnsi="Times New Roman" w:cs="Times New Roman"/>
          <w:sz w:val="24"/>
          <w:szCs w:val="24"/>
        </w:rPr>
        <w:t>REJECT(</w:t>
      </w:r>
      <w:proofErr w:type="gramEnd"/>
      <w:r w:rsidR="00BF75E9">
        <w:rPr>
          <w:rFonts w:ascii="Times New Roman" w:hAnsi="Times New Roman" w:cs="Times New Roman"/>
          <w:sz w:val="24"/>
          <w:szCs w:val="24"/>
        </w:rPr>
        <w:t>DIRECT(p))] = {</w:t>
      </w:r>
      <w:r w:rsidR="00BF75E9" w:rsidRPr="00E211F2">
        <w:rPr>
          <w:rFonts w:ascii="Times New Roman" w:hAnsi="Times New Roman" w:cs="Times New Roman"/>
          <w:b/>
          <w:sz w:val="24"/>
          <w:szCs w:val="24"/>
        </w:rPr>
        <w:t>w1</w:t>
      </w:r>
      <w:r w:rsidR="00BF75E9">
        <w:rPr>
          <w:rFonts w:ascii="Times New Roman" w:hAnsi="Times New Roman" w:cs="Times New Roman"/>
          <w:sz w:val="24"/>
          <w:szCs w:val="24"/>
        </w:rPr>
        <w:t xml:space="preserve">, </w:t>
      </w:r>
      <w:r w:rsidR="00BF75E9" w:rsidRPr="00E211F2">
        <w:rPr>
          <w:rFonts w:ascii="Times New Roman" w:hAnsi="Times New Roman" w:cs="Times New Roman"/>
          <w:b/>
          <w:sz w:val="24"/>
          <w:szCs w:val="24"/>
        </w:rPr>
        <w:t>w2</w:t>
      </w:r>
      <w:r w:rsidR="00BF75E9">
        <w:rPr>
          <w:rFonts w:ascii="Times New Roman" w:hAnsi="Times New Roman" w:cs="Times New Roman"/>
          <w:sz w:val="24"/>
          <w:szCs w:val="24"/>
        </w:rPr>
        <w:t>, w3, w4}</w:t>
      </w:r>
    </w:p>
    <w:p w:rsidR="0079205F" w:rsidRDefault="0079205F" w:rsidP="0079205F">
      <w:pPr>
        <w:pStyle w:val="NoSpacing"/>
        <w:spacing w:line="480" w:lineRule="auto"/>
        <w:rPr>
          <w:rFonts w:ascii="Times New Roman" w:hAnsi="Times New Roman" w:cs="Times New Roman"/>
          <w:sz w:val="24"/>
          <w:szCs w:val="24"/>
        </w:rPr>
      </w:pPr>
    </w:p>
    <w:p w:rsidR="0079205F" w:rsidRDefault="00BF75E9" w:rsidP="003C38EE">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also illustrates the significance of rejecting a directive that no one has yet performed in the conversation.  Such a rejection would not add possibilities to the permission-set, but it would change the conversational record by distinguishing certain possibilities as protected.  For example, a speaker could directly change PS to PS`` by rejecting the directive that p, perhaps even as the initial speech-act in a conversation.  </w:t>
      </w:r>
    </w:p>
    <w:p w:rsidR="00F0378D" w:rsidRDefault="00081A51" w:rsidP="003C38EE">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This section has introduced important details regarding the crucial notion of rejection which help to respond to part of the negation problem mentioned in section 1.  It is one thing to say nothing about whether John is to keep his promise and it is another thing to</w:t>
      </w:r>
      <w:r w:rsidR="00F0378D">
        <w:rPr>
          <w:rFonts w:ascii="Times New Roman" w:hAnsi="Times New Roman" w:cs="Times New Roman"/>
          <w:sz w:val="24"/>
          <w:szCs w:val="24"/>
        </w:rPr>
        <w:t xml:space="preserve"> </w:t>
      </w:r>
      <w:r>
        <w:rPr>
          <w:rFonts w:ascii="Times New Roman" w:hAnsi="Times New Roman" w:cs="Times New Roman"/>
          <w:sz w:val="24"/>
          <w:szCs w:val="24"/>
        </w:rPr>
        <w:t>overtly object to a proposal that would require John to keep his promise</w:t>
      </w:r>
      <w:r w:rsidR="00F0378D">
        <w:rPr>
          <w:rFonts w:ascii="Times New Roman" w:hAnsi="Times New Roman" w:cs="Times New Roman"/>
          <w:sz w:val="24"/>
          <w:szCs w:val="24"/>
        </w:rPr>
        <w:t>.  The latter involves doing something, i.e. protecting</w:t>
      </w:r>
      <w:r>
        <w:rPr>
          <w:rFonts w:ascii="Times New Roman" w:hAnsi="Times New Roman" w:cs="Times New Roman"/>
          <w:sz w:val="24"/>
          <w:szCs w:val="24"/>
        </w:rPr>
        <w:t xml:space="preserve"> the option of his breaking it.  </w:t>
      </w:r>
      <w:r w:rsidR="00F0378D">
        <w:rPr>
          <w:rFonts w:ascii="Times New Roman" w:hAnsi="Times New Roman" w:cs="Times New Roman"/>
          <w:sz w:val="24"/>
          <w:szCs w:val="24"/>
        </w:rPr>
        <w:t>One might go further and protect contradictory options, leaving it open that he may, or he may not, keep his promise, which is the position of permitting both options.  This last position is represented here as PS```.</w:t>
      </w:r>
    </w:p>
    <w:p w:rsidR="00F0378D" w:rsidRDefault="00F0378D" w:rsidP="00F0378D">
      <w:pPr>
        <w:pStyle w:val="NoSpacing"/>
        <w:spacing w:line="480" w:lineRule="auto"/>
        <w:ind w:firstLine="270"/>
        <w:rPr>
          <w:rFonts w:ascii="Times New Roman" w:hAnsi="Times New Roman" w:cs="Times New Roman"/>
          <w:sz w:val="24"/>
          <w:szCs w:val="24"/>
        </w:rPr>
      </w:pPr>
      <w:r>
        <w:rPr>
          <w:rFonts w:ascii="Times New Roman" w:hAnsi="Times New Roman" w:cs="Times New Roman"/>
          <w:sz w:val="24"/>
          <w:szCs w:val="24"/>
        </w:rPr>
        <w:t>PS``` = PS`` [</w:t>
      </w:r>
      <w:proofErr w:type="gramStart"/>
      <w:r>
        <w:rPr>
          <w:rFonts w:ascii="Times New Roman" w:hAnsi="Times New Roman" w:cs="Times New Roman"/>
          <w:sz w:val="24"/>
          <w:szCs w:val="24"/>
        </w:rPr>
        <w:t>REJECT(</w:t>
      </w:r>
      <w:proofErr w:type="gramEnd"/>
      <w:r>
        <w:rPr>
          <w:rFonts w:ascii="Times New Roman" w:hAnsi="Times New Roman" w:cs="Times New Roman"/>
          <w:sz w:val="24"/>
          <w:szCs w:val="24"/>
        </w:rPr>
        <w:t>DIRECT(~p))] = {</w:t>
      </w:r>
      <w:r w:rsidRPr="00E211F2">
        <w:rPr>
          <w:rFonts w:ascii="Times New Roman" w:hAnsi="Times New Roman" w:cs="Times New Roman"/>
          <w:b/>
          <w:sz w:val="24"/>
          <w:szCs w:val="24"/>
        </w:rPr>
        <w:t>w1</w:t>
      </w:r>
      <w:r>
        <w:rPr>
          <w:rFonts w:ascii="Times New Roman" w:hAnsi="Times New Roman" w:cs="Times New Roman"/>
          <w:sz w:val="24"/>
          <w:szCs w:val="24"/>
        </w:rPr>
        <w:t xml:space="preserve">, </w:t>
      </w:r>
      <w:r w:rsidRPr="00E211F2">
        <w:rPr>
          <w:rFonts w:ascii="Times New Roman" w:hAnsi="Times New Roman" w:cs="Times New Roman"/>
          <w:b/>
          <w:sz w:val="24"/>
          <w:szCs w:val="24"/>
        </w:rPr>
        <w:t>w2</w:t>
      </w:r>
      <w:r>
        <w:rPr>
          <w:rFonts w:ascii="Times New Roman" w:hAnsi="Times New Roman" w:cs="Times New Roman"/>
          <w:sz w:val="24"/>
          <w:szCs w:val="24"/>
        </w:rPr>
        <w:t xml:space="preserve">, </w:t>
      </w:r>
      <w:r w:rsidRPr="00F0378D">
        <w:rPr>
          <w:rFonts w:ascii="Times New Roman" w:hAnsi="Times New Roman" w:cs="Times New Roman"/>
          <w:b/>
          <w:sz w:val="24"/>
          <w:szCs w:val="24"/>
        </w:rPr>
        <w:t>w3</w:t>
      </w:r>
      <w:r>
        <w:rPr>
          <w:rFonts w:ascii="Times New Roman" w:hAnsi="Times New Roman" w:cs="Times New Roman"/>
          <w:sz w:val="24"/>
          <w:szCs w:val="24"/>
        </w:rPr>
        <w:t xml:space="preserve">, </w:t>
      </w:r>
      <w:r w:rsidRPr="00F0378D">
        <w:rPr>
          <w:rFonts w:ascii="Times New Roman" w:hAnsi="Times New Roman" w:cs="Times New Roman"/>
          <w:b/>
          <w:sz w:val="24"/>
          <w:szCs w:val="24"/>
        </w:rPr>
        <w:t>w4</w:t>
      </w:r>
      <w:r>
        <w:rPr>
          <w:rFonts w:ascii="Times New Roman" w:hAnsi="Times New Roman" w:cs="Times New Roman"/>
          <w:sz w:val="24"/>
          <w:szCs w:val="24"/>
        </w:rPr>
        <w:t>}</w:t>
      </w:r>
    </w:p>
    <w:p w:rsidR="002B19DA" w:rsidRDefault="00F146BB" w:rsidP="00F146BB">
      <w:pPr>
        <w:pStyle w:val="Heading1"/>
      </w:pPr>
      <w:r>
        <w:lastRenderedPageBreak/>
        <w:t>Section 4: Dynamic Semantics for Normative Sentences</w:t>
      </w:r>
    </w:p>
    <w:p w:rsidR="002865EB" w:rsidRDefault="002865EB" w:rsidP="002B19DA">
      <w:pPr>
        <w:pStyle w:val="NoSpacing"/>
        <w:spacing w:line="480" w:lineRule="auto"/>
        <w:rPr>
          <w:rFonts w:ascii="Times New Roman" w:hAnsi="Times New Roman" w:cs="Times New Roman"/>
          <w:i/>
          <w:sz w:val="24"/>
          <w:szCs w:val="24"/>
        </w:rPr>
      </w:pPr>
    </w:p>
    <w:p w:rsidR="002B19DA" w:rsidRPr="009B698B" w:rsidRDefault="00F146BB" w:rsidP="002B19DA">
      <w:pPr>
        <w:pStyle w:val="NoSpacing"/>
        <w:spacing w:line="480" w:lineRule="auto"/>
        <w:rPr>
          <w:rFonts w:ascii="Times New Roman" w:hAnsi="Times New Roman" w:cs="Times New Roman"/>
          <w:i/>
          <w:sz w:val="24"/>
          <w:szCs w:val="24"/>
        </w:rPr>
      </w:pPr>
      <w:r>
        <w:rPr>
          <w:rFonts w:ascii="Times New Roman" w:hAnsi="Times New Roman" w:cs="Times New Roman"/>
          <w:i/>
          <w:sz w:val="24"/>
          <w:szCs w:val="24"/>
        </w:rPr>
        <w:t xml:space="preserve">4.1 </w:t>
      </w:r>
      <w:r w:rsidR="002B19DA" w:rsidRPr="009B698B">
        <w:rPr>
          <w:rFonts w:ascii="Times New Roman" w:hAnsi="Times New Roman" w:cs="Times New Roman"/>
          <w:i/>
          <w:sz w:val="24"/>
          <w:szCs w:val="24"/>
        </w:rPr>
        <w:t>What makes the speech-act view count as a version of dynamic semantics?</w:t>
      </w:r>
    </w:p>
    <w:p w:rsidR="00892DC5" w:rsidRDefault="00892DC5" w:rsidP="00892DC5">
      <w:pPr>
        <w:pStyle w:val="NoSpacing"/>
        <w:spacing w:line="48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Geach</w:t>
      </w:r>
      <w:proofErr w:type="spellEnd"/>
      <w:r>
        <w:rPr>
          <w:rFonts w:ascii="Times New Roman" w:hAnsi="Times New Roman" w:cs="Times New Roman"/>
          <w:sz w:val="24"/>
          <w:szCs w:val="24"/>
        </w:rPr>
        <w:t xml:space="preserve"> alleged that </w:t>
      </w:r>
      <w:proofErr w:type="spellStart"/>
      <w:r>
        <w:rPr>
          <w:rFonts w:ascii="Times New Roman" w:hAnsi="Times New Roman" w:cs="Times New Roman"/>
          <w:sz w:val="24"/>
          <w:szCs w:val="24"/>
        </w:rPr>
        <w:t>nondescriptivists</w:t>
      </w:r>
      <w:proofErr w:type="spellEnd"/>
      <w:r>
        <w:rPr>
          <w:rFonts w:ascii="Times New Roman" w:hAnsi="Times New Roman" w:cs="Times New Roman"/>
          <w:sz w:val="24"/>
          <w:szCs w:val="24"/>
        </w:rPr>
        <w:t xml:space="preserve"> violate ‘the </w:t>
      </w:r>
      <w:proofErr w:type="spellStart"/>
      <w:r>
        <w:rPr>
          <w:rFonts w:ascii="Times New Roman" w:hAnsi="Times New Roman" w:cs="Times New Roman"/>
          <w:sz w:val="24"/>
          <w:szCs w:val="24"/>
        </w:rPr>
        <w:t>Frege</w:t>
      </w:r>
      <w:proofErr w:type="spellEnd"/>
      <w:r>
        <w:rPr>
          <w:rFonts w:ascii="Times New Roman" w:hAnsi="Times New Roman" w:cs="Times New Roman"/>
          <w:sz w:val="24"/>
          <w:szCs w:val="24"/>
        </w:rPr>
        <w:t xml:space="preserve"> point’, but this certainly isn’t true of the speech-act view developed in this paper.  This view takes </w:t>
      </w:r>
      <w:proofErr w:type="spellStart"/>
      <w:r>
        <w:rPr>
          <w:rFonts w:ascii="Times New Roman" w:hAnsi="Times New Roman" w:cs="Times New Roman"/>
          <w:sz w:val="24"/>
          <w:szCs w:val="24"/>
        </w:rPr>
        <w:t>Frege’s</w:t>
      </w:r>
      <w:proofErr w:type="spellEnd"/>
      <w:r>
        <w:rPr>
          <w:rFonts w:ascii="Times New Roman" w:hAnsi="Times New Roman" w:cs="Times New Roman"/>
          <w:sz w:val="24"/>
          <w:szCs w:val="24"/>
        </w:rPr>
        <w:t xml:space="preserve"> distinction between force and content as a foundational insight.  The meaning of every well-formed sentence has two components, force and content, which can be isolated by comparing the salient similarities and differences in the following two sentences.</w:t>
      </w:r>
    </w:p>
    <w:p w:rsidR="00892DC5" w:rsidRDefault="00892DC5" w:rsidP="00892DC5">
      <w:pPr>
        <w:pStyle w:val="NoSpacing"/>
        <w:ind w:left="180"/>
        <w:rPr>
          <w:rFonts w:ascii="Times New Roman" w:hAnsi="Times New Roman" w:cs="Times New Roman"/>
          <w:sz w:val="24"/>
          <w:szCs w:val="24"/>
        </w:rPr>
      </w:pPr>
    </w:p>
    <w:p w:rsidR="00892DC5" w:rsidRPr="0001574C" w:rsidRDefault="00892DC5" w:rsidP="00892DC5">
      <w:pPr>
        <w:pStyle w:val="NoSpacing"/>
        <w:ind w:left="180"/>
        <w:rPr>
          <w:rFonts w:ascii="Times New Roman" w:hAnsi="Times New Roman" w:cs="Times New Roman"/>
          <w:sz w:val="24"/>
          <w:szCs w:val="24"/>
        </w:rPr>
      </w:pPr>
      <w:r w:rsidRPr="0001574C">
        <w:rPr>
          <w:rFonts w:ascii="Times New Roman" w:hAnsi="Times New Roman" w:cs="Times New Roman"/>
          <w:sz w:val="24"/>
          <w:szCs w:val="24"/>
        </w:rPr>
        <w:t>(</w:t>
      </w:r>
      <w:r>
        <w:rPr>
          <w:rFonts w:ascii="Times New Roman" w:hAnsi="Times New Roman" w:cs="Times New Roman"/>
          <w:sz w:val="24"/>
          <w:szCs w:val="24"/>
        </w:rPr>
        <w:t>4</w:t>
      </w:r>
      <w:r w:rsidRPr="0001574C">
        <w:rPr>
          <w:rFonts w:ascii="Times New Roman" w:hAnsi="Times New Roman" w:cs="Times New Roman"/>
          <w:sz w:val="24"/>
          <w:szCs w:val="24"/>
        </w:rPr>
        <w:t xml:space="preserve">) John, </w:t>
      </w:r>
      <w:r>
        <w:rPr>
          <w:rFonts w:ascii="Times New Roman" w:hAnsi="Times New Roman" w:cs="Times New Roman"/>
          <w:sz w:val="24"/>
          <w:szCs w:val="24"/>
        </w:rPr>
        <w:t>keep your promise</w:t>
      </w:r>
      <w:r w:rsidRPr="0001574C">
        <w:rPr>
          <w:rFonts w:ascii="Times New Roman" w:hAnsi="Times New Roman" w:cs="Times New Roman"/>
          <w:sz w:val="24"/>
          <w:szCs w:val="24"/>
        </w:rPr>
        <w:t>!</w:t>
      </w:r>
    </w:p>
    <w:p w:rsidR="00892DC5" w:rsidRPr="0001574C" w:rsidRDefault="00892DC5" w:rsidP="00892DC5">
      <w:pPr>
        <w:pStyle w:val="NoSpacing"/>
        <w:ind w:left="450"/>
        <w:rPr>
          <w:rFonts w:ascii="Times New Roman" w:hAnsi="Times New Roman" w:cs="Times New Roman"/>
          <w:sz w:val="24"/>
          <w:szCs w:val="24"/>
        </w:rPr>
      </w:pPr>
      <w:r w:rsidRPr="0001574C">
        <w:rPr>
          <w:rFonts w:ascii="Times New Roman" w:hAnsi="Times New Roman" w:cs="Times New Roman"/>
          <w:sz w:val="24"/>
          <w:szCs w:val="24"/>
        </w:rPr>
        <w:t>(</w:t>
      </w:r>
      <w:r>
        <w:rPr>
          <w:rFonts w:ascii="Times New Roman" w:hAnsi="Times New Roman" w:cs="Times New Roman"/>
          <w:sz w:val="24"/>
          <w:szCs w:val="24"/>
        </w:rPr>
        <w:t>4</w:t>
      </w:r>
      <w:r w:rsidRPr="0001574C">
        <w:rPr>
          <w:rFonts w:ascii="Times New Roman" w:hAnsi="Times New Roman" w:cs="Times New Roman"/>
          <w:sz w:val="24"/>
          <w:szCs w:val="24"/>
        </w:rPr>
        <w:t xml:space="preserve">a) </w:t>
      </w:r>
      <w:proofErr w:type="gramStart"/>
      <w:r>
        <w:rPr>
          <w:rFonts w:ascii="Times New Roman" w:hAnsi="Times New Roman" w:cs="Times New Roman"/>
          <w:sz w:val="24"/>
          <w:szCs w:val="24"/>
        </w:rPr>
        <w:t>DIRECT</w:t>
      </w:r>
      <w:r w:rsidRPr="0001574C">
        <w:rPr>
          <w:rFonts w:ascii="Times New Roman" w:hAnsi="Times New Roman" w:cs="Times New Roman"/>
          <w:sz w:val="24"/>
          <w:szCs w:val="24"/>
        </w:rPr>
        <w:t>(</w:t>
      </w:r>
      <w:proofErr w:type="gramEnd"/>
      <w:r w:rsidRPr="0001574C">
        <w:rPr>
          <w:rFonts w:ascii="Times New Roman" w:hAnsi="Times New Roman" w:cs="Times New Roman"/>
          <w:sz w:val="24"/>
          <w:szCs w:val="24"/>
        </w:rPr>
        <w:t>that John will</w:t>
      </w:r>
      <w:r>
        <w:rPr>
          <w:rFonts w:ascii="Times New Roman" w:hAnsi="Times New Roman" w:cs="Times New Roman"/>
          <w:sz w:val="24"/>
          <w:szCs w:val="24"/>
        </w:rPr>
        <w:t xml:space="preserve"> keep his promise</w:t>
      </w:r>
      <w:r w:rsidRPr="0001574C">
        <w:rPr>
          <w:rFonts w:ascii="Times New Roman" w:hAnsi="Times New Roman" w:cs="Times New Roman"/>
          <w:sz w:val="24"/>
          <w:szCs w:val="24"/>
        </w:rPr>
        <w:t>)</w:t>
      </w:r>
    </w:p>
    <w:p w:rsidR="00892DC5" w:rsidRPr="0001574C" w:rsidRDefault="00892DC5" w:rsidP="00892DC5">
      <w:pPr>
        <w:pStyle w:val="NoSpacing"/>
        <w:ind w:left="180"/>
        <w:rPr>
          <w:rFonts w:ascii="Times New Roman" w:hAnsi="Times New Roman" w:cs="Times New Roman"/>
          <w:sz w:val="24"/>
          <w:szCs w:val="24"/>
        </w:rPr>
      </w:pPr>
    </w:p>
    <w:p w:rsidR="00892DC5" w:rsidRPr="0001574C" w:rsidRDefault="00892DC5" w:rsidP="00892DC5">
      <w:pPr>
        <w:pStyle w:val="NoSpacing"/>
        <w:ind w:left="180"/>
        <w:rPr>
          <w:rFonts w:ascii="Times New Roman" w:hAnsi="Times New Roman" w:cs="Times New Roman"/>
          <w:sz w:val="24"/>
          <w:szCs w:val="24"/>
        </w:rPr>
      </w:pPr>
      <w:r w:rsidRPr="0001574C">
        <w:rPr>
          <w:rFonts w:ascii="Times New Roman" w:hAnsi="Times New Roman" w:cs="Times New Roman"/>
          <w:sz w:val="24"/>
          <w:szCs w:val="24"/>
        </w:rPr>
        <w:t>(</w:t>
      </w:r>
      <w:r>
        <w:rPr>
          <w:rFonts w:ascii="Times New Roman" w:hAnsi="Times New Roman" w:cs="Times New Roman"/>
          <w:sz w:val="24"/>
          <w:szCs w:val="24"/>
        </w:rPr>
        <w:t>6</w:t>
      </w:r>
      <w:r w:rsidRPr="0001574C">
        <w:rPr>
          <w:rFonts w:ascii="Times New Roman" w:hAnsi="Times New Roman" w:cs="Times New Roman"/>
          <w:sz w:val="24"/>
          <w:szCs w:val="24"/>
        </w:rPr>
        <w:t xml:space="preserve">) John will </w:t>
      </w:r>
      <w:r>
        <w:rPr>
          <w:rFonts w:ascii="Times New Roman" w:hAnsi="Times New Roman" w:cs="Times New Roman"/>
          <w:sz w:val="24"/>
          <w:szCs w:val="24"/>
        </w:rPr>
        <w:t>keep his promise</w:t>
      </w:r>
      <w:r w:rsidRPr="0001574C">
        <w:rPr>
          <w:rFonts w:ascii="Times New Roman" w:hAnsi="Times New Roman" w:cs="Times New Roman"/>
          <w:sz w:val="24"/>
          <w:szCs w:val="24"/>
        </w:rPr>
        <w:t>.</w:t>
      </w:r>
    </w:p>
    <w:p w:rsidR="00892DC5" w:rsidRPr="0001574C" w:rsidRDefault="00892DC5" w:rsidP="00892DC5">
      <w:pPr>
        <w:pStyle w:val="NoSpacing"/>
        <w:ind w:left="450"/>
        <w:rPr>
          <w:rFonts w:ascii="Times New Roman" w:hAnsi="Times New Roman" w:cs="Times New Roman"/>
          <w:sz w:val="24"/>
          <w:szCs w:val="24"/>
        </w:rPr>
      </w:pPr>
      <w:r w:rsidRPr="0001574C">
        <w:rPr>
          <w:rFonts w:ascii="Times New Roman" w:hAnsi="Times New Roman" w:cs="Times New Roman"/>
          <w:sz w:val="24"/>
          <w:szCs w:val="24"/>
        </w:rPr>
        <w:t>(</w:t>
      </w:r>
      <w:r>
        <w:rPr>
          <w:rFonts w:ascii="Times New Roman" w:hAnsi="Times New Roman" w:cs="Times New Roman"/>
          <w:sz w:val="24"/>
          <w:szCs w:val="24"/>
        </w:rPr>
        <w:t>6</w:t>
      </w:r>
      <w:r w:rsidRPr="0001574C">
        <w:rPr>
          <w:rFonts w:ascii="Times New Roman" w:hAnsi="Times New Roman" w:cs="Times New Roman"/>
          <w:sz w:val="24"/>
          <w:szCs w:val="24"/>
        </w:rPr>
        <w:t xml:space="preserve">a) </w:t>
      </w:r>
      <w:proofErr w:type="gramStart"/>
      <w:r w:rsidRPr="0001574C">
        <w:rPr>
          <w:rFonts w:ascii="Times New Roman" w:hAnsi="Times New Roman" w:cs="Times New Roman"/>
          <w:sz w:val="24"/>
          <w:szCs w:val="24"/>
        </w:rPr>
        <w:t>ASSERT(</w:t>
      </w:r>
      <w:proofErr w:type="gramEnd"/>
      <w:r w:rsidRPr="0001574C">
        <w:rPr>
          <w:rFonts w:ascii="Times New Roman" w:hAnsi="Times New Roman" w:cs="Times New Roman"/>
          <w:sz w:val="24"/>
          <w:szCs w:val="24"/>
        </w:rPr>
        <w:t xml:space="preserve">that John will </w:t>
      </w:r>
      <w:r>
        <w:rPr>
          <w:rFonts w:ascii="Times New Roman" w:hAnsi="Times New Roman" w:cs="Times New Roman"/>
          <w:sz w:val="24"/>
          <w:szCs w:val="24"/>
        </w:rPr>
        <w:t>keep his promise</w:t>
      </w:r>
      <w:r w:rsidRPr="0001574C">
        <w:rPr>
          <w:rFonts w:ascii="Times New Roman" w:hAnsi="Times New Roman" w:cs="Times New Roman"/>
          <w:sz w:val="24"/>
          <w:szCs w:val="24"/>
        </w:rPr>
        <w:t>)</w:t>
      </w:r>
    </w:p>
    <w:p w:rsidR="00892DC5" w:rsidRDefault="00892DC5" w:rsidP="00892DC5">
      <w:pPr>
        <w:pStyle w:val="NoSpacing"/>
        <w:spacing w:line="480" w:lineRule="auto"/>
        <w:rPr>
          <w:rFonts w:ascii="Times New Roman" w:hAnsi="Times New Roman" w:cs="Times New Roman"/>
          <w:sz w:val="24"/>
          <w:szCs w:val="24"/>
        </w:rPr>
      </w:pPr>
    </w:p>
    <w:p w:rsidR="00892DC5" w:rsidRDefault="00892DC5" w:rsidP="00892DC5">
      <w:pPr>
        <w:pStyle w:val="NoSpacing"/>
        <w:spacing w:line="480" w:lineRule="auto"/>
        <w:rPr>
          <w:rFonts w:ascii="Times New Roman" w:hAnsi="Times New Roman" w:cs="Times New Roman"/>
          <w:sz w:val="24"/>
          <w:szCs w:val="24"/>
        </w:rPr>
      </w:pPr>
      <w:r w:rsidRPr="00640AB1">
        <w:rPr>
          <w:rFonts w:ascii="Times New Roman" w:hAnsi="Times New Roman" w:cs="Times New Roman"/>
          <w:sz w:val="24"/>
          <w:szCs w:val="24"/>
        </w:rPr>
        <w:tab/>
        <w:t xml:space="preserve">These sentences have the same </w:t>
      </w:r>
      <w:r w:rsidRPr="00640AB1">
        <w:rPr>
          <w:rFonts w:ascii="Times New Roman" w:hAnsi="Times New Roman" w:cs="Times New Roman"/>
          <w:i/>
          <w:sz w:val="24"/>
          <w:szCs w:val="24"/>
        </w:rPr>
        <w:t>content</w:t>
      </w:r>
      <w:r w:rsidRPr="00640AB1">
        <w:rPr>
          <w:rFonts w:ascii="Times New Roman" w:hAnsi="Times New Roman" w:cs="Times New Roman"/>
          <w:sz w:val="24"/>
          <w:szCs w:val="24"/>
        </w:rPr>
        <w:t xml:space="preserve">, </w:t>
      </w:r>
      <w:r>
        <w:rPr>
          <w:rFonts w:ascii="Times New Roman" w:hAnsi="Times New Roman" w:cs="Times New Roman"/>
          <w:sz w:val="24"/>
          <w:szCs w:val="24"/>
        </w:rPr>
        <w:t>since they share a common topic:</w:t>
      </w:r>
      <w:r w:rsidRPr="00640AB1">
        <w:rPr>
          <w:rFonts w:ascii="Times New Roman" w:hAnsi="Times New Roman" w:cs="Times New Roman"/>
          <w:sz w:val="24"/>
          <w:szCs w:val="24"/>
        </w:rPr>
        <w:t xml:space="preserve"> </w:t>
      </w:r>
      <w:r>
        <w:rPr>
          <w:rFonts w:ascii="Times New Roman" w:hAnsi="Times New Roman" w:cs="Times New Roman"/>
          <w:sz w:val="24"/>
          <w:szCs w:val="24"/>
        </w:rPr>
        <w:t xml:space="preserve">the information or state of affairs that the sentence is about.  </w:t>
      </w:r>
      <w:r w:rsidRPr="00640AB1">
        <w:rPr>
          <w:rFonts w:ascii="Times New Roman" w:hAnsi="Times New Roman" w:cs="Times New Roman"/>
          <w:sz w:val="24"/>
          <w:szCs w:val="24"/>
        </w:rPr>
        <w:t xml:space="preserve">Yet they differ in </w:t>
      </w:r>
      <w:r w:rsidRPr="00640AB1">
        <w:rPr>
          <w:rFonts w:ascii="Times New Roman" w:hAnsi="Times New Roman" w:cs="Times New Roman"/>
          <w:i/>
          <w:sz w:val="24"/>
          <w:szCs w:val="24"/>
        </w:rPr>
        <w:t>force</w:t>
      </w:r>
      <w:r w:rsidRPr="00640AB1">
        <w:rPr>
          <w:rFonts w:ascii="Times New Roman" w:hAnsi="Times New Roman" w:cs="Times New Roman"/>
          <w:sz w:val="24"/>
          <w:szCs w:val="24"/>
        </w:rPr>
        <w:t>, because the mood</w:t>
      </w:r>
      <w:r>
        <w:rPr>
          <w:rFonts w:ascii="Times New Roman" w:hAnsi="Times New Roman" w:cs="Times New Roman"/>
          <w:sz w:val="24"/>
          <w:szCs w:val="24"/>
        </w:rPr>
        <w:t xml:space="preserve"> (i.e., clause-type)</w:t>
      </w:r>
      <w:r w:rsidRPr="00640AB1">
        <w:rPr>
          <w:rFonts w:ascii="Times New Roman" w:hAnsi="Times New Roman" w:cs="Times New Roman"/>
          <w:sz w:val="24"/>
          <w:szCs w:val="24"/>
        </w:rPr>
        <w:t xml:space="preserve"> by which one presents its associated information shows that it</w:t>
      </w:r>
      <w:r w:rsidRPr="00640AB1">
        <w:rPr>
          <w:rFonts w:ascii="Times New Roman" w:hAnsi="Times New Roman" w:cs="Times New Roman"/>
          <w:i/>
          <w:sz w:val="24"/>
          <w:szCs w:val="24"/>
        </w:rPr>
        <w:t xml:space="preserve"> is to be made true </w:t>
      </w:r>
      <w:r w:rsidRPr="00640AB1">
        <w:rPr>
          <w:rFonts w:ascii="Times New Roman" w:hAnsi="Times New Roman" w:cs="Times New Roman"/>
          <w:sz w:val="24"/>
          <w:szCs w:val="24"/>
        </w:rPr>
        <w:t>whereas the mood by which the other presents the same information shows that it</w:t>
      </w:r>
      <w:r w:rsidRPr="00640AB1">
        <w:rPr>
          <w:rFonts w:ascii="Times New Roman" w:hAnsi="Times New Roman" w:cs="Times New Roman"/>
          <w:i/>
          <w:sz w:val="24"/>
          <w:szCs w:val="24"/>
        </w:rPr>
        <w:t xml:space="preserve"> is the case</w:t>
      </w:r>
      <w:r w:rsidRPr="00640AB1">
        <w:rPr>
          <w:rFonts w:ascii="Times New Roman" w:hAnsi="Times New Roman" w:cs="Times New Roman"/>
          <w:sz w:val="24"/>
          <w:szCs w:val="24"/>
        </w:rPr>
        <w:t>.</w:t>
      </w:r>
      <w:r w:rsidRPr="009B698B">
        <w:rPr>
          <w:rFonts w:ascii="Times New Roman" w:hAnsi="Times New Roman" w:cs="Times New Roman"/>
          <w:sz w:val="24"/>
          <w:szCs w:val="24"/>
          <w:vertAlign w:val="superscript"/>
        </w:rPr>
        <w:t xml:space="preserve"> </w:t>
      </w:r>
      <w:r w:rsidRPr="00640AB1">
        <w:rPr>
          <w:rFonts w:ascii="Times New Roman" w:hAnsi="Times New Roman" w:cs="Times New Roman"/>
          <w:sz w:val="24"/>
          <w:szCs w:val="24"/>
          <w:vertAlign w:val="superscript"/>
        </w:rPr>
        <w:footnoteReference w:id="15"/>
      </w:r>
      <w:r w:rsidRPr="00640AB1">
        <w:rPr>
          <w:rFonts w:ascii="Times New Roman" w:hAnsi="Times New Roman" w:cs="Times New Roman"/>
          <w:sz w:val="24"/>
          <w:szCs w:val="24"/>
        </w:rPr>
        <w:t xml:space="preserve">  </w:t>
      </w:r>
    </w:p>
    <w:p w:rsidR="002B19DA" w:rsidRDefault="002B19DA" w:rsidP="002B19DA">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The force of a sentence suits it to be used in a certain way and therefore restricts the primary options for what a speaker can use it literally to do.  The speech-act view is a version of dynamic semantics because the meanings it assigns to sentences are potentials for changing the context, i.e. functions that “update” the context by changing it in a particular way.</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Think of a conversation as broken up into discrete states or time-slices.  The context of a conversation (at a time) is a snapshot of the </w:t>
      </w:r>
      <w:r w:rsidR="00FC64DB">
        <w:rPr>
          <w:rFonts w:ascii="Times New Roman" w:hAnsi="Times New Roman" w:cs="Times New Roman"/>
          <w:sz w:val="24"/>
          <w:szCs w:val="24"/>
        </w:rPr>
        <w:t xml:space="preserve">conversational </w:t>
      </w:r>
      <w:r>
        <w:rPr>
          <w:rFonts w:ascii="Times New Roman" w:hAnsi="Times New Roman" w:cs="Times New Roman"/>
          <w:sz w:val="24"/>
          <w:szCs w:val="24"/>
        </w:rPr>
        <w:t xml:space="preserve">scoreboard.  When a speaker performs a speech-act, she </w:t>
      </w:r>
      <w:r>
        <w:rPr>
          <w:rFonts w:ascii="Times New Roman" w:hAnsi="Times New Roman" w:cs="Times New Roman"/>
          <w:sz w:val="24"/>
          <w:szCs w:val="24"/>
        </w:rPr>
        <w:lastRenderedPageBreak/>
        <w:t>proposes to put the conversation into a new state and thus change the conversational score.  Therefore, a sentence’s potential for changing the context and its conventional speech-act potential are one and the same.</w:t>
      </w:r>
      <w:r w:rsidRPr="00D334EF">
        <w:rPr>
          <w:rFonts w:ascii="Times New Roman" w:hAnsi="Times New Roman" w:cs="Times New Roman"/>
          <w:sz w:val="24"/>
          <w:szCs w:val="24"/>
        </w:rPr>
        <w:t xml:space="preserve"> </w:t>
      </w:r>
      <w:r>
        <w:rPr>
          <w:rFonts w:ascii="Times New Roman" w:hAnsi="Times New Roman" w:cs="Times New Roman"/>
          <w:sz w:val="24"/>
          <w:szCs w:val="24"/>
        </w:rPr>
        <w:t>These meanings can be specified formally in terms of how they change a default context C, composed of a context-set CS and a permission-set PS as shown below.</w:t>
      </w:r>
      <w:r>
        <w:rPr>
          <w:rStyle w:val="FootnoteReference"/>
          <w:rFonts w:ascii="Times New Roman" w:hAnsi="Times New Roman" w:cs="Times New Roman"/>
          <w:sz w:val="24"/>
          <w:szCs w:val="24"/>
        </w:rPr>
        <w:footnoteReference w:id="17"/>
      </w:r>
    </w:p>
    <w:p w:rsidR="002B19DA" w:rsidRDefault="002B19DA" w:rsidP="002B19DA">
      <w:pPr>
        <w:pStyle w:val="NoSpacing"/>
        <w:ind w:left="180"/>
        <w:rPr>
          <w:rFonts w:ascii="Times New Roman" w:hAnsi="Times New Roman" w:cs="Times New Roman"/>
          <w:sz w:val="24"/>
          <w:szCs w:val="24"/>
        </w:rPr>
      </w:pPr>
    </w:p>
    <w:p w:rsidR="002B19DA" w:rsidRDefault="002B19DA" w:rsidP="002B19DA">
      <w:pPr>
        <w:pStyle w:val="NoSpacing"/>
        <w:ind w:left="180"/>
        <w:rPr>
          <w:rFonts w:ascii="Times New Roman" w:hAnsi="Times New Roman" w:cs="Times New Roman"/>
          <w:sz w:val="24"/>
          <w:szCs w:val="24"/>
        </w:rPr>
      </w:pPr>
      <w:r>
        <w:rPr>
          <w:rFonts w:ascii="Times New Roman" w:hAnsi="Times New Roman" w:cs="Times New Roman"/>
          <w:sz w:val="24"/>
          <w:szCs w:val="24"/>
        </w:rPr>
        <w:t>Let C = {CS, PS} = {{w1, w2, w3, w4}, {w3, w4, w5, w6}}</w:t>
      </w:r>
    </w:p>
    <w:p w:rsidR="002B19DA" w:rsidRDefault="002B19DA" w:rsidP="002B19DA">
      <w:pPr>
        <w:pStyle w:val="NoSpacing"/>
        <w:ind w:left="180"/>
        <w:rPr>
          <w:rFonts w:ascii="Times New Roman" w:hAnsi="Times New Roman" w:cs="Times New Roman"/>
          <w:sz w:val="24"/>
          <w:szCs w:val="24"/>
        </w:rPr>
      </w:pPr>
      <w:r>
        <w:rPr>
          <w:rFonts w:ascii="Times New Roman" w:hAnsi="Times New Roman" w:cs="Times New Roman"/>
          <w:sz w:val="24"/>
          <w:szCs w:val="24"/>
        </w:rPr>
        <w:t>Let p = {w3, w4}</w:t>
      </w:r>
    </w:p>
    <w:p w:rsidR="002B19DA" w:rsidRDefault="002B19DA" w:rsidP="002B19DA">
      <w:pPr>
        <w:pStyle w:val="NoSpacing"/>
        <w:ind w:left="180"/>
        <w:rPr>
          <w:rFonts w:ascii="Times New Roman" w:hAnsi="Times New Roman" w:cs="Times New Roman"/>
          <w:sz w:val="24"/>
          <w:szCs w:val="24"/>
        </w:rPr>
      </w:pPr>
    </w:p>
    <w:p w:rsidR="002B19DA" w:rsidRDefault="002B19DA" w:rsidP="002B19DA">
      <w:pPr>
        <w:pStyle w:val="NoSpacing"/>
        <w:ind w:left="180"/>
        <w:rPr>
          <w:rFonts w:ascii="Times New Roman" w:hAnsi="Times New Roman" w:cs="Times New Roman"/>
          <w:sz w:val="24"/>
          <w:szCs w:val="24"/>
        </w:rPr>
      </w:pPr>
      <w:r>
        <w:rPr>
          <w:rFonts w:ascii="Times New Roman" w:hAnsi="Times New Roman" w:cs="Times New Roman"/>
          <w:sz w:val="24"/>
          <w:szCs w:val="24"/>
        </w:rPr>
        <w:t>(7) C [</w:t>
      </w:r>
      <w:proofErr w:type="gramStart"/>
      <w:r>
        <w:rPr>
          <w:rFonts w:ascii="Times New Roman" w:hAnsi="Times New Roman" w:cs="Times New Roman"/>
          <w:sz w:val="24"/>
          <w:szCs w:val="24"/>
        </w:rPr>
        <w:t>ASSERT(</w:t>
      </w:r>
      <w:proofErr w:type="gramEnd"/>
      <w:r>
        <w:rPr>
          <w:rFonts w:ascii="Times New Roman" w:hAnsi="Times New Roman" w:cs="Times New Roman"/>
          <w:sz w:val="24"/>
          <w:szCs w:val="24"/>
        </w:rPr>
        <w:t>p)] = {{w3, w4}, PS}</w:t>
      </w:r>
    </w:p>
    <w:p w:rsidR="00FC64DB" w:rsidRDefault="00FC64DB" w:rsidP="002B19DA">
      <w:pPr>
        <w:pStyle w:val="NoSpacing"/>
        <w:ind w:left="180"/>
        <w:rPr>
          <w:rFonts w:ascii="Times New Roman" w:hAnsi="Times New Roman" w:cs="Times New Roman"/>
          <w:sz w:val="24"/>
          <w:szCs w:val="24"/>
        </w:rPr>
      </w:pPr>
    </w:p>
    <w:p w:rsidR="002B19DA" w:rsidRDefault="002B19DA" w:rsidP="002B19DA">
      <w:pPr>
        <w:pStyle w:val="NoSpacing"/>
        <w:ind w:left="180"/>
        <w:rPr>
          <w:rFonts w:ascii="Times New Roman" w:hAnsi="Times New Roman" w:cs="Times New Roman"/>
          <w:sz w:val="24"/>
          <w:szCs w:val="24"/>
        </w:rPr>
      </w:pPr>
      <w:r>
        <w:rPr>
          <w:rFonts w:ascii="Times New Roman" w:hAnsi="Times New Roman" w:cs="Times New Roman"/>
          <w:sz w:val="24"/>
          <w:szCs w:val="24"/>
        </w:rPr>
        <w:t>(8) C [</w:t>
      </w:r>
      <w:proofErr w:type="gramStart"/>
      <w:r w:rsidR="00FC64DB">
        <w:rPr>
          <w:rFonts w:ascii="Times New Roman" w:hAnsi="Times New Roman" w:cs="Times New Roman"/>
          <w:sz w:val="24"/>
          <w:szCs w:val="24"/>
        </w:rPr>
        <w:t>DIRECT</w:t>
      </w:r>
      <w:r>
        <w:rPr>
          <w:rFonts w:ascii="Times New Roman" w:hAnsi="Times New Roman" w:cs="Times New Roman"/>
          <w:sz w:val="24"/>
          <w:szCs w:val="24"/>
        </w:rPr>
        <w:t>(</w:t>
      </w:r>
      <w:proofErr w:type="gramEnd"/>
      <w:r>
        <w:rPr>
          <w:rFonts w:ascii="Times New Roman" w:hAnsi="Times New Roman" w:cs="Times New Roman"/>
          <w:sz w:val="24"/>
          <w:szCs w:val="24"/>
        </w:rPr>
        <w:t>p)] = {CS, {w3, w4}}</w:t>
      </w:r>
    </w:p>
    <w:p w:rsidR="002B19DA" w:rsidRDefault="002B19DA" w:rsidP="002B19DA">
      <w:pPr>
        <w:pStyle w:val="NoSpacing"/>
        <w:spacing w:line="480" w:lineRule="auto"/>
        <w:rPr>
          <w:rFonts w:ascii="Times New Roman" w:hAnsi="Times New Roman" w:cs="Times New Roman"/>
          <w:sz w:val="24"/>
          <w:szCs w:val="24"/>
        </w:rPr>
      </w:pPr>
    </w:p>
    <w:p w:rsidR="002B19DA" w:rsidRDefault="002B19DA" w:rsidP="002B19DA">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w:t>
      </w:r>
      <w:r w:rsidR="00FC64DB">
        <w:rPr>
          <w:rFonts w:ascii="Times New Roman" w:hAnsi="Times New Roman" w:cs="Times New Roman"/>
          <w:sz w:val="24"/>
          <w:szCs w:val="24"/>
        </w:rPr>
        <w:t>descriptive</w:t>
      </w:r>
      <w:r>
        <w:rPr>
          <w:rFonts w:ascii="Times New Roman" w:hAnsi="Times New Roman" w:cs="Times New Roman"/>
          <w:sz w:val="24"/>
          <w:szCs w:val="24"/>
        </w:rPr>
        <w:t xml:space="preserve"> sentence’s assertive potential is thus its capacity to update a context by reducing the context-set.  The effect of asserting that p in C is to eliminate from the context-set any possibilities in which it isn’t tr</w:t>
      </w:r>
      <w:r w:rsidR="00FC64DB">
        <w:rPr>
          <w:rFonts w:ascii="Times New Roman" w:hAnsi="Times New Roman" w:cs="Times New Roman"/>
          <w:sz w:val="24"/>
          <w:szCs w:val="24"/>
        </w:rPr>
        <w:t xml:space="preserve">ue that p, as shown in (7).  A prescriptive </w:t>
      </w:r>
      <w:r>
        <w:rPr>
          <w:rFonts w:ascii="Times New Roman" w:hAnsi="Times New Roman" w:cs="Times New Roman"/>
          <w:sz w:val="24"/>
          <w:szCs w:val="24"/>
        </w:rPr>
        <w:t xml:space="preserve">sentence’s </w:t>
      </w:r>
      <w:r w:rsidR="00FC64DB">
        <w:rPr>
          <w:rFonts w:ascii="Times New Roman" w:hAnsi="Times New Roman" w:cs="Times New Roman"/>
          <w:sz w:val="24"/>
          <w:szCs w:val="24"/>
        </w:rPr>
        <w:t>directive</w:t>
      </w:r>
      <w:r>
        <w:rPr>
          <w:rFonts w:ascii="Times New Roman" w:hAnsi="Times New Roman" w:cs="Times New Roman"/>
          <w:sz w:val="24"/>
          <w:szCs w:val="24"/>
        </w:rPr>
        <w:t xml:space="preserve"> potential is its capacity to update a context by reducing the permission-set.  The effect of </w:t>
      </w:r>
      <w:r w:rsidR="00FC64DB">
        <w:rPr>
          <w:rFonts w:ascii="Times New Roman" w:hAnsi="Times New Roman" w:cs="Times New Roman"/>
          <w:sz w:val="24"/>
          <w:szCs w:val="24"/>
        </w:rPr>
        <w:t>direct</w:t>
      </w:r>
      <w:r>
        <w:rPr>
          <w:rFonts w:ascii="Times New Roman" w:hAnsi="Times New Roman" w:cs="Times New Roman"/>
          <w:sz w:val="24"/>
          <w:szCs w:val="24"/>
        </w:rPr>
        <w:t>ing that p in C is to eliminate from the context-set any possibilities in which it isn’t true that p, as shown in (8).</w:t>
      </w:r>
    </w:p>
    <w:p w:rsidR="000F6D07" w:rsidRDefault="000F6D07" w:rsidP="000F6D07">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My suggestion is to introduce deontic ‘must’ into this semantic framework as an indicator of directive</w:t>
      </w:r>
      <w:r w:rsidR="006703FD">
        <w:rPr>
          <w:rFonts w:ascii="Times New Roman" w:hAnsi="Times New Roman" w:cs="Times New Roman"/>
          <w:sz w:val="24"/>
          <w:szCs w:val="24"/>
        </w:rPr>
        <w:t xml:space="preserve"> force.</w:t>
      </w:r>
      <w:r>
        <w:rPr>
          <w:rFonts w:ascii="Times New Roman" w:hAnsi="Times New Roman" w:cs="Times New Roman"/>
          <w:sz w:val="24"/>
          <w:szCs w:val="24"/>
        </w:rPr>
        <w:t xml:space="preserve">  </w:t>
      </w:r>
      <w:r w:rsidR="006703FD">
        <w:rPr>
          <w:rFonts w:ascii="Times New Roman" w:hAnsi="Times New Roman" w:cs="Times New Roman"/>
          <w:sz w:val="24"/>
          <w:szCs w:val="24"/>
        </w:rPr>
        <w:t>The</w:t>
      </w:r>
      <w:r>
        <w:rPr>
          <w:rFonts w:ascii="Times New Roman" w:hAnsi="Times New Roman" w:cs="Times New Roman"/>
          <w:sz w:val="24"/>
          <w:szCs w:val="24"/>
        </w:rPr>
        <w:t xml:space="preserve"> conversational effect</w:t>
      </w:r>
      <w:r w:rsidR="006703FD">
        <w:rPr>
          <w:rFonts w:ascii="Times New Roman" w:hAnsi="Times New Roman" w:cs="Times New Roman"/>
          <w:sz w:val="24"/>
          <w:szCs w:val="24"/>
        </w:rPr>
        <w:t xml:space="preserve"> of a basic deontic ‘must’ sentence like (1)</w:t>
      </w:r>
      <w:r>
        <w:rPr>
          <w:rFonts w:ascii="Times New Roman" w:hAnsi="Times New Roman" w:cs="Times New Roman"/>
          <w:sz w:val="24"/>
          <w:szCs w:val="24"/>
        </w:rPr>
        <w:t xml:space="preserve"> is specified in (8)</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letting p be the proposition that John will keep his promise.  It is successful when all the possibilities in the permission-set are ones in which John will keep his promise, which means that it is mutually recognized in the conversation as a requirement that John will do so.</w:t>
      </w:r>
    </w:p>
    <w:p w:rsidR="002B19DA" w:rsidRDefault="002B19DA" w:rsidP="002B19DA">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notion of rejecting is introduced as another compositional ingredient in the meaning of a complex sentence.  If a sentence has the speech-act potential for rejecting an assertion, it has the capacity to reverse the change proposed by the rejected assertion.  So, its update-function would not reduce the context-set but could instead increase it.  Instead of eliminating possibilities, it protects them.  The essential effect of successfully rejecting the assertion that p is to protect certain possibilities in the context-set in which it is true that ~p, as shown in (9).  This protection will be indicated </w:t>
      </w:r>
      <w:r w:rsidRPr="00F652EA">
        <w:rPr>
          <w:rFonts w:ascii="Times New Roman" w:hAnsi="Times New Roman" w:cs="Times New Roman"/>
          <w:b/>
          <w:sz w:val="24"/>
          <w:szCs w:val="24"/>
        </w:rPr>
        <w:t>in boldface</w:t>
      </w:r>
      <w:r>
        <w:rPr>
          <w:rFonts w:ascii="Times New Roman" w:hAnsi="Times New Roman" w:cs="Times New Roman"/>
          <w:sz w:val="24"/>
          <w:szCs w:val="24"/>
        </w:rPr>
        <w:t>, as introduced in</w:t>
      </w:r>
      <w:r w:rsidRPr="009B698B">
        <w:rPr>
          <w:rFonts w:ascii="Times New Roman" w:hAnsi="Times New Roman" w:cs="Times New Roman"/>
          <w:sz w:val="24"/>
          <w:szCs w:val="24"/>
        </w:rPr>
        <w:t xml:space="preserve"> </w:t>
      </w:r>
      <w:r>
        <w:rPr>
          <w:rFonts w:ascii="Times New Roman" w:hAnsi="Times New Roman" w:cs="Times New Roman"/>
          <w:sz w:val="24"/>
          <w:szCs w:val="24"/>
        </w:rPr>
        <w:t>section</w:t>
      </w:r>
      <w:r w:rsidR="000A1450">
        <w:rPr>
          <w:rFonts w:ascii="Times New Roman" w:hAnsi="Times New Roman" w:cs="Times New Roman"/>
          <w:sz w:val="24"/>
          <w:szCs w:val="24"/>
        </w:rPr>
        <w:t xml:space="preserve"> 3.2</w:t>
      </w:r>
      <w:r>
        <w:rPr>
          <w:rFonts w:ascii="Times New Roman" w:hAnsi="Times New Roman" w:cs="Times New Roman"/>
          <w:sz w:val="24"/>
          <w:szCs w:val="24"/>
        </w:rPr>
        <w:t>.</w:t>
      </w:r>
    </w:p>
    <w:p w:rsidR="002B19DA" w:rsidRDefault="002B19DA" w:rsidP="002B19DA">
      <w:pPr>
        <w:pStyle w:val="NoSpacing"/>
        <w:rPr>
          <w:rFonts w:ascii="Times New Roman" w:hAnsi="Times New Roman" w:cs="Times New Roman"/>
          <w:sz w:val="24"/>
          <w:szCs w:val="24"/>
        </w:rPr>
      </w:pPr>
    </w:p>
    <w:p w:rsidR="002B19DA" w:rsidRDefault="002B19DA" w:rsidP="002B19DA">
      <w:pPr>
        <w:pStyle w:val="NoSpacing"/>
        <w:rPr>
          <w:rFonts w:ascii="Times New Roman" w:hAnsi="Times New Roman" w:cs="Times New Roman"/>
          <w:sz w:val="24"/>
          <w:szCs w:val="24"/>
        </w:rPr>
      </w:pPr>
      <w:r>
        <w:rPr>
          <w:rFonts w:ascii="Times New Roman" w:hAnsi="Times New Roman" w:cs="Times New Roman"/>
          <w:sz w:val="24"/>
          <w:szCs w:val="24"/>
        </w:rPr>
        <w:t>(9) C [</w:t>
      </w:r>
      <w:proofErr w:type="gramStart"/>
      <w:r>
        <w:rPr>
          <w:rFonts w:ascii="Times New Roman" w:hAnsi="Times New Roman" w:cs="Times New Roman"/>
          <w:sz w:val="24"/>
          <w:szCs w:val="24"/>
        </w:rPr>
        <w:t>REJECT(</w:t>
      </w:r>
      <w:proofErr w:type="gramEnd"/>
      <w:r>
        <w:rPr>
          <w:rFonts w:ascii="Times New Roman" w:hAnsi="Times New Roman" w:cs="Times New Roman"/>
          <w:sz w:val="24"/>
          <w:szCs w:val="24"/>
        </w:rPr>
        <w:t>ASSERT(p))] = {{</w:t>
      </w:r>
      <w:r>
        <w:rPr>
          <w:rFonts w:ascii="Times New Roman" w:hAnsi="Times New Roman" w:cs="Times New Roman"/>
          <w:b/>
          <w:sz w:val="24"/>
          <w:szCs w:val="24"/>
        </w:rPr>
        <w:t>w1</w:t>
      </w:r>
      <w:r w:rsidRPr="00F652EA">
        <w:rPr>
          <w:rFonts w:ascii="Times New Roman" w:hAnsi="Times New Roman" w:cs="Times New Roman"/>
          <w:sz w:val="24"/>
          <w:szCs w:val="24"/>
        </w:rPr>
        <w:t>,</w:t>
      </w:r>
      <w:r>
        <w:rPr>
          <w:rFonts w:ascii="Times New Roman" w:hAnsi="Times New Roman" w:cs="Times New Roman"/>
          <w:b/>
          <w:sz w:val="24"/>
          <w:szCs w:val="24"/>
        </w:rPr>
        <w:t xml:space="preserve"> w2</w:t>
      </w:r>
      <w:r>
        <w:rPr>
          <w:rFonts w:ascii="Times New Roman" w:hAnsi="Times New Roman" w:cs="Times New Roman"/>
          <w:sz w:val="24"/>
          <w:szCs w:val="24"/>
        </w:rPr>
        <w:t>, w3, w4}, PS}</w:t>
      </w:r>
    </w:p>
    <w:p w:rsidR="002B19DA" w:rsidRDefault="002B19DA" w:rsidP="002B19DA">
      <w:pPr>
        <w:pStyle w:val="NoSpacing"/>
        <w:spacing w:line="480" w:lineRule="auto"/>
        <w:rPr>
          <w:rFonts w:ascii="Times New Roman" w:hAnsi="Times New Roman" w:cs="Times New Roman"/>
          <w:sz w:val="24"/>
          <w:szCs w:val="24"/>
        </w:rPr>
      </w:pPr>
    </w:p>
    <w:p w:rsidR="002B19DA" w:rsidRDefault="002B19DA" w:rsidP="002B19DA">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Similarly, if a sentence has the speech-act potential for rejecting a </w:t>
      </w:r>
      <w:r w:rsidR="00090DF5">
        <w:rPr>
          <w:rFonts w:ascii="Times New Roman" w:hAnsi="Times New Roman" w:cs="Times New Roman"/>
          <w:sz w:val="24"/>
          <w:szCs w:val="24"/>
        </w:rPr>
        <w:t>directive</w:t>
      </w:r>
      <w:r>
        <w:rPr>
          <w:rFonts w:ascii="Times New Roman" w:hAnsi="Times New Roman" w:cs="Times New Roman"/>
          <w:sz w:val="24"/>
          <w:szCs w:val="24"/>
        </w:rPr>
        <w:t xml:space="preserve">, it has the capacity to reverse the reduction of the permission-set proposed by that </w:t>
      </w:r>
      <w:r w:rsidR="00090DF5">
        <w:rPr>
          <w:rFonts w:ascii="Times New Roman" w:hAnsi="Times New Roman" w:cs="Times New Roman"/>
          <w:sz w:val="24"/>
          <w:szCs w:val="24"/>
        </w:rPr>
        <w:t>directive</w:t>
      </w:r>
      <w:r>
        <w:rPr>
          <w:rFonts w:ascii="Times New Roman" w:hAnsi="Times New Roman" w:cs="Times New Roman"/>
          <w:sz w:val="24"/>
          <w:szCs w:val="24"/>
        </w:rPr>
        <w:t xml:space="preserve">.  So, its update-function could potentially increase the permission-set.  The essential effect of successfully rejecting the </w:t>
      </w:r>
      <w:r w:rsidR="00090DF5">
        <w:rPr>
          <w:rFonts w:ascii="Times New Roman" w:hAnsi="Times New Roman" w:cs="Times New Roman"/>
          <w:sz w:val="24"/>
          <w:szCs w:val="24"/>
        </w:rPr>
        <w:t>directive</w:t>
      </w:r>
      <w:r>
        <w:rPr>
          <w:rFonts w:ascii="Times New Roman" w:hAnsi="Times New Roman" w:cs="Times New Roman"/>
          <w:sz w:val="24"/>
          <w:szCs w:val="24"/>
        </w:rPr>
        <w:t xml:space="preserve"> that p is to protect certain possibilities in the permission-set in which it is true that ~p, as shown in (10).  </w:t>
      </w:r>
    </w:p>
    <w:p w:rsidR="002B19DA" w:rsidRDefault="002B19DA" w:rsidP="002B19DA">
      <w:pPr>
        <w:pStyle w:val="NoSpacing"/>
        <w:rPr>
          <w:rFonts w:ascii="Times New Roman" w:hAnsi="Times New Roman" w:cs="Times New Roman"/>
          <w:sz w:val="24"/>
          <w:szCs w:val="24"/>
        </w:rPr>
      </w:pPr>
    </w:p>
    <w:p w:rsidR="002B19DA" w:rsidRDefault="002B19DA" w:rsidP="002B19DA">
      <w:pPr>
        <w:pStyle w:val="NoSpacing"/>
        <w:rPr>
          <w:rFonts w:ascii="Times New Roman" w:hAnsi="Times New Roman" w:cs="Times New Roman"/>
          <w:sz w:val="24"/>
          <w:szCs w:val="24"/>
        </w:rPr>
      </w:pPr>
      <w:r>
        <w:rPr>
          <w:rFonts w:ascii="Times New Roman" w:hAnsi="Times New Roman" w:cs="Times New Roman"/>
          <w:sz w:val="24"/>
          <w:szCs w:val="24"/>
        </w:rPr>
        <w:t>(10) C [</w:t>
      </w:r>
      <w:proofErr w:type="gramStart"/>
      <w:r>
        <w:rPr>
          <w:rFonts w:ascii="Times New Roman" w:hAnsi="Times New Roman" w:cs="Times New Roman"/>
          <w:sz w:val="24"/>
          <w:szCs w:val="24"/>
        </w:rPr>
        <w:t>REJECT(</w:t>
      </w:r>
      <w:proofErr w:type="gramEnd"/>
      <w:r w:rsidR="00090DF5">
        <w:rPr>
          <w:rFonts w:ascii="Times New Roman" w:hAnsi="Times New Roman" w:cs="Times New Roman"/>
          <w:sz w:val="24"/>
          <w:szCs w:val="24"/>
        </w:rPr>
        <w:t>DIRECT</w:t>
      </w:r>
      <w:r>
        <w:rPr>
          <w:rFonts w:ascii="Times New Roman" w:hAnsi="Times New Roman" w:cs="Times New Roman"/>
          <w:sz w:val="24"/>
          <w:szCs w:val="24"/>
        </w:rPr>
        <w:t xml:space="preserve">(p))] = {CS, {w3, w4, </w:t>
      </w:r>
      <w:r w:rsidRPr="00F652EA">
        <w:rPr>
          <w:rFonts w:ascii="Times New Roman" w:hAnsi="Times New Roman" w:cs="Times New Roman"/>
          <w:b/>
          <w:sz w:val="24"/>
          <w:szCs w:val="24"/>
        </w:rPr>
        <w:t>w5</w:t>
      </w:r>
      <w:r>
        <w:rPr>
          <w:rFonts w:ascii="Times New Roman" w:hAnsi="Times New Roman" w:cs="Times New Roman"/>
          <w:sz w:val="24"/>
          <w:szCs w:val="24"/>
        </w:rPr>
        <w:t xml:space="preserve">, </w:t>
      </w:r>
      <w:r w:rsidRPr="00F652EA">
        <w:rPr>
          <w:rFonts w:ascii="Times New Roman" w:hAnsi="Times New Roman" w:cs="Times New Roman"/>
          <w:b/>
          <w:sz w:val="24"/>
          <w:szCs w:val="24"/>
        </w:rPr>
        <w:t>w6</w:t>
      </w:r>
      <w:r>
        <w:rPr>
          <w:rFonts w:ascii="Times New Roman" w:hAnsi="Times New Roman" w:cs="Times New Roman"/>
          <w:sz w:val="24"/>
          <w:szCs w:val="24"/>
        </w:rPr>
        <w:t>}}</w:t>
      </w:r>
    </w:p>
    <w:p w:rsidR="002B19DA" w:rsidRDefault="002B19DA" w:rsidP="002B19DA">
      <w:pPr>
        <w:pStyle w:val="NoSpacing"/>
        <w:spacing w:line="480" w:lineRule="auto"/>
        <w:rPr>
          <w:rFonts w:ascii="Times New Roman" w:hAnsi="Times New Roman" w:cs="Times New Roman"/>
          <w:sz w:val="24"/>
          <w:szCs w:val="24"/>
        </w:rPr>
      </w:pPr>
    </w:p>
    <w:p w:rsidR="002B19DA" w:rsidRDefault="006703FD" w:rsidP="002B19DA">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shows us what it means to externally negate a basic deontic ‘must’ sentence.  </w:t>
      </w:r>
      <w:r w:rsidR="002B19DA">
        <w:rPr>
          <w:rFonts w:ascii="Times New Roman" w:hAnsi="Times New Roman" w:cs="Times New Roman"/>
          <w:sz w:val="24"/>
          <w:szCs w:val="24"/>
        </w:rPr>
        <w:t xml:space="preserve">Adding external negation to (1) produces a sentence suited for rejecting (1)’s proposal.  So, the meaning of (2) is specified by the potential for changing a context as </w:t>
      </w:r>
      <w:r>
        <w:rPr>
          <w:rFonts w:ascii="Times New Roman" w:hAnsi="Times New Roman" w:cs="Times New Roman"/>
          <w:sz w:val="24"/>
          <w:szCs w:val="24"/>
        </w:rPr>
        <w:t>in</w:t>
      </w:r>
      <w:r w:rsidR="002B19DA">
        <w:rPr>
          <w:rFonts w:ascii="Times New Roman" w:hAnsi="Times New Roman" w:cs="Times New Roman"/>
          <w:sz w:val="24"/>
          <w:szCs w:val="24"/>
        </w:rPr>
        <w:t xml:space="preserve"> in (10), letting p be the proposition that John will keep his promise.  Such a proposal is successful when certain possibilities in the permission-set are protected.  Which possibilities, exactly?  The ones that best </w:t>
      </w:r>
      <w:r w:rsidR="002B19DA">
        <w:rPr>
          <w:rFonts w:ascii="Times New Roman" w:hAnsi="Times New Roman" w:cs="Times New Roman"/>
          <w:sz w:val="24"/>
          <w:szCs w:val="24"/>
        </w:rPr>
        <w:lastRenderedPageBreak/>
        <w:t>satisfy the conversation’s other recognized requirements, and in which John doesn’t keep his promise.</w:t>
      </w:r>
      <w:r w:rsidR="002B19DA">
        <w:rPr>
          <w:rStyle w:val="FootnoteReference"/>
          <w:rFonts w:ascii="Times New Roman" w:hAnsi="Times New Roman" w:cs="Times New Roman"/>
          <w:sz w:val="24"/>
          <w:szCs w:val="24"/>
        </w:rPr>
        <w:footnoteReference w:id="18"/>
      </w:r>
    </w:p>
    <w:p w:rsidR="00892DC5" w:rsidRDefault="00892DC5" w:rsidP="003C38EE">
      <w:pPr>
        <w:pStyle w:val="NoSpacing"/>
        <w:spacing w:line="480" w:lineRule="auto"/>
        <w:ind w:firstLine="720"/>
        <w:rPr>
          <w:rFonts w:ascii="Times New Roman" w:hAnsi="Times New Roman" w:cs="Times New Roman"/>
          <w:sz w:val="24"/>
          <w:szCs w:val="24"/>
        </w:rPr>
      </w:pPr>
    </w:p>
    <w:p w:rsidR="00892DC5" w:rsidRPr="003C31E7" w:rsidRDefault="00F146BB" w:rsidP="00892DC5">
      <w:pPr>
        <w:pStyle w:val="NoSpacing"/>
        <w:spacing w:line="480" w:lineRule="auto"/>
        <w:rPr>
          <w:rFonts w:ascii="Times New Roman" w:hAnsi="Times New Roman" w:cs="Times New Roman"/>
          <w:i/>
          <w:sz w:val="24"/>
          <w:szCs w:val="24"/>
        </w:rPr>
      </w:pPr>
      <w:r>
        <w:rPr>
          <w:rFonts w:ascii="Times New Roman" w:hAnsi="Times New Roman" w:cs="Times New Roman"/>
          <w:i/>
          <w:sz w:val="24"/>
          <w:szCs w:val="24"/>
        </w:rPr>
        <w:t xml:space="preserve">4.2: </w:t>
      </w:r>
      <w:r w:rsidR="00892DC5" w:rsidRPr="003C31E7">
        <w:rPr>
          <w:rFonts w:ascii="Times New Roman" w:hAnsi="Times New Roman" w:cs="Times New Roman"/>
          <w:i/>
          <w:sz w:val="24"/>
          <w:szCs w:val="24"/>
        </w:rPr>
        <w:t>Is the speech-act view committed to saying that ‘not’ is ambiguous?</w:t>
      </w:r>
    </w:p>
    <w:p w:rsidR="00892DC5" w:rsidRDefault="00892DC5" w:rsidP="00892DC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The speech-act view recognizes two kinds of negation, each of which could be meant by a negation word like’ not’, depending on what it is being applied to. </w:t>
      </w:r>
      <w:r w:rsidRPr="0040524D">
        <w:rPr>
          <w:rFonts w:ascii="Times New Roman" w:hAnsi="Times New Roman" w:cs="Times New Roman"/>
          <w:sz w:val="24"/>
          <w:szCs w:val="24"/>
        </w:rPr>
        <w:t xml:space="preserve"> </w:t>
      </w:r>
      <w:r>
        <w:rPr>
          <w:rFonts w:ascii="Times New Roman" w:hAnsi="Times New Roman" w:cs="Times New Roman"/>
          <w:sz w:val="24"/>
          <w:szCs w:val="24"/>
        </w:rPr>
        <w:t xml:space="preserve">So, it is committed to something like an ambiguity of negation-words like ‘not’.  </w:t>
      </w:r>
    </w:p>
    <w:p w:rsidR="00892DC5" w:rsidRDefault="00892DC5" w:rsidP="00892DC5">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speech-act with force </w:t>
      </w:r>
      <w:r w:rsidRPr="0031174B">
        <w:rPr>
          <w:rFonts w:ascii="Times New Roman" w:hAnsi="Times New Roman" w:cs="Times New Roman"/>
          <w:i/>
          <w:sz w:val="24"/>
          <w:szCs w:val="24"/>
        </w:rPr>
        <w:t>F</w:t>
      </w:r>
      <w:r>
        <w:rPr>
          <w:rFonts w:ascii="Times New Roman" w:hAnsi="Times New Roman" w:cs="Times New Roman"/>
          <w:sz w:val="24"/>
          <w:szCs w:val="24"/>
        </w:rPr>
        <w:t xml:space="preserve"> and content </w:t>
      </w:r>
      <w:r w:rsidRPr="00902C18">
        <w:rPr>
          <w:rFonts w:ascii="Times New Roman" w:hAnsi="Times New Roman" w:cs="Times New Roman"/>
          <w:sz w:val="24"/>
          <w:szCs w:val="24"/>
        </w:rPr>
        <w:t>that</w:t>
      </w:r>
      <w:r w:rsidRPr="0031174B">
        <w:rPr>
          <w:rFonts w:ascii="Times New Roman" w:hAnsi="Times New Roman" w:cs="Times New Roman"/>
          <w:i/>
          <w:sz w:val="24"/>
          <w:szCs w:val="24"/>
        </w:rPr>
        <w:t xml:space="preserve"> p</w:t>
      </w:r>
      <w:r>
        <w:rPr>
          <w:rFonts w:ascii="Times New Roman" w:hAnsi="Times New Roman" w:cs="Times New Roman"/>
          <w:sz w:val="24"/>
          <w:szCs w:val="24"/>
        </w:rPr>
        <w:t xml:space="preserve"> can be negated in two ways: either negation can apply to the entire speech-act, and thus negate or reverse its force, as in </w:t>
      </w:r>
      <w:proofErr w:type="gramStart"/>
      <w:r w:rsidRPr="00524B1B">
        <w:rPr>
          <w:rFonts w:ascii="Times New Roman" w:hAnsi="Times New Roman" w:cs="Times New Roman"/>
          <w:i/>
          <w:sz w:val="24"/>
          <w:szCs w:val="24"/>
        </w:rPr>
        <w:t>NOT</w:t>
      </w:r>
      <w:r>
        <w:rPr>
          <w:rFonts w:ascii="Times New Roman" w:hAnsi="Times New Roman" w:cs="Times New Roman"/>
          <w:i/>
          <w:sz w:val="24"/>
          <w:szCs w:val="24"/>
        </w:rPr>
        <w:t>[</w:t>
      </w:r>
      <w:proofErr w:type="gramEnd"/>
      <w:r w:rsidRPr="00524B1B">
        <w:rPr>
          <w:rFonts w:ascii="Times New Roman" w:hAnsi="Times New Roman" w:cs="Times New Roman"/>
          <w:i/>
          <w:sz w:val="24"/>
          <w:szCs w:val="24"/>
        </w:rPr>
        <w:t>F(p)</w:t>
      </w:r>
      <w:r>
        <w:rPr>
          <w:rFonts w:ascii="Times New Roman" w:hAnsi="Times New Roman" w:cs="Times New Roman"/>
          <w:i/>
          <w:sz w:val="24"/>
          <w:szCs w:val="24"/>
        </w:rPr>
        <w:t>]</w:t>
      </w:r>
      <w:r>
        <w:rPr>
          <w:rFonts w:ascii="Times New Roman" w:hAnsi="Times New Roman" w:cs="Times New Roman"/>
          <w:sz w:val="24"/>
          <w:szCs w:val="24"/>
        </w:rPr>
        <w:t xml:space="preserve">, or negation can affect only the speech-act’s content, as in </w:t>
      </w:r>
      <w:r w:rsidRPr="00524B1B">
        <w:rPr>
          <w:rFonts w:ascii="Times New Roman" w:hAnsi="Times New Roman" w:cs="Times New Roman"/>
          <w:i/>
          <w:sz w:val="24"/>
          <w:szCs w:val="24"/>
        </w:rPr>
        <w:t>F(~p)</w:t>
      </w:r>
      <w:r>
        <w:rPr>
          <w:rFonts w:ascii="Times New Roman" w:hAnsi="Times New Roman" w:cs="Times New Roman"/>
          <w:sz w:val="24"/>
          <w:szCs w:val="24"/>
        </w:rPr>
        <w:t xml:space="preserve">.  I use the symbol ‘~’ to mean propositional-negation (e.g., the set-complement-function).  To negate a speech-act, on the other hand, is to reverse its force, i.e. to change its force into some kind of rejecting.  </w:t>
      </w:r>
    </w:p>
    <w:p w:rsidR="00892DC5" w:rsidRDefault="00892DC5" w:rsidP="00892DC5">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Is this a burdensome commitment?  </w:t>
      </w:r>
      <w:proofErr w:type="gramStart"/>
      <w:r>
        <w:rPr>
          <w:rFonts w:ascii="Times New Roman" w:hAnsi="Times New Roman" w:cs="Times New Roman"/>
          <w:sz w:val="24"/>
          <w:szCs w:val="24"/>
        </w:rPr>
        <w:t>Only if it is unmotivated.</w:t>
      </w:r>
      <w:proofErr w:type="gramEnd"/>
      <w:r>
        <w:rPr>
          <w:rFonts w:ascii="Times New Roman" w:hAnsi="Times New Roman" w:cs="Times New Roman"/>
          <w:sz w:val="24"/>
          <w:szCs w:val="24"/>
        </w:rPr>
        <w:t xml:space="preserve">  But the distinction introduced in section </w:t>
      </w:r>
      <w:r w:rsidR="002865EB">
        <w:rPr>
          <w:rFonts w:ascii="Times New Roman" w:hAnsi="Times New Roman" w:cs="Times New Roman"/>
          <w:sz w:val="24"/>
          <w:szCs w:val="24"/>
        </w:rPr>
        <w:t>3.2</w:t>
      </w:r>
      <w:r>
        <w:rPr>
          <w:rFonts w:ascii="Times New Roman" w:hAnsi="Times New Roman" w:cs="Times New Roman"/>
          <w:sz w:val="24"/>
          <w:szCs w:val="24"/>
        </w:rPr>
        <w:t xml:space="preserve"> between disagreements-in-content and disagreements-in-force can motivate</w:t>
      </w:r>
      <w:r w:rsidR="00804AF4">
        <w:rPr>
          <w:rFonts w:ascii="Times New Roman" w:hAnsi="Times New Roman" w:cs="Times New Roman"/>
          <w:sz w:val="24"/>
          <w:szCs w:val="24"/>
        </w:rPr>
        <w:t xml:space="preserve"> these two roles for negation in a dynamic framework.  While it may be somewhat marginal, we do use negation-words to reject non-assertions.  It makes sense to reject a directive by saying ‘no’.  I’ve shown how rejecting is not simply a pragmatic or meta-linguistic negation, since it is on a par with asserting and directing, in terms of its potential to change a context.  Of course, it is a further step to allow negation-words and modals like ‘may’ to have conventional uses to reject.  But that’s an essential step for the speech-act view.</w:t>
      </w:r>
    </w:p>
    <w:p w:rsidR="00804AF4" w:rsidRDefault="00804AF4" w:rsidP="00892DC5">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Moreover, </w:t>
      </w:r>
      <w:r w:rsidRPr="00804AF4">
        <w:rPr>
          <w:rFonts w:ascii="Times New Roman" w:hAnsi="Times New Roman" w:cs="Times New Roman"/>
          <w:i/>
          <w:sz w:val="24"/>
          <w:szCs w:val="24"/>
        </w:rPr>
        <w:t>a</w:t>
      </w:r>
      <w:r w:rsidR="00892DC5" w:rsidRPr="00804AF4">
        <w:rPr>
          <w:rFonts w:ascii="Times New Roman" w:hAnsi="Times New Roman" w:cs="Times New Roman"/>
          <w:i/>
          <w:sz w:val="24"/>
          <w:szCs w:val="24"/>
        </w:rPr>
        <w:t>ny</w:t>
      </w:r>
      <w:r w:rsidR="00892DC5">
        <w:rPr>
          <w:rFonts w:ascii="Times New Roman" w:hAnsi="Times New Roman" w:cs="Times New Roman"/>
          <w:sz w:val="24"/>
          <w:szCs w:val="24"/>
        </w:rPr>
        <w:t xml:space="preserve"> direct response to the negation problem on behalf of a view that claims declarative sentences can have </w:t>
      </w:r>
      <w:proofErr w:type="spellStart"/>
      <w:r w:rsidR="00892DC5">
        <w:rPr>
          <w:rFonts w:ascii="Times New Roman" w:hAnsi="Times New Roman" w:cs="Times New Roman"/>
          <w:sz w:val="24"/>
          <w:szCs w:val="24"/>
        </w:rPr>
        <w:t>nondescriptive</w:t>
      </w:r>
      <w:proofErr w:type="spellEnd"/>
      <w:r w:rsidR="00892DC5">
        <w:rPr>
          <w:rFonts w:ascii="Times New Roman" w:hAnsi="Times New Roman" w:cs="Times New Roman"/>
          <w:sz w:val="24"/>
          <w:szCs w:val="24"/>
        </w:rPr>
        <w:t xml:space="preserve"> meanings will need to make sense of a kind of negation that itself is </w:t>
      </w:r>
      <w:proofErr w:type="spellStart"/>
      <w:r w:rsidR="00892DC5">
        <w:rPr>
          <w:rFonts w:ascii="Times New Roman" w:hAnsi="Times New Roman" w:cs="Times New Roman"/>
          <w:sz w:val="24"/>
          <w:szCs w:val="24"/>
        </w:rPr>
        <w:t>nondescriptive</w:t>
      </w:r>
      <w:proofErr w:type="spellEnd"/>
      <w:r w:rsidR="00892DC5">
        <w:rPr>
          <w:rFonts w:ascii="Times New Roman" w:hAnsi="Times New Roman" w:cs="Times New Roman"/>
          <w:sz w:val="24"/>
          <w:szCs w:val="24"/>
        </w:rPr>
        <w:t xml:space="preserve">.  </w:t>
      </w:r>
      <w:r>
        <w:rPr>
          <w:rFonts w:ascii="Times New Roman" w:hAnsi="Times New Roman" w:cs="Times New Roman"/>
          <w:sz w:val="24"/>
          <w:szCs w:val="24"/>
        </w:rPr>
        <w:t xml:space="preserve">What makes the speech-act view stand out here is that it provides details about how this works and answers the difficult questions that have become part of the negation problem for </w:t>
      </w:r>
      <w:proofErr w:type="spellStart"/>
      <w:r>
        <w:rPr>
          <w:rFonts w:ascii="Times New Roman" w:hAnsi="Times New Roman" w:cs="Times New Roman"/>
          <w:sz w:val="24"/>
          <w:szCs w:val="24"/>
        </w:rPr>
        <w:t>expressivism</w:t>
      </w:r>
      <w:proofErr w:type="spellEnd"/>
      <w:r>
        <w:rPr>
          <w:rFonts w:ascii="Times New Roman" w:hAnsi="Times New Roman" w:cs="Times New Roman"/>
          <w:sz w:val="24"/>
          <w:szCs w:val="24"/>
        </w:rPr>
        <w:t xml:space="preserve"> and other forms of </w:t>
      </w:r>
      <w:proofErr w:type="spellStart"/>
      <w:r>
        <w:rPr>
          <w:rFonts w:ascii="Times New Roman" w:hAnsi="Times New Roman" w:cs="Times New Roman"/>
          <w:sz w:val="24"/>
          <w:szCs w:val="24"/>
        </w:rPr>
        <w:t>nondescriptivism</w:t>
      </w:r>
      <w:proofErr w:type="spellEnd"/>
      <w:r>
        <w:rPr>
          <w:rFonts w:ascii="Times New Roman" w:hAnsi="Times New Roman" w:cs="Times New Roman"/>
          <w:sz w:val="24"/>
          <w:szCs w:val="24"/>
        </w:rPr>
        <w:t>.</w:t>
      </w:r>
    </w:p>
    <w:p w:rsidR="00D640F4" w:rsidRPr="00F146BB" w:rsidRDefault="00F146BB" w:rsidP="00F146BB">
      <w:pPr>
        <w:pStyle w:val="Heading1"/>
      </w:pPr>
      <w:r w:rsidRPr="00F146BB">
        <w:t>Section 5: Normative Thoughts</w:t>
      </w:r>
    </w:p>
    <w:p w:rsidR="00D640F4" w:rsidRDefault="00D640F4" w:rsidP="00D640F4">
      <w:pPr>
        <w:spacing w:after="0" w:line="480" w:lineRule="auto"/>
        <w:ind w:firstLine="720"/>
        <w:rPr>
          <w:rFonts w:ascii="Times New Roman" w:hAnsi="Times New Roman" w:cs="Times New Roman"/>
          <w:color w:val="000000" w:themeColor="text1"/>
          <w:sz w:val="24"/>
          <w:szCs w:val="24"/>
        </w:rPr>
      </w:pPr>
      <w:r w:rsidRPr="00771B94">
        <w:rPr>
          <w:rFonts w:ascii="Times New Roman" w:hAnsi="Times New Roman" w:cs="Times New Roman"/>
          <w:color w:val="000000" w:themeColor="text1"/>
          <w:sz w:val="24"/>
          <w:szCs w:val="24"/>
        </w:rPr>
        <w:t xml:space="preserve">The speech-act view is overtly an account of language.  </w:t>
      </w:r>
      <w:proofErr w:type="gramStart"/>
      <w:r w:rsidRPr="00771B94">
        <w:rPr>
          <w:rFonts w:ascii="Times New Roman" w:hAnsi="Times New Roman" w:cs="Times New Roman"/>
          <w:color w:val="000000" w:themeColor="text1"/>
          <w:sz w:val="24"/>
          <w:szCs w:val="24"/>
        </w:rPr>
        <w:t>But what about normative thoughts?</w:t>
      </w:r>
      <w:proofErr w:type="gramEnd"/>
      <w:r w:rsidRPr="00771B94">
        <w:rPr>
          <w:rFonts w:ascii="Times New Roman" w:hAnsi="Times New Roman" w:cs="Times New Roman"/>
          <w:color w:val="000000" w:themeColor="text1"/>
          <w:sz w:val="24"/>
          <w:szCs w:val="24"/>
        </w:rPr>
        <w:t xml:space="preserve">  What state of mind does one have in virtue of mentally accepting a sentence like (2)?  </w:t>
      </w:r>
    </w:p>
    <w:p w:rsidR="00771B94" w:rsidRDefault="00771B94" w:rsidP="00D640F4">
      <w:pPr>
        <w:spacing w:after="0"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responses to the negation problems offered in this paper can be transferred to an account of normative thought by constructing a psychological interpretation of the same kind of formalism and semantic framework that the speech-act view offers for normative sentences.  Instead of a simple appeal to folk-psychology of beliefs and desires, we could instead understand a state of mind as having </w:t>
      </w:r>
      <w:r w:rsidRPr="00771B94">
        <w:rPr>
          <w:rFonts w:ascii="Times New Roman" w:hAnsi="Times New Roman" w:cs="Times New Roman"/>
          <w:color w:val="000000" w:themeColor="text1"/>
          <w:sz w:val="24"/>
          <w:szCs w:val="24"/>
        </w:rPr>
        <w:t xml:space="preserve">a structure similar to </w:t>
      </w:r>
      <w:r>
        <w:rPr>
          <w:rFonts w:ascii="Times New Roman" w:hAnsi="Times New Roman" w:cs="Times New Roman"/>
          <w:color w:val="000000" w:themeColor="text1"/>
          <w:sz w:val="24"/>
          <w:szCs w:val="24"/>
        </w:rPr>
        <w:t>that</w:t>
      </w:r>
      <w:r w:rsidRPr="00771B94">
        <w:rPr>
          <w:rFonts w:ascii="Times New Roman" w:hAnsi="Times New Roman" w:cs="Times New Roman"/>
          <w:color w:val="000000" w:themeColor="text1"/>
          <w:sz w:val="24"/>
          <w:szCs w:val="24"/>
        </w:rPr>
        <w:t xml:space="preserve"> of a conversational scoreboard.</w:t>
      </w:r>
      <w:r>
        <w:rPr>
          <w:rFonts w:ascii="Times New Roman" w:hAnsi="Times New Roman" w:cs="Times New Roman"/>
          <w:color w:val="000000" w:themeColor="text1"/>
          <w:sz w:val="24"/>
          <w:szCs w:val="24"/>
        </w:rPr>
        <w:t xml:space="preserve"> </w:t>
      </w:r>
      <w:r w:rsidRPr="00771B94">
        <w:rPr>
          <w:rFonts w:ascii="Times New Roman" w:hAnsi="Times New Roman" w:cs="Times New Roman"/>
          <w:color w:val="000000" w:themeColor="text1"/>
          <w:sz w:val="24"/>
          <w:szCs w:val="24"/>
        </w:rPr>
        <w:t xml:space="preserve"> Perhaps it is best to think of a state of mind as a “mental profile” which is an organized grouping of sets of worlds, with one set keeping track of the worlds not ruled out by the thinker’s beliefs and another set keeping track of the worlds not ruled out by her decisions.  These would parallel the functions of the context-set and the permission-set, respectively.</w:t>
      </w:r>
    </w:p>
    <w:p w:rsidR="00771B94" w:rsidRPr="00771B94" w:rsidRDefault="00771B94" w:rsidP="00D640F4">
      <w:pPr>
        <w:spacing w:after="0"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key feature of this suggestion involves </w:t>
      </w:r>
      <w:r w:rsidRPr="00771B94">
        <w:rPr>
          <w:rFonts w:ascii="Times New Roman" w:hAnsi="Times New Roman" w:cs="Times New Roman"/>
          <w:color w:val="000000" w:themeColor="text1"/>
          <w:sz w:val="24"/>
          <w:szCs w:val="24"/>
        </w:rPr>
        <w:t>jettisoning the</w:t>
      </w:r>
      <w:r>
        <w:rPr>
          <w:rFonts w:ascii="Times New Roman" w:hAnsi="Times New Roman" w:cs="Times New Roman"/>
          <w:color w:val="000000" w:themeColor="text1"/>
          <w:sz w:val="24"/>
          <w:szCs w:val="24"/>
        </w:rPr>
        <w:t xml:space="preserve"> expressivist</w:t>
      </w:r>
      <w:r w:rsidRPr="00771B94">
        <w:rPr>
          <w:rFonts w:ascii="Times New Roman" w:hAnsi="Times New Roman" w:cs="Times New Roman"/>
          <w:color w:val="000000" w:themeColor="text1"/>
          <w:sz w:val="24"/>
          <w:szCs w:val="24"/>
        </w:rPr>
        <w:t xml:space="preserve"> idea that sentences merely express mental states, in favor of a view on which sentences express </w:t>
      </w:r>
      <w:r w:rsidRPr="00771B94">
        <w:rPr>
          <w:rFonts w:ascii="Times New Roman" w:hAnsi="Times New Roman" w:cs="Times New Roman"/>
          <w:i/>
          <w:color w:val="000000" w:themeColor="text1"/>
          <w:sz w:val="24"/>
          <w:szCs w:val="24"/>
        </w:rPr>
        <w:t>transitions</w:t>
      </w:r>
      <w:r w:rsidRPr="00771B94">
        <w:rPr>
          <w:rFonts w:ascii="Times New Roman" w:hAnsi="Times New Roman" w:cs="Times New Roman"/>
          <w:color w:val="000000" w:themeColor="text1"/>
          <w:sz w:val="24"/>
          <w:szCs w:val="24"/>
        </w:rPr>
        <w:t xml:space="preserve"> between mental profiles.  </w:t>
      </w:r>
      <w:r>
        <w:rPr>
          <w:rFonts w:ascii="Times New Roman" w:hAnsi="Times New Roman" w:cs="Times New Roman"/>
          <w:color w:val="000000" w:themeColor="text1"/>
          <w:sz w:val="24"/>
          <w:szCs w:val="24"/>
        </w:rPr>
        <w:t xml:space="preserve">To mentally accept (1) is to change one’s mental profile in the relevant way, and likewise for mentally accepting other sentences like (2) and (3).  In this way, </w:t>
      </w:r>
      <w:r w:rsidRPr="00771B94">
        <w:rPr>
          <w:rFonts w:ascii="Times New Roman" w:hAnsi="Times New Roman" w:cs="Times New Roman"/>
          <w:color w:val="000000" w:themeColor="text1"/>
          <w:sz w:val="24"/>
          <w:szCs w:val="24"/>
        </w:rPr>
        <w:t xml:space="preserve">the notion of rejecting developed in this paper could be extended from public, communicative acts of rejecting sentences (i.e. the transitions in context they’re suited for) to private, mental acts of rejecting </w:t>
      </w:r>
      <w:r w:rsidRPr="00771B94">
        <w:rPr>
          <w:rFonts w:ascii="Times New Roman" w:hAnsi="Times New Roman" w:cs="Times New Roman"/>
          <w:color w:val="000000" w:themeColor="text1"/>
          <w:sz w:val="24"/>
          <w:szCs w:val="24"/>
        </w:rPr>
        <w:lastRenderedPageBreak/>
        <w:t xml:space="preserve">sentences (i.e. the transitions in mental profiles they’re suited for).  To think to oneself </w:t>
      </w:r>
      <w:r w:rsidRPr="001C5A80">
        <w:rPr>
          <w:rFonts w:ascii="Times New Roman" w:hAnsi="Times New Roman" w:cs="Times New Roman"/>
          <w:i/>
          <w:color w:val="000000" w:themeColor="text1"/>
          <w:sz w:val="24"/>
          <w:szCs w:val="24"/>
        </w:rPr>
        <w:t>that it is not the case that John must keep his promise</w:t>
      </w:r>
      <w:r w:rsidRPr="00771B94">
        <w:rPr>
          <w:rFonts w:ascii="Times New Roman" w:hAnsi="Times New Roman" w:cs="Times New Roman"/>
          <w:color w:val="000000" w:themeColor="text1"/>
          <w:sz w:val="24"/>
          <w:szCs w:val="24"/>
        </w:rPr>
        <w:t xml:space="preserve"> is to reject the transition that would </w:t>
      </w:r>
      <w:r w:rsidR="001C5A80">
        <w:rPr>
          <w:rFonts w:ascii="Times New Roman" w:hAnsi="Times New Roman" w:cs="Times New Roman"/>
          <w:color w:val="000000" w:themeColor="text1"/>
          <w:sz w:val="24"/>
          <w:szCs w:val="24"/>
        </w:rPr>
        <w:t xml:space="preserve">narrow </w:t>
      </w:r>
      <w:r w:rsidRPr="00771B94">
        <w:rPr>
          <w:rFonts w:ascii="Times New Roman" w:hAnsi="Times New Roman" w:cs="Times New Roman"/>
          <w:color w:val="000000" w:themeColor="text1"/>
          <w:sz w:val="24"/>
          <w:szCs w:val="24"/>
        </w:rPr>
        <w:t xml:space="preserve">the </w:t>
      </w:r>
      <w:r w:rsidR="001C5A80">
        <w:rPr>
          <w:rFonts w:ascii="Times New Roman" w:hAnsi="Times New Roman" w:cs="Times New Roman"/>
          <w:color w:val="000000" w:themeColor="text1"/>
          <w:sz w:val="24"/>
          <w:szCs w:val="24"/>
        </w:rPr>
        <w:t xml:space="preserve">correlate of the permission-set.  </w:t>
      </w:r>
      <w:r w:rsidRPr="00771B94">
        <w:rPr>
          <w:rFonts w:ascii="Times New Roman" w:hAnsi="Times New Roman" w:cs="Times New Roman"/>
          <w:color w:val="000000" w:themeColor="text1"/>
          <w:sz w:val="24"/>
          <w:szCs w:val="24"/>
        </w:rPr>
        <w:t xml:space="preserve">It </w:t>
      </w:r>
      <w:r w:rsidR="001C5A80">
        <w:rPr>
          <w:rFonts w:ascii="Times New Roman" w:hAnsi="Times New Roman" w:cs="Times New Roman"/>
          <w:color w:val="000000" w:themeColor="text1"/>
          <w:sz w:val="24"/>
          <w:szCs w:val="24"/>
        </w:rPr>
        <w:t>serves</w:t>
      </w:r>
      <w:r w:rsidRPr="00771B94">
        <w:rPr>
          <w:rFonts w:ascii="Times New Roman" w:hAnsi="Times New Roman" w:cs="Times New Roman"/>
          <w:color w:val="000000" w:themeColor="text1"/>
          <w:sz w:val="24"/>
          <w:szCs w:val="24"/>
        </w:rPr>
        <w:t xml:space="preserve"> to protect some worlds in which </w:t>
      </w:r>
      <w:r w:rsidR="001C5A80">
        <w:rPr>
          <w:rFonts w:ascii="Times New Roman" w:hAnsi="Times New Roman" w:cs="Times New Roman"/>
          <w:color w:val="000000" w:themeColor="text1"/>
          <w:sz w:val="24"/>
          <w:szCs w:val="24"/>
        </w:rPr>
        <w:t>John</w:t>
      </w:r>
      <w:r w:rsidRPr="00771B94">
        <w:rPr>
          <w:rFonts w:ascii="Times New Roman" w:hAnsi="Times New Roman" w:cs="Times New Roman"/>
          <w:color w:val="000000" w:themeColor="text1"/>
          <w:sz w:val="24"/>
          <w:szCs w:val="24"/>
        </w:rPr>
        <w:t xml:space="preserve"> doesn’t keep his promise, so that they are expressly kept as options going forward</w:t>
      </w:r>
      <w:r w:rsidR="001C5A80">
        <w:rPr>
          <w:rFonts w:ascii="Times New Roman" w:hAnsi="Times New Roman" w:cs="Times New Roman"/>
          <w:color w:val="000000" w:themeColor="text1"/>
          <w:sz w:val="24"/>
          <w:szCs w:val="24"/>
        </w:rPr>
        <w:t xml:space="preserve"> in one’s practical deliberation</w:t>
      </w:r>
      <w:r w:rsidRPr="00771B94">
        <w:rPr>
          <w:rFonts w:ascii="Times New Roman" w:hAnsi="Times New Roman" w:cs="Times New Roman"/>
          <w:color w:val="000000" w:themeColor="text1"/>
          <w:sz w:val="24"/>
          <w:szCs w:val="24"/>
        </w:rPr>
        <w:t>.</w:t>
      </w:r>
    </w:p>
    <w:p w:rsidR="00771B94" w:rsidRDefault="00771B94" w:rsidP="00771B94">
      <w:pPr>
        <w:spacing w:after="0" w:line="480" w:lineRule="auto"/>
        <w:ind w:firstLine="720"/>
        <w:rPr>
          <w:rFonts w:ascii="Times New Roman" w:hAnsi="Times New Roman" w:cs="Times New Roman"/>
          <w:color w:val="000000" w:themeColor="text1"/>
          <w:sz w:val="24"/>
          <w:szCs w:val="24"/>
        </w:rPr>
      </w:pPr>
      <w:r w:rsidRPr="00771B94">
        <w:rPr>
          <w:rFonts w:ascii="Times New Roman" w:hAnsi="Times New Roman" w:cs="Times New Roman"/>
          <w:color w:val="000000" w:themeColor="text1"/>
          <w:sz w:val="24"/>
          <w:szCs w:val="24"/>
        </w:rPr>
        <w:t xml:space="preserve">Here might seem to be a </w:t>
      </w:r>
      <w:proofErr w:type="spellStart"/>
      <w:r w:rsidRPr="00771B94">
        <w:rPr>
          <w:rFonts w:ascii="Times New Roman" w:hAnsi="Times New Roman" w:cs="Times New Roman"/>
          <w:color w:val="000000" w:themeColor="text1"/>
          <w:sz w:val="24"/>
          <w:szCs w:val="24"/>
        </w:rPr>
        <w:t>disanalogy</w:t>
      </w:r>
      <w:proofErr w:type="spellEnd"/>
      <w:r w:rsidRPr="00771B94">
        <w:rPr>
          <w:rFonts w:ascii="Times New Roman" w:hAnsi="Times New Roman" w:cs="Times New Roman"/>
          <w:color w:val="000000" w:themeColor="text1"/>
          <w:sz w:val="24"/>
          <w:szCs w:val="24"/>
        </w:rPr>
        <w:t xml:space="preserve">, however.  At the level of language, it makes sense for one speaker to add an obstacle to another’s eliminating possibilities.  But that could seem a schizophrenic way of viewing a conversation in one’s one mind, so to speak.  In fact, however, it does make sense for a thinker to merely permit some option expressly, and that should at least have the effect of changing her mental state so that it not only fails to eliminate the option but marks it with a positive judgment such that any future decision to eliminate that option would be a change of mind.  Thus, </w:t>
      </w:r>
      <w:r w:rsidR="003329C9">
        <w:rPr>
          <w:rFonts w:ascii="Times New Roman" w:hAnsi="Times New Roman" w:cs="Times New Roman"/>
          <w:color w:val="000000" w:themeColor="text1"/>
          <w:sz w:val="24"/>
          <w:szCs w:val="24"/>
        </w:rPr>
        <w:t>the notion</w:t>
      </w:r>
      <w:r w:rsidRPr="00771B94">
        <w:rPr>
          <w:rFonts w:ascii="Times New Roman" w:hAnsi="Times New Roman" w:cs="Times New Roman"/>
          <w:color w:val="000000" w:themeColor="text1"/>
          <w:sz w:val="24"/>
          <w:szCs w:val="24"/>
        </w:rPr>
        <w:t xml:space="preserve"> of ‘adding an obstacle’ is needed even at the mental level to explain facts about what counts as a change of mind.  </w:t>
      </w:r>
      <w:r w:rsidR="001C5A80">
        <w:rPr>
          <w:rFonts w:ascii="Times New Roman" w:hAnsi="Times New Roman" w:cs="Times New Roman"/>
          <w:color w:val="000000" w:themeColor="text1"/>
          <w:sz w:val="24"/>
          <w:szCs w:val="24"/>
        </w:rPr>
        <w:t xml:space="preserve"> A comparison of one’s full mental state at one time and then at another time may indeed look somewhat schizophrenic since we do change our minds in this way.</w:t>
      </w:r>
    </w:p>
    <w:p w:rsidR="001C5A80" w:rsidRDefault="001C5A80" w:rsidP="007D4B56">
      <w:pPr>
        <w:spacing w:after="0"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If we have come this far, transferring the way rejection works for the speech-act view to an account of normative thought, then we might consider whether we have abandoned the expressivist’s approach or instead have refined it.  I certainly have not argued against it outright, although I opted to take a ‘language first’ rather than the expressivist’s ‘mind first’ approach.  </w:t>
      </w:r>
      <w:r w:rsidR="007D4B56">
        <w:rPr>
          <w:rFonts w:ascii="Times New Roman" w:hAnsi="Times New Roman" w:cs="Times New Roman"/>
          <w:color w:val="000000" w:themeColor="text1"/>
          <w:sz w:val="24"/>
          <w:szCs w:val="24"/>
        </w:rPr>
        <w:t xml:space="preserve">But at this point we might consider reversing this order of explanation: </w:t>
      </w:r>
      <w:r w:rsidRPr="00771B94">
        <w:rPr>
          <w:rFonts w:ascii="Times New Roman" w:hAnsi="Times New Roman" w:cs="Times New Roman"/>
          <w:color w:val="000000" w:themeColor="text1"/>
          <w:sz w:val="24"/>
          <w:szCs w:val="24"/>
        </w:rPr>
        <w:t xml:space="preserve">one might say that the linguistic acts of </w:t>
      </w:r>
      <w:r>
        <w:rPr>
          <w:rFonts w:ascii="Times New Roman" w:hAnsi="Times New Roman" w:cs="Times New Roman"/>
          <w:color w:val="000000" w:themeColor="text1"/>
          <w:sz w:val="24"/>
          <w:szCs w:val="24"/>
        </w:rPr>
        <w:t>direct</w:t>
      </w:r>
      <w:r w:rsidRPr="00771B94">
        <w:rPr>
          <w:rFonts w:ascii="Times New Roman" w:hAnsi="Times New Roman" w:cs="Times New Roman"/>
          <w:color w:val="000000" w:themeColor="text1"/>
          <w:sz w:val="24"/>
          <w:szCs w:val="24"/>
        </w:rPr>
        <w:t>ing and permitting amount to expressing the relevant transitions in mental profiles, and that the conversational context is to be understood as an interpersonal version of such a mental profile.  This would go for a ‘mind-first’ rather than ‘language-first’ approach that nevertheless fits with the structure and style of semantic explanation developed in this paper.</w:t>
      </w:r>
    </w:p>
    <w:p w:rsidR="001C5A80" w:rsidRPr="00771B94" w:rsidRDefault="007D4B56" w:rsidP="00771B94">
      <w:pPr>
        <w:spacing w:after="0"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Thus, I can remain officially neutral whether language or mind should be the primary focus for semantic theory.  The main line of argument in this paper follows the ‘language first’ approach, and this could be developed further in the way that Hare 1967 suggests when </w:t>
      </w:r>
      <w:r w:rsidR="003329C9">
        <w:rPr>
          <w:rFonts w:ascii="Times New Roman" w:hAnsi="Times New Roman" w:cs="Times New Roman"/>
          <w:color w:val="000000" w:themeColor="text1"/>
          <w:sz w:val="24"/>
          <w:szCs w:val="24"/>
        </w:rPr>
        <w:t>Hare</w:t>
      </w:r>
      <w:r>
        <w:rPr>
          <w:rFonts w:ascii="Times New Roman" w:hAnsi="Times New Roman" w:cs="Times New Roman"/>
          <w:color w:val="000000" w:themeColor="text1"/>
          <w:sz w:val="24"/>
          <w:szCs w:val="24"/>
        </w:rPr>
        <w:t xml:space="preserve"> claims that private </w:t>
      </w:r>
      <w:r w:rsidRPr="007D4B56">
        <w:rPr>
          <w:rFonts w:ascii="Times New Roman" w:hAnsi="Times New Roman" w:cs="Times New Roman"/>
          <w:color w:val="000000" w:themeColor="text1"/>
          <w:sz w:val="24"/>
          <w:szCs w:val="24"/>
        </w:rPr>
        <w:t xml:space="preserve">normative thoughts </w:t>
      </w:r>
      <w:r>
        <w:rPr>
          <w:rFonts w:ascii="Times New Roman" w:hAnsi="Times New Roman" w:cs="Times New Roman"/>
          <w:color w:val="000000" w:themeColor="text1"/>
          <w:sz w:val="24"/>
          <w:szCs w:val="24"/>
        </w:rPr>
        <w:t>are</w:t>
      </w:r>
      <w:r w:rsidRPr="007D4B56">
        <w:rPr>
          <w:rFonts w:ascii="Times New Roman" w:hAnsi="Times New Roman" w:cs="Times New Roman"/>
          <w:color w:val="000000" w:themeColor="text1"/>
          <w:sz w:val="24"/>
          <w:szCs w:val="24"/>
        </w:rPr>
        <w:t xml:space="preserve"> like silent speech-acts of commending</w:t>
      </w:r>
      <w:r>
        <w:rPr>
          <w:rFonts w:ascii="Times New Roman" w:hAnsi="Times New Roman" w:cs="Times New Roman"/>
          <w:color w:val="000000" w:themeColor="text1"/>
          <w:sz w:val="24"/>
          <w:szCs w:val="24"/>
        </w:rPr>
        <w:t xml:space="preserve">.  But, as I’ve just explained, one might prefer the expressivist’s ‘mind first’ approach.  The speech-act view’s responses to the negation problems can be preserved on either approach.  </w:t>
      </w:r>
    </w:p>
    <w:p w:rsidR="001437BF" w:rsidRPr="00436FF6" w:rsidRDefault="00F146BB" w:rsidP="00F146BB">
      <w:pPr>
        <w:pStyle w:val="Heading1"/>
      </w:pPr>
      <w:r>
        <w:t>Section 6:</w:t>
      </w:r>
      <w:r w:rsidR="00436FF6">
        <w:t xml:space="preserve"> </w:t>
      </w:r>
      <w:r w:rsidR="004A2B93">
        <w:t>Bucking a Recent Trend</w:t>
      </w:r>
    </w:p>
    <w:p w:rsidR="00E8436E" w:rsidRDefault="00E8436E" w:rsidP="00C918F3">
      <w:pPr>
        <w:pStyle w:val="NoSpacing"/>
        <w:spacing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Finally, I will comment on a recent trend that </w:t>
      </w:r>
      <w:r w:rsidRPr="00E8436E">
        <w:rPr>
          <w:rFonts w:ascii="Times New Roman" w:hAnsi="Times New Roman" w:cs="Times New Roman"/>
          <w:color w:val="000000" w:themeColor="text1"/>
          <w:sz w:val="24"/>
          <w:szCs w:val="24"/>
        </w:rPr>
        <w:t xml:space="preserve">purports to defend </w:t>
      </w:r>
      <w:proofErr w:type="spellStart"/>
      <w:r w:rsidRPr="00E8436E">
        <w:rPr>
          <w:rFonts w:ascii="Times New Roman" w:hAnsi="Times New Roman" w:cs="Times New Roman"/>
          <w:color w:val="000000" w:themeColor="text1"/>
          <w:sz w:val="24"/>
          <w:szCs w:val="24"/>
        </w:rPr>
        <w:t>nondescriptivism</w:t>
      </w:r>
      <w:proofErr w:type="spellEnd"/>
      <w:r>
        <w:rPr>
          <w:rFonts w:ascii="Times New Roman" w:hAnsi="Times New Roman" w:cs="Times New Roman"/>
          <w:color w:val="000000" w:themeColor="text1"/>
          <w:sz w:val="24"/>
          <w:szCs w:val="24"/>
        </w:rPr>
        <w:t xml:space="preserve"> without anything like the nonstandard assumptions that have been suggested in this paper.  </w:t>
      </w:r>
    </w:p>
    <w:p w:rsidR="00E8436E" w:rsidRPr="00E8436E" w:rsidRDefault="00E8436E" w:rsidP="00E8436E">
      <w:pPr>
        <w:pStyle w:val="NoSpacing"/>
        <w:spacing w:line="480" w:lineRule="auto"/>
        <w:ind w:firstLine="720"/>
        <w:rPr>
          <w:rFonts w:ascii="Times New Roman" w:hAnsi="Times New Roman" w:cs="Times New Roman"/>
          <w:color w:val="000000" w:themeColor="text1"/>
          <w:sz w:val="24"/>
          <w:szCs w:val="24"/>
        </w:rPr>
      </w:pPr>
      <w:r w:rsidRPr="00E8436E">
        <w:rPr>
          <w:rFonts w:ascii="Times New Roman" w:hAnsi="Times New Roman" w:cs="Times New Roman"/>
          <w:color w:val="000000" w:themeColor="text1"/>
          <w:sz w:val="24"/>
          <w:szCs w:val="24"/>
        </w:rPr>
        <w:t xml:space="preserve">Since </w:t>
      </w:r>
      <w:proofErr w:type="spellStart"/>
      <w:r w:rsidRPr="00E8436E">
        <w:rPr>
          <w:rFonts w:ascii="Times New Roman" w:hAnsi="Times New Roman" w:cs="Times New Roman"/>
          <w:color w:val="000000" w:themeColor="text1"/>
          <w:sz w:val="24"/>
          <w:szCs w:val="24"/>
        </w:rPr>
        <w:t>Frege-Geach</w:t>
      </w:r>
      <w:proofErr w:type="spellEnd"/>
      <w:r w:rsidRPr="00E8436E">
        <w:rPr>
          <w:rFonts w:ascii="Times New Roman" w:hAnsi="Times New Roman" w:cs="Times New Roman"/>
          <w:color w:val="000000" w:themeColor="text1"/>
          <w:sz w:val="24"/>
          <w:szCs w:val="24"/>
        </w:rPr>
        <w:t xml:space="preserve"> worries pertain to compositional semantics, </w:t>
      </w:r>
      <w:r>
        <w:rPr>
          <w:rFonts w:ascii="Times New Roman" w:hAnsi="Times New Roman" w:cs="Times New Roman"/>
          <w:color w:val="000000" w:themeColor="text1"/>
          <w:sz w:val="24"/>
          <w:szCs w:val="24"/>
        </w:rPr>
        <w:t xml:space="preserve">a </w:t>
      </w:r>
      <w:proofErr w:type="spellStart"/>
      <w:r>
        <w:rPr>
          <w:rFonts w:ascii="Times New Roman" w:hAnsi="Times New Roman" w:cs="Times New Roman"/>
          <w:color w:val="000000" w:themeColor="text1"/>
          <w:sz w:val="24"/>
          <w:szCs w:val="24"/>
        </w:rPr>
        <w:t>nondescriptivist</w:t>
      </w:r>
      <w:proofErr w:type="spellEnd"/>
      <w:r>
        <w:rPr>
          <w:rFonts w:ascii="Times New Roman" w:hAnsi="Times New Roman" w:cs="Times New Roman"/>
          <w:color w:val="000000" w:themeColor="text1"/>
          <w:sz w:val="24"/>
          <w:szCs w:val="24"/>
        </w:rPr>
        <w:t xml:space="preserve"> might simply </w:t>
      </w:r>
      <w:r w:rsidR="00620402">
        <w:rPr>
          <w:rFonts w:ascii="Times New Roman" w:hAnsi="Times New Roman" w:cs="Times New Roman"/>
          <w:color w:val="000000" w:themeColor="text1"/>
          <w:sz w:val="24"/>
          <w:szCs w:val="24"/>
        </w:rPr>
        <w:t xml:space="preserve">try to embrace </w:t>
      </w:r>
      <w:r w:rsidRPr="00E8436E">
        <w:rPr>
          <w:rFonts w:ascii="Times New Roman" w:hAnsi="Times New Roman" w:cs="Times New Roman"/>
          <w:color w:val="000000" w:themeColor="text1"/>
          <w:sz w:val="24"/>
          <w:szCs w:val="24"/>
        </w:rPr>
        <w:t xml:space="preserve">the compositional resources used by truth-conditional and other descriptivist semantics.  This is less of a solution to the problems than it is a side-step that avoids them.  Several authors have taken this broad strategy of incorporating key descriptivist claims into a larger philosophical outlook that can live up to ideals and purposes behind </w:t>
      </w:r>
      <w:proofErr w:type="spellStart"/>
      <w:r w:rsidRPr="00E8436E">
        <w:rPr>
          <w:rFonts w:ascii="Times New Roman" w:hAnsi="Times New Roman" w:cs="Times New Roman"/>
          <w:color w:val="000000" w:themeColor="text1"/>
          <w:sz w:val="24"/>
          <w:szCs w:val="24"/>
        </w:rPr>
        <w:t>nondescriptivism</w:t>
      </w:r>
      <w:proofErr w:type="spellEnd"/>
      <w:r w:rsidRPr="00E8436E">
        <w:rPr>
          <w:rFonts w:ascii="Times New Roman" w:hAnsi="Times New Roman" w:cs="Times New Roman"/>
          <w:color w:val="000000" w:themeColor="text1"/>
          <w:sz w:val="24"/>
          <w:szCs w:val="24"/>
        </w:rPr>
        <w:t xml:space="preserve">.  Since they appease </w:t>
      </w:r>
      <w:proofErr w:type="spellStart"/>
      <w:r w:rsidRPr="00E8436E">
        <w:rPr>
          <w:rFonts w:ascii="Times New Roman" w:hAnsi="Times New Roman" w:cs="Times New Roman"/>
          <w:color w:val="000000" w:themeColor="text1"/>
          <w:sz w:val="24"/>
          <w:szCs w:val="24"/>
        </w:rPr>
        <w:t>Frege-Geach</w:t>
      </w:r>
      <w:proofErr w:type="spellEnd"/>
      <w:r w:rsidRPr="00E8436E">
        <w:rPr>
          <w:rFonts w:ascii="Times New Roman" w:hAnsi="Times New Roman" w:cs="Times New Roman"/>
          <w:color w:val="000000" w:themeColor="text1"/>
          <w:sz w:val="24"/>
          <w:szCs w:val="24"/>
        </w:rPr>
        <w:t xml:space="preserve"> worries, rather than directly responding to them with an alternative approach to compositional semantics, let’s call them “the appeasers”.  </w:t>
      </w:r>
    </w:p>
    <w:p w:rsidR="00E8436E" w:rsidRPr="00E8436E" w:rsidRDefault="00E8436E" w:rsidP="00E8436E">
      <w:pPr>
        <w:pStyle w:val="NoSpacing"/>
        <w:spacing w:line="480" w:lineRule="auto"/>
        <w:ind w:firstLine="720"/>
        <w:rPr>
          <w:rFonts w:ascii="Times New Roman" w:hAnsi="Times New Roman" w:cs="Times New Roman"/>
          <w:color w:val="000000" w:themeColor="text1"/>
          <w:sz w:val="24"/>
          <w:szCs w:val="24"/>
        </w:rPr>
      </w:pPr>
      <w:r w:rsidRPr="00E8436E">
        <w:rPr>
          <w:rFonts w:ascii="Times New Roman" w:hAnsi="Times New Roman" w:cs="Times New Roman"/>
          <w:color w:val="000000" w:themeColor="text1"/>
          <w:sz w:val="24"/>
          <w:szCs w:val="24"/>
        </w:rPr>
        <w:t xml:space="preserve">There are distinct threads hidden in this outline of appeasement.  One thread points out that even if compositional semantics is based entirely in truth-theoretic or other descriptivist resources, this is compatible with insisting that the </w:t>
      </w:r>
      <w:r w:rsidRPr="00E8436E">
        <w:rPr>
          <w:rFonts w:ascii="Times New Roman" w:hAnsi="Times New Roman" w:cs="Times New Roman"/>
          <w:i/>
          <w:color w:val="000000" w:themeColor="text1"/>
          <w:sz w:val="24"/>
          <w:szCs w:val="24"/>
        </w:rPr>
        <w:t>use</w:t>
      </w:r>
      <w:r w:rsidRPr="00E8436E">
        <w:rPr>
          <w:rFonts w:ascii="Times New Roman" w:hAnsi="Times New Roman" w:cs="Times New Roman"/>
          <w:color w:val="000000" w:themeColor="text1"/>
          <w:sz w:val="24"/>
          <w:szCs w:val="24"/>
        </w:rPr>
        <w:t xml:space="preserve"> of such words and sentences in conversation contrasts interestingly with the representational uses of descriptive words and sentences.  Thus, </w:t>
      </w:r>
      <w:proofErr w:type="spellStart"/>
      <w:r w:rsidRPr="00E8436E">
        <w:rPr>
          <w:rFonts w:ascii="Times New Roman" w:hAnsi="Times New Roman" w:cs="Times New Roman"/>
          <w:color w:val="000000" w:themeColor="text1"/>
          <w:sz w:val="24"/>
          <w:szCs w:val="24"/>
        </w:rPr>
        <w:t>Yalcin</w:t>
      </w:r>
      <w:proofErr w:type="spellEnd"/>
      <w:r w:rsidRPr="00E8436E">
        <w:rPr>
          <w:rFonts w:ascii="Times New Roman" w:hAnsi="Times New Roman" w:cs="Times New Roman"/>
          <w:color w:val="000000" w:themeColor="text1"/>
          <w:sz w:val="24"/>
          <w:szCs w:val="24"/>
        </w:rPr>
        <w:t xml:space="preserve"> 2007, 2010 suggests that while the compositional semantic values of epistemic modals look very much like a descriptivist would have it, they are to be evaluated relative to an index (“a nonfactual parameter”) that he insists plays a nonrepresentational role: it </w:t>
      </w:r>
      <w:r w:rsidRPr="00E8436E">
        <w:rPr>
          <w:rFonts w:ascii="Times New Roman" w:hAnsi="Times New Roman" w:cs="Times New Roman"/>
          <w:color w:val="000000" w:themeColor="text1"/>
          <w:sz w:val="24"/>
          <w:szCs w:val="24"/>
        </w:rPr>
        <w:lastRenderedPageBreak/>
        <w:t xml:space="preserve">serves to focus the coordination of the information states of those participating in the conversation.  This lets </w:t>
      </w:r>
      <w:proofErr w:type="spellStart"/>
      <w:r w:rsidRPr="00E8436E">
        <w:rPr>
          <w:rFonts w:ascii="Times New Roman" w:hAnsi="Times New Roman" w:cs="Times New Roman"/>
          <w:color w:val="000000" w:themeColor="text1"/>
          <w:sz w:val="24"/>
          <w:szCs w:val="24"/>
        </w:rPr>
        <w:t>Yalcin</w:t>
      </w:r>
      <w:proofErr w:type="spellEnd"/>
      <w:r w:rsidRPr="00E8436E">
        <w:rPr>
          <w:rFonts w:ascii="Times New Roman" w:hAnsi="Times New Roman" w:cs="Times New Roman"/>
          <w:color w:val="000000" w:themeColor="text1"/>
          <w:sz w:val="24"/>
          <w:szCs w:val="24"/>
        </w:rPr>
        <w:t xml:space="preserve"> say that an utterance of the relevant sentence does not express a proposition and does not purport to represent the world.</w:t>
      </w:r>
      <w:r w:rsidRPr="00E8436E">
        <w:rPr>
          <w:rStyle w:val="FootnoteReference"/>
          <w:rFonts w:ascii="Times New Roman" w:hAnsi="Times New Roman" w:cs="Times New Roman"/>
          <w:color w:val="000000" w:themeColor="text1"/>
          <w:sz w:val="24"/>
          <w:szCs w:val="24"/>
        </w:rPr>
        <w:footnoteReference w:id="19"/>
      </w:r>
      <w:r w:rsidRPr="00E8436E">
        <w:rPr>
          <w:rFonts w:ascii="Times New Roman" w:hAnsi="Times New Roman" w:cs="Times New Roman"/>
          <w:color w:val="000000" w:themeColor="text1"/>
          <w:sz w:val="24"/>
          <w:szCs w:val="24"/>
        </w:rPr>
        <w:t xml:space="preserve">  In a similar vein, </w:t>
      </w:r>
      <w:proofErr w:type="spellStart"/>
      <w:r w:rsidRPr="00E8436E">
        <w:rPr>
          <w:rFonts w:ascii="Times New Roman" w:hAnsi="Times New Roman" w:cs="Times New Roman"/>
          <w:color w:val="000000" w:themeColor="text1"/>
          <w:sz w:val="24"/>
          <w:szCs w:val="24"/>
        </w:rPr>
        <w:t>Charlow</w:t>
      </w:r>
      <w:proofErr w:type="spellEnd"/>
      <w:r w:rsidRPr="00E8436E">
        <w:rPr>
          <w:rFonts w:ascii="Times New Roman" w:hAnsi="Times New Roman" w:cs="Times New Roman"/>
          <w:color w:val="000000" w:themeColor="text1"/>
          <w:sz w:val="24"/>
          <w:szCs w:val="24"/>
        </w:rPr>
        <w:t xml:space="preserve"> 2013 suggests that while the </w:t>
      </w:r>
      <w:r w:rsidRPr="00E8436E">
        <w:rPr>
          <w:rFonts w:ascii="Times New Roman" w:hAnsi="Times New Roman" w:cs="Times New Roman"/>
          <w:i/>
          <w:color w:val="000000" w:themeColor="text1"/>
          <w:sz w:val="24"/>
          <w:szCs w:val="24"/>
        </w:rPr>
        <w:t>semantics</w:t>
      </w:r>
      <w:r w:rsidRPr="00E8436E">
        <w:rPr>
          <w:rFonts w:ascii="Times New Roman" w:hAnsi="Times New Roman" w:cs="Times New Roman"/>
          <w:color w:val="000000" w:themeColor="text1"/>
          <w:sz w:val="24"/>
          <w:szCs w:val="24"/>
        </w:rPr>
        <w:t xml:space="preserve"> of normative words such as the deontic </w:t>
      </w:r>
      <w:proofErr w:type="spellStart"/>
      <w:r w:rsidRPr="00E8436E">
        <w:rPr>
          <w:rFonts w:ascii="Times New Roman" w:hAnsi="Times New Roman" w:cs="Times New Roman"/>
          <w:color w:val="000000" w:themeColor="text1"/>
          <w:sz w:val="24"/>
          <w:szCs w:val="24"/>
        </w:rPr>
        <w:t>modals</w:t>
      </w:r>
      <w:proofErr w:type="spellEnd"/>
      <w:r w:rsidRPr="00E8436E">
        <w:rPr>
          <w:rFonts w:ascii="Times New Roman" w:hAnsi="Times New Roman" w:cs="Times New Roman"/>
          <w:color w:val="000000" w:themeColor="text1"/>
          <w:sz w:val="24"/>
          <w:szCs w:val="24"/>
        </w:rPr>
        <w:t xml:space="preserve"> are best specified using abstract set-theoretic objects that look like denotations, their </w:t>
      </w:r>
      <w:r w:rsidRPr="00E8436E">
        <w:rPr>
          <w:rFonts w:ascii="Times New Roman" w:hAnsi="Times New Roman" w:cs="Times New Roman"/>
          <w:i/>
          <w:color w:val="000000" w:themeColor="text1"/>
          <w:sz w:val="24"/>
          <w:szCs w:val="24"/>
        </w:rPr>
        <w:t>meanings</w:t>
      </w:r>
      <w:r w:rsidRPr="00E8436E">
        <w:rPr>
          <w:rFonts w:ascii="Times New Roman" w:hAnsi="Times New Roman" w:cs="Times New Roman"/>
          <w:color w:val="000000" w:themeColor="text1"/>
          <w:sz w:val="24"/>
          <w:szCs w:val="24"/>
        </w:rPr>
        <w:t xml:space="preserve"> and their characteristic </w:t>
      </w:r>
      <w:r w:rsidRPr="00E8436E">
        <w:rPr>
          <w:rFonts w:ascii="Times New Roman" w:hAnsi="Times New Roman" w:cs="Times New Roman"/>
          <w:i/>
          <w:color w:val="000000" w:themeColor="text1"/>
          <w:sz w:val="24"/>
          <w:szCs w:val="24"/>
        </w:rPr>
        <w:t>uses</w:t>
      </w:r>
      <w:r w:rsidRPr="00E8436E">
        <w:rPr>
          <w:rFonts w:ascii="Times New Roman" w:hAnsi="Times New Roman" w:cs="Times New Roman"/>
          <w:color w:val="000000" w:themeColor="text1"/>
          <w:sz w:val="24"/>
          <w:szCs w:val="24"/>
        </w:rPr>
        <w:t xml:space="preserve"> are interestingly nonrepresentational.  </w:t>
      </w:r>
    </w:p>
    <w:p w:rsidR="00E8436E" w:rsidRPr="00E8436E" w:rsidRDefault="00E8436E" w:rsidP="00E8436E">
      <w:pPr>
        <w:pStyle w:val="NoSpacing"/>
        <w:spacing w:line="480" w:lineRule="auto"/>
        <w:ind w:firstLine="720"/>
        <w:rPr>
          <w:rFonts w:ascii="Times New Roman" w:hAnsi="Times New Roman" w:cs="Times New Roman"/>
          <w:color w:val="000000" w:themeColor="text1"/>
          <w:sz w:val="24"/>
          <w:szCs w:val="24"/>
        </w:rPr>
      </w:pPr>
      <w:r w:rsidRPr="00E8436E">
        <w:rPr>
          <w:rFonts w:ascii="Times New Roman" w:hAnsi="Times New Roman" w:cs="Times New Roman"/>
          <w:color w:val="000000" w:themeColor="text1"/>
          <w:sz w:val="24"/>
          <w:szCs w:val="24"/>
        </w:rPr>
        <w:t xml:space="preserve">Another thread of appeasement relies upon a distinction between semantic issues and </w:t>
      </w:r>
      <w:proofErr w:type="spellStart"/>
      <w:r w:rsidRPr="00E8436E">
        <w:rPr>
          <w:rFonts w:ascii="Times New Roman" w:hAnsi="Times New Roman" w:cs="Times New Roman"/>
          <w:color w:val="000000" w:themeColor="text1"/>
          <w:sz w:val="24"/>
          <w:szCs w:val="24"/>
        </w:rPr>
        <w:t>metasemantic</w:t>
      </w:r>
      <w:proofErr w:type="spellEnd"/>
      <w:r w:rsidRPr="00E8436E">
        <w:rPr>
          <w:rFonts w:ascii="Times New Roman" w:hAnsi="Times New Roman" w:cs="Times New Roman"/>
          <w:color w:val="000000" w:themeColor="text1"/>
          <w:sz w:val="24"/>
          <w:szCs w:val="24"/>
        </w:rPr>
        <w:t xml:space="preserve"> issues.  For example, Chrisman 2012 and Ridge 2014 both allow that normative semantic contents are propositions and can be evaluated as true or false, but they pair this with a nonrepresentational story about why normative sentences express the propositions that they do and what it means to evaluate them as true.  Ridge suggests that the use of a sentence to express a </w:t>
      </w:r>
      <w:proofErr w:type="spellStart"/>
      <w:r w:rsidRPr="00E8436E">
        <w:rPr>
          <w:rFonts w:ascii="Times New Roman" w:hAnsi="Times New Roman" w:cs="Times New Roman"/>
          <w:color w:val="000000" w:themeColor="text1"/>
          <w:sz w:val="24"/>
          <w:szCs w:val="24"/>
        </w:rPr>
        <w:t>noncognitive</w:t>
      </w:r>
      <w:proofErr w:type="spellEnd"/>
      <w:r w:rsidRPr="00E8436E">
        <w:rPr>
          <w:rFonts w:ascii="Times New Roman" w:hAnsi="Times New Roman" w:cs="Times New Roman"/>
          <w:color w:val="000000" w:themeColor="text1"/>
          <w:sz w:val="24"/>
          <w:szCs w:val="24"/>
        </w:rPr>
        <w:t xml:space="preserve"> attitude is what explains why it expresses the proposition that it does.  Chrisman suggests an </w:t>
      </w:r>
      <w:proofErr w:type="spellStart"/>
      <w:r w:rsidRPr="00E8436E">
        <w:rPr>
          <w:rFonts w:ascii="Times New Roman" w:hAnsi="Times New Roman" w:cs="Times New Roman"/>
          <w:color w:val="000000" w:themeColor="text1"/>
          <w:sz w:val="24"/>
          <w:szCs w:val="24"/>
        </w:rPr>
        <w:t>inferentialist</w:t>
      </w:r>
      <w:proofErr w:type="spellEnd"/>
      <w:r w:rsidRPr="00E8436E">
        <w:rPr>
          <w:rFonts w:ascii="Times New Roman" w:hAnsi="Times New Roman" w:cs="Times New Roman"/>
          <w:color w:val="000000" w:themeColor="text1"/>
          <w:sz w:val="24"/>
          <w:szCs w:val="24"/>
        </w:rPr>
        <w:t xml:space="preserve"> </w:t>
      </w:r>
      <w:proofErr w:type="spellStart"/>
      <w:r w:rsidRPr="00E8436E">
        <w:rPr>
          <w:rFonts w:ascii="Times New Roman" w:hAnsi="Times New Roman" w:cs="Times New Roman"/>
          <w:color w:val="000000" w:themeColor="text1"/>
          <w:sz w:val="24"/>
          <w:szCs w:val="24"/>
        </w:rPr>
        <w:t>metasemantic</w:t>
      </w:r>
      <w:proofErr w:type="spellEnd"/>
      <w:r w:rsidRPr="00E8436E">
        <w:rPr>
          <w:rFonts w:ascii="Times New Roman" w:hAnsi="Times New Roman" w:cs="Times New Roman"/>
          <w:color w:val="000000" w:themeColor="text1"/>
          <w:sz w:val="24"/>
          <w:szCs w:val="24"/>
        </w:rPr>
        <w:t xml:space="preserve"> story, rather than one about expressing attitudes.  These </w:t>
      </w:r>
      <w:proofErr w:type="spellStart"/>
      <w:r w:rsidRPr="00E8436E">
        <w:rPr>
          <w:rFonts w:ascii="Times New Roman" w:hAnsi="Times New Roman" w:cs="Times New Roman"/>
          <w:color w:val="000000" w:themeColor="text1"/>
          <w:sz w:val="24"/>
          <w:szCs w:val="24"/>
        </w:rPr>
        <w:t>metasemantic</w:t>
      </w:r>
      <w:proofErr w:type="spellEnd"/>
      <w:r w:rsidRPr="00E8436E">
        <w:rPr>
          <w:rFonts w:ascii="Times New Roman" w:hAnsi="Times New Roman" w:cs="Times New Roman"/>
          <w:color w:val="000000" w:themeColor="text1"/>
          <w:sz w:val="24"/>
          <w:szCs w:val="24"/>
        </w:rPr>
        <w:t xml:space="preserve"> explanations are supposed to be compatible with normative anti-realism even while agreeing substantially with descriptivist semantics.</w:t>
      </w:r>
    </w:p>
    <w:p w:rsidR="00E8436E" w:rsidRPr="00E8436E" w:rsidRDefault="00E8436E" w:rsidP="00620402">
      <w:pPr>
        <w:pStyle w:val="NoSpacing"/>
        <w:spacing w:line="480" w:lineRule="auto"/>
        <w:ind w:firstLine="720"/>
        <w:rPr>
          <w:rFonts w:ascii="Times New Roman" w:hAnsi="Times New Roman" w:cs="Times New Roman"/>
          <w:color w:val="000000" w:themeColor="text1"/>
          <w:sz w:val="24"/>
          <w:szCs w:val="24"/>
        </w:rPr>
      </w:pPr>
      <w:r w:rsidRPr="00E8436E">
        <w:rPr>
          <w:rFonts w:ascii="Times New Roman" w:hAnsi="Times New Roman" w:cs="Times New Roman"/>
          <w:color w:val="000000" w:themeColor="text1"/>
          <w:sz w:val="24"/>
          <w:szCs w:val="24"/>
        </w:rPr>
        <w:t xml:space="preserve">Essentially, the appeasers aim to show how an ingenious combination of descriptivist semantics with </w:t>
      </w:r>
      <w:proofErr w:type="spellStart"/>
      <w:r w:rsidRPr="00E8436E">
        <w:rPr>
          <w:rFonts w:ascii="Times New Roman" w:hAnsi="Times New Roman" w:cs="Times New Roman"/>
          <w:color w:val="000000" w:themeColor="text1"/>
          <w:sz w:val="24"/>
          <w:szCs w:val="24"/>
        </w:rPr>
        <w:t>nondescriptive</w:t>
      </w:r>
      <w:proofErr w:type="spellEnd"/>
      <w:r w:rsidRPr="00E8436E">
        <w:rPr>
          <w:rFonts w:ascii="Times New Roman" w:hAnsi="Times New Roman" w:cs="Times New Roman"/>
          <w:color w:val="000000" w:themeColor="text1"/>
          <w:sz w:val="24"/>
          <w:szCs w:val="24"/>
        </w:rPr>
        <w:t xml:space="preserve"> ideas in pragmatics or </w:t>
      </w:r>
      <w:proofErr w:type="spellStart"/>
      <w:r w:rsidRPr="00E8436E">
        <w:rPr>
          <w:rFonts w:ascii="Times New Roman" w:hAnsi="Times New Roman" w:cs="Times New Roman"/>
          <w:color w:val="000000" w:themeColor="text1"/>
          <w:sz w:val="24"/>
          <w:szCs w:val="24"/>
        </w:rPr>
        <w:t>metasemantics</w:t>
      </w:r>
      <w:proofErr w:type="spellEnd"/>
      <w:r w:rsidRPr="00E8436E">
        <w:rPr>
          <w:rFonts w:ascii="Times New Roman" w:hAnsi="Times New Roman" w:cs="Times New Roman"/>
          <w:color w:val="000000" w:themeColor="text1"/>
          <w:sz w:val="24"/>
          <w:szCs w:val="24"/>
        </w:rPr>
        <w:t xml:space="preserve"> can accommodate the metaphysical outlook of an anti-realist.  But the cost of appeasement is to lose some of the bite of the original ideas behind </w:t>
      </w:r>
      <w:proofErr w:type="spellStart"/>
      <w:r w:rsidRPr="00E8436E">
        <w:rPr>
          <w:rFonts w:ascii="Times New Roman" w:hAnsi="Times New Roman" w:cs="Times New Roman"/>
          <w:color w:val="000000" w:themeColor="text1"/>
          <w:sz w:val="24"/>
          <w:szCs w:val="24"/>
        </w:rPr>
        <w:t>nondescriptivism</w:t>
      </w:r>
      <w:proofErr w:type="spellEnd"/>
      <w:r w:rsidRPr="00E8436E">
        <w:rPr>
          <w:rFonts w:ascii="Times New Roman" w:hAnsi="Times New Roman" w:cs="Times New Roman"/>
          <w:color w:val="000000" w:themeColor="text1"/>
          <w:sz w:val="24"/>
          <w:szCs w:val="24"/>
        </w:rPr>
        <w:t xml:space="preserve">.  </w:t>
      </w:r>
      <w:r w:rsidR="00620402">
        <w:rPr>
          <w:rFonts w:ascii="Times New Roman" w:hAnsi="Times New Roman" w:cs="Times New Roman"/>
          <w:color w:val="000000" w:themeColor="text1"/>
          <w:sz w:val="24"/>
          <w:szCs w:val="24"/>
        </w:rPr>
        <w:t xml:space="preserve">My appeal to Stevenson at the start of this project shows how some of the original </w:t>
      </w:r>
      <w:proofErr w:type="spellStart"/>
      <w:r w:rsidR="00620402">
        <w:rPr>
          <w:rFonts w:ascii="Times New Roman" w:hAnsi="Times New Roman" w:cs="Times New Roman"/>
          <w:color w:val="000000" w:themeColor="text1"/>
          <w:sz w:val="24"/>
          <w:szCs w:val="24"/>
        </w:rPr>
        <w:t>emotivist</w:t>
      </w:r>
      <w:proofErr w:type="spellEnd"/>
      <w:r w:rsidR="00620402">
        <w:rPr>
          <w:rFonts w:ascii="Times New Roman" w:hAnsi="Times New Roman" w:cs="Times New Roman"/>
          <w:color w:val="000000" w:themeColor="text1"/>
          <w:sz w:val="24"/>
          <w:szCs w:val="24"/>
        </w:rPr>
        <w:t xml:space="preserve"> ideas </w:t>
      </w:r>
      <w:r w:rsidR="00620402" w:rsidRPr="00E8436E">
        <w:rPr>
          <w:rFonts w:ascii="Times New Roman" w:hAnsi="Times New Roman" w:cs="Times New Roman"/>
          <w:color w:val="000000" w:themeColor="text1"/>
          <w:sz w:val="24"/>
          <w:szCs w:val="24"/>
        </w:rPr>
        <w:t xml:space="preserve">require a departure from descriptivist semantics.  </w:t>
      </w:r>
      <w:r w:rsidR="00620402">
        <w:rPr>
          <w:rFonts w:ascii="Times New Roman" w:hAnsi="Times New Roman" w:cs="Times New Roman"/>
          <w:color w:val="000000" w:themeColor="text1"/>
          <w:sz w:val="24"/>
          <w:szCs w:val="24"/>
        </w:rPr>
        <w:t xml:space="preserve">Stevenson wasn’t </w:t>
      </w:r>
      <w:r w:rsidR="00620402" w:rsidRPr="00E8436E">
        <w:rPr>
          <w:rFonts w:ascii="Times New Roman" w:hAnsi="Times New Roman" w:cs="Times New Roman"/>
          <w:color w:val="000000" w:themeColor="text1"/>
          <w:sz w:val="24"/>
          <w:szCs w:val="24"/>
        </w:rPr>
        <w:t xml:space="preserve">just searching for some account of language that could accommodate </w:t>
      </w:r>
      <w:r w:rsidR="00620402">
        <w:rPr>
          <w:rFonts w:ascii="Times New Roman" w:hAnsi="Times New Roman" w:cs="Times New Roman"/>
          <w:color w:val="000000" w:themeColor="text1"/>
          <w:sz w:val="24"/>
          <w:szCs w:val="24"/>
        </w:rPr>
        <w:t>antecedent commitments</w:t>
      </w:r>
      <w:r w:rsidR="00620402" w:rsidRPr="00E8436E">
        <w:rPr>
          <w:rFonts w:ascii="Times New Roman" w:hAnsi="Times New Roman" w:cs="Times New Roman"/>
          <w:color w:val="000000" w:themeColor="text1"/>
          <w:sz w:val="24"/>
          <w:szCs w:val="24"/>
        </w:rPr>
        <w:t xml:space="preserve"> about what exists.  </w:t>
      </w:r>
      <w:r w:rsidR="00620402">
        <w:rPr>
          <w:rFonts w:ascii="Times New Roman" w:hAnsi="Times New Roman" w:cs="Times New Roman"/>
          <w:color w:val="000000" w:themeColor="text1"/>
          <w:sz w:val="24"/>
          <w:szCs w:val="24"/>
        </w:rPr>
        <w:t xml:space="preserve">Instead, he starts with </w:t>
      </w:r>
      <w:r w:rsidRPr="00E8436E">
        <w:rPr>
          <w:rFonts w:ascii="Times New Roman" w:hAnsi="Times New Roman" w:cs="Times New Roman"/>
          <w:color w:val="000000" w:themeColor="text1"/>
          <w:sz w:val="24"/>
          <w:szCs w:val="24"/>
        </w:rPr>
        <w:t xml:space="preserve">innovative ideas </w:t>
      </w:r>
      <w:r w:rsidR="00620402">
        <w:rPr>
          <w:rFonts w:ascii="Times New Roman" w:hAnsi="Times New Roman" w:cs="Times New Roman"/>
          <w:color w:val="000000" w:themeColor="text1"/>
          <w:sz w:val="24"/>
          <w:szCs w:val="24"/>
        </w:rPr>
        <w:t xml:space="preserve">about language and communication that motivates </w:t>
      </w:r>
      <w:r w:rsidRPr="00E8436E">
        <w:rPr>
          <w:rFonts w:ascii="Times New Roman" w:hAnsi="Times New Roman" w:cs="Times New Roman"/>
          <w:color w:val="000000" w:themeColor="text1"/>
          <w:sz w:val="24"/>
          <w:szCs w:val="24"/>
        </w:rPr>
        <w:t xml:space="preserve">an alternative account of linguistic meaning.  </w:t>
      </w:r>
      <w:r w:rsidR="00620402">
        <w:rPr>
          <w:rFonts w:ascii="Times New Roman" w:hAnsi="Times New Roman" w:cs="Times New Roman"/>
          <w:color w:val="000000" w:themeColor="text1"/>
          <w:sz w:val="24"/>
          <w:szCs w:val="24"/>
        </w:rPr>
        <w:lastRenderedPageBreak/>
        <w:t>Moreover,</w:t>
      </w:r>
      <w:r w:rsidRPr="00E8436E">
        <w:rPr>
          <w:rFonts w:ascii="Times New Roman" w:hAnsi="Times New Roman" w:cs="Times New Roman"/>
          <w:color w:val="000000" w:themeColor="text1"/>
          <w:sz w:val="24"/>
          <w:szCs w:val="24"/>
        </w:rPr>
        <w:t xml:space="preserve"> if it really is the </w:t>
      </w:r>
      <w:r w:rsidRPr="00E8436E">
        <w:rPr>
          <w:rFonts w:ascii="Times New Roman" w:hAnsi="Times New Roman" w:cs="Times New Roman"/>
          <w:i/>
          <w:color w:val="000000" w:themeColor="text1"/>
          <w:sz w:val="24"/>
          <w:szCs w:val="24"/>
        </w:rPr>
        <w:t>use</w:t>
      </w:r>
      <w:r w:rsidRPr="00E8436E">
        <w:rPr>
          <w:rFonts w:ascii="Times New Roman" w:hAnsi="Times New Roman" w:cs="Times New Roman"/>
          <w:color w:val="000000" w:themeColor="text1"/>
          <w:sz w:val="24"/>
          <w:szCs w:val="24"/>
        </w:rPr>
        <w:t xml:space="preserve"> of normative languag</w:t>
      </w:r>
      <w:r w:rsidR="00620402">
        <w:rPr>
          <w:rFonts w:ascii="Times New Roman" w:hAnsi="Times New Roman" w:cs="Times New Roman"/>
          <w:color w:val="000000" w:themeColor="text1"/>
          <w:sz w:val="24"/>
          <w:szCs w:val="24"/>
        </w:rPr>
        <w:t xml:space="preserve">e that makes it </w:t>
      </w:r>
      <w:proofErr w:type="spellStart"/>
      <w:r w:rsidR="00620402">
        <w:rPr>
          <w:rFonts w:ascii="Times New Roman" w:hAnsi="Times New Roman" w:cs="Times New Roman"/>
          <w:color w:val="000000" w:themeColor="text1"/>
          <w:sz w:val="24"/>
          <w:szCs w:val="24"/>
        </w:rPr>
        <w:t>nondescriptive</w:t>
      </w:r>
      <w:proofErr w:type="spellEnd"/>
      <w:r w:rsidR="00620402">
        <w:rPr>
          <w:rFonts w:ascii="Times New Roman" w:hAnsi="Times New Roman" w:cs="Times New Roman"/>
          <w:color w:val="000000" w:themeColor="text1"/>
          <w:sz w:val="24"/>
          <w:szCs w:val="24"/>
        </w:rPr>
        <w:t xml:space="preserve">, </w:t>
      </w:r>
      <w:r w:rsidRPr="00E8436E">
        <w:rPr>
          <w:rFonts w:ascii="Times New Roman" w:hAnsi="Times New Roman" w:cs="Times New Roman"/>
          <w:color w:val="000000" w:themeColor="text1"/>
          <w:sz w:val="24"/>
          <w:szCs w:val="24"/>
        </w:rPr>
        <w:t xml:space="preserve">then it makes sense to look, as </w:t>
      </w:r>
      <w:proofErr w:type="spellStart"/>
      <w:r w:rsidRPr="00E8436E">
        <w:rPr>
          <w:rFonts w:ascii="Times New Roman" w:hAnsi="Times New Roman" w:cs="Times New Roman"/>
          <w:color w:val="000000" w:themeColor="text1"/>
          <w:sz w:val="24"/>
          <w:szCs w:val="24"/>
        </w:rPr>
        <w:t>emotivists</w:t>
      </w:r>
      <w:proofErr w:type="spellEnd"/>
      <w:r w:rsidRPr="00E8436E">
        <w:rPr>
          <w:rFonts w:ascii="Times New Roman" w:hAnsi="Times New Roman" w:cs="Times New Roman"/>
          <w:color w:val="000000" w:themeColor="text1"/>
          <w:sz w:val="24"/>
          <w:szCs w:val="24"/>
        </w:rPr>
        <w:t xml:space="preserve"> and </w:t>
      </w:r>
      <w:proofErr w:type="spellStart"/>
      <w:r w:rsidRPr="00E8436E">
        <w:rPr>
          <w:rFonts w:ascii="Times New Roman" w:hAnsi="Times New Roman" w:cs="Times New Roman"/>
          <w:color w:val="000000" w:themeColor="text1"/>
          <w:sz w:val="24"/>
          <w:szCs w:val="24"/>
        </w:rPr>
        <w:t>prescriptivists</w:t>
      </w:r>
      <w:proofErr w:type="spellEnd"/>
      <w:r w:rsidRPr="00E8436E">
        <w:rPr>
          <w:rFonts w:ascii="Times New Roman" w:hAnsi="Times New Roman" w:cs="Times New Roman"/>
          <w:color w:val="000000" w:themeColor="text1"/>
          <w:sz w:val="24"/>
          <w:szCs w:val="24"/>
        </w:rPr>
        <w:t xml:space="preserve"> did, to other forms of language that have </w:t>
      </w:r>
      <w:proofErr w:type="spellStart"/>
      <w:r w:rsidRPr="00E8436E">
        <w:rPr>
          <w:rFonts w:ascii="Times New Roman" w:hAnsi="Times New Roman" w:cs="Times New Roman"/>
          <w:color w:val="000000" w:themeColor="text1"/>
          <w:sz w:val="24"/>
          <w:szCs w:val="24"/>
        </w:rPr>
        <w:t>nondescriptive</w:t>
      </w:r>
      <w:proofErr w:type="spellEnd"/>
      <w:r w:rsidRPr="00E8436E">
        <w:rPr>
          <w:rFonts w:ascii="Times New Roman" w:hAnsi="Times New Roman" w:cs="Times New Roman"/>
          <w:color w:val="000000" w:themeColor="text1"/>
          <w:sz w:val="24"/>
          <w:szCs w:val="24"/>
        </w:rPr>
        <w:t xml:space="preserve"> meanings, such as imperative sentences.  Yet, it isn’t desirable to have a </w:t>
      </w:r>
      <w:proofErr w:type="spellStart"/>
      <w:r w:rsidRPr="00E8436E">
        <w:rPr>
          <w:rFonts w:ascii="Times New Roman" w:hAnsi="Times New Roman" w:cs="Times New Roman"/>
          <w:color w:val="000000" w:themeColor="text1"/>
          <w:sz w:val="24"/>
          <w:szCs w:val="24"/>
        </w:rPr>
        <w:t>nonsemantic</w:t>
      </w:r>
      <w:proofErr w:type="spellEnd"/>
      <w:r w:rsidR="00620402">
        <w:rPr>
          <w:rFonts w:ascii="Times New Roman" w:hAnsi="Times New Roman" w:cs="Times New Roman"/>
          <w:color w:val="000000" w:themeColor="text1"/>
          <w:sz w:val="24"/>
          <w:szCs w:val="24"/>
        </w:rPr>
        <w:t xml:space="preserve"> (pragmatic or </w:t>
      </w:r>
      <w:proofErr w:type="spellStart"/>
      <w:r w:rsidR="00620402">
        <w:rPr>
          <w:rFonts w:ascii="Times New Roman" w:hAnsi="Times New Roman" w:cs="Times New Roman"/>
          <w:color w:val="000000" w:themeColor="text1"/>
          <w:sz w:val="24"/>
          <w:szCs w:val="24"/>
        </w:rPr>
        <w:t>metasemantic</w:t>
      </w:r>
      <w:proofErr w:type="spellEnd"/>
      <w:r w:rsidR="00620402">
        <w:rPr>
          <w:rFonts w:ascii="Times New Roman" w:hAnsi="Times New Roman" w:cs="Times New Roman"/>
          <w:color w:val="000000" w:themeColor="text1"/>
          <w:sz w:val="24"/>
          <w:szCs w:val="24"/>
        </w:rPr>
        <w:t>)</w:t>
      </w:r>
      <w:r w:rsidRPr="00E8436E">
        <w:rPr>
          <w:rFonts w:ascii="Times New Roman" w:hAnsi="Times New Roman" w:cs="Times New Roman"/>
          <w:color w:val="000000" w:themeColor="text1"/>
          <w:sz w:val="24"/>
          <w:szCs w:val="24"/>
        </w:rPr>
        <w:t xml:space="preserve"> account of how imperative meanings are </w:t>
      </w:r>
      <w:proofErr w:type="spellStart"/>
      <w:r w:rsidRPr="00E8436E">
        <w:rPr>
          <w:rFonts w:ascii="Times New Roman" w:hAnsi="Times New Roman" w:cs="Times New Roman"/>
          <w:color w:val="000000" w:themeColor="text1"/>
          <w:sz w:val="24"/>
          <w:szCs w:val="24"/>
        </w:rPr>
        <w:t>nondescriptive</w:t>
      </w:r>
      <w:proofErr w:type="spellEnd"/>
      <w:r w:rsidRPr="00E8436E">
        <w:rPr>
          <w:rFonts w:ascii="Times New Roman" w:hAnsi="Times New Roman" w:cs="Times New Roman"/>
          <w:color w:val="000000" w:themeColor="text1"/>
          <w:sz w:val="24"/>
          <w:szCs w:val="24"/>
        </w:rPr>
        <w:t xml:space="preserve">; it is imperative meanings themselves that are </w:t>
      </w:r>
      <w:proofErr w:type="spellStart"/>
      <w:r w:rsidRPr="00E8436E">
        <w:rPr>
          <w:rFonts w:ascii="Times New Roman" w:hAnsi="Times New Roman" w:cs="Times New Roman"/>
          <w:color w:val="000000" w:themeColor="text1"/>
          <w:sz w:val="24"/>
          <w:szCs w:val="24"/>
        </w:rPr>
        <w:t>nondescriptive</w:t>
      </w:r>
      <w:proofErr w:type="spellEnd"/>
      <w:r w:rsidRPr="00E8436E">
        <w:rPr>
          <w:rFonts w:ascii="Times New Roman" w:hAnsi="Times New Roman" w:cs="Times New Roman"/>
          <w:color w:val="000000" w:themeColor="text1"/>
          <w:sz w:val="24"/>
          <w:szCs w:val="24"/>
        </w:rPr>
        <w:t>.</w:t>
      </w:r>
      <w:r w:rsidRPr="00E8436E">
        <w:rPr>
          <w:rStyle w:val="FootnoteReference"/>
          <w:rFonts w:ascii="Times New Roman" w:hAnsi="Times New Roman" w:cs="Times New Roman"/>
          <w:color w:val="000000" w:themeColor="text1"/>
          <w:sz w:val="24"/>
          <w:szCs w:val="24"/>
        </w:rPr>
        <w:footnoteReference w:id="20"/>
      </w:r>
    </w:p>
    <w:p w:rsidR="00E8436E" w:rsidRPr="00E8436E" w:rsidRDefault="00E8436E" w:rsidP="00E8436E">
      <w:pPr>
        <w:pStyle w:val="NoSpacing"/>
        <w:spacing w:line="480" w:lineRule="auto"/>
        <w:ind w:firstLine="720"/>
        <w:rPr>
          <w:rFonts w:ascii="Times New Roman" w:hAnsi="Times New Roman" w:cs="Times New Roman"/>
          <w:color w:val="000000" w:themeColor="text1"/>
          <w:sz w:val="24"/>
          <w:szCs w:val="24"/>
        </w:rPr>
      </w:pPr>
      <w:r w:rsidRPr="00E8436E">
        <w:rPr>
          <w:rFonts w:ascii="Times New Roman" w:hAnsi="Times New Roman" w:cs="Times New Roman"/>
          <w:color w:val="000000" w:themeColor="text1"/>
          <w:sz w:val="24"/>
          <w:szCs w:val="24"/>
        </w:rPr>
        <w:t xml:space="preserve">Of course, the general strategy of appeasement has long been available to proponents of descriptivism against the early challenges from emotivism and prescriptivism.  </w:t>
      </w:r>
      <w:r w:rsidR="00620402">
        <w:rPr>
          <w:rFonts w:ascii="Times New Roman" w:hAnsi="Times New Roman" w:cs="Times New Roman"/>
          <w:color w:val="000000" w:themeColor="text1"/>
          <w:sz w:val="24"/>
          <w:szCs w:val="24"/>
        </w:rPr>
        <w:t xml:space="preserve">The more recent gestures of appeasement are not obviously saving the </w:t>
      </w:r>
      <w:proofErr w:type="spellStart"/>
      <w:r w:rsidR="00620402">
        <w:rPr>
          <w:rFonts w:ascii="Times New Roman" w:hAnsi="Times New Roman" w:cs="Times New Roman"/>
          <w:color w:val="000000" w:themeColor="text1"/>
          <w:sz w:val="24"/>
          <w:szCs w:val="24"/>
        </w:rPr>
        <w:t>nondescriptivist</w:t>
      </w:r>
      <w:proofErr w:type="spellEnd"/>
      <w:r w:rsidR="00620402">
        <w:rPr>
          <w:rFonts w:ascii="Times New Roman" w:hAnsi="Times New Roman" w:cs="Times New Roman"/>
          <w:color w:val="000000" w:themeColor="text1"/>
          <w:sz w:val="24"/>
          <w:szCs w:val="24"/>
        </w:rPr>
        <w:t xml:space="preserve"> project rather than sacrificing it.  </w:t>
      </w:r>
      <w:r w:rsidRPr="00E8436E">
        <w:rPr>
          <w:rFonts w:ascii="Times New Roman" w:hAnsi="Times New Roman" w:cs="Times New Roman"/>
          <w:color w:val="000000" w:themeColor="text1"/>
          <w:sz w:val="24"/>
          <w:szCs w:val="24"/>
        </w:rPr>
        <w:t xml:space="preserve">Those authors might retort that their semantic materials are not descriptive but rather </w:t>
      </w:r>
      <w:r w:rsidRPr="00E8436E">
        <w:rPr>
          <w:rFonts w:ascii="Times New Roman" w:hAnsi="Times New Roman" w:cs="Times New Roman"/>
          <w:i/>
          <w:color w:val="000000" w:themeColor="text1"/>
          <w:sz w:val="24"/>
          <w:szCs w:val="24"/>
        </w:rPr>
        <w:t>static</w:t>
      </w:r>
      <w:r w:rsidRPr="00E8436E">
        <w:rPr>
          <w:rFonts w:ascii="Times New Roman" w:hAnsi="Times New Roman" w:cs="Times New Roman"/>
          <w:color w:val="000000" w:themeColor="text1"/>
          <w:sz w:val="24"/>
          <w:szCs w:val="24"/>
        </w:rPr>
        <w:t>.  But that fits into my broader point here</w:t>
      </w:r>
      <w:r w:rsidR="00137EDB">
        <w:rPr>
          <w:rFonts w:ascii="Times New Roman" w:hAnsi="Times New Roman" w:cs="Times New Roman"/>
          <w:color w:val="000000" w:themeColor="text1"/>
          <w:sz w:val="24"/>
          <w:szCs w:val="24"/>
        </w:rPr>
        <w:t xml:space="preserve">, since they cling to a </w:t>
      </w:r>
      <w:r w:rsidRPr="00E8436E">
        <w:rPr>
          <w:rFonts w:ascii="Times New Roman" w:hAnsi="Times New Roman" w:cs="Times New Roman"/>
          <w:color w:val="000000" w:themeColor="text1"/>
          <w:sz w:val="24"/>
          <w:szCs w:val="24"/>
        </w:rPr>
        <w:t xml:space="preserve">descriptivist static semantics for normative language.  A </w:t>
      </w:r>
      <w:proofErr w:type="spellStart"/>
      <w:r w:rsidRPr="00E8436E">
        <w:rPr>
          <w:rFonts w:ascii="Times New Roman" w:hAnsi="Times New Roman" w:cs="Times New Roman"/>
          <w:color w:val="000000" w:themeColor="text1"/>
          <w:sz w:val="24"/>
          <w:szCs w:val="24"/>
        </w:rPr>
        <w:t>metaethical</w:t>
      </w:r>
      <w:proofErr w:type="spellEnd"/>
      <w:r w:rsidRPr="00E8436E">
        <w:rPr>
          <w:rFonts w:ascii="Times New Roman" w:hAnsi="Times New Roman" w:cs="Times New Roman"/>
          <w:color w:val="000000" w:themeColor="text1"/>
          <w:sz w:val="24"/>
          <w:szCs w:val="24"/>
        </w:rPr>
        <w:t xml:space="preserve"> </w:t>
      </w:r>
      <w:proofErr w:type="spellStart"/>
      <w:r w:rsidRPr="00E8436E">
        <w:rPr>
          <w:rFonts w:ascii="Times New Roman" w:hAnsi="Times New Roman" w:cs="Times New Roman"/>
          <w:color w:val="000000" w:themeColor="text1"/>
          <w:sz w:val="24"/>
          <w:szCs w:val="24"/>
        </w:rPr>
        <w:t>nondescriptivist</w:t>
      </w:r>
      <w:proofErr w:type="spellEnd"/>
      <w:r w:rsidRPr="00E8436E">
        <w:rPr>
          <w:rFonts w:ascii="Times New Roman" w:hAnsi="Times New Roman" w:cs="Times New Roman"/>
          <w:color w:val="000000" w:themeColor="text1"/>
          <w:sz w:val="24"/>
          <w:szCs w:val="24"/>
        </w:rPr>
        <w:t>, as I’</w:t>
      </w:r>
      <w:r w:rsidR="00137EDB">
        <w:rPr>
          <w:rFonts w:ascii="Times New Roman" w:hAnsi="Times New Roman" w:cs="Times New Roman"/>
          <w:color w:val="000000" w:themeColor="text1"/>
          <w:sz w:val="24"/>
          <w:szCs w:val="24"/>
        </w:rPr>
        <w:t>ve</w:t>
      </w:r>
      <w:r w:rsidRPr="00E8436E">
        <w:rPr>
          <w:rFonts w:ascii="Times New Roman" w:hAnsi="Times New Roman" w:cs="Times New Roman"/>
          <w:color w:val="000000" w:themeColor="text1"/>
          <w:sz w:val="24"/>
          <w:szCs w:val="24"/>
        </w:rPr>
        <w:t xml:space="preserve"> </w:t>
      </w:r>
      <w:r w:rsidR="00137EDB">
        <w:rPr>
          <w:rFonts w:ascii="Times New Roman" w:hAnsi="Times New Roman" w:cs="Times New Roman"/>
          <w:color w:val="000000" w:themeColor="text1"/>
          <w:sz w:val="24"/>
          <w:szCs w:val="24"/>
        </w:rPr>
        <w:t>argued</w:t>
      </w:r>
      <w:r w:rsidRPr="00E8436E">
        <w:rPr>
          <w:rFonts w:ascii="Times New Roman" w:hAnsi="Times New Roman" w:cs="Times New Roman"/>
          <w:color w:val="000000" w:themeColor="text1"/>
          <w:sz w:val="24"/>
          <w:szCs w:val="24"/>
        </w:rPr>
        <w:t>, should advocate a non-static, dynamic semantics in order to vindicate some of the original ideas supporting such a view.  This can make good on the ideas (</w:t>
      </w:r>
      <w:proofErr w:type="spellStart"/>
      <w:r w:rsidRPr="00E8436E">
        <w:rPr>
          <w:rFonts w:ascii="Times New Roman" w:hAnsi="Times New Roman" w:cs="Times New Roman"/>
          <w:color w:val="000000" w:themeColor="text1"/>
          <w:sz w:val="24"/>
          <w:szCs w:val="24"/>
        </w:rPr>
        <w:t>i</w:t>
      </w:r>
      <w:proofErr w:type="spellEnd"/>
      <w:r w:rsidRPr="00E8436E">
        <w:rPr>
          <w:rFonts w:ascii="Times New Roman" w:hAnsi="Times New Roman" w:cs="Times New Roman"/>
          <w:color w:val="000000" w:themeColor="text1"/>
          <w:sz w:val="24"/>
          <w:szCs w:val="24"/>
        </w:rPr>
        <w:t xml:space="preserve">) that normative meanings are </w:t>
      </w:r>
      <w:proofErr w:type="spellStart"/>
      <w:r w:rsidRPr="00E8436E">
        <w:rPr>
          <w:rFonts w:ascii="Times New Roman" w:hAnsi="Times New Roman" w:cs="Times New Roman"/>
          <w:color w:val="000000" w:themeColor="text1"/>
          <w:sz w:val="24"/>
          <w:szCs w:val="24"/>
        </w:rPr>
        <w:t>nondescriptive</w:t>
      </w:r>
      <w:proofErr w:type="spellEnd"/>
      <w:r w:rsidR="00137EDB">
        <w:rPr>
          <w:rFonts w:ascii="Times New Roman" w:hAnsi="Times New Roman" w:cs="Times New Roman"/>
          <w:color w:val="000000" w:themeColor="text1"/>
          <w:sz w:val="24"/>
          <w:szCs w:val="24"/>
        </w:rPr>
        <w:t>;</w:t>
      </w:r>
      <w:r w:rsidRPr="00E8436E">
        <w:rPr>
          <w:rFonts w:ascii="Times New Roman" w:hAnsi="Times New Roman" w:cs="Times New Roman"/>
          <w:color w:val="000000" w:themeColor="text1"/>
          <w:sz w:val="24"/>
          <w:szCs w:val="24"/>
        </w:rPr>
        <w:t xml:space="preserve"> (ii) that these meanings are compositional ingredients in the meanings of complex sentences</w:t>
      </w:r>
      <w:r w:rsidR="00137EDB">
        <w:rPr>
          <w:rFonts w:ascii="Times New Roman" w:hAnsi="Times New Roman" w:cs="Times New Roman"/>
          <w:color w:val="000000" w:themeColor="text1"/>
          <w:sz w:val="24"/>
          <w:szCs w:val="24"/>
        </w:rPr>
        <w:t>;</w:t>
      </w:r>
      <w:r w:rsidRPr="00E8436E">
        <w:rPr>
          <w:rFonts w:ascii="Times New Roman" w:hAnsi="Times New Roman" w:cs="Times New Roman"/>
          <w:color w:val="000000" w:themeColor="text1"/>
          <w:sz w:val="24"/>
          <w:szCs w:val="24"/>
        </w:rPr>
        <w:t xml:space="preserve"> and (iii) that sentences can bear relations of </w:t>
      </w:r>
      <w:proofErr w:type="spellStart"/>
      <w:r w:rsidR="00137EDB">
        <w:rPr>
          <w:rFonts w:ascii="Times New Roman" w:hAnsi="Times New Roman" w:cs="Times New Roman"/>
          <w:color w:val="000000" w:themeColor="text1"/>
          <w:sz w:val="24"/>
          <w:szCs w:val="24"/>
        </w:rPr>
        <w:t>nondescriptive</w:t>
      </w:r>
      <w:proofErr w:type="spellEnd"/>
      <w:r w:rsidR="00137EDB">
        <w:rPr>
          <w:rFonts w:ascii="Times New Roman" w:hAnsi="Times New Roman" w:cs="Times New Roman"/>
          <w:color w:val="000000" w:themeColor="text1"/>
          <w:sz w:val="24"/>
          <w:szCs w:val="24"/>
        </w:rPr>
        <w:t xml:space="preserve">, yet </w:t>
      </w:r>
      <w:r w:rsidRPr="00E8436E">
        <w:rPr>
          <w:rFonts w:ascii="Times New Roman" w:hAnsi="Times New Roman" w:cs="Times New Roman"/>
          <w:color w:val="000000" w:themeColor="text1"/>
          <w:sz w:val="24"/>
          <w:szCs w:val="24"/>
        </w:rPr>
        <w:t>semantic</w:t>
      </w:r>
      <w:r w:rsidR="00137EDB">
        <w:rPr>
          <w:rFonts w:ascii="Times New Roman" w:hAnsi="Times New Roman" w:cs="Times New Roman"/>
          <w:color w:val="000000" w:themeColor="text1"/>
          <w:sz w:val="24"/>
          <w:szCs w:val="24"/>
        </w:rPr>
        <w:t>,</w:t>
      </w:r>
      <w:r w:rsidRPr="00E8436E">
        <w:rPr>
          <w:rFonts w:ascii="Times New Roman" w:hAnsi="Times New Roman" w:cs="Times New Roman"/>
          <w:color w:val="000000" w:themeColor="text1"/>
          <w:sz w:val="24"/>
          <w:szCs w:val="24"/>
        </w:rPr>
        <w:t xml:space="preserve"> conflict to each other.  </w:t>
      </w:r>
    </w:p>
    <w:p w:rsidR="001F2F47" w:rsidRPr="00EE56BB" w:rsidRDefault="00B20D91" w:rsidP="00EE56BB">
      <w:pPr>
        <w:pStyle w:val="Heading1"/>
      </w:pPr>
      <w:r w:rsidRPr="00EE56BB">
        <w:t>Conclusion</w:t>
      </w:r>
    </w:p>
    <w:p w:rsidR="008B627D" w:rsidRDefault="008B627D" w:rsidP="009C0350">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19724A">
        <w:rPr>
          <w:rFonts w:ascii="Times New Roman" w:hAnsi="Times New Roman" w:cs="Times New Roman"/>
          <w:sz w:val="24"/>
          <w:szCs w:val="24"/>
        </w:rPr>
        <w:t>According to the speech-act view, t</w:t>
      </w:r>
      <w:r>
        <w:rPr>
          <w:rFonts w:ascii="Times New Roman" w:hAnsi="Times New Roman" w:cs="Times New Roman"/>
          <w:sz w:val="24"/>
          <w:szCs w:val="24"/>
        </w:rPr>
        <w:t xml:space="preserve">he meanings of normative sentences are specified in terms of their potential to change the </w:t>
      </w:r>
      <w:r w:rsidR="0019724A">
        <w:rPr>
          <w:rFonts w:ascii="Times New Roman" w:hAnsi="Times New Roman" w:cs="Times New Roman"/>
          <w:sz w:val="24"/>
          <w:szCs w:val="24"/>
        </w:rPr>
        <w:t>context</w:t>
      </w:r>
      <w:r>
        <w:rPr>
          <w:rFonts w:ascii="Times New Roman" w:hAnsi="Times New Roman" w:cs="Times New Roman"/>
          <w:sz w:val="24"/>
          <w:szCs w:val="24"/>
        </w:rPr>
        <w:t xml:space="preserve"> of a conversation</w:t>
      </w:r>
      <w:r w:rsidR="0019724A">
        <w:rPr>
          <w:rFonts w:ascii="Times New Roman" w:hAnsi="Times New Roman" w:cs="Times New Roman"/>
          <w:sz w:val="24"/>
          <w:szCs w:val="24"/>
        </w:rPr>
        <w:t>, and s</w:t>
      </w:r>
      <w:r>
        <w:rPr>
          <w:rFonts w:ascii="Times New Roman" w:hAnsi="Times New Roman" w:cs="Times New Roman"/>
          <w:sz w:val="24"/>
          <w:szCs w:val="24"/>
        </w:rPr>
        <w:t xml:space="preserve">o are the meanings that result from </w:t>
      </w:r>
      <w:r w:rsidR="00137EDB">
        <w:rPr>
          <w:rFonts w:ascii="Times New Roman" w:hAnsi="Times New Roman" w:cs="Times New Roman"/>
          <w:sz w:val="24"/>
          <w:szCs w:val="24"/>
        </w:rPr>
        <w:t>embedding them under negation</w:t>
      </w:r>
      <w:r>
        <w:rPr>
          <w:rFonts w:ascii="Times New Roman" w:hAnsi="Times New Roman" w:cs="Times New Roman"/>
          <w:sz w:val="24"/>
          <w:szCs w:val="24"/>
        </w:rPr>
        <w:t xml:space="preserve">.  This </w:t>
      </w:r>
      <w:r w:rsidR="0019724A">
        <w:rPr>
          <w:rFonts w:ascii="Times New Roman" w:hAnsi="Times New Roman" w:cs="Times New Roman"/>
          <w:sz w:val="24"/>
          <w:szCs w:val="24"/>
        </w:rPr>
        <w:t>is an important first step</w:t>
      </w:r>
      <w:r>
        <w:rPr>
          <w:rFonts w:ascii="Times New Roman" w:hAnsi="Times New Roman" w:cs="Times New Roman"/>
          <w:sz w:val="24"/>
          <w:szCs w:val="24"/>
        </w:rPr>
        <w:t xml:space="preserve"> towards addressing the</w:t>
      </w:r>
      <w:r w:rsidR="0019724A">
        <w:rPr>
          <w:rFonts w:ascii="Times New Roman" w:hAnsi="Times New Roman" w:cs="Times New Roman"/>
          <w:sz w:val="24"/>
          <w:szCs w:val="24"/>
        </w:rPr>
        <w:t xml:space="preserve"> </w:t>
      </w:r>
      <w:r w:rsidR="00137EDB">
        <w:rPr>
          <w:rFonts w:ascii="Times New Roman" w:hAnsi="Times New Roman" w:cs="Times New Roman"/>
          <w:sz w:val="24"/>
          <w:szCs w:val="24"/>
        </w:rPr>
        <w:t>larger</w:t>
      </w:r>
      <w:r>
        <w:rPr>
          <w:rFonts w:ascii="Times New Roman" w:hAnsi="Times New Roman" w:cs="Times New Roman"/>
          <w:sz w:val="24"/>
          <w:szCs w:val="24"/>
        </w:rPr>
        <w:t xml:space="preserve"> embedding problem</w:t>
      </w:r>
      <w:r w:rsidR="00137EDB">
        <w:rPr>
          <w:rFonts w:ascii="Times New Roman" w:hAnsi="Times New Roman" w:cs="Times New Roman"/>
          <w:sz w:val="24"/>
          <w:szCs w:val="24"/>
        </w:rPr>
        <w:t>s</w:t>
      </w:r>
      <w:r>
        <w:rPr>
          <w:rFonts w:ascii="Times New Roman" w:hAnsi="Times New Roman" w:cs="Times New Roman"/>
          <w:sz w:val="24"/>
          <w:szCs w:val="24"/>
        </w:rPr>
        <w:t xml:space="preserve"> for nondescriptivist semantics for normative language. </w:t>
      </w:r>
    </w:p>
    <w:p w:rsidR="000F6D07" w:rsidRPr="000F6D07" w:rsidRDefault="00590393" w:rsidP="000F6D07">
      <w:pPr>
        <w:pStyle w:val="NoSpacing"/>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Although I have tried to show the promise of the speech-act view, I have not argued </w:t>
      </w:r>
      <w:r w:rsidR="0080450E" w:rsidRPr="00B602F2">
        <w:rPr>
          <w:rFonts w:ascii="Times New Roman" w:hAnsi="Times New Roman" w:cs="Times New Roman"/>
          <w:color w:val="000000" w:themeColor="text1"/>
          <w:sz w:val="24"/>
          <w:szCs w:val="24"/>
        </w:rPr>
        <w:t>against all competing accounts</w:t>
      </w:r>
      <w:r>
        <w:rPr>
          <w:rFonts w:ascii="Times New Roman" w:hAnsi="Times New Roman" w:cs="Times New Roman"/>
          <w:sz w:val="24"/>
          <w:szCs w:val="24"/>
        </w:rPr>
        <w:t xml:space="preserve">.  The aim of this paper has been instead to show that </w:t>
      </w:r>
      <w:proofErr w:type="spellStart"/>
      <w:r>
        <w:rPr>
          <w:rFonts w:ascii="Times New Roman" w:hAnsi="Times New Roman" w:cs="Times New Roman"/>
          <w:sz w:val="24"/>
          <w:szCs w:val="24"/>
        </w:rPr>
        <w:t>nondescriptivists</w:t>
      </w:r>
      <w:proofErr w:type="spellEnd"/>
      <w:r>
        <w:rPr>
          <w:rFonts w:ascii="Times New Roman" w:hAnsi="Times New Roman" w:cs="Times New Roman"/>
          <w:sz w:val="24"/>
          <w:szCs w:val="24"/>
        </w:rPr>
        <w:t xml:space="preserve"> in ethics can make progress with their distinctive approach to normative meanings, even in the face of </w:t>
      </w:r>
      <w:r w:rsidR="008B627D">
        <w:rPr>
          <w:rFonts w:ascii="Times New Roman" w:hAnsi="Times New Roman" w:cs="Times New Roman"/>
          <w:sz w:val="24"/>
          <w:szCs w:val="24"/>
        </w:rPr>
        <w:t>imposing problems with negation.</w:t>
      </w:r>
    </w:p>
    <w:p w:rsidR="005C12F5" w:rsidRPr="00117F4B" w:rsidRDefault="005C12F5" w:rsidP="00117F4B">
      <w:pPr>
        <w:pStyle w:val="Heading1"/>
      </w:pPr>
      <w:r w:rsidRPr="00117F4B">
        <w:t>Bibliography</w:t>
      </w:r>
    </w:p>
    <w:p w:rsidR="009E1CAB" w:rsidRPr="00B602F2" w:rsidRDefault="009E1CAB" w:rsidP="00E70549">
      <w:pPr>
        <w:pStyle w:val="NoSpacing"/>
        <w:ind w:left="630" w:hanging="630"/>
        <w:rPr>
          <w:rFonts w:ascii="Times New Roman" w:hAnsi="Times New Roman" w:cs="Times New Roman"/>
          <w:color w:val="000000" w:themeColor="text1"/>
          <w:sz w:val="24"/>
          <w:szCs w:val="24"/>
        </w:rPr>
      </w:pPr>
      <w:r w:rsidRPr="00B602F2">
        <w:rPr>
          <w:rFonts w:ascii="Times New Roman" w:hAnsi="Times New Roman" w:cs="Times New Roman"/>
          <w:color w:val="000000" w:themeColor="text1"/>
          <w:sz w:val="24"/>
          <w:szCs w:val="24"/>
        </w:rPr>
        <w:t xml:space="preserve">Alston, William 2000 </w:t>
      </w:r>
      <w:r w:rsidRPr="00B602F2">
        <w:rPr>
          <w:rFonts w:ascii="Times New Roman" w:hAnsi="Times New Roman" w:cs="Times New Roman"/>
          <w:i/>
          <w:color w:val="000000" w:themeColor="text1"/>
          <w:sz w:val="24"/>
          <w:szCs w:val="24"/>
        </w:rPr>
        <w:t>Illocutionary Acts and Sentence-Meaning</w:t>
      </w:r>
      <w:r w:rsidRPr="00B602F2">
        <w:rPr>
          <w:rFonts w:ascii="Times New Roman" w:hAnsi="Times New Roman" w:cs="Times New Roman"/>
          <w:color w:val="000000" w:themeColor="text1"/>
          <w:sz w:val="24"/>
          <w:szCs w:val="24"/>
        </w:rPr>
        <w:t xml:space="preserve"> Cornell University Press</w:t>
      </w:r>
    </w:p>
    <w:p w:rsidR="00353F58" w:rsidRDefault="00353F58" w:rsidP="00E70549">
      <w:pPr>
        <w:pStyle w:val="NoSpacing"/>
        <w:ind w:left="630" w:hanging="630"/>
        <w:rPr>
          <w:rFonts w:ascii="Times New Roman" w:hAnsi="Times New Roman" w:cs="Times New Roman"/>
          <w:sz w:val="24"/>
          <w:szCs w:val="24"/>
        </w:rPr>
      </w:pPr>
      <w:r>
        <w:rPr>
          <w:rFonts w:ascii="Times New Roman" w:hAnsi="Times New Roman" w:cs="Times New Roman"/>
          <w:sz w:val="24"/>
          <w:szCs w:val="24"/>
        </w:rPr>
        <w:t xml:space="preserve">Blackburn, Simon 1984 </w:t>
      </w:r>
      <w:r w:rsidRPr="00353F58">
        <w:rPr>
          <w:rFonts w:ascii="Times New Roman" w:hAnsi="Times New Roman" w:cs="Times New Roman"/>
          <w:i/>
          <w:sz w:val="24"/>
          <w:szCs w:val="24"/>
        </w:rPr>
        <w:t>Spreading the Word</w:t>
      </w:r>
    </w:p>
    <w:p w:rsidR="0011000F" w:rsidRDefault="0011000F" w:rsidP="00E70549">
      <w:pPr>
        <w:pStyle w:val="NoSpacing"/>
        <w:ind w:left="630" w:hanging="630"/>
        <w:rPr>
          <w:rFonts w:ascii="Times New Roman" w:hAnsi="Times New Roman" w:cs="Times New Roman"/>
          <w:sz w:val="24"/>
          <w:szCs w:val="24"/>
        </w:rPr>
      </w:pPr>
      <w:r>
        <w:rPr>
          <w:rFonts w:ascii="Times New Roman" w:hAnsi="Times New Roman" w:cs="Times New Roman"/>
          <w:sz w:val="24"/>
          <w:szCs w:val="24"/>
        </w:rPr>
        <w:t>Blackburn, Simon 1988 “Attitudes and Contents”</w:t>
      </w:r>
      <w:r w:rsidR="00606ED1" w:rsidRPr="00606ED1">
        <w:t xml:space="preserve"> </w:t>
      </w:r>
      <w:r w:rsidR="00606ED1" w:rsidRPr="00606ED1">
        <w:rPr>
          <w:rFonts w:ascii="Times New Roman" w:hAnsi="Times New Roman" w:cs="Times New Roman"/>
          <w:i/>
          <w:sz w:val="24"/>
          <w:szCs w:val="24"/>
        </w:rPr>
        <w:t>Ethics</w:t>
      </w:r>
      <w:r w:rsidR="00606ED1" w:rsidRPr="00606ED1">
        <w:rPr>
          <w:rFonts w:ascii="Times New Roman" w:hAnsi="Times New Roman" w:cs="Times New Roman"/>
          <w:sz w:val="24"/>
          <w:szCs w:val="24"/>
        </w:rPr>
        <w:t>, Vol. 98, No. 3</w:t>
      </w:r>
      <w:r w:rsidR="00606ED1">
        <w:rPr>
          <w:rFonts w:ascii="Times New Roman" w:hAnsi="Times New Roman" w:cs="Times New Roman"/>
          <w:sz w:val="24"/>
          <w:szCs w:val="24"/>
        </w:rPr>
        <w:t>, p</w:t>
      </w:r>
      <w:r w:rsidR="00606ED1" w:rsidRPr="00606ED1">
        <w:rPr>
          <w:rFonts w:ascii="Times New Roman" w:hAnsi="Times New Roman" w:cs="Times New Roman"/>
          <w:sz w:val="24"/>
          <w:szCs w:val="24"/>
        </w:rPr>
        <w:t>. 501-517</w:t>
      </w:r>
    </w:p>
    <w:p w:rsidR="00971591" w:rsidRDefault="00971591" w:rsidP="00E70549">
      <w:pPr>
        <w:pStyle w:val="NoSpacing"/>
        <w:ind w:left="630" w:hanging="630"/>
        <w:rPr>
          <w:rFonts w:ascii="Times New Roman" w:hAnsi="Times New Roman" w:cs="Times New Roman"/>
          <w:sz w:val="24"/>
          <w:szCs w:val="24"/>
        </w:rPr>
      </w:pPr>
      <w:proofErr w:type="spellStart"/>
      <w:r>
        <w:rPr>
          <w:rFonts w:ascii="Times New Roman" w:hAnsi="Times New Roman" w:cs="Times New Roman"/>
          <w:sz w:val="24"/>
          <w:szCs w:val="24"/>
        </w:rPr>
        <w:t>Charlow</w:t>
      </w:r>
      <w:proofErr w:type="spellEnd"/>
      <w:r>
        <w:rPr>
          <w:rFonts w:ascii="Times New Roman" w:hAnsi="Times New Roman" w:cs="Times New Roman"/>
          <w:sz w:val="24"/>
          <w:szCs w:val="24"/>
        </w:rPr>
        <w:t xml:space="preserve">, Nathan 2013 “The problem with the </w:t>
      </w:r>
      <w:proofErr w:type="spellStart"/>
      <w:r>
        <w:rPr>
          <w:rFonts w:ascii="Times New Roman" w:hAnsi="Times New Roman" w:cs="Times New Roman"/>
          <w:sz w:val="24"/>
          <w:szCs w:val="24"/>
        </w:rPr>
        <w:t>Frege-Geach</w:t>
      </w:r>
      <w:proofErr w:type="spellEnd"/>
      <w:r>
        <w:rPr>
          <w:rFonts w:ascii="Times New Roman" w:hAnsi="Times New Roman" w:cs="Times New Roman"/>
          <w:sz w:val="24"/>
          <w:szCs w:val="24"/>
        </w:rPr>
        <w:t xml:space="preserve"> problem” </w:t>
      </w:r>
      <w:r w:rsidRPr="00971591">
        <w:rPr>
          <w:rFonts w:ascii="Times New Roman" w:hAnsi="Times New Roman" w:cs="Times New Roman"/>
          <w:i/>
          <w:sz w:val="24"/>
          <w:szCs w:val="24"/>
        </w:rPr>
        <w:t>Philosophical Studies</w:t>
      </w:r>
    </w:p>
    <w:p w:rsidR="00D83CD7" w:rsidRDefault="00D83CD7" w:rsidP="00E70549">
      <w:pPr>
        <w:pStyle w:val="NoSpacing"/>
        <w:ind w:left="630" w:hanging="630"/>
        <w:rPr>
          <w:rFonts w:ascii="Times New Roman" w:hAnsi="Times New Roman" w:cs="Times New Roman"/>
          <w:sz w:val="24"/>
          <w:szCs w:val="24"/>
        </w:rPr>
      </w:pPr>
      <w:proofErr w:type="spellStart"/>
      <w:r>
        <w:rPr>
          <w:rFonts w:ascii="Times New Roman" w:hAnsi="Times New Roman" w:cs="Times New Roman"/>
          <w:sz w:val="24"/>
          <w:szCs w:val="24"/>
        </w:rPr>
        <w:t>Chierchia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Gennaro</w:t>
      </w:r>
      <w:proofErr w:type="spellEnd"/>
      <w:r>
        <w:rPr>
          <w:rFonts w:ascii="Times New Roman" w:hAnsi="Times New Roman" w:cs="Times New Roman"/>
          <w:sz w:val="24"/>
          <w:szCs w:val="24"/>
        </w:rPr>
        <w:t xml:space="preserve"> and McCo</w:t>
      </w:r>
      <w:r w:rsidR="00353F58">
        <w:rPr>
          <w:rFonts w:ascii="Times New Roman" w:hAnsi="Times New Roman" w:cs="Times New Roman"/>
          <w:sz w:val="24"/>
          <w:szCs w:val="24"/>
        </w:rPr>
        <w:t>n</w:t>
      </w:r>
      <w:r>
        <w:rPr>
          <w:rFonts w:ascii="Times New Roman" w:hAnsi="Times New Roman" w:cs="Times New Roman"/>
          <w:sz w:val="24"/>
          <w:szCs w:val="24"/>
        </w:rPr>
        <w:t>nell-</w:t>
      </w:r>
      <w:proofErr w:type="spellStart"/>
      <w:r>
        <w:rPr>
          <w:rFonts w:ascii="Times New Roman" w:hAnsi="Times New Roman" w:cs="Times New Roman"/>
          <w:sz w:val="24"/>
          <w:szCs w:val="24"/>
        </w:rPr>
        <w:t>Ginet</w:t>
      </w:r>
      <w:proofErr w:type="spellEnd"/>
      <w:r>
        <w:rPr>
          <w:rFonts w:ascii="Times New Roman" w:hAnsi="Times New Roman" w:cs="Times New Roman"/>
          <w:sz w:val="24"/>
          <w:szCs w:val="24"/>
        </w:rPr>
        <w:t>, Sally</w:t>
      </w:r>
      <w:r w:rsidR="0083723A">
        <w:rPr>
          <w:rFonts w:ascii="Times New Roman" w:hAnsi="Times New Roman" w:cs="Times New Roman"/>
          <w:sz w:val="24"/>
          <w:szCs w:val="24"/>
        </w:rPr>
        <w:t xml:space="preserve"> 1990 </w:t>
      </w:r>
      <w:r w:rsidR="0083723A" w:rsidRPr="0083723A">
        <w:rPr>
          <w:rFonts w:ascii="Times New Roman" w:hAnsi="Times New Roman" w:cs="Times New Roman"/>
          <w:i/>
          <w:sz w:val="24"/>
          <w:szCs w:val="24"/>
        </w:rPr>
        <w:t>Meaning and Grammar: An Introduction to Semantics</w:t>
      </w:r>
    </w:p>
    <w:p w:rsidR="002D2DED" w:rsidRDefault="002D2DED" w:rsidP="00E70549">
      <w:pPr>
        <w:pStyle w:val="NoSpacing"/>
        <w:ind w:left="630" w:hanging="630"/>
        <w:rPr>
          <w:rFonts w:ascii="Times New Roman" w:hAnsi="Times New Roman" w:cs="Times New Roman"/>
          <w:sz w:val="24"/>
          <w:szCs w:val="24"/>
        </w:rPr>
      </w:pPr>
      <w:r>
        <w:rPr>
          <w:rFonts w:ascii="Times New Roman" w:hAnsi="Times New Roman" w:cs="Times New Roman"/>
          <w:sz w:val="24"/>
          <w:szCs w:val="24"/>
        </w:rPr>
        <w:t xml:space="preserve">Chrisman, Matthew </w:t>
      </w:r>
      <w:proofErr w:type="gramStart"/>
      <w:r>
        <w:rPr>
          <w:rFonts w:ascii="Times New Roman" w:hAnsi="Times New Roman" w:cs="Times New Roman"/>
          <w:sz w:val="24"/>
          <w:szCs w:val="24"/>
        </w:rPr>
        <w:t>2012  “</w:t>
      </w:r>
      <w:proofErr w:type="gramEnd"/>
      <w:r>
        <w:rPr>
          <w:rFonts w:ascii="Times New Roman" w:hAnsi="Times New Roman" w:cs="Times New Roman"/>
          <w:sz w:val="24"/>
          <w:szCs w:val="24"/>
        </w:rPr>
        <w:t xml:space="preserve">On </w:t>
      </w:r>
      <w:r w:rsidR="0015213E">
        <w:rPr>
          <w:rFonts w:ascii="Times New Roman" w:hAnsi="Times New Roman" w:cs="Times New Roman"/>
          <w:sz w:val="24"/>
          <w:szCs w:val="24"/>
        </w:rPr>
        <w:t>th</w:t>
      </w:r>
      <w:r>
        <w:rPr>
          <w:rFonts w:ascii="Times New Roman" w:hAnsi="Times New Roman" w:cs="Times New Roman"/>
          <w:sz w:val="24"/>
          <w:szCs w:val="24"/>
        </w:rPr>
        <w:t xml:space="preserve">e Meaning of ‘Ought’” Oxford Studies in </w:t>
      </w:r>
      <w:proofErr w:type="spellStart"/>
      <w:r>
        <w:rPr>
          <w:rFonts w:ascii="Times New Roman" w:hAnsi="Times New Roman" w:cs="Times New Roman"/>
          <w:sz w:val="24"/>
          <w:szCs w:val="24"/>
        </w:rPr>
        <w:t>Metaethics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vol</w:t>
      </w:r>
      <w:proofErr w:type="spellEnd"/>
      <w:r>
        <w:rPr>
          <w:rFonts w:ascii="Times New Roman" w:hAnsi="Times New Roman" w:cs="Times New Roman"/>
          <w:sz w:val="24"/>
          <w:szCs w:val="24"/>
        </w:rPr>
        <w:t xml:space="preserve"> 7 </w:t>
      </w:r>
      <w:proofErr w:type="spellStart"/>
      <w:r>
        <w:rPr>
          <w:rFonts w:ascii="Times New Roman" w:hAnsi="Times New Roman" w:cs="Times New Roman"/>
          <w:sz w:val="24"/>
          <w:szCs w:val="24"/>
        </w:rPr>
        <w:t>ed</w:t>
      </w:r>
      <w:proofErr w:type="spellEnd"/>
      <w:r>
        <w:rPr>
          <w:rFonts w:ascii="Times New Roman" w:hAnsi="Times New Roman" w:cs="Times New Roman"/>
          <w:sz w:val="24"/>
          <w:szCs w:val="24"/>
        </w:rPr>
        <w:t xml:space="preserve"> Shafer-Landau</w:t>
      </w:r>
    </w:p>
    <w:p w:rsidR="005C12F5" w:rsidRDefault="005C12F5" w:rsidP="00E70549">
      <w:pPr>
        <w:pStyle w:val="NoSpacing"/>
        <w:ind w:left="630" w:hanging="630"/>
        <w:rPr>
          <w:rFonts w:ascii="Times New Roman" w:hAnsi="Times New Roman" w:cs="Times New Roman"/>
          <w:sz w:val="24"/>
          <w:szCs w:val="24"/>
        </w:rPr>
      </w:pPr>
      <w:r>
        <w:rPr>
          <w:rFonts w:ascii="Times New Roman" w:hAnsi="Times New Roman" w:cs="Times New Roman"/>
          <w:sz w:val="24"/>
          <w:szCs w:val="24"/>
        </w:rPr>
        <w:t>Dreier</w:t>
      </w:r>
      <w:r w:rsidR="005263D7">
        <w:rPr>
          <w:rFonts w:ascii="Times New Roman" w:hAnsi="Times New Roman" w:cs="Times New Roman"/>
          <w:sz w:val="24"/>
          <w:szCs w:val="24"/>
        </w:rPr>
        <w:t>, James</w:t>
      </w:r>
      <w:r>
        <w:rPr>
          <w:rFonts w:ascii="Times New Roman" w:hAnsi="Times New Roman" w:cs="Times New Roman"/>
          <w:sz w:val="24"/>
          <w:szCs w:val="24"/>
        </w:rPr>
        <w:t xml:space="preserve"> 2006 “Disagreeing (about) what to do: negation and completeness in </w:t>
      </w:r>
      <w:proofErr w:type="spellStart"/>
      <w:r>
        <w:rPr>
          <w:rFonts w:ascii="Times New Roman" w:hAnsi="Times New Roman" w:cs="Times New Roman"/>
          <w:sz w:val="24"/>
          <w:szCs w:val="24"/>
        </w:rPr>
        <w:t>Gibbard’s</w:t>
      </w:r>
      <w:proofErr w:type="spellEnd"/>
      <w:r>
        <w:rPr>
          <w:rFonts w:ascii="Times New Roman" w:hAnsi="Times New Roman" w:cs="Times New Roman"/>
          <w:sz w:val="24"/>
          <w:szCs w:val="24"/>
        </w:rPr>
        <w:t xml:space="preserve"> norm-</w:t>
      </w:r>
      <w:proofErr w:type="spellStart"/>
      <w:r>
        <w:rPr>
          <w:rFonts w:ascii="Times New Roman" w:hAnsi="Times New Roman" w:cs="Times New Roman"/>
          <w:sz w:val="24"/>
          <w:szCs w:val="24"/>
        </w:rPr>
        <w:t>expressivism</w:t>
      </w:r>
      <w:proofErr w:type="spellEnd"/>
      <w:r>
        <w:rPr>
          <w:rFonts w:ascii="Times New Roman" w:hAnsi="Times New Roman" w:cs="Times New Roman"/>
          <w:sz w:val="24"/>
          <w:szCs w:val="24"/>
        </w:rPr>
        <w:t xml:space="preserve">” </w:t>
      </w:r>
      <w:r w:rsidRPr="005C12F5">
        <w:rPr>
          <w:rFonts w:ascii="Times New Roman" w:hAnsi="Times New Roman" w:cs="Times New Roman"/>
          <w:i/>
          <w:sz w:val="24"/>
          <w:szCs w:val="24"/>
        </w:rPr>
        <w:t>Philosophy and Phenomenological Research</w:t>
      </w:r>
      <w:r>
        <w:rPr>
          <w:rFonts w:ascii="Times New Roman" w:hAnsi="Times New Roman" w:cs="Times New Roman"/>
          <w:sz w:val="24"/>
          <w:szCs w:val="24"/>
        </w:rPr>
        <w:t xml:space="preserve"> </w:t>
      </w:r>
      <w:proofErr w:type="spellStart"/>
      <w:r>
        <w:rPr>
          <w:rFonts w:ascii="Times New Roman" w:hAnsi="Times New Roman" w:cs="Times New Roman"/>
          <w:sz w:val="24"/>
          <w:szCs w:val="24"/>
        </w:rPr>
        <w:t>vol</w:t>
      </w:r>
      <w:proofErr w:type="spellEnd"/>
      <w:r>
        <w:rPr>
          <w:rFonts w:ascii="Times New Roman" w:hAnsi="Times New Roman" w:cs="Times New Roman"/>
          <w:sz w:val="24"/>
          <w:szCs w:val="24"/>
        </w:rPr>
        <w:t xml:space="preserve"> LXXII no 3</w:t>
      </w:r>
    </w:p>
    <w:p w:rsidR="005C12F5" w:rsidRDefault="005C12F5" w:rsidP="00E70549">
      <w:pPr>
        <w:pStyle w:val="NoSpacing"/>
        <w:ind w:left="630" w:hanging="630"/>
        <w:rPr>
          <w:rFonts w:ascii="Times New Roman" w:hAnsi="Times New Roman" w:cs="Times New Roman"/>
          <w:sz w:val="24"/>
          <w:szCs w:val="24"/>
        </w:rPr>
      </w:pPr>
      <w:proofErr w:type="spellStart"/>
      <w:r>
        <w:rPr>
          <w:rFonts w:ascii="Times New Roman" w:hAnsi="Times New Roman" w:cs="Times New Roman"/>
          <w:sz w:val="24"/>
          <w:szCs w:val="24"/>
        </w:rPr>
        <w:t>Geach</w:t>
      </w:r>
      <w:proofErr w:type="spellEnd"/>
      <w:r w:rsidR="005263D7">
        <w:rPr>
          <w:rFonts w:ascii="Times New Roman" w:hAnsi="Times New Roman" w:cs="Times New Roman"/>
          <w:sz w:val="24"/>
          <w:szCs w:val="24"/>
        </w:rPr>
        <w:t>, Peter</w:t>
      </w:r>
      <w:r>
        <w:rPr>
          <w:rFonts w:ascii="Times New Roman" w:hAnsi="Times New Roman" w:cs="Times New Roman"/>
          <w:sz w:val="24"/>
          <w:szCs w:val="24"/>
        </w:rPr>
        <w:t xml:space="preserve"> 1960 “</w:t>
      </w:r>
      <w:proofErr w:type="spellStart"/>
      <w:r>
        <w:rPr>
          <w:rFonts w:ascii="Times New Roman" w:hAnsi="Times New Roman" w:cs="Times New Roman"/>
          <w:sz w:val="24"/>
          <w:szCs w:val="24"/>
        </w:rPr>
        <w:t>Ascriptivism</w:t>
      </w:r>
      <w:proofErr w:type="spellEnd"/>
      <w:r>
        <w:rPr>
          <w:rFonts w:ascii="Times New Roman" w:hAnsi="Times New Roman" w:cs="Times New Roman"/>
          <w:sz w:val="24"/>
          <w:szCs w:val="24"/>
        </w:rPr>
        <w:t xml:space="preserve">” </w:t>
      </w:r>
      <w:r w:rsidR="004E7C43" w:rsidRPr="004E7C43">
        <w:rPr>
          <w:rFonts w:ascii="Times New Roman" w:hAnsi="Times New Roman" w:cs="Times New Roman"/>
          <w:i/>
          <w:sz w:val="24"/>
          <w:szCs w:val="24"/>
        </w:rPr>
        <w:t>Philosophical Review</w:t>
      </w:r>
    </w:p>
    <w:p w:rsidR="005C12F5" w:rsidRDefault="005C12F5" w:rsidP="00E70549">
      <w:pPr>
        <w:pStyle w:val="NoSpacing"/>
        <w:ind w:left="630" w:hanging="630"/>
        <w:rPr>
          <w:rFonts w:ascii="Times New Roman" w:hAnsi="Times New Roman" w:cs="Times New Roman"/>
          <w:sz w:val="24"/>
          <w:szCs w:val="24"/>
        </w:rPr>
      </w:pPr>
      <w:proofErr w:type="spellStart"/>
      <w:r>
        <w:rPr>
          <w:rFonts w:ascii="Times New Roman" w:hAnsi="Times New Roman" w:cs="Times New Roman"/>
          <w:sz w:val="24"/>
          <w:szCs w:val="24"/>
        </w:rPr>
        <w:t>Geach</w:t>
      </w:r>
      <w:proofErr w:type="spellEnd"/>
      <w:r w:rsidR="005263D7">
        <w:rPr>
          <w:rFonts w:ascii="Times New Roman" w:hAnsi="Times New Roman" w:cs="Times New Roman"/>
          <w:sz w:val="24"/>
          <w:szCs w:val="24"/>
        </w:rPr>
        <w:t>, Peter</w:t>
      </w:r>
      <w:r>
        <w:rPr>
          <w:rFonts w:ascii="Times New Roman" w:hAnsi="Times New Roman" w:cs="Times New Roman"/>
          <w:sz w:val="24"/>
          <w:szCs w:val="24"/>
        </w:rPr>
        <w:t xml:space="preserve"> 1965 “Assertion” </w:t>
      </w:r>
      <w:r w:rsidRPr="004E7C43">
        <w:rPr>
          <w:rFonts w:ascii="Times New Roman" w:hAnsi="Times New Roman" w:cs="Times New Roman"/>
          <w:i/>
          <w:sz w:val="24"/>
          <w:szCs w:val="24"/>
        </w:rPr>
        <w:t>Phil</w:t>
      </w:r>
      <w:r w:rsidR="004E7C43" w:rsidRPr="004E7C43">
        <w:rPr>
          <w:rFonts w:ascii="Times New Roman" w:hAnsi="Times New Roman" w:cs="Times New Roman"/>
          <w:i/>
          <w:sz w:val="24"/>
          <w:szCs w:val="24"/>
        </w:rPr>
        <w:t>osophical</w:t>
      </w:r>
      <w:r w:rsidRPr="004E7C43">
        <w:rPr>
          <w:rFonts w:ascii="Times New Roman" w:hAnsi="Times New Roman" w:cs="Times New Roman"/>
          <w:i/>
          <w:sz w:val="24"/>
          <w:szCs w:val="24"/>
        </w:rPr>
        <w:t xml:space="preserve"> Review</w:t>
      </w:r>
      <w:r w:rsidR="004E7C43">
        <w:rPr>
          <w:rFonts w:ascii="Times New Roman" w:hAnsi="Times New Roman" w:cs="Times New Roman"/>
          <w:sz w:val="24"/>
          <w:szCs w:val="24"/>
        </w:rPr>
        <w:t xml:space="preserve"> </w:t>
      </w:r>
    </w:p>
    <w:p w:rsidR="005C12F5" w:rsidRPr="003603CC" w:rsidRDefault="005C12F5" w:rsidP="00E70549">
      <w:pPr>
        <w:pStyle w:val="NoSpacing"/>
        <w:ind w:left="630" w:hanging="630"/>
        <w:rPr>
          <w:rFonts w:ascii="Times New Roman" w:hAnsi="Times New Roman" w:cs="Times New Roman"/>
          <w:sz w:val="24"/>
          <w:szCs w:val="24"/>
        </w:rPr>
      </w:pPr>
      <w:proofErr w:type="spellStart"/>
      <w:r>
        <w:rPr>
          <w:rFonts w:ascii="Times New Roman" w:hAnsi="Times New Roman" w:cs="Times New Roman"/>
          <w:sz w:val="24"/>
          <w:szCs w:val="24"/>
        </w:rPr>
        <w:t>Gibbard</w:t>
      </w:r>
      <w:proofErr w:type="spellEnd"/>
      <w:r w:rsidR="005263D7">
        <w:rPr>
          <w:rFonts w:ascii="Times New Roman" w:hAnsi="Times New Roman" w:cs="Times New Roman"/>
          <w:sz w:val="24"/>
          <w:szCs w:val="24"/>
        </w:rPr>
        <w:t>, Allan</w:t>
      </w:r>
      <w:r>
        <w:rPr>
          <w:rFonts w:ascii="Times New Roman" w:hAnsi="Times New Roman" w:cs="Times New Roman"/>
          <w:sz w:val="24"/>
          <w:szCs w:val="24"/>
        </w:rPr>
        <w:t xml:space="preserve"> 2003 </w:t>
      </w:r>
      <w:r w:rsidRPr="005C12F5">
        <w:rPr>
          <w:rFonts w:ascii="Times New Roman" w:hAnsi="Times New Roman" w:cs="Times New Roman"/>
          <w:i/>
          <w:sz w:val="24"/>
          <w:szCs w:val="24"/>
        </w:rPr>
        <w:t>Thinking How to Live</w:t>
      </w:r>
      <w:r w:rsidR="003603CC">
        <w:rPr>
          <w:rFonts w:ascii="Times New Roman" w:hAnsi="Times New Roman" w:cs="Times New Roman"/>
          <w:sz w:val="24"/>
          <w:szCs w:val="24"/>
        </w:rPr>
        <w:t xml:space="preserve"> HUP</w:t>
      </w:r>
    </w:p>
    <w:p w:rsidR="0011000F" w:rsidRPr="009E2B07" w:rsidRDefault="0011000F" w:rsidP="00E70549">
      <w:pPr>
        <w:pStyle w:val="NoSpacing"/>
        <w:ind w:left="630" w:hanging="630"/>
        <w:rPr>
          <w:rFonts w:ascii="Times New Roman" w:hAnsi="Times New Roman" w:cs="Times New Roman"/>
          <w:sz w:val="24"/>
          <w:szCs w:val="24"/>
        </w:rPr>
      </w:pPr>
      <w:r>
        <w:rPr>
          <w:rFonts w:ascii="Times New Roman" w:hAnsi="Times New Roman" w:cs="Times New Roman"/>
          <w:sz w:val="24"/>
          <w:szCs w:val="24"/>
        </w:rPr>
        <w:t xml:space="preserve">Hare, R. M. 1952 </w:t>
      </w:r>
      <w:proofErr w:type="gramStart"/>
      <w:r w:rsidRPr="005C12F5">
        <w:rPr>
          <w:rFonts w:ascii="Times New Roman" w:hAnsi="Times New Roman" w:cs="Times New Roman"/>
          <w:i/>
          <w:sz w:val="24"/>
          <w:szCs w:val="24"/>
        </w:rPr>
        <w:t>The</w:t>
      </w:r>
      <w:proofErr w:type="gramEnd"/>
      <w:r w:rsidRPr="005C12F5">
        <w:rPr>
          <w:rFonts w:ascii="Times New Roman" w:hAnsi="Times New Roman" w:cs="Times New Roman"/>
          <w:i/>
          <w:sz w:val="24"/>
          <w:szCs w:val="24"/>
        </w:rPr>
        <w:t xml:space="preserve"> Language of Morals</w:t>
      </w:r>
      <w:r w:rsidR="009E2B07">
        <w:rPr>
          <w:rFonts w:ascii="Times New Roman" w:hAnsi="Times New Roman" w:cs="Times New Roman"/>
          <w:sz w:val="24"/>
          <w:szCs w:val="24"/>
        </w:rPr>
        <w:t xml:space="preserve"> OUP</w:t>
      </w:r>
    </w:p>
    <w:p w:rsidR="0011000F" w:rsidRDefault="0011000F" w:rsidP="00E70549">
      <w:pPr>
        <w:pStyle w:val="NoSpacing"/>
        <w:ind w:left="630" w:hanging="630"/>
        <w:rPr>
          <w:rFonts w:ascii="Times New Roman" w:hAnsi="Times New Roman" w:cs="Times New Roman"/>
          <w:sz w:val="24"/>
          <w:szCs w:val="24"/>
        </w:rPr>
      </w:pPr>
      <w:r>
        <w:rPr>
          <w:rFonts w:ascii="Times New Roman" w:hAnsi="Times New Roman" w:cs="Times New Roman"/>
          <w:sz w:val="24"/>
          <w:szCs w:val="24"/>
        </w:rPr>
        <w:t xml:space="preserve">Hare, R. M. 1970 “Meaning and speech-acts” </w:t>
      </w:r>
      <w:r w:rsidRPr="004E7C43">
        <w:rPr>
          <w:rFonts w:ascii="Times New Roman" w:hAnsi="Times New Roman" w:cs="Times New Roman"/>
          <w:i/>
          <w:sz w:val="24"/>
          <w:szCs w:val="24"/>
        </w:rPr>
        <w:t>Philosophical Review</w:t>
      </w:r>
    </w:p>
    <w:p w:rsidR="0011000F" w:rsidRPr="009E2B07" w:rsidRDefault="0011000F" w:rsidP="00E70549">
      <w:pPr>
        <w:pStyle w:val="NoSpacing"/>
        <w:ind w:left="630" w:hanging="630"/>
        <w:rPr>
          <w:rFonts w:ascii="Times New Roman" w:hAnsi="Times New Roman" w:cs="Times New Roman"/>
          <w:i/>
          <w:sz w:val="24"/>
          <w:szCs w:val="24"/>
        </w:rPr>
      </w:pPr>
      <w:r>
        <w:rPr>
          <w:rFonts w:ascii="Times New Roman" w:hAnsi="Times New Roman" w:cs="Times New Roman"/>
          <w:sz w:val="24"/>
          <w:szCs w:val="24"/>
        </w:rPr>
        <w:t xml:space="preserve">Horgan, Terry and Timmons, Mark 2006 “Cognitivist </w:t>
      </w:r>
      <w:proofErr w:type="spellStart"/>
      <w:r>
        <w:rPr>
          <w:rFonts w:ascii="Times New Roman" w:hAnsi="Times New Roman" w:cs="Times New Roman"/>
          <w:sz w:val="24"/>
          <w:szCs w:val="24"/>
        </w:rPr>
        <w:t>Expressivism</w:t>
      </w:r>
      <w:proofErr w:type="spellEnd"/>
      <w:r>
        <w:rPr>
          <w:rFonts w:ascii="Times New Roman" w:hAnsi="Times New Roman" w:cs="Times New Roman"/>
          <w:sz w:val="24"/>
          <w:szCs w:val="24"/>
        </w:rPr>
        <w:t>”</w:t>
      </w:r>
      <w:r w:rsidR="009E2B07">
        <w:rPr>
          <w:rFonts w:ascii="Times New Roman" w:hAnsi="Times New Roman" w:cs="Times New Roman"/>
          <w:sz w:val="24"/>
          <w:szCs w:val="24"/>
        </w:rPr>
        <w:t xml:space="preserve"> in </w:t>
      </w:r>
      <w:proofErr w:type="spellStart"/>
      <w:r w:rsidR="009E2B07" w:rsidRPr="009E2B07">
        <w:rPr>
          <w:rFonts w:ascii="Times New Roman" w:hAnsi="Times New Roman" w:cs="Times New Roman"/>
          <w:i/>
          <w:sz w:val="24"/>
          <w:szCs w:val="24"/>
        </w:rPr>
        <w:t>Metaethics</w:t>
      </w:r>
      <w:proofErr w:type="spellEnd"/>
      <w:r w:rsidR="009E2B07" w:rsidRPr="009E2B07">
        <w:rPr>
          <w:rFonts w:ascii="Times New Roman" w:hAnsi="Times New Roman" w:cs="Times New Roman"/>
          <w:i/>
          <w:sz w:val="24"/>
          <w:szCs w:val="24"/>
        </w:rPr>
        <w:t xml:space="preserve"> after Moore</w:t>
      </w:r>
    </w:p>
    <w:p w:rsidR="0073035E" w:rsidRPr="00B602F2" w:rsidRDefault="0073035E" w:rsidP="00E70549">
      <w:pPr>
        <w:pStyle w:val="NoSpacing"/>
        <w:ind w:left="630" w:hanging="630"/>
        <w:rPr>
          <w:rFonts w:ascii="Times New Roman" w:hAnsi="Times New Roman" w:cs="Times New Roman"/>
          <w:color w:val="000000" w:themeColor="text1"/>
          <w:sz w:val="24"/>
          <w:szCs w:val="24"/>
        </w:rPr>
      </w:pPr>
      <w:r w:rsidRPr="00B602F2">
        <w:rPr>
          <w:rFonts w:ascii="Times New Roman" w:hAnsi="Times New Roman" w:cs="Times New Roman"/>
          <w:color w:val="000000" w:themeColor="text1"/>
          <w:sz w:val="24"/>
          <w:szCs w:val="24"/>
        </w:rPr>
        <w:t xml:space="preserve">Kaufman, Magdalena 2012 </w:t>
      </w:r>
      <w:r w:rsidRPr="00B602F2">
        <w:rPr>
          <w:rFonts w:ascii="Times New Roman" w:hAnsi="Times New Roman" w:cs="Times New Roman"/>
          <w:i/>
          <w:color w:val="000000" w:themeColor="text1"/>
          <w:sz w:val="24"/>
          <w:szCs w:val="24"/>
        </w:rPr>
        <w:t>Interpreting Imperatives</w:t>
      </w:r>
      <w:r w:rsidRPr="00B602F2">
        <w:rPr>
          <w:rFonts w:ascii="Times New Roman" w:hAnsi="Times New Roman" w:cs="Times New Roman"/>
          <w:color w:val="000000" w:themeColor="text1"/>
          <w:sz w:val="24"/>
          <w:szCs w:val="24"/>
        </w:rPr>
        <w:t xml:space="preserve"> </w:t>
      </w:r>
    </w:p>
    <w:p w:rsidR="005263D7" w:rsidRDefault="005263D7" w:rsidP="00E70549">
      <w:pPr>
        <w:pStyle w:val="NoSpacing"/>
        <w:ind w:left="630" w:hanging="630"/>
        <w:rPr>
          <w:rFonts w:ascii="Times New Roman" w:hAnsi="Times New Roman" w:cs="Times New Roman"/>
          <w:sz w:val="24"/>
          <w:szCs w:val="24"/>
        </w:rPr>
      </w:pPr>
      <w:r>
        <w:rPr>
          <w:rFonts w:ascii="Times New Roman" w:hAnsi="Times New Roman" w:cs="Times New Roman"/>
          <w:sz w:val="24"/>
          <w:szCs w:val="24"/>
        </w:rPr>
        <w:t>Lewis, David 1979a “Scorekeeping in a Language Game”</w:t>
      </w:r>
      <w:r w:rsidR="00EE1F6F">
        <w:rPr>
          <w:rFonts w:ascii="Times New Roman" w:hAnsi="Times New Roman" w:cs="Times New Roman"/>
          <w:sz w:val="24"/>
          <w:szCs w:val="24"/>
        </w:rPr>
        <w:t xml:space="preserve"> </w:t>
      </w:r>
      <w:r w:rsidR="00EE1F6F" w:rsidRPr="00EE1F6F">
        <w:rPr>
          <w:rFonts w:ascii="Times New Roman" w:hAnsi="Times New Roman" w:cs="Times New Roman"/>
          <w:i/>
          <w:sz w:val="24"/>
          <w:szCs w:val="24"/>
        </w:rPr>
        <w:t>Journal of Philosophical Logic</w:t>
      </w:r>
      <w:r w:rsidR="00EE1F6F">
        <w:rPr>
          <w:rFonts w:ascii="Times New Roman" w:hAnsi="Times New Roman" w:cs="Times New Roman"/>
          <w:sz w:val="24"/>
          <w:szCs w:val="24"/>
        </w:rPr>
        <w:t xml:space="preserve"> 8:3, 339</w:t>
      </w:r>
      <w:r w:rsidR="00606ED1">
        <w:rPr>
          <w:rFonts w:ascii="Times New Roman" w:hAnsi="Times New Roman" w:cs="Times New Roman"/>
          <w:sz w:val="24"/>
          <w:szCs w:val="24"/>
        </w:rPr>
        <w:t>-359</w:t>
      </w:r>
    </w:p>
    <w:p w:rsidR="005263D7" w:rsidRDefault="005263D7" w:rsidP="00E70549">
      <w:pPr>
        <w:pStyle w:val="NoSpacing"/>
        <w:ind w:left="630" w:hanging="630"/>
        <w:rPr>
          <w:rFonts w:ascii="Times New Roman" w:hAnsi="Times New Roman" w:cs="Times New Roman"/>
          <w:sz w:val="24"/>
          <w:szCs w:val="24"/>
        </w:rPr>
      </w:pPr>
      <w:r>
        <w:rPr>
          <w:rFonts w:ascii="Times New Roman" w:hAnsi="Times New Roman" w:cs="Times New Roman"/>
          <w:sz w:val="24"/>
          <w:szCs w:val="24"/>
        </w:rPr>
        <w:t>Lewis, David 1979b “A Problem about Permission”</w:t>
      </w:r>
      <w:r w:rsidR="00EE1F6F">
        <w:rPr>
          <w:rFonts w:ascii="Times New Roman" w:hAnsi="Times New Roman" w:cs="Times New Roman"/>
          <w:sz w:val="24"/>
          <w:szCs w:val="24"/>
        </w:rPr>
        <w:t xml:space="preserve"> in Saarinen, </w:t>
      </w:r>
      <w:proofErr w:type="spellStart"/>
      <w:r w:rsidR="00EE1F6F">
        <w:rPr>
          <w:rFonts w:ascii="Times New Roman" w:hAnsi="Times New Roman" w:cs="Times New Roman"/>
          <w:sz w:val="24"/>
          <w:szCs w:val="24"/>
        </w:rPr>
        <w:t>Hilpinen</w:t>
      </w:r>
      <w:proofErr w:type="spellEnd"/>
      <w:r w:rsidR="00EE1F6F">
        <w:rPr>
          <w:rFonts w:ascii="Times New Roman" w:hAnsi="Times New Roman" w:cs="Times New Roman"/>
          <w:sz w:val="24"/>
          <w:szCs w:val="24"/>
        </w:rPr>
        <w:t xml:space="preserve">, </w:t>
      </w:r>
      <w:proofErr w:type="spellStart"/>
      <w:r w:rsidR="00EE1F6F">
        <w:rPr>
          <w:rFonts w:ascii="Times New Roman" w:hAnsi="Times New Roman" w:cs="Times New Roman"/>
          <w:sz w:val="24"/>
          <w:szCs w:val="24"/>
        </w:rPr>
        <w:t>Niiniluoto</w:t>
      </w:r>
      <w:proofErr w:type="spellEnd"/>
      <w:r w:rsidR="00EE1F6F">
        <w:rPr>
          <w:rFonts w:ascii="Times New Roman" w:hAnsi="Times New Roman" w:cs="Times New Roman"/>
          <w:sz w:val="24"/>
          <w:szCs w:val="24"/>
        </w:rPr>
        <w:t>, and Provence (</w:t>
      </w:r>
      <w:proofErr w:type="spellStart"/>
      <w:proofErr w:type="gramStart"/>
      <w:r w:rsidR="00EE1F6F">
        <w:rPr>
          <w:rFonts w:ascii="Times New Roman" w:hAnsi="Times New Roman" w:cs="Times New Roman"/>
          <w:sz w:val="24"/>
          <w:szCs w:val="24"/>
        </w:rPr>
        <w:t>eds</w:t>
      </w:r>
      <w:proofErr w:type="spellEnd"/>
      <w:proofErr w:type="gramEnd"/>
      <w:r w:rsidR="00EE1F6F">
        <w:rPr>
          <w:rFonts w:ascii="Times New Roman" w:hAnsi="Times New Roman" w:cs="Times New Roman"/>
          <w:sz w:val="24"/>
          <w:szCs w:val="24"/>
        </w:rPr>
        <w:t xml:space="preserve">) </w:t>
      </w:r>
      <w:r w:rsidR="00EE1F6F" w:rsidRPr="00EE1F6F">
        <w:rPr>
          <w:rFonts w:ascii="Times New Roman" w:hAnsi="Times New Roman" w:cs="Times New Roman"/>
          <w:i/>
          <w:sz w:val="24"/>
          <w:szCs w:val="24"/>
        </w:rPr>
        <w:t xml:space="preserve">Essays in </w:t>
      </w:r>
      <w:proofErr w:type="spellStart"/>
      <w:r w:rsidR="00EE1F6F" w:rsidRPr="00EE1F6F">
        <w:rPr>
          <w:rFonts w:ascii="Times New Roman" w:hAnsi="Times New Roman" w:cs="Times New Roman"/>
          <w:i/>
          <w:sz w:val="24"/>
          <w:szCs w:val="24"/>
        </w:rPr>
        <w:t>Honour</w:t>
      </w:r>
      <w:proofErr w:type="spellEnd"/>
      <w:r w:rsidR="00EE1F6F" w:rsidRPr="00EE1F6F">
        <w:rPr>
          <w:rFonts w:ascii="Times New Roman" w:hAnsi="Times New Roman" w:cs="Times New Roman"/>
          <w:i/>
          <w:sz w:val="24"/>
          <w:szCs w:val="24"/>
        </w:rPr>
        <w:t xml:space="preserve"> of </w:t>
      </w:r>
      <w:proofErr w:type="spellStart"/>
      <w:r w:rsidR="00EE1F6F" w:rsidRPr="00EE1F6F">
        <w:rPr>
          <w:rFonts w:ascii="Times New Roman" w:hAnsi="Times New Roman" w:cs="Times New Roman"/>
          <w:i/>
          <w:sz w:val="24"/>
          <w:szCs w:val="24"/>
        </w:rPr>
        <w:t>Jaako</w:t>
      </w:r>
      <w:proofErr w:type="spellEnd"/>
      <w:r w:rsidR="00EE1F6F" w:rsidRPr="00EE1F6F">
        <w:rPr>
          <w:rFonts w:ascii="Times New Roman" w:hAnsi="Times New Roman" w:cs="Times New Roman"/>
          <w:i/>
          <w:sz w:val="24"/>
          <w:szCs w:val="24"/>
        </w:rPr>
        <w:t xml:space="preserve"> </w:t>
      </w:r>
      <w:proofErr w:type="spellStart"/>
      <w:r w:rsidR="00EE1F6F" w:rsidRPr="00EE1F6F">
        <w:rPr>
          <w:rFonts w:ascii="Times New Roman" w:hAnsi="Times New Roman" w:cs="Times New Roman"/>
          <w:i/>
          <w:sz w:val="24"/>
          <w:szCs w:val="24"/>
        </w:rPr>
        <w:t>Hintikka</w:t>
      </w:r>
      <w:proofErr w:type="spellEnd"/>
      <w:r w:rsidR="00EE1F6F">
        <w:rPr>
          <w:rFonts w:ascii="Times New Roman" w:hAnsi="Times New Roman" w:cs="Times New Roman"/>
          <w:sz w:val="24"/>
          <w:szCs w:val="24"/>
        </w:rPr>
        <w:t>, 163-175</w:t>
      </w:r>
    </w:p>
    <w:p w:rsidR="000F051C" w:rsidRDefault="000F051C" w:rsidP="00E70549">
      <w:pPr>
        <w:pStyle w:val="NoSpacing"/>
        <w:ind w:left="630" w:hanging="630"/>
        <w:rPr>
          <w:rFonts w:ascii="Times New Roman" w:hAnsi="Times New Roman" w:cs="Times New Roman"/>
          <w:sz w:val="24"/>
          <w:szCs w:val="24"/>
        </w:rPr>
      </w:pPr>
      <w:proofErr w:type="spellStart"/>
      <w:r>
        <w:rPr>
          <w:rFonts w:ascii="Times New Roman" w:hAnsi="Times New Roman" w:cs="Times New Roman"/>
          <w:sz w:val="24"/>
          <w:szCs w:val="24"/>
        </w:rPr>
        <w:t>Portner</w:t>
      </w:r>
      <w:proofErr w:type="spellEnd"/>
      <w:r>
        <w:rPr>
          <w:rFonts w:ascii="Times New Roman" w:hAnsi="Times New Roman" w:cs="Times New Roman"/>
          <w:sz w:val="24"/>
          <w:szCs w:val="24"/>
        </w:rPr>
        <w:t>, Paul 2004 “</w:t>
      </w:r>
      <w:r w:rsidRPr="000F051C">
        <w:rPr>
          <w:rFonts w:ascii="Times New Roman" w:hAnsi="Times New Roman" w:cs="Times New Roman"/>
          <w:sz w:val="24"/>
          <w:szCs w:val="24"/>
        </w:rPr>
        <w:t>The Semantics of Imperatives within a Theory of Clause Types</w:t>
      </w:r>
      <w:r>
        <w:rPr>
          <w:rFonts w:ascii="Times New Roman" w:hAnsi="Times New Roman" w:cs="Times New Roman"/>
          <w:sz w:val="24"/>
          <w:szCs w:val="24"/>
        </w:rPr>
        <w:t xml:space="preserve">” </w:t>
      </w:r>
      <w:r w:rsidRPr="000F051C">
        <w:rPr>
          <w:rFonts w:ascii="Times New Roman" w:hAnsi="Times New Roman" w:cs="Times New Roman"/>
          <w:sz w:val="24"/>
          <w:szCs w:val="24"/>
        </w:rPr>
        <w:t xml:space="preserve">In </w:t>
      </w:r>
      <w:proofErr w:type="spellStart"/>
      <w:r w:rsidRPr="000F051C">
        <w:rPr>
          <w:rFonts w:ascii="Times New Roman" w:hAnsi="Times New Roman" w:cs="Times New Roman"/>
          <w:sz w:val="24"/>
          <w:szCs w:val="24"/>
        </w:rPr>
        <w:t>Kazuha</w:t>
      </w:r>
      <w:proofErr w:type="spellEnd"/>
      <w:r w:rsidRPr="000F051C">
        <w:rPr>
          <w:rFonts w:ascii="Times New Roman" w:hAnsi="Times New Roman" w:cs="Times New Roman"/>
          <w:sz w:val="24"/>
          <w:szCs w:val="24"/>
        </w:rPr>
        <w:t xml:space="preserve"> Watanabe and Robert B. Young, eds., </w:t>
      </w:r>
      <w:r w:rsidRPr="000F051C">
        <w:rPr>
          <w:rFonts w:ascii="Times New Roman" w:hAnsi="Times New Roman" w:cs="Times New Roman"/>
          <w:i/>
          <w:iCs/>
          <w:sz w:val="24"/>
          <w:szCs w:val="24"/>
        </w:rPr>
        <w:t>Proceedings of Semantics and Linguistic Theory 14</w:t>
      </w:r>
      <w:r w:rsidRPr="000F051C">
        <w:rPr>
          <w:rFonts w:ascii="Times New Roman" w:hAnsi="Times New Roman" w:cs="Times New Roman"/>
          <w:sz w:val="24"/>
          <w:szCs w:val="24"/>
        </w:rPr>
        <w:t xml:space="preserve">. Ithaca, NY: CLC Publications. </w:t>
      </w:r>
      <w:proofErr w:type="gramStart"/>
      <w:r w:rsidRPr="000F051C">
        <w:rPr>
          <w:rFonts w:ascii="Times New Roman" w:hAnsi="Times New Roman" w:cs="Times New Roman"/>
          <w:sz w:val="24"/>
          <w:szCs w:val="24"/>
        </w:rPr>
        <w:t>Available at</w:t>
      </w:r>
      <w:r>
        <w:rPr>
          <w:rFonts w:ascii="Times New Roman" w:hAnsi="Times New Roman" w:cs="Times New Roman"/>
          <w:sz w:val="24"/>
          <w:szCs w:val="24"/>
        </w:rPr>
        <w:t xml:space="preserve"> </w:t>
      </w:r>
      <w:hyperlink r:id="rId9" w:history="1">
        <w:r w:rsidRPr="000F051C">
          <w:rPr>
            <w:rStyle w:val="Hyperlink"/>
            <w:rFonts w:ascii="Times New Roman" w:hAnsi="Times New Roman" w:cs="Times New Roman"/>
            <w:sz w:val="24"/>
            <w:szCs w:val="24"/>
          </w:rPr>
          <w:t>semanticsarchive.net</w:t>
        </w:r>
      </w:hyperlink>
      <w:r w:rsidRPr="000F051C">
        <w:rPr>
          <w:rFonts w:ascii="Times New Roman" w:hAnsi="Times New Roman" w:cs="Times New Roman"/>
          <w:sz w:val="24"/>
          <w:szCs w:val="24"/>
        </w:rPr>
        <w:t>.</w:t>
      </w:r>
      <w:proofErr w:type="gramEnd"/>
    </w:p>
    <w:p w:rsidR="000F051C" w:rsidRDefault="000F051C" w:rsidP="00E70549">
      <w:pPr>
        <w:pStyle w:val="NoSpacing"/>
        <w:ind w:left="630" w:hanging="630"/>
        <w:rPr>
          <w:rFonts w:ascii="Times New Roman" w:hAnsi="Times New Roman" w:cs="Times New Roman"/>
          <w:sz w:val="24"/>
          <w:szCs w:val="24"/>
        </w:rPr>
      </w:pPr>
      <w:proofErr w:type="spellStart"/>
      <w:r>
        <w:rPr>
          <w:rFonts w:ascii="Times New Roman" w:hAnsi="Times New Roman" w:cs="Times New Roman"/>
          <w:sz w:val="24"/>
          <w:szCs w:val="24"/>
        </w:rPr>
        <w:t>Portner</w:t>
      </w:r>
      <w:proofErr w:type="spellEnd"/>
      <w:r>
        <w:rPr>
          <w:rFonts w:ascii="Times New Roman" w:hAnsi="Times New Roman" w:cs="Times New Roman"/>
          <w:sz w:val="24"/>
          <w:szCs w:val="24"/>
        </w:rPr>
        <w:t xml:space="preserve">, Paul 2007 “Imperatives and Modals” </w:t>
      </w:r>
      <w:r w:rsidRPr="000F051C">
        <w:rPr>
          <w:rFonts w:ascii="Times New Roman" w:hAnsi="Times New Roman" w:cs="Times New Roman"/>
          <w:i/>
          <w:iCs/>
          <w:sz w:val="24"/>
          <w:szCs w:val="24"/>
        </w:rPr>
        <w:t>Natural Language Semantics</w:t>
      </w:r>
      <w:r w:rsidRPr="000F051C">
        <w:rPr>
          <w:rFonts w:ascii="Times New Roman" w:hAnsi="Times New Roman" w:cs="Times New Roman"/>
          <w:sz w:val="24"/>
          <w:szCs w:val="24"/>
        </w:rPr>
        <w:t> 15(4), 351-383</w:t>
      </w:r>
    </w:p>
    <w:p w:rsidR="00353F58" w:rsidRPr="000F051C" w:rsidRDefault="00353F58" w:rsidP="00E70549">
      <w:pPr>
        <w:pStyle w:val="NoSpacing"/>
        <w:ind w:left="630" w:hanging="630"/>
        <w:rPr>
          <w:rFonts w:ascii="Times New Roman" w:hAnsi="Times New Roman" w:cs="Times New Roman"/>
          <w:sz w:val="24"/>
          <w:szCs w:val="24"/>
        </w:rPr>
      </w:pPr>
      <w:proofErr w:type="spellStart"/>
      <w:r>
        <w:rPr>
          <w:rFonts w:ascii="Times New Roman" w:hAnsi="Times New Roman" w:cs="Times New Roman"/>
          <w:sz w:val="24"/>
          <w:szCs w:val="24"/>
        </w:rPr>
        <w:t>Portner</w:t>
      </w:r>
      <w:proofErr w:type="spellEnd"/>
      <w:r>
        <w:rPr>
          <w:rFonts w:ascii="Times New Roman" w:hAnsi="Times New Roman" w:cs="Times New Roman"/>
          <w:sz w:val="24"/>
          <w:szCs w:val="24"/>
        </w:rPr>
        <w:t xml:space="preserve">, Paul 2009 </w:t>
      </w:r>
      <w:r w:rsidRPr="00353F58">
        <w:rPr>
          <w:rFonts w:ascii="Times New Roman" w:hAnsi="Times New Roman" w:cs="Times New Roman"/>
          <w:i/>
          <w:sz w:val="24"/>
          <w:szCs w:val="24"/>
        </w:rPr>
        <w:t>Modality</w:t>
      </w:r>
      <w:r w:rsidR="000F051C">
        <w:rPr>
          <w:rFonts w:ascii="Times New Roman" w:hAnsi="Times New Roman" w:cs="Times New Roman"/>
          <w:sz w:val="24"/>
          <w:szCs w:val="24"/>
        </w:rPr>
        <w:t xml:space="preserve"> OUP</w:t>
      </w:r>
    </w:p>
    <w:p w:rsidR="003D26D4" w:rsidRDefault="003D26D4" w:rsidP="00E70549">
      <w:pPr>
        <w:pStyle w:val="NoSpacing"/>
        <w:ind w:left="630" w:hanging="630"/>
        <w:rPr>
          <w:rFonts w:ascii="Times New Roman" w:hAnsi="Times New Roman" w:cs="Times New Roman"/>
          <w:sz w:val="24"/>
          <w:szCs w:val="24"/>
        </w:rPr>
      </w:pPr>
      <w:r>
        <w:rPr>
          <w:rFonts w:ascii="Times New Roman" w:hAnsi="Times New Roman" w:cs="Times New Roman"/>
          <w:sz w:val="24"/>
          <w:szCs w:val="24"/>
        </w:rPr>
        <w:t>Ridge, Mi</w:t>
      </w:r>
      <w:r w:rsidR="00EE1F6F">
        <w:rPr>
          <w:rFonts w:ascii="Times New Roman" w:hAnsi="Times New Roman" w:cs="Times New Roman"/>
          <w:sz w:val="24"/>
          <w:szCs w:val="24"/>
        </w:rPr>
        <w:t>cha</w:t>
      </w:r>
      <w:r>
        <w:rPr>
          <w:rFonts w:ascii="Times New Roman" w:hAnsi="Times New Roman" w:cs="Times New Roman"/>
          <w:sz w:val="24"/>
          <w:szCs w:val="24"/>
        </w:rPr>
        <w:t>e</w:t>
      </w:r>
      <w:r w:rsidR="00EE1F6F">
        <w:rPr>
          <w:rFonts w:ascii="Times New Roman" w:hAnsi="Times New Roman" w:cs="Times New Roman"/>
          <w:sz w:val="24"/>
          <w:szCs w:val="24"/>
        </w:rPr>
        <w:t>l</w:t>
      </w:r>
      <w:r>
        <w:rPr>
          <w:rFonts w:ascii="Times New Roman" w:hAnsi="Times New Roman" w:cs="Times New Roman"/>
          <w:sz w:val="24"/>
          <w:szCs w:val="24"/>
        </w:rPr>
        <w:t xml:space="preserve"> 2006 “Ecumenical </w:t>
      </w:r>
      <w:proofErr w:type="spellStart"/>
      <w:r>
        <w:rPr>
          <w:rFonts w:ascii="Times New Roman" w:hAnsi="Times New Roman" w:cs="Times New Roman"/>
          <w:sz w:val="24"/>
          <w:szCs w:val="24"/>
        </w:rPr>
        <w:t>Expressivism</w:t>
      </w:r>
      <w:proofErr w:type="spellEnd"/>
      <w:r>
        <w:rPr>
          <w:rFonts w:ascii="Times New Roman" w:hAnsi="Times New Roman" w:cs="Times New Roman"/>
          <w:sz w:val="24"/>
          <w:szCs w:val="24"/>
        </w:rPr>
        <w:t xml:space="preserve">: Finessing </w:t>
      </w:r>
      <w:proofErr w:type="spellStart"/>
      <w:r>
        <w:rPr>
          <w:rFonts w:ascii="Times New Roman" w:hAnsi="Times New Roman" w:cs="Times New Roman"/>
          <w:sz w:val="24"/>
          <w:szCs w:val="24"/>
        </w:rPr>
        <w:t>Frege</w:t>
      </w:r>
      <w:proofErr w:type="spellEnd"/>
      <w:r>
        <w:rPr>
          <w:rFonts w:ascii="Times New Roman" w:hAnsi="Times New Roman" w:cs="Times New Roman"/>
          <w:sz w:val="24"/>
          <w:szCs w:val="24"/>
        </w:rPr>
        <w:t xml:space="preserve">” </w:t>
      </w:r>
      <w:r w:rsidRPr="003D26D4">
        <w:rPr>
          <w:rFonts w:ascii="Times New Roman" w:hAnsi="Times New Roman" w:cs="Times New Roman"/>
          <w:i/>
          <w:iCs/>
          <w:sz w:val="24"/>
          <w:szCs w:val="24"/>
        </w:rPr>
        <w:t>Ethics</w:t>
      </w:r>
      <w:r w:rsidRPr="003D26D4">
        <w:rPr>
          <w:rFonts w:ascii="Times New Roman" w:hAnsi="Times New Roman" w:cs="Times New Roman"/>
          <w:sz w:val="24"/>
          <w:szCs w:val="24"/>
        </w:rPr>
        <w:t> 116 (2):302-336</w:t>
      </w:r>
    </w:p>
    <w:p w:rsidR="00345740" w:rsidRDefault="00345740" w:rsidP="00E70549">
      <w:pPr>
        <w:pStyle w:val="NoSpacing"/>
        <w:ind w:left="630" w:hanging="630"/>
        <w:rPr>
          <w:rFonts w:ascii="Times New Roman" w:hAnsi="Times New Roman" w:cs="Times New Roman"/>
          <w:sz w:val="24"/>
          <w:szCs w:val="24"/>
        </w:rPr>
      </w:pPr>
      <w:r>
        <w:rPr>
          <w:rFonts w:ascii="Times New Roman" w:hAnsi="Times New Roman" w:cs="Times New Roman"/>
          <w:sz w:val="24"/>
          <w:szCs w:val="24"/>
        </w:rPr>
        <w:t xml:space="preserve">Ridge, Michael 2014 </w:t>
      </w:r>
      <w:r>
        <w:rPr>
          <w:rFonts w:ascii="Times New Roman" w:hAnsi="Times New Roman" w:cs="Times New Roman"/>
          <w:i/>
          <w:sz w:val="24"/>
          <w:szCs w:val="24"/>
        </w:rPr>
        <w:t>Impassioned Belief</w:t>
      </w:r>
      <w:r>
        <w:rPr>
          <w:rFonts w:ascii="Times New Roman" w:hAnsi="Times New Roman" w:cs="Times New Roman"/>
          <w:sz w:val="24"/>
          <w:szCs w:val="24"/>
        </w:rPr>
        <w:t xml:space="preserve"> OUP</w:t>
      </w:r>
    </w:p>
    <w:p w:rsidR="005263D7" w:rsidRDefault="005263D7" w:rsidP="00E70549">
      <w:pPr>
        <w:pStyle w:val="NoSpacing"/>
        <w:ind w:left="630" w:hanging="630"/>
        <w:rPr>
          <w:rFonts w:ascii="Times New Roman" w:hAnsi="Times New Roman" w:cs="Times New Roman"/>
          <w:sz w:val="24"/>
          <w:szCs w:val="24"/>
        </w:rPr>
      </w:pPr>
      <w:r>
        <w:rPr>
          <w:rFonts w:ascii="Times New Roman" w:hAnsi="Times New Roman" w:cs="Times New Roman"/>
          <w:sz w:val="24"/>
          <w:szCs w:val="24"/>
        </w:rPr>
        <w:t xml:space="preserve">Roberts, </w:t>
      </w:r>
      <w:proofErr w:type="spellStart"/>
      <w:r>
        <w:rPr>
          <w:rFonts w:ascii="Times New Roman" w:hAnsi="Times New Roman" w:cs="Times New Roman"/>
          <w:sz w:val="24"/>
          <w:szCs w:val="24"/>
        </w:rPr>
        <w:t>Craige</w:t>
      </w:r>
      <w:proofErr w:type="spellEnd"/>
      <w:r>
        <w:rPr>
          <w:rFonts w:ascii="Times New Roman" w:hAnsi="Times New Roman" w:cs="Times New Roman"/>
          <w:sz w:val="24"/>
          <w:szCs w:val="24"/>
        </w:rPr>
        <w:t xml:space="preserve"> 2004 “Context in Dynamic Interpretation”</w:t>
      </w:r>
      <w:r w:rsidR="009E2B07">
        <w:rPr>
          <w:rFonts w:ascii="Times New Roman" w:hAnsi="Times New Roman" w:cs="Times New Roman"/>
          <w:sz w:val="24"/>
          <w:szCs w:val="24"/>
        </w:rPr>
        <w:t xml:space="preserve"> in Horn and Ward (</w:t>
      </w:r>
      <w:proofErr w:type="spellStart"/>
      <w:proofErr w:type="gramStart"/>
      <w:r w:rsidR="009E2B07">
        <w:rPr>
          <w:rFonts w:ascii="Times New Roman" w:hAnsi="Times New Roman" w:cs="Times New Roman"/>
          <w:sz w:val="24"/>
          <w:szCs w:val="24"/>
        </w:rPr>
        <w:t>eds</w:t>
      </w:r>
      <w:proofErr w:type="spellEnd"/>
      <w:proofErr w:type="gramEnd"/>
      <w:r w:rsidR="009E2B07">
        <w:rPr>
          <w:rFonts w:ascii="Times New Roman" w:hAnsi="Times New Roman" w:cs="Times New Roman"/>
          <w:sz w:val="24"/>
          <w:szCs w:val="24"/>
        </w:rPr>
        <w:t xml:space="preserve">) </w:t>
      </w:r>
      <w:r w:rsidR="009E2B07" w:rsidRPr="009E2B07">
        <w:rPr>
          <w:rFonts w:ascii="Times New Roman" w:hAnsi="Times New Roman" w:cs="Times New Roman"/>
          <w:i/>
          <w:sz w:val="24"/>
          <w:szCs w:val="24"/>
        </w:rPr>
        <w:t>The Handbook of Pragmatics</w:t>
      </w:r>
    </w:p>
    <w:p w:rsidR="005C12F5" w:rsidRPr="003603CC" w:rsidRDefault="005C12F5" w:rsidP="00E70549">
      <w:pPr>
        <w:pStyle w:val="NoSpacing"/>
        <w:ind w:left="630" w:hanging="630"/>
        <w:rPr>
          <w:rFonts w:ascii="Times New Roman" w:hAnsi="Times New Roman" w:cs="Times New Roman"/>
          <w:sz w:val="24"/>
          <w:szCs w:val="24"/>
        </w:rPr>
      </w:pPr>
      <w:r>
        <w:rPr>
          <w:rFonts w:ascii="Times New Roman" w:hAnsi="Times New Roman" w:cs="Times New Roman"/>
          <w:sz w:val="24"/>
          <w:szCs w:val="24"/>
        </w:rPr>
        <w:t>Schroeder</w:t>
      </w:r>
      <w:r w:rsidR="005263D7">
        <w:rPr>
          <w:rFonts w:ascii="Times New Roman" w:hAnsi="Times New Roman" w:cs="Times New Roman"/>
          <w:sz w:val="24"/>
          <w:szCs w:val="24"/>
        </w:rPr>
        <w:t>, Mark</w:t>
      </w:r>
      <w:r>
        <w:rPr>
          <w:rFonts w:ascii="Times New Roman" w:hAnsi="Times New Roman" w:cs="Times New Roman"/>
          <w:sz w:val="24"/>
          <w:szCs w:val="24"/>
        </w:rPr>
        <w:t xml:space="preserve"> 2008a </w:t>
      </w:r>
      <w:r w:rsidRPr="005C12F5">
        <w:rPr>
          <w:rFonts w:ascii="Times New Roman" w:hAnsi="Times New Roman" w:cs="Times New Roman"/>
          <w:i/>
          <w:sz w:val="24"/>
          <w:szCs w:val="24"/>
        </w:rPr>
        <w:t>Being For</w:t>
      </w:r>
      <w:r w:rsidR="003603CC">
        <w:rPr>
          <w:rFonts w:ascii="Times New Roman" w:hAnsi="Times New Roman" w:cs="Times New Roman"/>
          <w:i/>
          <w:sz w:val="24"/>
          <w:szCs w:val="24"/>
        </w:rPr>
        <w:t xml:space="preserve"> </w:t>
      </w:r>
      <w:r w:rsidR="003603CC">
        <w:rPr>
          <w:rFonts w:ascii="Times New Roman" w:hAnsi="Times New Roman" w:cs="Times New Roman"/>
          <w:sz w:val="24"/>
          <w:szCs w:val="24"/>
        </w:rPr>
        <w:t>OUP</w:t>
      </w:r>
    </w:p>
    <w:p w:rsidR="005C12F5" w:rsidRDefault="005C12F5" w:rsidP="00E70549">
      <w:pPr>
        <w:pStyle w:val="NoSpacing"/>
        <w:ind w:left="630" w:hanging="630"/>
        <w:rPr>
          <w:rFonts w:ascii="Times New Roman" w:hAnsi="Times New Roman" w:cs="Times New Roman"/>
          <w:sz w:val="24"/>
          <w:szCs w:val="24"/>
        </w:rPr>
      </w:pPr>
      <w:r>
        <w:rPr>
          <w:rFonts w:ascii="Times New Roman" w:hAnsi="Times New Roman" w:cs="Times New Roman"/>
          <w:sz w:val="24"/>
          <w:szCs w:val="24"/>
        </w:rPr>
        <w:t>Schroeder</w:t>
      </w:r>
      <w:r w:rsidR="005263D7">
        <w:rPr>
          <w:rFonts w:ascii="Times New Roman" w:hAnsi="Times New Roman" w:cs="Times New Roman"/>
          <w:sz w:val="24"/>
          <w:szCs w:val="24"/>
        </w:rPr>
        <w:t>, Mark</w:t>
      </w:r>
      <w:r>
        <w:rPr>
          <w:rFonts w:ascii="Times New Roman" w:hAnsi="Times New Roman" w:cs="Times New Roman"/>
          <w:sz w:val="24"/>
          <w:szCs w:val="24"/>
        </w:rPr>
        <w:t xml:space="preserve"> 2008b “What is the </w:t>
      </w:r>
      <w:proofErr w:type="spellStart"/>
      <w:r>
        <w:rPr>
          <w:rFonts w:ascii="Times New Roman" w:hAnsi="Times New Roman" w:cs="Times New Roman"/>
          <w:sz w:val="24"/>
          <w:szCs w:val="24"/>
        </w:rPr>
        <w:t>Frege-Geach</w:t>
      </w:r>
      <w:proofErr w:type="spellEnd"/>
      <w:r>
        <w:rPr>
          <w:rFonts w:ascii="Times New Roman" w:hAnsi="Times New Roman" w:cs="Times New Roman"/>
          <w:sz w:val="24"/>
          <w:szCs w:val="24"/>
        </w:rPr>
        <w:t xml:space="preserve"> problem?” </w:t>
      </w:r>
      <w:r w:rsidR="004E7C43" w:rsidRPr="003603CC">
        <w:rPr>
          <w:rFonts w:ascii="Times New Roman" w:hAnsi="Times New Roman" w:cs="Times New Roman"/>
          <w:i/>
          <w:sz w:val="24"/>
          <w:szCs w:val="24"/>
        </w:rPr>
        <w:t>Philosophy Compass</w:t>
      </w:r>
      <w:r w:rsidR="004E7C43">
        <w:rPr>
          <w:rFonts w:ascii="Times New Roman" w:hAnsi="Times New Roman" w:cs="Times New Roman"/>
          <w:sz w:val="24"/>
          <w:szCs w:val="24"/>
        </w:rPr>
        <w:t xml:space="preserve"> </w:t>
      </w:r>
      <w:r w:rsidR="003603CC">
        <w:rPr>
          <w:rFonts w:ascii="Times New Roman" w:hAnsi="Times New Roman" w:cs="Times New Roman"/>
          <w:sz w:val="24"/>
          <w:szCs w:val="24"/>
        </w:rPr>
        <w:t>3/4, 703-720</w:t>
      </w:r>
    </w:p>
    <w:p w:rsidR="00983E24" w:rsidRDefault="00983E24" w:rsidP="00E70549">
      <w:pPr>
        <w:pStyle w:val="NoSpacing"/>
        <w:ind w:left="630" w:hanging="630"/>
        <w:rPr>
          <w:rFonts w:ascii="Times New Roman" w:hAnsi="Times New Roman" w:cs="Times New Roman"/>
          <w:sz w:val="24"/>
          <w:szCs w:val="24"/>
        </w:rPr>
      </w:pPr>
      <w:proofErr w:type="spellStart"/>
      <w:r>
        <w:rPr>
          <w:rFonts w:ascii="Times New Roman" w:hAnsi="Times New Roman" w:cs="Times New Roman"/>
          <w:sz w:val="24"/>
          <w:szCs w:val="24"/>
        </w:rPr>
        <w:t>Stalnaker</w:t>
      </w:r>
      <w:proofErr w:type="spellEnd"/>
      <w:r>
        <w:rPr>
          <w:rFonts w:ascii="Times New Roman" w:hAnsi="Times New Roman" w:cs="Times New Roman"/>
          <w:sz w:val="24"/>
          <w:szCs w:val="24"/>
        </w:rPr>
        <w:t>, Robert 1978 “Assertion”</w:t>
      </w:r>
      <w:r w:rsidR="009E2B07">
        <w:rPr>
          <w:rFonts w:ascii="Times New Roman" w:hAnsi="Times New Roman" w:cs="Times New Roman"/>
          <w:sz w:val="24"/>
          <w:szCs w:val="24"/>
        </w:rPr>
        <w:t xml:space="preserve"> reproduced in </w:t>
      </w:r>
      <w:r w:rsidR="009E2B07" w:rsidRPr="009E2B07">
        <w:rPr>
          <w:rFonts w:ascii="Times New Roman" w:hAnsi="Times New Roman" w:cs="Times New Roman"/>
          <w:i/>
          <w:sz w:val="24"/>
          <w:szCs w:val="24"/>
        </w:rPr>
        <w:t>Context and Content</w:t>
      </w:r>
    </w:p>
    <w:p w:rsidR="005C12F5" w:rsidRDefault="005C12F5" w:rsidP="00E70549">
      <w:pPr>
        <w:pStyle w:val="NoSpacing"/>
        <w:ind w:left="630" w:hanging="630"/>
        <w:rPr>
          <w:rFonts w:ascii="Times New Roman" w:hAnsi="Times New Roman" w:cs="Times New Roman"/>
          <w:sz w:val="24"/>
          <w:szCs w:val="24"/>
        </w:rPr>
      </w:pPr>
      <w:r>
        <w:rPr>
          <w:rFonts w:ascii="Times New Roman" w:hAnsi="Times New Roman" w:cs="Times New Roman"/>
          <w:sz w:val="24"/>
          <w:szCs w:val="24"/>
        </w:rPr>
        <w:t>Stevenson</w:t>
      </w:r>
      <w:r w:rsidR="005263D7">
        <w:rPr>
          <w:rFonts w:ascii="Times New Roman" w:hAnsi="Times New Roman" w:cs="Times New Roman"/>
          <w:sz w:val="24"/>
          <w:szCs w:val="24"/>
        </w:rPr>
        <w:t>, C. L.</w:t>
      </w:r>
      <w:r>
        <w:rPr>
          <w:rFonts w:ascii="Times New Roman" w:hAnsi="Times New Roman" w:cs="Times New Roman"/>
          <w:sz w:val="24"/>
          <w:szCs w:val="24"/>
        </w:rPr>
        <w:t xml:space="preserve"> 1937 “The emotive meaning of ethical terms” </w:t>
      </w:r>
      <w:r w:rsidRPr="003603CC">
        <w:rPr>
          <w:rFonts w:ascii="Times New Roman" w:hAnsi="Times New Roman" w:cs="Times New Roman"/>
          <w:i/>
          <w:sz w:val="24"/>
          <w:szCs w:val="24"/>
        </w:rPr>
        <w:t>Mind</w:t>
      </w:r>
    </w:p>
    <w:p w:rsidR="005C12F5" w:rsidRDefault="005C12F5" w:rsidP="00E70549">
      <w:pPr>
        <w:pStyle w:val="NoSpacing"/>
        <w:ind w:left="630" w:hanging="630"/>
        <w:rPr>
          <w:rFonts w:ascii="Times New Roman" w:hAnsi="Times New Roman" w:cs="Times New Roman"/>
          <w:sz w:val="24"/>
          <w:szCs w:val="24"/>
        </w:rPr>
      </w:pPr>
      <w:r>
        <w:rPr>
          <w:rFonts w:ascii="Times New Roman" w:hAnsi="Times New Roman" w:cs="Times New Roman"/>
          <w:sz w:val="24"/>
          <w:szCs w:val="24"/>
        </w:rPr>
        <w:lastRenderedPageBreak/>
        <w:t>Unwin</w:t>
      </w:r>
      <w:r w:rsidR="005263D7">
        <w:rPr>
          <w:rFonts w:ascii="Times New Roman" w:hAnsi="Times New Roman" w:cs="Times New Roman"/>
          <w:sz w:val="24"/>
          <w:szCs w:val="24"/>
        </w:rPr>
        <w:t>, Nicholas</w:t>
      </w:r>
      <w:r>
        <w:rPr>
          <w:rFonts w:ascii="Times New Roman" w:hAnsi="Times New Roman" w:cs="Times New Roman"/>
          <w:sz w:val="24"/>
          <w:szCs w:val="24"/>
        </w:rPr>
        <w:t xml:space="preserve"> 2001</w:t>
      </w:r>
      <w:r w:rsidR="00E05891">
        <w:rPr>
          <w:rFonts w:ascii="Times New Roman" w:hAnsi="Times New Roman" w:cs="Times New Roman"/>
          <w:sz w:val="24"/>
          <w:szCs w:val="24"/>
        </w:rPr>
        <w:t xml:space="preserve"> “Norms and negation: a problem for </w:t>
      </w:r>
      <w:proofErr w:type="spellStart"/>
      <w:r w:rsidR="00E05891">
        <w:rPr>
          <w:rFonts w:ascii="Times New Roman" w:hAnsi="Times New Roman" w:cs="Times New Roman"/>
          <w:sz w:val="24"/>
          <w:szCs w:val="24"/>
        </w:rPr>
        <w:t>Gibbard’s</w:t>
      </w:r>
      <w:proofErr w:type="spellEnd"/>
      <w:r w:rsidR="00E05891">
        <w:rPr>
          <w:rFonts w:ascii="Times New Roman" w:hAnsi="Times New Roman" w:cs="Times New Roman"/>
          <w:sz w:val="24"/>
          <w:szCs w:val="24"/>
        </w:rPr>
        <w:t xml:space="preserve"> logic” </w:t>
      </w:r>
      <w:r w:rsidR="00E05891" w:rsidRPr="003603CC">
        <w:rPr>
          <w:rFonts w:ascii="Times New Roman" w:hAnsi="Times New Roman" w:cs="Times New Roman"/>
          <w:i/>
          <w:sz w:val="24"/>
          <w:szCs w:val="24"/>
        </w:rPr>
        <w:t>Philosophical Quarterly</w:t>
      </w:r>
      <w:r w:rsidR="00E05891">
        <w:rPr>
          <w:rFonts w:ascii="Times New Roman" w:hAnsi="Times New Roman" w:cs="Times New Roman"/>
          <w:sz w:val="24"/>
          <w:szCs w:val="24"/>
        </w:rPr>
        <w:t xml:space="preserve"> 49, p. 60-75</w:t>
      </w:r>
    </w:p>
    <w:p w:rsidR="0015213E" w:rsidRDefault="0015213E" w:rsidP="00E70549">
      <w:pPr>
        <w:pStyle w:val="NoSpacing"/>
        <w:ind w:left="630" w:hanging="630"/>
        <w:rPr>
          <w:rFonts w:ascii="Times New Roman" w:hAnsi="Times New Roman" w:cs="Times New Roman"/>
          <w:sz w:val="24"/>
          <w:szCs w:val="24"/>
        </w:rPr>
      </w:pPr>
      <w:r w:rsidRPr="0015213E">
        <w:rPr>
          <w:rFonts w:ascii="Times New Roman" w:hAnsi="Times New Roman" w:cs="Times New Roman"/>
          <w:sz w:val="24"/>
          <w:szCs w:val="24"/>
        </w:rPr>
        <w:t xml:space="preserve">van </w:t>
      </w:r>
      <w:proofErr w:type="spellStart"/>
      <w:r w:rsidRPr="0015213E">
        <w:rPr>
          <w:rFonts w:ascii="Times New Roman" w:hAnsi="Times New Roman" w:cs="Times New Roman"/>
          <w:sz w:val="24"/>
          <w:szCs w:val="24"/>
        </w:rPr>
        <w:t>Eijck</w:t>
      </w:r>
      <w:proofErr w:type="spellEnd"/>
      <w:r w:rsidRPr="0015213E">
        <w:rPr>
          <w:rFonts w:ascii="Times New Roman" w:hAnsi="Times New Roman" w:cs="Times New Roman"/>
          <w:sz w:val="24"/>
          <w:szCs w:val="24"/>
        </w:rPr>
        <w:t xml:space="preserve">, Jan and </w:t>
      </w:r>
      <w:proofErr w:type="spellStart"/>
      <w:r w:rsidRPr="0015213E">
        <w:rPr>
          <w:rFonts w:ascii="Times New Roman" w:hAnsi="Times New Roman" w:cs="Times New Roman"/>
          <w:sz w:val="24"/>
          <w:szCs w:val="24"/>
        </w:rPr>
        <w:t>Visser</w:t>
      </w:r>
      <w:proofErr w:type="spellEnd"/>
      <w:r w:rsidRPr="0015213E">
        <w:rPr>
          <w:rFonts w:ascii="Times New Roman" w:hAnsi="Times New Roman" w:cs="Times New Roman"/>
          <w:sz w:val="24"/>
          <w:szCs w:val="24"/>
        </w:rPr>
        <w:t xml:space="preserve">, Albert, "Dynamic Semantics", </w:t>
      </w:r>
      <w:r w:rsidRPr="0015213E">
        <w:rPr>
          <w:rFonts w:ascii="Times New Roman" w:hAnsi="Times New Roman" w:cs="Times New Roman"/>
          <w:i/>
          <w:sz w:val="24"/>
          <w:szCs w:val="24"/>
        </w:rPr>
        <w:t>The Stanford Encyclopedia of Philosophy</w:t>
      </w:r>
      <w:r w:rsidRPr="0015213E">
        <w:rPr>
          <w:rFonts w:ascii="Times New Roman" w:hAnsi="Times New Roman" w:cs="Times New Roman"/>
          <w:sz w:val="24"/>
          <w:szCs w:val="24"/>
        </w:rPr>
        <w:t xml:space="preserve"> (Winter 2012 Edition), Edward N. </w:t>
      </w:r>
      <w:proofErr w:type="spellStart"/>
      <w:r w:rsidRPr="0015213E">
        <w:rPr>
          <w:rFonts w:ascii="Times New Roman" w:hAnsi="Times New Roman" w:cs="Times New Roman"/>
          <w:sz w:val="24"/>
          <w:szCs w:val="24"/>
        </w:rPr>
        <w:t>Zalta</w:t>
      </w:r>
      <w:proofErr w:type="spellEnd"/>
      <w:r w:rsidRPr="0015213E">
        <w:rPr>
          <w:rFonts w:ascii="Times New Roman" w:hAnsi="Times New Roman" w:cs="Times New Roman"/>
          <w:sz w:val="24"/>
          <w:szCs w:val="24"/>
        </w:rPr>
        <w:t xml:space="preserve"> (ed.), URL = &lt;http://plato.stanford.edu/archives/win2012/entries/dynamic-semantics/&gt;.</w:t>
      </w:r>
    </w:p>
    <w:p w:rsidR="00E70549" w:rsidRDefault="00E70549" w:rsidP="00E70549">
      <w:pPr>
        <w:pStyle w:val="NoSpacing"/>
        <w:ind w:left="630" w:hanging="630"/>
        <w:rPr>
          <w:rFonts w:ascii="Times New Roman" w:hAnsi="Times New Roman" w:cs="Times New Roman"/>
          <w:sz w:val="24"/>
          <w:szCs w:val="24"/>
        </w:rPr>
      </w:pPr>
      <w:r>
        <w:rPr>
          <w:rFonts w:ascii="Times New Roman" w:hAnsi="Times New Roman" w:cs="Times New Roman"/>
          <w:sz w:val="24"/>
          <w:szCs w:val="24"/>
        </w:rPr>
        <w:t xml:space="preserve">Van </w:t>
      </w:r>
      <w:proofErr w:type="spellStart"/>
      <w:r>
        <w:rPr>
          <w:rFonts w:ascii="Times New Roman" w:hAnsi="Times New Roman" w:cs="Times New Roman"/>
          <w:sz w:val="24"/>
          <w:szCs w:val="24"/>
        </w:rPr>
        <w:t>Rooy</w:t>
      </w:r>
      <w:proofErr w:type="spellEnd"/>
      <w:r>
        <w:rPr>
          <w:rFonts w:ascii="Times New Roman" w:hAnsi="Times New Roman" w:cs="Times New Roman"/>
          <w:sz w:val="24"/>
          <w:szCs w:val="24"/>
        </w:rPr>
        <w:t xml:space="preserve">, Robert 2000 “Permission to change” </w:t>
      </w:r>
      <w:r w:rsidRPr="00E70549">
        <w:rPr>
          <w:rFonts w:ascii="Times New Roman" w:hAnsi="Times New Roman" w:cs="Times New Roman"/>
          <w:i/>
          <w:sz w:val="24"/>
          <w:szCs w:val="24"/>
        </w:rPr>
        <w:t>Journal of Semantics</w:t>
      </w:r>
      <w:r>
        <w:rPr>
          <w:rFonts w:ascii="Times New Roman" w:hAnsi="Times New Roman" w:cs="Times New Roman"/>
          <w:sz w:val="24"/>
          <w:szCs w:val="24"/>
        </w:rPr>
        <w:t xml:space="preserve"> 17 p 119-145</w:t>
      </w:r>
    </w:p>
    <w:p w:rsidR="00353F58" w:rsidRDefault="00353F58" w:rsidP="00E70549">
      <w:pPr>
        <w:pStyle w:val="NoSpacing"/>
        <w:ind w:left="630" w:hanging="630"/>
        <w:rPr>
          <w:rFonts w:ascii="Times New Roman" w:hAnsi="Times New Roman" w:cs="Times New Roman"/>
          <w:sz w:val="24"/>
          <w:szCs w:val="24"/>
        </w:rPr>
      </w:pPr>
      <w:proofErr w:type="spellStart"/>
      <w:r>
        <w:rPr>
          <w:rFonts w:ascii="Times New Roman" w:hAnsi="Times New Roman" w:cs="Times New Roman"/>
          <w:sz w:val="24"/>
          <w:szCs w:val="24"/>
        </w:rPr>
        <w:t>Veltman</w:t>
      </w:r>
      <w:proofErr w:type="spellEnd"/>
      <w:r>
        <w:rPr>
          <w:rFonts w:ascii="Times New Roman" w:hAnsi="Times New Roman" w:cs="Times New Roman"/>
          <w:sz w:val="24"/>
          <w:szCs w:val="24"/>
        </w:rPr>
        <w:t xml:space="preserve">, Frank 1996 “Defaults in Update Semantics” </w:t>
      </w:r>
      <w:r w:rsidRPr="00353F58">
        <w:rPr>
          <w:rFonts w:ascii="Times New Roman" w:hAnsi="Times New Roman" w:cs="Times New Roman"/>
          <w:i/>
          <w:sz w:val="24"/>
          <w:szCs w:val="24"/>
        </w:rPr>
        <w:t>Journal of Philosophical Logic</w:t>
      </w:r>
      <w:r>
        <w:rPr>
          <w:rFonts w:ascii="Times New Roman" w:hAnsi="Times New Roman" w:cs="Times New Roman"/>
          <w:sz w:val="24"/>
          <w:szCs w:val="24"/>
        </w:rPr>
        <w:t xml:space="preserve"> 25:221-261</w:t>
      </w:r>
    </w:p>
    <w:p w:rsidR="00F63454" w:rsidRDefault="00F63454" w:rsidP="00E70549">
      <w:pPr>
        <w:pStyle w:val="NoSpacing"/>
        <w:ind w:left="630" w:hanging="630"/>
        <w:rPr>
          <w:rFonts w:ascii="Times New Roman" w:hAnsi="Times New Roman" w:cs="Times New Roman"/>
          <w:sz w:val="24"/>
          <w:szCs w:val="24"/>
        </w:rPr>
      </w:pPr>
      <w:proofErr w:type="spellStart"/>
      <w:r>
        <w:rPr>
          <w:rFonts w:ascii="Times New Roman" w:hAnsi="Times New Roman" w:cs="Times New Roman"/>
          <w:sz w:val="24"/>
          <w:szCs w:val="24"/>
        </w:rPr>
        <w:t>Yalcin</w:t>
      </w:r>
      <w:proofErr w:type="spellEnd"/>
      <w:r w:rsidR="00971591">
        <w:rPr>
          <w:rFonts w:ascii="Times New Roman" w:hAnsi="Times New Roman" w:cs="Times New Roman"/>
          <w:sz w:val="24"/>
          <w:szCs w:val="24"/>
        </w:rPr>
        <w:t xml:space="preserve"> 2007 “Epistemic modals” </w:t>
      </w:r>
      <w:r w:rsidR="00971591" w:rsidRPr="00971591">
        <w:rPr>
          <w:rFonts w:ascii="Times New Roman" w:hAnsi="Times New Roman" w:cs="Times New Roman"/>
          <w:i/>
          <w:sz w:val="24"/>
          <w:szCs w:val="24"/>
        </w:rPr>
        <w:t>Mind</w:t>
      </w:r>
      <w:r w:rsidR="00971591">
        <w:rPr>
          <w:rFonts w:ascii="Times New Roman" w:hAnsi="Times New Roman" w:cs="Times New Roman"/>
          <w:sz w:val="24"/>
          <w:szCs w:val="24"/>
        </w:rPr>
        <w:t xml:space="preserve"> 116</w:t>
      </w:r>
    </w:p>
    <w:p w:rsidR="00F63454" w:rsidRDefault="00F63454" w:rsidP="00E70549">
      <w:pPr>
        <w:pStyle w:val="NoSpacing"/>
        <w:ind w:left="630" w:hanging="630"/>
        <w:rPr>
          <w:rFonts w:ascii="Times New Roman" w:hAnsi="Times New Roman" w:cs="Times New Roman"/>
          <w:sz w:val="24"/>
          <w:szCs w:val="24"/>
        </w:rPr>
      </w:pPr>
      <w:proofErr w:type="spellStart"/>
      <w:r>
        <w:rPr>
          <w:rFonts w:ascii="Times New Roman" w:hAnsi="Times New Roman" w:cs="Times New Roman"/>
          <w:sz w:val="24"/>
          <w:szCs w:val="24"/>
        </w:rPr>
        <w:t>Yalcin</w:t>
      </w:r>
      <w:proofErr w:type="spellEnd"/>
      <w:r>
        <w:rPr>
          <w:rFonts w:ascii="Times New Roman" w:hAnsi="Times New Roman" w:cs="Times New Roman"/>
          <w:sz w:val="24"/>
          <w:szCs w:val="24"/>
        </w:rPr>
        <w:t xml:space="preserve"> 2011 in Egan and </w:t>
      </w:r>
      <w:proofErr w:type="spellStart"/>
      <w:r>
        <w:rPr>
          <w:rFonts w:ascii="Times New Roman" w:hAnsi="Times New Roman" w:cs="Times New Roman"/>
          <w:sz w:val="24"/>
          <w:szCs w:val="24"/>
        </w:rPr>
        <w:t>Weatherson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eds</w:t>
      </w:r>
      <w:proofErr w:type="spellEnd"/>
      <w:proofErr w:type="gramEnd"/>
      <w:r>
        <w:rPr>
          <w:rFonts w:ascii="Times New Roman" w:hAnsi="Times New Roman" w:cs="Times New Roman"/>
          <w:sz w:val="24"/>
          <w:szCs w:val="24"/>
        </w:rPr>
        <w:t xml:space="preserve"> </w:t>
      </w:r>
      <w:r w:rsidRPr="00F63454">
        <w:rPr>
          <w:rFonts w:ascii="Times New Roman" w:hAnsi="Times New Roman" w:cs="Times New Roman"/>
          <w:i/>
          <w:sz w:val="24"/>
          <w:szCs w:val="24"/>
        </w:rPr>
        <w:t>Epistemic Modality</w:t>
      </w:r>
      <w:r>
        <w:rPr>
          <w:rFonts w:ascii="Times New Roman" w:hAnsi="Times New Roman" w:cs="Times New Roman"/>
          <w:sz w:val="24"/>
          <w:szCs w:val="24"/>
        </w:rPr>
        <w:t xml:space="preserve"> OUP</w:t>
      </w:r>
    </w:p>
    <w:p w:rsidR="003A7404" w:rsidRDefault="003A7404" w:rsidP="009C0350">
      <w:pPr>
        <w:pStyle w:val="NoSpacing"/>
        <w:spacing w:line="480" w:lineRule="auto"/>
        <w:ind w:left="630" w:hanging="630"/>
        <w:rPr>
          <w:rFonts w:ascii="Times New Roman" w:hAnsi="Times New Roman" w:cs="Times New Roman"/>
          <w:sz w:val="24"/>
          <w:szCs w:val="24"/>
        </w:rPr>
      </w:pPr>
    </w:p>
    <w:sectPr w:rsidR="003A740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242" w:rsidRDefault="00335242" w:rsidP="007D7C19">
      <w:pPr>
        <w:spacing w:after="0" w:line="240" w:lineRule="auto"/>
      </w:pPr>
      <w:r>
        <w:separator/>
      </w:r>
    </w:p>
  </w:endnote>
  <w:endnote w:type="continuationSeparator" w:id="0">
    <w:p w:rsidR="00335242" w:rsidRDefault="00335242" w:rsidP="007D7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242" w:rsidRDefault="00335242" w:rsidP="007D7C19">
      <w:pPr>
        <w:spacing w:after="0" w:line="240" w:lineRule="auto"/>
      </w:pPr>
      <w:r>
        <w:separator/>
      </w:r>
    </w:p>
  </w:footnote>
  <w:footnote w:type="continuationSeparator" w:id="0">
    <w:p w:rsidR="00335242" w:rsidRDefault="00335242" w:rsidP="007D7C19">
      <w:pPr>
        <w:spacing w:after="0" w:line="240" w:lineRule="auto"/>
      </w:pPr>
      <w:r>
        <w:continuationSeparator/>
      </w:r>
    </w:p>
  </w:footnote>
  <w:footnote w:id="1">
    <w:p w:rsidR="00996043" w:rsidRPr="00F21DB2" w:rsidRDefault="00996043" w:rsidP="000725EA">
      <w:pPr>
        <w:pStyle w:val="NoSpacing"/>
        <w:rPr>
          <w:rFonts w:ascii="Times New Roman" w:hAnsi="Times New Roman" w:cs="Times New Roman"/>
          <w:sz w:val="20"/>
          <w:szCs w:val="20"/>
        </w:rPr>
      </w:pPr>
      <w:r w:rsidRPr="00F21DB2">
        <w:rPr>
          <w:rStyle w:val="FootnoteReference"/>
          <w:rFonts w:ascii="Times New Roman" w:hAnsi="Times New Roman" w:cs="Times New Roman"/>
          <w:sz w:val="20"/>
          <w:szCs w:val="20"/>
        </w:rPr>
        <w:footnoteRef/>
      </w:r>
      <w:r w:rsidRPr="00F21DB2">
        <w:rPr>
          <w:rFonts w:ascii="Times New Roman" w:hAnsi="Times New Roman" w:cs="Times New Roman"/>
          <w:sz w:val="20"/>
          <w:szCs w:val="20"/>
        </w:rPr>
        <w:t xml:space="preserve"> </w:t>
      </w:r>
      <w:r>
        <w:rPr>
          <w:rFonts w:ascii="Times New Roman" w:hAnsi="Times New Roman" w:cs="Times New Roman"/>
          <w:sz w:val="20"/>
          <w:szCs w:val="20"/>
        </w:rPr>
        <w:t xml:space="preserve">Such claims are made, respectively, by </w:t>
      </w:r>
      <w:r w:rsidRPr="00F21DB2">
        <w:rPr>
          <w:rFonts w:ascii="Times New Roman" w:hAnsi="Times New Roman" w:cs="Times New Roman"/>
          <w:sz w:val="20"/>
          <w:szCs w:val="20"/>
        </w:rPr>
        <w:t>Stevenson</w:t>
      </w:r>
      <w:r>
        <w:rPr>
          <w:rFonts w:ascii="Times New Roman" w:hAnsi="Times New Roman" w:cs="Times New Roman"/>
          <w:sz w:val="20"/>
          <w:szCs w:val="20"/>
        </w:rPr>
        <w:t xml:space="preserve"> 1937</w:t>
      </w:r>
      <w:r w:rsidRPr="00F21DB2">
        <w:rPr>
          <w:rFonts w:ascii="Times New Roman" w:hAnsi="Times New Roman" w:cs="Times New Roman"/>
          <w:sz w:val="20"/>
          <w:szCs w:val="20"/>
        </w:rPr>
        <w:t>, Hare</w:t>
      </w:r>
      <w:r>
        <w:rPr>
          <w:rFonts w:ascii="Times New Roman" w:hAnsi="Times New Roman" w:cs="Times New Roman"/>
          <w:sz w:val="20"/>
          <w:szCs w:val="20"/>
        </w:rPr>
        <w:t xml:space="preserve"> 1952</w:t>
      </w:r>
      <w:r w:rsidRPr="00F21DB2">
        <w:rPr>
          <w:rFonts w:ascii="Times New Roman" w:hAnsi="Times New Roman" w:cs="Times New Roman"/>
          <w:sz w:val="20"/>
          <w:szCs w:val="20"/>
        </w:rPr>
        <w:t>,</w:t>
      </w:r>
      <w:r>
        <w:rPr>
          <w:rFonts w:ascii="Times New Roman" w:hAnsi="Times New Roman" w:cs="Times New Roman"/>
          <w:sz w:val="20"/>
          <w:szCs w:val="20"/>
        </w:rPr>
        <w:t xml:space="preserve"> and</w:t>
      </w:r>
      <w:r w:rsidRPr="00F21DB2">
        <w:rPr>
          <w:rFonts w:ascii="Times New Roman" w:hAnsi="Times New Roman" w:cs="Times New Roman"/>
          <w:sz w:val="20"/>
          <w:szCs w:val="20"/>
        </w:rPr>
        <w:t xml:space="preserve"> Gibbard</w:t>
      </w:r>
      <w:r>
        <w:rPr>
          <w:rFonts w:ascii="Times New Roman" w:hAnsi="Times New Roman" w:cs="Times New Roman"/>
          <w:sz w:val="20"/>
          <w:szCs w:val="20"/>
        </w:rPr>
        <w:t xml:space="preserve"> 2003.</w:t>
      </w:r>
    </w:p>
  </w:footnote>
  <w:footnote w:id="2">
    <w:p w:rsidR="00996043" w:rsidRPr="005D618C" w:rsidRDefault="00996043" w:rsidP="005D618C">
      <w:pPr>
        <w:pStyle w:val="NoSpacing"/>
        <w:rPr>
          <w:rFonts w:ascii="Times New Roman" w:hAnsi="Times New Roman" w:cs="Times New Roman"/>
          <w:sz w:val="20"/>
          <w:szCs w:val="20"/>
        </w:rPr>
      </w:pPr>
      <w:r w:rsidRPr="005D618C">
        <w:rPr>
          <w:rStyle w:val="FootnoteReference"/>
          <w:rFonts w:ascii="Times New Roman" w:hAnsi="Times New Roman" w:cs="Times New Roman"/>
          <w:sz w:val="20"/>
          <w:szCs w:val="20"/>
        </w:rPr>
        <w:footnoteRef/>
      </w:r>
      <w:r w:rsidRPr="005D618C">
        <w:rPr>
          <w:rFonts w:ascii="Times New Roman" w:hAnsi="Times New Roman" w:cs="Times New Roman"/>
          <w:sz w:val="20"/>
          <w:szCs w:val="20"/>
        </w:rPr>
        <w:t xml:space="preserve"> </w:t>
      </w:r>
      <w:proofErr w:type="spellStart"/>
      <w:r w:rsidRPr="005D618C">
        <w:rPr>
          <w:rFonts w:ascii="Times New Roman" w:hAnsi="Times New Roman" w:cs="Times New Roman"/>
          <w:sz w:val="20"/>
          <w:szCs w:val="20"/>
        </w:rPr>
        <w:t>Nondescriptive</w:t>
      </w:r>
      <w:proofErr w:type="spellEnd"/>
      <w:r w:rsidRPr="005D618C">
        <w:rPr>
          <w:rFonts w:ascii="Times New Roman" w:hAnsi="Times New Roman" w:cs="Times New Roman"/>
          <w:sz w:val="20"/>
          <w:szCs w:val="20"/>
        </w:rPr>
        <w:t xml:space="preserve"> theories have been proposed about many other types of language too, but my attention will be restricted to ethical and more broadly normative language, a central debate amongst the others.</w:t>
      </w:r>
    </w:p>
  </w:footnote>
  <w:footnote w:id="3">
    <w:p w:rsidR="00996043" w:rsidRPr="007B17FC" w:rsidRDefault="00996043" w:rsidP="000725EA">
      <w:pPr>
        <w:pStyle w:val="NoSpacing"/>
        <w:rPr>
          <w:rFonts w:ascii="Times New Roman" w:hAnsi="Times New Roman" w:cs="Times New Roman"/>
          <w:sz w:val="20"/>
          <w:szCs w:val="20"/>
        </w:rPr>
      </w:pPr>
      <w:r w:rsidRPr="007B17FC">
        <w:rPr>
          <w:rStyle w:val="FootnoteReference"/>
          <w:rFonts w:ascii="Times New Roman" w:hAnsi="Times New Roman" w:cs="Times New Roman"/>
          <w:sz w:val="20"/>
          <w:szCs w:val="20"/>
        </w:rPr>
        <w:footnoteRef/>
      </w:r>
      <w:r w:rsidRPr="007B17FC">
        <w:rPr>
          <w:rFonts w:ascii="Times New Roman" w:hAnsi="Times New Roman" w:cs="Times New Roman"/>
          <w:sz w:val="20"/>
          <w:szCs w:val="20"/>
        </w:rPr>
        <w:t xml:space="preserve"> Hybrid expressivist views like that offered by Ridge 2006 promise to use descriptive resources to solve the negation problem.  </w:t>
      </w:r>
      <w:r>
        <w:rPr>
          <w:rFonts w:ascii="Times New Roman" w:hAnsi="Times New Roman" w:cs="Times New Roman"/>
          <w:sz w:val="20"/>
          <w:szCs w:val="20"/>
        </w:rPr>
        <w:t xml:space="preserve">But this paper is focused on how </w:t>
      </w:r>
      <w:proofErr w:type="spellStart"/>
      <w:r>
        <w:rPr>
          <w:rFonts w:ascii="Times New Roman" w:hAnsi="Times New Roman" w:cs="Times New Roman"/>
          <w:sz w:val="20"/>
          <w:szCs w:val="20"/>
        </w:rPr>
        <w:t>nondescriptive</w:t>
      </w:r>
      <w:proofErr w:type="spellEnd"/>
      <w:r>
        <w:rPr>
          <w:rFonts w:ascii="Times New Roman" w:hAnsi="Times New Roman" w:cs="Times New Roman"/>
          <w:sz w:val="20"/>
          <w:szCs w:val="20"/>
        </w:rPr>
        <w:t xml:space="preserve"> resources can solve the problem and so I will not address hybrid approaches.  </w:t>
      </w:r>
    </w:p>
  </w:footnote>
  <w:footnote w:id="4">
    <w:p w:rsidR="00996043" w:rsidRDefault="00996043" w:rsidP="000725EA">
      <w:pPr>
        <w:pStyle w:val="NoSpacing"/>
      </w:pPr>
      <w:r w:rsidRPr="00BE11BD">
        <w:rPr>
          <w:rStyle w:val="FootnoteReference"/>
          <w:rFonts w:ascii="Times New Roman" w:hAnsi="Times New Roman" w:cs="Times New Roman"/>
          <w:sz w:val="20"/>
          <w:szCs w:val="20"/>
        </w:rPr>
        <w:footnoteRef/>
      </w:r>
      <w:r w:rsidRPr="00BE11BD">
        <w:rPr>
          <w:rFonts w:ascii="Times New Roman" w:hAnsi="Times New Roman" w:cs="Times New Roman"/>
          <w:sz w:val="20"/>
          <w:szCs w:val="20"/>
        </w:rPr>
        <w:t xml:space="preserve"> </w:t>
      </w:r>
      <w:proofErr w:type="spellStart"/>
      <w:r>
        <w:rPr>
          <w:rFonts w:ascii="Times New Roman" w:hAnsi="Times New Roman" w:cs="Times New Roman"/>
          <w:sz w:val="20"/>
          <w:szCs w:val="20"/>
        </w:rPr>
        <w:t>Gibbard</w:t>
      </w:r>
      <w:proofErr w:type="spellEnd"/>
      <w:r>
        <w:rPr>
          <w:rFonts w:ascii="Times New Roman" w:hAnsi="Times New Roman" w:cs="Times New Roman"/>
          <w:sz w:val="20"/>
          <w:szCs w:val="20"/>
        </w:rPr>
        <w:t xml:space="preserve"> 2003, p. 7, says “The term ‘expressivism’ I mean to cover any account of meanings that follows this indirect path: to explain the meaning of a term, explain what states of mind the term can be used to express.”  Unwin 2001 raises the negation problem for </w:t>
      </w:r>
      <w:proofErr w:type="spellStart"/>
      <w:r>
        <w:rPr>
          <w:rFonts w:ascii="Times New Roman" w:hAnsi="Times New Roman" w:cs="Times New Roman"/>
          <w:sz w:val="20"/>
          <w:szCs w:val="20"/>
        </w:rPr>
        <w:t>Gibbard</w:t>
      </w:r>
      <w:proofErr w:type="spellEnd"/>
      <w:r>
        <w:rPr>
          <w:rFonts w:ascii="Times New Roman" w:hAnsi="Times New Roman" w:cs="Times New Roman"/>
          <w:sz w:val="20"/>
          <w:szCs w:val="20"/>
        </w:rPr>
        <w:t xml:space="preserve"> 1990.  </w:t>
      </w:r>
    </w:p>
  </w:footnote>
  <w:footnote w:id="5">
    <w:p w:rsidR="00996043" w:rsidRPr="001C661D" w:rsidRDefault="00996043" w:rsidP="001C661D">
      <w:pPr>
        <w:pStyle w:val="NoSpacing"/>
        <w:rPr>
          <w:rFonts w:ascii="Times New Roman" w:hAnsi="Times New Roman" w:cs="Times New Roman"/>
          <w:sz w:val="20"/>
          <w:szCs w:val="20"/>
        </w:rPr>
      </w:pPr>
      <w:r w:rsidRPr="001C661D">
        <w:rPr>
          <w:rStyle w:val="FootnoteReference"/>
          <w:rFonts w:ascii="Times New Roman" w:hAnsi="Times New Roman" w:cs="Times New Roman"/>
          <w:sz w:val="20"/>
          <w:szCs w:val="20"/>
        </w:rPr>
        <w:footnoteRef/>
      </w:r>
      <w:r w:rsidRPr="001C661D">
        <w:rPr>
          <w:rFonts w:ascii="Times New Roman" w:hAnsi="Times New Roman" w:cs="Times New Roman"/>
          <w:sz w:val="20"/>
          <w:szCs w:val="20"/>
        </w:rPr>
        <w:t xml:space="preserve"> </w:t>
      </w:r>
      <w:r>
        <w:rPr>
          <w:rFonts w:ascii="Times New Roman" w:hAnsi="Times New Roman" w:cs="Times New Roman"/>
          <w:sz w:val="20"/>
          <w:szCs w:val="20"/>
        </w:rPr>
        <w:t>Dreier 2006 discusses such views, examples of which are in Blackburn 1988 and</w:t>
      </w:r>
      <w:r w:rsidRPr="001C661D">
        <w:rPr>
          <w:rFonts w:ascii="Times New Roman" w:hAnsi="Times New Roman" w:cs="Times New Roman"/>
          <w:sz w:val="20"/>
          <w:szCs w:val="20"/>
        </w:rPr>
        <w:t xml:space="preserve"> Horgan and Timmons</w:t>
      </w:r>
      <w:r>
        <w:rPr>
          <w:rFonts w:ascii="Times New Roman" w:hAnsi="Times New Roman" w:cs="Times New Roman"/>
          <w:sz w:val="20"/>
          <w:szCs w:val="20"/>
        </w:rPr>
        <w:t xml:space="preserve"> 2006.</w:t>
      </w:r>
    </w:p>
  </w:footnote>
  <w:footnote w:id="6">
    <w:p w:rsidR="00996043" w:rsidRPr="001C661D" w:rsidRDefault="00996043" w:rsidP="001C661D">
      <w:pPr>
        <w:pStyle w:val="NoSpacing"/>
        <w:rPr>
          <w:rFonts w:ascii="Times New Roman" w:hAnsi="Times New Roman" w:cs="Times New Roman"/>
          <w:sz w:val="20"/>
          <w:szCs w:val="20"/>
        </w:rPr>
      </w:pPr>
      <w:r w:rsidRPr="001C661D">
        <w:rPr>
          <w:rStyle w:val="FootnoteReference"/>
          <w:rFonts w:ascii="Times New Roman" w:hAnsi="Times New Roman" w:cs="Times New Roman"/>
          <w:sz w:val="20"/>
          <w:szCs w:val="20"/>
        </w:rPr>
        <w:footnoteRef/>
      </w:r>
      <w:r w:rsidRPr="001C661D">
        <w:rPr>
          <w:rFonts w:ascii="Times New Roman" w:hAnsi="Times New Roman" w:cs="Times New Roman"/>
          <w:sz w:val="20"/>
          <w:szCs w:val="20"/>
        </w:rPr>
        <w:t xml:space="preserve"> </w:t>
      </w:r>
      <w:r>
        <w:rPr>
          <w:rFonts w:ascii="Times New Roman" w:hAnsi="Times New Roman" w:cs="Times New Roman"/>
          <w:sz w:val="20"/>
          <w:szCs w:val="20"/>
        </w:rPr>
        <w:t xml:space="preserve">Examples of such views include </w:t>
      </w:r>
      <w:r w:rsidRPr="001C661D">
        <w:rPr>
          <w:rFonts w:ascii="Times New Roman" w:hAnsi="Times New Roman" w:cs="Times New Roman"/>
          <w:sz w:val="20"/>
          <w:szCs w:val="20"/>
        </w:rPr>
        <w:t>Blackburn</w:t>
      </w:r>
      <w:r>
        <w:rPr>
          <w:rFonts w:ascii="Times New Roman" w:hAnsi="Times New Roman" w:cs="Times New Roman"/>
          <w:sz w:val="20"/>
          <w:szCs w:val="20"/>
        </w:rPr>
        <w:t xml:space="preserve"> 1984 and </w:t>
      </w:r>
      <w:proofErr w:type="spellStart"/>
      <w:r w:rsidRPr="001C661D">
        <w:rPr>
          <w:rFonts w:ascii="Times New Roman" w:hAnsi="Times New Roman" w:cs="Times New Roman"/>
          <w:sz w:val="20"/>
          <w:szCs w:val="20"/>
        </w:rPr>
        <w:t>Gibbard</w:t>
      </w:r>
      <w:proofErr w:type="spellEnd"/>
      <w:r>
        <w:rPr>
          <w:rFonts w:ascii="Times New Roman" w:hAnsi="Times New Roman" w:cs="Times New Roman"/>
          <w:sz w:val="20"/>
          <w:szCs w:val="20"/>
        </w:rPr>
        <w:t xml:space="preserve"> 2003.</w:t>
      </w:r>
    </w:p>
  </w:footnote>
  <w:footnote w:id="7">
    <w:p w:rsidR="00996043" w:rsidRPr="009A641B" w:rsidRDefault="00996043" w:rsidP="009D2C4F">
      <w:pPr>
        <w:pStyle w:val="NoSpacing"/>
        <w:rPr>
          <w:rFonts w:ascii="Times New Roman" w:hAnsi="Times New Roman" w:cs="Times New Roman"/>
          <w:sz w:val="20"/>
          <w:szCs w:val="20"/>
        </w:rPr>
      </w:pPr>
      <w:r w:rsidRPr="009A641B">
        <w:rPr>
          <w:rStyle w:val="FootnoteReference"/>
          <w:rFonts w:ascii="Times New Roman" w:hAnsi="Times New Roman" w:cs="Times New Roman"/>
          <w:sz w:val="20"/>
          <w:szCs w:val="20"/>
        </w:rPr>
        <w:footnoteRef/>
      </w:r>
      <w:r w:rsidRPr="009A641B">
        <w:rPr>
          <w:rFonts w:ascii="Times New Roman" w:hAnsi="Times New Roman" w:cs="Times New Roman"/>
          <w:sz w:val="20"/>
          <w:szCs w:val="20"/>
        </w:rPr>
        <w:t xml:space="preserve"> You are hereby invited to look back at sections 2 and 3 of Stevenson’s article!  </w:t>
      </w:r>
    </w:p>
  </w:footnote>
  <w:footnote w:id="8">
    <w:p w:rsidR="00996043" w:rsidRPr="00A96B0C" w:rsidRDefault="00996043" w:rsidP="009D2C4F">
      <w:pPr>
        <w:pStyle w:val="NoSpacing"/>
        <w:rPr>
          <w:rFonts w:ascii="Times New Roman" w:hAnsi="Times New Roman" w:cs="Times New Roman"/>
        </w:rPr>
      </w:pPr>
      <w:r w:rsidRPr="009A641B">
        <w:rPr>
          <w:rStyle w:val="FootnoteReference"/>
          <w:rFonts w:ascii="Times New Roman" w:hAnsi="Times New Roman" w:cs="Times New Roman"/>
          <w:sz w:val="20"/>
          <w:szCs w:val="20"/>
        </w:rPr>
        <w:footnoteRef/>
      </w:r>
      <w:r w:rsidRPr="009A641B">
        <w:rPr>
          <w:rFonts w:ascii="Times New Roman" w:hAnsi="Times New Roman" w:cs="Times New Roman"/>
          <w:sz w:val="20"/>
          <w:szCs w:val="20"/>
        </w:rPr>
        <w:t xml:space="preserve"> Hare 1952</w:t>
      </w:r>
      <w:r w:rsidR="004A2B93">
        <w:rPr>
          <w:rFonts w:ascii="Times New Roman" w:hAnsi="Times New Roman" w:cs="Times New Roman"/>
          <w:sz w:val="20"/>
          <w:szCs w:val="20"/>
        </w:rPr>
        <w:t>,</w:t>
      </w:r>
      <w:r w:rsidRPr="009A641B">
        <w:rPr>
          <w:rFonts w:ascii="Times New Roman" w:hAnsi="Times New Roman" w:cs="Times New Roman"/>
          <w:sz w:val="20"/>
          <w:szCs w:val="20"/>
        </w:rPr>
        <w:t xml:space="preserve"> sec 1.7</w:t>
      </w:r>
    </w:p>
  </w:footnote>
  <w:footnote w:id="9">
    <w:p w:rsidR="00996043" w:rsidRPr="0000469C" w:rsidRDefault="00996043" w:rsidP="00F764E9">
      <w:pPr>
        <w:pStyle w:val="NoSpacing"/>
        <w:rPr>
          <w:rFonts w:ascii="Times New Roman" w:hAnsi="Times New Roman" w:cs="Times New Roman"/>
          <w:sz w:val="20"/>
          <w:szCs w:val="20"/>
        </w:rPr>
      </w:pPr>
      <w:r w:rsidRPr="0000469C">
        <w:rPr>
          <w:rStyle w:val="FootnoteReference"/>
          <w:rFonts w:ascii="Times New Roman" w:hAnsi="Times New Roman" w:cs="Times New Roman"/>
          <w:sz w:val="20"/>
          <w:szCs w:val="20"/>
        </w:rPr>
        <w:footnoteRef/>
      </w:r>
      <w:r w:rsidRPr="0000469C">
        <w:rPr>
          <w:rFonts w:ascii="Times New Roman" w:hAnsi="Times New Roman" w:cs="Times New Roman"/>
          <w:sz w:val="20"/>
          <w:szCs w:val="20"/>
        </w:rPr>
        <w:t xml:space="preserve"> I’ve used different phrasing here because the most salient reading of ‘John may not keep his promise’ is not intended.  What is intended is: It is permissible that John not keep his promise.</w:t>
      </w:r>
    </w:p>
  </w:footnote>
  <w:footnote w:id="10">
    <w:p w:rsidR="00996043" w:rsidRPr="00A96B0C" w:rsidRDefault="00996043" w:rsidP="002345A7">
      <w:pPr>
        <w:pStyle w:val="NoSpacing"/>
        <w:rPr>
          <w:rFonts w:ascii="Times New Roman" w:hAnsi="Times New Roman" w:cs="Times New Roman"/>
        </w:rPr>
      </w:pPr>
      <w:r w:rsidRPr="001E5447">
        <w:rPr>
          <w:rStyle w:val="FootnoteReference"/>
          <w:rFonts w:ascii="Times New Roman" w:hAnsi="Times New Roman" w:cs="Times New Roman"/>
          <w:sz w:val="20"/>
          <w:szCs w:val="20"/>
        </w:rPr>
        <w:footnoteRef/>
      </w:r>
      <w:r w:rsidRPr="001E5447">
        <w:rPr>
          <w:rFonts w:ascii="Times New Roman" w:hAnsi="Times New Roman" w:cs="Times New Roman"/>
          <w:sz w:val="20"/>
          <w:szCs w:val="20"/>
        </w:rPr>
        <w:t xml:space="preserve"> </w:t>
      </w:r>
      <w:proofErr w:type="spellStart"/>
      <w:r w:rsidRPr="001E5447">
        <w:rPr>
          <w:rFonts w:ascii="Times New Roman" w:hAnsi="Times New Roman" w:cs="Times New Roman"/>
          <w:sz w:val="20"/>
          <w:szCs w:val="20"/>
        </w:rPr>
        <w:t>Stalnaker</w:t>
      </w:r>
      <w:proofErr w:type="spellEnd"/>
      <w:r w:rsidRPr="001E5447">
        <w:rPr>
          <w:rFonts w:ascii="Times New Roman" w:hAnsi="Times New Roman" w:cs="Times New Roman"/>
          <w:sz w:val="20"/>
          <w:szCs w:val="20"/>
        </w:rPr>
        <w:t xml:space="preserve"> 1978, p. 88, also suggests conceiving of a conversation as a language game</w:t>
      </w:r>
      <w:r>
        <w:rPr>
          <w:rFonts w:ascii="Times New Roman" w:hAnsi="Times New Roman" w:cs="Times New Roman"/>
          <w:sz w:val="20"/>
          <w:szCs w:val="20"/>
        </w:rPr>
        <w:t>, and the idea has been influential</w:t>
      </w:r>
      <w:r w:rsidRPr="001E5447">
        <w:rPr>
          <w:rFonts w:ascii="Times New Roman" w:hAnsi="Times New Roman" w:cs="Times New Roman"/>
          <w:sz w:val="20"/>
          <w:szCs w:val="20"/>
        </w:rPr>
        <w:t>.  Roberts 2004 develops the scorekeeping set-up into a theory of “dynamic interpretation” for sentences of different moods or clause-types.</w:t>
      </w:r>
      <w:r>
        <w:rPr>
          <w:rFonts w:ascii="Times New Roman" w:hAnsi="Times New Roman" w:cs="Times New Roman"/>
          <w:sz w:val="20"/>
          <w:szCs w:val="20"/>
        </w:rPr>
        <w:t xml:space="preserve">  </w:t>
      </w:r>
      <w:proofErr w:type="spellStart"/>
      <w:r>
        <w:rPr>
          <w:rFonts w:ascii="Times New Roman" w:hAnsi="Times New Roman" w:cs="Times New Roman"/>
          <w:sz w:val="20"/>
          <w:szCs w:val="20"/>
        </w:rPr>
        <w:t>Portner</w:t>
      </w:r>
      <w:proofErr w:type="spellEnd"/>
      <w:r>
        <w:rPr>
          <w:rFonts w:ascii="Times New Roman" w:hAnsi="Times New Roman" w:cs="Times New Roman"/>
          <w:sz w:val="20"/>
          <w:szCs w:val="20"/>
        </w:rPr>
        <w:t xml:space="preserve"> 2004, 2007 develops a notion of a “To-do list” that registers the dynamic effect of imperative utterance as well as determining the orderings associated with priority modals.</w:t>
      </w:r>
    </w:p>
  </w:footnote>
  <w:footnote w:id="11">
    <w:p w:rsidR="00996043" w:rsidRPr="00B66217" w:rsidRDefault="00996043" w:rsidP="008E499F">
      <w:pPr>
        <w:pStyle w:val="NoSpacing"/>
        <w:rPr>
          <w:rFonts w:ascii="Times New Roman" w:hAnsi="Times New Roman" w:cs="Times New Roman"/>
          <w:sz w:val="20"/>
          <w:szCs w:val="20"/>
        </w:rPr>
      </w:pPr>
      <w:r w:rsidRPr="00B66217">
        <w:rPr>
          <w:rStyle w:val="FootnoteReference"/>
          <w:rFonts w:ascii="Times New Roman" w:hAnsi="Times New Roman" w:cs="Times New Roman"/>
          <w:sz w:val="20"/>
          <w:szCs w:val="20"/>
        </w:rPr>
        <w:footnoteRef/>
      </w:r>
      <w:r w:rsidRPr="00B66217">
        <w:rPr>
          <w:rFonts w:ascii="Times New Roman" w:hAnsi="Times New Roman" w:cs="Times New Roman"/>
          <w:sz w:val="20"/>
          <w:szCs w:val="20"/>
        </w:rPr>
        <w:t xml:space="preserve"> More precisely, the score will only change minimally so as </w:t>
      </w:r>
      <w:r>
        <w:rPr>
          <w:rFonts w:ascii="Times New Roman" w:hAnsi="Times New Roman" w:cs="Times New Roman"/>
          <w:sz w:val="20"/>
          <w:szCs w:val="20"/>
        </w:rPr>
        <w:t xml:space="preserve">register what becomes mutually presupposed.  The fact that the assertive proposal was made becomes part of the Common Ground, but the rejection prevents the proposal from succeeding in adding the asserted content to the Common Ground. </w:t>
      </w:r>
      <w:r w:rsidRPr="00B66217">
        <w:rPr>
          <w:rFonts w:ascii="Times New Roman" w:hAnsi="Times New Roman" w:cs="Times New Roman"/>
          <w:sz w:val="20"/>
          <w:szCs w:val="20"/>
        </w:rPr>
        <w:t xml:space="preserve">See </w:t>
      </w:r>
      <w:proofErr w:type="spellStart"/>
      <w:r w:rsidRPr="00B66217">
        <w:rPr>
          <w:rFonts w:ascii="Times New Roman" w:hAnsi="Times New Roman" w:cs="Times New Roman"/>
          <w:sz w:val="20"/>
          <w:szCs w:val="20"/>
        </w:rPr>
        <w:t>Stalnaker</w:t>
      </w:r>
      <w:proofErr w:type="spellEnd"/>
      <w:r w:rsidRPr="00B66217">
        <w:rPr>
          <w:rFonts w:ascii="Times New Roman" w:hAnsi="Times New Roman" w:cs="Times New Roman"/>
          <w:sz w:val="20"/>
          <w:szCs w:val="20"/>
        </w:rPr>
        <w:t xml:space="preserve"> 1978, </w:t>
      </w:r>
      <w:proofErr w:type="spellStart"/>
      <w:proofErr w:type="gramStart"/>
      <w:r w:rsidRPr="00B66217">
        <w:rPr>
          <w:rFonts w:ascii="Times New Roman" w:hAnsi="Times New Roman" w:cs="Times New Roman"/>
          <w:sz w:val="20"/>
          <w:szCs w:val="20"/>
        </w:rPr>
        <w:t>fn</w:t>
      </w:r>
      <w:proofErr w:type="spellEnd"/>
      <w:proofErr w:type="gramEnd"/>
      <w:r w:rsidRPr="00B66217">
        <w:rPr>
          <w:rFonts w:ascii="Times New Roman" w:hAnsi="Times New Roman" w:cs="Times New Roman"/>
          <w:sz w:val="20"/>
          <w:szCs w:val="20"/>
        </w:rPr>
        <w:t xml:space="preserve"> 9, for </w:t>
      </w:r>
      <w:r>
        <w:rPr>
          <w:rFonts w:ascii="Times New Roman" w:hAnsi="Times New Roman" w:cs="Times New Roman"/>
          <w:sz w:val="20"/>
          <w:szCs w:val="20"/>
        </w:rPr>
        <w:t>his</w:t>
      </w:r>
      <w:r w:rsidRPr="00B66217">
        <w:rPr>
          <w:rFonts w:ascii="Times New Roman" w:hAnsi="Times New Roman" w:cs="Times New Roman"/>
          <w:sz w:val="20"/>
          <w:szCs w:val="20"/>
        </w:rPr>
        <w:t xml:space="preserve"> details about rejecting an assertion.</w:t>
      </w:r>
    </w:p>
  </w:footnote>
  <w:footnote w:id="12">
    <w:p w:rsidR="00996043" w:rsidRPr="0012454E" w:rsidRDefault="00996043" w:rsidP="00217049">
      <w:pPr>
        <w:pStyle w:val="NoSpacing"/>
        <w:rPr>
          <w:rFonts w:ascii="Times New Roman" w:hAnsi="Times New Roman" w:cs="Times New Roman"/>
          <w:sz w:val="20"/>
          <w:szCs w:val="20"/>
        </w:rPr>
      </w:pPr>
      <w:r w:rsidRPr="0012454E">
        <w:rPr>
          <w:rStyle w:val="FootnoteReference"/>
          <w:rFonts w:ascii="Times New Roman" w:hAnsi="Times New Roman" w:cs="Times New Roman"/>
          <w:sz w:val="20"/>
          <w:szCs w:val="20"/>
        </w:rPr>
        <w:footnoteRef/>
      </w:r>
      <w:r w:rsidRPr="0012454E">
        <w:rPr>
          <w:rFonts w:ascii="Times New Roman" w:hAnsi="Times New Roman" w:cs="Times New Roman"/>
          <w:sz w:val="20"/>
          <w:szCs w:val="20"/>
        </w:rPr>
        <w:t xml:space="preserve"> Recall my warning from section </w:t>
      </w:r>
      <w:r w:rsidR="002865EB">
        <w:rPr>
          <w:rFonts w:ascii="Times New Roman" w:hAnsi="Times New Roman" w:cs="Times New Roman"/>
          <w:sz w:val="20"/>
          <w:szCs w:val="20"/>
        </w:rPr>
        <w:t>2.1</w:t>
      </w:r>
      <w:r w:rsidRPr="0012454E">
        <w:rPr>
          <w:rFonts w:ascii="Times New Roman" w:hAnsi="Times New Roman" w:cs="Times New Roman"/>
          <w:sz w:val="20"/>
          <w:szCs w:val="20"/>
        </w:rPr>
        <w:t xml:space="preserve"> that Stevenson’s intended sense of ‘dynamic’ is not the same as our contemporary notion of ‘dynamic semantics’.  He wanted to draw attention to non-assertive uses of normative language.  Our contemporary sense of ‘dynamic’ means something different than ‘non-assertive’; it now means something like ‘related to change in conversation’, and there are both assertive and non-assertive dynamic changes in conversation.  It is the non-assertive dynamic changes that are important for the connection with Stevenson’s ideas.</w:t>
      </w:r>
    </w:p>
  </w:footnote>
  <w:footnote w:id="13">
    <w:p w:rsidR="00996043" w:rsidRPr="004E771B" w:rsidRDefault="00996043" w:rsidP="0079205F">
      <w:pPr>
        <w:pStyle w:val="FootnoteText"/>
        <w:rPr>
          <w:rFonts w:ascii="Times New Roman" w:hAnsi="Times New Roman" w:cs="Times New Roman"/>
        </w:rPr>
      </w:pPr>
      <w:r>
        <w:rPr>
          <w:rStyle w:val="FootnoteReference"/>
        </w:rPr>
        <w:footnoteRef/>
      </w:r>
      <w:r>
        <w:t xml:space="preserve"> </w:t>
      </w:r>
      <w:r w:rsidRPr="004E771B">
        <w:rPr>
          <w:rFonts w:ascii="Times New Roman" w:hAnsi="Times New Roman" w:cs="Times New Roman"/>
        </w:rPr>
        <w:t xml:space="preserve">It would be overly simplistic to say that </w:t>
      </w:r>
      <w:r w:rsidRPr="004E771B">
        <w:rPr>
          <w:rFonts w:ascii="Times New Roman" w:hAnsi="Times New Roman" w:cs="Times New Roman"/>
          <w:i/>
        </w:rPr>
        <w:t>no</w:t>
      </w:r>
      <w:r w:rsidRPr="004E771B">
        <w:rPr>
          <w:rFonts w:ascii="Times New Roman" w:hAnsi="Times New Roman" w:cs="Times New Roman"/>
        </w:rPr>
        <w:t xml:space="preserve"> sense can be made of what to believe or what to do if contradictory assertions or commands were simultaneously accepted, since one should surely follow the other requirements recognized in the conversation and proceed as if the other mutually presupposed propositions are true.  But this issue raises a complication in the conversational set-up that I choose to ignore here for the sake of simplicity. </w:t>
      </w:r>
    </w:p>
  </w:footnote>
  <w:footnote w:id="14">
    <w:p w:rsidR="00996043" w:rsidRPr="00573062" w:rsidRDefault="00996043" w:rsidP="0079205F">
      <w:pPr>
        <w:pStyle w:val="NoSpacing"/>
        <w:rPr>
          <w:rFonts w:ascii="Times New Roman" w:hAnsi="Times New Roman" w:cs="Times New Roman"/>
          <w:sz w:val="20"/>
          <w:szCs w:val="20"/>
        </w:rPr>
      </w:pPr>
      <w:r w:rsidRPr="00573062">
        <w:rPr>
          <w:rStyle w:val="FootnoteReference"/>
          <w:rFonts w:ascii="Times New Roman" w:hAnsi="Times New Roman" w:cs="Times New Roman"/>
          <w:sz w:val="20"/>
          <w:szCs w:val="20"/>
        </w:rPr>
        <w:footnoteRef/>
      </w:r>
      <w:r w:rsidRPr="00573062">
        <w:rPr>
          <w:rFonts w:ascii="Times New Roman" w:hAnsi="Times New Roman" w:cs="Times New Roman"/>
          <w:sz w:val="20"/>
          <w:szCs w:val="20"/>
        </w:rPr>
        <w:t xml:space="preserve"> The formalism used in this diagram and throughout the paper specifies speech-acts in terms of force (in capital letters, e.g. ‘ASSERT’) and content (in lower case letters, e.g. ‘p’).  Changes in context are indicated using the brackets so that ‘C [</w:t>
      </w:r>
      <w:proofErr w:type="spellStart"/>
      <w:r w:rsidRPr="00573062">
        <w:rPr>
          <w:rFonts w:ascii="Times New Roman" w:hAnsi="Times New Roman" w:cs="Times New Roman"/>
          <w:sz w:val="20"/>
          <w:szCs w:val="20"/>
        </w:rPr>
        <w:t>Fp</w:t>
      </w:r>
      <w:proofErr w:type="spellEnd"/>
      <w:r w:rsidRPr="00573062">
        <w:rPr>
          <w:rFonts w:ascii="Times New Roman" w:hAnsi="Times New Roman" w:cs="Times New Roman"/>
          <w:sz w:val="20"/>
          <w:szCs w:val="20"/>
        </w:rPr>
        <w:t>] = C`</w:t>
      </w:r>
      <w:r>
        <w:rPr>
          <w:rFonts w:ascii="Times New Roman" w:hAnsi="Times New Roman" w:cs="Times New Roman"/>
          <w:sz w:val="20"/>
          <w:szCs w:val="20"/>
        </w:rPr>
        <w:t>’</w:t>
      </w:r>
      <w:r w:rsidRPr="00573062">
        <w:rPr>
          <w:rFonts w:ascii="Times New Roman" w:hAnsi="Times New Roman" w:cs="Times New Roman"/>
          <w:sz w:val="20"/>
          <w:szCs w:val="20"/>
        </w:rPr>
        <w:t xml:space="preserve"> signifies that context C changes into C` upon performance of the speech act Fp.</w:t>
      </w:r>
    </w:p>
  </w:footnote>
  <w:footnote w:id="15">
    <w:p w:rsidR="00892DC5" w:rsidRDefault="00892DC5" w:rsidP="00892DC5">
      <w:pPr>
        <w:pStyle w:val="NoSpacing"/>
      </w:pPr>
      <w:r w:rsidRPr="00F45A99">
        <w:rPr>
          <w:rStyle w:val="FootnoteReference"/>
          <w:rFonts w:ascii="Times New Roman" w:hAnsi="Times New Roman" w:cs="Times New Roman"/>
          <w:sz w:val="20"/>
          <w:szCs w:val="20"/>
        </w:rPr>
        <w:footnoteRef/>
      </w:r>
      <w:r w:rsidRPr="00F45A99">
        <w:rPr>
          <w:rFonts w:ascii="Times New Roman" w:hAnsi="Times New Roman" w:cs="Times New Roman"/>
          <w:sz w:val="20"/>
          <w:szCs w:val="20"/>
        </w:rPr>
        <w:t xml:space="preserve"> </w:t>
      </w:r>
      <w:r>
        <w:rPr>
          <w:rFonts w:ascii="Times New Roman" w:hAnsi="Times New Roman" w:cs="Times New Roman"/>
          <w:sz w:val="20"/>
          <w:szCs w:val="20"/>
        </w:rPr>
        <w:t xml:space="preserve">Note that the force of sentence and the force of an utterance are different, though related.  </w:t>
      </w:r>
      <w:r w:rsidRPr="005B533B">
        <w:rPr>
          <w:rFonts w:ascii="Times New Roman" w:hAnsi="Times New Roman" w:cs="Times New Roman"/>
          <w:sz w:val="20"/>
          <w:szCs w:val="20"/>
        </w:rPr>
        <w:t xml:space="preserve">The notion of sentential force is given some elucidation by </w:t>
      </w:r>
      <w:proofErr w:type="spellStart"/>
      <w:r w:rsidRPr="005B533B">
        <w:rPr>
          <w:rFonts w:ascii="Times New Roman" w:hAnsi="Times New Roman" w:cs="Times New Roman"/>
          <w:sz w:val="20"/>
          <w:szCs w:val="20"/>
        </w:rPr>
        <w:t>Chierchia</w:t>
      </w:r>
      <w:proofErr w:type="spellEnd"/>
      <w:r w:rsidRPr="005B533B">
        <w:rPr>
          <w:rFonts w:ascii="Times New Roman" w:hAnsi="Times New Roman" w:cs="Times New Roman"/>
          <w:sz w:val="20"/>
          <w:szCs w:val="20"/>
        </w:rPr>
        <w:t xml:space="preserve"> and McConnell-</w:t>
      </w:r>
      <w:proofErr w:type="spellStart"/>
      <w:r w:rsidRPr="005B533B">
        <w:rPr>
          <w:rFonts w:ascii="Times New Roman" w:hAnsi="Times New Roman" w:cs="Times New Roman"/>
          <w:sz w:val="20"/>
          <w:szCs w:val="20"/>
        </w:rPr>
        <w:t>Ginet</w:t>
      </w:r>
      <w:proofErr w:type="spellEnd"/>
      <w:r w:rsidRPr="005B533B">
        <w:rPr>
          <w:rFonts w:ascii="Times New Roman" w:hAnsi="Times New Roman" w:cs="Times New Roman"/>
          <w:sz w:val="20"/>
          <w:szCs w:val="20"/>
        </w:rPr>
        <w:t xml:space="preserve"> 1990, p. 163-170, and </w:t>
      </w:r>
      <w:proofErr w:type="spellStart"/>
      <w:r w:rsidRPr="005B533B">
        <w:rPr>
          <w:rFonts w:ascii="Times New Roman" w:hAnsi="Times New Roman" w:cs="Times New Roman"/>
          <w:sz w:val="20"/>
          <w:szCs w:val="20"/>
        </w:rPr>
        <w:t>Portner</w:t>
      </w:r>
      <w:proofErr w:type="spellEnd"/>
      <w:r w:rsidRPr="005B533B">
        <w:rPr>
          <w:rFonts w:ascii="Times New Roman" w:hAnsi="Times New Roman" w:cs="Times New Roman"/>
          <w:sz w:val="20"/>
          <w:szCs w:val="20"/>
        </w:rPr>
        <w:t xml:space="preserve"> 2009, p. 262.  </w:t>
      </w:r>
    </w:p>
  </w:footnote>
  <w:footnote w:id="16">
    <w:p w:rsidR="00996043" w:rsidRPr="009C0350" w:rsidRDefault="00996043" w:rsidP="002B19DA">
      <w:pPr>
        <w:pStyle w:val="NoSpacing"/>
        <w:rPr>
          <w:rFonts w:ascii="Times New Roman" w:hAnsi="Times New Roman" w:cs="Times New Roman"/>
        </w:rPr>
      </w:pPr>
      <w:r w:rsidRPr="0000469C">
        <w:rPr>
          <w:rStyle w:val="FootnoteReference"/>
          <w:rFonts w:ascii="Times New Roman" w:hAnsi="Times New Roman" w:cs="Times New Roman"/>
          <w:sz w:val="20"/>
          <w:szCs w:val="20"/>
        </w:rPr>
        <w:footnoteRef/>
      </w:r>
      <w:r w:rsidRPr="0000469C">
        <w:rPr>
          <w:rFonts w:ascii="Times New Roman" w:hAnsi="Times New Roman" w:cs="Times New Roman"/>
          <w:sz w:val="20"/>
          <w:szCs w:val="20"/>
        </w:rPr>
        <w:t xml:space="preserve"> See </w:t>
      </w:r>
      <w:proofErr w:type="spellStart"/>
      <w:r w:rsidRPr="0000469C">
        <w:rPr>
          <w:rFonts w:ascii="Times New Roman" w:hAnsi="Times New Roman" w:cs="Times New Roman"/>
          <w:sz w:val="20"/>
          <w:szCs w:val="20"/>
        </w:rPr>
        <w:t>Veltman</w:t>
      </w:r>
      <w:proofErr w:type="spellEnd"/>
      <w:r w:rsidRPr="0000469C">
        <w:rPr>
          <w:rFonts w:ascii="Times New Roman" w:hAnsi="Times New Roman" w:cs="Times New Roman"/>
          <w:sz w:val="20"/>
          <w:szCs w:val="20"/>
        </w:rPr>
        <w:t xml:space="preserve"> 1996 for the classic statement of update-style dynamic semantics.</w:t>
      </w:r>
    </w:p>
  </w:footnote>
  <w:footnote w:id="17">
    <w:p w:rsidR="00996043" w:rsidRDefault="00996043" w:rsidP="002B19DA">
      <w:pPr>
        <w:pStyle w:val="FootnoteText"/>
      </w:pPr>
      <w:r>
        <w:rPr>
          <w:rStyle w:val="FootnoteReference"/>
        </w:rPr>
        <w:footnoteRef/>
      </w:r>
      <w:r>
        <w:t xml:space="preserve"> </w:t>
      </w:r>
      <w:r>
        <w:rPr>
          <w:rFonts w:ascii="Times New Roman" w:hAnsi="Times New Roman" w:cs="Times New Roman"/>
        </w:rPr>
        <w:t>Recall that c</w:t>
      </w:r>
      <w:r w:rsidRPr="00573062">
        <w:rPr>
          <w:rFonts w:ascii="Times New Roman" w:hAnsi="Times New Roman" w:cs="Times New Roman"/>
        </w:rPr>
        <w:t>hanges in context are indicated using the brackets so that ‘C [</w:t>
      </w:r>
      <w:proofErr w:type="spellStart"/>
      <w:r w:rsidRPr="00573062">
        <w:rPr>
          <w:rFonts w:ascii="Times New Roman" w:hAnsi="Times New Roman" w:cs="Times New Roman"/>
        </w:rPr>
        <w:t>Fp</w:t>
      </w:r>
      <w:proofErr w:type="spellEnd"/>
      <w:r w:rsidRPr="00573062">
        <w:rPr>
          <w:rFonts w:ascii="Times New Roman" w:hAnsi="Times New Roman" w:cs="Times New Roman"/>
        </w:rPr>
        <w:t>] = C`</w:t>
      </w:r>
      <w:r>
        <w:rPr>
          <w:rFonts w:ascii="Times New Roman" w:hAnsi="Times New Roman" w:cs="Times New Roman"/>
        </w:rPr>
        <w:t>’</w:t>
      </w:r>
      <w:r w:rsidRPr="00573062">
        <w:rPr>
          <w:rFonts w:ascii="Times New Roman" w:hAnsi="Times New Roman" w:cs="Times New Roman"/>
        </w:rPr>
        <w:t xml:space="preserve"> signifies that context C changes into C` upon performance of the speech act Fp.</w:t>
      </w:r>
    </w:p>
  </w:footnote>
  <w:footnote w:id="18">
    <w:p w:rsidR="00996043" w:rsidRPr="00EC55B7" w:rsidRDefault="00996043" w:rsidP="002B19DA">
      <w:pPr>
        <w:pStyle w:val="NoSpacing"/>
        <w:rPr>
          <w:rFonts w:ascii="Times New Roman" w:hAnsi="Times New Roman" w:cs="Times New Roman"/>
          <w:sz w:val="20"/>
          <w:szCs w:val="20"/>
        </w:rPr>
      </w:pPr>
      <w:r w:rsidRPr="00EC55B7">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I am purposely sliding over an </w:t>
      </w:r>
      <w:r w:rsidRPr="00EC55B7">
        <w:rPr>
          <w:rFonts w:ascii="Times New Roman" w:hAnsi="Times New Roman" w:cs="Times New Roman"/>
          <w:sz w:val="20"/>
          <w:szCs w:val="20"/>
        </w:rPr>
        <w:t xml:space="preserve">issue here raised by Lewis under the moniker “A Problem about Permission”.  In short, the problem is to specify which possibilities are reintroduced by an act of permitting.  Van </w:t>
      </w:r>
      <w:proofErr w:type="spellStart"/>
      <w:r w:rsidRPr="00EC55B7">
        <w:rPr>
          <w:rFonts w:ascii="Times New Roman" w:hAnsi="Times New Roman" w:cs="Times New Roman"/>
          <w:sz w:val="20"/>
          <w:szCs w:val="20"/>
        </w:rPr>
        <w:t>Rooy</w:t>
      </w:r>
      <w:proofErr w:type="spellEnd"/>
      <w:r w:rsidRPr="00EC55B7">
        <w:rPr>
          <w:rFonts w:ascii="Times New Roman" w:hAnsi="Times New Roman" w:cs="Times New Roman"/>
          <w:sz w:val="20"/>
          <w:szCs w:val="20"/>
        </w:rPr>
        <w:t xml:space="preserve"> </w:t>
      </w:r>
      <w:r>
        <w:rPr>
          <w:rFonts w:ascii="Times New Roman" w:hAnsi="Times New Roman" w:cs="Times New Roman"/>
          <w:sz w:val="20"/>
          <w:szCs w:val="20"/>
        </w:rPr>
        <w:t xml:space="preserve">2000 </w:t>
      </w:r>
      <w:r w:rsidRPr="00EC55B7">
        <w:rPr>
          <w:rFonts w:ascii="Times New Roman" w:hAnsi="Times New Roman" w:cs="Times New Roman"/>
          <w:sz w:val="20"/>
          <w:szCs w:val="20"/>
        </w:rPr>
        <w:t xml:space="preserve">shows how to fill in the details of a response to Lewis on which the reintroduced possibilities are those ranked best by (what I’m calling) the contextually recognized requirements. </w:t>
      </w:r>
    </w:p>
  </w:footnote>
  <w:footnote w:id="19">
    <w:p w:rsidR="00E8436E" w:rsidRPr="00CF26B0" w:rsidRDefault="00E8436E" w:rsidP="00E8436E">
      <w:pPr>
        <w:pStyle w:val="NoSpacing"/>
        <w:rPr>
          <w:rFonts w:ascii="Times New Roman" w:hAnsi="Times New Roman" w:cs="Times New Roman"/>
          <w:sz w:val="20"/>
          <w:szCs w:val="20"/>
        </w:rPr>
      </w:pPr>
      <w:r w:rsidRPr="00CF26B0">
        <w:rPr>
          <w:rStyle w:val="FootnoteReference"/>
          <w:rFonts w:ascii="Times New Roman" w:hAnsi="Times New Roman" w:cs="Times New Roman"/>
          <w:sz w:val="20"/>
          <w:szCs w:val="20"/>
        </w:rPr>
        <w:footnoteRef/>
      </w:r>
      <w:r w:rsidRPr="00CF26B0">
        <w:rPr>
          <w:rFonts w:ascii="Times New Roman" w:hAnsi="Times New Roman" w:cs="Times New Roman"/>
          <w:sz w:val="20"/>
          <w:szCs w:val="20"/>
        </w:rPr>
        <w:t xml:space="preserve"> </w:t>
      </w:r>
      <w:r w:rsidR="00D73333">
        <w:rPr>
          <w:rFonts w:ascii="Times New Roman" w:hAnsi="Times New Roman" w:cs="Times New Roman"/>
          <w:sz w:val="20"/>
          <w:szCs w:val="20"/>
        </w:rPr>
        <w:t xml:space="preserve">See </w:t>
      </w:r>
      <w:proofErr w:type="spellStart"/>
      <w:r w:rsidRPr="00CF26B0">
        <w:rPr>
          <w:rFonts w:ascii="Times New Roman" w:hAnsi="Times New Roman" w:cs="Times New Roman"/>
          <w:sz w:val="20"/>
          <w:szCs w:val="20"/>
        </w:rPr>
        <w:t>Yalcin</w:t>
      </w:r>
      <w:proofErr w:type="spellEnd"/>
      <w:r w:rsidRPr="00CF26B0">
        <w:rPr>
          <w:rFonts w:ascii="Times New Roman" w:hAnsi="Times New Roman" w:cs="Times New Roman"/>
          <w:sz w:val="20"/>
          <w:szCs w:val="20"/>
        </w:rPr>
        <w:t xml:space="preserve"> 2010</w:t>
      </w:r>
      <w:r w:rsidR="00D73333">
        <w:rPr>
          <w:rFonts w:ascii="Times New Roman" w:hAnsi="Times New Roman" w:cs="Times New Roman"/>
          <w:sz w:val="20"/>
          <w:szCs w:val="20"/>
        </w:rPr>
        <w:t xml:space="preserve">, p. 35, </w:t>
      </w:r>
      <w:proofErr w:type="spellStart"/>
      <w:r w:rsidR="00D73333" w:rsidRPr="00CF26B0">
        <w:rPr>
          <w:rFonts w:ascii="Times New Roman" w:hAnsi="Times New Roman" w:cs="Times New Roman"/>
          <w:sz w:val="20"/>
          <w:szCs w:val="20"/>
        </w:rPr>
        <w:t>Yalcin</w:t>
      </w:r>
      <w:proofErr w:type="spellEnd"/>
      <w:r w:rsidR="00D73333" w:rsidRPr="00CF26B0">
        <w:rPr>
          <w:rFonts w:ascii="Times New Roman" w:hAnsi="Times New Roman" w:cs="Times New Roman"/>
          <w:sz w:val="20"/>
          <w:szCs w:val="20"/>
        </w:rPr>
        <w:t xml:space="preserve"> 2007, p. 1010-11.</w:t>
      </w:r>
      <w:r w:rsidRPr="00CF26B0">
        <w:rPr>
          <w:rFonts w:ascii="Times New Roman" w:hAnsi="Times New Roman" w:cs="Times New Roman"/>
          <w:sz w:val="20"/>
          <w:szCs w:val="20"/>
        </w:rPr>
        <w:t xml:space="preserve"> </w:t>
      </w:r>
    </w:p>
  </w:footnote>
  <w:footnote w:id="20">
    <w:p w:rsidR="00E8436E" w:rsidRPr="00237F67" w:rsidRDefault="00E8436E" w:rsidP="00E8436E">
      <w:pPr>
        <w:pStyle w:val="FootnoteText"/>
        <w:rPr>
          <w:rFonts w:ascii="Times New Roman" w:hAnsi="Times New Roman" w:cs="Times New Roman"/>
        </w:rPr>
      </w:pPr>
      <w:r w:rsidRPr="00620402">
        <w:rPr>
          <w:rStyle w:val="FootnoteReference"/>
          <w:rFonts w:ascii="Times New Roman" w:hAnsi="Times New Roman" w:cs="Times New Roman"/>
          <w:color w:val="000000" w:themeColor="text1"/>
        </w:rPr>
        <w:footnoteRef/>
      </w:r>
      <w:r w:rsidRPr="00620402">
        <w:rPr>
          <w:rFonts w:ascii="Times New Roman" w:hAnsi="Times New Roman" w:cs="Times New Roman"/>
          <w:color w:val="000000" w:themeColor="text1"/>
        </w:rPr>
        <w:t xml:space="preserve"> However, see Kaufman 2012 and </w:t>
      </w:r>
      <w:proofErr w:type="spellStart"/>
      <w:r w:rsidRPr="00620402">
        <w:rPr>
          <w:rFonts w:ascii="Times New Roman" w:hAnsi="Times New Roman" w:cs="Times New Roman"/>
          <w:color w:val="000000" w:themeColor="text1"/>
        </w:rPr>
        <w:t>Charlow</w:t>
      </w:r>
      <w:proofErr w:type="spellEnd"/>
      <w:r w:rsidRPr="00620402">
        <w:rPr>
          <w:rFonts w:ascii="Times New Roman" w:hAnsi="Times New Roman" w:cs="Times New Roman"/>
          <w:color w:val="000000" w:themeColor="text1"/>
        </w:rPr>
        <w:t xml:space="preserve"> 2013 for their attempts at bringing imperative meanings into the same sort of semantic framework for declarative meanings.  It is noteworthy that such attempts have to either play down how different imperatives are or else modify traditional understandings of declaratives in order to account for both in the same way.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662099"/>
      <w:docPartObj>
        <w:docPartGallery w:val="Page Numbers (Top of Page)"/>
        <w:docPartUnique/>
      </w:docPartObj>
    </w:sdtPr>
    <w:sdtEndPr>
      <w:rPr>
        <w:noProof/>
      </w:rPr>
    </w:sdtEndPr>
    <w:sdtContent>
      <w:p w:rsidR="00996043" w:rsidRDefault="00996043">
        <w:pPr>
          <w:pStyle w:val="Header"/>
          <w:jc w:val="right"/>
        </w:pPr>
        <w:r>
          <w:fldChar w:fldCharType="begin"/>
        </w:r>
        <w:r>
          <w:instrText xml:space="preserve"> PAGE   \* MERGEFORMAT </w:instrText>
        </w:r>
        <w:r>
          <w:fldChar w:fldCharType="separate"/>
        </w:r>
        <w:r w:rsidR="00F41C87">
          <w:rPr>
            <w:noProof/>
          </w:rPr>
          <w:t>2</w:t>
        </w:r>
        <w:r>
          <w:rPr>
            <w:noProof/>
          </w:rPr>
          <w:fldChar w:fldCharType="end"/>
        </w:r>
      </w:p>
    </w:sdtContent>
  </w:sdt>
  <w:p w:rsidR="00996043" w:rsidRDefault="009960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7816E0"/>
    <w:multiLevelType w:val="hybridMultilevel"/>
    <w:tmpl w:val="8BF2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471"/>
    <w:rsid w:val="00000618"/>
    <w:rsid w:val="00001A09"/>
    <w:rsid w:val="00003429"/>
    <w:rsid w:val="0000389E"/>
    <w:rsid w:val="0000469C"/>
    <w:rsid w:val="000108B0"/>
    <w:rsid w:val="00012E5E"/>
    <w:rsid w:val="0001574C"/>
    <w:rsid w:val="00023712"/>
    <w:rsid w:val="00036684"/>
    <w:rsid w:val="000378CE"/>
    <w:rsid w:val="00046912"/>
    <w:rsid w:val="00047367"/>
    <w:rsid w:val="00047BB0"/>
    <w:rsid w:val="0005545E"/>
    <w:rsid w:val="00055758"/>
    <w:rsid w:val="00057817"/>
    <w:rsid w:val="00062E55"/>
    <w:rsid w:val="00070D56"/>
    <w:rsid w:val="000725EA"/>
    <w:rsid w:val="00074DCC"/>
    <w:rsid w:val="0008017D"/>
    <w:rsid w:val="00081A51"/>
    <w:rsid w:val="000838BD"/>
    <w:rsid w:val="000854AC"/>
    <w:rsid w:val="00090410"/>
    <w:rsid w:val="00090DB6"/>
    <w:rsid w:val="00090DF5"/>
    <w:rsid w:val="000912C7"/>
    <w:rsid w:val="000A1450"/>
    <w:rsid w:val="000A32C8"/>
    <w:rsid w:val="000A5E7A"/>
    <w:rsid w:val="000B1BBE"/>
    <w:rsid w:val="000B4D26"/>
    <w:rsid w:val="000B555D"/>
    <w:rsid w:val="000B7B69"/>
    <w:rsid w:val="000C0AA0"/>
    <w:rsid w:val="000C3CCC"/>
    <w:rsid w:val="000C4AEC"/>
    <w:rsid w:val="000D2472"/>
    <w:rsid w:val="000D3B70"/>
    <w:rsid w:val="000D4C59"/>
    <w:rsid w:val="000D7E1E"/>
    <w:rsid w:val="000E3077"/>
    <w:rsid w:val="000E3EBA"/>
    <w:rsid w:val="000E76E7"/>
    <w:rsid w:val="000F051C"/>
    <w:rsid w:val="000F6C99"/>
    <w:rsid w:val="000F6D07"/>
    <w:rsid w:val="000F7844"/>
    <w:rsid w:val="00102D91"/>
    <w:rsid w:val="00103357"/>
    <w:rsid w:val="0011000F"/>
    <w:rsid w:val="00110E66"/>
    <w:rsid w:val="00112E9C"/>
    <w:rsid w:val="001151E9"/>
    <w:rsid w:val="00117D8B"/>
    <w:rsid w:val="00117F4B"/>
    <w:rsid w:val="00122A4C"/>
    <w:rsid w:val="0012454E"/>
    <w:rsid w:val="00125615"/>
    <w:rsid w:val="00131558"/>
    <w:rsid w:val="00132E28"/>
    <w:rsid w:val="00135158"/>
    <w:rsid w:val="00136BB0"/>
    <w:rsid w:val="001376C1"/>
    <w:rsid w:val="00137EDB"/>
    <w:rsid w:val="001426F3"/>
    <w:rsid w:val="00143442"/>
    <w:rsid w:val="001437BF"/>
    <w:rsid w:val="001449D5"/>
    <w:rsid w:val="00144C98"/>
    <w:rsid w:val="00144FDE"/>
    <w:rsid w:val="00145913"/>
    <w:rsid w:val="00146502"/>
    <w:rsid w:val="00146747"/>
    <w:rsid w:val="0015213E"/>
    <w:rsid w:val="0015269E"/>
    <w:rsid w:val="00153112"/>
    <w:rsid w:val="00153417"/>
    <w:rsid w:val="001549F9"/>
    <w:rsid w:val="00164474"/>
    <w:rsid w:val="00165283"/>
    <w:rsid w:val="0016691E"/>
    <w:rsid w:val="00173101"/>
    <w:rsid w:val="00180553"/>
    <w:rsid w:val="00181F73"/>
    <w:rsid w:val="001826C5"/>
    <w:rsid w:val="0018557F"/>
    <w:rsid w:val="00187CD0"/>
    <w:rsid w:val="0019724A"/>
    <w:rsid w:val="001A0569"/>
    <w:rsid w:val="001A3C81"/>
    <w:rsid w:val="001A74B3"/>
    <w:rsid w:val="001B1EF4"/>
    <w:rsid w:val="001B2EC0"/>
    <w:rsid w:val="001B7C8C"/>
    <w:rsid w:val="001C5A80"/>
    <w:rsid w:val="001C5D69"/>
    <w:rsid w:val="001C661D"/>
    <w:rsid w:val="001C6C60"/>
    <w:rsid w:val="001D0917"/>
    <w:rsid w:val="001D708D"/>
    <w:rsid w:val="001E3B28"/>
    <w:rsid w:val="001E5447"/>
    <w:rsid w:val="001F2F47"/>
    <w:rsid w:val="001F7262"/>
    <w:rsid w:val="0020056D"/>
    <w:rsid w:val="00202FF1"/>
    <w:rsid w:val="00203845"/>
    <w:rsid w:val="0020408A"/>
    <w:rsid w:val="0020474A"/>
    <w:rsid w:val="00212852"/>
    <w:rsid w:val="00213BD9"/>
    <w:rsid w:val="00213E27"/>
    <w:rsid w:val="00217049"/>
    <w:rsid w:val="00217607"/>
    <w:rsid w:val="0022137B"/>
    <w:rsid w:val="0022608C"/>
    <w:rsid w:val="00233471"/>
    <w:rsid w:val="002345A7"/>
    <w:rsid w:val="002367AB"/>
    <w:rsid w:val="00236852"/>
    <w:rsid w:val="00237F67"/>
    <w:rsid w:val="00240F89"/>
    <w:rsid w:val="002449F1"/>
    <w:rsid w:val="00244A06"/>
    <w:rsid w:val="00252765"/>
    <w:rsid w:val="0025386F"/>
    <w:rsid w:val="00253F08"/>
    <w:rsid w:val="0025519B"/>
    <w:rsid w:val="00257D3C"/>
    <w:rsid w:val="0026615A"/>
    <w:rsid w:val="00267849"/>
    <w:rsid w:val="00273CEE"/>
    <w:rsid w:val="00273F22"/>
    <w:rsid w:val="00274A26"/>
    <w:rsid w:val="00275A32"/>
    <w:rsid w:val="002865EB"/>
    <w:rsid w:val="00286A38"/>
    <w:rsid w:val="002913A3"/>
    <w:rsid w:val="00291DFB"/>
    <w:rsid w:val="002941F3"/>
    <w:rsid w:val="00294856"/>
    <w:rsid w:val="00295076"/>
    <w:rsid w:val="002A6E9D"/>
    <w:rsid w:val="002B19DA"/>
    <w:rsid w:val="002C10D7"/>
    <w:rsid w:val="002C303B"/>
    <w:rsid w:val="002C3F7C"/>
    <w:rsid w:val="002C4C4D"/>
    <w:rsid w:val="002C7EF1"/>
    <w:rsid w:val="002D2DED"/>
    <w:rsid w:val="002E374F"/>
    <w:rsid w:val="002E5A0D"/>
    <w:rsid w:val="002E6836"/>
    <w:rsid w:val="003024AB"/>
    <w:rsid w:val="00302E14"/>
    <w:rsid w:val="00305BB3"/>
    <w:rsid w:val="00305E64"/>
    <w:rsid w:val="0031174B"/>
    <w:rsid w:val="00311AC7"/>
    <w:rsid w:val="0031253F"/>
    <w:rsid w:val="003227C4"/>
    <w:rsid w:val="0032412B"/>
    <w:rsid w:val="00331A83"/>
    <w:rsid w:val="003329C9"/>
    <w:rsid w:val="00334C81"/>
    <w:rsid w:val="00335242"/>
    <w:rsid w:val="00336C83"/>
    <w:rsid w:val="00340512"/>
    <w:rsid w:val="00340661"/>
    <w:rsid w:val="00340F03"/>
    <w:rsid w:val="0034164F"/>
    <w:rsid w:val="00341E91"/>
    <w:rsid w:val="00342973"/>
    <w:rsid w:val="0034468E"/>
    <w:rsid w:val="00344F0E"/>
    <w:rsid w:val="00345740"/>
    <w:rsid w:val="00346AEF"/>
    <w:rsid w:val="003476D2"/>
    <w:rsid w:val="00347B3B"/>
    <w:rsid w:val="00347D8B"/>
    <w:rsid w:val="00351430"/>
    <w:rsid w:val="00353F58"/>
    <w:rsid w:val="003547F0"/>
    <w:rsid w:val="0035792C"/>
    <w:rsid w:val="003603CC"/>
    <w:rsid w:val="00371EBE"/>
    <w:rsid w:val="00375684"/>
    <w:rsid w:val="003776C7"/>
    <w:rsid w:val="003777F1"/>
    <w:rsid w:val="00380EC4"/>
    <w:rsid w:val="00385CBD"/>
    <w:rsid w:val="00391115"/>
    <w:rsid w:val="0039564F"/>
    <w:rsid w:val="00397B35"/>
    <w:rsid w:val="003A273E"/>
    <w:rsid w:val="003A306C"/>
    <w:rsid w:val="003A7404"/>
    <w:rsid w:val="003B0EB9"/>
    <w:rsid w:val="003B1233"/>
    <w:rsid w:val="003B1FEB"/>
    <w:rsid w:val="003C1330"/>
    <w:rsid w:val="003C31E7"/>
    <w:rsid w:val="003C38EE"/>
    <w:rsid w:val="003C3EDD"/>
    <w:rsid w:val="003C5FBA"/>
    <w:rsid w:val="003D26D4"/>
    <w:rsid w:val="003D36C0"/>
    <w:rsid w:val="003E0700"/>
    <w:rsid w:val="003E11E7"/>
    <w:rsid w:val="003E2F16"/>
    <w:rsid w:val="003F1220"/>
    <w:rsid w:val="003F1814"/>
    <w:rsid w:val="003F247F"/>
    <w:rsid w:val="003F32D2"/>
    <w:rsid w:val="003F368C"/>
    <w:rsid w:val="0040524D"/>
    <w:rsid w:val="00405EE7"/>
    <w:rsid w:val="00406DB6"/>
    <w:rsid w:val="00407529"/>
    <w:rsid w:val="00411E03"/>
    <w:rsid w:val="004127E8"/>
    <w:rsid w:val="00412943"/>
    <w:rsid w:val="004167D2"/>
    <w:rsid w:val="00417D0F"/>
    <w:rsid w:val="00426698"/>
    <w:rsid w:val="004303B1"/>
    <w:rsid w:val="00431DC8"/>
    <w:rsid w:val="00433F64"/>
    <w:rsid w:val="00434A14"/>
    <w:rsid w:val="00436FF6"/>
    <w:rsid w:val="004418FF"/>
    <w:rsid w:val="00441DB5"/>
    <w:rsid w:val="0044231D"/>
    <w:rsid w:val="00442560"/>
    <w:rsid w:val="00446A22"/>
    <w:rsid w:val="00447907"/>
    <w:rsid w:val="0045346C"/>
    <w:rsid w:val="004571FB"/>
    <w:rsid w:val="00464EC6"/>
    <w:rsid w:val="004706AD"/>
    <w:rsid w:val="00471056"/>
    <w:rsid w:val="004725AB"/>
    <w:rsid w:val="004730C7"/>
    <w:rsid w:val="0047319E"/>
    <w:rsid w:val="004762B6"/>
    <w:rsid w:val="00485B80"/>
    <w:rsid w:val="00492BEB"/>
    <w:rsid w:val="00493992"/>
    <w:rsid w:val="00495643"/>
    <w:rsid w:val="00497BE6"/>
    <w:rsid w:val="004A26BD"/>
    <w:rsid w:val="004A2B93"/>
    <w:rsid w:val="004A7186"/>
    <w:rsid w:val="004B13FE"/>
    <w:rsid w:val="004B66A3"/>
    <w:rsid w:val="004C7670"/>
    <w:rsid w:val="004C7A3F"/>
    <w:rsid w:val="004D3289"/>
    <w:rsid w:val="004D66C8"/>
    <w:rsid w:val="004E6E66"/>
    <w:rsid w:val="004E711F"/>
    <w:rsid w:val="004E771B"/>
    <w:rsid w:val="004E7C43"/>
    <w:rsid w:val="004F15E6"/>
    <w:rsid w:val="004F18EB"/>
    <w:rsid w:val="004F4ABC"/>
    <w:rsid w:val="004F4D10"/>
    <w:rsid w:val="005004C9"/>
    <w:rsid w:val="005010AE"/>
    <w:rsid w:val="00502982"/>
    <w:rsid w:val="00506718"/>
    <w:rsid w:val="00514B17"/>
    <w:rsid w:val="00514B72"/>
    <w:rsid w:val="00517A74"/>
    <w:rsid w:val="00524B1B"/>
    <w:rsid w:val="005263D7"/>
    <w:rsid w:val="00530EAA"/>
    <w:rsid w:val="00532226"/>
    <w:rsid w:val="00537818"/>
    <w:rsid w:val="00545694"/>
    <w:rsid w:val="005471F1"/>
    <w:rsid w:val="005477FD"/>
    <w:rsid w:val="00550A27"/>
    <w:rsid w:val="00551B3D"/>
    <w:rsid w:val="005642B0"/>
    <w:rsid w:val="00573062"/>
    <w:rsid w:val="00573C0D"/>
    <w:rsid w:val="00574437"/>
    <w:rsid w:val="005750AC"/>
    <w:rsid w:val="00580F01"/>
    <w:rsid w:val="0058310A"/>
    <w:rsid w:val="0058615C"/>
    <w:rsid w:val="00590393"/>
    <w:rsid w:val="00592E4A"/>
    <w:rsid w:val="00594FB7"/>
    <w:rsid w:val="005975AD"/>
    <w:rsid w:val="005A256E"/>
    <w:rsid w:val="005A494B"/>
    <w:rsid w:val="005A51F8"/>
    <w:rsid w:val="005A74AB"/>
    <w:rsid w:val="005B13A5"/>
    <w:rsid w:val="005C12F5"/>
    <w:rsid w:val="005C18F9"/>
    <w:rsid w:val="005C25EC"/>
    <w:rsid w:val="005C36AE"/>
    <w:rsid w:val="005D05CD"/>
    <w:rsid w:val="005D1B3E"/>
    <w:rsid w:val="005D326F"/>
    <w:rsid w:val="005D618C"/>
    <w:rsid w:val="005D6BDB"/>
    <w:rsid w:val="005D75DD"/>
    <w:rsid w:val="005E2194"/>
    <w:rsid w:val="005E5D3A"/>
    <w:rsid w:val="005E69AA"/>
    <w:rsid w:val="005E7D75"/>
    <w:rsid w:val="005F05D5"/>
    <w:rsid w:val="005F7A9F"/>
    <w:rsid w:val="00606ED1"/>
    <w:rsid w:val="0061196F"/>
    <w:rsid w:val="00612957"/>
    <w:rsid w:val="00613361"/>
    <w:rsid w:val="00620402"/>
    <w:rsid w:val="006210EA"/>
    <w:rsid w:val="00625973"/>
    <w:rsid w:val="006266F2"/>
    <w:rsid w:val="006269A9"/>
    <w:rsid w:val="00626A06"/>
    <w:rsid w:val="0062753E"/>
    <w:rsid w:val="0063050F"/>
    <w:rsid w:val="00630A79"/>
    <w:rsid w:val="00633BCB"/>
    <w:rsid w:val="00637D82"/>
    <w:rsid w:val="00640085"/>
    <w:rsid w:val="00640903"/>
    <w:rsid w:val="00640AB1"/>
    <w:rsid w:val="00640F32"/>
    <w:rsid w:val="00642869"/>
    <w:rsid w:val="00644B26"/>
    <w:rsid w:val="00644BAC"/>
    <w:rsid w:val="00645471"/>
    <w:rsid w:val="00645874"/>
    <w:rsid w:val="00646138"/>
    <w:rsid w:val="00647DCC"/>
    <w:rsid w:val="00650BD2"/>
    <w:rsid w:val="00651617"/>
    <w:rsid w:val="00651D2A"/>
    <w:rsid w:val="00651F0D"/>
    <w:rsid w:val="00652301"/>
    <w:rsid w:val="006529DD"/>
    <w:rsid w:val="006547CB"/>
    <w:rsid w:val="006548DE"/>
    <w:rsid w:val="00666371"/>
    <w:rsid w:val="00666E03"/>
    <w:rsid w:val="006672F1"/>
    <w:rsid w:val="00667A80"/>
    <w:rsid w:val="006703FD"/>
    <w:rsid w:val="0067412E"/>
    <w:rsid w:val="0067544E"/>
    <w:rsid w:val="00675B4C"/>
    <w:rsid w:val="00675BAB"/>
    <w:rsid w:val="00676FC0"/>
    <w:rsid w:val="00677C8F"/>
    <w:rsid w:val="00683BC9"/>
    <w:rsid w:val="00686788"/>
    <w:rsid w:val="00686C59"/>
    <w:rsid w:val="00694B0A"/>
    <w:rsid w:val="006A067C"/>
    <w:rsid w:val="006A0DCF"/>
    <w:rsid w:val="006A1E1C"/>
    <w:rsid w:val="006A2AF2"/>
    <w:rsid w:val="006A487F"/>
    <w:rsid w:val="006B035D"/>
    <w:rsid w:val="006B0CE0"/>
    <w:rsid w:val="006C2B3E"/>
    <w:rsid w:val="006C5F27"/>
    <w:rsid w:val="006D3459"/>
    <w:rsid w:val="006D63B7"/>
    <w:rsid w:val="006D77C2"/>
    <w:rsid w:val="006E1F1F"/>
    <w:rsid w:val="006E7B60"/>
    <w:rsid w:val="00700318"/>
    <w:rsid w:val="00702530"/>
    <w:rsid w:val="007034E3"/>
    <w:rsid w:val="00704420"/>
    <w:rsid w:val="0070526E"/>
    <w:rsid w:val="007057C2"/>
    <w:rsid w:val="00712AF3"/>
    <w:rsid w:val="00720D99"/>
    <w:rsid w:val="00720F93"/>
    <w:rsid w:val="007210A3"/>
    <w:rsid w:val="00722093"/>
    <w:rsid w:val="00727B79"/>
    <w:rsid w:val="00730279"/>
    <w:rsid w:val="0073035E"/>
    <w:rsid w:val="00730BC4"/>
    <w:rsid w:val="00730F87"/>
    <w:rsid w:val="00731F1E"/>
    <w:rsid w:val="007357DB"/>
    <w:rsid w:val="00735D77"/>
    <w:rsid w:val="00737525"/>
    <w:rsid w:val="00740F36"/>
    <w:rsid w:val="00741EC5"/>
    <w:rsid w:val="007438DE"/>
    <w:rsid w:val="00750676"/>
    <w:rsid w:val="007517F6"/>
    <w:rsid w:val="0075232C"/>
    <w:rsid w:val="00753247"/>
    <w:rsid w:val="007548A9"/>
    <w:rsid w:val="00757D0C"/>
    <w:rsid w:val="00771B94"/>
    <w:rsid w:val="00775353"/>
    <w:rsid w:val="00776B8C"/>
    <w:rsid w:val="0077733E"/>
    <w:rsid w:val="007776D8"/>
    <w:rsid w:val="00781E26"/>
    <w:rsid w:val="007850AB"/>
    <w:rsid w:val="0078555C"/>
    <w:rsid w:val="00786233"/>
    <w:rsid w:val="00786E39"/>
    <w:rsid w:val="00790240"/>
    <w:rsid w:val="007908FD"/>
    <w:rsid w:val="0079129C"/>
    <w:rsid w:val="00791741"/>
    <w:rsid w:val="0079205F"/>
    <w:rsid w:val="00794CA6"/>
    <w:rsid w:val="007A07AB"/>
    <w:rsid w:val="007A1543"/>
    <w:rsid w:val="007A59B0"/>
    <w:rsid w:val="007A5F5F"/>
    <w:rsid w:val="007B17FC"/>
    <w:rsid w:val="007B2B28"/>
    <w:rsid w:val="007B3835"/>
    <w:rsid w:val="007B5CC9"/>
    <w:rsid w:val="007C06D0"/>
    <w:rsid w:val="007C159A"/>
    <w:rsid w:val="007D3532"/>
    <w:rsid w:val="007D4B56"/>
    <w:rsid w:val="007D5D93"/>
    <w:rsid w:val="007D7C19"/>
    <w:rsid w:val="007E33B7"/>
    <w:rsid w:val="007E3EDE"/>
    <w:rsid w:val="007E7FCA"/>
    <w:rsid w:val="007F6CE1"/>
    <w:rsid w:val="0080221F"/>
    <w:rsid w:val="0080450E"/>
    <w:rsid w:val="00804AF4"/>
    <w:rsid w:val="00810F75"/>
    <w:rsid w:val="00812487"/>
    <w:rsid w:val="00817950"/>
    <w:rsid w:val="0083364E"/>
    <w:rsid w:val="0083723A"/>
    <w:rsid w:val="0084087F"/>
    <w:rsid w:val="00841BC4"/>
    <w:rsid w:val="008448B9"/>
    <w:rsid w:val="00847DCC"/>
    <w:rsid w:val="00852E09"/>
    <w:rsid w:val="008552B8"/>
    <w:rsid w:val="00857940"/>
    <w:rsid w:val="00872248"/>
    <w:rsid w:val="00874809"/>
    <w:rsid w:val="00892DC5"/>
    <w:rsid w:val="0089517D"/>
    <w:rsid w:val="00897628"/>
    <w:rsid w:val="008A2127"/>
    <w:rsid w:val="008B255B"/>
    <w:rsid w:val="008B2D32"/>
    <w:rsid w:val="008B627D"/>
    <w:rsid w:val="008C4F2D"/>
    <w:rsid w:val="008C5F04"/>
    <w:rsid w:val="008D5968"/>
    <w:rsid w:val="008D795D"/>
    <w:rsid w:val="008E1C4E"/>
    <w:rsid w:val="008E2774"/>
    <w:rsid w:val="008E499F"/>
    <w:rsid w:val="008E7413"/>
    <w:rsid w:val="008F34FE"/>
    <w:rsid w:val="008F4F0C"/>
    <w:rsid w:val="008F5C1B"/>
    <w:rsid w:val="0090031D"/>
    <w:rsid w:val="0090258D"/>
    <w:rsid w:val="00902C18"/>
    <w:rsid w:val="009038BB"/>
    <w:rsid w:val="00907ED9"/>
    <w:rsid w:val="009101A7"/>
    <w:rsid w:val="009106B4"/>
    <w:rsid w:val="0091490B"/>
    <w:rsid w:val="0092016F"/>
    <w:rsid w:val="009208C8"/>
    <w:rsid w:val="00926C34"/>
    <w:rsid w:val="0092711F"/>
    <w:rsid w:val="00927343"/>
    <w:rsid w:val="00933144"/>
    <w:rsid w:val="00934291"/>
    <w:rsid w:val="00942AD8"/>
    <w:rsid w:val="00944D2C"/>
    <w:rsid w:val="00947B99"/>
    <w:rsid w:val="00950C2F"/>
    <w:rsid w:val="00951300"/>
    <w:rsid w:val="0096311D"/>
    <w:rsid w:val="009635AC"/>
    <w:rsid w:val="00971591"/>
    <w:rsid w:val="00977385"/>
    <w:rsid w:val="00980199"/>
    <w:rsid w:val="009835BF"/>
    <w:rsid w:val="0098360D"/>
    <w:rsid w:val="00983E24"/>
    <w:rsid w:val="009859A1"/>
    <w:rsid w:val="0098670C"/>
    <w:rsid w:val="00996043"/>
    <w:rsid w:val="009A2D70"/>
    <w:rsid w:val="009A451A"/>
    <w:rsid w:val="009A4AD8"/>
    <w:rsid w:val="009A55CD"/>
    <w:rsid w:val="009A641B"/>
    <w:rsid w:val="009B698B"/>
    <w:rsid w:val="009B6E3F"/>
    <w:rsid w:val="009C0350"/>
    <w:rsid w:val="009C0F66"/>
    <w:rsid w:val="009C49C2"/>
    <w:rsid w:val="009D1B04"/>
    <w:rsid w:val="009D1E7E"/>
    <w:rsid w:val="009D1F4E"/>
    <w:rsid w:val="009D21C5"/>
    <w:rsid w:val="009D2C4F"/>
    <w:rsid w:val="009D4E04"/>
    <w:rsid w:val="009E1CAB"/>
    <w:rsid w:val="009E2B07"/>
    <w:rsid w:val="009F0799"/>
    <w:rsid w:val="009F1AF0"/>
    <w:rsid w:val="009F3FE4"/>
    <w:rsid w:val="009F455D"/>
    <w:rsid w:val="009F5D52"/>
    <w:rsid w:val="009F6F89"/>
    <w:rsid w:val="00A0192D"/>
    <w:rsid w:val="00A04C19"/>
    <w:rsid w:val="00A05F48"/>
    <w:rsid w:val="00A135EF"/>
    <w:rsid w:val="00A148B0"/>
    <w:rsid w:val="00A16CB5"/>
    <w:rsid w:val="00A16F89"/>
    <w:rsid w:val="00A21FD1"/>
    <w:rsid w:val="00A241BA"/>
    <w:rsid w:val="00A24380"/>
    <w:rsid w:val="00A33B4C"/>
    <w:rsid w:val="00A3512E"/>
    <w:rsid w:val="00A41977"/>
    <w:rsid w:val="00A45E02"/>
    <w:rsid w:val="00A47CDE"/>
    <w:rsid w:val="00A50E5B"/>
    <w:rsid w:val="00A53803"/>
    <w:rsid w:val="00A548A2"/>
    <w:rsid w:val="00A54BE3"/>
    <w:rsid w:val="00A54BF7"/>
    <w:rsid w:val="00A56611"/>
    <w:rsid w:val="00A62AF3"/>
    <w:rsid w:val="00A65601"/>
    <w:rsid w:val="00A723B3"/>
    <w:rsid w:val="00A73C82"/>
    <w:rsid w:val="00A73E33"/>
    <w:rsid w:val="00A76782"/>
    <w:rsid w:val="00A80B46"/>
    <w:rsid w:val="00A80C26"/>
    <w:rsid w:val="00A8178F"/>
    <w:rsid w:val="00A825B7"/>
    <w:rsid w:val="00A825B9"/>
    <w:rsid w:val="00A83F99"/>
    <w:rsid w:val="00A84C94"/>
    <w:rsid w:val="00A870F4"/>
    <w:rsid w:val="00A90A98"/>
    <w:rsid w:val="00A9145F"/>
    <w:rsid w:val="00A9542E"/>
    <w:rsid w:val="00A96B0C"/>
    <w:rsid w:val="00AA12A9"/>
    <w:rsid w:val="00AA258C"/>
    <w:rsid w:val="00AA31C9"/>
    <w:rsid w:val="00AA33A5"/>
    <w:rsid w:val="00AA670C"/>
    <w:rsid w:val="00AA6D03"/>
    <w:rsid w:val="00AA7B2E"/>
    <w:rsid w:val="00AB1A5C"/>
    <w:rsid w:val="00AB22D5"/>
    <w:rsid w:val="00AB416B"/>
    <w:rsid w:val="00AB6CDA"/>
    <w:rsid w:val="00AB7F34"/>
    <w:rsid w:val="00AC0EF5"/>
    <w:rsid w:val="00AC1265"/>
    <w:rsid w:val="00AC1E5C"/>
    <w:rsid w:val="00AC3C83"/>
    <w:rsid w:val="00AC5A81"/>
    <w:rsid w:val="00AC791D"/>
    <w:rsid w:val="00AC7ACE"/>
    <w:rsid w:val="00AE01CD"/>
    <w:rsid w:val="00AE488A"/>
    <w:rsid w:val="00AE6E46"/>
    <w:rsid w:val="00AF6927"/>
    <w:rsid w:val="00B00683"/>
    <w:rsid w:val="00B033EC"/>
    <w:rsid w:val="00B10AFE"/>
    <w:rsid w:val="00B160BB"/>
    <w:rsid w:val="00B161C4"/>
    <w:rsid w:val="00B164CB"/>
    <w:rsid w:val="00B17332"/>
    <w:rsid w:val="00B20900"/>
    <w:rsid w:val="00B20D91"/>
    <w:rsid w:val="00B2396C"/>
    <w:rsid w:val="00B24E0D"/>
    <w:rsid w:val="00B27F6F"/>
    <w:rsid w:val="00B30641"/>
    <w:rsid w:val="00B32F88"/>
    <w:rsid w:val="00B344C8"/>
    <w:rsid w:val="00B405AB"/>
    <w:rsid w:val="00B40F34"/>
    <w:rsid w:val="00B435BF"/>
    <w:rsid w:val="00B4421E"/>
    <w:rsid w:val="00B47AC0"/>
    <w:rsid w:val="00B50FFC"/>
    <w:rsid w:val="00B513D1"/>
    <w:rsid w:val="00B601FA"/>
    <w:rsid w:val="00B602F2"/>
    <w:rsid w:val="00B63994"/>
    <w:rsid w:val="00B63D26"/>
    <w:rsid w:val="00B66217"/>
    <w:rsid w:val="00B70A1E"/>
    <w:rsid w:val="00B73A4B"/>
    <w:rsid w:val="00B7522E"/>
    <w:rsid w:val="00B7611D"/>
    <w:rsid w:val="00B80685"/>
    <w:rsid w:val="00B80DF3"/>
    <w:rsid w:val="00B87499"/>
    <w:rsid w:val="00B959C3"/>
    <w:rsid w:val="00BA1F5A"/>
    <w:rsid w:val="00BA4026"/>
    <w:rsid w:val="00BA53F8"/>
    <w:rsid w:val="00BB0E98"/>
    <w:rsid w:val="00BB4708"/>
    <w:rsid w:val="00BB6835"/>
    <w:rsid w:val="00BC4CF1"/>
    <w:rsid w:val="00BD1E53"/>
    <w:rsid w:val="00BE11BD"/>
    <w:rsid w:val="00BF0329"/>
    <w:rsid w:val="00BF468B"/>
    <w:rsid w:val="00BF75E9"/>
    <w:rsid w:val="00C0693D"/>
    <w:rsid w:val="00C13943"/>
    <w:rsid w:val="00C15C68"/>
    <w:rsid w:val="00C227FC"/>
    <w:rsid w:val="00C2432B"/>
    <w:rsid w:val="00C25887"/>
    <w:rsid w:val="00C322BB"/>
    <w:rsid w:val="00C36E1F"/>
    <w:rsid w:val="00C40640"/>
    <w:rsid w:val="00C41735"/>
    <w:rsid w:val="00C41AF0"/>
    <w:rsid w:val="00C4737F"/>
    <w:rsid w:val="00C51B22"/>
    <w:rsid w:val="00C62AFF"/>
    <w:rsid w:val="00C64B68"/>
    <w:rsid w:val="00C66F39"/>
    <w:rsid w:val="00C74DCE"/>
    <w:rsid w:val="00C75C6B"/>
    <w:rsid w:val="00C80D3B"/>
    <w:rsid w:val="00C8361F"/>
    <w:rsid w:val="00C84C00"/>
    <w:rsid w:val="00C918F3"/>
    <w:rsid w:val="00C91BA4"/>
    <w:rsid w:val="00C953ED"/>
    <w:rsid w:val="00CA09FF"/>
    <w:rsid w:val="00CA5569"/>
    <w:rsid w:val="00CA6281"/>
    <w:rsid w:val="00CA65EB"/>
    <w:rsid w:val="00CB0B76"/>
    <w:rsid w:val="00CB1143"/>
    <w:rsid w:val="00CB2633"/>
    <w:rsid w:val="00CC19D2"/>
    <w:rsid w:val="00CC1BB9"/>
    <w:rsid w:val="00CC33C1"/>
    <w:rsid w:val="00CC7593"/>
    <w:rsid w:val="00CE3CAE"/>
    <w:rsid w:val="00CE4E55"/>
    <w:rsid w:val="00CE7169"/>
    <w:rsid w:val="00CF19D1"/>
    <w:rsid w:val="00CF1EFE"/>
    <w:rsid w:val="00CF26B0"/>
    <w:rsid w:val="00CF5729"/>
    <w:rsid w:val="00D0081F"/>
    <w:rsid w:val="00D02671"/>
    <w:rsid w:val="00D05082"/>
    <w:rsid w:val="00D13E6A"/>
    <w:rsid w:val="00D15D62"/>
    <w:rsid w:val="00D16FB6"/>
    <w:rsid w:val="00D208DE"/>
    <w:rsid w:val="00D211B6"/>
    <w:rsid w:val="00D273BB"/>
    <w:rsid w:val="00D30459"/>
    <w:rsid w:val="00D31272"/>
    <w:rsid w:val="00D334EF"/>
    <w:rsid w:val="00D349B5"/>
    <w:rsid w:val="00D3669A"/>
    <w:rsid w:val="00D40925"/>
    <w:rsid w:val="00D40BF7"/>
    <w:rsid w:val="00D47FC6"/>
    <w:rsid w:val="00D5027E"/>
    <w:rsid w:val="00D51B4D"/>
    <w:rsid w:val="00D56046"/>
    <w:rsid w:val="00D63229"/>
    <w:rsid w:val="00D63BAE"/>
    <w:rsid w:val="00D640F4"/>
    <w:rsid w:val="00D718C8"/>
    <w:rsid w:val="00D72CE2"/>
    <w:rsid w:val="00D73333"/>
    <w:rsid w:val="00D77BE8"/>
    <w:rsid w:val="00D83CD7"/>
    <w:rsid w:val="00D86A69"/>
    <w:rsid w:val="00D91818"/>
    <w:rsid w:val="00D91AA3"/>
    <w:rsid w:val="00D92523"/>
    <w:rsid w:val="00D95BBA"/>
    <w:rsid w:val="00DA3D1A"/>
    <w:rsid w:val="00DA4EEF"/>
    <w:rsid w:val="00DA6BE5"/>
    <w:rsid w:val="00DA7F30"/>
    <w:rsid w:val="00DB0B16"/>
    <w:rsid w:val="00DB3A4F"/>
    <w:rsid w:val="00DB458D"/>
    <w:rsid w:val="00DB56F6"/>
    <w:rsid w:val="00DB5D19"/>
    <w:rsid w:val="00DB5FC0"/>
    <w:rsid w:val="00DB6BE2"/>
    <w:rsid w:val="00DC1EFD"/>
    <w:rsid w:val="00DC30C3"/>
    <w:rsid w:val="00DC6D47"/>
    <w:rsid w:val="00DD2BD5"/>
    <w:rsid w:val="00DD303D"/>
    <w:rsid w:val="00DD67AA"/>
    <w:rsid w:val="00DE2D12"/>
    <w:rsid w:val="00DF1F84"/>
    <w:rsid w:val="00DF208D"/>
    <w:rsid w:val="00DF3EE9"/>
    <w:rsid w:val="00E009B8"/>
    <w:rsid w:val="00E02A4F"/>
    <w:rsid w:val="00E040FD"/>
    <w:rsid w:val="00E049AB"/>
    <w:rsid w:val="00E04EF3"/>
    <w:rsid w:val="00E05891"/>
    <w:rsid w:val="00E123FE"/>
    <w:rsid w:val="00E21158"/>
    <w:rsid w:val="00E211F2"/>
    <w:rsid w:val="00E21808"/>
    <w:rsid w:val="00E22612"/>
    <w:rsid w:val="00E2369C"/>
    <w:rsid w:val="00E2697D"/>
    <w:rsid w:val="00E3019F"/>
    <w:rsid w:val="00E30BF3"/>
    <w:rsid w:val="00E3521E"/>
    <w:rsid w:val="00E4421D"/>
    <w:rsid w:val="00E45F8B"/>
    <w:rsid w:val="00E46207"/>
    <w:rsid w:val="00E475B6"/>
    <w:rsid w:val="00E50665"/>
    <w:rsid w:val="00E50D5C"/>
    <w:rsid w:val="00E5211B"/>
    <w:rsid w:val="00E52FC0"/>
    <w:rsid w:val="00E54CB1"/>
    <w:rsid w:val="00E611DC"/>
    <w:rsid w:val="00E65480"/>
    <w:rsid w:val="00E655B9"/>
    <w:rsid w:val="00E65E21"/>
    <w:rsid w:val="00E66479"/>
    <w:rsid w:val="00E66B36"/>
    <w:rsid w:val="00E70456"/>
    <w:rsid w:val="00E70549"/>
    <w:rsid w:val="00E741E3"/>
    <w:rsid w:val="00E7691F"/>
    <w:rsid w:val="00E76A3D"/>
    <w:rsid w:val="00E81D20"/>
    <w:rsid w:val="00E81D37"/>
    <w:rsid w:val="00E8436E"/>
    <w:rsid w:val="00E86145"/>
    <w:rsid w:val="00E87481"/>
    <w:rsid w:val="00E92C39"/>
    <w:rsid w:val="00E92E1F"/>
    <w:rsid w:val="00E95067"/>
    <w:rsid w:val="00E968CC"/>
    <w:rsid w:val="00EA0096"/>
    <w:rsid w:val="00EA2E71"/>
    <w:rsid w:val="00EA3163"/>
    <w:rsid w:val="00EB0139"/>
    <w:rsid w:val="00EB50F4"/>
    <w:rsid w:val="00EB636C"/>
    <w:rsid w:val="00EC516F"/>
    <w:rsid w:val="00EC55B7"/>
    <w:rsid w:val="00ED0007"/>
    <w:rsid w:val="00ED0652"/>
    <w:rsid w:val="00ED3E0A"/>
    <w:rsid w:val="00ED499C"/>
    <w:rsid w:val="00ED4B0D"/>
    <w:rsid w:val="00EE039B"/>
    <w:rsid w:val="00EE1F6F"/>
    <w:rsid w:val="00EE216E"/>
    <w:rsid w:val="00EE3393"/>
    <w:rsid w:val="00EE56BB"/>
    <w:rsid w:val="00EF13C9"/>
    <w:rsid w:val="00EF2151"/>
    <w:rsid w:val="00EF7A87"/>
    <w:rsid w:val="00F01FFE"/>
    <w:rsid w:val="00F0378D"/>
    <w:rsid w:val="00F04ABC"/>
    <w:rsid w:val="00F05834"/>
    <w:rsid w:val="00F1369A"/>
    <w:rsid w:val="00F146BB"/>
    <w:rsid w:val="00F179B3"/>
    <w:rsid w:val="00F20763"/>
    <w:rsid w:val="00F21AA5"/>
    <w:rsid w:val="00F21DB2"/>
    <w:rsid w:val="00F30093"/>
    <w:rsid w:val="00F41322"/>
    <w:rsid w:val="00F41C87"/>
    <w:rsid w:val="00F442E3"/>
    <w:rsid w:val="00F5356E"/>
    <w:rsid w:val="00F53F14"/>
    <w:rsid w:val="00F54CEC"/>
    <w:rsid w:val="00F575F9"/>
    <w:rsid w:val="00F63454"/>
    <w:rsid w:val="00F64212"/>
    <w:rsid w:val="00F64407"/>
    <w:rsid w:val="00F652EA"/>
    <w:rsid w:val="00F679F9"/>
    <w:rsid w:val="00F70125"/>
    <w:rsid w:val="00F7100F"/>
    <w:rsid w:val="00F73CFD"/>
    <w:rsid w:val="00F764E9"/>
    <w:rsid w:val="00F80D2A"/>
    <w:rsid w:val="00F877EB"/>
    <w:rsid w:val="00F90230"/>
    <w:rsid w:val="00F934BE"/>
    <w:rsid w:val="00F97E57"/>
    <w:rsid w:val="00FA0D17"/>
    <w:rsid w:val="00FB058F"/>
    <w:rsid w:val="00FB0D5E"/>
    <w:rsid w:val="00FB3E11"/>
    <w:rsid w:val="00FC64DB"/>
    <w:rsid w:val="00FC6ED1"/>
    <w:rsid w:val="00FC7777"/>
    <w:rsid w:val="00FD10A6"/>
    <w:rsid w:val="00FD3D61"/>
    <w:rsid w:val="00FD5047"/>
    <w:rsid w:val="00FD688C"/>
    <w:rsid w:val="00FE6DD8"/>
    <w:rsid w:val="00FE6F08"/>
    <w:rsid w:val="00FF08BC"/>
    <w:rsid w:val="00FF5C61"/>
    <w:rsid w:val="00FF6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275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5471"/>
    <w:pPr>
      <w:spacing w:after="0" w:line="240" w:lineRule="auto"/>
    </w:pPr>
  </w:style>
  <w:style w:type="paragraph" w:styleId="FootnoteText">
    <w:name w:val="footnote text"/>
    <w:basedOn w:val="Normal"/>
    <w:link w:val="FootnoteTextChar"/>
    <w:uiPriority w:val="99"/>
    <w:semiHidden/>
    <w:unhideWhenUsed/>
    <w:rsid w:val="007D7C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7C19"/>
    <w:rPr>
      <w:sz w:val="20"/>
      <w:szCs w:val="20"/>
    </w:rPr>
  </w:style>
  <w:style w:type="character" w:styleId="FootnoteReference">
    <w:name w:val="footnote reference"/>
    <w:basedOn w:val="DefaultParagraphFont"/>
    <w:semiHidden/>
    <w:unhideWhenUsed/>
    <w:rsid w:val="007D7C19"/>
    <w:rPr>
      <w:vertAlign w:val="superscript"/>
    </w:rPr>
  </w:style>
  <w:style w:type="paragraph" w:styleId="Header">
    <w:name w:val="header"/>
    <w:basedOn w:val="Normal"/>
    <w:link w:val="HeaderChar"/>
    <w:uiPriority w:val="99"/>
    <w:unhideWhenUsed/>
    <w:rsid w:val="009C49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9C2"/>
  </w:style>
  <w:style w:type="paragraph" w:styleId="Footer">
    <w:name w:val="footer"/>
    <w:basedOn w:val="Normal"/>
    <w:link w:val="FooterChar"/>
    <w:uiPriority w:val="99"/>
    <w:unhideWhenUsed/>
    <w:rsid w:val="009C49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9C2"/>
  </w:style>
  <w:style w:type="character" w:styleId="CommentReference">
    <w:name w:val="annotation reference"/>
    <w:basedOn w:val="DefaultParagraphFont"/>
    <w:uiPriority w:val="99"/>
    <w:semiHidden/>
    <w:unhideWhenUsed/>
    <w:rsid w:val="00FD3D61"/>
    <w:rPr>
      <w:sz w:val="16"/>
      <w:szCs w:val="16"/>
    </w:rPr>
  </w:style>
  <w:style w:type="paragraph" w:styleId="CommentText">
    <w:name w:val="annotation text"/>
    <w:basedOn w:val="Normal"/>
    <w:link w:val="CommentTextChar"/>
    <w:uiPriority w:val="99"/>
    <w:semiHidden/>
    <w:unhideWhenUsed/>
    <w:rsid w:val="00FD3D61"/>
    <w:pPr>
      <w:spacing w:line="240" w:lineRule="auto"/>
    </w:pPr>
    <w:rPr>
      <w:sz w:val="20"/>
      <w:szCs w:val="20"/>
    </w:rPr>
  </w:style>
  <w:style w:type="character" w:customStyle="1" w:styleId="CommentTextChar">
    <w:name w:val="Comment Text Char"/>
    <w:basedOn w:val="DefaultParagraphFont"/>
    <w:link w:val="CommentText"/>
    <w:uiPriority w:val="99"/>
    <w:semiHidden/>
    <w:rsid w:val="00FD3D61"/>
    <w:rPr>
      <w:sz w:val="20"/>
      <w:szCs w:val="20"/>
    </w:rPr>
  </w:style>
  <w:style w:type="paragraph" w:styleId="CommentSubject">
    <w:name w:val="annotation subject"/>
    <w:basedOn w:val="CommentText"/>
    <w:next w:val="CommentText"/>
    <w:link w:val="CommentSubjectChar"/>
    <w:uiPriority w:val="99"/>
    <w:semiHidden/>
    <w:unhideWhenUsed/>
    <w:rsid w:val="00FD3D61"/>
    <w:rPr>
      <w:b/>
      <w:bCs/>
    </w:rPr>
  </w:style>
  <w:style w:type="character" w:customStyle="1" w:styleId="CommentSubjectChar">
    <w:name w:val="Comment Subject Char"/>
    <w:basedOn w:val="CommentTextChar"/>
    <w:link w:val="CommentSubject"/>
    <w:uiPriority w:val="99"/>
    <w:semiHidden/>
    <w:rsid w:val="00FD3D61"/>
    <w:rPr>
      <w:b/>
      <w:bCs/>
      <w:sz w:val="20"/>
      <w:szCs w:val="20"/>
    </w:rPr>
  </w:style>
  <w:style w:type="paragraph" w:styleId="BalloonText">
    <w:name w:val="Balloon Text"/>
    <w:basedOn w:val="Normal"/>
    <w:link w:val="BalloonTextChar"/>
    <w:uiPriority w:val="99"/>
    <w:semiHidden/>
    <w:unhideWhenUsed/>
    <w:rsid w:val="00FD3D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D61"/>
    <w:rPr>
      <w:rFonts w:ascii="Tahoma" w:hAnsi="Tahoma" w:cs="Tahoma"/>
      <w:sz w:val="16"/>
      <w:szCs w:val="16"/>
    </w:rPr>
  </w:style>
  <w:style w:type="character" w:customStyle="1" w:styleId="Heading1Char">
    <w:name w:val="Heading 1 Char"/>
    <w:basedOn w:val="DefaultParagraphFont"/>
    <w:link w:val="Heading1"/>
    <w:uiPriority w:val="9"/>
    <w:rsid w:val="0062753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7159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275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5471"/>
    <w:pPr>
      <w:spacing w:after="0" w:line="240" w:lineRule="auto"/>
    </w:pPr>
  </w:style>
  <w:style w:type="paragraph" w:styleId="FootnoteText">
    <w:name w:val="footnote text"/>
    <w:basedOn w:val="Normal"/>
    <w:link w:val="FootnoteTextChar"/>
    <w:uiPriority w:val="99"/>
    <w:semiHidden/>
    <w:unhideWhenUsed/>
    <w:rsid w:val="007D7C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7C19"/>
    <w:rPr>
      <w:sz w:val="20"/>
      <w:szCs w:val="20"/>
    </w:rPr>
  </w:style>
  <w:style w:type="character" w:styleId="FootnoteReference">
    <w:name w:val="footnote reference"/>
    <w:basedOn w:val="DefaultParagraphFont"/>
    <w:semiHidden/>
    <w:unhideWhenUsed/>
    <w:rsid w:val="007D7C19"/>
    <w:rPr>
      <w:vertAlign w:val="superscript"/>
    </w:rPr>
  </w:style>
  <w:style w:type="paragraph" w:styleId="Header">
    <w:name w:val="header"/>
    <w:basedOn w:val="Normal"/>
    <w:link w:val="HeaderChar"/>
    <w:uiPriority w:val="99"/>
    <w:unhideWhenUsed/>
    <w:rsid w:val="009C49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9C2"/>
  </w:style>
  <w:style w:type="paragraph" w:styleId="Footer">
    <w:name w:val="footer"/>
    <w:basedOn w:val="Normal"/>
    <w:link w:val="FooterChar"/>
    <w:uiPriority w:val="99"/>
    <w:unhideWhenUsed/>
    <w:rsid w:val="009C49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9C2"/>
  </w:style>
  <w:style w:type="character" w:styleId="CommentReference">
    <w:name w:val="annotation reference"/>
    <w:basedOn w:val="DefaultParagraphFont"/>
    <w:uiPriority w:val="99"/>
    <w:semiHidden/>
    <w:unhideWhenUsed/>
    <w:rsid w:val="00FD3D61"/>
    <w:rPr>
      <w:sz w:val="16"/>
      <w:szCs w:val="16"/>
    </w:rPr>
  </w:style>
  <w:style w:type="paragraph" w:styleId="CommentText">
    <w:name w:val="annotation text"/>
    <w:basedOn w:val="Normal"/>
    <w:link w:val="CommentTextChar"/>
    <w:uiPriority w:val="99"/>
    <w:semiHidden/>
    <w:unhideWhenUsed/>
    <w:rsid w:val="00FD3D61"/>
    <w:pPr>
      <w:spacing w:line="240" w:lineRule="auto"/>
    </w:pPr>
    <w:rPr>
      <w:sz w:val="20"/>
      <w:szCs w:val="20"/>
    </w:rPr>
  </w:style>
  <w:style w:type="character" w:customStyle="1" w:styleId="CommentTextChar">
    <w:name w:val="Comment Text Char"/>
    <w:basedOn w:val="DefaultParagraphFont"/>
    <w:link w:val="CommentText"/>
    <w:uiPriority w:val="99"/>
    <w:semiHidden/>
    <w:rsid w:val="00FD3D61"/>
    <w:rPr>
      <w:sz w:val="20"/>
      <w:szCs w:val="20"/>
    </w:rPr>
  </w:style>
  <w:style w:type="paragraph" w:styleId="CommentSubject">
    <w:name w:val="annotation subject"/>
    <w:basedOn w:val="CommentText"/>
    <w:next w:val="CommentText"/>
    <w:link w:val="CommentSubjectChar"/>
    <w:uiPriority w:val="99"/>
    <w:semiHidden/>
    <w:unhideWhenUsed/>
    <w:rsid w:val="00FD3D61"/>
    <w:rPr>
      <w:b/>
      <w:bCs/>
    </w:rPr>
  </w:style>
  <w:style w:type="character" w:customStyle="1" w:styleId="CommentSubjectChar">
    <w:name w:val="Comment Subject Char"/>
    <w:basedOn w:val="CommentTextChar"/>
    <w:link w:val="CommentSubject"/>
    <w:uiPriority w:val="99"/>
    <w:semiHidden/>
    <w:rsid w:val="00FD3D61"/>
    <w:rPr>
      <w:b/>
      <w:bCs/>
      <w:sz w:val="20"/>
      <w:szCs w:val="20"/>
    </w:rPr>
  </w:style>
  <w:style w:type="paragraph" w:styleId="BalloonText">
    <w:name w:val="Balloon Text"/>
    <w:basedOn w:val="Normal"/>
    <w:link w:val="BalloonTextChar"/>
    <w:uiPriority w:val="99"/>
    <w:semiHidden/>
    <w:unhideWhenUsed/>
    <w:rsid w:val="00FD3D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D61"/>
    <w:rPr>
      <w:rFonts w:ascii="Tahoma" w:hAnsi="Tahoma" w:cs="Tahoma"/>
      <w:sz w:val="16"/>
      <w:szCs w:val="16"/>
    </w:rPr>
  </w:style>
  <w:style w:type="character" w:customStyle="1" w:styleId="Heading1Char">
    <w:name w:val="Heading 1 Char"/>
    <w:basedOn w:val="DefaultParagraphFont"/>
    <w:link w:val="Heading1"/>
    <w:uiPriority w:val="9"/>
    <w:rsid w:val="0062753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715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871626">
      <w:bodyDiv w:val="1"/>
      <w:marLeft w:val="0"/>
      <w:marRight w:val="0"/>
      <w:marTop w:val="0"/>
      <w:marBottom w:val="0"/>
      <w:divBdr>
        <w:top w:val="none" w:sz="0" w:space="0" w:color="auto"/>
        <w:left w:val="none" w:sz="0" w:space="0" w:color="auto"/>
        <w:bottom w:val="none" w:sz="0" w:space="0" w:color="auto"/>
        <w:right w:val="none" w:sz="0" w:space="0" w:color="auto"/>
      </w:divBdr>
      <w:divsChild>
        <w:div w:id="672148899">
          <w:marLeft w:val="180"/>
          <w:marRight w:val="0"/>
          <w:marTop w:val="120"/>
          <w:marBottom w:val="0"/>
          <w:divBdr>
            <w:top w:val="none" w:sz="0" w:space="0" w:color="auto"/>
            <w:left w:val="none" w:sz="0" w:space="0" w:color="auto"/>
            <w:bottom w:val="none" w:sz="0" w:space="0" w:color="auto"/>
            <w:right w:val="none" w:sz="0" w:space="0" w:color="auto"/>
          </w:divBdr>
          <w:divsChild>
            <w:div w:id="12347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manticsarchive.net/Archive/mJlZGQ4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CFC62-F33D-463C-9CCA-A205B92B8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8994</Words>
  <Characters>51268</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Virginia Commonwealth University HASTECH</Company>
  <LinksUpToDate>false</LinksUpToDate>
  <CharactersWithSpaces>60142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H Alwood</dc:creator>
  <cp:lastModifiedBy>Andrew Alwood</cp:lastModifiedBy>
  <cp:revision>3</cp:revision>
  <cp:lastPrinted>2015-04-17T16:43:00Z</cp:lastPrinted>
  <dcterms:created xsi:type="dcterms:W3CDTF">2015-09-17T04:16:00Z</dcterms:created>
  <dcterms:modified xsi:type="dcterms:W3CDTF">2015-09-17T04:19:00Z</dcterms:modified>
</cp:coreProperties>
</file>