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0C3" w:rsidRPr="00C05C02" w:rsidRDefault="00237655" w:rsidP="00C05C02">
      <w:pPr>
        <w:spacing w:line="480" w:lineRule="auto"/>
        <w:rPr>
          <w:rFonts w:ascii="Times New Roman" w:hAnsi="Times New Roman" w:cs="Times New Roman"/>
          <w:sz w:val="24"/>
          <w:szCs w:val="24"/>
        </w:rPr>
      </w:pPr>
      <w:r w:rsidRPr="00C05C02">
        <w:rPr>
          <w:rFonts w:ascii="Times New Roman" w:hAnsi="Times New Roman" w:cs="Times New Roman"/>
          <w:sz w:val="24"/>
          <w:szCs w:val="24"/>
        </w:rPr>
        <w:t xml:space="preserve">Andrew Bacrau </w:t>
      </w:r>
    </w:p>
    <w:p w:rsidR="00237655" w:rsidRPr="00C05C02" w:rsidRDefault="00237655" w:rsidP="00C05C02">
      <w:pPr>
        <w:spacing w:line="480" w:lineRule="auto"/>
        <w:rPr>
          <w:rFonts w:ascii="Times New Roman" w:hAnsi="Times New Roman" w:cs="Times New Roman"/>
          <w:sz w:val="24"/>
          <w:szCs w:val="24"/>
        </w:rPr>
      </w:pPr>
      <w:r w:rsidRPr="00C05C02">
        <w:rPr>
          <w:rFonts w:ascii="Times New Roman" w:hAnsi="Times New Roman" w:cs="Times New Roman"/>
          <w:sz w:val="24"/>
          <w:szCs w:val="24"/>
        </w:rPr>
        <w:t>12/14/2014</w:t>
      </w:r>
    </w:p>
    <w:p w:rsidR="00237655" w:rsidRPr="00C05C02" w:rsidRDefault="00237655" w:rsidP="00C05C02">
      <w:pPr>
        <w:spacing w:line="480" w:lineRule="auto"/>
        <w:jc w:val="center"/>
        <w:rPr>
          <w:rFonts w:ascii="Times New Roman" w:hAnsi="Times New Roman" w:cs="Times New Roman"/>
          <w:i/>
          <w:sz w:val="32"/>
          <w:szCs w:val="32"/>
        </w:rPr>
      </w:pPr>
      <w:r w:rsidRPr="00C05C02">
        <w:rPr>
          <w:rFonts w:ascii="Times New Roman" w:hAnsi="Times New Roman" w:cs="Times New Roman"/>
          <w:i/>
          <w:sz w:val="32"/>
          <w:szCs w:val="32"/>
        </w:rPr>
        <w:t xml:space="preserve">The Right to Defend Your Rights </w:t>
      </w:r>
    </w:p>
    <w:p w:rsidR="00237655" w:rsidRPr="00C05C02" w:rsidRDefault="00237655" w:rsidP="00C05C02">
      <w:pPr>
        <w:spacing w:line="480" w:lineRule="auto"/>
        <w:jc w:val="center"/>
        <w:rPr>
          <w:rFonts w:ascii="Times New Roman" w:hAnsi="Times New Roman" w:cs="Times New Roman"/>
          <w:i/>
          <w:sz w:val="32"/>
          <w:szCs w:val="32"/>
        </w:rPr>
      </w:pPr>
      <w:r w:rsidRPr="00C05C02">
        <w:rPr>
          <w:rFonts w:ascii="Times New Roman" w:hAnsi="Times New Roman" w:cs="Times New Roman"/>
          <w:i/>
          <w:sz w:val="32"/>
          <w:szCs w:val="32"/>
        </w:rPr>
        <w:t>The Fourth Branch of Government</w:t>
      </w:r>
    </w:p>
    <w:p w:rsidR="00237655" w:rsidRPr="00C05C02" w:rsidRDefault="00A266F4" w:rsidP="00C05C02">
      <w:pPr>
        <w:spacing w:line="480" w:lineRule="auto"/>
        <w:rPr>
          <w:rFonts w:ascii="Times New Roman" w:hAnsi="Times New Roman" w:cs="Times New Roman"/>
          <w:b/>
          <w:sz w:val="24"/>
          <w:szCs w:val="24"/>
        </w:rPr>
      </w:pPr>
      <w:r w:rsidRPr="00C05C02">
        <w:rPr>
          <w:rFonts w:ascii="Times New Roman" w:hAnsi="Times New Roman" w:cs="Times New Roman"/>
          <w:b/>
          <w:sz w:val="24"/>
          <w:szCs w:val="24"/>
        </w:rPr>
        <w:t xml:space="preserve">Abstract </w:t>
      </w:r>
    </w:p>
    <w:p w:rsidR="00C05C02" w:rsidRPr="00C05C02" w:rsidRDefault="00832257" w:rsidP="00C05C02">
      <w:pPr>
        <w:spacing w:line="480" w:lineRule="auto"/>
        <w:rPr>
          <w:rFonts w:ascii="Times New Roman" w:hAnsi="Times New Roman" w:cs="Times New Roman"/>
          <w:b/>
          <w:sz w:val="24"/>
          <w:szCs w:val="24"/>
        </w:rPr>
      </w:pPr>
      <w:r w:rsidRPr="00C05C02">
        <w:rPr>
          <w:rFonts w:ascii="Times New Roman" w:hAnsi="Times New Roman" w:cs="Times New Roman"/>
          <w:sz w:val="24"/>
          <w:szCs w:val="24"/>
        </w:rPr>
        <w:tab/>
        <w:t xml:space="preserve">The evolution of human rights into a legal concern for the international system is both fascinating and problematic. Fortunately, this movement allows liberal cosmopolitans to stand for equality and the protection of individuals. These benefits however come at a cost: state sovereignty and the moral theory behind laws come into question. Our current domestic and international forms of legal administration are not enabled with tools to properly implement human rights from a legal perspective. </w:t>
      </w:r>
      <w:r w:rsidR="00AC693A" w:rsidRPr="00C05C02">
        <w:rPr>
          <w:rFonts w:ascii="Times New Roman" w:hAnsi="Times New Roman" w:cs="Times New Roman"/>
          <w:sz w:val="24"/>
          <w:szCs w:val="24"/>
        </w:rPr>
        <w:t xml:space="preserve">I propose to solve these dilemmas by providing a new system of governance under which human rights are implemented as an aspect of international law. My thesis is that our political system requires to implement an extraneous institution into our body of federal governance. This institution will create a system of accountability between a state`s actions, human rights violations and international law. My first chapter will explore a philosophical interpretation of human rights and equality, which will further be analyzed from political optics. </w:t>
      </w:r>
      <w:r w:rsidR="00C05C02" w:rsidRPr="00C05C02">
        <w:rPr>
          <w:rFonts w:ascii="Times New Roman" w:hAnsi="Times New Roman" w:cs="Times New Roman"/>
          <w:sz w:val="24"/>
          <w:szCs w:val="24"/>
        </w:rPr>
        <w:t>Chapter two will be concerned with the solution I provide, and the implications for our domestic and international systems of governance.</w:t>
      </w:r>
    </w:p>
    <w:p w:rsidR="008025D8" w:rsidRPr="00C05C02" w:rsidRDefault="00A61ABF" w:rsidP="00C05C02">
      <w:pPr>
        <w:spacing w:line="480" w:lineRule="auto"/>
        <w:rPr>
          <w:rFonts w:ascii="Times New Roman" w:hAnsi="Times New Roman" w:cs="Times New Roman"/>
          <w:b/>
          <w:sz w:val="24"/>
          <w:szCs w:val="24"/>
        </w:rPr>
      </w:pPr>
      <w:r w:rsidRPr="00C05C02">
        <w:rPr>
          <w:rFonts w:ascii="Times New Roman" w:hAnsi="Times New Roman" w:cs="Times New Roman"/>
          <w:b/>
          <w:sz w:val="24"/>
          <w:szCs w:val="24"/>
        </w:rPr>
        <w:t xml:space="preserve">Chapter 1- Political Philosophy and Human Rights </w:t>
      </w:r>
    </w:p>
    <w:p w:rsidR="009E40C5" w:rsidRPr="00C05C02" w:rsidRDefault="00C02C9B" w:rsidP="00C05C02">
      <w:pPr>
        <w:pStyle w:val="ListParagraph"/>
        <w:numPr>
          <w:ilvl w:val="0"/>
          <w:numId w:val="6"/>
        </w:numPr>
        <w:spacing w:line="480" w:lineRule="auto"/>
        <w:rPr>
          <w:rFonts w:ascii="Times New Roman" w:hAnsi="Times New Roman" w:cs="Times New Roman"/>
          <w:b/>
          <w:sz w:val="24"/>
          <w:szCs w:val="24"/>
        </w:rPr>
      </w:pPr>
      <w:r w:rsidRPr="00C05C02">
        <w:rPr>
          <w:rFonts w:ascii="Times New Roman" w:hAnsi="Times New Roman" w:cs="Times New Roman"/>
          <w:b/>
          <w:sz w:val="24"/>
          <w:szCs w:val="24"/>
        </w:rPr>
        <w:t>Ethical Framework</w:t>
      </w:r>
    </w:p>
    <w:p w:rsidR="00C02C9B" w:rsidRPr="00C05C02" w:rsidRDefault="00C02C9B" w:rsidP="00C05C02">
      <w:pPr>
        <w:spacing w:line="480" w:lineRule="auto"/>
        <w:rPr>
          <w:rFonts w:ascii="Times New Roman" w:hAnsi="Times New Roman" w:cs="Times New Roman"/>
          <w:sz w:val="24"/>
          <w:szCs w:val="24"/>
        </w:rPr>
      </w:pPr>
      <w:r w:rsidRPr="00C05C02">
        <w:rPr>
          <w:rFonts w:ascii="Times New Roman" w:hAnsi="Times New Roman" w:cs="Times New Roman"/>
          <w:sz w:val="24"/>
          <w:szCs w:val="24"/>
        </w:rPr>
        <w:lastRenderedPageBreak/>
        <w:tab/>
        <w:t>Before we even get the chance to discuss human rights themselves, I`d like to clarify my interpretation of the ethical theory used to support my further argumentation. Since everyone in the discourse (of our class) actively promotes/ or simply believes that human rights are good (and rather necessary), I will avoid the discussion of objectivism.</w:t>
      </w:r>
      <w:r w:rsidR="00891278" w:rsidRPr="00C05C02">
        <w:rPr>
          <w:rFonts w:ascii="Times New Roman" w:hAnsi="Times New Roman" w:cs="Times New Roman"/>
          <w:sz w:val="24"/>
          <w:szCs w:val="24"/>
        </w:rPr>
        <w:t xml:space="preserve"> Thus, I will provide my own interpretation of what objectivism should mean for ethics, and respectively for human rights. </w:t>
      </w:r>
    </w:p>
    <w:p w:rsidR="00AD5148" w:rsidRDefault="005C6B05" w:rsidP="00C05C02">
      <w:pPr>
        <w:spacing w:line="480" w:lineRule="auto"/>
        <w:rPr>
          <w:rFonts w:ascii="Times New Roman" w:hAnsi="Times New Roman" w:cs="Times New Roman"/>
          <w:sz w:val="24"/>
          <w:szCs w:val="24"/>
        </w:rPr>
      </w:pPr>
      <w:r w:rsidRPr="00C05C02">
        <w:rPr>
          <w:rFonts w:ascii="Times New Roman" w:hAnsi="Times New Roman" w:cs="Times New Roman"/>
          <w:sz w:val="24"/>
          <w:szCs w:val="24"/>
        </w:rPr>
        <w:tab/>
        <w:t xml:space="preserve">The premise behind human rights advocacies is that all </w:t>
      </w:r>
      <w:r w:rsidR="008C14DD" w:rsidRPr="00C05C02">
        <w:rPr>
          <w:rFonts w:ascii="Times New Roman" w:hAnsi="Times New Roman" w:cs="Times New Roman"/>
          <w:sz w:val="24"/>
          <w:szCs w:val="24"/>
        </w:rPr>
        <w:t>humans are ontologically equal. The clearest definition of ontological equality is provided in Gould`s philosophy. She sees it as a duty to embrace each other as beings with equal ontological worth</w:t>
      </w:r>
      <w:r w:rsidR="008C14DD" w:rsidRPr="00C05C02">
        <w:rPr>
          <w:rStyle w:val="FootnoteReference"/>
          <w:rFonts w:ascii="Times New Roman" w:hAnsi="Times New Roman" w:cs="Times New Roman"/>
          <w:sz w:val="24"/>
          <w:szCs w:val="24"/>
        </w:rPr>
        <w:footnoteReference w:id="1"/>
      </w:r>
      <w:r w:rsidR="00C00AB8" w:rsidRPr="00C05C02">
        <w:rPr>
          <w:rFonts w:ascii="Times New Roman" w:hAnsi="Times New Roman" w:cs="Times New Roman"/>
          <w:sz w:val="24"/>
          <w:szCs w:val="24"/>
        </w:rPr>
        <w:t xml:space="preserve">. </w:t>
      </w:r>
      <w:r w:rsidR="00AD5148" w:rsidRPr="00C05C02">
        <w:rPr>
          <w:rFonts w:ascii="Times New Roman" w:hAnsi="Times New Roman" w:cs="Times New Roman"/>
          <w:sz w:val="24"/>
          <w:szCs w:val="24"/>
        </w:rPr>
        <w:t xml:space="preserve">In order for us to achieve this ontological perception, we, the citizens, must be involved in a political discourse that enables us to participate in conversations that create public policy. Everyone has the right to participate </w:t>
      </w:r>
      <w:r w:rsidR="003414BE">
        <w:rPr>
          <w:rFonts w:ascii="Times New Roman" w:hAnsi="Times New Roman" w:cs="Times New Roman"/>
          <w:sz w:val="24"/>
          <w:szCs w:val="24"/>
        </w:rPr>
        <w:t xml:space="preserve">in </w:t>
      </w:r>
      <w:r w:rsidR="00AD5148" w:rsidRPr="00C05C02">
        <w:rPr>
          <w:rFonts w:ascii="Times New Roman" w:hAnsi="Times New Roman" w:cs="Times New Roman"/>
          <w:sz w:val="24"/>
          <w:szCs w:val="24"/>
        </w:rPr>
        <w:t>the fundamental interest (responsibility to protect)</w:t>
      </w:r>
      <w:r w:rsidR="004F2952" w:rsidRPr="00C05C02">
        <w:rPr>
          <w:rFonts w:ascii="Times New Roman" w:hAnsi="Times New Roman" w:cs="Times New Roman"/>
          <w:sz w:val="24"/>
          <w:szCs w:val="24"/>
        </w:rPr>
        <w:t>, a human right to civic participation (RCP)</w:t>
      </w:r>
      <w:r w:rsidR="00AD5148" w:rsidRPr="00C05C02">
        <w:rPr>
          <w:rFonts w:ascii="Times New Roman" w:hAnsi="Times New Roman" w:cs="Times New Roman"/>
          <w:sz w:val="24"/>
          <w:szCs w:val="24"/>
        </w:rPr>
        <w:t xml:space="preserve">. The question then becomes how are these structural changes improve the ways in which there can be intelligent, </w:t>
      </w:r>
      <w:r w:rsidR="00AD5148" w:rsidRPr="00C05C02">
        <w:rPr>
          <w:rFonts w:ascii="Times New Roman" w:hAnsi="Times New Roman" w:cs="Times New Roman"/>
          <w:sz w:val="24"/>
          <w:szCs w:val="24"/>
          <w:u w:val="single"/>
        </w:rPr>
        <w:t>ethical</w:t>
      </w:r>
      <w:r w:rsidR="00AD5148" w:rsidRPr="00C05C02">
        <w:rPr>
          <w:rFonts w:ascii="Times New Roman" w:hAnsi="Times New Roman" w:cs="Times New Roman"/>
          <w:sz w:val="24"/>
          <w:szCs w:val="24"/>
        </w:rPr>
        <w:t xml:space="preserve"> responses?</w:t>
      </w:r>
      <w:r w:rsidR="003C3530" w:rsidRPr="00C05C02">
        <w:rPr>
          <w:rFonts w:ascii="Times New Roman" w:hAnsi="Times New Roman" w:cs="Times New Roman"/>
          <w:sz w:val="24"/>
          <w:szCs w:val="24"/>
        </w:rPr>
        <w:t xml:space="preserve">  Christiano defends the position that the only reason why we talk about human rights in the context of the law is because we perceive them as means to promote and protect “urgent moral goods”</w:t>
      </w:r>
      <w:r w:rsidR="003C3530" w:rsidRPr="00C05C02">
        <w:rPr>
          <w:rStyle w:val="FootnoteReference"/>
          <w:rFonts w:ascii="Times New Roman" w:hAnsi="Times New Roman" w:cs="Times New Roman"/>
          <w:sz w:val="24"/>
          <w:szCs w:val="24"/>
        </w:rPr>
        <w:footnoteReference w:id="2"/>
      </w:r>
      <w:r w:rsidR="00BC20C3" w:rsidRPr="00C05C02">
        <w:rPr>
          <w:rFonts w:ascii="Times New Roman" w:hAnsi="Times New Roman" w:cs="Times New Roman"/>
          <w:sz w:val="24"/>
          <w:szCs w:val="24"/>
        </w:rPr>
        <w:t>.</w:t>
      </w:r>
    </w:p>
    <w:p w:rsidR="00C05C02" w:rsidRDefault="00C05C02" w:rsidP="00C05C02">
      <w:pPr>
        <w:spacing w:line="480" w:lineRule="auto"/>
        <w:rPr>
          <w:rFonts w:ascii="Times New Roman" w:hAnsi="Times New Roman" w:cs="Times New Roman"/>
          <w:sz w:val="24"/>
          <w:szCs w:val="24"/>
        </w:rPr>
      </w:pPr>
    </w:p>
    <w:p w:rsidR="00C05C02" w:rsidRPr="00C05C02" w:rsidRDefault="00C05C02" w:rsidP="00C05C02">
      <w:pPr>
        <w:spacing w:line="480" w:lineRule="auto"/>
        <w:rPr>
          <w:rFonts w:ascii="Times New Roman" w:hAnsi="Times New Roman" w:cs="Times New Roman"/>
          <w:sz w:val="24"/>
          <w:szCs w:val="24"/>
        </w:rPr>
      </w:pPr>
    </w:p>
    <w:p w:rsidR="008025D8" w:rsidRPr="00C05C02" w:rsidRDefault="008025D8" w:rsidP="00C05C02">
      <w:pPr>
        <w:pStyle w:val="NoSpacing"/>
        <w:numPr>
          <w:ilvl w:val="0"/>
          <w:numId w:val="6"/>
        </w:numPr>
        <w:spacing w:line="480" w:lineRule="auto"/>
        <w:rPr>
          <w:rFonts w:ascii="Times New Roman" w:hAnsi="Times New Roman" w:cs="Times New Roman"/>
          <w:b/>
          <w:sz w:val="24"/>
          <w:szCs w:val="24"/>
        </w:rPr>
      </w:pPr>
      <w:r w:rsidRPr="00C05C02">
        <w:rPr>
          <w:rFonts w:ascii="Times New Roman" w:hAnsi="Times New Roman" w:cs="Times New Roman"/>
          <w:b/>
          <w:sz w:val="24"/>
          <w:szCs w:val="24"/>
        </w:rPr>
        <w:t>Methodology</w:t>
      </w:r>
    </w:p>
    <w:p w:rsidR="008025D8" w:rsidRPr="00C05C02" w:rsidRDefault="00B4663C" w:rsidP="00C05C02">
      <w:pPr>
        <w:pStyle w:val="NoSpacing"/>
        <w:spacing w:line="480" w:lineRule="auto"/>
        <w:rPr>
          <w:rFonts w:ascii="Times New Roman" w:hAnsi="Times New Roman" w:cs="Times New Roman"/>
          <w:sz w:val="24"/>
          <w:szCs w:val="24"/>
        </w:rPr>
      </w:pPr>
      <w:r w:rsidRPr="00C05C02">
        <w:rPr>
          <w:rFonts w:ascii="Times New Roman" w:hAnsi="Times New Roman" w:cs="Times New Roman"/>
          <w:sz w:val="24"/>
          <w:szCs w:val="24"/>
        </w:rPr>
        <w:lastRenderedPageBreak/>
        <w:tab/>
        <w:t xml:space="preserve">Human rights by definition mean that they have to be universal, and </w:t>
      </w:r>
      <w:r w:rsidR="009471D1" w:rsidRPr="00C05C02">
        <w:rPr>
          <w:rFonts w:ascii="Times New Roman" w:hAnsi="Times New Roman" w:cs="Times New Roman"/>
          <w:sz w:val="24"/>
          <w:szCs w:val="24"/>
        </w:rPr>
        <w:t>enjoyed by</w:t>
      </w:r>
      <w:r w:rsidRPr="00C05C02">
        <w:rPr>
          <w:rFonts w:ascii="Times New Roman" w:hAnsi="Times New Roman" w:cs="Times New Roman"/>
          <w:sz w:val="24"/>
          <w:szCs w:val="24"/>
        </w:rPr>
        <w:t xml:space="preserve"> everyone equally</w:t>
      </w:r>
      <w:r w:rsidRPr="00C05C02">
        <w:rPr>
          <w:rStyle w:val="FootnoteReference"/>
          <w:rFonts w:ascii="Times New Roman" w:hAnsi="Times New Roman" w:cs="Times New Roman"/>
          <w:sz w:val="24"/>
          <w:szCs w:val="24"/>
        </w:rPr>
        <w:footnoteReference w:id="3"/>
      </w:r>
      <w:r w:rsidRPr="00C05C02">
        <w:rPr>
          <w:rFonts w:ascii="Times New Roman" w:hAnsi="Times New Roman" w:cs="Times New Roman"/>
          <w:sz w:val="24"/>
          <w:szCs w:val="24"/>
        </w:rPr>
        <w:t>. More so, human rights logically necess</w:t>
      </w:r>
      <w:r w:rsidR="00F4413D" w:rsidRPr="00C05C02">
        <w:rPr>
          <w:rFonts w:ascii="Times New Roman" w:hAnsi="Times New Roman" w:cs="Times New Roman"/>
          <w:sz w:val="24"/>
          <w:szCs w:val="24"/>
        </w:rPr>
        <w:t xml:space="preserve">itate us to have access to them, by implying the following: </w:t>
      </w:r>
    </w:p>
    <w:p w:rsidR="008025D8" w:rsidRPr="00C05C02" w:rsidRDefault="008025D8" w:rsidP="00C05C02">
      <w:pPr>
        <w:pStyle w:val="NoSpacing"/>
        <w:numPr>
          <w:ilvl w:val="0"/>
          <w:numId w:val="1"/>
        </w:numPr>
        <w:spacing w:line="480" w:lineRule="auto"/>
        <w:rPr>
          <w:rFonts w:ascii="Times New Roman" w:hAnsi="Times New Roman" w:cs="Times New Roman"/>
          <w:sz w:val="24"/>
          <w:szCs w:val="24"/>
        </w:rPr>
      </w:pPr>
      <w:r w:rsidRPr="00C05C02">
        <w:rPr>
          <w:rFonts w:ascii="Times New Roman" w:hAnsi="Times New Roman" w:cs="Times New Roman"/>
          <w:sz w:val="24"/>
          <w:szCs w:val="24"/>
        </w:rPr>
        <w:t>Individuals have a right to equal civic participation</w:t>
      </w:r>
      <w:r w:rsidR="00274E19" w:rsidRPr="00C05C02">
        <w:rPr>
          <w:rFonts w:ascii="Times New Roman" w:hAnsi="Times New Roman" w:cs="Times New Roman"/>
          <w:sz w:val="24"/>
          <w:szCs w:val="24"/>
        </w:rPr>
        <w:t xml:space="preserve"> (RCP) </w:t>
      </w:r>
    </w:p>
    <w:p w:rsidR="002326F2" w:rsidRPr="00C05C02" w:rsidRDefault="002326F2" w:rsidP="00C05C02">
      <w:pPr>
        <w:pStyle w:val="NoSpacing"/>
        <w:numPr>
          <w:ilvl w:val="0"/>
          <w:numId w:val="1"/>
        </w:numPr>
        <w:spacing w:line="480" w:lineRule="auto"/>
        <w:rPr>
          <w:rFonts w:ascii="Times New Roman" w:hAnsi="Times New Roman" w:cs="Times New Roman"/>
          <w:sz w:val="24"/>
          <w:szCs w:val="24"/>
        </w:rPr>
      </w:pPr>
      <w:r w:rsidRPr="00C05C02">
        <w:rPr>
          <w:rFonts w:ascii="Times New Roman" w:hAnsi="Times New Roman" w:cs="Times New Roman"/>
          <w:sz w:val="24"/>
          <w:szCs w:val="24"/>
        </w:rPr>
        <w:t xml:space="preserve">The political system has </w:t>
      </w:r>
      <w:r w:rsidRPr="00C05C02">
        <w:rPr>
          <w:rFonts w:ascii="Times New Roman" w:hAnsi="Times New Roman" w:cs="Times New Roman"/>
          <w:sz w:val="24"/>
          <w:szCs w:val="24"/>
          <w:u w:val="single"/>
        </w:rPr>
        <w:t>a moral obligation</w:t>
      </w:r>
      <w:r w:rsidRPr="00C05C02">
        <w:rPr>
          <w:rFonts w:ascii="Times New Roman" w:hAnsi="Times New Roman" w:cs="Times New Roman"/>
          <w:sz w:val="24"/>
          <w:szCs w:val="24"/>
        </w:rPr>
        <w:t xml:space="preserve"> to create a system where 1 is possible</w:t>
      </w:r>
    </w:p>
    <w:p w:rsidR="00906BE9" w:rsidRPr="00C05C02" w:rsidRDefault="00906BE9" w:rsidP="00C05C02">
      <w:pPr>
        <w:spacing w:line="480" w:lineRule="auto"/>
        <w:ind w:firstLine="720"/>
        <w:rPr>
          <w:rFonts w:ascii="Times New Roman" w:hAnsi="Times New Roman" w:cs="Times New Roman"/>
          <w:sz w:val="24"/>
          <w:szCs w:val="24"/>
        </w:rPr>
      </w:pPr>
      <w:r w:rsidRPr="00C05C02">
        <w:rPr>
          <w:rFonts w:ascii="Times New Roman" w:hAnsi="Times New Roman" w:cs="Times New Roman"/>
          <w:sz w:val="24"/>
          <w:szCs w:val="24"/>
        </w:rPr>
        <w:t>The reason I chose political optics for 2 is because human rights are the object of global justice</w:t>
      </w:r>
      <w:r w:rsidRPr="00C05C02">
        <w:rPr>
          <w:rStyle w:val="FootnoteReference"/>
          <w:rFonts w:ascii="Times New Roman" w:hAnsi="Times New Roman" w:cs="Times New Roman"/>
          <w:sz w:val="24"/>
          <w:szCs w:val="24"/>
        </w:rPr>
        <w:footnoteReference w:id="4"/>
      </w:r>
      <w:r w:rsidRPr="00C05C02">
        <w:rPr>
          <w:rFonts w:ascii="Times New Roman" w:hAnsi="Times New Roman" w:cs="Times New Roman"/>
          <w:sz w:val="24"/>
          <w:szCs w:val="24"/>
        </w:rPr>
        <w:t>. Additionally, Nash takes a (moral) realist stance towards the mechanisms of achieving universal human rights.  She not only believes that human rights can only be realized through states, but that human rights have first come into existence (pragmatically speaking) thanks to 20</w:t>
      </w:r>
      <w:r w:rsidRPr="00C05C02">
        <w:rPr>
          <w:rFonts w:ascii="Times New Roman" w:hAnsi="Times New Roman" w:cs="Times New Roman"/>
          <w:sz w:val="24"/>
          <w:szCs w:val="24"/>
          <w:vertAlign w:val="superscript"/>
        </w:rPr>
        <w:t>th</w:t>
      </w:r>
      <w:r w:rsidRPr="00C05C02">
        <w:rPr>
          <w:rFonts w:ascii="Times New Roman" w:hAnsi="Times New Roman" w:cs="Times New Roman"/>
          <w:sz w:val="24"/>
          <w:szCs w:val="24"/>
        </w:rPr>
        <w:t xml:space="preserve"> century international diplomacy and the agenda</w:t>
      </w:r>
      <w:r w:rsidR="007077DF" w:rsidRPr="00C05C02">
        <w:rPr>
          <w:rFonts w:ascii="Times New Roman" w:hAnsi="Times New Roman" w:cs="Times New Roman"/>
          <w:sz w:val="24"/>
          <w:szCs w:val="24"/>
        </w:rPr>
        <w:t>(s)</w:t>
      </w:r>
      <w:r w:rsidRPr="00C05C02">
        <w:rPr>
          <w:rFonts w:ascii="Times New Roman" w:hAnsi="Times New Roman" w:cs="Times New Roman"/>
          <w:sz w:val="24"/>
          <w:szCs w:val="24"/>
        </w:rPr>
        <w:t xml:space="preserve"> of hegemonic states of that time</w:t>
      </w:r>
      <w:r w:rsidR="00700487" w:rsidRPr="00C05C02">
        <w:rPr>
          <w:rFonts w:ascii="Times New Roman" w:hAnsi="Times New Roman" w:cs="Times New Roman"/>
          <w:sz w:val="24"/>
          <w:szCs w:val="24"/>
        </w:rPr>
        <w:t xml:space="preserve"> (respectively the US and UK). </w:t>
      </w:r>
      <w:r w:rsidR="00383697" w:rsidRPr="00C05C02">
        <w:rPr>
          <w:rFonts w:ascii="Times New Roman" w:hAnsi="Times New Roman" w:cs="Times New Roman"/>
          <w:sz w:val="24"/>
          <w:szCs w:val="24"/>
        </w:rPr>
        <w:t xml:space="preserve">I tend to agree with her approach because I don`t see any way the universal human rights can exist </w:t>
      </w:r>
      <w:r w:rsidR="00383697" w:rsidRPr="00C05C02">
        <w:rPr>
          <w:rFonts w:ascii="Times New Roman" w:hAnsi="Times New Roman" w:cs="Times New Roman"/>
          <w:sz w:val="24"/>
          <w:szCs w:val="24"/>
          <w:u w:val="single"/>
        </w:rPr>
        <w:t>without a legal justification.</w:t>
      </w:r>
      <w:r w:rsidR="00383697" w:rsidRPr="00C05C02">
        <w:rPr>
          <w:rFonts w:ascii="Times New Roman" w:hAnsi="Times New Roman" w:cs="Times New Roman"/>
          <w:sz w:val="24"/>
          <w:szCs w:val="24"/>
        </w:rPr>
        <w:t xml:space="preserve"> Therefore, we should approach human rights and RCP through a political framework, so we can also ensure </w:t>
      </w:r>
      <w:r w:rsidR="00383697" w:rsidRPr="00C05C02">
        <w:rPr>
          <w:rFonts w:ascii="Times New Roman" w:hAnsi="Times New Roman" w:cs="Times New Roman"/>
          <w:sz w:val="24"/>
          <w:szCs w:val="24"/>
          <w:u w:val="single"/>
        </w:rPr>
        <w:t>the correct application and reinforcement thereof.</w:t>
      </w:r>
      <w:r w:rsidR="00383697" w:rsidRPr="00C05C02">
        <w:rPr>
          <w:rFonts w:ascii="Times New Roman" w:hAnsi="Times New Roman" w:cs="Times New Roman"/>
          <w:sz w:val="24"/>
          <w:szCs w:val="24"/>
        </w:rPr>
        <w:t xml:space="preserve"> </w:t>
      </w:r>
    </w:p>
    <w:p w:rsidR="00274E19" w:rsidRPr="00C05C02" w:rsidRDefault="00274E19" w:rsidP="00C05C02">
      <w:pPr>
        <w:spacing w:line="480" w:lineRule="auto"/>
        <w:ind w:firstLine="720"/>
        <w:rPr>
          <w:rFonts w:ascii="Times New Roman" w:hAnsi="Times New Roman" w:cs="Times New Roman"/>
          <w:sz w:val="24"/>
          <w:szCs w:val="24"/>
        </w:rPr>
      </w:pPr>
      <w:r w:rsidRPr="00C05C02">
        <w:rPr>
          <w:rFonts w:ascii="Times New Roman" w:hAnsi="Times New Roman" w:cs="Times New Roman"/>
          <w:sz w:val="24"/>
          <w:szCs w:val="24"/>
        </w:rPr>
        <w:t xml:space="preserve">Secondly, we ought to take a closer look at the political optics themselves. </w:t>
      </w:r>
      <w:r w:rsidR="00E02CE3" w:rsidRPr="00C05C02">
        <w:rPr>
          <w:rFonts w:ascii="Times New Roman" w:hAnsi="Times New Roman" w:cs="Times New Roman"/>
          <w:sz w:val="24"/>
          <w:szCs w:val="24"/>
        </w:rPr>
        <w:t xml:space="preserve">Nash argues </w:t>
      </w:r>
      <w:r w:rsidR="00255CD5" w:rsidRPr="00C05C02">
        <w:rPr>
          <w:rFonts w:ascii="Times New Roman" w:hAnsi="Times New Roman" w:cs="Times New Roman"/>
          <w:sz w:val="24"/>
          <w:szCs w:val="24"/>
        </w:rPr>
        <w:t xml:space="preserve">that </w:t>
      </w:r>
      <w:r w:rsidR="00E02CE3" w:rsidRPr="00C05C02">
        <w:rPr>
          <w:rFonts w:ascii="Times New Roman" w:hAnsi="Times New Roman" w:cs="Times New Roman"/>
          <w:sz w:val="24"/>
          <w:szCs w:val="24"/>
        </w:rPr>
        <w:t>w</w:t>
      </w:r>
      <w:r w:rsidR="00255CD5" w:rsidRPr="00C05C02">
        <w:rPr>
          <w:rFonts w:ascii="Times New Roman" w:hAnsi="Times New Roman" w:cs="Times New Roman"/>
          <w:sz w:val="24"/>
          <w:szCs w:val="24"/>
        </w:rPr>
        <w:t xml:space="preserve">hen we look at </w:t>
      </w:r>
      <w:r w:rsidRPr="00C05C02">
        <w:rPr>
          <w:rFonts w:ascii="Times New Roman" w:hAnsi="Times New Roman" w:cs="Times New Roman"/>
          <w:sz w:val="24"/>
          <w:szCs w:val="24"/>
        </w:rPr>
        <w:t>how the discourse of human rights is applied in legal terms, we often see an institutional development that embraces human rights as well</w:t>
      </w:r>
      <w:r w:rsidR="00255CD5" w:rsidRPr="00C05C02">
        <w:rPr>
          <w:rFonts w:ascii="Times New Roman" w:hAnsi="Times New Roman" w:cs="Times New Roman"/>
          <w:sz w:val="24"/>
          <w:szCs w:val="24"/>
        </w:rPr>
        <w:t xml:space="preserve">. I interpret international law as the fundamental theoretical basis for human rights. I believe that we should look at international law as a tool that: </w:t>
      </w:r>
    </w:p>
    <w:p w:rsidR="00255CD5" w:rsidRPr="00C05C02" w:rsidRDefault="00255CD5" w:rsidP="00C05C02">
      <w:pPr>
        <w:pStyle w:val="ListParagraph"/>
        <w:numPr>
          <w:ilvl w:val="0"/>
          <w:numId w:val="2"/>
        </w:numPr>
        <w:spacing w:line="480" w:lineRule="auto"/>
        <w:rPr>
          <w:rFonts w:ascii="Times New Roman" w:hAnsi="Times New Roman" w:cs="Times New Roman"/>
          <w:sz w:val="24"/>
          <w:szCs w:val="24"/>
        </w:rPr>
      </w:pPr>
      <w:r w:rsidRPr="00C05C02">
        <w:rPr>
          <w:rFonts w:ascii="Times New Roman" w:hAnsi="Times New Roman" w:cs="Times New Roman"/>
          <w:sz w:val="24"/>
          <w:szCs w:val="24"/>
        </w:rPr>
        <w:t xml:space="preserve">Creates the umbrella of universal human rights. </w:t>
      </w:r>
    </w:p>
    <w:p w:rsidR="00255CD5" w:rsidRPr="00C05C02" w:rsidRDefault="00255CD5" w:rsidP="00C05C02">
      <w:pPr>
        <w:pStyle w:val="ListParagraph"/>
        <w:numPr>
          <w:ilvl w:val="0"/>
          <w:numId w:val="2"/>
        </w:numPr>
        <w:spacing w:line="480" w:lineRule="auto"/>
        <w:rPr>
          <w:rFonts w:ascii="Times New Roman" w:hAnsi="Times New Roman" w:cs="Times New Roman"/>
          <w:sz w:val="24"/>
          <w:szCs w:val="24"/>
        </w:rPr>
      </w:pPr>
      <w:r w:rsidRPr="00C05C02">
        <w:rPr>
          <w:rFonts w:ascii="Times New Roman" w:hAnsi="Times New Roman" w:cs="Times New Roman"/>
          <w:sz w:val="24"/>
          <w:szCs w:val="24"/>
        </w:rPr>
        <w:t xml:space="preserve">Defines what these rights are. </w:t>
      </w:r>
    </w:p>
    <w:p w:rsidR="00255CD5" w:rsidRPr="00C05C02" w:rsidRDefault="00255CD5" w:rsidP="00C05C02">
      <w:pPr>
        <w:spacing w:line="480" w:lineRule="auto"/>
        <w:ind w:firstLine="720"/>
        <w:rPr>
          <w:rFonts w:ascii="Times New Roman" w:hAnsi="Times New Roman" w:cs="Times New Roman"/>
          <w:sz w:val="24"/>
          <w:szCs w:val="24"/>
        </w:rPr>
      </w:pPr>
      <w:r w:rsidRPr="00C05C02">
        <w:rPr>
          <w:rFonts w:ascii="Times New Roman" w:hAnsi="Times New Roman" w:cs="Times New Roman"/>
          <w:sz w:val="24"/>
          <w:szCs w:val="24"/>
        </w:rPr>
        <w:lastRenderedPageBreak/>
        <w:t>The role of the institutions is to enforce international laws both a</w:t>
      </w:r>
      <w:r w:rsidR="00E66FA2" w:rsidRPr="00C05C02">
        <w:rPr>
          <w:rFonts w:ascii="Times New Roman" w:hAnsi="Times New Roman" w:cs="Times New Roman"/>
          <w:sz w:val="24"/>
          <w:szCs w:val="24"/>
        </w:rPr>
        <w:t>t a</w:t>
      </w:r>
      <w:r w:rsidRPr="00C05C02">
        <w:rPr>
          <w:rFonts w:ascii="Times New Roman" w:hAnsi="Times New Roman" w:cs="Times New Roman"/>
          <w:sz w:val="24"/>
          <w:szCs w:val="24"/>
        </w:rPr>
        <w:t xml:space="preserve"> micro (domestic, regional) and </w:t>
      </w:r>
      <w:r w:rsidR="00E66FA2" w:rsidRPr="00C05C02">
        <w:rPr>
          <w:rFonts w:ascii="Times New Roman" w:hAnsi="Times New Roman" w:cs="Times New Roman"/>
          <w:sz w:val="24"/>
          <w:szCs w:val="24"/>
        </w:rPr>
        <w:t>macro (</w:t>
      </w:r>
      <w:r w:rsidRPr="00C05C02">
        <w:rPr>
          <w:rFonts w:ascii="Times New Roman" w:hAnsi="Times New Roman" w:cs="Times New Roman"/>
          <w:sz w:val="24"/>
          <w:szCs w:val="24"/>
        </w:rPr>
        <w:t>intercontinental and global) po</w:t>
      </w:r>
      <w:r w:rsidR="00E66FA2" w:rsidRPr="00C05C02">
        <w:rPr>
          <w:rFonts w:ascii="Times New Roman" w:hAnsi="Times New Roman" w:cs="Times New Roman"/>
          <w:sz w:val="24"/>
          <w:szCs w:val="24"/>
        </w:rPr>
        <w:t xml:space="preserve">litical scale. </w:t>
      </w:r>
      <w:r w:rsidR="002A1563" w:rsidRPr="00C05C02">
        <w:rPr>
          <w:rFonts w:ascii="Times New Roman" w:hAnsi="Times New Roman" w:cs="Times New Roman"/>
          <w:sz w:val="24"/>
          <w:szCs w:val="24"/>
        </w:rPr>
        <w:t xml:space="preserve">However, this burden is shared with the other branches of government. </w:t>
      </w:r>
    </w:p>
    <w:p w:rsidR="005B1FA0" w:rsidRPr="00C05C02" w:rsidRDefault="00E337BD" w:rsidP="00C05C02">
      <w:pPr>
        <w:spacing w:line="480" w:lineRule="auto"/>
        <w:ind w:firstLine="720"/>
        <w:rPr>
          <w:rFonts w:ascii="Times New Roman" w:hAnsi="Times New Roman" w:cs="Times New Roman"/>
          <w:sz w:val="24"/>
          <w:szCs w:val="24"/>
        </w:rPr>
      </w:pPr>
      <w:r w:rsidRPr="00C05C02">
        <w:rPr>
          <w:rFonts w:ascii="Times New Roman" w:hAnsi="Times New Roman" w:cs="Times New Roman"/>
          <w:sz w:val="24"/>
          <w:szCs w:val="24"/>
        </w:rPr>
        <w:t xml:space="preserve">The issue with human rights (in application) is that it we are new to introducing applied ethics in legal theory. Scholars are unsure about whom does this “human rights burden” fall upon when looking at the </w:t>
      </w:r>
      <w:r w:rsidR="00C71CC7" w:rsidRPr="00C05C02">
        <w:rPr>
          <w:rFonts w:ascii="Times New Roman" w:hAnsi="Times New Roman" w:cs="Times New Roman"/>
          <w:sz w:val="24"/>
          <w:szCs w:val="24"/>
        </w:rPr>
        <w:t>duty</w:t>
      </w:r>
      <w:r w:rsidRPr="00C05C02">
        <w:rPr>
          <w:rFonts w:ascii="Times New Roman" w:hAnsi="Times New Roman" w:cs="Times New Roman"/>
          <w:sz w:val="24"/>
          <w:szCs w:val="24"/>
        </w:rPr>
        <w:t xml:space="preserve"> of each institution/branch of government. In theory, the Supreme Court (and European models of a Constitutional Court) have to reinforce the constitutionality of their rule of law. </w:t>
      </w:r>
      <w:r w:rsidR="00131D03" w:rsidRPr="00C05C02">
        <w:rPr>
          <w:rFonts w:ascii="Times New Roman" w:hAnsi="Times New Roman" w:cs="Times New Roman"/>
          <w:sz w:val="24"/>
          <w:szCs w:val="24"/>
        </w:rPr>
        <w:t xml:space="preserve">The international system provides an extra layer to the question of constitutional reinforcement. As shown by the UDHR, there are now international expectations of a state`s behavior. In that case however, is it still the job of a domestic constitutional court to address issues of legal misinterpretation? </w:t>
      </w:r>
    </w:p>
    <w:p w:rsidR="007F0553" w:rsidRDefault="00131D03" w:rsidP="00C05C02">
      <w:pPr>
        <w:spacing w:line="480" w:lineRule="auto"/>
        <w:ind w:firstLine="720"/>
        <w:rPr>
          <w:rFonts w:ascii="Times New Roman" w:hAnsi="Times New Roman" w:cs="Times New Roman"/>
          <w:sz w:val="24"/>
          <w:szCs w:val="24"/>
        </w:rPr>
      </w:pPr>
      <w:r w:rsidRPr="00C05C02">
        <w:rPr>
          <w:rFonts w:ascii="Times New Roman" w:hAnsi="Times New Roman" w:cs="Times New Roman"/>
          <w:sz w:val="24"/>
          <w:szCs w:val="24"/>
        </w:rPr>
        <w:t xml:space="preserve">The international discourse of human rights adds an additional layer of complexity to the question of state sovereignty. </w:t>
      </w:r>
      <w:r w:rsidR="00C71CC7" w:rsidRPr="00C05C02">
        <w:rPr>
          <w:rFonts w:ascii="Times New Roman" w:hAnsi="Times New Roman" w:cs="Times New Roman"/>
          <w:sz w:val="24"/>
          <w:szCs w:val="24"/>
        </w:rPr>
        <w:t>Since the Westphalian system, we began to ask questions concerning the role of the state in an international federalist system</w:t>
      </w:r>
      <w:r w:rsidR="00C71CC7" w:rsidRPr="00C05C02">
        <w:rPr>
          <w:rStyle w:val="FootnoteReference"/>
          <w:rFonts w:ascii="Times New Roman" w:hAnsi="Times New Roman" w:cs="Times New Roman"/>
          <w:sz w:val="24"/>
          <w:szCs w:val="24"/>
        </w:rPr>
        <w:footnoteReference w:id="5"/>
      </w:r>
      <w:r w:rsidR="007F0553" w:rsidRPr="00C05C02">
        <w:rPr>
          <w:rFonts w:ascii="Times New Roman" w:hAnsi="Times New Roman" w:cs="Times New Roman"/>
          <w:sz w:val="24"/>
          <w:szCs w:val="24"/>
        </w:rPr>
        <w:t xml:space="preserve">. Nash further labels the interaction between human rights and state governments as </w:t>
      </w:r>
      <w:r w:rsidR="007F0553" w:rsidRPr="00C05C02">
        <w:rPr>
          <w:rFonts w:ascii="Times New Roman" w:hAnsi="Times New Roman" w:cs="Times New Roman"/>
          <w:i/>
          <w:sz w:val="24"/>
          <w:szCs w:val="24"/>
        </w:rPr>
        <w:t>intermestic</w:t>
      </w:r>
      <w:r w:rsidR="007F0553" w:rsidRPr="00C05C02">
        <w:rPr>
          <w:rFonts w:ascii="Times New Roman" w:hAnsi="Times New Roman" w:cs="Times New Roman"/>
          <w:sz w:val="24"/>
          <w:szCs w:val="24"/>
        </w:rPr>
        <w:t xml:space="preserve">: “legal claims to human rights which draw on international law in national courts disrupt and sometimes re-configure jurisdictional borders between the international and the domestic from within states”. </w:t>
      </w:r>
    </w:p>
    <w:p w:rsidR="00C05C02" w:rsidRDefault="00C05C02" w:rsidP="00C05C02">
      <w:pPr>
        <w:spacing w:line="480" w:lineRule="auto"/>
        <w:ind w:firstLine="720"/>
        <w:rPr>
          <w:rFonts w:ascii="Times New Roman" w:hAnsi="Times New Roman" w:cs="Times New Roman"/>
          <w:sz w:val="24"/>
          <w:szCs w:val="24"/>
        </w:rPr>
      </w:pPr>
    </w:p>
    <w:p w:rsidR="00C05C02" w:rsidRPr="00C05C02" w:rsidRDefault="00C05C02" w:rsidP="00C05C02">
      <w:pPr>
        <w:spacing w:line="480" w:lineRule="auto"/>
        <w:ind w:firstLine="720"/>
        <w:rPr>
          <w:rFonts w:ascii="Times New Roman" w:hAnsi="Times New Roman" w:cs="Times New Roman"/>
          <w:sz w:val="24"/>
          <w:szCs w:val="24"/>
        </w:rPr>
      </w:pPr>
    </w:p>
    <w:p w:rsidR="007F0553" w:rsidRPr="00C05C02" w:rsidRDefault="0077449A" w:rsidP="00C05C02">
      <w:pPr>
        <w:pStyle w:val="ListParagraph"/>
        <w:numPr>
          <w:ilvl w:val="0"/>
          <w:numId w:val="6"/>
        </w:numPr>
        <w:spacing w:line="480" w:lineRule="auto"/>
        <w:rPr>
          <w:rFonts w:ascii="Times New Roman" w:hAnsi="Times New Roman" w:cs="Times New Roman"/>
          <w:sz w:val="24"/>
          <w:szCs w:val="24"/>
        </w:rPr>
      </w:pPr>
      <w:r w:rsidRPr="00C05C02">
        <w:rPr>
          <w:rFonts w:ascii="Times New Roman" w:hAnsi="Times New Roman" w:cs="Times New Roman"/>
          <w:b/>
          <w:sz w:val="24"/>
          <w:szCs w:val="24"/>
        </w:rPr>
        <w:t xml:space="preserve"> Rights Issues in the Present </w:t>
      </w:r>
    </w:p>
    <w:p w:rsidR="006E5E4E" w:rsidRPr="00C05C02" w:rsidRDefault="00381F79" w:rsidP="00C05C02">
      <w:pPr>
        <w:spacing w:line="480" w:lineRule="auto"/>
        <w:ind w:firstLine="720"/>
        <w:rPr>
          <w:rFonts w:ascii="Times New Roman" w:hAnsi="Times New Roman" w:cs="Times New Roman"/>
          <w:sz w:val="24"/>
          <w:szCs w:val="24"/>
        </w:rPr>
      </w:pPr>
      <w:r w:rsidRPr="00C05C02">
        <w:rPr>
          <w:rFonts w:ascii="Times New Roman" w:hAnsi="Times New Roman" w:cs="Times New Roman"/>
          <w:sz w:val="24"/>
          <w:szCs w:val="24"/>
        </w:rPr>
        <w:lastRenderedPageBreak/>
        <w:t>Recently the Senate has released a document regarding CIA operations post 9/11</w:t>
      </w:r>
      <w:r w:rsidRPr="00C05C02">
        <w:rPr>
          <w:rStyle w:val="FootnoteReference"/>
          <w:rFonts w:ascii="Times New Roman" w:hAnsi="Times New Roman" w:cs="Times New Roman"/>
          <w:sz w:val="24"/>
          <w:szCs w:val="24"/>
        </w:rPr>
        <w:footnoteReference w:id="6"/>
      </w:r>
      <w:r w:rsidRPr="00C05C02">
        <w:rPr>
          <w:rFonts w:ascii="Times New Roman" w:hAnsi="Times New Roman" w:cs="Times New Roman"/>
          <w:sz w:val="24"/>
          <w:szCs w:val="24"/>
        </w:rPr>
        <w:t xml:space="preserve">. The document recorded a worrisome amount of behaviors performed by U.S. actors that are considered unethical. </w:t>
      </w:r>
      <w:r w:rsidR="0044782F" w:rsidRPr="00C05C02">
        <w:rPr>
          <w:rFonts w:ascii="Times New Roman" w:hAnsi="Times New Roman" w:cs="Times New Roman"/>
          <w:sz w:val="24"/>
          <w:szCs w:val="24"/>
        </w:rPr>
        <w:t>The Senate report mentions the usage of various forms of torture, and the release of the document has caused political turmoil in the international arena. CNN reports discuss how even North Korea and Iran consider these forms of bodily harm as a violation of international law, and most importantly a form of human rights abuse.</w:t>
      </w:r>
      <w:r w:rsidR="006E5E4E" w:rsidRPr="00C05C02">
        <w:rPr>
          <w:rFonts w:ascii="Times New Roman" w:hAnsi="Times New Roman" w:cs="Times New Roman"/>
          <w:sz w:val="24"/>
          <w:szCs w:val="24"/>
        </w:rPr>
        <w:t xml:space="preserve"> The people should have a right to influence the way the United States Federal Government (USFG) conducts its operations. I argue for the promotion of a political environment where the civil society can </w:t>
      </w:r>
      <w:r w:rsidR="006E5E4E" w:rsidRPr="00C05C02">
        <w:rPr>
          <w:rFonts w:ascii="Times New Roman" w:hAnsi="Times New Roman" w:cs="Times New Roman"/>
          <w:sz w:val="24"/>
          <w:szCs w:val="24"/>
          <w:u w:val="single"/>
        </w:rPr>
        <w:t>hold accountable</w:t>
      </w:r>
      <w:r w:rsidR="006E5E4E" w:rsidRPr="00C05C02">
        <w:rPr>
          <w:rFonts w:ascii="Times New Roman" w:hAnsi="Times New Roman" w:cs="Times New Roman"/>
          <w:sz w:val="24"/>
          <w:szCs w:val="24"/>
        </w:rPr>
        <w:t xml:space="preserve"> the USFG for the crimes it has committed. </w:t>
      </w:r>
      <w:r w:rsidR="007B608C" w:rsidRPr="00C05C02">
        <w:rPr>
          <w:rFonts w:ascii="Times New Roman" w:hAnsi="Times New Roman" w:cs="Times New Roman"/>
          <w:sz w:val="24"/>
          <w:szCs w:val="24"/>
        </w:rPr>
        <w:t>Otherwise, I`d say that we don`t fully get the chance to exercise our RCP.</w:t>
      </w:r>
      <w:r w:rsidR="001A486C" w:rsidRPr="00C05C02">
        <w:rPr>
          <w:rFonts w:ascii="Times New Roman" w:hAnsi="Times New Roman" w:cs="Times New Roman"/>
          <w:sz w:val="24"/>
          <w:szCs w:val="24"/>
        </w:rPr>
        <w:t xml:space="preserve"> </w:t>
      </w:r>
      <w:r w:rsidR="00EC68ED" w:rsidRPr="00C05C02">
        <w:rPr>
          <w:rFonts w:ascii="Times New Roman" w:hAnsi="Times New Roman" w:cs="Times New Roman"/>
          <w:sz w:val="24"/>
          <w:szCs w:val="24"/>
        </w:rPr>
        <w:t xml:space="preserve">Even though people could disagree with the rationale behind USFG actors using torture and its ethical implications, there are two things worth discussing: </w:t>
      </w:r>
    </w:p>
    <w:p w:rsidR="00EC68ED" w:rsidRPr="00C05C02" w:rsidRDefault="00EC68ED" w:rsidP="00C05C02">
      <w:pPr>
        <w:pStyle w:val="ListParagraph"/>
        <w:numPr>
          <w:ilvl w:val="0"/>
          <w:numId w:val="3"/>
        </w:numPr>
        <w:spacing w:line="480" w:lineRule="auto"/>
        <w:rPr>
          <w:rFonts w:ascii="Times New Roman" w:hAnsi="Times New Roman" w:cs="Times New Roman"/>
          <w:sz w:val="24"/>
          <w:szCs w:val="24"/>
        </w:rPr>
      </w:pPr>
      <w:r w:rsidRPr="00C05C02">
        <w:rPr>
          <w:rFonts w:ascii="Times New Roman" w:hAnsi="Times New Roman" w:cs="Times New Roman"/>
          <w:sz w:val="24"/>
          <w:szCs w:val="24"/>
        </w:rPr>
        <w:t>Torture is a violation of international law</w:t>
      </w:r>
      <w:r w:rsidRPr="00C05C02">
        <w:rPr>
          <w:rStyle w:val="FootnoteReference"/>
          <w:rFonts w:ascii="Times New Roman" w:hAnsi="Times New Roman" w:cs="Times New Roman"/>
          <w:sz w:val="24"/>
          <w:szCs w:val="24"/>
        </w:rPr>
        <w:footnoteReference w:id="7"/>
      </w:r>
      <w:r w:rsidRPr="00C05C02">
        <w:rPr>
          <w:rFonts w:ascii="Times New Roman" w:hAnsi="Times New Roman" w:cs="Times New Roman"/>
          <w:sz w:val="24"/>
          <w:szCs w:val="24"/>
        </w:rPr>
        <w:t xml:space="preserve">. </w:t>
      </w:r>
    </w:p>
    <w:p w:rsidR="00EC68ED" w:rsidRPr="00C05C02" w:rsidRDefault="00EC68ED" w:rsidP="00C05C02">
      <w:pPr>
        <w:pStyle w:val="ListParagraph"/>
        <w:numPr>
          <w:ilvl w:val="0"/>
          <w:numId w:val="3"/>
        </w:numPr>
        <w:spacing w:line="480" w:lineRule="auto"/>
        <w:rPr>
          <w:rFonts w:ascii="Times New Roman" w:hAnsi="Times New Roman" w:cs="Times New Roman"/>
          <w:sz w:val="24"/>
          <w:szCs w:val="24"/>
        </w:rPr>
      </w:pPr>
      <w:r w:rsidRPr="00C05C02">
        <w:rPr>
          <w:rFonts w:ascii="Times New Roman" w:hAnsi="Times New Roman" w:cs="Times New Roman"/>
          <w:sz w:val="24"/>
          <w:szCs w:val="24"/>
        </w:rPr>
        <w:t xml:space="preserve">We are forced to tackle questions of </w:t>
      </w:r>
      <w:r w:rsidRPr="00C05C02">
        <w:rPr>
          <w:rFonts w:ascii="Times New Roman" w:hAnsi="Times New Roman" w:cs="Times New Roman"/>
          <w:sz w:val="24"/>
          <w:szCs w:val="24"/>
          <w:u w:val="single"/>
        </w:rPr>
        <w:t>governmental transparency</w:t>
      </w:r>
      <w:r w:rsidRPr="00C05C02">
        <w:rPr>
          <w:rFonts w:ascii="Times New Roman" w:hAnsi="Times New Roman" w:cs="Times New Roman"/>
          <w:sz w:val="24"/>
          <w:szCs w:val="24"/>
        </w:rPr>
        <w:t xml:space="preserve">. </w:t>
      </w:r>
    </w:p>
    <w:p w:rsidR="00134ABF" w:rsidRPr="00C05C02" w:rsidRDefault="00324C4B" w:rsidP="00C05C02">
      <w:pPr>
        <w:spacing w:line="480" w:lineRule="auto"/>
        <w:ind w:firstLine="720"/>
        <w:rPr>
          <w:rFonts w:ascii="Times New Roman" w:hAnsi="Times New Roman" w:cs="Times New Roman"/>
          <w:sz w:val="24"/>
          <w:szCs w:val="24"/>
        </w:rPr>
      </w:pPr>
      <w:r w:rsidRPr="00C05C02">
        <w:rPr>
          <w:rFonts w:ascii="Times New Roman" w:hAnsi="Times New Roman" w:cs="Times New Roman"/>
          <w:sz w:val="24"/>
          <w:szCs w:val="24"/>
        </w:rPr>
        <w:t xml:space="preserve">Not even apologetics would deny the truth of the previous two observations. I stand for a political system that enables people via civic participation to communicate their concerns in an </w:t>
      </w:r>
      <w:r w:rsidRPr="00C05C02">
        <w:rPr>
          <w:rFonts w:ascii="Times New Roman" w:hAnsi="Times New Roman" w:cs="Times New Roman"/>
          <w:sz w:val="24"/>
          <w:szCs w:val="24"/>
          <w:u w:val="single"/>
        </w:rPr>
        <w:t>institutionalized manner</w:t>
      </w:r>
      <w:r w:rsidRPr="00C05C02">
        <w:rPr>
          <w:rFonts w:ascii="Times New Roman" w:hAnsi="Times New Roman" w:cs="Times New Roman"/>
          <w:sz w:val="24"/>
          <w:szCs w:val="24"/>
        </w:rPr>
        <w:t xml:space="preserve"> so that we get the proper legislative authority. </w:t>
      </w:r>
      <w:r w:rsidR="00C371DC" w:rsidRPr="00C05C02">
        <w:rPr>
          <w:rFonts w:ascii="Times New Roman" w:hAnsi="Times New Roman" w:cs="Times New Roman"/>
          <w:sz w:val="24"/>
          <w:szCs w:val="24"/>
        </w:rPr>
        <w:t>As previously highlighted, the best way for us to ensure and enjoy human rights is via an institutionalist/legal response. At this point in the debate, we have to recognize that there is a gap between what current governments can do, and what is legally/morally acceptable. More importantly, we should echo this concern so that we can continue to strive for the development of a peaceful society that creates ethical responses to our policy issues.</w:t>
      </w:r>
      <w:r w:rsidR="005B6DA7" w:rsidRPr="00C05C02">
        <w:rPr>
          <w:rFonts w:ascii="Times New Roman" w:hAnsi="Times New Roman" w:cs="Times New Roman"/>
          <w:sz w:val="24"/>
          <w:szCs w:val="24"/>
        </w:rPr>
        <w:t xml:space="preserve"> As Brown frames it, t</w:t>
      </w:r>
      <w:r w:rsidR="003603F8" w:rsidRPr="00C05C02">
        <w:rPr>
          <w:rFonts w:ascii="Times New Roman" w:hAnsi="Times New Roman" w:cs="Times New Roman"/>
          <w:sz w:val="24"/>
          <w:szCs w:val="24"/>
        </w:rPr>
        <w:t xml:space="preserve">he question of </w:t>
      </w:r>
      <w:r w:rsidR="003603F8" w:rsidRPr="00C05C02">
        <w:rPr>
          <w:rFonts w:ascii="Times New Roman" w:hAnsi="Times New Roman" w:cs="Times New Roman"/>
          <w:sz w:val="24"/>
          <w:szCs w:val="24"/>
        </w:rPr>
        <w:lastRenderedPageBreak/>
        <w:t xml:space="preserve">including moral theory in policy debates </w:t>
      </w:r>
      <w:r w:rsidR="005B6DA7" w:rsidRPr="00C05C02">
        <w:rPr>
          <w:rFonts w:ascii="Times New Roman" w:hAnsi="Times New Roman" w:cs="Times New Roman"/>
          <w:sz w:val="24"/>
          <w:szCs w:val="24"/>
        </w:rPr>
        <w:t xml:space="preserve">has been </w:t>
      </w:r>
      <w:r w:rsidR="00AC2C8E" w:rsidRPr="00C05C02">
        <w:rPr>
          <w:rFonts w:ascii="Times New Roman" w:hAnsi="Times New Roman" w:cs="Times New Roman"/>
          <w:sz w:val="24"/>
          <w:szCs w:val="24"/>
        </w:rPr>
        <w:t>considered inferior</w:t>
      </w:r>
      <w:r w:rsidR="005B6DA7" w:rsidRPr="00C05C02">
        <w:rPr>
          <w:rFonts w:ascii="Times New Roman" w:hAnsi="Times New Roman" w:cs="Times New Roman"/>
          <w:sz w:val="24"/>
          <w:szCs w:val="24"/>
        </w:rPr>
        <w:t xml:space="preserve">, resulting </w:t>
      </w:r>
      <w:r w:rsidR="00AC2C8E" w:rsidRPr="00C05C02">
        <w:rPr>
          <w:rFonts w:ascii="Times New Roman" w:hAnsi="Times New Roman" w:cs="Times New Roman"/>
          <w:sz w:val="24"/>
          <w:szCs w:val="24"/>
        </w:rPr>
        <w:t xml:space="preserve">in </w:t>
      </w:r>
      <w:r w:rsidR="005B6DA7" w:rsidRPr="00C05C02">
        <w:rPr>
          <w:rFonts w:ascii="Times New Roman" w:hAnsi="Times New Roman" w:cs="Times New Roman"/>
          <w:sz w:val="24"/>
          <w:szCs w:val="24"/>
        </w:rPr>
        <w:t xml:space="preserve">the exclusion thereof. </w:t>
      </w:r>
      <w:r w:rsidR="00B2280A" w:rsidRPr="00C05C02">
        <w:rPr>
          <w:rFonts w:ascii="Times New Roman" w:hAnsi="Times New Roman" w:cs="Times New Roman"/>
          <w:sz w:val="24"/>
          <w:szCs w:val="24"/>
        </w:rPr>
        <w:t xml:space="preserve">Although true, I believe that we should have a paradigm shift that also includes moral theory. </w:t>
      </w:r>
      <w:r w:rsidR="001C25DB" w:rsidRPr="00C05C02">
        <w:rPr>
          <w:rFonts w:ascii="Times New Roman" w:hAnsi="Times New Roman" w:cs="Times New Roman"/>
          <w:sz w:val="24"/>
          <w:szCs w:val="24"/>
        </w:rPr>
        <w:t xml:space="preserve">We live in a world where our ethical theories are far more advanced than the normative advocacies behind our legal framework. Considering all the current violations of human rights, we should look into solutions that incorporate sophisticated human rights paradigms into our </w:t>
      </w:r>
      <w:r w:rsidR="00736D8F" w:rsidRPr="00C05C02">
        <w:rPr>
          <w:rFonts w:ascii="Times New Roman" w:hAnsi="Times New Roman" w:cs="Times New Roman"/>
          <w:sz w:val="24"/>
          <w:szCs w:val="24"/>
        </w:rPr>
        <w:t>rule of law</w:t>
      </w:r>
      <w:r w:rsidR="00070C8B" w:rsidRPr="00C05C02">
        <w:rPr>
          <w:rFonts w:ascii="Times New Roman" w:hAnsi="Times New Roman" w:cs="Times New Roman"/>
          <w:sz w:val="24"/>
          <w:szCs w:val="24"/>
        </w:rPr>
        <w:t xml:space="preserve">. </w:t>
      </w:r>
      <w:r w:rsidR="00634C85" w:rsidRPr="00C05C02">
        <w:rPr>
          <w:rFonts w:ascii="Times New Roman" w:hAnsi="Times New Roman" w:cs="Times New Roman"/>
          <w:sz w:val="24"/>
          <w:szCs w:val="24"/>
        </w:rPr>
        <w:t xml:space="preserve">Thus far, I have shown the following: </w:t>
      </w:r>
    </w:p>
    <w:p w:rsidR="00634C85" w:rsidRPr="00C05C02" w:rsidRDefault="00634C85" w:rsidP="00C05C02">
      <w:pPr>
        <w:pStyle w:val="ListParagraph"/>
        <w:numPr>
          <w:ilvl w:val="0"/>
          <w:numId w:val="4"/>
        </w:numPr>
        <w:spacing w:line="480" w:lineRule="auto"/>
        <w:rPr>
          <w:rFonts w:ascii="Times New Roman" w:hAnsi="Times New Roman" w:cs="Times New Roman"/>
          <w:sz w:val="24"/>
          <w:szCs w:val="24"/>
        </w:rPr>
      </w:pPr>
      <w:r w:rsidRPr="00C05C02">
        <w:rPr>
          <w:rFonts w:ascii="Times New Roman" w:hAnsi="Times New Roman" w:cs="Times New Roman"/>
          <w:sz w:val="24"/>
          <w:szCs w:val="24"/>
        </w:rPr>
        <w:t xml:space="preserve">States are responsible for human rights violations </w:t>
      </w:r>
    </w:p>
    <w:p w:rsidR="00634C85" w:rsidRPr="00C05C02" w:rsidRDefault="00634C85" w:rsidP="00C05C02">
      <w:pPr>
        <w:pStyle w:val="ListParagraph"/>
        <w:numPr>
          <w:ilvl w:val="0"/>
          <w:numId w:val="4"/>
        </w:numPr>
        <w:spacing w:line="480" w:lineRule="auto"/>
        <w:rPr>
          <w:rFonts w:ascii="Times New Roman" w:hAnsi="Times New Roman" w:cs="Times New Roman"/>
          <w:sz w:val="24"/>
          <w:szCs w:val="24"/>
        </w:rPr>
      </w:pPr>
      <w:r w:rsidRPr="00C05C02">
        <w:rPr>
          <w:rFonts w:ascii="Times New Roman" w:hAnsi="Times New Roman" w:cs="Times New Roman"/>
          <w:sz w:val="24"/>
          <w:szCs w:val="24"/>
        </w:rPr>
        <w:t xml:space="preserve">Institutions and the law solve for this issue </w:t>
      </w:r>
    </w:p>
    <w:p w:rsidR="00634C85" w:rsidRPr="00C05C02" w:rsidRDefault="00634C85" w:rsidP="00C05C02">
      <w:pPr>
        <w:pStyle w:val="ListParagraph"/>
        <w:numPr>
          <w:ilvl w:val="0"/>
          <w:numId w:val="4"/>
        </w:numPr>
        <w:spacing w:line="480" w:lineRule="auto"/>
        <w:rPr>
          <w:rFonts w:ascii="Times New Roman" w:hAnsi="Times New Roman" w:cs="Times New Roman"/>
          <w:sz w:val="24"/>
          <w:szCs w:val="24"/>
        </w:rPr>
      </w:pPr>
      <w:r w:rsidRPr="00C05C02">
        <w:rPr>
          <w:rFonts w:ascii="Times New Roman" w:hAnsi="Times New Roman" w:cs="Times New Roman"/>
          <w:sz w:val="24"/>
          <w:szCs w:val="24"/>
        </w:rPr>
        <w:t xml:space="preserve">Moral theory is excluded out of the public policy discourse </w:t>
      </w:r>
    </w:p>
    <w:p w:rsidR="00634C85" w:rsidRPr="00C05C02" w:rsidRDefault="00634C85" w:rsidP="00C05C02">
      <w:pPr>
        <w:pStyle w:val="ListParagraph"/>
        <w:numPr>
          <w:ilvl w:val="0"/>
          <w:numId w:val="4"/>
        </w:numPr>
        <w:spacing w:line="480" w:lineRule="auto"/>
        <w:rPr>
          <w:rFonts w:ascii="Times New Roman" w:hAnsi="Times New Roman" w:cs="Times New Roman"/>
          <w:sz w:val="24"/>
          <w:szCs w:val="24"/>
        </w:rPr>
      </w:pPr>
      <w:r w:rsidRPr="00C05C02">
        <w:rPr>
          <w:rFonts w:ascii="Times New Roman" w:hAnsi="Times New Roman" w:cs="Times New Roman"/>
          <w:sz w:val="24"/>
          <w:szCs w:val="24"/>
        </w:rPr>
        <w:t xml:space="preserve">We require systemic change in order to fully mitigate violations of human rights </w:t>
      </w:r>
    </w:p>
    <w:p w:rsidR="00634C85" w:rsidRPr="00C05C02" w:rsidRDefault="00764713" w:rsidP="00C05C02">
      <w:pPr>
        <w:spacing w:line="480" w:lineRule="auto"/>
        <w:ind w:firstLine="720"/>
        <w:rPr>
          <w:rFonts w:ascii="Times New Roman" w:hAnsi="Times New Roman" w:cs="Times New Roman"/>
          <w:sz w:val="24"/>
          <w:szCs w:val="24"/>
        </w:rPr>
      </w:pPr>
      <w:r w:rsidRPr="00C05C02">
        <w:rPr>
          <w:rFonts w:ascii="Times New Roman" w:hAnsi="Times New Roman" w:cs="Times New Roman"/>
          <w:sz w:val="24"/>
          <w:szCs w:val="24"/>
        </w:rPr>
        <w:t xml:space="preserve">The question now becomes whether the solution should just be an improvement of our existing system, or if we need a solution more extraneous to our governmental structure. </w:t>
      </w:r>
      <w:r w:rsidR="00A97893" w:rsidRPr="00C05C02">
        <w:rPr>
          <w:rFonts w:ascii="Times New Roman" w:hAnsi="Times New Roman" w:cs="Times New Roman"/>
          <w:sz w:val="24"/>
          <w:szCs w:val="24"/>
        </w:rPr>
        <w:t>Considering that the White House officials did know about these reports prior to the Senate release</w:t>
      </w:r>
      <w:r w:rsidR="00A97893" w:rsidRPr="00C05C02">
        <w:rPr>
          <w:rStyle w:val="FootnoteReference"/>
          <w:rFonts w:ascii="Times New Roman" w:hAnsi="Times New Roman" w:cs="Times New Roman"/>
          <w:sz w:val="24"/>
          <w:szCs w:val="24"/>
        </w:rPr>
        <w:footnoteReference w:id="8"/>
      </w:r>
      <w:r w:rsidR="00A97893" w:rsidRPr="00C05C02">
        <w:rPr>
          <w:rFonts w:ascii="Times New Roman" w:hAnsi="Times New Roman" w:cs="Times New Roman"/>
          <w:sz w:val="24"/>
          <w:szCs w:val="24"/>
        </w:rPr>
        <w:t>, gives us a reason to believe that simply fixing current governmental structures might not be the correct way to approach systemic change.</w:t>
      </w:r>
      <w:r w:rsidR="00E519FF" w:rsidRPr="00C05C02">
        <w:rPr>
          <w:rFonts w:ascii="Times New Roman" w:hAnsi="Times New Roman" w:cs="Times New Roman"/>
          <w:sz w:val="24"/>
          <w:szCs w:val="24"/>
        </w:rPr>
        <w:t xml:space="preserve"> The lack of transparency has been an ongoing issue in our political system, and officials fail to respect human rights and international law.  </w:t>
      </w:r>
      <w:r w:rsidR="00473330" w:rsidRPr="00C05C02">
        <w:rPr>
          <w:rFonts w:ascii="Times New Roman" w:hAnsi="Times New Roman" w:cs="Times New Roman"/>
          <w:sz w:val="24"/>
          <w:szCs w:val="24"/>
        </w:rPr>
        <w:t xml:space="preserve">Secondly, I`d like you to recall the questions that we have today concerning the definition of a state. After considering Nash`s observation on </w:t>
      </w:r>
      <w:r w:rsidR="00473330" w:rsidRPr="00C05C02">
        <w:rPr>
          <w:rFonts w:ascii="Times New Roman" w:hAnsi="Times New Roman" w:cs="Times New Roman"/>
          <w:i/>
          <w:sz w:val="24"/>
          <w:szCs w:val="24"/>
        </w:rPr>
        <w:t>intermestic</w:t>
      </w:r>
      <w:r w:rsidR="00473330" w:rsidRPr="00C05C02">
        <w:rPr>
          <w:rFonts w:ascii="Times New Roman" w:hAnsi="Times New Roman" w:cs="Times New Roman"/>
          <w:sz w:val="24"/>
          <w:szCs w:val="24"/>
        </w:rPr>
        <w:t xml:space="preserve"> rights, we have to ask questions in regards to the legal </w:t>
      </w:r>
      <w:r w:rsidR="0077449A" w:rsidRPr="00C05C02">
        <w:rPr>
          <w:rFonts w:ascii="Times New Roman" w:hAnsi="Times New Roman" w:cs="Times New Roman"/>
          <w:sz w:val="24"/>
          <w:szCs w:val="24"/>
        </w:rPr>
        <w:t xml:space="preserve">and cultural </w:t>
      </w:r>
      <w:r w:rsidR="00473330" w:rsidRPr="00C05C02">
        <w:rPr>
          <w:rFonts w:ascii="Times New Roman" w:hAnsi="Times New Roman" w:cs="Times New Roman"/>
          <w:sz w:val="24"/>
          <w:szCs w:val="24"/>
        </w:rPr>
        <w:t xml:space="preserve">side of human rights once again. </w:t>
      </w:r>
      <w:r w:rsidR="00B166CD" w:rsidRPr="00C05C02">
        <w:rPr>
          <w:rFonts w:ascii="Times New Roman" w:hAnsi="Times New Roman" w:cs="Times New Roman"/>
          <w:sz w:val="24"/>
          <w:szCs w:val="24"/>
        </w:rPr>
        <w:t xml:space="preserve"> </w:t>
      </w:r>
    </w:p>
    <w:p w:rsidR="006300ED" w:rsidRPr="00C05C02" w:rsidRDefault="0097261A" w:rsidP="00C05C02">
      <w:pPr>
        <w:spacing w:line="480" w:lineRule="auto"/>
        <w:ind w:firstLine="720"/>
        <w:rPr>
          <w:rFonts w:ascii="Times New Roman" w:hAnsi="Times New Roman" w:cs="Times New Roman"/>
          <w:sz w:val="24"/>
          <w:szCs w:val="24"/>
        </w:rPr>
      </w:pPr>
      <w:r w:rsidRPr="00C05C02">
        <w:rPr>
          <w:rFonts w:ascii="Times New Roman" w:hAnsi="Times New Roman" w:cs="Times New Roman"/>
          <w:sz w:val="24"/>
          <w:szCs w:val="24"/>
        </w:rPr>
        <w:t xml:space="preserve">Corradetti`s criticism of our current political system in relation to democratic thought is worth considering. </w:t>
      </w:r>
      <w:r w:rsidR="007E7398" w:rsidRPr="00C05C02">
        <w:rPr>
          <w:rFonts w:ascii="Times New Roman" w:hAnsi="Times New Roman" w:cs="Times New Roman"/>
          <w:sz w:val="24"/>
          <w:szCs w:val="24"/>
        </w:rPr>
        <w:t xml:space="preserve">He argues that abstract universalism is not as attractive as most people make </w:t>
      </w:r>
      <w:r w:rsidR="007E7398" w:rsidRPr="00C05C02">
        <w:rPr>
          <w:rFonts w:ascii="Times New Roman" w:hAnsi="Times New Roman" w:cs="Times New Roman"/>
          <w:sz w:val="24"/>
          <w:szCs w:val="24"/>
        </w:rPr>
        <w:lastRenderedPageBreak/>
        <w:t xml:space="preserve">it to seem because it </w:t>
      </w:r>
      <w:r w:rsidR="00202391" w:rsidRPr="00C05C02">
        <w:rPr>
          <w:rFonts w:ascii="Times New Roman" w:hAnsi="Times New Roman" w:cs="Times New Roman"/>
          <w:sz w:val="24"/>
          <w:szCs w:val="24"/>
        </w:rPr>
        <w:t>can</w:t>
      </w:r>
      <w:r w:rsidR="007E7398" w:rsidRPr="00C05C02">
        <w:rPr>
          <w:rFonts w:ascii="Times New Roman" w:hAnsi="Times New Roman" w:cs="Times New Roman"/>
          <w:sz w:val="24"/>
          <w:szCs w:val="24"/>
        </w:rPr>
        <w:t>`t provide legitimacy to cultural moral claims</w:t>
      </w:r>
      <w:r w:rsidR="007E7398" w:rsidRPr="00C05C02">
        <w:rPr>
          <w:rStyle w:val="FootnoteReference"/>
          <w:rFonts w:ascii="Times New Roman" w:hAnsi="Times New Roman" w:cs="Times New Roman"/>
          <w:sz w:val="24"/>
          <w:szCs w:val="24"/>
        </w:rPr>
        <w:footnoteReference w:id="9"/>
      </w:r>
      <w:r w:rsidR="00202391" w:rsidRPr="00C05C02">
        <w:rPr>
          <w:rFonts w:ascii="Times New Roman" w:hAnsi="Times New Roman" w:cs="Times New Roman"/>
          <w:sz w:val="24"/>
          <w:szCs w:val="24"/>
        </w:rPr>
        <w:t>.</w:t>
      </w:r>
      <w:r w:rsidR="006C0BF3" w:rsidRPr="00C05C02">
        <w:rPr>
          <w:rFonts w:ascii="Times New Roman" w:hAnsi="Times New Roman" w:cs="Times New Roman"/>
          <w:sz w:val="24"/>
          <w:szCs w:val="24"/>
        </w:rPr>
        <w:t xml:space="preserve"> Nash also agrees with Corradetti`s issues on universalism. She furthers the debate by demonstrating a parallel between our concept of culture and politics. The discussion takes a significant turn when Nash goes as far as saying that politics cannot be realized without a concept of culture to begin with. </w:t>
      </w:r>
      <w:r w:rsidR="00933966" w:rsidRPr="00C05C02">
        <w:rPr>
          <w:rFonts w:ascii="Times New Roman" w:hAnsi="Times New Roman" w:cs="Times New Roman"/>
          <w:sz w:val="24"/>
          <w:szCs w:val="24"/>
        </w:rPr>
        <w:t xml:space="preserve"> Both authors seem to agree that if our (legal) implementation of human rights isn`t culturally sensitive, then human rights would fail to fulfill their purpose. </w:t>
      </w:r>
      <w:r w:rsidR="00410533" w:rsidRPr="00C05C02">
        <w:rPr>
          <w:rFonts w:ascii="Times New Roman" w:hAnsi="Times New Roman" w:cs="Times New Roman"/>
          <w:sz w:val="24"/>
          <w:szCs w:val="24"/>
        </w:rPr>
        <w:t xml:space="preserve">If our human rights theory is supposed to be universal in the sense that they should apply to everyone equally, but on the second hand we have to also embrace a world where a notion of cultural pluralism exists, then how are human rights supposed to serve as a bridge between equality and relativism? </w:t>
      </w:r>
    </w:p>
    <w:p w:rsidR="00932F36" w:rsidRPr="00C05C02" w:rsidRDefault="00932F36" w:rsidP="00C05C02">
      <w:pPr>
        <w:spacing w:line="480" w:lineRule="auto"/>
        <w:ind w:firstLine="720"/>
        <w:rPr>
          <w:rFonts w:ascii="Times New Roman" w:hAnsi="Times New Roman" w:cs="Times New Roman"/>
          <w:sz w:val="24"/>
          <w:szCs w:val="24"/>
        </w:rPr>
      </w:pPr>
      <w:r w:rsidRPr="00C05C02">
        <w:rPr>
          <w:rFonts w:ascii="Times New Roman" w:hAnsi="Times New Roman" w:cs="Times New Roman"/>
          <w:sz w:val="24"/>
          <w:szCs w:val="24"/>
        </w:rPr>
        <w:t xml:space="preserve">Social theorists must create a model where we find a balance between social justice and cultural discrepancies. </w:t>
      </w:r>
      <w:r w:rsidR="00CC76B2" w:rsidRPr="00C05C02">
        <w:rPr>
          <w:rFonts w:ascii="Times New Roman" w:hAnsi="Times New Roman" w:cs="Times New Roman"/>
          <w:sz w:val="24"/>
          <w:szCs w:val="24"/>
        </w:rPr>
        <w:t xml:space="preserve">I believe the key to this dilemma is </w:t>
      </w:r>
      <w:r w:rsidR="00D65B51" w:rsidRPr="00C05C02">
        <w:rPr>
          <w:rFonts w:ascii="Times New Roman" w:hAnsi="Times New Roman" w:cs="Times New Roman"/>
          <w:sz w:val="24"/>
          <w:szCs w:val="24"/>
        </w:rPr>
        <w:t>to take</w:t>
      </w:r>
      <w:r w:rsidR="00CC76B2" w:rsidRPr="00C05C02">
        <w:rPr>
          <w:rFonts w:ascii="Times New Roman" w:hAnsi="Times New Roman" w:cs="Times New Roman"/>
          <w:sz w:val="24"/>
          <w:szCs w:val="24"/>
        </w:rPr>
        <w:t xml:space="preserve"> a closer look at what relativism could mean in this instance. </w:t>
      </w:r>
      <w:r w:rsidR="00DC73A6" w:rsidRPr="00C05C02">
        <w:rPr>
          <w:rFonts w:ascii="Times New Roman" w:hAnsi="Times New Roman" w:cs="Times New Roman"/>
          <w:sz w:val="24"/>
          <w:szCs w:val="24"/>
        </w:rPr>
        <w:t xml:space="preserve">A popular question for relativists tends to address the definition itself: “relative to what?” we may ask. Corradetti`s model of universal pluralism seems to answer this question. </w:t>
      </w:r>
      <w:r w:rsidR="0083299C" w:rsidRPr="00C05C02">
        <w:rPr>
          <w:rFonts w:ascii="Times New Roman" w:hAnsi="Times New Roman" w:cs="Times New Roman"/>
          <w:sz w:val="24"/>
          <w:szCs w:val="24"/>
        </w:rPr>
        <w:t xml:space="preserve">His perception of what cultural differences are leads him to believe that these are simply a plurality of interpretations towards human rights. </w:t>
      </w:r>
      <w:r w:rsidR="00D65B51" w:rsidRPr="00C05C02">
        <w:rPr>
          <w:rFonts w:ascii="Times New Roman" w:hAnsi="Times New Roman" w:cs="Times New Roman"/>
          <w:sz w:val="24"/>
          <w:szCs w:val="24"/>
        </w:rPr>
        <w:t>Therefore, we should look at relativism and universal equality in</w:t>
      </w:r>
      <w:r w:rsidR="00C72353" w:rsidRPr="00C05C02">
        <w:rPr>
          <w:rFonts w:ascii="Times New Roman" w:hAnsi="Times New Roman" w:cs="Times New Roman"/>
          <w:sz w:val="24"/>
          <w:szCs w:val="24"/>
        </w:rPr>
        <w:t xml:space="preserve"> terms of the token/type model. Corradetti argues that ‘reasonable pluralism is a necessity in a truly democratic state’ (p.142). </w:t>
      </w:r>
      <w:r w:rsidR="00A155AB" w:rsidRPr="00C05C02">
        <w:rPr>
          <w:rFonts w:ascii="Times New Roman" w:hAnsi="Times New Roman" w:cs="Times New Roman"/>
          <w:sz w:val="24"/>
          <w:szCs w:val="24"/>
        </w:rPr>
        <w:t>His solution is a proposal of a model which, is supposed to promote and foster internat</w:t>
      </w:r>
      <w:r w:rsidR="00563BEA" w:rsidRPr="00C05C02">
        <w:rPr>
          <w:rFonts w:ascii="Times New Roman" w:hAnsi="Times New Roman" w:cs="Times New Roman"/>
          <w:sz w:val="24"/>
          <w:szCs w:val="24"/>
        </w:rPr>
        <w:t xml:space="preserve">ional law. Secondly, Corradetti`s vision mentions that we will only understand human rights and pluralism correctly once people will be able to exercise their freedom of expression. </w:t>
      </w:r>
      <w:r w:rsidR="00186EA1" w:rsidRPr="00C05C02">
        <w:rPr>
          <w:rFonts w:ascii="Times New Roman" w:hAnsi="Times New Roman" w:cs="Times New Roman"/>
          <w:sz w:val="24"/>
          <w:szCs w:val="24"/>
        </w:rPr>
        <w:t xml:space="preserve">I support Corradetti`s philosophy because it is a good interpretation of what I would call the right to civic participation: a mechanism by </w:t>
      </w:r>
      <w:r w:rsidR="00186EA1" w:rsidRPr="00C05C02">
        <w:rPr>
          <w:rFonts w:ascii="Times New Roman" w:hAnsi="Times New Roman" w:cs="Times New Roman"/>
          <w:sz w:val="24"/>
          <w:szCs w:val="24"/>
        </w:rPr>
        <w:lastRenderedPageBreak/>
        <w:t xml:space="preserve">which people can express their views on human rights at the level of international law. Social theorists must recognize the status of human rights in the present: although they do exist in some sense, the legal concept of human rights does not hold too much ground. Our solutions must contain </w:t>
      </w:r>
      <w:r w:rsidR="00303890" w:rsidRPr="00C05C02">
        <w:rPr>
          <w:rFonts w:ascii="Times New Roman" w:hAnsi="Times New Roman" w:cs="Times New Roman"/>
          <w:sz w:val="24"/>
          <w:szCs w:val="24"/>
        </w:rPr>
        <w:t xml:space="preserve">a mechanism by which </w:t>
      </w:r>
      <w:r w:rsidR="00303890" w:rsidRPr="00C05C02">
        <w:rPr>
          <w:rFonts w:ascii="Times New Roman" w:hAnsi="Times New Roman" w:cs="Times New Roman"/>
          <w:sz w:val="24"/>
          <w:szCs w:val="24"/>
          <w:u w:val="single"/>
        </w:rPr>
        <w:t xml:space="preserve">human rights are correctly </w:t>
      </w:r>
      <w:r w:rsidR="00303890" w:rsidRPr="00C05C02">
        <w:rPr>
          <w:rFonts w:ascii="Times New Roman" w:hAnsi="Times New Roman" w:cs="Times New Roman"/>
          <w:sz w:val="24"/>
          <w:szCs w:val="24"/>
        </w:rPr>
        <w:t>enforced. For that, a</w:t>
      </w:r>
      <w:r w:rsidR="00186EA1" w:rsidRPr="00C05C02">
        <w:rPr>
          <w:rFonts w:ascii="Times New Roman" w:hAnsi="Times New Roman" w:cs="Times New Roman"/>
          <w:sz w:val="24"/>
          <w:szCs w:val="24"/>
        </w:rPr>
        <w:t xml:space="preserve"> bridge must be created between </w:t>
      </w:r>
      <w:r w:rsidR="00303890" w:rsidRPr="00C05C02">
        <w:rPr>
          <w:rFonts w:ascii="Times New Roman" w:hAnsi="Times New Roman" w:cs="Times New Roman"/>
          <w:sz w:val="24"/>
          <w:szCs w:val="24"/>
        </w:rPr>
        <w:t>people`s ability to express their human rights views, state accountability and the international legal system. I will further argue that this bridge must involve institutional action and a new understanding in regards to the role of states in the 21</w:t>
      </w:r>
      <w:r w:rsidR="00303890" w:rsidRPr="00C05C02">
        <w:rPr>
          <w:rFonts w:ascii="Times New Roman" w:hAnsi="Times New Roman" w:cs="Times New Roman"/>
          <w:sz w:val="24"/>
          <w:szCs w:val="24"/>
          <w:vertAlign w:val="superscript"/>
        </w:rPr>
        <w:t>st</w:t>
      </w:r>
      <w:r w:rsidR="00303890" w:rsidRPr="00C05C02">
        <w:rPr>
          <w:rFonts w:ascii="Times New Roman" w:hAnsi="Times New Roman" w:cs="Times New Roman"/>
          <w:sz w:val="24"/>
          <w:szCs w:val="24"/>
        </w:rPr>
        <w:t xml:space="preserve"> century. </w:t>
      </w:r>
    </w:p>
    <w:p w:rsidR="00ED4760" w:rsidRPr="00C05C02" w:rsidRDefault="00645EF8" w:rsidP="00C05C02">
      <w:pPr>
        <w:spacing w:line="480" w:lineRule="auto"/>
        <w:ind w:firstLine="720"/>
        <w:rPr>
          <w:rFonts w:ascii="Times New Roman" w:hAnsi="Times New Roman" w:cs="Times New Roman"/>
          <w:b/>
          <w:sz w:val="24"/>
          <w:szCs w:val="24"/>
        </w:rPr>
      </w:pPr>
      <w:r w:rsidRPr="00C05C02">
        <w:rPr>
          <w:rFonts w:ascii="Times New Roman" w:hAnsi="Times New Roman" w:cs="Times New Roman"/>
          <w:b/>
          <w:sz w:val="24"/>
          <w:szCs w:val="24"/>
        </w:rPr>
        <w:t xml:space="preserve">IV. </w:t>
      </w:r>
      <w:r w:rsidR="00ED4760" w:rsidRPr="00C05C02">
        <w:rPr>
          <w:rFonts w:ascii="Times New Roman" w:hAnsi="Times New Roman" w:cs="Times New Roman"/>
          <w:b/>
          <w:sz w:val="24"/>
          <w:szCs w:val="24"/>
        </w:rPr>
        <w:t xml:space="preserve">Justifications for </w:t>
      </w:r>
      <w:r w:rsidR="00E83A17" w:rsidRPr="00C05C02">
        <w:rPr>
          <w:rFonts w:ascii="Times New Roman" w:hAnsi="Times New Roman" w:cs="Times New Roman"/>
          <w:b/>
          <w:sz w:val="24"/>
          <w:szCs w:val="24"/>
        </w:rPr>
        <w:t>Systemic Change</w:t>
      </w:r>
    </w:p>
    <w:p w:rsidR="00A26011" w:rsidRPr="00C05C02" w:rsidRDefault="00C13F79" w:rsidP="00C05C02">
      <w:pPr>
        <w:spacing w:line="480" w:lineRule="auto"/>
        <w:rPr>
          <w:rFonts w:ascii="Times New Roman" w:hAnsi="Times New Roman" w:cs="Times New Roman"/>
          <w:sz w:val="24"/>
          <w:szCs w:val="24"/>
        </w:rPr>
      </w:pPr>
      <w:r w:rsidRPr="00C05C02">
        <w:rPr>
          <w:rFonts w:ascii="Times New Roman" w:hAnsi="Times New Roman" w:cs="Times New Roman"/>
          <w:sz w:val="24"/>
          <w:szCs w:val="24"/>
        </w:rPr>
        <w:tab/>
      </w:r>
      <w:r w:rsidR="005F4D28" w:rsidRPr="00C05C02">
        <w:rPr>
          <w:rFonts w:ascii="Times New Roman" w:hAnsi="Times New Roman" w:cs="Times New Roman"/>
          <w:sz w:val="24"/>
          <w:szCs w:val="24"/>
        </w:rPr>
        <w:t xml:space="preserve">A significant step that must be made before offering the solution itself is to offer an updated interpretation of what a state should be. Currently, states fail to respect international law, and the citizens do not have any legislative authority to prevent the state from committing the crime. We can also infer that once a state commits a human rights violation, the citizens themselves cannot hold the state accountable to the normative standards of international law. </w:t>
      </w:r>
    </w:p>
    <w:p w:rsidR="00BA5D3E" w:rsidRPr="00C05C02" w:rsidRDefault="00A26011" w:rsidP="00C05C02">
      <w:pPr>
        <w:spacing w:line="480" w:lineRule="auto"/>
        <w:rPr>
          <w:rFonts w:ascii="Times New Roman" w:hAnsi="Times New Roman" w:cs="Times New Roman"/>
          <w:sz w:val="24"/>
          <w:szCs w:val="24"/>
        </w:rPr>
      </w:pPr>
      <w:r w:rsidRPr="00C05C02">
        <w:rPr>
          <w:rFonts w:ascii="Times New Roman" w:hAnsi="Times New Roman" w:cs="Times New Roman"/>
          <w:sz w:val="24"/>
          <w:szCs w:val="24"/>
        </w:rPr>
        <w:tab/>
        <w:t xml:space="preserve">Secondly, a new definition of a state must address questions of sovereignty. Since Nuremberg, </w:t>
      </w:r>
      <w:r w:rsidR="0037589A" w:rsidRPr="00C05C02">
        <w:rPr>
          <w:rFonts w:ascii="Times New Roman" w:hAnsi="Times New Roman" w:cs="Times New Roman"/>
          <w:sz w:val="24"/>
          <w:szCs w:val="24"/>
        </w:rPr>
        <w:t>the legislative authority of states has been decaying due to a power transf</w:t>
      </w:r>
      <w:r w:rsidR="00E13FD8" w:rsidRPr="00C05C02">
        <w:rPr>
          <w:rFonts w:ascii="Times New Roman" w:hAnsi="Times New Roman" w:cs="Times New Roman"/>
          <w:sz w:val="24"/>
          <w:szCs w:val="24"/>
        </w:rPr>
        <w:t>er to the international system</w:t>
      </w:r>
      <w:r w:rsidR="00E13FD8" w:rsidRPr="00C05C02">
        <w:rPr>
          <w:rStyle w:val="FootnoteReference"/>
          <w:rFonts w:ascii="Times New Roman" w:hAnsi="Times New Roman" w:cs="Times New Roman"/>
          <w:sz w:val="24"/>
          <w:szCs w:val="24"/>
        </w:rPr>
        <w:footnoteReference w:id="10"/>
      </w:r>
      <w:r w:rsidR="00E13FD8" w:rsidRPr="00C05C02">
        <w:rPr>
          <w:rFonts w:ascii="Times New Roman" w:hAnsi="Times New Roman" w:cs="Times New Roman"/>
          <w:sz w:val="24"/>
          <w:szCs w:val="24"/>
        </w:rPr>
        <w:t>.</w:t>
      </w:r>
      <w:r w:rsidR="00752E2B" w:rsidRPr="00C05C02">
        <w:rPr>
          <w:rFonts w:ascii="Times New Roman" w:hAnsi="Times New Roman" w:cs="Times New Roman"/>
          <w:sz w:val="24"/>
          <w:szCs w:val="24"/>
        </w:rPr>
        <w:t xml:space="preserve"> Therefore, we should analyze </w:t>
      </w:r>
      <w:r w:rsidR="007F1C1D" w:rsidRPr="00C05C02">
        <w:rPr>
          <w:rFonts w:ascii="Times New Roman" w:hAnsi="Times New Roman" w:cs="Times New Roman"/>
          <w:sz w:val="24"/>
          <w:szCs w:val="24"/>
          <w:u w:val="single"/>
        </w:rPr>
        <w:t>the extent</w:t>
      </w:r>
      <w:r w:rsidR="00752E2B" w:rsidRPr="00C05C02">
        <w:rPr>
          <w:rFonts w:ascii="Times New Roman" w:hAnsi="Times New Roman" w:cs="Times New Roman"/>
          <w:sz w:val="24"/>
          <w:szCs w:val="24"/>
          <w:u w:val="single"/>
        </w:rPr>
        <w:t xml:space="preserve"> to which </w:t>
      </w:r>
      <w:r w:rsidR="00BA5D3E" w:rsidRPr="00C05C02">
        <w:rPr>
          <w:rFonts w:ascii="Times New Roman" w:hAnsi="Times New Roman" w:cs="Times New Roman"/>
          <w:sz w:val="24"/>
          <w:szCs w:val="24"/>
          <w:u w:val="single"/>
        </w:rPr>
        <w:t xml:space="preserve">the </w:t>
      </w:r>
      <w:r w:rsidR="00752E2B" w:rsidRPr="00C05C02">
        <w:rPr>
          <w:rFonts w:ascii="Times New Roman" w:hAnsi="Times New Roman" w:cs="Times New Roman"/>
          <w:sz w:val="24"/>
          <w:szCs w:val="24"/>
          <w:u w:val="single"/>
        </w:rPr>
        <w:t xml:space="preserve">international legislative </w:t>
      </w:r>
      <w:r w:rsidR="007F1C1D" w:rsidRPr="00C05C02">
        <w:rPr>
          <w:rFonts w:ascii="Times New Roman" w:hAnsi="Times New Roman" w:cs="Times New Roman"/>
          <w:sz w:val="24"/>
          <w:szCs w:val="24"/>
          <w:u w:val="single"/>
        </w:rPr>
        <w:t xml:space="preserve">umbrella </w:t>
      </w:r>
      <w:r w:rsidR="00752E2B" w:rsidRPr="00C05C02">
        <w:rPr>
          <w:rFonts w:ascii="Times New Roman" w:hAnsi="Times New Roman" w:cs="Times New Roman"/>
          <w:sz w:val="24"/>
          <w:szCs w:val="24"/>
          <w:u w:val="single"/>
        </w:rPr>
        <w:t>should influence a state`s actions</w:t>
      </w:r>
      <w:r w:rsidR="00752E2B" w:rsidRPr="00C05C02">
        <w:rPr>
          <w:rFonts w:ascii="Times New Roman" w:hAnsi="Times New Roman" w:cs="Times New Roman"/>
          <w:sz w:val="24"/>
          <w:szCs w:val="24"/>
        </w:rPr>
        <w:t xml:space="preserve">. </w:t>
      </w:r>
      <w:r w:rsidR="00BA5D3E" w:rsidRPr="00C05C02">
        <w:rPr>
          <w:rFonts w:ascii="Times New Roman" w:hAnsi="Times New Roman" w:cs="Times New Roman"/>
          <w:sz w:val="24"/>
          <w:szCs w:val="24"/>
        </w:rPr>
        <w:t>I provide the following observations:</w:t>
      </w:r>
    </w:p>
    <w:p w:rsidR="00A26011" w:rsidRPr="00C05C02" w:rsidRDefault="00BA5D3E" w:rsidP="00C05C02">
      <w:pPr>
        <w:pStyle w:val="ListParagraph"/>
        <w:numPr>
          <w:ilvl w:val="0"/>
          <w:numId w:val="5"/>
        </w:numPr>
        <w:spacing w:line="480" w:lineRule="auto"/>
        <w:rPr>
          <w:rFonts w:ascii="Times New Roman" w:hAnsi="Times New Roman" w:cs="Times New Roman"/>
          <w:sz w:val="24"/>
          <w:szCs w:val="24"/>
        </w:rPr>
      </w:pPr>
      <w:r w:rsidRPr="00C05C02">
        <w:rPr>
          <w:rFonts w:ascii="Times New Roman" w:hAnsi="Times New Roman" w:cs="Times New Roman"/>
          <w:sz w:val="24"/>
          <w:szCs w:val="24"/>
        </w:rPr>
        <w:t xml:space="preserve"> We recognize human rights as the means of achieving international justice</w:t>
      </w:r>
    </w:p>
    <w:p w:rsidR="00BA5D3E" w:rsidRPr="00C05C02" w:rsidRDefault="00BA5D3E" w:rsidP="00C05C02">
      <w:pPr>
        <w:pStyle w:val="ListParagraph"/>
        <w:numPr>
          <w:ilvl w:val="0"/>
          <w:numId w:val="5"/>
        </w:numPr>
        <w:spacing w:line="480" w:lineRule="auto"/>
        <w:rPr>
          <w:rFonts w:ascii="Times New Roman" w:hAnsi="Times New Roman" w:cs="Times New Roman"/>
          <w:sz w:val="24"/>
          <w:szCs w:val="24"/>
        </w:rPr>
      </w:pPr>
      <w:r w:rsidRPr="00C05C02">
        <w:rPr>
          <w:rFonts w:ascii="Times New Roman" w:hAnsi="Times New Roman" w:cs="Times New Roman"/>
          <w:sz w:val="24"/>
          <w:szCs w:val="24"/>
        </w:rPr>
        <w:t xml:space="preserve">International justice is granted by the influence of international law over state law </w:t>
      </w:r>
    </w:p>
    <w:p w:rsidR="00BA5D3E" w:rsidRPr="00C05C02" w:rsidRDefault="00BA5D3E" w:rsidP="00C05C02">
      <w:pPr>
        <w:pStyle w:val="ListParagraph"/>
        <w:numPr>
          <w:ilvl w:val="0"/>
          <w:numId w:val="5"/>
        </w:numPr>
        <w:spacing w:line="480" w:lineRule="auto"/>
        <w:rPr>
          <w:rFonts w:ascii="Times New Roman" w:hAnsi="Times New Roman" w:cs="Times New Roman"/>
          <w:sz w:val="24"/>
          <w:szCs w:val="24"/>
        </w:rPr>
      </w:pPr>
      <w:r w:rsidRPr="00C05C02">
        <w:rPr>
          <w:rFonts w:ascii="Times New Roman" w:hAnsi="Times New Roman" w:cs="Times New Roman"/>
          <w:sz w:val="24"/>
          <w:szCs w:val="24"/>
        </w:rPr>
        <w:lastRenderedPageBreak/>
        <w:t xml:space="preserve">In order for international law to succeed over state influence, international law must have legislative authority over states </w:t>
      </w:r>
    </w:p>
    <w:p w:rsidR="00BA5D3E" w:rsidRPr="00C05C02" w:rsidRDefault="00BA5D3E" w:rsidP="00C05C02">
      <w:pPr>
        <w:pStyle w:val="ListParagraph"/>
        <w:numPr>
          <w:ilvl w:val="0"/>
          <w:numId w:val="5"/>
        </w:numPr>
        <w:spacing w:line="480" w:lineRule="auto"/>
        <w:rPr>
          <w:rFonts w:ascii="Times New Roman" w:hAnsi="Times New Roman" w:cs="Times New Roman"/>
          <w:sz w:val="24"/>
          <w:szCs w:val="24"/>
        </w:rPr>
      </w:pPr>
      <w:r w:rsidRPr="00C05C02">
        <w:rPr>
          <w:rFonts w:ascii="Times New Roman" w:hAnsi="Times New Roman" w:cs="Times New Roman"/>
          <w:sz w:val="24"/>
          <w:szCs w:val="24"/>
        </w:rPr>
        <w:t xml:space="preserve">Therefore, we achieve international justice when international law can hold </w:t>
      </w:r>
      <w:r w:rsidRPr="00C05C02">
        <w:rPr>
          <w:rFonts w:ascii="Times New Roman" w:hAnsi="Times New Roman" w:cs="Times New Roman"/>
          <w:sz w:val="24"/>
          <w:szCs w:val="24"/>
          <w:u w:val="single"/>
        </w:rPr>
        <w:t>every state accountable</w:t>
      </w:r>
      <w:r w:rsidRPr="00C05C02">
        <w:rPr>
          <w:rFonts w:ascii="Times New Roman" w:hAnsi="Times New Roman" w:cs="Times New Roman"/>
          <w:sz w:val="24"/>
          <w:szCs w:val="24"/>
        </w:rPr>
        <w:t xml:space="preserve"> for human rights violations</w:t>
      </w:r>
    </w:p>
    <w:p w:rsidR="00114063" w:rsidRPr="00C05C02" w:rsidRDefault="00114063" w:rsidP="00C05C02">
      <w:pPr>
        <w:pStyle w:val="ListParagraph"/>
        <w:numPr>
          <w:ilvl w:val="0"/>
          <w:numId w:val="5"/>
        </w:numPr>
        <w:spacing w:line="480" w:lineRule="auto"/>
        <w:rPr>
          <w:rFonts w:ascii="Times New Roman" w:hAnsi="Times New Roman" w:cs="Times New Roman"/>
          <w:sz w:val="24"/>
          <w:szCs w:val="24"/>
        </w:rPr>
      </w:pPr>
      <w:r w:rsidRPr="00C05C02">
        <w:rPr>
          <w:rFonts w:ascii="Times New Roman" w:hAnsi="Times New Roman" w:cs="Times New Roman"/>
          <w:sz w:val="24"/>
          <w:szCs w:val="24"/>
        </w:rPr>
        <w:t>Law is best enforced when there is an institution that revolves around recognizing violations of the law (courts-containing bodies of lawyers, bureaucrats etc.)</w:t>
      </w:r>
    </w:p>
    <w:p w:rsidR="00E83A17" w:rsidRPr="00C05C02" w:rsidRDefault="00CA25EA" w:rsidP="00C05C02">
      <w:pPr>
        <w:pStyle w:val="ListParagraph"/>
        <w:numPr>
          <w:ilvl w:val="0"/>
          <w:numId w:val="5"/>
        </w:numPr>
        <w:spacing w:line="480" w:lineRule="auto"/>
        <w:rPr>
          <w:rFonts w:ascii="Times New Roman" w:hAnsi="Times New Roman" w:cs="Times New Roman"/>
          <w:sz w:val="24"/>
          <w:szCs w:val="24"/>
        </w:rPr>
      </w:pPr>
      <w:r w:rsidRPr="00C05C02">
        <w:rPr>
          <w:rFonts w:ascii="Times New Roman" w:hAnsi="Times New Roman" w:cs="Times New Roman"/>
          <w:sz w:val="24"/>
          <w:szCs w:val="24"/>
        </w:rPr>
        <w:t>In conclusion</w:t>
      </w:r>
      <w:r w:rsidR="00E83A17" w:rsidRPr="00C05C02">
        <w:rPr>
          <w:rFonts w:ascii="Times New Roman" w:hAnsi="Times New Roman" w:cs="Times New Roman"/>
          <w:sz w:val="24"/>
          <w:szCs w:val="24"/>
        </w:rPr>
        <w:t xml:space="preserve">, we need an institution that holds states accountable for violations of human rights. </w:t>
      </w:r>
    </w:p>
    <w:p w:rsidR="00CA25EA" w:rsidRPr="00C05C02" w:rsidRDefault="008D2725" w:rsidP="00C05C02">
      <w:pPr>
        <w:spacing w:line="480" w:lineRule="auto"/>
        <w:rPr>
          <w:rFonts w:ascii="Times New Roman" w:hAnsi="Times New Roman" w:cs="Times New Roman"/>
          <w:b/>
          <w:sz w:val="24"/>
          <w:szCs w:val="24"/>
        </w:rPr>
      </w:pPr>
      <w:r w:rsidRPr="00C05C02">
        <w:rPr>
          <w:rFonts w:ascii="Times New Roman" w:hAnsi="Times New Roman" w:cs="Times New Roman"/>
          <w:b/>
          <w:sz w:val="24"/>
          <w:szCs w:val="24"/>
        </w:rPr>
        <w:t>Chapter 2- An Intermestic Institutional Framework for Human Rights</w:t>
      </w:r>
    </w:p>
    <w:p w:rsidR="00A26011" w:rsidRPr="00C05C02" w:rsidRDefault="00F37A59" w:rsidP="00C05C02">
      <w:pPr>
        <w:pStyle w:val="ListParagraph"/>
        <w:numPr>
          <w:ilvl w:val="0"/>
          <w:numId w:val="7"/>
        </w:numPr>
        <w:spacing w:line="480" w:lineRule="auto"/>
        <w:rPr>
          <w:rFonts w:ascii="Times New Roman" w:hAnsi="Times New Roman" w:cs="Times New Roman"/>
          <w:b/>
          <w:sz w:val="24"/>
          <w:szCs w:val="24"/>
        </w:rPr>
      </w:pPr>
      <w:r w:rsidRPr="00C05C02">
        <w:rPr>
          <w:rFonts w:ascii="Times New Roman" w:hAnsi="Times New Roman" w:cs="Times New Roman"/>
          <w:b/>
          <w:sz w:val="24"/>
          <w:szCs w:val="24"/>
        </w:rPr>
        <w:t>Domestic Model: The 4</w:t>
      </w:r>
      <w:r w:rsidRPr="00C05C02">
        <w:rPr>
          <w:rFonts w:ascii="Times New Roman" w:hAnsi="Times New Roman" w:cs="Times New Roman"/>
          <w:b/>
          <w:sz w:val="24"/>
          <w:szCs w:val="24"/>
          <w:vertAlign w:val="superscript"/>
        </w:rPr>
        <w:t>th</w:t>
      </w:r>
      <w:r w:rsidRPr="00C05C02">
        <w:rPr>
          <w:rFonts w:ascii="Times New Roman" w:hAnsi="Times New Roman" w:cs="Times New Roman"/>
          <w:b/>
          <w:sz w:val="24"/>
          <w:szCs w:val="24"/>
        </w:rPr>
        <w:t xml:space="preserve"> Branch of Government</w:t>
      </w:r>
    </w:p>
    <w:p w:rsidR="00604BDF" w:rsidRPr="00C05C02" w:rsidRDefault="009763F0" w:rsidP="00C05C02">
      <w:pPr>
        <w:spacing w:line="480" w:lineRule="auto"/>
        <w:ind w:firstLine="360"/>
        <w:rPr>
          <w:rFonts w:ascii="Times New Roman" w:hAnsi="Times New Roman" w:cs="Times New Roman"/>
          <w:sz w:val="24"/>
          <w:szCs w:val="24"/>
        </w:rPr>
      </w:pPr>
      <w:r w:rsidRPr="00C05C02">
        <w:rPr>
          <w:rFonts w:ascii="Times New Roman" w:hAnsi="Times New Roman" w:cs="Times New Roman"/>
          <w:sz w:val="24"/>
          <w:szCs w:val="24"/>
        </w:rPr>
        <w:t xml:space="preserve">Thus far, I have shown you that the solution would require an institutional establishment, alongside with a mechanism to allow citizens to participate in the discourse equally (in a culturally sensible manner of course). </w:t>
      </w:r>
      <w:r w:rsidR="003D3A87" w:rsidRPr="00C05C02">
        <w:rPr>
          <w:rFonts w:ascii="Times New Roman" w:hAnsi="Times New Roman" w:cs="Times New Roman"/>
          <w:sz w:val="24"/>
          <w:szCs w:val="24"/>
        </w:rPr>
        <w:t xml:space="preserve">Nash stresses that human rights must first be normalized within states-societies. </w:t>
      </w:r>
      <w:r w:rsidR="00204999" w:rsidRPr="00C05C02">
        <w:rPr>
          <w:rFonts w:ascii="Times New Roman" w:hAnsi="Times New Roman" w:cs="Times New Roman"/>
          <w:sz w:val="24"/>
          <w:szCs w:val="24"/>
        </w:rPr>
        <w:t>I believe we can achieve this “normalization” she speaks of by institutionalizing a 4</w:t>
      </w:r>
      <w:r w:rsidR="00204999" w:rsidRPr="00C05C02">
        <w:rPr>
          <w:rFonts w:ascii="Times New Roman" w:hAnsi="Times New Roman" w:cs="Times New Roman"/>
          <w:sz w:val="24"/>
          <w:szCs w:val="24"/>
          <w:vertAlign w:val="superscript"/>
        </w:rPr>
        <w:t>th</w:t>
      </w:r>
      <w:r w:rsidR="00204999" w:rsidRPr="00C05C02">
        <w:rPr>
          <w:rFonts w:ascii="Times New Roman" w:hAnsi="Times New Roman" w:cs="Times New Roman"/>
          <w:sz w:val="24"/>
          <w:szCs w:val="24"/>
        </w:rPr>
        <w:t xml:space="preserve"> branch a government </w:t>
      </w:r>
      <w:r w:rsidR="00204999" w:rsidRPr="00C05C02">
        <w:rPr>
          <w:rFonts w:ascii="Times New Roman" w:hAnsi="Times New Roman" w:cs="Times New Roman"/>
          <w:sz w:val="24"/>
          <w:szCs w:val="24"/>
          <w:u w:val="single"/>
        </w:rPr>
        <w:t xml:space="preserve">within current democratic regimes. </w:t>
      </w:r>
      <w:r w:rsidR="002A47C2" w:rsidRPr="00C05C02">
        <w:rPr>
          <w:rFonts w:ascii="Times New Roman" w:hAnsi="Times New Roman" w:cs="Times New Roman"/>
          <w:sz w:val="24"/>
          <w:szCs w:val="24"/>
        </w:rPr>
        <w:t>The idea has come to me in light of the evidence showing that we need to hold states accountable for their human rights abuse. Alas, the role of the 4</w:t>
      </w:r>
      <w:r w:rsidR="002A47C2" w:rsidRPr="00C05C02">
        <w:rPr>
          <w:rFonts w:ascii="Times New Roman" w:hAnsi="Times New Roman" w:cs="Times New Roman"/>
          <w:sz w:val="24"/>
          <w:szCs w:val="24"/>
          <w:vertAlign w:val="superscript"/>
        </w:rPr>
        <w:t>th</w:t>
      </w:r>
      <w:r w:rsidR="002A47C2" w:rsidRPr="00C05C02">
        <w:rPr>
          <w:rFonts w:ascii="Times New Roman" w:hAnsi="Times New Roman" w:cs="Times New Roman"/>
          <w:sz w:val="24"/>
          <w:szCs w:val="24"/>
        </w:rPr>
        <w:t xml:space="preserve"> branch of government will be to hold the rest of the federal body within check when it comes to human rights cases. </w:t>
      </w:r>
      <w:r w:rsidR="003D3A87" w:rsidRPr="00C05C02">
        <w:rPr>
          <w:rFonts w:ascii="Times New Roman" w:hAnsi="Times New Roman" w:cs="Times New Roman"/>
          <w:sz w:val="24"/>
          <w:szCs w:val="24"/>
        </w:rPr>
        <w:t xml:space="preserve"> </w:t>
      </w:r>
      <w:r w:rsidR="00B31B2D" w:rsidRPr="00C05C02">
        <w:rPr>
          <w:rFonts w:ascii="Times New Roman" w:hAnsi="Times New Roman" w:cs="Times New Roman"/>
          <w:sz w:val="24"/>
          <w:szCs w:val="24"/>
        </w:rPr>
        <w:t>The bureaucratic mechanism proposed to enforce the institutional authority is a veto from the 4</w:t>
      </w:r>
      <w:r w:rsidR="00B31B2D" w:rsidRPr="00C05C02">
        <w:rPr>
          <w:rFonts w:ascii="Times New Roman" w:hAnsi="Times New Roman" w:cs="Times New Roman"/>
          <w:sz w:val="24"/>
          <w:szCs w:val="24"/>
          <w:vertAlign w:val="superscript"/>
        </w:rPr>
        <w:t>th</w:t>
      </w:r>
      <w:r w:rsidR="00B31B2D" w:rsidRPr="00C05C02">
        <w:rPr>
          <w:rFonts w:ascii="Times New Roman" w:hAnsi="Times New Roman" w:cs="Times New Roman"/>
          <w:sz w:val="24"/>
          <w:szCs w:val="24"/>
        </w:rPr>
        <w:t xml:space="preserve"> branch itself: the people. </w:t>
      </w:r>
      <w:r w:rsidR="00B13284" w:rsidRPr="00C05C02">
        <w:rPr>
          <w:rFonts w:ascii="Times New Roman" w:hAnsi="Times New Roman" w:cs="Times New Roman"/>
          <w:sz w:val="24"/>
          <w:szCs w:val="24"/>
        </w:rPr>
        <w:t>We should understand the 4</w:t>
      </w:r>
      <w:r w:rsidR="00B13284" w:rsidRPr="00C05C02">
        <w:rPr>
          <w:rFonts w:ascii="Times New Roman" w:hAnsi="Times New Roman" w:cs="Times New Roman"/>
          <w:sz w:val="24"/>
          <w:szCs w:val="24"/>
          <w:vertAlign w:val="superscript"/>
        </w:rPr>
        <w:t>th</w:t>
      </w:r>
      <w:r w:rsidR="00B13284" w:rsidRPr="00C05C02">
        <w:rPr>
          <w:rFonts w:ascii="Times New Roman" w:hAnsi="Times New Roman" w:cs="Times New Roman"/>
          <w:sz w:val="24"/>
          <w:szCs w:val="24"/>
        </w:rPr>
        <w:t xml:space="preserve"> branch as a federal institution that behaves </w:t>
      </w:r>
      <w:r w:rsidR="00B13284" w:rsidRPr="00C05C02">
        <w:rPr>
          <w:rFonts w:ascii="Times New Roman" w:hAnsi="Times New Roman" w:cs="Times New Roman"/>
          <w:sz w:val="24"/>
          <w:szCs w:val="24"/>
          <w:u w:val="single"/>
        </w:rPr>
        <w:t xml:space="preserve">in reaction to human rights abuses </w:t>
      </w:r>
      <w:r w:rsidR="00B13284" w:rsidRPr="00C05C02">
        <w:rPr>
          <w:rFonts w:ascii="Times New Roman" w:hAnsi="Times New Roman" w:cs="Times New Roman"/>
          <w:sz w:val="24"/>
          <w:szCs w:val="24"/>
        </w:rPr>
        <w:t>by either the presidency, judiciary</w:t>
      </w:r>
      <w:r w:rsidR="00E2029D" w:rsidRPr="00C05C02">
        <w:rPr>
          <w:rFonts w:ascii="Times New Roman" w:hAnsi="Times New Roman" w:cs="Times New Roman"/>
          <w:sz w:val="24"/>
          <w:szCs w:val="24"/>
        </w:rPr>
        <w:t xml:space="preserve"> </w:t>
      </w:r>
      <w:r w:rsidR="00B13284" w:rsidRPr="00C05C02">
        <w:rPr>
          <w:rFonts w:ascii="Times New Roman" w:hAnsi="Times New Roman" w:cs="Times New Roman"/>
          <w:sz w:val="24"/>
          <w:szCs w:val="24"/>
        </w:rPr>
        <w:t>and/ or legislative branch</w:t>
      </w:r>
      <w:r w:rsidR="003D2953" w:rsidRPr="00C05C02">
        <w:rPr>
          <w:rFonts w:ascii="Times New Roman" w:hAnsi="Times New Roman" w:cs="Times New Roman"/>
          <w:sz w:val="24"/>
          <w:szCs w:val="24"/>
        </w:rPr>
        <w:t>. This reactionary ability should be a reactionary veto created by a referendum. A referendum orchestrated by the 4</w:t>
      </w:r>
      <w:r w:rsidR="003D2953" w:rsidRPr="00C05C02">
        <w:rPr>
          <w:rFonts w:ascii="Times New Roman" w:hAnsi="Times New Roman" w:cs="Times New Roman"/>
          <w:sz w:val="24"/>
          <w:szCs w:val="24"/>
          <w:vertAlign w:val="superscript"/>
        </w:rPr>
        <w:t>th</w:t>
      </w:r>
      <w:r w:rsidR="003D2953" w:rsidRPr="00C05C02">
        <w:rPr>
          <w:rFonts w:ascii="Times New Roman" w:hAnsi="Times New Roman" w:cs="Times New Roman"/>
          <w:sz w:val="24"/>
          <w:szCs w:val="24"/>
        </w:rPr>
        <w:t xml:space="preserve"> branch will decide whether or not a state is guilty of a human rights violation. If states would be </w:t>
      </w:r>
      <w:r w:rsidR="003D2953" w:rsidRPr="00C05C02">
        <w:rPr>
          <w:rFonts w:ascii="Times New Roman" w:hAnsi="Times New Roman" w:cs="Times New Roman"/>
          <w:sz w:val="24"/>
          <w:szCs w:val="24"/>
        </w:rPr>
        <w:lastRenderedPageBreak/>
        <w:t xml:space="preserve">declared guilty, then the international legal system should punish the political figures guilty of the human rights abuse. </w:t>
      </w:r>
      <w:r w:rsidR="00604BDF" w:rsidRPr="00C05C02">
        <w:rPr>
          <w:rFonts w:ascii="Times New Roman" w:hAnsi="Times New Roman" w:cs="Times New Roman"/>
          <w:sz w:val="24"/>
          <w:szCs w:val="24"/>
        </w:rPr>
        <w:t xml:space="preserve">The model will be illustrated in the following example: </w:t>
      </w:r>
    </w:p>
    <w:p w:rsidR="00903C9D" w:rsidRPr="00C05C02" w:rsidRDefault="002E6821" w:rsidP="00C05C02">
      <w:pPr>
        <w:spacing w:line="480" w:lineRule="auto"/>
        <w:ind w:firstLine="360"/>
        <w:rPr>
          <w:rFonts w:ascii="Times New Roman" w:hAnsi="Times New Roman" w:cs="Times New Roman"/>
          <w:sz w:val="24"/>
          <w:szCs w:val="24"/>
        </w:rPr>
      </w:pPr>
      <w:r w:rsidRPr="00C05C02">
        <w:rPr>
          <w:rFonts w:ascii="Times New Roman" w:hAnsi="Times New Roman" w:cs="Times New Roman"/>
          <w:sz w:val="24"/>
          <w:szCs w:val="24"/>
        </w:rPr>
        <w:t xml:space="preserve">Let`s say that a police officer took the irrational decision to shoot a civilian (probably on ground of racial profiling). </w:t>
      </w:r>
      <w:r w:rsidR="00651665" w:rsidRPr="00C05C02">
        <w:rPr>
          <w:rFonts w:ascii="Times New Roman" w:hAnsi="Times New Roman" w:cs="Times New Roman"/>
          <w:sz w:val="24"/>
          <w:szCs w:val="24"/>
        </w:rPr>
        <w:t xml:space="preserve">By taking that action, the police officer (a governmental bureaucrat) has violated a civilian`s fundamental right to life. Additionally, the </w:t>
      </w:r>
      <w:r w:rsidR="00D65BE2" w:rsidRPr="00C05C02">
        <w:rPr>
          <w:rFonts w:ascii="Times New Roman" w:hAnsi="Times New Roman" w:cs="Times New Roman"/>
          <w:sz w:val="24"/>
          <w:szCs w:val="24"/>
        </w:rPr>
        <w:t>Supreme Court</w:t>
      </w:r>
      <w:r w:rsidR="00651665" w:rsidRPr="00C05C02">
        <w:rPr>
          <w:rFonts w:ascii="Times New Roman" w:hAnsi="Times New Roman" w:cs="Times New Roman"/>
          <w:sz w:val="24"/>
          <w:szCs w:val="24"/>
        </w:rPr>
        <w:t xml:space="preserve"> would decide that the police officer </w:t>
      </w:r>
      <w:r w:rsidR="00651665" w:rsidRPr="00C05C02">
        <w:rPr>
          <w:rFonts w:ascii="Times New Roman" w:hAnsi="Times New Roman" w:cs="Times New Roman"/>
          <w:sz w:val="24"/>
          <w:szCs w:val="24"/>
          <w:u w:val="single"/>
        </w:rPr>
        <w:t>has not violated a human right</w:t>
      </w:r>
      <w:r w:rsidR="00651665" w:rsidRPr="00C05C02">
        <w:rPr>
          <w:rFonts w:ascii="Times New Roman" w:hAnsi="Times New Roman" w:cs="Times New Roman"/>
          <w:sz w:val="24"/>
          <w:szCs w:val="24"/>
        </w:rPr>
        <w:t>; as a result, the police officer would surpass international law, hence the police officer becomes in a state of violating global justice.</w:t>
      </w:r>
      <w:r w:rsidR="00D65BE2" w:rsidRPr="00C05C02">
        <w:rPr>
          <w:rFonts w:ascii="Times New Roman" w:hAnsi="Times New Roman" w:cs="Times New Roman"/>
          <w:sz w:val="24"/>
          <w:szCs w:val="24"/>
        </w:rPr>
        <w:t xml:space="preserve"> If </w:t>
      </w:r>
      <w:proofErr w:type="spellStart"/>
      <w:r w:rsidR="00D65BE2" w:rsidRPr="00C05C02">
        <w:rPr>
          <w:rFonts w:ascii="Times New Roman" w:hAnsi="Times New Roman" w:cs="Times New Roman"/>
          <w:sz w:val="24"/>
          <w:szCs w:val="24"/>
        </w:rPr>
        <w:t>any body</w:t>
      </w:r>
      <w:proofErr w:type="spellEnd"/>
      <w:r w:rsidR="00D65BE2" w:rsidRPr="00C05C02">
        <w:rPr>
          <w:rFonts w:ascii="Times New Roman" w:hAnsi="Times New Roman" w:cs="Times New Roman"/>
          <w:sz w:val="24"/>
          <w:szCs w:val="24"/>
        </w:rPr>
        <w:t xml:space="preserve"> of state governance would ever find such a state acceptable, then the state itself must suffer legal consequences. </w:t>
      </w:r>
    </w:p>
    <w:p w:rsidR="00D65BE2" w:rsidRPr="00C05C02" w:rsidRDefault="00D65BE2" w:rsidP="00C05C02">
      <w:pPr>
        <w:spacing w:line="480" w:lineRule="auto"/>
        <w:ind w:firstLine="360"/>
        <w:rPr>
          <w:rFonts w:ascii="Times New Roman" w:hAnsi="Times New Roman" w:cs="Times New Roman"/>
          <w:sz w:val="24"/>
          <w:szCs w:val="24"/>
        </w:rPr>
      </w:pPr>
      <w:r w:rsidRPr="00C05C02">
        <w:rPr>
          <w:rFonts w:ascii="Times New Roman" w:hAnsi="Times New Roman" w:cs="Times New Roman"/>
          <w:sz w:val="24"/>
          <w:szCs w:val="24"/>
        </w:rPr>
        <w:t>In this scenario, the 4</w:t>
      </w:r>
      <w:r w:rsidRPr="00C05C02">
        <w:rPr>
          <w:rFonts w:ascii="Times New Roman" w:hAnsi="Times New Roman" w:cs="Times New Roman"/>
          <w:sz w:val="24"/>
          <w:szCs w:val="24"/>
          <w:vertAlign w:val="superscript"/>
        </w:rPr>
        <w:t>th</w:t>
      </w:r>
      <w:r w:rsidRPr="00C05C02">
        <w:rPr>
          <w:rFonts w:ascii="Times New Roman" w:hAnsi="Times New Roman" w:cs="Times New Roman"/>
          <w:sz w:val="24"/>
          <w:szCs w:val="24"/>
        </w:rPr>
        <w:t xml:space="preserve"> branch would organize a referendum: the people will have to vote on whether or not they believe that the state has violated one of their human rights granted by international law. </w:t>
      </w:r>
      <w:r w:rsidR="006C0639" w:rsidRPr="00C05C02">
        <w:rPr>
          <w:rFonts w:ascii="Times New Roman" w:hAnsi="Times New Roman" w:cs="Times New Roman"/>
          <w:sz w:val="24"/>
          <w:szCs w:val="24"/>
        </w:rPr>
        <w:t xml:space="preserve">If the state does end up being guilty for human rights violations, they should suffer legal consequences (such as impeachment). </w:t>
      </w:r>
      <w:r w:rsidR="00C02D58" w:rsidRPr="00C05C02">
        <w:rPr>
          <w:rFonts w:ascii="Times New Roman" w:hAnsi="Times New Roman" w:cs="Times New Roman"/>
          <w:sz w:val="24"/>
          <w:szCs w:val="24"/>
        </w:rPr>
        <w:t>There are two main counterarguments that I`d have to answer befo</w:t>
      </w:r>
      <w:r w:rsidR="007C231D" w:rsidRPr="00C05C02">
        <w:rPr>
          <w:rFonts w:ascii="Times New Roman" w:hAnsi="Times New Roman" w:cs="Times New Roman"/>
          <w:sz w:val="24"/>
          <w:szCs w:val="24"/>
        </w:rPr>
        <w:t xml:space="preserve">re I ensure that the process is legitimate: </w:t>
      </w:r>
    </w:p>
    <w:p w:rsidR="007C231D" w:rsidRPr="00C05C02" w:rsidRDefault="007C231D" w:rsidP="00C05C02">
      <w:pPr>
        <w:pStyle w:val="ListParagraph"/>
        <w:numPr>
          <w:ilvl w:val="0"/>
          <w:numId w:val="8"/>
        </w:numPr>
        <w:spacing w:line="480" w:lineRule="auto"/>
        <w:rPr>
          <w:rFonts w:ascii="Times New Roman" w:hAnsi="Times New Roman" w:cs="Times New Roman"/>
          <w:sz w:val="24"/>
          <w:szCs w:val="24"/>
        </w:rPr>
      </w:pPr>
      <w:r w:rsidRPr="00C05C02">
        <w:rPr>
          <w:rFonts w:ascii="Times New Roman" w:hAnsi="Times New Roman" w:cs="Times New Roman"/>
          <w:sz w:val="24"/>
          <w:szCs w:val="24"/>
        </w:rPr>
        <w:t>What if the 4</w:t>
      </w:r>
      <w:r w:rsidRPr="00C05C02">
        <w:rPr>
          <w:rFonts w:ascii="Times New Roman" w:hAnsi="Times New Roman" w:cs="Times New Roman"/>
          <w:sz w:val="24"/>
          <w:szCs w:val="24"/>
          <w:vertAlign w:val="superscript"/>
        </w:rPr>
        <w:t>th</w:t>
      </w:r>
      <w:r w:rsidRPr="00C05C02">
        <w:rPr>
          <w:rFonts w:ascii="Times New Roman" w:hAnsi="Times New Roman" w:cs="Times New Roman"/>
          <w:sz w:val="24"/>
          <w:szCs w:val="24"/>
        </w:rPr>
        <w:t xml:space="preserve"> branch launches a referendum when states don`t commit a human rights violation, but simply want the state to get in legal issue with international law? </w:t>
      </w:r>
    </w:p>
    <w:p w:rsidR="007C231D" w:rsidRPr="00C05C02" w:rsidRDefault="007C231D" w:rsidP="00C05C02">
      <w:pPr>
        <w:pStyle w:val="ListParagraph"/>
        <w:numPr>
          <w:ilvl w:val="0"/>
          <w:numId w:val="8"/>
        </w:numPr>
        <w:spacing w:line="480" w:lineRule="auto"/>
        <w:rPr>
          <w:rFonts w:ascii="Times New Roman" w:hAnsi="Times New Roman" w:cs="Times New Roman"/>
          <w:sz w:val="24"/>
          <w:szCs w:val="24"/>
        </w:rPr>
      </w:pPr>
      <w:r w:rsidRPr="00C05C02">
        <w:rPr>
          <w:rFonts w:ascii="Times New Roman" w:hAnsi="Times New Roman" w:cs="Times New Roman"/>
          <w:sz w:val="24"/>
          <w:szCs w:val="24"/>
        </w:rPr>
        <w:t xml:space="preserve">How will you ensure that international law is enough of a deterrent to improve the state`s behavior in the future? </w:t>
      </w:r>
    </w:p>
    <w:p w:rsidR="00242EC1" w:rsidRPr="00C05C02" w:rsidRDefault="00242EC1" w:rsidP="00C05C02">
      <w:pPr>
        <w:spacing w:line="480" w:lineRule="auto"/>
        <w:rPr>
          <w:rFonts w:ascii="Times New Roman" w:hAnsi="Times New Roman" w:cs="Times New Roman"/>
          <w:sz w:val="24"/>
          <w:szCs w:val="24"/>
        </w:rPr>
      </w:pPr>
      <w:r w:rsidRPr="00C05C02">
        <w:rPr>
          <w:rFonts w:ascii="Times New Roman" w:hAnsi="Times New Roman" w:cs="Times New Roman"/>
          <w:sz w:val="24"/>
          <w:szCs w:val="24"/>
        </w:rPr>
        <w:t xml:space="preserve">I provide the following answers: </w:t>
      </w:r>
    </w:p>
    <w:p w:rsidR="00A26011" w:rsidRPr="00C05C02" w:rsidRDefault="00242EC1" w:rsidP="00C05C02">
      <w:pPr>
        <w:pStyle w:val="ListParagraph"/>
        <w:numPr>
          <w:ilvl w:val="0"/>
          <w:numId w:val="9"/>
        </w:numPr>
        <w:spacing w:line="480" w:lineRule="auto"/>
        <w:rPr>
          <w:rFonts w:ascii="Times New Roman" w:hAnsi="Times New Roman" w:cs="Times New Roman"/>
          <w:sz w:val="24"/>
          <w:szCs w:val="24"/>
        </w:rPr>
      </w:pPr>
      <w:r w:rsidRPr="00C05C02">
        <w:rPr>
          <w:rFonts w:ascii="Times New Roman" w:hAnsi="Times New Roman" w:cs="Times New Roman"/>
          <w:sz w:val="24"/>
          <w:szCs w:val="24"/>
        </w:rPr>
        <w:t xml:space="preserve">What makes human rights special, as Nash puts it, is that they win hearts and minds. The philosophy of human rights themselves act as a catalyst for social change </w:t>
      </w:r>
      <w:r w:rsidRPr="00C05C02">
        <w:rPr>
          <w:rFonts w:ascii="Times New Roman" w:hAnsi="Times New Roman" w:cs="Times New Roman"/>
          <w:sz w:val="24"/>
          <w:szCs w:val="24"/>
        </w:rPr>
        <w:lastRenderedPageBreak/>
        <w:t>because the message of them is so powerful. They simply push for the idea that all</w:t>
      </w:r>
      <w:r w:rsidR="00396A3A" w:rsidRPr="00C05C02">
        <w:rPr>
          <w:rFonts w:ascii="Times New Roman" w:hAnsi="Times New Roman" w:cs="Times New Roman"/>
          <w:sz w:val="24"/>
          <w:szCs w:val="24"/>
        </w:rPr>
        <w:t xml:space="preserve"> men and women have equal worth, and the idea seems to be persuadable. </w:t>
      </w:r>
    </w:p>
    <w:p w:rsidR="00396A3A" w:rsidRPr="00C05C02" w:rsidRDefault="00396A3A" w:rsidP="00C05C02">
      <w:pPr>
        <w:pStyle w:val="ListParagraph"/>
        <w:numPr>
          <w:ilvl w:val="0"/>
          <w:numId w:val="9"/>
        </w:numPr>
        <w:spacing w:line="480" w:lineRule="auto"/>
        <w:rPr>
          <w:rFonts w:ascii="Times New Roman" w:hAnsi="Times New Roman" w:cs="Times New Roman"/>
          <w:sz w:val="24"/>
          <w:szCs w:val="24"/>
        </w:rPr>
      </w:pPr>
      <w:r w:rsidRPr="00C05C02">
        <w:rPr>
          <w:rFonts w:ascii="Times New Roman" w:hAnsi="Times New Roman" w:cs="Times New Roman"/>
          <w:sz w:val="24"/>
          <w:szCs w:val="24"/>
        </w:rPr>
        <w:t>The international community can easily deter a state`s behavior in the status quo. A state`s membership comes with terms and conditions, and if they fail to respect international law, they will suffer a backlash from the international community through economics. The state at fault would be under international pressure to impeach the figures responsible for the human rights violation</w:t>
      </w:r>
      <w:r w:rsidR="004C2F4C" w:rsidRPr="00C05C02">
        <w:rPr>
          <w:rFonts w:ascii="Times New Roman" w:hAnsi="Times New Roman" w:cs="Times New Roman"/>
          <w:sz w:val="24"/>
          <w:szCs w:val="24"/>
        </w:rPr>
        <w:t>(s)</w:t>
      </w:r>
      <w:r w:rsidRPr="00C05C02">
        <w:rPr>
          <w:rFonts w:ascii="Times New Roman" w:hAnsi="Times New Roman" w:cs="Times New Roman"/>
          <w:sz w:val="24"/>
          <w:szCs w:val="24"/>
        </w:rPr>
        <w:t xml:space="preserve">. </w:t>
      </w:r>
    </w:p>
    <w:p w:rsidR="008D0A21" w:rsidRPr="00C05C02" w:rsidRDefault="008D0A21" w:rsidP="00C05C02">
      <w:pPr>
        <w:spacing w:line="480" w:lineRule="auto"/>
        <w:ind w:left="360" w:firstLine="360"/>
        <w:rPr>
          <w:rFonts w:ascii="Times New Roman" w:hAnsi="Times New Roman" w:cs="Times New Roman"/>
          <w:sz w:val="24"/>
          <w:szCs w:val="24"/>
        </w:rPr>
      </w:pPr>
      <w:r w:rsidRPr="00C05C02">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D64D7E3" wp14:editId="50BB0A76">
                <wp:simplePos x="0" y="0"/>
                <wp:positionH relativeFrom="column">
                  <wp:posOffset>4384177</wp:posOffset>
                </wp:positionH>
                <wp:positionV relativeFrom="paragraph">
                  <wp:posOffset>2049145</wp:posOffset>
                </wp:positionV>
                <wp:extent cx="845202" cy="45719"/>
                <wp:effectExtent l="0" t="57150" r="31115" b="50165"/>
                <wp:wrapNone/>
                <wp:docPr id="2" name="Straight Arrow Connector 2"/>
                <wp:cNvGraphicFramePr/>
                <a:graphic xmlns:a="http://schemas.openxmlformats.org/drawingml/2006/main">
                  <a:graphicData uri="http://schemas.microsoft.com/office/word/2010/wordprocessingShape">
                    <wps:wsp>
                      <wps:cNvCnPr/>
                      <wps:spPr>
                        <a:xfrm flipV="1">
                          <a:off x="0" y="0"/>
                          <a:ext cx="845202"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CFCACE3" id="_x0000_t32" coordsize="21600,21600" o:spt="32" o:oned="t" path="m,l21600,21600e" filled="f">
                <v:path arrowok="t" fillok="f" o:connecttype="none"/>
                <o:lock v:ext="edit" shapetype="t"/>
              </v:shapetype>
              <v:shape id="Straight Arrow Connector 2" o:spid="_x0000_s1026" type="#_x0000_t32" style="position:absolute;margin-left:345.2pt;margin-top:161.35pt;width:66.55pt;height:3.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" strokecolor="#5b9bd5 [3204]" strokeweight=".5pt">
                <v:stroke endarrow="block" joinstyle="miter"/>
              </v:shape>
            </w:pict>
          </mc:Fallback>
        </mc:AlternateContent>
      </w:r>
      <w:r w:rsidRPr="00C05C02">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FED5FC2" wp14:editId="707F5C6E">
                <wp:simplePos x="0" y="0"/>
                <wp:positionH relativeFrom="margin">
                  <wp:posOffset>2204154</wp:posOffset>
                </wp:positionH>
                <wp:positionV relativeFrom="paragraph">
                  <wp:posOffset>2074185</wp:posOffset>
                </wp:positionV>
                <wp:extent cx="1087394" cy="45719"/>
                <wp:effectExtent l="0" t="76200" r="0" b="50165"/>
                <wp:wrapNone/>
                <wp:docPr id="1" name="Straight Arrow Connector 1"/>
                <wp:cNvGraphicFramePr/>
                <a:graphic xmlns:a="http://schemas.openxmlformats.org/drawingml/2006/main">
                  <a:graphicData uri="http://schemas.microsoft.com/office/word/2010/wordprocessingShape">
                    <wps:wsp>
                      <wps:cNvCnPr/>
                      <wps:spPr>
                        <a:xfrm flipV="1">
                          <a:off x="0" y="0"/>
                          <a:ext cx="1087394"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956C28" id="Straight Arrow Connector 1" o:spid="_x0000_s1026" type="#_x0000_t32" style="position:absolute;margin-left:173.55pt;margin-top:163.3pt;width:85.6pt;height:3.6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" strokecolor="#5b9bd5 [3204]" strokeweight=".5pt">
                <v:stroke endarrow="block" joinstyle="miter"/>
                <w10:wrap anchorx="margin"/>
              </v:shape>
            </w:pict>
          </mc:Fallback>
        </mc:AlternateContent>
      </w:r>
      <w:r w:rsidR="00C53A92">
        <w:rPr>
          <w:rFonts w:ascii="Times New Roman" w:hAnsi="Times New Roman" w:cs="Times New Roman"/>
          <w:sz w:val="24"/>
          <w:szCs w:val="24"/>
        </w:rPr>
        <w:t xml:space="preserve">We </w:t>
      </w:r>
      <w:r w:rsidR="00E71819" w:rsidRPr="00C05C02">
        <w:rPr>
          <w:rFonts w:ascii="Times New Roman" w:hAnsi="Times New Roman" w:cs="Times New Roman"/>
          <w:sz w:val="24"/>
          <w:szCs w:val="24"/>
        </w:rPr>
        <w:t xml:space="preserve">now have the definition of what a state should be:  a median between international law and its national citizens. The state`s </w:t>
      </w:r>
      <w:r w:rsidR="00E71819" w:rsidRPr="00C05C02">
        <w:rPr>
          <w:rFonts w:ascii="Times New Roman" w:hAnsi="Times New Roman" w:cs="Times New Roman"/>
          <w:sz w:val="24"/>
          <w:szCs w:val="24"/>
          <w:u w:val="single"/>
        </w:rPr>
        <w:t>most fundamental role</w:t>
      </w:r>
      <w:r w:rsidR="00E71819" w:rsidRPr="00C05C02">
        <w:rPr>
          <w:rFonts w:ascii="Times New Roman" w:hAnsi="Times New Roman" w:cs="Times New Roman"/>
          <w:sz w:val="24"/>
          <w:szCs w:val="24"/>
        </w:rPr>
        <w:t xml:space="preserve"> is to ensure the preservation and, enjoyment of the human rights provided by international law. The state exists because the people want it to exist, and the members of the state should follow consequences if they disobey human rights in the process of creating policy (either foreign or domestic). </w:t>
      </w:r>
      <w:r w:rsidR="000F3C96" w:rsidRPr="00C05C02">
        <w:rPr>
          <w:rFonts w:ascii="Times New Roman" w:hAnsi="Times New Roman" w:cs="Times New Roman"/>
          <w:sz w:val="24"/>
          <w:szCs w:val="24"/>
        </w:rPr>
        <w:t xml:space="preserve">Our current policy process is linear, exemplified in the following diagram: </w:t>
      </w:r>
    </w:p>
    <w:p w:rsidR="000F3C96" w:rsidRPr="00C05C02" w:rsidRDefault="008D0A21" w:rsidP="00C05C02">
      <w:pPr>
        <w:spacing w:line="480" w:lineRule="auto"/>
        <w:rPr>
          <w:rFonts w:ascii="Times New Roman" w:hAnsi="Times New Roman" w:cs="Times New Roman"/>
          <w:sz w:val="24"/>
          <w:szCs w:val="24"/>
        </w:rPr>
      </w:pPr>
      <w:r w:rsidRPr="00C05C02">
        <w:rPr>
          <w:rFonts w:ascii="Times New Roman" w:hAnsi="Times New Roman" w:cs="Times New Roman"/>
          <w:color w:val="70AD47" w:themeColor="accent6"/>
          <w:sz w:val="24"/>
          <w:szCs w:val="24"/>
        </w:rPr>
        <w:t>Linear Federalism</w:t>
      </w:r>
      <w:r w:rsidRPr="00C05C02">
        <w:rPr>
          <w:rFonts w:ascii="Times New Roman" w:hAnsi="Times New Roman" w:cs="Times New Roman"/>
          <w:sz w:val="24"/>
          <w:szCs w:val="24"/>
        </w:rPr>
        <w:t xml:space="preserve">: International law </w:t>
      </w:r>
      <w:r w:rsidRPr="00C05C02">
        <w:rPr>
          <w:rFonts w:ascii="Times New Roman" w:hAnsi="Times New Roman" w:cs="Times New Roman"/>
          <w:color w:val="FF0000"/>
          <w:sz w:val="24"/>
          <w:szCs w:val="24"/>
        </w:rPr>
        <w:t xml:space="preserve">human rights     </w:t>
      </w:r>
      <w:r w:rsidRPr="00C05C02">
        <w:rPr>
          <w:rFonts w:ascii="Times New Roman" w:hAnsi="Times New Roman" w:cs="Times New Roman"/>
          <w:sz w:val="24"/>
          <w:szCs w:val="24"/>
        </w:rPr>
        <w:t xml:space="preserve">National Regimes </w:t>
      </w:r>
      <w:r w:rsidRPr="00C05C02">
        <w:rPr>
          <w:rFonts w:ascii="Times New Roman" w:hAnsi="Times New Roman" w:cs="Times New Roman"/>
          <w:color w:val="FF0000"/>
          <w:sz w:val="24"/>
          <w:szCs w:val="24"/>
        </w:rPr>
        <w:t>public policy</w:t>
      </w:r>
      <w:r w:rsidRPr="00C05C02">
        <w:rPr>
          <w:rFonts w:ascii="Times New Roman" w:hAnsi="Times New Roman" w:cs="Times New Roman"/>
          <w:sz w:val="24"/>
          <w:szCs w:val="24"/>
        </w:rPr>
        <w:t xml:space="preserve">       people          </w:t>
      </w:r>
    </w:p>
    <w:p w:rsidR="008D0A21" w:rsidRPr="00C05C02" w:rsidRDefault="008D0A21" w:rsidP="00C05C02">
      <w:pPr>
        <w:spacing w:line="480" w:lineRule="auto"/>
        <w:rPr>
          <w:rFonts w:ascii="Times New Roman" w:hAnsi="Times New Roman" w:cs="Times New Roman"/>
          <w:sz w:val="24"/>
          <w:szCs w:val="24"/>
        </w:rPr>
      </w:pPr>
      <w:r w:rsidRPr="00C05C02">
        <w:rPr>
          <w:rFonts w:ascii="Times New Roman" w:hAnsi="Times New Roman" w:cs="Times New Roman"/>
          <w:sz w:val="24"/>
          <w:szCs w:val="24"/>
        </w:rPr>
        <w:tab/>
        <w:t>Under the model of the 4</w:t>
      </w:r>
      <w:r w:rsidRPr="00C05C02">
        <w:rPr>
          <w:rFonts w:ascii="Times New Roman" w:hAnsi="Times New Roman" w:cs="Times New Roman"/>
          <w:sz w:val="24"/>
          <w:szCs w:val="24"/>
          <w:vertAlign w:val="superscript"/>
        </w:rPr>
        <w:t>th</w:t>
      </w:r>
      <w:r w:rsidRPr="00C05C02">
        <w:rPr>
          <w:rFonts w:ascii="Times New Roman" w:hAnsi="Times New Roman" w:cs="Times New Roman"/>
          <w:sz w:val="24"/>
          <w:szCs w:val="24"/>
        </w:rPr>
        <w:t xml:space="preserve"> branch of government, the relationship changes between a linear one to a triangular one: </w:t>
      </w:r>
    </w:p>
    <w:p w:rsidR="008D0A21" w:rsidRPr="00C05C02" w:rsidRDefault="008D0A21" w:rsidP="00C05C02">
      <w:pPr>
        <w:spacing w:line="480" w:lineRule="auto"/>
        <w:rPr>
          <w:rFonts w:ascii="Times New Roman" w:hAnsi="Times New Roman" w:cs="Times New Roman"/>
          <w:sz w:val="24"/>
          <w:szCs w:val="24"/>
        </w:rPr>
      </w:pPr>
      <w:r w:rsidRPr="00C05C02">
        <w:rPr>
          <w:rFonts w:ascii="Times New Roman" w:hAnsi="Times New Roman" w:cs="Times New Roman"/>
          <w:color w:val="92D050"/>
          <w:sz w:val="24"/>
          <w:szCs w:val="24"/>
        </w:rPr>
        <w:t>Triangular Federalism</w:t>
      </w:r>
      <w:r w:rsidRPr="00C05C02">
        <w:rPr>
          <w:rFonts w:ascii="Times New Roman" w:hAnsi="Times New Roman" w:cs="Times New Roman"/>
          <w:sz w:val="24"/>
          <w:szCs w:val="24"/>
        </w:rPr>
        <w:t xml:space="preserve">: </w:t>
      </w:r>
    </w:p>
    <w:p w:rsidR="008D0A21" w:rsidRPr="00C05C02" w:rsidRDefault="008D0A21" w:rsidP="00C05C02">
      <w:pPr>
        <w:spacing w:line="480" w:lineRule="auto"/>
        <w:rPr>
          <w:rFonts w:ascii="Times New Roman" w:hAnsi="Times New Roman" w:cs="Times New Roman"/>
          <w:sz w:val="24"/>
          <w:szCs w:val="24"/>
        </w:rPr>
      </w:pPr>
      <w:r w:rsidRPr="00C05C02">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A611102" wp14:editId="48D627CF">
                <wp:simplePos x="0" y="0"/>
                <wp:positionH relativeFrom="column">
                  <wp:posOffset>3484210</wp:posOffset>
                </wp:positionH>
                <wp:positionV relativeFrom="paragraph">
                  <wp:posOffset>106646</wp:posOffset>
                </wp:positionV>
                <wp:extent cx="567947" cy="330904"/>
                <wp:effectExtent l="0" t="0" r="80010" b="50165"/>
                <wp:wrapNone/>
                <wp:docPr id="3" name="Straight Arrow Connector 3"/>
                <wp:cNvGraphicFramePr/>
                <a:graphic xmlns:a="http://schemas.openxmlformats.org/drawingml/2006/main">
                  <a:graphicData uri="http://schemas.microsoft.com/office/word/2010/wordprocessingShape">
                    <wps:wsp>
                      <wps:cNvCnPr/>
                      <wps:spPr>
                        <a:xfrm>
                          <a:off x="0" y="0"/>
                          <a:ext cx="567947" cy="33090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645AB1" id="Straight Arrow Connector 3" o:spid="_x0000_s1026" type="#_x0000_t32" style="position:absolute;margin-left:274.35pt;margin-top:8.4pt;width:44.7pt;height:2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" strokecolor="#5b9bd5 [3204]" strokeweight=".5pt">
                <v:stroke endarrow="block" joinstyle="miter"/>
              </v:shape>
            </w:pict>
          </mc:Fallback>
        </mc:AlternateContent>
      </w:r>
      <w:r w:rsidRPr="00C05C02">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961CCCC" wp14:editId="27FA7CB6">
                <wp:simplePos x="0" y="0"/>
                <wp:positionH relativeFrom="column">
                  <wp:posOffset>1136822</wp:posOffset>
                </wp:positionH>
                <wp:positionV relativeFrom="paragraph">
                  <wp:posOffset>121594</wp:posOffset>
                </wp:positionV>
                <wp:extent cx="1042910" cy="316333"/>
                <wp:effectExtent l="0" t="38100" r="62230" b="26670"/>
                <wp:wrapNone/>
                <wp:docPr id="5" name="Straight Arrow Connector 5"/>
                <wp:cNvGraphicFramePr/>
                <a:graphic xmlns:a="http://schemas.openxmlformats.org/drawingml/2006/main">
                  <a:graphicData uri="http://schemas.microsoft.com/office/word/2010/wordprocessingShape">
                    <wps:wsp>
                      <wps:cNvCnPr/>
                      <wps:spPr>
                        <a:xfrm flipV="1">
                          <a:off x="0" y="0"/>
                          <a:ext cx="1042910" cy="31633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4E3025" id="Straight Arrow Connector 5" o:spid="_x0000_s1026" type="#_x0000_t32" style="position:absolute;margin-left:89.5pt;margin-top:9.55pt;width:82.1pt;height:24.9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" strokecolor="#5b9bd5 [3204]" strokeweight=".5pt">
                <v:stroke endarrow="block" joinstyle="miter"/>
              </v:shape>
            </w:pict>
          </mc:Fallback>
        </mc:AlternateContent>
      </w:r>
      <w:r w:rsidRPr="00C05C02">
        <w:rPr>
          <w:rFonts w:ascii="Times New Roman" w:hAnsi="Times New Roman" w:cs="Times New Roman"/>
          <w:sz w:val="24"/>
          <w:szCs w:val="24"/>
        </w:rPr>
        <w:tab/>
      </w:r>
      <w:r w:rsidRPr="00C05C02">
        <w:rPr>
          <w:rFonts w:ascii="Times New Roman" w:hAnsi="Times New Roman" w:cs="Times New Roman"/>
          <w:sz w:val="24"/>
          <w:szCs w:val="24"/>
        </w:rPr>
        <w:tab/>
      </w:r>
      <w:r w:rsidRPr="00C05C02">
        <w:rPr>
          <w:rFonts w:ascii="Times New Roman" w:hAnsi="Times New Roman" w:cs="Times New Roman"/>
          <w:sz w:val="24"/>
          <w:szCs w:val="24"/>
        </w:rPr>
        <w:tab/>
      </w:r>
      <w:r w:rsidRPr="00C05C02">
        <w:rPr>
          <w:rFonts w:ascii="Times New Roman" w:hAnsi="Times New Roman" w:cs="Times New Roman"/>
          <w:sz w:val="24"/>
          <w:szCs w:val="24"/>
        </w:rPr>
        <w:tab/>
      </w:r>
      <w:r w:rsidRPr="00C05C02">
        <w:rPr>
          <w:rFonts w:ascii="Times New Roman" w:hAnsi="Times New Roman" w:cs="Times New Roman"/>
          <w:sz w:val="24"/>
          <w:szCs w:val="24"/>
        </w:rPr>
        <w:tab/>
        <w:t>International Law</w:t>
      </w:r>
    </w:p>
    <w:p w:rsidR="00C05C02" w:rsidRDefault="008D0A21" w:rsidP="00C05C02">
      <w:pPr>
        <w:spacing w:line="480" w:lineRule="auto"/>
        <w:rPr>
          <w:rFonts w:ascii="Times New Roman" w:hAnsi="Times New Roman" w:cs="Times New Roman"/>
          <w:sz w:val="24"/>
          <w:szCs w:val="24"/>
        </w:rPr>
      </w:pPr>
      <w:r w:rsidRPr="00C05C02">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margin">
                  <wp:posOffset>2209319</wp:posOffset>
                </wp:positionH>
                <wp:positionV relativeFrom="paragraph">
                  <wp:posOffset>83820</wp:posOffset>
                </wp:positionV>
                <wp:extent cx="1685049" cy="45719"/>
                <wp:effectExtent l="19050" t="76200" r="10795" b="50165"/>
                <wp:wrapNone/>
                <wp:docPr id="4" name="Straight Arrow Connector 4"/>
                <wp:cNvGraphicFramePr/>
                <a:graphic xmlns:a="http://schemas.openxmlformats.org/drawingml/2006/main">
                  <a:graphicData uri="http://schemas.microsoft.com/office/word/2010/wordprocessingShape">
                    <wps:wsp>
                      <wps:cNvCnPr/>
                      <wps:spPr>
                        <a:xfrm flipH="1" flipV="1">
                          <a:off x="0" y="0"/>
                          <a:ext cx="1685049"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D17064" id="Straight Arrow Connector 4" o:spid="_x0000_s1026" type="#_x0000_t32" style="position:absolute;margin-left:173.95pt;margin-top:6.6pt;width:132.7pt;height:3.6pt;flip:x 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" strokecolor="#5b9bd5 [3204]" strokeweight=".5pt">
                <v:stroke endarrow="block" joinstyle="miter"/>
                <w10:wrap anchorx="margin"/>
              </v:shape>
            </w:pict>
          </mc:Fallback>
        </mc:AlternateContent>
      </w:r>
      <w:r w:rsidRPr="00C05C02">
        <w:rPr>
          <w:rFonts w:ascii="Times New Roman" w:hAnsi="Times New Roman" w:cs="Times New Roman"/>
          <w:sz w:val="24"/>
          <w:szCs w:val="24"/>
        </w:rPr>
        <w:tab/>
        <w:t>4</w:t>
      </w:r>
      <w:r w:rsidRPr="00C05C02">
        <w:rPr>
          <w:rFonts w:ascii="Times New Roman" w:hAnsi="Times New Roman" w:cs="Times New Roman"/>
          <w:sz w:val="24"/>
          <w:szCs w:val="24"/>
          <w:vertAlign w:val="superscript"/>
        </w:rPr>
        <w:t>th</w:t>
      </w:r>
      <w:r w:rsidRPr="00C05C02">
        <w:rPr>
          <w:rFonts w:ascii="Times New Roman" w:hAnsi="Times New Roman" w:cs="Times New Roman"/>
          <w:sz w:val="24"/>
          <w:szCs w:val="24"/>
        </w:rPr>
        <w:t xml:space="preserve"> branch of government</w:t>
      </w:r>
      <w:r w:rsidRPr="00C05C02">
        <w:rPr>
          <w:rFonts w:ascii="Times New Roman" w:hAnsi="Times New Roman" w:cs="Times New Roman"/>
          <w:sz w:val="24"/>
          <w:szCs w:val="24"/>
        </w:rPr>
        <w:tab/>
      </w:r>
      <w:r w:rsidRPr="00C05C02">
        <w:rPr>
          <w:rFonts w:ascii="Times New Roman" w:hAnsi="Times New Roman" w:cs="Times New Roman"/>
          <w:sz w:val="24"/>
          <w:szCs w:val="24"/>
        </w:rPr>
        <w:tab/>
      </w:r>
      <w:r w:rsidRPr="00C05C02">
        <w:rPr>
          <w:rFonts w:ascii="Times New Roman" w:hAnsi="Times New Roman" w:cs="Times New Roman"/>
          <w:sz w:val="24"/>
          <w:szCs w:val="24"/>
        </w:rPr>
        <w:tab/>
      </w:r>
      <w:r w:rsidRPr="00C05C02">
        <w:rPr>
          <w:rFonts w:ascii="Times New Roman" w:hAnsi="Times New Roman" w:cs="Times New Roman"/>
          <w:sz w:val="24"/>
          <w:szCs w:val="24"/>
        </w:rPr>
        <w:tab/>
      </w:r>
      <w:r w:rsidRPr="00C05C02">
        <w:rPr>
          <w:rFonts w:ascii="Times New Roman" w:hAnsi="Times New Roman" w:cs="Times New Roman"/>
          <w:sz w:val="24"/>
          <w:szCs w:val="24"/>
        </w:rPr>
        <w:tab/>
        <w:t>National regimes</w:t>
      </w:r>
      <w:r w:rsidRPr="00C05C02">
        <w:rPr>
          <w:rFonts w:ascii="Times New Roman" w:hAnsi="Times New Roman" w:cs="Times New Roman"/>
          <w:sz w:val="24"/>
          <w:szCs w:val="24"/>
        </w:rPr>
        <w:tab/>
      </w:r>
    </w:p>
    <w:p w:rsidR="00C05C02" w:rsidRDefault="00C05C02" w:rsidP="00C05C02">
      <w:pPr>
        <w:spacing w:line="480" w:lineRule="auto"/>
        <w:rPr>
          <w:rFonts w:ascii="Times New Roman" w:hAnsi="Times New Roman" w:cs="Times New Roman"/>
          <w:sz w:val="24"/>
          <w:szCs w:val="24"/>
        </w:rPr>
      </w:pPr>
    </w:p>
    <w:p w:rsidR="008D0A21" w:rsidRPr="00C05C02" w:rsidRDefault="008D0A21" w:rsidP="00C05C02">
      <w:pPr>
        <w:spacing w:line="480" w:lineRule="auto"/>
        <w:rPr>
          <w:rFonts w:ascii="Times New Roman" w:hAnsi="Times New Roman" w:cs="Times New Roman"/>
          <w:sz w:val="24"/>
          <w:szCs w:val="24"/>
        </w:rPr>
      </w:pPr>
      <w:r w:rsidRPr="00C05C02">
        <w:rPr>
          <w:rFonts w:ascii="Times New Roman" w:hAnsi="Times New Roman" w:cs="Times New Roman"/>
          <w:sz w:val="24"/>
          <w:szCs w:val="24"/>
        </w:rPr>
        <w:tab/>
      </w:r>
      <w:r w:rsidRPr="00C05C02">
        <w:rPr>
          <w:rFonts w:ascii="Times New Roman" w:hAnsi="Times New Roman" w:cs="Times New Roman"/>
          <w:sz w:val="24"/>
          <w:szCs w:val="24"/>
        </w:rPr>
        <w:tab/>
      </w:r>
    </w:p>
    <w:p w:rsidR="000D50BB" w:rsidRPr="00C05C02" w:rsidRDefault="00EF7127" w:rsidP="00C05C02">
      <w:pPr>
        <w:pStyle w:val="ListParagraph"/>
        <w:numPr>
          <w:ilvl w:val="0"/>
          <w:numId w:val="7"/>
        </w:numPr>
        <w:spacing w:line="480" w:lineRule="auto"/>
        <w:rPr>
          <w:rFonts w:ascii="Times New Roman" w:hAnsi="Times New Roman" w:cs="Times New Roman"/>
          <w:b/>
          <w:sz w:val="24"/>
          <w:szCs w:val="24"/>
        </w:rPr>
      </w:pPr>
      <w:r w:rsidRPr="00C05C02">
        <w:rPr>
          <w:rFonts w:ascii="Times New Roman" w:hAnsi="Times New Roman" w:cs="Times New Roman"/>
          <w:b/>
          <w:sz w:val="24"/>
          <w:szCs w:val="24"/>
        </w:rPr>
        <w:lastRenderedPageBreak/>
        <w:t>International Implications</w:t>
      </w:r>
      <w:r w:rsidR="00171C4F" w:rsidRPr="00C05C02">
        <w:rPr>
          <w:rFonts w:ascii="Times New Roman" w:hAnsi="Times New Roman" w:cs="Times New Roman"/>
          <w:b/>
          <w:sz w:val="24"/>
          <w:szCs w:val="24"/>
        </w:rPr>
        <w:t>: Continental S</w:t>
      </w:r>
      <w:r w:rsidRPr="00C05C02">
        <w:rPr>
          <w:rFonts w:ascii="Times New Roman" w:hAnsi="Times New Roman" w:cs="Times New Roman"/>
          <w:b/>
          <w:sz w:val="24"/>
          <w:szCs w:val="24"/>
        </w:rPr>
        <w:t>uperstates</w:t>
      </w:r>
      <w:r w:rsidR="000D50BB" w:rsidRPr="00C05C02">
        <w:rPr>
          <w:rFonts w:ascii="Times New Roman" w:hAnsi="Times New Roman" w:cs="Times New Roman"/>
          <w:b/>
          <w:sz w:val="24"/>
          <w:szCs w:val="24"/>
        </w:rPr>
        <w:t xml:space="preserve"> </w:t>
      </w:r>
    </w:p>
    <w:p w:rsidR="000D50BB" w:rsidRPr="00C05C02" w:rsidRDefault="009333E9" w:rsidP="00C05C02">
      <w:pPr>
        <w:spacing w:line="480" w:lineRule="auto"/>
        <w:ind w:left="360"/>
        <w:rPr>
          <w:rFonts w:ascii="Times New Roman" w:hAnsi="Times New Roman" w:cs="Times New Roman"/>
          <w:sz w:val="24"/>
          <w:szCs w:val="24"/>
        </w:rPr>
      </w:pPr>
      <w:r w:rsidRPr="00C05C02">
        <w:rPr>
          <w:rFonts w:ascii="Times New Roman" w:hAnsi="Times New Roman" w:cs="Times New Roman"/>
          <w:sz w:val="24"/>
          <w:szCs w:val="24"/>
        </w:rPr>
        <w:t xml:space="preserve">The European Union is the best example of what superstates are supposed to be: an intra-regional, continental body of governance that provides laws to its member states, as well as economic plans and a cultural aspect of “continental membership” – as evidenced by the idea of euro citizenship and the “we are all Europeans” movement. </w:t>
      </w:r>
      <w:r w:rsidR="00E86E09" w:rsidRPr="00C05C02">
        <w:rPr>
          <w:rFonts w:ascii="Times New Roman" w:hAnsi="Times New Roman" w:cs="Times New Roman"/>
          <w:sz w:val="24"/>
          <w:szCs w:val="24"/>
        </w:rPr>
        <w:t xml:space="preserve">The reason why we need these intra-regional political alliances is because we have to introduce human rights in a culturally sensible way. These superstates fulfill Corradetti`s vision of universal pluralism. We allow international law to be universal in so far as it applies to everyone, however the interpretations of how these human rights should be implemented, becomes a burden that falls upon superstates and national regimes. </w:t>
      </w:r>
    </w:p>
    <w:p w:rsidR="00EF7127" w:rsidRDefault="009D0819" w:rsidP="00C05C02">
      <w:pPr>
        <w:spacing w:line="480" w:lineRule="auto"/>
        <w:ind w:left="360" w:firstLine="360"/>
        <w:rPr>
          <w:rFonts w:ascii="Times New Roman" w:hAnsi="Times New Roman" w:cs="Times New Roman"/>
          <w:sz w:val="24"/>
          <w:szCs w:val="24"/>
        </w:rPr>
      </w:pPr>
      <w:r w:rsidRPr="00C05C02">
        <w:rPr>
          <w:rFonts w:ascii="Times New Roman" w:hAnsi="Times New Roman" w:cs="Times New Roman"/>
          <w:sz w:val="24"/>
          <w:szCs w:val="24"/>
        </w:rPr>
        <w:t>The role of the superstates is to “culturaize” the human rights discourse proposed by international law. The superstates are supposed to unify the affiliated countries within a framework of cultural unity. Therefore, we should have intraregional systems of governance similar to the EU in North and South America, Africa, Asia and the Pacific. I recognize that due to some cultural misunderstandings, there couldn`t be an “Asian Union” or an “African Union</w:t>
      </w:r>
      <w:r w:rsidR="00770FD2" w:rsidRPr="00C05C02">
        <w:rPr>
          <w:rFonts w:ascii="Times New Roman" w:hAnsi="Times New Roman" w:cs="Times New Roman"/>
          <w:sz w:val="24"/>
          <w:szCs w:val="24"/>
        </w:rPr>
        <w:t xml:space="preserve">” </w:t>
      </w:r>
      <w:r w:rsidR="00770FD2" w:rsidRPr="00C05C02">
        <w:rPr>
          <w:rFonts w:ascii="Times New Roman" w:hAnsi="Times New Roman" w:cs="Times New Roman"/>
          <w:i/>
          <w:sz w:val="24"/>
          <w:szCs w:val="24"/>
        </w:rPr>
        <w:t>per</w:t>
      </w:r>
      <w:r w:rsidRPr="00C05C02">
        <w:rPr>
          <w:rFonts w:ascii="Times New Roman" w:hAnsi="Times New Roman" w:cs="Times New Roman"/>
          <w:i/>
          <w:sz w:val="24"/>
          <w:szCs w:val="24"/>
        </w:rPr>
        <w:t xml:space="preserve"> se</w:t>
      </w:r>
      <w:r w:rsidRPr="00C05C02">
        <w:rPr>
          <w:rFonts w:ascii="Times New Roman" w:hAnsi="Times New Roman" w:cs="Times New Roman"/>
          <w:sz w:val="24"/>
          <w:szCs w:val="24"/>
        </w:rPr>
        <w:t xml:space="preserve">. South-eastern Asians might have an overall different culture from East Asians. Since the role of these superstates is to culturally unify these states and give them an identity under the eyes of international law, then these superstates might have to be subdivided in some continents. </w:t>
      </w:r>
      <w:r w:rsidR="00037A15" w:rsidRPr="00C05C02">
        <w:rPr>
          <w:rFonts w:ascii="Times New Roman" w:hAnsi="Times New Roman" w:cs="Times New Roman"/>
          <w:sz w:val="24"/>
          <w:szCs w:val="24"/>
        </w:rPr>
        <w:t xml:space="preserve">Similarly to the domestic model of policy management, we observe a linear </w:t>
      </w:r>
      <w:r w:rsidR="000D50BB" w:rsidRPr="00C05C02">
        <w:rPr>
          <w:rFonts w:ascii="Times New Roman" w:hAnsi="Times New Roman" w:cs="Times New Roman"/>
          <w:sz w:val="24"/>
          <w:szCs w:val="24"/>
        </w:rPr>
        <w:t xml:space="preserve">relationship in the status quo. My international model changes these policy relationships into a circular federalist model: </w:t>
      </w:r>
    </w:p>
    <w:p w:rsidR="00C05C02" w:rsidRPr="00C05C02" w:rsidRDefault="00C05C02" w:rsidP="00C05C02">
      <w:pPr>
        <w:spacing w:line="480" w:lineRule="auto"/>
        <w:ind w:left="360" w:firstLine="360"/>
        <w:rPr>
          <w:rFonts w:ascii="Times New Roman" w:hAnsi="Times New Roman" w:cs="Times New Roman"/>
          <w:sz w:val="24"/>
          <w:szCs w:val="24"/>
        </w:rPr>
      </w:pPr>
    </w:p>
    <w:p w:rsidR="0032360D" w:rsidRPr="00C05C02" w:rsidRDefault="0032360D" w:rsidP="00C05C02">
      <w:pPr>
        <w:spacing w:line="480" w:lineRule="auto"/>
        <w:rPr>
          <w:rFonts w:ascii="Times New Roman" w:hAnsi="Times New Roman" w:cs="Times New Roman"/>
          <w:sz w:val="24"/>
          <w:szCs w:val="24"/>
        </w:rPr>
      </w:pPr>
      <w:r w:rsidRPr="00C05C02">
        <w:rPr>
          <w:rFonts w:ascii="Times New Roman" w:hAnsi="Times New Roman" w:cs="Times New Roman"/>
          <w:noProof/>
          <w:sz w:val="24"/>
          <w:szCs w:val="24"/>
        </w:rPr>
        <w:lastRenderedPageBreak/>
        <mc:AlternateContent>
          <mc:Choice Requires="wps">
            <w:drawing>
              <wp:anchor distT="0" distB="0" distL="114300" distR="114300" simplePos="0" relativeHeight="251667456" behindDoc="0" locked="0" layoutInCell="1" allowOverlap="1">
                <wp:simplePos x="0" y="0"/>
                <wp:positionH relativeFrom="column">
                  <wp:posOffset>1338943</wp:posOffset>
                </wp:positionH>
                <wp:positionV relativeFrom="paragraph">
                  <wp:posOffset>63046</wp:posOffset>
                </wp:positionV>
                <wp:extent cx="745671" cy="277586"/>
                <wp:effectExtent l="0" t="38100" r="54610" b="27305"/>
                <wp:wrapNone/>
                <wp:docPr id="9" name="Straight Arrow Connector 9"/>
                <wp:cNvGraphicFramePr/>
                <a:graphic xmlns:a="http://schemas.openxmlformats.org/drawingml/2006/main">
                  <a:graphicData uri="http://schemas.microsoft.com/office/word/2010/wordprocessingShape">
                    <wps:wsp>
                      <wps:cNvCnPr/>
                      <wps:spPr>
                        <a:xfrm flipV="1">
                          <a:off x="0" y="0"/>
                          <a:ext cx="745671" cy="2775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917F06" id="Straight Arrow Connector 9" o:spid="_x0000_s1026" type="#_x0000_t32" style="position:absolute;margin-left:105.45pt;margin-top:4.95pt;width:58.7pt;height:21.8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" strokecolor="#5b9bd5 [3204]" strokeweight=".5pt">
                <v:stroke endarrow="block" joinstyle="miter"/>
              </v:shape>
            </w:pict>
          </mc:Fallback>
        </mc:AlternateContent>
      </w:r>
      <w:r w:rsidRPr="00C05C02">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3472542</wp:posOffset>
                </wp:positionH>
                <wp:positionV relativeFrom="paragraph">
                  <wp:posOffset>106589</wp:posOffset>
                </wp:positionV>
                <wp:extent cx="566057" cy="304800"/>
                <wp:effectExtent l="0" t="0" r="81915" b="57150"/>
                <wp:wrapNone/>
                <wp:docPr id="6" name="Straight Arrow Connector 6"/>
                <wp:cNvGraphicFramePr/>
                <a:graphic xmlns:a="http://schemas.openxmlformats.org/drawingml/2006/main">
                  <a:graphicData uri="http://schemas.microsoft.com/office/word/2010/wordprocessingShape">
                    <wps:wsp>
                      <wps:cNvCnPr/>
                      <wps:spPr>
                        <a:xfrm>
                          <a:off x="0" y="0"/>
                          <a:ext cx="566057"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034496" id="Straight Arrow Connector 6" o:spid="_x0000_s1026" type="#_x0000_t32" style="position:absolute;margin-left:273.45pt;margin-top:8.4pt;width:44.5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" strokecolor="#5b9bd5 [3204]" strokeweight=".5pt">
                <v:stroke endarrow="block" joinstyle="miter"/>
              </v:shape>
            </w:pict>
          </mc:Fallback>
        </mc:AlternateContent>
      </w:r>
      <w:r w:rsidRPr="00C05C02">
        <w:rPr>
          <w:rFonts w:ascii="Times New Roman" w:hAnsi="Times New Roman" w:cs="Times New Roman"/>
          <w:sz w:val="24"/>
          <w:szCs w:val="24"/>
        </w:rPr>
        <w:tab/>
      </w:r>
      <w:r w:rsidRPr="00C05C02">
        <w:rPr>
          <w:rFonts w:ascii="Times New Roman" w:hAnsi="Times New Roman" w:cs="Times New Roman"/>
          <w:sz w:val="24"/>
          <w:szCs w:val="24"/>
        </w:rPr>
        <w:tab/>
      </w:r>
      <w:r w:rsidRPr="00C05C02">
        <w:rPr>
          <w:rFonts w:ascii="Times New Roman" w:hAnsi="Times New Roman" w:cs="Times New Roman"/>
          <w:sz w:val="24"/>
          <w:szCs w:val="24"/>
        </w:rPr>
        <w:tab/>
      </w:r>
      <w:r w:rsidRPr="00C05C02">
        <w:rPr>
          <w:rFonts w:ascii="Times New Roman" w:hAnsi="Times New Roman" w:cs="Times New Roman"/>
          <w:sz w:val="24"/>
          <w:szCs w:val="24"/>
        </w:rPr>
        <w:tab/>
      </w:r>
      <w:r w:rsidRPr="00C05C02">
        <w:rPr>
          <w:rFonts w:ascii="Times New Roman" w:hAnsi="Times New Roman" w:cs="Times New Roman"/>
          <w:sz w:val="24"/>
          <w:szCs w:val="24"/>
        </w:rPr>
        <w:tab/>
        <w:t xml:space="preserve">International Law </w:t>
      </w:r>
    </w:p>
    <w:p w:rsidR="000D50BB" w:rsidRPr="00C05C02" w:rsidRDefault="00E549F7" w:rsidP="00C05C02">
      <w:pPr>
        <w:spacing w:line="480" w:lineRule="auto"/>
        <w:rPr>
          <w:rFonts w:ascii="Times New Roman" w:hAnsi="Times New Roman" w:cs="Times New Roman"/>
          <w:sz w:val="24"/>
          <w:szCs w:val="24"/>
        </w:rPr>
      </w:pPr>
      <w:r w:rsidRPr="00C05C02">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78740</wp:posOffset>
                </wp:positionV>
                <wp:extent cx="1518557" cy="10886"/>
                <wp:effectExtent l="38100" t="76200" r="5715" b="103505"/>
                <wp:wrapNone/>
                <wp:docPr id="10" name="Straight Arrow Connector 10"/>
                <wp:cNvGraphicFramePr/>
                <a:graphic xmlns:a="http://schemas.openxmlformats.org/drawingml/2006/main">
                  <a:graphicData uri="http://schemas.microsoft.com/office/word/2010/wordprocessingShape">
                    <wps:wsp>
                      <wps:cNvCnPr/>
                      <wps:spPr>
                        <a:xfrm flipV="1">
                          <a:off x="0" y="0"/>
                          <a:ext cx="1518557" cy="10886"/>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D3CA70" id="Straight Arrow Connector 10" o:spid="_x0000_s1026" type="#_x0000_t32" style="position:absolute;margin-left:0;margin-top:6.2pt;width:119.55pt;height:.85pt;flip:y;z-index:251668480;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" strokecolor="#5b9bd5 [3204]" strokeweight=".5pt">
                <v:stroke startarrow="block" endarrow="block" joinstyle="miter"/>
                <w10:wrap anchorx="margin"/>
              </v:shape>
            </w:pict>
          </mc:Fallback>
        </mc:AlternateContent>
      </w:r>
      <w:r w:rsidR="0032360D" w:rsidRPr="00C05C02">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1376590</wp:posOffset>
                </wp:positionH>
                <wp:positionV relativeFrom="paragraph">
                  <wp:posOffset>225879</wp:posOffset>
                </wp:positionV>
                <wp:extent cx="636814" cy="631371"/>
                <wp:effectExtent l="38100" t="38100" r="30480" b="16510"/>
                <wp:wrapNone/>
                <wp:docPr id="8" name="Straight Arrow Connector 8"/>
                <wp:cNvGraphicFramePr/>
                <a:graphic xmlns:a="http://schemas.openxmlformats.org/drawingml/2006/main">
                  <a:graphicData uri="http://schemas.microsoft.com/office/word/2010/wordprocessingShape">
                    <wps:wsp>
                      <wps:cNvCnPr/>
                      <wps:spPr>
                        <a:xfrm flipH="1" flipV="1">
                          <a:off x="0" y="0"/>
                          <a:ext cx="636814" cy="63137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4C8FBC" id="Straight Arrow Connector 8" o:spid="_x0000_s1026" type="#_x0000_t32" style="position:absolute;margin-left:108.4pt;margin-top:17.8pt;width:50.15pt;height:49.7pt;flip:x 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" strokecolor="#5b9bd5 [3204]" strokeweight=".5pt">
                <v:stroke endarrow="block" joinstyle="miter"/>
              </v:shape>
            </w:pict>
          </mc:Fallback>
        </mc:AlternateContent>
      </w:r>
      <w:r w:rsidR="0032360D" w:rsidRPr="00C05C02">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3548743</wp:posOffset>
                </wp:positionH>
                <wp:positionV relativeFrom="paragraph">
                  <wp:posOffset>149769</wp:posOffset>
                </wp:positionV>
                <wp:extent cx="549728" cy="620486"/>
                <wp:effectExtent l="38100" t="0" r="22225" b="65405"/>
                <wp:wrapNone/>
                <wp:docPr id="7" name="Straight Arrow Connector 7"/>
                <wp:cNvGraphicFramePr/>
                <a:graphic xmlns:a="http://schemas.openxmlformats.org/drawingml/2006/main">
                  <a:graphicData uri="http://schemas.microsoft.com/office/word/2010/wordprocessingShape">
                    <wps:wsp>
                      <wps:cNvCnPr/>
                      <wps:spPr>
                        <a:xfrm flipH="1">
                          <a:off x="0" y="0"/>
                          <a:ext cx="549728" cy="6204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84D558" id="Straight Arrow Connector 7" o:spid="_x0000_s1026" type="#_x0000_t32" style="position:absolute;margin-left:279.45pt;margin-top:11.8pt;width:43.3pt;height:48.8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" strokecolor="#5b9bd5 [3204]" strokeweight=".5pt">
                <v:stroke endarrow="block" joinstyle="miter"/>
              </v:shape>
            </w:pict>
          </mc:Fallback>
        </mc:AlternateContent>
      </w:r>
      <w:r w:rsidR="0032360D" w:rsidRPr="00C05C02">
        <w:rPr>
          <w:rFonts w:ascii="Times New Roman" w:hAnsi="Times New Roman" w:cs="Times New Roman"/>
          <w:sz w:val="24"/>
          <w:szCs w:val="24"/>
        </w:rPr>
        <w:tab/>
        <w:t>4</w:t>
      </w:r>
      <w:r w:rsidR="0032360D" w:rsidRPr="00C05C02">
        <w:rPr>
          <w:rFonts w:ascii="Times New Roman" w:hAnsi="Times New Roman" w:cs="Times New Roman"/>
          <w:sz w:val="24"/>
          <w:szCs w:val="24"/>
          <w:vertAlign w:val="superscript"/>
        </w:rPr>
        <w:t>th</w:t>
      </w:r>
      <w:r w:rsidR="0032360D" w:rsidRPr="00C05C02">
        <w:rPr>
          <w:rFonts w:ascii="Times New Roman" w:hAnsi="Times New Roman" w:cs="Times New Roman"/>
          <w:sz w:val="24"/>
          <w:szCs w:val="24"/>
        </w:rPr>
        <w:t xml:space="preserve"> Branch of Government</w:t>
      </w:r>
      <w:r w:rsidR="0032360D" w:rsidRPr="00C05C02">
        <w:rPr>
          <w:rFonts w:ascii="Times New Roman" w:hAnsi="Times New Roman" w:cs="Times New Roman"/>
          <w:sz w:val="24"/>
          <w:szCs w:val="24"/>
        </w:rPr>
        <w:tab/>
      </w:r>
      <w:r w:rsidR="0032360D" w:rsidRPr="00C05C02">
        <w:rPr>
          <w:rFonts w:ascii="Times New Roman" w:hAnsi="Times New Roman" w:cs="Times New Roman"/>
          <w:sz w:val="24"/>
          <w:szCs w:val="24"/>
        </w:rPr>
        <w:tab/>
      </w:r>
      <w:r w:rsidR="0032360D" w:rsidRPr="00C05C02">
        <w:rPr>
          <w:rFonts w:ascii="Times New Roman" w:hAnsi="Times New Roman" w:cs="Times New Roman"/>
          <w:sz w:val="24"/>
          <w:szCs w:val="24"/>
        </w:rPr>
        <w:tab/>
      </w:r>
      <w:r w:rsidR="0032360D" w:rsidRPr="00C05C02">
        <w:rPr>
          <w:rFonts w:ascii="Times New Roman" w:hAnsi="Times New Roman" w:cs="Times New Roman"/>
          <w:sz w:val="24"/>
          <w:szCs w:val="24"/>
        </w:rPr>
        <w:tab/>
      </w:r>
      <w:r w:rsidR="0032360D" w:rsidRPr="00C05C02">
        <w:rPr>
          <w:rFonts w:ascii="Times New Roman" w:hAnsi="Times New Roman" w:cs="Times New Roman"/>
          <w:sz w:val="24"/>
          <w:szCs w:val="24"/>
        </w:rPr>
        <w:tab/>
        <w:t xml:space="preserve">   Superstates</w:t>
      </w:r>
    </w:p>
    <w:p w:rsidR="0032360D" w:rsidRPr="00C05C02" w:rsidRDefault="0032360D" w:rsidP="00C05C02">
      <w:pPr>
        <w:spacing w:line="480" w:lineRule="auto"/>
        <w:rPr>
          <w:rFonts w:ascii="Times New Roman" w:hAnsi="Times New Roman" w:cs="Times New Roman"/>
          <w:sz w:val="24"/>
          <w:szCs w:val="24"/>
        </w:rPr>
      </w:pPr>
    </w:p>
    <w:p w:rsidR="00215946" w:rsidRPr="00C05C02" w:rsidRDefault="0032360D" w:rsidP="00C05C02">
      <w:pPr>
        <w:spacing w:line="480" w:lineRule="auto"/>
        <w:rPr>
          <w:rFonts w:ascii="Times New Roman" w:hAnsi="Times New Roman" w:cs="Times New Roman"/>
          <w:sz w:val="24"/>
          <w:szCs w:val="24"/>
        </w:rPr>
      </w:pPr>
      <w:r w:rsidRPr="00C05C02">
        <w:rPr>
          <w:rFonts w:ascii="Times New Roman" w:hAnsi="Times New Roman" w:cs="Times New Roman"/>
          <w:sz w:val="24"/>
          <w:szCs w:val="24"/>
        </w:rPr>
        <w:tab/>
      </w:r>
      <w:r w:rsidRPr="00C05C02">
        <w:rPr>
          <w:rFonts w:ascii="Times New Roman" w:hAnsi="Times New Roman" w:cs="Times New Roman"/>
          <w:sz w:val="24"/>
          <w:szCs w:val="24"/>
        </w:rPr>
        <w:tab/>
      </w:r>
      <w:r w:rsidRPr="00C05C02">
        <w:rPr>
          <w:rFonts w:ascii="Times New Roman" w:hAnsi="Times New Roman" w:cs="Times New Roman"/>
          <w:sz w:val="24"/>
          <w:szCs w:val="24"/>
        </w:rPr>
        <w:tab/>
      </w:r>
      <w:r w:rsidRPr="00C05C02">
        <w:rPr>
          <w:rFonts w:ascii="Times New Roman" w:hAnsi="Times New Roman" w:cs="Times New Roman"/>
          <w:sz w:val="24"/>
          <w:szCs w:val="24"/>
        </w:rPr>
        <w:tab/>
      </w:r>
      <w:r w:rsidRPr="00C05C02">
        <w:rPr>
          <w:rFonts w:ascii="Times New Roman" w:hAnsi="Times New Roman" w:cs="Times New Roman"/>
          <w:sz w:val="24"/>
          <w:szCs w:val="24"/>
        </w:rPr>
        <w:tab/>
        <w:t>Member states</w:t>
      </w:r>
    </w:p>
    <w:p w:rsidR="00A26011" w:rsidRPr="00C05C02" w:rsidRDefault="00C247B6" w:rsidP="00C05C02">
      <w:pPr>
        <w:spacing w:line="480" w:lineRule="auto"/>
        <w:rPr>
          <w:rFonts w:ascii="Times New Roman" w:hAnsi="Times New Roman" w:cs="Times New Roman"/>
          <w:sz w:val="24"/>
          <w:szCs w:val="24"/>
        </w:rPr>
      </w:pPr>
      <w:r w:rsidRPr="00C05C02">
        <w:rPr>
          <w:rFonts w:ascii="Times New Roman" w:hAnsi="Times New Roman" w:cs="Times New Roman"/>
          <w:b/>
          <w:sz w:val="24"/>
          <w:szCs w:val="24"/>
        </w:rPr>
        <w:t>Conclusion</w:t>
      </w:r>
    </w:p>
    <w:p w:rsidR="009471D1" w:rsidRPr="00C05C02" w:rsidRDefault="001D5900" w:rsidP="00C05C02">
      <w:pPr>
        <w:tabs>
          <w:tab w:val="left" w:pos="3586"/>
        </w:tabs>
        <w:spacing w:line="480" w:lineRule="auto"/>
        <w:rPr>
          <w:rFonts w:ascii="Times New Roman" w:hAnsi="Times New Roman" w:cs="Times New Roman"/>
          <w:sz w:val="24"/>
          <w:szCs w:val="24"/>
        </w:rPr>
      </w:pPr>
      <w:r w:rsidRPr="00C05C02">
        <w:rPr>
          <w:rFonts w:ascii="Times New Roman" w:hAnsi="Times New Roman" w:cs="Times New Roman"/>
          <w:sz w:val="24"/>
          <w:szCs w:val="24"/>
        </w:rPr>
        <w:t xml:space="preserve">       Human rights have become a symbol for international justice. They have helped us understand a deeper connection between people, and they helped us understand that we require a unitary system of governance under which, we are all considered equal citizens.  </w:t>
      </w:r>
      <w:r w:rsidR="00F25D23" w:rsidRPr="00C05C02">
        <w:rPr>
          <w:rFonts w:ascii="Times New Roman" w:hAnsi="Times New Roman" w:cs="Times New Roman"/>
          <w:sz w:val="24"/>
          <w:szCs w:val="24"/>
        </w:rPr>
        <w:t>Currently, human rights face the issue of lack of implementation. The international system and national governments have been struggling with both the theory and application of human rights. My solution, the 4</w:t>
      </w:r>
      <w:r w:rsidR="00F25D23" w:rsidRPr="00C05C02">
        <w:rPr>
          <w:rFonts w:ascii="Times New Roman" w:hAnsi="Times New Roman" w:cs="Times New Roman"/>
          <w:sz w:val="24"/>
          <w:szCs w:val="24"/>
          <w:vertAlign w:val="superscript"/>
        </w:rPr>
        <w:t>th</w:t>
      </w:r>
      <w:r w:rsidR="00F25D23" w:rsidRPr="00C05C02">
        <w:rPr>
          <w:rFonts w:ascii="Times New Roman" w:hAnsi="Times New Roman" w:cs="Times New Roman"/>
          <w:sz w:val="24"/>
          <w:szCs w:val="24"/>
        </w:rPr>
        <w:t xml:space="preserve"> branch of government attempts to create the systemic change necessary for human rights to flourish in the future. </w:t>
      </w:r>
      <w:r w:rsidR="009471D1" w:rsidRPr="00C05C02">
        <w:rPr>
          <w:rFonts w:ascii="Times New Roman" w:hAnsi="Times New Roman" w:cs="Times New Roman"/>
          <w:sz w:val="24"/>
          <w:szCs w:val="24"/>
        </w:rPr>
        <w:t xml:space="preserve"> The 4</w:t>
      </w:r>
      <w:r w:rsidR="009471D1" w:rsidRPr="00C05C02">
        <w:rPr>
          <w:rFonts w:ascii="Times New Roman" w:hAnsi="Times New Roman" w:cs="Times New Roman"/>
          <w:sz w:val="24"/>
          <w:szCs w:val="24"/>
          <w:vertAlign w:val="superscript"/>
        </w:rPr>
        <w:t>th</w:t>
      </w:r>
      <w:r w:rsidR="009471D1" w:rsidRPr="00C05C02">
        <w:rPr>
          <w:rFonts w:ascii="Times New Roman" w:hAnsi="Times New Roman" w:cs="Times New Roman"/>
          <w:sz w:val="24"/>
          <w:szCs w:val="24"/>
        </w:rPr>
        <w:t xml:space="preserve"> branch of government is solving today`s human rights issues because:</w:t>
      </w:r>
    </w:p>
    <w:p w:rsidR="009471D1" w:rsidRPr="00C05C02" w:rsidRDefault="009471D1" w:rsidP="00C05C02">
      <w:pPr>
        <w:pStyle w:val="ListParagraph"/>
        <w:numPr>
          <w:ilvl w:val="0"/>
          <w:numId w:val="10"/>
        </w:numPr>
        <w:tabs>
          <w:tab w:val="left" w:pos="3586"/>
        </w:tabs>
        <w:spacing w:line="480" w:lineRule="auto"/>
        <w:rPr>
          <w:rFonts w:ascii="Times New Roman" w:hAnsi="Times New Roman" w:cs="Times New Roman"/>
          <w:sz w:val="24"/>
          <w:szCs w:val="24"/>
        </w:rPr>
      </w:pPr>
      <w:r w:rsidRPr="00C05C02">
        <w:rPr>
          <w:rFonts w:ascii="Times New Roman" w:hAnsi="Times New Roman" w:cs="Times New Roman"/>
          <w:sz w:val="24"/>
          <w:szCs w:val="24"/>
        </w:rPr>
        <w:t xml:space="preserve">Redefines what the state should mean and do in relation to human rights </w:t>
      </w:r>
    </w:p>
    <w:p w:rsidR="009471D1" w:rsidRPr="00C05C02" w:rsidRDefault="009471D1" w:rsidP="00C05C02">
      <w:pPr>
        <w:pStyle w:val="ListParagraph"/>
        <w:numPr>
          <w:ilvl w:val="0"/>
          <w:numId w:val="10"/>
        </w:numPr>
        <w:tabs>
          <w:tab w:val="left" w:pos="3586"/>
        </w:tabs>
        <w:spacing w:line="480" w:lineRule="auto"/>
        <w:rPr>
          <w:rFonts w:ascii="Times New Roman" w:hAnsi="Times New Roman" w:cs="Times New Roman"/>
          <w:sz w:val="24"/>
          <w:szCs w:val="24"/>
        </w:rPr>
      </w:pPr>
      <w:r w:rsidRPr="00C05C02">
        <w:rPr>
          <w:rFonts w:ascii="Times New Roman" w:hAnsi="Times New Roman" w:cs="Times New Roman"/>
          <w:sz w:val="24"/>
          <w:szCs w:val="24"/>
        </w:rPr>
        <w:t xml:space="preserve">It creates a legal and institutional framework for human rights </w:t>
      </w:r>
    </w:p>
    <w:p w:rsidR="009471D1" w:rsidRPr="00C05C02" w:rsidRDefault="009471D1" w:rsidP="00C05C02">
      <w:pPr>
        <w:pStyle w:val="ListParagraph"/>
        <w:numPr>
          <w:ilvl w:val="0"/>
          <w:numId w:val="10"/>
        </w:numPr>
        <w:tabs>
          <w:tab w:val="left" w:pos="3586"/>
        </w:tabs>
        <w:spacing w:line="480" w:lineRule="auto"/>
        <w:rPr>
          <w:rFonts w:ascii="Times New Roman" w:hAnsi="Times New Roman" w:cs="Times New Roman"/>
          <w:sz w:val="24"/>
          <w:szCs w:val="24"/>
        </w:rPr>
      </w:pPr>
      <w:r w:rsidRPr="00C05C02">
        <w:rPr>
          <w:rFonts w:ascii="Times New Roman" w:hAnsi="Times New Roman" w:cs="Times New Roman"/>
          <w:sz w:val="24"/>
          <w:szCs w:val="24"/>
        </w:rPr>
        <w:t>The 4</w:t>
      </w:r>
      <w:r w:rsidRPr="00C05C02">
        <w:rPr>
          <w:rFonts w:ascii="Times New Roman" w:hAnsi="Times New Roman" w:cs="Times New Roman"/>
          <w:sz w:val="24"/>
          <w:szCs w:val="24"/>
          <w:vertAlign w:val="superscript"/>
        </w:rPr>
        <w:t>th</w:t>
      </w:r>
      <w:r w:rsidRPr="00C05C02">
        <w:rPr>
          <w:rFonts w:ascii="Times New Roman" w:hAnsi="Times New Roman" w:cs="Times New Roman"/>
          <w:sz w:val="24"/>
          <w:szCs w:val="24"/>
        </w:rPr>
        <w:t xml:space="preserve"> branch contributes to the protection of human rights and international law</w:t>
      </w:r>
    </w:p>
    <w:p w:rsidR="009471D1" w:rsidRPr="00C05C02" w:rsidRDefault="009471D1" w:rsidP="00C05C02">
      <w:pPr>
        <w:pStyle w:val="ListParagraph"/>
        <w:numPr>
          <w:ilvl w:val="0"/>
          <w:numId w:val="10"/>
        </w:numPr>
        <w:tabs>
          <w:tab w:val="left" w:pos="3586"/>
        </w:tabs>
        <w:spacing w:line="480" w:lineRule="auto"/>
        <w:rPr>
          <w:rFonts w:ascii="Times New Roman" w:hAnsi="Times New Roman" w:cs="Times New Roman"/>
          <w:sz w:val="24"/>
          <w:szCs w:val="24"/>
        </w:rPr>
      </w:pPr>
      <w:r w:rsidRPr="00C05C02">
        <w:rPr>
          <w:rFonts w:ascii="Times New Roman" w:hAnsi="Times New Roman" w:cs="Times New Roman"/>
          <w:sz w:val="24"/>
          <w:szCs w:val="24"/>
        </w:rPr>
        <w:t>Keeps states accountable to international law and their citizens</w:t>
      </w:r>
    </w:p>
    <w:p w:rsidR="009471D1" w:rsidRPr="00C05C02" w:rsidRDefault="009471D1" w:rsidP="00C05C02">
      <w:pPr>
        <w:pStyle w:val="ListParagraph"/>
        <w:numPr>
          <w:ilvl w:val="0"/>
          <w:numId w:val="10"/>
        </w:numPr>
        <w:tabs>
          <w:tab w:val="left" w:pos="3586"/>
        </w:tabs>
        <w:spacing w:line="480" w:lineRule="auto"/>
        <w:rPr>
          <w:rFonts w:ascii="Times New Roman" w:hAnsi="Times New Roman" w:cs="Times New Roman"/>
          <w:sz w:val="24"/>
          <w:szCs w:val="24"/>
        </w:rPr>
      </w:pPr>
      <w:r w:rsidRPr="00C05C02">
        <w:rPr>
          <w:rFonts w:ascii="Times New Roman" w:hAnsi="Times New Roman" w:cs="Times New Roman"/>
          <w:sz w:val="24"/>
          <w:szCs w:val="24"/>
        </w:rPr>
        <w:t>Allows citizens to participate equally</w:t>
      </w:r>
    </w:p>
    <w:p w:rsidR="006C0BF3" w:rsidRPr="00C05C02" w:rsidRDefault="009471D1" w:rsidP="00C05C02">
      <w:pPr>
        <w:tabs>
          <w:tab w:val="left" w:pos="3586"/>
        </w:tabs>
        <w:spacing w:line="480" w:lineRule="auto"/>
        <w:rPr>
          <w:rFonts w:ascii="Times New Roman" w:hAnsi="Times New Roman" w:cs="Times New Roman"/>
          <w:sz w:val="24"/>
          <w:szCs w:val="24"/>
        </w:rPr>
      </w:pPr>
      <w:r w:rsidRPr="00C05C02">
        <w:rPr>
          <w:rFonts w:ascii="Times New Roman" w:hAnsi="Times New Roman" w:cs="Times New Roman"/>
          <w:sz w:val="24"/>
          <w:szCs w:val="24"/>
        </w:rPr>
        <w:t xml:space="preserve">     </w:t>
      </w:r>
      <w:r w:rsidR="00F25D23" w:rsidRPr="00C05C02">
        <w:rPr>
          <w:rFonts w:ascii="Times New Roman" w:hAnsi="Times New Roman" w:cs="Times New Roman"/>
          <w:sz w:val="24"/>
          <w:szCs w:val="24"/>
        </w:rPr>
        <w:t>It is finally time for moral theory to be included in international law. There are some necessary steps of development in the process, and even achieving the 4</w:t>
      </w:r>
      <w:r w:rsidR="00F25D23" w:rsidRPr="00C05C02">
        <w:rPr>
          <w:rFonts w:ascii="Times New Roman" w:hAnsi="Times New Roman" w:cs="Times New Roman"/>
          <w:sz w:val="24"/>
          <w:szCs w:val="24"/>
          <w:vertAlign w:val="superscript"/>
        </w:rPr>
        <w:t>th</w:t>
      </w:r>
      <w:r w:rsidR="00F25D23" w:rsidRPr="00C05C02">
        <w:rPr>
          <w:rFonts w:ascii="Times New Roman" w:hAnsi="Times New Roman" w:cs="Times New Roman"/>
          <w:sz w:val="24"/>
          <w:szCs w:val="24"/>
        </w:rPr>
        <w:t xml:space="preserve"> branch of government seems like an ambitious goal for our current political system. </w:t>
      </w:r>
      <w:r w:rsidR="00D5640B" w:rsidRPr="00C05C02">
        <w:rPr>
          <w:rFonts w:ascii="Times New Roman" w:hAnsi="Times New Roman" w:cs="Times New Roman"/>
          <w:sz w:val="24"/>
          <w:szCs w:val="24"/>
        </w:rPr>
        <w:t xml:space="preserve">We require further research to </w:t>
      </w:r>
      <w:r w:rsidR="00D5640B" w:rsidRPr="00C05C02">
        <w:rPr>
          <w:rFonts w:ascii="Times New Roman" w:hAnsi="Times New Roman" w:cs="Times New Roman"/>
          <w:sz w:val="24"/>
          <w:szCs w:val="24"/>
        </w:rPr>
        <w:lastRenderedPageBreak/>
        <w:t xml:space="preserve">understand the extent to which international activist movements and globalization influence our awareness and normative acceptance of human rights. </w:t>
      </w:r>
      <w:r w:rsidR="006A1ABC" w:rsidRPr="00C05C02">
        <w:rPr>
          <w:rFonts w:ascii="Times New Roman" w:hAnsi="Times New Roman" w:cs="Times New Roman"/>
          <w:sz w:val="24"/>
          <w:szCs w:val="24"/>
        </w:rPr>
        <w:t xml:space="preserve">On the bright side, authors such as Corradetti and Nash give us reasons to believe that human rights are slowly becoming a significant issue when looking at normative public policy </w:t>
      </w:r>
      <w:r w:rsidR="00C53A92">
        <w:rPr>
          <w:rFonts w:ascii="Times New Roman" w:hAnsi="Times New Roman" w:cs="Times New Roman"/>
          <w:sz w:val="24"/>
          <w:szCs w:val="24"/>
        </w:rPr>
        <w:t xml:space="preserve">and the international system. </w:t>
      </w:r>
      <w:r w:rsidR="00D14DDD" w:rsidRPr="00C05C02">
        <w:rPr>
          <w:rFonts w:ascii="Times New Roman" w:hAnsi="Times New Roman" w:cs="Times New Roman"/>
          <w:sz w:val="24"/>
          <w:szCs w:val="24"/>
        </w:rPr>
        <w:t xml:space="preserve">As Brown argues, the Nuremberg trials were a significant step towards </w:t>
      </w:r>
      <w:r w:rsidR="007A395D" w:rsidRPr="00C05C02">
        <w:rPr>
          <w:rFonts w:ascii="Times New Roman" w:hAnsi="Times New Roman" w:cs="Times New Roman"/>
          <w:sz w:val="24"/>
          <w:szCs w:val="24"/>
        </w:rPr>
        <w:t xml:space="preserve">an international sentiment of intolerance towards irrational violence and human rights abuses. </w:t>
      </w:r>
      <w:r w:rsidR="00C04B07" w:rsidRPr="00C05C02">
        <w:rPr>
          <w:rFonts w:ascii="Times New Roman" w:hAnsi="Times New Roman" w:cs="Times New Roman"/>
          <w:sz w:val="24"/>
          <w:szCs w:val="24"/>
        </w:rPr>
        <w:t>Institutions and democratic states have been an important contributor to the development of the human rights discourse, and ideally they will continu</w:t>
      </w:r>
      <w:bookmarkStart w:id="0" w:name="_GoBack"/>
      <w:bookmarkEnd w:id="0"/>
      <w:r w:rsidR="00C04B07" w:rsidRPr="00C05C02">
        <w:rPr>
          <w:rFonts w:ascii="Times New Roman" w:hAnsi="Times New Roman" w:cs="Times New Roman"/>
          <w:sz w:val="24"/>
          <w:szCs w:val="24"/>
        </w:rPr>
        <w:t xml:space="preserve">e to support such movements in the future. </w:t>
      </w:r>
    </w:p>
    <w:p w:rsidR="00264997" w:rsidRPr="00C05C02" w:rsidRDefault="00264997" w:rsidP="00C05C02">
      <w:pPr>
        <w:tabs>
          <w:tab w:val="left" w:pos="3586"/>
        </w:tabs>
        <w:spacing w:line="480" w:lineRule="auto"/>
        <w:rPr>
          <w:rFonts w:ascii="Times New Roman" w:hAnsi="Times New Roman" w:cs="Times New Roman"/>
          <w:sz w:val="24"/>
          <w:szCs w:val="24"/>
        </w:rPr>
      </w:pPr>
    </w:p>
    <w:p w:rsidR="00264997" w:rsidRPr="00C05C02" w:rsidRDefault="00264997" w:rsidP="00C05C02">
      <w:pPr>
        <w:tabs>
          <w:tab w:val="left" w:pos="3586"/>
        </w:tabs>
        <w:spacing w:line="480" w:lineRule="auto"/>
        <w:rPr>
          <w:rFonts w:ascii="Times New Roman" w:hAnsi="Times New Roman" w:cs="Times New Roman"/>
          <w:sz w:val="24"/>
          <w:szCs w:val="24"/>
        </w:rPr>
      </w:pPr>
    </w:p>
    <w:p w:rsidR="00264997" w:rsidRPr="00C05C02" w:rsidRDefault="00264997" w:rsidP="00C05C02">
      <w:pPr>
        <w:tabs>
          <w:tab w:val="left" w:pos="3586"/>
        </w:tabs>
        <w:spacing w:line="480" w:lineRule="auto"/>
        <w:rPr>
          <w:rFonts w:ascii="Times New Roman" w:hAnsi="Times New Roman" w:cs="Times New Roman"/>
          <w:sz w:val="24"/>
          <w:szCs w:val="24"/>
        </w:rPr>
      </w:pPr>
    </w:p>
    <w:p w:rsidR="006D5B72" w:rsidRPr="00C05C02" w:rsidRDefault="006D5B72" w:rsidP="00C05C02">
      <w:pPr>
        <w:spacing w:line="480" w:lineRule="auto"/>
        <w:rPr>
          <w:rFonts w:ascii="Times New Roman" w:hAnsi="Times New Roman" w:cs="Times New Roman"/>
          <w:sz w:val="24"/>
          <w:szCs w:val="24"/>
        </w:rPr>
      </w:pPr>
    </w:p>
    <w:p w:rsidR="00C05C02" w:rsidRDefault="00C05C02" w:rsidP="00C05C02">
      <w:pPr>
        <w:spacing w:line="480" w:lineRule="auto"/>
        <w:ind w:left="3600" w:firstLine="720"/>
        <w:rPr>
          <w:rFonts w:ascii="Times New Roman" w:hAnsi="Times New Roman" w:cs="Times New Roman"/>
          <w:sz w:val="24"/>
          <w:szCs w:val="24"/>
        </w:rPr>
      </w:pPr>
    </w:p>
    <w:p w:rsidR="00C05C02" w:rsidRDefault="00C05C02" w:rsidP="00C05C02">
      <w:pPr>
        <w:spacing w:line="480" w:lineRule="auto"/>
        <w:ind w:left="3600" w:firstLine="720"/>
        <w:rPr>
          <w:rFonts w:ascii="Times New Roman" w:hAnsi="Times New Roman" w:cs="Times New Roman"/>
          <w:sz w:val="24"/>
          <w:szCs w:val="24"/>
        </w:rPr>
      </w:pPr>
    </w:p>
    <w:p w:rsidR="00C05C02" w:rsidRDefault="00C05C02" w:rsidP="00C05C02">
      <w:pPr>
        <w:spacing w:line="480" w:lineRule="auto"/>
        <w:ind w:left="3600" w:firstLine="720"/>
        <w:rPr>
          <w:rFonts w:ascii="Times New Roman" w:hAnsi="Times New Roman" w:cs="Times New Roman"/>
          <w:sz w:val="24"/>
          <w:szCs w:val="24"/>
        </w:rPr>
      </w:pPr>
    </w:p>
    <w:p w:rsidR="00C05C02" w:rsidRDefault="00C05C02" w:rsidP="00C05C02">
      <w:pPr>
        <w:spacing w:line="480" w:lineRule="auto"/>
        <w:ind w:left="3600" w:firstLine="720"/>
        <w:rPr>
          <w:rFonts w:ascii="Times New Roman" w:hAnsi="Times New Roman" w:cs="Times New Roman"/>
          <w:sz w:val="24"/>
          <w:szCs w:val="24"/>
        </w:rPr>
      </w:pPr>
    </w:p>
    <w:p w:rsidR="00C05C02" w:rsidRDefault="00C05C02" w:rsidP="00C05C02">
      <w:pPr>
        <w:spacing w:line="480" w:lineRule="auto"/>
        <w:ind w:left="3600" w:firstLine="720"/>
        <w:rPr>
          <w:rFonts w:ascii="Times New Roman" w:hAnsi="Times New Roman" w:cs="Times New Roman"/>
          <w:sz w:val="24"/>
          <w:szCs w:val="24"/>
        </w:rPr>
      </w:pPr>
    </w:p>
    <w:p w:rsidR="00C05C02" w:rsidRDefault="00C05C02" w:rsidP="00C05C02">
      <w:pPr>
        <w:spacing w:line="480" w:lineRule="auto"/>
        <w:ind w:left="3600" w:firstLine="720"/>
        <w:rPr>
          <w:rFonts w:ascii="Times New Roman" w:hAnsi="Times New Roman" w:cs="Times New Roman"/>
          <w:sz w:val="24"/>
          <w:szCs w:val="24"/>
        </w:rPr>
      </w:pPr>
    </w:p>
    <w:p w:rsidR="00C05C02" w:rsidRDefault="00C05C02" w:rsidP="00C05C02">
      <w:pPr>
        <w:spacing w:line="480" w:lineRule="auto"/>
        <w:ind w:left="3600" w:firstLine="720"/>
        <w:rPr>
          <w:rFonts w:ascii="Times New Roman" w:hAnsi="Times New Roman" w:cs="Times New Roman"/>
          <w:sz w:val="24"/>
          <w:szCs w:val="24"/>
        </w:rPr>
      </w:pPr>
    </w:p>
    <w:p w:rsidR="00C05C02" w:rsidRDefault="00C05C02" w:rsidP="00C05C02">
      <w:pPr>
        <w:spacing w:line="480" w:lineRule="auto"/>
        <w:ind w:left="3600" w:firstLine="720"/>
        <w:rPr>
          <w:rFonts w:ascii="Times New Roman" w:hAnsi="Times New Roman" w:cs="Times New Roman"/>
          <w:sz w:val="24"/>
          <w:szCs w:val="24"/>
        </w:rPr>
      </w:pPr>
    </w:p>
    <w:p w:rsidR="00264997" w:rsidRPr="00C05C02" w:rsidRDefault="00264997" w:rsidP="00C05C02">
      <w:pPr>
        <w:spacing w:line="480" w:lineRule="auto"/>
        <w:ind w:left="3600" w:firstLine="720"/>
        <w:rPr>
          <w:rFonts w:ascii="Times New Roman" w:hAnsi="Times New Roman" w:cs="Times New Roman"/>
          <w:sz w:val="24"/>
          <w:szCs w:val="24"/>
        </w:rPr>
      </w:pPr>
      <w:r w:rsidRPr="00C05C02">
        <w:rPr>
          <w:rFonts w:ascii="Times New Roman" w:hAnsi="Times New Roman" w:cs="Times New Roman"/>
          <w:sz w:val="24"/>
          <w:szCs w:val="24"/>
        </w:rPr>
        <w:lastRenderedPageBreak/>
        <w:t>Bibliography</w:t>
      </w:r>
    </w:p>
    <w:p w:rsidR="00264997" w:rsidRPr="00C05C02" w:rsidRDefault="00264997" w:rsidP="00C05C02">
      <w:pPr>
        <w:spacing w:line="480" w:lineRule="auto"/>
        <w:rPr>
          <w:rFonts w:ascii="Times New Roman" w:hAnsi="Times New Roman" w:cs="Times New Roman"/>
          <w:sz w:val="24"/>
          <w:szCs w:val="24"/>
        </w:rPr>
      </w:pPr>
      <w:r w:rsidRPr="00C05C02">
        <w:rPr>
          <w:rFonts w:ascii="Times New Roman" w:hAnsi="Times New Roman" w:cs="Times New Roman"/>
          <w:sz w:val="24"/>
          <w:szCs w:val="24"/>
        </w:rPr>
        <w:t xml:space="preserve">Baker, Peter </w:t>
      </w:r>
      <w:r w:rsidRPr="00C05C02">
        <w:rPr>
          <w:rFonts w:ascii="Times New Roman" w:hAnsi="Times New Roman" w:cs="Times New Roman"/>
          <w:i/>
          <w:sz w:val="24"/>
          <w:szCs w:val="24"/>
        </w:rPr>
        <w:t>Bush Team Approved C.I.A. tactics, but Was Kept in Dark on Details, Report Says</w:t>
      </w:r>
      <w:r w:rsidRPr="00C05C02">
        <w:rPr>
          <w:rFonts w:ascii="Times New Roman" w:hAnsi="Times New Roman" w:cs="Times New Roman"/>
          <w:sz w:val="24"/>
          <w:szCs w:val="24"/>
        </w:rPr>
        <w:t>, New York Times, Dec. 9 2014</w:t>
      </w:r>
    </w:p>
    <w:p w:rsidR="00264997" w:rsidRPr="00C05C02" w:rsidRDefault="00264997" w:rsidP="00C05C02">
      <w:pPr>
        <w:spacing w:line="480" w:lineRule="auto"/>
        <w:rPr>
          <w:rFonts w:ascii="Times New Roman" w:hAnsi="Times New Roman" w:cs="Times New Roman"/>
          <w:sz w:val="24"/>
          <w:szCs w:val="24"/>
        </w:rPr>
      </w:pPr>
      <w:r w:rsidRPr="00C05C02">
        <w:rPr>
          <w:rFonts w:ascii="Times New Roman" w:hAnsi="Times New Roman" w:cs="Times New Roman"/>
          <w:sz w:val="24"/>
          <w:szCs w:val="24"/>
        </w:rPr>
        <w:t xml:space="preserve">Brown, Chris “Sovereignty, Rights and Justice- international Political Theory Today” Polity Press 2002 </w:t>
      </w:r>
    </w:p>
    <w:p w:rsidR="00264997" w:rsidRPr="00C05C02" w:rsidRDefault="00264997" w:rsidP="00C05C02">
      <w:pPr>
        <w:spacing w:line="480" w:lineRule="auto"/>
        <w:rPr>
          <w:rFonts w:ascii="Times New Roman" w:hAnsi="Times New Roman" w:cs="Times New Roman"/>
          <w:b/>
          <w:sz w:val="24"/>
          <w:szCs w:val="24"/>
        </w:rPr>
      </w:pPr>
      <w:r w:rsidRPr="00C05C02">
        <w:rPr>
          <w:rFonts w:ascii="Times New Roman" w:hAnsi="Times New Roman" w:cs="Times New Roman"/>
          <w:sz w:val="24"/>
          <w:szCs w:val="24"/>
        </w:rPr>
        <w:t>Christiano, Thomas (p. 302-327) “An egalitarian argument for a human right to democracy” in Holder, Cindy and Reidy, David “Human Rights the Hard Questions” Cambridge Press 2014</w:t>
      </w:r>
    </w:p>
    <w:p w:rsidR="00264997" w:rsidRPr="00C05C02" w:rsidRDefault="00264997" w:rsidP="00C05C02">
      <w:pPr>
        <w:spacing w:line="480" w:lineRule="auto"/>
        <w:rPr>
          <w:rFonts w:ascii="Times New Roman" w:hAnsi="Times New Roman" w:cs="Times New Roman"/>
          <w:b/>
          <w:sz w:val="24"/>
          <w:szCs w:val="24"/>
        </w:rPr>
      </w:pPr>
      <w:r w:rsidRPr="00C05C02">
        <w:rPr>
          <w:rFonts w:ascii="Times New Roman" w:hAnsi="Times New Roman" w:cs="Times New Roman"/>
          <w:sz w:val="24"/>
          <w:szCs w:val="24"/>
        </w:rPr>
        <w:t>Churchill, Robert Paul “Human Rights and Global Diversity” by Pearson Education, 2006 (p. 10-11)</w:t>
      </w:r>
    </w:p>
    <w:p w:rsidR="00264997" w:rsidRPr="00C05C02" w:rsidRDefault="00264997" w:rsidP="00C05C02">
      <w:pPr>
        <w:spacing w:line="480" w:lineRule="auto"/>
        <w:rPr>
          <w:rFonts w:ascii="Times New Roman" w:hAnsi="Times New Roman" w:cs="Times New Roman"/>
          <w:sz w:val="24"/>
          <w:szCs w:val="24"/>
        </w:rPr>
      </w:pPr>
      <w:r w:rsidRPr="00C05C02">
        <w:rPr>
          <w:rFonts w:ascii="Times New Roman" w:hAnsi="Times New Roman" w:cs="Times New Roman"/>
          <w:sz w:val="24"/>
          <w:szCs w:val="24"/>
        </w:rPr>
        <w:t xml:space="preserve">Corradetti, Claudio: </w:t>
      </w:r>
      <w:r w:rsidRPr="00C05C02">
        <w:rPr>
          <w:rFonts w:ascii="Times New Roman" w:hAnsi="Times New Roman" w:cs="Times New Roman"/>
          <w:i/>
          <w:sz w:val="24"/>
          <w:szCs w:val="24"/>
        </w:rPr>
        <w:t>What Does Cultural Difference Require of Human Rights?</w:t>
      </w:r>
      <w:r w:rsidRPr="00C05C02">
        <w:rPr>
          <w:rFonts w:ascii="Times New Roman" w:hAnsi="Times New Roman" w:cs="Times New Roman"/>
          <w:sz w:val="24"/>
          <w:szCs w:val="24"/>
        </w:rPr>
        <w:t xml:space="preserve"> </w:t>
      </w:r>
      <w:r w:rsidRPr="00C05C02">
        <w:rPr>
          <w:rFonts w:ascii="Times New Roman" w:hAnsi="Times New Roman" w:cs="Times New Roman"/>
          <w:i/>
          <w:sz w:val="24"/>
          <w:szCs w:val="24"/>
        </w:rPr>
        <w:t xml:space="preserve"> </w:t>
      </w:r>
      <w:r w:rsidRPr="00C05C02">
        <w:rPr>
          <w:rFonts w:ascii="Times New Roman" w:hAnsi="Times New Roman" w:cs="Times New Roman"/>
          <w:sz w:val="24"/>
          <w:szCs w:val="24"/>
        </w:rPr>
        <w:t>(p. 138-146) in Holder, Cindy and Reidy, David “Human Rights- The Hard Questions” Cambridge Press 2014</w:t>
      </w:r>
    </w:p>
    <w:p w:rsidR="00264997" w:rsidRPr="00C05C02" w:rsidRDefault="00264997" w:rsidP="00C05C02">
      <w:pPr>
        <w:spacing w:line="480" w:lineRule="auto"/>
        <w:rPr>
          <w:rFonts w:ascii="Times New Roman" w:hAnsi="Times New Roman" w:cs="Times New Roman"/>
          <w:sz w:val="24"/>
          <w:szCs w:val="24"/>
        </w:rPr>
      </w:pPr>
      <w:r w:rsidRPr="00C05C02">
        <w:rPr>
          <w:rFonts w:ascii="Times New Roman" w:hAnsi="Times New Roman" w:cs="Times New Roman"/>
          <w:sz w:val="24"/>
          <w:szCs w:val="24"/>
        </w:rPr>
        <w:t>Gould, Carol “The human right to democracy and its global import” (p. 285-301) in Holder, Cindy and Reidy, David “Human Rights the Hard Questions” Cambridge Press 2014</w:t>
      </w:r>
    </w:p>
    <w:p w:rsidR="00264997" w:rsidRPr="00C05C02" w:rsidRDefault="00264997" w:rsidP="00C05C02">
      <w:pPr>
        <w:spacing w:line="480" w:lineRule="auto"/>
        <w:rPr>
          <w:rFonts w:ascii="Times New Roman" w:hAnsi="Times New Roman" w:cs="Times New Roman"/>
          <w:sz w:val="24"/>
          <w:szCs w:val="24"/>
        </w:rPr>
      </w:pPr>
      <w:r w:rsidRPr="00C05C02">
        <w:rPr>
          <w:rFonts w:ascii="Times New Roman" w:hAnsi="Times New Roman" w:cs="Times New Roman"/>
          <w:sz w:val="24"/>
          <w:szCs w:val="24"/>
        </w:rPr>
        <w:t>Miller, Greg et al. “Senate report on CIA program details brutality, dishonesty” Washington Post, December 9</w:t>
      </w:r>
      <w:r w:rsidRPr="00C05C02">
        <w:rPr>
          <w:rFonts w:ascii="Times New Roman" w:hAnsi="Times New Roman" w:cs="Times New Roman"/>
          <w:sz w:val="24"/>
          <w:szCs w:val="24"/>
          <w:vertAlign w:val="superscript"/>
        </w:rPr>
        <w:t>th</w:t>
      </w:r>
      <w:r w:rsidRPr="00C05C02">
        <w:rPr>
          <w:rFonts w:ascii="Times New Roman" w:hAnsi="Times New Roman" w:cs="Times New Roman"/>
          <w:sz w:val="24"/>
          <w:szCs w:val="24"/>
        </w:rPr>
        <w:t xml:space="preserve"> 2014 www.huffingtonpost.com/2014/12/09/senate-torture-report-details_n_6295396.html</w:t>
      </w:r>
    </w:p>
    <w:p w:rsidR="00264997" w:rsidRPr="00C05C02" w:rsidRDefault="00264997" w:rsidP="00C05C02">
      <w:pPr>
        <w:spacing w:line="480" w:lineRule="auto"/>
        <w:rPr>
          <w:rFonts w:ascii="Times New Roman" w:hAnsi="Times New Roman" w:cs="Times New Roman"/>
          <w:sz w:val="24"/>
          <w:szCs w:val="24"/>
        </w:rPr>
      </w:pPr>
      <w:r w:rsidRPr="00C05C02">
        <w:rPr>
          <w:rFonts w:ascii="Times New Roman" w:hAnsi="Times New Roman" w:cs="Times New Roman"/>
          <w:sz w:val="24"/>
          <w:szCs w:val="24"/>
        </w:rPr>
        <w:t>Nash, Kate “The Cultural Politics of Human Rights –Comparing the US and UK” Cambridge Press 2009 (p.2-188)</w:t>
      </w:r>
    </w:p>
    <w:p w:rsidR="00264997" w:rsidRPr="00C05C02" w:rsidRDefault="00264997" w:rsidP="00C05C02">
      <w:pPr>
        <w:spacing w:line="480" w:lineRule="auto"/>
        <w:rPr>
          <w:rFonts w:ascii="Times New Roman" w:hAnsi="Times New Roman" w:cs="Times New Roman"/>
          <w:sz w:val="24"/>
          <w:szCs w:val="24"/>
        </w:rPr>
      </w:pPr>
      <w:r w:rsidRPr="00C05C02">
        <w:rPr>
          <w:rFonts w:ascii="Times New Roman" w:hAnsi="Times New Roman" w:cs="Times New Roman"/>
          <w:sz w:val="24"/>
          <w:szCs w:val="24"/>
        </w:rPr>
        <w:t xml:space="preserve">O`Neil, John: </w:t>
      </w:r>
      <w:r w:rsidRPr="00C05C02">
        <w:rPr>
          <w:rFonts w:ascii="Times New Roman" w:hAnsi="Times New Roman" w:cs="Times New Roman"/>
          <w:i/>
          <w:sz w:val="24"/>
          <w:szCs w:val="24"/>
        </w:rPr>
        <w:t>Value, Justice, and the Wilderness ideal</w:t>
      </w:r>
      <w:r w:rsidRPr="00C05C02">
        <w:rPr>
          <w:rFonts w:ascii="Times New Roman" w:hAnsi="Times New Roman" w:cs="Times New Roman"/>
          <w:sz w:val="24"/>
          <w:szCs w:val="24"/>
        </w:rPr>
        <w:t xml:space="preserve"> in Sheehan, Paul: </w:t>
      </w:r>
      <w:r w:rsidRPr="00C05C02">
        <w:rPr>
          <w:rFonts w:ascii="Times New Roman" w:hAnsi="Times New Roman" w:cs="Times New Roman"/>
          <w:i/>
          <w:sz w:val="24"/>
          <w:szCs w:val="24"/>
        </w:rPr>
        <w:t>Becoming Human- New Perspectives on the Inhuman Condition</w:t>
      </w:r>
      <w:r w:rsidRPr="00C05C02">
        <w:rPr>
          <w:rFonts w:ascii="Times New Roman" w:hAnsi="Times New Roman" w:cs="Times New Roman"/>
          <w:sz w:val="24"/>
          <w:szCs w:val="24"/>
        </w:rPr>
        <w:t>, Praeger Publishers 2003</w:t>
      </w:r>
    </w:p>
    <w:p w:rsidR="00264997" w:rsidRPr="00C05C02" w:rsidRDefault="00264997" w:rsidP="00C05C02">
      <w:pPr>
        <w:spacing w:line="480" w:lineRule="auto"/>
        <w:rPr>
          <w:rFonts w:ascii="Times New Roman" w:hAnsi="Times New Roman" w:cs="Times New Roman"/>
          <w:sz w:val="24"/>
          <w:szCs w:val="24"/>
        </w:rPr>
      </w:pPr>
      <w:r w:rsidRPr="00C05C02">
        <w:rPr>
          <w:rFonts w:ascii="Times New Roman" w:hAnsi="Times New Roman" w:cs="Times New Roman"/>
          <w:color w:val="3F3F3F"/>
          <w:sz w:val="24"/>
          <w:szCs w:val="24"/>
          <w:shd w:val="clear" w:color="auto" w:fill="F9F9F9"/>
        </w:rPr>
        <w:t>UN General Assembly,</w:t>
      </w:r>
      <w:r w:rsidRPr="00C05C02">
        <w:rPr>
          <w:rStyle w:val="apple-converted-space"/>
          <w:rFonts w:ascii="Times New Roman" w:hAnsi="Times New Roman" w:cs="Times New Roman"/>
          <w:color w:val="3F3F3F"/>
          <w:sz w:val="24"/>
          <w:szCs w:val="24"/>
          <w:shd w:val="clear" w:color="auto" w:fill="F9F9F9"/>
        </w:rPr>
        <w:t> </w:t>
      </w:r>
      <w:r w:rsidRPr="00C05C02">
        <w:rPr>
          <w:rFonts w:ascii="Times New Roman" w:hAnsi="Times New Roman" w:cs="Times New Roman"/>
          <w:i/>
          <w:iCs/>
          <w:color w:val="3F3F3F"/>
          <w:sz w:val="24"/>
          <w:szCs w:val="24"/>
        </w:rPr>
        <w:t>Universal Declaration of Human Rights</w:t>
      </w:r>
      <w:r w:rsidRPr="00C05C02">
        <w:rPr>
          <w:rFonts w:ascii="Times New Roman" w:hAnsi="Times New Roman" w:cs="Times New Roman"/>
          <w:color w:val="3F3F3F"/>
          <w:sz w:val="24"/>
          <w:szCs w:val="24"/>
          <w:shd w:val="clear" w:color="auto" w:fill="F9F9F9"/>
        </w:rPr>
        <w:t>, 10 December 1948, 217 A (III)</w:t>
      </w:r>
    </w:p>
    <w:sectPr w:rsidR="00264997" w:rsidRPr="00C05C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32E" w:rsidRDefault="0034432E" w:rsidP="008C14DD">
      <w:pPr>
        <w:spacing w:after="0" w:line="240" w:lineRule="auto"/>
      </w:pPr>
      <w:r>
        <w:separator/>
      </w:r>
    </w:p>
  </w:endnote>
  <w:endnote w:type="continuationSeparator" w:id="0">
    <w:p w:rsidR="0034432E" w:rsidRDefault="0034432E" w:rsidP="008C1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32E" w:rsidRDefault="0034432E" w:rsidP="008C14DD">
      <w:pPr>
        <w:spacing w:after="0" w:line="240" w:lineRule="auto"/>
      </w:pPr>
      <w:r>
        <w:separator/>
      </w:r>
    </w:p>
  </w:footnote>
  <w:footnote w:type="continuationSeparator" w:id="0">
    <w:p w:rsidR="0034432E" w:rsidRDefault="0034432E" w:rsidP="008C14DD">
      <w:pPr>
        <w:spacing w:after="0" w:line="240" w:lineRule="auto"/>
      </w:pPr>
      <w:r>
        <w:continuationSeparator/>
      </w:r>
    </w:p>
  </w:footnote>
  <w:footnote w:id="1">
    <w:p w:rsidR="008C14DD" w:rsidRDefault="008C14DD">
      <w:pPr>
        <w:pStyle w:val="FootnoteText"/>
      </w:pPr>
      <w:r>
        <w:rPr>
          <w:rStyle w:val="FootnoteReference"/>
        </w:rPr>
        <w:footnoteRef/>
      </w:r>
      <w:r>
        <w:t xml:space="preserve"> </w:t>
      </w:r>
      <w:r w:rsidR="00C00AB8">
        <w:t>Gould, Carol “The human right to democracy and its global import” (p. 285-301)</w:t>
      </w:r>
      <w:r w:rsidR="00C00AB8" w:rsidRPr="00C00AB8">
        <w:t xml:space="preserve"> </w:t>
      </w:r>
      <w:r w:rsidR="00C00AB8">
        <w:t>in Holder, Cindy and Reidy, David “Human Rights- The Hard Questions” Cambridge Press 2014</w:t>
      </w:r>
    </w:p>
  </w:footnote>
  <w:footnote w:id="2">
    <w:p w:rsidR="003C3530" w:rsidRDefault="003C3530">
      <w:pPr>
        <w:pStyle w:val="FootnoteText"/>
      </w:pPr>
      <w:r>
        <w:rPr>
          <w:rStyle w:val="FootnoteReference"/>
        </w:rPr>
        <w:footnoteRef/>
      </w:r>
      <w:r>
        <w:t xml:space="preserve"> </w:t>
      </w:r>
      <w:r w:rsidR="00861276">
        <w:t xml:space="preserve">Christiano, Thomas </w:t>
      </w:r>
      <w:r w:rsidR="00C16493">
        <w:t xml:space="preserve"> (p. 302</w:t>
      </w:r>
      <w:r w:rsidR="00C00AB8">
        <w:t xml:space="preserve">-327) </w:t>
      </w:r>
      <w:r w:rsidR="00861276">
        <w:t xml:space="preserve">“An egalitarian argument for a human right to democracy” in </w:t>
      </w:r>
      <w:r>
        <w:t>Holder, Cindy and Reidy, David “Human Rights- The Hard Questions”</w:t>
      </w:r>
      <w:r w:rsidR="00861276">
        <w:t xml:space="preserve"> Cambridge Press 2014</w:t>
      </w:r>
    </w:p>
  </w:footnote>
  <w:footnote w:id="3">
    <w:p w:rsidR="00B4663C" w:rsidRDefault="00B4663C">
      <w:pPr>
        <w:pStyle w:val="FootnoteText"/>
      </w:pPr>
      <w:r>
        <w:rPr>
          <w:rStyle w:val="FootnoteReference"/>
        </w:rPr>
        <w:footnoteRef/>
      </w:r>
      <w:r>
        <w:t xml:space="preserve"> Churchill, Robert Paul “Human Rights and Global Diversity” by Pearson Education, 2006 </w:t>
      </w:r>
      <w:r w:rsidR="00A73237">
        <w:t>(p. 10-11)</w:t>
      </w:r>
    </w:p>
  </w:footnote>
  <w:footnote w:id="4">
    <w:p w:rsidR="00906BE9" w:rsidRDefault="00906BE9">
      <w:pPr>
        <w:pStyle w:val="FootnoteText"/>
      </w:pPr>
      <w:r>
        <w:rPr>
          <w:rStyle w:val="FootnoteReference"/>
        </w:rPr>
        <w:footnoteRef/>
      </w:r>
      <w:r>
        <w:t xml:space="preserve"> Nash, Kate “The Cultural Politics of Human Rights –Comparing the US and UK”</w:t>
      </w:r>
      <w:r w:rsidR="00E02CE3">
        <w:t xml:space="preserve"> Cambridge </w:t>
      </w:r>
      <w:r w:rsidR="008171AE">
        <w:t xml:space="preserve">Press </w:t>
      </w:r>
      <w:r w:rsidR="00E02CE3">
        <w:t>2009 (p.2-188)</w:t>
      </w:r>
    </w:p>
  </w:footnote>
  <w:footnote w:id="5">
    <w:p w:rsidR="00C71CC7" w:rsidRDefault="00C71CC7">
      <w:pPr>
        <w:pStyle w:val="FootnoteText"/>
      </w:pPr>
      <w:r>
        <w:rPr>
          <w:rStyle w:val="FootnoteReference"/>
        </w:rPr>
        <w:footnoteRef/>
      </w:r>
      <w:r>
        <w:t xml:space="preserve"> Brown, Chris “Sovereignty, Rights and Justice- international Political Theory Today”</w:t>
      </w:r>
      <w:r w:rsidR="0036308D">
        <w:t xml:space="preserve"> Polity Press 2002 </w:t>
      </w:r>
    </w:p>
  </w:footnote>
  <w:footnote w:id="6">
    <w:p w:rsidR="00381F79" w:rsidRDefault="00381F79">
      <w:pPr>
        <w:pStyle w:val="FootnoteText"/>
      </w:pPr>
      <w:r>
        <w:rPr>
          <w:rStyle w:val="FootnoteReference"/>
        </w:rPr>
        <w:footnoteRef/>
      </w:r>
      <w:r>
        <w:t xml:space="preserve"> Miller, Greg et al. “Senate report on CIA program details brutality, dishonesty”</w:t>
      </w:r>
      <w:r w:rsidR="00A76210">
        <w:t xml:space="preserve"> Washington Post, December 9</w:t>
      </w:r>
      <w:r w:rsidR="00A76210" w:rsidRPr="00A76210">
        <w:rPr>
          <w:vertAlign w:val="superscript"/>
        </w:rPr>
        <w:t>th</w:t>
      </w:r>
      <w:r w:rsidR="00A76210">
        <w:t xml:space="preserve"> 2014 </w:t>
      </w:r>
      <w:r w:rsidR="00A76210" w:rsidRPr="00A76210">
        <w:t>www.huffingtonpost.com/2014/12/09/senate-torture-report-details_n_6295396.html</w:t>
      </w:r>
    </w:p>
  </w:footnote>
  <w:footnote w:id="7">
    <w:p w:rsidR="00EC68ED" w:rsidRDefault="00EC68ED">
      <w:pPr>
        <w:pStyle w:val="FootnoteText"/>
      </w:pPr>
      <w:r>
        <w:rPr>
          <w:rStyle w:val="FootnoteReference"/>
        </w:rPr>
        <w:footnoteRef/>
      </w:r>
      <w:r>
        <w:t xml:space="preserve"> UDHR, Article 5</w:t>
      </w:r>
    </w:p>
  </w:footnote>
  <w:footnote w:id="8">
    <w:p w:rsidR="00A97893" w:rsidRPr="001D5900" w:rsidRDefault="00A97893">
      <w:pPr>
        <w:pStyle w:val="FootnoteText"/>
      </w:pPr>
      <w:r>
        <w:rPr>
          <w:rStyle w:val="FootnoteReference"/>
        </w:rPr>
        <w:footnoteRef/>
      </w:r>
      <w:r>
        <w:t xml:space="preserve"> Baker, Peter </w:t>
      </w:r>
      <w:r>
        <w:rPr>
          <w:i/>
        </w:rPr>
        <w:t>Bush Tea</w:t>
      </w:r>
      <w:r w:rsidR="000D5A3F">
        <w:rPr>
          <w:i/>
        </w:rPr>
        <w:t>m Approved C.I.A. tactics, but Was Kept in Dark on Details, Report Says</w:t>
      </w:r>
      <w:r w:rsidR="001D5900">
        <w:t>, New York Times, Dec. 9 2014</w:t>
      </w:r>
    </w:p>
  </w:footnote>
  <w:footnote w:id="9">
    <w:p w:rsidR="00F02649" w:rsidRDefault="007E7398" w:rsidP="00F02649">
      <w:pPr>
        <w:pStyle w:val="FootnoteText"/>
      </w:pPr>
      <w:r>
        <w:rPr>
          <w:rStyle w:val="FootnoteReference"/>
        </w:rPr>
        <w:footnoteRef/>
      </w:r>
      <w:r>
        <w:t xml:space="preserve"> </w:t>
      </w:r>
      <w:r w:rsidR="00202391">
        <w:t xml:space="preserve">Corradetti, Claudio: </w:t>
      </w:r>
      <w:r w:rsidR="00202391">
        <w:rPr>
          <w:i/>
        </w:rPr>
        <w:t>What Does Cultural Difference Require of Human Rights?</w:t>
      </w:r>
      <w:r w:rsidR="00202391">
        <w:t xml:space="preserve"> </w:t>
      </w:r>
      <w:r w:rsidR="00202391">
        <w:rPr>
          <w:i/>
        </w:rPr>
        <w:t xml:space="preserve"> </w:t>
      </w:r>
      <w:r w:rsidR="00F02649">
        <w:t>(p. 138-146) in Holder, Cindy and Reidy, David “Human Rights- The Hard Questions” Cambridge Press 2014</w:t>
      </w:r>
    </w:p>
    <w:p w:rsidR="007E7398" w:rsidRPr="00F02649" w:rsidRDefault="007E7398">
      <w:pPr>
        <w:pStyle w:val="FootnoteText"/>
      </w:pPr>
    </w:p>
  </w:footnote>
  <w:footnote w:id="10">
    <w:p w:rsidR="00E13FD8" w:rsidRDefault="00E13FD8">
      <w:pPr>
        <w:pStyle w:val="FootnoteText"/>
      </w:pPr>
      <w:r>
        <w:rPr>
          <w:rStyle w:val="FootnoteReference"/>
        </w:rPr>
        <w:footnoteRef/>
      </w:r>
      <w:r>
        <w:t xml:space="preserve"> </w:t>
      </w:r>
      <w:r w:rsidRPr="006C0945">
        <w:rPr>
          <w:rFonts w:ascii="Times New Roman" w:hAnsi="Times New Roman" w:cs="Times New Roman"/>
          <w:sz w:val="22"/>
          <w:szCs w:val="22"/>
        </w:rPr>
        <w:t>O`Neil, John</w:t>
      </w:r>
      <w:r w:rsidR="001D5900">
        <w:rPr>
          <w:rFonts w:ascii="Times New Roman" w:hAnsi="Times New Roman" w:cs="Times New Roman"/>
          <w:sz w:val="22"/>
          <w:szCs w:val="22"/>
        </w:rPr>
        <w:t>:</w:t>
      </w:r>
      <w:r w:rsidRPr="006C0945">
        <w:rPr>
          <w:rFonts w:ascii="Times New Roman" w:hAnsi="Times New Roman" w:cs="Times New Roman"/>
          <w:sz w:val="22"/>
          <w:szCs w:val="22"/>
        </w:rPr>
        <w:t xml:space="preserve"> </w:t>
      </w:r>
      <w:r w:rsidRPr="006C0945">
        <w:rPr>
          <w:rFonts w:ascii="Times New Roman" w:hAnsi="Times New Roman" w:cs="Times New Roman"/>
          <w:i/>
          <w:sz w:val="22"/>
          <w:szCs w:val="22"/>
        </w:rPr>
        <w:t xml:space="preserve">Value, Justice, and the Wilderness </w:t>
      </w:r>
      <w:r w:rsidRPr="00662D27">
        <w:rPr>
          <w:rFonts w:ascii="Times New Roman" w:hAnsi="Times New Roman" w:cs="Times New Roman"/>
          <w:i/>
          <w:sz w:val="22"/>
          <w:szCs w:val="22"/>
        </w:rPr>
        <w:t>ideal</w:t>
      </w:r>
      <w:r w:rsidRPr="006C0945">
        <w:rPr>
          <w:rFonts w:ascii="Times New Roman" w:hAnsi="Times New Roman" w:cs="Times New Roman"/>
          <w:sz w:val="22"/>
          <w:szCs w:val="22"/>
        </w:rPr>
        <w:t xml:space="preserve"> in Sheehan, Paul: </w:t>
      </w:r>
      <w:r w:rsidRPr="006C0945">
        <w:rPr>
          <w:rFonts w:ascii="Times New Roman" w:hAnsi="Times New Roman" w:cs="Times New Roman"/>
          <w:i/>
          <w:sz w:val="22"/>
          <w:szCs w:val="22"/>
        </w:rPr>
        <w:t>Becoming Human- New Perspectives on the Inhuman Condition</w:t>
      </w:r>
      <w:r w:rsidRPr="006C0945">
        <w:rPr>
          <w:rFonts w:ascii="Times New Roman" w:hAnsi="Times New Roman" w:cs="Times New Roman"/>
          <w:sz w:val="22"/>
          <w:szCs w:val="22"/>
        </w:rPr>
        <w:t>, Praeger Publishers 2003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F4F32"/>
    <w:multiLevelType w:val="hybridMultilevel"/>
    <w:tmpl w:val="F04E6DEC"/>
    <w:lvl w:ilvl="0" w:tplc="80247E6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800C94"/>
    <w:multiLevelType w:val="hybridMultilevel"/>
    <w:tmpl w:val="0BAAF704"/>
    <w:lvl w:ilvl="0" w:tplc="2006E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DE75D4"/>
    <w:multiLevelType w:val="hybridMultilevel"/>
    <w:tmpl w:val="1FF8EB2A"/>
    <w:lvl w:ilvl="0" w:tplc="98440A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5067B4"/>
    <w:multiLevelType w:val="hybridMultilevel"/>
    <w:tmpl w:val="A51C8B50"/>
    <w:lvl w:ilvl="0" w:tplc="CC8236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67043E"/>
    <w:multiLevelType w:val="hybridMultilevel"/>
    <w:tmpl w:val="67AA3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E81E9E"/>
    <w:multiLevelType w:val="hybridMultilevel"/>
    <w:tmpl w:val="182CABF0"/>
    <w:lvl w:ilvl="0" w:tplc="F32A27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E54632B"/>
    <w:multiLevelType w:val="hybridMultilevel"/>
    <w:tmpl w:val="34A2993C"/>
    <w:lvl w:ilvl="0" w:tplc="E5407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9381EEC"/>
    <w:multiLevelType w:val="hybridMultilevel"/>
    <w:tmpl w:val="E56CF3B8"/>
    <w:lvl w:ilvl="0" w:tplc="9F306354">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E1079A"/>
    <w:multiLevelType w:val="hybridMultilevel"/>
    <w:tmpl w:val="59AA4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701790"/>
    <w:multiLevelType w:val="hybridMultilevel"/>
    <w:tmpl w:val="66D68384"/>
    <w:lvl w:ilvl="0" w:tplc="B7BEA3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8"/>
  </w:num>
  <w:num w:numId="6">
    <w:abstractNumId w:val="0"/>
  </w:num>
  <w:num w:numId="7">
    <w:abstractNumId w:val="9"/>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C9B"/>
    <w:rsid w:val="000032ED"/>
    <w:rsid w:val="0001412F"/>
    <w:rsid w:val="000236F4"/>
    <w:rsid w:val="00032866"/>
    <w:rsid w:val="00037A15"/>
    <w:rsid w:val="0004225A"/>
    <w:rsid w:val="00044B4E"/>
    <w:rsid w:val="000476D1"/>
    <w:rsid w:val="00062DD7"/>
    <w:rsid w:val="00070C8B"/>
    <w:rsid w:val="00073BA2"/>
    <w:rsid w:val="00080F5A"/>
    <w:rsid w:val="00082B5C"/>
    <w:rsid w:val="000A7E99"/>
    <w:rsid w:val="000B2995"/>
    <w:rsid w:val="000B2AF2"/>
    <w:rsid w:val="000B718F"/>
    <w:rsid w:val="000C4D5A"/>
    <w:rsid w:val="000D0565"/>
    <w:rsid w:val="000D3376"/>
    <w:rsid w:val="000D50BB"/>
    <w:rsid w:val="000D5A3F"/>
    <w:rsid w:val="000E7A0C"/>
    <w:rsid w:val="000F3C96"/>
    <w:rsid w:val="000F5803"/>
    <w:rsid w:val="000F582A"/>
    <w:rsid w:val="00105794"/>
    <w:rsid w:val="00114063"/>
    <w:rsid w:val="00115C2C"/>
    <w:rsid w:val="0012327E"/>
    <w:rsid w:val="0012612F"/>
    <w:rsid w:val="00131D03"/>
    <w:rsid w:val="00134ABF"/>
    <w:rsid w:val="00137530"/>
    <w:rsid w:val="001426EE"/>
    <w:rsid w:val="00161A6A"/>
    <w:rsid w:val="001634B5"/>
    <w:rsid w:val="00164F3B"/>
    <w:rsid w:val="00166AF0"/>
    <w:rsid w:val="00166BAC"/>
    <w:rsid w:val="001677D3"/>
    <w:rsid w:val="00171C4F"/>
    <w:rsid w:val="00186EA1"/>
    <w:rsid w:val="001873DC"/>
    <w:rsid w:val="00193DAF"/>
    <w:rsid w:val="001A3F83"/>
    <w:rsid w:val="001A4859"/>
    <w:rsid w:val="001A486C"/>
    <w:rsid w:val="001B174A"/>
    <w:rsid w:val="001C227A"/>
    <w:rsid w:val="001C25DB"/>
    <w:rsid w:val="001D56EE"/>
    <w:rsid w:val="001D5900"/>
    <w:rsid w:val="001D656C"/>
    <w:rsid w:val="001E02E9"/>
    <w:rsid w:val="001E1A0E"/>
    <w:rsid w:val="001E6D51"/>
    <w:rsid w:val="00202391"/>
    <w:rsid w:val="002038AD"/>
    <w:rsid w:val="00204999"/>
    <w:rsid w:val="00205DF3"/>
    <w:rsid w:val="002139EE"/>
    <w:rsid w:val="00215528"/>
    <w:rsid w:val="00215946"/>
    <w:rsid w:val="00221F0E"/>
    <w:rsid w:val="0022301C"/>
    <w:rsid w:val="002235E6"/>
    <w:rsid w:val="0022616E"/>
    <w:rsid w:val="00230010"/>
    <w:rsid w:val="002326F2"/>
    <w:rsid w:val="00237655"/>
    <w:rsid w:val="00242EC1"/>
    <w:rsid w:val="00252AC0"/>
    <w:rsid w:val="00255CD5"/>
    <w:rsid w:val="00264997"/>
    <w:rsid w:val="00266767"/>
    <w:rsid w:val="00274E19"/>
    <w:rsid w:val="00276583"/>
    <w:rsid w:val="002779F7"/>
    <w:rsid w:val="002836F4"/>
    <w:rsid w:val="002864A5"/>
    <w:rsid w:val="0028761F"/>
    <w:rsid w:val="00293E05"/>
    <w:rsid w:val="00294549"/>
    <w:rsid w:val="002951FF"/>
    <w:rsid w:val="002A1334"/>
    <w:rsid w:val="002A1563"/>
    <w:rsid w:val="002A47C2"/>
    <w:rsid w:val="002A7C63"/>
    <w:rsid w:val="002B5D9F"/>
    <w:rsid w:val="002C0726"/>
    <w:rsid w:val="002C0CCD"/>
    <w:rsid w:val="002C225B"/>
    <w:rsid w:val="002C5D98"/>
    <w:rsid w:val="002D660E"/>
    <w:rsid w:val="002D6C11"/>
    <w:rsid w:val="002E6821"/>
    <w:rsid w:val="00300152"/>
    <w:rsid w:val="00303890"/>
    <w:rsid w:val="003050EE"/>
    <w:rsid w:val="0032312B"/>
    <w:rsid w:val="0032360D"/>
    <w:rsid w:val="00324C4B"/>
    <w:rsid w:val="00330F3F"/>
    <w:rsid w:val="00332ABB"/>
    <w:rsid w:val="0033642F"/>
    <w:rsid w:val="003414BE"/>
    <w:rsid w:val="00343940"/>
    <w:rsid w:val="0034432E"/>
    <w:rsid w:val="00345880"/>
    <w:rsid w:val="00346492"/>
    <w:rsid w:val="0035088E"/>
    <w:rsid w:val="00355FBC"/>
    <w:rsid w:val="00357021"/>
    <w:rsid w:val="003603F8"/>
    <w:rsid w:val="0036308D"/>
    <w:rsid w:val="0037589A"/>
    <w:rsid w:val="0038038C"/>
    <w:rsid w:val="00380C2B"/>
    <w:rsid w:val="00381F79"/>
    <w:rsid w:val="00382DB4"/>
    <w:rsid w:val="00383697"/>
    <w:rsid w:val="00384EE0"/>
    <w:rsid w:val="00396A3A"/>
    <w:rsid w:val="003A6B99"/>
    <w:rsid w:val="003B2231"/>
    <w:rsid w:val="003C0319"/>
    <w:rsid w:val="003C3530"/>
    <w:rsid w:val="003D2953"/>
    <w:rsid w:val="003D3A87"/>
    <w:rsid w:val="003F1CD7"/>
    <w:rsid w:val="003F3C17"/>
    <w:rsid w:val="00400F31"/>
    <w:rsid w:val="00402AC2"/>
    <w:rsid w:val="00410533"/>
    <w:rsid w:val="004113B8"/>
    <w:rsid w:val="00414810"/>
    <w:rsid w:val="00420807"/>
    <w:rsid w:val="004271B8"/>
    <w:rsid w:val="004310A5"/>
    <w:rsid w:val="00435A26"/>
    <w:rsid w:val="0044782F"/>
    <w:rsid w:val="0045308D"/>
    <w:rsid w:val="004541EC"/>
    <w:rsid w:val="00471F21"/>
    <w:rsid w:val="00473330"/>
    <w:rsid w:val="00480255"/>
    <w:rsid w:val="004852E7"/>
    <w:rsid w:val="00485687"/>
    <w:rsid w:val="004864C2"/>
    <w:rsid w:val="004878E3"/>
    <w:rsid w:val="00490521"/>
    <w:rsid w:val="004A02A3"/>
    <w:rsid w:val="004A29A5"/>
    <w:rsid w:val="004B0201"/>
    <w:rsid w:val="004B6178"/>
    <w:rsid w:val="004B7BE7"/>
    <w:rsid w:val="004C0EEA"/>
    <w:rsid w:val="004C2F4C"/>
    <w:rsid w:val="004D067E"/>
    <w:rsid w:val="004D732B"/>
    <w:rsid w:val="004D7FD2"/>
    <w:rsid w:val="004F1709"/>
    <w:rsid w:val="004F2952"/>
    <w:rsid w:val="004F4CE9"/>
    <w:rsid w:val="00501395"/>
    <w:rsid w:val="00504BAB"/>
    <w:rsid w:val="00510799"/>
    <w:rsid w:val="005335C9"/>
    <w:rsid w:val="00541D5E"/>
    <w:rsid w:val="005429E5"/>
    <w:rsid w:val="00551346"/>
    <w:rsid w:val="00552676"/>
    <w:rsid w:val="005551D9"/>
    <w:rsid w:val="00555EB6"/>
    <w:rsid w:val="0056275B"/>
    <w:rsid w:val="00563BEA"/>
    <w:rsid w:val="00567F8B"/>
    <w:rsid w:val="00572864"/>
    <w:rsid w:val="00576BD3"/>
    <w:rsid w:val="00585E94"/>
    <w:rsid w:val="005908C3"/>
    <w:rsid w:val="0059349B"/>
    <w:rsid w:val="005A3441"/>
    <w:rsid w:val="005A6500"/>
    <w:rsid w:val="005A6D87"/>
    <w:rsid w:val="005B186A"/>
    <w:rsid w:val="005B1BA0"/>
    <w:rsid w:val="005B1FA0"/>
    <w:rsid w:val="005B323F"/>
    <w:rsid w:val="005B6DA7"/>
    <w:rsid w:val="005C2FD5"/>
    <w:rsid w:val="005C6B05"/>
    <w:rsid w:val="005E7BB7"/>
    <w:rsid w:val="005F45AD"/>
    <w:rsid w:val="005F492F"/>
    <w:rsid w:val="005F4D28"/>
    <w:rsid w:val="00604BDF"/>
    <w:rsid w:val="00605C15"/>
    <w:rsid w:val="006222FC"/>
    <w:rsid w:val="006300ED"/>
    <w:rsid w:val="00634C85"/>
    <w:rsid w:val="0064454C"/>
    <w:rsid w:val="00644B12"/>
    <w:rsid w:val="00645EF8"/>
    <w:rsid w:val="00651665"/>
    <w:rsid w:val="00661FA6"/>
    <w:rsid w:val="0066336A"/>
    <w:rsid w:val="0066364C"/>
    <w:rsid w:val="00666F1C"/>
    <w:rsid w:val="00667244"/>
    <w:rsid w:val="00670D65"/>
    <w:rsid w:val="00672513"/>
    <w:rsid w:val="006748C8"/>
    <w:rsid w:val="006836FF"/>
    <w:rsid w:val="00685650"/>
    <w:rsid w:val="006863CE"/>
    <w:rsid w:val="006905B0"/>
    <w:rsid w:val="00694F87"/>
    <w:rsid w:val="006A1ABC"/>
    <w:rsid w:val="006A1BA5"/>
    <w:rsid w:val="006A4B63"/>
    <w:rsid w:val="006A6A7A"/>
    <w:rsid w:val="006A7B43"/>
    <w:rsid w:val="006B3740"/>
    <w:rsid w:val="006C0639"/>
    <w:rsid w:val="006C0BF3"/>
    <w:rsid w:val="006C20E1"/>
    <w:rsid w:val="006D5B72"/>
    <w:rsid w:val="006D61A2"/>
    <w:rsid w:val="006D69D8"/>
    <w:rsid w:val="006E5E4E"/>
    <w:rsid w:val="006E6CD4"/>
    <w:rsid w:val="006E6CD6"/>
    <w:rsid w:val="00700487"/>
    <w:rsid w:val="007077DF"/>
    <w:rsid w:val="00722EB7"/>
    <w:rsid w:val="00730969"/>
    <w:rsid w:val="00732E1A"/>
    <w:rsid w:val="0073335B"/>
    <w:rsid w:val="00733BBF"/>
    <w:rsid w:val="00734C85"/>
    <w:rsid w:val="00736D8F"/>
    <w:rsid w:val="0075155B"/>
    <w:rsid w:val="0075241D"/>
    <w:rsid w:val="00752E2B"/>
    <w:rsid w:val="00761E9E"/>
    <w:rsid w:val="00764713"/>
    <w:rsid w:val="00764D22"/>
    <w:rsid w:val="00767BBD"/>
    <w:rsid w:val="00770FD2"/>
    <w:rsid w:val="00771056"/>
    <w:rsid w:val="0077449A"/>
    <w:rsid w:val="00783757"/>
    <w:rsid w:val="007A395D"/>
    <w:rsid w:val="007B277A"/>
    <w:rsid w:val="007B608C"/>
    <w:rsid w:val="007C231D"/>
    <w:rsid w:val="007C618B"/>
    <w:rsid w:val="007E3494"/>
    <w:rsid w:val="007E670E"/>
    <w:rsid w:val="007E7398"/>
    <w:rsid w:val="007F0553"/>
    <w:rsid w:val="007F1C1D"/>
    <w:rsid w:val="007F27ED"/>
    <w:rsid w:val="007F2804"/>
    <w:rsid w:val="008025D8"/>
    <w:rsid w:val="00802FDC"/>
    <w:rsid w:val="00803886"/>
    <w:rsid w:val="00803AED"/>
    <w:rsid w:val="008070A3"/>
    <w:rsid w:val="00810814"/>
    <w:rsid w:val="008171AE"/>
    <w:rsid w:val="008223B4"/>
    <w:rsid w:val="008229A2"/>
    <w:rsid w:val="00831671"/>
    <w:rsid w:val="00832257"/>
    <w:rsid w:val="0083299C"/>
    <w:rsid w:val="008425D7"/>
    <w:rsid w:val="0085356A"/>
    <w:rsid w:val="00857CFC"/>
    <w:rsid w:val="00861276"/>
    <w:rsid w:val="0086780F"/>
    <w:rsid w:val="00867984"/>
    <w:rsid w:val="008679E7"/>
    <w:rsid w:val="00875142"/>
    <w:rsid w:val="008777EA"/>
    <w:rsid w:val="008907B6"/>
    <w:rsid w:val="00891278"/>
    <w:rsid w:val="00897C91"/>
    <w:rsid w:val="008A30C3"/>
    <w:rsid w:val="008A7E18"/>
    <w:rsid w:val="008B12E9"/>
    <w:rsid w:val="008B3614"/>
    <w:rsid w:val="008B3FEC"/>
    <w:rsid w:val="008C14DD"/>
    <w:rsid w:val="008C39F0"/>
    <w:rsid w:val="008D0A21"/>
    <w:rsid w:val="008D258A"/>
    <w:rsid w:val="008D2725"/>
    <w:rsid w:val="008D460C"/>
    <w:rsid w:val="008D4BBE"/>
    <w:rsid w:val="008E55C7"/>
    <w:rsid w:val="008F03EF"/>
    <w:rsid w:val="0090056E"/>
    <w:rsid w:val="00900EF2"/>
    <w:rsid w:val="00903C9D"/>
    <w:rsid w:val="00904212"/>
    <w:rsid w:val="00906BE9"/>
    <w:rsid w:val="009147E7"/>
    <w:rsid w:val="00932F36"/>
    <w:rsid w:val="009333E9"/>
    <w:rsid w:val="00933966"/>
    <w:rsid w:val="009471D1"/>
    <w:rsid w:val="00963919"/>
    <w:rsid w:val="00964BE0"/>
    <w:rsid w:val="0097261A"/>
    <w:rsid w:val="009763F0"/>
    <w:rsid w:val="009A23FB"/>
    <w:rsid w:val="009A4A73"/>
    <w:rsid w:val="009B36D8"/>
    <w:rsid w:val="009B3AF5"/>
    <w:rsid w:val="009C27E7"/>
    <w:rsid w:val="009D0819"/>
    <w:rsid w:val="009D4A43"/>
    <w:rsid w:val="009D5D58"/>
    <w:rsid w:val="009D762E"/>
    <w:rsid w:val="009E40C5"/>
    <w:rsid w:val="009E4C33"/>
    <w:rsid w:val="009F06C7"/>
    <w:rsid w:val="009F4D55"/>
    <w:rsid w:val="00A0391B"/>
    <w:rsid w:val="00A07EF2"/>
    <w:rsid w:val="00A112DF"/>
    <w:rsid w:val="00A155AB"/>
    <w:rsid w:val="00A26011"/>
    <w:rsid w:val="00A266F4"/>
    <w:rsid w:val="00A326CC"/>
    <w:rsid w:val="00A350FD"/>
    <w:rsid w:val="00A4787D"/>
    <w:rsid w:val="00A54F70"/>
    <w:rsid w:val="00A57BC2"/>
    <w:rsid w:val="00A61ABF"/>
    <w:rsid w:val="00A636FA"/>
    <w:rsid w:val="00A65CBE"/>
    <w:rsid w:val="00A6736E"/>
    <w:rsid w:val="00A73237"/>
    <w:rsid w:val="00A73612"/>
    <w:rsid w:val="00A76210"/>
    <w:rsid w:val="00A7788A"/>
    <w:rsid w:val="00A86AC9"/>
    <w:rsid w:val="00A94ADA"/>
    <w:rsid w:val="00A97893"/>
    <w:rsid w:val="00AA6982"/>
    <w:rsid w:val="00AB2D78"/>
    <w:rsid w:val="00AB5A35"/>
    <w:rsid w:val="00AB69B7"/>
    <w:rsid w:val="00AC29DE"/>
    <w:rsid w:val="00AC2AAF"/>
    <w:rsid w:val="00AC2C8E"/>
    <w:rsid w:val="00AC3EB0"/>
    <w:rsid w:val="00AC4AF8"/>
    <w:rsid w:val="00AC693A"/>
    <w:rsid w:val="00AD5148"/>
    <w:rsid w:val="00AD7A8F"/>
    <w:rsid w:val="00AE3C4F"/>
    <w:rsid w:val="00AF60D8"/>
    <w:rsid w:val="00B13284"/>
    <w:rsid w:val="00B1469F"/>
    <w:rsid w:val="00B166CD"/>
    <w:rsid w:val="00B2280A"/>
    <w:rsid w:val="00B231DD"/>
    <w:rsid w:val="00B26C31"/>
    <w:rsid w:val="00B27828"/>
    <w:rsid w:val="00B31B2D"/>
    <w:rsid w:val="00B34753"/>
    <w:rsid w:val="00B35A2E"/>
    <w:rsid w:val="00B40F4B"/>
    <w:rsid w:val="00B4663C"/>
    <w:rsid w:val="00B56DB7"/>
    <w:rsid w:val="00B61359"/>
    <w:rsid w:val="00B71E28"/>
    <w:rsid w:val="00B73493"/>
    <w:rsid w:val="00B77003"/>
    <w:rsid w:val="00B92E9F"/>
    <w:rsid w:val="00BA5D3E"/>
    <w:rsid w:val="00BB7BC7"/>
    <w:rsid w:val="00BC20C3"/>
    <w:rsid w:val="00BC3E06"/>
    <w:rsid w:val="00BD57B9"/>
    <w:rsid w:val="00BD5F1C"/>
    <w:rsid w:val="00BE0CD9"/>
    <w:rsid w:val="00BF38EC"/>
    <w:rsid w:val="00C00AB8"/>
    <w:rsid w:val="00C02C9B"/>
    <w:rsid w:val="00C02D58"/>
    <w:rsid w:val="00C04B07"/>
    <w:rsid w:val="00C05C02"/>
    <w:rsid w:val="00C06B42"/>
    <w:rsid w:val="00C10B5C"/>
    <w:rsid w:val="00C13F79"/>
    <w:rsid w:val="00C15C39"/>
    <w:rsid w:val="00C16493"/>
    <w:rsid w:val="00C213BE"/>
    <w:rsid w:val="00C247B6"/>
    <w:rsid w:val="00C34902"/>
    <w:rsid w:val="00C3525D"/>
    <w:rsid w:val="00C354CF"/>
    <w:rsid w:val="00C371DC"/>
    <w:rsid w:val="00C418C0"/>
    <w:rsid w:val="00C53A92"/>
    <w:rsid w:val="00C5661D"/>
    <w:rsid w:val="00C71CC7"/>
    <w:rsid w:val="00C71CF2"/>
    <w:rsid w:val="00C72353"/>
    <w:rsid w:val="00C80898"/>
    <w:rsid w:val="00C837D8"/>
    <w:rsid w:val="00C855B7"/>
    <w:rsid w:val="00C976A8"/>
    <w:rsid w:val="00CA25EA"/>
    <w:rsid w:val="00CB09D9"/>
    <w:rsid w:val="00CC68A8"/>
    <w:rsid w:val="00CC7089"/>
    <w:rsid w:val="00CC76B2"/>
    <w:rsid w:val="00CD6FCA"/>
    <w:rsid w:val="00CE0A58"/>
    <w:rsid w:val="00CE2EBA"/>
    <w:rsid w:val="00CE5A1D"/>
    <w:rsid w:val="00CE5E2B"/>
    <w:rsid w:val="00CF0A39"/>
    <w:rsid w:val="00CF13D0"/>
    <w:rsid w:val="00CF2D5E"/>
    <w:rsid w:val="00CF5815"/>
    <w:rsid w:val="00D0330D"/>
    <w:rsid w:val="00D04C4A"/>
    <w:rsid w:val="00D04F6F"/>
    <w:rsid w:val="00D136C3"/>
    <w:rsid w:val="00D14DDD"/>
    <w:rsid w:val="00D22030"/>
    <w:rsid w:val="00D270BF"/>
    <w:rsid w:val="00D31E11"/>
    <w:rsid w:val="00D3337C"/>
    <w:rsid w:val="00D36B94"/>
    <w:rsid w:val="00D40696"/>
    <w:rsid w:val="00D5640B"/>
    <w:rsid w:val="00D578D7"/>
    <w:rsid w:val="00D65B51"/>
    <w:rsid w:val="00D65BE2"/>
    <w:rsid w:val="00D65C93"/>
    <w:rsid w:val="00D65D50"/>
    <w:rsid w:val="00D77303"/>
    <w:rsid w:val="00D8417F"/>
    <w:rsid w:val="00D91A07"/>
    <w:rsid w:val="00DA406F"/>
    <w:rsid w:val="00DB0CD9"/>
    <w:rsid w:val="00DB744D"/>
    <w:rsid w:val="00DB7998"/>
    <w:rsid w:val="00DC25DC"/>
    <w:rsid w:val="00DC73A6"/>
    <w:rsid w:val="00DD01B8"/>
    <w:rsid w:val="00DD46AA"/>
    <w:rsid w:val="00DD6FDB"/>
    <w:rsid w:val="00DE0EA4"/>
    <w:rsid w:val="00DE795C"/>
    <w:rsid w:val="00DF6DD2"/>
    <w:rsid w:val="00DF711C"/>
    <w:rsid w:val="00E02CE3"/>
    <w:rsid w:val="00E13FD8"/>
    <w:rsid w:val="00E2029D"/>
    <w:rsid w:val="00E22F32"/>
    <w:rsid w:val="00E25348"/>
    <w:rsid w:val="00E27A4F"/>
    <w:rsid w:val="00E32314"/>
    <w:rsid w:val="00E337BD"/>
    <w:rsid w:val="00E36AC2"/>
    <w:rsid w:val="00E37F52"/>
    <w:rsid w:val="00E459E5"/>
    <w:rsid w:val="00E519FF"/>
    <w:rsid w:val="00E549F7"/>
    <w:rsid w:val="00E6085D"/>
    <w:rsid w:val="00E62375"/>
    <w:rsid w:val="00E66FA2"/>
    <w:rsid w:val="00E71819"/>
    <w:rsid w:val="00E83A17"/>
    <w:rsid w:val="00E86E09"/>
    <w:rsid w:val="00E9531A"/>
    <w:rsid w:val="00E97997"/>
    <w:rsid w:val="00E97E66"/>
    <w:rsid w:val="00E97EF1"/>
    <w:rsid w:val="00EA3005"/>
    <w:rsid w:val="00EA6B6E"/>
    <w:rsid w:val="00EB0090"/>
    <w:rsid w:val="00EB0BE8"/>
    <w:rsid w:val="00EC05AC"/>
    <w:rsid w:val="00EC68ED"/>
    <w:rsid w:val="00ED4760"/>
    <w:rsid w:val="00ED4C4E"/>
    <w:rsid w:val="00EE2B74"/>
    <w:rsid w:val="00EE66AF"/>
    <w:rsid w:val="00EF676F"/>
    <w:rsid w:val="00EF7127"/>
    <w:rsid w:val="00F02649"/>
    <w:rsid w:val="00F04629"/>
    <w:rsid w:val="00F069C4"/>
    <w:rsid w:val="00F07B96"/>
    <w:rsid w:val="00F24B63"/>
    <w:rsid w:val="00F25D23"/>
    <w:rsid w:val="00F34D96"/>
    <w:rsid w:val="00F37A59"/>
    <w:rsid w:val="00F4377F"/>
    <w:rsid w:val="00F4413D"/>
    <w:rsid w:val="00F5339F"/>
    <w:rsid w:val="00F62919"/>
    <w:rsid w:val="00F65B26"/>
    <w:rsid w:val="00F737CA"/>
    <w:rsid w:val="00F805FF"/>
    <w:rsid w:val="00F86921"/>
    <w:rsid w:val="00F92446"/>
    <w:rsid w:val="00F941ED"/>
    <w:rsid w:val="00F956AE"/>
    <w:rsid w:val="00FC4EC5"/>
    <w:rsid w:val="00FF2DF7"/>
    <w:rsid w:val="00FF5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9660D0-CC8A-4438-BDF0-73C9B2D1F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C14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14DD"/>
    <w:rPr>
      <w:sz w:val="20"/>
      <w:szCs w:val="20"/>
    </w:rPr>
  </w:style>
  <w:style w:type="character" w:styleId="FootnoteReference">
    <w:name w:val="footnote reference"/>
    <w:basedOn w:val="DefaultParagraphFont"/>
    <w:uiPriority w:val="99"/>
    <w:semiHidden/>
    <w:unhideWhenUsed/>
    <w:rsid w:val="008C14DD"/>
    <w:rPr>
      <w:vertAlign w:val="superscript"/>
    </w:rPr>
  </w:style>
  <w:style w:type="paragraph" w:styleId="NoSpacing">
    <w:name w:val="No Spacing"/>
    <w:uiPriority w:val="1"/>
    <w:qFormat/>
    <w:rsid w:val="00AD5148"/>
    <w:pPr>
      <w:spacing w:after="0" w:line="240" w:lineRule="auto"/>
    </w:pPr>
  </w:style>
  <w:style w:type="paragraph" w:styleId="ListParagraph">
    <w:name w:val="List Paragraph"/>
    <w:basedOn w:val="Normal"/>
    <w:uiPriority w:val="34"/>
    <w:qFormat/>
    <w:rsid w:val="00255CD5"/>
    <w:pPr>
      <w:ind w:left="720"/>
      <w:contextualSpacing/>
    </w:pPr>
  </w:style>
  <w:style w:type="character" w:customStyle="1" w:styleId="apple-converted-space">
    <w:name w:val="apple-converted-space"/>
    <w:basedOn w:val="DefaultParagraphFont"/>
    <w:rsid w:val="00264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1468</TotalTime>
  <Pages>1</Pages>
  <Words>3502</Words>
  <Characters>19966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Bacrau</dc:creator>
  <cp:keywords/>
  <dc:description/>
  <cp:lastModifiedBy>Andrew Bacrau</cp:lastModifiedBy>
  <cp:revision>170</cp:revision>
  <dcterms:created xsi:type="dcterms:W3CDTF">2014-12-11T17:40:00Z</dcterms:created>
  <dcterms:modified xsi:type="dcterms:W3CDTF">2015-02-26T23:33:00Z</dcterms:modified>
</cp:coreProperties>
</file>