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A4" w:rsidRDefault="000208A4" w:rsidP="00C01720">
      <w:pPr>
        <w:spacing w:line="360" w:lineRule="auto"/>
        <w:jc w:val="both"/>
        <w:rPr>
          <w:rFonts w:ascii="Times New Roman" w:hAnsi="Times New Roman" w:cs="Times New Roman"/>
          <w:b/>
          <w:sz w:val="28"/>
          <w:szCs w:val="28"/>
        </w:rPr>
      </w:pPr>
    </w:p>
    <w:p w:rsidR="0012151B" w:rsidRPr="004D7DBE" w:rsidRDefault="0012151B" w:rsidP="00C01720">
      <w:pPr>
        <w:spacing w:line="360" w:lineRule="auto"/>
        <w:jc w:val="both"/>
        <w:rPr>
          <w:rFonts w:ascii="Times New Roman" w:hAnsi="Times New Roman" w:cs="Times New Roman"/>
          <w:b/>
          <w:sz w:val="28"/>
          <w:szCs w:val="28"/>
        </w:rPr>
      </w:pPr>
      <w:r w:rsidRPr="004D7DBE">
        <w:rPr>
          <w:rFonts w:ascii="Times New Roman" w:hAnsi="Times New Roman" w:cs="Times New Roman"/>
          <w:b/>
          <w:sz w:val="28"/>
          <w:szCs w:val="28"/>
        </w:rPr>
        <w:t>Part I: Introduction</w:t>
      </w:r>
    </w:p>
    <w:p w:rsidR="00A94C37" w:rsidRPr="004D7DBE" w:rsidRDefault="00A94C37" w:rsidP="009338D6">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 xml:space="preserve">War can be waged at national, continental, or regional, or international level. The war waged by Germany in the World War II on all European nations can be termed as </w:t>
      </w:r>
      <w:r w:rsidRPr="004D7DBE">
        <w:rPr>
          <w:rFonts w:ascii="Times New Roman" w:hAnsi="Times New Roman" w:cs="Times New Roman"/>
          <w:i/>
          <w:sz w:val="24"/>
          <w:szCs w:val="24"/>
        </w:rPr>
        <w:t>regional or continental</w:t>
      </w:r>
      <w:r w:rsidRPr="004D7DBE">
        <w:rPr>
          <w:rFonts w:ascii="Times New Roman" w:hAnsi="Times New Roman" w:cs="Times New Roman"/>
          <w:sz w:val="24"/>
          <w:szCs w:val="24"/>
        </w:rPr>
        <w:t xml:space="preserve"> and the war that crossed one continent and waged on the nations of another continents is </w:t>
      </w:r>
      <w:r w:rsidR="009E4B09" w:rsidRPr="004D7DBE">
        <w:rPr>
          <w:rFonts w:ascii="Times New Roman" w:hAnsi="Times New Roman" w:cs="Times New Roman"/>
          <w:sz w:val="24"/>
          <w:szCs w:val="24"/>
        </w:rPr>
        <w:t xml:space="preserve">termed </w:t>
      </w:r>
      <w:r w:rsidRPr="004D7DBE">
        <w:rPr>
          <w:rFonts w:ascii="Times New Roman" w:hAnsi="Times New Roman" w:cs="Times New Roman"/>
          <w:sz w:val="24"/>
          <w:szCs w:val="24"/>
        </w:rPr>
        <w:t xml:space="preserve">as </w:t>
      </w:r>
      <w:r w:rsidRPr="004D7DBE">
        <w:rPr>
          <w:rFonts w:ascii="Times New Roman" w:hAnsi="Times New Roman" w:cs="Times New Roman"/>
          <w:i/>
          <w:sz w:val="24"/>
          <w:szCs w:val="24"/>
        </w:rPr>
        <w:t>international</w:t>
      </w:r>
      <w:r w:rsidRPr="004D7DBE">
        <w:rPr>
          <w:rFonts w:ascii="Times New Roman" w:hAnsi="Times New Roman" w:cs="Times New Roman"/>
          <w:sz w:val="24"/>
          <w:szCs w:val="24"/>
        </w:rPr>
        <w:t xml:space="preserve">. The war between Italy and Ethiopia is typical example of such war. The war waged within a nation between the same citizens is termed as civil war. </w:t>
      </w:r>
    </w:p>
    <w:p w:rsidR="0012151B" w:rsidRPr="004D7DBE" w:rsidRDefault="0012151B" w:rsidP="009338D6">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The word “</w:t>
      </w:r>
      <w:r w:rsidRPr="004D7DBE">
        <w:rPr>
          <w:rFonts w:ascii="Times New Roman" w:hAnsi="Times New Roman" w:cs="Times New Roman"/>
          <w:i/>
          <w:sz w:val="24"/>
          <w:szCs w:val="24"/>
        </w:rPr>
        <w:t>Justice</w:t>
      </w:r>
      <w:r w:rsidRPr="004D7DBE">
        <w:rPr>
          <w:rFonts w:ascii="Times New Roman" w:hAnsi="Times New Roman" w:cs="Times New Roman"/>
          <w:sz w:val="24"/>
          <w:szCs w:val="24"/>
        </w:rPr>
        <w:t>” had different meanings</w:t>
      </w:r>
      <w:r w:rsidRPr="004D7DBE">
        <w:rPr>
          <w:rStyle w:val="FootnoteReference"/>
          <w:rFonts w:ascii="Times New Roman" w:hAnsi="Times New Roman" w:cs="Times New Roman"/>
          <w:sz w:val="24"/>
          <w:szCs w:val="24"/>
        </w:rPr>
        <w:footnoteReference w:id="1"/>
      </w:r>
      <w:r w:rsidRPr="004D7DBE">
        <w:rPr>
          <w:rFonts w:ascii="Times New Roman" w:hAnsi="Times New Roman" w:cs="Times New Roman"/>
          <w:sz w:val="24"/>
          <w:szCs w:val="24"/>
        </w:rPr>
        <w:t>. Among many meanings of the term “</w:t>
      </w:r>
      <w:r w:rsidRPr="004D7DBE">
        <w:rPr>
          <w:rFonts w:ascii="Times New Roman" w:hAnsi="Times New Roman" w:cs="Times New Roman"/>
          <w:i/>
          <w:sz w:val="24"/>
          <w:szCs w:val="24"/>
        </w:rPr>
        <w:t>just</w:t>
      </w:r>
      <w:r w:rsidRPr="004D7DBE">
        <w:rPr>
          <w:rFonts w:ascii="Times New Roman" w:hAnsi="Times New Roman" w:cs="Times New Roman"/>
          <w:sz w:val="24"/>
          <w:szCs w:val="24"/>
        </w:rPr>
        <w:t>”</w:t>
      </w:r>
      <w:r w:rsidR="003C3331" w:rsidRPr="004D7DBE">
        <w:rPr>
          <w:rFonts w:ascii="Times New Roman" w:hAnsi="Times New Roman" w:cs="Times New Roman"/>
          <w:sz w:val="24"/>
          <w:szCs w:val="24"/>
        </w:rPr>
        <w:t>,</w:t>
      </w:r>
      <w:r w:rsidRPr="004D7DBE">
        <w:rPr>
          <w:rFonts w:ascii="Times New Roman" w:hAnsi="Times New Roman" w:cs="Times New Roman"/>
          <w:sz w:val="24"/>
          <w:szCs w:val="24"/>
        </w:rPr>
        <w:t xml:space="preserve"> the following may fit the objective of this paper. Accordingly, the word “</w:t>
      </w:r>
      <w:r w:rsidRPr="004D7DBE">
        <w:rPr>
          <w:rFonts w:ascii="Times New Roman" w:hAnsi="Times New Roman" w:cs="Times New Roman"/>
          <w:i/>
          <w:sz w:val="24"/>
          <w:szCs w:val="24"/>
        </w:rPr>
        <w:t>just</w:t>
      </w:r>
      <w:r w:rsidRPr="004D7DBE">
        <w:rPr>
          <w:rFonts w:ascii="Times New Roman" w:hAnsi="Times New Roman" w:cs="Times New Roman"/>
          <w:sz w:val="24"/>
          <w:szCs w:val="24"/>
        </w:rPr>
        <w:t>” may refer to: (1) the completion of one act according to the pre-known principle</w:t>
      </w:r>
      <w:r w:rsidRPr="004D7DBE">
        <w:rPr>
          <w:rStyle w:val="FootnoteReference"/>
          <w:rFonts w:ascii="Times New Roman" w:hAnsi="Times New Roman" w:cs="Times New Roman"/>
          <w:sz w:val="24"/>
          <w:szCs w:val="24"/>
        </w:rPr>
        <w:footnoteReference w:id="2"/>
      </w:r>
      <w:r w:rsidR="00AC4BCD" w:rsidRPr="004D7DBE">
        <w:rPr>
          <w:rFonts w:ascii="Times New Roman" w:hAnsi="Times New Roman" w:cs="Times New Roman"/>
          <w:sz w:val="24"/>
          <w:szCs w:val="24"/>
        </w:rPr>
        <w:t>, equitable</w:t>
      </w:r>
      <w:r w:rsidR="00AC4BCD" w:rsidRPr="004D7DBE">
        <w:rPr>
          <w:rStyle w:val="FootnoteReference"/>
          <w:rFonts w:ascii="Times New Roman" w:hAnsi="Times New Roman" w:cs="Times New Roman"/>
          <w:sz w:val="24"/>
          <w:szCs w:val="24"/>
        </w:rPr>
        <w:footnoteReference w:id="3"/>
      </w:r>
      <w:r w:rsidR="00AC4BCD" w:rsidRPr="004D7DBE">
        <w:rPr>
          <w:rFonts w:ascii="Times New Roman" w:hAnsi="Times New Roman" w:cs="Times New Roman"/>
          <w:sz w:val="24"/>
          <w:szCs w:val="24"/>
        </w:rPr>
        <w:t>,</w:t>
      </w:r>
      <w:r w:rsidR="00AD4246" w:rsidRPr="004D7DBE">
        <w:rPr>
          <w:rFonts w:ascii="Times New Roman" w:hAnsi="Times New Roman" w:cs="Times New Roman"/>
          <w:sz w:val="24"/>
          <w:szCs w:val="24"/>
        </w:rPr>
        <w:t xml:space="preserve"> proper</w:t>
      </w:r>
      <w:r w:rsidR="00AD4246" w:rsidRPr="004D7DBE">
        <w:rPr>
          <w:rStyle w:val="FootnoteReference"/>
          <w:rFonts w:ascii="Times New Roman" w:hAnsi="Times New Roman" w:cs="Times New Roman"/>
          <w:sz w:val="24"/>
          <w:szCs w:val="24"/>
        </w:rPr>
        <w:footnoteReference w:id="4"/>
      </w:r>
      <w:r w:rsidR="004A217C" w:rsidRPr="004D7DBE">
        <w:rPr>
          <w:rFonts w:ascii="Times New Roman" w:hAnsi="Times New Roman" w:cs="Times New Roman"/>
          <w:sz w:val="24"/>
          <w:szCs w:val="24"/>
        </w:rPr>
        <w:t xml:space="preserve">. </w:t>
      </w:r>
      <w:proofErr w:type="gramStart"/>
      <w:r w:rsidR="004A217C" w:rsidRPr="004D7DBE">
        <w:rPr>
          <w:rFonts w:ascii="Times New Roman" w:hAnsi="Times New Roman" w:cs="Times New Roman"/>
          <w:sz w:val="24"/>
          <w:szCs w:val="24"/>
        </w:rPr>
        <w:t>The completion of some action in the right way, rightfully or lawfully and (3) completion of some action in the domain of truth, fact, correctness.</w:t>
      </w:r>
      <w:proofErr w:type="gramEnd"/>
      <w:r w:rsidR="004A217C" w:rsidRPr="004D7DBE">
        <w:rPr>
          <w:rFonts w:ascii="Times New Roman" w:hAnsi="Times New Roman" w:cs="Times New Roman"/>
          <w:sz w:val="24"/>
          <w:szCs w:val="24"/>
        </w:rPr>
        <w:t xml:space="preserve"> Biblically, the word ‘</w:t>
      </w:r>
      <w:r w:rsidR="004A217C" w:rsidRPr="004D7DBE">
        <w:rPr>
          <w:rFonts w:ascii="Times New Roman" w:hAnsi="Times New Roman" w:cs="Times New Roman"/>
          <w:i/>
          <w:sz w:val="24"/>
          <w:szCs w:val="24"/>
        </w:rPr>
        <w:t>just’</w:t>
      </w:r>
      <w:r w:rsidR="004A217C" w:rsidRPr="004D7DBE">
        <w:rPr>
          <w:rFonts w:ascii="Times New Roman" w:hAnsi="Times New Roman" w:cs="Times New Roman"/>
          <w:sz w:val="24"/>
          <w:szCs w:val="24"/>
        </w:rPr>
        <w:t xml:space="preserve"> refers to someth</w:t>
      </w:r>
      <w:r w:rsidR="003C3331" w:rsidRPr="004D7DBE">
        <w:rPr>
          <w:rFonts w:ascii="Times New Roman" w:hAnsi="Times New Roman" w:cs="Times New Roman"/>
          <w:sz w:val="24"/>
          <w:szCs w:val="24"/>
        </w:rPr>
        <w:t>ing given or awarded rightfully,</w:t>
      </w:r>
      <w:r w:rsidR="00A94C37" w:rsidRPr="004D7DBE">
        <w:rPr>
          <w:rFonts w:ascii="Times New Roman" w:hAnsi="Times New Roman" w:cs="Times New Roman"/>
          <w:sz w:val="24"/>
          <w:szCs w:val="24"/>
        </w:rPr>
        <w:t xml:space="preserve"> </w:t>
      </w:r>
      <w:r w:rsidR="003C3331" w:rsidRPr="004D7DBE">
        <w:rPr>
          <w:rFonts w:ascii="Times New Roman" w:hAnsi="Times New Roman" w:cs="Times New Roman"/>
          <w:sz w:val="24"/>
          <w:szCs w:val="24"/>
        </w:rPr>
        <w:t>s</w:t>
      </w:r>
      <w:r w:rsidR="00A94C37" w:rsidRPr="004D7DBE">
        <w:rPr>
          <w:rFonts w:ascii="Times New Roman" w:hAnsi="Times New Roman" w:cs="Times New Roman"/>
          <w:sz w:val="24"/>
          <w:szCs w:val="24"/>
        </w:rPr>
        <w:t>entenced or punished rightly,</w:t>
      </w:r>
      <w:r w:rsidR="004A217C" w:rsidRPr="004D7DBE">
        <w:rPr>
          <w:rFonts w:ascii="Times New Roman" w:hAnsi="Times New Roman" w:cs="Times New Roman"/>
          <w:sz w:val="24"/>
          <w:szCs w:val="24"/>
        </w:rPr>
        <w:t xml:space="preserve"> or deserved certain penalty, etc.</w:t>
      </w:r>
      <w:r w:rsidR="004A217C" w:rsidRPr="004D7DBE">
        <w:rPr>
          <w:rStyle w:val="FootnoteReference"/>
          <w:rFonts w:ascii="Times New Roman" w:hAnsi="Times New Roman" w:cs="Times New Roman"/>
          <w:sz w:val="24"/>
          <w:szCs w:val="24"/>
        </w:rPr>
        <w:footnoteReference w:id="5"/>
      </w:r>
    </w:p>
    <w:p w:rsidR="00E47B26" w:rsidRPr="004D7DBE" w:rsidRDefault="004A217C" w:rsidP="009338D6">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Even if there are enormous meanings of “</w:t>
      </w:r>
      <w:r w:rsidRPr="004D7DBE">
        <w:rPr>
          <w:rFonts w:ascii="Times New Roman" w:hAnsi="Times New Roman" w:cs="Times New Roman"/>
          <w:i/>
          <w:sz w:val="24"/>
          <w:szCs w:val="24"/>
        </w:rPr>
        <w:t>just</w:t>
      </w:r>
      <w:r w:rsidRPr="004D7DBE">
        <w:rPr>
          <w:rFonts w:ascii="Times New Roman" w:hAnsi="Times New Roman" w:cs="Times New Roman"/>
          <w:sz w:val="24"/>
          <w:szCs w:val="24"/>
        </w:rPr>
        <w:t xml:space="preserve">” in different dictionaries, such as Cambridge, Oxford, Webster’s etc., the meaning </w:t>
      </w:r>
      <w:r w:rsidR="00477A64" w:rsidRPr="004D7DBE">
        <w:rPr>
          <w:rFonts w:ascii="Times New Roman" w:hAnsi="Times New Roman" w:cs="Times New Roman"/>
          <w:sz w:val="24"/>
          <w:szCs w:val="24"/>
        </w:rPr>
        <w:t>of “</w:t>
      </w:r>
      <w:r w:rsidR="00477A64" w:rsidRPr="004D7DBE">
        <w:rPr>
          <w:rFonts w:ascii="Times New Roman" w:hAnsi="Times New Roman" w:cs="Times New Roman"/>
          <w:i/>
          <w:sz w:val="24"/>
          <w:szCs w:val="24"/>
        </w:rPr>
        <w:t>just</w:t>
      </w:r>
      <w:r w:rsidR="00477A64" w:rsidRPr="004D7DBE">
        <w:rPr>
          <w:rFonts w:ascii="Times New Roman" w:hAnsi="Times New Roman" w:cs="Times New Roman"/>
          <w:sz w:val="24"/>
          <w:szCs w:val="24"/>
        </w:rPr>
        <w:t>” revealed above</w:t>
      </w:r>
      <w:r w:rsidR="009E41C9" w:rsidRPr="004D7DBE">
        <w:rPr>
          <w:rFonts w:ascii="Times New Roman" w:hAnsi="Times New Roman" w:cs="Times New Roman"/>
          <w:sz w:val="24"/>
          <w:szCs w:val="24"/>
        </w:rPr>
        <w:t xml:space="preserve"> are</w:t>
      </w:r>
      <w:r w:rsidR="00477A64" w:rsidRPr="004D7DBE">
        <w:rPr>
          <w:rFonts w:ascii="Times New Roman" w:hAnsi="Times New Roman" w:cs="Times New Roman"/>
          <w:sz w:val="24"/>
          <w:szCs w:val="24"/>
        </w:rPr>
        <w:t xml:space="preserve"> adequate for the purpose of this paper.</w:t>
      </w:r>
      <w:r w:rsidR="009338D6" w:rsidRPr="004D7DBE">
        <w:rPr>
          <w:rFonts w:ascii="Times New Roman" w:hAnsi="Times New Roman" w:cs="Times New Roman"/>
          <w:sz w:val="24"/>
          <w:szCs w:val="24"/>
        </w:rPr>
        <w:t xml:space="preserve"> </w:t>
      </w:r>
      <w:r w:rsidR="00477A64" w:rsidRPr="004D7DBE">
        <w:rPr>
          <w:rFonts w:ascii="Times New Roman" w:hAnsi="Times New Roman" w:cs="Times New Roman"/>
          <w:sz w:val="24"/>
          <w:szCs w:val="24"/>
        </w:rPr>
        <w:t>On the other hand the word “</w:t>
      </w:r>
      <w:r w:rsidR="00477A64" w:rsidRPr="004D7DBE">
        <w:rPr>
          <w:rFonts w:ascii="Times New Roman" w:hAnsi="Times New Roman" w:cs="Times New Roman"/>
          <w:i/>
          <w:sz w:val="24"/>
          <w:szCs w:val="24"/>
        </w:rPr>
        <w:t>war</w:t>
      </w:r>
      <w:r w:rsidR="00477A64" w:rsidRPr="004D7DBE">
        <w:rPr>
          <w:rFonts w:ascii="Times New Roman" w:hAnsi="Times New Roman" w:cs="Times New Roman"/>
          <w:sz w:val="24"/>
          <w:szCs w:val="24"/>
        </w:rPr>
        <w:t xml:space="preserve">” may refer to a conflict carried by force of arms, as between nations or even </w:t>
      </w:r>
      <w:r w:rsidR="00D26F5A" w:rsidRPr="004D7DBE">
        <w:rPr>
          <w:rFonts w:ascii="Times New Roman" w:hAnsi="Times New Roman" w:cs="Times New Roman"/>
          <w:sz w:val="24"/>
          <w:szCs w:val="24"/>
        </w:rPr>
        <w:t>between parties within a nation; a war fare by land, sea or air</w:t>
      </w:r>
      <w:r w:rsidR="00D26F5A" w:rsidRPr="004D7DBE">
        <w:rPr>
          <w:rStyle w:val="FootnoteReference"/>
          <w:rFonts w:ascii="Times New Roman" w:hAnsi="Times New Roman" w:cs="Times New Roman"/>
          <w:sz w:val="24"/>
          <w:szCs w:val="24"/>
        </w:rPr>
        <w:footnoteReference w:id="6"/>
      </w:r>
      <w:r w:rsidR="00D26F5A" w:rsidRPr="004D7DBE">
        <w:rPr>
          <w:rFonts w:ascii="Times New Roman" w:hAnsi="Times New Roman" w:cs="Times New Roman"/>
          <w:sz w:val="24"/>
          <w:szCs w:val="24"/>
        </w:rPr>
        <w:t xml:space="preserve"> or it can be termed as act of military operation or period of armed hostility</w:t>
      </w:r>
      <w:r w:rsidR="00D26F5A" w:rsidRPr="004D7DBE">
        <w:rPr>
          <w:rStyle w:val="FootnoteReference"/>
          <w:rFonts w:ascii="Times New Roman" w:hAnsi="Times New Roman" w:cs="Times New Roman"/>
          <w:sz w:val="24"/>
          <w:szCs w:val="24"/>
        </w:rPr>
        <w:footnoteReference w:id="7"/>
      </w:r>
      <w:r w:rsidR="00E47B26" w:rsidRPr="004D7DBE">
        <w:rPr>
          <w:rFonts w:ascii="Times New Roman" w:hAnsi="Times New Roman" w:cs="Times New Roman"/>
          <w:sz w:val="24"/>
          <w:szCs w:val="24"/>
        </w:rPr>
        <w:t>.</w:t>
      </w:r>
      <w:r w:rsidR="009338D6" w:rsidRPr="004D7DBE">
        <w:rPr>
          <w:rFonts w:ascii="Times New Roman" w:hAnsi="Times New Roman" w:cs="Times New Roman"/>
          <w:sz w:val="24"/>
          <w:szCs w:val="24"/>
        </w:rPr>
        <w:t xml:space="preserve"> </w:t>
      </w:r>
      <w:r w:rsidR="00E47B26" w:rsidRPr="004D7DBE">
        <w:rPr>
          <w:rFonts w:ascii="Times New Roman" w:hAnsi="Times New Roman" w:cs="Times New Roman"/>
          <w:sz w:val="24"/>
          <w:szCs w:val="24"/>
        </w:rPr>
        <w:t>As manifested in the definition given above, “</w:t>
      </w:r>
      <w:r w:rsidR="00E47B26" w:rsidRPr="004D7DBE">
        <w:rPr>
          <w:rFonts w:ascii="Times New Roman" w:hAnsi="Times New Roman" w:cs="Times New Roman"/>
          <w:i/>
          <w:sz w:val="24"/>
          <w:szCs w:val="24"/>
        </w:rPr>
        <w:t>just</w:t>
      </w:r>
      <w:r w:rsidR="00E47B26" w:rsidRPr="004D7DBE">
        <w:rPr>
          <w:rFonts w:ascii="Times New Roman" w:hAnsi="Times New Roman" w:cs="Times New Roman"/>
          <w:sz w:val="24"/>
          <w:szCs w:val="24"/>
        </w:rPr>
        <w:t xml:space="preserve">” in general reflects there </w:t>
      </w:r>
      <w:proofErr w:type="spellStart"/>
      <w:r w:rsidR="00E47B26" w:rsidRPr="004D7DBE">
        <w:rPr>
          <w:rFonts w:ascii="Times New Roman" w:hAnsi="Times New Roman" w:cs="Times New Roman"/>
          <w:sz w:val="24"/>
          <w:szCs w:val="24"/>
        </w:rPr>
        <w:t>where</w:t>
      </w:r>
      <w:proofErr w:type="spellEnd"/>
      <w:r w:rsidR="00E47B26" w:rsidRPr="004D7DBE">
        <w:rPr>
          <w:rFonts w:ascii="Times New Roman" w:hAnsi="Times New Roman" w:cs="Times New Roman"/>
          <w:sz w:val="24"/>
          <w:szCs w:val="24"/>
        </w:rPr>
        <w:t xml:space="preserve"> some acts completed rightfully </w:t>
      </w:r>
      <w:r w:rsidR="009E41C9" w:rsidRPr="004D7DBE">
        <w:rPr>
          <w:rFonts w:ascii="Times New Roman" w:hAnsi="Times New Roman" w:cs="Times New Roman"/>
          <w:sz w:val="24"/>
          <w:szCs w:val="24"/>
        </w:rPr>
        <w:t>equitably</w:t>
      </w:r>
      <w:r w:rsidR="00E47B26" w:rsidRPr="004D7DBE">
        <w:rPr>
          <w:rFonts w:ascii="Times New Roman" w:hAnsi="Times New Roman" w:cs="Times New Roman"/>
          <w:sz w:val="24"/>
          <w:szCs w:val="24"/>
        </w:rPr>
        <w:t>, according to</w:t>
      </w:r>
      <w:r w:rsidR="009E41C9" w:rsidRPr="004D7DBE">
        <w:rPr>
          <w:rFonts w:ascii="Times New Roman" w:hAnsi="Times New Roman" w:cs="Times New Roman"/>
          <w:sz w:val="24"/>
          <w:szCs w:val="24"/>
        </w:rPr>
        <w:t xml:space="preserve"> the</w:t>
      </w:r>
      <w:r w:rsidR="00E47B26" w:rsidRPr="004D7DBE">
        <w:rPr>
          <w:rFonts w:ascii="Times New Roman" w:hAnsi="Times New Roman" w:cs="Times New Roman"/>
          <w:sz w:val="24"/>
          <w:szCs w:val="24"/>
        </w:rPr>
        <w:t xml:space="preserve"> set forth principle</w:t>
      </w:r>
      <w:r w:rsidR="009E41C9" w:rsidRPr="004D7DBE">
        <w:rPr>
          <w:rFonts w:ascii="Times New Roman" w:hAnsi="Times New Roman" w:cs="Times New Roman"/>
          <w:sz w:val="24"/>
          <w:szCs w:val="24"/>
        </w:rPr>
        <w:t>s</w:t>
      </w:r>
      <w:r w:rsidR="00E47B26" w:rsidRPr="004D7DBE">
        <w:rPr>
          <w:rFonts w:ascii="Times New Roman" w:hAnsi="Times New Roman" w:cs="Times New Roman"/>
          <w:sz w:val="24"/>
          <w:szCs w:val="24"/>
        </w:rPr>
        <w:t>. On the other hand, the word “Just” not only refers to the positive connotation but even to the punishment, penalty, even war, that keeping in mind the absence of the single definition of the word “</w:t>
      </w:r>
      <w:r w:rsidR="00E47B26" w:rsidRPr="004D7DBE">
        <w:rPr>
          <w:rFonts w:ascii="Times New Roman" w:hAnsi="Times New Roman" w:cs="Times New Roman"/>
          <w:i/>
          <w:sz w:val="24"/>
          <w:szCs w:val="24"/>
        </w:rPr>
        <w:t>Justice</w:t>
      </w:r>
      <w:r w:rsidR="00E47B26" w:rsidRPr="004D7DBE">
        <w:rPr>
          <w:rFonts w:ascii="Times New Roman" w:hAnsi="Times New Roman" w:cs="Times New Roman"/>
          <w:sz w:val="24"/>
          <w:szCs w:val="24"/>
        </w:rPr>
        <w:t>” that can be accepted by all, since what is viewed as “</w:t>
      </w:r>
      <w:r w:rsidR="00E47B26" w:rsidRPr="004D7DBE">
        <w:rPr>
          <w:rFonts w:ascii="Times New Roman" w:hAnsi="Times New Roman" w:cs="Times New Roman"/>
          <w:i/>
          <w:sz w:val="24"/>
          <w:szCs w:val="24"/>
        </w:rPr>
        <w:t>just</w:t>
      </w:r>
      <w:r w:rsidR="00E47B26" w:rsidRPr="004D7DBE">
        <w:rPr>
          <w:rFonts w:ascii="Times New Roman" w:hAnsi="Times New Roman" w:cs="Times New Roman"/>
          <w:sz w:val="24"/>
          <w:szCs w:val="24"/>
        </w:rPr>
        <w:t>” for one person may be understood as “unjust”</w:t>
      </w:r>
      <w:r w:rsidR="00FD317D" w:rsidRPr="004D7DBE">
        <w:rPr>
          <w:rFonts w:ascii="Times New Roman" w:hAnsi="Times New Roman" w:cs="Times New Roman"/>
          <w:sz w:val="24"/>
          <w:szCs w:val="24"/>
        </w:rPr>
        <w:t xml:space="preserve"> by other. The situation is more </w:t>
      </w:r>
      <w:r w:rsidR="00FD317D" w:rsidRPr="004D7DBE">
        <w:rPr>
          <w:rFonts w:ascii="Times New Roman" w:hAnsi="Times New Roman" w:cs="Times New Roman"/>
          <w:sz w:val="24"/>
          <w:szCs w:val="24"/>
        </w:rPr>
        <w:lastRenderedPageBreak/>
        <w:t>difficult when to call a war as “just war”, since again what is “</w:t>
      </w:r>
      <w:r w:rsidR="00FD317D" w:rsidRPr="004D7DBE">
        <w:rPr>
          <w:rFonts w:ascii="Times New Roman" w:hAnsi="Times New Roman" w:cs="Times New Roman"/>
          <w:i/>
          <w:sz w:val="24"/>
          <w:szCs w:val="24"/>
        </w:rPr>
        <w:t>just war</w:t>
      </w:r>
      <w:r w:rsidR="00FD317D" w:rsidRPr="004D7DBE">
        <w:rPr>
          <w:rFonts w:ascii="Times New Roman" w:hAnsi="Times New Roman" w:cs="Times New Roman"/>
          <w:sz w:val="24"/>
          <w:szCs w:val="24"/>
        </w:rPr>
        <w:t>” for one counterpart may be viewed as “</w:t>
      </w:r>
      <w:r w:rsidR="00310D81" w:rsidRPr="004D7DBE">
        <w:rPr>
          <w:rFonts w:ascii="Times New Roman" w:hAnsi="Times New Roman" w:cs="Times New Roman"/>
          <w:i/>
          <w:sz w:val="24"/>
          <w:szCs w:val="24"/>
        </w:rPr>
        <w:t xml:space="preserve">un </w:t>
      </w:r>
      <w:r w:rsidR="00FD317D" w:rsidRPr="004D7DBE">
        <w:rPr>
          <w:rFonts w:ascii="Times New Roman" w:hAnsi="Times New Roman" w:cs="Times New Roman"/>
          <w:i/>
          <w:sz w:val="24"/>
          <w:szCs w:val="24"/>
        </w:rPr>
        <w:t>jus</w:t>
      </w:r>
      <w:r w:rsidR="00310D81" w:rsidRPr="004D7DBE">
        <w:rPr>
          <w:rFonts w:ascii="Times New Roman" w:hAnsi="Times New Roman" w:cs="Times New Roman"/>
          <w:i/>
          <w:sz w:val="24"/>
          <w:szCs w:val="24"/>
        </w:rPr>
        <w:t>t</w:t>
      </w:r>
      <w:r w:rsidR="00FD317D" w:rsidRPr="004D7DBE">
        <w:rPr>
          <w:rFonts w:ascii="Times New Roman" w:hAnsi="Times New Roman" w:cs="Times New Roman"/>
          <w:i/>
          <w:sz w:val="24"/>
          <w:szCs w:val="24"/>
        </w:rPr>
        <w:t xml:space="preserve"> war</w:t>
      </w:r>
      <w:r w:rsidR="00A94C37" w:rsidRPr="004D7DBE">
        <w:rPr>
          <w:rFonts w:ascii="Times New Roman" w:hAnsi="Times New Roman" w:cs="Times New Roman"/>
          <w:sz w:val="24"/>
          <w:szCs w:val="24"/>
        </w:rPr>
        <w:t>”</w:t>
      </w:r>
      <w:r w:rsidR="00FD317D" w:rsidRPr="004D7DBE">
        <w:rPr>
          <w:rFonts w:ascii="Times New Roman" w:hAnsi="Times New Roman" w:cs="Times New Roman"/>
          <w:sz w:val="24"/>
          <w:szCs w:val="24"/>
        </w:rPr>
        <w:t xml:space="preserve"> by the other party. </w:t>
      </w:r>
    </w:p>
    <w:p w:rsidR="00C92D04" w:rsidRPr="004D7DBE" w:rsidRDefault="00C92D04" w:rsidP="00C92D04">
      <w:pPr>
        <w:spacing w:after="0" w:line="360" w:lineRule="auto"/>
        <w:jc w:val="both"/>
        <w:rPr>
          <w:rFonts w:ascii="Times New Roman" w:hAnsi="Times New Roman" w:cs="Times New Roman"/>
          <w:b/>
          <w:sz w:val="24"/>
          <w:szCs w:val="24"/>
        </w:rPr>
      </w:pPr>
      <w:r w:rsidRPr="004D7DBE">
        <w:rPr>
          <w:rFonts w:ascii="Times New Roman" w:hAnsi="Times New Roman" w:cs="Times New Roman"/>
          <w:b/>
          <w:sz w:val="24"/>
          <w:szCs w:val="24"/>
        </w:rPr>
        <w:t xml:space="preserve">Research Methodology </w:t>
      </w:r>
    </w:p>
    <w:p w:rsidR="00C92D04" w:rsidRPr="004D7DBE" w:rsidRDefault="00C92D04" w:rsidP="00C92D04">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The research design referred was explanatory and historical design to explain phenomena and illustrate historical basis of concepts about the jus war and the gradual development of guiding principles of war, such as Jus Ad Bellum, Jus in Bello and Jus post Bellum.</w:t>
      </w:r>
    </w:p>
    <w:p w:rsidR="00C92D04" w:rsidRPr="004D7DBE" w:rsidRDefault="00C92D04" w:rsidP="00C92D04">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The research approach employed was qualitative to quality ideas, and opinions of writers on Just war and Just war theories.</w:t>
      </w:r>
    </w:p>
    <w:p w:rsidR="00C92D04" w:rsidRPr="004D7DBE" w:rsidRDefault="00C92D04" w:rsidP="009338D6">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Accordingly, relevant books, journals and current internet sources have been reviewed. Literatures dedicated to the historical back ground of Just war theories and propositions on the guiding principles to be fulfilled to wage war and the conducts of combatants in war as well as the duties of victors or winners after the war have been reviewed.</w:t>
      </w:r>
    </w:p>
    <w:p w:rsidR="00581B6F" w:rsidRPr="004D7DBE" w:rsidRDefault="00581B6F" w:rsidP="009338D6">
      <w:pPr>
        <w:spacing w:after="0" w:line="360" w:lineRule="auto"/>
        <w:jc w:val="both"/>
        <w:rPr>
          <w:rFonts w:ascii="Times New Roman" w:hAnsi="Times New Roman" w:cs="Times New Roman"/>
          <w:b/>
          <w:sz w:val="28"/>
          <w:szCs w:val="28"/>
        </w:rPr>
      </w:pPr>
      <w:r w:rsidRPr="004D7DBE">
        <w:rPr>
          <w:rFonts w:ascii="Times New Roman" w:hAnsi="Times New Roman" w:cs="Times New Roman"/>
          <w:b/>
          <w:sz w:val="28"/>
          <w:szCs w:val="28"/>
        </w:rPr>
        <w:t>Part II: The cause of war</w:t>
      </w:r>
    </w:p>
    <w:p w:rsidR="00581B6F" w:rsidRPr="004D7DBE" w:rsidRDefault="00581B6F" w:rsidP="009338D6">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In history, there is no war which embarked without conflicts</w:t>
      </w:r>
      <w:r w:rsidRPr="004D7DBE">
        <w:rPr>
          <w:rStyle w:val="FootnoteReference"/>
          <w:rFonts w:ascii="Times New Roman" w:hAnsi="Times New Roman" w:cs="Times New Roman"/>
          <w:sz w:val="24"/>
          <w:szCs w:val="24"/>
        </w:rPr>
        <w:footnoteReference w:id="8"/>
      </w:r>
      <w:r w:rsidRPr="004D7DBE">
        <w:rPr>
          <w:rFonts w:ascii="Times New Roman" w:hAnsi="Times New Roman" w:cs="Times New Roman"/>
          <w:sz w:val="24"/>
          <w:szCs w:val="24"/>
        </w:rPr>
        <w:t>.</w:t>
      </w:r>
      <w:r w:rsidR="00CB7ABD" w:rsidRPr="004D7DBE">
        <w:rPr>
          <w:rFonts w:ascii="Times New Roman" w:hAnsi="Times New Roman" w:cs="Times New Roman"/>
          <w:sz w:val="24"/>
          <w:szCs w:val="24"/>
        </w:rPr>
        <w:t xml:space="preserve"> When the conflict is not handled timely, that conflict will </w:t>
      </w:r>
      <w:proofErr w:type="gramStart"/>
      <w:r w:rsidR="00CB7ABD" w:rsidRPr="004D7DBE">
        <w:rPr>
          <w:rFonts w:ascii="Times New Roman" w:hAnsi="Times New Roman" w:cs="Times New Roman"/>
          <w:sz w:val="24"/>
          <w:szCs w:val="24"/>
        </w:rPr>
        <w:t>raise</w:t>
      </w:r>
      <w:proofErr w:type="gramEnd"/>
      <w:r w:rsidR="00CB7ABD" w:rsidRPr="004D7DBE">
        <w:rPr>
          <w:rFonts w:ascii="Times New Roman" w:hAnsi="Times New Roman" w:cs="Times New Roman"/>
          <w:sz w:val="24"/>
          <w:szCs w:val="24"/>
        </w:rPr>
        <w:t xml:space="preserve"> to war. So before talking and judging about war, it would be better to find the root cause of conflict that ultimately leads to war. </w:t>
      </w:r>
    </w:p>
    <w:p w:rsidR="00CB7ABD" w:rsidRPr="004D7DBE" w:rsidRDefault="00CB7ABD" w:rsidP="009338D6">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rPr>
        <w:t>Well known English philosopher of 17</w:t>
      </w:r>
      <w:r w:rsidRPr="004D7DBE">
        <w:rPr>
          <w:rFonts w:ascii="Times New Roman" w:hAnsi="Times New Roman" w:cs="Times New Roman"/>
          <w:sz w:val="24"/>
          <w:szCs w:val="24"/>
          <w:vertAlign w:val="superscript"/>
        </w:rPr>
        <w:t>th</w:t>
      </w:r>
      <w:r w:rsidRPr="004D7DBE">
        <w:rPr>
          <w:rFonts w:ascii="Times New Roman" w:hAnsi="Times New Roman" w:cs="Times New Roman"/>
          <w:sz w:val="24"/>
          <w:szCs w:val="24"/>
        </w:rPr>
        <w:t xml:space="preserve"> c. Thomas Hobbs (1599 – 1679) outlined three causes of conflicts</w:t>
      </w:r>
      <w:r w:rsidRPr="004D7DBE">
        <w:rPr>
          <w:rStyle w:val="FootnoteReference"/>
          <w:rFonts w:ascii="Times New Roman" w:hAnsi="Times New Roman" w:cs="Times New Roman"/>
          <w:sz w:val="24"/>
          <w:szCs w:val="24"/>
        </w:rPr>
        <w:footnoteReference w:id="9"/>
      </w:r>
      <w:r w:rsidR="00D16467" w:rsidRPr="004D7DBE">
        <w:rPr>
          <w:rFonts w:ascii="Times New Roman" w:hAnsi="Times New Roman" w:cs="Times New Roman"/>
          <w:sz w:val="24"/>
          <w:szCs w:val="24"/>
        </w:rPr>
        <w:t>. A</w:t>
      </w:r>
      <w:r w:rsidR="00524EA4" w:rsidRPr="004D7DBE">
        <w:rPr>
          <w:rFonts w:ascii="Times New Roman" w:hAnsi="Times New Roman" w:cs="Times New Roman"/>
          <w:sz w:val="24"/>
          <w:szCs w:val="24"/>
        </w:rPr>
        <w:t>ccording to him in the nature of man, there are three principles of quarrel:</w:t>
      </w:r>
      <w:r w:rsidR="00A94C37" w:rsidRPr="004D7DBE">
        <w:rPr>
          <w:rFonts w:ascii="Times New Roman" w:hAnsi="Times New Roman" w:cs="Times New Roman"/>
          <w:sz w:val="24"/>
          <w:szCs w:val="24"/>
        </w:rPr>
        <w:t xml:space="preserve"> (1) </w:t>
      </w:r>
      <w:r w:rsidR="00A94C37" w:rsidRPr="004D7DBE">
        <w:rPr>
          <w:rFonts w:ascii="Times New Roman" w:hAnsi="Times New Roman" w:cs="Times New Roman"/>
          <w:i/>
          <w:sz w:val="24"/>
          <w:szCs w:val="24"/>
        </w:rPr>
        <w:t>C</w:t>
      </w:r>
      <w:r w:rsidR="00524EA4" w:rsidRPr="004D7DBE">
        <w:rPr>
          <w:rFonts w:ascii="Times New Roman" w:hAnsi="Times New Roman" w:cs="Times New Roman"/>
          <w:i/>
          <w:sz w:val="24"/>
          <w:szCs w:val="24"/>
        </w:rPr>
        <w:t>ompetition</w:t>
      </w:r>
      <w:r w:rsidR="00524EA4" w:rsidRPr="004D7DBE">
        <w:rPr>
          <w:rStyle w:val="FootnoteReference"/>
          <w:rFonts w:ascii="Times New Roman" w:hAnsi="Times New Roman" w:cs="Times New Roman"/>
          <w:sz w:val="24"/>
          <w:szCs w:val="24"/>
        </w:rPr>
        <w:footnoteReference w:id="10"/>
      </w:r>
      <w:r w:rsidR="00524EA4" w:rsidRPr="004D7DBE">
        <w:rPr>
          <w:rFonts w:ascii="Times New Roman" w:hAnsi="Times New Roman" w:cs="Times New Roman"/>
          <w:sz w:val="24"/>
          <w:szCs w:val="24"/>
        </w:rPr>
        <w:t xml:space="preserve"> - that makes man invade by gain, by using violence, to make themselves masters of other’s man </w:t>
      </w:r>
      <w:r w:rsidR="00D16467" w:rsidRPr="004D7DBE">
        <w:rPr>
          <w:rFonts w:ascii="Times New Roman" w:hAnsi="Times New Roman" w:cs="Times New Roman"/>
          <w:sz w:val="24"/>
          <w:szCs w:val="24"/>
        </w:rPr>
        <w:t>(</w:t>
      </w:r>
      <w:r w:rsidR="00524EA4" w:rsidRPr="004D7DBE">
        <w:rPr>
          <w:rFonts w:ascii="Times New Roman" w:hAnsi="Times New Roman" w:cs="Times New Roman"/>
          <w:sz w:val="24"/>
          <w:szCs w:val="24"/>
        </w:rPr>
        <w:t>persons</w:t>
      </w:r>
      <w:r w:rsidR="00D16467" w:rsidRPr="004D7DBE">
        <w:rPr>
          <w:rFonts w:ascii="Times New Roman" w:hAnsi="Times New Roman" w:cs="Times New Roman"/>
          <w:sz w:val="24"/>
          <w:szCs w:val="24"/>
        </w:rPr>
        <w:t>)</w:t>
      </w:r>
      <w:r w:rsidR="00524EA4" w:rsidRPr="004D7DBE">
        <w:rPr>
          <w:rFonts w:ascii="Times New Roman" w:hAnsi="Times New Roman" w:cs="Times New Roman"/>
          <w:sz w:val="24"/>
          <w:szCs w:val="24"/>
        </w:rPr>
        <w:t xml:space="preserve">, wives, children and cattle; (2) </w:t>
      </w:r>
      <w:r w:rsidR="00524EA4" w:rsidRPr="004D7DBE">
        <w:rPr>
          <w:rFonts w:ascii="Times New Roman" w:hAnsi="Times New Roman" w:cs="Times New Roman"/>
          <w:i/>
          <w:sz w:val="24"/>
          <w:szCs w:val="24"/>
        </w:rPr>
        <w:t>Difference</w:t>
      </w:r>
      <w:r w:rsidR="00524EA4" w:rsidRPr="004D7DBE">
        <w:rPr>
          <w:rStyle w:val="FootnoteReference"/>
          <w:rFonts w:ascii="Times New Roman" w:hAnsi="Times New Roman" w:cs="Times New Roman"/>
          <w:sz w:val="24"/>
          <w:szCs w:val="24"/>
        </w:rPr>
        <w:footnoteReference w:id="11"/>
      </w:r>
      <w:r w:rsidR="00524EA4" w:rsidRPr="004D7DBE">
        <w:rPr>
          <w:rFonts w:ascii="Times New Roman" w:hAnsi="Times New Roman" w:cs="Times New Roman"/>
          <w:sz w:val="24"/>
          <w:szCs w:val="24"/>
        </w:rPr>
        <w:t xml:space="preserve"> - </w:t>
      </w:r>
      <w:r w:rsidR="00663DF4" w:rsidRPr="004D7DBE">
        <w:rPr>
          <w:rFonts w:ascii="Times New Roman" w:hAnsi="Times New Roman" w:cs="Times New Roman"/>
          <w:sz w:val="24"/>
          <w:szCs w:val="24"/>
        </w:rPr>
        <w:t xml:space="preserve">for safety to defend one’s self or others; and (3) </w:t>
      </w:r>
      <w:r w:rsidR="00663DF4" w:rsidRPr="004D7DBE">
        <w:rPr>
          <w:rFonts w:ascii="Times New Roman" w:hAnsi="Times New Roman" w:cs="Times New Roman"/>
          <w:i/>
          <w:sz w:val="24"/>
          <w:szCs w:val="24"/>
        </w:rPr>
        <w:t>Glory</w:t>
      </w:r>
      <w:r w:rsidR="00663DF4" w:rsidRPr="004D7DBE">
        <w:rPr>
          <w:rStyle w:val="FootnoteReference"/>
          <w:rFonts w:ascii="Times New Roman" w:hAnsi="Times New Roman" w:cs="Times New Roman"/>
          <w:sz w:val="24"/>
          <w:szCs w:val="24"/>
        </w:rPr>
        <w:footnoteReference w:id="12"/>
      </w:r>
      <w:r w:rsidR="00663DF4" w:rsidRPr="004D7DBE">
        <w:rPr>
          <w:rFonts w:ascii="Times New Roman" w:hAnsi="Times New Roman" w:cs="Times New Roman"/>
          <w:sz w:val="24"/>
          <w:szCs w:val="24"/>
        </w:rPr>
        <w:t xml:space="preserve"> - for reputation, for trifles, as a word, as a smile, a</w:t>
      </w:r>
      <w:r w:rsidR="00663DF4" w:rsidRPr="004D7DBE">
        <w:rPr>
          <w:rFonts w:ascii="Times New Roman" w:hAnsi="Times New Roman" w:cs="Times New Roman"/>
          <w:sz w:val="24"/>
          <w:szCs w:val="24"/>
          <w:shd w:val="clear" w:color="auto" w:fill="FFFFFF" w:themeFill="background1"/>
        </w:rPr>
        <w:t xml:space="preserve"> different opinion, and any other sign of undervalue, either direct in their persons or by reflection in their kindred, their friends, their nations, their profession or their name.</w:t>
      </w:r>
    </w:p>
    <w:p w:rsidR="00B457FC" w:rsidRPr="004D7DBE" w:rsidRDefault="00663DF4" w:rsidP="009338D6">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According to </w:t>
      </w:r>
      <w:r w:rsidRPr="004D7DBE">
        <w:rPr>
          <w:rFonts w:ascii="Times New Roman" w:hAnsi="Times New Roman" w:cs="Times New Roman"/>
          <w:i/>
          <w:sz w:val="24"/>
          <w:szCs w:val="24"/>
          <w:shd w:val="clear" w:color="auto" w:fill="FFFFFF" w:themeFill="background1"/>
        </w:rPr>
        <w:t>Thomas Hobb</w:t>
      </w:r>
      <w:r w:rsidR="00D16467" w:rsidRPr="004D7DBE">
        <w:rPr>
          <w:rFonts w:ascii="Times New Roman" w:hAnsi="Times New Roman" w:cs="Times New Roman"/>
          <w:i/>
          <w:sz w:val="24"/>
          <w:szCs w:val="24"/>
          <w:shd w:val="clear" w:color="auto" w:fill="FFFFFF" w:themeFill="background1"/>
        </w:rPr>
        <w:t>e</w:t>
      </w:r>
      <w:r w:rsidRPr="004D7DBE">
        <w:rPr>
          <w:rFonts w:ascii="Times New Roman" w:hAnsi="Times New Roman" w:cs="Times New Roman"/>
          <w:i/>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humans were inherently irrational with the desire to dominate others and an intense struggle </w:t>
      </w:r>
      <w:r w:rsidR="00943A58" w:rsidRPr="004D7DBE">
        <w:rPr>
          <w:rFonts w:ascii="Times New Roman" w:hAnsi="Times New Roman" w:cs="Times New Roman"/>
          <w:sz w:val="24"/>
          <w:szCs w:val="24"/>
          <w:shd w:val="clear" w:color="auto" w:fill="FFFFFF" w:themeFill="background1"/>
        </w:rPr>
        <w:t>for selfishness. He argued that these all ultimately cause “war of all against all”</w:t>
      </w:r>
      <w:r w:rsidR="00943A58" w:rsidRPr="004D7DBE">
        <w:rPr>
          <w:rStyle w:val="FootnoteReference"/>
          <w:rFonts w:ascii="Times New Roman" w:hAnsi="Times New Roman" w:cs="Times New Roman"/>
          <w:sz w:val="24"/>
          <w:szCs w:val="24"/>
          <w:shd w:val="clear" w:color="auto" w:fill="FFFFFF" w:themeFill="background1"/>
        </w:rPr>
        <w:footnoteReference w:id="13"/>
      </w:r>
      <w:r w:rsidR="00B457FC" w:rsidRPr="004D7DBE">
        <w:rPr>
          <w:rFonts w:ascii="Times New Roman" w:hAnsi="Times New Roman" w:cs="Times New Roman"/>
          <w:sz w:val="24"/>
          <w:szCs w:val="24"/>
          <w:shd w:val="clear" w:color="auto" w:fill="FFFFFF" w:themeFill="background1"/>
        </w:rPr>
        <w:t>.</w:t>
      </w:r>
    </w:p>
    <w:p w:rsidR="00B457FC" w:rsidRPr="004D7DBE" w:rsidRDefault="00B457FC" w:rsidP="009338D6">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lastRenderedPageBreak/>
        <w:t>Obviously, the concept of Thomas Hobb</w:t>
      </w:r>
      <w:r w:rsidR="00D16467" w:rsidRPr="004D7DBE">
        <w:rPr>
          <w:rFonts w:ascii="Times New Roman" w:hAnsi="Times New Roman" w:cs="Times New Roman"/>
          <w:sz w:val="24"/>
          <w:szCs w:val="24"/>
          <w:shd w:val="clear" w:color="auto" w:fill="FFFFFF" w:themeFill="background1"/>
        </w:rPr>
        <w:t>e</w:t>
      </w:r>
      <w:r w:rsidRPr="004D7DBE">
        <w:rPr>
          <w:rFonts w:ascii="Times New Roman" w:hAnsi="Times New Roman" w:cs="Times New Roman"/>
          <w:sz w:val="24"/>
          <w:szCs w:val="24"/>
          <w:shd w:val="clear" w:color="auto" w:fill="FFFFFF" w:themeFill="background1"/>
        </w:rPr>
        <w:t>s has never been left without having got practical implementation, even in the 21</w:t>
      </w:r>
      <w:r w:rsidRPr="004D7DBE">
        <w:rPr>
          <w:rFonts w:ascii="Times New Roman" w:hAnsi="Times New Roman" w:cs="Times New Roman"/>
          <w:sz w:val="24"/>
          <w:szCs w:val="24"/>
          <w:shd w:val="clear" w:color="auto" w:fill="FFFFFF" w:themeFill="background1"/>
          <w:vertAlign w:val="superscript"/>
        </w:rPr>
        <w:t>st</w:t>
      </w:r>
      <w:r w:rsidRPr="004D7DBE">
        <w:rPr>
          <w:rFonts w:ascii="Times New Roman" w:hAnsi="Times New Roman" w:cs="Times New Roman"/>
          <w:sz w:val="24"/>
          <w:szCs w:val="24"/>
          <w:shd w:val="clear" w:color="auto" w:fill="FFFFFF" w:themeFill="background1"/>
        </w:rPr>
        <w:t xml:space="preserve"> century. During his time Thomas Hobbs </w:t>
      </w:r>
      <w:r w:rsidR="004D7DBE">
        <w:rPr>
          <w:rFonts w:ascii="Times New Roman" w:hAnsi="Times New Roman" w:cs="Times New Roman"/>
          <w:sz w:val="24"/>
          <w:szCs w:val="24"/>
          <w:shd w:val="clear" w:color="auto" w:fill="FFFFFF" w:themeFill="background1"/>
        </w:rPr>
        <w:t xml:space="preserve">as peace lover, did not end up </w:t>
      </w:r>
      <w:r w:rsidRPr="004D7DBE">
        <w:rPr>
          <w:rFonts w:ascii="Times New Roman" w:hAnsi="Times New Roman" w:cs="Times New Roman"/>
          <w:sz w:val="24"/>
          <w:szCs w:val="24"/>
          <w:shd w:val="clear" w:color="auto" w:fill="FFFFFF" w:themeFill="background1"/>
        </w:rPr>
        <w:t>his concept about th</w:t>
      </w:r>
      <w:r w:rsidR="004D7DBE">
        <w:rPr>
          <w:rFonts w:ascii="Times New Roman" w:hAnsi="Times New Roman" w:cs="Times New Roman"/>
          <w:sz w:val="24"/>
          <w:szCs w:val="24"/>
          <w:shd w:val="clear" w:color="auto" w:fill="FFFFFF" w:themeFill="background1"/>
        </w:rPr>
        <w:t xml:space="preserve">e </w:t>
      </w:r>
      <w:r w:rsidRPr="004D7DBE">
        <w:rPr>
          <w:rFonts w:ascii="Times New Roman" w:hAnsi="Times New Roman" w:cs="Times New Roman"/>
          <w:sz w:val="24"/>
          <w:szCs w:val="24"/>
          <w:shd w:val="clear" w:color="auto" w:fill="FFFFFF" w:themeFill="background1"/>
        </w:rPr>
        <w:t xml:space="preserve">cause of quarrel that leads to the conflict, which in its turn ultimately leads to the “war of all against all”, but he proposed in his social contract theory, that people are to give up some individual liberties inherited from nature in exchange </w:t>
      </w:r>
      <w:r w:rsidR="009E6A80" w:rsidRPr="004D7DBE">
        <w:rPr>
          <w:rFonts w:ascii="Times New Roman" w:hAnsi="Times New Roman" w:cs="Times New Roman"/>
          <w:sz w:val="24"/>
          <w:szCs w:val="24"/>
          <w:shd w:val="clear" w:color="auto" w:fill="FFFFFF" w:themeFill="background1"/>
        </w:rPr>
        <w:t>for some common security through social impact. Thomas Hobb</w:t>
      </w:r>
      <w:r w:rsidR="00D16467" w:rsidRPr="004D7DBE">
        <w:rPr>
          <w:rFonts w:ascii="Times New Roman" w:hAnsi="Times New Roman" w:cs="Times New Roman"/>
          <w:sz w:val="24"/>
          <w:szCs w:val="24"/>
          <w:shd w:val="clear" w:color="auto" w:fill="FFFFFF" w:themeFill="background1"/>
        </w:rPr>
        <w:t>e</w:t>
      </w:r>
      <w:r w:rsidR="009E6A80" w:rsidRPr="004D7DBE">
        <w:rPr>
          <w:rFonts w:ascii="Times New Roman" w:hAnsi="Times New Roman" w:cs="Times New Roman"/>
          <w:sz w:val="24"/>
          <w:szCs w:val="24"/>
          <w:shd w:val="clear" w:color="auto" w:fill="FFFFFF" w:themeFill="background1"/>
        </w:rPr>
        <w:t>s argued that the state has arisen out of voluntary agreement that only the establishment of sovereign power could safeguard them from the insecurity of the state nature</w:t>
      </w:r>
      <w:r w:rsidR="009E6A80" w:rsidRPr="004D7DBE">
        <w:rPr>
          <w:rStyle w:val="FootnoteReference"/>
          <w:rFonts w:ascii="Times New Roman" w:hAnsi="Times New Roman" w:cs="Times New Roman"/>
          <w:sz w:val="24"/>
          <w:szCs w:val="24"/>
          <w:shd w:val="clear" w:color="auto" w:fill="FFFFFF" w:themeFill="background1"/>
        </w:rPr>
        <w:footnoteReference w:id="14"/>
      </w:r>
      <w:r w:rsidR="009B1F80" w:rsidRPr="004D7DBE">
        <w:rPr>
          <w:rFonts w:ascii="Times New Roman" w:hAnsi="Times New Roman" w:cs="Times New Roman"/>
          <w:sz w:val="24"/>
          <w:szCs w:val="24"/>
          <w:shd w:val="clear" w:color="auto" w:fill="FFFFFF" w:themeFill="background1"/>
        </w:rPr>
        <w:t>.</w:t>
      </w:r>
    </w:p>
    <w:p w:rsidR="00D95475" w:rsidRPr="004D7DBE" w:rsidRDefault="00D95475"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However, Thomas Hobb</w:t>
      </w:r>
      <w:r w:rsidR="00D16467" w:rsidRPr="004D7DBE">
        <w:rPr>
          <w:rFonts w:ascii="Times New Roman" w:hAnsi="Times New Roman" w:cs="Times New Roman"/>
          <w:sz w:val="24"/>
          <w:szCs w:val="24"/>
          <w:shd w:val="clear" w:color="auto" w:fill="FFFFFF" w:themeFill="background1"/>
        </w:rPr>
        <w:t>e</w:t>
      </w:r>
      <w:r w:rsidRPr="004D7DBE">
        <w:rPr>
          <w:rFonts w:ascii="Times New Roman" w:hAnsi="Times New Roman" w:cs="Times New Roman"/>
          <w:sz w:val="24"/>
          <w:szCs w:val="24"/>
          <w:shd w:val="clear" w:color="auto" w:fill="FFFFFF" w:themeFill="background1"/>
        </w:rPr>
        <w:t>s’ native scholar, John Lock</w:t>
      </w:r>
      <w:r w:rsidR="00D16467" w:rsidRPr="004D7DBE">
        <w:rPr>
          <w:rFonts w:ascii="Times New Roman" w:hAnsi="Times New Roman" w:cs="Times New Roman"/>
          <w:sz w:val="24"/>
          <w:szCs w:val="24"/>
          <w:shd w:val="clear" w:color="auto" w:fill="FFFFFF" w:themeFill="background1"/>
        </w:rPr>
        <w:t>e</w:t>
      </w:r>
      <w:r w:rsidRPr="004D7DBE">
        <w:rPr>
          <w:rFonts w:ascii="Times New Roman" w:hAnsi="Times New Roman" w:cs="Times New Roman"/>
          <w:sz w:val="24"/>
          <w:szCs w:val="24"/>
          <w:shd w:val="clear" w:color="auto" w:fill="FFFFFF" w:themeFill="background1"/>
        </w:rPr>
        <w:t xml:space="preserve">, disagreed </w:t>
      </w:r>
      <w:r w:rsidR="00416B89" w:rsidRPr="004D7DBE">
        <w:rPr>
          <w:rFonts w:ascii="Times New Roman" w:hAnsi="Times New Roman" w:cs="Times New Roman"/>
          <w:sz w:val="24"/>
          <w:szCs w:val="24"/>
          <w:shd w:val="clear" w:color="auto" w:fill="FFFFFF" w:themeFill="background1"/>
        </w:rPr>
        <w:t>with Thomas Hobb</w:t>
      </w:r>
      <w:r w:rsidR="00D16467" w:rsidRPr="004D7DBE">
        <w:rPr>
          <w:rFonts w:ascii="Times New Roman" w:hAnsi="Times New Roman" w:cs="Times New Roman"/>
          <w:sz w:val="24"/>
          <w:szCs w:val="24"/>
          <w:shd w:val="clear" w:color="auto" w:fill="FFFFFF" w:themeFill="background1"/>
        </w:rPr>
        <w:t>e</w:t>
      </w:r>
      <w:r w:rsidR="00416B89" w:rsidRPr="004D7DBE">
        <w:rPr>
          <w:rFonts w:ascii="Times New Roman" w:hAnsi="Times New Roman" w:cs="Times New Roman"/>
          <w:sz w:val="24"/>
          <w:szCs w:val="24"/>
          <w:shd w:val="clear" w:color="auto" w:fill="FFFFFF" w:themeFill="background1"/>
        </w:rPr>
        <w:t>s in two major points. First, Lock</w:t>
      </w:r>
      <w:r w:rsidR="00D16467" w:rsidRPr="004D7DBE">
        <w:rPr>
          <w:rFonts w:ascii="Times New Roman" w:hAnsi="Times New Roman" w:cs="Times New Roman"/>
          <w:sz w:val="24"/>
          <w:szCs w:val="24"/>
          <w:shd w:val="clear" w:color="auto" w:fill="FFFFFF" w:themeFill="background1"/>
        </w:rPr>
        <w:t>e</w:t>
      </w:r>
      <w:r w:rsidR="00416B89" w:rsidRPr="004D7DBE">
        <w:rPr>
          <w:rFonts w:ascii="Times New Roman" w:hAnsi="Times New Roman" w:cs="Times New Roman"/>
          <w:sz w:val="24"/>
          <w:szCs w:val="24"/>
          <w:shd w:val="clear" w:color="auto" w:fill="FFFFFF" w:themeFill="background1"/>
        </w:rPr>
        <w:t xml:space="preserve"> argued that natural rights, such as life, liberty and property existed in the state of nature and he believed that these rights</w:t>
      </w:r>
      <w:r w:rsidR="00416B89" w:rsidRPr="004D7DBE">
        <w:rPr>
          <w:rStyle w:val="FootnoteReference"/>
          <w:rFonts w:ascii="Times New Roman" w:hAnsi="Times New Roman" w:cs="Times New Roman"/>
          <w:sz w:val="24"/>
          <w:szCs w:val="24"/>
          <w:shd w:val="clear" w:color="auto" w:fill="FFFFFF" w:themeFill="background1"/>
        </w:rPr>
        <w:footnoteReference w:id="15"/>
      </w:r>
      <w:r w:rsidR="00416B89" w:rsidRPr="004D7DBE">
        <w:rPr>
          <w:rFonts w:ascii="Times New Roman" w:hAnsi="Times New Roman" w:cs="Times New Roman"/>
          <w:sz w:val="24"/>
          <w:szCs w:val="24"/>
          <w:shd w:val="clear" w:color="auto" w:fill="FFFFFF" w:themeFill="background1"/>
        </w:rPr>
        <w:t xml:space="preserve"> cannot be violated by the virtue of social contract. </w:t>
      </w:r>
      <w:r w:rsidR="00B376A3" w:rsidRPr="004D7DBE">
        <w:rPr>
          <w:rFonts w:ascii="Times New Roman" w:hAnsi="Times New Roman" w:cs="Times New Roman"/>
          <w:sz w:val="24"/>
          <w:szCs w:val="24"/>
          <w:shd w:val="clear" w:color="auto" w:fill="FFFFFF" w:themeFill="background1"/>
        </w:rPr>
        <w:t>This to</w:t>
      </w:r>
      <w:r w:rsidR="00416B89" w:rsidRPr="004D7DBE">
        <w:rPr>
          <w:rFonts w:ascii="Times New Roman" w:hAnsi="Times New Roman" w:cs="Times New Roman"/>
          <w:sz w:val="24"/>
          <w:szCs w:val="24"/>
          <w:shd w:val="clear" w:color="auto" w:fill="FFFFFF" w:themeFill="background1"/>
        </w:rPr>
        <w:t xml:space="preserve"> somewhat contradicts with the conception of Thomas Hobb</w:t>
      </w:r>
      <w:r w:rsidR="00D16467" w:rsidRPr="004D7DBE">
        <w:rPr>
          <w:rFonts w:ascii="Times New Roman" w:hAnsi="Times New Roman" w:cs="Times New Roman"/>
          <w:sz w:val="24"/>
          <w:szCs w:val="24"/>
          <w:shd w:val="clear" w:color="auto" w:fill="FFFFFF" w:themeFill="background1"/>
        </w:rPr>
        <w:t>e</w:t>
      </w:r>
      <w:r w:rsidR="00416B89" w:rsidRPr="004D7DBE">
        <w:rPr>
          <w:rFonts w:ascii="Times New Roman" w:hAnsi="Times New Roman" w:cs="Times New Roman"/>
          <w:sz w:val="24"/>
          <w:szCs w:val="24"/>
          <w:shd w:val="clear" w:color="auto" w:fill="FFFFFF" w:themeFill="background1"/>
        </w:rPr>
        <w:t>s, who argued that in the state of nature human</w:t>
      </w:r>
      <w:r w:rsidR="00FA5357" w:rsidRPr="004D7DBE">
        <w:rPr>
          <w:rFonts w:ascii="Times New Roman" w:hAnsi="Times New Roman" w:cs="Times New Roman"/>
          <w:sz w:val="24"/>
          <w:szCs w:val="24"/>
          <w:shd w:val="clear" w:color="auto" w:fill="FFFFFF" w:themeFill="background1"/>
        </w:rPr>
        <w:t>s</w:t>
      </w:r>
      <w:r w:rsidR="00416B89" w:rsidRPr="004D7DBE">
        <w:rPr>
          <w:rFonts w:ascii="Times New Roman" w:hAnsi="Times New Roman" w:cs="Times New Roman"/>
          <w:sz w:val="24"/>
          <w:szCs w:val="24"/>
          <w:shd w:val="clear" w:color="auto" w:fill="FFFFFF" w:themeFill="background1"/>
        </w:rPr>
        <w:t xml:space="preserve"> are irrational and an intense struggle for selfish end. Thus,</w:t>
      </w:r>
      <w:r w:rsidR="00D16467" w:rsidRPr="004D7DBE">
        <w:rPr>
          <w:rFonts w:ascii="Times New Roman" w:hAnsi="Times New Roman" w:cs="Times New Roman"/>
          <w:sz w:val="24"/>
          <w:szCs w:val="24"/>
          <w:shd w:val="clear" w:color="auto" w:fill="FFFFFF" w:themeFill="background1"/>
        </w:rPr>
        <w:t xml:space="preserve"> he</w:t>
      </w:r>
      <w:r w:rsidR="00416B89" w:rsidRPr="004D7DBE">
        <w:rPr>
          <w:rFonts w:ascii="Times New Roman" w:hAnsi="Times New Roman" w:cs="Times New Roman"/>
          <w:sz w:val="24"/>
          <w:szCs w:val="24"/>
          <w:shd w:val="clear" w:color="auto" w:fill="FFFFFF" w:themeFill="background1"/>
        </w:rPr>
        <w:t xml:space="preserve"> argued, that if this selfish nature of humans or is not limited by the virtue of social contract, it may lead to “war against all”.</w:t>
      </w:r>
    </w:p>
    <w:p w:rsidR="00416B89" w:rsidRPr="004D7DBE" w:rsidRDefault="00416B8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Who is right? Both are right in theory. But in reality human beings extreme desire to realize his unlimited natural right is unquestionable; here the question is about unlimited right of liberty, unlimited rights of property, even unlimited rights of authority. Even, if humans are at liberty to possess these all by nature, realization of all these without taking the rights of others into account, may cause disagreements from other side, which may grow to conflict, that ultimately leads to the war. Thus, the writer’s suggestion is that humans to live in a safeguarded environment, with secured lives, properties, families, they better to be modest, limit their naturally unlimited rights.</w:t>
      </w:r>
    </w:p>
    <w:p w:rsidR="00416B89" w:rsidRPr="004D7DBE" w:rsidRDefault="00416B8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In addition to Thomas Hobb</w:t>
      </w:r>
      <w:r w:rsidR="00FA5357" w:rsidRPr="004D7DBE">
        <w:rPr>
          <w:rFonts w:ascii="Times New Roman" w:hAnsi="Times New Roman" w:cs="Times New Roman"/>
          <w:sz w:val="24"/>
          <w:szCs w:val="24"/>
          <w:shd w:val="clear" w:color="auto" w:fill="FFFFFF" w:themeFill="background1"/>
        </w:rPr>
        <w:t>e</w:t>
      </w:r>
      <w:r w:rsidRPr="004D7DBE">
        <w:rPr>
          <w:rFonts w:ascii="Times New Roman" w:hAnsi="Times New Roman" w:cs="Times New Roman"/>
          <w:sz w:val="24"/>
          <w:szCs w:val="24"/>
          <w:shd w:val="clear" w:color="auto" w:fill="FFFFFF" w:themeFill="background1"/>
        </w:rPr>
        <w:t>s</w:t>
      </w:r>
      <w:r w:rsidR="00FA5357" w:rsidRPr="004D7DBE">
        <w:rPr>
          <w:rFonts w:ascii="Times New Roman" w:hAnsi="Times New Roman" w:cs="Times New Roman"/>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causes of war we discussed above, the following can be a ground for the war, such as state formation process, ambitious extreme to expansion of territory, less feeling </w:t>
      </w:r>
      <w:r w:rsidR="00863724" w:rsidRPr="004D7DBE">
        <w:rPr>
          <w:rFonts w:ascii="Times New Roman" w:hAnsi="Times New Roman" w:cs="Times New Roman"/>
          <w:sz w:val="24"/>
          <w:szCs w:val="24"/>
          <w:shd w:val="clear" w:color="auto" w:fill="FFFFFF" w:themeFill="background1"/>
        </w:rPr>
        <w:t xml:space="preserve">of patriotism, and less concern for rule of law. </w:t>
      </w:r>
    </w:p>
    <w:p w:rsidR="00863724" w:rsidRPr="004D7DBE" w:rsidRDefault="00863724"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At the beginning of 20</w:t>
      </w:r>
      <w:r w:rsidRPr="004D7DBE">
        <w:rPr>
          <w:rFonts w:ascii="Times New Roman" w:hAnsi="Times New Roman" w:cs="Times New Roman"/>
          <w:sz w:val="24"/>
          <w:szCs w:val="24"/>
          <w:shd w:val="clear" w:color="auto" w:fill="FFFFFF" w:themeFill="background1"/>
          <w:vertAlign w:val="superscript"/>
        </w:rPr>
        <w:t>th</w:t>
      </w:r>
      <w:r w:rsidRPr="004D7DBE">
        <w:rPr>
          <w:rFonts w:ascii="Times New Roman" w:hAnsi="Times New Roman" w:cs="Times New Roman"/>
          <w:sz w:val="24"/>
          <w:szCs w:val="24"/>
          <w:shd w:val="clear" w:color="auto" w:fill="FFFFFF" w:themeFill="background1"/>
        </w:rPr>
        <w:t xml:space="preserve"> century, a German political scientist, Oppenheim F., advanced a theory about the determinant factor of war for the formation of state. According to him, in order </w:t>
      </w:r>
      <w:r w:rsidR="00FA5357" w:rsidRPr="004D7DBE">
        <w:rPr>
          <w:rFonts w:ascii="Times New Roman" w:hAnsi="Times New Roman" w:cs="Times New Roman"/>
          <w:sz w:val="24"/>
          <w:szCs w:val="24"/>
          <w:shd w:val="clear" w:color="auto" w:fill="FFFFFF" w:themeFill="background1"/>
        </w:rPr>
        <w:t xml:space="preserve">to </w:t>
      </w:r>
      <w:r w:rsidRPr="004D7DBE">
        <w:rPr>
          <w:rFonts w:ascii="Times New Roman" w:hAnsi="Times New Roman" w:cs="Times New Roman"/>
          <w:sz w:val="24"/>
          <w:szCs w:val="24"/>
          <w:shd w:val="clear" w:color="auto" w:fill="FFFFFF" w:themeFill="background1"/>
        </w:rPr>
        <w:t xml:space="preserve">state is able </w:t>
      </w:r>
      <w:r w:rsidR="00903D62" w:rsidRPr="004D7DBE">
        <w:rPr>
          <w:rFonts w:ascii="Times New Roman" w:hAnsi="Times New Roman" w:cs="Times New Roman"/>
          <w:sz w:val="24"/>
          <w:szCs w:val="24"/>
          <w:shd w:val="clear" w:color="auto" w:fill="FFFFFF" w:themeFill="background1"/>
        </w:rPr>
        <w:t>to wage war, it should possess certain structural elements, like the Kin</w:t>
      </w:r>
      <w:r w:rsidR="00FA5357" w:rsidRPr="004D7DBE">
        <w:rPr>
          <w:rFonts w:ascii="Times New Roman" w:hAnsi="Times New Roman" w:cs="Times New Roman"/>
          <w:sz w:val="24"/>
          <w:szCs w:val="24"/>
          <w:shd w:val="clear" w:color="auto" w:fill="FFFFFF" w:themeFill="background1"/>
        </w:rPr>
        <w:t>g</w:t>
      </w:r>
      <w:r w:rsidR="00903D62" w:rsidRPr="004D7DBE">
        <w:rPr>
          <w:rFonts w:ascii="Times New Roman" w:hAnsi="Times New Roman" w:cs="Times New Roman"/>
          <w:sz w:val="24"/>
          <w:szCs w:val="24"/>
          <w:shd w:val="clear" w:color="auto" w:fill="FFFFFF" w:themeFill="background1"/>
        </w:rPr>
        <w:t xml:space="preserve"> (leader), who </w:t>
      </w:r>
      <w:r w:rsidR="00903D62" w:rsidRPr="004D7DBE">
        <w:rPr>
          <w:rFonts w:ascii="Times New Roman" w:hAnsi="Times New Roman" w:cs="Times New Roman"/>
          <w:sz w:val="24"/>
          <w:szCs w:val="24"/>
          <w:shd w:val="clear" w:color="auto" w:fill="FFFFFF" w:themeFill="background1"/>
        </w:rPr>
        <w:lastRenderedPageBreak/>
        <w:t>declares war</w:t>
      </w:r>
      <w:r w:rsidR="006E5069" w:rsidRPr="004D7DBE">
        <w:rPr>
          <w:rFonts w:ascii="Times New Roman" w:hAnsi="Times New Roman" w:cs="Times New Roman"/>
          <w:sz w:val="24"/>
          <w:szCs w:val="24"/>
          <w:shd w:val="clear" w:color="auto" w:fill="FFFFFF" w:themeFill="background1"/>
        </w:rPr>
        <w:t xml:space="preserve">; the Administrator, who mobilizes the citizens against enemy; </w:t>
      </w:r>
      <w:proofErr w:type="gramStart"/>
      <w:r w:rsidR="006E5069" w:rsidRPr="004D7DBE">
        <w:rPr>
          <w:rFonts w:ascii="Times New Roman" w:hAnsi="Times New Roman" w:cs="Times New Roman"/>
          <w:sz w:val="24"/>
          <w:szCs w:val="24"/>
          <w:shd w:val="clear" w:color="auto" w:fill="FFFFFF" w:themeFill="background1"/>
        </w:rPr>
        <w:t>Financial</w:t>
      </w:r>
      <w:proofErr w:type="gramEnd"/>
      <w:r w:rsidR="006E5069" w:rsidRPr="004D7DBE">
        <w:rPr>
          <w:rFonts w:ascii="Times New Roman" w:hAnsi="Times New Roman" w:cs="Times New Roman"/>
          <w:sz w:val="24"/>
          <w:szCs w:val="24"/>
          <w:shd w:val="clear" w:color="auto" w:fill="FFFFFF" w:themeFill="background1"/>
        </w:rPr>
        <w:t xml:space="preserve"> capacity and the Technical capacity</w:t>
      </w:r>
      <w:r w:rsidR="006E5069" w:rsidRPr="004D7DBE">
        <w:rPr>
          <w:rStyle w:val="FootnoteReference"/>
          <w:rFonts w:ascii="Times New Roman" w:hAnsi="Times New Roman" w:cs="Times New Roman"/>
          <w:sz w:val="24"/>
          <w:szCs w:val="24"/>
          <w:shd w:val="clear" w:color="auto" w:fill="FFFFFF" w:themeFill="background1"/>
        </w:rPr>
        <w:footnoteReference w:id="16"/>
      </w:r>
      <w:r w:rsidR="006E5069" w:rsidRPr="004D7DBE">
        <w:rPr>
          <w:rFonts w:ascii="Times New Roman" w:hAnsi="Times New Roman" w:cs="Times New Roman"/>
          <w:sz w:val="24"/>
          <w:szCs w:val="24"/>
          <w:shd w:val="clear" w:color="auto" w:fill="FFFFFF" w:themeFill="background1"/>
        </w:rPr>
        <w:t>.</w:t>
      </w:r>
    </w:p>
    <w:p w:rsidR="006E5069" w:rsidRPr="004D7DBE" w:rsidRDefault="006E506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These four structural elements outlined by Oppenheim are viewed as vital even in the modern time to make strong enough a state to wage war.</w:t>
      </w:r>
    </w:p>
    <w:p w:rsidR="006E5069" w:rsidRPr="004D7DBE" w:rsidRDefault="006E506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Engels F. is also of the opinion of that war waged by one powerful community against the weaker one is one of the causes for the formation of state.</w:t>
      </w:r>
    </w:p>
    <w:p w:rsidR="006E5069" w:rsidRPr="004D7DBE" w:rsidRDefault="006E506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According to Engels, Germany was formed by conquest of considerable alien territories as a result of war waged against clan based weak societies. He added more showing that the extreme to form strong political organization – the state could cause war</w:t>
      </w:r>
      <w:r w:rsidRPr="004D7DBE">
        <w:rPr>
          <w:rStyle w:val="FootnoteReference"/>
          <w:rFonts w:ascii="Times New Roman" w:hAnsi="Times New Roman" w:cs="Times New Roman"/>
          <w:sz w:val="24"/>
          <w:szCs w:val="24"/>
          <w:shd w:val="clear" w:color="auto" w:fill="FFFFFF" w:themeFill="background1"/>
        </w:rPr>
        <w:footnoteReference w:id="17"/>
      </w:r>
      <w:r w:rsidR="00287B02" w:rsidRPr="004D7DBE">
        <w:rPr>
          <w:rFonts w:ascii="Times New Roman" w:hAnsi="Times New Roman" w:cs="Times New Roman"/>
          <w:sz w:val="24"/>
          <w:szCs w:val="24"/>
          <w:shd w:val="clear" w:color="auto" w:fill="FFFFFF" w:themeFill="background1"/>
        </w:rPr>
        <w:t>.</w:t>
      </w:r>
    </w:p>
    <w:p w:rsidR="00287B02" w:rsidRPr="004D7DBE" w:rsidRDefault="00287B02" w:rsidP="00B376A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So the authors did not evaluate the cause of such war</w:t>
      </w:r>
      <w:r w:rsidR="00381CD9" w:rsidRPr="004D7DBE">
        <w:rPr>
          <w:rFonts w:ascii="Times New Roman" w:hAnsi="Times New Roman" w:cs="Times New Roman"/>
          <w:sz w:val="24"/>
          <w:szCs w:val="24"/>
          <w:shd w:val="clear" w:color="auto" w:fill="FFFFFF" w:themeFill="background1"/>
        </w:rPr>
        <w:t xml:space="preserve"> a</w:t>
      </w:r>
      <w:r w:rsidRPr="004D7DBE">
        <w:rPr>
          <w:rFonts w:ascii="Times New Roman" w:hAnsi="Times New Roman" w:cs="Times New Roman"/>
          <w:sz w:val="24"/>
          <w:szCs w:val="24"/>
          <w:shd w:val="clear" w:color="auto" w:fill="FFFFFF" w:themeFill="background1"/>
        </w:rPr>
        <w:t>s, whether</w:t>
      </w:r>
      <w:r w:rsidR="00381CD9" w:rsidRPr="004D7DBE">
        <w:rPr>
          <w:rFonts w:ascii="Times New Roman" w:hAnsi="Times New Roman" w:cs="Times New Roman"/>
          <w:sz w:val="24"/>
          <w:szCs w:val="24"/>
          <w:shd w:val="clear" w:color="auto" w:fill="FFFFFF" w:themeFill="background1"/>
        </w:rPr>
        <w:t xml:space="preserve"> such war is</w:t>
      </w:r>
      <w:r w:rsidRPr="004D7DBE">
        <w:rPr>
          <w:rFonts w:ascii="Times New Roman" w:hAnsi="Times New Roman" w:cs="Times New Roman"/>
          <w:sz w:val="24"/>
          <w:szCs w:val="24"/>
          <w:shd w:val="clear" w:color="auto" w:fill="FFFFFF" w:themeFill="background1"/>
        </w:rPr>
        <w:t xml:space="preserve"> just</w:t>
      </w:r>
      <w:r w:rsidR="000902E3" w:rsidRPr="004D7DBE">
        <w:rPr>
          <w:rFonts w:ascii="Times New Roman" w:hAnsi="Times New Roman" w:cs="Times New Roman"/>
          <w:sz w:val="24"/>
          <w:szCs w:val="24"/>
          <w:shd w:val="clear" w:color="auto" w:fill="FFFFFF" w:themeFill="background1"/>
        </w:rPr>
        <w:t xml:space="preserve"> war or unjust, but illustrated</w:t>
      </w:r>
      <w:r w:rsidRPr="004D7DBE">
        <w:rPr>
          <w:rFonts w:ascii="Times New Roman" w:hAnsi="Times New Roman" w:cs="Times New Roman"/>
          <w:sz w:val="24"/>
          <w:szCs w:val="24"/>
          <w:shd w:val="clear" w:color="auto" w:fill="FFFFFF" w:themeFill="background1"/>
        </w:rPr>
        <w:t xml:space="preserve"> the fact that extreme to state formation causes a war, and tried to theoretical substantiate this fact.</w:t>
      </w:r>
    </w:p>
    <w:p w:rsidR="0096318A" w:rsidRPr="004D7DBE" w:rsidRDefault="00381CD9" w:rsidP="00B376A3">
      <w:pPr>
        <w:pStyle w:val="ListParagraph"/>
        <w:numPr>
          <w:ilvl w:val="0"/>
          <w:numId w:val="1"/>
        </w:numPr>
        <w:spacing w:after="0" w:line="360" w:lineRule="auto"/>
        <w:ind w:left="360"/>
        <w:jc w:val="both"/>
        <w:rPr>
          <w:rFonts w:ascii="Times New Roman" w:hAnsi="Times New Roman" w:cs="Times New Roman"/>
          <w:b/>
          <w:sz w:val="24"/>
          <w:szCs w:val="24"/>
        </w:rPr>
      </w:pPr>
      <w:r w:rsidRPr="004D7DBE">
        <w:rPr>
          <w:rFonts w:ascii="Times New Roman" w:hAnsi="Times New Roman" w:cs="Times New Roman"/>
          <w:b/>
          <w:sz w:val="24"/>
          <w:szCs w:val="24"/>
        </w:rPr>
        <w:t xml:space="preserve">Less feeling of </w:t>
      </w:r>
      <w:r w:rsidR="0096318A" w:rsidRPr="004D7DBE">
        <w:rPr>
          <w:rFonts w:ascii="Times New Roman" w:hAnsi="Times New Roman" w:cs="Times New Roman"/>
          <w:b/>
          <w:sz w:val="24"/>
          <w:szCs w:val="24"/>
        </w:rPr>
        <w:t xml:space="preserve"> Sense of patriotism</w:t>
      </w:r>
    </w:p>
    <w:p w:rsidR="0096318A" w:rsidRPr="004D7DBE" w:rsidRDefault="00983951" w:rsidP="00C01720">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Less feeling of patriotism on the other hand may cause the war, since people or certain ethnic groups who felt themselves less patriotic, lose sense of patriotism in relation they have externally and internally at their home. </w:t>
      </w:r>
      <w:r w:rsidR="0096318A" w:rsidRPr="004D7DBE">
        <w:rPr>
          <w:rFonts w:ascii="Times New Roman" w:hAnsi="Times New Roman" w:cs="Times New Roman"/>
          <w:sz w:val="24"/>
          <w:szCs w:val="24"/>
        </w:rPr>
        <w:t xml:space="preserve">The word </w:t>
      </w:r>
      <w:r w:rsidR="00B376A3" w:rsidRPr="004D7DBE">
        <w:rPr>
          <w:rFonts w:ascii="Times New Roman" w:hAnsi="Times New Roman" w:cs="Times New Roman"/>
          <w:sz w:val="24"/>
          <w:szCs w:val="24"/>
        </w:rPr>
        <w:t>“P</w:t>
      </w:r>
      <w:r w:rsidR="0096318A" w:rsidRPr="004D7DBE">
        <w:rPr>
          <w:rFonts w:ascii="Times New Roman" w:hAnsi="Times New Roman" w:cs="Times New Roman"/>
          <w:sz w:val="24"/>
          <w:szCs w:val="24"/>
        </w:rPr>
        <w:t>atriotism</w:t>
      </w:r>
      <w:r w:rsidR="00B376A3" w:rsidRPr="004D7DBE">
        <w:rPr>
          <w:rFonts w:ascii="Times New Roman" w:hAnsi="Times New Roman" w:cs="Times New Roman"/>
          <w:sz w:val="24"/>
          <w:szCs w:val="24"/>
        </w:rPr>
        <w:t>”</w:t>
      </w:r>
      <w:r w:rsidR="0096318A" w:rsidRPr="004D7DBE">
        <w:rPr>
          <w:rFonts w:ascii="Times New Roman" w:hAnsi="Times New Roman" w:cs="Times New Roman"/>
          <w:sz w:val="24"/>
          <w:szCs w:val="24"/>
        </w:rPr>
        <w:t xml:space="preserve"> comes from the Latin word “patria” meaning </w:t>
      </w:r>
      <w:r w:rsidR="00B376A3" w:rsidRPr="004D7DBE">
        <w:rPr>
          <w:rFonts w:ascii="Times New Roman" w:hAnsi="Times New Roman" w:cs="Times New Roman"/>
          <w:sz w:val="24"/>
          <w:szCs w:val="24"/>
        </w:rPr>
        <w:t>“</w:t>
      </w:r>
      <w:r w:rsidR="0096318A" w:rsidRPr="004D7DBE">
        <w:rPr>
          <w:rFonts w:ascii="Times New Roman" w:hAnsi="Times New Roman" w:cs="Times New Roman"/>
          <w:sz w:val="24"/>
          <w:szCs w:val="24"/>
        </w:rPr>
        <w:t>a country</w:t>
      </w:r>
      <w:r w:rsidR="00B376A3" w:rsidRPr="004D7DBE">
        <w:rPr>
          <w:rFonts w:ascii="Times New Roman" w:hAnsi="Times New Roman" w:cs="Times New Roman"/>
          <w:sz w:val="24"/>
          <w:szCs w:val="24"/>
        </w:rPr>
        <w:t>”</w:t>
      </w:r>
      <w:r w:rsidR="0096318A" w:rsidRPr="004D7DBE">
        <w:rPr>
          <w:rFonts w:ascii="Times New Roman" w:hAnsi="Times New Roman" w:cs="Times New Roman"/>
          <w:sz w:val="24"/>
          <w:szCs w:val="24"/>
        </w:rPr>
        <w:t>, and patriotism implies a love of country and readiness to sacrifice when ever need arises for the safeguarding of the motherland</w:t>
      </w:r>
      <w:r w:rsidR="0096318A" w:rsidRPr="004D7DBE">
        <w:rPr>
          <w:rStyle w:val="FootnoteReference"/>
          <w:rFonts w:ascii="Times New Roman" w:hAnsi="Times New Roman" w:cs="Times New Roman"/>
          <w:sz w:val="24"/>
          <w:szCs w:val="24"/>
        </w:rPr>
        <w:footnoteReference w:id="18"/>
      </w:r>
      <w:r w:rsidR="00B376A3" w:rsidRPr="004D7DBE">
        <w:rPr>
          <w:rFonts w:ascii="Times New Roman" w:hAnsi="Times New Roman" w:cs="Times New Roman"/>
          <w:sz w:val="24"/>
          <w:szCs w:val="24"/>
        </w:rPr>
        <w:t xml:space="preserve">. </w:t>
      </w:r>
      <w:r w:rsidR="0096318A" w:rsidRPr="004D7DBE">
        <w:rPr>
          <w:rFonts w:ascii="Times New Roman" w:hAnsi="Times New Roman" w:cs="Times New Roman"/>
          <w:sz w:val="24"/>
          <w:szCs w:val="24"/>
        </w:rPr>
        <w:t xml:space="preserve">Less patriots, never go to vote their leaders, less patriots do not care about the fate of their country, less patriots are opportunities; </w:t>
      </w:r>
      <w:r w:rsidR="00B376A3" w:rsidRPr="004D7DBE">
        <w:rPr>
          <w:rFonts w:ascii="Times New Roman" w:hAnsi="Times New Roman" w:cs="Times New Roman"/>
          <w:sz w:val="24"/>
          <w:szCs w:val="24"/>
        </w:rPr>
        <w:t>(</w:t>
      </w:r>
      <w:r w:rsidR="0096318A" w:rsidRPr="004D7DBE">
        <w:rPr>
          <w:rFonts w:ascii="Times New Roman" w:hAnsi="Times New Roman" w:cs="Times New Roman"/>
          <w:sz w:val="24"/>
          <w:szCs w:val="24"/>
        </w:rPr>
        <w:t>work, live, go there, where it is convenient for them</w:t>
      </w:r>
      <w:r w:rsidR="00B376A3" w:rsidRPr="004D7DBE">
        <w:rPr>
          <w:rFonts w:ascii="Times New Roman" w:hAnsi="Times New Roman" w:cs="Times New Roman"/>
          <w:sz w:val="24"/>
          <w:szCs w:val="24"/>
        </w:rPr>
        <w:t>)</w:t>
      </w:r>
      <w:r w:rsidR="0096318A" w:rsidRPr="004D7DBE">
        <w:rPr>
          <w:rFonts w:ascii="Times New Roman" w:hAnsi="Times New Roman" w:cs="Times New Roman"/>
          <w:sz w:val="24"/>
          <w:szCs w:val="24"/>
        </w:rPr>
        <w:t xml:space="preserve">. If sense of patriotism is lowered, and majority of people of one country, become less patriotic, the country will suffer from the collapse and ultimately will be collapsed. Bribers are </w:t>
      </w:r>
      <w:proofErr w:type="gramStart"/>
      <w:r w:rsidR="0096318A" w:rsidRPr="004D7DBE">
        <w:rPr>
          <w:rFonts w:ascii="Times New Roman" w:hAnsi="Times New Roman" w:cs="Times New Roman"/>
          <w:sz w:val="24"/>
          <w:szCs w:val="24"/>
        </w:rPr>
        <w:t>less</w:t>
      </w:r>
      <w:proofErr w:type="gramEnd"/>
      <w:r w:rsidR="0096318A" w:rsidRPr="004D7DBE">
        <w:rPr>
          <w:rFonts w:ascii="Times New Roman" w:hAnsi="Times New Roman" w:cs="Times New Roman"/>
          <w:sz w:val="24"/>
          <w:szCs w:val="24"/>
        </w:rPr>
        <w:t xml:space="preserve"> patriots, laziness is the manifestation of less patriotism, political bargain is manifestation of less patriotism, cheating at exams is less patriotism, ignoring leadership is less patriotism, marginalization from the politics, </w:t>
      </w:r>
      <w:r w:rsidR="00B376A3" w:rsidRPr="004D7DBE">
        <w:rPr>
          <w:rFonts w:ascii="Times New Roman" w:hAnsi="Times New Roman" w:cs="Times New Roman"/>
          <w:sz w:val="24"/>
          <w:szCs w:val="24"/>
        </w:rPr>
        <w:t>l</w:t>
      </w:r>
      <w:r w:rsidR="0096318A" w:rsidRPr="004D7DBE">
        <w:rPr>
          <w:rFonts w:ascii="Times New Roman" w:hAnsi="Times New Roman" w:cs="Times New Roman"/>
          <w:sz w:val="24"/>
          <w:szCs w:val="24"/>
        </w:rPr>
        <w:t>aws and rule of law is also manifestation of less patriotism.</w:t>
      </w:r>
    </w:p>
    <w:p w:rsidR="0096318A" w:rsidRPr="004D7DBE" w:rsidRDefault="0096318A" w:rsidP="00C01720">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The worst manifestation of less patriotism is when a citizen or a group of citizens laundering national money for his personal use. The research conducted on the theme “</w:t>
      </w:r>
      <w:r w:rsidR="00B376A3" w:rsidRPr="004D7DBE">
        <w:rPr>
          <w:rFonts w:ascii="Times New Roman" w:hAnsi="Times New Roman" w:cs="Times New Roman"/>
          <w:sz w:val="24"/>
          <w:szCs w:val="24"/>
        </w:rPr>
        <w:t>T</w:t>
      </w:r>
      <w:r w:rsidRPr="004D7DBE">
        <w:rPr>
          <w:rFonts w:ascii="Times New Roman" w:hAnsi="Times New Roman" w:cs="Times New Roman"/>
          <w:sz w:val="24"/>
          <w:szCs w:val="24"/>
        </w:rPr>
        <w:t xml:space="preserve">he Absence of Rule </w:t>
      </w:r>
      <w:r w:rsidRPr="004D7DBE">
        <w:rPr>
          <w:rFonts w:ascii="Times New Roman" w:hAnsi="Times New Roman" w:cs="Times New Roman"/>
          <w:sz w:val="24"/>
          <w:szCs w:val="24"/>
        </w:rPr>
        <w:lastRenderedPageBreak/>
        <w:t>of Law in the Ethiopian Construction Industry”, of 88 respondents, 39.8% and 30.7% confirmed that less feeling of patriotism in the country in general and in construction industry in particular causes the absence of Rule of Law in the sector</w:t>
      </w:r>
      <w:r w:rsidRPr="004D7DBE">
        <w:rPr>
          <w:rStyle w:val="FootnoteReference"/>
          <w:rFonts w:ascii="Times New Roman" w:hAnsi="Times New Roman" w:cs="Times New Roman"/>
          <w:sz w:val="24"/>
          <w:szCs w:val="24"/>
        </w:rPr>
        <w:footnoteReference w:id="19"/>
      </w:r>
      <w:r w:rsidRPr="004D7DBE">
        <w:rPr>
          <w:rFonts w:ascii="Times New Roman" w:hAnsi="Times New Roman" w:cs="Times New Roman"/>
          <w:sz w:val="24"/>
          <w:szCs w:val="24"/>
        </w:rPr>
        <w:t>.  If majority of population in the country has n</w:t>
      </w:r>
      <w:r w:rsidR="0073715E" w:rsidRPr="004D7DBE">
        <w:rPr>
          <w:rFonts w:ascii="Times New Roman" w:hAnsi="Times New Roman" w:cs="Times New Roman"/>
          <w:sz w:val="24"/>
          <w:szCs w:val="24"/>
        </w:rPr>
        <w:t>ot</w:t>
      </w:r>
      <w:r w:rsidRPr="004D7DBE">
        <w:rPr>
          <w:rFonts w:ascii="Times New Roman" w:hAnsi="Times New Roman" w:cs="Times New Roman"/>
          <w:sz w:val="24"/>
          <w:szCs w:val="24"/>
        </w:rPr>
        <w:t xml:space="preserve"> enhanced sense of patriotism, the country never prospers. In this case leaders will cheat their country in collaboration with foreign citizens suited for this purpose, teachers, engineers, and other key professionals do not care about the fate of their countries.</w:t>
      </w:r>
    </w:p>
    <w:p w:rsidR="0096318A" w:rsidRPr="004D7DBE" w:rsidRDefault="00962BBA" w:rsidP="00C01720">
      <w:pPr>
        <w:pStyle w:val="ListParagraph"/>
        <w:numPr>
          <w:ilvl w:val="0"/>
          <w:numId w:val="1"/>
        </w:numPr>
        <w:spacing w:after="0" w:line="360" w:lineRule="auto"/>
        <w:ind w:left="360"/>
        <w:jc w:val="both"/>
        <w:rPr>
          <w:rFonts w:ascii="Times New Roman" w:hAnsi="Times New Roman" w:cs="Times New Roman"/>
          <w:sz w:val="24"/>
          <w:szCs w:val="24"/>
        </w:rPr>
      </w:pPr>
      <w:r w:rsidRPr="004D7DBE">
        <w:rPr>
          <w:rFonts w:ascii="Times New Roman" w:hAnsi="Times New Roman" w:cs="Times New Roman"/>
          <w:b/>
          <w:sz w:val="24"/>
          <w:szCs w:val="24"/>
        </w:rPr>
        <w:t>Absence of</w:t>
      </w:r>
      <w:r w:rsidR="0096318A" w:rsidRPr="004D7DBE">
        <w:rPr>
          <w:rFonts w:ascii="Times New Roman" w:hAnsi="Times New Roman" w:cs="Times New Roman"/>
          <w:b/>
          <w:sz w:val="24"/>
          <w:szCs w:val="24"/>
        </w:rPr>
        <w:t xml:space="preserve"> political leaders commitment</w:t>
      </w:r>
    </w:p>
    <w:p w:rsidR="0096318A" w:rsidRPr="004D7DBE" w:rsidRDefault="0096318A" w:rsidP="00C01720">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 xml:space="preserve">The word </w:t>
      </w:r>
      <w:r w:rsidR="00D214FD" w:rsidRPr="004D7DBE">
        <w:rPr>
          <w:rFonts w:ascii="Times New Roman" w:hAnsi="Times New Roman" w:cs="Times New Roman"/>
          <w:sz w:val="24"/>
          <w:szCs w:val="24"/>
        </w:rPr>
        <w:t>“P</w:t>
      </w:r>
      <w:r w:rsidRPr="004D7DBE">
        <w:rPr>
          <w:rFonts w:ascii="Times New Roman" w:hAnsi="Times New Roman" w:cs="Times New Roman"/>
          <w:sz w:val="24"/>
          <w:szCs w:val="24"/>
        </w:rPr>
        <w:t>olitics</w:t>
      </w:r>
      <w:r w:rsidR="00D214FD" w:rsidRPr="004D7DBE">
        <w:rPr>
          <w:rFonts w:ascii="Times New Roman" w:hAnsi="Times New Roman" w:cs="Times New Roman"/>
          <w:sz w:val="24"/>
          <w:szCs w:val="24"/>
        </w:rPr>
        <w:t>”</w:t>
      </w:r>
      <w:r w:rsidRPr="004D7DBE">
        <w:rPr>
          <w:rFonts w:ascii="Times New Roman" w:hAnsi="Times New Roman" w:cs="Times New Roman"/>
          <w:sz w:val="24"/>
          <w:szCs w:val="24"/>
        </w:rPr>
        <w:t xml:space="preserve"> derived from Greek word “</w:t>
      </w:r>
      <w:proofErr w:type="spellStart"/>
      <w:r w:rsidRPr="004D7DBE">
        <w:rPr>
          <w:rFonts w:ascii="Times New Roman" w:hAnsi="Times New Roman" w:cs="Times New Roman"/>
          <w:b/>
          <w:sz w:val="24"/>
          <w:szCs w:val="24"/>
        </w:rPr>
        <w:t>Politika</w:t>
      </w:r>
      <w:proofErr w:type="spellEnd"/>
      <w:r w:rsidRPr="004D7DBE">
        <w:rPr>
          <w:rFonts w:ascii="Times New Roman" w:hAnsi="Times New Roman" w:cs="Times New Roman"/>
          <w:b/>
          <w:sz w:val="24"/>
          <w:szCs w:val="24"/>
        </w:rPr>
        <w:t>”</w:t>
      </w:r>
      <w:r w:rsidRPr="004D7DBE">
        <w:rPr>
          <w:rFonts w:ascii="Times New Roman" w:hAnsi="Times New Roman" w:cs="Times New Roman"/>
          <w:sz w:val="24"/>
          <w:szCs w:val="24"/>
        </w:rPr>
        <w:t xml:space="preserve"> meaning </w:t>
      </w:r>
      <w:r w:rsidR="00D214FD" w:rsidRPr="004D7DBE">
        <w:rPr>
          <w:rFonts w:ascii="Times New Roman" w:hAnsi="Times New Roman" w:cs="Times New Roman"/>
          <w:sz w:val="24"/>
          <w:szCs w:val="24"/>
        </w:rPr>
        <w:t>“</w:t>
      </w:r>
      <w:r w:rsidRPr="004D7DBE">
        <w:rPr>
          <w:rFonts w:ascii="Times New Roman" w:hAnsi="Times New Roman" w:cs="Times New Roman"/>
          <w:sz w:val="24"/>
          <w:szCs w:val="24"/>
        </w:rPr>
        <w:t>affairs of the cities</w:t>
      </w:r>
      <w:r w:rsidR="00D214FD" w:rsidRPr="004D7DBE">
        <w:rPr>
          <w:rFonts w:ascii="Times New Roman" w:hAnsi="Times New Roman" w:cs="Times New Roman"/>
          <w:sz w:val="24"/>
          <w:szCs w:val="24"/>
        </w:rPr>
        <w:t>”</w:t>
      </w:r>
      <w:r w:rsidRPr="004D7DBE">
        <w:rPr>
          <w:rFonts w:ascii="Times New Roman" w:hAnsi="Times New Roman" w:cs="Times New Roman"/>
          <w:sz w:val="24"/>
          <w:szCs w:val="24"/>
        </w:rPr>
        <w:t>, which refer to the set of activities</w:t>
      </w:r>
      <w:r w:rsidRPr="004D7DBE">
        <w:rPr>
          <w:rStyle w:val="FootnoteReference"/>
          <w:rFonts w:ascii="Times New Roman" w:hAnsi="Times New Roman" w:cs="Times New Roman"/>
          <w:sz w:val="24"/>
          <w:szCs w:val="24"/>
        </w:rPr>
        <w:footnoteReference w:id="20"/>
      </w:r>
      <w:r w:rsidRPr="004D7DBE">
        <w:rPr>
          <w:rFonts w:ascii="Times New Roman" w:hAnsi="Times New Roman" w:cs="Times New Roman"/>
          <w:sz w:val="24"/>
          <w:szCs w:val="24"/>
        </w:rPr>
        <w:t>that are associated with making decisions in groups, or other forms of power relations between individuals, such as the distribution of resources or status</w:t>
      </w:r>
      <w:r w:rsidRPr="004D7DBE">
        <w:rPr>
          <w:rStyle w:val="FootnoteReference"/>
          <w:rFonts w:ascii="Times New Roman" w:hAnsi="Times New Roman" w:cs="Times New Roman"/>
          <w:sz w:val="24"/>
          <w:szCs w:val="24"/>
        </w:rPr>
        <w:footnoteReference w:id="21"/>
      </w:r>
      <w:r w:rsidRPr="004D7DBE">
        <w:rPr>
          <w:rFonts w:ascii="Times New Roman" w:hAnsi="Times New Roman" w:cs="Times New Roman"/>
          <w:sz w:val="24"/>
          <w:szCs w:val="24"/>
        </w:rPr>
        <w:t>.</w:t>
      </w:r>
    </w:p>
    <w:p w:rsidR="0096318A" w:rsidRPr="004D7DBE" w:rsidRDefault="0096318A" w:rsidP="00C01720">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 xml:space="preserve">Today, politics is studied in academy and politicians are advised to be educated in political science. The more number of skilled and educated citizens increases in the country, the more the country needs highly qualified political leaders. In some African countries, bribery and corruption is at peak, and   rule of law is </w:t>
      </w:r>
      <w:r w:rsidR="00D214FD" w:rsidRPr="004D7DBE">
        <w:rPr>
          <w:rFonts w:ascii="Times New Roman" w:hAnsi="Times New Roman" w:cs="Times New Roman"/>
          <w:sz w:val="24"/>
          <w:szCs w:val="24"/>
        </w:rPr>
        <w:t>dis</w:t>
      </w:r>
      <w:r w:rsidRPr="004D7DBE">
        <w:rPr>
          <w:rFonts w:ascii="Times New Roman" w:hAnsi="Times New Roman" w:cs="Times New Roman"/>
          <w:sz w:val="24"/>
          <w:szCs w:val="24"/>
        </w:rPr>
        <w:t>respected not only by the ordinary citizens</w:t>
      </w:r>
      <w:r w:rsidR="00D214FD" w:rsidRPr="004D7DBE">
        <w:rPr>
          <w:rFonts w:ascii="Times New Roman" w:hAnsi="Times New Roman" w:cs="Times New Roman"/>
          <w:sz w:val="24"/>
          <w:szCs w:val="24"/>
        </w:rPr>
        <w:t>,</w:t>
      </w:r>
      <w:r w:rsidRPr="004D7DBE">
        <w:rPr>
          <w:rFonts w:ascii="Times New Roman" w:hAnsi="Times New Roman" w:cs="Times New Roman"/>
          <w:sz w:val="24"/>
          <w:szCs w:val="24"/>
        </w:rPr>
        <w:t xml:space="preserve"> but also by the political leaders themselves. Specially, in the construction sector, where huge money is allocated for the infrastructure development, for mega construction projects where national and monies obtained through loan flow, the sector is highly corrupted. For example, in the research conducted in the theme “Absence of Rule of Law in Ethiopian </w:t>
      </w:r>
      <w:r w:rsidR="00D214FD" w:rsidRPr="004D7DBE">
        <w:rPr>
          <w:rFonts w:ascii="Times New Roman" w:hAnsi="Times New Roman" w:cs="Times New Roman"/>
          <w:sz w:val="24"/>
          <w:szCs w:val="24"/>
        </w:rPr>
        <w:t>C</w:t>
      </w:r>
      <w:r w:rsidRPr="004D7DBE">
        <w:rPr>
          <w:rFonts w:ascii="Times New Roman" w:hAnsi="Times New Roman" w:cs="Times New Roman"/>
          <w:sz w:val="24"/>
          <w:szCs w:val="24"/>
        </w:rPr>
        <w:t>onstruction Industry”, of 88 respondents, more than 80% of respondents showed their disappointment to the political leaders</w:t>
      </w:r>
      <w:r w:rsidR="00D214FD" w:rsidRPr="004D7DBE">
        <w:rPr>
          <w:rFonts w:ascii="Times New Roman" w:hAnsi="Times New Roman" w:cs="Times New Roman"/>
          <w:sz w:val="24"/>
          <w:szCs w:val="24"/>
        </w:rPr>
        <w:t>, believing</w:t>
      </w:r>
      <w:r w:rsidRPr="004D7DBE">
        <w:rPr>
          <w:rFonts w:ascii="Times New Roman" w:hAnsi="Times New Roman" w:cs="Times New Roman"/>
          <w:sz w:val="24"/>
          <w:szCs w:val="24"/>
        </w:rPr>
        <w:t xml:space="preserve"> that there is no political commitment from the side of political leaders. Accordingly, 48.9 % and 33% of the respondents rated very high and high</w:t>
      </w:r>
      <w:r w:rsidR="00962BBA" w:rsidRPr="004D7DBE">
        <w:rPr>
          <w:rFonts w:ascii="Times New Roman" w:hAnsi="Times New Roman" w:cs="Times New Roman"/>
          <w:sz w:val="24"/>
          <w:szCs w:val="24"/>
        </w:rPr>
        <w:t xml:space="preserve"> respectively </w:t>
      </w:r>
      <w:r w:rsidRPr="004D7DBE">
        <w:rPr>
          <w:rFonts w:ascii="Times New Roman" w:hAnsi="Times New Roman" w:cs="Times New Roman"/>
          <w:sz w:val="24"/>
          <w:szCs w:val="24"/>
        </w:rPr>
        <w:t>the less commitment of political leaders to facilitate conditions for the proper implementation of rule of law in the Ethiopian Construction Industry.</w:t>
      </w:r>
    </w:p>
    <w:p w:rsidR="0096318A" w:rsidRPr="004D7DBE" w:rsidRDefault="0096318A" w:rsidP="00C01720">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This can be viewed as critical situation that may lead political instability in the country</w:t>
      </w:r>
      <w:r w:rsidR="00962BBA" w:rsidRPr="004D7DBE">
        <w:rPr>
          <w:rFonts w:ascii="Times New Roman" w:hAnsi="Times New Roman" w:cs="Times New Roman"/>
          <w:sz w:val="24"/>
          <w:szCs w:val="24"/>
        </w:rPr>
        <w:t xml:space="preserve">, which ultimately causes conflict and even war in the country. </w:t>
      </w:r>
    </w:p>
    <w:p w:rsidR="009D4413" w:rsidRPr="004D7DBE" w:rsidRDefault="00962BBA" w:rsidP="00C01720">
      <w:pPr>
        <w:pStyle w:val="ListParagraph"/>
        <w:numPr>
          <w:ilvl w:val="0"/>
          <w:numId w:val="1"/>
        </w:numPr>
        <w:spacing w:after="0" w:line="360" w:lineRule="auto"/>
        <w:ind w:left="360"/>
        <w:jc w:val="both"/>
        <w:rPr>
          <w:rFonts w:ascii="Times New Roman" w:hAnsi="Times New Roman" w:cs="Times New Roman"/>
          <w:b/>
          <w:sz w:val="24"/>
          <w:szCs w:val="24"/>
        </w:rPr>
      </w:pPr>
      <w:r w:rsidRPr="004D7DBE">
        <w:rPr>
          <w:rFonts w:ascii="Times New Roman" w:hAnsi="Times New Roman" w:cs="Times New Roman"/>
          <w:b/>
          <w:sz w:val="24"/>
          <w:szCs w:val="24"/>
        </w:rPr>
        <w:t>Less concern for the</w:t>
      </w:r>
      <w:r w:rsidR="009D4413" w:rsidRPr="004D7DBE">
        <w:rPr>
          <w:rFonts w:ascii="Times New Roman" w:hAnsi="Times New Roman" w:cs="Times New Roman"/>
          <w:b/>
          <w:sz w:val="24"/>
          <w:szCs w:val="24"/>
        </w:rPr>
        <w:t xml:space="preserve"> Rule of Law</w:t>
      </w:r>
    </w:p>
    <w:p w:rsidR="009D4413" w:rsidRPr="004D7DBE" w:rsidRDefault="009D4413" w:rsidP="00C01720">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In legal literature the terms  like ,”law”,” rule”, and “ru</w:t>
      </w:r>
      <w:r w:rsidR="00962BBA" w:rsidRPr="004D7DBE">
        <w:rPr>
          <w:rFonts w:ascii="Times New Roman" w:hAnsi="Times New Roman" w:cs="Times New Roman"/>
          <w:sz w:val="24"/>
          <w:szCs w:val="24"/>
        </w:rPr>
        <w:t>le of law”  are frequently used</w:t>
      </w:r>
      <w:r w:rsidRPr="004D7DBE">
        <w:rPr>
          <w:rFonts w:ascii="Times New Roman" w:hAnsi="Times New Roman" w:cs="Times New Roman"/>
          <w:sz w:val="24"/>
          <w:szCs w:val="24"/>
        </w:rPr>
        <w:t>. There are various definitions of law, ru</w:t>
      </w:r>
      <w:r w:rsidR="00D214FD" w:rsidRPr="004D7DBE">
        <w:rPr>
          <w:rFonts w:ascii="Times New Roman" w:hAnsi="Times New Roman" w:cs="Times New Roman"/>
          <w:sz w:val="24"/>
          <w:szCs w:val="24"/>
        </w:rPr>
        <w:t>l</w:t>
      </w:r>
      <w:r w:rsidRPr="004D7DBE">
        <w:rPr>
          <w:rFonts w:ascii="Times New Roman" w:hAnsi="Times New Roman" w:cs="Times New Roman"/>
          <w:sz w:val="24"/>
          <w:szCs w:val="24"/>
        </w:rPr>
        <w:t xml:space="preserve">e and rule of law in literatures. But, for the purpose of this paper, </w:t>
      </w:r>
      <w:r w:rsidRPr="004D7DBE">
        <w:rPr>
          <w:rFonts w:ascii="Times New Roman" w:hAnsi="Times New Roman" w:cs="Times New Roman"/>
          <w:sz w:val="24"/>
          <w:szCs w:val="24"/>
        </w:rPr>
        <w:lastRenderedPageBreak/>
        <w:t>the writer is limited only to the more authoritative documents that give precise definitions. In the B</w:t>
      </w:r>
      <w:r w:rsidRPr="004D7DBE">
        <w:rPr>
          <w:rFonts w:ascii="Times New Roman" w:hAnsi="Times New Roman" w:cs="Times New Roman"/>
          <w:b/>
          <w:sz w:val="24"/>
          <w:szCs w:val="24"/>
        </w:rPr>
        <w:t xml:space="preserve">lack Law Dictionary, </w:t>
      </w:r>
      <w:r w:rsidR="00D214FD" w:rsidRPr="004D7DBE">
        <w:rPr>
          <w:rFonts w:ascii="Times New Roman" w:hAnsi="Times New Roman" w:cs="Times New Roman"/>
          <w:b/>
          <w:sz w:val="24"/>
          <w:szCs w:val="24"/>
        </w:rPr>
        <w:t>L</w:t>
      </w:r>
      <w:r w:rsidRPr="004D7DBE">
        <w:rPr>
          <w:rFonts w:ascii="Times New Roman" w:hAnsi="Times New Roman" w:cs="Times New Roman"/>
          <w:b/>
          <w:sz w:val="24"/>
          <w:szCs w:val="24"/>
        </w:rPr>
        <w:t xml:space="preserve">aw is defined as </w:t>
      </w:r>
      <w:r w:rsidRPr="004D7DBE">
        <w:rPr>
          <w:rFonts w:ascii="Times New Roman" w:hAnsi="Times New Roman" w:cs="Times New Roman"/>
          <w:sz w:val="24"/>
          <w:szCs w:val="24"/>
        </w:rPr>
        <w:t>the regime that orders human activities and relations through systematic application of the force of politically organized society</w:t>
      </w:r>
      <w:r w:rsidRPr="004D7DBE">
        <w:rPr>
          <w:rStyle w:val="FootnoteReference"/>
          <w:rFonts w:ascii="Times New Roman" w:hAnsi="Times New Roman" w:cs="Times New Roman"/>
          <w:sz w:val="24"/>
          <w:szCs w:val="24"/>
        </w:rPr>
        <w:footnoteReference w:id="22"/>
      </w:r>
      <w:r w:rsidRPr="004D7DBE">
        <w:rPr>
          <w:rFonts w:ascii="Times New Roman" w:hAnsi="Times New Roman" w:cs="Times New Roman"/>
          <w:sz w:val="24"/>
          <w:szCs w:val="24"/>
        </w:rPr>
        <w:t xml:space="preserve">. </w:t>
      </w:r>
      <w:r w:rsidRPr="004D7DBE">
        <w:rPr>
          <w:rFonts w:ascii="Times New Roman" w:hAnsi="Times New Roman" w:cs="Times New Roman"/>
          <w:sz w:val="24"/>
        </w:rPr>
        <w:t xml:space="preserve">In the Concise Law Dictionary, </w:t>
      </w:r>
      <w:r w:rsidR="00D214FD" w:rsidRPr="004D7DBE">
        <w:rPr>
          <w:rFonts w:ascii="Times New Roman" w:hAnsi="Times New Roman" w:cs="Times New Roman"/>
          <w:sz w:val="24"/>
        </w:rPr>
        <w:t>“R</w:t>
      </w:r>
      <w:r w:rsidRPr="004D7DBE">
        <w:rPr>
          <w:rFonts w:ascii="Times New Roman" w:hAnsi="Times New Roman" w:cs="Times New Roman"/>
          <w:sz w:val="24"/>
        </w:rPr>
        <w:t>ule</w:t>
      </w:r>
      <w:r w:rsidR="00A543EC" w:rsidRPr="004D7DBE">
        <w:rPr>
          <w:rFonts w:ascii="Times New Roman" w:hAnsi="Times New Roman" w:cs="Times New Roman"/>
          <w:sz w:val="24"/>
        </w:rPr>
        <w:t>”</w:t>
      </w:r>
      <w:r w:rsidRPr="004D7DBE">
        <w:rPr>
          <w:rFonts w:ascii="Times New Roman" w:hAnsi="Times New Roman" w:cs="Times New Roman"/>
          <w:sz w:val="24"/>
        </w:rPr>
        <w:t xml:space="preserve"> is defined as a definite regulation prescribed as a law of conduct. Rule is regulation, which prescribes or lays down a general standard or guide to conduct which breach causes sanction</w:t>
      </w:r>
      <w:r w:rsidRPr="004D7DBE">
        <w:rPr>
          <w:rStyle w:val="FootnoteReference"/>
          <w:rFonts w:ascii="Times New Roman" w:hAnsi="Times New Roman" w:cs="Times New Roman"/>
          <w:sz w:val="24"/>
        </w:rPr>
        <w:footnoteReference w:id="23"/>
      </w:r>
      <w:r w:rsidRPr="004D7DBE">
        <w:rPr>
          <w:rFonts w:ascii="Times New Roman" w:hAnsi="Times New Roman" w:cs="Times New Roman"/>
          <w:sz w:val="24"/>
        </w:rPr>
        <w:t>. In Oxford Advanced Learner’s Dictionary the word “rule” is termed as statement of what can, should or must be done in certain circumstances</w:t>
      </w:r>
      <w:r w:rsidRPr="004D7DBE">
        <w:rPr>
          <w:rStyle w:val="FootnoteReference"/>
          <w:rFonts w:ascii="Times New Roman" w:hAnsi="Times New Roman" w:cs="Times New Roman"/>
          <w:sz w:val="24"/>
        </w:rPr>
        <w:footnoteReference w:id="24"/>
      </w:r>
      <w:r w:rsidRPr="004D7DBE">
        <w:rPr>
          <w:rFonts w:ascii="Times New Roman" w:hAnsi="Times New Roman" w:cs="Times New Roman"/>
          <w:sz w:val="24"/>
        </w:rPr>
        <w:t xml:space="preserve">. </w:t>
      </w:r>
    </w:p>
    <w:p w:rsidR="009D4413" w:rsidRPr="004D7DBE" w:rsidRDefault="009D4413" w:rsidP="00C01720">
      <w:pPr>
        <w:spacing w:after="0" w:line="360" w:lineRule="auto"/>
        <w:jc w:val="both"/>
        <w:rPr>
          <w:rFonts w:ascii="Times New Roman" w:eastAsia="Times New Roman" w:hAnsi="Times New Roman" w:cs="Times New Roman"/>
          <w:b/>
          <w:i/>
          <w:iCs/>
        </w:rPr>
      </w:pPr>
      <w:r w:rsidRPr="004D7DBE">
        <w:rPr>
          <w:rFonts w:ascii="Times New Roman" w:hAnsi="Times New Roman" w:cs="Times New Roman"/>
          <w:sz w:val="24"/>
        </w:rPr>
        <w:t>As regard to th</w:t>
      </w:r>
      <w:r w:rsidR="00D214FD" w:rsidRPr="004D7DBE">
        <w:rPr>
          <w:rFonts w:ascii="Times New Roman" w:hAnsi="Times New Roman" w:cs="Times New Roman"/>
          <w:sz w:val="24"/>
        </w:rPr>
        <w:t>e rule of law, lawyers and non-</w:t>
      </w:r>
      <w:r w:rsidRPr="004D7DBE">
        <w:rPr>
          <w:rFonts w:ascii="Times New Roman" w:hAnsi="Times New Roman" w:cs="Times New Roman"/>
          <w:sz w:val="24"/>
        </w:rPr>
        <w:t xml:space="preserve">lawyers spend a lot of time discussing what the rule of law is. The definition of rule of law given by the UN is quite a mouthful. </w:t>
      </w:r>
      <w:r w:rsidRPr="004D7DBE">
        <w:rPr>
          <w:rFonts w:ascii="Times New Roman" w:eastAsia="Times New Roman" w:hAnsi="Times New Roman" w:cs="Times New Roman"/>
          <w:b/>
          <w:i/>
          <w:iCs/>
        </w:rPr>
        <w:t>The term “rule of law” refers to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It requires, as well, measures to ensure adherence to the principles of supremacy of law, equality before the law, accountability to the law, fairness in the application of the law, separation of powers, participation in decision-making, legal certainty, avoidance of arbitrariness and procedural and legal transparency</w:t>
      </w:r>
      <w:r w:rsidRPr="004D7DBE">
        <w:rPr>
          <w:rStyle w:val="FootnoteReference"/>
          <w:rFonts w:ascii="Times New Roman" w:eastAsia="Times New Roman" w:hAnsi="Times New Roman" w:cs="Times New Roman"/>
          <w:b/>
          <w:i/>
          <w:iCs/>
        </w:rPr>
        <w:footnoteReference w:id="25"/>
      </w:r>
      <w:r w:rsidRPr="004D7DBE">
        <w:rPr>
          <w:rFonts w:ascii="Times New Roman" w:eastAsia="Times New Roman" w:hAnsi="Times New Roman" w:cs="Times New Roman"/>
          <w:b/>
          <w:i/>
          <w:iCs/>
        </w:rPr>
        <w:t xml:space="preserve">. </w:t>
      </w:r>
    </w:p>
    <w:p w:rsidR="009D4413" w:rsidRPr="004D7DBE" w:rsidRDefault="009D4413" w:rsidP="00C01720">
      <w:pPr>
        <w:spacing w:after="0" w:line="360" w:lineRule="auto"/>
        <w:jc w:val="both"/>
        <w:rPr>
          <w:rFonts w:ascii="Times New Roman" w:hAnsi="Times New Roman" w:cs="Times New Roman"/>
          <w:b/>
          <w:i/>
          <w:sz w:val="24"/>
        </w:rPr>
      </w:pPr>
      <w:r w:rsidRPr="004D7DBE">
        <w:rPr>
          <w:rFonts w:ascii="Times New Roman" w:eastAsia="Times New Roman" w:hAnsi="Times New Roman" w:cs="Times New Roman"/>
          <w:b/>
          <w:i/>
          <w:iCs/>
        </w:rPr>
        <w:t>As it is obviously manifested from the definitions given above, when law and rule regard regulations of the behavior or conduct of people, in the politically organized society, rule of law amplifies the principle of governance to which   all subjects of law( individuals, entire people, organizations, leaders etc…) adhere to.</w:t>
      </w:r>
    </w:p>
    <w:p w:rsidR="0096318A" w:rsidRPr="004D7DBE" w:rsidRDefault="009D4413"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rPr>
        <w:t xml:space="preserve">There </w:t>
      </w:r>
      <w:proofErr w:type="spellStart"/>
      <w:r w:rsidRPr="004D7DBE">
        <w:rPr>
          <w:rFonts w:ascii="Times New Roman" w:hAnsi="Times New Roman" w:cs="Times New Roman"/>
          <w:sz w:val="24"/>
          <w:szCs w:val="24"/>
        </w:rPr>
        <w:t>where</w:t>
      </w:r>
      <w:proofErr w:type="spellEnd"/>
      <w:r w:rsidR="00962BBA" w:rsidRPr="004D7DBE">
        <w:rPr>
          <w:rFonts w:ascii="Times New Roman" w:hAnsi="Times New Roman" w:cs="Times New Roman"/>
          <w:sz w:val="24"/>
          <w:szCs w:val="24"/>
        </w:rPr>
        <w:t>,</w:t>
      </w:r>
      <w:r w:rsidRPr="004D7DBE">
        <w:rPr>
          <w:rFonts w:ascii="Times New Roman" w:hAnsi="Times New Roman" w:cs="Times New Roman"/>
          <w:sz w:val="24"/>
          <w:szCs w:val="24"/>
        </w:rPr>
        <w:t xml:space="preserve"> the supremacy of law is impracticable, there is no ground for the functioning of the legitimate power an</w:t>
      </w:r>
      <w:r w:rsidR="00962BBA" w:rsidRPr="004D7DBE">
        <w:rPr>
          <w:rFonts w:ascii="Times New Roman" w:hAnsi="Times New Roman" w:cs="Times New Roman"/>
          <w:sz w:val="24"/>
          <w:szCs w:val="24"/>
        </w:rPr>
        <w:t>d there is no ground for the</w:t>
      </w:r>
      <w:r w:rsidRPr="004D7DBE">
        <w:rPr>
          <w:rFonts w:ascii="Times New Roman" w:hAnsi="Times New Roman" w:cs="Times New Roman"/>
          <w:sz w:val="24"/>
          <w:szCs w:val="24"/>
        </w:rPr>
        <w:t xml:space="preserve"> fair or equitable distr</w:t>
      </w:r>
      <w:r w:rsidR="0019664C" w:rsidRPr="004D7DBE">
        <w:rPr>
          <w:rFonts w:ascii="Times New Roman" w:hAnsi="Times New Roman" w:cs="Times New Roman"/>
          <w:sz w:val="24"/>
          <w:szCs w:val="24"/>
        </w:rPr>
        <w:t xml:space="preserve">ibution of powers and resources. These all may cause unexpected disagreement and conflict among the citizens, and </w:t>
      </w:r>
      <w:proofErr w:type="spellStart"/>
      <w:r w:rsidR="0019664C" w:rsidRPr="004D7DBE">
        <w:rPr>
          <w:rFonts w:ascii="Times New Roman" w:hAnsi="Times New Roman" w:cs="Times New Roman"/>
          <w:sz w:val="24"/>
          <w:szCs w:val="24"/>
        </w:rPr>
        <w:t>ethic</w:t>
      </w:r>
      <w:proofErr w:type="spellEnd"/>
      <w:r w:rsidR="0019664C" w:rsidRPr="004D7DBE">
        <w:rPr>
          <w:rFonts w:ascii="Times New Roman" w:hAnsi="Times New Roman" w:cs="Times New Roman"/>
          <w:sz w:val="24"/>
          <w:szCs w:val="24"/>
        </w:rPr>
        <w:t xml:space="preserve"> groups that ultimately cause the war.</w:t>
      </w:r>
    </w:p>
    <w:p w:rsidR="00287B02" w:rsidRPr="004D7DBE" w:rsidRDefault="00EE2C1D" w:rsidP="00361513">
      <w:pPr>
        <w:spacing w:after="0" w:line="360" w:lineRule="auto"/>
        <w:jc w:val="both"/>
        <w:rPr>
          <w:rFonts w:ascii="Times New Roman" w:hAnsi="Times New Roman" w:cs="Times New Roman"/>
          <w:b/>
          <w:sz w:val="28"/>
          <w:szCs w:val="28"/>
          <w:shd w:val="clear" w:color="auto" w:fill="FFFFFF" w:themeFill="background1"/>
        </w:rPr>
      </w:pPr>
      <w:r w:rsidRPr="004D7DBE">
        <w:rPr>
          <w:rFonts w:ascii="Times New Roman" w:hAnsi="Times New Roman" w:cs="Times New Roman"/>
          <w:b/>
          <w:sz w:val="28"/>
          <w:szCs w:val="28"/>
          <w:shd w:val="clear" w:color="auto" w:fill="FFFFFF" w:themeFill="background1"/>
        </w:rPr>
        <w:t>Part II</w:t>
      </w:r>
      <w:r w:rsidR="00C01720" w:rsidRPr="004D7DBE">
        <w:rPr>
          <w:rFonts w:ascii="Times New Roman" w:hAnsi="Times New Roman" w:cs="Times New Roman"/>
          <w:b/>
          <w:sz w:val="28"/>
          <w:szCs w:val="28"/>
          <w:shd w:val="clear" w:color="auto" w:fill="FFFFFF" w:themeFill="background1"/>
        </w:rPr>
        <w:t>I</w:t>
      </w:r>
      <w:r w:rsidRPr="004D7DBE">
        <w:rPr>
          <w:rFonts w:ascii="Times New Roman" w:hAnsi="Times New Roman" w:cs="Times New Roman"/>
          <w:b/>
          <w:sz w:val="28"/>
          <w:szCs w:val="28"/>
          <w:shd w:val="clear" w:color="auto" w:fill="FFFFFF" w:themeFill="background1"/>
        </w:rPr>
        <w:t xml:space="preserve">: Theoretical </w:t>
      </w:r>
      <w:r w:rsidR="00B9046D" w:rsidRPr="004D7DBE">
        <w:rPr>
          <w:rFonts w:ascii="Times New Roman" w:hAnsi="Times New Roman" w:cs="Times New Roman"/>
          <w:b/>
          <w:sz w:val="28"/>
          <w:szCs w:val="28"/>
          <w:shd w:val="clear" w:color="auto" w:fill="FFFFFF" w:themeFill="background1"/>
        </w:rPr>
        <w:t>foundation of</w:t>
      </w:r>
      <w:r w:rsidRPr="004D7DBE">
        <w:rPr>
          <w:rFonts w:ascii="Times New Roman" w:hAnsi="Times New Roman" w:cs="Times New Roman"/>
          <w:b/>
          <w:sz w:val="28"/>
          <w:szCs w:val="28"/>
          <w:shd w:val="clear" w:color="auto" w:fill="FFFFFF" w:themeFill="background1"/>
        </w:rPr>
        <w:t xml:space="preserve"> just war</w:t>
      </w:r>
    </w:p>
    <w:p w:rsidR="00EE2C1D" w:rsidRPr="004D7DBE" w:rsidRDefault="00EE2C1D"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There might be literatures dedicated to the war and its cause before the Cicero and St. Augustine. But for the purpose of this paper the writer prefers to highlight about just war starting from the time of Cicero and St. Augustine.</w:t>
      </w:r>
    </w:p>
    <w:p w:rsidR="00A373BC" w:rsidRPr="004D7DBE" w:rsidRDefault="00EE2C1D"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lastRenderedPageBreak/>
        <w:t>Cicero (106 B.C. – 43 A.D.) condemns war arguing that rashly to engage in line of battle and hand to hand to fight with an enemy is somehow monstrous and like the actions of wild beasts</w:t>
      </w:r>
      <w:r w:rsidRPr="004D7DBE">
        <w:rPr>
          <w:rStyle w:val="FootnoteReference"/>
          <w:rFonts w:ascii="Times New Roman" w:hAnsi="Times New Roman" w:cs="Times New Roman"/>
          <w:sz w:val="24"/>
          <w:szCs w:val="24"/>
          <w:shd w:val="clear" w:color="auto" w:fill="FFFFFF" w:themeFill="background1"/>
        </w:rPr>
        <w:footnoteReference w:id="26"/>
      </w:r>
      <w:r w:rsidR="00962BBA"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and recommended people to always plan for peace.</w:t>
      </w:r>
      <w:r w:rsidR="00361513" w:rsidRPr="004D7DBE">
        <w:rPr>
          <w:rFonts w:ascii="Times New Roman" w:hAnsi="Times New Roman" w:cs="Times New Roman"/>
          <w:sz w:val="24"/>
          <w:szCs w:val="24"/>
          <w:shd w:val="clear" w:color="auto" w:fill="FFFFFF" w:themeFill="background1"/>
        </w:rPr>
        <w:t xml:space="preserve"> </w:t>
      </w:r>
      <w:r w:rsidRPr="004D7DBE">
        <w:rPr>
          <w:rFonts w:ascii="Times New Roman" w:hAnsi="Times New Roman" w:cs="Times New Roman"/>
          <w:sz w:val="24"/>
          <w:szCs w:val="24"/>
          <w:shd w:val="clear" w:color="auto" w:fill="FFFFFF" w:themeFill="background1"/>
        </w:rPr>
        <w:t xml:space="preserve">In the </w:t>
      </w:r>
      <w:r w:rsidR="00962BBA" w:rsidRPr="004D7DBE">
        <w:rPr>
          <w:rFonts w:ascii="Times New Roman" w:hAnsi="Times New Roman" w:cs="Times New Roman"/>
          <w:sz w:val="24"/>
          <w:szCs w:val="24"/>
          <w:shd w:val="clear" w:color="auto" w:fill="FFFFFF" w:themeFill="background1"/>
        </w:rPr>
        <w:t>R</w:t>
      </w:r>
      <w:r w:rsidRPr="004D7DBE">
        <w:rPr>
          <w:rFonts w:ascii="Times New Roman" w:hAnsi="Times New Roman" w:cs="Times New Roman"/>
          <w:sz w:val="24"/>
          <w:szCs w:val="24"/>
          <w:shd w:val="clear" w:color="auto" w:fill="FFFFFF" w:themeFill="background1"/>
        </w:rPr>
        <w:t>epublic</w:t>
      </w:r>
      <w:r w:rsidR="00962BBA"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Cicero creates the model state and argues that this state had the right to use military action on a group of people who were not capable of exercising justice</w:t>
      </w:r>
      <w:r w:rsidRPr="004D7DBE">
        <w:rPr>
          <w:rStyle w:val="FootnoteReference"/>
          <w:rFonts w:ascii="Times New Roman" w:hAnsi="Times New Roman" w:cs="Times New Roman"/>
          <w:sz w:val="24"/>
          <w:szCs w:val="24"/>
          <w:shd w:val="clear" w:color="auto" w:fill="FFFFFF" w:themeFill="background1"/>
        </w:rPr>
        <w:footnoteReference w:id="27"/>
      </w:r>
      <w:r w:rsidRPr="004D7DBE">
        <w:rPr>
          <w:rFonts w:ascii="Times New Roman" w:hAnsi="Times New Roman" w:cs="Times New Roman"/>
          <w:sz w:val="24"/>
          <w:szCs w:val="24"/>
          <w:shd w:val="clear" w:color="auto" w:fill="FFFFFF" w:themeFill="background1"/>
        </w:rPr>
        <w:t>. Cicero further wrote that the first office of justice is to keep one man from doing harm to another, unless provoked by wrong; and the next is to lead men to use common possessions for the common interest, private property for their own</w:t>
      </w:r>
      <w:r w:rsidRPr="004D7DBE">
        <w:rPr>
          <w:rStyle w:val="FootnoteReference"/>
          <w:rFonts w:ascii="Times New Roman" w:hAnsi="Times New Roman" w:cs="Times New Roman"/>
          <w:sz w:val="24"/>
          <w:szCs w:val="24"/>
          <w:shd w:val="clear" w:color="auto" w:fill="FFFFFF" w:themeFill="background1"/>
        </w:rPr>
        <w:footnoteReference w:id="28"/>
      </w:r>
      <w:r w:rsidRPr="004D7DBE">
        <w:rPr>
          <w:rFonts w:ascii="Times New Roman" w:hAnsi="Times New Roman" w:cs="Times New Roman"/>
          <w:sz w:val="24"/>
          <w:szCs w:val="24"/>
          <w:shd w:val="clear" w:color="auto" w:fill="FFFFFF" w:themeFill="background1"/>
        </w:rPr>
        <w:t>. Cicero on the other hand recommended that in order to be a war is just war</w:t>
      </w:r>
      <w:r w:rsidR="00962BBA"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it must be declared ahead </w:t>
      </w:r>
      <w:r w:rsidR="00397A80" w:rsidRPr="004D7DBE">
        <w:rPr>
          <w:rFonts w:ascii="Times New Roman" w:hAnsi="Times New Roman" w:cs="Times New Roman"/>
          <w:sz w:val="24"/>
          <w:szCs w:val="24"/>
          <w:shd w:val="clear" w:color="auto" w:fill="FFFFFF" w:themeFill="background1"/>
        </w:rPr>
        <w:t xml:space="preserve">from other side, </w:t>
      </w:r>
      <w:r w:rsidR="00962BBA" w:rsidRPr="004D7DBE">
        <w:rPr>
          <w:rFonts w:ascii="Times New Roman" w:hAnsi="Times New Roman" w:cs="Times New Roman"/>
          <w:sz w:val="24"/>
          <w:szCs w:val="24"/>
          <w:shd w:val="clear" w:color="auto" w:fill="FFFFFF" w:themeFill="background1"/>
        </w:rPr>
        <w:t>provided, warning precedes</w:t>
      </w:r>
      <w:r w:rsidR="00397A80" w:rsidRPr="004D7DBE">
        <w:rPr>
          <w:rFonts w:ascii="Times New Roman" w:hAnsi="Times New Roman" w:cs="Times New Roman"/>
          <w:sz w:val="24"/>
          <w:szCs w:val="24"/>
          <w:shd w:val="clear" w:color="auto" w:fill="FFFFFF" w:themeFill="background1"/>
        </w:rPr>
        <w:t xml:space="preserve"> the declaration of war</w:t>
      </w:r>
      <w:r w:rsidR="00397A80" w:rsidRPr="004D7DBE">
        <w:rPr>
          <w:rStyle w:val="FootnoteReference"/>
          <w:rFonts w:ascii="Times New Roman" w:hAnsi="Times New Roman" w:cs="Times New Roman"/>
          <w:sz w:val="24"/>
          <w:szCs w:val="24"/>
          <w:shd w:val="clear" w:color="auto" w:fill="FFFFFF" w:themeFill="background1"/>
        </w:rPr>
        <w:footnoteReference w:id="29"/>
      </w:r>
      <w:r w:rsidR="00A373BC" w:rsidRPr="004D7DBE">
        <w:rPr>
          <w:rFonts w:ascii="Times New Roman" w:hAnsi="Times New Roman" w:cs="Times New Roman"/>
          <w:sz w:val="24"/>
          <w:szCs w:val="24"/>
          <w:shd w:val="clear" w:color="auto" w:fill="FFFFFF" w:themeFill="background1"/>
        </w:rPr>
        <w:t>. He further adds that people to war, with ultimate goal to live unharmed and after the victory is won, winners should spare th</w:t>
      </w:r>
      <w:r w:rsidR="00962BBA" w:rsidRPr="004D7DBE">
        <w:rPr>
          <w:rFonts w:ascii="Times New Roman" w:hAnsi="Times New Roman" w:cs="Times New Roman"/>
          <w:sz w:val="24"/>
          <w:szCs w:val="24"/>
          <w:shd w:val="clear" w:color="auto" w:fill="FFFFFF" w:themeFill="background1"/>
        </w:rPr>
        <w:t>o</w:t>
      </w:r>
      <w:r w:rsidR="00A373BC" w:rsidRPr="004D7DBE">
        <w:rPr>
          <w:rFonts w:ascii="Times New Roman" w:hAnsi="Times New Roman" w:cs="Times New Roman"/>
          <w:sz w:val="24"/>
          <w:szCs w:val="24"/>
          <w:shd w:val="clear" w:color="auto" w:fill="FFFFFF" w:themeFill="background1"/>
        </w:rPr>
        <w:t>se who have not been blood-thirsty and barbarous in their warfare</w:t>
      </w:r>
      <w:r w:rsidR="00A373BC" w:rsidRPr="004D7DBE">
        <w:rPr>
          <w:rStyle w:val="FootnoteReference"/>
          <w:rFonts w:ascii="Times New Roman" w:hAnsi="Times New Roman" w:cs="Times New Roman"/>
          <w:sz w:val="24"/>
          <w:szCs w:val="24"/>
          <w:shd w:val="clear" w:color="auto" w:fill="FFFFFF" w:themeFill="background1"/>
        </w:rPr>
        <w:footnoteReference w:id="30"/>
      </w:r>
      <w:r w:rsidR="00A373BC" w:rsidRPr="004D7DBE">
        <w:rPr>
          <w:rFonts w:ascii="Times New Roman" w:hAnsi="Times New Roman" w:cs="Times New Roman"/>
          <w:sz w:val="24"/>
          <w:szCs w:val="24"/>
          <w:shd w:val="clear" w:color="auto" w:fill="FFFFFF" w:themeFill="background1"/>
        </w:rPr>
        <w:t>.</w:t>
      </w:r>
      <w:r w:rsidR="00361513" w:rsidRPr="004D7DBE">
        <w:rPr>
          <w:rFonts w:ascii="Times New Roman" w:hAnsi="Times New Roman" w:cs="Times New Roman"/>
          <w:sz w:val="24"/>
          <w:szCs w:val="24"/>
          <w:shd w:val="clear" w:color="auto" w:fill="FFFFFF" w:themeFill="background1"/>
        </w:rPr>
        <w:t xml:space="preserve"> </w:t>
      </w:r>
      <w:r w:rsidR="00A373BC" w:rsidRPr="004D7DBE">
        <w:rPr>
          <w:rFonts w:ascii="Times New Roman" w:hAnsi="Times New Roman" w:cs="Times New Roman"/>
          <w:sz w:val="24"/>
          <w:szCs w:val="24"/>
          <w:shd w:val="clear" w:color="auto" w:fill="FFFFFF" w:themeFill="background1"/>
        </w:rPr>
        <w:t xml:space="preserve">Some centuries later after the death of Cicero </w:t>
      </w:r>
      <w:r w:rsidR="007E4AB7" w:rsidRPr="004D7DBE">
        <w:rPr>
          <w:rFonts w:ascii="Times New Roman" w:hAnsi="Times New Roman" w:cs="Times New Roman"/>
          <w:sz w:val="24"/>
          <w:szCs w:val="24"/>
          <w:shd w:val="clear" w:color="auto" w:fill="FFFFFF" w:themeFill="background1"/>
        </w:rPr>
        <w:t xml:space="preserve">in </w:t>
      </w:r>
      <w:r w:rsidR="00640FC2" w:rsidRPr="004D7DBE">
        <w:rPr>
          <w:rFonts w:ascii="Times New Roman" w:hAnsi="Times New Roman" w:cs="Times New Roman"/>
          <w:sz w:val="24"/>
          <w:szCs w:val="24"/>
          <w:shd w:val="clear" w:color="auto" w:fill="FFFFFF" w:themeFill="background1"/>
        </w:rPr>
        <w:t xml:space="preserve">43 A.D, religious oriented philosophy of </w:t>
      </w:r>
      <w:r w:rsidR="00A434D3" w:rsidRPr="004D7DBE">
        <w:rPr>
          <w:rFonts w:ascii="Times New Roman" w:hAnsi="Times New Roman" w:cs="Times New Roman"/>
          <w:sz w:val="24"/>
          <w:szCs w:val="24"/>
          <w:shd w:val="clear" w:color="auto" w:fill="FFFFFF" w:themeFill="background1"/>
        </w:rPr>
        <w:t>Saint</w:t>
      </w:r>
      <w:r w:rsidR="00640FC2" w:rsidRPr="004D7DBE">
        <w:rPr>
          <w:rFonts w:ascii="Times New Roman" w:hAnsi="Times New Roman" w:cs="Times New Roman"/>
          <w:sz w:val="24"/>
          <w:szCs w:val="24"/>
          <w:shd w:val="clear" w:color="auto" w:fill="FFFFFF" w:themeFill="background1"/>
        </w:rPr>
        <w:t xml:space="preserve"> Augustine developed theory of Just war.</w:t>
      </w:r>
      <w:r w:rsidR="00640FC2" w:rsidRPr="004D7DBE">
        <w:rPr>
          <w:rStyle w:val="FootnoteReference"/>
          <w:rFonts w:ascii="Times New Roman" w:hAnsi="Times New Roman" w:cs="Times New Roman"/>
          <w:sz w:val="24"/>
          <w:szCs w:val="24"/>
          <w:shd w:val="clear" w:color="auto" w:fill="FFFFFF" w:themeFill="background1"/>
        </w:rPr>
        <w:footnoteReference w:id="31"/>
      </w:r>
    </w:p>
    <w:p w:rsidR="00F83B0B" w:rsidRPr="004D7DBE" w:rsidRDefault="00640FC2"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The Just war theory of </w:t>
      </w:r>
      <w:r w:rsidR="00502BE9" w:rsidRPr="004D7DBE">
        <w:rPr>
          <w:rFonts w:ascii="Times New Roman" w:hAnsi="Times New Roman" w:cs="Times New Roman"/>
          <w:sz w:val="24"/>
          <w:szCs w:val="24"/>
          <w:shd w:val="clear" w:color="auto" w:fill="FFFFFF" w:themeFill="background1"/>
        </w:rPr>
        <w:t>Augustine</w:t>
      </w:r>
      <w:r w:rsidRPr="004D7DBE">
        <w:rPr>
          <w:rFonts w:ascii="Times New Roman" w:hAnsi="Times New Roman" w:cs="Times New Roman"/>
          <w:sz w:val="24"/>
          <w:szCs w:val="24"/>
          <w:shd w:val="clear" w:color="auto" w:fill="FFFFFF" w:themeFill="background1"/>
        </w:rPr>
        <w:t xml:space="preserve"> was advanced when Rome had almost lost its control of the </w:t>
      </w:r>
      <w:r w:rsidR="00F83B0B" w:rsidRPr="004D7DBE">
        <w:rPr>
          <w:rFonts w:ascii="Times New Roman" w:hAnsi="Times New Roman" w:cs="Times New Roman"/>
          <w:sz w:val="24"/>
          <w:szCs w:val="24"/>
          <w:shd w:val="clear" w:color="auto" w:fill="FFFFFF" w:themeFill="background1"/>
        </w:rPr>
        <w:t xml:space="preserve">world over its vast territory, and falling to other powers. Being worried about moral values of fighters in war, </w:t>
      </w:r>
      <w:r w:rsidR="00A434D3" w:rsidRPr="004D7DBE">
        <w:rPr>
          <w:rFonts w:ascii="Times New Roman" w:hAnsi="Times New Roman" w:cs="Times New Roman"/>
          <w:sz w:val="24"/>
          <w:szCs w:val="24"/>
          <w:shd w:val="clear" w:color="auto" w:fill="FFFFFF" w:themeFill="background1"/>
        </w:rPr>
        <w:t>Austin</w:t>
      </w:r>
      <w:r w:rsidR="00F83B0B" w:rsidRPr="004D7DBE">
        <w:rPr>
          <w:rFonts w:ascii="Times New Roman" w:hAnsi="Times New Roman" w:cs="Times New Roman"/>
          <w:sz w:val="24"/>
          <w:szCs w:val="24"/>
          <w:shd w:val="clear" w:color="auto" w:fill="FFFFFF" w:themeFill="background1"/>
        </w:rPr>
        <w:t xml:space="preserve"> identified two aspects of war that required moral justification and guiding principles, when 3</w:t>
      </w:r>
      <w:r w:rsidR="00F83B0B" w:rsidRPr="004D7DBE">
        <w:rPr>
          <w:rFonts w:ascii="Times New Roman" w:hAnsi="Times New Roman" w:cs="Times New Roman"/>
          <w:sz w:val="24"/>
          <w:szCs w:val="24"/>
          <w:shd w:val="clear" w:color="auto" w:fill="FFFFFF" w:themeFill="background1"/>
          <w:vertAlign w:val="superscript"/>
        </w:rPr>
        <w:t>rd</w:t>
      </w:r>
      <w:r w:rsidR="00F83B0B" w:rsidRPr="004D7DBE">
        <w:rPr>
          <w:rFonts w:ascii="Times New Roman" w:hAnsi="Times New Roman" w:cs="Times New Roman"/>
          <w:sz w:val="24"/>
          <w:szCs w:val="24"/>
          <w:shd w:val="clear" w:color="auto" w:fill="FFFFFF" w:themeFill="background1"/>
        </w:rPr>
        <w:t xml:space="preserve"> Guiding principle regarding war was developed then after.</w:t>
      </w:r>
    </w:p>
    <w:p w:rsidR="00F83B0B" w:rsidRPr="004D7DBE" w:rsidRDefault="00F83B0B"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These Guiding principle</w:t>
      </w:r>
      <w:r w:rsidR="00502BE9" w:rsidRPr="004D7DBE">
        <w:rPr>
          <w:rFonts w:ascii="Times New Roman" w:hAnsi="Times New Roman" w:cs="Times New Roman"/>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developed in the frame work of the Just war theory</w:t>
      </w:r>
      <w:r w:rsidRPr="004D7DBE">
        <w:rPr>
          <w:rStyle w:val="FootnoteReference"/>
          <w:rFonts w:ascii="Times New Roman" w:hAnsi="Times New Roman" w:cs="Times New Roman"/>
          <w:sz w:val="24"/>
          <w:szCs w:val="24"/>
          <w:shd w:val="clear" w:color="auto" w:fill="FFFFFF" w:themeFill="background1"/>
        </w:rPr>
        <w:footnoteReference w:id="32"/>
      </w:r>
      <w:r w:rsidRPr="004D7DBE">
        <w:rPr>
          <w:rFonts w:ascii="Times New Roman" w:hAnsi="Times New Roman" w:cs="Times New Roman"/>
          <w:sz w:val="24"/>
          <w:szCs w:val="24"/>
          <w:shd w:val="clear" w:color="auto" w:fill="FFFFFF" w:themeFill="background1"/>
        </w:rPr>
        <w:t xml:space="preserve"> are:</w:t>
      </w:r>
    </w:p>
    <w:p w:rsidR="00F83B0B" w:rsidRPr="004D7DBE" w:rsidRDefault="00F83B0B" w:rsidP="00361513">
      <w:pPr>
        <w:pStyle w:val="ListParagraph"/>
        <w:numPr>
          <w:ilvl w:val="0"/>
          <w:numId w:val="2"/>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right to go to war (Jus Ad Bellum);</w:t>
      </w:r>
    </w:p>
    <w:p w:rsidR="00F83B0B" w:rsidRPr="004D7DBE" w:rsidRDefault="00F83B0B" w:rsidP="00361513">
      <w:pPr>
        <w:pStyle w:val="ListParagraph"/>
        <w:numPr>
          <w:ilvl w:val="0"/>
          <w:numId w:val="2"/>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right sorts of conduct in war (Jus in Bello);</w:t>
      </w:r>
    </w:p>
    <w:p w:rsidR="00651FC3" w:rsidRPr="004D7DBE" w:rsidRDefault="00F83B0B" w:rsidP="00361513">
      <w:pPr>
        <w:pStyle w:val="ListParagraph"/>
        <w:numPr>
          <w:ilvl w:val="0"/>
          <w:numId w:val="2"/>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post war Justice (Jus post Bellum).</w:t>
      </w:r>
    </w:p>
    <w:p w:rsidR="00CF4729" w:rsidRPr="004D7DBE" w:rsidRDefault="00E33CB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Even if the just war tradition usually </w:t>
      </w:r>
      <w:r w:rsidR="002F133A" w:rsidRPr="004D7DBE">
        <w:rPr>
          <w:rFonts w:ascii="Times New Roman" w:hAnsi="Times New Roman" w:cs="Times New Roman"/>
          <w:sz w:val="24"/>
          <w:szCs w:val="24"/>
          <w:shd w:val="clear" w:color="auto" w:fill="FFFFFF" w:themeFill="background1"/>
        </w:rPr>
        <w:t xml:space="preserve">revolves around two crucial points, </w:t>
      </w:r>
      <w:proofErr w:type="spellStart"/>
      <w:r w:rsidR="002F133A" w:rsidRPr="004D7DBE">
        <w:rPr>
          <w:rFonts w:ascii="Times New Roman" w:hAnsi="Times New Roman" w:cs="Times New Roman"/>
          <w:sz w:val="24"/>
          <w:szCs w:val="24"/>
          <w:shd w:val="clear" w:color="auto" w:fill="FFFFFF" w:themeFill="background1"/>
        </w:rPr>
        <w:t>v.z</w:t>
      </w:r>
      <w:proofErr w:type="spellEnd"/>
      <w:r w:rsidR="002F133A" w:rsidRPr="004D7DBE">
        <w:rPr>
          <w:rFonts w:ascii="Times New Roman" w:hAnsi="Times New Roman" w:cs="Times New Roman"/>
          <w:sz w:val="24"/>
          <w:szCs w:val="24"/>
          <w:shd w:val="clear" w:color="auto" w:fill="FFFFFF" w:themeFill="background1"/>
        </w:rPr>
        <w:t>., the justness of a war and the justness of a way that war is fought</w:t>
      </w:r>
      <w:r w:rsidR="00502BE9" w:rsidRPr="004D7DBE">
        <w:rPr>
          <w:rFonts w:ascii="Times New Roman" w:hAnsi="Times New Roman" w:cs="Times New Roman"/>
          <w:sz w:val="24"/>
          <w:szCs w:val="24"/>
          <w:shd w:val="clear" w:color="auto" w:fill="FFFFFF" w:themeFill="background1"/>
        </w:rPr>
        <w:t>,</w:t>
      </w:r>
      <w:r w:rsidR="002F133A" w:rsidRPr="004D7DBE">
        <w:rPr>
          <w:rStyle w:val="FootnoteReference"/>
          <w:rFonts w:ascii="Times New Roman" w:hAnsi="Times New Roman" w:cs="Times New Roman"/>
          <w:sz w:val="24"/>
          <w:szCs w:val="24"/>
          <w:shd w:val="clear" w:color="auto" w:fill="FFFFFF" w:themeFill="background1"/>
        </w:rPr>
        <w:footnoteReference w:id="33"/>
      </w:r>
      <w:r w:rsidR="002F133A" w:rsidRPr="004D7DBE">
        <w:rPr>
          <w:rFonts w:ascii="Times New Roman" w:hAnsi="Times New Roman" w:cs="Times New Roman"/>
          <w:sz w:val="24"/>
          <w:szCs w:val="24"/>
          <w:shd w:val="clear" w:color="auto" w:fill="FFFFFF" w:themeFill="background1"/>
        </w:rPr>
        <w:t xml:space="preserve"> when Jus Ad Bel</w:t>
      </w:r>
      <w:r w:rsidR="00502BE9" w:rsidRPr="004D7DBE">
        <w:rPr>
          <w:rFonts w:ascii="Times New Roman" w:hAnsi="Times New Roman" w:cs="Times New Roman"/>
          <w:sz w:val="24"/>
          <w:szCs w:val="24"/>
          <w:shd w:val="clear" w:color="auto" w:fill="FFFFFF" w:themeFill="background1"/>
        </w:rPr>
        <w:t xml:space="preserve">lum and Jus in Bello have </w:t>
      </w:r>
      <w:r w:rsidR="00502BE9" w:rsidRPr="004D7DBE">
        <w:rPr>
          <w:rFonts w:ascii="Times New Roman" w:hAnsi="Times New Roman" w:cs="Times New Roman"/>
          <w:sz w:val="24"/>
          <w:szCs w:val="24"/>
          <w:shd w:val="clear" w:color="auto" w:fill="FFFFFF" w:themeFill="background1"/>
        </w:rPr>
        <w:lastRenderedPageBreak/>
        <w:t>been</w:t>
      </w:r>
      <w:r w:rsidR="002F133A" w:rsidRPr="004D7DBE">
        <w:rPr>
          <w:rFonts w:ascii="Times New Roman" w:hAnsi="Times New Roman" w:cs="Times New Roman"/>
          <w:sz w:val="24"/>
          <w:szCs w:val="24"/>
          <w:shd w:val="clear" w:color="auto" w:fill="FFFFFF" w:themeFill="background1"/>
        </w:rPr>
        <w:t xml:space="preserve"> serious discussion and debate over whether a war is moral, much less has been said about Jus post Bellum (as what happens after a war)</w:t>
      </w:r>
      <w:r w:rsidR="002F133A" w:rsidRPr="004D7DBE">
        <w:rPr>
          <w:rStyle w:val="FootnoteReference"/>
          <w:rFonts w:ascii="Times New Roman" w:hAnsi="Times New Roman" w:cs="Times New Roman"/>
          <w:sz w:val="24"/>
          <w:szCs w:val="24"/>
          <w:shd w:val="clear" w:color="auto" w:fill="FFFFFF" w:themeFill="background1"/>
        </w:rPr>
        <w:footnoteReference w:id="34"/>
      </w:r>
      <w:r w:rsidR="00502BE9" w:rsidRPr="004D7DBE">
        <w:rPr>
          <w:rFonts w:ascii="Times New Roman" w:hAnsi="Times New Roman" w:cs="Times New Roman"/>
          <w:sz w:val="24"/>
          <w:szCs w:val="24"/>
          <w:shd w:val="clear" w:color="auto" w:fill="FFFFFF" w:themeFill="background1"/>
        </w:rPr>
        <w:t>. After</w:t>
      </w:r>
      <w:r w:rsidR="002F133A" w:rsidRPr="004D7DBE">
        <w:rPr>
          <w:rFonts w:ascii="Times New Roman" w:hAnsi="Times New Roman" w:cs="Times New Roman"/>
          <w:sz w:val="24"/>
          <w:szCs w:val="24"/>
          <w:shd w:val="clear" w:color="auto" w:fill="FFFFFF" w:themeFill="background1"/>
        </w:rPr>
        <w:t xml:space="preserve">math of war is also crucial to the justice of the war. </w:t>
      </w:r>
      <w:r w:rsidR="00502BE9" w:rsidRPr="004D7DBE">
        <w:rPr>
          <w:rFonts w:ascii="Times New Roman" w:hAnsi="Times New Roman" w:cs="Times New Roman"/>
          <w:sz w:val="24"/>
          <w:szCs w:val="24"/>
          <w:shd w:val="clear" w:color="auto" w:fill="FFFFFF" w:themeFill="background1"/>
        </w:rPr>
        <w:t xml:space="preserve">Thus, </w:t>
      </w:r>
      <w:r w:rsidR="002F133A" w:rsidRPr="004D7DBE">
        <w:rPr>
          <w:rFonts w:ascii="Times New Roman" w:hAnsi="Times New Roman" w:cs="Times New Roman"/>
          <w:sz w:val="24"/>
          <w:szCs w:val="24"/>
          <w:shd w:val="clear" w:color="auto" w:fill="FFFFFF" w:themeFill="background1"/>
        </w:rPr>
        <w:t xml:space="preserve">This the third Jus post Bellum is required not </w:t>
      </w:r>
      <w:r w:rsidR="00AA7381" w:rsidRPr="004D7DBE">
        <w:rPr>
          <w:rFonts w:ascii="Times New Roman" w:hAnsi="Times New Roman" w:cs="Times New Roman"/>
          <w:sz w:val="24"/>
          <w:szCs w:val="24"/>
          <w:shd w:val="clear" w:color="auto" w:fill="FFFFFF" w:themeFill="background1"/>
        </w:rPr>
        <w:t>only for the sake of completing theory of</w:t>
      </w:r>
      <w:r w:rsidR="00744B06" w:rsidRPr="004D7DBE">
        <w:rPr>
          <w:rFonts w:ascii="Times New Roman" w:hAnsi="Times New Roman" w:cs="Times New Roman"/>
          <w:sz w:val="24"/>
          <w:szCs w:val="24"/>
          <w:shd w:val="clear" w:color="auto" w:fill="FFFFFF" w:themeFill="background1"/>
        </w:rPr>
        <w:t xml:space="preserve"> just war, but to urge political</w:t>
      </w:r>
      <w:r w:rsidR="00BC24A2" w:rsidRPr="004D7DBE">
        <w:rPr>
          <w:rFonts w:ascii="Times New Roman" w:hAnsi="Times New Roman" w:cs="Times New Roman"/>
          <w:sz w:val="24"/>
          <w:szCs w:val="24"/>
          <w:shd w:val="clear" w:color="auto" w:fill="FFFFFF" w:themeFill="background1"/>
        </w:rPr>
        <w:t xml:space="preserve"> leaders or political </w:t>
      </w:r>
      <w:r w:rsidR="009E25EF" w:rsidRPr="004D7DBE">
        <w:rPr>
          <w:rFonts w:ascii="Times New Roman" w:hAnsi="Times New Roman" w:cs="Times New Roman"/>
          <w:sz w:val="24"/>
          <w:szCs w:val="24"/>
          <w:shd w:val="clear" w:color="auto" w:fill="FFFFFF" w:themeFill="background1"/>
        </w:rPr>
        <w:t xml:space="preserve"> theorists, these arguments revolving around Jus post Bellum are morally</w:t>
      </w:r>
      <w:r w:rsidR="003A4813" w:rsidRPr="004D7DBE">
        <w:rPr>
          <w:rFonts w:ascii="Times New Roman" w:hAnsi="Times New Roman" w:cs="Times New Roman"/>
          <w:sz w:val="24"/>
          <w:szCs w:val="24"/>
          <w:shd w:val="clear" w:color="auto" w:fill="FFFFFF" w:themeFill="background1"/>
        </w:rPr>
        <w:t xml:space="preserve"> compelling</w:t>
      </w:r>
      <w:r w:rsidR="00D34223" w:rsidRPr="004D7DBE">
        <w:rPr>
          <w:rFonts w:ascii="Times New Roman" w:hAnsi="Times New Roman" w:cs="Times New Roman"/>
          <w:sz w:val="24"/>
          <w:szCs w:val="24"/>
          <w:shd w:val="clear" w:color="auto" w:fill="FFFFFF" w:themeFill="background1"/>
        </w:rPr>
        <w:t xml:space="preserve"> and show</w:t>
      </w:r>
      <w:r w:rsidR="006734D8" w:rsidRPr="004D7DBE">
        <w:rPr>
          <w:rFonts w:ascii="Times New Roman" w:hAnsi="Times New Roman" w:cs="Times New Roman"/>
          <w:sz w:val="24"/>
          <w:szCs w:val="24"/>
          <w:shd w:val="clear" w:color="auto" w:fill="FFFFFF" w:themeFill="background1"/>
        </w:rPr>
        <w:t xml:space="preserve"> them the importance of </w:t>
      </w:r>
      <w:proofErr w:type="spellStart"/>
      <w:r w:rsidR="006734D8" w:rsidRPr="004D7DBE">
        <w:rPr>
          <w:rFonts w:ascii="Times New Roman" w:hAnsi="Times New Roman" w:cs="Times New Roman"/>
          <w:sz w:val="24"/>
          <w:szCs w:val="24"/>
          <w:shd w:val="clear" w:color="auto" w:fill="FFFFFF" w:themeFill="background1"/>
        </w:rPr>
        <w:t>theoritizing</w:t>
      </w:r>
      <w:proofErr w:type="spellEnd"/>
      <w:r w:rsidR="006734D8" w:rsidRPr="004D7DBE">
        <w:rPr>
          <w:rFonts w:ascii="Times New Roman" w:hAnsi="Times New Roman" w:cs="Times New Roman"/>
          <w:sz w:val="24"/>
          <w:szCs w:val="24"/>
          <w:shd w:val="clear" w:color="auto" w:fill="FFFFFF" w:themeFill="background1"/>
        </w:rPr>
        <w:t xml:space="preserve"> </w:t>
      </w:r>
      <w:r w:rsidR="002F69F8" w:rsidRPr="004D7DBE">
        <w:rPr>
          <w:rFonts w:ascii="Times New Roman" w:hAnsi="Times New Roman" w:cs="Times New Roman"/>
          <w:sz w:val="24"/>
          <w:szCs w:val="24"/>
          <w:shd w:val="clear" w:color="auto" w:fill="FFFFFF" w:themeFill="background1"/>
        </w:rPr>
        <w:t>post war justice</w:t>
      </w:r>
      <w:r w:rsidR="002F69F8" w:rsidRPr="004D7DBE">
        <w:rPr>
          <w:rStyle w:val="FootnoteReference"/>
          <w:rFonts w:ascii="Times New Roman" w:hAnsi="Times New Roman" w:cs="Times New Roman"/>
          <w:sz w:val="24"/>
          <w:szCs w:val="24"/>
          <w:shd w:val="clear" w:color="auto" w:fill="FFFFFF" w:themeFill="background1"/>
        </w:rPr>
        <w:footnoteReference w:id="35"/>
      </w:r>
      <w:r w:rsidR="002F69F8" w:rsidRPr="004D7DBE">
        <w:rPr>
          <w:rFonts w:ascii="Times New Roman" w:hAnsi="Times New Roman" w:cs="Times New Roman"/>
          <w:sz w:val="24"/>
          <w:szCs w:val="24"/>
          <w:shd w:val="clear" w:color="auto" w:fill="FFFFFF" w:themeFill="background1"/>
        </w:rPr>
        <w:t>.</w:t>
      </w:r>
      <w:r w:rsidR="006734D8" w:rsidRPr="004D7DBE">
        <w:rPr>
          <w:rFonts w:ascii="Times New Roman" w:hAnsi="Times New Roman" w:cs="Times New Roman"/>
          <w:sz w:val="24"/>
          <w:szCs w:val="24"/>
          <w:shd w:val="clear" w:color="auto" w:fill="FFFFFF" w:themeFill="background1"/>
        </w:rPr>
        <w:t xml:space="preserve"> </w:t>
      </w:r>
      <w:r w:rsidR="002F69F8" w:rsidRPr="004D7DBE">
        <w:rPr>
          <w:rFonts w:ascii="Times New Roman" w:hAnsi="Times New Roman" w:cs="Times New Roman"/>
          <w:sz w:val="24"/>
          <w:szCs w:val="24"/>
          <w:shd w:val="clear" w:color="auto" w:fill="FFFFFF" w:themeFill="background1"/>
        </w:rPr>
        <w:t>By the word</w:t>
      </w:r>
      <w:r w:rsidR="00527803" w:rsidRPr="004D7DBE">
        <w:rPr>
          <w:rFonts w:ascii="Times New Roman" w:hAnsi="Times New Roman" w:cs="Times New Roman"/>
          <w:sz w:val="24"/>
          <w:szCs w:val="24"/>
          <w:shd w:val="clear" w:color="auto" w:fill="FFFFFF" w:themeFill="background1"/>
        </w:rPr>
        <w:t xml:space="preserve"> of Bass Gray, there was no comprehensive effort</w:t>
      </w:r>
      <w:r w:rsidR="00CF4729" w:rsidRPr="004D7DBE">
        <w:rPr>
          <w:rFonts w:ascii="Times New Roman" w:hAnsi="Times New Roman" w:cs="Times New Roman"/>
          <w:sz w:val="24"/>
          <w:szCs w:val="24"/>
          <w:shd w:val="clear" w:color="auto" w:fill="FFFFFF" w:themeFill="background1"/>
        </w:rPr>
        <w:t xml:space="preserve"> on </w:t>
      </w:r>
      <w:r w:rsidR="00CF4729" w:rsidRPr="004D7DBE">
        <w:rPr>
          <w:rFonts w:ascii="Times New Roman" w:hAnsi="Times New Roman" w:cs="Times New Roman"/>
          <w:b/>
          <w:sz w:val="24"/>
          <w:szCs w:val="24"/>
          <w:shd w:val="clear" w:color="auto" w:fill="FFFFFF" w:themeFill="background1"/>
        </w:rPr>
        <w:t>Jus post Bellum</w:t>
      </w:r>
      <w:r w:rsidR="00CF4729" w:rsidRPr="004D7DBE">
        <w:rPr>
          <w:rFonts w:ascii="Times New Roman" w:hAnsi="Times New Roman" w:cs="Times New Roman"/>
          <w:sz w:val="24"/>
          <w:szCs w:val="24"/>
          <w:shd w:val="clear" w:color="auto" w:fill="FFFFFF" w:themeFill="background1"/>
        </w:rPr>
        <w:t xml:space="preserve"> until the Brian </w:t>
      </w:r>
      <w:proofErr w:type="spellStart"/>
      <w:r w:rsidR="00CF4729" w:rsidRPr="004D7DBE">
        <w:rPr>
          <w:rFonts w:ascii="Times New Roman" w:hAnsi="Times New Roman" w:cs="Times New Roman"/>
          <w:sz w:val="24"/>
          <w:szCs w:val="24"/>
          <w:shd w:val="clear" w:color="auto" w:fill="FFFFFF" w:themeFill="background1"/>
        </w:rPr>
        <w:t>Orend`s</w:t>
      </w:r>
      <w:proofErr w:type="spellEnd"/>
      <w:r w:rsidR="00CF4729" w:rsidRPr="004D7DBE">
        <w:rPr>
          <w:rFonts w:ascii="Times New Roman" w:hAnsi="Times New Roman" w:cs="Times New Roman"/>
          <w:sz w:val="24"/>
          <w:szCs w:val="24"/>
          <w:shd w:val="clear" w:color="auto" w:fill="FFFFFF" w:themeFill="background1"/>
        </w:rPr>
        <w:t xml:space="preserve"> </w:t>
      </w:r>
      <w:r w:rsidR="00B10647" w:rsidRPr="004D7DBE">
        <w:rPr>
          <w:rFonts w:ascii="Times New Roman" w:hAnsi="Times New Roman" w:cs="Times New Roman"/>
          <w:sz w:val="24"/>
          <w:szCs w:val="24"/>
          <w:shd w:val="clear" w:color="auto" w:fill="FFFFFF" w:themeFill="background1"/>
        </w:rPr>
        <w:t xml:space="preserve">work </w:t>
      </w:r>
      <w:r w:rsidR="00CF4729" w:rsidRPr="004D7DBE">
        <w:rPr>
          <w:rFonts w:ascii="Times New Roman" w:hAnsi="Times New Roman" w:cs="Times New Roman"/>
          <w:sz w:val="24"/>
          <w:szCs w:val="24"/>
          <w:shd w:val="clear" w:color="auto" w:fill="FFFFFF" w:themeFill="background1"/>
        </w:rPr>
        <w:t xml:space="preserve">titled </w:t>
      </w:r>
      <w:r w:rsidR="00B10647" w:rsidRPr="004D7DBE">
        <w:rPr>
          <w:rFonts w:ascii="Times New Roman" w:hAnsi="Times New Roman" w:cs="Times New Roman"/>
          <w:sz w:val="24"/>
          <w:szCs w:val="24"/>
          <w:shd w:val="clear" w:color="auto" w:fill="FFFFFF" w:themeFill="background1"/>
        </w:rPr>
        <w:t>H</w:t>
      </w:r>
      <w:r w:rsidR="00CF4729" w:rsidRPr="004D7DBE">
        <w:rPr>
          <w:rFonts w:ascii="Times New Roman" w:hAnsi="Times New Roman" w:cs="Times New Roman"/>
          <w:sz w:val="24"/>
          <w:szCs w:val="24"/>
          <w:shd w:val="clear" w:color="auto" w:fill="FFFFFF" w:themeFill="background1"/>
        </w:rPr>
        <w:t xml:space="preserve">elpful </w:t>
      </w:r>
      <w:r w:rsidR="00B10647" w:rsidRPr="004D7DBE">
        <w:rPr>
          <w:rFonts w:ascii="Times New Roman" w:hAnsi="Times New Roman" w:cs="Times New Roman"/>
          <w:sz w:val="24"/>
          <w:szCs w:val="24"/>
          <w:shd w:val="clear" w:color="auto" w:fill="FFFFFF" w:themeFill="background1"/>
        </w:rPr>
        <w:t>W</w:t>
      </w:r>
      <w:r w:rsidR="00CF4729" w:rsidRPr="004D7DBE">
        <w:rPr>
          <w:rFonts w:ascii="Times New Roman" w:hAnsi="Times New Roman" w:cs="Times New Roman"/>
          <w:sz w:val="24"/>
          <w:szCs w:val="24"/>
          <w:shd w:val="clear" w:color="auto" w:fill="FFFFFF" w:themeFill="background1"/>
        </w:rPr>
        <w:t xml:space="preserve">ar and International </w:t>
      </w:r>
      <w:r w:rsidR="00B10647" w:rsidRPr="004D7DBE">
        <w:rPr>
          <w:rFonts w:ascii="Times New Roman" w:hAnsi="Times New Roman" w:cs="Times New Roman"/>
          <w:sz w:val="24"/>
          <w:szCs w:val="24"/>
          <w:shd w:val="clear" w:color="auto" w:fill="FFFFFF" w:themeFill="background1"/>
        </w:rPr>
        <w:t>J</w:t>
      </w:r>
      <w:r w:rsidR="00CF4729" w:rsidRPr="004D7DBE">
        <w:rPr>
          <w:rFonts w:ascii="Times New Roman" w:hAnsi="Times New Roman" w:cs="Times New Roman"/>
          <w:sz w:val="24"/>
          <w:szCs w:val="24"/>
          <w:shd w:val="clear" w:color="auto" w:fill="FFFFFF" w:themeFill="background1"/>
        </w:rPr>
        <w:t xml:space="preserve">ustice: A </w:t>
      </w:r>
      <w:proofErr w:type="spellStart"/>
      <w:r w:rsidR="00CF4729" w:rsidRPr="004D7DBE">
        <w:rPr>
          <w:rFonts w:ascii="Times New Roman" w:hAnsi="Times New Roman" w:cs="Times New Roman"/>
          <w:sz w:val="24"/>
          <w:szCs w:val="24"/>
          <w:shd w:val="clear" w:color="auto" w:fill="FFFFFF" w:themeFill="background1"/>
        </w:rPr>
        <w:t>contian</w:t>
      </w:r>
      <w:proofErr w:type="spellEnd"/>
      <w:r w:rsidR="00CF4729" w:rsidRPr="004D7DBE">
        <w:rPr>
          <w:rFonts w:ascii="Times New Roman" w:hAnsi="Times New Roman" w:cs="Times New Roman"/>
          <w:sz w:val="24"/>
          <w:szCs w:val="24"/>
          <w:shd w:val="clear" w:color="auto" w:fill="FFFFFF" w:themeFill="background1"/>
        </w:rPr>
        <w:t xml:space="preserve"> perspective</w:t>
      </w:r>
      <w:r w:rsidR="00CF4729" w:rsidRPr="004D7DBE">
        <w:rPr>
          <w:rStyle w:val="FootnoteReference"/>
          <w:rFonts w:ascii="Times New Roman" w:hAnsi="Times New Roman" w:cs="Times New Roman"/>
          <w:sz w:val="24"/>
          <w:szCs w:val="24"/>
          <w:shd w:val="clear" w:color="auto" w:fill="FFFFFF" w:themeFill="background1"/>
        </w:rPr>
        <w:footnoteReference w:id="36"/>
      </w:r>
      <w:r w:rsidR="00B10647" w:rsidRPr="004D7DBE">
        <w:rPr>
          <w:rFonts w:ascii="Times New Roman" w:hAnsi="Times New Roman" w:cs="Times New Roman"/>
          <w:sz w:val="24"/>
          <w:szCs w:val="24"/>
          <w:shd w:val="clear" w:color="auto" w:fill="FFFFFF" w:themeFill="background1"/>
        </w:rPr>
        <w:t xml:space="preserve"> was published.</w:t>
      </w:r>
      <w:r w:rsidR="00CF4729" w:rsidRPr="004D7DBE">
        <w:rPr>
          <w:rFonts w:ascii="Times New Roman" w:hAnsi="Times New Roman" w:cs="Times New Roman"/>
          <w:sz w:val="24"/>
          <w:szCs w:val="24"/>
          <w:shd w:val="clear" w:color="auto" w:fill="FFFFFF" w:themeFill="background1"/>
        </w:rPr>
        <w:t xml:space="preserve"> </w:t>
      </w:r>
      <w:r w:rsidR="00B10647" w:rsidRPr="004D7DBE">
        <w:rPr>
          <w:rFonts w:ascii="Times New Roman" w:hAnsi="Times New Roman" w:cs="Times New Roman"/>
          <w:sz w:val="24"/>
          <w:szCs w:val="24"/>
          <w:shd w:val="clear" w:color="auto" w:fill="FFFFFF" w:themeFill="background1"/>
        </w:rPr>
        <w:t>He</w:t>
      </w:r>
      <w:r w:rsidR="00CF4729" w:rsidRPr="004D7DBE">
        <w:rPr>
          <w:rFonts w:ascii="Times New Roman" w:hAnsi="Times New Roman" w:cs="Times New Roman"/>
          <w:sz w:val="24"/>
          <w:szCs w:val="24"/>
          <w:shd w:val="clear" w:color="auto" w:fill="FFFFFF" w:themeFill="background1"/>
        </w:rPr>
        <w:t xml:space="preserve"> lists five principles:</w:t>
      </w:r>
    </w:p>
    <w:p w:rsidR="0045435E" w:rsidRPr="004D7DBE" w:rsidRDefault="006A6EB5"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w:t>
      </w:r>
      <w:proofErr w:type="spellStart"/>
      <w:r w:rsidRPr="004D7DBE">
        <w:rPr>
          <w:rFonts w:ascii="Times New Roman" w:hAnsi="Times New Roman" w:cs="Times New Roman"/>
          <w:sz w:val="24"/>
          <w:szCs w:val="24"/>
          <w:shd w:val="clear" w:color="auto" w:fill="FFFFFF" w:themeFill="background1"/>
        </w:rPr>
        <w:t>i</w:t>
      </w:r>
      <w:proofErr w:type="spellEnd"/>
      <w:r w:rsidRPr="004D7DBE">
        <w:rPr>
          <w:rFonts w:ascii="Times New Roman" w:hAnsi="Times New Roman" w:cs="Times New Roman"/>
          <w:sz w:val="24"/>
          <w:szCs w:val="24"/>
          <w:shd w:val="clear" w:color="auto" w:fill="FFFFFF" w:themeFill="background1"/>
        </w:rPr>
        <w:t>)</w:t>
      </w:r>
      <w:r w:rsidR="00551B83" w:rsidRPr="004D7DBE">
        <w:rPr>
          <w:rFonts w:ascii="Times New Roman" w:hAnsi="Times New Roman" w:cs="Times New Roman"/>
          <w:sz w:val="24"/>
          <w:szCs w:val="24"/>
          <w:shd w:val="clear" w:color="auto" w:fill="FFFFFF" w:themeFill="background1"/>
        </w:rPr>
        <w:t xml:space="preserve"> </w:t>
      </w:r>
      <w:r w:rsidRPr="004D7DBE">
        <w:rPr>
          <w:rFonts w:ascii="Times New Roman" w:hAnsi="Times New Roman" w:cs="Times New Roman"/>
          <w:sz w:val="24"/>
          <w:szCs w:val="24"/>
          <w:shd w:val="clear" w:color="auto" w:fill="FFFFFF" w:themeFill="background1"/>
        </w:rPr>
        <w:t xml:space="preserve">a </w:t>
      </w:r>
      <w:r w:rsidR="00551B83" w:rsidRPr="004D7DBE">
        <w:rPr>
          <w:rFonts w:ascii="Times New Roman" w:hAnsi="Times New Roman" w:cs="Times New Roman"/>
          <w:sz w:val="24"/>
          <w:szCs w:val="24"/>
          <w:shd w:val="clear" w:color="auto" w:fill="FFFFFF" w:themeFill="background1"/>
        </w:rPr>
        <w:t xml:space="preserve">just termination of the war once its objectives have been largely met, </w:t>
      </w:r>
      <w:r w:rsidRPr="004D7DBE">
        <w:rPr>
          <w:rFonts w:ascii="Times New Roman" w:hAnsi="Times New Roman" w:cs="Times New Roman"/>
          <w:sz w:val="24"/>
          <w:szCs w:val="24"/>
          <w:shd w:val="clear" w:color="auto" w:fill="FFFFFF" w:themeFill="background1"/>
        </w:rPr>
        <w:t xml:space="preserve">(ii) </w:t>
      </w:r>
      <w:r w:rsidR="0045435E" w:rsidRPr="004D7DBE">
        <w:rPr>
          <w:rFonts w:ascii="Times New Roman" w:hAnsi="Times New Roman" w:cs="Times New Roman"/>
          <w:sz w:val="24"/>
          <w:szCs w:val="24"/>
          <w:shd w:val="clear" w:color="auto" w:fill="FFFFFF" w:themeFill="background1"/>
        </w:rPr>
        <w:t xml:space="preserve">Right intention, meaning no revenge; </w:t>
      </w:r>
      <w:r w:rsidRPr="004D7DBE">
        <w:rPr>
          <w:rFonts w:ascii="Times New Roman" w:hAnsi="Times New Roman" w:cs="Times New Roman"/>
          <w:sz w:val="24"/>
          <w:szCs w:val="24"/>
          <w:shd w:val="clear" w:color="auto" w:fill="FFFFFF" w:themeFill="background1"/>
        </w:rPr>
        <w:t xml:space="preserve"> (iii) </w:t>
      </w:r>
      <w:r w:rsidR="00B10647" w:rsidRPr="004D7DBE">
        <w:rPr>
          <w:rFonts w:ascii="Times New Roman" w:hAnsi="Times New Roman" w:cs="Times New Roman"/>
          <w:sz w:val="24"/>
          <w:szCs w:val="24"/>
          <w:shd w:val="clear" w:color="auto" w:fill="FFFFFF" w:themeFill="background1"/>
        </w:rPr>
        <w:t>w</w:t>
      </w:r>
      <w:r w:rsidR="00551B83" w:rsidRPr="004D7DBE">
        <w:rPr>
          <w:rFonts w:ascii="Times New Roman" w:hAnsi="Times New Roman" w:cs="Times New Roman"/>
          <w:sz w:val="24"/>
          <w:szCs w:val="24"/>
          <w:shd w:val="clear" w:color="auto" w:fill="FFFFFF" w:themeFill="background1"/>
        </w:rPr>
        <w:t xml:space="preserve">orking with a legitimate domestic </w:t>
      </w:r>
      <w:r w:rsidR="00B10647" w:rsidRPr="004D7DBE">
        <w:rPr>
          <w:rFonts w:ascii="Times New Roman" w:hAnsi="Times New Roman" w:cs="Times New Roman"/>
          <w:sz w:val="24"/>
          <w:szCs w:val="24"/>
          <w:shd w:val="clear" w:color="auto" w:fill="FFFFFF" w:themeFill="background1"/>
        </w:rPr>
        <w:t>a</w:t>
      </w:r>
      <w:r w:rsidR="00551B83" w:rsidRPr="004D7DBE">
        <w:rPr>
          <w:rFonts w:ascii="Times New Roman" w:hAnsi="Times New Roman" w:cs="Times New Roman"/>
          <w:sz w:val="24"/>
          <w:szCs w:val="24"/>
          <w:shd w:val="clear" w:color="auto" w:fill="FFFFFF" w:themeFill="background1"/>
        </w:rPr>
        <w:t>uthority</w:t>
      </w:r>
      <w:r w:rsidR="0045435E" w:rsidRPr="004D7DBE">
        <w:rPr>
          <w:rFonts w:ascii="Times New Roman" w:hAnsi="Times New Roman" w:cs="Times New Roman"/>
          <w:sz w:val="24"/>
          <w:szCs w:val="24"/>
          <w:shd w:val="clear" w:color="auto" w:fill="FFFFFF" w:themeFill="background1"/>
        </w:rPr>
        <w:t xml:space="preserve"> that respects human rights;</w:t>
      </w:r>
      <w:r w:rsidRPr="004D7DBE">
        <w:rPr>
          <w:rFonts w:ascii="Times New Roman" w:hAnsi="Times New Roman" w:cs="Times New Roman"/>
          <w:sz w:val="24"/>
          <w:szCs w:val="24"/>
          <w:shd w:val="clear" w:color="auto" w:fill="FFFFFF" w:themeFill="background1"/>
        </w:rPr>
        <w:t xml:space="preserve"> (iv)</w:t>
      </w:r>
      <w:r w:rsidR="00CF4133" w:rsidRPr="004D7DBE">
        <w:rPr>
          <w:rFonts w:ascii="Times New Roman" w:hAnsi="Times New Roman" w:cs="Times New Roman"/>
          <w:sz w:val="24"/>
          <w:szCs w:val="24"/>
          <w:shd w:val="clear" w:color="auto" w:fill="FFFFFF" w:themeFill="background1"/>
        </w:rPr>
        <w:t>Discrimination;</w:t>
      </w:r>
      <w:r w:rsidR="0045435E" w:rsidRPr="004D7DBE">
        <w:rPr>
          <w:rFonts w:ascii="Times New Roman" w:hAnsi="Times New Roman" w:cs="Times New Roman"/>
          <w:sz w:val="24"/>
          <w:szCs w:val="24"/>
          <w:shd w:val="clear" w:color="auto" w:fill="FFFFFF" w:themeFill="background1"/>
        </w:rPr>
        <w:t xml:space="preserve"> meaning no collective punishment; and </w:t>
      </w:r>
      <w:r w:rsidRPr="004D7DBE">
        <w:rPr>
          <w:rFonts w:ascii="Times New Roman" w:hAnsi="Times New Roman" w:cs="Times New Roman"/>
          <w:sz w:val="24"/>
          <w:szCs w:val="24"/>
          <w:shd w:val="clear" w:color="auto" w:fill="FFFFFF" w:themeFill="background1"/>
        </w:rPr>
        <w:t>(v)</w:t>
      </w:r>
      <w:r w:rsidR="0045435E" w:rsidRPr="004D7DBE">
        <w:rPr>
          <w:rFonts w:ascii="Times New Roman" w:hAnsi="Times New Roman" w:cs="Times New Roman"/>
          <w:sz w:val="24"/>
          <w:szCs w:val="24"/>
          <w:shd w:val="clear" w:color="auto" w:fill="FFFFFF" w:themeFill="background1"/>
        </w:rPr>
        <w:t xml:space="preserve"> proportionality.</w:t>
      </w:r>
    </w:p>
    <w:p w:rsidR="0045435E" w:rsidRPr="004D7DBE" w:rsidRDefault="0045435E"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However, if the first two </w:t>
      </w:r>
      <w:r w:rsidR="00CF4133" w:rsidRPr="004D7DBE">
        <w:rPr>
          <w:rFonts w:ascii="Times New Roman" w:hAnsi="Times New Roman" w:cs="Times New Roman"/>
          <w:sz w:val="24"/>
          <w:szCs w:val="24"/>
          <w:shd w:val="clear" w:color="auto" w:fill="FFFFFF" w:themeFill="background1"/>
        </w:rPr>
        <w:t>Augustine’s</w:t>
      </w:r>
      <w:r w:rsidRPr="004D7DBE">
        <w:rPr>
          <w:rFonts w:ascii="Times New Roman" w:hAnsi="Times New Roman" w:cs="Times New Roman"/>
          <w:sz w:val="24"/>
          <w:szCs w:val="24"/>
          <w:shd w:val="clear" w:color="auto" w:fill="FFFFFF" w:themeFill="background1"/>
        </w:rPr>
        <w:t xml:space="preserve"> </w:t>
      </w:r>
      <w:r w:rsidR="00CF4133" w:rsidRPr="004D7DBE">
        <w:rPr>
          <w:rFonts w:ascii="Times New Roman" w:hAnsi="Times New Roman" w:cs="Times New Roman"/>
          <w:sz w:val="24"/>
          <w:szCs w:val="24"/>
          <w:shd w:val="clear" w:color="auto" w:fill="FFFFFF" w:themeFill="background1"/>
        </w:rPr>
        <w:t xml:space="preserve">just war </w:t>
      </w:r>
      <w:proofErr w:type="gramStart"/>
      <w:r w:rsidR="00CF4133" w:rsidRPr="004D7DBE">
        <w:rPr>
          <w:rFonts w:ascii="Times New Roman" w:hAnsi="Times New Roman" w:cs="Times New Roman"/>
          <w:sz w:val="24"/>
          <w:szCs w:val="24"/>
          <w:shd w:val="clear" w:color="auto" w:fill="FFFFFF" w:themeFill="background1"/>
        </w:rPr>
        <w:t xml:space="preserve">theory </w:t>
      </w:r>
      <w:r w:rsidR="003504A3" w:rsidRPr="004D7DBE">
        <w:rPr>
          <w:rFonts w:ascii="Times New Roman" w:hAnsi="Times New Roman" w:cs="Times New Roman"/>
          <w:sz w:val="24"/>
          <w:szCs w:val="24"/>
          <w:shd w:val="clear" w:color="auto" w:fill="FFFFFF" w:themeFill="background1"/>
        </w:rPr>
        <w:t>are</w:t>
      </w:r>
      <w:proofErr w:type="gramEnd"/>
      <w:r w:rsidR="003504A3" w:rsidRPr="004D7DBE">
        <w:rPr>
          <w:rFonts w:ascii="Times New Roman" w:hAnsi="Times New Roman" w:cs="Times New Roman"/>
          <w:sz w:val="24"/>
          <w:szCs w:val="24"/>
          <w:shd w:val="clear" w:color="auto" w:fill="FFFFFF" w:themeFill="background1"/>
        </w:rPr>
        <w:t xml:space="preserve"> not justified as well as obtain recognition, accepting or adhering to the Jus post Bellum is un thinkable. Thus, let us see Augustine`s Justification about the Jus Ad Bellum (t</w:t>
      </w:r>
      <w:r w:rsidR="00CF4133" w:rsidRPr="004D7DBE">
        <w:rPr>
          <w:rFonts w:ascii="Times New Roman" w:hAnsi="Times New Roman" w:cs="Times New Roman"/>
          <w:sz w:val="24"/>
          <w:szCs w:val="24"/>
          <w:shd w:val="clear" w:color="auto" w:fill="FFFFFF" w:themeFill="background1"/>
        </w:rPr>
        <w:t>he right to go to war); which</w:t>
      </w:r>
      <w:r w:rsidR="003504A3" w:rsidRPr="004D7DBE">
        <w:rPr>
          <w:rFonts w:ascii="Times New Roman" w:hAnsi="Times New Roman" w:cs="Times New Roman"/>
          <w:sz w:val="24"/>
          <w:szCs w:val="24"/>
          <w:shd w:val="clear" w:color="auto" w:fill="FFFFFF" w:themeFill="background1"/>
        </w:rPr>
        <w:t xml:space="preserve"> laid </w:t>
      </w:r>
      <w:r w:rsidR="00F6587B" w:rsidRPr="004D7DBE">
        <w:rPr>
          <w:rFonts w:ascii="Times New Roman" w:hAnsi="Times New Roman" w:cs="Times New Roman"/>
          <w:sz w:val="24"/>
          <w:szCs w:val="24"/>
          <w:shd w:val="clear" w:color="auto" w:fill="FFFFFF" w:themeFill="background1"/>
        </w:rPr>
        <w:t>the basis of it four main criteria, that to be strictly observed</w:t>
      </w:r>
      <w:r w:rsidR="00CF4133" w:rsidRPr="004D7DBE">
        <w:rPr>
          <w:rFonts w:ascii="Times New Roman" w:hAnsi="Times New Roman" w:cs="Times New Roman"/>
          <w:sz w:val="24"/>
          <w:szCs w:val="24"/>
          <w:shd w:val="clear" w:color="auto" w:fill="FFFFFF" w:themeFill="background1"/>
        </w:rPr>
        <w:t>:</w:t>
      </w:r>
      <w:r w:rsidR="00F6587B" w:rsidRPr="004D7DBE">
        <w:rPr>
          <w:rFonts w:ascii="Times New Roman" w:hAnsi="Times New Roman" w:cs="Times New Roman"/>
          <w:sz w:val="24"/>
          <w:szCs w:val="24"/>
          <w:shd w:val="clear" w:color="auto" w:fill="FFFFFF" w:themeFill="background1"/>
        </w:rPr>
        <w:t xml:space="preserve"> </w:t>
      </w:r>
    </w:p>
    <w:p w:rsidR="001D2E74" w:rsidRPr="004D7DBE" w:rsidRDefault="00F6587B" w:rsidP="00361513">
      <w:pPr>
        <w:pStyle w:val="ListParagraph"/>
        <w:numPr>
          <w:ilvl w:val="0"/>
          <w:numId w:val="5"/>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Last Resort</w:t>
      </w:r>
      <w:r w:rsidR="00DC2185" w:rsidRPr="004D7DBE">
        <w:rPr>
          <w:rFonts w:ascii="Times New Roman" w:hAnsi="Times New Roman" w:cs="Times New Roman"/>
          <w:sz w:val="24"/>
          <w:szCs w:val="24"/>
          <w:shd w:val="clear" w:color="auto" w:fill="FFFFFF" w:themeFill="background1"/>
        </w:rPr>
        <w:t xml:space="preserve"> - </w:t>
      </w:r>
      <w:r w:rsidRPr="004D7DBE">
        <w:rPr>
          <w:rFonts w:ascii="Times New Roman" w:hAnsi="Times New Roman" w:cs="Times New Roman"/>
          <w:sz w:val="24"/>
          <w:szCs w:val="24"/>
          <w:shd w:val="clear" w:color="auto" w:fill="FFFFFF" w:themeFill="background1"/>
        </w:rPr>
        <w:t xml:space="preserve">the wager must assure that </w:t>
      </w:r>
      <w:r w:rsidR="001D2E74" w:rsidRPr="004D7DBE">
        <w:rPr>
          <w:rFonts w:ascii="Times New Roman" w:hAnsi="Times New Roman" w:cs="Times New Roman"/>
          <w:sz w:val="24"/>
          <w:szCs w:val="24"/>
          <w:shd w:val="clear" w:color="auto" w:fill="FFFFFF" w:themeFill="background1"/>
        </w:rPr>
        <w:t>every other means of righting the wrong has been attempted sincerely and only war option remains;</w:t>
      </w:r>
    </w:p>
    <w:p w:rsidR="001D2E74" w:rsidRPr="004D7DBE" w:rsidRDefault="001D2E74" w:rsidP="00361513">
      <w:pPr>
        <w:pStyle w:val="ListParagraph"/>
        <w:numPr>
          <w:ilvl w:val="0"/>
          <w:numId w:val="5"/>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Right intention</w:t>
      </w:r>
      <w:r w:rsidR="00DC2185" w:rsidRPr="004D7DBE">
        <w:rPr>
          <w:rFonts w:ascii="Times New Roman" w:hAnsi="Times New Roman" w:cs="Times New Roman"/>
          <w:sz w:val="24"/>
          <w:szCs w:val="24"/>
          <w:shd w:val="clear" w:color="auto" w:fill="FFFFFF" w:themeFill="background1"/>
        </w:rPr>
        <w:t xml:space="preserve"> </w:t>
      </w:r>
      <w:r w:rsidRPr="004D7DBE">
        <w:rPr>
          <w:rFonts w:ascii="Times New Roman" w:hAnsi="Times New Roman" w:cs="Times New Roman"/>
          <w:sz w:val="24"/>
          <w:szCs w:val="24"/>
          <w:shd w:val="clear" w:color="auto" w:fill="FFFFFF" w:themeFill="background1"/>
        </w:rPr>
        <w:t xml:space="preserve">- the wager, must assure that the response is proportional to the cause, </w:t>
      </w:r>
      <w:proofErr w:type="spellStart"/>
      <w:r w:rsidRPr="004D7DBE">
        <w:rPr>
          <w:rFonts w:ascii="Times New Roman" w:hAnsi="Times New Roman" w:cs="Times New Roman"/>
          <w:sz w:val="24"/>
          <w:szCs w:val="24"/>
          <w:shd w:val="clear" w:color="auto" w:fill="FFFFFF" w:themeFill="background1"/>
        </w:rPr>
        <w:t>v.z</w:t>
      </w:r>
      <w:proofErr w:type="spellEnd"/>
      <w:r w:rsidRPr="004D7DBE">
        <w:rPr>
          <w:rFonts w:ascii="Times New Roman" w:hAnsi="Times New Roman" w:cs="Times New Roman"/>
          <w:sz w:val="24"/>
          <w:szCs w:val="24"/>
          <w:shd w:val="clear" w:color="auto" w:fill="FFFFFF" w:themeFill="background1"/>
        </w:rPr>
        <w:t>., the war action is limited to righting the wrong and no further;</w:t>
      </w:r>
    </w:p>
    <w:p w:rsidR="001D2E74" w:rsidRPr="004D7DBE" w:rsidRDefault="001D2E74" w:rsidP="00361513">
      <w:pPr>
        <w:pStyle w:val="ListParagraph"/>
        <w:numPr>
          <w:ilvl w:val="0"/>
          <w:numId w:val="5"/>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Just cause – the wager assures that, the wrong has been committed to which only the war is appropriate response; and</w:t>
      </w:r>
    </w:p>
    <w:p w:rsidR="00601D22" w:rsidRPr="004D7DBE" w:rsidRDefault="00236FC0" w:rsidP="00361513">
      <w:pPr>
        <w:pStyle w:val="ListParagraph"/>
        <w:numPr>
          <w:ilvl w:val="0"/>
          <w:numId w:val="5"/>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Just </w:t>
      </w:r>
      <w:r w:rsidR="00DC2185" w:rsidRPr="004D7DBE">
        <w:rPr>
          <w:rFonts w:ascii="Times New Roman" w:hAnsi="Times New Roman" w:cs="Times New Roman"/>
          <w:sz w:val="24"/>
          <w:szCs w:val="24"/>
          <w:shd w:val="clear" w:color="auto" w:fill="FFFFFF" w:themeFill="background1"/>
        </w:rPr>
        <w:t>Authority</w:t>
      </w:r>
      <w:r w:rsidRPr="004D7DBE">
        <w:rPr>
          <w:rFonts w:ascii="Times New Roman" w:hAnsi="Times New Roman" w:cs="Times New Roman"/>
          <w:sz w:val="24"/>
          <w:szCs w:val="24"/>
          <w:shd w:val="clear" w:color="auto" w:fill="FFFFFF" w:themeFill="background1"/>
        </w:rPr>
        <w:t xml:space="preserve">- the wager to assure that the decision to go to war is based on legitimate political and </w:t>
      </w:r>
      <w:r w:rsidR="00601D22" w:rsidRPr="004D7DBE">
        <w:rPr>
          <w:rFonts w:ascii="Times New Roman" w:hAnsi="Times New Roman" w:cs="Times New Roman"/>
          <w:sz w:val="24"/>
          <w:szCs w:val="24"/>
          <w:shd w:val="clear" w:color="auto" w:fill="FFFFFF" w:themeFill="background1"/>
        </w:rPr>
        <w:t>process.</w:t>
      </w:r>
    </w:p>
    <w:p w:rsidR="00601D22" w:rsidRPr="004D7DBE" w:rsidRDefault="00601D22"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All the above presented f</w:t>
      </w:r>
      <w:r w:rsidR="00CF4133" w:rsidRPr="004D7DBE">
        <w:rPr>
          <w:rFonts w:ascii="Times New Roman" w:hAnsi="Times New Roman" w:cs="Times New Roman"/>
          <w:sz w:val="24"/>
          <w:szCs w:val="24"/>
          <w:shd w:val="clear" w:color="auto" w:fill="FFFFFF" w:themeFill="background1"/>
        </w:rPr>
        <w:t>our</w:t>
      </w:r>
      <w:r w:rsidRPr="004D7DBE">
        <w:rPr>
          <w:rFonts w:ascii="Times New Roman" w:hAnsi="Times New Roman" w:cs="Times New Roman"/>
          <w:sz w:val="24"/>
          <w:szCs w:val="24"/>
          <w:shd w:val="clear" w:color="auto" w:fill="FFFFFF" w:themeFill="background1"/>
        </w:rPr>
        <w:t xml:space="preserve"> criteria of the Augustine`s Jus war Theory, are justification for the Jus Ad Bellum theory. As regard to the justification and criteria for just in Bello, he proposed the following three criteria to be strictly observed in war</w:t>
      </w:r>
      <w:r w:rsidRPr="004D7DBE">
        <w:rPr>
          <w:rStyle w:val="FootnoteReference"/>
          <w:rFonts w:ascii="Times New Roman" w:hAnsi="Times New Roman" w:cs="Times New Roman"/>
          <w:sz w:val="24"/>
          <w:szCs w:val="24"/>
          <w:shd w:val="clear" w:color="auto" w:fill="FFFFFF" w:themeFill="background1"/>
        </w:rPr>
        <w:footnoteReference w:id="37"/>
      </w:r>
      <w:r w:rsidRPr="004D7DBE">
        <w:rPr>
          <w:rFonts w:ascii="Times New Roman" w:hAnsi="Times New Roman" w:cs="Times New Roman"/>
          <w:sz w:val="24"/>
          <w:szCs w:val="24"/>
          <w:shd w:val="clear" w:color="auto" w:fill="FFFFFF" w:themeFill="background1"/>
        </w:rPr>
        <w:t>:</w:t>
      </w:r>
    </w:p>
    <w:p w:rsidR="00601D22" w:rsidRPr="004D7DBE" w:rsidRDefault="00601D22" w:rsidP="00361513">
      <w:pPr>
        <w:pStyle w:val="ListParagraph"/>
        <w:numPr>
          <w:ilvl w:val="0"/>
          <w:numId w:val="6"/>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lastRenderedPageBreak/>
        <w:t>Proportionality – the wager is to assure that the degree of allowable force used in the war must be measured against the force required to correct the just cause and limited by just intention;</w:t>
      </w:r>
    </w:p>
    <w:p w:rsidR="00601D22" w:rsidRPr="004D7DBE" w:rsidRDefault="00601D22" w:rsidP="00361513">
      <w:pPr>
        <w:pStyle w:val="ListParagraph"/>
        <w:numPr>
          <w:ilvl w:val="0"/>
          <w:numId w:val="6"/>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Discrimination- the fighter must discriminate while fighting the combatants from non combatants, th</w:t>
      </w:r>
      <w:r w:rsidR="00CF4133" w:rsidRPr="004D7DBE">
        <w:rPr>
          <w:rFonts w:ascii="Times New Roman" w:hAnsi="Times New Roman" w:cs="Times New Roman"/>
          <w:sz w:val="24"/>
          <w:szCs w:val="24"/>
          <w:shd w:val="clear" w:color="auto" w:fill="FFFFFF" w:themeFill="background1"/>
        </w:rPr>
        <w:t>at is, inno</w:t>
      </w:r>
      <w:r w:rsidRPr="004D7DBE">
        <w:rPr>
          <w:rFonts w:ascii="Times New Roman" w:hAnsi="Times New Roman" w:cs="Times New Roman"/>
          <w:sz w:val="24"/>
          <w:szCs w:val="24"/>
          <w:shd w:val="clear" w:color="auto" w:fill="FFFFFF" w:themeFill="background1"/>
        </w:rPr>
        <w:t>cent non</w:t>
      </w:r>
      <w:r w:rsidR="00CF4133"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military people should never be made the target of attacks; and</w:t>
      </w:r>
    </w:p>
    <w:p w:rsidR="000E60A5" w:rsidRPr="004D7DBE" w:rsidRDefault="00601D22" w:rsidP="00361513">
      <w:pPr>
        <w:pStyle w:val="ListParagraph"/>
        <w:numPr>
          <w:ilvl w:val="0"/>
          <w:numId w:val="6"/>
        </w:numPr>
        <w:spacing w:after="0" w:line="360" w:lineRule="auto"/>
        <w:ind w:left="36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Responsibility</w:t>
      </w:r>
      <w:r w:rsidRPr="004D7DBE">
        <w:rPr>
          <w:rStyle w:val="FootnoteReference"/>
          <w:rFonts w:ascii="Times New Roman" w:hAnsi="Times New Roman" w:cs="Times New Roman"/>
          <w:sz w:val="24"/>
          <w:szCs w:val="24"/>
          <w:shd w:val="clear" w:color="auto" w:fill="FFFFFF" w:themeFill="background1"/>
        </w:rPr>
        <w:footnoteReference w:id="38"/>
      </w:r>
      <w:r w:rsidRPr="004D7DBE">
        <w:rPr>
          <w:rFonts w:ascii="Times New Roman" w:hAnsi="Times New Roman" w:cs="Times New Roman"/>
          <w:sz w:val="24"/>
          <w:szCs w:val="24"/>
          <w:shd w:val="clear" w:color="auto" w:fill="FFFFFF" w:themeFill="background1"/>
        </w:rPr>
        <w:t xml:space="preserve">- </w:t>
      </w:r>
      <w:r w:rsidR="00CF4133" w:rsidRPr="004D7DBE">
        <w:rPr>
          <w:rFonts w:ascii="Times New Roman" w:hAnsi="Times New Roman" w:cs="Times New Roman"/>
          <w:sz w:val="24"/>
          <w:szCs w:val="24"/>
          <w:shd w:val="clear" w:color="auto" w:fill="FFFFFF" w:themeFill="background1"/>
        </w:rPr>
        <w:t>t</w:t>
      </w:r>
      <w:r w:rsidRPr="004D7DBE">
        <w:rPr>
          <w:rFonts w:ascii="Times New Roman" w:hAnsi="Times New Roman" w:cs="Times New Roman"/>
          <w:sz w:val="24"/>
          <w:szCs w:val="24"/>
          <w:shd w:val="clear" w:color="auto" w:fill="FFFFFF" w:themeFill="background1"/>
        </w:rPr>
        <w:t xml:space="preserve">he </w:t>
      </w:r>
      <w:r w:rsidR="00A7202F" w:rsidRPr="004D7DBE">
        <w:rPr>
          <w:rFonts w:ascii="Times New Roman" w:hAnsi="Times New Roman" w:cs="Times New Roman"/>
          <w:sz w:val="24"/>
          <w:szCs w:val="24"/>
          <w:shd w:val="clear" w:color="auto" w:fill="FFFFFF" w:themeFill="background1"/>
        </w:rPr>
        <w:t>fighter</w:t>
      </w:r>
      <w:r w:rsidR="007B78DC" w:rsidRPr="004D7DBE">
        <w:rPr>
          <w:rFonts w:ascii="Times New Roman" w:hAnsi="Times New Roman" w:cs="Times New Roman"/>
          <w:sz w:val="24"/>
          <w:szCs w:val="24"/>
          <w:shd w:val="clear" w:color="auto" w:fill="FFFFFF" w:themeFill="background1"/>
        </w:rPr>
        <w:t xml:space="preserve"> (</w:t>
      </w:r>
      <w:r w:rsidR="00A7202F" w:rsidRPr="004D7DBE">
        <w:rPr>
          <w:rFonts w:ascii="Times New Roman" w:hAnsi="Times New Roman" w:cs="Times New Roman"/>
          <w:sz w:val="24"/>
          <w:szCs w:val="24"/>
          <w:shd w:val="clear" w:color="auto" w:fill="FFFFFF" w:themeFill="background1"/>
        </w:rPr>
        <w:t>country</w:t>
      </w:r>
      <w:r w:rsidR="007B78DC" w:rsidRPr="004D7DBE">
        <w:rPr>
          <w:rFonts w:ascii="Times New Roman" w:hAnsi="Times New Roman" w:cs="Times New Roman"/>
          <w:sz w:val="24"/>
          <w:szCs w:val="24"/>
          <w:shd w:val="clear" w:color="auto" w:fill="FFFFFF" w:themeFill="background1"/>
        </w:rPr>
        <w:t>)</w:t>
      </w:r>
      <w:r w:rsidR="00A7202F" w:rsidRPr="004D7DBE">
        <w:rPr>
          <w:rFonts w:ascii="Times New Roman" w:hAnsi="Times New Roman" w:cs="Times New Roman"/>
          <w:sz w:val="24"/>
          <w:szCs w:val="24"/>
          <w:shd w:val="clear" w:color="auto" w:fill="FFFFFF" w:themeFill="background1"/>
        </w:rPr>
        <w:t xml:space="preserve"> is not responsible for unexpected side effects of</w:t>
      </w:r>
      <w:r w:rsidRPr="004D7DBE">
        <w:rPr>
          <w:rFonts w:ascii="Times New Roman" w:hAnsi="Times New Roman" w:cs="Times New Roman"/>
          <w:sz w:val="24"/>
          <w:szCs w:val="24"/>
          <w:shd w:val="clear" w:color="auto" w:fill="FFFFFF" w:themeFill="background1"/>
        </w:rPr>
        <w:t xml:space="preserve"> </w:t>
      </w:r>
      <w:r w:rsidR="00A7202F" w:rsidRPr="004D7DBE">
        <w:rPr>
          <w:rFonts w:ascii="Times New Roman" w:hAnsi="Times New Roman" w:cs="Times New Roman"/>
          <w:sz w:val="24"/>
          <w:szCs w:val="24"/>
          <w:shd w:val="clear" w:color="auto" w:fill="FFFFFF" w:themeFill="background1"/>
        </w:rPr>
        <w:t>its military activity as long as the following three conditions are met:</w:t>
      </w:r>
    </w:p>
    <w:p w:rsidR="000E60A5" w:rsidRPr="004D7DBE" w:rsidRDefault="000E60A5" w:rsidP="006A6EB5">
      <w:pPr>
        <w:pStyle w:val="ListParagraph"/>
        <w:numPr>
          <w:ilvl w:val="0"/>
          <w:numId w:val="7"/>
        </w:numPr>
        <w:spacing w:line="360" w:lineRule="auto"/>
        <w:ind w:left="54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action must carry the intention to produce good consequences</w:t>
      </w:r>
      <w:r w:rsidR="00DD47E5" w:rsidRPr="004D7DBE">
        <w:rPr>
          <w:rFonts w:ascii="Times New Roman" w:hAnsi="Times New Roman" w:cs="Times New Roman"/>
          <w:sz w:val="24"/>
          <w:szCs w:val="24"/>
          <w:shd w:val="clear" w:color="auto" w:fill="FFFFFF" w:themeFill="background1"/>
        </w:rPr>
        <w:t>;</w:t>
      </w:r>
    </w:p>
    <w:p w:rsidR="000E60A5" w:rsidRPr="004D7DBE" w:rsidRDefault="000E60A5" w:rsidP="006A6EB5">
      <w:pPr>
        <w:pStyle w:val="ListParagraph"/>
        <w:numPr>
          <w:ilvl w:val="0"/>
          <w:numId w:val="7"/>
        </w:numPr>
        <w:spacing w:line="360" w:lineRule="auto"/>
        <w:ind w:left="54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bad effect is not the intention of the fighting country; and</w:t>
      </w:r>
    </w:p>
    <w:p w:rsidR="00F6587B" w:rsidRPr="004D7DBE" w:rsidRDefault="000E60A5" w:rsidP="00361513">
      <w:pPr>
        <w:pStyle w:val="ListParagraph"/>
        <w:numPr>
          <w:ilvl w:val="0"/>
          <w:numId w:val="7"/>
        </w:numPr>
        <w:spacing w:after="0" w:line="360" w:lineRule="auto"/>
        <w:ind w:left="540" w:hanging="45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The good of the war must </w:t>
      </w:r>
      <w:r w:rsidR="00DD47E5" w:rsidRPr="004D7DBE">
        <w:rPr>
          <w:rFonts w:ascii="Times New Roman" w:hAnsi="Times New Roman" w:cs="Times New Roman"/>
          <w:sz w:val="24"/>
          <w:szCs w:val="24"/>
          <w:shd w:val="clear" w:color="auto" w:fill="FFFFFF" w:themeFill="background1"/>
        </w:rPr>
        <w:t>outweigh the damage done by it.</w:t>
      </w:r>
      <w:r w:rsidR="00601D22" w:rsidRPr="004D7DBE">
        <w:rPr>
          <w:rFonts w:ascii="Times New Roman" w:hAnsi="Times New Roman" w:cs="Times New Roman"/>
          <w:sz w:val="24"/>
          <w:szCs w:val="24"/>
          <w:shd w:val="clear" w:color="auto" w:fill="FFFFFF" w:themeFill="background1"/>
        </w:rPr>
        <w:t xml:space="preserve">   </w:t>
      </w:r>
      <w:r w:rsidR="001D2E74" w:rsidRPr="004D7DBE">
        <w:rPr>
          <w:rFonts w:ascii="Times New Roman" w:hAnsi="Times New Roman" w:cs="Times New Roman"/>
          <w:sz w:val="24"/>
          <w:szCs w:val="24"/>
          <w:shd w:val="clear" w:color="auto" w:fill="FFFFFF" w:themeFill="background1"/>
        </w:rPr>
        <w:t xml:space="preserve"> </w:t>
      </w:r>
      <w:r w:rsidR="00F6587B" w:rsidRPr="004D7DBE">
        <w:rPr>
          <w:rFonts w:ascii="Times New Roman" w:hAnsi="Times New Roman" w:cs="Times New Roman"/>
          <w:sz w:val="24"/>
          <w:szCs w:val="24"/>
          <w:shd w:val="clear" w:color="auto" w:fill="FFFFFF" w:themeFill="background1"/>
        </w:rPr>
        <w:t xml:space="preserve"> </w:t>
      </w:r>
    </w:p>
    <w:p w:rsidR="00DA0329" w:rsidRPr="004D7DBE" w:rsidRDefault="001D4F92"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Even if the Just war theory of Cicero and Augustine </w:t>
      </w:r>
      <w:r w:rsidR="005B0818" w:rsidRPr="004D7DBE">
        <w:rPr>
          <w:rFonts w:ascii="Times New Roman" w:hAnsi="Times New Roman" w:cs="Times New Roman"/>
          <w:sz w:val="24"/>
          <w:szCs w:val="24"/>
          <w:shd w:val="clear" w:color="auto" w:fill="FFFFFF" w:themeFill="background1"/>
        </w:rPr>
        <w:t>grounded on the morality, and what the conduct of wa</w:t>
      </w:r>
      <w:r w:rsidR="008D329D" w:rsidRPr="004D7DBE">
        <w:rPr>
          <w:rFonts w:ascii="Times New Roman" w:hAnsi="Times New Roman" w:cs="Times New Roman"/>
          <w:sz w:val="24"/>
          <w:szCs w:val="24"/>
          <w:shd w:val="clear" w:color="auto" w:fill="FFFFFF" w:themeFill="background1"/>
        </w:rPr>
        <w:t>ger</w:t>
      </w:r>
      <w:r w:rsidR="005B0818" w:rsidRPr="004D7DBE">
        <w:rPr>
          <w:rFonts w:ascii="Times New Roman" w:hAnsi="Times New Roman" w:cs="Times New Roman"/>
          <w:sz w:val="24"/>
          <w:szCs w:val="24"/>
          <w:shd w:val="clear" w:color="auto" w:fill="FFFFFF" w:themeFill="background1"/>
        </w:rPr>
        <w:t xml:space="preserve">, before, </w:t>
      </w:r>
      <w:r w:rsidR="008D329D" w:rsidRPr="004D7DBE">
        <w:rPr>
          <w:rFonts w:ascii="Times New Roman" w:hAnsi="Times New Roman" w:cs="Times New Roman"/>
          <w:sz w:val="24"/>
          <w:szCs w:val="24"/>
          <w:shd w:val="clear" w:color="auto" w:fill="FFFFFF" w:themeFill="background1"/>
        </w:rPr>
        <w:t xml:space="preserve">in and after the war must look like has been theoretically justified, in practice, such justification cannot be turned in to reality. </w:t>
      </w:r>
      <w:r w:rsidR="00EF058D" w:rsidRPr="004D7DBE">
        <w:rPr>
          <w:rFonts w:ascii="Times New Roman" w:hAnsi="Times New Roman" w:cs="Times New Roman"/>
          <w:sz w:val="24"/>
          <w:szCs w:val="24"/>
          <w:shd w:val="clear" w:color="auto" w:fill="FFFFFF" w:themeFill="background1"/>
        </w:rPr>
        <w:t>Moreover</w:t>
      </w:r>
      <w:r w:rsidR="008D329D" w:rsidRPr="004D7DBE">
        <w:rPr>
          <w:rFonts w:ascii="Times New Roman" w:hAnsi="Times New Roman" w:cs="Times New Roman"/>
          <w:sz w:val="24"/>
          <w:szCs w:val="24"/>
          <w:shd w:val="clear" w:color="auto" w:fill="FFFFFF" w:themeFill="background1"/>
        </w:rPr>
        <w:t>, the popular another theory, justice in war is simply</w:t>
      </w:r>
      <w:r w:rsidR="008D329D" w:rsidRPr="004D7DBE">
        <w:rPr>
          <w:rFonts w:ascii="Times New Roman" w:hAnsi="Times New Roman" w:cs="Times New Roman"/>
          <w:b/>
          <w:sz w:val="24"/>
          <w:szCs w:val="24"/>
          <w:shd w:val="clear" w:color="auto" w:fill="FFFFFF" w:themeFill="background1"/>
        </w:rPr>
        <w:t xml:space="preserve"> </w:t>
      </w:r>
      <w:r w:rsidR="008D329D" w:rsidRPr="004D7DBE">
        <w:rPr>
          <w:rFonts w:ascii="Times New Roman" w:hAnsi="Times New Roman" w:cs="Times New Roman"/>
          <w:b/>
          <w:sz w:val="24"/>
          <w:szCs w:val="24"/>
          <w:u w:val="single"/>
          <w:shd w:val="clear" w:color="auto" w:fill="FFFFFF" w:themeFill="background1"/>
        </w:rPr>
        <w:t>might is right</w:t>
      </w:r>
      <w:r w:rsidR="008D329D" w:rsidRPr="004D7DBE">
        <w:rPr>
          <w:rFonts w:ascii="Times New Roman" w:hAnsi="Times New Roman" w:cs="Times New Roman"/>
          <w:sz w:val="24"/>
          <w:szCs w:val="24"/>
          <w:shd w:val="clear" w:color="auto" w:fill="FFFFFF" w:themeFill="background1"/>
        </w:rPr>
        <w:t xml:space="preserve"> </w:t>
      </w:r>
      <w:r w:rsidR="001F7B64" w:rsidRPr="004D7DBE">
        <w:rPr>
          <w:rFonts w:ascii="Times New Roman" w:hAnsi="Times New Roman" w:cs="Times New Roman"/>
          <w:sz w:val="24"/>
          <w:szCs w:val="24"/>
          <w:shd w:val="clear" w:color="auto" w:fill="FFFFFF" w:themeFill="background1"/>
        </w:rPr>
        <w:t xml:space="preserve">early developed by Plato is clear obstacle for the realization of Just war theories </w:t>
      </w:r>
      <w:r w:rsidR="00DA0329" w:rsidRPr="004D7DBE">
        <w:rPr>
          <w:rFonts w:ascii="Times New Roman" w:hAnsi="Times New Roman" w:cs="Times New Roman"/>
          <w:sz w:val="24"/>
          <w:szCs w:val="24"/>
          <w:shd w:val="clear" w:color="auto" w:fill="FFFFFF" w:themeFill="background1"/>
        </w:rPr>
        <w:t>f</w:t>
      </w:r>
      <w:r w:rsidR="001F7B64" w:rsidRPr="004D7DBE">
        <w:rPr>
          <w:rFonts w:ascii="Times New Roman" w:hAnsi="Times New Roman" w:cs="Times New Roman"/>
          <w:sz w:val="24"/>
          <w:szCs w:val="24"/>
          <w:shd w:val="clear" w:color="auto" w:fill="FFFFFF" w:themeFill="background1"/>
        </w:rPr>
        <w:t>o</w:t>
      </w:r>
      <w:r w:rsidR="00DA0329" w:rsidRPr="004D7DBE">
        <w:rPr>
          <w:rFonts w:ascii="Times New Roman" w:hAnsi="Times New Roman" w:cs="Times New Roman"/>
          <w:sz w:val="24"/>
          <w:szCs w:val="24"/>
          <w:shd w:val="clear" w:color="auto" w:fill="FFFFFF" w:themeFill="background1"/>
        </w:rPr>
        <w:t>u</w:t>
      </w:r>
      <w:r w:rsidR="001F7B64" w:rsidRPr="004D7DBE">
        <w:rPr>
          <w:rFonts w:ascii="Times New Roman" w:hAnsi="Times New Roman" w:cs="Times New Roman"/>
          <w:sz w:val="24"/>
          <w:szCs w:val="24"/>
          <w:shd w:val="clear" w:color="auto" w:fill="FFFFFF" w:themeFill="background1"/>
        </w:rPr>
        <w:t>nded</w:t>
      </w:r>
      <w:r w:rsidR="008D329D" w:rsidRPr="004D7DBE">
        <w:rPr>
          <w:rFonts w:ascii="Times New Roman" w:hAnsi="Times New Roman" w:cs="Times New Roman"/>
          <w:sz w:val="24"/>
          <w:szCs w:val="24"/>
          <w:shd w:val="clear" w:color="auto" w:fill="FFFFFF" w:themeFill="background1"/>
        </w:rPr>
        <w:t xml:space="preserve"> </w:t>
      </w:r>
      <w:r w:rsidR="00DA0329" w:rsidRPr="004D7DBE">
        <w:rPr>
          <w:rFonts w:ascii="Times New Roman" w:hAnsi="Times New Roman" w:cs="Times New Roman"/>
          <w:sz w:val="24"/>
          <w:szCs w:val="24"/>
          <w:shd w:val="clear" w:color="auto" w:fill="FFFFFF" w:themeFill="background1"/>
        </w:rPr>
        <w:t xml:space="preserve">by Cicero and ST. Augustine. </w:t>
      </w:r>
    </w:p>
    <w:p w:rsidR="001D4F92" w:rsidRPr="004D7DBE" w:rsidRDefault="00DA0329"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might</w:t>
      </w:r>
      <w:r w:rsidR="00CF4133" w:rsidRPr="004D7DBE">
        <w:rPr>
          <w:rFonts w:ascii="Times New Roman" w:hAnsi="Times New Roman" w:cs="Times New Roman"/>
          <w:sz w:val="24"/>
          <w:szCs w:val="24"/>
          <w:shd w:val="clear" w:color="auto" w:fill="FFFFFF" w:themeFill="background1"/>
        </w:rPr>
        <w:t xml:space="preserve"> is</w:t>
      </w:r>
      <w:r w:rsidRPr="004D7DBE">
        <w:rPr>
          <w:rFonts w:ascii="Times New Roman" w:hAnsi="Times New Roman" w:cs="Times New Roman"/>
          <w:sz w:val="24"/>
          <w:szCs w:val="24"/>
          <w:shd w:val="clear" w:color="auto" w:fill="FFFFFF" w:themeFill="background1"/>
        </w:rPr>
        <w:t xml:space="preserve"> right theory supports the idea that whosoever has greater power is able to dominate others and so </w:t>
      </w:r>
      <w:r w:rsidR="00CF4133" w:rsidRPr="004D7DBE">
        <w:rPr>
          <w:rFonts w:ascii="Times New Roman" w:hAnsi="Times New Roman" w:cs="Times New Roman"/>
          <w:sz w:val="24"/>
          <w:szCs w:val="24"/>
          <w:shd w:val="clear" w:color="auto" w:fill="FFFFFF" w:themeFill="background1"/>
        </w:rPr>
        <w:t xml:space="preserve">is </w:t>
      </w:r>
      <w:r w:rsidRPr="004D7DBE">
        <w:rPr>
          <w:rFonts w:ascii="Times New Roman" w:hAnsi="Times New Roman" w:cs="Times New Roman"/>
          <w:sz w:val="24"/>
          <w:szCs w:val="24"/>
          <w:shd w:val="clear" w:color="auto" w:fill="FFFFFF" w:themeFill="background1"/>
        </w:rPr>
        <w:t xml:space="preserve">in a position to determine what </w:t>
      </w:r>
      <w:r w:rsidR="000C284E" w:rsidRPr="004D7DBE">
        <w:rPr>
          <w:rFonts w:ascii="Times New Roman" w:hAnsi="Times New Roman" w:cs="Times New Roman"/>
          <w:sz w:val="24"/>
          <w:szCs w:val="24"/>
          <w:shd w:val="clear" w:color="auto" w:fill="FFFFFF" w:themeFill="background1"/>
        </w:rPr>
        <w:t xml:space="preserve">is </w:t>
      </w:r>
      <w:r w:rsidR="000E02B8" w:rsidRPr="004D7DBE">
        <w:rPr>
          <w:rFonts w:ascii="Times New Roman" w:hAnsi="Times New Roman" w:cs="Times New Roman"/>
          <w:sz w:val="24"/>
          <w:szCs w:val="24"/>
          <w:shd w:val="clear" w:color="auto" w:fill="FFFFFF" w:themeFill="background1"/>
        </w:rPr>
        <w:t xml:space="preserve">just and </w:t>
      </w:r>
      <w:proofErr w:type="gramStart"/>
      <w:r w:rsidR="000E02B8" w:rsidRPr="004D7DBE">
        <w:rPr>
          <w:rFonts w:ascii="Times New Roman" w:hAnsi="Times New Roman" w:cs="Times New Roman"/>
          <w:sz w:val="24"/>
          <w:szCs w:val="24"/>
          <w:shd w:val="clear" w:color="auto" w:fill="FFFFFF" w:themeFill="background1"/>
        </w:rPr>
        <w:t>un</w:t>
      </w:r>
      <w:proofErr w:type="gramEnd"/>
      <w:r w:rsidR="000E02B8" w:rsidRPr="004D7DBE">
        <w:rPr>
          <w:rFonts w:ascii="Times New Roman" w:hAnsi="Times New Roman" w:cs="Times New Roman"/>
          <w:sz w:val="24"/>
          <w:szCs w:val="24"/>
          <w:shd w:val="clear" w:color="auto" w:fill="FFFFFF" w:themeFill="background1"/>
        </w:rPr>
        <w:t xml:space="preserve"> just. This proposition clearly man fests, the statement of Plato that “justice is the interest of the stronger”</w:t>
      </w:r>
      <w:r w:rsidR="000E02B8" w:rsidRPr="004D7DBE">
        <w:rPr>
          <w:rStyle w:val="FootnoteReference"/>
          <w:rFonts w:ascii="Times New Roman" w:hAnsi="Times New Roman" w:cs="Times New Roman"/>
          <w:sz w:val="24"/>
          <w:szCs w:val="24"/>
          <w:shd w:val="clear" w:color="auto" w:fill="FFFFFF" w:themeFill="background1"/>
        </w:rPr>
        <w:footnoteReference w:id="39"/>
      </w:r>
      <w:r w:rsidR="000E02B8" w:rsidRPr="004D7DBE">
        <w:rPr>
          <w:rFonts w:ascii="Times New Roman" w:hAnsi="Times New Roman" w:cs="Times New Roman"/>
          <w:sz w:val="24"/>
          <w:szCs w:val="24"/>
          <w:shd w:val="clear" w:color="auto" w:fill="FFFFFF" w:themeFill="background1"/>
        </w:rPr>
        <w:t>.</w:t>
      </w:r>
      <w:r w:rsidR="00CF4133" w:rsidRPr="004D7DBE">
        <w:rPr>
          <w:rFonts w:ascii="Times New Roman" w:hAnsi="Times New Roman" w:cs="Times New Roman"/>
          <w:sz w:val="24"/>
          <w:szCs w:val="24"/>
          <w:shd w:val="clear" w:color="auto" w:fill="FFFFFF" w:themeFill="background1"/>
        </w:rPr>
        <w:t xml:space="preserve"> N</w:t>
      </w:r>
      <w:r w:rsidR="00874062" w:rsidRPr="004D7DBE">
        <w:rPr>
          <w:rFonts w:ascii="Times New Roman" w:hAnsi="Times New Roman" w:cs="Times New Roman"/>
          <w:sz w:val="24"/>
          <w:szCs w:val="24"/>
          <w:shd w:val="clear" w:color="auto" w:fill="FFFFFF" w:themeFill="background1"/>
        </w:rPr>
        <w:t xml:space="preserve">umerous nations, especially politically and economically empowered nations have followed this proposition, giving less attention to Jus Ad Bellum, </w:t>
      </w:r>
      <w:r w:rsidR="00A15075" w:rsidRPr="004D7DBE">
        <w:rPr>
          <w:rFonts w:ascii="Times New Roman" w:hAnsi="Times New Roman" w:cs="Times New Roman"/>
          <w:sz w:val="24"/>
          <w:szCs w:val="24"/>
          <w:shd w:val="clear" w:color="auto" w:fill="FFFFFF" w:themeFill="background1"/>
        </w:rPr>
        <w:t xml:space="preserve">Jus in Bello or </w:t>
      </w:r>
      <w:r w:rsidR="00C25AA2" w:rsidRPr="004D7DBE">
        <w:rPr>
          <w:rFonts w:ascii="Times New Roman" w:hAnsi="Times New Roman" w:cs="Times New Roman"/>
          <w:sz w:val="24"/>
          <w:szCs w:val="24"/>
          <w:shd w:val="clear" w:color="auto" w:fill="FFFFFF" w:themeFill="background1"/>
        </w:rPr>
        <w:t>Jus</w:t>
      </w:r>
      <w:r w:rsidR="005E6F26" w:rsidRPr="004D7DBE">
        <w:rPr>
          <w:rFonts w:ascii="Times New Roman" w:hAnsi="Times New Roman" w:cs="Times New Roman"/>
          <w:sz w:val="24"/>
          <w:szCs w:val="24"/>
          <w:shd w:val="clear" w:color="auto" w:fill="FFFFFF" w:themeFill="background1"/>
        </w:rPr>
        <w:t xml:space="preserve"> post Bellum.</w:t>
      </w:r>
    </w:p>
    <w:p w:rsidR="00290ACF" w:rsidRPr="004D7DBE" w:rsidRDefault="00BC07CE"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Since, </w:t>
      </w:r>
      <w:r w:rsidR="00967544" w:rsidRPr="004D7DBE">
        <w:rPr>
          <w:rFonts w:ascii="Times New Roman" w:hAnsi="Times New Roman" w:cs="Times New Roman"/>
          <w:sz w:val="24"/>
          <w:szCs w:val="24"/>
          <w:shd w:val="clear" w:color="auto" w:fill="FFFFFF" w:themeFill="background1"/>
        </w:rPr>
        <w:t xml:space="preserve">war cannot be totally avoided from the life of society for ever, the </w:t>
      </w:r>
      <w:r w:rsidR="00CF4133" w:rsidRPr="004D7DBE">
        <w:rPr>
          <w:rFonts w:ascii="Times New Roman" w:hAnsi="Times New Roman" w:cs="Times New Roman"/>
          <w:sz w:val="24"/>
          <w:szCs w:val="24"/>
          <w:shd w:val="clear" w:color="auto" w:fill="FFFFFF" w:themeFill="background1"/>
        </w:rPr>
        <w:t>g</w:t>
      </w:r>
      <w:r w:rsidR="00967544" w:rsidRPr="004D7DBE">
        <w:rPr>
          <w:rFonts w:ascii="Times New Roman" w:hAnsi="Times New Roman" w:cs="Times New Roman"/>
          <w:sz w:val="24"/>
          <w:szCs w:val="24"/>
          <w:shd w:val="clear" w:color="auto" w:fill="FFFFFF" w:themeFill="background1"/>
        </w:rPr>
        <w:t>uiding principles before, during and after the war must be universally recognized, unless otherwise the fighters will act like wild beasts.</w:t>
      </w:r>
    </w:p>
    <w:p w:rsidR="00AF1DA5" w:rsidRPr="004D7DBE" w:rsidRDefault="00290ACF"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The scholastic doctrine of the just war as expounded by the greatest moralist of the </w:t>
      </w:r>
      <w:r w:rsidR="00CF4133" w:rsidRPr="004D7DBE">
        <w:rPr>
          <w:rFonts w:ascii="Times New Roman" w:hAnsi="Times New Roman" w:cs="Times New Roman"/>
          <w:sz w:val="24"/>
          <w:szCs w:val="24"/>
          <w:shd w:val="clear" w:color="auto" w:fill="FFFFFF" w:themeFill="background1"/>
        </w:rPr>
        <w:t>M</w:t>
      </w:r>
      <w:r w:rsidR="00BF59C6" w:rsidRPr="004D7DBE">
        <w:rPr>
          <w:rFonts w:ascii="Times New Roman" w:hAnsi="Times New Roman" w:cs="Times New Roman"/>
          <w:sz w:val="24"/>
          <w:szCs w:val="24"/>
          <w:shd w:val="clear" w:color="auto" w:fill="FFFFFF" w:themeFill="background1"/>
        </w:rPr>
        <w:t>iddle</w:t>
      </w:r>
      <w:r w:rsidRPr="004D7DBE">
        <w:rPr>
          <w:rFonts w:ascii="Times New Roman" w:hAnsi="Times New Roman" w:cs="Times New Roman"/>
          <w:sz w:val="24"/>
          <w:szCs w:val="24"/>
          <w:shd w:val="clear" w:color="auto" w:fill="FFFFFF" w:themeFill="background1"/>
        </w:rPr>
        <w:t xml:space="preserve"> Ages</w:t>
      </w:r>
      <w:r w:rsidR="00CF4133"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Thomas </w:t>
      </w:r>
      <w:r w:rsidR="00BF59C6" w:rsidRPr="004D7DBE">
        <w:rPr>
          <w:rFonts w:ascii="Times New Roman" w:hAnsi="Times New Roman" w:cs="Times New Roman"/>
          <w:sz w:val="24"/>
          <w:szCs w:val="24"/>
          <w:shd w:val="clear" w:color="auto" w:fill="FFFFFF" w:themeFill="background1"/>
        </w:rPr>
        <w:t>Aquinas</w:t>
      </w:r>
      <w:r w:rsidR="00CF4133"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is built up on the </w:t>
      </w:r>
      <w:r w:rsidR="00BF59C6" w:rsidRPr="004D7DBE">
        <w:rPr>
          <w:rFonts w:ascii="Times New Roman" w:hAnsi="Times New Roman" w:cs="Times New Roman"/>
          <w:sz w:val="24"/>
          <w:szCs w:val="24"/>
          <w:shd w:val="clear" w:color="auto" w:fill="FFFFFF" w:themeFill="background1"/>
        </w:rPr>
        <w:t>principles of Augustine</w:t>
      </w:r>
      <w:r w:rsidR="00CF4133" w:rsidRPr="004D7DBE">
        <w:rPr>
          <w:rFonts w:ascii="Times New Roman" w:hAnsi="Times New Roman" w:cs="Times New Roman"/>
          <w:sz w:val="24"/>
          <w:szCs w:val="24"/>
          <w:shd w:val="clear" w:color="auto" w:fill="FFFFFF" w:themeFill="background1"/>
        </w:rPr>
        <w:t>,</w:t>
      </w:r>
      <w:r w:rsidR="00BF59C6" w:rsidRPr="004D7DBE">
        <w:rPr>
          <w:rFonts w:ascii="Times New Roman" w:hAnsi="Times New Roman" w:cs="Times New Roman"/>
          <w:sz w:val="24"/>
          <w:szCs w:val="24"/>
          <w:shd w:val="clear" w:color="auto" w:fill="FFFFFF" w:themeFill="background1"/>
        </w:rPr>
        <w:t xml:space="preserve"> whose teachings are reduced to three fundamental rules. According to him, </w:t>
      </w:r>
      <w:r w:rsidR="008069EC" w:rsidRPr="004D7DBE">
        <w:rPr>
          <w:rFonts w:ascii="Times New Roman" w:hAnsi="Times New Roman" w:cs="Times New Roman"/>
          <w:sz w:val="24"/>
          <w:szCs w:val="24"/>
          <w:shd w:val="clear" w:color="auto" w:fill="FFFFFF" w:themeFill="background1"/>
        </w:rPr>
        <w:t>a war to be just must (</w:t>
      </w:r>
      <w:proofErr w:type="spellStart"/>
      <w:r w:rsidR="008069EC" w:rsidRPr="004D7DBE">
        <w:rPr>
          <w:rFonts w:ascii="Times New Roman" w:hAnsi="Times New Roman" w:cs="Times New Roman"/>
          <w:sz w:val="24"/>
          <w:szCs w:val="24"/>
          <w:shd w:val="clear" w:color="auto" w:fill="FFFFFF" w:themeFill="background1"/>
        </w:rPr>
        <w:t>i</w:t>
      </w:r>
      <w:proofErr w:type="spellEnd"/>
      <w:r w:rsidR="008069EC" w:rsidRPr="004D7DBE">
        <w:rPr>
          <w:rFonts w:ascii="Times New Roman" w:hAnsi="Times New Roman" w:cs="Times New Roman"/>
          <w:sz w:val="24"/>
          <w:szCs w:val="24"/>
          <w:shd w:val="clear" w:color="auto" w:fill="FFFFFF" w:themeFill="background1"/>
        </w:rPr>
        <w:t xml:space="preserve">) be waged under the authority of a prince as the reasonable leader of a nation, not by private individual; (ii) it must have a just </w:t>
      </w:r>
      <w:r w:rsidR="008069EC" w:rsidRPr="004D7DBE">
        <w:rPr>
          <w:rFonts w:ascii="Times New Roman" w:hAnsi="Times New Roman" w:cs="Times New Roman"/>
          <w:sz w:val="24"/>
          <w:szCs w:val="24"/>
          <w:shd w:val="clear" w:color="auto" w:fill="FFFFFF" w:themeFill="background1"/>
        </w:rPr>
        <w:lastRenderedPageBreak/>
        <w:t>cause; and (iii) the belligerents must be animated by the right intention, namely to advance the good or to avoid the evil</w:t>
      </w:r>
      <w:r w:rsidR="008069EC" w:rsidRPr="004D7DBE">
        <w:rPr>
          <w:rStyle w:val="FootnoteReference"/>
          <w:rFonts w:ascii="Times New Roman" w:hAnsi="Times New Roman" w:cs="Times New Roman"/>
          <w:sz w:val="24"/>
          <w:szCs w:val="24"/>
          <w:shd w:val="clear" w:color="auto" w:fill="FFFFFF" w:themeFill="background1"/>
        </w:rPr>
        <w:footnoteReference w:id="40"/>
      </w:r>
      <w:r w:rsidR="00BF59C6" w:rsidRPr="004D7DBE">
        <w:rPr>
          <w:rFonts w:ascii="Times New Roman" w:hAnsi="Times New Roman" w:cs="Times New Roman"/>
          <w:sz w:val="24"/>
          <w:szCs w:val="24"/>
          <w:shd w:val="clear" w:color="auto" w:fill="FFFFFF" w:themeFill="background1"/>
        </w:rPr>
        <w:t xml:space="preserve"> </w:t>
      </w:r>
      <w:r w:rsidR="008069EC" w:rsidRPr="004D7DBE">
        <w:rPr>
          <w:rFonts w:ascii="Times New Roman" w:hAnsi="Times New Roman" w:cs="Times New Roman"/>
          <w:sz w:val="24"/>
          <w:szCs w:val="24"/>
          <w:shd w:val="clear" w:color="auto" w:fill="FFFFFF" w:themeFill="background1"/>
        </w:rPr>
        <w:t>.</w:t>
      </w:r>
    </w:p>
    <w:p w:rsidR="00AF1DA5" w:rsidRPr="004D7DBE" w:rsidRDefault="00AF1DA5" w:rsidP="00986808">
      <w:pPr>
        <w:pStyle w:val="ListParagraph"/>
        <w:numPr>
          <w:ilvl w:val="0"/>
          <w:numId w:val="7"/>
        </w:numPr>
        <w:spacing w:after="0" w:line="360" w:lineRule="auto"/>
        <w:ind w:left="18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What would be fate of defeated army?</w:t>
      </w:r>
      <w:r w:rsidR="00B9046D" w:rsidRPr="004D7DBE">
        <w:rPr>
          <w:rFonts w:ascii="Times New Roman" w:hAnsi="Times New Roman" w:cs="Times New Roman"/>
          <w:sz w:val="24"/>
          <w:szCs w:val="24"/>
          <w:shd w:val="clear" w:color="auto" w:fill="FFFFFF" w:themeFill="background1"/>
        </w:rPr>
        <w:t xml:space="preserve"> </w:t>
      </w:r>
      <w:r w:rsidRPr="004D7DBE">
        <w:rPr>
          <w:rFonts w:ascii="Times New Roman" w:hAnsi="Times New Roman" w:cs="Times New Roman"/>
          <w:sz w:val="24"/>
          <w:szCs w:val="24"/>
          <w:shd w:val="clear" w:color="auto" w:fill="FFFFFF" w:themeFill="background1"/>
        </w:rPr>
        <w:t>As underlying principle just post bellum dictates, a defeated army and indeed the civilian body from which the army stems should thus be prepared to subject itself to the imposition of rules and forms of punishment, humiliation and even retribution</w:t>
      </w:r>
      <w:r w:rsidRPr="004D7DBE">
        <w:rPr>
          <w:rStyle w:val="FootnoteReference"/>
          <w:rFonts w:ascii="Times New Roman" w:hAnsi="Times New Roman" w:cs="Times New Roman"/>
          <w:sz w:val="24"/>
          <w:szCs w:val="24"/>
          <w:shd w:val="clear" w:color="auto" w:fill="FFFFFF" w:themeFill="background1"/>
        </w:rPr>
        <w:footnoteReference w:id="41"/>
      </w:r>
      <w:r w:rsidRPr="004D7DBE">
        <w:rPr>
          <w:rFonts w:ascii="Times New Roman" w:hAnsi="Times New Roman" w:cs="Times New Roman"/>
          <w:sz w:val="24"/>
          <w:szCs w:val="24"/>
          <w:shd w:val="clear" w:color="auto" w:fill="FFFFFF" w:themeFill="background1"/>
        </w:rPr>
        <w:t xml:space="preserve"> that it would </w:t>
      </w:r>
      <w:proofErr w:type="spellStart"/>
      <w:r w:rsidRPr="004D7DBE">
        <w:rPr>
          <w:rFonts w:ascii="Times New Roman" w:hAnsi="Times New Roman" w:cs="Times New Roman"/>
          <w:sz w:val="24"/>
          <w:szCs w:val="24"/>
          <w:shd w:val="clear" w:color="auto" w:fill="FFFFFF" w:themeFill="background1"/>
        </w:rPr>
        <w:t>no</w:t>
      </w:r>
      <w:proofErr w:type="spellEnd"/>
      <w:r w:rsidRPr="004D7DBE">
        <w:rPr>
          <w:rFonts w:ascii="Times New Roman" w:hAnsi="Times New Roman" w:cs="Times New Roman"/>
          <w:sz w:val="24"/>
          <w:szCs w:val="24"/>
          <w:shd w:val="clear" w:color="auto" w:fill="FFFFFF" w:themeFill="background1"/>
        </w:rPr>
        <w:t xml:space="preserve"> otherwise agree to.</w:t>
      </w:r>
    </w:p>
    <w:p w:rsidR="00AF1DA5" w:rsidRPr="004D7DBE" w:rsidRDefault="00AF1DA5" w:rsidP="00AF1DA5">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lives, values and resources that have been fought for must now be handed over to the conquerors.</w:t>
      </w:r>
      <w:r w:rsidR="007362DA" w:rsidRPr="004D7DBE">
        <w:rPr>
          <w:rFonts w:ascii="Times New Roman" w:hAnsi="Times New Roman" w:cs="Times New Roman"/>
          <w:sz w:val="24"/>
          <w:szCs w:val="24"/>
          <w:shd w:val="clear" w:color="auto" w:fill="FFFFFF" w:themeFill="background1"/>
        </w:rPr>
        <w:t xml:space="preserve"> </w:t>
      </w:r>
    </w:p>
    <w:p w:rsidR="00AF1DA5" w:rsidRPr="004D7DBE" w:rsidRDefault="00AF1DA5" w:rsidP="00AF1DA5">
      <w:pPr>
        <w:pStyle w:val="ListParagraph"/>
        <w:numPr>
          <w:ilvl w:val="0"/>
          <w:numId w:val="7"/>
        </w:numPr>
        <w:spacing w:after="0"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It is evident that in so many wars in his to both ancient and modern, victory has provided the winners with means of exploiting the defeated nations and for claiming rights over is lands and people whether in the forms of enslavement. John Locke well illustrated as to what extent the rights of winners over the defeated can be exercised. Locke argues that the victors rights does not extend to the aggressive nation’s civilian population, but that it does extend to those all engaged in the aggression and that is extends absolutely </w:t>
      </w:r>
      <w:proofErr w:type="spellStart"/>
      <w:r w:rsidRPr="004D7DBE">
        <w:rPr>
          <w:rFonts w:ascii="Times New Roman" w:hAnsi="Times New Roman" w:cs="Times New Roman"/>
          <w:sz w:val="24"/>
          <w:szCs w:val="24"/>
          <w:shd w:val="clear" w:color="auto" w:fill="FFFFFF" w:themeFill="background1"/>
        </w:rPr>
        <w:t>v.z</w:t>
      </w:r>
      <w:proofErr w:type="spellEnd"/>
      <w:r w:rsidRPr="004D7DBE">
        <w:rPr>
          <w:rFonts w:ascii="Times New Roman" w:hAnsi="Times New Roman" w:cs="Times New Roman"/>
          <w:sz w:val="24"/>
          <w:szCs w:val="24"/>
          <w:shd w:val="clear" w:color="auto" w:fill="FFFFFF" w:themeFill="background1"/>
        </w:rPr>
        <w:t>. the just conqueror has absolute right of life and death over the defeated aggression</w:t>
      </w:r>
      <w:r w:rsidRPr="004D7DBE">
        <w:rPr>
          <w:rStyle w:val="FootnoteReference"/>
          <w:rFonts w:ascii="Times New Roman" w:hAnsi="Times New Roman" w:cs="Times New Roman"/>
          <w:sz w:val="24"/>
          <w:szCs w:val="24"/>
          <w:shd w:val="clear" w:color="auto" w:fill="FFFFFF" w:themeFill="background1"/>
        </w:rPr>
        <w:footnoteReference w:id="42"/>
      </w:r>
      <w:r w:rsidRPr="004D7DBE">
        <w:rPr>
          <w:rFonts w:ascii="Times New Roman" w:hAnsi="Times New Roman" w:cs="Times New Roman"/>
          <w:sz w:val="24"/>
          <w:szCs w:val="24"/>
          <w:shd w:val="clear" w:color="auto" w:fill="FFFFFF" w:themeFill="background1"/>
        </w:rPr>
        <w:t>.</w:t>
      </w:r>
    </w:p>
    <w:p w:rsidR="00AF1DA5" w:rsidRPr="004D7DBE" w:rsidRDefault="00AF1DA5" w:rsidP="00AF1DA5">
      <w:pPr>
        <w:pStyle w:val="ListParagraph"/>
        <w:numPr>
          <w:ilvl w:val="0"/>
          <w:numId w:val="7"/>
        </w:numPr>
        <w:spacing w:after="0"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John Locke also worried about those who may be defeated by unjust aggressor. In this case, he wrote that unjust defeated people should bide their time until their conquerors live. He also added that if God has taken away all means of seeking remedy, there is nothing left, but patience</w:t>
      </w:r>
      <w:r w:rsidRPr="004D7DBE">
        <w:rPr>
          <w:rStyle w:val="FootnoteReference"/>
          <w:rFonts w:ascii="Times New Roman" w:hAnsi="Times New Roman" w:cs="Times New Roman"/>
          <w:sz w:val="24"/>
          <w:szCs w:val="24"/>
          <w:shd w:val="clear" w:color="auto" w:fill="FFFFFF" w:themeFill="background1"/>
        </w:rPr>
        <w:footnoteReference w:id="43"/>
      </w:r>
      <w:r w:rsidRPr="004D7DBE">
        <w:rPr>
          <w:rFonts w:ascii="Times New Roman" w:hAnsi="Times New Roman" w:cs="Times New Roman"/>
          <w:sz w:val="24"/>
          <w:szCs w:val="24"/>
          <w:shd w:val="clear" w:color="auto" w:fill="FFFFFF" w:themeFill="background1"/>
        </w:rPr>
        <w:t>.</w:t>
      </w:r>
    </w:p>
    <w:p w:rsidR="00AF1DA5" w:rsidRPr="004D7DBE" w:rsidRDefault="00AF1DA5" w:rsidP="00F06D5A">
      <w:pPr>
        <w:pStyle w:val="ListParagraph"/>
        <w:spacing w:after="0" w:line="360" w:lineRule="auto"/>
        <w:ind w:left="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On the other hand </w:t>
      </w:r>
      <w:proofErr w:type="spellStart"/>
      <w:r w:rsidRPr="004D7DBE">
        <w:rPr>
          <w:rFonts w:ascii="Times New Roman" w:hAnsi="Times New Roman" w:cs="Times New Roman"/>
          <w:sz w:val="24"/>
          <w:szCs w:val="24"/>
          <w:shd w:val="clear" w:color="auto" w:fill="FFFFFF" w:themeFill="background1"/>
        </w:rPr>
        <w:t>Machiavelly</w:t>
      </w:r>
      <w:proofErr w:type="spellEnd"/>
      <w:r w:rsidRPr="004D7DBE">
        <w:rPr>
          <w:rFonts w:ascii="Times New Roman" w:hAnsi="Times New Roman" w:cs="Times New Roman"/>
          <w:sz w:val="24"/>
          <w:szCs w:val="24"/>
          <w:shd w:val="clear" w:color="auto" w:fill="FFFFFF" w:themeFill="background1"/>
        </w:rPr>
        <w:t xml:space="preserve"> warned that killing an opponent’s family is likely to raise their ire, but taking away their land is guaranteed to continue the fight over generations</w:t>
      </w:r>
      <w:r w:rsidRPr="004D7DBE">
        <w:rPr>
          <w:rStyle w:val="FootnoteReference"/>
          <w:rFonts w:ascii="Times New Roman" w:hAnsi="Times New Roman" w:cs="Times New Roman"/>
          <w:sz w:val="24"/>
          <w:szCs w:val="24"/>
          <w:shd w:val="clear" w:color="auto" w:fill="FFFFFF" w:themeFill="background1"/>
        </w:rPr>
        <w:footnoteReference w:id="44"/>
      </w:r>
      <w:r w:rsidRPr="004D7DBE">
        <w:rPr>
          <w:rFonts w:ascii="Times New Roman" w:hAnsi="Times New Roman" w:cs="Times New Roman"/>
          <w:sz w:val="24"/>
          <w:szCs w:val="24"/>
          <w:shd w:val="clear" w:color="auto" w:fill="FFFFFF" w:themeFill="background1"/>
        </w:rPr>
        <w:t>.</w:t>
      </w:r>
    </w:p>
    <w:p w:rsidR="00DD47E5" w:rsidRPr="004D7DBE" w:rsidRDefault="00D52E1A" w:rsidP="00361513">
      <w:pPr>
        <w:spacing w:after="0" w:line="360" w:lineRule="auto"/>
        <w:jc w:val="both"/>
        <w:rPr>
          <w:rFonts w:ascii="Times New Roman" w:hAnsi="Times New Roman" w:cs="Times New Roman"/>
          <w:b/>
          <w:sz w:val="28"/>
          <w:szCs w:val="28"/>
          <w:u w:val="single"/>
          <w:shd w:val="clear" w:color="auto" w:fill="FFFFFF" w:themeFill="background1"/>
        </w:rPr>
      </w:pPr>
      <w:r w:rsidRPr="004D7DBE">
        <w:rPr>
          <w:rFonts w:ascii="Times New Roman" w:hAnsi="Times New Roman" w:cs="Times New Roman"/>
          <w:b/>
          <w:sz w:val="28"/>
          <w:szCs w:val="28"/>
          <w:u w:val="single"/>
          <w:shd w:val="clear" w:color="auto" w:fill="FFFFFF" w:themeFill="background1"/>
        </w:rPr>
        <w:t xml:space="preserve">Part </w:t>
      </w:r>
      <w:r w:rsidR="006C77B7" w:rsidRPr="004D7DBE">
        <w:rPr>
          <w:rFonts w:ascii="Times New Roman" w:hAnsi="Times New Roman" w:cs="Times New Roman"/>
          <w:b/>
          <w:sz w:val="28"/>
          <w:szCs w:val="28"/>
          <w:u w:val="single"/>
          <w:shd w:val="clear" w:color="auto" w:fill="FFFFFF" w:themeFill="background1"/>
        </w:rPr>
        <w:t>I</w:t>
      </w:r>
      <w:r w:rsidRPr="004D7DBE">
        <w:rPr>
          <w:rFonts w:ascii="Times New Roman" w:hAnsi="Times New Roman" w:cs="Times New Roman"/>
          <w:b/>
          <w:sz w:val="28"/>
          <w:szCs w:val="28"/>
          <w:u w:val="single"/>
          <w:shd w:val="clear" w:color="auto" w:fill="FFFFFF" w:themeFill="background1"/>
        </w:rPr>
        <w:t>V: Just war and International Law</w:t>
      </w:r>
    </w:p>
    <w:p w:rsidR="00D52E1A" w:rsidRPr="004D7DBE" w:rsidRDefault="00D52E1A" w:rsidP="00361513">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Many attempts have been made to incorporate Just war theories, </w:t>
      </w:r>
      <w:proofErr w:type="spellStart"/>
      <w:r w:rsidRPr="004D7DBE">
        <w:rPr>
          <w:rFonts w:ascii="Times New Roman" w:hAnsi="Times New Roman" w:cs="Times New Roman"/>
          <w:sz w:val="24"/>
          <w:szCs w:val="24"/>
          <w:shd w:val="clear" w:color="auto" w:fill="FFFFFF" w:themeFill="background1"/>
        </w:rPr>
        <w:t>v.z</w:t>
      </w:r>
      <w:proofErr w:type="spellEnd"/>
      <w:r w:rsidRPr="004D7DBE">
        <w:rPr>
          <w:rFonts w:ascii="Times New Roman" w:hAnsi="Times New Roman" w:cs="Times New Roman"/>
          <w:sz w:val="24"/>
          <w:szCs w:val="24"/>
          <w:shd w:val="clear" w:color="auto" w:fill="FFFFFF" w:themeFill="background1"/>
        </w:rPr>
        <w:t>., Jus Ad Bellum, Jus in Bello and Jus post Bellum in international law, mostly since the Treaty of Westphalia (1648), which ended the thirty years war in Europe</w:t>
      </w:r>
      <w:r w:rsidR="00CF4133"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to develop bind</w:t>
      </w:r>
      <w:r w:rsidR="008349BF" w:rsidRPr="004D7DBE">
        <w:rPr>
          <w:rFonts w:ascii="Times New Roman" w:hAnsi="Times New Roman" w:cs="Times New Roman"/>
          <w:sz w:val="24"/>
          <w:szCs w:val="24"/>
          <w:shd w:val="clear" w:color="auto" w:fill="FFFFFF" w:themeFill="background1"/>
        </w:rPr>
        <w:t>ing laws of war and military co</w:t>
      </w:r>
      <w:r w:rsidRPr="004D7DBE">
        <w:rPr>
          <w:rFonts w:ascii="Times New Roman" w:hAnsi="Times New Roman" w:cs="Times New Roman"/>
          <w:sz w:val="24"/>
          <w:szCs w:val="24"/>
          <w:shd w:val="clear" w:color="auto" w:fill="FFFFFF" w:themeFill="background1"/>
        </w:rPr>
        <w:t>de</w:t>
      </w:r>
      <w:r w:rsidR="008349BF" w:rsidRPr="004D7DBE">
        <w:rPr>
          <w:rFonts w:ascii="Times New Roman" w:hAnsi="Times New Roman" w:cs="Times New Roman"/>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of conduct</w:t>
      </w:r>
      <w:r w:rsidRPr="004D7DBE">
        <w:rPr>
          <w:rStyle w:val="FootnoteReference"/>
          <w:rFonts w:ascii="Times New Roman" w:hAnsi="Times New Roman" w:cs="Times New Roman"/>
          <w:sz w:val="24"/>
          <w:szCs w:val="24"/>
          <w:shd w:val="clear" w:color="auto" w:fill="FFFFFF" w:themeFill="background1"/>
        </w:rPr>
        <w:footnoteReference w:id="45"/>
      </w:r>
      <w:r w:rsidRPr="004D7DBE">
        <w:rPr>
          <w:rFonts w:ascii="Times New Roman" w:hAnsi="Times New Roman" w:cs="Times New Roman"/>
          <w:sz w:val="24"/>
          <w:szCs w:val="24"/>
          <w:shd w:val="clear" w:color="auto" w:fill="FFFFFF" w:themeFill="background1"/>
        </w:rPr>
        <w:t>. In this regard</w:t>
      </w:r>
      <w:r w:rsidR="00CF4133"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w:t>
      </w:r>
      <w:proofErr w:type="gramStart"/>
      <w:r w:rsidRPr="004D7DBE">
        <w:rPr>
          <w:rFonts w:ascii="Times New Roman" w:hAnsi="Times New Roman" w:cs="Times New Roman"/>
          <w:sz w:val="24"/>
          <w:szCs w:val="24"/>
          <w:shd w:val="clear" w:color="auto" w:fill="FFFFFF" w:themeFill="background1"/>
        </w:rPr>
        <w:t>the</w:t>
      </w:r>
      <w:proofErr w:type="gramEnd"/>
      <w:r w:rsidRPr="004D7DBE">
        <w:rPr>
          <w:rFonts w:ascii="Times New Roman" w:hAnsi="Times New Roman" w:cs="Times New Roman"/>
          <w:sz w:val="24"/>
          <w:szCs w:val="24"/>
          <w:shd w:val="clear" w:color="auto" w:fill="FFFFFF" w:themeFill="background1"/>
        </w:rPr>
        <w:t xml:space="preserve"> Hague </w:t>
      </w:r>
      <w:r w:rsidR="00CF4133" w:rsidRPr="004D7DBE">
        <w:rPr>
          <w:rFonts w:ascii="Times New Roman" w:hAnsi="Times New Roman" w:cs="Times New Roman"/>
          <w:sz w:val="24"/>
          <w:szCs w:val="24"/>
          <w:shd w:val="clear" w:color="auto" w:fill="FFFFFF" w:themeFill="background1"/>
        </w:rPr>
        <w:t>C</w:t>
      </w:r>
      <w:r w:rsidRPr="004D7DBE">
        <w:rPr>
          <w:rFonts w:ascii="Times New Roman" w:hAnsi="Times New Roman" w:cs="Times New Roman"/>
          <w:sz w:val="24"/>
          <w:szCs w:val="24"/>
          <w:shd w:val="clear" w:color="auto" w:fill="FFFFFF" w:themeFill="background1"/>
        </w:rPr>
        <w:t xml:space="preserve">onvention of 1899 and 1907 and the Geneva conventions </w:t>
      </w:r>
      <w:r w:rsidRPr="004D7DBE">
        <w:rPr>
          <w:rFonts w:ascii="Times New Roman" w:hAnsi="Times New Roman" w:cs="Times New Roman"/>
          <w:sz w:val="24"/>
          <w:szCs w:val="24"/>
          <w:shd w:val="clear" w:color="auto" w:fill="FFFFFF" w:themeFill="background1"/>
        </w:rPr>
        <w:lastRenderedPageBreak/>
        <w:t>attempted to regulate conflict and the treatment of prisoners of war and civilian</w:t>
      </w:r>
      <w:r w:rsidR="001F7E94" w:rsidRPr="004D7DBE">
        <w:rPr>
          <w:rFonts w:ascii="Times New Roman" w:hAnsi="Times New Roman" w:cs="Times New Roman"/>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by imposing international standards on fighting </w:t>
      </w:r>
      <w:r w:rsidR="00CF4133" w:rsidRPr="004D7DBE">
        <w:rPr>
          <w:rFonts w:ascii="Times New Roman" w:hAnsi="Times New Roman" w:cs="Times New Roman"/>
          <w:sz w:val="24"/>
          <w:szCs w:val="24"/>
          <w:shd w:val="clear" w:color="auto" w:fill="FFFFFF" w:themeFill="background1"/>
        </w:rPr>
        <w:t>c</w:t>
      </w:r>
      <w:r w:rsidRPr="004D7DBE">
        <w:rPr>
          <w:rFonts w:ascii="Times New Roman" w:hAnsi="Times New Roman" w:cs="Times New Roman"/>
          <w:sz w:val="24"/>
          <w:szCs w:val="24"/>
          <w:shd w:val="clear" w:color="auto" w:fill="FFFFFF" w:themeFill="background1"/>
        </w:rPr>
        <w:t>ounter parties. The three principles established by conventions to govern conduct during war</w:t>
      </w:r>
      <w:r w:rsidR="00791E23" w:rsidRPr="004D7DBE">
        <w:rPr>
          <w:rStyle w:val="FootnoteReference"/>
          <w:rFonts w:ascii="Times New Roman" w:hAnsi="Times New Roman" w:cs="Times New Roman"/>
          <w:sz w:val="24"/>
          <w:szCs w:val="24"/>
          <w:shd w:val="clear" w:color="auto" w:fill="FFFFFF" w:themeFill="background1"/>
        </w:rPr>
        <w:footnoteReference w:id="46"/>
      </w:r>
      <w:r w:rsidRPr="004D7DBE">
        <w:rPr>
          <w:rFonts w:ascii="Times New Roman" w:hAnsi="Times New Roman" w:cs="Times New Roman"/>
          <w:sz w:val="24"/>
          <w:szCs w:val="24"/>
          <w:shd w:val="clear" w:color="auto" w:fill="FFFFFF" w:themeFill="background1"/>
        </w:rPr>
        <w:t xml:space="preserve"> are: </w:t>
      </w:r>
    </w:p>
    <w:p w:rsidR="00AD3669" w:rsidRPr="004D7DBE" w:rsidRDefault="00E43CC9" w:rsidP="00E43CC9">
      <w:pPr>
        <w:pStyle w:val="ListParagraph"/>
        <w:spacing w:after="0" w:line="360" w:lineRule="auto"/>
        <w:ind w:left="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w:t>
      </w:r>
      <w:proofErr w:type="spellStart"/>
      <w:proofErr w:type="gramStart"/>
      <w:r w:rsidRPr="004D7DBE">
        <w:rPr>
          <w:rFonts w:ascii="Times New Roman" w:hAnsi="Times New Roman" w:cs="Times New Roman"/>
          <w:sz w:val="24"/>
          <w:szCs w:val="24"/>
          <w:shd w:val="clear" w:color="auto" w:fill="FFFFFF" w:themeFill="background1"/>
        </w:rPr>
        <w:t>i</w:t>
      </w:r>
      <w:proofErr w:type="spellEnd"/>
      <w:proofErr w:type="gramEnd"/>
      <w:r w:rsidRPr="004D7DBE">
        <w:rPr>
          <w:rFonts w:ascii="Times New Roman" w:hAnsi="Times New Roman" w:cs="Times New Roman"/>
          <w:sz w:val="24"/>
          <w:szCs w:val="24"/>
          <w:shd w:val="clear" w:color="auto" w:fill="FFFFFF" w:themeFill="background1"/>
        </w:rPr>
        <w:t>)</w:t>
      </w:r>
      <w:r w:rsidR="00D52E1A" w:rsidRPr="004D7DBE">
        <w:rPr>
          <w:rFonts w:ascii="Times New Roman" w:hAnsi="Times New Roman" w:cs="Times New Roman"/>
          <w:sz w:val="24"/>
          <w:szCs w:val="24"/>
          <w:shd w:val="clear" w:color="auto" w:fill="FFFFFF" w:themeFill="background1"/>
        </w:rPr>
        <w:t>Targets should include only combatan</w:t>
      </w:r>
      <w:r w:rsidR="00BC6C2B" w:rsidRPr="004D7DBE">
        <w:rPr>
          <w:rFonts w:ascii="Times New Roman" w:hAnsi="Times New Roman" w:cs="Times New Roman"/>
          <w:sz w:val="24"/>
          <w:szCs w:val="24"/>
          <w:shd w:val="clear" w:color="auto" w:fill="FFFFFF" w:themeFill="background1"/>
        </w:rPr>
        <w:t>ts, legitimate</w:t>
      </w:r>
      <w:r w:rsidR="00791E23" w:rsidRPr="004D7DBE">
        <w:rPr>
          <w:rFonts w:ascii="Times New Roman" w:hAnsi="Times New Roman" w:cs="Times New Roman"/>
          <w:sz w:val="24"/>
          <w:szCs w:val="24"/>
          <w:shd w:val="clear" w:color="auto" w:fill="FFFFFF" w:themeFill="background1"/>
        </w:rPr>
        <w:t xml:space="preserve"> military and industrial complexes; (ii) </w:t>
      </w:r>
      <w:r w:rsidR="00C66AB9" w:rsidRPr="004D7DBE">
        <w:rPr>
          <w:rFonts w:ascii="Times New Roman" w:hAnsi="Times New Roman" w:cs="Times New Roman"/>
          <w:sz w:val="24"/>
          <w:szCs w:val="24"/>
          <w:shd w:val="clear" w:color="auto" w:fill="FFFFFF" w:themeFill="background1"/>
        </w:rPr>
        <w:t>Combatants should not use unjust methods or weapons such as torture and genocide; and (iii) (3) the force used should be proportionate to the end sought</w:t>
      </w:r>
      <w:r w:rsidR="00C66AB9" w:rsidRPr="004D7DBE">
        <w:rPr>
          <w:rStyle w:val="FootnoteReference"/>
          <w:rFonts w:ascii="Times New Roman" w:hAnsi="Times New Roman" w:cs="Times New Roman"/>
          <w:sz w:val="24"/>
          <w:szCs w:val="24"/>
          <w:shd w:val="clear" w:color="auto" w:fill="FFFFFF" w:themeFill="background1"/>
        </w:rPr>
        <w:footnoteReference w:id="47"/>
      </w:r>
      <w:r w:rsidR="00AB4564" w:rsidRPr="004D7DBE">
        <w:rPr>
          <w:rFonts w:ascii="Times New Roman" w:hAnsi="Times New Roman" w:cs="Times New Roman"/>
          <w:sz w:val="24"/>
          <w:szCs w:val="24"/>
          <w:shd w:val="clear" w:color="auto" w:fill="FFFFFF" w:themeFill="background1"/>
        </w:rPr>
        <w:t>.</w:t>
      </w:r>
    </w:p>
    <w:p w:rsidR="00AD3669" w:rsidRPr="004D7DBE" w:rsidRDefault="00AD3669" w:rsidP="00AD3669">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Several other related treaties have been adopted since then. In contrast, the Geneva Convention of 1864 and subsequent Geneva Conventions, notably the four 1949 Geneva Conventions and the two 1977 Additional Protocols, focus on the protection of persons not or no longer taking part in hostilities. Both Hague Law and Geneva Law identify several of the violations of its norms, though not all, as war crimes. However</w:t>
      </w:r>
      <w:r w:rsidR="0094043E" w:rsidRPr="004D7DBE">
        <w:rPr>
          <w:rFonts w:ascii="Times New Roman" w:hAnsi="Times New Roman" w:cs="Times New Roman"/>
          <w:sz w:val="24"/>
          <w:szCs w:val="24"/>
        </w:rPr>
        <w:t>,</w:t>
      </w:r>
      <w:r w:rsidRPr="004D7DBE">
        <w:rPr>
          <w:rFonts w:ascii="Times New Roman" w:hAnsi="Times New Roman" w:cs="Times New Roman"/>
          <w:sz w:val="24"/>
          <w:szCs w:val="24"/>
        </w:rPr>
        <w:t xml:space="preserve"> there is no one single document in international law that codifies all war crimes. Lists of war crimes can be found in both international humanitarian law and international criminal law treaties, as well as in international customary law.</w:t>
      </w:r>
      <w:r w:rsidRPr="004D7DBE">
        <w:rPr>
          <w:rStyle w:val="FootnoteReference"/>
          <w:rFonts w:ascii="Times New Roman" w:hAnsi="Times New Roman" w:cs="Times New Roman"/>
          <w:sz w:val="24"/>
          <w:szCs w:val="24"/>
        </w:rPr>
        <w:footnoteReference w:id="48"/>
      </w:r>
      <w:r w:rsidRPr="004D7DBE">
        <w:rPr>
          <w:rFonts w:ascii="Times New Roman" w:hAnsi="Times New Roman" w:cs="Times New Roman"/>
          <w:sz w:val="24"/>
          <w:szCs w:val="24"/>
        </w:rPr>
        <w:t xml:space="preserve"> </w:t>
      </w:r>
    </w:p>
    <w:p w:rsidR="00AD3669" w:rsidRPr="004D7DBE" w:rsidRDefault="00AD3669" w:rsidP="00AD3669">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The 1949 Geneva Conventions have been ratified by all Member States of the United Nations, while the Additional Protocols and other international humanitarian law treaties have not yet reached the same level of acceptance. However, many of the rules contained in these treaties have been considered as part of customary law and, as such, are binding on all States (and other parties to the conflict), whether or not States have ratified the treaties themselves. In addition, many rules of customary international law apply in both international and non-international armed conflict.</w:t>
      </w:r>
      <w:r w:rsidRPr="004D7DBE">
        <w:rPr>
          <w:rStyle w:val="FootnoteReference"/>
          <w:rFonts w:ascii="Times New Roman" w:hAnsi="Times New Roman" w:cs="Times New Roman"/>
          <w:sz w:val="24"/>
          <w:szCs w:val="24"/>
        </w:rPr>
        <w:footnoteReference w:id="49"/>
      </w:r>
    </w:p>
    <w:p w:rsidR="00FF5DCE" w:rsidRPr="004D7DBE" w:rsidRDefault="00AD3669" w:rsidP="00AD3669">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t xml:space="preserve">The term ‘international humanitarian law’ refers to the current understanding of the </w:t>
      </w:r>
      <w:proofErr w:type="spellStart"/>
      <w:r w:rsidRPr="004D7DBE">
        <w:rPr>
          <w:rStyle w:val="Emphasis"/>
          <w:rFonts w:ascii="Times New Roman" w:hAnsi="Times New Roman" w:cs="Times New Roman"/>
          <w:sz w:val="24"/>
          <w:szCs w:val="24"/>
        </w:rPr>
        <w:t>ius</w:t>
      </w:r>
      <w:proofErr w:type="spellEnd"/>
      <w:r w:rsidRPr="004D7DBE">
        <w:rPr>
          <w:rStyle w:val="Emphasis"/>
          <w:rFonts w:ascii="Times New Roman" w:hAnsi="Times New Roman" w:cs="Times New Roman"/>
          <w:sz w:val="24"/>
          <w:szCs w:val="24"/>
        </w:rPr>
        <w:t xml:space="preserve"> in </w:t>
      </w:r>
      <w:proofErr w:type="spellStart"/>
      <w:proofErr w:type="gramStart"/>
      <w:r w:rsidRPr="004D7DBE">
        <w:rPr>
          <w:rStyle w:val="Emphasis"/>
          <w:rFonts w:ascii="Times New Roman" w:hAnsi="Times New Roman" w:cs="Times New Roman"/>
          <w:sz w:val="24"/>
          <w:szCs w:val="24"/>
        </w:rPr>
        <w:t>bello</w:t>
      </w:r>
      <w:proofErr w:type="spellEnd"/>
      <w:proofErr w:type="gramEnd"/>
      <w:r w:rsidRPr="004D7DBE">
        <w:rPr>
          <w:rStyle w:val="Emphasis"/>
          <w:rFonts w:ascii="Times New Roman" w:hAnsi="Times New Roman" w:cs="Times New Roman"/>
          <w:sz w:val="24"/>
          <w:szCs w:val="24"/>
        </w:rPr>
        <w:t xml:space="preserve"> –</w:t>
      </w:r>
      <w:r w:rsidRPr="004D7DBE">
        <w:rPr>
          <w:rFonts w:ascii="Times New Roman" w:hAnsi="Times New Roman" w:cs="Times New Roman"/>
          <w:sz w:val="24"/>
          <w:szCs w:val="24"/>
        </w:rPr>
        <w:t xml:space="preserve"> the laws concerning the conduct of warfare.</w:t>
      </w:r>
      <w:r w:rsidR="00FF5DCE" w:rsidRPr="004D7DBE">
        <w:rPr>
          <w:rFonts w:ascii="Times New Roman" w:hAnsi="Times New Roman" w:cs="Times New Roman"/>
          <w:sz w:val="24"/>
          <w:szCs w:val="24"/>
        </w:rPr>
        <w:t xml:space="preserve"> </w:t>
      </w:r>
      <w:r w:rsidRPr="004D7DBE">
        <w:rPr>
          <w:rFonts w:ascii="Times New Roman" w:hAnsi="Times New Roman" w:cs="Times New Roman"/>
          <w:sz w:val="24"/>
          <w:szCs w:val="24"/>
        </w:rPr>
        <w:t>International humanitarian law is part of the body of international law that governs relations between states. It aims to protect persons who are not or are no longer taking part in hostilities, the sick and wounded, prisoners and civilians, and to define the rights and obligations of the parties to a conflict in the conduct of hostilities.</w:t>
      </w:r>
      <w:r w:rsidRPr="004D7DBE">
        <w:rPr>
          <w:rStyle w:val="FootnoteReference"/>
          <w:rFonts w:ascii="Times New Roman" w:hAnsi="Times New Roman" w:cs="Times New Roman"/>
          <w:sz w:val="24"/>
          <w:szCs w:val="24"/>
        </w:rPr>
        <w:footnoteReference w:id="50"/>
      </w:r>
      <w:r w:rsidR="00FF5DCE" w:rsidRPr="004D7DBE">
        <w:rPr>
          <w:rFonts w:ascii="Times New Roman" w:hAnsi="Times New Roman" w:cs="Times New Roman"/>
          <w:sz w:val="24"/>
          <w:szCs w:val="24"/>
        </w:rPr>
        <w:t xml:space="preserve"> </w:t>
      </w:r>
    </w:p>
    <w:p w:rsidR="00AD3669" w:rsidRPr="004D7DBE" w:rsidRDefault="00FF5DCE" w:rsidP="00AD3669">
      <w:pPr>
        <w:spacing w:after="0" w:line="360" w:lineRule="auto"/>
        <w:jc w:val="both"/>
        <w:rPr>
          <w:rFonts w:ascii="Times New Roman" w:hAnsi="Times New Roman" w:cs="Times New Roman"/>
          <w:sz w:val="24"/>
          <w:szCs w:val="24"/>
        </w:rPr>
      </w:pPr>
      <w:r w:rsidRPr="004D7DBE">
        <w:rPr>
          <w:rFonts w:ascii="Times New Roman" w:hAnsi="Times New Roman" w:cs="Times New Roman"/>
          <w:sz w:val="24"/>
          <w:szCs w:val="24"/>
        </w:rPr>
        <w:lastRenderedPageBreak/>
        <w:t>The ICRC, which is considered to have a special relationship with international humanitarian law as its guardian and promoter</w:t>
      </w:r>
      <w:r w:rsidR="00A9640A" w:rsidRPr="004D7DBE">
        <w:rPr>
          <w:rFonts w:ascii="Times New Roman" w:hAnsi="Times New Roman" w:cs="Times New Roman"/>
          <w:sz w:val="24"/>
          <w:szCs w:val="24"/>
        </w:rPr>
        <w:t xml:space="preserve"> </w:t>
      </w:r>
      <w:r w:rsidR="000E1414" w:rsidRPr="004D7DBE">
        <w:rPr>
          <w:rFonts w:ascii="Times New Roman" w:hAnsi="Times New Roman" w:cs="Times New Roman"/>
          <w:sz w:val="24"/>
          <w:szCs w:val="24"/>
        </w:rPr>
        <w:t>constantly,</w:t>
      </w:r>
      <w:r w:rsidR="00A9640A" w:rsidRPr="004D7DBE">
        <w:rPr>
          <w:rFonts w:ascii="Times New Roman" w:hAnsi="Times New Roman" w:cs="Times New Roman"/>
          <w:sz w:val="24"/>
          <w:szCs w:val="24"/>
        </w:rPr>
        <w:t xml:space="preserve"> develops rules of war. </w:t>
      </w:r>
    </w:p>
    <w:p w:rsidR="00AD3669" w:rsidRPr="004D7DBE" w:rsidRDefault="00AD3669" w:rsidP="00AD3669">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rPr>
        <w:t xml:space="preserve">10 rules of war, which also known as </w:t>
      </w:r>
      <w:r w:rsidR="00E43CC9" w:rsidRPr="004D7DBE">
        <w:rPr>
          <w:rFonts w:ascii="Times New Roman" w:hAnsi="Times New Roman" w:cs="Times New Roman"/>
          <w:sz w:val="24"/>
          <w:szCs w:val="24"/>
        </w:rPr>
        <w:t xml:space="preserve">international humanitarian law </w:t>
      </w:r>
      <w:r w:rsidR="00F76B2D" w:rsidRPr="004D7DBE">
        <w:rPr>
          <w:rFonts w:ascii="Times New Roman" w:hAnsi="Times New Roman" w:cs="Times New Roman"/>
          <w:sz w:val="24"/>
          <w:szCs w:val="24"/>
        </w:rPr>
        <w:t>developed by International Committee of the Red Cross have been listed</w:t>
      </w:r>
      <w:r w:rsidRPr="004D7DBE">
        <w:rPr>
          <w:rFonts w:ascii="Times New Roman" w:hAnsi="Times New Roman" w:cs="Times New Roman"/>
          <w:sz w:val="24"/>
          <w:szCs w:val="24"/>
        </w:rPr>
        <w:t xml:space="preserve"> as follow:</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Protect those who are not fighting, such as civilians, medical personnel or aid workers.</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Protect those who are no longer able to fight, like an injured soldier or a prisoner.</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Prohibit targeting civilians. Doing so is a war crime.</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Recognize the right of civilians to be protected from the dangers of war and receive the help they need. Every possible care must be taken to avoid harming them or their houses, or destroying their means of survival, such as water sources, crops, livestock, etc.</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Mandate that the sick and wounded have a right to be cared for, regardless of whose side they are on.</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 xml:space="preserve">Specify that medical workers, medical vehicles and hospitals dedicated to humanitarian work </w:t>
      </w:r>
      <w:r w:rsidR="0012345A" w:rsidRPr="004D7DBE">
        <w:rPr>
          <w:rFonts w:ascii="Times New Roman" w:eastAsia="Times New Roman" w:hAnsi="Times New Roman" w:cs="Times New Roman"/>
          <w:sz w:val="24"/>
          <w:szCs w:val="24"/>
        </w:rPr>
        <w:t>cannot</w:t>
      </w:r>
      <w:r w:rsidRPr="004D7DBE">
        <w:rPr>
          <w:rFonts w:ascii="Times New Roman" w:eastAsia="Times New Roman" w:hAnsi="Times New Roman" w:cs="Times New Roman"/>
          <w:sz w:val="24"/>
          <w:szCs w:val="24"/>
        </w:rPr>
        <w:t xml:space="preserve"> be attacked.</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 xml:space="preserve">Prohibit </w:t>
      </w:r>
      <w:hyperlink r:id="rId8" w:history="1">
        <w:r w:rsidRPr="004D7DBE">
          <w:rPr>
            <w:rFonts w:ascii="Times New Roman" w:eastAsia="Times New Roman" w:hAnsi="Times New Roman" w:cs="Times New Roman"/>
            <w:sz w:val="24"/>
            <w:szCs w:val="24"/>
            <w:u w:val="single"/>
          </w:rPr>
          <w:t>torture</w:t>
        </w:r>
      </w:hyperlink>
      <w:r w:rsidRPr="004D7DBE">
        <w:rPr>
          <w:rFonts w:ascii="Times New Roman" w:eastAsia="Times New Roman" w:hAnsi="Times New Roman" w:cs="Times New Roman"/>
          <w:sz w:val="24"/>
          <w:szCs w:val="24"/>
        </w:rPr>
        <w:t xml:space="preserve"> and degrading treatment of prisoners.</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Specify that detainees must receive food and water and be allowed to communicate with their loved ones.</w:t>
      </w:r>
    </w:p>
    <w:p w:rsidR="00820E96"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Limit the weapons and tactics that can be used in war, to avoid unnecessary suffering.</w:t>
      </w:r>
    </w:p>
    <w:p w:rsidR="007E6B05" w:rsidRPr="004D7DBE" w:rsidRDefault="00AD3669" w:rsidP="00820E96">
      <w:pPr>
        <w:pStyle w:val="ListParagraph"/>
        <w:numPr>
          <w:ilvl w:val="0"/>
          <w:numId w:val="13"/>
        </w:numPr>
        <w:spacing w:before="100" w:beforeAutospacing="1" w:after="0" w:line="360" w:lineRule="auto"/>
        <w:ind w:left="450" w:hanging="450"/>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Explicitly forbid rape or other forms of sexual violence in the context of armed conflict.</w:t>
      </w:r>
      <w:r w:rsidRPr="004D7DBE">
        <w:rPr>
          <w:rStyle w:val="FootnoteReference"/>
          <w:rFonts w:ascii="Times New Roman" w:eastAsia="Times New Roman" w:hAnsi="Times New Roman" w:cs="Times New Roman"/>
          <w:sz w:val="24"/>
          <w:szCs w:val="24"/>
        </w:rPr>
        <w:footnoteReference w:id="51"/>
      </w:r>
    </w:p>
    <w:p w:rsidR="007E6B05" w:rsidRPr="004D7DBE" w:rsidRDefault="007E6B05" w:rsidP="007E6B05">
      <w:pPr>
        <w:spacing w:before="100" w:beforeAutospacing="1" w:after="0" w:line="360" w:lineRule="auto"/>
        <w:jc w:val="both"/>
        <w:rPr>
          <w:rFonts w:ascii="Times New Roman" w:eastAsia="Times New Roman" w:hAnsi="Times New Roman" w:cs="Times New Roman"/>
          <w:sz w:val="24"/>
          <w:szCs w:val="24"/>
        </w:rPr>
      </w:pPr>
      <w:r w:rsidRPr="004D7DBE">
        <w:rPr>
          <w:rFonts w:ascii="Times New Roman" w:eastAsia="Times New Roman" w:hAnsi="Times New Roman" w:cs="Times New Roman"/>
          <w:sz w:val="24"/>
          <w:szCs w:val="24"/>
        </w:rPr>
        <w:t>The above listed 10 rules of war grounded on the Just war theories and guiding principles we have already discussed</w:t>
      </w:r>
      <w:r w:rsidR="00A97D6E" w:rsidRPr="004D7DBE">
        <w:rPr>
          <w:rFonts w:ascii="Times New Roman" w:eastAsia="Times New Roman" w:hAnsi="Times New Roman" w:cs="Times New Roman"/>
          <w:sz w:val="24"/>
          <w:szCs w:val="24"/>
        </w:rPr>
        <w:t>, of course with more elaborated manner and explicitly explanations.</w:t>
      </w:r>
    </w:p>
    <w:p w:rsidR="002F133A" w:rsidRPr="004D7DBE" w:rsidRDefault="002F69F8" w:rsidP="00FB20A4">
      <w:pPr>
        <w:spacing w:after="0" w:line="360" w:lineRule="auto"/>
        <w:jc w:val="both"/>
        <w:rPr>
          <w:rFonts w:ascii="Times New Roman" w:hAnsi="Times New Roman" w:cs="Times New Roman"/>
          <w:b/>
          <w:sz w:val="24"/>
          <w:szCs w:val="24"/>
          <w:u w:val="single"/>
        </w:rPr>
      </w:pPr>
      <w:r w:rsidRPr="004D7DBE">
        <w:rPr>
          <w:rFonts w:ascii="Times New Roman" w:hAnsi="Times New Roman" w:cs="Times New Roman"/>
          <w:b/>
          <w:sz w:val="24"/>
          <w:szCs w:val="24"/>
          <w:u w:val="single"/>
          <w:shd w:val="clear" w:color="auto" w:fill="FFFFFF" w:themeFill="background1"/>
        </w:rPr>
        <w:t xml:space="preserve"> </w:t>
      </w:r>
      <w:r w:rsidR="00A543EC" w:rsidRPr="004D7DBE">
        <w:rPr>
          <w:rFonts w:ascii="Times New Roman" w:hAnsi="Times New Roman" w:cs="Times New Roman"/>
          <w:b/>
          <w:sz w:val="24"/>
          <w:szCs w:val="24"/>
          <w:u w:val="single"/>
          <w:shd w:val="clear" w:color="auto" w:fill="FFFFFF" w:themeFill="background1"/>
        </w:rPr>
        <w:t xml:space="preserve">Part V: </w:t>
      </w:r>
      <w:r w:rsidR="00A543EC" w:rsidRPr="004D7DBE">
        <w:rPr>
          <w:rFonts w:ascii="Times New Roman" w:hAnsi="Times New Roman" w:cs="Times New Roman"/>
          <w:b/>
          <w:sz w:val="24"/>
          <w:szCs w:val="24"/>
          <w:u w:val="single"/>
        </w:rPr>
        <w:t>Conclusion and Recommendation</w:t>
      </w:r>
    </w:p>
    <w:p w:rsidR="00FE730C" w:rsidRPr="004D7DBE" w:rsidRDefault="00FE730C" w:rsidP="00FB20A4">
      <w:pPr>
        <w:spacing w:after="0" w:line="360" w:lineRule="auto"/>
        <w:jc w:val="both"/>
        <w:rPr>
          <w:rFonts w:ascii="Times New Roman" w:hAnsi="Times New Roman" w:cs="Times New Roman"/>
          <w:b/>
          <w:sz w:val="24"/>
          <w:szCs w:val="24"/>
          <w:u w:val="single"/>
          <w:shd w:val="clear" w:color="auto" w:fill="FFFFFF" w:themeFill="background1"/>
        </w:rPr>
      </w:pPr>
      <w:r w:rsidRPr="004D7DBE">
        <w:rPr>
          <w:rFonts w:ascii="Times New Roman" w:hAnsi="Times New Roman" w:cs="Times New Roman"/>
          <w:b/>
          <w:sz w:val="24"/>
          <w:szCs w:val="24"/>
          <w:u w:val="single"/>
        </w:rPr>
        <w:t xml:space="preserve">Conclusion </w:t>
      </w:r>
    </w:p>
    <w:p w:rsidR="007E2647" w:rsidRPr="004D7DBE" w:rsidRDefault="001B3502" w:rsidP="00FB20A4">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After reviewing books, journals and internet sources dedicated to just war</w:t>
      </w:r>
      <w:r w:rsidR="00970631"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the writer came to the following conclusions:</w:t>
      </w:r>
    </w:p>
    <w:p w:rsidR="001B3502" w:rsidRPr="004D7DBE" w:rsidRDefault="007B5027" w:rsidP="00FE730C">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Humans</w:t>
      </w:r>
      <w:r w:rsidR="001B3502" w:rsidRPr="004D7DBE">
        <w:rPr>
          <w:rFonts w:ascii="Times New Roman" w:hAnsi="Times New Roman" w:cs="Times New Roman"/>
          <w:sz w:val="24"/>
          <w:szCs w:val="24"/>
          <w:shd w:val="clear" w:color="auto" w:fill="FFFFFF" w:themeFill="background1"/>
        </w:rPr>
        <w:t xml:space="preserve"> are born naturally with unlimited natural </w:t>
      </w:r>
      <w:r w:rsidR="007260DD" w:rsidRPr="004D7DBE">
        <w:rPr>
          <w:rFonts w:ascii="Times New Roman" w:hAnsi="Times New Roman" w:cs="Times New Roman"/>
          <w:sz w:val="24"/>
          <w:szCs w:val="24"/>
          <w:shd w:val="clear" w:color="auto" w:fill="FFFFFF" w:themeFill="background1"/>
        </w:rPr>
        <w:t>ri</w:t>
      </w:r>
      <w:r w:rsidR="00970631" w:rsidRPr="004D7DBE">
        <w:rPr>
          <w:rFonts w:ascii="Times New Roman" w:hAnsi="Times New Roman" w:cs="Times New Roman"/>
          <w:sz w:val="24"/>
          <w:szCs w:val="24"/>
          <w:shd w:val="clear" w:color="auto" w:fill="FFFFFF" w:themeFill="background1"/>
        </w:rPr>
        <w:t>gh</w:t>
      </w:r>
      <w:r w:rsidR="007260DD" w:rsidRPr="004D7DBE">
        <w:rPr>
          <w:rFonts w:ascii="Times New Roman" w:hAnsi="Times New Roman" w:cs="Times New Roman"/>
          <w:sz w:val="24"/>
          <w:szCs w:val="24"/>
          <w:shd w:val="clear" w:color="auto" w:fill="FFFFFF" w:themeFill="background1"/>
        </w:rPr>
        <w:t>ts</w:t>
      </w:r>
      <w:r w:rsidR="001B3502" w:rsidRPr="004D7DBE">
        <w:rPr>
          <w:rFonts w:ascii="Times New Roman" w:hAnsi="Times New Roman" w:cs="Times New Roman"/>
          <w:sz w:val="24"/>
          <w:szCs w:val="24"/>
          <w:shd w:val="clear" w:color="auto" w:fill="FFFFFF" w:themeFill="background1"/>
        </w:rPr>
        <w:t>, and have extreme desire to realize them, in the environment of different attitudes</w:t>
      </w:r>
      <w:r w:rsidR="007260DD" w:rsidRPr="004D7DBE">
        <w:rPr>
          <w:rFonts w:ascii="Times New Roman" w:hAnsi="Times New Roman" w:cs="Times New Roman"/>
          <w:sz w:val="24"/>
          <w:szCs w:val="24"/>
          <w:shd w:val="clear" w:color="auto" w:fill="FFFFFF" w:themeFill="background1"/>
        </w:rPr>
        <w:t>,</w:t>
      </w:r>
      <w:r w:rsidR="001B3502" w:rsidRPr="004D7DBE">
        <w:rPr>
          <w:rFonts w:ascii="Times New Roman" w:hAnsi="Times New Roman" w:cs="Times New Roman"/>
          <w:sz w:val="24"/>
          <w:szCs w:val="24"/>
          <w:shd w:val="clear" w:color="auto" w:fill="FFFFFF" w:themeFill="background1"/>
        </w:rPr>
        <w:t xml:space="preserve"> and ambitious desires, different believes, social, cultural and educational backgrounds. If all these diversity are not accommodated at the great degree, </w:t>
      </w:r>
      <w:r w:rsidR="001B3502" w:rsidRPr="004D7DBE">
        <w:rPr>
          <w:rFonts w:ascii="Times New Roman" w:hAnsi="Times New Roman" w:cs="Times New Roman"/>
          <w:sz w:val="24"/>
          <w:szCs w:val="24"/>
          <w:shd w:val="clear" w:color="auto" w:fill="FFFFFF" w:themeFill="background1"/>
        </w:rPr>
        <w:lastRenderedPageBreak/>
        <w:t xml:space="preserve">disagreements and conflicts which ultimately lead to the war in the worst situation the war of everyone against everyone is </w:t>
      </w:r>
      <w:r w:rsidR="008F4742" w:rsidRPr="004D7DBE">
        <w:rPr>
          <w:rFonts w:ascii="Times New Roman" w:hAnsi="Times New Roman" w:cs="Times New Roman"/>
          <w:sz w:val="24"/>
          <w:szCs w:val="24"/>
          <w:shd w:val="clear" w:color="auto" w:fill="FFFFFF" w:themeFill="background1"/>
        </w:rPr>
        <w:t>inevitable</w:t>
      </w:r>
      <w:r w:rsidR="001B3502" w:rsidRPr="004D7DBE">
        <w:rPr>
          <w:rFonts w:ascii="Times New Roman" w:hAnsi="Times New Roman" w:cs="Times New Roman"/>
          <w:sz w:val="24"/>
          <w:szCs w:val="24"/>
          <w:shd w:val="clear" w:color="auto" w:fill="FFFFFF" w:themeFill="background1"/>
        </w:rPr>
        <w:t xml:space="preserve">. </w:t>
      </w:r>
    </w:p>
    <w:p w:rsidR="001B3502" w:rsidRPr="004D7DBE" w:rsidRDefault="001B3502" w:rsidP="00FE730C">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As far as absolute prohibition of war is impossible, developing guiding principle</w:t>
      </w:r>
      <w:r w:rsidR="00F90520" w:rsidRPr="004D7DBE">
        <w:rPr>
          <w:rFonts w:ascii="Times New Roman" w:hAnsi="Times New Roman" w:cs="Times New Roman"/>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of war become the duty of legal and religious philosophers. </w:t>
      </w:r>
    </w:p>
    <w:p w:rsidR="001B3502" w:rsidRPr="004D7DBE" w:rsidRDefault="001B3502" w:rsidP="00FE730C">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Accordingly, in the spanning history from the times of Cicero and St. </w:t>
      </w:r>
      <w:r w:rsidR="001A5690" w:rsidRPr="004D7DBE">
        <w:rPr>
          <w:rFonts w:ascii="Times New Roman" w:hAnsi="Times New Roman" w:cs="Times New Roman"/>
          <w:sz w:val="24"/>
          <w:szCs w:val="24"/>
          <w:shd w:val="clear" w:color="auto" w:fill="FFFFFF" w:themeFill="background1"/>
        </w:rPr>
        <w:t>Augustine</w:t>
      </w:r>
      <w:r w:rsidRPr="004D7DBE">
        <w:rPr>
          <w:rFonts w:ascii="Times New Roman" w:hAnsi="Times New Roman" w:cs="Times New Roman"/>
          <w:sz w:val="24"/>
          <w:szCs w:val="24"/>
          <w:shd w:val="clear" w:color="auto" w:fill="FFFFFF" w:themeFill="background1"/>
        </w:rPr>
        <w:t xml:space="preserve"> up to date, just war theories – that comprise proposition on justifying </w:t>
      </w:r>
      <w:r w:rsidR="00F90520" w:rsidRPr="004D7DBE">
        <w:rPr>
          <w:rFonts w:ascii="Times New Roman" w:hAnsi="Times New Roman" w:cs="Times New Roman"/>
          <w:sz w:val="24"/>
          <w:szCs w:val="24"/>
          <w:shd w:val="clear" w:color="auto" w:fill="FFFFFF" w:themeFill="background1"/>
        </w:rPr>
        <w:t>the right cause</w:t>
      </w:r>
      <w:r w:rsidR="005153A7" w:rsidRPr="004D7DBE">
        <w:rPr>
          <w:rFonts w:ascii="Times New Roman" w:hAnsi="Times New Roman" w:cs="Times New Roman"/>
          <w:sz w:val="24"/>
          <w:szCs w:val="24"/>
          <w:shd w:val="clear" w:color="auto" w:fill="FFFFFF" w:themeFill="background1"/>
        </w:rPr>
        <w:t xml:space="preserve"> of the war and the right actions to be pursued after the war, in general guiding principles of war have been developed. Accordingly, justification about the right to go to war, the</w:t>
      </w:r>
      <w:r w:rsidR="00281863" w:rsidRPr="004D7DBE">
        <w:rPr>
          <w:rFonts w:ascii="Times New Roman" w:hAnsi="Times New Roman" w:cs="Times New Roman"/>
          <w:sz w:val="24"/>
          <w:szCs w:val="24"/>
          <w:shd w:val="clear" w:color="auto" w:fill="FFFFFF" w:themeFill="background1"/>
        </w:rPr>
        <w:t xml:space="preserve"> right of conduct in war and </w:t>
      </w:r>
      <w:proofErr w:type="spellStart"/>
      <w:r w:rsidR="00281863" w:rsidRPr="004D7DBE">
        <w:rPr>
          <w:rFonts w:ascii="Times New Roman" w:hAnsi="Times New Roman" w:cs="Times New Roman"/>
          <w:sz w:val="24"/>
          <w:szCs w:val="24"/>
          <w:shd w:val="clear" w:color="auto" w:fill="FFFFFF" w:themeFill="background1"/>
        </w:rPr>
        <w:t>rec</w:t>
      </w:r>
      <w:r w:rsidR="005153A7" w:rsidRPr="004D7DBE">
        <w:rPr>
          <w:rFonts w:ascii="Times New Roman" w:hAnsi="Times New Roman" w:cs="Times New Roman"/>
          <w:sz w:val="24"/>
          <w:szCs w:val="24"/>
          <w:shd w:val="clear" w:color="auto" w:fill="FFFFFF" w:themeFill="background1"/>
        </w:rPr>
        <w:t>om</w:t>
      </w:r>
      <w:r w:rsidR="00281863" w:rsidRPr="004D7DBE">
        <w:rPr>
          <w:rFonts w:ascii="Times New Roman" w:hAnsi="Times New Roman" w:cs="Times New Roman"/>
          <w:sz w:val="24"/>
          <w:szCs w:val="24"/>
          <w:shd w:val="clear" w:color="auto" w:fill="FFFFFF" w:themeFill="background1"/>
        </w:rPr>
        <w:t>me</w:t>
      </w:r>
      <w:r w:rsidR="005153A7" w:rsidRPr="004D7DBE">
        <w:rPr>
          <w:rFonts w:ascii="Times New Roman" w:hAnsi="Times New Roman" w:cs="Times New Roman"/>
          <w:sz w:val="24"/>
          <w:szCs w:val="24"/>
          <w:shd w:val="clear" w:color="auto" w:fill="FFFFFF" w:themeFill="background1"/>
        </w:rPr>
        <w:t>ndative</w:t>
      </w:r>
      <w:proofErr w:type="spellEnd"/>
      <w:r w:rsidR="005153A7" w:rsidRPr="004D7DBE">
        <w:rPr>
          <w:rFonts w:ascii="Times New Roman" w:hAnsi="Times New Roman" w:cs="Times New Roman"/>
          <w:sz w:val="24"/>
          <w:szCs w:val="24"/>
          <w:shd w:val="clear" w:color="auto" w:fill="FFFFFF" w:themeFill="background1"/>
        </w:rPr>
        <w:t xml:space="preserve"> measures </w:t>
      </w:r>
      <w:r w:rsidR="006D3B45" w:rsidRPr="004D7DBE">
        <w:rPr>
          <w:rFonts w:ascii="Times New Roman" w:hAnsi="Times New Roman" w:cs="Times New Roman"/>
          <w:sz w:val="24"/>
          <w:szCs w:val="24"/>
          <w:shd w:val="clear" w:color="auto" w:fill="FFFFFF" w:themeFill="background1"/>
        </w:rPr>
        <w:t>to be taken in post war have been developed.</w:t>
      </w:r>
    </w:p>
    <w:p w:rsidR="006D3B45" w:rsidRPr="004D7DBE" w:rsidRDefault="006D3B45" w:rsidP="00FE730C">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Since all these conducts to be done before, during and after the end of war a</w:t>
      </w:r>
      <w:r w:rsidR="001A5690" w:rsidRPr="004D7DBE">
        <w:rPr>
          <w:rFonts w:ascii="Times New Roman" w:hAnsi="Times New Roman" w:cs="Times New Roman"/>
          <w:sz w:val="24"/>
          <w:szCs w:val="24"/>
          <w:shd w:val="clear" w:color="auto" w:fill="FFFFFF" w:themeFill="background1"/>
        </w:rPr>
        <w:t>re</w:t>
      </w:r>
      <w:r w:rsidRPr="004D7DBE">
        <w:rPr>
          <w:rFonts w:ascii="Times New Roman" w:hAnsi="Times New Roman" w:cs="Times New Roman"/>
          <w:sz w:val="24"/>
          <w:szCs w:val="24"/>
          <w:shd w:val="clear" w:color="auto" w:fill="FFFFFF" w:themeFill="background1"/>
        </w:rPr>
        <w:t xml:space="preserve"> to be grounded on </w:t>
      </w:r>
      <w:r w:rsidR="001A5690" w:rsidRPr="004D7DBE">
        <w:rPr>
          <w:rFonts w:ascii="Times New Roman" w:hAnsi="Times New Roman" w:cs="Times New Roman"/>
          <w:sz w:val="24"/>
          <w:szCs w:val="24"/>
          <w:shd w:val="clear" w:color="auto" w:fill="FFFFFF" w:themeFill="background1"/>
        </w:rPr>
        <w:t xml:space="preserve">the </w:t>
      </w:r>
      <w:r w:rsidRPr="004D7DBE">
        <w:rPr>
          <w:rFonts w:ascii="Times New Roman" w:hAnsi="Times New Roman" w:cs="Times New Roman"/>
          <w:sz w:val="24"/>
          <w:szCs w:val="24"/>
          <w:shd w:val="clear" w:color="auto" w:fill="FFFFFF" w:themeFill="background1"/>
        </w:rPr>
        <w:t>morality of humans, and moral understanding by humans is varied from person</w:t>
      </w:r>
      <w:r w:rsidR="001A5690" w:rsidRPr="004D7DBE">
        <w:rPr>
          <w:rFonts w:ascii="Times New Roman" w:hAnsi="Times New Roman" w:cs="Times New Roman"/>
          <w:sz w:val="24"/>
          <w:szCs w:val="24"/>
          <w:shd w:val="clear" w:color="auto" w:fill="FFFFFF" w:themeFill="background1"/>
        </w:rPr>
        <w:t>s</w:t>
      </w:r>
      <w:r w:rsidRPr="004D7DBE">
        <w:rPr>
          <w:rFonts w:ascii="Times New Roman" w:hAnsi="Times New Roman" w:cs="Times New Roman"/>
          <w:sz w:val="24"/>
          <w:szCs w:val="24"/>
          <w:shd w:val="clear" w:color="auto" w:fill="FFFFFF" w:themeFill="background1"/>
        </w:rPr>
        <w:t xml:space="preserve"> to person, from community to community and from state to state, realization of just war theories </w:t>
      </w:r>
      <w:r w:rsidR="00857D67" w:rsidRPr="004D7DBE">
        <w:rPr>
          <w:rFonts w:ascii="Times New Roman" w:hAnsi="Times New Roman" w:cs="Times New Roman"/>
          <w:sz w:val="24"/>
          <w:szCs w:val="24"/>
          <w:shd w:val="clear" w:color="auto" w:fill="FFFFFF" w:themeFill="background1"/>
        </w:rPr>
        <w:t xml:space="preserve">or guiding principles of war are no long applied in to practical life. </w:t>
      </w:r>
    </w:p>
    <w:p w:rsidR="00857D67" w:rsidRPr="004D7DBE" w:rsidRDefault="00216D77" w:rsidP="0012345A">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Even i</w:t>
      </w:r>
      <w:r w:rsidR="00857D67" w:rsidRPr="004D7DBE">
        <w:rPr>
          <w:rFonts w:ascii="Times New Roman" w:hAnsi="Times New Roman" w:cs="Times New Roman"/>
          <w:sz w:val="24"/>
          <w:szCs w:val="24"/>
          <w:shd w:val="clear" w:color="auto" w:fill="FFFFFF" w:themeFill="background1"/>
        </w:rPr>
        <w:t>f</w:t>
      </w:r>
      <w:r w:rsidRPr="004D7DBE">
        <w:rPr>
          <w:rFonts w:ascii="Times New Roman" w:hAnsi="Times New Roman" w:cs="Times New Roman"/>
          <w:sz w:val="24"/>
          <w:szCs w:val="24"/>
          <w:shd w:val="clear" w:color="auto" w:fill="FFFFFF" w:themeFill="background1"/>
        </w:rPr>
        <w:t xml:space="preserve">, </w:t>
      </w:r>
      <w:r w:rsidR="00857D67" w:rsidRPr="004D7DBE">
        <w:rPr>
          <w:rFonts w:ascii="Times New Roman" w:hAnsi="Times New Roman" w:cs="Times New Roman"/>
          <w:sz w:val="24"/>
          <w:szCs w:val="24"/>
          <w:shd w:val="clear" w:color="auto" w:fill="FFFFFF" w:themeFill="background1"/>
        </w:rPr>
        <w:t xml:space="preserve">just war theoretical beginnings have been recognized by some international conventions, such as Hague Convention (1899 and 1907) and Geneva </w:t>
      </w:r>
      <w:r w:rsidR="00F90520" w:rsidRPr="004D7DBE">
        <w:rPr>
          <w:rFonts w:ascii="Times New Roman" w:hAnsi="Times New Roman" w:cs="Times New Roman"/>
          <w:sz w:val="24"/>
          <w:szCs w:val="24"/>
          <w:shd w:val="clear" w:color="auto" w:fill="FFFFFF" w:themeFill="background1"/>
        </w:rPr>
        <w:t>Convention</w:t>
      </w:r>
      <w:r w:rsidR="00BE22E0" w:rsidRPr="004D7DBE">
        <w:rPr>
          <w:rFonts w:ascii="Times New Roman" w:hAnsi="Times New Roman" w:cs="Times New Roman"/>
          <w:sz w:val="24"/>
          <w:szCs w:val="24"/>
          <w:shd w:val="clear" w:color="auto" w:fill="FFFFFF" w:themeFill="background1"/>
        </w:rPr>
        <w:t>, yet the</w:t>
      </w:r>
      <w:r w:rsidR="00857D67" w:rsidRPr="004D7DBE">
        <w:rPr>
          <w:rFonts w:ascii="Times New Roman" w:hAnsi="Times New Roman" w:cs="Times New Roman"/>
          <w:sz w:val="24"/>
          <w:szCs w:val="24"/>
          <w:shd w:val="clear" w:color="auto" w:fill="FFFFFF" w:themeFill="background1"/>
        </w:rPr>
        <w:t>ir implementation are not fully guaranteed due to the absence of strong monitoring and evaluati</w:t>
      </w:r>
      <w:r w:rsidR="00216B7B" w:rsidRPr="004D7DBE">
        <w:rPr>
          <w:rFonts w:ascii="Times New Roman" w:hAnsi="Times New Roman" w:cs="Times New Roman"/>
          <w:sz w:val="24"/>
          <w:szCs w:val="24"/>
          <w:shd w:val="clear" w:color="auto" w:fill="FFFFFF" w:themeFill="background1"/>
        </w:rPr>
        <w:t>ng institutions, in the hot</w:t>
      </w:r>
      <w:r w:rsidR="00857D67" w:rsidRPr="004D7DBE">
        <w:rPr>
          <w:rFonts w:ascii="Times New Roman" w:hAnsi="Times New Roman" w:cs="Times New Roman"/>
          <w:sz w:val="24"/>
          <w:szCs w:val="24"/>
          <w:shd w:val="clear" w:color="auto" w:fill="FFFFFF" w:themeFill="background1"/>
        </w:rPr>
        <w:t xml:space="preserve"> where war is waged. </w:t>
      </w:r>
    </w:p>
    <w:p w:rsidR="00857D67" w:rsidRPr="004D7DBE" w:rsidRDefault="00857D67" w:rsidP="0012345A">
      <w:pPr>
        <w:spacing w:after="0" w:line="360" w:lineRule="auto"/>
        <w:jc w:val="both"/>
        <w:rPr>
          <w:rFonts w:ascii="Times New Roman" w:hAnsi="Times New Roman" w:cs="Times New Roman"/>
          <w:b/>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Moreover, some conception like the </w:t>
      </w:r>
      <w:r w:rsidR="00792A2A">
        <w:rPr>
          <w:rFonts w:ascii="Times New Roman" w:hAnsi="Times New Roman" w:cs="Times New Roman"/>
          <w:b/>
          <w:sz w:val="24"/>
          <w:szCs w:val="24"/>
          <w:shd w:val="clear" w:color="auto" w:fill="FFFFFF" w:themeFill="background1"/>
        </w:rPr>
        <w:t>might is</w:t>
      </w:r>
      <w:r w:rsidRPr="004D7DBE">
        <w:rPr>
          <w:rFonts w:ascii="Times New Roman" w:hAnsi="Times New Roman" w:cs="Times New Roman"/>
          <w:b/>
          <w:sz w:val="24"/>
          <w:szCs w:val="24"/>
          <w:shd w:val="clear" w:color="auto" w:fill="FFFFFF" w:themeFill="background1"/>
        </w:rPr>
        <w:t xml:space="preserve"> right</w:t>
      </w:r>
      <w:r w:rsidRPr="004D7DBE">
        <w:rPr>
          <w:rFonts w:ascii="Times New Roman" w:hAnsi="Times New Roman" w:cs="Times New Roman"/>
          <w:sz w:val="24"/>
          <w:szCs w:val="24"/>
          <w:shd w:val="clear" w:color="auto" w:fill="FFFFFF" w:themeFill="background1"/>
        </w:rPr>
        <w:t xml:space="preserve"> – that supports </w:t>
      </w:r>
      <w:r w:rsidR="00BE22E0" w:rsidRPr="004D7DBE">
        <w:rPr>
          <w:rFonts w:ascii="Times New Roman" w:hAnsi="Times New Roman" w:cs="Times New Roman"/>
          <w:sz w:val="24"/>
          <w:szCs w:val="24"/>
          <w:shd w:val="clear" w:color="auto" w:fill="FFFFFF" w:themeFill="background1"/>
        </w:rPr>
        <w:t>the idea</w:t>
      </w:r>
      <w:r w:rsidR="000B5B42" w:rsidRPr="004D7DBE">
        <w:rPr>
          <w:rFonts w:ascii="Times New Roman" w:hAnsi="Times New Roman" w:cs="Times New Roman"/>
          <w:sz w:val="24"/>
          <w:szCs w:val="24"/>
          <w:shd w:val="clear" w:color="auto" w:fill="FFFFFF" w:themeFill="background1"/>
        </w:rPr>
        <w:t xml:space="preserve"> whoso</w:t>
      </w:r>
      <w:r w:rsidRPr="004D7DBE">
        <w:rPr>
          <w:rFonts w:ascii="Times New Roman" w:hAnsi="Times New Roman" w:cs="Times New Roman"/>
          <w:sz w:val="24"/>
          <w:szCs w:val="24"/>
          <w:shd w:val="clear" w:color="auto" w:fill="FFFFFF" w:themeFill="background1"/>
        </w:rPr>
        <w:t>ever has greater power is able to</w:t>
      </w:r>
      <w:r w:rsidR="00BE22E0" w:rsidRPr="004D7DBE">
        <w:rPr>
          <w:rFonts w:ascii="Times New Roman" w:hAnsi="Times New Roman" w:cs="Times New Roman"/>
          <w:sz w:val="24"/>
          <w:szCs w:val="24"/>
          <w:shd w:val="clear" w:color="auto" w:fill="FFFFFF" w:themeFill="background1"/>
        </w:rPr>
        <w:t xml:space="preserve"> dominate others and so is in </w:t>
      </w:r>
      <w:proofErr w:type="gramStart"/>
      <w:r w:rsidR="0024024B" w:rsidRPr="004D7DBE">
        <w:rPr>
          <w:rFonts w:ascii="Times New Roman" w:hAnsi="Times New Roman" w:cs="Times New Roman"/>
          <w:sz w:val="24"/>
          <w:szCs w:val="24"/>
          <w:shd w:val="clear" w:color="auto" w:fill="FFFFFF" w:themeFill="background1"/>
        </w:rPr>
        <w:t>a</w:t>
      </w:r>
      <w:proofErr w:type="gramEnd"/>
      <w:r w:rsidR="0024024B" w:rsidRPr="004D7DBE">
        <w:rPr>
          <w:rFonts w:ascii="Times New Roman" w:hAnsi="Times New Roman" w:cs="Times New Roman"/>
          <w:sz w:val="24"/>
          <w:szCs w:val="24"/>
          <w:shd w:val="clear" w:color="auto" w:fill="FFFFFF" w:themeFill="background1"/>
        </w:rPr>
        <w:t xml:space="preserve"> </w:t>
      </w:r>
      <w:r w:rsidR="00BE22E0" w:rsidRPr="004D7DBE">
        <w:rPr>
          <w:rFonts w:ascii="Times New Roman" w:hAnsi="Times New Roman" w:cs="Times New Roman"/>
          <w:sz w:val="24"/>
          <w:szCs w:val="24"/>
          <w:shd w:val="clear" w:color="auto" w:fill="FFFFFF" w:themeFill="background1"/>
        </w:rPr>
        <w:t>opposition</w:t>
      </w:r>
      <w:r w:rsidRPr="004D7DBE">
        <w:rPr>
          <w:rFonts w:ascii="Times New Roman" w:hAnsi="Times New Roman" w:cs="Times New Roman"/>
          <w:sz w:val="24"/>
          <w:szCs w:val="24"/>
          <w:shd w:val="clear" w:color="auto" w:fill="FFFFFF" w:themeFill="background1"/>
        </w:rPr>
        <w:t xml:space="preserve"> to determine what is just and unjust – developed by Plato, </w:t>
      </w:r>
      <w:r w:rsidR="00BE22E0" w:rsidRPr="004D7DBE">
        <w:rPr>
          <w:rFonts w:ascii="Times New Roman" w:hAnsi="Times New Roman" w:cs="Times New Roman"/>
          <w:sz w:val="24"/>
          <w:szCs w:val="24"/>
          <w:shd w:val="clear" w:color="auto" w:fill="FFFFFF" w:themeFill="background1"/>
        </w:rPr>
        <w:t xml:space="preserve">has </w:t>
      </w:r>
      <w:r w:rsidRPr="004D7DBE">
        <w:rPr>
          <w:rFonts w:ascii="Times New Roman" w:hAnsi="Times New Roman" w:cs="Times New Roman"/>
          <w:sz w:val="24"/>
          <w:szCs w:val="24"/>
          <w:shd w:val="clear" w:color="auto" w:fill="FFFFFF" w:themeFill="background1"/>
        </w:rPr>
        <w:t xml:space="preserve">become obstacle for the proper implementation of </w:t>
      </w:r>
      <w:r w:rsidR="00BE22E0" w:rsidRPr="004D7DBE">
        <w:rPr>
          <w:rFonts w:ascii="Times New Roman" w:hAnsi="Times New Roman" w:cs="Times New Roman"/>
          <w:b/>
          <w:sz w:val="24"/>
          <w:szCs w:val="24"/>
          <w:shd w:val="clear" w:color="auto" w:fill="FFFFFF" w:themeFill="background1"/>
        </w:rPr>
        <w:t>J</w:t>
      </w:r>
      <w:r w:rsidRPr="004D7DBE">
        <w:rPr>
          <w:rFonts w:ascii="Times New Roman" w:hAnsi="Times New Roman" w:cs="Times New Roman"/>
          <w:b/>
          <w:sz w:val="24"/>
          <w:szCs w:val="24"/>
          <w:shd w:val="clear" w:color="auto" w:fill="FFFFFF" w:themeFill="background1"/>
        </w:rPr>
        <w:t xml:space="preserve">ust </w:t>
      </w:r>
      <w:r w:rsidR="00BE22E0" w:rsidRPr="004D7DBE">
        <w:rPr>
          <w:rFonts w:ascii="Times New Roman" w:hAnsi="Times New Roman" w:cs="Times New Roman"/>
          <w:b/>
          <w:sz w:val="24"/>
          <w:szCs w:val="24"/>
          <w:shd w:val="clear" w:color="auto" w:fill="FFFFFF" w:themeFill="background1"/>
        </w:rPr>
        <w:t>A</w:t>
      </w:r>
      <w:r w:rsidRPr="004D7DBE">
        <w:rPr>
          <w:rFonts w:ascii="Times New Roman" w:hAnsi="Times New Roman" w:cs="Times New Roman"/>
          <w:b/>
          <w:sz w:val="24"/>
          <w:szCs w:val="24"/>
          <w:shd w:val="clear" w:color="auto" w:fill="FFFFFF" w:themeFill="background1"/>
        </w:rPr>
        <w:t xml:space="preserve">d </w:t>
      </w:r>
      <w:r w:rsidR="00BE22E0" w:rsidRPr="004D7DBE">
        <w:rPr>
          <w:rFonts w:ascii="Times New Roman" w:hAnsi="Times New Roman" w:cs="Times New Roman"/>
          <w:b/>
          <w:sz w:val="24"/>
          <w:szCs w:val="24"/>
          <w:shd w:val="clear" w:color="auto" w:fill="FFFFFF" w:themeFill="background1"/>
        </w:rPr>
        <w:t>B</w:t>
      </w:r>
      <w:r w:rsidRPr="004D7DBE">
        <w:rPr>
          <w:rFonts w:ascii="Times New Roman" w:hAnsi="Times New Roman" w:cs="Times New Roman"/>
          <w:b/>
          <w:sz w:val="24"/>
          <w:szCs w:val="24"/>
          <w:shd w:val="clear" w:color="auto" w:fill="FFFFFF" w:themeFill="background1"/>
        </w:rPr>
        <w:t xml:space="preserve">ellum, </w:t>
      </w:r>
      <w:r w:rsidR="00BE22E0" w:rsidRPr="004D7DBE">
        <w:rPr>
          <w:rFonts w:ascii="Times New Roman" w:hAnsi="Times New Roman" w:cs="Times New Roman"/>
          <w:b/>
          <w:sz w:val="24"/>
          <w:szCs w:val="24"/>
          <w:shd w:val="clear" w:color="auto" w:fill="FFFFFF" w:themeFill="background1"/>
        </w:rPr>
        <w:t>J</w:t>
      </w:r>
      <w:r w:rsidRPr="004D7DBE">
        <w:rPr>
          <w:rFonts w:ascii="Times New Roman" w:hAnsi="Times New Roman" w:cs="Times New Roman"/>
          <w:b/>
          <w:sz w:val="24"/>
          <w:szCs w:val="24"/>
          <w:shd w:val="clear" w:color="auto" w:fill="FFFFFF" w:themeFill="background1"/>
        </w:rPr>
        <w:t xml:space="preserve">ust in </w:t>
      </w:r>
      <w:r w:rsidR="00BE22E0" w:rsidRPr="004D7DBE">
        <w:rPr>
          <w:rFonts w:ascii="Times New Roman" w:hAnsi="Times New Roman" w:cs="Times New Roman"/>
          <w:b/>
          <w:sz w:val="24"/>
          <w:szCs w:val="24"/>
          <w:shd w:val="clear" w:color="auto" w:fill="FFFFFF" w:themeFill="background1"/>
        </w:rPr>
        <w:t>B</w:t>
      </w:r>
      <w:r w:rsidRPr="004D7DBE">
        <w:rPr>
          <w:rFonts w:ascii="Times New Roman" w:hAnsi="Times New Roman" w:cs="Times New Roman"/>
          <w:b/>
          <w:sz w:val="24"/>
          <w:szCs w:val="24"/>
          <w:shd w:val="clear" w:color="auto" w:fill="FFFFFF" w:themeFill="background1"/>
        </w:rPr>
        <w:t xml:space="preserve">ello and just post </w:t>
      </w:r>
      <w:r w:rsidR="00BE22E0" w:rsidRPr="004D7DBE">
        <w:rPr>
          <w:rFonts w:ascii="Times New Roman" w:hAnsi="Times New Roman" w:cs="Times New Roman"/>
          <w:b/>
          <w:sz w:val="24"/>
          <w:szCs w:val="24"/>
          <w:shd w:val="clear" w:color="auto" w:fill="FFFFFF" w:themeFill="background1"/>
        </w:rPr>
        <w:t>B</w:t>
      </w:r>
      <w:r w:rsidRPr="004D7DBE">
        <w:rPr>
          <w:rFonts w:ascii="Times New Roman" w:hAnsi="Times New Roman" w:cs="Times New Roman"/>
          <w:b/>
          <w:sz w:val="24"/>
          <w:szCs w:val="24"/>
          <w:shd w:val="clear" w:color="auto" w:fill="FFFFFF" w:themeFill="background1"/>
        </w:rPr>
        <w:t>ellum.</w:t>
      </w:r>
    </w:p>
    <w:p w:rsidR="002243EE" w:rsidRPr="004D7DBE" w:rsidRDefault="002243EE" w:rsidP="00C01720">
      <w:pPr>
        <w:spacing w:line="360" w:lineRule="auto"/>
        <w:jc w:val="both"/>
        <w:rPr>
          <w:rFonts w:ascii="Times New Roman" w:hAnsi="Times New Roman" w:cs="Times New Roman"/>
          <w:b/>
          <w:sz w:val="24"/>
          <w:szCs w:val="24"/>
          <w:u w:val="single"/>
          <w:shd w:val="clear" w:color="auto" w:fill="FFFFFF" w:themeFill="background1"/>
        </w:rPr>
      </w:pPr>
      <w:r w:rsidRPr="004D7DBE">
        <w:rPr>
          <w:rFonts w:ascii="Times New Roman" w:hAnsi="Times New Roman" w:cs="Times New Roman"/>
          <w:b/>
          <w:sz w:val="24"/>
          <w:szCs w:val="24"/>
          <w:u w:val="single"/>
          <w:shd w:val="clear" w:color="auto" w:fill="FFFFFF" w:themeFill="background1"/>
        </w:rPr>
        <w:t>Recommendations:</w:t>
      </w:r>
    </w:p>
    <w:p w:rsidR="002243EE" w:rsidRPr="004D7DBE" w:rsidRDefault="002243EE" w:rsidP="00C5553D">
      <w:pPr>
        <w:spacing w:after="0" w:line="360" w:lineRule="auto"/>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Based on the review </w:t>
      </w:r>
      <w:r w:rsidR="000178E9" w:rsidRPr="004D7DBE">
        <w:rPr>
          <w:rFonts w:ascii="Times New Roman" w:hAnsi="Times New Roman" w:cs="Times New Roman"/>
          <w:sz w:val="24"/>
          <w:szCs w:val="24"/>
          <w:shd w:val="clear" w:color="auto" w:fill="FFFFFF" w:themeFill="background1"/>
        </w:rPr>
        <w:t>of books, J</w:t>
      </w:r>
      <w:r w:rsidRPr="004D7DBE">
        <w:rPr>
          <w:rFonts w:ascii="Times New Roman" w:hAnsi="Times New Roman" w:cs="Times New Roman"/>
          <w:sz w:val="24"/>
          <w:szCs w:val="24"/>
          <w:shd w:val="clear" w:color="auto" w:fill="FFFFFF" w:themeFill="background1"/>
        </w:rPr>
        <w:t>ournals and internet sources dedicated to the just war theories, the writer recommends the following:</w:t>
      </w:r>
    </w:p>
    <w:p w:rsidR="00D2732B" w:rsidRPr="004D7DBE" w:rsidRDefault="002243EE" w:rsidP="00DA115D">
      <w:pPr>
        <w:pStyle w:val="ListParagraph"/>
        <w:numPr>
          <w:ilvl w:val="0"/>
          <w:numId w:val="14"/>
        </w:numPr>
        <w:spacing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The authority is advised to try to eliminate or at least minimize sources of conflicts such as unjust distribution of resources, overacted glory, violation of freedom</w:t>
      </w:r>
      <w:r w:rsidR="00637A09" w:rsidRPr="004D7DBE">
        <w:rPr>
          <w:rFonts w:ascii="Times New Roman" w:hAnsi="Times New Roman" w:cs="Times New Roman"/>
          <w:sz w:val="24"/>
          <w:szCs w:val="24"/>
          <w:shd w:val="clear" w:color="auto" w:fill="FFFFFF" w:themeFill="background1"/>
        </w:rPr>
        <w:t xml:space="preserve"> </w:t>
      </w:r>
      <w:r w:rsidRPr="004D7DBE">
        <w:rPr>
          <w:rFonts w:ascii="Times New Roman" w:hAnsi="Times New Roman" w:cs="Times New Roman"/>
          <w:sz w:val="24"/>
          <w:szCs w:val="24"/>
          <w:shd w:val="clear" w:color="auto" w:fill="FFFFFF" w:themeFill="background1"/>
        </w:rPr>
        <w:t>of humans</w:t>
      </w:r>
      <w:r w:rsidR="00D2732B" w:rsidRPr="004D7DBE">
        <w:rPr>
          <w:rFonts w:ascii="Times New Roman" w:hAnsi="Times New Roman" w:cs="Times New Roman"/>
          <w:sz w:val="24"/>
          <w:szCs w:val="24"/>
          <w:shd w:val="clear" w:color="auto" w:fill="FFFFFF" w:themeFill="background1"/>
        </w:rPr>
        <w:t xml:space="preserve"> and</w:t>
      </w:r>
      <w:r w:rsidR="000B529F" w:rsidRPr="004D7DBE">
        <w:rPr>
          <w:rFonts w:ascii="Times New Roman" w:hAnsi="Times New Roman" w:cs="Times New Roman"/>
          <w:sz w:val="24"/>
          <w:szCs w:val="24"/>
          <w:shd w:val="clear" w:color="auto" w:fill="FFFFFF" w:themeFill="background1"/>
        </w:rPr>
        <w:t xml:space="preserve"> provoking situations</w:t>
      </w:r>
      <w:r w:rsidR="00D2732B" w:rsidRPr="004D7DBE">
        <w:rPr>
          <w:rFonts w:ascii="Times New Roman" w:hAnsi="Times New Roman" w:cs="Times New Roman"/>
          <w:sz w:val="24"/>
          <w:szCs w:val="24"/>
          <w:shd w:val="clear" w:color="auto" w:fill="FFFFFF" w:themeFill="background1"/>
        </w:rPr>
        <w:t xml:space="preserve"> that are</w:t>
      </w:r>
      <w:r w:rsidR="000B529F" w:rsidRPr="004D7DBE">
        <w:rPr>
          <w:rFonts w:ascii="Times New Roman" w:hAnsi="Times New Roman" w:cs="Times New Roman"/>
          <w:sz w:val="24"/>
          <w:szCs w:val="24"/>
          <w:shd w:val="clear" w:color="auto" w:fill="FFFFFF" w:themeFill="background1"/>
        </w:rPr>
        <w:t xml:space="preserve"> </w:t>
      </w:r>
      <w:r w:rsidR="00792A2A">
        <w:rPr>
          <w:rFonts w:ascii="Times New Roman" w:hAnsi="Times New Roman" w:cs="Times New Roman"/>
          <w:sz w:val="24"/>
          <w:szCs w:val="24"/>
          <w:shd w:val="clear" w:color="auto" w:fill="FFFFFF" w:themeFill="background1"/>
        </w:rPr>
        <w:t>inviting</w:t>
      </w:r>
      <w:r w:rsidR="00637A09" w:rsidRPr="004D7DBE">
        <w:rPr>
          <w:rFonts w:ascii="Times New Roman" w:hAnsi="Times New Roman" w:cs="Times New Roman"/>
          <w:sz w:val="24"/>
          <w:szCs w:val="24"/>
          <w:shd w:val="clear" w:color="auto" w:fill="FFFFFF" w:themeFill="background1"/>
        </w:rPr>
        <w:t xml:space="preserve"> the authority to wage war</w:t>
      </w:r>
      <w:r w:rsidR="00D2732B" w:rsidRPr="004D7DBE">
        <w:rPr>
          <w:rFonts w:ascii="Times New Roman" w:hAnsi="Times New Roman" w:cs="Times New Roman"/>
          <w:sz w:val="24"/>
          <w:szCs w:val="24"/>
          <w:shd w:val="clear" w:color="auto" w:fill="FFFFFF" w:themeFill="background1"/>
        </w:rPr>
        <w:t>.</w:t>
      </w:r>
    </w:p>
    <w:p w:rsidR="00C5553D" w:rsidRPr="004D7DBE" w:rsidRDefault="00D2732B" w:rsidP="00DA115D">
      <w:pPr>
        <w:pStyle w:val="ListParagraph"/>
        <w:numPr>
          <w:ilvl w:val="0"/>
          <w:numId w:val="14"/>
        </w:numPr>
        <w:spacing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If war is </w:t>
      </w:r>
      <w:r w:rsidR="008E60C5">
        <w:rPr>
          <w:rFonts w:ascii="Times New Roman" w:hAnsi="Times New Roman" w:cs="Times New Roman"/>
          <w:sz w:val="24"/>
          <w:szCs w:val="24"/>
          <w:shd w:val="clear" w:color="auto" w:fill="FFFFFF" w:themeFill="background1"/>
        </w:rPr>
        <w:t>inevitable</w:t>
      </w:r>
      <w:r w:rsidR="005A6EC6"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w:t>
      </w:r>
      <w:r w:rsidR="00637A09" w:rsidRPr="004D7DBE">
        <w:rPr>
          <w:rFonts w:ascii="Times New Roman" w:hAnsi="Times New Roman" w:cs="Times New Roman"/>
          <w:sz w:val="24"/>
          <w:szCs w:val="24"/>
          <w:shd w:val="clear" w:color="auto" w:fill="FFFFFF" w:themeFill="background1"/>
        </w:rPr>
        <w:t xml:space="preserve">yet the authority better  try taking any available measures till it has exhausted </w:t>
      </w:r>
      <w:r w:rsidR="00230F8E" w:rsidRPr="004D7DBE">
        <w:rPr>
          <w:rFonts w:ascii="Times New Roman" w:hAnsi="Times New Roman" w:cs="Times New Roman"/>
          <w:sz w:val="24"/>
          <w:szCs w:val="24"/>
          <w:shd w:val="clear" w:color="auto" w:fill="FFFFFF" w:themeFill="background1"/>
        </w:rPr>
        <w:t>and ultimately convinced itself</w:t>
      </w:r>
      <w:r w:rsidR="00637A09" w:rsidRPr="004D7DBE">
        <w:rPr>
          <w:rFonts w:ascii="Times New Roman" w:hAnsi="Times New Roman" w:cs="Times New Roman"/>
          <w:sz w:val="24"/>
          <w:szCs w:val="24"/>
          <w:shd w:val="clear" w:color="auto" w:fill="FFFFFF" w:themeFill="background1"/>
        </w:rPr>
        <w:t xml:space="preserve"> that only war remains as a last solution;</w:t>
      </w:r>
    </w:p>
    <w:p w:rsidR="00C5553D" w:rsidRPr="004D7DBE" w:rsidRDefault="001B6200" w:rsidP="00DA115D">
      <w:pPr>
        <w:pStyle w:val="ListParagraph"/>
        <w:numPr>
          <w:ilvl w:val="0"/>
          <w:numId w:val="14"/>
        </w:numPr>
        <w:spacing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If war is taken as </w:t>
      </w:r>
      <w:r w:rsidR="00230F8E" w:rsidRPr="004D7DBE">
        <w:rPr>
          <w:rFonts w:ascii="Times New Roman" w:hAnsi="Times New Roman" w:cs="Times New Roman"/>
          <w:sz w:val="24"/>
          <w:szCs w:val="24"/>
          <w:shd w:val="clear" w:color="auto" w:fill="FFFFFF" w:themeFill="background1"/>
        </w:rPr>
        <w:t>a last option</w:t>
      </w:r>
      <w:r w:rsidR="008C34B6"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the victors right</w:t>
      </w:r>
      <w:r w:rsidR="00230F8E" w:rsidRPr="004D7DBE">
        <w:rPr>
          <w:rFonts w:ascii="Times New Roman" w:hAnsi="Times New Roman" w:cs="Times New Roman"/>
          <w:sz w:val="24"/>
          <w:szCs w:val="24"/>
          <w:shd w:val="clear" w:color="auto" w:fill="FFFFFF" w:themeFill="background1"/>
        </w:rPr>
        <w:t>s  do</w:t>
      </w:r>
      <w:r w:rsidRPr="004D7DBE">
        <w:rPr>
          <w:rFonts w:ascii="Times New Roman" w:hAnsi="Times New Roman" w:cs="Times New Roman"/>
          <w:sz w:val="24"/>
          <w:szCs w:val="24"/>
          <w:shd w:val="clear" w:color="auto" w:fill="FFFFFF" w:themeFill="background1"/>
        </w:rPr>
        <w:t xml:space="preserve"> not extend to the aggressive nation’s civilian population, but only to defeated aggressors;</w:t>
      </w:r>
    </w:p>
    <w:p w:rsidR="00C5553D" w:rsidRPr="004D7DBE" w:rsidRDefault="001B6200" w:rsidP="00DA115D">
      <w:pPr>
        <w:pStyle w:val="ListParagraph"/>
        <w:numPr>
          <w:ilvl w:val="0"/>
          <w:numId w:val="14"/>
        </w:numPr>
        <w:spacing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lastRenderedPageBreak/>
        <w:t>The victors better refrain them</w:t>
      </w:r>
      <w:r w:rsidR="00623C5F" w:rsidRPr="004D7DBE">
        <w:rPr>
          <w:rFonts w:ascii="Times New Roman" w:hAnsi="Times New Roman" w:cs="Times New Roman"/>
          <w:sz w:val="24"/>
          <w:szCs w:val="24"/>
          <w:shd w:val="clear" w:color="auto" w:fill="FFFFFF" w:themeFill="background1"/>
        </w:rPr>
        <w:t>selves from acting as wild beasts in relation to defeated aggressors, since this guarantees to continue the fight over generation;</w:t>
      </w:r>
    </w:p>
    <w:p w:rsidR="00DA115D" w:rsidRDefault="000F1FE7" w:rsidP="007E2647">
      <w:pPr>
        <w:pStyle w:val="ListParagraph"/>
        <w:numPr>
          <w:ilvl w:val="0"/>
          <w:numId w:val="14"/>
        </w:numPr>
        <w:spacing w:line="360" w:lineRule="auto"/>
        <w:ind w:left="270" w:hanging="270"/>
        <w:jc w:val="both"/>
        <w:rPr>
          <w:rFonts w:ascii="Times New Roman" w:hAnsi="Times New Roman" w:cs="Times New Roman"/>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To live in peace and security</w:t>
      </w:r>
      <w:r w:rsidR="00732C74" w:rsidRPr="004D7DBE">
        <w:rPr>
          <w:rFonts w:ascii="Times New Roman" w:hAnsi="Times New Roman" w:cs="Times New Roman"/>
          <w:sz w:val="24"/>
          <w:szCs w:val="24"/>
          <w:shd w:val="clear" w:color="auto" w:fill="FFFFFF" w:themeFill="background1"/>
        </w:rPr>
        <w:t>,</w:t>
      </w:r>
      <w:r w:rsidRPr="004D7DBE">
        <w:rPr>
          <w:rFonts w:ascii="Times New Roman" w:hAnsi="Times New Roman" w:cs="Times New Roman"/>
          <w:sz w:val="24"/>
          <w:szCs w:val="24"/>
          <w:shd w:val="clear" w:color="auto" w:fill="FFFFFF" w:themeFill="background1"/>
        </w:rPr>
        <w:t xml:space="preserve"> humans better limit their unlimited natural rights and conduct moderate life.</w:t>
      </w: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0208A4" w:rsidRPr="000208A4" w:rsidRDefault="000208A4" w:rsidP="000208A4">
      <w:pPr>
        <w:spacing w:line="360" w:lineRule="auto"/>
        <w:jc w:val="both"/>
        <w:rPr>
          <w:rFonts w:ascii="Times New Roman" w:hAnsi="Times New Roman" w:cs="Times New Roman"/>
          <w:sz w:val="24"/>
          <w:szCs w:val="24"/>
          <w:shd w:val="clear" w:color="auto" w:fill="FFFFFF" w:themeFill="background1"/>
        </w:rPr>
      </w:pPr>
    </w:p>
    <w:p w:rsidR="00507677" w:rsidRPr="004D7DBE" w:rsidRDefault="007E2647" w:rsidP="00507677">
      <w:pPr>
        <w:spacing w:line="360" w:lineRule="auto"/>
        <w:jc w:val="both"/>
        <w:rPr>
          <w:rFonts w:ascii="Times New Roman" w:hAnsi="Times New Roman" w:cs="Times New Roman"/>
          <w:b/>
          <w:sz w:val="28"/>
          <w:szCs w:val="28"/>
          <w:shd w:val="clear" w:color="auto" w:fill="FFFFFF" w:themeFill="background1"/>
        </w:rPr>
      </w:pPr>
      <w:r w:rsidRPr="004D7DBE">
        <w:rPr>
          <w:rFonts w:ascii="Times New Roman" w:hAnsi="Times New Roman" w:cs="Times New Roman"/>
          <w:b/>
          <w:sz w:val="28"/>
          <w:szCs w:val="28"/>
          <w:shd w:val="clear" w:color="auto" w:fill="FFFFFF" w:themeFill="background1"/>
        </w:rPr>
        <w:lastRenderedPageBreak/>
        <w:t>Reference</w:t>
      </w:r>
    </w:p>
    <w:p w:rsidR="00507677" w:rsidRPr="004D7DBE" w:rsidRDefault="00507677" w:rsidP="006477E3">
      <w:pPr>
        <w:spacing w:line="360" w:lineRule="auto"/>
        <w:ind w:hanging="810"/>
        <w:jc w:val="both"/>
        <w:rPr>
          <w:rFonts w:ascii="Times New Roman" w:hAnsi="Times New Roman" w:cs="Times New Roman"/>
        </w:rPr>
      </w:pPr>
      <w:r w:rsidRPr="004D7DBE">
        <w:rPr>
          <w:rFonts w:ascii="Times New Roman" w:hAnsi="Times New Roman" w:cs="Times New Roman"/>
          <w:b/>
        </w:rPr>
        <w:t>Alexander A (2015</w:t>
      </w:r>
      <w:r w:rsidRPr="004D7DBE">
        <w:rPr>
          <w:rFonts w:ascii="Times New Roman" w:hAnsi="Times New Roman" w:cs="Times New Roman"/>
        </w:rPr>
        <w:t xml:space="preserve">), </w:t>
      </w:r>
      <w:proofErr w:type="gramStart"/>
      <w:r w:rsidRPr="004D7DBE">
        <w:rPr>
          <w:rFonts w:ascii="Times New Roman" w:hAnsi="Times New Roman" w:cs="Times New Roman"/>
        </w:rPr>
        <w:t>A</w:t>
      </w:r>
      <w:proofErr w:type="gramEnd"/>
      <w:r w:rsidRPr="004D7DBE">
        <w:rPr>
          <w:rFonts w:ascii="Times New Roman" w:hAnsi="Times New Roman" w:cs="Times New Roman"/>
        </w:rPr>
        <w:t xml:space="preserve"> Short History of International Humanitarian Law, The European Journal of International Law, Vol.26, No. 1 </w:t>
      </w:r>
    </w:p>
    <w:p w:rsidR="00507677" w:rsidRPr="004D7DBE" w:rsidRDefault="00507677" w:rsidP="00361513">
      <w:pPr>
        <w:pStyle w:val="FootnoteText"/>
        <w:spacing w:line="276" w:lineRule="auto"/>
        <w:ind w:hanging="720"/>
        <w:jc w:val="both"/>
        <w:rPr>
          <w:rFonts w:ascii="Times New Roman" w:hAnsi="Times New Roman" w:cs="Times New Roman"/>
          <w:sz w:val="24"/>
          <w:szCs w:val="24"/>
        </w:rPr>
      </w:pPr>
      <w:r w:rsidRPr="004D7DBE">
        <w:rPr>
          <w:rFonts w:ascii="Times New Roman" w:hAnsi="Times New Roman" w:cs="Times New Roman"/>
          <w:b/>
          <w:sz w:val="24"/>
          <w:szCs w:val="24"/>
        </w:rPr>
        <w:t>Bass Gary J. (2004),</w:t>
      </w:r>
      <w:r w:rsidRPr="004D7DBE">
        <w:rPr>
          <w:rFonts w:ascii="Times New Roman" w:hAnsi="Times New Roman" w:cs="Times New Roman"/>
          <w:sz w:val="24"/>
          <w:szCs w:val="24"/>
        </w:rPr>
        <w:t xml:space="preserve"> Jus post Bellum, USA, Blackwell publishing, Inc. philosophy and public Affairs, 32, No 4.</w:t>
      </w:r>
    </w:p>
    <w:p w:rsidR="00507677" w:rsidRPr="004D7DBE" w:rsidRDefault="00271E0C" w:rsidP="00361513">
      <w:pPr>
        <w:ind w:hanging="720"/>
        <w:jc w:val="both"/>
        <w:rPr>
          <w:rFonts w:ascii="Times New Roman" w:hAnsi="Times New Roman" w:cs="Times New Roman"/>
          <w:sz w:val="24"/>
          <w:szCs w:val="24"/>
        </w:rPr>
      </w:pPr>
      <w:r>
        <w:rPr>
          <w:rFonts w:ascii="Times New Roman" w:hAnsi="Times New Roman" w:cs="Times New Roman"/>
          <w:b/>
          <w:sz w:val="24"/>
          <w:szCs w:val="24"/>
        </w:rPr>
        <w:t>Brian R.</w:t>
      </w:r>
      <w:r w:rsidR="00507677" w:rsidRPr="004D7DBE">
        <w:rPr>
          <w:rFonts w:ascii="Times New Roman" w:hAnsi="Times New Roman" w:cs="Times New Roman"/>
          <w:b/>
          <w:sz w:val="24"/>
          <w:szCs w:val="24"/>
        </w:rPr>
        <w:t xml:space="preserve"> (200)</w:t>
      </w:r>
      <w:r w:rsidR="00507677" w:rsidRPr="004D7DBE">
        <w:rPr>
          <w:rFonts w:ascii="Times New Roman" w:hAnsi="Times New Roman" w:cs="Times New Roman"/>
          <w:sz w:val="24"/>
          <w:szCs w:val="24"/>
        </w:rPr>
        <w:t xml:space="preserve">, Helpful war and </w:t>
      </w:r>
      <w:r>
        <w:rPr>
          <w:rFonts w:ascii="Times New Roman" w:hAnsi="Times New Roman" w:cs="Times New Roman"/>
          <w:sz w:val="24"/>
          <w:szCs w:val="24"/>
        </w:rPr>
        <w:t>International Justice: A Cantina Perspective, Water 100, on: Wilfred L</w:t>
      </w:r>
      <w:r w:rsidR="00507677" w:rsidRPr="004D7DBE">
        <w:rPr>
          <w:rFonts w:ascii="Times New Roman" w:hAnsi="Times New Roman" w:cs="Times New Roman"/>
          <w:sz w:val="24"/>
          <w:szCs w:val="24"/>
        </w:rPr>
        <w:t>aurite University press, pp.217-63</w:t>
      </w:r>
    </w:p>
    <w:p w:rsidR="00507677" w:rsidRPr="004D7DBE" w:rsidRDefault="00507677" w:rsidP="00361513">
      <w:pPr>
        <w:ind w:hanging="720"/>
        <w:jc w:val="both"/>
        <w:rPr>
          <w:rFonts w:ascii="Times New Roman" w:hAnsi="Times New Roman" w:cs="Times New Roman"/>
          <w:sz w:val="24"/>
          <w:szCs w:val="24"/>
        </w:rPr>
      </w:pPr>
      <w:r w:rsidRPr="004D7DBE">
        <w:rPr>
          <w:rFonts w:ascii="Times New Roman" w:hAnsi="Times New Roman" w:cs="Times New Roman"/>
          <w:b/>
          <w:sz w:val="24"/>
          <w:szCs w:val="24"/>
        </w:rPr>
        <w:t>Elbe Joachim V. (</w:t>
      </w:r>
      <w:proofErr w:type="spellStart"/>
      <w:r w:rsidRPr="004D7DBE">
        <w:rPr>
          <w:rFonts w:ascii="Times New Roman" w:hAnsi="Times New Roman" w:cs="Times New Roman"/>
          <w:b/>
          <w:sz w:val="24"/>
          <w:szCs w:val="24"/>
        </w:rPr>
        <w:t>n.d</w:t>
      </w:r>
      <w:proofErr w:type="spellEnd"/>
      <w:r w:rsidR="00271E0C" w:rsidRPr="004D7DBE">
        <w:rPr>
          <w:rFonts w:ascii="Times New Roman" w:hAnsi="Times New Roman" w:cs="Times New Roman"/>
          <w:b/>
          <w:sz w:val="24"/>
          <w:szCs w:val="24"/>
        </w:rPr>
        <w:t>),</w:t>
      </w:r>
      <w:r w:rsidR="00271E0C">
        <w:rPr>
          <w:rFonts w:ascii="Times New Roman" w:hAnsi="Times New Roman" w:cs="Times New Roman"/>
          <w:sz w:val="24"/>
          <w:szCs w:val="24"/>
          <w:shd w:val="clear" w:color="auto" w:fill="FFFFFF" w:themeFill="background1"/>
        </w:rPr>
        <w:t xml:space="preserve"> The E</w:t>
      </w:r>
      <w:r w:rsidRPr="004D7DBE">
        <w:rPr>
          <w:rFonts w:ascii="Times New Roman" w:hAnsi="Times New Roman" w:cs="Times New Roman"/>
          <w:sz w:val="24"/>
          <w:szCs w:val="24"/>
          <w:shd w:val="clear" w:color="auto" w:fill="FFFFFF" w:themeFill="background1"/>
        </w:rPr>
        <w:t xml:space="preserve">valuation </w:t>
      </w:r>
      <w:r w:rsidR="00271E0C" w:rsidRPr="004D7DBE">
        <w:rPr>
          <w:rFonts w:ascii="Times New Roman" w:hAnsi="Times New Roman" w:cs="Times New Roman"/>
          <w:sz w:val="24"/>
          <w:szCs w:val="24"/>
          <w:shd w:val="clear" w:color="auto" w:fill="FFFFFF" w:themeFill="background1"/>
        </w:rPr>
        <w:t xml:space="preserve">Of The Concept Of The Just War In </w:t>
      </w:r>
      <w:r w:rsidRPr="004D7DBE">
        <w:rPr>
          <w:rFonts w:ascii="Times New Roman" w:hAnsi="Times New Roman" w:cs="Times New Roman"/>
          <w:sz w:val="24"/>
          <w:szCs w:val="24"/>
          <w:shd w:val="clear" w:color="auto" w:fill="FFFFFF" w:themeFill="background1"/>
        </w:rPr>
        <w:t>International Law</w:t>
      </w:r>
      <w:r w:rsidR="00271E0C" w:rsidRPr="004D7DBE">
        <w:rPr>
          <w:rFonts w:ascii="Times New Roman" w:hAnsi="Times New Roman" w:cs="Times New Roman"/>
          <w:sz w:val="24"/>
          <w:szCs w:val="24"/>
          <w:shd w:val="clear" w:color="auto" w:fill="FFFFFF" w:themeFill="background1"/>
        </w:rPr>
        <w:t xml:space="preserve">, </w:t>
      </w:r>
      <w:r w:rsidRPr="004D7DBE">
        <w:rPr>
          <w:rFonts w:ascii="Times New Roman" w:hAnsi="Times New Roman" w:cs="Times New Roman"/>
          <w:sz w:val="24"/>
          <w:szCs w:val="24"/>
          <w:shd w:val="clear" w:color="auto" w:fill="FFFFFF" w:themeFill="background1"/>
        </w:rPr>
        <w:t xml:space="preserve">The American Journal </w:t>
      </w:r>
      <w:r w:rsidR="00271E0C" w:rsidRPr="004D7DBE">
        <w:rPr>
          <w:rFonts w:ascii="Times New Roman" w:hAnsi="Times New Roman" w:cs="Times New Roman"/>
          <w:sz w:val="24"/>
          <w:szCs w:val="24"/>
          <w:shd w:val="clear" w:color="auto" w:fill="FFFFFF" w:themeFill="background1"/>
        </w:rPr>
        <w:t xml:space="preserve">Of </w:t>
      </w:r>
      <w:r w:rsidRPr="004D7DBE">
        <w:rPr>
          <w:rFonts w:ascii="Times New Roman" w:hAnsi="Times New Roman" w:cs="Times New Roman"/>
          <w:sz w:val="24"/>
          <w:szCs w:val="24"/>
          <w:shd w:val="clear" w:color="auto" w:fill="FFFFFF" w:themeFill="background1"/>
        </w:rPr>
        <w:t>International Law</w:t>
      </w:r>
      <w:r w:rsidRPr="004D7DBE">
        <w:rPr>
          <w:rFonts w:ascii="Times New Roman" w:hAnsi="Times New Roman" w:cs="Times New Roman"/>
          <w:sz w:val="24"/>
          <w:szCs w:val="24"/>
        </w:rPr>
        <w:t xml:space="preserve"> </w:t>
      </w:r>
      <w:r w:rsidR="00271E0C" w:rsidRPr="004D7DBE">
        <w:rPr>
          <w:rFonts w:ascii="Times New Roman" w:hAnsi="Times New Roman" w:cs="Times New Roman"/>
          <w:sz w:val="24"/>
          <w:szCs w:val="24"/>
        </w:rPr>
        <w:t>(</w:t>
      </w:r>
      <w:r w:rsidRPr="004D7DBE">
        <w:rPr>
          <w:rFonts w:ascii="Times New Roman" w:hAnsi="Times New Roman" w:cs="Times New Roman"/>
          <w:sz w:val="24"/>
          <w:szCs w:val="24"/>
        </w:rPr>
        <w:t xml:space="preserve">Available </w:t>
      </w:r>
      <w:r w:rsidR="00271E0C" w:rsidRPr="004D7DBE">
        <w:rPr>
          <w:rFonts w:ascii="Times New Roman" w:hAnsi="Times New Roman" w:cs="Times New Roman"/>
          <w:sz w:val="24"/>
          <w:szCs w:val="24"/>
        </w:rPr>
        <w:t xml:space="preserve">At Https:// About </w:t>
      </w:r>
      <w:proofErr w:type="spellStart"/>
      <w:r w:rsidR="00271E0C" w:rsidRPr="004D7DBE">
        <w:rPr>
          <w:rFonts w:ascii="Times New Roman" w:hAnsi="Times New Roman" w:cs="Times New Roman"/>
          <w:sz w:val="24"/>
          <w:szCs w:val="24"/>
        </w:rPr>
        <w:t>Jstor</w:t>
      </w:r>
      <w:proofErr w:type="spellEnd"/>
      <w:r w:rsidR="00271E0C" w:rsidRPr="004D7DBE">
        <w:rPr>
          <w:rFonts w:ascii="Times New Roman" w:hAnsi="Times New Roman" w:cs="Times New Roman"/>
          <w:sz w:val="24"/>
          <w:szCs w:val="24"/>
        </w:rPr>
        <w:t xml:space="preserve">/Terms). </w:t>
      </w:r>
    </w:p>
    <w:p w:rsidR="00507677" w:rsidRPr="004D7DBE" w:rsidRDefault="00507677" w:rsidP="006477E3">
      <w:pPr>
        <w:spacing w:line="360" w:lineRule="auto"/>
        <w:ind w:hanging="810"/>
        <w:jc w:val="both"/>
        <w:rPr>
          <w:rFonts w:ascii="Times New Roman" w:hAnsi="Times New Roman" w:cs="Times New Roman"/>
        </w:rPr>
      </w:pPr>
      <w:proofErr w:type="spellStart"/>
      <w:r w:rsidRPr="004D7DBE">
        <w:rPr>
          <w:rFonts w:ascii="Times New Roman" w:hAnsi="Times New Roman" w:cs="Times New Roman"/>
          <w:b/>
        </w:rPr>
        <w:t>Freiberger</w:t>
      </w:r>
      <w:proofErr w:type="spellEnd"/>
      <w:r w:rsidRPr="004D7DBE">
        <w:rPr>
          <w:rFonts w:ascii="Times New Roman" w:hAnsi="Times New Roman" w:cs="Times New Roman"/>
          <w:b/>
        </w:rPr>
        <w:t xml:space="preserve"> Erich (2013)</w:t>
      </w:r>
      <w:r w:rsidRPr="004D7DBE">
        <w:rPr>
          <w:rFonts w:ascii="Times New Roman" w:hAnsi="Times New Roman" w:cs="Times New Roman"/>
        </w:rPr>
        <w:t xml:space="preserve">, Just War Theory and the Ethics of Drone Warfare. </w:t>
      </w:r>
    </w:p>
    <w:p w:rsidR="00507677" w:rsidRPr="004D7DBE" w:rsidRDefault="00507677" w:rsidP="00361513">
      <w:pPr>
        <w:pStyle w:val="FootnoteText"/>
        <w:spacing w:line="276" w:lineRule="auto"/>
        <w:ind w:hanging="720"/>
        <w:jc w:val="both"/>
        <w:rPr>
          <w:rFonts w:ascii="Times New Roman" w:hAnsi="Times New Roman" w:cs="Times New Roman"/>
          <w:sz w:val="24"/>
          <w:szCs w:val="24"/>
        </w:rPr>
      </w:pPr>
      <w:proofErr w:type="spellStart"/>
      <w:r w:rsidRPr="004D7DBE">
        <w:rPr>
          <w:rFonts w:ascii="Times New Roman" w:hAnsi="Times New Roman" w:cs="Times New Roman"/>
          <w:b/>
          <w:sz w:val="24"/>
          <w:szCs w:val="24"/>
        </w:rPr>
        <w:t>Girma</w:t>
      </w:r>
      <w:proofErr w:type="spellEnd"/>
      <w:r w:rsidRPr="004D7DBE">
        <w:rPr>
          <w:rFonts w:ascii="Times New Roman" w:hAnsi="Times New Roman" w:cs="Times New Roman"/>
          <w:b/>
          <w:sz w:val="24"/>
          <w:szCs w:val="24"/>
        </w:rPr>
        <w:t xml:space="preserve"> G (2019),</w:t>
      </w:r>
      <w:r w:rsidRPr="004D7DBE">
        <w:rPr>
          <w:rFonts w:ascii="Times New Roman" w:hAnsi="Times New Roman" w:cs="Times New Roman"/>
          <w:sz w:val="24"/>
          <w:szCs w:val="24"/>
        </w:rPr>
        <w:t xml:space="preserve"> Assessment of the Level of Absence of Rule of Law in Ethiopian Construction Industry, </w:t>
      </w:r>
      <w:r w:rsidR="003F03E4">
        <w:rPr>
          <w:rFonts w:ascii="Times New Roman" w:hAnsi="Times New Roman" w:cs="Times New Roman"/>
          <w:sz w:val="24"/>
          <w:szCs w:val="24"/>
        </w:rPr>
        <w:t xml:space="preserve">Journal of Business </w:t>
      </w:r>
      <w:r w:rsidRPr="004D7DBE">
        <w:rPr>
          <w:rFonts w:ascii="Times New Roman" w:hAnsi="Times New Roman" w:cs="Times New Roman"/>
          <w:sz w:val="24"/>
          <w:szCs w:val="24"/>
        </w:rPr>
        <w:t>and Construction Management, Vol.2 No. 2, P. 7</w:t>
      </w:r>
    </w:p>
    <w:p w:rsidR="00507677" w:rsidRPr="004D7DBE" w:rsidRDefault="00507677" w:rsidP="00BB32F7">
      <w:pPr>
        <w:pStyle w:val="FootnoteText"/>
        <w:spacing w:line="276" w:lineRule="auto"/>
        <w:ind w:hanging="720"/>
        <w:jc w:val="both"/>
        <w:rPr>
          <w:rFonts w:ascii="Times New Roman" w:hAnsi="Times New Roman" w:cs="Times New Roman"/>
          <w:sz w:val="24"/>
          <w:szCs w:val="24"/>
        </w:rPr>
      </w:pPr>
      <w:proofErr w:type="spellStart"/>
      <w:r w:rsidRPr="004D7DBE">
        <w:rPr>
          <w:rFonts w:ascii="Times New Roman" w:hAnsi="Times New Roman" w:cs="Times New Roman"/>
          <w:b/>
          <w:sz w:val="24"/>
          <w:szCs w:val="24"/>
        </w:rPr>
        <w:t>Girma</w:t>
      </w:r>
      <w:proofErr w:type="spellEnd"/>
      <w:r w:rsidRPr="004D7DBE">
        <w:rPr>
          <w:rFonts w:ascii="Times New Roman" w:hAnsi="Times New Roman" w:cs="Times New Roman"/>
          <w:b/>
          <w:sz w:val="24"/>
          <w:szCs w:val="24"/>
        </w:rPr>
        <w:t xml:space="preserve"> G. (2007),</w:t>
      </w:r>
      <w:r w:rsidRPr="004D7DBE">
        <w:rPr>
          <w:rFonts w:ascii="Times New Roman" w:hAnsi="Times New Roman" w:cs="Times New Roman"/>
          <w:sz w:val="24"/>
          <w:szCs w:val="24"/>
        </w:rPr>
        <w:t xml:space="preserve"> “The World History of Law and Legal Institutions: Ancient, Modern and Contemporary”, 2</w:t>
      </w:r>
      <w:r w:rsidRPr="004D7DBE">
        <w:rPr>
          <w:rFonts w:ascii="Times New Roman" w:hAnsi="Times New Roman" w:cs="Times New Roman"/>
          <w:sz w:val="24"/>
          <w:szCs w:val="24"/>
          <w:vertAlign w:val="superscript"/>
        </w:rPr>
        <w:t>nd</w:t>
      </w:r>
      <w:r w:rsidRPr="004D7DBE">
        <w:rPr>
          <w:rFonts w:ascii="Times New Roman" w:hAnsi="Times New Roman" w:cs="Times New Roman"/>
          <w:sz w:val="24"/>
          <w:szCs w:val="24"/>
        </w:rPr>
        <w:t xml:space="preserve"> edition; Commercial Printing Enterprise. </w:t>
      </w:r>
    </w:p>
    <w:p w:rsidR="00507677" w:rsidRPr="004D7DBE" w:rsidRDefault="00507677" w:rsidP="00361513">
      <w:pPr>
        <w:pStyle w:val="FootnoteText"/>
        <w:spacing w:line="276" w:lineRule="auto"/>
        <w:ind w:hanging="720"/>
        <w:jc w:val="both"/>
        <w:rPr>
          <w:rFonts w:ascii="Times New Roman" w:hAnsi="Times New Roman" w:cs="Times New Roman"/>
          <w:sz w:val="24"/>
          <w:szCs w:val="24"/>
        </w:rPr>
      </w:pPr>
      <w:proofErr w:type="spellStart"/>
      <w:proofErr w:type="gramStart"/>
      <w:r w:rsidRPr="004D7DBE">
        <w:rPr>
          <w:rFonts w:ascii="Times New Roman" w:hAnsi="Times New Roman" w:cs="Times New Roman"/>
          <w:b/>
          <w:sz w:val="24"/>
          <w:szCs w:val="24"/>
        </w:rPr>
        <w:t>Harrer</w:t>
      </w:r>
      <w:proofErr w:type="spellEnd"/>
      <w:r w:rsidRPr="004D7DBE">
        <w:rPr>
          <w:rFonts w:ascii="Times New Roman" w:hAnsi="Times New Roman" w:cs="Times New Roman"/>
          <w:b/>
          <w:sz w:val="24"/>
          <w:szCs w:val="24"/>
        </w:rPr>
        <w:t xml:space="preserve"> G.A. Cicero on peace and war</w:t>
      </w:r>
      <w:r w:rsidRPr="004D7DBE">
        <w:rPr>
          <w:rFonts w:ascii="Times New Roman" w:hAnsi="Times New Roman" w:cs="Times New Roman"/>
          <w:sz w:val="24"/>
          <w:szCs w:val="24"/>
        </w:rPr>
        <w:t>.</w:t>
      </w:r>
      <w:proofErr w:type="gramEnd"/>
      <w:r w:rsidRPr="004D7DBE">
        <w:rPr>
          <w:rFonts w:ascii="Times New Roman" w:hAnsi="Times New Roman" w:cs="Times New Roman"/>
          <w:sz w:val="24"/>
          <w:szCs w:val="24"/>
        </w:rPr>
        <w:t xml:space="preserve"> University of North Caroline on Nov. 18, 2020;</w:t>
      </w:r>
    </w:p>
    <w:p w:rsidR="00507677" w:rsidRPr="004D7DBE" w:rsidRDefault="00507677" w:rsidP="006477E3">
      <w:pPr>
        <w:spacing w:line="360" w:lineRule="auto"/>
        <w:ind w:hanging="810"/>
        <w:jc w:val="both"/>
        <w:rPr>
          <w:rFonts w:ascii="Times New Roman" w:hAnsi="Times New Roman" w:cs="Times New Roman"/>
        </w:rPr>
      </w:pPr>
      <w:proofErr w:type="spellStart"/>
      <w:r w:rsidRPr="004D7DBE">
        <w:rPr>
          <w:rFonts w:ascii="Times New Roman" w:hAnsi="Times New Roman" w:cs="Times New Roman"/>
          <w:b/>
        </w:rPr>
        <w:t>Langanj</w:t>
      </w:r>
      <w:proofErr w:type="spellEnd"/>
      <w:r w:rsidRPr="004D7DBE">
        <w:rPr>
          <w:rFonts w:ascii="Times New Roman" w:hAnsi="Times New Roman" w:cs="Times New Roman"/>
          <w:b/>
        </w:rPr>
        <w:t xml:space="preserve"> .S (2020),</w:t>
      </w:r>
      <w:r w:rsidRPr="004D7DBE">
        <w:rPr>
          <w:rFonts w:ascii="Times New Roman" w:hAnsi="Times New Roman" w:cs="Times New Roman"/>
        </w:rPr>
        <w:t xml:space="preserve"> The Elements of ST. Augustine`s Just War Theory.</w:t>
      </w:r>
    </w:p>
    <w:p w:rsidR="00507677" w:rsidRPr="004D7DBE" w:rsidRDefault="00507677" w:rsidP="006477E3">
      <w:pPr>
        <w:spacing w:line="360" w:lineRule="auto"/>
        <w:ind w:hanging="810"/>
        <w:jc w:val="both"/>
        <w:rPr>
          <w:rFonts w:ascii="Times New Roman" w:hAnsi="Times New Roman" w:cs="Times New Roman"/>
        </w:rPr>
      </w:pPr>
      <w:proofErr w:type="spellStart"/>
      <w:proofErr w:type="gramStart"/>
      <w:r w:rsidRPr="004D7DBE">
        <w:rPr>
          <w:rFonts w:ascii="Times New Roman" w:hAnsi="Times New Roman" w:cs="Times New Roman"/>
          <w:b/>
        </w:rPr>
        <w:t>Lucasjr</w:t>
      </w:r>
      <w:proofErr w:type="spellEnd"/>
      <w:r w:rsidRPr="004D7DBE">
        <w:rPr>
          <w:rFonts w:ascii="Times New Roman" w:hAnsi="Times New Roman" w:cs="Times New Roman"/>
          <w:b/>
        </w:rPr>
        <w:t>.</w:t>
      </w:r>
      <w:proofErr w:type="gramEnd"/>
      <w:r w:rsidRPr="004D7DBE">
        <w:rPr>
          <w:rFonts w:ascii="Times New Roman" w:hAnsi="Times New Roman" w:cs="Times New Roman"/>
          <w:b/>
        </w:rPr>
        <w:t xml:space="preserve"> G.R (2011),</w:t>
      </w:r>
      <w:r w:rsidRPr="004D7DBE">
        <w:rPr>
          <w:rFonts w:ascii="Times New Roman" w:hAnsi="Times New Roman" w:cs="Times New Roman"/>
        </w:rPr>
        <w:t xml:space="preserve"> </w:t>
      </w:r>
      <w:r w:rsidR="00271E0C" w:rsidRPr="004D7DBE">
        <w:rPr>
          <w:rFonts w:ascii="Times New Roman" w:hAnsi="Times New Roman" w:cs="Times New Roman"/>
        </w:rPr>
        <w:t>“</w:t>
      </w:r>
      <w:r w:rsidRPr="004D7DBE">
        <w:rPr>
          <w:rFonts w:ascii="Times New Roman" w:hAnsi="Times New Roman" w:cs="Times New Roman"/>
        </w:rPr>
        <w:t xml:space="preserve">New Rule </w:t>
      </w:r>
      <w:proofErr w:type="gramStart"/>
      <w:r w:rsidR="00271E0C" w:rsidRPr="004D7DBE">
        <w:rPr>
          <w:rFonts w:ascii="Times New Roman" w:hAnsi="Times New Roman" w:cs="Times New Roman"/>
        </w:rPr>
        <w:t>For</w:t>
      </w:r>
      <w:proofErr w:type="gramEnd"/>
      <w:r w:rsidR="00271E0C" w:rsidRPr="004D7DBE">
        <w:rPr>
          <w:rFonts w:ascii="Times New Roman" w:hAnsi="Times New Roman" w:cs="Times New Roman"/>
        </w:rPr>
        <w:t xml:space="preserve"> </w:t>
      </w:r>
      <w:r w:rsidRPr="004D7DBE">
        <w:rPr>
          <w:rFonts w:ascii="Times New Roman" w:hAnsi="Times New Roman" w:cs="Times New Roman"/>
        </w:rPr>
        <w:t xml:space="preserve">New </w:t>
      </w:r>
      <w:r w:rsidR="00271E0C" w:rsidRPr="004D7DBE">
        <w:rPr>
          <w:rFonts w:ascii="Times New Roman" w:hAnsi="Times New Roman" w:cs="Times New Roman"/>
        </w:rPr>
        <w:t xml:space="preserve">Wars” </w:t>
      </w:r>
      <w:r w:rsidRPr="004D7DBE">
        <w:rPr>
          <w:rFonts w:ascii="Times New Roman" w:hAnsi="Times New Roman" w:cs="Times New Roman"/>
        </w:rPr>
        <w:t xml:space="preserve">International </w:t>
      </w:r>
      <w:r w:rsidR="00271E0C" w:rsidRPr="004D7DBE">
        <w:rPr>
          <w:rFonts w:ascii="Times New Roman" w:hAnsi="Times New Roman" w:cs="Times New Roman"/>
        </w:rPr>
        <w:t xml:space="preserve">Law And Just War Doctrine For </w:t>
      </w:r>
      <w:r w:rsidRPr="004D7DBE">
        <w:rPr>
          <w:rFonts w:ascii="Times New Roman" w:hAnsi="Times New Roman" w:cs="Times New Roman"/>
        </w:rPr>
        <w:t xml:space="preserve">Irregular </w:t>
      </w:r>
      <w:r w:rsidR="00271E0C" w:rsidRPr="004D7DBE">
        <w:rPr>
          <w:rFonts w:ascii="Times New Roman" w:hAnsi="Times New Roman" w:cs="Times New Roman"/>
        </w:rPr>
        <w:t xml:space="preserve">War, Case </w:t>
      </w:r>
      <w:r w:rsidRPr="004D7DBE">
        <w:rPr>
          <w:rFonts w:ascii="Times New Roman" w:hAnsi="Times New Roman" w:cs="Times New Roman"/>
        </w:rPr>
        <w:t xml:space="preserve">Western Reserve </w:t>
      </w:r>
      <w:r w:rsidR="00271E0C" w:rsidRPr="004D7DBE">
        <w:rPr>
          <w:rFonts w:ascii="Times New Roman" w:hAnsi="Times New Roman" w:cs="Times New Roman"/>
        </w:rPr>
        <w:t xml:space="preserve">Journal Of </w:t>
      </w:r>
      <w:r w:rsidRPr="004D7DBE">
        <w:rPr>
          <w:rFonts w:ascii="Times New Roman" w:hAnsi="Times New Roman" w:cs="Times New Roman"/>
        </w:rPr>
        <w:t>International Law Vol</w:t>
      </w:r>
      <w:r w:rsidR="00271E0C" w:rsidRPr="004D7DBE">
        <w:rPr>
          <w:rFonts w:ascii="Times New Roman" w:hAnsi="Times New Roman" w:cs="Times New Roman"/>
        </w:rPr>
        <w:t xml:space="preserve">.43 </w:t>
      </w:r>
      <w:r w:rsidRPr="004D7DBE">
        <w:rPr>
          <w:rFonts w:ascii="Times New Roman" w:hAnsi="Times New Roman" w:cs="Times New Roman"/>
        </w:rPr>
        <w:t xml:space="preserve">Issue </w:t>
      </w:r>
      <w:r w:rsidR="00271E0C" w:rsidRPr="004D7DBE">
        <w:rPr>
          <w:rFonts w:ascii="Times New Roman" w:hAnsi="Times New Roman" w:cs="Times New Roman"/>
        </w:rPr>
        <w:t>3.</w:t>
      </w:r>
    </w:p>
    <w:p w:rsidR="00507677" w:rsidRPr="004D7DBE" w:rsidRDefault="00507677" w:rsidP="00BB32F7">
      <w:pPr>
        <w:pStyle w:val="FootnoteText"/>
        <w:spacing w:line="276" w:lineRule="auto"/>
        <w:ind w:hanging="720"/>
        <w:jc w:val="both"/>
        <w:rPr>
          <w:rFonts w:ascii="Times New Roman" w:hAnsi="Times New Roman" w:cs="Times New Roman"/>
          <w:sz w:val="24"/>
          <w:szCs w:val="24"/>
        </w:rPr>
      </w:pPr>
      <w:r w:rsidRPr="004D7DBE">
        <w:rPr>
          <w:rFonts w:ascii="Times New Roman" w:hAnsi="Times New Roman" w:cs="Times New Roman"/>
          <w:b/>
          <w:sz w:val="24"/>
          <w:szCs w:val="24"/>
        </w:rPr>
        <w:t>Marx K, and Engels F.,</w:t>
      </w:r>
      <w:r w:rsidR="00271E0C">
        <w:rPr>
          <w:rFonts w:ascii="Times New Roman" w:hAnsi="Times New Roman" w:cs="Times New Roman"/>
          <w:sz w:val="24"/>
          <w:szCs w:val="24"/>
        </w:rPr>
        <w:t xml:space="preserve"> Collection of works </w:t>
      </w:r>
      <w:r w:rsidRPr="004D7DBE">
        <w:rPr>
          <w:rFonts w:ascii="Times New Roman" w:hAnsi="Times New Roman" w:cs="Times New Roman"/>
          <w:sz w:val="24"/>
          <w:szCs w:val="24"/>
        </w:rPr>
        <w:t xml:space="preserve"> </w:t>
      </w:r>
    </w:p>
    <w:p w:rsidR="00507677" w:rsidRPr="004D7DBE" w:rsidRDefault="00507677" w:rsidP="006477E3">
      <w:pPr>
        <w:spacing w:line="360" w:lineRule="auto"/>
        <w:ind w:hanging="810"/>
        <w:jc w:val="both"/>
        <w:rPr>
          <w:rFonts w:ascii="Times New Roman" w:hAnsi="Times New Roman" w:cs="Times New Roman"/>
        </w:rPr>
      </w:pPr>
      <w:proofErr w:type="spellStart"/>
      <w:r w:rsidRPr="004D7DBE">
        <w:rPr>
          <w:rFonts w:ascii="Times New Roman" w:hAnsi="Times New Roman" w:cs="Times New Roman"/>
          <w:b/>
        </w:rPr>
        <w:t>Mednicoff</w:t>
      </w:r>
      <w:proofErr w:type="spellEnd"/>
      <w:r w:rsidRPr="004D7DBE">
        <w:rPr>
          <w:rFonts w:ascii="Times New Roman" w:hAnsi="Times New Roman" w:cs="Times New Roman"/>
          <w:b/>
        </w:rPr>
        <w:t xml:space="preserve"> D.M (2006),</w:t>
      </w:r>
      <w:r w:rsidRPr="004D7DBE">
        <w:rPr>
          <w:rFonts w:ascii="Times New Roman" w:hAnsi="Times New Roman" w:cs="Times New Roman"/>
        </w:rPr>
        <w:t xml:space="preserve"> </w:t>
      </w:r>
      <w:r w:rsidR="00271E0C" w:rsidRPr="004D7DBE">
        <w:rPr>
          <w:rFonts w:ascii="Times New Roman" w:hAnsi="Times New Roman" w:cs="Times New Roman"/>
        </w:rPr>
        <w:t xml:space="preserve">Humane Wars? </w:t>
      </w:r>
      <w:r w:rsidRPr="004D7DBE">
        <w:rPr>
          <w:rFonts w:ascii="Times New Roman" w:hAnsi="Times New Roman" w:cs="Times New Roman"/>
        </w:rPr>
        <w:t xml:space="preserve">International </w:t>
      </w:r>
      <w:r w:rsidR="00271E0C" w:rsidRPr="004D7DBE">
        <w:rPr>
          <w:rFonts w:ascii="Times New Roman" w:hAnsi="Times New Roman" w:cs="Times New Roman"/>
        </w:rPr>
        <w:t xml:space="preserve">Law, Just War Theory </w:t>
      </w:r>
      <w:proofErr w:type="gramStart"/>
      <w:r w:rsidR="00271E0C" w:rsidRPr="004D7DBE">
        <w:rPr>
          <w:rFonts w:ascii="Times New Roman" w:hAnsi="Times New Roman" w:cs="Times New Roman"/>
        </w:rPr>
        <w:t>And</w:t>
      </w:r>
      <w:proofErr w:type="gramEnd"/>
      <w:r w:rsidR="00271E0C" w:rsidRPr="004D7DBE">
        <w:rPr>
          <w:rFonts w:ascii="Times New Roman" w:hAnsi="Times New Roman" w:cs="Times New Roman"/>
        </w:rPr>
        <w:t xml:space="preserve"> Contemporary Armed </w:t>
      </w:r>
      <w:r w:rsidRPr="004D7DBE">
        <w:rPr>
          <w:rFonts w:ascii="Times New Roman" w:hAnsi="Times New Roman" w:cs="Times New Roman"/>
        </w:rPr>
        <w:t>Humanitarian Intervention</w:t>
      </w:r>
      <w:r w:rsidR="00271E0C" w:rsidRPr="004D7DBE">
        <w:rPr>
          <w:rFonts w:ascii="Times New Roman" w:hAnsi="Times New Roman" w:cs="Times New Roman"/>
        </w:rPr>
        <w:t xml:space="preserve">, </w:t>
      </w:r>
      <w:r w:rsidRPr="004D7DBE">
        <w:rPr>
          <w:rFonts w:ascii="Times New Roman" w:hAnsi="Times New Roman" w:cs="Times New Roman"/>
        </w:rPr>
        <w:t xml:space="preserve">University </w:t>
      </w:r>
      <w:r w:rsidR="00271E0C" w:rsidRPr="004D7DBE">
        <w:rPr>
          <w:rFonts w:ascii="Times New Roman" w:hAnsi="Times New Roman" w:cs="Times New Roman"/>
        </w:rPr>
        <w:t xml:space="preserve">Of </w:t>
      </w:r>
      <w:r w:rsidRPr="004D7DBE">
        <w:rPr>
          <w:rFonts w:ascii="Times New Roman" w:hAnsi="Times New Roman" w:cs="Times New Roman"/>
        </w:rPr>
        <w:t>Massachusetts</w:t>
      </w:r>
      <w:r w:rsidR="00271E0C" w:rsidRPr="004D7DBE">
        <w:rPr>
          <w:rFonts w:ascii="Times New Roman" w:hAnsi="Times New Roman" w:cs="Times New Roman"/>
        </w:rPr>
        <w:t xml:space="preserve">, </w:t>
      </w:r>
      <w:r w:rsidRPr="004D7DBE">
        <w:rPr>
          <w:rFonts w:ascii="Times New Roman" w:hAnsi="Times New Roman" w:cs="Times New Roman"/>
        </w:rPr>
        <w:t xml:space="preserve">Amherst </w:t>
      </w:r>
    </w:p>
    <w:p w:rsidR="00507677" w:rsidRPr="004D7DBE" w:rsidRDefault="00507677" w:rsidP="00361513">
      <w:pPr>
        <w:pStyle w:val="FootnoteText"/>
        <w:spacing w:line="276" w:lineRule="auto"/>
        <w:ind w:hanging="720"/>
        <w:jc w:val="both"/>
        <w:rPr>
          <w:rFonts w:ascii="Times New Roman" w:hAnsi="Times New Roman" w:cs="Times New Roman"/>
          <w:sz w:val="24"/>
          <w:szCs w:val="24"/>
        </w:rPr>
      </w:pPr>
      <w:proofErr w:type="spellStart"/>
      <w:r w:rsidRPr="004D7DBE">
        <w:rPr>
          <w:rFonts w:ascii="Times New Roman" w:hAnsi="Times New Roman" w:cs="Times New Roman"/>
          <w:b/>
          <w:sz w:val="24"/>
          <w:szCs w:val="24"/>
        </w:rPr>
        <w:t>Neste</w:t>
      </w:r>
      <w:proofErr w:type="spellEnd"/>
      <w:r w:rsidRPr="004D7DBE">
        <w:rPr>
          <w:rFonts w:ascii="Times New Roman" w:hAnsi="Times New Roman" w:cs="Times New Roman"/>
          <w:b/>
          <w:sz w:val="24"/>
          <w:szCs w:val="24"/>
        </w:rPr>
        <w:t xml:space="preserve"> B.V. (2006) Cicero </w:t>
      </w:r>
      <w:r w:rsidR="00271E0C" w:rsidRPr="004D7DBE">
        <w:rPr>
          <w:rFonts w:ascii="Times New Roman" w:hAnsi="Times New Roman" w:cs="Times New Roman"/>
          <w:b/>
          <w:sz w:val="24"/>
          <w:szCs w:val="24"/>
        </w:rPr>
        <w:t xml:space="preserve">And </w:t>
      </w:r>
      <w:r w:rsidRPr="004D7DBE">
        <w:rPr>
          <w:rFonts w:ascii="Times New Roman" w:hAnsi="Times New Roman" w:cs="Times New Roman"/>
          <w:b/>
          <w:sz w:val="24"/>
          <w:szCs w:val="24"/>
        </w:rPr>
        <w:t>St</w:t>
      </w:r>
      <w:r w:rsidR="00271E0C" w:rsidRPr="004D7DBE">
        <w:rPr>
          <w:rFonts w:ascii="Times New Roman" w:hAnsi="Times New Roman" w:cs="Times New Roman"/>
          <w:b/>
          <w:sz w:val="24"/>
          <w:szCs w:val="24"/>
        </w:rPr>
        <w:t xml:space="preserve">. </w:t>
      </w:r>
      <w:proofErr w:type="spellStart"/>
      <w:r w:rsidRPr="004D7DBE">
        <w:rPr>
          <w:rFonts w:ascii="Times New Roman" w:hAnsi="Times New Roman" w:cs="Times New Roman"/>
          <w:b/>
          <w:sz w:val="24"/>
          <w:szCs w:val="24"/>
        </w:rPr>
        <w:t>Augusine’s</w:t>
      </w:r>
      <w:proofErr w:type="spellEnd"/>
      <w:r w:rsidRPr="004D7DBE">
        <w:rPr>
          <w:rFonts w:ascii="Times New Roman" w:hAnsi="Times New Roman" w:cs="Times New Roman"/>
          <w:b/>
          <w:sz w:val="24"/>
          <w:szCs w:val="24"/>
        </w:rPr>
        <w:t xml:space="preserve"> Just War Theory</w:t>
      </w:r>
      <w:r w:rsidR="00271E0C" w:rsidRPr="004D7DBE">
        <w:rPr>
          <w:rFonts w:ascii="Times New Roman" w:hAnsi="Times New Roman" w:cs="Times New Roman"/>
          <w:sz w:val="24"/>
          <w:szCs w:val="24"/>
        </w:rPr>
        <w:t xml:space="preserve">: </w:t>
      </w:r>
      <w:r w:rsidRPr="004D7DBE">
        <w:rPr>
          <w:rFonts w:ascii="Times New Roman" w:hAnsi="Times New Roman" w:cs="Times New Roman"/>
          <w:sz w:val="24"/>
          <w:szCs w:val="24"/>
        </w:rPr>
        <w:t xml:space="preserve">Classical Influence </w:t>
      </w:r>
      <w:proofErr w:type="gramStart"/>
      <w:r w:rsidR="00271E0C" w:rsidRPr="004D7DBE">
        <w:rPr>
          <w:rFonts w:ascii="Times New Roman" w:hAnsi="Times New Roman" w:cs="Times New Roman"/>
          <w:sz w:val="24"/>
          <w:szCs w:val="24"/>
        </w:rPr>
        <w:t>On A</w:t>
      </w:r>
      <w:proofErr w:type="gramEnd"/>
      <w:r w:rsidR="00271E0C" w:rsidRPr="004D7DBE">
        <w:rPr>
          <w:rFonts w:ascii="Times New Roman" w:hAnsi="Times New Roman" w:cs="Times New Roman"/>
          <w:sz w:val="24"/>
          <w:szCs w:val="24"/>
        </w:rPr>
        <w:t xml:space="preserve"> </w:t>
      </w:r>
      <w:r w:rsidRPr="004D7DBE">
        <w:rPr>
          <w:rFonts w:ascii="Times New Roman" w:hAnsi="Times New Roman" w:cs="Times New Roman"/>
          <w:sz w:val="24"/>
          <w:szCs w:val="24"/>
        </w:rPr>
        <w:t xml:space="preserve">Christian Idea </w:t>
      </w:r>
      <w:r w:rsidR="00271E0C" w:rsidRPr="004D7DBE">
        <w:rPr>
          <w:rFonts w:ascii="Times New Roman" w:hAnsi="Times New Roman" w:cs="Times New Roman"/>
          <w:sz w:val="24"/>
          <w:szCs w:val="24"/>
        </w:rPr>
        <w:t>(</w:t>
      </w:r>
      <w:r w:rsidRPr="004D7DBE">
        <w:rPr>
          <w:rFonts w:ascii="Times New Roman" w:hAnsi="Times New Roman" w:cs="Times New Roman"/>
          <w:sz w:val="24"/>
          <w:szCs w:val="24"/>
        </w:rPr>
        <w:t xml:space="preserve">University </w:t>
      </w:r>
      <w:r w:rsidR="00271E0C" w:rsidRPr="004D7DBE">
        <w:rPr>
          <w:rFonts w:ascii="Times New Roman" w:hAnsi="Times New Roman" w:cs="Times New Roman"/>
          <w:sz w:val="24"/>
          <w:szCs w:val="24"/>
        </w:rPr>
        <w:t xml:space="preserve">Of </w:t>
      </w:r>
      <w:r w:rsidRPr="004D7DBE">
        <w:rPr>
          <w:rFonts w:ascii="Times New Roman" w:hAnsi="Times New Roman" w:cs="Times New Roman"/>
          <w:sz w:val="24"/>
          <w:szCs w:val="24"/>
        </w:rPr>
        <w:t>South Florida</w:t>
      </w:r>
      <w:r w:rsidR="00271E0C" w:rsidRPr="004D7DBE">
        <w:rPr>
          <w:rFonts w:ascii="Times New Roman" w:hAnsi="Times New Roman" w:cs="Times New Roman"/>
          <w:sz w:val="24"/>
          <w:szCs w:val="24"/>
        </w:rPr>
        <w:t xml:space="preserve">, </w:t>
      </w:r>
      <w:r w:rsidRPr="004D7DBE">
        <w:rPr>
          <w:rFonts w:ascii="Times New Roman" w:hAnsi="Times New Roman" w:cs="Times New Roman"/>
          <w:sz w:val="24"/>
          <w:szCs w:val="24"/>
        </w:rPr>
        <w:t xml:space="preserve">School </w:t>
      </w:r>
      <w:r w:rsidR="00271E0C" w:rsidRPr="004D7DBE">
        <w:rPr>
          <w:rFonts w:ascii="Times New Roman" w:hAnsi="Times New Roman" w:cs="Times New Roman"/>
          <w:sz w:val="24"/>
          <w:szCs w:val="24"/>
        </w:rPr>
        <w:t>Of Commons);</w:t>
      </w:r>
    </w:p>
    <w:p w:rsidR="00507677" w:rsidRPr="004D7DBE" w:rsidRDefault="00507677" w:rsidP="00271E0C">
      <w:pPr>
        <w:pStyle w:val="FootnoteText"/>
        <w:spacing w:line="276" w:lineRule="auto"/>
        <w:ind w:hanging="720"/>
        <w:jc w:val="both"/>
        <w:rPr>
          <w:rFonts w:ascii="Times New Roman" w:hAnsi="Times New Roman" w:cs="Times New Roman"/>
          <w:sz w:val="24"/>
          <w:szCs w:val="24"/>
        </w:rPr>
      </w:pPr>
      <w:proofErr w:type="spellStart"/>
      <w:proofErr w:type="gramStart"/>
      <w:r w:rsidRPr="004D7DBE">
        <w:rPr>
          <w:rFonts w:ascii="Times New Roman" w:hAnsi="Times New Roman" w:cs="Times New Roman"/>
          <w:b/>
          <w:sz w:val="24"/>
          <w:szCs w:val="24"/>
        </w:rPr>
        <w:t>Omelichenko</w:t>
      </w:r>
      <w:proofErr w:type="spellEnd"/>
      <w:r w:rsidRPr="004D7DBE">
        <w:rPr>
          <w:rFonts w:ascii="Times New Roman" w:hAnsi="Times New Roman" w:cs="Times New Roman"/>
          <w:b/>
          <w:sz w:val="24"/>
          <w:szCs w:val="24"/>
        </w:rPr>
        <w:t>, O.A</w:t>
      </w:r>
      <w:r w:rsidR="00271E0C">
        <w:rPr>
          <w:rFonts w:ascii="Times New Roman" w:hAnsi="Times New Roman" w:cs="Times New Roman"/>
          <w:sz w:val="24"/>
          <w:szCs w:val="24"/>
        </w:rPr>
        <w:t>. 1999), General History of State and Law, Moscow.</w:t>
      </w:r>
      <w:proofErr w:type="gramEnd"/>
      <w:r w:rsidR="00271E0C">
        <w:rPr>
          <w:rFonts w:ascii="Times New Roman" w:hAnsi="Times New Roman" w:cs="Times New Roman"/>
          <w:sz w:val="24"/>
          <w:szCs w:val="24"/>
        </w:rPr>
        <w:t xml:space="preserve"> Vol. 1 </w:t>
      </w:r>
    </w:p>
    <w:p w:rsidR="00507677" w:rsidRPr="004D7DBE" w:rsidRDefault="00507677" w:rsidP="00BB32F7">
      <w:pPr>
        <w:pStyle w:val="FootnoteText"/>
        <w:spacing w:line="276" w:lineRule="auto"/>
        <w:ind w:hanging="810"/>
        <w:jc w:val="both"/>
        <w:rPr>
          <w:rFonts w:ascii="Times New Roman" w:hAnsi="Times New Roman" w:cs="Times New Roman"/>
          <w:sz w:val="24"/>
          <w:szCs w:val="24"/>
        </w:rPr>
      </w:pPr>
      <w:r w:rsidRPr="004D7DBE">
        <w:rPr>
          <w:rFonts w:ascii="Times New Roman" w:hAnsi="Times New Roman" w:cs="Times New Roman"/>
          <w:b/>
          <w:sz w:val="24"/>
          <w:szCs w:val="24"/>
        </w:rPr>
        <w:t>ST. Augustine’s</w:t>
      </w:r>
      <w:r w:rsidRPr="004D7DBE">
        <w:rPr>
          <w:rFonts w:ascii="Times New Roman" w:hAnsi="Times New Roman" w:cs="Times New Roman"/>
          <w:sz w:val="24"/>
          <w:szCs w:val="24"/>
        </w:rPr>
        <w:t xml:space="preserve"> Just war theory, Journal of Religious Ethics, Vol.12, No 1, pp.19 - 38)    </w:t>
      </w:r>
    </w:p>
    <w:p w:rsidR="005B38B6" w:rsidRDefault="005B38B6" w:rsidP="00F35192">
      <w:pPr>
        <w:spacing w:line="360" w:lineRule="auto"/>
        <w:ind w:hanging="810"/>
        <w:jc w:val="both"/>
        <w:rPr>
          <w:rFonts w:ascii="Times New Roman" w:hAnsi="Times New Roman" w:cs="Times New Roman"/>
          <w:sz w:val="24"/>
          <w:szCs w:val="24"/>
          <w:shd w:val="clear" w:color="auto" w:fill="FFFFFF" w:themeFill="background1"/>
        </w:rPr>
      </w:pPr>
    </w:p>
    <w:p w:rsidR="005B38B6" w:rsidRDefault="005B38B6" w:rsidP="00F35192">
      <w:pPr>
        <w:spacing w:line="360" w:lineRule="auto"/>
        <w:ind w:hanging="810"/>
        <w:jc w:val="both"/>
        <w:rPr>
          <w:rFonts w:ascii="Times New Roman" w:hAnsi="Times New Roman" w:cs="Times New Roman"/>
          <w:sz w:val="24"/>
          <w:szCs w:val="24"/>
          <w:shd w:val="clear" w:color="auto" w:fill="FFFFFF" w:themeFill="background1"/>
        </w:rPr>
      </w:pPr>
    </w:p>
    <w:p w:rsidR="005B38B6" w:rsidRDefault="005B38B6" w:rsidP="00F35192">
      <w:pPr>
        <w:spacing w:line="360" w:lineRule="auto"/>
        <w:ind w:hanging="810"/>
        <w:jc w:val="both"/>
        <w:rPr>
          <w:rFonts w:ascii="Times New Roman" w:hAnsi="Times New Roman" w:cs="Times New Roman"/>
          <w:sz w:val="24"/>
          <w:szCs w:val="24"/>
          <w:shd w:val="clear" w:color="auto" w:fill="FFFFFF" w:themeFill="background1"/>
        </w:rPr>
      </w:pPr>
    </w:p>
    <w:p w:rsidR="005B38B6" w:rsidRDefault="005B38B6" w:rsidP="00F35192">
      <w:pPr>
        <w:spacing w:line="360" w:lineRule="auto"/>
        <w:ind w:hanging="810"/>
        <w:jc w:val="both"/>
        <w:rPr>
          <w:rFonts w:ascii="Times New Roman" w:hAnsi="Times New Roman" w:cs="Times New Roman"/>
          <w:sz w:val="24"/>
          <w:szCs w:val="24"/>
          <w:shd w:val="clear" w:color="auto" w:fill="FFFFFF" w:themeFill="background1"/>
        </w:rPr>
      </w:pPr>
    </w:p>
    <w:p w:rsidR="005B38B6" w:rsidRDefault="005B38B6" w:rsidP="00640BFC">
      <w:pPr>
        <w:spacing w:line="360" w:lineRule="auto"/>
        <w:jc w:val="both"/>
        <w:rPr>
          <w:rFonts w:ascii="Times New Roman" w:hAnsi="Times New Roman" w:cs="Times New Roman"/>
          <w:sz w:val="24"/>
          <w:szCs w:val="24"/>
          <w:shd w:val="clear" w:color="auto" w:fill="FFFFFF" w:themeFill="background1"/>
        </w:rPr>
      </w:pPr>
    </w:p>
    <w:p w:rsidR="00D47EBB" w:rsidRPr="005B38B6" w:rsidRDefault="00D47EBB" w:rsidP="00F35192">
      <w:pPr>
        <w:spacing w:line="360" w:lineRule="auto"/>
        <w:ind w:hanging="810"/>
        <w:jc w:val="both"/>
        <w:rPr>
          <w:rFonts w:ascii="Times New Roman" w:hAnsi="Times New Roman" w:cs="Times New Roman"/>
          <w:b/>
          <w:sz w:val="24"/>
          <w:szCs w:val="24"/>
          <w:shd w:val="clear" w:color="auto" w:fill="FFFFFF" w:themeFill="background1"/>
        </w:rPr>
      </w:pPr>
      <w:r w:rsidRPr="005B38B6">
        <w:rPr>
          <w:rFonts w:ascii="Times New Roman" w:hAnsi="Times New Roman" w:cs="Times New Roman"/>
          <w:b/>
          <w:sz w:val="24"/>
          <w:szCs w:val="24"/>
          <w:shd w:val="clear" w:color="auto" w:fill="FFFFFF" w:themeFill="background1"/>
        </w:rPr>
        <w:lastRenderedPageBreak/>
        <w:t>On</w:t>
      </w:r>
      <w:r w:rsidR="005B38B6" w:rsidRPr="005B38B6">
        <w:rPr>
          <w:rFonts w:ascii="Times New Roman" w:hAnsi="Times New Roman" w:cs="Times New Roman"/>
          <w:b/>
          <w:sz w:val="24"/>
          <w:szCs w:val="24"/>
          <w:shd w:val="clear" w:color="auto" w:fill="FFFFFF" w:themeFill="background1"/>
        </w:rPr>
        <w:t>line</w:t>
      </w:r>
      <w:r w:rsidRPr="005B38B6">
        <w:rPr>
          <w:rFonts w:ascii="Times New Roman" w:hAnsi="Times New Roman" w:cs="Times New Roman"/>
          <w:b/>
          <w:sz w:val="24"/>
          <w:szCs w:val="24"/>
          <w:shd w:val="clear" w:color="auto" w:fill="FFFFFF" w:themeFill="background1"/>
        </w:rPr>
        <w:t xml:space="preserve"> links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https://</w:t>
      </w:r>
      <w:hyperlink r:id="rId9" w:history="1">
        <w:r w:rsidRPr="004E1FD4">
          <w:rPr>
            <w:rStyle w:val="Hyperlink"/>
            <w:rFonts w:ascii="Times New Roman" w:hAnsi="Times New Roman" w:cs="Times New Roman"/>
            <w:sz w:val="24"/>
            <w:szCs w:val="24"/>
          </w:rPr>
          <w:t>www.dictionary.com</w:t>
        </w:r>
      </w:hyperlink>
      <w:r w:rsidR="00FB2786">
        <w:rPr>
          <w:rFonts w:ascii="Times New Roman" w:hAnsi="Times New Roman" w:cs="Times New Roman"/>
          <w:sz w:val="24"/>
          <w:szCs w:val="24"/>
        </w:rPr>
        <w:t xml:space="preserve">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10" w:history="1">
        <w:r w:rsidRPr="004E1FD4">
          <w:rPr>
            <w:rStyle w:val="Hyperlink"/>
            <w:rFonts w:ascii="Times New Roman" w:hAnsi="Times New Roman" w:cs="Times New Roman"/>
            <w:sz w:val="24"/>
            <w:szCs w:val="24"/>
          </w:rPr>
          <w:t>https://www.dictionary.com</w:t>
        </w:r>
      </w:hyperlink>
      <w:r w:rsidR="00FB2786">
        <w:rPr>
          <w:rFonts w:ascii="Times New Roman" w:hAnsi="Times New Roman" w:cs="Times New Roman"/>
          <w:sz w:val="24"/>
          <w:szCs w:val="24"/>
        </w:rPr>
        <w:t xml:space="preserve">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11" w:history="1">
        <w:r w:rsidRPr="004E1FD4">
          <w:rPr>
            <w:rStyle w:val="Hyperlink"/>
            <w:rFonts w:ascii="Times New Roman" w:hAnsi="Times New Roman" w:cs="Times New Roman"/>
            <w:sz w:val="24"/>
            <w:szCs w:val="24"/>
          </w:rPr>
          <w:t>http://www.Biblehub.com</w:t>
        </w:r>
      </w:hyperlink>
      <w:r w:rsidR="00FB2786">
        <w:rPr>
          <w:rFonts w:ascii="Times New Roman" w:hAnsi="Times New Roman" w:cs="Times New Roman"/>
          <w:sz w:val="24"/>
          <w:szCs w:val="24"/>
        </w:rPr>
        <w:t xml:space="preserve">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http://</w:t>
      </w:r>
      <w:hyperlink r:id="rId12" w:history="1">
        <w:r w:rsidRPr="004E1FD4">
          <w:rPr>
            <w:rStyle w:val="Hyperlink"/>
            <w:rFonts w:ascii="Times New Roman" w:hAnsi="Times New Roman" w:cs="Times New Roman"/>
            <w:sz w:val="24"/>
            <w:szCs w:val="24"/>
          </w:rPr>
          <w:t>www.dictionary.com</w:t>
        </w:r>
      </w:hyperlink>
      <w:r w:rsidR="00FB2786">
        <w:rPr>
          <w:rFonts w:ascii="Times New Roman" w:hAnsi="Times New Roman" w:cs="Times New Roman"/>
          <w:sz w:val="24"/>
          <w:szCs w:val="24"/>
        </w:rPr>
        <w:t xml:space="preserve">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13" w:history="1">
        <w:r w:rsidRPr="004E1FD4">
          <w:rPr>
            <w:rStyle w:val="Hyperlink"/>
            <w:rFonts w:ascii="Times New Roman" w:hAnsi="Times New Roman" w:cs="Times New Roman"/>
            <w:sz w:val="24"/>
            <w:szCs w:val="24"/>
          </w:rPr>
          <w:t>http://creativeconflictwisdom.worldpress.com</w:t>
        </w:r>
      </w:hyperlink>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14" w:history="1">
        <w:r w:rsidRPr="004E1FD4">
          <w:rPr>
            <w:rStyle w:val="Hyperlink"/>
            <w:rFonts w:ascii="Times New Roman" w:hAnsi="Times New Roman" w:cs="Times New Roman"/>
            <w:sz w:val="24"/>
            <w:szCs w:val="24"/>
          </w:rPr>
          <w:t>http://creativeconflictwisdom.worldpress.com</w:t>
        </w:r>
      </w:hyperlink>
      <w:r w:rsidR="00FB2786">
        <w:rPr>
          <w:rFonts w:ascii="Times New Roman" w:hAnsi="Times New Roman" w:cs="Times New Roman"/>
          <w:sz w:val="24"/>
          <w:szCs w:val="24"/>
        </w:rPr>
        <w:t xml:space="preserve">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15" w:history="1">
        <w:r w:rsidRPr="004E1FD4">
          <w:rPr>
            <w:rStyle w:val="Hyperlink"/>
            <w:rFonts w:ascii="Times New Roman" w:hAnsi="Times New Roman" w:cs="Times New Roman"/>
            <w:sz w:val="24"/>
            <w:szCs w:val="24"/>
          </w:rPr>
          <w:t>https://www.shabdkosh.com/dictionary/englishtimil</w:t>
        </w:r>
      </w:hyperlink>
      <w:r w:rsidRPr="004E1FD4">
        <w:rPr>
          <w:rFonts w:ascii="Times New Roman" w:hAnsi="Times New Roman" w:cs="Times New Roman"/>
          <w:sz w:val="24"/>
          <w:szCs w:val="24"/>
        </w:rPr>
        <w:t xml:space="preserve"> </w:t>
      </w:r>
      <w:r w:rsidRPr="004E1FD4">
        <w:rPr>
          <w:rFonts w:ascii="Times New Roman" w:hAnsi="Times New Roman" w:cs="Times New Roman"/>
          <w:b/>
          <w:sz w:val="24"/>
          <w:szCs w:val="24"/>
          <w:u w:val="single"/>
        </w:rPr>
        <w:t xml:space="preserve">   </w:t>
      </w:r>
    </w:p>
    <w:p w:rsidR="005B38B6" w:rsidRPr="004E1FD4" w:rsidRDefault="005B38B6" w:rsidP="00FB2786">
      <w:pPr>
        <w:pStyle w:val="FootnoteText"/>
        <w:spacing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16" w:history="1">
        <w:r w:rsidRPr="004E1FD4">
          <w:rPr>
            <w:rStyle w:val="Hyperlink"/>
            <w:rFonts w:ascii="Times New Roman" w:hAnsi="Times New Roman" w:cs="Times New Roman"/>
            <w:sz w:val="24"/>
            <w:szCs w:val="24"/>
          </w:rPr>
          <w:t>http://www.jstro.org/stablejussed</w:t>
        </w:r>
      </w:hyperlink>
      <w:r w:rsidRPr="004E1FD4">
        <w:rPr>
          <w:rFonts w:ascii="Times New Roman" w:hAnsi="Times New Roman" w:cs="Times New Roman"/>
          <w:sz w:val="24"/>
          <w:szCs w:val="24"/>
        </w:rPr>
        <w:t xml:space="preserve"> </w:t>
      </w:r>
    </w:p>
    <w:p w:rsidR="005B38B6" w:rsidRPr="004E1FD4" w:rsidRDefault="007D7623" w:rsidP="00FB2786">
      <w:pPr>
        <w:pStyle w:val="FootnoteText"/>
        <w:spacing w:line="360" w:lineRule="auto"/>
        <w:rPr>
          <w:rFonts w:ascii="Times New Roman" w:hAnsi="Times New Roman" w:cs="Times New Roman"/>
          <w:sz w:val="24"/>
          <w:szCs w:val="24"/>
        </w:rPr>
      </w:pPr>
      <w:hyperlink r:id="rId17" w:history="1">
        <w:r w:rsidR="005B38B6" w:rsidRPr="004E1FD4">
          <w:rPr>
            <w:rStyle w:val="Hyperlink"/>
            <w:rFonts w:ascii="Times New Roman" w:hAnsi="Times New Roman" w:cs="Times New Roman"/>
            <w:sz w:val="24"/>
            <w:szCs w:val="24"/>
          </w:rPr>
          <w:t>http://www.satyagraha.wordpresli.com</w:t>
        </w:r>
      </w:hyperlink>
    </w:p>
    <w:p w:rsidR="005B38B6" w:rsidRPr="004E1FD4" w:rsidRDefault="007D7623" w:rsidP="00FB2786">
      <w:pPr>
        <w:pStyle w:val="FootnoteText"/>
        <w:spacing w:line="360" w:lineRule="auto"/>
        <w:rPr>
          <w:rFonts w:ascii="Times New Roman" w:hAnsi="Times New Roman" w:cs="Times New Roman"/>
          <w:sz w:val="24"/>
          <w:szCs w:val="24"/>
        </w:rPr>
      </w:pPr>
      <w:hyperlink r:id="rId18" w:history="1">
        <w:r w:rsidR="005B38B6" w:rsidRPr="004E1FD4">
          <w:rPr>
            <w:rStyle w:val="Hyperlink"/>
            <w:rFonts w:ascii="Times New Roman" w:hAnsi="Times New Roman" w:cs="Times New Roman"/>
            <w:sz w:val="24"/>
            <w:szCs w:val="24"/>
          </w:rPr>
          <w:t>https://iep.utm.edu/just</w:t>
        </w:r>
      </w:hyperlink>
    </w:p>
    <w:p w:rsidR="005B38B6" w:rsidRPr="004E1FD4" w:rsidRDefault="007D7623" w:rsidP="00FB2786">
      <w:pPr>
        <w:spacing w:after="0" w:line="360" w:lineRule="auto"/>
        <w:rPr>
          <w:rFonts w:ascii="Times New Roman" w:hAnsi="Times New Roman" w:cs="Times New Roman"/>
          <w:sz w:val="24"/>
          <w:szCs w:val="24"/>
        </w:rPr>
      </w:pPr>
      <w:hyperlink r:id="rId19" w:history="1">
        <w:r w:rsidR="005B38B6" w:rsidRPr="004E1FD4">
          <w:rPr>
            <w:rStyle w:val="Hyperlink"/>
            <w:rFonts w:ascii="Times New Roman" w:hAnsi="Times New Roman" w:cs="Times New Roman"/>
            <w:sz w:val="24"/>
            <w:szCs w:val="24"/>
          </w:rPr>
          <w:t>https://www.britannica.com</w:t>
        </w:r>
      </w:hyperlink>
      <w:r w:rsidR="005B38B6" w:rsidRPr="004E1FD4">
        <w:rPr>
          <w:rFonts w:ascii="Times New Roman" w:hAnsi="Times New Roman" w:cs="Times New Roman"/>
          <w:sz w:val="24"/>
          <w:szCs w:val="24"/>
        </w:rPr>
        <w:t xml:space="preserve"> </w:t>
      </w:r>
    </w:p>
    <w:p w:rsidR="005B38B6" w:rsidRPr="004E1FD4" w:rsidRDefault="007D7623" w:rsidP="00FB2786">
      <w:pPr>
        <w:spacing w:after="0" w:line="360" w:lineRule="auto"/>
        <w:rPr>
          <w:rFonts w:ascii="Times New Roman" w:hAnsi="Times New Roman" w:cs="Times New Roman"/>
          <w:sz w:val="24"/>
          <w:szCs w:val="24"/>
        </w:rPr>
      </w:pPr>
      <w:hyperlink r:id="rId20" w:history="1">
        <w:r w:rsidR="005B38B6" w:rsidRPr="004E1FD4">
          <w:rPr>
            <w:rStyle w:val="Hyperlink"/>
            <w:rFonts w:ascii="Times New Roman" w:hAnsi="Times New Roman" w:cs="Times New Roman"/>
            <w:sz w:val="24"/>
            <w:szCs w:val="24"/>
          </w:rPr>
          <w:t>https://www.britannica.com</w:t>
        </w:r>
      </w:hyperlink>
    </w:p>
    <w:p w:rsidR="005B38B6" w:rsidRPr="004E1FD4" w:rsidRDefault="005B38B6" w:rsidP="00FB2786">
      <w:pPr>
        <w:spacing w:after="0" w:line="360" w:lineRule="auto"/>
        <w:rPr>
          <w:rFonts w:ascii="Times New Roman" w:hAnsi="Times New Roman" w:cs="Times New Roman"/>
          <w:sz w:val="24"/>
          <w:szCs w:val="24"/>
        </w:rPr>
      </w:pPr>
      <w:r w:rsidRPr="004E1FD4">
        <w:rPr>
          <w:rFonts w:ascii="Times New Roman" w:hAnsi="Times New Roman" w:cs="Times New Roman"/>
          <w:sz w:val="24"/>
          <w:szCs w:val="24"/>
        </w:rPr>
        <w:t xml:space="preserve"> </w:t>
      </w:r>
      <w:hyperlink r:id="rId21" w:history="1">
        <w:r w:rsidRPr="004E1FD4">
          <w:rPr>
            <w:rStyle w:val="Hyperlink"/>
            <w:rFonts w:ascii="Times New Roman" w:hAnsi="Times New Roman" w:cs="Times New Roman"/>
            <w:sz w:val="24"/>
            <w:szCs w:val="24"/>
          </w:rPr>
          <w:t>https://www.icrc.org/document/10things</w:t>
        </w:r>
      </w:hyperlink>
    </w:p>
    <w:p w:rsidR="005B38B6" w:rsidRDefault="005B38B6" w:rsidP="005B38B6">
      <w:pPr>
        <w:spacing w:after="0" w:line="360" w:lineRule="auto"/>
        <w:ind w:hanging="810"/>
        <w:jc w:val="both"/>
        <w:rPr>
          <w:rFonts w:ascii="Times New Roman" w:hAnsi="Times New Roman" w:cs="Times New Roman"/>
          <w:sz w:val="24"/>
          <w:szCs w:val="24"/>
          <w:shd w:val="clear" w:color="auto" w:fill="FFFFFF" w:themeFill="background1"/>
        </w:rPr>
      </w:pPr>
    </w:p>
    <w:p w:rsidR="00104CC1" w:rsidRDefault="00104CC1" w:rsidP="00F35192">
      <w:pPr>
        <w:spacing w:line="360" w:lineRule="auto"/>
        <w:ind w:hanging="810"/>
        <w:jc w:val="both"/>
        <w:rPr>
          <w:rFonts w:ascii="Times New Roman" w:hAnsi="Times New Roman" w:cs="Times New Roman"/>
          <w:sz w:val="24"/>
          <w:szCs w:val="24"/>
          <w:shd w:val="clear" w:color="auto" w:fill="FFFFFF" w:themeFill="background1"/>
        </w:rPr>
      </w:pPr>
    </w:p>
    <w:p w:rsidR="00D47EBB" w:rsidRPr="004D7DBE" w:rsidRDefault="00D47EBB" w:rsidP="00F35192">
      <w:pPr>
        <w:spacing w:line="360" w:lineRule="auto"/>
        <w:ind w:hanging="810"/>
        <w:jc w:val="both"/>
        <w:rPr>
          <w:rFonts w:ascii="Times New Roman" w:hAnsi="Times New Roman" w:cs="Times New Roman"/>
          <w:sz w:val="24"/>
          <w:szCs w:val="24"/>
          <w:shd w:val="clear" w:color="auto" w:fill="FFFFFF" w:themeFill="background1"/>
        </w:rPr>
      </w:pPr>
    </w:p>
    <w:p w:rsidR="007E2647" w:rsidRPr="004D7DBE" w:rsidRDefault="007E2647" w:rsidP="00C01720">
      <w:pPr>
        <w:spacing w:line="360" w:lineRule="auto"/>
        <w:jc w:val="both"/>
        <w:rPr>
          <w:rFonts w:ascii="Times New Roman" w:hAnsi="Times New Roman" w:cs="Times New Roman"/>
          <w:sz w:val="24"/>
          <w:szCs w:val="24"/>
          <w:shd w:val="clear" w:color="auto" w:fill="FFFFFF" w:themeFill="background1"/>
        </w:rPr>
      </w:pPr>
    </w:p>
    <w:p w:rsidR="007E2647" w:rsidRPr="004D7DBE" w:rsidRDefault="007E2647" w:rsidP="00C01720">
      <w:pPr>
        <w:spacing w:line="360" w:lineRule="auto"/>
        <w:jc w:val="both"/>
        <w:rPr>
          <w:rFonts w:ascii="Times New Roman" w:hAnsi="Times New Roman" w:cs="Times New Roman"/>
          <w:sz w:val="24"/>
          <w:szCs w:val="24"/>
          <w:shd w:val="clear" w:color="auto" w:fill="FFFFFF" w:themeFill="background1"/>
        </w:rPr>
      </w:pPr>
    </w:p>
    <w:p w:rsidR="007E2647" w:rsidRPr="004D7DBE" w:rsidRDefault="007E2647" w:rsidP="00C01720">
      <w:pPr>
        <w:spacing w:line="360" w:lineRule="auto"/>
        <w:jc w:val="both"/>
        <w:rPr>
          <w:rFonts w:ascii="Times New Roman" w:hAnsi="Times New Roman" w:cs="Times New Roman"/>
          <w:sz w:val="24"/>
          <w:szCs w:val="24"/>
          <w:shd w:val="clear" w:color="auto" w:fill="FFFFFF" w:themeFill="background1"/>
        </w:rPr>
      </w:pPr>
    </w:p>
    <w:p w:rsidR="00640FC2" w:rsidRPr="004D7DBE" w:rsidRDefault="00F83B0B" w:rsidP="00C01720">
      <w:pPr>
        <w:spacing w:line="360" w:lineRule="auto"/>
        <w:jc w:val="both"/>
        <w:rPr>
          <w:sz w:val="24"/>
          <w:szCs w:val="24"/>
          <w:shd w:val="clear" w:color="auto" w:fill="FFFFFF" w:themeFill="background1"/>
        </w:rPr>
      </w:pPr>
      <w:r w:rsidRPr="004D7DBE">
        <w:rPr>
          <w:rFonts w:ascii="Times New Roman" w:hAnsi="Times New Roman" w:cs="Times New Roman"/>
          <w:sz w:val="24"/>
          <w:szCs w:val="24"/>
          <w:shd w:val="clear" w:color="auto" w:fill="FFFFFF" w:themeFill="background1"/>
        </w:rPr>
        <w:t xml:space="preserve"> </w:t>
      </w:r>
      <w:r w:rsidR="00640FC2" w:rsidRPr="004D7DBE">
        <w:rPr>
          <w:rFonts w:ascii="Times New Roman" w:hAnsi="Times New Roman" w:cs="Times New Roman"/>
          <w:sz w:val="24"/>
          <w:szCs w:val="24"/>
          <w:shd w:val="clear" w:color="auto" w:fill="FFFFFF" w:themeFill="background1"/>
        </w:rPr>
        <w:t xml:space="preserve"> </w:t>
      </w:r>
    </w:p>
    <w:sectPr w:rsidR="00640FC2" w:rsidRPr="004D7DBE" w:rsidSect="008B468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55" w:rsidRDefault="004C0A55" w:rsidP="0012151B">
      <w:pPr>
        <w:spacing w:after="0" w:line="240" w:lineRule="auto"/>
      </w:pPr>
      <w:r>
        <w:separator/>
      </w:r>
    </w:p>
  </w:endnote>
  <w:endnote w:type="continuationSeparator" w:id="0">
    <w:p w:rsidR="004C0A55" w:rsidRDefault="004C0A55" w:rsidP="0012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2560"/>
      <w:docPartObj>
        <w:docPartGallery w:val="Page Numbers (Bottom of Page)"/>
        <w:docPartUnique/>
      </w:docPartObj>
    </w:sdtPr>
    <w:sdtContent>
      <w:p w:rsidR="008D3A3D" w:rsidRDefault="007D7623">
        <w:pPr>
          <w:pStyle w:val="Footer"/>
          <w:jc w:val="center"/>
        </w:pPr>
        <w:fldSimple w:instr=" PAGE   \* MERGEFORMAT ">
          <w:r w:rsidR="000208A4">
            <w:rPr>
              <w:noProof/>
            </w:rPr>
            <w:t>16</w:t>
          </w:r>
        </w:fldSimple>
      </w:p>
    </w:sdtContent>
  </w:sdt>
  <w:p w:rsidR="008D3A3D" w:rsidRDefault="008D3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55" w:rsidRDefault="004C0A55" w:rsidP="0012151B">
      <w:pPr>
        <w:spacing w:after="0" w:line="240" w:lineRule="auto"/>
      </w:pPr>
      <w:r>
        <w:separator/>
      </w:r>
    </w:p>
  </w:footnote>
  <w:footnote w:type="continuationSeparator" w:id="0">
    <w:p w:rsidR="004C0A55" w:rsidRDefault="004C0A55" w:rsidP="0012151B">
      <w:pPr>
        <w:spacing w:after="0" w:line="240" w:lineRule="auto"/>
      </w:pPr>
      <w:r>
        <w:continuationSeparator/>
      </w:r>
    </w:p>
  </w:footnote>
  <w:footnote w:id="1">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https://www.dictionary.com;</w:t>
      </w:r>
    </w:p>
  </w:footnote>
  <w:footnote w:id="2">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The word “Principle” refers to the fundamental truth that services as the foundation for certain behavior or for a chain of reasoning (see https:// www.dictionary.com);</w:t>
      </w:r>
    </w:p>
  </w:footnote>
  <w:footnote w:id="3">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The word “equitable” refers to impartiality or fairness that is to be manifested during the distribution of resources, ‘equitable distribution of resources’;</w:t>
      </w:r>
    </w:p>
  </w:footnote>
  <w:footnote w:id="4">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The word “proper” may refer to the something done in the manner required, in the manner acceptable, etc, (see https://www.dictionary.com);</w:t>
      </w:r>
    </w:p>
  </w:footnote>
  <w:footnote w:id="5">
    <w:p w:rsidR="008E2C31" w:rsidRDefault="008E2C31">
      <w:pPr>
        <w:pStyle w:val="FootnoteText"/>
      </w:pPr>
      <w:r w:rsidRPr="006A6EB5">
        <w:rPr>
          <w:rStyle w:val="FootnoteReference"/>
          <w:sz w:val="18"/>
          <w:szCs w:val="18"/>
        </w:rPr>
        <w:footnoteRef/>
      </w:r>
      <w:r w:rsidRPr="006A6EB5">
        <w:rPr>
          <w:sz w:val="18"/>
          <w:szCs w:val="18"/>
        </w:rPr>
        <w:t xml:space="preserve">  See http://www. Biblehub.com;</w:t>
      </w:r>
    </w:p>
  </w:footnote>
  <w:footnote w:id="6">
    <w:p w:rsidR="008E2C31" w:rsidRPr="006A6EB5" w:rsidRDefault="008E2C31" w:rsidP="006A6EB5">
      <w:pPr>
        <w:pStyle w:val="FootnoteText"/>
        <w:rPr>
          <w:sz w:val="18"/>
          <w:szCs w:val="18"/>
        </w:rPr>
      </w:pPr>
      <w:r>
        <w:rPr>
          <w:rStyle w:val="FootnoteReference"/>
        </w:rPr>
        <w:footnoteRef/>
      </w:r>
      <w:r>
        <w:t xml:space="preserve"> </w:t>
      </w:r>
      <w:r w:rsidRPr="006A6EB5">
        <w:rPr>
          <w:sz w:val="18"/>
          <w:szCs w:val="18"/>
        </w:rPr>
        <w:t>See http:// www.dictionary.com;</w:t>
      </w:r>
    </w:p>
  </w:footnote>
  <w:footnote w:id="7">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Ibid;</w:t>
      </w:r>
    </w:p>
  </w:footnote>
  <w:footnote w:id="8">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The word “Conflict” refers to a serious disagreement or argument or discord of action of feeling antagonism or opposition;</w:t>
      </w:r>
    </w:p>
  </w:footnote>
  <w:footnote w:id="9">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See http:// </w:t>
      </w:r>
      <w:proofErr w:type="spellStart"/>
      <w:r w:rsidRPr="006A6EB5">
        <w:rPr>
          <w:sz w:val="18"/>
          <w:szCs w:val="18"/>
        </w:rPr>
        <w:t>Creativeconflicwisdom</w:t>
      </w:r>
      <w:proofErr w:type="spellEnd"/>
      <w:r w:rsidRPr="006A6EB5">
        <w:rPr>
          <w:sz w:val="18"/>
          <w:szCs w:val="18"/>
        </w:rPr>
        <w:t xml:space="preserve"> –worldpress.com;</w:t>
      </w:r>
    </w:p>
  </w:footnote>
  <w:footnote w:id="10">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This is not fair competition within the real or defined system, but inspired with an egoistic extreme;</w:t>
      </w:r>
    </w:p>
  </w:footnote>
  <w:footnote w:id="11">
    <w:p w:rsidR="008E2C31" w:rsidRPr="006A6EB5" w:rsidRDefault="008E2C31" w:rsidP="006A6EB5">
      <w:pPr>
        <w:spacing w:after="0" w:line="240" w:lineRule="auto"/>
        <w:jc w:val="both"/>
        <w:rPr>
          <w:sz w:val="18"/>
          <w:szCs w:val="18"/>
        </w:rPr>
      </w:pPr>
      <w:r w:rsidRPr="006A6EB5">
        <w:rPr>
          <w:rStyle w:val="FootnoteReference"/>
          <w:sz w:val="18"/>
          <w:szCs w:val="18"/>
        </w:rPr>
        <w:footnoteRef/>
      </w:r>
      <w:r w:rsidRPr="006A6EB5">
        <w:rPr>
          <w:sz w:val="18"/>
          <w:szCs w:val="18"/>
        </w:rPr>
        <w:t xml:space="preserve"> This refers to the man or community of peace lovers, but who are forced to quarrel with others for the sake of their safety or for the safety of others;</w:t>
      </w:r>
    </w:p>
  </w:footnote>
  <w:footnote w:id="12">
    <w:p w:rsidR="008E2C31" w:rsidRDefault="008E2C31" w:rsidP="006A6EB5">
      <w:pPr>
        <w:pStyle w:val="FootnoteText"/>
      </w:pPr>
      <w:r w:rsidRPr="006A6EB5">
        <w:rPr>
          <w:rStyle w:val="FootnoteReference"/>
          <w:sz w:val="18"/>
          <w:szCs w:val="18"/>
        </w:rPr>
        <w:footnoteRef/>
      </w:r>
      <w:r w:rsidRPr="006A6EB5">
        <w:rPr>
          <w:sz w:val="18"/>
          <w:szCs w:val="18"/>
        </w:rPr>
        <w:t xml:space="preserve"> This is the case where an individual or an ethnic group or one nation extremely ambitious to be Number One in the village or in the country, or even in the world;</w:t>
      </w:r>
      <w:r>
        <w:t xml:space="preserve"> </w:t>
      </w:r>
    </w:p>
  </w:footnote>
  <w:footnote w:id="13">
    <w:p w:rsidR="008E2C31" w:rsidRPr="006A6EB5" w:rsidRDefault="008E2C31">
      <w:pPr>
        <w:pStyle w:val="FootnoteText"/>
        <w:rPr>
          <w:sz w:val="18"/>
          <w:szCs w:val="18"/>
        </w:rPr>
      </w:pPr>
      <w:r>
        <w:rPr>
          <w:rStyle w:val="FootnoteReference"/>
        </w:rPr>
        <w:footnoteRef/>
      </w:r>
      <w:r>
        <w:t xml:space="preserve">  </w:t>
      </w:r>
      <w:r w:rsidRPr="006A6EB5">
        <w:rPr>
          <w:sz w:val="18"/>
          <w:szCs w:val="18"/>
        </w:rPr>
        <w:t>See http://creativeconflictwisdom.worldpress.com;</w:t>
      </w:r>
    </w:p>
  </w:footnote>
  <w:footnote w:id="14">
    <w:p w:rsidR="008E2C31" w:rsidRPr="006A6EB5" w:rsidRDefault="008E2C31">
      <w:pPr>
        <w:pStyle w:val="FootnoteText"/>
        <w:rPr>
          <w:sz w:val="18"/>
          <w:szCs w:val="18"/>
        </w:rPr>
      </w:pPr>
      <w:r w:rsidRPr="006A6EB5">
        <w:rPr>
          <w:rStyle w:val="FootnoteReference"/>
          <w:sz w:val="18"/>
          <w:szCs w:val="18"/>
        </w:rPr>
        <w:footnoteRef/>
      </w:r>
      <w:r w:rsidR="00594AAA">
        <w:rPr>
          <w:sz w:val="18"/>
          <w:szCs w:val="18"/>
        </w:rPr>
        <w:t xml:space="preserve"> </w:t>
      </w:r>
      <w:r w:rsidR="00594AAA" w:rsidRPr="006A6EB5">
        <w:rPr>
          <w:sz w:val="18"/>
          <w:szCs w:val="18"/>
        </w:rPr>
        <w:t>See http://creativeconflictwisdom.worldpress.com;</w:t>
      </w:r>
    </w:p>
  </w:footnote>
  <w:footnote w:id="15">
    <w:p w:rsidR="008E2C31" w:rsidRPr="004A3AD5" w:rsidRDefault="008E2C31">
      <w:pPr>
        <w:pStyle w:val="FootnoteText"/>
        <w:rPr>
          <w:sz w:val="18"/>
          <w:szCs w:val="18"/>
        </w:rPr>
      </w:pPr>
      <w:r w:rsidRPr="004A3AD5">
        <w:rPr>
          <w:rStyle w:val="FootnoteReference"/>
          <w:sz w:val="18"/>
          <w:szCs w:val="18"/>
        </w:rPr>
        <w:footnoteRef/>
      </w:r>
      <w:r w:rsidRPr="004A3AD5">
        <w:rPr>
          <w:sz w:val="18"/>
          <w:szCs w:val="18"/>
        </w:rPr>
        <w:t xml:space="preserve"> See </w:t>
      </w:r>
      <w:proofErr w:type="spellStart"/>
      <w:r w:rsidRPr="004A3AD5">
        <w:rPr>
          <w:sz w:val="18"/>
          <w:szCs w:val="18"/>
        </w:rPr>
        <w:t>Omelichenko</w:t>
      </w:r>
      <w:proofErr w:type="spellEnd"/>
      <w:r w:rsidRPr="004A3AD5">
        <w:rPr>
          <w:sz w:val="18"/>
          <w:szCs w:val="18"/>
        </w:rPr>
        <w:t xml:space="preserve">, O.A. 1999 General History of State and Law, </w:t>
      </w:r>
      <w:proofErr w:type="spellStart"/>
      <w:r w:rsidRPr="004A3AD5">
        <w:rPr>
          <w:sz w:val="18"/>
          <w:szCs w:val="18"/>
        </w:rPr>
        <w:t>Vol.I</w:t>
      </w:r>
      <w:proofErr w:type="spellEnd"/>
      <w:r w:rsidRPr="004A3AD5">
        <w:rPr>
          <w:sz w:val="18"/>
          <w:szCs w:val="18"/>
        </w:rPr>
        <w:t xml:space="preserve"> Moscow;</w:t>
      </w:r>
    </w:p>
  </w:footnote>
  <w:footnote w:id="16">
    <w:p w:rsidR="008E2C31" w:rsidRPr="006A6EB5" w:rsidRDefault="008E2C31">
      <w:pPr>
        <w:pStyle w:val="FootnoteText"/>
        <w:rPr>
          <w:sz w:val="18"/>
          <w:szCs w:val="18"/>
        </w:rPr>
      </w:pPr>
      <w:r w:rsidRPr="00E71F8C">
        <w:rPr>
          <w:rStyle w:val="FootnoteReference"/>
          <w:color w:val="FF0000"/>
          <w:sz w:val="18"/>
          <w:szCs w:val="18"/>
        </w:rPr>
        <w:footnoteRef/>
      </w:r>
      <w:r w:rsidRPr="00E71F8C">
        <w:rPr>
          <w:color w:val="FF0000"/>
          <w:sz w:val="18"/>
          <w:szCs w:val="18"/>
        </w:rPr>
        <w:t xml:space="preserve"> </w:t>
      </w:r>
      <w:r w:rsidR="00D53CAB" w:rsidRPr="004A3AD5">
        <w:rPr>
          <w:sz w:val="18"/>
          <w:szCs w:val="18"/>
        </w:rPr>
        <w:t xml:space="preserve">See </w:t>
      </w:r>
      <w:proofErr w:type="spellStart"/>
      <w:r w:rsidR="00D53CAB" w:rsidRPr="004A3AD5">
        <w:rPr>
          <w:sz w:val="18"/>
          <w:szCs w:val="18"/>
        </w:rPr>
        <w:t>Omelichenko</w:t>
      </w:r>
      <w:proofErr w:type="spellEnd"/>
      <w:r w:rsidR="00D53CAB" w:rsidRPr="004A3AD5">
        <w:rPr>
          <w:sz w:val="18"/>
          <w:szCs w:val="18"/>
        </w:rPr>
        <w:t xml:space="preserve">, O.A. 1999 General History of State and Law, </w:t>
      </w:r>
      <w:proofErr w:type="spellStart"/>
      <w:r w:rsidR="00D53CAB" w:rsidRPr="004A3AD5">
        <w:rPr>
          <w:sz w:val="18"/>
          <w:szCs w:val="18"/>
        </w:rPr>
        <w:t>Vol.I</w:t>
      </w:r>
      <w:proofErr w:type="spellEnd"/>
      <w:r w:rsidR="00D53CAB" w:rsidRPr="004A3AD5">
        <w:rPr>
          <w:sz w:val="18"/>
          <w:szCs w:val="18"/>
        </w:rPr>
        <w:t xml:space="preserve"> Moscow;</w:t>
      </w:r>
    </w:p>
  </w:footnote>
  <w:footnote w:id="17">
    <w:p w:rsidR="008E2C31" w:rsidRDefault="008E2C31">
      <w:pPr>
        <w:pStyle w:val="FootnoteText"/>
      </w:pPr>
      <w:r w:rsidRPr="006A6EB5">
        <w:rPr>
          <w:rStyle w:val="FootnoteReference"/>
          <w:sz w:val="18"/>
          <w:szCs w:val="18"/>
        </w:rPr>
        <w:footnoteRef/>
      </w:r>
      <w:r w:rsidRPr="006A6EB5">
        <w:rPr>
          <w:sz w:val="18"/>
          <w:szCs w:val="18"/>
        </w:rPr>
        <w:t xml:space="preserve">  See Marx K, and Engels F., Collection of works and </w:t>
      </w:r>
      <w:proofErr w:type="spellStart"/>
      <w:r w:rsidRPr="006A6EB5">
        <w:rPr>
          <w:sz w:val="18"/>
          <w:szCs w:val="18"/>
        </w:rPr>
        <w:t>Girma</w:t>
      </w:r>
      <w:proofErr w:type="spellEnd"/>
      <w:r w:rsidRPr="006A6EB5">
        <w:rPr>
          <w:sz w:val="18"/>
          <w:szCs w:val="18"/>
        </w:rPr>
        <w:t xml:space="preserve"> G. (2007), “The World History of Law and Legal Institutions: Ancient, Modern and Contemporary”, 2</w:t>
      </w:r>
      <w:r w:rsidRPr="006A6EB5">
        <w:rPr>
          <w:sz w:val="18"/>
          <w:szCs w:val="18"/>
          <w:vertAlign w:val="superscript"/>
        </w:rPr>
        <w:t>nd</w:t>
      </w:r>
      <w:r w:rsidRPr="006A6EB5">
        <w:rPr>
          <w:sz w:val="18"/>
          <w:szCs w:val="18"/>
        </w:rPr>
        <w:t xml:space="preserve"> edition; Commercial Printing Enterprise. The book broadly illustrates the root cause of the formation of states, in the ancient Babylon, Egypt, China, India, Greece and Rome;</w:t>
      </w:r>
      <w:r>
        <w:t xml:space="preserve"> </w:t>
      </w:r>
    </w:p>
  </w:footnote>
  <w:footnote w:id="18">
    <w:p w:rsidR="003D09FB" w:rsidRPr="00A20F13" w:rsidRDefault="008E2C31" w:rsidP="003D09FB">
      <w:pPr>
        <w:spacing w:line="360" w:lineRule="auto"/>
        <w:jc w:val="both"/>
        <w:rPr>
          <w:rFonts w:ascii="Times New Roman" w:hAnsi="Times New Roman" w:cs="Times New Roman"/>
          <w:b/>
          <w:sz w:val="24"/>
          <w:szCs w:val="24"/>
          <w:u w:val="single"/>
        </w:rPr>
      </w:pPr>
      <w:r w:rsidRPr="006A6EB5">
        <w:rPr>
          <w:rStyle w:val="FootnoteReference"/>
          <w:sz w:val="18"/>
          <w:szCs w:val="18"/>
        </w:rPr>
        <w:footnoteRef/>
      </w:r>
      <w:r w:rsidRPr="006A6EB5">
        <w:rPr>
          <w:sz w:val="18"/>
          <w:szCs w:val="18"/>
        </w:rPr>
        <w:t xml:space="preserve"> </w:t>
      </w:r>
      <w:r w:rsidR="007C1976">
        <w:rPr>
          <w:sz w:val="18"/>
          <w:szCs w:val="18"/>
        </w:rPr>
        <w:t xml:space="preserve">(see </w:t>
      </w:r>
      <w:hyperlink r:id="rId1" w:history="1">
        <w:r w:rsidR="007C1976" w:rsidRPr="00105C47">
          <w:rPr>
            <w:rStyle w:val="Hyperlink"/>
            <w:sz w:val="18"/>
            <w:szCs w:val="18"/>
          </w:rPr>
          <w:t>https://www.shabdkosh.com/dictionary/englishtimil</w:t>
        </w:r>
      </w:hyperlink>
      <w:r w:rsidR="007C1976">
        <w:rPr>
          <w:sz w:val="18"/>
          <w:szCs w:val="18"/>
        </w:rPr>
        <w:t xml:space="preserve"> )</w:t>
      </w:r>
      <w:r w:rsidR="003D09FB">
        <w:rPr>
          <w:rFonts w:ascii="Times New Roman" w:hAnsi="Times New Roman" w:cs="Times New Roman"/>
          <w:b/>
          <w:sz w:val="24"/>
          <w:szCs w:val="24"/>
          <w:u w:val="single"/>
        </w:rPr>
        <w:t xml:space="preserve">   </w:t>
      </w:r>
      <w:r w:rsidR="003D09FB" w:rsidRPr="00A20F13">
        <w:rPr>
          <w:rFonts w:ascii="Times New Roman" w:hAnsi="Times New Roman" w:cs="Times New Roman"/>
          <w:b/>
          <w:sz w:val="24"/>
          <w:szCs w:val="24"/>
          <w:u w:val="single"/>
        </w:rPr>
        <w:t xml:space="preserve"> </w:t>
      </w:r>
    </w:p>
    <w:p w:rsidR="008E2C31" w:rsidRPr="006A6EB5" w:rsidRDefault="008E2C31" w:rsidP="0096318A">
      <w:pPr>
        <w:pStyle w:val="FootnoteText"/>
        <w:rPr>
          <w:sz w:val="18"/>
          <w:szCs w:val="18"/>
        </w:rPr>
      </w:pPr>
    </w:p>
  </w:footnote>
  <w:footnote w:id="19">
    <w:p w:rsidR="008E2C31" w:rsidRPr="006A6EB5" w:rsidRDefault="008E2C31" w:rsidP="0096318A">
      <w:pPr>
        <w:pStyle w:val="FootnoteText"/>
        <w:rPr>
          <w:sz w:val="18"/>
          <w:szCs w:val="18"/>
        </w:rPr>
      </w:pPr>
      <w:r w:rsidRPr="006A6EB5">
        <w:rPr>
          <w:rStyle w:val="FootnoteReference"/>
          <w:sz w:val="18"/>
          <w:szCs w:val="18"/>
        </w:rPr>
        <w:footnoteRef/>
      </w:r>
      <w:r w:rsidRPr="006A6EB5">
        <w:rPr>
          <w:sz w:val="18"/>
          <w:szCs w:val="18"/>
        </w:rPr>
        <w:t xml:space="preserve"> See </w:t>
      </w:r>
      <w:proofErr w:type="spellStart"/>
      <w:r w:rsidRPr="006A6EB5">
        <w:rPr>
          <w:sz w:val="18"/>
          <w:szCs w:val="18"/>
        </w:rPr>
        <w:t>Girma</w:t>
      </w:r>
      <w:proofErr w:type="spellEnd"/>
      <w:r w:rsidRPr="006A6EB5">
        <w:rPr>
          <w:sz w:val="18"/>
          <w:szCs w:val="18"/>
        </w:rPr>
        <w:t xml:space="preserve"> G (2019), Assessment of the Level of Absence of Rule of Law in Ethiopian Construction Industry, and Construction  </w:t>
      </w:r>
      <w:proofErr w:type="spellStart"/>
      <w:r w:rsidRPr="006A6EB5">
        <w:rPr>
          <w:sz w:val="18"/>
          <w:szCs w:val="18"/>
        </w:rPr>
        <w:t>Mnagement</w:t>
      </w:r>
      <w:proofErr w:type="spellEnd"/>
      <w:r w:rsidRPr="006A6EB5">
        <w:rPr>
          <w:sz w:val="18"/>
          <w:szCs w:val="18"/>
        </w:rPr>
        <w:t xml:space="preserve">, Vol.2 No. 2, </w:t>
      </w:r>
      <w:r w:rsidR="007E01F3">
        <w:rPr>
          <w:sz w:val="18"/>
          <w:szCs w:val="18"/>
        </w:rPr>
        <w:t>P 7</w:t>
      </w:r>
    </w:p>
  </w:footnote>
  <w:footnote w:id="20">
    <w:p w:rsidR="008E2C31" w:rsidRPr="006A6EB5" w:rsidRDefault="008E2C31" w:rsidP="0096318A">
      <w:pPr>
        <w:pStyle w:val="FootnoteText"/>
        <w:rPr>
          <w:sz w:val="18"/>
          <w:szCs w:val="18"/>
        </w:rPr>
      </w:pPr>
      <w:r w:rsidRPr="006A6EB5">
        <w:rPr>
          <w:rStyle w:val="FootnoteReference"/>
          <w:sz w:val="18"/>
          <w:szCs w:val="18"/>
        </w:rPr>
        <w:footnoteRef/>
      </w:r>
      <w:r w:rsidRPr="006A6EB5">
        <w:rPr>
          <w:sz w:val="18"/>
          <w:szCs w:val="18"/>
        </w:rPr>
        <w:t xml:space="preserve"> In the Ancient Greece cities were viewed as states or polishes, having limited boundary with limited population. </w:t>
      </w:r>
    </w:p>
  </w:footnote>
  <w:footnote w:id="21">
    <w:p w:rsidR="008E2C31" w:rsidRDefault="008E2C31" w:rsidP="0096318A">
      <w:pPr>
        <w:pStyle w:val="FootnoteText"/>
      </w:pPr>
      <w:r w:rsidRPr="006A6EB5">
        <w:rPr>
          <w:rStyle w:val="FootnoteReference"/>
          <w:sz w:val="18"/>
          <w:szCs w:val="18"/>
        </w:rPr>
        <w:footnoteRef/>
      </w:r>
      <w:r w:rsidR="00193861">
        <w:rPr>
          <w:sz w:val="18"/>
          <w:szCs w:val="18"/>
        </w:rPr>
        <w:t xml:space="preserve"> See </w:t>
      </w:r>
      <w:r w:rsidR="00104CC1">
        <w:rPr>
          <w:sz w:val="18"/>
          <w:szCs w:val="18"/>
        </w:rPr>
        <w:t>h</w:t>
      </w:r>
      <w:r w:rsidR="00193861">
        <w:rPr>
          <w:sz w:val="18"/>
          <w:szCs w:val="18"/>
        </w:rPr>
        <w:t xml:space="preserve">ttps://dictionary.combidge.org/dictionaryEnglish/politics  </w:t>
      </w:r>
    </w:p>
  </w:footnote>
  <w:footnote w:id="22">
    <w:p w:rsidR="008E2C31" w:rsidRPr="006A6EB5" w:rsidRDefault="008E2C31" w:rsidP="009D4413">
      <w:pPr>
        <w:spacing w:after="0" w:line="240" w:lineRule="auto"/>
        <w:jc w:val="both"/>
        <w:rPr>
          <w:rFonts w:ascii="Times New Roman" w:hAnsi="Times New Roman" w:cs="Times New Roman"/>
          <w:sz w:val="2"/>
          <w:szCs w:val="18"/>
        </w:rPr>
      </w:pPr>
    </w:p>
  </w:footnote>
  <w:footnote w:id="23">
    <w:p w:rsidR="008E2C31" w:rsidRPr="006A6EB5" w:rsidRDefault="008E2C31" w:rsidP="009D4413">
      <w:pPr>
        <w:autoSpaceDE w:val="0"/>
        <w:autoSpaceDN w:val="0"/>
        <w:adjustRightInd w:val="0"/>
        <w:spacing w:after="0" w:line="240" w:lineRule="auto"/>
        <w:jc w:val="both"/>
        <w:rPr>
          <w:rFonts w:ascii="Times New Roman" w:hAnsi="Times New Roman" w:cs="Times New Roman"/>
          <w:sz w:val="18"/>
          <w:szCs w:val="18"/>
        </w:rPr>
      </w:pPr>
      <w:r w:rsidRPr="006A6EB5">
        <w:rPr>
          <w:rStyle w:val="FootnoteReference"/>
          <w:sz w:val="18"/>
          <w:szCs w:val="18"/>
        </w:rPr>
        <w:footnoteRef/>
      </w:r>
      <w:r w:rsidRPr="006A6EB5">
        <w:rPr>
          <w:sz w:val="18"/>
          <w:szCs w:val="18"/>
        </w:rPr>
        <w:t xml:space="preserve"> </w:t>
      </w:r>
      <w:r w:rsidRPr="006A6EB5">
        <w:rPr>
          <w:rFonts w:ascii="Times New Roman" w:hAnsi="Times New Roman" w:cs="Times New Roman"/>
          <w:sz w:val="18"/>
          <w:szCs w:val="18"/>
        </w:rPr>
        <w:t>Concise Law Dictionary, 3</w:t>
      </w:r>
      <w:r w:rsidRPr="006A6EB5">
        <w:rPr>
          <w:rFonts w:ascii="Times New Roman" w:hAnsi="Times New Roman" w:cs="Times New Roman"/>
          <w:sz w:val="18"/>
          <w:szCs w:val="18"/>
          <w:vertAlign w:val="superscript"/>
        </w:rPr>
        <w:t>rd</w:t>
      </w:r>
      <w:r w:rsidRPr="006A6EB5">
        <w:rPr>
          <w:rFonts w:ascii="Times New Roman" w:hAnsi="Times New Roman" w:cs="Times New Roman"/>
          <w:sz w:val="18"/>
          <w:szCs w:val="18"/>
        </w:rPr>
        <w:t xml:space="preserve"> edition (reprint, 2006) p. 1033</w:t>
      </w:r>
    </w:p>
  </w:footnote>
  <w:footnote w:id="24">
    <w:p w:rsidR="008E2C31" w:rsidRPr="006A6EB5" w:rsidRDefault="008E2C31" w:rsidP="009D4413">
      <w:pPr>
        <w:autoSpaceDE w:val="0"/>
        <w:autoSpaceDN w:val="0"/>
        <w:adjustRightInd w:val="0"/>
        <w:spacing w:after="0" w:line="240" w:lineRule="auto"/>
        <w:jc w:val="both"/>
        <w:rPr>
          <w:rFonts w:ascii="Times New Roman" w:hAnsi="Times New Roman" w:cs="Times New Roman"/>
          <w:sz w:val="18"/>
          <w:szCs w:val="18"/>
        </w:rPr>
      </w:pPr>
      <w:r w:rsidRPr="006A6EB5">
        <w:rPr>
          <w:rStyle w:val="FootnoteReference"/>
          <w:sz w:val="18"/>
          <w:szCs w:val="18"/>
        </w:rPr>
        <w:footnoteRef/>
      </w:r>
      <w:r w:rsidRPr="006A6EB5">
        <w:rPr>
          <w:sz w:val="18"/>
          <w:szCs w:val="18"/>
        </w:rPr>
        <w:t xml:space="preserve"> </w:t>
      </w:r>
      <w:proofErr w:type="gramStart"/>
      <w:r w:rsidRPr="006A6EB5">
        <w:rPr>
          <w:rFonts w:ascii="Times New Roman" w:hAnsi="Times New Roman" w:cs="Times New Roman"/>
          <w:sz w:val="18"/>
          <w:szCs w:val="18"/>
        </w:rPr>
        <w:t>Oxford Advanced Learner’s Dictionary, Oxford University Press 4</w:t>
      </w:r>
      <w:r w:rsidRPr="006A6EB5">
        <w:rPr>
          <w:rFonts w:ascii="Times New Roman" w:hAnsi="Times New Roman" w:cs="Times New Roman"/>
          <w:sz w:val="18"/>
          <w:szCs w:val="18"/>
          <w:vertAlign w:val="superscript"/>
        </w:rPr>
        <w:t>th</w:t>
      </w:r>
      <w:r w:rsidRPr="006A6EB5">
        <w:rPr>
          <w:rFonts w:ascii="Times New Roman" w:hAnsi="Times New Roman" w:cs="Times New Roman"/>
          <w:sz w:val="18"/>
          <w:szCs w:val="18"/>
        </w:rPr>
        <w:t xml:space="preserve"> edition 1989, 11</w:t>
      </w:r>
      <w:r w:rsidRPr="006A6EB5">
        <w:rPr>
          <w:rFonts w:ascii="Times New Roman" w:hAnsi="Times New Roman" w:cs="Times New Roman"/>
          <w:sz w:val="18"/>
          <w:szCs w:val="18"/>
          <w:vertAlign w:val="superscript"/>
        </w:rPr>
        <w:t>th</w:t>
      </w:r>
      <w:r w:rsidRPr="006A6EB5">
        <w:rPr>
          <w:rFonts w:ascii="Times New Roman" w:hAnsi="Times New Roman" w:cs="Times New Roman"/>
          <w:sz w:val="18"/>
          <w:szCs w:val="18"/>
        </w:rPr>
        <w:t xml:space="preserve"> Impression 1994.</w:t>
      </w:r>
      <w:proofErr w:type="gramEnd"/>
      <w:r w:rsidRPr="006A6EB5">
        <w:rPr>
          <w:rFonts w:ascii="Times New Roman" w:hAnsi="Times New Roman" w:cs="Times New Roman"/>
          <w:sz w:val="18"/>
          <w:szCs w:val="18"/>
        </w:rPr>
        <w:t xml:space="preserve"> P.1106</w:t>
      </w:r>
    </w:p>
  </w:footnote>
  <w:footnote w:id="25">
    <w:p w:rsidR="008E2C31" w:rsidRPr="00F40A9A" w:rsidRDefault="008E2C31" w:rsidP="009D4413">
      <w:pPr>
        <w:spacing w:after="0"/>
        <w:jc w:val="both"/>
        <w:rPr>
          <w:rFonts w:ascii="inherit" w:eastAsia="Times New Roman" w:hAnsi="inherit" w:cs="Helvetica"/>
          <w:b/>
          <w:i/>
          <w:iCs/>
          <w:color w:val="000000"/>
        </w:rPr>
      </w:pPr>
      <w:r w:rsidRPr="006A6EB5">
        <w:rPr>
          <w:rStyle w:val="FootnoteReference"/>
          <w:sz w:val="18"/>
          <w:szCs w:val="18"/>
        </w:rPr>
        <w:footnoteRef/>
      </w:r>
      <w:r w:rsidRPr="006A6EB5">
        <w:rPr>
          <w:sz w:val="18"/>
          <w:szCs w:val="18"/>
        </w:rPr>
        <w:t xml:space="preserve"> </w:t>
      </w:r>
      <w:r w:rsidRPr="006A6EB5">
        <w:rPr>
          <w:rFonts w:ascii="inherit" w:eastAsia="Times New Roman" w:hAnsi="inherit" w:cs="Helvetica"/>
          <w:i/>
          <w:iCs/>
          <w:color w:val="000000"/>
          <w:sz w:val="18"/>
          <w:szCs w:val="18"/>
        </w:rPr>
        <w:t>*(</w:t>
      </w:r>
      <w:hyperlink r:id="rId2" w:history="1">
        <w:r w:rsidRPr="006A6EB5">
          <w:rPr>
            <w:rStyle w:val="Hyperlink"/>
            <w:rFonts w:ascii="inherit" w:eastAsia="Times New Roman" w:hAnsi="inherit" w:cs="Helvetica"/>
            <w:i/>
            <w:iCs/>
            <w:sz w:val="18"/>
            <w:szCs w:val="18"/>
          </w:rPr>
          <w:t>https://www.open</w:t>
        </w:r>
      </w:hyperlink>
      <w:r w:rsidRPr="006A6EB5">
        <w:rPr>
          <w:rFonts w:ascii="inherit" w:eastAsia="Times New Roman" w:hAnsi="inherit" w:cs="Helvetica"/>
          <w:i/>
          <w:iCs/>
          <w:color w:val="000000"/>
          <w:sz w:val="18"/>
          <w:szCs w:val="18"/>
        </w:rPr>
        <w:t xml:space="preserve"> society foundation .org/)</w:t>
      </w:r>
    </w:p>
  </w:footnote>
  <w:footnote w:id="26">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w:t>
      </w:r>
      <w:proofErr w:type="spellStart"/>
      <w:proofErr w:type="gramStart"/>
      <w:r w:rsidRPr="006A6EB5">
        <w:rPr>
          <w:sz w:val="18"/>
          <w:szCs w:val="18"/>
        </w:rPr>
        <w:t>Harrer</w:t>
      </w:r>
      <w:proofErr w:type="spellEnd"/>
      <w:r w:rsidRPr="006A6EB5">
        <w:rPr>
          <w:sz w:val="18"/>
          <w:szCs w:val="18"/>
        </w:rPr>
        <w:t xml:space="preserve"> G.A. Cicero on peace and war.</w:t>
      </w:r>
      <w:proofErr w:type="gramEnd"/>
      <w:r w:rsidRPr="006A6EB5">
        <w:rPr>
          <w:sz w:val="18"/>
          <w:szCs w:val="18"/>
        </w:rPr>
        <w:t xml:space="preserve"> University of North Caroline (see </w:t>
      </w:r>
      <w:hyperlink r:id="rId3" w:history="1">
        <w:r w:rsidRPr="006A6EB5">
          <w:rPr>
            <w:rStyle w:val="Hyperlink"/>
            <w:sz w:val="18"/>
            <w:szCs w:val="18"/>
          </w:rPr>
          <w:t>http://www.jstro.org/stablejussed</w:t>
        </w:r>
      </w:hyperlink>
      <w:r w:rsidRPr="006A6EB5">
        <w:rPr>
          <w:sz w:val="18"/>
          <w:szCs w:val="18"/>
        </w:rPr>
        <w:t>) on Nov. 18, 2020;</w:t>
      </w:r>
    </w:p>
  </w:footnote>
  <w:footnote w:id="27">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w:t>
      </w:r>
      <w:proofErr w:type="spellStart"/>
      <w:r w:rsidRPr="006A6EB5">
        <w:rPr>
          <w:sz w:val="18"/>
          <w:szCs w:val="18"/>
        </w:rPr>
        <w:t>Neste</w:t>
      </w:r>
      <w:proofErr w:type="spellEnd"/>
      <w:r w:rsidRPr="006A6EB5">
        <w:rPr>
          <w:sz w:val="18"/>
          <w:szCs w:val="18"/>
        </w:rPr>
        <w:t xml:space="preserve"> B.V. (2006) Cicero and St. </w:t>
      </w:r>
      <w:proofErr w:type="spellStart"/>
      <w:r w:rsidRPr="006A6EB5">
        <w:rPr>
          <w:sz w:val="18"/>
          <w:szCs w:val="18"/>
        </w:rPr>
        <w:t>Augusine’s</w:t>
      </w:r>
      <w:proofErr w:type="spellEnd"/>
      <w:r w:rsidRPr="006A6EB5">
        <w:rPr>
          <w:sz w:val="18"/>
          <w:szCs w:val="18"/>
        </w:rPr>
        <w:t xml:space="preserve"> Just War Theory: Classical Influence on a Christian Idea (University of South Florida, School of commons);</w:t>
      </w:r>
    </w:p>
  </w:footnote>
  <w:footnote w:id="28">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It can clearly be understood that Cicero promotes peace but permits war if it is deemed necessary, such as provocation from other’s side and recommend use of properties from the common interests, of course, without prohibition of private property;</w:t>
      </w:r>
    </w:p>
  </w:footnote>
  <w:footnote w:id="29">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Cicero on just war (see </w:t>
      </w:r>
      <w:hyperlink r:id="rId4" w:history="1">
        <w:r w:rsidRPr="006A6EB5">
          <w:rPr>
            <w:rStyle w:val="Hyperlink"/>
            <w:sz w:val="18"/>
            <w:szCs w:val="18"/>
          </w:rPr>
          <w:t>http://www.satyagraha.wordpresli.com</w:t>
        </w:r>
      </w:hyperlink>
      <w:proofErr w:type="gramStart"/>
      <w:r w:rsidRPr="006A6EB5">
        <w:rPr>
          <w:sz w:val="18"/>
          <w:szCs w:val="18"/>
        </w:rPr>
        <w:t>;.</w:t>
      </w:r>
      <w:proofErr w:type="gramEnd"/>
      <w:r w:rsidRPr="006A6EB5">
        <w:rPr>
          <w:sz w:val="18"/>
          <w:szCs w:val="18"/>
        </w:rPr>
        <w:t xml:space="preserve"> </w:t>
      </w:r>
    </w:p>
  </w:footnote>
  <w:footnote w:id="30">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Ibid;</w:t>
      </w:r>
    </w:p>
  </w:footnote>
  <w:footnote w:id="31">
    <w:p w:rsidR="008E2C31" w:rsidRDefault="008E2C31">
      <w:pPr>
        <w:pStyle w:val="FootnoteText"/>
      </w:pPr>
      <w:r w:rsidRPr="006A6EB5">
        <w:rPr>
          <w:rStyle w:val="FootnoteReference"/>
          <w:sz w:val="18"/>
          <w:szCs w:val="18"/>
        </w:rPr>
        <w:footnoteRef/>
      </w:r>
      <w:r w:rsidRPr="006A6EB5">
        <w:rPr>
          <w:sz w:val="18"/>
          <w:szCs w:val="18"/>
        </w:rPr>
        <w:t xml:space="preserve"> St. Augustine`s Just war theory involves eight principal elements, namely</w:t>
      </w:r>
      <w:proofErr w:type="gramStart"/>
      <w:r w:rsidRPr="006A6EB5">
        <w:rPr>
          <w:sz w:val="18"/>
          <w:szCs w:val="18"/>
        </w:rPr>
        <w:t>;  (</w:t>
      </w:r>
      <w:proofErr w:type="spellStart"/>
      <w:proofErr w:type="gramEnd"/>
      <w:r w:rsidRPr="006A6EB5">
        <w:rPr>
          <w:sz w:val="18"/>
          <w:szCs w:val="18"/>
        </w:rPr>
        <w:t>i</w:t>
      </w:r>
      <w:proofErr w:type="spellEnd"/>
      <w:r w:rsidRPr="006A6EB5">
        <w:rPr>
          <w:sz w:val="18"/>
          <w:szCs w:val="18"/>
        </w:rPr>
        <w:t xml:space="preserve">). </w:t>
      </w:r>
      <w:proofErr w:type="gramStart"/>
      <w:r w:rsidRPr="006A6EB5">
        <w:rPr>
          <w:sz w:val="18"/>
          <w:szCs w:val="18"/>
        </w:rPr>
        <w:t>a</w:t>
      </w:r>
      <w:proofErr w:type="gramEnd"/>
      <w:r w:rsidRPr="006A6EB5">
        <w:rPr>
          <w:sz w:val="18"/>
          <w:szCs w:val="18"/>
        </w:rPr>
        <w:t xml:space="preserve"> punitive conception of war (ii). </w:t>
      </w:r>
      <w:proofErr w:type="gramStart"/>
      <w:r w:rsidRPr="006A6EB5">
        <w:rPr>
          <w:sz w:val="18"/>
          <w:szCs w:val="18"/>
        </w:rPr>
        <w:t>Assessment of the evil of war in terms of the moral evil of attitudes and desires; (iii).</w:t>
      </w:r>
      <w:proofErr w:type="gramEnd"/>
      <w:r w:rsidRPr="006A6EB5">
        <w:rPr>
          <w:sz w:val="18"/>
          <w:szCs w:val="18"/>
        </w:rPr>
        <w:t xml:space="preserve"> A search for authorization for the use of violence</w:t>
      </w:r>
      <w:proofErr w:type="gramStart"/>
      <w:r w:rsidRPr="006A6EB5">
        <w:rPr>
          <w:sz w:val="18"/>
          <w:szCs w:val="18"/>
        </w:rPr>
        <w:t>,  (</w:t>
      </w:r>
      <w:proofErr w:type="gramEnd"/>
      <w:r w:rsidRPr="006A6EB5">
        <w:rPr>
          <w:sz w:val="18"/>
          <w:szCs w:val="18"/>
        </w:rPr>
        <w:t>iv). A dualistic epistemology which gives priority to spiritual goods, (v) interpretation of evangelical norms in terms of inner attitudes, (</w:t>
      </w:r>
      <w:proofErr w:type="gramStart"/>
      <w:r w:rsidRPr="006A6EB5">
        <w:rPr>
          <w:sz w:val="18"/>
          <w:szCs w:val="18"/>
        </w:rPr>
        <w:t>vi</w:t>
      </w:r>
      <w:proofErr w:type="gramEnd"/>
      <w:r w:rsidRPr="006A6EB5">
        <w:rPr>
          <w:sz w:val="18"/>
          <w:szCs w:val="18"/>
        </w:rPr>
        <w:t xml:space="preserve">). </w:t>
      </w:r>
      <w:proofErr w:type="gramStart"/>
      <w:r w:rsidRPr="006A6EB5">
        <w:rPr>
          <w:sz w:val="18"/>
          <w:szCs w:val="18"/>
        </w:rPr>
        <w:t>Passive attitude to authority and social change, (vii).</w:t>
      </w:r>
      <w:proofErr w:type="gramEnd"/>
      <w:r w:rsidRPr="006A6EB5">
        <w:rPr>
          <w:sz w:val="18"/>
          <w:szCs w:val="18"/>
        </w:rPr>
        <w:t xml:space="preserve"> </w:t>
      </w:r>
      <w:proofErr w:type="gramStart"/>
      <w:r w:rsidRPr="006A6EB5">
        <w:rPr>
          <w:sz w:val="18"/>
          <w:szCs w:val="18"/>
        </w:rPr>
        <w:t>Use of Biblical text to legitimate participation in war, and (viii).</w:t>
      </w:r>
      <w:proofErr w:type="gramEnd"/>
      <w:r w:rsidRPr="006A6EB5">
        <w:rPr>
          <w:sz w:val="18"/>
          <w:szCs w:val="18"/>
        </w:rPr>
        <w:t xml:space="preserve"> </w:t>
      </w:r>
      <w:proofErr w:type="gramStart"/>
      <w:r w:rsidRPr="006A6EB5">
        <w:rPr>
          <w:sz w:val="18"/>
          <w:szCs w:val="18"/>
        </w:rPr>
        <w:t>An analogical conception of peace.</w:t>
      </w:r>
      <w:proofErr w:type="gramEnd"/>
      <w:r w:rsidRPr="006A6EB5">
        <w:rPr>
          <w:sz w:val="18"/>
          <w:szCs w:val="18"/>
        </w:rPr>
        <w:t xml:space="preserve"> The theory does not include non combatant immunity or conscientious objection (John</w:t>
      </w:r>
      <w:r>
        <w:t xml:space="preserve"> Lang an (1984)see  the elements of ST. Augustine’s Just war theory, Journal of Religious Ethics, Vol.12, No 1, pp.19 - 38)    </w:t>
      </w:r>
    </w:p>
  </w:footnote>
  <w:footnote w:id="32">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See Internet Encyclopedia of philosophy (see </w:t>
      </w:r>
      <w:proofErr w:type="gramStart"/>
      <w:r w:rsidRPr="006A6EB5">
        <w:rPr>
          <w:sz w:val="18"/>
          <w:szCs w:val="18"/>
        </w:rPr>
        <w:t>https:</w:t>
      </w:r>
      <w:proofErr w:type="gramEnd"/>
      <w:r w:rsidRPr="006A6EB5">
        <w:rPr>
          <w:sz w:val="18"/>
          <w:szCs w:val="18"/>
        </w:rPr>
        <w:t>//)</w:t>
      </w:r>
    </w:p>
  </w:footnote>
  <w:footnote w:id="33">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Bass Gary J. (2004), Jus post Bellum, USA, Blackwell publishing, Inc. philosophy and public Affairs, 32, No 4.</w:t>
      </w:r>
    </w:p>
  </w:footnote>
  <w:footnote w:id="34">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Ibid; </w:t>
      </w:r>
    </w:p>
  </w:footnote>
  <w:footnote w:id="35">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Ibid;</w:t>
      </w:r>
    </w:p>
  </w:footnote>
  <w:footnote w:id="36">
    <w:p w:rsidR="008E2C31" w:rsidRDefault="008E2C31">
      <w:pPr>
        <w:pStyle w:val="FootnoteText"/>
      </w:pPr>
      <w:r w:rsidRPr="006A6EB5">
        <w:rPr>
          <w:rStyle w:val="FootnoteReference"/>
          <w:sz w:val="18"/>
          <w:szCs w:val="18"/>
        </w:rPr>
        <w:footnoteRef/>
      </w:r>
      <w:r w:rsidRPr="006A6EB5">
        <w:rPr>
          <w:sz w:val="18"/>
          <w:szCs w:val="18"/>
        </w:rPr>
        <w:t xml:space="preserve">  See Brian on rend (200), Helpful war and International Justice: A cantina perspective, water 100, on.: Wilfred laurite University press,pp.217-63</w:t>
      </w:r>
    </w:p>
  </w:footnote>
  <w:footnote w:id="37">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See Internet encyclopedia philosophy (see </w:t>
      </w:r>
      <w:hyperlink r:id="rId5" w:history="1">
        <w:r w:rsidRPr="006A6EB5">
          <w:rPr>
            <w:rStyle w:val="Hyperlink"/>
            <w:sz w:val="18"/>
            <w:szCs w:val="18"/>
          </w:rPr>
          <w:t>https://www</w:t>
        </w:r>
      </w:hyperlink>
      <w:proofErr w:type="gramStart"/>
      <w:r w:rsidRPr="006A6EB5">
        <w:rPr>
          <w:sz w:val="18"/>
          <w:szCs w:val="18"/>
        </w:rPr>
        <w:t>. )</w:t>
      </w:r>
      <w:proofErr w:type="gramEnd"/>
      <w:r w:rsidRPr="006A6EB5">
        <w:rPr>
          <w:sz w:val="18"/>
          <w:szCs w:val="18"/>
        </w:rPr>
        <w:t xml:space="preserve"> </w:t>
      </w:r>
    </w:p>
  </w:footnote>
  <w:footnote w:id="38">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In war, where man to man fighting is an enviable, it would be difficult to assure the good consequences of the war. </w:t>
      </w:r>
    </w:p>
  </w:footnote>
  <w:footnote w:id="39">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see </w:t>
      </w:r>
      <w:proofErr w:type="spellStart"/>
      <w:r w:rsidRPr="006A6EB5">
        <w:rPr>
          <w:sz w:val="18"/>
          <w:szCs w:val="18"/>
        </w:rPr>
        <w:t>Trasymachus</w:t>
      </w:r>
      <w:proofErr w:type="spellEnd"/>
      <w:r w:rsidRPr="006A6EB5">
        <w:rPr>
          <w:sz w:val="18"/>
          <w:szCs w:val="18"/>
        </w:rPr>
        <w:t xml:space="preserve"> in Plato`s Republic</w:t>
      </w:r>
    </w:p>
  </w:footnote>
  <w:footnote w:id="40">
    <w:p w:rsidR="008E2C31" w:rsidRPr="006A6EB5" w:rsidRDefault="008E2C31" w:rsidP="006A6EB5">
      <w:pPr>
        <w:spacing w:after="0" w:line="240" w:lineRule="auto"/>
        <w:jc w:val="both"/>
        <w:rPr>
          <w:rFonts w:ascii="Times New Roman" w:hAnsi="Times New Roman" w:cs="Times New Roman"/>
          <w:sz w:val="18"/>
          <w:szCs w:val="18"/>
        </w:rPr>
      </w:pPr>
      <w:r w:rsidRPr="006A6EB5">
        <w:rPr>
          <w:rStyle w:val="FootnoteReference"/>
          <w:sz w:val="18"/>
          <w:szCs w:val="18"/>
        </w:rPr>
        <w:footnoteRef/>
      </w:r>
      <w:r w:rsidRPr="006A6EB5">
        <w:rPr>
          <w:sz w:val="18"/>
          <w:szCs w:val="18"/>
        </w:rPr>
        <w:t xml:space="preserve">  (See Elbe Joachim V. (</w:t>
      </w:r>
      <w:proofErr w:type="spellStart"/>
      <w:r w:rsidRPr="006A6EB5">
        <w:rPr>
          <w:sz w:val="18"/>
          <w:szCs w:val="18"/>
        </w:rPr>
        <w:t>n.d</w:t>
      </w:r>
      <w:proofErr w:type="spellEnd"/>
      <w:r w:rsidRPr="006A6EB5">
        <w:rPr>
          <w:sz w:val="18"/>
          <w:szCs w:val="18"/>
        </w:rPr>
        <w:t>),</w:t>
      </w:r>
      <w:r w:rsidRPr="006A6EB5">
        <w:rPr>
          <w:rFonts w:ascii="Times New Roman" w:hAnsi="Times New Roman" w:cs="Times New Roman"/>
          <w:sz w:val="18"/>
          <w:szCs w:val="18"/>
          <w:shd w:val="clear" w:color="auto" w:fill="FFFFFF" w:themeFill="background1"/>
        </w:rPr>
        <w:t xml:space="preserve"> the evaluation of the concept of the just war in International Law, The American Journal of International Law</w:t>
      </w:r>
      <w:r w:rsidRPr="006A6EB5">
        <w:rPr>
          <w:rFonts w:ascii="Times New Roman" w:hAnsi="Times New Roman" w:cs="Times New Roman"/>
          <w:sz w:val="18"/>
          <w:szCs w:val="18"/>
        </w:rPr>
        <w:t xml:space="preserve"> (Available at https:// about </w:t>
      </w:r>
      <w:proofErr w:type="spellStart"/>
      <w:r w:rsidRPr="006A6EB5">
        <w:rPr>
          <w:rFonts w:ascii="Times New Roman" w:hAnsi="Times New Roman" w:cs="Times New Roman"/>
          <w:sz w:val="18"/>
          <w:szCs w:val="18"/>
        </w:rPr>
        <w:t>jstor</w:t>
      </w:r>
      <w:proofErr w:type="spellEnd"/>
      <w:r w:rsidRPr="006A6EB5">
        <w:rPr>
          <w:rFonts w:ascii="Times New Roman" w:hAnsi="Times New Roman" w:cs="Times New Roman"/>
          <w:sz w:val="18"/>
          <w:szCs w:val="18"/>
        </w:rPr>
        <w:t xml:space="preserve">/terms). </w:t>
      </w:r>
    </w:p>
  </w:footnote>
  <w:footnote w:id="41">
    <w:p w:rsidR="008E2C31" w:rsidRDefault="008E2C31" w:rsidP="00AF1DA5">
      <w:pPr>
        <w:pStyle w:val="FootnoteText"/>
      </w:pPr>
      <w:r>
        <w:rPr>
          <w:rStyle w:val="FootnoteReference"/>
        </w:rPr>
        <w:footnoteRef/>
      </w:r>
      <w:r>
        <w:t xml:space="preserve">  See </w:t>
      </w:r>
      <w:proofErr w:type="spellStart"/>
      <w:r>
        <w:t>Girma</w:t>
      </w:r>
      <w:proofErr w:type="spellEnd"/>
      <w:r>
        <w:t xml:space="preserve"> G. (2007);</w:t>
      </w:r>
    </w:p>
  </w:footnote>
  <w:footnote w:id="42">
    <w:p w:rsidR="008E2C31" w:rsidRDefault="008E2C31" w:rsidP="00AF1DA5">
      <w:pPr>
        <w:pStyle w:val="FootnoteText"/>
      </w:pPr>
      <w:r>
        <w:rPr>
          <w:rStyle w:val="FootnoteReference"/>
        </w:rPr>
        <w:footnoteRef/>
      </w:r>
      <w:r>
        <w:t xml:space="preserve"> See Second Treaties, </w:t>
      </w:r>
      <w:r>
        <w:rPr>
          <w:rFonts w:cs="Aharoni" w:hint="cs"/>
        </w:rPr>
        <w:t>§</w:t>
      </w:r>
      <w:r>
        <w:t>177;</w:t>
      </w:r>
    </w:p>
  </w:footnote>
  <w:footnote w:id="43">
    <w:p w:rsidR="008E2C31" w:rsidRDefault="008E2C31" w:rsidP="00AF1DA5">
      <w:pPr>
        <w:pStyle w:val="FootnoteText"/>
      </w:pPr>
      <w:r>
        <w:rPr>
          <w:rStyle w:val="FootnoteReference"/>
        </w:rPr>
        <w:footnoteRef/>
      </w:r>
      <w:r>
        <w:t xml:space="preserve"> </w:t>
      </w:r>
      <w:r w:rsidR="00422D14">
        <w:t xml:space="preserve"> (see </w:t>
      </w:r>
      <w:hyperlink r:id="rId6" w:history="1">
        <w:r w:rsidR="00422D14" w:rsidRPr="00105C47">
          <w:rPr>
            <w:rStyle w:val="Hyperlink"/>
          </w:rPr>
          <w:t>https://iep.utm.edu/just</w:t>
        </w:r>
      </w:hyperlink>
      <w:r w:rsidR="00422D14">
        <w:t xml:space="preserve"> war)</w:t>
      </w:r>
    </w:p>
  </w:footnote>
  <w:footnote w:id="44">
    <w:p w:rsidR="008E2C31" w:rsidRDefault="008E2C31" w:rsidP="00AF1DA5">
      <w:pPr>
        <w:pStyle w:val="FootnoteText"/>
      </w:pPr>
      <w:r>
        <w:rPr>
          <w:rStyle w:val="FootnoteReference"/>
        </w:rPr>
        <w:footnoteRef/>
      </w:r>
      <w:r>
        <w:t xml:space="preserve"> </w:t>
      </w:r>
      <w:r w:rsidR="00422D14">
        <w:t>Ibid;</w:t>
      </w:r>
    </w:p>
  </w:footnote>
  <w:footnote w:id="45">
    <w:p w:rsidR="008E2C31" w:rsidRPr="006A6EB5" w:rsidRDefault="008E2C31" w:rsidP="006A6EB5">
      <w:pPr>
        <w:pStyle w:val="FootnoteText"/>
        <w:rPr>
          <w:sz w:val="18"/>
          <w:szCs w:val="18"/>
        </w:rPr>
      </w:pPr>
      <w:r w:rsidRPr="006A6EB5">
        <w:rPr>
          <w:rStyle w:val="FootnoteReference"/>
          <w:sz w:val="18"/>
          <w:szCs w:val="18"/>
        </w:rPr>
        <w:footnoteRef/>
      </w:r>
      <w:r w:rsidRPr="006A6EB5">
        <w:rPr>
          <w:sz w:val="18"/>
          <w:szCs w:val="18"/>
        </w:rPr>
        <w:t xml:space="preserve"> See </w:t>
      </w:r>
      <w:hyperlink r:id="rId7" w:history="1">
        <w:r w:rsidRPr="006A6EB5">
          <w:rPr>
            <w:rStyle w:val="Hyperlink"/>
            <w:sz w:val="18"/>
            <w:szCs w:val="18"/>
          </w:rPr>
          <w:t>https://www.britannica.com</w:t>
        </w:r>
      </w:hyperlink>
      <w:r w:rsidRPr="006A6EB5">
        <w:rPr>
          <w:sz w:val="18"/>
          <w:szCs w:val="18"/>
        </w:rPr>
        <w:t xml:space="preserve"> /topic/ just- war (Assessed, 19</w:t>
      </w:r>
      <w:proofErr w:type="gramStart"/>
      <w:r w:rsidRPr="006A6EB5">
        <w:rPr>
          <w:sz w:val="18"/>
          <w:szCs w:val="18"/>
        </w:rPr>
        <w:t>,2020</w:t>
      </w:r>
      <w:proofErr w:type="gramEnd"/>
      <w:r w:rsidRPr="006A6EB5">
        <w:rPr>
          <w:sz w:val="18"/>
          <w:szCs w:val="18"/>
        </w:rPr>
        <w:t>).</w:t>
      </w:r>
    </w:p>
  </w:footnote>
  <w:footnote w:id="46">
    <w:p w:rsidR="008E2C31" w:rsidRDefault="008E2C31" w:rsidP="006A6EB5">
      <w:pPr>
        <w:pStyle w:val="FootnoteText"/>
      </w:pPr>
      <w:r w:rsidRPr="006A6EB5">
        <w:rPr>
          <w:rStyle w:val="FootnoteReference"/>
          <w:sz w:val="18"/>
          <w:szCs w:val="18"/>
        </w:rPr>
        <w:footnoteRef/>
      </w:r>
      <w:r w:rsidR="00290332">
        <w:rPr>
          <w:sz w:val="18"/>
          <w:szCs w:val="18"/>
        </w:rPr>
        <w:t xml:space="preserve">  </w:t>
      </w:r>
      <w:r w:rsidR="00290332" w:rsidRPr="006A6EB5">
        <w:rPr>
          <w:sz w:val="18"/>
          <w:szCs w:val="18"/>
        </w:rPr>
        <w:t xml:space="preserve">See </w:t>
      </w:r>
      <w:hyperlink r:id="rId8" w:history="1">
        <w:r w:rsidR="00290332" w:rsidRPr="006A6EB5">
          <w:rPr>
            <w:rStyle w:val="Hyperlink"/>
            <w:sz w:val="18"/>
            <w:szCs w:val="18"/>
          </w:rPr>
          <w:t>https://www.britannica.com</w:t>
        </w:r>
      </w:hyperlink>
      <w:r w:rsidR="00290332" w:rsidRPr="006A6EB5">
        <w:rPr>
          <w:sz w:val="18"/>
          <w:szCs w:val="18"/>
        </w:rPr>
        <w:t xml:space="preserve"> /topic/ just- war (Assessed, 19</w:t>
      </w:r>
      <w:proofErr w:type="gramStart"/>
      <w:r w:rsidR="00290332" w:rsidRPr="006A6EB5">
        <w:rPr>
          <w:sz w:val="18"/>
          <w:szCs w:val="18"/>
        </w:rPr>
        <w:t>,2020</w:t>
      </w:r>
      <w:proofErr w:type="gramEnd"/>
      <w:r w:rsidR="00290332" w:rsidRPr="006A6EB5">
        <w:rPr>
          <w:sz w:val="18"/>
          <w:szCs w:val="18"/>
        </w:rPr>
        <w:t>).</w:t>
      </w:r>
    </w:p>
  </w:footnote>
  <w:footnote w:id="47">
    <w:p w:rsidR="008E2C31" w:rsidRPr="006A6EB5" w:rsidRDefault="008E2C31">
      <w:pPr>
        <w:pStyle w:val="FootnoteText"/>
        <w:rPr>
          <w:sz w:val="18"/>
          <w:szCs w:val="18"/>
        </w:rPr>
      </w:pPr>
      <w:r w:rsidRPr="006A6EB5">
        <w:rPr>
          <w:rStyle w:val="FootnoteReference"/>
          <w:sz w:val="18"/>
          <w:szCs w:val="18"/>
        </w:rPr>
        <w:footnoteRef/>
      </w:r>
      <w:r w:rsidRPr="006A6EB5">
        <w:rPr>
          <w:sz w:val="18"/>
          <w:szCs w:val="18"/>
        </w:rPr>
        <w:t xml:space="preserve">  This clearly show that just war theory developed by Cicero (106 B.C – 43 A.D) and ST. Augustine (354 -430) got recognition especially, Jus in Bello in the Hague convention (1899 and 1907) and Geneva </w:t>
      </w:r>
      <w:proofErr w:type="gramStart"/>
      <w:r w:rsidRPr="006A6EB5">
        <w:rPr>
          <w:sz w:val="18"/>
          <w:szCs w:val="18"/>
        </w:rPr>
        <w:t>convention</w:t>
      </w:r>
      <w:proofErr w:type="gramEnd"/>
      <w:r w:rsidRPr="006A6EB5">
        <w:rPr>
          <w:sz w:val="18"/>
          <w:szCs w:val="18"/>
        </w:rPr>
        <w:t xml:space="preserve"> 1949.</w:t>
      </w:r>
    </w:p>
  </w:footnote>
  <w:footnote w:id="48">
    <w:p w:rsidR="00AD3669" w:rsidRDefault="00AD3669" w:rsidP="00AD3669">
      <w:pPr>
        <w:pStyle w:val="FootnoteText"/>
      </w:pPr>
      <w:r>
        <w:rPr>
          <w:rStyle w:val="FootnoteReference"/>
        </w:rPr>
        <w:footnoteRef/>
      </w:r>
      <w:r>
        <w:t xml:space="preserve"> </w:t>
      </w:r>
      <w:r w:rsidR="00AE0CFB">
        <w:t>International customary law is conventional law which can be accepted practically without formal agreement.</w:t>
      </w:r>
    </w:p>
  </w:footnote>
  <w:footnote w:id="49">
    <w:p w:rsidR="00AD3669" w:rsidRDefault="00AD3669" w:rsidP="00AD3669">
      <w:pPr>
        <w:pStyle w:val="FootnoteText"/>
      </w:pPr>
      <w:r>
        <w:rPr>
          <w:rStyle w:val="FootnoteReference"/>
        </w:rPr>
        <w:footnoteRef/>
      </w:r>
      <w:r>
        <w:t xml:space="preserve"> </w:t>
      </w:r>
      <w:r w:rsidR="000F72EF">
        <w:t>Many international customary rules have got recognition in the conflicts having non- international character. This is the case due to absence of at least in theory, developed principles guiding conflicts arisen within a country, for examples, conflicts between different ethnic groups.</w:t>
      </w:r>
    </w:p>
  </w:footnote>
  <w:footnote w:id="50">
    <w:p w:rsidR="00AD3669" w:rsidRDefault="00AD3669" w:rsidP="00AD3669">
      <w:pPr>
        <w:pStyle w:val="FootnoteText"/>
      </w:pPr>
      <w:r>
        <w:rPr>
          <w:rStyle w:val="FootnoteReference"/>
        </w:rPr>
        <w:footnoteRef/>
      </w:r>
      <w:r>
        <w:t xml:space="preserve">  Alexander A (2015), A Short History of International Humanitarian Law, The European Journal of International Law, Vol.26, No. 1 PP 110-111</w:t>
      </w:r>
    </w:p>
  </w:footnote>
  <w:footnote w:id="51">
    <w:p w:rsidR="00AD3669" w:rsidRDefault="00AD3669" w:rsidP="00AD3669">
      <w:pPr>
        <w:pStyle w:val="FootnoteText"/>
      </w:pPr>
      <w:r>
        <w:rPr>
          <w:rStyle w:val="FootnoteReference"/>
        </w:rPr>
        <w:footnoteRef/>
      </w:r>
      <w:r>
        <w:t xml:space="preserve">  International Committee of the Red Cross (2016), </w:t>
      </w:r>
      <w:proofErr w:type="gramStart"/>
      <w:r>
        <w:t>The</w:t>
      </w:r>
      <w:proofErr w:type="gramEnd"/>
      <w:r>
        <w:t xml:space="preserve"> 10 things the Rules of War do (</w:t>
      </w:r>
      <w:hyperlink r:id="rId9" w:history="1">
        <w:r w:rsidRPr="00F60D3E">
          <w:rPr>
            <w:rStyle w:val="Hyperlink"/>
          </w:rPr>
          <w:t>https://www.icrc.org/document/10things</w:t>
        </w:r>
      </w:hyperlink>
      <w:r>
        <w:t xml:space="preserve"> rules-of-war-Geneva-conventions).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D75"/>
    <w:multiLevelType w:val="hybridMultilevel"/>
    <w:tmpl w:val="894A7CB0"/>
    <w:lvl w:ilvl="0" w:tplc="349C9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21AB9"/>
    <w:multiLevelType w:val="hybridMultilevel"/>
    <w:tmpl w:val="ADB0C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43F5B"/>
    <w:multiLevelType w:val="hybridMultilevel"/>
    <w:tmpl w:val="A8D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D7D8B"/>
    <w:multiLevelType w:val="hybridMultilevel"/>
    <w:tmpl w:val="5030A9F6"/>
    <w:lvl w:ilvl="0" w:tplc="B9081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54885"/>
    <w:multiLevelType w:val="multilevel"/>
    <w:tmpl w:val="ABBCC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81589E"/>
    <w:multiLevelType w:val="hybridMultilevel"/>
    <w:tmpl w:val="2944932A"/>
    <w:lvl w:ilvl="0" w:tplc="24509E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32438"/>
    <w:multiLevelType w:val="hybridMultilevel"/>
    <w:tmpl w:val="5D946F3A"/>
    <w:lvl w:ilvl="0" w:tplc="3D462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55FC8"/>
    <w:multiLevelType w:val="hybridMultilevel"/>
    <w:tmpl w:val="DBDACD00"/>
    <w:lvl w:ilvl="0" w:tplc="5C163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A14336"/>
    <w:multiLevelType w:val="hybridMultilevel"/>
    <w:tmpl w:val="00FCFB9A"/>
    <w:lvl w:ilvl="0" w:tplc="A8DED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6723A0"/>
    <w:multiLevelType w:val="hybridMultilevel"/>
    <w:tmpl w:val="AF4A3B74"/>
    <w:lvl w:ilvl="0" w:tplc="7960D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A75A4"/>
    <w:multiLevelType w:val="hybridMultilevel"/>
    <w:tmpl w:val="E592C07A"/>
    <w:lvl w:ilvl="0" w:tplc="0D5E1EE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172DBE"/>
    <w:multiLevelType w:val="hybridMultilevel"/>
    <w:tmpl w:val="0276BD9E"/>
    <w:lvl w:ilvl="0" w:tplc="C6568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F00E9"/>
    <w:multiLevelType w:val="hybridMultilevel"/>
    <w:tmpl w:val="F352229C"/>
    <w:lvl w:ilvl="0" w:tplc="A1361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A71BB"/>
    <w:multiLevelType w:val="hybridMultilevel"/>
    <w:tmpl w:val="6FC43E1C"/>
    <w:lvl w:ilvl="0" w:tplc="67E8B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3"/>
  </w:num>
  <w:num w:numId="5">
    <w:abstractNumId w:val="6"/>
  </w:num>
  <w:num w:numId="6">
    <w:abstractNumId w:val="13"/>
  </w:num>
  <w:num w:numId="7">
    <w:abstractNumId w:val="10"/>
  </w:num>
  <w:num w:numId="8">
    <w:abstractNumId w:val="8"/>
  </w:num>
  <w:num w:numId="9">
    <w:abstractNumId w:val="7"/>
  </w:num>
  <w:num w:numId="10">
    <w:abstractNumId w:val="0"/>
  </w:num>
  <w:num w:numId="11">
    <w:abstractNumId w:val="4"/>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2497"/>
    <w:rsid w:val="000178E9"/>
    <w:rsid w:val="000208A4"/>
    <w:rsid w:val="00035DC9"/>
    <w:rsid w:val="00040A9A"/>
    <w:rsid w:val="0005356B"/>
    <w:rsid w:val="00054798"/>
    <w:rsid w:val="00075879"/>
    <w:rsid w:val="00077D85"/>
    <w:rsid w:val="000902E3"/>
    <w:rsid w:val="000B529F"/>
    <w:rsid w:val="000B5B42"/>
    <w:rsid w:val="000C284E"/>
    <w:rsid w:val="000E02B8"/>
    <w:rsid w:val="000E1414"/>
    <w:rsid w:val="000E60A5"/>
    <w:rsid w:val="000F1FE7"/>
    <w:rsid w:val="000F282B"/>
    <w:rsid w:val="000F2DE2"/>
    <w:rsid w:val="000F72EF"/>
    <w:rsid w:val="00104CC1"/>
    <w:rsid w:val="001140C0"/>
    <w:rsid w:val="0012151B"/>
    <w:rsid w:val="0012345A"/>
    <w:rsid w:val="00143F7E"/>
    <w:rsid w:val="001442DB"/>
    <w:rsid w:val="00144D2F"/>
    <w:rsid w:val="0017313C"/>
    <w:rsid w:val="00176B56"/>
    <w:rsid w:val="00193861"/>
    <w:rsid w:val="0019664C"/>
    <w:rsid w:val="001A5690"/>
    <w:rsid w:val="001B3502"/>
    <w:rsid w:val="001B6200"/>
    <w:rsid w:val="001C43D4"/>
    <w:rsid w:val="001D2E74"/>
    <w:rsid w:val="001D4F92"/>
    <w:rsid w:val="001F7B64"/>
    <w:rsid w:val="001F7E94"/>
    <w:rsid w:val="0020455B"/>
    <w:rsid w:val="00216B7B"/>
    <w:rsid w:val="00216D77"/>
    <w:rsid w:val="00221174"/>
    <w:rsid w:val="002243EE"/>
    <w:rsid w:val="00230F8E"/>
    <w:rsid w:val="002367F7"/>
    <w:rsid w:val="00236FC0"/>
    <w:rsid w:val="0024024B"/>
    <w:rsid w:val="00260770"/>
    <w:rsid w:val="002705AA"/>
    <w:rsid w:val="00271E0C"/>
    <w:rsid w:val="00275F4A"/>
    <w:rsid w:val="0027691F"/>
    <w:rsid w:val="00281863"/>
    <w:rsid w:val="00287B02"/>
    <w:rsid w:val="00290332"/>
    <w:rsid w:val="00290ACF"/>
    <w:rsid w:val="002C0C2C"/>
    <w:rsid w:val="002C2CB2"/>
    <w:rsid w:val="002F01CD"/>
    <w:rsid w:val="002F133A"/>
    <w:rsid w:val="002F69F8"/>
    <w:rsid w:val="002F7E14"/>
    <w:rsid w:val="00300ED6"/>
    <w:rsid w:val="00305320"/>
    <w:rsid w:val="00305721"/>
    <w:rsid w:val="00310D81"/>
    <w:rsid w:val="003504A3"/>
    <w:rsid w:val="00361513"/>
    <w:rsid w:val="00381CD9"/>
    <w:rsid w:val="00397A80"/>
    <w:rsid w:val="003A3DE7"/>
    <w:rsid w:val="003A4813"/>
    <w:rsid w:val="003A4A16"/>
    <w:rsid w:val="003B4989"/>
    <w:rsid w:val="003C3331"/>
    <w:rsid w:val="003D09FB"/>
    <w:rsid w:val="003F03E4"/>
    <w:rsid w:val="003F762C"/>
    <w:rsid w:val="00407F62"/>
    <w:rsid w:val="00416B89"/>
    <w:rsid w:val="00422D14"/>
    <w:rsid w:val="004502FC"/>
    <w:rsid w:val="0045435E"/>
    <w:rsid w:val="00467F91"/>
    <w:rsid w:val="004700DB"/>
    <w:rsid w:val="00472F89"/>
    <w:rsid w:val="00477A64"/>
    <w:rsid w:val="00487057"/>
    <w:rsid w:val="004935A2"/>
    <w:rsid w:val="00496BC5"/>
    <w:rsid w:val="00497F13"/>
    <w:rsid w:val="004A217C"/>
    <w:rsid w:val="004A3AD5"/>
    <w:rsid w:val="004C0A55"/>
    <w:rsid w:val="004D7DBE"/>
    <w:rsid w:val="004D7E34"/>
    <w:rsid w:val="004E1278"/>
    <w:rsid w:val="00502BE9"/>
    <w:rsid w:val="00507677"/>
    <w:rsid w:val="00514511"/>
    <w:rsid w:val="005153A7"/>
    <w:rsid w:val="00524EA4"/>
    <w:rsid w:val="00527803"/>
    <w:rsid w:val="00551B83"/>
    <w:rsid w:val="00564A54"/>
    <w:rsid w:val="00567AE4"/>
    <w:rsid w:val="00581B6F"/>
    <w:rsid w:val="0058271B"/>
    <w:rsid w:val="005930F2"/>
    <w:rsid w:val="00594AAA"/>
    <w:rsid w:val="00595646"/>
    <w:rsid w:val="005A6EC6"/>
    <w:rsid w:val="005B0818"/>
    <w:rsid w:val="005B38B6"/>
    <w:rsid w:val="005D34BD"/>
    <w:rsid w:val="005E6E7E"/>
    <w:rsid w:val="005E6F26"/>
    <w:rsid w:val="006011C8"/>
    <w:rsid w:val="00601D22"/>
    <w:rsid w:val="00623C5F"/>
    <w:rsid w:val="00637A09"/>
    <w:rsid w:val="00640BFC"/>
    <w:rsid w:val="00640FC2"/>
    <w:rsid w:val="006477E3"/>
    <w:rsid w:val="00651FC3"/>
    <w:rsid w:val="006522E7"/>
    <w:rsid w:val="00661A94"/>
    <w:rsid w:val="00663DF4"/>
    <w:rsid w:val="006644B0"/>
    <w:rsid w:val="006734D8"/>
    <w:rsid w:val="00674138"/>
    <w:rsid w:val="006A39E8"/>
    <w:rsid w:val="006A6EB5"/>
    <w:rsid w:val="006C3335"/>
    <w:rsid w:val="006C7251"/>
    <w:rsid w:val="006C77B7"/>
    <w:rsid w:val="006D3B45"/>
    <w:rsid w:val="006E26B5"/>
    <w:rsid w:val="006E5069"/>
    <w:rsid w:val="006F0E8D"/>
    <w:rsid w:val="006F1B40"/>
    <w:rsid w:val="00703835"/>
    <w:rsid w:val="00714BAC"/>
    <w:rsid w:val="007260DD"/>
    <w:rsid w:val="00731B12"/>
    <w:rsid w:val="00732C74"/>
    <w:rsid w:val="007362DA"/>
    <w:rsid w:val="0073715E"/>
    <w:rsid w:val="00740CFE"/>
    <w:rsid w:val="00744B06"/>
    <w:rsid w:val="007570EB"/>
    <w:rsid w:val="00785033"/>
    <w:rsid w:val="007911DF"/>
    <w:rsid w:val="00791E23"/>
    <w:rsid w:val="00792A2A"/>
    <w:rsid w:val="007B5027"/>
    <w:rsid w:val="007B78DC"/>
    <w:rsid w:val="007C1976"/>
    <w:rsid w:val="007D7623"/>
    <w:rsid w:val="007E01F3"/>
    <w:rsid w:val="007E2647"/>
    <w:rsid w:val="007E4AB7"/>
    <w:rsid w:val="007E6B05"/>
    <w:rsid w:val="008069EC"/>
    <w:rsid w:val="00820E96"/>
    <w:rsid w:val="008349BF"/>
    <w:rsid w:val="00852685"/>
    <w:rsid w:val="00857D67"/>
    <w:rsid w:val="00857E9C"/>
    <w:rsid w:val="00863724"/>
    <w:rsid w:val="00874062"/>
    <w:rsid w:val="00877588"/>
    <w:rsid w:val="00892F62"/>
    <w:rsid w:val="008A1192"/>
    <w:rsid w:val="008B4681"/>
    <w:rsid w:val="008B4760"/>
    <w:rsid w:val="008B524C"/>
    <w:rsid w:val="008C34B6"/>
    <w:rsid w:val="008C5F8A"/>
    <w:rsid w:val="008D329D"/>
    <w:rsid w:val="008D3A3D"/>
    <w:rsid w:val="008D67D1"/>
    <w:rsid w:val="008D76D7"/>
    <w:rsid w:val="008E2C31"/>
    <w:rsid w:val="008E60C5"/>
    <w:rsid w:val="008E7839"/>
    <w:rsid w:val="008E7B4F"/>
    <w:rsid w:val="008F4742"/>
    <w:rsid w:val="00901DCD"/>
    <w:rsid w:val="00903D62"/>
    <w:rsid w:val="00914C4C"/>
    <w:rsid w:val="009338D6"/>
    <w:rsid w:val="0094043E"/>
    <w:rsid w:val="00943A58"/>
    <w:rsid w:val="00951981"/>
    <w:rsid w:val="00962BBA"/>
    <w:rsid w:val="0096318A"/>
    <w:rsid w:val="00967544"/>
    <w:rsid w:val="00970631"/>
    <w:rsid w:val="00977208"/>
    <w:rsid w:val="0098248F"/>
    <w:rsid w:val="00983951"/>
    <w:rsid w:val="00986376"/>
    <w:rsid w:val="00986808"/>
    <w:rsid w:val="009A0FE1"/>
    <w:rsid w:val="009B1F80"/>
    <w:rsid w:val="009D39E3"/>
    <w:rsid w:val="009D4413"/>
    <w:rsid w:val="009D4995"/>
    <w:rsid w:val="009E25EF"/>
    <w:rsid w:val="009E41C9"/>
    <w:rsid w:val="009E4B09"/>
    <w:rsid w:val="009E6A80"/>
    <w:rsid w:val="00A03C49"/>
    <w:rsid w:val="00A11B63"/>
    <w:rsid w:val="00A13410"/>
    <w:rsid w:val="00A15075"/>
    <w:rsid w:val="00A36365"/>
    <w:rsid w:val="00A373BC"/>
    <w:rsid w:val="00A434D3"/>
    <w:rsid w:val="00A52D7D"/>
    <w:rsid w:val="00A543EC"/>
    <w:rsid w:val="00A6570A"/>
    <w:rsid w:val="00A7202F"/>
    <w:rsid w:val="00A81A31"/>
    <w:rsid w:val="00A91D54"/>
    <w:rsid w:val="00A94C37"/>
    <w:rsid w:val="00A9640A"/>
    <w:rsid w:val="00A97D6E"/>
    <w:rsid w:val="00AA7381"/>
    <w:rsid w:val="00AB0ABA"/>
    <w:rsid w:val="00AB2CBA"/>
    <w:rsid w:val="00AB4564"/>
    <w:rsid w:val="00AC3C06"/>
    <w:rsid w:val="00AC4BCD"/>
    <w:rsid w:val="00AD29BD"/>
    <w:rsid w:val="00AD3669"/>
    <w:rsid w:val="00AD4246"/>
    <w:rsid w:val="00AE0CFB"/>
    <w:rsid w:val="00AE29EE"/>
    <w:rsid w:val="00AE3504"/>
    <w:rsid w:val="00AE3F64"/>
    <w:rsid w:val="00AF1DA5"/>
    <w:rsid w:val="00B10647"/>
    <w:rsid w:val="00B376A3"/>
    <w:rsid w:val="00B457FC"/>
    <w:rsid w:val="00B53A14"/>
    <w:rsid w:val="00B76ADF"/>
    <w:rsid w:val="00B83978"/>
    <w:rsid w:val="00B9046D"/>
    <w:rsid w:val="00BB32F7"/>
    <w:rsid w:val="00BC07CE"/>
    <w:rsid w:val="00BC24A2"/>
    <w:rsid w:val="00BC6C2B"/>
    <w:rsid w:val="00BD7971"/>
    <w:rsid w:val="00BE22E0"/>
    <w:rsid w:val="00BE376E"/>
    <w:rsid w:val="00BE477E"/>
    <w:rsid w:val="00BF59C6"/>
    <w:rsid w:val="00C01720"/>
    <w:rsid w:val="00C25AA2"/>
    <w:rsid w:val="00C27D5D"/>
    <w:rsid w:val="00C3743F"/>
    <w:rsid w:val="00C4481D"/>
    <w:rsid w:val="00C52497"/>
    <w:rsid w:val="00C5553D"/>
    <w:rsid w:val="00C66AB9"/>
    <w:rsid w:val="00C92D04"/>
    <w:rsid w:val="00C952F9"/>
    <w:rsid w:val="00CB7ABD"/>
    <w:rsid w:val="00CE29EB"/>
    <w:rsid w:val="00CF4133"/>
    <w:rsid w:val="00CF4729"/>
    <w:rsid w:val="00D017AD"/>
    <w:rsid w:val="00D058D8"/>
    <w:rsid w:val="00D16467"/>
    <w:rsid w:val="00D214FD"/>
    <w:rsid w:val="00D231BC"/>
    <w:rsid w:val="00D26F5A"/>
    <w:rsid w:val="00D2732B"/>
    <w:rsid w:val="00D34223"/>
    <w:rsid w:val="00D47EBB"/>
    <w:rsid w:val="00D52E1A"/>
    <w:rsid w:val="00D53CAB"/>
    <w:rsid w:val="00D548BC"/>
    <w:rsid w:val="00D5595C"/>
    <w:rsid w:val="00D65547"/>
    <w:rsid w:val="00D67FD6"/>
    <w:rsid w:val="00D709C9"/>
    <w:rsid w:val="00D73904"/>
    <w:rsid w:val="00D8784B"/>
    <w:rsid w:val="00D95475"/>
    <w:rsid w:val="00DA0329"/>
    <w:rsid w:val="00DA115D"/>
    <w:rsid w:val="00DC2185"/>
    <w:rsid w:val="00DD47E5"/>
    <w:rsid w:val="00DD7639"/>
    <w:rsid w:val="00DF485E"/>
    <w:rsid w:val="00E16465"/>
    <w:rsid w:val="00E25C56"/>
    <w:rsid w:val="00E33CB9"/>
    <w:rsid w:val="00E34AF2"/>
    <w:rsid w:val="00E43CC9"/>
    <w:rsid w:val="00E47B26"/>
    <w:rsid w:val="00E6176A"/>
    <w:rsid w:val="00E63302"/>
    <w:rsid w:val="00E71F8C"/>
    <w:rsid w:val="00E93172"/>
    <w:rsid w:val="00EA3C24"/>
    <w:rsid w:val="00EB40D6"/>
    <w:rsid w:val="00EC722E"/>
    <w:rsid w:val="00ED7EE1"/>
    <w:rsid w:val="00EE2C1D"/>
    <w:rsid w:val="00EF058D"/>
    <w:rsid w:val="00EF19EB"/>
    <w:rsid w:val="00F034FF"/>
    <w:rsid w:val="00F06D5A"/>
    <w:rsid w:val="00F10EF7"/>
    <w:rsid w:val="00F35192"/>
    <w:rsid w:val="00F425AA"/>
    <w:rsid w:val="00F52C48"/>
    <w:rsid w:val="00F6587B"/>
    <w:rsid w:val="00F76B2D"/>
    <w:rsid w:val="00F83B0B"/>
    <w:rsid w:val="00F90520"/>
    <w:rsid w:val="00FA2905"/>
    <w:rsid w:val="00FA5357"/>
    <w:rsid w:val="00FA5A6C"/>
    <w:rsid w:val="00FB20A4"/>
    <w:rsid w:val="00FB2786"/>
    <w:rsid w:val="00FC4DDB"/>
    <w:rsid w:val="00FD109B"/>
    <w:rsid w:val="00FD18F0"/>
    <w:rsid w:val="00FD317D"/>
    <w:rsid w:val="00FD582C"/>
    <w:rsid w:val="00FE730C"/>
    <w:rsid w:val="00FF5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151B"/>
    <w:pPr>
      <w:spacing w:after="0" w:line="240" w:lineRule="auto"/>
    </w:pPr>
    <w:rPr>
      <w:sz w:val="20"/>
      <w:szCs w:val="20"/>
    </w:rPr>
  </w:style>
  <w:style w:type="character" w:customStyle="1" w:styleId="FootnoteTextChar">
    <w:name w:val="Footnote Text Char"/>
    <w:basedOn w:val="DefaultParagraphFont"/>
    <w:link w:val="FootnoteText"/>
    <w:uiPriority w:val="99"/>
    <w:rsid w:val="0012151B"/>
    <w:rPr>
      <w:sz w:val="20"/>
      <w:szCs w:val="20"/>
    </w:rPr>
  </w:style>
  <w:style w:type="character" w:styleId="FootnoteReference">
    <w:name w:val="footnote reference"/>
    <w:basedOn w:val="DefaultParagraphFont"/>
    <w:uiPriority w:val="99"/>
    <w:semiHidden/>
    <w:unhideWhenUsed/>
    <w:rsid w:val="0012151B"/>
    <w:rPr>
      <w:vertAlign w:val="superscript"/>
    </w:rPr>
  </w:style>
  <w:style w:type="character" w:styleId="Hyperlink">
    <w:name w:val="Hyperlink"/>
    <w:basedOn w:val="DefaultParagraphFont"/>
    <w:uiPriority w:val="99"/>
    <w:unhideWhenUsed/>
    <w:rsid w:val="00AD4246"/>
    <w:rPr>
      <w:color w:val="0000FF" w:themeColor="hyperlink"/>
      <w:u w:val="single"/>
    </w:rPr>
  </w:style>
  <w:style w:type="paragraph" w:styleId="Header">
    <w:name w:val="header"/>
    <w:basedOn w:val="Normal"/>
    <w:link w:val="HeaderChar"/>
    <w:uiPriority w:val="99"/>
    <w:semiHidden/>
    <w:unhideWhenUsed/>
    <w:rsid w:val="002607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0770"/>
  </w:style>
  <w:style w:type="paragraph" w:styleId="Footer">
    <w:name w:val="footer"/>
    <w:basedOn w:val="Normal"/>
    <w:link w:val="FooterChar"/>
    <w:uiPriority w:val="99"/>
    <w:unhideWhenUsed/>
    <w:rsid w:val="00260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70"/>
  </w:style>
  <w:style w:type="paragraph" w:styleId="ListParagraph">
    <w:name w:val="List Paragraph"/>
    <w:basedOn w:val="Normal"/>
    <w:uiPriority w:val="34"/>
    <w:qFormat/>
    <w:rsid w:val="0096318A"/>
    <w:pPr>
      <w:ind w:left="720"/>
      <w:contextualSpacing/>
    </w:pPr>
  </w:style>
  <w:style w:type="paragraph" w:styleId="NormalWeb">
    <w:name w:val="Normal (Web)"/>
    <w:basedOn w:val="Normal"/>
    <w:uiPriority w:val="99"/>
    <w:semiHidden/>
    <w:unhideWhenUsed/>
    <w:rsid w:val="00AD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para">
    <w:name w:val="chapter-para"/>
    <w:basedOn w:val="Normal"/>
    <w:rsid w:val="00AD36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66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rc.org/en/torture" TargetMode="External"/><Relationship Id="rId13" Type="http://schemas.openxmlformats.org/officeDocument/2006/relationships/hyperlink" Target="http://creativeconflictwisdom.worldpress.com" TargetMode="External"/><Relationship Id="rId18" Type="http://schemas.openxmlformats.org/officeDocument/2006/relationships/hyperlink" Target="https://iep.utm.edu/just" TargetMode="External"/><Relationship Id="rId3" Type="http://schemas.openxmlformats.org/officeDocument/2006/relationships/styles" Target="styles.xml"/><Relationship Id="rId21" Type="http://schemas.openxmlformats.org/officeDocument/2006/relationships/hyperlink" Target="https://www.icrc.org/document/10things" TargetMode="External"/><Relationship Id="rId7" Type="http://schemas.openxmlformats.org/officeDocument/2006/relationships/endnotes" Target="endnotes.xml"/><Relationship Id="rId12" Type="http://schemas.openxmlformats.org/officeDocument/2006/relationships/hyperlink" Target="http://www.dictionary.com" TargetMode="External"/><Relationship Id="rId17" Type="http://schemas.openxmlformats.org/officeDocument/2006/relationships/hyperlink" Target="http://www.satyagraha.wordpresli.com" TargetMode="External"/><Relationship Id="rId2" Type="http://schemas.openxmlformats.org/officeDocument/2006/relationships/numbering" Target="numbering.xml"/><Relationship Id="rId16" Type="http://schemas.openxmlformats.org/officeDocument/2006/relationships/hyperlink" Target="http://www.jstro.org/stablejussed" TargetMode="External"/><Relationship Id="rId20" Type="http://schemas.openxmlformats.org/officeDocument/2006/relationships/hyperlink" Target="https://www.britanni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hub.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habdkosh.com/dictionary/englishtimil" TargetMode="External"/><Relationship Id="rId23" Type="http://schemas.openxmlformats.org/officeDocument/2006/relationships/fontTable" Target="fontTable.xml"/><Relationship Id="rId10" Type="http://schemas.openxmlformats.org/officeDocument/2006/relationships/hyperlink" Target="https://www.dictionary.com" TargetMode="External"/><Relationship Id="rId19" Type="http://schemas.openxmlformats.org/officeDocument/2006/relationships/hyperlink" Target="https://www.britannica.com" TargetMode="External"/><Relationship Id="rId4" Type="http://schemas.openxmlformats.org/officeDocument/2006/relationships/settings" Target="settings.xml"/><Relationship Id="rId9" Type="http://schemas.openxmlformats.org/officeDocument/2006/relationships/hyperlink" Target="http://www.dictionary.com" TargetMode="External"/><Relationship Id="rId14" Type="http://schemas.openxmlformats.org/officeDocument/2006/relationships/hyperlink" Target="http://creativeconflictwisdom.worldpress.co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ritannica.com" TargetMode="External"/><Relationship Id="rId3" Type="http://schemas.openxmlformats.org/officeDocument/2006/relationships/hyperlink" Target="http://www.jstro.org/stablejussed" TargetMode="External"/><Relationship Id="rId7" Type="http://schemas.openxmlformats.org/officeDocument/2006/relationships/hyperlink" Target="https://www.britannica.com" TargetMode="External"/><Relationship Id="rId2" Type="http://schemas.openxmlformats.org/officeDocument/2006/relationships/hyperlink" Target="https://www.open" TargetMode="External"/><Relationship Id="rId1" Type="http://schemas.openxmlformats.org/officeDocument/2006/relationships/hyperlink" Target="https://www.shabdkosh.com/dictionary/englishtimil" TargetMode="External"/><Relationship Id="rId6" Type="http://schemas.openxmlformats.org/officeDocument/2006/relationships/hyperlink" Target="https://iep.utm.edu/just" TargetMode="External"/><Relationship Id="rId5" Type="http://schemas.openxmlformats.org/officeDocument/2006/relationships/hyperlink" Target="https://www" TargetMode="External"/><Relationship Id="rId4" Type="http://schemas.openxmlformats.org/officeDocument/2006/relationships/hyperlink" Target="http://www.satyagraha.wordpresli.com" TargetMode="External"/><Relationship Id="rId9" Type="http://schemas.openxmlformats.org/officeDocument/2006/relationships/hyperlink" Target="https://www.icrc.org/document/10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CC92-2061-4068-B859-D4018305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16</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admin-Registrar</dc:creator>
  <cp:lastModifiedBy>Admin</cp:lastModifiedBy>
  <cp:revision>151</cp:revision>
  <cp:lastPrinted>2020-11-28T07:17:00Z</cp:lastPrinted>
  <dcterms:created xsi:type="dcterms:W3CDTF">2020-11-20T06:53:00Z</dcterms:created>
  <dcterms:modified xsi:type="dcterms:W3CDTF">2020-11-28T07:17:00Z</dcterms:modified>
</cp:coreProperties>
</file>