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C779B" w14:textId="77777777" w:rsidR="00474AAA" w:rsidRDefault="00316442">
      <w:pPr>
        <w:pStyle w:val="FreeForm"/>
        <w:spacing w:line="360" w:lineRule="auto"/>
        <w:jc w:val="center"/>
        <w:rPr>
          <w:rFonts w:ascii="Times New Roman" w:hAnsi="Times New Roman"/>
          <w:b/>
          <w:lang w:val="en-CA"/>
        </w:rPr>
      </w:pPr>
      <w:r w:rsidRPr="00510786">
        <w:rPr>
          <w:rFonts w:ascii="Times New Roman" w:hAnsi="Times New Roman"/>
          <w:b/>
          <w:lang w:val="en-CA"/>
        </w:rPr>
        <w:t xml:space="preserve">On </w:t>
      </w:r>
      <w:r w:rsidR="00C44E7D" w:rsidRPr="00510786">
        <w:rPr>
          <w:rFonts w:ascii="Times New Roman" w:hAnsi="Times New Roman"/>
          <w:b/>
          <w:lang w:val="en-CA"/>
        </w:rPr>
        <w:t xml:space="preserve">Pain Experience, </w:t>
      </w:r>
      <w:r w:rsidR="00B629EA">
        <w:rPr>
          <w:rFonts w:ascii="Times New Roman" w:hAnsi="Times New Roman"/>
          <w:b/>
          <w:lang w:val="en-CA"/>
        </w:rPr>
        <w:t>Multi</w:t>
      </w:r>
      <w:r w:rsidR="00E07361" w:rsidRPr="00510786">
        <w:rPr>
          <w:rFonts w:ascii="Times New Roman" w:hAnsi="Times New Roman"/>
          <w:b/>
          <w:lang w:val="en-CA"/>
        </w:rPr>
        <w:t>disciplinary</w:t>
      </w:r>
      <w:r w:rsidR="00C44E7D" w:rsidRPr="00510786">
        <w:rPr>
          <w:rFonts w:ascii="Times New Roman" w:hAnsi="Times New Roman"/>
          <w:b/>
          <w:lang w:val="en-CA"/>
        </w:rPr>
        <w:t xml:space="preserve"> </w:t>
      </w:r>
      <w:r w:rsidR="00093125" w:rsidRPr="00510786">
        <w:rPr>
          <w:rFonts w:ascii="Times New Roman" w:hAnsi="Times New Roman"/>
          <w:b/>
          <w:lang w:val="en-CA"/>
        </w:rPr>
        <w:t>Integration</w:t>
      </w:r>
      <w:r w:rsidR="00B8750D">
        <w:rPr>
          <w:rFonts w:ascii="Times New Roman" w:hAnsi="Times New Roman"/>
          <w:b/>
          <w:lang w:val="en-CA"/>
        </w:rPr>
        <w:t xml:space="preserve"> </w:t>
      </w:r>
    </w:p>
    <w:p w14:paraId="69DAD66B" w14:textId="587538D1" w:rsidR="00C44E7D" w:rsidRPr="00510786" w:rsidRDefault="00474AAA">
      <w:pPr>
        <w:pStyle w:val="FreeForm"/>
        <w:spacing w:line="360" w:lineRule="auto"/>
        <w:jc w:val="center"/>
        <w:rPr>
          <w:rFonts w:ascii="Times New Roman" w:hAnsi="Times New Roman"/>
          <w:b/>
          <w:lang w:val="en-CA"/>
        </w:rPr>
      </w:pPr>
      <w:r>
        <w:rPr>
          <w:rFonts w:ascii="Times New Roman" w:hAnsi="Times New Roman"/>
          <w:b/>
          <w:lang w:val="en-CA"/>
        </w:rPr>
        <w:t xml:space="preserve">and </w:t>
      </w:r>
      <w:r w:rsidR="00E447D2">
        <w:rPr>
          <w:rFonts w:ascii="Times New Roman" w:hAnsi="Times New Roman"/>
          <w:b/>
          <w:lang w:val="en-CA"/>
        </w:rPr>
        <w:t>the Level-Laden Conception of Science</w:t>
      </w:r>
    </w:p>
    <w:p w14:paraId="5652B559" w14:textId="77777777" w:rsidR="00586D9B" w:rsidRPr="00510786" w:rsidRDefault="00586D9B">
      <w:pPr>
        <w:pStyle w:val="FreeForm"/>
        <w:spacing w:line="360" w:lineRule="auto"/>
        <w:jc w:val="center"/>
        <w:rPr>
          <w:rFonts w:ascii="Times New Roman" w:hAnsi="Times New Roman"/>
          <w:lang w:val="en-CA"/>
        </w:rPr>
      </w:pPr>
    </w:p>
    <w:p w14:paraId="3E040973" w14:textId="77777777" w:rsidR="00586D9B" w:rsidRPr="00510786" w:rsidRDefault="00586D9B">
      <w:pPr>
        <w:pStyle w:val="FreeForm"/>
        <w:spacing w:line="360" w:lineRule="auto"/>
        <w:jc w:val="center"/>
        <w:rPr>
          <w:rFonts w:ascii="Times New Roman" w:hAnsi="Times New Roman"/>
          <w:lang w:val="en-CA"/>
        </w:rPr>
      </w:pPr>
      <w:r w:rsidRPr="00510786">
        <w:rPr>
          <w:rFonts w:ascii="Times New Roman" w:hAnsi="Times New Roman"/>
          <w:lang w:val="en-CA"/>
        </w:rPr>
        <w:t>Tudor M. Baetu</w:t>
      </w:r>
    </w:p>
    <w:p w14:paraId="3BEB4CC1" w14:textId="77777777" w:rsidR="00586D9B" w:rsidRPr="00510786" w:rsidRDefault="00586D9B">
      <w:pPr>
        <w:pStyle w:val="FreeForm"/>
        <w:spacing w:line="360" w:lineRule="auto"/>
        <w:jc w:val="both"/>
        <w:rPr>
          <w:rFonts w:ascii="Times New Roman" w:hAnsi="Times New Roman"/>
          <w:lang w:val="en-CA"/>
        </w:rPr>
      </w:pPr>
    </w:p>
    <w:p w14:paraId="2484D328" w14:textId="4B59F078" w:rsidR="00586D9B" w:rsidRPr="005935A5" w:rsidRDefault="005935A5" w:rsidP="005935A5">
      <w:pPr>
        <w:pStyle w:val="FreeForm"/>
        <w:spacing w:line="360" w:lineRule="auto"/>
        <w:jc w:val="center"/>
        <w:rPr>
          <w:rFonts w:ascii="Times New Roman" w:hAnsi="Times New Roman"/>
          <w:i/>
          <w:iCs/>
          <w:lang w:val="en-CA"/>
        </w:rPr>
      </w:pPr>
      <w:proofErr w:type="spellStart"/>
      <w:r w:rsidRPr="005935A5">
        <w:rPr>
          <w:rFonts w:ascii="Times New Roman" w:hAnsi="Times New Roman"/>
          <w:i/>
          <w:iCs/>
          <w:lang w:val="en-CA"/>
        </w:rPr>
        <w:t>Synthese</w:t>
      </w:r>
      <w:proofErr w:type="spellEnd"/>
      <w:r>
        <w:rPr>
          <w:rFonts w:ascii="Times New Roman" w:hAnsi="Times New Roman"/>
          <w:i/>
          <w:iCs/>
          <w:lang w:val="en-CA"/>
        </w:rPr>
        <w:t>,</w:t>
      </w:r>
      <w:bookmarkStart w:id="0" w:name="_GoBack"/>
      <w:bookmarkEnd w:id="0"/>
      <w:r>
        <w:rPr>
          <w:rFonts w:ascii="Times New Roman" w:hAnsi="Times New Roman"/>
          <w:i/>
          <w:iCs/>
          <w:lang w:val="en-CA"/>
        </w:rPr>
        <w:t xml:space="preserve"> </w:t>
      </w:r>
      <w:r w:rsidRPr="005935A5">
        <w:rPr>
          <w:rFonts w:ascii="Times New Roman" w:hAnsi="Times New Roman"/>
          <w:i/>
          <w:iCs/>
          <w:lang w:val="en-CA"/>
        </w:rPr>
        <w:t>August 2019, Volume 196, Issue 8, pp 3231–3250</w:t>
      </w:r>
    </w:p>
    <w:p w14:paraId="571CD3EE" w14:textId="77777777" w:rsidR="00F82B57" w:rsidRPr="00510786" w:rsidRDefault="00F82B57">
      <w:pPr>
        <w:pStyle w:val="FreeForm"/>
        <w:spacing w:line="360" w:lineRule="auto"/>
        <w:jc w:val="both"/>
        <w:rPr>
          <w:rFonts w:ascii="Times New Roman" w:hAnsi="Times New Roman"/>
          <w:lang w:val="en-CA"/>
        </w:rPr>
      </w:pPr>
    </w:p>
    <w:p w14:paraId="5B0BEB8B" w14:textId="77777777" w:rsidR="004D489C" w:rsidRDefault="004D489C">
      <w:pPr>
        <w:pStyle w:val="FreeForm"/>
        <w:spacing w:line="360" w:lineRule="auto"/>
        <w:jc w:val="both"/>
        <w:rPr>
          <w:rFonts w:ascii="Times New Roman" w:hAnsi="Times New Roman"/>
          <w:lang w:val="en-CA"/>
        </w:rPr>
      </w:pPr>
    </w:p>
    <w:p w14:paraId="6C40F4C8" w14:textId="77777777" w:rsidR="00F82B57" w:rsidRDefault="00F82B57">
      <w:pPr>
        <w:pStyle w:val="FreeForm"/>
        <w:spacing w:line="360" w:lineRule="auto"/>
        <w:jc w:val="both"/>
        <w:rPr>
          <w:rFonts w:ascii="Times New Roman" w:hAnsi="Times New Roman"/>
          <w:lang w:val="en-CA"/>
        </w:rPr>
      </w:pPr>
    </w:p>
    <w:p w14:paraId="12FB8B54" w14:textId="77777777" w:rsidR="00F82B57" w:rsidRPr="00510786" w:rsidRDefault="00F82B57">
      <w:pPr>
        <w:pStyle w:val="FreeForm"/>
        <w:spacing w:line="360" w:lineRule="auto"/>
        <w:jc w:val="both"/>
        <w:rPr>
          <w:rFonts w:ascii="Times New Roman" w:hAnsi="Times New Roman"/>
          <w:lang w:val="en-CA"/>
        </w:rPr>
      </w:pPr>
    </w:p>
    <w:p w14:paraId="6573386D" w14:textId="77777777" w:rsidR="00586D9B" w:rsidRPr="00510786" w:rsidRDefault="00586D9B">
      <w:pPr>
        <w:pStyle w:val="FreeForm"/>
        <w:spacing w:line="360" w:lineRule="auto"/>
        <w:jc w:val="both"/>
        <w:rPr>
          <w:rFonts w:ascii="Times New Roman" w:hAnsi="Times New Roman"/>
          <w:lang w:val="en-CA"/>
        </w:rPr>
      </w:pPr>
    </w:p>
    <w:p w14:paraId="10488797" w14:textId="77777777" w:rsidR="00586D9B" w:rsidRPr="00510786" w:rsidRDefault="00586D9B">
      <w:pPr>
        <w:pStyle w:val="FreeForm"/>
        <w:spacing w:line="360" w:lineRule="auto"/>
        <w:jc w:val="both"/>
        <w:rPr>
          <w:rFonts w:ascii="Times New Roman" w:hAnsi="Times New Roman"/>
          <w:lang w:val="en-CA"/>
        </w:rPr>
      </w:pPr>
    </w:p>
    <w:p w14:paraId="4986651A" w14:textId="77777777" w:rsidR="00586D9B" w:rsidRPr="00510786" w:rsidRDefault="00586D9B">
      <w:pPr>
        <w:pStyle w:val="FreeForm"/>
        <w:spacing w:line="360" w:lineRule="auto"/>
        <w:jc w:val="both"/>
        <w:rPr>
          <w:rFonts w:ascii="Times New Roman" w:hAnsi="Times New Roman"/>
          <w:b/>
          <w:lang w:val="en-CA"/>
        </w:rPr>
      </w:pPr>
      <w:r w:rsidRPr="00510786">
        <w:rPr>
          <w:rFonts w:ascii="Times New Roman" w:hAnsi="Times New Roman"/>
          <w:b/>
          <w:lang w:val="en-CA"/>
        </w:rPr>
        <w:t>Abstract</w:t>
      </w:r>
    </w:p>
    <w:p w14:paraId="11BA0AE6" w14:textId="20ECA38C" w:rsidR="00A84A3E" w:rsidRPr="00510786" w:rsidRDefault="00CD002D" w:rsidP="00A84A3E">
      <w:pPr>
        <w:pStyle w:val="FreeForm"/>
        <w:spacing w:line="360" w:lineRule="auto"/>
        <w:jc w:val="both"/>
        <w:rPr>
          <w:rFonts w:ascii="Times New Roman" w:hAnsi="Times New Roman"/>
          <w:lang w:val="en-CA"/>
        </w:rPr>
      </w:pPr>
      <w:r>
        <w:rPr>
          <w:rFonts w:ascii="Times New Roman" w:hAnsi="Times New Roman"/>
          <w:lang w:val="en-CA"/>
        </w:rPr>
        <w:t>Multi</w:t>
      </w:r>
      <w:r w:rsidR="00E36FCE" w:rsidRPr="00510786">
        <w:rPr>
          <w:rFonts w:ascii="Times New Roman" w:hAnsi="Times New Roman"/>
          <w:lang w:val="en-CA"/>
        </w:rPr>
        <w:t>disciplinary</w:t>
      </w:r>
      <w:r w:rsidR="00C128DC" w:rsidRPr="00510786">
        <w:rPr>
          <w:rFonts w:ascii="Times New Roman" w:hAnsi="Times New Roman"/>
          <w:lang w:val="en-CA"/>
        </w:rPr>
        <w:t xml:space="preserve"> models</w:t>
      </w:r>
      <w:r w:rsidR="00E36FCE" w:rsidRPr="00510786">
        <w:rPr>
          <w:rFonts w:ascii="Times New Roman" w:hAnsi="Times New Roman"/>
          <w:lang w:val="en-CA"/>
        </w:rPr>
        <w:t xml:space="preserve"> </w:t>
      </w:r>
      <w:r w:rsidR="00CF22CC" w:rsidRPr="00510786">
        <w:rPr>
          <w:rFonts w:ascii="Times New Roman" w:hAnsi="Times New Roman"/>
          <w:lang w:val="en-CA"/>
        </w:rPr>
        <w:t>aggregating</w:t>
      </w:r>
      <w:r w:rsidR="00424FA1" w:rsidRPr="00510786">
        <w:rPr>
          <w:rFonts w:ascii="Times New Roman" w:hAnsi="Times New Roman"/>
          <w:lang w:val="en-CA"/>
        </w:rPr>
        <w:t xml:space="preserve"> </w:t>
      </w:r>
      <w:r w:rsidR="00903234">
        <w:rPr>
          <w:rFonts w:ascii="Times New Roman" w:hAnsi="Times New Roman"/>
          <w:lang w:val="en-CA"/>
        </w:rPr>
        <w:t>‘</w:t>
      </w:r>
      <w:r w:rsidR="00424FA1" w:rsidRPr="00510786">
        <w:rPr>
          <w:rFonts w:ascii="Times New Roman" w:hAnsi="Times New Roman"/>
          <w:lang w:val="en-CA"/>
        </w:rPr>
        <w:t>lower-level</w:t>
      </w:r>
      <w:r w:rsidR="00903234">
        <w:rPr>
          <w:rFonts w:ascii="Times New Roman" w:hAnsi="Times New Roman"/>
          <w:lang w:val="en-CA"/>
        </w:rPr>
        <w:t>’</w:t>
      </w:r>
      <w:r w:rsidR="00424FA1" w:rsidRPr="00510786">
        <w:rPr>
          <w:rFonts w:ascii="Times New Roman" w:hAnsi="Times New Roman"/>
          <w:lang w:val="en-CA"/>
        </w:rPr>
        <w:t xml:space="preserve"> biological and </w:t>
      </w:r>
      <w:r w:rsidR="00903234">
        <w:rPr>
          <w:rFonts w:ascii="Times New Roman" w:hAnsi="Times New Roman"/>
          <w:lang w:val="en-CA"/>
        </w:rPr>
        <w:t>‘</w:t>
      </w:r>
      <w:r w:rsidR="00424FA1" w:rsidRPr="00510786">
        <w:rPr>
          <w:rFonts w:ascii="Times New Roman" w:hAnsi="Times New Roman"/>
          <w:lang w:val="en-CA"/>
        </w:rPr>
        <w:t>higher-level</w:t>
      </w:r>
      <w:r w:rsidR="00903234">
        <w:rPr>
          <w:rFonts w:ascii="Times New Roman" w:hAnsi="Times New Roman"/>
          <w:lang w:val="en-CA"/>
        </w:rPr>
        <w:t>’</w:t>
      </w:r>
      <w:r w:rsidR="00C128DC" w:rsidRPr="00510786">
        <w:rPr>
          <w:rFonts w:ascii="Times New Roman" w:hAnsi="Times New Roman"/>
          <w:lang w:val="en-CA"/>
        </w:rPr>
        <w:t xml:space="preserve"> psychological and social </w:t>
      </w:r>
      <w:r w:rsidR="00A84A3E" w:rsidRPr="00510786">
        <w:rPr>
          <w:rFonts w:ascii="Times New Roman" w:hAnsi="Times New Roman"/>
          <w:lang w:val="en-CA"/>
        </w:rPr>
        <w:t>determinants</w:t>
      </w:r>
      <w:r w:rsidR="00C128DC" w:rsidRPr="00510786">
        <w:rPr>
          <w:rFonts w:ascii="Times New Roman" w:hAnsi="Times New Roman"/>
          <w:lang w:val="en-CA"/>
        </w:rPr>
        <w:t xml:space="preserve"> </w:t>
      </w:r>
      <w:r w:rsidR="000A516C" w:rsidRPr="00510786">
        <w:rPr>
          <w:rFonts w:ascii="Times New Roman" w:hAnsi="Times New Roman"/>
          <w:lang w:val="en-CA"/>
        </w:rPr>
        <w:t xml:space="preserve">of a phenomenon </w:t>
      </w:r>
      <w:r w:rsidR="00C128DC" w:rsidRPr="00510786">
        <w:rPr>
          <w:rFonts w:ascii="Times New Roman" w:hAnsi="Times New Roman"/>
          <w:lang w:val="en-CA"/>
        </w:rPr>
        <w:t>raise a puzzle.</w:t>
      </w:r>
      <w:r w:rsidR="00A84A3E" w:rsidRPr="00510786">
        <w:rPr>
          <w:rFonts w:ascii="Times New Roman" w:hAnsi="Times New Roman"/>
          <w:lang w:val="en-CA"/>
        </w:rPr>
        <w:t xml:space="preserve"> How </w:t>
      </w:r>
      <w:r w:rsidR="005F3574" w:rsidRPr="00510786">
        <w:rPr>
          <w:rFonts w:ascii="Times New Roman" w:hAnsi="Times New Roman"/>
          <w:lang w:val="en-CA"/>
        </w:rPr>
        <w:t xml:space="preserve">is </w:t>
      </w:r>
      <w:r w:rsidR="009D29B2" w:rsidRPr="00510786">
        <w:rPr>
          <w:rFonts w:ascii="Times New Roman" w:hAnsi="Times New Roman"/>
          <w:lang w:val="en-CA"/>
        </w:rPr>
        <w:t>the</w:t>
      </w:r>
      <w:r w:rsidR="00A84A3E" w:rsidRPr="00510786">
        <w:rPr>
          <w:rFonts w:ascii="Times New Roman" w:hAnsi="Times New Roman"/>
          <w:lang w:val="en-CA"/>
        </w:rPr>
        <w:t xml:space="preserve"> interaction between the physical, the psychological and the social</w:t>
      </w:r>
      <w:r w:rsidR="00CF22CC" w:rsidRPr="00510786">
        <w:rPr>
          <w:rFonts w:ascii="Times New Roman" w:hAnsi="Times New Roman"/>
          <w:lang w:val="en-CA"/>
        </w:rPr>
        <w:t xml:space="preserve"> conceptualized and explained</w:t>
      </w:r>
      <w:r w:rsidR="00A84A3E" w:rsidRPr="00510786">
        <w:rPr>
          <w:rFonts w:ascii="Times New Roman" w:hAnsi="Times New Roman"/>
          <w:lang w:val="en-CA"/>
        </w:rPr>
        <w:t xml:space="preserve">? Using biopsychosocial models of pain as an illustration, I argue that </w:t>
      </w:r>
      <w:r w:rsidR="00E7106B">
        <w:rPr>
          <w:rFonts w:ascii="Times New Roman" w:hAnsi="Times New Roman"/>
          <w:lang w:val="en-CA"/>
        </w:rPr>
        <w:t>these</w:t>
      </w:r>
      <w:r w:rsidR="003A5CF0" w:rsidRPr="00510786">
        <w:rPr>
          <w:rFonts w:ascii="Times New Roman" w:hAnsi="Times New Roman"/>
          <w:lang w:val="en-CA"/>
        </w:rPr>
        <w:t xml:space="preserve"> </w:t>
      </w:r>
      <w:r w:rsidR="00A84A3E" w:rsidRPr="00510786">
        <w:rPr>
          <w:rFonts w:ascii="Times New Roman" w:hAnsi="Times New Roman"/>
          <w:lang w:val="en-CA"/>
        </w:rPr>
        <w:t xml:space="preserve">models </w:t>
      </w:r>
      <w:r w:rsidR="00424FA1" w:rsidRPr="00510786">
        <w:rPr>
          <w:rFonts w:ascii="Times New Roman" w:hAnsi="Times New Roman"/>
          <w:lang w:val="en-CA"/>
        </w:rPr>
        <w:t>are in fact level-neutral</w:t>
      </w:r>
      <w:r w:rsidR="003A5CF0" w:rsidRPr="00510786">
        <w:rPr>
          <w:rFonts w:ascii="Times New Roman" w:hAnsi="Times New Roman"/>
          <w:lang w:val="en-CA"/>
        </w:rPr>
        <w:t xml:space="preserve"> compilation</w:t>
      </w:r>
      <w:r w:rsidR="000B5737" w:rsidRPr="00510786">
        <w:rPr>
          <w:rFonts w:ascii="Times New Roman" w:hAnsi="Times New Roman"/>
          <w:lang w:val="en-CA"/>
        </w:rPr>
        <w:t>s</w:t>
      </w:r>
      <w:r w:rsidR="003A5CF0" w:rsidRPr="00510786">
        <w:rPr>
          <w:rFonts w:ascii="Times New Roman" w:hAnsi="Times New Roman"/>
          <w:lang w:val="en-CA"/>
        </w:rPr>
        <w:t xml:space="preserve"> of </w:t>
      </w:r>
      <w:r w:rsidR="000B5737" w:rsidRPr="00510786">
        <w:rPr>
          <w:rFonts w:ascii="Times New Roman" w:hAnsi="Times New Roman"/>
          <w:lang w:val="en-CA"/>
        </w:rPr>
        <w:t xml:space="preserve">empirical </w:t>
      </w:r>
      <w:r>
        <w:rPr>
          <w:rFonts w:ascii="Times New Roman" w:hAnsi="Times New Roman"/>
          <w:lang w:val="en-CA"/>
        </w:rPr>
        <w:t>findings</w:t>
      </w:r>
      <w:r w:rsidR="000B5737" w:rsidRPr="00510786">
        <w:rPr>
          <w:rFonts w:ascii="Times New Roman" w:hAnsi="Times New Roman"/>
          <w:lang w:val="en-CA"/>
        </w:rPr>
        <w:t xml:space="preserve"> about correlated and causally relevant factors, </w:t>
      </w:r>
      <w:r w:rsidR="00420898" w:rsidRPr="00510786">
        <w:rPr>
          <w:rFonts w:ascii="Times New Roman" w:hAnsi="Times New Roman"/>
          <w:lang w:val="en-CA"/>
        </w:rPr>
        <w:t>and as such they</w:t>
      </w:r>
      <w:r w:rsidR="00A84A3E" w:rsidRPr="00510786">
        <w:rPr>
          <w:rFonts w:ascii="Times New Roman" w:hAnsi="Times New Roman"/>
          <w:lang w:val="en-CA"/>
        </w:rPr>
        <w:t xml:space="preserve"> neither assume, nor entail a conceptual or o</w:t>
      </w:r>
      <w:r w:rsidR="00424FA1" w:rsidRPr="00510786">
        <w:rPr>
          <w:rFonts w:ascii="Times New Roman" w:hAnsi="Times New Roman"/>
          <w:lang w:val="en-CA"/>
        </w:rPr>
        <w:t xml:space="preserve">ntological stratification into </w:t>
      </w:r>
      <w:r w:rsidR="00A84A3E" w:rsidRPr="00510786">
        <w:rPr>
          <w:rFonts w:ascii="Times New Roman" w:hAnsi="Times New Roman"/>
          <w:lang w:val="en-CA"/>
        </w:rPr>
        <w:t>levels</w:t>
      </w:r>
      <w:r w:rsidR="00903234">
        <w:rPr>
          <w:rFonts w:ascii="Times New Roman" w:hAnsi="Times New Roman"/>
          <w:lang w:val="en-CA"/>
        </w:rPr>
        <w:t xml:space="preserve"> of </w:t>
      </w:r>
      <w:r w:rsidR="009F5B81">
        <w:rPr>
          <w:rFonts w:ascii="Times New Roman" w:hAnsi="Times New Roman"/>
          <w:lang w:val="en-CA"/>
        </w:rPr>
        <w:t xml:space="preserve">description, </w:t>
      </w:r>
      <w:r w:rsidR="00903234">
        <w:rPr>
          <w:rFonts w:ascii="Times New Roman" w:hAnsi="Times New Roman"/>
          <w:lang w:val="en-CA"/>
        </w:rPr>
        <w:t>explanation or reality</w:t>
      </w:r>
      <w:r w:rsidR="00A84A3E" w:rsidRPr="00510786">
        <w:rPr>
          <w:rFonts w:ascii="Times New Roman" w:hAnsi="Times New Roman"/>
          <w:lang w:val="en-CA"/>
        </w:rPr>
        <w:t xml:space="preserve">. </w:t>
      </w:r>
      <w:r w:rsidR="00903234">
        <w:rPr>
          <w:rFonts w:ascii="Times New Roman" w:hAnsi="Times New Roman"/>
          <w:lang w:val="en-CA"/>
        </w:rPr>
        <w:t>I</w:t>
      </w:r>
      <w:r w:rsidR="000B5737" w:rsidRPr="00510786">
        <w:rPr>
          <w:rFonts w:ascii="Times New Roman" w:hAnsi="Times New Roman"/>
          <w:lang w:val="en-CA"/>
        </w:rPr>
        <w:t xml:space="preserve">f inter-level </w:t>
      </w:r>
      <w:r w:rsidR="003A71D2" w:rsidRPr="00510786">
        <w:rPr>
          <w:rFonts w:ascii="Times New Roman" w:hAnsi="Times New Roman"/>
          <w:lang w:val="en-CA"/>
        </w:rPr>
        <w:t>causation is</w:t>
      </w:r>
      <w:r w:rsidR="000B5737" w:rsidRPr="00510786">
        <w:rPr>
          <w:rFonts w:ascii="Times New Roman" w:hAnsi="Times New Roman"/>
          <w:lang w:val="en-CA"/>
        </w:rPr>
        <w:t xml:space="preserve"> </w:t>
      </w:r>
      <w:r w:rsidR="009157B6" w:rsidRPr="00510786">
        <w:rPr>
          <w:rFonts w:ascii="Times New Roman" w:hAnsi="Times New Roman"/>
          <w:lang w:val="en-CA"/>
        </w:rPr>
        <w:t>deemed</w:t>
      </w:r>
      <w:r w:rsidR="00001CF4">
        <w:rPr>
          <w:rFonts w:ascii="Times New Roman" w:hAnsi="Times New Roman"/>
          <w:lang w:val="en-CA"/>
        </w:rPr>
        <w:t xml:space="preserve"> problematic or</w:t>
      </w:r>
      <w:r w:rsidR="000B5737" w:rsidRPr="00510786">
        <w:rPr>
          <w:rFonts w:ascii="Times New Roman" w:hAnsi="Times New Roman"/>
          <w:lang w:val="en-CA"/>
        </w:rPr>
        <w:t xml:space="preserve"> if debates about the </w:t>
      </w:r>
      <w:r w:rsidR="00EB214F">
        <w:rPr>
          <w:rFonts w:ascii="Times New Roman" w:hAnsi="Times New Roman"/>
          <w:lang w:val="en-CA"/>
        </w:rPr>
        <w:t xml:space="preserve">superiority of a </w:t>
      </w:r>
      <w:r w:rsidR="00001CF4">
        <w:rPr>
          <w:rFonts w:ascii="Times New Roman" w:hAnsi="Times New Roman"/>
          <w:lang w:val="en-CA"/>
        </w:rPr>
        <w:t xml:space="preserve">particular level of </w:t>
      </w:r>
      <w:r w:rsidR="009F5B81">
        <w:rPr>
          <w:rFonts w:ascii="Times New Roman" w:hAnsi="Times New Roman"/>
          <w:lang w:val="en-CA"/>
        </w:rPr>
        <w:t xml:space="preserve">description or </w:t>
      </w:r>
      <w:r w:rsidR="00EB214F">
        <w:rPr>
          <w:rFonts w:ascii="Times New Roman" w:hAnsi="Times New Roman"/>
          <w:lang w:val="en-CA"/>
        </w:rPr>
        <w:t>explanation</w:t>
      </w:r>
      <w:r w:rsidR="00001CF4">
        <w:rPr>
          <w:rFonts w:ascii="Times New Roman" w:hAnsi="Times New Roman"/>
          <w:lang w:val="en-CA"/>
        </w:rPr>
        <w:t xml:space="preserve"> arise, </w:t>
      </w:r>
      <w:r w:rsidR="000B5737" w:rsidRPr="00510786">
        <w:rPr>
          <w:rFonts w:ascii="Times New Roman" w:hAnsi="Times New Roman"/>
          <w:lang w:val="en-CA"/>
        </w:rPr>
        <w:t xml:space="preserve">these issues </w:t>
      </w:r>
      <w:r w:rsidR="00AF4B62">
        <w:rPr>
          <w:rFonts w:ascii="Times New Roman" w:hAnsi="Times New Roman"/>
          <w:lang w:val="en-CA"/>
        </w:rPr>
        <w:t xml:space="preserve">are fueled by considerations other than empirical </w:t>
      </w:r>
      <w:r w:rsidR="00903234">
        <w:rPr>
          <w:rFonts w:ascii="Times New Roman" w:hAnsi="Times New Roman"/>
          <w:lang w:val="en-CA"/>
        </w:rPr>
        <w:t>findings</w:t>
      </w:r>
      <w:r w:rsidR="00AF4B62">
        <w:rPr>
          <w:rFonts w:ascii="Times New Roman" w:hAnsi="Times New Roman"/>
          <w:lang w:val="en-CA"/>
        </w:rPr>
        <w:t xml:space="preserve">.  </w:t>
      </w:r>
    </w:p>
    <w:p w14:paraId="39500132" w14:textId="77777777" w:rsidR="00586D9B" w:rsidRPr="00510786" w:rsidRDefault="00586D9B">
      <w:pPr>
        <w:pStyle w:val="FreeForm"/>
        <w:spacing w:line="360" w:lineRule="auto"/>
        <w:jc w:val="both"/>
        <w:rPr>
          <w:rFonts w:ascii="Times New Roman" w:hAnsi="Times New Roman"/>
          <w:lang w:val="en-CA"/>
        </w:rPr>
      </w:pPr>
    </w:p>
    <w:p w14:paraId="4D4A9FDF" w14:textId="522FBA6F" w:rsidR="00586D9B" w:rsidRPr="00510786" w:rsidRDefault="00586D9B">
      <w:pPr>
        <w:pStyle w:val="FreeForm"/>
        <w:spacing w:line="360" w:lineRule="auto"/>
        <w:jc w:val="both"/>
        <w:rPr>
          <w:rFonts w:ascii="Times New Roman" w:hAnsi="Times New Roman"/>
          <w:b/>
          <w:lang w:val="en-CA"/>
        </w:rPr>
      </w:pPr>
      <w:r w:rsidRPr="00510786">
        <w:rPr>
          <w:rFonts w:ascii="Times New Roman" w:hAnsi="Times New Roman"/>
          <w:b/>
          <w:lang w:val="en-CA"/>
        </w:rPr>
        <w:t xml:space="preserve">1. </w:t>
      </w:r>
      <w:r w:rsidR="008F50D9">
        <w:rPr>
          <w:rFonts w:ascii="Times New Roman" w:hAnsi="Times New Roman"/>
          <w:b/>
          <w:lang w:val="en-CA"/>
        </w:rPr>
        <w:t>Multidisciplinary</w:t>
      </w:r>
      <w:r w:rsidR="00EF2BF8" w:rsidRPr="00510786">
        <w:rPr>
          <w:rFonts w:ascii="Times New Roman" w:hAnsi="Times New Roman"/>
          <w:b/>
          <w:lang w:val="en-CA"/>
        </w:rPr>
        <w:t xml:space="preserve"> models</w:t>
      </w:r>
      <w:r w:rsidR="00CB4D7E" w:rsidRPr="00510786">
        <w:rPr>
          <w:rFonts w:ascii="Times New Roman" w:hAnsi="Times New Roman"/>
          <w:b/>
          <w:lang w:val="en-CA"/>
        </w:rPr>
        <w:t xml:space="preserve"> </w:t>
      </w:r>
    </w:p>
    <w:p w14:paraId="04D03B05" w14:textId="534375D1" w:rsidR="00C70B61" w:rsidRDefault="00586D9B" w:rsidP="00C2720E">
      <w:pPr>
        <w:pStyle w:val="FreeForm"/>
        <w:spacing w:line="360" w:lineRule="auto"/>
        <w:jc w:val="both"/>
        <w:rPr>
          <w:rFonts w:ascii="Times New Roman" w:hAnsi="Times New Roman"/>
          <w:lang w:val="en-CA"/>
        </w:rPr>
      </w:pPr>
      <w:r w:rsidRPr="00510786">
        <w:rPr>
          <w:rFonts w:ascii="Times New Roman" w:hAnsi="Times New Roman"/>
          <w:lang w:val="en-CA"/>
        </w:rPr>
        <w:tab/>
      </w:r>
      <w:r w:rsidR="00C2720E" w:rsidRPr="00510786">
        <w:rPr>
          <w:rFonts w:ascii="Times New Roman" w:hAnsi="Times New Roman"/>
          <w:lang w:val="en-CA"/>
        </w:rPr>
        <w:t xml:space="preserve">The diagnosis and pathology of </w:t>
      </w:r>
      <w:r w:rsidR="00BF54D9">
        <w:rPr>
          <w:rFonts w:ascii="Times New Roman" w:hAnsi="Times New Roman"/>
          <w:lang w:val="en-CA"/>
        </w:rPr>
        <w:t xml:space="preserve">many </w:t>
      </w:r>
      <w:r w:rsidR="00C2720E" w:rsidRPr="00510786">
        <w:rPr>
          <w:rFonts w:ascii="Times New Roman" w:hAnsi="Times New Roman"/>
          <w:lang w:val="en-CA"/>
        </w:rPr>
        <w:t xml:space="preserve">psychiatric conditions </w:t>
      </w:r>
      <w:r w:rsidR="00977FA1">
        <w:rPr>
          <w:rFonts w:ascii="Times New Roman" w:hAnsi="Times New Roman"/>
          <w:lang w:val="en-CA"/>
        </w:rPr>
        <w:t>encompasses</w:t>
      </w:r>
      <w:r w:rsidR="00C2720E" w:rsidRPr="00510786">
        <w:rPr>
          <w:rFonts w:ascii="Times New Roman" w:hAnsi="Times New Roman"/>
          <w:lang w:val="en-CA"/>
        </w:rPr>
        <w:t xml:space="preserve"> a mixture of physiological and psychological symptoms, risk factors and causal determinants </w:t>
      </w:r>
      <w:r w:rsidR="00C2720E" w:rsidRPr="00510786">
        <w:rPr>
          <w:rFonts w:ascii="Times New Roman" w:hAnsi="Times New Roman"/>
          <w:lang w:val="en-CA"/>
        </w:rPr>
        <w:fldChar w:fldCharType="begin">
          <w:fldData xml:space="preserve">PEVuZE5vdGU+PENpdGU+PEF1dGhvcj5TY2hhZmZuZXI8L0F1dGhvcj48WWVhcj4xOTkzPC9ZZWFy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</w:fldData>
        </w:fldChar>
      </w:r>
      <w:r w:rsidR="000D6886">
        <w:rPr>
          <w:rFonts w:ascii="Times New Roman" w:hAnsi="Times New Roman"/>
          <w:lang w:val="en-CA"/>
        </w:rPr>
        <w:instrText xml:space="preserve"> ADDIN EN.CITE </w:instrText>
      </w:r>
      <w:r w:rsidR="000D6886">
        <w:rPr>
          <w:rFonts w:ascii="Times New Roman" w:hAnsi="Times New Roman"/>
          <w:lang w:val="en-CA"/>
        </w:rPr>
        <w:fldChar w:fldCharType="begin">
          <w:fldData xml:space="preserve">PEVuZE5vdGU+PENpdGU+PEF1dGhvcj5TY2hhZmZuZXI8L0F1dGhvcj48WWVhcj4xOTkzPC9ZZWFy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</w:fldData>
        </w:fldChar>
      </w:r>
      <w:r w:rsidR="000D6886">
        <w:rPr>
          <w:rFonts w:ascii="Times New Roman" w:hAnsi="Times New Roman"/>
          <w:lang w:val="en-CA"/>
        </w:rPr>
        <w:instrText xml:space="preserve"> ADDIN EN.CITE.DATA </w:instrText>
      </w:r>
      <w:r w:rsidR="000D6886">
        <w:rPr>
          <w:rFonts w:ascii="Times New Roman" w:hAnsi="Times New Roman"/>
          <w:lang w:val="en-CA"/>
        </w:rPr>
      </w:r>
      <w:r w:rsidR="000D6886">
        <w:rPr>
          <w:rFonts w:ascii="Times New Roman" w:hAnsi="Times New Roman"/>
          <w:lang w:val="en-CA"/>
        </w:rPr>
        <w:fldChar w:fldCharType="end"/>
      </w:r>
      <w:r w:rsidR="00C2720E" w:rsidRPr="00510786">
        <w:rPr>
          <w:rFonts w:ascii="Times New Roman" w:hAnsi="Times New Roman"/>
          <w:lang w:val="en-CA"/>
        </w:rPr>
      </w:r>
      <w:r w:rsidR="00C2720E" w:rsidRPr="00510786">
        <w:rPr>
          <w:rFonts w:ascii="Times New Roman" w:hAnsi="Times New Roman"/>
          <w:lang w:val="en-CA"/>
        </w:rPr>
        <w:fldChar w:fldCharType="separate"/>
      </w:r>
      <w:r w:rsidR="000D6886">
        <w:rPr>
          <w:rFonts w:ascii="Times New Roman" w:hAnsi="Times New Roman"/>
          <w:noProof/>
          <w:lang w:val="en-CA"/>
        </w:rPr>
        <w:t>(Kendall 2001; Kendler and Campbell 2009; Murphy 2006; Schaffner 1993)</w:t>
      </w:r>
      <w:r w:rsidR="00C2720E" w:rsidRPr="00510786">
        <w:rPr>
          <w:rFonts w:ascii="Times New Roman" w:hAnsi="Times New Roman"/>
          <w:lang w:val="en-CA"/>
        </w:rPr>
        <w:fldChar w:fldCharType="end"/>
      </w:r>
      <w:r w:rsidR="00C2720E" w:rsidRPr="00510786">
        <w:rPr>
          <w:rFonts w:ascii="Times New Roman" w:hAnsi="Times New Roman"/>
          <w:lang w:val="en-CA"/>
        </w:rPr>
        <w:t xml:space="preserve">. </w:t>
      </w:r>
      <w:r w:rsidR="00586E7E">
        <w:rPr>
          <w:rFonts w:ascii="Times New Roman" w:hAnsi="Times New Roman"/>
          <w:lang w:val="en-CA"/>
        </w:rPr>
        <w:t>Epidemiological studies reveal</w:t>
      </w:r>
      <w:r w:rsidR="004D6C28" w:rsidRPr="00510786">
        <w:rPr>
          <w:rFonts w:ascii="Times New Roman" w:hAnsi="Times New Roman"/>
          <w:lang w:val="en-CA"/>
        </w:rPr>
        <w:t xml:space="preserve"> that many com</w:t>
      </w:r>
      <w:r w:rsidR="004D6C28">
        <w:rPr>
          <w:rFonts w:ascii="Times New Roman" w:hAnsi="Times New Roman"/>
          <w:lang w:val="en-CA"/>
        </w:rPr>
        <w:t>mon diseases are multifactorial</w:t>
      </w:r>
      <w:r w:rsidR="004D6C28" w:rsidRPr="00510786">
        <w:rPr>
          <w:rFonts w:ascii="Times New Roman" w:hAnsi="Times New Roman"/>
          <w:lang w:val="en-CA"/>
        </w:rPr>
        <w:t xml:space="preserve"> and can be influenced by factors </w:t>
      </w:r>
      <w:r w:rsidR="004D6C28">
        <w:rPr>
          <w:rFonts w:ascii="Times New Roman" w:hAnsi="Times New Roman"/>
          <w:lang w:val="en-CA"/>
        </w:rPr>
        <w:t>such as</w:t>
      </w:r>
      <w:r w:rsidR="004D6C28" w:rsidRPr="00510786">
        <w:rPr>
          <w:rFonts w:ascii="Times New Roman" w:hAnsi="Times New Roman"/>
          <w:lang w:val="en-CA"/>
        </w:rPr>
        <w:t xml:space="preserve"> genes, diet, life style and socioeconomic status </w:t>
      </w:r>
      <w:r w:rsidR="004D6C28" w:rsidRPr="00510786">
        <w:rPr>
          <w:rFonts w:ascii="Times New Roman" w:hAnsi="Times New Roman"/>
          <w:lang w:val="en-CA"/>
        </w:rPr>
        <w:fldChar w:fldCharType="begin"/>
      </w:r>
      <w:r w:rsidR="004F034D">
        <w:rPr>
          <w:rFonts w:ascii="Times New Roman" w:hAnsi="Times New Roman"/>
          <w:lang w:val="en-CA"/>
        </w:rPr>
        <w:instrText xml:space="preserve"> ADDIN EN.CITE &lt;EndNote&gt;&lt;Cite&gt;&lt;Author&gt;Broadbent&lt;/Author&gt;&lt;Year&gt;2013&lt;/Year&gt;&lt;RecNum&gt;1036&lt;/RecNum&gt;&lt;Suffix&gt;Ch. 10&lt;/Suffix&gt;&lt;DisplayText&gt;(Broadbent 2013, Ch. 10; Howick 2011)&lt;/DisplayText&gt;&lt;record&gt;&lt;rec-number&gt;1036&lt;/rec-number&gt;&lt;foreign-keys&gt;&lt;key app="EN" db-id="zs09tazvjrw50eestfmx0seosdx92dzas2ra" timestamp="1446898294"&gt;1036&lt;/key&gt;&lt;/foreign-keys&gt;&lt;ref-type name="Book"&gt;6&lt;/ref-type&gt;&lt;contributors&gt;&lt;authors&gt;&lt;author&gt;Broadbent, A.&lt;/author&gt;&lt;/authors&gt;&lt;/contributors&gt;&lt;titles&gt;&lt;title&gt;Philosophy of Epidemiology&lt;/title&gt;&lt;/titles&gt;&lt;dates&gt;&lt;year&gt;2013&lt;/year&gt;&lt;/dates&gt;&lt;pub-location&gt;Houndmills&lt;/pub-location&gt;&lt;publisher&gt;Palgrave Macmillan&lt;/publisher&gt;&lt;urls&gt;&lt;/urls&gt;&lt;/record&gt;&lt;/Cite&gt;&lt;Cite&gt;&lt;Author&gt;Howick&lt;/Author&gt;&lt;Year&gt;2011&lt;/Year&gt;&lt;RecNum&gt;984&lt;/RecNum&gt;&lt;record&gt;&lt;rec-number&gt;984&lt;/rec-number&gt;&lt;foreign-keys&gt;&lt;key app="EN" db-id="zs09tazvjrw50eestfmx0seosdx92dzas2ra" timestamp="1426250574"&gt;984&lt;/key&gt;&lt;/foreign-keys&gt;&lt;ref-type name="Book"&gt;6&lt;/ref-type&gt;&lt;contributors&gt;&lt;authors&gt;&lt;author&gt;Howick, J.&lt;/author&gt;&lt;/authors&gt;&lt;/contributors&gt;&lt;titles&gt;&lt;title&gt;The Philosophy of Evidence-Based Medicine&lt;/title&gt;&lt;/titles&gt;&lt;dates&gt;&lt;year&gt;2011&lt;/year&gt;&lt;/dates&gt;&lt;pub-location&gt;Oxford&lt;/pub-location&gt;&lt;publisher&gt;BMJ Books&lt;/publisher&gt;&lt;urls&gt;&lt;/urls&gt;&lt;/record&gt;&lt;/Cite&gt;&lt;/EndNote&gt;</w:instrText>
      </w:r>
      <w:r w:rsidR="004D6C28" w:rsidRPr="00510786">
        <w:rPr>
          <w:rFonts w:ascii="Times New Roman" w:hAnsi="Times New Roman"/>
          <w:lang w:val="en-CA"/>
        </w:rPr>
        <w:fldChar w:fldCharType="separate"/>
      </w:r>
      <w:r w:rsidR="004F034D">
        <w:rPr>
          <w:rFonts w:ascii="Times New Roman" w:hAnsi="Times New Roman"/>
          <w:noProof/>
          <w:lang w:val="en-CA"/>
        </w:rPr>
        <w:t>(Broadbent 2013, Ch. 10; Howick 2011)</w:t>
      </w:r>
      <w:r w:rsidR="004D6C28" w:rsidRPr="00510786">
        <w:rPr>
          <w:rFonts w:ascii="Times New Roman" w:hAnsi="Times New Roman"/>
          <w:lang w:val="en-CA"/>
        </w:rPr>
        <w:fldChar w:fldCharType="end"/>
      </w:r>
      <w:r w:rsidR="00586E7E">
        <w:rPr>
          <w:rFonts w:ascii="Times New Roman" w:hAnsi="Times New Roman"/>
          <w:lang w:val="en-CA"/>
        </w:rPr>
        <w:t>.</w:t>
      </w:r>
      <w:r w:rsidR="00190AAF">
        <w:rPr>
          <w:rFonts w:ascii="Times New Roman" w:hAnsi="Times New Roman"/>
          <w:lang w:val="en-CA"/>
        </w:rPr>
        <w:t xml:space="preserve"> </w:t>
      </w:r>
      <w:r w:rsidR="00586E7E">
        <w:rPr>
          <w:rFonts w:ascii="Times New Roman" w:hAnsi="Times New Roman"/>
          <w:lang w:val="en-CA"/>
        </w:rPr>
        <w:t>B</w:t>
      </w:r>
      <w:r w:rsidR="002B03FB">
        <w:rPr>
          <w:rFonts w:ascii="Times New Roman" w:hAnsi="Times New Roman"/>
          <w:lang w:val="en-CA"/>
        </w:rPr>
        <w:t xml:space="preserve">iopsychosocial models of somatic disease </w:t>
      </w:r>
      <w:r w:rsidR="00921148">
        <w:rPr>
          <w:rFonts w:ascii="Times New Roman" w:hAnsi="Times New Roman"/>
          <w:lang w:val="en-CA"/>
        </w:rPr>
        <w:t xml:space="preserve">emphasize </w:t>
      </w:r>
      <w:r w:rsidR="00BE5C5B">
        <w:rPr>
          <w:rFonts w:ascii="Times New Roman" w:hAnsi="Times New Roman"/>
          <w:lang w:val="en-CA"/>
        </w:rPr>
        <w:t>multiple</w:t>
      </w:r>
      <w:r w:rsidR="002B03FB">
        <w:rPr>
          <w:rFonts w:ascii="Times New Roman" w:hAnsi="Times New Roman"/>
          <w:lang w:val="en-CA"/>
        </w:rPr>
        <w:t xml:space="preserve"> levels of medical intervention </w:t>
      </w:r>
      <w:r w:rsidR="002B03FB">
        <w:rPr>
          <w:rFonts w:ascii="Times New Roman" w:hAnsi="Times New Roman"/>
          <w:lang w:val="en-CA"/>
        </w:rPr>
        <w:fldChar w:fldCharType="begin"/>
      </w:r>
      <w:r w:rsidR="008757EA">
        <w:rPr>
          <w:rFonts w:ascii="Times New Roman" w:hAnsi="Times New Roman"/>
          <w:lang w:val="en-CA"/>
        </w:rPr>
        <w:instrText xml:space="preserve"> ADDIN EN.CITE &lt;EndNote&gt;&lt;Cite&gt;&lt;Author&gt;Engel&lt;/Author&gt;&lt;Year&gt;1980&lt;/Year&gt;&lt;RecNum&gt;1121&lt;/RecNum&gt;&lt;DisplayText&gt;(Engel 1977; 1980)&lt;/DisplayText&gt;&lt;record&gt;&lt;rec-number&gt;1121&lt;/rec-number&gt;&lt;foreign-keys&gt;&lt;key app="EN" db-id="zs09tazvjrw50eestfmx0seosdx92dzas2ra" timestamp="1477471295"&gt;1121&lt;/key&gt;&lt;/foreign-keys&gt;&lt;ref-type name="Journal Article"&gt;17&lt;/ref-type&gt;&lt;contributors&gt;&lt;authors&gt;&lt;author&gt;Engel, G. L.&lt;/author&gt;&lt;/authors&gt;&lt;/contributors&gt;&lt;titles&gt;&lt;title&gt;The clinical application of the biopsychosocial model&lt;/title&gt;&lt;secondary-title&gt;American Journal of Psychiatry&lt;/secondary-title&gt;&lt;/titles&gt;&lt;periodical&gt;&lt;full-title&gt;American Journal of Psychiatry&lt;/full-title&gt;&lt;/periodical&gt;&lt;pages&gt;535-544&lt;/pages&gt;&lt;volume&gt;137&lt;/volume&gt;&lt;number&gt;5&lt;/number&gt;&lt;dates&gt;&lt;year&gt;1980&lt;/year&gt;&lt;/dates&gt;&lt;urls&gt;&lt;/urls&gt;&lt;/record&gt;&lt;/Cite&gt;&lt;Cite&gt;&lt;Author&gt;Engel&lt;/Author&gt;&lt;Year&gt;1977&lt;/Year&gt;&lt;RecNum&gt;1122&lt;/RecNum&gt;&lt;record&gt;&lt;rec-number&gt;1122&lt;/rec-number&gt;&lt;foreign-keys&gt;&lt;key app="EN" db-id="zs09tazvjrw50eestfmx0seosdx92dzas2ra" timestamp="1477473068"&gt;1122&lt;/key&gt;&lt;/foreign-keys&gt;&lt;ref-type name="Journal Article"&gt;17&lt;/ref-type&gt;&lt;contributors&gt;&lt;authors&gt;&lt;author&gt;Engel, G. L.&lt;/author&gt;&lt;/authors&gt;&lt;/contributors&gt;&lt;titles&gt;&lt;title&gt;The Need for a New Medical Model: A Challenge for Biomedicine&lt;/title&gt;&lt;secondary-title&gt;Science&lt;/secondary-title&gt;&lt;/titles&gt;&lt;periodical&gt;&lt;full-title&gt;Science&lt;/full-title&gt;&lt;/periodical&gt;&lt;pages&gt;129-136&lt;/pages&gt;&lt;volume&gt;196&lt;/volume&gt;&lt;number&gt;4286&lt;/number&gt;&lt;dates&gt;&lt;year&gt;1977&lt;/year&gt;&lt;/dates&gt;&lt;urls&gt;&lt;/urls&gt;&lt;/record&gt;&lt;/Cite&gt;&lt;/EndNote&gt;</w:instrText>
      </w:r>
      <w:r w:rsidR="002B03FB">
        <w:rPr>
          <w:rFonts w:ascii="Times New Roman" w:hAnsi="Times New Roman"/>
          <w:lang w:val="en-CA"/>
        </w:rPr>
        <w:fldChar w:fldCharType="separate"/>
      </w:r>
      <w:r w:rsidR="008757EA">
        <w:rPr>
          <w:rFonts w:ascii="Times New Roman" w:hAnsi="Times New Roman"/>
          <w:noProof/>
          <w:lang w:val="en-CA"/>
        </w:rPr>
        <w:t>(Engel 1977; 1980)</w:t>
      </w:r>
      <w:r w:rsidR="002B03FB">
        <w:rPr>
          <w:rFonts w:ascii="Times New Roman" w:hAnsi="Times New Roman"/>
          <w:lang w:val="en-CA"/>
        </w:rPr>
        <w:fldChar w:fldCharType="end"/>
      </w:r>
      <w:r w:rsidR="002B03FB">
        <w:rPr>
          <w:rFonts w:ascii="Times New Roman" w:hAnsi="Times New Roman"/>
          <w:lang w:val="en-CA"/>
        </w:rPr>
        <w:t>.</w:t>
      </w:r>
      <w:r w:rsidR="003546C3">
        <w:rPr>
          <w:rFonts w:ascii="Times New Roman" w:hAnsi="Times New Roman"/>
          <w:lang w:val="en-CA"/>
        </w:rPr>
        <w:t xml:space="preserve"> </w:t>
      </w:r>
      <w:r w:rsidR="004658B7">
        <w:rPr>
          <w:rFonts w:ascii="Times New Roman" w:hAnsi="Times New Roman"/>
          <w:lang w:val="en-CA"/>
        </w:rPr>
        <w:t>Finally, i</w:t>
      </w:r>
      <w:r w:rsidR="00C2720E" w:rsidRPr="00510786">
        <w:rPr>
          <w:rFonts w:ascii="Times New Roman" w:hAnsi="Times New Roman"/>
          <w:lang w:val="en-CA"/>
        </w:rPr>
        <w:t xml:space="preserve">n basic science, there are </w:t>
      </w:r>
      <w:r w:rsidR="00CF6EC8">
        <w:rPr>
          <w:rFonts w:ascii="Times New Roman" w:hAnsi="Times New Roman"/>
          <w:lang w:val="en-CA"/>
        </w:rPr>
        <w:t xml:space="preserve">many </w:t>
      </w:r>
      <w:r w:rsidR="00C2720E" w:rsidRPr="00510786">
        <w:rPr>
          <w:rFonts w:ascii="Times New Roman" w:hAnsi="Times New Roman"/>
          <w:lang w:val="en-CA"/>
        </w:rPr>
        <w:t xml:space="preserve">examples of </w:t>
      </w:r>
      <w:r w:rsidR="002C3CA2">
        <w:rPr>
          <w:rFonts w:ascii="Times New Roman" w:hAnsi="Times New Roman"/>
          <w:lang w:val="en-CA"/>
        </w:rPr>
        <w:t>models</w:t>
      </w:r>
      <w:r w:rsidR="00C2720E" w:rsidRPr="00510786">
        <w:rPr>
          <w:rFonts w:ascii="Times New Roman" w:hAnsi="Times New Roman"/>
          <w:lang w:val="en-CA"/>
        </w:rPr>
        <w:t xml:space="preserve"> of psychological and social phenomena which </w:t>
      </w:r>
      <w:r w:rsidR="00C2720E" w:rsidRPr="00510786">
        <w:rPr>
          <w:rFonts w:ascii="Times New Roman" w:hAnsi="Times New Roman"/>
          <w:lang w:val="en-CA"/>
        </w:rPr>
        <w:lastRenderedPageBreak/>
        <w:t xml:space="preserve">include </w:t>
      </w:r>
      <w:r w:rsidR="00AE509C">
        <w:rPr>
          <w:rFonts w:ascii="Times New Roman" w:hAnsi="Times New Roman"/>
          <w:lang w:val="en-CA"/>
        </w:rPr>
        <w:t>biological</w:t>
      </w:r>
      <w:r w:rsidR="00CF6EC8">
        <w:rPr>
          <w:rFonts w:ascii="Times New Roman" w:hAnsi="Times New Roman"/>
          <w:lang w:val="en-CA"/>
        </w:rPr>
        <w:t xml:space="preserve"> determinants</w:t>
      </w:r>
      <w:r w:rsidR="00C2720E" w:rsidRPr="00510786">
        <w:rPr>
          <w:rFonts w:ascii="Times New Roman" w:hAnsi="Times New Roman"/>
          <w:lang w:val="en-CA"/>
        </w:rPr>
        <w:t xml:space="preserve"> and</w:t>
      </w:r>
      <w:r w:rsidR="00CF6EC8">
        <w:rPr>
          <w:rFonts w:ascii="Times New Roman" w:hAnsi="Times New Roman"/>
          <w:lang w:val="en-CA"/>
        </w:rPr>
        <w:t xml:space="preserve"> sometimes </w:t>
      </w:r>
      <w:r w:rsidR="00C2720E" w:rsidRPr="00510786">
        <w:rPr>
          <w:rFonts w:ascii="Times New Roman" w:hAnsi="Times New Roman"/>
          <w:lang w:val="en-CA"/>
        </w:rPr>
        <w:t xml:space="preserve">cases where psychological and social factors make an appearance in biological </w:t>
      </w:r>
      <w:r w:rsidR="0061736C">
        <w:rPr>
          <w:rFonts w:ascii="Times New Roman" w:hAnsi="Times New Roman"/>
          <w:lang w:val="en-CA"/>
        </w:rPr>
        <w:t>explanations</w:t>
      </w:r>
      <w:r w:rsidR="00C2720E" w:rsidRPr="00510786">
        <w:rPr>
          <w:rFonts w:ascii="Times New Roman" w:hAnsi="Times New Roman"/>
          <w:lang w:val="en-CA"/>
        </w:rPr>
        <w:t xml:space="preserve">. </w:t>
      </w:r>
    </w:p>
    <w:p w14:paraId="7915F6A7" w14:textId="615BCEC1" w:rsidR="00352ECC" w:rsidRDefault="00C2720E" w:rsidP="00AF45DB">
      <w:pPr>
        <w:pStyle w:val="FreeForm"/>
        <w:spacing w:line="360" w:lineRule="auto"/>
        <w:ind w:firstLine="720"/>
        <w:jc w:val="both"/>
        <w:rPr>
          <w:rFonts w:ascii="Times New Roman" w:hAnsi="Times New Roman"/>
          <w:lang w:val="en-CA"/>
        </w:rPr>
      </w:pPr>
      <w:r w:rsidRPr="00510786">
        <w:rPr>
          <w:rFonts w:ascii="Times New Roman" w:hAnsi="Times New Roman"/>
          <w:lang w:val="en-CA"/>
        </w:rPr>
        <w:t xml:space="preserve">To give a particularly striking example, one of the most revolutionary features of the gate control </w:t>
      </w:r>
      <w:r w:rsidR="00DC31CD">
        <w:rPr>
          <w:rFonts w:ascii="Times New Roman" w:hAnsi="Times New Roman"/>
          <w:lang w:val="en-CA"/>
        </w:rPr>
        <w:t>model</w:t>
      </w:r>
      <w:r w:rsidRPr="00510786">
        <w:rPr>
          <w:rFonts w:ascii="Times New Roman" w:hAnsi="Times New Roman"/>
          <w:lang w:val="en-CA"/>
        </w:rPr>
        <w:t xml:space="preserve"> of pain lies in </w:t>
      </w:r>
      <w:r w:rsidR="000F515C">
        <w:rPr>
          <w:rFonts w:ascii="Times New Roman" w:hAnsi="Times New Roman"/>
          <w:lang w:val="en-CA"/>
        </w:rPr>
        <w:t>the</w:t>
      </w:r>
      <w:r w:rsidRPr="00510786">
        <w:rPr>
          <w:rFonts w:ascii="Times New Roman" w:hAnsi="Times New Roman"/>
          <w:lang w:val="en-CA"/>
        </w:rPr>
        <w:t xml:space="preserve"> attempt to integrate neurophysiological and psychological determinants of pain experience. The </w:t>
      </w:r>
      <w:r w:rsidR="00DC31CD">
        <w:rPr>
          <w:rFonts w:ascii="Times New Roman" w:hAnsi="Times New Roman"/>
          <w:lang w:val="en-CA"/>
        </w:rPr>
        <w:t>model</w:t>
      </w:r>
      <w:r w:rsidRPr="00510786">
        <w:rPr>
          <w:rFonts w:ascii="Times New Roman" w:hAnsi="Times New Roman"/>
          <w:lang w:val="en-CA"/>
        </w:rPr>
        <w:t xml:space="preserve"> </w:t>
      </w:r>
      <w:r w:rsidR="00B4252D">
        <w:rPr>
          <w:rFonts w:ascii="Times New Roman" w:hAnsi="Times New Roman"/>
          <w:lang w:val="en-CA"/>
        </w:rPr>
        <w:t>posits</w:t>
      </w:r>
      <w:r w:rsidRPr="00510786">
        <w:rPr>
          <w:rFonts w:ascii="Times New Roman" w:hAnsi="Times New Roman"/>
          <w:lang w:val="en-CA"/>
        </w:rPr>
        <w:t xml:space="preserve"> </w:t>
      </w:r>
      <w:r w:rsidR="00DC31CD">
        <w:rPr>
          <w:rFonts w:ascii="Times New Roman" w:hAnsi="Times New Roman"/>
          <w:lang w:val="en-CA"/>
        </w:rPr>
        <w:t>that</w:t>
      </w:r>
      <w:r w:rsidR="00B4252D">
        <w:rPr>
          <w:rFonts w:ascii="Times New Roman" w:hAnsi="Times New Roman"/>
          <w:lang w:val="en-CA"/>
        </w:rPr>
        <w:t xml:space="preserve"> a</w:t>
      </w:r>
      <w:r w:rsidR="00DC31CD">
        <w:rPr>
          <w:rFonts w:ascii="Times New Roman" w:hAnsi="Times New Roman"/>
          <w:lang w:val="en-CA"/>
        </w:rPr>
        <w:t xml:space="preserve"> neural circuit mechanism </w:t>
      </w:r>
      <w:r w:rsidR="00DC31CD" w:rsidRPr="00510786">
        <w:rPr>
          <w:rFonts w:ascii="Times New Roman" w:hAnsi="Times New Roman"/>
          <w:lang w:val="en-CA"/>
        </w:rPr>
        <w:t>in the dorsal horn of the spinal cord</w:t>
      </w:r>
      <w:r w:rsidR="00DC31CD">
        <w:rPr>
          <w:rFonts w:ascii="Times New Roman" w:hAnsi="Times New Roman"/>
          <w:lang w:val="en-CA"/>
        </w:rPr>
        <w:t xml:space="preserve"> modulates</w:t>
      </w:r>
      <w:r w:rsidR="00DC31CD" w:rsidRPr="00510786">
        <w:rPr>
          <w:rFonts w:ascii="Times New Roman" w:hAnsi="Times New Roman"/>
          <w:lang w:val="en-CA"/>
        </w:rPr>
        <w:t xml:space="preserve"> signals from nociceptors</w:t>
      </w:r>
      <w:r w:rsidR="00DC31CD">
        <w:rPr>
          <w:rFonts w:ascii="Times New Roman" w:hAnsi="Times New Roman"/>
          <w:lang w:val="en-CA"/>
        </w:rPr>
        <w:t xml:space="preserve"> by integrating </w:t>
      </w:r>
      <w:r w:rsidR="00AF45DB">
        <w:rPr>
          <w:rFonts w:ascii="Times New Roman" w:hAnsi="Times New Roman"/>
          <w:lang w:val="en-CA"/>
        </w:rPr>
        <w:t>inputs</w:t>
      </w:r>
      <w:r w:rsidRPr="00510786">
        <w:rPr>
          <w:rFonts w:ascii="Times New Roman" w:hAnsi="Times New Roman"/>
          <w:lang w:val="en-CA"/>
        </w:rPr>
        <w:t xml:space="preserve"> f</w:t>
      </w:r>
      <w:r w:rsidR="00AF45DB">
        <w:rPr>
          <w:rFonts w:ascii="Times New Roman" w:hAnsi="Times New Roman"/>
          <w:lang w:val="en-CA"/>
        </w:rPr>
        <w:t>rom thermo-mechanical receptors and</w:t>
      </w:r>
      <w:r w:rsidRPr="00510786">
        <w:rPr>
          <w:rFonts w:ascii="Times New Roman" w:hAnsi="Times New Roman"/>
          <w:lang w:val="en-CA"/>
        </w:rPr>
        <w:t xml:space="preserve"> from</w:t>
      </w:r>
      <w:r>
        <w:rPr>
          <w:rFonts w:ascii="Times New Roman" w:hAnsi="Times New Roman"/>
          <w:lang w:val="en-CA"/>
        </w:rPr>
        <w:t xml:space="preserve"> brain areas</w:t>
      </w:r>
      <w:r w:rsidR="00AF45DB">
        <w:rPr>
          <w:rFonts w:ascii="Times New Roman" w:hAnsi="Times New Roman"/>
          <w:lang w:val="en-CA"/>
        </w:rPr>
        <w:t xml:space="preserve"> associated with cognitive and emotional appraisals, thus altering </w:t>
      </w:r>
      <w:r w:rsidR="00AF45DB" w:rsidRPr="00510786">
        <w:rPr>
          <w:rFonts w:ascii="Times New Roman" w:hAnsi="Times New Roman"/>
          <w:lang w:val="en-CA"/>
        </w:rPr>
        <w:t>the quality and intensity of pain experience</w:t>
      </w:r>
      <w:r w:rsidRPr="00510786">
        <w:rPr>
          <w:rFonts w:ascii="Times New Roman" w:hAnsi="Times New Roman"/>
          <w:lang w:val="en-CA"/>
        </w:rPr>
        <w:t xml:space="preserve"> </w:t>
      </w:r>
      <w:r w:rsidRPr="00510786">
        <w:rPr>
          <w:rFonts w:ascii="Times New Roman" w:hAnsi="Times New Roman"/>
          <w:lang w:val="en-CA"/>
        </w:rPr>
        <w:fldChar w:fldCharType="begin"/>
      </w:r>
      <w:r w:rsidRPr="00510786">
        <w:rPr>
          <w:rFonts w:ascii="Times New Roman" w:hAnsi="Times New Roman"/>
          <w:lang w:val="en-CA"/>
        </w:rPr>
        <w:instrText xml:space="preserve"> ADDIN EN.CITE &lt;EndNote&gt;&lt;Cite&gt;&lt;Author&gt;Melzack&lt;/Author&gt;&lt;Year&gt;1965&lt;/Year&gt;&lt;RecNum&gt;1047&lt;/RecNum&gt;&lt;DisplayText&gt;(Melzack and Wall 1965)&lt;/DisplayText&gt;&lt;record&gt;&lt;rec-number&gt;1047&lt;/rec-number&gt;&lt;foreign-keys&gt;&lt;key app="EN" db-id="zs09tazvjrw50eestfmx0seosdx92dzas2ra" timestamp="1456750020"&gt;1047&lt;/key&gt;&lt;/foreign-keys&gt;&lt;ref-type name="Journal Article"&gt;17&lt;/ref-type&gt;&lt;contributors&gt;&lt;authors&gt;&lt;author&gt;Melzack, R.&lt;/author&gt;&lt;author&gt;Wall, P. D.&lt;/author&gt;&lt;/authors&gt;&lt;/contributors&gt;&lt;titles&gt;&lt;title&gt;Pain Mechanisms: A New Theory&lt;/title&gt;&lt;secondary-title&gt;Science&lt;/secondary-title&gt;&lt;/titles&gt;&lt;periodical&gt;&lt;full-title&gt;Science&lt;/full-title&gt;&lt;/periodical&gt;&lt;pages&gt;971–979&lt;/pages&gt;&lt;volume&gt;150&lt;/volume&gt;&lt;dates&gt;&lt;year&gt;1965&lt;/year&gt;&lt;/dates&gt;&lt;urls&gt;&lt;/urls&gt;&lt;/record&gt;&lt;/Cite&gt;&lt;/EndNote&gt;</w:instrText>
      </w:r>
      <w:r w:rsidRPr="00510786">
        <w:rPr>
          <w:rFonts w:ascii="Times New Roman" w:hAnsi="Times New Roman"/>
          <w:lang w:val="en-CA"/>
        </w:rPr>
        <w:fldChar w:fldCharType="separate"/>
      </w:r>
      <w:r w:rsidRPr="00510786">
        <w:rPr>
          <w:rFonts w:ascii="Times New Roman" w:hAnsi="Times New Roman"/>
          <w:lang w:val="en-CA"/>
        </w:rPr>
        <w:t>(Melzack and Wall 1965)</w:t>
      </w:r>
      <w:r w:rsidRPr="00510786">
        <w:rPr>
          <w:rFonts w:ascii="Times New Roman" w:hAnsi="Times New Roman"/>
          <w:lang w:val="en-CA"/>
        </w:rPr>
        <w:fldChar w:fldCharType="end"/>
      </w:r>
      <w:r w:rsidRPr="00510786">
        <w:rPr>
          <w:rFonts w:ascii="Times New Roman" w:hAnsi="Times New Roman"/>
          <w:lang w:val="en-CA"/>
        </w:rPr>
        <w:t xml:space="preserve">. </w:t>
      </w:r>
      <w:r w:rsidR="00260FAF">
        <w:rPr>
          <w:rFonts w:ascii="Times New Roman" w:hAnsi="Times New Roman"/>
          <w:lang w:val="en-CA"/>
        </w:rPr>
        <w:t>The</w:t>
      </w:r>
      <w:r w:rsidRPr="00510786">
        <w:rPr>
          <w:rFonts w:ascii="Times New Roman" w:hAnsi="Times New Roman"/>
          <w:lang w:val="en-CA"/>
        </w:rPr>
        <w:t xml:space="preserve"> </w:t>
      </w:r>
      <w:r w:rsidR="00AF45DB">
        <w:rPr>
          <w:rFonts w:ascii="Times New Roman" w:hAnsi="Times New Roman"/>
          <w:lang w:val="en-CA"/>
        </w:rPr>
        <w:t xml:space="preserve">proposal </w:t>
      </w:r>
      <w:r w:rsidRPr="00510786">
        <w:rPr>
          <w:rFonts w:ascii="Times New Roman" w:hAnsi="Times New Roman"/>
          <w:lang w:val="en-CA"/>
        </w:rPr>
        <w:t xml:space="preserve">opened the door to </w:t>
      </w:r>
      <w:r w:rsidR="00003BF3">
        <w:rPr>
          <w:rFonts w:ascii="Times New Roman" w:hAnsi="Times New Roman"/>
          <w:lang w:val="en-CA"/>
        </w:rPr>
        <w:t>multi</w:t>
      </w:r>
      <w:r w:rsidRPr="00510786">
        <w:rPr>
          <w:rFonts w:ascii="Times New Roman" w:hAnsi="Times New Roman"/>
          <w:lang w:val="en-CA"/>
        </w:rPr>
        <w:t>disciplinary approaches yield</w:t>
      </w:r>
      <w:r w:rsidR="002F05E4">
        <w:rPr>
          <w:rFonts w:ascii="Times New Roman" w:hAnsi="Times New Roman"/>
          <w:lang w:val="en-CA"/>
        </w:rPr>
        <w:t>ing</w:t>
      </w:r>
      <w:r w:rsidRPr="00510786">
        <w:rPr>
          <w:rFonts w:ascii="Times New Roman" w:hAnsi="Times New Roman"/>
          <w:lang w:val="en-CA"/>
        </w:rPr>
        <w:t xml:space="preserve"> a variety of biopsychosocial models of pain</w:t>
      </w:r>
      <w:r w:rsidR="00904883">
        <w:rPr>
          <w:rFonts w:ascii="Times New Roman" w:hAnsi="Times New Roman"/>
          <w:lang w:val="en-CA"/>
        </w:rPr>
        <w:t xml:space="preserve"> a</w:t>
      </w:r>
      <w:r w:rsidRPr="00510786">
        <w:rPr>
          <w:rFonts w:ascii="Times New Roman" w:hAnsi="Times New Roman"/>
          <w:lang w:val="en-CA"/>
        </w:rPr>
        <w:t xml:space="preserve">ccording </w:t>
      </w:r>
      <w:r w:rsidR="009E44E1">
        <w:rPr>
          <w:rFonts w:ascii="Times New Roman" w:hAnsi="Times New Roman"/>
          <w:lang w:val="en-CA"/>
        </w:rPr>
        <w:t xml:space="preserve">to </w:t>
      </w:r>
      <w:r w:rsidR="00904883">
        <w:rPr>
          <w:rFonts w:ascii="Times New Roman" w:hAnsi="Times New Roman"/>
          <w:lang w:val="en-CA"/>
        </w:rPr>
        <w:t>which</w:t>
      </w:r>
      <w:r w:rsidR="009E44E1">
        <w:rPr>
          <w:rFonts w:ascii="Times New Roman" w:hAnsi="Times New Roman"/>
          <w:lang w:val="en-CA"/>
        </w:rPr>
        <w:t xml:space="preserve"> pain experience </w:t>
      </w:r>
      <w:r w:rsidR="005018E9">
        <w:rPr>
          <w:rFonts w:ascii="Times New Roman" w:hAnsi="Times New Roman"/>
          <w:lang w:val="en-CA"/>
        </w:rPr>
        <w:t>“</w:t>
      </w:r>
      <w:r w:rsidRPr="00510786">
        <w:rPr>
          <w:rFonts w:ascii="Times New Roman" w:hAnsi="Times New Roman"/>
          <w:lang w:val="en-CA"/>
        </w:rPr>
        <w:t>is determined by the interaction among biological, psychological (which include cognition, affect, behavior), and social factors (which include the social and cultural contexts that influence a person’s perception of and response</w:t>
      </w:r>
      <w:r w:rsidR="009E44E1">
        <w:rPr>
          <w:rFonts w:ascii="Times New Roman" w:hAnsi="Times New Roman"/>
          <w:lang w:val="en-CA"/>
        </w:rPr>
        <w:t xml:space="preserve"> to physical signs and symptoms)</w:t>
      </w:r>
      <w:r w:rsidRPr="00510786">
        <w:rPr>
          <w:rFonts w:ascii="Times New Roman" w:hAnsi="Times New Roman"/>
          <w:lang w:val="en-CA"/>
        </w:rPr>
        <w:t xml:space="preserve">” </w:t>
      </w:r>
      <w:r w:rsidRPr="00510786">
        <w:rPr>
          <w:rFonts w:ascii="Times New Roman" w:hAnsi="Times New Roman"/>
          <w:lang w:val="en-CA"/>
        </w:rPr>
        <w:fldChar w:fldCharType="begin"/>
      </w:r>
      <w:r w:rsidR="00352ECC">
        <w:rPr>
          <w:rFonts w:ascii="Times New Roman" w:hAnsi="Times New Roman"/>
          <w:lang w:val="en-CA"/>
        </w:rPr>
        <w:instrText xml:space="preserve"> ADDIN EN.CITE &lt;EndNote&gt;&lt;Cite&gt;&lt;Author&gt;Asmundson&lt;/Author&gt;&lt;Year&gt;2004&lt;/Year&gt;&lt;RecNum&gt;1048&lt;/RecNum&gt;&lt;Pages&gt;42&lt;/Pages&gt;&lt;DisplayText&gt;(Asmundson and Wright 2004, 42)&lt;/DisplayText&gt;&lt;record&gt;&lt;rec-number&gt;1048&lt;/rec-number&gt;&lt;foreign-keys&gt;&lt;key app="EN" db-id="zs09tazvjrw50eestfmx0seosdx92dzas2ra" timestamp="1456750948"&gt;1048&lt;/key&gt;&lt;/foreign-keys&gt;&lt;ref-type name="Book Section"&gt;5&lt;/ref-type&gt;&lt;contributors&gt;&lt;authors&gt;&lt;author&gt;G. J. G. Asmundson&lt;/author&gt;&lt;author&gt;K. D. Wright&lt;/author&gt;&lt;/authors&gt;&lt;secondary-authors&gt;&lt;author&gt;T. Hadjistavropoulos&lt;/author&gt;&lt;author&gt;K. D. Craig&lt;/author&gt;&lt;/secondary-authors&gt;&lt;/contributors&gt;&lt;titles&gt;&lt;title&gt;Biopsychosocial Approaches to Pain&lt;/title&gt;&lt;secondary-title&gt;Pain: Psychological Perspectives&lt;/secondary-title&gt;&lt;/titles&gt;&lt;dates&gt;&lt;year&gt;2004&lt;/year&gt;&lt;/dates&gt;&lt;pub-location&gt;Mahwah, NJ&lt;/pub-location&gt;&lt;publisher&gt;Lawrence Erlbaum Associates&lt;/publisher&gt;&lt;urls&gt;&lt;/urls&gt;&lt;/record&gt;&lt;/Cite&gt;&lt;/EndNote&gt;</w:instrText>
      </w:r>
      <w:r w:rsidRPr="00510786">
        <w:rPr>
          <w:rFonts w:ascii="Times New Roman" w:hAnsi="Times New Roman"/>
          <w:lang w:val="en-CA"/>
        </w:rPr>
        <w:fldChar w:fldCharType="separate"/>
      </w:r>
      <w:r w:rsidRPr="00510786">
        <w:rPr>
          <w:rFonts w:ascii="Times New Roman" w:hAnsi="Times New Roman"/>
          <w:noProof/>
          <w:lang w:val="en-CA"/>
        </w:rPr>
        <w:t>(Asmundson and Wright 2004, 42)</w:t>
      </w:r>
      <w:r w:rsidRPr="00510786">
        <w:rPr>
          <w:rFonts w:ascii="Times New Roman" w:hAnsi="Times New Roman"/>
          <w:lang w:val="en-CA"/>
        </w:rPr>
        <w:fldChar w:fldCharType="end"/>
      </w:r>
      <w:r w:rsidRPr="00510786">
        <w:rPr>
          <w:rFonts w:ascii="Times New Roman" w:hAnsi="Times New Roman"/>
          <w:lang w:val="en-CA"/>
        </w:rPr>
        <w:t>.</w:t>
      </w:r>
      <w:r w:rsidR="00352ECC">
        <w:rPr>
          <w:rFonts w:ascii="Times New Roman" w:hAnsi="Times New Roman"/>
          <w:lang w:val="en-CA"/>
        </w:rPr>
        <w:t xml:space="preserve"> </w:t>
      </w:r>
    </w:p>
    <w:p w14:paraId="3668F8BA" w14:textId="1A17B222" w:rsidR="00B713FF" w:rsidRDefault="00352ECC" w:rsidP="00300C7F">
      <w:pPr>
        <w:pStyle w:val="FreeForm"/>
        <w:spacing w:line="360" w:lineRule="auto"/>
        <w:ind w:firstLine="720"/>
        <w:jc w:val="both"/>
        <w:rPr>
          <w:rFonts w:ascii="Times New Roman" w:hAnsi="Times New Roman"/>
          <w:lang w:val="en-CA"/>
        </w:rPr>
      </w:pPr>
      <w:r>
        <w:rPr>
          <w:rFonts w:ascii="Times New Roman" w:hAnsi="Times New Roman"/>
          <w:lang w:val="en-CA"/>
        </w:rPr>
        <w:t>Yet</w:t>
      </w:r>
      <w:r w:rsidR="00260FAF">
        <w:rPr>
          <w:rFonts w:ascii="Times New Roman" w:hAnsi="Times New Roman"/>
          <w:lang w:val="en-CA"/>
        </w:rPr>
        <w:t>, despite their popularity,</w:t>
      </w:r>
      <w:r>
        <w:rPr>
          <w:rFonts w:ascii="Times New Roman" w:hAnsi="Times New Roman"/>
          <w:lang w:val="en-CA"/>
        </w:rPr>
        <w:t xml:space="preserve"> m</w:t>
      </w:r>
      <w:r w:rsidR="00BB037C">
        <w:rPr>
          <w:rFonts w:ascii="Times New Roman" w:hAnsi="Times New Roman"/>
          <w:lang w:val="en-CA"/>
        </w:rPr>
        <w:t xml:space="preserve">ultidisciplinary </w:t>
      </w:r>
      <w:r w:rsidR="00C2720E" w:rsidRPr="00510786">
        <w:rPr>
          <w:rFonts w:ascii="Times New Roman" w:hAnsi="Times New Roman"/>
          <w:lang w:val="en-CA"/>
        </w:rPr>
        <w:t>models raise a puzzle.</w:t>
      </w:r>
      <w:r w:rsidR="00236265">
        <w:rPr>
          <w:rFonts w:ascii="Times New Roman" w:hAnsi="Times New Roman"/>
          <w:lang w:val="en-CA"/>
        </w:rPr>
        <w:t xml:space="preserve"> </w:t>
      </w:r>
      <w:r w:rsidR="0066180B">
        <w:rPr>
          <w:rFonts w:ascii="Times New Roman" w:hAnsi="Times New Roman"/>
          <w:lang w:val="en-CA"/>
        </w:rPr>
        <w:t>E</w:t>
      </w:r>
      <w:r w:rsidR="001804FE">
        <w:rPr>
          <w:rFonts w:ascii="Times New Roman" w:hAnsi="Times New Roman"/>
          <w:lang w:val="en-CA"/>
        </w:rPr>
        <w:t>ach discipline provides its own unique perspective on a given phenomenon which is insulated from other disciplinary</w:t>
      </w:r>
      <w:r w:rsidR="000E7D14">
        <w:rPr>
          <w:rFonts w:ascii="Times New Roman" w:hAnsi="Times New Roman"/>
          <w:lang w:val="en-CA"/>
        </w:rPr>
        <w:t xml:space="preserve"> perspectives. Some disciplinary boundaries are historical contingencies </w:t>
      </w:r>
      <w:r w:rsidR="009C4621">
        <w:rPr>
          <w:rFonts w:ascii="Times New Roman" w:hAnsi="Times New Roman"/>
          <w:lang w:val="en-CA"/>
        </w:rPr>
        <w:t>or</w:t>
      </w:r>
      <w:r w:rsidR="000E7D14">
        <w:rPr>
          <w:rFonts w:ascii="Times New Roman" w:hAnsi="Times New Roman"/>
          <w:lang w:val="en-CA"/>
        </w:rPr>
        <w:t xml:space="preserve"> by-products of social and political agendas. In </w:t>
      </w:r>
      <w:r w:rsidR="00260FAF">
        <w:rPr>
          <w:rFonts w:ascii="Times New Roman" w:hAnsi="Times New Roman"/>
          <w:lang w:val="en-CA"/>
        </w:rPr>
        <w:t>such</w:t>
      </w:r>
      <w:r w:rsidR="000E7D14">
        <w:rPr>
          <w:rFonts w:ascii="Times New Roman" w:hAnsi="Times New Roman"/>
          <w:lang w:val="en-CA"/>
        </w:rPr>
        <w:t xml:space="preserve"> case</w:t>
      </w:r>
      <w:r w:rsidR="00260FAF">
        <w:rPr>
          <w:rFonts w:ascii="Times New Roman" w:hAnsi="Times New Roman"/>
          <w:lang w:val="en-CA"/>
        </w:rPr>
        <w:t>s</w:t>
      </w:r>
      <w:r w:rsidR="000E7D14">
        <w:rPr>
          <w:rFonts w:ascii="Times New Roman" w:hAnsi="Times New Roman"/>
          <w:lang w:val="en-CA"/>
        </w:rPr>
        <w:t xml:space="preserve">, multidisciplinary research is made possible by a restructuring of scientific institutions. Other boundaries, however, are taken to reflect more profound epistemic and metaphysical differences, such as differences in experimental methods, distinct theoretical frameworks and even divergent assumptions about </w:t>
      </w:r>
      <w:r w:rsidR="00260FAF">
        <w:rPr>
          <w:rFonts w:ascii="Times New Roman" w:hAnsi="Times New Roman"/>
          <w:lang w:val="en-CA"/>
        </w:rPr>
        <w:t>the nature of</w:t>
      </w:r>
      <w:r w:rsidR="000E7D14">
        <w:rPr>
          <w:rFonts w:ascii="Times New Roman" w:hAnsi="Times New Roman"/>
          <w:lang w:val="en-CA"/>
        </w:rPr>
        <w:t xml:space="preserve"> reality. These </w:t>
      </w:r>
      <w:r w:rsidR="00326BEF">
        <w:rPr>
          <w:rFonts w:ascii="Times New Roman" w:hAnsi="Times New Roman"/>
          <w:lang w:val="en-CA"/>
        </w:rPr>
        <w:t>differences</w:t>
      </w:r>
      <w:r w:rsidR="000E7D14">
        <w:rPr>
          <w:rFonts w:ascii="Times New Roman" w:hAnsi="Times New Roman"/>
          <w:lang w:val="en-CA"/>
        </w:rPr>
        <w:t xml:space="preserve">, which cannot be removed by a mere reshuffling of institutional affiliations and funding incentives, </w:t>
      </w:r>
      <w:r w:rsidR="008F50D9">
        <w:rPr>
          <w:rFonts w:ascii="Times New Roman" w:hAnsi="Times New Roman"/>
          <w:lang w:val="en-CA"/>
        </w:rPr>
        <w:t>motivate</w:t>
      </w:r>
      <w:r w:rsidR="00B713FF">
        <w:rPr>
          <w:rFonts w:ascii="Times New Roman" w:hAnsi="Times New Roman"/>
          <w:lang w:val="en-CA"/>
        </w:rPr>
        <w:t xml:space="preserve"> </w:t>
      </w:r>
      <w:r w:rsidR="008F50D9">
        <w:rPr>
          <w:rFonts w:ascii="Times New Roman" w:hAnsi="Times New Roman"/>
          <w:lang w:val="en-CA"/>
        </w:rPr>
        <w:t xml:space="preserve">much stronger </w:t>
      </w:r>
      <w:r w:rsidR="00326BEF">
        <w:rPr>
          <w:rFonts w:ascii="Times New Roman" w:hAnsi="Times New Roman"/>
          <w:lang w:val="en-CA"/>
        </w:rPr>
        <w:t>‘</w:t>
      </w:r>
      <w:r w:rsidR="008F50D9">
        <w:rPr>
          <w:rFonts w:ascii="Times New Roman" w:hAnsi="Times New Roman"/>
          <w:lang w:val="en-CA"/>
        </w:rPr>
        <w:t>level</w:t>
      </w:r>
      <w:r w:rsidR="00326BEF">
        <w:rPr>
          <w:rFonts w:ascii="Times New Roman" w:hAnsi="Times New Roman"/>
          <w:lang w:val="en-CA"/>
        </w:rPr>
        <w:t>’</w:t>
      </w:r>
      <w:r w:rsidR="008F50D9">
        <w:rPr>
          <w:rFonts w:ascii="Times New Roman" w:hAnsi="Times New Roman"/>
          <w:lang w:val="en-CA"/>
        </w:rPr>
        <w:t xml:space="preserve"> distinctions </w:t>
      </w:r>
      <w:r w:rsidR="00326BEF">
        <w:rPr>
          <w:rFonts w:ascii="Times New Roman" w:hAnsi="Times New Roman"/>
          <w:lang w:val="en-CA"/>
        </w:rPr>
        <w:t xml:space="preserve">which </w:t>
      </w:r>
      <w:r w:rsidR="00B4252D">
        <w:rPr>
          <w:rFonts w:ascii="Times New Roman" w:hAnsi="Times New Roman"/>
          <w:lang w:val="en-CA"/>
        </w:rPr>
        <w:t xml:space="preserve">seem to </w:t>
      </w:r>
      <w:r w:rsidR="00326BEF">
        <w:rPr>
          <w:rFonts w:ascii="Times New Roman" w:hAnsi="Times New Roman"/>
          <w:lang w:val="en-CA"/>
        </w:rPr>
        <w:t>undermine multidisciplinary research</w:t>
      </w:r>
      <w:r w:rsidR="00B713FF">
        <w:rPr>
          <w:rFonts w:ascii="Times New Roman" w:hAnsi="Times New Roman"/>
          <w:lang w:val="en-CA"/>
        </w:rPr>
        <w:t xml:space="preserve">. </w:t>
      </w:r>
    </w:p>
    <w:p w14:paraId="0756FEA8" w14:textId="0EDFD7FE" w:rsidR="000A35FD" w:rsidRDefault="000E7D14" w:rsidP="00F100FB">
      <w:pPr>
        <w:pStyle w:val="FreeForm"/>
        <w:spacing w:line="360" w:lineRule="auto"/>
        <w:ind w:firstLine="720"/>
        <w:jc w:val="both"/>
        <w:rPr>
          <w:rFonts w:ascii="Times New Roman" w:hAnsi="Times New Roman"/>
          <w:lang w:val="en-CA"/>
        </w:rPr>
      </w:pPr>
      <w:r>
        <w:rPr>
          <w:rFonts w:ascii="Times New Roman" w:hAnsi="Times New Roman"/>
          <w:lang w:val="en-CA"/>
        </w:rPr>
        <w:t xml:space="preserve"> </w:t>
      </w:r>
      <w:r w:rsidR="00EF3786">
        <w:rPr>
          <w:rFonts w:ascii="Times New Roman" w:hAnsi="Times New Roman"/>
        </w:rPr>
        <w:t xml:space="preserve">In this paper, I </w:t>
      </w:r>
      <w:r w:rsidR="00F04F68">
        <w:rPr>
          <w:rFonts w:ascii="Times New Roman" w:hAnsi="Times New Roman"/>
        </w:rPr>
        <w:t xml:space="preserve">argue that multidisciplinary </w:t>
      </w:r>
      <w:r w:rsidR="00E83F49">
        <w:rPr>
          <w:rFonts w:ascii="Times New Roman" w:hAnsi="Times New Roman"/>
        </w:rPr>
        <w:t>models</w:t>
      </w:r>
      <w:r w:rsidR="00F04F68">
        <w:rPr>
          <w:rFonts w:ascii="Times New Roman" w:hAnsi="Times New Roman"/>
        </w:rPr>
        <w:t xml:space="preserve"> </w:t>
      </w:r>
      <w:r w:rsidR="007647F3">
        <w:rPr>
          <w:rFonts w:ascii="Times New Roman" w:hAnsi="Times New Roman"/>
        </w:rPr>
        <w:t>reveal an important</w:t>
      </w:r>
      <w:r w:rsidR="009F302D">
        <w:rPr>
          <w:rFonts w:ascii="Times New Roman" w:hAnsi="Times New Roman"/>
        </w:rPr>
        <w:t>, but underestimated</w:t>
      </w:r>
      <w:r w:rsidR="007647F3">
        <w:rPr>
          <w:rFonts w:ascii="Times New Roman" w:hAnsi="Times New Roman"/>
        </w:rPr>
        <w:t xml:space="preserve"> feature of </w:t>
      </w:r>
      <w:r w:rsidR="00675F93">
        <w:rPr>
          <w:rFonts w:ascii="Times New Roman" w:hAnsi="Times New Roman"/>
        </w:rPr>
        <w:t>empirical</w:t>
      </w:r>
      <w:r w:rsidR="007647F3">
        <w:rPr>
          <w:rFonts w:ascii="Times New Roman" w:hAnsi="Times New Roman"/>
        </w:rPr>
        <w:t xml:space="preserve"> research, namely its </w:t>
      </w:r>
      <w:r w:rsidR="00166B3A">
        <w:rPr>
          <w:rFonts w:ascii="Times New Roman" w:hAnsi="Times New Roman"/>
        </w:rPr>
        <w:t xml:space="preserve">neutrality in respect to levels of </w:t>
      </w:r>
      <w:r w:rsidR="00397F08">
        <w:rPr>
          <w:rFonts w:ascii="Times New Roman" w:hAnsi="Times New Roman"/>
        </w:rPr>
        <w:t xml:space="preserve">description, </w:t>
      </w:r>
      <w:r w:rsidR="00166B3A">
        <w:rPr>
          <w:rFonts w:ascii="Times New Roman" w:hAnsi="Times New Roman"/>
        </w:rPr>
        <w:t>explanation and reality</w:t>
      </w:r>
      <w:r w:rsidR="007647F3">
        <w:rPr>
          <w:rFonts w:ascii="Times New Roman" w:hAnsi="Times New Roman"/>
        </w:rPr>
        <w:t>.</w:t>
      </w:r>
      <w:r w:rsidR="00F100FB">
        <w:rPr>
          <w:rFonts w:ascii="Times New Roman" w:hAnsi="Times New Roman"/>
          <w:lang w:val="en-CA"/>
        </w:rPr>
        <w:t xml:space="preserve"> </w:t>
      </w:r>
      <w:r w:rsidR="000A35FD" w:rsidRPr="00510786">
        <w:rPr>
          <w:rFonts w:ascii="Times New Roman" w:hAnsi="Times New Roman"/>
          <w:lang w:val="en-CA"/>
        </w:rPr>
        <w:t xml:space="preserve">The upshot of this </w:t>
      </w:r>
      <w:r w:rsidR="000A35FD">
        <w:rPr>
          <w:rFonts w:ascii="Times New Roman" w:hAnsi="Times New Roman"/>
          <w:lang w:val="en-CA"/>
        </w:rPr>
        <w:t>claim</w:t>
      </w:r>
      <w:r w:rsidR="000A35FD" w:rsidRPr="00510786">
        <w:rPr>
          <w:rFonts w:ascii="Times New Roman" w:hAnsi="Times New Roman"/>
          <w:lang w:val="en-CA"/>
        </w:rPr>
        <w:t xml:space="preserve"> is that </w:t>
      </w:r>
      <w:r w:rsidR="000A35FD">
        <w:rPr>
          <w:rFonts w:ascii="Times New Roman" w:hAnsi="Times New Roman"/>
          <w:lang w:val="en-CA"/>
        </w:rPr>
        <w:t xml:space="preserve">if debates about the epistemic superiority of a particular level of </w:t>
      </w:r>
      <w:r w:rsidR="009E18FB">
        <w:rPr>
          <w:rFonts w:ascii="Times New Roman" w:hAnsi="Times New Roman"/>
          <w:lang w:val="en-CA"/>
        </w:rPr>
        <w:t xml:space="preserve">description or </w:t>
      </w:r>
      <w:r w:rsidR="000A35FD">
        <w:rPr>
          <w:rFonts w:ascii="Times New Roman" w:hAnsi="Times New Roman"/>
          <w:lang w:val="en-CA"/>
        </w:rPr>
        <w:t xml:space="preserve">explanation arise, or if </w:t>
      </w:r>
      <w:r w:rsidR="00A71959">
        <w:rPr>
          <w:rFonts w:ascii="Times New Roman" w:hAnsi="Times New Roman"/>
          <w:lang w:val="en-CA"/>
        </w:rPr>
        <w:t>ontological</w:t>
      </w:r>
      <w:r w:rsidR="000A35FD">
        <w:rPr>
          <w:rFonts w:ascii="Times New Roman" w:hAnsi="Times New Roman"/>
          <w:lang w:val="en-CA"/>
        </w:rPr>
        <w:t xml:space="preserve"> distinctions are drawn </w:t>
      </w:r>
      <w:r w:rsidR="000A35FD" w:rsidRPr="00510786">
        <w:rPr>
          <w:rFonts w:ascii="Times New Roman" w:hAnsi="Times New Roman"/>
          <w:lang w:val="en-CA"/>
        </w:rPr>
        <w:t xml:space="preserve">between intra- and inter-level </w:t>
      </w:r>
      <w:r w:rsidR="00A71959">
        <w:rPr>
          <w:rFonts w:ascii="Times New Roman" w:hAnsi="Times New Roman"/>
          <w:lang w:val="en-CA"/>
        </w:rPr>
        <w:t>causation</w:t>
      </w:r>
      <w:r w:rsidR="000A35FD">
        <w:rPr>
          <w:rFonts w:ascii="Times New Roman" w:hAnsi="Times New Roman"/>
          <w:lang w:val="en-CA"/>
        </w:rPr>
        <w:t xml:space="preserve">, somatic and psychogenic etiology or pathogenesis, </w:t>
      </w:r>
      <w:r w:rsidR="000A35FD" w:rsidRPr="00510786">
        <w:rPr>
          <w:rFonts w:ascii="Times New Roman" w:hAnsi="Times New Roman"/>
          <w:lang w:val="en-CA"/>
        </w:rPr>
        <w:t xml:space="preserve">then </w:t>
      </w:r>
      <w:r w:rsidR="000A35FD">
        <w:rPr>
          <w:rFonts w:ascii="Times New Roman" w:hAnsi="Times New Roman"/>
          <w:lang w:val="en-CA"/>
        </w:rPr>
        <w:t xml:space="preserve">these issues are due to considerations other than empirical </w:t>
      </w:r>
      <w:r w:rsidR="003F47BC">
        <w:rPr>
          <w:rFonts w:ascii="Times New Roman" w:hAnsi="Times New Roman"/>
          <w:lang w:val="en-CA"/>
        </w:rPr>
        <w:t>research</w:t>
      </w:r>
      <w:r w:rsidR="000A35FD">
        <w:rPr>
          <w:rFonts w:ascii="Times New Roman" w:hAnsi="Times New Roman"/>
          <w:lang w:val="en-CA"/>
        </w:rPr>
        <w:t xml:space="preserve">. </w:t>
      </w:r>
    </w:p>
    <w:p w14:paraId="4E1BF971" w14:textId="4CAB18C7" w:rsidR="001F3E23" w:rsidRDefault="00675F93" w:rsidP="007C3098">
      <w:pPr>
        <w:pStyle w:val="FreeForm"/>
        <w:spacing w:line="360" w:lineRule="auto"/>
        <w:ind w:firstLine="720"/>
        <w:jc w:val="both"/>
        <w:rPr>
          <w:rFonts w:ascii="Times New Roman" w:hAnsi="Times New Roman"/>
          <w:lang w:val="en-CA"/>
        </w:rPr>
      </w:pPr>
      <w:r>
        <w:rPr>
          <w:rFonts w:ascii="Times New Roman" w:hAnsi="Times New Roman"/>
          <w:lang w:val="en-CA"/>
        </w:rPr>
        <w:t xml:space="preserve">In </w:t>
      </w:r>
      <w:r w:rsidR="001F3E23">
        <w:rPr>
          <w:rFonts w:ascii="Times New Roman" w:hAnsi="Times New Roman"/>
          <w:lang w:val="en-CA"/>
        </w:rPr>
        <w:t>S</w:t>
      </w:r>
      <w:r>
        <w:rPr>
          <w:rFonts w:ascii="Times New Roman" w:hAnsi="Times New Roman"/>
          <w:lang w:val="en-CA"/>
        </w:rPr>
        <w:t xml:space="preserve">ection 2, </w:t>
      </w:r>
      <w:r w:rsidR="004459C3">
        <w:rPr>
          <w:rFonts w:ascii="Times New Roman" w:hAnsi="Times New Roman"/>
          <w:lang w:val="en-CA"/>
        </w:rPr>
        <w:t xml:space="preserve">I </w:t>
      </w:r>
      <w:r w:rsidR="007C3B70">
        <w:rPr>
          <w:rFonts w:ascii="Times New Roman" w:hAnsi="Times New Roman"/>
          <w:lang w:val="en-CA"/>
        </w:rPr>
        <w:t xml:space="preserve">discuss the rationales for distinguishing </w:t>
      </w:r>
      <w:r w:rsidR="004459C3">
        <w:rPr>
          <w:rFonts w:ascii="Times New Roman" w:hAnsi="Times New Roman"/>
          <w:lang w:val="en-CA"/>
        </w:rPr>
        <w:t>levels</w:t>
      </w:r>
      <w:r w:rsidR="007C3B70">
        <w:rPr>
          <w:rFonts w:ascii="Times New Roman" w:hAnsi="Times New Roman"/>
          <w:lang w:val="en-CA"/>
        </w:rPr>
        <w:t xml:space="preserve"> of description, explanation and reality,</w:t>
      </w:r>
      <w:r w:rsidR="004459C3">
        <w:rPr>
          <w:rFonts w:ascii="Times New Roman" w:hAnsi="Times New Roman"/>
          <w:lang w:val="en-CA"/>
        </w:rPr>
        <w:t xml:space="preserve"> and explain how a level-laden conception of science clashes with </w:t>
      </w:r>
      <w:r w:rsidR="00816720">
        <w:rPr>
          <w:rFonts w:ascii="Times New Roman" w:hAnsi="Times New Roman"/>
          <w:lang w:val="en-CA"/>
        </w:rPr>
        <w:t xml:space="preserve">multidisciplinary </w:t>
      </w:r>
      <w:r w:rsidR="00816720">
        <w:rPr>
          <w:rFonts w:ascii="Times New Roman" w:hAnsi="Times New Roman"/>
          <w:lang w:val="en-CA"/>
        </w:rPr>
        <w:lastRenderedPageBreak/>
        <w:t xml:space="preserve">research. </w:t>
      </w:r>
      <w:r w:rsidR="00276A8C">
        <w:rPr>
          <w:rFonts w:ascii="Times New Roman" w:hAnsi="Times New Roman"/>
          <w:lang w:val="en-CA"/>
        </w:rPr>
        <w:t xml:space="preserve">I argue that the clash is </w:t>
      </w:r>
      <w:r w:rsidR="008C7ED8">
        <w:rPr>
          <w:rFonts w:ascii="Times New Roman" w:hAnsi="Times New Roman"/>
          <w:lang w:val="en-CA"/>
        </w:rPr>
        <w:t>re</w:t>
      </w:r>
      <w:r w:rsidR="00276A8C">
        <w:rPr>
          <w:rFonts w:ascii="Times New Roman" w:hAnsi="Times New Roman"/>
          <w:lang w:val="en-CA"/>
        </w:rPr>
        <w:t>solved either by assuming the eventual reduction of psychological and social perspective</w:t>
      </w:r>
      <w:r w:rsidR="007419C9">
        <w:rPr>
          <w:rFonts w:ascii="Times New Roman" w:hAnsi="Times New Roman"/>
          <w:lang w:val="en-CA"/>
        </w:rPr>
        <w:t>s</w:t>
      </w:r>
      <w:r w:rsidR="00276A8C">
        <w:rPr>
          <w:rFonts w:ascii="Times New Roman" w:hAnsi="Times New Roman"/>
          <w:lang w:val="en-CA"/>
        </w:rPr>
        <w:t xml:space="preserve"> to b</w:t>
      </w:r>
      <w:r w:rsidR="00253022">
        <w:rPr>
          <w:rFonts w:ascii="Times New Roman" w:hAnsi="Times New Roman"/>
          <w:lang w:val="en-CA"/>
        </w:rPr>
        <w:t>iological explanations;</w:t>
      </w:r>
      <w:r w:rsidR="00276A8C">
        <w:rPr>
          <w:rFonts w:ascii="Times New Roman" w:hAnsi="Times New Roman"/>
          <w:lang w:val="en-CA"/>
        </w:rPr>
        <w:t xml:space="preserve"> or, more interestingly, by </w:t>
      </w:r>
      <w:r w:rsidR="00361809">
        <w:rPr>
          <w:rFonts w:ascii="Times New Roman" w:hAnsi="Times New Roman"/>
          <w:lang w:val="en-CA"/>
        </w:rPr>
        <w:t>engaging in</w:t>
      </w:r>
      <w:r w:rsidR="008C4E84">
        <w:rPr>
          <w:rFonts w:ascii="Times New Roman" w:hAnsi="Times New Roman"/>
          <w:lang w:val="en-CA"/>
        </w:rPr>
        <w:t xml:space="preserve"> a </w:t>
      </w:r>
      <w:r w:rsidR="00B72251">
        <w:rPr>
          <w:rFonts w:ascii="Times New Roman" w:hAnsi="Times New Roman"/>
          <w:lang w:val="en-CA"/>
        </w:rPr>
        <w:t>largely</w:t>
      </w:r>
      <w:r w:rsidR="008C4E84">
        <w:rPr>
          <w:rFonts w:ascii="Times New Roman" w:hAnsi="Times New Roman"/>
          <w:lang w:val="en-CA"/>
        </w:rPr>
        <w:t xml:space="preserve"> </w:t>
      </w:r>
      <w:r w:rsidR="00361809">
        <w:rPr>
          <w:rFonts w:ascii="Times New Roman" w:hAnsi="Times New Roman"/>
          <w:lang w:val="en-CA"/>
        </w:rPr>
        <w:t xml:space="preserve">experimental research program aiming to generate and systematize findings about empirically established correlations and causal determinants of </w:t>
      </w:r>
      <w:r w:rsidR="006128EB">
        <w:rPr>
          <w:rFonts w:ascii="Times New Roman" w:hAnsi="Times New Roman"/>
          <w:lang w:val="en-CA"/>
        </w:rPr>
        <w:t>a particular phenomenon</w:t>
      </w:r>
      <w:r w:rsidR="00361809">
        <w:rPr>
          <w:rFonts w:ascii="Times New Roman" w:hAnsi="Times New Roman"/>
          <w:lang w:val="en-CA"/>
        </w:rPr>
        <w:t xml:space="preserve">. </w:t>
      </w:r>
    </w:p>
    <w:p w14:paraId="46625080" w14:textId="0ED7F372" w:rsidR="00054D40" w:rsidRDefault="001F3E23" w:rsidP="007C3098">
      <w:pPr>
        <w:pStyle w:val="FreeForm"/>
        <w:spacing w:line="360" w:lineRule="auto"/>
        <w:ind w:firstLine="720"/>
        <w:jc w:val="both"/>
        <w:rPr>
          <w:rFonts w:ascii="Times New Roman" w:hAnsi="Times New Roman"/>
          <w:lang w:val="en-CA"/>
        </w:rPr>
      </w:pPr>
      <w:r>
        <w:rPr>
          <w:rFonts w:ascii="Times New Roman" w:hAnsi="Times New Roman"/>
          <w:lang w:val="en-CA"/>
        </w:rPr>
        <w:t xml:space="preserve">In Section 3, </w:t>
      </w:r>
      <w:r w:rsidR="00054D40">
        <w:rPr>
          <w:rFonts w:ascii="Times New Roman" w:hAnsi="Times New Roman"/>
          <w:lang w:val="en-CA"/>
        </w:rPr>
        <w:t xml:space="preserve">I characterize </w:t>
      </w:r>
      <w:r w:rsidR="007C3098">
        <w:rPr>
          <w:rFonts w:ascii="Times New Roman" w:hAnsi="Times New Roman"/>
          <w:lang w:val="en-CA"/>
        </w:rPr>
        <w:t>biopsychosocial models of pain</w:t>
      </w:r>
      <w:r w:rsidR="00260FAF">
        <w:rPr>
          <w:rFonts w:ascii="Times New Roman" w:hAnsi="Times New Roman"/>
          <w:lang w:val="en-CA"/>
        </w:rPr>
        <w:t xml:space="preserve"> in particular</w:t>
      </w:r>
      <w:r w:rsidR="00054D40">
        <w:rPr>
          <w:rFonts w:ascii="Times New Roman" w:hAnsi="Times New Roman"/>
          <w:lang w:val="en-CA"/>
        </w:rPr>
        <w:t xml:space="preserve"> and </w:t>
      </w:r>
      <w:r w:rsidR="007C3098">
        <w:rPr>
          <w:rFonts w:ascii="Times New Roman" w:hAnsi="Times New Roman"/>
          <w:lang w:val="en-CA"/>
        </w:rPr>
        <w:t>multidisciplinary models</w:t>
      </w:r>
      <w:r w:rsidR="000F4AA2">
        <w:rPr>
          <w:rFonts w:ascii="Times New Roman" w:hAnsi="Times New Roman"/>
          <w:lang w:val="en-CA"/>
        </w:rPr>
        <w:t xml:space="preserve"> </w:t>
      </w:r>
      <w:r w:rsidR="00054D40">
        <w:rPr>
          <w:rFonts w:ascii="Times New Roman" w:hAnsi="Times New Roman"/>
          <w:lang w:val="en-CA"/>
        </w:rPr>
        <w:t xml:space="preserve">in general as </w:t>
      </w:r>
      <w:r w:rsidR="00F409DC" w:rsidRPr="00F409DC">
        <w:rPr>
          <w:rFonts w:ascii="Times New Roman" w:hAnsi="Times New Roman"/>
          <w:lang w:val="en-CA"/>
        </w:rPr>
        <w:t xml:space="preserve">attempts to summarize what is known about correlates and causal-mechanistic determinants of a given phenomenon. Such models </w:t>
      </w:r>
      <w:r w:rsidR="00D61B2C">
        <w:rPr>
          <w:rFonts w:ascii="Times New Roman" w:hAnsi="Times New Roman"/>
          <w:lang w:val="en-CA"/>
        </w:rPr>
        <w:t>can be viewed as</w:t>
      </w:r>
      <w:r w:rsidR="00BB50A3">
        <w:rPr>
          <w:rFonts w:ascii="Times New Roman" w:hAnsi="Times New Roman"/>
          <w:lang w:val="en-CA"/>
        </w:rPr>
        <w:t xml:space="preserve"> partial explanations</w:t>
      </w:r>
      <w:r w:rsidR="00F409DC" w:rsidRPr="00F409DC">
        <w:rPr>
          <w:rFonts w:ascii="Times New Roman" w:hAnsi="Times New Roman"/>
          <w:lang w:val="en-CA"/>
        </w:rPr>
        <w:t xml:space="preserve"> pointing to </w:t>
      </w:r>
      <w:r w:rsidR="000F4AA2" w:rsidRPr="00F409DC">
        <w:rPr>
          <w:rFonts w:ascii="Times New Roman" w:hAnsi="Times New Roman"/>
          <w:lang w:val="en-CA"/>
        </w:rPr>
        <w:t>causes</w:t>
      </w:r>
      <w:r w:rsidR="00F409DC" w:rsidRPr="00F409DC">
        <w:rPr>
          <w:rFonts w:ascii="Times New Roman" w:hAnsi="Times New Roman"/>
          <w:lang w:val="en-CA"/>
        </w:rPr>
        <w:t xml:space="preserve"> and mechanisms </w:t>
      </w:r>
      <w:r w:rsidR="00785CBF">
        <w:rPr>
          <w:rFonts w:ascii="Times New Roman" w:hAnsi="Times New Roman"/>
          <w:lang w:val="en-CA"/>
        </w:rPr>
        <w:t>of</w:t>
      </w:r>
      <w:r w:rsidR="004F034D">
        <w:rPr>
          <w:rFonts w:ascii="Times New Roman" w:hAnsi="Times New Roman"/>
          <w:lang w:val="en-CA"/>
        </w:rPr>
        <w:t xml:space="preserve"> phenomena,</w:t>
      </w:r>
      <w:r w:rsidR="00F409DC" w:rsidRPr="00F409DC">
        <w:rPr>
          <w:rFonts w:ascii="Times New Roman" w:hAnsi="Times New Roman"/>
          <w:lang w:val="en-CA"/>
        </w:rPr>
        <w:t xml:space="preserve"> can be primarily descriptions of phenomena or of correla</w:t>
      </w:r>
      <w:r w:rsidR="004F034D">
        <w:rPr>
          <w:rFonts w:ascii="Times New Roman" w:hAnsi="Times New Roman"/>
          <w:lang w:val="en-CA"/>
        </w:rPr>
        <w:t>tions associated with phenomena,</w:t>
      </w:r>
      <w:r w:rsidR="00F409DC" w:rsidRPr="00F409DC">
        <w:rPr>
          <w:rFonts w:ascii="Times New Roman" w:hAnsi="Times New Roman"/>
          <w:lang w:val="en-CA"/>
        </w:rPr>
        <w:t xml:space="preserve"> or</w:t>
      </w:r>
      <w:r w:rsidR="0009163D">
        <w:rPr>
          <w:rFonts w:ascii="Times New Roman" w:hAnsi="Times New Roman"/>
          <w:lang w:val="en-CA"/>
        </w:rPr>
        <w:t xml:space="preserve"> may</w:t>
      </w:r>
      <w:r w:rsidR="00F409DC" w:rsidRPr="00F409DC">
        <w:rPr>
          <w:rFonts w:ascii="Times New Roman" w:hAnsi="Times New Roman"/>
          <w:lang w:val="en-CA"/>
        </w:rPr>
        <w:t xml:space="preserve"> involve a mixture of both.</w:t>
      </w:r>
      <w:r w:rsidR="008C7ED8" w:rsidRPr="00510786">
        <w:rPr>
          <w:rStyle w:val="FootnoteReference"/>
          <w:rFonts w:ascii="Times New Roman" w:hAnsi="Times New Roman"/>
          <w:lang w:val="en-CA"/>
        </w:rPr>
        <w:footnoteReference w:id="1"/>
      </w:r>
      <w:r w:rsidR="00F666C5">
        <w:rPr>
          <w:rFonts w:ascii="Times New Roman" w:hAnsi="Times New Roman"/>
          <w:lang w:val="en-CA"/>
        </w:rPr>
        <w:t xml:space="preserve"> </w:t>
      </w:r>
      <w:r w:rsidR="00D61B2C">
        <w:rPr>
          <w:rFonts w:ascii="Times New Roman" w:hAnsi="Times New Roman"/>
          <w:lang w:val="en-CA"/>
        </w:rPr>
        <w:t>I argue that</w:t>
      </w:r>
      <w:r w:rsidR="002C07FC">
        <w:rPr>
          <w:rFonts w:ascii="Times New Roman" w:hAnsi="Times New Roman"/>
          <w:lang w:val="en-CA"/>
        </w:rPr>
        <w:t xml:space="preserve"> these models </w:t>
      </w:r>
      <w:r w:rsidR="00D61B2C">
        <w:rPr>
          <w:rFonts w:ascii="Times New Roman" w:hAnsi="Times New Roman"/>
          <w:lang w:val="en-CA"/>
        </w:rPr>
        <w:t xml:space="preserve">can aggregate any correlate or causal determinant of a phenomenon of interest, be it biological, psychological, social or other, in virtue of a methodological principle of epistemic parity </w:t>
      </w:r>
      <w:r w:rsidR="009B36B5">
        <w:rPr>
          <w:rFonts w:ascii="Times New Roman" w:hAnsi="Times New Roman"/>
          <w:lang w:val="en-CA"/>
        </w:rPr>
        <w:t xml:space="preserve">among </w:t>
      </w:r>
      <w:r w:rsidR="002B4249">
        <w:rPr>
          <w:rFonts w:ascii="Times New Roman" w:hAnsi="Times New Roman"/>
          <w:lang w:val="en-CA"/>
        </w:rPr>
        <w:t xml:space="preserve">the </w:t>
      </w:r>
      <w:r w:rsidR="009B36B5">
        <w:rPr>
          <w:rFonts w:ascii="Times New Roman" w:hAnsi="Times New Roman"/>
          <w:lang w:val="en-CA"/>
        </w:rPr>
        <w:t>investigative methodologies driving experimental and clinical research</w:t>
      </w:r>
      <w:r w:rsidR="002B4249">
        <w:rPr>
          <w:rFonts w:ascii="Times New Roman" w:hAnsi="Times New Roman"/>
          <w:lang w:val="en-CA"/>
        </w:rPr>
        <w:t xml:space="preserve"> across disciplines</w:t>
      </w:r>
      <w:r w:rsidR="009B36B5">
        <w:rPr>
          <w:rFonts w:ascii="Times New Roman" w:hAnsi="Times New Roman"/>
          <w:lang w:val="en-CA"/>
        </w:rPr>
        <w:t xml:space="preserve">. This principle </w:t>
      </w:r>
      <w:r w:rsidR="00D61B2C">
        <w:rPr>
          <w:rFonts w:ascii="Times New Roman" w:hAnsi="Times New Roman"/>
          <w:lang w:val="en-CA"/>
        </w:rPr>
        <w:t xml:space="preserve">denies empirical justification </w:t>
      </w:r>
      <w:r w:rsidR="002B4249">
        <w:rPr>
          <w:rFonts w:ascii="Times New Roman" w:hAnsi="Times New Roman"/>
          <w:lang w:val="en-CA"/>
        </w:rPr>
        <w:t>of</w:t>
      </w:r>
      <w:r w:rsidR="00D61B2C">
        <w:rPr>
          <w:rFonts w:ascii="Times New Roman" w:hAnsi="Times New Roman"/>
          <w:lang w:val="en-CA"/>
        </w:rPr>
        <w:t xml:space="preserve"> the exclusion of some factors from the model, the segregation of</w:t>
      </w:r>
      <w:r w:rsidR="0061337D" w:rsidRPr="0061337D">
        <w:rPr>
          <w:rFonts w:ascii="Times New Roman" w:hAnsi="Times New Roman"/>
          <w:lang w:val="en-CA"/>
        </w:rPr>
        <w:t xml:space="preserve"> certain kinds of </w:t>
      </w:r>
      <w:r w:rsidR="00782DD8">
        <w:rPr>
          <w:rFonts w:ascii="Times New Roman" w:hAnsi="Times New Roman"/>
          <w:lang w:val="en-CA"/>
        </w:rPr>
        <w:t>factors</w:t>
      </w:r>
      <w:r w:rsidR="00D61B2C">
        <w:rPr>
          <w:rFonts w:ascii="Times New Roman" w:hAnsi="Times New Roman"/>
          <w:lang w:val="en-CA"/>
        </w:rPr>
        <w:t xml:space="preserve"> into distinct models,</w:t>
      </w:r>
      <w:r w:rsidR="0061337D" w:rsidRPr="0061337D">
        <w:rPr>
          <w:rFonts w:ascii="Times New Roman" w:hAnsi="Times New Roman"/>
          <w:lang w:val="en-CA"/>
        </w:rPr>
        <w:t xml:space="preserve"> or </w:t>
      </w:r>
      <w:r w:rsidR="00D61B2C">
        <w:rPr>
          <w:rFonts w:ascii="Times New Roman" w:hAnsi="Times New Roman"/>
          <w:lang w:val="en-CA"/>
        </w:rPr>
        <w:t xml:space="preserve">the </w:t>
      </w:r>
      <w:r w:rsidR="0061337D" w:rsidRPr="0061337D">
        <w:rPr>
          <w:rFonts w:ascii="Times New Roman" w:hAnsi="Times New Roman"/>
          <w:lang w:val="en-CA"/>
        </w:rPr>
        <w:t xml:space="preserve">layering </w:t>
      </w:r>
      <w:r w:rsidR="00D61B2C">
        <w:rPr>
          <w:rFonts w:ascii="Times New Roman" w:hAnsi="Times New Roman"/>
          <w:lang w:val="en-CA"/>
        </w:rPr>
        <w:t>of</w:t>
      </w:r>
      <w:r w:rsidR="0061337D" w:rsidRPr="0061337D">
        <w:rPr>
          <w:rFonts w:ascii="Times New Roman" w:hAnsi="Times New Roman"/>
          <w:lang w:val="en-CA"/>
        </w:rPr>
        <w:t xml:space="preserve"> factors included in any given model along two or more </w:t>
      </w:r>
      <w:r w:rsidR="00D61B2C">
        <w:rPr>
          <w:rFonts w:ascii="Times New Roman" w:hAnsi="Times New Roman"/>
          <w:lang w:val="en-CA"/>
        </w:rPr>
        <w:t>levels</w:t>
      </w:r>
      <w:r w:rsidR="0061337D" w:rsidRPr="0061337D">
        <w:rPr>
          <w:rFonts w:ascii="Times New Roman" w:hAnsi="Times New Roman"/>
          <w:lang w:val="en-CA"/>
        </w:rPr>
        <w:t>.</w:t>
      </w:r>
      <w:r w:rsidR="00F81D5A" w:rsidRPr="00510786">
        <w:rPr>
          <w:rStyle w:val="FootnoteReference"/>
          <w:rFonts w:ascii="Times New Roman" w:hAnsi="Times New Roman"/>
          <w:lang w:val="en-CA"/>
        </w:rPr>
        <w:footnoteReference w:id="2"/>
      </w:r>
    </w:p>
    <w:p w14:paraId="2844A5DA" w14:textId="23312B38" w:rsidR="006941ED" w:rsidRDefault="00321CC3" w:rsidP="00321CC3">
      <w:pPr>
        <w:pStyle w:val="FreeForm"/>
        <w:spacing w:line="360" w:lineRule="auto"/>
        <w:ind w:firstLine="720"/>
        <w:jc w:val="both"/>
        <w:rPr>
          <w:rFonts w:ascii="Times New Roman" w:hAnsi="Times New Roman"/>
          <w:lang w:val="en-CA"/>
        </w:rPr>
      </w:pPr>
      <w:r>
        <w:rPr>
          <w:rFonts w:ascii="Times New Roman" w:hAnsi="Times New Roman"/>
          <w:lang w:val="en-CA"/>
        </w:rPr>
        <w:t>I</w:t>
      </w:r>
      <w:r w:rsidR="001F3E23">
        <w:rPr>
          <w:rFonts w:ascii="Times New Roman" w:hAnsi="Times New Roman"/>
          <w:lang w:val="en-CA"/>
        </w:rPr>
        <w:t>n Section 4</w:t>
      </w:r>
      <w:r>
        <w:rPr>
          <w:rFonts w:ascii="Times New Roman" w:hAnsi="Times New Roman"/>
          <w:lang w:val="en-CA"/>
        </w:rPr>
        <w:t xml:space="preserve">, I </w:t>
      </w:r>
      <w:r w:rsidR="001470E6">
        <w:rPr>
          <w:rFonts w:ascii="Times New Roman" w:hAnsi="Times New Roman"/>
          <w:lang w:val="en-CA"/>
        </w:rPr>
        <w:t xml:space="preserve">address </w:t>
      </w:r>
      <w:r w:rsidR="00FC1887">
        <w:rPr>
          <w:rFonts w:ascii="Times New Roman" w:hAnsi="Times New Roman"/>
          <w:lang w:val="en-CA"/>
        </w:rPr>
        <w:t xml:space="preserve">two objections to the level-neutrality thesis. First, I address the possibility that different levels of epistemic confidence are </w:t>
      </w:r>
      <w:r w:rsidR="004D41E4">
        <w:rPr>
          <w:rFonts w:ascii="Times New Roman" w:hAnsi="Times New Roman"/>
          <w:lang w:val="en-CA"/>
        </w:rPr>
        <w:t xml:space="preserve">systematically </w:t>
      </w:r>
      <w:r w:rsidR="00FC1887">
        <w:rPr>
          <w:rFonts w:ascii="Times New Roman" w:hAnsi="Times New Roman"/>
          <w:lang w:val="en-CA"/>
        </w:rPr>
        <w:t xml:space="preserve">assigned to findings from different disciplines based on differences in the validity, reliability and accuracy of the methods they employ. Such differences would justify an experimental reductionism whereby the methods of some disciplines are systematically replaced by methods from other disciplines, ultimately leading to a </w:t>
      </w:r>
      <w:r w:rsidR="00DB17F9">
        <w:rPr>
          <w:rFonts w:ascii="Times New Roman" w:hAnsi="Times New Roman"/>
          <w:lang w:val="en-CA"/>
        </w:rPr>
        <w:t>preferred</w:t>
      </w:r>
      <w:r w:rsidR="00FC1887">
        <w:rPr>
          <w:rFonts w:ascii="Times New Roman" w:hAnsi="Times New Roman"/>
          <w:lang w:val="en-CA"/>
        </w:rPr>
        <w:t xml:space="preserve"> level of explanation. </w:t>
      </w:r>
      <w:r w:rsidR="001470E6">
        <w:rPr>
          <w:rFonts w:ascii="Times New Roman" w:hAnsi="Times New Roman"/>
          <w:lang w:val="en-CA"/>
        </w:rPr>
        <w:t xml:space="preserve">My response </w:t>
      </w:r>
      <w:r w:rsidR="00056D8C">
        <w:rPr>
          <w:rFonts w:ascii="Times New Roman" w:hAnsi="Times New Roman"/>
          <w:lang w:val="en-CA"/>
        </w:rPr>
        <w:t>is</w:t>
      </w:r>
      <w:r w:rsidR="001470E6">
        <w:rPr>
          <w:rFonts w:ascii="Times New Roman" w:hAnsi="Times New Roman"/>
          <w:lang w:val="en-CA"/>
        </w:rPr>
        <w:t xml:space="preserve"> that</w:t>
      </w:r>
      <w:r w:rsidR="00167739">
        <w:rPr>
          <w:rFonts w:ascii="Times New Roman" w:hAnsi="Times New Roman"/>
          <w:lang w:val="en-CA"/>
        </w:rPr>
        <w:t xml:space="preserve"> </w:t>
      </w:r>
      <w:r w:rsidR="00B4252D">
        <w:rPr>
          <w:rFonts w:ascii="Times New Roman" w:hAnsi="Times New Roman"/>
          <w:lang w:val="en-CA"/>
        </w:rPr>
        <w:t>the methods of ‘lower-level’ disciplines (e.g., b</w:t>
      </w:r>
      <w:r w:rsidR="00273A20">
        <w:rPr>
          <w:rFonts w:ascii="Times New Roman" w:hAnsi="Times New Roman"/>
          <w:lang w:val="en-CA"/>
        </w:rPr>
        <w:t xml:space="preserve">iological methods </w:t>
      </w:r>
      <w:r w:rsidR="00C246A3">
        <w:rPr>
          <w:rFonts w:ascii="Times New Roman" w:hAnsi="Times New Roman"/>
          <w:lang w:val="en-CA"/>
        </w:rPr>
        <w:t>of assessment of subjective experience</w:t>
      </w:r>
      <w:r w:rsidR="00B4252D">
        <w:rPr>
          <w:rFonts w:ascii="Times New Roman" w:hAnsi="Times New Roman"/>
          <w:lang w:val="en-CA"/>
        </w:rPr>
        <w:t>)</w:t>
      </w:r>
      <w:r w:rsidR="00C246A3">
        <w:rPr>
          <w:rFonts w:ascii="Times New Roman" w:hAnsi="Times New Roman"/>
          <w:lang w:val="en-CA"/>
        </w:rPr>
        <w:t xml:space="preserve"> </w:t>
      </w:r>
      <w:r w:rsidR="00635F7C">
        <w:rPr>
          <w:rFonts w:ascii="Times New Roman" w:hAnsi="Times New Roman"/>
          <w:lang w:val="en-CA"/>
        </w:rPr>
        <w:t>c</w:t>
      </w:r>
      <w:r w:rsidR="00273A20">
        <w:rPr>
          <w:rFonts w:ascii="Times New Roman" w:hAnsi="Times New Roman"/>
          <w:lang w:val="en-CA"/>
        </w:rPr>
        <w:t xml:space="preserve">annot systematically replace </w:t>
      </w:r>
      <w:r w:rsidR="00B4252D">
        <w:rPr>
          <w:rFonts w:ascii="Times New Roman" w:hAnsi="Times New Roman"/>
          <w:lang w:val="en-CA"/>
        </w:rPr>
        <w:t>the methods of ‘higher-level’ disciplines (</w:t>
      </w:r>
      <w:r w:rsidR="001A011A">
        <w:rPr>
          <w:rFonts w:ascii="Times New Roman" w:hAnsi="Times New Roman"/>
          <w:lang w:val="en-CA"/>
        </w:rPr>
        <w:t xml:space="preserve">e.g., </w:t>
      </w:r>
      <w:r w:rsidR="00273A20">
        <w:rPr>
          <w:rFonts w:ascii="Times New Roman" w:hAnsi="Times New Roman"/>
          <w:lang w:val="en-CA"/>
        </w:rPr>
        <w:t>psychological methods</w:t>
      </w:r>
      <w:r w:rsidR="00B4252D">
        <w:rPr>
          <w:rFonts w:ascii="Times New Roman" w:hAnsi="Times New Roman"/>
          <w:lang w:val="en-CA"/>
        </w:rPr>
        <w:t>)</w:t>
      </w:r>
      <w:r w:rsidR="00273A20">
        <w:rPr>
          <w:rFonts w:ascii="Times New Roman" w:hAnsi="Times New Roman"/>
          <w:lang w:val="en-CA"/>
        </w:rPr>
        <w:t xml:space="preserve"> because the latter are needed to establish the validity of the former. </w:t>
      </w:r>
      <w:r w:rsidR="00167739">
        <w:rPr>
          <w:rFonts w:ascii="Times New Roman" w:hAnsi="Times New Roman"/>
          <w:lang w:val="en-CA"/>
        </w:rPr>
        <w:t xml:space="preserve">The second objection is </w:t>
      </w:r>
      <w:r w:rsidR="007116D0">
        <w:rPr>
          <w:rFonts w:ascii="Times New Roman" w:hAnsi="Times New Roman"/>
          <w:lang w:val="en-CA"/>
        </w:rPr>
        <w:t>a version of Kim’s</w:t>
      </w:r>
      <w:r w:rsidR="00167739">
        <w:rPr>
          <w:rFonts w:ascii="Times New Roman" w:hAnsi="Times New Roman"/>
          <w:lang w:val="en-CA"/>
        </w:rPr>
        <w:t xml:space="preserve"> argument from causal exclusion. </w:t>
      </w:r>
      <w:r w:rsidR="00886191">
        <w:rPr>
          <w:rFonts w:ascii="Times New Roman" w:hAnsi="Times New Roman"/>
          <w:lang w:val="en-CA"/>
        </w:rPr>
        <w:t xml:space="preserve">It seems reasonable to assume that any given multidisciplinary model will </w:t>
      </w:r>
      <w:r w:rsidR="00886191">
        <w:rPr>
          <w:rFonts w:ascii="Times New Roman" w:hAnsi="Times New Roman"/>
          <w:lang w:val="en-CA"/>
        </w:rPr>
        <w:lastRenderedPageBreak/>
        <w:t xml:space="preserve">ultimately grow to encompass several layers of causes </w:t>
      </w:r>
      <w:r w:rsidR="00886191" w:rsidRPr="00510786">
        <w:rPr>
          <w:rFonts w:ascii="Times New Roman" w:hAnsi="Times New Roman"/>
          <w:lang w:val="en-CA"/>
        </w:rPr>
        <w:t xml:space="preserve">each </w:t>
      </w:r>
      <w:r w:rsidR="00886191">
        <w:rPr>
          <w:rFonts w:ascii="Times New Roman" w:hAnsi="Times New Roman"/>
          <w:lang w:val="en-CA"/>
        </w:rPr>
        <w:t xml:space="preserve">seemingly </w:t>
      </w:r>
      <w:r w:rsidR="00886191" w:rsidRPr="00510786">
        <w:rPr>
          <w:rFonts w:ascii="Times New Roman" w:hAnsi="Times New Roman"/>
          <w:lang w:val="en-CA"/>
        </w:rPr>
        <w:t xml:space="preserve">sufficient to account for </w:t>
      </w:r>
      <w:r w:rsidR="00886191">
        <w:rPr>
          <w:rFonts w:ascii="Times New Roman" w:hAnsi="Times New Roman"/>
          <w:lang w:val="en-CA"/>
        </w:rPr>
        <w:t>the same</w:t>
      </w:r>
      <w:r w:rsidR="00886191" w:rsidRPr="00510786">
        <w:rPr>
          <w:rFonts w:ascii="Times New Roman" w:hAnsi="Times New Roman"/>
          <w:lang w:val="en-CA"/>
        </w:rPr>
        <w:t xml:space="preserve"> </w:t>
      </w:r>
      <w:r w:rsidR="00886191">
        <w:rPr>
          <w:rFonts w:ascii="Times New Roman" w:hAnsi="Times New Roman"/>
          <w:lang w:val="en-CA"/>
        </w:rPr>
        <w:t xml:space="preserve">range of effects on the </w:t>
      </w:r>
      <w:r w:rsidR="00886191" w:rsidRPr="00510786">
        <w:rPr>
          <w:rFonts w:ascii="Times New Roman" w:hAnsi="Times New Roman"/>
          <w:lang w:val="en-CA"/>
        </w:rPr>
        <w:t>phenomenon</w:t>
      </w:r>
      <w:r w:rsidR="00886191">
        <w:rPr>
          <w:rFonts w:ascii="Times New Roman" w:hAnsi="Times New Roman"/>
          <w:lang w:val="en-CA"/>
        </w:rPr>
        <w:t xml:space="preserve"> to be explained. </w:t>
      </w:r>
      <w:r w:rsidR="006941ED">
        <w:rPr>
          <w:rFonts w:ascii="Times New Roman" w:hAnsi="Times New Roman"/>
          <w:lang w:val="en-CA"/>
        </w:rPr>
        <w:t>I address the objection by drawing a distinction between evidence for causal relevance and evidence for the completeness</w:t>
      </w:r>
      <w:r w:rsidR="00E10CAB">
        <w:rPr>
          <w:rFonts w:ascii="Times New Roman" w:hAnsi="Times New Roman"/>
          <w:lang w:val="en-CA"/>
        </w:rPr>
        <w:t>, or causal sufficiency</w:t>
      </w:r>
      <w:r w:rsidR="006941ED">
        <w:rPr>
          <w:rFonts w:ascii="Times New Roman" w:hAnsi="Times New Roman"/>
          <w:lang w:val="en-CA"/>
        </w:rPr>
        <w:t xml:space="preserve"> of an explanation. I argue that </w:t>
      </w:r>
      <w:r w:rsidR="00224DCA">
        <w:rPr>
          <w:rFonts w:ascii="Times New Roman" w:hAnsi="Times New Roman"/>
          <w:lang w:val="en-CA"/>
        </w:rPr>
        <w:t xml:space="preserve">while </w:t>
      </w:r>
      <w:r w:rsidR="00224DCA" w:rsidRPr="00224DCA">
        <w:rPr>
          <w:rFonts w:ascii="Times New Roman" w:hAnsi="Times New Roman"/>
          <w:lang w:val="en-CA"/>
        </w:rPr>
        <w:t xml:space="preserve">causal relevance is enough </w:t>
      </w:r>
      <w:r w:rsidR="00224DCA">
        <w:rPr>
          <w:rFonts w:ascii="Times New Roman" w:hAnsi="Times New Roman"/>
          <w:lang w:val="en-CA"/>
        </w:rPr>
        <w:t>to warrant</w:t>
      </w:r>
      <w:r w:rsidR="00224DCA" w:rsidRPr="00224DCA">
        <w:rPr>
          <w:rFonts w:ascii="Times New Roman" w:hAnsi="Times New Roman"/>
          <w:lang w:val="en-CA"/>
        </w:rPr>
        <w:t xml:space="preserve"> </w:t>
      </w:r>
      <w:proofErr w:type="spellStart"/>
      <w:r w:rsidR="00224DCA" w:rsidRPr="00224DCA">
        <w:rPr>
          <w:rFonts w:ascii="Times New Roman" w:hAnsi="Times New Roman"/>
          <w:lang w:val="en-CA"/>
        </w:rPr>
        <w:t>supervenience</w:t>
      </w:r>
      <w:proofErr w:type="spellEnd"/>
      <w:r w:rsidR="00224DCA" w:rsidRPr="00224DCA">
        <w:rPr>
          <w:rFonts w:ascii="Times New Roman" w:hAnsi="Times New Roman"/>
          <w:lang w:val="en-CA"/>
        </w:rPr>
        <w:t xml:space="preserve">, </w:t>
      </w:r>
      <w:r w:rsidR="00224DCA">
        <w:rPr>
          <w:rFonts w:ascii="Times New Roman" w:hAnsi="Times New Roman"/>
          <w:lang w:val="en-CA"/>
        </w:rPr>
        <w:t>it does not support</w:t>
      </w:r>
      <w:r w:rsidR="006941ED">
        <w:rPr>
          <w:rFonts w:ascii="Times New Roman" w:hAnsi="Times New Roman"/>
          <w:lang w:val="en-CA"/>
        </w:rPr>
        <w:t xml:space="preserve"> conclusive inferences about causal sufficiency. </w:t>
      </w:r>
      <w:r w:rsidR="00224DCA" w:rsidRPr="00224DCA">
        <w:rPr>
          <w:rFonts w:ascii="Times New Roman" w:hAnsi="Times New Roman"/>
          <w:lang w:val="en-CA"/>
        </w:rPr>
        <w:t>Without causal sufficiency</w:t>
      </w:r>
      <w:r w:rsidR="00083107">
        <w:rPr>
          <w:rFonts w:ascii="Times New Roman" w:hAnsi="Times New Roman"/>
          <w:lang w:val="en-CA"/>
        </w:rPr>
        <w:t>,</w:t>
      </w:r>
      <w:r w:rsidR="00224DCA" w:rsidRPr="00224DCA">
        <w:rPr>
          <w:rFonts w:ascii="Times New Roman" w:hAnsi="Times New Roman"/>
          <w:lang w:val="en-CA"/>
        </w:rPr>
        <w:t xml:space="preserve"> there is no reason to assume causal exclusion.</w:t>
      </w:r>
    </w:p>
    <w:p w14:paraId="394F84F5" w14:textId="0DA31643" w:rsidR="00EB1034" w:rsidRDefault="001F3E23" w:rsidP="00EB1034">
      <w:pPr>
        <w:pStyle w:val="FreeForm"/>
        <w:spacing w:line="360" w:lineRule="auto"/>
        <w:ind w:firstLine="720"/>
        <w:jc w:val="both"/>
        <w:rPr>
          <w:rFonts w:ascii="Times New Roman" w:hAnsi="Times New Roman"/>
          <w:lang w:val="en-CA"/>
        </w:rPr>
      </w:pPr>
      <w:r>
        <w:rPr>
          <w:rFonts w:ascii="Times New Roman" w:hAnsi="Times New Roman"/>
          <w:lang w:val="en-CA"/>
        </w:rPr>
        <w:t>In Section 5</w:t>
      </w:r>
      <w:r w:rsidR="006941ED">
        <w:rPr>
          <w:rFonts w:ascii="Times New Roman" w:hAnsi="Times New Roman"/>
          <w:lang w:val="en-CA"/>
        </w:rPr>
        <w:t xml:space="preserve">, </w:t>
      </w:r>
      <w:r w:rsidR="00EB1034" w:rsidRPr="00510786">
        <w:rPr>
          <w:rFonts w:ascii="Times New Roman" w:hAnsi="Times New Roman"/>
          <w:lang w:val="en-CA"/>
        </w:rPr>
        <w:t xml:space="preserve">I </w:t>
      </w:r>
      <w:r w:rsidR="006941ED">
        <w:rPr>
          <w:rFonts w:ascii="Times New Roman" w:hAnsi="Times New Roman"/>
          <w:lang w:val="en-CA"/>
        </w:rPr>
        <w:t>conclude</w:t>
      </w:r>
      <w:r w:rsidR="00EB1034" w:rsidRPr="00510786">
        <w:rPr>
          <w:rFonts w:ascii="Times New Roman" w:hAnsi="Times New Roman"/>
          <w:lang w:val="en-CA"/>
        </w:rPr>
        <w:t xml:space="preserve"> that we must seek the rationales for accounts and debates involving levels </w:t>
      </w:r>
      <w:r w:rsidR="006A5895">
        <w:rPr>
          <w:rFonts w:ascii="Times New Roman" w:hAnsi="Times New Roman"/>
          <w:lang w:val="en-CA"/>
        </w:rPr>
        <w:t xml:space="preserve">of explanation and reality </w:t>
      </w:r>
      <w:r w:rsidR="00EB1034" w:rsidRPr="00510786">
        <w:rPr>
          <w:rFonts w:ascii="Times New Roman" w:hAnsi="Times New Roman"/>
          <w:lang w:val="en-CA"/>
        </w:rPr>
        <w:t xml:space="preserve">elsewhere than empirical </w:t>
      </w:r>
      <w:r w:rsidR="006941ED">
        <w:rPr>
          <w:rFonts w:ascii="Times New Roman" w:hAnsi="Times New Roman"/>
          <w:lang w:val="en-CA"/>
        </w:rPr>
        <w:t>research</w:t>
      </w:r>
      <w:r w:rsidR="00EB1034" w:rsidRPr="00510786">
        <w:rPr>
          <w:rFonts w:ascii="Times New Roman" w:hAnsi="Times New Roman"/>
          <w:lang w:val="en-CA"/>
        </w:rPr>
        <w:t xml:space="preserve">. I </w:t>
      </w:r>
      <w:r w:rsidR="006B2D06">
        <w:rPr>
          <w:rFonts w:ascii="Times New Roman" w:hAnsi="Times New Roman"/>
          <w:lang w:val="en-CA"/>
        </w:rPr>
        <w:t>propose</w:t>
      </w:r>
      <w:r w:rsidR="00EF7372">
        <w:rPr>
          <w:rFonts w:ascii="Times New Roman" w:hAnsi="Times New Roman"/>
          <w:lang w:val="en-CA"/>
        </w:rPr>
        <w:t xml:space="preserve"> that</w:t>
      </w:r>
      <w:r w:rsidR="005F3CC6">
        <w:rPr>
          <w:rFonts w:ascii="Times New Roman" w:hAnsi="Times New Roman"/>
          <w:lang w:val="en-CA"/>
        </w:rPr>
        <w:t>,</w:t>
      </w:r>
      <w:r w:rsidR="00EF7372">
        <w:rPr>
          <w:rFonts w:ascii="Times New Roman" w:hAnsi="Times New Roman"/>
          <w:lang w:val="en-CA"/>
        </w:rPr>
        <w:t xml:space="preserve"> </w:t>
      </w:r>
      <w:r w:rsidR="006A5895">
        <w:rPr>
          <w:rFonts w:ascii="Times New Roman" w:hAnsi="Times New Roman"/>
          <w:lang w:val="en-CA"/>
        </w:rPr>
        <w:t xml:space="preserve">while </w:t>
      </w:r>
      <w:r w:rsidR="006941ED">
        <w:rPr>
          <w:rFonts w:ascii="Times New Roman" w:hAnsi="Times New Roman"/>
          <w:lang w:val="en-CA"/>
        </w:rPr>
        <w:t>empirical research has the internal resources for sustaining integrative multidisciplinary research, level distinctions</w:t>
      </w:r>
      <w:r w:rsidR="00576675">
        <w:rPr>
          <w:rFonts w:ascii="Times New Roman" w:hAnsi="Times New Roman"/>
          <w:lang w:val="en-CA"/>
        </w:rPr>
        <w:t xml:space="preserve"> reflect </w:t>
      </w:r>
      <w:r w:rsidR="00034448">
        <w:rPr>
          <w:rFonts w:ascii="Times New Roman" w:hAnsi="Times New Roman"/>
          <w:lang w:val="en-CA"/>
        </w:rPr>
        <w:t>the fact that</w:t>
      </w:r>
      <w:r w:rsidR="00EB1034" w:rsidRPr="00510786">
        <w:rPr>
          <w:rFonts w:ascii="Times New Roman" w:hAnsi="Times New Roman"/>
          <w:lang w:val="en-CA"/>
        </w:rPr>
        <w:t xml:space="preserve"> different disciplines rely on local theoretical frameworks </w:t>
      </w:r>
      <w:r w:rsidR="00205E40">
        <w:rPr>
          <w:rFonts w:ascii="Times New Roman" w:hAnsi="Times New Roman"/>
          <w:lang w:val="en-CA"/>
        </w:rPr>
        <w:t>which</w:t>
      </w:r>
      <w:r w:rsidR="00EB1034" w:rsidRPr="00510786">
        <w:rPr>
          <w:rFonts w:ascii="Times New Roman" w:hAnsi="Times New Roman"/>
          <w:lang w:val="en-CA"/>
        </w:rPr>
        <w:t xml:space="preserve"> fail to add up to a coherent unified theory capable of accounting for </w:t>
      </w:r>
      <w:r w:rsidR="006941ED">
        <w:rPr>
          <w:rFonts w:ascii="Times New Roman" w:hAnsi="Times New Roman"/>
          <w:lang w:val="en-CA"/>
        </w:rPr>
        <w:t>all the</w:t>
      </w:r>
      <w:r w:rsidR="00EB1034" w:rsidRPr="00510786">
        <w:rPr>
          <w:rFonts w:ascii="Times New Roman" w:hAnsi="Times New Roman"/>
          <w:lang w:val="en-CA"/>
        </w:rPr>
        <w:t xml:space="preserve"> </w:t>
      </w:r>
      <w:r w:rsidR="00F26117">
        <w:rPr>
          <w:rFonts w:ascii="Times New Roman" w:hAnsi="Times New Roman"/>
          <w:lang w:val="en-CA"/>
        </w:rPr>
        <w:t>discoveries</w:t>
      </w:r>
      <w:r w:rsidR="006941ED">
        <w:rPr>
          <w:rFonts w:ascii="Times New Roman" w:hAnsi="Times New Roman"/>
          <w:lang w:val="en-CA"/>
        </w:rPr>
        <w:t xml:space="preserve"> of empirical research</w:t>
      </w:r>
      <w:r w:rsidR="00EB1034" w:rsidRPr="00510786">
        <w:rPr>
          <w:rFonts w:ascii="Times New Roman" w:hAnsi="Times New Roman"/>
          <w:lang w:val="en-CA"/>
        </w:rPr>
        <w:t>.</w:t>
      </w:r>
    </w:p>
    <w:p w14:paraId="17EF59E8" w14:textId="77777777" w:rsidR="0041205B" w:rsidRDefault="0041205B" w:rsidP="00A409B4">
      <w:pPr>
        <w:pStyle w:val="FreeForm"/>
        <w:spacing w:line="360" w:lineRule="auto"/>
        <w:jc w:val="both"/>
        <w:rPr>
          <w:rFonts w:ascii="Times New Roman" w:hAnsi="Times New Roman"/>
          <w:lang w:val="en-CA"/>
        </w:rPr>
      </w:pPr>
    </w:p>
    <w:p w14:paraId="07F83AE1" w14:textId="455DEACF" w:rsidR="00F23BE5" w:rsidRPr="0090258F" w:rsidRDefault="00F23BE5" w:rsidP="00F23BE5">
      <w:pPr>
        <w:pStyle w:val="FreeForm"/>
        <w:spacing w:line="360" w:lineRule="auto"/>
        <w:jc w:val="both"/>
        <w:rPr>
          <w:rFonts w:ascii="Times New Roman" w:hAnsi="Times New Roman"/>
          <w:b/>
          <w:lang w:val="en-CA"/>
        </w:rPr>
      </w:pPr>
      <w:r>
        <w:rPr>
          <w:rFonts w:ascii="Times New Roman" w:hAnsi="Times New Roman"/>
          <w:b/>
          <w:lang w:val="en-CA"/>
        </w:rPr>
        <w:t xml:space="preserve">2. </w:t>
      </w:r>
      <w:r w:rsidR="00FB3B68">
        <w:rPr>
          <w:rFonts w:ascii="Times New Roman" w:hAnsi="Times New Roman"/>
          <w:b/>
          <w:lang w:val="en-CA"/>
        </w:rPr>
        <w:t>The puzzle of multidisciplinary research</w:t>
      </w:r>
    </w:p>
    <w:p w14:paraId="08657DFC" w14:textId="32B977FC" w:rsidR="003C3167" w:rsidRPr="003C3167" w:rsidRDefault="003C3167" w:rsidP="003C3167">
      <w:pPr>
        <w:pStyle w:val="FreeForm"/>
        <w:spacing w:line="360" w:lineRule="auto"/>
        <w:jc w:val="both"/>
        <w:rPr>
          <w:rFonts w:ascii="Times New Roman" w:hAnsi="Times New Roman"/>
          <w:i/>
          <w:lang w:val="en-CA"/>
        </w:rPr>
      </w:pPr>
      <w:r>
        <w:rPr>
          <w:rFonts w:ascii="Times New Roman" w:hAnsi="Times New Roman"/>
          <w:i/>
          <w:lang w:val="en-CA"/>
        </w:rPr>
        <w:t>2.1 The level-laden conception of science</w:t>
      </w:r>
    </w:p>
    <w:p w14:paraId="30E10AEF" w14:textId="703EBF0D" w:rsidR="00A3767A" w:rsidRDefault="00FE1470" w:rsidP="00F23BE5">
      <w:pPr>
        <w:pStyle w:val="FreeForm"/>
        <w:spacing w:line="360" w:lineRule="auto"/>
        <w:ind w:firstLine="720"/>
        <w:jc w:val="both"/>
        <w:rPr>
          <w:rFonts w:ascii="Times New Roman" w:hAnsi="Times New Roman"/>
          <w:lang w:val="en-CA"/>
        </w:rPr>
      </w:pPr>
      <w:r>
        <w:rPr>
          <w:rFonts w:ascii="Times New Roman" w:hAnsi="Times New Roman"/>
          <w:lang w:val="en-CA"/>
        </w:rPr>
        <w:t>A</w:t>
      </w:r>
      <w:r w:rsidR="00F23BE5">
        <w:rPr>
          <w:rFonts w:ascii="Times New Roman" w:hAnsi="Times New Roman"/>
          <w:lang w:val="en-CA"/>
        </w:rPr>
        <w:t xml:space="preserve"> distinction </w:t>
      </w:r>
      <w:r>
        <w:rPr>
          <w:rFonts w:ascii="Times New Roman" w:hAnsi="Times New Roman"/>
          <w:lang w:val="en-CA"/>
        </w:rPr>
        <w:t xml:space="preserve">is commonly drawn </w:t>
      </w:r>
      <w:r w:rsidR="00F23BE5">
        <w:rPr>
          <w:rFonts w:ascii="Times New Roman" w:hAnsi="Times New Roman"/>
          <w:lang w:val="en-CA"/>
        </w:rPr>
        <w:t>between a physical and a phenomenological, or empirical, level of description, where the former is studied by ‘lower-level’ explanatory sciences such as molecular biology, while the latter belongs to psychology and other ‘higher-level’ descriptive disciplines, such as zoology and embryology. Descriptive sciences tend to rely on direct observations of macro-variables in order to generate classifications, generalizations and predictions. Explanatory sciences, on the other hand, introduce a host of micro-</w:t>
      </w:r>
      <w:r w:rsidR="00C123DE">
        <w:rPr>
          <w:rFonts w:ascii="Times New Roman" w:hAnsi="Times New Roman"/>
          <w:lang w:val="en-CA"/>
        </w:rPr>
        <w:t>entities</w:t>
      </w:r>
      <w:r w:rsidR="00F23BE5">
        <w:rPr>
          <w:rFonts w:ascii="Times New Roman" w:hAnsi="Times New Roman"/>
          <w:lang w:val="en-CA"/>
        </w:rPr>
        <w:t xml:space="preserve"> whose existence can only be indirectly corroborated by sophisticated experimental protocols. The boundaries </w:t>
      </w:r>
      <w:r w:rsidR="00A3767A">
        <w:rPr>
          <w:rFonts w:ascii="Times New Roman" w:hAnsi="Times New Roman"/>
          <w:lang w:val="en-CA"/>
        </w:rPr>
        <w:t>separating</w:t>
      </w:r>
      <w:r w:rsidR="00F23BE5">
        <w:rPr>
          <w:rFonts w:ascii="Times New Roman" w:hAnsi="Times New Roman"/>
          <w:lang w:val="en-CA"/>
        </w:rPr>
        <w:t xml:space="preserve"> levels </w:t>
      </w:r>
      <w:r w:rsidR="009055CF">
        <w:rPr>
          <w:rFonts w:ascii="Times New Roman" w:hAnsi="Times New Roman"/>
          <w:lang w:val="en-CA"/>
        </w:rPr>
        <w:t xml:space="preserve">of description </w:t>
      </w:r>
      <w:r w:rsidR="00A3767A">
        <w:rPr>
          <w:rFonts w:ascii="Times New Roman" w:hAnsi="Times New Roman"/>
          <w:lang w:val="en-CA"/>
        </w:rPr>
        <w:t>can be quite vague, as i</w:t>
      </w:r>
      <w:r w:rsidR="00F23BE5">
        <w:rPr>
          <w:rFonts w:ascii="Times New Roman" w:hAnsi="Times New Roman"/>
          <w:lang w:val="en-CA"/>
        </w:rPr>
        <w:t>t is not always clear what counts as direct and indirect observation</w:t>
      </w:r>
      <w:r w:rsidR="00A3767A">
        <w:rPr>
          <w:rFonts w:ascii="Times New Roman" w:hAnsi="Times New Roman"/>
          <w:lang w:val="en-CA"/>
        </w:rPr>
        <w:t>,</w:t>
      </w:r>
      <w:r w:rsidR="00F23BE5">
        <w:rPr>
          <w:rFonts w:ascii="Times New Roman" w:hAnsi="Times New Roman"/>
          <w:lang w:val="en-CA"/>
        </w:rPr>
        <w:t xml:space="preserve"> or whether empirical generalizations </w:t>
      </w:r>
      <w:r w:rsidR="00A3767A">
        <w:rPr>
          <w:rFonts w:ascii="Times New Roman" w:hAnsi="Times New Roman"/>
          <w:lang w:val="en-CA"/>
        </w:rPr>
        <w:t>are devoid of any</w:t>
      </w:r>
      <w:r w:rsidR="00F23BE5">
        <w:rPr>
          <w:rFonts w:ascii="Times New Roman" w:hAnsi="Times New Roman"/>
          <w:lang w:val="en-CA"/>
        </w:rPr>
        <w:t xml:space="preserve"> explanatory potential. </w:t>
      </w:r>
      <w:r w:rsidR="00A3767A">
        <w:rPr>
          <w:rFonts w:ascii="Times New Roman" w:hAnsi="Times New Roman"/>
          <w:lang w:val="en-CA"/>
        </w:rPr>
        <w:t xml:space="preserve">Nevertheless, the fact that </w:t>
      </w:r>
      <w:r w:rsidR="00C123DE">
        <w:rPr>
          <w:rFonts w:ascii="Times New Roman" w:hAnsi="Times New Roman"/>
          <w:lang w:val="en-CA"/>
        </w:rPr>
        <w:t xml:space="preserve">micro-entities </w:t>
      </w:r>
      <w:r w:rsidR="00F23BE5">
        <w:rPr>
          <w:rFonts w:ascii="Times New Roman" w:hAnsi="Times New Roman"/>
          <w:lang w:val="en-CA"/>
        </w:rPr>
        <w:t xml:space="preserve">are </w:t>
      </w:r>
      <w:r w:rsidR="00F13FB2">
        <w:rPr>
          <w:rFonts w:ascii="Times New Roman" w:hAnsi="Times New Roman"/>
          <w:lang w:val="en-CA"/>
        </w:rPr>
        <w:t xml:space="preserve">often times </w:t>
      </w:r>
      <w:r w:rsidR="00F23BE5">
        <w:rPr>
          <w:rFonts w:ascii="Times New Roman" w:hAnsi="Times New Roman"/>
          <w:lang w:val="en-CA"/>
        </w:rPr>
        <w:t>hypothesized in order to provide reductive explanations of the relat</w:t>
      </w:r>
      <w:r w:rsidR="00A3767A">
        <w:rPr>
          <w:rFonts w:ascii="Times New Roman" w:hAnsi="Times New Roman"/>
          <w:lang w:val="en-CA"/>
        </w:rPr>
        <w:t>ionships between macro-variable</w:t>
      </w:r>
      <w:r w:rsidR="002B37AC">
        <w:rPr>
          <w:rFonts w:ascii="Times New Roman" w:hAnsi="Times New Roman"/>
          <w:lang w:val="en-CA"/>
        </w:rPr>
        <w:t>s</w:t>
      </w:r>
      <w:r w:rsidR="00A3767A">
        <w:rPr>
          <w:rFonts w:ascii="Times New Roman" w:hAnsi="Times New Roman"/>
          <w:lang w:val="en-CA"/>
        </w:rPr>
        <w:t xml:space="preserve"> tends to maintain a separation between the two, the latter constituting the domain of phenomena to be explained, the former the domain of whatever does the explaining.  </w:t>
      </w:r>
    </w:p>
    <w:p w14:paraId="2A602F15" w14:textId="2D09DB3F" w:rsidR="00F23BE5" w:rsidRDefault="000C41A4" w:rsidP="00F23BE5">
      <w:pPr>
        <w:pStyle w:val="FreeForm"/>
        <w:spacing w:line="360" w:lineRule="auto"/>
        <w:ind w:firstLine="720"/>
        <w:jc w:val="both"/>
        <w:rPr>
          <w:rFonts w:ascii="Times New Roman" w:hAnsi="Times New Roman"/>
          <w:lang w:val="en-CA"/>
        </w:rPr>
      </w:pPr>
      <w:r>
        <w:rPr>
          <w:rFonts w:ascii="Times New Roman" w:hAnsi="Times New Roman"/>
          <w:lang w:val="en-CA"/>
        </w:rPr>
        <w:t xml:space="preserve">While multidisciplinary research </w:t>
      </w:r>
      <w:r w:rsidR="00CE28A7">
        <w:rPr>
          <w:rFonts w:ascii="Times New Roman" w:hAnsi="Times New Roman"/>
          <w:lang w:val="en-CA"/>
        </w:rPr>
        <w:t>may</w:t>
      </w:r>
      <w:r>
        <w:rPr>
          <w:rFonts w:ascii="Times New Roman" w:hAnsi="Times New Roman"/>
          <w:lang w:val="en-CA"/>
        </w:rPr>
        <w:t xml:space="preserve"> find </w:t>
      </w:r>
      <w:r w:rsidR="00CE28A7">
        <w:rPr>
          <w:rFonts w:ascii="Times New Roman" w:hAnsi="Times New Roman"/>
          <w:lang w:val="en-CA"/>
        </w:rPr>
        <w:t>many natural niches</w:t>
      </w:r>
      <w:r>
        <w:rPr>
          <w:rFonts w:ascii="Times New Roman" w:hAnsi="Times New Roman"/>
          <w:lang w:val="en-CA"/>
        </w:rPr>
        <w:t xml:space="preserve"> </w:t>
      </w:r>
      <w:r w:rsidR="00CE28A7">
        <w:rPr>
          <w:rFonts w:ascii="Times New Roman" w:hAnsi="Times New Roman"/>
          <w:lang w:val="en-CA"/>
        </w:rPr>
        <w:t>along the poorly defined b</w:t>
      </w:r>
      <w:r w:rsidR="00E859C2">
        <w:rPr>
          <w:rFonts w:ascii="Times New Roman" w:hAnsi="Times New Roman"/>
          <w:lang w:val="en-CA"/>
        </w:rPr>
        <w:t>order</w:t>
      </w:r>
      <w:r w:rsidR="007A095F">
        <w:rPr>
          <w:rFonts w:ascii="Times New Roman" w:hAnsi="Times New Roman"/>
          <w:lang w:val="en-CA"/>
        </w:rPr>
        <w:t>s</w:t>
      </w:r>
      <w:r w:rsidR="00CE28A7">
        <w:rPr>
          <w:rFonts w:ascii="Times New Roman" w:hAnsi="Times New Roman"/>
          <w:lang w:val="en-CA"/>
        </w:rPr>
        <w:t xml:space="preserve"> </w:t>
      </w:r>
      <w:r w:rsidR="007A095F">
        <w:rPr>
          <w:rFonts w:ascii="Times New Roman" w:hAnsi="Times New Roman"/>
          <w:lang w:val="en-CA"/>
        </w:rPr>
        <w:t>separating</w:t>
      </w:r>
      <w:r w:rsidR="00CE28A7">
        <w:rPr>
          <w:rFonts w:ascii="Times New Roman" w:hAnsi="Times New Roman"/>
          <w:lang w:val="en-CA"/>
        </w:rPr>
        <w:t xml:space="preserve"> </w:t>
      </w:r>
      <w:r>
        <w:rPr>
          <w:rFonts w:ascii="Times New Roman" w:hAnsi="Times New Roman"/>
          <w:lang w:val="en-CA"/>
        </w:rPr>
        <w:t>l</w:t>
      </w:r>
      <w:r w:rsidR="00F23BE5">
        <w:rPr>
          <w:rFonts w:ascii="Times New Roman" w:hAnsi="Times New Roman"/>
          <w:lang w:val="en-CA"/>
        </w:rPr>
        <w:t>evels of d</w:t>
      </w:r>
      <w:r w:rsidR="00CE28A7">
        <w:rPr>
          <w:rFonts w:ascii="Times New Roman" w:hAnsi="Times New Roman"/>
          <w:lang w:val="en-CA"/>
        </w:rPr>
        <w:t xml:space="preserve">escription, there are cases where levels </w:t>
      </w:r>
      <w:r w:rsidR="00F23BE5">
        <w:rPr>
          <w:rFonts w:ascii="Times New Roman" w:hAnsi="Times New Roman"/>
          <w:lang w:val="en-CA"/>
        </w:rPr>
        <w:t xml:space="preserve">morph into much stronger distinctions. For example, somatic diseases and </w:t>
      </w:r>
      <w:r w:rsidR="00F23BE5" w:rsidRPr="00B20D6A">
        <w:rPr>
          <w:rFonts w:ascii="Times New Roman" w:hAnsi="Times New Roman"/>
          <w:lang w:val="en-CA"/>
        </w:rPr>
        <w:t>biological explanation</w:t>
      </w:r>
      <w:r w:rsidR="00F23BE5">
        <w:rPr>
          <w:rFonts w:ascii="Times New Roman" w:hAnsi="Times New Roman"/>
          <w:lang w:val="en-CA"/>
        </w:rPr>
        <w:t xml:space="preserve">s are </w:t>
      </w:r>
      <w:r w:rsidR="007A095F">
        <w:rPr>
          <w:rFonts w:ascii="Times New Roman" w:hAnsi="Times New Roman"/>
          <w:lang w:val="en-CA"/>
        </w:rPr>
        <w:t>still</w:t>
      </w:r>
      <w:r w:rsidR="00F23BE5">
        <w:rPr>
          <w:rFonts w:ascii="Times New Roman" w:hAnsi="Times New Roman"/>
          <w:lang w:val="en-CA"/>
        </w:rPr>
        <w:t xml:space="preserve"> distinguished from</w:t>
      </w:r>
      <w:r w:rsidR="00F23BE5" w:rsidRPr="00B20D6A">
        <w:rPr>
          <w:rFonts w:ascii="Times New Roman" w:hAnsi="Times New Roman"/>
          <w:lang w:val="en-CA"/>
        </w:rPr>
        <w:t xml:space="preserve"> </w:t>
      </w:r>
      <w:r w:rsidR="00F23BE5">
        <w:rPr>
          <w:rFonts w:ascii="Times New Roman" w:hAnsi="Times New Roman"/>
          <w:lang w:val="en-CA"/>
        </w:rPr>
        <w:lastRenderedPageBreak/>
        <w:t xml:space="preserve">mental diseases and </w:t>
      </w:r>
      <w:r w:rsidR="00F23BE5" w:rsidRPr="00B20D6A">
        <w:rPr>
          <w:rFonts w:ascii="Times New Roman" w:hAnsi="Times New Roman"/>
          <w:lang w:val="en-CA"/>
        </w:rPr>
        <w:t xml:space="preserve">psychological </w:t>
      </w:r>
      <w:r w:rsidR="00F23BE5">
        <w:rPr>
          <w:rFonts w:ascii="Times New Roman" w:hAnsi="Times New Roman"/>
          <w:lang w:val="en-CA"/>
        </w:rPr>
        <w:t xml:space="preserve">explanations based on theoretical expectations of what can and cannot interact with the components of a physiological mechanism. This interaction criterion has been used to reject the notion that a proper explanation can mix neurological and psychological considerations </w:t>
      </w:r>
      <w:r w:rsidR="00F23BE5">
        <w:rPr>
          <w:rFonts w:ascii="Times New Roman" w:hAnsi="Times New Roman"/>
          <w:lang w:val="en-CA"/>
        </w:rPr>
        <w:fldChar w:fldCharType="begin"/>
      </w:r>
      <w:r w:rsidR="00CB1DE5">
        <w:rPr>
          <w:rFonts w:ascii="Times New Roman" w:hAnsi="Times New Roman"/>
          <w:lang w:val="en-CA"/>
        </w:rPr>
        <w:instrText xml:space="preserve"> ADDIN EN.CITE &lt;EndNote&gt;&lt;Cite&gt;&lt;Author&gt;Frith&lt;/Author&gt;&lt;Year&gt;1992&lt;/Year&gt;&lt;RecNum&gt;1092&lt;/RecNum&gt;&lt;Suffix&gt;Ch. 3&lt;/Suffix&gt;&lt;DisplayText&gt;(Frith 1992, Ch. 3)&lt;/DisplayText&gt;&lt;record&gt;&lt;rec-number&gt;1092&lt;/rec-number&gt;&lt;foreign-keys&gt;&lt;key app="EN" db-id="zs09tazvjrw50eestfmx0seosdx92dzas2ra" timestamp="1464939970"&gt;1092&lt;/key&gt;&lt;/foreign-keys&gt;&lt;ref-type name="Book"&gt;6&lt;/ref-type&gt;&lt;contributors&gt;&lt;authors&gt;&lt;author&gt;Frith, C. D.&lt;/author&gt;&lt;/authors&gt;&lt;/contributors&gt;&lt;titles&gt;&lt;title&gt;The Cognitive Neuropsychology of Schizophrenia&lt;/title&gt;&lt;/titles&gt;&lt;dates&gt;&lt;year&gt;1992&lt;/year&gt;&lt;/dates&gt;&lt;pub-location&gt;Hove&lt;/pub-location&gt;&lt;publisher&gt;Lawrence Erlbaum Associates&lt;/publisher&gt;&lt;urls&gt;&lt;/urls&gt;&lt;/record&gt;&lt;/Cite&gt;&lt;/EndNote&gt;</w:instrText>
      </w:r>
      <w:r w:rsidR="00F23BE5">
        <w:rPr>
          <w:rFonts w:ascii="Times New Roman" w:hAnsi="Times New Roman"/>
          <w:lang w:val="en-CA"/>
        </w:rPr>
        <w:fldChar w:fldCharType="separate"/>
      </w:r>
      <w:r w:rsidR="00CB1DE5">
        <w:rPr>
          <w:rFonts w:ascii="Times New Roman" w:hAnsi="Times New Roman"/>
          <w:noProof/>
          <w:lang w:val="en-CA"/>
        </w:rPr>
        <w:t>(Frith 1992, Ch. 3)</w:t>
      </w:r>
      <w:r w:rsidR="00F23BE5">
        <w:rPr>
          <w:rFonts w:ascii="Times New Roman" w:hAnsi="Times New Roman"/>
          <w:lang w:val="en-CA"/>
        </w:rPr>
        <w:fldChar w:fldCharType="end"/>
      </w:r>
      <w:r w:rsidR="00F23BE5">
        <w:rPr>
          <w:rFonts w:ascii="Times New Roman" w:hAnsi="Times New Roman"/>
          <w:lang w:val="en-CA"/>
        </w:rPr>
        <w:t xml:space="preserve">, demand that one must have an </w:t>
      </w:r>
      <w:r w:rsidR="00F23BE5" w:rsidRPr="00CC74D9">
        <w:rPr>
          <w:rFonts w:ascii="Times New Roman" w:hAnsi="Times New Roman"/>
          <w:lang w:val="en-CA"/>
        </w:rPr>
        <w:t xml:space="preserve">appropriate account of how they are related to </w:t>
      </w:r>
      <w:r w:rsidR="00F23BE5">
        <w:rPr>
          <w:rFonts w:ascii="Times New Roman" w:hAnsi="Times New Roman"/>
          <w:lang w:val="en-CA"/>
        </w:rPr>
        <w:t>one</w:t>
      </w:r>
      <w:r w:rsidR="00F23BE5" w:rsidRPr="00CC74D9">
        <w:rPr>
          <w:rFonts w:ascii="Times New Roman" w:hAnsi="Times New Roman"/>
          <w:lang w:val="en-CA"/>
        </w:rPr>
        <w:t xml:space="preserve"> </w:t>
      </w:r>
      <w:r w:rsidR="00F23BE5">
        <w:rPr>
          <w:rFonts w:ascii="Times New Roman" w:hAnsi="Times New Roman"/>
          <w:lang w:val="en-CA"/>
        </w:rPr>
        <w:t>an</w:t>
      </w:r>
      <w:r w:rsidR="00F23BE5" w:rsidRPr="00CC74D9">
        <w:rPr>
          <w:rFonts w:ascii="Times New Roman" w:hAnsi="Times New Roman"/>
          <w:lang w:val="en-CA"/>
        </w:rPr>
        <w:t>other</w:t>
      </w:r>
      <w:r w:rsidR="00F23BE5">
        <w:rPr>
          <w:rFonts w:ascii="Times New Roman" w:hAnsi="Times New Roman"/>
          <w:lang w:val="en-CA"/>
        </w:rPr>
        <w:t xml:space="preserve"> </w:t>
      </w:r>
      <w:r w:rsidR="00F23BE5">
        <w:rPr>
          <w:rFonts w:ascii="Times New Roman" w:hAnsi="Times New Roman"/>
          <w:lang w:val="en-CA"/>
        </w:rPr>
        <w:fldChar w:fldCharType="begin"/>
      </w:r>
      <w:r w:rsidR="00F23BE5">
        <w:rPr>
          <w:rFonts w:ascii="Times New Roman" w:hAnsi="Times New Roman"/>
          <w:lang w:val="en-CA"/>
        </w:rPr>
        <w:instrText xml:space="preserve"> ADDIN EN.CITE &lt;EndNote&gt;&lt;Cite&gt;&lt;Author&gt;Kim&lt;/Author&gt;&lt;Year&gt;1993&lt;/Year&gt;&lt;RecNum&gt;1117&lt;/RecNum&gt;&lt;DisplayText&gt;(Kim 1993)&lt;/DisplayText&gt;&lt;record&gt;&lt;rec-number&gt;1117&lt;/rec-number&gt;&lt;foreign-keys&gt;&lt;key app="EN" db-id="zs09tazvjrw50eestfmx0seosdx92dzas2ra" timestamp="1476868739"&gt;1117&lt;/key&gt;&lt;/foreign-keys&gt;&lt;ref-type name="Book Section"&gt;5&lt;/ref-type&gt;&lt;contributors&gt;&lt;authors&gt;&lt;author&gt;Kim, J.&lt;/author&gt;&lt;/authors&gt;&lt;/contributors&gt;&lt;titles&gt;&lt;title&gt;Mechanism, Purpose, and Explanatory Exclusion&lt;/title&gt;&lt;secondary-title&gt;Supervenience and Mind&lt;/secondary-title&gt;&lt;/titles&gt;&lt;dates&gt;&lt;year&gt;1993&lt;/year&gt;&lt;/dates&gt;&lt;pub-location&gt;Cambridge&lt;/pub-location&gt;&lt;publisher&gt;Cambridge University Press&lt;/publisher&gt;&lt;urls&gt;&lt;/urls&gt;&lt;/record&gt;&lt;/Cite&gt;&lt;/EndNote&gt;</w:instrText>
      </w:r>
      <w:r w:rsidR="00F23BE5">
        <w:rPr>
          <w:rFonts w:ascii="Times New Roman" w:hAnsi="Times New Roman"/>
          <w:lang w:val="en-CA"/>
        </w:rPr>
        <w:fldChar w:fldCharType="separate"/>
      </w:r>
      <w:r w:rsidR="00F23BE5">
        <w:rPr>
          <w:rFonts w:ascii="Times New Roman" w:hAnsi="Times New Roman"/>
          <w:noProof/>
          <w:lang w:val="en-CA"/>
        </w:rPr>
        <w:t>(Kim 1993)</w:t>
      </w:r>
      <w:r w:rsidR="00F23BE5">
        <w:rPr>
          <w:rFonts w:ascii="Times New Roman" w:hAnsi="Times New Roman"/>
          <w:lang w:val="en-CA"/>
        </w:rPr>
        <w:fldChar w:fldCharType="end"/>
      </w:r>
      <w:r w:rsidR="00F23BE5">
        <w:rPr>
          <w:rFonts w:ascii="Times New Roman" w:hAnsi="Times New Roman"/>
          <w:lang w:val="en-CA"/>
        </w:rPr>
        <w:t>, and criticize multifactorial</w:t>
      </w:r>
      <w:r w:rsidR="00F23BE5" w:rsidRPr="007940B2">
        <w:rPr>
          <w:rFonts w:ascii="Times New Roman" w:hAnsi="Times New Roman"/>
          <w:lang w:val="en-CA"/>
        </w:rPr>
        <w:t xml:space="preserve"> models of disease </w:t>
      </w:r>
      <w:r w:rsidR="00F23BE5">
        <w:rPr>
          <w:rFonts w:ascii="Times New Roman" w:hAnsi="Times New Roman"/>
          <w:lang w:val="en-CA"/>
        </w:rPr>
        <w:t xml:space="preserve">aggregating biological and socioeconomic risk factors </w:t>
      </w:r>
      <w:r w:rsidR="00F23BE5" w:rsidRPr="007940B2">
        <w:rPr>
          <w:rFonts w:ascii="Times New Roman" w:hAnsi="Times New Roman"/>
          <w:lang w:val="en-CA"/>
        </w:rPr>
        <w:fldChar w:fldCharType="begin"/>
      </w:r>
      <w:r w:rsidR="00F23BE5" w:rsidRPr="007940B2">
        <w:rPr>
          <w:rFonts w:ascii="Times New Roman" w:hAnsi="Times New Roman"/>
          <w:lang w:val="en-CA"/>
        </w:rPr>
        <w:instrText xml:space="preserve"> ADDIN EN.CITE &lt;EndNote&gt;&lt;Cite&gt;&lt;Author&gt;Gori&lt;/Author&gt;&lt;Year&gt;1989&lt;/Year&gt;&lt;RecNum&gt;1079&lt;/RecNum&gt;&lt;DisplayText&gt;(Gori 1989; Krieger 1994)&lt;/DisplayText&gt;&lt;record&gt;&lt;rec-number&gt;1079&lt;/rec-number&gt;&lt;foreign-keys&gt;&lt;key app="EN" db-id="zs09tazvjrw50eestfmx0seosdx92dzas2ra" timestamp="1460466348"&gt;1079&lt;/key&gt;&lt;/foreign-keys&gt;&lt;ref-type name="Journal Article"&gt;17&lt;/ref-type&gt;&lt;contributors&gt;&lt;authors&gt;&lt;author&gt;Gori, G. B.&lt;/author&gt;&lt;/authors&gt;&lt;/contributors&gt;&lt;titles&gt;&lt;title&gt;Epidemiology and the Concept of Causation in Multifactorial Diseases&lt;/title&gt;&lt;secondary-title&gt;Regulatory Toxicology and Pharmacology&lt;/secondary-title&gt;&lt;/titles&gt;&lt;periodical&gt;&lt;full-title&gt;Regulatory toxicology and pharmacology&lt;/full-title&gt;&lt;/periodical&gt;&lt;pages&gt;263-272&lt;/pages&gt;&lt;volume&gt;9&lt;/volume&gt;&lt;number&gt;3&lt;/number&gt;&lt;dates&gt;&lt;year&gt;1989&lt;/year&gt;&lt;/dates&gt;&lt;urls&gt;&lt;/urls&gt;&lt;/record&gt;&lt;/Cite&gt;&lt;Cite&gt;&lt;Author&gt;Krieger&lt;/Author&gt;&lt;Year&gt;1994&lt;/Year&gt;&lt;RecNum&gt;1078&lt;/RecNum&gt;&lt;record&gt;&lt;rec-number&gt;1078&lt;/rec-number&gt;&lt;foreign-keys&gt;&lt;key app="EN" db-id="zs09tazvjrw50eestfmx0seosdx92dzas2ra" timestamp="1460466223"&gt;1078&lt;/key&gt;&lt;/foreign-keys&gt;&lt;ref-type name="Journal Article"&gt;17&lt;/ref-type&gt;&lt;contributors&gt;&lt;authors&gt;&lt;author&gt;Krieger, N.&lt;/author&gt;&lt;/authors&gt;&lt;/contributors&gt;&lt;titles&gt;&lt;title&gt;Epidemiology and the Web of Causation: Has Anyone Seen the Spider?&lt;/title&gt;&lt;secondary-title&gt;Social Science &amp;amp; Medicine&lt;/secondary-title&gt;&lt;/titles&gt;&lt;periodical&gt;&lt;full-title&gt;Social Science &amp;amp; Medicine&lt;/full-title&gt;&lt;/periodical&gt;&lt;pages&gt;887-903&lt;/pages&gt;&lt;volume&gt;39&lt;/volume&gt;&lt;number&gt;7&lt;/number&gt;&lt;dates&gt;&lt;year&gt;1994&lt;/year&gt;&lt;/dates&gt;&lt;urls&gt;&lt;/urls&gt;&lt;/record&gt;&lt;/Cite&gt;&lt;/EndNote&gt;</w:instrText>
      </w:r>
      <w:r w:rsidR="00F23BE5" w:rsidRPr="007940B2">
        <w:rPr>
          <w:rFonts w:ascii="Times New Roman" w:hAnsi="Times New Roman"/>
          <w:lang w:val="en-CA"/>
        </w:rPr>
        <w:fldChar w:fldCharType="separate"/>
      </w:r>
      <w:r w:rsidR="00F23BE5" w:rsidRPr="007940B2">
        <w:rPr>
          <w:rFonts w:ascii="Times New Roman" w:hAnsi="Times New Roman"/>
          <w:lang w:val="en-CA"/>
        </w:rPr>
        <w:t>(Gori 1989; Krieger 1994)</w:t>
      </w:r>
      <w:r w:rsidR="00F23BE5" w:rsidRPr="007940B2">
        <w:rPr>
          <w:rFonts w:ascii="Times New Roman" w:hAnsi="Times New Roman"/>
          <w:lang w:val="en-CA"/>
        </w:rPr>
        <w:fldChar w:fldCharType="end"/>
      </w:r>
      <w:r w:rsidR="00F23BE5">
        <w:rPr>
          <w:rFonts w:ascii="Times New Roman" w:hAnsi="Times New Roman"/>
          <w:lang w:val="en-CA"/>
        </w:rPr>
        <w:t xml:space="preserve">. </w:t>
      </w:r>
      <w:r w:rsidR="00BD291E">
        <w:rPr>
          <w:rFonts w:ascii="Times New Roman" w:hAnsi="Times New Roman"/>
          <w:lang w:val="en-CA"/>
        </w:rPr>
        <w:t>In all these cases, t</w:t>
      </w:r>
      <w:r w:rsidR="00F23BE5">
        <w:rPr>
          <w:rFonts w:ascii="Times New Roman" w:hAnsi="Times New Roman"/>
          <w:lang w:val="en-CA"/>
        </w:rPr>
        <w:t>he argument is that psychological and s</w:t>
      </w:r>
      <w:r w:rsidR="006C1DBD">
        <w:rPr>
          <w:rFonts w:ascii="Times New Roman" w:hAnsi="Times New Roman"/>
          <w:lang w:val="en-CA"/>
        </w:rPr>
        <w:t xml:space="preserve">ocial factors cannot simply be </w:t>
      </w:r>
      <w:r w:rsidR="00BD291E">
        <w:rPr>
          <w:rFonts w:ascii="Times New Roman" w:hAnsi="Times New Roman"/>
          <w:lang w:val="en-CA"/>
        </w:rPr>
        <w:t>‘</w:t>
      </w:r>
      <w:r w:rsidR="006C1DBD">
        <w:rPr>
          <w:rFonts w:ascii="Times New Roman" w:hAnsi="Times New Roman"/>
          <w:lang w:val="en-CA"/>
        </w:rPr>
        <w:t>plugged</w:t>
      </w:r>
      <w:r w:rsidR="00BD291E">
        <w:rPr>
          <w:rFonts w:ascii="Times New Roman" w:hAnsi="Times New Roman"/>
          <w:lang w:val="en-CA"/>
        </w:rPr>
        <w:t>’</w:t>
      </w:r>
      <w:r w:rsidR="00F23BE5">
        <w:rPr>
          <w:rFonts w:ascii="Times New Roman" w:hAnsi="Times New Roman"/>
          <w:lang w:val="en-CA"/>
        </w:rPr>
        <w:t xml:space="preserve"> into </w:t>
      </w:r>
      <w:r w:rsidR="006C1DBD">
        <w:rPr>
          <w:rFonts w:ascii="Times New Roman" w:hAnsi="Times New Roman"/>
          <w:lang w:val="en-CA"/>
        </w:rPr>
        <w:t>biological mechanisms</w:t>
      </w:r>
      <w:r w:rsidR="00F23BE5">
        <w:rPr>
          <w:rFonts w:ascii="Times New Roman" w:hAnsi="Times New Roman"/>
          <w:lang w:val="en-CA"/>
        </w:rPr>
        <w:t xml:space="preserve">, but must first be shown to have a biological basis which </w:t>
      </w:r>
      <w:r w:rsidR="006C1DBD">
        <w:rPr>
          <w:rFonts w:ascii="Times New Roman" w:hAnsi="Times New Roman"/>
          <w:lang w:val="en-CA"/>
        </w:rPr>
        <w:t>may</w:t>
      </w:r>
      <w:r w:rsidR="00F23BE5">
        <w:rPr>
          <w:rFonts w:ascii="Times New Roman" w:hAnsi="Times New Roman"/>
          <w:lang w:val="en-CA"/>
        </w:rPr>
        <w:t xml:space="preserve"> then be integrated in the biological machinery. </w:t>
      </w:r>
      <w:r w:rsidR="004B3FCA">
        <w:rPr>
          <w:rFonts w:ascii="Times New Roman" w:hAnsi="Times New Roman"/>
          <w:lang w:val="en-CA"/>
        </w:rPr>
        <w:t>As a result</w:t>
      </w:r>
      <w:r w:rsidR="00F23BE5">
        <w:rPr>
          <w:rFonts w:ascii="Times New Roman" w:hAnsi="Times New Roman"/>
          <w:lang w:val="en-CA"/>
        </w:rPr>
        <w:t xml:space="preserve">, a sharp distinction is drawn between ‘lower-level’ explanations involving </w:t>
      </w:r>
      <w:r w:rsidR="004B3FCA">
        <w:rPr>
          <w:rFonts w:ascii="Times New Roman" w:hAnsi="Times New Roman"/>
          <w:lang w:val="en-CA"/>
        </w:rPr>
        <w:t>biological mechanisms</w:t>
      </w:r>
      <w:r w:rsidR="00F23BE5">
        <w:rPr>
          <w:rFonts w:ascii="Times New Roman" w:hAnsi="Times New Roman"/>
          <w:lang w:val="en-CA"/>
        </w:rPr>
        <w:t xml:space="preserve"> and </w:t>
      </w:r>
      <w:r w:rsidR="004B3FCA">
        <w:rPr>
          <w:rFonts w:ascii="Times New Roman" w:hAnsi="Times New Roman"/>
          <w:lang w:val="en-CA"/>
        </w:rPr>
        <w:t xml:space="preserve">the </w:t>
      </w:r>
      <w:r w:rsidR="00F23BE5">
        <w:rPr>
          <w:rFonts w:ascii="Times New Roman" w:hAnsi="Times New Roman"/>
          <w:lang w:val="en-CA"/>
        </w:rPr>
        <w:t>‘higher-level’ findings, descriptions and explanations of psychology and sociology.</w:t>
      </w:r>
      <w:r w:rsidR="00E859C2">
        <w:rPr>
          <w:rStyle w:val="FootnoteReference"/>
          <w:rFonts w:ascii="Times New Roman" w:hAnsi="Times New Roman"/>
          <w:lang w:val="en-CA"/>
        </w:rPr>
        <w:footnoteReference w:id="3"/>
      </w:r>
      <w:r w:rsidR="00F23BE5">
        <w:rPr>
          <w:rFonts w:ascii="Times New Roman" w:hAnsi="Times New Roman"/>
          <w:lang w:val="en-CA"/>
        </w:rPr>
        <w:t xml:space="preserve"> </w:t>
      </w:r>
    </w:p>
    <w:p w14:paraId="46FB13F7" w14:textId="5DC4F1EB" w:rsidR="00F23BE5" w:rsidRDefault="00F23BE5" w:rsidP="00F23BE5">
      <w:pPr>
        <w:pStyle w:val="FreeForm"/>
        <w:spacing w:line="360" w:lineRule="auto"/>
        <w:ind w:firstLine="720"/>
        <w:jc w:val="both"/>
        <w:rPr>
          <w:rFonts w:ascii="Times New Roman" w:hAnsi="Times New Roman"/>
          <w:lang w:val="en-CA"/>
        </w:rPr>
      </w:pPr>
      <w:r>
        <w:rPr>
          <w:rFonts w:ascii="Times New Roman" w:hAnsi="Times New Roman"/>
          <w:lang w:val="en-CA"/>
        </w:rPr>
        <w:t xml:space="preserve">Levels of explanation usually go hand in hand with levels of reality. </w:t>
      </w:r>
      <w:r w:rsidR="00F13FB2">
        <w:rPr>
          <w:rFonts w:ascii="Times New Roman" w:hAnsi="Times New Roman"/>
          <w:lang w:val="en-CA"/>
        </w:rPr>
        <w:t xml:space="preserve">The fact that, </w:t>
      </w:r>
      <w:r w:rsidR="00BD291E">
        <w:rPr>
          <w:rFonts w:ascii="Times New Roman" w:hAnsi="Times New Roman"/>
          <w:lang w:val="en-CA"/>
        </w:rPr>
        <w:t>in many</w:t>
      </w:r>
      <w:r w:rsidR="00F13FB2">
        <w:rPr>
          <w:rFonts w:ascii="Times New Roman" w:hAnsi="Times New Roman"/>
          <w:lang w:val="en-CA"/>
        </w:rPr>
        <w:t xml:space="preserve"> cases, it</w:t>
      </w:r>
      <w:r>
        <w:rPr>
          <w:rFonts w:ascii="Times New Roman" w:hAnsi="Times New Roman"/>
          <w:lang w:val="en-CA"/>
        </w:rPr>
        <w:t xml:space="preserve"> </w:t>
      </w:r>
      <w:r w:rsidR="00A3767A">
        <w:rPr>
          <w:rFonts w:ascii="Times New Roman" w:hAnsi="Times New Roman"/>
          <w:lang w:val="en-CA"/>
        </w:rPr>
        <w:t>is possible to manipulate micro</w:t>
      </w:r>
      <w:r w:rsidR="00CB1DE5">
        <w:rPr>
          <w:rFonts w:ascii="Times New Roman" w:hAnsi="Times New Roman"/>
          <w:lang w:val="en-CA"/>
        </w:rPr>
        <w:t>-entities</w:t>
      </w:r>
      <w:r>
        <w:rPr>
          <w:rFonts w:ascii="Times New Roman" w:hAnsi="Times New Roman"/>
          <w:lang w:val="en-CA"/>
        </w:rPr>
        <w:t xml:space="preserve"> in order to </w:t>
      </w:r>
      <w:r w:rsidR="003C289C">
        <w:rPr>
          <w:rFonts w:ascii="Times New Roman" w:hAnsi="Times New Roman"/>
          <w:lang w:val="en-CA"/>
        </w:rPr>
        <w:t>generate</w:t>
      </w:r>
      <w:r>
        <w:rPr>
          <w:rFonts w:ascii="Times New Roman" w:hAnsi="Times New Roman"/>
          <w:lang w:val="en-CA"/>
        </w:rPr>
        <w:t xml:space="preserve"> macro-level changes supports an argument</w:t>
      </w:r>
      <w:r w:rsidR="00A3767A">
        <w:rPr>
          <w:rFonts w:ascii="Times New Roman" w:hAnsi="Times New Roman"/>
          <w:lang w:val="en-CA"/>
        </w:rPr>
        <w:t xml:space="preserve"> for </w:t>
      </w:r>
      <w:r w:rsidR="00DB06EE">
        <w:rPr>
          <w:rFonts w:ascii="Times New Roman" w:hAnsi="Times New Roman"/>
          <w:lang w:val="en-CA"/>
        </w:rPr>
        <w:t xml:space="preserve">realism about </w:t>
      </w:r>
      <w:r w:rsidR="00520F0F">
        <w:rPr>
          <w:rFonts w:ascii="Times New Roman" w:hAnsi="Times New Roman"/>
          <w:lang w:val="en-CA"/>
        </w:rPr>
        <w:t xml:space="preserve">micro-entities </w:t>
      </w:r>
      <w:r>
        <w:rPr>
          <w:rFonts w:ascii="Times New Roman" w:hAnsi="Times New Roman"/>
          <w:lang w:val="en-CA"/>
        </w:rPr>
        <w:fldChar w:fldCharType="begin"/>
      </w:r>
      <w:r w:rsidR="00CB1DE5">
        <w:rPr>
          <w:rFonts w:ascii="Times New Roman" w:hAnsi="Times New Roman"/>
          <w:lang w:val="en-CA"/>
        </w:rPr>
        <w:instrText xml:space="preserve"> ADDIN EN.CITE &lt;EndNote&gt;&lt;Cite&gt;&lt;Author&gt;Hacking&lt;/Author&gt;&lt;Year&gt;1983&lt;/Year&gt;&lt;RecNum&gt;795&lt;/RecNum&gt;&lt;Suffix&gt;Ch. 16&lt;/Suffix&gt;&lt;DisplayText&gt;(Hacking 1983, Ch. 16)&lt;/DisplayText&gt;&lt;record&gt;&lt;rec-number&gt;795&lt;/rec-number&gt;&lt;foreign-keys&gt;&lt;key app="EN" db-id="zs09tazvjrw50eestfmx0seosdx92dzas2ra" timestamp="1333790928"&gt;795&lt;/key&gt;&lt;/foreign-keys&gt;&lt;ref-type name="Book"&gt;6&lt;/ref-type&gt;&lt;contributors&gt;&lt;authors&gt;&lt;author&gt;I. Hacking&lt;/author&gt;&lt;/authors&gt;&lt;/contributors&gt;&lt;titles&gt;&lt;title&gt;Representing and Intervening &lt;/title&gt;&lt;/titles&gt;&lt;dates&gt;&lt;year&gt;1983&lt;/year&gt;&lt;/dates&gt;&lt;pub-location&gt;Cambridge&lt;/pub-location&gt;&lt;publisher&gt;Cambridge University Press&lt;/publisher&gt;&lt;urls&gt;&lt;/urls&gt;&lt;/record&gt;&lt;/Cite&gt;&lt;/EndNote&gt;</w:instrText>
      </w:r>
      <w:r>
        <w:rPr>
          <w:rFonts w:ascii="Times New Roman" w:hAnsi="Times New Roman"/>
          <w:lang w:val="en-CA"/>
        </w:rPr>
        <w:fldChar w:fldCharType="separate"/>
      </w:r>
      <w:r w:rsidR="00CB1DE5">
        <w:rPr>
          <w:rFonts w:ascii="Times New Roman" w:hAnsi="Times New Roman"/>
          <w:noProof/>
          <w:lang w:val="en-CA"/>
        </w:rPr>
        <w:t>(Hacking 1983, Ch. 16)</w:t>
      </w:r>
      <w:r>
        <w:rPr>
          <w:rFonts w:ascii="Times New Roman" w:hAnsi="Times New Roman"/>
          <w:lang w:val="en-CA"/>
        </w:rPr>
        <w:fldChar w:fldCharType="end"/>
      </w:r>
      <w:r>
        <w:rPr>
          <w:rFonts w:ascii="Times New Roman" w:hAnsi="Times New Roman"/>
          <w:lang w:val="en-CA"/>
        </w:rPr>
        <w:t xml:space="preserve">. This interpretation is widely accepted in biology, which takes biological mechanisms, including cellular and molecular ones, to be real things rather than mere explanatory constructs </w:t>
      </w:r>
      <w:r>
        <w:rPr>
          <w:rFonts w:ascii="Times New Roman" w:hAnsi="Times New Roman"/>
          <w:lang w:val="en-CA"/>
        </w:rPr>
        <w:fldChar w:fldCharType="begin"/>
      </w:r>
      <w:r>
        <w:rPr>
          <w:rFonts w:ascii="Times New Roman" w:hAnsi="Times New Roman"/>
          <w:lang w:val="en-CA"/>
        </w:rPr>
        <w:instrText xml:space="preserve"> ADDIN EN.CITE &lt;EndNote&gt;&lt;Cite&gt;&lt;Author&gt;Craver&lt;/Author&gt;&lt;Year&gt;2013&lt;/Year&gt;&lt;RecNum&gt;538&lt;/RecNum&gt;&lt;Suffix&gt;Ch. 6&lt;/Suffix&gt;&lt;DisplayText&gt;(Craver and Darden 2013, Ch. 6)&lt;/DisplayText&gt;&lt;record&gt;&lt;rec-number&gt;538&lt;/rec-number&gt;&lt;foreign-keys&gt;&lt;key app="EN" db-id="zs09tazvjrw50eestfmx0seosdx92dzas2ra" timestamp="1269699662"&gt;538&lt;/key&gt;&lt;/foreign-keys&gt;&lt;ref-type name="Book"&gt;6&lt;/ref-type&gt;&lt;contributors&gt;&lt;authors&gt;&lt;author&gt;Craver, C.&lt;/author&gt;&lt;author&gt;Darden, L.&lt;/author&gt;&lt;/authors&gt;&lt;/contributors&gt;&lt;titles&gt;&lt;title&gt;In Search of Biological Mechanisms: Discoveries across the Life Sciences&lt;/title&gt;&lt;/titles&gt;&lt;dates&gt;&lt;year&gt;2013&lt;/year&gt;&lt;/dates&gt;&lt;pub-location&gt;Chicago, IL&lt;/pub-location&gt;&lt;publisher&gt;University of Chicago Press&lt;/publisher&gt;&lt;urls&gt;&lt;/urls&gt;&lt;/record&gt;&lt;/Cite&gt;&lt;/EndNote&gt;</w:instrText>
      </w:r>
      <w:r>
        <w:rPr>
          <w:rFonts w:ascii="Times New Roman" w:hAnsi="Times New Roman"/>
          <w:lang w:val="en-CA"/>
        </w:rPr>
        <w:fldChar w:fldCharType="separate"/>
      </w:r>
      <w:r>
        <w:rPr>
          <w:rFonts w:ascii="Times New Roman" w:hAnsi="Times New Roman"/>
          <w:noProof/>
          <w:lang w:val="en-CA"/>
        </w:rPr>
        <w:t>(Craver and Darden 2013, Ch. 6)</w:t>
      </w:r>
      <w:r>
        <w:rPr>
          <w:rFonts w:ascii="Times New Roman" w:hAnsi="Times New Roman"/>
          <w:lang w:val="en-CA"/>
        </w:rPr>
        <w:fldChar w:fldCharType="end"/>
      </w:r>
      <w:r>
        <w:rPr>
          <w:rFonts w:ascii="Times New Roman" w:hAnsi="Times New Roman"/>
          <w:lang w:val="en-CA"/>
        </w:rPr>
        <w:t xml:space="preserve">. A realist interpretation </w:t>
      </w:r>
      <w:r w:rsidR="00C10956">
        <w:rPr>
          <w:rFonts w:ascii="Times New Roman" w:hAnsi="Times New Roman"/>
          <w:lang w:val="en-CA"/>
        </w:rPr>
        <w:t xml:space="preserve">of the levels of explanation conception </w:t>
      </w:r>
      <w:r>
        <w:rPr>
          <w:rFonts w:ascii="Times New Roman" w:hAnsi="Times New Roman"/>
          <w:lang w:val="en-CA"/>
        </w:rPr>
        <w:t xml:space="preserve">gives us a ‘soft’ dualist ontology according to which there is a phenomenological/empirical and a physical level of reality. While the latter is assumed to be dependent on the former, the interaction criterion introduced earlier prohibits the mixing together of elements belonging to the two levels </w:t>
      </w:r>
      <w:r w:rsidR="00C10956">
        <w:rPr>
          <w:rFonts w:ascii="Times New Roman" w:hAnsi="Times New Roman"/>
          <w:lang w:val="en-CA"/>
        </w:rPr>
        <w:t>in</w:t>
      </w:r>
      <w:r>
        <w:rPr>
          <w:rFonts w:ascii="Times New Roman" w:hAnsi="Times New Roman"/>
          <w:lang w:val="en-CA"/>
        </w:rPr>
        <w:t xml:space="preserve"> the same mechanism. </w:t>
      </w:r>
      <w:r w:rsidR="00D76940">
        <w:rPr>
          <w:rFonts w:ascii="Times New Roman" w:hAnsi="Times New Roman"/>
          <w:lang w:val="en-CA"/>
        </w:rPr>
        <w:t>This</w:t>
      </w:r>
      <w:r>
        <w:rPr>
          <w:rFonts w:ascii="Times New Roman" w:hAnsi="Times New Roman"/>
          <w:lang w:val="en-CA"/>
        </w:rPr>
        <w:t xml:space="preserve"> promotes a strictly regimented segregation</w:t>
      </w:r>
      <w:r w:rsidR="00BD291E">
        <w:rPr>
          <w:rFonts w:ascii="Times New Roman" w:hAnsi="Times New Roman"/>
          <w:lang w:val="en-CA"/>
        </w:rPr>
        <w:t>:</w:t>
      </w:r>
      <w:r>
        <w:rPr>
          <w:rFonts w:ascii="Times New Roman" w:hAnsi="Times New Roman"/>
          <w:lang w:val="en-CA"/>
        </w:rPr>
        <w:t xml:space="preserve"> elements belonging to the ‘lower’ physical level are components of biological mechanism</w:t>
      </w:r>
      <w:r w:rsidR="00BD291E">
        <w:rPr>
          <w:rFonts w:ascii="Times New Roman" w:hAnsi="Times New Roman"/>
          <w:lang w:val="en-CA"/>
        </w:rPr>
        <w:t>s</w:t>
      </w:r>
      <w:r>
        <w:rPr>
          <w:rFonts w:ascii="Times New Roman" w:hAnsi="Times New Roman"/>
          <w:lang w:val="en-CA"/>
        </w:rPr>
        <w:t xml:space="preserve">, while the elements belonging to </w:t>
      </w:r>
      <w:r w:rsidR="00BD291E">
        <w:rPr>
          <w:rFonts w:ascii="Times New Roman" w:hAnsi="Times New Roman"/>
          <w:lang w:val="en-CA"/>
        </w:rPr>
        <w:t>the ‘higher’ phenomenological level</w:t>
      </w:r>
      <w:r>
        <w:rPr>
          <w:rFonts w:ascii="Times New Roman" w:hAnsi="Times New Roman"/>
          <w:lang w:val="en-CA"/>
        </w:rPr>
        <w:t xml:space="preserve"> correspond to descriptions of the phenomena for which these mechanisms are responsible. This kind of dichotomy is often times assumed when mental diseases and biological explanations are distinguished from somatic diseases and psychological explanations </w:t>
      </w:r>
      <w:r>
        <w:rPr>
          <w:rFonts w:ascii="Times New Roman" w:hAnsi="Times New Roman"/>
          <w:lang w:val="en-CA"/>
        </w:rPr>
        <w:fldChar w:fldCharType="begin"/>
      </w:r>
      <w:r>
        <w:rPr>
          <w:rFonts w:ascii="Times New Roman" w:hAnsi="Times New Roman"/>
          <w:lang w:val="en-CA"/>
        </w:rPr>
        <w:instrText xml:space="preserve"> ADDIN EN.CITE &lt;EndNote&gt;&lt;Cite&gt;&lt;Author&gt;Kendler&lt;/Author&gt;&lt;Year&gt;2009&lt;/Year&gt;&lt;RecNum&gt;1089&lt;/RecNum&gt;&lt;DisplayText&gt;(Kendler and Campbell 2009)&lt;/DisplayText&gt;&lt;record&gt;&lt;rec-number&gt;1089&lt;/rec-number&gt;&lt;foreign-keys&gt;&lt;key app="EN" db-id="zs09tazvjrw50eestfmx0seosdx92dzas2ra" timestamp="1464937221"&gt;1089&lt;/key&gt;&lt;/foreign-keys&gt;&lt;ref-type name="Journal Article"&gt;17&lt;/ref-type&gt;&lt;contributors&gt;&lt;authors&gt;&lt;author&gt;Kendler, K. S.&lt;/author&gt;&lt;author&gt;Campbell, J.&lt;/author&gt;&lt;/authors&gt;&lt;/contributors&gt;&lt;titles&gt;&lt;title&gt;Interventionist Causal Models in Psychiatry: Repositioning the Mind-Body Problem&lt;/title&gt;&lt;secondary-title&gt;Psychological Medicine&lt;/secondary-title&gt;&lt;/titles&gt;&lt;periodical&gt;&lt;full-title&gt;Psychological Medicine&lt;/full-title&gt;&lt;/periodical&gt;&lt;pages&gt;881-887&lt;/pages&gt;&lt;volume&gt;39&lt;/volume&gt;&lt;dates&gt;&lt;year&gt;2009&lt;/year&gt;&lt;/dates&gt;&lt;urls&gt;&lt;/urls&gt;&lt;/record&gt;&lt;/Cite&gt;&lt;/EndNote&gt;</w:instrText>
      </w:r>
      <w:r>
        <w:rPr>
          <w:rFonts w:ascii="Times New Roman" w:hAnsi="Times New Roman"/>
          <w:lang w:val="en-CA"/>
        </w:rPr>
        <w:fldChar w:fldCharType="separate"/>
      </w:r>
      <w:r>
        <w:rPr>
          <w:rFonts w:ascii="Times New Roman" w:hAnsi="Times New Roman"/>
          <w:noProof/>
          <w:lang w:val="en-CA"/>
        </w:rPr>
        <w:t>(Kendler and Campbell 2009)</w:t>
      </w:r>
      <w:r>
        <w:rPr>
          <w:rFonts w:ascii="Times New Roman" w:hAnsi="Times New Roman"/>
          <w:lang w:val="en-CA"/>
        </w:rPr>
        <w:fldChar w:fldCharType="end"/>
      </w:r>
      <w:r>
        <w:rPr>
          <w:rFonts w:ascii="Times New Roman" w:hAnsi="Times New Roman"/>
          <w:lang w:val="en-CA"/>
        </w:rPr>
        <w:t xml:space="preserve">. In a more drastic version, </w:t>
      </w:r>
      <w:r w:rsidR="002D29A0">
        <w:rPr>
          <w:rFonts w:ascii="Times New Roman" w:hAnsi="Times New Roman"/>
          <w:lang w:val="en-CA"/>
        </w:rPr>
        <w:t xml:space="preserve">it is argued that </w:t>
      </w:r>
      <w:r>
        <w:rPr>
          <w:rFonts w:ascii="Times New Roman" w:hAnsi="Times New Roman"/>
          <w:lang w:val="en-CA"/>
        </w:rPr>
        <w:t xml:space="preserve">the phenomenological level of conscious </w:t>
      </w:r>
      <w:r w:rsidR="00D76940">
        <w:rPr>
          <w:rFonts w:ascii="Times New Roman" w:hAnsi="Times New Roman"/>
          <w:lang w:val="en-CA"/>
        </w:rPr>
        <w:t>experi</w:t>
      </w:r>
      <w:r w:rsidR="00D76940">
        <w:rPr>
          <w:rFonts w:ascii="Times New Roman" w:hAnsi="Times New Roman"/>
          <w:lang w:val="en-CA"/>
        </w:rPr>
        <w:lastRenderedPageBreak/>
        <w:t>ence</w:t>
      </w:r>
      <w:r>
        <w:rPr>
          <w:rFonts w:ascii="Times New Roman" w:hAnsi="Times New Roman"/>
          <w:lang w:val="en-CA"/>
        </w:rPr>
        <w:t xml:space="preserve"> and the biological level of mechanistic explanation are separated by an unbridgeable explanatory gap which forces us either to accept a </w:t>
      </w:r>
      <w:r w:rsidR="00895469">
        <w:rPr>
          <w:rFonts w:ascii="Times New Roman" w:hAnsi="Times New Roman"/>
          <w:lang w:val="en-CA"/>
        </w:rPr>
        <w:t>dualist position</w:t>
      </w:r>
      <w:r>
        <w:rPr>
          <w:rFonts w:ascii="Times New Roman" w:hAnsi="Times New Roman"/>
          <w:lang w:val="en-CA"/>
        </w:rPr>
        <w:t xml:space="preserve"> contrasting external reality</w:t>
      </w:r>
      <w:r w:rsidRPr="00510786">
        <w:rPr>
          <w:rFonts w:ascii="Times New Roman" w:hAnsi="Times New Roman"/>
          <w:lang w:val="en-CA"/>
        </w:rPr>
        <w:t xml:space="preserve"> </w:t>
      </w:r>
      <w:r>
        <w:rPr>
          <w:rFonts w:ascii="Times New Roman" w:hAnsi="Times New Roman"/>
          <w:lang w:val="en-CA"/>
        </w:rPr>
        <w:t xml:space="preserve">to </w:t>
      </w:r>
      <w:r w:rsidR="00D76940">
        <w:rPr>
          <w:rFonts w:ascii="Times New Roman" w:hAnsi="Times New Roman"/>
          <w:lang w:val="en-CA"/>
        </w:rPr>
        <w:t>an</w:t>
      </w:r>
      <w:r>
        <w:rPr>
          <w:rFonts w:ascii="Times New Roman" w:hAnsi="Times New Roman"/>
          <w:lang w:val="en-CA"/>
        </w:rPr>
        <w:t xml:space="preserve"> irreducible subject-bounded mental reality </w:t>
      </w:r>
      <w:r w:rsidRPr="00510786">
        <w:rPr>
          <w:rFonts w:ascii="Times New Roman" w:hAnsi="Times New Roman"/>
          <w:lang w:val="en-CA"/>
        </w:rPr>
        <w:fldChar w:fldCharType="begin"/>
      </w:r>
      <w:r w:rsidR="0007356B">
        <w:rPr>
          <w:rFonts w:ascii="Times New Roman" w:hAnsi="Times New Roman"/>
          <w:lang w:val="en-CA"/>
        </w:rPr>
        <w:instrText xml:space="preserve"> ADDIN EN.CITE &lt;EndNote&gt;&lt;Cite&gt;&lt;Author&gt;Levine&lt;/Author&gt;&lt;Year&gt;1983&lt;/Year&gt;&lt;RecNum&gt;1073&lt;/RecNum&gt;&lt;DisplayText&gt;(Chalmers 1996, Ch. 4; Levine 1983)&lt;/DisplayText&gt;&lt;record&gt;&lt;rec-number&gt;1073&lt;/rec-number&gt;&lt;foreign-keys&gt;&lt;key app="EN" db-id="zs09tazvjrw50eestfmx0seosdx92dzas2ra" timestamp="1459615541"&gt;1073&lt;/key&gt;&lt;/foreign-keys&gt;&lt;ref-type name="Journal Article"&gt;17&lt;/ref-type&gt;&lt;contributors&gt;&lt;authors&gt;&lt;author&gt;Levine, J.&lt;/author&gt;&lt;/authors&gt;&lt;/contributors&gt;&lt;titles&gt;&lt;title&gt;Materialism and Qualia: The Explanatory Gap&lt;/title&gt;&lt;secondary-title&gt;Pacific Philosophical Quarterly&lt;/secondary-title&gt;&lt;/titles&gt;&lt;periodical&gt;&lt;full-title&gt;Pacific Philosophical Quarterly&lt;/full-title&gt;&lt;/periodical&gt;&lt;pages&gt;354-361&lt;/pages&gt;&lt;volume&gt;64&lt;/volume&gt;&lt;dates&gt;&lt;year&gt;1983&lt;/year&gt;&lt;/dates&gt;&lt;urls&gt;&lt;/urls&gt;&lt;/record&gt;&lt;/Cite&gt;&lt;Cite&gt;&lt;Author&gt;Chalmers&lt;/Author&gt;&lt;Year&gt;1996&lt;/Year&gt;&lt;RecNum&gt;1074&lt;/RecNum&gt;&lt;Suffix&gt;Ch. 4&lt;/Suffix&gt;&lt;record&gt;&lt;rec-number&gt;1074&lt;/rec-number&gt;&lt;foreign-keys&gt;&lt;key app="EN" db-id="zs09tazvjrw50eestfmx0seosdx92dzas2ra" timestamp="1459615710"&gt;1074&lt;/key&gt;&lt;/foreign-keys&gt;&lt;ref-type name="Book"&gt;6&lt;/ref-type&gt;&lt;contributors&gt;&lt;authors&gt;&lt;author&gt;Chalmers, D.&lt;/author&gt;&lt;/authors&gt;&lt;/contributors&gt;&lt;titles&gt;&lt;title&gt;The Conscious Mind&lt;/title&gt;&lt;/titles&gt;&lt;dates&gt;&lt;year&gt;1996&lt;/year&gt;&lt;/dates&gt;&lt;pub-location&gt;Oxford&lt;/pub-location&gt;&lt;publisher&gt;Oxford University Press&lt;/publisher&gt;&lt;urls&gt;&lt;/urls&gt;&lt;/record&gt;&lt;/Cite&gt;&lt;/EndNote&gt;</w:instrText>
      </w:r>
      <w:r w:rsidRPr="00510786">
        <w:rPr>
          <w:rFonts w:ascii="Times New Roman" w:hAnsi="Times New Roman"/>
          <w:lang w:val="en-CA"/>
        </w:rPr>
        <w:fldChar w:fldCharType="separate"/>
      </w:r>
      <w:r w:rsidR="0007356B">
        <w:rPr>
          <w:rFonts w:ascii="Times New Roman" w:hAnsi="Times New Roman"/>
          <w:noProof/>
          <w:lang w:val="en-CA"/>
        </w:rPr>
        <w:t>(Chalmers 1996, Ch. 4; Levine 1983)</w:t>
      </w:r>
      <w:r w:rsidRPr="00510786">
        <w:rPr>
          <w:rFonts w:ascii="Times New Roman" w:hAnsi="Times New Roman"/>
          <w:lang w:val="en-CA"/>
        </w:rPr>
        <w:fldChar w:fldCharType="end"/>
      </w:r>
      <w:r>
        <w:rPr>
          <w:rFonts w:ascii="Times New Roman" w:hAnsi="Times New Roman"/>
          <w:lang w:val="en-CA"/>
        </w:rPr>
        <w:t xml:space="preserve">, or to eliminate the phenomenological in favor of the physical </w:t>
      </w:r>
      <w:r>
        <w:rPr>
          <w:rFonts w:ascii="Times New Roman" w:hAnsi="Times New Roman"/>
          <w:lang w:val="en-CA"/>
        </w:rPr>
        <w:fldChar w:fldCharType="begin"/>
      </w:r>
      <w:r w:rsidR="004F034D">
        <w:rPr>
          <w:rFonts w:ascii="Times New Roman" w:hAnsi="Times New Roman"/>
          <w:lang w:val="en-CA"/>
        </w:rPr>
        <w:instrText xml:space="preserve"> ADDIN EN.CITE &lt;EndNote&gt;&lt;Cite&gt;&lt;Author&gt;Dennett&lt;/Author&gt;&lt;Year&gt;1996&lt;/Year&gt;&lt;RecNum&gt;1126&lt;/RecNum&gt;&lt;Suffix&gt;Ch. 11&lt;/Suffix&gt;&lt;DisplayText&gt;(Dennett 1996, Ch. 11)&lt;/DisplayText&gt;&lt;record&gt;&lt;rec-number&gt;1126&lt;/rec-number&gt;&lt;foreign-keys&gt;&lt;key app="EN" db-id="zs09tazvjrw50eestfmx0seosdx92dzas2ra" timestamp="1479551955"&gt;1126&lt;/key&gt;&lt;/foreign-keys&gt;&lt;ref-type name="Book"&gt;6&lt;/ref-type&gt;&lt;contributors&gt;&lt;authors&gt;&lt;author&gt;Dennett, D. C.&lt;/author&gt;&lt;/authors&gt;&lt;/contributors&gt;&lt;titles&gt;&lt;title&gt;Content and Consciousness&lt;/title&gt;&lt;/titles&gt;&lt;edition&gt;2nd&lt;/edition&gt;&lt;dates&gt;&lt;year&gt;1996&lt;/year&gt;&lt;/dates&gt;&lt;pub-location&gt;London&lt;/pub-location&gt;&lt;publisher&gt;Routledge&lt;/publisher&gt;&lt;urls&gt;&lt;/urls&gt;&lt;/record&gt;&lt;/Cite&gt;&lt;/EndNote&gt;</w:instrText>
      </w:r>
      <w:r>
        <w:rPr>
          <w:rFonts w:ascii="Times New Roman" w:hAnsi="Times New Roman"/>
          <w:lang w:val="en-CA"/>
        </w:rPr>
        <w:fldChar w:fldCharType="separate"/>
      </w:r>
      <w:r w:rsidR="004F034D">
        <w:rPr>
          <w:rFonts w:ascii="Times New Roman" w:hAnsi="Times New Roman"/>
          <w:noProof/>
          <w:lang w:val="en-CA"/>
        </w:rPr>
        <w:t>(Dennett 1996, Ch. 11)</w:t>
      </w:r>
      <w:r>
        <w:rPr>
          <w:rFonts w:ascii="Times New Roman" w:hAnsi="Times New Roman"/>
          <w:lang w:val="en-CA"/>
        </w:rPr>
        <w:fldChar w:fldCharType="end"/>
      </w:r>
      <w:r>
        <w:rPr>
          <w:rFonts w:ascii="Times New Roman" w:hAnsi="Times New Roman"/>
          <w:lang w:val="en-CA"/>
        </w:rPr>
        <w:t>.</w:t>
      </w:r>
    </w:p>
    <w:p w14:paraId="103CBC5E" w14:textId="77777777" w:rsidR="003C3167" w:rsidRDefault="003C3167" w:rsidP="00F23BE5">
      <w:pPr>
        <w:pStyle w:val="FreeForm"/>
        <w:spacing w:line="360" w:lineRule="auto"/>
        <w:ind w:firstLine="720"/>
        <w:jc w:val="both"/>
        <w:rPr>
          <w:rFonts w:ascii="Times New Roman" w:hAnsi="Times New Roman"/>
          <w:lang w:val="en-CA"/>
        </w:rPr>
      </w:pPr>
    </w:p>
    <w:p w14:paraId="05131002" w14:textId="08D7208E" w:rsidR="003C3167" w:rsidRPr="003C3167" w:rsidRDefault="003C3167" w:rsidP="003C3167">
      <w:pPr>
        <w:pStyle w:val="FreeForm"/>
        <w:spacing w:line="360" w:lineRule="auto"/>
        <w:jc w:val="both"/>
        <w:rPr>
          <w:rFonts w:ascii="Times New Roman" w:hAnsi="Times New Roman"/>
          <w:i/>
          <w:lang w:val="en-CA"/>
        </w:rPr>
      </w:pPr>
      <w:r>
        <w:rPr>
          <w:rFonts w:ascii="Times New Roman" w:hAnsi="Times New Roman"/>
          <w:i/>
          <w:lang w:val="en-CA"/>
        </w:rPr>
        <w:t>2.2 Integration and multidisciplinary research</w:t>
      </w:r>
    </w:p>
    <w:p w14:paraId="2939D4AE" w14:textId="6ADBDD2C" w:rsidR="00F23BE5" w:rsidRDefault="0058731D" w:rsidP="00F23BE5">
      <w:pPr>
        <w:pStyle w:val="FreeForm"/>
        <w:spacing w:line="360" w:lineRule="auto"/>
        <w:ind w:firstLine="720"/>
        <w:jc w:val="both"/>
        <w:rPr>
          <w:rFonts w:ascii="Times New Roman" w:hAnsi="Times New Roman"/>
          <w:lang w:val="en-CA"/>
        </w:rPr>
      </w:pPr>
      <w:r>
        <w:rPr>
          <w:rFonts w:ascii="Times New Roman" w:hAnsi="Times New Roman"/>
        </w:rPr>
        <w:t>If we accept</w:t>
      </w:r>
      <w:r w:rsidR="00F23BE5">
        <w:rPr>
          <w:rFonts w:ascii="Times New Roman" w:hAnsi="Times New Roman"/>
          <w:lang w:val="en-CA"/>
        </w:rPr>
        <w:t xml:space="preserve"> this level-laden conception of science</w:t>
      </w:r>
      <w:r w:rsidR="008C7ED8">
        <w:rPr>
          <w:rStyle w:val="FootnoteReference"/>
          <w:rFonts w:ascii="Times New Roman" w:hAnsi="Times New Roman"/>
          <w:lang w:val="en-CA"/>
        </w:rPr>
        <w:footnoteReference w:id="4"/>
      </w:r>
      <w:r w:rsidR="00F23BE5">
        <w:rPr>
          <w:rFonts w:ascii="Times New Roman" w:hAnsi="Times New Roman"/>
          <w:lang w:val="en-CA"/>
        </w:rPr>
        <w:t xml:space="preserve">, it is not clear what kind of integrative work can be done </w:t>
      </w:r>
      <w:r w:rsidR="00A05B77">
        <w:rPr>
          <w:rFonts w:ascii="Times New Roman" w:hAnsi="Times New Roman"/>
          <w:lang w:val="en-CA"/>
        </w:rPr>
        <w:t xml:space="preserve">by </w:t>
      </w:r>
      <w:r w:rsidR="00F23BE5">
        <w:rPr>
          <w:rFonts w:ascii="Times New Roman" w:hAnsi="Times New Roman"/>
          <w:lang w:val="en-CA"/>
        </w:rPr>
        <w:t xml:space="preserve">multidisciplinary </w:t>
      </w:r>
      <w:r w:rsidR="00A05B77">
        <w:rPr>
          <w:rFonts w:ascii="Times New Roman" w:hAnsi="Times New Roman"/>
          <w:lang w:val="en-CA"/>
        </w:rPr>
        <w:t>models</w:t>
      </w:r>
      <w:r w:rsidR="00F23BE5">
        <w:rPr>
          <w:rFonts w:ascii="Times New Roman" w:hAnsi="Times New Roman"/>
          <w:lang w:val="en-CA"/>
        </w:rPr>
        <w:t xml:space="preserve">. Either </w:t>
      </w:r>
      <w:r w:rsidR="00A05B77">
        <w:rPr>
          <w:rFonts w:ascii="Times New Roman" w:hAnsi="Times New Roman"/>
          <w:lang w:val="en-CA"/>
        </w:rPr>
        <w:t>these</w:t>
      </w:r>
      <w:r w:rsidR="00F23BE5">
        <w:rPr>
          <w:rFonts w:ascii="Times New Roman" w:hAnsi="Times New Roman"/>
          <w:lang w:val="en-CA"/>
        </w:rPr>
        <w:t xml:space="preserve"> models specify how psychological and social factors interact with biological mechanisms, or they are nothing else but a disjoint patchwork of incompatible perspectives. </w:t>
      </w:r>
      <w:proofErr w:type="spellStart"/>
      <w:r w:rsidR="00F23BE5">
        <w:rPr>
          <w:rFonts w:ascii="Times New Roman" w:hAnsi="Times New Roman"/>
          <w:lang w:val="en-CA"/>
        </w:rPr>
        <w:t>Multidisciplinarity</w:t>
      </w:r>
      <w:proofErr w:type="spellEnd"/>
      <w:r w:rsidR="00F23BE5">
        <w:rPr>
          <w:rFonts w:ascii="Times New Roman" w:hAnsi="Times New Roman"/>
          <w:lang w:val="en-CA"/>
        </w:rPr>
        <w:t xml:space="preserve"> may be understood along the lines of a pragmatic pluralism alternating between distinct disciplinary perspectives, but this is not the same as a novel, genuinely integrative perspective. </w:t>
      </w:r>
    </w:p>
    <w:p w14:paraId="590905AA" w14:textId="107D9D06" w:rsidR="00D56650" w:rsidRDefault="00F23BE5" w:rsidP="00253022">
      <w:pPr>
        <w:pStyle w:val="FreeForm"/>
        <w:spacing w:line="360" w:lineRule="auto"/>
        <w:ind w:firstLine="720"/>
        <w:jc w:val="both"/>
        <w:rPr>
          <w:rFonts w:ascii="Times New Roman" w:hAnsi="Times New Roman"/>
          <w:lang w:val="en-CA"/>
        </w:rPr>
      </w:pPr>
      <w:r w:rsidRPr="00510786">
        <w:rPr>
          <w:rFonts w:ascii="Times New Roman" w:hAnsi="Times New Roman"/>
          <w:lang w:val="en-CA"/>
        </w:rPr>
        <w:t xml:space="preserve">If pressed on the issue, </w:t>
      </w:r>
      <w:r>
        <w:rPr>
          <w:rFonts w:ascii="Times New Roman" w:hAnsi="Times New Roman"/>
          <w:lang w:val="en-CA"/>
        </w:rPr>
        <w:t>researchers often</w:t>
      </w:r>
      <w:r w:rsidRPr="00510786">
        <w:rPr>
          <w:rFonts w:ascii="Times New Roman" w:hAnsi="Times New Roman"/>
          <w:lang w:val="en-CA"/>
        </w:rPr>
        <w:t xml:space="preserve"> point in the direction of yet to be discovered “biological substrates of specific psychological processes” </w:t>
      </w:r>
      <w:r w:rsidRPr="00510786">
        <w:rPr>
          <w:rFonts w:ascii="Times New Roman" w:hAnsi="Times New Roman"/>
          <w:lang w:val="en-CA"/>
        </w:rPr>
        <w:fldChar w:fldCharType="begin"/>
      </w:r>
      <w:r w:rsidRPr="00510786">
        <w:rPr>
          <w:rFonts w:ascii="Times New Roman" w:hAnsi="Times New Roman"/>
          <w:lang w:val="en-CA"/>
        </w:rPr>
        <w:instrText xml:space="preserve"> ADDIN EN.CITE &lt;EndNote&gt;&lt;Cite&gt;&lt;Author&gt;Craig&lt;/Author&gt;&lt;Year&gt;2011&lt;/Year&gt;&lt;RecNum&gt;1050&lt;/RecNum&gt;&lt;Pages&gt;27&lt;/Pages&gt;&lt;DisplayText&gt;(Craig and Versloot 2011, 27)&lt;/DisplayText&gt;&lt;record&gt;&lt;rec-number&gt;1050&lt;/rec-number&gt;&lt;foreign-keys&gt;&lt;key app="EN" db-id="zs09tazvjrw50eestfmx0seosdx92dzas2ra" timestamp="1456912628"&gt;1050&lt;/key&gt;&lt;/foreign-keys&gt;&lt;ref-type name="Book Section"&gt;5&lt;/ref-type&gt;&lt;contributors&gt;&lt;authors&gt;&lt;author&gt;K. D. Craig&lt;/author&gt;&lt;author&gt;J. Versloot&lt;/author&gt;&lt;/authors&gt;&lt;secondary-authors&gt;&lt;author&gt;M. E. Lynch&lt;/author&gt;&lt;author&gt;K. D. Craig&lt;/author&gt;&lt;author&gt;P. W. H. Peng&lt;/author&gt;&lt;/secondary-authors&gt;&lt;/contributors&gt;&lt;titles&gt;&lt;title&gt;Psychosocial Perspectives on Chronic Pain&lt;/title&gt;&lt;secondary-title&gt;Clinical Pain Management: A Practical Guide&lt;/secondary-title&gt;&lt;/titles&gt;&lt;dates&gt;&lt;year&gt;2011&lt;/year&gt;&lt;/dates&gt;&lt;pub-location&gt;Oxford&lt;/pub-location&gt;&lt;publisher&gt;Blackwell&lt;/publisher&gt;&lt;urls&gt;&lt;/urls&gt;&lt;/record&gt;&lt;/Cite&gt;&lt;/EndNote&gt;</w:instrText>
      </w:r>
      <w:r w:rsidRPr="00510786">
        <w:rPr>
          <w:rFonts w:ascii="Times New Roman" w:hAnsi="Times New Roman"/>
          <w:lang w:val="en-CA"/>
        </w:rPr>
        <w:fldChar w:fldCharType="separate"/>
      </w:r>
      <w:r w:rsidRPr="00510786">
        <w:rPr>
          <w:rFonts w:ascii="Times New Roman" w:hAnsi="Times New Roman"/>
          <w:lang w:val="en-CA"/>
        </w:rPr>
        <w:t>(Craig and Versloot 2011, 27)</w:t>
      </w:r>
      <w:r w:rsidRPr="00510786">
        <w:rPr>
          <w:rFonts w:ascii="Times New Roman" w:hAnsi="Times New Roman"/>
          <w:lang w:val="en-CA"/>
        </w:rPr>
        <w:fldChar w:fldCharType="end"/>
      </w:r>
      <w:r w:rsidRPr="00510786">
        <w:rPr>
          <w:rFonts w:ascii="Times New Roman" w:hAnsi="Times New Roman"/>
          <w:lang w:val="en-CA"/>
        </w:rPr>
        <w:t xml:space="preserve">. </w:t>
      </w:r>
      <w:r>
        <w:rPr>
          <w:rFonts w:ascii="Times New Roman" w:hAnsi="Times New Roman"/>
          <w:lang w:val="en-CA"/>
        </w:rPr>
        <w:t xml:space="preserve">The suggestion here is that the explanatory gap between the biological and the psychological will eventually be closed, most likely in the reductive sense that </w:t>
      </w:r>
      <w:r w:rsidR="00C10596">
        <w:rPr>
          <w:rFonts w:ascii="Times New Roman" w:hAnsi="Times New Roman"/>
          <w:lang w:val="en-CA"/>
        </w:rPr>
        <w:t>psychological</w:t>
      </w:r>
      <w:r w:rsidR="00CE5F89">
        <w:rPr>
          <w:rFonts w:ascii="Times New Roman" w:hAnsi="Times New Roman"/>
          <w:lang w:val="en-CA"/>
        </w:rPr>
        <w:t xml:space="preserve"> </w:t>
      </w:r>
      <w:r w:rsidRPr="00510786">
        <w:rPr>
          <w:rFonts w:ascii="Times New Roman" w:hAnsi="Times New Roman"/>
          <w:lang w:val="en-CA"/>
        </w:rPr>
        <w:t xml:space="preserve">determinants </w:t>
      </w:r>
      <w:r>
        <w:rPr>
          <w:rFonts w:ascii="Times New Roman" w:hAnsi="Times New Roman"/>
          <w:lang w:val="en-CA"/>
        </w:rPr>
        <w:t>will be</w:t>
      </w:r>
      <w:r w:rsidRPr="00510786">
        <w:rPr>
          <w:rFonts w:ascii="Times New Roman" w:hAnsi="Times New Roman"/>
          <w:lang w:val="en-CA"/>
        </w:rPr>
        <w:t xml:space="preserve"> </w:t>
      </w:r>
      <w:r>
        <w:rPr>
          <w:rFonts w:ascii="Times New Roman" w:hAnsi="Times New Roman"/>
          <w:lang w:val="en-CA"/>
        </w:rPr>
        <w:t xml:space="preserve">someday be </w:t>
      </w:r>
      <w:r w:rsidRPr="00510786">
        <w:rPr>
          <w:rFonts w:ascii="Times New Roman" w:hAnsi="Times New Roman"/>
          <w:lang w:val="en-CA"/>
        </w:rPr>
        <w:t xml:space="preserve">accountable in </w:t>
      </w:r>
      <w:r>
        <w:rPr>
          <w:rFonts w:ascii="Times New Roman" w:hAnsi="Times New Roman"/>
          <w:lang w:val="en-CA"/>
        </w:rPr>
        <w:t xml:space="preserve">biological </w:t>
      </w:r>
      <w:r w:rsidRPr="00510786">
        <w:rPr>
          <w:rFonts w:ascii="Times New Roman" w:hAnsi="Times New Roman"/>
          <w:lang w:val="en-CA"/>
        </w:rPr>
        <w:t>terms</w:t>
      </w:r>
      <w:r>
        <w:rPr>
          <w:rFonts w:ascii="Times New Roman" w:hAnsi="Times New Roman"/>
          <w:lang w:val="en-CA"/>
        </w:rPr>
        <w:t xml:space="preserve">. </w:t>
      </w:r>
      <w:r w:rsidRPr="00510786">
        <w:rPr>
          <w:rFonts w:ascii="Times New Roman" w:hAnsi="Times New Roman"/>
          <w:lang w:val="en-CA"/>
        </w:rPr>
        <w:t xml:space="preserve">However, if we resist for a moment the temptation of </w:t>
      </w:r>
      <w:r>
        <w:rPr>
          <w:rFonts w:ascii="Times New Roman" w:hAnsi="Times New Roman"/>
          <w:lang w:val="en-CA"/>
        </w:rPr>
        <w:t xml:space="preserve">reductionism as a </w:t>
      </w:r>
      <w:r w:rsidRPr="00510786">
        <w:rPr>
          <w:rFonts w:ascii="Times New Roman" w:hAnsi="Times New Roman"/>
          <w:lang w:val="en-CA"/>
        </w:rPr>
        <w:t xml:space="preserve">path out of the difficulty, we </w:t>
      </w:r>
      <w:r>
        <w:rPr>
          <w:rFonts w:ascii="Times New Roman" w:hAnsi="Times New Roman"/>
          <w:lang w:val="en-CA"/>
        </w:rPr>
        <w:t>soon discover</w:t>
      </w:r>
      <w:r w:rsidRPr="00510786">
        <w:rPr>
          <w:rFonts w:ascii="Times New Roman" w:hAnsi="Times New Roman"/>
          <w:lang w:val="en-CA"/>
        </w:rPr>
        <w:t xml:space="preserve"> that there is a second answer availabl</w:t>
      </w:r>
      <w:r>
        <w:rPr>
          <w:rFonts w:ascii="Times New Roman" w:hAnsi="Times New Roman"/>
          <w:lang w:val="en-CA"/>
        </w:rPr>
        <w:t xml:space="preserve">e in the scientific literature. </w:t>
      </w:r>
      <w:r w:rsidR="00CE5F89">
        <w:rPr>
          <w:rFonts w:ascii="Times New Roman" w:hAnsi="Times New Roman"/>
        </w:rPr>
        <w:t>I</w:t>
      </w:r>
      <w:r w:rsidRPr="00510786">
        <w:rPr>
          <w:rFonts w:ascii="Times New Roman" w:hAnsi="Times New Roman"/>
          <w:lang w:val="en-CA"/>
        </w:rPr>
        <w:t xml:space="preserve">f we ask “What can possibly </w:t>
      </w:r>
      <w:r>
        <w:rPr>
          <w:rFonts w:ascii="Times New Roman" w:hAnsi="Times New Roman"/>
          <w:lang w:val="en-CA"/>
        </w:rPr>
        <w:t>bring</w:t>
      </w:r>
      <w:r w:rsidRPr="00510786">
        <w:rPr>
          <w:rFonts w:ascii="Times New Roman" w:hAnsi="Times New Roman"/>
          <w:lang w:val="en-CA"/>
        </w:rPr>
        <w:t xml:space="preserve"> together considerations as remote as ‘increased nociceptor activity’, ‘</w:t>
      </w:r>
      <w:r>
        <w:rPr>
          <w:rFonts w:ascii="Times New Roman" w:hAnsi="Times New Roman"/>
          <w:lang w:val="en-CA"/>
        </w:rPr>
        <w:t>catastrophizing</w:t>
      </w:r>
      <w:r w:rsidRPr="00510786">
        <w:rPr>
          <w:rFonts w:ascii="Times New Roman" w:hAnsi="Times New Roman"/>
          <w:lang w:val="en-CA"/>
        </w:rPr>
        <w:t xml:space="preserve">’ and ‘spousal support’?”, the answer we are given is </w:t>
      </w:r>
      <w:r>
        <w:rPr>
          <w:rFonts w:ascii="Times New Roman" w:hAnsi="Times New Roman"/>
          <w:lang w:val="en-CA"/>
        </w:rPr>
        <w:t>that</w:t>
      </w:r>
      <w:r w:rsidRPr="00510786">
        <w:rPr>
          <w:rFonts w:ascii="Times New Roman" w:hAnsi="Times New Roman"/>
          <w:lang w:val="en-CA"/>
        </w:rPr>
        <w:t xml:space="preserve"> all three are </w:t>
      </w:r>
      <w:r>
        <w:rPr>
          <w:rFonts w:ascii="Times New Roman" w:hAnsi="Times New Roman"/>
          <w:lang w:val="en-CA"/>
        </w:rPr>
        <w:t xml:space="preserve">causal </w:t>
      </w:r>
      <w:r w:rsidRPr="00510786">
        <w:rPr>
          <w:rFonts w:ascii="Times New Roman" w:hAnsi="Times New Roman"/>
          <w:lang w:val="en-CA"/>
        </w:rPr>
        <w:t xml:space="preserve">determinants of pain experience specifying “targets for different forms of therapeutic intervention” </w:t>
      </w:r>
      <w:r w:rsidRPr="00510786">
        <w:rPr>
          <w:rFonts w:ascii="Times New Roman" w:hAnsi="Times New Roman"/>
          <w:lang w:val="en-CA"/>
        </w:rPr>
        <w:fldChar w:fldCharType="begin"/>
      </w:r>
      <w:r w:rsidRPr="00510786">
        <w:rPr>
          <w:rFonts w:ascii="Times New Roman" w:hAnsi="Times New Roman"/>
          <w:lang w:val="en-CA"/>
        </w:rPr>
        <w:instrText xml:space="preserve"> ADDIN EN.CITE &lt;EndNote&gt;&lt;Cite&gt;&lt;Author&gt;Craig&lt;/Author&gt;&lt;Year&gt;2011&lt;/Year&gt;&lt;RecNum&gt;1050&lt;/RecNum&gt;&lt;Pages&gt;27&lt;/Pages&gt;&lt;DisplayText&gt;(Craig and Versloot 2011, 27)&lt;/DisplayText&gt;&lt;record&gt;&lt;rec-number&gt;1050&lt;/rec-number&gt;&lt;foreign-keys&gt;&lt;key app="EN" db-id="zs09tazvjrw50eestfmx0seosdx92dzas2ra" timestamp="1456912628"&gt;1050&lt;/key&gt;&lt;/foreign-keys&gt;&lt;ref-type name="Book Section"&gt;5&lt;/ref-type&gt;&lt;contributors&gt;&lt;authors&gt;&lt;author&gt;K. D. Craig&lt;/author&gt;&lt;author&gt;J. Versloot&lt;/author&gt;&lt;/authors&gt;&lt;secondary-authors&gt;&lt;author&gt;M. E. Lynch&lt;/author&gt;&lt;author&gt;K. D. Craig&lt;/author&gt;&lt;author&gt;P. W. H. Peng&lt;/author&gt;&lt;/secondary-authors&gt;&lt;/contributors&gt;&lt;titles&gt;&lt;title&gt;Psychosocial Perspectives on Chronic Pain&lt;/title&gt;&lt;secondary-title&gt;Clinical Pain Management: A Practical Guide&lt;/secondary-title&gt;&lt;/titles&gt;&lt;dates&gt;&lt;year&gt;2011&lt;/year&gt;&lt;/dates&gt;&lt;pub-location&gt;Oxford&lt;/pub-location&gt;&lt;publisher&gt;Blackwell&lt;/publisher&gt;&lt;urls&gt;&lt;/urls&gt;&lt;/record&gt;&lt;/Cite&gt;&lt;/EndNote&gt;</w:instrText>
      </w:r>
      <w:r w:rsidRPr="00510786">
        <w:rPr>
          <w:rFonts w:ascii="Times New Roman" w:hAnsi="Times New Roman"/>
          <w:lang w:val="en-CA"/>
        </w:rPr>
        <w:fldChar w:fldCharType="separate"/>
      </w:r>
      <w:r w:rsidRPr="00510786">
        <w:rPr>
          <w:rFonts w:ascii="Times New Roman" w:hAnsi="Times New Roman"/>
          <w:lang w:val="en-CA"/>
        </w:rPr>
        <w:t>(Craig and Versloot 2011, 27)</w:t>
      </w:r>
      <w:r w:rsidRPr="00510786">
        <w:rPr>
          <w:rFonts w:ascii="Times New Roman" w:hAnsi="Times New Roman"/>
          <w:lang w:val="en-CA"/>
        </w:rPr>
        <w:fldChar w:fldCharType="end"/>
      </w:r>
      <w:r w:rsidRPr="00510786">
        <w:rPr>
          <w:rFonts w:ascii="Times New Roman" w:hAnsi="Times New Roman"/>
          <w:lang w:val="en-CA"/>
        </w:rPr>
        <w:t xml:space="preserve">. In other words, it is possible to alter pain experience by </w:t>
      </w:r>
      <w:r>
        <w:rPr>
          <w:rFonts w:ascii="Times New Roman" w:hAnsi="Times New Roman"/>
          <w:lang w:val="en-CA"/>
        </w:rPr>
        <w:t xml:space="preserve">experimentally </w:t>
      </w:r>
      <w:r w:rsidRPr="00510786">
        <w:rPr>
          <w:rFonts w:ascii="Times New Roman" w:hAnsi="Times New Roman"/>
          <w:lang w:val="en-CA"/>
        </w:rPr>
        <w:t xml:space="preserve">intervening on any of these determinants, irrespective of whether we may think of them as being ‘lower’ or ‘higher-level’. </w:t>
      </w:r>
      <w:r>
        <w:rPr>
          <w:rFonts w:ascii="Times New Roman" w:hAnsi="Times New Roman"/>
          <w:lang w:val="en-CA"/>
        </w:rPr>
        <w:t>Furthermore</w:t>
      </w:r>
      <w:r w:rsidRPr="00510786">
        <w:rPr>
          <w:rFonts w:ascii="Times New Roman" w:hAnsi="Times New Roman"/>
          <w:lang w:val="en-CA"/>
        </w:rPr>
        <w:t xml:space="preserve">, some </w:t>
      </w:r>
      <w:r>
        <w:rPr>
          <w:rFonts w:ascii="Times New Roman" w:hAnsi="Times New Roman"/>
          <w:lang w:val="en-CA"/>
        </w:rPr>
        <w:t xml:space="preserve">meta-analysis </w:t>
      </w:r>
      <w:r w:rsidRPr="00510786">
        <w:rPr>
          <w:rFonts w:ascii="Times New Roman" w:hAnsi="Times New Roman"/>
          <w:lang w:val="en-CA"/>
        </w:rPr>
        <w:t xml:space="preserve">studies suggest that </w:t>
      </w:r>
      <w:r>
        <w:rPr>
          <w:rFonts w:ascii="Times New Roman" w:hAnsi="Times New Roman"/>
          <w:lang w:val="en-CA"/>
        </w:rPr>
        <w:t xml:space="preserve">multimodal therapies </w:t>
      </w:r>
      <w:r w:rsidRPr="00510786">
        <w:rPr>
          <w:rFonts w:ascii="Times New Roman" w:hAnsi="Times New Roman"/>
          <w:lang w:val="en-CA"/>
        </w:rPr>
        <w:t xml:space="preserve">simultaneously </w:t>
      </w:r>
      <w:r>
        <w:rPr>
          <w:rFonts w:ascii="Times New Roman" w:hAnsi="Times New Roman"/>
          <w:lang w:val="en-CA"/>
        </w:rPr>
        <w:t xml:space="preserve">targeting </w:t>
      </w:r>
      <w:r w:rsidRPr="00510786">
        <w:rPr>
          <w:rFonts w:ascii="Times New Roman" w:hAnsi="Times New Roman"/>
          <w:lang w:val="en-CA"/>
        </w:rPr>
        <w:t xml:space="preserve">several determinants, for instance by combining pharmaceutical interventions with </w:t>
      </w:r>
      <w:r>
        <w:rPr>
          <w:rFonts w:ascii="Times New Roman" w:hAnsi="Times New Roman"/>
          <w:lang w:val="en-CA"/>
        </w:rPr>
        <w:t>cognitive-</w:t>
      </w:r>
      <w:r w:rsidRPr="00510786">
        <w:rPr>
          <w:rFonts w:ascii="Times New Roman" w:hAnsi="Times New Roman"/>
          <w:lang w:val="en-CA"/>
        </w:rPr>
        <w:t>behavioral therapy and social environment interventions</w:t>
      </w:r>
      <w:r>
        <w:rPr>
          <w:rFonts w:ascii="Times New Roman" w:hAnsi="Times New Roman"/>
          <w:lang w:val="en-CA"/>
        </w:rPr>
        <w:t xml:space="preserve">, </w:t>
      </w:r>
      <w:r w:rsidRPr="00510786">
        <w:rPr>
          <w:rFonts w:ascii="Times New Roman" w:hAnsi="Times New Roman"/>
          <w:lang w:val="en-CA"/>
        </w:rPr>
        <w:t xml:space="preserve">can be more effective than single-level </w:t>
      </w:r>
      <w:r w:rsidRPr="00AE241B">
        <w:rPr>
          <w:rFonts w:ascii="Times New Roman" w:hAnsi="Times New Roman"/>
          <w:lang w:val="en-CA"/>
        </w:rPr>
        <w:t>interventions</w:t>
      </w:r>
      <w:r>
        <w:rPr>
          <w:rFonts w:ascii="Times New Roman" w:hAnsi="Times New Roman"/>
          <w:lang w:val="en-CA"/>
        </w:rPr>
        <w:t xml:space="preserve"> </w:t>
      </w:r>
      <w:r>
        <w:rPr>
          <w:rFonts w:ascii="Times New Roman" w:hAnsi="Times New Roman"/>
          <w:lang w:val="en-CA"/>
        </w:rPr>
        <w:fldChar w:fldCharType="begin"/>
      </w:r>
      <w:r>
        <w:rPr>
          <w:rFonts w:ascii="Times New Roman" w:hAnsi="Times New Roman"/>
          <w:lang w:val="en-CA"/>
        </w:rPr>
        <w:instrText xml:space="preserve"> ADDIN EN.CITE &lt;EndNote&gt;&lt;Cite&gt;&lt;Author&gt;Rossy&lt;/Author&gt;&lt;Year&gt;1999&lt;/Year&gt;&lt;RecNum&gt;1112&lt;/RecNum&gt;&lt;DisplayText&gt;(Rossy et al. 1999)&lt;/DisplayText&gt;&lt;record&gt;&lt;rec-number&gt;1112&lt;/rec-number&gt;&lt;foreign-keys&gt;&lt;key app="EN" db-id="zs09tazvjrw50eestfmx0seosdx92dzas2ra" timestamp="1476178967"&gt;1112&lt;/key&gt;&lt;/foreign-keys&gt;&lt;ref-type name="Journal Article"&gt;17&lt;/ref-type&gt;&lt;contributors&gt;&lt;authors&gt;&lt;author&gt;Rossy, L. A.&lt;/author&gt;&lt;author&gt;Buckelew, S. P.&lt;/author&gt;&lt;author&gt;Dorr, N. &lt;/author&gt;&lt;author&gt;Hagglund, K. J.&lt;/author&gt;&lt;author&gt;Thayer, J. F.&lt;/author&gt;&lt;author&gt;McIntosh, M. J.&lt;/author&gt;&lt;author&gt;Hewett, J. E.&lt;/author&gt;&lt;author&gt;Johnson, J. C.&lt;/author&gt;&lt;/authors&gt;&lt;/contributors&gt;&lt;titles&gt;&lt;title&gt;A Meta-Analysis of Fibromyalgia Treatment interventions&lt;/title&gt;&lt;secondary-title&gt;Annals of Behavioral Medicine&lt;/secondary-title&gt;&lt;/titles&gt;&lt;periodical&gt;&lt;full-title&gt;Annals of Behavioral Medicine&lt;/full-title&gt;&lt;/periodical&gt;&lt;pages&gt;180-191&lt;/pages&gt;&lt;volume&gt;21&lt;/volume&gt;&lt;number&gt;2&lt;/number&gt;&lt;dates&gt;&lt;year&gt;1999&lt;/year&gt;&lt;/dates&gt;&lt;urls&gt;&lt;/urls&gt;&lt;/record&gt;&lt;/Cite&gt;&lt;/EndNote&gt;</w:instrText>
      </w:r>
      <w:r>
        <w:rPr>
          <w:rFonts w:ascii="Times New Roman" w:hAnsi="Times New Roman"/>
          <w:lang w:val="en-CA"/>
        </w:rPr>
        <w:fldChar w:fldCharType="separate"/>
      </w:r>
      <w:r>
        <w:rPr>
          <w:rFonts w:ascii="Times New Roman" w:hAnsi="Times New Roman"/>
          <w:noProof/>
          <w:lang w:val="en-CA"/>
        </w:rPr>
        <w:t xml:space="preserve">(Rossy et al. </w:t>
      </w:r>
      <w:r>
        <w:rPr>
          <w:rFonts w:ascii="Times New Roman" w:hAnsi="Times New Roman"/>
          <w:noProof/>
          <w:lang w:val="en-CA"/>
        </w:rPr>
        <w:lastRenderedPageBreak/>
        <w:t>1999)</w:t>
      </w:r>
      <w:r>
        <w:rPr>
          <w:rFonts w:ascii="Times New Roman" w:hAnsi="Times New Roman"/>
          <w:lang w:val="en-CA"/>
        </w:rPr>
        <w:fldChar w:fldCharType="end"/>
      </w:r>
      <w:r>
        <w:rPr>
          <w:rFonts w:ascii="Times New Roman" w:hAnsi="Times New Roman"/>
          <w:lang w:val="en-CA"/>
        </w:rPr>
        <w:t xml:space="preserve">. </w:t>
      </w:r>
      <w:r w:rsidR="00D56650">
        <w:rPr>
          <w:rFonts w:ascii="Times New Roman" w:hAnsi="Times New Roman"/>
          <w:lang w:val="en-CA"/>
        </w:rPr>
        <w:t xml:space="preserve">This indicates that factors we may take </w:t>
      </w:r>
      <w:r w:rsidR="005A2B2F">
        <w:rPr>
          <w:rFonts w:ascii="Times New Roman" w:hAnsi="Times New Roman"/>
          <w:lang w:val="en-CA"/>
        </w:rPr>
        <w:t>to</w:t>
      </w:r>
      <w:r w:rsidR="00D56650">
        <w:rPr>
          <w:rFonts w:ascii="Times New Roman" w:hAnsi="Times New Roman"/>
          <w:lang w:val="en-CA"/>
        </w:rPr>
        <w:t xml:space="preserve"> </w:t>
      </w:r>
      <w:r w:rsidR="005A2B2F">
        <w:rPr>
          <w:rFonts w:ascii="Times New Roman" w:hAnsi="Times New Roman"/>
          <w:lang w:val="en-CA"/>
        </w:rPr>
        <w:t>belong</w:t>
      </w:r>
      <w:r w:rsidR="00D56650">
        <w:rPr>
          <w:rFonts w:ascii="Times New Roman" w:hAnsi="Times New Roman"/>
          <w:lang w:val="en-CA"/>
        </w:rPr>
        <w:t xml:space="preserve"> to distinct level</w:t>
      </w:r>
      <w:r w:rsidR="00CE5F89">
        <w:rPr>
          <w:rFonts w:ascii="Times New Roman" w:hAnsi="Times New Roman"/>
          <w:lang w:val="en-CA"/>
        </w:rPr>
        <w:t>s</w:t>
      </w:r>
      <w:r w:rsidR="00D56650">
        <w:rPr>
          <w:rFonts w:ascii="Times New Roman" w:hAnsi="Times New Roman"/>
          <w:lang w:val="en-CA"/>
        </w:rPr>
        <w:t xml:space="preserve"> can interfere with each other’s ability to alter pain experience. </w:t>
      </w:r>
    </w:p>
    <w:p w14:paraId="00D33D1B" w14:textId="4CA5EB75" w:rsidR="00F23BE5" w:rsidRDefault="00CE5F89" w:rsidP="00253022">
      <w:pPr>
        <w:pStyle w:val="FreeForm"/>
        <w:spacing w:line="360" w:lineRule="auto"/>
        <w:ind w:firstLine="720"/>
        <w:jc w:val="both"/>
        <w:rPr>
          <w:rFonts w:ascii="Times New Roman" w:hAnsi="Times New Roman"/>
          <w:lang w:val="en-CA"/>
        </w:rPr>
      </w:pPr>
      <w:r>
        <w:rPr>
          <w:rFonts w:ascii="Times New Roman" w:hAnsi="Times New Roman"/>
          <w:lang w:val="en-CA"/>
        </w:rPr>
        <w:t xml:space="preserve">What is particularly appealing about this second answer is that, </w:t>
      </w:r>
      <w:r>
        <w:rPr>
          <w:rFonts w:ascii="Times New Roman" w:hAnsi="Times New Roman"/>
        </w:rPr>
        <w:t xml:space="preserve">unlike the yet to be achieved goals of reductionism, it is firmly grounded in the experimental evidence available today. </w:t>
      </w:r>
      <w:r>
        <w:rPr>
          <w:rFonts w:ascii="Times New Roman" w:hAnsi="Times New Roman"/>
          <w:lang w:val="en-CA"/>
        </w:rPr>
        <w:t>From the standpoint of empirical research</w:t>
      </w:r>
      <w:r w:rsidR="00F23BE5">
        <w:rPr>
          <w:rFonts w:ascii="Times New Roman" w:hAnsi="Times New Roman"/>
          <w:lang w:val="en-CA"/>
        </w:rPr>
        <w:t xml:space="preserve">, multidisciplinary models do genuine integrative work, </w:t>
      </w:r>
      <w:r w:rsidR="00567330">
        <w:rPr>
          <w:rFonts w:ascii="Times New Roman" w:hAnsi="Times New Roman"/>
          <w:lang w:val="en-CA"/>
        </w:rPr>
        <w:t xml:space="preserve">albeit </w:t>
      </w:r>
      <w:r w:rsidR="00F23BE5">
        <w:rPr>
          <w:rFonts w:ascii="Times New Roman" w:hAnsi="Times New Roman"/>
          <w:lang w:val="en-CA"/>
        </w:rPr>
        <w:t>not by providing a unified explanation of how psychosocial factors interact with biological mechanisms, but rather by acknowledging evidence that the phenomenon of pain is causally determined by both biological and psychosocial factors and by attempting to summarize what is known about these factors and their interactions.</w:t>
      </w:r>
      <w:r w:rsidR="00455D7E">
        <w:rPr>
          <w:rFonts w:ascii="Times New Roman" w:hAnsi="Times New Roman"/>
          <w:lang w:val="en-CA"/>
        </w:rPr>
        <w:t xml:space="preserve"> In the remainder of the paper, I develop and defend a methodological argument justifying the aggregation of empirical findings irrespective of the </w:t>
      </w:r>
      <w:r w:rsidR="00760155">
        <w:rPr>
          <w:rFonts w:ascii="Times New Roman" w:hAnsi="Times New Roman"/>
          <w:lang w:val="en-CA"/>
        </w:rPr>
        <w:t xml:space="preserve">level </w:t>
      </w:r>
      <w:r>
        <w:rPr>
          <w:rFonts w:ascii="Times New Roman" w:hAnsi="Times New Roman"/>
          <w:lang w:val="en-CA"/>
        </w:rPr>
        <w:t>distinctions</w:t>
      </w:r>
      <w:r w:rsidR="00760155">
        <w:rPr>
          <w:rFonts w:ascii="Times New Roman" w:hAnsi="Times New Roman"/>
          <w:lang w:val="en-CA"/>
        </w:rPr>
        <w:t xml:space="preserve"> that may separate the </w:t>
      </w:r>
      <w:r w:rsidR="00455D7E">
        <w:rPr>
          <w:rFonts w:ascii="Times New Roman" w:hAnsi="Times New Roman"/>
          <w:lang w:val="en-CA"/>
        </w:rPr>
        <w:t xml:space="preserve">disciplines in which </w:t>
      </w:r>
      <w:r w:rsidR="00760155">
        <w:rPr>
          <w:rFonts w:ascii="Times New Roman" w:hAnsi="Times New Roman"/>
          <w:lang w:val="en-CA"/>
        </w:rPr>
        <w:t>these findings</w:t>
      </w:r>
      <w:r w:rsidR="00455D7E">
        <w:rPr>
          <w:rFonts w:ascii="Times New Roman" w:hAnsi="Times New Roman"/>
          <w:lang w:val="en-CA"/>
        </w:rPr>
        <w:t xml:space="preserve"> have been generated.    </w:t>
      </w:r>
    </w:p>
    <w:p w14:paraId="42DBDE9E" w14:textId="77777777" w:rsidR="00F23BE5" w:rsidRDefault="00F23BE5" w:rsidP="00A409B4">
      <w:pPr>
        <w:pStyle w:val="FreeForm"/>
        <w:spacing w:line="360" w:lineRule="auto"/>
        <w:jc w:val="both"/>
        <w:rPr>
          <w:rFonts w:ascii="Times New Roman" w:hAnsi="Times New Roman"/>
          <w:lang w:val="en-CA"/>
        </w:rPr>
      </w:pPr>
    </w:p>
    <w:p w14:paraId="612DF82C" w14:textId="08179C8D" w:rsidR="007B7927" w:rsidRPr="00625531" w:rsidRDefault="00F23BE5" w:rsidP="007B7927">
      <w:pPr>
        <w:pStyle w:val="FreeForm"/>
        <w:spacing w:line="360" w:lineRule="auto"/>
        <w:jc w:val="both"/>
        <w:rPr>
          <w:rFonts w:ascii="Times New Roman" w:hAnsi="Times New Roman"/>
          <w:b/>
          <w:lang w:val="en-CA"/>
        </w:rPr>
      </w:pPr>
      <w:r>
        <w:rPr>
          <w:rFonts w:ascii="Times New Roman" w:hAnsi="Times New Roman"/>
          <w:b/>
          <w:lang w:val="en-CA"/>
        </w:rPr>
        <w:t>3</w:t>
      </w:r>
      <w:r w:rsidR="007B7927">
        <w:rPr>
          <w:rFonts w:ascii="Times New Roman" w:hAnsi="Times New Roman"/>
          <w:b/>
          <w:lang w:val="en-CA"/>
        </w:rPr>
        <w:t xml:space="preserve">. </w:t>
      </w:r>
      <w:r w:rsidR="00C11FA9">
        <w:rPr>
          <w:rFonts w:ascii="Times New Roman" w:hAnsi="Times New Roman"/>
          <w:b/>
          <w:lang w:val="en-CA"/>
        </w:rPr>
        <w:t>A</w:t>
      </w:r>
      <w:r w:rsidR="00363228">
        <w:rPr>
          <w:rFonts w:ascii="Times New Roman" w:hAnsi="Times New Roman"/>
          <w:b/>
          <w:lang w:val="en-CA"/>
        </w:rPr>
        <w:t xml:space="preserve"> m</w:t>
      </w:r>
      <w:r w:rsidR="00363228" w:rsidRPr="00510786">
        <w:rPr>
          <w:rFonts w:ascii="Times New Roman" w:hAnsi="Times New Roman"/>
          <w:b/>
          <w:lang w:val="en-CA"/>
        </w:rPr>
        <w:t xml:space="preserve">ethodological argument for </w:t>
      </w:r>
      <w:r w:rsidR="00E157DE">
        <w:rPr>
          <w:rFonts w:ascii="Times New Roman" w:hAnsi="Times New Roman"/>
          <w:b/>
          <w:lang w:val="en-CA"/>
        </w:rPr>
        <w:t>level-neutrality</w:t>
      </w:r>
    </w:p>
    <w:p w14:paraId="19551BF6" w14:textId="2B45862E" w:rsidR="00363228" w:rsidRPr="00363228" w:rsidRDefault="00C11FA9" w:rsidP="00363228">
      <w:pPr>
        <w:pStyle w:val="FreeForm"/>
        <w:spacing w:line="360" w:lineRule="auto"/>
        <w:jc w:val="both"/>
        <w:rPr>
          <w:rFonts w:ascii="Times New Roman" w:hAnsi="Times New Roman"/>
          <w:i/>
          <w:lang w:val="en-CA"/>
        </w:rPr>
      </w:pPr>
      <w:r>
        <w:rPr>
          <w:rFonts w:ascii="Times New Roman" w:hAnsi="Times New Roman"/>
          <w:i/>
          <w:lang w:val="en-CA"/>
        </w:rPr>
        <w:t>3</w:t>
      </w:r>
      <w:r w:rsidR="00363228">
        <w:rPr>
          <w:rFonts w:ascii="Times New Roman" w:hAnsi="Times New Roman"/>
          <w:i/>
          <w:lang w:val="en-CA"/>
        </w:rPr>
        <w:t xml:space="preserve">.1 </w:t>
      </w:r>
      <w:r w:rsidR="00363228" w:rsidRPr="00363228">
        <w:rPr>
          <w:rFonts w:ascii="Times New Roman" w:hAnsi="Times New Roman"/>
          <w:i/>
          <w:lang w:val="en-CA"/>
        </w:rPr>
        <w:t xml:space="preserve">The interventionist </w:t>
      </w:r>
      <w:r w:rsidR="00687752">
        <w:rPr>
          <w:rFonts w:ascii="Times New Roman" w:hAnsi="Times New Roman"/>
          <w:i/>
          <w:lang w:val="en-CA"/>
        </w:rPr>
        <w:t>account of causation</w:t>
      </w:r>
    </w:p>
    <w:p w14:paraId="22DA6348" w14:textId="70CBB0C5" w:rsidR="004A09E7" w:rsidRPr="004A09E7" w:rsidRDefault="004A09E7" w:rsidP="004A09E7">
      <w:pPr>
        <w:pStyle w:val="FreeForm"/>
        <w:spacing w:line="360" w:lineRule="auto"/>
        <w:ind w:firstLine="720"/>
        <w:jc w:val="both"/>
        <w:rPr>
          <w:rFonts w:ascii="Times New Roman" w:hAnsi="Times New Roman"/>
        </w:rPr>
      </w:pPr>
      <w:r>
        <w:rPr>
          <w:rFonts w:ascii="Times New Roman" w:hAnsi="Times New Roman"/>
        </w:rPr>
        <w:t>A</w:t>
      </w:r>
      <w:r w:rsidRPr="00B82F65">
        <w:rPr>
          <w:rFonts w:ascii="Times New Roman" w:hAnsi="Times New Roman"/>
        </w:rPr>
        <w:t xml:space="preserve">ccording to </w:t>
      </w:r>
      <w:r>
        <w:rPr>
          <w:rFonts w:ascii="Times New Roman" w:hAnsi="Times New Roman"/>
        </w:rPr>
        <w:t xml:space="preserve">an </w:t>
      </w:r>
      <w:r w:rsidRPr="00B82F65">
        <w:rPr>
          <w:rFonts w:ascii="Times New Roman" w:hAnsi="Times New Roman"/>
        </w:rPr>
        <w:t xml:space="preserve">interventionist </w:t>
      </w:r>
      <w:r>
        <w:rPr>
          <w:rFonts w:ascii="Times New Roman" w:hAnsi="Times New Roman"/>
        </w:rPr>
        <w:t>account of causation</w:t>
      </w:r>
      <w:r w:rsidRPr="00B82F65">
        <w:rPr>
          <w:rFonts w:ascii="Times New Roman" w:hAnsi="Times New Roman"/>
        </w:rPr>
        <w:t xml:space="preserve">, “causal (as opposed to merely correlational) relationships are relationships that describe what will happen to some variables (effects) when we manipulate or intervene on others (causes). To say that a relationship is causal is to say that it is exploitable for purposes of manipulation and control in a way that merely correlational relationships are not” </w:t>
      </w:r>
      <w:r w:rsidRPr="00B82F65">
        <w:rPr>
          <w:rFonts w:ascii="Times New Roman" w:hAnsi="Times New Roman"/>
        </w:rPr>
        <w:fldChar w:fldCharType="begin"/>
      </w:r>
      <w:r w:rsidRPr="00B82F65">
        <w:rPr>
          <w:rFonts w:ascii="Times New Roman" w:hAnsi="Times New Roman"/>
        </w:rPr>
        <w:instrText xml:space="preserve"> ADDIN EN.CITE &lt;EndNote&gt;&lt;Cite&gt;&lt;Author&gt;Woodward&lt;/Author&gt;&lt;Year&gt;2008&lt;/Year&gt;&lt;RecNum&gt;1053&lt;/RecNum&gt;&lt;DisplayText&gt;(Woodward 2008)&lt;/DisplayText&gt;&lt;record&gt;&lt;rec-number&gt;1053&lt;/rec-number&gt;&lt;foreign-keys&gt;&lt;key app="EN" db-id="zs09tazvjrw50eestfmx0seosdx92dzas2ra" timestamp="1476183332"&gt;1053&lt;/key&gt;&lt;key app="ENWeb" db-id=""&gt;0&lt;/key&gt;&lt;/foreign-keys&gt;&lt;ref-type name="Book Section"&gt;5&lt;/ref-type&gt;&lt;contributors&gt;&lt;authors&gt;&lt;author&gt;Woodward, J.&lt;/author&gt;&lt;/authors&gt;&lt;secondary-authors&gt;&lt;author&gt;K. Kendler&lt;/author&gt;&lt;author&gt;J. Parnas&lt;/author&gt;&lt;/secondary-authors&gt;&lt;/contributors&gt;&lt;titles&gt;&lt;title&gt;Cause and Explanation in Psychiatry: An Interventionist Perspective&lt;/title&gt;&lt;secondary-title&gt;Philosophical Issues in Psychiatry: Explanation, Phenomenology and Nosology&lt;/secondary-title&gt;&lt;/titles&gt;&lt;dates&gt;&lt;year&gt;2008&lt;/year&gt;&lt;/dates&gt;&lt;pub-location&gt;Baltimore&lt;/pub-location&gt;&lt;publisher&gt;Johns Hopkins University Press&lt;/publisher&gt;&lt;urls&gt;&lt;/urls&gt;&lt;/record&gt;&lt;/Cite&gt;&lt;/EndNote&gt;</w:instrText>
      </w:r>
      <w:r w:rsidRPr="00B82F65">
        <w:rPr>
          <w:rFonts w:ascii="Times New Roman" w:hAnsi="Times New Roman"/>
        </w:rPr>
        <w:fldChar w:fldCharType="separate"/>
      </w:r>
      <w:r w:rsidRPr="00B82F65">
        <w:rPr>
          <w:rFonts w:ascii="Times New Roman" w:hAnsi="Times New Roman"/>
        </w:rPr>
        <w:t>(Woodward 2008)</w:t>
      </w:r>
      <w:r w:rsidRPr="00B82F65">
        <w:rPr>
          <w:rFonts w:ascii="Times New Roman" w:hAnsi="Times New Roman"/>
          <w:lang w:val="en-CA"/>
        </w:rPr>
        <w:fldChar w:fldCharType="end"/>
      </w:r>
      <w:r w:rsidRPr="00B82F65">
        <w:rPr>
          <w:rFonts w:ascii="Times New Roman" w:hAnsi="Times New Roman"/>
        </w:rPr>
        <w:t xml:space="preserve">. </w:t>
      </w:r>
      <w:r w:rsidR="00B55DFC" w:rsidRPr="00B82F65">
        <w:rPr>
          <w:rFonts w:ascii="Times New Roman" w:hAnsi="Times New Roman"/>
        </w:rPr>
        <w:t xml:space="preserve">Ideally, </w:t>
      </w:r>
      <w:r w:rsidR="00DB17F9">
        <w:rPr>
          <w:rFonts w:ascii="Times New Roman" w:hAnsi="Times New Roman"/>
        </w:rPr>
        <w:t xml:space="preserve">evidence for causation requires that </w:t>
      </w:r>
      <w:r w:rsidR="00B55DFC" w:rsidRPr="00B82F65">
        <w:rPr>
          <w:rFonts w:ascii="Times New Roman" w:hAnsi="Times New Roman"/>
        </w:rPr>
        <w:t>a</w:t>
      </w:r>
      <w:r w:rsidR="00B55DFC" w:rsidRPr="00B82F65">
        <w:rPr>
          <w:rFonts w:ascii="Times New Roman" w:hAnsi="Times New Roman"/>
          <w:lang w:val="en-CA"/>
        </w:rPr>
        <w:t xml:space="preserve">n intervention on causal factor </w:t>
      </w:r>
      <w:r w:rsidR="00B55DFC" w:rsidRPr="00B82F65">
        <w:rPr>
          <w:rFonts w:ascii="Times New Roman" w:hAnsi="Times New Roman"/>
          <w:i/>
          <w:lang w:val="en-CA"/>
        </w:rPr>
        <w:t>X</w:t>
      </w:r>
      <w:r w:rsidR="00B55DFC" w:rsidRPr="00B82F65">
        <w:rPr>
          <w:rFonts w:ascii="Times New Roman" w:hAnsi="Times New Roman"/>
          <w:lang w:val="en-CA"/>
        </w:rPr>
        <w:t xml:space="preserve"> must change the outcome </w:t>
      </w:r>
      <w:r w:rsidR="00B55DFC" w:rsidRPr="00B82F65">
        <w:rPr>
          <w:rFonts w:ascii="Times New Roman" w:hAnsi="Times New Roman"/>
          <w:i/>
          <w:iCs/>
          <w:lang w:val="en-CA"/>
        </w:rPr>
        <w:t>Y</w:t>
      </w:r>
      <w:r w:rsidR="00B55DFC" w:rsidRPr="00B82F65">
        <w:rPr>
          <w:rFonts w:ascii="Times New Roman" w:hAnsi="Times New Roman"/>
          <w:lang w:val="en-CA"/>
        </w:rPr>
        <w:t xml:space="preserve"> without changing any other variable that is a cause of </w:t>
      </w:r>
      <w:r w:rsidR="00B55DFC" w:rsidRPr="00B82F65">
        <w:rPr>
          <w:rFonts w:ascii="Times New Roman" w:hAnsi="Times New Roman"/>
          <w:i/>
          <w:iCs/>
          <w:lang w:val="en-CA"/>
        </w:rPr>
        <w:t>Y</w:t>
      </w:r>
      <w:r w:rsidR="00B55DFC" w:rsidRPr="00B82F65">
        <w:rPr>
          <w:rFonts w:ascii="Times New Roman" w:hAnsi="Times New Roman"/>
          <w:lang w:val="en-CA"/>
        </w:rPr>
        <w:t xml:space="preserve">–that is, without directly changing </w:t>
      </w:r>
      <w:r w:rsidR="00B55DFC" w:rsidRPr="00B82F65">
        <w:rPr>
          <w:rFonts w:ascii="Times New Roman" w:hAnsi="Times New Roman"/>
          <w:i/>
          <w:iCs/>
          <w:lang w:val="en-CA"/>
        </w:rPr>
        <w:t>Y</w:t>
      </w:r>
      <w:r w:rsidR="00B55DFC" w:rsidRPr="00B82F65">
        <w:rPr>
          <w:rFonts w:ascii="Times New Roman" w:hAnsi="Times New Roman"/>
          <w:lang w:val="en-CA"/>
        </w:rPr>
        <w:t xml:space="preserve">, or any other variable along the causal pathway from </w:t>
      </w:r>
      <w:r w:rsidR="00B55DFC" w:rsidRPr="00B82F65">
        <w:rPr>
          <w:rFonts w:ascii="Times New Roman" w:hAnsi="Times New Roman"/>
          <w:i/>
          <w:iCs/>
          <w:lang w:val="en-CA"/>
        </w:rPr>
        <w:t>X</w:t>
      </w:r>
      <w:r w:rsidR="00B55DFC" w:rsidRPr="00B82F65">
        <w:rPr>
          <w:rFonts w:ascii="Times New Roman" w:hAnsi="Times New Roman"/>
          <w:lang w:val="en-CA"/>
        </w:rPr>
        <w:t xml:space="preserve"> to </w:t>
      </w:r>
      <w:r w:rsidR="00B55DFC" w:rsidRPr="00B82F65">
        <w:rPr>
          <w:rFonts w:ascii="Times New Roman" w:hAnsi="Times New Roman"/>
          <w:i/>
          <w:iCs/>
          <w:lang w:val="en-CA"/>
        </w:rPr>
        <w:t>Y</w:t>
      </w:r>
      <w:r w:rsidR="00B55DFC" w:rsidRPr="00B82F65">
        <w:rPr>
          <w:rFonts w:ascii="Times New Roman" w:hAnsi="Times New Roman"/>
          <w:lang w:val="en-CA"/>
        </w:rPr>
        <w:t xml:space="preserve">, or by simultaneously intervening on convergent causal pathways leading to </w:t>
      </w:r>
      <w:r w:rsidR="00B55DFC" w:rsidRPr="00B82F65">
        <w:rPr>
          <w:rFonts w:ascii="Times New Roman" w:hAnsi="Times New Roman"/>
          <w:i/>
          <w:iCs/>
          <w:lang w:val="en-CA"/>
        </w:rPr>
        <w:t>Y</w:t>
      </w:r>
      <w:r w:rsidR="00B55DFC" w:rsidRPr="00B82F65">
        <w:rPr>
          <w:rFonts w:ascii="Times New Roman" w:hAnsi="Times New Roman"/>
          <w:lang w:val="en-CA"/>
        </w:rPr>
        <w:t xml:space="preserve"> </w:t>
      </w:r>
      <w:r w:rsidR="00B55DFC" w:rsidRPr="00B82F65">
        <w:rPr>
          <w:rFonts w:ascii="Times New Roman" w:hAnsi="Times New Roman"/>
          <w:lang w:val="en-CA"/>
        </w:rPr>
        <w:fldChar w:fldCharType="begin"/>
      </w:r>
      <w:r w:rsidR="00B55DFC" w:rsidRPr="00B82F65">
        <w:rPr>
          <w:rFonts w:ascii="Times New Roman" w:hAnsi="Times New Roman"/>
          <w:lang w:val="en-CA"/>
        </w:rPr>
        <w:instrText xml:space="preserve"> ADDIN EN.CITE &lt;EndNote&gt;&lt;Cite&gt;&lt;Author&gt;Woodward&lt;/Author&gt;&lt;Year&gt;2003&lt;/Year&gt;&lt;RecNum&gt;247&lt;/RecNum&gt;&lt;Pages&gt;94-99&lt;/Pages&gt;&lt;DisplayText&gt;(Woodward 2003, 94-99)&lt;/DisplayText&gt;&lt;record&gt;&lt;rec-number&gt;247&lt;/rec-number&gt;&lt;foreign-keys&gt;&lt;key app="EN" db-id="zs09tazvjrw50eestfmx0seosdx92dzas2ra" timestamp="1232821293"&gt;247&lt;/key&gt;&lt;/foreign-keys&gt;&lt;ref-type name="Book"&gt;6&lt;/ref-type&gt;&lt;contributors&gt;&lt;authors&gt;&lt;author&gt;Woodward, J.&lt;/author&gt;&lt;/authors&gt;&lt;/contributors&gt;&lt;titles&gt;&lt;title&gt;Making Things Happen: A Theory of Causal Explanation&lt;/title&gt;&lt;/titles&gt;&lt;dates&gt;&lt;year&gt;2003&lt;/year&gt;&lt;/dates&gt;&lt;pub-location&gt;Oxford&lt;/pub-location&gt;&lt;publisher&gt;Oxford University Press&lt;/publisher&gt;&lt;urls&gt;&lt;/urls&gt;&lt;/record&gt;&lt;/Cite&gt;&lt;/EndNote&gt;</w:instrText>
      </w:r>
      <w:r w:rsidR="00B55DFC" w:rsidRPr="00B82F65">
        <w:rPr>
          <w:rFonts w:ascii="Times New Roman" w:hAnsi="Times New Roman"/>
          <w:lang w:val="en-CA"/>
        </w:rPr>
        <w:fldChar w:fldCharType="separate"/>
      </w:r>
      <w:r w:rsidR="00B55DFC" w:rsidRPr="00B82F65">
        <w:rPr>
          <w:rFonts w:ascii="Times New Roman" w:hAnsi="Times New Roman"/>
          <w:lang w:val="en-CA"/>
        </w:rPr>
        <w:t>(Woodward 2003, 94-99)</w:t>
      </w:r>
      <w:r w:rsidR="00B55DFC" w:rsidRPr="00B82F65">
        <w:rPr>
          <w:rFonts w:ascii="Times New Roman" w:hAnsi="Times New Roman"/>
          <w:lang w:val="en-CA"/>
        </w:rPr>
        <w:fldChar w:fldCharType="end"/>
      </w:r>
      <w:r w:rsidR="00B55DFC">
        <w:rPr>
          <w:rFonts w:ascii="Times New Roman" w:hAnsi="Times New Roman"/>
          <w:lang w:val="en-CA"/>
        </w:rPr>
        <w:t>; t</w:t>
      </w:r>
      <w:r w:rsidR="00B55DFC" w:rsidRPr="00B82F65">
        <w:rPr>
          <w:rFonts w:ascii="Times New Roman" w:hAnsi="Times New Roman"/>
          <w:lang w:val="en-CA"/>
        </w:rPr>
        <w:t xml:space="preserve">his is meant to ensure that </w:t>
      </w:r>
      <w:r w:rsidR="00B55DFC" w:rsidRPr="00B82F65">
        <w:rPr>
          <w:rFonts w:ascii="Times New Roman" w:hAnsi="Times New Roman"/>
          <w:i/>
          <w:lang w:val="en-CA"/>
        </w:rPr>
        <w:t>X</w:t>
      </w:r>
      <w:r w:rsidR="00B55DFC" w:rsidRPr="00B82F65">
        <w:rPr>
          <w:rFonts w:ascii="Times New Roman" w:hAnsi="Times New Roman"/>
          <w:lang w:val="en-CA"/>
        </w:rPr>
        <w:t>, and not some other variable, is the difference maker</w:t>
      </w:r>
      <w:r w:rsidR="00315BD6">
        <w:rPr>
          <w:rFonts w:ascii="Times New Roman" w:hAnsi="Times New Roman"/>
          <w:lang w:val="en-CA"/>
        </w:rPr>
        <w:t xml:space="preserve"> targeted by the intervention</w:t>
      </w:r>
      <w:r w:rsidR="00B55DFC" w:rsidRPr="00B82F65">
        <w:rPr>
          <w:rFonts w:ascii="Times New Roman" w:hAnsi="Times New Roman"/>
          <w:lang w:val="en-CA"/>
        </w:rPr>
        <w:t>.</w:t>
      </w:r>
    </w:p>
    <w:p w14:paraId="45A56050" w14:textId="4071A8F7" w:rsidR="00B82F65" w:rsidRDefault="004A09E7" w:rsidP="00B82F65">
      <w:pPr>
        <w:pStyle w:val="FreeForm"/>
        <w:spacing w:line="360" w:lineRule="auto"/>
        <w:ind w:firstLine="720"/>
        <w:jc w:val="both"/>
        <w:rPr>
          <w:rFonts w:ascii="Times New Roman" w:hAnsi="Times New Roman"/>
          <w:lang w:val="en-CA"/>
        </w:rPr>
      </w:pPr>
      <w:r>
        <w:rPr>
          <w:rFonts w:ascii="Times New Roman" w:hAnsi="Times New Roman"/>
          <w:lang w:val="en-CA"/>
        </w:rPr>
        <w:t>The account capture</w:t>
      </w:r>
      <w:r w:rsidR="00430561">
        <w:rPr>
          <w:rFonts w:ascii="Times New Roman" w:hAnsi="Times New Roman"/>
          <w:lang w:val="en-CA"/>
        </w:rPr>
        <w:t>s</w:t>
      </w:r>
      <w:r>
        <w:rPr>
          <w:rFonts w:ascii="Times New Roman" w:hAnsi="Times New Roman"/>
          <w:lang w:val="en-CA"/>
        </w:rPr>
        <w:t xml:space="preserve"> the distinction between </w:t>
      </w:r>
      <w:r w:rsidR="00F3259C">
        <w:rPr>
          <w:rFonts w:ascii="Times New Roman" w:hAnsi="Times New Roman"/>
          <w:lang w:val="en-CA"/>
        </w:rPr>
        <w:t>e</w:t>
      </w:r>
      <w:r w:rsidR="00F3259C" w:rsidRPr="00F3259C">
        <w:rPr>
          <w:rFonts w:ascii="Times New Roman" w:hAnsi="Times New Roman"/>
          <w:lang w:val="en-CA"/>
        </w:rPr>
        <w:t xml:space="preserve">xperiments </w:t>
      </w:r>
      <w:r>
        <w:rPr>
          <w:rFonts w:ascii="Times New Roman" w:hAnsi="Times New Roman"/>
          <w:lang w:val="en-CA"/>
        </w:rPr>
        <w:t>and</w:t>
      </w:r>
      <w:r w:rsidR="00F3259C" w:rsidRPr="00F3259C">
        <w:rPr>
          <w:rFonts w:ascii="Times New Roman" w:hAnsi="Times New Roman"/>
          <w:lang w:val="en-CA"/>
        </w:rPr>
        <w:t xml:space="preserve"> observational studies. </w:t>
      </w:r>
      <w:r w:rsidR="00F3259C">
        <w:rPr>
          <w:rFonts w:ascii="Times New Roman" w:hAnsi="Times New Roman"/>
          <w:lang w:val="en-CA"/>
        </w:rPr>
        <w:t>For example, a</w:t>
      </w:r>
      <w:r w:rsidR="00F3259C" w:rsidRPr="00F3259C">
        <w:rPr>
          <w:rFonts w:ascii="Times New Roman" w:hAnsi="Times New Roman"/>
          <w:lang w:val="en-CA"/>
        </w:rPr>
        <w:t xml:space="preserve">n epidemiological study may demonstrate that, in a given population, a particular </w:t>
      </w:r>
      <w:r w:rsidR="00F833ED">
        <w:rPr>
          <w:rFonts w:ascii="Times New Roman" w:hAnsi="Times New Roman"/>
          <w:lang w:val="en-CA"/>
        </w:rPr>
        <w:t>DNA sequence</w:t>
      </w:r>
      <w:r w:rsidR="00F3259C" w:rsidRPr="00F3259C">
        <w:rPr>
          <w:rFonts w:ascii="Times New Roman" w:hAnsi="Times New Roman"/>
          <w:lang w:val="en-CA"/>
        </w:rPr>
        <w:t xml:space="preserve"> is associated with a </w:t>
      </w:r>
      <w:r w:rsidR="00B82F65">
        <w:rPr>
          <w:rFonts w:ascii="Times New Roman" w:hAnsi="Times New Roman"/>
          <w:lang w:val="en-CA"/>
        </w:rPr>
        <w:t>given</w:t>
      </w:r>
      <w:r w:rsidR="00F3259C" w:rsidRPr="00F3259C">
        <w:rPr>
          <w:rFonts w:ascii="Times New Roman" w:hAnsi="Times New Roman"/>
          <w:lang w:val="en-CA"/>
        </w:rPr>
        <w:t xml:space="preserve"> phenotype in a statically significant way. We may conclude that the two are </w:t>
      </w:r>
      <w:r w:rsidR="009103F1">
        <w:rPr>
          <w:rFonts w:ascii="Times New Roman" w:hAnsi="Times New Roman"/>
          <w:lang w:val="en-CA"/>
        </w:rPr>
        <w:t xml:space="preserve">strongly </w:t>
      </w:r>
      <w:r w:rsidR="00F3259C" w:rsidRPr="00F3259C">
        <w:rPr>
          <w:rFonts w:ascii="Times New Roman" w:hAnsi="Times New Roman"/>
          <w:lang w:val="en-CA"/>
        </w:rPr>
        <w:t xml:space="preserve">correlated, but </w:t>
      </w:r>
      <w:r w:rsidR="00B82F65">
        <w:rPr>
          <w:rFonts w:ascii="Times New Roman" w:hAnsi="Times New Roman"/>
          <w:lang w:val="en-CA"/>
        </w:rPr>
        <w:t>there</w:t>
      </w:r>
      <w:r w:rsidR="00F3259C" w:rsidRPr="00F3259C">
        <w:rPr>
          <w:rFonts w:ascii="Times New Roman" w:hAnsi="Times New Roman"/>
          <w:lang w:val="en-CA"/>
        </w:rPr>
        <w:t xml:space="preserve"> is </w:t>
      </w:r>
      <w:r w:rsidR="00B82F65">
        <w:rPr>
          <w:rFonts w:ascii="Times New Roman" w:hAnsi="Times New Roman"/>
          <w:lang w:val="en-CA"/>
        </w:rPr>
        <w:t>no</w:t>
      </w:r>
      <w:r w:rsidR="00F3259C" w:rsidRPr="00F3259C">
        <w:rPr>
          <w:rFonts w:ascii="Times New Roman" w:hAnsi="Times New Roman"/>
          <w:lang w:val="en-CA"/>
        </w:rPr>
        <w:t xml:space="preserve"> con</w:t>
      </w:r>
      <w:r w:rsidR="00F3259C">
        <w:rPr>
          <w:rFonts w:ascii="Times New Roman" w:hAnsi="Times New Roman"/>
          <w:lang w:val="en-CA"/>
        </w:rPr>
        <w:t>clusive evidence for causation</w:t>
      </w:r>
      <w:r w:rsidR="00B82F65">
        <w:rPr>
          <w:rFonts w:ascii="Times New Roman" w:hAnsi="Times New Roman"/>
          <w:lang w:val="en-CA"/>
        </w:rPr>
        <w:t xml:space="preserve">. </w:t>
      </w:r>
      <w:r w:rsidR="00F3259C">
        <w:rPr>
          <w:rFonts w:ascii="Times New Roman" w:hAnsi="Times New Roman"/>
          <w:lang w:val="en-CA"/>
        </w:rPr>
        <w:t>T</w:t>
      </w:r>
      <w:r w:rsidR="00F3259C" w:rsidRPr="00F3259C">
        <w:rPr>
          <w:rFonts w:ascii="Times New Roman" w:hAnsi="Times New Roman"/>
          <w:lang w:val="en-CA"/>
        </w:rPr>
        <w:t xml:space="preserve">wo main problems </w:t>
      </w:r>
      <w:r w:rsidR="00F3259C">
        <w:rPr>
          <w:rFonts w:ascii="Times New Roman" w:hAnsi="Times New Roman"/>
          <w:lang w:val="en-CA"/>
        </w:rPr>
        <w:t>arise with</w:t>
      </w:r>
      <w:r w:rsidR="00B82F65">
        <w:rPr>
          <w:rFonts w:ascii="Times New Roman" w:hAnsi="Times New Roman"/>
          <w:lang w:val="en-CA"/>
        </w:rPr>
        <w:t xml:space="preserve"> </w:t>
      </w:r>
      <w:r w:rsidR="00C10596">
        <w:rPr>
          <w:rFonts w:ascii="Times New Roman" w:hAnsi="Times New Roman"/>
          <w:lang w:val="en-CA"/>
        </w:rPr>
        <w:t xml:space="preserve">strictly </w:t>
      </w:r>
      <w:r w:rsidR="00B82F65">
        <w:rPr>
          <w:rFonts w:ascii="Times New Roman" w:hAnsi="Times New Roman"/>
          <w:lang w:val="en-CA"/>
        </w:rPr>
        <w:t xml:space="preserve">observational studies. First, </w:t>
      </w:r>
      <w:r w:rsidR="00F3259C" w:rsidRPr="00F3259C">
        <w:rPr>
          <w:rFonts w:ascii="Times New Roman" w:hAnsi="Times New Roman"/>
          <w:lang w:val="en-CA"/>
        </w:rPr>
        <w:t xml:space="preserve">there is no </w:t>
      </w:r>
      <w:r w:rsidR="000561EC">
        <w:rPr>
          <w:rFonts w:ascii="Times New Roman" w:hAnsi="Times New Roman"/>
          <w:lang w:val="en-CA"/>
        </w:rPr>
        <w:t xml:space="preserve">control group </w:t>
      </w:r>
      <w:r w:rsidR="00F3259C" w:rsidRPr="00F3259C">
        <w:rPr>
          <w:rFonts w:ascii="Times New Roman" w:hAnsi="Times New Roman"/>
          <w:lang w:val="en-CA"/>
        </w:rPr>
        <w:t xml:space="preserve">to demonstrate that genotype and phenotype are not effects of </w:t>
      </w:r>
      <w:r w:rsidR="00F3259C">
        <w:rPr>
          <w:rFonts w:ascii="Times New Roman" w:hAnsi="Times New Roman"/>
          <w:lang w:val="en-CA"/>
        </w:rPr>
        <w:t>a common causal background</w:t>
      </w:r>
      <w:r w:rsidR="00B82F65">
        <w:rPr>
          <w:rFonts w:ascii="Times New Roman" w:hAnsi="Times New Roman"/>
          <w:lang w:val="en-CA"/>
        </w:rPr>
        <w:t xml:space="preserve">. Second, </w:t>
      </w:r>
      <w:r w:rsidR="00F3259C" w:rsidRPr="00F3259C">
        <w:rPr>
          <w:rFonts w:ascii="Times New Roman" w:hAnsi="Times New Roman"/>
          <w:lang w:val="en-CA"/>
        </w:rPr>
        <w:t xml:space="preserve">there is nothing to support the claim </w:t>
      </w:r>
      <w:r w:rsidR="00DB17F9">
        <w:rPr>
          <w:rFonts w:ascii="Times New Roman" w:hAnsi="Times New Roman"/>
          <w:lang w:val="en-CA"/>
        </w:rPr>
        <w:t>that the</w:t>
      </w:r>
      <w:r w:rsidR="00F3259C" w:rsidRPr="00F3259C">
        <w:rPr>
          <w:rFonts w:ascii="Times New Roman" w:hAnsi="Times New Roman"/>
          <w:lang w:val="en-CA"/>
        </w:rPr>
        <w:t xml:space="preserve"> </w:t>
      </w:r>
      <w:r w:rsidR="00F7776D">
        <w:rPr>
          <w:rFonts w:ascii="Times New Roman" w:hAnsi="Times New Roman"/>
          <w:lang w:val="en-CA"/>
        </w:rPr>
        <w:t>genotype</w:t>
      </w:r>
      <w:r w:rsidR="00F3259C" w:rsidRPr="00F3259C">
        <w:rPr>
          <w:rFonts w:ascii="Times New Roman" w:hAnsi="Times New Roman"/>
          <w:lang w:val="en-CA"/>
        </w:rPr>
        <w:t xml:space="preserve"> causes the phenotype </w:t>
      </w:r>
      <w:r w:rsidR="009103F1">
        <w:rPr>
          <w:rFonts w:ascii="Times New Roman" w:hAnsi="Times New Roman"/>
          <w:lang w:val="en-CA"/>
        </w:rPr>
        <w:t>and not the other way around</w:t>
      </w:r>
      <w:r w:rsidR="00F3259C" w:rsidRPr="00F3259C">
        <w:rPr>
          <w:rFonts w:ascii="Times New Roman" w:hAnsi="Times New Roman"/>
          <w:lang w:val="en-CA"/>
        </w:rPr>
        <w:t xml:space="preserve">. </w:t>
      </w:r>
      <w:r w:rsidR="00214506">
        <w:rPr>
          <w:rFonts w:ascii="Times New Roman" w:hAnsi="Times New Roman"/>
          <w:lang w:val="en-CA"/>
        </w:rPr>
        <w:lastRenderedPageBreak/>
        <w:t>A</w:t>
      </w:r>
      <w:r w:rsidR="00B82F65">
        <w:rPr>
          <w:rFonts w:ascii="Times New Roman" w:hAnsi="Times New Roman"/>
          <w:lang w:val="en-CA"/>
        </w:rPr>
        <w:t>ssociation is i</w:t>
      </w:r>
      <w:r w:rsidR="00B82F65" w:rsidRPr="00F3259C">
        <w:rPr>
          <w:rFonts w:ascii="Times New Roman" w:hAnsi="Times New Roman"/>
          <w:lang w:val="en-CA"/>
        </w:rPr>
        <w:t xml:space="preserve">nconclusive evidence </w:t>
      </w:r>
      <w:r w:rsidR="00430561">
        <w:rPr>
          <w:rFonts w:ascii="Times New Roman" w:hAnsi="Times New Roman"/>
          <w:lang w:val="en-CA"/>
        </w:rPr>
        <w:t xml:space="preserve">for causation </w:t>
      </w:r>
      <w:r w:rsidR="00425957">
        <w:rPr>
          <w:rFonts w:ascii="Times New Roman" w:hAnsi="Times New Roman"/>
          <w:lang w:val="en-CA"/>
        </w:rPr>
        <w:t>in the sense</w:t>
      </w:r>
      <w:r w:rsidR="00B82F65" w:rsidRPr="00F3259C">
        <w:rPr>
          <w:rFonts w:ascii="Times New Roman" w:hAnsi="Times New Roman"/>
          <w:lang w:val="en-CA"/>
        </w:rPr>
        <w:t xml:space="preserve"> that </w:t>
      </w:r>
      <w:r w:rsidR="00425957">
        <w:rPr>
          <w:rFonts w:ascii="Times New Roman" w:hAnsi="Times New Roman"/>
          <w:lang w:val="en-CA"/>
        </w:rPr>
        <w:t xml:space="preserve">it does not allow us to discriminate between several interpretations, of which only one corresponds to the desired causal claim. </w:t>
      </w:r>
    </w:p>
    <w:p w14:paraId="6FBE8A67" w14:textId="179ED79A" w:rsidR="00F3259C" w:rsidRDefault="00B82F65" w:rsidP="00B82F65">
      <w:pPr>
        <w:pStyle w:val="FreeForm"/>
        <w:spacing w:line="360" w:lineRule="auto"/>
        <w:ind w:firstLine="720"/>
        <w:jc w:val="both"/>
        <w:rPr>
          <w:rFonts w:ascii="Times New Roman" w:hAnsi="Times New Roman"/>
          <w:lang w:val="en-CA"/>
        </w:rPr>
      </w:pPr>
      <w:r w:rsidRPr="00F3259C">
        <w:rPr>
          <w:rFonts w:ascii="Times New Roman" w:hAnsi="Times New Roman"/>
          <w:lang w:val="en-CA"/>
        </w:rPr>
        <w:t>In contrast, an experimental intervention</w:t>
      </w:r>
      <w:r>
        <w:rPr>
          <w:rFonts w:ascii="Times New Roman" w:hAnsi="Times New Roman"/>
          <w:lang w:val="en-CA"/>
        </w:rPr>
        <w:t xml:space="preserve"> </w:t>
      </w:r>
      <w:r w:rsidRPr="00F3259C">
        <w:rPr>
          <w:rFonts w:ascii="Times New Roman" w:hAnsi="Times New Roman"/>
          <w:lang w:val="en-CA"/>
        </w:rPr>
        <w:t xml:space="preserve">can provide conclusive evidence for causation because it allows us to </w:t>
      </w:r>
      <w:r w:rsidR="00D51117">
        <w:rPr>
          <w:rFonts w:ascii="Times New Roman" w:hAnsi="Times New Roman"/>
          <w:lang w:val="en-CA"/>
        </w:rPr>
        <w:t xml:space="preserve">discriminate and </w:t>
      </w:r>
      <w:r w:rsidR="00831DBC">
        <w:rPr>
          <w:rFonts w:ascii="Times New Roman" w:hAnsi="Times New Roman"/>
          <w:lang w:val="en-CA"/>
        </w:rPr>
        <w:t>reject alternative</w:t>
      </w:r>
      <w:r w:rsidRPr="00F3259C">
        <w:rPr>
          <w:rFonts w:ascii="Times New Roman" w:hAnsi="Times New Roman"/>
          <w:lang w:val="en-CA"/>
        </w:rPr>
        <w:t xml:space="preserve"> interpretations of the results</w:t>
      </w:r>
      <w:r>
        <w:rPr>
          <w:rFonts w:ascii="Times New Roman" w:hAnsi="Times New Roman"/>
          <w:lang w:val="en-CA"/>
        </w:rPr>
        <w:t xml:space="preserve">. For example, </w:t>
      </w:r>
      <w:r w:rsidR="00F3259C" w:rsidRPr="00F3259C">
        <w:rPr>
          <w:rFonts w:ascii="Times New Roman" w:hAnsi="Times New Roman"/>
          <w:lang w:val="en-CA"/>
        </w:rPr>
        <w:t xml:space="preserve">a gene knockout experiment </w:t>
      </w:r>
      <w:r w:rsidR="00346498">
        <w:rPr>
          <w:rFonts w:ascii="Times New Roman" w:hAnsi="Times New Roman"/>
          <w:lang w:val="en-CA"/>
        </w:rPr>
        <w:t xml:space="preserve">may </w:t>
      </w:r>
      <w:r>
        <w:rPr>
          <w:rFonts w:ascii="Times New Roman" w:hAnsi="Times New Roman"/>
          <w:lang w:val="en-CA"/>
        </w:rPr>
        <w:t>rev</w:t>
      </w:r>
      <w:r w:rsidR="00346498">
        <w:rPr>
          <w:rFonts w:ascii="Times New Roman" w:hAnsi="Times New Roman"/>
          <w:lang w:val="en-CA"/>
        </w:rPr>
        <w:t>eal</w:t>
      </w:r>
      <w:r>
        <w:rPr>
          <w:rFonts w:ascii="Times New Roman" w:hAnsi="Times New Roman"/>
          <w:lang w:val="en-CA"/>
        </w:rPr>
        <w:t xml:space="preserve"> that i</w:t>
      </w:r>
      <w:r w:rsidR="00F3259C" w:rsidRPr="00F3259C">
        <w:rPr>
          <w:rFonts w:ascii="Times New Roman" w:hAnsi="Times New Roman"/>
          <w:lang w:val="en-CA"/>
        </w:rPr>
        <w:t xml:space="preserve">f </w:t>
      </w:r>
      <w:r w:rsidR="00F833ED">
        <w:rPr>
          <w:rFonts w:ascii="Times New Roman" w:hAnsi="Times New Roman"/>
          <w:lang w:val="en-CA"/>
        </w:rPr>
        <w:t>the DNA sequence</w:t>
      </w:r>
      <w:r w:rsidR="00F3259C" w:rsidRPr="00F3259C">
        <w:rPr>
          <w:rFonts w:ascii="Times New Roman" w:hAnsi="Times New Roman"/>
          <w:lang w:val="en-CA"/>
        </w:rPr>
        <w:t xml:space="preserve"> is </w:t>
      </w:r>
      <w:r w:rsidR="00F833ED">
        <w:rPr>
          <w:rFonts w:ascii="Times New Roman" w:hAnsi="Times New Roman"/>
          <w:lang w:val="en-CA"/>
        </w:rPr>
        <w:t xml:space="preserve">mutated or </w:t>
      </w:r>
      <w:r w:rsidR="00C10596">
        <w:rPr>
          <w:rFonts w:ascii="Times New Roman" w:hAnsi="Times New Roman"/>
          <w:lang w:val="en-CA"/>
        </w:rPr>
        <w:t>deleted</w:t>
      </w:r>
      <w:r>
        <w:rPr>
          <w:rFonts w:ascii="Times New Roman" w:hAnsi="Times New Roman"/>
          <w:lang w:val="en-CA"/>
        </w:rPr>
        <w:t xml:space="preserve">, then </w:t>
      </w:r>
      <w:r w:rsidR="00F3259C" w:rsidRPr="00F3259C">
        <w:rPr>
          <w:rFonts w:ascii="Times New Roman" w:hAnsi="Times New Roman"/>
          <w:lang w:val="en-CA"/>
        </w:rPr>
        <w:t>the phenotype is altered</w:t>
      </w:r>
      <w:r>
        <w:rPr>
          <w:rFonts w:ascii="Times New Roman" w:hAnsi="Times New Roman"/>
          <w:lang w:val="en-CA"/>
        </w:rPr>
        <w:t xml:space="preserve">; </w:t>
      </w:r>
      <w:r w:rsidRPr="00F3259C">
        <w:rPr>
          <w:rFonts w:ascii="Times New Roman" w:hAnsi="Times New Roman"/>
          <w:lang w:val="en-CA"/>
        </w:rPr>
        <w:t>this establishes order of causation</w:t>
      </w:r>
      <w:r w:rsidR="00F3259C" w:rsidRPr="00F3259C">
        <w:rPr>
          <w:rFonts w:ascii="Times New Roman" w:hAnsi="Times New Roman"/>
          <w:lang w:val="en-CA"/>
        </w:rPr>
        <w:t>. Given that the change in phenotype does not happen in the genetically unmodified, but otherwise identical control system, we may conclude t</w:t>
      </w:r>
      <w:r w:rsidR="00F833ED">
        <w:rPr>
          <w:rFonts w:ascii="Times New Roman" w:hAnsi="Times New Roman"/>
          <w:lang w:val="en-CA"/>
        </w:rPr>
        <w:t xml:space="preserve">hat the difference maker is </w:t>
      </w:r>
      <w:r w:rsidR="00D51117">
        <w:rPr>
          <w:rFonts w:ascii="Times New Roman" w:hAnsi="Times New Roman"/>
          <w:lang w:val="en-CA"/>
        </w:rPr>
        <w:t>the</w:t>
      </w:r>
      <w:r w:rsidR="00F833ED">
        <w:rPr>
          <w:rFonts w:ascii="Times New Roman" w:hAnsi="Times New Roman"/>
          <w:lang w:val="en-CA"/>
        </w:rPr>
        <w:t xml:space="preserve"> </w:t>
      </w:r>
      <w:r w:rsidR="00D51117">
        <w:rPr>
          <w:rFonts w:ascii="Times New Roman" w:hAnsi="Times New Roman"/>
          <w:lang w:val="en-CA"/>
        </w:rPr>
        <w:t>DNA sequence</w:t>
      </w:r>
      <w:r w:rsidR="00F833ED">
        <w:rPr>
          <w:rFonts w:ascii="Times New Roman" w:hAnsi="Times New Roman"/>
          <w:lang w:val="en-CA"/>
        </w:rPr>
        <w:t xml:space="preserve"> </w:t>
      </w:r>
      <w:r w:rsidR="00F3259C" w:rsidRPr="00F3259C">
        <w:rPr>
          <w:rFonts w:ascii="Times New Roman" w:hAnsi="Times New Roman"/>
          <w:lang w:val="en-CA"/>
        </w:rPr>
        <w:t xml:space="preserve">and not </w:t>
      </w:r>
      <w:r w:rsidR="00D51117">
        <w:rPr>
          <w:rFonts w:ascii="Times New Roman" w:hAnsi="Times New Roman"/>
          <w:lang w:val="en-CA"/>
        </w:rPr>
        <w:t>an</w:t>
      </w:r>
      <w:r w:rsidR="00F3259C" w:rsidRPr="00F3259C">
        <w:rPr>
          <w:rFonts w:ascii="Times New Roman" w:hAnsi="Times New Roman"/>
          <w:lang w:val="en-CA"/>
        </w:rPr>
        <w:t xml:space="preserve">other cause. In the converse experiment, when the </w:t>
      </w:r>
      <w:r w:rsidR="00F833ED">
        <w:rPr>
          <w:rFonts w:ascii="Times New Roman" w:hAnsi="Times New Roman"/>
          <w:lang w:val="en-CA"/>
        </w:rPr>
        <w:t>sequence</w:t>
      </w:r>
      <w:r w:rsidR="00F3259C" w:rsidRPr="00F3259C">
        <w:rPr>
          <w:rFonts w:ascii="Times New Roman" w:hAnsi="Times New Roman"/>
          <w:lang w:val="en-CA"/>
        </w:rPr>
        <w:t xml:space="preserve"> is </w:t>
      </w:r>
      <w:r w:rsidR="00C10596">
        <w:rPr>
          <w:rFonts w:ascii="Times New Roman" w:hAnsi="Times New Roman"/>
          <w:lang w:val="en-CA"/>
        </w:rPr>
        <w:t>restored</w:t>
      </w:r>
      <w:r w:rsidR="00F3259C" w:rsidRPr="00F3259C">
        <w:rPr>
          <w:rFonts w:ascii="Times New Roman" w:hAnsi="Times New Roman"/>
          <w:lang w:val="en-CA"/>
        </w:rPr>
        <w:t xml:space="preserve">, the phenotype is restored. Again, the temporal sequence is clear, and given that the genetically modified system does not recover on its own, we can </w:t>
      </w:r>
      <w:r w:rsidR="00346498">
        <w:rPr>
          <w:rFonts w:ascii="Times New Roman" w:hAnsi="Times New Roman"/>
          <w:lang w:val="en-CA"/>
        </w:rPr>
        <w:t xml:space="preserve">again </w:t>
      </w:r>
      <w:r w:rsidR="00F3259C" w:rsidRPr="00F3259C">
        <w:rPr>
          <w:rFonts w:ascii="Times New Roman" w:hAnsi="Times New Roman"/>
          <w:lang w:val="en-CA"/>
        </w:rPr>
        <w:t xml:space="preserve">conclude that the </w:t>
      </w:r>
      <w:r w:rsidR="00F833ED">
        <w:rPr>
          <w:rFonts w:ascii="Times New Roman" w:hAnsi="Times New Roman"/>
          <w:lang w:val="en-CA"/>
        </w:rPr>
        <w:t>relevant difference maker is that sequence</w:t>
      </w:r>
      <w:r w:rsidR="00F3259C" w:rsidRPr="00F3259C">
        <w:rPr>
          <w:rFonts w:ascii="Times New Roman" w:hAnsi="Times New Roman"/>
          <w:lang w:val="en-CA"/>
        </w:rPr>
        <w:t xml:space="preserve"> and not some other cause. </w:t>
      </w:r>
    </w:p>
    <w:p w14:paraId="7882FEF8" w14:textId="77777777" w:rsidR="00687752" w:rsidRDefault="00687752" w:rsidP="008C1172">
      <w:pPr>
        <w:pStyle w:val="FreeForm"/>
        <w:spacing w:line="360" w:lineRule="auto"/>
        <w:ind w:firstLine="720"/>
        <w:jc w:val="both"/>
        <w:rPr>
          <w:rFonts w:ascii="Times New Roman" w:hAnsi="Times New Roman"/>
          <w:lang w:val="en-CA"/>
        </w:rPr>
      </w:pPr>
    </w:p>
    <w:p w14:paraId="547C685B" w14:textId="24EF86F3" w:rsidR="00687752" w:rsidRDefault="00C11FA9" w:rsidP="00687752">
      <w:pPr>
        <w:pStyle w:val="FreeForm"/>
        <w:spacing w:line="360" w:lineRule="auto"/>
        <w:jc w:val="both"/>
        <w:rPr>
          <w:rFonts w:ascii="Times New Roman" w:hAnsi="Times New Roman"/>
          <w:lang w:val="en-CA"/>
        </w:rPr>
      </w:pPr>
      <w:r>
        <w:rPr>
          <w:rFonts w:ascii="Times New Roman" w:hAnsi="Times New Roman"/>
          <w:i/>
          <w:lang w:val="en-CA"/>
        </w:rPr>
        <w:t>3</w:t>
      </w:r>
      <w:r w:rsidR="00687752">
        <w:rPr>
          <w:rFonts w:ascii="Times New Roman" w:hAnsi="Times New Roman"/>
          <w:i/>
          <w:lang w:val="en-CA"/>
        </w:rPr>
        <w:t xml:space="preserve">.2 </w:t>
      </w:r>
      <w:r w:rsidR="00687752" w:rsidRPr="00363228">
        <w:rPr>
          <w:rFonts w:ascii="Times New Roman" w:hAnsi="Times New Roman"/>
          <w:i/>
          <w:lang w:val="en-CA"/>
        </w:rPr>
        <w:t>The interventionist argument for the level-neutrality of causal explanations</w:t>
      </w:r>
    </w:p>
    <w:p w14:paraId="6B59E056" w14:textId="17CD173E" w:rsidR="001E4CEF" w:rsidRDefault="001E2FF2" w:rsidP="008C1172">
      <w:pPr>
        <w:pStyle w:val="FreeForm"/>
        <w:spacing w:line="360" w:lineRule="auto"/>
        <w:ind w:firstLine="720"/>
        <w:jc w:val="both"/>
        <w:rPr>
          <w:rFonts w:ascii="Times New Roman" w:hAnsi="Times New Roman"/>
          <w:lang w:val="en-CA"/>
        </w:rPr>
      </w:pPr>
      <w:r>
        <w:rPr>
          <w:rFonts w:ascii="Times New Roman" w:hAnsi="Times New Roman"/>
          <w:lang w:val="en-CA"/>
        </w:rPr>
        <w:t>James</w:t>
      </w:r>
      <w:r w:rsidR="00C504F2">
        <w:rPr>
          <w:rFonts w:ascii="Times New Roman" w:hAnsi="Times New Roman"/>
          <w:lang w:val="en-CA"/>
        </w:rPr>
        <w:t xml:space="preserve"> </w:t>
      </w:r>
      <w:r w:rsidR="00DB3350">
        <w:rPr>
          <w:rFonts w:ascii="Times New Roman" w:hAnsi="Times New Roman"/>
          <w:lang w:val="en-CA"/>
        </w:rPr>
        <w:t>Woodward</w:t>
      </w:r>
      <w:r w:rsidR="007B7927">
        <w:rPr>
          <w:rFonts w:ascii="Times New Roman" w:hAnsi="Times New Roman"/>
          <w:lang w:val="en-CA"/>
        </w:rPr>
        <w:t xml:space="preserve"> argues </w:t>
      </w:r>
      <w:r w:rsidR="001E3177">
        <w:rPr>
          <w:rFonts w:ascii="Times New Roman" w:hAnsi="Times New Roman"/>
          <w:lang w:val="en-CA"/>
        </w:rPr>
        <w:t>that</w:t>
      </w:r>
      <w:r w:rsidR="00617E8B">
        <w:rPr>
          <w:rFonts w:ascii="Times New Roman" w:hAnsi="Times New Roman"/>
          <w:lang w:val="en-CA"/>
        </w:rPr>
        <w:t>, in the context of an interventionist account of causation,</w:t>
      </w:r>
      <w:r w:rsidR="001E3177">
        <w:rPr>
          <w:rFonts w:ascii="Times New Roman" w:hAnsi="Times New Roman"/>
          <w:lang w:val="en-CA"/>
        </w:rPr>
        <w:t xml:space="preserve"> nothing justifies giving “</w:t>
      </w:r>
      <w:r w:rsidR="007B7927" w:rsidRPr="00510786">
        <w:rPr>
          <w:rFonts w:ascii="Times New Roman" w:hAnsi="Times New Roman"/>
          <w:lang w:val="en-CA"/>
        </w:rPr>
        <w:t xml:space="preserve">automatic or a priori preference to any particular grain or ‘level’ of causal description over any other”; furthermore, “there is no bar in principle to mixing variables that are at what might seem to be different ‘levels’ in causal claims” </w:t>
      </w:r>
      <w:r w:rsidR="007B7927" w:rsidRPr="00510786">
        <w:rPr>
          <w:rFonts w:ascii="Times New Roman" w:hAnsi="Times New Roman"/>
          <w:lang w:val="en-CA"/>
        </w:rPr>
        <w:fldChar w:fldCharType="begin"/>
      </w:r>
      <w:r w:rsidR="005A5224">
        <w:rPr>
          <w:rFonts w:ascii="Times New Roman" w:hAnsi="Times New Roman"/>
          <w:lang w:val="en-CA"/>
        </w:rPr>
        <w:instrText xml:space="preserve"> ADDIN EN.CITE &lt;EndNote&gt;&lt;Cite ExcludeAuth="1"&gt;&lt;Author&gt;Woodward&lt;/Author&gt;&lt;Year&gt;2008&lt;/Year&gt;&lt;RecNum&gt;1053&lt;/RecNum&gt;&lt;Pages&gt;222&lt;/Pages&gt;&lt;DisplayText&gt;(2008, 222)&lt;/DisplayText&gt;&lt;record&gt;&lt;rec-number&gt;1053&lt;/rec-number&gt;&lt;foreign-keys&gt;&lt;key app="EN" db-id="zs09tazvjrw50eestfmx0seosdx92dzas2ra" timestamp="1476183332"&gt;1053&lt;/key&gt;&lt;key app="ENWeb" db-id=""&gt;0&lt;/key&gt;&lt;/foreign-keys&gt;&lt;ref-type name="Book Section"&gt;5&lt;/ref-type&gt;&lt;contributors&gt;&lt;authors&gt;&lt;author&gt;Woodward, J.&lt;/author&gt;&lt;/authors&gt;&lt;secondary-authors&gt;&lt;author&gt;K. Kendler&lt;/author&gt;&lt;author&gt;J. Parnas&lt;/author&gt;&lt;/secondary-authors&gt;&lt;/contributors&gt;&lt;titles&gt;&lt;title&gt;Cause and Explanation in Psychiatry: An Interventionist Perspective&lt;/title&gt;&lt;secondary-title&gt;Philosophical Issues in Psychiatry: Explanation, Phenomenology and Nosology&lt;/secondary-title&gt;&lt;/titles&gt;&lt;dates&gt;&lt;year&gt;2008&lt;/year&gt;&lt;/dates&gt;&lt;pub-location&gt;Baltimore&lt;/pub-location&gt;&lt;publisher&gt;Johns Hopkins University Press&lt;/publisher&gt;&lt;urls&gt;&lt;/urls&gt;&lt;/record&gt;&lt;/Cite&gt;&lt;/EndNote&gt;</w:instrText>
      </w:r>
      <w:r w:rsidR="007B7927" w:rsidRPr="00510786">
        <w:rPr>
          <w:rFonts w:ascii="Times New Roman" w:hAnsi="Times New Roman"/>
          <w:lang w:val="en-CA"/>
        </w:rPr>
        <w:fldChar w:fldCharType="separate"/>
      </w:r>
      <w:r w:rsidR="007B7927">
        <w:rPr>
          <w:rFonts w:ascii="Times New Roman" w:hAnsi="Times New Roman"/>
          <w:noProof/>
          <w:lang w:val="en-CA"/>
        </w:rPr>
        <w:t>(2008, 222)</w:t>
      </w:r>
      <w:r w:rsidR="007B7927" w:rsidRPr="00510786">
        <w:rPr>
          <w:rFonts w:ascii="Times New Roman" w:hAnsi="Times New Roman"/>
          <w:lang w:val="en-CA"/>
        </w:rPr>
        <w:fldChar w:fldCharType="end"/>
      </w:r>
      <w:r w:rsidR="007B7927" w:rsidRPr="00510786">
        <w:rPr>
          <w:rFonts w:ascii="Times New Roman" w:hAnsi="Times New Roman"/>
          <w:lang w:val="en-CA"/>
        </w:rPr>
        <w:t xml:space="preserve">. The </w:t>
      </w:r>
      <w:r w:rsidR="007E5D17">
        <w:rPr>
          <w:rFonts w:ascii="Times New Roman" w:hAnsi="Times New Roman"/>
          <w:lang w:val="en-CA"/>
        </w:rPr>
        <w:t>argument</w:t>
      </w:r>
      <w:r w:rsidR="007B7927" w:rsidRPr="00510786">
        <w:rPr>
          <w:rFonts w:ascii="Times New Roman" w:hAnsi="Times New Roman"/>
          <w:lang w:val="en-CA"/>
        </w:rPr>
        <w:t xml:space="preserve"> </w:t>
      </w:r>
      <w:r w:rsidR="007E5D17">
        <w:rPr>
          <w:rFonts w:ascii="Times New Roman" w:hAnsi="Times New Roman"/>
          <w:lang w:val="en-CA"/>
        </w:rPr>
        <w:t>rests on</w:t>
      </w:r>
      <w:r w:rsidR="007B7927" w:rsidRPr="00510786">
        <w:rPr>
          <w:rFonts w:ascii="Times New Roman" w:hAnsi="Times New Roman"/>
          <w:lang w:val="en-CA"/>
        </w:rPr>
        <w:t xml:space="preserve"> a methodological consideration: if an interventionist account is all </w:t>
      </w:r>
      <w:r w:rsidR="003C619A">
        <w:rPr>
          <w:rFonts w:ascii="Times New Roman" w:hAnsi="Times New Roman"/>
          <w:lang w:val="en-CA"/>
        </w:rPr>
        <w:t xml:space="preserve">that </w:t>
      </w:r>
      <w:r w:rsidR="00461C40">
        <w:rPr>
          <w:rFonts w:ascii="Times New Roman" w:hAnsi="Times New Roman"/>
          <w:lang w:val="en-CA"/>
        </w:rPr>
        <w:t>is</w:t>
      </w:r>
      <w:r w:rsidR="007B7927" w:rsidRPr="00510786">
        <w:rPr>
          <w:rFonts w:ascii="Times New Roman" w:hAnsi="Times New Roman"/>
          <w:lang w:val="en-CA"/>
        </w:rPr>
        <w:t xml:space="preserve"> need</w:t>
      </w:r>
      <w:r w:rsidR="00461C40">
        <w:rPr>
          <w:rFonts w:ascii="Times New Roman" w:hAnsi="Times New Roman"/>
          <w:lang w:val="en-CA"/>
        </w:rPr>
        <w:t>ed</w:t>
      </w:r>
      <w:r w:rsidR="007B7927" w:rsidRPr="00510786">
        <w:rPr>
          <w:rFonts w:ascii="Times New Roman" w:hAnsi="Times New Roman"/>
          <w:lang w:val="en-CA"/>
        </w:rPr>
        <w:t xml:space="preserve"> to </w:t>
      </w:r>
      <w:r w:rsidR="007B5BCC">
        <w:rPr>
          <w:rFonts w:ascii="Times New Roman" w:hAnsi="Times New Roman"/>
          <w:lang w:val="en-CA"/>
        </w:rPr>
        <w:t>justify claims about</w:t>
      </w:r>
      <w:r w:rsidR="007B7927" w:rsidRPr="00510786">
        <w:rPr>
          <w:rFonts w:ascii="Times New Roman" w:hAnsi="Times New Roman"/>
          <w:lang w:val="en-CA"/>
        </w:rPr>
        <w:t xml:space="preserve"> causation in empirical science, and if the same method of </w:t>
      </w:r>
      <w:r w:rsidR="007B7927">
        <w:rPr>
          <w:rFonts w:ascii="Times New Roman" w:hAnsi="Times New Roman"/>
          <w:lang w:val="en-CA"/>
        </w:rPr>
        <w:t xml:space="preserve">ideal </w:t>
      </w:r>
      <w:r w:rsidR="007B7927" w:rsidRPr="00510786">
        <w:rPr>
          <w:rFonts w:ascii="Times New Roman" w:hAnsi="Times New Roman"/>
          <w:lang w:val="en-CA"/>
        </w:rPr>
        <w:t xml:space="preserve">interventions is successfully applied in all cases, then there is no reason why some causal determinants should be assigned a distinct status. </w:t>
      </w:r>
      <w:r w:rsidR="00FA7FB0">
        <w:rPr>
          <w:rFonts w:ascii="Times New Roman" w:hAnsi="Times New Roman"/>
          <w:lang w:val="en-CA"/>
        </w:rPr>
        <w:t>C</w:t>
      </w:r>
      <w:r w:rsidR="007B7927">
        <w:rPr>
          <w:rFonts w:ascii="Times New Roman" w:hAnsi="Times New Roman"/>
          <w:lang w:val="en-CA"/>
        </w:rPr>
        <w:t>ausal models are level-neutral in the sense that they can amalgamate any kind of determinant</w:t>
      </w:r>
      <w:r w:rsidR="00676CB4">
        <w:rPr>
          <w:rFonts w:ascii="Times New Roman" w:hAnsi="Times New Roman"/>
          <w:lang w:val="en-CA"/>
        </w:rPr>
        <w:t xml:space="preserve"> that satisfies the desiderata of a controlled intervention experiment.</w:t>
      </w:r>
      <w:r w:rsidR="007B7927">
        <w:rPr>
          <w:rFonts w:ascii="Times New Roman" w:hAnsi="Times New Roman"/>
          <w:lang w:val="en-CA"/>
        </w:rPr>
        <w:t xml:space="preserve"> </w:t>
      </w:r>
    </w:p>
    <w:p w14:paraId="45DBC07E" w14:textId="269B1000" w:rsidR="008C1172" w:rsidRDefault="00A056F1" w:rsidP="008C1172">
      <w:pPr>
        <w:pStyle w:val="FreeForm"/>
        <w:spacing w:line="360" w:lineRule="auto"/>
        <w:ind w:firstLine="720"/>
        <w:jc w:val="both"/>
        <w:rPr>
          <w:rFonts w:ascii="Times New Roman" w:hAnsi="Times New Roman"/>
          <w:lang w:val="en-CA"/>
        </w:rPr>
      </w:pPr>
      <w:r>
        <w:rPr>
          <w:rFonts w:ascii="Times New Roman" w:hAnsi="Times New Roman"/>
          <w:lang w:val="en-CA"/>
        </w:rPr>
        <w:t xml:space="preserve">This realization led </w:t>
      </w:r>
      <w:r w:rsidR="008C1172">
        <w:rPr>
          <w:rFonts w:ascii="Times New Roman" w:hAnsi="Times New Roman"/>
          <w:lang w:val="en-CA"/>
        </w:rPr>
        <w:t xml:space="preserve">Woodward </w:t>
      </w:r>
      <w:r w:rsidR="008C1172">
        <w:rPr>
          <w:rFonts w:ascii="Times New Roman" w:hAnsi="Times New Roman"/>
          <w:lang w:val="en-CA"/>
        </w:rPr>
        <w:fldChar w:fldCharType="begin"/>
      </w:r>
      <w:r w:rsidR="005A5224">
        <w:rPr>
          <w:rFonts w:ascii="Times New Roman" w:hAnsi="Times New Roman"/>
          <w:lang w:val="en-CA"/>
        </w:rPr>
        <w:instrText xml:space="preserve"> ADDIN EN.CITE &lt;EndNote&gt;&lt;Cite ExcludeAuth="1"&gt;&lt;Author&gt;Woodward&lt;/Author&gt;&lt;Year&gt;2008&lt;/Year&gt;&lt;RecNum&gt;1053&lt;/RecNum&gt;&lt;DisplayText&gt;(2008)&lt;/DisplayText&gt;&lt;record&gt;&lt;rec-number&gt;1053&lt;/rec-number&gt;&lt;foreign-keys&gt;&lt;key app="EN" db-id="zs09tazvjrw50eestfmx0seosdx92dzas2ra" timestamp="1476183332"&gt;1053&lt;/key&gt;&lt;key app="ENWeb" db-id=""&gt;0&lt;/key&gt;&lt;/foreign-keys&gt;&lt;ref-type name="Book Section"&gt;5&lt;/ref-type&gt;&lt;contributors&gt;&lt;authors&gt;&lt;author&gt;Woodward, J.&lt;/author&gt;&lt;/authors&gt;&lt;secondary-authors&gt;&lt;author&gt;K. Kendler&lt;/author&gt;&lt;author&gt;J. Parnas&lt;/author&gt;&lt;/secondary-authors&gt;&lt;/contributors&gt;&lt;titles&gt;&lt;title&gt;Cause and Explanation in Psychiatry: An Interventionist Perspective&lt;/title&gt;&lt;secondary-title&gt;Philosophical Issues in Psychiatry: Explanation, Phenomenology and Nosology&lt;/secondary-title&gt;&lt;/titles&gt;&lt;dates&gt;&lt;year&gt;2008&lt;/year&gt;&lt;/dates&gt;&lt;pub-location&gt;Baltimore&lt;/pub-location&gt;&lt;publisher&gt;Johns Hopkins University Press&lt;/publisher&gt;&lt;urls&gt;&lt;/urls&gt;&lt;/record&gt;&lt;/Cite&gt;&lt;/EndNote&gt;</w:instrText>
      </w:r>
      <w:r w:rsidR="008C1172">
        <w:rPr>
          <w:rFonts w:ascii="Times New Roman" w:hAnsi="Times New Roman"/>
          <w:lang w:val="en-CA"/>
        </w:rPr>
        <w:fldChar w:fldCharType="separate"/>
      </w:r>
      <w:r w:rsidR="008C1172">
        <w:rPr>
          <w:rFonts w:ascii="Times New Roman" w:hAnsi="Times New Roman"/>
          <w:noProof/>
          <w:lang w:val="en-CA"/>
        </w:rPr>
        <w:t>(2008)</w:t>
      </w:r>
      <w:r w:rsidR="008C1172">
        <w:rPr>
          <w:rFonts w:ascii="Times New Roman" w:hAnsi="Times New Roman"/>
          <w:lang w:val="en-CA"/>
        </w:rPr>
        <w:fldChar w:fldCharType="end"/>
      </w:r>
      <w:r w:rsidR="008C1172">
        <w:rPr>
          <w:rFonts w:ascii="Times New Roman" w:hAnsi="Times New Roman"/>
          <w:lang w:val="en-CA"/>
        </w:rPr>
        <w:t xml:space="preserve">, John Campbell </w:t>
      </w:r>
      <w:r w:rsidR="008C1172">
        <w:rPr>
          <w:rFonts w:ascii="Times New Roman" w:hAnsi="Times New Roman"/>
          <w:lang w:val="en-CA"/>
        </w:rPr>
        <w:fldChar w:fldCharType="begin"/>
      </w:r>
      <w:r w:rsidR="008C1172">
        <w:rPr>
          <w:rFonts w:ascii="Times New Roman" w:hAnsi="Times New Roman"/>
          <w:lang w:val="en-CA"/>
        </w:rPr>
        <w:instrText xml:space="preserve"> ADDIN EN.CITE &lt;EndNote&gt;&lt;Cite ExcludeAuth="1"&gt;&lt;Author&gt;Campbell&lt;/Author&gt;&lt;Year&gt;2008&lt;/Year&gt;&lt;RecNum&gt;1090&lt;/RecNum&gt;&lt;DisplayText&gt;(2008; 2013)&lt;/DisplayText&gt;&lt;record&gt;&lt;rec-number&gt;1090&lt;/rec-number&gt;&lt;foreign-keys&gt;&lt;key app="EN" db-id="zs09tazvjrw50eestfmx0seosdx92dzas2ra" timestamp="1464937372"&gt;1090&lt;/key&gt;&lt;/foreign-keys&gt;&lt;ref-type name="Electronic Book Section"&gt;60&lt;/ref-type&gt;&lt;contributors&gt;&lt;authors&gt;&lt;author&gt;Campbell, J.&lt;/author&gt;&lt;/authors&gt;&lt;secondary-authors&gt;&lt;author&gt;K. Kendler &lt;/author&gt;&lt;author&gt;J. Parnas&lt;/author&gt;&lt;/secondary-authors&gt;&lt;/contributors&gt;&lt;titles&gt;&lt;title&gt;Causation in Psychiatry&lt;/title&gt;&lt;secondary-title&gt;Philosophical Issues in Psychiatry&lt;/secondary-title&gt;&lt;/titles&gt;&lt;pages&gt;196-216&lt;/pages&gt;&lt;dates&gt;&lt;year&gt;2008&lt;/year&gt;&lt;/dates&gt;&lt;pub-location&gt;Baltimore&lt;/pub-location&gt;&lt;publisher&gt;Johns Hopkins University Press&lt;/publisher&gt;&lt;urls&gt;&lt;/urls&gt;&lt;/record&gt;&lt;/Cite&gt;&lt;Cite ExcludeAuth="1"&gt;&lt;Author&gt;Campbell&lt;/Author&gt;&lt;Year&gt;2013&lt;/Year&gt;&lt;RecNum&gt;1091&lt;/RecNum&gt;&lt;record&gt;&lt;rec-number&gt;1091&lt;/rec-number&gt;&lt;foreign-keys&gt;&lt;key app="EN" db-id="zs09tazvjrw50eestfmx0seosdx92dzas2ra" timestamp="1464937571"&gt;1091&lt;/key&gt;&lt;/foreign-keys&gt;&lt;ref-type name="Book Section"&gt;5&lt;/ref-type&gt;&lt;contributors&gt;&lt;authors&gt;&lt;author&gt;Campbell, J.&lt;/author&gt;&lt;/authors&gt;&lt;secondary-authors&gt;&lt;author&gt;Fulford, K. W. M.&lt;/author&gt;&lt;author&gt;M. Davies&lt;/author&gt;&lt;author&gt;G. Graham&lt;/author&gt;&lt;author&gt;J. Sadler&lt;/author&gt;&lt;author&gt;G. Stanghellini&lt;/author&gt;&lt;author&gt;T. Thornton&lt;/author&gt;&lt;/secondary-authors&gt;&lt;/contributors&gt;&lt;titles&gt;&lt;title&gt;Causation and Mechanisms in Psychiatry&lt;/title&gt;&lt;secondary-title&gt;Oxford Handbook of Philosophy and Psychiatry&lt;/secondary-title&gt;&lt;/titles&gt;&lt;pages&gt;935-949&lt;/pages&gt;&lt;dates&gt;&lt;year&gt;2013&lt;/year&gt;&lt;/dates&gt;&lt;pub-location&gt;Oxford&lt;/pub-location&gt;&lt;publisher&gt;Oxford University Press&lt;/publisher&gt;&lt;urls&gt;&lt;/urls&gt;&lt;/record&gt;&lt;/Cite&gt;&lt;/EndNote&gt;</w:instrText>
      </w:r>
      <w:r w:rsidR="008C1172">
        <w:rPr>
          <w:rFonts w:ascii="Times New Roman" w:hAnsi="Times New Roman"/>
          <w:lang w:val="en-CA"/>
        </w:rPr>
        <w:fldChar w:fldCharType="separate"/>
      </w:r>
      <w:r w:rsidR="008C1172">
        <w:rPr>
          <w:rFonts w:ascii="Times New Roman" w:hAnsi="Times New Roman"/>
          <w:noProof/>
          <w:lang w:val="en-CA"/>
        </w:rPr>
        <w:t>(2008; 2013)</w:t>
      </w:r>
      <w:r w:rsidR="008C1172">
        <w:rPr>
          <w:rFonts w:ascii="Times New Roman" w:hAnsi="Times New Roman"/>
          <w:lang w:val="en-CA"/>
        </w:rPr>
        <w:fldChar w:fldCharType="end"/>
      </w:r>
      <w:r w:rsidR="008C1172">
        <w:rPr>
          <w:rFonts w:ascii="Times New Roman" w:hAnsi="Times New Roman"/>
          <w:lang w:val="en-CA"/>
        </w:rPr>
        <w:t xml:space="preserve"> and Kenneth Kendler </w:t>
      </w:r>
      <w:r w:rsidR="008C1172">
        <w:rPr>
          <w:rFonts w:ascii="Times New Roman" w:hAnsi="Times New Roman"/>
          <w:lang w:val="en-CA"/>
        </w:rPr>
        <w:fldChar w:fldCharType="begin"/>
      </w:r>
      <w:r w:rsidR="008C1172">
        <w:rPr>
          <w:rFonts w:ascii="Times New Roman" w:hAnsi="Times New Roman"/>
          <w:lang w:val="en-CA"/>
        </w:rPr>
        <w:instrText xml:space="preserve"> ADDIN EN.CITE &lt;EndNote&gt;&lt;Cite&gt;&lt;Author&gt;Kendler&lt;/Author&gt;&lt;Year&gt;2009&lt;/Year&gt;&lt;RecNum&gt;1089&lt;/RecNum&gt;&lt;DisplayText&gt;(Kendler and Campbell 2009)&lt;/DisplayText&gt;&lt;record&gt;&lt;rec-number&gt;1089&lt;/rec-number&gt;&lt;foreign-keys&gt;&lt;key app="EN" db-id="zs09tazvjrw50eestfmx0seosdx92dzas2ra" timestamp="1464937221"&gt;1089&lt;/key&gt;&lt;/foreign-keys&gt;&lt;ref-type name="Journal Article"&gt;17&lt;/ref-type&gt;&lt;contributors&gt;&lt;authors&gt;&lt;author&gt;Kendler, K. S.&lt;/author&gt;&lt;author&gt;Campbell, J.&lt;/author&gt;&lt;/authors&gt;&lt;/contributors&gt;&lt;titles&gt;&lt;title&gt;Interventionist Causal Models in Psychiatry: Repositioning the Mind-Body Problem&lt;/title&gt;&lt;secondary-title&gt;Psychological Medicine&lt;/secondary-title&gt;&lt;/titles&gt;&lt;periodical&gt;&lt;full-title&gt;Psychological Medicine&lt;/full-title&gt;&lt;/periodical&gt;&lt;pages&gt;881-887&lt;/pages&gt;&lt;volume&gt;39&lt;/volume&gt;&lt;dates&gt;&lt;year&gt;2009&lt;/year&gt;&lt;/dates&gt;&lt;urls&gt;&lt;/urls&gt;&lt;/record&gt;&lt;/Cite&gt;&lt;/EndNote&gt;</w:instrText>
      </w:r>
      <w:r w:rsidR="008C1172">
        <w:rPr>
          <w:rFonts w:ascii="Times New Roman" w:hAnsi="Times New Roman"/>
          <w:lang w:val="en-CA"/>
        </w:rPr>
        <w:fldChar w:fldCharType="separate"/>
      </w:r>
      <w:r w:rsidR="008C1172">
        <w:rPr>
          <w:rFonts w:ascii="Times New Roman" w:hAnsi="Times New Roman"/>
          <w:noProof/>
          <w:lang w:val="en-CA"/>
        </w:rPr>
        <w:t>(Kendler and Campbell 2009)</w:t>
      </w:r>
      <w:r w:rsidR="008C1172">
        <w:rPr>
          <w:rFonts w:ascii="Times New Roman" w:hAnsi="Times New Roman"/>
          <w:lang w:val="en-CA"/>
        </w:rPr>
        <w:fldChar w:fldCharType="end"/>
      </w:r>
      <w:r w:rsidR="008C1172">
        <w:rPr>
          <w:rFonts w:ascii="Times New Roman" w:hAnsi="Times New Roman"/>
          <w:lang w:val="en-CA"/>
        </w:rPr>
        <w:t xml:space="preserve"> to </w:t>
      </w:r>
      <w:r w:rsidR="001E4CEF">
        <w:rPr>
          <w:rFonts w:ascii="Times New Roman" w:hAnsi="Times New Roman"/>
          <w:lang w:val="en-CA"/>
        </w:rPr>
        <w:t xml:space="preserve">further </w:t>
      </w:r>
      <w:r w:rsidR="008C1172">
        <w:rPr>
          <w:rFonts w:ascii="Times New Roman" w:hAnsi="Times New Roman"/>
          <w:lang w:val="en-CA"/>
        </w:rPr>
        <w:t xml:space="preserve">argue that in some fields of investigation, such as psychiatry, there are no </w:t>
      </w:r>
      <w:r w:rsidR="001B297E">
        <w:rPr>
          <w:rFonts w:ascii="Times New Roman" w:hAnsi="Times New Roman"/>
          <w:lang w:val="en-CA"/>
        </w:rPr>
        <w:t>preferred</w:t>
      </w:r>
      <w:r w:rsidR="008C1172">
        <w:rPr>
          <w:rFonts w:ascii="Times New Roman" w:hAnsi="Times New Roman"/>
          <w:lang w:val="en-CA"/>
        </w:rPr>
        <w:t xml:space="preserve"> levels of explanation favoring particular kinds of determinants. </w:t>
      </w:r>
      <w:r w:rsidR="001E4CEF">
        <w:rPr>
          <w:rFonts w:ascii="Times New Roman" w:hAnsi="Times New Roman"/>
          <w:lang w:val="en-CA"/>
        </w:rPr>
        <w:t>This conclusion</w:t>
      </w:r>
      <w:r w:rsidR="008C1172">
        <w:rPr>
          <w:rFonts w:ascii="Times New Roman" w:hAnsi="Times New Roman"/>
          <w:lang w:val="en-CA"/>
        </w:rPr>
        <w:t xml:space="preserve"> </w:t>
      </w:r>
      <w:r w:rsidR="000561EC">
        <w:rPr>
          <w:rFonts w:ascii="Times New Roman" w:hAnsi="Times New Roman"/>
          <w:lang w:val="en-CA"/>
        </w:rPr>
        <w:t>rests</w:t>
      </w:r>
      <w:r w:rsidR="008C1172">
        <w:rPr>
          <w:rFonts w:ascii="Times New Roman" w:hAnsi="Times New Roman"/>
          <w:lang w:val="en-CA"/>
        </w:rPr>
        <w:t xml:space="preserve"> on the fact that an interventionist account of causation provides at the same time an account of experimental methodology, namely </w:t>
      </w:r>
      <w:r w:rsidR="007E5D17">
        <w:rPr>
          <w:rFonts w:ascii="Times New Roman" w:hAnsi="Times New Roman"/>
          <w:lang w:val="en-CA"/>
        </w:rPr>
        <w:t>the</w:t>
      </w:r>
      <w:r w:rsidR="008C1172">
        <w:rPr>
          <w:rFonts w:ascii="Times New Roman" w:hAnsi="Times New Roman"/>
          <w:lang w:val="en-CA"/>
        </w:rPr>
        <w:t xml:space="preserve"> </w:t>
      </w:r>
      <w:r w:rsidR="006D499D">
        <w:rPr>
          <w:rFonts w:ascii="Times New Roman" w:hAnsi="Times New Roman"/>
          <w:lang w:val="en-CA"/>
        </w:rPr>
        <w:t>desiderata</w:t>
      </w:r>
      <w:r w:rsidR="008C1172">
        <w:rPr>
          <w:rFonts w:ascii="Times New Roman" w:hAnsi="Times New Roman"/>
          <w:lang w:val="en-CA"/>
        </w:rPr>
        <w:t xml:space="preserve"> </w:t>
      </w:r>
      <w:r w:rsidR="006D499D">
        <w:rPr>
          <w:rFonts w:ascii="Times New Roman" w:hAnsi="Times New Roman"/>
          <w:lang w:val="en-CA"/>
        </w:rPr>
        <w:t>a study</w:t>
      </w:r>
      <w:r w:rsidR="008C1172">
        <w:rPr>
          <w:rFonts w:ascii="Times New Roman" w:hAnsi="Times New Roman"/>
          <w:lang w:val="en-CA"/>
        </w:rPr>
        <w:t xml:space="preserve"> must satisfy in order to demonstrate causation, as well as an account of scientific explanation, </w:t>
      </w:r>
      <w:r w:rsidR="00B57B36">
        <w:rPr>
          <w:rFonts w:ascii="Times New Roman" w:hAnsi="Times New Roman"/>
          <w:lang w:val="en-CA"/>
        </w:rPr>
        <w:t xml:space="preserve">where explanations </w:t>
      </w:r>
      <w:r w:rsidR="00895916">
        <w:rPr>
          <w:rFonts w:ascii="Times New Roman" w:hAnsi="Times New Roman"/>
          <w:lang w:val="en-CA"/>
        </w:rPr>
        <w:t>are construed as</w:t>
      </w:r>
      <w:r w:rsidR="00E34C60">
        <w:rPr>
          <w:rFonts w:ascii="Times New Roman" w:hAnsi="Times New Roman"/>
          <w:lang w:val="en-CA"/>
        </w:rPr>
        <w:t xml:space="preserve"> </w:t>
      </w:r>
      <w:r w:rsidR="008C1172">
        <w:rPr>
          <w:rFonts w:ascii="Times New Roman" w:hAnsi="Times New Roman"/>
          <w:lang w:val="en-CA"/>
        </w:rPr>
        <w:t>answers</w:t>
      </w:r>
      <w:r w:rsidR="00E34C60">
        <w:rPr>
          <w:rFonts w:ascii="Times New Roman" w:hAnsi="Times New Roman"/>
          <w:lang w:val="en-CA"/>
        </w:rPr>
        <w:t xml:space="preserve"> to</w:t>
      </w:r>
      <w:r w:rsidR="008C1172">
        <w:rPr>
          <w:rFonts w:ascii="Times New Roman" w:hAnsi="Times New Roman"/>
          <w:lang w:val="en-CA"/>
        </w:rPr>
        <w:t xml:space="preserve"> </w:t>
      </w:r>
      <w:r w:rsidR="008C1172" w:rsidRPr="00FB2728">
        <w:rPr>
          <w:rFonts w:ascii="Times New Roman" w:hAnsi="Times New Roman"/>
          <w:lang w:val="en-CA"/>
        </w:rPr>
        <w:t>‘what-if-things-had-been-different’ questions</w:t>
      </w:r>
      <w:r w:rsidR="008C1172">
        <w:rPr>
          <w:rFonts w:ascii="Times New Roman" w:hAnsi="Times New Roman"/>
          <w:lang w:val="en-CA"/>
        </w:rPr>
        <w:t xml:space="preserve"> </w:t>
      </w:r>
      <w:r w:rsidR="008C1172">
        <w:rPr>
          <w:rFonts w:ascii="Times New Roman" w:hAnsi="Times New Roman"/>
          <w:lang w:val="en-CA"/>
        </w:rPr>
        <w:fldChar w:fldCharType="begin"/>
      </w:r>
      <w:r w:rsidR="004F034D">
        <w:rPr>
          <w:rFonts w:ascii="Times New Roman" w:hAnsi="Times New Roman"/>
          <w:lang w:val="en-CA"/>
        </w:rPr>
        <w:instrText xml:space="preserve"> ADDIN EN.CITE &lt;EndNote&gt;&lt;Cite&gt;&lt;Author&gt;Woodward&lt;/Author&gt;&lt;Year&gt;2003&lt;/Year&gt;&lt;RecNum&gt;247&lt;/RecNum&gt;&lt;Suffix&gt;Ch. 5&lt;/Suffix&gt;&lt;DisplayText&gt;(Woodward 2003, Ch. 5)&lt;/DisplayText&gt;&lt;record&gt;&lt;rec-number&gt;247&lt;/rec-number&gt;&lt;foreign-keys&gt;&lt;key app="EN" db-id="zs09tazvjrw50eestfmx0seosdx92dzas2ra" timestamp="1232821293"&gt;247&lt;/key&gt;&lt;/foreign-keys&gt;&lt;ref-type name="Book"&gt;6&lt;/ref-type&gt;&lt;contributors&gt;&lt;authors&gt;&lt;author&gt;Woodward, J.&lt;/author&gt;&lt;/authors&gt;&lt;/contributors&gt;&lt;titles&gt;&lt;title&gt;Making Things Happen: A Theory of Causal Explanation&lt;/title&gt;&lt;/titles&gt;&lt;dates&gt;&lt;year&gt;2003&lt;/year&gt;&lt;/dates&gt;&lt;pub-location&gt;Oxford&lt;/pub-location&gt;&lt;publisher&gt;Oxford University Press&lt;/publisher&gt;&lt;urls&gt;&lt;/urls&gt;&lt;/record&gt;&lt;/Cite&gt;&lt;/EndNote&gt;</w:instrText>
      </w:r>
      <w:r w:rsidR="008C1172">
        <w:rPr>
          <w:rFonts w:ascii="Times New Roman" w:hAnsi="Times New Roman"/>
          <w:lang w:val="en-CA"/>
        </w:rPr>
        <w:fldChar w:fldCharType="separate"/>
      </w:r>
      <w:r w:rsidR="004F034D">
        <w:rPr>
          <w:rFonts w:ascii="Times New Roman" w:hAnsi="Times New Roman"/>
          <w:noProof/>
          <w:lang w:val="en-CA"/>
        </w:rPr>
        <w:t>(Woodward 2003, Ch. 5)</w:t>
      </w:r>
      <w:r w:rsidR="008C1172">
        <w:rPr>
          <w:rFonts w:ascii="Times New Roman" w:hAnsi="Times New Roman"/>
          <w:lang w:val="en-CA"/>
        </w:rPr>
        <w:fldChar w:fldCharType="end"/>
      </w:r>
      <w:r w:rsidR="008C1172">
        <w:rPr>
          <w:rFonts w:ascii="Times New Roman" w:hAnsi="Times New Roman"/>
          <w:lang w:val="en-CA"/>
        </w:rPr>
        <w:t xml:space="preserve">. </w:t>
      </w:r>
    </w:p>
    <w:p w14:paraId="5FCEC305" w14:textId="77777777" w:rsidR="00007D58" w:rsidRPr="00007D58" w:rsidRDefault="00007D58" w:rsidP="008C6481">
      <w:pPr>
        <w:pStyle w:val="FreeForm"/>
        <w:spacing w:line="360" w:lineRule="auto"/>
        <w:jc w:val="both"/>
        <w:rPr>
          <w:rFonts w:ascii="Times New Roman" w:hAnsi="Times New Roman"/>
          <w:lang w:val="en-CA"/>
        </w:rPr>
      </w:pPr>
    </w:p>
    <w:p w14:paraId="73E49BDB" w14:textId="1BDF3CA4" w:rsidR="008C6481" w:rsidRPr="008C6481" w:rsidRDefault="00C11FA9" w:rsidP="008C6481">
      <w:pPr>
        <w:pStyle w:val="FreeForm"/>
        <w:spacing w:line="360" w:lineRule="auto"/>
        <w:jc w:val="both"/>
        <w:rPr>
          <w:rFonts w:ascii="Times New Roman" w:hAnsi="Times New Roman"/>
          <w:i/>
          <w:lang w:val="en-CA"/>
        </w:rPr>
      </w:pPr>
      <w:r>
        <w:rPr>
          <w:rFonts w:ascii="Times New Roman" w:hAnsi="Times New Roman"/>
          <w:i/>
          <w:lang w:val="en-CA"/>
        </w:rPr>
        <w:t>3</w:t>
      </w:r>
      <w:r w:rsidR="00207DAE">
        <w:rPr>
          <w:rFonts w:ascii="Times New Roman" w:hAnsi="Times New Roman"/>
          <w:i/>
          <w:lang w:val="en-CA"/>
        </w:rPr>
        <w:t>.3</w:t>
      </w:r>
      <w:r w:rsidR="008C6481">
        <w:rPr>
          <w:rFonts w:ascii="Times New Roman" w:hAnsi="Times New Roman"/>
          <w:i/>
          <w:lang w:val="en-CA"/>
        </w:rPr>
        <w:t xml:space="preserve"> </w:t>
      </w:r>
      <w:r w:rsidR="00796298">
        <w:rPr>
          <w:rFonts w:ascii="Times New Roman" w:hAnsi="Times New Roman"/>
          <w:i/>
          <w:lang w:val="en-CA"/>
        </w:rPr>
        <w:t xml:space="preserve">Disentangling </w:t>
      </w:r>
      <w:r w:rsidR="00007D58">
        <w:rPr>
          <w:rFonts w:ascii="Times New Roman" w:hAnsi="Times New Roman"/>
          <w:i/>
          <w:lang w:val="en-CA"/>
        </w:rPr>
        <w:t xml:space="preserve">methodology </w:t>
      </w:r>
      <w:r w:rsidR="00A357F0">
        <w:rPr>
          <w:rFonts w:ascii="Times New Roman" w:hAnsi="Times New Roman"/>
          <w:i/>
          <w:lang w:val="en-CA"/>
        </w:rPr>
        <w:t>and</w:t>
      </w:r>
      <w:r w:rsidR="00007D58">
        <w:rPr>
          <w:rFonts w:ascii="Times New Roman" w:hAnsi="Times New Roman"/>
          <w:i/>
          <w:lang w:val="en-CA"/>
        </w:rPr>
        <w:t xml:space="preserve"> explanation</w:t>
      </w:r>
    </w:p>
    <w:p w14:paraId="063A06BF" w14:textId="290EB65B" w:rsidR="00B146DB" w:rsidRDefault="00796298" w:rsidP="00906E41">
      <w:pPr>
        <w:pStyle w:val="FreeForm"/>
        <w:spacing w:line="360" w:lineRule="auto"/>
        <w:ind w:firstLine="720"/>
        <w:jc w:val="both"/>
        <w:rPr>
          <w:rFonts w:ascii="Times New Roman" w:hAnsi="Times New Roman"/>
          <w:lang w:val="en-CA"/>
        </w:rPr>
      </w:pPr>
      <w:r>
        <w:rPr>
          <w:rFonts w:ascii="Times New Roman" w:hAnsi="Times New Roman"/>
          <w:lang w:val="en-CA"/>
        </w:rPr>
        <w:lastRenderedPageBreak/>
        <w:t>According to the</w:t>
      </w:r>
      <w:r w:rsidR="00095222">
        <w:rPr>
          <w:rFonts w:ascii="Times New Roman" w:hAnsi="Times New Roman"/>
          <w:lang w:val="en-CA"/>
        </w:rPr>
        <w:t xml:space="preserve"> interventionist argument</w:t>
      </w:r>
      <w:r>
        <w:rPr>
          <w:rFonts w:ascii="Times New Roman" w:hAnsi="Times New Roman"/>
          <w:lang w:val="en-CA"/>
        </w:rPr>
        <w:t xml:space="preserve">, </w:t>
      </w:r>
      <w:r w:rsidR="008C6481" w:rsidRPr="006D0B0C">
        <w:rPr>
          <w:rFonts w:ascii="Times New Roman" w:hAnsi="Times New Roman"/>
          <w:lang w:val="en-CA"/>
        </w:rPr>
        <w:t>level-neutrality</w:t>
      </w:r>
      <w:r w:rsidR="008C6481">
        <w:rPr>
          <w:rFonts w:ascii="Times New Roman" w:hAnsi="Times New Roman"/>
          <w:lang w:val="en-CA"/>
        </w:rPr>
        <w:t xml:space="preserve"> </w:t>
      </w:r>
      <w:r>
        <w:rPr>
          <w:rFonts w:ascii="Times New Roman" w:hAnsi="Times New Roman"/>
          <w:lang w:val="en-CA"/>
        </w:rPr>
        <w:t>is</w:t>
      </w:r>
      <w:r w:rsidR="008C6481">
        <w:rPr>
          <w:rFonts w:ascii="Times New Roman" w:hAnsi="Times New Roman"/>
          <w:lang w:val="en-CA"/>
        </w:rPr>
        <w:t xml:space="preserve"> a peculiarity of explanations in </w:t>
      </w:r>
      <w:r w:rsidR="00A22E42">
        <w:rPr>
          <w:rFonts w:ascii="Times New Roman" w:hAnsi="Times New Roman"/>
          <w:lang w:val="en-CA"/>
        </w:rPr>
        <w:t>disciplines</w:t>
      </w:r>
      <w:r w:rsidR="008C6481">
        <w:rPr>
          <w:rFonts w:ascii="Times New Roman" w:hAnsi="Times New Roman"/>
          <w:lang w:val="en-CA"/>
        </w:rPr>
        <w:t xml:space="preserve"> where experimental results that satisfy the desiderata of interventionist approaches are accepted as </w:t>
      </w:r>
      <w:r w:rsidR="002A46EA">
        <w:rPr>
          <w:rFonts w:ascii="Times New Roman" w:hAnsi="Times New Roman"/>
          <w:lang w:val="en-CA"/>
        </w:rPr>
        <w:t>satisfactory</w:t>
      </w:r>
      <w:r w:rsidR="008C6481">
        <w:rPr>
          <w:rFonts w:ascii="Times New Roman" w:hAnsi="Times New Roman"/>
          <w:lang w:val="en-CA"/>
        </w:rPr>
        <w:t xml:space="preserve"> explanations marking the end-point of scientific inquiry. This is </w:t>
      </w:r>
      <w:r w:rsidR="00520482">
        <w:rPr>
          <w:rFonts w:ascii="Times New Roman" w:hAnsi="Times New Roman"/>
          <w:lang w:val="en-CA"/>
        </w:rPr>
        <w:t>rather restrictive</w:t>
      </w:r>
      <w:r w:rsidR="008C6481">
        <w:rPr>
          <w:rFonts w:ascii="Times New Roman" w:hAnsi="Times New Roman"/>
          <w:lang w:val="en-CA"/>
        </w:rPr>
        <w:t xml:space="preserve">. </w:t>
      </w:r>
      <w:r w:rsidR="00825752">
        <w:rPr>
          <w:rFonts w:ascii="Times New Roman" w:hAnsi="Times New Roman"/>
          <w:lang w:val="en-CA"/>
        </w:rPr>
        <w:t xml:space="preserve">Causal models </w:t>
      </w:r>
      <w:r w:rsidR="00F5250A">
        <w:rPr>
          <w:rFonts w:ascii="Times New Roman" w:hAnsi="Times New Roman"/>
          <w:lang w:val="en-CA"/>
        </w:rPr>
        <w:t xml:space="preserve">are explicitly recognized as end-goals of scientific inquiry only in the context of </w:t>
      </w:r>
      <w:r w:rsidR="00F5250A" w:rsidRPr="00C95B7F">
        <w:rPr>
          <w:rFonts w:ascii="Times New Roman" w:hAnsi="Times New Roman"/>
          <w:lang w:val="en-CA"/>
        </w:rPr>
        <w:t xml:space="preserve">clinically oriented disciplines </w:t>
      </w:r>
      <w:r w:rsidR="00F5250A">
        <w:rPr>
          <w:rFonts w:ascii="Times New Roman" w:hAnsi="Times New Roman"/>
          <w:lang w:val="en-CA"/>
        </w:rPr>
        <w:t xml:space="preserve">and approaches, </w:t>
      </w:r>
      <w:r w:rsidR="00F5250A" w:rsidRPr="00C95B7F">
        <w:rPr>
          <w:rFonts w:ascii="Times New Roman" w:hAnsi="Times New Roman"/>
          <w:lang w:val="en-CA"/>
        </w:rPr>
        <w:t>such as epidemiology and evidence-based medicine</w:t>
      </w:r>
      <w:r w:rsidR="00F5250A">
        <w:rPr>
          <w:rFonts w:ascii="Times New Roman" w:hAnsi="Times New Roman"/>
          <w:lang w:val="en-CA"/>
        </w:rPr>
        <w:t xml:space="preserve">, notorious for their pragmatic emphasis on ‘what works in practice’. </w:t>
      </w:r>
      <w:r w:rsidR="00825752">
        <w:rPr>
          <w:rFonts w:ascii="Times New Roman" w:hAnsi="Times New Roman"/>
          <w:lang w:val="en-CA"/>
        </w:rPr>
        <w:t>They</w:t>
      </w:r>
      <w:r w:rsidR="008C6481">
        <w:rPr>
          <w:rFonts w:ascii="Times New Roman" w:hAnsi="Times New Roman"/>
          <w:lang w:val="en-CA"/>
        </w:rPr>
        <w:t xml:space="preserve"> </w:t>
      </w:r>
      <w:r w:rsidR="00F5250A">
        <w:rPr>
          <w:rFonts w:ascii="Times New Roman" w:hAnsi="Times New Roman"/>
          <w:lang w:val="en-CA"/>
        </w:rPr>
        <w:t>are not</w:t>
      </w:r>
      <w:r w:rsidR="008C6481">
        <w:rPr>
          <w:rFonts w:ascii="Times New Roman" w:hAnsi="Times New Roman"/>
          <w:lang w:val="en-CA"/>
        </w:rPr>
        <w:t xml:space="preserve"> the gold standard of scientific explanation</w:t>
      </w:r>
      <w:r w:rsidR="00F5250A">
        <w:rPr>
          <w:rFonts w:ascii="Times New Roman" w:hAnsi="Times New Roman"/>
          <w:lang w:val="en-CA"/>
        </w:rPr>
        <w:t xml:space="preserve"> in science</w:t>
      </w:r>
      <w:r w:rsidR="008C6481">
        <w:rPr>
          <w:rFonts w:ascii="Times New Roman" w:hAnsi="Times New Roman"/>
          <w:lang w:val="en-CA"/>
        </w:rPr>
        <w:t xml:space="preserve">, as reflected </w:t>
      </w:r>
      <w:r w:rsidR="000561EC">
        <w:rPr>
          <w:rFonts w:ascii="Times New Roman" w:hAnsi="Times New Roman"/>
          <w:lang w:val="en-CA"/>
        </w:rPr>
        <w:t>by</w:t>
      </w:r>
      <w:r w:rsidR="008C6481" w:rsidRPr="00C95B7F">
        <w:rPr>
          <w:rFonts w:ascii="Times New Roman" w:hAnsi="Times New Roman"/>
          <w:lang w:val="en-CA"/>
        </w:rPr>
        <w:t xml:space="preserve"> the hypotheses driving most </w:t>
      </w:r>
      <w:r w:rsidR="008C6481">
        <w:rPr>
          <w:rFonts w:ascii="Times New Roman" w:hAnsi="Times New Roman"/>
          <w:lang w:val="en-CA"/>
        </w:rPr>
        <w:t xml:space="preserve">biomedical </w:t>
      </w:r>
      <w:r w:rsidR="008C6481" w:rsidRPr="00C95B7F">
        <w:rPr>
          <w:rFonts w:ascii="Times New Roman" w:hAnsi="Times New Roman"/>
          <w:lang w:val="en-CA"/>
        </w:rPr>
        <w:t xml:space="preserve">research </w:t>
      </w:r>
      <w:r w:rsidR="008C6481">
        <w:rPr>
          <w:rFonts w:ascii="Times New Roman" w:hAnsi="Times New Roman"/>
          <w:lang w:val="en-CA"/>
        </w:rPr>
        <w:t xml:space="preserve">or </w:t>
      </w:r>
      <w:r w:rsidR="008C6481" w:rsidRPr="00C95B7F">
        <w:rPr>
          <w:rFonts w:ascii="Times New Roman" w:hAnsi="Times New Roman"/>
          <w:lang w:val="en-CA"/>
        </w:rPr>
        <w:t>the kind of explanat</w:t>
      </w:r>
      <w:r w:rsidR="008C6481">
        <w:rPr>
          <w:rFonts w:ascii="Times New Roman" w:hAnsi="Times New Roman"/>
          <w:lang w:val="en-CA"/>
        </w:rPr>
        <w:t>ions one typically finds in</w:t>
      </w:r>
      <w:r w:rsidR="008C6481" w:rsidRPr="00C95B7F">
        <w:rPr>
          <w:rFonts w:ascii="Times New Roman" w:hAnsi="Times New Roman"/>
          <w:lang w:val="en-CA"/>
        </w:rPr>
        <w:t xml:space="preserve"> </w:t>
      </w:r>
      <w:r w:rsidR="008742A3">
        <w:rPr>
          <w:rFonts w:ascii="Times New Roman" w:hAnsi="Times New Roman"/>
          <w:lang w:val="en-CA"/>
        </w:rPr>
        <w:t>science</w:t>
      </w:r>
      <w:r w:rsidR="00450A8A" w:rsidRPr="00C95B7F">
        <w:rPr>
          <w:rFonts w:ascii="Times New Roman" w:hAnsi="Times New Roman"/>
          <w:lang w:val="en-CA"/>
        </w:rPr>
        <w:t xml:space="preserve"> </w:t>
      </w:r>
      <w:r w:rsidR="008C6481" w:rsidRPr="00C95B7F">
        <w:rPr>
          <w:rFonts w:ascii="Times New Roman" w:hAnsi="Times New Roman"/>
          <w:lang w:val="en-CA"/>
        </w:rPr>
        <w:t>textbooks.</w:t>
      </w:r>
      <w:r w:rsidR="008C6481">
        <w:rPr>
          <w:rFonts w:ascii="Times New Roman" w:hAnsi="Times New Roman"/>
          <w:lang w:val="en-CA"/>
        </w:rPr>
        <w:t xml:space="preserve"> </w:t>
      </w:r>
      <w:r w:rsidR="00906E41">
        <w:rPr>
          <w:rFonts w:ascii="Times New Roman" w:hAnsi="Times New Roman"/>
          <w:lang w:val="en-CA"/>
        </w:rPr>
        <w:t>Yet</w:t>
      </w:r>
      <w:r w:rsidR="00971A9B">
        <w:rPr>
          <w:rFonts w:ascii="Times New Roman" w:hAnsi="Times New Roman"/>
          <w:lang w:val="en-CA"/>
        </w:rPr>
        <w:t>, despite this qualification,</w:t>
      </w:r>
      <w:r w:rsidR="00906E41">
        <w:rPr>
          <w:rFonts w:ascii="Times New Roman" w:hAnsi="Times New Roman"/>
          <w:lang w:val="en-CA"/>
        </w:rPr>
        <w:t xml:space="preserve"> it would be wrong to conclude that causal models are absent </w:t>
      </w:r>
      <w:r w:rsidR="00F658E2">
        <w:rPr>
          <w:rFonts w:ascii="Times New Roman" w:hAnsi="Times New Roman"/>
          <w:lang w:val="en-CA"/>
        </w:rPr>
        <w:t xml:space="preserve">or less important </w:t>
      </w:r>
      <w:r w:rsidR="00906E41">
        <w:rPr>
          <w:rFonts w:ascii="Times New Roman" w:hAnsi="Times New Roman"/>
          <w:lang w:val="en-CA"/>
        </w:rPr>
        <w:t xml:space="preserve">outside clinical research. Quite on the contrary, causal models are widespread across sciences and play a </w:t>
      </w:r>
      <w:r w:rsidR="007131A7">
        <w:rPr>
          <w:rFonts w:ascii="Times New Roman" w:hAnsi="Times New Roman"/>
          <w:lang w:val="en-CA"/>
        </w:rPr>
        <w:t>crucial</w:t>
      </w:r>
      <w:r w:rsidR="00906E41">
        <w:rPr>
          <w:rFonts w:ascii="Times New Roman" w:hAnsi="Times New Roman"/>
          <w:lang w:val="en-CA"/>
        </w:rPr>
        <w:t xml:space="preserve"> role in discovery, experimentation and the development of medical and technological applications. </w:t>
      </w:r>
      <w:r w:rsidR="007131A7">
        <w:rPr>
          <w:rFonts w:ascii="Times New Roman" w:hAnsi="Times New Roman"/>
          <w:lang w:val="en-CA"/>
        </w:rPr>
        <w:t>Causal models</w:t>
      </w:r>
      <w:r w:rsidR="00906E41">
        <w:rPr>
          <w:rFonts w:ascii="Times New Roman" w:hAnsi="Times New Roman"/>
          <w:lang w:val="en-CA"/>
        </w:rPr>
        <w:t xml:space="preserve"> are </w:t>
      </w:r>
      <w:r w:rsidR="000E1C74">
        <w:rPr>
          <w:rFonts w:ascii="Times New Roman" w:hAnsi="Times New Roman"/>
          <w:lang w:val="en-CA"/>
        </w:rPr>
        <w:t>extremely common</w:t>
      </w:r>
      <w:r w:rsidR="00906E41">
        <w:rPr>
          <w:rFonts w:ascii="Times New Roman" w:hAnsi="Times New Roman"/>
          <w:lang w:val="en-CA"/>
        </w:rPr>
        <w:t xml:space="preserve"> in</w:t>
      </w:r>
      <w:r w:rsidR="00B146DB">
        <w:rPr>
          <w:rFonts w:ascii="Times New Roman" w:hAnsi="Times New Roman"/>
          <w:lang w:val="en-CA"/>
        </w:rPr>
        <w:t xml:space="preserve"> basic science</w:t>
      </w:r>
      <w:r w:rsidR="00906E41">
        <w:rPr>
          <w:rFonts w:ascii="Times New Roman" w:hAnsi="Times New Roman"/>
          <w:lang w:val="en-CA"/>
        </w:rPr>
        <w:t xml:space="preserve">, </w:t>
      </w:r>
      <w:r w:rsidR="00971A9B">
        <w:rPr>
          <w:rFonts w:ascii="Times New Roman" w:hAnsi="Times New Roman"/>
          <w:lang w:val="en-CA"/>
        </w:rPr>
        <w:t>albeit not as a form of explanation, but rather</w:t>
      </w:r>
      <w:r w:rsidR="005157B8">
        <w:rPr>
          <w:rFonts w:ascii="Times New Roman" w:hAnsi="Times New Roman"/>
          <w:lang w:val="en-CA"/>
        </w:rPr>
        <w:t xml:space="preserve"> </w:t>
      </w:r>
      <w:r w:rsidR="004D24E1">
        <w:rPr>
          <w:rFonts w:ascii="Times New Roman" w:hAnsi="Times New Roman"/>
          <w:lang w:val="en-CA"/>
        </w:rPr>
        <w:t xml:space="preserve">as </w:t>
      </w:r>
      <w:r w:rsidR="00390FC7">
        <w:rPr>
          <w:rFonts w:ascii="Times New Roman" w:hAnsi="Times New Roman"/>
          <w:lang w:val="en-CA"/>
        </w:rPr>
        <w:t xml:space="preserve">attempts to </w:t>
      </w:r>
      <w:r w:rsidR="008337E3">
        <w:rPr>
          <w:rFonts w:ascii="Times New Roman" w:hAnsi="Times New Roman"/>
          <w:lang w:val="en-CA"/>
        </w:rPr>
        <w:t>summarize</w:t>
      </w:r>
      <w:r w:rsidR="00390FC7">
        <w:rPr>
          <w:rFonts w:ascii="Times New Roman" w:hAnsi="Times New Roman"/>
          <w:lang w:val="en-CA"/>
        </w:rPr>
        <w:t xml:space="preserve"> what is currently known about </w:t>
      </w:r>
      <w:r w:rsidR="00C87C44">
        <w:rPr>
          <w:rFonts w:ascii="Times New Roman" w:hAnsi="Times New Roman"/>
          <w:lang w:val="en-CA"/>
        </w:rPr>
        <w:t>the causal determinants of</w:t>
      </w:r>
      <w:r w:rsidR="001B36CC">
        <w:rPr>
          <w:rFonts w:ascii="Times New Roman" w:hAnsi="Times New Roman"/>
          <w:lang w:val="en-CA"/>
        </w:rPr>
        <w:t xml:space="preserve"> </w:t>
      </w:r>
      <w:r w:rsidR="00134723">
        <w:rPr>
          <w:rFonts w:ascii="Times New Roman" w:hAnsi="Times New Roman"/>
          <w:lang w:val="en-CA"/>
        </w:rPr>
        <w:t>a phenomenon</w:t>
      </w:r>
      <w:r w:rsidR="00390FC7">
        <w:rPr>
          <w:rFonts w:ascii="Times New Roman" w:hAnsi="Times New Roman"/>
          <w:lang w:val="en-CA"/>
        </w:rPr>
        <w:t xml:space="preserve">. </w:t>
      </w:r>
    </w:p>
    <w:p w14:paraId="411DE40B" w14:textId="358FB8AC" w:rsidR="00066EB6" w:rsidRPr="00043784" w:rsidRDefault="00AA3F18" w:rsidP="00E718EA">
      <w:pPr>
        <w:pStyle w:val="FreeForm"/>
        <w:spacing w:line="360" w:lineRule="auto"/>
        <w:ind w:firstLine="720"/>
        <w:jc w:val="both"/>
        <w:rPr>
          <w:rFonts w:ascii="Times New Roman" w:hAnsi="Times New Roman"/>
          <w:lang w:val="en-CA"/>
        </w:rPr>
      </w:pPr>
      <w:r>
        <w:rPr>
          <w:rFonts w:ascii="Times New Roman" w:hAnsi="Times New Roman"/>
          <w:lang w:val="en-CA"/>
        </w:rPr>
        <w:t xml:space="preserve">It is therefore </w:t>
      </w:r>
      <w:r w:rsidR="00675094">
        <w:rPr>
          <w:rFonts w:ascii="Times New Roman" w:hAnsi="Times New Roman"/>
          <w:lang w:val="en-CA"/>
        </w:rPr>
        <w:t xml:space="preserve">desirable </w:t>
      </w:r>
      <w:r>
        <w:rPr>
          <w:rFonts w:ascii="Times New Roman" w:hAnsi="Times New Roman"/>
          <w:lang w:val="en-CA"/>
        </w:rPr>
        <w:t>to disentangle</w:t>
      </w:r>
      <w:r w:rsidR="00520482">
        <w:rPr>
          <w:rFonts w:ascii="Times New Roman" w:hAnsi="Times New Roman"/>
          <w:lang w:val="en-CA"/>
        </w:rPr>
        <w:t xml:space="preserve"> claims about experimental </w:t>
      </w:r>
      <w:r w:rsidR="00066EB6">
        <w:rPr>
          <w:rFonts w:ascii="Times New Roman" w:hAnsi="Times New Roman"/>
          <w:lang w:val="en-CA"/>
        </w:rPr>
        <w:t>methodology</w:t>
      </w:r>
      <w:r w:rsidR="00520482">
        <w:rPr>
          <w:rFonts w:ascii="Times New Roman" w:hAnsi="Times New Roman"/>
          <w:lang w:val="en-CA"/>
        </w:rPr>
        <w:t xml:space="preserve"> from claims about what counts as an ac</w:t>
      </w:r>
      <w:r w:rsidR="00E718EA">
        <w:rPr>
          <w:rFonts w:ascii="Times New Roman" w:hAnsi="Times New Roman"/>
          <w:lang w:val="en-CA"/>
        </w:rPr>
        <w:t xml:space="preserve">ceptable scientific explanation. </w:t>
      </w:r>
      <w:r w:rsidR="00A71A25">
        <w:rPr>
          <w:rFonts w:ascii="Times New Roman" w:hAnsi="Times New Roman"/>
          <w:lang w:val="en-CA"/>
        </w:rPr>
        <w:t xml:space="preserve">Focusing on experimental methodology </w:t>
      </w:r>
      <w:r w:rsidR="0044293B">
        <w:rPr>
          <w:rFonts w:ascii="Times New Roman" w:hAnsi="Times New Roman"/>
          <w:lang w:val="en-CA"/>
        </w:rPr>
        <w:t>has</w:t>
      </w:r>
      <w:r w:rsidR="00EF032D">
        <w:rPr>
          <w:rFonts w:ascii="Times New Roman" w:hAnsi="Times New Roman"/>
          <w:lang w:val="en-CA"/>
        </w:rPr>
        <w:t xml:space="preserve"> </w:t>
      </w:r>
      <w:r w:rsidR="00AE4F47">
        <w:rPr>
          <w:rFonts w:ascii="Times New Roman" w:hAnsi="Times New Roman"/>
          <w:lang w:val="en-CA"/>
        </w:rPr>
        <w:t>two</w:t>
      </w:r>
      <w:r w:rsidR="00CC0E27">
        <w:rPr>
          <w:rFonts w:ascii="Times New Roman" w:hAnsi="Times New Roman"/>
          <w:lang w:val="en-CA"/>
        </w:rPr>
        <w:t xml:space="preserve"> important</w:t>
      </w:r>
      <w:r w:rsidR="00EF032D">
        <w:rPr>
          <w:rFonts w:ascii="Times New Roman" w:hAnsi="Times New Roman"/>
          <w:lang w:val="en-CA"/>
        </w:rPr>
        <w:t xml:space="preserve"> </w:t>
      </w:r>
      <w:r w:rsidR="0044293B">
        <w:rPr>
          <w:rFonts w:ascii="Times New Roman" w:hAnsi="Times New Roman"/>
          <w:lang w:val="en-CA"/>
        </w:rPr>
        <w:t>benefits</w:t>
      </w:r>
      <w:r w:rsidR="00EF032D">
        <w:rPr>
          <w:rFonts w:ascii="Times New Roman" w:hAnsi="Times New Roman"/>
          <w:lang w:val="en-CA"/>
        </w:rPr>
        <w:t xml:space="preserve">. </w:t>
      </w:r>
      <w:r w:rsidR="00CC0E27">
        <w:rPr>
          <w:rFonts w:ascii="Times New Roman" w:hAnsi="Times New Roman"/>
          <w:lang w:val="en-CA"/>
        </w:rPr>
        <w:t xml:space="preserve">First, there is a gain in generality. </w:t>
      </w:r>
      <w:r w:rsidR="004C3800">
        <w:rPr>
          <w:rFonts w:ascii="Times New Roman" w:hAnsi="Times New Roman"/>
          <w:lang w:val="en-CA"/>
        </w:rPr>
        <w:t>A</w:t>
      </w:r>
      <w:r w:rsidR="00CC0E27">
        <w:rPr>
          <w:rFonts w:ascii="Times New Roman" w:hAnsi="Times New Roman"/>
          <w:lang w:val="en-CA"/>
        </w:rPr>
        <w:t xml:space="preserve">n interventionist account of causation captures a widespread commitment to experimental research going well beyond the explanatory ideals of clinical research. </w:t>
      </w:r>
      <w:r w:rsidR="004C3800">
        <w:rPr>
          <w:rFonts w:ascii="Times New Roman" w:hAnsi="Times New Roman"/>
          <w:lang w:val="en-CA"/>
        </w:rPr>
        <w:t xml:space="preserve">Thus, level-neutrality becomes a general feature of causal models systematizing experimental results, rather than remaining confined to a particular set of disciplines and their explanations. </w:t>
      </w:r>
      <w:r w:rsidR="00CC0E27">
        <w:rPr>
          <w:rFonts w:ascii="Times New Roman" w:hAnsi="Times New Roman"/>
          <w:lang w:val="en-CA"/>
        </w:rPr>
        <w:t xml:space="preserve">Second, </w:t>
      </w:r>
      <w:r w:rsidR="00EF032D">
        <w:rPr>
          <w:rFonts w:ascii="Times New Roman" w:hAnsi="Times New Roman"/>
          <w:lang w:val="en-CA"/>
        </w:rPr>
        <w:t xml:space="preserve">there is a shift from explanation to empirical </w:t>
      </w:r>
      <w:r>
        <w:rPr>
          <w:rFonts w:ascii="Times New Roman" w:hAnsi="Times New Roman"/>
          <w:lang w:val="en-CA"/>
        </w:rPr>
        <w:t>findings</w:t>
      </w:r>
      <w:r w:rsidR="00EF032D">
        <w:rPr>
          <w:rFonts w:ascii="Times New Roman" w:hAnsi="Times New Roman"/>
          <w:lang w:val="en-CA"/>
        </w:rPr>
        <w:t xml:space="preserve">. While the level-neutrality of </w:t>
      </w:r>
      <w:r w:rsidR="00066EB6">
        <w:rPr>
          <w:rFonts w:ascii="Times New Roman" w:hAnsi="Times New Roman"/>
          <w:lang w:val="en-CA"/>
        </w:rPr>
        <w:t xml:space="preserve">causal models as </w:t>
      </w:r>
      <w:r w:rsidR="00EF032D">
        <w:rPr>
          <w:rFonts w:ascii="Times New Roman" w:hAnsi="Times New Roman"/>
          <w:lang w:val="en-CA"/>
        </w:rPr>
        <w:t xml:space="preserve">explanations is interesting </w:t>
      </w:r>
      <w:r>
        <w:rPr>
          <w:rFonts w:ascii="Times New Roman" w:hAnsi="Times New Roman"/>
          <w:lang w:val="en-CA"/>
        </w:rPr>
        <w:t>because</w:t>
      </w:r>
      <w:r w:rsidR="00EF032D">
        <w:rPr>
          <w:rFonts w:ascii="Times New Roman" w:hAnsi="Times New Roman"/>
          <w:lang w:val="en-CA"/>
        </w:rPr>
        <w:t xml:space="preserve"> it reveals the non-reductive character of explanations typically associated with clinical sciences, </w:t>
      </w:r>
      <w:r w:rsidR="00066EB6">
        <w:rPr>
          <w:rFonts w:ascii="Times New Roman" w:hAnsi="Times New Roman"/>
          <w:lang w:val="en-CA"/>
        </w:rPr>
        <w:t xml:space="preserve">the level-neutrality of causal models as </w:t>
      </w:r>
      <w:r w:rsidR="00E157DE">
        <w:rPr>
          <w:rFonts w:ascii="Times New Roman" w:hAnsi="Times New Roman"/>
          <w:lang w:val="en-CA"/>
        </w:rPr>
        <w:t>compilations of empirical findings</w:t>
      </w:r>
      <w:r w:rsidR="00066EB6">
        <w:rPr>
          <w:rFonts w:ascii="Times New Roman" w:hAnsi="Times New Roman"/>
          <w:lang w:val="en-CA"/>
        </w:rPr>
        <w:t xml:space="preserve"> is interesting because it reveals an important way in which empirical </w:t>
      </w:r>
      <w:r w:rsidR="000561EC">
        <w:rPr>
          <w:rFonts w:ascii="Times New Roman" w:hAnsi="Times New Roman"/>
          <w:lang w:val="en-CA"/>
        </w:rPr>
        <w:t>research</w:t>
      </w:r>
      <w:r w:rsidR="00066EB6">
        <w:rPr>
          <w:rFonts w:ascii="Times New Roman" w:hAnsi="Times New Roman"/>
          <w:lang w:val="en-CA"/>
        </w:rPr>
        <w:t xml:space="preserve"> is independent </w:t>
      </w:r>
      <w:r w:rsidR="00C86E84">
        <w:rPr>
          <w:rFonts w:ascii="Times New Roman" w:hAnsi="Times New Roman"/>
          <w:lang w:val="en-CA"/>
        </w:rPr>
        <w:t>from</w:t>
      </w:r>
      <w:r w:rsidR="00066EB6">
        <w:rPr>
          <w:rFonts w:ascii="Times New Roman" w:hAnsi="Times New Roman"/>
          <w:lang w:val="en-CA"/>
        </w:rPr>
        <w:t xml:space="preserve"> theoretical and metaphysical assumptions</w:t>
      </w:r>
      <w:r w:rsidR="00AC7FE8">
        <w:rPr>
          <w:rFonts w:ascii="Times New Roman" w:hAnsi="Times New Roman"/>
          <w:lang w:val="en-CA"/>
        </w:rPr>
        <w:t xml:space="preserve"> about levels of explanation and reality</w:t>
      </w:r>
      <w:r w:rsidR="00066EB6">
        <w:rPr>
          <w:rFonts w:ascii="Times New Roman" w:hAnsi="Times New Roman"/>
          <w:lang w:val="en-CA"/>
        </w:rPr>
        <w:t xml:space="preserve">. </w:t>
      </w:r>
      <w:r w:rsidR="00390FC7">
        <w:rPr>
          <w:rFonts w:ascii="Times New Roman" w:hAnsi="Times New Roman"/>
          <w:lang w:val="en-CA"/>
        </w:rPr>
        <w:t xml:space="preserve">An important consequence of </w:t>
      </w:r>
      <w:r w:rsidR="00066EB6">
        <w:rPr>
          <w:rFonts w:ascii="Times New Roman" w:hAnsi="Times New Roman"/>
          <w:lang w:val="en-CA"/>
        </w:rPr>
        <w:t>this independence is the ability to integrate findings</w:t>
      </w:r>
      <w:r w:rsidR="00066EB6" w:rsidRPr="00510786">
        <w:rPr>
          <w:rFonts w:ascii="Times New Roman" w:hAnsi="Times New Roman"/>
          <w:lang w:val="en-CA"/>
        </w:rPr>
        <w:t xml:space="preserve"> under the methodological umbrella of empirical research</w:t>
      </w:r>
      <w:r w:rsidR="00066EB6">
        <w:rPr>
          <w:rFonts w:ascii="Times New Roman" w:hAnsi="Times New Roman"/>
          <w:lang w:val="en-CA"/>
        </w:rPr>
        <w:t xml:space="preserve"> whether or not currently available theoretical frameworks can keep up with the demands of such integration</w:t>
      </w:r>
      <w:r w:rsidR="0013781B">
        <w:rPr>
          <w:rFonts w:ascii="Times New Roman" w:hAnsi="Times New Roman"/>
          <w:lang w:val="en-CA"/>
        </w:rPr>
        <w:t>.</w:t>
      </w:r>
    </w:p>
    <w:p w14:paraId="5D2DD114" w14:textId="77777777" w:rsidR="0002542D" w:rsidRDefault="0002542D" w:rsidP="00EF032D">
      <w:pPr>
        <w:pStyle w:val="FreeForm"/>
        <w:spacing w:line="360" w:lineRule="auto"/>
        <w:ind w:firstLine="720"/>
        <w:jc w:val="both"/>
        <w:rPr>
          <w:rFonts w:ascii="Times New Roman" w:hAnsi="Times New Roman"/>
          <w:lang w:val="en-CA"/>
        </w:rPr>
      </w:pPr>
    </w:p>
    <w:p w14:paraId="1794C808" w14:textId="79C662F0" w:rsidR="0031494E" w:rsidRDefault="00C11FA9" w:rsidP="0031494E">
      <w:pPr>
        <w:pStyle w:val="FreeForm"/>
        <w:spacing w:line="360" w:lineRule="auto"/>
        <w:jc w:val="both"/>
        <w:rPr>
          <w:rFonts w:ascii="Times New Roman" w:hAnsi="Times New Roman"/>
          <w:lang w:val="en-CA"/>
        </w:rPr>
      </w:pPr>
      <w:r>
        <w:rPr>
          <w:rFonts w:ascii="Times New Roman" w:hAnsi="Times New Roman"/>
          <w:i/>
          <w:lang w:val="en-CA"/>
        </w:rPr>
        <w:t>3</w:t>
      </w:r>
      <w:r w:rsidR="000561EC">
        <w:rPr>
          <w:rFonts w:ascii="Times New Roman" w:hAnsi="Times New Roman"/>
          <w:i/>
          <w:lang w:val="en-CA"/>
        </w:rPr>
        <w:t>.4</w:t>
      </w:r>
      <w:r w:rsidR="0031494E">
        <w:rPr>
          <w:rFonts w:ascii="Times New Roman" w:hAnsi="Times New Roman"/>
          <w:i/>
          <w:lang w:val="en-CA"/>
        </w:rPr>
        <w:t xml:space="preserve"> </w:t>
      </w:r>
      <w:r w:rsidR="00BF7B43">
        <w:rPr>
          <w:rFonts w:ascii="Times New Roman" w:hAnsi="Times New Roman"/>
          <w:i/>
          <w:lang w:val="en-CA"/>
        </w:rPr>
        <w:t xml:space="preserve">Level-neutrality as a general feature of </w:t>
      </w:r>
      <w:r w:rsidR="000561EC">
        <w:rPr>
          <w:rFonts w:ascii="Times New Roman" w:hAnsi="Times New Roman"/>
          <w:i/>
          <w:lang w:val="en-CA"/>
        </w:rPr>
        <w:t>empirical research</w:t>
      </w:r>
      <w:r w:rsidR="00704B0B">
        <w:rPr>
          <w:rFonts w:ascii="Times New Roman" w:hAnsi="Times New Roman"/>
          <w:i/>
          <w:lang w:val="en-CA"/>
        </w:rPr>
        <w:t xml:space="preserve">  </w:t>
      </w:r>
    </w:p>
    <w:p w14:paraId="7972445E" w14:textId="58B6F5F4" w:rsidR="00F10717" w:rsidRDefault="00593E2B" w:rsidP="00F10717">
      <w:pPr>
        <w:pStyle w:val="FreeForm"/>
        <w:spacing w:line="360" w:lineRule="auto"/>
        <w:ind w:firstLine="720"/>
        <w:jc w:val="both"/>
        <w:rPr>
          <w:rFonts w:ascii="Times New Roman" w:hAnsi="Times New Roman"/>
        </w:rPr>
      </w:pPr>
      <w:r>
        <w:rPr>
          <w:rFonts w:ascii="Times New Roman" w:hAnsi="Times New Roman"/>
          <w:lang w:val="en-CA"/>
        </w:rPr>
        <w:lastRenderedPageBreak/>
        <w:t xml:space="preserve">With the explanatory commitments of interventionism out of the way, we can now inspect more closely the core methodological </w:t>
      </w:r>
      <w:r w:rsidR="009B3697">
        <w:rPr>
          <w:rFonts w:ascii="Times New Roman" w:hAnsi="Times New Roman"/>
          <w:lang w:val="en-CA"/>
        </w:rPr>
        <w:t>argument</w:t>
      </w:r>
      <w:r>
        <w:rPr>
          <w:rFonts w:ascii="Times New Roman" w:hAnsi="Times New Roman"/>
          <w:lang w:val="en-CA"/>
        </w:rPr>
        <w:t xml:space="preserve"> </w:t>
      </w:r>
      <w:r w:rsidR="00E434D7">
        <w:rPr>
          <w:rFonts w:ascii="Times New Roman" w:hAnsi="Times New Roman"/>
          <w:lang w:val="en-CA"/>
        </w:rPr>
        <w:t>behind</w:t>
      </w:r>
      <w:r>
        <w:rPr>
          <w:rFonts w:ascii="Times New Roman" w:hAnsi="Times New Roman"/>
          <w:lang w:val="en-CA"/>
        </w:rPr>
        <w:t xml:space="preserve"> the level-neutrality thesis. </w:t>
      </w:r>
      <w:r w:rsidR="007C6B53">
        <w:rPr>
          <w:rFonts w:ascii="Times New Roman" w:hAnsi="Times New Roman"/>
        </w:rPr>
        <w:t>The argument</w:t>
      </w:r>
      <w:r w:rsidR="00F10717">
        <w:rPr>
          <w:rFonts w:ascii="Times New Roman" w:hAnsi="Times New Roman"/>
        </w:rPr>
        <w:t xml:space="preserve"> </w:t>
      </w:r>
      <w:r w:rsidR="007C6B53">
        <w:rPr>
          <w:rFonts w:ascii="Times New Roman" w:hAnsi="Times New Roman"/>
        </w:rPr>
        <w:t xml:space="preserve">relies on two </w:t>
      </w:r>
      <w:r w:rsidR="00F10717">
        <w:rPr>
          <w:rFonts w:ascii="Times New Roman" w:hAnsi="Times New Roman"/>
        </w:rPr>
        <w:t xml:space="preserve">premises: </w:t>
      </w:r>
      <w:r w:rsidR="00F10717">
        <w:rPr>
          <w:rFonts w:ascii="Times New Roman" w:hAnsi="Times New Roman"/>
          <w:lang w:val="en-CA"/>
        </w:rPr>
        <w:t xml:space="preserve">1) the </w:t>
      </w:r>
      <w:r w:rsidR="00F10717" w:rsidRPr="00C10596">
        <w:rPr>
          <w:rFonts w:ascii="Times New Roman" w:hAnsi="Times New Roman"/>
        </w:rPr>
        <w:t xml:space="preserve">different causes included in a model </w:t>
      </w:r>
      <w:r w:rsidR="00F10717">
        <w:rPr>
          <w:rFonts w:ascii="Times New Roman" w:hAnsi="Times New Roman"/>
        </w:rPr>
        <w:t xml:space="preserve">target the same effect; and 2) the </w:t>
      </w:r>
      <w:r w:rsidR="00F10717" w:rsidRPr="00C10596">
        <w:rPr>
          <w:rFonts w:ascii="Times New Roman" w:hAnsi="Times New Roman"/>
        </w:rPr>
        <w:t>different causes must be established with a simil</w:t>
      </w:r>
      <w:r w:rsidR="00F10717">
        <w:rPr>
          <w:rFonts w:ascii="Times New Roman" w:hAnsi="Times New Roman"/>
        </w:rPr>
        <w:t>ar degree of epistemic</w:t>
      </w:r>
      <w:r w:rsidR="00F10717" w:rsidRPr="00C10596">
        <w:rPr>
          <w:rFonts w:ascii="Times New Roman" w:hAnsi="Times New Roman"/>
        </w:rPr>
        <w:t xml:space="preserve"> certainty</w:t>
      </w:r>
      <w:r w:rsidR="00F10717">
        <w:rPr>
          <w:rFonts w:ascii="Times New Roman" w:hAnsi="Times New Roman"/>
        </w:rPr>
        <w:t xml:space="preserve">. </w:t>
      </w:r>
      <w:r w:rsidR="00F10717" w:rsidRPr="00F10717">
        <w:rPr>
          <w:rFonts w:ascii="Times New Roman" w:hAnsi="Times New Roman"/>
        </w:rPr>
        <w:t xml:space="preserve">However, </w:t>
      </w:r>
      <w:r w:rsidR="00F10717">
        <w:rPr>
          <w:rFonts w:ascii="Times New Roman" w:hAnsi="Times New Roman"/>
        </w:rPr>
        <w:t xml:space="preserve">it turns out that </w:t>
      </w:r>
      <w:r w:rsidR="00F10717" w:rsidRPr="00F10717">
        <w:rPr>
          <w:rFonts w:ascii="Times New Roman" w:hAnsi="Times New Roman"/>
        </w:rPr>
        <w:t>these two premises can also be used to argue that experimental results in general can be combined in a level neutral way. Therefore, under the assum</w:t>
      </w:r>
      <w:r w:rsidR="00F10717">
        <w:rPr>
          <w:rFonts w:ascii="Times New Roman" w:hAnsi="Times New Roman"/>
        </w:rPr>
        <w:t>ption that the interventionist</w:t>
      </w:r>
      <w:r w:rsidR="00F10717" w:rsidRPr="00F10717">
        <w:rPr>
          <w:rFonts w:ascii="Times New Roman" w:hAnsi="Times New Roman"/>
        </w:rPr>
        <w:t xml:space="preserve"> argument for level-neutrality is sound, level-neutrality holds for experimental results in general.</w:t>
      </w:r>
      <w:r w:rsidR="00D11477" w:rsidRPr="00510786">
        <w:rPr>
          <w:rStyle w:val="FootnoteReference"/>
          <w:rFonts w:ascii="Times New Roman" w:hAnsi="Times New Roman"/>
          <w:lang w:val="en-CA"/>
        </w:rPr>
        <w:footnoteReference w:id="5"/>
      </w:r>
      <w:r w:rsidR="00F10717">
        <w:rPr>
          <w:rFonts w:ascii="Times New Roman" w:hAnsi="Times New Roman"/>
        </w:rPr>
        <w:t xml:space="preserve"> I will begin by discussing the first premise in this section, and continue with a discussion of the second premise in Section 3.5.</w:t>
      </w:r>
    </w:p>
    <w:p w14:paraId="4FCB5912" w14:textId="07DD26F0" w:rsidR="00704B0B" w:rsidRDefault="00625E21" w:rsidP="00F10717">
      <w:pPr>
        <w:pStyle w:val="FreeForm"/>
        <w:spacing w:line="360" w:lineRule="auto"/>
        <w:ind w:firstLine="720"/>
        <w:jc w:val="both"/>
        <w:rPr>
          <w:rFonts w:ascii="Times New Roman" w:hAnsi="Times New Roman"/>
          <w:lang w:val="en-CA"/>
        </w:rPr>
      </w:pPr>
      <w:r>
        <w:rPr>
          <w:rFonts w:ascii="Times New Roman" w:hAnsi="Times New Roman"/>
          <w:lang w:val="en-CA"/>
        </w:rPr>
        <w:t xml:space="preserve">The first thing worth noting is that interventionist desiderata are </w:t>
      </w:r>
      <w:r w:rsidR="00257EA4">
        <w:rPr>
          <w:rFonts w:ascii="Times New Roman" w:hAnsi="Times New Roman"/>
          <w:lang w:val="en-CA"/>
        </w:rPr>
        <w:t>in</w:t>
      </w:r>
      <w:r>
        <w:rPr>
          <w:rFonts w:ascii="Times New Roman" w:hAnsi="Times New Roman"/>
          <w:lang w:val="en-CA"/>
        </w:rPr>
        <w:t xml:space="preserve">sufficient to justify the aggregation of causal factors </w:t>
      </w:r>
      <w:r w:rsidR="00276FA4">
        <w:rPr>
          <w:rFonts w:ascii="Times New Roman" w:hAnsi="Times New Roman"/>
          <w:lang w:val="en-CA"/>
        </w:rPr>
        <w:t>in</w:t>
      </w:r>
      <w:r>
        <w:rPr>
          <w:rFonts w:ascii="Times New Roman" w:hAnsi="Times New Roman"/>
          <w:lang w:val="en-CA"/>
        </w:rPr>
        <w:t xml:space="preserve"> the same model. </w:t>
      </w:r>
      <w:r w:rsidR="00F10717">
        <w:rPr>
          <w:rFonts w:ascii="Times New Roman" w:hAnsi="Times New Roman"/>
          <w:lang w:val="en-CA"/>
        </w:rPr>
        <w:t xml:space="preserve">One can easily imagine a scenario where </w:t>
      </w:r>
      <w:r w:rsidR="009C7730">
        <w:rPr>
          <w:rFonts w:ascii="Times New Roman" w:hAnsi="Times New Roman"/>
          <w:lang w:val="en-CA"/>
        </w:rPr>
        <w:t xml:space="preserve">two distinct experiments involving ideal interventions demonstrate the causal relevance of a biological and </w:t>
      </w:r>
      <w:r w:rsidR="00A67A9D">
        <w:rPr>
          <w:rFonts w:ascii="Times New Roman" w:hAnsi="Times New Roman"/>
          <w:lang w:val="en-CA"/>
        </w:rPr>
        <w:t xml:space="preserve">a </w:t>
      </w:r>
      <w:r w:rsidR="009C7730">
        <w:rPr>
          <w:rFonts w:ascii="Times New Roman" w:hAnsi="Times New Roman"/>
          <w:lang w:val="en-CA"/>
        </w:rPr>
        <w:t xml:space="preserve">psychological factor </w:t>
      </w:r>
      <w:r w:rsidR="00A67A9D">
        <w:rPr>
          <w:rFonts w:ascii="Times New Roman" w:hAnsi="Times New Roman"/>
          <w:lang w:val="en-CA"/>
        </w:rPr>
        <w:t>to</w:t>
      </w:r>
      <w:r w:rsidR="009C7730">
        <w:rPr>
          <w:rFonts w:ascii="Times New Roman" w:hAnsi="Times New Roman"/>
          <w:lang w:val="en-CA"/>
        </w:rPr>
        <w:t xml:space="preserve"> pain intensity, but </w:t>
      </w:r>
      <w:r w:rsidR="009C74D5">
        <w:rPr>
          <w:rFonts w:ascii="Times New Roman" w:hAnsi="Times New Roman"/>
          <w:lang w:val="en-CA"/>
        </w:rPr>
        <w:t xml:space="preserve">in each case </w:t>
      </w:r>
      <w:r w:rsidR="009C7730">
        <w:rPr>
          <w:rFonts w:ascii="Times New Roman" w:hAnsi="Times New Roman"/>
          <w:lang w:val="en-CA"/>
        </w:rPr>
        <w:t xml:space="preserve">pain is </w:t>
      </w:r>
      <w:r w:rsidR="009C74D5">
        <w:rPr>
          <w:rFonts w:ascii="Times New Roman" w:hAnsi="Times New Roman"/>
          <w:lang w:val="en-CA"/>
        </w:rPr>
        <w:t>measured in a different way</w:t>
      </w:r>
      <w:r w:rsidR="009C7730">
        <w:rPr>
          <w:rFonts w:ascii="Times New Roman" w:hAnsi="Times New Roman"/>
          <w:lang w:val="en-CA"/>
        </w:rPr>
        <w:t>.</w:t>
      </w:r>
      <w:r w:rsidR="005A203C">
        <w:rPr>
          <w:rStyle w:val="FootnoteReference"/>
          <w:rFonts w:ascii="Times New Roman" w:hAnsi="Times New Roman"/>
          <w:lang w:val="en-CA"/>
        </w:rPr>
        <w:t xml:space="preserve"> </w:t>
      </w:r>
      <w:r w:rsidR="009C7730">
        <w:rPr>
          <w:rFonts w:ascii="Times New Roman" w:hAnsi="Times New Roman"/>
          <w:lang w:val="en-CA"/>
        </w:rPr>
        <w:t xml:space="preserve">In such a scenario, it is not </w:t>
      </w:r>
      <w:r w:rsidR="003F09C3">
        <w:rPr>
          <w:rFonts w:ascii="Times New Roman" w:hAnsi="Times New Roman"/>
          <w:lang w:val="en-CA"/>
        </w:rPr>
        <w:t>immediately obvious</w:t>
      </w:r>
      <w:r w:rsidR="009C7730">
        <w:rPr>
          <w:rFonts w:ascii="Times New Roman" w:hAnsi="Times New Roman"/>
          <w:lang w:val="en-CA"/>
        </w:rPr>
        <w:t xml:space="preserve"> that we can legitimately aggregate the two determinants </w:t>
      </w:r>
      <w:r w:rsidR="00276FA4">
        <w:rPr>
          <w:rFonts w:ascii="Times New Roman" w:hAnsi="Times New Roman"/>
          <w:lang w:val="en-CA"/>
        </w:rPr>
        <w:t>in</w:t>
      </w:r>
      <w:r w:rsidR="009C7730">
        <w:rPr>
          <w:rFonts w:ascii="Times New Roman" w:hAnsi="Times New Roman"/>
          <w:lang w:val="en-CA"/>
        </w:rPr>
        <w:t xml:space="preserve"> the same model. </w:t>
      </w:r>
      <w:r w:rsidR="007D5B7D">
        <w:rPr>
          <w:rFonts w:ascii="Times New Roman" w:hAnsi="Times New Roman"/>
          <w:lang w:val="en-CA"/>
        </w:rPr>
        <w:t>I</w:t>
      </w:r>
      <w:r w:rsidR="00BE3093">
        <w:rPr>
          <w:rFonts w:ascii="Times New Roman" w:hAnsi="Times New Roman"/>
          <w:lang w:val="en-CA"/>
        </w:rPr>
        <w:t>nterventionist</w:t>
      </w:r>
      <w:r w:rsidR="000F311D">
        <w:rPr>
          <w:rFonts w:ascii="Times New Roman" w:hAnsi="Times New Roman"/>
          <w:lang w:val="en-CA"/>
        </w:rPr>
        <w:t xml:space="preserve"> </w:t>
      </w:r>
      <w:r w:rsidR="007D5B7D">
        <w:rPr>
          <w:rFonts w:ascii="Times New Roman" w:hAnsi="Times New Roman"/>
          <w:lang w:val="en-CA"/>
        </w:rPr>
        <w:t>criteria</w:t>
      </w:r>
      <w:r w:rsidR="00730341">
        <w:rPr>
          <w:rFonts w:ascii="Times New Roman" w:hAnsi="Times New Roman"/>
          <w:lang w:val="en-CA"/>
        </w:rPr>
        <w:t xml:space="preserve"> </w:t>
      </w:r>
      <w:r w:rsidR="00BE3093">
        <w:rPr>
          <w:rFonts w:ascii="Times New Roman" w:hAnsi="Times New Roman"/>
          <w:lang w:val="en-CA"/>
        </w:rPr>
        <w:t xml:space="preserve">only </w:t>
      </w:r>
      <w:r w:rsidR="00730341">
        <w:rPr>
          <w:rFonts w:ascii="Times New Roman" w:hAnsi="Times New Roman"/>
          <w:lang w:val="en-CA"/>
        </w:rPr>
        <w:t>assess evidence for causal relationship</w:t>
      </w:r>
      <w:r w:rsidR="009C7730">
        <w:rPr>
          <w:rFonts w:ascii="Times New Roman" w:hAnsi="Times New Roman"/>
          <w:lang w:val="en-CA"/>
        </w:rPr>
        <w:t>s</w:t>
      </w:r>
      <w:r w:rsidR="00730341">
        <w:rPr>
          <w:rFonts w:ascii="Times New Roman" w:hAnsi="Times New Roman"/>
          <w:lang w:val="en-CA"/>
        </w:rPr>
        <w:t xml:space="preserve">. If the same method of ideal interventions is applied to </w:t>
      </w:r>
      <w:r w:rsidR="00DC7260">
        <w:rPr>
          <w:rFonts w:ascii="Times New Roman" w:hAnsi="Times New Roman"/>
          <w:lang w:val="en-CA"/>
        </w:rPr>
        <w:t>a</w:t>
      </w:r>
      <w:r w:rsidR="00730341">
        <w:rPr>
          <w:rFonts w:ascii="Times New Roman" w:hAnsi="Times New Roman"/>
          <w:lang w:val="en-CA"/>
        </w:rPr>
        <w:t xml:space="preserve"> psychological and a biological factor</w:t>
      </w:r>
      <w:r w:rsidR="009C7730">
        <w:rPr>
          <w:rFonts w:ascii="Times New Roman" w:hAnsi="Times New Roman"/>
          <w:lang w:val="en-CA"/>
        </w:rPr>
        <w:t xml:space="preserve"> and a measurable effect is observed in each case</w:t>
      </w:r>
      <w:r w:rsidR="00730341">
        <w:rPr>
          <w:rFonts w:ascii="Times New Roman" w:hAnsi="Times New Roman"/>
          <w:lang w:val="en-CA"/>
        </w:rPr>
        <w:t xml:space="preserve">, then we can conclude that the former is as much as a cause as the latter. </w:t>
      </w:r>
      <w:r w:rsidR="005B5B3A">
        <w:rPr>
          <w:rFonts w:ascii="Times New Roman" w:hAnsi="Times New Roman"/>
          <w:lang w:val="en-CA"/>
        </w:rPr>
        <w:t>However, t</w:t>
      </w:r>
      <w:r w:rsidR="00730341">
        <w:rPr>
          <w:rFonts w:ascii="Times New Roman" w:hAnsi="Times New Roman"/>
          <w:lang w:val="en-CA"/>
        </w:rPr>
        <w:t xml:space="preserve">his tells us nothing about </w:t>
      </w:r>
      <w:r w:rsidR="009C7730">
        <w:rPr>
          <w:rFonts w:ascii="Times New Roman" w:hAnsi="Times New Roman"/>
          <w:lang w:val="en-CA"/>
        </w:rPr>
        <w:t>both b</w:t>
      </w:r>
      <w:r w:rsidR="00DC6A0A">
        <w:rPr>
          <w:rFonts w:ascii="Times New Roman" w:hAnsi="Times New Roman"/>
          <w:lang w:val="en-CA"/>
        </w:rPr>
        <w:t>eing causes of the same effect</w:t>
      </w:r>
      <w:r w:rsidR="008C0B28">
        <w:rPr>
          <w:rFonts w:ascii="Times New Roman" w:hAnsi="Times New Roman"/>
          <w:lang w:val="en-CA"/>
        </w:rPr>
        <w:t>.</w:t>
      </w:r>
      <w:r w:rsidR="00DC6A0A">
        <w:rPr>
          <w:rFonts w:ascii="Times New Roman" w:hAnsi="Times New Roman"/>
          <w:lang w:val="en-CA"/>
        </w:rPr>
        <w:t xml:space="preserve"> </w:t>
      </w:r>
    </w:p>
    <w:p w14:paraId="75C338D5" w14:textId="3F3777F5" w:rsidR="00730341" w:rsidRDefault="009C7730" w:rsidP="00A108B1">
      <w:pPr>
        <w:pStyle w:val="FreeForm"/>
        <w:spacing w:line="360" w:lineRule="auto"/>
        <w:ind w:firstLine="720"/>
        <w:jc w:val="both"/>
        <w:rPr>
          <w:rFonts w:ascii="Times New Roman" w:hAnsi="Times New Roman"/>
          <w:lang w:val="en-CA"/>
        </w:rPr>
      </w:pPr>
      <w:r>
        <w:rPr>
          <w:rFonts w:ascii="Times New Roman" w:hAnsi="Times New Roman"/>
          <w:lang w:val="en-CA"/>
        </w:rPr>
        <w:t xml:space="preserve">Something else is required, </w:t>
      </w:r>
      <w:r w:rsidR="009C74D5">
        <w:rPr>
          <w:rFonts w:ascii="Times New Roman" w:hAnsi="Times New Roman"/>
          <w:lang w:val="en-CA"/>
        </w:rPr>
        <w:t xml:space="preserve">namely evidence that </w:t>
      </w:r>
      <w:r w:rsidR="00704B0B">
        <w:rPr>
          <w:rFonts w:ascii="Times New Roman" w:hAnsi="Times New Roman"/>
          <w:lang w:val="en-CA"/>
        </w:rPr>
        <w:t>different</w:t>
      </w:r>
      <w:r w:rsidR="009C74D5">
        <w:rPr>
          <w:rFonts w:ascii="Times New Roman" w:hAnsi="Times New Roman"/>
          <w:lang w:val="en-CA"/>
        </w:rPr>
        <w:t xml:space="preserve"> </w:t>
      </w:r>
      <w:r w:rsidR="007D5B7D">
        <w:rPr>
          <w:rFonts w:ascii="Times New Roman" w:hAnsi="Times New Roman"/>
          <w:lang w:val="en-CA"/>
        </w:rPr>
        <w:t>findings</w:t>
      </w:r>
      <w:r w:rsidR="009C74D5">
        <w:rPr>
          <w:rFonts w:ascii="Times New Roman" w:hAnsi="Times New Roman"/>
          <w:lang w:val="en-CA"/>
        </w:rPr>
        <w:t xml:space="preserve"> are about the same phenomenon. This is achieved by means of </w:t>
      </w:r>
      <w:r>
        <w:rPr>
          <w:rFonts w:ascii="Times New Roman" w:hAnsi="Times New Roman"/>
          <w:lang w:val="en-CA"/>
        </w:rPr>
        <w:t xml:space="preserve">standardization (e.g., </w:t>
      </w:r>
      <w:r w:rsidR="008F3EB3">
        <w:rPr>
          <w:rFonts w:ascii="Times New Roman" w:hAnsi="Times New Roman"/>
          <w:lang w:val="en-CA"/>
        </w:rPr>
        <w:t>standardized questionnaires</w:t>
      </w:r>
      <w:r>
        <w:rPr>
          <w:rFonts w:ascii="Times New Roman" w:hAnsi="Times New Roman"/>
          <w:lang w:val="en-CA"/>
        </w:rPr>
        <w:t xml:space="preserve">, </w:t>
      </w:r>
      <w:r w:rsidR="005B5B3A">
        <w:rPr>
          <w:rFonts w:ascii="Times New Roman" w:hAnsi="Times New Roman"/>
          <w:lang w:val="en-CA"/>
        </w:rPr>
        <w:t>genetically</w:t>
      </w:r>
      <w:r>
        <w:rPr>
          <w:rFonts w:ascii="Times New Roman" w:hAnsi="Times New Roman"/>
          <w:lang w:val="en-CA"/>
        </w:rPr>
        <w:t xml:space="preserve"> uniform </w:t>
      </w:r>
      <w:r w:rsidR="00F8270B">
        <w:rPr>
          <w:rFonts w:ascii="Times New Roman" w:hAnsi="Times New Roman"/>
          <w:lang w:val="en-CA"/>
        </w:rPr>
        <w:t>organisms</w:t>
      </w:r>
      <w:r>
        <w:rPr>
          <w:rFonts w:ascii="Times New Roman" w:hAnsi="Times New Roman"/>
          <w:lang w:val="en-CA"/>
        </w:rPr>
        <w:t>) a</w:t>
      </w:r>
      <w:r w:rsidR="009C0788">
        <w:rPr>
          <w:rFonts w:ascii="Times New Roman" w:hAnsi="Times New Roman"/>
          <w:lang w:val="en-CA"/>
        </w:rPr>
        <w:t>nd operationalization (the step-by-</w:t>
      </w:r>
      <w:r>
        <w:rPr>
          <w:rFonts w:ascii="Times New Roman" w:hAnsi="Times New Roman"/>
          <w:lang w:val="en-CA"/>
        </w:rPr>
        <w:t xml:space="preserve">step instructions </w:t>
      </w:r>
      <w:r w:rsidRPr="00EF6C65">
        <w:rPr>
          <w:rFonts w:ascii="Times New Roman" w:hAnsi="Times New Roman"/>
          <w:lang w:val="en-CA"/>
        </w:rPr>
        <w:t xml:space="preserve">detailing </w:t>
      </w:r>
      <w:r>
        <w:rPr>
          <w:rFonts w:ascii="Times New Roman" w:hAnsi="Times New Roman"/>
          <w:lang w:val="en-CA"/>
        </w:rPr>
        <w:t xml:space="preserve">experimental procedures in the </w:t>
      </w:r>
      <w:r w:rsidRPr="00EF6C65">
        <w:rPr>
          <w:rFonts w:ascii="Times New Roman" w:hAnsi="Times New Roman"/>
          <w:lang w:val="en-CA"/>
        </w:rPr>
        <w:t>‘Materials and Methods’</w:t>
      </w:r>
      <w:r>
        <w:rPr>
          <w:rFonts w:ascii="Times New Roman" w:hAnsi="Times New Roman"/>
          <w:lang w:val="en-CA"/>
        </w:rPr>
        <w:t xml:space="preserve"> section of scientific articles). These </w:t>
      </w:r>
      <w:r w:rsidR="001E2259">
        <w:rPr>
          <w:rFonts w:ascii="Times New Roman" w:hAnsi="Times New Roman"/>
          <w:lang w:val="en-CA"/>
        </w:rPr>
        <w:t xml:space="preserve">practices </w:t>
      </w:r>
      <w:r w:rsidR="00D37CB8">
        <w:rPr>
          <w:rFonts w:ascii="Times New Roman" w:hAnsi="Times New Roman"/>
          <w:lang w:val="en-CA"/>
        </w:rPr>
        <w:t xml:space="preserve">specify the exact nature of interventions and </w:t>
      </w:r>
      <w:r w:rsidR="00C24E53">
        <w:rPr>
          <w:rFonts w:ascii="Times New Roman" w:hAnsi="Times New Roman"/>
          <w:lang w:val="en-CA"/>
        </w:rPr>
        <w:t>increase the likelihood</w:t>
      </w:r>
      <w:r>
        <w:rPr>
          <w:rFonts w:ascii="Times New Roman" w:hAnsi="Times New Roman"/>
          <w:lang w:val="en-CA"/>
        </w:rPr>
        <w:t xml:space="preserve"> that the test and control conditions are identical except for the </w:t>
      </w:r>
      <w:r w:rsidR="00185AA3">
        <w:rPr>
          <w:rFonts w:ascii="Times New Roman" w:hAnsi="Times New Roman"/>
          <w:lang w:val="en-CA"/>
        </w:rPr>
        <w:t>variables</w:t>
      </w:r>
      <w:r>
        <w:rPr>
          <w:rFonts w:ascii="Times New Roman" w:hAnsi="Times New Roman"/>
          <w:lang w:val="en-CA"/>
        </w:rPr>
        <w:t xml:space="preserve"> under direct intervention</w:t>
      </w:r>
      <w:r w:rsidR="00B23033">
        <w:rPr>
          <w:rFonts w:ascii="Times New Roman" w:hAnsi="Times New Roman"/>
          <w:lang w:val="en-CA"/>
        </w:rPr>
        <w:t>,</w:t>
      </w:r>
      <w:r>
        <w:rPr>
          <w:rFonts w:ascii="Times New Roman" w:hAnsi="Times New Roman"/>
          <w:lang w:val="en-CA"/>
        </w:rPr>
        <w:t xml:space="preserve"> </w:t>
      </w:r>
      <w:r w:rsidR="00C153E7">
        <w:rPr>
          <w:rFonts w:ascii="Times New Roman" w:hAnsi="Times New Roman"/>
          <w:lang w:val="en-CA"/>
        </w:rPr>
        <w:t>as required by interventionism</w:t>
      </w:r>
      <w:r w:rsidR="00D37CB8">
        <w:rPr>
          <w:rFonts w:ascii="Times New Roman" w:hAnsi="Times New Roman"/>
          <w:lang w:val="en-CA"/>
        </w:rPr>
        <w:t>. However,</w:t>
      </w:r>
      <w:r>
        <w:rPr>
          <w:rFonts w:ascii="Times New Roman" w:hAnsi="Times New Roman"/>
          <w:lang w:val="en-CA"/>
        </w:rPr>
        <w:t xml:space="preserve"> they also </w:t>
      </w:r>
      <w:r w:rsidR="00F8270B">
        <w:rPr>
          <w:rFonts w:ascii="Times New Roman" w:hAnsi="Times New Roman"/>
          <w:lang w:val="en-CA"/>
        </w:rPr>
        <w:t xml:space="preserve">aim to ensure </w:t>
      </w:r>
      <w:r w:rsidRPr="00EF6C65">
        <w:rPr>
          <w:rFonts w:ascii="Times New Roman" w:hAnsi="Times New Roman"/>
          <w:lang w:val="en-CA"/>
        </w:rPr>
        <w:t xml:space="preserve">that </w:t>
      </w:r>
      <w:r w:rsidR="00A9675D">
        <w:rPr>
          <w:rFonts w:ascii="Times New Roman" w:hAnsi="Times New Roman"/>
          <w:lang w:val="en-CA"/>
        </w:rPr>
        <w:t>phenomena</w:t>
      </w:r>
      <w:r w:rsidR="00CE1540">
        <w:rPr>
          <w:rFonts w:ascii="Times New Roman" w:hAnsi="Times New Roman"/>
          <w:lang w:val="en-CA"/>
        </w:rPr>
        <w:t xml:space="preserve">, </w:t>
      </w:r>
      <w:r w:rsidRPr="00EF6C65">
        <w:rPr>
          <w:rFonts w:ascii="Times New Roman" w:hAnsi="Times New Roman"/>
          <w:lang w:val="en-CA"/>
        </w:rPr>
        <w:t>object</w:t>
      </w:r>
      <w:r w:rsidR="00C153E7">
        <w:rPr>
          <w:rFonts w:ascii="Times New Roman" w:hAnsi="Times New Roman"/>
          <w:lang w:val="en-CA"/>
        </w:rPr>
        <w:t>s</w:t>
      </w:r>
      <w:r w:rsidRPr="00EF6C65">
        <w:rPr>
          <w:rFonts w:ascii="Times New Roman" w:hAnsi="Times New Roman"/>
          <w:lang w:val="en-CA"/>
        </w:rPr>
        <w:t xml:space="preserve"> of study</w:t>
      </w:r>
      <w:r w:rsidR="00A9675D">
        <w:rPr>
          <w:rFonts w:ascii="Times New Roman" w:hAnsi="Times New Roman"/>
          <w:lang w:val="en-CA"/>
        </w:rPr>
        <w:t>, experimental setups</w:t>
      </w:r>
      <w:r w:rsidR="00CE1540">
        <w:rPr>
          <w:rFonts w:ascii="Times New Roman" w:hAnsi="Times New Roman"/>
          <w:lang w:val="en-CA"/>
        </w:rPr>
        <w:t xml:space="preserve"> and methods of investigation</w:t>
      </w:r>
      <w:r w:rsidRPr="00EF6C65">
        <w:rPr>
          <w:rFonts w:ascii="Times New Roman" w:hAnsi="Times New Roman"/>
          <w:lang w:val="en-CA"/>
        </w:rPr>
        <w:t xml:space="preserve"> can be </w:t>
      </w:r>
      <w:r w:rsidR="00562F97" w:rsidRPr="00EF6C65">
        <w:rPr>
          <w:rFonts w:ascii="Times New Roman" w:hAnsi="Times New Roman"/>
          <w:lang w:val="en-CA"/>
        </w:rPr>
        <w:t>identif</w:t>
      </w:r>
      <w:r w:rsidR="00562F97">
        <w:rPr>
          <w:rFonts w:ascii="Times New Roman" w:hAnsi="Times New Roman"/>
          <w:lang w:val="en-CA"/>
        </w:rPr>
        <w:t xml:space="preserve">ied and </w:t>
      </w:r>
      <w:r w:rsidR="005B5B3A">
        <w:rPr>
          <w:rFonts w:ascii="Times New Roman" w:hAnsi="Times New Roman"/>
          <w:lang w:val="en-CA"/>
        </w:rPr>
        <w:t>replicated</w:t>
      </w:r>
      <w:r w:rsidRPr="00EF6C65">
        <w:rPr>
          <w:rFonts w:ascii="Times New Roman" w:hAnsi="Times New Roman"/>
          <w:lang w:val="en-CA"/>
        </w:rPr>
        <w:t xml:space="preserve"> </w:t>
      </w:r>
      <w:r>
        <w:rPr>
          <w:rFonts w:ascii="Times New Roman" w:hAnsi="Times New Roman"/>
          <w:lang w:val="en-CA"/>
        </w:rPr>
        <w:t>by different research teams</w:t>
      </w:r>
      <w:r w:rsidR="00DC7260">
        <w:rPr>
          <w:rFonts w:ascii="Times New Roman" w:hAnsi="Times New Roman"/>
          <w:lang w:val="en-CA"/>
        </w:rPr>
        <w:t xml:space="preserve"> </w:t>
      </w:r>
      <w:r w:rsidR="00DC7260" w:rsidRPr="00EF6C65">
        <w:rPr>
          <w:rFonts w:ascii="Times New Roman" w:hAnsi="Times New Roman"/>
          <w:lang w:val="en-CA"/>
        </w:rPr>
        <w:fldChar w:fldCharType="begin">
          <w:fldData xml:space="preserve">PEVuZE5vdGU+PENpdGU+PEF1dGhvcj5Bbmtlbnk8L0F1dGhvcj48WWVhcj4yMDAxPC9ZZWFyPjxS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</w:fldData>
        </w:fldChar>
      </w:r>
      <w:r w:rsidR="00BE72AA">
        <w:rPr>
          <w:rFonts w:ascii="Times New Roman" w:hAnsi="Times New Roman"/>
          <w:lang w:val="en-CA"/>
        </w:rPr>
        <w:instrText xml:space="preserve"> ADDIN EN.CITE </w:instrText>
      </w:r>
      <w:r w:rsidR="00BE72AA">
        <w:rPr>
          <w:rFonts w:ascii="Times New Roman" w:hAnsi="Times New Roman"/>
          <w:lang w:val="en-CA"/>
        </w:rPr>
        <w:fldChar w:fldCharType="begin">
          <w:fldData xml:space="preserve">PEVuZE5vdGU+PENpdGU+PEF1dGhvcj5Bbmtlbnk8L0F1dGhvcj48WWVhcj4yMDAxPC9ZZWFyPjxS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</w:fldData>
        </w:fldChar>
      </w:r>
      <w:r w:rsidR="00BE72AA">
        <w:rPr>
          <w:rFonts w:ascii="Times New Roman" w:hAnsi="Times New Roman"/>
          <w:lang w:val="en-CA"/>
        </w:rPr>
        <w:instrText xml:space="preserve"> ADDIN EN.CITE.DATA </w:instrText>
      </w:r>
      <w:r w:rsidR="00BE72AA">
        <w:rPr>
          <w:rFonts w:ascii="Times New Roman" w:hAnsi="Times New Roman"/>
          <w:lang w:val="en-CA"/>
        </w:rPr>
      </w:r>
      <w:r w:rsidR="00BE72AA">
        <w:rPr>
          <w:rFonts w:ascii="Times New Roman" w:hAnsi="Times New Roman"/>
          <w:lang w:val="en-CA"/>
        </w:rPr>
        <w:fldChar w:fldCharType="end"/>
      </w:r>
      <w:r w:rsidR="00DC7260" w:rsidRPr="00EF6C65">
        <w:rPr>
          <w:rFonts w:ascii="Times New Roman" w:hAnsi="Times New Roman"/>
          <w:lang w:val="en-CA"/>
        </w:rPr>
      </w:r>
      <w:r w:rsidR="00DC7260" w:rsidRPr="00EF6C65">
        <w:rPr>
          <w:rFonts w:ascii="Times New Roman" w:hAnsi="Times New Roman"/>
          <w:lang w:val="en-CA"/>
        </w:rPr>
        <w:fldChar w:fldCharType="separate"/>
      </w:r>
      <w:r w:rsidR="00BE72AA">
        <w:rPr>
          <w:rFonts w:ascii="Times New Roman" w:hAnsi="Times New Roman"/>
          <w:noProof/>
          <w:lang w:val="en-CA"/>
        </w:rPr>
        <w:t>(Ankeny 2001; Gossel 1992; Müller-Wille 2007; Weber 2008)</w:t>
      </w:r>
      <w:r w:rsidR="00DC7260" w:rsidRPr="00EF6C65">
        <w:rPr>
          <w:rFonts w:ascii="Times New Roman" w:hAnsi="Times New Roman"/>
          <w:lang w:val="en-CA"/>
        </w:rPr>
        <w:fldChar w:fldCharType="end"/>
      </w:r>
      <w:r>
        <w:rPr>
          <w:rFonts w:ascii="Times New Roman" w:hAnsi="Times New Roman"/>
          <w:lang w:val="en-CA"/>
        </w:rPr>
        <w:t>. In turn, f</w:t>
      </w:r>
      <w:r w:rsidRPr="00EF6C65">
        <w:rPr>
          <w:rFonts w:ascii="Times New Roman" w:hAnsi="Times New Roman"/>
          <w:lang w:val="en-CA"/>
        </w:rPr>
        <w:t xml:space="preserve">indings generated in the context of </w:t>
      </w:r>
      <w:r w:rsidRPr="00EF6C65">
        <w:rPr>
          <w:rFonts w:ascii="Times New Roman" w:hAnsi="Times New Roman"/>
          <w:lang w:val="en-CA"/>
        </w:rPr>
        <w:lastRenderedPageBreak/>
        <w:t xml:space="preserve">a standardized </w:t>
      </w:r>
      <w:r w:rsidR="00A108B1">
        <w:rPr>
          <w:rFonts w:ascii="Times New Roman" w:hAnsi="Times New Roman"/>
          <w:lang w:val="en-CA"/>
        </w:rPr>
        <w:t xml:space="preserve">and </w:t>
      </w:r>
      <w:r w:rsidR="00F8270B">
        <w:rPr>
          <w:rFonts w:ascii="Times New Roman" w:hAnsi="Times New Roman"/>
          <w:lang w:val="en-CA"/>
        </w:rPr>
        <w:t xml:space="preserve">operationalized </w:t>
      </w:r>
      <w:r w:rsidRPr="00EF6C65">
        <w:rPr>
          <w:rFonts w:ascii="Times New Roman" w:hAnsi="Times New Roman"/>
          <w:lang w:val="en-CA"/>
        </w:rPr>
        <w:t xml:space="preserve">experimental setup are more likely to be about ‘the same thing’, and therefore can be directly compared and </w:t>
      </w:r>
      <w:r>
        <w:rPr>
          <w:rFonts w:ascii="Times New Roman" w:hAnsi="Times New Roman"/>
          <w:lang w:val="en-CA"/>
        </w:rPr>
        <w:t>aggregated in the same model</w:t>
      </w:r>
      <w:r w:rsidR="00461111">
        <w:rPr>
          <w:rFonts w:ascii="Times New Roman" w:hAnsi="Times New Roman"/>
          <w:lang w:val="en-CA"/>
        </w:rPr>
        <w:t xml:space="preserve"> </w:t>
      </w:r>
      <w:r w:rsidR="00461111">
        <w:rPr>
          <w:rFonts w:ascii="Times New Roman" w:hAnsi="Times New Roman"/>
          <w:lang w:val="en-CA"/>
        </w:rPr>
        <w:fldChar w:fldCharType="begin"/>
      </w:r>
      <w:r w:rsidR="00CC3222">
        <w:rPr>
          <w:rFonts w:ascii="Times New Roman" w:hAnsi="Times New Roman"/>
          <w:lang w:val="en-CA"/>
        </w:rPr>
        <w:instrText xml:space="preserve"> ADDIN EN.CITE &lt;EndNote&gt;&lt;Cite&gt;&lt;Author&gt;Baetu&lt;/Author&gt;&lt;Year&gt;2014&lt;/Year&gt;&lt;RecNum&gt;882&lt;/RecNum&gt;&lt;DisplayText&gt;(Baetu 2014)&lt;/DisplayText&gt;&lt;record&gt;&lt;rec-number&gt;882&lt;/rec-number&gt;&lt;foreign-keys&gt;&lt;key app="EN" db-id="zs09tazvjrw50eestfmx0seosdx92dzas2ra" timestamp="1353930238"&gt;882&lt;/key&gt;&lt;/foreign-keys&gt;&lt;ref-type name="Journal Article"&gt;17&lt;/ref-type&gt;&lt;contributors&gt;&lt;authors&gt;&lt;author&gt;Baetu, T. M.&lt;/author&gt;&lt;/authors&gt;&lt;/contributors&gt;&lt;titles&gt;&lt;title&gt;Models and the Mosaic of Scientific Knowledge. The Case of Immunology&lt;/title&gt;&lt;secondary-title&gt;Studies in History and Philosophy of Biological and Biomedical Sciences&lt;/secondary-title&gt;&lt;/titles&gt;&lt;periodical&gt;&lt;full-title&gt;Studies in History and Philosophy of Biological and Biomedical Sciences&lt;/full-title&gt;&lt;/periodical&gt;&lt;pages&gt;49–56&lt;/pages&gt;&lt;volume&gt;45&lt;/volume&gt;&lt;dates&gt;&lt;year&gt;2014&lt;/year&gt;&lt;/dates&gt;&lt;urls&gt;&lt;/urls&gt;&lt;/record&gt;&lt;/Cite&gt;&lt;/EndNote&gt;</w:instrText>
      </w:r>
      <w:r w:rsidR="00461111">
        <w:rPr>
          <w:rFonts w:ascii="Times New Roman" w:hAnsi="Times New Roman"/>
          <w:lang w:val="en-CA"/>
        </w:rPr>
        <w:fldChar w:fldCharType="separate"/>
      </w:r>
      <w:r w:rsidR="00CC3222">
        <w:rPr>
          <w:rFonts w:ascii="Times New Roman" w:hAnsi="Times New Roman"/>
          <w:noProof/>
          <w:lang w:val="en-CA"/>
        </w:rPr>
        <w:t>(Baetu 2014)</w:t>
      </w:r>
      <w:r w:rsidR="00461111">
        <w:rPr>
          <w:rFonts w:ascii="Times New Roman" w:hAnsi="Times New Roman"/>
          <w:lang w:val="en-CA"/>
        </w:rPr>
        <w:fldChar w:fldCharType="end"/>
      </w:r>
      <w:r w:rsidRPr="00EF6C65">
        <w:rPr>
          <w:rFonts w:ascii="Times New Roman" w:hAnsi="Times New Roman"/>
          <w:lang w:val="en-CA"/>
        </w:rPr>
        <w:t>.</w:t>
      </w:r>
      <w:r w:rsidR="00CC3222" w:rsidRPr="00510786">
        <w:rPr>
          <w:rStyle w:val="FootnoteReference"/>
          <w:rFonts w:ascii="Times New Roman" w:hAnsi="Times New Roman"/>
          <w:lang w:val="en-CA"/>
        </w:rPr>
        <w:footnoteReference w:id="6"/>
      </w:r>
      <w:r>
        <w:rPr>
          <w:rFonts w:ascii="Times New Roman" w:hAnsi="Times New Roman"/>
          <w:lang w:val="en-CA"/>
        </w:rPr>
        <w:t xml:space="preserve"> </w:t>
      </w:r>
    </w:p>
    <w:p w14:paraId="49B278BD" w14:textId="4DFBD0E3" w:rsidR="0051259B" w:rsidRDefault="00AA5672" w:rsidP="00C153E7">
      <w:pPr>
        <w:pStyle w:val="FreeForm"/>
        <w:spacing w:line="360" w:lineRule="auto"/>
        <w:ind w:firstLine="720"/>
        <w:jc w:val="both"/>
        <w:rPr>
          <w:rFonts w:ascii="Times New Roman" w:hAnsi="Times New Roman"/>
          <w:lang w:val="en-CA"/>
        </w:rPr>
      </w:pPr>
      <w:r>
        <w:rPr>
          <w:rFonts w:ascii="Times New Roman" w:hAnsi="Times New Roman"/>
          <w:lang w:val="en-CA"/>
        </w:rPr>
        <w:t>The implication here is</w:t>
      </w:r>
      <w:r w:rsidR="00C24E53">
        <w:rPr>
          <w:rFonts w:ascii="Times New Roman" w:hAnsi="Times New Roman"/>
          <w:lang w:val="en-CA"/>
        </w:rPr>
        <w:t xml:space="preserve"> that what </w:t>
      </w:r>
      <w:r w:rsidR="00C24E53" w:rsidRPr="00C24E53">
        <w:rPr>
          <w:rFonts w:ascii="Times New Roman" w:hAnsi="Times New Roman"/>
          <w:lang w:val="en-CA"/>
        </w:rPr>
        <w:t xml:space="preserve">glues together </w:t>
      </w:r>
      <w:r w:rsidR="00C24E53">
        <w:rPr>
          <w:rFonts w:ascii="Times New Roman" w:hAnsi="Times New Roman"/>
          <w:lang w:val="en-CA"/>
        </w:rPr>
        <w:t xml:space="preserve">the various elements of </w:t>
      </w:r>
      <w:r w:rsidR="00DB0326">
        <w:rPr>
          <w:rFonts w:ascii="Times New Roman" w:hAnsi="Times New Roman"/>
          <w:lang w:val="en-CA"/>
        </w:rPr>
        <w:t>a</w:t>
      </w:r>
      <w:r w:rsidR="00C24E53">
        <w:rPr>
          <w:rFonts w:ascii="Times New Roman" w:hAnsi="Times New Roman"/>
          <w:lang w:val="en-CA"/>
        </w:rPr>
        <w:t xml:space="preserve"> model is not evidence for causality</w:t>
      </w:r>
      <w:r w:rsidR="00B90529">
        <w:rPr>
          <w:rFonts w:ascii="Times New Roman" w:hAnsi="Times New Roman"/>
          <w:lang w:val="en-CA"/>
        </w:rPr>
        <w:t xml:space="preserve"> </w:t>
      </w:r>
      <w:r w:rsidR="00B23033">
        <w:rPr>
          <w:rFonts w:ascii="Times New Roman" w:hAnsi="Times New Roman"/>
          <w:lang w:val="en-CA"/>
        </w:rPr>
        <w:t>simpliciter</w:t>
      </w:r>
      <w:r w:rsidR="00C24E53">
        <w:rPr>
          <w:rFonts w:ascii="Times New Roman" w:hAnsi="Times New Roman"/>
          <w:lang w:val="en-CA"/>
        </w:rPr>
        <w:t xml:space="preserve">, but evidence </w:t>
      </w:r>
      <w:r w:rsidR="004E549E">
        <w:rPr>
          <w:rFonts w:ascii="Times New Roman" w:hAnsi="Times New Roman"/>
          <w:lang w:val="en-CA"/>
        </w:rPr>
        <w:t>for</w:t>
      </w:r>
      <w:r w:rsidR="00C24E53">
        <w:rPr>
          <w:rFonts w:ascii="Times New Roman" w:hAnsi="Times New Roman"/>
          <w:lang w:val="en-CA"/>
        </w:rPr>
        <w:t xml:space="preserve"> </w:t>
      </w:r>
      <w:r w:rsidR="004504EE">
        <w:rPr>
          <w:rFonts w:ascii="Times New Roman" w:hAnsi="Times New Roman"/>
          <w:lang w:val="en-CA"/>
        </w:rPr>
        <w:t xml:space="preserve">causal relevance </w:t>
      </w:r>
      <w:r w:rsidR="0052535C">
        <w:rPr>
          <w:rFonts w:ascii="Times New Roman" w:hAnsi="Times New Roman"/>
          <w:lang w:val="en-CA"/>
        </w:rPr>
        <w:t>with respect to</w:t>
      </w:r>
      <w:r w:rsidR="004504EE">
        <w:rPr>
          <w:rFonts w:ascii="Times New Roman" w:hAnsi="Times New Roman"/>
          <w:lang w:val="en-CA"/>
        </w:rPr>
        <w:t xml:space="preserve"> the</w:t>
      </w:r>
      <w:r w:rsidR="00C24E53">
        <w:rPr>
          <w:rFonts w:ascii="Times New Roman" w:hAnsi="Times New Roman"/>
          <w:lang w:val="en-CA"/>
        </w:rPr>
        <w:t xml:space="preserve"> same </w:t>
      </w:r>
      <w:r w:rsidR="008451BD">
        <w:rPr>
          <w:rFonts w:ascii="Times New Roman" w:hAnsi="Times New Roman"/>
          <w:lang w:val="en-CA"/>
        </w:rPr>
        <w:t>phenomenon</w:t>
      </w:r>
      <w:r w:rsidR="00C24E53">
        <w:rPr>
          <w:rFonts w:ascii="Times New Roman" w:hAnsi="Times New Roman"/>
          <w:lang w:val="en-CA"/>
        </w:rPr>
        <w:t xml:space="preserve">. </w:t>
      </w:r>
      <w:r w:rsidR="00CB1E2D">
        <w:rPr>
          <w:rFonts w:ascii="Times New Roman" w:hAnsi="Times New Roman"/>
          <w:lang w:val="en-CA"/>
        </w:rPr>
        <w:t>This suggests</w:t>
      </w:r>
      <w:r w:rsidR="00C153E7">
        <w:rPr>
          <w:rFonts w:ascii="Times New Roman" w:hAnsi="Times New Roman"/>
          <w:lang w:val="en-CA"/>
        </w:rPr>
        <w:t xml:space="preserve"> that </w:t>
      </w:r>
      <w:r w:rsidR="00560D80">
        <w:rPr>
          <w:rFonts w:ascii="Times New Roman" w:hAnsi="Times New Roman"/>
          <w:lang w:val="en-CA"/>
        </w:rPr>
        <w:t>level-neutrality is not a unique feature of causal models, but rather a general feature of models broadly construed to include</w:t>
      </w:r>
      <w:r w:rsidR="00560D80" w:rsidRPr="00510786">
        <w:rPr>
          <w:rFonts w:ascii="Times New Roman" w:hAnsi="Times New Roman"/>
          <w:lang w:val="en-CA"/>
        </w:rPr>
        <w:t xml:space="preserve"> </w:t>
      </w:r>
      <w:r w:rsidR="00B15D89">
        <w:rPr>
          <w:rFonts w:ascii="Times New Roman" w:hAnsi="Times New Roman"/>
          <w:lang w:val="en-CA"/>
        </w:rPr>
        <w:t>descriptions</w:t>
      </w:r>
      <w:r w:rsidR="00560D80" w:rsidRPr="00510786">
        <w:rPr>
          <w:rFonts w:ascii="Times New Roman" w:hAnsi="Times New Roman"/>
          <w:lang w:val="en-CA"/>
        </w:rPr>
        <w:t xml:space="preserve"> of phenomena, webs of correlated factors</w:t>
      </w:r>
      <w:r w:rsidR="00560D80">
        <w:rPr>
          <w:rFonts w:ascii="Times New Roman" w:hAnsi="Times New Roman"/>
          <w:lang w:val="en-CA"/>
        </w:rPr>
        <w:t xml:space="preserve"> and </w:t>
      </w:r>
      <w:r w:rsidR="00560D80" w:rsidRPr="00510786">
        <w:rPr>
          <w:rFonts w:ascii="Times New Roman" w:hAnsi="Times New Roman"/>
          <w:lang w:val="en-CA"/>
        </w:rPr>
        <w:t xml:space="preserve">causal </w:t>
      </w:r>
      <w:r w:rsidR="00AC4804">
        <w:rPr>
          <w:rFonts w:ascii="Times New Roman" w:hAnsi="Times New Roman"/>
          <w:lang w:val="en-CA"/>
        </w:rPr>
        <w:t>determinants</w:t>
      </w:r>
      <w:r w:rsidR="00560D80">
        <w:rPr>
          <w:rFonts w:ascii="Times New Roman" w:hAnsi="Times New Roman"/>
          <w:lang w:val="en-CA"/>
        </w:rPr>
        <w:t xml:space="preserve">. </w:t>
      </w:r>
      <w:r w:rsidR="007B0325">
        <w:rPr>
          <w:rFonts w:ascii="Times New Roman" w:hAnsi="Times New Roman"/>
          <w:lang w:val="en-CA"/>
        </w:rPr>
        <w:t>For example,</w:t>
      </w:r>
      <w:r w:rsidR="004C6A5A">
        <w:rPr>
          <w:rFonts w:ascii="Times New Roman" w:hAnsi="Times New Roman"/>
          <w:lang w:val="en-CA"/>
        </w:rPr>
        <w:t xml:space="preserve"> </w:t>
      </w:r>
      <w:r w:rsidR="007C53F7">
        <w:rPr>
          <w:rFonts w:ascii="Times New Roman" w:hAnsi="Times New Roman"/>
          <w:lang w:val="en-CA"/>
        </w:rPr>
        <w:t>j</w:t>
      </w:r>
      <w:r w:rsidR="0051259B" w:rsidRPr="00510786">
        <w:rPr>
          <w:rFonts w:ascii="Times New Roman" w:hAnsi="Times New Roman"/>
          <w:lang w:val="en-CA"/>
        </w:rPr>
        <w:t xml:space="preserve">ust as the causal contributions of inflammatory responses and </w:t>
      </w:r>
      <w:r w:rsidR="0051259B">
        <w:rPr>
          <w:rFonts w:ascii="Times New Roman" w:hAnsi="Times New Roman"/>
          <w:lang w:val="en-CA"/>
        </w:rPr>
        <w:t>anticipation</w:t>
      </w:r>
      <w:r w:rsidR="0051259B" w:rsidRPr="00510786">
        <w:rPr>
          <w:rFonts w:ascii="Times New Roman" w:hAnsi="Times New Roman"/>
          <w:lang w:val="en-CA"/>
        </w:rPr>
        <w:t xml:space="preserve"> to pain experience are </w:t>
      </w:r>
      <w:r w:rsidR="00024CB2">
        <w:rPr>
          <w:rFonts w:ascii="Times New Roman" w:hAnsi="Times New Roman"/>
          <w:lang w:val="en-CA"/>
        </w:rPr>
        <w:t>combined</w:t>
      </w:r>
      <w:r w:rsidR="0051259B" w:rsidRPr="00510786">
        <w:rPr>
          <w:rFonts w:ascii="Times New Roman" w:hAnsi="Times New Roman"/>
          <w:lang w:val="en-CA"/>
        </w:rPr>
        <w:t xml:space="preserve"> in the same causal model of chronic pain, </w:t>
      </w:r>
      <w:r w:rsidR="0051259B">
        <w:rPr>
          <w:rFonts w:ascii="Times New Roman" w:hAnsi="Times New Roman"/>
          <w:lang w:val="en-CA"/>
        </w:rPr>
        <w:t xml:space="preserve">statistically significant </w:t>
      </w:r>
      <w:r w:rsidR="0051259B" w:rsidRPr="00510786">
        <w:rPr>
          <w:rFonts w:ascii="Times New Roman" w:hAnsi="Times New Roman"/>
          <w:lang w:val="en-CA"/>
        </w:rPr>
        <w:t xml:space="preserve">neural and cultural correlates of pain experience are jointly considered as empirical constraints a successful </w:t>
      </w:r>
      <w:r w:rsidR="00E55997">
        <w:rPr>
          <w:rFonts w:ascii="Times New Roman" w:hAnsi="Times New Roman"/>
          <w:lang w:val="en-CA"/>
        </w:rPr>
        <w:t>explanation</w:t>
      </w:r>
      <w:r w:rsidR="0051259B" w:rsidRPr="00510786">
        <w:rPr>
          <w:rFonts w:ascii="Times New Roman" w:hAnsi="Times New Roman"/>
          <w:lang w:val="en-CA"/>
        </w:rPr>
        <w:t xml:space="preserve"> of pain should take into consideration, while physiological and psychological symptoms</w:t>
      </w:r>
      <w:r w:rsidR="00672435">
        <w:rPr>
          <w:rFonts w:ascii="Times New Roman" w:hAnsi="Times New Roman"/>
          <w:lang w:val="en-CA"/>
        </w:rPr>
        <w:t xml:space="preserve"> </w:t>
      </w:r>
      <w:r w:rsidR="0051259B" w:rsidRPr="00510786">
        <w:rPr>
          <w:rFonts w:ascii="Times New Roman" w:hAnsi="Times New Roman"/>
          <w:lang w:val="en-CA"/>
        </w:rPr>
        <w:t xml:space="preserve">are aggregated in the same </w:t>
      </w:r>
      <w:r w:rsidR="00C153E7">
        <w:rPr>
          <w:rFonts w:ascii="Times New Roman" w:hAnsi="Times New Roman"/>
          <w:lang w:val="en-CA"/>
        </w:rPr>
        <w:t>description</w:t>
      </w:r>
      <w:r w:rsidR="0051259B" w:rsidRPr="00510786">
        <w:rPr>
          <w:rFonts w:ascii="Times New Roman" w:hAnsi="Times New Roman"/>
          <w:lang w:val="en-CA"/>
        </w:rPr>
        <w:t xml:space="preserve"> of the phenomenon of pain</w:t>
      </w:r>
      <w:r w:rsidR="007D713D">
        <w:rPr>
          <w:rFonts w:ascii="Times New Roman" w:hAnsi="Times New Roman"/>
          <w:lang w:val="en-CA"/>
        </w:rPr>
        <w:t>.</w:t>
      </w:r>
      <w:r w:rsidR="0051259B">
        <w:rPr>
          <w:rFonts w:ascii="Times New Roman" w:hAnsi="Times New Roman"/>
          <w:lang w:val="en-CA"/>
        </w:rPr>
        <w:t xml:space="preserve"> </w:t>
      </w:r>
    </w:p>
    <w:p w14:paraId="2B492D64" w14:textId="3DF33AB8" w:rsidR="00291CA8" w:rsidRDefault="008C0B28" w:rsidP="007D4227">
      <w:pPr>
        <w:pStyle w:val="FreeForm"/>
        <w:spacing w:line="360" w:lineRule="auto"/>
        <w:ind w:firstLine="720"/>
        <w:jc w:val="both"/>
        <w:rPr>
          <w:rFonts w:ascii="Times New Roman" w:hAnsi="Times New Roman"/>
          <w:lang w:val="en-CA"/>
        </w:rPr>
      </w:pPr>
      <w:r>
        <w:rPr>
          <w:rFonts w:ascii="Times New Roman" w:hAnsi="Times New Roman"/>
          <w:lang w:val="en-CA"/>
        </w:rPr>
        <w:t xml:space="preserve">The </w:t>
      </w:r>
      <w:r w:rsidR="00505A02">
        <w:rPr>
          <w:rFonts w:ascii="Times New Roman" w:hAnsi="Times New Roman"/>
          <w:lang w:val="en-CA"/>
        </w:rPr>
        <w:t>argument</w:t>
      </w:r>
      <w:r>
        <w:rPr>
          <w:rFonts w:ascii="Times New Roman" w:hAnsi="Times New Roman"/>
          <w:lang w:val="en-CA"/>
        </w:rPr>
        <w:t xml:space="preserve"> can be further</w:t>
      </w:r>
      <w:r w:rsidR="0075616A">
        <w:rPr>
          <w:rFonts w:ascii="Times New Roman" w:hAnsi="Times New Roman"/>
          <w:lang w:val="en-CA"/>
        </w:rPr>
        <w:t xml:space="preserve"> generalized</w:t>
      </w:r>
      <w:r>
        <w:rPr>
          <w:rFonts w:ascii="Times New Roman" w:hAnsi="Times New Roman"/>
          <w:lang w:val="en-CA"/>
        </w:rPr>
        <w:t xml:space="preserve">. </w:t>
      </w:r>
      <w:r w:rsidR="00266919">
        <w:rPr>
          <w:rFonts w:ascii="Times New Roman" w:hAnsi="Times New Roman"/>
          <w:lang w:val="en-CA"/>
        </w:rPr>
        <w:t>M</w:t>
      </w:r>
      <w:r w:rsidR="00BB2CE3">
        <w:rPr>
          <w:rFonts w:ascii="Times New Roman" w:hAnsi="Times New Roman"/>
          <w:lang w:val="en-CA"/>
        </w:rPr>
        <w:t>odel</w:t>
      </w:r>
      <w:r w:rsidR="00A108B1">
        <w:rPr>
          <w:rFonts w:ascii="Times New Roman" w:hAnsi="Times New Roman"/>
          <w:lang w:val="en-CA"/>
        </w:rPr>
        <w:t>s</w:t>
      </w:r>
      <w:r w:rsidR="00BB2CE3">
        <w:rPr>
          <w:rFonts w:ascii="Times New Roman" w:hAnsi="Times New Roman"/>
          <w:lang w:val="en-CA"/>
        </w:rPr>
        <w:t xml:space="preserve"> </w:t>
      </w:r>
      <w:r w:rsidR="00505A02">
        <w:rPr>
          <w:rFonts w:ascii="Times New Roman" w:hAnsi="Times New Roman"/>
          <w:lang w:val="en-CA"/>
        </w:rPr>
        <w:t>may</w:t>
      </w:r>
      <w:r w:rsidR="00BB7B40">
        <w:rPr>
          <w:rFonts w:ascii="Times New Roman" w:hAnsi="Times New Roman"/>
          <w:lang w:val="en-CA"/>
        </w:rPr>
        <w:t xml:space="preserve"> also mix correlated and causal determinants</w:t>
      </w:r>
      <w:r w:rsidR="007632AF">
        <w:rPr>
          <w:rFonts w:ascii="Times New Roman" w:hAnsi="Times New Roman"/>
          <w:lang w:val="en-CA"/>
        </w:rPr>
        <w:t xml:space="preserve">, </w:t>
      </w:r>
      <w:r w:rsidR="002953CE">
        <w:rPr>
          <w:rFonts w:ascii="Times New Roman" w:hAnsi="Times New Roman"/>
          <w:lang w:val="en-CA"/>
        </w:rPr>
        <w:t>along with</w:t>
      </w:r>
      <w:r w:rsidR="00C24E53">
        <w:rPr>
          <w:rFonts w:ascii="Times New Roman" w:hAnsi="Times New Roman"/>
          <w:lang w:val="en-CA"/>
        </w:rPr>
        <w:t xml:space="preserve"> </w:t>
      </w:r>
      <w:r w:rsidR="00A05A58">
        <w:rPr>
          <w:rFonts w:ascii="Times New Roman" w:hAnsi="Times New Roman"/>
          <w:lang w:val="en-CA"/>
        </w:rPr>
        <w:t>occasional bits and pieces of better understood mechanistic details</w:t>
      </w:r>
      <w:r w:rsidR="00A7032C">
        <w:rPr>
          <w:rFonts w:ascii="Times New Roman" w:hAnsi="Times New Roman"/>
          <w:lang w:val="en-CA"/>
        </w:rPr>
        <w:t>.</w:t>
      </w:r>
      <w:r w:rsidR="00A7032C" w:rsidRPr="00510786">
        <w:rPr>
          <w:rStyle w:val="FootnoteReference"/>
          <w:rFonts w:ascii="Times New Roman" w:hAnsi="Times New Roman"/>
          <w:lang w:val="en-CA"/>
        </w:rPr>
        <w:footnoteReference w:id="7"/>
      </w:r>
      <w:r w:rsidR="00A7032C">
        <w:rPr>
          <w:rFonts w:ascii="Times New Roman" w:hAnsi="Times New Roman"/>
          <w:lang w:val="en-CA"/>
        </w:rPr>
        <w:t xml:space="preserve"> </w:t>
      </w:r>
      <w:r w:rsidR="00DB0326">
        <w:rPr>
          <w:rFonts w:ascii="Times New Roman" w:hAnsi="Times New Roman"/>
          <w:lang w:val="en-CA"/>
        </w:rPr>
        <w:t xml:space="preserve">The key requirement is that they are all </w:t>
      </w:r>
      <w:r w:rsidR="00B76133">
        <w:rPr>
          <w:rFonts w:ascii="Times New Roman" w:hAnsi="Times New Roman"/>
          <w:lang w:val="en-CA"/>
        </w:rPr>
        <w:t xml:space="preserve">correlates, </w:t>
      </w:r>
      <w:r w:rsidR="00DB0326">
        <w:rPr>
          <w:rFonts w:ascii="Times New Roman" w:hAnsi="Times New Roman"/>
          <w:lang w:val="en-CA"/>
        </w:rPr>
        <w:t>c</w:t>
      </w:r>
      <w:r w:rsidR="00B76133">
        <w:rPr>
          <w:rFonts w:ascii="Times New Roman" w:hAnsi="Times New Roman"/>
          <w:lang w:val="en-CA"/>
        </w:rPr>
        <w:t>auses</w:t>
      </w:r>
      <w:r w:rsidR="00DB0326">
        <w:rPr>
          <w:rFonts w:ascii="Times New Roman" w:hAnsi="Times New Roman"/>
          <w:lang w:val="en-CA"/>
        </w:rPr>
        <w:t xml:space="preserve"> </w:t>
      </w:r>
      <w:r w:rsidR="00B76133">
        <w:rPr>
          <w:rFonts w:ascii="Times New Roman" w:hAnsi="Times New Roman"/>
          <w:lang w:val="en-CA"/>
        </w:rPr>
        <w:t xml:space="preserve">and </w:t>
      </w:r>
      <w:r w:rsidR="00EE7F05">
        <w:rPr>
          <w:rFonts w:ascii="Times New Roman" w:hAnsi="Times New Roman"/>
          <w:lang w:val="en-CA"/>
        </w:rPr>
        <w:t>mechanistic details</w:t>
      </w:r>
      <w:r w:rsidR="00DB0326">
        <w:rPr>
          <w:rFonts w:ascii="Times New Roman" w:hAnsi="Times New Roman"/>
          <w:lang w:val="en-CA"/>
        </w:rPr>
        <w:t xml:space="preserve"> of the same phenomenon.</w:t>
      </w:r>
      <w:r w:rsidR="00BB2CE3">
        <w:rPr>
          <w:rFonts w:ascii="Times New Roman" w:hAnsi="Times New Roman"/>
          <w:lang w:val="en-CA"/>
        </w:rPr>
        <w:t xml:space="preserve"> This is consistent with a well-documented sequence of events in the lifecycle of many research projects in biomedical sciences</w:t>
      </w:r>
      <w:r w:rsidR="00071F7D">
        <w:rPr>
          <w:rFonts w:ascii="Times New Roman" w:hAnsi="Times New Roman"/>
          <w:lang w:val="en-CA"/>
        </w:rPr>
        <w:t xml:space="preserve">, namely </w:t>
      </w:r>
      <w:r w:rsidR="00BB2CE3" w:rsidRPr="00510786">
        <w:rPr>
          <w:rFonts w:ascii="Times New Roman" w:hAnsi="Times New Roman"/>
          <w:lang w:val="en-CA"/>
        </w:rPr>
        <w:t xml:space="preserve">a gradual progression from an initial fixing of explananda as </w:t>
      </w:r>
      <w:r w:rsidR="00DF561B">
        <w:rPr>
          <w:rFonts w:ascii="Times New Roman" w:hAnsi="Times New Roman"/>
          <w:lang w:val="en-CA"/>
        </w:rPr>
        <w:t>descriptions</w:t>
      </w:r>
      <w:r w:rsidR="00BB2CE3" w:rsidRPr="00510786">
        <w:rPr>
          <w:rFonts w:ascii="Times New Roman" w:hAnsi="Times New Roman"/>
          <w:lang w:val="en-CA"/>
        </w:rPr>
        <w:t xml:space="preserve"> of phenomena to an expansion into wider webs of correlated factors </w:t>
      </w:r>
      <w:r w:rsidR="005020E1" w:rsidRPr="00510786">
        <w:rPr>
          <w:rFonts w:ascii="Times New Roman" w:hAnsi="Times New Roman"/>
          <w:lang w:val="en-CA"/>
        </w:rPr>
        <w:fldChar w:fldCharType="begin">
          <w:fldData xml:space="preserve">PEVuZE5vdGU+PENpdGU+PEF1dGhvcj5Cb2dlbjwvQXV0aG9yPjxZZWFyPjE5ODg8L1llYXI+PFJl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</w:fldData>
        </w:fldChar>
      </w:r>
      <w:r w:rsidR="005020E1">
        <w:rPr>
          <w:rFonts w:ascii="Times New Roman" w:hAnsi="Times New Roman"/>
          <w:lang w:val="en-CA"/>
        </w:rPr>
        <w:instrText xml:space="preserve"> ADDIN EN.CITE </w:instrText>
      </w:r>
      <w:r w:rsidR="005020E1">
        <w:rPr>
          <w:rFonts w:ascii="Times New Roman" w:hAnsi="Times New Roman"/>
          <w:lang w:val="en-CA"/>
        </w:rPr>
        <w:fldChar w:fldCharType="begin">
          <w:fldData xml:space="preserve">PEVuZE5vdGU+PENpdGU+PEF1dGhvcj5Cb2dlbjwvQXV0aG9yPjxZZWFyPjE5ODg8L1llYXI+PFJl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</w:fldData>
        </w:fldChar>
      </w:r>
      <w:r w:rsidR="005020E1">
        <w:rPr>
          <w:rFonts w:ascii="Times New Roman" w:hAnsi="Times New Roman"/>
          <w:lang w:val="en-CA"/>
        </w:rPr>
        <w:instrText xml:space="preserve"> ADDIN EN.CITE.DATA </w:instrText>
      </w:r>
      <w:r w:rsidR="005020E1">
        <w:rPr>
          <w:rFonts w:ascii="Times New Roman" w:hAnsi="Times New Roman"/>
          <w:lang w:val="en-CA"/>
        </w:rPr>
      </w:r>
      <w:r w:rsidR="005020E1">
        <w:rPr>
          <w:rFonts w:ascii="Times New Roman" w:hAnsi="Times New Roman"/>
          <w:lang w:val="en-CA"/>
        </w:rPr>
        <w:fldChar w:fldCharType="end"/>
      </w:r>
      <w:r w:rsidR="005020E1" w:rsidRPr="00510786">
        <w:rPr>
          <w:rFonts w:ascii="Times New Roman" w:hAnsi="Times New Roman"/>
          <w:lang w:val="en-CA"/>
        </w:rPr>
      </w:r>
      <w:r w:rsidR="005020E1" w:rsidRPr="00510786">
        <w:rPr>
          <w:rFonts w:ascii="Times New Roman" w:hAnsi="Times New Roman"/>
          <w:lang w:val="en-CA"/>
        </w:rPr>
        <w:fldChar w:fldCharType="separate"/>
      </w:r>
      <w:r w:rsidR="005020E1">
        <w:rPr>
          <w:rFonts w:ascii="Times New Roman" w:hAnsi="Times New Roman"/>
          <w:noProof/>
          <w:lang w:val="en-CA"/>
        </w:rPr>
        <w:t>(Bogen and Woodward 1988; Leonelli 2009; McAllister 1997)</w:t>
      </w:r>
      <w:r w:rsidR="005020E1" w:rsidRPr="00510786">
        <w:rPr>
          <w:rFonts w:ascii="Times New Roman" w:hAnsi="Times New Roman"/>
          <w:lang w:val="en-CA"/>
        </w:rPr>
        <w:fldChar w:fldCharType="end"/>
      </w:r>
      <w:r w:rsidR="005020E1">
        <w:rPr>
          <w:rFonts w:ascii="Times New Roman" w:hAnsi="Times New Roman"/>
          <w:lang w:val="en-CA"/>
        </w:rPr>
        <w:t>, which in turn provide</w:t>
      </w:r>
      <w:r w:rsidR="00BB2CE3">
        <w:rPr>
          <w:rFonts w:ascii="Times New Roman" w:hAnsi="Times New Roman"/>
          <w:lang w:val="en-CA"/>
        </w:rPr>
        <w:t xml:space="preserve"> a pool of putative determinants </w:t>
      </w:r>
      <w:r w:rsidR="000D678A">
        <w:rPr>
          <w:rFonts w:ascii="Times New Roman" w:hAnsi="Times New Roman"/>
          <w:lang w:val="en-CA"/>
        </w:rPr>
        <w:t xml:space="preserve">subsequently </w:t>
      </w:r>
      <w:r w:rsidR="00BB2CE3">
        <w:rPr>
          <w:rFonts w:ascii="Times New Roman" w:hAnsi="Times New Roman"/>
          <w:lang w:val="en-CA"/>
        </w:rPr>
        <w:t>tested for causal relevance</w:t>
      </w:r>
      <w:r w:rsidR="005020E1">
        <w:rPr>
          <w:rFonts w:ascii="Times New Roman" w:hAnsi="Times New Roman"/>
          <w:lang w:val="en-CA"/>
        </w:rPr>
        <w:t xml:space="preserve"> </w:t>
      </w:r>
      <w:r w:rsidR="005020E1">
        <w:rPr>
          <w:rFonts w:ascii="Times New Roman" w:hAnsi="Times New Roman"/>
          <w:lang w:val="en-CA"/>
        </w:rPr>
        <w:fldChar w:fldCharType="begin">
          <w:fldData xml:space="preserve">PEVuZE5vdGU+PENpdGU+PEF1dGhvcj5CYWV0dTwvQXV0aG9yPjxZZWFyPjIwMTI8L1llYXI+PFJl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</w:fldData>
        </w:fldChar>
      </w:r>
      <w:r w:rsidR="00737B89">
        <w:rPr>
          <w:rFonts w:ascii="Times New Roman" w:hAnsi="Times New Roman"/>
          <w:lang w:val="en-CA"/>
        </w:rPr>
        <w:instrText xml:space="preserve"> ADDIN EN.CITE </w:instrText>
      </w:r>
      <w:r w:rsidR="00737B89">
        <w:rPr>
          <w:rFonts w:ascii="Times New Roman" w:hAnsi="Times New Roman"/>
          <w:lang w:val="en-CA"/>
        </w:rPr>
        <w:fldChar w:fldCharType="begin">
          <w:fldData xml:space="preserve">PEVuZE5vdGU+PENpdGU+PEF1dGhvcj5CYWV0dTwvQXV0aG9yPjxZZWFyPjIwMTI8L1llYXI+PFJl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</w:fldData>
        </w:fldChar>
      </w:r>
      <w:r w:rsidR="00737B89">
        <w:rPr>
          <w:rFonts w:ascii="Times New Roman" w:hAnsi="Times New Roman"/>
          <w:lang w:val="en-CA"/>
        </w:rPr>
        <w:instrText xml:space="preserve"> ADDIN EN.CITE.DATA </w:instrText>
      </w:r>
      <w:r w:rsidR="00737B89">
        <w:rPr>
          <w:rFonts w:ascii="Times New Roman" w:hAnsi="Times New Roman"/>
          <w:lang w:val="en-CA"/>
        </w:rPr>
      </w:r>
      <w:r w:rsidR="00737B89">
        <w:rPr>
          <w:rFonts w:ascii="Times New Roman" w:hAnsi="Times New Roman"/>
          <w:lang w:val="en-CA"/>
        </w:rPr>
        <w:fldChar w:fldCharType="end"/>
      </w:r>
      <w:r w:rsidR="005020E1">
        <w:rPr>
          <w:rFonts w:ascii="Times New Roman" w:hAnsi="Times New Roman"/>
          <w:lang w:val="en-CA"/>
        </w:rPr>
      </w:r>
      <w:r w:rsidR="005020E1">
        <w:rPr>
          <w:rFonts w:ascii="Times New Roman" w:hAnsi="Times New Roman"/>
          <w:lang w:val="en-CA"/>
        </w:rPr>
        <w:fldChar w:fldCharType="separate"/>
      </w:r>
      <w:r w:rsidR="00737B89">
        <w:rPr>
          <w:rFonts w:ascii="Times New Roman" w:hAnsi="Times New Roman"/>
          <w:noProof/>
          <w:lang w:val="en-CA"/>
        </w:rPr>
        <w:t>(Baetu 2012; Craver 2007, Chs. 2-4; Woodward 2002)</w:t>
      </w:r>
      <w:r w:rsidR="005020E1">
        <w:rPr>
          <w:rFonts w:ascii="Times New Roman" w:hAnsi="Times New Roman"/>
          <w:lang w:val="en-CA"/>
        </w:rPr>
        <w:fldChar w:fldCharType="end"/>
      </w:r>
      <w:r w:rsidR="00BB2CE3" w:rsidRPr="00510786">
        <w:rPr>
          <w:rFonts w:ascii="Times New Roman" w:hAnsi="Times New Roman"/>
          <w:lang w:val="en-CA"/>
        </w:rPr>
        <w:t xml:space="preserve">. </w:t>
      </w:r>
      <w:r w:rsidR="00BB2CE3">
        <w:rPr>
          <w:rFonts w:ascii="Times New Roman" w:hAnsi="Times New Roman"/>
          <w:lang w:val="en-CA"/>
        </w:rPr>
        <w:t>Ultimately</w:t>
      </w:r>
      <w:r w:rsidR="00BB2CE3" w:rsidRPr="00510786">
        <w:rPr>
          <w:rFonts w:ascii="Times New Roman" w:hAnsi="Times New Roman"/>
          <w:lang w:val="en-CA"/>
        </w:rPr>
        <w:t xml:space="preserve">, </w:t>
      </w:r>
      <w:r w:rsidR="00FF7217">
        <w:rPr>
          <w:rFonts w:ascii="Times New Roman" w:hAnsi="Times New Roman"/>
          <w:lang w:val="en-CA"/>
        </w:rPr>
        <w:t>knowledge of causal determinants</w:t>
      </w:r>
      <w:r w:rsidR="00BB2CE3" w:rsidRPr="00510786">
        <w:rPr>
          <w:rFonts w:ascii="Times New Roman" w:hAnsi="Times New Roman"/>
          <w:lang w:val="en-CA"/>
        </w:rPr>
        <w:t xml:space="preserve"> provide</w:t>
      </w:r>
      <w:r w:rsidR="006F33E0">
        <w:rPr>
          <w:rFonts w:ascii="Times New Roman" w:hAnsi="Times New Roman"/>
          <w:lang w:val="en-CA"/>
        </w:rPr>
        <w:t>s</w:t>
      </w:r>
      <w:r w:rsidR="00BB2CE3" w:rsidRPr="00510786">
        <w:rPr>
          <w:rFonts w:ascii="Times New Roman" w:hAnsi="Times New Roman"/>
          <w:lang w:val="en-CA"/>
        </w:rPr>
        <w:t xml:space="preserve"> the materials for hypothesizing mechanistic explanations</w:t>
      </w:r>
      <w:r w:rsidR="00FF7217">
        <w:rPr>
          <w:rFonts w:ascii="Times New Roman" w:hAnsi="Times New Roman"/>
          <w:lang w:val="en-CA"/>
        </w:rPr>
        <w:t xml:space="preserve">, as well as </w:t>
      </w:r>
      <w:r w:rsidR="00BB2CE3" w:rsidRPr="00510786">
        <w:rPr>
          <w:rFonts w:ascii="Times New Roman" w:hAnsi="Times New Roman"/>
          <w:lang w:val="en-CA"/>
        </w:rPr>
        <w:t xml:space="preserve">a </w:t>
      </w:r>
      <w:r w:rsidR="00FF7217">
        <w:rPr>
          <w:rFonts w:ascii="Times New Roman" w:hAnsi="Times New Roman"/>
          <w:lang w:val="en-CA"/>
        </w:rPr>
        <w:t>set</w:t>
      </w:r>
      <w:r w:rsidR="00BB2CE3" w:rsidRPr="00510786">
        <w:rPr>
          <w:rFonts w:ascii="Times New Roman" w:hAnsi="Times New Roman"/>
          <w:lang w:val="en-CA"/>
        </w:rPr>
        <w:t xml:space="preserve"> of empirical constraints that limits the space of possible mechanisms and against which hypothesized mechanisms can be tested </w:t>
      </w:r>
      <w:r w:rsidR="00BB2CE3" w:rsidRPr="00510786">
        <w:rPr>
          <w:rFonts w:ascii="Times New Roman" w:hAnsi="Times New Roman"/>
          <w:lang w:val="en-CA"/>
        </w:rPr>
        <w:fldChar w:fldCharType="begin"/>
      </w:r>
      <w:r w:rsidR="00737B89">
        <w:rPr>
          <w:rFonts w:ascii="Times New Roman" w:hAnsi="Times New Roman"/>
          <w:lang w:val="en-CA"/>
        </w:rPr>
        <w:instrText xml:space="preserve"> ADDIN EN.CITE &lt;EndNote&gt;&lt;Cite&gt;&lt;Author&gt;Craver&lt;/Author&gt;&lt;Year&gt;2013&lt;/Year&gt;&lt;RecNum&gt;538&lt;/RecNum&gt;&lt;Suffix&gt;Chs. 7-9&lt;/Suffix&gt;&lt;DisplayText&gt;(Craver and Darden 2013, Chs. 7-9; Darden 2006, Ch. 12)&lt;/DisplayText&gt;&lt;record&gt;&lt;rec-number&gt;538&lt;/rec-number&gt;&lt;foreign-keys&gt;&lt;key app="EN" db-id="zs09tazvjrw50eestfmx0seosdx92dzas2ra" timestamp="1269699662"&gt;538&lt;/key&gt;&lt;/foreign-keys&gt;&lt;ref-type name="Book"&gt;6&lt;/ref-type&gt;&lt;contributors&gt;&lt;authors&gt;&lt;author&gt;Craver, C.&lt;/author&gt;&lt;author&gt;Darden, L.&lt;/author&gt;&lt;/authors&gt;&lt;/contributors&gt;&lt;titles&gt;&lt;title&gt;In Search of Biological Mechanisms: Discoveries across the Life Sciences&lt;/title&gt;&lt;/titles&gt;&lt;dates&gt;&lt;year&gt;2013&lt;/year&gt;&lt;/dates&gt;&lt;pub-location&gt;Chicago, IL&lt;/pub-location&gt;&lt;publisher&gt;University of Chicago Press&lt;/publisher&gt;&lt;urls&gt;&lt;/urls&gt;&lt;/record&gt;&lt;/Cite&gt;&lt;Cite&gt;&lt;Author&gt;Darden&lt;/Author&gt;&lt;Year&gt;2006&lt;/Year&gt;&lt;RecNum&gt;8&lt;/RecNum&gt;&lt;Suffix&gt;Ch. 12&lt;/Suffix&gt;&lt;record&gt;&lt;rec-number&gt;8&lt;/rec-number&gt;&lt;foreign-keys&gt;&lt;key app="EN" db-id="zs09tazvjrw50eestfmx0seosdx92dzas2ra" timestamp="1231861495"&gt;8&lt;/key&gt;&lt;/foreign-keys&gt;&lt;ref-type name="Book"&gt;6&lt;/ref-type&gt;&lt;contributors&gt;&lt;authors&gt;&lt;author&gt;Darden, L.&lt;/author&gt;&lt;/authors&gt;&lt;/contributors&gt;&lt;titles&gt;&lt;title&gt;Reasoning in Biological Discoveries: Essays on Mechanisms, Interfield Relations, and Anomaly Resolution&lt;/title&gt;&lt;/titles&gt;&lt;dates&gt;&lt;year&gt;2006&lt;/year&gt;&lt;/dates&gt;&lt;pub-location&gt;Cambridge&lt;/pub-location&gt;&lt;publisher&gt;Cambridge University Press&lt;/publisher&gt;&lt;urls&gt;&lt;/urls&gt;&lt;/record&gt;&lt;/Cite&gt;&lt;/EndNote&gt;</w:instrText>
      </w:r>
      <w:r w:rsidR="00BB2CE3" w:rsidRPr="00510786">
        <w:rPr>
          <w:rFonts w:ascii="Times New Roman" w:hAnsi="Times New Roman"/>
          <w:lang w:val="en-CA"/>
        </w:rPr>
        <w:fldChar w:fldCharType="separate"/>
      </w:r>
      <w:r w:rsidR="00737B89">
        <w:rPr>
          <w:rFonts w:ascii="Times New Roman" w:hAnsi="Times New Roman"/>
          <w:noProof/>
          <w:lang w:val="en-CA"/>
        </w:rPr>
        <w:t>(Craver and Darden 2013, Chs. 7-9; Darden 2006, Ch. 12)</w:t>
      </w:r>
      <w:r w:rsidR="00BB2CE3" w:rsidRPr="00510786">
        <w:rPr>
          <w:rFonts w:ascii="Times New Roman" w:hAnsi="Times New Roman"/>
          <w:lang w:val="en-CA"/>
        </w:rPr>
        <w:fldChar w:fldCharType="end"/>
      </w:r>
      <w:r w:rsidR="00BB2CE3" w:rsidRPr="00510786">
        <w:rPr>
          <w:rFonts w:ascii="Times New Roman" w:hAnsi="Times New Roman"/>
          <w:lang w:val="en-CA"/>
        </w:rPr>
        <w:t>.</w:t>
      </w:r>
      <w:r w:rsidR="00BB2CE3">
        <w:rPr>
          <w:rFonts w:ascii="Times New Roman" w:hAnsi="Times New Roman"/>
          <w:lang w:val="en-CA"/>
        </w:rPr>
        <w:t xml:space="preserve"> </w:t>
      </w:r>
    </w:p>
    <w:p w14:paraId="113FC2EB" w14:textId="05AC393F" w:rsidR="00291CA8" w:rsidRPr="00291CA8" w:rsidRDefault="00BB2CE3" w:rsidP="00291CA8">
      <w:pPr>
        <w:pStyle w:val="FreeForm"/>
        <w:spacing w:line="360" w:lineRule="auto"/>
        <w:ind w:firstLine="720"/>
        <w:jc w:val="both"/>
        <w:rPr>
          <w:rFonts w:ascii="Times New Roman" w:hAnsi="Times New Roman"/>
          <w:lang w:val="en-CA"/>
        </w:rPr>
      </w:pPr>
      <w:r w:rsidRPr="00291CA8">
        <w:rPr>
          <w:rFonts w:ascii="Times New Roman" w:hAnsi="Times New Roman"/>
          <w:lang w:val="en-CA"/>
        </w:rPr>
        <w:lastRenderedPageBreak/>
        <w:t xml:space="preserve">On this account, </w:t>
      </w:r>
      <w:r w:rsidR="009B7AF6" w:rsidRPr="00291CA8">
        <w:rPr>
          <w:rFonts w:ascii="Times New Roman" w:hAnsi="Times New Roman"/>
          <w:lang w:val="en-CA"/>
        </w:rPr>
        <w:t xml:space="preserve">multidisciplinary </w:t>
      </w:r>
      <w:r w:rsidRPr="00291CA8">
        <w:rPr>
          <w:rFonts w:ascii="Times New Roman" w:hAnsi="Times New Roman"/>
          <w:lang w:val="en-CA"/>
        </w:rPr>
        <w:t xml:space="preserve">models are expected to fall on a more or less continuous spectrum between descriptions of phenomena and mechanistic explanations. </w:t>
      </w:r>
      <w:r w:rsidR="00291CA8" w:rsidRPr="00291CA8">
        <w:rPr>
          <w:rFonts w:ascii="Times New Roman" w:hAnsi="Times New Roman"/>
        </w:rPr>
        <w:t>This may seem to include a lot of things, but in the end the difference between these elements hinges on experimental limitations. Any clinical study aims to demonstrate causation, but often times can only gather evidence fo</w:t>
      </w:r>
      <w:r w:rsidR="00291CA8">
        <w:rPr>
          <w:rFonts w:ascii="Times New Roman" w:hAnsi="Times New Roman"/>
        </w:rPr>
        <w:t>r correlation. In basic science</w:t>
      </w:r>
      <w:r w:rsidR="00291CA8" w:rsidRPr="00291CA8">
        <w:rPr>
          <w:rFonts w:ascii="Times New Roman" w:hAnsi="Times New Roman"/>
        </w:rPr>
        <w:t>, the gold standard is detailed mechanistic explanation</w:t>
      </w:r>
      <w:r w:rsidR="00171A91">
        <w:rPr>
          <w:rFonts w:ascii="Times New Roman" w:hAnsi="Times New Roman"/>
        </w:rPr>
        <w:t xml:space="preserve"> providing a step by step description of how an organized set of entities interact in order to produce a phenomenon of interest</w:t>
      </w:r>
      <w:r w:rsidR="00291CA8" w:rsidRPr="00291CA8">
        <w:rPr>
          <w:rFonts w:ascii="Times New Roman" w:hAnsi="Times New Roman"/>
        </w:rPr>
        <w:t xml:space="preserve">, but the experimental evidence </w:t>
      </w:r>
      <w:r w:rsidR="00213680">
        <w:rPr>
          <w:rFonts w:ascii="Times New Roman" w:hAnsi="Times New Roman"/>
        </w:rPr>
        <w:t>may only allow for</w:t>
      </w:r>
      <w:r w:rsidR="00291CA8" w:rsidRPr="00291CA8">
        <w:rPr>
          <w:rFonts w:ascii="Times New Roman" w:hAnsi="Times New Roman"/>
        </w:rPr>
        <w:t xml:space="preserve"> the reconstruction of rough causal pathways surrounded by </w:t>
      </w:r>
      <w:r w:rsidR="00291CA8">
        <w:rPr>
          <w:rFonts w:ascii="Times New Roman" w:hAnsi="Times New Roman"/>
        </w:rPr>
        <w:t xml:space="preserve">a </w:t>
      </w:r>
      <w:r w:rsidR="00291CA8" w:rsidRPr="00291CA8">
        <w:rPr>
          <w:rFonts w:ascii="Times New Roman" w:hAnsi="Times New Roman"/>
        </w:rPr>
        <w:t xml:space="preserve">halo of </w:t>
      </w:r>
      <w:r w:rsidR="00291CA8">
        <w:rPr>
          <w:rFonts w:ascii="Times New Roman" w:hAnsi="Times New Roman"/>
        </w:rPr>
        <w:t xml:space="preserve">potentially relevant correlates whose exact </w:t>
      </w:r>
      <w:r w:rsidR="00130126">
        <w:rPr>
          <w:rFonts w:ascii="Times New Roman" w:hAnsi="Times New Roman"/>
        </w:rPr>
        <w:t xml:space="preserve">mechanistic </w:t>
      </w:r>
      <w:r w:rsidR="00291CA8">
        <w:rPr>
          <w:rFonts w:ascii="Times New Roman" w:hAnsi="Times New Roman"/>
        </w:rPr>
        <w:t>role</w:t>
      </w:r>
      <w:r w:rsidR="00E72613">
        <w:rPr>
          <w:rFonts w:ascii="Times New Roman" w:hAnsi="Times New Roman"/>
        </w:rPr>
        <w:t>s</w:t>
      </w:r>
      <w:r w:rsidR="00291CA8">
        <w:rPr>
          <w:rFonts w:ascii="Times New Roman" w:hAnsi="Times New Roman"/>
        </w:rPr>
        <w:t xml:space="preserve"> </w:t>
      </w:r>
      <w:r w:rsidR="00130126">
        <w:rPr>
          <w:rFonts w:ascii="Times New Roman" w:hAnsi="Times New Roman"/>
        </w:rPr>
        <w:t xml:space="preserve">are </w:t>
      </w:r>
      <w:r w:rsidR="00E72613">
        <w:rPr>
          <w:rFonts w:ascii="Times New Roman" w:hAnsi="Times New Roman"/>
        </w:rPr>
        <w:t>still unknown</w:t>
      </w:r>
      <w:r w:rsidR="00291CA8">
        <w:rPr>
          <w:rFonts w:ascii="Times New Roman" w:hAnsi="Times New Roman"/>
        </w:rPr>
        <w:t xml:space="preserve">. </w:t>
      </w:r>
    </w:p>
    <w:p w14:paraId="696E0EB3" w14:textId="312BA527" w:rsidR="005A5224" w:rsidRDefault="00BB2CE3" w:rsidP="005A5224">
      <w:pPr>
        <w:pStyle w:val="FreeForm"/>
        <w:spacing w:line="360" w:lineRule="auto"/>
        <w:ind w:firstLine="720"/>
        <w:jc w:val="both"/>
        <w:rPr>
          <w:rFonts w:ascii="Times New Roman" w:hAnsi="Times New Roman"/>
          <w:lang w:val="en-CA"/>
        </w:rPr>
      </w:pPr>
      <w:r>
        <w:rPr>
          <w:rFonts w:ascii="Times New Roman" w:hAnsi="Times New Roman"/>
          <w:lang w:val="en-CA"/>
        </w:rPr>
        <w:t xml:space="preserve">This </w:t>
      </w:r>
      <w:r w:rsidR="00094ADF">
        <w:rPr>
          <w:rFonts w:ascii="Times New Roman" w:hAnsi="Times New Roman"/>
          <w:lang w:val="en-CA"/>
        </w:rPr>
        <w:t>description matches the composition</w:t>
      </w:r>
      <w:r>
        <w:rPr>
          <w:rFonts w:ascii="Times New Roman" w:hAnsi="Times New Roman"/>
          <w:lang w:val="en-CA"/>
        </w:rPr>
        <w:t xml:space="preserve"> of biopsychosocial models of pain. While some </w:t>
      </w:r>
      <w:r w:rsidRPr="00510786">
        <w:rPr>
          <w:rFonts w:ascii="Times New Roman" w:hAnsi="Times New Roman"/>
          <w:lang w:val="en-CA"/>
        </w:rPr>
        <w:t xml:space="preserve">models </w:t>
      </w:r>
      <w:r w:rsidR="008E2E91">
        <w:rPr>
          <w:rFonts w:ascii="Times New Roman" w:hAnsi="Times New Roman"/>
          <w:lang w:val="en-CA"/>
        </w:rPr>
        <w:t>aim</w:t>
      </w:r>
      <w:r w:rsidR="005A5224">
        <w:rPr>
          <w:rFonts w:ascii="Times New Roman" w:hAnsi="Times New Roman"/>
          <w:lang w:val="en-CA"/>
        </w:rPr>
        <w:t xml:space="preserve"> </w:t>
      </w:r>
      <w:r w:rsidR="00A35AC3">
        <w:rPr>
          <w:rFonts w:ascii="Times New Roman" w:hAnsi="Times New Roman"/>
          <w:lang w:val="en-CA"/>
        </w:rPr>
        <w:t xml:space="preserve">primarily </w:t>
      </w:r>
      <w:r w:rsidR="005A5224">
        <w:rPr>
          <w:rFonts w:ascii="Times New Roman" w:hAnsi="Times New Roman"/>
          <w:lang w:val="en-CA"/>
        </w:rPr>
        <w:t xml:space="preserve">to integrate known </w:t>
      </w:r>
      <w:r w:rsidR="00BD5F2A">
        <w:rPr>
          <w:rFonts w:ascii="Times New Roman" w:hAnsi="Times New Roman"/>
          <w:lang w:val="en-CA"/>
        </w:rPr>
        <w:t>and</w:t>
      </w:r>
      <w:r w:rsidR="005A5224">
        <w:rPr>
          <w:rFonts w:ascii="Times New Roman" w:hAnsi="Times New Roman"/>
          <w:lang w:val="en-CA"/>
        </w:rPr>
        <w:t xml:space="preserve"> suspected </w:t>
      </w:r>
      <w:r w:rsidRPr="00510786">
        <w:rPr>
          <w:rFonts w:ascii="Times New Roman" w:hAnsi="Times New Roman"/>
          <w:lang w:val="en-CA"/>
        </w:rPr>
        <w:t xml:space="preserve">determinants </w:t>
      </w:r>
      <w:r w:rsidR="00776FB5">
        <w:rPr>
          <w:rFonts w:ascii="Times New Roman" w:hAnsi="Times New Roman"/>
          <w:lang w:val="en-CA"/>
        </w:rPr>
        <w:t>of pain–</w:t>
      </w:r>
      <w:r>
        <w:rPr>
          <w:rFonts w:ascii="Times New Roman" w:hAnsi="Times New Roman"/>
          <w:lang w:val="en-CA"/>
        </w:rPr>
        <w:t>e.g.,</w:t>
      </w:r>
      <w:r w:rsidRPr="00510786">
        <w:rPr>
          <w:rFonts w:ascii="Times New Roman" w:hAnsi="Times New Roman"/>
          <w:lang w:val="en-CA"/>
        </w:rPr>
        <w:t xml:space="preserve"> the Glasgow </w:t>
      </w:r>
      <w:r w:rsidRPr="00510786">
        <w:rPr>
          <w:rFonts w:ascii="Times New Roman" w:hAnsi="Times New Roman"/>
          <w:lang w:val="en-CA"/>
        </w:rPr>
        <w:fldChar w:fldCharType="begin"/>
      </w:r>
      <w:r w:rsidRPr="00510786">
        <w:rPr>
          <w:rFonts w:ascii="Times New Roman" w:hAnsi="Times New Roman"/>
          <w:lang w:val="en-CA"/>
        </w:rPr>
        <w:instrText xml:space="preserve"> ADDIN EN.CITE &lt;EndNote&gt;&lt;Cite&gt;&lt;Author&gt;Waddell&lt;/Author&gt;&lt;Year&gt;1987&lt;/Year&gt;&lt;RecNum&gt;1051&lt;/RecNum&gt;&lt;DisplayText&gt;(Waddell 1987)&lt;/DisplayText&gt;&lt;record&gt;&lt;rec-number&gt;1051&lt;/rec-number&gt;&lt;foreign-keys&gt;&lt;key app="EN" db-id="zs09tazvjrw50eestfmx0seosdx92dzas2ra" timestamp="1456914876"&gt;1051&lt;/key&gt;&lt;/foreign-keys&gt;&lt;ref-type name="Journal Article"&gt;17&lt;/ref-type&gt;&lt;contributors&gt;&lt;authors&gt;&lt;author&gt;Waddell, G.&lt;/author&gt;&lt;/authors&gt;&lt;/contributors&gt;&lt;titles&gt;&lt;title&gt;A New Clinical Model for the Treatment of Low Back Pain&lt;/title&gt;&lt;secondary-title&gt;Spine&lt;/secondary-title&gt;&lt;/titles&gt;&lt;periodical&gt;&lt;full-title&gt;Spine&lt;/full-title&gt;&lt;/periodical&gt;&lt;pages&gt;632–644&lt;/pages&gt;&lt;volume&gt;12&lt;/volume&gt;&lt;dates&gt;&lt;year&gt;1987&lt;/year&gt;&lt;/dates&gt;&lt;urls&gt;&lt;/urls&gt;&lt;/record&gt;&lt;/Cite&gt;&lt;/EndNote&gt;</w:instrText>
      </w:r>
      <w:r w:rsidRPr="00510786">
        <w:rPr>
          <w:rFonts w:ascii="Times New Roman" w:hAnsi="Times New Roman"/>
          <w:lang w:val="en-CA"/>
        </w:rPr>
        <w:fldChar w:fldCharType="separate"/>
      </w:r>
      <w:r w:rsidRPr="00510786">
        <w:rPr>
          <w:rFonts w:ascii="Times New Roman" w:hAnsi="Times New Roman"/>
          <w:lang w:val="en-CA"/>
        </w:rPr>
        <w:t>(Waddell 1987)</w:t>
      </w:r>
      <w:r w:rsidRPr="00510786">
        <w:rPr>
          <w:rFonts w:ascii="Times New Roman" w:hAnsi="Times New Roman"/>
          <w:lang w:val="en-CA"/>
        </w:rPr>
        <w:fldChar w:fldCharType="end"/>
      </w:r>
      <w:r w:rsidR="00BD5F2A">
        <w:rPr>
          <w:rFonts w:ascii="Times New Roman" w:hAnsi="Times New Roman"/>
          <w:lang w:val="en-CA"/>
        </w:rPr>
        <w:t xml:space="preserve"> and </w:t>
      </w:r>
      <w:r w:rsidR="00DF00BD">
        <w:rPr>
          <w:rFonts w:ascii="Times New Roman" w:hAnsi="Times New Roman"/>
          <w:lang w:val="en-CA"/>
        </w:rPr>
        <w:t xml:space="preserve">the </w:t>
      </w:r>
      <w:r w:rsidR="00DF00BD">
        <w:rPr>
          <w:rFonts w:ascii="Times New Roman" w:hAnsi="Times New Roman"/>
        </w:rPr>
        <w:t>stress-</w:t>
      </w:r>
      <w:r w:rsidR="00DF00BD" w:rsidRPr="00DF00BD">
        <w:rPr>
          <w:rFonts w:ascii="Times New Roman" w:hAnsi="Times New Roman"/>
        </w:rPr>
        <w:t>diathesis</w:t>
      </w:r>
      <w:r w:rsidR="00DF00BD">
        <w:rPr>
          <w:rFonts w:ascii="Times New Roman" w:hAnsi="Times New Roman"/>
        </w:rPr>
        <w:t xml:space="preserve"> </w:t>
      </w:r>
      <w:r w:rsidR="00BD5F2A">
        <w:rPr>
          <w:rFonts w:ascii="Times New Roman" w:hAnsi="Times New Roman"/>
        </w:rPr>
        <w:fldChar w:fldCharType="begin"/>
      </w:r>
      <w:r w:rsidR="00BD5F2A">
        <w:rPr>
          <w:rFonts w:ascii="Times New Roman" w:hAnsi="Times New Roman"/>
        </w:rPr>
        <w:instrText xml:space="preserve"> ADDIN EN.CITE &lt;EndNote&gt;&lt;Cite&gt;&lt;Author&gt;Turk&lt;/Author&gt;&lt;Year&gt;2002&lt;/Year&gt;&lt;RecNum&gt;1113&lt;/RecNum&gt;&lt;DisplayText&gt;(Turk 2002)&lt;/DisplayText&gt;&lt;record&gt;&lt;rec-number&gt;1113&lt;/rec-number&gt;&lt;foreign-keys&gt;&lt;key app="EN" db-id="zs09tazvjrw50eestfmx0seosdx92dzas2ra" timestamp="1476190897"&gt;1113&lt;/key&gt;&lt;/foreign-keys&gt;&lt;ref-type name="Journal Article"&gt;17&lt;/ref-type&gt;&lt;contributors&gt;&lt;authors&gt;&lt;author&gt;Turk, D. C.&lt;/author&gt;&lt;/authors&gt;&lt;/contributors&gt;&lt;titles&gt;&lt;title&gt;A Diathesis-Stress Model of Chronic Pain and Disability Following Traumatic Injury&lt;/title&gt;&lt;secondary-title&gt;Pain Research and Management&lt;/secondary-title&gt;&lt;/titles&gt;&lt;periodical&gt;&lt;full-title&gt;Pain Research and Management&lt;/full-title&gt;&lt;/periodical&gt;&lt;pages&gt; 9–19&lt;/pages&gt;&lt;volume&gt;7&lt;/volume&gt;&lt;dates&gt;&lt;year&gt;2002&lt;/year&gt;&lt;/dates&gt;&lt;urls&gt;&lt;/urls&gt;&lt;/record&gt;&lt;/Cite&gt;&lt;/EndNote&gt;</w:instrText>
      </w:r>
      <w:r w:rsidR="00BD5F2A">
        <w:rPr>
          <w:rFonts w:ascii="Times New Roman" w:hAnsi="Times New Roman"/>
        </w:rPr>
        <w:fldChar w:fldCharType="separate"/>
      </w:r>
      <w:r w:rsidR="00BD5F2A">
        <w:rPr>
          <w:rFonts w:ascii="Times New Roman" w:hAnsi="Times New Roman"/>
          <w:noProof/>
        </w:rPr>
        <w:t>(Turk 2002)</w:t>
      </w:r>
      <w:r w:rsidR="00BD5F2A">
        <w:rPr>
          <w:rFonts w:ascii="Times New Roman" w:hAnsi="Times New Roman"/>
        </w:rPr>
        <w:fldChar w:fldCharType="end"/>
      </w:r>
      <w:r w:rsidR="00BD5F2A">
        <w:rPr>
          <w:rFonts w:ascii="Times New Roman" w:hAnsi="Times New Roman"/>
        </w:rPr>
        <w:t xml:space="preserve"> </w:t>
      </w:r>
      <w:r w:rsidR="00DF00BD">
        <w:rPr>
          <w:rFonts w:ascii="Times New Roman" w:hAnsi="Times New Roman"/>
        </w:rPr>
        <w:t>model</w:t>
      </w:r>
      <w:r w:rsidR="00BD5F2A">
        <w:rPr>
          <w:rFonts w:ascii="Times New Roman" w:hAnsi="Times New Roman"/>
        </w:rPr>
        <w:t>s</w:t>
      </w:r>
      <w:r w:rsidR="00776FB5">
        <w:rPr>
          <w:rFonts w:ascii="Times New Roman" w:hAnsi="Times New Roman"/>
          <w:lang w:val="en-CA"/>
        </w:rPr>
        <w:t>–</w:t>
      </w:r>
      <w:r>
        <w:rPr>
          <w:rFonts w:ascii="Times New Roman" w:hAnsi="Times New Roman"/>
          <w:lang w:val="en-CA"/>
        </w:rPr>
        <w:t xml:space="preserve">, others </w:t>
      </w:r>
      <w:r w:rsidR="00A35AC3">
        <w:rPr>
          <w:rFonts w:ascii="Times New Roman" w:hAnsi="Times New Roman"/>
          <w:lang w:val="en-CA"/>
        </w:rPr>
        <w:t>may include</w:t>
      </w:r>
      <w:r w:rsidRPr="00510786">
        <w:rPr>
          <w:rFonts w:ascii="Times New Roman" w:hAnsi="Times New Roman"/>
          <w:lang w:val="en-CA"/>
        </w:rPr>
        <w:t xml:space="preserve"> putative mechanistic </w:t>
      </w:r>
      <w:r w:rsidR="005A5224">
        <w:rPr>
          <w:rFonts w:ascii="Times New Roman" w:hAnsi="Times New Roman"/>
          <w:lang w:val="en-CA"/>
        </w:rPr>
        <w:t>d</w:t>
      </w:r>
      <w:r w:rsidR="00776FB5">
        <w:rPr>
          <w:rFonts w:ascii="Times New Roman" w:hAnsi="Times New Roman"/>
          <w:lang w:val="en-CA"/>
        </w:rPr>
        <w:t>etails–</w:t>
      </w:r>
      <w:r w:rsidR="00BD5F2A">
        <w:rPr>
          <w:rFonts w:ascii="Times New Roman" w:hAnsi="Times New Roman"/>
          <w:lang w:val="en-CA"/>
        </w:rPr>
        <w:t>e.g.,</w:t>
      </w:r>
      <w:r w:rsidR="00EF547E">
        <w:rPr>
          <w:rFonts w:ascii="Times New Roman" w:hAnsi="Times New Roman"/>
          <w:lang w:val="en-CA"/>
        </w:rPr>
        <w:t xml:space="preserve"> </w:t>
      </w:r>
      <w:r w:rsidR="005A5224" w:rsidRPr="00510786">
        <w:rPr>
          <w:rFonts w:ascii="Times New Roman" w:hAnsi="Times New Roman"/>
          <w:lang w:val="en-CA"/>
        </w:rPr>
        <w:t>associative learning and the resulting fear avoidance behaviors</w:t>
      </w:r>
      <w:r w:rsidR="005A5224">
        <w:rPr>
          <w:rFonts w:ascii="Times New Roman" w:hAnsi="Times New Roman"/>
          <w:lang w:val="en-CA"/>
        </w:rPr>
        <w:t xml:space="preserve"> </w:t>
      </w:r>
      <w:r w:rsidR="005A5224" w:rsidRPr="00510786">
        <w:rPr>
          <w:rFonts w:ascii="Times New Roman" w:hAnsi="Times New Roman"/>
          <w:lang w:val="en-CA"/>
        </w:rPr>
        <w:fldChar w:fldCharType="begin"/>
      </w:r>
      <w:r w:rsidR="00DA7D19">
        <w:rPr>
          <w:rFonts w:ascii="Times New Roman" w:hAnsi="Times New Roman"/>
          <w:lang w:val="en-CA"/>
        </w:rPr>
        <w:instrText xml:space="preserve"> ADDIN EN.CITE &lt;EndNote&gt;&lt;Cite&gt;&lt;Author&gt;Flor&lt;/Author&gt;&lt;Year&gt;2002&lt;/Year&gt;&lt;RecNum&gt;1066&lt;/RecNum&gt;&lt;DisplayText&gt;(Flor et al. 2002)&lt;/DisplayText&gt;&lt;record&gt;&lt;rec-number&gt;1066&lt;/rec-number&gt;&lt;foreign-keys&gt;&lt;key app="EN" db-id="zs09tazvjrw50eestfmx0seosdx92dzas2ra" timestamp="1458815041"&gt;1066&lt;/key&gt;&lt;/foreign-keys&gt;&lt;ref-type name="Journal Article"&gt;17&lt;/ref-type&gt;&lt;contributors&gt;&lt;authors&gt;&lt;author&gt;Flor, H.&lt;/author&gt;&lt;author&gt;Knost, B.&lt;/author&gt;&lt;author&gt;Birbaumer, N.&lt;/author&gt;&lt;/authors&gt;&lt;/contributors&gt;&lt;titles&gt;&lt;title&gt;The Role of Operant Conditioning in Chronic Pain: An Experimental Investigation&lt;/title&gt;&lt;secondary-title&gt;Pain&lt;/secondary-title&gt;&lt;/titles&gt;&lt;periodical&gt;&lt;full-title&gt;Pain&lt;/full-title&gt;&lt;/periodical&gt;&lt;pages&gt;111–118&lt;/pages&gt;&lt;volume&gt;95&lt;/volume&gt;&lt;dates&gt;&lt;year&gt;2002&lt;/year&gt;&lt;/dates&gt;&lt;urls&gt;&lt;/urls&gt;&lt;/record&gt;&lt;/Cite&gt;&lt;/EndNote&gt;</w:instrText>
      </w:r>
      <w:r w:rsidR="005A5224" w:rsidRPr="00510786">
        <w:rPr>
          <w:rFonts w:ascii="Times New Roman" w:hAnsi="Times New Roman"/>
          <w:lang w:val="en-CA"/>
        </w:rPr>
        <w:fldChar w:fldCharType="separate"/>
      </w:r>
      <w:r w:rsidR="00DA7D19">
        <w:rPr>
          <w:rFonts w:ascii="Times New Roman" w:hAnsi="Times New Roman"/>
          <w:noProof/>
          <w:lang w:val="en-CA"/>
        </w:rPr>
        <w:t>(Flor et al. 2002)</w:t>
      </w:r>
      <w:r w:rsidR="005A5224" w:rsidRPr="00510786">
        <w:rPr>
          <w:rFonts w:ascii="Times New Roman" w:hAnsi="Times New Roman"/>
          <w:lang w:val="en-CA"/>
        </w:rPr>
        <w:fldChar w:fldCharType="end"/>
      </w:r>
      <w:r w:rsidR="009272FF">
        <w:rPr>
          <w:rFonts w:ascii="Times New Roman" w:hAnsi="Times New Roman"/>
          <w:lang w:val="en-CA"/>
        </w:rPr>
        <w:t xml:space="preserve"> or </w:t>
      </w:r>
      <w:r w:rsidR="008E2E91">
        <w:rPr>
          <w:rFonts w:ascii="Times New Roman" w:hAnsi="Times New Roman"/>
          <w:lang w:val="en-CA"/>
        </w:rPr>
        <w:t xml:space="preserve">mechanisms underpinning </w:t>
      </w:r>
      <w:r w:rsidR="00966476">
        <w:rPr>
          <w:rFonts w:ascii="Times New Roman" w:hAnsi="Times New Roman"/>
          <w:lang w:val="en-CA"/>
        </w:rPr>
        <w:t>psychological and physiological</w:t>
      </w:r>
      <w:r w:rsidR="008E2E91">
        <w:rPr>
          <w:rFonts w:ascii="Times New Roman" w:hAnsi="Times New Roman"/>
          <w:lang w:val="en-CA"/>
        </w:rPr>
        <w:t xml:space="preserve"> comorbidities such as depression and stress</w:t>
      </w:r>
      <w:r w:rsidR="00BD5F2A">
        <w:rPr>
          <w:rFonts w:ascii="Times New Roman" w:hAnsi="Times New Roman"/>
          <w:lang w:val="en-CA"/>
        </w:rPr>
        <w:t xml:space="preserve"> </w:t>
      </w:r>
      <w:r w:rsidR="00190DED">
        <w:rPr>
          <w:rFonts w:ascii="Times New Roman" w:hAnsi="Times New Roman"/>
          <w:lang w:val="en-CA"/>
        </w:rPr>
        <w:fldChar w:fldCharType="begin"/>
      </w:r>
      <w:r w:rsidR="00190DED">
        <w:rPr>
          <w:rFonts w:ascii="Times New Roman" w:hAnsi="Times New Roman"/>
          <w:lang w:val="en-CA"/>
        </w:rPr>
        <w:instrText xml:space="preserve"> ADDIN EN.CITE &lt;EndNote&gt;&lt;Cite&gt;&lt;Author&gt;Duric&lt;/Author&gt;&lt;Year&gt;2005&lt;/Year&gt;&lt;RecNum&gt;1114&lt;/RecNum&gt;&lt;DisplayText&gt;(Duric and McCarson 2005)&lt;/DisplayText&gt;&lt;record&gt;&lt;rec-number&gt;1114&lt;/rec-number&gt;&lt;foreign-keys&gt;&lt;key app="EN" db-id="zs09tazvjrw50eestfmx0seosdx92dzas2ra" timestamp="1476191457"&gt;1114&lt;/key&gt;&lt;/foreign-keys&gt;&lt;ref-type name="Journal Article"&gt;17&lt;/ref-type&gt;&lt;contributors&gt;&lt;authors&gt;&lt;author&gt;Duric, V.&lt;/author&gt;&lt;author&gt;McCarson, K. E. &lt;/author&gt;&lt;/authors&gt;&lt;/contributors&gt;&lt;titles&gt;&lt;title&gt;Hippocampal Neurokinin-1 Receptor and Brain-Derived Neurotrophic Factor Gene Expression is Decreased in Rat Models of Pain and Stress&lt;/title&gt;&lt;secondary-title&gt;Neuroscience&lt;/secondary-title&gt;&lt;/titles&gt;&lt;periodical&gt;&lt;full-title&gt;Neuroscience&lt;/full-title&gt;&lt;/periodical&gt;&lt;pages&gt;999-1006&lt;/pages&gt;&lt;volume&gt;133&lt;/volume&gt;&lt;dates&gt;&lt;year&gt;2005&lt;/year&gt;&lt;/dates&gt;&lt;urls&gt;&lt;/urls&gt;&lt;/record&gt;&lt;/Cite&gt;&lt;/EndNote&gt;</w:instrText>
      </w:r>
      <w:r w:rsidR="00190DED">
        <w:rPr>
          <w:rFonts w:ascii="Times New Roman" w:hAnsi="Times New Roman"/>
          <w:lang w:val="en-CA"/>
        </w:rPr>
        <w:fldChar w:fldCharType="separate"/>
      </w:r>
      <w:r w:rsidR="00190DED">
        <w:rPr>
          <w:rFonts w:ascii="Times New Roman" w:hAnsi="Times New Roman"/>
          <w:noProof/>
          <w:lang w:val="en-CA"/>
        </w:rPr>
        <w:t>(Duric and McCarson 2005)</w:t>
      </w:r>
      <w:r w:rsidR="00190DED">
        <w:rPr>
          <w:rFonts w:ascii="Times New Roman" w:hAnsi="Times New Roman"/>
          <w:lang w:val="en-CA"/>
        </w:rPr>
        <w:fldChar w:fldCharType="end"/>
      </w:r>
      <w:r w:rsidR="005A5224" w:rsidRPr="00510786">
        <w:rPr>
          <w:rFonts w:ascii="Times New Roman" w:hAnsi="Times New Roman"/>
          <w:lang w:val="en-CA"/>
        </w:rPr>
        <w:t>.</w:t>
      </w:r>
    </w:p>
    <w:p w14:paraId="16AC5B19" w14:textId="77777777" w:rsidR="009077E0" w:rsidRDefault="009077E0" w:rsidP="009077E0">
      <w:pPr>
        <w:pStyle w:val="FreeForm"/>
        <w:spacing w:line="360" w:lineRule="auto"/>
        <w:jc w:val="both"/>
        <w:rPr>
          <w:rFonts w:ascii="Times New Roman" w:hAnsi="Times New Roman"/>
          <w:lang w:val="en-CA"/>
        </w:rPr>
      </w:pPr>
    </w:p>
    <w:p w14:paraId="6D2F9722" w14:textId="7241F459" w:rsidR="009077E0" w:rsidRPr="009077E0" w:rsidRDefault="00C11FA9" w:rsidP="009077E0">
      <w:pPr>
        <w:pStyle w:val="FreeForm"/>
        <w:spacing w:line="360" w:lineRule="auto"/>
        <w:jc w:val="both"/>
        <w:rPr>
          <w:rFonts w:ascii="Times New Roman" w:hAnsi="Times New Roman"/>
          <w:i/>
          <w:lang w:val="en-CA"/>
        </w:rPr>
      </w:pPr>
      <w:r>
        <w:rPr>
          <w:rFonts w:ascii="Times New Roman" w:hAnsi="Times New Roman"/>
          <w:i/>
          <w:lang w:val="en-CA"/>
        </w:rPr>
        <w:t>3</w:t>
      </w:r>
      <w:r w:rsidR="002D14DC">
        <w:rPr>
          <w:rFonts w:ascii="Times New Roman" w:hAnsi="Times New Roman"/>
          <w:i/>
          <w:lang w:val="en-CA"/>
        </w:rPr>
        <w:t>.5</w:t>
      </w:r>
      <w:r w:rsidR="009077E0">
        <w:rPr>
          <w:rFonts w:ascii="Times New Roman" w:hAnsi="Times New Roman"/>
          <w:i/>
          <w:lang w:val="en-CA"/>
        </w:rPr>
        <w:t xml:space="preserve"> </w:t>
      </w:r>
      <w:r w:rsidR="00A351E9">
        <w:rPr>
          <w:rFonts w:ascii="Times New Roman" w:hAnsi="Times New Roman"/>
          <w:i/>
          <w:lang w:val="en-CA"/>
        </w:rPr>
        <w:t>The requirement of e</w:t>
      </w:r>
      <w:r w:rsidR="009077E0">
        <w:rPr>
          <w:rFonts w:ascii="Times New Roman" w:hAnsi="Times New Roman"/>
          <w:i/>
          <w:lang w:val="en-CA"/>
        </w:rPr>
        <w:t>pistemic parity</w:t>
      </w:r>
    </w:p>
    <w:p w14:paraId="580D6BF4" w14:textId="256E4D9B" w:rsidR="00213680" w:rsidRDefault="002D14DC" w:rsidP="00213680">
      <w:pPr>
        <w:pStyle w:val="FreeForm"/>
        <w:spacing w:line="360" w:lineRule="auto"/>
        <w:ind w:firstLine="720"/>
        <w:jc w:val="both"/>
        <w:rPr>
          <w:rFonts w:ascii="Times New Roman" w:hAnsi="Times New Roman"/>
          <w:lang w:val="en-CA"/>
        </w:rPr>
      </w:pPr>
      <w:r>
        <w:rPr>
          <w:rFonts w:ascii="Times New Roman" w:hAnsi="Times New Roman"/>
          <w:lang w:val="en-CA"/>
        </w:rPr>
        <w:t>The</w:t>
      </w:r>
      <w:r w:rsidR="00594679">
        <w:rPr>
          <w:rFonts w:ascii="Times New Roman" w:hAnsi="Times New Roman"/>
          <w:lang w:val="en-CA"/>
        </w:rPr>
        <w:t xml:space="preserve"> </w:t>
      </w:r>
      <w:r w:rsidR="00C85C53">
        <w:rPr>
          <w:rFonts w:ascii="Times New Roman" w:hAnsi="Times New Roman"/>
          <w:lang w:val="en-CA"/>
        </w:rPr>
        <w:t xml:space="preserve">key </w:t>
      </w:r>
      <w:r w:rsidR="00594679">
        <w:rPr>
          <w:rFonts w:ascii="Times New Roman" w:hAnsi="Times New Roman"/>
          <w:lang w:val="en-CA"/>
        </w:rPr>
        <w:t xml:space="preserve">intuition </w:t>
      </w:r>
      <w:r w:rsidR="00A71A25">
        <w:rPr>
          <w:rFonts w:ascii="Times New Roman" w:hAnsi="Times New Roman"/>
          <w:lang w:val="en-CA"/>
        </w:rPr>
        <w:t xml:space="preserve">underlying </w:t>
      </w:r>
      <w:r w:rsidR="00C85C53">
        <w:rPr>
          <w:rFonts w:ascii="Times New Roman" w:hAnsi="Times New Roman"/>
          <w:lang w:val="en-CA"/>
        </w:rPr>
        <w:t>the interventionist argument is that each element of a causal model (each causal claim</w:t>
      </w:r>
      <w:r w:rsidR="00CB1E2D">
        <w:rPr>
          <w:rFonts w:ascii="Times New Roman" w:hAnsi="Times New Roman"/>
          <w:lang w:val="en-CA"/>
        </w:rPr>
        <w:t xml:space="preserve"> about a given phenomenon</w:t>
      </w:r>
      <w:r w:rsidR="00C85C53">
        <w:rPr>
          <w:rFonts w:ascii="Times New Roman" w:hAnsi="Times New Roman"/>
          <w:lang w:val="en-CA"/>
        </w:rPr>
        <w:t xml:space="preserve">) is equally well supported by an experiment involving controlled interventions. </w:t>
      </w:r>
      <w:r w:rsidR="00CB1E2D">
        <w:rPr>
          <w:rFonts w:ascii="Times New Roman" w:hAnsi="Times New Roman"/>
          <w:lang w:val="en-CA"/>
        </w:rPr>
        <w:t>T</w:t>
      </w:r>
      <w:r w:rsidR="00C85C53">
        <w:rPr>
          <w:rFonts w:ascii="Times New Roman" w:hAnsi="Times New Roman"/>
          <w:lang w:val="en-CA"/>
        </w:rPr>
        <w:t xml:space="preserve">his </w:t>
      </w:r>
      <w:r w:rsidR="00737EF1">
        <w:rPr>
          <w:rFonts w:ascii="Times New Roman" w:hAnsi="Times New Roman"/>
          <w:lang w:val="en-CA"/>
        </w:rPr>
        <w:t xml:space="preserve">ensures that no </w:t>
      </w:r>
      <w:r w:rsidR="00AC3834">
        <w:rPr>
          <w:rFonts w:ascii="Times New Roman" w:hAnsi="Times New Roman"/>
          <w:lang w:val="en-CA"/>
        </w:rPr>
        <w:t>causal factor</w:t>
      </w:r>
      <w:r w:rsidR="00737EF1">
        <w:rPr>
          <w:rFonts w:ascii="Times New Roman" w:hAnsi="Times New Roman"/>
          <w:lang w:val="en-CA"/>
        </w:rPr>
        <w:t xml:space="preserve"> can </w:t>
      </w:r>
      <w:r w:rsidR="00AC3834">
        <w:rPr>
          <w:rFonts w:ascii="Times New Roman" w:hAnsi="Times New Roman"/>
          <w:lang w:val="en-CA"/>
        </w:rPr>
        <w:t>be dismissed.</w:t>
      </w:r>
      <w:r w:rsidR="00474C2C">
        <w:rPr>
          <w:rFonts w:ascii="Times New Roman" w:hAnsi="Times New Roman"/>
          <w:lang w:val="en-CA"/>
        </w:rPr>
        <w:t xml:space="preserve"> </w:t>
      </w:r>
      <w:r w:rsidR="00AC3834">
        <w:rPr>
          <w:rFonts w:ascii="Times New Roman" w:hAnsi="Times New Roman"/>
          <w:lang w:val="en-CA"/>
        </w:rPr>
        <w:t>C</w:t>
      </w:r>
      <w:r w:rsidR="00B408FE">
        <w:rPr>
          <w:rFonts w:ascii="Times New Roman" w:hAnsi="Times New Roman"/>
          <w:lang w:val="en-CA"/>
        </w:rPr>
        <w:t>onversely</w:t>
      </w:r>
      <w:r w:rsidR="00737EF1">
        <w:rPr>
          <w:rFonts w:ascii="Times New Roman" w:hAnsi="Times New Roman"/>
          <w:lang w:val="en-CA"/>
        </w:rPr>
        <w:t xml:space="preserve">, </w:t>
      </w:r>
      <w:r w:rsidR="001C79AF">
        <w:rPr>
          <w:rFonts w:ascii="Times New Roman" w:hAnsi="Times New Roman"/>
          <w:lang w:val="en-CA"/>
        </w:rPr>
        <w:t xml:space="preserve">disparities </w:t>
      </w:r>
      <w:r w:rsidR="006168FE">
        <w:rPr>
          <w:rFonts w:ascii="Times New Roman" w:hAnsi="Times New Roman"/>
          <w:lang w:val="en-CA"/>
        </w:rPr>
        <w:t xml:space="preserve">in terms of empirical support </w:t>
      </w:r>
      <w:r w:rsidR="00A72F4F">
        <w:rPr>
          <w:rFonts w:ascii="Times New Roman" w:hAnsi="Times New Roman"/>
          <w:lang w:val="en-CA"/>
        </w:rPr>
        <w:t>undermine level-neutralit</w:t>
      </w:r>
      <w:r w:rsidR="00474C2C">
        <w:rPr>
          <w:rFonts w:ascii="Times New Roman" w:hAnsi="Times New Roman"/>
          <w:lang w:val="en-CA"/>
        </w:rPr>
        <w:t xml:space="preserve">y </w:t>
      </w:r>
      <w:r w:rsidR="00A72F4F">
        <w:rPr>
          <w:rFonts w:ascii="Times New Roman" w:hAnsi="Times New Roman"/>
          <w:lang w:val="en-CA"/>
        </w:rPr>
        <w:t>by</w:t>
      </w:r>
      <w:r w:rsidR="001C79AF">
        <w:rPr>
          <w:rFonts w:ascii="Times New Roman" w:hAnsi="Times New Roman"/>
          <w:lang w:val="en-CA"/>
        </w:rPr>
        <w:t xml:space="preserve"> </w:t>
      </w:r>
      <w:r w:rsidR="00B15D89">
        <w:rPr>
          <w:rFonts w:ascii="Times New Roman" w:hAnsi="Times New Roman"/>
          <w:lang w:val="en-CA"/>
        </w:rPr>
        <w:t>placing an</w:t>
      </w:r>
      <w:r w:rsidR="001C79AF" w:rsidRPr="00510786">
        <w:rPr>
          <w:rFonts w:ascii="Times New Roman" w:hAnsi="Times New Roman"/>
          <w:lang w:val="en-CA"/>
        </w:rPr>
        <w:t xml:space="preserve"> emphasis on some factors at the expense of others</w:t>
      </w:r>
      <w:r w:rsidR="00A72F4F">
        <w:rPr>
          <w:rFonts w:ascii="Times New Roman" w:hAnsi="Times New Roman"/>
          <w:lang w:val="en-CA"/>
        </w:rPr>
        <w:t xml:space="preserve">. </w:t>
      </w:r>
      <w:r w:rsidR="00584DCC">
        <w:rPr>
          <w:rFonts w:ascii="Times New Roman" w:hAnsi="Times New Roman"/>
          <w:lang w:val="en-CA"/>
        </w:rPr>
        <w:t>Thus, e</w:t>
      </w:r>
      <w:r w:rsidR="007B5041">
        <w:rPr>
          <w:rFonts w:ascii="Times New Roman" w:hAnsi="Times New Roman"/>
          <w:lang w:val="en-CA"/>
        </w:rPr>
        <w:t xml:space="preserve">pistemic parity among the various elements of a model is a second </w:t>
      </w:r>
      <w:r w:rsidR="00CB4C22">
        <w:rPr>
          <w:rFonts w:ascii="Times New Roman" w:hAnsi="Times New Roman"/>
          <w:lang w:val="en-CA"/>
        </w:rPr>
        <w:t xml:space="preserve">crucial </w:t>
      </w:r>
      <w:r w:rsidR="007B5041">
        <w:rPr>
          <w:rFonts w:ascii="Times New Roman" w:hAnsi="Times New Roman"/>
          <w:lang w:val="en-CA"/>
        </w:rPr>
        <w:t xml:space="preserve">requirement for level-neutrality. </w:t>
      </w:r>
      <w:r w:rsidR="00144954">
        <w:rPr>
          <w:rFonts w:ascii="Times New Roman" w:hAnsi="Times New Roman"/>
          <w:lang w:val="en-CA"/>
        </w:rPr>
        <w:t xml:space="preserve">The question that arises now is whether epistemic parity </w:t>
      </w:r>
      <w:r w:rsidR="00325D51">
        <w:rPr>
          <w:rFonts w:ascii="Times New Roman" w:hAnsi="Times New Roman"/>
          <w:lang w:val="en-CA"/>
        </w:rPr>
        <w:t xml:space="preserve">is </w:t>
      </w:r>
      <w:r w:rsidR="00336F1C">
        <w:rPr>
          <w:rFonts w:ascii="Times New Roman" w:hAnsi="Times New Roman"/>
          <w:lang w:val="en-CA"/>
        </w:rPr>
        <w:t>warranted</w:t>
      </w:r>
      <w:r w:rsidR="001602A0">
        <w:rPr>
          <w:rFonts w:ascii="Times New Roman" w:hAnsi="Times New Roman"/>
          <w:lang w:val="en-CA"/>
        </w:rPr>
        <w:t xml:space="preserve"> </w:t>
      </w:r>
      <w:r w:rsidR="00617499">
        <w:rPr>
          <w:rFonts w:ascii="Times New Roman" w:hAnsi="Times New Roman"/>
          <w:lang w:val="en-CA"/>
        </w:rPr>
        <w:t>by</w:t>
      </w:r>
      <w:r w:rsidR="001602A0">
        <w:rPr>
          <w:rFonts w:ascii="Times New Roman" w:hAnsi="Times New Roman"/>
          <w:lang w:val="en-CA"/>
        </w:rPr>
        <w:t xml:space="preserve"> the satisfaction of </w:t>
      </w:r>
      <w:r w:rsidR="00144954">
        <w:rPr>
          <w:rFonts w:ascii="Times New Roman" w:hAnsi="Times New Roman"/>
          <w:lang w:val="en-CA"/>
        </w:rPr>
        <w:t xml:space="preserve">general criteria for evaluating empirical findings, or </w:t>
      </w:r>
      <w:r w:rsidR="00213680">
        <w:rPr>
          <w:rFonts w:ascii="Times New Roman" w:hAnsi="Times New Roman"/>
          <w:lang w:val="en-CA"/>
        </w:rPr>
        <w:t>by</w:t>
      </w:r>
      <w:r w:rsidR="00336F1C">
        <w:rPr>
          <w:rFonts w:ascii="Times New Roman" w:hAnsi="Times New Roman"/>
          <w:lang w:val="en-CA"/>
        </w:rPr>
        <w:t xml:space="preserve"> the </w:t>
      </w:r>
      <w:r w:rsidR="00144954">
        <w:rPr>
          <w:rFonts w:ascii="Times New Roman" w:hAnsi="Times New Roman"/>
          <w:lang w:val="en-CA"/>
        </w:rPr>
        <w:t xml:space="preserve">more specific desiderata </w:t>
      </w:r>
      <w:r w:rsidR="00213680">
        <w:rPr>
          <w:rFonts w:ascii="Times New Roman" w:hAnsi="Times New Roman"/>
          <w:lang w:val="en-CA"/>
        </w:rPr>
        <w:t>of interventionism</w:t>
      </w:r>
      <w:r w:rsidR="00CF3BAD">
        <w:rPr>
          <w:rFonts w:ascii="Times New Roman" w:hAnsi="Times New Roman"/>
          <w:lang w:val="en-CA"/>
        </w:rPr>
        <w:t xml:space="preserve">. </w:t>
      </w:r>
      <w:r w:rsidR="00213680">
        <w:rPr>
          <w:rFonts w:ascii="Times New Roman" w:hAnsi="Times New Roman"/>
          <w:lang w:val="en-CA"/>
        </w:rPr>
        <w:t xml:space="preserve">I offer two arguments in defense of the former, more general view. </w:t>
      </w:r>
    </w:p>
    <w:p w14:paraId="600B199C" w14:textId="0C47E67F" w:rsidR="002A15E7" w:rsidRDefault="002261F0" w:rsidP="000351FA">
      <w:pPr>
        <w:pStyle w:val="FreeForm"/>
        <w:spacing w:line="360" w:lineRule="auto"/>
        <w:ind w:firstLine="720"/>
        <w:jc w:val="both"/>
        <w:rPr>
          <w:rFonts w:ascii="Times New Roman" w:hAnsi="Times New Roman"/>
          <w:lang w:val="en-CA"/>
        </w:rPr>
      </w:pPr>
      <w:r>
        <w:rPr>
          <w:rFonts w:ascii="Times New Roman" w:hAnsi="Times New Roman"/>
          <w:lang w:val="en-CA"/>
        </w:rPr>
        <w:t xml:space="preserve">First, </w:t>
      </w:r>
      <w:r w:rsidR="006B21FE">
        <w:rPr>
          <w:rFonts w:ascii="Times New Roman" w:hAnsi="Times New Roman"/>
          <w:lang w:val="en-CA"/>
        </w:rPr>
        <w:t xml:space="preserve">the strength of the </w:t>
      </w:r>
      <w:r>
        <w:rPr>
          <w:rFonts w:ascii="Times New Roman" w:hAnsi="Times New Roman"/>
          <w:lang w:val="en-CA"/>
        </w:rPr>
        <w:t xml:space="preserve">evidence for causal </w:t>
      </w:r>
      <w:r w:rsidR="00183274">
        <w:rPr>
          <w:rFonts w:ascii="Times New Roman" w:hAnsi="Times New Roman"/>
          <w:lang w:val="en-CA"/>
        </w:rPr>
        <w:t>relevance</w:t>
      </w:r>
      <w:r>
        <w:rPr>
          <w:rFonts w:ascii="Times New Roman" w:hAnsi="Times New Roman"/>
          <w:lang w:val="en-CA"/>
        </w:rPr>
        <w:t xml:space="preserve"> </w:t>
      </w:r>
      <w:r w:rsidR="006B21FE">
        <w:rPr>
          <w:rFonts w:ascii="Times New Roman" w:hAnsi="Times New Roman"/>
          <w:lang w:val="en-CA"/>
        </w:rPr>
        <w:t>varies</w:t>
      </w:r>
      <w:r>
        <w:rPr>
          <w:rFonts w:ascii="Times New Roman" w:hAnsi="Times New Roman"/>
          <w:lang w:val="en-CA"/>
        </w:rPr>
        <w:t xml:space="preserve"> depending on how close</w:t>
      </w:r>
      <w:r w:rsidR="006A3C13">
        <w:rPr>
          <w:rFonts w:ascii="Times New Roman" w:hAnsi="Times New Roman"/>
          <w:lang w:val="en-CA"/>
        </w:rPr>
        <w:t>ly r</w:t>
      </w:r>
      <w:r w:rsidR="006A3C13" w:rsidRPr="004B38C6">
        <w:rPr>
          <w:rFonts w:ascii="Times New Roman" w:hAnsi="Times New Roman"/>
          <w:lang w:val="en-CA"/>
        </w:rPr>
        <w:t xml:space="preserve">eal experiments satisfy the </w:t>
      </w:r>
      <w:r w:rsidR="006A3C13">
        <w:rPr>
          <w:rFonts w:ascii="Times New Roman" w:hAnsi="Times New Roman"/>
          <w:lang w:val="en-CA"/>
        </w:rPr>
        <w:t>requirement</w:t>
      </w:r>
      <w:r w:rsidR="003E2EDC">
        <w:rPr>
          <w:rFonts w:ascii="Times New Roman" w:hAnsi="Times New Roman"/>
          <w:lang w:val="en-CA"/>
        </w:rPr>
        <w:t>s</w:t>
      </w:r>
      <w:r w:rsidR="006A3C13" w:rsidRPr="004B38C6">
        <w:rPr>
          <w:rFonts w:ascii="Times New Roman" w:hAnsi="Times New Roman"/>
          <w:lang w:val="en-CA"/>
        </w:rPr>
        <w:t xml:space="preserve"> </w:t>
      </w:r>
      <w:r w:rsidR="003E2EDC">
        <w:rPr>
          <w:rFonts w:ascii="Times New Roman" w:hAnsi="Times New Roman"/>
          <w:lang w:val="en-CA"/>
        </w:rPr>
        <w:t>for</w:t>
      </w:r>
      <w:r w:rsidR="006A3C13" w:rsidRPr="004B38C6">
        <w:rPr>
          <w:rFonts w:ascii="Times New Roman" w:hAnsi="Times New Roman"/>
          <w:lang w:val="en-CA"/>
        </w:rPr>
        <w:t xml:space="preserve"> </w:t>
      </w:r>
      <w:r w:rsidR="006A3C13">
        <w:rPr>
          <w:rFonts w:ascii="Times New Roman" w:hAnsi="Times New Roman"/>
          <w:lang w:val="en-CA"/>
        </w:rPr>
        <w:t>ideal</w:t>
      </w:r>
      <w:r w:rsidR="006B0293">
        <w:rPr>
          <w:rFonts w:ascii="Times New Roman" w:hAnsi="Times New Roman"/>
          <w:lang w:val="en-CA"/>
        </w:rPr>
        <w:t xml:space="preserve"> (controlled)</w:t>
      </w:r>
      <w:r w:rsidR="006A3C13" w:rsidRPr="004B38C6">
        <w:rPr>
          <w:rFonts w:ascii="Times New Roman" w:hAnsi="Times New Roman"/>
          <w:lang w:val="en-CA"/>
        </w:rPr>
        <w:t xml:space="preserve"> interventions</w:t>
      </w:r>
      <w:r w:rsidR="00367BED">
        <w:rPr>
          <w:rFonts w:ascii="Times New Roman" w:hAnsi="Times New Roman"/>
          <w:lang w:val="en-CA"/>
        </w:rPr>
        <w:t xml:space="preserve">. </w:t>
      </w:r>
      <w:r w:rsidR="00404DD5">
        <w:rPr>
          <w:rFonts w:ascii="Times New Roman" w:hAnsi="Times New Roman"/>
          <w:lang w:val="en-CA"/>
        </w:rPr>
        <w:t xml:space="preserve">Interventionist accounts of causation </w:t>
      </w:r>
      <w:r w:rsidR="001B7121">
        <w:rPr>
          <w:rFonts w:ascii="Times New Roman" w:hAnsi="Times New Roman"/>
          <w:lang w:val="en-CA"/>
        </w:rPr>
        <w:t>assume</w:t>
      </w:r>
      <w:r w:rsidR="00404DD5">
        <w:rPr>
          <w:rFonts w:ascii="Times New Roman" w:hAnsi="Times New Roman"/>
          <w:lang w:val="en-CA"/>
        </w:rPr>
        <w:t xml:space="preserve"> </w:t>
      </w:r>
      <w:r w:rsidR="00367BED">
        <w:rPr>
          <w:rFonts w:ascii="Times New Roman" w:hAnsi="Times New Roman"/>
          <w:lang w:val="en-CA"/>
        </w:rPr>
        <w:t xml:space="preserve">a </w:t>
      </w:r>
      <w:r w:rsidR="001B7121">
        <w:rPr>
          <w:rFonts w:ascii="Times New Roman" w:hAnsi="Times New Roman"/>
          <w:lang w:val="en-CA"/>
        </w:rPr>
        <w:t>sharp</w:t>
      </w:r>
      <w:r w:rsidR="00144954">
        <w:rPr>
          <w:rFonts w:ascii="Times New Roman" w:hAnsi="Times New Roman"/>
          <w:lang w:val="en-CA"/>
        </w:rPr>
        <w:t xml:space="preserve"> distinction between </w:t>
      </w:r>
      <w:r w:rsidR="002B361E">
        <w:rPr>
          <w:rFonts w:ascii="Times New Roman" w:hAnsi="Times New Roman"/>
          <w:lang w:val="en-CA"/>
        </w:rPr>
        <w:t xml:space="preserve">experiments involving </w:t>
      </w:r>
      <w:r w:rsidR="00A60CD1">
        <w:rPr>
          <w:rFonts w:ascii="Times New Roman" w:hAnsi="Times New Roman"/>
          <w:lang w:val="en-CA"/>
        </w:rPr>
        <w:t xml:space="preserve">ideal or </w:t>
      </w:r>
      <w:r w:rsidR="00404DD5">
        <w:rPr>
          <w:rFonts w:ascii="Times New Roman" w:hAnsi="Times New Roman"/>
          <w:lang w:val="en-CA"/>
        </w:rPr>
        <w:t xml:space="preserve">quasi-ideal </w:t>
      </w:r>
      <w:r w:rsidR="00367BED">
        <w:rPr>
          <w:rFonts w:ascii="Times New Roman" w:hAnsi="Times New Roman"/>
          <w:lang w:val="en-CA"/>
        </w:rPr>
        <w:t xml:space="preserve">interventions </w:t>
      </w:r>
      <w:r w:rsidR="00367BED" w:rsidRPr="00144954">
        <w:rPr>
          <w:rFonts w:ascii="Times New Roman" w:hAnsi="Times New Roman"/>
          <w:lang w:val="en-CA"/>
        </w:rPr>
        <w:t xml:space="preserve">(experimental interventions, clinical trials) </w:t>
      </w:r>
      <w:r w:rsidR="00367BED">
        <w:rPr>
          <w:rFonts w:ascii="Times New Roman" w:hAnsi="Times New Roman"/>
          <w:lang w:val="en-CA"/>
        </w:rPr>
        <w:t xml:space="preserve">and </w:t>
      </w:r>
      <w:r w:rsidR="002B361E">
        <w:rPr>
          <w:rFonts w:ascii="Times New Roman" w:hAnsi="Times New Roman"/>
          <w:lang w:val="en-CA"/>
        </w:rPr>
        <w:t>studies</w:t>
      </w:r>
      <w:r w:rsidR="00144954" w:rsidRPr="00144954">
        <w:rPr>
          <w:rFonts w:ascii="Times New Roman" w:hAnsi="Times New Roman"/>
          <w:lang w:val="en-CA"/>
        </w:rPr>
        <w:t xml:space="preserve"> </w:t>
      </w:r>
      <w:r w:rsidR="00367BED">
        <w:rPr>
          <w:rFonts w:ascii="Times New Roman" w:hAnsi="Times New Roman"/>
          <w:lang w:val="en-CA"/>
        </w:rPr>
        <w:t xml:space="preserve">documenting correlations </w:t>
      </w:r>
      <w:r w:rsidR="00144954" w:rsidRPr="00144954">
        <w:rPr>
          <w:rFonts w:ascii="Times New Roman" w:hAnsi="Times New Roman"/>
          <w:lang w:val="en-CA"/>
        </w:rPr>
        <w:t xml:space="preserve">(descriptions of phenomena, imaging studies, </w:t>
      </w:r>
      <w:r w:rsidR="0003163F">
        <w:rPr>
          <w:rFonts w:ascii="Times New Roman" w:hAnsi="Times New Roman"/>
          <w:lang w:val="en-CA"/>
        </w:rPr>
        <w:t>observational studies</w:t>
      </w:r>
      <w:r w:rsidR="00144954" w:rsidRPr="00144954">
        <w:rPr>
          <w:rFonts w:ascii="Times New Roman" w:hAnsi="Times New Roman"/>
          <w:lang w:val="en-CA"/>
        </w:rPr>
        <w:t>)</w:t>
      </w:r>
      <w:r w:rsidR="00367BED">
        <w:rPr>
          <w:rFonts w:ascii="Times New Roman" w:hAnsi="Times New Roman"/>
          <w:lang w:val="en-CA"/>
        </w:rPr>
        <w:t xml:space="preserve">. In practice, however, </w:t>
      </w:r>
      <w:r w:rsidR="002B361E">
        <w:rPr>
          <w:rFonts w:ascii="Times New Roman" w:hAnsi="Times New Roman"/>
          <w:lang w:val="en-CA"/>
        </w:rPr>
        <w:t>research</w:t>
      </w:r>
      <w:r w:rsidR="00367BED" w:rsidRPr="00367BED">
        <w:rPr>
          <w:rFonts w:ascii="Times New Roman" w:hAnsi="Times New Roman"/>
          <w:lang w:val="en-CA"/>
        </w:rPr>
        <w:t xml:space="preserve"> </w:t>
      </w:r>
      <w:r w:rsidR="00F5324D">
        <w:rPr>
          <w:rFonts w:ascii="Times New Roman" w:hAnsi="Times New Roman"/>
          <w:lang w:val="en-CA"/>
        </w:rPr>
        <w:lastRenderedPageBreak/>
        <w:t>may fall</w:t>
      </w:r>
      <w:r w:rsidR="00367BED" w:rsidRPr="00367BED">
        <w:rPr>
          <w:rFonts w:ascii="Times New Roman" w:hAnsi="Times New Roman"/>
          <w:lang w:val="en-CA"/>
        </w:rPr>
        <w:t xml:space="preserve"> somewhere in between these two categories</w:t>
      </w:r>
      <w:r w:rsidR="00367BED">
        <w:rPr>
          <w:rFonts w:ascii="Times New Roman" w:hAnsi="Times New Roman"/>
          <w:lang w:val="en-CA"/>
        </w:rPr>
        <w:t>. D</w:t>
      </w:r>
      <w:r w:rsidR="0094059C" w:rsidRPr="004B38C6">
        <w:rPr>
          <w:rFonts w:ascii="Times New Roman" w:hAnsi="Times New Roman"/>
          <w:lang w:val="en-CA"/>
        </w:rPr>
        <w:t xml:space="preserve">ifferent experimental designs provide more or less conclusive evidence for causal relevance depending </w:t>
      </w:r>
      <w:r w:rsidR="00395A85">
        <w:rPr>
          <w:rFonts w:ascii="Times New Roman" w:hAnsi="Times New Roman"/>
          <w:lang w:val="en-CA"/>
        </w:rPr>
        <w:t>on</w:t>
      </w:r>
      <w:r w:rsidR="0094059C" w:rsidRPr="004B38C6">
        <w:rPr>
          <w:rFonts w:ascii="Times New Roman" w:hAnsi="Times New Roman"/>
          <w:lang w:val="en-CA"/>
        </w:rPr>
        <w:t xml:space="preserve"> how successful they are in eliminating </w:t>
      </w:r>
      <w:r w:rsidR="00550B39">
        <w:rPr>
          <w:rFonts w:ascii="Times New Roman" w:hAnsi="Times New Roman"/>
          <w:lang w:val="en-CA"/>
        </w:rPr>
        <w:t xml:space="preserve">or controlling for </w:t>
      </w:r>
      <w:r w:rsidR="00170DAF">
        <w:rPr>
          <w:rFonts w:ascii="Times New Roman" w:hAnsi="Times New Roman"/>
          <w:lang w:val="en-CA"/>
        </w:rPr>
        <w:t>confounding variables</w:t>
      </w:r>
      <w:r w:rsidR="0094059C" w:rsidRPr="004B38C6">
        <w:rPr>
          <w:rFonts w:ascii="Times New Roman" w:hAnsi="Times New Roman"/>
          <w:lang w:val="en-CA"/>
        </w:rPr>
        <w:t xml:space="preserve">. For instance, </w:t>
      </w:r>
      <w:r w:rsidR="002A15E7">
        <w:rPr>
          <w:rFonts w:ascii="Times New Roman" w:hAnsi="Times New Roman"/>
          <w:lang w:val="en-CA"/>
        </w:rPr>
        <w:t xml:space="preserve">many observational studies do include controls, but fail to demonstrate that </w:t>
      </w:r>
      <w:r w:rsidR="002B361E">
        <w:rPr>
          <w:rFonts w:ascii="Times New Roman" w:hAnsi="Times New Roman"/>
          <w:lang w:val="en-CA"/>
        </w:rPr>
        <w:t>controls</w:t>
      </w:r>
      <w:r w:rsidR="002A15E7">
        <w:rPr>
          <w:rFonts w:ascii="Times New Roman" w:hAnsi="Times New Roman"/>
          <w:lang w:val="en-CA"/>
        </w:rPr>
        <w:t xml:space="preserve"> are identical with the test condition except for the variable under </w:t>
      </w:r>
      <w:r w:rsidR="002B361E">
        <w:rPr>
          <w:rFonts w:ascii="Times New Roman" w:hAnsi="Times New Roman"/>
          <w:lang w:val="en-CA"/>
        </w:rPr>
        <w:t>manipulation</w:t>
      </w:r>
      <w:r w:rsidR="002A15E7">
        <w:rPr>
          <w:rFonts w:ascii="Times New Roman" w:hAnsi="Times New Roman"/>
          <w:lang w:val="en-CA"/>
        </w:rPr>
        <w:t xml:space="preserve">. </w:t>
      </w:r>
      <w:r w:rsidR="008C6B8D">
        <w:rPr>
          <w:rFonts w:ascii="Times New Roman" w:hAnsi="Times New Roman"/>
          <w:lang w:val="en-CA"/>
        </w:rPr>
        <w:t>For this reason</w:t>
      </w:r>
      <w:r w:rsidR="002A15E7">
        <w:rPr>
          <w:rFonts w:ascii="Times New Roman" w:hAnsi="Times New Roman"/>
          <w:lang w:val="en-CA"/>
        </w:rPr>
        <w:t xml:space="preserve">, </w:t>
      </w:r>
      <w:r w:rsidR="0094059C" w:rsidRPr="004B38C6">
        <w:rPr>
          <w:rFonts w:ascii="Times New Roman" w:hAnsi="Times New Roman"/>
          <w:lang w:val="en-CA"/>
        </w:rPr>
        <w:t>randomized controlled trials are considered to be superior to comparative approaches such as cohort and case-control studies</w:t>
      </w:r>
      <w:r w:rsidR="00FE427D">
        <w:rPr>
          <w:rFonts w:ascii="Times New Roman" w:hAnsi="Times New Roman"/>
          <w:lang w:val="en-CA"/>
        </w:rPr>
        <w:t xml:space="preserve"> </w:t>
      </w:r>
      <w:r w:rsidR="00FE427D">
        <w:rPr>
          <w:rFonts w:ascii="Times New Roman" w:hAnsi="Times New Roman"/>
          <w:lang w:val="en-CA"/>
        </w:rPr>
        <w:fldChar w:fldCharType="begin"/>
      </w:r>
      <w:r w:rsidR="00FE427D">
        <w:rPr>
          <w:rFonts w:ascii="Times New Roman" w:hAnsi="Times New Roman"/>
          <w:lang w:val="en-CA"/>
        </w:rPr>
        <w:instrText xml:space="preserve"> ADDIN EN.CITE &lt;EndNote&gt;&lt;Cite&gt;&lt;Author&gt;Guyatt&lt;/Author&gt;&lt;Year&gt;2015&lt;/Year&gt;&lt;RecNum&gt;1106&lt;/RecNum&gt;&lt;DisplayText&gt;(Guyatt et al. 2015)&lt;/DisplayText&gt;&lt;record&gt;&lt;rec-number&gt;1106&lt;/rec-number&gt;&lt;foreign-keys&gt;&lt;key app="EN" db-id="zs09tazvjrw50eestfmx0seosdx92dzas2ra" timestamp="1472802979"&gt;1106&lt;/key&gt;&lt;/foreign-keys&gt;&lt;ref-type name="Book"&gt;6&lt;/ref-type&gt;&lt;contributors&gt;&lt;authors&gt;&lt;author&gt;Guyatt, G.&lt;/author&gt;&lt;author&gt;Rennie, D.&lt;/author&gt;&lt;author&gt;Meade, M. O.&lt;/author&gt;&lt;author&gt;Cook, D. J.&lt;/author&gt;&lt;/authors&gt;&lt;/contributors&gt;&lt;titles&gt;&lt;title&gt;Users’ Guides to the Medical Literature: Essentials of Evidence-Based Clinical Practice&lt;/title&gt;&lt;/titles&gt;&lt;edition&gt;3rd&lt;/edition&gt;&lt;dates&gt;&lt;year&gt;2015&lt;/year&gt;&lt;/dates&gt;&lt;pub-location&gt;New York&lt;/pub-location&gt;&lt;publisher&gt;McGraw-Hill&lt;/publisher&gt;&lt;urls&gt;&lt;/urls&gt;&lt;/record&gt;&lt;/Cite&gt;&lt;/EndNote&gt;</w:instrText>
      </w:r>
      <w:r w:rsidR="00FE427D">
        <w:rPr>
          <w:rFonts w:ascii="Times New Roman" w:hAnsi="Times New Roman"/>
          <w:lang w:val="en-CA"/>
        </w:rPr>
        <w:fldChar w:fldCharType="separate"/>
      </w:r>
      <w:r w:rsidR="00FE427D">
        <w:rPr>
          <w:rFonts w:ascii="Times New Roman" w:hAnsi="Times New Roman"/>
          <w:noProof/>
          <w:lang w:val="en-CA"/>
        </w:rPr>
        <w:t>(Guyatt et al. 2015)</w:t>
      </w:r>
      <w:r w:rsidR="00FE427D">
        <w:rPr>
          <w:rFonts w:ascii="Times New Roman" w:hAnsi="Times New Roman"/>
          <w:lang w:val="en-CA"/>
        </w:rPr>
        <w:fldChar w:fldCharType="end"/>
      </w:r>
      <w:r w:rsidR="0094059C" w:rsidRPr="004B38C6">
        <w:rPr>
          <w:rFonts w:ascii="Times New Roman" w:hAnsi="Times New Roman"/>
          <w:lang w:val="en-CA"/>
        </w:rPr>
        <w:t xml:space="preserve">. </w:t>
      </w:r>
    </w:p>
    <w:p w14:paraId="0B92E2CA" w14:textId="02FE3D88" w:rsidR="002268F3" w:rsidRDefault="0094059C" w:rsidP="000351FA">
      <w:pPr>
        <w:pStyle w:val="FreeForm"/>
        <w:spacing w:line="360" w:lineRule="auto"/>
        <w:ind w:firstLine="720"/>
        <w:jc w:val="both"/>
        <w:rPr>
          <w:rFonts w:ascii="Times New Roman" w:hAnsi="Times New Roman"/>
          <w:lang w:val="en-CA"/>
        </w:rPr>
      </w:pPr>
      <w:r w:rsidRPr="004B38C6">
        <w:rPr>
          <w:rFonts w:ascii="Times New Roman" w:hAnsi="Times New Roman"/>
          <w:lang w:val="en-CA"/>
        </w:rPr>
        <w:t xml:space="preserve">Likewise, in basic research, some </w:t>
      </w:r>
      <w:r w:rsidR="00395A85">
        <w:rPr>
          <w:rFonts w:ascii="Times New Roman" w:hAnsi="Times New Roman"/>
          <w:lang w:val="en-CA"/>
        </w:rPr>
        <w:t>interventions</w:t>
      </w:r>
      <w:r w:rsidRPr="004B38C6">
        <w:rPr>
          <w:rFonts w:ascii="Times New Roman" w:hAnsi="Times New Roman"/>
          <w:lang w:val="en-CA"/>
        </w:rPr>
        <w:t xml:space="preserve"> may clearly demonstrate causal relevance to </w:t>
      </w:r>
      <w:r w:rsidR="0096427B">
        <w:rPr>
          <w:rFonts w:ascii="Times New Roman" w:hAnsi="Times New Roman"/>
          <w:lang w:val="en-CA"/>
        </w:rPr>
        <w:t>a specific outcome</w:t>
      </w:r>
      <w:r w:rsidRPr="004B38C6">
        <w:rPr>
          <w:rFonts w:ascii="Times New Roman" w:hAnsi="Times New Roman"/>
          <w:lang w:val="en-CA"/>
        </w:rPr>
        <w:t xml:space="preserve"> (e.g., gene knockouts), </w:t>
      </w:r>
      <w:r w:rsidR="00395A85">
        <w:rPr>
          <w:rFonts w:ascii="Times New Roman" w:hAnsi="Times New Roman"/>
          <w:lang w:val="en-CA"/>
        </w:rPr>
        <w:t>others may lead to a variety of outcomes</w:t>
      </w:r>
      <w:r w:rsidR="00314A4F">
        <w:rPr>
          <w:rFonts w:ascii="Times New Roman" w:hAnsi="Times New Roman"/>
          <w:lang w:val="en-CA"/>
        </w:rPr>
        <w:t xml:space="preserve"> making it difficult to </w:t>
      </w:r>
      <w:r w:rsidR="00462FDD">
        <w:rPr>
          <w:rFonts w:ascii="Times New Roman" w:hAnsi="Times New Roman"/>
          <w:lang w:val="en-CA"/>
        </w:rPr>
        <w:t xml:space="preserve">disentangle between alternate causal </w:t>
      </w:r>
      <w:r w:rsidR="00AB5BD8">
        <w:rPr>
          <w:rFonts w:ascii="Times New Roman" w:hAnsi="Times New Roman"/>
          <w:lang w:val="en-CA"/>
        </w:rPr>
        <w:t>interpretations</w:t>
      </w:r>
      <w:r w:rsidR="00462FDD">
        <w:rPr>
          <w:rFonts w:ascii="Times New Roman" w:hAnsi="Times New Roman"/>
          <w:lang w:val="en-CA"/>
        </w:rPr>
        <w:t xml:space="preserve"> </w:t>
      </w:r>
      <w:r w:rsidRPr="004B38C6">
        <w:rPr>
          <w:rFonts w:ascii="Times New Roman" w:hAnsi="Times New Roman"/>
          <w:lang w:val="en-CA"/>
        </w:rPr>
        <w:t xml:space="preserve">(e.g., </w:t>
      </w:r>
      <w:r w:rsidR="00FC2BEE" w:rsidRPr="004B38C6">
        <w:rPr>
          <w:rFonts w:ascii="Times New Roman" w:hAnsi="Times New Roman"/>
          <w:lang w:val="en-CA"/>
        </w:rPr>
        <w:t xml:space="preserve">gene knockouts </w:t>
      </w:r>
      <w:r w:rsidR="00FC2BEE">
        <w:rPr>
          <w:rFonts w:ascii="Times New Roman" w:hAnsi="Times New Roman"/>
          <w:lang w:val="en-CA"/>
        </w:rPr>
        <w:t xml:space="preserve">resulting in </w:t>
      </w:r>
      <w:r w:rsidRPr="004B38C6">
        <w:rPr>
          <w:rFonts w:ascii="Times New Roman" w:hAnsi="Times New Roman"/>
          <w:lang w:val="en-CA"/>
        </w:rPr>
        <w:t>pleio</w:t>
      </w:r>
      <w:r w:rsidR="00AE6FDB">
        <w:rPr>
          <w:rFonts w:ascii="Times New Roman" w:hAnsi="Times New Roman"/>
          <w:lang w:val="en-CA"/>
        </w:rPr>
        <w:t>tropic effects</w:t>
      </w:r>
      <w:r w:rsidRPr="004B38C6">
        <w:rPr>
          <w:rFonts w:ascii="Times New Roman" w:hAnsi="Times New Roman"/>
          <w:lang w:val="en-CA"/>
        </w:rPr>
        <w:t>)</w:t>
      </w:r>
      <w:r w:rsidR="00462FDD">
        <w:rPr>
          <w:rFonts w:ascii="Times New Roman" w:hAnsi="Times New Roman"/>
          <w:lang w:val="en-CA"/>
        </w:rPr>
        <w:t xml:space="preserve">, while some experiments are plagued by </w:t>
      </w:r>
      <w:r w:rsidRPr="004B38C6">
        <w:rPr>
          <w:rFonts w:ascii="Times New Roman" w:hAnsi="Times New Roman"/>
          <w:lang w:val="en-CA"/>
        </w:rPr>
        <w:t xml:space="preserve">uncertainties about whether interventions cause </w:t>
      </w:r>
      <w:r w:rsidR="00226F5C">
        <w:rPr>
          <w:rFonts w:ascii="Times New Roman" w:hAnsi="Times New Roman"/>
          <w:lang w:val="en-CA"/>
        </w:rPr>
        <w:t>the</w:t>
      </w:r>
      <w:r w:rsidRPr="004B38C6">
        <w:rPr>
          <w:rFonts w:ascii="Times New Roman" w:hAnsi="Times New Roman"/>
          <w:lang w:val="en-CA"/>
        </w:rPr>
        <w:t xml:space="preserve"> observed outcomes (e.g., </w:t>
      </w:r>
      <w:r w:rsidR="000E1A95">
        <w:rPr>
          <w:rFonts w:ascii="Times New Roman" w:hAnsi="Times New Roman"/>
          <w:lang w:val="en-CA"/>
        </w:rPr>
        <w:t>neuroimaging</w:t>
      </w:r>
      <w:r w:rsidRPr="004B38C6">
        <w:rPr>
          <w:rFonts w:ascii="Times New Roman" w:hAnsi="Times New Roman"/>
          <w:lang w:val="en-CA"/>
        </w:rPr>
        <w:t xml:space="preserve"> studies). At the limit, interventions </w:t>
      </w:r>
      <w:r w:rsidR="00A63982">
        <w:rPr>
          <w:rFonts w:ascii="Times New Roman" w:hAnsi="Times New Roman"/>
          <w:lang w:val="en-CA"/>
        </w:rPr>
        <w:t>may not</w:t>
      </w:r>
      <w:r w:rsidRPr="004B38C6">
        <w:rPr>
          <w:rFonts w:ascii="Times New Roman" w:hAnsi="Times New Roman"/>
          <w:lang w:val="en-CA"/>
        </w:rPr>
        <w:t xml:space="preserve"> be conducted at all despite </w:t>
      </w:r>
      <w:r w:rsidR="00A63982">
        <w:rPr>
          <w:rFonts w:ascii="Times New Roman" w:hAnsi="Times New Roman"/>
          <w:lang w:val="en-CA"/>
        </w:rPr>
        <w:t>overwhelming</w:t>
      </w:r>
      <w:r w:rsidRPr="004B38C6">
        <w:rPr>
          <w:rFonts w:ascii="Times New Roman" w:hAnsi="Times New Roman"/>
          <w:lang w:val="en-CA"/>
        </w:rPr>
        <w:t xml:space="preserve"> evidence </w:t>
      </w:r>
      <w:r w:rsidR="00A63982">
        <w:rPr>
          <w:rFonts w:ascii="Times New Roman" w:hAnsi="Times New Roman"/>
          <w:lang w:val="en-CA"/>
        </w:rPr>
        <w:t>for</w:t>
      </w:r>
      <w:r w:rsidR="005C0EBF">
        <w:rPr>
          <w:rFonts w:ascii="Times New Roman" w:hAnsi="Times New Roman"/>
          <w:lang w:val="en-CA"/>
        </w:rPr>
        <w:t xml:space="preserve"> strong association</w:t>
      </w:r>
      <w:r w:rsidRPr="004B38C6">
        <w:rPr>
          <w:rFonts w:ascii="Times New Roman" w:hAnsi="Times New Roman"/>
          <w:lang w:val="en-CA"/>
        </w:rPr>
        <w:t xml:space="preserve"> (e.g., amyloid deposits and Alzheimer’s disease).</w:t>
      </w:r>
      <w:r w:rsidR="00316C3C">
        <w:rPr>
          <w:rFonts w:ascii="Times New Roman" w:hAnsi="Times New Roman"/>
          <w:lang w:val="en-CA"/>
        </w:rPr>
        <w:t xml:space="preserve"> </w:t>
      </w:r>
      <w:r w:rsidR="000432CE">
        <w:rPr>
          <w:rFonts w:ascii="Times New Roman" w:hAnsi="Times New Roman"/>
          <w:lang w:val="en-CA"/>
        </w:rPr>
        <w:t>Yet e</w:t>
      </w:r>
      <w:r w:rsidR="002268F3" w:rsidRPr="004B38C6">
        <w:rPr>
          <w:rFonts w:ascii="Times New Roman" w:hAnsi="Times New Roman"/>
          <w:lang w:val="en-CA"/>
        </w:rPr>
        <w:t xml:space="preserve">ven if different experimental setups may vary in their ability to demonstrate causation, all of the above constitute </w:t>
      </w:r>
      <w:r w:rsidR="008542ED">
        <w:rPr>
          <w:rFonts w:ascii="Times New Roman" w:hAnsi="Times New Roman"/>
          <w:lang w:val="en-CA"/>
        </w:rPr>
        <w:t>scientifically</w:t>
      </w:r>
      <w:r w:rsidR="002268F3" w:rsidRPr="004B38C6">
        <w:rPr>
          <w:rFonts w:ascii="Times New Roman" w:hAnsi="Times New Roman"/>
          <w:lang w:val="en-CA"/>
        </w:rPr>
        <w:t xml:space="preserve"> acceptable </w:t>
      </w:r>
      <w:r w:rsidR="002A15E7">
        <w:rPr>
          <w:rFonts w:ascii="Times New Roman" w:hAnsi="Times New Roman"/>
          <w:lang w:val="en-CA"/>
        </w:rPr>
        <w:t>findings</w:t>
      </w:r>
      <w:r w:rsidR="002268F3" w:rsidRPr="004B38C6">
        <w:rPr>
          <w:rFonts w:ascii="Times New Roman" w:hAnsi="Times New Roman"/>
          <w:lang w:val="en-CA"/>
        </w:rPr>
        <w:t xml:space="preserve"> about a given phenomenon </w:t>
      </w:r>
      <w:r w:rsidR="00DA7D19">
        <w:rPr>
          <w:rFonts w:ascii="Times New Roman" w:hAnsi="Times New Roman"/>
          <w:lang w:val="en-CA"/>
        </w:rPr>
        <w:t>and provide</w:t>
      </w:r>
      <w:r w:rsidR="002268F3" w:rsidRPr="004B38C6">
        <w:rPr>
          <w:rFonts w:ascii="Times New Roman" w:hAnsi="Times New Roman"/>
          <w:lang w:val="en-CA"/>
        </w:rPr>
        <w:t xml:space="preserve"> evidence for </w:t>
      </w:r>
      <w:r w:rsidR="00CF7FAD">
        <w:rPr>
          <w:rFonts w:ascii="Times New Roman" w:hAnsi="Times New Roman"/>
          <w:lang w:val="en-CA"/>
        </w:rPr>
        <w:t>relationships</w:t>
      </w:r>
      <w:r w:rsidR="002268F3" w:rsidRPr="004B38C6">
        <w:rPr>
          <w:rFonts w:ascii="Times New Roman" w:hAnsi="Times New Roman"/>
          <w:lang w:val="en-CA"/>
        </w:rPr>
        <w:t xml:space="preserve"> between factors </w:t>
      </w:r>
      <w:r w:rsidR="005B3448">
        <w:rPr>
          <w:rFonts w:ascii="Times New Roman" w:hAnsi="Times New Roman"/>
          <w:lang w:val="en-CA"/>
        </w:rPr>
        <w:t>investigated by different disciplines</w:t>
      </w:r>
      <w:r w:rsidR="002268F3" w:rsidRPr="004B38C6">
        <w:rPr>
          <w:rFonts w:ascii="Times New Roman" w:hAnsi="Times New Roman"/>
          <w:lang w:val="en-CA"/>
        </w:rPr>
        <w:t>.</w:t>
      </w:r>
    </w:p>
    <w:p w14:paraId="0C8DA6ED" w14:textId="1E015F18" w:rsidR="0031485B" w:rsidRDefault="002A15E7" w:rsidP="00892AB0">
      <w:pPr>
        <w:pStyle w:val="FreeForm"/>
        <w:spacing w:line="360" w:lineRule="auto"/>
        <w:ind w:firstLine="720"/>
        <w:jc w:val="both"/>
        <w:rPr>
          <w:rFonts w:ascii="Times New Roman" w:hAnsi="Times New Roman"/>
          <w:lang w:val="en-CA"/>
        </w:rPr>
      </w:pPr>
      <w:r>
        <w:rPr>
          <w:rFonts w:ascii="Times New Roman" w:hAnsi="Times New Roman"/>
          <w:lang w:val="en-CA"/>
        </w:rPr>
        <w:t>My</w:t>
      </w:r>
      <w:r w:rsidR="00C8701A">
        <w:rPr>
          <w:rFonts w:ascii="Times New Roman" w:hAnsi="Times New Roman"/>
          <w:lang w:val="en-CA"/>
        </w:rPr>
        <w:t xml:space="preserve"> </w:t>
      </w:r>
      <w:r w:rsidR="00E638F0">
        <w:rPr>
          <w:rFonts w:ascii="Times New Roman" w:hAnsi="Times New Roman"/>
          <w:lang w:val="en-CA"/>
        </w:rPr>
        <w:t>second</w:t>
      </w:r>
      <w:r w:rsidR="00C8701A">
        <w:rPr>
          <w:rFonts w:ascii="Times New Roman" w:hAnsi="Times New Roman"/>
          <w:lang w:val="en-CA"/>
        </w:rPr>
        <w:t xml:space="preserve"> </w:t>
      </w:r>
      <w:r>
        <w:rPr>
          <w:rFonts w:ascii="Times New Roman" w:hAnsi="Times New Roman"/>
          <w:lang w:val="en-CA"/>
        </w:rPr>
        <w:t>argument</w:t>
      </w:r>
      <w:r w:rsidR="00236019">
        <w:rPr>
          <w:rFonts w:ascii="Times New Roman" w:hAnsi="Times New Roman"/>
          <w:lang w:val="en-CA"/>
        </w:rPr>
        <w:t xml:space="preserve"> </w:t>
      </w:r>
      <w:r>
        <w:rPr>
          <w:rFonts w:ascii="Times New Roman" w:hAnsi="Times New Roman"/>
          <w:lang w:val="en-CA"/>
        </w:rPr>
        <w:t>is</w:t>
      </w:r>
      <w:r w:rsidR="00236019">
        <w:rPr>
          <w:rFonts w:ascii="Times New Roman" w:hAnsi="Times New Roman"/>
          <w:lang w:val="en-CA"/>
        </w:rPr>
        <w:t xml:space="preserve"> that </w:t>
      </w:r>
      <w:r w:rsidR="0049621F">
        <w:rPr>
          <w:rFonts w:ascii="Times New Roman" w:hAnsi="Times New Roman"/>
          <w:lang w:val="en-CA"/>
        </w:rPr>
        <w:t xml:space="preserve">interventionism cannot satisfy the requirement of epistemic parity without ultimately </w:t>
      </w:r>
      <w:r w:rsidR="00080BB1">
        <w:rPr>
          <w:rFonts w:ascii="Times New Roman" w:hAnsi="Times New Roman"/>
          <w:lang w:val="en-CA"/>
        </w:rPr>
        <w:t>relying on</w:t>
      </w:r>
      <w:r w:rsidR="0049621F">
        <w:rPr>
          <w:rFonts w:ascii="Times New Roman" w:hAnsi="Times New Roman"/>
          <w:lang w:val="en-CA"/>
        </w:rPr>
        <w:t xml:space="preserve"> the messier assortment of criteria used to evaluate empirical </w:t>
      </w:r>
      <w:r w:rsidR="000C0E91">
        <w:rPr>
          <w:rFonts w:ascii="Times New Roman" w:hAnsi="Times New Roman"/>
          <w:lang w:val="en-CA"/>
        </w:rPr>
        <w:t>findings</w:t>
      </w:r>
      <w:r w:rsidR="0049621F">
        <w:rPr>
          <w:rFonts w:ascii="Times New Roman" w:hAnsi="Times New Roman"/>
          <w:lang w:val="en-CA"/>
        </w:rPr>
        <w:t xml:space="preserve"> in general</w:t>
      </w:r>
      <w:r w:rsidR="00D153D7">
        <w:rPr>
          <w:rFonts w:ascii="Times New Roman" w:hAnsi="Times New Roman"/>
          <w:lang w:val="en-CA"/>
        </w:rPr>
        <w:t xml:space="preserve">. </w:t>
      </w:r>
      <w:r w:rsidR="00CF2E65">
        <w:rPr>
          <w:rFonts w:ascii="Times New Roman" w:hAnsi="Times New Roman"/>
          <w:lang w:val="en-CA"/>
        </w:rPr>
        <w:t>E</w:t>
      </w:r>
      <w:r w:rsidR="00F044E7">
        <w:rPr>
          <w:rFonts w:ascii="Times New Roman" w:hAnsi="Times New Roman"/>
          <w:lang w:val="en-CA"/>
        </w:rPr>
        <w:t>xperiments supporting</w:t>
      </w:r>
      <w:r w:rsidR="00EC6F33">
        <w:rPr>
          <w:rFonts w:ascii="Times New Roman" w:hAnsi="Times New Roman"/>
          <w:lang w:val="en-CA"/>
        </w:rPr>
        <w:t xml:space="preserve"> </w:t>
      </w:r>
      <w:r w:rsidR="00F044E7">
        <w:rPr>
          <w:rFonts w:ascii="Times New Roman" w:hAnsi="Times New Roman"/>
          <w:lang w:val="en-CA"/>
        </w:rPr>
        <w:t>causal</w:t>
      </w:r>
      <w:r w:rsidR="00EC6F33">
        <w:rPr>
          <w:rFonts w:ascii="Times New Roman" w:hAnsi="Times New Roman"/>
          <w:lang w:val="en-CA"/>
        </w:rPr>
        <w:t xml:space="preserve"> claims </w:t>
      </w:r>
      <w:r w:rsidR="008542ED">
        <w:rPr>
          <w:rFonts w:ascii="Times New Roman" w:hAnsi="Times New Roman"/>
          <w:lang w:val="en-CA"/>
        </w:rPr>
        <w:t>rely</w:t>
      </w:r>
      <w:r w:rsidR="00EC6F33">
        <w:rPr>
          <w:rFonts w:ascii="Times New Roman" w:hAnsi="Times New Roman"/>
          <w:lang w:val="en-CA"/>
        </w:rPr>
        <w:t xml:space="preserve"> </w:t>
      </w:r>
      <w:r w:rsidR="008542ED">
        <w:rPr>
          <w:rFonts w:ascii="Times New Roman" w:hAnsi="Times New Roman"/>
          <w:lang w:val="en-CA"/>
        </w:rPr>
        <w:t>on techniques</w:t>
      </w:r>
      <w:r w:rsidR="00EC6F33">
        <w:rPr>
          <w:rFonts w:ascii="Times New Roman" w:hAnsi="Times New Roman"/>
          <w:lang w:val="en-CA"/>
        </w:rPr>
        <w:t xml:space="preserve"> </w:t>
      </w:r>
      <w:r w:rsidR="00441598">
        <w:rPr>
          <w:rFonts w:ascii="Times New Roman" w:hAnsi="Times New Roman"/>
          <w:lang w:val="en-CA"/>
        </w:rPr>
        <w:t xml:space="preserve">(instruments, </w:t>
      </w:r>
      <w:r w:rsidR="000C48F2">
        <w:rPr>
          <w:rFonts w:ascii="Times New Roman" w:hAnsi="Times New Roman"/>
          <w:lang w:val="en-CA"/>
        </w:rPr>
        <w:t xml:space="preserve">tests, </w:t>
      </w:r>
      <w:r w:rsidR="00441598">
        <w:rPr>
          <w:rFonts w:ascii="Times New Roman" w:hAnsi="Times New Roman"/>
          <w:lang w:val="en-CA"/>
        </w:rPr>
        <w:t xml:space="preserve">assays, </w:t>
      </w:r>
      <w:r w:rsidR="008542ED">
        <w:rPr>
          <w:rFonts w:ascii="Times New Roman" w:hAnsi="Times New Roman"/>
          <w:lang w:val="en-CA"/>
        </w:rPr>
        <w:t>protocols</w:t>
      </w:r>
      <w:r w:rsidR="00441598">
        <w:rPr>
          <w:rFonts w:ascii="Times New Roman" w:hAnsi="Times New Roman"/>
          <w:lang w:val="en-CA"/>
        </w:rPr>
        <w:t>)</w:t>
      </w:r>
      <w:r w:rsidR="008542ED">
        <w:rPr>
          <w:rFonts w:ascii="Times New Roman" w:hAnsi="Times New Roman"/>
          <w:lang w:val="en-CA"/>
        </w:rPr>
        <w:t xml:space="preserve"> </w:t>
      </w:r>
      <w:r w:rsidR="00EC6F33">
        <w:rPr>
          <w:rFonts w:ascii="Times New Roman" w:hAnsi="Times New Roman"/>
          <w:lang w:val="en-CA"/>
        </w:rPr>
        <w:t xml:space="preserve">for measuring specific </w:t>
      </w:r>
      <w:r w:rsidR="004951E5">
        <w:rPr>
          <w:rFonts w:ascii="Times New Roman" w:hAnsi="Times New Roman"/>
          <w:lang w:val="en-CA"/>
        </w:rPr>
        <w:t>factors</w:t>
      </w:r>
      <w:r w:rsidR="005A0FCA">
        <w:rPr>
          <w:rFonts w:ascii="Times New Roman" w:hAnsi="Times New Roman"/>
          <w:lang w:val="en-CA"/>
        </w:rPr>
        <w:t xml:space="preserve">. </w:t>
      </w:r>
      <w:r w:rsidR="00BA68E8">
        <w:rPr>
          <w:rFonts w:ascii="Times New Roman" w:hAnsi="Times New Roman"/>
          <w:lang w:val="en-CA"/>
        </w:rPr>
        <w:t xml:space="preserve">Different </w:t>
      </w:r>
      <w:r w:rsidR="008542ED">
        <w:rPr>
          <w:rFonts w:ascii="Times New Roman" w:hAnsi="Times New Roman"/>
          <w:lang w:val="en-CA"/>
        </w:rPr>
        <w:t>techniques</w:t>
      </w:r>
      <w:r w:rsidR="00BA68E8">
        <w:rPr>
          <w:rFonts w:ascii="Times New Roman" w:hAnsi="Times New Roman"/>
          <w:lang w:val="en-CA"/>
        </w:rPr>
        <w:t xml:space="preserve"> are required for different </w:t>
      </w:r>
      <w:r w:rsidR="004951E5">
        <w:rPr>
          <w:rFonts w:ascii="Times New Roman" w:hAnsi="Times New Roman"/>
          <w:lang w:val="en-CA"/>
        </w:rPr>
        <w:t>factors</w:t>
      </w:r>
      <w:r w:rsidR="00BA68E8">
        <w:rPr>
          <w:rFonts w:ascii="Times New Roman" w:hAnsi="Times New Roman"/>
          <w:lang w:val="en-CA"/>
        </w:rPr>
        <w:t xml:space="preserve">, </w:t>
      </w:r>
      <w:r w:rsidR="008542ED">
        <w:rPr>
          <w:rFonts w:ascii="Times New Roman" w:hAnsi="Times New Roman"/>
          <w:lang w:val="en-CA"/>
        </w:rPr>
        <w:t>and</w:t>
      </w:r>
      <w:r w:rsidR="00BA68E8">
        <w:rPr>
          <w:rFonts w:ascii="Times New Roman" w:hAnsi="Times New Roman"/>
          <w:lang w:val="en-CA"/>
        </w:rPr>
        <w:t xml:space="preserve"> the same </w:t>
      </w:r>
      <w:r w:rsidR="008542ED">
        <w:rPr>
          <w:rFonts w:ascii="Times New Roman" w:hAnsi="Times New Roman"/>
          <w:lang w:val="en-CA"/>
        </w:rPr>
        <w:t xml:space="preserve">techniques </w:t>
      </w:r>
      <w:r w:rsidR="00BA68E8">
        <w:rPr>
          <w:rFonts w:ascii="Times New Roman" w:hAnsi="Times New Roman"/>
          <w:lang w:val="en-CA"/>
        </w:rPr>
        <w:t xml:space="preserve">can be shared by </w:t>
      </w:r>
      <w:r w:rsidR="00DF65BB">
        <w:rPr>
          <w:rFonts w:ascii="Times New Roman" w:hAnsi="Times New Roman"/>
          <w:lang w:val="en-CA"/>
        </w:rPr>
        <w:t xml:space="preserve">distinct </w:t>
      </w:r>
      <w:r w:rsidR="00BA68E8">
        <w:rPr>
          <w:rFonts w:ascii="Times New Roman" w:hAnsi="Times New Roman"/>
          <w:lang w:val="en-CA"/>
        </w:rPr>
        <w:t>experimental designs aim</w:t>
      </w:r>
      <w:r w:rsidR="00D15DDA">
        <w:rPr>
          <w:rFonts w:ascii="Times New Roman" w:hAnsi="Times New Roman"/>
          <w:lang w:val="en-CA"/>
        </w:rPr>
        <w:t>ing</w:t>
      </w:r>
      <w:r w:rsidR="00BA68E8">
        <w:rPr>
          <w:rFonts w:ascii="Times New Roman" w:hAnsi="Times New Roman"/>
          <w:lang w:val="en-CA"/>
        </w:rPr>
        <w:t xml:space="preserve"> to </w:t>
      </w:r>
      <w:r w:rsidR="00603692">
        <w:rPr>
          <w:rFonts w:ascii="Times New Roman" w:hAnsi="Times New Roman"/>
          <w:lang w:val="en-CA"/>
        </w:rPr>
        <w:t xml:space="preserve">generate evidence for distinct kinds of claims (e.g., </w:t>
      </w:r>
      <w:r w:rsidR="00BA68E8">
        <w:rPr>
          <w:rFonts w:ascii="Times New Roman" w:hAnsi="Times New Roman"/>
          <w:lang w:val="en-CA"/>
        </w:rPr>
        <w:t xml:space="preserve">causation </w:t>
      </w:r>
      <w:r w:rsidR="00603692">
        <w:rPr>
          <w:rFonts w:ascii="Times New Roman" w:hAnsi="Times New Roman"/>
          <w:lang w:val="en-CA"/>
        </w:rPr>
        <w:t>vs</w:t>
      </w:r>
      <w:r w:rsidR="00BA68E8">
        <w:rPr>
          <w:rFonts w:ascii="Times New Roman" w:hAnsi="Times New Roman"/>
          <w:lang w:val="en-CA"/>
        </w:rPr>
        <w:t xml:space="preserve"> correlation</w:t>
      </w:r>
      <w:r w:rsidR="00603692">
        <w:rPr>
          <w:rFonts w:ascii="Times New Roman" w:hAnsi="Times New Roman"/>
          <w:lang w:val="en-CA"/>
        </w:rPr>
        <w:t>)</w:t>
      </w:r>
      <w:r w:rsidR="00BA68E8">
        <w:rPr>
          <w:rFonts w:ascii="Times New Roman" w:hAnsi="Times New Roman"/>
          <w:lang w:val="en-CA"/>
        </w:rPr>
        <w:t xml:space="preserve">. </w:t>
      </w:r>
      <w:r w:rsidR="00F044E7">
        <w:rPr>
          <w:rFonts w:ascii="Times New Roman" w:hAnsi="Times New Roman"/>
          <w:lang w:val="en-CA"/>
        </w:rPr>
        <w:t xml:space="preserve">A distinction must </w:t>
      </w:r>
      <w:r w:rsidR="00BA68E8">
        <w:rPr>
          <w:rFonts w:ascii="Times New Roman" w:hAnsi="Times New Roman"/>
          <w:lang w:val="en-CA"/>
        </w:rPr>
        <w:t xml:space="preserve">therefore </w:t>
      </w:r>
      <w:r w:rsidR="00F044E7">
        <w:rPr>
          <w:rFonts w:ascii="Times New Roman" w:hAnsi="Times New Roman"/>
          <w:lang w:val="en-CA"/>
        </w:rPr>
        <w:t xml:space="preserve">be made between the extent to which a particular experimental design can support claims about causal relationships, and the extent to which a particular </w:t>
      </w:r>
      <w:r w:rsidR="008542ED">
        <w:rPr>
          <w:rFonts w:ascii="Times New Roman" w:hAnsi="Times New Roman"/>
          <w:lang w:val="en-CA"/>
        </w:rPr>
        <w:t xml:space="preserve">technique </w:t>
      </w:r>
      <w:r w:rsidR="00F044E7">
        <w:rPr>
          <w:rFonts w:ascii="Times New Roman" w:hAnsi="Times New Roman"/>
          <w:lang w:val="en-CA"/>
        </w:rPr>
        <w:t xml:space="preserve">is suited </w:t>
      </w:r>
      <w:r w:rsidR="005F618A">
        <w:rPr>
          <w:rFonts w:ascii="Times New Roman" w:hAnsi="Times New Roman"/>
          <w:lang w:val="en-CA"/>
        </w:rPr>
        <w:t>for</w:t>
      </w:r>
      <w:r w:rsidR="00F044E7">
        <w:rPr>
          <w:rFonts w:ascii="Times New Roman" w:hAnsi="Times New Roman"/>
          <w:lang w:val="en-CA"/>
        </w:rPr>
        <w:t xml:space="preserve"> </w:t>
      </w:r>
      <w:r w:rsidR="005F618A">
        <w:rPr>
          <w:rFonts w:ascii="Times New Roman" w:hAnsi="Times New Roman"/>
          <w:lang w:val="en-CA"/>
        </w:rPr>
        <w:t>measuring</w:t>
      </w:r>
      <w:r w:rsidR="00074AAD">
        <w:rPr>
          <w:rFonts w:ascii="Times New Roman" w:hAnsi="Times New Roman"/>
          <w:lang w:val="en-CA"/>
        </w:rPr>
        <w:t xml:space="preserve"> </w:t>
      </w:r>
      <w:r w:rsidR="00F044E7">
        <w:rPr>
          <w:rFonts w:ascii="Times New Roman" w:hAnsi="Times New Roman"/>
          <w:lang w:val="en-CA"/>
        </w:rPr>
        <w:t xml:space="preserve">a given </w:t>
      </w:r>
      <w:r w:rsidR="005F2D8A">
        <w:rPr>
          <w:rFonts w:ascii="Times New Roman" w:hAnsi="Times New Roman"/>
          <w:lang w:val="en-CA"/>
        </w:rPr>
        <w:t>factor</w:t>
      </w:r>
      <w:r w:rsidR="00F044E7">
        <w:rPr>
          <w:rFonts w:ascii="Times New Roman" w:hAnsi="Times New Roman"/>
          <w:lang w:val="en-CA"/>
        </w:rPr>
        <w:t xml:space="preserve">. </w:t>
      </w:r>
      <w:r w:rsidR="005A0FCA">
        <w:rPr>
          <w:rFonts w:ascii="Times New Roman" w:hAnsi="Times New Roman"/>
          <w:lang w:val="en-CA"/>
        </w:rPr>
        <w:t xml:space="preserve">As discussed above, </w:t>
      </w:r>
      <w:r w:rsidR="00DF2FC1">
        <w:rPr>
          <w:rFonts w:ascii="Times New Roman" w:hAnsi="Times New Roman"/>
          <w:lang w:val="en-CA"/>
        </w:rPr>
        <w:t xml:space="preserve">some </w:t>
      </w:r>
      <w:r w:rsidR="00085CA7">
        <w:rPr>
          <w:rFonts w:ascii="Times New Roman" w:hAnsi="Times New Roman"/>
          <w:lang w:val="en-CA"/>
        </w:rPr>
        <w:t xml:space="preserve">experimental </w:t>
      </w:r>
      <w:r w:rsidR="00DF2FC1">
        <w:rPr>
          <w:rFonts w:ascii="Times New Roman" w:hAnsi="Times New Roman"/>
          <w:lang w:val="en-CA"/>
        </w:rPr>
        <w:t xml:space="preserve">designs </w:t>
      </w:r>
      <w:r w:rsidR="005A0FCA">
        <w:rPr>
          <w:rFonts w:ascii="Times New Roman" w:hAnsi="Times New Roman"/>
          <w:lang w:val="en-CA"/>
        </w:rPr>
        <w:t>are</w:t>
      </w:r>
      <w:r w:rsidR="00DF2FC1">
        <w:rPr>
          <w:rFonts w:ascii="Times New Roman" w:hAnsi="Times New Roman"/>
          <w:lang w:val="en-CA"/>
        </w:rPr>
        <w:t xml:space="preserve"> better suited for demonstrating causation</w:t>
      </w:r>
      <w:r w:rsidR="00776F32">
        <w:rPr>
          <w:rFonts w:ascii="Times New Roman" w:hAnsi="Times New Roman"/>
          <w:lang w:val="en-CA"/>
        </w:rPr>
        <w:t xml:space="preserve"> than others</w:t>
      </w:r>
      <w:r w:rsidR="00EC6F33">
        <w:rPr>
          <w:rFonts w:ascii="Times New Roman" w:hAnsi="Times New Roman"/>
          <w:lang w:val="en-CA"/>
        </w:rPr>
        <w:t xml:space="preserve">. </w:t>
      </w:r>
      <w:r w:rsidR="00074AAD">
        <w:rPr>
          <w:rFonts w:ascii="Times New Roman" w:hAnsi="Times New Roman"/>
          <w:lang w:val="en-CA"/>
        </w:rPr>
        <w:t xml:space="preserve">However, </w:t>
      </w:r>
      <w:r w:rsidR="005C2606">
        <w:rPr>
          <w:rFonts w:ascii="Times New Roman" w:hAnsi="Times New Roman"/>
          <w:lang w:val="en-CA"/>
        </w:rPr>
        <w:t>the suitability of a particular design for demonstrating causation</w:t>
      </w:r>
      <w:r w:rsidR="00074AAD">
        <w:rPr>
          <w:rFonts w:ascii="Times New Roman" w:hAnsi="Times New Roman"/>
          <w:lang w:val="en-CA"/>
        </w:rPr>
        <w:t xml:space="preserve"> doesn’t tell us anything about the suitability and quality of the </w:t>
      </w:r>
      <w:r w:rsidR="008542ED">
        <w:rPr>
          <w:rFonts w:ascii="Times New Roman" w:hAnsi="Times New Roman"/>
          <w:lang w:val="en-CA"/>
        </w:rPr>
        <w:t xml:space="preserve">techniques </w:t>
      </w:r>
      <w:r w:rsidR="00074AAD">
        <w:rPr>
          <w:rFonts w:ascii="Times New Roman" w:hAnsi="Times New Roman"/>
          <w:lang w:val="en-CA"/>
        </w:rPr>
        <w:t xml:space="preserve">used to measure </w:t>
      </w:r>
      <w:r w:rsidR="005F2D8A">
        <w:rPr>
          <w:rFonts w:ascii="Times New Roman" w:hAnsi="Times New Roman"/>
          <w:lang w:val="en-CA"/>
        </w:rPr>
        <w:t>specific factors</w:t>
      </w:r>
      <w:r w:rsidR="00074AAD">
        <w:rPr>
          <w:rFonts w:ascii="Times New Roman" w:hAnsi="Times New Roman"/>
          <w:lang w:val="en-CA"/>
        </w:rPr>
        <w:t xml:space="preserve">. </w:t>
      </w:r>
      <w:r w:rsidR="00DF65BB">
        <w:rPr>
          <w:rFonts w:ascii="Times New Roman" w:hAnsi="Times New Roman"/>
          <w:lang w:val="en-CA"/>
        </w:rPr>
        <w:t>For example, t</w:t>
      </w:r>
      <w:r w:rsidR="00074AAD">
        <w:rPr>
          <w:rFonts w:ascii="Times New Roman" w:hAnsi="Times New Roman"/>
          <w:lang w:val="en-CA"/>
        </w:rPr>
        <w:t xml:space="preserve">he fact that two experimental designs satisfy interventionist desiderata </w:t>
      </w:r>
      <w:r w:rsidR="00E20A69">
        <w:rPr>
          <w:rFonts w:ascii="Times New Roman" w:hAnsi="Times New Roman"/>
          <w:lang w:val="en-CA"/>
        </w:rPr>
        <w:t>does not</w:t>
      </w:r>
      <w:r w:rsidR="00074AAD">
        <w:rPr>
          <w:rFonts w:ascii="Times New Roman" w:hAnsi="Times New Roman"/>
          <w:lang w:val="en-CA"/>
        </w:rPr>
        <w:t xml:space="preserve"> demonstrate that the quality of the evidence for the causal relevance of inflammation to pain is </w:t>
      </w:r>
      <w:r w:rsidR="00E618BA">
        <w:rPr>
          <w:rFonts w:ascii="Times New Roman" w:hAnsi="Times New Roman"/>
          <w:lang w:val="en-CA"/>
        </w:rPr>
        <w:t>on par with</w:t>
      </w:r>
      <w:r w:rsidR="00074AAD">
        <w:rPr>
          <w:rFonts w:ascii="Times New Roman" w:hAnsi="Times New Roman"/>
          <w:lang w:val="en-CA"/>
        </w:rPr>
        <w:t xml:space="preserve"> </w:t>
      </w:r>
      <w:r w:rsidR="002929B8">
        <w:rPr>
          <w:rFonts w:ascii="Times New Roman" w:hAnsi="Times New Roman"/>
          <w:lang w:val="en-CA"/>
        </w:rPr>
        <w:t xml:space="preserve">that </w:t>
      </w:r>
      <w:r w:rsidR="00E57E23">
        <w:rPr>
          <w:rFonts w:ascii="Times New Roman" w:hAnsi="Times New Roman"/>
          <w:lang w:val="en-CA"/>
        </w:rPr>
        <w:t xml:space="preserve">for the </w:t>
      </w:r>
      <w:r w:rsidR="005B5157">
        <w:rPr>
          <w:rFonts w:ascii="Times New Roman" w:hAnsi="Times New Roman"/>
          <w:lang w:val="en-CA"/>
        </w:rPr>
        <w:t>causal relevance of</w:t>
      </w:r>
      <w:r w:rsidR="00074AAD">
        <w:rPr>
          <w:rFonts w:ascii="Times New Roman" w:hAnsi="Times New Roman"/>
          <w:lang w:val="en-CA"/>
        </w:rPr>
        <w:t xml:space="preserve"> anxiety</w:t>
      </w:r>
      <w:r w:rsidR="002929B8">
        <w:rPr>
          <w:rFonts w:ascii="Times New Roman" w:hAnsi="Times New Roman"/>
          <w:lang w:val="en-CA"/>
        </w:rPr>
        <w:t xml:space="preserve"> to pain</w:t>
      </w:r>
      <w:r w:rsidR="00E57E23">
        <w:rPr>
          <w:rFonts w:ascii="Times New Roman" w:hAnsi="Times New Roman"/>
          <w:lang w:val="en-CA"/>
        </w:rPr>
        <w:t xml:space="preserve">. The interventionist account doesn’t tell us </w:t>
      </w:r>
      <w:r w:rsidR="00662F80">
        <w:rPr>
          <w:rFonts w:ascii="Times New Roman" w:hAnsi="Times New Roman"/>
          <w:lang w:val="en-CA"/>
        </w:rPr>
        <w:lastRenderedPageBreak/>
        <w:t xml:space="preserve">how to compare </w:t>
      </w:r>
      <w:r w:rsidR="004333F9">
        <w:rPr>
          <w:rFonts w:ascii="Times New Roman" w:hAnsi="Times New Roman"/>
          <w:lang w:val="en-CA"/>
        </w:rPr>
        <w:t>findings</w:t>
      </w:r>
      <w:r w:rsidR="00440291">
        <w:rPr>
          <w:rFonts w:ascii="Times New Roman" w:hAnsi="Times New Roman"/>
          <w:lang w:val="en-CA"/>
        </w:rPr>
        <w:t xml:space="preserve"> generated by the </w:t>
      </w:r>
      <w:r w:rsidR="00662F80">
        <w:rPr>
          <w:rFonts w:ascii="Times New Roman" w:hAnsi="Times New Roman"/>
          <w:lang w:val="en-CA"/>
        </w:rPr>
        <w:t xml:space="preserve">detection of inflammation using </w:t>
      </w:r>
      <w:r w:rsidR="00074AAD" w:rsidRPr="00510786">
        <w:rPr>
          <w:rFonts w:ascii="Times New Roman" w:hAnsi="Times New Roman"/>
          <w:lang w:val="en-CA"/>
        </w:rPr>
        <w:t xml:space="preserve">morphological </w:t>
      </w:r>
      <w:r w:rsidR="00074AAD">
        <w:rPr>
          <w:rFonts w:ascii="Times New Roman" w:hAnsi="Times New Roman"/>
          <w:lang w:val="en-CA"/>
        </w:rPr>
        <w:t>and</w:t>
      </w:r>
      <w:r w:rsidR="00074AAD" w:rsidRPr="00510786">
        <w:rPr>
          <w:rFonts w:ascii="Times New Roman" w:hAnsi="Times New Roman"/>
          <w:lang w:val="en-CA"/>
        </w:rPr>
        <w:t xml:space="preserve"> molecular markers</w:t>
      </w:r>
      <w:r w:rsidR="00074AAD">
        <w:rPr>
          <w:rFonts w:ascii="Times New Roman" w:hAnsi="Times New Roman"/>
          <w:lang w:val="en-CA"/>
        </w:rPr>
        <w:t xml:space="preserve"> </w:t>
      </w:r>
      <w:r w:rsidR="00DF65BB">
        <w:rPr>
          <w:rFonts w:ascii="Times New Roman" w:hAnsi="Times New Roman"/>
          <w:lang w:val="en-CA"/>
        </w:rPr>
        <w:t>with</w:t>
      </w:r>
      <w:r w:rsidR="00662F80">
        <w:rPr>
          <w:rFonts w:ascii="Times New Roman" w:hAnsi="Times New Roman"/>
          <w:lang w:val="en-CA"/>
        </w:rPr>
        <w:t xml:space="preserve"> </w:t>
      </w:r>
      <w:r w:rsidR="00440291">
        <w:rPr>
          <w:rFonts w:ascii="Times New Roman" w:hAnsi="Times New Roman"/>
          <w:lang w:val="en-CA"/>
        </w:rPr>
        <w:t>that generated by</w:t>
      </w:r>
      <w:r w:rsidR="00662F80">
        <w:rPr>
          <w:rFonts w:ascii="Times New Roman" w:hAnsi="Times New Roman"/>
          <w:lang w:val="en-CA"/>
        </w:rPr>
        <w:t xml:space="preserve"> </w:t>
      </w:r>
      <w:r w:rsidR="000C0E91">
        <w:rPr>
          <w:rFonts w:ascii="Times New Roman" w:hAnsi="Times New Roman"/>
          <w:lang w:val="en-CA"/>
        </w:rPr>
        <w:t>psychometric tests</w:t>
      </w:r>
      <w:r w:rsidR="000C0E91" w:rsidRPr="00510786">
        <w:rPr>
          <w:rFonts w:ascii="Times New Roman" w:hAnsi="Times New Roman"/>
          <w:lang w:val="en-CA"/>
        </w:rPr>
        <w:t xml:space="preserve"> </w:t>
      </w:r>
      <w:r w:rsidR="00074AAD" w:rsidRPr="00510786">
        <w:rPr>
          <w:rFonts w:ascii="Times New Roman" w:hAnsi="Times New Roman"/>
          <w:lang w:val="en-CA"/>
        </w:rPr>
        <w:t xml:space="preserve">assessing </w:t>
      </w:r>
      <w:r w:rsidR="000C0E91">
        <w:rPr>
          <w:rFonts w:ascii="Times New Roman" w:hAnsi="Times New Roman"/>
          <w:lang w:val="en-CA"/>
        </w:rPr>
        <w:t>anxiety</w:t>
      </w:r>
      <w:r w:rsidR="00074AAD">
        <w:rPr>
          <w:rFonts w:ascii="Times New Roman" w:hAnsi="Times New Roman"/>
          <w:lang w:val="en-CA"/>
        </w:rPr>
        <w:t xml:space="preserve">. </w:t>
      </w:r>
    </w:p>
    <w:p w14:paraId="274E7A3F" w14:textId="46A76024" w:rsidR="00227B38" w:rsidRDefault="003E3C8A" w:rsidP="00227B38">
      <w:pPr>
        <w:pStyle w:val="FreeForm"/>
        <w:spacing w:line="360" w:lineRule="auto"/>
        <w:ind w:firstLine="720"/>
        <w:jc w:val="both"/>
        <w:rPr>
          <w:rFonts w:ascii="Times New Roman" w:hAnsi="Times New Roman"/>
          <w:lang w:val="en-CA"/>
        </w:rPr>
      </w:pPr>
      <w:r>
        <w:rPr>
          <w:rFonts w:ascii="Times New Roman" w:hAnsi="Times New Roman"/>
          <w:lang w:val="en-CA"/>
        </w:rPr>
        <w:t xml:space="preserve">The above complications </w:t>
      </w:r>
      <w:r w:rsidR="00FA18A7">
        <w:rPr>
          <w:rFonts w:ascii="Times New Roman" w:hAnsi="Times New Roman"/>
          <w:lang w:val="en-CA"/>
        </w:rPr>
        <w:t>indicate</w:t>
      </w:r>
      <w:r w:rsidR="00B21C8D">
        <w:rPr>
          <w:rFonts w:ascii="Times New Roman" w:hAnsi="Times New Roman"/>
          <w:lang w:val="en-CA"/>
        </w:rPr>
        <w:t xml:space="preserve"> </w:t>
      </w:r>
      <w:r w:rsidR="00FA18A7">
        <w:rPr>
          <w:rFonts w:ascii="Times New Roman" w:hAnsi="Times New Roman"/>
          <w:lang w:val="en-CA"/>
        </w:rPr>
        <w:t>that</w:t>
      </w:r>
      <w:r w:rsidR="00D44C27">
        <w:rPr>
          <w:rFonts w:ascii="Times New Roman" w:hAnsi="Times New Roman"/>
          <w:lang w:val="en-CA"/>
        </w:rPr>
        <w:t xml:space="preserve"> interventionist desiderata ensure epistemic parity only in conjunction with more fundamental considerations such as reproducibility</w:t>
      </w:r>
      <w:r w:rsidR="0031485B">
        <w:rPr>
          <w:rFonts w:ascii="Times New Roman" w:hAnsi="Times New Roman"/>
          <w:lang w:val="en-CA"/>
        </w:rPr>
        <w:t>,</w:t>
      </w:r>
      <w:r w:rsidR="00D44C27">
        <w:rPr>
          <w:rFonts w:ascii="Times New Roman" w:hAnsi="Times New Roman"/>
          <w:lang w:val="en-CA"/>
        </w:rPr>
        <w:t xml:space="preserve"> </w:t>
      </w:r>
      <w:r w:rsidR="00081D9D">
        <w:rPr>
          <w:rFonts w:ascii="Times New Roman" w:hAnsi="Times New Roman"/>
          <w:lang w:val="en-CA"/>
        </w:rPr>
        <w:t xml:space="preserve">reliability, </w:t>
      </w:r>
      <w:r w:rsidR="00820486">
        <w:rPr>
          <w:rFonts w:ascii="Times New Roman" w:hAnsi="Times New Roman"/>
          <w:lang w:val="en-CA"/>
        </w:rPr>
        <w:t>validity</w:t>
      </w:r>
      <w:r w:rsidR="0031485B">
        <w:rPr>
          <w:rFonts w:ascii="Times New Roman" w:hAnsi="Times New Roman"/>
          <w:lang w:val="en-CA"/>
        </w:rPr>
        <w:t xml:space="preserve"> and accuracy</w:t>
      </w:r>
      <w:r w:rsidR="00D44C27">
        <w:rPr>
          <w:rFonts w:ascii="Times New Roman" w:hAnsi="Times New Roman"/>
          <w:lang w:val="en-CA"/>
        </w:rPr>
        <w:t>, which not only apply to empirical findings</w:t>
      </w:r>
      <w:r w:rsidR="00FC2BEE">
        <w:rPr>
          <w:rFonts w:ascii="Times New Roman" w:hAnsi="Times New Roman"/>
          <w:lang w:val="en-CA"/>
        </w:rPr>
        <w:t xml:space="preserve"> at large</w:t>
      </w:r>
      <w:r w:rsidR="00D44C27">
        <w:rPr>
          <w:rFonts w:ascii="Times New Roman" w:hAnsi="Times New Roman"/>
          <w:lang w:val="en-CA"/>
        </w:rPr>
        <w:t>, but also trump the more narrowly focused interventionist criteria.</w:t>
      </w:r>
      <w:r w:rsidR="005A2529" w:rsidRPr="00510786">
        <w:rPr>
          <w:rStyle w:val="FootnoteReference"/>
          <w:rFonts w:ascii="Times New Roman" w:hAnsi="Times New Roman"/>
          <w:lang w:val="en-CA"/>
        </w:rPr>
        <w:footnoteReference w:id="8"/>
      </w:r>
      <w:r w:rsidR="00D44C27">
        <w:rPr>
          <w:rFonts w:ascii="Times New Roman" w:hAnsi="Times New Roman"/>
          <w:lang w:val="en-CA"/>
        </w:rPr>
        <w:t xml:space="preserve"> </w:t>
      </w:r>
      <w:r w:rsidR="00D14D82" w:rsidRPr="00D14D82">
        <w:rPr>
          <w:rFonts w:ascii="Times New Roman" w:hAnsi="Times New Roman"/>
          <w:lang w:val="en-CA"/>
        </w:rPr>
        <w:t xml:space="preserve">Woodward acknowledges the more fundamental role of </w:t>
      </w:r>
      <w:r w:rsidR="00610015">
        <w:rPr>
          <w:rFonts w:ascii="Times New Roman" w:hAnsi="Times New Roman"/>
          <w:lang w:val="en-CA"/>
        </w:rPr>
        <w:t>these considerations</w:t>
      </w:r>
      <w:r w:rsidR="00D14D82" w:rsidRPr="00D14D82">
        <w:rPr>
          <w:rFonts w:ascii="Times New Roman" w:hAnsi="Times New Roman"/>
          <w:lang w:val="en-CA"/>
        </w:rPr>
        <w:t xml:space="preserve"> in establishing the epistemic trustworthiness of various </w:t>
      </w:r>
      <w:r w:rsidR="009313FA">
        <w:rPr>
          <w:rFonts w:ascii="Times New Roman" w:hAnsi="Times New Roman"/>
          <w:lang w:val="en-CA"/>
        </w:rPr>
        <w:t>causal</w:t>
      </w:r>
      <w:r w:rsidR="00D14D82" w:rsidRPr="00D14D82">
        <w:rPr>
          <w:rFonts w:ascii="Times New Roman" w:hAnsi="Times New Roman"/>
          <w:lang w:val="en-CA"/>
        </w:rPr>
        <w:t xml:space="preserve"> claims when he qualifies his statement about mixing lower and higher-level </w:t>
      </w:r>
      <w:r w:rsidR="004951E5">
        <w:rPr>
          <w:rFonts w:ascii="Times New Roman" w:hAnsi="Times New Roman"/>
          <w:lang w:val="en-CA"/>
        </w:rPr>
        <w:t>factors</w:t>
      </w:r>
      <w:r w:rsidR="00D14D82" w:rsidRPr="00D14D82">
        <w:rPr>
          <w:rFonts w:ascii="Times New Roman" w:hAnsi="Times New Roman"/>
          <w:lang w:val="en-CA"/>
        </w:rPr>
        <w:t xml:space="preserve"> by adding “as long as it is true that interventions that change their values are reliably and stably correlated with changes in their putative effects” </w:t>
      </w:r>
      <w:r w:rsidR="00D14D82" w:rsidRPr="00D14D82">
        <w:rPr>
          <w:rFonts w:ascii="Times New Roman" w:hAnsi="Times New Roman"/>
          <w:lang w:val="en-CA"/>
        </w:rPr>
        <w:fldChar w:fldCharType="begin"/>
      </w:r>
      <w:r w:rsidR="00D14D82" w:rsidRPr="00D14D82">
        <w:rPr>
          <w:rFonts w:ascii="Times New Roman" w:hAnsi="Times New Roman"/>
          <w:lang w:val="en-CA"/>
        </w:rPr>
        <w:instrText xml:space="preserve"> ADDIN EN.CITE &lt;EndNote&gt;&lt;Cite ExcludeAuth="1"&gt;&lt;Author&gt;Woodward&lt;/Author&gt;&lt;Year&gt;2008&lt;/Year&gt;&lt;RecNum&gt;1053&lt;/RecNum&gt;&lt;Pages&gt;222&lt;/Pages&gt;&lt;DisplayText&gt;(2008, 222)&lt;/DisplayText&gt;&lt;record&gt;&lt;rec-number&gt;1053&lt;/rec-number&gt;&lt;foreign-keys&gt;&lt;key app="EN" db-id="zs09tazvjrw50eestfmx0seosdx92dzas2ra" timestamp="1476183332"&gt;1053&lt;/key&gt;&lt;key app="ENWeb" db-id=""&gt;0&lt;/key&gt;&lt;/foreign-keys&gt;&lt;ref-type name="Book Section"&gt;5&lt;/ref-type&gt;&lt;contributors&gt;&lt;authors&gt;&lt;author&gt;Woodward, J.&lt;/author&gt;&lt;/authors&gt;&lt;secondary-authors&gt;&lt;author&gt;K. Kendler&lt;/author&gt;&lt;author&gt;J. Parnas&lt;/author&gt;&lt;/secondary-authors&gt;&lt;/contributors&gt;&lt;titles&gt;&lt;title&gt;Cause and Explanation in Psychiatry: An Interventionist Perspective&lt;/title&gt;&lt;secondary-title&gt;Philosophical Issues in Psychiatry: Explanation, Phenomenology and Nosology&lt;/secondary-title&gt;&lt;/titles&gt;&lt;dates&gt;&lt;year&gt;2008&lt;/year&gt;&lt;/dates&gt;&lt;pub-location&gt;Baltimore&lt;/pub-location&gt;&lt;publisher&gt;Johns Hopkins University Press&lt;/publisher&gt;&lt;urls&gt;&lt;/urls&gt;&lt;/record&gt;&lt;/Cite&gt;&lt;/EndNote&gt;</w:instrText>
      </w:r>
      <w:r w:rsidR="00D14D82" w:rsidRPr="00D14D82">
        <w:rPr>
          <w:rFonts w:ascii="Times New Roman" w:hAnsi="Times New Roman"/>
          <w:lang w:val="en-CA"/>
        </w:rPr>
        <w:fldChar w:fldCharType="separate"/>
      </w:r>
      <w:r w:rsidR="00D14D82" w:rsidRPr="00D14D82">
        <w:rPr>
          <w:rFonts w:ascii="Times New Roman" w:hAnsi="Times New Roman"/>
          <w:lang w:val="en-CA"/>
        </w:rPr>
        <w:t>(2008, 222)</w:t>
      </w:r>
      <w:r w:rsidR="00D14D82" w:rsidRPr="00D14D82">
        <w:rPr>
          <w:rFonts w:ascii="Times New Roman" w:hAnsi="Times New Roman"/>
          <w:lang w:val="en-CA"/>
        </w:rPr>
        <w:fldChar w:fldCharType="end"/>
      </w:r>
      <w:r w:rsidR="00D14D82" w:rsidRPr="00D14D82">
        <w:rPr>
          <w:rFonts w:ascii="Times New Roman" w:hAnsi="Times New Roman"/>
          <w:lang w:val="en-CA"/>
        </w:rPr>
        <w:t>.</w:t>
      </w:r>
      <w:r w:rsidR="00FC7019">
        <w:rPr>
          <w:rFonts w:ascii="Times New Roman" w:hAnsi="Times New Roman"/>
          <w:lang w:val="en-CA"/>
        </w:rPr>
        <w:t xml:space="preserve"> </w:t>
      </w:r>
      <w:r w:rsidR="00563D28">
        <w:rPr>
          <w:rFonts w:ascii="Times New Roman" w:hAnsi="Times New Roman"/>
          <w:lang w:val="en-CA"/>
        </w:rPr>
        <w:t>Indeed, i</w:t>
      </w:r>
      <w:r w:rsidR="00BF426C" w:rsidRPr="002268F3">
        <w:rPr>
          <w:rFonts w:ascii="Times New Roman" w:hAnsi="Times New Roman"/>
          <w:lang w:val="en-CA"/>
        </w:rPr>
        <w:t xml:space="preserve">f the results of a particular study demonstrating a causal relationship cannot be </w:t>
      </w:r>
      <w:r w:rsidR="00336E85">
        <w:rPr>
          <w:rFonts w:ascii="Times New Roman" w:hAnsi="Times New Roman"/>
          <w:lang w:val="en-CA"/>
        </w:rPr>
        <w:t>reproduced</w:t>
      </w:r>
      <w:r w:rsidR="00BF426C" w:rsidRPr="002268F3">
        <w:rPr>
          <w:rFonts w:ascii="Times New Roman" w:hAnsi="Times New Roman"/>
          <w:lang w:val="en-CA"/>
        </w:rPr>
        <w:t>, then it doesn’t matter that the study satisfies interventionist desiderata</w:t>
      </w:r>
      <w:r w:rsidR="006A7BFA">
        <w:rPr>
          <w:rFonts w:ascii="Times New Roman" w:hAnsi="Times New Roman"/>
          <w:lang w:val="en-CA"/>
        </w:rPr>
        <w:t xml:space="preserve"> </w:t>
      </w:r>
      <w:r w:rsidR="006A7BFA">
        <w:rPr>
          <w:rFonts w:ascii="Times New Roman" w:hAnsi="Times New Roman"/>
          <w:lang w:val="en-CA"/>
        </w:rPr>
        <w:fldChar w:fldCharType="begin"/>
      </w:r>
      <w:r w:rsidR="006A7BFA">
        <w:rPr>
          <w:rFonts w:ascii="Times New Roman" w:hAnsi="Times New Roman"/>
          <w:lang w:val="en-CA"/>
        </w:rPr>
        <w:instrText xml:space="preserve"> ADDIN EN.CITE &lt;EndNote&gt;&lt;Cite&gt;&lt;Author&gt;Open Science Collaboration&lt;/Author&gt;&lt;Year&gt;2015&lt;/Year&gt;&lt;RecNum&gt;1103&lt;/RecNum&gt;&lt;DisplayText&gt;(Open Science Collaboration 2015)&lt;/DisplayText&gt;&lt;record&gt;&lt;rec-number&gt;1103&lt;/rec-number&gt;&lt;foreign-keys&gt;&lt;key app="EN" db-id="zs09tazvjrw50eestfmx0seosdx92dzas2ra" timestamp="1467626528"&gt;1103&lt;/key&gt;&lt;/foreign-keys&gt;&lt;ref-type name="Journal Article"&gt;17&lt;/ref-type&gt;&lt;contributors&gt;&lt;authors&gt;&lt;author&gt;Open Science Collaboration,&lt;/author&gt;&lt;/authors&gt;&lt;/contributors&gt;&lt;titles&gt;&lt;title&gt;Estimating the Reproducibility of Psychological Science&lt;/title&gt;&lt;secondary-title&gt;Science&lt;/secondary-title&gt;&lt;/titles&gt;&lt;periodical&gt;&lt;full-title&gt;Science&lt;/full-title&gt;&lt;/periodical&gt;&lt;pages&gt;943-951&lt;/pages&gt;&lt;volume&gt;349&lt;/volume&gt;&lt;number&gt;6251&lt;/number&gt;&lt;dates&gt;&lt;year&gt;2015&lt;/year&gt;&lt;/dates&gt;&lt;urls&gt;&lt;/urls&gt;&lt;/record&gt;&lt;/Cite&gt;&lt;/EndNote&gt;</w:instrText>
      </w:r>
      <w:r w:rsidR="006A7BFA">
        <w:rPr>
          <w:rFonts w:ascii="Times New Roman" w:hAnsi="Times New Roman"/>
          <w:lang w:val="en-CA"/>
        </w:rPr>
        <w:fldChar w:fldCharType="separate"/>
      </w:r>
      <w:r w:rsidR="006A7BFA">
        <w:rPr>
          <w:rFonts w:ascii="Times New Roman" w:hAnsi="Times New Roman"/>
          <w:noProof/>
          <w:lang w:val="en-CA"/>
        </w:rPr>
        <w:t>(Open Science Collaboration 2015)</w:t>
      </w:r>
      <w:r w:rsidR="006A7BFA">
        <w:rPr>
          <w:rFonts w:ascii="Times New Roman" w:hAnsi="Times New Roman"/>
          <w:lang w:val="en-CA"/>
        </w:rPr>
        <w:fldChar w:fldCharType="end"/>
      </w:r>
      <w:r w:rsidR="00BF426C" w:rsidRPr="002268F3">
        <w:rPr>
          <w:rFonts w:ascii="Times New Roman" w:hAnsi="Times New Roman"/>
          <w:lang w:val="en-CA"/>
        </w:rPr>
        <w:t xml:space="preserve">. </w:t>
      </w:r>
      <w:r w:rsidR="00BF426C">
        <w:rPr>
          <w:rFonts w:ascii="Times New Roman" w:hAnsi="Times New Roman"/>
          <w:lang w:val="en-CA"/>
        </w:rPr>
        <w:t xml:space="preserve">Consistent lack of reproducibility by </w:t>
      </w:r>
      <w:r w:rsidR="00336E85">
        <w:rPr>
          <w:rFonts w:ascii="Times New Roman" w:hAnsi="Times New Roman"/>
          <w:lang w:val="en-CA"/>
        </w:rPr>
        <w:t xml:space="preserve">studies aiming to replicate the finding using the same setup and techniques is a strong indication that something went wrong in the original study. By </w:t>
      </w:r>
      <w:r w:rsidR="00B96B3F">
        <w:rPr>
          <w:rFonts w:ascii="Times New Roman" w:hAnsi="Times New Roman"/>
          <w:lang w:val="en-CA"/>
        </w:rPr>
        <w:t>comparison</w:t>
      </w:r>
      <w:r w:rsidR="00336E85">
        <w:rPr>
          <w:rFonts w:ascii="Times New Roman" w:hAnsi="Times New Roman"/>
          <w:lang w:val="en-CA"/>
        </w:rPr>
        <w:t xml:space="preserve">, a </w:t>
      </w:r>
      <w:r w:rsidR="00B96B3F">
        <w:rPr>
          <w:rFonts w:ascii="Times New Roman" w:hAnsi="Times New Roman"/>
          <w:lang w:val="en-CA"/>
        </w:rPr>
        <w:t>consistently replicated</w:t>
      </w:r>
      <w:r w:rsidR="00336E85">
        <w:rPr>
          <w:rFonts w:ascii="Times New Roman" w:hAnsi="Times New Roman"/>
          <w:lang w:val="en-CA"/>
        </w:rPr>
        <w:t xml:space="preserve"> corre</w:t>
      </w:r>
      <w:r w:rsidR="005920E2">
        <w:rPr>
          <w:rFonts w:ascii="Times New Roman" w:hAnsi="Times New Roman"/>
          <w:lang w:val="en-CA"/>
        </w:rPr>
        <w:t>lation is a trustworthy finding; i</w:t>
      </w:r>
      <w:r w:rsidR="00336E85">
        <w:rPr>
          <w:rFonts w:ascii="Times New Roman" w:hAnsi="Times New Roman"/>
          <w:lang w:val="en-CA"/>
        </w:rPr>
        <w:t xml:space="preserve">f the two </w:t>
      </w:r>
      <w:r w:rsidR="00E37471">
        <w:rPr>
          <w:rFonts w:ascii="Times New Roman" w:hAnsi="Times New Roman"/>
          <w:lang w:val="en-CA"/>
        </w:rPr>
        <w:t xml:space="preserve">findings concern the same phenomenon, </w:t>
      </w:r>
      <w:r w:rsidR="00573B12">
        <w:rPr>
          <w:rFonts w:ascii="Times New Roman" w:hAnsi="Times New Roman"/>
          <w:lang w:val="en-CA"/>
        </w:rPr>
        <w:t>researchers will typically include</w:t>
      </w:r>
      <w:r w:rsidR="00336E85">
        <w:rPr>
          <w:rFonts w:ascii="Times New Roman" w:hAnsi="Times New Roman"/>
          <w:lang w:val="en-CA"/>
        </w:rPr>
        <w:t xml:space="preserve"> the </w:t>
      </w:r>
      <w:r w:rsidR="00573B12">
        <w:rPr>
          <w:rFonts w:ascii="Times New Roman" w:hAnsi="Times New Roman"/>
          <w:lang w:val="en-CA"/>
        </w:rPr>
        <w:t xml:space="preserve">latter </w:t>
      </w:r>
      <w:r w:rsidR="00E37471">
        <w:rPr>
          <w:rFonts w:ascii="Times New Roman" w:hAnsi="Times New Roman"/>
          <w:lang w:val="en-CA"/>
        </w:rPr>
        <w:t xml:space="preserve">in </w:t>
      </w:r>
      <w:r w:rsidR="009A6998">
        <w:rPr>
          <w:rFonts w:ascii="Times New Roman" w:hAnsi="Times New Roman"/>
          <w:lang w:val="en-CA"/>
        </w:rPr>
        <w:t xml:space="preserve">their </w:t>
      </w:r>
      <w:r w:rsidR="00E37471">
        <w:rPr>
          <w:rFonts w:ascii="Times New Roman" w:hAnsi="Times New Roman"/>
          <w:lang w:val="en-CA"/>
        </w:rPr>
        <w:t xml:space="preserve">models, </w:t>
      </w:r>
      <w:r w:rsidR="00573B12">
        <w:rPr>
          <w:rFonts w:ascii="Times New Roman" w:hAnsi="Times New Roman"/>
          <w:lang w:val="en-CA"/>
        </w:rPr>
        <w:t>and exclude the former.</w:t>
      </w:r>
      <w:r w:rsidR="00E37471">
        <w:rPr>
          <w:rFonts w:ascii="Times New Roman" w:hAnsi="Times New Roman"/>
          <w:lang w:val="en-CA"/>
        </w:rPr>
        <w:t xml:space="preserve"> </w:t>
      </w:r>
      <w:r w:rsidR="009A6998">
        <w:rPr>
          <w:rFonts w:ascii="Times New Roman" w:hAnsi="Times New Roman"/>
          <w:lang w:val="en-CA"/>
        </w:rPr>
        <w:t>Likewise</w:t>
      </w:r>
      <w:r w:rsidR="005920E2">
        <w:rPr>
          <w:rFonts w:ascii="Times New Roman" w:hAnsi="Times New Roman"/>
          <w:lang w:val="en-CA"/>
        </w:rPr>
        <w:t>, f</w:t>
      </w:r>
      <w:r w:rsidR="00FA18A7">
        <w:rPr>
          <w:rFonts w:ascii="Times New Roman" w:hAnsi="Times New Roman"/>
          <w:lang w:val="en-CA"/>
        </w:rPr>
        <w:t>indings amply cross-referenced by means of different methods and findings obtained by more thoroughly validated</w:t>
      </w:r>
      <w:r w:rsidR="009A6998">
        <w:rPr>
          <w:rFonts w:ascii="Times New Roman" w:hAnsi="Times New Roman"/>
          <w:lang w:val="en-CA"/>
        </w:rPr>
        <w:t xml:space="preserve"> and accurate</w:t>
      </w:r>
      <w:r w:rsidR="00FA18A7">
        <w:rPr>
          <w:rFonts w:ascii="Times New Roman" w:hAnsi="Times New Roman"/>
          <w:lang w:val="en-CA"/>
        </w:rPr>
        <w:t xml:space="preserve"> methods are given more epistemic credence than findings not corroborated by alternative methods or findings relyi</w:t>
      </w:r>
      <w:r w:rsidR="00BE6F5A">
        <w:rPr>
          <w:rFonts w:ascii="Times New Roman" w:hAnsi="Times New Roman"/>
          <w:lang w:val="en-CA"/>
        </w:rPr>
        <w:t>ng on poorly validated</w:t>
      </w:r>
      <w:r w:rsidR="009A6998">
        <w:rPr>
          <w:rFonts w:ascii="Times New Roman" w:hAnsi="Times New Roman"/>
          <w:lang w:val="en-CA"/>
        </w:rPr>
        <w:t xml:space="preserve"> and less accurate</w:t>
      </w:r>
      <w:r w:rsidR="00BE6F5A">
        <w:rPr>
          <w:rFonts w:ascii="Times New Roman" w:hAnsi="Times New Roman"/>
          <w:lang w:val="en-CA"/>
        </w:rPr>
        <w:t xml:space="preserve"> methods</w:t>
      </w:r>
      <w:r w:rsidR="00227B38">
        <w:rPr>
          <w:rFonts w:ascii="Times New Roman" w:hAnsi="Times New Roman"/>
          <w:lang w:val="en-CA"/>
        </w:rPr>
        <w:t xml:space="preserve">. This is true </w:t>
      </w:r>
      <w:r w:rsidR="00BE6F5A">
        <w:rPr>
          <w:rFonts w:ascii="Times New Roman" w:hAnsi="Times New Roman"/>
          <w:lang w:val="en-CA"/>
        </w:rPr>
        <w:t xml:space="preserve">whether or not the </w:t>
      </w:r>
      <w:r w:rsidR="00B7727D">
        <w:rPr>
          <w:rFonts w:ascii="Times New Roman" w:hAnsi="Times New Roman"/>
          <w:lang w:val="en-CA"/>
        </w:rPr>
        <w:t>studies</w:t>
      </w:r>
      <w:r w:rsidR="00BE6F5A">
        <w:rPr>
          <w:rFonts w:ascii="Times New Roman" w:hAnsi="Times New Roman"/>
          <w:lang w:val="en-CA"/>
        </w:rPr>
        <w:t xml:space="preserve"> satisfy the conditions for ideal intervention</w:t>
      </w:r>
      <w:r w:rsidR="00227B38">
        <w:rPr>
          <w:rFonts w:ascii="Times New Roman" w:hAnsi="Times New Roman"/>
          <w:lang w:val="en-CA"/>
        </w:rPr>
        <w:t>s.</w:t>
      </w:r>
      <w:r w:rsidR="008409D4" w:rsidRPr="00510786">
        <w:rPr>
          <w:rStyle w:val="FootnoteReference"/>
          <w:rFonts w:ascii="Times New Roman" w:hAnsi="Times New Roman"/>
          <w:lang w:val="en-CA"/>
        </w:rPr>
        <w:footnoteReference w:id="9"/>
      </w:r>
      <w:r w:rsidR="00227B38" w:rsidRPr="00AC41AF">
        <w:rPr>
          <w:rFonts w:ascii="Times New Roman" w:hAnsi="Times New Roman"/>
          <w:lang w:val="en-CA"/>
        </w:rPr>
        <w:t xml:space="preserve"> </w:t>
      </w:r>
    </w:p>
    <w:p w14:paraId="72E4C037" w14:textId="77777777" w:rsidR="00F8700A" w:rsidRDefault="00F8700A" w:rsidP="008409D4">
      <w:pPr>
        <w:pStyle w:val="FreeForm"/>
        <w:spacing w:line="360" w:lineRule="auto"/>
        <w:jc w:val="both"/>
        <w:rPr>
          <w:rFonts w:ascii="Times New Roman" w:hAnsi="Times New Roman"/>
          <w:lang w:val="en-CA"/>
        </w:rPr>
      </w:pPr>
    </w:p>
    <w:p w14:paraId="4CAEE5C1" w14:textId="4CFEE723" w:rsidR="00F8700A" w:rsidRPr="00F8700A" w:rsidRDefault="00C11FA9" w:rsidP="00F8700A">
      <w:pPr>
        <w:pStyle w:val="FreeForm"/>
        <w:spacing w:line="360" w:lineRule="auto"/>
        <w:jc w:val="both"/>
        <w:rPr>
          <w:rFonts w:ascii="Times New Roman" w:hAnsi="Times New Roman"/>
          <w:i/>
          <w:lang w:val="en-CA"/>
        </w:rPr>
      </w:pPr>
      <w:r>
        <w:rPr>
          <w:rFonts w:ascii="Times New Roman" w:hAnsi="Times New Roman"/>
          <w:i/>
          <w:lang w:val="en-CA"/>
        </w:rPr>
        <w:t>3</w:t>
      </w:r>
      <w:r w:rsidR="00F8700A">
        <w:rPr>
          <w:rFonts w:ascii="Times New Roman" w:hAnsi="Times New Roman"/>
          <w:i/>
          <w:lang w:val="en-CA"/>
        </w:rPr>
        <w:t>.</w:t>
      </w:r>
      <w:r w:rsidR="00170C18">
        <w:rPr>
          <w:rFonts w:ascii="Times New Roman" w:hAnsi="Times New Roman"/>
          <w:i/>
          <w:lang w:val="en-CA"/>
        </w:rPr>
        <w:t>6</w:t>
      </w:r>
      <w:r w:rsidR="00F8700A">
        <w:rPr>
          <w:rFonts w:ascii="Times New Roman" w:hAnsi="Times New Roman"/>
          <w:i/>
          <w:lang w:val="en-CA"/>
        </w:rPr>
        <w:t xml:space="preserve"> </w:t>
      </w:r>
      <w:r w:rsidR="001F2C11">
        <w:rPr>
          <w:rFonts w:ascii="Times New Roman" w:hAnsi="Times New Roman"/>
          <w:i/>
          <w:lang w:val="en-CA"/>
        </w:rPr>
        <w:t>In summary</w:t>
      </w:r>
      <w:r w:rsidR="00F8700A">
        <w:rPr>
          <w:rFonts w:ascii="Times New Roman" w:hAnsi="Times New Roman"/>
          <w:i/>
          <w:lang w:val="en-CA"/>
        </w:rPr>
        <w:t xml:space="preserve"> </w:t>
      </w:r>
    </w:p>
    <w:p w14:paraId="7D340781" w14:textId="2C7DCACF" w:rsidR="00180E71" w:rsidRDefault="00B73ED0" w:rsidP="00435F2C">
      <w:pPr>
        <w:pStyle w:val="FreeForm"/>
        <w:spacing w:line="360" w:lineRule="auto"/>
        <w:ind w:firstLine="720"/>
        <w:jc w:val="both"/>
        <w:rPr>
          <w:rFonts w:ascii="Times New Roman" w:hAnsi="Times New Roman"/>
          <w:lang w:val="en-CA"/>
        </w:rPr>
      </w:pPr>
      <w:r>
        <w:rPr>
          <w:rFonts w:ascii="Times New Roman" w:hAnsi="Times New Roman"/>
          <w:lang w:val="en-CA"/>
        </w:rPr>
        <w:t xml:space="preserve">The </w:t>
      </w:r>
      <w:r w:rsidR="00EC5D2E">
        <w:rPr>
          <w:rFonts w:ascii="Times New Roman" w:hAnsi="Times New Roman"/>
          <w:lang w:val="en-CA"/>
        </w:rPr>
        <w:t xml:space="preserve">emerging </w:t>
      </w:r>
      <w:r>
        <w:rPr>
          <w:rFonts w:ascii="Times New Roman" w:hAnsi="Times New Roman"/>
          <w:lang w:val="en-CA"/>
        </w:rPr>
        <w:t xml:space="preserve">picture </w:t>
      </w:r>
      <w:r w:rsidR="000A199D">
        <w:rPr>
          <w:rFonts w:ascii="Times New Roman" w:hAnsi="Times New Roman"/>
          <w:lang w:val="en-CA"/>
        </w:rPr>
        <w:t>is that of a nested,</w:t>
      </w:r>
      <w:r>
        <w:rPr>
          <w:rFonts w:ascii="Times New Roman" w:hAnsi="Times New Roman"/>
          <w:lang w:val="en-CA"/>
        </w:rPr>
        <w:t xml:space="preserve"> triple understanding of the notion of level-neutrality. </w:t>
      </w:r>
      <w:r w:rsidR="00435F2C">
        <w:rPr>
          <w:rFonts w:ascii="Times New Roman" w:hAnsi="Times New Roman"/>
          <w:lang w:val="en-CA"/>
        </w:rPr>
        <w:t>Even though different disciplines rely on</w:t>
      </w:r>
      <w:r w:rsidR="00435F2C" w:rsidRPr="00510786">
        <w:rPr>
          <w:rFonts w:ascii="Times New Roman" w:hAnsi="Times New Roman"/>
          <w:lang w:val="en-CA"/>
        </w:rPr>
        <w:t xml:space="preserve"> different </w:t>
      </w:r>
      <w:r w:rsidR="00435F2C">
        <w:rPr>
          <w:rFonts w:ascii="Times New Roman" w:hAnsi="Times New Roman"/>
          <w:lang w:val="en-CA"/>
        </w:rPr>
        <w:t xml:space="preserve">experimental setups, instruments and </w:t>
      </w:r>
      <w:r w:rsidR="00435F2C">
        <w:rPr>
          <w:rFonts w:ascii="Times New Roman" w:hAnsi="Times New Roman"/>
          <w:lang w:val="en-CA"/>
        </w:rPr>
        <w:lastRenderedPageBreak/>
        <w:t>techniques re</w:t>
      </w:r>
      <w:r w:rsidR="00180E71">
        <w:rPr>
          <w:rFonts w:ascii="Times New Roman" w:hAnsi="Times New Roman"/>
          <w:lang w:val="en-CA"/>
        </w:rPr>
        <w:t>quired to perform interventions and</w:t>
      </w:r>
      <w:r w:rsidR="00435F2C">
        <w:rPr>
          <w:rFonts w:ascii="Times New Roman" w:hAnsi="Times New Roman"/>
          <w:lang w:val="en-CA"/>
        </w:rPr>
        <w:t xml:space="preserve"> measure various factors, </w:t>
      </w:r>
      <w:r w:rsidR="00170C18">
        <w:rPr>
          <w:rFonts w:ascii="Times New Roman" w:hAnsi="Times New Roman"/>
          <w:lang w:val="en-CA"/>
        </w:rPr>
        <w:t xml:space="preserve">multidisciplinary </w:t>
      </w:r>
      <w:r w:rsidR="00435F2C">
        <w:rPr>
          <w:rFonts w:ascii="Times New Roman" w:hAnsi="Times New Roman"/>
          <w:lang w:val="en-CA"/>
        </w:rPr>
        <w:t>m</w:t>
      </w:r>
      <w:r>
        <w:rPr>
          <w:rFonts w:ascii="Times New Roman" w:hAnsi="Times New Roman"/>
          <w:lang w:val="en-CA"/>
        </w:rPr>
        <w:t xml:space="preserve">odels </w:t>
      </w:r>
      <w:r w:rsidR="00435F2C">
        <w:rPr>
          <w:rFonts w:ascii="Times New Roman" w:hAnsi="Times New Roman"/>
          <w:lang w:val="en-CA"/>
        </w:rPr>
        <w:t>remain</w:t>
      </w:r>
      <w:r>
        <w:rPr>
          <w:rFonts w:ascii="Times New Roman" w:hAnsi="Times New Roman"/>
          <w:lang w:val="en-CA"/>
        </w:rPr>
        <w:t xml:space="preserve"> level-neutral in as much as they aggregate correlates and causal determinants of a </w:t>
      </w:r>
      <w:r w:rsidR="002D1CA2">
        <w:rPr>
          <w:rFonts w:ascii="Times New Roman" w:hAnsi="Times New Roman"/>
          <w:lang w:val="en-CA"/>
        </w:rPr>
        <w:t xml:space="preserve">given </w:t>
      </w:r>
      <w:r>
        <w:rPr>
          <w:rFonts w:ascii="Times New Roman" w:hAnsi="Times New Roman"/>
          <w:lang w:val="en-CA"/>
        </w:rPr>
        <w:t xml:space="preserve">phenomenon </w:t>
      </w:r>
      <w:r w:rsidR="002D1CA2">
        <w:rPr>
          <w:rFonts w:ascii="Times New Roman" w:hAnsi="Times New Roman"/>
          <w:lang w:val="en-CA"/>
        </w:rPr>
        <w:t xml:space="preserve">discovered by methods </w:t>
      </w:r>
      <w:r w:rsidR="00C70326">
        <w:rPr>
          <w:rFonts w:ascii="Times New Roman" w:hAnsi="Times New Roman"/>
          <w:lang w:val="en-CA"/>
        </w:rPr>
        <w:t>that</w:t>
      </w:r>
      <w:r>
        <w:rPr>
          <w:rFonts w:ascii="Times New Roman" w:hAnsi="Times New Roman"/>
          <w:lang w:val="en-CA"/>
        </w:rPr>
        <w:t xml:space="preserve"> satisfy the same basic requirements</w:t>
      </w:r>
      <w:r w:rsidRPr="00510786">
        <w:rPr>
          <w:rFonts w:ascii="Times New Roman" w:hAnsi="Times New Roman"/>
          <w:lang w:val="en-CA"/>
        </w:rPr>
        <w:t xml:space="preserve"> of </w:t>
      </w:r>
      <w:r w:rsidR="00180E71">
        <w:rPr>
          <w:rFonts w:ascii="Times New Roman" w:hAnsi="Times New Roman"/>
          <w:lang w:val="en-CA"/>
        </w:rPr>
        <w:t xml:space="preserve">good </w:t>
      </w:r>
      <w:r w:rsidRPr="00510786">
        <w:rPr>
          <w:rFonts w:ascii="Times New Roman" w:hAnsi="Times New Roman"/>
          <w:lang w:val="en-CA"/>
        </w:rPr>
        <w:t>experimental practice</w:t>
      </w:r>
      <w:r>
        <w:rPr>
          <w:rFonts w:ascii="Times New Roman" w:hAnsi="Times New Roman"/>
          <w:lang w:val="en-CA"/>
        </w:rPr>
        <w:t xml:space="preserve">. </w:t>
      </w:r>
      <w:r w:rsidR="00410225">
        <w:rPr>
          <w:rFonts w:ascii="Times New Roman" w:hAnsi="Times New Roman"/>
          <w:lang w:val="en-CA"/>
        </w:rPr>
        <w:t xml:space="preserve">This notion of level-neutrality </w:t>
      </w:r>
      <w:r w:rsidR="00435F2C">
        <w:rPr>
          <w:rFonts w:ascii="Times New Roman" w:hAnsi="Times New Roman"/>
          <w:lang w:val="en-CA"/>
        </w:rPr>
        <w:t>reveals</w:t>
      </w:r>
      <w:r w:rsidR="00AD16B8">
        <w:rPr>
          <w:rFonts w:ascii="Times New Roman" w:hAnsi="Times New Roman"/>
          <w:lang w:val="en-CA"/>
        </w:rPr>
        <w:t xml:space="preserve"> an important way in which empirical </w:t>
      </w:r>
      <w:r w:rsidR="00170C18">
        <w:rPr>
          <w:rFonts w:ascii="Times New Roman" w:hAnsi="Times New Roman"/>
          <w:lang w:val="en-CA"/>
        </w:rPr>
        <w:t>research</w:t>
      </w:r>
      <w:r w:rsidR="00AD16B8">
        <w:rPr>
          <w:rFonts w:ascii="Times New Roman" w:hAnsi="Times New Roman"/>
          <w:lang w:val="en-CA"/>
        </w:rPr>
        <w:t xml:space="preserve"> is independent </w:t>
      </w:r>
      <w:r w:rsidR="00316BC4">
        <w:rPr>
          <w:rFonts w:ascii="Times New Roman" w:hAnsi="Times New Roman"/>
          <w:lang w:val="en-CA"/>
        </w:rPr>
        <w:t>from</w:t>
      </w:r>
      <w:r w:rsidR="00AD16B8">
        <w:rPr>
          <w:rFonts w:ascii="Times New Roman" w:hAnsi="Times New Roman"/>
          <w:lang w:val="en-CA"/>
        </w:rPr>
        <w:t xml:space="preserve"> theoretic</w:t>
      </w:r>
      <w:r w:rsidR="00316BC4">
        <w:rPr>
          <w:rFonts w:ascii="Times New Roman" w:hAnsi="Times New Roman"/>
          <w:lang w:val="en-CA"/>
        </w:rPr>
        <w:t xml:space="preserve">al frameworks and metaphysical assumptions </w:t>
      </w:r>
      <w:r w:rsidR="00A700BB">
        <w:rPr>
          <w:rFonts w:ascii="Times New Roman" w:hAnsi="Times New Roman"/>
          <w:lang w:val="en-CA"/>
        </w:rPr>
        <w:t xml:space="preserve">about levels of explanation and reality </w:t>
      </w:r>
      <w:r w:rsidR="00AE2013">
        <w:rPr>
          <w:rFonts w:ascii="Times New Roman" w:hAnsi="Times New Roman"/>
          <w:lang w:val="en-CA"/>
        </w:rPr>
        <w:t>associated with particular disciplines</w:t>
      </w:r>
      <w:r w:rsidR="00316BC4">
        <w:rPr>
          <w:rFonts w:ascii="Times New Roman" w:hAnsi="Times New Roman"/>
          <w:lang w:val="en-CA"/>
        </w:rPr>
        <w:t xml:space="preserve">. </w:t>
      </w:r>
    </w:p>
    <w:p w14:paraId="6E10115E" w14:textId="60556B5F" w:rsidR="00AD16B8" w:rsidRDefault="009313FA" w:rsidP="002E4E42">
      <w:pPr>
        <w:pStyle w:val="FreeForm"/>
        <w:spacing w:line="360" w:lineRule="auto"/>
        <w:ind w:firstLine="720"/>
        <w:jc w:val="both"/>
        <w:rPr>
          <w:rFonts w:ascii="Times New Roman" w:hAnsi="Times New Roman"/>
          <w:lang w:val="en-CA"/>
        </w:rPr>
      </w:pPr>
      <w:r>
        <w:rPr>
          <w:rFonts w:ascii="Times New Roman" w:hAnsi="Times New Roman"/>
          <w:lang w:val="en-CA"/>
        </w:rPr>
        <w:t>C</w:t>
      </w:r>
      <w:r w:rsidR="002D1CA2">
        <w:rPr>
          <w:rFonts w:ascii="Times New Roman" w:hAnsi="Times New Roman"/>
          <w:lang w:val="en-CA"/>
        </w:rPr>
        <w:t xml:space="preserve">ausal models </w:t>
      </w:r>
      <w:r w:rsidR="00424C17">
        <w:rPr>
          <w:rFonts w:ascii="Times New Roman" w:hAnsi="Times New Roman"/>
          <w:lang w:val="en-CA"/>
        </w:rPr>
        <w:t>and</w:t>
      </w:r>
      <w:r w:rsidR="000A199D">
        <w:rPr>
          <w:rFonts w:ascii="Times New Roman" w:hAnsi="Times New Roman"/>
          <w:lang w:val="en-CA"/>
        </w:rPr>
        <w:t xml:space="preserve"> the causal </w:t>
      </w:r>
      <w:r w:rsidR="00735AAB">
        <w:rPr>
          <w:rFonts w:ascii="Times New Roman" w:hAnsi="Times New Roman"/>
          <w:lang w:val="en-CA"/>
        </w:rPr>
        <w:t>component</w:t>
      </w:r>
      <w:r w:rsidR="000A199D">
        <w:rPr>
          <w:rFonts w:ascii="Times New Roman" w:hAnsi="Times New Roman"/>
          <w:lang w:val="en-CA"/>
        </w:rPr>
        <w:t xml:space="preserve"> </w:t>
      </w:r>
      <w:r w:rsidR="00424C17">
        <w:rPr>
          <w:rFonts w:ascii="Times New Roman" w:hAnsi="Times New Roman"/>
          <w:lang w:val="en-CA"/>
        </w:rPr>
        <w:t xml:space="preserve">of </w:t>
      </w:r>
      <w:r>
        <w:rPr>
          <w:rFonts w:ascii="Times New Roman" w:hAnsi="Times New Roman"/>
          <w:lang w:val="en-CA"/>
        </w:rPr>
        <w:t>multidisciplinary</w:t>
      </w:r>
      <w:r w:rsidR="004333F9">
        <w:rPr>
          <w:rFonts w:ascii="Times New Roman" w:hAnsi="Times New Roman"/>
          <w:lang w:val="en-CA"/>
        </w:rPr>
        <w:t xml:space="preserve"> </w:t>
      </w:r>
      <w:r w:rsidR="00424C17">
        <w:rPr>
          <w:rFonts w:ascii="Times New Roman" w:hAnsi="Times New Roman"/>
          <w:lang w:val="en-CA"/>
        </w:rPr>
        <w:t xml:space="preserve">models </w:t>
      </w:r>
      <w:r w:rsidR="002D1CA2">
        <w:rPr>
          <w:rFonts w:ascii="Times New Roman" w:hAnsi="Times New Roman"/>
          <w:lang w:val="en-CA"/>
        </w:rPr>
        <w:t xml:space="preserve">may </w:t>
      </w:r>
      <w:r>
        <w:rPr>
          <w:rFonts w:ascii="Times New Roman" w:hAnsi="Times New Roman"/>
          <w:lang w:val="en-CA"/>
        </w:rPr>
        <w:t xml:space="preserve">further </w:t>
      </w:r>
      <w:r w:rsidR="002D1CA2">
        <w:rPr>
          <w:rFonts w:ascii="Times New Roman" w:hAnsi="Times New Roman"/>
          <w:lang w:val="en-CA"/>
        </w:rPr>
        <w:t xml:space="preserve">satisfy the more specific desiderata associated with ideal interventions in addition to the basic requirements of experimental </w:t>
      </w:r>
      <w:r w:rsidR="000A199D">
        <w:rPr>
          <w:rFonts w:ascii="Times New Roman" w:hAnsi="Times New Roman"/>
          <w:lang w:val="en-CA"/>
        </w:rPr>
        <w:t xml:space="preserve">practice. This </w:t>
      </w:r>
      <w:r w:rsidR="00216281">
        <w:rPr>
          <w:rFonts w:ascii="Times New Roman" w:hAnsi="Times New Roman"/>
          <w:lang w:val="en-CA"/>
        </w:rPr>
        <w:t xml:space="preserve">supports the view </w:t>
      </w:r>
      <w:r w:rsidR="000A199D">
        <w:rPr>
          <w:rFonts w:ascii="Times New Roman" w:hAnsi="Times New Roman"/>
          <w:lang w:val="en-CA"/>
        </w:rPr>
        <w:t xml:space="preserve">that </w:t>
      </w:r>
      <w:r w:rsidR="000A199D" w:rsidRPr="00510786">
        <w:rPr>
          <w:rFonts w:ascii="Times New Roman" w:hAnsi="Times New Roman"/>
          <w:lang w:val="en-CA"/>
        </w:rPr>
        <w:t xml:space="preserve">there is nothing intrinsic to </w:t>
      </w:r>
      <w:r w:rsidR="000A199D">
        <w:rPr>
          <w:rFonts w:ascii="Times New Roman" w:hAnsi="Times New Roman"/>
          <w:lang w:val="en-CA"/>
        </w:rPr>
        <w:t>experimental</w:t>
      </w:r>
      <w:r w:rsidR="000A199D" w:rsidRPr="00510786">
        <w:rPr>
          <w:rFonts w:ascii="Times New Roman" w:hAnsi="Times New Roman"/>
          <w:lang w:val="en-CA"/>
        </w:rPr>
        <w:t xml:space="preserve"> results that can justify a </w:t>
      </w:r>
      <w:r w:rsidR="00655DDB">
        <w:rPr>
          <w:rFonts w:ascii="Times New Roman" w:hAnsi="Times New Roman"/>
          <w:lang w:val="en-CA"/>
        </w:rPr>
        <w:t>sharp</w:t>
      </w:r>
      <w:r w:rsidR="00916813">
        <w:rPr>
          <w:rFonts w:ascii="Times New Roman" w:hAnsi="Times New Roman"/>
          <w:lang w:val="en-CA"/>
        </w:rPr>
        <w:t xml:space="preserve"> contrast</w:t>
      </w:r>
      <w:r w:rsidR="000A199D" w:rsidRPr="00510786">
        <w:rPr>
          <w:rFonts w:ascii="Times New Roman" w:hAnsi="Times New Roman"/>
          <w:lang w:val="en-CA"/>
        </w:rPr>
        <w:t xml:space="preserve"> between intra- and inter-level causality</w:t>
      </w:r>
      <w:r w:rsidR="00C70326">
        <w:rPr>
          <w:rFonts w:ascii="Times New Roman" w:hAnsi="Times New Roman"/>
          <w:lang w:val="en-CA"/>
        </w:rPr>
        <w:t xml:space="preserve">, </w:t>
      </w:r>
      <w:r w:rsidR="000A199D">
        <w:rPr>
          <w:rFonts w:ascii="Times New Roman" w:hAnsi="Times New Roman"/>
          <w:lang w:val="en-CA"/>
        </w:rPr>
        <w:t xml:space="preserve">which is one </w:t>
      </w:r>
      <w:r w:rsidR="005468DD">
        <w:rPr>
          <w:rFonts w:ascii="Times New Roman" w:hAnsi="Times New Roman"/>
          <w:lang w:val="en-CA"/>
        </w:rPr>
        <w:t xml:space="preserve">of </w:t>
      </w:r>
      <w:r w:rsidR="000A199D">
        <w:rPr>
          <w:rFonts w:ascii="Times New Roman" w:hAnsi="Times New Roman"/>
          <w:lang w:val="en-CA"/>
        </w:rPr>
        <w:t xml:space="preserve">the </w:t>
      </w:r>
      <w:r w:rsidR="00BA2C31">
        <w:rPr>
          <w:rFonts w:ascii="Times New Roman" w:hAnsi="Times New Roman"/>
          <w:lang w:val="en-CA"/>
        </w:rPr>
        <w:t>main</w:t>
      </w:r>
      <w:r w:rsidR="000A199D">
        <w:rPr>
          <w:rFonts w:ascii="Times New Roman" w:hAnsi="Times New Roman"/>
          <w:lang w:val="en-CA"/>
        </w:rPr>
        <w:t xml:space="preserve"> aims of Woodward’s argument. </w:t>
      </w:r>
      <w:r w:rsidR="002D1CA2">
        <w:rPr>
          <w:rFonts w:ascii="Times New Roman" w:hAnsi="Times New Roman"/>
          <w:lang w:val="en-CA"/>
        </w:rPr>
        <w:t xml:space="preserve">Finally, </w:t>
      </w:r>
      <w:r w:rsidR="00E6127D">
        <w:rPr>
          <w:rFonts w:ascii="Times New Roman" w:hAnsi="Times New Roman"/>
          <w:lang w:val="en-CA"/>
        </w:rPr>
        <w:t>in as much as</w:t>
      </w:r>
      <w:r w:rsidR="002D1CA2">
        <w:rPr>
          <w:rFonts w:ascii="Times New Roman" w:hAnsi="Times New Roman"/>
          <w:lang w:val="en-CA"/>
        </w:rPr>
        <w:t xml:space="preserve"> causal models </w:t>
      </w:r>
      <w:r w:rsidR="00A700BB">
        <w:rPr>
          <w:rFonts w:ascii="Times New Roman" w:hAnsi="Times New Roman"/>
          <w:lang w:val="en-CA"/>
        </w:rPr>
        <w:t>amount to</w:t>
      </w:r>
      <w:r w:rsidR="002D1CA2">
        <w:rPr>
          <w:rFonts w:ascii="Times New Roman" w:hAnsi="Times New Roman"/>
          <w:lang w:val="en-CA"/>
        </w:rPr>
        <w:t xml:space="preserve"> explanation</w:t>
      </w:r>
      <w:r w:rsidR="00A77305">
        <w:rPr>
          <w:rFonts w:ascii="Times New Roman" w:hAnsi="Times New Roman"/>
          <w:lang w:val="en-CA"/>
        </w:rPr>
        <w:t>s</w:t>
      </w:r>
      <w:r w:rsidR="002D1CA2">
        <w:rPr>
          <w:rFonts w:ascii="Times New Roman" w:hAnsi="Times New Roman"/>
          <w:lang w:val="en-CA"/>
        </w:rPr>
        <w:t xml:space="preserve">, level-neutrality </w:t>
      </w:r>
      <w:r w:rsidR="00916813">
        <w:rPr>
          <w:rFonts w:ascii="Times New Roman" w:hAnsi="Times New Roman"/>
          <w:lang w:val="en-CA"/>
        </w:rPr>
        <w:t>reveals</w:t>
      </w:r>
      <w:r w:rsidR="00316BC4">
        <w:rPr>
          <w:rFonts w:ascii="Times New Roman" w:hAnsi="Times New Roman"/>
          <w:lang w:val="en-CA"/>
        </w:rPr>
        <w:t xml:space="preserve"> the </w:t>
      </w:r>
      <w:r w:rsidR="00AD16B8">
        <w:rPr>
          <w:rFonts w:ascii="Times New Roman" w:hAnsi="Times New Roman"/>
          <w:lang w:val="en-CA"/>
        </w:rPr>
        <w:t xml:space="preserve">non-reductive character of explanations </w:t>
      </w:r>
      <w:r w:rsidR="002E4E42">
        <w:rPr>
          <w:rFonts w:ascii="Times New Roman" w:hAnsi="Times New Roman"/>
          <w:lang w:val="en-CA"/>
        </w:rPr>
        <w:t>in</w:t>
      </w:r>
      <w:r w:rsidR="000A199D">
        <w:rPr>
          <w:rFonts w:ascii="Times New Roman" w:hAnsi="Times New Roman"/>
          <w:lang w:val="en-CA"/>
        </w:rPr>
        <w:t xml:space="preserve"> clinical sciences, </w:t>
      </w:r>
      <w:r w:rsidR="00170C18">
        <w:rPr>
          <w:rFonts w:ascii="Times New Roman" w:hAnsi="Times New Roman"/>
          <w:lang w:val="en-CA"/>
        </w:rPr>
        <w:t xml:space="preserve">which don’t distinguish between somatic and psychogenic etiology/pathology, </w:t>
      </w:r>
      <w:r w:rsidR="000A199D">
        <w:rPr>
          <w:rFonts w:ascii="Times New Roman" w:hAnsi="Times New Roman"/>
          <w:lang w:val="en-CA"/>
        </w:rPr>
        <w:t>as argued by Campbell and Kendler.</w:t>
      </w:r>
    </w:p>
    <w:p w14:paraId="0EFCEE1F" w14:textId="77777777" w:rsidR="00126DEE" w:rsidRDefault="00126DEE" w:rsidP="00316BC4">
      <w:pPr>
        <w:pStyle w:val="FreeForm"/>
        <w:spacing w:line="360" w:lineRule="auto"/>
        <w:ind w:firstLine="720"/>
        <w:jc w:val="both"/>
        <w:rPr>
          <w:rFonts w:ascii="Times New Roman" w:hAnsi="Times New Roman"/>
          <w:lang w:val="en-CA"/>
        </w:rPr>
      </w:pPr>
    </w:p>
    <w:p w14:paraId="1847DB8E" w14:textId="1F4940DF" w:rsidR="00126DEE" w:rsidRDefault="00C11FA9" w:rsidP="00126DEE">
      <w:pPr>
        <w:pStyle w:val="FreeForm"/>
        <w:spacing w:line="360" w:lineRule="auto"/>
        <w:jc w:val="both"/>
        <w:rPr>
          <w:rFonts w:ascii="Times New Roman" w:hAnsi="Times New Roman"/>
          <w:lang w:val="en-CA"/>
        </w:rPr>
      </w:pPr>
      <w:r>
        <w:rPr>
          <w:rFonts w:ascii="Times New Roman" w:hAnsi="Times New Roman"/>
          <w:b/>
          <w:lang w:val="en-CA"/>
        </w:rPr>
        <w:t>4</w:t>
      </w:r>
      <w:r w:rsidR="00126DEE" w:rsidRPr="00510786">
        <w:rPr>
          <w:rFonts w:ascii="Times New Roman" w:hAnsi="Times New Roman"/>
          <w:b/>
          <w:lang w:val="en-CA"/>
        </w:rPr>
        <w:t xml:space="preserve">. </w:t>
      </w:r>
      <w:r w:rsidR="00F94F3B">
        <w:rPr>
          <w:rFonts w:ascii="Times New Roman" w:hAnsi="Times New Roman"/>
          <w:b/>
          <w:lang w:val="en-CA"/>
        </w:rPr>
        <w:t>Answers to two objections</w:t>
      </w:r>
    </w:p>
    <w:p w14:paraId="1CCCF8A6" w14:textId="39458581" w:rsidR="00616477" w:rsidRPr="00510786" w:rsidRDefault="00C11FA9" w:rsidP="00616477">
      <w:pPr>
        <w:pStyle w:val="FreeForm"/>
        <w:spacing w:line="360" w:lineRule="auto"/>
        <w:jc w:val="both"/>
        <w:rPr>
          <w:rFonts w:ascii="Times New Roman" w:hAnsi="Times New Roman"/>
          <w:lang w:val="en-CA"/>
        </w:rPr>
      </w:pPr>
      <w:r>
        <w:rPr>
          <w:rFonts w:ascii="Times New Roman" w:hAnsi="Times New Roman"/>
          <w:i/>
          <w:lang w:val="en-CA"/>
        </w:rPr>
        <w:t>4</w:t>
      </w:r>
      <w:r w:rsidR="0037084D">
        <w:rPr>
          <w:rFonts w:ascii="Times New Roman" w:hAnsi="Times New Roman"/>
          <w:i/>
          <w:lang w:val="en-CA"/>
        </w:rPr>
        <w:t>.1</w:t>
      </w:r>
      <w:r w:rsidR="008E5690">
        <w:rPr>
          <w:rFonts w:ascii="Times New Roman" w:hAnsi="Times New Roman"/>
          <w:i/>
          <w:lang w:val="en-CA"/>
        </w:rPr>
        <w:t xml:space="preserve"> E</w:t>
      </w:r>
      <w:r w:rsidR="00936A06" w:rsidRPr="00510786">
        <w:rPr>
          <w:rFonts w:ascii="Times New Roman" w:hAnsi="Times New Roman"/>
          <w:i/>
          <w:lang w:val="en-CA"/>
        </w:rPr>
        <w:t>xperimental reductionism</w:t>
      </w:r>
    </w:p>
    <w:p w14:paraId="02A53240" w14:textId="2D13A4EE" w:rsidR="009B22A0" w:rsidRDefault="00EE704B" w:rsidP="00983014">
      <w:pPr>
        <w:pStyle w:val="FreeForm"/>
        <w:spacing w:line="360" w:lineRule="auto"/>
        <w:ind w:firstLine="720"/>
        <w:jc w:val="both"/>
        <w:rPr>
          <w:rFonts w:ascii="Times New Roman" w:hAnsi="Times New Roman"/>
          <w:lang w:val="en-CA"/>
        </w:rPr>
      </w:pPr>
      <w:r>
        <w:rPr>
          <w:rFonts w:ascii="Times New Roman" w:hAnsi="Times New Roman"/>
          <w:lang w:val="en-CA"/>
        </w:rPr>
        <w:t>An</w:t>
      </w:r>
      <w:r w:rsidR="00AF2C9F" w:rsidRPr="00510786">
        <w:rPr>
          <w:rFonts w:ascii="Times New Roman" w:hAnsi="Times New Roman"/>
          <w:lang w:val="en-CA"/>
        </w:rPr>
        <w:t xml:space="preserve"> </w:t>
      </w:r>
      <w:r w:rsidR="00B12046">
        <w:rPr>
          <w:rFonts w:ascii="Times New Roman" w:hAnsi="Times New Roman"/>
          <w:lang w:val="en-CA"/>
        </w:rPr>
        <w:t xml:space="preserve">immediate </w:t>
      </w:r>
      <w:r w:rsidR="00F94F3B">
        <w:rPr>
          <w:rFonts w:ascii="Times New Roman" w:hAnsi="Times New Roman"/>
          <w:lang w:val="en-CA"/>
        </w:rPr>
        <w:t>objection against</w:t>
      </w:r>
      <w:r w:rsidR="00B12046">
        <w:rPr>
          <w:rFonts w:ascii="Times New Roman" w:hAnsi="Times New Roman"/>
          <w:lang w:val="en-CA"/>
        </w:rPr>
        <w:t xml:space="preserve"> </w:t>
      </w:r>
      <w:r w:rsidR="0037084D">
        <w:rPr>
          <w:rFonts w:ascii="Times New Roman" w:hAnsi="Times New Roman"/>
          <w:lang w:val="en-CA"/>
        </w:rPr>
        <w:t xml:space="preserve">level-neutrality is that </w:t>
      </w:r>
      <w:r w:rsidR="00B12046">
        <w:rPr>
          <w:rFonts w:ascii="Times New Roman" w:hAnsi="Times New Roman"/>
          <w:lang w:val="en-CA"/>
        </w:rPr>
        <w:t>epistemic parity is</w:t>
      </w:r>
      <w:r w:rsidR="007F33A6">
        <w:rPr>
          <w:rFonts w:ascii="Times New Roman" w:hAnsi="Times New Roman"/>
          <w:lang w:val="en-CA"/>
        </w:rPr>
        <w:t xml:space="preserve"> </w:t>
      </w:r>
      <w:r w:rsidR="00F44478" w:rsidRPr="00510786">
        <w:rPr>
          <w:rFonts w:ascii="Times New Roman" w:hAnsi="Times New Roman"/>
          <w:lang w:val="en-CA"/>
        </w:rPr>
        <w:t>never understood as st</w:t>
      </w:r>
      <w:r w:rsidR="007F33A6">
        <w:rPr>
          <w:rFonts w:ascii="Times New Roman" w:hAnsi="Times New Roman"/>
          <w:lang w:val="en-CA"/>
        </w:rPr>
        <w:t>rict equality</w:t>
      </w:r>
      <w:r w:rsidR="00F44478" w:rsidRPr="00510786">
        <w:rPr>
          <w:rFonts w:ascii="Times New Roman" w:hAnsi="Times New Roman"/>
          <w:lang w:val="en-CA"/>
        </w:rPr>
        <w:t xml:space="preserve"> and </w:t>
      </w:r>
      <w:r w:rsidR="0037084D">
        <w:rPr>
          <w:rFonts w:ascii="Times New Roman" w:hAnsi="Times New Roman"/>
          <w:lang w:val="en-CA"/>
        </w:rPr>
        <w:t xml:space="preserve">is </w:t>
      </w:r>
      <w:r w:rsidR="00F44478" w:rsidRPr="00510786">
        <w:rPr>
          <w:rFonts w:ascii="Times New Roman" w:hAnsi="Times New Roman"/>
          <w:lang w:val="en-CA"/>
        </w:rPr>
        <w:t>certainly not taken to entail that</w:t>
      </w:r>
      <w:r w:rsidR="00006753" w:rsidRPr="00510786">
        <w:rPr>
          <w:rFonts w:ascii="Times New Roman" w:hAnsi="Times New Roman"/>
          <w:lang w:val="en-CA"/>
        </w:rPr>
        <w:t xml:space="preserve"> all empirical </w:t>
      </w:r>
      <w:r w:rsidR="004333F9">
        <w:rPr>
          <w:rFonts w:ascii="Times New Roman" w:hAnsi="Times New Roman"/>
          <w:lang w:val="en-CA"/>
        </w:rPr>
        <w:t>findings</w:t>
      </w:r>
      <w:r w:rsidR="00006753" w:rsidRPr="00510786">
        <w:rPr>
          <w:rFonts w:ascii="Times New Roman" w:hAnsi="Times New Roman"/>
          <w:lang w:val="en-CA"/>
        </w:rPr>
        <w:t xml:space="preserve"> </w:t>
      </w:r>
      <w:r w:rsidR="004333F9">
        <w:rPr>
          <w:rFonts w:ascii="Times New Roman" w:hAnsi="Times New Roman"/>
          <w:lang w:val="en-CA"/>
        </w:rPr>
        <w:t>are</w:t>
      </w:r>
      <w:r w:rsidR="00006753" w:rsidRPr="00510786">
        <w:rPr>
          <w:rFonts w:ascii="Times New Roman" w:hAnsi="Times New Roman"/>
          <w:lang w:val="en-CA"/>
        </w:rPr>
        <w:t xml:space="preserve"> equal</w:t>
      </w:r>
      <w:r w:rsidR="009643A3" w:rsidRPr="00510786">
        <w:rPr>
          <w:rFonts w:ascii="Times New Roman" w:hAnsi="Times New Roman"/>
          <w:lang w:val="en-CA"/>
        </w:rPr>
        <w:t>ly trustworthy</w:t>
      </w:r>
      <w:r w:rsidR="001878B7" w:rsidRPr="00510786">
        <w:rPr>
          <w:rFonts w:ascii="Times New Roman" w:hAnsi="Times New Roman"/>
          <w:lang w:val="en-CA"/>
        </w:rPr>
        <w:t xml:space="preserve">. </w:t>
      </w:r>
      <w:r w:rsidR="001671BB">
        <w:rPr>
          <w:rFonts w:ascii="Times New Roman" w:hAnsi="Times New Roman"/>
          <w:lang w:val="en-CA"/>
        </w:rPr>
        <w:t xml:space="preserve">As pointed out earlier, </w:t>
      </w:r>
      <w:r w:rsidR="00270B34">
        <w:rPr>
          <w:rFonts w:ascii="Times New Roman" w:hAnsi="Times New Roman"/>
          <w:lang w:val="en-CA"/>
        </w:rPr>
        <w:t xml:space="preserve">consistently replicated results are given priority over unreproducible findings, </w:t>
      </w:r>
      <w:r w:rsidR="00270B34" w:rsidRPr="00510786">
        <w:rPr>
          <w:rFonts w:ascii="Times New Roman" w:hAnsi="Times New Roman"/>
          <w:lang w:val="en-CA"/>
        </w:rPr>
        <w:t>results obtained by means of more thoroughly validated test</w:t>
      </w:r>
      <w:r w:rsidR="00270B34">
        <w:rPr>
          <w:rFonts w:ascii="Times New Roman" w:hAnsi="Times New Roman"/>
          <w:lang w:val="en-CA"/>
        </w:rPr>
        <w:t>s</w:t>
      </w:r>
      <w:r w:rsidR="00270B34" w:rsidRPr="00510786">
        <w:rPr>
          <w:rFonts w:ascii="Times New Roman" w:hAnsi="Times New Roman"/>
          <w:lang w:val="en-CA"/>
        </w:rPr>
        <w:t xml:space="preserve"> trump the results of less well validated</w:t>
      </w:r>
      <w:r w:rsidR="00CC30EB">
        <w:rPr>
          <w:rFonts w:ascii="Times New Roman" w:hAnsi="Times New Roman"/>
          <w:lang w:val="en-CA"/>
        </w:rPr>
        <w:t xml:space="preserve"> </w:t>
      </w:r>
      <w:r w:rsidR="00270B34" w:rsidRPr="00510786">
        <w:rPr>
          <w:rFonts w:ascii="Times New Roman" w:hAnsi="Times New Roman"/>
          <w:lang w:val="en-CA"/>
        </w:rPr>
        <w:t>test</w:t>
      </w:r>
      <w:r w:rsidR="00270B34">
        <w:rPr>
          <w:rFonts w:ascii="Times New Roman" w:hAnsi="Times New Roman"/>
          <w:lang w:val="en-CA"/>
        </w:rPr>
        <w:t>s</w:t>
      </w:r>
      <w:r w:rsidR="00A63CB3">
        <w:rPr>
          <w:rFonts w:ascii="Times New Roman" w:hAnsi="Times New Roman"/>
          <w:lang w:val="en-CA"/>
        </w:rPr>
        <w:t xml:space="preserve">, </w:t>
      </w:r>
      <w:r w:rsidR="00223553">
        <w:rPr>
          <w:rFonts w:ascii="Times New Roman" w:hAnsi="Times New Roman"/>
          <w:lang w:val="en-CA"/>
        </w:rPr>
        <w:t xml:space="preserve">and </w:t>
      </w:r>
      <w:r w:rsidR="00CC30EB">
        <w:rPr>
          <w:rFonts w:ascii="Times New Roman" w:hAnsi="Times New Roman"/>
          <w:lang w:val="en-CA"/>
        </w:rPr>
        <w:t xml:space="preserve">more accurate tests are preferred over less accurate ones. </w:t>
      </w:r>
      <w:r w:rsidR="00302490">
        <w:rPr>
          <w:rFonts w:ascii="Times New Roman" w:hAnsi="Times New Roman"/>
          <w:lang w:val="en-CA"/>
        </w:rPr>
        <w:t>C</w:t>
      </w:r>
      <w:r w:rsidR="00255C87" w:rsidRPr="00510786">
        <w:rPr>
          <w:rFonts w:ascii="Times New Roman" w:hAnsi="Times New Roman"/>
          <w:lang w:val="en-CA"/>
        </w:rPr>
        <w:t xml:space="preserve">ould it be </w:t>
      </w:r>
      <w:r w:rsidR="00302490">
        <w:rPr>
          <w:rFonts w:ascii="Times New Roman" w:hAnsi="Times New Roman"/>
          <w:lang w:val="en-CA"/>
        </w:rPr>
        <w:t xml:space="preserve">then </w:t>
      </w:r>
      <w:r w:rsidR="00255C87" w:rsidRPr="00510786">
        <w:rPr>
          <w:rFonts w:ascii="Times New Roman" w:hAnsi="Times New Roman"/>
          <w:lang w:val="en-CA"/>
        </w:rPr>
        <w:t xml:space="preserve">that systematic inequalities can create a bias </w:t>
      </w:r>
      <w:r w:rsidR="00270B34">
        <w:rPr>
          <w:rFonts w:ascii="Times New Roman" w:hAnsi="Times New Roman"/>
          <w:lang w:val="en-CA"/>
        </w:rPr>
        <w:t>such that</w:t>
      </w:r>
      <w:r w:rsidR="008340A9">
        <w:rPr>
          <w:rFonts w:ascii="Times New Roman" w:hAnsi="Times New Roman"/>
          <w:lang w:val="en-CA"/>
        </w:rPr>
        <w:t xml:space="preserve"> </w:t>
      </w:r>
      <w:r w:rsidR="00007CE4">
        <w:rPr>
          <w:rFonts w:ascii="Times New Roman" w:hAnsi="Times New Roman"/>
          <w:lang w:val="en-CA"/>
        </w:rPr>
        <w:t xml:space="preserve">results produced </w:t>
      </w:r>
      <w:r w:rsidR="00C90CB0">
        <w:rPr>
          <w:rFonts w:ascii="Times New Roman" w:hAnsi="Times New Roman"/>
          <w:lang w:val="en-CA"/>
        </w:rPr>
        <w:t xml:space="preserve">by means of thoroughly validated, more </w:t>
      </w:r>
      <w:r w:rsidR="00255C87" w:rsidRPr="00510786">
        <w:rPr>
          <w:rFonts w:ascii="Times New Roman" w:hAnsi="Times New Roman"/>
          <w:lang w:val="en-CA"/>
        </w:rPr>
        <w:t>reliable</w:t>
      </w:r>
      <w:r w:rsidR="00C90CB0">
        <w:rPr>
          <w:rFonts w:ascii="Times New Roman" w:hAnsi="Times New Roman"/>
          <w:lang w:val="en-CA"/>
        </w:rPr>
        <w:t xml:space="preserve"> or more accurate</w:t>
      </w:r>
      <w:r w:rsidR="00255C87" w:rsidRPr="00510786">
        <w:rPr>
          <w:rFonts w:ascii="Times New Roman" w:hAnsi="Times New Roman"/>
          <w:lang w:val="en-CA"/>
        </w:rPr>
        <w:t xml:space="preserve"> methodologies associated</w:t>
      </w:r>
      <w:r w:rsidR="00255C87">
        <w:rPr>
          <w:rFonts w:ascii="Times New Roman" w:hAnsi="Times New Roman"/>
          <w:lang w:val="en-CA"/>
        </w:rPr>
        <w:t xml:space="preserve"> with </w:t>
      </w:r>
      <w:r w:rsidR="00844BB9">
        <w:rPr>
          <w:rFonts w:ascii="Times New Roman" w:hAnsi="Times New Roman"/>
          <w:lang w:val="en-CA"/>
        </w:rPr>
        <w:t xml:space="preserve">some </w:t>
      </w:r>
      <w:r w:rsidR="00255C87">
        <w:rPr>
          <w:rFonts w:ascii="Times New Roman" w:hAnsi="Times New Roman"/>
          <w:lang w:val="en-CA"/>
        </w:rPr>
        <w:t xml:space="preserve">disciplines </w:t>
      </w:r>
      <w:r w:rsidR="00255C87" w:rsidRPr="00510786">
        <w:rPr>
          <w:rFonts w:ascii="Times New Roman" w:hAnsi="Times New Roman"/>
          <w:lang w:val="en-CA"/>
        </w:rPr>
        <w:t xml:space="preserve">are likely to </w:t>
      </w:r>
      <w:r w:rsidR="00CE4572">
        <w:rPr>
          <w:rFonts w:ascii="Times New Roman" w:hAnsi="Times New Roman"/>
          <w:lang w:val="en-CA"/>
        </w:rPr>
        <w:t xml:space="preserve">be </w:t>
      </w:r>
      <w:r w:rsidR="005A6621">
        <w:rPr>
          <w:rFonts w:ascii="Times New Roman" w:hAnsi="Times New Roman"/>
          <w:lang w:val="en-CA"/>
        </w:rPr>
        <w:t>better</w:t>
      </w:r>
      <w:r w:rsidR="00CE4572" w:rsidRPr="00CE4572">
        <w:rPr>
          <w:rFonts w:ascii="Times New Roman" w:hAnsi="Times New Roman"/>
          <w:lang w:val="en-CA"/>
        </w:rPr>
        <w:t xml:space="preserve"> represented in </w:t>
      </w:r>
      <w:r w:rsidR="00844BB9">
        <w:rPr>
          <w:rFonts w:ascii="Times New Roman" w:hAnsi="Times New Roman"/>
          <w:lang w:val="en-CA"/>
        </w:rPr>
        <w:t xml:space="preserve">multidisciplinary </w:t>
      </w:r>
      <w:r w:rsidR="00CE4572" w:rsidRPr="00CE4572">
        <w:rPr>
          <w:rFonts w:ascii="Times New Roman" w:hAnsi="Times New Roman"/>
          <w:lang w:val="en-CA"/>
        </w:rPr>
        <w:t xml:space="preserve">models </w:t>
      </w:r>
      <w:r w:rsidR="00C90CB0">
        <w:rPr>
          <w:rFonts w:ascii="Times New Roman" w:hAnsi="Times New Roman"/>
          <w:lang w:val="en-CA"/>
        </w:rPr>
        <w:t>or even</w:t>
      </w:r>
      <w:r w:rsidR="00CE4572">
        <w:rPr>
          <w:rFonts w:ascii="Times New Roman" w:hAnsi="Times New Roman"/>
          <w:lang w:val="en-CA"/>
        </w:rPr>
        <w:t xml:space="preserve"> </w:t>
      </w:r>
      <w:r w:rsidR="009E23EE">
        <w:rPr>
          <w:rFonts w:ascii="Times New Roman" w:hAnsi="Times New Roman"/>
          <w:lang w:val="en-CA"/>
        </w:rPr>
        <w:t>trump</w:t>
      </w:r>
      <w:r w:rsidR="00983014">
        <w:rPr>
          <w:rFonts w:ascii="Times New Roman" w:hAnsi="Times New Roman"/>
          <w:lang w:val="en-CA"/>
        </w:rPr>
        <w:t xml:space="preserve"> weaker</w:t>
      </w:r>
      <w:r w:rsidR="00465830">
        <w:rPr>
          <w:rFonts w:ascii="Times New Roman" w:hAnsi="Times New Roman"/>
          <w:lang w:val="en-CA"/>
        </w:rPr>
        <w:t xml:space="preserve"> </w:t>
      </w:r>
      <w:r w:rsidR="00994EC4">
        <w:rPr>
          <w:rFonts w:ascii="Times New Roman" w:hAnsi="Times New Roman"/>
          <w:lang w:val="en-CA"/>
        </w:rPr>
        <w:t>results obtained by</w:t>
      </w:r>
      <w:r w:rsidR="00255C87" w:rsidRPr="00510786">
        <w:rPr>
          <w:rFonts w:ascii="Times New Roman" w:hAnsi="Times New Roman"/>
          <w:lang w:val="en-CA"/>
        </w:rPr>
        <w:t xml:space="preserve"> less</w:t>
      </w:r>
      <w:r w:rsidR="00C90CB0">
        <w:rPr>
          <w:rFonts w:ascii="Times New Roman" w:hAnsi="Times New Roman"/>
          <w:lang w:val="en-CA"/>
        </w:rPr>
        <w:t xml:space="preserve"> thoroughly validated, less</w:t>
      </w:r>
      <w:r w:rsidR="00255C87" w:rsidRPr="00510786">
        <w:rPr>
          <w:rFonts w:ascii="Times New Roman" w:hAnsi="Times New Roman"/>
          <w:lang w:val="en-CA"/>
        </w:rPr>
        <w:t xml:space="preserve"> reliable</w:t>
      </w:r>
      <w:r w:rsidR="00C90CB0">
        <w:rPr>
          <w:rFonts w:ascii="Times New Roman" w:hAnsi="Times New Roman"/>
          <w:lang w:val="en-CA"/>
        </w:rPr>
        <w:t xml:space="preserve"> and accurate</w:t>
      </w:r>
      <w:r w:rsidR="00255C87" w:rsidRPr="00510786">
        <w:rPr>
          <w:rFonts w:ascii="Times New Roman" w:hAnsi="Times New Roman"/>
          <w:lang w:val="en-CA"/>
        </w:rPr>
        <w:t xml:space="preserve"> methodologies </w:t>
      </w:r>
      <w:r w:rsidR="00844BB9">
        <w:rPr>
          <w:rFonts w:ascii="Times New Roman" w:hAnsi="Times New Roman"/>
          <w:lang w:val="en-CA"/>
        </w:rPr>
        <w:t>of other</w:t>
      </w:r>
      <w:r w:rsidR="00255C87" w:rsidRPr="00510786">
        <w:rPr>
          <w:rFonts w:ascii="Times New Roman" w:hAnsi="Times New Roman"/>
          <w:lang w:val="en-CA"/>
        </w:rPr>
        <w:t xml:space="preserve"> disciplines? </w:t>
      </w:r>
    </w:p>
    <w:p w14:paraId="63A1DA1C" w14:textId="440B9812" w:rsidR="00E00980" w:rsidRDefault="009858C1" w:rsidP="00E00980">
      <w:pPr>
        <w:pStyle w:val="FreeForm"/>
        <w:spacing w:line="360" w:lineRule="auto"/>
        <w:ind w:firstLine="720"/>
        <w:jc w:val="both"/>
        <w:rPr>
          <w:rFonts w:ascii="Times New Roman" w:hAnsi="Times New Roman"/>
          <w:lang w:val="en-CA"/>
        </w:rPr>
      </w:pPr>
      <w:r>
        <w:rPr>
          <w:rFonts w:ascii="Times New Roman" w:hAnsi="Times New Roman"/>
          <w:lang w:val="en-CA"/>
        </w:rPr>
        <w:t xml:space="preserve">For instance, </w:t>
      </w:r>
      <w:r w:rsidR="00795D7B">
        <w:rPr>
          <w:rFonts w:ascii="Times New Roman" w:hAnsi="Times New Roman"/>
          <w:lang w:val="en-CA"/>
        </w:rPr>
        <w:t xml:space="preserve">despite the insistence that </w:t>
      </w:r>
      <w:r w:rsidR="00F46875">
        <w:rPr>
          <w:rFonts w:ascii="Times New Roman" w:hAnsi="Times New Roman"/>
          <w:lang w:val="en-CA"/>
        </w:rPr>
        <w:t xml:space="preserve">medical practice should </w:t>
      </w:r>
      <w:r w:rsidR="003B061A">
        <w:rPr>
          <w:rFonts w:ascii="Times New Roman" w:hAnsi="Times New Roman"/>
          <w:lang w:val="en-CA"/>
        </w:rPr>
        <w:t>embrace</w:t>
      </w:r>
      <w:r w:rsidR="00F46875">
        <w:rPr>
          <w:rFonts w:ascii="Times New Roman" w:hAnsi="Times New Roman"/>
          <w:lang w:val="en-CA"/>
        </w:rPr>
        <w:t xml:space="preserve"> biopsychosocial </w:t>
      </w:r>
      <w:r w:rsidR="003B061A">
        <w:rPr>
          <w:rFonts w:ascii="Times New Roman" w:hAnsi="Times New Roman"/>
          <w:lang w:val="en-CA"/>
        </w:rPr>
        <w:t>models</w:t>
      </w:r>
      <w:r w:rsidR="00F46875">
        <w:rPr>
          <w:rFonts w:ascii="Times New Roman" w:hAnsi="Times New Roman"/>
          <w:lang w:val="en-CA"/>
        </w:rPr>
        <w:t xml:space="preserve">, </w:t>
      </w:r>
      <w:r w:rsidR="00D81A04">
        <w:rPr>
          <w:rFonts w:ascii="Times New Roman" w:hAnsi="Times New Roman"/>
          <w:lang w:val="en-CA"/>
        </w:rPr>
        <w:t xml:space="preserve">it might be objected that </w:t>
      </w:r>
      <w:r w:rsidRPr="009858C1">
        <w:rPr>
          <w:rFonts w:ascii="Times New Roman" w:hAnsi="Times New Roman"/>
          <w:lang w:val="en-CA"/>
        </w:rPr>
        <w:t>there is a stronger correlation between ‘heart attacks’ and biological factors such as myocardial ischemia, electrical instability and cell damage, than between ‘heart attacks’ and social situations, such as intense grief. Also, the methods for measuring biolog</w:t>
      </w:r>
      <w:r w:rsidRPr="009858C1">
        <w:rPr>
          <w:rFonts w:ascii="Times New Roman" w:hAnsi="Times New Roman"/>
          <w:lang w:val="en-CA"/>
        </w:rPr>
        <w:lastRenderedPageBreak/>
        <w:t>ical factors such as electrical instability are more reliable</w:t>
      </w:r>
      <w:r w:rsidR="0008472E">
        <w:rPr>
          <w:rFonts w:ascii="Times New Roman" w:hAnsi="Times New Roman"/>
          <w:lang w:val="en-CA"/>
        </w:rPr>
        <w:t xml:space="preserve"> and enjoy extensive validation as compared to</w:t>
      </w:r>
      <w:r w:rsidRPr="009858C1">
        <w:rPr>
          <w:rFonts w:ascii="Times New Roman" w:hAnsi="Times New Roman"/>
          <w:lang w:val="en-CA"/>
        </w:rPr>
        <w:t xml:space="preserve"> those for measuring grief</w:t>
      </w:r>
      <w:r w:rsidR="00E00980">
        <w:rPr>
          <w:rFonts w:ascii="Times New Roman" w:hAnsi="Times New Roman"/>
          <w:lang w:val="en-CA"/>
        </w:rPr>
        <w:t xml:space="preserve">. </w:t>
      </w:r>
      <w:r w:rsidR="00EA6B2F">
        <w:rPr>
          <w:rFonts w:ascii="Times New Roman" w:hAnsi="Times New Roman"/>
          <w:lang w:val="en-CA"/>
        </w:rPr>
        <w:t>I</w:t>
      </w:r>
      <w:r w:rsidR="00A3406E">
        <w:rPr>
          <w:rFonts w:ascii="Times New Roman" w:hAnsi="Times New Roman"/>
          <w:lang w:val="en-CA"/>
        </w:rPr>
        <w:t>ssue</w:t>
      </w:r>
      <w:r w:rsidR="00EA6B2F">
        <w:rPr>
          <w:rFonts w:ascii="Times New Roman" w:hAnsi="Times New Roman"/>
          <w:lang w:val="en-CA"/>
        </w:rPr>
        <w:t>s can also</w:t>
      </w:r>
      <w:r w:rsidR="00A3406E">
        <w:rPr>
          <w:rFonts w:ascii="Times New Roman" w:hAnsi="Times New Roman"/>
          <w:lang w:val="en-CA"/>
        </w:rPr>
        <w:t xml:space="preserve"> </w:t>
      </w:r>
      <w:r w:rsidR="00EA6B2F">
        <w:rPr>
          <w:rFonts w:ascii="Times New Roman" w:hAnsi="Times New Roman"/>
          <w:lang w:val="en-CA"/>
        </w:rPr>
        <w:t>arise</w:t>
      </w:r>
      <w:r w:rsidR="00A3406E">
        <w:rPr>
          <w:rFonts w:ascii="Times New Roman" w:hAnsi="Times New Roman"/>
          <w:lang w:val="en-CA"/>
        </w:rPr>
        <w:t xml:space="preserve"> from</w:t>
      </w:r>
      <w:r w:rsidR="00E00980">
        <w:rPr>
          <w:rFonts w:ascii="Times New Roman" w:hAnsi="Times New Roman"/>
          <w:lang w:val="en-CA"/>
        </w:rPr>
        <w:t xml:space="preserve"> difference</w:t>
      </w:r>
      <w:r w:rsidR="00A3406E">
        <w:rPr>
          <w:rFonts w:ascii="Times New Roman" w:hAnsi="Times New Roman"/>
          <w:lang w:val="en-CA"/>
        </w:rPr>
        <w:t>s</w:t>
      </w:r>
      <w:r w:rsidR="00E00980">
        <w:rPr>
          <w:rFonts w:ascii="Times New Roman" w:hAnsi="Times New Roman"/>
          <w:lang w:val="en-CA"/>
        </w:rPr>
        <w:t xml:space="preserve"> in sensitivity and specificity. </w:t>
      </w:r>
      <w:r w:rsidR="00A3406E">
        <w:rPr>
          <w:rFonts w:ascii="Times New Roman" w:hAnsi="Times New Roman"/>
          <w:lang w:val="en-CA"/>
        </w:rPr>
        <w:t>For example, let us assume</w:t>
      </w:r>
      <w:r w:rsidR="00255C87">
        <w:rPr>
          <w:rFonts w:ascii="Times New Roman" w:hAnsi="Times New Roman"/>
          <w:lang w:val="en-CA"/>
        </w:rPr>
        <w:t xml:space="preserve"> that a social </w:t>
      </w:r>
      <w:r w:rsidR="00785D0B">
        <w:rPr>
          <w:rFonts w:ascii="Times New Roman" w:hAnsi="Times New Roman"/>
          <w:lang w:val="en-CA"/>
        </w:rPr>
        <w:t>factor</w:t>
      </w:r>
      <w:r w:rsidR="00312E58">
        <w:rPr>
          <w:rFonts w:ascii="Times New Roman" w:hAnsi="Times New Roman"/>
          <w:lang w:val="en-CA"/>
        </w:rPr>
        <w:t>, for instance</w:t>
      </w:r>
      <w:r w:rsidR="00785D0B">
        <w:rPr>
          <w:rFonts w:ascii="Times New Roman" w:hAnsi="Times New Roman"/>
          <w:lang w:val="en-CA"/>
        </w:rPr>
        <w:t xml:space="preserve"> spousal support</w:t>
      </w:r>
      <w:r w:rsidR="00312E58">
        <w:rPr>
          <w:rFonts w:ascii="Times New Roman" w:hAnsi="Times New Roman"/>
          <w:lang w:val="en-CA"/>
        </w:rPr>
        <w:t>,</w:t>
      </w:r>
      <w:r w:rsidR="00255C87">
        <w:rPr>
          <w:rFonts w:ascii="Times New Roman" w:hAnsi="Times New Roman"/>
          <w:lang w:val="en-CA"/>
        </w:rPr>
        <w:t xml:space="preserve"> involves physical contact, </w:t>
      </w:r>
      <w:r w:rsidR="00312E58">
        <w:rPr>
          <w:rFonts w:ascii="Times New Roman" w:hAnsi="Times New Roman"/>
          <w:lang w:val="en-CA"/>
        </w:rPr>
        <w:t xml:space="preserve">such as </w:t>
      </w:r>
      <w:r w:rsidR="00E00980">
        <w:rPr>
          <w:rFonts w:ascii="Times New Roman" w:hAnsi="Times New Roman"/>
          <w:lang w:val="en-CA"/>
        </w:rPr>
        <w:t>a pat on the back. I</w:t>
      </w:r>
      <w:r w:rsidR="00255C87">
        <w:rPr>
          <w:rFonts w:ascii="Times New Roman" w:hAnsi="Times New Roman"/>
          <w:lang w:val="en-CA"/>
        </w:rPr>
        <w:t xml:space="preserve">f it turns out that the causal contribution </w:t>
      </w:r>
      <w:r w:rsidR="00E00980">
        <w:rPr>
          <w:rFonts w:ascii="Times New Roman" w:hAnsi="Times New Roman"/>
          <w:lang w:val="en-CA"/>
        </w:rPr>
        <w:t xml:space="preserve">of spousal support </w:t>
      </w:r>
      <w:r w:rsidR="00255C87">
        <w:rPr>
          <w:rFonts w:ascii="Times New Roman" w:hAnsi="Times New Roman"/>
          <w:lang w:val="en-CA"/>
        </w:rPr>
        <w:t xml:space="preserve">is </w:t>
      </w:r>
      <w:r w:rsidR="00E00980">
        <w:rPr>
          <w:rFonts w:ascii="Times New Roman" w:hAnsi="Times New Roman"/>
          <w:lang w:val="en-CA"/>
        </w:rPr>
        <w:t>specifically mediated by</w:t>
      </w:r>
      <w:r w:rsidR="00255C87">
        <w:rPr>
          <w:rFonts w:ascii="Times New Roman" w:hAnsi="Times New Roman"/>
          <w:lang w:val="en-CA"/>
        </w:rPr>
        <w:t xml:space="preserve"> physical contact irrespective of the social context, then we can dispense altogether of the </w:t>
      </w:r>
      <w:r w:rsidR="00D17EDA">
        <w:rPr>
          <w:rFonts w:ascii="Times New Roman" w:hAnsi="Times New Roman"/>
          <w:lang w:val="en-CA"/>
        </w:rPr>
        <w:t xml:space="preserve">less specific </w:t>
      </w:r>
      <w:r w:rsidR="00255C87">
        <w:rPr>
          <w:rFonts w:ascii="Times New Roman" w:hAnsi="Times New Roman"/>
          <w:lang w:val="en-CA"/>
        </w:rPr>
        <w:t>social-level description</w:t>
      </w:r>
      <w:r w:rsidR="006321FE">
        <w:rPr>
          <w:rFonts w:ascii="Times New Roman" w:hAnsi="Times New Roman"/>
          <w:lang w:val="en-CA"/>
        </w:rPr>
        <w:t xml:space="preserve"> and associated methods of assessment</w:t>
      </w:r>
      <w:r w:rsidR="00255C87">
        <w:rPr>
          <w:rFonts w:ascii="Times New Roman" w:hAnsi="Times New Roman"/>
          <w:lang w:val="en-CA"/>
        </w:rPr>
        <w:t xml:space="preserve">, and replace it with </w:t>
      </w:r>
      <w:r w:rsidR="00D17EDA">
        <w:rPr>
          <w:rFonts w:ascii="Times New Roman" w:hAnsi="Times New Roman"/>
          <w:lang w:val="en-CA"/>
        </w:rPr>
        <w:t>the more specific</w:t>
      </w:r>
      <w:r w:rsidR="00255C87">
        <w:rPr>
          <w:rFonts w:ascii="Times New Roman" w:hAnsi="Times New Roman"/>
          <w:lang w:val="en-CA"/>
        </w:rPr>
        <w:t xml:space="preserve"> biological-level description</w:t>
      </w:r>
      <w:r w:rsidR="006321FE">
        <w:rPr>
          <w:rFonts w:ascii="Times New Roman" w:hAnsi="Times New Roman"/>
          <w:lang w:val="en-CA"/>
        </w:rPr>
        <w:t xml:space="preserve"> and associated experimental methodology. </w:t>
      </w:r>
      <w:r w:rsidR="006C4631">
        <w:rPr>
          <w:rFonts w:ascii="Times New Roman" w:hAnsi="Times New Roman"/>
          <w:lang w:val="en-CA"/>
        </w:rPr>
        <w:t>Thus, w</w:t>
      </w:r>
      <w:r w:rsidR="00E00980">
        <w:rPr>
          <w:rFonts w:ascii="Times New Roman" w:hAnsi="Times New Roman"/>
          <w:lang w:val="en-CA"/>
        </w:rPr>
        <w:t>hat is suggested above is that different disciplines and their empirical findings are assigned different levels of epistemic confidence</w:t>
      </w:r>
      <w:r w:rsidR="00A3406E">
        <w:rPr>
          <w:rFonts w:ascii="Times New Roman" w:hAnsi="Times New Roman"/>
          <w:lang w:val="en-CA"/>
        </w:rPr>
        <w:t xml:space="preserve"> depending on the degree to which they satisfy the basic requirements of experimental research. </w:t>
      </w:r>
      <w:r w:rsidR="00D81A04">
        <w:rPr>
          <w:rFonts w:ascii="Times New Roman" w:hAnsi="Times New Roman"/>
          <w:lang w:val="en-CA"/>
        </w:rPr>
        <w:t>If these differences are significant enough, w</w:t>
      </w:r>
      <w:r w:rsidR="00A3406E">
        <w:rPr>
          <w:rFonts w:ascii="Times New Roman" w:hAnsi="Times New Roman"/>
          <w:lang w:val="en-CA"/>
        </w:rPr>
        <w:t xml:space="preserve">e </w:t>
      </w:r>
      <w:r w:rsidR="00D81A04">
        <w:rPr>
          <w:rFonts w:ascii="Times New Roman" w:hAnsi="Times New Roman"/>
          <w:lang w:val="en-CA"/>
        </w:rPr>
        <w:t>can</w:t>
      </w:r>
      <w:r w:rsidR="00A3406E">
        <w:rPr>
          <w:rFonts w:ascii="Times New Roman" w:hAnsi="Times New Roman"/>
          <w:lang w:val="en-CA"/>
        </w:rPr>
        <w:t xml:space="preserve"> expect</w:t>
      </w:r>
      <w:r w:rsidR="00E00980">
        <w:rPr>
          <w:rFonts w:ascii="Times New Roman" w:hAnsi="Times New Roman"/>
          <w:lang w:val="en-CA"/>
        </w:rPr>
        <w:t xml:space="preserve"> an unequal representation of empirical findings </w:t>
      </w:r>
      <w:r w:rsidR="00D81A04">
        <w:rPr>
          <w:rFonts w:ascii="Times New Roman" w:hAnsi="Times New Roman"/>
          <w:lang w:val="en-CA"/>
        </w:rPr>
        <w:t>favoring</w:t>
      </w:r>
      <w:r w:rsidR="00E00980">
        <w:rPr>
          <w:rFonts w:ascii="Times New Roman" w:hAnsi="Times New Roman"/>
          <w:lang w:val="en-CA"/>
        </w:rPr>
        <w:t xml:space="preserve"> findings generated by some disciplines</w:t>
      </w:r>
      <w:r w:rsidR="00A3406E">
        <w:rPr>
          <w:rFonts w:ascii="Times New Roman" w:hAnsi="Times New Roman"/>
          <w:lang w:val="en-CA"/>
        </w:rPr>
        <w:t>, which</w:t>
      </w:r>
      <w:r w:rsidR="00E00980">
        <w:rPr>
          <w:rFonts w:ascii="Times New Roman" w:hAnsi="Times New Roman"/>
          <w:lang w:val="en-CA"/>
        </w:rPr>
        <w:t xml:space="preserve"> are </w:t>
      </w:r>
      <w:r w:rsidR="00D559EE">
        <w:rPr>
          <w:rFonts w:ascii="Times New Roman" w:hAnsi="Times New Roman"/>
          <w:lang w:val="en-CA"/>
        </w:rPr>
        <w:t xml:space="preserve">in turn </w:t>
      </w:r>
      <w:r w:rsidR="00E00980">
        <w:rPr>
          <w:rFonts w:ascii="Times New Roman" w:hAnsi="Times New Roman"/>
          <w:lang w:val="en-CA"/>
        </w:rPr>
        <w:t xml:space="preserve">more likely to be taken into consideration by proposed explanations, </w:t>
      </w:r>
      <w:r w:rsidR="00A3406E">
        <w:rPr>
          <w:rFonts w:ascii="Times New Roman" w:hAnsi="Times New Roman"/>
          <w:lang w:val="en-CA"/>
        </w:rPr>
        <w:t>thus</w:t>
      </w:r>
      <w:r w:rsidR="00E00980">
        <w:rPr>
          <w:rFonts w:ascii="Times New Roman" w:hAnsi="Times New Roman"/>
          <w:lang w:val="en-CA"/>
        </w:rPr>
        <w:t xml:space="preserve"> leading to distinctions in terms of levels of explanation.</w:t>
      </w:r>
      <w:r w:rsidR="00D26C21" w:rsidRPr="00510786">
        <w:rPr>
          <w:rStyle w:val="FootnoteReference"/>
          <w:rFonts w:ascii="Times New Roman" w:hAnsi="Times New Roman"/>
          <w:lang w:val="en-CA"/>
        </w:rPr>
        <w:footnoteReference w:id="10"/>
      </w:r>
      <w:r w:rsidR="00E00980">
        <w:rPr>
          <w:rFonts w:ascii="Times New Roman" w:hAnsi="Times New Roman"/>
          <w:lang w:val="en-CA"/>
        </w:rPr>
        <w:t xml:space="preserve">  </w:t>
      </w:r>
    </w:p>
    <w:p w14:paraId="6B3EE129" w14:textId="728AE19C" w:rsidR="007C5B1E" w:rsidRDefault="006C4631" w:rsidP="00E00980">
      <w:pPr>
        <w:pStyle w:val="FreeForm"/>
        <w:spacing w:line="360" w:lineRule="auto"/>
        <w:ind w:firstLine="720"/>
        <w:jc w:val="both"/>
        <w:rPr>
          <w:rFonts w:ascii="Times New Roman" w:hAnsi="Times New Roman"/>
          <w:lang w:val="en-CA"/>
        </w:rPr>
      </w:pPr>
      <w:r>
        <w:rPr>
          <w:rFonts w:ascii="Times New Roman" w:hAnsi="Times New Roman"/>
          <w:lang w:val="en-CA"/>
        </w:rPr>
        <w:t>It seems undeniable that, at least i</w:t>
      </w:r>
      <w:r w:rsidR="00FB5C4C">
        <w:rPr>
          <w:rFonts w:ascii="Times New Roman" w:hAnsi="Times New Roman"/>
          <w:lang w:val="en-CA"/>
        </w:rPr>
        <w:t xml:space="preserve">n some situations, this </w:t>
      </w:r>
      <w:r>
        <w:rPr>
          <w:rFonts w:ascii="Times New Roman" w:hAnsi="Times New Roman"/>
          <w:lang w:val="en-CA"/>
        </w:rPr>
        <w:t>is indeed</w:t>
      </w:r>
      <w:r w:rsidR="00FB5C4C">
        <w:rPr>
          <w:rFonts w:ascii="Times New Roman" w:hAnsi="Times New Roman"/>
          <w:lang w:val="en-CA"/>
        </w:rPr>
        <w:t xml:space="preserve"> the case</w:t>
      </w:r>
      <w:r w:rsidR="0008472E">
        <w:rPr>
          <w:rFonts w:ascii="Times New Roman" w:hAnsi="Times New Roman"/>
          <w:lang w:val="en-CA"/>
        </w:rPr>
        <w:t xml:space="preserve">. </w:t>
      </w:r>
      <w:r w:rsidR="00FB5C4C">
        <w:rPr>
          <w:rFonts w:ascii="Times New Roman" w:hAnsi="Times New Roman"/>
          <w:lang w:val="en-CA"/>
        </w:rPr>
        <w:t xml:space="preserve">However, I would like to suggest that </w:t>
      </w:r>
      <w:r w:rsidR="00255C87">
        <w:rPr>
          <w:rFonts w:ascii="Times New Roman" w:hAnsi="Times New Roman"/>
          <w:lang w:val="en-CA"/>
        </w:rPr>
        <w:t xml:space="preserve">there cannot be a complete replacement of </w:t>
      </w:r>
      <w:r w:rsidR="00D41F53">
        <w:rPr>
          <w:rFonts w:ascii="Times New Roman" w:hAnsi="Times New Roman"/>
          <w:lang w:val="en-CA"/>
        </w:rPr>
        <w:t>the experimental methodologies</w:t>
      </w:r>
      <w:r w:rsidR="004706C0">
        <w:rPr>
          <w:rFonts w:ascii="Times New Roman" w:hAnsi="Times New Roman"/>
          <w:lang w:val="en-CA"/>
        </w:rPr>
        <w:t xml:space="preserve"> of one discipline </w:t>
      </w:r>
      <w:r>
        <w:rPr>
          <w:rFonts w:ascii="Times New Roman" w:hAnsi="Times New Roman"/>
          <w:lang w:val="en-CA"/>
        </w:rPr>
        <w:t>with</w:t>
      </w:r>
      <w:r w:rsidR="004706C0">
        <w:rPr>
          <w:rFonts w:ascii="Times New Roman" w:hAnsi="Times New Roman"/>
          <w:lang w:val="en-CA"/>
        </w:rPr>
        <w:t xml:space="preserve"> </w:t>
      </w:r>
      <w:r w:rsidR="00D41F53">
        <w:rPr>
          <w:rFonts w:ascii="Times New Roman" w:hAnsi="Times New Roman"/>
          <w:lang w:val="en-CA"/>
        </w:rPr>
        <w:t>those</w:t>
      </w:r>
      <w:r w:rsidR="004706C0">
        <w:rPr>
          <w:rFonts w:ascii="Times New Roman" w:hAnsi="Times New Roman"/>
          <w:lang w:val="en-CA"/>
        </w:rPr>
        <w:t xml:space="preserve"> of another discipline. </w:t>
      </w:r>
      <w:r w:rsidR="00413775">
        <w:rPr>
          <w:rFonts w:ascii="Times New Roman" w:hAnsi="Times New Roman"/>
          <w:lang w:val="en-CA"/>
        </w:rPr>
        <w:t>Molecular b</w:t>
      </w:r>
      <w:r w:rsidR="00255C87" w:rsidRPr="00510786">
        <w:rPr>
          <w:rFonts w:ascii="Times New Roman" w:hAnsi="Times New Roman"/>
          <w:lang w:val="en-CA"/>
        </w:rPr>
        <w:t xml:space="preserve">iology never fades into chemistry for the simple reason that molecular biologists are not studying molecules for the sake of studying molecules; they are studying the role of molecules vis-à-vis biological activity </w:t>
      </w:r>
      <w:r w:rsidR="00255C87" w:rsidRPr="00510786">
        <w:rPr>
          <w:rFonts w:ascii="Times New Roman" w:hAnsi="Times New Roman"/>
          <w:lang w:val="en-CA"/>
        </w:rPr>
        <w:fldChar w:fldCharType="begin"/>
      </w:r>
      <w:r w:rsidR="00255C87" w:rsidRPr="00510786">
        <w:rPr>
          <w:rFonts w:ascii="Times New Roman" w:hAnsi="Times New Roman"/>
          <w:lang w:val="en-CA"/>
        </w:rPr>
        <w:instrText xml:space="preserve"> ADDIN EN.CITE &lt;EndNote&gt;&lt;Cite&gt;&lt;Author&gt;Astbury&lt;/Author&gt;&lt;Year&gt;1961&lt;/Year&gt;&lt;RecNum&gt;767&lt;/RecNum&gt;&lt;DisplayText&gt;(Astbury 1961)&lt;/DisplayText&gt;&lt;record&gt;&lt;rec-number&gt;767&lt;/rec-number&gt;&lt;foreign-keys&gt;&lt;key app="EN" db-id="zs09tazvjrw50eestfmx0seosdx92dzas2ra" timestamp="1326812840"&gt;767&lt;/key&gt;&lt;/foreign-keys&gt;&lt;ref-type name="Journal Article"&gt;17&lt;/ref-type&gt;&lt;contributors&gt;&lt;authors&gt;&lt;author&gt;Astbury, W.&lt;/author&gt;&lt;/authors&gt;&lt;/contributors&gt;&lt;titles&gt;&lt;title&gt;Molecular Biology or Ultrastructural Biology?&lt;/title&gt;&lt;secondary-title&gt;Nature&lt;/secondary-title&gt;&lt;/titles&gt;&lt;periodical&gt;&lt;full-title&gt;Nature&lt;/full-title&gt;&lt;/periodical&gt;&lt;pages&gt;1124&lt;/pages&gt;&lt;volume&gt;190&lt;/volume&gt;&lt;number&gt;4781&lt;/number&gt;&lt;dates&gt;&lt;year&gt;1961&lt;/year&gt;&lt;/dates&gt;&lt;urls&gt;&lt;/urls&gt;&lt;/record&gt;&lt;/Cite&gt;&lt;/EndNote&gt;</w:instrText>
      </w:r>
      <w:r w:rsidR="00255C87" w:rsidRPr="00510786">
        <w:rPr>
          <w:rFonts w:ascii="Times New Roman" w:hAnsi="Times New Roman"/>
          <w:lang w:val="en-CA"/>
        </w:rPr>
        <w:fldChar w:fldCharType="separate"/>
      </w:r>
      <w:r w:rsidR="00255C87" w:rsidRPr="00510786">
        <w:rPr>
          <w:rFonts w:ascii="Times New Roman" w:hAnsi="Times New Roman"/>
          <w:lang w:val="en-CA"/>
        </w:rPr>
        <w:t>(Astbury 1961)</w:t>
      </w:r>
      <w:r w:rsidR="00255C87" w:rsidRPr="00510786">
        <w:rPr>
          <w:rFonts w:ascii="Times New Roman" w:hAnsi="Times New Roman"/>
          <w:lang w:val="en-CA"/>
        </w:rPr>
        <w:fldChar w:fldCharType="end"/>
      </w:r>
      <w:r w:rsidR="00255C87" w:rsidRPr="00510786">
        <w:rPr>
          <w:rFonts w:ascii="Times New Roman" w:hAnsi="Times New Roman"/>
          <w:lang w:val="en-CA"/>
        </w:rPr>
        <w:t>.</w:t>
      </w:r>
      <w:r w:rsidR="00255C87">
        <w:rPr>
          <w:rFonts w:ascii="Times New Roman" w:hAnsi="Times New Roman"/>
          <w:lang w:val="en-CA"/>
        </w:rPr>
        <w:t xml:space="preserve"> It is inconceivable that one can study molecular mechanisms without relying on experimental techniques specific to biology in order to detect and measure the biological phenomena produced by these mechanisms. Interventions on molecular components (gene knockouts, enzyme inhibitors, etc.) must make a difference for biological activity (wing development, immune response, </w:t>
      </w:r>
      <w:r w:rsidR="002D37D0">
        <w:rPr>
          <w:rFonts w:ascii="Times New Roman" w:hAnsi="Times New Roman"/>
          <w:lang w:val="en-CA"/>
        </w:rPr>
        <w:t>cell growth</w:t>
      </w:r>
      <w:r w:rsidR="00255C87">
        <w:rPr>
          <w:rFonts w:ascii="Times New Roman" w:hAnsi="Times New Roman"/>
          <w:lang w:val="en-CA"/>
        </w:rPr>
        <w:t xml:space="preserve">, etc.). </w:t>
      </w:r>
    </w:p>
    <w:p w14:paraId="756CC0C1" w14:textId="35E9E941" w:rsidR="00255C87" w:rsidRPr="00510786" w:rsidRDefault="00087B7B" w:rsidP="00E00980">
      <w:pPr>
        <w:pStyle w:val="FreeForm"/>
        <w:spacing w:line="360" w:lineRule="auto"/>
        <w:ind w:firstLine="720"/>
        <w:jc w:val="both"/>
        <w:rPr>
          <w:rFonts w:ascii="Times New Roman" w:hAnsi="Times New Roman"/>
          <w:lang w:val="en-CA"/>
        </w:rPr>
      </w:pPr>
      <w:r>
        <w:rPr>
          <w:rFonts w:ascii="Times New Roman" w:hAnsi="Times New Roman"/>
          <w:lang w:val="en-CA"/>
        </w:rPr>
        <w:t>A similar comment applies to</w:t>
      </w:r>
      <w:r w:rsidRPr="00510786">
        <w:rPr>
          <w:rFonts w:ascii="Times New Roman" w:hAnsi="Times New Roman"/>
          <w:lang w:val="en-CA"/>
        </w:rPr>
        <w:t xml:space="preserve"> psychological and psychiatric research. </w:t>
      </w:r>
      <w:r>
        <w:rPr>
          <w:rFonts w:ascii="Times New Roman" w:hAnsi="Times New Roman"/>
          <w:lang w:val="en-CA"/>
        </w:rPr>
        <w:t>For instance, t</w:t>
      </w:r>
      <w:r w:rsidRPr="00510786">
        <w:rPr>
          <w:rFonts w:ascii="Times New Roman" w:hAnsi="Times New Roman"/>
          <w:lang w:val="en-CA"/>
        </w:rPr>
        <w:t xml:space="preserve">he fact that </w:t>
      </w:r>
      <w:r>
        <w:rPr>
          <w:rFonts w:ascii="Times New Roman" w:hAnsi="Times New Roman"/>
          <w:lang w:val="en-CA"/>
        </w:rPr>
        <w:t>surgical</w:t>
      </w:r>
      <w:r w:rsidRPr="00510786">
        <w:rPr>
          <w:rFonts w:ascii="Times New Roman" w:hAnsi="Times New Roman"/>
          <w:lang w:val="en-CA"/>
        </w:rPr>
        <w:t xml:space="preserve"> interventions</w:t>
      </w:r>
      <w:r>
        <w:rPr>
          <w:rFonts w:ascii="Times New Roman" w:hAnsi="Times New Roman"/>
          <w:lang w:val="en-CA"/>
        </w:rPr>
        <w:t xml:space="preserve"> </w:t>
      </w:r>
      <w:r>
        <w:rPr>
          <w:rFonts w:ascii="Times New Roman" w:hAnsi="Times New Roman"/>
          <w:lang w:val="en-CA"/>
        </w:rPr>
        <w:fldChar w:fldCharType="begin"/>
      </w:r>
      <w:r>
        <w:rPr>
          <w:rFonts w:ascii="Times New Roman" w:hAnsi="Times New Roman"/>
          <w:lang w:val="en-CA"/>
        </w:rPr>
        <w:instrText xml:space="preserve"> ADDIN EN.CITE &lt;EndNote&gt;&lt;Cite&gt;&lt;Author&gt;Dong&lt;/Author&gt;&lt;Year&gt;1996&lt;/Year&gt;&lt;RecNum&gt;1086&lt;/RecNum&gt;&lt;DisplayText&gt;(Dong et al. 1996)&lt;/DisplayText&gt;&lt;record&gt;&lt;rec-number&gt;1086&lt;/rec-number&gt;&lt;foreign-keys&gt;&lt;key app="EN" db-id="zs09tazvjrw50eestfmx0seosdx92dzas2ra" timestamp="1464679476"&gt;1086&lt;/key&gt;&lt;/foreign-keys&gt;&lt;ref-type name="Journal Article"&gt;17&lt;/ref-type&gt;&lt;contributors&gt;&lt;authors&gt;&lt;author&gt;Dong, W. K.&lt;/author&gt;&lt;author&gt;Hayashi, T. &lt;/author&gt;&lt;author&gt;Roberts, V. J.&lt;/author&gt;&lt;author&gt;Fusco, B. M.&lt;/author&gt;&lt;author&gt;Chudler, E. H .&lt;/author&gt;&lt;/authors&gt;&lt;/contributors&gt;&lt;titles&gt;&lt;title&gt;Behavioral Outcome of Posterior Parietal Cortex Injury in the Monkey&lt;/title&gt;&lt;secondary-title&gt;Pain&lt;/secondary-title&gt;&lt;/titles&gt;&lt;periodical&gt;&lt;full-title&gt;Pain&lt;/full-title&gt;&lt;/periodical&gt;&lt;pages&gt;579-587&lt;/pages&gt;&lt;volume&gt;64&lt;/volume&gt;&lt;number&gt;3&lt;/number&gt;&lt;dates&gt;&lt;year&gt;1996&lt;/year&gt;&lt;/dates&gt;&lt;urls&gt;&lt;/urls&gt;&lt;/record&gt;&lt;/Cite&gt;&lt;/EndNote&gt;</w:instrText>
      </w:r>
      <w:r>
        <w:rPr>
          <w:rFonts w:ascii="Times New Roman" w:hAnsi="Times New Roman"/>
          <w:lang w:val="en-CA"/>
        </w:rPr>
        <w:fldChar w:fldCharType="separate"/>
      </w:r>
      <w:r>
        <w:rPr>
          <w:rFonts w:ascii="Times New Roman" w:hAnsi="Times New Roman"/>
          <w:noProof/>
          <w:lang w:val="en-CA"/>
        </w:rPr>
        <w:t>(Dong et al. 1996)</w:t>
      </w:r>
      <w:r>
        <w:rPr>
          <w:rFonts w:ascii="Times New Roman" w:hAnsi="Times New Roman"/>
          <w:lang w:val="en-CA"/>
        </w:rPr>
        <w:fldChar w:fldCharType="end"/>
      </w:r>
      <w:r>
        <w:rPr>
          <w:rFonts w:ascii="Times New Roman" w:hAnsi="Times New Roman"/>
          <w:lang w:val="en-CA"/>
        </w:rPr>
        <w:t xml:space="preserve"> or damage to specific brain areas</w:t>
      </w:r>
      <w:r w:rsidRPr="00510786">
        <w:rPr>
          <w:rFonts w:ascii="Times New Roman" w:hAnsi="Times New Roman"/>
          <w:lang w:val="en-CA"/>
        </w:rPr>
        <w:t xml:space="preserve"> </w:t>
      </w:r>
      <w:r>
        <w:rPr>
          <w:rFonts w:ascii="Times New Roman" w:hAnsi="Times New Roman"/>
          <w:lang w:val="en-CA"/>
        </w:rPr>
        <w:fldChar w:fldCharType="begin"/>
      </w:r>
      <w:r>
        <w:rPr>
          <w:rFonts w:ascii="Times New Roman" w:hAnsi="Times New Roman"/>
          <w:lang w:val="en-CA"/>
        </w:rPr>
        <w:instrText xml:space="preserve"> ADDIN EN.CITE &lt;EndNote&gt;&lt;Cite&gt;&lt;Author&gt;Berthier&lt;/Author&gt;&lt;Year&gt;1988&lt;/Year&gt;&lt;RecNum&gt;1087&lt;/RecNum&gt;&lt;DisplayText&gt;(Berthier et al. 1988)&lt;/DisplayText&gt;&lt;record&gt;&lt;rec-number&gt;1087&lt;/rec-number&gt;&lt;foreign-keys&gt;&lt;key app="EN" db-id="zs09tazvjrw50eestfmx0seosdx92dzas2ra" timestamp="1464679668"&gt;1087&lt;/key&gt;&lt;/foreign-keys&gt;&lt;ref-type name="Journal Article"&gt;17&lt;/ref-type&gt;&lt;contributors&gt;&lt;authors&gt;&lt;author&gt;Berthier, M.&lt;/author&gt;&lt;author&gt;Starkstein, S.&lt;/author&gt;&lt;author&gt;Leiguarda, R.&lt;/author&gt;&lt;/authors&gt;&lt;/contributors&gt;&lt;titles&gt;&lt;title&gt;Asymbolia for Pain: A Sensory-Limbic Disconnection Syndrome&lt;/title&gt;&lt;secondary-title&gt;Annals of Neurology&lt;/secondary-title&gt;&lt;/titles&gt;&lt;periodical&gt;&lt;full-title&gt;Annals of Neurology&lt;/full-title&gt;&lt;/periodical&gt;&lt;pages&gt;41-49&lt;/pages&gt;&lt;volume&gt;24&lt;/volume&gt;&lt;number&gt;1&lt;/number&gt;&lt;dates&gt;&lt;year&gt;1988&lt;/year&gt;&lt;/dates&gt;&lt;urls&gt;&lt;/urls&gt;&lt;/record&gt;&lt;/Cite&gt;&lt;/EndNote&gt;</w:instrText>
      </w:r>
      <w:r>
        <w:rPr>
          <w:rFonts w:ascii="Times New Roman" w:hAnsi="Times New Roman"/>
          <w:lang w:val="en-CA"/>
        </w:rPr>
        <w:fldChar w:fldCharType="separate"/>
      </w:r>
      <w:r>
        <w:rPr>
          <w:rFonts w:ascii="Times New Roman" w:hAnsi="Times New Roman"/>
          <w:noProof/>
          <w:lang w:val="en-CA"/>
        </w:rPr>
        <w:t>(Berthier et al. 1988)</w:t>
      </w:r>
      <w:r>
        <w:rPr>
          <w:rFonts w:ascii="Times New Roman" w:hAnsi="Times New Roman"/>
          <w:lang w:val="en-CA"/>
        </w:rPr>
        <w:fldChar w:fldCharType="end"/>
      </w:r>
      <w:r>
        <w:rPr>
          <w:rFonts w:ascii="Times New Roman" w:hAnsi="Times New Roman"/>
          <w:lang w:val="en-CA"/>
        </w:rPr>
        <w:t xml:space="preserve"> </w:t>
      </w:r>
      <w:r w:rsidRPr="00510786">
        <w:rPr>
          <w:rFonts w:ascii="Times New Roman" w:hAnsi="Times New Roman"/>
          <w:lang w:val="en-CA"/>
        </w:rPr>
        <w:t xml:space="preserve">can induce the dissociation of a sensory-discriminative component of pain experience from an affective-motivational component was taken as an indication that the </w:t>
      </w:r>
      <w:r>
        <w:rPr>
          <w:rFonts w:ascii="Times New Roman" w:hAnsi="Times New Roman"/>
          <w:lang w:val="en-CA"/>
        </w:rPr>
        <w:t xml:space="preserve">nociceptive </w:t>
      </w:r>
      <w:r w:rsidRPr="00510786">
        <w:rPr>
          <w:rFonts w:ascii="Times New Roman" w:hAnsi="Times New Roman"/>
          <w:lang w:val="en-CA"/>
        </w:rPr>
        <w:t>input is processed along</w:t>
      </w:r>
      <w:r>
        <w:rPr>
          <w:rFonts w:ascii="Times New Roman" w:hAnsi="Times New Roman"/>
          <w:lang w:val="en-CA"/>
        </w:rPr>
        <w:t xml:space="preserve"> partially</w:t>
      </w:r>
      <w:r w:rsidRPr="00510786">
        <w:rPr>
          <w:rFonts w:ascii="Times New Roman" w:hAnsi="Times New Roman"/>
          <w:lang w:val="en-CA"/>
        </w:rPr>
        <w:t xml:space="preserve"> distinct neural pathways. </w:t>
      </w:r>
      <w:r>
        <w:rPr>
          <w:rFonts w:ascii="Times New Roman" w:hAnsi="Times New Roman"/>
          <w:lang w:val="en-CA"/>
        </w:rPr>
        <w:t>Converse i</w:t>
      </w:r>
      <w:r w:rsidRPr="00510786">
        <w:rPr>
          <w:rFonts w:ascii="Times New Roman" w:hAnsi="Times New Roman"/>
          <w:lang w:val="en-CA"/>
        </w:rPr>
        <w:t xml:space="preserve">maging studies </w:t>
      </w:r>
      <w:r>
        <w:rPr>
          <w:rFonts w:ascii="Times New Roman" w:hAnsi="Times New Roman"/>
          <w:lang w:val="en-CA"/>
        </w:rPr>
        <w:t>of subjects under hypnotic suggestion further supported</w:t>
      </w:r>
      <w:r w:rsidRPr="00510786">
        <w:rPr>
          <w:rFonts w:ascii="Times New Roman" w:hAnsi="Times New Roman"/>
          <w:lang w:val="en-CA"/>
        </w:rPr>
        <w:t xml:space="preserve"> this hypothesis by demonstrating distinct neural correlates </w:t>
      </w:r>
      <w:r>
        <w:rPr>
          <w:rFonts w:ascii="Times New Roman" w:hAnsi="Times New Roman"/>
          <w:lang w:val="en-CA"/>
        </w:rPr>
        <w:t>matching surgically</w:t>
      </w:r>
      <w:r w:rsidRPr="00510786">
        <w:rPr>
          <w:rFonts w:ascii="Times New Roman" w:hAnsi="Times New Roman"/>
          <w:lang w:val="en-CA"/>
        </w:rPr>
        <w:t>-induced dissociation of the two components of pain experience</w:t>
      </w:r>
      <w:r>
        <w:rPr>
          <w:rFonts w:ascii="Times New Roman" w:hAnsi="Times New Roman"/>
          <w:lang w:val="en-CA"/>
        </w:rPr>
        <w:t xml:space="preserve"> </w:t>
      </w:r>
      <w:r>
        <w:rPr>
          <w:rFonts w:ascii="Times New Roman" w:hAnsi="Times New Roman"/>
          <w:lang w:val="en-CA"/>
        </w:rPr>
        <w:fldChar w:fldCharType="begin"/>
      </w:r>
      <w:r>
        <w:rPr>
          <w:rFonts w:ascii="Times New Roman" w:hAnsi="Times New Roman"/>
          <w:lang w:val="en-CA"/>
        </w:rPr>
        <w:instrText xml:space="preserve"> ADDIN EN.CITE &lt;EndNote&gt;&lt;Cite&gt;&lt;Author&gt;Rainville&lt;/Author&gt;&lt;Year&gt;1997&lt;/Year&gt;&lt;RecNum&gt;1085&lt;/RecNum&gt;&lt;DisplayText&gt;(Rainville et al. 1997)&lt;/DisplayText&gt;&lt;record&gt;&lt;rec-number&gt;1085&lt;/rec-number&gt;&lt;foreign-keys&gt;&lt;key app="EN" db-id="zs09tazvjrw50eestfmx0seosdx92dzas2ra" timestamp="1464679086"&gt;1085&lt;/key&gt;&lt;/foreign-keys&gt;&lt;ref-type name="Journal Article"&gt;17&lt;/ref-type&gt;&lt;contributors&gt;&lt;authors&gt;&lt;author&gt;P. Rainville&lt;/author&gt;&lt;author&gt;G. H. Duncan&lt;/author&gt;&lt;author&gt;D. D. Price&lt;/author&gt;&lt;author&gt;B. Carrier&lt;/author&gt;&lt;author&gt;M. C. Bushnell&lt;/author&gt;&lt;/authors&gt;&lt;/contributors&gt;&lt;titles&gt;&lt;title&gt;Pain Affect Encoded in Human Anterior Cingulate But Not Somatosensory Cortex&lt;/title&gt;&lt;secondary-title&gt;Science&lt;/secondary-title&gt;&lt;/titles&gt;&lt;periodical&gt;&lt;full-title&gt;Science&lt;/full-title&gt;&lt;/periodical&gt;&lt;pages&gt;968-971&lt;/pages&gt;&lt;volume&gt;277&lt;/volume&gt;&lt;number&gt;5328&lt;/number&gt;&lt;dates&gt;&lt;year&gt;1997&lt;/year&gt;&lt;/dates&gt;&lt;urls&gt;&lt;/urls&gt;&lt;/record&gt;&lt;/Cite&gt;&lt;/EndNote&gt;</w:instrText>
      </w:r>
      <w:r>
        <w:rPr>
          <w:rFonts w:ascii="Times New Roman" w:hAnsi="Times New Roman"/>
          <w:lang w:val="en-CA"/>
        </w:rPr>
        <w:fldChar w:fldCharType="separate"/>
      </w:r>
      <w:r>
        <w:rPr>
          <w:rFonts w:ascii="Times New Roman" w:hAnsi="Times New Roman"/>
          <w:noProof/>
          <w:lang w:val="en-CA"/>
        </w:rPr>
        <w:t xml:space="preserve">(Rainville et </w:t>
      </w:r>
      <w:r>
        <w:rPr>
          <w:rFonts w:ascii="Times New Roman" w:hAnsi="Times New Roman"/>
          <w:noProof/>
          <w:lang w:val="en-CA"/>
        </w:rPr>
        <w:lastRenderedPageBreak/>
        <w:t>al. 1997)</w:t>
      </w:r>
      <w:r>
        <w:rPr>
          <w:rFonts w:ascii="Times New Roman" w:hAnsi="Times New Roman"/>
          <w:lang w:val="en-CA"/>
        </w:rPr>
        <w:fldChar w:fldCharType="end"/>
      </w:r>
      <w:r w:rsidRPr="00510786">
        <w:rPr>
          <w:rFonts w:ascii="Times New Roman" w:hAnsi="Times New Roman"/>
          <w:lang w:val="en-CA"/>
        </w:rPr>
        <w:t>.</w:t>
      </w:r>
      <w:r>
        <w:rPr>
          <w:rFonts w:ascii="Times New Roman" w:hAnsi="Times New Roman"/>
          <w:lang w:val="en-CA"/>
        </w:rPr>
        <w:t xml:space="preserve"> </w:t>
      </w:r>
      <w:r w:rsidR="00E81019">
        <w:rPr>
          <w:rFonts w:ascii="Times New Roman" w:hAnsi="Times New Roman"/>
          <w:lang w:val="en-CA"/>
        </w:rPr>
        <w:t>While new methods from neuroscience are introduced in pain research, n</w:t>
      </w:r>
      <w:r w:rsidR="00255C87" w:rsidRPr="00510786">
        <w:rPr>
          <w:rFonts w:ascii="Times New Roman" w:hAnsi="Times New Roman"/>
          <w:lang w:val="en-CA"/>
        </w:rPr>
        <w:t xml:space="preserve">othing here indicates that </w:t>
      </w:r>
      <w:r w:rsidR="0014395D">
        <w:rPr>
          <w:rFonts w:ascii="Times New Roman" w:hAnsi="Times New Roman"/>
          <w:lang w:val="en-CA"/>
        </w:rPr>
        <w:t xml:space="preserve">psychological methods of investigation are </w:t>
      </w:r>
      <w:r w:rsidR="00E81019">
        <w:rPr>
          <w:rFonts w:ascii="Times New Roman" w:hAnsi="Times New Roman"/>
          <w:lang w:val="en-CA"/>
        </w:rPr>
        <w:t xml:space="preserve">in any way </w:t>
      </w:r>
      <w:r w:rsidR="0014395D">
        <w:rPr>
          <w:rFonts w:ascii="Times New Roman" w:hAnsi="Times New Roman"/>
          <w:lang w:val="en-CA"/>
        </w:rPr>
        <w:t xml:space="preserve">replaced by biological ones. </w:t>
      </w:r>
      <w:r w:rsidR="00255C87" w:rsidRPr="00510786">
        <w:rPr>
          <w:rFonts w:ascii="Times New Roman" w:hAnsi="Times New Roman"/>
          <w:lang w:val="en-CA"/>
        </w:rPr>
        <w:t xml:space="preserve">This </w:t>
      </w:r>
      <w:r w:rsidR="001E19E8">
        <w:rPr>
          <w:rFonts w:ascii="Times New Roman" w:hAnsi="Times New Roman"/>
          <w:lang w:val="en-CA"/>
        </w:rPr>
        <w:t>should not be particularly surprising</w:t>
      </w:r>
      <w:r w:rsidR="00255C87" w:rsidRPr="00510786">
        <w:rPr>
          <w:rFonts w:ascii="Times New Roman" w:hAnsi="Times New Roman"/>
          <w:lang w:val="en-CA"/>
        </w:rPr>
        <w:t xml:space="preserve">, </w:t>
      </w:r>
      <w:r w:rsidR="001E19E8">
        <w:rPr>
          <w:rFonts w:ascii="Times New Roman" w:hAnsi="Times New Roman"/>
          <w:lang w:val="en-CA"/>
        </w:rPr>
        <w:t>given that</w:t>
      </w:r>
      <w:r w:rsidR="00255C87" w:rsidRPr="00510786">
        <w:rPr>
          <w:rFonts w:ascii="Times New Roman" w:hAnsi="Times New Roman"/>
          <w:lang w:val="en-CA"/>
        </w:rPr>
        <w:t xml:space="preserve"> researchers must demonstrate the causal relevance of biological structures to </w:t>
      </w:r>
      <w:r w:rsidR="00255C87">
        <w:rPr>
          <w:rFonts w:ascii="Times New Roman" w:hAnsi="Times New Roman"/>
          <w:lang w:val="en-CA"/>
        </w:rPr>
        <w:t>psychological</w:t>
      </w:r>
      <w:r w:rsidR="00255C87" w:rsidRPr="00510786">
        <w:rPr>
          <w:rFonts w:ascii="Times New Roman" w:hAnsi="Times New Roman"/>
          <w:lang w:val="en-CA"/>
        </w:rPr>
        <w:t xml:space="preserve"> activity, in this case changes in </w:t>
      </w:r>
      <w:r w:rsidR="0084093A">
        <w:rPr>
          <w:rFonts w:ascii="Times New Roman" w:hAnsi="Times New Roman"/>
          <w:lang w:val="en-CA"/>
        </w:rPr>
        <w:t xml:space="preserve">overall </w:t>
      </w:r>
      <w:r w:rsidR="00E11AF5">
        <w:rPr>
          <w:rFonts w:ascii="Times New Roman" w:hAnsi="Times New Roman"/>
          <w:lang w:val="en-CA"/>
        </w:rPr>
        <w:t>pain</w:t>
      </w:r>
      <w:r w:rsidR="0084093A">
        <w:rPr>
          <w:rFonts w:ascii="Times New Roman" w:hAnsi="Times New Roman"/>
          <w:lang w:val="en-CA"/>
        </w:rPr>
        <w:t xml:space="preserve"> experience</w:t>
      </w:r>
      <w:r w:rsidR="00E11AF5">
        <w:rPr>
          <w:rFonts w:ascii="Times New Roman" w:hAnsi="Times New Roman"/>
          <w:lang w:val="en-CA"/>
        </w:rPr>
        <w:t xml:space="preserve"> or its </w:t>
      </w:r>
      <w:r w:rsidR="00DB7115">
        <w:rPr>
          <w:rFonts w:ascii="Times New Roman" w:hAnsi="Times New Roman"/>
          <w:lang w:val="en-CA"/>
        </w:rPr>
        <w:t xml:space="preserve">more specific </w:t>
      </w:r>
      <w:r w:rsidR="0084093A">
        <w:rPr>
          <w:rFonts w:ascii="Times New Roman" w:hAnsi="Times New Roman"/>
          <w:lang w:val="en-CA"/>
        </w:rPr>
        <w:t xml:space="preserve">sensory, affective and cognitive </w:t>
      </w:r>
      <w:r w:rsidR="00255C87">
        <w:rPr>
          <w:rFonts w:ascii="Times New Roman" w:hAnsi="Times New Roman"/>
          <w:lang w:val="en-CA"/>
        </w:rPr>
        <w:t>dimensions</w:t>
      </w:r>
      <w:r w:rsidR="00255C87" w:rsidRPr="00510786">
        <w:rPr>
          <w:rFonts w:ascii="Times New Roman" w:hAnsi="Times New Roman"/>
          <w:lang w:val="en-CA"/>
        </w:rPr>
        <w:t>.</w:t>
      </w:r>
    </w:p>
    <w:p w14:paraId="682BAA84" w14:textId="70048E50" w:rsidR="00255C87" w:rsidRDefault="00255C87" w:rsidP="00255C87">
      <w:pPr>
        <w:pStyle w:val="FreeForm"/>
        <w:spacing w:line="360" w:lineRule="auto"/>
        <w:ind w:firstLine="720"/>
        <w:jc w:val="both"/>
        <w:rPr>
          <w:rFonts w:ascii="Times New Roman" w:hAnsi="Times New Roman"/>
          <w:lang w:val="en-CA"/>
        </w:rPr>
      </w:pPr>
      <w:r>
        <w:rPr>
          <w:rFonts w:ascii="Times New Roman" w:hAnsi="Times New Roman"/>
          <w:lang w:val="en-CA"/>
        </w:rPr>
        <w:t>W</w:t>
      </w:r>
      <w:r w:rsidRPr="00510786">
        <w:rPr>
          <w:rFonts w:ascii="Times New Roman" w:hAnsi="Times New Roman"/>
          <w:lang w:val="en-CA"/>
        </w:rPr>
        <w:t xml:space="preserve">hat about cases where psychological diagnosis and </w:t>
      </w:r>
      <w:r w:rsidR="007B655D">
        <w:rPr>
          <w:rFonts w:ascii="Times New Roman" w:hAnsi="Times New Roman"/>
          <w:lang w:val="en-CA"/>
        </w:rPr>
        <w:t xml:space="preserve">its </w:t>
      </w:r>
      <w:r w:rsidRPr="00510786">
        <w:rPr>
          <w:rFonts w:ascii="Times New Roman" w:hAnsi="Times New Roman"/>
          <w:lang w:val="en-CA"/>
        </w:rPr>
        <w:t xml:space="preserve">experimental protocols (e.g., self-report, cognitive tasks, behavioral descriptions) </w:t>
      </w:r>
      <w:r>
        <w:rPr>
          <w:rFonts w:ascii="Times New Roman" w:hAnsi="Times New Roman"/>
          <w:lang w:val="en-CA"/>
        </w:rPr>
        <w:t>were</w:t>
      </w:r>
      <w:r w:rsidRPr="00510786">
        <w:rPr>
          <w:rFonts w:ascii="Times New Roman" w:hAnsi="Times New Roman"/>
          <w:lang w:val="en-CA"/>
        </w:rPr>
        <w:t xml:space="preserve"> </w:t>
      </w:r>
      <w:r>
        <w:rPr>
          <w:rFonts w:ascii="Times New Roman" w:hAnsi="Times New Roman"/>
          <w:lang w:val="en-CA"/>
        </w:rPr>
        <w:t xml:space="preserve">in fact </w:t>
      </w:r>
      <w:r w:rsidRPr="00510786">
        <w:rPr>
          <w:rFonts w:ascii="Times New Roman" w:hAnsi="Times New Roman"/>
          <w:lang w:val="en-CA"/>
        </w:rPr>
        <w:t xml:space="preserve">replaced by </w:t>
      </w:r>
      <w:r w:rsidR="00BB7FCE">
        <w:rPr>
          <w:rFonts w:ascii="Times New Roman" w:hAnsi="Times New Roman"/>
          <w:lang w:val="en-CA"/>
        </w:rPr>
        <w:t>biological</w:t>
      </w:r>
      <w:r w:rsidRPr="00510786">
        <w:rPr>
          <w:rFonts w:ascii="Times New Roman" w:hAnsi="Times New Roman"/>
          <w:lang w:val="en-CA"/>
        </w:rPr>
        <w:t xml:space="preserve"> ones (e.g., neurological and physiological correlates, molecular markers)? Various examples come to mind, such as the tracking of eye movements as a proxy for measuring attention, or cortisol levels as a measure of psychological stress. It is tempting to think that because </w:t>
      </w:r>
      <w:r w:rsidR="007B655D">
        <w:rPr>
          <w:rFonts w:ascii="Times New Roman" w:hAnsi="Times New Roman"/>
          <w:lang w:val="en-CA"/>
        </w:rPr>
        <w:t>‘</w:t>
      </w:r>
      <w:r>
        <w:rPr>
          <w:rFonts w:ascii="Times New Roman" w:hAnsi="Times New Roman"/>
          <w:lang w:val="en-CA"/>
        </w:rPr>
        <w:t>lower-level</w:t>
      </w:r>
      <w:r w:rsidR="007B655D">
        <w:rPr>
          <w:rFonts w:ascii="Times New Roman" w:hAnsi="Times New Roman"/>
          <w:lang w:val="en-CA"/>
        </w:rPr>
        <w:t>’ biological</w:t>
      </w:r>
      <w:r w:rsidRPr="00510786">
        <w:rPr>
          <w:rFonts w:ascii="Times New Roman" w:hAnsi="Times New Roman"/>
          <w:lang w:val="en-CA"/>
        </w:rPr>
        <w:t xml:space="preserve"> forms of assessment cannot be easily faked or distorted, they are prefe</w:t>
      </w:r>
      <w:r>
        <w:rPr>
          <w:rFonts w:ascii="Times New Roman" w:hAnsi="Times New Roman"/>
          <w:lang w:val="en-CA"/>
        </w:rPr>
        <w:t xml:space="preserve">rable to their </w:t>
      </w:r>
      <w:r w:rsidR="007B655D">
        <w:rPr>
          <w:rFonts w:ascii="Times New Roman" w:hAnsi="Times New Roman"/>
          <w:lang w:val="en-CA"/>
        </w:rPr>
        <w:t>‘</w:t>
      </w:r>
      <w:r>
        <w:rPr>
          <w:rFonts w:ascii="Times New Roman" w:hAnsi="Times New Roman"/>
          <w:lang w:val="en-CA"/>
        </w:rPr>
        <w:t>higher-level</w:t>
      </w:r>
      <w:r w:rsidR="007B655D">
        <w:rPr>
          <w:rFonts w:ascii="Times New Roman" w:hAnsi="Times New Roman"/>
          <w:lang w:val="en-CA"/>
        </w:rPr>
        <w:t>’</w:t>
      </w:r>
      <w:r w:rsidRPr="00510786">
        <w:rPr>
          <w:rFonts w:ascii="Times New Roman" w:hAnsi="Times New Roman"/>
          <w:lang w:val="en-CA"/>
        </w:rPr>
        <w:t xml:space="preserve"> </w:t>
      </w:r>
      <w:r w:rsidR="007B655D">
        <w:rPr>
          <w:rFonts w:ascii="Times New Roman" w:hAnsi="Times New Roman"/>
          <w:lang w:val="en-CA"/>
        </w:rPr>
        <w:t xml:space="preserve">psychological </w:t>
      </w:r>
      <w:r w:rsidRPr="00510786">
        <w:rPr>
          <w:rFonts w:ascii="Times New Roman" w:hAnsi="Times New Roman"/>
          <w:lang w:val="en-CA"/>
        </w:rPr>
        <w:t xml:space="preserve">counterparts. </w:t>
      </w:r>
      <w:r w:rsidR="00FE01AD">
        <w:rPr>
          <w:rFonts w:ascii="Times New Roman" w:hAnsi="Times New Roman"/>
          <w:lang w:val="en-CA"/>
        </w:rPr>
        <w:t>T</w:t>
      </w:r>
      <w:r w:rsidRPr="00510786">
        <w:rPr>
          <w:rFonts w:ascii="Times New Roman" w:hAnsi="Times New Roman"/>
          <w:lang w:val="en-CA"/>
        </w:rPr>
        <w:t>here is nothing wrong with this kind of reasoning. In the case of pain assessment, it is certainly the case that self-reports are susceptible to malingering, as well as to over and under-report, a state of affairs that motiva</w:t>
      </w:r>
      <w:r w:rsidR="007B655D">
        <w:rPr>
          <w:rFonts w:ascii="Times New Roman" w:hAnsi="Times New Roman"/>
          <w:lang w:val="en-CA"/>
        </w:rPr>
        <w:t xml:space="preserve">tes a legitimate quest for higher specificity </w:t>
      </w:r>
      <w:r w:rsidRPr="00510786">
        <w:rPr>
          <w:rFonts w:ascii="Times New Roman" w:hAnsi="Times New Roman"/>
          <w:lang w:val="en-CA"/>
        </w:rPr>
        <w:t xml:space="preserve">forms of assessment less susceptible to manipulation by patients and less open to interpretation by clinicians. Nevertheless, claims about replacement and elimination stem from superficial observations of what clinicians and scientists do, without taking into consideration the scientific justification of these practices. If the ultimate goal is to study psychological phenomena, then </w:t>
      </w:r>
      <w:r w:rsidR="008A2F61">
        <w:rPr>
          <w:rFonts w:ascii="Times New Roman" w:hAnsi="Times New Roman"/>
          <w:lang w:val="en-CA"/>
        </w:rPr>
        <w:t>biological</w:t>
      </w:r>
      <w:r w:rsidRPr="00510786">
        <w:rPr>
          <w:rFonts w:ascii="Times New Roman" w:hAnsi="Times New Roman"/>
          <w:lang w:val="en-CA"/>
        </w:rPr>
        <w:t xml:space="preserve"> tests must be validated against psychological ones. It makes no sense to talk about ‘physiological correlates’ and ‘molecular markers’ if said correlates and markers fail to correlate and act as indicators of </w:t>
      </w:r>
      <w:r w:rsidR="00BB7FCE">
        <w:rPr>
          <w:rFonts w:ascii="Times New Roman" w:hAnsi="Times New Roman"/>
          <w:lang w:val="en-CA"/>
        </w:rPr>
        <w:t>subjective</w:t>
      </w:r>
      <w:r w:rsidRPr="00510786">
        <w:rPr>
          <w:rFonts w:ascii="Times New Roman" w:hAnsi="Times New Roman"/>
          <w:lang w:val="en-CA"/>
        </w:rPr>
        <w:t xml:space="preserve"> experience. Even in cases where </w:t>
      </w:r>
      <w:r w:rsidR="00BB7FCE">
        <w:rPr>
          <w:rFonts w:ascii="Times New Roman" w:hAnsi="Times New Roman"/>
          <w:lang w:val="en-CA"/>
        </w:rPr>
        <w:t>biological</w:t>
      </w:r>
      <w:r w:rsidRPr="00510786">
        <w:rPr>
          <w:rFonts w:ascii="Times New Roman" w:hAnsi="Times New Roman"/>
          <w:lang w:val="en-CA"/>
        </w:rPr>
        <w:t xml:space="preserve"> tests </w:t>
      </w:r>
      <w:r>
        <w:rPr>
          <w:rFonts w:ascii="Times New Roman" w:hAnsi="Times New Roman"/>
          <w:lang w:val="en-CA"/>
        </w:rPr>
        <w:t>did</w:t>
      </w:r>
      <w:r w:rsidRPr="00510786">
        <w:rPr>
          <w:rFonts w:ascii="Times New Roman" w:hAnsi="Times New Roman"/>
          <w:lang w:val="en-CA"/>
        </w:rPr>
        <w:t xml:space="preserve"> replace psychological tests in clinical and experimental practice, this replacement was at some point justified by a set of validation procedures whereby </w:t>
      </w:r>
      <w:r w:rsidR="00B025D1">
        <w:rPr>
          <w:rFonts w:ascii="Times New Roman" w:hAnsi="Times New Roman"/>
          <w:lang w:val="en-CA"/>
        </w:rPr>
        <w:t>biological</w:t>
      </w:r>
      <w:r w:rsidRPr="00510786">
        <w:rPr>
          <w:rFonts w:ascii="Times New Roman" w:hAnsi="Times New Roman"/>
          <w:lang w:val="en-CA"/>
        </w:rPr>
        <w:t xml:space="preserve"> tests were shown to consistently give the same results as a set of psychological tests conducted under rigorously controlled situations typically not </w:t>
      </w:r>
      <w:r>
        <w:rPr>
          <w:rFonts w:ascii="Times New Roman" w:hAnsi="Times New Roman"/>
          <w:lang w:val="en-CA"/>
        </w:rPr>
        <w:t>achieved</w:t>
      </w:r>
      <w:r w:rsidRPr="00510786">
        <w:rPr>
          <w:rFonts w:ascii="Times New Roman" w:hAnsi="Times New Roman"/>
          <w:lang w:val="en-CA"/>
        </w:rPr>
        <w:t xml:space="preserve"> in most clinical and experimental setups. In such cases, </w:t>
      </w:r>
      <w:r w:rsidR="00633D76">
        <w:rPr>
          <w:rFonts w:ascii="Times New Roman" w:hAnsi="Times New Roman"/>
          <w:lang w:val="en-CA"/>
        </w:rPr>
        <w:t>biological</w:t>
      </w:r>
      <w:r w:rsidRPr="00510786">
        <w:rPr>
          <w:rFonts w:ascii="Times New Roman" w:hAnsi="Times New Roman"/>
          <w:lang w:val="en-CA"/>
        </w:rPr>
        <w:t xml:space="preserve"> tests are in fact extensions of earlier psychological tests motivated by the discovery of biological factors correlated with </w:t>
      </w:r>
      <w:r w:rsidR="00DE4AE8">
        <w:rPr>
          <w:rFonts w:ascii="Times New Roman" w:hAnsi="Times New Roman"/>
          <w:lang w:val="en-CA"/>
        </w:rPr>
        <w:t>or</w:t>
      </w:r>
      <w:r w:rsidRPr="00510786">
        <w:rPr>
          <w:rFonts w:ascii="Times New Roman" w:hAnsi="Times New Roman"/>
          <w:lang w:val="en-CA"/>
        </w:rPr>
        <w:t xml:space="preserve"> causally relevant</w:t>
      </w:r>
      <w:r w:rsidR="0016188E">
        <w:rPr>
          <w:rFonts w:ascii="Times New Roman" w:hAnsi="Times New Roman"/>
          <w:lang w:val="en-CA"/>
        </w:rPr>
        <w:t xml:space="preserve"> to a psychological phenomenon.</w:t>
      </w:r>
      <w:r w:rsidR="0016188E" w:rsidRPr="00510786">
        <w:rPr>
          <w:rStyle w:val="FootnoteReference"/>
          <w:rFonts w:ascii="Times New Roman" w:hAnsi="Times New Roman"/>
          <w:lang w:val="en-CA"/>
        </w:rPr>
        <w:footnoteReference w:id="11"/>
      </w:r>
    </w:p>
    <w:p w14:paraId="45F6188B" w14:textId="5C7189EC" w:rsidR="00507A0F" w:rsidRDefault="00FB58C5" w:rsidP="00C93C4C">
      <w:pPr>
        <w:pStyle w:val="FreeForm"/>
        <w:spacing w:line="360" w:lineRule="auto"/>
        <w:jc w:val="both"/>
        <w:rPr>
          <w:rFonts w:ascii="Times New Roman" w:hAnsi="Times New Roman"/>
          <w:lang w:val="en-CA"/>
        </w:rPr>
      </w:pPr>
      <w:r>
        <w:rPr>
          <w:rFonts w:ascii="Times New Roman" w:hAnsi="Times New Roman"/>
          <w:lang w:val="en-CA"/>
        </w:rPr>
        <w:tab/>
        <w:t xml:space="preserve">I propose therefore that, because the methods of assessment associated with </w:t>
      </w:r>
      <w:r w:rsidR="00B972F1">
        <w:rPr>
          <w:rFonts w:ascii="Times New Roman" w:hAnsi="Times New Roman"/>
          <w:lang w:val="en-CA"/>
        </w:rPr>
        <w:t>what are commonly perceived as</w:t>
      </w:r>
      <w:r>
        <w:rPr>
          <w:rFonts w:ascii="Times New Roman" w:hAnsi="Times New Roman"/>
          <w:lang w:val="en-CA"/>
        </w:rPr>
        <w:t xml:space="preserve"> ‘higher-level’ disciplines can never be fully substituted by those of ‘lower-</w:t>
      </w:r>
      <w:r>
        <w:rPr>
          <w:rFonts w:ascii="Times New Roman" w:hAnsi="Times New Roman"/>
          <w:lang w:val="en-CA"/>
        </w:rPr>
        <w:lastRenderedPageBreak/>
        <w:t xml:space="preserve">level’ disciplines, there is a strong motivation for maintaining a high standard of experimental research across disciplines by developing and perfecting highly reliable, valid and accurate tests. </w:t>
      </w:r>
    </w:p>
    <w:p w14:paraId="16D534D1" w14:textId="77777777" w:rsidR="00FB58C5" w:rsidRPr="00510786" w:rsidRDefault="00FB58C5" w:rsidP="00C93C4C">
      <w:pPr>
        <w:pStyle w:val="FreeForm"/>
        <w:spacing w:line="360" w:lineRule="auto"/>
        <w:jc w:val="both"/>
        <w:rPr>
          <w:rFonts w:ascii="Times New Roman" w:hAnsi="Times New Roman"/>
          <w:lang w:val="en-CA"/>
        </w:rPr>
      </w:pPr>
    </w:p>
    <w:p w14:paraId="08E9A928" w14:textId="40C6A155" w:rsidR="000C2128" w:rsidRPr="00510786" w:rsidRDefault="00C11FA9" w:rsidP="000C2128">
      <w:pPr>
        <w:pStyle w:val="FreeForm"/>
        <w:spacing w:line="360" w:lineRule="auto"/>
        <w:jc w:val="both"/>
        <w:rPr>
          <w:rFonts w:ascii="Times New Roman" w:hAnsi="Times New Roman"/>
          <w:i/>
          <w:lang w:val="en-CA"/>
        </w:rPr>
      </w:pPr>
      <w:r>
        <w:rPr>
          <w:rFonts w:ascii="Times New Roman" w:hAnsi="Times New Roman"/>
          <w:i/>
          <w:lang w:val="en-CA"/>
        </w:rPr>
        <w:t>4</w:t>
      </w:r>
      <w:r w:rsidR="007665A6" w:rsidRPr="00510786">
        <w:rPr>
          <w:rFonts w:ascii="Times New Roman" w:hAnsi="Times New Roman"/>
          <w:i/>
          <w:lang w:val="en-CA"/>
        </w:rPr>
        <w:t>.2</w:t>
      </w:r>
      <w:r w:rsidR="000C2128" w:rsidRPr="00510786">
        <w:rPr>
          <w:rFonts w:ascii="Times New Roman" w:hAnsi="Times New Roman"/>
          <w:i/>
          <w:lang w:val="en-CA"/>
        </w:rPr>
        <w:t xml:space="preserve"> </w:t>
      </w:r>
      <w:r w:rsidR="00494423">
        <w:rPr>
          <w:rFonts w:ascii="Times New Roman" w:hAnsi="Times New Roman"/>
          <w:i/>
          <w:lang w:val="en-CA"/>
        </w:rPr>
        <w:t>C</w:t>
      </w:r>
      <w:r w:rsidR="00340F7D" w:rsidRPr="00510786">
        <w:rPr>
          <w:rFonts w:ascii="Times New Roman" w:hAnsi="Times New Roman"/>
          <w:i/>
          <w:lang w:val="en-CA"/>
        </w:rPr>
        <w:t xml:space="preserve">ausal exclusion </w:t>
      </w:r>
    </w:p>
    <w:p w14:paraId="608B97AE" w14:textId="0EA74D77" w:rsidR="00E52DAC" w:rsidRDefault="00EE1964" w:rsidP="00774918">
      <w:pPr>
        <w:pStyle w:val="FreeForm"/>
        <w:spacing w:line="360" w:lineRule="auto"/>
        <w:ind w:firstLine="720"/>
        <w:jc w:val="both"/>
        <w:rPr>
          <w:rFonts w:ascii="Times New Roman" w:hAnsi="Times New Roman"/>
          <w:lang w:val="en-CA"/>
        </w:rPr>
      </w:pPr>
      <w:r>
        <w:rPr>
          <w:rFonts w:ascii="Times New Roman" w:hAnsi="Times New Roman"/>
          <w:lang w:val="en-CA"/>
        </w:rPr>
        <w:t xml:space="preserve">The second objection I want to address is a version of the causal exclusion argument. </w:t>
      </w:r>
      <w:r w:rsidR="007305C2" w:rsidRPr="00510786">
        <w:rPr>
          <w:rFonts w:ascii="Times New Roman" w:hAnsi="Times New Roman"/>
          <w:lang w:val="en-CA"/>
        </w:rPr>
        <w:t xml:space="preserve">A </w:t>
      </w:r>
      <w:r w:rsidR="000D54BE">
        <w:rPr>
          <w:rFonts w:ascii="Times New Roman" w:hAnsi="Times New Roman"/>
          <w:lang w:val="en-CA"/>
        </w:rPr>
        <w:t>common</w:t>
      </w:r>
      <w:r w:rsidR="007305C2" w:rsidRPr="00510786">
        <w:rPr>
          <w:rFonts w:ascii="Times New Roman" w:hAnsi="Times New Roman"/>
          <w:lang w:val="en-CA"/>
        </w:rPr>
        <w:t xml:space="preserve"> ration</w:t>
      </w:r>
      <w:r w:rsidR="00B003E8">
        <w:rPr>
          <w:rFonts w:ascii="Times New Roman" w:hAnsi="Times New Roman"/>
          <w:lang w:val="en-CA"/>
        </w:rPr>
        <w:t xml:space="preserve">ale for </w:t>
      </w:r>
      <w:r w:rsidR="00F44FB4">
        <w:rPr>
          <w:rFonts w:ascii="Times New Roman" w:hAnsi="Times New Roman"/>
          <w:lang w:val="en-CA"/>
        </w:rPr>
        <w:t xml:space="preserve">maintaining </w:t>
      </w:r>
      <w:r w:rsidR="007C31FD">
        <w:rPr>
          <w:rFonts w:ascii="Times New Roman" w:hAnsi="Times New Roman"/>
          <w:lang w:val="en-CA"/>
        </w:rPr>
        <w:t>epistemic and metaphysical</w:t>
      </w:r>
      <w:r w:rsidR="00F44FB4">
        <w:rPr>
          <w:rFonts w:ascii="Times New Roman" w:hAnsi="Times New Roman"/>
          <w:lang w:val="en-CA"/>
        </w:rPr>
        <w:t xml:space="preserve"> distinction</w:t>
      </w:r>
      <w:r w:rsidR="007C31FD">
        <w:rPr>
          <w:rFonts w:ascii="Times New Roman" w:hAnsi="Times New Roman"/>
          <w:lang w:val="en-CA"/>
        </w:rPr>
        <w:t>s</w:t>
      </w:r>
      <w:r w:rsidR="00B003E8">
        <w:rPr>
          <w:rFonts w:ascii="Times New Roman" w:hAnsi="Times New Roman"/>
          <w:lang w:val="en-CA"/>
        </w:rPr>
        <w:t xml:space="preserve"> between lower and </w:t>
      </w:r>
      <w:r w:rsidR="007305C2" w:rsidRPr="00510786">
        <w:rPr>
          <w:rFonts w:ascii="Times New Roman" w:hAnsi="Times New Roman"/>
          <w:lang w:val="en-CA"/>
        </w:rPr>
        <w:t>higher</w:t>
      </w:r>
      <w:r w:rsidR="00B003E8">
        <w:rPr>
          <w:rFonts w:ascii="Times New Roman" w:hAnsi="Times New Roman"/>
          <w:lang w:val="en-CA"/>
        </w:rPr>
        <w:t xml:space="preserve"> levels</w:t>
      </w:r>
      <w:r w:rsidR="007305C2" w:rsidRPr="00510786">
        <w:rPr>
          <w:rFonts w:ascii="Times New Roman" w:hAnsi="Times New Roman"/>
          <w:lang w:val="en-CA"/>
        </w:rPr>
        <w:t xml:space="preserve"> stems from </w:t>
      </w:r>
      <w:r w:rsidR="00BE13D3">
        <w:rPr>
          <w:rFonts w:ascii="Times New Roman" w:hAnsi="Times New Roman"/>
          <w:lang w:val="en-CA"/>
        </w:rPr>
        <w:t xml:space="preserve">a </w:t>
      </w:r>
      <w:r w:rsidR="00196B07">
        <w:rPr>
          <w:rFonts w:ascii="Times New Roman" w:hAnsi="Times New Roman"/>
          <w:lang w:val="en-CA"/>
        </w:rPr>
        <w:t>w</w:t>
      </w:r>
      <w:r w:rsidR="007F2673">
        <w:rPr>
          <w:rFonts w:ascii="Times New Roman" w:hAnsi="Times New Roman"/>
          <w:lang w:val="en-CA"/>
        </w:rPr>
        <w:t>idespread</w:t>
      </w:r>
      <w:r w:rsidR="006B6242">
        <w:rPr>
          <w:rFonts w:ascii="Times New Roman" w:hAnsi="Times New Roman"/>
          <w:lang w:val="en-CA"/>
        </w:rPr>
        <w:t xml:space="preserve"> </w:t>
      </w:r>
      <w:r w:rsidR="00371F87">
        <w:rPr>
          <w:rFonts w:ascii="Times New Roman" w:hAnsi="Times New Roman"/>
          <w:lang w:val="en-CA"/>
        </w:rPr>
        <w:t xml:space="preserve">physicalist </w:t>
      </w:r>
      <w:r w:rsidR="00BB7FCE">
        <w:rPr>
          <w:rFonts w:ascii="Times New Roman" w:hAnsi="Times New Roman"/>
          <w:lang w:val="en-CA"/>
        </w:rPr>
        <w:t>view</w:t>
      </w:r>
      <w:r w:rsidR="00C41947">
        <w:rPr>
          <w:rFonts w:ascii="Times New Roman" w:hAnsi="Times New Roman"/>
          <w:lang w:val="en-CA"/>
        </w:rPr>
        <w:t xml:space="preserve"> that </w:t>
      </w:r>
      <w:r w:rsidR="00814510">
        <w:rPr>
          <w:rFonts w:ascii="Times New Roman" w:hAnsi="Times New Roman"/>
          <w:lang w:val="en-CA"/>
        </w:rPr>
        <w:t xml:space="preserve">higher-level </w:t>
      </w:r>
      <w:r w:rsidR="003F1E4F">
        <w:rPr>
          <w:rFonts w:ascii="Times New Roman" w:hAnsi="Times New Roman"/>
          <w:lang w:val="en-CA"/>
        </w:rPr>
        <w:t>properties or states</w:t>
      </w:r>
      <w:r w:rsidR="00814510">
        <w:rPr>
          <w:rFonts w:ascii="Times New Roman" w:hAnsi="Times New Roman"/>
          <w:lang w:val="en-CA"/>
        </w:rPr>
        <w:t xml:space="preserve"> </w:t>
      </w:r>
      <w:r w:rsidR="00371F87">
        <w:rPr>
          <w:rFonts w:ascii="Times New Roman" w:hAnsi="Times New Roman"/>
          <w:lang w:val="en-CA"/>
        </w:rPr>
        <w:t xml:space="preserve">are </w:t>
      </w:r>
      <w:r w:rsidR="00C50DC0">
        <w:rPr>
          <w:rFonts w:ascii="Times New Roman" w:hAnsi="Times New Roman"/>
          <w:lang w:val="en-CA"/>
        </w:rPr>
        <w:t>determined by</w:t>
      </w:r>
      <w:r w:rsidR="000C5315">
        <w:rPr>
          <w:rFonts w:ascii="Times New Roman" w:hAnsi="Times New Roman"/>
          <w:lang w:val="en-CA"/>
        </w:rPr>
        <w:t xml:space="preserve"> </w:t>
      </w:r>
      <w:r w:rsidR="00284633">
        <w:rPr>
          <w:rFonts w:ascii="Times New Roman" w:hAnsi="Times New Roman"/>
          <w:lang w:val="en-CA"/>
        </w:rPr>
        <w:t>l</w:t>
      </w:r>
      <w:r w:rsidR="00B361BA">
        <w:rPr>
          <w:rFonts w:ascii="Times New Roman" w:hAnsi="Times New Roman"/>
          <w:lang w:val="en-CA"/>
        </w:rPr>
        <w:t>ower-level ones</w:t>
      </w:r>
      <w:r w:rsidR="001F4499">
        <w:rPr>
          <w:rFonts w:ascii="Times New Roman" w:hAnsi="Times New Roman"/>
          <w:lang w:val="en-CA"/>
        </w:rPr>
        <w:t xml:space="preserve">, as assumed in </w:t>
      </w:r>
      <w:proofErr w:type="spellStart"/>
      <w:r w:rsidR="001F4499">
        <w:rPr>
          <w:rFonts w:ascii="Times New Roman" w:hAnsi="Times New Roman"/>
          <w:lang w:val="en-CA"/>
        </w:rPr>
        <w:t>supervenience</w:t>
      </w:r>
      <w:proofErr w:type="spellEnd"/>
      <w:r w:rsidR="001F4499">
        <w:rPr>
          <w:rFonts w:ascii="Times New Roman" w:hAnsi="Times New Roman"/>
          <w:lang w:val="en-CA"/>
        </w:rPr>
        <w:t xml:space="preserve"> and realization </w:t>
      </w:r>
      <w:r w:rsidR="00BE6F2E">
        <w:rPr>
          <w:rFonts w:ascii="Times New Roman" w:hAnsi="Times New Roman"/>
          <w:lang w:val="en-CA"/>
        </w:rPr>
        <w:t>accounts</w:t>
      </w:r>
      <w:r w:rsidR="00FD3147">
        <w:rPr>
          <w:rFonts w:ascii="Times New Roman" w:hAnsi="Times New Roman"/>
          <w:lang w:val="en-CA"/>
        </w:rPr>
        <w:t>.</w:t>
      </w:r>
      <w:r w:rsidR="00371F87">
        <w:rPr>
          <w:rFonts w:ascii="Times New Roman" w:hAnsi="Times New Roman"/>
          <w:lang w:val="en-CA"/>
        </w:rPr>
        <w:t xml:space="preserve"> </w:t>
      </w:r>
      <w:r w:rsidR="00D97499">
        <w:rPr>
          <w:rFonts w:ascii="Times New Roman" w:hAnsi="Times New Roman"/>
          <w:lang w:val="en-CA"/>
        </w:rPr>
        <w:t xml:space="preserve">One implication of </w:t>
      </w:r>
      <w:r w:rsidR="009F5D54">
        <w:rPr>
          <w:rFonts w:ascii="Times New Roman" w:hAnsi="Times New Roman"/>
          <w:lang w:val="en-CA"/>
        </w:rPr>
        <w:t>physicalism</w:t>
      </w:r>
      <w:r w:rsidR="00D97499">
        <w:rPr>
          <w:rFonts w:ascii="Times New Roman" w:hAnsi="Times New Roman"/>
          <w:lang w:val="en-CA"/>
        </w:rPr>
        <w:t xml:space="preserve"> is that </w:t>
      </w:r>
      <w:r w:rsidR="009F5D54">
        <w:rPr>
          <w:rFonts w:ascii="Times New Roman" w:hAnsi="Times New Roman"/>
          <w:lang w:val="en-CA"/>
        </w:rPr>
        <w:t>if</w:t>
      </w:r>
      <w:r w:rsidR="00E13A96">
        <w:rPr>
          <w:rFonts w:ascii="Times New Roman" w:hAnsi="Times New Roman"/>
          <w:lang w:val="en-CA"/>
        </w:rPr>
        <w:t xml:space="preserve"> a</w:t>
      </w:r>
      <w:r w:rsidR="00D97499">
        <w:rPr>
          <w:rFonts w:ascii="Times New Roman" w:hAnsi="Times New Roman"/>
          <w:lang w:val="en-CA"/>
        </w:rPr>
        <w:t xml:space="preserve"> </w:t>
      </w:r>
      <w:r w:rsidR="00B7392D">
        <w:rPr>
          <w:rFonts w:ascii="Times New Roman" w:hAnsi="Times New Roman"/>
          <w:lang w:val="en-CA"/>
        </w:rPr>
        <w:t xml:space="preserve">causal </w:t>
      </w:r>
      <w:r w:rsidR="00D97499">
        <w:rPr>
          <w:rFonts w:ascii="Times New Roman" w:hAnsi="Times New Roman"/>
          <w:lang w:val="en-CA"/>
        </w:rPr>
        <w:t xml:space="preserve">model </w:t>
      </w:r>
      <w:r w:rsidR="00E13A96">
        <w:rPr>
          <w:rFonts w:ascii="Times New Roman" w:hAnsi="Times New Roman"/>
          <w:lang w:val="en-CA"/>
        </w:rPr>
        <w:t>cites higher-level factor</w:t>
      </w:r>
      <w:r w:rsidR="00283757">
        <w:rPr>
          <w:rFonts w:ascii="Times New Roman" w:hAnsi="Times New Roman"/>
          <w:lang w:val="en-CA"/>
        </w:rPr>
        <w:t>s</w:t>
      </w:r>
      <w:r w:rsidR="00E13A96">
        <w:rPr>
          <w:rFonts w:ascii="Times New Roman" w:hAnsi="Times New Roman"/>
          <w:lang w:val="en-CA"/>
        </w:rPr>
        <w:t xml:space="preserve">, </w:t>
      </w:r>
      <w:r w:rsidR="00283757">
        <w:rPr>
          <w:rFonts w:ascii="Times New Roman" w:hAnsi="Times New Roman"/>
          <w:lang w:val="en-CA"/>
        </w:rPr>
        <w:t xml:space="preserve">then the model is </w:t>
      </w:r>
      <w:r w:rsidR="00EC7305">
        <w:rPr>
          <w:rFonts w:ascii="Times New Roman" w:hAnsi="Times New Roman"/>
          <w:lang w:val="en-CA"/>
        </w:rPr>
        <w:t>expected to</w:t>
      </w:r>
      <w:r w:rsidR="001543DF">
        <w:rPr>
          <w:rFonts w:ascii="Times New Roman" w:hAnsi="Times New Roman"/>
          <w:lang w:val="en-CA"/>
        </w:rPr>
        <w:t xml:space="preserve"> </w:t>
      </w:r>
      <w:r w:rsidR="00B7392D">
        <w:rPr>
          <w:rFonts w:ascii="Times New Roman" w:hAnsi="Times New Roman"/>
          <w:lang w:val="en-CA"/>
        </w:rPr>
        <w:t>expand</w:t>
      </w:r>
      <w:r w:rsidR="00D97499">
        <w:rPr>
          <w:rFonts w:ascii="Times New Roman" w:hAnsi="Times New Roman"/>
          <w:lang w:val="en-CA"/>
        </w:rPr>
        <w:t xml:space="preserve"> </w:t>
      </w:r>
      <w:r w:rsidR="00DD4499">
        <w:rPr>
          <w:rFonts w:ascii="Times New Roman" w:hAnsi="Times New Roman"/>
          <w:lang w:val="en-CA"/>
        </w:rPr>
        <w:t>‘downwards’</w:t>
      </w:r>
      <w:r w:rsidR="001543DF">
        <w:rPr>
          <w:rFonts w:ascii="Times New Roman" w:hAnsi="Times New Roman"/>
          <w:lang w:val="en-CA"/>
        </w:rPr>
        <w:t xml:space="preserve"> </w:t>
      </w:r>
      <w:r w:rsidR="00283757">
        <w:rPr>
          <w:rFonts w:ascii="Times New Roman" w:hAnsi="Times New Roman"/>
          <w:lang w:val="en-CA"/>
        </w:rPr>
        <w:t>in order to</w:t>
      </w:r>
      <w:r w:rsidR="00C07FDD">
        <w:rPr>
          <w:rFonts w:ascii="Times New Roman" w:hAnsi="Times New Roman"/>
          <w:lang w:val="en-CA"/>
        </w:rPr>
        <w:t xml:space="preserve"> </w:t>
      </w:r>
      <w:r w:rsidR="00D97499">
        <w:rPr>
          <w:rFonts w:ascii="Times New Roman" w:hAnsi="Times New Roman"/>
          <w:lang w:val="en-CA"/>
        </w:rPr>
        <w:t xml:space="preserve">include </w:t>
      </w:r>
      <w:r w:rsidR="009F5D54">
        <w:rPr>
          <w:rFonts w:ascii="Times New Roman" w:hAnsi="Times New Roman"/>
          <w:lang w:val="en-CA"/>
        </w:rPr>
        <w:t xml:space="preserve">the </w:t>
      </w:r>
      <w:r w:rsidR="00D97499">
        <w:rPr>
          <w:rFonts w:ascii="Times New Roman" w:hAnsi="Times New Roman"/>
          <w:lang w:val="en-CA"/>
        </w:rPr>
        <w:t xml:space="preserve">lower-level factors </w:t>
      </w:r>
      <w:r w:rsidR="00DD4499">
        <w:rPr>
          <w:rFonts w:ascii="Times New Roman" w:hAnsi="Times New Roman"/>
          <w:lang w:val="en-CA"/>
        </w:rPr>
        <w:t>determining</w:t>
      </w:r>
      <w:r w:rsidR="001543DF">
        <w:rPr>
          <w:rFonts w:ascii="Times New Roman" w:hAnsi="Times New Roman"/>
          <w:lang w:val="en-CA"/>
        </w:rPr>
        <w:t xml:space="preserve"> </w:t>
      </w:r>
      <w:r w:rsidR="00E13A96">
        <w:rPr>
          <w:rFonts w:ascii="Times New Roman" w:hAnsi="Times New Roman"/>
          <w:lang w:val="en-CA"/>
        </w:rPr>
        <w:t xml:space="preserve">the higher-level </w:t>
      </w:r>
      <w:r w:rsidR="00FE6A77">
        <w:rPr>
          <w:rFonts w:ascii="Times New Roman" w:hAnsi="Times New Roman"/>
          <w:lang w:val="en-CA"/>
        </w:rPr>
        <w:t>ones</w:t>
      </w:r>
      <w:r w:rsidR="0050726F">
        <w:rPr>
          <w:rFonts w:ascii="Times New Roman" w:hAnsi="Times New Roman"/>
          <w:lang w:val="en-CA"/>
        </w:rPr>
        <w:t>.</w:t>
      </w:r>
      <w:r w:rsidR="00B7392D">
        <w:rPr>
          <w:rFonts w:ascii="Times New Roman" w:hAnsi="Times New Roman"/>
          <w:lang w:val="en-CA"/>
        </w:rPr>
        <w:t xml:space="preserve"> </w:t>
      </w:r>
      <w:r w:rsidR="0050726F">
        <w:rPr>
          <w:rFonts w:ascii="Times New Roman" w:hAnsi="Times New Roman"/>
          <w:lang w:val="en-CA"/>
        </w:rPr>
        <w:t>F</w:t>
      </w:r>
      <w:r w:rsidR="009F5D54">
        <w:rPr>
          <w:rFonts w:ascii="Times New Roman" w:hAnsi="Times New Roman"/>
          <w:lang w:val="en-CA"/>
        </w:rPr>
        <w:t>or instance, i</w:t>
      </w:r>
      <w:r w:rsidR="003C1402">
        <w:rPr>
          <w:rFonts w:ascii="Times New Roman" w:hAnsi="Times New Roman"/>
          <w:lang w:val="en-CA"/>
        </w:rPr>
        <w:t xml:space="preserve">f </w:t>
      </w:r>
      <w:r w:rsidR="00B67A33">
        <w:rPr>
          <w:rFonts w:ascii="Times New Roman" w:hAnsi="Times New Roman"/>
          <w:lang w:val="en-CA"/>
        </w:rPr>
        <w:t xml:space="preserve">certain forms of </w:t>
      </w:r>
      <w:r w:rsidR="003C1402">
        <w:rPr>
          <w:rFonts w:ascii="Times New Roman" w:hAnsi="Times New Roman"/>
          <w:lang w:val="en-CA"/>
        </w:rPr>
        <w:t xml:space="preserve">learning </w:t>
      </w:r>
      <w:r w:rsidR="00B67A33">
        <w:rPr>
          <w:rFonts w:ascii="Times New Roman" w:hAnsi="Times New Roman"/>
          <w:lang w:val="en-CA"/>
        </w:rPr>
        <w:t>and memory</w:t>
      </w:r>
      <w:r w:rsidR="003C1402">
        <w:rPr>
          <w:rFonts w:ascii="Times New Roman" w:hAnsi="Times New Roman"/>
          <w:lang w:val="en-CA"/>
        </w:rPr>
        <w:t xml:space="preserve"> </w:t>
      </w:r>
      <w:r w:rsidR="00B67A33">
        <w:rPr>
          <w:rFonts w:ascii="Times New Roman" w:hAnsi="Times New Roman"/>
          <w:lang w:val="en-CA"/>
        </w:rPr>
        <w:t xml:space="preserve">are </w:t>
      </w:r>
      <w:r w:rsidR="003C1402">
        <w:rPr>
          <w:rFonts w:ascii="Times New Roman" w:hAnsi="Times New Roman"/>
          <w:lang w:val="en-CA"/>
        </w:rPr>
        <w:t xml:space="preserve">causally relevant to pain experience, then </w:t>
      </w:r>
      <w:r w:rsidR="001543DF">
        <w:rPr>
          <w:rFonts w:ascii="Times New Roman" w:hAnsi="Times New Roman"/>
          <w:lang w:val="en-CA"/>
        </w:rPr>
        <w:t>the</w:t>
      </w:r>
      <w:r w:rsidR="003C1402">
        <w:rPr>
          <w:rFonts w:ascii="Times New Roman" w:hAnsi="Times New Roman"/>
          <w:lang w:val="en-CA"/>
        </w:rPr>
        <w:t xml:space="preserve"> underlying </w:t>
      </w:r>
      <w:r w:rsidR="001543DF">
        <w:rPr>
          <w:rFonts w:ascii="Times New Roman" w:hAnsi="Times New Roman"/>
          <w:lang w:val="en-CA"/>
        </w:rPr>
        <w:t>cellular mechanism</w:t>
      </w:r>
      <w:r w:rsidR="00606A79">
        <w:rPr>
          <w:rFonts w:ascii="Times New Roman" w:hAnsi="Times New Roman"/>
          <w:lang w:val="en-CA"/>
        </w:rPr>
        <w:t>s</w:t>
      </w:r>
      <w:r w:rsidR="001543DF">
        <w:rPr>
          <w:rFonts w:ascii="Times New Roman" w:hAnsi="Times New Roman"/>
          <w:lang w:val="en-CA"/>
        </w:rPr>
        <w:t xml:space="preserve"> of long term-</w:t>
      </w:r>
      <w:r w:rsidR="003C1402">
        <w:rPr>
          <w:rFonts w:ascii="Times New Roman" w:hAnsi="Times New Roman"/>
          <w:lang w:val="en-CA"/>
        </w:rPr>
        <w:t xml:space="preserve">potentiation </w:t>
      </w:r>
      <w:r w:rsidR="00975618">
        <w:rPr>
          <w:rFonts w:ascii="Times New Roman" w:hAnsi="Times New Roman"/>
          <w:lang w:val="en-CA"/>
        </w:rPr>
        <w:t>will</w:t>
      </w:r>
      <w:r w:rsidR="00EC7305">
        <w:rPr>
          <w:rFonts w:ascii="Times New Roman" w:hAnsi="Times New Roman"/>
          <w:lang w:val="en-CA"/>
        </w:rPr>
        <w:t xml:space="preserve"> also be relevant;</w:t>
      </w:r>
      <w:r w:rsidR="001543DF">
        <w:rPr>
          <w:rFonts w:ascii="Times New Roman" w:hAnsi="Times New Roman"/>
          <w:lang w:val="en-CA"/>
        </w:rPr>
        <w:t xml:space="preserve"> and if long-</w:t>
      </w:r>
      <w:r w:rsidR="003C1402">
        <w:rPr>
          <w:rFonts w:ascii="Times New Roman" w:hAnsi="Times New Roman"/>
          <w:lang w:val="en-CA"/>
        </w:rPr>
        <w:t xml:space="preserve">term potentiation is relevant, </w:t>
      </w:r>
      <w:r w:rsidR="00357A1A">
        <w:rPr>
          <w:rFonts w:ascii="Times New Roman" w:hAnsi="Times New Roman"/>
          <w:lang w:val="en-CA"/>
        </w:rPr>
        <w:t>then</w:t>
      </w:r>
      <w:r w:rsidR="003C1402">
        <w:rPr>
          <w:rFonts w:ascii="Times New Roman" w:hAnsi="Times New Roman"/>
          <w:lang w:val="en-CA"/>
        </w:rPr>
        <w:t xml:space="preserve"> </w:t>
      </w:r>
      <w:r w:rsidR="0023419C">
        <w:rPr>
          <w:rFonts w:ascii="Times New Roman" w:hAnsi="Times New Roman"/>
          <w:lang w:val="en-CA"/>
        </w:rPr>
        <w:t xml:space="preserve">so will be the </w:t>
      </w:r>
      <w:r w:rsidR="003C1402">
        <w:rPr>
          <w:rFonts w:ascii="Times New Roman" w:hAnsi="Times New Roman"/>
          <w:lang w:val="en-CA"/>
        </w:rPr>
        <w:t xml:space="preserve">underlying molecular mechanisms regulating the expression of </w:t>
      </w:r>
      <w:r w:rsidR="00B67A33">
        <w:rPr>
          <w:rFonts w:ascii="Times New Roman" w:hAnsi="Times New Roman"/>
          <w:lang w:val="en-CA"/>
        </w:rPr>
        <w:t>NMDA</w:t>
      </w:r>
      <w:r w:rsidR="003C1402">
        <w:rPr>
          <w:rFonts w:ascii="Times New Roman" w:hAnsi="Times New Roman"/>
          <w:lang w:val="en-CA"/>
        </w:rPr>
        <w:t xml:space="preserve"> receptors. </w:t>
      </w:r>
      <w:r w:rsidR="00FE6A77">
        <w:rPr>
          <w:rFonts w:ascii="Times New Roman" w:hAnsi="Times New Roman"/>
          <w:lang w:val="en-CA"/>
        </w:rPr>
        <w:t>Conversely</w:t>
      </w:r>
      <w:r w:rsidR="001543DF">
        <w:rPr>
          <w:rFonts w:ascii="Times New Roman" w:hAnsi="Times New Roman"/>
          <w:lang w:val="en-CA"/>
        </w:rPr>
        <w:t xml:space="preserve">, a model citing lower-level factors </w:t>
      </w:r>
      <w:r w:rsidR="003C3105">
        <w:rPr>
          <w:rFonts w:ascii="Times New Roman" w:hAnsi="Times New Roman"/>
          <w:lang w:val="en-CA"/>
        </w:rPr>
        <w:t>may</w:t>
      </w:r>
      <w:r w:rsidR="00651C10">
        <w:rPr>
          <w:rFonts w:ascii="Times New Roman" w:hAnsi="Times New Roman"/>
          <w:lang w:val="en-CA"/>
        </w:rPr>
        <w:t xml:space="preserve"> also</w:t>
      </w:r>
      <w:r w:rsidR="00DD4499">
        <w:rPr>
          <w:rFonts w:ascii="Times New Roman" w:hAnsi="Times New Roman"/>
          <w:lang w:val="en-CA"/>
        </w:rPr>
        <w:t xml:space="preserve"> expand ‘upwards’</w:t>
      </w:r>
      <w:r w:rsidR="001543DF">
        <w:rPr>
          <w:rFonts w:ascii="Times New Roman" w:hAnsi="Times New Roman"/>
          <w:lang w:val="en-CA"/>
        </w:rPr>
        <w:t>, in order to include a variety of higher-level factors realized by lower-level factors</w:t>
      </w:r>
      <w:r w:rsidR="00651C10">
        <w:rPr>
          <w:rFonts w:ascii="Times New Roman" w:hAnsi="Times New Roman"/>
          <w:lang w:val="en-CA"/>
        </w:rPr>
        <w:t xml:space="preserve">, which in turn may open new avenues for research and treatment.  </w:t>
      </w:r>
    </w:p>
    <w:p w14:paraId="51194AC8" w14:textId="76C992A0" w:rsidR="007977C3" w:rsidRDefault="00EC7305" w:rsidP="00774918">
      <w:pPr>
        <w:pStyle w:val="FreeForm"/>
        <w:spacing w:line="360" w:lineRule="auto"/>
        <w:ind w:firstLine="720"/>
        <w:jc w:val="both"/>
        <w:rPr>
          <w:rFonts w:ascii="Times New Roman" w:hAnsi="Times New Roman"/>
          <w:lang w:val="en-CA"/>
        </w:rPr>
      </w:pPr>
      <w:r>
        <w:rPr>
          <w:rFonts w:ascii="Times New Roman" w:hAnsi="Times New Roman"/>
          <w:lang w:val="en-CA"/>
        </w:rPr>
        <w:t xml:space="preserve">While there are experimental limits to how far a model can </w:t>
      </w:r>
      <w:r w:rsidR="00EE1964">
        <w:rPr>
          <w:rFonts w:ascii="Times New Roman" w:hAnsi="Times New Roman"/>
          <w:lang w:val="en-CA"/>
        </w:rPr>
        <w:t xml:space="preserve">actually </w:t>
      </w:r>
      <w:r>
        <w:rPr>
          <w:rFonts w:ascii="Times New Roman" w:hAnsi="Times New Roman"/>
          <w:lang w:val="en-CA"/>
        </w:rPr>
        <w:t xml:space="preserve">expand, </w:t>
      </w:r>
      <w:r w:rsidR="00C03797">
        <w:rPr>
          <w:rFonts w:ascii="Times New Roman" w:hAnsi="Times New Roman"/>
          <w:lang w:val="en-CA"/>
        </w:rPr>
        <w:t xml:space="preserve">there is an in principle possibility that </w:t>
      </w:r>
      <w:r w:rsidR="00477CED">
        <w:rPr>
          <w:rFonts w:ascii="Times New Roman" w:hAnsi="Times New Roman"/>
          <w:lang w:val="en-CA"/>
        </w:rPr>
        <w:t xml:space="preserve">any given </w:t>
      </w:r>
      <w:r w:rsidR="00C31DA1">
        <w:rPr>
          <w:rFonts w:ascii="Times New Roman" w:hAnsi="Times New Roman"/>
          <w:lang w:val="en-CA"/>
        </w:rPr>
        <w:t xml:space="preserve">multidisciplinary </w:t>
      </w:r>
      <w:r w:rsidR="00477CED">
        <w:rPr>
          <w:rFonts w:ascii="Times New Roman" w:hAnsi="Times New Roman"/>
          <w:lang w:val="en-CA"/>
        </w:rPr>
        <w:t>model</w:t>
      </w:r>
      <w:r w:rsidR="00C03797">
        <w:rPr>
          <w:rFonts w:ascii="Times New Roman" w:hAnsi="Times New Roman"/>
          <w:lang w:val="en-CA"/>
        </w:rPr>
        <w:t xml:space="preserve"> </w:t>
      </w:r>
      <w:r w:rsidR="00477CED">
        <w:rPr>
          <w:rFonts w:ascii="Times New Roman" w:hAnsi="Times New Roman"/>
          <w:lang w:val="en-CA"/>
        </w:rPr>
        <w:t xml:space="preserve">will </w:t>
      </w:r>
      <w:r w:rsidR="00294D1A">
        <w:rPr>
          <w:rFonts w:ascii="Times New Roman" w:hAnsi="Times New Roman"/>
          <w:lang w:val="en-CA"/>
        </w:rPr>
        <w:t>ultimately</w:t>
      </w:r>
      <w:r w:rsidR="00477CED">
        <w:rPr>
          <w:rFonts w:ascii="Times New Roman" w:hAnsi="Times New Roman"/>
          <w:lang w:val="en-CA"/>
        </w:rPr>
        <w:t xml:space="preserve"> grow</w:t>
      </w:r>
      <w:r w:rsidR="00C03797">
        <w:rPr>
          <w:rFonts w:ascii="Times New Roman" w:hAnsi="Times New Roman"/>
          <w:lang w:val="en-CA"/>
        </w:rPr>
        <w:t xml:space="preserve"> to </w:t>
      </w:r>
      <w:r w:rsidR="004954A0">
        <w:rPr>
          <w:rFonts w:ascii="Times New Roman" w:hAnsi="Times New Roman"/>
          <w:lang w:val="en-CA"/>
        </w:rPr>
        <w:t>encompass</w:t>
      </w:r>
      <w:r w:rsidR="00774918">
        <w:rPr>
          <w:rFonts w:ascii="Times New Roman" w:hAnsi="Times New Roman"/>
          <w:lang w:val="en-CA"/>
        </w:rPr>
        <w:t xml:space="preserve"> </w:t>
      </w:r>
      <w:r w:rsidR="00FE6A77">
        <w:rPr>
          <w:rFonts w:ascii="Times New Roman" w:hAnsi="Times New Roman"/>
          <w:lang w:val="en-CA"/>
        </w:rPr>
        <w:t>several layers of causes</w:t>
      </w:r>
      <w:r w:rsidR="00A64E68">
        <w:rPr>
          <w:rFonts w:ascii="Times New Roman" w:hAnsi="Times New Roman"/>
          <w:lang w:val="en-CA"/>
        </w:rPr>
        <w:t xml:space="preserve">–for instance, </w:t>
      </w:r>
      <w:r w:rsidR="00FE6A77" w:rsidRPr="00510786">
        <w:rPr>
          <w:rFonts w:ascii="Times New Roman" w:hAnsi="Times New Roman"/>
          <w:lang w:val="en-CA"/>
        </w:rPr>
        <w:t xml:space="preserve">a </w:t>
      </w:r>
      <w:r w:rsidR="00D519BD">
        <w:rPr>
          <w:rFonts w:ascii="Times New Roman" w:hAnsi="Times New Roman"/>
          <w:lang w:val="en-CA"/>
        </w:rPr>
        <w:t>‘</w:t>
      </w:r>
      <w:r w:rsidR="00FE6A77">
        <w:rPr>
          <w:rFonts w:ascii="Times New Roman" w:hAnsi="Times New Roman"/>
          <w:lang w:val="en-CA"/>
        </w:rPr>
        <w:t>higher-level</w:t>
      </w:r>
      <w:r w:rsidR="00D519BD">
        <w:rPr>
          <w:rFonts w:ascii="Times New Roman" w:hAnsi="Times New Roman"/>
          <w:lang w:val="en-CA"/>
        </w:rPr>
        <w:t>’</w:t>
      </w:r>
      <w:r w:rsidR="00FE6A77">
        <w:rPr>
          <w:rFonts w:ascii="Times New Roman" w:hAnsi="Times New Roman"/>
          <w:lang w:val="en-CA"/>
        </w:rPr>
        <w:t xml:space="preserve"> </w:t>
      </w:r>
      <w:r w:rsidR="007B7879">
        <w:rPr>
          <w:rFonts w:ascii="Times New Roman" w:hAnsi="Times New Roman"/>
          <w:lang w:val="en-CA"/>
        </w:rPr>
        <w:t xml:space="preserve">set of </w:t>
      </w:r>
      <w:r w:rsidR="00FE6A77" w:rsidRPr="00510786">
        <w:rPr>
          <w:rFonts w:ascii="Times New Roman" w:hAnsi="Times New Roman"/>
          <w:lang w:val="en-CA"/>
        </w:rPr>
        <w:t>psychological</w:t>
      </w:r>
      <w:r w:rsidR="00A64E68">
        <w:rPr>
          <w:rFonts w:ascii="Times New Roman" w:hAnsi="Times New Roman"/>
          <w:lang w:val="en-CA"/>
        </w:rPr>
        <w:t xml:space="preserve"> </w:t>
      </w:r>
      <w:r w:rsidR="007B7879">
        <w:rPr>
          <w:rFonts w:ascii="Times New Roman" w:hAnsi="Times New Roman"/>
          <w:lang w:val="en-CA"/>
        </w:rPr>
        <w:t>determinants</w:t>
      </w:r>
      <w:r w:rsidR="00BE6F2E">
        <w:rPr>
          <w:rFonts w:ascii="Times New Roman" w:hAnsi="Times New Roman"/>
          <w:lang w:val="en-CA"/>
        </w:rPr>
        <w:t xml:space="preserve"> supervening on a ‘lower-level’ </w:t>
      </w:r>
      <w:r w:rsidR="007B7879">
        <w:rPr>
          <w:rFonts w:ascii="Times New Roman" w:hAnsi="Times New Roman"/>
          <w:lang w:val="en-CA"/>
        </w:rPr>
        <w:t xml:space="preserve">set of </w:t>
      </w:r>
      <w:r w:rsidR="00BE6F2E">
        <w:rPr>
          <w:rFonts w:ascii="Times New Roman" w:hAnsi="Times New Roman"/>
          <w:lang w:val="en-CA"/>
        </w:rPr>
        <w:t>biological causes</w:t>
      </w:r>
      <w:r w:rsidR="00A64E68">
        <w:rPr>
          <w:rFonts w:ascii="Times New Roman" w:hAnsi="Times New Roman"/>
          <w:lang w:val="en-CA"/>
        </w:rPr>
        <w:t>–</w:t>
      </w:r>
      <w:r w:rsidR="00FE6A77">
        <w:rPr>
          <w:rFonts w:ascii="Times New Roman" w:hAnsi="Times New Roman"/>
          <w:lang w:val="en-CA"/>
        </w:rPr>
        <w:t xml:space="preserve">, </w:t>
      </w:r>
      <w:r w:rsidR="007B7879">
        <w:rPr>
          <w:rFonts w:ascii="Times New Roman" w:hAnsi="Times New Roman"/>
          <w:lang w:val="en-CA"/>
        </w:rPr>
        <w:t xml:space="preserve">where </w:t>
      </w:r>
      <w:r w:rsidR="00FE6A77" w:rsidRPr="00510786">
        <w:rPr>
          <w:rFonts w:ascii="Times New Roman" w:hAnsi="Times New Roman"/>
          <w:lang w:val="en-CA"/>
        </w:rPr>
        <w:t xml:space="preserve">each </w:t>
      </w:r>
      <w:r w:rsidR="007B7879">
        <w:rPr>
          <w:rFonts w:ascii="Times New Roman" w:hAnsi="Times New Roman"/>
          <w:lang w:val="en-CA"/>
        </w:rPr>
        <w:t>layer seems</w:t>
      </w:r>
      <w:r w:rsidR="00FE6A77">
        <w:rPr>
          <w:rFonts w:ascii="Times New Roman" w:hAnsi="Times New Roman"/>
          <w:lang w:val="en-CA"/>
        </w:rPr>
        <w:t xml:space="preserve"> </w:t>
      </w:r>
      <w:r w:rsidR="00FE6A77" w:rsidRPr="00510786">
        <w:rPr>
          <w:rFonts w:ascii="Times New Roman" w:hAnsi="Times New Roman"/>
          <w:lang w:val="en-CA"/>
        </w:rPr>
        <w:t xml:space="preserve">sufficient to account for </w:t>
      </w:r>
      <w:r w:rsidR="00FE6A77">
        <w:rPr>
          <w:rFonts w:ascii="Times New Roman" w:hAnsi="Times New Roman"/>
          <w:lang w:val="en-CA"/>
        </w:rPr>
        <w:t>the same</w:t>
      </w:r>
      <w:r w:rsidR="00FE6A77" w:rsidRPr="00510786">
        <w:rPr>
          <w:rFonts w:ascii="Times New Roman" w:hAnsi="Times New Roman"/>
          <w:lang w:val="en-CA"/>
        </w:rPr>
        <w:t xml:space="preserve"> </w:t>
      </w:r>
      <w:r w:rsidR="00CE3502">
        <w:rPr>
          <w:rFonts w:ascii="Times New Roman" w:hAnsi="Times New Roman"/>
          <w:lang w:val="en-CA"/>
        </w:rPr>
        <w:t xml:space="preserve">range of </w:t>
      </w:r>
      <w:r w:rsidR="00FE6A77">
        <w:rPr>
          <w:rFonts w:ascii="Times New Roman" w:hAnsi="Times New Roman"/>
          <w:lang w:val="en-CA"/>
        </w:rPr>
        <w:t xml:space="preserve">effects on the </w:t>
      </w:r>
      <w:r w:rsidR="00FE6A77" w:rsidRPr="00510786">
        <w:rPr>
          <w:rFonts w:ascii="Times New Roman" w:hAnsi="Times New Roman"/>
          <w:lang w:val="en-CA"/>
        </w:rPr>
        <w:t>phenomenon</w:t>
      </w:r>
      <w:r w:rsidR="00FE6A77">
        <w:rPr>
          <w:rFonts w:ascii="Times New Roman" w:hAnsi="Times New Roman"/>
          <w:lang w:val="en-CA"/>
        </w:rPr>
        <w:t xml:space="preserve"> to be explained. </w:t>
      </w:r>
      <w:r w:rsidR="00CD5ACA">
        <w:rPr>
          <w:rFonts w:ascii="Times New Roman" w:hAnsi="Times New Roman"/>
          <w:lang w:val="en-CA"/>
        </w:rPr>
        <w:t>I</w:t>
      </w:r>
      <w:r w:rsidR="00A473CF" w:rsidRPr="00510786">
        <w:rPr>
          <w:rFonts w:ascii="Times New Roman" w:hAnsi="Times New Roman"/>
          <w:lang w:val="en-CA"/>
        </w:rPr>
        <w:t xml:space="preserve">f </w:t>
      </w:r>
      <w:r w:rsidR="00FE6A77">
        <w:rPr>
          <w:rFonts w:ascii="Times New Roman" w:hAnsi="Times New Roman"/>
          <w:lang w:val="en-CA"/>
        </w:rPr>
        <w:t>one layer of</w:t>
      </w:r>
      <w:r w:rsidR="00A473CF" w:rsidRPr="00510786">
        <w:rPr>
          <w:rFonts w:ascii="Times New Roman" w:hAnsi="Times New Roman"/>
          <w:lang w:val="en-CA"/>
        </w:rPr>
        <w:t xml:space="preserve"> determinants suffice</w:t>
      </w:r>
      <w:r w:rsidR="00486849">
        <w:rPr>
          <w:rFonts w:ascii="Times New Roman" w:hAnsi="Times New Roman"/>
          <w:lang w:val="en-CA"/>
        </w:rPr>
        <w:t>s</w:t>
      </w:r>
      <w:r w:rsidR="00A473CF" w:rsidRPr="00510786">
        <w:rPr>
          <w:rFonts w:ascii="Times New Roman" w:hAnsi="Times New Roman"/>
          <w:lang w:val="en-CA"/>
        </w:rPr>
        <w:t xml:space="preserve"> to cause and explain </w:t>
      </w:r>
      <w:r w:rsidR="00A473CF">
        <w:rPr>
          <w:rFonts w:ascii="Times New Roman" w:hAnsi="Times New Roman"/>
          <w:lang w:val="en-CA"/>
        </w:rPr>
        <w:t xml:space="preserve">a given effect on </w:t>
      </w:r>
      <w:r w:rsidR="00A473CF" w:rsidRPr="00510786">
        <w:rPr>
          <w:rFonts w:ascii="Times New Roman" w:hAnsi="Times New Roman"/>
          <w:lang w:val="en-CA"/>
        </w:rPr>
        <w:t>the phenomenon of interest</w:t>
      </w:r>
      <w:r w:rsidR="009A665C">
        <w:rPr>
          <w:rFonts w:ascii="Times New Roman" w:hAnsi="Times New Roman"/>
          <w:lang w:val="en-CA"/>
        </w:rPr>
        <w:t xml:space="preserve"> and if we further dismiss the possibility of systematic causal </w:t>
      </w:r>
      <w:r w:rsidR="00E90B8F">
        <w:rPr>
          <w:rFonts w:ascii="Times New Roman" w:hAnsi="Times New Roman"/>
          <w:lang w:val="en-CA"/>
        </w:rPr>
        <w:t>over</w:t>
      </w:r>
      <w:r w:rsidR="009A665C">
        <w:rPr>
          <w:rFonts w:ascii="Times New Roman" w:hAnsi="Times New Roman"/>
          <w:lang w:val="en-CA"/>
        </w:rPr>
        <w:t>determination</w:t>
      </w:r>
      <w:r w:rsidR="00A473CF" w:rsidRPr="00510786">
        <w:rPr>
          <w:rFonts w:ascii="Times New Roman" w:hAnsi="Times New Roman"/>
          <w:lang w:val="en-CA"/>
        </w:rPr>
        <w:t xml:space="preserve">, it would seem that any additional causal and explanatory contributions from </w:t>
      </w:r>
      <w:r w:rsidR="00FE6A77">
        <w:rPr>
          <w:rFonts w:ascii="Times New Roman" w:hAnsi="Times New Roman"/>
          <w:lang w:val="en-CA"/>
        </w:rPr>
        <w:t>other layer</w:t>
      </w:r>
      <w:r w:rsidR="00E9405C">
        <w:rPr>
          <w:rFonts w:ascii="Times New Roman" w:hAnsi="Times New Roman"/>
          <w:lang w:val="en-CA"/>
        </w:rPr>
        <w:t>s</w:t>
      </w:r>
      <w:r w:rsidR="00A473CF">
        <w:rPr>
          <w:rFonts w:ascii="Times New Roman" w:hAnsi="Times New Roman"/>
          <w:lang w:val="en-CA"/>
        </w:rPr>
        <w:t xml:space="preserve"> </w:t>
      </w:r>
      <w:r w:rsidR="00FE6A77">
        <w:rPr>
          <w:rFonts w:ascii="Times New Roman" w:hAnsi="Times New Roman"/>
          <w:lang w:val="en-CA"/>
        </w:rPr>
        <w:t>are</w:t>
      </w:r>
      <w:r w:rsidR="00A473CF">
        <w:rPr>
          <w:rFonts w:ascii="Times New Roman" w:hAnsi="Times New Roman"/>
          <w:lang w:val="en-CA"/>
        </w:rPr>
        <w:t xml:space="preserve"> redundant</w:t>
      </w:r>
      <w:r w:rsidR="009A665C">
        <w:rPr>
          <w:rFonts w:ascii="Times New Roman" w:hAnsi="Times New Roman"/>
          <w:lang w:val="en-CA"/>
        </w:rPr>
        <w:t xml:space="preserve">. Thus, </w:t>
      </w:r>
      <w:r w:rsidR="00D033AC">
        <w:rPr>
          <w:rFonts w:ascii="Times New Roman" w:hAnsi="Times New Roman"/>
          <w:lang w:val="en-CA"/>
        </w:rPr>
        <w:t xml:space="preserve">one </w:t>
      </w:r>
      <w:r w:rsidR="003E22D7">
        <w:rPr>
          <w:rFonts w:ascii="Times New Roman" w:hAnsi="Times New Roman"/>
          <w:lang w:val="en-CA"/>
        </w:rPr>
        <w:t xml:space="preserve">may </w:t>
      </w:r>
      <w:r w:rsidR="00D033AC">
        <w:rPr>
          <w:rFonts w:ascii="Times New Roman" w:hAnsi="Times New Roman"/>
          <w:lang w:val="en-CA"/>
        </w:rPr>
        <w:t>worry</w:t>
      </w:r>
      <w:r w:rsidR="007977C3">
        <w:rPr>
          <w:rFonts w:ascii="Times New Roman" w:hAnsi="Times New Roman"/>
          <w:lang w:val="en-CA"/>
        </w:rPr>
        <w:t xml:space="preserve"> that</w:t>
      </w:r>
      <w:r w:rsidR="00D033AC">
        <w:rPr>
          <w:rFonts w:ascii="Times New Roman" w:hAnsi="Times New Roman"/>
          <w:lang w:val="en-CA"/>
        </w:rPr>
        <w:t xml:space="preserve"> as </w:t>
      </w:r>
      <w:r w:rsidR="00FE6A77">
        <w:rPr>
          <w:rFonts w:ascii="Times New Roman" w:hAnsi="Times New Roman"/>
          <w:lang w:val="en-CA"/>
        </w:rPr>
        <w:t>experimental knowledge accumulates</w:t>
      </w:r>
      <w:r w:rsidR="00D033AC">
        <w:rPr>
          <w:rFonts w:ascii="Times New Roman" w:hAnsi="Times New Roman"/>
          <w:lang w:val="en-CA"/>
        </w:rPr>
        <w:t xml:space="preserve">, </w:t>
      </w:r>
      <w:r w:rsidR="00C31DA1">
        <w:rPr>
          <w:rFonts w:ascii="Times New Roman" w:hAnsi="Times New Roman"/>
          <w:lang w:val="en-CA"/>
        </w:rPr>
        <w:t>multidisciplinary</w:t>
      </w:r>
      <w:r w:rsidR="007977C3">
        <w:rPr>
          <w:rFonts w:ascii="Times New Roman" w:hAnsi="Times New Roman"/>
          <w:lang w:val="en-CA"/>
        </w:rPr>
        <w:t xml:space="preserve"> models </w:t>
      </w:r>
      <w:r w:rsidR="000E4093">
        <w:rPr>
          <w:rFonts w:ascii="Times New Roman" w:hAnsi="Times New Roman"/>
        </w:rPr>
        <w:t>are bound</w:t>
      </w:r>
      <w:r w:rsidR="007977C3">
        <w:rPr>
          <w:rFonts w:ascii="Times New Roman" w:hAnsi="Times New Roman"/>
        </w:rPr>
        <w:t xml:space="preserve"> to </w:t>
      </w:r>
      <w:r w:rsidR="001D4A4C">
        <w:rPr>
          <w:rFonts w:ascii="Times New Roman" w:hAnsi="Times New Roman"/>
        </w:rPr>
        <w:t>disintegrate</w:t>
      </w:r>
      <w:r w:rsidR="007977C3">
        <w:rPr>
          <w:rFonts w:ascii="Times New Roman" w:hAnsi="Times New Roman"/>
        </w:rPr>
        <w:t xml:space="preserve"> into a multitude of </w:t>
      </w:r>
      <w:r w:rsidR="00345127">
        <w:rPr>
          <w:rFonts w:ascii="Times New Roman" w:hAnsi="Times New Roman"/>
          <w:lang w:val="en-CA"/>
        </w:rPr>
        <w:t>competing</w:t>
      </w:r>
      <w:r w:rsidR="00A473CF" w:rsidRPr="00510786">
        <w:rPr>
          <w:rFonts w:ascii="Times New Roman" w:hAnsi="Times New Roman"/>
          <w:lang w:val="en-CA"/>
        </w:rPr>
        <w:t xml:space="preserve"> </w:t>
      </w:r>
      <w:r w:rsidR="003830EE">
        <w:rPr>
          <w:rFonts w:ascii="Times New Roman" w:hAnsi="Times New Roman"/>
          <w:lang w:val="en-CA"/>
        </w:rPr>
        <w:t xml:space="preserve">single-level </w:t>
      </w:r>
      <w:r w:rsidR="00FF00C5">
        <w:rPr>
          <w:rFonts w:ascii="Times New Roman" w:hAnsi="Times New Roman"/>
          <w:lang w:val="en-CA"/>
        </w:rPr>
        <w:t>explanations</w:t>
      </w:r>
      <w:r w:rsidR="007977C3">
        <w:rPr>
          <w:rFonts w:ascii="Times New Roman" w:hAnsi="Times New Roman"/>
          <w:lang w:val="en-CA"/>
        </w:rPr>
        <w:t>.</w:t>
      </w:r>
      <w:r w:rsidR="007977C3" w:rsidRPr="00510786">
        <w:rPr>
          <w:rStyle w:val="FootnoteReference"/>
          <w:rFonts w:ascii="Times New Roman" w:hAnsi="Times New Roman"/>
          <w:lang w:val="en-CA"/>
        </w:rPr>
        <w:footnoteReference w:id="12"/>
      </w:r>
    </w:p>
    <w:p w14:paraId="4CE355DD" w14:textId="0351C4D3" w:rsidR="00A473CF" w:rsidRDefault="007977C3" w:rsidP="007C7EAC">
      <w:pPr>
        <w:pStyle w:val="FreeForm"/>
        <w:spacing w:line="360" w:lineRule="auto"/>
        <w:jc w:val="both"/>
        <w:rPr>
          <w:rFonts w:ascii="Times New Roman" w:hAnsi="Times New Roman"/>
          <w:lang w:val="en-CA"/>
        </w:rPr>
      </w:pPr>
      <w:r>
        <w:rPr>
          <w:rFonts w:ascii="Times New Roman" w:hAnsi="Times New Roman"/>
          <w:lang w:val="en-CA"/>
        </w:rPr>
        <w:tab/>
      </w:r>
      <w:r w:rsidR="00822A53">
        <w:rPr>
          <w:rFonts w:ascii="Times New Roman" w:hAnsi="Times New Roman"/>
          <w:lang w:val="en-CA"/>
        </w:rPr>
        <w:t>M</w:t>
      </w:r>
      <w:r w:rsidR="00EB1838">
        <w:rPr>
          <w:rFonts w:ascii="Times New Roman" w:hAnsi="Times New Roman"/>
          <w:lang w:val="en-CA"/>
        </w:rPr>
        <w:t xml:space="preserve">any </w:t>
      </w:r>
      <w:r w:rsidR="00B6260B">
        <w:rPr>
          <w:rFonts w:ascii="Times New Roman" w:hAnsi="Times New Roman"/>
          <w:lang w:val="en-CA"/>
        </w:rPr>
        <w:t>authors</w:t>
      </w:r>
      <w:r w:rsidR="00EB1838">
        <w:rPr>
          <w:rFonts w:ascii="Times New Roman" w:hAnsi="Times New Roman"/>
          <w:lang w:val="en-CA"/>
        </w:rPr>
        <w:t xml:space="preserve"> dismiss </w:t>
      </w:r>
      <w:r>
        <w:rPr>
          <w:rFonts w:ascii="Times New Roman" w:hAnsi="Times New Roman"/>
          <w:lang w:val="en-CA"/>
        </w:rPr>
        <w:t>the</w:t>
      </w:r>
      <w:r w:rsidR="00EB1838">
        <w:rPr>
          <w:rFonts w:ascii="Times New Roman" w:hAnsi="Times New Roman"/>
          <w:lang w:val="en-CA"/>
        </w:rPr>
        <w:t xml:space="preserve"> genuine possibility of </w:t>
      </w:r>
      <w:r w:rsidR="00EB1838" w:rsidRPr="00F22C2F">
        <w:rPr>
          <w:rFonts w:ascii="Times New Roman" w:hAnsi="Times New Roman"/>
        </w:rPr>
        <w:t>multiple explanati</w:t>
      </w:r>
      <w:r w:rsidR="00EB1838">
        <w:rPr>
          <w:rFonts w:ascii="Times New Roman" w:hAnsi="Times New Roman"/>
        </w:rPr>
        <w:t xml:space="preserve">ons </w:t>
      </w:r>
      <w:r>
        <w:rPr>
          <w:rFonts w:ascii="Times New Roman" w:hAnsi="Times New Roman"/>
        </w:rPr>
        <w:t>of the same explan</w:t>
      </w:r>
      <w:r w:rsidR="00022491">
        <w:rPr>
          <w:rFonts w:ascii="Times New Roman" w:hAnsi="Times New Roman"/>
        </w:rPr>
        <w:t xml:space="preserve">andum. </w:t>
      </w:r>
      <w:proofErr w:type="spellStart"/>
      <w:r w:rsidR="00022491" w:rsidRPr="001F0942">
        <w:rPr>
          <w:rFonts w:ascii="Times New Roman" w:hAnsi="Times New Roman"/>
          <w:bCs/>
        </w:rPr>
        <w:t>Jaegwon</w:t>
      </w:r>
      <w:proofErr w:type="spellEnd"/>
      <w:r w:rsidR="00022491" w:rsidRPr="001F0942">
        <w:rPr>
          <w:rFonts w:ascii="Times New Roman" w:hAnsi="Times New Roman"/>
          <w:bCs/>
        </w:rPr>
        <w:t xml:space="preserve"> Kim</w:t>
      </w:r>
      <w:r w:rsidR="00022491">
        <w:rPr>
          <w:rFonts w:ascii="Times New Roman" w:hAnsi="Times New Roman"/>
          <w:bCs/>
        </w:rPr>
        <w:t xml:space="preserve"> famously defends a </w:t>
      </w:r>
      <w:r w:rsidR="00022491" w:rsidRPr="001F0942">
        <w:rPr>
          <w:rFonts w:ascii="Times New Roman" w:hAnsi="Times New Roman"/>
        </w:rPr>
        <w:t xml:space="preserve">principle of </w:t>
      </w:r>
      <w:r w:rsidR="00022491">
        <w:rPr>
          <w:rFonts w:ascii="Times New Roman" w:hAnsi="Times New Roman"/>
        </w:rPr>
        <w:t xml:space="preserve">causal </w:t>
      </w:r>
      <w:r w:rsidR="00022491" w:rsidRPr="001F0942">
        <w:rPr>
          <w:rFonts w:ascii="Times New Roman" w:hAnsi="Times New Roman"/>
        </w:rPr>
        <w:t>exclusion</w:t>
      </w:r>
      <w:r w:rsidR="00022491">
        <w:rPr>
          <w:rFonts w:ascii="Times New Roman" w:hAnsi="Times New Roman"/>
        </w:rPr>
        <w:t xml:space="preserve"> according to which </w:t>
      </w:r>
      <w:r w:rsidR="00022491">
        <w:rPr>
          <w:rFonts w:ascii="Times New Roman" w:hAnsi="Times New Roman"/>
          <w:bCs/>
        </w:rPr>
        <w:lastRenderedPageBreak/>
        <w:t>“[n]</w:t>
      </w:r>
      <w:r w:rsidR="00022491" w:rsidRPr="0096789C">
        <w:rPr>
          <w:rFonts w:ascii="Times New Roman" w:hAnsi="Times New Roman"/>
          <w:bCs/>
        </w:rPr>
        <w:t>o event can be given more</w:t>
      </w:r>
      <w:r w:rsidR="00022491">
        <w:rPr>
          <w:rFonts w:ascii="Times New Roman" w:hAnsi="Times New Roman"/>
          <w:bCs/>
        </w:rPr>
        <w:t xml:space="preserve"> </w:t>
      </w:r>
      <w:r w:rsidR="00022491" w:rsidRPr="0096789C">
        <w:rPr>
          <w:rFonts w:ascii="Times New Roman" w:hAnsi="Times New Roman"/>
          <w:bCs/>
        </w:rPr>
        <w:t xml:space="preserve">than one </w:t>
      </w:r>
      <w:r w:rsidR="00022491" w:rsidRPr="0096789C">
        <w:rPr>
          <w:rFonts w:ascii="Times New Roman" w:hAnsi="Times New Roman"/>
          <w:bCs/>
          <w:i/>
        </w:rPr>
        <w:t>complete</w:t>
      </w:r>
      <w:r w:rsidR="00022491" w:rsidRPr="0096789C">
        <w:rPr>
          <w:rFonts w:ascii="Times New Roman" w:hAnsi="Times New Roman"/>
          <w:bCs/>
        </w:rPr>
        <w:t xml:space="preserve"> and </w:t>
      </w:r>
      <w:r w:rsidR="00022491" w:rsidRPr="0096789C">
        <w:rPr>
          <w:rFonts w:ascii="Times New Roman" w:hAnsi="Times New Roman"/>
          <w:bCs/>
          <w:i/>
        </w:rPr>
        <w:t>independent</w:t>
      </w:r>
      <w:r w:rsidR="00022491" w:rsidRPr="0096789C">
        <w:rPr>
          <w:rFonts w:ascii="Times New Roman" w:hAnsi="Times New Roman"/>
          <w:bCs/>
        </w:rPr>
        <w:t xml:space="preserve"> explanati</w:t>
      </w:r>
      <w:r w:rsidR="00022491">
        <w:rPr>
          <w:rFonts w:ascii="Times New Roman" w:hAnsi="Times New Roman"/>
          <w:bCs/>
        </w:rPr>
        <w:t xml:space="preserve">on” </w:t>
      </w:r>
      <w:r w:rsidR="00022491">
        <w:rPr>
          <w:rFonts w:ascii="Times New Roman" w:hAnsi="Times New Roman"/>
          <w:bCs/>
        </w:rPr>
        <w:fldChar w:fldCharType="begin"/>
      </w:r>
      <w:r w:rsidR="00022491">
        <w:rPr>
          <w:rFonts w:ascii="Times New Roman" w:hAnsi="Times New Roman"/>
          <w:bCs/>
        </w:rPr>
        <w:instrText xml:space="preserve"> ADDIN EN.CITE &lt;EndNote&gt;&lt;Cite ExcludeAuth="1"&gt;&lt;Author&gt;Kim&lt;/Author&gt;&lt;Year&gt;1993&lt;/Year&gt;&lt;RecNum&gt;1117&lt;/RecNum&gt;&lt;Pages&gt;239&lt;/Pages&gt;&lt;DisplayText&gt;(1993, 239)&lt;/DisplayText&gt;&lt;record&gt;&lt;rec-number&gt;1117&lt;/rec-number&gt;&lt;foreign-keys&gt;&lt;key app="EN" db-id="zs09tazvjrw50eestfmx0seosdx92dzas2ra" timestamp="1476868739"&gt;1117&lt;/key&gt;&lt;/foreign-keys&gt;&lt;ref-type name="Book Section"&gt;5&lt;/ref-type&gt;&lt;contributors&gt;&lt;authors&gt;&lt;author&gt;Kim, J.&lt;/author&gt;&lt;/authors&gt;&lt;/contributors&gt;&lt;titles&gt;&lt;title&gt;Mechanism, Purpose, and Explanatory Exclusion&lt;/title&gt;&lt;secondary-title&gt;Supervenience and Mind&lt;/secondary-title&gt;&lt;/titles&gt;&lt;dates&gt;&lt;year&gt;1993&lt;/year&gt;&lt;/dates&gt;&lt;pub-location&gt;Cambridge&lt;/pub-location&gt;&lt;publisher&gt;Cambridge University Press&lt;/publisher&gt;&lt;urls&gt;&lt;/urls&gt;&lt;/record&gt;&lt;/Cite&gt;&lt;/EndNote&gt;</w:instrText>
      </w:r>
      <w:r w:rsidR="00022491">
        <w:rPr>
          <w:rFonts w:ascii="Times New Roman" w:hAnsi="Times New Roman"/>
          <w:bCs/>
        </w:rPr>
        <w:fldChar w:fldCharType="separate"/>
      </w:r>
      <w:r w:rsidR="00022491">
        <w:rPr>
          <w:rFonts w:ascii="Times New Roman" w:hAnsi="Times New Roman"/>
          <w:bCs/>
          <w:noProof/>
        </w:rPr>
        <w:t>(1993, 239)</w:t>
      </w:r>
      <w:r w:rsidR="00022491">
        <w:rPr>
          <w:rFonts w:ascii="Times New Roman" w:hAnsi="Times New Roman"/>
          <w:bCs/>
        </w:rPr>
        <w:fldChar w:fldCharType="end"/>
      </w:r>
      <w:r w:rsidR="00022491">
        <w:rPr>
          <w:rFonts w:ascii="Times New Roman" w:hAnsi="Times New Roman"/>
          <w:bCs/>
        </w:rPr>
        <w:t xml:space="preserve">. </w:t>
      </w:r>
      <w:r w:rsidR="00022491" w:rsidRPr="00510786">
        <w:rPr>
          <w:rFonts w:ascii="Times New Roman" w:hAnsi="Times New Roman"/>
          <w:lang w:val="en-CA"/>
        </w:rPr>
        <w:t xml:space="preserve">In </w:t>
      </w:r>
      <w:r w:rsidR="003A4761">
        <w:rPr>
          <w:rFonts w:ascii="Times New Roman" w:hAnsi="Times New Roman"/>
          <w:lang w:val="en-CA"/>
        </w:rPr>
        <w:t>turn</w:t>
      </w:r>
      <w:r w:rsidR="00022491" w:rsidRPr="00510786">
        <w:rPr>
          <w:rFonts w:ascii="Times New Roman" w:hAnsi="Times New Roman"/>
          <w:lang w:val="en-CA"/>
        </w:rPr>
        <w:t xml:space="preserve">, causal exclusion may </w:t>
      </w:r>
      <w:r w:rsidR="00870F64">
        <w:rPr>
          <w:rFonts w:ascii="Times New Roman" w:hAnsi="Times New Roman"/>
          <w:lang w:val="en-CA"/>
        </w:rPr>
        <w:t xml:space="preserve">serve to </w:t>
      </w:r>
      <w:r w:rsidR="00022491" w:rsidRPr="00510786">
        <w:rPr>
          <w:rFonts w:ascii="Times New Roman" w:hAnsi="Times New Roman"/>
          <w:lang w:val="en-CA"/>
        </w:rPr>
        <w:t xml:space="preserve">justify </w:t>
      </w:r>
      <w:r w:rsidR="00870F64">
        <w:rPr>
          <w:rFonts w:ascii="Times New Roman" w:hAnsi="Times New Roman"/>
          <w:lang w:val="en-CA"/>
        </w:rPr>
        <w:t>either</w:t>
      </w:r>
      <w:r w:rsidR="00022491">
        <w:rPr>
          <w:rFonts w:ascii="Times New Roman" w:hAnsi="Times New Roman"/>
          <w:lang w:val="en-CA"/>
        </w:rPr>
        <w:t xml:space="preserve"> a</w:t>
      </w:r>
      <w:r w:rsidR="00022491" w:rsidRPr="00510786">
        <w:rPr>
          <w:rFonts w:ascii="Times New Roman" w:hAnsi="Times New Roman"/>
          <w:lang w:val="en-CA"/>
        </w:rPr>
        <w:t xml:space="preserve"> </w:t>
      </w:r>
      <w:r w:rsidR="00022491">
        <w:rPr>
          <w:rFonts w:ascii="Times New Roman" w:hAnsi="Times New Roman"/>
          <w:lang w:val="en-CA"/>
        </w:rPr>
        <w:t>reductionism to lower-level</w:t>
      </w:r>
      <w:r w:rsidR="00022491" w:rsidRPr="00510786">
        <w:rPr>
          <w:rFonts w:ascii="Times New Roman" w:hAnsi="Times New Roman"/>
          <w:lang w:val="en-CA"/>
        </w:rPr>
        <w:t xml:space="preserve"> causal explanations</w:t>
      </w:r>
      <w:r w:rsidR="00022491">
        <w:rPr>
          <w:rFonts w:ascii="Times New Roman" w:hAnsi="Times New Roman"/>
          <w:lang w:val="en-CA"/>
        </w:rPr>
        <w:t xml:space="preserve"> </w:t>
      </w:r>
      <w:r w:rsidR="00022491">
        <w:rPr>
          <w:rFonts w:ascii="Times New Roman" w:hAnsi="Times New Roman"/>
          <w:lang w:val="en-CA"/>
        </w:rPr>
        <w:fldChar w:fldCharType="begin"/>
      </w:r>
      <w:r w:rsidR="004F034D">
        <w:rPr>
          <w:rFonts w:ascii="Times New Roman" w:hAnsi="Times New Roman"/>
          <w:lang w:val="en-CA"/>
        </w:rPr>
        <w:instrText xml:space="preserve"> ADDIN EN.CITE &lt;EndNote&gt;&lt;Cite&gt;&lt;Author&gt;Kim&lt;/Author&gt;&lt;Year&gt;2005&lt;/Year&gt;&lt;RecNum&gt;1062&lt;/RecNum&gt;&lt;Suffix&gt;Ch. 4&lt;/Suffix&gt;&lt;DisplayText&gt;(Bickle 1998, Ch. 1; Kim 2005, Ch. 4)&lt;/DisplayText&gt;&lt;record&gt;&lt;rec-number&gt;1062&lt;/rec-number&gt;&lt;foreign-keys&gt;&lt;key app="EN" db-id="zs09tazvjrw50eestfmx0seosdx92dzas2ra" timestamp="1458206623"&gt;1062&lt;/key&gt;&lt;/foreign-keys&gt;&lt;ref-type name="Book"&gt;6&lt;/ref-type&gt;&lt;contributors&gt;&lt;authors&gt;&lt;author&gt;Kim, J.&lt;/author&gt;&lt;/authors&gt;&lt;/contributors&gt;&lt;titles&gt;&lt;title&gt;Physicalism or Something Near Enough &lt;/title&gt;&lt;/titles&gt;&lt;dates&gt;&lt;year&gt;2005&lt;/year&gt;&lt;/dates&gt;&lt;pub-location&gt;Princeton, NJ&lt;/pub-location&gt;&lt;publisher&gt;Princeton University Press&lt;/publisher&gt;&lt;urls&gt;&lt;/urls&gt;&lt;/record&gt;&lt;/Cite&gt;&lt;Cite&gt;&lt;Author&gt;Bickle&lt;/Author&gt;&lt;Year&gt;1998&lt;/Year&gt;&lt;RecNum&gt;304&lt;/RecNum&gt;&lt;Suffix&gt;Ch. 1&lt;/Suffix&gt;&lt;record&gt;&lt;rec-number&gt;304&lt;/rec-number&gt;&lt;foreign-keys&gt;&lt;key app="EN" db-id="zs09tazvjrw50eestfmx0seosdx92dzas2ra" timestamp="1232835027"&gt;304&lt;/key&gt;&lt;/foreign-keys&gt;&lt;ref-type name="Book"&gt;6&lt;/ref-type&gt;&lt;contributors&gt;&lt;authors&gt;&lt;author&gt;Bickle, J.&lt;/author&gt;&lt;/authors&gt;&lt;/contributors&gt;&lt;titles&gt;&lt;title&gt;Psychoneural Reduction: The New Wave&lt;/title&gt;&lt;/titles&gt;&lt;dates&gt;&lt;year&gt;1998&lt;/year&gt;&lt;/dates&gt;&lt;pub-location&gt;Cambridge&lt;/pub-location&gt;&lt;publisher&gt;MIT Press&lt;/publisher&gt;&lt;urls&gt;&lt;/urls&gt;&lt;/record&gt;&lt;/Cite&gt;&lt;/EndNote&gt;</w:instrText>
      </w:r>
      <w:r w:rsidR="00022491">
        <w:rPr>
          <w:rFonts w:ascii="Times New Roman" w:hAnsi="Times New Roman"/>
          <w:lang w:val="en-CA"/>
        </w:rPr>
        <w:fldChar w:fldCharType="separate"/>
      </w:r>
      <w:r w:rsidR="004F034D">
        <w:rPr>
          <w:rFonts w:ascii="Times New Roman" w:hAnsi="Times New Roman"/>
          <w:noProof/>
          <w:lang w:val="en-CA"/>
        </w:rPr>
        <w:t>(Bickle 1998, Ch. 1; Kim 2005, Ch. 4)</w:t>
      </w:r>
      <w:r w:rsidR="00022491">
        <w:rPr>
          <w:rFonts w:ascii="Times New Roman" w:hAnsi="Times New Roman"/>
          <w:lang w:val="en-CA"/>
        </w:rPr>
        <w:fldChar w:fldCharType="end"/>
      </w:r>
      <w:r w:rsidR="00022491">
        <w:rPr>
          <w:rFonts w:ascii="Times New Roman" w:hAnsi="Times New Roman"/>
          <w:lang w:val="en-CA"/>
        </w:rPr>
        <w:t xml:space="preserve">, </w:t>
      </w:r>
      <w:r w:rsidR="00870F64">
        <w:rPr>
          <w:rFonts w:ascii="Times New Roman" w:hAnsi="Times New Roman"/>
          <w:lang w:val="en-CA"/>
        </w:rPr>
        <w:t>or</w:t>
      </w:r>
      <w:r w:rsidR="00022491" w:rsidRPr="00510786">
        <w:rPr>
          <w:rFonts w:ascii="Times New Roman" w:hAnsi="Times New Roman"/>
          <w:lang w:val="en-CA"/>
        </w:rPr>
        <w:t xml:space="preserve"> antireductionist </w:t>
      </w:r>
      <w:r w:rsidR="007C6298">
        <w:rPr>
          <w:rFonts w:ascii="Times New Roman" w:hAnsi="Times New Roman"/>
          <w:lang w:val="en-CA"/>
        </w:rPr>
        <w:t>approaches</w:t>
      </w:r>
      <w:r w:rsidR="00022491" w:rsidRPr="00510786">
        <w:rPr>
          <w:rFonts w:ascii="Times New Roman" w:hAnsi="Times New Roman"/>
          <w:lang w:val="en-CA"/>
        </w:rPr>
        <w:t xml:space="preserve"> defending the explanatory autonomy of scie</w:t>
      </w:r>
      <w:r w:rsidR="00022491">
        <w:rPr>
          <w:rFonts w:ascii="Times New Roman" w:hAnsi="Times New Roman"/>
          <w:lang w:val="en-CA"/>
        </w:rPr>
        <w:t>nces dealing with higher-level</w:t>
      </w:r>
      <w:r w:rsidR="00022491" w:rsidRPr="00510786">
        <w:rPr>
          <w:rFonts w:ascii="Times New Roman" w:hAnsi="Times New Roman"/>
          <w:lang w:val="en-CA"/>
        </w:rPr>
        <w:t xml:space="preserve"> </w:t>
      </w:r>
      <w:r w:rsidR="00022491">
        <w:rPr>
          <w:rFonts w:ascii="Times New Roman" w:hAnsi="Times New Roman"/>
          <w:lang w:val="en-CA"/>
        </w:rPr>
        <w:t>factors</w:t>
      </w:r>
      <w:r w:rsidR="00022491" w:rsidRPr="00510786">
        <w:rPr>
          <w:rFonts w:ascii="Times New Roman" w:hAnsi="Times New Roman"/>
          <w:lang w:val="en-CA"/>
        </w:rPr>
        <w:t xml:space="preserve"> </w:t>
      </w:r>
      <w:r w:rsidR="00022491" w:rsidRPr="00DF114B">
        <w:rPr>
          <w:rFonts w:ascii="Times New Roman" w:hAnsi="Times New Roman"/>
          <w:lang w:val="en-CA"/>
        </w:rPr>
        <w:fldChar w:fldCharType="begin"/>
      </w:r>
      <w:r w:rsidR="00022491" w:rsidRPr="00DF114B">
        <w:rPr>
          <w:rFonts w:ascii="Times New Roman" w:hAnsi="Times New Roman"/>
          <w:lang w:val="en-CA"/>
        </w:rPr>
        <w:instrText xml:space="preserve"> ADDIN EN.CITE &lt;EndNote&gt;&lt;Cite&gt;&lt;Author&gt;Fodor&lt;/Author&gt;&lt;Year&gt;1974&lt;/Year&gt;&lt;RecNum&gt;1063&lt;/RecNum&gt;&lt;DisplayText&gt;(Fodor 1974; Putnam 1975)&lt;/DisplayText&gt;&lt;record&gt;&lt;rec-number&gt;1063&lt;/rec-number&gt;&lt;foreign-keys&gt;&lt;key app="EN" db-id="zs09tazvjrw50eestfmx0seosdx92dzas2ra" timestamp="1458209403"&gt;1063&lt;/key&gt;&lt;/foreign-keys&gt;&lt;ref-type name="Journal Article"&gt;17&lt;/ref-type&gt;&lt;contributors&gt;&lt;authors&gt;&lt;author&gt;Fodor, J.&lt;/author&gt;&lt;/authors&gt;&lt;/contributors&gt;&lt;titles&gt;&lt;title&gt;Special Sciences (or: The Disunity of Science as a Working Hypothesis)&lt;/title&gt;&lt;secondary-title&gt;Synthese&lt;/secondary-title&gt;&lt;/titles&gt;&lt;periodical&gt;&lt;full-title&gt;Synthese&lt;/full-title&gt;&lt;/periodical&gt;&lt;pages&gt;97-115&lt;/pages&gt;&lt;volume&gt;28&lt;/volume&gt;&lt;dates&gt;&lt;year&gt;1974&lt;/year&gt;&lt;/dates&gt;&lt;urls&gt;&lt;/urls&gt;&lt;/record&gt;&lt;/Cite&gt;&lt;Cite&gt;&lt;Author&gt;Putnam&lt;/Author&gt;&lt;Year&gt;1975&lt;/Year&gt;&lt;RecNum&gt;1116&lt;/RecNum&gt;&lt;record&gt;&lt;rec-number&gt;1116&lt;/rec-number&gt;&lt;foreign-keys&gt;&lt;key app="EN" db-id="zs09tazvjrw50eestfmx0seosdx92dzas2ra" timestamp="1476868528"&gt;1116&lt;/key&gt;&lt;/foreign-keys&gt;&lt;ref-type name="Book Section"&gt;5&lt;/ref-type&gt;&lt;contributors&gt;&lt;authors&gt;&lt;author&gt;Putnam, H.&lt;/author&gt;&lt;/authors&gt;&lt;/contributors&gt;&lt;titles&gt;&lt;title&gt;Philosophy and our Mental Life&lt;/title&gt;&lt;secondary-title&gt;Mind, Language, and Reality&lt;/secondary-title&gt;&lt;/titles&gt;&lt;pages&gt;291-303&lt;/pages&gt;&lt;dates&gt;&lt;year&gt;1975&lt;/year&gt;&lt;/dates&gt;&lt;pub-location&gt;Cambridge&lt;/pub-location&gt;&lt;publisher&gt;Cambridge University Press&lt;/publisher&gt;&lt;urls&gt;&lt;/urls&gt;&lt;/record&gt;&lt;/Cite&gt;&lt;/EndNote&gt;</w:instrText>
      </w:r>
      <w:r w:rsidR="00022491" w:rsidRPr="00DF114B">
        <w:rPr>
          <w:rFonts w:ascii="Times New Roman" w:hAnsi="Times New Roman"/>
          <w:lang w:val="en-CA"/>
        </w:rPr>
        <w:fldChar w:fldCharType="separate"/>
      </w:r>
      <w:r w:rsidR="00022491" w:rsidRPr="00DF114B">
        <w:rPr>
          <w:rFonts w:ascii="Times New Roman" w:hAnsi="Times New Roman"/>
          <w:lang w:val="en-CA"/>
        </w:rPr>
        <w:t>(Fodor 1974; Putnam 1975)</w:t>
      </w:r>
      <w:r w:rsidR="00022491" w:rsidRPr="00DF114B">
        <w:rPr>
          <w:rFonts w:ascii="Times New Roman" w:hAnsi="Times New Roman"/>
          <w:lang w:val="en-CA"/>
        </w:rPr>
        <w:fldChar w:fldCharType="end"/>
      </w:r>
      <w:r w:rsidR="00022491" w:rsidRPr="00510786">
        <w:rPr>
          <w:rFonts w:ascii="Times New Roman" w:hAnsi="Times New Roman"/>
          <w:lang w:val="en-CA"/>
        </w:rPr>
        <w:t>.</w:t>
      </w:r>
      <w:r w:rsidR="00022491">
        <w:rPr>
          <w:rFonts w:ascii="Times New Roman" w:hAnsi="Times New Roman"/>
          <w:lang w:val="en-CA"/>
        </w:rPr>
        <w:t xml:space="preserve"> </w:t>
      </w:r>
      <w:r w:rsidR="00EB1838">
        <w:rPr>
          <w:rFonts w:ascii="Times New Roman" w:hAnsi="Times New Roman"/>
          <w:lang w:val="en-CA"/>
        </w:rPr>
        <w:t xml:space="preserve">One way or another, the level-neutrality </w:t>
      </w:r>
      <w:r w:rsidR="0077453E">
        <w:rPr>
          <w:rFonts w:ascii="Times New Roman" w:hAnsi="Times New Roman"/>
          <w:lang w:val="en-CA"/>
        </w:rPr>
        <w:t>thesis</w:t>
      </w:r>
      <w:r w:rsidR="00EB1838">
        <w:rPr>
          <w:rFonts w:ascii="Times New Roman" w:hAnsi="Times New Roman"/>
          <w:lang w:val="en-CA"/>
        </w:rPr>
        <w:t xml:space="preserve"> </w:t>
      </w:r>
      <w:r w:rsidR="0088244B">
        <w:rPr>
          <w:rFonts w:ascii="Times New Roman" w:hAnsi="Times New Roman"/>
          <w:lang w:val="en-CA"/>
        </w:rPr>
        <w:t>is undermined</w:t>
      </w:r>
      <w:r w:rsidR="00EB1838">
        <w:rPr>
          <w:rFonts w:ascii="Times New Roman" w:hAnsi="Times New Roman"/>
          <w:lang w:val="en-CA"/>
        </w:rPr>
        <w:t>.</w:t>
      </w:r>
      <w:r w:rsidR="00022491" w:rsidRPr="00022491">
        <w:rPr>
          <w:rFonts w:ascii="Times New Roman" w:hAnsi="Times New Roman"/>
          <w:lang w:val="en-CA"/>
        </w:rPr>
        <w:t xml:space="preserve"> </w:t>
      </w:r>
    </w:p>
    <w:p w14:paraId="28506398" w14:textId="7D33CB73" w:rsidR="006646E5" w:rsidRDefault="00350C5E" w:rsidP="00B60A79">
      <w:pPr>
        <w:pStyle w:val="FreeForm"/>
        <w:spacing w:line="360" w:lineRule="auto"/>
        <w:ind w:firstLine="720"/>
        <w:jc w:val="both"/>
        <w:rPr>
          <w:rFonts w:ascii="Times New Roman" w:hAnsi="Times New Roman"/>
          <w:lang w:val="en-CA"/>
        </w:rPr>
      </w:pPr>
      <w:r>
        <w:rPr>
          <w:rFonts w:ascii="Times New Roman" w:hAnsi="Times New Roman"/>
          <w:lang w:val="en-CA"/>
        </w:rPr>
        <w:t xml:space="preserve">In response to </w:t>
      </w:r>
      <w:r w:rsidR="004C5F9E">
        <w:rPr>
          <w:rFonts w:ascii="Times New Roman" w:hAnsi="Times New Roman"/>
          <w:lang w:val="en-CA"/>
        </w:rPr>
        <w:t>these</w:t>
      </w:r>
      <w:r>
        <w:rPr>
          <w:rFonts w:ascii="Times New Roman" w:hAnsi="Times New Roman"/>
          <w:lang w:val="en-CA"/>
        </w:rPr>
        <w:t xml:space="preserve"> worries, </w:t>
      </w:r>
      <w:r w:rsidR="006646E5">
        <w:rPr>
          <w:rFonts w:ascii="Times New Roman" w:hAnsi="Times New Roman"/>
          <w:lang w:val="en-CA"/>
        </w:rPr>
        <w:t xml:space="preserve">I argue that the problem of causal exclusion does not </w:t>
      </w:r>
      <w:r w:rsidR="00A77AC6">
        <w:rPr>
          <w:rFonts w:ascii="Times New Roman" w:hAnsi="Times New Roman"/>
          <w:lang w:val="en-CA"/>
        </w:rPr>
        <w:t>concern</w:t>
      </w:r>
      <w:r w:rsidR="006646E5">
        <w:rPr>
          <w:rFonts w:ascii="Times New Roman" w:hAnsi="Times New Roman"/>
          <w:lang w:val="en-CA"/>
        </w:rPr>
        <w:t xml:space="preserve"> </w:t>
      </w:r>
      <w:r w:rsidR="00A21538">
        <w:rPr>
          <w:rFonts w:ascii="Times New Roman" w:hAnsi="Times New Roman"/>
          <w:lang w:val="en-CA"/>
        </w:rPr>
        <w:t xml:space="preserve">multidisciplinary </w:t>
      </w:r>
      <w:r w:rsidR="006646E5">
        <w:rPr>
          <w:rFonts w:ascii="Times New Roman" w:hAnsi="Times New Roman"/>
          <w:lang w:val="en-CA"/>
        </w:rPr>
        <w:t>models because they are not complete explanations</w:t>
      </w:r>
      <w:r w:rsidR="00927D3B">
        <w:rPr>
          <w:rFonts w:ascii="Times New Roman" w:hAnsi="Times New Roman"/>
          <w:lang w:val="en-CA"/>
        </w:rPr>
        <w:t xml:space="preserve"> demonstrating the </w:t>
      </w:r>
      <w:r w:rsidR="00927D3B" w:rsidRPr="00510786">
        <w:rPr>
          <w:rFonts w:ascii="Times New Roman" w:hAnsi="Times New Roman"/>
          <w:lang w:val="en-CA"/>
        </w:rPr>
        <w:t xml:space="preserve">causal sufficiency of </w:t>
      </w:r>
      <w:r w:rsidR="00A45D6E">
        <w:rPr>
          <w:rFonts w:ascii="Times New Roman" w:hAnsi="Times New Roman"/>
          <w:lang w:val="en-CA"/>
        </w:rPr>
        <w:t>any particular cluster of causal</w:t>
      </w:r>
      <w:r w:rsidR="00927D3B">
        <w:rPr>
          <w:rFonts w:ascii="Times New Roman" w:hAnsi="Times New Roman"/>
          <w:lang w:val="en-CA"/>
        </w:rPr>
        <w:t xml:space="preserve"> </w:t>
      </w:r>
      <w:r w:rsidR="00927D3B" w:rsidRPr="00510786">
        <w:rPr>
          <w:rFonts w:ascii="Times New Roman" w:hAnsi="Times New Roman"/>
          <w:lang w:val="en-CA"/>
        </w:rPr>
        <w:t>determinants</w:t>
      </w:r>
      <w:r w:rsidR="006646E5">
        <w:rPr>
          <w:rFonts w:ascii="Times New Roman" w:hAnsi="Times New Roman"/>
          <w:lang w:val="en-CA"/>
        </w:rPr>
        <w:t xml:space="preserve">. </w:t>
      </w:r>
      <w:r w:rsidR="00A77AC6">
        <w:rPr>
          <w:rFonts w:ascii="Times New Roman" w:hAnsi="Times New Roman"/>
          <w:lang w:val="en-CA"/>
        </w:rPr>
        <w:t xml:space="preserve">In his 1993 </w:t>
      </w:r>
      <w:r w:rsidR="00927D3B">
        <w:rPr>
          <w:rFonts w:ascii="Times New Roman" w:hAnsi="Times New Roman"/>
          <w:lang w:val="en-CA"/>
        </w:rPr>
        <w:t>paper</w:t>
      </w:r>
      <w:r w:rsidR="00A77AC6">
        <w:rPr>
          <w:rFonts w:ascii="Times New Roman" w:hAnsi="Times New Roman"/>
          <w:lang w:val="en-CA"/>
        </w:rPr>
        <w:t xml:space="preserve">, Kim </w:t>
      </w:r>
      <w:r w:rsidR="0088666F">
        <w:rPr>
          <w:rFonts w:ascii="Times New Roman" w:hAnsi="Times New Roman"/>
          <w:lang w:val="en-CA"/>
        </w:rPr>
        <w:t>points out that</w:t>
      </w:r>
      <w:r w:rsidR="00312330">
        <w:rPr>
          <w:rFonts w:ascii="Times New Roman" w:hAnsi="Times New Roman"/>
          <w:bCs/>
        </w:rPr>
        <w:t xml:space="preserve"> </w:t>
      </w:r>
      <w:r w:rsidR="00790274" w:rsidRPr="00790274">
        <w:rPr>
          <w:rFonts w:ascii="Times New Roman" w:hAnsi="Times New Roman"/>
          <w:bCs/>
        </w:rPr>
        <w:t>there can be two “</w:t>
      </w:r>
      <w:r w:rsidR="00790274" w:rsidRPr="00790274">
        <w:rPr>
          <w:rFonts w:ascii="Times New Roman" w:hAnsi="Times New Roman"/>
          <w:bCs/>
          <w:lang w:val="en-CA"/>
        </w:rPr>
        <w:t>correct explanations only if either at least one of the two is incomplete or one is dependent on the other”</w:t>
      </w:r>
      <w:r w:rsidR="00790274">
        <w:rPr>
          <w:rFonts w:ascii="Times New Roman" w:hAnsi="Times New Roman"/>
          <w:bCs/>
          <w:lang w:val="en-CA"/>
        </w:rPr>
        <w:t xml:space="preserve"> </w:t>
      </w:r>
      <w:r w:rsidR="00790274" w:rsidRPr="00790274">
        <w:rPr>
          <w:rFonts w:ascii="Times New Roman" w:hAnsi="Times New Roman"/>
          <w:bCs/>
        </w:rPr>
        <w:fldChar w:fldCharType="begin"/>
      </w:r>
      <w:r w:rsidR="00790274" w:rsidRPr="00790274">
        <w:rPr>
          <w:rFonts w:ascii="Times New Roman" w:hAnsi="Times New Roman"/>
          <w:bCs/>
        </w:rPr>
        <w:instrText xml:space="preserve"> ADDIN EN.CITE &lt;EndNote&gt;&lt;Cite ExcludeAuth="1"&gt;&lt;Author&gt;Kim&lt;/Author&gt;&lt;Year&gt;1993&lt;/Year&gt;&lt;RecNum&gt;1117&lt;/RecNum&gt;&lt;Pages&gt;257&lt;/Pages&gt;&lt;DisplayText&gt;(1993, 257)&lt;/DisplayText&gt;&lt;record&gt;&lt;rec-number&gt;1117&lt;/rec-number&gt;&lt;foreign-keys&gt;&lt;key app="EN" db-id="zs09tazvjrw50eestfmx0seosdx92dzas2ra" timestamp="1476868739"&gt;1117&lt;/key&gt;&lt;/foreign-keys&gt;&lt;ref-type name="Book Section"&gt;5&lt;/ref-type&gt;&lt;contributors&gt;&lt;authors&gt;&lt;author&gt;Kim, J.&lt;/author&gt;&lt;/authors&gt;&lt;/contributors&gt;&lt;titles&gt;&lt;title&gt;Mechanism, Purpose, and Explanatory Exclusion&lt;/title&gt;&lt;secondary-title&gt;Supervenience and Mind&lt;/secondary-title&gt;&lt;/titles&gt;&lt;dates&gt;&lt;year&gt;1993&lt;/year&gt;&lt;/dates&gt;&lt;pub-location&gt;Cambridge&lt;/pub-location&gt;&lt;publisher&gt;Cambridge University Press&lt;/publisher&gt;&lt;urls&gt;&lt;/urls&gt;&lt;/record&gt;&lt;/Cite&gt;&lt;/EndNote&gt;</w:instrText>
      </w:r>
      <w:r w:rsidR="00790274" w:rsidRPr="00790274">
        <w:rPr>
          <w:rFonts w:ascii="Times New Roman" w:hAnsi="Times New Roman"/>
          <w:bCs/>
        </w:rPr>
        <w:fldChar w:fldCharType="separate"/>
      </w:r>
      <w:r w:rsidR="00790274" w:rsidRPr="00790274">
        <w:rPr>
          <w:rFonts w:ascii="Times New Roman" w:hAnsi="Times New Roman"/>
          <w:bCs/>
        </w:rPr>
        <w:t>(1993, 257)</w:t>
      </w:r>
      <w:r w:rsidR="00790274" w:rsidRPr="00790274">
        <w:rPr>
          <w:rFonts w:ascii="Times New Roman" w:hAnsi="Times New Roman"/>
          <w:bCs/>
          <w:lang w:val="en-CA"/>
        </w:rPr>
        <w:fldChar w:fldCharType="end"/>
      </w:r>
      <w:r w:rsidR="00790274">
        <w:rPr>
          <w:rFonts w:ascii="Times New Roman" w:hAnsi="Times New Roman"/>
          <w:bCs/>
          <w:lang w:val="en-CA"/>
        </w:rPr>
        <w:t xml:space="preserve">. </w:t>
      </w:r>
      <w:r>
        <w:rPr>
          <w:rFonts w:ascii="Times New Roman" w:hAnsi="Times New Roman"/>
          <w:bCs/>
        </w:rPr>
        <w:t xml:space="preserve">Unfortunately, he </w:t>
      </w:r>
      <w:r w:rsidR="00A77AC6">
        <w:rPr>
          <w:rFonts w:ascii="Times New Roman" w:hAnsi="Times New Roman"/>
          <w:lang w:val="en-CA"/>
        </w:rPr>
        <w:t xml:space="preserve">does not provide </w:t>
      </w:r>
      <w:r>
        <w:rPr>
          <w:rFonts w:ascii="Times New Roman" w:hAnsi="Times New Roman"/>
          <w:lang w:val="en-CA"/>
        </w:rPr>
        <w:t>a clear</w:t>
      </w:r>
      <w:r w:rsidR="00A77AC6">
        <w:rPr>
          <w:rFonts w:ascii="Times New Roman" w:hAnsi="Times New Roman"/>
          <w:lang w:val="en-CA"/>
        </w:rPr>
        <w:t xml:space="preserve"> account of what </w:t>
      </w:r>
      <w:r>
        <w:rPr>
          <w:rFonts w:ascii="Times New Roman" w:hAnsi="Times New Roman"/>
          <w:lang w:val="en-CA"/>
        </w:rPr>
        <w:t xml:space="preserve">counts as </w:t>
      </w:r>
      <w:r w:rsidR="00A77AC6">
        <w:rPr>
          <w:rFonts w:ascii="Times New Roman" w:hAnsi="Times New Roman"/>
          <w:lang w:val="en-CA"/>
        </w:rPr>
        <w:t xml:space="preserve">a causal explanation, and </w:t>
      </w:r>
      <w:r w:rsidR="00927D3B">
        <w:rPr>
          <w:rFonts w:ascii="Times New Roman" w:hAnsi="Times New Roman"/>
          <w:lang w:val="en-CA"/>
        </w:rPr>
        <w:t xml:space="preserve">remains silent about </w:t>
      </w:r>
      <w:r w:rsidR="00A77AC6">
        <w:rPr>
          <w:rFonts w:ascii="Times New Roman" w:hAnsi="Times New Roman"/>
          <w:lang w:val="en-CA"/>
        </w:rPr>
        <w:t xml:space="preserve">the criteria for judging if such an explanation is complete. In </w:t>
      </w:r>
      <w:r w:rsidR="005A41E5">
        <w:rPr>
          <w:rFonts w:ascii="Times New Roman" w:hAnsi="Times New Roman"/>
          <w:lang w:val="en-CA"/>
        </w:rPr>
        <w:t>a more recent work</w:t>
      </w:r>
      <w:r w:rsidR="004F034D">
        <w:rPr>
          <w:rFonts w:ascii="Times New Roman" w:hAnsi="Times New Roman"/>
          <w:lang w:val="en-CA"/>
        </w:rPr>
        <w:t xml:space="preserve"> </w:t>
      </w:r>
      <w:r w:rsidR="004F034D">
        <w:rPr>
          <w:rFonts w:ascii="Times New Roman" w:hAnsi="Times New Roman"/>
          <w:lang w:val="en-CA"/>
        </w:rPr>
        <w:fldChar w:fldCharType="begin"/>
      </w:r>
      <w:r w:rsidR="004F034D">
        <w:rPr>
          <w:rFonts w:ascii="Times New Roman" w:hAnsi="Times New Roman"/>
          <w:lang w:val="en-CA"/>
        </w:rPr>
        <w:instrText xml:space="preserve"> ADDIN EN.CITE &lt;EndNote&gt;&lt;Cite ExcludeAuth="1"&gt;&lt;Author&gt;Kim&lt;/Author&gt;&lt;Year&gt;2005&lt;/Year&gt;&lt;RecNum&gt;1062&lt;/RecNum&gt;&lt;Suffix&gt;Chs. 1-2&lt;/Suffix&gt;&lt;DisplayText&gt;(2005, Chs. 1-2)&lt;/DisplayText&gt;&lt;record&gt;&lt;rec-number&gt;1062&lt;/rec-number&gt;&lt;foreign-keys&gt;&lt;key app="EN" db-id="zs09tazvjrw50eestfmx0seosdx92dzas2ra" timestamp="1458206623"&gt;1062&lt;/key&gt;&lt;/foreign-keys&gt;&lt;ref-type name="Book"&gt;6&lt;/ref-type&gt;&lt;contributors&gt;&lt;authors&gt;&lt;author&gt;Kim, J.&lt;/author&gt;&lt;/authors&gt;&lt;/contributors&gt;&lt;titles&gt;&lt;title&gt;Physicalism or Something Near Enough &lt;/title&gt;&lt;/titles&gt;&lt;dates&gt;&lt;year&gt;2005&lt;/year&gt;&lt;/dates&gt;&lt;pub-location&gt;Princeton, NJ&lt;/pub-location&gt;&lt;publisher&gt;Princeton University Press&lt;/publisher&gt;&lt;urls&gt;&lt;/urls&gt;&lt;/record&gt;&lt;/Cite&gt;&lt;/EndNote&gt;</w:instrText>
      </w:r>
      <w:r w:rsidR="004F034D">
        <w:rPr>
          <w:rFonts w:ascii="Times New Roman" w:hAnsi="Times New Roman"/>
          <w:lang w:val="en-CA"/>
        </w:rPr>
        <w:fldChar w:fldCharType="separate"/>
      </w:r>
      <w:r w:rsidR="004F034D">
        <w:rPr>
          <w:rFonts w:ascii="Times New Roman" w:hAnsi="Times New Roman"/>
          <w:noProof/>
          <w:lang w:val="en-CA"/>
        </w:rPr>
        <w:t>(2005, Chs. 1-2)</w:t>
      </w:r>
      <w:r w:rsidR="004F034D">
        <w:rPr>
          <w:rFonts w:ascii="Times New Roman" w:hAnsi="Times New Roman"/>
          <w:lang w:val="en-CA"/>
        </w:rPr>
        <w:fldChar w:fldCharType="end"/>
      </w:r>
      <w:r w:rsidR="00A77AC6">
        <w:rPr>
          <w:rFonts w:ascii="Times New Roman" w:hAnsi="Times New Roman"/>
          <w:lang w:val="en-CA"/>
        </w:rPr>
        <w:t xml:space="preserve">, he </w:t>
      </w:r>
      <w:r w:rsidR="00981AC1">
        <w:rPr>
          <w:rFonts w:ascii="Times New Roman" w:hAnsi="Times New Roman"/>
          <w:lang w:val="en-CA"/>
        </w:rPr>
        <w:t>make</w:t>
      </w:r>
      <w:r w:rsidR="00927D3B">
        <w:rPr>
          <w:rFonts w:ascii="Times New Roman" w:hAnsi="Times New Roman"/>
          <w:lang w:val="en-CA"/>
        </w:rPr>
        <w:t>s</w:t>
      </w:r>
      <w:r w:rsidR="00981AC1">
        <w:rPr>
          <w:rFonts w:ascii="Times New Roman" w:hAnsi="Times New Roman"/>
          <w:lang w:val="en-CA"/>
        </w:rPr>
        <w:t xml:space="preserve"> </w:t>
      </w:r>
      <w:r w:rsidR="00927D3B">
        <w:rPr>
          <w:rFonts w:ascii="Times New Roman" w:hAnsi="Times New Roman"/>
          <w:lang w:val="en-CA"/>
        </w:rPr>
        <w:t>the</w:t>
      </w:r>
      <w:r w:rsidR="00981AC1">
        <w:rPr>
          <w:rFonts w:ascii="Times New Roman" w:hAnsi="Times New Roman"/>
          <w:lang w:val="en-CA"/>
        </w:rPr>
        <w:t xml:space="preserve"> interesting suggestion that</w:t>
      </w:r>
      <w:r w:rsidR="00FE7A52">
        <w:rPr>
          <w:rFonts w:ascii="Times New Roman" w:hAnsi="Times New Roman"/>
          <w:lang w:val="en-CA"/>
        </w:rPr>
        <w:t xml:space="preserve"> c</w:t>
      </w:r>
      <w:r w:rsidR="00FE7A52" w:rsidRPr="00FE7A52">
        <w:rPr>
          <w:rFonts w:ascii="Times New Roman" w:hAnsi="Times New Roman"/>
          <w:lang w:val="en-CA"/>
        </w:rPr>
        <w:t xml:space="preserve">ausation </w:t>
      </w:r>
      <w:r w:rsidR="00FE7A52">
        <w:rPr>
          <w:rFonts w:ascii="Times New Roman" w:hAnsi="Times New Roman"/>
          <w:lang w:val="en-CA"/>
        </w:rPr>
        <w:t>should be understood in the stronger sense of “</w:t>
      </w:r>
      <w:r w:rsidR="00FE7A52" w:rsidRPr="00FE7A52">
        <w:rPr>
          <w:rFonts w:ascii="Times New Roman" w:hAnsi="Times New Roman"/>
          <w:lang w:val="en-CA"/>
        </w:rPr>
        <w:t>generation, or effective production and determination</w:t>
      </w:r>
      <w:r w:rsidR="00FE7A52">
        <w:rPr>
          <w:rFonts w:ascii="Times New Roman" w:hAnsi="Times New Roman"/>
          <w:lang w:val="en-CA"/>
        </w:rPr>
        <w:t xml:space="preserve">” </w:t>
      </w:r>
      <w:r w:rsidR="00B60A79">
        <w:rPr>
          <w:rFonts w:ascii="Times New Roman" w:hAnsi="Times New Roman"/>
          <w:lang w:val="en-CA"/>
        </w:rPr>
        <w:t>rather than “</w:t>
      </w:r>
      <w:r w:rsidR="00FE7A52" w:rsidRPr="00FE7A52">
        <w:rPr>
          <w:rFonts w:ascii="Times New Roman" w:hAnsi="Times New Roman"/>
          <w:lang w:val="en-CA"/>
        </w:rPr>
        <w:t>mere counterfactual dependence</w:t>
      </w:r>
      <w:r w:rsidR="00B60A79">
        <w:rPr>
          <w:rFonts w:ascii="Times New Roman" w:hAnsi="Times New Roman"/>
          <w:lang w:val="en-CA"/>
        </w:rPr>
        <w:t xml:space="preserve">” </w:t>
      </w:r>
      <w:r w:rsidR="00B60A79">
        <w:rPr>
          <w:rFonts w:ascii="Times New Roman" w:hAnsi="Times New Roman"/>
          <w:lang w:val="en-CA"/>
        </w:rPr>
        <w:fldChar w:fldCharType="begin"/>
      </w:r>
      <w:r w:rsidR="00B60A79">
        <w:rPr>
          <w:rFonts w:ascii="Times New Roman" w:hAnsi="Times New Roman"/>
          <w:lang w:val="en-CA"/>
        </w:rPr>
        <w:instrText xml:space="preserve"> ADDIN EN.CITE &lt;EndNote&gt;&lt;Cite ExcludeAuth="1"&gt;&lt;Author&gt;Kim&lt;/Author&gt;&lt;Year&gt;2005&lt;/Year&gt;&lt;RecNum&gt;1062&lt;/RecNum&gt;&lt;Pages&gt;18&lt;/Pages&gt;&lt;DisplayText&gt;(2005, 18)&lt;/DisplayText&gt;&lt;record&gt;&lt;rec-number&gt;1062&lt;/rec-number&gt;&lt;foreign-keys&gt;&lt;key app="EN" db-id="zs09tazvjrw50eestfmx0seosdx92dzas2ra" timestamp="1458206623"&gt;1062&lt;/key&gt;&lt;/foreign-keys&gt;&lt;ref-type name="Book"&gt;6&lt;/ref-type&gt;&lt;contributors&gt;&lt;authors&gt;&lt;author&gt;Kim, J.&lt;/author&gt;&lt;/authors&gt;&lt;/contributors&gt;&lt;titles&gt;&lt;title&gt;Physicalism or Something Near Enough &lt;/title&gt;&lt;/titles&gt;&lt;dates&gt;&lt;year&gt;2005&lt;/year&gt;&lt;/dates&gt;&lt;pub-location&gt;Princeton, NJ&lt;/pub-location&gt;&lt;publisher&gt;Princeton University Press&lt;/publisher&gt;&lt;urls&gt;&lt;/urls&gt;&lt;/record&gt;&lt;/Cite&gt;&lt;/EndNote&gt;</w:instrText>
      </w:r>
      <w:r w:rsidR="00B60A79">
        <w:rPr>
          <w:rFonts w:ascii="Times New Roman" w:hAnsi="Times New Roman"/>
          <w:lang w:val="en-CA"/>
        </w:rPr>
        <w:fldChar w:fldCharType="separate"/>
      </w:r>
      <w:r w:rsidR="00B60A79">
        <w:rPr>
          <w:rFonts w:ascii="Times New Roman" w:hAnsi="Times New Roman"/>
          <w:noProof/>
          <w:lang w:val="en-CA"/>
        </w:rPr>
        <w:t>(2005, 18)</w:t>
      </w:r>
      <w:r w:rsidR="00B60A79">
        <w:rPr>
          <w:rFonts w:ascii="Times New Roman" w:hAnsi="Times New Roman"/>
          <w:lang w:val="en-CA"/>
        </w:rPr>
        <w:fldChar w:fldCharType="end"/>
      </w:r>
      <w:r w:rsidR="00B60A79">
        <w:rPr>
          <w:rFonts w:ascii="Times New Roman" w:hAnsi="Times New Roman"/>
          <w:lang w:val="en-CA"/>
        </w:rPr>
        <w:t xml:space="preserve">. </w:t>
      </w:r>
      <w:r w:rsidR="00DF5F6C">
        <w:rPr>
          <w:rFonts w:ascii="Times New Roman" w:hAnsi="Times New Roman"/>
          <w:lang w:val="en-CA"/>
        </w:rPr>
        <w:t xml:space="preserve">While </w:t>
      </w:r>
      <w:r w:rsidR="00086D29">
        <w:rPr>
          <w:rFonts w:ascii="Times New Roman" w:hAnsi="Times New Roman"/>
          <w:lang w:val="en-CA"/>
        </w:rPr>
        <w:t>Kim</w:t>
      </w:r>
      <w:r w:rsidR="00DF5F6C">
        <w:rPr>
          <w:rFonts w:ascii="Times New Roman" w:hAnsi="Times New Roman"/>
          <w:lang w:val="en-CA"/>
        </w:rPr>
        <w:t xml:space="preserve"> </w:t>
      </w:r>
      <w:r w:rsidR="0017193D">
        <w:rPr>
          <w:rFonts w:ascii="Times New Roman" w:hAnsi="Times New Roman"/>
          <w:lang w:val="en-CA"/>
        </w:rPr>
        <w:t>is</w:t>
      </w:r>
      <w:r w:rsidR="00086D29">
        <w:rPr>
          <w:rFonts w:ascii="Times New Roman" w:hAnsi="Times New Roman"/>
          <w:lang w:val="en-CA"/>
        </w:rPr>
        <w:t xml:space="preserve"> </w:t>
      </w:r>
      <w:r w:rsidR="00DF5F6C">
        <w:rPr>
          <w:rFonts w:ascii="Times New Roman" w:hAnsi="Times New Roman"/>
          <w:lang w:val="en-CA"/>
        </w:rPr>
        <w:t xml:space="preserve">probably </w:t>
      </w:r>
      <w:r w:rsidR="00086D29">
        <w:rPr>
          <w:rFonts w:ascii="Times New Roman" w:hAnsi="Times New Roman"/>
          <w:lang w:val="en-CA"/>
        </w:rPr>
        <w:t>referring to</w:t>
      </w:r>
      <w:r w:rsidR="00DF5F6C">
        <w:rPr>
          <w:rFonts w:ascii="Times New Roman" w:hAnsi="Times New Roman"/>
          <w:lang w:val="en-CA"/>
        </w:rPr>
        <w:t xml:space="preserve"> a metaphysical claim about the nature of causation, </w:t>
      </w:r>
      <w:r w:rsidR="008200AA">
        <w:rPr>
          <w:rFonts w:ascii="Times New Roman" w:hAnsi="Times New Roman"/>
          <w:lang w:val="en-CA"/>
        </w:rPr>
        <w:t xml:space="preserve">the distinction has </w:t>
      </w:r>
      <w:r w:rsidR="00DF5F6C">
        <w:rPr>
          <w:rFonts w:ascii="Times New Roman" w:hAnsi="Times New Roman"/>
          <w:lang w:val="en-CA"/>
        </w:rPr>
        <w:t xml:space="preserve">an epistemic counterpart </w:t>
      </w:r>
      <w:r w:rsidR="001967AA">
        <w:rPr>
          <w:rFonts w:ascii="Times New Roman" w:hAnsi="Times New Roman"/>
          <w:lang w:val="en-CA"/>
        </w:rPr>
        <w:t xml:space="preserve">capturing </w:t>
      </w:r>
      <w:r w:rsidR="004C086D">
        <w:rPr>
          <w:rFonts w:ascii="Times New Roman" w:hAnsi="Times New Roman"/>
          <w:lang w:val="en-CA"/>
        </w:rPr>
        <w:t>an important</w:t>
      </w:r>
      <w:r w:rsidR="001967AA">
        <w:rPr>
          <w:rFonts w:ascii="Times New Roman" w:hAnsi="Times New Roman"/>
          <w:lang w:val="en-CA"/>
        </w:rPr>
        <w:t xml:space="preserve"> </w:t>
      </w:r>
      <w:r w:rsidR="004C086D">
        <w:rPr>
          <w:rFonts w:ascii="Times New Roman" w:hAnsi="Times New Roman"/>
          <w:lang w:val="en-CA"/>
        </w:rPr>
        <w:t>difference</w:t>
      </w:r>
      <w:r w:rsidR="001967AA" w:rsidRPr="00510786">
        <w:rPr>
          <w:rFonts w:ascii="Times New Roman" w:hAnsi="Times New Roman"/>
          <w:lang w:val="en-CA"/>
        </w:rPr>
        <w:t xml:space="preserve"> between causal models and mechanistic explanations</w:t>
      </w:r>
      <w:r w:rsidR="00DF5F6C">
        <w:rPr>
          <w:rFonts w:ascii="Times New Roman" w:hAnsi="Times New Roman"/>
          <w:lang w:val="en-CA"/>
        </w:rPr>
        <w:t xml:space="preserve">. Specifying the nature of this difference </w:t>
      </w:r>
      <w:r w:rsidR="00966BD3">
        <w:rPr>
          <w:rFonts w:ascii="Times New Roman" w:hAnsi="Times New Roman"/>
          <w:lang w:val="en-CA"/>
        </w:rPr>
        <w:t>can</w:t>
      </w:r>
      <w:r w:rsidR="00927D3B">
        <w:rPr>
          <w:rFonts w:ascii="Times New Roman" w:hAnsi="Times New Roman"/>
          <w:lang w:val="en-CA"/>
        </w:rPr>
        <w:t xml:space="preserve"> provide a much clearer characterization of the kind of causal explanations prevalent in the life sciences, as well as a clearer understanding of what it means for such explanation</w:t>
      </w:r>
      <w:r w:rsidR="00F755CE">
        <w:rPr>
          <w:rFonts w:ascii="Times New Roman" w:hAnsi="Times New Roman"/>
          <w:lang w:val="en-CA"/>
        </w:rPr>
        <w:t>s</w:t>
      </w:r>
      <w:r w:rsidR="00927D3B">
        <w:rPr>
          <w:rFonts w:ascii="Times New Roman" w:hAnsi="Times New Roman"/>
          <w:lang w:val="en-CA"/>
        </w:rPr>
        <w:t xml:space="preserve"> to be complete. </w:t>
      </w:r>
    </w:p>
    <w:p w14:paraId="57EE3386" w14:textId="4377006E" w:rsidR="00C668D4" w:rsidRDefault="007305C2" w:rsidP="00F041D2">
      <w:pPr>
        <w:pStyle w:val="FreeForm"/>
        <w:spacing w:line="360" w:lineRule="auto"/>
        <w:ind w:firstLine="720"/>
        <w:jc w:val="both"/>
        <w:rPr>
          <w:rFonts w:ascii="Times New Roman" w:hAnsi="Times New Roman"/>
          <w:lang w:val="en-CA"/>
        </w:rPr>
      </w:pPr>
      <w:r w:rsidRPr="00510786">
        <w:rPr>
          <w:rFonts w:ascii="Times New Roman" w:hAnsi="Times New Roman"/>
          <w:lang w:val="en-CA"/>
        </w:rPr>
        <w:t xml:space="preserve">Some of the most celebrated scientific explanations in the life sciences amount to descriptions of mechanisms responsible for the production of </w:t>
      </w:r>
      <w:r w:rsidR="00DE3A2A">
        <w:rPr>
          <w:rFonts w:ascii="Times New Roman" w:hAnsi="Times New Roman"/>
          <w:lang w:val="en-CA"/>
        </w:rPr>
        <w:t>phenomena</w:t>
      </w:r>
      <w:r w:rsidRPr="00510786">
        <w:rPr>
          <w:rFonts w:ascii="Times New Roman" w:hAnsi="Times New Roman"/>
          <w:lang w:val="en-CA"/>
        </w:rPr>
        <w:t xml:space="preserve"> </w:t>
      </w:r>
      <w:r w:rsidRPr="00510786">
        <w:rPr>
          <w:rFonts w:ascii="Times New Roman" w:hAnsi="Times New Roman"/>
          <w:lang w:val="en-CA"/>
        </w:rPr>
        <w:fldChar w:fldCharType="begin">
          <w:fldData xml:space="preserve">PEVuZE5vdGU+PENpdGU+PEF1dGhvcj5CZWNodGVsPC9BdXRob3I+PFllYXI+MjAwNjwvWWVhcj48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</w:fldData>
        </w:fldChar>
      </w:r>
      <w:r w:rsidRPr="00510786">
        <w:rPr>
          <w:rFonts w:ascii="Times New Roman" w:hAnsi="Times New Roman"/>
          <w:lang w:val="en-CA"/>
        </w:rPr>
        <w:instrText xml:space="preserve"> ADDIN EN.CITE </w:instrText>
      </w:r>
      <w:r w:rsidRPr="00510786">
        <w:rPr>
          <w:rFonts w:ascii="Times New Roman" w:hAnsi="Times New Roman"/>
          <w:lang w:val="en-CA"/>
        </w:rPr>
        <w:fldChar w:fldCharType="begin">
          <w:fldData xml:space="preserve">PEVuZE5vdGU+PENpdGU+PEF1dGhvcj5CZWNodGVsPC9BdXRob3I+PFllYXI+MjAwNjwvWWVhcj48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</w:fldData>
        </w:fldChar>
      </w:r>
      <w:r w:rsidRPr="00510786">
        <w:rPr>
          <w:rFonts w:ascii="Times New Roman" w:hAnsi="Times New Roman"/>
          <w:lang w:val="en-CA"/>
        </w:rPr>
        <w:instrText xml:space="preserve"> ADDIN EN.CITE.DATA </w:instrText>
      </w:r>
      <w:r w:rsidRPr="00510786">
        <w:rPr>
          <w:rFonts w:ascii="Times New Roman" w:hAnsi="Times New Roman"/>
          <w:lang w:val="en-CA"/>
        </w:rPr>
      </w:r>
      <w:r w:rsidRPr="00510786">
        <w:rPr>
          <w:rFonts w:ascii="Times New Roman" w:hAnsi="Times New Roman"/>
          <w:lang w:val="en-CA"/>
        </w:rPr>
        <w:fldChar w:fldCharType="end"/>
      </w:r>
      <w:r w:rsidRPr="00510786">
        <w:rPr>
          <w:rFonts w:ascii="Times New Roman" w:hAnsi="Times New Roman"/>
          <w:lang w:val="en-CA"/>
        </w:rPr>
      </w:r>
      <w:r w:rsidRPr="00510786">
        <w:rPr>
          <w:rFonts w:ascii="Times New Roman" w:hAnsi="Times New Roman"/>
          <w:lang w:val="en-CA"/>
        </w:rPr>
        <w:fldChar w:fldCharType="separate"/>
      </w:r>
      <w:r w:rsidRPr="00510786">
        <w:rPr>
          <w:rFonts w:ascii="Times New Roman" w:hAnsi="Times New Roman"/>
          <w:lang w:val="en-CA"/>
        </w:rPr>
        <w:t>(Bechtel 2006; 2008; Craver 2007; Craver and Darden 2013; Darden 2006; Wimsatt 1972)</w:t>
      </w:r>
      <w:r w:rsidRPr="00510786">
        <w:rPr>
          <w:rFonts w:ascii="Times New Roman" w:hAnsi="Times New Roman"/>
          <w:lang w:val="en-CA"/>
        </w:rPr>
        <w:fldChar w:fldCharType="end"/>
      </w:r>
      <w:r w:rsidRPr="00510786">
        <w:rPr>
          <w:rFonts w:ascii="Times New Roman" w:hAnsi="Times New Roman"/>
          <w:lang w:val="en-CA"/>
        </w:rPr>
        <w:t xml:space="preserve">. Several characterizations of mechanisms are available, all hinging on the general idea that mechanisms are organized systems of parts causally responsible for producing or maintaining phenomena </w:t>
      </w:r>
      <w:r w:rsidRPr="00510786">
        <w:rPr>
          <w:rFonts w:ascii="Times New Roman" w:hAnsi="Times New Roman"/>
          <w:lang w:val="en-CA"/>
        </w:rPr>
        <w:fldChar w:fldCharType="begin">
          <w:fldData xml:space="preserve">PEVuZE5vdGU+PENpdGU+PEF1dGhvcj5NYWNoYW1lcjwvQXV0aG9yPjxZZWFyPjIwMDA8L1llYXI+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==
</w:fldData>
        </w:fldChar>
      </w:r>
      <w:r w:rsidRPr="00510786">
        <w:rPr>
          <w:rFonts w:ascii="Times New Roman" w:hAnsi="Times New Roman"/>
          <w:lang w:val="en-CA"/>
        </w:rPr>
        <w:instrText xml:space="preserve"> ADDIN EN.CITE </w:instrText>
      </w:r>
      <w:r w:rsidRPr="00510786">
        <w:rPr>
          <w:rFonts w:ascii="Times New Roman" w:hAnsi="Times New Roman"/>
          <w:lang w:val="en-CA"/>
        </w:rPr>
        <w:fldChar w:fldCharType="begin">
          <w:fldData xml:space="preserve">PEVuZE5vdGU+PENpdGU+PEF1dGhvcj5NYWNoYW1lcjwvQXV0aG9yPjxZZWFyPjIwMDA8L1llYXI+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==
</w:fldData>
        </w:fldChar>
      </w:r>
      <w:r w:rsidRPr="00510786">
        <w:rPr>
          <w:rFonts w:ascii="Times New Roman" w:hAnsi="Times New Roman"/>
          <w:lang w:val="en-CA"/>
        </w:rPr>
        <w:instrText xml:space="preserve"> ADDIN EN.CITE.DATA </w:instrText>
      </w:r>
      <w:r w:rsidRPr="00510786">
        <w:rPr>
          <w:rFonts w:ascii="Times New Roman" w:hAnsi="Times New Roman"/>
          <w:lang w:val="en-CA"/>
        </w:rPr>
      </w:r>
      <w:r w:rsidRPr="00510786">
        <w:rPr>
          <w:rFonts w:ascii="Times New Roman" w:hAnsi="Times New Roman"/>
          <w:lang w:val="en-CA"/>
        </w:rPr>
        <w:fldChar w:fldCharType="end"/>
      </w:r>
      <w:r w:rsidRPr="00510786">
        <w:rPr>
          <w:rFonts w:ascii="Times New Roman" w:hAnsi="Times New Roman"/>
          <w:lang w:val="en-CA"/>
        </w:rPr>
      </w:r>
      <w:r w:rsidRPr="00510786">
        <w:rPr>
          <w:rFonts w:ascii="Times New Roman" w:hAnsi="Times New Roman"/>
          <w:lang w:val="en-CA"/>
        </w:rPr>
        <w:fldChar w:fldCharType="separate"/>
      </w:r>
      <w:r w:rsidRPr="00510786">
        <w:rPr>
          <w:rFonts w:ascii="Times New Roman" w:hAnsi="Times New Roman"/>
          <w:lang w:val="en-CA"/>
        </w:rPr>
        <w:t>(Bechtel and Abrahamsen 2005; Glennan 1996; 2002; Illari and Williamson 2011; Machamer et al. 2000)</w:t>
      </w:r>
      <w:r w:rsidRPr="00510786">
        <w:rPr>
          <w:rFonts w:ascii="Times New Roman" w:hAnsi="Times New Roman"/>
          <w:lang w:val="en-CA"/>
        </w:rPr>
        <w:fldChar w:fldCharType="end"/>
      </w:r>
      <w:r w:rsidRPr="00510786">
        <w:rPr>
          <w:rFonts w:ascii="Times New Roman" w:hAnsi="Times New Roman"/>
          <w:lang w:val="en-CA"/>
        </w:rPr>
        <w:t>. Even though there is a significant overlap between causal models and mechanistic explanations–which should not be surprising given that the former provide the materials and constraints for hypothesizing the latter–</w:t>
      </w:r>
      <w:r w:rsidR="00E51FB9">
        <w:rPr>
          <w:rFonts w:ascii="Times New Roman" w:hAnsi="Times New Roman"/>
          <w:lang w:val="en-CA"/>
        </w:rPr>
        <w:t>the two diverge</w:t>
      </w:r>
      <w:r w:rsidRPr="00510786">
        <w:rPr>
          <w:rFonts w:ascii="Times New Roman" w:hAnsi="Times New Roman"/>
          <w:lang w:val="en-CA"/>
        </w:rPr>
        <w:t xml:space="preserve"> in several ways, the most obvious one being the shift from causal relevance, which indicates that a phenomenon is susceptible to manipulation via interventions on individual causal determinants</w:t>
      </w:r>
      <w:r w:rsidR="00F30D82">
        <w:rPr>
          <w:rFonts w:ascii="Times New Roman" w:hAnsi="Times New Roman"/>
          <w:lang w:val="en-CA"/>
        </w:rPr>
        <w:t xml:space="preserve"> or mechanistic components</w:t>
      </w:r>
      <w:r w:rsidRPr="00510786">
        <w:rPr>
          <w:rFonts w:ascii="Times New Roman" w:hAnsi="Times New Roman"/>
          <w:lang w:val="en-CA"/>
        </w:rPr>
        <w:t xml:space="preserve">, to the notion of productiveness, which indicates that the </w:t>
      </w:r>
      <w:r w:rsidRPr="00510786">
        <w:rPr>
          <w:rFonts w:ascii="Times New Roman" w:hAnsi="Times New Roman"/>
          <w:lang w:val="en-CA"/>
        </w:rPr>
        <w:lastRenderedPageBreak/>
        <w:t>mechanistic system as a whole is required to produce a phenomenon</w:t>
      </w:r>
      <w:r w:rsidR="00575CB5">
        <w:rPr>
          <w:rFonts w:ascii="Times New Roman" w:hAnsi="Times New Roman"/>
          <w:lang w:val="en-CA"/>
        </w:rPr>
        <w:t xml:space="preserve"> </w:t>
      </w:r>
      <w:r w:rsidR="00575CB5">
        <w:rPr>
          <w:rFonts w:ascii="Times New Roman" w:hAnsi="Times New Roman"/>
          <w:lang w:val="en-CA"/>
        </w:rPr>
        <w:fldChar w:fldCharType="begin"/>
      </w:r>
      <w:r w:rsidR="00575CB5">
        <w:rPr>
          <w:rFonts w:ascii="Times New Roman" w:hAnsi="Times New Roman"/>
          <w:lang w:val="en-CA"/>
        </w:rPr>
        <w:instrText xml:space="preserve"> ADDIN EN.CITE &lt;EndNote&gt;&lt;Cite&gt;&lt;Author&gt;Machamer&lt;/Author&gt;&lt;Year&gt;2000&lt;/Year&gt;&lt;RecNum&gt;422&lt;/RecNum&gt;&lt;DisplayText&gt;(Machamer et al. 2000)&lt;/DisplayText&gt;&lt;record&gt;&lt;rec-number&gt;422&lt;/rec-number&gt;&lt;foreign-keys&gt;&lt;key app="EN" db-id="zs09tazvjrw50eestfmx0seosdx92dzas2ra" timestamp="1253887694"&gt;422&lt;/key&gt;&lt;/foreign-keys&gt;&lt;ref-type name="Journal Article"&gt;17&lt;/ref-type&gt;&lt;contributors&gt;&lt;authors&gt;&lt;author&gt;Machamer, P.&lt;/author&gt;&lt;author&gt;Darden, L.&lt;/author&gt;&lt;author&gt;Craver, C.&lt;/author&gt;&lt;/authors&gt;&lt;/contributors&gt;&lt;titles&gt;&lt;title&gt;Thinking About Mechanisms&lt;/title&gt;&lt;secondary-title&gt;Philosophy of Science&lt;/secondary-title&gt;&lt;/titles&gt;&lt;periodical&gt;&lt;full-title&gt;Philosophy of Science&lt;/full-title&gt;&lt;/periodical&gt;&lt;pages&gt;1-25&lt;/pages&gt;&lt;volume&gt;67&lt;/volume&gt;&lt;dates&gt;&lt;year&gt;2000&lt;/year&gt;&lt;/dates&gt;&lt;urls&gt;&lt;/urls&gt;&lt;/record&gt;&lt;/Cite&gt;&lt;/EndNote&gt;</w:instrText>
      </w:r>
      <w:r w:rsidR="00575CB5">
        <w:rPr>
          <w:rFonts w:ascii="Times New Roman" w:hAnsi="Times New Roman"/>
          <w:lang w:val="en-CA"/>
        </w:rPr>
        <w:fldChar w:fldCharType="separate"/>
      </w:r>
      <w:r w:rsidR="00575CB5">
        <w:rPr>
          <w:rFonts w:ascii="Times New Roman" w:hAnsi="Times New Roman"/>
          <w:noProof/>
          <w:lang w:val="en-CA"/>
        </w:rPr>
        <w:t>(Machamer et al. 2000)</w:t>
      </w:r>
      <w:r w:rsidR="00575CB5">
        <w:rPr>
          <w:rFonts w:ascii="Times New Roman" w:hAnsi="Times New Roman"/>
          <w:lang w:val="en-CA"/>
        </w:rPr>
        <w:fldChar w:fldCharType="end"/>
      </w:r>
      <w:r w:rsidRPr="00510786">
        <w:rPr>
          <w:rFonts w:ascii="Times New Roman" w:hAnsi="Times New Roman"/>
          <w:lang w:val="en-CA"/>
        </w:rPr>
        <w:t xml:space="preserve">. </w:t>
      </w:r>
      <w:r w:rsidR="00900A3A">
        <w:rPr>
          <w:rFonts w:ascii="Times New Roman" w:hAnsi="Times New Roman"/>
          <w:lang w:val="en-CA"/>
        </w:rPr>
        <w:t>I</w:t>
      </w:r>
      <w:r w:rsidRPr="00510786">
        <w:rPr>
          <w:rFonts w:ascii="Times New Roman" w:hAnsi="Times New Roman"/>
          <w:lang w:val="en-CA"/>
        </w:rPr>
        <w:t xml:space="preserve">deally, a mechanistic explanation is complete when it describes a mechanism that is both sufficient to produce and is actually producing the phenomenon in a given experimental setup or biological context </w:t>
      </w:r>
      <w:r w:rsidRPr="00510786">
        <w:rPr>
          <w:rFonts w:ascii="Times New Roman" w:hAnsi="Times New Roman"/>
          <w:lang w:val="en-CA"/>
        </w:rPr>
        <w:fldChar w:fldCharType="begin"/>
      </w:r>
      <w:r w:rsidRPr="00510786">
        <w:rPr>
          <w:rFonts w:ascii="Times New Roman" w:hAnsi="Times New Roman"/>
          <w:lang w:val="en-CA"/>
        </w:rPr>
        <w:instrText xml:space="preserve"> ADDIN EN.CITE &lt;EndNote&gt;&lt;Cite&gt;&lt;Author&gt;Craver&lt;/Author&gt;&lt;Year&gt;2006&lt;/Year&gt;&lt;RecNum&gt;774&lt;/RecNum&gt;&lt;DisplayText&gt;(Craver 2006)&lt;/DisplayText&gt;&lt;record&gt;&lt;rec-number&gt;774&lt;/rec-number&gt;&lt;foreign-keys&gt;&lt;key app="EN" db-id="zs09tazvjrw50eestfmx0seosdx92dzas2ra" timestamp="1329158108"&gt;774&lt;/key&gt;&lt;/foreign-keys&gt;&lt;ref-type name="Journal Article"&gt;17&lt;/ref-type&gt;&lt;contributors&gt;&lt;authors&gt;&lt;author&gt;Craver, C.&lt;/author&gt;&lt;/authors&gt;&lt;/contributors&gt;&lt;titles&gt;&lt;title&gt;When Mechanistic Models Explain&lt;/title&gt;&lt;secondary-title&gt;Synthese&lt;/secondary-title&gt;&lt;/titles&gt;&lt;periodical&gt;&lt;full-title&gt;Synthese&lt;/full-title&gt;&lt;/periodical&gt;&lt;pages&gt;355–376&lt;/pages&gt;&lt;volume&gt;153&lt;/volume&gt;&lt;dates&gt;&lt;year&gt;2006&lt;/year&gt;&lt;/dates&gt;&lt;urls&gt;&lt;/urls&gt;&lt;/record&gt;&lt;/Cite&gt;&lt;/EndNote&gt;</w:instrText>
      </w:r>
      <w:r w:rsidRPr="00510786">
        <w:rPr>
          <w:rFonts w:ascii="Times New Roman" w:hAnsi="Times New Roman"/>
          <w:lang w:val="en-CA"/>
        </w:rPr>
        <w:fldChar w:fldCharType="separate"/>
      </w:r>
      <w:r w:rsidRPr="00510786">
        <w:rPr>
          <w:rFonts w:ascii="Times New Roman" w:hAnsi="Times New Roman"/>
          <w:lang w:val="en-CA"/>
        </w:rPr>
        <w:t>(Craver 2006)</w:t>
      </w:r>
      <w:r w:rsidRPr="00510786">
        <w:rPr>
          <w:rFonts w:ascii="Times New Roman" w:hAnsi="Times New Roman"/>
          <w:lang w:val="en-CA"/>
        </w:rPr>
        <w:fldChar w:fldCharType="end"/>
      </w:r>
      <w:r w:rsidRPr="00510786">
        <w:rPr>
          <w:rFonts w:ascii="Times New Roman" w:hAnsi="Times New Roman"/>
          <w:lang w:val="en-CA"/>
        </w:rPr>
        <w:t xml:space="preserve">. Sufficiency is understood here in engineering terms, as the ability to construct, physically (e.g., an in vitro reconstitution experiment) or in silico (e.g., by means of a computer simulation), a system capable of producing the phenomenon of interest starting from parts performing the activities, possessing the properties and being organized as specified in the mechanistic explanation </w:t>
      </w:r>
      <w:r w:rsidRPr="00510786">
        <w:rPr>
          <w:rFonts w:ascii="Times New Roman" w:hAnsi="Times New Roman"/>
          <w:lang w:val="en-CA"/>
        </w:rPr>
        <w:fldChar w:fldCharType="begin">
          <w:fldData xml:space="preserve">PEVuZE5vdGU+PENpdGU+PEF1dGhvcj5DcmF2ZXI8L0F1dGhvcj48WWVhcj4yMDEzPC9ZZWFyPjxS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</w:fldData>
        </w:fldChar>
      </w:r>
      <w:r w:rsidR="00DD2B31">
        <w:rPr>
          <w:rFonts w:ascii="Times New Roman" w:hAnsi="Times New Roman"/>
          <w:lang w:val="en-CA"/>
        </w:rPr>
        <w:instrText xml:space="preserve"> ADDIN EN.CITE </w:instrText>
      </w:r>
      <w:r w:rsidR="00DD2B31">
        <w:rPr>
          <w:rFonts w:ascii="Times New Roman" w:hAnsi="Times New Roman"/>
          <w:lang w:val="en-CA"/>
        </w:rPr>
        <w:fldChar w:fldCharType="begin">
          <w:fldData xml:space="preserve">PEVuZE5vdGU+PENpdGU+PEF1dGhvcj5DcmF2ZXI8L0F1dGhvcj48WWVhcj4yMDEzPC9ZZWFyPjxS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</w:fldData>
        </w:fldChar>
      </w:r>
      <w:r w:rsidR="00DD2B31">
        <w:rPr>
          <w:rFonts w:ascii="Times New Roman" w:hAnsi="Times New Roman"/>
          <w:lang w:val="en-CA"/>
        </w:rPr>
        <w:instrText xml:space="preserve"> ADDIN EN.CITE.DATA </w:instrText>
      </w:r>
      <w:r w:rsidR="00DD2B31">
        <w:rPr>
          <w:rFonts w:ascii="Times New Roman" w:hAnsi="Times New Roman"/>
          <w:lang w:val="en-CA"/>
        </w:rPr>
      </w:r>
      <w:r w:rsidR="00DD2B31">
        <w:rPr>
          <w:rFonts w:ascii="Times New Roman" w:hAnsi="Times New Roman"/>
          <w:lang w:val="en-CA"/>
        </w:rPr>
        <w:fldChar w:fldCharType="end"/>
      </w:r>
      <w:r w:rsidRPr="00510786">
        <w:rPr>
          <w:rFonts w:ascii="Times New Roman" w:hAnsi="Times New Roman"/>
          <w:lang w:val="en-CA"/>
        </w:rPr>
      </w:r>
      <w:r w:rsidRPr="00510786">
        <w:rPr>
          <w:rFonts w:ascii="Times New Roman" w:hAnsi="Times New Roman"/>
          <w:lang w:val="en-CA"/>
        </w:rPr>
        <w:fldChar w:fldCharType="separate"/>
      </w:r>
      <w:r w:rsidR="00DD2B31">
        <w:rPr>
          <w:rFonts w:ascii="Times New Roman" w:hAnsi="Times New Roman"/>
          <w:noProof/>
          <w:lang w:val="en-CA"/>
        </w:rPr>
        <w:t>(Baetu 2015a; 2015b; Craver and Darden 2013, Ch. 6; Morange 2009; Weber 2005, Ch. 4)</w:t>
      </w:r>
      <w:r w:rsidRPr="00510786">
        <w:rPr>
          <w:rFonts w:ascii="Times New Roman" w:hAnsi="Times New Roman"/>
          <w:lang w:val="en-CA"/>
        </w:rPr>
        <w:fldChar w:fldCharType="end"/>
      </w:r>
      <w:r w:rsidRPr="00510786">
        <w:rPr>
          <w:rFonts w:ascii="Times New Roman" w:hAnsi="Times New Roman"/>
          <w:lang w:val="en-CA"/>
        </w:rPr>
        <w:t>.</w:t>
      </w:r>
      <w:r w:rsidR="00F041D2">
        <w:rPr>
          <w:rFonts w:ascii="Times New Roman" w:hAnsi="Times New Roman"/>
          <w:lang w:val="en-CA"/>
        </w:rPr>
        <w:t xml:space="preserve"> </w:t>
      </w:r>
    </w:p>
    <w:p w14:paraId="7E2727F7" w14:textId="2559CCD3" w:rsidR="00BC4732" w:rsidRDefault="007305C2" w:rsidP="007305C2">
      <w:pPr>
        <w:pStyle w:val="FreeForm"/>
        <w:spacing w:line="360" w:lineRule="auto"/>
        <w:ind w:firstLine="720"/>
        <w:jc w:val="both"/>
        <w:rPr>
          <w:rFonts w:ascii="Times New Roman" w:hAnsi="Times New Roman"/>
          <w:lang w:val="en-CA"/>
        </w:rPr>
      </w:pPr>
      <w:r w:rsidRPr="00510786">
        <w:rPr>
          <w:rFonts w:ascii="Times New Roman" w:hAnsi="Times New Roman"/>
          <w:lang w:val="en-CA"/>
        </w:rPr>
        <w:t xml:space="preserve">In contrast, causal models don’t provide information about causal sufficiency. </w:t>
      </w:r>
      <w:r w:rsidR="00F041D2" w:rsidRPr="00510786">
        <w:rPr>
          <w:rFonts w:ascii="Times New Roman" w:hAnsi="Times New Roman"/>
          <w:lang w:val="en-CA"/>
        </w:rPr>
        <w:t xml:space="preserve">That an intervention on determinant </w:t>
      </w:r>
      <w:r w:rsidR="00F041D2" w:rsidRPr="00510786">
        <w:rPr>
          <w:rFonts w:ascii="Times New Roman" w:hAnsi="Times New Roman"/>
          <w:i/>
          <w:lang w:val="en-CA"/>
        </w:rPr>
        <w:t>X</w:t>
      </w:r>
      <w:r w:rsidR="00F041D2" w:rsidRPr="00510786">
        <w:rPr>
          <w:rFonts w:ascii="Times New Roman" w:hAnsi="Times New Roman"/>
          <w:lang w:val="en-CA"/>
        </w:rPr>
        <w:t xml:space="preserve"> results in a change in phenomenon </w:t>
      </w:r>
      <w:r w:rsidR="00F041D2" w:rsidRPr="00510786">
        <w:rPr>
          <w:rFonts w:ascii="Times New Roman" w:hAnsi="Times New Roman"/>
          <w:i/>
          <w:lang w:val="en-CA"/>
        </w:rPr>
        <w:t>Y</w:t>
      </w:r>
      <w:r w:rsidR="00F041D2" w:rsidRPr="00510786">
        <w:rPr>
          <w:rFonts w:ascii="Times New Roman" w:hAnsi="Times New Roman"/>
          <w:lang w:val="en-CA"/>
        </w:rPr>
        <w:t xml:space="preserve"> </w:t>
      </w:r>
      <w:r w:rsidR="00F041D2">
        <w:rPr>
          <w:rFonts w:ascii="Times New Roman" w:hAnsi="Times New Roman"/>
          <w:lang w:val="en-CA"/>
        </w:rPr>
        <w:t xml:space="preserve">demonstrates causal relevance, but </w:t>
      </w:r>
      <w:r w:rsidR="00F041D2" w:rsidRPr="00510786">
        <w:rPr>
          <w:rFonts w:ascii="Times New Roman" w:hAnsi="Times New Roman"/>
          <w:lang w:val="en-CA"/>
        </w:rPr>
        <w:t xml:space="preserve">does not prove that </w:t>
      </w:r>
      <w:r w:rsidR="00F041D2" w:rsidRPr="00510786">
        <w:rPr>
          <w:rFonts w:ascii="Times New Roman" w:hAnsi="Times New Roman"/>
          <w:i/>
          <w:lang w:val="en-CA"/>
        </w:rPr>
        <w:t>X</w:t>
      </w:r>
      <w:r w:rsidR="00F041D2" w:rsidRPr="00510786">
        <w:rPr>
          <w:rFonts w:ascii="Times New Roman" w:hAnsi="Times New Roman"/>
          <w:lang w:val="en-CA"/>
        </w:rPr>
        <w:t xml:space="preserve"> is sufficient to produce </w:t>
      </w:r>
      <w:r w:rsidR="00F041D2" w:rsidRPr="00510786">
        <w:rPr>
          <w:rFonts w:ascii="Times New Roman" w:hAnsi="Times New Roman"/>
          <w:i/>
          <w:lang w:val="en-CA"/>
        </w:rPr>
        <w:t>Y</w:t>
      </w:r>
      <w:r w:rsidR="00F041D2" w:rsidRPr="00510786">
        <w:rPr>
          <w:rFonts w:ascii="Times New Roman" w:hAnsi="Times New Roman"/>
          <w:lang w:val="en-CA"/>
        </w:rPr>
        <w:t xml:space="preserve">, or that </w:t>
      </w:r>
      <w:r w:rsidR="00F041D2" w:rsidRPr="00510786">
        <w:rPr>
          <w:rFonts w:ascii="Times New Roman" w:hAnsi="Times New Roman"/>
          <w:i/>
          <w:lang w:val="en-CA"/>
        </w:rPr>
        <w:t>X</w:t>
      </w:r>
      <w:r w:rsidR="00F041D2" w:rsidRPr="00510786">
        <w:rPr>
          <w:rFonts w:ascii="Times New Roman" w:hAnsi="Times New Roman"/>
          <w:lang w:val="en-CA"/>
        </w:rPr>
        <w:t xml:space="preserve"> is the only determinant of </w:t>
      </w:r>
      <w:r w:rsidR="00F041D2" w:rsidRPr="00510786">
        <w:rPr>
          <w:rFonts w:ascii="Times New Roman" w:hAnsi="Times New Roman"/>
          <w:i/>
          <w:lang w:val="en-CA"/>
        </w:rPr>
        <w:t>Y</w:t>
      </w:r>
      <w:r w:rsidR="00F041D2" w:rsidRPr="00510786">
        <w:rPr>
          <w:rFonts w:ascii="Times New Roman" w:hAnsi="Times New Roman"/>
          <w:lang w:val="en-CA"/>
        </w:rPr>
        <w:t xml:space="preserve">. If this is true, then aggregating </w:t>
      </w:r>
      <w:r w:rsidR="00F041D2">
        <w:rPr>
          <w:rFonts w:ascii="Times New Roman" w:hAnsi="Times New Roman"/>
          <w:lang w:val="en-CA"/>
        </w:rPr>
        <w:t xml:space="preserve">causally relevant factors into </w:t>
      </w:r>
      <w:r w:rsidR="00F041D2" w:rsidRPr="00510786">
        <w:rPr>
          <w:rFonts w:ascii="Times New Roman" w:hAnsi="Times New Roman"/>
          <w:lang w:val="en-CA"/>
        </w:rPr>
        <w:t>ever more elaborate causal models cannot get us any closer to proving causal sufficiency either</w:t>
      </w:r>
      <w:r w:rsidR="00DD2B31">
        <w:rPr>
          <w:rFonts w:ascii="Times New Roman" w:hAnsi="Times New Roman"/>
          <w:lang w:val="en-CA"/>
        </w:rPr>
        <w:t xml:space="preserve"> </w:t>
      </w:r>
      <w:r w:rsidR="00DD2B31">
        <w:rPr>
          <w:rFonts w:ascii="Times New Roman" w:hAnsi="Times New Roman"/>
          <w:lang w:val="en-CA"/>
        </w:rPr>
        <w:fldChar w:fldCharType="begin"/>
      </w:r>
      <w:r w:rsidR="00DD2B31">
        <w:rPr>
          <w:rFonts w:ascii="Times New Roman" w:hAnsi="Times New Roman"/>
          <w:lang w:val="en-CA"/>
        </w:rPr>
        <w:instrText xml:space="preserve"> ADDIN EN.CITE &lt;EndNote&gt;&lt;Cite&gt;&lt;Author&gt;Baetu&lt;/Author&gt;&lt;Year&gt;2016&lt;/Year&gt;&lt;RecNum&gt;814&lt;/RecNum&gt;&lt;DisplayText&gt;(Baetu 2016b)&lt;/DisplayText&gt;&lt;record&gt;&lt;rec-number&gt;814&lt;/rec-number&gt;&lt;foreign-keys&gt;&lt;key app="EN" db-id="zs09tazvjrw50eestfmx0seosdx92dzas2ra" timestamp="1338794339"&gt;814&lt;/key&gt;&lt;/foreign-keys&gt;&lt;ref-type name="Journal Article"&gt;17&lt;/ref-type&gt;&lt;contributors&gt;&lt;authors&gt;&lt;author&gt;Baetu, T. M.&lt;/author&gt;&lt;/authors&gt;&lt;/contributors&gt;&lt;titles&gt;&lt;title&gt;From Interventions to Mechanistic Explanations&lt;/title&gt;&lt;secondary-title&gt;Synthese&lt;/secondary-title&gt;&lt;/titles&gt;&lt;periodical&gt;&lt;full-title&gt;Synthese&lt;/full-title&gt;&lt;/periodical&gt;&lt;pages&gt;3311-3327&lt;/pages&gt;&lt;volume&gt;193&lt;/volume&gt;&lt;dates&gt;&lt;year&gt;2016&lt;/year&gt;&lt;/dates&gt;&lt;urls&gt;&lt;/urls&gt;&lt;/record&gt;&lt;/Cite&gt;&lt;/EndNote&gt;</w:instrText>
      </w:r>
      <w:r w:rsidR="00DD2B31">
        <w:rPr>
          <w:rFonts w:ascii="Times New Roman" w:hAnsi="Times New Roman"/>
          <w:lang w:val="en-CA"/>
        </w:rPr>
        <w:fldChar w:fldCharType="separate"/>
      </w:r>
      <w:r w:rsidR="00DD2B31">
        <w:rPr>
          <w:rFonts w:ascii="Times New Roman" w:hAnsi="Times New Roman"/>
          <w:noProof/>
          <w:lang w:val="en-CA"/>
        </w:rPr>
        <w:t>(Baetu 2016b)</w:t>
      </w:r>
      <w:r w:rsidR="00DD2B31">
        <w:rPr>
          <w:rFonts w:ascii="Times New Roman" w:hAnsi="Times New Roman"/>
          <w:lang w:val="en-CA"/>
        </w:rPr>
        <w:fldChar w:fldCharType="end"/>
      </w:r>
      <w:r w:rsidR="00F041D2" w:rsidRPr="00510786">
        <w:rPr>
          <w:rFonts w:ascii="Times New Roman" w:hAnsi="Times New Roman"/>
          <w:lang w:val="en-CA"/>
        </w:rPr>
        <w:t xml:space="preserve">. </w:t>
      </w:r>
      <w:r w:rsidR="00F041D2">
        <w:rPr>
          <w:rFonts w:ascii="Times New Roman" w:hAnsi="Times New Roman"/>
          <w:lang w:val="en-CA"/>
        </w:rPr>
        <w:t xml:space="preserve">If anything, </w:t>
      </w:r>
      <w:r w:rsidR="00F041D2" w:rsidRPr="00510786">
        <w:rPr>
          <w:rFonts w:ascii="Times New Roman" w:hAnsi="Times New Roman"/>
          <w:lang w:val="en-CA"/>
        </w:rPr>
        <w:t xml:space="preserve">causal models are </w:t>
      </w:r>
      <w:r w:rsidR="00F041D2">
        <w:rPr>
          <w:rFonts w:ascii="Times New Roman" w:hAnsi="Times New Roman"/>
          <w:lang w:val="en-CA"/>
        </w:rPr>
        <w:t xml:space="preserve">bound to remain </w:t>
      </w:r>
      <w:r w:rsidR="001B2627">
        <w:rPr>
          <w:rFonts w:ascii="Times New Roman" w:hAnsi="Times New Roman"/>
          <w:lang w:val="en-CA"/>
        </w:rPr>
        <w:t>open</w:t>
      </w:r>
      <w:r w:rsidR="001B2627" w:rsidRPr="00510786">
        <w:rPr>
          <w:rFonts w:ascii="Times New Roman" w:hAnsi="Times New Roman"/>
          <w:lang w:val="en-CA"/>
        </w:rPr>
        <w:t>-ended</w:t>
      </w:r>
      <w:r w:rsidR="00F041D2">
        <w:rPr>
          <w:rFonts w:ascii="Times New Roman" w:hAnsi="Times New Roman"/>
          <w:lang w:val="en-CA"/>
        </w:rPr>
        <w:t>,</w:t>
      </w:r>
      <w:r w:rsidR="00F041D2" w:rsidRPr="00510786">
        <w:rPr>
          <w:rFonts w:ascii="Times New Roman" w:hAnsi="Times New Roman"/>
          <w:lang w:val="en-CA"/>
        </w:rPr>
        <w:t xml:space="preserve"> </w:t>
      </w:r>
      <w:r w:rsidR="00F041D2">
        <w:rPr>
          <w:rFonts w:ascii="Times New Roman" w:hAnsi="Times New Roman"/>
          <w:lang w:val="en-CA"/>
        </w:rPr>
        <w:t>as n</w:t>
      </w:r>
      <w:r w:rsidR="00F041D2" w:rsidRPr="00510786">
        <w:rPr>
          <w:rFonts w:ascii="Times New Roman" w:hAnsi="Times New Roman"/>
          <w:lang w:val="en-CA"/>
        </w:rPr>
        <w:t>ew c</w:t>
      </w:r>
      <w:r w:rsidR="003127AE">
        <w:rPr>
          <w:rFonts w:ascii="Times New Roman" w:hAnsi="Times New Roman"/>
          <w:lang w:val="en-CA"/>
        </w:rPr>
        <w:t xml:space="preserve">ausal factors (e.g., new drugs and </w:t>
      </w:r>
      <w:r w:rsidR="00F041D2" w:rsidRPr="00510786">
        <w:rPr>
          <w:rFonts w:ascii="Times New Roman" w:hAnsi="Times New Roman"/>
          <w:lang w:val="en-CA"/>
        </w:rPr>
        <w:t>technologies allowing for novel experimental interventio</w:t>
      </w:r>
      <w:r w:rsidR="00F041D2">
        <w:rPr>
          <w:rFonts w:ascii="Times New Roman" w:hAnsi="Times New Roman"/>
          <w:lang w:val="en-CA"/>
        </w:rPr>
        <w:t xml:space="preserve">ns) can always be appended to the </w:t>
      </w:r>
      <w:r w:rsidR="00F041D2" w:rsidRPr="00510786">
        <w:rPr>
          <w:rFonts w:ascii="Times New Roman" w:hAnsi="Times New Roman"/>
          <w:lang w:val="en-CA"/>
        </w:rPr>
        <w:t>model</w:t>
      </w:r>
      <w:r w:rsidR="00F041D2">
        <w:rPr>
          <w:rFonts w:ascii="Times New Roman" w:hAnsi="Times New Roman"/>
          <w:lang w:val="en-CA"/>
        </w:rPr>
        <w:t>.</w:t>
      </w:r>
      <w:r w:rsidR="00FA13C4">
        <w:rPr>
          <w:rFonts w:ascii="Times New Roman" w:hAnsi="Times New Roman"/>
          <w:lang w:val="en-CA"/>
        </w:rPr>
        <w:t xml:space="preserve"> </w:t>
      </w:r>
    </w:p>
    <w:p w14:paraId="10E83D8F" w14:textId="3F351C0D" w:rsidR="009708B8" w:rsidRDefault="003127AE" w:rsidP="007305C2">
      <w:pPr>
        <w:pStyle w:val="FreeForm"/>
        <w:spacing w:line="360" w:lineRule="auto"/>
        <w:ind w:firstLine="720"/>
        <w:jc w:val="both"/>
        <w:rPr>
          <w:rFonts w:ascii="Times New Roman" w:hAnsi="Times New Roman"/>
          <w:lang w:val="en-CA"/>
        </w:rPr>
      </w:pPr>
      <w:r>
        <w:rPr>
          <w:rFonts w:ascii="Times New Roman" w:hAnsi="Times New Roman"/>
          <w:lang w:val="en-CA"/>
        </w:rPr>
        <w:t>The implication here is that</w:t>
      </w:r>
      <w:r w:rsidR="008F3B62">
        <w:rPr>
          <w:rFonts w:ascii="Times New Roman" w:hAnsi="Times New Roman"/>
          <w:lang w:val="en-CA"/>
        </w:rPr>
        <w:t xml:space="preserve"> </w:t>
      </w:r>
      <w:r w:rsidR="004333F9">
        <w:rPr>
          <w:rFonts w:ascii="Times New Roman" w:hAnsi="Times New Roman"/>
          <w:lang w:val="en-CA"/>
        </w:rPr>
        <w:t xml:space="preserve">multidisciplinary </w:t>
      </w:r>
      <w:r>
        <w:rPr>
          <w:rFonts w:ascii="Times New Roman" w:hAnsi="Times New Roman"/>
          <w:lang w:val="en-CA"/>
        </w:rPr>
        <w:t>models fall short of complete mechanistic explanations and therefore</w:t>
      </w:r>
      <w:r w:rsidR="007305C2" w:rsidRPr="00510786">
        <w:rPr>
          <w:rFonts w:ascii="Times New Roman" w:hAnsi="Times New Roman"/>
          <w:lang w:val="en-CA"/>
        </w:rPr>
        <w:t xml:space="preserve"> </w:t>
      </w:r>
      <w:r>
        <w:rPr>
          <w:rFonts w:ascii="Times New Roman" w:hAnsi="Times New Roman"/>
          <w:lang w:val="en-CA"/>
        </w:rPr>
        <w:t>cannot</w:t>
      </w:r>
      <w:r w:rsidR="007305C2" w:rsidRPr="00510786">
        <w:rPr>
          <w:rFonts w:ascii="Times New Roman" w:hAnsi="Times New Roman"/>
          <w:lang w:val="en-CA"/>
        </w:rPr>
        <w:t xml:space="preserve"> </w:t>
      </w:r>
      <w:r w:rsidR="0047478C">
        <w:rPr>
          <w:rFonts w:ascii="Times New Roman" w:hAnsi="Times New Roman"/>
          <w:lang w:val="en-CA"/>
        </w:rPr>
        <w:t xml:space="preserve">conclusively </w:t>
      </w:r>
      <w:r w:rsidR="007305C2" w:rsidRPr="00510786">
        <w:rPr>
          <w:rFonts w:ascii="Times New Roman" w:hAnsi="Times New Roman"/>
          <w:lang w:val="en-CA"/>
        </w:rPr>
        <w:t xml:space="preserve">support claims </w:t>
      </w:r>
      <w:r w:rsidR="007305C2">
        <w:rPr>
          <w:rFonts w:ascii="Times New Roman" w:hAnsi="Times New Roman"/>
          <w:lang w:val="en-CA"/>
        </w:rPr>
        <w:t>about</w:t>
      </w:r>
      <w:r w:rsidR="007305C2" w:rsidRPr="00510786">
        <w:rPr>
          <w:rFonts w:ascii="Times New Roman" w:hAnsi="Times New Roman"/>
          <w:lang w:val="en-CA"/>
        </w:rPr>
        <w:t xml:space="preserve"> causal sufficiency. </w:t>
      </w:r>
      <w:r w:rsidR="007305C2">
        <w:rPr>
          <w:rFonts w:ascii="Times New Roman" w:hAnsi="Times New Roman"/>
          <w:lang w:val="en-CA"/>
        </w:rPr>
        <w:t xml:space="preserve">Hence, </w:t>
      </w:r>
      <w:r w:rsidR="00EF63F3">
        <w:rPr>
          <w:rFonts w:ascii="Times New Roman" w:hAnsi="Times New Roman"/>
          <w:lang w:val="en-CA"/>
        </w:rPr>
        <w:t xml:space="preserve">even </w:t>
      </w:r>
      <w:r w:rsidR="007305C2">
        <w:rPr>
          <w:rFonts w:ascii="Times New Roman" w:hAnsi="Times New Roman"/>
          <w:lang w:val="en-CA"/>
        </w:rPr>
        <w:t xml:space="preserve">if </w:t>
      </w:r>
      <w:r w:rsidR="004333F9">
        <w:rPr>
          <w:rFonts w:ascii="Times New Roman" w:hAnsi="Times New Roman"/>
          <w:lang w:val="en-CA"/>
        </w:rPr>
        <w:t xml:space="preserve">multidisciplinary </w:t>
      </w:r>
      <w:r w:rsidR="007305C2">
        <w:rPr>
          <w:rFonts w:ascii="Times New Roman" w:hAnsi="Times New Roman"/>
          <w:lang w:val="en-CA"/>
        </w:rPr>
        <w:t xml:space="preserve">models </w:t>
      </w:r>
      <w:r w:rsidR="00FD436A">
        <w:rPr>
          <w:rFonts w:ascii="Times New Roman" w:hAnsi="Times New Roman"/>
          <w:lang w:val="en-CA"/>
        </w:rPr>
        <w:t xml:space="preserve">expand </w:t>
      </w:r>
      <w:r w:rsidR="00091EE4">
        <w:rPr>
          <w:rFonts w:ascii="Times New Roman" w:hAnsi="Times New Roman"/>
          <w:lang w:val="en-CA"/>
        </w:rPr>
        <w:t xml:space="preserve">as postulated by </w:t>
      </w:r>
      <w:r w:rsidR="00805F7E">
        <w:rPr>
          <w:rFonts w:ascii="Times New Roman" w:hAnsi="Times New Roman"/>
          <w:lang w:val="en-CA"/>
        </w:rPr>
        <w:t xml:space="preserve">physicalist </w:t>
      </w:r>
      <w:r w:rsidR="005B0462">
        <w:rPr>
          <w:rFonts w:ascii="Times New Roman" w:hAnsi="Times New Roman"/>
          <w:lang w:val="en-CA"/>
        </w:rPr>
        <w:t>accounts</w:t>
      </w:r>
      <w:r w:rsidR="00FD436A">
        <w:rPr>
          <w:rFonts w:ascii="Times New Roman" w:hAnsi="Times New Roman"/>
          <w:lang w:val="en-CA"/>
        </w:rPr>
        <w:t xml:space="preserve">, </w:t>
      </w:r>
      <w:r w:rsidR="007305C2">
        <w:rPr>
          <w:rFonts w:ascii="Times New Roman" w:hAnsi="Times New Roman"/>
          <w:lang w:val="en-CA"/>
        </w:rPr>
        <w:t xml:space="preserve">this does not </w:t>
      </w:r>
      <w:r w:rsidR="007F3897">
        <w:rPr>
          <w:rFonts w:ascii="Times New Roman" w:hAnsi="Times New Roman"/>
          <w:lang w:val="en-CA"/>
        </w:rPr>
        <w:t xml:space="preserve">automatically </w:t>
      </w:r>
      <w:r w:rsidR="007305C2">
        <w:rPr>
          <w:rFonts w:ascii="Times New Roman" w:hAnsi="Times New Roman"/>
          <w:lang w:val="en-CA"/>
        </w:rPr>
        <w:t xml:space="preserve">entail that such </w:t>
      </w:r>
      <w:r w:rsidR="00F01B56">
        <w:rPr>
          <w:rFonts w:ascii="Times New Roman" w:hAnsi="Times New Roman"/>
          <w:lang w:val="en-CA"/>
        </w:rPr>
        <w:t>an expansion</w:t>
      </w:r>
      <w:r w:rsidR="007305C2">
        <w:rPr>
          <w:rFonts w:ascii="Times New Roman" w:hAnsi="Times New Roman"/>
          <w:lang w:val="en-CA"/>
        </w:rPr>
        <w:t xml:space="preserve"> has the epistemic </w:t>
      </w:r>
      <w:r w:rsidR="00036853">
        <w:rPr>
          <w:rFonts w:ascii="Times New Roman" w:hAnsi="Times New Roman"/>
          <w:lang w:val="en-CA"/>
        </w:rPr>
        <w:t xml:space="preserve">and metaphysical </w:t>
      </w:r>
      <w:r w:rsidR="007305C2">
        <w:rPr>
          <w:rFonts w:ascii="Times New Roman" w:hAnsi="Times New Roman"/>
          <w:lang w:val="en-CA"/>
        </w:rPr>
        <w:t xml:space="preserve">significance associated with debates about </w:t>
      </w:r>
      <w:r w:rsidR="00091EE4">
        <w:rPr>
          <w:rFonts w:ascii="Times New Roman" w:hAnsi="Times New Roman"/>
          <w:lang w:val="en-CA"/>
        </w:rPr>
        <w:t xml:space="preserve">causal sufficiency, explanatory completeness and their implications for </w:t>
      </w:r>
      <w:r w:rsidR="007305C2">
        <w:rPr>
          <w:rFonts w:ascii="Times New Roman" w:hAnsi="Times New Roman"/>
          <w:lang w:val="en-CA"/>
        </w:rPr>
        <w:t>reductionism and antireductionism.</w:t>
      </w:r>
      <w:r w:rsidR="00803A16" w:rsidRPr="00510786">
        <w:rPr>
          <w:rStyle w:val="FootnoteReference"/>
          <w:rFonts w:ascii="Times New Roman" w:hAnsi="Times New Roman"/>
          <w:lang w:val="en-CA"/>
        </w:rPr>
        <w:footnoteReference w:id="13"/>
      </w:r>
    </w:p>
    <w:p w14:paraId="33E6F9E1" w14:textId="77777777" w:rsidR="007305C2" w:rsidRPr="00510786" w:rsidRDefault="007305C2" w:rsidP="007305C2">
      <w:pPr>
        <w:pStyle w:val="FreeForm"/>
        <w:spacing w:line="360" w:lineRule="auto"/>
        <w:ind w:firstLine="720"/>
        <w:jc w:val="both"/>
        <w:rPr>
          <w:rFonts w:ascii="Times New Roman" w:hAnsi="Times New Roman"/>
          <w:lang w:val="en-CA"/>
        </w:rPr>
      </w:pPr>
    </w:p>
    <w:p w14:paraId="4F7A8F50" w14:textId="5F80ABE7" w:rsidR="00586D9B" w:rsidRPr="00510786" w:rsidRDefault="00C11FA9">
      <w:pPr>
        <w:pStyle w:val="FreeForm"/>
        <w:spacing w:line="360" w:lineRule="auto"/>
        <w:jc w:val="both"/>
        <w:rPr>
          <w:rFonts w:ascii="Times New Roman" w:hAnsi="Times New Roman"/>
          <w:b/>
          <w:lang w:val="en-CA"/>
        </w:rPr>
      </w:pPr>
      <w:r>
        <w:rPr>
          <w:rFonts w:ascii="Times New Roman" w:hAnsi="Times New Roman"/>
          <w:b/>
          <w:lang w:val="en-CA"/>
        </w:rPr>
        <w:t>5</w:t>
      </w:r>
      <w:r w:rsidR="00DE7C5E">
        <w:rPr>
          <w:rFonts w:ascii="Times New Roman" w:hAnsi="Times New Roman"/>
          <w:b/>
          <w:lang w:val="en-CA"/>
        </w:rPr>
        <w:t>.</w:t>
      </w:r>
      <w:r w:rsidR="0037084D" w:rsidRPr="00DE7C5E">
        <w:rPr>
          <w:rFonts w:ascii="Times New Roman" w:hAnsi="Times New Roman"/>
          <w:b/>
          <w:lang w:val="en-CA"/>
        </w:rPr>
        <w:t xml:space="preserve"> </w:t>
      </w:r>
      <w:r w:rsidR="0034339F">
        <w:rPr>
          <w:rFonts w:ascii="Times New Roman" w:hAnsi="Times New Roman"/>
          <w:b/>
          <w:lang w:val="en-CA"/>
        </w:rPr>
        <w:t>Concluding remarks</w:t>
      </w:r>
    </w:p>
    <w:p w14:paraId="7D0114E9" w14:textId="61BB0D52" w:rsidR="0086231B" w:rsidRDefault="00800A60" w:rsidP="00C57674">
      <w:pPr>
        <w:pStyle w:val="FreeForm"/>
        <w:spacing w:line="360" w:lineRule="auto"/>
        <w:ind w:firstLine="720"/>
        <w:jc w:val="both"/>
        <w:rPr>
          <w:rFonts w:ascii="Times New Roman" w:hAnsi="Times New Roman"/>
          <w:lang w:val="en-CA"/>
        </w:rPr>
      </w:pPr>
      <w:r w:rsidRPr="00510786">
        <w:rPr>
          <w:rFonts w:ascii="Times New Roman" w:hAnsi="Times New Roman"/>
          <w:lang w:val="en-CA"/>
        </w:rPr>
        <w:lastRenderedPageBreak/>
        <w:t>Using biopsychosocial models of pai</w:t>
      </w:r>
      <w:r w:rsidR="00915A1E">
        <w:rPr>
          <w:rFonts w:ascii="Times New Roman" w:hAnsi="Times New Roman"/>
          <w:lang w:val="en-CA"/>
        </w:rPr>
        <w:t xml:space="preserve">n as </w:t>
      </w:r>
      <w:r w:rsidR="00F914B0">
        <w:rPr>
          <w:rFonts w:ascii="Times New Roman" w:hAnsi="Times New Roman"/>
          <w:lang w:val="en-CA"/>
        </w:rPr>
        <w:t>a case study</w:t>
      </w:r>
      <w:r w:rsidR="00915A1E">
        <w:rPr>
          <w:rFonts w:ascii="Times New Roman" w:hAnsi="Times New Roman"/>
          <w:lang w:val="en-CA"/>
        </w:rPr>
        <w:t>, I defend</w:t>
      </w:r>
      <w:r w:rsidR="0034339F">
        <w:rPr>
          <w:rFonts w:ascii="Times New Roman" w:hAnsi="Times New Roman"/>
          <w:lang w:val="en-CA"/>
        </w:rPr>
        <w:t>ed</w:t>
      </w:r>
      <w:r w:rsidRPr="00510786">
        <w:rPr>
          <w:rFonts w:ascii="Times New Roman" w:hAnsi="Times New Roman"/>
          <w:lang w:val="en-CA"/>
        </w:rPr>
        <w:t xml:space="preserve"> </w:t>
      </w:r>
      <w:r w:rsidR="003C23A6" w:rsidRPr="00510786">
        <w:rPr>
          <w:rFonts w:ascii="Times New Roman" w:hAnsi="Times New Roman"/>
          <w:lang w:val="en-CA"/>
        </w:rPr>
        <w:t xml:space="preserve">the </w:t>
      </w:r>
      <w:r w:rsidR="000D1A23">
        <w:rPr>
          <w:rFonts w:ascii="Times New Roman" w:hAnsi="Times New Roman"/>
          <w:lang w:val="en-CA"/>
        </w:rPr>
        <w:t>level-neutrality</w:t>
      </w:r>
      <w:r w:rsidRPr="00510786">
        <w:rPr>
          <w:rFonts w:ascii="Times New Roman" w:hAnsi="Times New Roman"/>
          <w:lang w:val="en-CA"/>
        </w:rPr>
        <w:t xml:space="preserve"> of </w:t>
      </w:r>
      <w:r w:rsidR="0034339F">
        <w:rPr>
          <w:rFonts w:ascii="Times New Roman" w:hAnsi="Times New Roman"/>
          <w:lang w:val="en-CA"/>
        </w:rPr>
        <w:t xml:space="preserve">multidisciplinary </w:t>
      </w:r>
      <w:r w:rsidRPr="00510786">
        <w:rPr>
          <w:rFonts w:ascii="Times New Roman" w:hAnsi="Times New Roman"/>
          <w:lang w:val="en-CA"/>
        </w:rPr>
        <w:t>models</w:t>
      </w:r>
      <w:r w:rsidR="0080745A">
        <w:rPr>
          <w:rFonts w:ascii="Times New Roman" w:hAnsi="Times New Roman"/>
          <w:lang w:val="en-CA"/>
        </w:rPr>
        <w:t>.</w:t>
      </w:r>
      <w:r w:rsidR="0034339F">
        <w:rPr>
          <w:rFonts w:ascii="Times New Roman" w:hAnsi="Times New Roman"/>
          <w:lang w:val="en-CA"/>
        </w:rPr>
        <w:t xml:space="preserve"> </w:t>
      </w:r>
      <w:r w:rsidR="0080745A">
        <w:rPr>
          <w:rFonts w:ascii="Times New Roman" w:hAnsi="Times New Roman"/>
          <w:lang w:val="en-CA"/>
        </w:rPr>
        <w:t>I argued</w:t>
      </w:r>
      <w:r w:rsidR="0034339F">
        <w:rPr>
          <w:rFonts w:ascii="Times New Roman" w:hAnsi="Times New Roman"/>
          <w:lang w:val="en-CA"/>
        </w:rPr>
        <w:t xml:space="preserve"> that</w:t>
      </w:r>
      <w:r w:rsidRPr="00510786">
        <w:rPr>
          <w:rFonts w:ascii="Times New Roman" w:hAnsi="Times New Roman"/>
          <w:lang w:val="en-CA"/>
        </w:rPr>
        <w:t xml:space="preserve"> these models </w:t>
      </w:r>
      <w:r w:rsidR="0080745A">
        <w:rPr>
          <w:rFonts w:ascii="Times New Roman" w:hAnsi="Times New Roman"/>
          <w:lang w:val="en-CA"/>
        </w:rPr>
        <w:t xml:space="preserve">are the epistemic products of empirical research, </w:t>
      </w:r>
      <w:r w:rsidR="0055677F">
        <w:rPr>
          <w:rFonts w:ascii="Times New Roman" w:hAnsi="Times New Roman"/>
          <w:lang w:val="en-CA"/>
        </w:rPr>
        <w:t>which</w:t>
      </w:r>
      <w:r w:rsidR="000D1A23">
        <w:rPr>
          <w:rFonts w:ascii="Times New Roman" w:hAnsi="Times New Roman"/>
          <w:lang w:val="en-CA"/>
        </w:rPr>
        <w:t xml:space="preserve"> </w:t>
      </w:r>
      <w:r w:rsidRPr="00510786">
        <w:rPr>
          <w:rFonts w:ascii="Times New Roman" w:hAnsi="Times New Roman"/>
          <w:lang w:val="en-CA"/>
        </w:rPr>
        <w:t>neither assume</w:t>
      </w:r>
      <w:r w:rsidR="0080745A">
        <w:rPr>
          <w:rFonts w:ascii="Times New Roman" w:hAnsi="Times New Roman"/>
          <w:lang w:val="en-CA"/>
        </w:rPr>
        <w:t>s</w:t>
      </w:r>
      <w:r w:rsidRPr="00510786">
        <w:rPr>
          <w:rFonts w:ascii="Times New Roman" w:hAnsi="Times New Roman"/>
          <w:lang w:val="en-CA"/>
        </w:rPr>
        <w:t xml:space="preserve">, nor </w:t>
      </w:r>
      <w:r w:rsidR="0080745A">
        <w:rPr>
          <w:rFonts w:ascii="Times New Roman" w:hAnsi="Times New Roman"/>
          <w:lang w:val="en-CA"/>
        </w:rPr>
        <w:t>justifies</w:t>
      </w:r>
      <w:r w:rsidRPr="00510786">
        <w:rPr>
          <w:rFonts w:ascii="Times New Roman" w:hAnsi="Times New Roman"/>
          <w:lang w:val="en-CA"/>
        </w:rPr>
        <w:t xml:space="preserve"> </w:t>
      </w:r>
      <w:r w:rsidR="006D65A8">
        <w:rPr>
          <w:rFonts w:ascii="Times New Roman" w:hAnsi="Times New Roman"/>
          <w:lang w:val="en-CA"/>
        </w:rPr>
        <w:t>conceptual or ontological distinctions between</w:t>
      </w:r>
      <w:r w:rsidR="00474C0E">
        <w:rPr>
          <w:rFonts w:ascii="Times New Roman" w:hAnsi="Times New Roman"/>
          <w:lang w:val="en-CA"/>
        </w:rPr>
        <w:t xml:space="preserve"> </w:t>
      </w:r>
      <w:r w:rsidRPr="00510786">
        <w:rPr>
          <w:rFonts w:ascii="Times New Roman" w:hAnsi="Times New Roman"/>
          <w:lang w:val="en-CA"/>
        </w:rPr>
        <w:t>levels</w:t>
      </w:r>
      <w:r w:rsidR="001F577B">
        <w:rPr>
          <w:rFonts w:ascii="Times New Roman" w:hAnsi="Times New Roman"/>
          <w:lang w:val="en-CA"/>
        </w:rPr>
        <w:t xml:space="preserve"> of </w:t>
      </w:r>
      <w:r w:rsidR="0055677F">
        <w:rPr>
          <w:rFonts w:ascii="Times New Roman" w:hAnsi="Times New Roman"/>
          <w:lang w:val="en-CA"/>
        </w:rPr>
        <w:t xml:space="preserve">description, </w:t>
      </w:r>
      <w:r w:rsidR="001F577B">
        <w:rPr>
          <w:rFonts w:ascii="Times New Roman" w:hAnsi="Times New Roman"/>
          <w:lang w:val="en-CA"/>
        </w:rPr>
        <w:t>explanation and reality</w:t>
      </w:r>
      <w:r w:rsidRPr="00510786">
        <w:rPr>
          <w:rFonts w:ascii="Times New Roman" w:hAnsi="Times New Roman"/>
          <w:lang w:val="en-CA"/>
        </w:rPr>
        <w:t xml:space="preserve">. </w:t>
      </w:r>
      <w:r w:rsidR="00BE3098" w:rsidRPr="00510786">
        <w:rPr>
          <w:rFonts w:ascii="Times New Roman" w:hAnsi="Times New Roman"/>
          <w:lang w:val="en-CA"/>
        </w:rPr>
        <w:t xml:space="preserve">The </w:t>
      </w:r>
      <w:r w:rsidR="000A7A1E">
        <w:rPr>
          <w:rFonts w:ascii="Times New Roman" w:hAnsi="Times New Roman"/>
          <w:lang w:val="en-CA"/>
        </w:rPr>
        <w:t>main</w:t>
      </w:r>
      <w:r w:rsidR="00BE3098" w:rsidRPr="00510786">
        <w:rPr>
          <w:rFonts w:ascii="Times New Roman" w:hAnsi="Times New Roman"/>
          <w:lang w:val="en-CA"/>
        </w:rPr>
        <w:t xml:space="preserve"> argument in support of </w:t>
      </w:r>
      <w:r w:rsidR="0080745A">
        <w:rPr>
          <w:rFonts w:ascii="Times New Roman" w:hAnsi="Times New Roman"/>
          <w:lang w:val="en-CA"/>
        </w:rPr>
        <w:t>the</w:t>
      </w:r>
      <w:r w:rsidR="00BE3098" w:rsidRPr="00510786">
        <w:rPr>
          <w:rFonts w:ascii="Times New Roman" w:hAnsi="Times New Roman"/>
          <w:lang w:val="en-CA"/>
        </w:rPr>
        <w:t xml:space="preserve"> integration of empirical findings from different disciplines investigating the same phenomenon </w:t>
      </w:r>
      <w:r w:rsidR="00AC6604" w:rsidRPr="00510786">
        <w:rPr>
          <w:rFonts w:ascii="Times New Roman" w:hAnsi="Times New Roman"/>
          <w:lang w:val="en-CA"/>
        </w:rPr>
        <w:t xml:space="preserve">is grounded in the </w:t>
      </w:r>
      <w:r w:rsidR="00F5504D" w:rsidRPr="00510786">
        <w:rPr>
          <w:rFonts w:ascii="Times New Roman" w:hAnsi="Times New Roman"/>
          <w:lang w:val="en-CA"/>
        </w:rPr>
        <w:t xml:space="preserve">uniformity of criteria for evaluating empirical </w:t>
      </w:r>
      <w:r w:rsidR="00143924">
        <w:rPr>
          <w:rFonts w:ascii="Times New Roman" w:hAnsi="Times New Roman"/>
          <w:lang w:val="en-CA"/>
        </w:rPr>
        <w:t>claims</w:t>
      </w:r>
      <w:r w:rsidR="005E4014">
        <w:rPr>
          <w:rFonts w:ascii="Times New Roman" w:hAnsi="Times New Roman"/>
          <w:lang w:val="en-CA"/>
        </w:rPr>
        <w:t xml:space="preserve"> about correlates, causes and mechanisms</w:t>
      </w:r>
      <w:r w:rsidR="00F5504D" w:rsidRPr="00510786">
        <w:rPr>
          <w:rFonts w:ascii="Times New Roman" w:hAnsi="Times New Roman"/>
          <w:lang w:val="en-CA"/>
        </w:rPr>
        <w:t xml:space="preserve">. </w:t>
      </w:r>
      <w:r w:rsidR="004B50ED" w:rsidRPr="00510786">
        <w:rPr>
          <w:rFonts w:ascii="Times New Roman" w:hAnsi="Times New Roman"/>
          <w:lang w:val="en-CA"/>
        </w:rPr>
        <w:t>The implication of this thesis</w:t>
      </w:r>
      <w:r w:rsidR="00A90D37" w:rsidRPr="00510786">
        <w:rPr>
          <w:rFonts w:ascii="Times New Roman" w:hAnsi="Times New Roman"/>
          <w:lang w:val="en-CA"/>
        </w:rPr>
        <w:t xml:space="preserve"> </w:t>
      </w:r>
      <w:r w:rsidR="004B50ED" w:rsidRPr="00510786">
        <w:rPr>
          <w:rFonts w:ascii="Times New Roman" w:hAnsi="Times New Roman"/>
          <w:lang w:val="en-CA"/>
        </w:rPr>
        <w:t xml:space="preserve">is that </w:t>
      </w:r>
      <w:r w:rsidR="000F5A83" w:rsidRPr="00510786">
        <w:rPr>
          <w:rFonts w:ascii="Times New Roman" w:hAnsi="Times New Roman"/>
          <w:lang w:val="en-CA"/>
        </w:rPr>
        <w:t xml:space="preserve">problems </w:t>
      </w:r>
      <w:r w:rsidR="000A7A1E">
        <w:rPr>
          <w:rFonts w:ascii="Times New Roman" w:hAnsi="Times New Roman"/>
          <w:lang w:val="en-CA"/>
        </w:rPr>
        <w:t>such as</w:t>
      </w:r>
      <w:r w:rsidR="004B50ED" w:rsidRPr="00510786">
        <w:rPr>
          <w:rFonts w:ascii="Times New Roman" w:hAnsi="Times New Roman"/>
          <w:lang w:val="en-CA"/>
        </w:rPr>
        <w:t xml:space="preserve"> inter-level causation</w:t>
      </w:r>
      <w:r w:rsidR="00A90D37" w:rsidRPr="00510786">
        <w:rPr>
          <w:rFonts w:ascii="Times New Roman" w:hAnsi="Times New Roman"/>
          <w:lang w:val="en-CA"/>
        </w:rPr>
        <w:t>,</w:t>
      </w:r>
      <w:r w:rsidR="000F5A83" w:rsidRPr="00510786">
        <w:rPr>
          <w:rFonts w:ascii="Times New Roman" w:hAnsi="Times New Roman"/>
          <w:lang w:val="en-CA"/>
        </w:rPr>
        <w:t xml:space="preserve"> </w:t>
      </w:r>
      <w:r w:rsidR="004B50ED" w:rsidRPr="00510786">
        <w:rPr>
          <w:rFonts w:ascii="Times New Roman" w:hAnsi="Times New Roman"/>
          <w:lang w:val="en-CA"/>
        </w:rPr>
        <w:t>reduction</w:t>
      </w:r>
      <w:r w:rsidR="000F5A83" w:rsidRPr="00510786">
        <w:rPr>
          <w:rFonts w:ascii="Times New Roman" w:hAnsi="Times New Roman"/>
          <w:lang w:val="en-CA"/>
        </w:rPr>
        <w:t xml:space="preserve">ism, </w:t>
      </w:r>
      <w:r w:rsidR="00A90D37" w:rsidRPr="00510786">
        <w:rPr>
          <w:rFonts w:ascii="Times New Roman" w:hAnsi="Times New Roman"/>
          <w:lang w:val="en-CA"/>
        </w:rPr>
        <w:t xml:space="preserve">and dualism </w:t>
      </w:r>
      <w:r w:rsidR="00C57674">
        <w:rPr>
          <w:rFonts w:ascii="Times New Roman" w:hAnsi="Times New Roman"/>
          <w:lang w:val="en-CA"/>
        </w:rPr>
        <w:t xml:space="preserve">stem from theoretical, rather than empirical considerations. </w:t>
      </w:r>
      <w:r w:rsidR="006326AA" w:rsidRPr="00510786">
        <w:rPr>
          <w:rFonts w:ascii="Times New Roman" w:hAnsi="Times New Roman"/>
          <w:lang w:val="en-CA"/>
        </w:rPr>
        <w:t xml:space="preserve">I take this to be a very interesting and significant </w:t>
      </w:r>
      <w:r w:rsidR="00A90D37" w:rsidRPr="00510786">
        <w:rPr>
          <w:rFonts w:ascii="Times New Roman" w:hAnsi="Times New Roman"/>
          <w:lang w:val="en-CA"/>
        </w:rPr>
        <w:t>conclusion</w:t>
      </w:r>
      <w:r w:rsidR="006326AA" w:rsidRPr="00510786">
        <w:rPr>
          <w:rFonts w:ascii="Times New Roman" w:hAnsi="Times New Roman"/>
          <w:lang w:val="en-CA"/>
        </w:rPr>
        <w:t xml:space="preserve">, </w:t>
      </w:r>
      <w:r w:rsidR="0095144D" w:rsidRPr="00510786">
        <w:rPr>
          <w:rFonts w:ascii="Times New Roman" w:hAnsi="Times New Roman"/>
          <w:lang w:val="en-CA"/>
        </w:rPr>
        <w:t xml:space="preserve">since it </w:t>
      </w:r>
      <w:r w:rsidR="00C57674">
        <w:rPr>
          <w:rFonts w:ascii="Times New Roman" w:hAnsi="Times New Roman"/>
          <w:lang w:val="en-CA"/>
        </w:rPr>
        <w:t>suggests</w:t>
      </w:r>
      <w:r w:rsidR="0095144D" w:rsidRPr="00510786">
        <w:rPr>
          <w:rFonts w:ascii="Times New Roman" w:hAnsi="Times New Roman"/>
          <w:lang w:val="en-CA"/>
        </w:rPr>
        <w:t xml:space="preserve"> that </w:t>
      </w:r>
      <w:r w:rsidR="004A41D1" w:rsidRPr="00510786">
        <w:rPr>
          <w:rFonts w:ascii="Times New Roman" w:hAnsi="Times New Roman"/>
          <w:lang w:val="en-CA"/>
        </w:rPr>
        <w:t xml:space="preserve">experimental science </w:t>
      </w:r>
      <w:r w:rsidR="00045084" w:rsidRPr="00510786">
        <w:rPr>
          <w:rFonts w:ascii="Times New Roman" w:hAnsi="Times New Roman"/>
          <w:lang w:val="en-CA"/>
        </w:rPr>
        <w:t xml:space="preserve">has the internal </w:t>
      </w:r>
      <w:r w:rsidR="00703D61" w:rsidRPr="00510786">
        <w:rPr>
          <w:rFonts w:ascii="Times New Roman" w:hAnsi="Times New Roman"/>
          <w:lang w:val="en-CA"/>
        </w:rPr>
        <w:t>resources</w:t>
      </w:r>
      <w:r w:rsidR="00045084" w:rsidRPr="00510786">
        <w:rPr>
          <w:rFonts w:ascii="Times New Roman" w:hAnsi="Times New Roman"/>
          <w:lang w:val="en-CA"/>
        </w:rPr>
        <w:t xml:space="preserve"> </w:t>
      </w:r>
      <w:r w:rsidR="00703D61" w:rsidRPr="00510786">
        <w:rPr>
          <w:rFonts w:ascii="Times New Roman" w:hAnsi="Times New Roman"/>
          <w:lang w:val="en-CA"/>
        </w:rPr>
        <w:t xml:space="preserve">to promote integrative </w:t>
      </w:r>
      <w:r w:rsidR="0086231B">
        <w:rPr>
          <w:rFonts w:ascii="Times New Roman" w:hAnsi="Times New Roman"/>
          <w:lang w:val="en-CA"/>
        </w:rPr>
        <w:t>research</w:t>
      </w:r>
      <w:r w:rsidR="003C23A6" w:rsidRPr="00510786">
        <w:rPr>
          <w:rFonts w:ascii="Times New Roman" w:hAnsi="Times New Roman"/>
          <w:lang w:val="en-CA"/>
        </w:rPr>
        <w:t xml:space="preserve"> </w:t>
      </w:r>
      <w:r w:rsidR="0055677F">
        <w:rPr>
          <w:rFonts w:ascii="Times New Roman" w:hAnsi="Times New Roman"/>
          <w:lang w:val="en-CA"/>
        </w:rPr>
        <w:t xml:space="preserve">which is </w:t>
      </w:r>
      <w:r w:rsidR="003C23A6" w:rsidRPr="00510786">
        <w:rPr>
          <w:rFonts w:ascii="Times New Roman" w:hAnsi="Times New Roman"/>
          <w:lang w:val="en-CA"/>
        </w:rPr>
        <w:t>immune to</w:t>
      </w:r>
      <w:r w:rsidR="00703D61" w:rsidRPr="00510786">
        <w:rPr>
          <w:rFonts w:ascii="Times New Roman" w:hAnsi="Times New Roman"/>
          <w:lang w:val="en-CA"/>
        </w:rPr>
        <w:t xml:space="preserve"> </w:t>
      </w:r>
      <w:r w:rsidR="003C23A6" w:rsidRPr="00510786">
        <w:rPr>
          <w:rFonts w:ascii="Times New Roman" w:hAnsi="Times New Roman"/>
          <w:lang w:val="en-CA"/>
        </w:rPr>
        <w:t xml:space="preserve">many of </w:t>
      </w:r>
      <w:r w:rsidR="00703D61" w:rsidRPr="00510786">
        <w:rPr>
          <w:rFonts w:ascii="Times New Roman" w:hAnsi="Times New Roman"/>
          <w:lang w:val="en-CA"/>
        </w:rPr>
        <w:t xml:space="preserve">the </w:t>
      </w:r>
      <w:r w:rsidR="005F62C7">
        <w:rPr>
          <w:rFonts w:ascii="Times New Roman" w:hAnsi="Times New Roman"/>
          <w:lang w:val="en-CA"/>
        </w:rPr>
        <w:t xml:space="preserve">typical </w:t>
      </w:r>
      <w:r w:rsidR="00803830" w:rsidRPr="00510786">
        <w:rPr>
          <w:rFonts w:ascii="Times New Roman" w:hAnsi="Times New Roman"/>
          <w:lang w:val="en-CA"/>
        </w:rPr>
        <w:t>difficulties</w:t>
      </w:r>
      <w:r w:rsidR="003C23A6" w:rsidRPr="00510786">
        <w:rPr>
          <w:rFonts w:ascii="Times New Roman" w:hAnsi="Times New Roman"/>
          <w:lang w:val="en-CA"/>
        </w:rPr>
        <w:t>,</w:t>
      </w:r>
      <w:r w:rsidR="00803830" w:rsidRPr="00510786">
        <w:rPr>
          <w:rFonts w:ascii="Times New Roman" w:hAnsi="Times New Roman"/>
          <w:lang w:val="en-CA"/>
        </w:rPr>
        <w:t xml:space="preserve"> objections </w:t>
      </w:r>
      <w:r w:rsidR="003C23A6" w:rsidRPr="00510786">
        <w:rPr>
          <w:rFonts w:ascii="Times New Roman" w:hAnsi="Times New Roman"/>
          <w:lang w:val="en-CA"/>
        </w:rPr>
        <w:t>and debates in contemporary philosophy of science and philosophy of mind.</w:t>
      </w:r>
    </w:p>
    <w:p w14:paraId="14BC0A75" w14:textId="6B7AEEAD" w:rsidR="000208DE" w:rsidRPr="00510786" w:rsidRDefault="00384177" w:rsidP="00384177">
      <w:pPr>
        <w:pStyle w:val="FreeForm"/>
        <w:spacing w:line="360" w:lineRule="auto"/>
        <w:ind w:firstLine="720"/>
        <w:jc w:val="both"/>
        <w:rPr>
          <w:rFonts w:ascii="Times New Roman" w:hAnsi="Times New Roman"/>
          <w:lang w:val="en-CA"/>
        </w:rPr>
      </w:pPr>
      <w:r>
        <w:rPr>
          <w:rFonts w:ascii="Times New Roman" w:hAnsi="Times New Roman"/>
          <w:lang w:val="en-CA"/>
        </w:rPr>
        <w:t>I am not claiming or suggesting</w:t>
      </w:r>
      <w:r w:rsidR="0086231B">
        <w:rPr>
          <w:rFonts w:ascii="Times New Roman" w:hAnsi="Times New Roman"/>
          <w:lang w:val="en-CA"/>
        </w:rPr>
        <w:t xml:space="preserve"> that multidisciplinary models </w:t>
      </w:r>
      <w:r>
        <w:rPr>
          <w:rFonts w:ascii="Times New Roman" w:hAnsi="Times New Roman"/>
          <w:lang w:val="en-CA"/>
        </w:rPr>
        <w:t>somehow succeed in</w:t>
      </w:r>
      <w:r w:rsidR="0086231B">
        <w:rPr>
          <w:rFonts w:ascii="Times New Roman" w:hAnsi="Times New Roman"/>
          <w:lang w:val="en-CA"/>
        </w:rPr>
        <w:t xml:space="preserve"> address</w:t>
      </w:r>
      <w:r>
        <w:rPr>
          <w:rFonts w:ascii="Times New Roman" w:hAnsi="Times New Roman"/>
          <w:lang w:val="en-CA"/>
        </w:rPr>
        <w:t>ing</w:t>
      </w:r>
      <w:r w:rsidR="0086231B">
        <w:rPr>
          <w:rFonts w:ascii="Times New Roman" w:hAnsi="Times New Roman"/>
          <w:lang w:val="en-CA"/>
        </w:rPr>
        <w:t xml:space="preserve"> the explanatory gaps </w:t>
      </w:r>
      <w:r>
        <w:rPr>
          <w:rFonts w:ascii="Times New Roman" w:hAnsi="Times New Roman"/>
          <w:lang w:val="en-CA"/>
        </w:rPr>
        <w:t xml:space="preserve">underlying </w:t>
      </w:r>
      <w:r w:rsidR="0055677F">
        <w:rPr>
          <w:rFonts w:ascii="Times New Roman" w:hAnsi="Times New Roman"/>
          <w:lang w:val="en-CA"/>
        </w:rPr>
        <w:t xml:space="preserve">level </w:t>
      </w:r>
      <w:r w:rsidR="000D1A23">
        <w:rPr>
          <w:rFonts w:ascii="Times New Roman" w:hAnsi="Times New Roman"/>
          <w:lang w:val="en-CA"/>
        </w:rPr>
        <w:t>distinction</w:t>
      </w:r>
      <w:r w:rsidR="0055677F">
        <w:rPr>
          <w:rFonts w:ascii="Times New Roman" w:hAnsi="Times New Roman"/>
          <w:lang w:val="en-CA"/>
        </w:rPr>
        <w:t>s</w:t>
      </w:r>
      <w:r>
        <w:rPr>
          <w:rFonts w:ascii="Times New Roman" w:hAnsi="Times New Roman"/>
          <w:lang w:val="en-CA"/>
        </w:rPr>
        <w:t xml:space="preserve">. </w:t>
      </w:r>
      <w:r w:rsidR="000D1A23">
        <w:rPr>
          <w:rFonts w:ascii="Times New Roman" w:hAnsi="Times New Roman"/>
          <w:lang w:val="en-CA"/>
        </w:rPr>
        <w:t>I am very well aware of the fact that r</w:t>
      </w:r>
      <w:r w:rsidR="000208DE" w:rsidRPr="00510786">
        <w:rPr>
          <w:rFonts w:ascii="Times New Roman" w:hAnsi="Times New Roman"/>
          <w:lang w:val="en-CA"/>
        </w:rPr>
        <w:t xml:space="preserve">esearchers </w:t>
      </w:r>
      <w:r>
        <w:rPr>
          <w:rFonts w:ascii="Times New Roman" w:hAnsi="Times New Roman"/>
          <w:lang w:val="en-CA"/>
        </w:rPr>
        <w:t xml:space="preserve">face a real theoretical </w:t>
      </w:r>
      <w:r w:rsidR="000208DE" w:rsidRPr="00510786">
        <w:rPr>
          <w:rFonts w:ascii="Times New Roman" w:hAnsi="Times New Roman"/>
          <w:lang w:val="en-CA"/>
        </w:rPr>
        <w:t xml:space="preserve">impasse. There is no biopsychosocial </w:t>
      </w:r>
      <w:r w:rsidR="000208DE">
        <w:rPr>
          <w:rFonts w:ascii="Times New Roman" w:hAnsi="Times New Roman"/>
          <w:lang w:val="en-CA"/>
        </w:rPr>
        <w:t>theory</w:t>
      </w:r>
      <w:r w:rsidR="000208DE" w:rsidRPr="00510786">
        <w:rPr>
          <w:rFonts w:ascii="Times New Roman" w:hAnsi="Times New Roman"/>
          <w:lang w:val="en-CA"/>
        </w:rPr>
        <w:t xml:space="preserve"> accounting for the causal contributions of psychological and social factors as ‘fundamental’ constituents in the same way chemical interactions are the basic building blocks </w:t>
      </w:r>
      <w:r w:rsidR="00BB5E45">
        <w:rPr>
          <w:rFonts w:ascii="Times New Roman" w:hAnsi="Times New Roman"/>
          <w:lang w:val="en-CA"/>
        </w:rPr>
        <w:t>of</w:t>
      </w:r>
      <w:r w:rsidR="000208DE" w:rsidRPr="00510786">
        <w:rPr>
          <w:rFonts w:ascii="Times New Roman" w:hAnsi="Times New Roman"/>
          <w:lang w:val="en-CA"/>
        </w:rPr>
        <w:t xml:space="preserve"> molecular biology. Nor there seems to be any systematic way in which psychological and social factors can be </w:t>
      </w:r>
      <w:r w:rsidR="000208DE">
        <w:rPr>
          <w:rFonts w:ascii="Times New Roman" w:hAnsi="Times New Roman"/>
          <w:lang w:val="en-CA"/>
        </w:rPr>
        <w:t>analyzed into finer-grained</w:t>
      </w:r>
      <w:r w:rsidR="000208DE" w:rsidRPr="00510786">
        <w:rPr>
          <w:rFonts w:ascii="Times New Roman" w:hAnsi="Times New Roman"/>
          <w:lang w:val="en-CA"/>
        </w:rPr>
        <w:t xml:space="preserve"> substrates </w:t>
      </w:r>
      <w:r w:rsidR="00BB5E45">
        <w:rPr>
          <w:rFonts w:ascii="Times New Roman" w:hAnsi="Times New Roman"/>
          <w:lang w:val="en-CA"/>
        </w:rPr>
        <w:t>of a mechanical or chemical sort</w:t>
      </w:r>
      <w:r w:rsidR="000208DE" w:rsidRPr="00510786">
        <w:rPr>
          <w:rFonts w:ascii="Times New Roman" w:hAnsi="Times New Roman"/>
          <w:lang w:val="en-CA"/>
        </w:rPr>
        <w:t xml:space="preserve">, which </w:t>
      </w:r>
      <w:r w:rsidR="00BB5E45" w:rsidRPr="00510786">
        <w:rPr>
          <w:rFonts w:ascii="Times New Roman" w:hAnsi="Times New Roman"/>
          <w:lang w:val="en-CA"/>
        </w:rPr>
        <w:t xml:space="preserve">could </w:t>
      </w:r>
      <w:r w:rsidR="00BB5E45">
        <w:rPr>
          <w:rFonts w:ascii="Times New Roman" w:hAnsi="Times New Roman"/>
          <w:lang w:val="en-CA"/>
        </w:rPr>
        <w:t>then</w:t>
      </w:r>
      <w:r w:rsidR="000208DE" w:rsidRPr="00510786">
        <w:rPr>
          <w:rFonts w:ascii="Times New Roman" w:hAnsi="Times New Roman"/>
          <w:lang w:val="en-CA"/>
        </w:rPr>
        <w:t xml:space="preserve"> </w:t>
      </w:r>
      <w:r w:rsidR="00BB5E45">
        <w:rPr>
          <w:rFonts w:ascii="Times New Roman" w:hAnsi="Times New Roman"/>
          <w:lang w:val="en-CA"/>
        </w:rPr>
        <w:t>receive the same theoretical treatment as mainstream physiological and molecular</w:t>
      </w:r>
      <w:r w:rsidR="000208DE">
        <w:rPr>
          <w:rFonts w:ascii="Times New Roman" w:hAnsi="Times New Roman"/>
          <w:lang w:val="en-CA"/>
        </w:rPr>
        <w:t xml:space="preserve"> </w:t>
      </w:r>
      <w:r w:rsidR="00BB5E45">
        <w:rPr>
          <w:rFonts w:ascii="Times New Roman" w:hAnsi="Times New Roman"/>
          <w:lang w:val="en-CA"/>
        </w:rPr>
        <w:t>mechanisms</w:t>
      </w:r>
      <w:r w:rsidR="000208DE" w:rsidRPr="00510786">
        <w:rPr>
          <w:rFonts w:ascii="Times New Roman" w:hAnsi="Times New Roman"/>
          <w:lang w:val="en-CA"/>
        </w:rPr>
        <w:t xml:space="preserve">. Given the absence of a unified theoretical framework for conceptualizing biopsychosocial </w:t>
      </w:r>
      <w:r w:rsidR="00BB5E45">
        <w:rPr>
          <w:rFonts w:ascii="Times New Roman" w:hAnsi="Times New Roman"/>
          <w:lang w:val="en-CA"/>
        </w:rPr>
        <w:t>interactions</w:t>
      </w:r>
      <w:r w:rsidR="000208DE" w:rsidRPr="00510786">
        <w:rPr>
          <w:rFonts w:ascii="Times New Roman" w:hAnsi="Times New Roman"/>
          <w:lang w:val="en-CA"/>
        </w:rPr>
        <w:t xml:space="preserve">, be it of a holistic or </w:t>
      </w:r>
      <w:r w:rsidR="000208DE">
        <w:rPr>
          <w:rFonts w:ascii="Times New Roman" w:hAnsi="Times New Roman"/>
          <w:lang w:val="en-CA"/>
        </w:rPr>
        <w:t>reductive</w:t>
      </w:r>
      <w:r w:rsidR="000208DE" w:rsidRPr="00510786">
        <w:rPr>
          <w:rFonts w:ascii="Times New Roman" w:hAnsi="Times New Roman"/>
          <w:lang w:val="en-CA"/>
        </w:rPr>
        <w:t xml:space="preserve"> variety, it seems inevitable that pain determinants </w:t>
      </w:r>
      <w:r w:rsidR="000208DE">
        <w:rPr>
          <w:rFonts w:ascii="Times New Roman" w:hAnsi="Times New Roman"/>
          <w:lang w:val="en-CA"/>
        </w:rPr>
        <w:t>remain</w:t>
      </w:r>
      <w:r w:rsidR="000208DE" w:rsidRPr="00510786">
        <w:rPr>
          <w:rFonts w:ascii="Times New Roman" w:hAnsi="Times New Roman"/>
          <w:lang w:val="en-CA"/>
        </w:rPr>
        <w:t xml:space="preserve"> fragmented into biological, psychological and social theoretical kinds as they become part of distinct, yet incomplete biological, psychological and social explanatory perspectives on pain experience. </w:t>
      </w:r>
      <w:r w:rsidR="00512367">
        <w:rPr>
          <w:rFonts w:ascii="Times New Roman" w:hAnsi="Times New Roman"/>
          <w:lang w:val="en-CA"/>
        </w:rPr>
        <w:t xml:space="preserve">Rather, what I am claiming is that </w:t>
      </w:r>
      <w:r w:rsidR="000208DE">
        <w:rPr>
          <w:rFonts w:ascii="Times New Roman" w:hAnsi="Times New Roman"/>
          <w:lang w:val="en-CA"/>
        </w:rPr>
        <w:t xml:space="preserve">the </w:t>
      </w:r>
      <w:r w:rsidR="000208DE" w:rsidRPr="00510786">
        <w:rPr>
          <w:rFonts w:ascii="Times New Roman" w:hAnsi="Times New Roman"/>
          <w:lang w:val="en-CA"/>
        </w:rPr>
        <w:t xml:space="preserve">scientific understanding of psychological phenomena is subjected to an ongoing process of </w:t>
      </w:r>
      <w:r w:rsidR="00512367">
        <w:rPr>
          <w:rFonts w:ascii="Times New Roman" w:hAnsi="Times New Roman"/>
          <w:lang w:val="en-CA"/>
        </w:rPr>
        <w:t xml:space="preserve">multidisciplinary </w:t>
      </w:r>
      <w:r w:rsidR="000208DE" w:rsidRPr="00510786">
        <w:rPr>
          <w:rFonts w:ascii="Times New Roman" w:hAnsi="Times New Roman"/>
          <w:lang w:val="en-CA"/>
        </w:rPr>
        <w:t>integration driven by experimental findings</w:t>
      </w:r>
      <w:r w:rsidR="00512367">
        <w:rPr>
          <w:rFonts w:ascii="Times New Roman" w:hAnsi="Times New Roman"/>
          <w:lang w:val="en-CA"/>
        </w:rPr>
        <w:t xml:space="preserve"> </w:t>
      </w:r>
      <w:r w:rsidR="00BB5E45">
        <w:rPr>
          <w:rFonts w:ascii="Times New Roman" w:hAnsi="Times New Roman"/>
          <w:lang w:val="en-CA"/>
        </w:rPr>
        <w:t>despite the fact that</w:t>
      </w:r>
      <w:r w:rsidR="00512367">
        <w:rPr>
          <w:rFonts w:ascii="Times New Roman" w:hAnsi="Times New Roman"/>
          <w:lang w:val="en-CA"/>
        </w:rPr>
        <w:t xml:space="preserve"> </w:t>
      </w:r>
      <w:r w:rsidR="000208DE" w:rsidRPr="00510786">
        <w:rPr>
          <w:rFonts w:ascii="Times New Roman" w:hAnsi="Times New Roman"/>
          <w:lang w:val="en-CA"/>
        </w:rPr>
        <w:t>theoretical frameworks</w:t>
      </w:r>
      <w:r w:rsidR="00512367">
        <w:rPr>
          <w:rFonts w:ascii="Times New Roman" w:hAnsi="Times New Roman"/>
          <w:lang w:val="en-CA"/>
        </w:rPr>
        <w:t xml:space="preserve"> lag behind</w:t>
      </w:r>
      <w:r w:rsidR="000208DE" w:rsidRPr="00510786">
        <w:rPr>
          <w:rFonts w:ascii="Times New Roman" w:hAnsi="Times New Roman"/>
          <w:lang w:val="en-CA"/>
        </w:rPr>
        <w:t>, remain</w:t>
      </w:r>
      <w:r w:rsidR="00512367">
        <w:rPr>
          <w:rFonts w:ascii="Times New Roman" w:hAnsi="Times New Roman"/>
          <w:lang w:val="en-CA"/>
        </w:rPr>
        <w:t>ing</w:t>
      </w:r>
      <w:r w:rsidR="000208DE" w:rsidRPr="00510786">
        <w:rPr>
          <w:rFonts w:ascii="Times New Roman" w:hAnsi="Times New Roman"/>
          <w:lang w:val="en-CA"/>
        </w:rPr>
        <w:t xml:space="preserve"> fragmented among the disciplines involved.</w:t>
      </w:r>
      <w:r w:rsidR="000208DE">
        <w:rPr>
          <w:rFonts w:ascii="Times New Roman" w:hAnsi="Times New Roman"/>
          <w:lang w:val="en-CA"/>
        </w:rPr>
        <w:t xml:space="preserve"> </w:t>
      </w:r>
    </w:p>
    <w:p w14:paraId="309A7F25" w14:textId="77777777" w:rsidR="003B50E3" w:rsidRPr="0057452C" w:rsidRDefault="003B50E3">
      <w:pPr>
        <w:pStyle w:val="FreeForm"/>
        <w:spacing w:line="360" w:lineRule="auto"/>
        <w:jc w:val="both"/>
        <w:rPr>
          <w:rFonts w:ascii="Times New Roman" w:hAnsi="Times New Roman"/>
          <w:lang w:val="en-CA"/>
        </w:rPr>
      </w:pPr>
    </w:p>
    <w:p w14:paraId="0005EC08" w14:textId="77777777" w:rsidR="00586D9B" w:rsidRPr="003D47CF" w:rsidRDefault="00586D9B">
      <w:pPr>
        <w:pStyle w:val="Heading11"/>
        <w:spacing w:before="0" w:line="360" w:lineRule="auto"/>
        <w:rPr>
          <w:rFonts w:ascii="Times New Roman" w:hAnsi="Times New Roman"/>
          <w:sz w:val="24"/>
          <w:szCs w:val="24"/>
          <w:lang w:val="en-CA"/>
        </w:rPr>
      </w:pPr>
      <w:r w:rsidRPr="003D47CF">
        <w:rPr>
          <w:rFonts w:ascii="Times New Roman" w:hAnsi="Times New Roman"/>
          <w:sz w:val="24"/>
          <w:szCs w:val="24"/>
          <w:lang w:val="en-CA"/>
        </w:rPr>
        <w:t>Bibliography</w:t>
      </w:r>
    </w:p>
    <w:p w14:paraId="32774806" w14:textId="77777777" w:rsidR="00DD2B31" w:rsidRPr="003D47CF" w:rsidRDefault="003B62DC" w:rsidP="00DD2B31">
      <w:pPr>
        <w:pStyle w:val="EndNoteBibliography"/>
        <w:ind w:left="720" w:hanging="720"/>
        <w:rPr>
          <w:rFonts w:ascii="Times New Roman" w:hAnsi="Times New Roman"/>
          <w:noProof/>
        </w:rPr>
      </w:pPr>
      <w:r w:rsidRPr="003D47CF">
        <w:rPr>
          <w:rFonts w:ascii="Times New Roman" w:hAnsi="Times New Roman"/>
          <w:lang w:val="en-CA" w:eastAsia="ja-JP" w:bidi="x-none"/>
        </w:rPr>
        <w:fldChar w:fldCharType="begin"/>
      </w:r>
      <w:r w:rsidRPr="003D47CF">
        <w:rPr>
          <w:rFonts w:ascii="Times New Roman" w:hAnsi="Times New Roman"/>
          <w:lang w:val="en-CA" w:eastAsia="ja-JP" w:bidi="x-none"/>
        </w:rPr>
        <w:instrText xml:space="preserve"> ADDIN EN.REFLIST </w:instrText>
      </w:r>
      <w:r w:rsidRPr="003D47CF">
        <w:rPr>
          <w:rFonts w:ascii="Times New Roman" w:hAnsi="Times New Roman"/>
          <w:lang w:val="en-CA" w:eastAsia="ja-JP" w:bidi="x-none"/>
        </w:rPr>
        <w:fldChar w:fldCharType="separate"/>
      </w:r>
      <w:r w:rsidR="00DD2B31" w:rsidRPr="003D47CF">
        <w:rPr>
          <w:rFonts w:ascii="Times New Roman" w:hAnsi="Times New Roman"/>
          <w:noProof/>
        </w:rPr>
        <w:t xml:space="preserve">Ankeny, R. 2001. "Model Organisms as Models: Understanding the ‘‘lingua franca’’ of the Human Genome Project." </w:t>
      </w:r>
      <w:r w:rsidR="00DD2B31" w:rsidRPr="003D47CF">
        <w:rPr>
          <w:rFonts w:ascii="Times New Roman" w:hAnsi="Times New Roman"/>
          <w:i/>
          <w:noProof/>
        </w:rPr>
        <w:t>Philosophy of Science</w:t>
      </w:r>
      <w:r w:rsidR="00DD2B31" w:rsidRPr="003D47CF">
        <w:rPr>
          <w:rFonts w:ascii="Times New Roman" w:hAnsi="Times New Roman"/>
          <w:noProof/>
        </w:rPr>
        <w:t xml:space="preserve"> 68:S251–S61.</w:t>
      </w:r>
    </w:p>
    <w:p w14:paraId="5D426D5D"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lastRenderedPageBreak/>
        <w:t xml:space="preserve">Asmundson, G. J. G., and K. D. Wright. 2004. "Biopsychosocial Approaches to Pain." In </w:t>
      </w:r>
      <w:r w:rsidRPr="003D47CF">
        <w:rPr>
          <w:rFonts w:ascii="Times New Roman" w:hAnsi="Times New Roman"/>
          <w:i/>
          <w:noProof/>
        </w:rPr>
        <w:t>Pain: Psychological Perspectives</w:t>
      </w:r>
      <w:r w:rsidRPr="003D47CF">
        <w:rPr>
          <w:rFonts w:ascii="Times New Roman" w:hAnsi="Times New Roman"/>
          <w:noProof/>
        </w:rPr>
        <w:t>, ed. T. Hadjistavropoulos and K. D. Craig. Mahwah, NJ: Lawrence Erlbaum Associates.</w:t>
      </w:r>
    </w:p>
    <w:p w14:paraId="085B7780"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Astbury, W. 1961. "Molecular Biology or Ultrastructural Biology?" </w:t>
      </w:r>
      <w:r w:rsidRPr="003D47CF">
        <w:rPr>
          <w:rFonts w:ascii="Times New Roman" w:hAnsi="Times New Roman"/>
          <w:i/>
          <w:noProof/>
        </w:rPr>
        <w:t>Nature</w:t>
      </w:r>
      <w:r w:rsidRPr="003D47CF">
        <w:rPr>
          <w:rFonts w:ascii="Times New Roman" w:hAnsi="Times New Roman"/>
          <w:noProof/>
        </w:rPr>
        <w:t xml:space="preserve"> 190 (4781):1124.</w:t>
      </w:r>
    </w:p>
    <w:p w14:paraId="05CA616D"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Baetu, T. M. 2012. "Filling In the Mechanistic Details: Two-Variable Experiments as Tests for Constitutive Relevance." </w:t>
      </w:r>
      <w:r w:rsidRPr="003D47CF">
        <w:rPr>
          <w:rFonts w:ascii="Times New Roman" w:hAnsi="Times New Roman"/>
          <w:i/>
          <w:noProof/>
        </w:rPr>
        <w:t>European Journal for Philosophy of Science</w:t>
      </w:r>
      <w:r w:rsidRPr="003D47CF">
        <w:rPr>
          <w:rFonts w:ascii="Times New Roman" w:hAnsi="Times New Roman"/>
          <w:noProof/>
        </w:rPr>
        <w:t xml:space="preserve"> 2 (3):337-53.</w:t>
      </w:r>
    </w:p>
    <w:p w14:paraId="57057700"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2013. "Chance, Experimental Reproducibility, and Mechanistic Regularity." </w:t>
      </w:r>
      <w:r w:rsidRPr="003D47CF">
        <w:rPr>
          <w:rFonts w:ascii="Times New Roman" w:hAnsi="Times New Roman"/>
          <w:i/>
          <w:noProof/>
        </w:rPr>
        <w:t>International Studies in History and Philosophy of Science</w:t>
      </w:r>
      <w:r w:rsidRPr="003D47CF">
        <w:rPr>
          <w:rFonts w:ascii="Times New Roman" w:hAnsi="Times New Roman"/>
          <w:noProof/>
        </w:rPr>
        <w:t xml:space="preserve"> 27 (3):255-73.</w:t>
      </w:r>
    </w:p>
    <w:p w14:paraId="7EDF6EFF"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2014. "Models and the Mosaic of Scientific Knowledge. The Case of Immunology." </w:t>
      </w:r>
      <w:r w:rsidRPr="003D47CF">
        <w:rPr>
          <w:rFonts w:ascii="Times New Roman" w:hAnsi="Times New Roman"/>
          <w:i/>
          <w:noProof/>
        </w:rPr>
        <w:t>Studies in History and Philosophy of Biological and Biomedical Sciences</w:t>
      </w:r>
      <w:r w:rsidRPr="003D47CF">
        <w:rPr>
          <w:rFonts w:ascii="Times New Roman" w:hAnsi="Times New Roman"/>
          <w:noProof/>
        </w:rPr>
        <w:t xml:space="preserve"> 45:49–56.</w:t>
      </w:r>
    </w:p>
    <w:p w14:paraId="4ED5ECEB"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2015a. "The Completeness of Mechanistic Explanations." </w:t>
      </w:r>
      <w:r w:rsidRPr="003D47CF">
        <w:rPr>
          <w:rFonts w:ascii="Times New Roman" w:hAnsi="Times New Roman"/>
          <w:i/>
          <w:noProof/>
        </w:rPr>
        <w:t>Philosophy of Science</w:t>
      </w:r>
      <w:r w:rsidRPr="003D47CF">
        <w:rPr>
          <w:rFonts w:ascii="Times New Roman" w:hAnsi="Times New Roman"/>
          <w:noProof/>
        </w:rPr>
        <w:t xml:space="preserve"> 82 (5):775-86.</w:t>
      </w:r>
    </w:p>
    <w:p w14:paraId="68C2D71C"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2015b. "From Mechanisms to Mathematical Models and Back to Mechanisms: Quantitative Mechanistic Explanations." In </w:t>
      </w:r>
      <w:r w:rsidRPr="003D47CF">
        <w:rPr>
          <w:rFonts w:ascii="Times New Roman" w:hAnsi="Times New Roman"/>
          <w:i/>
          <w:noProof/>
        </w:rPr>
        <w:t>Explanation in Biology. An Enquiry into the Diversity of Explanatory Patterns in the Life Sciences</w:t>
      </w:r>
      <w:r w:rsidRPr="003D47CF">
        <w:rPr>
          <w:rFonts w:ascii="Times New Roman" w:hAnsi="Times New Roman"/>
          <w:noProof/>
        </w:rPr>
        <w:t>, ed. P.-A. Braillard and C. Malaterre, 345–63. Dordrecht: Springer.</w:t>
      </w:r>
    </w:p>
    <w:p w14:paraId="7BD902F5"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2016a. "The ‘Big Picture’: The Problem of Extrapolation in Basic Research." </w:t>
      </w:r>
      <w:r w:rsidRPr="003D47CF">
        <w:rPr>
          <w:rFonts w:ascii="Times New Roman" w:hAnsi="Times New Roman"/>
          <w:i/>
          <w:noProof/>
        </w:rPr>
        <w:t>British Journal for the Philosophy of Science</w:t>
      </w:r>
      <w:r w:rsidRPr="003D47CF">
        <w:rPr>
          <w:rFonts w:ascii="Times New Roman" w:hAnsi="Times New Roman"/>
          <w:noProof/>
        </w:rPr>
        <w:t xml:space="preserve"> 67 (4):941-64.</w:t>
      </w:r>
    </w:p>
    <w:p w14:paraId="236CA6AE"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2016b. "From Interventions to Mechanistic Explanations." </w:t>
      </w:r>
      <w:r w:rsidRPr="003D47CF">
        <w:rPr>
          <w:rFonts w:ascii="Times New Roman" w:hAnsi="Times New Roman"/>
          <w:i/>
          <w:noProof/>
        </w:rPr>
        <w:t>Synthese</w:t>
      </w:r>
      <w:r w:rsidRPr="003D47CF">
        <w:rPr>
          <w:rFonts w:ascii="Times New Roman" w:hAnsi="Times New Roman"/>
          <w:noProof/>
        </w:rPr>
        <w:t xml:space="preserve"> 193:3311-27.</w:t>
      </w:r>
    </w:p>
    <w:p w14:paraId="1D2996D5"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Bechtel, W. 2006. </w:t>
      </w:r>
      <w:r w:rsidRPr="003D47CF">
        <w:rPr>
          <w:rFonts w:ascii="Times New Roman" w:hAnsi="Times New Roman"/>
          <w:i/>
          <w:noProof/>
        </w:rPr>
        <w:t>Discovering Cell Mechanisms: The Creation of Modern Cell Biology</w:t>
      </w:r>
      <w:r w:rsidRPr="003D47CF">
        <w:rPr>
          <w:rFonts w:ascii="Times New Roman" w:hAnsi="Times New Roman"/>
          <w:noProof/>
        </w:rPr>
        <w:t>. Cambridge: Cambridge University Press.</w:t>
      </w:r>
    </w:p>
    <w:p w14:paraId="1FA8B34C"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2008. </w:t>
      </w:r>
      <w:r w:rsidRPr="003D47CF">
        <w:rPr>
          <w:rFonts w:ascii="Times New Roman" w:hAnsi="Times New Roman"/>
          <w:i/>
          <w:noProof/>
        </w:rPr>
        <w:t>Mental Mechanisms: Philosophical Perspectives on Cognitive Neuroscience</w:t>
      </w:r>
      <w:r w:rsidRPr="003D47CF">
        <w:rPr>
          <w:rFonts w:ascii="Times New Roman" w:hAnsi="Times New Roman"/>
          <w:noProof/>
        </w:rPr>
        <w:t>. New York: Routledge.</w:t>
      </w:r>
    </w:p>
    <w:p w14:paraId="29E9B232"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Bechtel, W., and A. Abrahamsen. 2005. "Explanation: A Mechanist Alternative." </w:t>
      </w:r>
      <w:r w:rsidRPr="003D47CF">
        <w:rPr>
          <w:rFonts w:ascii="Times New Roman" w:hAnsi="Times New Roman"/>
          <w:i/>
          <w:noProof/>
        </w:rPr>
        <w:t>Studies in History and Philosophy of Biological and Biomedical Sciences</w:t>
      </w:r>
      <w:r w:rsidRPr="003D47CF">
        <w:rPr>
          <w:rFonts w:ascii="Times New Roman" w:hAnsi="Times New Roman"/>
          <w:noProof/>
        </w:rPr>
        <w:t xml:space="preserve"> 36:421-41.</w:t>
      </w:r>
    </w:p>
    <w:p w14:paraId="315671A7"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Bechtel, W., and R. Richardson. 2010. </w:t>
      </w:r>
      <w:r w:rsidRPr="003D47CF">
        <w:rPr>
          <w:rFonts w:ascii="Times New Roman" w:hAnsi="Times New Roman"/>
          <w:i/>
          <w:noProof/>
        </w:rPr>
        <w:t>Discovering Complexity: Decomposition and Localization as Strategies in Scientific Research</w:t>
      </w:r>
      <w:r w:rsidRPr="003D47CF">
        <w:rPr>
          <w:rFonts w:ascii="Times New Roman" w:hAnsi="Times New Roman"/>
          <w:noProof/>
        </w:rPr>
        <w:t>. Cambridge, MA: MIT Press.</w:t>
      </w:r>
    </w:p>
    <w:p w14:paraId="7368D1AA"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Berthier, M., S. Starkstein, and R. Leiguarda. 1988. "Asymbolia for Pain: A Sensory-Limbic Disconnection Syndrome." </w:t>
      </w:r>
      <w:r w:rsidRPr="003D47CF">
        <w:rPr>
          <w:rFonts w:ascii="Times New Roman" w:hAnsi="Times New Roman"/>
          <w:i/>
          <w:noProof/>
        </w:rPr>
        <w:t>Annals of Neurology</w:t>
      </w:r>
      <w:r w:rsidRPr="003D47CF">
        <w:rPr>
          <w:rFonts w:ascii="Times New Roman" w:hAnsi="Times New Roman"/>
          <w:noProof/>
        </w:rPr>
        <w:t xml:space="preserve"> 24 (1):41-49.</w:t>
      </w:r>
    </w:p>
    <w:p w14:paraId="23B0B4FF"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Bickle, J. 1998. </w:t>
      </w:r>
      <w:r w:rsidRPr="003D47CF">
        <w:rPr>
          <w:rFonts w:ascii="Times New Roman" w:hAnsi="Times New Roman"/>
          <w:i/>
          <w:noProof/>
        </w:rPr>
        <w:t>Psychoneural Reduction: The New Wave</w:t>
      </w:r>
      <w:r w:rsidRPr="003D47CF">
        <w:rPr>
          <w:rFonts w:ascii="Times New Roman" w:hAnsi="Times New Roman"/>
          <w:noProof/>
        </w:rPr>
        <w:t>. Cambridge: MIT Press.</w:t>
      </w:r>
    </w:p>
    <w:p w14:paraId="53A82C4A"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Bogen, J., and J. Woodward. 1988. "Saving the Phenomena." </w:t>
      </w:r>
      <w:r w:rsidRPr="003D47CF">
        <w:rPr>
          <w:rFonts w:ascii="Times New Roman" w:hAnsi="Times New Roman"/>
          <w:i/>
          <w:noProof/>
        </w:rPr>
        <w:t>The Philosophical Review</w:t>
      </w:r>
      <w:r w:rsidRPr="003D47CF">
        <w:rPr>
          <w:rFonts w:ascii="Times New Roman" w:hAnsi="Times New Roman"/>
          <w:noProof/>
        </w:rPr>
        <w:t xml:space="preserve"> 97 (3):303-52.</w:t>
      </w:r>
    </w:p>
    <w:p w14:paraId="7EBF4E58"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Bolker, J. 2009. "Exemplary and Surrogate Models: Two Modes of Representation in Biology." </w:t>
      </w:r>
      <w:r w:rsidRPr="003D47CF">
        <w:rPr>
          <w:rFonts w:ascii="Times New Roman" w:hAnsi="Times New Roman"/>
          <w:i/>
          <w:noProof/>
        </w:rPr>
        <w:t>Perspectives in Biology and Medicine</w:t>
      </w:r>
      <w:r w:rsidRPr="003D47CF">
        <w:rPr>
          <w:rFonts w:ascii="Times New Roman" w:hAnsi="Times New Roman"/>
          <w:noProof/>
        </w:rPr>
        <w:t xml:space="preserve"> 52 (4):485–99.</w:t>
      </w:r>
    </w:p>
    <w:p w14:paraId="4B27A4CB"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Broadbent, A. 2013. </w:t>
      </w:r>
      <w:r w:rsidRPr="003D47CF">
        <w:rPr>
          <w:rFonts w:ascii="Times New Roman" w:hAnsi="Times New Roman"/>
          <w:i/>
          <w:noProof/>
        </w:rPr>
        <w:t>Philosophy of Epidemiology</w:t>
      </w:r>
      <w:r w:rsidRPr="003D47CF">
        <w:rPr>
          <w:rFonts w:ascii="Times New Roman" w:hAnsi="Times New Roman"/>
          <w:noProof/>
        </w:rPr>
        <w:t>. Houndmills: Palgrave Macmillan.</w:t>
      </w:r>
    </w:p>
    <w:p w14:paraId="32EED845"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Campbell, J. 2008. "Causation in Psychiatry", in K. Kendler and J. Parnas (eds.), </w:t>
      </w:r>
      <w:r w:rsidRPr="003D47CF">
        <w:rPr>
          <w:rFonts w:ascii="Times New Roman" w:hAnsi="Times New Roman"/>
          <w:i/>
          <w:noProof/>
        </w:rPr>
        <w:t>Philosophical Issues in Psychiatry</w:t>
      </w:r>
      <w:r w:rsidRPr="003D47CF">
        <w:rPr>
          <w:rFonts w:ascii="Times New Roman" w:hAnsi="Times New Roman"/>
          <w:noProof/>
        </w:rPr>
        <w:t>, Baltimore: Johns Hopkins University Press, 196-216.</w:t>
      </w:r>
    </w:p>
    <w:p w14:paraId="5BDBBF0F"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2013. "Causation and Mechanisms in Psychiatry." In </w:t>
      </w:r>
      <w:r w:rsidRPr="003D47CF">
        <w:rPr>
          <w:rFonts w:ascii="Times New Roman" w:hAnsi="Times New Roman"/>
          <w:i/>
          <w:noProof/>
        </w:rPr>
        <w:t>Oxford Handbook of Philosophy and Psychiatry</w:t>
      </w:r>
      <w:r w:rsidRPr="003D47CF">
        <w:rPr>
          <w:rFonts w:ascii="Times New Roman" w:hAnsi="Times New Roman"/>
          <w:noProof/>
        </w:rPr>
        <w:t>, ed. K. W. M. Fulford, M. Davies, G. Graham, J. Sadler, G. Stanghellini and T. Thornton, 935-49. Oxford: Oxford University Press.</w:t>
      </w:r>
    </w:p>
    <w:p w14:paraId="20D72DA5"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Chalmers, D. 1996. </w:t>
      </w:r>
      <w:r w:rsidRPr="003D47CF">
        <w:rPr>
          <w:rFonts w:ascii="Times New Roman" w:hAnsi="Times New Roman"/>
          <w:i/>
          <w:noProof/>
        </w:rPr>
        <w:t>The Conscious Mind</w:t>
      </w:r>
      <w:r w:rsidRPr="003D47CF">
        <w:rPr>
          <w:rFonts w:ascii="Times New Roman" w:hAnsi="Times New Roman"/>
          <w:noProof/>
        </w:rPr>
        <w:t>. Oxford: Oxford University Press.</w:t>
      </w:r>
    </w:p>
    <w:p w14:paraId="3EDADF5C"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Craig, K. D., and J. Versloot. 2011. "Psychosocial Perspectives on Chronic Pain." In </w:t>
      </w:r>
      <w:r w:rsidRPr="003D47CF">
        <w:rPr>
          <w:rFonts w:ascii="Times New Roman" w:hAnsi="Times New Roman"/>
          <w:i/>
          <w:noProof/>
        </w:rPr>
        <w:t>Clinical Pain Management: A Practical Guide</w:t>
      </w:r>
      <w:r w:rsidRPr="003D47CF">
        <w:rPr>
          <w:rFonts w:ascii="Times New Roman" w:hAnsi="Times New Roman"/>
          <w:noProof/>
        </w:rPr>
        <w:t>, ed. M. E. Lynch, K. D. Craig and P. W. H. Peng. Oxford: Blackwell.</w:t>
      </w:r>
    </w:p>
    <w:p w14:paraId="0AEB7E25"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Craver, C. 2006. "When Mechanistic Models Explain." </w:t>
      </w:r>
      <w:r w:rsidRPr="003D47CF">
        <w:rPr>
          <w:rFonts w:ascii="Times New Roman" w:hAnsi="Times New Roman"/>
          <w:i/>
          <w:noProof/>
        </w:rPr>
        <w:t>Synthese</w:t>
      </w:r>
      <w:r w:rsidRPr="003D47CF">
        <w:rPr>
          <w:rFonts w:ascii="Times New Roman" w:hAnsi="Times New Roman"/>
          <w:noProof/>
        </w:rPr>
        <w:t xml:space="preserve"> 153:355–76.</w:t>
      </w:r>
    </w:p>
    <w:p w14:paraId="19E47B08"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lastRenderedPageBreak/>
        <w:t xml:space="preserve">———. 2007. </w:t>
      </w:r>
      <w:r w:rsidRPr="003D47CF">
        <w:rPr>
          <w:rFonts w:ascii="Times New Roman" w:hAnsi="Times New Roman"/>
          <w:i/>
          <w:noProof/>
        </w:rPr>
        <w:t>Explaining the Brain: Mechanisms and the Mosaic Unity of Neuroscience</w:t>
      </w:r>
      <w:r w:rsidRPr="003D47CF">
        <w:rPr>
          <w:rFonts w:ascii="Times New Roman" w:hAnsi="Times New Roman"/>
          <w:noProof/>
        </w:rPr>
        <w:t>. Oxford: Clarendon Press.</w:t>
      </w:r>
    </w:p>
    <w:p w14:paraId="6C3321AC"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Craver, C., and L. Darden. 2013. </w:t>
      </w:r>
      <w:r w:rsidRPr="003D47CF">
        <w:rPr>
          <w:rFonts w:ascii="Times New Roman" w:hAnsi="Times New Roman"/>
          <w:i/>
          <w:noProof/>
        </w:rPr>
        <w:t>In Search of Biological Mechanisms: Discoveries across the Life Sciences</w:t>
      </w:r>
      <w:r w:rsidRPr="003D47CF">
        <w:rPr>
          <w:rFonts w:ascii="Times New Roman" w:hAnsi="Times New Roman"/>
          <w:noProof/>
        </w:rPr>
        <w:t>. Chicago, IL: University of Chicago Press.</w:t>
      </w:r>
    </w:p>
    <w:p w14:paraId="099C45DC"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Culp, S. 1994. "Defending Robustness: The Bacterial Mesosome as a Test Case." In </w:t>
      </w:r>
      <w:r w:rsidRPr="003D47CF">
        <w:rPr>
          <w:rFonts w:ascii="Times New Roman" w:hAnsi="Times New Roman"/>
          <w:i/>
          <w:noProof/>
        </w:rPr>
        <w:t>PSA 1994</w:t>
      </w:r>
      <w:r w:rsidRPr="003D47CF">
        <w:rPr>
          <w:rFonts w:ascii="Times New Roman" w:hAnsi="Times New Roman"/>
          <w:noProof/>
        </w:rPr>
        <w:t>, ed. D. Hull, M. Forbes and R. Burian, 47-57. East Lansing: Philosophy of Science Association.</w:t>
      </w:r>
    </w:p>
    <w:p w14:paraId="6D7373F3"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1995. "Objectivity in Experimental Inquiry: Breaking Data-Technique Circles." </w:t>
      </w:r>
      <w:r w:rsidRPr="003D47CF">
        <w:rPr>
          <w:rFonts w:ascii="Times New Roman" w:hAnsi="Times New Roman"/>
          <w:i/>
          <w:noProof/>
        </w:rPr>
        <w:t>Philosophy of Science</w:t>
      </w:r>
      <w:r w:rsidRPr="003D47CF">
        <w:rPr>
          <w:rFonts w:ascii="Times New Roman" w:hAnsi="Times New Roman"/>
          <w:noProof/>
        </w:rPr>
        <w:t xml:space="preserve"> 62:430-50.</w:t>
      </w:r>
    </w:p>
    <w:p w14:paraId="74EB3A91"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Darden, L. 2006. </w:t>
      </w:r>
      <w:r w:rsidRPr="003D47CF">
        <w:rPr>
          <w:rFonts w:ascii="Times New Roman" w:hAnsi="Times New Roman"/>
          <w:i/>
          <w:noProof/>
        </w:rPr>
        <w:t>Reasoning in Biological Discoveries: Essays on Mechanisms, Interfield Relations, and Anomaly Resolution</w:t>
      </w:r>
      <w:r w:rsidRPr="003D47CF">
        <w:rPr>
          <w:rFonts w:ascii="Times New Roman" w:hAnsi="Times New Roman"/>
          <w:noProof/>
        </w:rPr>
        <w:t>. Cambridge: Cambridge University Press.</w:t>
      </w:r>
    </w:p>
    <w:p w14:paraId="5794EBF8"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Dennett, D. C. 1996. </w:t>
      </w:r>
      <w:r w:rsidRPr="003D47CF">
        <w:rPr>
          <w:rFonts w:ascii="Times New Roman" w:hAnsi="Times New Roman"/>
          <w:i/>
          <w:noProof/>
        </w:rPr>
        <w:t>Content and Consciousness</w:t>
      </w:r>
      <w:r w:rsidRPr="003D47CF">
        <w:rPr>
          <w:rFonts w:ascii="Times New Roman" w:hAnsi="Times New Roman"/>
          <w:noProof/>
        </w:rPr>
        <w:t>. 2nd ed. London: Routledge.</w:t>
      </w:r>
    </w:p>
    <w:p w14:paraId="52214718"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Dong, W. K., T.  Hayashi, V. J. Roberts, B. M. Fusco, and E. H . Chudler. 1996. "Behavioral Outcome of Posterior Parietal Cortex Injury in the Monkey." </w:t>
      </w:r>
      <w:r w:rsidRPr="003D47CF">
        <w:rPr>
          <w:rFonts w:ascii="Times New Roman" w:hAnsi="Times New Roman"/>
          <w:i/>
          <w:noProof/>
        </w:rPr>
        <w:t>Pain</w:t>
      </w:r>
      <w:r w:rsidRPr="003D47CF">
        <w:rPr>
          <w:rFonts w:ascii="Times New Roman" w:hAnsi="Times New Roman"/>
          <w:noProof/>
        </w:rPr>
        <w:t xml:space="preserve"> 64 (3):579-87.</w:t>
      </w:r>
    </w:p>
    <w:p w14:paraId="67822965"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Duric, V., and K. E.  McCarson. 2005. "Hippocampal Neurokinin-1 Receptor and Brain-Derived Neurotrophic Factor Gene Expression is Decreased in Rat Models of Pain and Stress." </w:t>
      </w:r>
      <w:r w:rsidRPr="003D47CF">
        <w:rPr>
          <w:rFonts w:ascii="Times New Roman" w:hAnsi="Times New Roman"/>
          <w:i/>
          <w:noProof/>
        </w:rPr>
        <w:t>Neuroscience</w:t>
      </w:r>
      <w:r w:rsidRPr="003D47CF">
        <w:rPr>
          <w:rFonts w:ascii="Times New Roman" w:hAnsi="Times New Roman"/>
          <w:noProof/>
        </w:rPr>
        <w:t xml:space="preserve"> 133:999-1006.</w:t>
      </w:r>
    </w:p>
    <w:p w14:paraId="6B670D3A"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Engel, G. L. 1977. "The Need for a New Medical Model: A Challenge for Biomedicine." </w:t>
      </w:r>
      <w:r w:rsidRPr="003D47CF">
        <w:rPr>
          <w:rFonts w:ascii="Times New Roman" w:hAnsi="Times New Roman"/>
          <w:i/>
          <w:noProof/>
        </w:rPr>
        <w:t>Science</w:t>
      </w:r>
      <w:r w:rsidRPr="003D47CF">
        <w:rPr>
          <w:rFonts w:ascii="Times New Roman" w:hAnsi="Times New Roman"/>
          <w:noProof/>
        </w:rPr>
        <w:t xml:space="preserve"> 196 (4286):129-36.</w:t>
      </w:r>
    </w:p>
    <w:p w14:paraId="44F4BA49"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1980. "The clinical application of the biopsychosocial model." </w:t>
      </w:r>
      <w:r w:rsidRPr="003D47CF">
        <w:rPr>
          <w:rFonts w:ascii="Times New Roman" w:hAnsi="Times New Roman"/>
          <w:i/>
          <w:noProof/>
        </w:rPr>
        <w:t>American Journal of Psychiatry</w:t>
      </w:r>
      <w:r w:rsidRPr="003D47CF">
        <w:rPr>
          <w:rFonts w:ascii="Times New Roman" w:hAnsi="Times New Roman"/>
          <w:noProof/>
        </w:rPr>
        <w:t xml:space="preserve"> 137 (5):535-44.</w:t>
      </w:r>
    </w:p>
    <w:p w14:paraId="5CBAEAB0"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Feigl, H. 1967. </w:t>
      </w:r>
      <w:r w:rsidRPr="003D47CF">
        <w:rPr>
          <w:rFonts w:ascii="Times New Roman" w:hAnsi="Times New Roman"/>
          <w:i/>
          <w:noProof/>
        </w:rPr>
        <w:t>The “Mental” and the “Physical”. The Essay and a Postscript</w:t>
      </w:r>
      <w:r w:rsidRPr="003D47CF">
        <w:rPr>
          <w:rFonts w:ascii="Times New Roman" w:hAnsi="Times New Roman"/>
          <w:noProof/>
        </w:rPr>
        <w:t>. Minneapolis: University of Minnesota Press.</w:t>
      </w:r>
    </w:p>
    <w:p w14:paraId="2F3BA944"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Flor, H., B. Knost, and N. Birbaumer. 2002. "The Role of Operant Conditioning in Chronic Pain: An Experimental Investigation." </w:t>
      </w:r>
      <w:r w:rsidRPr="003D47CF">
        <w:rPr>
          <w:rFonts w:ascii="Times New Roman" w:hAnsi="Times New Roman"/>
          <w:i/>
          <w:noProof/>
        </w:rPr>
        <w:t>Pain</w:t>
      </w:r>
      <w:r w:rsidRPr="003D47CF">
        <w:rPr>
          <w:rFonts w:ascii="Times New Roman" w:hAnsi="Times New Roman"/>
          <w:noProof/>
        </w:rPr>
        <w:t xml:space="preserve"> 95:111–18.</w:t>
      </w:r>
    </w:p>
    <w:p w14:paraId="71FB45D6"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Fodor, J. 1974. "Special Sciences (or: The Disunity of Science as a Working Hypothesis)." </w:t>
      </w:r>
      <w:r w:rsidRPr="003D47CF">
        <w:rPr>
          <w:rFonts w:ascii="Times New Roman" w:hAnsi="Times New Roman"/>
          <w:i/>
          <w:noProof/>
        </w:rPr>
        <w:t>Synthese</w:t>
      </w:r>
      <w:r w:rsidRPr="003D47CF">
        <w:rPr>
          <w:rFonts w:ascii="Times New Roman" w:hAnsi="Times New Roman"/>
          <w:noProof/>
        </w:rPr>
        <w:t xml:space="preserve"> 28:97-115.</w:t>
      </w:r>
    </w:p>
    <w:p w14:paraId="229BDA57"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Franklin, A. 1986. </w:t>
      </w:r>
      <w:r w:rsidRPr="003D47CF">
        <w:rPr>
          <w:rFonts w:ascii="Times New Roman" w:hAnsi="Times New Roman"/>
          <w:i/>
          <w:noProof/>
        </w:rPr>
        <w:t>The Neglect of Experiment</w:t>
      </w:r>
      <w:r w:rsidRPr="003D47CF">
        <w:rPr>
          <w:rFonts w:ascii="Times New Roman" w:hAnsi="Times New Roman"/>
          <w:noProof/>
        </w:rPr>
        <w:t>. Cambridge: Cambridge University Press.</w:t>
      </w:r>
    </w:p>
    <w:p w14:paraId="2B57014E"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Frith, C. D. 1992. </w:t>
      </w:r>
      <w:r w:rsidRPr="003D47CF">
        <w:rPr>
          <w:rFonts w:ascii="Times New Roman" w:hAnsi="Times New Roman"/>
          <w:i/>
          <w:noProof/>
        </w:rPr>
        <w:t>The Cognitive Neuropsychology of Schizophrenia</w:t>
      </w:r>
      <w:r w:rsidRPr="003D47CF">
        <w:rPr>
          <w:rFonts w:ascii="Times New Roman" w:hAnsi="Times New Roman"/>
          <w:noProof/>
        </w:rPr>
        <w:t>. Hove: Lawrence Erlbaum Associates.</w:t>
      </w:r>
    </w:p>
    <w:p w14:paraId="2016A1D1"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Germain, P.-L., and T. M. Baetu. 2017. "Extrapolation in Biomedical Research: A Multi-Model Perspective." In </w:t>
      </w:r>
      <w:r w:rsidRPr="003D47CF">
        <w:rPr>
          <w:rFonts w:ascii="Times New Roman" w:hAnsi="Times New Roman"/>
          <w:i/>
          <w:noProof/>
        </w:rPr>
        <w:t>Foundational Issues in Molecular Medicine</w:t>
      </w:r>
      <w:r w:rsidRPr="003D47CF">
        <w:rPr>
          <w:rFonts w:ascii="Times New Roman" w:hAnsi="Times New Roman"/>
          <w:noProof/>
        </w:rPr>
        <w:t>, ed. Marco Nathan and Giovanni Boniolo. New York: Routledge.</w:t>
      </w:r>
    </w:p>
    <w:p w14:paraId="6C4365C0"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Glennan, S. 1996. "Mechanisms and the Nature of Causation." </w:t>
      </w:r>
      <w:r w:rsidRPr="003D47CF">
        <w:rPr>
          <w:rFonts w:ascii="Times New Roman" w:hAnsi="Times New Roman"/>
          <w:i/>
          <w:noProof/>
        </w:rPr>
        <w:t>Erkenntnis</w:t>
      </w:r>
      <w:r w:rsidRPr="003D47CF">
        <w:rPr>
          <w:rFonts w:ascii="Times New Roman" w:hAnsi="Times New Roman"/>
          <w:noProof/>
        </w:rPr>
        <w:t xml:space="preserve"> 44:49-71.</w:t>
      </w:r>
    </w:p>
    <w:p w14:paraId="47A1BCA2"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2002. "Rethinking Mechanistic Explanation." </w:t>
      </w:r>
      <w:r w:rsidRPr="003D47CF">
        <w:rPr>
          <w:rFonts w:ascii="Times New Roman" w:hAnsi="Times New Roman"/>
          <w:i/>
          <w:noProof/>
        </w:rPr>
        <w:t>Philosophy of Science</w:t>
      </w:r>
      <w:r w:rsidRPr="003D47CF">
        <w:rPr>
          <w:rFonts w:ascii="Times New Roman" w:hAnsi="Times New Roman"/>
          <w:noProof/>
        </w:rPr>
        <w:t xml:space="preserve"> 69:S342-S53.</w:t>
      </w:r>
    </w:p>
    <w:p w14:paraId="672371D4"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Gori, G. B. 1989. "Epidemiology and the Concept of Causation in Multifactorial Diseases." </w:t>
      </w:r>
      <w:r w:rsidRPr="003D47CF">
        <w:rPr>
          <w:rFonts w:ascii="Times New Roman" w:hAnsi="Times New Roman"/>
          <w:i/>
          <w:noProof/>
        </w:rPr>
        <w:t>Regulatory Toxicology and Pharmacology</w:t>
      </w:r>
      <w:r w:rsidRPr="003D47CF">
        <w:rPr>
          <w:rFonts w:ascii="Times New Roman" w:hAnsi="Times New Roman"/>
          <w:noProof/>
        </w:rPr>
        <w:t xml:space="preserve"> 9 (3):263-72.</w:t>
      </w:r>
    </w:p>
    <w:p w14:paraId="75145B9D"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Gossel, P. P. 1992. "Need for Standard Methods: The Case of American Bacteriology." In </w:t>
      </w:r>
      <w:r w:rsidRPr="003D47CF">
        <w:rPr>
          <w:rFonts w:ascii="Times New Roman" w:hAnsi="Times New Roman"/>
          <w:i/>
          <w:noProof/>
        </w:rPr>
        <w:t>The Right Tools for the Job: At Work in Twentieth Century Life Sciences</w:t>
      </w:r>
      <w:r w:rsidRPr="003D47CF">
        <w:rPr>
          <w:rFonts w:ascii="Times New Roman" w:hAnsi="Times New Roman"/>
          <w:noProof/>
        </w:rPr>
        <w:t>, ed. A.  Clarke and J.  Fujimura. Princeton: Princeton University Press.</w:t>
      </w:r>
    </w:p>
    <w:p w14:paraId="0219CA5F"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Guyatt, G., D. Rennie, M. O. Meade, and D. J. Cook. 2015. </w:t>
      </w:r>
      <w:r w:rsidRPr="003D47CF">
        <w:rPr>
          <w:rFonts w:ascii="Times New Roman" w:hAnsi="Times New Roman"/>
          <w:i/>
          <w:noProof/>
        </w:rPr>
        <w:t>Users’ Guides to the Medical Literature: Essentials of Evidence-Based Clinical Practice</w:t>
      </w:r>
      <w:r w:rsidRPr="003D47CF">
        <w:rPr>
          <w:rFonts w:ascii="Times New Roman" w:hAnsi="Times New Roman"/>
          <w:noProof/>
        </w:rPr>
        <w:t>. 3rd ed. New York: McGraw-Hill.</w:t>
      </w:r>
    </w:p>
    <w:p w14:paraId="5810FD04"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Hacking, I. 1983. </w:t>
      </w:r>
      <w:r w:rsidRPr="003D47CF">
        <w:rPr>
          <w:rFonts w:ascii="Times New Roman" w:hAnsi="Times New Roman"/>
          <w:i/>
          <w:noProof/>
        </w:rPr>
        <w:t xml:space="preserve">Representing and Intervening </w:t>
      </w:r>
      <w:r w:rsidRPr="003D47CF">
        <w:rPr>
          <w:rFonts w:ascii="Times New Roman" w:hAnsi="Times New Roman"/>
          <w:noProof/>
        </w:rPr>
        <w:t>Cambridge: Cambridge University Press.</w:t>
      </w:r>
    </w:p>
    <w:p w14:paraId="23651962"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Hill, A. B. . 1965. "The Environment and Disease: Association or Causation?" </w:t>
      </w:r>
      <w:r w:rsidRPr="003D47CF">
        <w:rPr>
          <w:rFonts w:ascii="Times New Roman" w:hAnsi="Times New Roman"/>
          <w:i/>
          <w:noProof/>
        </w:rPr>
        <w:t>Proceedings of the Royal Society of Medicine</w:t>
      </w:r>
      <w:r w:rsidRPr="003D47CF">
        <w:rPr>
          <w:rFonts w:ascii="Times New Roman" w:hAnsi="Times New Roman"/>
          <w:noProof/>
        </w:rPr>
        <w:t xml:space="preserve"> 58:295-300.</w:t>
      </w:r>
    </w:p>
    <w:p w14:paraId="1C6A47D5"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lastRenderedPageBreak/>
        <w:t xml:space="preserve">Howick, J. 2011. </w:t>
      </w:r>
      <w:r w:rsidRPr="003D47CF">
        <w:rPr>
          <w:rFonts w:ascii="Times New Roman" w:hAnsi="Times New Roman"/>
          <w:i/>
          <w:noProof/>
        </w:rPr>
        <w:t>The Philosophy of Evidence-Based Medicine</w:t>
      </w:r>
      <w:r w:rsidRPr="003D47CF">
        <w:rPr>
          <w:rFonts w:ascii="Times New Roman" w:hAnsi="Times New Roman"/>
          <w:noProof/>
        </w:rPr>
        <w:t>. Oxford: BMJ Books.</w:t>
      </w:r>
    </w:p>
    <w:p w14:paraId="11659546"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Illari, P., and J. Williamson. 2011. "Mechanisms Are Real and Local." In </w:t>
      </w:r>
      <w:r w:rsidRPr="003D47CF">
        <w:rPr>
          <w:rFonts w:ascii="Times New Roman" w:hAnsi="Times New Roman"/>
          <w:i/>
          <w:noProof/>
        </w:rPr>
        <w:t>Causality in the Sciences</w:t>
      </w:r>
      <w:r w:rsidRPr="003D47CF">
        <w:rPr>
          <w:rFonts w:ascii="Times New Roman" w:hAnsi="Times New Roman"/>
          <w:noProof/>
        </w:rPr>
        <w:t>, ed. P. McKay Illari, F. Russo and J. Williamson, 818-44. Oxford: Oxford University Press.</w:t>
      </w:r>
    </w:p>
    <w:p w14:paraId="3767D87B"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Kendall, R. E. 2001. "The Distinction between Mental and Physical Illness." </w:t>
      </w:r>
      <w:r w:rsidRPr="003D47CF">
        <w:rPr>
          <w:rFonts w:ascii="Times New Roman" w:hAnsi="Times New Roman"/>
          <w:i/>
          <w:noProof/>
        </w:rPr>
        <w:t>The British Journal of Psychiatry</w:t>
      </w:r>
      <w:r w:rsidRPr="003D47CF">
        <w:rPr>
          <w:rFonts w:ascii="Times New Roman" w:hAnsi="Times New Roman"/>
          <w:noProof/>
        </w:rPr>
        <w:t xml:space="preserve"> 178 (6):490-93.</w:t>
      </w:r>
    </w:p>
    <w:p w14:paraId="79037634"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Kendler, K. S., and J. Campbell. 2009. "Interventionist Causal Models in Psychiatry: Repositioning the Mind-Body Problem." </w:t>
      </w:r>
      <w:r w:rsidRPr="003D47CF">
        <w:rPr>
          <w:rFonts w:ascii="Times New Roman" w:hAnsi="Times New Roman"/>
          <w:i/>
          <w:noProof/>
        </w:rPr>
        <w:t>Psychological Medicine</w:t>
      </w:r>
      <w:r w:rsidRPr="003D47CF">
        <w:rPr>
          <w:rFonts w:ascii="Times New Roman" w:hAnsi="Times New Roman"/>
          <w:noProof/>
        </w:rPr>
        <w:t xml:space="preserve"> 39:881-87.</w:t>
      </w:r>
    </w:p>
    <w:p w14:paraId="009FEBAB"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Kim, J. 1993. "Mechanism, Purpose, and Explanatory Exclusion." In </w:t>
      </w:r>
      <w:r w:rsidRPr="003D47CF">
        <w:rPr>
          <w:rFonts w:ascii="Times New Roman" w:hAnsi="Times New Roman"/>
          <w:i/>
          <w:noProof/>
        </w:rPr>
        <w:t>Supervenience and Mind</w:t>
      </w:r>
      <w:r w:rsidRPr="003D47CF">
        <w:rPr>
          <w:rFonts w:ascii="Times New Roman" w:hAnsi="Times New Roman"/>
          <w:noProof/>
        </w:rPr>
        <w:t>, ed. Cambridge: Cambridge University Press.</w:t>
      </w:r>
    </w:p>
    <w:p w14:paraId="0C7E9D1A"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2005. </w:t>
      </w:r>
      <w:r w:rsidRPr="003D47CF">
        <w:rPr>
          <w:rFonts w:ascii="Times New Roman" w:hAnsi="Times New Roman"/>
          <w:i/>
          <w:noProof/>
        </w:rPr>
        <w:t xml:space="preserve">Physicalism or Something Near Enough </w:t>
      </w:r>
      <w:r w:rsidRPr="003D47CF">
        <w:rPr>
          <w:rFonts w:ascii="Times New Roman" w:hAnsi="Times New Roman"/>
          <w:noProof/>
        </w:rPr>
        <w:t>Princeton, NJ: Princeton University Press.</w:t>
      </w:r>
    </w:p>
    <w:p w14:paraId="5431EFCC"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Krieger, N. 1994. "Epidemiology and the Web of Causation: Has Anyone Seen the Spider?" </w:t>
      </w:r>
      <w:r w:rsidRPr="003D47CF">
        <w:rPr>
          <w:rFonts w:ascii="Times New Roman" w:hAnsi="Times New Roman"/>
          <w:i/>
          <w:noProof/>
        </w:rPr>
        <w:t>Social Science &amp; Medicine</w:t>
      </w:r>
      <w:r w:rsidRPr="003D47CF">
        <w:rPr>
          <w:rFonts w:ascii="Times New Roman" w:hAnsi="Times New Roman"/>
          <w:noProof/>
        </w:rPr>
        <w:t xml:space="preserve"> 39 (7):887-903.</w:t>
      </w:r>
    </w:p>
    <w:p w14:paraId="19D0AFCB"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Leonelli, S. 2009. "On the Locality of Data and Claims about Phenomena." </w:t>
      </w:r>
      <w:r w:rsidRPr="003D47CF">
        <w:rPr>
          <w:rFonts w:ascii="Times New Roman" w:hAnsi="Times New Roman"/>
          <w:i/>
          <w:noProof/>
        </w:rPr>
        <w:t>Philosophy of Science</w:t>
      </w:r>
      <w:r w:rsidRPr="003D47CF">
        <w:rPr>
          <w:rFonts w:ascii="Times New Roman" w:hAnsi="Times New Roman"/>
          <w:noProof/>
        </w:rPr>
        <w:t xml:space="preserve"> 76:737–49.</w:t>
      </w:r>
    </w:p>
    <w:p w14:paraId="3341C74C"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Leonelli, S. . 2007. "What is in a Model?", In </w:t>
      </w:r>
      <w:r w:rsidRPr="003D47CF">
        <w:rPr>
          <w:rFonts w:ascii="Times New Roman" w:hAnsi="Times New Roman"/>
          <w:i/>
          <w:noProof/>
        </w:rPr>
        <w:t>Modeling Biology: Structures, Behaviours, Evolution</w:t>
      </w:r>
      <w:r w:rsidRPr="003D47CF">
        <w:rPr>
          <w:rFonts w:ascii="Times New Roman" w:hAnsi="Times New Roman"/>
          <w:noProof/>
        </w:rPr>
        <w:t>, ed. M. Laubichler and G. Muller, 15–36. Cambridge, MA: MIT Press.</w:t>
      </w:r>
    </w:p>
    <w:p w14:paraId="5223259D"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Levine, J. 1983. "Materialism and Qualia: The Explanatory Gap." </w:t>
      </w:r>
      <w:r w:rsidRPr="003D47CF">
        <w:rPr>
          <w:rFonts w:ascii="Times New Roman" w:hAnsi="Times New Roman"/>
          <w:i/>
          <w:noProof/>
        </w:rPr>
        <w:t>Pacific Philosophical Quarterly</w:t>
      </w:r>
      <w:r w:rsidRPr="003D47CF">
        <w:rPr>
          <w:rFonts w:ascii="Times New Roman" w:hAnsi="Times New Roman"/>
          <w:noProof/>
        </w:rPr>
        <w:t xml:space="preserve"> 64:354-61.</w:t>
      </w:r>
    </w:p>
    <w:p w14:paraId="6AF5745E"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Machamer, P., L. Darden, and C. Craver. 2000. "Thinking About Mechanisms." </w:t>
      </w:r>
      <w:r w:rsidRPr="003D47CF">
        <w:rPr>
          <w:rFonts w:ascii="Times New Roman" w:hAnsi="Times New Roman"/>
          <w:i/>
          <w:noProof/>
        </w:rPr>
        <w:t>Philosophy of Science</w:t>
      </w:r>
      <w:r w:rsidRPr="003D47CF">
        <w:rPr>
          <w:rFonts w:ascii="Times New Roman" w:hAnsi="Times New Roman"/>
          <w:noProof/>
        </w:rPr>
        <w:t xml:space="preserve"> 67:1-25.</w:t>
      </w:r>
    </w:p>
    <w:p w14:paraId="022DAF6A"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McAllister, J. W. 1997. "Phenomena and Patterns in Data Sets." </w:t>
      </w:r>
      <w:r w:rsidRPr="003D47CF">
        <w:rPr>
          <w:rFonts w:ascii="Times New Roman" w:hAnsi="Times New Roman"/>
          <w:i/>
          <w:noProof/>
        </w:rPr>
        <w:t>Erkenntnis</w:t>
      </w:r>
      <w:r w:rsidRPr="003D47CF">
        <w:rPr>
          <w:rFonts w:ascii="Times New Roman" w:hAnsi="Times New Roman"/>
          <w:noProof/>
        </w:rPr>
        <w:t xml:space="preserve"> 47:217-28.</w:t>
      </w:r>
    </w:p>
    <w:p w14:paraId="31687861"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Melzack, R., and P. D. Wall. 1965. "Pain Mechanisms: A New Theory." </w:t>
      </w:r>
      <w:r w:rsidRPr="003D47CF">
        <w:rPr>
          <w:rFonts w:ascii="Times New Roman" w:hAnsi="Times New Roman"/>
          <w:i/>
          <w:noProof/>
        </w:rPr>
        <w:t>Science</w:t>
      </w:r>
      <w:r w:rsidRPr="003D47CF">
        <w:rPr>
          <w:rFonts w:ascii="Times New Roman" w:hAnsi="Times New Roman"/>
          <w:noProof/>
        </w:rPr>
        <w:t xml:space="preserve"> 150:971–79.</w:t>
      </w:r>
    </w:p>
    <w:p w14:paraId="71D27960"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Morange, M. 2009. "Synthetic Biology: A Bridge Between Functional and Evolutionary Biology." </w:t>
      </w:r>
      <w:r w:rsidRPr="003D47CF">
        <w:rPr>
          <w:rFonts w:ascii="Times New Roman" w:hAnsi="Times New Roman"/>
          <w:i/>
          <w:noProof/>
        </w:rPr>
        <w:t>Biological Theory</w:t>
      </w:r>
      <w:r w:rsidRPr="003D47CF">
        <w:rPr>
          <w:rFonts w:ascii="Times New Roman" w:hAnsi="Times New Roman"/>
          <w:noProof/>
        </w:rPr>
        <w:t xml:space="preserve"> 4 (4):368-77.</w:t>
      </w:r>
    </w:p>
    <w:p w14:paraId="0A036EC7"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Müller-Wille, S. 2007. "Hybrids, Pure Cultures, and Pure Lines: From Nineteenth-Century Biology to Twentieth-Century Genetics." </w:t>
      </w:r>
      <w:r w:rsidRPr="003D47CF">
        <w:rPr>
          <w:rFonts w:ascii="Times New Roman" w:hAnsi="Times New Roman"/>
          <w:i/>
          <w:noProof/>
        </w:rPr>
        <w:t>Studies in History and Philosophy of Biological and Biomedical Sciences</w:t>
      </w:r>
      <w:r w:rsidRPr="003D47CF">
        <w:rPr>
          <w:rFonts w:ascii="Times New Roman" w:hAnsi="Times New Roman"/>
          <w:noProof/>
        </w:rPr>
        <w:t xml:space="preserve"> 38 (4):796–806.</w:t>
      </w:r>
    </w:p>
    <w:p w14:paraId="3599EB7C"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Murphy, D. 2006. </w:t>
      </w:r>
      <w:r w:rsidRPr="003D47CF">
        <w:rPr>
          <w:rFonts w:ascii="Times New Roman" w:hAnsi="Times New Roman"/>
          <w:i/>
          <w:noProof/>
        </w:rPr>
        <w:t>Psychiatry in the Scientific Image</w:t>
      </w:r>
      <w:r w:rsidRPr="003D47CF">
        <w:rPr>
          <w:rFonts w:ascii="Times New Roman" w:hAnsi="Times New Roman"/>
          <w:noProof/>
        </w:rPr>
        <w:t>. Cambridge, MA: MIT Press.</w:t>
      </w:r>
    </w:p>
    <w:p w14:paraId="29B9F801"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Open Science Collaboration. 2015. "Estimating the Reproducibility of Psychological Science." </w:t>
      </w:r>
      <w:r w:rsidRPr="003D47CF">
        <w:rPr>
          <w:rFonts w:ascii="Times New Roman" w:hAnsi="Times New Roman"/>
          <w:i/>
          <w:noProof/>
        </w:rPr>
        <w:t>Science</w:t>
      </w:r>
      <w:r w:rsidRPr="003D47CF">
        <w:rPr>
          <w:rFonts w:ascii="Times New Roman" w:hAnsi="Times New Roman"/>
          <w:noProof/>
        </w:rPr>
        <w:t xml:space="preserve"> 349 (6251):943-51.</w:t>
      </w:r>
    </w:p>
    <w:p w14:paraId="1090B534"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Putnam, H. 1975. "Philosophy and our Mental Life." In </w:t>
      </w:r>
      <w:r w:rsidRPr="003D47CF">
        <w:rPr>
          <w:rFonts w:ascii="Times New Roman" w:hAnsi="Times New Roman"/>
          <w:i/>
          <w:noProof/>
        </w:rPr>
        <w:t>Mind, Language, and Reality</w:t>
      </w:r>
      <w:r w:rsidRPr="003D47CF">
        <w:rPr>
          <w:rFonts w:ascii="Times New Roman" w:hAnsi="Times New Roman"/>
          <w:noProof/>
        </w:rPr>
        <w:t>, ed., 291-303. Cambridge: Cambridge University Press.</w:t>
      </w:r>
    </w:p>
    <w:p w14:paraId="60B8F136"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Rainville, P., G. H. Duncan, D. D. Price, B. Carrier, and M. C. Bushnell. 1997. "Pain Affect Encoded in Human Anterior Cingulate But Not Somatosensory Cortex." </w:t>
      </w:r>
      <w:r w:rsidRPr="003D47CF">
        <w:rPr>
          <w:rFonts w:ascii="Times New Roman" w:hAnsi="Times New Roman"/>
          <w:i/>
          <w:noProof/>
        </w:rPr>
        <w:t>Science</w:t>
      </w:r>
      <w:r w:rsidRPr="003D47CF">
        <w:rPr>
          <w:rFonts w:ascii="Times New Roman" w:hAnsi="Times New Roman"/>
          <w:noProof/>
        </w:rPr>
        <w:t xml:space="preserve"> 277 (5328):968-71.</w:t>
      </w:r>
    </w:p>
    <w:p w14:paraId="06F16F81"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Rosenthal, D. M. 1994. "Identity Theories." In </w:t>
      </w:r>
      <w:r w:rsidRPr="003D47CF">
        <w:rPr>
          <w:rFonts w:ascii="Times New Roman" w:hAnsi="Times New Roman"/>
          <w:i/>
          <w:noProof/>
        </w:rPr>
        <w:t>A Companion to the Philosophy of Mind</w:t>
      </w:r>
      <w:r w:rsidRPr="003D47CF">
        <w:rPr>
          <w:rFonts w:ascii="Times New Roman" w:hAnsi="Times New Roman"/>
          <w:noProof/>
        </w:rPr>
        <w:t>, ed. S. Guttenplan, 348–55. Oxford: Blackwell.</w:t>
      </w:r>
    </w:p>
    <w:p w14:paraId="217720F8"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Rossy, L. A., S. P. Buckelew, N.  Dorr, K. J. Hagglund, J. F. Thayer, M. J. McIntosh, J. E. Hewett, and J. C. Johnson. 1999. "A Meta-Analysis of Fibromyalgia Treatment interventions." </w:t>
      </w:r>
      <w:r w:rsidRPr="003D47CF">
        <w:rPr>
          <w:rFonts w:ascii="Times New Roman" w:hAnsi="Times New Roman"/>
          <w:i/>
          <w:noProof/>
        </w:rPr>
        <w:t>Annals of Behavioral Medicine</w:t>
      </w:r>
      <w:r w:rsidRPr="003D47CF">
        <w:rPr>
          <w:rFonts w:ascii="Times New Roman" w:hAnsi="Times New Roman"/>
          <w:noProof/>
        </w:rPr>
        <w:t xml:space="preserve"> 21 (2):180-91.</w:t>
      </w:r>
    </w:p>
    <w:p w14:paraId="7E21A598"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Schaffner, K. F. 1993. </w:t>
      </w:r>
      <w:r w:rsidRPr="003D47CF">
        <w:rPr>
          <w:rFonts w:ascii="Times New Roman" w:hAnsi="Times New Roman"/>
          <w:i/>
          <w:noProof/>
        </w:rPr>
        <w:t>Discovery and Explanation in Biology and Medicine</w:t>
      </w:r>
      <w:r w:rsidRPr="003D47CF">
        <w:rPr>
          <w:rFonts w:ascii="Times New Roman" w:hAnsi="Times New Roman"/>
          <w:noProof/>
        </w:rPr>
        <w:t>. Chicago: University of Chicago Press.</w:t>
      </w:r>
    </w:p>
    <w:p w14:paraId="21F1B6D4"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Smart, J. J. C. 1959. "Sensations and Brain Processes." </w:t>
      </w:r>
      <w:r w:rsidRPr="003D47CF">
        <w:rPr>
          <w:rFonts w:ascii="Times New Roman" w:hAnsi="Times New Roman"/>
          <w:i/>
          <w:noProof/>
        </w:rPr>
        <w:t>Philosophical Review</w:t>
      </w:r>
      <w:r w:rsidRPr="003D47CF">
        <w:rPr>
          <w:rFonts w:ascii="Times New Roman" w:hAnsi="Times New Roman"/>
          <w:noProof/>
        </w:rPr>
        <w:t xml:space="preserve"> 68:141–56.</w:t>
      </w:r>
    </w:p>
    <w:p w14:paraId="481E74B6"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Smyth, J. M., M. C. Ockenfels, A. A. Gorin, D. Catley, L. S. Porter, C.  Kirschbaum, D. H. Hellhammer, and A. A. Stone. 1997. "Individual Differences in the Diurnal Cycle of Cortisol." </w:t>
      </w:r>
      <w:r w:rsidRPr="003D47CF">
        <w:rPr>
          <w:rFonts w:ascii="Times New Roman" w:hAnsi="Times New Roman"/>
          <w:i/>
          <w:noProof/>
        </w:rPr>
        <w:t>Psychoneuroendocrinology.</w:t>
      </w:r>
      <w:r w:rsidRPr="003D47CF">
        <w:rPr>
          <w:rFonts w:ascii="Times New Roman" w:hAnsi="Times New Roman"/>
          <w:noProof/>
        </w:rPr>
        <w:t xml:space="preserve"> 22 (2):89-105.</w:t>
      </w:r>
    </w:p>
    <w:p w14:paraId="156A59FD"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lastRenderedPageBreak/>
        <w:t xml:space="preserve">Steel, D. 2007. </w:t>
      </w:r>
      <w:r w:rsidRPr="003D47CF">
        <w:rPr>
          <w:rFonts w:ascii="Times New Roman" w:hAnsi="Times New Roman"/>
          <w:i/>
          <w:noProof/>
        </w:rPr>
        <w:t>Across the Boundaries: Extrapolation in Biology and Social Science</w:t>
      </w:r>
      <w:r w:rsidRPr="003D47CF">
        <w:rPr>
          <w:rFonts w:ascii="Times New Roman" w:hAnsi="Times New Roman"/>
          <w:noProof/>
        </w:rPr>
        <w:t>. Oxford: Oxford University Press.</w:t>
      </w:r>
    </w:p>
    <w:p w14:paraId="7F1860F3"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Turk, D. C. 2002. "A Diathesis-Stress Model of Chronic Pain and Disability Following Traumatic Injury." </w:t>
      </w:r>
      <w:r w:rsidRPr="003D47CF">
        <w:rPr>
          <w:rFonts w:ascii="Times New Roman" w:hAnsi="Times New Roman"/>
          <w:i/>
          <w:noProof/>
        </w:rPr>
        <w:t>Pain Research and Management</w:t>
      </w:r>
      <w:r w:rsidRPr="003D47CF">
        <w:rPr>
          <w:rFonts w:ascii="Times New Roman" w:hAnsi="Times New Roman"/>
          <w:noProof/>
        </w:rPr>
        <w:t xml:space="preserve"> 7: 9–19.</w:t>
      </w:r>
    </w:p>
    <w:p w14:paraId="3ADAC21E"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Waddell, G. 1987. "A New Clinical Model for the Treatment of Low Back Pain." </w:t>
      </w:r>
      <w:r w:rsidRPr="003D47CF">
        <w:rPr>
          <w:rFonts w:ascii="Times New Roman" w:hAnsi="Times New Roman"/>
          <w:i/>
          <w:noProof/>
        </w:rPr>
        <w:t>Spine</w:t>
      </w:r>
      <w:r w:rsidRPr="003D47CF">
        <w:rPr>
          <w:rFonts w:ascii="Times New Roman" w:hAnsi="Times New Roman"/>
          <w:noProof/>
        </w:rPr>
        <w:t xml:space="preserve"> 12:632–44.</w:t>
      </w:r>
    </w:p>
    <w:p w14:paraId="78AD8C64"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Weber, M. 2005. </w:t>
      </w:r>
      <w:r w:rsidRPr="003D47CF">
        <w:rPr>
          <w:rFonts w:ascii="Times New Roman" w:hAnsi="Times New Roman"/>
          <w:i/>
          <w:noProof/>
        </w:rPr>
        <w:t>Philosophy of Experimental Biology</w:t>
      </w:r>
      <w:r w:rsidRPr="003D47CF">
        <w:rPr>
          <w:rFonts w:ascii="Times New Roman" w:hAnsi="Times New Roman"/>
          <w:noProof/>
        </w:rPr>
        <w:t>. Cambridge: Cambridge University Press.</w:t>
      </w:r>
    </w:p>
    <w:p w14:paraId="33054E4C"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2008. "Experimentation." In </w:t>
      </w:r>
      <w:r w:rsidRPr="003D47CF">
        <w:rPr>
          <w:rFonts w:ascii="Times New Roman" w:hAnsi="Times New Roman"/>
          <w:i/>
          <w:noProof/>
        </w:rPr>
        <w:t>A Companion to the Philosophy of Biology</w:t>
      </w:r>
      <w:r w:rsidRPr="003D47CF">
        <w:rPr>
          <w:rFonts w:ascii="Times New Roman" w:hAnsi="Times New Roman"/>
          <w:noProof/>
        </w:rPr>
        <w:t>, ed. S. Sarkar and A. Plutynski. Malden, MA: Blackwell.</w:t>
      </w:r>
    </w:p>
    <w:p w14:paraId="34C39698"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Wimsatt, W. C. 1972. "Complexity and Organization." In </w:t>
      </w:r>
      <w:r w:rsidRPr="003D47CF">
        <w:rPr>
          <w:rFonts w:ascii="Times New Roman" w:hAnsi="Times New Roman"/>
          <w:i/>
          <w:noProof/>
        </w:rPr>
        <w:t>PSA 1972, Proceedings of the Philosophy of Science Association</w:t>
      </w:r>
      <w:r w:rsidRPr="003D47CF">
        <w:rPr>
          <w:rFonts w:ascii="Times New Roman" w:hAnsi="Times New Roman"/>
          <w:noProof/>
        </w:rPr>
        <w:t>, ed. K. F. Schaffner and R. S. Cohen, 67-86. Dordrecht: Reidel.</w:t>
      </w:r>
    </w:p>
    <w:p w14:paraId="5B97AEF3"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1981. "Robustness, Reliability, and Overdetermination." In </w:t>
      </w:r>
      <w:r w:rsidRPr="003D47CF">
        <w:rPr>
          <w:rFonts w:ascii="Times New Roman" w:hAnsi="Times New Roman"/>
          <w:i/>
          <w:noProof/>
        </w:rPr>
        <w:t xml:space="preserve">Scientific Inquiry and the Social Sciences </w:t>
      </w:r>
      <w:r w:rsidRPr="003D47CF">
        <w:rPr>
          <w:rFonts w:ascii="Times New Roman" w:hAnsi="Times New Roman"/>
          <w:noProof/>
        </w:rPr>
        <w:t>ed. M. B. Brewer and B. E. Collins, 124-63. San Francisco: Jossey-Bass.</w:t>
      </w:r>
    </w:p>
    <w:p w14:paraId="77725ED7"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Woodward, J. 2002. "What is a Mechanism? A Counterfactual Account." </w:t>
      </w:r>
      <w:r w:rsidRPr="003D47CF">
        <w:rPr>
          <w:rFonts w:ascii="Times New Roman" w:hAnsi="Times New Roman"/>
          <w:i/>
          <w:noProof/>
        </w:rPr>
        <w:t>Philosophy of Science</w:t>
      </w:r>
      <w:r w:rsidRPr="003D47CF">
        <w:rPr>
          <w:rFonts w:ascii="Times New Roman" w:hAnsi="Times New Roman"/>
          <w:noProof/>
        </w:rPr>
        <w:t xml:space="preserve"> 69:S366-S77.</w:t>
      </w:r>
    </w:p>
    <w:p w14:paraId="0AEDEFB0"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2003. </w:t>
      </w:r>
      <w:r w:rsidRPr="003D47CF">
        <w:rPr>
          <w:rFonts w:ascii="Times New Roman" w:hAnsi="Times New Roman"/>
          <w:i/>
          <w:noProof/>
        </w:rPr>
        <w:t>Making Things Happen: A Theory of Causal Explanation</w:t>
      </w:r>
      <w:r w:rsidRPr="003D47CF">
        <w:rPr>
          <w:rFonts w:ascii="Times New Roman" w:hAnsi="Times New Roman"/>
          <w:noProof/>
        </w:rPr>
        <w:t>. Oxford: Oxford University Press.</w:t>
      </w:r>
    </w:p>
    <w:p w14:paraId="4A678E2B" w14:textId="77777777" w:rsidR="00DD2B31" w:rsidRPr="003D47CF" w:rsidRDefault="00DD2B31" w:rsidP="00DD2B31">
      <w:pPr>
        <w:pStyle w:val="EndNoteBibliography"/>
        <w:ind w:left="720" w:hanging="720"/>
        <w:rPr>
          <w:rFonts w:ascii="Times New Roman" w:hAnsi="Times New Roman"/>
          <w:noProof/>
        </w:rPr>
      </w:pPr>
      <w:r w:rsidRPr="003D47CF">
        <w:rPr>
          <w:rFonts w:ascii="Times New Roman" w:hAnsi="Times New Roman"/>
          <w:noProof/>
        </w:rPr>
        <w:t xml:space="preserve">———. 2008. "Cause and Explanation in Psychiatry: An Interventionist Perspective." In </w:t>
      </w:r>
      <w:r w:rsidRPr="003D47CF">
        <w:rPr>
          <w:rFonts w:ascii="Times New Roman" w:hAnsi="Times New Roman"/>
          <w:i/>
          <w:noProof/>
        </w:rPr>
        <w:t>Philosophical Issues in Psychiatry: Explanation, Phenomenology and Nosology</w:t>
      </w:r>
      <w:r w:rsidRPr="003D47CF">
        <w:rPr>
          <w:rFonts w:ascii="Times New Roman" w:hAnsi="Times New Roman"/>
          <w:noProof/>
        </w:rPr>
        <w:t>, ed. K. Kendler and J. Parnas. Baltimore: Johns Hopkins University Press.</w:t>
      </w:r>
    </w:p>
    <w:p w14:paraId="6F0D6325" w14:textId="563BACF8" w:rsidR="00622779" w:rsidRPr="00510786" w:rsidRDefault="003B62DC">
      <w:pPr>
        <w:pStyle w:val="Bibliography"/>
        <w:spacing w:after="0"/>
        <w:jc w:val="both"/>
        <w:rPr>
          <w:rFonts w:ascii="Times New Roman" w:eastAsia="Times New Roman" w:hAnsi="Times New Roman"/>
          <w:color w:val="auto"/>
          <w:szCs w:val="24"/>
          <w:lang w:val="en-CA" w:bidi="x-none"/>
        </w:rPr>
      </w:pPr>
      <w:r w:rsidRPr="003D47CF">
        <w:rPr>
          <w:rFonts w:ascii="Times New Roman" w:eastAsia="Times New Roman" w:hAnsi="Times New Roman"/>
          <w:color w:val="auto"/>
          <w:szCs w:val="24"/>
          <w:lang w:val="en-CA" w:bidi="x-none"/>
        </w:rPr>
        <w:fldChar w:fldCharType="end"/>
      </w:r>
    </w:p>
    <w:p w14:paraId="6FA169EA" w14:textId="368B08A8" w:rsidR="00586D9B" w:rsidRPr="00510786" w:rsidRDefault="00FD6582">
      <w:pPr>
        <w:pStyle w:val="Bibliography"/>
        <w:spacing w:after="0"/>
        <w:jc w:val="both"/>
        <w:rPr>
          <w:rFonts w:ascii="Times New Roman" w:eastAsia="Times New Roman" w:hAnsi="Times New Roman"/>
          <w:color w:val="auto"/>
          <w:sz w:val="20"/>
          <w:lang w:val="en-CA" w:bidi="x-none"/>
        </w:rPr>
      </w:pPr>
      <w:r>
        <w:rPr>
          <w:rFonts w:ascii="Times New Roman" w:hAnsi="Times New Roman"/>
          <w:lang w:val="en-CA"/>
        </w:rPr>
        <w:t>9</w:t>
      </w:r>
      <w:r w:rsidR="003D47CF">
        <w:rPr>
          <w:rFonts w:ascii="Times New Roman" w:hAnsi="Times New Roman"/>
          <w:lang w:val="en-CA"/>
        </w:rPr>
        <w:t>937</w:t>
      </w:r>
      <w:r w:rsidR="00622779" w:rsidRPr="00510786">
        <w:rPr>
          <w:rFonts w:ascii="Times New Roman" w:hAnsi="Times New Roman"/>
          <w:lang w:val="en-CA"/>
        </w:rPr>
        <w:t xml:space="preserve"> words</w:t>
      </w:r>
    </w:p>
    <w:sectPr w:rsidR="00586D9B" w:rsidRPr="005107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EB123" w14:textId="77777777" w:rsidR="006D1F34" w:rsidRDefault="006D1F34">
      <w:r>
        <w:separator/>
      </w:r>
    </w:p>
  </w:endnote>
  <w:endnote w:type="continuationSeparator" w:id="0">
    <w:p w14:paraId="38435977" w14:textId="77777777" w:rsidR="006D1F34" w:rsidRDefault="006D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75C3" w14:textId="6EF8E012" w:rsidR="00D64F01" w:rsidRDefault="00D64F01">
    <w:pPr>
      <w:pStyle w:val="FreeForm"/>
      <w:rPr>
        <w:rFonts w:ascii="Times New Roman" w:eastAsia="Times New Roman" w:hAnsi="Times New Roman"/>
        <w:color w:val="auto"/>
        <w:sz w:val="20"/>
        <w:lang w:bidi="x-none"/>
      </w:rPr>
    </w:pPr>
    <w:r>
      <w:rPr>
        <w:rFonts w:ascii="Cambria" w:hAnsi="Cambria"/>
      </w:rPr>
      <w:fldChar w:fldCharType="begin"/>
    </w:r>
    <w:r>
      <w:rPr>
        <w:rFonts w:ascii="Cambria" w:hAnsi="Cambria"/>
      </w:rPr>
      <w:instrText xml:space="preserve"> PAGE </w:instrText>
    </w:r>
    <w:r>
      <w:rPr>
        <w:rFonts w:ascii="Cambria" w:hAnsi="Cambria"/>
      </w:rPr>
      <w:fldChar w:fldCharType="separate"/>
    </w:r>
    <w:r w:rsidR="00DF6F28">
      <w:rPr>
        <w:rFonts w:ascii="Cambria" w:hAnsi="Cambria"/>
        <w:noProof/>
      </w:rPr>
      <w:t>20</w:t>
    </w:r>
    <w:r>
      <w:rPr>
        <w:rFonts w:ascii="Cambria" w:hAnsi="Cambria"/>
      </w:rPr>
      <w:fldChar w:fldCharType="end"/>
    </w:r>
    <w:r w:rsidR="004223B5">
      <w:rPr>
        <w:rFonts w:ascii="Cambria" w:hAnsi="Cambria"/>
      </w:rPr>
      <w:tab/>
    </w:r>
    <w:r w:rsidR="004223B5">
      <w:rPr>
        <w:rFonts w:ascii="Cambria" w:hAnsi="Cambria"/>
      </w:rPr>
      <w:tab/>
    </w:r>
    <w:r w:rsidR="004223B5">
      <w:rPr>
        <w:rFonts w:ascii="Cambria" w:hAnsi="Cambria"/>
      </w:rPr>
      <w:tab/>
    </w:r>
    <w:r w:rsidR="004223B5">
      <w:rPr>
        <w:rFonts w:ascii="Cambria" w:hAnsi="Cambria"/>
      </w:rPr>
      <w:tab/>
    </w:r>
    <w:r w:rsidR="004223B5">
      <w:rPr>
        <w:rFonts w:ascii="Cambria" w:hAnsi="Cambria"/>
      </w:rPr>
      <w:tab/>
    </w:r>
    <w:r w:rsidR="004223B5">
      <w:rPr>
        <w:rFonts w:ascii="Cambria" w:hAnsi="Cambria"/>
      </w:rPr>
      <w:tab/>
    </w:r>
    <w:r w:rsidR="004223B5">
      <w:rPr>
        <w:rFonts w:ascii="Cambria" w:hAnsi="Cambria"/>
      </w:rPr>
      <w:tab/>
    </w:r>
    <w:r w:rsidR="004223B5">
      <w:rPr>
        <w:rFonts w:ascii="Cambria" w:hAnsi="Cambria"/>
      </w:rPr>
      <w:tab/>
    </w:r>
    <w:r w:rsidR="004223B5">
      <w:rPr>
        <w:rFonts w:ascii="Cambria" w:hAnsi="Cambria"/>
      </w:rPr>
      <w:tab/>
    </w:r>
    <w:r w:rsidR="004223B5">
      <w:rPr>
        <w:rFonts w:ascii="Cambria" w:hAnsi="Cambria"/>
      </w:rPr>
      <w:tab/>
      <w:t xml:space="preserve">        v2</w:t>
    </w:r>
    <w:r w:rsidR="00DF6F28">
      <w:rPr>
        <w:rFonts w:ascii="Cambria" w:hAnsi="Cambria"/>
      </w:rPr>
      <w:t>3</w:t>
    </w:r>
    <w:r>
      <w:rPr>
        <w:rFonts w:ascii="Cambria" w:hAnsi="Cambria"/>
      </w:rPr>
      <w:t xml:space="preserve"> </w:t>
    </w:r>
    <w:r w:rsidR="00FB3D9C">
      <w:rPr>
        <w:rFonts w:ascii="Cambria" w:hAnsi="Cambria"/>
      </w:rPr>
      <w:t>1</w:t>
    </w:r>
    <w:r>
      <w:rPr>
        <w:rFonts w:ascii="Cambria" w:hAnsi="Cambria"/>
      </w:rPr>
      <w:t xml:space="preserve"> </w:t>
    </w:r>
    <w:r w:rsidR="00FB3D9C">
      <w:rPr>
        <w:rFonts w:ascii="Cambria" w:hAnsi="Cambria"/>
      </w:rPr>
      <w:t>Mar</w:t>
    </w:r>
    <w:r>
      <w:rPr>
        <w:rFonts w:ascii="Cambria" w:hAnsi="Cambria"/>
      </w:rPr>
      <w:t xml:space="preserve"> 201</w:t>
    </w:r>
    <w:r w:rsidR="004223B5">
      <w:rPr>
        <w:rFonts w:ascii="Cambria" w:hAnsi="Cambria"/>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5D6A" w14:textId="1A214AC3" w:rsidR="00D64F01" w:rsidRDefault="00D64F01" w:rsidP="00704267">
    <w:pPr>
      <w:pStyle w:val="FreeForm"/>
      <w:rPr>
        <w:rFonts w:ascii="Times New Roman" w:eastAsia="Times New Roman" w:hAnsi="Times New Roman"/>
        <w:color w:val="auto"/>
        <w:sz w:val="20"/>
        <w:lang w:bidi="x-none"/>
      </w:rPr>
    </w:pPr>
    <w:r>
      <w:rPr>
        <w:rFonts w:ascii="Cambria" w:hAnsi="Cambria"/>
      </w:rPr>
      <w:fldChar w:fldCharType="begin"/>
    </w:r>
    <w:r>
      <w:rPr>
        <w:rFonts w:ascii="Cambria" w:hAnsi="Cambria"/>
      </w:rPr>
      <w:instrText xml:space="preserve"> PAGE </w:instrText>
    </w:r>
    <w:r>
      <w:rPr>
        <w:rFonts w:ascii="Cambria" w:hAnsi="Cambria"/>
      </w:rPr>
      <w:fldChar w:fldCharType="separate"/>
    </w:r>
    <w:r w:rsidR="00DF6F28">
      <w:rPr>
        <w:rFonts w:ascii="Cambria" w:hAnsi="Cambria"/>
        <w:noProof/>
      </w:rPr>
      <w:t>25</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0D62E3">
      <w:rPr>
        <w:rFonts w:ascii="Cambria" w:hAnsi="Cambria"/>
      </w:rPr>
      <w:t xml:space="preserve">        v23</w:t>
    </w:r>
    <w:r w:rsidR="00FB3D9C">
      <w:rPr>
        <w:rFonts w:ascii="Cambria" w:hAnsi="Cambria"/>
      </w:rPr>
      <w:t xml:space="preserve"> </w:t>
    </w:r>
    <w:r w:rsidR="000D62E3">
      <w:rPr>
        <w:rFonts w:ascii="Cambria" w:hAnsi="Cambria"/>
      </w:rPr>
      <w:t>13</w:t>
    </w:r>
    <w:r w:rsidR="00FB3D9C">
      <w:rPr>
        <w:rFonts w:ascii="Cambria" w:hAnsi="Cambria"/>
      </w:rPr>
      <w:t xml:space="preserve"> </w:t>
    </w:r>
    <w:r w:rsidR="000D62E3">
      <w:rPr>
        <w:rFonts w:ascii="Cambria" w:hAnsi="Cambria"/>
      </w:rPr>
      <w:t>Apr</w:t>
    </w:r>
    <w:r w:rsidR="00FB3D9C">
      <w:rPr>
        <w:rFonts w:ascii="Cambria" w:hAnsi="Cambria"/>
      </w:rPr>
      <w:t xml:space="preserv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ED35" w14:textId="77777777" w:rsidR="00DF6F28" w:rsidRDefault="00DF6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2538C" w14:textId="77777777" w:rsidR="006D1F34" w:rsidRDefault="006D1F34">
      <w:r>
        <w:separator/>
      </w:r>
    </w:p>
  </w:footnote>
  <w:footnote w:type="continuationSeparator" w:id="0">
    <w:p w14:paraId="243EF1C3" w14:textId="77777777" w:rsidR="006D1F34" w:rsidRDefault="006D1F34">
      <w:r>
        <w:continuationSeparator/>
      </w:r>
    </w:p>
  </w:footnote>
  <w:footnote w:id="1">
    <w:p w14:paraId="7097DACA" w14:textId="77777777" w:rsidR="008C7ED8" w:rsidRPr="00510786" w:rsidRDefault="008C7ED8" w:rsidP="008C7ED8">
      <w:pPr>
        <w:pStyle w:val="FootnoteText"/>
        <w:jc w:val="both"/>
        <w:rPr>
          <w:sz w:val="20"/>
          <w:szCs w:val="20"/>
          <w:lang w:val="en-CA"/>
        </w:rPr>
      </w:pPr>
      <w:r w:rsidRPr="00510786">
        <w:rPr>
          <w:rStyle w:val="FootnoteReference"/>
          <w:sz w:val="20"/>
          <w:szCs w:val="20"/>
          <w:lang w:val="en-CA"/>
        </w:rPr>
        <w:footnoteRef/>
      </w:r>
      <w:r>
        <w:rPr>
          <w:sz w:val="20"/>
          <w:szCs w:val="20"/>
          <w:lang w:val="en-CA"/>
        </w:rPr>
        <w:t xml:space="preserve"> The</w:t>
      </w:r>
      <w:r w:rsidRPr="00D263B1">
        <w:rPr>
          <w:sz w:val="20"/>
          <w:szCs w:val="20"/>
          <w:lang w:val="en-CA"/>
        </w:rPr>
        <w:t xml:space="preserve"> </w:t>
      </w:r>
      <w:r>
        <w:rPr>
          <w:sz w:val="20"/>
          <w:szCs w:val="20"/>
          <w:lang w:val="en-CA"/>
        </w:rPr>
        <w:t xml:space="preserve">term ‘model’ has many understandings in life sciences alone </w:t>
      </w:r>
      <w:r>
        <w:rPr>
          <w:sz w:val="20"/>
          <w:szCs w:val="20"/>
          <w:lang w:val="en-CA"/>
        </w:rPr>
        <w:fldChar w:fldCharType="begin">
          <w:fldData xml:space="preserve">PEVuZE5vdGU+PENpdGU+PEF1dGhvcj5CYWV0dTwvQXV0aG9yPjxZZWFyPjIwMTQ8L1llYXI+PFJl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</w:fldData>
        </w:fldChar>
      </w:r>
      <w:r>
        <w:rPr>
          <w:sz w:val="20"/>
          <w:szCs w:val="20"/>
          <w:lang w:val="en-CA"/>
        </w:rPr>
        <w:instrText xml:space="preserve"> ADDIN EN.CITE </w:instrText>
      </w:r>
      <w:r>
        <w:rPr>
          <w:sz w:val="20"/>
          <w:szCs w:val="20"/>
          <w:lang w:val="en-CA"/>
        </w:rPr>
        <w:fldChar w:fldCharType="begin">
          <w:fldData xml:space="preserve">PEVuZE5vdGU+PENpdGU+PEF1dGhvcj5CYWV0dTwvQXV0aG9yPjxZZWFyPjIwMTQ8L1llYXI+PFJl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</w:fldData>
        </w:fldChar>
      </w:r>
      <w:r>
        <w:rPr>
          <w:sz w:val="20"/>
          <w:szCs w:val="20"/>
          <w:lang w:val="en-CA"/>
        </w:rPr>
        <w:instrText xml:space="preserve"> ADDIN EN.CITE.DATA </w:instrText>
      </w:r>
      <w:r>
        <w:rPr>
          <w:sz w:val="20"/>
          <w:szCs w:val="20"/>
          <w:lang w:val="en-CA"/>
        </w:rPr>
      </w:r>
      <w:r>
        <w:rPr>
          <w:sz w:val="20"/>
          <w:szCs w:val="20"/>
          <w:lang w:val="en-CA"/>
        </w:rPr>
        <w:fldChar w:fldCharType="end"/>
      </w:r>
      <w:r>
        <w:rPr>
          <w:sz w:val="20"/>
          <w:szCs w:val="20"/>
          <w:lang w:val="en-CA"/>
        </w:rPr>
      </w:r>
      <w:r>
        <w:rPr>
          <w:sz w:val="20"/>
          <w:szCs w:val="20"/>
          <w:lang w:val="en-CA"/>
        </w:rPr>
        <w:fldChar w:fldCharType="separate"/>
      </w:r>
      <w:r>
        <w:rPr>
          <w:noProof/>
          <w:sz w:val="20"/>
          <w:szCs w:val="20"/>
          <w:lang w:val="en-CA"/>
        </w:rPr>
        <w:t>(Baetu 2014; Bolker 2009; Leonelli 2007)</w:t>
      </w:r>
      <w:r>
        <w:rPr>
          <w:sz w:val="20"/>
          <w:szCs w:val="20"/>
          <w:lang w:val="en-CA"/>
        </w:rPr>
        <w:fldChar w:fldCharType="end"/>
      </w:r>
      <w:r>
        <w:rPr>
          <w:sz w:val="20"/>
          <w:szCs w:val="20"/>
          <w:lang w:val="en-CA"/>
        </w:rPr>
        <w:t>, in addition to numerous other characterizations found in other scientific disciplines, philosophy of science, logic and mathematics. I focus exclusively on multidisciplinary models as characterized above.</w:t>
      </w:r>
    </w:p>
  </w:footnote>
  <w:footnote w:id="2">
    <w:p w14:paraId="64EF49B1" w14:textId="08E34B08" w:rsidR="00F81D5A" w:rsidRPr="00510786" w:rsidRDefault="00F81D5A" w:rsidP="00F81D5A">
      <w:pPr>
        <w:pStyle w:val="FootnoteText"/>
        <w:jc w:val="both"/>
        <w:rPr>
          <w:sz w:val="20"/>
          <w:szCs w:val="20"/>
          <w:lang w:val="en-CA"/>
        </w:rPr>
      </w:pPr>
      <w:r w:rsidRPr="00510786">
        <w:rPr>
          <w:rStyle w:val="FootnoteReference"/>
          <w:sz w:val="20"/>
          <w:szCs w:val="20"/>
          <w:lang w:val="en-CA"/>
        </w:rPr>
        <w:footnoteRef/>
      </w:r>
      <w:r>
        <w:rPr>
          <w:sz w:val="20"/>
          <w:szCs w:val="20"/>
          <w:lang w:val="en-CA"/>
        </w:rPr>
        <w:t xml:space="preserve"> </w:t>
      </w:r>
      <w:r w:rsidRPr="00D263B1">
        <w:rPr>
          <w:sz w:val="20"/>
          <w:szCs w:val="20"/>
          <w:lang w:val="en-CA"/>
        </w:rPr>
        <w:t xml:space="preserve">The </w:t>
      </w:r>
      <w:r>
        <w:rPr>
          <w:sz w:val="20"/>
          <w:szCs w:val="20"/>
          <w:lang w:val="en-CA"/>
        </w:rPr>
        <w:t>notion</w:t>
      </w:r>
      <w:r w:rsidRPr="00D263B1">
        <w:rPr>
          <w:sz w:val="20"/>
          <w:szCs w:val="20"/>
          <w:lang w:val="en-CA"/>
        </w:rPr>
        <w:t xml:space="preserve"> that empirical claims are not laden by metaphysical assumptions about levels of reality is by no means new. </w:t>
      </w:r>
      <w:r w:rsidR="00F4717E">
        <w:rPr>
          <w:sz w:val="20"/>
          <w:szCs w:val="20"/>
          <w:lang w:val="en-CA"/>
        </w:rPr>
        <w:t xml:space="preserve">Logical positivists and, later on, proponents of the identity theory of the mind </w:t>
      </w:r>
      <w:r w:rsidRPr="00D263B1">
        <w:rPr>
          <w:sz w:val="20"/>
          <w:szCs w:val="20"/>
          <w:lang w:val="en-CA"/>
        </w:rPr>
        <w:t xml:space="preserve">argued that the language scientists use to describe empirical </w:t>
      </w:r>
      <w:r>
        <w:rPr>
          <w:sz w:val="20"/>
          <w:szCs w:val="20"/>
          <w:lang w:val="en-CA"/>
        </w:rPr>
        <w:t>findings</w:t>
      </w:r>
      <w:r w:rsidRPr="00D263B1">
        <w:rPr>
          <w:sz w:val="20"/>
          <w:szCs w:val="20"/>
          <w:lang w:val="en-CA"/>
        </w:rPr>
        <w:t xml:space="preserve"> is topic-neutral</w:t>
      </w:r>
      <w:r w:rsidR="00F4717E">
        <w:rPr>
          <w:sz w:val="20"/>
          <w:szCs w:val="20"/>
          <w:lang w:val="en-CA"/>
        </w:rPr>
        <w:t xml:space="preserve"> </w:t>
      </w:r>
      <w:r w:rsidR="00F4717E">
        <w:rPr>
          <w:sz w:val="20"/>
          <w:szCs w:val="20"/>
          <w:lang w:val="en-CA"/>
        </w:rPr>
        <w:fldChar w:fldCharType="begin"/>
      </w:r>
      <w:r w:rsidR="00F4717E">
        <w:rPr>
          <w:sz w:val="20"/>
          <w:szCs w:val="20"/>
          <w:lang w:val="en-CA"/>
        </w:rPr>
        <w:instrText xml:space="preserve"> ADDIN EN.CITE &lt;EndNote&gt;&lt;Cite&gt;&lt;Author&gt;Feigl&lt;/Author&gt;&lt;Year&gt;1967&lt;/Year&gt;&lt;RecNum&gt;1146&lt;/RecNum&gt;&lt;DisplayText&gt;(Feigl 1967; Smart 1959)&lt;/DisplayText&gt;&lt;record&gt;&lt;rec-number&gt;1146&lt;/rec-number&gt;&lt;foreign-keys&gt;&lt;key app="EN" db-id="zs09tazvjrw50eestfmx0seosdx92dzas2ra" timestamp="1481295068"&gt;1146&lt;/key&gt;&lt;/foreign-keys&gt;&lt;ref-type name="Book"&gt;6&lt;/ref-type&gt;&lt;contributors&gt;&lt;authors&gt;&lt;author&gt;Feigl, H.&lt;/author&gt;&lt;/authors&gt;&lt;/contributors&gt;&lt;titles&gt;&lt;title&gt;The “Mental” and the “Physical”. The Essay and a Postscript&lt;/title&gt;&lt;/titles&gt;&lt;dates&gt;&lt;year&gt;1967&lt;/year&gt;&lt;/dates&gt;&lt;pub-location&gt;Minneapolis&lt;/pub-location&gt;&lt;publisher&gt;University of Minnesota Press&lt;/publisher&gt;&lt;urls&gt;&lt;/urls&gt;&lt;/record&gt;&lt;/Cite&gt;&lt;Cite&gt;&lt;Author&gt;Smart&lt;/Author&gt;&lt;Year&gt;1959&lt;/Year&gt;&lt;RecNum&gt;1054&lt;/RecNum&gt;&lt;record&gt;&lt;rec-number&gt;1054&lt;/rec-number&gt;&lt;foreign-keys&gt;&lt;key app="EN" db-id="zs09tazvjrw50eestfmx0seosdx92dzas2ra" timestamp="1457443214"&gt;1054&lt;/key&gt;&lt;/foreign-keys&gt;&lt;ref-type name="Journal Article"&gt;17&lt;/ref-type&gt;&lt;contributors&gt;&lt;authors&gt;&lt;author&gt;Smart, J. J. C.&lt;/author&gt;&lt;/authors&gt;&lt;/contributors&gt;&lt;titles&gt;&lt;title&gt;Sensations and Brain Processes&lt;/title&gt;&lt;secondary-title&gt;Philosophical Review&lt;/secondary-title&gt;&lt;/titles&gt;&lt;periodical&gt;&lt;full-title&gt;Philosophical Review&lt;/full-title&gt;&lt;/periodical&gt;&lt;pages&gt;141–156&lt;/pages&gt;&lt;volume&gt;68&lt;/volume&gt;&lt;dates&gt;&lt;year&gt;1959&lt;/year&gt;&lt;/dates&gt;&lt;urls&gt;&lt;/urls&gt;&lt;/record&gt;&lt;/Cite&gt;&lt;/EndNote&gt;</w:instrText>
      </w:r>
      <w:r w:rsidR="00F4717E">
        <w:rPr>
          <w:sz w:val="20"/>
          <w:szCs w:val="20"/>
          <w:lang w:val="en-CA"/>
        </w:rPr>
        <w:fldChar w:fldCharType="separate"/>
      </w:r>
      <w:r w:rsidR="00F4717E">
        <w:rPr>
          <w:noProof/>
          <w:sz w:val="20"/>
          <w:szCs w:val="20"/>
          <w:lang w:val="en-CA"/>
        </w:rPr>
        <w:t>(Feigl 1967; Smart 1959)</w:t>
      </w:r>
      <w:r w:rsidR="00F4717E">
        <w:rPr>
          <w:sz w:val="20"/>
          <w:szCs w:val="20"/>
          <w:lang w:val="en-CA"/>
        </w:rPr>
        <w:fldChar w:fldCharType="end"/>
      </w:r>
      <w:r w:rsidRPr="00D263B1">
        <w:rPr>
          <w:sz w:val="20"/>
          <w:szCs w:val="20"/>
          <w:lang w:val="en-CA"/>
        </w:rPr>
        <w:t xml:space="preserve">. Unfortunately, this strategy collapsed into a debate about whether the distinctive terminologies of biology and psychology reflect significant assumptions about differences in the nature of the factors involved </w:t>
      </w:r>
      <w:r w:rsidRPr="00D263B1">
        <w:rPr>
          <w:sz w:val="20"/>
          <w:szCs w:val="20"/>
          <w:lang w:val="en-CA"/>
        </w:rPr>
        <w:fldChar w:fldCharType="begin"/>
      </w:r>
      <w:r w:rsidRPr="00D263B1">
        <w:rPr>
          <w:sz w:val="20"/>
          <w:szCs w:val="20"/>
          <w:lang w:val="en-CA"/>
        </w:rPr>
        <w:instrText xml:space="preserve"> ADDIN EN.CITE &lt;EndNote&gt;&lt;Cite&gt;&lt;Author&gt;Rosenthal&lt;/Author&gt;&lt;Year&gt;1994&lt;/Year&gt;&lt;RecNum&gt;1055&lt;/RecNum&gt;&lt;DisplayText&gt;(Rosenthal 1994)&lt;/DisplayText&gt;&lt;record&gt;&lt;rec-number&gt;1055&lt;/rec-number&gt;&lt;foreign-keys&gt;&lt;key app="EN" db-id="zs09tazvjrw50eestfmx0seosdx92dzas2ra" timestamp="1457444563"&gt;1055&lt;/key&gt;&lt;/foreign-keys&gt;&lt;ref-type name="Book Section"&gt;5&lt;/ref-type&gt;&lt;contributors&gt;&lt;authors&gt;&lt;author&gt;Rosenthal, D. M.&lt;/author&gt;&lt;/authors&gt;&lt;secondary-authors&gt;&lt;author&gt;S. Guttenplan&lt;/author&gt;&lt;/secondary-authors&gt;&lt;/contributors&gt;&lt;titles&gt;&lt;title&gt;Identity Theories&lt;/title&gt;&lt;secondary-title&gt;A Companion to the Philosophy of Mind&lt;/secondary-title&gt;&lt;/titles&gt;&lt;pages&gt;348–355&lt;/pages&gt;&lt;dates&gt;&lt;year&gt;1994&lt;/year&gt;&lt;/dates&gt;&lt;pub-location&gt;Oxford&lt;/pub-location&gt;&lt;publisher&gt;Blackwell&lt;/publisher&gt;&lt;urls&gt;&lt;/urls&gt;&lt;/record&gt;&lt;/Cite&gt;&lt;/EndNote&gt;</w:instrText>
      </w:r>
      <w:r w:rsidRPr="00D263B1">
        <w:rPr>
          <w:sz w:val="20"/>
          <w:szCs w:val="20"/>
          <w:lang w:val="en-CA"/>
        </w:rPr>
        <w:fldChar w:fldCharType="separate"/>
      </w:r>
      <w:r w:rsidRPr="00D263B1">
        <w:rPr>
          <w:sz w:val="20"/>
          <w:szCs w:val="20"/>
          <w:lang w:val="en-CA"/>
        </w:rPr>
        <w:t>(Rosenthal 1994)</w:t>
      </w:r>
      <w:r w:rsidRPr="00D263B1">
        <w:rPr>
          <w:sz w:val="20"/>
          <w:szCs w:val="20"/>
          <w:lang w:val="en-CA"/>
        </w:rPr>
        <w:fldChar w:fldCharType="end"/>
      </w:r>
      <w:r>
        <w:rPr>
          <w:sz w:val="20"/>
          <w:szCs w:val="20"/>
          <w:lang w:val="en-CA"/>
        </w:rPr>
        <w:t xml:space="preserve">. What is proposed here is a </w:t>
      </w:r>
      <w:r w:rsidRPr="00D263B1">
        <w:rPr>
          <w:sz w:val="20"/>
          <w:szCs w:val="20"/>
          <w:lang w:val="en-CA"/>
        </w:rPr>
        <w:t>new approach switching the focus form the language used to describe empirical claims t</w:t>
      </w:r>
      <w:r>
        <w:rPr>
          <w:sz w:val="20"/>
          <w:szCs w:val="20"/>
          <w:lang w:val="en-CA"/>
        </w:rPr>
        <w:t>o the methods used to obtain it</w:t>
      </w:r>
      <w:r w:rsidRPr="00D263B1">
        <w:rPr>
          <w:sz w:val="20"/>
          <w:szCs w:val="20"/>
          <w:lang w:val="en-CA"/>
        </w:rPr>
        <w:t>.</w:t>
      </w:r>
    </w:p>
  </w:footnote>
  <w:footnote w:id="3">
    <w:p w14:paraId="2C166816" w14:textId="6E619BD1" w:rsidR="00E859C2" w:rsidRPr="00166B3A" w:rsidRDefault="00E859C2" w:rsidP="00E859C2">
      <w:pPr>
        <w:pStyle w:val="FootnoteText"/>
        <w:jc w:val="both"/>
        <w:rPr>
          <w:sz w:val="20"/>
          <w:szCs w:val="20"/>
          <w:lang w:val="en-CA"/>
        </w:rPr>
      </w:pPr>
      <w:r w:rsidRPr="00166B3A">
        <w:rPr>
          <w:rStyle w:val="FootnoteReference"/>
          <w:sz w:val="20"/>
          <w:szCs w:val="20"/>
        </w:rPr>
        <w:footnoteRef/>
      </w:r>
      <w:r w:rsidRPr="00166B3A">
        <w:rPr>
          <w:sz w:val="20"/>
          <w:szCs w:val="20"/>
        </w:rPr>
        <w:t xml:space="preserve"> </w:t>
      </w:r>
      <w:r>
        <w:rPr>
          <w:sz w:val="20"/>
          <w:szCs w:val="20"/>
          <w:lang w:val="en-CA"/>
        </w:rPr>
        <w:t xml:space="preserve">Note that there is nothing inherent to mechanistic explanation that </w:t>
      </w:r>
      <w:r w:rsidR="008560CF">
        <w:rPr>
          <w:sz w:val="20"/>
          <w:szCs w:val="20"/>
          <w:lang w:val="en-CA"/>
        </w:rPr>
        <w:t>assumes or entails</w:t>
      </w:r>
      <w:r>
        <w:rPr>
          <w:sz w:val="20"/>
          <w:szCs w:val="20"/>
          <w:lang w:val="en-CA"/>
        </w:rPr>
        <w:t xml:space="preserve"> such a stratification</w:t>
      </w:r>
      <w:r w:rsidR="00456939">
        <w:rPr>
          <w:sz w:val="20"/>
          <w:szCs w:val="20"/>
          <w:lang w:val="en-CA"/>
        </w:rPr>
        <w:t xml:space="preserve">. </w:t>
      </w:r>
      <w:r w:rsidR="00BD291E">
        <w:rPr>
          <w:sz w:val="20"/>
          <w:szCs w:val="20"/>
          <w:lang w:val="en-CA"/>
        </w:rPr>
        <w:t>T</w:t>
      </w:r>
      <w:r>
        <w:rPr>
          <w:sz w:val="20"/>
          <w:szCs w:val="20"/>
          <w:lang w:val="en-CA"/>
        </w:rPr>
        <w:t xml:space="preserve">he stratification is </w:t>
      </w:r>
      <w:r w:rsidR="008560CF">
        <w:rPr>
          <w:sz w:val="20"/>
          <w:szCs w:val="20"/>
          <w:lang w:val="en-CA"/>
        </w:rPr>
        <w:t>the</w:t>
      </w:r>
      <w:r>
        <w:rPr>
          <w:sz w:val="20"/>
          <w:szCs w:val="20"/>
          <w:lang w:val="en-CA"/>
        </w:rPr>
        <w:t xml:space="preserve"> consequence of </w:t>
      </w:r>
      <w:r w:rsidR="008560CF">
        <w:rPr>
          <w:sz w:val="20"/>
          <w:szCs w:val="20"/>
          <w:lang w:val="en-CA"/>
        </w:rPr>
        <w:t>an independent</w:t>
      </w:r>
      <w:r>
        <w:rPr>
          <w:sz w:val="20"/>
          <w:szCs w:val="20"/>
          <w:lang w:val="en-CA"/>
        </w:rPr>
        <w:t xml:space="preserve"> requirement </w:t>
      </w:r>
      <w:r w:rsidR="008560CF">
        <w:rPr>
          <w:sz w:val="20"/>
          <w:szCs w:val="20"/>
          <w:lang w:val="en-CA"/>
        </w:rPr>
        <w:t>that</w:t>
      </w:r>
      <w:r>
        <w:rPr>
          <w:sz w:val="20"/>
          <w:szCs w:val="20"/>
          <w:lang w:val="en-CA"/>
        </w:rPr>
        <w:t xml:space="preserve"> </w:t>
      </w:r>
      <w:r w:rsidR="00BD291E">
        <w:rPr>
          <w:sz w:val="20"/>
          <w:szCs w:val="20"/>
          <w:lang w:val="en-CA"/>
        </w:rPr>
        <w:t xml:space="preserve">the </w:t>
      </w:r>
      <w:r>
        <w:rPr>
          <w:sz w:val="20"/>
          <w:szCs w:val="20"/>
          <w:lang w:val="en-CA"/>
        </w:rPr>
        <w:t>interactions</w:t>
      </w:r>
      <w:r w:rsidR="007A3C8E">
        <w:rPr>
          <w:sz w:val="20"/>
          <w:szCs w:val="20"/>
          <w:lang w:val="en-CA"/>
        </w:rPr>
        <w:t xml:space="preserve"> between the parts of a mechanism </w:t>
      </w:r>
      <w:r w:rsidR="008560CF">
        <w:rPr>
          <w:sz w:val="20"/>
          <w:szCs w:val="20"/>
          <w:lang w:val="en-CA"/>
        </w:rPr>
        <w:t>must be of a particular type</w:t>
      </w:r>
      <w:r w:rsidR="004D6C26">
        <w:rPr>
          <w:sz w:val="20"/>
          <w:szCs w:val="20"/>
          <w:lang w:val="en-CA"/>
        </w:rPr>
        <w:t xml:space="preserve"> (e.g.,</w:t>
      </w:r>
      <w:r w:rsidR="008560CF">
        <w:rPr>
          <w:sz w:val="20"/>
          <w:szCs w:val="20"/>
          <w:lang w:val="en-CA"/>
        </w:rPr>
        <w:t xml:space="preserve"> </w:t>
      </w:r>
      <w:r w:rsidR="004D6C26">
        <w:rPr>
          <w:sz w:val="20"/>
          <w:szCs w:val="20"/>
          <w:lang w:val="en-CA"/>
        </w:rPr>
        <w:t xml:space="preserve">mechanical, </w:t>
      </w:r>
      <w:r>
        <w:rPr>
          <w:sz w:val="20"/>
          <w:szCs w:val="20"/>
          <w:lang w:val="en-CA"/>
        </w:rPr>
        <w:t>chemical</w:t>
      </w:r>
      <w:r w:rsidR="004D6C26">
        <w:rPr>
          <w:sz w:val="20"/>
          <w:szCs w:val="20"/>
          <w:lang w:val="en-CA"/>
        </w:rPr>
        <w:t>)</w:t>
      </w:r>
      <w:r>
        <w:rPr>
          <w:sz w:val="20"/>
          <w:szCs w:val="20"/>
          <w:lang w:val="en-CA"/>
        </w:rPr>
        <w:t>.</w:t>
      </w:r>
      <w:r w:rsidR="008560CF">
        <w:rPr>
          <w:sz w:val="20"/>
          <w:szCs w:val="20"/>
          <w:lang w:val="en-CA"/>
        </w:rPr>
        <w:t xml:space="preserve"> </w:t>
      </w:r>
      <w:r w:rsidR="00456939">
        <w:rPr>
          <w:sz w:val="20"/>
          <w:szCs w:val="20"/>
          <w:lang w:val="en-CA"/>
        </w:rPr>
        <w:t xml:space="preserve">This requirement is not assumed in psychology, sociology and economics, where it is not uncommon to find references to social mechanisms consisting of individuals interacting according to certain rules. </w:t>
      </w:r>
    </w:p>
  </w:footnote>
  <w:footnote w:id="4">
    <w:p w14:paraId="42A5AA04" w14:textId="18EA288C" w:rsidR="008C7ED8" w:rsidRPr="00166B3A" w:rsidRDefault="008C7ED8" w:rsidP="008C7ED8">
      <w:pPr>
        <w:pStyle w:val="FootnoteText"/>
        <w:jc w:val="both"/>
        <w:rPr>
          <w:sz w:val="20"/>
          <w:szCs w:val="20"/>
          <w:lang w:val="en-CA"/>
        </w:rPr>
      </w:pPr>
      <w:r w:rsidRPr="00166B3A">
        <w:rPr>
          <w:rStyle w:val="FootnoteReference"/>
          <w:sz w:val="20"/>
          <w:szCs w:val="20"/>
        </w:rPr>
        <w:footnoteRef/>
      </w:r>
      <w:r w:rsidRPr="00166B3A">
        <w:rPr>
          <w:sz w:val="20"/>
          <w:szCs w:val="20"/>
        </w:rPr>
        <w:t xml:space="preserve"> </w:t>
      </w:r>
      <w:r>
        <w:rPr>
          <w:sz w:val="20"/>
          <w:szCs w:val="20"/>
        </w:rPr>
        <w:t xml:space="preserve">I explicitly exclude from this conception </w:t>
      </w:r>
      <w:r w:rsidRPr="00166B3A">
        <w:rPr>
          <w:sz w:val="20"/>
          <w:szCs w:val="20"/>
          <w:lang w:val="en-CA"/>
        </w:rPr>
        <w:t>levels</w:t>
      </w:r>
      <w:r>
        <w:rPr>
          <w:sz w:val="20"/>
          <w:szCs w:val="20"/>
          <w:lang w:val="en-CA"/>
        </w:rPr>
        <w:t xml:space="preserve"> of composition, which can be</w:t>
      </w:r>
      <w:r w:rsidRPr="00166B3A">
        <w:rPr>
          <w:sz w:val="20"/>
          <w:szCs w:val="20"/>
          <w:lang w:val="en-CA"/>
        </w:rPr>
        <w:t xml:space="preserve"> understood in strictly empirical terms</w:t>
      </w:r>
      <w:r>
        <w:rPr>
          <w:sz w:val="20"/>
          <w:szCs w:val="20"/>
          <w:lang w:val="en-CA"/>
        </w:rPr>
        <w:t xml:space="preserve"> </w:t>
      </w:r>
      <w:r w:rsidRPr="00166B3A">
        <w:rPr>
          <w:sz w:val="20"/>
          <w:szCs w:val="20"/>
          <w:lang w:val="en-CA"/>
        </w:rPr>
        <w:fldChar w:fldCharType="begin"/>
      </w:r>
      <w:r w:rsidR="0089581D">
        <w:rPr>
          <w:sz w:val="20"/>
          <w:szCs w:val="20"/>
          <w:lang w:val="en-CA"/>
        </w:rPr>
        <w:instrText xml:space="preserve"> ADDIN EN.CITE &lt;EndNote&gt;&lt;Cite&gt;&lt;Author&gt;Bechtel&lt;/Author&gt;&lt;Year&gt;2010&lt;/Year&gt;&lt;RecNum&gt;765&lt;/RecNum&gt;&lt;Suffix&gt;Chs. 3-4&lt;/Suffix&gt;&lt;DisplayText&gt;(Bechtel and Richardson 2010, Chs. 3-4; Wimsatt 1972)&lt;/DisplayText&gt;&lt;record&gt;&lt;rec-number&gt;765&lt;/rec-number&gt;&lt;foreign-keys&gt;&lt;key app="EN" db-id="zs09tazvjrw50eestfmx0seosdx92dzas2ra" timestamp="1321460348"&gt;765&lt;/key&gt;&lt;/foreign-keys&gt;&lt;ref-type name="Book"&gt;6&lt;/ref-type&gt;&lt;contributors&gt;&lt;authors&gt;&lt;author&gt;Bechtel, W.&lt;/author&gt;&lt;author&gt;Richardson, R.&lt;/author&gt;&lt;/authors&gt;&lt;/contributors&gt;&lt;titles&gt;&lt;title&gt;Discovering Complexity: Decomposition and Localization as Strategies in Scientific Research&lt;/title&gt;&lt;/titles&gt;&lt;dates&gt;&lt;year&gt;2010&lt;/year&gt;&lt;/dates&gt;&lt;pub-location&gt;Cambridge, MA&lt;/pub-location&gt;&lt;publisher&gt;MIT Press&lt;/publisher&gt;&lt;urls&gt;&lt;/urls&gt;&lt;/record&gt;&lt;/Cite&gt;&lt;Cite&gt;&lt;Author&gt;Wimsatt&lt;/Author&gt;&lt;Year&gt;1972&lt;/Year&gt;&lt;RecNum&gt;940&lt;/RecNum&gt;&lt;record&gt;&lt;rec-number&gt;940&lt;/rec-number&gt;&lt;foreign-keys&gt;&lt;key app="EN" db-id="zs09tazvjrw50eestfmx0seosdx92dzas2ra" timestamp="1409244862"&gt;940&lt;/key&gt;&lt;/foreign-keys&gt;&lt;ref-type name="Book Section"&gt;5&lt;/ref-type&gt;&lt;contributors&gt;&lt;authors&gt;&lt;author&gt;Wimsatt, W. C.&lt;/author&gt;&lt;/authors&gt;&lt;secondary-authors&gt;&lt;author&gt;K. F. Schaffner&lt;/author&gt;&lt;author&gt;R. S. Cohen&lt;/author&gt;&lt;/secondary-authors&gt;&lt;/contributors&gt;&lt;titles&gt;&lt;title&gt;Complexity and Organization&lt;/title&gt;&lt;secondary-title&gt;PSA 1972, Proceedings of the Philosophy of Science Association&lt;/secondary-title&gt;&lt;/titles&gt;&lt;pages&gt;67-86&lt;/pages&gt;&lt;dates&gt;&lt;year&gt;1972&lt;/year&gt;&lt;/dates&gt;&lt;pub-location&gt;Dordrecht&lt;/pub-location&gt;&lt;publisher&gt;Reidel&lt;/publisher&gt;&lt;urls&gt;&lt;/urls&gt;&lt;/record&gt;&lt;/Cite&gt;&lt;/EndNote&gt;</w:instrText>
      </w:r>
      <w:r w:rsidRPr="00166B3A">
        <w:rPr>
          <w:sz w:val="20"/>
          <w:szCs w:val="20"/>
          <w:lang w:val="en-CA"/>
        </w:rPr>
        <w:fldChar w:fldCharType="separate"/>
      </w:r>
      <w:r w:rsidR="0089581D">
        <w:rPr>
          <w:noProof/>
          <w:sz w:val="20"/>
          <w:szCs w:val="20"/>
          <w:lang w:val="en-CA"/>
        </w:rPr>
        <w:t>(Bechtel and Richardson 2010, Chs. 3-4; Wimsatt 1972)</w:t>
      </w:r>
      <w:r w:rsidRPr="00166B3A">
        <w:rPr>
          <w:sz w:val="20"/>
          <w:szCs w:val="20"/>
          <w:lang w:val="en-CA"/>
        </w:rPr>
        <w:fldChar w:fldCharType="end"/>
      </w:r>
      <w:r w:rsidRPr="00166B3A">
        <w:rPr>
          <w:sz w:val="20"/>
          <w:szCs w:val="20"/>
          <w:lang w:val="en-CA"/>
        </w:rPr>
        <w:t xml:space="preserve">. For instance, brains are experimentally decomposable into neurons and neural pathways, while pain experience can be experimentally dissociated into a sensory-discriminative component capturing the intensity, location, quality and duration of the pain, and an affective-motivational component referring to the unpleasantness of the </w:t>
      </w:r>
      <w:r w:rsidRPr="00861C24">
        <w:rPr>
          <w:sz w:val="20"/>
          <w:szCs w:val="20"/>
          <w:lang w:val="en-CA"/>
        </w:rPr>
        <w:t>experience.</w:t>
      </w:r>
      <w:r w:rsidR="00861C24" w:rsidRPr="00861C24">
        <w:rPr>
          <w:sz w:val="20"/>
          <w:szCs w:val="20"/>
          <w:lang w:val="en-CA"/>
        </w:rPr>
        <w:t xml:space="preserve"> </w:t>
      </w:r>
      <w:r w:rsidR="00861C24">
        <w:rPr>
          <w:sz w:val="20"/>
          <w:szCs w:val="20"/>
          <w:lang w:val="en-CA"/>
        </w:rPr>
        <w:t xml:space="preserve">By themselves, levels of composition </w:t>
      </w:r>
      <w:r w:rsidR="00861C24" w:rsidRPr="00861C24">
        <w:rPr>
          <w:sz w:val="20"/>
          <w:szCs w:val="20"/>
        </w:rPr>
        <w:t xml:space="preserve">don’t entail </w:t>
      </w:r>
      <w:r w:rsidR="00861C24">
        <w:rPr>
          <w:sz w:val="20"/>
          <w:szCs w:val="20"/>
        </w:rPr>
        <w:t xml:space="preserve">any </w:t>
      </w:r>
      <w:r w:rsidR="00861C24" w:rsidRPr="00861C24">
        <w:rPr>
          <w:sz w:val="20"/>
          <w:szCs w:val="20"/>
        </w:rPr>
        <w:t>explanatory gaps or ontological discontinuities in the fabric of reality.</w:t>
      </w:r>
    </w:p>
  </w:footnote>
  <w:footnote w:id="5">
    <w:p w14:paraId="457801F2" w14:textId="710CF1CF" w:rsidR="00D11477" w:rsidRPr="00CC3222" w:rsidRDefault="00D11477" w:rsidP="00D11477">
      <w:pPr>
        <w:pStyle w:val="FootnoteText"/>
        <w:jc w:val="both"/>
        <w:rPr>
          <w:i/>
          <w:sz w:val="20"/>
          <w:lang w:val="en-CA"/>
        </w:rPr>
      </w:pPr>
      <w:r w:rsidRPr="00510786">
        <w:rPr>
          <w:rStyle w:val="FootnoteReference"/>
          <w:sz w:val="20"/>
          <w:szCs w:val="20"/>
          <w:lang w:val="en-CA"/>
        </w:rPr>
        <w:footnoteRef/>
      </w:r>
      <w:r>
        <w:rPr>
          <w:sz w:val="20"/>
          <w:szCs w:val="20"/>
          <w:lang w:val="en-CA"/>
        </w:rPr>
        <w:t xml:space="preserve"> </w:t>
      </w:r>
      <w:r>
        <w:rPr>
          <w:sz w:val="20"/>
          <w:lang w:val="en-CA"/>
        </w:rPr>
        <w:t>I am indebted to an anonymous reviewer for this concise formulation of the argument</w:t>
      </w:r>
      <w:r w:rsidRPr="00CC3222">
        <w:rPr>
          <w:sz w:val="20"/>
          <w:lang w:val="en-CA"/>
        </w:rPr>
        <w:t>.</w:t>
      </w:r>
    </w:p>
  </w:footnote>
  <w:footnote w:id="6">
    <w:p w14:paraId="13B553BA" w14:textId="1912D21D" w:rsidR="00D64F01" w:rsidRPr="00CC3222" w:rsidRDefault="00D64F01" w:rsidP="00CC3222">
      <w:pPr>
        <w:pStyle w:val="FootnoteText"/>
        <w:jc w:val="both"/>
        <w:rPr>
          <w:i/>
          <w:sz w:val="20"/>
          <w:lang w:val="en-CA"/>
        </w:rPr>
      </w:pPr>
      <w:r w:rsidRPr="00510786">
        <w:rPr>
          <w:rStyle w:val="FootnoteReference"/>
          <w:sz w:val="20"/>
          <w:szCs w:val="20"/>
          <w:lang w:val="en-CA"/>
        </w:rPr>
        <w:footnoteRef/>
      </w:r>
      <w:r>
        <w:rPr>
          <w:sz w:val="20"/>
          <w:szCs w:val="20"/>
          <w:lang w:val="en-CA"/>
        </w:rPr>
        <w:t xml:space="preserve"> </w:t>
      </w:r>
      <w:r>
        <w:rPr>
          <w:sz w:val="20"/>
          <w:lang w:val="en-CA"/>
        </w:rPr>
        <w:t>In biomedical sciences,</w:t>
      </w:r>
      <w:r w:rsidRPr="00CC3222">
        <w:rPr>
          <w:sz w:val="20"/>
          <w:lang w:val="en-CA"/>
        </w:rPr>
        <w:t xml:space="preserve"> </w:t>
      </w:r>
      <w:r>
        <w:rPr>
          <w:sz w:val="20"/>
          <w:lang w:val="en-CA"/>
        </w:rPr>
        <w:t xml:space="preserve">empirical findings are often aggregated in the same model in virtue of </w:t>
      </w:r>
      <w:r w:rsidRPr="00CC3222">
        <w:rPr>
          <w:sz w:val="20"/>
          <w:lang w:val="en-CA"/>
        </w:rPr>
        <w:t>extrapolation</w:t>
      </w:r>
      <w:r w:rsidR="00705494">
        <w:rPr>
          <w:sz w:val="20"/>
          <w:lang w:val="en-CA"/>
        </w:rPr>
        <w:t>s</w:t>
      </w:r>
      <w:r w:rsidRPr="00CC3222">
        <w:rPr>
          <w:sz w:val="20"/>
          <w:lang w:val="en-CA"/>
        </w:rPr>
        <w:t xml:space="preserve"> to systems and situations others than those actually assessed in a study</w:t>
      </w:r>
      <w:r>
        <w:rPr>
          <w:sz w:val="20"/>
          <w:lang w:val="en-CA"/>
        </w:rPr>
        <w:t xml:space="preserve">. In such cases, </w:t>
      </w:r>
      <w:r w:rsidRPr="00CC3222">
        <w:rPr>
          <w:sz w:val="20"/>
          <w:lang w:val="en-CA"/>
        </w:rPr>
        <w:t xml:space="preserve">it is important to establish the external validity of </w:t>
      </w:r>
      <w:r>
        <w:rPr>
          <w:sz w:val="20"/>
          <w:lang w:val="en-CA"/>
        </w:rPr>
        <w:t>experimental</w:t>
      </w:r>
      <w:r w:rsidRPr="00CC3222">
        <w:rPr>
          <w:sz w:val="20"/>
          <w:lang w:val="en-CA"/>
        </w:rPr>
        <w:t xml:space="preserve"> results </w:t>
      </w:r>
      <w:r w:rsidRPr="00CC3222">
        <w:rPr>
          <w:sz w:val="20"/>
          <w:lang w:val="en-CA"/>
        </w:rPr>
        <w:fldChar w:fldCharType="begin">
          <w:fldData xml:space="preserve">PEVuZE5vdGU+PENpdGU+PEF1dGhvcj5CYWV0dTwvQXV0aG9yPjxZZWFyPjIwMTY8L1llYXI+PFJl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</w:fldData>
        </w:fldChar>
      </w:r>
      <w:r w:rsidR="00DD2B31">
        <w:rPr>
          <w:sz w:val="20"/>
          <w:lang w:val="en-CA"/>
        </w:rPr>
        <w:instrText xml:space="preserve"> ADDIN EN.CITE </w:instrText>
      </w:r>
      <w:r w:rsidR="00DD2B31">
        <w:rPr>
          <w:sz w:val="20"/>
          <w:lang w:val="en-CA"/>
        </w:rPr>
        <w:fldChar w:fldCharType="begin">
          <w:fldData xml:space="preserve">PEVuZE5vdGU+PENpdGU+PEF1dGhvcj5CYWV0dTwvQXV0aG9yPjxZZWFyPjIwMTY8L1llYXI+PFJl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</w:fldData>
        </w:fldChar>
      </w:r>
      <w:r w:rsidR="00DD2B31">
        <w:rPr>
          <w:sz w:val="20"/>
          <w:lang w:val="en-CA"/>
        </w:rPr>
        <w:instrText xml:space="preserve"> ADDIN EN.CITE.DATA </w:instrText>
      </w:r>
      <w:r w:rsidR="00DD2B31">
        <w:rPr>
          <w:sz w:val="20"/>
          <w:lang w:val="en-CA"/>
        </w:rPr>
      </w:r>
      <w:r w:rsidR="00DD2B31">
        <w:rPr>
          <w:sz w:val="20"/>
          <w:lang w:val="en-CA"/>
        </w:rPr>
        <w:fldChar w:fldCharType="end"/>
      </w:r>
      <w:r w:rsidRPr="00CC3222">
        <w:rPr>
          <w:sz w:val="20"/>
          <w:lang w:val="en-CA"/>
        </w:rPr>
      </w:r>
      <w:r w:rsidRPr="00CC3222">
        <w:rPr>
          <w:sz w:val="20"/>
          <w:lang w:val="en-CA"/>
        </w:rPr>
        <w:fldChar w:fldCharType="separate"/>
      </w:r>
      <w:r w:rsidR="00DD2B31">
        <w:rPr>
          <w:noProof/>
          <w:sz w:val="20"/>
          <w:lang w:val="en-CA"/>
        </w:rPr>
        <w:t>(Baetu 2016a; Germain and Baetu 2017; Steel 2007)</w:t>
      </w:r>
      <w:r w:rsidRPr="00CC3222">
        <w:rPr>
          <w:sz w:val="20"/>
          <w:lang w:val="en-CA"/>
        </w:rPr>
        <w:fldChar w:fldCharType="end"/>
      </w:r>
      <w:r w:rsidRPr="00CC3222">
        <w:rPr>
          <w:sz w:val="20"/>
          <w:lang w:val="en-CA"/>
        </w:rPr>
        <w:t>.</w:t>
      </w:r>
    </w:p>
  </w:footnote>
  <w:footnote w:id="7">
    <w:p w14:paraId="6691C870" w14:textId="48EB1375" w:rsidR="00A7032C" w:rsidRDefault="00A7032C" w:rsidP="00A7032C">
      <w:pPr>
        <w:pStyle w:val="FootnoteText"/>
        <w:jc w:val="both"/>
        <w:rPr>
          <w:sz w:val="20"/>
        </w:rPr>
      </w:pPr>
      <w:r w:rsidRPr="00BF334B">
        <w:rPr>
          <w:rStyle w:val="FootnoteReference"/>
          <w:sz w:val="20"/>
          <w:szCs w:val="20"/>
          <w:lang w:val="en-CA"/>
        </w:rPr>
        <w:footnoteRef/>
      </w:r>
      <w:r w:rsidRPr="00BF334B">
        <w:rPr>
          <w:sz w:val="20"/>
          <w:lang w:val="en-CA"/>
        </w:rPr>
        <w:t xml:space="preserve"> </w:t>
      </w:r>
      <w:r w:rsidR="00FC49D9">
        <w:rPr>
          <w:sz w:val="20"/>
          <w:lang w:val="en-CA"/>
        </w:rPr>
        <w:t>T</w:t>
      </w:r>
      <w:r w:rsidR="00FC49D9" w:rsidRPr="00FC49D9">
        <w:rPr>
          <w:sz w:val="20"/>
          <w:lang w:val="en-CA"/>
        </w:rPr>
        <w:t>he latter amount to ‘higher resolution’ descriptions of causal determinants and their interactions</w:t>
      </w:r>
      <w:r w:rsidR="00FC49D9">
        <w:rPr>
          <w:sz w:val="20"/>
          <w:lang w:val="en-CA"/>
        </w:rPr>
        <w:t>.</w:t>
      </w:r>
      <w:r w:rsidR="00FC49D9" w:rsidRPr="00FC49D9">
        <w:rPr>
          <w:sz w:val="20"/>
          <w:lang w:val="en-CA"/>
        </w:rPr>
        <w:t xml:space="preserve"> </w:t>
      </w:r>
      <w:r w:rsidR="00D46CB1">
        <w:rPr>
          <w:sz w:val="20"/>
          <w:lang w:val="en-CA"/>
        </w:rPr>
        <w:t xml:space="preserve">Mechanistic details may include </w:t>
      </w:r>
      <w:r w:rsidR="007632AF">
        <w:rPr>
          <w:sz w:val="20"/>
        </w:rPr>
        <w:t xml:space="preserve">information about </w:t>
      </w:r>
      <w:r>
        <w:rPr>
          <w:sz w:val="20"/>
        </w:rPr>
        <w:t>the spatiotemporal organization of</w:t>
      </w:r>
      <w:r w:rsidRPr="00BF334B">
        <w:rPr>
          <w:sz w:val="20"/>
        </w:rPr>
        <w:t xml:space="preserve"> causal pathways</w:t>
      </w:r>
      <w:r>
        <w:rPr>
          <w:sz w:val="20"/>
        </w:rPr>
        <w:t xml:space="preserve"> (compartmentalization, differential gradients, temporal dynamics), the nature of causal interactions (geometrical fit, </w:t>
      </w:r>
      <w:r w:rsidRPr="00BF334B">
        <w:rPr>
          <w:sz w:val="20"/>
        </w:rPr>
        <w:t xml:space="preserve">phosphorylation, </w:t>
      </w:r>
      <w:r>
        <w:rPr>
          <w:sz w:val="20"/>
        </w:rPr>
        <w:t>diffusion</w:t>
      </w:r>
      <w:r w:rsidRPr="00BF334B">
        <w:rPr>
          <w:sz w:val="20"/>
        </w:rPr>
        <w:t xml:space="preserve">, </w:t>
      </w:r>
      <w:r>
        <w:rPr>
          <w:sz w:val="20"/>
        </w:rPr>
        <w:t>electron exchange)</w:t>
      </w:r>
      <w:r w:rsidR="00E71B8D">
        <w:rPr>
          <w:sz w:val="20"/>
        </w:rPr>
        <w:t xml:space="preserve">, and functional role ascriptions based on how </w:t>
      </w:r>
      <w:r w:rsidR="00FC49D9">
        <w:rPr>
          <w:sz w:val="20"/>
        </w:rPr>
        <w:t>a</w:t>
      </w:r>
      <w:r w:rsidR="00E71B8D">
        <w:rPr>
          <w:sz w:val="20"/>
        </w:rPr>
        <w:t xml:space="preserve"> phenomenon changes qualitatively and quantitatively in response to </w:t>
      </w:r>
      <w:r w:rsidR="007A7B00">
        <w:rPr>
          <w:sz w:val="20"/>
        </w:rPr>
        <w:t xml:space="preserve">various types of </w:t>
      </w:r>
      <w:r w:rsidR="00E71B8D">
        <w:rPr>
          <w:sz w:val="20"/>
        </w:rPr>
        <w:t>interventions</w:t>
      </w:r>
      <w:r w:rsidR="008E79E7">
        <w:rPr>
          <w:sz w:val="20"/>
        </w:rPr>
        <w:t xml:space="preserve"> on causal </w:t>
      </w:r>
      <w:r w:rsidR="007A7B00">
        <w:rPr>
          <w:sz w:val="20"/>
        </w:rPr>
        <w:t>determinants</w:t>
      </w:r>
      <w:r>
        <w:rPr>
          <w:sz w:val="20"/>
        </w:rPr>
        <w:t xml:space="preserve">. </w:t>
      </w:r>
      <w:r w:rsidR="0062419A">
        <w:rPr>
          <w:sz w:val="20"/>
        </w:rPr>
        <w:t>T</w:t>
      </w:r>
      <w:r w:rsidR="00583F9A">
        <w:rPr>
          <w:sz w:val="20"/>
        </w:rPr>
        <w:t>hese details</w:t>
      </w:r>
      <w:r w:rsidR="005F2906">
        <w:rPr>
          <w:sz w:val="20"/>
        </w:rPr>
        <w:t xml:space="preserve"> </w:t>
      </w:r>
      <w:r w:rsidR="0062419A">
        <w:rPr>
          <w:sz w:val="20"/>
        </w:rPr>
        <w:t>typically rely on an uncontroversial</w:t>
      </w:r>
      <w:r w:rsidR="005F2906">
        <w:rPr>
          <w:sz w:val="20"/>
        </w:rPr>
        <w:t xml:space="preserve"> interpretation of experimental results, </w:t>
      </w:r>
      <w:r w:rsidR="0062419A">
        <w:rPr>
          <w:sz w:val="20"/>
        </w:rPr>
        <w:t>and</w:t>
      </w:r>
      <w:r w:rsidR="005F2906">
        <w:rPr>
          <w:sz w:val="20"/>
        </w:rPr>
        <w:t xml:space="preserve"> are included in the model strictly on the basis of their causal relevance.  </w:t>
      </w:r>
    </w:p>
    <w:p w14:paraId="4A5FB7BC" w14:textId="5D099331" w:rsidR="00A7032C" w:rsidRPr="00BF334B" w:rsidRDefault="00A7032C" w:rsidP="00A7032C">
      <w:pPr>
        <w:pStyle w:val="FootnoteText"/>
        <w:jc w:val="both"/>
        <w:rPr>
          <w:sz w:val="20"/>
          <w:lang w:val="en-CA"/>
        </w:rPr>
      </w:pPr>
    </w:p>
  </w:footnote>
  <w:footnote w:id="8">
    <w:p w14:paraId="5EB2AC59" w14:textId="7D130C99" w:rsidR="00D64F01" w:rsidRPr="00CC3222" w:rsidRDefault="00D64F01" w:rsidP="005A2529">
      <w:pPr>
        <w:pStyle w:val="FootnoteText"/>
        <w:jc w:val="both"/>
        <w:rPr>
          <w:i/>
          <w:sz w:val="20"/>
          <w:lang w:val="en-CA"/>
        </w:rPr>
      </w:pPr>
      <w:r w:rsidRPr="00510786">
        <w:rPr>
          <w:rStyle w:val="FootnoteReference"/>
          <w:sz w:val="20"/>
          <w:szCs w:val="20"/>
          <w:lang w:val="en-CA"/>
        </w:rPr>
        <w:footnoteRef/>
      </w:r>
      <w:r>
        <w:rPr>
          <w:sz w:val="20"/>
          <w:szCs w:val="20"/>
          <w:lang w:val="en-CA"/>
        </w:rPr>
        <w:t xml:space="preserve"> </w:t>
      </w:r>
      <w:r w:rsidRPr="005A2529">
        <w:rPr>
          <w:sz w:val="20"/>
          <w:lang w:val="en-CA"/>
        </w:rPr>
        <w:t xml:space="preserve">Reproducibility increases the likelihood that relevant correlations and causal contributions can be differentiated from the background noise of chance events and experimental error </w:t>
      </w:r>
      <w:r w:rsidRPr="005A2529">
        <w:rPr>
          <w:sz w:val="20"/>
          <w:lang w:val="en-CA"/>
        </w:rPr>
        <w:fldChar w:fldCharType="begin"/>
      </w:r>
      <w:r w:rsidRPr="005A2529">
        <w:rPr>
          <w:sz w:val="20"/>
          <w:lang w:val="en-CA"/>
        </w:rPr>
        <w:instrText xml:space="preserve"> ADDIN EN.CITE &lt;EndNote&gt;&lt;Cite&gt;&lt;Author&gt;Baetu&lt;/Author&gt;&lt;Year&gt;2013&lt;/Year&gt;&lt;RecNum&gt;667&lt;/RecNum&gt;&lt;DisplayText&gt;(Baetu 2013; Bogen and Woodward 1988)&lt;/DisplayText&gt;&lt;record&gt;&lt;rec-number&gt;667&lt;/rec-number&gt;&lt;foreign-keys&gt;&lt;key app="EN" db-id="zs09tazvjrw50eestfmx0seosdx92dzas2ra" timestamp="1300052756"&gt;667&lt;/key&gt;&lt;/foreign-keys&gt;&lt;ref-type name="Journal Article"&gt;17&lt;/ref-type&gt;&lt;contributors&gt;&lt;authors&gt;&lt;author&gt;Baetu, T. M.&lt;/author&gt;&lt;/authors&gt;&lt;/contributors&gt;&lt;titles&gt;&lt;title&gt;Chance, Experimental Reproducibility, and Mechanistic Regularity&lt;/title&gt;&lt;secondary-title&gt;International Studies in History and Philosophy of Science&lt;/secondary-title&gt;&lt;/titles&gt;&lt;periodical&gt;&lt;full-title&gt;International Studies in History and Philosophy of Science&lt;/full-title&gt;&lt;/periodical&gt;&lt;pages&gt;255-273&lt;/pages&gt;&lt;volume&gt;27&lt;/volume&gt;&lt;number&gt;3&lt;/number&gt;&lt;dates&gt;&lt;year&gt;2013&lt;/year&gt;&lt;/dates&gt;&lt;urls&gt;&lt;/urls&gt;&lt;/record&gt;&lt;/Cite&gt;&lt;Cite&gt;&lt;Author&gt;Bogen&lt;/Author&gt;&lt;Year&gt;1988&lt;/Year&gt;&lt;RecNum&gt;549&lt;/RecNum&gt;&lt;record&gt;&lt;rec-number&gt;549&lt;/rec-number&gt;&lt;foreign-keys&gt;&lt;key app="EN" db-id="zs09tazvjrw50eestfmx0seosdx92dzas2ra" timestamp="1270060554"&gt;549&lt;/key&gt;&lt;/foreign-keys&gt;&lt;ref-type name="Journal Article"&gt;17&lt;/ref-type&gt;&lt;contributors&gt;&lt;authors&gt;&lt;author&gt;Bogen, J.&lt;/author&gt;&lt;author&gt;Woodward, J.&lt;/author&gt;&lt;/authors&gt;&lt;/contributors&gt;&lt;titles&gt;&lt;title&gt;Saving the Phenomena&lt;/title&gt;&lt;secondary-title&gt;The Philosophical Review&lt;/secondary-title&gt;&lt;/titles&gt;&lt;periodical&gt;&lt;full-title&gt;The Philosophical Review&lt;/full-title&gt;&lt;/periodical&gt;&lt;pages&gt;303-352&lt;/pages&gt;&lt;volume&gt;97&lt;/volume&gt;&lt;number&gt;3&lt;/number&gt;&lt;dates&gt;&lt;year&gt;1988&lt;/year&gt;&lt;/dates&gt;&lt;urls&gt;&lt;/urls&gt;&lt;/record&gt;&lt;/Cite&gt;&lt;/EndNote&gt;</w:instrText>
      </w:r>
      <w:r w:rsidRPr="005A2529">
        <w:rPr>
          <w:sz w:val="20"/>
          <w:lang w:val="en-CA"/>
        </w:rPr>
        <w:fldChar w:fldCharType="separate"/>
      </w:r>
      <w:r w:rsidRPr="005A2529">
        <w:rPr>
          <w:sz w:val="20"/>
          <w:lang w:val="en-CA"/>
        </w:rPr>
        <w:t>(Baetu 2013; Bogen and Woodward 1988)</w:t>
      </w:r>
      <w:r w:rsidRPr="005A2529">
        <w:rPr>
          <w:sz w:val="20"/>
          <w:lang w:val="en-CA"/>
        </w:rPr>
        <w:fldChar w:fldCharType="end"/>
      </w:r>
      <w:r w:rsidRPr="005A2529">
        <w:rPr>
          <w:sz w:val="20"/>
          <w:lang w:val="en-CA"/>
        </w:rPr>
        <w:t xml:space="preserve">. When results are well-established, reproducibility can be used as a </w:t>
      </w:r>
      <w:r w:rsidR="00081D9D">
        <w:rPr>
          <w:sz w:val="20"/>
          <w:lang w:val="en-CA"/>
        </w:rPr>
        <w:t xml:space="preserve">reliability and accuracy </w:t>
      </w:r>
      <w:r w:rsidRPr="005A2529">
        <w:rPr>
          <w:sz w:val="20"/>
          <w:lang w:val="en-CA"/>
        </w:rPr>
        <w:t xml:space="preserve">test for calibrating or troubleshooting measurement assays and associated instruments, techniques and experimental setups </w:t>
      </w:r>
      <w:r w:rsidRPr="005A2529">
        <w:rPr>
          <w:sz w:val="20"/>
          <w:lang w:val="en-CA"/>
        </w:rPr>
        <w:fldChar w:fldCharType="begin"/>
      </w:r>
      <w:r w:rsidR="004F034D">
        <w:rPr>
          <w:sz w:val="20"/>
          <w:lang w:val="en-CA"/>
        </w:rPr>
        <w:instrText xml:space="preserve"> ADDIN EN.CITE &lt;EndNote&gt;&lt;Cite&gt;&lt;Author&gt;Franklin&lt;/Author&gt;&lt;Year&gt;1986&lt;/Year&gt;&lt;RecNum&gt;1100&lt;/RecNum&gt;&lt;Suffix&gt;Chs. 6-7&lt;/Suffix&gt;&lt;DisplayText&gt;(Franklin 1986, Chs. 6-7)&lt;/DisplayText&gt;&lt;record&gt;&lt;rec-number&gt;1100&lt;/rec-number&gt;&lt;foreign-keys&gt;&lt;key app="EN" db-id="zs09tazvjrw50eestfmx0seosdx92dzas2ra" timestamp="1465661911"&gt;1100&lt;/key&gt;&lt;/foreign-keys&gt;&lt;ref-type name="Book"&gt;6&lt;/ref-type&gt;&lt;contributors&gt;&lt;authors&gt;&lt;author&gt;Franklin, A.&lt;/author&gt;&lt;/authors&gt;&lt;/contributors&gt;&lt;titles&gt;&lt;title&gt;The Neglect of Experiment&lt;/title&gt;&lt;/titles&gt;&lt;dates&gt;&lt;year&gt;1986&lt;/year&gt;&lt;/dates&gt;&lt;pub-location&gt;Cambridge&lt;/pub-location&gt;&lt;publisher&gt;Cambridge University Press&lt;/publisher&gt;&lt;urls&gt;&lt;/urls&gt;&lt;/record&gt;&lt;/Cite&gt;&lt;/EndNote&gt;</w:instrText>
      </w:r>
      <w:r w:rsidRPr="005A2529">
        <w:rPr>
          <w:sz w:val="20"/>
          <w:lang w:val="en-CA"/>
        </w:rPr>
        <w:fldChar w:fldCharType="separate"/>
      </w:r>
      <w:r w:rsidR="004F034D">
        <w:rPr>
          <w:noProof/>
          <w:sz w:val="20"/>
          <w:lang w:val="en-CA"/>
        </w:rPr>
        <w:t>(Franklin 1986, Chs. 6-7)</w:t>
      </w:r>
      <w:r w:rsidRPr="005A2529">
        <w:rPr>
          <w:sz w:val="20"/>
          <w:lang w:val="en-CA"/>
        </w:rPr>
        <w:fldChar w:fldCharType="end"/>
      </w:r>
      <w:r w:rsidRPr="005A2529">
        <w:rPr>
          <w:sz w:val="20"/>
          <w:lang w:val="en-CA"/>
        </w:rPr>
        <w:t xml:space="preserve">. </w:t>
      </w:r>
      <w:r w:rsidR="000A695F">
        <w:rPr>
          <w:sz w:val="20"/>
          <w:szCs w:val="20"/>
        </w:rPr>
        <w:t>V</w:t>
      </w:r>
      <w:r w:rsidR="000A695F" w:rsidRPr="001E233F">
        <w:rPr>
          <w:rStyle w:val="s1"/>
          <w:sz w:val="20"/>
          <w:szCs w:val="20"/>
        </w:rPr>
        <w:t xml:space="preserve">alidity </w:t>
      </w:r>
      <w:r w:rsidR="000A695F">
        <w:rPr>
          <w:rStyle w:val="s1"/>
          <w:sz w:val="20"/>
          <w:szCs w:val="20"/>
        </w:rPr>
        <w:t>encompasses evidence that the test is measuring what is supposed to measure</w:t>
      </w:r>
      <w:r w:rsidR="00EC5D2E">
        <w:rPr>
          <w:rStyle w:val="s1"/>
          <w:sz w:val="20"/>
          <w:szCs w:val="20"/>
        </w:rPr>
        <w:t xml:space="preserve"> and</w:t>
      </w:r>
      <w:r w:rsidR="00730AA4">
        <w:rPr>
          <w:rStyle w:val="s1"/>
          <w:sz w:val="20"/>
          <w:szCs w:val="20"/>
        </w:rPr>
        <w:t xml:space="preserve"> </w:t>
      </w:r>
      <w:r w:rsidR="00186379">
        <w:rPr>
          <w:rStyle w:val="s1"/>
          <w:sz w:val="20"/>
          <w:szCs w:val="20"/>
        </w:rPr>
        <w:t>may</w:t>
      </w:r>
      <w:r w:rsidR="000A695F">
        <w:rPr>
          <w:rStyle w:val="s1"/>
          <w:sz w:val="20"/>
          <w:szCs w:val="20"/>
        </w:rPr>
        <w:t xml:space="preserve"> be established by a </w:t>
      </w:r>
      <w:r w:rsidRPr="005A2529">
        <w:rPr>
          <w:sz w:val="20"/>
          <w:lang w:val="en-CA"/>
        </w:rPr>
        <w:t xml:space="preserve">systematic cross-referencing of </w:t>
      </w:r>
      <w:r w:rsidR="00186379">
        <w:rPr>
          <w:sz w:val="20"/>
          <w:lang w:val="en-CA"/>
        </w:rPr>
        <w:t>methods</w:t>
      </w:r>
      <w:r w:rsidR="000A695F">
        <w:rPr>
          <w:sz w:val="20"/>
          <w:lang w:val="en-CA"/>
        </w:rPr>
        <w:t xml:space="preserve"> and their results </w:t>
      </w:r>
      <w:r w:rsidRPr="005A2529">
        <w:rPr>
          <w:sz w:val="20"/>
          <w:lang w:val="en-CA"/>
        </w:rPr>
        <w:fldChar w:fldCharType="begin">
          <w:fldData xml:space="preserve">PEVuZE5vdGU+PENpdGU+PEF1dGhvcj5DdWxwPC9BdXRob3I+PFllYXI+MTk5NDwvWWVhcj48UmVj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</w:fldData>
        </w:fldChar>
      </w:r>
      <w:r w:rsidR="004F034D">
        <w:rPr>
          <w:sz w:val="20"/>
          <w:lang w:val="en-CA"/>
        </w:rPr>
        <w:instrText xml:space="preserve"> ADDIN EN.CITE </w:instrText>
      </w:r>
      <w:r w:rsidR="004F034D">
        <w:rPr>
          <w:sz w:val="20"/>
          <w:lang w:val="en-CA"/>
        </w:rPr>
        <w:fldChar w:fldCharType="begin">
          <w:fldData xml:space="preserve">PEVuZE5vdGU+PENpdGU+PEF1dGhvcj5DdWxwPC9BdXRob3I+PFllYXI+MTk5NDwvWWVhcj48UmVj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</w:fldData>
        </w:fldChar>
      </w:r>
      <w:r w:rsidR="004F034D">
        <w:rPr>
          <w:sz w:val="20"/>
          <w:lang w:val="en-CA"/>
        </w:rPr>
        <w:instrText xml:space="preserve"> ADDIN EN.CITE.DATA </w:instrText>
      </w:r>
      <w:r w:rsidR="004F034D">
        <w:rPr>
          <w:sz w:val="20"/>
          <w:lang w:val="en-CA"/>
        </w:rPr>
      </w:r>
      <w:r w:rsidR="004F034D">
        <w:rPr>
          <w:sz w:val="20"/>
          <w:lang w:val="en-CA"/>
        </w:rPr>
        <w:fldChar w:fldCharType="end"/>
      </w:r>
      <w:r w:rsidRPr="005A2529">
        <w:rPr>
          <w:sz w:val="20"/>
          <w:lang w:val="en-CA"/>
        </w:rPr>
      </w:r>
      <w:r w:rsidRPr="005A2529">
        <w:rPr>
          <w:sz w:val="20"/>
          <w:lang w:val="en-CA"/>
        </w:rPr>
        <w:fldChar w:fldCharType="separate"/>
      </w:r>
      <w:r w:rsidR="004F034D">
        <w:rPr>
          <w:noProof/>
          <w:sz w:val="20"/>
          <w:lang w:val="en-CA"/>
        </w:rPr>
        <w:t>(Culp 1994; 1995; Hacking 1983, Ch. 10; Weber 2005, Ch. 9; Wimsatt 1981)</w:t>
      </w:r>
      <w:r w:rsidRPr="005A2529">
        <w:rPr>
          <w:sz w:val="20"/>
          <w:lang w:val="en-CA"/>
        </w:rPr>
        <w:fldChar w:fldCharType="end"/>
      </w:r>
      <w:r w:rsidRPr="005A2529">
        <w:rPr>
          <w:sz w:val="20"/>
          <w:lang w:val="en-CA"/>
        </w:rPr>
        <w:t xml:space="preserve">. </w:t>
      </w:r>
      <w:r w:rsidR="002C0DEC">
        <w:rPr>
          <w:sz w:val="20"/>
        </w:rPr>
        <w:t xml:space="preserve">Accuracy </w:t>
      </w:r>
      <w:r w:rsidR="002C0DEC">
        <w:rPr>
          <w:sz w:val="20"/>
          <w:szCs w:val="20"/>
          <w:lang w:val="en-CA"/>
        </w:rPr>
        <w:t>encompasses sensitivity and specificity, which are measures of the ability to rule out false negatives and false positives.</w:t>
      </w:r>
      <w:r w:rsidR="002C0DEC">
        <w:rPr>
          <w:sz w:val="20"/>
        </w:rPr>
        <w:t xml:space="preserve"> </w:t>
      </w:r>
    </w:p>
  </w:footnote>
  <w:footnote w:id="9">
    <w:p w14:paraId="2FCD3C64" w14:textId="6B5609C8" w:rsidR="00D64F01" w:rsidRPr="00CC3222" w:rsidRDefault="00D64F01" w:rsidP="008409D4">
      <w:pPr>
        <w:pStyle w:val="FootnoteText"/>
        <w:jc w:val="both"/>
        <w:rPr>
          <w:i/>
          <w:sz w:val="20"/>
          <w:lang w:val="en-CA"/>
        </w:rPr>
      </w:pPr>
      <w:r w:rsidRPr="00510786">
        <w:rPr>
          <w:rStyle w:val="FootnoteReference"/>
          <w:sz w:val="20"/>
          <w:szCs w:val="20"/>
          <w:lang w:val="en-CA"/>
        </w:rPr>
        <w:footnoteRef/>
      </w:r>
      <w:r>
        <w:rPr>
          <w:sz w:val="20"/>
          <w:szCs w:val="20"/>
          <w:lang w:val="en-CA"/>
        </w:rPr>
        <w:t xml:space="preserve"> </w:t>
      </w:r>
      <w:r w:rsidRPr="008409D4">
        <w:rPr>
          <w:sz w:val="20"/>
          <w:lang w:val="en-CA"/>
        </w:rPr>
        <w:t>Similar qualifications are made in respect to epidemiological models, most notably in respect to the strength (statistical significance) and consistency (</w:t>
      </w:r>
      <w:r w:rsidR="0067520C">
        <w:rPr>
          <w:sz w:val="20"/>
          <w:lang w:val="en-CA"/>
        </w:rPr>
        <w:t>reliability</w:t>
      </w:r>
      <w:r w:rsidRPr="008409D4">
        <w:rPr>
          <w:sz w:val="20"/>
          <w:lang w:val="en-CA"/>
        </w:rPr>
        <w:t xml:space="preserve">) of correlations </w:t>
      </w:r>
      <w:r w:rsidRPr="008409D4">
        <w:rPr>
          <w:sz w:val="20"/>
          <w:lang w:val="en-CA"/>
        </w:rPr>
        <w:fldChar w:fldCharType="begin"/>
      </w:r>
      <w:r w:rsidRPr="008409D4">
        <w:rPr>
          <w:sz w:val="20"/>
          <w:lang w:val="en-CA"/>
        </w:rPr>
        <w:instrText xml:space="preserve"> ADDIN EN.CITE &lt;EndNote&gt;&lt;Cite&gt;&lt;Author&gt;Hill&lt;/Author&gt;&lt;Year&gt;1965&lt;/Year&gt;&lt;RecNum&gt;1077&lt;/RecNum&gt;&lt;DisplayText&gt;(Hill 1965)&lt;/DisplayText&gt;&lt;record&gt;&lt;rec-number&gt;1077&lt;/rec-number&gt;&lt;foreign-keys&gt;&lt;key app="EN" db-id="zs09tazvjrw50eestfmx0seosdx92dzas2ra" timestamp="1460449579"&gt;1077&lt;/key&gt;&lt;/foreign-keys&gt;&lt;ref-type name="Journal Article"&gt;17&lt;/ref-type&gt;&lt;contributors&gt;&lt;authors&gt;&lt;author&gt;Hill, A. B. &lt;/author&gt;&lt;/authors&gt;&lt;/contributors&gt;&lt;titles&gt;&lt;title&gt;The Environment and Disease: Association or Causation?&lt;/title&gt;&lt;secondary-title&gt;Proceedings of the Royal Society of Medicine&lt;/secondary-title&gt;&lt;/titles&gt;&lt;periodical&gt;&lt;full-title&gt;Proceedings of the Royal Society of Medicine&lt;/full-title&gt;&lt;/periodical&gt;&lt;pages&gt;295-300&lt;/pages&gt;&lt;volume&gt;58&lt;/volume&gt;&lt;dates&gt;&lt;year&gt;1965&lt;/year&gt;&lt;/dates&gt;&lt;urls&gt;&lt;/urls&gt;&lt;/record&gt;&lt;/Cite&gt;&lt;/EndNote&gt;</w:instrText>
      </w:r>
      <w:r w:rsidRPr="008409D4">
        <w:rPr>
          <w:sz w:val="20"/>
          <w:lang w:val="en-CA"/>
        </w:rPr>
        <w:fldChar w:fldCharType="separate"/>
      </w:r>
      <w:r w:rsidRPr="008409D4">
        <w:rPr>
          <w:sz w:val="20"/>
          <w:lang w:val="en-CA"/>
        </w:rPr>
        <w:t>(Hill 1965)</w:t>
      </w:r>
      <w:r w:rsidRPr="008409D4">
        <w:rPr>
          <w:sz w:val="20"/>
          <w:lang w:val="en-CA"/>
        </w:rPr>
        <w:fldChar w:fldCharType="end"/>
      </w:r>
      <w:r w:rsidRPr="008409D4">
        <w:rPr>
          <w:sz w:val="20"/>
          <w:lang w:val="en-CA"/>
        </w:rPr>
        <w:t>.</w:t>
      </w:r>
    </w:p>
  </w:footnote>
  <w:footnote w:id="10">
    <w:p w14:paraId="7E9554F9" w14:textId="2E978A0A" w:rsidR="00D26C21" w:rsidRPr="00CC3222" w:rsidRDefault="00D26C21" w:rsidP="00D26C21">
      <w:pPr>
        <w:pStyle w:val="FootnoteText"/>
        <w:jc w:val="both"/>
        <w:rPr>
          <w:i/>
          <w:sz w:val="20"/>
          <w:lang w:val="en-CA"/>
        </w:rPr>
      </w:pPr>
      <w:r w:rsidRPr="00510786">
        <w:rPr>
          <w:rStyle w:val="FootnoteReference"/>
          <w:sz w:val="20"/>
          <w:szCs w:val="20"/>
          <w:lang w:val="en-CA"/>
        </w:rPr>
        <w:footnoteRef/>
      </w:r>
      <w:r>
        <w:rPr>
          <w:sz w:val="20"/>
          <w:lang w:val="en-CA"/>
        </w:rPr>
        <w:t xml:space="preserve"> I would like to thank Takuya </w:t>
      </w:r>
      <w:r>
        <w:rPr>
          <w:sz w:val="20"/>
          <w:lang w:val="en-CA"/>
        </w:rPr>
        <w:t>Niikawa for clarifying this very helpful example</w:t>
      </w:r>
      <w:r w:rsidRPr="008409D4">
        <w:rPr>
          <w:sz w:val="20"/>
          <w:lang w:val="en-CA"/>
        </w:rPr>
        <w:t>.</w:t>
      </w:r>
    </w:p>
  </w:footnote>
  <w:footnote w:id="11">
    <w:p w14:paraId="65856091" w14:textId="61C298D1" w:rsidR="00D64F01" w:rsidRPr="00510786" w:rsidRDefault="00D64F01" w:rsidP="0016188E">
      <w:pPr>
        <w:pStyle w:val="FootnoteText"/>
        <w:jc w:val="both"/>
        <w:rPr>
          <w:sz w:val="20"/>
          <w:lang w:val="en-CA"/>
        </w:rPr>
      </w:pPr>
      <w:r w:rsidRPr="00510786">
        <w:rPr>
          <w:rStyle w:val="FootnoteReference"/>
          <w:sz w:val="20"/>
          <w:szCs w:val="20"/>
          <w:lang w:val="en-CA"/>
        </w:rPr>
        <w:footnoteRef/>
      </w:r>
      <w:r w:rsidRPr="00510786">
        <w:rPr>
          <w:sz w:val="20"/>
          <w:szCs w:val="20"/>
          <w:lang w:val="en-CA"/>
        </w:rPr>
        <w:t xml:space="preserve"> </w:t>
      </w:r>
      <w:r w:rsidRPr="0016188E">
        <w:rPr>
          <w:sz w:val="20"/>
          <w:lang w:val="en-CA"/>
        </w:rPr>
        <w:t xml:space="preserve">The validation of cortisol secretion patterns as biomarkers of psychological stress </w:t>
      </w:r>
      <w:r w:rsidRPr="0016188E">
        <w:rPr>
          <w:sz w:val="20"/>
          <w:lang w:val="en-CA"/>
        </w:rPr>
        <w:fldChar w:fldCharType="begin"/>
      </w:r>
      <w:r w:rsidRPr="0016188E">
        <w:rPr>
          <w:sz w:val="20"/>
          <w:lang w:val="en-CA"/>
        </w:rPr>
        <w:instrText xml:space="preserve"> ADDIN EN.CITE &lt;EndNote&gt;&lt;Cite&gt;&lt;Author&gt;Smyth&lt;/Author&gt;&lt;Year&gt;1997&lt;/Year&gt;&lt;RecNum&gt;1071&lt;/RecNum&gt;&lt;DisplayText&gt;(Smyth et al. 1997)&lt;/DisplayText&gt;&lt;record&gt;&lt;rec-number&gt;1071&lt;/rec-number&gt;&lt;foreign-keys&gt;&lt;key app="EN" db-id="zs09tazvjrw50eestfmx0seosdx92dzas2ra" timestamp="1459332052"&gt;1071&lt;/key&gt;&lt;/foreign-keys&gt;&lt;ref-type name="Journal Article"&gt;17&lt;/ref-type&gt;&lt;contributors&gt;&lt;authors&gt;&lt;author&gt;Smyth, J. M.&lt;/author&gt;&lt;author&gt;Ockenfels, M. C.&lt;/author&gt;&lt;author&gt;Gorin, A. A.&lt;/author&gt;&lt;author&gt;Catley, D.&lt;/author&gt;&lt;author&gt;Porter, L. S.&lt;/author&gt;&lt;author&gt;Kirschbaum, C. &lt;/author&gt;&lt;author&gt;Hellhammer, D. H.&lt;/author&gt;&lt;author&gt;Stone, A. A.&lt;/author&gt;&lt;/authors&gt;&lt;/contributors&gt;&lt;titles&gt;&lt;title&gt;Individual Differences in the Diurnal Cycle of Cortisol&lt;/title&gt;&lt;secondary-title&gt;Psychoneuroendocrinology.&lt;/secondary-title&gt;&lt;/titles&gt;&lt;periodical&gt;&lt;full-title&gt;Psychoneuroendocrinology.&lt;/full-title&gt;&lt;/periodical&gt;&lt;pages&gt;89-105&lt;/pages&gt;&lt;volume&gt;22&lt;/volume&gt;&lt;number&gt;2&lt;/number&gt;&lt;dates&gt;&lt;year&gt;1997&lt;/year&gt;&lt;/dates&gt;&lt;urls&gt;&lt;/urls&gt;&lt;/record&gt;&lt;/Cite&gt;&lt;/EndNote&gt;</w:instrText>
      </w:r>
      <w:r w:rsidRPr="0016188E">
        <w:rPr>
          <w:sz w:val="20"/>
          <w:lang w:val="en-CA"/>
        </w:rPr>
        <w:fldChar w:fldCharType="separate"/>
      </w:r>
      <w:r w:rsidRPr="0016188E">
        <w:rPr>
          <w:sz w:val="20"/>
          <w:lang w:val="en-CA"/>
        </w:rPr>
        <w:t>(Smyth et al. 1997)</w:t>
      </w:r>
      <w:r w:rsidRPr="0016188E">
        <w:rPr>
          <w:sz w:val="20"/>
          <w:lang w:val="en-CA"/>
        </w:rPr>
        <w:fldChar w:fldCharType="end"/>
      </w:r>
      <w:r w:rsidRPr="0016188E">
        <w:rPr>
          <w:sz w:val="20"/>
          <w:lang w:val="en-CA"/>
        </w:rPr>
        <w:t xml:space="preserve"> illustrates this point. </w:t>
      </w:r>
      <w:r>
        <w:rPr>
          <w:sz w:val="20"/>
          <w:lang w:val="en-CA"/>
        </w:rPr>
        <w:t xml:space="preserve"> </w:t>
      </w:r>
    </w:p>
  </w:footnote>
  <w:footnote w:id="12">
    <w:p w14:paraId="5F2F5FC5" w14:textId="0E108A69" w:rsidR="00D64F01" w:rsidRPr="00B51AE2" w:rsidRDefault="00D64F01" w:rsidP="007977C3">
      <w:pPr>
        <w:pStyle w:val="FootnoteText"/>
        <w:jc w:val="both"/>
        <w:rPr>
          <w:sz w:val="20"/>
        </w:rPr>
      </w:pPr>
      <w:r w:rsidRPr="00510786">
        <w:rPr>
          <w:rStyle w:val="FootnoteReference"/>
          <w:sz w:val="20"/>
          <w:szCs w:val="20"/>
          <w:lang w:val="en-CA"/>
        </w:rPr>
        <w:footnoteRef/>
      </w:r>
      <w:r>
        <w:rPr>
          <w:sz w:val="20"/>
          <w:lang w:val="en-CA"/>
        </w:rPr>
        <w:t xml:space="preserve"> A similar argument can be made in the case of correlations by imagining a </w:t>
      </w:r>
      <w:r w:rsidRPr="00077BEC">
        <w:rPr>
          <w:sz w:val="20"/>
          <w:lang w:val="en-CA"/>
        </w:rPr>
        <w:t>case where both the higher and the lower-level factors stand in law-like relationships with respect to the phenomenon of interest</w:t>
      </w:r>
      <w:r>
        <w:rPr>
          <w:sz w:val="20"/>
          <w:lang w:val="en-CA"/>
        </w:rPr>
        <w:t>.</w:t>
      </w:r>
      <w:r w:rsidRPr="00077BEC">
        <w:rPr>
          <w:sz w:val="20"/>
          <w:lang w:val="en-CA"/>
        </w:rPr>
        <w:t xml:space="preserve"> </w:t>
      </w:r>
      <w:r>
        <w:rPr>
          <w:sz w:val="20"/>
          <w:lang w:val="en-CA"/>
        </w:rPr>
        <w:t>It would seem then</w:t>
      </w:r>
      <w:r w:rsidRPr="00077BEC">
        <w:rPr>
          <w:sz w:val="20"/>
          <w:lang w:val="en-CA"/>
        </w:rPr>
        <w:t xml:space="preserve"> that either set of factors is sufficient for </w:t>
      </w:r>
      <w:r>
        <w:rPr>
          <w:sz w:val="20"/>
          <w:lang w:val="en-CA"/>
        </w:rPr>
        <w:t>deriving equally</w:t>
      </w:r>
      <w:r w:rsidRPr="00077BEC">
        <w:rPr>
          <w:sz w:val="20"/>
          <w:lang w:val="en-CA"/>
        </w:rPr>
        <w:t xml:space="preserve"> detailed and accurate </w:t>
      </w:r>
      <w:r>
        <w:rPr>
          <w:sz w:val="20"/>
          <w:lang w:val="en-CA"/>
        </w:rPr>
        <w:t xml:space="preserve">descriptions of the phenomenon of interest, thus </w:t>
      </w:r>
      <w:r w:rsidR="00B972F1">
        <w:rPr>
          <w:sz w:val="20"/>
          <w:lang w:val="en-CA"/>
        </w:rPr>
        <w:t>pointing to two</w:t>
      </w:r>
      <w:r w:rsidRPr="00077BEC">
        <w:rPr>
          <w:sz w:val="20"/>
          <w:lang w:val="en-CA"/>
        </w:rPr>
        <w:t xml:space="preserve"> </w:t>
      </w:r>
      <w:r w:rsidR="00B972F1">
        <w:rPr>
          <w:sz w:val="20"/>
          <w:lang w:val="en-CA"/>
        </w:rPr>
        <w:t>competing</w:t>
      </w:r>
      <w:r w:rsidRPr="00077BEC">
        <w:rPr>
          <w:sz w:val="20"/>
          <w:lang w:val="en-CA"/>
        </w:rPr>
        <w:t xml:space="preserve"> </w:t>
      </w:r>
      <w:r w:rsidR="00811909">
        <w:rPr>
          <w:sz w:val="20"/>
          <w:lang w:val="en-CA"/>
        </w:rPr>
        <w:t>deductive-nomological</w:t>
      </w:r>
      <w:r w:rsidRPr="00077BEC">
        <w:rPr>
          <w:sz w:val="20"/>
          <w:lang w:val="en-CA"/>
        </w:rPr>
        <w:t xml:space="preserve"> explanations of the same phenomenon.</w:t>
      </w:r>
      <w:r>
        <w:rPr>
          <w:sz w:val="20"/>
          <w:lang w:val="en-CA"/>
        </w:rPr>
        <w:t xml:space="preserve"> </w:t>
      </w:r>
    </w:p>
  </w:footnote>
  <w:footnote w:id="13">
    <w:p w14:paraId="37167A69" w14:textId="1FF3F054" w:rsidR="00803A16" w:rsidRPr="003150DD" w:rsidRDefault="00803A16" w:rsidP="00803A16">
      <w:pPr>
        <w:pStyle w:val="FootnoteText"/>
        <w:jc w:val="both"/>
        <w:rPr>
          <w:sz w:val="20"/>
          <w:szCs w:val="20"/>
        </w:rPr>
      </w:pPr>
      <w:r w:rsidRPr="00510786">
        <w:rPr>
          <w:rStyle w:val="FootnoteReference"/>
          <w:sz w:val="20"/>
          <w:szCs w:val="20"/>
          <w:lang w:val="en-CA"/>
        </w:rPr>
        <w:footnoteRef/>
      </w:r>
      <w:r>
        <w:rPr>
          <w:sz w:val="20"/>
          <w:szCs w:val="20"/>
          <w:lang w:val="en-CA"/>
        </w:rPr>
        <w:t xml:space="preserve"> </w:t>
      </w:r>
      <w:r w:rsidR="004D614D">
        <w:rPr>
          <w:sz w:val="20"/>
          <w:szCs w:val="20"/>
          <w:lang w:val="en-CA"/>
        </w:rPr>
        <w:t xml:space="preserve">Carl </w:t>
      </w:r>
      <w:r>
        <w:rPr>
          <w:sz w:val="20"/>
          <w:szCs w:val="20"/>
          <w:lang w:val="en-CA"/>
        </w:rPr>
        <w:t xml:space="preserve">Craver </w:t>
      </w:r>
      <w:r>
        <w:rPr>
          <w:sz w:val="20"/>
          <w:szCs w:val="20"/>
          <w:lang w:val="en-CA"/>
        </w:rPr>
        <w:fldChar w:fldCharType="begin"/>
      </w:r>
      <w:r>
        <w:rPr>
          <w:sz w:val="20"/>
          <w:szCs w:val="20"/>
          <w:lang w:val="en-CA"/>
        </w:rPr>
        <w:instrText xml:space="preserve"> ADDIN EN.CITE &lt;EndNote&gt;&lt;Cite ExcludeAuth="1"&gt;&lt;Author&gt;Craver&lt;/Author&gt;&lt;Year&gt;2007&lt;/Year&gt;&lt;RecNum&gt;260&lt;/RecNum&gt;&lt;Pages&gt;223&lt;/Pages&gt;&lt;DisplayText&gt;(2007, 223)&lt;/DisplayText&gt;&lt;record&gt;&lt;rec-number&gt;260&lt;/rec-number&gt;&lt;foreign-keys&gt;&lt;key app="EN" db-id="zs09tazvjrw50eestfmx0seosdx92dzas2ra" timestamp="1232816277"&gt;260&lt;/key&gt;&lt;/foreign-keys&gt;&lt;ref-type name="Book"&gt;6&lt;/ref-type&gt;&lt;contributors&gt;&lt;authors&gt;&lt;author&gt;Craver, C.&lt;/author&gt;&lt;/authors&gt;&lt;/contributors&gt;&lt;titles&gt;&lt;title&gt;Explaining the Brain: Mechanisms and the Mosaic Unity of Neuroscience&lt;/title&gt;&lt;/titles&gt;&lt;pages&gt;xx, 308 p.&lt;/pages&gt;&lt;keywords&gt;&lt;keyword&gt;Neurosciences Philosophy.&lt;/keyword&gt;&lt;keyword&gt;Brain Philosophy.&lt;/keyword&gt;&lt;keyword&gt;Neurosciences.&lt;/keyword&gt;&lt;keyword&gt;Philosophy.&lt;/keyword&gt;&lt;/keywords&gt;&lt;dates&gt;&lt;year&gt;2007&lt;/year&gt;&lt;/dates&gt;&lt;pub-location&gt;Oxford&lt;/pub-location&gt;&lt;publisher&gt;Clarendon Press&lt;/publisher&gt;&lt;isbn&gt;9780199299317 (alk. paper)&amp;#xD;0199299315 (alk. paper)&lt;/isbn&gt;&lt;accession-num&gt;14680572&lt;/accession-num&gt;&lt;call-num&gt;Jefferson or Adams Bldg General or Area Studies Reading Rms QP356; .C73 2007&lt;/call-num&gt;&lt;urls&gt;&lt;related-urls&gt;&lt;url&gt;http://www.loc.gov/catdir/toc/ecip077/2006103230.html&lt;/url&gt;&lt;/related-urls&gt;&lt;/urls&gt;&lt;/record&gt;&lt;/Cite&gt;&lt;/EndNote&gt;</w:instrText>
      </w:r>
      <w:r>
        <w:rPr>
          <w:sz w:val="20"/>
          <w:szCs w:val="20"/>
          <w:lang w:val="en-CA"/>
        </w:rPr>
        <w:fldChar w:fldCharType="separate"/>
      </w:r>
      <w:r>
        <w:rPr>
          <w:noProof/>
          <w:sz w:val="20"/>
          <w:szCs w:val="20"/>
          <w:lang w:val="en-CA"/>
        </w:rPr>
        <w:t>(2007, 223)</w:t>
      </w:r>
      <w:r>
        <w:rPr>
          <w:sz w:val="20"/>
          <w:szCs w:val="20"/>
          <w:lang w:val="en-CA"/>
        </w:rPr>
        <w:fldChar w:fldCharType="end"/>
      </w:r>
      <w:r>
        <w:rPr>
          <w:sz w:val="20"/>
          <w:szCs w:val="20"/>
          <w:lang w:val="en-CA"/>
        </w:rPr>
        <w:t xml:space="preserve"> offers a different answer</w:t>
      </w:r>
      <w:r w:rsidR="00BC4732">
        <w:rPr>
          <w:sz w:val="20"/>
          <w:szCs w:val="20"/>
          <w:lang w:val="en-CA"/>
        </w:rPr>
        <w:t xml:space="preserve"> to the problem of causal exclusion</w:t>
      </w:r>
      <w:r>
        <w:rPr>
          <w:sz w:val="20"/>
          <w:szCs w:val="20"/>
          <w:lang w:val="en-CA"/>
        </w:rPr>
        <w:t>, arguing that “</w:t>
      </w:r>
      <w:r w:rsidRPr="007A128E">
        <w:rPr>
          <w:sz w:val="20"/>
          <w:szCs w:val="20"/>
        </w:rPr>
        <w:t>there are generalizations expressing</w:t>
      </w:r>
      <w:r>
        <w:rPr>
          <w:sz w:val="20"/>
          <w:szCs w:val="20"/>
        </w:rPr>
        <w:t xml:space="preserve"> </w:t>
      </w:r>
      <w:r w:rsidRPr="007A128E">
        <w:rPr>
          <w:sz w:val="20"/>
          <w:szCs w:val="20"/>
        </w:rPr>
        <w:t>contrastive relations of causal relevance that are true of realized properties</w:t>
      </w:r>
      <w:r>
        <w:rPr>
          <w:sz w:val="20"/>
          <w:szCs w:val="20"/>
        </w:rPr>
        <w:t xml:space="preserve"> </w:t>
      </w:r>
      <w:r w:rsidRPr="007A128E">
        <w:rPr>
          <w:sz w:val="20"/>
          <w:szCs w:val="20"/>
        </w:rPr>
        <w:t>and that a</w:t>
      </w:r>
      <w:r>
        <w:rPr>
          <w:sz w:val="20"/>
          <w:szCs w:val="20"/>
        </w:rPr>
        <w:t xml:space="preserve">re not true of their realizers”. Woodward’s </w:t>
      </w:r>
      <w:r>
        <w:rPr>
          <w:sz w:val="20"/>
          <w:szCs w:val="20"/>
        </w:rPr>
        <w:fldChar w:fldCharType="begin"/>
      </w:r>
      <w:r>
        <w:rPr>
          <w:sz w:val="20"/>
          <w:szCs w:val="20"/>
        </w:rPr>
        <w:instrText xml:space="preserve"> ADDIN EN.CITE &lt;EndNote&gt;&lt;Cite ExcludeAuth="1"&gt;&lt;Author&gt;Woodward&lt;/Author&gt;&lt;Year&gt;2008&lt;/Year&gt;&lt;RecNum&gt;1053&lt;/RecNum&gt;&lt;Pages&gt;249-250&lt;/Pages&gt;&lt;DisplayText&gt;(2008, 249-50)&lt;/DisplayText&gt;&lt;record&gt;&lt;rec-number&gt;1053&lt;/rec-number&gt;&lt;foreign-keys&gt;&lt;key app="EN" db-id="zs09tazvjrw50eestfmx0seosdx92dzas2ra" timestamp="1476183332"&gt;1053&lt;/key&gt;&lt;key app="ENWeb" db-id=""&gt;0&lt;/key&gt;&lt;/foreign-keys&gt;&lt;ref-type name="Book Section"&gt;5&lt;/ref-type&gt;&lt;contributors&gt;&lt;authors&gt;&lt;author&gt;Woodward, J.&lt;/author&gt;&lt;/authors&gt;&lt;secondary-authors&gt;&lt;author&gt;K. Kendler&lt;/author&gt;&lt;author&gt;J. Parnas&lt;/author&gt;&lt;/secondary-authors&gt;&lt;/contributors&gt;&lt;titles&gt;&lt;title&gt;Cause and Explanation in Psychiatry: An Interventionist Perspective&lt;/title&gt;&lt;secondary-title&gt;Philosophical Issues in Psychiatry: Explanation, Phenomenology and Nosology&lt;/secondary-title&gt;&lt;/titles&gt;&lt;dates&gt;&lt;year&gt;2008&lt;/year&gt;&lt;/dates&gt;&lt;pub-location&gt;Baltimore&lt;/pub-location&gt;&lt;publisher&gt;Johns Hopkins University Press&lt;/publisher&gt;&lt;urls&gt;&lt;/urls&gt;&lt;/record&gt;&lt;/Cite&gt;&lt;/EndNote&gt;</w:instrText>
      </w:r>
      <w:r>
        <w:rPr>
          <w:sz w:val="20"/>
          <w:szCs w:val="20"/>
        </w:rPr>
        <w:fldChar w:fldCharType="separate"/>
      </w:r>
      <w:r>
        <w:rPr>
          <w:noProof/>
          <w:sz w:val="20"/>
          <w:szCs w:val="20"/>
        </w:rPr>
        <w:t>(2008, 249-50)</w:t>
      </w:r>
      <w:r>
        <w:rPr>
          <w:sz w:val="20"/>
          <w:szCs w:val="20"/>
        </w:rPr>
        <w:fldChar w:fldCharType="end"/>
      </w:r>
      <w:r>
        <w:rPr>
          <w:sz w:val="20"/>
          <w:szCs w:val="20"/>
        </w:rPr>
        <w:t xml:space="preserve"> response follows a similar line of argumentation, emphasizing that information about causes and effects should be presented in a “parsimonious way” in order to avoid that “</w:t>
      </w:r>
      <w:r w:rsidRPr="006205F4">
        <w:rPr>
          <w:sz w:val="20"/>
          <w:szCs w:val="20"/>
        </w:rPr>
        <w:t>certain candidates for causes are too detailed or</w:t>
      </w:r>
      <w:r>
        <w:rPr>
          <w:sz w:val="20"/>
          <w:szCs w:val="20"/>
        </w:rPr>
        <w:t xml:space="preserve"> </w:t>
      </w:r>
      <w:r w:rsidRPr="006205F4">
        <w:rPr>
          <w:sz w:val="20"/>
          <w:szCs w:val="20"/>
        </w:rPr>
        <w:t>specific fo</w:t>
      </w:r>
      <w:r>
        <w:rPr>
          <w:sz w:val="20"/>
          <w:szCs w:val="20"/>
        </w:rPr>
        <w:t xml:space="preserve">r the effects we want explained” or vice versa. Note, however, that it is not clear how these epistemic virtues fit with the </w:t>
      </w:r>
      <w:r w:rsidRPr="00B26541">
        <w:rPr>
          <w:sz w:val="20"/>
          <w:szCs w:val="20"/>
          <w:lang w:val="en-CA"/>
        </w:rPr>
        <w:t xml:space="preserve">more fundamental </w:t>
      </w:r>
      <w:r>
        <w:rPr>
          <w:sz w:val="20"/>
          <w:szCs w:val="20"/>
          <w:lang w:val="en-CA"/>
        </w:rPr>
        <w:t>requirements for</w:t>
      </w:r>
      <w:r w:rsidRPr="00B26541">
        <w:rPr>
          <w:sz w:val="20"/>
          <w:szCs w:val="20"/>
          <w:lang w:val="en-CA"/>
        </w:rPr>
        <w:t xml:space="preserve"> reproducibility, validity and accuracy</w:t>
      </w:r>
      <w:r>
        <w:rPr>
          <w:sz w:val="20"/>
          <w:szCs w:val="20"/>
          <w:lang w:val="en-CA"/>
        </w:rPr>
        <w:t xml:space="preserve"> driving experimental and clinical research. Reproducibility implies a minimal degree of regularity </w:t>
      </w:r>
      <w:r>
        <w:rPr>
          <w:sz w:val="20"/>
          <w:szCs w:val="20"/>
          <w:lang w:val="en-CA"/>
        </w:rPr>
        <w:fldChar w:fldCharType="begin"/>
      </w:r>
      <w:r>
        <w:rPr>
          <w:sz w:val="20"/>
          <w:szCs w:val="20"/>
          <w:lang w:val="en-CA"/>
        </w:rPr>
        <w:instrText xml:space="preserve"> ADDIN EN.CITE &lt;EndNote&gt;&lt;Cite&gt;&lt;Author&gt;Baetu&lt;/Author&gt;&lt;Year&gt;2013&lt;/Year&gt;&lt;RecNum&gt;667&lt;/RecNum&gt;&lt;DisplayText&gt;(Baetu 2013)&lt;/DisplayText&gt;&lt;record&gt;&lt;rec-number&gt;667&lt;/rec-number&gt;&lt;foreign-keys&gt;&lt;key app="EN" db-id="zs09tazvjrw50eestfmx0seosdx92dzas2ra" timestamp="1300052756"&gt;667&lt;/key&gt;&lt;/foreign-keys&gt;&lt;ref-type name="Journal Article"&gt;17&lt;/ref-type&gt;&lt;contributors&gt;&lt;authors&gt;&lt;author&gt;Baetu, T. M.&lt;/author&gt;&lt;/authors&gt;&lt;/contributors&gt;&lt;titles&gt;&lt;title&gt;Chance, Experimental Reproducibility, and Mechanistic Regularity&lt;/title&gt;&lt;secondary-title&gt;International Studies in History and Philosophy of Science&lt;/secondary-title&gt;&lt;/titles&gt;&lt;periodical&gt;&lt;full-title&gt;International Studies in History and Philosophy of Science&lt;/full-title&gt;&lt;/periodical&gt;&lt;pages&gt;255-273&lt;/pages&gt;&lt;volume&gt;27&lt;/volume&gt;&lt;number&gt;3&lt;/number&gt;&lt;dates&gt;&lt;year&gt;2013&lt;/year&gt;&lt;/dates&gt;&lt;urls&gt;&lt;/urls&gt;&lt;/record&gt;&lt;/Cite&gt;&lt;/EndNote&gt;</w:instrText>
      </w:r>
      <w:r>
        <w:rPr>
          <w:sz w:val="20"/>
          <w:szCs w:val="20"/>
          <w:lang w:val="en-CA"/>
        </w:rPr>
        <w:fldChar w:fldCharType="separate"/>
      </w:r>
      <w:r>
        <w:rPr>
          <w:noProof/>
          <w:sz w:val="20"/>
          <w:szCs w:val="20"/>
          <w:lang w:val="en-CA"/>
        </w:rPr>
        <w:t>(Baetu 2013)</w:t>
      </w:r>
      <w:r>
        <w:rPr>
          <w:sz w:val="20"/>
          <w:szCs w:val="20"/>
          <w:lang w:val="en-CA"/>
        </w:rPr>
        <w:fldChar w:fldCharType="end"/>
      </w:r>
      <w:r>
        <w:rPr>
          <w:sz w:val="20"/>
          <w:szCs w:val="20"/>
          <w:lang w:val="en-CA"/>
        </w:rPr>
        <w:t xml:space="preserve">, but it is not clear whether this amounts to the kind of generality and parsimony Craver and Woodward have in mind. Validity and accuracy, on the other hand, may and often do favor less general causal dependencies, especially when the issue of external validity arises </w:t>
      </w:r>
      <w:r>
        <w:rPr>
          <w:sz w:val="20"/>
          <w:szCs w:val="20"/>
          <w:lang w:val="en-CA"/>
        </w:rPr>
        <w:fldChar w:fldCharType="begin"/>
      </w:r>
      <w:r w:rsidR="00DD2B31">
        <w:rPr>
          <w:sz w:val="20"/>
          <w:szCs w:val="20"/>
          <w:lang w:val="en-CA"/>
        </w:rPr>
        <w:instrText xml:space="preserve"> ADDIN EN.CITE &lt;EndNote&gt;&lt;Cite&gt;&lt;Author&gt;Baetu&lt;/Author&gt;&lt;Year&gt;2016&lt;/Year&gt;&lt;RecNum&gt;939&lt;/RecNum&gt;&lt;DisplayText&gt;(Baetu 2016a; Germain and Baetu 2017)&lt;/DisplayText&gt;&lt;record&gt;&lt;rec-number&gt;939&lt;/rec-number&gt;&lt;foreign-keys&gt;&lt;key app="EN" db-id="zs09tazvjrw50eestfmx0seosdx92dzas2ra" timestamp="1407795297"&gt;939&lt;/key&gt;&lt;/foreign-keys&gt;&lt;ref-type name="Journal Article"&gt;17&lt;/ref-type&gt;&lt;contributors&gt;&lt;authors&gt;&lt;author&gt;Baetu, T. M.&lt;/author&gt;&lt;/authors&gt;&lt;/contributors&gt;&lt;titles&gt;&lt;title&gt;The ‘Big Picture’: The Problem of Extrapolation in Basic Research&lt;/title&gt;&lt;secondary-title&gt;British Journal for the Philosophy of Science&lt;/secondary-title&gt;&lt;/titles&gt;&lt;periodical&gt;&lt;full-title&gt;British Journal for the Philosophy of Science&lt;/full-title&gt;&lt;/periodical&gt;&lt;pages&gt;941-964&lt;/pages&gt;&lt;volume&gt;67&lt;/volume&gt;&lt;number&gt;4&lt;/number&gt;&lt;dates&gt;&lt;year&gt;2016&lt;/year&gt;&lt;/dates&gt;&lt;urls&gt;&lt;/urls&gt;&lt;/record&gt;&lt;/Cite&gt;&lt;Cite&gt;&lt;Author&gt;Germain&lt;/Author&gt;&lt;Year&gt;2017&lt;/Year&gt;&lt;RecNum&gt;974&lt;/RecNum&gt;&lt;record&gt;&lt;rec-number&gt;974&lt;/rec-number&gt;&lt;foreign-keys&gt;&lt;key app="EN" db-id="zs09tazvjrw50eestfmx0seosdx92dzas2ra" timestamp="1425558830"&gt;974&lt;/key&gt;&lt;/foreign-keys&gt;&lt;ref-type name="Book Section"&gt;5&lt;/ref-type&gt;&lt;contributors&gt;&lt;authors&gt;&lt;author&gt;Germain, P.-L.&lt;/author&gt;&lt;author&gt;Baetu, T. M.&lt;/author&gt;&lt;/authors&gt;&lt;secondary-authors&gt;&lt;author&gt;Marco Nathan&lt;/author&gt;&lt;author&gt;Giovanni Boniolo&lt;/author&gt;&lt;/secondary-authors&gt;&lt;/contributors&gt;&lt;titles&gt;&lt;title&gt;Extrapolation in Biomedical Research: A Multi-Model Perspective&lt;/title&gt;&lt;secondary-title&gt;Foundational Issues in Molecular Medicine&lt;/secondary-title&gt;&lt;/titles&gt;&lt;dates&gt;&lt;year&gt;2017&lt;/year&gt;&lt;/dates&gt;&lt;pub-location&gt;New York&lt;/pub-location&gt;&lt;publisher&gt;Routledge&lt;/publisher&gt;&lt;urls&gt;&lt;/urls&gt;&lt;/record&gt;&lt;/Cite&gt;&lt;/EndNote&gt;</w:instrText>
      </w:r>
      <w:r>
        <w:rPr>
          <w:sz w:val="20"/>
          <w:szCs w:val="20"/>
          <w:lang w:val="en-CA"/>
        </w:rPr>
        <w:fldChar w:fldCharType="separate"/>
      </w:r>
      <w:r w:rsidR="00DD2B31">
        <w:rPr>
          <w:noProof/>
          <w:sz w:val="20"/>
          <w:szCs w:val="20"/>
          <w:lang w:val="en-CA"/>
        </w:rPr>
        <w:t>(Baetu 2016a; Germain and Baetu 2017)</w:t>
      </w:r>
      <w:r>
        <w:rPr>
          <w:sz w:val="20"/>
          <w:szCs w:val="20"/>
          <w:lang w:val="en-CA"/>
        </w:rPr>
        <w:fldChar w:fldCharType="end"/>
      </w:r>
      <w:r>
        <w:rPr>
          <w:sz w:val="20"/>
          <w:szCs w:val="20"/>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DF50" w14:textId="77777777" w:rsidR="00DF6F28" w:rsidRDefault="00DF6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7546" w14:textId="77777777" w:rsidR="00DF6F28" w:rsidRDefault="00DF6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6AD3" w14:textId="77777777" w:rsidR="00DF6F28" w:rsidRDefault="00DF6F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1"/>
  <w:embedSystemFonts/>
  <w:bordersDoNotSurroundHeader/>
  <w:bordersDoNotSurroundFooter/>
  <w:activeWritingStyle w:appName="MSWord" w:lang="en-CA" w:vendorID="64" w:dllVersion="6" w:nlCheck="1" w:checkStyle="0"/>
  <w:activeWritingStyle w:appName="MSWord" w:lang="en-US"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hilosophy of Science (Cited pages, year between points)&lt;/Style&gt;&lt;LeftDelim&gt;{&lt;/LeftDelim&gt;&lt;RightDelim&gt;}&lt;/RightDelim&gt;&lt;FontName&gt;Helvetic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09tazvjrw50eestfmx0seosdx92dzas2ra&quot;&gt;Filozofie&lt;record-ids&gt;&lt;item&gt;8&lt;/item&gt;&lt;item&gt;37&lt;/item&gt;&lt;item&gt;163&lt;/item&gt;&lt;item&gt;241&lt;/item&gt;&lt;item&gt;247&lt;/item&gt;&lt;item&gt;260&lt;/item&gt;&lt;item&gt;304&lt;/item&gt;&lt;item&gt;358&lt;/item&gt;&lt;item&gt;382&lt;/item&gt;&lt;item&gt;422&lt;/item&gt;&lt;item&gt;489&lt;/item&gt;&lt;item&gt;536&lt;/item&gt;&lt;item&gt;538&lt;/item&gt;&lt;item&gt;549&lt;/item&gt;&lt;item&gt;648&lt;/item&gt;&lt;item&gt;660&lt;/item&gt;&lt;item&gt;666&lt;/item&gt;&lt;item&gt;667&lt;/item&gt;&lt;item&gt;737&lt;/item&gt;&lt;item&gt;765&lt;/item&gt;&lt;item&gt;767&lt;/item&gt;&lt;item&gt;774&lt;/item&gt;&lt;item&gt;787&lt;/item&gt;&lt;item&gt;789&lt;/item&gt;&lt;item&gt;795&lt;/item&gt;&lt;item&gt;814&lt;/item&gt;&lt;item&gt;829&lt;/item&gt;&lt;item&gt;839&lt;/item&gt;&lt;item&gt;840&lt;/item&gt;&lt;item&gt;841&lt;/item&gt;&lt;item&gt;844&lt;/item&gt;&lt;item&gt;882&lt;/item&gt;&lt;item&gt;934&lt;/item&gt;&lt;item&gt;939&lt;/item&gt;&lt;item&gt;940&lt;/item&gt;&lt;item&gt;974&lt;/item&gt;&lt;item&gt;984&lt;/item&gt;&lt;item&gt;1036&lt;/item&gt;&lt;item&gt;1047&lt;/item&gt;&lt;item&gt;1048&lt;/item&gt;&lt;item&gt;1050&lt;/item&gt;&lt;item&gt;1051&lt;/item&gt;&lt;item&gt;1053&lt;/item&gt;&lt;item&gt;1054&lt;/item&gt;&lt;item&gt;1055&lt;/item&gt;&lt;item&gt;1062&lt;/item&gt;&lt;item&gt;1063&lt;/item&gt;&lt;item&gt;1066&lt;/item&gt;&lt;item&gt;1071&lt;/item&gt;&lt;item&gt;1073&lt;/item&gt;&lt;item&gt;1074&lt;/item&gt;&lt;item&gt;1077&lt;/item&gt;&lt;item&gt;1078&lt;/item&gt;&lt;item&gt;1079&lt;/item&gt;&lt;item&gt;1080&lt;/item&gt;&lt;item&gt;1085&lt;/item&gt;&lt;item&gt;1086&lt;/item&gt;&lt;item&gt;1087&lt;/item&gt;&lt;item&gt;1089&lt;/item&gt;&lt;item&gt;1090&lt;/item&gt;&lt;item&gt;1091&lt;/item&gt;&lt;item&gt;1092&lt;/item&gt;&lt;item&gt;1094&lt;/item&gt;&lt;item&gt;1095&lt;/item&gt;&lt;item&gt;1096&lt;/item&gt;&lt;item&gt;1097&lt;/item&gt;&lt;item&gt;1099&lt;/item&gt;&lt;item&gt;1100&lt;/item&gt;&lt;item&gt;1103&lt;/item&gt;&lt;item&gt;1106&lt;/item&gt;&lt;item&gt;1112&lt;/item&gt;&lt;item&gt;1113&lt;/item&gt;&lt;item&gt;1114&lt;/item&gt;&lt;item&gt;1116&lt;/item&gt;&lt;item&gt;1117&lt;/item&gt;&lt;item&gt;1121&lt;/item&gt;&lt;item&gt;1122&lt;/item&gt;&lt;item&gt;1126&lt;/item&gt;&lt;item&gt;1146&lt;/item&gt;&lt;item&gt;1171&lt;/item&gt;&lt;item&gt;1176&lt;/item&gt;&lt;/record-ids&gt;&lt;/item&gt;&lt;/Libraries&gt;"/>
  </w:docVars>
  <w:rsids>
    <w:rsidRoot w:val="004B24C2"/>
    <w:rsid w:val="0000191F"/>
    <w:rsid w:val="00001CF4"/>
    <w:rsid w:val="00001D50"/>
    <w:rsid w:val="0000230B"/>
    <w:rsid w:val="00003BF3"/>
    <w:rsid w:val="00003E5A"/>
    <w:rsid w:val="0000406E"/>
    <w:rsid w:val="0000461A"/>
    <w:rsid w:val="00004ACE"/>
    <w:rsid w:val="00004B31"/>
    <w:rsid w:val="000050C2"/>
    <w:rsid w:val="0000586F"/>
    <w:rsid w:val="00005AF3"/>
    <w:rsid w:val="000060DD"/>
    <w:rsid w:val="0000633C"/>
    <w:rsid w:val="00006753"/>
    <w:rsid w:val="00006C18"/>
    <w:rsid w:val="000070C1"/>
    <w:rsid w:val="000077DC"/>
    <w:rsid w:val="00007810"/>
    <w:rsid w:val="00007CE4"/>
    <w:rsid w:val="00007D58"/>
    <w:rsid w:val="000100E0"/>
    <w:rsid w:val="000101C6"/>
    <w:rsid w:val="000102AB"/>
    <w:rsid w:val="00010684"/>
    <w:rsid w:val="00010928"/>
    <w:rsid w:val="000112DE"/>
    <w:rsid w:val="000115E9"/>
    <w:rsid w:val="0001196A"/>
    <w:rsid w:val="00011EBF"/>
    <w:rsid w:val="000121E5"/>
    <w:rsid w:val="00012A40"/>
    <w:rsid w:val="00012DC8"/>
    <w:rsid w:val="00013390"/>
    <w:rsid w:val="0001376B"/>
    <w:rsid w:val="0001399D"/>
    <w:rsid w:val="00013BDD"/>
    <w:rsid w:val="00013CB4"/>
    <w:rsid w:val="00014594"/>
    <w:rsid w:val="00014A6B"/>
    <w:rsid w:val="00014A84"/>
    <w:rsid w:val="00014B1C"/>
    <w:rsid w:val="00014B92"/>
    <w:rsid w:val="000154F4"/>
    <w:rsid w:val="00015504"/>
    <w:rsid w:val="00016447"/>
    <w:rsid w:val="00016987"/>
    <w:rsid w:val="00016C5A"/>
    <w:rsid w:val="00020152"/>
    <w:rsid w:val="000203D2"/>
    <w:rsid w:val="000205EF"/>
    <w:rsid w:val="000208DE"/>
    <w:rsid w:val="000215EF"/>
    <w:rsid w:val="000219B2"/>
    <w:rsid w:val="00021DE0"/>
    <w:rsid w:val="00022491"/>
    <w:rsid w:val="00023D11"/>
    <w:rsid w:val="00023EEB"/>
    <w:rsid w:val="000241A9"/>
    <w:rsid w:val="000241B6"/>
    <w:rsid w:val="0002485B"/>
    <w:rsid w:val="00024CB2"/>
    <w:rsid w:val="0002542D"/>
    <w:rsid w:val="000257A3"/>
    <w:rsid w:val="00025896"/>
    <w:rsid w:val="0002625F"/>
    <w:rsid w:val="00026AEC"/>
    <w:rsid w:val="00026E19"/>
    <w:rsid w:val="000272B3"/>
    <w:rsid w:val="000273FB"/>
    <w:rsid w:val="000302B4"/>
    <w:rsid w:val="00030AB9"/>
    <w:rsid w:val="00031489"/>
    <w:rsid w:val="0003163F"/>
    <w:rsid w:val="0003191F"/>
    <w:rsid w:val="0003193F"/>
    <w:rsid w:val="000323D7"/>
    <w:rsid w:val="00032F07"/>
    <w:rsid w:val="0003300C"/>
    <w:rsid w:val="000330FF"/>
    <w:rsid w:val="00033222"/>
    <w:rsid w:val="00033508"/>
    <w:rsid w:val="00033645"/>
    <w:rsid w:val="00033833"/>
    <w:rsid w:val="00034448"/>
    <w:rsid w:val="00034FBC"/>
    <w:rsid w:val="000351FA"/>
    <w:rsid w:val="0003564E"/>
    <w:rsid w:val="00036147"/>
    <w:rsid w:val="00036220"/>
    <w:rsid w:val="00036853"/>
    <w:rsid w:val="00037415"/>
    <w:rsid w:val="00037C02"/>
    <w:rsid w:val="00040226"/>
    <w:rsid w:val="000402EF"/>
    <w:rsid w:val="00040414"/>
    <w:rsid w:val="00040E8F"/>
    <w:rsid w:val="00041544"/>
    <w:rsid w:val="00041A79"/>
    <w:rsid w:val="00041DBE"/>
    <w:rsid w:val="00041E5A"/>
    <w:rsid w:val="000427C5"/>
    <w:rsid w:val="00042B86"/>
    <w:rsid w:val="000432CE"/>
    <w:rsid w:val="00043431"/>
    <w:rsid w:val="00043784"/>
    <w:rsid w:val="00043AF4"/>
    <w:rsid w:val="00043FC3"/>
    <w:rsid w:val="00045084"/>
    <w:rsid w:val="00046475"/>
    <w:rsid w:val="0004696A"/>
    <w:rsid w:val="00046ADA"/>
    <w:rsid w:val="00046E1D"/>
    <w:rsid w:val="00047763"/>
    <w:rsid w:val="000478FC"/>
    <w:rsid w:val="00047A81"/>
    <w:rsid w:val="00047F79"/>
    <w:rsid w:val="00050239"/>
    <w:rsid w:val="00050332"/>
    <w:rsid w:val="00050E2D"/>
    <w:rsid w:val="00051221"/>
    <w:rsid w:val="000527BF"/>
    <w:rsid w:val="00053108"/>
    <w:rsid w:val="00053769"/>
    <w:rsid w:val="000549AD"/>
    <w:rsid w:val="00054A32"/>
    <w:rsid w:val="00054D40"/>
    <w:rsid w:val="000561C4"/>
    <w:rsid w:val="000561EC"/>
    <w:rsid w:val="00056313"/>
    <w:rsid w:val="000566C2"/>
    <w:rsid w:val="00056D8C"/>
    <w:rsid w:val="00056F3B"/>
    <w:rsid w:val="000600F1"/>
    <w:rsid w:val="0006013E"/>
    <w:rsid w:val="00060726"/>
    <w:rsid w:val="00061526"/>
    <w:rsid w:val="000615AC"/>
    <w:rsid w:val="00061897"/>
    <w:rsid w:val="000618FF"/>
    <w:rsid w:val="00061C25"/>
    <w:rsid w:val="00062574"/>
    <w:rsid w:val="00062722"/>
    <w:rsid w:val="00063C55"/>
    <w:rsid w:val="000656A7"/>
    <w:rsid w:val="00065CE8"/>
    <w:rsid w:val="00066EB6"/>
    <w:rsid w:val="00070282"/>
    <w:rsid w:val="00070983"/>
    <w:rsid w:val="00071121"/>
    <w:rsid w:val="00071B2A"/>
    <w:rsid w:val="00071F7D"/>
    <w:rsid w:val="000728A9"/>
    <w:rsid w:val="00072AD7"/>
    <w:rsid w:val="000732AE"/>
    <w:rsid w:val="000734FB"/>
    <w:rsid w:val="0007356B"/>
    <w:rsid w:val="00073850"/>
    <w:rsid w:val="00073D24"/>
    <w:rsid w:val="00074823"/>
    <w:rsid w:val="00074AAD"/>
    <w:rsid w:val="00074D28"/>
    <w:rsid w:val="000755E7"/>
    <w:rsid w:val="000757EA"/>
    <w:rsid w:val="00075F7A"/>
    <w:rsid w:val="0007666B"/>
    <w:rsid w:val="00076F5F"/>
    <w:rsid w:val="00077BDE"/>
    <w:rsid w:val="00077BEC"/>
    <w:rsid w:val="0008069A"/>
    <w:rsid w:val="00080774"/>
    <w:rsid w:val="00080BB1"/>
    <w:rsid w:val="00080C67"/>
    <w:rsid w:val="00081D9D"/>
    <w:rsid w:val="00082544"/>
    <w:rsid w:val="0008278E"/>
    <w:rsid w:val="00082CFF"/>
    <w:rsid w:val="00083107"/>
    <w:rsid w:val="000831A7"/>
    <w:rsid w:val="0008357F"/>
    <w:rsid w:val="000837EC"/>
    <w:rsid w:val="00083F01"/>
    <w:rsid w:val="00083FF2"/>
    <w:rsid w:val="0008472E"/>
    <w:rsid w:val="000847D5"/>
    <w:rsid w:val="00084B60"/>
    <w:rsid w:val="00085BC5"/>
    <w:rsid w:val="00085CA7"/>
    <w:rsid w:val="00086963"/>
    <w:rsid w:val="00086D29"/>
    <w:rsid w:val="00086EA7"/>
    <w:rsid w:val="00086F6F"/>
    <w:rsid w:val="0008761A"/>
    <w:rsid w:val="00087B7B"/>
    <w:rsid w:val="00087BD4"/>
    <w:rsid w:val="00087E89"/>
    <w:rsid w:val="000902FE"/>
    <w:rsid w:val="000903E6"/>
    <w:rsid w:val="00090A6D"/>
    <w:rsid w:val="00090C15"/>
    <w:rsid w:val="00091122"/>
    <w:rsid w:val="000911BA"/>
    <w:rsid w:val="0009163D"/>
    <w:rsid w:val="00091874"/>
    <w:rsid w:val="00091D87"/>
    <w:rsid w:val="00091EE4"/>
    <w:rsid w:val="00093125"/>
    <w:rsid w:val="00094ADF"/>
    <w:rsid w:val="00095222"/>
    <w:rsid w:val="000954D2"/>
    <w:rsid w:val="000954DC"/>
    <w:rsid w:val="000957D8"/>
    <w:rsid w:val="00095C0B"/>
    <w:rsid w:val="00095FD5"/>
    <w:rsid w:val="00096ED0"/>
    <w:rsid w:val="00097066"/>
    <w:rsid w:val="000970F1"/>
    <w:rsid w:val="00097608"/>
    <w:rsid w:val="000A095C"/>
    <w:rsid w:val="000A0D33"/>
    <w:rsid w:val="000A1577"/>
    <w:rsid w:val="000A1793"/>
    <w:rsid w:val="000A199D"/>
    <w:rsid w:val="000A1A13"/>
    <w:rsid w:val="000A1D4B"/>
    <w:rsid w:val="000A2486"/>
    <w:rsid w:val="000A2B23"/>
    <w:rsid w:val="000A2C46"/>
    <w:rsid w:val="000A33EA"/>
    <w:rsid w:val="000A35FD"/>
    <w:rsid w:val="000A38A3"/>
    <w:rsid w:val="000A43F1"/>
    <w:rsid w:val="000A4503"/>
    <w:rsid w:val="000A516C"/>
    <w:rsid w:val="000A55CA"/>
    <w:rsid w:val="000A57A3"/>
    <w:rsid w:val="000A5FF4"/>
    <w:rsid w:val="000A673B"/>
    <w:rsid w:val="000A695F"/>
    <w:rsid w:val="000A7568"/>
    <w:rsid w:val="000A79FC"/>
    <w:rsid w:val="000A7A1E"/>
    <w:rsid w:val="000A7DC4"/>
    <w:rsid w:val="000A7FD7"/>
    <w:rsid w:val="000B0179"/>
    <w:rsid w:val="000B04A5"/>
    <w:rsid w:val="000B0561"/>
    <w:rsid w:val="000B094E"/>
    <w:rsid w:val="000B0C0B"/>
    <w:rsid w:val="000B0C35"/>
    <w:rsid w:val="000B0CF6"/>
    <w:rsid w:val="000B0F77"/>
    <w:rsid w:val="000B1219"/>
    <w:rsid w:val="000B1700"/>
    <w:rsid w:val="000B18FA"/>
    <w:rsid w:val="000B298C"/>
    <w:rsid w:val="000B2B29"/>
    <w:rsid w:val="000B2EC6"/>
    <w:rsid w:val="000B3E25"/>
    <w:rsid w:val="000B448B"/>
    <w:rsid w:val="000B5737"/>
    <w:rsid w:val="000B64C3"/>
    <w:rsid w:val="000B6530"/>
    <w:rsid w:val="000B65C6"/>
    <w:rsid w:val="000B6611"/>
    <w:rsid w:val="000B7975"/>
    <w:rsid w:val="000B7A44"/>
    <w:rsid w:val="000B7FEC"/>
    <w:rsid w:val="000C0A17"/>
    <w:rsid w:val="000C0C50"/>
    <w:rsid w:val="000C0E91"/>
    <w:rsid w:val="000C11EB"/>
    <w:rsid w:val="000C15AA"/>
    <w:rsid w:val="000C15E2"/>
    <w:rsid w:val="000C16DE"/>
    <w:rsid w:val="000C1C33"/>
    <w:rsid w:val="000C2003"/>
    <w:rsid w:val="000C20A3"/>
    <w:rsid w:val="000C2128"/>
    <w:rsid w:val="000C22DD"/>
    <w:rsid w:val="000C2748"/>
    <w:rsid w:val="000C2F3D"/>
    <w:rsid w:val="000C301A"/>
    <w:rsid w:val="000C4056"/>
    <w:rsid w:val="000C41A4"/>
    <w:rsid w:val="000C43F1"/>
    <w:rsid w:val="000C447A"/>
    <w:rsid w:val="000C45E1"/>
    <w:rsid w:val="000C48F2"/>
    <w:rsid w:val="000C52D1"/>
    <w:rsid w:val="000C5315"/>
    <w:rsid w:val="000C58DA"/>
    <w:rsid w:val="000C59F1"/>
    <w:rsid w:val="000C5FD5"/>
    <w:rsid w:val="000C603D"/>
    <w:rsid w:val="000C63BB"/>
    <w:rsid w:val="000C6EBB"/>
    <w:rsid w:val="000C6EC6"/>
    <w:rsid w:val="000C7637"/>
    <w:rsid w:val="000C7749"/>
    <w:rsid w:val="000C7E77"/>
    <w:rsid w:val="000C7FCD"/>
    <w:rsid w:val="000D0054"/>
    <w:rsid w:val="000D051B"/>
    <w:rsid w:val="000D09CE"/>
    <w:rsid w:val="000D0C32"/>
    <w:rsid w:val="000D1A23"/>
    <w:rsid w:val="000D20F7"/>
    <w:rsid w:val="000D210A"/>
    <w:rsid w:val="000D2B55"/>
    <w:rsid w:val="000D331B"/>
    <w:rsid w:val="000D3F58"/>
    <w:rsid w:val="000D4996"/>
    <w:rsid w:val="000D4B38"/>
    <w:rsid w:val="000D4BBA"/>
    <w:rsid w:val="000D4EBB"/>
    <w:rsid w:val="000D54BE"/>
    <w:rsid w:val="000D626C"/>
    <w:rsid w:val="000D62E3"/>
    <w:rsid w:val="000D678A"/>
    <w:rsid w:val="000D6886"/>
    <w:rsid w:val="000D6C2D"/>
    <w:rsid w:val="000D6F0E"/>
    <w:rsid w:val="000D7264"/>
    <w:rsid w:val="000D75E3"/>
    <w:rsid w:val="000D78EE"/>
    <w:rsid w:val="000D7A2F"/>
    <w:rsid w:val="000D7D14"/>
    <w:rsid w:val="000D7DDA"/>
    <w:rsid w:val="000E0DA4"/>
    <w:rsid w:val="000E193B"/>
    <w:rsid w:val="000E1A95"/>
    <w:rsid w:val="000E1C74"/>
    <w:rsid w:val="000E1F49"/>
    <w:rsid w:val="000E2053"/>
    <w:rsid w:val="000E22CC"/>
    <w:rsid w:val="000E2378"/>
    <w:rsid w:val="000E25A7"/>
    <w:rsid w:val="000E2E95"/>
    <w:rsid w:val="000E3420"/>
    <w:rsid w:val="000E397C"/>
    <w:rsid w:val="000E3CE8"/>
    <w:rsid w:val="000E3DE8"/>
    <w:rsid w:val="000E4093"/>
    <w:rsid w:val="000E439E"/>
    <w:rsid w:val="000E43E8"/>
    <w:rsid w:val="000E52BF"/>
    <w:rsid w:val="000E56D1"/>
    <w:rsid w:val="000E5D79"/>
    <w:rsid w:val="000E691E"/>
    <w:rsid w:val="000E6B12"/>
    <w:rsid w:val="000E6BB8"/>
    <w:rsid w:val="000E6E89"/>
    <w:rsid w:val="000E74B9"/>
    <w:rsid w:val="000E7BB1"/>
    <w:rsid w:val="000E7D14"/>
    <w:rsid w:val="000E7DD8"/>
    <w:rsid w:val="000E7F8C"/>
    <w:rsid w:val="000F02E9"/>
    <w:rsid w:val="000F0516"/>
    <w:rsid w:val="000F06EB"/>
    <w:rsid w:val="000F0D2E"/>
    <w:rsid w:val="000F110E"/>
    <w:rsid w:val="000F1876"/>
    <w:rsid w:val="000F18E5"/>
    <w:rsid w:val="000F1AE3"/>
    <w:rsid w:val="000F1CF0"/>
    <w:rsid w:val="000F311D"/>
    <w:rsid w:val="000F366A"/>
    <w:rsid w:val="000F438C"/>
    <w:rsid w:val="000F43C1"/>
    <w:rsid w:val="000F4558"/>
    <w:rsid w:val="000F4809"/>
    <w:rsid w:val="000F49D0"/>
    <w:rsid w:val="000F49E8"/>
    <w:rsid w:val="000F4AA2"/>
    <w:rsid w:val="000F4B09"/>
    <w:rsid w:val="000F4E1B"/>
    <w:rsid w:val="000F4EF2"/>
    <w:rsid w:val="000F515C"/>
    <w:rsid w:val="000F556D"/>
    <w:rsid w:val="000F56A3"/>
    <w:rsid w:val="000F585C"/>
    <w:rsid w:val="000F5A83"/>
    <w:rsid w:val="000F5EED"/>
    <w:rsid w:val="000F6162"/>
    <w:rsid w:val="000F6A97"/>
    <w:rsid w:val="000F6F55"/>
    <w:rsid w:val="000F71FE"/>
    <w:rsid w:val="000F7357"/>
    <w:rsid w:val="000F757D"/>
    <w:rsid w:val="000F7774"/>
    <w:rsid w:val="0010009D"/>
    <w:rsid w:val="00100498"/>
    <w:rsid w:val="00100539"/>
    <w:rsid w:val="0010055E"/>
    <w:rsid w:val="00100BD3"/>
    <w:rsid w:val="001010B9"/>
    <w:rsid w:val="00101E50"/>
    <w:rsid w:val="0010379D"/>
    <w:rsid w:val="001054EF"/>
    <w:rsid w:val="00105B22"/>
    <w:rsid w:val="001071D3"/>
    <w:rsid w:val="0010724A"/>
    <w:rsid w:val="00110025"/>
    <w:rsid w:val="00110099"/>
    <w:rsid w:val="00110137"/>
    <w:rsid w:val="0011028B"/>
    <w:rsid w:val="00110A55"/>
    <w:rsid w:val="00110DCB"/>
    <w:rsid w:val="001119C1"/>
    <w:rsid w:val="001127F0"/>
    <w:rsid w:val="00112EAC"/>
    <w:rsid w:val="001139CE"/>
    <w:rsid w:val="00114556"/>
    <w:rsid w:val="001150F9"/>
    <w:rsid w:val="00115219"/>
    <w:rsid w:val="00115545"/>
    <w:rsid w:val="0011556D"/>
    <w:rsid w:val="00115617"/>
    <w:rsid w:val="0011581E"/>
    <w:rsid w:val="001160C3"/>
    <w:rsid w:val="00116F94"/>
    <w:rsid w:val="001170E3"/>
    <w:rsid w:val="00117A9B"/>
    <w:rsid w:val="00117C2C"/>
    <w:rsid w:val="00117E1E"/>
    <w:rsid w:val="00120255"/>
    <w:rsid w:val="00120724"/>
    <w:rsid w:val="00121F83"/>
    <w:rsid w:val="00121FB3"/>
    <w:rsid w:val="00122008"/>
    <w:rsid w:val="0012204D"/>
    <w:rsid w:val="0012299D"/>
    <w:rsid w:val="00122C77"/>
    <w:rsid w:val="00122E1F"/>
    <w:rsid w:val="001230B9"/>
    <w:rsid w:val="00123FA9"/>
    <w:rsid w:val="0012469D"/>
    <w:rsid w:val="00124B4A"/>
    <w:rsid w:val="00124C05"/>
    <w:rsid w:val="00125777"/>
    <w:rsid w:val="00125FEF"/>
    <w:rsid w:val="00126020"/>
    <w:rsid w:val="001266D4"/>
    <w:rsid w:val="001266D9"/>
    <w:rsid w:val="00126748"/>
    <w:rsid w:val="00126BBE"/>
    <w:rsid w:val="00126DEE"/>
    <w:rsid w:val="00127B7C"/>
    <w:rsid w:val="00127F6C"/>
    <w:rsid w:val="00130126"/>
    <w:rsid w:val="001303EB"/>
    <w:rsid w:val="001305CD"/>
    <w:rsid w:val="001306BC"/>
    <w:rsid w:val="00131112"/>
    <w:rsid w:val="001312D1"/>
    <w:rsid w:val="00131455"/>
    <w:rsid w:val="001317C3"/>
    <w:rsid w:val="00131802"/>
    <w:rsid w:val="001324C4"/>
    <w:rsid w:val="001324D4"/>
    <w:rsid w:val="00132684"/>
    <w:rsid w:val="00132931"/>
    <w:rsid w:val="001329A6"/>
    <w:rsid w:val="00132D54"/>
    <w:rsid w:val="00132E36"/>
    <w:rsid w:val="00132EDF"/>
    <w:rsid w:val="001336D1"/>
    <w:rsid w:val="00133A5F"/>
    <w:rsid w:val="00133E98"/>
    <w:rsid w:val="00134723"/>
    <w:rsid w:val="00134CE4"/>
    <w:rsid w:val="0013585B"/>
    <w:rsid w:val="00135C8C"/>
    <w:rsid w:val="0013655F"/>
    <w:rsid w:val="00137238"/>
    <w:rsid w:val="0013781B"/>
    <w:rsid w:val="00137DAC"/>
    <w:rsid w:val="00140332"/>
    <w:rsid w:val="001405ED"/>
    <w:rsid w:val="00140949"/>
    <w:rsid w:val="00141746"/>
    <w:rsid w:val="00141D38"/>
    <w:rsid w:val="0014201C"/>
    <w:rsid w:val="001421BB"/>
    <w:rsid w:val="0014271C"/>
    <w:rsid w:val="001429E6"/>
    <w:rsid w:val="00142C3F"/>
    <w:rsid w:val="0014312D"/>
    <w:rsid w:val="00143924"/>
    <w:rsid w:val="0014392E"/>
    <w:rsid w:val="0014395D"/>
    <w:rsid w:val="001448A0"/>
    <w:rsid w:val="00144954"/>
    <w:rsid w:val="00144AFA"/>
    <w:rsid w:val="00145A56"/>
    <w:rsid w:val="00145D2C"/>
    <w:rsid w:val="00145D4B"/>
    <w:rsid w:val="00145DD8"/>
    <w:rsid w:val="001465CF"/>
    <w:rsid w:val="00146867"/>
    <w:rsid w:val="00146B2F"/>
    <w:rsid w:val="001470E6"/>
    <w:rsid w:val="001471E5"/>
    <w:rsid w:val="00147A7E"/>
    <w:rsid w:val="001505A3"/>
    <w:rsid w:val="00152C25"/>
    <w:rsid w:val="001530DC"/>
    <w:rsid w:val="00153879"/>
    <w:rsid w:val="001543DF"/>
    <w:rsid w:val="00154697"/>
    <w:rsid w:val="001549EC"/>
    <w:rsid w:val="00154A38"/>
    <w:rsid w:val="00155155"/>
    <w:rsid w:val="00155825"/>
    <w:rsid w:val="00155DF1"/>
    <w:rsid w:val="00155F38"/>
    <w:rsid w:val="00156172"/>
    <w:rsid w:val="00156891"/>
    <w:rsid w:val="00156AA0"/>
    <w:rsid w:val="00156EB9"/>
    <w:rsid w:val="0015706D"/>
    <w:rsid w:val="0015760A"/>
    <w:rsid w:val="001577C9"/>
    <w:rsid w:val="001602A0"/>
    <w:rsid w:val="00160C3B"/>
    <w:rsid w:val="00160C54"/>
    <w:rsid w:val="00160D8E"/>
    <w:rsid w:val="00161213"/>
    <w:rsid w:val="00161737"/>
    <w:rsid w:val="0016188E"/>
    <w:rsid w:val="00161A93"/>
    <w:rsid w:val="00161BCE"/>
    <w:rsid w:val="00161EB1"/>
    <w:rsid w:val="001623F5"/>
    <w:rsid w:val="00162873"/>
    <w:rsid w:val="001629C2"/>
    <w:rsid w:val="00162DE8"/>
    <w:rsid w:val="00163351"/>
    <w:rsid w:val="00163F37"/>
    <w:rsid w:val="00166226"/>
    <w:rsid w:val="001662BD"/>
    <w:rsid w:val="001667C9"/>
    <w:rsid w:val="00166B3A"/>
    <w:rsid w:val="001671BB"/>
    <w:rsid w:val="0016727A"/>
    <w:rsid w:val="00167739"/>
    <w:rsid w:val="00170B6F"/>
    <w:rsid w:val="00170C18"/>
    <w:rsid w:val="00170DAF"/>
    <w:rsid w:val="0017193D"/>
    <w:rsid w:val="00171A91"/>
    <w:rsid w:val="00172085"/>
    <w:rsid w:val="001724E4"/>
    <w:rsid w:val="00172F47"/>
    <w:rsid w:val="0017444F"/>
    <w:rsid w:val="00174AB5"/>
    <w:rsid w:val="001750B6"/>
    <w:rsid w:val="001750FD"/>
    <w:rsid w:val="001761A3"/>
    <w:rsid w:val="001769BA"/>
    <w:rsid w:val="00176D18"/>
    <w:rsid w:val="00176F19"/>
    <w:rsid w:val="00176F48"/>
    <w:rsid w:val="00176F67"/>
    <w:rsid w:val="001804FE"/>
    <w:rsid w:val="00180CB4"/>
    <w:rsid w:val="00180E71"/>
    <w:rsid w:val="00180EC3"/>
    <w:rsid w:val="001817E1"/>
    <w:rsid w:val="0018249C"/>
    <w:rsid w:val="0018267C"/>
    <w:rsid w:val="00182AC2"/>
    <w:rsid w:val="00182B69"/>
    <w:rsid w:val="00183274"/>
    <w:rsid w:val="00183A14"/>
    <w:rsid w:val="00183ECA"/>
    <w:rsid w:val="00183FCF"/>
    <w:rsid w:val="00184561"/>
    <w:rsid w:val="00184AA7"/>
    <w:rsid w:val="001851D9"/>
    <w:rsid w:val="00185724"/>
    <w:rsid w:val="00185827"/>
    <w:rsid w:val="00185AA3"/>
    <w:rsid w:val="00186379"/>
    <w:rsid w:val="00186872"/>
    <w:rsid w:val="00186967"/>
    <w:rsid w:val="001871B5"/>
    <w:rsid w:val="001878B7"/>
    <w:rsid w:val="00187BF7"/>
    <w:rsid w:val="00187E17"/>
    <w:rsid w:val="00190083"/>
    <w:rsid w:val="00190AAF"/>
    <w:rsid w:val="00190DED"/>
    <w:rsid w:val="001917E0"/>
    <w:rsid w:val="0019260F"/>
    <w:rsid w:val="00193B4A"/>
    <w:rsid w:val="00194FAD"/>
    <w:rsid w:val="00195476"/>
    <w:rsid w:val="001958DD"/>
    <w:rsid w:val="00195FE5"/>
    <w:rsid w:val="00196767"/>
    <w:rsid w:val="001967AA"/>
    <w:rsid w:val="00196B07"/>
    <w:rsid w:val="00197472"/>
    <w:rsid w:val="00197530"/>
    <w:rsid w:val="0019784D"/>
    <w:rsid w:val="00197F31"/>
    <w:rsid w:val="00197FB2"/>
    <w:rsid w:val="001A011A"/>
    <w:rsid w:val="001A0A86"/>
    <w:rsid w:val="001A1CFA"/>
    <w:rsid w:val="001A1CFE"/>
    <w:rsid w:val="001A200D"/>
    <w:rsid w:val="001A2845"/>
    <w:rsid w:val="001A2B2C"/>
    <w:rsid w:val="001A3366"/>
    <w:rsid w:val="001A33F4"/>
    <w:rsid w:val="001A4009"/>
    <w:rsid w:val="001A41DB"/>
    <w:rsid w:val="001A445E"/>
    <w:rsid w:val="001A4518"/>
    <w:rsid w:val="001A4622"/>
    <w:rsid w:val="001A566D"/>
    <w:rsid w:val="001A5B5F"/>
    <w:rsid w:val="001A60F0"/>
    <w:rsid w:val="001A6F25"/>
    <w:rsid w:val="001B0B23"/>
    <w:rsid w:val="001B0B3C"/>
    <w:rsid w:val="001B0C88"/>
    <w:rsid w:val="001B0DCF"/>
    <w:rsid w:val="001B0E98"/>
    <w:rsid w:val="001B22FA"/>
    <w:rsid w:val="001B2627"/>
    <w:rsid w:val="001B2817"/>
    <w:rsid w:val="001B297E"/>
    <w:rsid w:val="001B2DA5"/>
    <w:rsid w:val="001B36CC"/>
    <w:rsid w:val="001B3D87"/>
    <w:rsid w:val="001B480B"/>
    <w:rsid w:val="001B483A"/>
    <w:rsid w:val="001B51FE"/>
    <w:rsid w:val="001B5215"/>
    <w:rsid w:val="001B521E"/>
    <w:rsid w:val="001B532A"/>
    <w:rsid w:val="001B65FA"/>
    <w:rsid w:val="001B66F2"/>
    <w:rsid w:val="001B7121"/>
    <w:rsid w:val="001B7717"/>
    <w:rsid w:val="001C03B2"/>
    <w:rsid w:val="001C07A3"/>
    <w:rsid w:val="001C0FEE"/>
    <w:rsid w:val="001C1167"/>
    <w:rsid w:val="001C2FD4"/>
    <w:rsid w:val="001C302E"/>
    <w:rsid w:val="001C314D"/>
    <w:rsid w:val="001C34D0"/>
    <w:rsid w:val="001C35B4"/>
    <w:rsid w:val="001C3A1C"/>
    <w:rsid w:val="001C41BC"/>
    <w:rsid w:val="001C43D3"/>
    <w:rsid w:val="001C45CD"/>
    <w:rsid w:val="001C52FA"/>
    <w:rsid w:val="001C586A"/>
    <w:rsid w:val="001C6E0F"/>
    <w:rsid w:val="001C7302"/>
    <w:rsid w:val="001C73C1"/>
    <w:rsid w:val="001C79AF"/>
    <w:rsid w:val="001C7F10"/>
    <w:rsid w:val="001D0636"/>
    <w:rsid w:val="001D06A2"/>
    <w:rsid w:val="001D09D9"/>
    <w:rsid w:val="001D0A7E"/>
    <w:rsid w:val="001D0BA0"/>
    <w:rsid w:val="001D125D"/>
    <w:rsid w:val="001D135A"/>
    <w:rsid w:val="001D163E"/>
    <w:rsid w:val="001D19F9"/>
    <w:rsid w:val="001D2CB0"/>
    <w:rsid w:val="001D2FE0"/>
    <w:rsid w:val="001D349D"/>
    <w:rsid w:val="001D368C"/>
    <w:rsid w:val="001D3940"/>
    <w:rsid w:val="001D47B6"/>
    <w:rsid w:val="001D4A4C"/>
    <w:rsid w:val="001D4AC4"/>
    <w:rsid w:val="001D591C"/>
    <w:rsid w:val="001D5A0B"/>
    <w:rsid w:val="001D7440"/>
    <w:rsid w:val="001E0E54"/>
    <w:rsid w:val="001E19E8"/>
    <w:rsid w:val="001E210D"/>
    <w:rsid w:val="001E2259"/>
    <w:rsid w:val="001E24B4"/>
    <w:rsid w:val="001E287C"/>
    <w:rsid w:val="001E293C"/>
    <w:rsid w:val="001E2BE5"/>
    <w:rsid w:val="001E2FF2"/>
    <w:rsid w:val="001E3177"/>
    <w:rsid w:val="001E3D60"/>
    <w:rsid w:val="001E41DB"/>
    <w:rsid w:val="001E4CEF"/>
    <w:rsid w:val="001E4E73"/>
    <w:rsid w:val="001E52D3"/>
    <w:rsid w:val="001E53C6"/>
    <w:rsid w:val="001E59B4"/>
    <w:rsid w:val="001E6726"/>
    <w:rsid w:val="001E6D4E"/>
    <w:rsid w:val="001E704D"/>
    <w:rsid w:val="001E78A5"/>
    <w:rsid w:val="001E78EA"/>
    <w:rsid w:val="001F00DA"/>
    <w:rsid w:val="001F0296"/>
    <w:rsid w:val="001F0942"/>
    <w:rsid w:val="001F19F3"/>
    <w:rsid w:val="001F211E"/>
    <w:rsid w:val="001F26CA"/>
    <w:rsid w:val="001F29DD"/>
    <w:rsid w:val="001F2C0D"/>
    <w:rsid w:val="001F2C11"/>
    <w:rsid w:val="001F2D6A"/>
    <w:rsid w:val="001F37A2"/>
    <w:rsid w:val="001F3BE3"/>
    <w:rsid w:val="001F3E23"/>
    <w:rsid w:val="001F4499"/>
    <w:rsid w:val="001F4891"/>
    <w:rsid w:val="001F5300"/>
    <w:rsid w:val="001F535E"/>
    <w:rsid w:val="001F5523"/>
    <w:rsid w:val="001F577B"/>
    <w:rsid w:val="001F5E76"/>
    <w:rsid w:val="001F653E"/>
    <w:rsid w:val="001F6AA0"/>
    <w:rsid w:val="001F6F80"/>
    <w:rsid w:val="001F75D9"/>
    <w:rsid w:val="001F7FB6"/>
    <w:rsid w:val="002011A1"/>
    <w:rsid w:val="00201201"/>
    <w:rsid w:val="002013AC"/>
    <w:rsid w:val="002017EA"/>
    <w:rsid w:val="00201D1D"/>
    <w:rsid w:val="00201DA0"/>
    <w:rsid w:val="00201FD0"/>
    <w:rsid w:val="00203047"/>
    <w:rsid w:val="00204420"/>
    <w:rsid w:val="002048AC"/>
    <w:rsid w:val="00205438"/>
    <w:rsid w:val="00205E40"/>
    <w:rsid w:val="0020609F"/>
    <w:rsid w:val="00206AE5"/>
    <w:rsid w:val="002071FA"/>
    <w:rsid w:val="00207711"/>
    <w:rsid w:val="00207DAE"/>
    <w:rsid w:val="0021171B"/>
    <w:rsid w:val="002117BA"/>
    <w:rsid w:val="00211D8D"/>
    <w:rsid w:val="00212185"/>
    <w:rsid w:val="0021283D"/>
    <w:rsid w:val="00213513"/>
    <w:rsid w:val="00213680"/>
    <w:rsid w:val="00213D32"/>
    <w:rsid w:val="0021449E"/>
    <w:rsid w:val="00214506"/>
    <w:rsid w:val="00214BBF"/>
    <w:rsid w:val="00214D99"/>
    <w:rsid w:val="00214ECA"/>
    <w:rsid w:val="0021500C"/>
    <w:rsid w:val="00215040"/>
    <w:rsid w:val="00215A9C"/>
    <w:rsid w:val="00216281"/>
    <w:rsid w:val="0021635E"/>
    <w:rsid w:val="00216E7E"/>
    <w:rsid w:val="00217246"/>
    <w:rsid w:val="0021773A"/>
    <w:rsid w:val="00217C15"/>
    <w:rsid w:val="00217EBA"/>
    <w:rsid w:val="00221294"/>
    <w:rsid w:val="0022146A"/>
    <w:rsid w:val="00221714"/>
    <w:rsid w:val="002224B7"/>
    <w:rsid w:val="00222CD3"/>
    <w:rsid w:val="00222FDF"/>
    <w:rsid w:val="00223553"/>
    <w:rsid w:val="00223743"/>
    <w:rsid w:val="002237BE"/>
    <w:rsid w:val="002237C6"/>
    <w:rsid w:val="00223EEB"/>
    <w:rsid w:val="0022417A"/>
    <w:rsid w:val="0022443B"/>
    <w:rsid w:val="002245B4"/>
    <w:rsid w:val="00224A05"/>
    <w:rsid w:val="00224DCA"/>
    <w:rsid w:val="00225388"/>
    <w:rsid w:val="0022594F"/>
    <w:rsid w:val="002261F0"/>
    <w:rsid w:val="002268F3"/>
    <w:rsid w:val="00226B82"/>
    <w:rsid w:val="00226BA8"/>
    <w:rsid w:val="00226F5C"/>
    <w:rsid w:val="00227B38"/>
    <w:rsid w:val="00231312"/>
    <w:rsid w:val="0023208D"/>
    <w:rsid w:val="00232F08"/>
    <w:rsid w:val="00233419"/>
    <w:rsid w:val="00233BF1"/>
    <w:rsid w:val="00233CD9"/>
    <w:rsid w:val="00233E81"/>
    <w:rsid w:val="0023419C"/>
    <w:rsid w:val="00234717"/>
    <w:rsid w:val="002349DE"/>
    <w:rsid w:val="00234B46"/>
    <w:rsid w:val="00234E95"/>
    <w:rsid w:val="002356A8"/>
    <w:rsid w:val="002356DB"/>
    <w:rsid w:val="00235BD0"/>
    <w:rsid w:val="00235CD1"/>
    <w:rsid w:val="00236019"/>
    <w:rsid w:val="00236265"/>
    <w:rsid w:val="0023664D"/>
    <w:rsid w:val="00236C66"/>
    <w:rsid w:val="00237908"/>
    <w:rsid w:val="00237A07"/>
    <w:rsid w:val="00237FD1"/>
    <w:rsid w:val="002401F6"/>
    <w:rsid w:val="0024041F"/>
    <w:rsid w:val="0024074B"/>
    <w:rsid w:val="0024086B"/>
    <w:rsid w:val="00240C7F"/>
    <w:rsid w:val="00241368"/>
    <w:rsid w:val="002413B1"/>
    <w:rsid w:val="00241EE3"/>
    <w:rsid w:val="0024211A"/>
    <w:rsid w:val="0024213E"/>
    <w:rsid w:val="002421A0"/>
    <w:rsid w:val="002421DD"/>
    <w:rsid w:val="0024283F"/>
    <w:rsid w:val="00242E70"/>
    <w:rsid w:val="002439A4"/>
    <w:rsid w:val="002444C2"/>
    <w:rsid w:val="00244791"/>
    <w:rsid w:val="00244D29"/>
    <w:rsid w:val="002459F2"/>
    <w:rsid w:val="002460D2"/>
    <w:rsid w:val="00246449"/>
    <w:rsid w:val="002464CE"/>
    <w:rsid w:val="002465E5"/>
    <w:rsid w:val="00247D11"/>
    <w:rsid w:val="00247D6C"/>
    <w:rsid w:val="00250077"/>
    <w:rsid w:val="002501F9"/>
    <w:rsid w:val="00250D08"/>
    <w:rsid w:val="00250E40"/>
    <w:rsid w:val="00251294"/>
    <w:rsid w:val="002518EC"/>
    <w:rsid w:val="0025278A"/>
    <w:rsid w:val="00252E2B"/>
    <w:rsid w:val="00252EC4"/>
    <w:rsid w:val="00252FE2"/>
    <w:rsid w:val="00253022"/>
    <w:rsid w:val="0025320E"/>
    <w:rsid w:val="002542D0"/>
    <w:rsid w:val="002548DB"/>
    <w:rsid w:val="00254943"/>
    <w:rsid w:val="00254C72"/>
    <w:rsid w:val="0025555F"/>
    <w:rsid w:val="0025591C"/>
    <w:rsid w:val="00255C87"/>
    <w:rsid w:val="002563B4"/>
    <w:rsid w:val="002566EA"/>
    <w:rsid w:val="0025693B"/>
    <w:rsid w:val="002569A8"/>
    <w:rsid w:val="00256A74"/>
    <w:rsid w:val="00256B12"/>
    <w:rsid w:val="00256EB7"/>
    <w:rsid w:val="002578D4"/>
    <w:rsid w:val="00257BE6"/>
    <w:rsid w:val="00257EA4"/>
    <w:rsid w:val="00260FAF"/>
    <w:rsid w:val="002616E8"/>
    <w:rsid w:val="00261D30"/>
    <w:rsid w:val="002638FC"/>
    <w:rsid w:val="002644FD"/>
    <w:rsid w:val="0026451B"/>
    <w:rsid w:val="002648D6"/>
    <w:rsid w:val="00264912"/>
    <w:rsid w:val="002649BC"/>
    <w:rsid w:val="00264F31"/>
    <w:rsid w:val="00265714"/>
    <w:rsid w:val="002657EE"/>
    <w:rsid w:val="00265E98"/>
    <w:rsid w:val="00266178"/>
    <w:rsid w:val="002663C1"/>
    <w:rsid w:val="00266919"/>
    <w:rsid w:val="0026738E"/>
    <w:rsid w:val="00267531"/>
    <w:rsid w:val="00267C27"/>
    <w:rsid w:val="00270441"/>
    <w:rsid w:val="00270A64"/>
    <w:rsid w:val="00270B10"/>
    <w:rsid w:val="00270B34"/>
    <w:rsid w:val="002713A9"/>
    <w:rsid w:val="00271626"/>
    <w:rsid w:val="002718F2"/>
    <w:rsid w:val="00271DD1"/>
    <w:rsid w:val="00272091"/>
    <w:rsid w:val="00273A20"/>
    <w:rsid w:val="00274902"/>
    <w:rsid w:val="002750A6"/>
    <w:rsid w:val="00275AD6"/>
    <w:rsid w:val="00276A8C"/>
    <w:rsid w:val="00276B7C"/>
    <w:rsid w:val="00276BC4"/>
    <w:rsid w:val="00276C88"/>
    <w:rsid w:val="00276D15"/>
    <w:rsid w:val="00276FA4"/>
    <w:rsid w:val="00277B2D"/>
    <w:rsid w:val="00277BCC"/>
    <w:rsid w:val="00280EA1"/>
    <w:rsid w:val="00280FB4"/>
    <w:rsid w:val="00281A89"/>
    <w:rsid w:val="00281EA8"/>
    <w:rsid w:val="00282268"/>
    <w:rsid w:val="002822E0"/>
    <w:rsid w:val="00282616"/>
    <w:rsid w:val="0028267C"/>
    <w:rsid w:val="00283235"/>
    <w:rsid w:val="00283316"/>
    <w:rsid w:val="0028345A"/>
    <w:rsid w:val="00283757"/>
    <w:rsid w:val="00283896"/>
    <w:rsid w:val="00283B03"/>
    <w:rsid w:val="00284590"/>
    <w:rsid w:val="00284633"/>
    <w:rsid w:val="002846B2"/>
    <w:rsid w:val="00284E7F"/>
    <w:rsid w:val="00285457"/>
    <w:rsid w:val="0028563E"/>
    <w:rsid w:val="00285D65"/>
    <w:rsid w:val="00287C14"/>
    <w:rsid w:val="00290998"/>
    <w:rsid w:val="0029188A"/>
    <w:rsid w:val="00291CA8"/>
    <w:rsid w:val="002922B3"/>
    <w:rsid w:val="002929B8"/>
    <w:rsid w:val="00292B1F"/>
    <w:rsid w:val="00292C52"/>
    <w:rsid w:val="002933D9"/>
    <w:rsid w:val="00293625"/>
    <w:rsid w:val="002937CE"/>
    <w:rsid w:val="00294734"/>
    <w:rsid w:val="0029482B"/>
    <w:rsid w:val="00294870"/>
    <w:rsid w:val="00294D1A"/>
    <w:rsid w:val="00295079"/>
    <w:rsid w:val="002953CE"/>
    <w:rsid w:val="002959B0"/>
    <w:rsid w:val="00295B33"/>
    <w:rsid w:val="00295C44"/>
    <w:rsid w:val="0029603D"/>
    <w:rsid w:val="002966D5"/>
    <w:rsid w:val="0029677E"/>
    <w:rsid w:val="00296BCA"/>
    <w:rsid w:val="00296E14"/>
    <w:rsid w:val="002972E1"/>
    <w:rsid w:val="00297710"/>
    <w:rsid w:val="00297733"/>
    <w:rsid w:val="002977FE"/>
    <w:rsid w:val="002A0400"/>
    <w:rsid w:val="002A0F6C"/>
    <w:rsid w:val="002A1290"/>
    <w:rsid w:val="002A12BF"/>
    <w:rsid w:val="002A15E7"/>
    <w:rsid w:val="002A1874"/>
    <w:rsid w:val="002A20E6"/>
    <w:rsid w:val="002A2E08"/>
    <w:rsid w:val="002A307A"/>
    <w:rsid w:val="002A39A3"/>
    <w:rsid w:val="002A46EA"/>
    <w:rsid w:val="002A4B84"/>
    <w:rsid w:val="002A54AC"/>
    <w:rsid w:val="002A66E4"/>
    <w:rsid w:val="002A6A6D"/>
    <w:rsid w:val="002B017F"/>
    <w:rsid w:val="002B03FB"/>
    <w:rsid w:val="002B0982"/>
    <w:rsid w:val="002B0E49"/>
    <w:rsid w:val="002B14A3"/>
    <w:rsid w:val="002B2974"/>
    <w:rsid w:val="002B3265"/>
    <w:rsid w:val="002B355C"/>
    <w:rsid w:val="002B361E"/>
    <w:rsid w:val="002B37AC"/>
    <w:rsid w:val="002B4249"/>
    <w:rsid w:val="002B6790"/>
    <w:rsid w:val="002B6ABD"/>
    <w:rsid w:val="002B6D4E"/>
    <w:rsid w:val="002B73D4"/>
    <w:rsid w:val="002C07FC"/>
    <w:rsid w:val="002C0DEC"/>
    <w:rsid w:val="002C142F"/>
    <w:rsid w:val="002C154C"/>
    <w:rsid w:val="002C1829"/>
    <w:rsid w:val="002C248A"/>
    <w:rsid w:val="002C2D45"/>
    <w:rsid w:val="002C341E"/>
    <w:rsid w:val="002C3740"/>
    <w:rsid w:val="002C3A85"/>
    <w:rsid w:val="002C3CA2"/>
    <w:rsid w:val="002C4212"/>
    <w:rsid w:val="002C4E99"/>
    <w:rsid w:val="002C4F12"/>
    <w:rsid w:val="002C4F14"/>
    <w:rsid w:val="002C5708"/>
    <w:rsid w:val="002C6B08"/>
    <w:rsid w:val="002C6C73"/>
    <w:rsid w:val="002C743C"/>
    <w:rsid w:val="002C7A80"/>
    <w:rsid w:val="002C7A99"/>
    <w:rsid w:val="002C7D37"/>
    <w:rsid w:val="002C7FFA"/>
    <w:rsid w:val="002D0FF4"/>
    <w:rsid w:val="002D135B"/>
    <w:rsid w:val="002D14DC"/>
    <w:rsid w:val="002D1C79"/>
    <w:rsid w:val="002D1CA2"/>
    <w:rsid w:val="002D29A0"/>
    <w:rsid w:val="002D3338"/>
    <w:rsid w:val="002D37D0"/>
    <w:rsid w:val="002D4179"/>
    <w:rsid w:val="002D45F6"/>
    <w:rsid w:val="002D4ADC"/>
    <w:rsid w:val="002D4CC7"/>
    <w:rsid w:val="002D55D9"/>
    <w:rsid w:val="002D55EA"/>
    <w:rsid w:val="002D5EAE"/>
    <w:rsid w:val="002D604A"/>
    <w:rsid w:val="002D668D"/>
    <w:rsid w:val="002D67D4"/>
    <w:rsid w:val="002D7242"/>
    <w:rsid w:val="002D72E9"/>
    <w:rsid w:val="002D751D"/>
    <w:rsid w:val="002D7CED"/>
    <w:rsid w:val="002D7F44"/>
    <w:rsid w:val="002E03EB"/>
    <w:rsid w:val="002E0F6A"/>
    <w:rsid w:val="002E1B6E"/>
    <w:rsid w:val="002E25DF"/>
    <w:rsid w:val="002E272C"/>
    <w:rsid w:val="002E2A3D"/>
    <w:rsid w:val="002E30FB"/>
    <w:rsid w:val="002E4372"/>
    <w:rsid w:val="002E4490"/>
    <w:rsid w:val="002E486F"/>
    <w:rsid w:val="002E4881"/>
    <w:rsid w:val="002E4E42"/>
    <w:rsid w:val="002E5BA8"/>
    <w:rsid w:val="002E5BC4"/>
    <w:rsid w:val="002E5FFD"/>
    <w:rsid w:val="002E609E"/>
    <w:rsid w:val="002E69FD"/>
    <w:rsid w:val="002F00CD"/>
    <w:rsid w:val="002F0242"/>
    <w:rsid w:val="002F05E4"/>
    <w:rsid w:val="002F121A"/>
    <w:rsid w:val="002F1303"/>
    <w:rsid w:val="002F13FF"/>
    <w:rsid w:val="002F164F"/>
    <w:rsid w:val="002F2EC2"/>
    <w:rsid w:val="002F336F"/>
    <w:rsid w:val="002F388A"/>
    <w:rsid w:val="002F3B38"/>
    <w:rsid w:val="002F3FAC"/>
    <w:rsid w:val="002F4007"/>
    <w:rsid w:val="002F48FB"/>
    <w:rsid w:val="002F49D4"/>
    <w:rsid w:val="002F54F6"/>
    <w:rsid w:val="002F6A87"/>
    <w:rsid w:val="002F6AEF"/>
    <w:rsid w:val="002F7565"/>
    <w:rsid w:val="002F7757"/>
    <w:rsid w:val="002F7D13"/>
    <w:rsid w:val="00300159"/>
    <w:rsid w:val="00300850"/>
    <w:rsid w:val="00300B68"/>
    <w:rsid w:val="00300C7F"/>
    <w:rsid w:val="003019CA"/>
    <w:rsid w:val="00301C27"/>
    <w:rsid w:val="00302490"/>
    <w:rsid w:val="00302871"/>
    <w:rsid w:val="00302CD8"/>
    <w:rsid w:val="00304B80"/>
    <w:rsid w:val="00305AD4"/>
    <w:rsid w:val="003060E5"/>
    <w:rsid w:val="00306C1B"/>
    <w:rsid w:val="00306FD1"/>
    <w:rsid w:val="0030782C"/>
    <w:rsid w:val="00310663"/>
    <w:rsid w:val="00310C71"/>
    <w:rsid w:val="00310DFB"/>
    <w:rsid w:val="003112FB"/>
    <w:rsid w:val="00311315"/>
    <w:rsid w:val="0031185F"/>
    <w:rsid w:val="00312330"/>
    <w:rsid w:val="003123C1"/>
    <w:rsid w:val="003127AE"/>
    <w:rsid w:val="00312D2F"/>
    <w:rsid w:val="00312E58"/>
    <w:rsid w:val="00313184"/>
    <w:rsid w:val="0031485B"/>
    <w:rsid w:val="0031494E"/>
    <w:rsid w:val="003149AA"/>
    <w:rsid w:val="00314A4F"/>
    <w:rsid w:val="003150DD"/>
    <w:rsid w:val="00315866"/>
    <w:rsid w:val="00315B04"/>
    <w:rsid w:val="00315BD6"/>
    <w:rsid w:val="0031611C"/>
    <w:rsid w:val="00316442"/>
    <w:rsid w:val="003164E4"/>
    <w:rsid w:val="0031680B"/>
    <w:rsid w:val="00316BC4"/>
    <w:rsid w:val="00316C3C"/>
    <w:rsid w:val="0031782E"/>
    <w:rsid w:val="00317910"/>
    <w:rsid w:val="0031795D"/>
    <w:rsid w:val="003179F7"/>
    <w:rsid w:val="00320836"/>
    <w:rsid w:val="00320A30"/>
    <w:rsid w:val="0032163B"/>
    <w:rsid w:val="0032199B"/>
    <w:rsid w:val="00321C59"/>
    <w:rsid w:val="00321CC3"/>
    <w:rsid w:val="0032315B"/>
    <w:rsid w:val="003231FF"/>
    <w:rsid w:val="00323311"/>
    <w:rsid w:val="00324055"/>
    <w:rsid w:val="00324299"/>
    <w:rsid w:val="00325D51"/>
    <w:rsid w:val="0032683C"/>
    <w:rsid w:val="00326BEF"/>
    <w:rsid w:val="003270F7"/>
    <w:rsid w:val="00327CFD"/>
    <w:rsid w:val="00330602"/>
    <w:rsid w:val="00330C1D"/>
    <w:rsid w:val="003311B6"/>
    <w:rsid w:val="0033177F"/>
    <w:rsid w:val="0033227D"/>
    <w:rsid w:val="00333621"/>
    <w:rsid w:val="0033365D"/>
    <w:rsid w:val="0033368B"/>
    <w:rsid w:val="0033368D"/>
    <w:rsid w:val="003340B0"/>
    <w:rsid w:val="0033416F"/>
    <w:rsid w:val="00334D4C"/>
    <w:rsid w:val="00335D12"/>
    <w:rsid w:val="00335D42"/>
    <w:rsid w:val="00336566"/>
    <w:rsid w:val="003365B0"/>
    <w:rsid w:val="003366BD"/>
    <w:rsid w:val="003369E5"/>
    <w:rsid w:val="00336E85"/>
    <w:rsid w:val="00336F1C"/>
    <w:rsid w:val="00337040"/>
    <w:rsid w:val="003371E1"/>
    <w:rsid w:val="00337D0B"/>
    <w:rsid w:val="00337DBA"/>
    <w:rsid w:val="00340DA7"/>
    <w:rsid w:val="00340F7D"/>
    <w:rsid w:val="003417BD"/>
    <w:rsid w:val="0034241C"/>
    <w:rsid w:val="0034278F"/>
    <w:rsid w:val="0034339F"/>
    <w:rsid w:val="00345127"/>
    <w:rsid w:val="003458A4"/>
    <w:rsid w:val="00346498"/>
    <w:rsid w:val="0034661E"/>
    <w:rsid w:val="00346E39"/>
    <w:rsid w:val="00347508"/>
    <w:rsid w:val="00347788"/>
    <w:rsid w:val="00350C5E"/>
    <w:rsid w:val="00350CA9"/>
    <w:rsid w:val="00350F8D"/>
    <w:rsid w:val="0035125A"/>
    <w:rsid w:val="0035145B"/>
    <w:rsid w:val="00351510"/>
    <w:rsid w:val="00351610"/>
    <w:rsid w:val="0035190A"/>
    <w:rsid w:val="0035260F"/>
    <w:rsid w:val="00352DE2"/>
    <w:rsid w:val="00352ECC"/>
    <w:rsid w:val="00352F6D"/>
    <w:rsid w:val="003546C3"/>
    <w:rsid w:val="0035476B"/>
    <w:rsid w:val="00354C18"/>
    <w:rsid w:val="00355079"/>
    <w:rsid w:val="0035563D"/>
    <w:rsid w:val="00355C06"/>
    <w:rsid w:val="00355E0C"/>
    <w:rsid w:val="00356A3D"/>
    <w:rsid w:val="00356ACC"/>
    <w:rsid w:val="003573E6"/>
    <w:rsid w:val="003574DB"/>
    <w:rsid w:val="003578E8"/>
    <w:rsid w:val="00357A1A"/>
    <w:rsid w:val="00357D18"/>
    <w:rsid w:val="00360772"/>
    <w:rsid w:val="00361809"/>
    <w:rsid w:val="003618D2"/>
    <w:rsid w:val="00361B3A"/>
    <w:rsid w:val="00361C57"/>
    <w:rsid w:val="00362490"/>
    <w:rsid w:val="00362802"/>
    <w:rsid w:val="00362D41"/>
    <w:rsid w:val="00363185"/>
    <w:rsid w:val="00363228"/>
    <w:rsid w:val="003633E0"/>
    <w:rsid w:val="00363BBE"/>
    <w:rsid w:val="00363D44"/>
    <w:rsid w:val="00363EF9"/>
    <w:rsid w:val="00364018"/>
    <w:rsid w:val="00364196"/>
    <w:rsid w:val="003645B3"/>
    <w:rsid w:val="00364BA6"/>
    <w:rsid w:val="00364C7E"/>
    <w:rsid w:val="00364EDA"/>
    <w:rsid w:val="003655E7"/>
    <w:rsid w:val="00365E95"/>
    <w:rsid w:val="00366621"/>
    <w:rsid w:val="00366808"/>
    <w:rsid w:val="00366830"/>
    <w:rsid w:val="00366E65"/>
    <w:rsid w:val="00366E6E"/>
    <w:rsid w:val="00367617"/>
    <w:rsid w:val="00367AF2"/>
    <w:rsid w:val="00367BED"/>
    <w:rsid w:val="00367C23"/>
    <w:rsid w:val="0037084D"/>
    <w:rsid w:val="00370C3E"/>
    <w:rsid w:val="00371C10"/>
    <w:rsid w:val="00371F87"/>
    <w:rsid w:val="0037225F"/>
    <w:rsid w:val="0037267D"/>
    <w:rsid w:val="00372DCB"/>
    <w:rsid w:val="00372F7F"/>
    <w:rsid w:val="00373B1F"/>
    <w:rsid w:val="003740DD"/>
    <w:rsid w:val="00374781"/>
    <w:rsid w:val="0037490D"/>
    <w:rsid w:val="003749AE"/>
    <w:rsid w:val="0037562E"/>
    <w:rsid w:val="00376007"/>
    <w:rsid w:val="00376693"/>
    <w:rsid w:val="00376BE5"/>
    <w:rsid w:val="00377724"/>
    <w:rsid w:val="003778FE"/>
    <w:rsid w:val="00377E57"/>
    <w:rsid w:val="003803EA"/>
    <w:rsid w:val="00380FE9"/>
    <w:rsid w:val="003821DC"/>
    <w:rsid w:val="00382C7F"/>
    <w:rsid w:val="003830EE"/>
    <w:rsid w:val="00384177"/>
    <w:rsid w:val="00384231"/>
    <w:rsid w:val="00385D69"/>
    <w:rsid w:val="003868E8"/>
    <w:rsid w:val="00386F19"/>
    <w:rsid w:val="00387888"/>
    <w:rsid w:val="00387AA0"/>
    <w:rsid w:val="003905E4"/>
    <w:rsid w:val="00390FC7"/>
    <w:rsid w:val="00391720"/>
    <w:rsid w:val="00391F25"/>
    <w:rsid w:val="00392085"/>
    <w:rsid w:val="0039285C"/>
    <w:rsid w:val="003939B9"/>
    <w:rsid w:val="00393CB6"/>
    <w:rsid w:val="003942D3"/>
    <w:rsid w:val="003959A8"/>
    <w:rsid w:val="00395A85"/>
    <w:rsid w:val="00396292"/>
    <w:rsid w:val="00396810"/>
    <w:rsid w:val="00396878"/>
    <w:rsid w:val="0039692B"/>
    <w:rsid w:val="00396F05"/>
    <w:rsid w:val="00397264"/>
    <w:rsid w:val="00397F08"/>
    <w:rsid w:val="00397F6C"/>
    <w:rsid w:val="00397FC9"/>
    <w:rsid w:val="003A14C8"/>
    <w:rsid w:val="003A1758"/>
    <w:rsid w:val="003A2D83"/>
    <w:rsid w:val="003A3039"/>
    <w:rsid w:val="003A3242"/>
    <w:rsid w:val="003A339C"/>
    <w:rsid w:val="003A464E"/>
    <w:rsid w:val="003A4761"/>
    <w:rsid w:val="003A5A03"/>
    <w:rsid w:val="003A5CF0"/>
    <w:rsid w:val="003A65A3"/>
    <w:rsid w:val="003A71D2"/>
    <w:rsid w:val="003A7E41"/>
    <w:rsid w:val="003B061A"/>
    <w:rsid w:val="003B1C32"/>
    <w:rsid w:val="003B204B"/>
    <w:rsid w:val="003B291B"/>
    <w:rsid w:val="003B3533"/>
    <w:rsid w:val="003B3FFF"/>
    <w:rsid w:val="003B4186"/>
    <w:rsid w:val="003B4657"/>
    <w:rsid w:val="003B50D3"/>
    <w:rsid w:val="003B50E3"/>
    <w:rsid w:val="003B5E74"/>
    <w:rsid w:val="003B5F5C"/>
    <w:rsid w:val="003B62DC"/>
    <w:rsid w:val="003B6B35"/>
    <w:rsid w:val="003B6E66"/>
    <w:rsid w:val="003B6EA7"/>
    <w:rsid w:val="003B744E"/>
    <w:rsid w:val="003B777F"/>
    <w:rsid w:val="003B7D6B"/>
    <w:rsid w:val="003C00D8"/>
    <w:rsid w:val="003C024E"/>
    <w:rsid w:val="003C03F9"/>
    <w:rsid w:val="003C07C2"/>
    <w:rsid w:val="003C0AF7"/>
    <w:rsid w:val="003C0BC1"/>
    <w:rsid w:val="003C1402"/>
    <w:rsid w:val="003C1583"/>
    <w:rsid w:val="003C1F13"/>
    <w:rsid w:val="003C23A6"/>
    <w:rsid w:val="003C248E"/>
    <w:rsid w:val="003C252B"/>
    <w:rsid w:val="003C267A"/>
    <w:rsid w:val="003C289C"/>
    <w:rsid w:val="003C28BA"/>
    <w:rsid w:val="003C2B78"/>
    <w:rsid w:val="003C2F6F"/>
    <w:rsid w:val="003C3105"/>
    <w:rsid w:val="003C3167"/>
    <w:rsid w:val="003C3B09"/>
    <w:rsid w:val="003C3B32"/>
    <w:rsid w:val="003C3C8F"/>
    <w:rsid w:val="003C416F"/>
    <w:rsid w:val="003C4E90"/>
    <w:rsid w:val="003C5E9A"/>
    <w:rsid w:val="003C619A"/>
    <w:rsid w:val="003C67C6"/>
    <w:rsid w:val="003C7871"/>
    <w:rsid w:val="003D080E"/>
    <w:rsid w:val="003D0D78"/>
    <w:rsid w:val="003D0DF8"/>
    <w:rsid w:val="003D10F9"/>
    <w:rsid w:val="003D1231"/>
    <w:rsid w:val="003D1453"/>
    <w:rsid w:val="003D1570"/>
    <w:rsid w:val="003D1622"/>
    <w:rsid w:val="003D1B11"/>
    <w:rsid w:val="003D3339"/>
    <w:rsid w:val="003D33EE"/>
    <w:rsid w:val="003D3903"/>
    <w:rsid w:val="003D3B77"/>
    <w:rsid w:val="003D3B84"/>
    <w:rsid w:val="003D3E5D"/>
    <w:rsid w:val="003D422D"/>
    <w:rsid w:val="003D47CF"/>
    <w:rsid w:val="003D4862"/>
    <w:rsid w:val="003D4F0F"/>
    <w:rsid w:val="003D5A31"/>
    <w:rsid w:val="003D722C"/>
    <w:rsid w:val="003D76FC"/>
    <w:rsid w:val="003D77BA"/>
    <w:rsid w:val="003D7847"/>
    <w:rsid w:val="003D79EF"/>
    <w:rsid w:val="003E039A"/>
    <w:rsid w:val="003E0414"/>
    <w:rsid w:val="003E0927"/>
    <w:rsid w:val="003E147A"/>
    <w:rsid w:val="003E1BD5"/>
    <w:rsid w:val="003E1DB1"/>
    <w:rsid w:val="003E22D7"/>
    <w:rsid w:val="003E249F"/>
    <w:rsid w:val="003E2EDC"/>
    <w:rsid w:val="003E3008"/>
    <w:rsid w:val="003E38A9"/>
    <w:rsid w:val="003E3C8A"/>
    <w:rsid w:val="003E4B96"/>
    <w:rsid w:val="003E4F3A"/>
    <w:rsid w:val="003E674B"/>
    <w:rsid w:val="003E67A5"/>
    <w:rsid w:val="003E6A9D"/>
    <w:rsid w:val="003E6F42"/>
    <w:rsid w:val="003E781F"/>
    <w:rsid w:val="003E789D"/>
    <w:rsid w:val="003F000A"/>
    <w:rsid w:val="003F09C2"/>
    <w:rsid w:val="003F09C3"/>
    <w:rsid w:val="003F0EC6"/>
    <w:rsid w:val="003F1E4F"/>
    <w:rsid w:val="003F1FE9"/>
    <w:rsid w:val="003F2636"/>
    <w:rsid w:val="003F2CC6"/>
    <w:rsid w:val="003F317B"/>
    <w:rsid w:val="003F34D9"/>
    <w:rsid w:val="003F437C"/>
    <w:rsid w:val="003F47BC"/>
    <w:rsid w:val="003F4C8C"/>
    <w:rsid w:val="003F516E"/>
    <w:rsid w:val="003F5AE9"/>
    <w:rsid w:val="003F5F75"/>
    <w:rsid w:val="003F6102"/>
    <w:rsid w:val="003F628F"/>
    <w:rsid w:val="003F6399"/>
    <w:rsid w:val="003F6CC2"/>
    <w:rsid w:val="003F70F3"/>
    <w:rsid w:val="003F77A7"/>
    <w:rsid w:val="0040047F"/>
    <w:rsid w:val="004007B2"/>
    <w:rsid w:val="0040093C"/>
    <w:rsid w:val="00401789"/>
    <w:rsid w:val="0040180C"/>
    <w:rsid w:val="0040191A"/>
    <w:rsid w:val="00401BC0"/>
    <w:rsid w:val="004026DB"/>
    <w:rsid w:val="00402CEB"/>
    <w:rsid w:val="0040313F"/>
    <w:rsid w:val="0040383F"/>
    <w:rsid w:val="00403BCE"/>
    <w:rsid w:val="00404967"/>
    <w:rsid w:val="00404B33"/>
    <w:rsid w:val="00404DD5"/>
    <w:rsid w:val="004050A5"/>
    <w:rsid w:val="004057E6"/>
    <w:rsid w:val="004057F4"/>
    <w:rsid w:val="00405A85"/>
    <w:rsid w:val="00405BB6"/>
    <w:rsid w:val="004060E5"/>
    <w:rsid w:val="004061FC"/>
    <w:rsid w:val="00407C58"/>
    <w:rsid w:val="00410225"/>
    <w:rsid w:val="004107D1"/>
    <w:rsid w:val="004118E2"/>
    <w:rsid w:val="00411D35"/>
    <w:rsid w:val="0041205B"/>
    <w:rsid w:val="0041206F"/>
    <w:rsid w:val="004124D0"/>
    <w:rsid w:val="00412B2B"/>
    <w:rsid w:val="00412EBF"/>
    <w:rsid w:val="00413010"/>
    <w:rsid w:val="0041375D"/>
    <w:rsid w:val="00413775"/>
    <w:rsid w:val="00413B31"/>
    <w:rsid w:val="00414486"/>
    <w:rsid w:val="0041448A"/>
    <w:rsid w:val="004146FA"/>
    <w:rsid w:val="004151C3"/>
    <w:rsid w:val="0041526C"/>
    <w:rsid w:val="00416364"/>
    <w:rsid w:val="004172BF"/>
    <w:rsid w:val="00417DEE"/>
    <w:rsid w:val="00417E02"/>
    <w:rsid w:val="00417F52"/>
    <w:rsid w:val="00420887"/>
    <w:rsid w:val="00420898"/>
    <w:rsid w:val="0042089C"/>
    <w:rsid w:val="0042101D"/>
    <w:rsid w:val="004216A8"/>
    <w:rsid w:val="00421775"/>
    <w:rsid w:val="004223B5"/>
    <w:rsid w:val="00422702"/>
    <w:rsid w:val="00422F6C"/>
    <w:rsid w:val="00423A0C"/>
    <w:rsid w:val="004243B9"/>
    <w:rsid w:val="00424C17"/>
    <w:rsid w:val="00424D3D"/>
    <w:rsid w:val="00424FA1"/>
    <w:rsid w:val="00425637"/>
    <w:rsid w:val="00425793"/>
    <w:rsid w:val="00425957"/>
    <w:rsid w:val="0042648A"/>
    <w:rsid w:val="004269B2"/>
    <w:rsid w:val="004270DD"/>
    <w:rsid w:val="00427649"/>
    <w:rsid w:val="0042799E"/>
    <w:rsid w:val="00427AEF"/>
    <w:rsid w:val="00430561"/>
    <w:rsid w:val="00430FEA"/>
    <w:rsid w:val="00431AA5"/>
    <w:rsid w:val="00431B99"/>
    <w:rsid w:val="00431C54"/>
    <w:rsid w:val="004322E0"/>
    <w:rsid w:val="004333F9"/>
    <w:rsid w:val="00434267"/>
    <w:rsid w:val="0043441B"/>
    <w:rsid w:val="00434695"/>
    <w:rsid w:val="00434B9B"/>
    <w:rsid w:val="00434BD8"/>
    <w:rsid w:val="00435F2C"/>
    <w:rsid w:val="00436932"/>
    <w:rsid w:val="004379E7"/>
    <w:rsid w:val="00437E62"/>
    <w:rsid w:val="00440291"/>
    <w:rsid w:val="00440730"/>
    <w:rsid w:val="00440B21"/>
    <w:rsid w:val="00440D53"/>
    <w:rsid w:val="004412C3"/>
    <w:rsid w:val="00441598"/>
    <w:rsid w:val="00441E5C"/>
    <w:rsid w:val="00441EC8"/>
    <w:rsid w:val="00442157"/>
    <w:rsid w:val="0044293B"/>
    <w:rsid w:val="004430DD"/>
    <w:rsid w:val="00443BAB"/>
    <w:rsid w:val="00444750"/>
    <w:rsid w:val="00444E4C"/>
    <w:rsid w:val="00445646"/>
    <w:rsid w:val="00445816"/>
    <w:rsid w:val="004459C3"/>
    <w:rsid w:val="00446045"/>
    <w:rsid w:val="00446272"/>
    <w:rsid w:val="004466E6"/>
    <w:rsid w:val="00447676"/>
    <w:rsid w:val="00447DC2"/>
    <w:rsid w:val="004504EE"/>
    <w:rsid w:val="00450A8A"/>
    <w:rsid w:val="00450FA2"/>
    <w:rsid w:val="004518F7"/>
    <w:rsid w:val="00452107"/>
    <w:rsid w:val="00452244"/>
    <w:rsid w:val="00452451"/>
    <w:rsid w:val="00452464"/>
    <w:rsid w:val="00452C85"/>
    <w:rsid w:val="00452DE1"/>
    <w:rsid w:val="00453BE3"/>
    <w:rsid w:val="004540CE"/>
    <w:rsid w:val="00454BC8"/>
    <w:rsid w:val="00455B88"/>
    <w:rsid w:val="00455D7E"/>
    <w:rsid w:val="00456500"/>
    <w:rsid w:val="00456508"/>
    <w:rsid w:val="0045664F"/>
    <w:rsid w:val="00456939"/>
    <w:rsid w:val="00457009"/>
    <w:rsid w:val="00457100"/>
    <w:rsid w:val="00457818"/>
    <w:rsid w:val="00457FE5"/>
    <w:rsid w:val="0046025D"/>
    <w:rsid w:val="004608A2"/>
    <w:rsid w:val="00460CF5"/>
    <w:rsid w:val="00460E72"/>
    <w:rsid w:val="00461009"/>
    <w:rsid w:val="004610AF"/>
    <w:rsid w:val="00461111"/>
    <w:rsid w:val="00461389"/>
    <w:rsid w:val="00461C40"/>
    <w:rsid w:val="0046243D"/>
    <w:rsid w:val="004624FD"/>
    <w:rsid w:val="00462B00"/>
    <w:rsid w:val="00462FDD"/>
    <w:rsid w:val="004633D5"/>
    <w:rsid w:val="004634E2"/>
    <w:rsid w:val="00463A95"/>
    <w:rsid w:val="004644CB"/>
    <w:rsid w:val="00465376"/>
    <w:rsid w:val="00465830"/>
    <w:rsid w:val="004658B7"/>
    <w:rsid w:val="00465A3C"/>
    <w:rsid w:val="00465AA8"/>
    <w:rsid w:val="00466A53"/>
    <w:rsid w:val="00467353"/>
    <w:rsid w:val="00467CA0"/>
    <w:rsid w:val="004706C0"/>
    <w:rsid w:val="00470933"/>
    <w:rsid w:val="00471934"/>
    <w:rsid w:val="00471B42"/>
    <w:rsid w:val="00472470"/>
    <w:rsid w:val="00472C6F"/>
    <w:rsid w:val="00472CE5"/>
    <w:rsid w:val="00473361"/>
    <w:rsid w:val="00473E96"/>
    <w:rsid w:val="004740BF"/>
    <w:rsid w:val="0047478C"/>
    <w:rsid w:val="00474AAA"/>
    <w:rsid w:val="00474C0E"/>
    <w:rsid w:val="00474C2C"/>
    <w:rsid w:val="00475066"/>
    <w:rsid w:val="004751CC"/>
    <w:rsid w:val="004768ED"/>
    <w:rsid w:val="0047690F"/>
    <w:rsid w:val="00477CED"/>
    <w:rsid w:val="00480319"/>
    <w:rsid w:val="0048038E"/>
    <w:rsid w:val="0048114B"/>
    <w:rsid w:val="0048189E"/>
    <w:rsid w:val="00481966"/>
    <w:rsid w:val="00481A99"/>
    <w:rsid w:val="004823AC"/>
    <w:rsid w:val="00482AF7"/>
    <w:rsid w:val="00482B21"/>
    <w:rsid w:val="00482E35"/>
    <w:rsid w:val="004842C8"/>
    <w:rsid w:val="00484612"/>
    <w:rsid w:val="00484B13"/>
    <w:rsid w:val="00484C7A"/>
    <w:rsid w:val="00484F9D"/>
    <w:rsid w:val="004860EE"/>
    <w:rsid w:val="00486824"/>
    <w:rsid w:val="00486849"/>
    <w:rsid w:val="00486E66"/>
    <w:rsid w:val="00486F7B"/>
    <w:rsid w:val="00487388"/>
    <w:rsid w:val="00490A2D"/>
    <w:rsid w:val="00490AC2"/>
    <w:rsid w:val="0049178E"/>
    <w:rsid w:val="00491DB6"/>
    <w:rsid w:val="004924A0"/>
    <w:rsid w:val="00492CB9"/>
    <w:rsid w:val="00494423"/>
    <w:rsid w:val="00494907"/>
    <w:rsid w:val="00494B11"/>
    <w:rsid w:val="00494C69"/>
    <w:rsid w:val="004951E5"/>
    <w:rsid w:val="004954A0"/>
    <w:rsid w:val="0049621F"/>
    <w:rsid w:val="00496419"/>
    <w:rsid w:val="0049647B"/>
    <w:rsid w:val="00496808"/>
    <w:rsid w:val="00496A39"/>
    <w:rsid w:val="00496C04"/>
    <w:rsid w:val="00496D14"/>
    <w:rsid w:val="00496E90"/>
    <w:rsid w:val="00496FEC"/>
    <w:rsid w:val="00497571"/>
    <w:rsid w:val="004A0402"/>
    <w:rsid w:val="004A0550"/>
    <w:rsid w:val="004A062B"/>
    <w:rsid w:val="004A09E7"/>
    <w:rsid w:val="004A1B6D"/>
    <w:rsid w:val="004A28C7"/>
    <w:rsid w:val="004A30B7"/>
    <w:rsid w:val="004A33DE"/>
    <w:rsid w:val="004A3DD6"/>
    <w:rsid w:val="004A41D1"/>
    <w:rsid w:val="004A45C5"/>
    <w:rsid w:val="004A5563"/>
    <w:rsid w:val="004A5CFE"/>
    <w:rsid w:val="004A5DDC"/>
    <w:rsid w:val="004A69EA"/>
    <w:rsid w:val="004A6DBF"/>
    <w:rsid w:val="004A7665"/>
    <w:rsid w:val="004A7A4B"/>
    <w:rsid w:val="004A7F37"/>
    <w:rsid w:val="004B1291"/>
    <w:rsid w:val="004B24C2"/>
    <w:rsid w:val="004B307B"/>
    <w:rsid w:val="004B326E"/>
    <w:rsid w:val="004B3538"/>
    <w:rsid w:val="004B38C6"/>
    <w:rsid w:val="004B3FCA"/>
    <w:rsid w:val="004B4207"/>
    <w:rsid w:val="004B4983"/>
    <w:rsid w:val="004B4D02"/>
    <w:rsid w:val="004B50ED"/>
    <w:rsid w:val="004B574D"/>
    <w:rsid w:val="004B6599"/>
    <w:rsid w:val="004B73FB"/>
    <w:rsid w:val="004B7763"/>
    <w:rsid w:val="004B7895"/>
    <w:rsid w:val="004B79E0"/>
    <w:rsid w:val="004C01E6"/>
    <w:rsid w:val="004C086D"/>
    <w:rsid w:val="004C0B06"/>
    <w:rsid w:val="004C0FDD"/>
    <w:rsid w:val="004C158C"/>
    <w:rsid w:val="004C1BA9"/>
    <w:rsid w:val="004C1E63"/>
    <w:rsid w:val="004C27B5"/>
    <w:rsid w:val="004C27FD"/>
    <w:rsid w:val="004C28B9"/>
    <w:rsid w:val="004C28F7"/>
    <w:rsid w:val="004C30E8"/>
    <w:rsid w:val="004C33B3"/>
    <w:rsid w:val="004C346E"/>
    <w:rsid w:val="004C3800"/>
    <w:rsid w:val="004C40B8"/>
    <w:rsid w:val="004C4D06"/>
    <w:rsid w:val="004C534D"/>
    <w:rsid w:val="004C5671"/>
    <w:rsid w:val="004C5AEE"/>
    <w:rsid w:val="004C5F14"/>
    <w:rsid w:val="004C5F9E"/>
    <w:rsid w:val="004C64F2"/>
    <w:rsid w:val="004C6A5A"/>
    <w:rsid w:val="004C6CD9"/>
    <w:rsid w:val="004D03C2"/>
    <w:rsid w:val="004D0DE2"/>
    <w:rsid w:val="004D0EAC"/>
    <w:rsid w:val="004D24E1"/>
    <w:rsid w:val="004D309A"/>
    <w:rsid w:val="004D35E1"/>
    <w:rsid w:val="004D41E4"/>
    <w:rsid w:val="004D466C"/>
    <w:rsid w:val="004D489C"/>
    <w:rsid w:val="004D48FB"/>
    <w:rsid w:val="004D4BEC"/>
    <w:rsid w:val="004D4C29"/>
    <w:rsid w:val="004D4D34"/>
    <w:rsid w:val="004D4E16"/>
    <w:rsid w:val="004D50B1"/>
    <w:rsid w:val="004D515B"/>
    <w:rsid w:val="004D568E"/>
    <w:rsid w:val="004D5800"/>
    <w:rsid w:val="004D614D"/>
    <w:rsid w:val="004D6541"/>
    <w:rsid w:val="004D6C26"/>
    <w:rsid w:val="004D6C28"/>
    <w:rsid w:val="004D756D"/>
    <w:rsid w:val="004D77CA"/>
    <w:rsid w:val="004E08AC"/>
    <w:rsid w:val="004E0976"/>
    <w:rsid w:val="004E0D4A"/>
    <w:rsid w:val="004E1E24"/>
    <w:rsid w:val="004E2817"/>
    <w:rsid w:val="004E3F5B"/>
    <w:rsid w:val="004E4381"/>
    <w:rsid w:val="004E4F0F"/>
    <w:rsid w:val="004E4FFA"/>
    <w:rsid w:val="004E5179"/>
    <w:rsid w:val="004E549E"/>
    <w:rsid w:val="004E5D50"/>
    <w:rsid w:val="004E6556"/>
    <w:rsid w:val="004E7029"/>
    <w:rsid w:val="004F034D"/>
    <w:rsid w:val="004F0B5E"/>
    <w:rsid w:val="004F0C3B"/>
    <w:rsid w:val="004F1006"/>
    <w:rsid w:val="004F1159"/>
    <w:rsid w:val="004F1D98"/>
    <w:rsid w:val="004F24ED"/>
    <w:rsid w:val="004F28B9"/>
    <w:rsid w:val="004F2C5C"/>
    <w:rsid w:val="004F304A"/>
    <w:rsid w:val="004F30E6"/>
    <w:rsid w:val="004F362F"/>
    <w:rsid w:val="004F397A"/>
    <w:rsid w:val="004F3B74"/>
    <w:rsid w:val="004F3CAC"/>
    <w:rsid w:val="004F434D"/>
    <w:rsid w:val="004F46CD"/>
    <w:rsid w:val="004F5542"/>
    <w:rsid w:val="004F557F"/>
    <w:rsid w:val="004F6430"/>
    <w:rsid w:val="004F681D"/>
    <w:rsid w:val="004F6B8C"/>
    <w:rsid w:val="004F6CB6"/>
    <w:rsid w:val="004F7FEA"/>
    <w:rsid w:val="0050038B"/>
    <w:rsid w:val="00500861"/>
    <w:rsid w:val="00500E1E"/>
    <w:rsid w:val="00500F43"/>
    <w:rsid w:val="00501042"/>
    <w:rsid w:val="00501400"/>
    <w:rsid w:val="005018E9"/>
    <w:rsid w:val="00501D08"/>
    <w:rsid w:val="00501F63"/>
    <w:rsid w:val="005020E1"/>
    <w:rsid w:val="00503004"/>
    <w:rsid w:val="0050366A"/>
    <w:rsid w:val="005039D0"/>
    <w:rsid w:val="00503F24"/>
    <w:rsid w:val="00504415"/>
    <w:rsid w:val="0050450C"/>
    <w:rsid w:val="0050586E"/>
    <w:rsid w:val="005058AC"/>
    <w:rsid w:val="00505A02"/>
    <w:rsid w:val="0050627D"/>
    <w:rsid w:val="0050686E"/>
    <w:rsid w:val="00506DCA"/>
    <w:rsid w:val="0050726F"/>
    <w:rsid w:val="0050781D"/>
    <w:rsid w:val="00507A0F"/>
    <w:rsid w:val="00507A3A"/>
    <w:rsid w:val="005104FB"/>
    <w:rsid w:val="00510786"/>
    <w:rsid w:val="005109EB"/>
    <w:rsid w:val="00510DE5"/>
    <w:rsid w:val="00511B97"/>
    <w:rsid w:val="00512367"/>
    <w:rsid w:val="005123DE"/>
    <w:rsid w:val="0051259B"/>
    <w:rsid w:val="00512D93"/>
    <w:rsid w:val="005139EF"/>
    <w:rsid w:val="00514DFF"/>
    <w:rsid w:val="00514F18"/>
    <w:rsid w:val="00514FA1"/>
    <w:rsid w:val="0051519A"/>
    <w:rsid w:val="005152C0"/>
    <w:rsid w:val="005157B8"/>
    <w:rsid w:val="00515FE5"/>
    <w:rsid w:val="005168A5"/>
    <w:rsid w:val="005169A7"/>
    <w:rsid w:val="00517263"/>
    <w:rsid w:val="005172CA"/>
    <w:rsid w:val="00517593"/>
    <w:rsid w:val="00517A1A"/>
    <w:rsid w:val="00520482"/>
    <w:rsid w:val="00520F0F"/>
    <w:rsid w:val="00521487"/>
    <w:rsid w:val="0052188B"/>
    <w:rsid w:val="00521AB9"/>
    <w:rsid w:val="0052205C"/>
    <w:rsid w:val="005227E7"/>
    <w:rsid w:val="005229CC"/>
    <w:rsid w:val="00523422"/>
    <w:rsid w:val="00524082"/>
    <w:rsid w:val="00524888"/>
    <w:rsid w:val="00525164"/>
    <w:rsid w:val="0052535C"/>
    <w:rsid w:val="00525496"/>
    <w:rsid w:val="00525F03"/>
    <w:rsid w:val="005262A3"/>
    <w:rsid w:val="0052661F"/>
    <w:rsid w:val="00526EE6"/>
    <w:rsid w:val="005279D5"/>
    <w:rsid w:val="0053031B"/>
    <w:rsid w:val="005312C2"/>
    <w:rsid w:val="005313C0"/>
    <w:rsid w:val="0053164F"/>
    <w:rsid w:val="00531F17"/>
    <w:rsid w:val="00532D87"/>
    <w:rsid w:val="00533084"/>
    <w:rsid w:val="00533689"/>
    <w:rsid w:val="00533C0E"/>
    <w:rsid w:val="00535070"/>
    <w:rsid w:val="0053567D"/>
    <w:rsid w:val="00535E47"/>
    <w:rsid w:val="00535E94"/>
    <w:rsid w:val="00535FCB"/>
    <w:rsid w:val="00536559"/>
    <w:rsid w:val="005365DF"/>
    <w:rsid w:val="00536D5B"/>
    <w:rsid w:val="00536E77"/>
    <w:rsid w:val="0053713E"/>
    <w:rsid w:val="0053715D"/>
    <w:rsid w:val="005374BD"/>
    <w:rsid w:val="0053768D"/>
    <w:rsid w:val="00537E38"/>
    <w:rsid w:val="00537FC9"/>
    <w:rsid w:val="005409A6"/>
    <w:rsid w:val="00540FB3"/>
    <w:rsid w:val="005411BF"/>
    <w:rsid w:val="005423E1"/>
    <w:rsid w:val="005427B9"/>
    <w:rsid w:val="00542994"/>
    <w:rsid w:val="00542ED8"/>
    <w:rsid w:val="005432EB"/>
    <w:rsid w:val="00545216"/>
    <w:rsid w:val="00545690"/>
    <w:rsid w:val="005457C2"/>
    <w:rsid w:val="00545859"/>
    <w:rsid w:val="00546188"/>
    <w:rsid w:val="005462DF"/>
    <w:rsid w:val="005464E9"/>
    <w:rsid w:val="005468C5"/>
    <w:rsid w:val="005468DD"/>
    <w:rsid w:val="00546BE9"/>
    <w:rsid w:val="0054767A"/>
    <w:rsid w:val="00550B39"/>
    <w:rsid w:val="00551645"/>
    <w:rsid w:val="00551873"/>
    <w:rsid w:val="00551A55"/>
    <w:rsid w:val="0055393C"/>
    <w:rsid w:val="0055396D"/>
    <w:rsid w:val="00554537"/>
    <w:rsid w:val="0055454C"/>
    <w:rsid w:val="00554D95"/>
    <w:rsid w:val="00554DB2"/>
    <w:rsid w:val="005551D4"/>
    <w:rsid w:val="005562CA"/>
    <w:rsid w:val="0055647D"/>
    <w:rsid w:val="0055677F"/>
    <w:rsid w:val="00556B74"/>
    <w:rsid w:val="00556C00"/>
    <w:rsid w:val="00556E44"/>
    <w:rsid w:val="00556F53"/>
    <w:rsid w:val="00557C16"/>
    <w:rsid w:val="00557D0C"/>
    <w:rsid w:val="00557E30"/>
    <w:rsid w:val="00560303"/>
    <w:rsid w:val="005603E0"/>
    <w:rsid w:val="00560691"/>
    <w:rsid w:val="00560D6A"/>
    <w:rsid w:val="00560D80"/>
    <w:rsid w:val="00560EBE"/>
    <w:rsid w:val="0056132C"/>
    <w:rsid w:val="0056153C"/>
    <w:rsid w:val="0056159F"/>
    <w:rsid w:val="00561DC3"/>
    <w:rsid w:val="00562525"/>
    <w:rsid w:val="00562F97"/>
    <w:rsid w:val="005630A6"/>
    <w:rsid w:val="00563584"/>
    <w:rsid w:val="00563D28"/>
    <w:rsid w:val="00564255"/>
    <w:rsid w:val="0056455A"/>
    <w:rsid w:val="00565706"/>
    <w:rsid w:val="005664E8"/>
    <w:rsid w:val="0056732B"/>
    <w:rsid w:val="00567330"/>
    <w:rsid w:val="00571606"/>
    <w:rsid w:val="00571B8C"/>
    <w:rsid w:val="00573972"/>
    <w:rsid w:val="00573B12"/>
    <w:rsid w:val="0057452C"/>
    <w:rsid w:val="005753BE"/>
    <w:rsid w:val="00575CB5"/>
    <w:rsid w:val="00576675"/>
    <w:rsid w:val="005766E9"/>
    <w:rsid w:val="00576759"/>
    <w:rsid w:val="00576D50"/>
    <w:rsid w:val="00576EA7"/>
    <w:rsid w:val="0057766B"/>
    <w:rsid w:val="005776CC"/>
    <w:rsid w:val="00577860"/>
    <w:rsid w:val="00580A5E"/>
    <w:rsid w:val="00581777"/>
    <w:rsid w:val="00581CA7"/>
    <w:rsid w:val="00582109"/>
    <w:rsid w:val="0058241E"/>
    <w:rsid w:val="00582A53"/>
    <w:rsid w:val="00582B93"/>
    <w:rsid w:val="00582F8D"/>
    <w:rsid w:val="00583670"/>
    <w:rsid w:val="00583F14"/>
    <w:rsid w:val="00583F9A"/>
    <w:rsid w:val="0058425A"/>
    <w:rsid w:val="0058458C"/>
    <w:rsid w:val="00584699"/>
    <w:rsid w:val="00584DCC"/>
    <w:rsid w:val="005854A0"/>
    <w:rsid w:val="00586067"/>
    <w:rsid w:val="0058638C"/>
    <w:rsid w:val="00586547"/>
    <w:rsid w:val="0058669D"/>
    <w:rsid w:val="005867B0"/>
    <w:rsid w:val="00586D9B"/>
    <w:rsid w:val="00586E7E"/>
    <w:rsid w:val="0058731D"/>
    <w:rsid w:val="00587EA6"/>
    <w:rsid w:val="00587EA7"/>
    <w:rsid w:val="00591A92"/>
    <w:rsid w:val="005920E2"/>
    <w:rsid w:val="0059219E"/>
    <w:rsid w:val="005928A9"/>
    <w:rsid w:val="005928CB"/>
    <w:rsid w:val="005928D5"/>
    <w:rsid w:val="005935A5"/>
    <w:rsid w:val="00593E2B"/>
    <w:rsid w:val="00593FF6"/>
    <w:rsid w:val="00594493"/>
    <w:rsid w:val="00594679"/>
    <w:rsid w:val="005948E9"/>
    <w:rsid w:val="0059540E"/>
    <w:rsid w:val="00595A05"/>
    <w:rsid w:val="00596F06"/>
    <w:rsid w:val="005976D9"/>
    <w:rsid w:val="005A06A7"/>
    <w:rsid w:val="005A06F1"/>
    <w:rsid w:val="005A0F12"/>
    <w:rsid w:val="005A0FCA"/>
    <w:rsid w:val="005A1422"/>
    <w:rsid w:val="005A1583"/>
    <w:rsid w:val="005A203C"/>
    <w:rsid w:val="005A2529"/>
    <w:rsid w:val="005A2883"/>
    <w:rsid w:val="005A2B2F"/>
    <w:rsid w:val="005A3199"/>
    <w:rsid w:val="005A3C90"/>
    <w:rsid w:val="005A3FAC"/>
    <w:rsid w:val="005A41E5"/>
    <w:rsid w:val="005A5224"/>
    <w:rsid w:val="005A5776"/>
    <w:rsid w:val="005A5CB3"/>
    <w:rsid w:val="005A6066"/>
    <w:rsid w:val="005A6621"/>
    <w:rsid w:val="005A6733"/>
    <w:rsid w:val="005A6A19"/>
    <w:rsid w:val="005A6B76"/>
    <w:rsid w:val="005A7057"/>
    <w:rsid w:val="005A705D"/>
    <w:rsid w:val="005A772F"/>
    <w:rsid w:val="005A77D2"/>
    <w:rsid w:val="005A78B7"/>
    <w:rsid w:val="005A79B8"/>
    <w:rsid w:val="005A7A2C"/>
    <w:rsid w:val="005B0462"/>
    <w:rsid w:val="005B0F44"/>
    <w:rsid w:val="005B1004"/>
    <w:rsid w:val="005B1261"/>
    <w:rsid w:val="005B1EE0"/>
    <w:rsid w:val="005B2611"/>
    <w:rsid w:val="005B2662"/>
    <w:rsid w:val="005B3285"/>
    <w:rsid w:val="005B3448"/>
    <w:rsid w:val="005B3B47"/>
    <w:rsid w:val="005B4B39"/>
    <w:rsid w:val="005B5157"/>
    <w:rsid w:val="005B55F2"/>
    <w:rsid w:val="005B5B3A"/>
    <w:rsid w:val="005B743A"/>
    <w:rsid w:val="005B7AD1"/>
    <w:rsid w:val="005C0321"/>
    <w:rsid w:val="005C042F"/>
    <w:rsid w:val="005C0451"/>
    <w:rsid w:val="005C0474"/>
    <w:rsid w:val="005C04E6"/>
    <w:rsid w:val="005C0A89"/>
    <w:rsid w:val="005C0B77"/>
    <w:rsid w:val="005C0EBF"/>
    <w:rsid w:val="005C0ED9"/>
    <w:rsid w:val="005C1243"/>
    <w:rsid w:val="005C201F"/>
    <w:rsid w:val="005C2606"/>
    <w:rsid w:val="005C2A33"/>
    <w:rsid w:val="005C3674"/>
    <w:rsid w:val="005C3F7E"/>
    <w:rsid w:val="005C41E5"/>
    <w:rsid w:val="005C53AD"/>
    <w:rsid w:val="005C65D3"/>
    <w:rsid w:val="005C78D9"/>
    <w:rsid w:val="005C7997"/>
    <w:rsid w:val="005D07B7"/>
    <w:rsid w:val="005D0C44"/>
    <w:rsid w:val="005D0DC8"/>
    <w:rsid w:val="005D2D2B"/>
    <w:rsid w:val="005D379C"/>
    <w:rsid w:val="005D3E02"/>
    <w:rsid w:val="005D3FB7"/>
    <w:rsid w:val="005D4120"/>
    <w:rsid w:val="005D4778"/>
    <w:rsid w:val="005D496A"/>
    <w:rsid w:val="005D53B2"/>
    <w:rsid w:val="005D5D46"/>
    <w:rsid w:val="005D5D4A"/>
    <w:rsid w:val="005D6276"/>
    <w:rsid w:val="005D630A"/>
    <w:rsid w:val="005D66CB"/>
    <w:rsid w:val="005D6C63"/>
    <w:rsid w:val="005D73AF"/>
    <w:rsid w:val="005D7A40"/>
    <w:rsid w:val="005D7E7C"/>
    <w:rsid w:val="005E0A00"/>
    <w:rsid w:val="005E0DEB"/>
    <w:rsid w:val="005E1A7C"/>
    <w:rsid w:val="005E1E1F"/>
    <w:rsid w:val="005E3568"/>
    <w:rsid w:val="005E4014"/>
    <w:rsid w:val="005E5C56"/>
    <w:rsid w:val="005E605F"/>
    <w:rsid w:val="005E64B8"/>
    <w:rsid w:val="005E75BE"/>
    <w:rsid w:val="005F0207"/>
    <w:rsid w:val="005F0A61"/>
    <w:rsid w:val="005F17AC"/>
    <w:rsid w:val="005F17F0"/>
    <w:rsid w:val="005F278F"/>
    <w:rsid w:val="005F2906"/>
    <w:rsid w:val="005F2D8A"/>
    <w:rsid w:val="005F2F7A"/>
    <w:rsid w:val="005F31FB"/>
    <w:rsid w:val="005F3574"/>
    <w:rsid w:val="005F398F"/>
    <w:rsid w:val="005F3ADC"/>
    <w:rsid w:val="005F3CC6"/>
    <w:rsid w:val="005F4011"/>
    <w:rsid w:val="005F570B"/>
    <w:rsid w:val="005F5EC7"/>
    <w:rsid w:val="005F618A"/>
    <w:rsid w:val="005F62C7"/>
    <w:rsid w:val="005F65EB"/>
    <w:rsid w:val="005F66A4"/>
    <w:rsid w:val="005F75B8"/>
    <w:rsid w:val="005F7738"/>
    <w:rsid w:val="005F78F4"/>
    <w:rsid w:val="005F7C52"/>
    <w:rsid w:val="00600B30"/>
    <w:rsid w:val="006010BB"/>
    <w:rsid w:val="0060116B"/>
    <w:rsid w:val="00601328"/>
    <w:rsid w:val="006017DE"/>
    <w:rsid w:val="00602BC2"/>
    <w:rsid w:val="006033D7"/>
    <w:rsid w:val="00603692"/>
    <w:rsid w:val="00603B75"/>
    <w:rsid w:val="00604286"/>
    <w:rsid w:val="0060472E"/>
    <w:rsid w:val="00604F09"/>
    <w:rsid w:val="0060508B"/>
    <w:rsid w:val="00605595"/>
    <w:rsid w:val="0060570D"/>
    <w:rsid w:val="00606A79"/>
    <w:rsid w:val="00606C5B"/>
    <w:rsid w:val="006076FE"/>
    <w:rsid w:val="00610015"/>
    <w:rsid w:val="00610456"/>
    <w:rsid w:val="006128EB"/>
    <w:rsid w:val="0061337D"/>
    <w:rsid w:val="006133BD"/>
    <w:rsid w:val="006140B9"/>
    <w:rsid w:val="006149FF"/>
    <w:rsid w:val="00614A12"/>
    <w:rsid w:val="0061511D"/>
    <w:rsid w:val="00615338"/>
    <w:rsid w:val="0061546E"/>
    <w:rsid w:val="00616477"/>
    <w:rsid w:val="00616565"/>
    <w:rsid w:val="006168FE"/>
    <w:rsid w:val="00616DB8"/>
    <w:rsid w:val="0061736C"/>
    <w:rsid w:val="00617499"/>
    <w:rsid w:val="00617A6E"/>
    <w:rsid w:val="00617B4E"/>
    <w:rsid w:val="00617E8B"/>
    <w:rsid w:val="006204A8"/>
    <w:rsid w:val="006205F4"/>
    <w:rsid w:val="00621883"/>
    <w:rsid w:val="00621AB3"/>
    <w:rsid w:val="00622461"/>
    <w:rsid w:val="00622779"/>
    <w:rsid w:val="00622852"/>
    <w:rsid w:val="00622BBD"/>
    <w:rsid w:val="0062419A"/>
    <w:rsid w:val="00624428"/>
    <w:rsid w:val="006247E4"/>
    <w:rsid w:val="00624D9B"/>
    <w:rsid w:val="00624DE6"/>
    <w:rsid w:val="00625034"/>
    <w:rsid w:val="00625507"/>
    <w:rsid w:val="00625B3C"/>
    <w:rsid w:val="00625C9A"/>
    <w:rsid w:val="00625E21"/>
    <w:rsid w:val="00625F07"/>
    <w:rsid w:val="00626223"/>
    <w:rsid w:val="006264A2"/>
    <w:rsid w:val="006267BA"/>
    <w:rsid w:val="00626AAB"/>
    <w:rsid w:val="00626D6B"/>
    <w:rsid w:val="00627C17"/>
    <w:rsid w:val="00627F69"/>
    <w:rsid w:val="0063071D"/>
    <w:rsid w:val="00630D8F"/>
    <w:rsid w:val="0063162B"/>
    <w:rsid w:val="006321FE"/>
    <w:rsid w:val="006326AA"/>
    <w:rsid w:val="00632B0C"/>
    <w:rsid w:val="006334EB"/>
    <w:rsid w:val="00633D76"/>
    <w:rsid w:val="0063454E"/>
    <w:rsid w:val="006355BC"/>
    <w:rsid w:val="0063571D"/>
    <w:rsid w:val="00635D13"/>
    <w:rsid w:val="00635F7C"/>
    <w:rsid w:val="00637EEA"/>
    <w:rsid w:val="00637F06"/>
    <w:rsid w:val="006402E0"/>
    <w:rsid w:val="006407C1"/>
    <w:rsid w:val="006408C1"/>
    <w:rsid w:val="006410F5"/>
    <w:rsid w:val="006416C2"/>
    <w:rsid w:val="00641795"/>
    <w:rsid w:val="00642213"/>
    <w:rsid w:val="006435E3"/>
    <w:rsid w:val="006463A3"/>
    <w:rsid w:val="00646671"/>
    <w:rsid w:val="00647001"/>
    <w:rsid w:val="006508AE"/>
    <w:rsid w:val="006519D5"/>
    <w:rsid w:val="00651A38"/>
    <w:rsid w:val="00651C10"/>
    <w:rsid w:val="006520C6"/>
    <w:rsid w:val="00652139"/>
    <w:rsid w:val="00652820"/>
    <w:rsid w:val="00652A90"/>
    <w:rsid w:val="00653A7C"/>
    <w:rsid w:val="006540AA"/>
    <w:rsid w:val="0065428A"/>
    <w:rsid w:val="00655699"/>
    <w:rsid w:val="006556E5"/>
    <w:rsid w:val="00655DDB"/>
    <w:rsid w:val="00656398"/>
    <w:rsid w:val="00656D6E"/>
    <w:rsid w:val="0065763B"/>
    <w:rsid w:val="0066002A"/>
    <w:rsid w:val="00660091"/>
    <w:rsid w:val="006601DE"/>
    <w:rsid w:val="00660212"/>
    <w:rsid w:val="0066066A"/>
    <w:rsid w:val="00660872"/>
    <w:rsid w:val="0066180B"/>
    <w:rsid w:val="00661E0B"/>
    <w:rsid w:val="00662048"/>
    <w:rsid w:val="0066246E"/>
    <w:rsid w:val="006628BE"/>
    <w:rsid w:val="00662910"/>
    <w:rsid w:val="006629AC"/>
    <w:rsid w:val="006629F7"/>
    <w:rsid w:val="00662AC0"/>
    <w:rsid w:val="00662F80"/>
    <w:rsid w:val="006639F4"/>
    <w:rsid w:val="00663CAF"/>
    <w:rsid w:val="00664689"/>
    <w:rsid w:val="006646E5"/>
    <w:rsid w:val="00664811"/>
    <w:rsid w:val="00664FE3"/>
    <w:rsid w:val="00665044"/>
    <w:rsid w:val="0066518F"/>
    <w:rsid w:val="006651B0"/>
    <w:rsid w:val="0066543E"/>
    <w:rsid w:val="00665496"/>
    <w:rsid w:val="006656A0"/>
    <w:rsid w:val="0066571B"/>
    <w:rsid w:val="00665FA5"/>
    <w:rsid w:val="00666409"/>
    <w:rsid w:val="00666927"/>
    <w:rsid w:val="006675F6"/>
    <w:rsid w:val="00667B10"/>
    <w:rsid w:val="00667C8C"/>
    <w:rsid w:val="00667D04"/>
    <w:rsid w:val="00667FE8"/>
    <w:rsid w:val="00670454"/>
    <w:rsid w:val="006711FD"/>
    <w:rsid w:val="006713BF"/>
    <w:rsid w:val="00671E56"/>
    <w:rsid w:val="00672435"/>
    <w:rsid w:val="00672B45"/>
    <w:rsid w:val="00673D69"/>
    <w:rsid w:val="00673F43"/>
    <w:rsid w:val="00673FBC"/>
    <w:rsid w:val="0067508C"/>
    <w:rsid w:val="00675094"/>
    <w:rsid w:val="00675194"/>
    <w:rsid w:val="0067520C"/>
    <w:rsid w:val="0067526C"/>
    <w:rsid w:val="0067584D"/>
    <w:rsid w:val="00675F2B"/>
    <w:rsid w:val="00675F93"/>
    <w:rsid w:val="0067655C"/>
    <w:rsid w:val="006767F9"/>
    <w:rsid w:val="00676CB4"/>
    <w:rsid w:val="006772A1"/>
    <w:rsid w:val="00677C31"/>
    <w:rsid w:val="006800B4"/>
    <w:rsid w:val="00680202"/>
    <w:rsid w:val="006805FF"/>
    <w:rsid w:val="00680E5D"/>
    <w:rsid w:val="006821A5"/>
    <w:rsid w:val="006821A6"/>
    <w:rsid w:val="006822ED"/>
    <w:rsid w:val="00682DF2"/>
    <w:rsid w:val="006840AA"/>
    <w:rsid w:val="00684FB7"/>
    <w:rsid w:val="006850C9"/>
    <w:rsid w:val="00685A21"/>
    <w:rsid w:val="00685E86"/>
    <w:rsid w:val="006870CF"/>
    <w:rsid w:val="00687752"/>
    <w:rsid w:val="00687F6A"/>
    <w:rsid w:val="0069086F"/>
    <w:rsid w:val="00690DB7"/>
    <w:rsid w:val="00691DB9"/>
    <w:rsid w:val="00691E4C"/>
    <w:rsid w:val="0069223B"/>
    <w:rsid w:val="006930B5"/>
    <w:rsid w:val="00693D15"/>
    <w:rsid w:val="00693E46"/>
    <w:rsid w:val="006941ED"/>
    <w:rsid w:val="00696476"/>
    <w:rsid w:val="00696530"/>
    <w:rsid w:val="006967CD"/>
    <w:rsid w:val="006968ED"/>
    <w:rsid w:val="0069702F"/>
    <w:rsid w:val="00697BB9"/>
    <w:rsid w:val="00697DA4"/>
    <w:rsid w:val="00697DC5"/>
    <w:rsid w:val="006A0A9C"/>
    <w:rsid w:val="006A11B9"/>
    <w:rsid w:val="006A1EEE"/>
    <w:rsid w:val="006A2163"/>
    <w:rsid w:val="006A2754"/>
    <w:rsid w:val="006A3332"/>
    <w:rsid w:val="006A37B5"/>
    <w:rsid w:val="006A3C13"/>
    <w:rsid w:val="006A52E9"/>
    <w:rsid w:val="006A5895"/>
    <w:rsid w:val="006A5897"/>
    <w:rsid w:val="006A5A46"/>
    <w:rsid w:val="006A5E98"/>
    <w:rsid w:val="006A6009"/>
    <w:rsid w:val="006A69BC"/>
    <w:rsid w:val="006A6A8F"/>
    <w:rsid w:val="006A6FE9"/>
    <w:rsid w:val="006A7BFA"/>
    <w:rsid w:val="006A7C1A"/>
    <w:rsid w:val="006B0243"/>
    <w:rsid w:val="006B0293"/>
    <w:rsid w:val="006B0525"/>
    <w:rsid w:val="006B05F5"/>
    <w:rsid w:val="006B1061"/>
    <w:rsid w:val="006B21FE"/>
    <w:rsid w:val="006B2AFC"/>
    <w:rsid w:val="006B2D06"/>
    <w:rsid w:val="006B43F6"/>
    <w:rsid w:val="006B4825"/>
    <w:rsid w:val="006B4958"/>
    <w:rsid w:val="006B4A93"/>
    <w:rsid w:val="006B4C39"/>
    <w:rsid w:val="006B5255"/>
    <w:rsid w:val="006B5679"/>
    <w:rsid w:val="006B6242"/>
    <w:rsid w:val="006B6716"/>
    <w:rsid w:val="006B6A24"/>
    <w:rsid w:val="006C1DBD"/>
    <w:rsid w:val="006C20AC"/>
    <w:rsid w:val="006C2103"/>
    <w:rsid w:val="006C2657"/>
    <w:rsid w:val="006C308D"/>
    <w:rsid w:val="006C3442"/>
    <w:rsid w:val="006C3C00"/>
    <w:rsid w:val="006C3DB6"/>
    <w:rsid w:val="006C458F"/>
    <w:rsid w:val="006C4631"/>
    <w:rsid w:val="006C51C4"/>
    <w:rsid w:val="006C52B0"/>
    <w:rsid w:val="006C5634"/>
    <w:rsid w:val="006C634A"/>
    <w:rsid w:val="006C7767"/>
    <w:rsid w:val="006D0849"/>
    <w:rsid w:val="006D1376"/>
    <w:rsid w:val="006D1CF6"/>
    <w:rsid w:val="006D1F34"/>
    <w:rsid w:val="006D245B"/>
    <w:rsid w:val="006D2B1D"/>
    <w:rsid w:val="006D316C"/>
    <w:rsid w:val="006D3ABB"/>
    <w:rsid w:val="006D4403"/>
    <w:rsid w:val="006D453A"/>
    <w:rsid w:val="006D499D"/>
    <w:rsid w:val="006D51DE"/>
    <w:rsid w:val="006D5547"/>
    <w:rsid w:val="006D5A05"/>
    <w:rsid w:val="006D5B0F"/>
    <w:rsid w:val="006D5DF4"/>
    <w:rsid w:val="006D65A8"/>
    <w:rsid w:val="006D69F5"/>
    <w:rsid w:val="006D743D"/>
    <w:rsid w:val="006D74EB"/>
    <w:rsid w:val="006E0938"/>
    <w:rsid w:val="006E0BEE"/>
    <w:rsid w:val="006E18A6"/>
    <w:rsid w:val="006E1F1F"/>
    <w:rsid w:val="006E33A5"/>
    <w:rsid w:val="006E3514"/>
    <w:rsid w:val="006E375C"/>
    <w:rsid w:val="006E3914"/>
    <w:rsid w:val="006E3B65"/>
    <w:rsid w:val="006E3B99"/>
    <w:rsid w:val="006E510B"/>
    <w:rsid w:val="006E5CE6"/>
    <w:rsid w:val="006E607A"/>
    <w:rsid w:val="006E667A"/>
    <w:rsid w:val="006E6A5B"/>
    <w:rsid w:val="006E6BDC"/>
    <w:rsid w:val="006E70DF"/>
    <w:rsid w:val="006E718A"/>
    <w:rsid w:val="006E7C92"/>
    <w:rsid w:val="006E7E0B"/>
    <w:rsid w:val="006F0864"/>
    <w:rsid w:val="006F162B"/>
    <w:rsid w:val="006F166E"/>
    <w:rsid w:val="006F22F2"/>
    <w:rsid w:val="006F233D"/>
    <w:rsid w:val="006F33E0"/>
    <w:rsid w:val="006F353B"/>
    <w:rsid w:val="006F3A78"/>
    <w:rsid w:val="006F409C"/>
    <w:rsid w:val="006F455E"/>
    <w:rsid w:val="006F4AB7"/>
    <w:rsid w:val="006F4C64"/>
    <w:rsid w:val="006F57D7"/>
    <w:rsid w:val="006F5CE4"/>
    <w:rsid w:val="006F6439"/>
    <w:rsid w:val="006F6978"/>
    <w:rsid w:val="006F6BF5"/>
    <w:rsid w:val="006F6CA1"/>
    <w:rsid w:val="006F7969"/>
    <w:rsid w:val="00700AE4"/>
    <w:rsid w:val="00700F94"/>
    <w:rsid w:val="00701398"/>
    <w:rsid w:val="0070181F"/>
    <w:rsid w:val="00701B50"/>
    <w:rsid w:val="007026ED"/>
    <w:rsid w:val="007037BD"/>
    <w:rsid w:val="00703CE1"/>
    <w:rsid w:val="00703D61"/>
    <w:rsid w:val="00704267"/>
    <w:rsid w:val="00704729"/>
    <w:rsid w:val="00704B0B"/>
    <w:rsid w:val="00704C34"/>
    <w:rsid w:val="00704C71"/>
    <w:rsid w:val="00704F90"/>
    <w:rsid w:val="00704FB5"/>
    <w:rsid w:val="00705494"/>
    <w:rsid w:val="00705C37"/>
    <w:rsid w:val="0070785C"/>
    <w:rsid w:val="00707A34"/>
    <w:rsid w:val="00710275"/>
    <w:rsid w:val="00711482"/>
    <w:rsid w:val="0071161B"/>
    <w:rsid w:val="007116D0"/>
    <w:rsid w:val="00711898"/>
    <w:rsid w:val="00711DDD"/>
    <w:rsid w:val="00712442"/>
    <w:rsid w:val="0071263F"/>
    <w:rsid w:val="00712B91"/>
    <w:rsid w:val="00712E7A"/>
    <w:rsid w:val="007131A7"/>
    <w:rsid w:val="00713621"/>
    <w:rsid w:val="00713A70"/>
    <w:rsid w:val="00714210"/>
    <w:rsid w:val="00714C7F"/>
    <w:rsid w:val="00715079"/>
    <w:rsid w:val="007159A6"/>
    <w:rsid w:val="00716A15"/>
    <w:rsid w:val="00717236"/>
    <w:rsid w:val="00717DAC"/>
    <w:rsid w:val="00717FC2"/>
    <w:rsid w:val="00720890"/>
    <w:rsid w:val="00720AF7"/>
    <w:rsid w:val="00721AE0"/>
    <w:rsid w:val="00722FC6"/>
    <w:rsid w:val="00723598"/>
    <w:rsid w:val="007242AE"/>
    <w:rsid w:val="007250F3"/>
    <w:rsid w:val="007270C1"/>
    <w:rsid w:val="007270F2"/>
    <w:rsid w:val="007273A0"/>
    <w:rsid w:val="0072779F"/>
    <w:rsid w:val="00730206"/>
    <w:rsid w:val="00730341"/>
    <w:rsid w:val="007305C2"/>
    <w:rsid w:val="00730764"/>
    <w:rsid w:val="00730AA4"/>
    <w:rsid w:val="00731019"/>
    <w:rsid w:val="00731544"/>
    <w:rsid w:val="00731D48"/>
    <w:rsid w:val="00731E0D"/>
    <w:rsid w:val="00732891"/>
    <w:rsid w:val="00732AE9"/>
    <w:rsid w:val="00734564"/>
    <w:rsid w:val="0073467E"/>
    <w:rsid w:val="00734AEF"/>
    <w:rsid w:val="00735AAB"/>
    <w:rsid w:val="00735EBA"/>
    <w:rsid w:val="007360B3"/>
    <w:rsid w:val="00736551"/>
    <w:rsid w:val="007368C9"/>
    <w:rsid w:val="00736F1C"/>
    <w:rsid w:val="00736F97"/>
    <w:rsid w:val="007372D2"/>
    <w:rsid w:val="007372E7"/>
    <w:rsid w:val="00737507"/>
    <w:rsid w:val="00737A31"/>
    <w:rsid w:val="00737B89"/>
    <w:rsid w:val="00737EF1"/>
    <w:rsid w:val="00740380"/>
    <w:rsid w:val="00740446"/>
    <w:rsid w:val="007404D2"/>
    <w:rsid w:val="0074051C"/>
    <w:rsid w:val="007409AD"/>
    <w:rsid w:val="00740EDD"/>
    <w:rsid w:val="007419C9"/>
    <w:rsid w:val="00741A89"/>
    <w:rsid w:val="00741B8E"/>
    <w:rsid w:val="00742252"/>
    <w:rsid w:val="00742A8B"/>
    <w:rsid w:val="00742DEA"/>
    <w:rsid w:val="007432CC"/>
    <w:rsid w:val="00743732"/>
    <w:rsid w:val="0074393A"/>
    <w:rsid w:val="00743C76"/>
    <w:rsid w:val="007445BD"/>
    <w:rsid w:val="00744730"/>
    <w:rsid w:val="007447D3"/>
    <w:rsid w:val="00744829"/>
    <w:rsid w:val="00744D6F"/>
    <w:rsid w:val="0074558A"/>
    <w:rsid w:val="00745CA2"/>
    <w:rsid w:val="00745D00"/>
    <w:rsid w:val="007463A9"/>
    <w:rsid w:val="00746E21"/>
    <w:rsid w:val="007472FD"/>
    <w:rsid w:val="007479E8"/>
    <w:rsid w:val="00747A3A"/>
    <w:rsid w:val="00747DCE"/>
    <w:rsid w:val="0075024F"/>
    <w:rsid w:val="0075050F"/>
    <w:rsid w:val="00751890"/>
    <w:rsid w:val="007526B8"/>
    <w:rsid w:val="0075289D"/>
    <w:rsid w:val="00752A0A"/>
    <w:rsid w:val="00752AEB"/>
    <w:rsid w:val="00754F3B"/>
    <w:rsid w:val="00755068"/>
    <w:rsid w:val="007553D3"/>
    <w:rsid w:val="0075559A"/>
    <w:rsid w:val="00755619"/>
    <w:rsid w:val="00755BEF"/>
    <w:rsid w:val="00755D95"/>
    <w:rsid w:val="0075616A"/>
    <w:rsid w:val="0075635F"/>
    <w:rsid w:val="00760144"/>
    <w:rsid w:val="00760155"/>
    <w:rsid w:val="00760860"/>
    <w:rsid w:val="00760A5C"/>
    <w:rsid w:val="00760DE2"/>
    <w:rsid w:val="007610B1"/>
    <w:rsid w:val="00762700"/>
    <w:rsid w:val="007632AF"/>
    <w:rsid w:val="0076419F"/>
    <w:rsid w:val="0076445F"/>
    <w:rsid w:val="007647F3"/>
    <w:rsid w:val="00764864"/>
    <w:rsid w:val="0076567C"/>
    <w:rsid w:val="00766283"/>
    <w:rsid w:val="007665A6"/>
    <w:rsid w:val="00766B81"/>
    <w:rsid w:val="007673A0"/>
    <w:rsid w:val="007677E2"/>
    <w:rsid w:val="007702B7"/>
    <w:rsid w:val="0077079B"/>
    <w:rsid w:val="00770922"/>
    <w:rsid w:val="007718D1"/>
    <w:rsid w:val="00771AD2"/>
    <w:rsid w:val="00771C56"/>
    <w:rsid w:val="00771DFF"/>
    <w:rsid w:val="0077201F"/>
    <w:rsid w:val="00772722"/>
    <w:rsid w:val="007741E0"/>
    <w:rsid w:val="0077453E"/>
    <w:rsid w:val="0077468C"/>
    <w:rsid w:val="00774918"/>
    <w:rsid w:val="00775157"/>
    <w:rsid w:val="007752A7"/>
    <w:rsid w:val="007758C7"/>
    <w:rsid w:val="00775C8A"/>
    <w:rsid w:val="00775D66"/>
    <w:rsid w:val="00776858"/>
    <w:rsid w:val="00776859"/>
    <w:rsid w:val="0077696E"/>
    <w:rsid w:val="00776F32"/>
    <w:rsid w:val="00776F8F"/>
    <w:rsid w:val="00776FB5"/>
    <w:rsid w:val="00776FCC"/>
    <w:rsid w:val="007810D2"/>
    <w:rsid w:val="00782DD8"/>
    <w:rsid w:val="00782F6B"/>
    <w:rsid w:val="0078366C"/>
    <w:rsid w:val="00783F53"/>
    <w:rsid w:val="00783FA9"/>
    <w:rsid w:val="00784429"/>
    <w:rsid w:val="00784607"/>
    <w:rsid w:val="007847A3"/>
    <w:rsid w:val="00784AC1"/>
    <w:rsid w:val="00784AD0"/>
    <w:rsid w:val="00785CBF"/>
    <w:rsid w:val="00785D0B"/>
    <w:rsid w:val="00786EEB"/>
    <w:rsid w:val="0078750B"/>
    <w:rsid w:val="00787B43"/>
    <w:rsid w:val="007900F9"/>
    <w:rsid w:val="00790274"/>
    <w:rsid w:val="0079099D"/>
    <w:rsid w:val="00790B7B"/>
    <w:rsid w:val="00791A7D"/>
    <w:rsid w:val="007940B2"/>
    <w:rsid w:val="007948C4"/>
    <w:rsid w:val="007949C5"/>
    <w:rsid w:val="00795871"/>
    <w:rsid w:val="00795D7B"/>
    <w:rsid w:val="0079610C"/>
    <w:rsid w:val="00796298"/>
    <w:rsid w:val="00796E99"/>
    <w:rsid w:val="00797207"/>
    <w:rsid w:val="0079723A"/>
    <w:rsid w:val="007975C0"/>
    <w:rsid w:val="007977C3"/>
    <w:rsid w:val="007977CB"/>
    <w:rsid w:val="00797DEE"/>
    <w:rsid w:val="007A095F"/>
    <w:rsid w:val="007A114E"/>
    <w:rsid w:val="007A128E"/>
    <w:rsid w:val="007A1C4E"/>
    <w:rsid w:val="007A1D12"/>
    <w:rsid w:val="007A1EA0"/>
    <w:rsid w:val="007A2333"/>
    <w:rsid w:val="007A25DB"/>
    <w:rsid w:val="007A3295"/>
    <w:rsid w:val="007A3C8E"/>
    <w:rsid w:val="007A40D6"/>
    <w:rsid w:val="007A4338"/>
    <w:rsid w:val="007A472D"/>
    <w:rsid w:val="007A48DC"/>
    <w:rsid w:val="007A4EFF"/>
    <w:rsid w:val="007A53F5"/>
    <w:rsid w:val="007A607D"/>
    <w:rsid w:val="007A69CD"/>
    <w:rsid w:val="007A7761"/>
    <w:rsid w:val="007A779E"/>
    <w:rsid w:val="007A7B00"/>
    <w:rsid w:val="007A7DE8"/>
    <w:rsid w:val="007A7E2A"/>
    <w:rsid w:val="007B0325"/>
    <w:rsid w:val="007B0900"/>
    <w:rsid w:val="007B0CF6"/>
    <w:rsid w:val="007B15D2"/>
    <w:rsid w:val="007B188A"/>
    <w:rsid w:val="007B3084"/>
    <w:rsid w:val="007B4EED"/>
    <w:rsid w:val="007B5041"/>
    <w:rsid w:val="007B53CD"/>
    <w:rsid w:val="007B5444"/>
    <w:rsid w:val="007B5741"/>
    <w:rsid w:val="007B5926"/>
    <w:rsid w:val="007B5BCC"/>
    <w:rsid w:val="007B5D20"/>
    <w:rsid w:val="007B610C"/>
    <w:rsid w:val="007B655D"/>
    <w:rsid w:val="007B66A7"/>
    <w:rsid w:val="007B7653"/>
    <w:rsid w:val="007B7879"/>
    <w:rsid w:val="007B7927"/>
    <w:rsid w:val="007C04A7"/>
    <w:rsid w:val="007C07B8"/>
    <w:rsid w:val="007C1EC0"/>
    <w:rsid w:val="007C2606"/>
    <w:rsid w:val="007C27A0"/>
    <w:rsid w:val="007C2F12"/>
    <w:rsid w:val="007C3098"/>
    <w:rsid w:val="007C31FD"/>
    <w:rsid w:val="007C3666"/>
    <w:rsid w:val="007C39B4"/>
    <w:rsid w:val="007C3B70"/>
    <w:rsid w:val="007C51B5"/>
    <w:rsid w:val="007C53F7"/>
    <w:rsid w:val="007C5419"/>
    <w:rsid w:val="007C5B1E"/>
    <w:rsid w:val="007C5B97"/>
    <w:rsid w:val="007C6298"/>
    <w:rsid w:val="007C6826"/>
    <w:rsid w:val="007C6B53"/>
    <w:rsid w:val="007C7A5C"/>
    <w:rsid w:val="007C7DC0"/>
    <w:rsid w:val="007C7EAC"/>
    <w:rsid w:val="007D04E8"/>
    <w:rsid w:val="007D138A"/>
    <w:rsid w:val="007D2402"/>
    <w:rsid w:val="007D25A6"/>
    <w:rsid w:val="007D26A3"/>
    <w:rsid w:val="007D2BE0"/>
    <w:rsid w:val="007D2CA2"/>
    <w:rsid w:val="007D2EE0"/>
    <w:rsid w:val="007D32B3"/>
    <w:rsid w:val="007D36E8"/>
    <w:rsid w:val="007D407D"/>
    <w:rsid w:val="007D4227"/>
    <w:rsid w:val="007D430F"/>
    <w:rsid w:val="007D44DF"/>
    <w:rsid w:val="007D45A1"/>
    <w:rsid w:val="007D4612"/>
    <w:rsid w:val="007D4C8C"/>
    <w:rsid w:val="007D4EDD"/>
    <w:rsid w:val="007D5AA2"/>
    <w:rsid w:val="007D5B7D"/>
    <w:rsid w:val="007D5BC1"/>
    <w:rsid w:val="007D6E1E"/>
    <w:rsid w:val="007D713D"/>
    <w:rsid w:val="007D7FEB"/>
    <w:rsid w:val="007D7FED"/>
    <w:rsid w:val="007E00E9"/>
    <w:rsid w:val="007E0960"/>
    <w:rsid w:val="007E13AF"/>
    <w:rsid w:val="007E1ADD"/>
    <w:rsid w:val="007E1B20"/>
    <w:rsid w:val="007E278E"/>
    <w:rsid w:val="007E3167"/>
    <w:rsid w:val="007E3404"/>
    <w:rsid w:val="007E36D5"/>
    <w:rsid w:val="007E3825"/>
    <w:rsid w:val="007E3876"/>
    <w:rsid w:val="007E49ED"/>
    <w:rsid w:val="007E51FC"/>
    <w:rsid w:val="007E5D17"/>
    <w:rsid w:val="007E5EF3"/>
    <w:rsid w:val="007E6077"/>
    <w:rsid w:val="007E6CB0"/>
    <w:rsid w:val="007E7A8C"/>
    <w:rsid w:val="007F017C"/>
    <w:rsid w:val="007F0775"/>
    <w:rsid w:val="007F1164"/>
    <w:rsid w:val="007F2673"/>
    <w:rsid w:val="007F2DEE"/>
    <w:rsid w:val="007F3066"/>
    <w:rsid w:val="007F331D"/>
    <w:rsid w:val="007F33A6"/>
    <w:rsid w:val="007F37D5"/>
    <w:rsid w:val="007F3897"/>
    <w:rsid w:val="007F3E72"/>
    <w:rsid w:val="007F4771"/>
    <w:rsid w:val="007F4D3C"/>
    <w:rsid w:val="007F55F5"/>
    <w:rsid w:val="007F5873"/>
    <w:rsid w:val="007F6577"/>
    <w:rsid w:val="007F6AF8"/>
    <w:rsid w:val="007F6D5D"/>
    <w:rsid w:val="007F7539"/>
    <w:rsid w:val="007F78C7"/>
    <w:rsid w:val="007F7A97"/>
    <w:rsid w:val="008002B1"/>
    <w:rsid w:val="00800A60"/>
    <w:rsid w:val="00801107"/>
    <w:rsid w:val="00801C3E"/>
    <w:rsid w:val="00801EE7"/>
    <w:rsid w:val="00802402"/>
    <w:rsid w:val="00802717"/>
    <w:rsid w:val="00802EDF"/>
    <w:rsid w:val="00802F44"/>
    <w:rsid w:val="00803830"/>
    <w:rsid w:val="00803968"/>
    <w:rsid w:val="00803A16"/>
    <w:rsid w:val="00803E09"/>
    <w:rsid w:val="00803E4A"/>
    <w:rsid w:val="00804140"/>
    <w:rsid w:val="00805737"/>
    <w:rsid w:val="008059E0"/>
    <w:rsid w:val="00805F7E"/>
    <w:rsid w:val="008069DA"/>
    <w:rsid w:val="0080730F"/>
    <w:rsid w:val="008073EB"/>
    <w:rsid w:val="0080745A"/>
    <w:rsid w:val="0081050E"/>
    <w:rsid w:val="00810785"/>
    <w:rsid w:val="008107FB"/>
    <w:rsid w:val="0081126A"/>
    <w:rsid w:val="00811796"/>
    <w:rsid w:val="00811909"/>
    <w:rsid w:val="00811B8A"/>
    <w:rsid w:val="0081280A"/>
    <w:rsid w:val="00812B29"/>
    <w:rsid w:val="00812F9A"/>
    <w:rsid w:val="00812FC3"/>
    <w:rsid w:val="00813248"/>
    <w:rsid w:val="00813AA5"/>
    <w:rsid w:val="008140F8"/>
    <w:rsid w:val="00814510"/>
    <w:rsid w:val="00814643"/>
    <w:rsid w:val="0081498B"/>
    <w:rsid w:val="008149D5"/>
    <w:rsid w:val="00814AE9"/>
    <w:rsid w:val="00814EAB"/>
    <w:rsid w:val="00814F45"/>
    <w:rsid w:val="0081572D"/>
    <w:rsid w:val="00815E31"/>
    <w:rsid w:val="00816045"/>
    <w:rsid w:val="008162B6"/>
    <w:rsid w:val="0081646B"/>
    <w:rsid w:val="00816720"/>
    <w:rsid w:val="00817682"/>
    <w:rsid w:val="008200AA"/>
    <w:rsid w:val="008203BC"/>
    <w:rsid w:val="00820486"/>
    <w:rsid w:val="00820B3A"/>
    <w:rsid w:val="00820CDD"/>
    <w:rsid w:val="00820E74"/>
    <w:rsid w:val="00820EE4"/>
    <w:rsid w:val="00821329"/>
    <w:rsid w:val="00822646"/>
    <w:rsid w:val="00822A53"/>
    <w:rsid w:val="00822A6E"/>
    <w:rsid w:val="00822B56"/>
    <w:rsid w:val="00823248"/>
    <w:rsid w:val="00823691"/>
    <w:rsid w:val="00824173"/>
    <w:rsid w:val="0082451A"/>
    <w:rsid w:val="00824FFB"/>
    <w:rsid w:val="00825752"/>
    <w:rsid w:val="00826D5B"/>
    <w:rsid w:val="00827551"/>
    <w:rsid w:val="00827C78"/>
    <w:rsid w:val="00831522"/>
    <w:rsid w:val="00831DBC"/>
    <w:rsid w:val="0083233A"/>
    <w:rsid w:val="00832955"/>
    <w:rsid w:val="00832E9F"/>
    <w:rsid w:val="00833295"/>
    <w:rsid w:val="00833750"/>
    <w:rsid w:val="008337E3"/>
    <w:rsid w:val="00833BB9"/>
    <w:rsid w:val="00834017"/>
    <w:rsid w:val="008340A9"/>
    <w:rsid w:val="0083416B"/>
    <w:rsid w:val="008341EB"/>
    <w:rsid w:val="008344EB"/>
    <w:rsid w:val="0083484B"/>
    <w:rsid w:val="00834AB5"/>
    <w:rsid w:val="00834E19"/>
    <w:rsid w:val="008353AB"/>
    <w:rsid w:val="0083565B"/>
    <w:rsid w:val="00835ABC"/>
    <w:rsid w:val="00835B6B"/>
    <w:rsid w:val="00836BC3"/>
    <w:rsid w:val="00837ED2"/>
    <w:rsid w:val="00837F88"/>
    <w:rsid w:val="0084093A"/>
    <w:rsid w:val="008409D4"/>
    <w:rsid w:val="00840DE9"/>
    <w:rsid w:val="00841E25"/>
    <w:rsid w:val="0084281C"/>
    <w:rsid w:val="00842CFD"/>
    <w:rsid w:val="008437A8"/>
    <w:rsid w:val="00843816"/>
    <w:rsid w:val="008445D7"/>
    <w:rsid w:val="00844706"/>
    <w:rsid w:val="008447D0"/>
    <w:rsid w:val="0084484E"/>
    <w:rsid w:val="00844BB9"/>
    <w:rsid w:val="00844CFC"/>
    <w:rsid w:val="008450A3"/>
    <w:rsid w:val="008451BD"/>
    <w:rsid w:val="00845282"/>
    <w:rsid w:val="00845CDC"/>
    <w:rsid w:val="008462CF"/>
    <w:rsid w:val="0084657C"/>
    <w:rsid w:val="00846C55"/>
    <w:rsid w:val="00846F6E"/>
    <w:rsid w:val="008477AF"/>
    <w:rsid w:val="008500D0"/>
    <w:rsid w:val="00850176"/>
    <w:rsid w:val="00850A2F"/>
    <w:rsid w:val="00850FE0"/>
    <w:rsid w:val="008510AB"/>
    <w:rsid w:val="00851F85"/>
    <w:rsid w:val="00853634"/>
    <w:rsid w:val="008536A5"/>
    <w:rsid w:val="00853ADF"/>
    <w:rsid w:val="008542ED"/>
    <w:rsid w:val="00855F35"/>
    <w:rsid w:val="008560CF"/>
    <w:rsid w:val="00856B45"/>
    <w:rsid w:val="00857391"/>
    <w:rsid w:val="00861612"/>
    <w:rsid w:val="00861854"/>
    <w:rsid w:val="00861911"/>
    <w:rsid w:val="00861B8C"/>
    <w:rsid w:val="00861C24"/>
    <w:rsid w:val="0086231B"/>
    <w:rsid w:val="008627B1"/>
    <w:rsid w:val="0086297B"/>
    <w:rsid w:val="008638CF"/>
    <w:rsid w:val="00863906"/>
    <w:rsid w:val="00863D28"/>
    <w:rsid w:val="00863F2D"/>
    <w:rsid w:val="0086425C"/>
    <w:rsid w:val="008643E2"/>
    <w:rsid w:val="00864995"/>
    <w:rsid w:val="00864ADF"/>
    <w:rsid w:val="00864D54"/>
    <w:rsid w:val="00864E95"/>
    <w:rsid w:val="008662BA"/>
    <w:rsid w:val="0086692F"/>
    <w:rsid w:val="00867485"/>
    <w:rsid w:val="00867510"/>
    <w:rsid w:val="00870193"/>
    <w:rsid w:val="00870ED5"/>
    <w:rsid w:val="00870F64"/>
    <w:rsid w:val="008716E1"/>
    <w:rsid w:val="0087176D"/>
    <w:rsid w:val="00872131"/>
    <w:rsid w:val="00872E06"/>
    <w:rsid w:val="00873604"/>
    <w:rsid w:val="0087365C"/>
    <w:rsid w:val="00873AFD"/>
    <w:rsid w:val="00873CB0"/>
    <w:rsid w:val="008742A3"/>
    <w:rsid w:val="00875769"/>
    <w:rsid w:val="008757EA"/>
    <w:rsid w:val="0087763B"/>
    <w:rsid w:val="00877764"/>
    <w:rsid w:val="00877828"/>
    <w:rsid w:val="00877B52"/>
    <w:rsid w:val="00877DE8"/>
    <w:rsid w:val="00877EA9"/>
    <w:rsid w:val="00880520"/>
    <w:rsid w:val="008814A3"/>
    <w:rsid w:val="00881C3F"/>
    <w:rsid w:val="00881C4A"/>
    <w:rsid w:val="0088244B"/>
    <w:rsid w:val="00883F38"/>
    <w:rsid w:val="0088416C"/>
    <w:rsid w:val="00885625"/>
    <w:rsid w:val="00886059"/>
    <w:rsid w:val="0088614A"/>
    <w:rsid w:val="00886191"/>
    <w:rsid w:val="00886270"/>
    <w:rsid w:val="0088666F"/>
    <w:rsid w:val="00886AE2"/>
    <w:rsid w:val="00886E53"/>
    <w:rsid w:val="008874A8"/>
    <w:rsid w:val="00887BD0"/>
    <w:rsid w:val="00890D74"/>
    <w:rsid w:val="008911B0"/>
    <w:rsid w:val="00891489"/>
    <w:rsid w:val="00891527"/>
    <w:rsid w:val="00892A50"/>
    <w:rsid w:val="00892AB0"/>
    <w:rsid w:val="0089333A"/>
    <w:rsid w:val="008936A8"/>
    <w:rsid w:val="008938CF"/>
    <w:rsid w:val="00893A0B"/>
    <w:rsid w:val="00893BFF"/>
    <w:rsid w:val="00894FC3"/>
    <w:rsid w:val="00895469"/>
    <w:rsid w:val="0089549C"/>
    <w:rsid w:val="0089551B"/>
    <w:rsid w:val="0089581D"/>
    <w:rsid w:val="0089584B"/>
    <w:rsid w:val="00895916"/>
    <w:rsid w:val="00895A42"/>
    <w:rsid w:val="00896183"/>
    <w:rsid w:val="00897AAA"/>
    <w:rsid w:val="00897DFA"/>
    <w:rsid w:val="008A01A4"/>
    <w:rsid w:val="008A0790"/>
    <w:rsid w:val="008A0B00"/>
    <w:rsid w:val="008A0CC7"/>
    <w:rsid w:val="008A0D98"/>
    <w:rsid w:val="008A113E"/>
    <w:rsid w:val="008A1867"/>
    <w:rsid w:val="008A2477"/>
    <w:rsid w:val="008A24DF"/>
    <w:rsid w:val="008A2E55"/>
    <w:rsid w:val="008A2F61"/>
    <w:rsid w:val="008A2FF6"/>
    <w:rsid w:val="008A4B3C"/>
    <w:rsid w:val="008A5047"/>
    <w:rsid w:val="008A54EC"/>
    <w:rsid w:val="008A5C53"/>
    <w:rsid w:val="008A6AEF"/>
    <w:rsid w:val="008A7210"/>
    <w:rsid w:val="008B01BE"/>
    <w:rsid w:val="008B2789"/>
    <w:rsid w:val="008B2C7B"/>
    <w:rsid w:val="008B369A"/>
    <w:rsid w:val="008B3AB8"/>
    <w:rsid w:val="008B3F73"/>
    <w:rsid w:val="008B579C"/>
    <w:rsid w:val="008B5A12"/>
    <w:rsid w:val="008B6587"/>
    <w:rsid w:val="008B66A7"/>
    <w:rsid w:val="008B707C"/>
    <w:rsid w:val="008B792F"/>
    <w:rsid w:val="008C014C"/>
    <w:rsid w:val="008C0B28"/>
    <w:rsid w:val="008C0B2E"/>
    <w:rsid w:val="008C1172"/>
    <w:rsid w:val="008C1968"/>
    <w:rsid w:val="008C1AF9"/>
    <w:rsid w:val="008C25C5"/>
    <w:rsid w:val="008C2DC0"/>
    <w:rsid w:val="008C38C1"/>
    <w:rsid w:val="008C3FDD"/>
    <w:rsid w:val="008C400D"/>
    <w:rsid w:val="008C4531"/>
    <w:rsid w:val="008C47CA"/>
    <w:rsid w:val="008C4DA7"/>
    <w:rsid w:val="008C4E84"/>
    <w:rsid w:val="008C4F36"/>
    <w:rsid w:val="008C4FD5"/>
    <w:rsid w:val="008C50B7"/>
    <w:rsid w:val="008C5437"/>
    <w:rsid w:val="008C5560"/>
    <w:rsid w:val="008C61E9"/>
    <w:rsid w:val="008C6481"/>
    <w:rsid w:val="008C68E7"/>
    <w:rsid w:val="008C6B8D"/>
    <w:rsid w:val="008C6BB5"/>
    <w:rsid w:val="008C70B6"/>
    <w:rsid w:val="008C767D"/>
    <w:rsid w:val="008C7AF3"/>
    <w:rsid w:val="008C7B00"/>
    <w:rsid w:val="008C7DF4"/>
    <w:rsid w:val="008C7ED8"/>
    <w:rsid w:val="008D0360"/>
    <w:rsid w:val="008D0B06"/>
    <w:rsid w:val="008D0DE7"/>
    <w:rsid w:val="008D1223"/>
    <w:rsid w:val="008D1A78"/>
    <w:rsid w:val="008D1E32"/>
    <w:rsid w:val="008D2AB5"/>
    <w:rsid w:val="008D2F73"/>
    <w:rsid w:val="008D3320"/>
    <w:rsid w:val="008D4EBA"/>
    <w:rsid w:val="008D4FB5"/>
    <w:rsid w:val="008D505D"/>
    <w:rsid w:val="008D5E43"/>
    <w:rsid w:val="008D5FA9"/>
    <w:rsid w:val="008D6387"/>
    <w:rsid w:val="008D672F"/>
    <w:rsid w:val="008D79EC"/>
    <w:rsid w:val="008E0CED"/>
    <w:rsid w:val="008E1122"/>
    <w:rsid w:val="008E1E62"/>
    <w:rsid w:val="008E20FB"/>
    <w:rsid w:val="008E237C"/>
    <w:rsid w:val="008E2A0F"/>
    <w:rsid w:val="008E2E91"/>
    <w:rsid w:val="008E3207"/>
    <w:rsid w:val="008E407B"/>
    <w:rsid w:val="008E45AE"/>
    <w:rsid w:val="008E4CD3"/>
    <w:rsid w:val="008E4D4B"/>
    <w:rsid w:val="008E5690"/>
    <w:rsid w:val="008E79E7"/>
    <w:rsid w:val="008E7C4B"/>
    <w:rsid w:val="008F010B"/>
    <w:rsid w:val="008F0686"/>
    <w:rsid w:val="008F1112"/>
    <w:rsid w:val="008F1486"/>
    <w:rsid w:val="008F14B6"/>
    <w:rsid w:val="008F27A2"/>
    <w:rsid w:val="008F322E"/>
    <w:rsid w:val="008F33E9"/>
    <w:rsid w:val="008F3B62"/>
    <w:rsid w:val="008F3EB3"/>
    <w:rsid w:val="008F4380"/>
    <w:rsid w:val="008F44E3"/>
    <w:rsid w:val="008F463C"/>
    <w:rsid w:val="008F481D"/>
    <w:rsid w:val="008F4B91"/>
    <w:rsid w:val="008F4BF4"/>
    <w:rsid w:val="008F5024"/>
    <w:rsid w:val="008F50D9"/>
    <w:rsid w:val="008F51F0"/>
    <w:rsid w:val="008F5E36"/>
    <w:rsid w:val="008F6075"/>
    <w:rsid w:val="008F6F21"/>
    <w:rsid w:val="00900A3A"/>
    <w:rsid w:val="00900AC3"/>
    <w:rsid w:val="00901AC6"/>
    <w:rsid w:val="00901F4A"/>
    <w:rsid w:val="0090258F"/>
    <w:rsid w:val="00902CCF"/>
    <w:rsid w:val="009031AB"/>
    <w:rsid w:val="009031CE"/>
    <w:rsid w:val="00903234"/>
    <w:rsid w:val="009033D8"/>
    <w:rsid w:val="00903C63"/>
    <w:rsid w:val="00904226"/>
    <w:rsid w:val="00904883"/>
    <w:rsid w:val="009055CF"/>
    <w:rsid w:val="009065C7"/>
    <w:rsid w:val="00906E41"/>
    <w:rsid w:val="009070D3"/>
    <w:rsid w:val="009077E0"/>
    <w:rsid w:val="009101EC"/>
    <w:rsid w:val="009103F1"/>
    <w:rsid w:val="00910CB5"/>
    <w:rsid w:val="0091233A"/>
    <w:rsid w:val="00912A66"/>
    <w:rsid w:val="00912F2C"/>
    <w:rsid w:val="009132A3"/>
    <w:rsid w:val="00913384"/>
    <w:rsid w:val="0091379A"/>
    <w:rsid w:val="00913A27"/>
    <w:rsid w:val="00913E29"/>
    <w:rsid w:val="009141FD"/>
    <w:rsid w:val="00914708"/>
    <w:rsid w:val="00914A11"/>
    <w:rsid w:val="00914BB1"/>
    <w:rsid w:val="009154AE"/>
    <w:rsid w:val="009157B6"/>
    <w:rsid w:val="00915A1E"/>
    <w:rsid w:val="00915C79"/>
    <w:rsid w:val="00916052"/>
    <w:rsid w:val="00916813"/>
    <w:rsid w:val="00916C43"/>
    <w:rsid w:val="00916CA9"/>
    <w:rsid w:val="00916FA7"/>
    <w:rsid w:val="009171B9"/>
    <w:rsid w:val="0091771A"/>
    <w:rsid w:val="0092038D"/>
    <w:rsid w:val="00920D3E"/>
    <w:rsid w:val="00921148"/>
    <w:rsid w:val="00923A80"/>
    <w:rsid w:val="00923AA6"/>
    <w:rsid w:val="009240C3"/>
    <w:rsid w:val="00924E06"/>
    <w:rsid w:val="00925B85"/>
    <w:rsid w:val="00926212"/>
    <w:rsid w:val="00926354"/>
    <w:rsid w:val="0092650C"/>
    <w:rsid w:val="0092682C"/>
    <w:rsid w:val="00926F37"/>
    <w:rsid w:val="009272FF"/>
    <w:rsid w:val="00927CF5"/>
    <w:rsid w:val="00927D3B"/>
    <w:rsid w:val="0093060C"/>
    <w:rsid w:val="00930FB9"/>
    <w:rsid w:val="009313FA"/>
    <w:rsid w:val="00931711"/>
    <w:rsid w:val="00931830"/>
    <w:rsid w:val="00931977"/>
    <w:rsid w:val="009328E2"/>
    <w:rsid w:val="00932AB0"/>
    <w:rsid w:val="00932CB3"/>
    <w:rsid w:val="00933990"/>
    <w:rsid w:val="00933B2A"/>
    <w:rsid w:val="00933F00"/>
    <w:rsid w:val="00933F65"/>
    <w:rsid w:val="009348D5"/>
    <w:rsid w:val="00934BFF"/>
    <w:rsid w:val="00934C95"/>
    <w:rsid w:val="009353C3"/>
    <w:rsid w:val="009356CC"/>
    <w:rsid w:val="00935EC1"/>
    <w:rsid w:val="00936A06"/>
    <w:rsid w:val="00936D4C"/>
    <w:rsid w:val="00937CFB"/>
    <w:rsid w:val="0094059C"/>
    <w:rsid w:val="009409AC"/>
    <w:rsid w:val="00940A76"/>
    <w:rsid w:val="00940AD1"/>
    <w:rsid w:val="00940AE7"/>
    <w:rsid w:val="0094151C"/>
    <w:rsid w:val="00941D31"/>
    <w:rsid w:val="009427C5"/>
    <w:rsid w:val="00942AB2"/>
    <w:rsid w:val="00943270"/>
    <w:rsid w:val="009441F3"/>
    <w:rsid w:val="0094431F"/>
    <w:rsid w:val="00944486"/>
    <w:rsid w:val="00944C9B"/>
    <w:rsid w:val="00945415"/>
    <w:rsid w:val="00945B93"/>
    <w:rsid w:val="009467D3"/>
    <w:rsid w:val="00947302"/>
    <w:rsid w:val="00947729"/>
    <w:rsid w:val="009478A3"/>
    <w:rsid w:val="00947DE3"/>
    <w:rsid w:val="009504FB"/>
    <w:rsid w:val="00950DB0"/>
    <w:rsid w:val="0095144D"/>
    <w:rsid w:val="00952CA0"/>
    <w:rsid w:val="0095300F"/>
    <w:rsid w:val="0095318C"/>
    <w:rsid w:val="00953329"/>
    <w:rsid w:val="00953479"/>
    <w:rsid w:val="00953CD8"/>
    <w:rsid w:val="00954FBD"/>
    <w:rsid w:val="00955E43"/>
    <w:rsid w:val="009563FD"/>
    <w:rsid w:val="00956DA0"/>
    <w:rsid w:val="00956E96"/>
    <w:rsid w:val="0095772D"/>
    <w:rsid w:val="00961A85"/>
    <w:rsid w:val="00961E6E"/>
    <w:rsid w:val="00961EC3"/>
    <w:rsid w:val="00961FF1"/>
    <w:rsid w:val="00962E28"/>
    <w:rsid w:val="00963D46"/>
    <w:rsid w:val="0096427B"/>
    <w:rsid w:val="009643A3"/>
    <w:rsid w:val="009658BD"/>
    <w:rsid w:val="00965C18"/>
    <w:rsid w:val="00966476"/>
    <w:rsid w:val="00966A6A"/>
    <w:rsid w:val="00966ABB"/>
    <w:rsid w:val="00966BD3"/>
    <w:rsid w:val="009673D9"/>
    <w:rsid w:val="0096744A"/>
    <w:rsid w:val="0096765A"/>
    <w:rsid w:val="0096768A"/>
    <w:rsid w:val="0096789C"/>
    <w:rsid w:val="0097026F"/>
    <w:rsid w:val="009708B8"/>
    <w:rsid w:val="00971070"/>
    <w:rsid w:val="00971500"/>
    <w:rsid w:val="009715B2"/>
    <w:rsid w:val="00971A9B"/>
    <w:rsid w:val="00971EC9"/>
    <w:rsid w:val="0097245B"/>
    <w:rsid w:val="00972615"/>
    <w:rsid w:val="00972C7D"/>
    <w:rsid w:val="00972F57"/>
    <w:rsid w:val="0097335D"/>
    <w:rsid w:val="00973769"/>
    <w:rsid w:val="009739CA"/>
    <w:rsid w:val="00973D31"/>
    <w:rsid w:val="00974657"/>
    <w:rsid w:val="00975618"/>
    <w:rsid w:val="00975EF0"/>
    <w:rsid w:val="00976952"/>
    <w:rsid w:val="00976D21"/>
    <w:rsid w:val="00976E71"/>
    <w:rsid w:val="00976ECF"/>
    <w:rsid w:val="00976F42"/>
    <w:rsid w:val="00977929"/>
    <w:rsid w:val="00977FA1"/>
    <w:rsid w:val="009803D9"/>
    <w:rsid w:val="00980A72"/>
    <w:rsid w:val="0098154F"/>
    <w:rsid w:val="00981AC1"/>
    <w:rsid w:val="00982325"/>
    <w:rsid w:val="00983014"/>
    <w:rsid w:val="00983DAD"/>
    <w:rsid w:val="0098495D"/>
    <w:rsid w:val="009858C1"/>
    <w:rsid w:val="009862F7"/>
    <w:rsid w:val="009864DD"/>
    <w:rsid w:val="00986A26"/>
    <w:rsid w:val="0098743D"/>
    <w:rsid w:val="00987809"/>
    <w:rsid w:val="00987872"/>
    <w:rsid w:val="00991946"/>
    <w:rsid w:val="0099286A"/>
    <w:rsid w:val="00992B56"/>
    <w:rsid w:val="00992EE3"/>
    <w:rsid w:val="00993376"/>
    <w:rsid w:val="009947C6"/>
    <w:rsid w:val="0099489F"/>
    <w:rsid w:val="00994EC4"/>
    <w:rsid w:val="0099578D"/>
    <w:rsid w:val="009957AB"/>
    <w:rsid w:val="00995991"/>
    <w:rsid w:val="00995AC1"/>
    <w:rsid w:val="00995C16"/>
    <w:rsid w:val="009961E6"/>
    <w:rsid w:val="00996AC7"/>
    <w:rsid w:val="00997803"/>
    <w:rsid w:val="0099796F"/>
    <w:rsid w:val="00997D09"/>
    <w:rsid w:val="009A0399"/>
    <w:rsid w:val="009A14BD"/>
    <w:rsid w:val="009A1553"/>
    <w:rsid w:val="009A176A"/>
    <w:rsid w:val="009A23B8"/>
    <w:rsid w:val="009A263E"/>
    <w:rsid w:val="009A2ADC"/>
    <w:rsid w:val="009A357D"/>
    <w:rsid w:val="009A378A"/>
    <w:rsid w:val="009A3CA1"/>
    <w:rsid w:val="009A4E67"/>
    <w:rsid w:val="009A58D0"/>
    <w:rsid w:val="009A5CFD"/>
    <w:rsid w:val="009A665C"/>
    <w:rsid w:val="009A6998"/>
    <w:rsid w:val="009A6EE2"/>
    <w:rsid w:val="009A716D"/>
    <w:rsid w:val="009A7788"/>
    <w:rsid w:val="009A79B6"/>
    <w:rsid w:val="009A7A58"/>
    <w:rsid w:val="009B0C54"/>
    <w:rsid w:val="009B1B45"/>
    <w:rsid w:val="009B1D20"/>
    <w:rsid w:val="009B1FC0"/>
    <w:rsid w:val="009B22A0"/>
    <w:rsid w:val="009B368C"/>
    <w:rsid w:val="009B3697"/>
    <w:rsid w:val="009B36B5"/>
    <w:rsid w:val="009B389F"/>
    <w:rsid w:val="009B4208"/>
    <w:rsid w:val="009B44BA"/>
    <w:rsid w:val="009B5527"/>
    <w:rsid w:val="009B55F2"/>
    <w:rsid w:val="009B61F4"/>
    <w:rsid w:val="009B64A4"/>
    <w:rsid w:val="009B6900"/>
    <w:rsid w:val="009B731E"/>
    <w:rsid w:val="009B7AF6"/>
    <w:rsid w:val="009C0788"/>
    <w:rsid w:val="009C078E"/>
    <w:rsid w:val="009C158F"/>
    <w:rsid w:val="009C22F1"/>
    <w:rsid w:val="009C247D"/>
    <w:rsid w:val="009C2F53"/>
    <w:rsid w:val="009C355D"/>
    <w:rsid w:val="009C3F91"/>
    <w:rsid w:val="009C419C"/>
    <w:rsid w:val="009C4621"/>
    <w:rsid w:val="009C492E"/>
    <w:rsid w:val="009C4C5D"/>
    <w:rsid w:val="009C4CAF"/>
    <w:rsid w:val="009C4F8E"/>
    <w:rsid w:val="009C50B0"/>
    <w:rsid w:val="009C6A1C"/>
    <w:rsid w:val="009C7055"/>
    <w:rsid w:val="009C74D5"/>
    <w:rsid w:val="009C768D"/>
    <w:rsid w:val="009C7730"/>
    <w:rsid w:val="009D07D1"/>
    <w:rsid w:val="009D09A0"/>
    <w:rsid w:val="009D0C33"/>
    <w:rsid w:val="009D10B4"/>
    <w:rsid w:val="009D13F1"/>
    <w:rsid w:val="009D1CF3"/>
    <w:rsid w:val="009D24A5"/>
    <w:rsid w:val="009D29B2"/>
    <w:rsid w:val="009D329F"/>
    <w:rsid w:val="009D3C3C"/>
    <w:rsid w:val="009D4141"/>
    <w:rsid w:val="009D61AD"/>
    <w:rsid w:val="009D7131"/>
    <w:rsid w:val="009D74BE"/>
    <w:rsid w:val="009D78BD"/>
    <w:rsid w:val="009E0225"/>
    <w:rsid w:val="009E02E7"/>
    <w:rsid w:val="009E0D50"/>
    <w:rsid w:val="009E0E87"/>
    <w:rsid w:val="009E18FB"/>
    <w:rsid w:val="009E1A74"/>
    <w:rsid w:val="009E23EE"/>
    <w:rsid w:val="009E28AD"/>
    <w:rsid w:val="009E29AE"/>
    <w:rsid w:val="009E44E1"/>
    <w:rsid w:val="009E4B49"/>
    <w:rsid w:val="009E5153"/>
    <w:rsid w:val="009E535F"/>
    <w:rsid w:val="009E55B8"/>
    <w:rsid w:val="009E57BD"/>
    <w:rsid w:val="009E5868"/>
    <w:rsid w:val="009E618A"/>
    <w:rsid w:val="009E716C"/>
    <w:rsid w:val="009E7385"/>
    <w:rsid w:val="009E7A42"/>
    <w:rsid w:val="009E7C20"/>
    <w:rsid w:val="009F0B4B"/>
    <w:rsid w:val="009F0FC5"/>
    <w:rsid w:val="009F111D"/>
    <w:rsid w:val="009F149D"/>
    <w:rsid w:val="009F1E13"/>
    <w:rsid w:val="009F236B"/>
    <w:rsid w:val="009F23B0"/>
    <w:rsid w:val="009F26D6"/>
    <w:rsid w:val="009F2C56"/>
    <w:rsid w:val="009F302D"/>
    <w:rsid w:val="009F30DE"/>
    <w:rsid w:val="009F375C"/>
    <w:rsid w:val="009F3A00"/>
    <w:rsid w:val="009F3B47"/>
    <w:rsid w:val="009F440E"/>
    <w:rsid w:val="009F46F1"/>
    <w:rsid w:val="009F5192"/>
    <w:rsid w:val="009F5A94"/>
    <w:rsid w:val="009F5B81"/>
    <w:rsid w:val="009F5D20"/>
    <w:rsid w:val="009F5D54"/>
    <w:rsid w:val="009F5E68"/>
    <w:rsid w:val="009F6D1F"/>
    <w:rsid w:val="009F7324"/>
    <w:rsid w:val="009F792A"/>
    <w:rsid w:val="00A0013C"/>
    <w:rsid w:val="00A01B98"/>
    <w:rsid w:val="00A022C8"/>
    <w:rsid w:val="00A02444"/>
    <w:rsid w:val="00A03A9D"/>
    <w:rsid w:val="00A04A9B"/>
    <w:rsid w:val="00A04E6A"/>
    <w:rsid w:val="00A05199"/>
    <w:rsid w:val="00A056F1"/>
    <w:rsid w:val="00A058E6"/>
    <w:rsid w:val="00A05A58"/>
    <w:rsid w:val="00A05B77"/>
    <w:rsid w:val="00A06F87"/>
    <w:rsid w:val="00A07049"/>
    <w:rsid w:val="00A071CD"/>
    <w:rsid w:val="00A072B5"/>
    <w:rsid w:val="00A0755D"/>
    <w:rsid w:val="00A07646"/>
    <w:rsid w:val="00A076E4"/>
    <w:rsid w:val="00A079F7"/>
    <w:rsid w:val="00A07D77"/>
    <w:rsid w:val="00A108B1"/>
    <w:rsid w:val="00A1095A"/>
    <w:rsid w:val="00A10FA7"/>
    <w:rsid w:val="00A11283"/>
    <w:rsid w:val="00A11E1D"/>
    <w:rsid w:val="00A11E61"/>
    <w:rsid w:val="00A12218"/>
    <w:rsid w:val="00A1228C"/>
    <w:rsid w:val="00A12588"/>
    <w:rsid w:val="00A12736"/>
    <w:rsid w:val="00A12981"/>
    <w:rsid w:val="00A133C3"/>
    <w:rsid w:val="00A134B7"/>
    <w:rsid w:val="00A1395A"/>
    <w:rsid w:val="00A13E7F"/>
    <w:rsid w:val="00A142C8"/>
    <w:rsid w:val="00A14615"/>
    <w:rsid w:val="00A146E4"/>
    <w:rsid w:val="00A201D2"/>
    <w:rsid w:val="00A20BD1"/>
    <w:rsid w:val="00A21538"/>
    <w:rsid w:val="00A21FB7"/>
    <w:rsid w:val="00A22560"/>
    <w:rsid w:val="00A22E42"/>
    <w:rsid w:val="00A230E9"/>
    <w:rsid w:val="00A23983"/>
    <w:rsid w:val="00A23A56"/>
    <w:rsid w:val="00A23B93"/>
    <w:rsid w:val="00A23ECD"/>
    <w:rsid w:val="00A246E9"/>
    <w:rsid w:val="00A2495A"/>
    <w:rsid w:val="00A257B0"/>
    <w:rsid w:val="00A25877"/>
    <w:rsid w:val="00A25D0B"/>
    <w:rsid w:val="00A25E76"/>
    <w:rsid w:val="00A25ED2"/>
    <w:rsid w:val="00A260FE"/>
    <w:rsid w:val="00A2625E"/>
    <w:rsid w:val="00A30F51"/>
    <w:rsid w:val="00A32E7A"/>
    <w:rsid w:val="00A33173"/>
    <w:rsid w:val="00A33258"/>
    <w:rsid w:val="00A33DF8"/>
    <w:rsid w:val="00A3406E"/>
    <w:rsid w:val="00A34455"/>
    <w:rsid w:val="00A34CEB"/>
    <w:rsid w:val="00A34DB7"/>
    <w:rsid w:val="00A350DC"/>
    <w:rsid w:val="00A351E9"/>
    <w:rsid w:val="00A35491"/>
    <w:rsid w:val="00A35604"/>
    <w:rsid w:val="00A357F0"/>
    <w:rsid w:val="00A35AC3"/>
    <w:rsid w:val="00A35C28"/>
    <w:rsid w:val="00A3603C"/>
    <w:rsid w:val="00A36052"/>
    <w:rsid w:val="00A363D4"/>
    <w:rsid w:val="00A3652B"/>
    <w:rsid w:val="00A36A32"/>
    <w:rsid w:val="00A37533"/>
    <w:rsid w:val="00A3767A"/>
    <w:rsid w:val="00A379B3"/>
    <w:rsid w:val="00A409B4"/>
    <w:rsid w:val="00A40C2C"/>
    <w:rsid w:val="00A40FE7"/>
    <w:rsid w:val="00A4155D"/>
    <w:rsid w:val="00A41654"/>
    <w:rsid w:val="00A42132"/>
    <w:rsid w:val="00A421AE"/>
    <w:rsid w:val="00A4231E"/>
    <w:rsid w:val="00A44AB3"/>
    <w:rsid w:val="00A44BE5"/>
    <w:rsid w:val="00A44CD6"/>
    <w:rsid w:val="00A450F7"/>
    <w:rsid w:val="00A4519B"/>
    <w:rsid w:val="00A45D6E"/>
    <w:rsid w:val="00A4727E"/>
    <w:rsid w:val="00A473CF"/>
    <w:rsid w:val="00A50148"/>
    <w:rsid w:val="00A507BF"/>
    <w:rsid w:val="00A51687"/>
    <w:rsid w:val="00A51F70"/>
    <w:rsid w:val="00A52033"/>
    <w:rsid w:val="00A526D8"/>
    <w:rsid w:val="00A529F8"/>
    <w:rsid w:val="00A541D5"/>
    <w:rsid w:val="00A553F5"/>
    <w:rsid w:val="00A5573F"/>
    <w:rsid w:val="00A55805"/>
    <w:rsid w:val="00A56380"/>
    <w:rsid w:val="00A56606"/>
    <w:rsid w:val="00A576A6"/>
    <w:rsid w:val="00A577B4"/>
    <w:rsid w:val="00A57883"/>
    <w:rsid w:val="00A60649"/>
    <w:rsid w:val="00A606D9"/>
    <w:rsid w:val="00A60B6B"/>
    <w:rsid w:val="00A60CD1"/>
    <w:rsid w:val="00A61533"/>
    <w:rsid w:val="00A6175E"/>
    <w:rsid w:val="00A62139"/>
    <w:rsid w:val="00A624A2"/>
    <w:rsid w:val="00A637DA"/>
    <w:rsid w:val="00A63982"/>
    <w:rsid w:val="00A63BD5"/>
    <w:rsid w:val="00A63CB0"/>
    <w:rsid w:val="00A63CB3"/>
    <w:rsid w:val="00A64399"/>
    <w:rsid w:val="00A64544"/>
    <w:rsid w:val="00A64E68"/>
    <w:rsid w:val="00A65562"/>
    <w:rsid w:val="00A659E3"/>
    <w:rsid w:val="00A66307"/>
    <w:rsid w:val="00A66F1D"/>
    <w:rsid w:val="00A66F2D"/>
    <w:rsid w:val="00A67020"/>
    <w:rsid w:val="00A67024"/>
    <w:rsid w:val="00A67A9D"/>
    <w:rsid w:val="00A67B78"/>
    <w:rsid w:val="00A700BB"/>
    <w:rsid w:val="00A7032C"/>
    <w:rsid w:val="00A70802"/>
    <w:rsid w:val="00A70F30"/>
    <w:rsid w:val="00A7145A"/>
    <w:rsid w:val="00A71959"/>
    <w:rsid w:val="00A71A25"/>
    <w:rsid w:val="00A71FA3"/>
    <w:rsid w:val="00A7210E"/>
    <w:rsid w:val="00A72187"/>
    <w:rsid w:val="00A7270F"/>
    <w:rsid w:val="00A72A84"/>
    <w:rsid w:val="00A72B31"/>
    <w:rsid w:val="00A72D88"/>
    <w:rsid w:val="00A72F4F"/>
    <w:rsid w:val="00A73370"/>
    <w:rsid w:val="00A748AE"/>
    <w:rsid w:val="00A74A73"/>
    <w:rsid w:val="00A74ED4"/>
    <w:rsid w:val="00A756CB"/>
    <w:rsid w:val="00A77305"/>
    <w:rsid w:val="00A77AC6"/>
    <w:rsid w:val="00A77C06"/>
    <w:rsid w:val="00A80475"/>
    <w:rsid w:val="00A80B73"/>
    <w:rsid w:val="00A80C5D"/>
    <w:rsid w:val="00A80DFC"/>
    <w:rsid w:val="00A80E20"/>
    <w:rsid w:val="00A8119D"/>
    <w:rsid w:val="00A82601"/>
    <w:rsid w:val="00A82BC5"/>
    <w:rsid w:val="00A82D7C"/>
    <w:rsid w:val="00A833A2"/>
    <w:rsid w:val="00A83B43"/>
    <w:rsid w:val="00A83E67"/>
    <w:rsid w:val="00A8401E"/>
    <w:rsid w:val="00A843A2"/>
    <w:rsid w:val="00A84431"/>
    <w:rsid w:val="00A8446A"/>
    <w:rsid w:val="00A8457F"/>
    <w:rsid w:val="00A8460C"/>
    <w:rsid w:val="00A84A3E"/>
    <w:rsid w:val="00A84B67"/>
    <w:rsid w:val="00A84CD0"/>
    <w:rsid w:val="00A84EC5"/>
    <w:rsid w:val="00A8652E"/>
    <w:rsid w:val="00A86944"/>
    <w:rsid w:val="00A86C25"/>
    <w:rsid w:val="00A86EF3"/>
    <w:rsid w:val="00A87C58"/>
    <w:rsid w:val="00A90674"/>
    <w:rsid w:val="00A90C45"/>
    <w:rsid w:val="00A90D37"/>
    <w:rsid w:val="00A91438"/>
    <w:rsid w:val="00A914FF"/>
    <w:rsid w:val="00A91EDD"/>
    <w:rsid w:val="00A9386B"/>
    <w:rsid w:val="00A93DF0"/>
    <w:rsid w:val="00A94662"/>
    <w:rsid w:val="00A9477E"/>
    <w:rsid w:val="00A94FD6"/>
    <w:rsid w:val="00A951C0"/>
    <w:rsid w:val="00A955B3"/>
    <w:rsid w:val="00A95B46"/>
    <w:rsid w:val="00A960D6"/>
    <w:rsid w:val="00A96498"/>
    <w:rsid w:val="00A96568"/>
    <w:rsid w:val="00A9675D"/>
    <w:rsid w:val="00A96E1F"/>
    <w:rsid w:val="00A9748A"/>
    <w:rsid w:val="00A97902"/>
    <w:rsid w:val="00A97C65"/>
    <w:rsid w:val="00AA0B16"/>
    <w:rsid w:val="00AA0F2C"/>
    <w:rsid w:val="00AA2081"/>
    <w:rsid w:val="00AA20CE"/>
    <w:rsid w:val="00AA2629"/>
    <w:rsid w:val="00AA31E9"/>
    <w:rsid w:val="00AA3F18"/>
    <w:rsid w:val="00AA4C24"/>
    <w:rsid w:val="00AA53BE"/>
    <w:rsid w:val="00AA5672"/>
    <w:rsid w:val="00AA5D3E"/>
    <w:rsid w:val="00AA7067"/>
    <w:rsid w:val="00AA732D"/>
    <w:rsid w:val="00AA73D6"/>
    <w:rsid w:val="00AA7E83"/>
    <w:rsid w:val="00AB0824"/>
    <w:rsid w:val="00AB0B59"/>
    <w:rsid w:val="00AB0CA0"/>
    <w:rsid w:val="00AB0F88"/>
    <w:rsid w:val="00AB1F48"/>
    <w:rsid w:val="00AB2968"/>
    <w:rsid w:val="00AB2B9F"/>
    <w:rsid w:val="00AB2EE7"/>
    <w:rsid w:val="00AB39FE"/>
    <w:rsid w:val="00AB419C"/>
    <w:rsid w:val="00AB46D4"/>
    <w:rsid w:val="00AB4A47"/>
    <w:rsid w:val="00AB4B27"/>
    <w:rsid w:val="00AB5395"/>
    <w:rsid w:val="00AB5BD8"/>
    <w:rsid w:val="00AB6B58"/>
    <w:rsid w:val="00AB7511"/>
    <w:rsid w:val="00AB7A34"/>
    <w:rsid w:val="00AB7AE1"/>
    <w:rsid w:val="00AB7CD5"/>
    <w:rsid w:val="00AB7FB1"/>
    <w:rsid w:val="00AC035B"/>
    <w:rsid w:val="00AC1472"/>
    <w:rsid w:val="00AC2497"/>
    <w:rsid w:val="00AC26CE"/>
    <w:rsid w:val="00AC2C7B"/>
    <w:rsid w:val="00AC2D56"/>
    <w:rsid w:val="00AC31CE"/>
    <w:rsid w:val="00AC374A"/>
    <w:rsid w:val="00AC3834"/>
    <w:rsid w:val="00AC3B30"/>
    <w:rsid w:val="00AC41AF"/>
    <w:rsid w:val="00AC4804"/>
    <w:rsid w:val="00AC481B"/>
    <w:rsid w:val="00AC50C0"/>
    <w:rsid w:val="00AC50F3"/>
    <w:rsid w:val="00AC591E"/>
    <w:rsid w:val="00AC6604"/>
    <w:rsid w:val="00AC70C7"/>
    <w:rsid w:val="00AC7A36"/>
    <w:rsid w:val="00AC7D16"/>
    <w:rsid w:val="00AC7FE8"/>
    <w:rsid w:val="00AD116A"/>
    <w:rsid w:val="00AD163B"/>
    <w:rsid w:val="00AD1652"/>
    <w:rsid w:val="00AD16B8"/>
    <w:rsid w:val="00AD1DB3"/>
    <w:rsid w:val="00AD2506"/>
    <w:rsid w:val="00AD250F"/>
    <w:rsid w:val="00AD26E1"/>
    <w:rsid w:val="00AD2A49"/>
    <w:rsid w:val="00AD2E57"/>
    <w:rsid w:val="00AD2FAD"/>
    <w:rsid w:val="00AD3090"/>
    <w:rsid w:val="00AD3770"/>
    <w:rsid w:val="00AD38AE"/>
    <w:rsid w:val="00AD3DDF"/>
    <w:rsid w:val="00AD44C6"/>
    <w:rsid w:val="00AD4A62"/>
    <w:rsid w:val="00AD5A22"/>
    <w:rsid w:val="00AD67D8"/>
    <w:rsid w:val="00AD754D"/>
    <w:rsid w:val="00AD7617"/>
    <w:rsid w:val="00AD7ACB"/>
    <w:rsid w:val="00AD7AD5"/>
    <w:rsid w:val="00AE0622"/>
    <w:rsid w:val="00AE0D86"/>
    <w:rsid w:val="00AE10C3"/>
    <w:rsid w:val="00AE139A"/>
    <w:rsid w:val="00AE1C9D"/>
    <w:rsid w:val="00AE1E37"/>
    <w:rsid w:val="00AE2013"/>
    <w:rsid w:val="00AE241B"/>
    <w:rsid w:val="00AE24F7"/>
    <w:rsid w:val="00AE2DFF"/>
    <w:rsid w:val="00AE303C"/>
    <w:rsid w:val="00AE311F"/>
    <w:rsid w:val="00AE3BAC"/>
    <w:rsid w:val="00AE410E"/>
    <w:rsid w:val="00AE45D7"/>
    <w:rsid w:val="00AE4F47"/>
    <w:rsid w:val="00AE509C"/>
    <w:rsid w:val="00AE5290"/>
    <w:rsid w:val="00AE5834"/>
    <w:rsid w:val="00AE5964"/>
    <w:rsid w:val="00AE5982"/>
    <w:rsid w:val="00AE6037"/>
    <w:rsid w:val="00AE6501"/>
    <w:rsid w:val="00AE67A5"/>
    <w:rsid w:val="00AE6AF1"/>
    <w:rsid w:val="00AE6FDB"/>
    <w:rsid w:val="00AE76F0"/>
    <w:rsid w:val="00AE76FE"/>
    <w:rsid w:val="00AF00C2"/>
    <w:rsid w:val="00AF014C"/>
    <w:rsid w:val="00AF0704"/>
    <w:rsid w:val="00AF0BA3"/>
    <w:rsid w:val="00AF21C9"/>
    <w:rsid w:val="00AF2C9F"/>
    <w:rsid w:val="00AF3153"/>
    <w:rsid w:val="00AF40BC"/>
    <w:rsid w:val="00AF457B"/>
    <w:rsid w:val="00AF45DB"/>
    <w:rsid w:val="00AF480B"/>
    <w:rsid w:val="00AF4AD0"/>
    <w:rsid w:val="00AF4B62"/>
    <w:rsid w:val="00AF5F1E"/>
    <w:rsid w:val="00AF60A4"/>
    <w:rsid w:val="00AF639F"/>
    <w:rsid w:val="00AF6A4A"/>
    <w:rsid w:val="00AF75EF"/>
    <w:rsid w:val="00AF7856"/>
    <w:rsid w:val="00AF79B9"/>
    <w:rsid w:val="00AF7D82"/>
    <w:rsid w:val="00AF7F50"/>
    <w:rsid w:val="00B001DF"/>
    <w:rsid w:val="00B003E8"/>
    <w:rsid w:val="00B005A2"/>
    <w:rsid w:val="00B00B5C"/>
    <w:rsid w:val="00B0112F"/>
    <w:rsid w:val="00B025D1"/>
    <w:rsid w:val="00B02609"/>
    <w:rsid w:val="00B03EF0"/>
    <w:rsid w:val="00B04389"/>
    <w:rsid w:val="00B04563"/>
    <w:rsid w:val="00B04CB0"/>
    <w:rsid w:val="00B05859"/>
    <w:rsid w:val="00B06144"/>
    <w:rsid w:val="00B06448"/>
    <w:rsid w:val="00B06669"/>
    <w:rsid w:val="00B06BCB"/>
    <w:rsid w:val="00B06C9D"/>
    <w:rsid w:val="00B07777"/>
    <w:rsid w:val="00B07829"/>
    <w:rsid w:val="00B07BD4"/>
    <w:rsid w:val="00B07BFD"/>
    <w:rsid w:val="00B100E1"/>
    <w:rsid w:val="00B10BE0"/>
    <w:rsid w:val="00B11593"/>
    <w:rsid w:val="00B119E0"/>
    <w:rsid w:val="00B12046"/>
    <w:rsid w:val="00B12486"/>
    <w:rsid w:val="00B1264C"/>
    <w:rsid w:val="00B12953"/>
    <w:rsid w:val="00B14268"/>
    <w:rsid w:val="00B1428C"/>
    <w:rsid w:val="00B1436F"/>
    <w:rsid w:val="00B144B0"/>
    <w:rsid w:val="00B146DB"/>
    <w:rsid w:val="00B1472B"/>
    <w:rsid w:val="00B153BA"/>
    <w:rsid w:val="00B153F4"/>
    <w:rsid w:val="00B154AF"/>
    <w:rsid w:val="00B157E8"/>
    <w:rsid w:val="00B15D89"/>
    <w:rsid w:val="00B16131"/>
    <w:rsid w:val="00B162B8"/>
    <w:rsid w:val="00B16B19"/>
    <w:rsid w:val="00B16F2A"/>
    <w:rsid w:val="00B178D5"/>
    <w:rsid w:val="00B201B7"/>
    <w:rsid w:val="00B20C31"/>
    <w:rsid w:val="00B20C36"/>
    <w:rsid w:val="00B20D6A"/>
    <w:rsid w:val="00B20F85"/>
    <w:rsid w:val="00B213F9"/>
    <w:rsid w:val="00B21405"/>
    <w:rsid w:val="00B21C8D"/>
    <w:rsid w:val="00B21F17"/>
    <w:rsid w:val="00B21FDC"/>
    <w:rsid w:val="00B2225B"/>
    <w:rsid w:val="00B222A2"/>
    <w:rsid w:val="00B22340"/>
    <w:rsid w:val="00B23033"/>
    <w:rsid w:val="00B23B0B"/>
    <w:rsid w:val="00B24615"/>
    <w:rsid w:val="00B258DA"/>
    <w:rsid w:val="00B25961"/>
    <w:rsid w:val="00B25C61"/>
    <w:rsid w:val="00B25F7E"/>
    <w:rsid w:val="00B2602A"/>
    <w:rsid w:val="00B26541"/>
    <w:rsid w:val="00B26666"/>
    <w:rsid w:val="00B26C18"/>
    <w:rsid w:val="00B27F19"/>
    <w:rsid w:val="00B30666"/>
    <w:rsid w:val="00B30F99"/>
    <w:rsid w:val="00B314EF"/>
    <w:rsid w:val="00B31CC4"/>
    <w:rsid w:val="00B31F92"/>
    <w:rsid w:val="00B33EED"/>
    <w:rsid w:val="00B34CFD"/>
    <w:rsid w:val="00B350A1"/>
    <w:rsid w:val="00B35100"/>
    <w:rsid w:val="00B35325"/>
    <w:rsid w:val="00B353C7"/>
    <w:rsid w:val="00B361BA"/>
    <w:rsid w:val="00B36430"/>
    <w:rsid w:val="00B374C3"/>
    <w:rsid w:val="00B4043F"/>
    <w:rsid w:val="00B406BE"/>
    <w:rsid w:val="00B408FE"/>
    <w:rsid w:val="00B40CE3"/>
    <w:rsid w:val="00B4199D"/>
    <w:rsid w:val="00B4252D"/>
    <w:rsid w:val="00B42615"/>
    <w:rsid w:val="00B432E1"/>
    <w:rsid w:val="00B43307"/>
    <w:rsid w:val="00B43D42"/>
    <w:rsid w:val="00B43FAD"/>
    <w:rsid w:val="00B442B2"/>
    <w:rsid w:val="00B44463"/>
    <w:rsid w:val="00B447D4"/>
    <w:rsid w:val="00B44B27"/>
    <w:rsid w:val="00B44F22"/>
    <w:rsid w:val="00B45F7B"/>
    <w:rsid w:val="00B47824"/>
    <w:rsid w:val="00B47935"/>
    <w:rsid w:val="00B50237"/>
    <w:rsid w:val="00B507E6"/>
    <w:rsid w:val="00B50C72"/>
    <w:rsid w:val="00B50F98"/>
    <w:rsid w:val="00B51240"/>
    <w:rsid w:val="00B513F9"/>
    <w:rsid w:val="00B513FC"/>
    <w:rsid w:val="00B51669"/>
    <w:rsid w:val="00B51AE2"/>
    <w:rsid w:val="00B51C88"/>
    <w:rsid w:val="00B52176"/>
    <w:rsid w:val="00B521D3"/>
    <w:rsid w:val="00B5251B"/>
    <w:rsid w:val="00B5304A"/>
    <w:rsid w:val="00B53857"/>
    <w:rsid w:val="00B53DCE"/>
    <w:rsid w:val="00B542BB"/>
    <w:rsid w:val="00B552C2"/>
    <w:rsid w:val="00B55D8D"/>
    <w:rsid w:val="00B55DF5"/>
    <w:rsid w:val="00B55DFC"/>
    <w:rsid w:val="00B5670D"/>
    <w:rsid w:val="00B56B55"/>
    <w:rsid w:val="00B570E1"/>
    <w:rsid w:val="00B57105"/>
    <w:rsid w:val="00B57B36"/>
    <w:rsid w:val="00B6017E"/>
    <w:rsid w:val="00B60A79"/>
    <w:rsid w:val="00B60FF0"/>
    <w:rsid w:val="00B61356"/>
    <w:rsid w:val="00B6260B"/>
    <w:rsid w:val="00B6280B"/>
    <w:rsid w:val="00B629EA"/>
    <w:rsid w:val="00B63515"/>
    <w:rsid w:val="00B63B2B"/>
    <w:rsid w:val="00B6641E"/>
    <w:rsid w:val="00B666A5"/>
    <w:rsid w:val="00B667C2"/>
    <w:rsid w:val="00B66D55"/>
    <w:rsid w:val="00B67A33"/>
    <w:rsid w:val="00B67CFF"/>
    <w:rsid w:val="00B67EA0"/>
    <w:rsid w:val="00B70317"/>
    <w:rsid w:val="00B7048D"/>
    <w:rsid w:val="00B70623"/>
    <w:rsid w:val="00B713FF"/>
    <w:rsid w:val="00B71E84"/>
    <w:rsid w:val="00B72251"/>
    <w:rsid w:val="00B728E3"/>
    <w:rsid w:val="00B7392D"/>
    <w:rsid w:val="00B73ED0"/>
    <w:rsid w:val="00B73EFE"/>
    <w:rsid w:val="00B741B8"/>
    <w:rsid w:val="00B75544"/>
    <w:rsid w:val="00B7575B"/>
    <w:rsid w:val="00B75D9E"/>
    <w:rsid w:val="00B75F27"/>
    <w:rsid w:val="00B76133"/>
    <w:rsid w:val="00B77193"/>
    <w:rsid w:val="00B7727D"/>
    <w:rsid w:val="00B7750A"/>
    <w:rsid w:val="00B77E36"/>
    <w:rsid w:val="00B80D8D"/>
    <w:rsid w:val="00B80E21"/>
    <w:rsid w:val="00B81838"/>
    <w:rsid w:val="00B818F5"/>
    <w:rsid w:val="00B81DF6"/>
    <w:rsid w:val="00B82733"/>
    <w:rsid w:val="00B82C85"/>
    <w:rsid w:val="00B82F65"/>
    <w:rsid w:val="00B83703"/>
    <w:rsid w:val="00B83920"/>
    <w:rsid w:val="00B8462B"/>
    <w:rsid w:val="00B84AC9"/>
    <w:rsid w:val="00B85D83"/>
    <w:rsid w:val="00B85EAD"/>
    <w:rsid w:val="00B867F1"/>
    <w:rsid w:val="00B86EBE"/>
    <w:rsid w:val="00B8750D"/>
    <w:rsid w:val="00B87C29"/>
    <w:rsid w:val="00B87D86"/>
    <w:rsid w:val="00B87F39"/>
    <w:rsid w:val="00B90038"/>
    <w:rsid w:val="00B90529"/>
    <w:rsid w:val="00B9056D"/>
    <w:rsid w:val="00B90B7A"/>
    <w:rsid w:val="00B91159"/>
    <w:rsid w:val="00B91203"/>
    <w:rsid w:val="00B91B15"/>
    <w:rsid w:val="00B91EC5"/>
    <w:rsid w:val="00B92146"/>
    <w:rsid w:val="00B9251A"/>
    <w:rsid w:val="00B92FE2"/>
    <w:rsid w:val="00B930DF"/>
    <w:rsid w:val="00B93127"/>
    <w:rsid w:val="00B9350D"/>
    <w:rsid w:val="00B9378B"/>
    <w:rsid w:val="00B93CA2"/>
    <w:rsid w:val="00B94594"/>
    <w:rsid w:val="00B969D5"/>
    <w:rsid w:val="00B96B3F"/>
    <w:rsid w:val="00B96B7A"/>
    <w:rsid w:val="00B96E6D"/>
    <w:rsid w:val="00B97280"/>
    <w:rsid w:val="00B972F1"/>
    <w:rsid w:val="00B97D84"/>
    <w:rsid w:val="00BA0156"/>
    <w:rsid w:val="00BA0ADD"/>
    <w:rsid w:val="00BA0C2D"/>
    <w:rsid w:val="00BA12FC"/>
    <w:rsid w:val="00BA1DBA"/>
    <w:rsid w:val="00BA2C31"/>
    <w:rsid w:val="00BA3D44"/>
    <w:rsid w:val="00BA4A5B"/>
    <w:rsid w:val="00BA55EB"/>
    <w:rsid w:val="00BA678A"/>
    <w:rsid w:val="00BA68E8"/>
    <w:rsid w:val="00BA6B94"/>
    <w:rsid w:val="00BA6D43"/>
    <w:rsid w:val="00BA74AD"/>
    <w:rsid w:val="00BA7656"/>
    <w:rsid w:val="00BB037C"/>
    <w:rsid w:val="00BB1013"/>
    <w:rsid w:val="00BB11E0"/>
    <w:rsid w:val="00BB12FB"/>
    <w:rsid w:val="00BB1359"/>
    <w:rsid w:val="00BB29CC"/>
    <w:rsid w:val="00BB2CE3"/>
    <w:rsid w:val="00BB3112"/>
    <w:rsid w:val="00BB3B0F"/>
    <w:rsid w:val="00BB4524"/>
    <w:rsid w:val="00BB4F14"/>
    <w:rsid w:val="00BB50A3"/>
    <w:rsid w:val="00BB5108"/>
    <w:rsid w:val="00BB53B4"/>
    <w:rsid w:val="00BB53F8"/>
    <w:rsid w:val="00BB54B0"/>
    <w:rsid w:val="00BB56A4"/>
    <w:rsid w:val="00BB5A43"/>
    <w:rsid w:val="00BB5E45"/>
    <w:rsid w:val="00BB648A"/>
    <w:rsid w:val="00BB6920"/>
    <w:rsid w:val="00BB7B40"/>
    <w:rsid w:val="00BB7FCE"/>
    <w:rsid w:val="00BC0637"/>
    <w:rsid w:val="00BC0D03"/>
    <w:rsid w:val="00BC0E70"/>
    <w:rsid w:val="00BC1584"/>
    <w:rsid w:val="00BC18EF"/>
    <w:rsid w:val="00BC1E8D"/>
    <w:rsid w:val="00BC2D4B"/>
    <w:rsid w:val="00BC3900"/>
    <w:rsid w:val="00BC39D9"/>
    <w:rsid w:val="00BC3C76"/>
    <w:rsid w:val="00BC3C89"/>
    <w:rsid w:val="00BC4732"/>
    <w:rsid w:val="00BC4829"/>
    <w:rsid w:val="00BC495B"/>
    <w:rsid w:val="00BC4C03"/>
    <w:rsid w:val="00BC4E82"/>
    <w:rsid w:val="00BC4F8B"/>
    <w:rsid w:val="00BC4FEA"/>
    <w:rsid w:val="00BC508B"/>
    <w:rsid w:val="00BC52D2"/>
    <w:rsid w:val="00BC5C82"/>
    <w:rsid w:val="00BC6019"/>
    <w:rsid w:val="00BC61E1"/>
    <w:rsid w:val="00BC62DC"/>
    <w:rsid w:val="00BC662E"/>
    <w:rsid w:val="00BC79F3"/>
    <w:rsid w:val="00BC7CAF"/>
    <w:rsid w:val="00BC7D87"/>
    <w:rsid w:val="00BD0E90"/>
    <w:rsid w:val="00BD11DC"/>
    <w:rsid w:val="00BD199E"/>
    <w:rsid w:val="00BD1C56"/>
    <w:rsid w:val="00BD1EA1"/>
    <w:rsid w:val="00BD2011"/>
    <w:rsid w:val="00BD23F9"/>
    <w:rsid w:val="00BD291E"/>
    <w:rsid w:val="00BD2A36"/>
    <w:rsid w:val="00BD2AA1"/>
    <w:rsid w:val="00BD31EF"/>
    <w:rsid w:val="00BD37AF"/>
    <w:rsid w:val="00BD39F7"/>
    <w:rsid w:val="00BD3EDC"/>
    <w:rsid w:val="00BD4D75"/>
    <w:rsid w:val="00BD4DC4"/>
    <w:rsid w:val="00BD5E53"/>
    <w:rsid w:val="00BD5F2A"/>
    <w:rsid w:val="00BD65F1"/>
    <w:rsid w:val="00BD6D9E"/>
    <w:rsid w:val="00BD6F8B"/>
    <w:rsid w:val="00BD7567"/>
    <w:rsid w:val="00BD76BF"/>
    <w:rsid w:val="00BE0B52"/>
    <w:rsid w:val="00BE13D3"/>
    <w:rsid w:val="00BE1426"/>
    <w:rsid w:val="00BE1DCF"/>
    <w:rsid w:val="00BE29CA"/>
    <w:rsid w:val="00BE2B7D"/>
    <w:rsid w:val="00BE3093"/>
    <w:rsid w:val="00BE3098"/>
    <w:rsid w:val="00BE30E4"/>
    <w:rsid w:val="00BE3780"/>
    <w:rsid w:val="00BE37C8"/>
    <w:rsid w:val="00BE3995"/>
    <w:rsid w:val="00BE3FED"/>
    <w:rsid w:val="00BE4418"/>
    <w:rsid w:val="00BE4675"/>
    <w:rsid w:val="00BE48CB"/>
    <w:rsid w:val="00BE5763"/>
    <w:rsid w:val="00BE5937"/>
    <w:rsid w:val="00BE5C3A"/>
    <w:rsid w:val="00BE5C5B"/>
    <w:rsid w:val="00BE5D44"/>
    <w:rsid w:val="00BE661B"/>
    <w:rsid w:val="00BE66F7"/>
    <w:rsid w:val="00BE680E"/>
    <w:rsid w:val="00BE6F2E"/>
    <w:rsid w:val="00BE6F5A"/>
    <w:rsid w:val="00BE7151"/>
    <w:rsid w:val="00BE72AA"/>
    <w:rsid w:val="00BE7FF6"/>
    <w:rsid w:val="00BF1060"/>
    <w:rsid w:val="00BF157B"/>
    <w:rsid w:val="00BF1E50"/>
    <w:rsid w:val="00BF241F"/>
    <w:rsid w:val="00BF2538"/>
    <w:rsid w:val="00BF2E4F"/>
    <w:rsid w:val="00BF334B"/>
    <w:rsid w:val="00BF4016"/>
    <w:rsid w:val="00BF408F"/>
    <w:rsid w:val="00BF4211"/>
    <w:rsid w:val="00BF426C"/>
    <w:rsid w:val="00BF4397"/>
    <w:rsid w:val="00BF4956"/>
    <w:rsid w:val="00BF514F"/>
    <w:rsid w:val="00BF525A"/>
    <w:rsid w:val="00BF54D9"/>
    <w:rsid w:val="00BF5F63"/>
    <w:rsid w:val="00BF6313"/>
    <w:rsid w:val="00BF77F6"/>
    <w:rsid w:val="00BF7B43"/>
    <w:rsid w:val="00BF7BA1"/>
    <w:rsid w:val="00C00698"/>
    <w:rsid w:val="00C007B9"/>
    <w:rsid w:val="00C00E69"/>
    <w:rsid w:val="00C02141"/>
    <w:rsid w:val="00C028E9"/>
    <w:rsid w:val="00C03392"/>
    <w:rsid w:val="00C03797"/>
    <w:rsid w:val="00C03B97"/>
    <w:rsid w:val="00C03C2F"/>
    <w:rsid w:val="00C0439E"/>
    <w:rsid w:val="00C045DA"/>
    <w:rsid w:val="00C048B3"/>
    <w:rsid w:val="00C049C5"/>
    <w:rsid w:val="00C050B1"/>
    <w:rsid w:val="00C05D86"/>
    <w:rsid w:val="00C06391"/>
    <w:rsid w:val="00C068CC"/>
    <w:rsid w:val="00C06AEA"/>
    <w:rsid w:val="00C07FDD"/>
    <w:rsid w:val="00C10596"/>
    <w:rsid w:val="00C106FB"/>
    <w:rsid w:val="00C1087B"/>
    <w:rsid w:val="00C10956"/>
    <w:rsid w:val="00C10CA6"/>
    <w:rsid w:val="00C11AAC"/>
    <w:rsid w:val="00C11FA9"/>
    <w:rsid w:val="00C123DE"/>
    <w:rsid w:val="00C1242C"/>
    <w:rsid w:val="00C128DC"/>
    <w:rsid w:val="00C12ED0"/>
    <w:rsid w:val="00C1366E"/>
    <w:rsid w:val="00C1427F"/>
    <w:rsid w:val="00C14879"/>
    <w:rsid w:val="00C153E7"/>
    <w:rsid w:val="00C156ED"/>
    <w:rsid w:val="00C16E35"/>
    <w:rsid w:val="00C171E4"/>
    <w:rsid w:val="00C201B3"/>
    <w:rsid w:val="00C20590"/>
    <w:rsid w:val="00C2063C"/>
    <w:rsid w:val="00C20EAD"/>
    <w:rsid w:val="00C20F78"/>
    <w:rsid w:val="00C215F7"/>
    <w:rsid w:val="00C220BD"/>
    <w:rsid w:val="00C22640"/>
    <w:rsid w:val="00C232C1"/>
    <w:rsid w:val="00C23309"/>
    <w:rsid w:val="00C23647"/>
    <w:rsid w:val="00C23D07"/>
    <w:rsid w:val="00C23E67"/>
    <w:rsid w:val="00C246A3"/>
    <w:rsid w:val="00C246AD"/>
    <w:rsid w:val="00C24E53"/>
    <w:rsid w:val="00C25408"/>
    <w:rsid w:val="00C25F8D"/>
    <w:rsid w:val="00C25FD7"/>
    <w:rsid w:val="00C2613F"/>
    <w:rsid w:val="00C26450"/>
    <w:rsid w:val="00C26C4A"/>
    <w:rsid w:val="00C26DDA"/>
    <w:rsid w:val="00C2720E"/>
    <w:rsid w:val="00C274CC"/>
    <w:rsid w:val="00C275C2"/>
    <w:rsid w:val="00C2787B"/>
    <w:rsid w:val="00C3159E"/>
    <w:rsid w:val="00C31BCB"/>
    <w:rsid w:val="00C31DA1"/>
    <w:rsid w:val="00C33728"/>
    <w:rsid w:val="00C33788"/>
    <w:rsid w:val="00C340AF"/>
    <w:rsid w:val="00C346FF"/>
    <w:rsid w:val="00C35834"/>
    <w:rsid w:val="00C3585A"/>
    <w:rsid w:val="00C35ABC"/>
    <w:rsid w:val="00C36622"/>
    <w:rsid w:val="00C36A9E"/>
    <w:rsid w:val="00C377A2"/>
    <w:rsid w:val="00C41512"/>
    <w:rsid w:val="00C41563"/>
    <w:rsid w:val="00C41809"/>
    <w:rsid w:val="00C41947"/>
    <w:rsid w:val="00C41FCA"/>
    <w:rsid w:val="00C422BC"/>
    <w:rsid w:val="00C42CCA"/>
    <w:rsid w:val="00C438C1"/>
    <w:rsid w:val="00C43A79"/>
    <w:rsid w:val="00C43E12"/>
    <w:rsid w:val="00C43E52"/>
    <w:rsid w:val="00C43E53"/>
    <w:rsid w:val="00C44262"/>
    <w:rsid w:val="00C44A7F"/>
    <w:rsid w:val="00C44E7D"/>
    <w:rsid w:val="00C44F8E"/>
    <w:rsid w:val="00C44FC1"/>
    <w:rsid w:val="00C4503C"/>
    <w:rsid w:val="00C4596B"/>
    <w:rsid w:val="00C45DEF"/>
    <w:rsid w:val="00C46217"/>
    <w:rsid w:val="00C46B97"/>
    <w:rsid w:val="00C46DFD"/>
    <w:rsid w:val="00C46E18"/>
    <w:rsid w:val="00C47072"/>
    <w:rsid w:val="00C4733D"/>
    <w:rsid w:val="00C47427"/>
    <w:rsid w:val="00C504F2"/>
    <w:rsid w:val="00C508DA"/>
    <w:rsid w:val="00C50B88"/>
    <w:rsid w:val="00C50DC0"/>
    <w:rsid w:val="00C50DD5"/>
    <w:rsid w:val="00C52095"/>
    <w:rsid w:val="00C52A98"/>
    <w:rsid w:val="00C52C24"/>
    <w:rsid w:val="00C538E2"/>
    <w:rsid w:val="00C53B52"/>
    <w:rsid w:val="00C53B83"/>
    <w:rsid w:val="00C53DE2"/>
    <w:rsid w:val="00C54DFD"/>
    <w:rsid w:val="00C56011"/>
    <w:rsid w:val="00C56506"/>
    <w:rsid w:val="00C56D11"/>
    <w:rsid w:val="00C57184"/>
    <w:rsid w:val="00C57674"/>
    <w:rsid w:val="00C576D1"/>
    <w:rsid w:val="00C57A05"/>
    <w:rsid w:val="00C60C9F"/>
    <w:rsid w:val="00C6162C"/>
    <w:rsid w:val="00C61813"/>
    <w:rsid w:val="00C62B01"/>
    <w:rsid w:val="00C62BF5"/>
    <w:rsid w:val="00C62D97"/>
    <w:rsid w:val="00C633BD"/>
    <w:rsid w:val="00C635F2"/>
    <w:rsid w:val="00C6441A"/>
    <w:rsid w:val="00C64F3B"/>
    <w:rsid w:val="00C65791"/>
    <w:rsid w:val="00C6607C"/>
    <w:rsid w:val="00C6615D"/>
    <w:rsid w:val="00C668D4"/>
    <w:rsid w:val="00C66C79"/>
    <w:rsid w:val="00C6737F"/>
    <w:rsid w:val="00C67C4C"/>
    <w:rsid w:val="00C70326"/>
    <w:rsid w:val="00C7055E"/>
    <w:rsid w:val="00C705F4"/>
    <w:rsid w:val="00C70B61"/>
    <w:rsid w:val="00C70DDE"/>
    <w:rsid w:val="00C71283"/>
    <w:rsid w:val="00C713A0"/>
    <w:rsid w:val="00C71CFB"/>
    <w:rsid w:val="00C72985"/>
    <w:rsid w:val="00C72BD1"/>
    <w:rsid w:val="00C72D40"/>
    <w:rsid w:val="00C733A1"/>
    <w:rsid w:val="00C737E4"/>
    <w:rsid w:val="00C73E55"/>
    <w:rsid w:val="00C74951"/>
    <w:rsid w:val="00C75044"/>
    <w:rsid w:val="00C75C52"/>
    <w:rsid w:val="00C75D8D"/>
    <w:rsid w:val="00C762C9"/>
    <w:rsid w:val="00C775D0"/>
    <w:rsid w:val="00C776D4"/>
    <w:rsid w:val="00C77BD9"/>
    <w:rsid w:val="00C8028D"/>
    <w:rsid w:val="00C82205"/>
    <w:rsid w:val="00C82CF1"/>
    <w:rsid w:val="00C83265"/>
    <w:rsid w:val="00C83293"/>
    <w:rsid w:val="00C832B6"/>
    <w:rsid w:val="00C83EFE"/>
    <w:rsid w:val="00C845B7"/>
    <w:rsid w:val="00C8483A"/>
    <w:rsid w:val="00C84CA0"/>
    <w:rsid w:val="00C84E8F"/>
    <w:rsid w:val="00C85C53"/>
    <w:rsid w:val="00C85F36"/>
    <w:rsid w:val="00C86111"/>
    <w:rsid w:val="00C86A75"/>
    <w:rsid w:val="00C86BD5"/>
    <w:rsid w:val="00C86C23"/>
    <w:rsid w:val="00C86E84"/>
    <w:rsid w:val="00C8701A"/>
    <w:rsid w:val="00C87C33"/>
    <w:rsid w:val="00C87C44"/>
    <w:rsid w:val="00C90CB0"/>
    <w:rsid w:val="00C90DA8"/>
    <w:rsid w:val="00C90EA3"/>
    <w:rsid w:val="00C916A7"/>
    <w:rsid w:val="00C92A07"/>
    <w:rsid w:val="00C93539"/>
    <w:rsid w:val="00C93B3A"/>
    <w:rsid w:val="00C93C4C"/>
    <w:rsid w:val="00C94294"/>
    <w:rsid w:val="00C945DF"/>
    <w:rsid w:val="00C94AB8"/>
    <w:rsid w:val="00C94F19"/>
    <w:rsid w:val="00C95478"/>
    <w:rsid w:val="00C97579"/>
    <w:rsid w:val="00C97990"/>
    <w:rsid w:val="00C97FBB"/>
    <w:rsid w:val="00CA0958"/>
    <w:rsid w:val="00CA1D5F"/>
    <w:rsid w:val="00CA27D3"/>
    <w:rsid w:val="00CA3AA7"/>
    <w:rsid w:val="00CA3E03"/>
    <w:rsid w:val="00CA483D"/>
    <w:rsid w:val="00CA4F91"/>
    <w:rsid w:val="00CA5375"/>
    <w:rsid w:val="00CA5B92"/>
    <w:rsid w:val="00CA5D04"/>
    <w:rsid w:val="00CA67C7"/>
    <w:rsid w:val="00CA689C"/>
    <w:rsid w:val="00CA6A11"/>
    <w:rsid w:val="00CA6A4A"/>
    <w:rsid w:val="00CA6F99"/>
    <w:rsid w:val="00CB001A"/>
    <w:rsid w:val="00CB0683"/>
    <w:rsid w:val="00CB0C00"/>
    <w:rsid w:val="00CB0C09"/>
    <w:rsid w:val="00CB1193"/>
    <w:rsid w:val="00CB11A3"/>
    <w:rsid w:val="00CB133E"/>
    <w:rsid w:val="00CB1CDF"/>
    <w:rsid w:val="00CB1DE5"/>
    <w:rsid w:val="00CB1E2D"/>
    <w:rsid w:val="00CB2976"/>
    <w:rsid w:val="00CB2F34"/>
    <w:rsid w:val="00CB3011"/>
    <w:rsid w:val="00CB349B"/>
    <w:rsid w:val="00CB3DB1"/>
    <w:rsid w:val="00CB4711"/>
    <w:rsid w:val="00CB4C22"/>
    <w:rsid w:val="00CB4D7E"/>
    <w:rsid w:val="00CB4E3A"/>
    <w:rsid w:val="00CB5CA6"/>
    <w:rsid w:val="00CB5FAD"/>
    <w:rsid w:val="00CB6891"/>
    <w:rsid w:val="00CB69B8"/>
    <w:rsid w:val="00CB6AA6"/>
    <w:rsid w:val="00CB7460"/>
    <w:rsid w:val="00CB7793"/>
    <w:rsid w:val="00CC0695"/>
    <w:rsid w:val="00CC0831"/>
    <w:rsid w:val="00CC0E27"/>
    <w:rsid w:val="00CC10B6"/>
    <w:rsid w:val="00CC1B8B"/>
    <w:rsid w:val="00CC22A0"/>
    <w:rsid w:val="00CC2DCE"/>
    <w:rsid w:val="00CC30EB"/>
    <w:rsid w:val="00CC3222"/>
    <w:rsid w:val="00CC36D4"/>
    <w:rsid w:val="00CC4361"/>
    <w:rsid w:val="00CC4A3A"/>
    <w:rsid w:val="00CC5C3A"/>
    <w:rsid w:val="00CC6D09"/>
    <w:rsid w:val="00CC74D9"/>
    <w:rsid w:val="00CD002D"/>
    <w:rsid w:val="00CD03C5"/>
    <w:rsid w:val="00CD0628"/>
    <w:rsid w:val="00CD0F51"/>
    <w:rsid w:val="00CD0FE7"/>
    <w:rsid w:val="00CD1520"/>
    <w:rsid w:val="00CD1893"/>
    <w:rsid w:val="00CD20A0"/>
    <w:rsid w:val="00CD2C30"/>
    <w:rsid w:val="00CD2E4A"/>
    <w:rsid w:val="00CD2FC2"/>
    <w:rsid w:val="00CD3C0F"/>
    <w:rsid w:val="00CD4F30"/>
    <w:rsid w:val="00CD50E1"/>
    <w:rsid w:val="00CD5549"/>
    <w:rsid w:val="00CD5ACA"/>
    <w:rsid w:val="00CD5BAA"/>
    <w:rsid w:val="00CD5BDC"/>
    <w:rsid w:val="00CD5C39"/>
    <w:rsid w:val="00CD5C5D"/>
    <w:rsid w:val="00CD6BF3"/>
    <w:rsid w:val="00CD6DC4"/>
    <w:rsid w:val="00CD71D0"/>
    <w:rsid w:val="00CD7BB1"/>
    <w:rsid w:val="00CE00CA"/>
    <w:rsid w:val="00CE0F31"/>
    <w:rsid w:val="00CE1400"/>
    <w:rsid w:val="00CE1540"/>
    <w:rsid w:val="00CE1846"/>
    <w:rsid w:val="00CE194C"/>
    <w:rsid w:val="00CE1A4F"/>
    <w:rsid w:val="00CE1CE5"/>
    <w:rsid w:val="00CE1EDF"/>
    <w:rsid w:val="00CE2793"/>
    <w:rsid w:val="00CE28A7"/>
    <w:rsid w:val="00CE2A75"/>
    <w:rsid w:val="00CE3502"/>
    <w:rsid w:val="00CE4572"/>
    <w:rsid w:val="00CE4993"/>
    <w:rsid w:val="00CE4ABE"/>
    <w:rsid w:val="00CE5330"/>
    <w:rsid w:val="00CE56A9"/>
    <w:rsid w:val="00CE5DAA"/>
    <w:rsid w:val="00CE5F89"/>
    <w:rsid w:val="00CE61A0"/>
    <w:rsid w:val="00CE6D03"/>
    <w:rsid w:val="00CE6EC1"/>
    <w:rsid w:val="00CE7ABD"/>
    <w:rsid w:val="00CE7CDC"/>
    <w:rsid w:val="00CF0574"/>
    <w:rsid w:val="00CF0644"/>
    <w:rsid w:val="00CF0F8D"/>
    <w:rsid w:val="00CF182A"/>
    <w:rsid w:val="00CF184C"/>
    <w:rsid w:val="00CF1B33"/>
    <w:rsid w:val="00CF22CC"/>
    <w:rsid w:val="00CF2425"/>
    <w:rsid w:val="00CF249B"/>
    <w:rsid w:val="00CF2B6A"/>
    <w:rsid w:val="00CF2E65"/>
    <w:rsid w:val="00CF3BAD"/>
    <w:rsid w:val="00CF4CC9"/>
    <w:rsid w:val="00CF51B2"/>
    <w:rsid w:val="00CF5208"/>
    <w:rsid w:val="00CF54D1"/>
    <w:rsid w:val="00CF5513"/>
    <w:rsid w:val="00CF564E"/>
    <w:rsid w:val="00CF61DB"/>
    <w:rsid w:val="00CF6C2E"/>
    <w:rsid w:val="00CF6EC8"/>
    <w:rsid w:val="00CF702D"/>
    <w:rsid w:val="00CF7078"/>
    <w:rsid w:val="00CF7565"/>
    <w:rsid w:val="00CF7E9A"/>
    <w:rsid w:val="00CF7FAD"/>
    <w:rsid w:val="00D00300"/>
    <w:rsid w:val="00D004F2"/>
    <w:rsid w:val="00D007F4"/>
    <w:rsid w:val="00D01B5C"/>
    <w:rsid w:val="00D01FC0"/>
    <w:rsid w:val="00D02A96"/>
    <w:rsid w:val="00D033AC"/>
    <w:rsid w:val="00D03965"/>
    <w:rsid w:val="00D03D9E"/>
    <w:rsid w:val="00D060D4"/>
    <w:rsid w:val="00D061FE"/>
    <w:rsid w:val="00D06791"/>
    <w:rsid w:val="00D06E98"/>
    <w:rsid w:val="00D070D1"/>
    <w:rsid w:val="00D07708"/>
    <w:rsid w:val="00D077B9"/>
    <w:rsid w:val="00D103EC"/>
    <w:rsid w:val="00D10B25"/>
    <w:rsid w:val="00D11004"/>
    <w:rsid w:val="00D11432"/>
    <w:rsid w:val="00D11477"/>
    <w:rsid w:val="00D117B9"/>
    <w:rsid w:val="00D11EA0"/>
    <w:rsid w:val="00D12087"/>
    <w:rsid w:val="00D127A4"/>
    <w:rsid w:val="00D13377"/>
    <w:rsid w:val="00D13D99"/>
    <w:rsid w:val="00D14D82"/>
    <w:rsid w:val="00D14EA3"/>
    <w:rsid w:val="00D153D7"/>
    <w:rsid w:val="00D1562A"/>
    <w:rsid w:val="00D15951"/>
    <w:rsid w:val="00D15DDA"/>
    <w:rsid w:val="00D1676E"/>
    <w:rsid w:val="00D179DD"/>
    <w:rsid w:val="00D17EDA"/>
    <w:rsid w:val="00D23589"/>
    <w:rsid w:val="00D2437E"/>
    <w:rsid w:val="00D244D8"/>
    <w:rsid w:val="00D24A91"/>
    <w:rsid w:val="00D24B8E"/>
    <w:rsid w:val="00D24ECE"/>
    <w:rsid w:val="00D25660"/>
    <w:rsid w:val="00D263B1"/>
    <w:rsid w:val="00D2647D"/>
    <w:rsid w:val="00D2690C"/>
    <w:rsid w:val="00D26C21"/>
    <w:rsid w:val="00D30145"/>
    <w:rsid w:val="00D303E7"/>
    <w:rsid w:val="00D30E56"/>
    <w:rsid w:val="00D31116"/>
    <w:rsid w:val="00D3191A"/>
    <w:rsid w:val="00D31F17"/>
    <w:rsid w:val="00D3267D"/>
    <w:rsid w:val="00D32E89"/>
    <w:rsid w:val="00D33567"/>
    <w:rsid w:val="00D33C9A"/>
    <w:rsid w:val="00D342A3"/>
    <w:rsid w:val="00D346D6"/>
    <w:rsid w:val="00D347A0"/>
    <w:rsid w:val="00D34852"/>
    <w:rsid w:val="00D35184"/>
    <w:rsid w:val="00D353A2"/>
    <w:rsid w:val="00D35BA8"/>
    <w:rsid w:val="00D35BEE"/>
    <w:rsid w:val="00D36323"/>
    <w:rsid w:val="00D36448"/>
    <w:rsid w:val="00D36D18"/>
    <w:rsid w:val="00D376FC"/>
    <w:rsid w:val="00D37CB8"/>
    <w:rsid w:val="00D37D34"/>
    <w:rsid w:val="00D37D76"/>
    <w:rsid w:val="00D37F02"/>
    <w:rsid w:val="00D41E9A"/>
    <w:rsid w:val="00D41F53"/>
    <w:rsid w:val="00D421D4"/>
    <w:rsid w:val="00D42454"/>
    <w:rsid w:val="00D42A2D"/>
    <w:rsid w:val="00D4305E"/>
    <w:rsid w:val="00D437C7"/>
    <w:rsid w:val="00D43F50"/>
    <w:rsid w:val="00D44560"/>
    <w:rsid w:val="00D446F2"/>
    <w:rsid w:val="00D44C27"/>
    <w:rsid w:val="00D45289"/>
    <w:rsid w:val="00D45B72"/>
    <w:rsid w:val="00D46165"/>
    <w:rsid w:val="00D46B83"/>
    <w:rsid w:val="00D46CB1"/>
    <w:rsid w:val="00D474BE"/>
    <w:rsid w:val="00D50316"/>
    <w:rsid w:val="00D51117"/>
    <w:rsid w:val="00D512F2"/>
    <w:rsid w:val="00D519BD"/>
    <w:rsid w:val="00D51E0C"/>
    <w:rsid w:val="00D530BE"/>
    <w:rsid w:val="00D5311E"/>
    <w:rsid w:val="00D54C91"/>
    <w:rsid w:val="00D550C4"/>
    <w:rsid w:val="00D553F3"/>
    <w:rsid w:val="00D559EE"/>
    <w:rsid w:val="00D55D21"/>
    <w:rsid w:val="00D563EE"/>
    <w:rsid w:val="00D5649A"/>
    <w:rsid w:val="00D56614"/>
    <w:rsid w:val="00D56650"/>
    <w:rsid w:val="00D56CA3"/>
    <w:rsid w:val="00D5778E"/>
    <w:rsid w:val="00D578F3"/>
    <w:rsid w:val="00D57B73"/>
    <w:rsid w:val="00D57E2C"/>
    <w:rsid w:val="00D601BC"/>
    <w:rsid w:val="00D61424"/>
    <w:rsid w:val="00D61B2C"/>
    <w:rsid w:val="00D62885"/>
    <w:rsid w:val="00D629D0"/>
    <w:rsid w:val="00D62B45"/>
    <w:rsid w:val="00D6307C"/>
    <w:rsid w:val="00D6319C"/>
    <w:rsid w:val="00D631CF"/>
    <w:rsid w:val="00D63499"/>
    <w:rsid w:val="00D64F01"/>
    <w:rsid w:val="00D65D42"/>
    <w:rsid w:val="00D66E10"/>
    <w:rsid w:val="00D6713B"/>
    <w:rsid w:val="00D67606"/>
    <w:rsid w:val="00D701CD"/>
    <w:rsid w:val="00D705FE"/>
    <w:rsid w:val="00D712CB"/>
    <w:rsid w:val="00D72668"/>
    <w:rsid w:val="00D72BAD"/>
    <w:rsid w:val="00D72F89"/>
    <w:rsid w:val="00D7312C"/>
    <w:rsid w:val="00D73244"/>
    <w:rsid w:val="00D73324"/>
    <w:rsid w:val="00D738A6"/>
    <w:rsid w:val="00D73BDC"/>
    <w:rsid w:val="00D74376"/>
    <w:rsid w:val="00D74A01"/>
    <w:rsid w:val="00D74B63"/>
    <w:rsid w:val="00D753AD"/>
    <w:rsid w:val="00D76052"/>
    <w:rsid w:val="00D765AB"/>
    <w:rsid w:val="00D76940"/>
    <w:rsid w:val="00D76EF4"/>
    <w:rsid w:val="00D778C7"/>
    <w:rsid w:val="00D802C6"/>
    <w:rsid w:val="00D80D6A"/>
    <w:rsid w:val="00D81884"/>
    <w:rsid w:val="00D81A04"/>
    <w:rsid w:val="00D81BDC"/>
    <w:rsid w:val="00D82199"/>
    <w:rsid w:val="00D82240"/>
    <w:rsid w:val="00D8291E"/>
    <w:rsid w:val="00D82A6C"/>
    <w:rsid w:val="00D8326D"/>
    <w:rsid w:val="00D832B7"/>
    <w:rsid w:val="00D8333A"/>
    <w:rsid w:val="00D83B8B"/>
    <w:rsid w:val="00D849CA"/>
    <w:rsid w:val="00D857D2"/>
    <w:rsid w:val="00D85988"/>
    <w:rsid w:val="00D85B46"/>
    <w:rsid w:val="00D85C43"/>
    <w:rsid w:val="00D86421"/>
    <w:rsid w:val="00D86B47"/>
    <w:rsid w:val="00D86E6B"/>
    <w:rsid w:val="00D8713A"/>
    <w:rsid w:val="00D87493"/>
    <w:rsid w:val="00D90932"/>
    <w:rsid w:val="00D91062"/>
    <w:rsid w:val="00D915D3"/>
    <w:rsid w:val="00D91822"/>
    <w:rsid w:val="00D91CC1"/>
    <w:rsid w:val="00D91F58"/>
    <w:rsid w:val="00D92EDF"/>
    <w:rsid w:val="00D92F37"/>
    <w:rsid w:val="00D93CD4"/>
    <w:rsid w:val="00D9406D"/>
    <w:rsid w:val="00D95185"/>
    <w:rsid w:val="00D95E65"/>
    <w:rsid w:val="00D96799"/>
    <w:rsid w:val="00D97499"/>
    <w:rsid w:val="00DA0406"/>
    <w:rsid w:val="00DA0FAE"/>
    <w:rsid w:val="00DA149C"/>
    <w:rsid w:val="00DA18EC"/>
    <w:rsid w:val="00DA1D81"/>
    <w:rsid w:val="00DA2F23"/>
    <w:rsid w:val="00DA431D"/>
    <w:rsid w:val="00DA5310"/>
    <w:rsid w:val="00DA58D0"/>
    <w:rsid w:val="00DA6C36"/>
    <w:rsid w:val="00DA72C2"/>
    <w:rsid w:val="00DA785F"/>
    <w:rsid w:val="00DA7D19"/>
    <w:rsid w:val="00DB0326"/>
    <w:rsid w:val="00DB04DC"/>
    <w:rsid w:val="00DB06EE"/>
    <w:rsid w:val="00DB10B3"/>
    <w:rsid w:val="00DB15B4"/>
    <w:rsid w:val="00DB17F9"/>
    <w:rsid w:val="00DB19E7"/>
    <w:rsid w:val="00DB1DE6"/>
    <w:rsid w:val="00DB1F0E"/>
    <w:rsid w:val="00DB2A3D"/>
    <w:rsid w:val="00DB3350"/>
    <w:rsid w:val="00DB347A"/>
    <w:rsid w:val="00DB3FF5"/>
    <w:rsid w:val="00DB41F2"/>
    <w:rsid w:val="00DB5E4A"/>
    <w:rsid w:val="00DB7115"/>
    <w:rsid w:val="00DB7755"/>
    <w:rsid w:val="00DC080F"/>
    <w:rsid w:val="00DC08E2"/>
    <w:rsid w:val="00DC0B0F"/>
    <w:rsid w:val="00DC137D"/>
    <w:rsid w:val="00DC14C5"/>
    <w:rsid w:val="00DC1624"/>
    <w:rsid w:val="00DC17B2"/>
    <w:rsid w:val="00DC1A1E"/>
    <w:rsid w:val="00DC1CAC"/>
    <w:rsid w:val="00DC1E36"/>
    <w:rsid w:val="00DC1FFB"/>
    <w:rsid w:val="00DC23F4"/>
    <w:rsid w:val="00DC25ED"/>
    <w:rsid w:val="00DC25F7"/>
    <w:rsid w:val="00DC295A"/>
    <w:rsid w:val="00DC31CD"/>
    <w:rsid w:val="00DC35A0"/>
    <w:rsid w:val="00DC383D"/>
    <w:rsid w:val="00DC3CDD"/>
    <w:rsid w:val="00DC42D4"/>
    <w:rsid w:val="00DC4482"/>
    <w:rsid w:val="00DC46B4"/>
    <w:rsid w:val="00DC470A"/>
    <w:rsid w:val="00DC4BFB"/>
    <w:rsid w:val="00DC4C9C"/>
    <w:rsid w:val="00DC52DE"/>
    <w:rsid w:val="00DC53DB"/>
    <w:rsid w:val="00DC57D8"/>
    <w:rsid w:val="00DC5A7C"/>
    <w:rsid w:val="00DC6A0A"/>
    <w:rsid w:val="00DC7260"/>
    <w:rsid w:val="00DD0F32"/>
    <w:rsid w:val="00DD1EE5"/>
    <w:rsid w:val="00DD21D3"/>
    <w:rsid w:val="00DD2577"/>
    <w:rsid w:val="00DD2B31"/>
    <w:rsid w:val="00DD2EF4"/>
    <w:rsid w:val="00DD2FCB"/>
    <w:rsid w:val="00DD4180"/>
    <w:rsid w:val="00DD4499"/>
    <w:rsid w:val="00DD548A"/>
    <w:rsid w:val="00DD5A96"/>
    <w:rsid w:val="00DD5B21"/>
    <w:rsid w:val="00DD773C"/>
    <w:rsid w:val="00DD7E32"/>
    <w:rsid w:val="00DE1E06"/>
    <w:rsid w:val="00DE2085"/>
    <w:rsid w:val="00DE20B5"/>
    <w:rsid w:val="00DE21DC"/>
    <w:rsid w:val="00DE2988"/>
    <w:rsid w:val="00DE2F9F"/>
    <w:rsid w:val="00DE30C6"/>
    <w:rsid w:val="00DE31D2"/>
    <w:rsid w:val="00DE3A02"/>
    <w:rsid w:val="00DE3A2A"/>
    <w:rsid w:val="00DE4060"/>
    <w:rsid w:val="00DE494D"/>
    <w:rsid w:val="00DE4A6C"/>
    <w:rsid w:val="00DE4AE8"/>
    <w:rsid w:val="00DE53C8"/>
    <w:rsid w:val="00DE53ED"/>
    <w:rsid w:val="00DE55E7"/>
    <w:rsid w:val="00DE629D"/>
    <w:rsid w:val="00DE6318"/>
    <w:rsid w:val="00DE6A8F"/>
    <w:rsid w:val="00DE6FD6"/>
    <w:rsid w:val="00DE7C5E"/>
    <w:rsid w:val="00DF0072"/>
    <w:rsid w:val="00DF00BD"/>
    <w:rsid w:val="00DF09E8"/>
    <w:rsid w:val="00DF114B"/>
    <w:rsid w:val="00DF1AE5"/>
    <w:rsid w:val="00DF2FC1"/>
    <w:rsid w:val="00DF3A57"/>
    <w:rsid w:val="00DF3B59"/>
    <w:rsid w:val="00DF456A"/>
    <w:rsid w:val="00DF4671"/>
    <w:rsid w:val="00DF4DCD"/>
    <w:rsid w:val="00DF561B"/>
    <w:rsid w:val="00DF5AAD"/>
    <w:rsid w:val="00DF5C83"/>
    <w:rsid w:val="00DF5F6C"/>
    <w:rsid w:val="00DF6104"/>
    <w:rsid w:val="00DF6193"/>
    <w:rsid w:val="00DF6382"/>
    <w:rsid w:val="00DF65BB"/>
    <w:rsid w:val="00DF6D99"/>
    <w:rsid w:val="00DF6E9C"/>
    <w:rsid w:val="00DF6F28"/>
    <w:rsid w:val="00DF719B"/>
    <w:rsid w:val="00DF730A"/>
    <w:rsid w:val="00DF7558"/>
    <w:rsid w:val="00DF7CAD"/>
    <w:rsid w:val="00E00217"/>
    <w:rsid w:val="00E008DF"/>
    <w:rsid w:val="00E00980"/>
    <w:rsid w:val="00E00992"/>
    <w:rsid w:val="00E00F23"/>
    <w:rsid w:val="00E018A8"/>
    <w:rsid w:val="00E01926"/>
    <w:rsid w:val="00E01FC3"/>
    <w:rsid w:val="00E02754"/>
    <w:rsid w:val="00E02B56"/>
    <w:rsid w:val="00E039B3"/>
    <w:rsid w:val="00E03E00"/>
    <w:rsid w:val="00E0416F"/>
    <w:rsid w:val="00E04B69"/>
    <w:rsid w:val="00E04E6B"/>
    <w:rsid w:val="00E0530C"/>
    <w:rsid w:val="00E05875"/>
    <w:rsid w:val="00E05CBF"/>
    <w:rsid w:val="00E05D78"/>
    <w:rsid w:val="00E05E60"/>
    <w:rsid w:val="00E06946"/>
    <w:rsid w:val="00E069E2"/>
    <w:rsid w:val="00E06BCC"/>
    <w:rsid w:val="00E06EA8"/>
    <w:rsid w:val="00E071EB"/>
    <w:rsid w:val="00E07361"/>
    <w:rsid w:val="00E07593"/>
    <w:rsid w:val="00E076CD"/>
    <w:rsid w:val="00E1035B"/>
    <w:rsid w:val="00E10CAB"/>
    <w:rsid w:val="00E113DE"/>
    <w:rsid w:val="00E11AF5"/>
    <w:rsid w:val="00E12024"/>
    <w:rsid w:val="00E120FB"/>
    <w:rsid w:val="00E124A8"/>
    <w:rsid w:val="00E12874"/>
    <w:rsid w:val="00E12F4B"/>
    <w:rsid w:val="00E130FA"/>
    <w:rsid w:val="00E1339A"/>
    <w:rsid w:val="00E13575"/>
    <w:rsid w:val="00E13A96"/>
    <w:rsid w:val="00E14239"/>
    <w:rsid w:val="00E1446C"/>
    <w:rsid w:val="00E153A2"/>
    <w:rsid w:val="00E157DE"/>
    <w:rsid w:val="00E1769D"/>
    <w:rsid w:val="00E17D24"/>
    <w:rsid w:val="00E2015E"/>
    <w:rsid w:val="00E20393"/>
    <w:rsid w:val="00E20A69"/>
    <w:rsid w:val="00E20FDF"/>
    <w:rsid w:val="00E21303"/>
    <w:rsid w:val="00E21A71"/>
    <w:rsid w:val="00E22170"/>
    <w:rsid w:val="00E22C0B"/>
    <w:rsid w:val="00E233BA"/>
    <w:rsid w:val="00E2371B"/>
    <w:rsid w:val="00E239E2"/>
    <w:rsid w:val="00E23B0B"/>
    <w:rsid w:val="00E23D10"/>
    <w:rsid w:val="00E23E66"/>
    <w:rsid w:val="00E23E81"/>
    <w:rsid w:val="00E244B4"/>
    <w:rsid w:val="00E247D4"/>
    <w:rsid w:val="00E24911"/>
    <w:rsid w:val="00E27753"/>
    <w:rsid w:val="00E27D14"/>
    <w:rsid w:val="00E27DC2"/>
    <w:rsid w:val="00E30125"/>
    <w:rsid w:val="00E317FE"/>
    <w:rsid w:val="00E31F6F"/>
    <w:rsid w:val="00E321D2"/>
    <w:rsid w:val="00E3262E"/>
    <w:rsid w:val="00E32796"/>
    <w:rsid w:val="00E328AB"/>
    <w:rsid w:val="00E32DF3"/>
    <w:rsid w:val="00E32FC9"/>
    <w:rsid w:val="00E33511"/>
    <w:rsid w:val="00E3376B"/>
    <w:rsid w:val="00E338A4"/>
    <w:rsid w:val="00E33A46"/>
    <w:rsid w:val="00E33C36"/>
    <w:rsid w:val="00E33CBA"/>
    <w:rsid w:val="00E33FDB"/>
    <w:rsid w:val="00E34923"/>
    <w:rsid w:val="00E34C60"/>
    <w:rsid w:val="00E350CA"/>
    <w:rsid w:val="00E357BD"/>
    <w:rsid w:val="00E35DF2"/>
    <w:rsid w:val="00E35FED"/>
    <w:rsid w:val="00E362C5"/>
    <w:rsid w:val="00E36C4B"/>
    <w:rsid w:val="00E36FCE"/>
    <w:rsid w:val="00E37471"/>
    <w:rsid w:val="00E3795E"/>
    <w:rsid w:val="00E40A1C"/>
    <w:rsid w:val="00E4130C"/>
    <w:rsid w:val="00E41ADD"/>
    <w:rsid w:val="00E42529"/>
    <w:rsid w:val="00E42619"/>
    <w:rsid w:val="00E42C23"/>
    <w:rsid w:val="00E42E7A"/>
    <w:rsid w:val="00E43324"/>
    <w:rsid w:val="00E434D7"/>
    <w:rsid w:val="00E43849"/>
    <w:rsid w:val="00E43BD1"/>
    <w:rsid w:val="00E43C6E"/>
    <w:rsid w:val="00E43CBD"/>
    <w:rsid w:val="00E4414C"/>
    <w:rsid w:val="00E44489"/>
    <w:rsid w:val="00E447D2"/>
    <w:rsid w:val="00E45023"/>
    <w:rsid w:val="00E45F6D"/>
    <w:rsid w:val="00E463C4"/>
    <w:rsid w:val="00E47746"/>
    <w:rsid w:val="00E50837"/>
    <w:rsid w:val="00E50FD4"/>
    <w:rsid w:val="00E51502"/>
    <w:rsid w:val="00E51FB9"/>
    <w:rsid w:val="00E52B72"/>
    <w:rsid w:val="00E52C44"/>
    <w:rsid w:val="00E52C66"/>
    <w:rsid w:val="00E52D04"/>
    <w:rsid w:val="00E52DAC"/>
    <w:rsid w:val="00E52EE0"/>
    <w:rsid w:val="00E52F16"/>
    <w:rsid w:val="00E53778"/>
    <w:rsid w:val="00E53D99"/>
    <w:rsid w:val="00E545E5"/>
    <w:rsid w:val="00E54F2A"/>
    <w:rsid w:val="00E55997"/>
    <w:rsid w:val="00E563C2"/>
    <w:rsid w:val="00E5714C"/>
    <w:rsid w:val="00E57792"/>
    <w:rsid w:val="00E57E23"/>
    <w:rsid w:val="00E60072"/>
    <w:rsid w:val="00E6084F"/>
    <w:rsid w:val="00E60F2C"/>
    <w:rsid w:val="00E610EF"/>
    <w:rsid w:val="00E6127D"/>
    <w:rsid w:val="00E6160D"/>
    <w:rsid w:val="00E617D4"/>
    <w:rsid w:val="00E618BA"/>
    <w:rsid w:val="00E61BE4"/>
    <w:rsid w:val="00E621B3"/>
    <w:rsid w:val="00E62EA3"/>
    <w:rsid w:val="00E63425"/>
    <w:rsid w:val="00E638F0"/>
    <w:rsid w:val="00E63F3E"/>
    <w:rsid w:val="00E652D0"/>
    <w:rsid w:val="00E65BBF"/>
    <w:rsid w:val="00E65C6F"/>
    <w:rsid w:val="00E65FDF"/>
    <w:rsid w:val="00E66AA2"/>
    <w:rsid w:val="00E66AF3"/>
    <w:rsid w:val="00E66F7F"/>
    <w:rsid w:val="00E675A2"/>
    <w:rsid w:val="00E67B3C"/>
    <w:rsid w:val="00E707FD"/>
    <w:rsid w:val="00E7106B"/>
    <w:rsid w:val="00E718EA"/>
    <w:rsid w:val="00E71B8D"/>
    <w:rsid w:val="00E720AC"/>
    <w:rsid w:val="00E72613"/>
    <w:rsid w:val="00E72A9C"/>
    <w:rsid w:val="00E72DC5"/>
    <w:rsid w:val="00E72F82"/>
    <w:rsid w:val="00E7318D"/>
    <w:rsid w:val="00E73846"/>
    <w:rsid w:val="00E73CFC"/>
    <w:rsid w:val="00E73EAB"/>
    <w:rsid w:val="00E743BD"/>
    <w:rsid w:val="00E74E7D"/>
    <w:rsid w:val="00E7516D"/>
    <w:rsid w:val="00E753D2"/>
    <w:rsid w:val="00E7596C"/>
    <w:rsid w:val="00E75BB0"/>
    <w:rsid w:val="00E76560"/>
    <w:rsid w:val="00E76AE0"/>
    <w:rsid w:val="00E76FE6"/>
    <w:rsid w:val="00E77664"/>
    <w:rsid w:val="00E776F8"/>
    <w:rsid w:val="00E8056A"/>
    <w:rsid w:val="00E81019"/>
    <w:rsid w:val="00E813A0"/>
    <w:rsid w:val="00E81DB1"/>
    <w:rsid w:val="00E824E7"/>
    <w:rsid w:val="00E82B12"/>
    <w:rsid w:val="00E82D2A"/>
    <w:rsid w:val="00E83004"/>
    <w:rsid w:val="00E832B9"/>
    <w:rsid w:val="00E8356B"/>
    <w:rsid w:val="00E839AB"/>
    <w:rsid w:val="00E83F49"/>
    <w:rsid w:val="00E84D5C"/>
    <w:rsid w:val="00E8562F"/>
    <w:rsid w:val="00E859C2"/>
    <w:rsid w:val="00E86435"/>
    <w:rsid w:val="00E86B68"/>
    <w:rsid w:val="00E86DB0"/>
    <w:rsid w:val="00E8718A"/>
    <w:rsid w:val="00E878CF"/>
    <w:rsid w:val="00E9089C"/>
    <w:rsid w:val="00E90B8F"/>
    <w:rsid w:val="00E90EB2"/>
    <w:rsid w:val="00E9100F"/>
    <w:rsid w:val="00E91085"/>
    <w:rsid w:val="00E91F13"/>
    <w:rsid w:val="00E92AEE"/>
    <w:rsid w:val="00E92B16"/>
    <w:rsid w:val="00E92FA8"/>
    <w:rsid w:val="00E93332"/>
    <w:rsid w:val="00E937C7"/>
    <w:rsid w:val="00E9405C"/>
    <w:rsid w:val="00E943A3"/>
    <w:rsid w:val="00E94934"/>
    <w:rsid w:val="00E956DC"/>
    <w:rsid w:val="00E95752"/>
    <w:rsid w:val="00E959F3"/>
    <w:rsid w:val="00E95A9F"/>
    <w:rsid w:val="00E95BF1"/>
    <w:rsid w:val="00E96093"/>
    <w:rsid w:val="00E9630F"/>
    <w:rsid w:val="00E96329"/>
    <w:rsid w:val="00E97FB5"/>
    <w:rsid w:val="00EA059D"/>
    <w:rsid w:val="00EA11EA"/>
    <w:rsid w:val="00EA189C"/>
    <w:rsid w:val="00EA1BC0"/>
    <w:rsid w:val="00EA1ECD"/>
    <w:rsid w:val="00EA2184"/>
    <w:rsid w:val="00EA226E"/>
    <w:rsid w:val="00EA227F"/>
    <w:rsid w:val="00EA2B68"/>
    <w:rsid w:val="00EA2D40"/>
    <w:rsid w:val="00EA2F95"/>
    <w:rsid w:val="00EA3910"/>
    <w:rsid w:val="00EA3A2E"/>
    <w:rsid w:val="00EA493A"/>
    <w:rsid w:val="00EA5B8C"/>
    <w:rsid w:val="00EA6559"/>
    <w:rsid w:val="00EA6575"/>
    <w:rsid w:val="00EA67D0"/>
    <w:rsid w:val="00EA6A84"/>
    <w:rsid w:val="00EA6B2F"/>
    <w:rsid w:val="00EA6F6E"/>
    <w:rsid w:val="00EA717F"/>
    <w:rsid w:val="00EA72D6"/>
    <w:rsid w:val="00EA7590"/>
    <w:rsid w:val="00EA76D8"/>
    <w:rsid w:val="00EA7BBC"/>
    <w:rsid w:val="00EA7CF8"/>
    <w:rsid w:val="00EA7F1F"/>
    <w:rsid w:val="00EB0203"/>
    <w:rsid w:val="00EB1034"/>
    <w:rsid w:val="00EB1838"/>
    <w:rsid w:val="00EB1F47"/>
    <w:rsid w:val="00EB2060"/>
    <w:rsid w:val="00EB214F"/>
    <w:rsid w:val="00EB2400"/>
    <w:rsid w:val="00EB26ED"/>
    <w:rsid w:val="00EB2861"/>
    <w:rsid w:val="00EB3812"/>
    <w:rsid w:val="00EB3FC3"/>
    <w:rsid w:val="00EB4094"/>
    <w:rsid w:val="00EB4097"/>
    <w:rsid w:val="00EB4443"/>
    <w:rsid w:val="00EC294B"/>
    <w:rsid w:val="00EC309A"/>
    <w:rsid w:val="00EC3227"/>
    <w:rsid w:val="00EC411D"/>
    <w:rsid w:val="00EC423E"/>
    <w:rsid w:val="00EC47FD"/>
    <w:rsid w:val="00EC51C7"/>
    <w:rsid w:val="00EC57AA"/>
    <w:rsid w:val="00EC5D2E"/>
    <w:rsid w:val="00EC6141"/>
    <w:rsid w:val="00EC6457"/>
    <w:rsid w:val="00EC6F33"/>
    <w:rsid w:val="00EC7305"/>
    <w:rsid w:val="00EC7D57"/>
    <w:rsid w:val="00ED0376"/>
    <w:rsid w:val="00ED06B6"/>
    <w:rsid w:val="00ED07C0"/>
    <w:rsid w:val="00ED0CC2"/>
    <w:rsid w:val="00ED0DE3"/>
    <w:rsid w:val="00ED1138"/>
    <w:rsid w:val="00ED1380"/>
    <w:rsid w:val="00ED1817"/>
    <w:rsid w:val="00ED1B7E"/>
    <w:rsid w:val="00ED1DFC"/>
    <w:rsid w:val="00ED23BD"/>
    <w:rsid w:val="00ED2702"/>
    <w:rsid w:val="00ED2981"/>
    <w:rsid w:val="00ED2F84"/>
    <w:rsid w:val="00ED36BB"/>
    <w:rsid w:val="00ED3AC6"/>
    <w:rsid w:val="00ED44D2"/>
    <w:rsid w:val="00ED44DF"/>
    <w:rsid w:val="00ED55E0"/>
    <w:rsid w:val="00ED5CD0"/>
    <w:rsid w:val="00ED68BF"/>
    <w:rsid w:val="00EE0824"/>
    <w:rsid w:val="00EE0B61"/>
    <w:rsid w:val="00EE1126"/>
    <w:rsid w:val="00EE132E"/>
    <w:rsid w:val="00EE1964"/>
    <w:rsid w:val="00EE19C5"/>
    <w:rsid w:val="00EE1BED"/>
    <w:rsid w:val="00EE32BA"/>
    <w:rsid w:val="00EE33AF"/>
    <w:rsid w:val="00EE4002"/>
    <w:rsid w:val="00EE4311"/>
    <w:rsid w:val="00EE5313"/>
    <w:rsid w:val="00EE5FF6"/>
    <w:rsid w:val="00EE66D1"/>
    <w:rsid w:val="00EE704B"/>
    <w:rsid w:val="00EE7B65"/>
    <w:rsid w:val="00EE7C2E"/>
    <w:rsid w:val="00EE7F05"/>
    <w:rsid w:val="00EF0277"/>
    <w:rsid w:val="00EF032D"/>
    <w:rsid w:val="00EF0D73"/>
    <w:rsid w:val="00EF1250"/>
    <w:rsid w:val="00EF15B6"/>
    <w:rsid w:val="00EF15E2"/>
    <w:rsid w:val="00EF1722"/>
    <w:rsid w:val="00EF1810"/>
    <w:rsid w:val="00EF1E77"/>
    <w:rsid w:val="00EF2085"/>
    <w:rsid w:val="00EF27B3"/>
    <w:rsid w:val="00EF2BF8"/>
    <w:rsid w:val="00EF30DB"/>
    <w:rsid w:val="00EF3312"/>
    <w:rsid w:val="00EF3786"/>
    <w:rsid w:val="00EF38DF"/>
    <w:rsid w:val="00EF3C51"/>
    <w:rsid w:val="00EF3D4F"/>
    <w:rsid w:val="00EF43C6"/>
    <w:rsid w:val="00EF4D9E"/>
    <w:rsid w:val="00EF546F"/>
    <w:rsid w:val="00EF547E"/>
    <w:rsid w:val="00EF5B0C"/>
    <w:rsid w:val="00EF5E49"/>
    <w:rsid w:val="00EF63F3"/>
    <w:rsid w:val="00EF6A2F"/>
    <w:rsid w:val="00EF6F0A"/>
    <w:rsid w:val="00EF7053"/>
    <w:rsid w:val="00EF705D"/>
    <w:rsid w:val="00EF7372"/>
    <w:rsid w:val="00F00A26"/>
    <w:rsid w:val="00F01B56"/>
    <w:rsid w:val="00F01C93"/>
    <w:rsid w:val="00F01D91"/>
    <w:rsid w:val="00F01ECA"/>
    <w:rsid w:val="00F024ED"/>
    <w:rsid w:val="00F02A42"/>
    <w:rsid w:val="00F03299"/>
    <w:rsid w:val="00F03B76"/>
    <w:rsid w:val="00F03FF3"/>
    <w:rsid w:val="00F041D2"/>
    <w:rsid w:val="00F044E7"/>
    <w:rsid w:val="00F04F68"/>
    <w:rsid w:val="00F05DC8"/>
    <w:rsid w:val="00F0649B"/>
    <w:rsid w:val="00F0659E"/>
    <w:rsid w:val="00F07B91"/>
    <w:rsid w:val="00F100FB"/>
    <w:rsid w:val="00F10717"/>
    <w:rsid w:val="00F112CE"/>
    <w:rsid w:val="00F118B2"/>
    <w:rsid w:val="00F11BB6"/>
    <w:rsid w:val="00F13064"/>
    <w:rsid w:val="00F13FB2"/>
    <w:rsid w:val="00F14090"/>
    <w:rsid w:val="00F15872"/>
    <w:rsid w:val="00F16955"/>
    <w:rsid w:val="00F17607"/>
    <w:rsid w:val="00F204A3"/>
    <w:rsid w:val="00F20BB7"/>
    <w:rsid w:val="00F20D2F"/>
    <w:rsid w:val="00F22C2F"/>
    <w:rsid w:val="00F2338F"/>
    <w:rsid w:val="00F23A17"/>
    <w:rsid w:val="00F23B1F"/>
    <w:rsid w:val="00F23BE5"/>
    <w:rsid w:val="00F2499B"/>
    <w:rsid w:val="00F24B7A"/>
    <w:rsid w:val="00F24C30"/>
    <w:rsid w:val="00F252F0"/>
    <w:rsid w:val="00F25A4E"/>
    <w:rsid w:val="00F25AEB"/>
    <w:rsid w:val="00F26117"/>
    <w:rsid w:val="00F265F4"/>
    <w:rsid w:val="00F266E2"/>
    <w:rsid w:val="00F27B34"/>
    <w:rsid w:val="00F3022C"/>
    <w:rsid w:val="00F30D82"/>
    <w:rsid w:val="00F30F13"/>
    <w:rsid w:val="00F3190B"/>
    <w:rsid w:val="00F31ADE"/>
    <w:rsid w:val="00F31B73"/>
    <w:rsid w:val="00F31C33"/>
    <w:rsid w:val="00F31DEE"/>
    <w:rsid w:val="00F3259C"/>
    <w:rsid w:val="00F339C5"/>
    <w:rsid w:val="00F33A24"/>
    <w:rsid w:val="00F33DB7"/>
    <w:rsid w:val="00F34112"/>
    <w:rsid w:val="00F344A9"/>
    <w:rsid w:val="00F35A3B"/>
    <w:rsid w:val="00F35F5F"/>
    <w:rsid w:val="00F36B27"/>
    <w:rsid w:val="00F36ED1"/>
    <w:rsid w:val="00F3753C"/>
    <w:rsid w:val="00F37B6B"/>
    <w:rsid w:val="00F40914"/>
    <w:rsid w:val="00F409DC"/>
    <w:rsid w:val="00F410D6"/>
    <w:rsid w:val="00F41AF9"/>
    <w:rsid w:val="00F435FB"/>
    <w:rsid w:val="00F44478"/>
    <w:rsid w:val="00F44DD6"/>
    <w:rsid w:val="00F44FB4"/>
    <w:rsid w:val="00F45523"/>
    <w:rsid w:val="00F4577D"/>
    <w:rsid w:val="00F45F2B"/>
    <w:rsid w:val="00F4643D"/>
    <w:rsid w:val="00F46875"/>
    <w:rsid w:val="00F46FBF"/>
    <w:rsid w:val="00F4717E"/>
    <w:rsid w:val="00F47653"/>
    <w:rsid w:val="00F50DD4"/>
    <w:rsid w:val="00F50F03"/>
    <w:rsid w:val="00F510A5"/>
    <w:rsid w:val="00F5157D"/>
    <w:rsid w:val="00F51CAC"/>
    <w:rsid w:val="00F521B2"/>
    <w:rsid w:val="00F5250A"/>
    <w:rsid w:val="00F5324D"/>
    <w:rsid w:val="00F53503"/>
    <w:rsid w:val="00F537BA"/>
    <w:rsid w:val="00F53801"/>
    <w:rsid w:val="00F53CC0"/>
    <w:rsid w:val="00F541C4"/>
    <w:rsid w:val="00F54647"/>
    <w:rsid w:val="00F54D81"/>
    <w:rsid w:val="00F5504D"/>
    <w:rsid w:val="00F55738"/>
    <w:rsid w:val="00F55B0B"/>
    <w:rsid w:val="00F563CA"/>
    <w:rsid w:val="00F56691"/>
    <w:rsid w:val="00F5757B"/>
    <w:rsid w:val="00F576ED"/>
    <w:rsid w:val="00F57C75"/>
    <w:rsid w:val="00F6040B"/>
    <w:rsid w:val="00F6094B"/>
    <w:rsid w:val="00F61D45"/>
    <w:rsid w:val="00F61FFF"/>
    <w:rsid w:val="00F6370F"/>
    <w:rsid w:val="00F63ADF"/>
    <w:rsid w:val="00F655AE"/>
    <w:rsid w:val="00F658E2"/>
    <w:rsid w:val="00F6606D"/>
    <w:rsid w:val="00F666C5"/>
    <w:rsid w:val="00F66CAA"/>
    <w:rsid w:val="00F67A1A"/>
    <w:rsid w:val="00F70137"/>
    <w:rsid w:val="00F70F74"/>
    <w:rsid w:val="00F71137"/>
    <w:rsid w:val="00F71BF6"/>
    <w:rsid w:val="00F720C7"/>
    <w:rsid w:val="00F7267E"/>
    <w:rsid w:val="00F72711"/>
    <w:rsid w:val="00F72A19"/>
    <w:rsid w:val="00F7315B"/>
    <w:rsid w:val="00F73355"/>
    <w:rsid w:val="00F73E20"/>
    <w:rsid w:val="00F73E91"/>
    <w:rsid w:val="00F74EE3"/>
    <w:rsid w:val="00F7548E"/>
    <w:rsid w:val="00F7557E"/>
    <w:rsid w:val="00F755CE"/>
    <w:rsid w:val="00F75E85"/>
    <w:rsid w:val="00F76384"/>
    <w:rsid w:val="00F76CAA"/>
    <w:rsid w:val="00F76FD9"/>
    <w:rsid w:val="00F7776D"/>
    <w:rsid w:val="00F779E4"/>
    <w:rsid w:val="00F77A99"/>
    <w:rsid w:val="00F801A1"/>
    <w:rsid w:val="00F80383"/>
    <w:rsid w:val="00F803EA"/>
    <w:rsid w:val="00F80E70"/>
    <w:rsid w:val="00F8134E"/>
    <w:rsid w:val="00F81D5A"/>
    <w:rsid w:val="00F81E07"/>
    <w:rsid w:val="00F8270B"/>
    <w:rsid w:val="00F82B57"/>
    <w:rsid w:val="00F833ED"/>
    <w:rsid w:val="00F84139"/>
    <w:rsid w:val="00F847A1"/>
    <w:rsid w:val="00F85408"/>
    <w:rsid w:val="00F85994"/>
    <w:rsid w:val="00F85AF1"/>
    <w:rsid w:val="00F8612D"/>
    <w:rsid w:val="00F863EA"/>
    <w:rsid w:val="00F8700A"/>
    <w:rsid w:val="00F87711"/>
    <w:rsid w:val="00F906A2"/>
    <w:rsid w:val="00F90A15"/>
    <w:rsid w:val="00F90AB8"/>
    <w:rsid w:val="00F90ACC"/>
    <w:rsid w:val="00F910B5"/>
    <w:rsid w:val="00F91367"/>
    <w:rsid w:val="00F914B0"/>
    <w:rsid w:val="00F91702"/>
    <w:rsid w:val="00F917B7"/>
    <w:rsid w:val="00F91F95"/>
    <w:rsid w:val="00F920B8"/>
    <w:rsid w:val="00F920E3"/>
    <w:rsid w:val="00F92498"/>
    <w:rsid w:val="00F92DE8"/>
    <w:rsid w:val="00F92EDE"/>
    <w:rsid w:val="00F93DF4"/>
    <w:rsid w:val="00F93E2D"/>
    <w:rsid w:val="00F942F7"/>
    <w:rsid w:val="00F945D6"/>
    <w:rsid w:val="00F94F3B"/>
    <w:rsid w:val="00F9567F"/>
    <w:rsid w:val="00F95B6F"/>
    <w:rsid w:val="00F96CAE"/>
    <w:rsid w:val="00F96EA4"/>
    <w:rsid w:val="00F971B5"/>
    <w:rsid w:val="00F971F5"/>
    <w:rsid w:val="00F9755C"/>
    <w:rsid w:val="00FA13C4"/>
    <w:rsid w:val="00FA1411"/>
    <w:rsid w:val="00FA18A7"/>
    <w:rsid w:val="00FA1EA4"/>
    <w:rsid w:val="00FA1F76"/>
    <w:rsid w:val="00FA2A11"/>
    <w:rsid w:val="00FA2E6A"/>
    <w:rsid w:val="00FA2F21"/>
    <w:rsid w:val="00FA3208"/>
    <w:rsid w:val="00FA3244"/>
    <w:rsid w:val="00FA3662"/>
    <w:rsid w:val="00FA3E21"/>
    <w:rsid w:val="00FA4CE2"/>
    <w:rsid w:val="00FA504A"/>
    <w:rsid w:val="00FA5509"/>
    <w:rsid w:val="00FA584F"/>
    <w:rsid w:val="00FA5D82"/>
    <w:rsid w:val="00FA62B5"/>
    <w:rsid w:val="00FA66A6"/>
    <w:rsid w:val="00FA711D"/>
    <w:rsid w:val="00FA7674"/>
    <w:rsid w:val="00FA7EF8"/>
    <w:rsid w:val="00FA7F88"/>
    <w:rsid w:val="00FA7FB0"/>
    <w:rsid w:val="00FB0753"/>
    <w:rsid w:val="00FB0792"/>
    <w:rsid w:val="00FB0D86"/>
    <w:rsid w:val="00FB0E59"/>
    <w:rsid w:val="00FB125C"/>
    <w:rsid w:val="00FB23C9"/>
    <w:rsid w:val="00FB335F"/>
    <w:rsid w:val="00FB38BF"/>
    <w:rsid w:val="00FB3B68"/>
    <w:rsid w:val="00FB3D9C"/>
    <w:rsid w:val="00FB4684"/>
    <w:rsid w:val="00FB4A5A"/>
    <w:rsid w:val="00FB514F"/>
    <w:rsid w:val="00FB5752"/>
    <w:rsid w:val="00FB58C5"/>
    <w:rsid w:val="00FB5C4C"/>
    <w:rsid w:val="00FB6DE0"/>
    <w:rsid w:val="00FB6F69"/>
    <w:rsid w:val="00FB75D8"/>
    <w:rsid w:val="00FB7E72"/>
    <w:rsid w:val="00FC0566"/>
    <w:rsid w:val="00FC0E5C"/>
    <w:rsid w:val="00FC1887"/>
    <w:rsid w:val="00FC1999"/>
    <w:rsid w:val="00FC1C1C"/>
    <w:rsid w:val="00FC1F66"/>
    <w:rsid w:val="00FC203C"/>
    <w:rsid w:val="00FC2AF1"/>
    <w:rsid w:val="00FC2BEE"/>
    <w:rsid w:val="00FC3311"/>
    <w:rsid w:val="00FC366D"/>
    <w:rsid w:val="00FC3AFC"/>
    <w:rsid w:val="00FC3D1F"/>
    <w:rsid w:val="00FC3EB3"/>
    <w:rsid w:val="00FC49D9"/>
    <w:rsid w:val="00FC4EA1"/>
    <w:rsid w:val="00FC5BF4"/>
    <w:rsid w:val="00FC654A"/>
    <w:rsid w:val="00FC6A5B"/>
    <w:rsid w:val="00FC7019"/>
    <w:rsid w:val="00FC7678"/>
    <w:rsid w:val="00FD024D"/>
    <w:rsid w:val="00FD02E8"/>
    <w:rsid w:val="00FD0976"/>
    <w:rsid w:val="00FD15A4"/>
    <w:rsid w:val="00FD2308"/>
    <w:rsid w:val="00FD2889"/>
    <w:rsid w:val="00FD3147"/>
    <w:rsid w:val="00FD436A"/>
    <w:rsid w:val="00FD4813"/>
    <w:rsid w:val="00FD53CD"/>
    <w:rsid w:val="00FD6582"/>
    <w:rsid w:val="00FD6766"/>
    <w:rsid w:val="00FD72D1"/>
    <w:rsid w:val="00FE008F"/>
    <w:rsid w:val="00FE01AD"/>
    <w:rsid w:val="00FE048D"/>
    <w:rsid w:val="00FE0863"/>
    <w:rsid w:val="00FE09EC"/>
    <w:rsid w:val="00FE0C1F"/>
    <w:rsid w:val="00FE0E71"/>
    <w:rsid w:val="00FE1470"/>
    <w:rsid w:val="00FE1926"/>
    <w:rsid w:val="00FE197B"/>
    <w:rsid w:val="00FE1E44"/>
    <w:rsid w:val="00FE21E4"/>
    <w:rsid w:val="00FE25D7"/>
    <w:rsid w:val="00FE2730"/>
    <w:rsid w:val="00FE2D00"/>
    <w:rsid w:val="00FE3EE7"/>
    <w:rsid w:val="00FE427D"/>
    <w:rsid w:val="00FE4923"/>
    <w:rsid w:val="00FE4957"/>
    <w:rsid w:val="00FE4D34"/>
    <w:rsid w:val="00FE5112"/>
    <w:rsid w:val="00FE5419"/>
    <w:rsid w:val="00FE5D0C"/>
    <w:rsid w:val="00FE6425"/>
    <w:rsid w:val="00FE67F2"/>
    <w:rsid w:val="00FE6A77"/>
    <w:rsid w:val="00FE6ACE"/>
    <w:rsid w:val="00FE6D88"/>
    <w:rsid w:val="00FE6E7F"/>
    <w:rsid w:val="00FE748A"/>
    <w:rsid w:val="00FE7A52"/>
    <w:rsid w:val="00FF00C5"/>
    <w:rsid w:val="00FF07E1"/>
    <w:rsid w:val="00FF0B95"/>
    <w:rsid w:val="00FF117D"/>
    <w:rsid w:val="00FF16CD"/>
    <w:rsid w:val="00FF29E9"/>
    <w:rsid w:val="00FF2C7A"/>
    <w:rsid w:val="00FF4D2A"/>
    <w:rsid w:val="00FF4D39"/>
    <w:rsid w:val="00FF4EE9"/>
    <w:rsid w:val="00FF5347"/>
    <w:rsid w:val="00FF59CE"/>
    <w:rsid w:val="00FF6197"/>
    <w:rsid w:val="00FF7217"/>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0EEB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semiHidden="1" w:unhideWhenUsed="1"/>
    <w:lsdException w:name="Normal Table" w:lock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66D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pPr>
      <w:keepNext/>
      <w:spacing w:before="240"/>
      <w:outlineLvl w:val="0"/>
    </w:pPr>
    <w:rPr>
      <w:rFonts w:ascii="Helvetica" w:eastAsia="ヒラギノ角ゴ Pro W3" w:hAnsi="Helvetica"/>
      <w:b/>
      <w:color w:val="000000"/>
      <w:sz w:val="36"/>
    </w:rPr>
  </w:style>
  <w:style w:type="paragraph" w:customStyle="1" w:styleId="FreeForm">
    <w:name w:val="Free Form"/>
    <w:rPr>
      <w:rFonts w:ascii="Helvetica" w:eastAsia="ヒラギノ角ゴ Pro W3" w:hAnsi="Helvetica"/>
      <w:color w:val="000000"/>
      <w:sz w:val="24"/>
    </w:rPr>
  </w:style>
  <w:style w:type="paragraph" w:customStyle="1" w:styleId="FootnoteText1">
    <w:name w:val="Footnote Text1"/>
    <w:pPr>
      <w:spacing w:after="200"/>
    </w:pPr>
    <w:rPr>
      <w:rFonts w:ascii="Helvetica" w:eastAsia="ヒラギノ角ゴ Pro W3" w:hAnsi="Helvetica"/>
      <w:color w:val="000000"/>
    </w:rPr>
  </w:style>
  <w:style w:type="paragraph" w:customStyle="1" w:styleId="Body">
    <w:name w:val="Body"/>
    <w:pPr>
      <w:spacing w:after="240"/>
    </w:pPr>
    <w:rPr>
      <w:rFonts w:ascii="Helvetica" w:eastAsia="ヒラギノ角ゴ Pro W3" w:hAnsi="Helvetica"/>
      <w:color w:val="000000"/>
      <w:sz w:val="24"/>
    </w:rPr>
  </w:style>
  <w:style w:type="paragraph" w:styleId="Bibliography">
    <w:name w:val="Bibliography"/>
    <w:pPr>
      <w:spacing w:after="240"/>
      <w:ind w:left="720" w:hanging="720"/>
    </w:pPr>
    <w:rPr>
      <w:rFonts w:ascii="Helvetica" w:eastAsia="ヒラギノ角ゴ Pro W3" w:hAnsi="Helvetica"/>
      <w:color w:val="000000"/>
      <w:sz w:val="24"/>
    </w:rPr>
  </w:style>
  <w:style w:type="paragraph" w:styleId="Header">
    <w:name w:val="header"/>
    <w:basedOn w:val="Normal"/>
    <w:link w:val="HeaderChar"/>
    <w:locked/>
    <w:rsid w:val="004B24C2"/>
    <w:pPr>
      <w:tabs>
        <w:tab w:val="center" w:pos="4680"/>
        <w:tab w:val="right" w:pos="9360"/>
      </w:tabs>
    </w:pPr>
  </w:style>
  <w:style w:type="character" w:customStyle="1" w:styleId="HeaderChar">
    <w:name w:val="Header Char"/>
    <w:link w:val="Header"/>
    <w:rsid w:val="004B24C2"/>
    <w:rPr>
      <w:sz w:val="24"/>
      <w:szCs w:val="24"/>
      <w:lang w:eastAsia="en-US"/>
    </w:rPr>
  </w:style>
  <w:style w:type="paragraph" w:styleId="Footer">
    <w:name w:val="footer"/>
    <w:basedOn w:val="Normal"/>
    <w:link w:val="FooterChar"/>
    <w:locked/>
    <w:rsid w:val="004B24C2"/>
    <w:pPr>
      <w:tabs>
        <w:tab w:val="center" w:pos="4680"/>
        <w:tab w:val="right" w:pos="9360"/>
      </w:tabs>
    </w:pPr>
  </w:style>
  <w:style w:type="character" w:customStyle="1" w:styleId="FooterChar">
    <w:name w:val="Footer Char"/>
    <w:link w:val="Footer"/>
    <w:rsid w:val="004B24C2"/>
    <w:rPr>
      <w:sz w:val="24"/>
      <w:szCs w:val="24"/>
      <w:lang w:eastAsia="en-US"/>
    </w:rPr>
  </w:style>
  <w:style w:type="paragraph" w:customStyle="1" w:styleId="EndNoteBibliographyTitle">
    <w:name w:val="EndNote Bibliography Title"/>
    <w:basedOn w:val="Normal"/>
    <w:rsid w:val="003B62DC"/>
    <w:pPr>
      <w:jc w:val="center"/>
    </w:pPr>
    <w:rPr>
      <w:rFonts w:ascii="Helvetica" w:hAnsi="Helvetica"/>
    </w:rPr>
  </w:style>
  <w:style w:type="paragraph" w:customStyle="1" w:styleId="EndNoteBibliography">
    <w:name w:val="EndNote Bibliography"/>
    <w:basedOn w:val="Normal"/>
    <w:rsid w:val="003B62DC"/>
    <w:pPr>
      <w:jc w:val="both"/>
    </w:pPr>
    <w:rPr>
      <w:rFonts w:ascii="Helvetica" w:hAnsi="Helvetica"/>
    </w:rPr>
  </w:style>
  <w:style w:type="paragraph" w:styleId="FootnoteText">
    <w:name w:val="footnote text"/>
    <w:basedOn w:val="Normal"/>
    <w:link w:val="FootnoteTextChar"/>
    <w:locked/>
    <w:rsid w:val="00A74ED4"/>
  </w:style>
  <w:style w:type="character" w:customStyle="1" w:styleId="FootnoteTextChar">
    <w:name w:val="Footnote Text Char"/>
    <w:basedOn w:val="DefaultParagraphFont"/>
    <w:link w:val="FootnoteText"/>
    <w:rsid w:val="00A74ED4"/>
    <w:rPr>
      <w:sz w:val="24"/>
      <w:szCs w:val="24"/>
      <w:lang w:eastAsia="en-US"/>
    </w:rPr>
  </w:style>
  <w:style w:type="character" w:styleId="FootnoteReference">
    <w:name w:val="footnote reference"/>
    <w:basedOn w:val="DefaultParagraphFont"/>
    <w:locked/>
    <w:rsid w:val="00A74ED4"/>
    <w:rPr>
      <w:vertAlign w:val="superscript"/>
    </w:rPr>
  </w:style>
  <w:style w:type="character" w:styleId="CommentReference">
    <w:name w:val="annotation reference"/>
    <w:basedOn w:val="DefaultParagraphFont"/>
    <w:locked/>
    <w:rsid w:val="00897DFA"/>
    <w:rPr>
      <w:sz w:val="18"/>
      <w:szCs w:val="18"/>
    </w:rPr>
  </w:style>
  <w:style w:type="paragraph" w:styleId="CommentText">
    <w:name w:val="annotation text"/>
    <w:basedOn w:val="Normal"/>
    <w:link w:val="CommentTextChar"/>
    <w:locked/>
    <w:rsid w:val="00897DFA"/>
  </w:style>
  <w:style w:type="character" w:customStyle="1" w:styleId="CommentTextChar">
    <w:name w:val="Comment Text Char"/>
    <w:basedOn w:val="DefaultParagraphFont"/>
    <w:link w:val="CommentText"/>
    <w:rsid w:val="00897DFA"/>
    <w:rPr>
      <w:sz w:val="24"/>
      <w:szCs w:val="24"/>
      <w:lang w:eastAsia="en-US"/>
    </w:rPr>
  </w:style>
  <w:style w:type="paragraph" w:styleId="CommentSubject">
    <w:name w:val="annotation subject"/>
    <w:basedOn w:val="CommentText"/>
    <w:next w:val="CommentText"/>
    <w:link w:val="CommentSubjectChar"/>
    <w:locked/>
    <w:rsid w:val="00897DFA"/>
    <w:rPr>
      <w:b/>
      <w:bCs/>
      <w:sz w:val="20"/>
      <w:szCs w:val="20"/>
    </w:rPr>
  </w:style>
  <w:style w:type="character" w:customStyle="1" w:styleId="CommentSubjectChar">
    <w:name w:val="Comment Subject Char"/>
    <w:basedOn w:val="CommentTextChar"/>
    <w:link w:val="CommentSubject"/>
    <w:rsid w:val="00897DFA"/>
    <w:rPr>
      <w:b/>
      <w:bCs/>
      <w:sz w:val="24"/>
      <w:szCs w:val="24"/>
      <w:lang w:eastAsia="en-US"/>
    </w:rPr>
  </w:style>
  <w:style w:type="paragraph" w:styleId="BalloonText">
    <w:name w:val="Balloon Text"/>
    <w:basedOn w:val="Normal"/>
    <w:link w:val="BalloonTextChar"/>
    <w:locked/>
    <w:rsid w:val="00897DFA"/>
    <w:rPr>
      <w:sz w:val="18"/>
      <w:szCs w:val="18"/>
    </w:rPr>
  </w:style>
  <w:style w:type="character" w:customStyle="1" w:styleId="BalloonTextChar">
    <w:name w:val="Balloon Text Char"/>
    <w:basedOn w:val="DefaultParagraphFont"/>
    <w:link w:val="BalloonText"/>
    <w:rsid w:val="00897DFA"/>
    <w:rPr>
      <w:sz w:val="18"/>
      <w:szCs w:val="18"/>
      <w:lang w:eastAsia="en-US"/>
    </w:rPr>
  </w:style>
  <w:style w:type="character" w:customStyle="1" w:styleId="s1">
    <w:name w:val="s1"/>
    <w:basedOn w:val="DefaultParagraphFont"/>
    <w:rsid w:val="000A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C07906-E1D5-407D-9B27-B8A4D741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15401</Words>
  <Characters>87791</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 Baetu</dc:creator>
  <cp:keywords/>
  <cp:lastModifiedBy>Tudor Baetu</cp:lastModifiedBy>
  <cp:revision>102</cp:revision>
  <dcterms:created xsi:type="dcterms:W3CDTF">2017-04-12T11:31:00Z</dcterms:created>
  <dcterms:modified xsi:type="dcterms:W3CDTF">2019-09-17T14:21:00Z</dcterms:modified>
</cp:coreProperties>
</file>