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519B" w14:textId="7AF012DE" w:rsidR="00C2358E" w:rsidRDefault="00C2358E" w:rsidP="00875939">
      <w:pPr>
        <w:spacing w:after="0" w:line="480" w:lineRule="auto"/>
        <w:jc w:val="center"/>
        <w:rPr>
          <w:rFonts w:ascii="Garamond" w:hAnsi="Garamond"/>
          <w:sz w:val="24"/>
          <w:szCs w:val="24"/>
        </w:rPr>
      </w:pPr>
      <w:r w:rsidRPr="00C2358E">
        <w:rPr>
          <w:rFonts w:ascii="Garamond" w:hAnsi="Garamond"/>
          <w:sz w:val="24"/>
          <w:szCs w:val="24"/>
        </w:rPr>
        <w:t>Facts vs. Opinions: Helping Students Overcome the Distinction</w:t>
      </w:r>
    </w:p>
    <w:p w14:paraId="6710B779" w14:textId="5ECE260B" w:rsidR="006D7DDA" w:rsidRDefault="006D7DDA" w:rsidP="006D7DDA">
      <w:pPr>
        <w:spacing w:after="0" w:line="480" w:lineRule="auto"/>
        <w:jc w:val="both"/>
        <w:rPr>
          <w:rFonts w:ascii="Garamond" w:hAnsi="Garamond"/>
          <w:sz w:val="24"/>
          <w:szCs w:val="24"/>
        </w:rPr>
      </w:pPr>
      <w:r>
        <w:rPr>
          <w:rFonts w:ascii="Garamond" w:hAnsi="Garamond"/>
          <w:sz w:val="24"/>
          <w:szCs w:val="24"/>
        </w:rPr>
        <w:t>Abstract:</w:t>
      </w:r>
    </w:p>
    <w:p w14:paraId="259665BD" w14:textId="77387A1F" w:rsidR="006D7DDA" w:rsidRDefault="006D7DDA" w:rsidP="00EF3C12">
      <w:pPr>
        <w:spacing w:after="0" w:line="240" w:lineRule="auto"/>
        <w:jc w:val="both"/>
        <w:rPr>
          <w:rFonts w:ascii="Garamond" w:hAnsi="Garamond"/>
          <w:sz w:val="24"/>
          <w:szCs w:val="24"/>
        </w:rPr>
      </w:pPr>
      <w:r>
        <w:rPr>
          <w:rFonts w:ascii="Garamond" w:hAnsi="Garamond"/>
          <w:sz w:val="24"/>
          <w:szCs w:val="24"/>
        </w:rPr>
        <w:t>Many students struggle to enter moral debates in a productive way because they automatically think of moral claims as ‘just opinions’ and not something one could productively argue about. Underlying this response are various versions of a muddled distinction between ‘facts’ and ‘opinions’. This paper outlines a way to help students overcome their use of this distinction, thereby clearing an obstacle to true moral debate. It explains why the fact-opinion distinction should simply be scraped, rather than merely sharpened. It then proposes a different distinction well suited to replace it. Finally, it outlines an activity which can be used to teach the new distinctions, as well as a number of benefits to attempting the whole replacement process.</w:t>
      </w:r>
    </w:p>
    <w:p w14:paraId="4CB1F777" w14:textId="77777777" w:rsidR="00EF3C12" w:rsidRDefault="00EF3C12" w:rsidP="00EF3C12">
      <w:pPr>
        <w:spacing w:after="0" w:line="240" w:lineRule="auto"/>
        <w:jc w:val="both"/>
        <w:rPr>
          <w:rFonts w:ascii="Garamond" w:hAnsi="Garamond"/>
          <w:sz w:val="24"/>
          <w:szCs w:val="24"/>
        </w:rPr>
      </w:pPr>
    </w:p>
    <w:p w14:paraId="1D817A2E" w14:textId="03B8C9D7" w:rsidR="00B614E3" w:rsidRDefault="006D7DDA" w:rsidP="006D7DDA">
      <w:pPr>
        <w:spacing w:after="0" w:line="480" w:lineRule="auto"/>
        <w:jc w:val="both"/>
        <w:rPr>
          <w:rFonts w:ascii="Garamond" w:hAnsi="Garamond"/>
          <w:sz w:val="24"/>
          <w:szCs w:val="24"/>
        </w:rPr>
      </w:pPr>
      <w:r>
        <w:rPr>
          <w:rFonts w:ascii="Garamond" w:hAnsi="Garamond"/>
          <w:sz w:val="24"/>
          <w:szCs w:val="24"/>
        </w:rPr>
        <w:t xml:space="preserve">Author: </w:t>
      </w:r>
    </w:p>
    <w:p w14:paraId="71F3263B" w14:textId="2F06306D" w:rsidR="006D7DDA" w:rsidRDefault="006D7DDA" w:rsidP="00EF3C12">
      <w:pPr>
        <w:spacing w:after="0" w:line="240" w:lineRule="auto"/>
        <w:jc w:val="both"/>
        <w:rPr>
          <w:rFonts w:ascii="Garamond" w:hAnsi="Garamond"/>
          <w:sz w:val="24"/>
          <w:szCs w:val="24"/>
        </w:rPr>
      </w:pPr>
      <w:r>
        <w:rPr>
          <w:rFonts w:ascii="Garamond" w:hAnsi="Garamond"/>
          <w:sz w:val="24"/>
          <w:szCs w:val="24"/>
        </w:rPr>
        <w:t xml:space="preserve">Galen Barry is an assistant professor of philosophy at Iona College (gbarry@iona.edu). His research focuses on the history of modern philosophy, ethics, and epistemology. He is always </w:t>
      </w:r>
      <w:r w:rsidR="00B614E3">
        <w:rPr>
          <w:rFonts w:ascii="Garamond" w:hAnsi="Garamond"/>
          <w:sz w:val="24"/>
          <w:szCs w:val="24"/>
        </w:rPr>
        <w:t>trying to think</w:t>
      </w:r>
      <w:r>
        <w:rPr>
          <w:rFonts w:ascii="Garamond" w:hAnsi="Garamond"/>
          <w:sz w:val="24"/>
          <w:szCs w:val="24"/>
        </w:rPr>
        <w:t xml:space="preserve"> of new ways to make philosophy classes meaningful to students. </w:t>
      </w:r>
    </w:p>
    <w:p w14:paraId="1B7CA296" w14:textId="77777777" w:rsidR="00EF3C12" w:rsidRPr="00C2358E" w:rsidRDefault="00EF3C12" w:rsidP="00EF3C12">
      <w:pPr>
        <w:spacing w:after="0" w:line="240" w:lineRule="auto"/>
        <w:jc w:val="both"/>
        <w:rPr>
          <w:rFonts w:ascii="Garamond" w:hAnsi="Garamond"/>
          <w:sz w:val="24"/>
          <w:szCs w:val="24"/>
        </w:rPr>
      </w:pPr>
    </w:p>
    <w:p w14:paraId="6F7E25C5" w14:textId="77777777" w:rsidR="00EF3C12" w:rsidRDefault="00214516" w:rsidP="00E75EC8">
      <w:pPr>
        <w:spacing w:after="0" w:line="480" w:lineRule="auto"/>
        <w:jc w:val="both"/>
        <w:rPr>
          <w:rFonts w:ascii="Garamond" w:hAnsi="Garamond"/>
          <w:sz w:val="24"/>
          <w:szCs w:val="24"/>
        </w:rPr>
      </w:pPr>
      <w:r>
        <w:rPr>
          <w:rFonts w:ascii="Garamond" w:hAnsi="Garamond"/>
          <w:sz w:val="24"/>
          <w:szCs w:val="24"/>
        </w:rPr>
        <w:t>O</w:t>
      </w:r>
      <w:r w:rsidR="00C2358E">
        <w:rPr>
          <w:rFonts w:ascii="Garamond" w:hAnsi="Garamond"/>
          <w:sz w:val="24"/>
          <w:szCs w:val="24"/>
        </w:rPr>
        <w:t xml:space="preserve">ne of the biggest </w:t>
      </w:r>
      <w:r w:rsidR="00A83372">
        <w:rPr>
          <w:rFonts w:ascii="Garamond" w:hAnsi="Garamond"/>
          <w:sz w:val="24"/>
          <w:szCs w:val="24"/>
        </w:rPr>
        <w:t xml:space="preserve">obstacles </w:t>
      </w:r>
      <w:r w:rsidR="00332076" w:rsidRPr="00C2358E">
        <w:rPr>
          <w:rFonts w:ascii="Garamond" w:hAnsi="Garamond"/>
          <w:sz w:val="24"/>
          <w:szCs w:val="24"/>
        </w:rPr>
        <w:t xml:space="preserve">I have encountered </w:t>
      </w:r>
      <w:r w:rsidR="00EF3C12">
        <w:rPr>
          <w:rFonts w:ascii="Garamond" w:hAnsi="Garamond"/>
          <w:sz w:val="24"/>
          <w:szCs w:val="24"/>
        </w:rPr>
        <w:t>to</w:t>
      </w:r>
      <w:r w:rsidR="00E75EC8">
        <w:rPr>
          <w:rFonts w:ascii="Garamond" w:hAnsi="Garamond"/>
          <w:sz w:val="24"/>
          <w:szCs w:val="24"/>
        </w:rPr>
        <w:t xml:space="preserve"> getting my students to think clearly about morality</w:t>
      </w:r>
      <w:r w:rsidR="00332076" w:rsidRPr="00C2358E">
        <w:rPr>
          <w:rFonts w:ascii="Garamond" w:hAnsi="Garamond"/>
          <w:sz w:val="24"/>
          <w:szCs w:val="24"/>
        </w:rPr>
        <w:t xml:space="preserve"> is</w:t>
      </w:r>
      <w:r w:rsidR="00C86B79" w:rsidRPr="00C2358E">
        <w:rPr>
          <w:rFonts w:ascii="Garamond" w:hAnsi="Garamond"/>
          <w:sz w:val="24"/>
          <w:szCs w:val="24"/>
        </w:rPr>
        <w:t xml:space="preserve"> the</w:t>
      </w:r>
      <w:r w:rsidR="000272D6">
        <w:rPr>
          <w:rFonts w:ascii="Garamond" w:hAnsi="Garamond"/>
          <w:sz w:val="24"/>
          <w:szCs w:val="24"/>
        </w:rPr>
        <w:t>i</w:t>
      </w:r>
      <w:r w:rsidR="00A83372">
        <w:rPr>
          <w:rFonts w:ascii="Garamond" w:hAnsi="Garamond"/>
          <w:sz w:val="24"/>
          <w:szCs w:val="24"/>
        </w:rPr>
        <w:t>r</w:t>
      </w:r>
      <w:r w:rsidR="00547F13" w:rsidRPr="00C2358E">
        <w:rPr>
          <w:rFonts w:ascii="Garamond" w:hAnsi="Garamond"/>
          <w:sz w:val="24"/>
          <w:szCs w:val="24"/>
        </w:rPr>
        <w:t xml:space="preserve"> </w:t>
      </w:r>
      <w:r w:rsidR="00C86B79" w:rsidRPr="00C2358E">
        <w:rPr>
          <w:rFonts w:ascii="Garamond" w:hAnsi="Garamond"/>
          <w:sz w:val="24"/>
          <w:szCs w:val="24"/>
        </w:rPr>
        <w:t xml:space="preserve">habit of </w:t>
      </w:r>
      <w:r w:rsidR="000272D6">
        <w:rPr>
          <w:rFonts w:ascii="Garamond" w:hAnsi="Garamond"/>
          <w:sz w:val="24"/>
          <w:szCs w:val="24"/>
        </w:rPr>
        <w:t>thinking through the lens of the fact-opinion distinction</w:t>
      </w:r>
      <w:r w:rsidR="00887EDE" w:rsidRPr="00C2358E">
        <w:rPr>
          <w:rFonts w:ascii="Garamond" w:hAnsi="Garamond"/>
          <w:sz w:val="24"/>
          <w:szCs w:val="24"/>
        </w:rPr>
        <w:t>.</w:t>
      </w:r>
      <w:r w:rsidR="00547F13" w:rsidRPr="00C2358E">
        <w:rPr>
          <w:rFonts w:ascii="Garamond" w:hAnsi="Garamond"/>
          <w:sz w:val="24"/>
          <w:szCs w:val="24"/>
        </w:rPr>
        <w:t xml:space="preserve"> </w:t>
      </w:r>
      <w:r w:rsidR="00887EDE" w:rsidRPr="00C2358E">
        <w:rPr>
          <w:rFonts w:ascii="Garamond" w:hAnsi="Garamond"/>
          <w:sz w:val="24"/>
          <w:szCs w:val="24"/>
        </w:rPr>
        <w:t xml:space="preserve">For example, </w:t>
      </w:r>
      <w:r w:rsidR="00EA29B0">
        <w:rPr>
          <w:rFonts w:ascii="Garamond" w:hAnsi="Garamond"/>
          <w:sz w:val="24"/>
          <w:szCs w:val="24"/>
        </w:rPr>
        <w:t>in response to</w:t>
      </w:r>
      <w:r w:rsidR="00887EDE" w:rsidRPr="00C2358E">
        <w:rPr>
          <w:rFonts w:ascii="Garamond" w:hAnsi="Garamond"/>
          <w:sz w:val="24"/>
          <w:szCs w:val="24"/>
        </w:rPr>
        <w:t xml:space="preserve"> </w:t>
      </w:r>
      <w:r w:rsidR="00EA29B0">
        <w:rPr>
          <w:rFonts w:ascii="Garamond" w:hAnsi="Garamond"/>
          <w:sz w:val="24"/>
          <w:szCs w:val="24"/>
        </w:rPr>
        <w:t>authors’ claims about the permissibility or impermissibility of a given action or the value of a given pursuit, many students offer</w:t>
      </w:r>
      <w:r w:rsidR="000272D6">
        <w:rPr>
          <w:rFonts w:ascii="Garamond" w:hAnsi="Garamond"/>
          <w:sz w:val="24"/>
          <w:szCs w:val="24"/>
        </w:rPr>
        <w:t xml:space="preserve"> knee-jerk reactions</w:t>
      </w:r>
      <w:r w:rsidR="00887EDE" w:rsidRPr="00C2358E">
        <w:rPr>
          <w:rFonts w:ascii="Garamond" w:hAnsi="Garamond"/>
          <w:sz w:val="24"/>
          <w:szCs w:val="24"/>
        </w:rPr>
        <w:t xml:space="preserve"> like ‘that’s just the</w:t>
      </w:r>
      <w:r w:rsidR="000272D6">
        <w:rPr>
          <w:rFonts w:ascii="Garamond" w:hAnsi="Garamond"/>
          <w:sz w:val="24"/>
          <w:szCs w:val="24"/>
        </w:rPr>
        <w:t>ir</w:t>
      </w:r>
      <w:r w:rsidR="00887EDE" w:rsidRPr="00C2358E">
        <w:rPr>
          <w:rFonts w:ascii="Garamond" w:hAnsi="Garamond"/>
          <w:sz w:val="24"/>
          <w:szCs w:val="24"/>
        </w:rPr>
        <w:t xml:space="preserve"> opinion” or “that’s not factual, but only opinion</w:t>
      </w:r>
      <w:r>
        <w:rPr>
          <w:rFonts w:ascii="Garamond" w:hAnsi="Garamond"/>
          <w:sz w:val="24"/>
          <w:szCs w:val="24"/>
        </w:rPr>
        <w:t>-based</w:t>
      </w:r>
      <w:r w:rsidR="00887EDE" w:rsidRPr="00C2358E">
        <w:rPr>
          <w:rFonts w:ascii="Garamond" w:hAnsi="Garamond"/>
          <w:sz w:val="24"/>
          <w:szCs w:val="24"/>
        </w:rPr>
        <w:t xml:space="preserve">”. </w:t>
      </w:r>
      <w:r w:rsidR="000272D6">
        <w:rPr>
          <w:rFonts w:ascii="Garamond" w:hAnsi="Garamond"/>
          <w:sz w:val="24"/>
          <w:szCs w:val="24"/>
        </w:rPr>
        <w:t>B</w:t>
      </w:r>
      <w:r w:rsidR="00887EDE" w:rsidRPr="00C2358E">
        <w:rPr>
          <w:rFonts w:ascii="Garamond" w:hAnsi="Garamond"/>
          <w:sz w:val="24"/>
          <w:szCs w:val="24"/>
        </w:rPr>
        <w:t xml:space="preserve">ut </w:t>
      </w:r>
      <w:r w:rsidR="00547F13" w:rsidRPr="00C2358E">
        <w:rPr>
          <w:rFonts w:ascii="Garamond" w:hAnsi="Garamond"/>
          <w:sz w:val="24"/>
          <w:szCs w:val="24"/>
        </w:rPr>
        <w:t>the</w:t>
      </w:r>
      <w:r w:rsidR="000272D6">
        <w:rPr>
          <w:rFonts w:ascii="Garamond" w:hAnsi="Garamond"/>
          <w:sz w:val="24"/>
          <w:szCs w:val="24"/>
        </w:rPr>
        <w:t xml:space="preserve"> distinction between facts and opinions</w:t>
      </w:r>
      <w:r w:rsidR="00547F13" w:rsidRPr="00C2358E">
        <w:rPr>
          <w:rFonts w:ascii="Garamond" w:hAnsi="Garamond"/>
          <w:sz w:val="24"/>
          <w:szCs w:val="24"/>
        </w:rPr>
        <w:t xml:space="preserve"> is deeply problematic</w:t>
      </w:r>
      <w:r w:rsidR="00887EDE" w:rsidRPr="00C2358E">
        <w:rPr>
          <w:rFonts w:ascii="Garamond" w:hAnsi="Garamond"/>
          <w:sz w:val="24"/>
          <w:szCs w:val="24"/>
        </w:rPr>
        <w:t>, in ways that make students’ thinking more, rather than less, confused</w:t>
      </w:r>
      <w:r w:rsidR="00547F13" w:rsidRPr="00C2358E">
        <w:rPr>
          <w:rFonts w:ascii="Garamond" w:hAnsi="Garamond"/>
          <w:sz w:val="24"/>
          <w:szCs w:val="24"/>
        </w:rPr>
        <w:t>.</w:t>
      </w:r>
      <w:r w:rsidR="00CA7D50">
        <w:rPr>
          <w:rStyle w:val="FootnoteReference"/>
          <w:rFonts w:ascii="Garamond" w:hAnsi="Garamond"/>
          <w:sz w:val="24"/>
          <w:szCs w:val="24"/>
        </w:rPr>
        <w:footnoteReference w:id="1"/>
      </w:r>
      <w:r w:rsidR="00547F13" w:rsidRPr="00C2358E">
        <w:rPr>
          <w:rFonts w:ascii="Garamond" w:hAnsi="Garamond"/>
          <w:sz w:val="24"/>
          <w:szCs w:val="24"/>
        </w:rPr>
        <w:t xml:space="preserve"> First of all, the </w:t>
      </w:r>
      <w:r w:rsidR="00547F13" w:rsidRPr="004A0561">
        <w:rPr>
          <w:rFonts w:ascii="Garamond" w:hAnsi="Garamond"/>
          <w:sz w:val="24"/>
          <w:szCs w:val="24"/>
        </w:rPr>
        <w:t xml:space="preserve">distinction </w:t>
      </w:r>
      <w:r w:rsidR="00211A4A">
        <w:rPr>
          <w:rFonts w:ascii="Garamond" w:hAnsi="Garamond"/>
          <w:sz w:val="24"/>
          <w:szCs w:val="24"/>
        </w:rPr>
        <w:t xml:space="preserve">between fact and opinion </w:t>
      </w:r>
      <w:r w:rsidR="00547F13" w:rsidRPr="004A0561">
        <w:rPr>
          <w:rFonts w:ascii="Garamond" w:hAnsi="Garamond"/>
          <w:sz w:val="24"/>
          <w:szCs w:val="24"/>
        </w:rPr>
        <w:t xml:space="preserve">is </w:t>
      </w:r>
      <w:r w:rsidR="00EA29B0">
        <w:rPr>
          <w:rFonts w:ascii="Garamond" w:hAnsi="Garamond"/>
          <w:sz w:val="24"/>
          <w:szCs w:val="24"/>
        </w:rPr>
        <w:t xml:space="preserve">generally thought </w:t>
      </w:r>
      <w:r w:rsidR="00547F13" w:rsidRPr="004A0561">
        <w:rPr>
          <w:rFonts w:ascii="Garamond" w:hAnsi="Garamond"/>
          <w:sz w:val="24"/>
          <w:szCs w:val="24"/>
        </w:rPr>
        <w:t>to be mutually exclusive</w:t>
      </w:r>
      <w:r w:rsidR="00EA29B0">
        <w:rPr>
          <w:rFonts w:ascii="Garamond" w:hAnsi="Garamond"/>
          <w:sz w:val="24"/>
          <w:szCs w:val="24"/>
        </w:rPr>
        <w:t>—nothing can be both a fact and an opinion—and yet</w:t>
      </w:r>
      <w:r w:rsidR="00547F13" w:rsidRPr="004A0561">
        <w:rPr>
          <w:rFonts w:ascii="Garamond" w:hAnsi="Garamond"/>
          <w:sz w:val="24"/>
          <w:szCs w:val="24"/>
        </w:rPr>
        <w:t xml:space="preserve"> on common uses of the terms it is not. For example,</w:t>
      </w:r>
      <w:r w:rsidR="00887EDE" w:rsidRPr="004A0561">
        <w:rPr>
          <w:rFonts w:ascii="Garamond" w:hAnsi="Garamond"/>
          <w:sz w:val="24"/>
          <w:szCs w:val="24"/>
        </w:rPr>
        <w:t xml:space="preserve"> </w:t>
      </w:r>
      <w:r w:rsidR="004A0561" w:rsidRPr="004A0561">
        <w:rPr>
          <w:rFonts w:ascii="Garamond" w:hAnsi="Garamond"/>
          <w:sz w:val="24"/>
          <w:szCs w:val="24"/>
        </w:rPr>
        <w:t xml:space="preserve">McBrayer (2015) reports seeing the following definitions in his son’s classroom: a fact is </w:t>
      </w:r>
      <w:r w:rsidR="004A0561">
        <w:rPr>
          <w:rFonts w:ascii="Garamond" w:hAnsi="Garamond"/>
          <w:sz w:val="24"/>
          <w:szCs w:val="24"/>
        </w:rPr>
        <w:t>“</w:t>
      </w:r>
      <w:r w:rsidR="004A0561">
        <w:rPr>
          <w:rStyle w:val="Emphasis"/>
          <w:rFonts w:ascii="Garamond" w:hAnsi="Garamond"/>
          <w:i w:val="0"/>
          <w:iCs w:val="0"/>
          <w:color w:val="333333"/>
          <w:sz w:val="24"/>
          <w:szCs w:val="24"/>
          <w:shd w:val="clear" w:color="auto" w:fill="FFFFFF"/>
        </w:rPr>
        <w:t>[s]</w:t>
      </w:r>
      <w:r w:rsidR="004A0561" w:rsidRPr="004A0561">
        <w:rPr>
          <w:rStyle w:val="Emphasis"/>
          <w:rFonts w:ascii="Garamond" w:hAnsi="Garamond"/>
          <w:i w:val="0"/>
          <w:iCs w:val="0"/>
          <w:color w:val="333333"/>
          <w:sz w:val="24"/>
          <w:szCs w:val="24"/>
          <w:shd w:val="clear" w:color="auto" w:fill="FFFFFF"/>
        </w:rPr>
        <w:t>omething that is true about a subject and can be tested or prove</w:t>
      </w:r>
      <w:r w:rsidR="00596566">
        <w:rPr>
          <w:rStyle w:val="Emphasis"/>
          <w:rFonts w:ascii="Garamond" w:hAnsi="Garamond"/>
          <w:i w:val="0"/>
          <w:iCs w:val="0"/>
          <w:color w:val="333333"/>
          <w:sz w:val="24"/>
          <w:szCs w:val="24"/>
          <w:shd w:val="clear" w:color="auto" w:fill="FFFFFF"/>
        </w:rPr>
        <w:t>n</w:t>
      </w:r>
      <w:r w:rsidR="004A0561" w:rsidRPr="004A0561">
        <w:rPr>
          <w:rStyle w:val="Emphasis"/>
          <w:rFonts w:ascii="Garamond" w:hAnsi="Garamond"/>
          <w:i w:val="0"/>
          <w:iCs w:val="0"/>
          <w:color w:val="333333"/>
          <w:sz w:val="24"/>
          <w:szCs w:val="24"/>
          <w:shd w:val="clear" w:color="auto" w:fill="FFFFFF"/>
        </w:rPr>
        <w:t>” whereas an opinion is “</w:t>
      </w:r>
      <w:r w:rsidR="004A0561">
        <w:rPr>
          <w:rStyle w:val="Emphasis"/>
          <w:rFonts w:ascii="Garamond" w:hAnsi="Garamond"/>
          <w:i w:val="0"/>
          <w:iCs w:val="0"/>
          <w:color w:val="333333"/>
          <w:sz w:val="24"/>
          <w:szCs w:val="24"/>
          <w:shd w:val="clear" w:color="auto" w:fill="FFFFFF"/>
        </w:rPr>
        <w:t>[w]</w:t>
      </w:r>
      <w:r w:rsidR="004A0561" w:rsidRPr="004A0561">
        <w:rPr>
          <w:rStyle w:val="Emphasis"/>
          <w:rFonts w:ascii="Garamond" w:hAnsi="Garamond"/>
          <w:i w:val="0"/>
          <w:iCs w:val="0"/>
          <w:color w:val="333333"/>
          <w:sz w:val="24"/>
          <w:szCs w:val="24"/>
          <w:shd w:val="clear" w:color="auto" w:fill="FFFFFF"/>
        </w:rPr>
        <w:t>hat someone thinks, feels, or believes”.</w:t>
      </w:r>
      <w:r w:rsidR="004A0561">
        <w:rPr>
          <w:rStyle w:val="Emphasis"/>
          <w:rFonts w:ascii="Georgia" w:hAnsi="Georgia"/>
          <w:color w:val="333333"/>
          <w:shd w:val="clear" w:color="auto" w:fill="FFFFFF"/>
        </w:rPr>
        <w:t xml:space="preserve"> </w:t>
      </w:r>
      <w:r w:rsidR="00887EDE" w:rsidRPr="00C2358E">
        <w:rPr>
          <w:rFonts w:ascii="Garamond" w:hAnsi="Garamond"/>
          <w:sz w:val="24"/>
          <w:szCs w:val="24"/>
        </w:rPr>
        <w:t>But</w:t>
      </w:r>
      <w:r w:rsidR="004A0561">
        <w:rPr>
          <w:rFonts w:ascii="Garamond" w:hAnsi="Garamond"/>
          <w:sz w:val="24"/>
          <w:szCs w:val="24"/>
        </w:rPr>
        <w:t xml:space="preserve">, as McBrayer rightly points out, </w:t>
      </w:r>
      <w:r w:rsidR="00EA29B0">
        <w:rPr>
          <w:rFonts w:ascii="Garamond" w:hAnsi="Garamond"/>
          <w:sz w:val="24"/>
          <w:szCs w:val="24"/>
        </w:rPr>
        <w:t>one can believe something true and testable</w:t>
      </w:r>
      <w:r w:rsidR="00887EDE" w:rsidRPr="00C2358E">
        <w:rPr>
          <w:rFonts w:ascii="Garamond" w:hAnsi="Garamond"/>
          <w:sz w:val="24"/>
          <w:szCs w:val="24"/>
        </w:rPr>
        <w:t xml:space="preserve">. </w:t>
      </w:r>
      <w:r w:rsidR="000272D6">
        <w:rPr>
          <w:rFonts w:ascii="Garamond" w:hAnsi="Garamond"/>
          <w:sz w:val="24"/>
          <w:szCs w:val="24"/>
        </w:rPr>
        <w:t>Second</w:t>
      </w:r>
      <w:r w:rsidR="00547F13" w:rsidRPr="00C2358E">
        <w:rPr>
          <w:rFonts w:ascii="Garamond" w:hAnsi="Garamond"/>
          <w:sz w:val="24"/>
          <w:szCs w:val="24"/>
        </w:rPr>
        <w:t xml:space="preserve">, the </w:t>
      </w:r>
      <w:r w:rsidR="000272D6">
        <w:rPr>
          <w:rFonts w:ascii="Garamond" w:hAnsi="Garamond"/>
          <w:sz w:val="24"/>
          <w:szCs w:val="24"/>
        </w:rPr>
        <w:t>way that many</w:t>
      </w:r>
      <w:r w:rsidR="004A0561">
        <w:rPr>
          <w:rFonts w:ascii="Garamond" w:hAnsi="Garamond"/>
          <w:sz w:val="24"/>
          <w:szCs w:val="24"/>
        </w:rPr>
        <w:t xml:space="preserve"> people</w:t>
      </w:r>
      <w:r w:rsidR="000272D6">
        <w:rPr>
          <w:rFonts w:ascii="Garamond" w:hAnsi="Garamond"/>
          <w:sz w:val="24"/>
          <w:szCs w:val="24"/>
        </w:rPr>
        <w:t xml:space="preserve">, including students, use the distinction </w:t>
      </w:r>
      <w:r w:rsidR="00793BAF">
        <w:rPr>
          <w:rFonts w:ascii="Garamond" w:hAnsi="Garamond"/>
          <w:sz w:val="24"/>
          <w:szCs w:val="24"/>
        </w:rPr>
        <w:t xml:space="preserve">usually </w:t>
      </w:r>
      <w:r w:rsidR="00547F13" w:rsidRPr="00C2358E">
        <w:rPr>
          <w:rFonts w:ascii="Garamond" w:hAnsi="Garamond"/>
          <w:sz w:val="24"/>
          <w:szCs w:val="24"/>
        </w:rPr>
        <w:t>conflates multiple issues that can come apart</w:t>
      </w:r>
      <w:r w:rsidR="00793BAF">
        <w:rPr>
          <w:rFonts w:ascii="Garamond" w:hAnsi="Garamond"/>
          <w:sz w:val="24"/>
          <w:szCs w:val="24"/>
        </w:rPr>
        <w:t xml:space="preserve">. </w:t>
      </w:r>
      <w:r w:rsidR="00793BAF">
        <w:rPr>
          <w:rFonts w:ascii="Garamond" w:hAnsi="Garamond"/>
          <w:sz w:val="24"/>
          <w:szCs w:val="24"/>
        </w:rPr>
        <w:lastRenderedPageBreak/>
        <w:t xml:space="preserve">For example, the </w:t>
      </w:r>
      <w:r w:rsidR="004A0561">
        <w:rPr>
          <w:rFonts w:ascii="Garamond" w:hAnsi="Garamond"/>
          <w:sz w:val="24"/>
          <w:szCs w:val="24"/>
        </w:rPr>
        <w:t>definition of fact</w:t>
      </w:r>
      <w:r w:rsidR="00EA29B0">
        <w:rPr>
          <w:rFonts w:ascii="Garamond" w:hAnsi="Garamond"/>
          <w:sz w:val="24"/>
          <w:szCs w:val="24"/>
        </w:rPr>
        <w:t>s that</w:t>
      </w:r>
      <w:r w:rsidR="004A0561">
        <w:rPr>
          <w:rFonts w:ascii="Garamond" w:hAnsi="Garamond"/>
          <w:sz w:val="24"/>
          <w:szCs w:val="24"/>
        </w:rPr>
        <w:t xml:space="preserve"> McBrayer</w:t>
      </w:r>
      <w:r w:rsidR="00EA29B0">
        <w:rPr>
          <w:rFonts w:ascii="Garamond" w:hAnsi="Garamond"/>
          <w:sz w:val="24"/>
          <w:szCs w:val="24"/>
        </w:rPr>
        <w:t xml:space="preserve"> found</w:t>
      </w:r>
      <w:r w:rsidR="004A0561">
        <w:rPr>
          <w:rFonts w:ascii="Garamond" w:hAnsi="Garamond"/>
          <w:sz w:val="24"/>
          <w:szCs w:val="24"/>
        </w:rPr>
        <w:t xml:space="preserve"> </w:t>
      </w:r>
      <w:r w:rsidR="00EA29B0">
        <w:rPr>
          <w:rFonts w:ascii="Garamond" w:hAnsi="Garamond"/>
          <w:sz w:val="24"/>
          <w:szCs w:val="24"/>
        </w:rPr>
        <w:t xml:space="preserve">in his </w:t>
      </w:r>
      <w:r w:rsidR="004A0561">
        <w:rPr>
          <w:rFonts w:ascii="Garamond" w:hAnsi="Garamond"/>
          <w:sz w:val="24"/>
          <w:szCs w:val="24"/>
        </w:rPr>
        <w:t xml:space="preserve">son’s classroom </w:t>
      </w:r>
      <w:r w:rsidR="00793BAF">
        <w:rPr>
          <w:rFonts w:ascii="Garamond" w:hAnsi="Garamond"/>
          <w:sz w:val="24"/>
          <w:szCs w:val="24"/>
        </w:rPr>
        <w:t>conflates the issue</w:t>
      </w:r>
      <w:r w:rsidR="0058496B">
        <w:rPr>
          <w:rFonts w:ascii="Garamond" w:hAnsi="Garamond"/>
          <w:sz w:val="24"/>
          <w:szCs w:val="24"/>
        </w:rPr>
        <w:t xml:space="preserve"> of whether a claim is true/false </w:t>
      </w:r>
      <w:r w:rsidR="00793BAF">
        <w:rPr>
          <w:rFonts w:ascii="Garamond" w:hAnsi="Garamond"/>
          <w:sz w:val="24"/>
          <w:szCs w:val="24"/>
        </w:rPr>
        <w:t xml:space="preserve">with the very </w:t>
      </w:r>
      <w:r w:rsidR="004A0561">
        <w:rPr>
          <w:rFonts w:ascii="Garamond" w:hAnsi="Garamond"/>
          <w:sz w:val="24"/>
          <w:szCs w:val="24"/>
        </w:rPr>
        <w:t>different</w:t>
      </w:r>
      <w:r w:rsidR="00793BAF">
        <w:rPr>
          <w:rFonts w:ascii="Garamond" w:hAnsi="Garamond"/>
          <w:sz w:val="24"/>
          <w:szCs w:val="24"/>
        </w:rPr>
        <w:t xml:space="preserve"> issue of </w:t>
      </w:r>
      <w:r w:rsidR="0058496B">
        <w:rPr>
          <w:rFonts w:ascii="Garamond" w:hAnsi="Garamond"/>
          <w:sz w:val="24"/>
          <w:szCs w:val="24"/>
        </w:rPr>
        <w:t>whether the claim is testable/provable/justified</w:t>
      </w:r>
      <w:r w:rsidR="00793BAF">
        <w:rPr>
          <w:rFonts w:ascii="Garamond" w:hAnsi="Garamond"/>
          <w:sz w:val="24"/>
          <w:szCs w:val="24"/>
        </w:rPr>
        <w:t xml:space="preserve">. </w:t>
      </w:r>
      <w:r w:rsidR="00E45C1E">
        <w:rPr>
          <w:rFonts w:ascii="Garamond" w:hAnsi="Garamond"/>
          <w:sz w:val="24"/>
          <w:szCs w:val="24"/>
        </w:rPr>
        <w:t>In addition to conflating issues of truth with epistemic issues like justification, t</w:t>
      </w:r>
      <w:r w:rsidR="00793BAF">
        <w:rPr>
          <w:rFonts w:ascii="Garamond" w:hAnsi="Garamond"/>
          <w:sz w:val="24"/>
          <w:szCs w:val="24"/>
        </w:rPr>
        <w:t>he terms ‘opinion’ and ‘fact’ also tend to connote ideas about objectivity/subjectivity, consensus/disagreement, and so on</w:t>
      </w:r>
      <w:r w:rsidR="00E45C1E">
        <w:rPr>
          <w:rFonts w:ascii="Garamond" w:hAnsi="Garamond"/>
          <w:sz w:val="24"/>
          <w:szCs w:val="24"/>
        </w:rPr>
        <w:t>, leading to an even great potential for conflation.</w:t>
      </w:r>
      <w:r w:rsidR="00793BAF">
        <w:rPr>
          <w:rStyle w:val="FootnoteReference"/>
          <w:rFonts w:ascii="Garamond" w:hAnsi="Garamond"/>
          <w:sz w:val="24"/>
          <w:szCs w:val="24"/>
        </w:rPr>
        <w:footnoteReference w:id="2"/>
      </w:r>
      <w:r w:rsidR="00793BAF" w:rsidRPr="00C2358E">
        <w:rPr>
          <w:rFonts w:ascii="Garamond" w:hAnsi="Garamond"/>
          <w:sz w:val="24"/>
          <w:szCs w:val="24"/>
        </w:rPr>
        <w:t xml:space="preserve"> </w:t>
      </w:r>
      <w:r w:rsidR="00793BAF">
        <w:rPr>
          <w:rFonts w:ascii="Garamond" w:hAnsi="Garamond"/>
          <w:sz w:val="24"/>
          <w:szCs w:val="24"/>
        </w:rPr>
        <w:t xml:space="preserve"> As a result, the distinction between facts and opinions </w:t>
      </w:r>
      <w:r w:rsidR="00E45C1E">
        <w:rPr>
          <w:rFonts w:ascii="Garamond" w:hAnsi="Garamond"/>
          <w:sz w:val="24"/>
          <w:szCs w:val="24"/>
        </w:rPr>
        <w:t xml:space="preserve">simply covers too many categories at once and so </w:t>
      </w:r>
      <w:r w:rsidR="00180130">
        <w:rPr>
          <w:rFonts w:ascii="Garamond" w:hAnsi="Garamond"/>
          <w:sz w:val="24"/>
          <w:szCs w:val="24"/>
        </w:rPr>
        <w:t xml:space="preserve">actively </w:t>
      </w:r>
      <w:r w:rsidR="00B56C08">
        <w:rPr>
          <w:rFonts w:ascii="Garamond" w:hAnsi="Garamond"/>
          <w:sz w:val="24"/>
          <w:szCs w:val="24"/>
        </w:rPr>
        <w:t>harms students’ abilities to</w:t>
      </w:r>
      <w:r w:rsidR="00793BAF">
        <w:rPr>
          <w:rFonts w:ascii="Garamond" w:hAnsi="Garamond"/>
          <w:sz w:val="24"/>
          <w:szCs w:val="24"/>
        </w:rPr>
        <w:t xml:space="preserve"> think clearly about moral issues. </w:t>
      </w:r>
    </w:p>
    <w:p w14:paraId="35610983" w14:textId="005C498C" w:rsidR="00547F13" w:rsidRDefault="00547F13" w:rsidP="00EF3C12">
      <w:pPr>
        <w:spacing w:after="0" w:line="480" w:lineRule="auto"/>
        <w:ind w:firstLine="720"/>
        <w:jc w:val="both"/>
        <w:rPr>
          <w:rFonts w:ascii="Garamond" w:hAnsi="Garamond"/>
          <w:sz w:val="24"/>
          <w:szCs w:val="24"/>
        </w:rPr>
      </w:pPr>
      <w:r w:rsidRPr="00C2358E">
        <w:rPr>
          <w:rFonts w:ascii="Garamond" w:hAnsi="Garamond"/>
          <w:sz w:val="24"/>
          <w:szCs w:val="24"/>
        </w:rPr>
        <w:t>But</w:t>
      </w:r>
      <w:r w:rsidR="004A0561">
        <w:rPr>
          <w:rFonts w:ascii="Garamond" w:hAnsi="Garamond"/>
          <w:sz w:val="24"/>
          <w:szCs w:val="24"/>
        </w:rPr>
        <w:t xml:space="preserve"> it is unlikely that</w:t>
      </w:r>
      <w:r w:rsidRPr="00C2358E">
        <w:rPr>
          <w:rFonts w:ascii="Garamond" w:hAnsi="Garamond"/>
          <w:sz w:val="24"/>
          <w:szCs w:val="24"/>
        </w:rPr>
        <w:t xml:space="preserve"> </w:t>
      </w:r>
      <w:r w:rsidR="00793BAF">
        <w:rPr>
          <w:rFonts w:ascii="Garamond" w:hAnsi="Garamond"/>
          <w:sz w:val="24"/>
          <w:szCs w:val="24"/>
        </w:rPr>
        <w:t>students will simply give up their use of the distinction if no suitable replacement is on offer</w:t>
      </w:r>
      <w:r w:rsidR="00C244F7">
        <w:rPr>
          <w:rFonts w:ascii="Garamond" w:hAnsi="Garamond"/>
          <w:sz w:val="24"/>
          <w:szCs w:val="24"/>
        </w:rPr>
        <w:t xml:space="preserve"> –</w:t>
      </w:r>
      <w:r w:rsidR="004A0561">
        <w:rPr>
          <w:rFonts w:ascii="Garamond" w:hAnsi="Garamond"/>
          <w:sz w:val="24"/>
          <w:szCs w:val="24"/>
        </w:rPr>
        <w:t xml:space="preserve"> even if</w:t>
      </w:r>
      <w:r w:rsidR="00C244F7">
        <w:rPr>
          <w:rFonts w:ascii="Garamond" w:hAnsi="Garamond"/>
          <w:sz w:val="24"/>
          <w:szCs w:val="24"/>
        </w:rPr>
        <w:t xml:space="preserve"> </w:t>
      </w:r>
      <w:r w:rsidR="004A0561">
        <w:rPr>
          <w:rFonts w:ascii="Garamond" w:hAnsi="Garamond"/>
          <w:sz w:val="24"/>
          <w:szCs w:val="24"/>
        </w:rPr>
        <w:t>they recognize the confused nature of the distinction</w:t>
      </w:r>
      <w:r w:rsidR="00C244F7">
        <w:rPr>
          <w:rFonts w:ascii="Garamond" w:hAnsi="Garamond"/>
          <w:sz w:val="24"/>
          <w:szCs w:val="24"/>
        </w:rPr>
        <w:t xml:space="preserve"> (as some do).</w:t>
      </w:r>
      <w:r w:rsidR="00793BAF">
        <w:rPr>
          <w:rStyle w:val="FootnoteReference"/>
          <w:rFonts w:ascii="Garamond" w:hAnsi="Garamond"/>
          <w:sz w:val="24"/>
          <w:szCs w:val="24"/>
        </w:rPr>
        <w:footnoteReference w:id="3"/>
      </w:r>
      <w:r w:rsidR="00793BAF">
        <w:rPr>
          <w:rFonts w:ascii="Garamond" w:hAnsi="Garamond"/>
          <w:sz w:val="24"/>
          <w:szCs w:val="24"/>
        </w:rPr>
        <w:t xml:space="preserve"> The point of this paper is to </w:t>
      </w:r>
      <w:r w:rsidR="00815415">
        <w:rPr>
          <w:rFonts w:ascii="Garamond" w:hAnsi="Garamond"/>
          <w:sz w:val="24"/>
          <w:szCs w:val="24"/>
        </w:rPr>
        <w:t>offer a clearer and more productive distinction that can</w:t>
      </w:r>
      <w:r w:rsidR="00793BAF">
        <w:rPr>
          <w:rFonts w:ascii="Garamond" w:hAnsi="Garamond"/>
          <w:sz w:val="24"/>
          <w:szCs w:val="24"/>
        </w:rPr>
        <w:t xml:space="preserve"> </w:t>
      </w:r>
      <w:r w:rsidR="004A0561">
        <w:rPr>
          <w:rFonts w:ascii="Garamond" w:hAnsi="Garamond"/>
          <w:sz w:val="24"/>
          <w:szCs w:val="24"/>
        </w:rPr>
        <w:t>replace the fact-opinion distinction</w:t>
      </w:r>
      <w:r w:rsidR="00793BAF">
        <w:rPr>
          <w:rFonts w:ascii="Garamond" w:hAnsi="Garamond"/>
          <w:sz w:val="24"/>
          <w:szCs w:val="24"/>
        </w:rPr>
        <w:t xml:space="preserve">. </w:t>
      </w:r>
      <w:r w:rsidR="005142F5">
        <w:rPr>
          <w:rFonts w:ascii="Garamond" w:hAnsi="Garamond"/>
          <w:sz w:val="24"/>
          <w:szCs w:val="24"/>
        </w:rPr>
        <w:t>In section 1, I consider a strategy that</w:t>
      </w:r>
      <w:r w:rsidR="00E45C1E">
        <w:rPr>
          <w:rFonts w:ascii="Garamond" w:hAnsi="Garamond"/>
          <w:sz w:val="24"/>
          <w:szCs w:val="24"/>
        </w:rPr>
        <w:t xml:space="preserve"> seeks to combat students’ use of the fact-opinion distinction by</w:t>
      </w:r>
      <w:r w:rsidR="005142F5">
        <w:rPr>
          <w:rFonts w:ascii="Garamond" w:hAnsi="Garamond"/>
          <w:sz w:val="24"/>
          <w:szCs w:val="24"/>
        </w:rPr>
        <w:t xml:space="preserve"> retain</w:t>
      </w:r>
      <w:r w:rsidR="00E45C1E">
        <w:rPr>
          <w:rFonts w:ascii="Garamond" w:hAnsi="Garamond"/>
          <w:sz w:val="24"/>
          <w:szCs w:val="24"/>
        </w:rPr>
        <w:t>ing</w:t>
      </w:r>
      <w:r w:rsidR="005142F5">
        <w:rPr>
          <w:rFonts w:ascii="Garamond" w:hAnsi="Garamond"/>
          <w:sz w:val="24"/>
          <w:szCs w:val="24"/>
        </w:rPr>
        <w:t xml:space="preserve"> a specific </w:t>
      </w:r>
      <w:r w:rsidR="00E45C1E">
        <w:rPr>
          <w:rFonts w:ascii="Garamond" w:hAnsi="Garamond"/>
          <w:i/>
          <w:iCs/>
          <w:sz w:val="24"/>
          <w:szCs w:val="24"/>
        </w:rPr>
        <w:t xml:space="preserve">version </w:t>
      </w:r>
      <w:r w:rsidR="005142F5">
        <w:rPr>
          <w:rFonts w:ascii="Garamond" w:hAnsi="Garamond"/>
          <w:sz w:val="24"/>
          <w:szCs w:val="24"/>
        </w:rPr>
        <w:t xml:space="preserve">of the fact-opinion distinction. </w:t>
      </w:r>
      <w:r w:rsidR="008F45F7" w:rsidRPr="00C2358E">
        <w:rPr>
          <w:rFonts w:ascii="Garamond" w:hAnsi="Garamond"/>
          <w:sz w:val="24"/>
          <w:szCs w:val="24"/>
        </w:rPr>
        <w:t xml:space="preserve">In section </w:t>
      </w:r>
      <w:r w:rsidR="005142F5">
        <w:rPr>
          <w:rFonts w:ascii="Garamond" w:hAnsi="Garamond"/>
          <w:sz w:val="24"/>
          <w:szCs w:val="24"/>
        </w:rPr>
        <w:t>2</w:t>
      </w:r>
      <w:r w:rsidR="009D1496">
        <w:rPr>
          <w:rFonts w:ascii="Garamond" w:hAnsi="Garamond"/>
          <w:sz w:val="24"/>
          <w:szCs w:val="24"/>
        </w:rPr>
        <w:t>,</w:t>
      </w:r>
      <w:r w:rsidR="008F45F7" w:rsidRPr="00C2358E">
        <w:rPr>
          <w:rFonts w:ascii="Garamond" w:hAnsi="Garamond"/>
          <w:sz w:val="24"/>
          <w:szCs w:val="24"/>
        </w:rPr>
        <w:t xml:space="preserve"> I outline the distinction</w:t>
      </w:r>
      <w:r w:rsidR="00793BAF">
        <w:rPr>
          <w:rFonts w:ascii="Garamond" w:hAnsi="Garamond"/>
          <w:sz w:val="24"/>
          <w:szCs w:val="24"/>
        </w:rPr>
        <w:t xml:space="preserve"> I </w:t>
      </w:r>
      <w:r w:rsidR="00FB3B26">
        <w:rPr>
          <w:rFonts w:ascii="Garamond" w:hAnsi="Garamond"/>
          <w:sz w:val="24"/>
          <w:szCs w:val="24"/>
        </w:rPr>
        <w:t xml:space="preserve">offer </w:t>
      </w:r>
      <w:r w:rsidR="004A0561">
        <w:rPr>
          <w:rFonts w:ascii="Garamond" w:hAnsi="Garamond"/>
          <w:sz w:val="24"/>
          <w:szCs w:val="24"/>
        </w:rPr>
        <w:t>as a replacement</w:t>
      </w:r>
      <w:r w:rsidR="008F45F7" w:rsidRPr="00C2358E">
        <w:rPr>
          <w:rFonts w:ascii="Garamond" w:hAnsi="Garamond"/>
          <w:sz w:val="24"/>
          <w:szCs w:val="24"/>
        </w:rPr>
        <w:t xml:space="preserve">. In section </w:t>
      </w:r>
      <w:r w:rsidR="005142F5">
        <w:rPr>
          <w:rFonts w:ascii="Garamond" w:hAnsi="Garamond"/>
          <w:sz w:val="24"/>
          <w:szCs w:val="24"/>
        </w:rPr>
        <w:t>3</w:t>
      </w:r>
      <w:r w:rsidR="008F45F7" w:rsidRPr="00C2358E">
        <w:rPr>
          <w:rFonts w:ascii="Garamond" w:hAnsi="Garamond"/>
          <w:sz w:val="24"/>
          <w:szCs w:val="24"/>
        </w:rPr>
        <w:t xml:space="preserve">, I </w:t>
      </w:r>
      <w:r w:rsidR="006350D3">
        <w:rPr>
          <w:rFonts w:ascii="Garamond" w:hAnsi="Garamond"/>
          <w:sz w:val="24"/>
          <w:szCs w:val="24"/>
        </w:rPr>
        <w:t>outline both in-class and take-home exercises which help students become comfortable with using the new distinction.</w:t>
      </w:r>
      <w:r w:rsidR="008F45F7" w:rsidRPr="00C2358E">
        <w:rPr>
          <w:rFonts w:ascii="Garamond" w:hAnsi="Garamond"/>
          <w:sz w:val="24"/>
          <w:szCs w:val="24"/>
        </w:rPr>
        <w:t xml:space="preserve"> In section </w:t>
      </w:r>
      <w:r w:rsidR="005142F5">
        <w:rPr>
          <w:rFonts w:ascii="Garamond" w:hAnsi="Garamond"/>
          <w:sz w:val="24"/>
          <w:szCs w:val="24"/>
        </w:rPr>
        <w:t>4</w:t>
      </w:r>
      <w:r w:rsidR="008F45F7" w:rsidRPr="00C2358E">
        <w:rPr>
          <w:rFonts w:ascii="Garamond" w:hAnsi="Garamond"/>
          <w:sz w:val="24"/>
          <w:szCs w:val="24"/>
        </w:rPr>
        <w:t xml:space="preserve">, I outline the </w:t>
      </w:r>
      <w:r w:rsidR="006350D3">
        <w:rPr>
          <w:rFonts w:ascii="Garamond" w:hAnsi="Garamond"/>
          <w:sz w:val="24"/>
          <w:szCs w:val="24"/>
        </w:rPr>
        <w:t>specific benefits to this replacement process.</w:t>
      </w:r>
    </w:p>
    <w:p w14:paraId="1E1B9FEE" w14:textId="04AFFBF3" w:rsidR="00BB0A7B" w:rsidRDefault="00BB0A7B" w:rsidP="00E75EC8">
      <w:pPr>
        <w:spacing w:after="0" w:line="480" w:lineRule="auto"/>
        <w:jc w:val="both"/>
        <w:rPr>
          <w:rFonts w:ascii="Garamond" w:hAnsi="Garamond"/>
          <w:b/>
          <w:bCs/>
          <w:sz w:val="24"/>
          <w:szCs w:val="24"/>
        </w:rPr>
      </w:pPr>
      <w:r>
        <w:rPr>
          <w:rFonts w:ascii="Garamond" w:hAnsi="Garamond"/>
          <w:b/>
          <w:bCs/>
          <w:sz w:val="24"/>
          <w:szCs w:val="24"/>
        </w:rPr>
        <w:t xml:space="preserve">1. </w:t>
      </w:r>
      <w:r w:rsidR="00E70BD2">
        <w:rPr>
          <w:rFonts w:ascii="Garamond" w:hAnsi="Garamond"/>
          <w:b/>
          <w:bCs/>
          <w:sz w:val="24"/>
          <w:szCs w:val="24"/>
        </w:rPr>
        <w:t xml:space="preserve">Keeping </w:t>
      </w:r>
      <w:r w:rsidR="00257F9B">
        <w:rPr>
          <w:rFonts w:ascii="Garamond" w:hAnsi="Garamond"/>
          <w:b/>
          <w:bCs/>
          <w:sz w:val="24"/>
          <w:szCs w:val="24"/>
        </w:rPr>
        <w:t>the Distinction</w:t>
      </w:r>
    </w:p>
    <w:p w14:paraId="5CD22892" w14:textId="021A327B" w:rsidR="00631D08" w:rsidRDefault="00BB0A7B" w:rsidP="0031142E">
      <w:pPr>
        <w:spacing w:after="0" w:line="480" w:lineRule="auto"/>
        <w:jc w:val="both"/>
        <w:rPr>
          <w:rFonts w:ascii="Garamond" w:hAnsi="Garamond"/>
          <w:sz w:val="24"/>
          <w:szCs w:val="24"/>
        </w:rPr>
      </w:pPr>
      <w:r>
        <w:rPr>
          <w:rFonts w:ascii="Garamond" w:hAnsi="Garamond"/>
          <w:sz w:val="24"/>
          <w:szCs w:val="24"/>
        </w:rPr>
        <w:tab/>
        <w:t xml:space="preserve">Though the fact-opinion distinction </w:t>
      </w:r>
      <w:r w:rsidR="00257F9B">
        <w:rPr>
          <w:rFonts w:ascii="Garamond" w:hAnsi="Garamond"/>
          <w:sz w:val="24"/>
          <w:szCs w:val="24"/>
        </w:rPr>
        <w:t xml:space="preserve">as students use it </w:t>
      </w:r>
      <w:r w:rsidR="00E70BD2">
        <w:rPr>
          <w:rFonts w:ascii="Garamond" w:hAnsi="Garamond"/>
          <w:sz w:val="24"/>
          <w:szCs w:val="24"/>
        </w:rPr>
        <w:t xml:space="preserve">is problematic, </w:t>
      </w:r>
      <w:r w:rsidR="00257F9B">
        <w:rPr>
          <w:rFonts w:ascii="Garamond" w:hAnsi="Garamond"/>
          <w:sz w:val="24"/>
          <w:szCs w:val="24"/>
        </w:rPr>
        <w:t>there are specific versions of the distinction which are not</w:t>
      </w:r>
      <w:r w:rsidR="00E64015">
        <w:rPr>
          <w:rFonts w:ascii="Garamond" w:hAnsi="Garamond"/>
          <w:sz w:val="24"/>
          <w:szCs w:val="24"/>
        </w:rPr>
        <w:t xml:space="preserve"> (e.g., those that pick out only one of the many distinctions </w:t>
      </w:r>
      <w:r w:rsidR="00E64015">
        <w:rPr>
          <w:rFonts w:ascii="Garamond" w:hAnsi="Garamond"/>
          <w:sz w:val="24"/>
          <w:szCs w:val="24"/>
        </w:rPr>
        <w:lastRenderedPageBreak/>
        <w:t>in play)</w:t>
      </w:r>
      <w:r w:rsidR="00257F9B">
        <w:rPr>
          <w:rFonts w:ascii="Garamond" w:hAnsi="Garamond"/>
          <w:sz w:val="24"/>
          <w:szCs w:val="24"/>
        </w:rPr>
        <w:t xml:space="preserve">. </w:t>
      </w:r>
      <w:r w:rsidR="00194F2A">
        <w:rPr>
          <w:rFonts w:ascii="Garamond" w:hAnsi="Garamond"/>
          <w:sz w:val="24"/>
          <w:szCs w:val="24"/>
        </w:rPr>
        <w:t xml:space="preserve">So, instructors might prefer to simply retain one version of the fact-opinion distinction rather than discarding it completely. Here is one such </w:t>
      </w:r>
      <w:r w:rsidR="0031142E">
        <w:rPr>
          <w:rFonts w:ascii="Garamond" w:hAnsi="Garamond"/>
          <w:sz w:val="24"/>
          <w:szCs w:val="24"/>
        </w:rPr>
        <w:t>proposal, which I will call the ‘metaphysical version’ of the distinction. According to it, f</w:t>
      </w:r>
      <w:r w:rsidR="00E70BD2">
        <w:rPr>
          <w:rFonts w:ascii="Garamond" w:hAnsi="Garamond"/>
          <w:sz w:val="24"/>
          <w:szCs w:val="24"/>
        </w:rPr>
        <w:t xml:space="preserve">acts </w:t>
      </w:r>
      <w:r w:rsidR="0031142E">
        <w:rPr>
          <w:rFonts w:ascii="Garamond" w:hAnsi="Garamond"/>
          <w:sz w:val="24"/>
          <w:szCs w:val="24"/>
        </w:rPr>
        <w:t xml:space="preserve">are parts </w:t>
      </w:r>
      <w:r w:rsidR="00E70BD2">
        <w:rPr>
          <w:rFonts w:ascii="Garamond" w:hAnsi="Garamond"/>
          <w:sz w:val="24"/>
          <w:szCs w:val="24"/>
        </w:rPr>
        <w:t>of the world</w:t>
      </w:r>
      <w:r w:rsidR="0031142E">
        <w:rPr>
          <w:rFonts w:ascii="Garamond" w:hAnsi="Garamond"/>
          <w:sz w:val="24"/>
          <w:szCs w:val="24"/>
        </w:rPr>
        <w:t xml:space="preserve">, specifically parts that are </w:t>
      </w:r>
      <w:r w:rsidR="00E70BD2">
        <w:rPr>
          <w:rFonts w:ascii="Garamond" w:hAnsi="Garamond"/>
          <w:sz w:val="24"/>
          <w:szCs w:val="24"/>
        </w:rPr>
        <w:t>not representations—they are neither true nor false. Opinions, on the other hand, are representations</w:t>
      </w:r>
      <w:r w:rsidR="0031142E">
        <w:rPr>
          <w:rFonts w:ascii="Garamond" w:hAnsi="Garamond"/>
          <w:sz w:val="24"/>
          <w:szCs w:val="24"/>
        </w:rPr>
        <w:t>, specifically assertoric representations made by humans (even if only contingently).</w:t>
      </w:r>
      <w:r w:rsidR="00E70BD2">
        <w:rPr>
          <w:rFonts w:ascii="Garamond" w:hAnsi="Garamond"/>
          <w:sz w:val="24"/>
          <w:szCs w:val="24"/>
        </w:rPr>
        <w:t xml:space="preserve"> They purport</w:t>
      </w:r>
      <w:r w:rsidR="00631D08">
        <w:rPr>
          <w:rFonts w:ascii="Garamond" w:hAnsi="Garamond"/>
          <w:sz w:val="24"/>
          <w:szCs w:val="24"/>
        </w:rPr>
        <w:t xml:space="preserve"> </w:t>
      </w:r>
      <w:r w:rsidR="00E70BD2">
        <w:rPr>
          <w:rFonts w:ascii="Garamond" w:hAnsi="Garamond"/>
          <w:sz w:val="24"/>
          <w:szCs w:val="24"/>
        </w:rPr>
        <w:t>to represent the way the world is—they purport to represent the facts</w:t>
      </w:r>
      <w:r w:rsidR="00194F2A">
        <w:rPr>
          <w:rFonts w:ascii="Garamond" w:hAnsi="Garamond"/>
          <w:sz w:val="24"/>
          <w:szCs w:val="24"/>
        </w:rPr>
        <w:t>. T</w:t>
      </w:r>
      <w:r w:rsidR="00E70BD2">
        <w:rPr>
          <w:rFonts w:ascii="Garamond" w:hAnsi="Garamond"/>
          <w:sz w:val="24"/>
          <w:szCs w:val="24"/>
        </w:rPr>
        <w:t>rue opinions succeed</w:t>
      </w:r>
      <w:r w:rsidR="00E64015">
        <w:rPr>
          <w:rFonts w:ascii="Garamond" w:hAnsi="Garamond"/>
          <w:sz w:val="24"/>
          <w:szCs w:val="24"/>
        </w:rPr>
        <w:t xml:space="preserve"> at this</w:t>
      </w:r>
      <w:r w:rsidR="00E70BD2">
        <w:rPr>
          <w:rFonts w:ascii="Garamond" w:hAnsi="Garamond"/>
          <w:sz w:val="24"/>
          <w:szCs w:val="24"/>
        </w:rPr>
        <w:t xml:space="preserve"> while false opinions do not. </w:t>
      </w:r>
      <w:r w:rsidR="00631D08">
        <w:rPr>
          <w:rFonts w:ascii="Garamond" w:hAnsi="Garamond"/>
          <w:sz w:val="24"/>
          <w:szCs w:val="24"/>
        </w:rPr>
        <w:t>We can tell the difference between facts and opinions</w:t>
      </w:r>
      <w:r w:rsidR="00E64015">
        <w:rPr>
          <w:rFonts w:ascii="Garamond" w:hAnsi="Garamond"/>
          <w:sz w:val="24"/>
          <w:szCs w:val="24"/>
        </w:rPr>
        <w:t xml:space="preserve">, in this sense, </w:t>
      </w:r>
      <w:r w:rsidR="00631D08">
        <w:rPr>
          <w:rFonts w:ascii="Garamond" w:hAnsi="Garamond"/>
          <w:sz w:val="24"/>
          <w:szCs w:val="24"/>
        </w:rPr>
        <w:t xml:space="preserve">by applying </w:t>
      </w:r>
      <w:r w:rsidR="00E70BD2">
        <w:rPr>
          <w:rFonts w:ascii="Garamond" w:hAnsi="Garamond"/>
          <w:sz w:val="24"/>
          <w:szCs w:val="24"/>
        </w:rPr>
        <w:t>a test proposed by</w:t>
      </w:r>
      <w:r w:rsidR="0031142E">
        <w:rPr>
          <w:rFonts w:ascii="Garamond" w:hAnsi="Garamond"/>
          <w:sz w:val="24"/>
          <w:szCs w:val="24"/>
        </w:rPr>
        <w:t xml:space="preserve"> Weddle (1985: 19): “</w:t>
      </w:r>
      <w:r w:rsidR="007444AC" w:rsidRPr="007444AC">
        <w:rPr>
          <w:rFonts w:ascii="Garamond" w:hAnsi="Garamond"/>
          <w:sz w:val="24"/>
          <w:szCs w:val="24"/>
        </w:rPr>
        <w:t>This would</w:t>
      </w:r>
      <w:r w:rsidR="007444AC">
        <w:rPr>
          <w:rFonts w:ascii="Garamond" w:hAnsi="Garamond"/>
          <w:sz w:val="24"/>
          <w:szCs w:val="24"/>
        </w:rPr>
        <w:t xml:space="preserve"> </w:t>
      </w:r>
      <w:r w:rsidR="007444AC" w:rsidRPr="007444AC">
        <w:rPr>
          <w:rFonts w:ascii="Garamond" w:hAnsi="Garamond"/>
          <w:sz w:val="24"/>
          <w:szCs w:val="24"/>
        </w:rPr>
        <w:t>be a mathematician-like way of noting</w:t>
      </w:r>
      <w:r w:rsidR="007444AC">
        <w:rPr>
          <w:rFonts w:ascii="Garamond" w:hAnsi="Garamond"/>
          <w:sz w:val="24"/>
          <w:szCs w:val="24"/>
        </w:rPr>
        <w:t xml:space="preserve"> </w:t>
      </w:r>
      <w:r w:rsidR="007444AC" w:rsidRPr="007444AC">
        <w:rPr>
          <w:rFonts w:ascii="Garamond" w:hAnsi="Garamond"/>
          <w:sz w:val="24"/>
          <w:szCs w:val="24"/>
        </w:rPr>
        <w:t>that</w:t>
      </w:r>
      <w:r w:rsidR="007444AC">
        <w:rPr>
          <w:rFonts w:ascii="Garamond" w:hAnsi="Garamond"/>
          <w:sz w:val="24"/>
          <w:szCs w:val="24"/>
        </w:rPr>
        <w:t xml:space="preserve"> </w:t>
      </w:r>
      <w:r w:rsidR="0031142E" w:rsidRPr="0031142E">
        <w:rPr>
          <w:rFonts w:ascii="Garamond" w:hAnsi="Garamond"/>
          <w:sz w:val="24"/>
          <w:szCs w:val="24"/>
        </w:rPr>
        <w:t xml:space="preserve">for opinions the question, </w:t>
      </w:r>
      <w:r w:rsidR="007444AC">
        <w:rPr>
          <w:rFonts w:ascii="Garamond" w:hAnsi="Garamond"/>
          <w:sz w:val="24"/>
          <w:szCs w:val="24"/>
        </w:rPr>
        <w:t>‘</w:t>
      </w:r>
      <w:r w:rsidR="0031142E" w:rsidRPr="0031142E">
        <w:rPr>
          <w:rFonts w:ascii="Garamond" w:hAnsi="Garamond"/>
          <w:sz w:val="24"/>
          <w:szCs w:val="24"/>
        </w:rPr>
        <w:t>Whose</w:t>
      </w:r>
      <w:r w:rsidR="007444AC">
        <w:rPr>
          <w:rFonts w:ascii="Garamond" w:hAnsi="Garamond"/>
          <w:sz w:val="24"/>
          <w:szCs w:val="24"/>
        </w:rPr>
        <w:t xml:space="preserve"> </w:t>
      </w:r>
      <w:r w:rsidR="0031142E" w:rsidRPr="0031142E">
        <w:rPr>
          <w:rFonts w:ascii="Garamond" w:hAnsi="Garamond"/>
          <w:sz w:val="24"/>
          <w:szCs w:val="24"/>
        </w:rPr>
        <w:t>opinion is it?</w:t>
      </w:r>
      <w:r w:rsidR="007444AC">
        <w:rPr>
          <w:rFonts w:ascii="Garamond" w:hAnsi="Garamond"/>
          <w:sz w:val="24"/>
          <w:szCs w:val="24"/>
        </w:rPr>
        <w:t>’</w:t>
      </w:r>
      <w:r w:rsidR="0031142E" w:rsidRPr="0031142E">
        <w:rPr>
          <w:rFonts w:ascii="Garamond" w:hAnsi="Garamond"/>
          <w:sz w:val="24"/>
          <w:szCs w:val="24"/>
        </w:rPr>
        <w:t xml:space="preserve"> is germane, and of</w:t>
      </w:r>
      <w:r w:rsidR="007444AC">
        <w:rPr>
          <w:rFonts w:ascii="Garamond" w:hAnsi="Garamond"/>
          <w:sz w:val="24"/>
          <w:szCs w:val="24"/>
        </w:rPr>
        <w:t xml:space="preserve"> </w:t>
      </w:r>
      <w:r w:rsidR="0031142E" w:rsidRPr="0031142E">
        <w:rPr>
          <w:rFonts w:ascii="Garamond" w:hAnsi="Garamond"/>
          <w:sz w:val="24"/>
          <w:szCs w:val="24"/>
        </w:rPr>
        <w:t xml:space="preserve">noting that the question, </w:t>
      </w:r>
      <w:r w:rsidR="007444AC">
        <w:rPr>
          <w:rFonts w:ascii="Garamond" w:hAnsi="Garamond"/>
          <w:sz w:val="24"/>
          <w:szCs w:val="24"/>
        </w:rPr>
        <w:t>‘</w:t>
      </w:r>
      <w:r w:rsidR="0031142E" w:rsidRPr="0031142E">
        <w:rPr>
          <w:rFonts w:ascii="Garamond" w:hAnsi="Garamond"/>
          <w:sz w:val="24"/>
          <w:szCs w:val="24"/>
        </w:rPr>
        <w:t>Whose fact</w:t>
      </w:r>
      <w:r w:rsidR="007444AC">
        <w:rPr>
          <w:rFonts w:ascii="Garamond" w:hAnsi="Garamond"/>
          <w:sz w:val="24"/>
          <w:szCs w:val="24"/>
        </w:rPr>
        <w:t xml:space="preserve"> </w:t>
      </w:r>
      <w:r w:rsidR="0031142E" w:rsidRPr="0031142E">
        <w:rPr>
          <w:rFonts w:ascii="Garamond" w:hAnsi="Garamond"/>
          <w:sz w:val="24"/>
          <w:szCs w:val="24"/>
        </w:rPr>
        <w:t>is it?</w:t>
      </w:r>
      <w:r w:rsidR="007444AC">
        <w:rPr>
          <w:rFonts w:ascii="Garamond" w:hAnsi="Garamond"/>
          <w:sz w:val="24"/>
          <w:szCs w:val="24"/>
        </w:rPr>
        <w:t>’</w:t>
      </w:r>
      <w:r w:rsidR="0031142E" w:rsidRPr="0031142E">
        <w:rPr>
          <w:rFonts w:ascii="Garamond" w:hAnsi="Garamond"/>
          <w:sz w:val="24"/>
          <w:szCs w:val="24"/>
        </w:rPr>
        <w:t xml:space="preserve"> except as joking, doesn</w:t>
      </w:r>
      <w:r w:rsidR="007444AC">
        <w:rPr>
          <w:rFonts w:ascii="Garamond" w:hAnsi="Garamond"/>
          <w:sz w:val="24"/>
          <w:szCs w:val="24"/>
        </w:rPr>
        <w:t>’</w:t>
      </w:r>
      <w:r w:rsidR="0031142E" w:rsidRPr="0031142E">
        <w:rPr>
          <w:rFonts w:ascii="Garamond" w:hAnsi="Garamond"/>
          <w:sz w:val="24"/>
          <w:szCs w:val="24"/>
        </w:rPr>
        <w:t>t make</w:t>
      </w:r>
      <w:r w:rsidR="007444AC">
        <w:rPr>
          <w:rFonts w:ascii="Garamond" w:hAnsi="Garamond"/>
          <w:sz w:val="24"/>
          <w:szCs w:val="24"/>
        </w:rPr>
        <w:t xml:space="preserve"> </w:t>
      </w:r>
      <w:r w:rsidR="0031142E" w:rsidRPr="0031142E">
        <w:rPr>
          <w:rFonts w:ascii="Garamond" w:hAnsi="Garamond"/>
          <w:sz w:val="24"/>
          <w:szCs w:val="24"/>
        </w:rPr>
        <w:t>sense</w:t>
      </w:r>
      <w:r w:rsidR="007444AC">
        <w:rPr>
          <w:rFonts w:ascii="Garamond" w:hAnsi="Garamond"/>
          <w:sz w:val="24"/>
          <w:szCs w:val="24"/>
        </w:rPr>
        <w:t>”</w:t>
      </w:r>
      <w:r w:rsidR="0031142E" w:rsidRPr="0031142E">
        <w:rPr>
          <w:rFonts w:ascii="Garamond" w:hAnsi="Garamond"/>
          <w:sz w:val="24"/>
          <w:szCs w:val="24"/>
        </w:rPr>
        <w:t>.</w:t>
      </w:r>
      <w:r w:rsidR="007444AC">
        <w:rPr>
          <w:rFonts w:ascii="Garamond" w:hAnsi="Garamond"/>
          <w:sz w:val="24"/>
          <w:szCs w:val="24"/>
        </w:rPr>
        <w:t xml:space="preserve"> Facts and opinions are just metaphysically different kinds of things: parts of the world belonging to nobody vs. representations of the world belonging to specific people. </w:t>
      </w:r>
      <w:r w:rsidR="00631D08">
        <w:rPr>
          <w:rFonts w:ascii="Garamond" w:hAnsi="Garamond"/>
          <w:sz w:val="24"/>
          <w:szCs w:val="24"/>
        </w:rPr>
        <w:t xml:space="preserve"> </w:t>
      </w:r>
    </w:p>
    <w:p w14:paraId="5AE0BC40" w14:textId="7A1046EF" w:rsidR="00BB0A7B" w:rsidRPr="00BB0A7B" w:rsidRDefault="00631D08" w:rsidP="00E75EC8">
      <w:pPr>
        <w:spacing w:after="0" w:line="480" w:lineRule="auto"/>
        <w:jc w:val="both"/>
        <w:rPr>
          <w:rFonts w:ascii="Garamond" w:hAnsi="Garamond"/>
          <w:sz w:val="24"/>
          <w:szCs w:val="24"/>
        </w:rPr>
      </w:pPr>
      <w:r>
        <w:rPr>
          <w:rFonts w:ascii="Garamond" w:hAnsi="Garamond"/>
          <w:sz w:val="24"/>
          <w:szCs w:val="24"/>
        </w:rPr>
        <w:tab/>
        <w:t>While this</w:t>
      </w:r>
      <w:r w:rsidR="007444AC">
        <w:rPr>
          <w:rFonts w:ascii="Garamond" w:hAnsi="Garamond"/>
          <w:sz w:val="24"/>
          <w:szCs w:val="24"/>
        </w:rPr>
        <w:t xml:space="preserve"> metaphysical</w:t>
      </w:r>
      <w:r>
        <w:rPr>
          <w:rFonts w:ascii="Garamond" w:hAnsi="Garamond"/>
          <w:sz w:val="24"/>
          <w:szCs w:val="24"/>
        </w:rPr>
        <w:t xml:space="preserve"> version of </w:t>
      </w:r>
      <w:r w:rsidR="00D51ECC">
        <w:rPr>
          <w:rFonts w:ascii="Garamond" w:hAnsi="Garamond"/>
          <w:sz w:val="24"/>
          <w:szCs w:val="24"/>
        </w:rPr>
        <w:t>the</w:t>
      </w:r>
      <w:r>
        <w:rPr>
          <w:rFonts w:ascii="Garamond" w:hAnsi="Garamond"/>
          <w:sz w:val="24"/>
          <w:szCs w:val="24"/>
        </w:rPr>
        <w:t xml:space="preserve"> distinction is much clearer than the </w:t>
      </w:r>
      <w:r w:rsidR="007444AC">
        <w:rPr>
          <w:rFonts w:ascii="Garamond" w:hAnsi="Garamond"/>
          <w:sz w:val="24"/>
          <w:szCs w:val="24"/>
        </w:rPr>
        <w:t>confused</w:t>
      </w:r>
      <w:r>
        <w:rPr>
          <w:rFonts w:ascii="Garamond" w:hAnsi="Garamond"/>
          <w:sz w:val="24"/>
          <w:szCs w:val="24"/>
        </w:rPr>
        <w:t xml:space="preserve"> version that students tend </w:t>
      </w:r>
      <w:r w:rsidR="007444AC">
        <w:rPr>
          <w:rFonts w:ascii="Garamond" w:hAnsi="Garamond"/>
          <w:sz w:val="24"/>
          <w:szCs w:val="24"/>
        </w:rPr>
        <w:t>bring with them to class</w:t>
      </w:r>
      <w:r>
        <w:rPr>
          <w:rFonts w:ascii="Garamond" w:hAnsi="Garamond"/>
          <w:sz w:val="24"/>
          <w:szCs w:val="24"/>
        </w:rPr>
        <w:t>,</w:t>
      </w:r>
      <w:r w:rsidR="007444AC">
        <w:rPr>
          <w:rFonts w:ascii="Garamond" w:hAnsi="Garamond"/>
          <w:sz w:val="24"/>
          <w:szCs w:val="24"/>
        </w:rPr>
        <w:t xml:space="preserve"> and while it identifies an important </w:t>
      </w:r>
      <w:r w:rsidR="00A569C0">
        <w:rPr>
          <w:rFonts w:ascii="Garamond" w:hAnsi="Garamond"/>
          <w:sz w:val="24"/>
          <w:szCs w:val="24"/>
        </w:rPr>
        <w:t>distinction</w:t>
      </w:r>
      <w:r w:rsidR="007444AC">
        <w:rPr>
          <w:rFonts w:ascii="Garamond" w:hAnsi="Garamond"/>
          <w:sz w:val="24"/>
          <w:szCs w:val="24"/>
        </w:rPr>
        <w:t xml:space="preserve"> between facts and representations,</w:t>
      </w:r>
      <w:r>
        <w:rPr>
          <w:rFonts w:ascii="Garamond" w:hAnsi="Garamond"/>
          <w:sz w:val="24"/>
          <w:szCs w:val="24"/>
        </w:rPr>
        <w:t xml:space="preserve"> I do not think</w:t>
      </w:r>
      <w:r w:rsidR="007444AC">
        <w:rPr>
          <w:rFonts w:ascii="Garamond" w:hAnsi="Garamond"/>
          <w:sz w:val="24"/>
          <w:szCs w:val="24"/>
        </w:rPr>
        <w:t xml:space="preserve"> </w:t>
      </w:r>
      <w:r w:rsidR="00A569C0">
        <w:rPr>
          <w:rFonts w:ascii="Garamond" w:hAnsi="Garamond"/>
          <w:sz w:val="24"/>
          <w:szCs w:val="24"/>
        </w:rPr>
        <w:t xml:space="preserve">it is </w:t>
      </w:r>
      <w:r w:rsidR="007444AC">
        <w:rPr>
          <w:rFonts w:ascii="Garamond" w:hAnsi="Garamond"/>
          <w:sz w:val="24"/>
          <w:szCs w:val="24"/>
        </w:rPr>
        <w:t>sufficient to combat students</w:t>
      </w:r>
      <w:r w:rsidR="00A569C0">
        <w:rPr>
          <w:rFonts w:ascii="Garamond" w:hAnsi="Garamond"/>
          <w:sz w:val="24"/>
          <w:szCs w:val="24"/>
        </w:rPr>
        <w:t>’</w:t>
      </w:r>
      <w:r w:rsidR="007444AC">
        <w:rPr>
          <w:rFonts w:ascii="Garamond" w:hAnsi="Garamond"/>
          <w:sz w:val="24"/>
          <w:szCs w:val="24"/>
        </w:rPr>
        <w:t xml:space="preserve"> misuse of the fact-opinion distinction.</w:t>
      </w:r>
      <w:r>
        <w:rPr>
          <w:rFonts w:ascii="Garamond" w:hAnsi="Garamond"/>
          <w:sz w:val="24"/>
          <w:szCs w:val="24"/>
        </w:rPr>
        <w:t xml:space="preserve"> The reason is this. Students </w:t>
      </w:r>
      <w:r w:rsidR="00F538D1">
        <w:rPr>
          <w:rFonts w:ascii="Garamond" w:hAnsi="Garamond"/>
          <w:sz w:val="24"/>
          <w:szCs w:val="24"/>
        </w:rPr>
        <w:t xml:space="preserve">who accept the fact-opinion distinction often </w:t>
      </w:r>
      <w:r w:rsidR="00D51ECC">
        <w:rPr>
          <w:rFonts w:ascii="Garamond" w:hAnsi="Garamond"/>
          <w:sz w:val="24"/>
          <w:szCs w:val="24"/>
        </w:rPr>
        <w:t>articulate</w:t>
      </w:r>
      <w:r w:rsidR="00F538D1">
        <w:rPr>
          <w:rFonts w:ascii="Garamond" w:hAnsi="Garamond"/>
          <w:sz w:val="24"/>
          <w:szCs w:val="24"/>
        </w:rPr>
        <w:t xml:space="preserve"> the distinction as a </w:t>
      </w:r>
      <w:r>
        <w:rPr>
          <w:rFonts w:ascii="Garamond" w:hAnsi="Garamond"/>
          <w:sz w:val="24"/>
          <w:szCs w:val="24"/>
        </w:rPr>
        <w:t xml:space="preserve">distinction between </w:t>
      </w:r>
      <w:r w:rsidRPr="00631D08">
        <w:rPr>
          <w:rFonts w:ascii="Garamond" w:hAnsi="Garamond"/>
          <w:i/>
          <w:iCs/>
          <w:sz w:val="24"/>
          <w:szCs w:val="24"/>
        </w:rPr>
        <w:t>claims</w:t>
      </w:r>
      <w:r>
        <w:rPr>
          <w:rFonts w:ascii="Garamond" w:hAnsi="Garamond"/>
          <w:sz w:val="24"/>
          <w:szCs w:val="24"/>
        </w:rPr>
        <w:t xml:space="preserve"> of facts and </w:t>
      </w:r>
      <w:r w:rsidRPr="00D51ECC">
        <w:rPr>
          <w:rFonts w:ascii="Garamond" w:hAnsi="Garamond"/>
          <w:i/>
          <w:iCs/>
          <w:sz w:val="24"/>
          <w:szCs w:val="24"/>
        </w:rPr>
        <w:t xml:space="preserve">claims </w:t>
      </w:r>
      <w:r>
        <w:rPr>
          <w:rFonts w:ascii="Garamond" w:hAnsi="Garamond"/>
          <w:sz w:val="24"/>
          <w:szCs w:val="24"/>
        </w:rPr>
        <w:t>of opinion</w:t>
      </w:r>
      <w:r w:rsidR="007444AC">
        <w:rPr>
          <w:rFonts w:ascii="Garamond" w:hAnsi="Garamond"/>
          <w:sz w:val="24"/>
          <w:szCs w:val="24"/>
        </w:rPr>
        <w:t>.</w:t>
      </w:r>
      <w:r w:rsidR="00E64015">
        <w:rPr>
          <w:rStyle w:val="FootnoteReference"/>
          <w:rFonts w:ascii="Garamond" w:hAnsi="Garamond"/>
          <w:sz w:val="24"/>
          <w:szCs w:val="24"/>
        </w:rPr>
        <w:footnoteReference w:id="4"/>
      </w:r>
      <w:r w:rsidR="007444AC">
        <w:rPr>
          <w:rFonts w:ascii="Garamond" w:hAnsi="Garamond"/>
          <w:sz w:val="24"/>
          <w:szCs w:val="24"/>
        </w:rPr>
        <w:t xml:space="preserve"> </w:t>
      </w:r>
      <w:r w:rsidR="00F538D1">
        <w:rPr>
          <w:rFonts w:ascii="Garamond" w:hAnsi="Garamond"/>
          <w:sz w:val="24"/>
          <w:szCs w:val="24"/>
        </w:rPr>
        <w:t>I know this</w:t>
      </w:r>
      <w:r w:rsidR="00D51ECC">
        <w:rPr>
          <w:rFonts w:ascii="Garamond" w:hAnsi="Garamond"/>
          <w:sz w:val="24"/>
          <w:szCs w:val="24"/>
        </w:rPr>
        <w:t xml:space="preserve"> from experience.</w:t>
      </w:r>
      <w:r w:rsidR="00F538D1">
        <w:rPr>
          <w:rFonts w:ascii="Garamond" w:hAnsi="Garamond"/>
          <w:sz w:val="24"/>
          <w:szCs w:val="24"/>
        </w:rPr>
        <w:t xml:space="preserve"> I start </w:t>
      </w:r>
      <w:r w:rsidR="00D51ECC">
        <w:rPr>
          <w:rFonts w:ascii="Garamond" w:hAnsi="Garamond"/>
          <w:sz w:val="24"/>
          <w:szCs w:val="24"/>
        </w:rPr>
        <w:t>my</w:t>
      </w:r>
      <w:r w:rsidR="00F538D1">
        <w:rPr>
          <w:rFonts w:ascii="Garamond" w:hAnsi="Garamond"/>
          <w:sz w:val="24"/>
          <w:szCs w:val="24"/>
        </w:rPr>
        <w:t xml:space="preserve"> lecture on facts and opinions by asking students</w:t>
      </w:r>
      <w:r w:rsidR="00D51ECC">
        <w:rPr>
          <w:rFonts w:ascii="Garamond" w:hAnsi="Garamond"/>
          <w:sz w:val="24"/>
          <w:szCs w:val="24"/>
        </w:rPr>
        <w:t xml:space="preserve"> to identify </w:t>
      </w:r>
      <w:r w:rsidR="00F538D1">
        <w:rPr>
          <w:rFonts w:ascii="Garamond" w:hAnsi="Garamond"/>
          <w:sz w:val="24"/>
          <w:szCs w:val="24"/>
        </w:rPr>
        <w:t>what common category facts and opinions belong to. After all, we distinguish between sneakers and high-heels</w:t>
      </w:r>
      <w:r w:rsidR="00D51ECC">
        <w:rPr>
          <w:rFonts w:ascii="Garamond" w:hAnsi="Garamond"/>
          <w:sz w:val="24"/>
          <w:szCs w:val="24"/>
        </w:rPr>
        <w:t>, or between apples and oranges,</w:t>
      </w:r>
      <w:r w:rsidR="00F538D1">
        <w:rPr>
          <w:rFonts w:ascii="Garamond" w:hAnsi="Garamond"/>
          <w:sz w:val="24"/>
          <w:szCs w:val="24"/>
        </w:rPr>
        <w:t xml:space="preserve"> only because they belong to a common category: types of shoes</w:t>
      </w:r>
      <w:r w:rsidR="00EF3C12">
        <w:rPr>
          <w:rFonts w:ascii="Garamond" w:hAnsi="Garamond"/>
          <w:sz w:val="24"/>
          <w:szCs w:val="24"/>
        </w:rPr>
        <w:t>, or</w:t>
      </w:r>
      <w:r w:rsidR="00D51ECC">
        <w:rPr>
          <w:rFonts w:ascii="Garamond" w:hAnsi="Garamond"/>
          <w:sz w:val="24"/>
          <w:szCs w:val="24"/>
        </w:rPr>
        <w:t xml:space="preserve"> types of fruit</w:t>
      </w:r>
      <w:r w:rsidR="00F538D1">
        <w:rPr>
          <w:rFonts w:ascii="Garamond" w:hAnsi="Garamond"/>
          <w:sz w:val="24"/>
          <w:szCs w:val="24"/>
        </w:rPr>
        <w:t xml:space="preserve">. </w:t>
      </w:r>
      <w:r w:rsidR="00E64015">
        <w:rPr>
          <w:rFonts w:ascii="Garamond" w:hAnsi="Garamond"/>
          <w:sz w:val="24"/>
          <w:szCs w:val="24"/>
        </w:rPr>
        <w:t>Sometimes the common category is quite specific</w:t>
      </w:r>
      <w:r w:rsidR="00EF3C12">
        <w:rPr>
          <w:rFonts w:ascii="Garamond" w:hAnsi="Garamond"/>
          <w:sz w:val="24"/>
          <w:szCs w:val="24"/>
        </w:rPr>
        <w:t>; other times</w:t>
      </w:r>
      <w:r w:rsidR="00E64015">
        <w:rPr>
          <w:rFonts w:ascii="Garamond" w:hAnsi="Garamond"/>
          <w:sz w:val="24"/>
          <w:szCs w:val="24"/>
        </w:rPr>
        <w:t xml:space="preserve"> it is more general. But</w:t>
      </w:r>
      <w:r w:rsidR="00F538D1">
        <w:rPr>
          <w:rFonts w:ascii="Garamond" w:hAnsi="Garamond"/>
          <w:sz w:val="24"/>
          <w:szCs w:val="24"/>
        </w:rPr>
        <w:t xml:space="preserve"> we should expect that facts and opinions belong to separate subsets of some common category. The most </w:t>
      </w:r>
      <w:r w:rsidR="00E64015">
        <w:rPr>
          <w:rFonts w:ascii="Garamond" w:hAnsi="Garamond"/>
          <w:sz w:val="24"/>
          <w:szCs w:val="24"/>
        </w:rPr>
        <w:t>frequent</w:t>
      </w:r>
      <w:r w:rsidR="00F538D1">
        <w:rPr>
          <w:rFonts w:ascii="Garamond" w:hAnsi="Garamond"/>
          <w:sz w:val="24"/>
          <w:szCs w:val="24"/>
        </w:rPr>
        <w:t xml:space="preserve"> </w:t>
      </w:r>
      <w:r w:rsidR="00D51ECC">
        <w:rPr>
          <w:rFonts w:ascii="Garamond" w:hAnsi="Garamond"/>
          <w:sz w:val="24"/>
          <w:szCs w:val="24"/>
        </w:rPr>
        <w:t xml:space="preserve">reply </w:t>
      </w:r>
      <w:r w:rsidR="00D51ECC">
        <w:rPr>
          <w:rFonts w:ascii="Garamond" w:hAnsi="Garamond"/>
          <w:sz w:val="24"/>
          <w:szCs w:val="24"/>
        </w:rPr>
        <w:lastRenderedPageBreak/>
        <w:t>that students offer</w:t>
      </w:r>
      <w:r w:rsidR="00F538D1">
        <w:rPr>
          <w:rFonts w:ascii="Garamond" w:hAnsi="Garamond"/>
          <w:sz w:val="24"/>
          <w:szCs w:val="24"/>
        </w:rPr>
        <w:t xml:space="preserve"> is that</w:t>
      </w:r>
      <w:r w:rsidR="00D51ECC">
        <w:rPr>
          <w:rFonts w:ascii="Garamond" w:hAnsi="Garamond"/>
          <w:sz w:val="24"/>
          <w:szCs w:val="24"/>
        </w:rPr>
        <w:t xml:space="preserve"> facts and opinions</w:t>
      </w:r>
      <w:r w:rsidR="00F538D1">
        <w:rPr>
          <w:rFonts w:ascii="Garamond" w:hAnsi="Garamond"/>
          <w:sz w:val="24"/>
          <w:szCs w:val="24"/>
        </w:rPr>
        <w:t xml:space="preserve"> are </w:t>
      </w:r>
      <w:r w:rsidR="00E64015">
        <w:rPr>
          <w:rFonts w:ascii="Garamond" w:hAnsi="Garamond"/>
          <w:sz w:val="24"/>
          <w:szCs w:val="24"/>
        </w:rPr>
        <w:t xml:space="preserve">both </w:t>
      </w:r>
      <w:r w:rsidR="00F538D1">
        <w:rPr>
          <w:rFonts w:ascii="Garamond" w:hAnsi="Garamond"/>
          <w:sz w:val="24"/>
          <w:szCs w:val="24"/>
        </w:rPr>
        <w:t xml:space="preserve">kinds of beliefs, kinds of views, </w:t>
      </w:r>
      <w:r w:rsidR="00A569C0">
        <w:rPr>
          <w:rFonts w:ascii="Garamond" w:hAnsi="Garamond"/>
          <w:sz w:val="24"/>
          <w:szCs w:val="24"/>
        </w:rPr>
        <w:t>kinds of statements (“factual statements” or “opinion-based statements”)</w:t>
      </w:r>
      <w:r w:rsidR="00E64015">
        <w:rPr>
          <w:rFonts w:ascii="Garamond" w:hAnsi="Garamond"/>
          <w:sz w:val="24"/>
          <w:szCs w:val="24"/>
        </w:rPr>
        <w:t>,</w:t>
      </w:r>
      <w:r w:rsidR="00A569C0">
        <w:rPr>
          <w:rFonts w:ascii="Garamond" w:hAnsi="Garamond"/>
          <w:sz w:val="24"/>
          <w:szCs w:val="24"/>
        </w:rPr>
        <w:t xml:space="preserve"> </w:t>
      </w:r>
      <w:r w:rsidR="00F538D1">
        <w:rPr>
          <w:rFonts w:ascii="Garamond" w:hAnsi="Garamond"/>
          <w:sz w:val="24"/>
          <w:szCs w:val="24"/>
        </w:rPr>
        <w:t xml:space="preserve">and so on. </w:t>
      </w:r>
      <w:r w:rsidR="00D51ECC">
        <w:rPr>
          <w:rFonts w:ascii="Garamond" w:hAnsi="Garamond"/>
          <w:sz w:val="24"/>
          <w:szCs w:val="24"/>
        </w:rPr>
        <w:t xml:space="preserve">This is where the metaphysical version of the distinction </w:t>
      </w:r>
      <w:r w:rsidR="00A569C0">
        <w:rPr>
          <w:rFonts w:ascii="Garamond" w:hAnsi="Garamond"/>
          <w:sz w:val="24"/>
          <w:szCs w:val="24"/>
        </w:rPr>
        <w:t>is no longer of much use</w:t>
      </w:r>
      <w:r w:rsidR="00D51ECC">
        <w:rPr>
          <w:rFonts w:ascii="Garamond" w:hAnsi="Garamond"/>
          <w:sz w:val="24"/>
          <w:szCs w:val="24"/>
        </w:rPr>
        <w:t xml:space="preserve">. </w:t>
      </w:r>
      <w:r w:rsidR="00E64015">
        <w:rPr>
          <w:rFonts w:ascii="Garamond" w:hAnsi="Garamond"/>
          <w:sz w:val="24"/>
          <w:szCs w:val="24"/>
        </w:rPr>
        <w:t xml:space="preserve">Both </w:t>
      </w:r>
      <w:r>
        <w:rPr>
          <w:rFonts w:ascii="Garamond" w:hAnsi="Garamond"/>
          <w:sz w:val="24"/>
          <w:szCs w:val="24"/>
        </w:rPr>
        <w:t>kinds of claims</w:t>
      </w:r>
      <w:r w:rsidR="00A569C0">
        <w:rPr>
          <w:rFonts w:ascii="Garamond" w:hAnsi="Garamond"/>
          <w:sz w:val="24"/>
          <w:szCs w:val="24"/>
        </w:rPr>
        <w:t xml:space="preserve">—claims of fact and claims of opinions—qualify </w:t>
      </w:r>
      <w:r>
        <w:rPr>
          <w:rFonts w:ascii="Garamond" w:hAnsi="Garamond"/>
          <w:sz w:val="24"/>
          <w:szCs w:val="24"/>
        </w:rPr>
        <w:t xml:space="preserve">as </w:t>
      </w:r>
      <w:r w:rsidRPr="00E64015">
        <w:rPr>
          <w:rFonts w:ascii="Garamond" w:hAnsi="Garamond"/>
          <w:i/>
          <w:iCs/>
          <w:sz w:val="24"/>
          <w:szCs w:val="24"/>
        </w:rPr>
        <w:t xml:space="preserve">opinions </w:t>
      </w:r>
      <w:r>
        <w:rPr>
          <w:rFonts w:ascii="Garamond" w:hAnsi="Garamond"/>
          <w:sz w:val="24"/>
          <w:szCs w:val="24"/>
        </w:rPr>
        <w:t xml:space="preserve">on the </w:t>
      </w:r>
      <w:r w:rsidR="00A569C0">
        <w:rPr>
          <w:rFonts w:ascii="Garamond" w:hAnsi="Garamond"/>
          <w:sz w:val="24"/>
          <w:szCs w:val="24"/>
        </w:rPr>
        <w:t xml:space="preserve">metaphysical </w:t>
      </w:r>
      <w:r>
        <w:rPr>
          <w:rFonts w:ascii="Garamond" w:hAnsi="Garamond"/>
          <w:sz w:val="24"/>
          <w:szCs w:val="24"/>
        </w:rPr>
        <w:t>version of the fact-opinion distinction.</w:t>
      </w:r>
      <w:r w:rsidR="00F538D1">
        <w:rPr>
          <w:rFonts w:ascii="Garamond" w:hAnsi="Garamond"/>
          <w:sz w:val="24"/>
          <w:szCs w:val="24"/>
        </w:rPr>
        <w:t xml:space="preserve"> After all, both kinds of claims are representations that belong to someone.</w:t>
      </w:r>
      <w:r>
        <w:rPr>
          <w:rFonts w:ascii="Garamond" w:hAnsi="Garamond"/>
          <w:sz w:val="24"/>
          <w:szCs w:val="24"/>
        </w:rPr>
        <w:t xml:space="preserve"> So, </w:t>
      </w:r>
      <w:r w:rsidR="00F538D1">
        <w:rPr>
          <w:rFonts w:ascii="Garamond" w:hAnsi="Garamond"/>
          <w:sz w:val="24"/>
          <w:szCs w:val="24"/>
        </w:rPr>
        <w:t xml:space="preserve">while the distinction between facts and representations is no doubt a distinction that should be preserved, and one which students would benefit from consciously using, it leaves too much of the bad version of the fact-opinion distinction in place to function as an adequate replacement. </w:t>
      </w:r>
      <w:r w:rsidR="00E64015">
        <w:rPr>
          <w:rFonts w:ascii="Garamond" w:hAnsi="Garamond"/>
          <w:sz w:val="24"/>
          <w:szCs w:val="24"/>
        </w:rPr>
        <w:t xml:space="preserve"> </w:t>
      </w:r>
      <w:r w:rsidR="00EF3C12">
        <w:rPr>
          <w:rFonts w:ascii="Garamond" w:hAnsi="Garamond"/>
          <w:sz w:val="24"/>
          <w:szCs w:val="24"/>
        </w:rPr>
        <w:t xml:space="preserve">For example, </w:t>
      </w:r>
      <w:r w:rsidR="00F538D1">
        <w:rPr>
          <w:rFonts w:ascii="Garamond" w:hAnsi="Garamond"/>
          <w:sz w:val="24"/>
          <w:szCs w:val="24"/>
        </w:rPr>
        <w:t xml:space="preserve">it cannot be used to </w:t>
      </w:r>
      <w:r>
        <w:rPr>
          <w:rFonts w:ascii="Garamond" w:hAnsi="Garamond"/>
          <w:sz w:val="24"/>
          <w:szCs w:val="24"/>
        </w:rPr>
        <w:t xml:space="preserve">help students think through the difference between a claim like “the earth revolves around the sun” </w:t>
      </w:r>
      <w:r w:rsidR="00F538D1">
        <w:rPr>
          <w:rFonts w:ascii="Garamond" w:hAnsi="Garamond"/>
          <w:sz w:val="24"/>
          <w:szCs w:val="24"/>
        </w:rPr>
        <w:t xml:space="preserve">(what they call a factual claim) </w:t>
      </w:r>
      <w:r>
        <w:rPr>
          <w:rFonts w:ascii="Garamond" w:hAnsi="Garamond"/>
          <w:sz w:val="24"/>
          <w:szCs w:val="24"/>
        </w:rPr>
        <w:t>and a claim like “abortion is morally permissible”</w:t>
      </w:r>
      <w:r w:rsidR="00F538D1">
        <w:rPr>
          <w:rFonts w:ascii="Garamond" w:hAnsi="Garamond"/>
          <w:sz w:val="24"/>
          <w:szCs w:val="24"/>
        </w:rPr>
        <w:t xml:space="preserve"> (what they call an opinion</w:t>
      </w:r>
      <w:r w:rsidR="00A569C0">
        <w:rPr>
          <w:rFonts w:ascii="Garamond" w:hAnsi="Garamond"/>
          <w:sz w:val="24"/>
          <w:szCs w:val="24"/>
        </w:rPr>
        <w:t>-based</w:t>
      </w:r>
      <w:r w:rsidR="00F538D1">
        <w:rPr>
          <w:rFonts w:ascii="Garamond" w:hAnsi="Garamond"/>
          <w:sz w:val="24"/>
          <w:szCs w:val="24"/>
        </w:rPr>
        <w:t xml:space="preserve"> claim). </w:t>
      </w:r>
      <w:r w:rsidR="00A569C0">
        <w:rPr>
          <w:rFonts w:ascii="Garamond" w:hAnsi="Garamond"/>
          <w:sz w:val="24"/>
          <w:szCs w:val="24"/>
        </w:rPr>
        <w:t>I believe that any attempt to preserve the fact-opinion distinction by simply clarifying</w:t>
      </w:r>
      <w:r w:rsidR="00EF3C12">
        <w:rPr>
          <w:rFonts w:ascii="Garamond" w:hAnsi="Garamond"/>
          <w:sz w:val="24"/>
          <w:szCs w:val="24"/>
        </w:rPr>
        <w:t xml:space="preserve"> </w:t>
      </w:r>
      <w:r w:rsidR="00A569C0">
        <w:rPr>
          <w:rFonts w:ascii="Garamond" w:hAnsi="Garamond"/>
          <w:sz w:val="24"/>
          <w:szCs w:val="24"/>
        </w:rPr>
        <w:t>it will face the same sort of problems.</w:t>
      </w:r>
      <w:r w:rsidR="00E64015">
        <w:rPr>
          <w:rFonts w:ascii="Garamond" w:hAnsi="Garamond"/>
          <w:sz w:val="24"/>
          <w:szCs w:val="24"/>
        </w:rPr>
        <w:t xml:space="preserve"> The reason is that this kind of ‘keep-and-clarify’ strategy allows students the use of the word ‘opinion’ and </w:t>
      </w:r>
      <w:r w:rsidR="00720E8F">
        <w:rPr>
          <w:rFonts w:ascii="Garamond" w:hAnsi="Garamond"/>
          <w:sz w:val="24"/>
          <w:szCs w:val="24"/>
        </w:rPr>
        <w:t>students have a lot of practice using the word in ways other than the way the clarified version of the distinction allows</w:t>
      </w:r>
      <w:r w:rsidR="00E64015">
        <w:rPr>
          <w:rFonts w:ascii="Garamond" w:hAnsi="Garamond"/>
          <w:sz w:val="24"/>
          <w:szCs w:val="24"/>
        </w:rPr>
        <w:t xml:space="preserve">. </w:t>
      </w:r>
      <w:r w:rsidR="00E64015" w:rsidRPr="00E64015">
        <w:rPr>
          <w:rFonts w:ascii="Garamond" w:hAnsi="Garamond"/>
          <w:sz w:val="24"/>
          <w:szCs w:val="24"/>
        </w:rPr>
        <w:t>For example, there is an important distinction between claims about which there is consensus and claims about which there is little consensus</w:t>
      </w:r>
      <w:r w:rsidR="00720E8F">
        <w:rPr>
          <w:rFonts w:ascii="Garamond" w:hAnsi="Garamond"/>
          <w:sz w:val="24"/>
          <w:szCs w:val="24"/>
        </w:rPr>
        <w:t xml:space="preserve">, and we might choose to call the </w:t>
      </w:r>
      <w:r w:rsidR="00E64015" w:rsidRPr="00E64015">
        <w:rPr>
          <w:rFonts w:ascii="Garamond" w:hAnsi="Garamond"/>
          <w:sz w:val="24"/>
          <w:szCs w:val="24"/>
        </w:rPr>
        <w:t>former ‘factual claims’ and the latter ‘opinion-based claims’</w:t>
      </w:r>
      <w:r w:rsidR="00720E8F">
        <w:rPr>
          <w:rFonts w:ascii="Garamond" w:hAnsi="Garamond"/>
          <w:sz w:val="24"/>
          <w:szCs w:val="24"/>
        </w:rPr>
        <w:t xml:space="preserve">. But </w:t>
      </w:r>
      <w:r w:rsidR="00E64015" w:rsidRPr="00E64015">
        <w:rPr>
          <w:rFonts w:ascii="Garamond" w:hAnsi="Garamond"/>
          <w:sz w:val="24"/>
          <w:szCs w:val="24"/>
        </w:rPr>
        <w:t>students</w:t>
      </w:r>
      <w:r w:rsidR="00720E8F">
        <w:rPr>
          <w:rFonts w:ascii="Garamond" w:hAnsi="Garamond"/>
          <w:sz w:val="24"/>
          <w:szCs w:val="24"/>
        </w:rPr>
        <w:t xml:space="preserve"> will</w:t>
      </w:r>
      <w:r w:rsidR="00E64015" w:rsidRPr="00E64015">
        <w:rPr>
          <w:rFonts w:ascii="Garamond" w:hAnsi="Garamond"/>
          <w:sz w:val="24"/>
          <w:szCs w:val="24"/>
        </w:rPr>
        <w:t xml:space="preserve"> still feel the urge to call claims like “it’s wrong to torture children”—a claim about which there is great consensus—a merely opinion-based claim. </w:t>
      </w:r>
      <w:r w:rsidR="00A569C0">
        <w:rPr>
          <w:rFonts w:ascii="Garamond" w:hAnsi="Garamond"/>
          <w:sz w:val="24"/>
          <w:szCs w:val="24"/>
        </w:rPr>
        <w:t xml:space="preserve">So, it is my view that it is better, for pedagogical purposes, to simply not use any </w:t>
      </w:r>
      <w:r w:rsidR="00E64015">
        <w:rPr>
          <w:rFonts w:ascii="Garamond" w:hAnsi="Garamond"/>
          <w:sz w:val="24"/>
          <w:szCs w:val="24"/>
        </w:rPr>
        <w:t xml:space="preserve">version of the </w:t>
      </w:r>
      <w:r w:rsidR="00A569C0">
        <w:rPr>
          <w:rFonts w:ascii="Garamond" w:hAnsi="Garamond"/>
          <w:sz w:val="24"/>
          <w:szCs w:val="24"/>
        </w:rPr>
        <w:t>fact-opinion distinction</w:t>
      </w:r>
      <w:r w:rsidR="00E64015">
        <w:rPr>
          <w:rFonts w:ascii="Garamond" w:hAnsi="Garamond"/>
          <w:sz w:val="24"/>
          <w:szCs w:val="24"/>
        </w:rPr>
        <w:t xml:space="preserve"> </w:t>
      </w:r>
      <w:r w:rsidR="00A569C0">
        <w:rPr>
          <w:rFonts w:ascii="Garamond" w:hAnsi="Garamond"/>
          <w:sz w:val="24"/>
          <w:szCs w:val="24"/>
        </w:rPr>
        <w:t>and to replace it completely</w:t>
      </w:r>
      <w:r w:rsidR="00E64015">
        <w:rPr>
          <w:rFonts w:ascii="Garamond" w:hAnsi="Garamond"/>
          <w:sz w:val="24"/>
          <w:szCs w:val="24"/>
        </w:rPr>
        <w:t xml:space="preserve"> instead.</w:t>
      </w:r>
    </w:p>
    <w:p w14:paraId="5E4C92F1" w14:textId="6CB5DBD3" w:rsidR="008F45F7" w:rsidRPr="008F3417" w:rsidRDefault="00A569C0" w:rsidP="00875939">
      <w:pPr>
        <w:spacing w:after="0" w:line="480" w:lineRule="auto"/>
        <w:jc w:val="both"/>
        <w:rPr>
          <w:rFonts w:ascii="Garamond" w:hAnsi="Garamond"/>
          <w:b/>
          <w:bCs/>
          <w:sz w:val="24"/>
          <w:szCs w:val="24"/>
        </w:rPr>
      </w:pPr>
      <w:r>
        <w:rPr>
          <w:rFonts w:ascii="Garamond" w:hAnsi="Garamond"/>
          <w:b/>
          <w:bCs/>
          <w:sz w:val="24"/>
          <w:szCs w:val="24"/>
        </w:rPr>
        <w:t>2</w:t>
      </w:r>
      <w:r w:rsidR="008F45F7" w:rsidRPr="008F3417">
        <w:rPr>
          <w:rFonts w:ascii="Garamond" w:hAnsi="Garamond"/>
          <w:b/>
          <w:bCs/>
          <w:sz w:val="24"/>
          <w:szCs w:val="24"/>
        </w:rPr>
        <w:t>. The Descriptive-Evaluative Distinction</w:t>
      </w:r>
    </w:p>
    <w:p w14:paraId="10C2F786" w14:textId="44354A8A" w:rsidR="009D1496" w:rsidRDefault="004727A9" w:rsidP="00A569C0">
      <w:pPr>
        <w:spacing w:after="0" w:line="480" w:lineRule="auto"/>
        <w:ind w:firstLine="720"/>
        <w:jc w:val="both"/>
        <w:rPr>
          <w:rFonts w:ascii="Garamond" w:hAnsi="Garamond"/>
          <w:sz w:val="24"/>
          <w:szCs w:val="24"/>
        </w:rPr>
      </w:pPr>
      <w:bookmarkStart w:id="0" w:name="_Hlk83479904"/>
      <w:r>
        <w:rPr>
          <w:rFonts w:ascii="Garamond" w:hAnsi="Garamond"/>
          <w:sz w:val="24"/>
          <w:szCs w:val="24"/>
        </w:rPr>
        <w:lastRenderedPageBreak/>
        <w:t>I replace the fact-opinion distinction with a</w:t>
      </w:r>
      <w:r w:rsidR="006F066C" w:rsidRPr="00C2358E">
        <w:rPr>
          <w:rFonts w:ascii="Garamond" w:hAnsi="Garamond"/>
          <w:sz w:val="24"/>
          <w:szCs w:val="24"/>
        </w:rPr>
        <w:t xml:space="preserve"> distinction between</w:t>
      </w:r>
      <w:r w:rsidR="008F3417">
        <w:rPr>
          <w:rFonts w:ascii="Garamond" w:hAnsi="Garamond"/>
          <w:sz w:val="24"/>
          <w:szCs w:val="24"/>
        </w:rPr>
        <w:t xml:space="preserve"> merel</w:t>
      </w:r>
      <w:r w:rsidR="00A569C0">
        <w:rPr>
          <w:rFonts w:ascii="Garamond" w:hAnsi="Garamond"/>
          <w:sz w:val="24"/>
          <w:szCs w:val="24"/>
        </w:rPr>
        <w:t>y</w:t>
      </w:r>
      <w:r w:rsidR="006F066C" w:rsidRPr="00C2358E">
        <w:rPr>
          <w:rFonts w:ascii="Garamond" w:hAnsi="Garamond"/>
          <w:sz w:val="24"/>
          <w:szCs w:val="24"/>
        </w:rPr>
        <w:t xml:space="preserve"> descriptive and evaluative claims.</w:t>
      </w:r>
      <w:r w:rsidR="008F45F7" w:rsidRPr="00C2358E">
        <w:rPr>
          <w:rStyle w:val="FootnoteReference"/>
          <w:rFonts w:ascii="Garamond" w:hAnsi="Garamond"/>
          <w:sz w:val="24"/>
          <w:szCs w:val="24"/>
        </w:rPr>
        <w:footnoteReference w:id="5"/>
      </w:r>
      <w:r w:rsidR="006F066C" w:rsidRPr="00C2358E">
        <w:rPr>
          <w:rFonts w:ascii="Garamond" w:hAnsi="Garamond"/>
          <w:sz w:val="24"/>
          <w:szCs w:val="24"/>
        </w:rPr>
        <w:t xml:space="preserve"> </w:t>
      </w:r>
      <w:r w:rsidR="00BB0A7B">
        <w:rPr>
          <w:rFonts w:ascii="Garamond" w:hAnsi="Garamond"/>
          <w:sz w:val="24"/>
          <w:szCs w:val="24"/>
        </w:rPr>
        <w:t>For ea</w:t>
      </w:r>
      <w:r w:rsidR="00E64015">
        <w:rPr>
          <w:rFonts w:ascii="Garamond" w:hAnsi="Garamond"/>
          <w:sz w:val="24"/>
          <w:szCs w:val="24"/>
        </w:rPr>
        <w:t>se</w:t>
      </w:r>
      <w:r w:rsidR="00BB0A7B">
        <w:rPr>
          <w:rFonts w:ascii="Garamond" w:hAnsi="Garamond"/>
          <w:sz w:val="24"/>
          <w:szCs w:val="24"/>
        </w:rPr>
        <w:t xml:space="preserve"> of use, I will refer to merely descriptive claims as ‘descriptive claims’. </w:t>
      </w:r>
      <w:r w:rsidR="00B15AC1" w:rsidRPr="00C2358E">
        <w:rPr>
          <w:rFonts w:ascii="Garamond" w:hAnsi="Garamond"/>
          <w:sz w:val="24"/>
          <w:szCs w:val="24"/>
        </w:rPr>
        <w:t>As I teach it,</w:t>
      </w:r>
      <w:r w:rsidR="006F066C" w:rsidRPr="00C2358E">
        <w:rPr>
          <w:rFonts w:ascii="Garamond" w:hAnsi="Garamond"/>
          <w:sz w:val="24"/>
          <w:szCs w:val="24"/>
        </w:rPr>
        <w:t xml:space="preserve"> a descriptive claim makes </w:t>
      </w:r>
      <w:r w:rsidR="006F066C" w:rsidRPr="007C745F">
        <w:rPr>
          <w:rFonts w:ascii="Garamond" w:hAnsi="Garamond"/>
          <w:i/>
          <w:iCs/>
          <w:sz w:val="24"/>
          <w:szCs w:val="24"/>
        </w:rPr>
        <w:t>no</w:t>
      </w:r>
      <w:r w:rsidR="006F066C" w:rsidRPr="00C2358E">
        <w:rPr>
          <w:rFonts w:ascii="Garamond" w:hAnsi="Garamond"/>
          <w:sz w:val="24"/>
          <w:szCs w:val="24"/>
        </w:rPr>
        <w:t xml:space="preserve"> claim about value, </w:t>
      </w:r>
      <w:r w:rsidR="00B15AC1" w:rsidRPr="00C2358E">
        <w:rPr>
          <w:rFonts w:ascii="Garamond" w:hAnsi="Garamond"/>
          <w:sz w:val="24"/>
          <w:szCs w:val="24"/>
        </w:rPr>
        <w:t xml:space="preserve">while </w:t>
      </w:r>
      <w:r w:rsidR="006F066C" w:rsidRPr="00C2358E">
        <w:rPr>
          <w:rFonts w:ascii="Garamond" w:hAnsi="Garamond"/>
          <w:sz w:val="24"/>
          <w:szCs w:val="24"/>
        </w:rPr>
        <w:t xml:space="preserve">an evaluative claim makes </w:t>
      </w:r>
      <w:r w:rsidR="00BB0A7B">
        <w:rPr>
          <w:rFonts w:ascii="Garamond" w:hAnsi="Garamond"/>
          <w:sz w:val="24"/>
          <w:szCs w:val="24"/>
        </w:rPr>
        <w:t xml:space="preserve">at least </w:t>
      </w:r>
      <w:r w:rsidR="006F066C" w:rsidRPr="007C745F">
        <w:rPr>
          <w:rFonts w:ascii="Garamond" w:hAnsi="Garamond"/>
          <w:i/>
          <w:iCs/>
          <w:sz w:val="24"/>
          <w:szCs w:val="24"/>
        </w:rPr>
        <w:t>some</w:t>
      </w:r>
      <w:r w:rsidR="006F066C" w:rsidRPr="00C2358E">
        <w:rPr>
          <w:rFonts w:ascii="Garamond" w:hAnsi="Garamond"/>
          <w:sz w:val="24"/>
          <w:szCs w:val="24"/>
        </w:rPr>
        <w:t xml:space="preserve"> claim about value.</w:t>
      </w:r>
      <w:r w:rsidR="009D1496">
        <w:rPr>
          <w:rFonts w:ascii="Garamond" w:hAnsi="Garamond"/>
          <w:sz w:val="24"/>
          <w:szCs w:val="24"/>
        </w:rPr>
        <w:t xml:space="preserve"> </w:t>
      </w:r>
      <w:bookmarkStart w:id="1" w:name="_Hlk83480133"/>
      <w:r w:rsidR="009D1496" w:rsidRPr="009D1496">
        <w:rPr>
          <w:rFonts w:ascii="Garamond" w:hAnsi="Garamond"/>
          <w:sz w:val="24"/>
          <w:szCs w:val="24"/>
        </w:rPr>
        <w:t xml:space="preserve">This isn’t to </w:t>
      </w:r>
      <w:r w:rsidR="00512768">
        <w:rPr>
          <w:rFonts w:ascii="Garamond" w:hAnsi="Garamond"/>
          <w:sz w:val="24"/>
          <w:szCs w:val="24"/>
        </w:rPr>
        <w:t>deny that some</w:t>
      </w:r>
      <w:r w:rsidR="00BB0A7B">
        <w:rPr>
          <w:rFonts w:ascii="Garamond" w:hAnsi="Garamond"/>
          <w:sz w:val="24"/>
          <w:szCs w:val="24"/>
        </w:rPr>
        <w:t xml:space="preserve"> claims </w:t>
      </w:r>
      <w:r w:rsidR="00E64015">
        <w:rPr>
          <w:rFonts w:ascii="Garamond" w:hAnsi="Garamond"/>
          <w:sz w:val="24"/>
          <w:szCs w:val="24"/>
        </w:rPr>
        <w:t>both evaluate and describe</w:t>
      </w:r>
      <w:bookmarkEnd w:id="1"/>
      <w:r w:rsidR="00BB0A7B">
        <w:rPr>
          <w:rFonts w:ascii="Garamond" w:hAnsi="Garamond"/>
          <w:sz w:val="24"/>
          <w:szCs w:val="24"/>
        </w:rPr>
        <w:t>. Claims that use thick concepts, for instance, seem to</w:t>
      </w:r>
      <w:r w:rsidR="003C4838">
        <w:rPr>
          <w:rFonts w:ascii="Garamond" w:hAnsi="Garamond"/>
          <w:sz w:val="24"/>
          <w:szCs w:val="24"/>
        </w:rPr>
        <w:t xml:space="preserve"> fit this bill</w:t>
      </w:r>
      <w:r w:rsidR="009D1496" w:rsidRPr="009D1496">
        <w:rPr>
          <w:rFonts w:ascii="Garamond" w:hAnsi="Garamond"/>
          <w:sz w:val="24"/>
          <w:szCs w:val="24"/>
        </w:rPr>
        <w:t>.</w:t>
      </w:r>
      <w:r w:rsidR="003C4838" w:rsidRPr="003C4838">
        <w:rPr>
          <w:rStyle w:val="FootnoteReference"/>
          <w:rFonts w:ascii="Garamond" w:hAnsi="Garamond"/>
          <w:sz w:val="24"/>
          <w:szCs w:val="24"/>
        </w:rPr>
        <w:t xml:space="preserve"> </w:t>
      </w:r>
      <w:r w:rsidR="003C4838">
        <w:rPr>
          <w:rStyle w:val="FootnoteReference"/>
          <w:rFonts w:ascii="Garamond" w:hAnsi="Garamond"/>
          <w:sz w:val="24"/>
          <w:szCs w:val="24"/>
        </w:rPr>
        <w:footnoteReference w:id="6"/>
      </w:r>
      <w:r w:rsidR="003C4838">
        <w:rPr>
          <w:rFonts w:ascii="Garamond" w:hAnsi="Garamond"/>
          <w:sz w:val="24"/>
          <w:szCs w:val="24"/>
        </w:rPr>
        <w:t xml:space="preserve"> Rather, </w:t>
      </w:r>
      <w:r w:rsidR="00BB0A7B">
        <w:rPr>
          <w:rFonts w:ascii="Garamond" w:hAnsi="Garamond"/>
          <w:sz w:val="24"/>
          <w:szCs w:val="24"/>
        </w:rPr>
        <w:t xml:space="preserve">the distinction entails only that </w:t>
      </w:r>
      <w:r w:rsidR="003C4838">
        <w:rPr>
          <w:rFonts w:ascii="Garamond" w:hAnsi="Garamond"/>
          <w:sz w:val="24"/>
          <w:szCs w:val="24"/>
        </w:rPr>
        <w:t xml:space="preserve">no claim is both </w:t>
      </w:r>
      <w:r w:rsidR="003C4838" w:rsidRPr="00BB0A7B">
        <w:rPr>
          <w:rFonts w:ascii="Garamond" w:hAnsi="Garamond"/>
          <w:i/>
          <w:iCs/>
          <w:sz w:val="24"/>
          <w:szCs w:val="24"/>
        </w:rPr>
        <w:t xml:space="preserve">merely </w:t>
      </w:r>
      <w:r w:rsidR="003C4838">
        <w:rPr>
          <w:rFonts w:ascii="Garamond" w:hAnsi="Garamond"/>
          <w:sz w:val="24"/>
          <w:szCs w:val="24"/>
        </w:rPr>
        <w:t>descriptive and evaluative</w:t>
      </w:r>
      <w:r w:rsidR="009D1496" w:rsidRPr="009D1496">
        <w:rPr>
          <w:rFonts w:ascii="Garamond" w:hAnsi="Garamond"/>
          <w:sz w:val="24"/>
          <w:szCs w:val="24"/>
        </w:rPr>
        <w:t>.</w:t>
      </w:r>
      <w:r w:rsidR="00BB0A7B">
        <w:rPr>
          <w:rStyle w:val="FootnoteReference"/>
          <w:rFonts w:ascii="Garamond" w:hAnsi="Garamond"/>
          <w:sz w:val="24"/>
          <w:szCs w:val="24"/>
        </w:rPr>
        <w:footnoteReference w:id="7"/>
      </w:r>
      <w:r w:rsidR="006F066C" w:rsidRPr="00C2358E">
        <w:rPr>
          <w:rFonts w:ascii="Garamond" w:hAnsi="Garamond"/>
          <w:sz w:val="24"/>
          <w:szCs w:val="24"/>
        </w:rPr>
        <w:t xml:space="preserve"> </w:t>
      </w:r>
      <w:bookmarkEnd w:id="0"/>
      <w:r w:rsidR="006F066C" w:rsidRPr="00C2358E">
        <w:rPr>
          <w:rFonts w:ascii="Garamond" w:hAnsi="Garamond"/>
          <w:sz w:val="24"/>
          <w:szCs w:val="24"/>
        </w:rPr>
        <w:t>I</w:t>
      </w:r>
      <w:r>
        <w:rPr>
          <w:rFonts w:ascii="Garamond" w:hAnsi="Garamond"/>
          <w:sz w:val="24"/>
          <w:szCs w:val="24"/>
        </w:rPr>
        <w:t>n explaining to students what a claim about value is</w:t>
      </w:r>
      <w:r w:rsidR="006F066C" w:rsidRPr="00C2358E">
        <w:rPr>
          <w:rFonts w:ascii="Garamond" w:hAnsi="Garamond"/>
          <w:sz w:val="24"/>
          <w:szCs w:val="24"/>
        </w:rPr>
        <w:t xml:space="preserve">, I rely on examples. Evaluative claims make claims about what’s good, bad, right, wrong, justified, unjustified, just, unjust, deserved, undeserved, evil, righteous, obligatory, </w:t>
      </w:r>
      <w:r>
        <w:rPr>
          <w:rFonts w:ascii="Garamond" w:hAnsi="Garamond"/>
          <w:sz w:val="24"/>
          <w:szCs w:val="24"/>
        </w:rPr>
        <w:t xml:space="preserve">blameworthy, valuable </w:t>
      </w:r>
      <w:r w:rsidR="006F066C" w:rsidRPr="00C2358E">
        <w:rPr>
          <w:rFonts w:ascii="Garamond" w:hAnsi="Garamond"/>
          <w:sz w:val="24"/>
          <w:szCs w:val="24"/>
        </w:rPr>
        <w:t xml:space="preserve">and so on. </w:t>
      </w:r>
      <w:r w:rsidR="00FB4698" w:rsidRPr="00C2358E">
        <w:rPr>
          <w:rFonts w:ascii="Garamond" w:hAnsi="Garamond"/>
          <w:sz w:val="24"/>
          <w:szCs w:val="24"/>
        </w:rPr>
        <w:t xml:space="preserve">Descriptive claims, on the other hand, make no claim about </w:t>
      </w:r>
      <w:r>
        <w:rPr>
          <w:rFonts w:ascii="Garamond" w:hAnsi="Garamond"/>
          <w:sz w:val="24"/>
          <w:szCs w:val="24"/>
        </w:rPr>
        <w:t>anything on that list</w:t>
      </w:r>
      <w:r w:rsidR="00FB4698" w:rsidRPr="00C2358E">
        <w:rPr>
          <w:rFonts w:ascii="Garamond" w:hAnsi="Garamond"/>
          <w:sz w:val="24"/>
          <w:szCs w:val="24"/>
        </w:rPr>
        <w:t xml:space="preserve">. The list of terms/concepts that could make a claim evaluative </w:t>
      </w:r>
      <w:r w:rsidR="00720E8F">
        <w:rPr>
          <w:rFonts w:ascii="Garamond" w:hAnsi="Garamond"/>
          <w:sz w:val="24"/>
          <w:szCs w:val="24"/>
        </w:rPr>
        <w:t>is</w:t>
      </w:r>
      <w:r w:rsidR="00FB4698" w:rsidRPr="00C2358E">
        <w:rPr>
          <w:rFonts w:ascii="Garamond" w:hAnsi="Garamond"/>
          <w:sz w:val="24"/>
          <w:szCs w:val="24"/>
        </w:rPr>
        <w:t xml:space="preserve"> likely indefinite</w:t>
      </w:r>
      <w:r w:rsidR="00720E8F">
        <w:rPr>
          <w:rFonts w:ascii="Garamond" w:hAnsi="Garamond"/>
          <w:sz w:val="24"/>
          <w:szCs w:val="24"/>
        </w:rPr>
        <w:t>ly long</w:t>
      </w:r>
      <w:r w:rsidR="00FB4698" w:rsidRPr="00C2358E">
        <w:rPr>
          <w:rFonts w:ascii="Garamond" w:hAnsi="Garamond"/>
          <w:sz w:val="24"/>
          <w:szCs w:val="24"/>
        </w:rPr>
        <w:t>, given both the richness of natural language and the implicit nature of many evaluative claims.</w:t>
      </w:r>
      <w:r w:rsidR="00A64585" w:rsidRPr="00C2358E">
        <w:rPr>
          <w:rStyle w:val="FootnoteReference"/>
          <w:rFonts w:ascii="Garamond" w:hAnsi="Garamond"/>
          <w:sz w:val="24"/>
          <w:szCs w:val="24"/>
        </w:rPr>
        <w:t xml:space="preserve"> </w:t>
      </w:r>
    </w:p>
    <w:p w14:paraId="42078AC1" w14:textId="4FC8131F" w:rsidR="004727A9" w:rsidRDefault="00750056" w:rsidP="009D1496">
      <w:pPr>
        <w:spacing w:after="0" w:line="480" w:lineRule="auto"/>
        <w:ind w:firstLine="720"/>
        <w:jc w:val="both"/>
        <w:rPr>
          <w:rFonts w:ascii="Garamond" w:hAnsi="Garamond"/>
          <w:sz w:val="24"/>
          <w:szCs w:val="24"/>
        </w:rPr>
      </w:pPr>
      <w:r>
        <w:rPr>
          <w:rFonts w:ascii="Garamond" w:hAnsi="Garamond"/>
          <w:sz w:val="24"/>
          <w:szCs w:val="24"/>
        </w:rPr>
        <w:t>Though the distinction is a bit quick in its inclusion of the Right and the Good under a single heading, it is a vast</w:t>
      </w:r>
      <w:r w:rsidR="00B67BA9">
        <w:rPr>
          <w:rFonts w:ascii="Garamond" w:hAnsi="Garamond"/>
          <w:sz w:val="24"/>
          <w:szCs w:val="24"/>
        </w:rPr>
        <w:t xml:space="preserve"> improvement on the fact-opinion distinction.</w:t>
      </w:r>
      <w:r w:rsidR="008C3860" w:rsidRPr="008C3860">
        <w:rPr>
          <w:rStyle w:val="FootnoteReference"/>
          <w:rFonts w:ascii="Garamond" w:hAnsi="Garamond"/>
          <w:sz w:val="24"/>
          <w:szCs w:val="24"/>
        </w:rPr>
        <w:t xml:space="preserve"> </w:t>
      </w:r>
      <w:r w:rsidR="008C3860" w:rsidRPr="00C2358E">
        <w:rPr>
          <w:rStyle w:val="FootnoteReference"/>
          <w:rFonts w:ascii="Garamond" w:hAnsi="Garamond"/>
          <w:sz w:val="24"/>
          <w:szCs w:val="24"/>
        </w:rPr>
        <w:footnoteReference w:id="8"/>
      </w:r>
      <w:r w:rsidR="00B67BA9">
        <w:rPr>
          <w:rFonts w:ascii="Garamond" w:hAnsi="Garamond"/>
          <w:sz w:val="24"/>
          <w:szCs w:val="24"/>
        </w:rPr>
        <w:t xml:space="preserve"> First, while the fact-opinion distinction is </w:t>
      </w:r>
      <w:r>
        <w:rPr>
          <w:rFonts w:ascii="Garamond" w:hAnsi="Garamond"/>
          <w:i/>
          <w:iCs/>
          <w:sz w:val="24"/>
          <w:szCs w:val="24"/>
        </w:rPr>
        <w:t>believed</w:t>
      </w:r>
      <w:r w:rsidR="00B67BA9">
        <w:rPr>
          <w:rFonts w:ascii="Garamond" w:hAnsi="Garamond"/>
          <w:i/>
          <w:iCs/>
          <w:sz w:val="24"/>
          <w:szCs w:val="24"/>
        </w:rPr>
        <w:t xml:space="preserve"> </w:t>
      </w:r>
      <w:r w:rsidR="00B67BA9">
        <w:rPr>
          <w:rFonts w:ascii="Garamond" w:hAnsi="Garamond"/>
          <w:sz w:val="24"/>
          <w:szCs w:val="24"/>
        </w:rPr>
        <w:t>to be mutually exclusive, it faces easy counterexamples</w:t>
      </w:r>
      <w:r w:rsidR="008F3417">
        <w:rPr>
          <w:rFonts w:ascii="Garamond" w:hAnsi="Garamond"/>
          <w:sz w:val="24"/>
          <w:szCs w:val="24"/>
        </w:rPr>
        <w:t>, given how it is usually defined</w:t>
      </w:r>
      <w:r w:rsidR="001551E0">
        <w:rPr>
          <w:rFonts w:ascii="Garamond" w:hAnsi="Garamond"/>
          <w:sz w:val="24"/>
          <w:szCs w:val="24"/>
        </w:rPr>
        <w:t xml:space="preserve"> </w:t>
      </w:r>
      <w:r w:rsidR="00720E8F">
        <w:rPr>
          <w:rFonts w:ascii="Garamond" w:hAnsi="Garamond"/>
          <w:sz w:val="24"/>
          <w:szCs w:val="24"/>
        </w:rPr>
        <w:t>(</w:t>
      </w:r>
      <w:r w:rsidR="001551E0">
        <w:rPr>
          <w:rFonts w:ascii="Garamond" w:hAnsi="Garamond"/>
          <w:sz w:val="24"/>
          <w:szCs w:val="24"/>
        </w:rPr>
        <w:t>e.g., in the Common Core</w:t>
      </w:r>
      <w:r w:rsidR="00720E8F">
        <w:rPr>
          <w:rFonts w:ascii="Garamond" w:hAnsi="Garamond"/>
          <w:sz w:val="24"/>
          <w:szCs w:val="24"/>
        </w:rPr>
        <w:t>)</w:t>
      </w:r>
      <w:r w:rsidR="00B67BA9">
        <w:rPr>
          <w:rFonts w:ascii="Garamond" w:hAnsi="Garamond"/>
          <w:sz w:val="24"/>
          <w:szCs w:val="24"/>
        </w:rPr>
        <w:t xml:space="preserve">. The distinction between descriptive and evaluative claims, by contrast, is </w:t>
      </w:r>
      <w:r w:rsidR="00B67BA9" w:rsidRPr="008F3417">
        <w:rPr>
          <w:rFonts w:ascii="Garamond" w:hAnsi="Garamond"/>
          <w:i/>
          <w:iCs/>
          <w:sz w:val="24"/>
          <w:szCs w:val="24"/>
        </w:rPr>
        <w:t xml:space="preserve">actually </w:t>
      </w:r>
      <w:r w:rsidR="00B67BA9">
        <w:rPr>
          <w:rFonts w:ascii="Garamond" w:hAnsi="Garamond"/>
          <w:sz w:val="24"/>
          <w:szCs w:val="24"/>
        </w:rPr>
        <w:t>mutually exclusive.</w:t>
      </w:r>
      <w:r w:rsidR="008F3417">
        <w:rPr>
          <w:rFonts w:ascii="Garamond" w:hAnsi="Garamond"/>
          <w:sz w:val="24"/>
          <w:szCs w:val="24"/>
        </w:rPr>
        <w:t xml:space="preserve"> </w:t>
      </w:r>
      <w:r w:rsidR="00B67BA9">
        <w:rPr>
          <w:rFonts w:ascii="Garamond" w:hAnsi="Garamond"/>
          <w:sz w:val="24"/>
          <w:szCs w:val="24"/>
        </w:rPr>
        <w:t xml:space="preserve">Second, while the fact-opinion distinction conflates separate issues, the descriptive-evaluative distinction focuses on one issue: whether a claim makes any </w:t>
      </w:r>
      <w:r w:rsidR="00720E8F">
        <w:rPr>
          <w:rFonts w:ascii="Garamond" w:hAnsi="Garamond"/>
          <w:sz w:val="24"/>
          <w:szCs w:val="24"/>
        </w:rPr>
        <w:t>judgment</w:t>
      </w:r>
      <w:r w:rsidR="00B67BA9">
        <w:rPr>
          <w:rFonts w:ascii="Garamond" w:hAnsi="Garamond"/>
          <w:sz w:val="24"/>
          <w:szCs w:val="24"/>
        </w:rPr>
        <w:t xml:space="preserve"> </w:t>
      </w:r>
      <w:r w:rsidR="00B67BA9">
        <w:rPr>
          <w:rFonts w:ascii="Garamond" w:hAnsi="Garamond"/>
          <w:sz w:val="24"/>
          <w:szCs w:val="24"/>
        </w:rPr>
        <w:lastRenderedPageBreak/>
        <w:t xml:space="preserve">of value.  </w:t>
      </w:r>
      <w:r w:rsidR="001E64C7">
        <w:rPr>
          <w:rFonts w:ascii="Garamond" w:hAnsi="Garamond"/>
          <w:sz w:val="24"/>
          <w:szCs w:val="24"/>
        </w:rPr>
        <w:t>T</w:t>
      </w:r>
      <w:r w:rsidR="00B67BA9">
        <w:rPr>
          <w:rFonts w:ascii="Garamond" w:hAnsi="Garamond"/>
          <w:sz w:val="24"/>
          <w:szCs w:val="24"/>
        </w:rPr>
        <w:t xml:space="preserve">he descriptive-evaluative distinction </w:t>
      </w:r>
      <w:r>
        <w:rPr>
          <w:rFonts w:ascii="Garamond" w:hAnsi="Garamond"/>
          <w:sz w:val="24"/>
          <w:szCs w:val="24"/>
        </w:rPr>
        <w:t xml:space="preserve">also </w:t>
      </w:r>
      <w:r w:rsidR="004727A9">
        <w:rPr>
          <w:rFonts w:ascii="Garamond" w:hAnsi="Garamond"/>
          <w:sz w:val="24"/>
          <w:szCs w:val="24"/>
        </w:rPr>
        <w:t xml:space="preserve">shares </w:t>
      </w:r>
      <w:r w:rsidR="00B67BA9">
        <w:rPr>
          <w:rFonts w:ascii="Garamond" w:hAnsi="Garamond"/>
          <w:sz w:val="24"/>
          <w:szCs w:val="24"/>
        </w:rPr>
        <w:t xml:space="preserve">enough </w:t>
      </w:r>
      <w:r w:rsidR="004727A9">
        <w:rPr>
          <w:rFonts w:ascii="Garamond" w:hAnsi="Garamond"/>
          <w:sz w:val="24"/>
          <w:szCs w:val="24"/>
        </w:rPr>
        <w:t xml:space="preserve">features with </w:t>
      </w:r>
      <w:r w:rsidR="008F3417">
        <w:rPr>
          <w:rFonts w:ascii="Garamond" w:hAnsi="Garamond"/>
          <w:sz w:val="24"/>
          <w:szCs w:val="24"/>
        </w:rPr>
        <w:t xml:space="preserve">the </w:t>
      </w:r>
      <w:r w:rsidR="001551E0">
        <w:rPr>
          <w:rFonts w:ascii="Garamond" w:hAnsi="Garamond"/>
          <w:sz w:val="24"/>
          <w:szCs w:val="24"/>
        </w:rPr>
        <w:t>fact-opinion distinction</w:t>
      </w:r>
      <w:r w:rsidR="008F3417">
        <w:rPr>
          <w:rFonts w:ascii="Garamond" w:hAnsi="Garamond"/>
          <w:sz w:val="24"/>
          <w:szCs w:val="24"/>
        </w:rPr>
        <w:t xml:space="preserve"> to</w:t>
      </w:r>
      <w:r w:rsidR="004727A9">
        <w:rPr>
          <w:rFonts w:ascii="Garamond" w:hAnsi="Garamond"/>
          <w:sz w:val="24"/>
          <w:szCs w:val="24"/>
        </w:rPr>
        <w:t xml:space="preserve"> make it </w:t>
      </w:r>
      <w:r w:rsidR="00B67BA9">
        <w:rPr>
          <w:rFonts w:ascii="Garamond" w:hAnsi="Garamond"/>
          <w:sz w:val="24"/>
          <w:szCs w:val="24"/>
        </w:rPr>
        <w:t xml:space="preserve">a likely candidate </w:t>
      </w:r>
      <w:r w:rsidR="008F3417">
        <w:rPr>
          <w:rFonts w:ascii="Garamond" w:hAnsi="Garamond"/>
          <w:sz w:val="24"/>
          <w:szCs w:val="24"/>
        </w:rPr>
        <w:t>for replacing it</w:t>
      </w:r>
      <w:r w:rsidR="00B67BA9">
        <w:rPr>
          <w:rFonts w:ascii="Garamond" w:hAnsi="Garamond"/>
          <w:sz w:val="24"/>
          <w:szCs w:val="24"/>
        </w:rPr>
        <w:t>. For example, it shares certain structural features (both distinctions are intended to be mutually exclusive and jointly exhaustive)</w:t>
      </w:r>
      <w:r>
        <w:rPr>
          <w:rFonts w:ascii="Garamond" w:hAnsi="Garamond"/>
          <w:sz w:val="24"/>
          <w:szCs w:val="24"/>
        </w:rPr>
        <w:t xml:space="preserve"> and </w:t>
      </w:r>
      <w:r w:rsidR="00B67BA9">
        <w:rPr>
          <w:rFonts w:ascii="Garamond" w:hAnsi="Garamond"/>
          <w:sz w:val="24"/>
          <w:szCs w:val="24"/>
        </w:rPr>
        <w:t>both distinctions intend for moral claims to all end up in the same category.</w:t>
      </w:r>
      <w:r w:rsidR="00B67BA9">
        <w:rPr>
          <w:rStyle w:val="FootnoteReference"/>
          <w:rFonts w:ascii="Garamond" w:hAnsi="Garamond"/>
          <w:sz w:val="24"/>
          <w:szCs w:val="24"/>
        </w:rPr>
        <w:footnoteReference w:id="9"/>
      </w:r>
      <w:r w:rsidR="001551E0">
        <w:rPr>
          <w:rFonts w:ascii="Garamond" w:hAnsi="Garamond"/>
          <w:sz w:val="24"/>
          <w:szCs w:val="24"/>
        </w:rPr>
        <w:t xml:space="preserve"> </w:t>
      </w:r>
      <w:r>
        <w:rPr>
          <w:rFonts w:ascii="Garamond" w:hAnsi="Garamond"/>
          <w:sz w:val="24"/>
          <w:szCs w:val="24"/>
        </w:rPr>
        <w:t>In sum, the descriptive-evaluative distinction is clearer and tighter than the fact-opinion distinction and yet similar enough to serve as a replacement for the latter distinction.</w:t>
      </w:r>
    </w:p>
    <w:p w14:paraId="0D88ABE0" w14:textId="238A893A" w:rsidR="004727A9" w:rsidRPr="008F3417" w:rsidRDefault="001551E0" w:rsidP="00875939">
      <w:pPr>
        <w:spacing w:after="0" w:line="480" w:lineRule="auto"/>
        <w:jc w:val="both"/>
        <w:rPr>
          <w:rFonts w:ascii="Garamond" w:hAnsi="Garamond"/>
          <w:b/>
          <w:bCs/>
          <w:sz w:val="24"/>
          <w:szCs w:val="24"/>
        </w:rPr>
      </w:pPr>
      <w:r>
        <w:rPr>
          <w:rFonts w:ascii="Garamond" w:hAnsi="Garamond"/>
          <w:b/>
          <w:bCs/>
          <w:sz w:val="24"/>
          <w:szCs w:val="24"/>
        </w:rPr>
        <w:t>3</w:t>
      </w:r>
      <w:r w:rsidR="002A5E5B" w:rsidRPr="008F3417">
        <w:rPr>
          <w:rFonts w:ascii="Garamond" w:hAnsi="Garamond"/>
          <w:b/>
          <w:bCs/>
          <w:sz w:val="24"/>
          <w:szCs w:val="24"/>
        </w:rPr>
        <w:t xml:space="preserve">. </w:t>
      </w:r>
      <w:r w:rsidR="00FB2073">
        <w:rPr>
          <w:rFonts w:ascii="Garamond" w:hAnsi="Garamond"/>
          <w:b/>
          <w:bCs/>
          <w:sz w:val="24"/>
          <w:szCs w:val="24"/>
        </w:rPr>
        <w:t>Practicing</w:t>
      </w:r>
      <w:r w:rsidR="002A5E5B" w:rsidRPr="008F3417">
        <w:rPr>
          <w:rFonts w:ascii="Garamond" w:hAnsi="Garamond"/>
          <w:b/>
          <w:bCs/>
          <w:sz w:val="24"/>
          <w:szCs w:val="24"/>
        </w:rPr>
        <w:t xml:space="preserve"> the distinction</w:t>
      </w:r>
    </w:p>
    <w:p w14:paraId="0B047CAA" w14:textId="0DA6A454" w:rsidR="00A64585" w:rsidRPr="00C2358E" w:rsidRDefault="00A64585" w:rsidP="00E64015">
      <w:pPr>
        <w:spacing w:after="0" w:line="480" w:lineRule="auto"/>
        <w:ind w:firstLine="720"/>
        <w:jc w:val="both"/>
        <w:rPr>
          <w:rFonts w:ascii="Garamond" w:hAnsi="Garamond"/>
          <w:sz w:val="24"/>
          <w:szCs w:val="24"/>
        </w:rPr>
      </w:pPr>
      <w:r w:rsidRPr="00C2358E">
        <w:rPr>
          <w:rFonts w:ascii="Garamond" w:hAnsi="Garamond"/>
          <w:sz w:val="24"/>
          <w:szCs w:val="24"/>
        </w:rPr>
        <w:t xml:space="preserve">To help students practice applying the distinction, I pass out a long list of claims </w:t>
      </w:r>
      <w:r w:rsidR="00561713">
        <w:rPr>
          <w:rFonts w:ascii="Garamond" w:hAnsi="Garamond"/>
          <w:sz w:val="24"/>
          <w:szCs w:val="24"/>
        </w:rPr>
        <w:t xml:space="preserve">in class </w:t>
      </w:r>
      <w:r w:rsidRPr="00C2358E">
        <w:rPr>
          <w:rFonts w:ascii="Garamond" w:hAnsi="Garamond"/>
          <w:sz w:val="24"/>
          <w:szCs w:val="24"/>
        </w:rPr>
        <w:t xml:space="preserve">which </w:t>
      </w:r>
      <w:r w:rsidR="00561713">
        <w:rPr>
          <w:rFonts w:ascii="Garamond" w:hAnsi="Garamond"/>
          <w:sz w:val="24"/>
          <w:szCs w:val="24"/>
        </w:rPr>
        <w:t>they need</w:t>
      </w:r>
      <w:r w:rsidR="008F3417">
        <w:rPr>
          <w:rFonts w:ascii="Garamond" w:hAnsi="Garamond"/>
          <w:sz w:val="24"/>
          <w:szCs w:val="24"/>
        </w:rPr>
        <w:t xml:space="preserve"> </w:t>
      </w:r>
      <w:r w:rsidRPr="00C2358E">
        <w:rPr>
          <w:rFonts w:ascii="Garamond" w:hAnsi="Garamond"/>
          <w:sz w:val="24"/>
          <w:szCs w:val="24"/>
        </w:rPr>
        <w:t>to classify as descriptive or evaluative.</w:t>
      </w:r>
      <w:r w:rsidR="00FC448C">
        <w:rPr>
          <w:rFonts w:ascii="Garamond" w:hAnsi="Garamond"/>
          <w:sz w:val="24"/>
          <w:szCs w:val="24"/>
        </w:rPr>
        <w:t xml:space="preserve"> I do this exercise immediately after explaining the distinction to students</w:t>
      </w:r>
      <w:r w:rsidR="008F3417">
        <w:rPr>
          <w:rFonts w:ascii="Garamond" w:hAnsi="Garamond"/>
          <w:sz w:val="24"/>
          <w:szCs w:val="24"/>
        </w:rPr>
        <w:t>, so that it is fresh in their minds</w:t>
      </w:r>
      <w:r w:rsidR="00FC448C">
        <w:rPr>
          <w:rFonts w:ascii="Garamond" w:hAnsi="Garamond"/>
          <w:sz w:val="24"/>
          <w:szCs w:val="24"/>
        </w:rPr>
        <w:t>.</w:t>
      </w:r>
      <w:r w:rsidRPr="00C2358E">
        <w:rPr>
          <w:rFonts w:ascii="Garamond" w:hAnsi="Garamond"/>
          <w:sz w:val="24"/>
          <w:szCs w:val="24"/>
        </w:rPr>
        <w:t xml:space="preserve"> In addition to classifying th</w:t>
      </w:r>
      <w:r w:rsidR="00FC448C">
        <w:rPr>
          <w:rFonts w:ascii="Garamond" w:hAnsi="Garamond"/>
          <w:sz w:val="24"/>
          <w:szCs w:val="24"/>
        </w:rPr>
        <w:t>e claims as one kind or the other</w:t>
      </w:r>
      <w:r w:rsidRPr="00C2358E">
        <w:rPr>
          <w:rFonts w:ascii="Garamond" w:hAnsi="Garamond"/>
          <w:sz w:val="24"/>
          <w:szCs w:val="24"/>
        </w:rPr>
        <w:t xml:space="preserve">, students must also explain </w:t>
      </w:r>
      <w:r w:rsidRPr="00C2358E">
        <w:rPr>
          <w:rFonts w:ascii="Garamond" w:hAnsi="Garamond"/>
          <w:i/>
          <w:iCs/>
          <w:sz w:val="24"/>
          <w:szCs w:val="24"/>
        </w:rPr>
        <w:t xml:space="preserve">why </w:t>
      </w:r>
      <w:r w:rsidRPr="00C2358E">
        <w:rPr>
          <w:rFonts w:ascii="Garamond" w:hAnsi="Garamond"/>
          <w:sz w:val="24"/>
          <w:szCs w:val="24"/>
        </w:rPr>
        <w:t>the claim belongs in the category they put it in</w:t>
      </w:r>
      <w:r w:rsidR="008F3417">
        <w:rPr>
          <w:rFonts w:ascii="Garamond" w:hAnsi="Garamond"/>
          <w:sz w:val="24"/>
          <w:szCs w:val="24"/>
        </w:rPr>
        <w:t>, for reasons explained below</w:t>
      </w:r>
      <w:r w:rsidRPr="00C2358E">
        <w:rPr>
          <w:rFonts w:ascii="Garamond" w:hAnsi="Garamond"/>
          <w:sz w:val="24"/>
          <w:szCs w:val="24"/>
        </w:rPr>
        <w:t xml:space="preserve">. I use the following list, </w:t>
      </w:r>
      <w:r w:rsidR="008F3417">
        <w:rPr>
          <w:rFonts w:ascii="Garamond" w:hAnsi="Garamond"/>
          <w:sz w:val="24"/>
          <w:szCs w:val="24"/>
        </w:rPr>
        <w:t>although any list with a combination of descriptive and evaluative claims would work.</w:t>
      </w:r>
      <w:r w:rsidRPr="00C2358E">
        <w:rPr>
          <w:rFonts w:ascii="Garamond" w:hAnsi="Garamond"/>
          <w:sz w:val="24"/>
          <w:szCs w:val="24"/>
        </w:rPr>
        <w:t xml:space="preserve"> </w:t>
      </w:r>
    </w:p>
    <w:p w14:paraId="72B5C227" w14:textId="4EBBAF9A" w:rsidR="00F35B3D" w:rsidRDefault="00F35B3D" w:rsidP="00875939">
      <w:pPr>
        <w:spacing w:after="0" w:line="240" w:lineRule="auto"/>
        <w:ind w:left="720" w:right="720"/>
        <w:jc w:val="both"/>
        <w:rPr>
          <w:rFonts w:ascii="Garamond" w:hAnsi="Garamond"/>
          <w:sz w:val="24"/>
          <w:szCs w:val="24"/>
        </w:rPr>
      </w:pPr>
      <w:r w:rsidRPr="00C2358E">
        <w:rPr>
          <w:rFonts w:ascii="Garamond" w:hAnsi="Garamond"/>
          <w:sz w:val="24"/>
          <w:szCs w:val="24"/>
        </w:rPr>
        <w:t>John is cruel.</w:t>
      </w:r>
      <w:r w:rsidR="001551E0">
        <w:rPr>
          <w:rFonts w:ascii="Garamond" w:hAnsi="Garamond"/>
          <w:sz w:val="24"/>
          <w:szCs w:val="24"/>
        </w:rPr>
        <w:t xml:space="preserve"> </w:t>
      </w:r>
      <w:r w:rsidRPr="00C2358E">
        <w:rPr>
          <w:rFonts w:ascii="Garamond" w:hAnsi="Garamond"/>
          <w:sz w:val="24"/>
          <w:szCs w:val="24"/>
        </w:rPr>
        <w:t xml:space="preserve">The death was the doctor’s fault. Sally is a great woman. There was a great flash in the sky. </w:t>
      </w:r>
      <w:r w:rsidR="00457669">
        <w:rPr>
          <w:rFonts w:ascii="Garamond" w:hAnsi="Garamond"/>
          <w:sz w:val="24"/>
          <w:szCs w:val="24"/>
        </w:rPr>
        <w:t>Your professor</w:t>
      </w:r>
      <w:r w:rsidRPr="00C2358E">
        <w:rPr>
          <w:rFonts w:ascii="Garamond" w:hAnsi="Garamond"/>
          <w:sz w:val="24"/>
          <w:szCs w:val="24"/>
        </w:rPr>
        <w:t xml:space="preserve"> said it’s good for everyone to read a little philosophy. Cutting taxes doesn’t stimulate the economy. Michael Jordan would beat LeBron James in</w:t>
      </w:r>
      <w:r w:rsidR="00F25F94">
        <w:rPr>
          <w:rFonts w:ascii="Garamond" w:hAnsi="Garamond"/>
          <w:sz w:val="24"/>
          <w:szCs w:val="24"/>
        </w:rPr>
        <w:t xml:space="preserve"> a game of</w:t>
      </w:r>
      <w:r w:rsidR="004B1387">
        <w:rPr>
          <w:rFonts w:ascii="Garamond" w:hAnsi="Garamond"/>
          <w:sz w:val="24"/>
          <w:szCs w:val="24"/>
        </w:rPr>
        <w:t xml:space="preserve"> </w:t>
      </w:r>
      <w:r w:rsidRPr="00C2358E">
        <w:rPr>
          <w:rFonts w:ascii="Garamond" w:hAnsi="Garamond"/>
          <w:sz w:val="24"/>
          <w:szCs w:val="24"/>
        </w:rPr>
        <w:t xml:space="preserve">one-on-one if they were the same age. Hawaii is the most relaxing vacation destination. Veganism is a healthier diet for nursing </w:t>
      </w:r>
      <w:r w:rsidR="00F25F94">
        <w:rPr>
          <w:rFonts w:ascii="Garamond" w:hAnsi="Garamond"/>
          <w:sz w:val="24"/>
          <w:szCs w:val="24"/>
        </w:rPr>
        <w:t>mothers</w:t>
      </w:r>
      <w:r w:rsidRPr="00C2358E">
        <w:rPr>
          <w:rFonts w:ascii="Garamond" w:hAnsi="Garamond"/>
          <w:sz w:val="24"/>
          <w:szCs w:val="24"/>
        </w:rPr>
        <w:t xml:space="preserve"> than meat-based diets. John thinks that abortion is immoral. The earth is flat. It’s wrong to torture babies for fun. </w:t>
      </w:r>
      <w:r w:rsidR="00457669">
        <w:rPr>
          <w:rFonts w:ascii="Garamond" w:hAnsi="Garamond"/>
          <w:sz w:val="24"/>
          <w:szCs w:val="24"/>
        </w:rPr>
        <w:t>This institution</w:t>
      </w:r>
      <w:r w:rsidRPr="00C2358E">
        <w:rPr>
          <w:rFonts w:ascii="Garamond" w:hAnsi="Garamond"/>
          <w:sz w:val="24"/>
          <w:szCs w:val="24"/>
        </w:rPr>
        <w:t xml:space="preserve"> was founded in the </w:t>
      </w:r>
      <w:r w:rsidR="00457669">
        <w:rPr>
          <w:rFonts w:ascii="Garamond" w:hAnsi="Garamond"/>
          <w:sz w:val="24"/>
          <w:szCs w:val="24"/>
        </w:rPr>
        <w:t>twentieth century</w:t>
      </w:r>
      <w:r w:rsidRPr="00C2358E">
        <w:rPr>
          <w:rFonts w:ascii="Garamond" w:hAnsi="Garamond"/>
          <w:sz w:val="24"/>
          <w:szCs w:val="24"/>
        </w:rPr>
        <w:t xml:space="preserve"> One should show gratitude when given a gift. The Iraq War was a disaster. The Iraq War improved the Middle East. Dogs are better pets than snakes. Ishiguro was worthy of winning the Nobel Prize. Immanuel Kant believes we have a duty to never use a person like a tool. We ought to burn half our money. Jenny is older than her brothers but not her sisters. It’s illegal to drink alcohol in </w:t>
      </w:r>
      <w:r w:rsidR="00457669">
        <w:rPr>
          <w:rFonts w:ascii="Garamond" w:hAnsi="Garamond"/>
          <w:sz w:val="24"/>
          <w:szCs w:val="24"/>
        </w:rPr>
        <w:t>this</w:t>
      </w:r>
      <w:r w:rsidRPr="00C2358E">
        <w:rPr>
          <w:rFonts w:ascii="Garamond" w:hAnsi="Garamond"/>
          <w:sz w:val="24"/>
          <w:szCs w:val="24"/>
        </w:rPr>
        <w:t xml:space="preserve"> state if you’re under 21.</w:t>
      </w:r>
    </w:p>
    <w:p w14:paraId="142BBC1E" w14:textId="77777777" w:rsidR="00875939" w:rsidRDefault="00875939" w:rsidP="00875939">
      <w:pPr>
        <w:spacing w:after="0" w:line="240" w:lineRule="auto"/>
        <w:ind w:left="720" w:right="720"/>
        <w:jc w:val="both"/>
        <w:rPr>
          <w:rFonts w:ascii="Garamond" w:hAnsi="Garamond"/>
          <w:sz w:val="24"/>
          <w:szCs w:val="24"/>
        </w:rPr>
      </w:pPr>
    </w:p>
    <w:p w14:paraId="0DC8C7E4" w14:textId="6CDC8890" w:rsidR="00A64585" w:rsidRDefault="00FC448C" w:rsidP="00875939">
      <w:pPr>
        <w:spacing w:after="0" w:line="480" w:lineRule="auto"/>
        <w:jc w:val="both"/>
        <w:rPr>
          <w:rFonts w:ascii="Garamond" w:hAnsi="Garamond"/>
          <w:sz w:val="24"/>
          <w:szCs w:val="24"/>
        </w:rPr>
      </w:pPr>
      <w:r>
        <w:rPr>
          <w:rFonts w:ascii="Garamond" w:hAnsi="Garamond"/>
          <w:sz w:val="24"/>
          <w:szCs w:val="24"/>
        </w:rPr>
        <w:t xml:space="preserve">As should be clear, some examples are more difficult than others. </w:t>
      </w:r>
      <w:r w:rsidR="00F35B3D" w:rsidRPr="00C2358E">
        <w:rPr>
          <w:rFonts w:ascii="Garamond" w:hAnsi="Garamond"/>
          <w:sz w:val="24"/>
          <w:szCs w:val="24"/>
        </w:rPr>
        <w:t>Initially</w:t>
      </w:r>
      <w:r w:rsidR="00A64585" w:rsidRPr="00C2358E">
        <w:rPr>
          <w:rFonts w:ascii="Garamond" w:hAnsi="Garamond"/>
          <w:sz w:val="24"/>
          <w:szCs w:val="24"/>
        </w:rPr>
        <w:t xml:space="preserve">, </w:t>
      </w:r>
      <w:r w:rsidR="00F35B3D" w:rsidRPr="00C2358E">
        <w:rPr>
          <w:rFonts w:ascii="Garamond" w:hAnsi="Garamond"/>
          <w:sz w:val="24"/>
          <w:szCs w:val="24"/>
        </w:rPr>
        <w:t xml:space="preserve">most </w:t>
      </w:r>
      <w:r w:rsidR="00A64585" w:rsidRPr="00C2358E">
        <w:rPr>
          <w:rFonts w:ascii="Garamond" w:hAnsi="Garamond"/>
          <w:sz w:val="24"/>
          <w:szCs w:val="24"/>
        </w:rPr>
        <w:t xml:space="preserve">students struggle with </w:t>
      </w:r>
      <w:r w:rsidR="008F3417">
        <w:rPr>
          <w:rFonts w:ascii="Garamond" w:hAnsi="Garamond"/>
          <w:sz w:val="24"/>
          <w:szCs w:val="24"/>
        </w:rPr>
        <w:t xml:space="preserve">applying </w:t>
      </w:r>
      <w:r w:rsidR="00A64585" w:rsidRPr="00C2358E">
        <w:rPr>
          <w:rFonts w:ascii="Garamond" w:hAnsi="Garamond"/>
          <w:sz w:val="24"/>
          <w:szCs w:val="24"/>
        </w:rPr>
        <w:t>the distinction</w:t>
      </w:r>
      <w:r w:rsidR="008F3417">
        <w:rPr>
          <w:rFonts w:ascii="Garamond" w:hAnsi="Garamond"/>
          <w:sz w:val="24"/>
          <w:szCs w:val="24"/>
        </w:rPr>
        <w:t xml:space="preserve"> to all but the easiest examples,</w:t>
      </w:r>
      <w:r w:rsidR="00A64585" w:rsidRPr="00C2358E">
        <w:rPr>
          <w:rFonts w:ascii="Garamond" w:hAnsi="Garamond"/>
          <w:sz w:val="24"/>
          <w:szCs w:val="24"/>
        </w:rPr>
        <w:t xml:space="preserve"> if only because it is difficult for them to forget </w:t>
      </w:r>
      <w:r w:rsidR="00A64585" w:rsidRPr="00C2358E">
        <w:rPr>
          <w:rFonts w:ascii="Garamond" w:hAnsi="Garamond"/>
          <w:sz w:val="24"/>
          <w:szCs w:val="24"/>
        </w:rPr>
        <w:lastRenderedPageBreak/>
        <w:t>the fact-opinion distinction</w:t>
      </w:r>
      <w:r w:rsidR="008F3417">
        <w:rPr>
          <w:rFonts w:ascii="Garamond" w:hAnsi="Garamond"/>
          <w:sz w:val="24"/>
          <w:szCs w:val="24"/>
        </w:rPr>
        <w:t xml:space="preserve"> </w:t>
      </w:r>
      <w:r w:rsidR="00A64585" w:rsidRPr="00C2358E">
        <w:rPr>
          <w:rFonts w:ascii="Garamond" w:hAnsi="Garamond"/>
          <w:sz w:val="24"/>
          <w:szCs w:val="24"/>
        </w:rPr>
        <w:t xml:space="preserve">and start afresh. In this context, students </w:t>
      </w:r>
      <w:r w:rsidR="00F35B3D" w:rsidRPr="00C2358E">
        <w:rPr>
          <w:rFonts w:ascii="Garamond" w:hAnsi="Garamond"/>
          <w:sz w:val="24"/>
          <w:szCs w:val="24"/>
        </w:rPr>
        <w:t>are prone to five common mistakes</w:t>
      </w:r>
      <w:r w:rsidR="00EC42AC">
        <w:rPr>
          <w:rFonts w:ascii="Garamond" w:hAnsi="Garamond"/>
          <w:sz w:val="24"/>
          <w:szCs w:val="24"/>
        </w:rPr>
        <w:t>:</w:t>
      </w:r>
    </w:p>
    <w:p w14:paraId="636FE8F5" w14:textId="77777777" w:rsidR="00875939" w:rsidRDefault="00875939" w:rsidP="00875939">
      <w:pPr>
        <w:spacing w:after="0" w:line="480" w:lineRule="auto"/>
        <w:jc w:val="both"/>
        <w:rPr>
          <w:rFonts w:ascii="Garamond" w:hAnsi="Garamond"/>
          <w:sz w:val="24"/>
          <w:szCs w:val="24"/>
        </w:rPr>
      </w:pPr>
    </w:p>
    <w:p w14:paraId="2844FA38" w14:textId="5748E787" w:rsidR="00FC448C" w:rsidRDefault="008F3417" w:rsidP="00875939">
      <w:pPr>
        <w:spacing w:after="0" w:line="480" w:lineRule="auto"/>
        <w:jc w:val="both"/>
        <w:rPr>
          <w:rFonts w:ascii="Garamond" w:hAnsi="Garamond"/>
          <w:sz w:val="24"/>
          <w:szCs w:val="24"/>
        </w:rPr>
      </w:pPr>
      <w:r>
        <w:rPr>
          <w:rFonts w:ascii="Garamond" w:hAnsi="Garamond"/>
          <w:sz w:val="24"/>
          <w:szCs w:val="24"/>
        </w:rPr>
        <w:t>i</w:t>
      </w:r>
      <w:r w:rsidR="00FC448C">
        <w:rPr>
          <w:rFonts w:ascii="Garamond" w:hAnsi="Garamond"/>
          <w:sz w:val="24"/>
          <w:szCs w:val="24"/>
        </w:rPr>
        <w:t>. T</w:t>
      </w:r>
      <w:r w:rsidR="00F35B3D" w:rsidRPr="00C2358E">
        <w:rPr>
          <w:rFonts w:ascii="Garamond" w:hAnsi="Garamond"/>
          <w:sz w:val="24"/>
          <w:szCs w:val="24"/>
        </w:rPr>
        <w:t xml:space="preserve">reating a report of someone else’s evaluative claim as if it is itself an evaluative claim. </w:t>
      </w:r>
    </w:p>
    <w:p w14:paraId="22E70ECB" w14:textId="77777777" w:rsidR="00875939" w:rsidRDefault="00875939" w:rsidP="00875939">
      <w:pPr>
        <w:spacing w:after="0" w:line="480" w:lineRule="auto"/>
        <w:jc w:val="both"/>
        <w:rPr>
          <w:rFonts w:ascii="Garamond" w:hAnsi="Garamond"/>
          <w:sz w:val="24"/>
          <w:szCs w:val="24"/>
        </w:rPr>
      </w:pPr>
    </w:p>
    <w:p w14:paraId="27D102BC" w14:textId="0EE49886" w:rsidR="00FC448C" w:rsidRDefault="00F35B3D" w:rsidP="00875939">
      <w:pPr>
        <w:spacing w:after="0" w:line="480" w:lineRule="auto"/>
        <w:jc w:val="both"/>
        <w:rPr>
          <w:rFonts w:ascii="Garamond" w:hAnsi="Garamond"/>
          <w:sz w:val="24"/>
          <w:szCs w:val="24"/>
        </w:rPr>
      </w:pPr>
      <w:r w:rsidRPr="00C2358E">
        <w:rPr>
          <w:rFonts w:ascii="Garamond" w:hAnsi="Garamond"/>
          <w:sz w:val="24"/>
          <w:szCs w:val="24"/>
        </w:rPr>
        <w:t>Two claims in the list above are intended to tempt students into this mistake: ‘John thinks that abortion is immoral’ and ‘</w:t>
      </w:r>
      <w:r w:rsidR="00457669">
        <w:rPr>
          <w:rFonts w:ascii="Garamond" w:hAnsi="Garamond"/>
          <w:sz w:val="24"/>
          <w:szCs w:val="24"/>
        </w:rPr>
        <w:t>Your professor</w:t>
      </w:r>
      <w:r w:rsidRPr="00C2358E">
        <w:rPr>
          <w:rFonts w:ascii="Garamond" w:hAnsi="Garamond"/>
          <w:sz w:val="24"/>
          <w:szCs w:val="24"/>
        </w:rPr>
        <w:t xml:space="preserve"> said it’s good for everyone to read a little philosophy.’ They are both merely descriptive claims because they only report what someone else says or thinks</w:t>
      </w:r>
      <w:r w:rsidR="008F3417">
        <w:rPr>
          <w:rFonts w:ascii="Garamond" w:hAnsi="Garamond"/>
          <w:sz w:val="24"/>
          <w:szCs w:val="24"/>
        </w:rPr>
        <w:t>—they offer no evaluation of abortion or philosophy themselves</w:t>
      </w:r>
      <w:r w:rsidRPr="00C2358E">
        <w:rPr>
          <w:rFonts w:ascii="Garamond" w:hAnsi="Garamond"/>
          <w:sz w:val="24"/>
          <w:szCs w:val="24"/>
        </w:rPr>
        <w:t>.</w:t>
      </w:r>
      <w:r w:rsidR="00FC448C">
        <w:rPr>
          <w:rFonts w:ascii="Garamond" w:hAnsi="Garamond"/>
          <w:sz w:val="24"/>
          <w:szCs w:val="24"/>
        </w:rPr>
        <w:t xml:space="preserve"> Students who make this mistake tend to do so because they are simply scanning for evaluative words like ‘good’ and ‘immoral’, rather than trying to understand what claim </w:t>
      </w:r>
      <w:r w:rsidR="008F3417">
        <w:rPr>
          <w:rFonts w:ascii="Garamond" w:hAnsi="Garamond"/>
          <w:sz w:val="24"/>
          <w:szCs w:val="24"/>
        </w:rPr>
        <w:t>is being made.</w:t>
      </w:r>
    </w:p>
    <w:p w14:paraId="54779F8F" w14:textId="77777777" w:rsidR="00875939" w:rsidRDefault="00875939" w:rsidP="00875939">
      <w:pPr>
        <w:spacing w:after="0" w:line="480" w:lineRule="auto"/>
        <w:jc w:val="both"/>
        <w:rPr>
          <w:rFonts w:ascii="Garamond" w:hAnsi="Garamond"/>
          <w:sz w:val="24"/>
          <w:szCs w:val="24"/>
        </w:rPr>
      </w:pPr>
    </w:p>
    <w:p w14:paraId="033BC482" w14:textId="0C31235E" w:rsidR="00FC448C" w:rsidRDefault="008F3417" w:rsidP="00875939">
      <w:pPr>
        <w:spacing w:after="0" w:line="480" w:lineRule="auto"/>
        <w:jc w:val="both"/>
        <w:rPr>
          <w:rFonts w:ascii="Garamond" w:hAnsi="Garamond"/>
          <w:sz w:val="24"/>
          <w:szCs w:val="24"/>
        </w:rPr>
      </w:pPr>
      <w:r>
        <w:rPr>
          <w:rFonts w:ascii="Garamond" w:hAnsi="Garamond"/>
          <w:sz w:val="24"/>
          <w:szCs w:val="24"/>
        </w:rPr>
        <w:t>ii</w:t>
      </w:r>
      <w:r w:rsidR="00FC448C">
        <w:rPr>
          <w:rFonts w:ascii="Garamond" w:hAnsi="Garamond"/>
          <w:sz w:val="24"/>
          <w:szCs w:val="24"/>
        </w:rPr>
        <w:t>. F</w:t>
      </w:r>
      <w:r w:rsidR="00F35B3D" w:rsidRPr="00C2358E">
        <w:rPr>
          <w:rFonts w:ascii="Garamond" w:hAnsi="Garamond"/>
          <w:sz w:val="24"/>
          <w:szCs w:val="24"/>
        </w:rPr>
        <w:t xml:space="preserve">ailing to see that a claim is implicitly evaluative. </w:t>
      </w:r>
    </w:p>
    <w:p w14:paraId="54268EA3" w14:textId="77777777" w:rsidR="00875939" w:rsidRDefault="00875939" w:rsidP="00875939">
      <w:pPr>
        <w:spacing w:after="0" w:line="480" w:lineRule="auto"/>
        <w:jc w:val="both"/>
        <w:rPr>
          <w:rFonts w:ascii="Garamond" w:hAnsi="Garamond"/>
          <w:sz w:val="24"/>
          <w:szCs w:val="24"/>
        </w:rPr>
      </w:pPr>
    </w:p>
    <w:p w14:paraId="47B617C3" w14:textId="6DD7EDCB" w:rsidR="00FC448C" w:rsidRDefault="00FC448C" w:rsidP="00875939">
      <w:pPr>
        <w:spacing w:after="0" w:line="480" w:lineRule="auto"/>
        <w:jc w:val="both"/>
        <w:rPr>
          <w:rFonts w:ascii="Garamond" w:hAnsi="Garamond"/>
          <w:sz w:val="24"/>
          <w:szCs w:val="24"/>
        </w:rPr>
      </w:pPr>
      <w:r>
        <w:rPr>
          <w:rFonts w:ascii="Garamond" w:hAnsi="Garamond"/>
          <w:sz w:val="24"/>
          <w:szCs w:val="24"/>
        </w:rPr>
        <w:t xml:space="preserve">As mentioned above, the list of evaluative terms in English is likely indefinite due in part to the implicit nature of many evaluative terms. </w:t>
      </w:r>
      <w:r w:rsidR="00F35B3D" w:rsidRPr="00C2358E">
        <w:rPr>
          <w:rFonts w:ascii="Garamond" w:hAnsi="Garamond"/>
          <w:sz w:val="24"/>
          <w:szCs w:val="24"/>
        </w:rPr>
        <w:t xml:space="preserve">Two </w:t>
      </w:r>
      <w:r w:rsidR="00D079F5" w:rsidRPr="00C2358E">
        <w:rPr>
          <w:rFonts w:ascii="Garamond" w:hAnsi="Garamond"/>
          <w:sz w:val="24"/>
          <w:szCs w:val="24"/>
        </w:rPr>
        <w:t xml:space="preserve">implicitly evaluative </w:t>
      </w:r>
      <w:r w:rsidR="00F35B3D" w:rsidRPr="00C2358E">
        <w:rPr>
          <w:rFonts w:ascii="Garamond" w:hAnsi="Garamond"/>
          <w:sz w:val="24"/>
          <w:szCs w:val="24"/>
        </w:rPr>
        <w:t xml:space="preserve">examples </w:t>
      </w:r>
      <w:r w:rsidR="00D079F5">
        <w:rPr>
          <w:rFonts w:ascii="Garamond" w:hAnsi="Garamond"/>
          <w:sz w:val="24"/>
          <w:szCs w:val="24"/>
        </w:rPr>
        <w:t>from</w:t>
      </w:r>
      <w:r w:rsidR="00F35B3D" w:rsidRPr="00C2358E">
        <w:rPr>
          <w:rFonts w:ascii="Garamond" w:hAnsi="Garamond"/>
          <w:sz w:val="24"/>
          <w:szCs w:val="24"/>
        </w:rPr>
        <w:t xml:space="preserve"> the above </w:t>
      </w:r>
      <w:r w:rsidR="00D079F5" w:rsidRPr="00C2358E">
        <w:rPr>
          <w:rFonts w:ascii="Garamond" w:hAnsi="Garamond"/>
          <w:sz w:val="24"/>
          <w:szCs w:val="24"/>
        </w:rPr>
        <w:t xml:space="preserve">list </w:t>
      </w:r>
      <w:r w:rsidR="00F35B3D" w:rsidRPr="00C2358E">
        <w:rPr>
          <w:rFonts w:ascii="Garamond" w:hAnsi="Garamond"/>
          <w:sz w:val="24"/>
          <w:szCs w:val="24"/>
        </w:rPr>
        <w:t>are: “The Iraq War was a disaster” and “The Iraq War improved the Middle East.” If students are merely scanning for explicitly evaluative words like ‘good’ or ‘wrong’, then they will fail to see that ‘disaster’ here means ‘</w:t>
      </w:r>
      <w:r w:rsidR="00561713">
        <w:rPr>
          <w:rFonts w:ascii="Garamond" w:hAnsi="Garamond"/>
          <w:sz w:val="24"/>
          <w:szCs w:val="24"/>
        </w:rPr>
        <w:t xml:space="preserve">very </w:t>
      </w:r>
      <w:r w:rsidR="00F35B3D" w:rsidRPr="00C2358E">
        <w:rPr>
          <w:rFonts w:ascii="Garamond" w:hAnsi="Garamond"/>
          <w:sz w:val="24"/>
          <w:szCs w:val="24"/>
        </w:rPr>
        <w:t xml:space="preserve">bad’ and that ‘improved’ means ‘made better’. </w:t>
      </w:r>
    </w:p>
    <w:p w14:paraId="79D5040D" w14:textId="77777777" w:rsidR="00875939" w:rsidRDefault="00875939" w:rsidP="00875939">
      <w:pPr>
        <w:spacing w:after="0" w:line="480" w:lineRule="auto"/>
        <w:jc w:val="both"/>
        <w:rPr>
          <w:rFonts w:ascii="Garamond" w:hAnsi="Garamond"/>
          <w:sz w:val="24"/>
          <w:szCs w:val="24"/>
        </w:rPr>
      </w:pPr>
    </w:p>
    <w:p w14:paraId="23C8A138" w14:textId="7C0954A4" w:rsidR="00FC448C" w:rsidRDefault="006272AC" w:rsidP="00875939">
      <w:pPr>
        <w:spacing w:after="0" w:line="480" w:lineRule="auto"/>
        <w:jc w:val="both"/>
        <w:rPr>
          <w:rFonts w:ascii="Garamond" w:hAnsi="Garamond"/>
          <w:sz w:val="24"/>
          <w:szCs w:val="24"/>
        </w:rPr>
      </w:pPr>
      <w:r>
        <w:rPr>
          <w:rFonts w:ascii="Garamond" w:hAnsi="Garamond"/>
          <w:sz w:val="24"/>
          <w:szCs w:val="24"/>
        </w:rPr>
        <w:t>iii</w:t>
      </w:r>
      <w:r w:rsidR="00FC448C">
        <w:rPr>
          <w:rFonts w:ascii="Garamond" w:hAnsi="Garamond"/>
          <w:sz w:val="24"/>
          <w:szCs w:val="24"/>
        </w:rPr>
        <w:t>. F</w:t>
      </w:r>
      <w:r w:rsidR="00F35B3D" w:rsidRPr="00C2358E">
        <w:rPr>
          <w:rFonts w:ascii="Garamond" w:hAnsi="Garamond"/>
          <w:sz w:val="24"/>
          <w:szCs w:val="24"/>
        </w:rPr>
        <w:t xml:space="preserve">ailing to distinguish between evaluative and descriptive uses of the same word. </w:t>
      </w:r>
    </w:p>
    <w:p w14:paraId="0D010367" w14:textId="77777777" w:rsidR="00875939" w:rsidRDefault="00875939" w:rsidP="00875939">
      <w:pPr>
        <w:spacing w:after="0" w:line="480" w:lineRule="auto"/>
        <w:jc w:val="both"/>
        <w:rPr>
          <w:rFonts w:ascii="Garamond" w:hAnsi="Garamond"/>
          <w:sz w:val="24"/>
          <w:szCs w:val="24"/>
        </w:rPr>
      </w:pPr>
    </w:p>
    <w:p w14:paraId="26C109F4" w14:textId="7AEC4894" w:rsidR="00FC448C" w:rsidRDefault="00FC448C" w:rsidP="00875939">
      <w:pPr>
        <w:spacing w:after="0" w:line="480" w:lineRule="auto"/>
        <w:jc w:val="both"/>
        <w:rPr>
          <w:rFonts w:ascii="Garamond" w:hAnsi="Garamond"/>
          <w:sz w:val="24"/>
          <w:szCs w:val="24"/>
        </w:rPr>
      </w:pPr>
      <w:r>
        <w:rPr>
          <w:rFonts w:ascii="Garamond" w:hAnsi="Garamond"/>
          <w:sz w:val="24"/>
          <w:szCs w:val="24"/>
        </w:rPr>
        <w:t xml:space="preserve">Sometimes one and the same English word can have evaluative and descriptive senses. </w:t>
      </w:r>
      <w:r w:rsidR="00F35B3D" w:rsidRPr="00C2358E">
        <w:rPr>
          <w:rFonts w:ascii="Garamond" w:hAnsi="Garamond"/>
          <w:sz w:val="24"/>
          <w:szCs w:val="24"/>
        </w:rPr>
        <w:t xml:space="preserve">I include one such pair in the list above: “Sally is a great woman” (evaluative) and “There was a great flash in the </w:t>
      </w:r>
      <w:r w:rsidR="00F35B3D" w:rsidRPr="00C2358E">
        <w:rPr>
          <w:rFonts w:ascii="Garamond" w:hAnsi="Garamond"/>
          <w:sz w:val="24"/>
          <w:szCs w:val="24"/>
        </w:rPr>
        <w:lastRenderedPageBreak/>
        <w:t>sky” (descriptive). The</w:t>
      </w:r>
      <w:r>
        <w:rPr>
          <w:rFonts w:ascii="Garamond" w:hAnsi="Garamond"/>
          <w:sz w:val="24"/>
          <w:szCs w:val="24"/>
        </w:rPr>
        <w:t xml:space="preserve">re are </w:t>
      </w:r>
      <w:r w:rsidR="008F3417">
        <w:rPr>
          <w:rFonts w:ascii="Garamond" w:hAnsi="Garamond"/>
          <w:sz w:val="24"/>
          <w:szCs w:val="24"/>
        </w:rPr>
        <w:t>also times when</w:t>
      </w:r>
      <w:r>
        <w:rPr>
          <w:rFonts w:ascii="Garamond" w:hAnsi="Garamond"/>
          <w:sz w:val="24"/>
          <w:szCs w:val="24"/>
        </w:rPr>
        <w:t xml:space="preserve"> it is unclear </w:t>
      </w:r>
      <w:r w:rsidR="00B44516">
        <w:rPr>
          <w:rFonts w:ascii="Garamond" w:hAnsi="Garamond"/>
          <w:sz w:val="24"/>
          <w:szCs w:val="24"/>
        </w:rPr>
        <w:t>if</w:t>
      </w:r>
      <w:r>
        <w:rPr>
          <w:rFonts w:ascii="Garamond" w:hAnsi="Garamond"/>
          <w:sz w:val="24"/>
          <w:szCs w:val="24"/>
        </w:rPr>
        <w:t xml:space="preserve"> </w:t>
      </w:r>
      <w:r w:rsidR="008F3417">
        <w:rPr>
          <w:rFonts w:ascii="Garamond" w:hAnsi="Garamond"/>
          <w:sz w:val="24"/>
          <w:szCs w:val="24"/>
        </w:rPr>
        <w:t>a given term is being used</w:t>
      </w:r>
      <w:r>
        <w:rPr>
          <w:rFonts w:ascii="Garamond" w:hAnsi="Garamond"/>
          <w:sz w:val="24"/>
          <w:szCs w:val="24"/>
        </w:rPr>
        <w:t xml:space="preserve"> evaluative</w:t>
      </w:r>
      <w:r w:rsidR="008F3417">
        <w:rPr>
          <w:rFonts w:ascii="Garamond" w:hAnsi="Garamond"/>
          <w:sz w:val="24"/>
          <w:szCs w:val="24"/>
        </w:rPr>
        <w:t>ly</w:t>
      </w:r>
      <w:r>
        <w:rPr>
          <w:rFonts w:ascii="Garamond" w:hAnsi="Garamond"/>
          <w:sz w:val="24"/>
          <w:szCs w:val="24"/>
        </w:rPr>
        <w:t xml:space="preserve"> or descriptive</w:t>
      </w:r>
      <w:r w:rsidR="008F3417">
        <w:rPr>
          <w:rFonts w:ascii="Garamond" w:hAnsi="Garamond"/>
          <w:sz w:val="24"/>
          <w:szCs w:val="24"/>
        </w:rPr>
        <w:t>ly</w:t>
      </w:r>
      <w:r>
        <w:rPr>
          <w:rFonts w:ascii="Garamond" w:hAnsi="Garamond"/>
          <w:sz w:val="24"/>
          <w:szCs w:val="24"/>
        </w:rPr>
        <w:t>. The</w:t>
      </w:r>
      <w:r w:rsidR="00F35B3D" w:rsidRPr="00C2358E">
        <w:rPr>
          <w:rFonts w:ascii="Garamond" w:hAnsi="Garamond"/>
          <w:sz w:val="24"/>
          <w:szCs w:val="24"/>
        </w:rPr>
        <w:t xml:space="preserve"> </w:t>
      </w:r>
      <w:r w:rsidR="008F3417">
        <w:rPr>
          <w:rFonts w:ascii="Garamond" w:hAnsi="Garamond"/>
          <w:sz w:val="24"/>
          <w:szCs w:val="24"/>
        </w:rPr>
        <w:t>claims about</w:t>
      </w:r>
      <w:r w:rsidR="00F35B3D" w:rsidRPr="00C2358E">
        <w:rPr>
          <w:rFonts w:ascii="Garamond" w:hAnsi="Garamond"/>
          <w:sz w:val="24"/>
          <w:szCs w:val="24"/>
        </w:rPr>
        <w:t xml:space="preserve"> health</w:t>
      </w:r>
      <w:r>
        <w:rPr>
          <w:rFonts w:ascii="Garamond" w:hAnsi="Garamond"/>
          <w:sz w:val="24"/>
          <w:szCs w:val="24"/>
        </w:rPr>
        <w:t xml:space="preserve"> and relaxation in the list above</w:t>
      </w:r>
      <w:r w:rsidR="008F3417">
        <w:rPr>
          <w:rFonts w:ascii="Garamond" w:hAnsi="Garamond"/>
          <w:sz w:val="24"/>
          <w:szCs w:val="24"/>
        </w:rPr>
        <w:t xml:space="preserve"> are examples of this</w:t>
      </w:r>
      <w:r w:rsidR="005045F5">
        <w:rPr>
          <w:rFonts w:ascii="Garamond" w:hAnsi="Garamond"/>
          <w:sz w:val="24"/>
          <w:szCs w:val="24"/>
        </w:rPr>
        <w:t xml:space="preserve"> (“</w:t>
      </w:r>
      <w:r w:rsidR="005045F5" w:rsidRPr="00C2358E">
        <w:rPr>
          <w:rFonts w:ascii="Garamond" w:hAnsi="Garamond"/>
          <w:sz w:val="24"/>
          <w:szCs w:val="24"/>
        </w:rPr>
        <w:t>Hawaii is the most relaxing vacation destination</w:t>
      </w:r>
      <w:r w:rsidR="005045F5">
        <w:rPr>
          <w:rFonts w:ascii="Garamond" w:hAnsi="Garamond"/>
          <w:sz w:val="24"/>
          <w:szCs w:val="24"/>
        </w:rPr>
        <w:t>” and</w:t>
      </w:r>
      <w:r w:rsidR="005045F5" w:rsidRPr="00C2358E">
        <w:rPr>
          <w:rFonts w:ascii="Garamond" w:hAnsi="Garamond"/>
          <w:sz w:val="24"/>
          <w:szCs w:val="24"/>
        </w:rPr>
        <w:t xml:space="preserve"> </w:t>
      </w:r>
      <w:r w:rsidR="005045F5">
        <w:rPr>
          <w:rFonts w:ascii="Garamond" w:hAnsi="Garamond"/>
          <w:sz w:val="24"/>
          <w:szCs w:val="24"/>
        </w:rPr>
        <w:t>“</w:t>
      </w:r>
      <w:r w:rsidR="005045F5" w:rsidRPr="00C2358E">
        <w:rPr>
          <w:rFonts w:ascii="Garamond" w:hAnsi="Garamond"/>
          <w:sz w:val="24"/>
          <w:szCs w:val="24"/>
        </w:rPr>
        <w:t xml:space="preserve">Veganism is a healthier diet for nursing </w:t>
      </w:r>
      <w:r w:rsidR="005045F5">
        <w:rPr>
          <w:rFonts w:ascii="Garamond" w:hAnsi="Garamond"/>
          <w:sz w:val="24"/>
          <w:szCs w:val="24"/>
        </w:rPr>
        <w:t>mothers</w:t>
      </w:r>
      <w:r w:rsidR="005045F5" w:rsidRPr="00C2358E">
        <w:rPr>
          <w:rFonts w:ascii="Garamond" w:hAnsi="Garamond"/>
          <w:sz w:val="24"/>
          <w:szCs w:val="24"/>
        </w:rPr>
        <w:t xml:space="preserve"> than meat-based diets</w:t>
      </w:r>
      <w:r w:rsidR="005045F5">
        <w:rPr>
          <w:rFonts w:ascii="Garamond" w:hAnsi="Garamond"/>
          <w:sz w:val="24"/>
          <w:szCs w:val="24"/>
        </w:rPr>
        <w:t>”).</w:t>
      </w:r>
      <w:r w:rsidR="008F3417">
        <w:rPr>
          <w:rFonts w:ascii="Garamond" w:hAnsi="Garamond"/>
          <w:sz w:val="24"/>
          <w:szCs w:val="24"/>
        </w:rPr>
        <w:t xml:space="preserve"> Though these examples are difficult for students, they</w:t>
      </w:r>
      <w:r>
        <w:rPr>
          <w:rFonts w:ascii="Garamond" w:hAnsi="Garamond"/>
          <w:sz w:val="24"/>
          <w:szCs w:val="24"/>
        </w:rPr>
        <w:t xml:space="preserve"> force</w:t>
      </w:r>
      <w:r w:rsidR="00F35B3D" w:rsidRPr="00C2358E">
        <w:rPr>
          <w:rFonts w:ascii="Garamond" w:hAnsi="Garamond"/>
          <w:sz w:val="24"/>
          <w:szCs w:val="24"/>
        </w:rPr>
        <w:t xml:space="preserve"> </w:t>
      </w:r>
      <w:r w:rsidR="008F3417">
        <w:rPr>
          <w:rFonts w:ascii="Garamond" w:hAnsi="Garamond"/>
          <w:sz w:val="24"/>
          <w:szCs w:val="24"/>
        </w:rPr>
        <w:t>them</w:t>
      </w:r>
      <w:r w:rsidR="00F35B3D" w:rsidRPr="00C2358E">
        <w:rPr>
          <w:rFonts w:ascii="Garamond" w:hAnsi="Garamond"/>
          <w:sz w:val="24"/>
          <w:szCs w:val="24"/>
        </w:rPr>
        <w:t xml:space="preserve"> to consider whether </w:t>
      </w:r>
      <w:r w:rsidR="00B004CC">
        <w:rPr>
          <w:rFonts w:ascii="Garamond" w:hAnsi="Garamond"/>
          <w:sz w:val="24"/>
          <w:szCs w:val="24"/>
        </w:rPr>
        <w:t xml:space="preserve">concepts like </w:t>
      </w:r>
      <w:r w:rsidR="00F35B3D" w:rsidRPr="00C2358E">
        <w:rPr>
          <w:rFonts w:ascii="Garamond" w:hAnsi="Garamond"/>
          <w:sz w:val="24"/>
          <w:szCs w:val="24"/>
        </w:rPr>
        <w:t>health</w:t>
      </w:r>
      <w:r>
        <w:rPr>
          <w:rFonts w:ascii="Garamond" w:hAnsi="Garamond"/>
          <w:sz w:val="24"/>
          <w:szCs w:val="24"/>
        </w:rPr>
        <w:t xml:space="preserve"> and relaxation are</w:t>
      </w:r>
      <w:r w:rsidR="00F35B3D" w:rsidRPr="00C2358E">
        <w:rPr>
          <w:rFonts w:ascii="Garamond" w:hAnsi="Garamond"/>
          <w:sz w:val="24"/>
          <w:szCs w:val="24"/>
        </w:rPr>
        <w:t xml:space="preserve"> evaluative or descriptive concept</w:t>
      </w:r>
      <w:r>
        <w:rPr>
          <w:rFonts w:ascii="Garamond" w:hAnsi="Garamond"/>
          <w:sz w:val="24"/>
          <w:szCs w:val="24"/>
        </w:rPr>
        <w:t>s</w:t>
      </w:r>
      <w:r w:rsidR="00F35B3D" w:rsidRPr="00C2358E">
        <w:rPr>
          <w:rFonts w:ascii="Garamond" w:hAnsi="Garamond"/>
          <w:sz w:val="24"/>
          <w:szCs w:val="24"/>
        </w:rPr>
        <w:t>. The next two mistakes are the most commo</w:t>
      </w:r>
      <w:r>
        <w:rPr>
          <w:rFonts w:ascii="Garamond" w:hAnsi="Garamond"/>
          <w:sz w:val="24"/>
          <w:szCs w:val="24"/>
        </w:rPr>
        <w:t xml:space="preserve">n </w:t>
      </w:r>
      <w:r w:rsidR="00A737E3">
        <w:rPr>
          <w:rFonts w:ascii="Garamond" w:hAnsi="Garamond"/>
          <w:sz w:val="24"/>
          <w:szCs w:val="24"/>
        </w:rPr>
        <w:t>ones</w:t>
      </w:r>
      <w:r>
        <w:rPr>
          <w:rFonts w:ascii="Garamond" w:hAnsi="Garamond"/>
          <w:sz w:val="24"/>
          <w:szCs w:val="24"/>
        </w:rPr>
        <w:t xml:space="preserve"> students </w:t>
      </w:r>
      <w:r w:rsidR="00B004CC">
        <w:rPr>
          <w:rFonts w:ascii="Garamond" w:hAnsi="Garamond"/>
          <w:sz w:val="24"/>
          <w:szCs w:val="24"/>
        </w:rPr>
        <w:t xml:space="preserve">tend to </w:t>
      </w:r>
      <w:r>
        <w:rPr>
          <w:rFonts w:ascii="Garamond" w:hAnsi="Garamond"/>
          <w:sz w:val="24"/>
          <w:szCs w:val="24"/>
        </w:rPr>
        <w:t>make.</w:t>
      </w:r>
    </w:p>
    <w:p w14:paraId="55A93E84" w14:textId="77777777" w:rsidR="00875939" w:rsidRDefault="00875939" w:rsidP="00875939">
      <w:pPr>
        <w:spacing w:after="0" w:line="480" w:lineRule="auto"/>
        <w:jc w:val="both"/>
        <w:rPr>
          <w:rFonts w:ascii="Garamond" w:hAnsi="Garamond"/>
          <w:sz w:val="24"/>
          <w:szCs w:val="24"/>
        </w:rPr>
      </w:pPr>
    </w:p>
    <w:p w14:paraId="7CC7A46B" w14:textId="58D02565" w:rsidR="00734330" w:rsidRDefault="006272AC" w:rsidP="00875939">
      <w:pPr>
        <w:spacing w:after="0" w:line="480" w:lineRule="auto"/>
        <w:jc w:val="both"/>
        <w:rPr>
          <w:rFonts w:ascii="Garamond" w:hAnsi="Garamond"/>
          <w:sz w:val="24"/>
          <w:szCs w:val="24"/>
        </w:rPr>
      </w:pPr>
      <w:r>
        <w:rPr>
          <w:rFonts w:ascii="Garamond" w:hAnsi="Garamond"/>
          <w:sz w:val="24"/>
          <w:szCs w:val="24"/>
        </w:rPr>
        <w:t>iv</w:t>
      </w:r>
      <w:r w:rsidR="00FC448C">
        <w:rPr>
          <w:rFonts w:ascii="Garamond" w:hAnsi="Garamond"/>
          <w:sz w:val="24"/>
          <w:szCs w:val="24"/>
        </w:rPr>
        <w:t xml:space="preserve">. </w:t>
      </w:r>
      <w:r w:rsidR="00734330">
        <w:rPr>
          <w:rFonts w:ascii="Garamond" w:hAnsi="Garamond"/>
          <w:sz w:val="24"/>
          <w:szCs w:val="24"/>
        </w:rPr>
        <w:t>Confusing</w:t>
      </w:r>
      <w:r w:rsidR="00F35B3D" w:rsidRPr="00C2358E">
        <w:rPr>
          <w:rFonts w:ascii="Garamond" w:hAnsi="Garamond"/>
          <w:sz w:val="24"/>
          <w:szCs w:val="24"/>
        </w:rPr>
        <w:t xml:space="preserve"> a </w:t>
      </w:r>
      <w:r w:rsidR="00F35B3D" w:rsidRPr="00C2358E">
        <w:rPr>
          <w:rFonts w:ascii="Garamond" w:hAnsi="Garamond"/>
          <w:i/>
          <w:iCs/>
          <w:sz w:val="24"/>
          <w:szCs w:val="24"/>
        </w:rPr>
        <w:t xml:space="preserve">contentious </w:t>
      </w:r>
      <w:r w:rsidR="00F35B3D" w:rsidRPr="00C2358E">
        <w:rPr>
          <w:rFonts w:ascii="Garamond" w:hAnsi="Garamond"/>
          <w:sz w:val="24"/>
          <w:szCs w:val="24"/>
        </w:rPr>
        <w:t>descriptive claim for an evaluative claim.</w:t>
      </w:r>
      <w:r w:rsidR="00F51C35" w:rsidRPr="00C2358E">
        <w:rPr>
          <w:rFonts w:ascii="Garamond" w:hAnsi="Garamond"/>
          <w:sz w:val="24"/>
          <w:szCs w:val="24"/>
        </w:rPr>
        <w:t xml:space="preserve"> </w:t>
      </w:r>
    </w:p>
    <w:p w14:paraId="44376C8E" w14:textId="77777777" w:rsidR="00875939" w:rsidRDefault="00875939" w:rsidP="00875939">
      <w:pPr>
        <w:spacing w:after="0" w:line="480" w:lineRule="auto"/>
        <w:jc w:val="both"/>
        <w:rPr>
          <w:rFonts w:ascii="Garamond" w:hAnsi="Garamond"/>
          <w:sz w:val="24"/>
          <w:szCs w:val="24"/>
        </w:rPr>
      </w:pPr>
    </w:p>
    <w:p w14:paraId="456660A4" w14:textId="6ABB7EBD" w:rsidR="00734330" w:rsidRDefault="00734330" w:rsidP="00875939">
      <w:pPr>
        <w:spacing w:after="0" w:line="480" w:lineRule="auto"/>
        <w:jc w:val="both"/>
        <w:rPr>
          <w:rFonts w:ascii="Garamond" w:hAnsi="Garamond"/>
          <w:sz w:val="24"/>
          <w:szCs w:val="24"/>
        </w:rPr>
      </w:pPr>
      <w:r>
        <w:rPr>
          <w:rFonts w:ascii="Garamond" w:hAnsi="Garamond"/>
          <w:sz w:val="24"/>
          <w:szCs w:val="24"/>
        </w:rPr>
        <w:t>Students often use ‘opinion’ to signal that a claim is contentious, i.e., that people do</w:t>
      </w:r>
      <w:r w:rsidR="00561713">
        <w:rPr>
          <w:rFonts w:ascii="Garamond" w:hAnsi="Garamond"/>
          <w:sz w:val="24"/>
          <w:szCs w:val="24"/>
        </w:rPr>
        <w:t>,</w:t>
      </w:r>
      <w:r>
        <w:rPr>
          <w:rFonts w:ascii="Garamond" w:hAnsi="Garamond"/>
          <w:sz w:val="24"/>
          <w:szCs w:val="24"/>
        </w:rPr>
        <w:t xml:space="preserve"> or can</w:t>
      </w:r>
      <w:r w:rsidR="00561713">
        <w:rPr>
          <w:rFonts w:ascii="Garamond" w:hAnsi="Garamond"/>
          <w:sz w:val="24"/>
          <w:szCs w:val="24"/>
        </w:rPr>
        <w:t>,</w:t>
      </w:r>
      <w:r>
        <w:rPr>
          <w:rFonts w:ascii="Garamond" w:hAnsi="Garamond"/>
          <w:sz w:val="24"/>
          <w:szCs w:val="24"/>
        </w:rPr>
        <w:t xml:space="preserve"> disagree about its truth value. Since ‘evaluative claim’ is in some ways a counterpart to ‘opinion’ (for instance, both categories are supposed to contain moral claims), it is natural for students to want to classify any contentious claim as evaluative.</w:t>
      </w:r>
      <w:r w:rsidR="00B004CC">
        <w:rPr>
          <w:rFonts w:ascii="Garamond" w:hAnsi="Garamond"/>
          <w:sz w:val="24"/>
          <w:szCs w:val="24"/>
        </w:rPr>
        <w:t xml:space="preserve"> To illustrate that descriptive claims can be contentious, I use contentious debates from science</w:t>
      </w:r>
      <w:r w:rsidR="00561713">
        <w:rPr>
          <w:rFonts w:ascii="Garamond" w:hAnsi="Garamond"/>
          <w:sz w:val="24"/>
          <w:szCs w:val="24"/>
        </w:rPr>
        <w:t xml:space="preserve"> (</w:t>
      </w:r>
      <w:r w:rsidR="00B004CC">
        <w:rPr>
          <w:rFonts w:ascii="Garamond" w:hAnsi="Garamond"/>
          <w:sz w:val="24"/>
          <w:szCs w:val="24"/>
        </w:rPr>
        <w:t>e.g., about explanations for the disappearance of Neanderthals</w:t>
      </w:r>
      <w:r w:rsidR="00561713">
        <w:rPr>
          <w:rFonts w:ascii="Garamond" w:hAnsi="Garamond"/>
          <w:sz w:val="24"/>
          <w:szCs w:val="24"/>
        </w:rPr>
        <w:t xml:space="preserve"> or about interpretations of quantum mechanics)</w:t>
      </w:r>
      <w:r w:rsidR="00B004CC">
        <w:rPr>
          <w:rFonts w:ascii="Garamond" w:hAnsi="Garamond"/>
          <w:sz w:val="24"/>
          <w:szCs w:val="24"/>
        </w:rPr>
        <w:t>.</w:t>
      </w:r>
      <w:r>
        <w:rPr>
          <w:rFonts w:ascii="Garamond" w:hAnsi="Garamond"/>
          <w:sz w:val="24"/>
          <w:szCs w:val="24"/>
        </w:rPr>
        <w:t xml:space="preserve"> An example </w:t>
      </w:r>
      <w:r w:rsidR="00F51C35" w:rsidRPr="00C2358E">
        <w:rPr>
          <w:rFonts w:ascii="Garamond" w:hAnsi="Garamond"/>
          <w:sz w:val="24"/>
          <w:szCs w:val="24"/>
        </w:rPr>
        <w:t xml:space="preserve">from the list </w:t>
      </w:r>
      <w:r>
        <w:rPr>
          <w:rFonts w:ascii="Garamond" w:hAnsi="Garamond"/>
          <w:sz w:val="24"/>
          <w:szCs w:val="24"/>
        </w:rPr>
        <w:t>intended to tempt students into this mistake is</w:t>
      </w:r>
      <w:r w:rsidR="00F51C35" w:rsidRPr="00C2358E">
        <w:rPr>
          <w:rFonts w:ascii="Garamond" w:hAnsi="Garamond"/>
          <w:sz w:val="24"/>
          <w:szCs w:val="24"/>
        </w:rPr>
        <w:t xml:space="preserve"> “</w:t>
      </w:r>
      <w:r w:rsidR="00F35B3D" w:rsidRPr="00C2358E">
        <w:rPr>
          <w:rFonts w:ascii="Garamond" w:hAnsi="Garamond"/>
          <w:sz w:val="24"/>
          <w:szCs w:val="24"/>
        </w:rPr>
        <w:t>Michael Jordan would beat LeBron James in</w:t>
      </w:r>
      <w:r w:rsidR="00921F81">
        <w:rPr>
          <w:rFonts w:ascii="Garamond" w:hAnsi="Garamond"/>
          <w:sz w:val="24"/>
          <w:szCs w:val="24"/>
        </w:rPr>
        <w:t xml:space="preserve"> a game of</w:t>
      </w:r>
      <w:r w:rsidR="00F35B3D" w:rsidRPr="00C2358E">
        <w:rPr>
          <w:rFonts w:ascii="Garamond" w:hAnsi="Garamond"/>
          <w:sz w:val="24"/>
          <w:szCs w:val="24"/>
        </w:rPr>
        <w:t xml:space="preserve"> one-on-one if they were the same age</w:t>
      </w:r>
      <w:r w:rsidR="00F51C35" w:rsidRPr="00C2358E">
        <w:rPr>
          <w:rFonts w:ascii="Garamond" w:hAnsi="Garamond"/>
          <w:sz w:val="24"/>
          <w:szCs w:val="24"/>
        </w:rPr>
        <w:t xml:space="preserve">.” </w:t>
      </w:r>
      <w:r>
        <w:rPr>
          <w:rFonts w:ascii="Garamond" w:hAnsi="Garamond"/>
          <w:sz w:val="24"/>
          <w:szCs w:val="24"/>
        </w:rPr>
        <w:t xml:space="preserve">This is simply a claim about an uncertain counterfactual event. Claims about uncertain counterfactuals can be descriptive though, </w:t>
      </w:r>
      <w:r w:rsidR="00B004CC">
        <w:rPr>
          <w:rFonts w:ascii="Garamond" w:hAnsi="Garamond"/>
          <w:sz w:val="24"/>
          <w:szCs w:val="24"/>
        </w:rPr>
        <w:t>including this one.</w:t>
      </w:r>
    </w:p>
    <w:p w14:paraId="181B9414" w14:textId="77777777" w:rsidR="00875939" w:rsidRDefault="00875939" w:rsidP="00875939">
      <w:pPr>
        <w:spacing w:after="0" w:line="480" w:lineRule="auto"/>
        <w:jc w:val="both"/>
        <w:rPr>
          <w:rFonts w:ascii="Garamond" w:hAnsi="Garamond"/>
          <w:sz w:val="24"/>
          <w:szCs w:val="24"/>
        </w:rPr>
      </w:pPr>
    </w:p>
    <w:p w14:paraId="44E30AD5" w14:textId="750C8C9E" w:rsidR="00734330" w:rsidRDefault="006272AC" w:rsidP="00875939">
      <w:pPr>
        <w:spacing w:after="0" w:line="480" w:lineRule="auto"/>
        <w:jc w:val="both"/>
        <w:rPr>
          <w:rFonts w:ascii="Garamond" w:hAnsi="Garamond"/>
          <w:sz w:val="24"/>
          <w:szCs w:val="24"/>
        </w:rPr>
      </w:pPr>
      <w:r>
        <w:rPr>
          <w:rFonts w:ascii="Garamond" w:hAnsi="Garamond"/>
          <w:sz w:val="24"/>
          <w:szCs w:val="24"/>
        </w:rPr>
        <w:t>v</w:t>
      </w:r>
      <w:r w:rsidR="00734330">
        <w:rPr>
          <w:rFonts w:ascii="Garamond" w:hAnsi="Garamond"/>
          <w:sz w:val="24"/>
          <w:szCs w:val="24"/>
        </w:rPr>
        <w:t>. Using a claim’s truth value as a guide to its classification.</w:t>
      </w:r>
    </w:p>
    <w:p w14:paraId="7D7B82EE" w14:textId="77777777" w:rsidR="00875939" w:rsidRDefault="00875939" w:rsidP="00875939">
      <w:pPr>
        <w:spacing w:after="0" w:line="480" w:lineRule="auto"/>
        <w:jc w:val="both"/>
        <w:rPr>
          <w:rFonts w:ascii="Garamond" w:hAnsi="Garamond"/>
          <w:sz w:val="24"/>
          <w:szCs w:val="24"/>
        </w:rPr>
      </w:pPr>
    </w:p>
    <w:p w14:paraId="2F6F417E" w14:textId="005360B6" w:rsidR="00B004CC" w:rsidRDefault="00734330" w:rsidP="00875939">
      <w:pPr>
        <w:spacing w:after="0" w:line="480" w:lineRule="auto"/>
        <w:jc w:val="both"/>
        <w:rPr>
          <w:rFonts w:ascii="Garamond" w:hAnsi="Garamond"/>
          <w:sz w:val="24"/>
          <w:szCs w:val="24"/>
        </w:rPr>
      </w:pPr>
      <w:r>
        <w:rPr>
          <w:rFonts w:ascii="Garamond" w:hAnsi="Garamond"/>
          <w:sz w:val="24"/>
          <w:szCs w:val="24"/>
        </w:rPr>
        <w:t>Students often confuse a</w:t>
      </w:r>
      <w:r w:rsidR="00F51C35" w:rsidRPr="00C2358E">
        <w:rPr>
          <w:rFonts w:ascii="Garamond" w:hAnsi="Garamond"/>
          <w:sz w:val="24"/>
          <w:szCs w:val="24"/>
        </w:rPr>
        <w:t xml:space="preserve"> claim’s being true for its being </w:t>
      </w:r>
      <w:r w:rsidR="00F35B3D" w:rsidRPr="00C2358E">
        <w:rPr>
          <w:rFonts w:ascii="Garamond" w:hAnsi="Garamond"/>
          <w:sz w:val="24"/>
          <w:szCs w:val="24"/>
        </w:rPr>
        <w:t xml:space="preserve">descriptive, </w:t>
      </w:r>
      <w:r w:rsidR="00F51C35" w:rsidRPr="00C2358E">
        <w:rPr>
          <w:rFonts w:ascii="Garamond" w:hAnsi="Garamond"/>
          <w:sz w:val="24"/>
          <w:szCs w:val="24"/>
        </w:rPr>
        <w:t>as well as a claim’s being false for it</w:t>
      </w:r>
      <w:r w:rsidR="000844E9">
        <w:rPr>
          <w:rFonts w:ascii="Garamond" w:hAnsi="Garamond"/>
          <w:sz w:val="24"/>
          <w:szCs w:val="24"/>
        </w:rPr>
        <w:t>s</w:t>
      </w:r>
      <w:r w:rsidR="00F51C35" w:rsidRPr="00C2358E">
        <w:rPr>
          <w:rFonts w:ascii="Garamond" w:hAnsi="Garamond"/>
          <w:sz w:val="24"/>
          <w:szCs w:val="24"/>
        </w:rPr>
        <w:t xml:space="preserve"> being </w:t>
      </w:r>
      <w:r w:rsidR="00F35B3D" w:rsidRPr="00C2358E">
        <w:rPr>
          <w:rFonts w:ascii="Garamond" w:hAnsi="Garamond"/>
          <w:sz w:val="24"/>
          <w:szCs w:val="24"/>
        </w:rPr>
        <w:t>evaluative.</w:t>
      </w:r>
      <w:r w:rsidR="00F51C35" w:rsidRPr="00C2358E">
        <w:rPr>
          <w:rFonts w:ascii="Garamond" w:hAnsi="Garamond"/>
          <w:sz w:val="24"/>
          <w:szCs w:val="24"/>
        </w:rPr>
        <w:t xml:space="preserve"> For example, the claim “T</w:t>
      </w:r>
      <w:r w:rsidR="00F35B3D" w:rsidRPr="00C2358E">
        <w:rPr>
          <w:rFonts w:ascii="Garamond" w:hAnsi="Garamond"/>
          <w:sz w:val="24"/>
          <w:szCs w:val="24"/>
        </w:rPr>
        <w:t>he earth is flat</w:t>
      </w:r>
      <w:r w:rsidR="00F51C35" w:rsidRPr="00C2358E">
        <w:rPr>
          <w:rFonts w:ascii="Garamond" w:hAnsi="Garamond"/>
          <w:sz w:val="24"/>
          <w:szCs w:val="24"/>
        </w:rPr>
        <w:t>” is a false descriptive</w:t>
      </w:r>
      <w:r w:rsidR="00561713">
        <w:rPr>
          <w:rFonts w:ascii="Garamond" w:hAnsi="Garamond"/>
          <w:sz w:val="24"/>
          <w:szCs w:val="24"/>
        </w:rPr>
        <w:t xml:space="preserve"> claim, but students often initially classify it as evaluative because it’s not ‘factual’</w:t>
      </w:r>
      <w:r w:rsidR="00F51C35" w:rsidRPr="00C2358E">
        <w:rPr>
          <w:rFonts w:ascii="Garamond" w:hAnsi="Garamond"/>
          <w:sz w:val="24"/>
          <w:szCs w:val="24"/>
        </w:rPr>
        <w:t xml:space="preserve">. </w:t>
      </w:r>
      <w:r w:rsidR="00561713">
        <w:rPr>
          <w:rFonts w:ascii="Garamond" w:hAnsi="Garamond"/>
          <w:sz w:val="24"/>
          <w:szCs w:val="24"/>
        </w:rPr>
        <w:t xml:space="preserve">If students think that truth always goes </w:t>
      </w:r>
      <w:r w:rsidR="00561713">
        <w:rPr>
          <w:rFonts w:ascii="Garamond" w:hAnsi="Garamond"/>
          <w:sz w:val="24"/>
          <w:szCs w:val="24"/>
        </w:rPr>
        <w:lastRenderedPageBreak/>
        <w:t xml:space="preserve">hand-in-hand with description, then they cannot even entertain the possibility of there being moral truths.  If there are no moral truths, it doesn’t follow from the nature of a distinction between two kinds of claims. </w:t>
      </w:r>
    </w:p>
    <w:p w14:paraId="0E5A8A69" w14:textId="19B1E762" w:rsidR="00075B30" w:rsidRDefault="00734330" w:rsidP="00875939">
      <w:pPr>
        <w:spacing w:after="0" w:line="480" w:lineRule="auto"/>
        <w:ind w:firstLine="720"/>
        <w:jc w:val="both"/>
        <w:rPr>
          <w:rFonts w:ascii="Garamond" w:hAnsi="Garamond"/>
          <w:sz w:val="24"/>
          <w:szCs w:val="24"/>
        </w:rPr>
      </w:pPr>
      <w:r>
        <w:rPr>
          <w:rFonts w:ascii="Garamond" w:hAnsi="Garamond"/>
          <w:sz w:val="24"/>
          <w:szCs w:val="24"/>
        </w:rPr>
        <w:t>I let</w:t>
      </w:r>
      <w:r w:rsidR="00B004CC">
        <w:rPr>
          <w:rFonts w:ascii="Garamond" w:hAnsi="Garamond"/>
          <w:sz w:val="24"/>
          <w:szCs w:val="24"/>
        </w:rPr>
        <w:t xml:space="preserve"> </w:t>
      </w:r>
      <w:r>
        <w:rPr>
          <w:rFonts w:ascii="Garamond" w:hAnsi="Garamond"/>
          <w:sz w:val="24"/>
          <w:szCs w:val="24"/>
        </w:rPr>
        <w:t>students go over the l</w:t>
      </w:r>
      <w:r w:rsidR="00B004CC">
        <w:rPr>
          <w:rFonts w:ascii="Garamond" w:hAnsi="Garamond"/>
          <w:sz w:val="24"/>
          <w:szCs w:val="24"/>
        </w:rPr>
        <w:t>is</w:t>
      </w:r>
      <w:r>
        <w:rPr>
          <w:rFonts w:ascii="Garamond" w:hAnsi="Garamond"/>
          <w:sz w:val="24"/>
          <w:szCs w:val="24"/>
        </w:rPr>
        <w:t xml:space="preserve">t and make classifications </w:t>
      </w:r>
      <w:r w:rsidR="00875939">
        <w:rPr>
          <w:rFonts w:ascii="Garamond" w:hAnsi="Garamond"/>
          <w:sz w:val="24"/>
          <w:szCs w:val="24"/>
        </w:rPr>
        <w:t>in small groups.</w:t>
      </w:r>
      <w:r>
        <w:rPr>
          <w:rFonts w:ascii="Garamond" w:hAnsi="Garamond"/>
          <w:sz w:val="24"/>
          <w:szCs w:val="24"/>
        </w:rPr>
        <w:t xml:space="preserve"> We then go through the list together, making sure to give students time to explain and correct each other before I offer my verdict. For claims that could go either way depending on how one reads a key term (e.g., the one on health), I make sure to highlight that some terms are ambiguous between having evaluative and descriptive senses.</w:t>
      </w:r>
      <w:r w:rsidR="00875939">
        <w:rPr>
          <w:rFonts w:ascii="Garamond" w:hAnsi="Garamond"/>
          <w:sz w:val="24"/>
          <w:szCs w:val="24"/>
        </w:rPr>
        <w:t xml:space="preserve"> I use roughly 45 minutes for introducing the distinction, giving students a chance to classify claims on their own, and then going through the list as a class. After class I post an answer sheet to the course website, as well as a list of the common errors described above.</w:t>
      </w:r>
    </w:p>
    <w:p w14:paraId="04F28157" w14:textId="613B2411" w:rsidR="00E11CC8" w:rsidRPr="00C2358E" w:rsidRDefault="00075B30" w:rsidP="00875939">
      <w:pPr>
        <w:spacing w:after="0" w:line="480" w:lineRule="auto"/>
        <w:ind w:firstLine="720"/>
        <w:jc w:val="both"/>
        <w:rPr>
          <w:rFonts w:ascii="Garamond" w:hAnsi="Garamond"/>
          <w:sz w:val="24"/>
          <w:szCs w:val="24"/>
        </w:rPr>
      </w:pPr>
      <w:r>
        <w:rPr>
          <w:rFonts w:ascii="Garamond" w:hAnsi="Garamond"/>
          <w:sz w:val="24"/>
          <w:szCs w:val="24"/>
        </w:rPr>
        <w:t xml:space="preserve">I also assign a homework exercise that strengthens students’ abilities </w:t>
      </w:r>
      <w:r w:rsidR="00CC333B">
        <w:rPr>
          <w:rFonts w:ascii="Garamond" w:hAnsi="Garamond"/>
          <w:sz w:val="24"/>
          <w:szCs w:val="24"/>
        </w:rPr>
        <w:t xml:space="preserve">to use </w:t>
      </w:r>
      <w:r>
        <w:rPr>
          <w:rFonts w:ascii="Garamond" w:hAnsi="Garamond"/>
          <w:sz w:val="24"/>
          <w:szCs w:val="24"/>
        </w:rPr>
        <w:t xml:space="preserve">the distinction. </w:t>
      </w:r>
      <w:r w:rsidR="00BC5344" w:rsidRPr="00C2358E">
        <w:rPr>
          <w:rFonts w:ascii="Garamond" w:hAnsi="Garamond"/>
          <w:sz w:val="24"/>
          <w:szCs w:val="24"/>
        </w:rPr>
        <w:t xml:space="preserve">The exercise functions much like a journal. You can assign any number of </w:t>
      </w:r>
      <w:r w:rsidR="00B004CC">
        <w:rPr>
          <w:rFonts w:ascii="Garamond" w:hAnsi="Garamond"/>
          <w:sz w:val="24"/>
          <w:szCs w:val="24"/>
        </w:rPr>
        <w:t xml:space="preserve">entries </w:t>
      </w:r>
      <w:r w:rsidR="00BC5344" w:rsidRPr="00C2358E">
        <w:rPr>
          <w:rFonts w:ascii="Garamond" w:hAnsi="Garamond"/>
          <w:sz w:val="24"/>
          <w:szCs w:val="24"/>
        </w:rPr>
        <w:t>and have them turn them in all at once or throughout a given time period.</w:t>
      </w:r>
      <w:r>
        <w:rPr>
          <w:rFonts w:ascii="Garamond" w:hAnsi="Garamond"/>
          <w:sz w:val="24"/>
          <w:szCs w:val="24"/>
        </w:rPr>
        <w:t xml:space="preserve"> I usually assign six total</w:t>
      </w:r>
      <w:r w:rsidR="00B004CC">
        <w:rPr>
          <w:rFonts w:ascii="Garamond" w:hAnsi="Garamond"/>
          <w:sz w:val="24"/>
          <w:szCs w:val="24"/>
        </w:rPr>
        <w:t xml:space="preserve"> entries</w:t>
      </w:r>
      <w:r>
        <w:rPr>
          <w:rFonts w:ascii="Garamond" w:hAnsi="Garamond"/>
          <w:sz w:val="24"/>
          <w:szCs w:val="24"/>
        </w:rPr>
        <w:t>.</w:t>
      </w:r>
      <w:r w:rsidR="00BC5344" w:rsidRPr="00C2358E">
        <w:rPr>
          <w:rFonts w:ascii="Garamond" w:hAnsi="Garamond"/>
          <w:sz w:val="24"/>
          <w:szCs w:val="24"/>
        </w:rPr>
        <w:t xml:space="preserve"> The task</w:t>
      </w:r>
      <w:r>
        <w:rPr>
          <w:rFonts w:ascii="Garamond" w:hAnsi="Garamond"/>
          <w:sz w:val="24"/>
          <w:szCs w:val="24"/>
        </w:rPr>
        <w:t xml:space="preserve"> is for students</w:t>
      </w:r>
      <w:r w:rsidR="00BC5344" w:rsidRPr="00C2358E">
        <w:rPr>
          <w:rFonts w:ascii="Garamond" w:hAnsi="Garamond"/>
          <w:sz w:val="24"/>
          <w:szCs w:val="24"/>
        </w:rPr>
        <w:t xml:space="preserve"> to find op-ed articles on mainstream news sites and search for both descriptive and evaluative claims</w:t>
      </w:r>
      <w:r w:rsidR="002D36EF">
        <w:rPr>
          <w:rFonts w:ascii="Garamond" w:hAnsi="Garamond"/>
          <w:sz w:val="24"/>
          <w:szCs w:val="24"/>
        </w:rPr>
        <w:t xml:space="preserve"> within the op-ed</w:t>
      </w:r>
      <w:r w:rsidR="00BC5344" w:rsidRPr="00C2358E">
        <w:rPr>
          <w:rFonts w:ascii="Garamond" w:hAnsi="Garamond"/>
          <w:sz w:val="24"/>
          <w:szCs w:val="24"/>
        </w:rPr>
        <w:t xml:space="preserve">. For example, </w:t>
      </w:r>
      <w:r w:rsidR="00B004CC">
        <w:rPr>
          <w:rFonts w:ascii="Garamond" w:hAnsi="Garamond"/>
          <w:sz w:val="24"/>
          <w:szCs w:val="24"/>
        </w:rPr>
        <w:t>I require students to find six claims total</w:t>
      </w:r>
      <w:r w:rsidR="002D36EF">
        <w:rPr>
          <w:rFonts w:ascii="Garamond" w:hAnsi="Garamond"/>
          <w:sz w:val="24"/>
          <w:szCs w:val="24"/>
        </w:rPr>
        <w:t xml:space="preserve"> for each entry</w:t>
      </w:r>
      <w:r>
        <w:rPr>
          <w:rFonts w:ascii="Garamond" w:hAnsi="Garamond"/>
          <w:sz w:val="24"/>
          <w:szCs w:val="24"/>
        </w:rPr>
        <w:t>,</w:t>
      </w:r>
      <w:r w:rsidR="00BC5344" w:rsidRPr="00C2358E">
        <w:rPr>
          <w:rFonts w:ascii="Garamond" w:hAnsi="Garamond"/>
          <w:sz w:val="24"/>
          <w:szCs w:val="24"/>
        </w:rPr>
        <w:t xml:space="preserve"> at least two from each category. For each claim the student picks, they must offer a one-sentence explanation for why they put in into the </w:t>
      </w:r>
      <w:r w:rsidR="0044077A">
        <w:rPr>
          <w:rFonts w:ascii="Garamond" w:hAnsi="Garamond"/>
          <w:sz w:val="24"/>
          <w:szCs w:val="24"/>
        </w:rPr>
        <w:t xml:space="preserve">relevant </w:t>
      </w:r>
      <w:r w:rsidR="00BC5344" w:rsidRPr="00C2358E">
        <w:rPr>
          <w:rFonts w:ascii="Garamond" w:hAnsi="Garamond"/>
          <w:sz w:val="24"/>
          <w:szCs w:val="24"/>
        </w:rPr>
        <w:t xml:space="preserve">category. For instance, if they identified an evaluative claim, they must explain why it’s evaluative. This is necessary since it is quite common for students to correctly classify a claim, but for the wrong reasons. </w:t>
      </w:r>
      <w:r w:rsidR="00E11CC8" w:rsidRPr="00C2358E">
        <w:rPr>
          <w:rFonts w:ascii="Garamond" w:hAnsi="Garamond"/>
          <w:sz w:val="24"/>
          <w:szCs w:val="24"/>
        </w:rPr>
        <w:t>Near the beginning</w:t>
      </w:r>
      <w:r w:rsidR="00B004CC">
        <w:rPr>
          <w:rFonts w:ascii="Garamond" w:hAnsi="Garamond"/>
          <w:sz w:val="24"/>
          <w:szCs w:val="24"/>
        </w:rPr>
        <w:t xml:space="preserve"> of the semester</w:t>
      </w:r>
      <w:r w:rsidR="00E11CC8" w:rsidRPr="00C2358E">
        <w:rPr>
          <w:rFonts w:ascii="Garamond" w:hAnsi="Garamond"/>
          <w:sz w:val="24"/>
          <w:szCs w:val="24"/>
        </w:rPr>
        <w:t xml:space="preserve">, students routinely identity moral claims—e.g., the claim that abortion is immoral—as evaluative because ‘people could disagree’. Here they are using a fact that has nothing to do with evaluation—that a claim is contentious—as a sign of the evaluative nature of the claim. Sometimes this shortcut will work: many evaluative claims are in fact contentious. But this is only because we tend not to talk that much about less contentious </w:t>
      </w:r>
      <w:r w:rsidR="00B004CC">
        <w:rPr>
          <w:rFonts w:ascii="Garamond" w:hAnsi="Garamond"/>
          <w:sz w:val="24"/>
          <w:szCs w:val="24"/>
        </w:rPr>
        <w:t xml:space="preserve">moral </w:t>
      </w:r>
      <w:r w:rsidR="00E11CC8" w:rsidRPr="00C2358E">
        <w:rPr>
          <w:rFonts w:ascii="Garamond" w:hAnsi="Garamond"/>
          <w:sz w:val="24"/>
          <w:szCs w:val="24"/>
        </w:rPr>
        <w:t>claims.</w:t>
      </w:r>
      <w:r w:rsidR="00512439">
        <w:rPr>
          <w:rFonts w:ascii="Garamond" w:hAnsi="Garamond"/>
          <w:sz w:val="24"/>
          <w:szCs w:val="24"/>
        </w:rPr>
        <w:t xml:space="preserve"> For instance, </w:t>
      </w:r>
      <w:r w:rsidR="00C1610C">
        <w:rPr>
          <w:rFonts w:ascii="Garamond" w:hAnsi="Garamond"/>
          <w:sz w:val="24"/>
          <w:szCs w:val="24"/>
        </w:rPr>
        <w:t xml:space="preserve">there is a large consensus that it’s wrong to torture </w:t>
      </w:r>
      <w:r w:rsidR="00C1610C">
        <w:rPr>
          <w:rFonts w:ascii="Garamond" w:hAnsi="Garamond"/>
          <w:sz w:val="24"/>
          <w:szCs w:val="24"/>
        </w:rPr>
        <w:lastRenderedPageBreak/>
        <w:t>innocent people for fun</w:t>
      </w:r>
      <w:r w:rsidR="002D36EF">
        <w:rPr>
          <w:rFonts w:ascii="Garamond" w:hAnsi="Garamond"/>
          <w:sz w:val="24"/>
          <w:szCs w:val="24"/>
        </w:rPr>
        <w:t>, and so there is little need to bring this up in conversation</w:t>
      </w:r>
      <w:r w:rsidR="00C1610C">
        <w:rPr>
          <w:rFonts w:ascii="Garamond" w:hAnsi="Garamond"/>
          <w:sz w:val="24"/>
          <w:szCs w:val="24"/>
        </w:rPr>
        <w:t>.</w:t>
      </w:r>
      <w:r w:rsidR="00E11CC8" w:rsidRPr="00C2358E">
        <w:rPr>
          <w:rFonts w:ascii="Garamond" w:hAnsi="Garamond"/>
          <w:sz w:val="24"/>
          <w:szCs w:val="24"/>
        </w:rPr>
        <w:t xml:space="preserve"> In addition, there are plenty of contentious descriptive claims</w:t>
      </w:r>
      <w:r w:rsidR="00C1610C">
        <w:rPr>
          <w:rFonts w:ascii="Garamond" w:hAnsi="Garamond"/>
          <w:sz w:val="24"/>
          <w:szCs w:val="24"/>
        </w:rPr>
        <w:t>, e.g., there are many debates in the sciences around which there is no consensus.</w:t>
      </w:r>
      <w:r w:rsidR="00E11CC8" w:rsidRPr="00C2358E">
        <w:rPr>
          <w:rFonts w:ascii="Garamond" w:hAnsi="Garamond"/>
          <w:sz w:val="24"/>
          <w:szCs w:val="24"/>
        </w:rPr>
        <w:t xml:space="preserve"> </w:t>
      </w:r>
      <w:r>
        <w:rPr>
          <w:rFonts w:ascii="Garamond" w:hAnsi="Garamond"/>
          <w:sz w:val="24"/>
          <w:szCs w:val="24"/>
        </w:rPr>
        <w:t xml:space="preserve">For a six-claim </w:t>
      </w:r>
      <w:r w:rsidR="00B004CC">
        <w:rPr>
          <w:rFonts w:ascii="Garamond" w:hAnsi="Garamond"/>
          <w:sz w:val="24"/>
          <w:szCs w:val="24"/>
        </w:rPr>
        <w:t>entry</w:t>
      </w:r>
      <w:r>
        <w:rPr>
          <w:rFonts w:ascii="Garamond" w:hAnsi="Garamond"/>
          <w:sz w:val="24"/>
          <w:szCs w:val="24"/>
        </w:rPr>
        <w:t>, I grade on a 0-12 scale: one point for each correct classification and one point for each correct explanation.</w:t>
      </w:r>
    </w:p>
    <w:p w14:paraId="73192303" w14:textId="74D63B76" w:rsidR="00EC14B3" w:rsidRPr="00C2358E" w:rsidRDefault="00E11CC8" w:rsidP="00875939">
      <w:pPr>
        <w:spacing w:after="0" w:line="480" w:lineRule="auto"/>
        <w:ind w:firstLine="720"/>
        <w:jc w:val="both"/>
        <w:rPr>
          <w:rFonts w:ascii="Garamond" w:hAnsi="Garamond"/>
          <w:sz w:val="24"/>
          <w:szCs w:val="24"/>
        </w:rPr>
      </w:pPr>
      <w:r w:rsidRPr="00C2358E">
        <w:rPr>
          <w:rFonts w:ascii="Garamond" w:hAnsi="Garamond"/>
          <w:sz w:val="24"/>
          <w:szCs w:val="24"/>
        </w:rPr>
        <w:t xml:space="preserve">The </w:t>
      </w:r>
      <w:r w:rsidR="00075B30">
        <w:rPr>
          <w:rFonts w:ascii="Garamond" w:hAnsi="Garamond"/>
          <w:sz w:val="24"/>
          <w:szCs w:val="24"/>
        </w:rPr>
        <w:t xml:space="preserve">op-ed </w:t>
      </w:r>
      <w:r w:rsidRPr="00C2358E">
        <w:rPr>
          <w:rFonts w:ascii="Garamond" w:hAnsi="Garamond"/>
          <w:sz w:val="24"/>
          <w:szCs w:val="24"/>
        </w:rPr>
        <w:t>exercise is more challenging for students than</w:t>
      </w:r>
      <w:r w:rsidR="00075B30">
        <w:rPr>
          <w:rFonts w:ascii="Garamond" w:hAnsi="Garamond"/>
          <w:sz w:val="24"/>
          <w:szCs w:val="24"/>
        </w:rPr>
        <w:t xml:space="preserve"> the in-class exercise of</w:t>
      </w:r>
      <w:r w:rsidRPr="00C2358E">
        <w:rPr>
          <w:rFonts w:ascii="Garamond" w:hAnsi="Garamond"/>
          <w:sz w:val="24"/>
          <w:szCs w:val="24"/>
        </w:rPr>
        <w:t xml:space="preserve"> classifying the claims on the list I supply. First, </w:t>
      </w:r>
      <w:r w:rsidR="00075B30">
        <w:rPr>
          <w:rFonts w:ascii="Garamond" w:hAnsi="Garamond"/>
          <w:sz w:val="24"/>
          <w:szCs w:val="24"/>
        </w:rPr>
        <w:t>the</w:t>
      </w:r>
      <w:r w:rsidRPr="00C2358E">
        <w:rPr>
          <w:rFonts w:ascii="Garamond" w:hAnsi="Garamond"/>
          <w:sz w:val="24"/>
          <w:szCs w:val="24"/>
        </w:rPr>
        <w:t xml:space="preserve"> list </w:t>
      </w:r>
      <w:r w:rsidR="00075B30">
        <w:rPr>
          <w:rFonts w:ascii="Garamond" w:hAnsi="Garamond"/>
          <w:sz w:val="24"/>
          <w:szCs w:val="24"/>
        </w:rPr>
        <w:t xml:space="preserve">I provide </w:t>
      </w:r>
      <w:r w:rsidRPr="00C2358E">
        <w:rPr>
          <w:rFonts w:ascii="Garamond" w:hAnsi="Garamond"/>
          <w:sz w:val="24"/>
          <w:szCs w:val="24"/>
        </w:rPr>
        <w:t>contains only claims</w:t>
      </w:r>
      <w:r w:rsidR="00075B30">
        <w:rPr>
          <w:rFonts w:ascii="Garamond" w:hAnsi="Garamond"/>
          <w:sz w:val="24"/>
          <w:szCs w:val="24"/>
        </w:rPr>
        <w:t xml:space="preserve">, </w:t>
      </w:r>
      <w:r w:rsidR="00666FFF">
        <w:rPr>
          <w:rFonts w:ascii="Garamond" w:hAnsi="Garamond"/>
          <w:sz w:val="24"/>
          <w:szCs w:val="24"/>
        </w:rPr>
        <w:t xml:space="preserve">whereas </w:t>
      </w:r>
      <w:r w:rsidR="00075B30">
        <w:rPr>
          <w:rFonts w:ascii="Garamond" w:hAnsi="Garamond"/>
          <w:sz w:val="24"/>
          <w:szCs w:val="24"/>
        </w:rPr>
        <w:t>ma</w:t>
      </w:r>
      <w:r w:rsidRPr="00C2358E">
        <w:rPr>
          <w:rFonts w:ascii="Garamond" w:hAnsi="Garamond"/>
          <w:sz w:val="24"/>
          <w:szCs w:val="24"/>
        </w:rPr>
        <w:t xml:space="preserve">ny op-eds </w:t>
      </w:r>
      <w:r w:rsidR="00AF2200">
        <w:rPr>
          <w:rFonts w:ascii="Garamond" w:hAnsi="Garamond"/>
          <w:sz w:val="24"/>
          <w:szCs w:val="24"/>
        </w:rPr>
        <w:t>c</w:t>
      </w:r>
      <w:r w:rsidR="00666FFF">
        <w:rPr>
          <w:rFonts w:ascii="Garamond" w:hAnsi="Garamond"/>
          <w:sz w:val="24"/>
          <w:szCs w:val="24"/>
        </w:rPr>
        <w:t>ontain</w:t>
      </w:r>
      <w:r w:rsidRPr="00C2358E">
        <w:rPr>
          <w:rFonts w:ascii="Garamond" w:hAnsi="Garamond"/>
          <w:sz w:val="24"/>
          <w:szCs w:val="24"/>
        </w:rPr>
        <w:t xml:space="preserve"> questions, imperatives, etc. So, a student must first sort through claims and non-claims before they </w:t>
      </w:r>
      <w:r w:rsidR="00EC14B3" w:rsidRPr="00C2358E">
        <w:rPr>
          <w:rFonts w:ascii="Garamond" w:hAnsi="Garamond"/>
          <w:sz w:val="24"/>
          <w:szCs w:val="24"/>
        </w:rPr>
        <w:t xml:space="preserve">can classify claims of each type. Second, op-ed writing is relatively wild compared to the shorter claims I include on the list. Often times the claims include clauses, or grammar </w:t>
      </w:r>
      <w:r w:rsidR="00127602">
        <w:rPr>
          <w:rFonts w:ascii="Garamond" w:hAnsi="Garamond"/>
          <w:sz w:val="24"/>
          <w:szCs w:val="24"/>
        </w:rPr>
        <w:t>that</w:t>
      </w:r>
      <w:r w:rsidR="00EC14B3" w:rsidRPr="00C2358E">
        <w:rPr>
          <w:rFonts w:ascii="Garamond" w:hAnsi="Garamond"/>
          <w:sz w:val="24"/>
          <w:szCs w:val="24"/>
        </w:rPr>
        <w:t xml:space="preserve"> is difficult to parse. This forces students to </w:t>
      </w:r>
      <w:r w:rsidR="00B004CC">
        <w:rPr>
          <w:rFonts w:ascii="Garamond" w:hAnsi="Garamond"/>
          <w:sz w:val="24"/>
          <w:szCs w:val="24"/>
        </w:rPr>
        <w:t>focus on</w:t>
      </w:r>
      <w:r w:rsidR="00EC14B3" w:rsidRPr="00C2358E">
        <w:rPr>
          <w:rFonts w:ascii="Garamond" w:hAnsi="Garamond"/>
          <w:sz w:val="24"/>
          <w:szCs w:val="24"/>
        </w:rPr>
        <w:t xml:space="preserve"> the form of the sentence before they can classify</w:t>
      </w:r>
      <w:r w:rsidR="00B004CC">
        <w:rPr>
          <w:rFonts w:ascii="Garamond" w:hAnsi="Garamond"/>
          <w:sz w:val="24"/>
          <w:szCs w:val="24"/>
        </w:rPr>
        <w:t xml:space="preserve"> it</w:t>
      </w:r>
      <w:r w:rsidR="00EC14B3" w:rsidRPr="00C2358E">
        <w:rPr>
          <w:rFonts w:ascii="Garamond" w:hAnsi="Garamond"/>
          <w:sz w:val="24"/>
          <w:szCs w:val="24"/>
        </w:rPr>
        <w:t xml:space="preserve">. </w:t>
      </w:r>
      <w:r w:rsidR="00075B30">
        <w:rPr>
          <w:rFonts w:ascii="Garamond" w:hAnsi="Garamond"/>
          <w:sz w:val="24"/>
          <w:szCs w:val="24"/>
        </w:rPr>
        <w:t xml:space="preserve">Few of my </w:t>
      </w:r>
      <w:r w:rsidR="00B004CC">
        <w:rPr>
          <w:rFonts w:ascii="Garamond" w:hAnsi="Garamond"/>
          <w:sz w:val="24"/>
          <w:szCs w:val="24"/>
        </w:rPr>
        <w:t xml:space="preserve">own </w:t>
      </w:r>
      <w:r w:rsidR="00075B30">
        <w:rPr>
          <w:rFonts w:ascii="Garamond" w:hAnsi="Garamond"/>
          <w:sz w:val="24"/>
          <w:szCs w:val="24"/>
        </w:rPr>
        <w:t>students know what an op-ed is, let alone where to find one, so i</w:t>
      </w:r>
      <w:r w:rsidR="00EC14B3" w:rsidRPr="00C2358E">
        <w:rPr>
          <w:rFonts w:ascii="Garamond" w:hAnsi="Garamond"/>
          <w:sz w:val="24"/>
          <w:szCs w:val="24"/>
        </w:rPr>
        <w:t>t is helpful to show students</w:t>
      </w:r>
      <w:r w:rsidR="00B004CC">
        <w:rPr>
          <w:rFonts w:ascii="Garamond" w:hAnsi="Garamond"/>
          <w:sz w:val="24"/>
          <w:szCs w:val="24"/>
        </w:rPr>
        <w:t xml:space="preserve"> on the projector</w:t>
      </w:r>
      <w:r w:rsidR="00EC14B3" w:rsidRPr="00C2358E">
        <w:rPr>
          <w:rFonts w:ascii="Garamond" w:hAnsi="Garamond"/>
          <w:sz w:val="24"/>
          <w:szCs w:val="24"/>
        </w:rPr>
        <w:t xml:space="preserve"> how to find op-eds on news websites</w:t>
      </w:r>
      <w:r w:rsidR="00075B30">
        <w:rPr>
          <w:rFonts w:ascii="Garamond" w:hAnsi="Garamond"/>
          <w:sz w:val="24"/>
          <w:szCs w:val="24"/>
        </w:rPr>
        <w:t xml:space="preserve">. It also helps to do a practice version of the assignment in class. </w:t>
      </w:r>
      <w:r w:rsidR="00EC14B3" w:rsidRPr="00C2358E">
        <w:rPr>
          <w:rFonts w:ascii="Garamond" w:hAnsi="Garamond"/>
          <w:sz w:val="24"/>
          <w:szCs w:val="24"/>
        </w:rPr>
        <w:t xml:space="preserve">I generally come prepared with </w:t>
      </w:r>
      <w:r w:rsidR="00075B30">
        <w:rPr>
          <w:rFonts w:ascii="Garamond" w:hAnsi="Garamond"/>
          <w:sz w:val="24"/>
          <w:szCs w:val="24"/>
        </w:rPr>
        <w:t>printouts</w:t>
      </w:r>
      <w:r w:rsidR="00EC14B3" w:rsidRPr="00C2358E">
        <w:rPr>
          <w:rFonts w:ascii="Garamond" w:hAnsi="Garamond"/>
          <w:sz w:val="24"/>
          <w:szCs w:val="24"/>
        </w:rPr>
        <w:t xml:space="preserve"> of a recent op-ed, and students must do a practice round of the assignment, which they will </w:t>
      </w:r>
      <w:r w:rsidR="0034365E">
        <w:rPr>
          <w:rFonts w:ascii="Garamond" w:hAnsi="Garamond"/>
          <w:sz w:val="24"/>
          <w:szCs w:val="24"/>
        </w:rPr>
        <w:t>submit</w:t>
      </w:r>
      <w:r w:rsidR="00EC14B3" w:rsidRPr="00C2358E">
        <w:rPr>
          <w:rFonts w:ascii="Garamond" w:hAnsi="Garamond"/>
          <w:sz w:val="24"/>
          <w:szCs w:val="24"/>
        </w:rPr>
        <w:t xml:space="preserve"> at the end of class</w:t>
      </w:r>
      <w:r w:rsidR="00B004CC">
        <w:rPr>
          <w:rFonts w:ascii="Garamond" w:hAnsi="Garamond"/>
          <w:sz w:val="24"/>
          <w:szCs w:val="24"/>
        </w:rPr>
        <w:t xml:space="preserve"> for a</w:t>
      </w:r>
      <w:r w:rsidR="002D36EF">
        <w:rPr>
          <w:rFonts w:ascii="Garamond" w:hAnsi="Garamond"/>
          <w:sz w:val="24"/>
          <w:szCs w:val="24"/>
        </w:rPr>
        <w:t xml:space="preserve"> low-stakes</w:t>
      </w:r>
      <w:r w:rsidR="00B004CC">
        <w:rPr>
          <w:rFonts w:ascii="Garamond" w:hAnsi="Garamond"/>
          <w:sz w:val="24"/>
          <w:szCs w:val="24"/>
        </w:rPr>
        <w:t xml:space="preserve"> grade</w:t>
      </w:r>
      <w:r w:rsidR="00EC14B3" w:rsidRPr="00C2358E">
        <w:rPr>
          <w:rFonts w:ascii="Garamond" w:hAnsi="Garamond"/>
          <w:sz w:val="24"/>
          <w:szCs w:val="24"/>
        </w:rPr>
        <w:t xml:space="preserve">. </w:t>
      </w:r>
      <w:r w:rsidR="00B004CC">
        <w:rPr>
          <w:rFonts w:ascii="Garamond" w:hAnsi="Garamond"/>
          <w:sz w:val="24"/>
          <w:szCs w:val="24"/>
        </w:rPr>
        <w:t xml:space="preserve"> </w:t>
      </w:r>
      <w:r w:rsidR="00EC14B3" w:rsidRPr="00C2358E">
        <w:rPr>
          <w:rFonts w:ascii="Garamond" w:hAnsi="Garamond"/>
          <w:sz w:val="24"/>
          <w:szCs w:val="24"/>
        </w:rPr>
        <w:t xml:space="preserve">For the </w:t>
      </w:r>
      <w:r w:rsidR="00075B30">
        <w:rPr>
          <w:rFonts w:ascii="Garamond" w:hAnsi="Garamond"/>
          <w:sz w:val="24"/>
          <w:szCs w:val="24"/>
        </w:rPr>
        <w:t>homework</w:t>
      </w:r>
      <w:r w:rsidR="00EC14B3" w:rsidRPr="00C2358E">
        <w:rPr>
          <w:rFonts w:ascii="Garamond" w:hAnsi="Garamond"/>
          <w:sz w:val="24"/>
          <w:szCs w:val="24"/>
        </w:rPr>
        <w:t xml:space="preserve"> version of the assignment, I recommend requiring that students </w:t>
      </w:r>
      <w:r w:rsidR="0034365E">
        <w:rPr>
          <w:rFonts w:ascii="Garamond" w:hAnsi="Garamond"/>
          <w:sz w:val="24"/>
          <w:szCs w:val="24"/>
        </w:rPr>
        <w:t>submit</w:t>
      </w:r>
      <w:r w:rsidR="00EC14B3" w:rsidRPr="00C2358E">
        <w:rPr>
          <w:rFonts w:ascii="Garamond" w:hAnsi="Garamond"/>
          <w:sz w:val="24"/>
          <w:szCs w:val="24"/>
        </w:rPr>
        <w:t xml:space="preserve"> </w:t>
      </w:r>
      <w:r w:rsidR="00AE63F8">
        <w:rPr>
          <w:rFonts w:ascii="Garamond" w:hAnsi="Garamond"/>
          <w:sz w:val="24"/>
          <w:szCs w:val="24"/>
        </w:rPr>
        <w:t>one or two entries</w:t>
      </w:r>
      <w:r w:rsidR="00EC14B3" w:rsidRPr="00C2358E">
        <w:rPr>
          <w:rFonts w:ascii="Garamond" w:hAnsi="Garamond"/>
          <w:sz w:val="24"/>
          <w:szCs w:val="24"/>
        </w:rPr>
        <w:t xml:space="preserve"> earl</w:t>
      </w:r>
      <w:r w:rsidR="00AE63F8">
        <w:rPr>
          <w:rFonts w:ascii="Garamond" w:hAnsi="Garamond"/>
          <w:sz w:val="24"/>
          <w:szCs w:val="24"/>
        </w:rPr>
        <w:t>ier than others</w:t>
      </w:r>
      <w:r w:rsidR="00EC14B3" w:rsidRPr="00C2358E">
        <w:rPr>
          <w:rFonts w:ascii="Garamond" w:hAnsi="Garamond"/>
          <w:sz w:val="24"/>
          <w:szCs w:val="24"/>
        </w:rPr>
        <w:t xml:space="preserve">, rather than </w:t>
      </w:r>
      <w:r w:rsidR="00AE63F8">
        <w:rPr>
          <w:rFonts w:ascii="Garamond" w:hAnsi="Garamond"/>
          <w:sz w:val="24"/>
          <w:szCs w:val="24"/>
        </w:rPr>
        <w:t xml:space="preserve">collecting them </w:t>
      </w:r>
      <w:r w:rsidR="00EC14B3" w:rsidRPr="00C2358E">
        <w:rPr>
          <w:rFonts w:ascii="Garamond" w:hAnsi="Garamond"/>
          <w:sz w:val="24"/>
          <w:szCs w:val="24"/>
        </w:rPr>
        <w:t>all at once. Some students continue to make the same mistakes described above, and</w:t>
      </w:r>
      <w:r w:rsidR="00075B30">
        <w:rPr>
          <w:rFonts w:ascii="Garamond" w:hAnsi="Garamond"/>
          <w:sz w:val="24"/>
          <w:szCs w:val="24"/>
        </w:rPr>
        <w:t xml:space="preserve"> </w:t>
      </w:r>
      <w:r w:rsidR="00512439">
        <w:rPr>
          <w:rFonts w:ascii="Garamond" w:hAnsi="Garamond"/>
          <w:sz w:val="24"/>
          <w:szCs w:val="24"/>
        </w:rPr>
        <w:t xml:space="preserve">they </w:t>
      </w:r>
      <w:r w:rsidR="00075B30">
        <w:rPr>
          <w:rFonts w:ascii="Garamond" w:hAnsi="Garamond"/>
          <w:sz w:val="24"/>
          <w:szCs w:val="24"/>
        </w:rPr>
        <w:t>sometimes</w:t>
      </w:r>
      <w:r w:rsidR="00EC14B3" w:rsidRPr="00C2358E">
        <w:rPr>
          <w:rFonts w:ascii="Garamond" w:hAnsi="Garamond"/>
          <w:sz w:val="24"/>
          <w:szCs w:val="24"/>
        </w:rPr>
        <w:t xml:space="preserve"> even </w:t>
      </w:r>
      <w:r w:rsidR="00512439">
        <w:rPr>
          <w:rFonts w:ascii="Garamond" w:hAnsi="Garamond"/>
          <w:sz w:val="24"/>
          <w:szCs w:val="24"/>
        </w:rPr>
        <w:t>offer as an explanation for why a given claim is</w:t>
      </w:r>
      <w:r w:rsidR="00EC14B3" w:rsidRPr="00C2358E">
        <w:rPr>
          <w:rFonts w:ascii="Garamond" w:hAnsi="Garamond"/>
          <w:sz w:val="24"/>
          <w:szCs w:val="24"/>
        </w:rPr>
        <w:t xml:space="preserve"> evaluative </w:t>
      </w:r>
      <w:r w:rsidR="00512439">
        <w:rPr>
          <w:rFonts w:ascii="Garamond" w:hAnsi="Garamond"/>
          <w:sz w:val="24"/>
          <w:szCs w:val="24"/>
        </w:rPr>
        <w:t>that it is</w:t>
      </w:r>
      <w:r w:rsidR="00EC14B3" w:rsidRPr="00C2358E">
        <w:rPr>
          <w:rFonts w:ascii="Garamond" w:hAnsi="Garamond"/>
          <w:sz w:val="24"/>
          <w:szCs w:val="24"/>
        </w:rPr>
        <w:t xml:space="preserve"> ‘just an opinion’. As a result, the grades for </w:t>
      </w:r>
      <w:r w:rsidR="0088582A" w:rsidRPr="00C2358E">
        <w:rPr>
          <w:rFonts w:ascii="Garamond" w:hAnsi="Garamond"/>
          <w:sz w:val="24"/>
          <w:szCs w:val="24"/>
        </w:rPr>
        <w:t>initial submissions can be quite low</w:t>
      </w:r>
      <w:r w:rsidR="00E7685A">
        <w:rPr>
          <w:rFonts w:ascii="Garamond" w:hAnsi="Garamond"/>
          <w:sz w:val="24"/>
          <w:szCs w:val="24"/>
        </w:rPr>
        <w:t xml:space="preserve"> for some students</w:t>
      </w:r>
      <w:r w:rsidR="0088582A" w:rsidRPr="00C2358E">
        <w:rPr>
          <w:rFonts w:ascii="Garamond" w:hAnsi="Garamond"/>
          <w:sz w:val="24"/>
          <w:szCs w:val="24"/>
        </w:rPr>
        <w:t>. I think it is best to grade them as is.</w:t>
      </w:r>
      <w:r w:rsidR="00075B30">
        <w:rPr>
          <w:rFonts w:ascii="Garamond" w:hAnsi="Garamond"/>
          <w:sz w:val="24"/>
          <w:szCs w:val="24"/>
        </w:rPr>
        <w:t xml:space="preserve"> </w:t>
      </w:r>
      <w:r w:rsidR="0088582A" w:rsidRPr="00C2358E">
        <w:rPr>
          <w:rFonts w:ascii="Garamond" w:hAnsi="Garamond"/>
          <w:sz w:val="24"/>
          <w:szCs w:val="24"/>
        </w:rPr>
        <w:t xml:space="preserve">Applying the distinction </w:t>
      </w:r>
      <w:r w:rsidR="00B004CC">
        <w:rPr>
          <w:rFonts w:ascii="Garamond" w:hAnsi="Garamond"/>
          <w:sz w:val="24"/>
          <w:szCs w:val="24"/>
        </w:rPr>
        <w:t xml:space="preserve">accurately </w:t>
      </w:r>
      <w:r w:rsidR="0088582A" w:rsidRPr="00C2358E">
        <w:rPr>
          <w:rFonts w:ascii="Garamond" w:hAnsi="Garamond"/>
          <w:sz w:val="24"/>
          <w:szCs w:val="24"/>
        </w:rPr>
        <w:t xml:space="preserve">requires thoughtfulness and attention to detail, and for many students only a low grade serves as motivation to do this. My impression from having used this assignment for years is that students who try </w:t>
      </w:r>
      <w:r w:rsidR="00B004CC">
        <w:rPr>
          <w:rFonts w:ascii="Garamond" w:hAnsi="Garamond"/>
          <w:sz w:val="24"/>
          <w:szCs w:val="24"/>
        </w:rPr>
        <w:t xml:space="preserve">hard </w:t>
      </w:r>
      <w:r w:rsidR="0088582A" w:rsidRPr="00C2358E">
        <w:rPr>
          <w:rFonts w:ascii="Garamond" w:hAnsi="Garamond"/>
          <w:sz w:val="24"/>
          <w:szCs w:val="24"/>
        </w:rPr>
        <w:t>end up getting at least Bs on the work eventually. The most capable of the students get perfect or near-perfect scores</w:t>
      </w:r>
      <w:r w:rsidR="00E7685A">
        <w:rPr>
          <w:rFonts w:ascii="Garamond" w:hAnsi="Garamond"/>
          <w:sz w:val="24"/>
          <w:szCs w:val="24"/>
        </w:rPr>
        <w:t xml:space="preserve"> from the beginning.</w:t>
      </w:r>
    </w:p>
    <w:p w14:paraId="6222A27E" w14:textId="3D70C9E4" w:rsidR="00EC14B3" w:rsidRPr="00C2358E" w:rsidRDefault="001551E0" w:rsidP="00875939">
      <w:pPr>
        <w:spacing w:after="0" w:line="480" w:lineRule="auto"/>
        <w:jc w:val="both"/>
        <w:rPr>
          <w:rFonts w:ascii="Garamond" w:hAnsi="Garamond"/>
          <w:b/>
          <w:bCs/>
          <w:sz w:val="24"/>
          <w:szCs w:val="24"/>
        </w:rPr>
      </w:pPr>
      <w:r>
        <w:rPr>
          <w:rFonts w:ascii="Garamond" w:hAnsi="Garamond"/>
          <w:b/>
          <w:bCs/>
          <w:sz w:val="24"/>
          <w:szCs w:val="24"/>
        </w:rPr>
        <w:t>4</w:t>
      </w:r>
      <w:r w:rsidR="0088582A" w:rsidRPr="00C2358E">
        <w:rPr>
          <w:rFonts w:ascii="Garamond" w:hAnsi="Garamond"/>
          <w:b/>
          <w:bCs/>
          <w:sz w:val="24"/>
          <w:szCs w:val="24"/>
        </w:rPr>
        <w:t>. Benefits</w:t>
      </w:r>
    </w:p>
    <w:p w14:paraId="798C6510" w14:textId="14A0752B" w:rsidR="00512439" w:rsidRDefault="00E15E6F" w:rsidP="008C3860">
      <w:pPr>
        <w:spacing w:after="0" w:line="480" w:lineRule="auto"/>
        <w:ind w:firstLine="720"/>
        <w:jc w:val="both"/>
        <w:rPr>
          <w:rFonts w:ascii="Garamond" w:hAnsi="Garamond"/>
          <w:sz w:val="24"/>
          <w:szCs w:val="24"/>
        </w:rPr>
      </w:pPr>
      <w:r>
        <w:rPr>
          <w:rFonts w:ascii="Garamond" w:hAnsi="Garamond"/>
          <w:sz w:val="24"/>
          <w:szCs w:val="24"/>
        </w:rPr>
        <w:lastRenderedPageBreak/>
        <w:t>C</w:t>
      </w:r>
      <w:r w:rsidR="00B004CC">
        <w:rPr>
          <w:rFonts w:ascii="Garamond" w:hAnsi="Garamond"/>
          <w:sz w:val="24"/>
          <w:szCs w:val="24"/>
        </w:rPr>
        <w:t>ommitting to the replacement process just described</w:t>
      </w:r>
      <w:r>
        <w:rPr>
          <w:rFonts w:ascii="Garamond" w:hAnsi="Garamond"/>
          <w:sz w:val="24"/>
          <w:szCs w:val="24"/>
        </w:rPr>
        <w:t xml:space="preserve"> yields</w:t>
      </w:r>
      <w:r w:rsidRPr="00C2358E">
        <w:rPr>
          <w:rFonts w:ascii="Garamond" w:hAnsi="Garamond"/>
          <w:sz w:val="24"/>
          <w:szCs w:val="24"/>
        </w:rPr>
        <w:t xml:space="preserve"> </w:t>
      </w:r>
      <w:r w:rsidR="002E5C2B">
        <w:rPr>
          <w:rFonts w:ascii="Garamond" w:hAnsi="Garamond"/>
          <w:sz w:val="24"/>
          <w:szCs w:val="24"/>
        </w:rPr>
        <w:t xml:space="preserve">at least </w:t>
      </w:r>
      <w:r w:rsidR="000D0F1C">
        <w:rPr>
          <w:rFonts w:ascii="Garamond" w:hAnsi="Garamond"/>
          <w:sz w:val="24"/>
          <w:szCs w:val="24"/>
        </w:rPr>
        <w:t>six</w:t>
      </w:r>
      <w:r w:rsidR="002E5C2B">
        <w:rPr>
          <w:rFonts w:ascii="Garamond" w:hAnsi="Garamond"/>
          <w:sz w:val="24"/>
          <w:szCs w:val="24"/>
        </w:rPr>
        <w:t xml:space="preserve"> major</w:t>
      </w:r>
      <w:r w:rsidRPr="00C2358E">
        <w:rPr>
          <w:rFonts w:ascii="Garamond" w:hAnsi="Garamond"/>
          <w:sz w:val="24"/>
          <w:szCs w:val="24"/>
        </w:rPr>
        <w:t xml:space="preserve"> benefits</w:t>
      </w:r>
      <w:r>
        <w:rPr>
          <w:rFonts w:ascii="Garamond" w:hAnsi="Garamond"/>
          <w:sz w:val="24"/>
          <w:szCs w:val="24"/>
        </w:rPr>
        <w:t>.</w:t>
      </w:r>
      <w:r w:rsidR="0088582A" w:rsidRPr="00C2358E">
        <w:rPr>
          <w:rFonts w:ascii="Garamond" w:hAnsi="Garamond"/>
          <w:sz w:val="24"/>
          <w:szCs w:val="24"/>
        </w:rPr>
        <w:t xml:space="preserve"> </w:t>
      </w:r>
      <w:bookmarkStart w:id="2" w:name="_Hlk83474007"/>
      <w:r w:rsidR="0088582A" w:rsidRPr="00C2358E">
        <w:rPr>
          <w:rFonts w:ascii="Garamond" w:hAnsi="Garamond"/>
          <w:sz w:val="24"/>
          <w:szCs w:val="24"/>
        </w:rPr>
        <w:t xml:space="preserve">First, </w:t>
      </w:r>
      <w:r w:rsidR="00EC14B3" w:rsidRPr="00C2358E">
        <w:rPr>
          <w:rFonts w:ascii="Garamond" w:hAnsi="Garamond"/>
          <w:sz w:val="24"/>
          <w:szCs w:val="24"/>
        </w:rPr>
        <w:t>the fact-opinion distinction</w:t>
      </w:r>
      <w:r w:rsidR="00B004CC">
        <w:rPr>
          <w:rFonts w:ascii="Garamond" w:hAnsi="Garamond"/>
          <w:sz w:val="24"/>
          <w:szCs w:val="24"/>
        </w:rPr>
        <w:t xml:space="preserve"> is an obstacle to moral debate</w:t>
      </w:r>
      <w:r w:rsidR="00C077CA">
        <w:rPr>
          <w:rFonts w:ascii="Garamond" w:hAnsi="Garamond"/>
          <w:sz w:val="24"/>
          <w:szCs w:val="24"/>
        </w:rPr>
        <w:t xml:space="preserve"> (and philosophical debate more broadly</w:t>
      </w:r>
      <w:r w:rsidR="002D36EF">
        <w:rPr>
          <w:rStyle w:val="FootnoteReference"/>
          <w:rFonts w:ascii="Garamond" w:hAnsi="Garamond"/>
          <w:sz w:val="24"/>
          <w:szCs w:val="24"/>
        </w:rPr>
        <w:footnoteReference w:id="10"/>
      </w:r>
      <w:r w:rsidR="00C077CA">
        <w:rPr>
          <w:rFonts w:ascii="Garamond" w:hAnsi="Garamond"/>
          <w:sz w:val="24"/>
          <w:szCs w:val="24"/>
        </w:rPr>
        <w:t>)</w:t>
      </w:r>
      <w:r w:rsidR="00B004CC">
        <w:rPr>
          <w:rFonts w:ascii="Garamond" w:hAnsi="Garamond"/>
          <w:sz w:val="24"/>
          <w:szCs w:val="24"/>
        </w:rPr>
        <w:t xml:space="preserve">, and the quicker it is set aside, the easier it is to have genuine moral debates in class. </w:t>
      </w:r>
      <w:r w:rsidR="00EC14B3" w:rsidRPr="00C2358E">
        <w:rPr>
          <w:rFonts w:ascii="Garamond" w:hAnsi="Garamond"/>
          <w:sz w:val="24"/>
          <w:szCs w:val="24"/>
        </w:rPr>
        <w:t xml:space="preserve"> </w:t>
      </w:r>
      <w:bookmarkEnd w:id="2"/>
      <w:r w:rsidR="0088582A" w:rsidRPr="00C2358E">
        <w:rPr>
          <w:rFonts w:ascii="Garamond" w:hAnsi="Garamond"/>
          <w:sz w:val="24"/>
          <w:szCs w:val="24"/>
        </w:rPr>
        <w:t xml:space="preserve">Second, </w:t>
      </w:r>
      <w:r w:rsidR="00B004CC">
        <w:rPr>
          <w:rFonts w:ascii="Garamond" w:hAnsi="Garamond"/>
          <w:sz w:val="24"/>
          <w:szCs w:val="24"/>
        </w:rPr>
        <w:t>the exercises</w:t>
      </w:r>
      <w:r w:rsidR="00512439">
        <w:rPr>
          <w:rFonts w:ascii="Garamond" w:hAnsi="Garamond"/>
          <w:sz w:val="24"/>
          <w:szCs w:val="24"/>
        </w:rPr>
        <w:t xml:space="preserve"> give students a chance to </w:t>
      </w:r>
      <w:r w:rsidR="00B004CC">
        <w:rPr>
          <w:rFonts w:ascii="Garamond" w:hAnsi="Garamond"/>
          <w:sz w:val="24"/>
          <w:szCs w:val="24"/>
        </w:rPr>
        <w:t>practice reading a text closely,</w:t>
      </w:r>
      <w:r w:rsidR="00512439">
        <w:rPr>
          <w:rFonts w:ascii="Garamond" w:hAnsi="Garamond"/>
          <w:sz w:val="24"/>
          <w:szCs w:val="24"/>
        </w:rPr>
        <w:t xml:space="preserve"> with a clear goal in doing so,</w:t>
      </w:r>
      <w:r w:rsidR="00B004CC">
        <w:rPr>
          <w:rFonts w:ascii="Garamond" w:hAnsi="Garamond"/>
          <w:sz w:val="24"/>
          <w:szCs w:val="24"/>
        </w:rPr>
        <w:t xml:space="preserve"> and</w:t>
      </w:r>
      <w:r w:rsidR="00C03A0A">
        <w:rPr>
          <w:rFonts w:ascii="Garamond" w:hAnsi="Garamond"/>
          <w:sz w:val="24"/>
          <w:szCs w:val="24"/>
        </w:rPr>
        <w:t xml:space="preserve"> </w:t>
      </w:r>
      <w:r w:rsidR="00512439">
        <w:rPr>
          <w:rFonts w:ascii="Garamond" w:hAnsi="Garamond"/>
          <w:sz w:val="24"/>
          <w:szCs w:val="24"/>
        </w:rPr>
        <w:t xml:space="preserve">to </w:t>
      </w:r>
      <w:r w:rsidR="00C03A0A">
        <w:rPr>
          <w:rFonts w:ascii="Garamond" w:hAnsi="Garamond"/>
          <w:sz w:val="24"/>
          <w:szCs w:val="24"/>
        </w:rPr>
        <w:t>get feedback</w:t>
      </w:r>
      <w:r w:rsidR="00512768">
        <w:rPr>
          <w:rFonts w:ascii="Garamond" w:hAnsi="Garamond"/>
          <w:sz w:val="24"/>
          <w:szCs w:val="24"/>
        </w:rPr>
        <w:t xml:space="preserve"> on</w:t>
      </w:r>
      <w:r w:rsidR="00C03A0A">
        <w:rPr>
          <w:rFonts w:ascii="Garamond" w:hAnsi="Garamond"/>
          <w:sz w:val="24"/>
          <w:szCs w:val="24"/>
        </w:rPr>
        <w:t xml:space="preserve"> </w:t>
      </w:r>
      <w:r w:rsidR="00512439">
        <w:rPr>
          <w:rFonts w:ascii="Garamond" w:hAnsi="Garamond"/>
          <w:sz w:val="24"/>
          <w:szCs w:val="24"/>
        </w:rPr>
        <w:t>the success of their attempts</w:t>
      </w:r>
      <w:r w:rsidR="00C03A0A">
        <w:rPr>
          <w:rFonts w:ascii="Garamond" w:hAnsi="Garamond"/>
          <w:sz w:val="24"/>
          <w:szCs w:val="24"/>
        </w:rPr>
        <w:t xml:space="preserve">. Third, and relatedly, the exercises help </w:t>
      </w:r>
      <w:r w:rsidR="00C03A0A" w:rsidRPr="00C2358E">
        <w:rPr>
          <w:rFonts w:ascii="Garamond" w:hAnsi="Garamond"/>
          <w:sz w:val="24"/>
          <w:szCs w:val="24"/>
        </w:rPr>
        <w:t xml:space="preserve">students see that philosophy is an activity involving skills. </w:t>
      </w:r>
      <w:r w:rsidR="002E5C2B">
        <w:rPr>
          <w:rFonts w:ascii="Garamond" w:hAnsi="Garamond"/>
          <w:sz w:val="24"/>
          <w:szCs w:val="24"/>
        </w:rPr>
        <w:t>That is</w:t>
      </w:r>
      <w:r w:rsidR="00C03A0A">
        <w:rPr>
          <w:rFonts w:ascii="Garamond" w:hAnsi="Garamond"/>
          <w:sz w:val="24"/>
          <w:szCs w:val="24"/>
        </w:rPr>
        <w:t>,</w:t>
      </w:r>
      <w:r w:rsidR="00C03A0A" w:rsidRPr="00C2358E">
        <w:rPr>
          <w:rFonts w:ascii="Garamond" w:hAnsi="Garamond"/>
          <w:sz w:val="24"/>
          <w:szCs w:val="24"/>
        </w:rPr>
        <w:t xml:space="preserve"> </w:t>
      </w:r>
      <w:r w:rsidR="002E5C2B">
        <w:rPr>
          <w:rFonts w:ascii="Garamond" w:hAnsi="Garamond"/>
          <w:sz w:val="24"/>
          <w:szCs w:val="24"/>
        </w:rPr>
        <w:t>philosophy</w:t>
      </w:r>
      <w:r w:rsidR="00C03A0A" w:rsidRPr="00C2358E">
        <w:rPr>
          <w:rFonts w:ascii="Garamond" w:hAnsi="Garamond"/>
          <w:sz w:val="24"/>
          <w:szCs w:val="24"/>
        </w:rPr>
        <w:t xml:space="preserve"> requires students to read closely</w:t>
      </w:r>
      <w:r w:rsidR="00C03A0A">
        <w:rPr>
          <w:rFonts w:ascii="Garamond" w:hAnsi="Garamond"/>
          <w:sz w:val="24"/>
          <w:szCs w:val="24"/>
        </w:rPr>
        <w:t xml:space="preserve"> to determine the nature of a claim. After all, w</w:t>
      </w:r>
      <w:r w:rsidR="00C03A0A" w:rsidRPr="00C2358E">
        <w:rPr>
          <w:rFonts w:ascii="Garamond" w:hAnsi="Garamond"/>
          <w:sz w:val="24"/>
          <w:szCs w:val="24"/>
        </w:rPr>
        <w:t xml:space="preserve">hether a claim is descriptive or evaluative </w:t>
      </w:r>
      <w:r w:rsidR="00C03A0A">
        <w:rPr>
          <w:rFonts w:ascii="Garamond" w:hAnsi="Garamond"/>
          <w:sz w:val="24"/>
          <w:szCs w:val="24"/>
        </w:rPr>
        <w:t>cannot be determined by scanning for certain words. Sometimes evaluative terms are used to merely report someone else’s views or claims, and sometimes evaluative claims are made with less obviously evaluative words.</w:t>
      </w:r>
      <w:r w:rsidR="00C03A0A" w:rsidRPr="00C2358E">
        <w:rPr>
          <w:rFonts w:ascii="Garamond" w:hAnsi="Garamond"/>
          <w:sz w:val="24"/>
          <w:szCs w:val="24"/>
        </w:rPr>
        <w:t xml:space="preserve"> Fourth, many students default to some kind of anti-realism about thin evaluative terms (“good,” “right,” “immoral”). But they don’t defend anti-realism </w:t>
      </w:r>
      <w:r w:rsidR="00104AA2" w:rsidRPr="00C2358E">
        <w:rPr>
          <w:rFonts w:ascii="Garamond" w:hAnsi="Garamond"/>
          <w:sz w:val="24"/>
          <w:szCs w:val="24"/>
        </w:rPr>
        <w:t xml:space="preserve">about thick evaluative terms </w:t>
      </w:r>
      <w:r w:rsidR="00C03A0A" w:rsidRPr="00C2358E">
        <w:rPr>
          <w:rFonts w:ascii="Garamond" w:hAnsi="Garamond"/>
          <w:sz w:val="24"/>
          <w:szCs w:val="24"/>
        </w:rPr>
        <w:t xml:space="preserve">nearly as strongly, e.g., being cheap or sleazy. </w:t>
      </w:r>
      <w:r w:rsidR="00C03A0A">
        <w:rPr>
          <w:rFonts w:ascii="Garamond" w:hAnsi="Garamond"/>
          <w:sz w:val="24"/>
          <w:szCs w:val="24"/>
        </w:rPr>
        <w:t xml:space="preserve">Insofar as thick evaluative terms appear frequently in op-ed pieces, the exercises serve to bring out the more realist side of students. Since realism in students is, in my experience, more conducive </w:t>
      </w:r>
      <w:r w:rsidR="002D36EF">
        <w:rPr>
          <w:rFonts w:ascii="Garamond" w:hAnsi="Garamond"/>
          <w:sz w:val="24"/>
          <w:szCs w:val="24"/>
        </w:rPr>
        <w:t>to</w:t>
      </w:r>
      <w:r w:rsidR="00C03A0A">
        <w:rPr>
          <w:rFonts w:ascii="Garamond" w:hAnsi="Garamond"/>
          <w:sz w:val="24"/>
          <w:szCs w:val="24"/>
        </w:rPr>
        <w:t xml:space="preserve"> having first-order moral debates in class, the exercises increase the likelihood of good discussion.</w:t>
      </w:r>
      <w:r w:rsidR="00512768" w:rsidRPr="00512768">
        <w:rPr>
          <w:rStyle w:val="FootnoteReference"/>
          <w:rFonts w:ascii="Garamond" w:hAnsi="Garamond"/>
          <w:sz w:val="24"/>
          <w:szCs w:val="24"/>
        </w:rPr>
        <w:t xml:space="preserve"> </w:t>
      </w:r>
      <w:r w:rsidR="00512768">
        <w:rPr>
          <w:rStyle w:val="FootnoteReference"/>
          <w:rFonts w:ascii="Garamond" w:hAnsi="Garamond"/>
          <w:sz w:val="24"/>
          <w:szCs w:val="24"/>
        </w:rPr>
        <w:footnoteReference w:id="11"/>
      </w:r>
      <w:r w:rsidR="00512768">
        <w:rPr>
          <w:rFonts w:ascii="Garamond" w:hAnsi="Garamond"/>
          <w:sz w:val="24"/>
          <w:szCs w:val="24"/>
        </w:rPr>
        <w:t xml:space="preserve"> </w:t>
      </w:r>
      <w:r w:rsidR="00C03A0A">
        <w:rPr>
          <w:rFonts w:ascii="Garamond" w:hAnsi="Garamond"/>
          <w:sz w:val="24"/>
          <w:szCs w:val="24"/>
        </w:rPr>
        <w:t xml:space="preserve"> Fifth, the exercises help students see philosophical questions and issues where they might not have seen them before. For example, the in-class activity involving the above </w:t>
      </w:r>
      <w:r w:rsidR="00787407">
        <w:rPr>
          <w:rFonts w:ascii="Garamond" w:hAnsi="Garamond"/>
          <w:sz w:val="24"/>
          <w:szCs w:val="24"/>
        </w:rPr>
        <w:t xml:space="preserve">list </w:t>
      </w:r>
      <w:r w:rsidR="00C03A0A">
        <w:rPr>
          <w:rFonts w:ascii="Garamond" w:hAnsi="Garamond"/>
          <w:sz w:val="24"/>
          <w:szCs w:val="24"/>
        </w:rPr>
        <w:t>demonstrates to students that the very nature of health—whether it is an evaluative or descriptive concept—is a live debate.</w:t>
      </w:r>
      <w:r w:rsidR="00C03A0A">
        <w:rPr>
          <w:rStyle w:val="FootnoteReference"/>
          <w:rFonts w:ascii="Garamond" w:hAnsi="Garamond"/>
          <w:sz w:val="24"/>
          <w:szCs w:val="24"/>
        </w:rPr>
        <w:footnoteReference w:id="12"/>
      </w:r>
      <w:r w:rsidR="00C03A0A">
        <w:rPr>
          <w:rFonts w:ascii="Garamond" w:hAnsi="Garamond"/>
          <w:sz w:val="24"/>
          <w:szCs w:val="24"/>
        </w:rPr>
        <w:t xml:space="preserve"> </w:t>
      </w:r>
      <w:bookmarkStart w:id="3" w:name="_Hlk83474391"/>
      <w:r w:rsidR="00C03A0A">
        <w:rPr>
          <w:rFonts w:ascii="Garamond" w:hAnsi="Garamond"/>
          <w:sz w:val="24"/>
          <w:szCs w:val="24"/>
        </w:rPr>
        <w:t xml:space="preserve">Finally, </w:t>
      </w:r>
      <w:r w:rsidR="0088582A" w:rsidRPr="00C2358E">
        <w:rPr>
          <w:rFonts w:ascii="Garamond" w:hAnsi="Garamond"/>
          <w:sz w:val="24"/>
          <w:szCs w:val="24"/>
        </w:rPr>
        <w:t>the distinction is a fruitful one</w:t>
      </w:r>
      <w:r w:rsidR="00991585">
        <w:rPr>
          <w:rFonts w:ascii="Garamond" w:hAnsi="Garamond"/>
          <w:sz w:val="24"/>
          <w:szCs w:val="24"/>
        </w:rPr>
        <w:t xml:space="preserve">, in that it can be applied </w:t>
      </w:r>
      <w:r w:rsidR="00991585">
        <w:rPr>
          <w:rFonts w:ascii="Garamond" w:hAnsi="Garamond"/>
          <w:sz w:val="24"/>
          <w:szCs w:val="24"/>
        </w:rPr>
        <w:lastRenderedPageBreak/>
        <w:t xml:space="preserve">to </w:t>
      </w:r>
      <w:r w:rsidR="00991585" w:rsidRPr="002D36EF">
        <w:rPr>
          <w:rFonts w:ascii="Garamond" w:hAnsi="Garamond"/>
          <w:i/>
          <w:iCs/>
          <w:sz w:val="24"/>
          <w:szCs w:val="24"/>
        </w:rPr>
        <w:t>advance</w:t>
      </w:r>
      <w:r w:rsidR="00991585">
        <w:rPr>
          <w:rFonts w:ascii="Garamond" w:hAnsi="Garamond"/>
          <w:sz w:val="24"/>
          <w:szCs w:val="24"/>
        </w:rPr>
        <w:t xml:space="preserve"> </w:t>
      </w:r>
      <w:r w:rsidR="00C077CA">
        <w:rPr>
          <w:rFonts w:ascii="Garamond" w:hAnsi="Garamond"/>
          <w:sz w:val="24"/>
          <w:szCs w:val="24"/>
        </w:rPr>
        <w:t xml:space="preserve">first-order </w:t>
      </w:r>
      <w:r w:rsidR="00991585">
        <w:rPr>
          <w:rFonts w:ascii="Garamond" w:hAnsi="Garamond"/>
          <w:sz w:val="24"/>
          <w:szCs w:val="24"/>
        </w:rPr>
        <w:t>moral debates</w:t>
      </w:r>
      <w:r w:rsidR="0088582A" w:rsidRPr="00C2358E">
        <w:rPr>
          <w:rFonts w:ascii="Garamond" w:hAnsi="Garamond"/>
          <w:sz w:val="24"/>
          <w:szCs w:val="24"/>
        </w:rPr>
        <w:t>.</w:t>
      </w:r>
      <w:r w:rsidR="00512439">
        <w:rPr>
          <w:rFonts w:ascii="Garamond" w:hAnsi="Garamond"/>
          <w:sz w:val="24"/>
          <w:szCs w:val="24"/>
        </w:rPr>
        <w:t xml:space="preserve"> I will conclude with an illustration of</w:t>
      </w:r>
      <w:r w:rsidR="00C03A0A">
        <w:rPr>
          <w:rFonts w:ascii="Garamond" w:hAnsi="Garamond"/>
          <w:sz w:val="24"/>
          <w:szCs w:val="24"/>
        </w:rPr>
        <w:t xml:space="preserve"> one </w:t>
      </w:r>
      <w:r w:rsidR="00512439">
        <w:rPr>
          <w:rFonts w:ascii="Garamond" w:hAnsi="Garamond"/>
          <w:sz w:val="24"/>
          <w:szCs w:val="24"/>
        </w:rPr>
        <w:t xml:space="preserve">way in which the distinction can advance </w:t>
      </w:r>
      <w:r w:rsidR="00C077CA">
        <w:rPr>
          <w:rFonts w:ascii="Garamond" w:hAnsi="Garamond"/>
          <w:sz w:val="24"/>
          <w:szCs w:val="24"/>
        </w:rPr>
        <w:t>such</w:t>
      </w:r>
      <w:r w:rsidR="00512439">
        <w:rPr>
          <w:rFonts w:ascii="Garamond" w:hAnsi="Garamond"/>
          <w:sz w:val="24"/>
          <w:szCs w:val="24"/>
        </w:rPr>
        <w:t xml:space="preserve"> debates.</w:t>
      </w:r>
      <w:r w:rsidR="00C03A0A">
        <w:rPr>
          <w:rFonts w:ascii="Garamond" w:hAnsi="Garamond"/>
          <w:sz w:val="24"/>
          <w:szCs w:val="24"/>
        </w:rPr>
        <w:t xml:space="preserve"> </w:t>
      </w:r>
      <w:bookmarkEnd w:id="3"/>
    </w:p>
    <w:p w14:paraId="088D5CD5" w14:textId="56478B60" w:rsidR="0049059F" w:rsidRDefault="00991585" w:rsidP="00875939">
      <w:pPr>
        <w:spacing w:after="0" w:line="480" w:lineRule="auto"/>
        <w:ind w:firstLine="720"/>
        <w:jc w:val="both"/>
        <w:rPr>
          <w:rFonts w:ascii="Garamond" w:hAnsi="Garamond"/>
          <w:sz w:val="24"/>
          <w:szCs w:val="24"/>
        </w:rPr>
      </w:pPr>
      <w:r>
        <w:rPr>
          <w:rFonts w:ascii="Garamond" w:hAnsi="Garamond"/>
          <w:sz w:val="24"/>
          <w:szCs w:val="24"/>
        </w:rPr>
        <w:t xml:space="preserve">After spending roughly two days dismantling, and then replacing, the fact-opinion distinction, I tend to spend a day or two on moral relativism. One of my aims on these days is to </w:t>
      </w:r>
      <w:r w:rsidR="00E50BC9">
        <w:rPr>
          <w:rFonts w:ascii="Garamond" w:hAnsi="Garamond"/>
          <w:sz w:val="24"/>
          <w:szCs w:val="24"/>
        </w:rPr>
        <w:t xml:space="preserve">help </w:t>
      </w:r>
      <w:r>
        <w:rPr>
          <w:rFonts w:ascii="Garamond" w:hAnsi="Garamond"/>
          <w:sz w:val="24"/>
          <w:szCs w:val="24"/>
        </w:rPr>
        <w:t xml:space="preserve">students appreciate that there is probably far less truly </w:t>
      </w:r>
      <w:r w:rsidRPr="00921F81">
        <w:rPr>
          <w:rFonts w:ascii="Garamond" w:hAnsi="Garamond"/>
          <w:i/>
          <w:iCs/>
          <w:sz w:val="24"/>
          <w:szCs w:val="24"/>
        </w:rPr>
        <w:t>moral</w:t>
      </w:r>
      <w:r>
        <w:rPr>
          <w:rFonts w:ascii="Garamond" w:hAnsi="Garamond"/>
          <w:sz w:val="24"/>
          <w:szCs w:val="24"/>
        </w:rPr>
        <w:t xml:space="preserve"> disagreement between cultures</w:t>
      </w:r>
      <w:r w:rsidR="00467DA9">
        <w:rPr>
          <w:rFonts w:ascii="Garamond" w:hAnsi="Garamond"/>
          <w:sz w:val="24"/>
          <w:szCs w:val="24"/>
        </w:rPr>
        <w:t>, and individuals,</w:t>
      </w:r>
      <w:r>
        <w:rPr>
          <w:rFonts w:ascii="Garamond" w:hAnsi="Garamond"/>
          <w:sz w:val="24"/>
          <w:szCs w:val="24"/>
        </w:rPr>
        <w:t xml:space="preserve"> than we think</w:t>
      </w:r>
      <w:r w:rsidR="00512768">
        <w:rPr>
          <w:rFonts w:ascii="Garamond" w:hAnsi="Garamond"/>
          <w:sz w:val="24"/>
          <w:szCs w:val="24"/>
        </w:rPr>
        <w:t>, which might cause us to wonder why we’re tempted by relativism to begin with</w:t>
      </w:r>
      <w:r>
        <w:rPr>
          <w:rFonts w:ascii="Garamond" w:hAnsi="Garamond"/>
          <w:sz w:val="24"/>
          <w:szCs w:val="24"/>
        </w:rPr>
        <w:t>.</w:t>
      </w:r>
      <w:r w:rsidR="00E45C1E">
        <w:rPr>
          <w:rStyle w:val="FootnoteReference"/>
          <w:rFonts w:ascii="Garamond" w:hAnsi="Garamond"/>
          <w:sz w:val="24"/>
          <w:szCs w:val="24"/>
        </w:rPr>
        <w:footnoteReference w:id="13"/>
      </w:r>
      <w:r>
        <w:rPr>
          <w:rFonts w:ascii="Garamond" w:hAnsi="Garamond"/>
          <w:sz w:val="24"/>
          <w:szCs w:val="24"/>
        </w:rPr>
        <w:t xml:space="preserve"> To help students understand why, I spend roughly half a day explaining two very different ways that two people might disagree with each other about the truth of an evaluative claim. </w:t>
      </w:r>
      <w:r w:rsidR="00C03A0A">
        <w:rPr>
          <w:rFonts w:ascii="Garamond" w:hAnsi="Garamond"/>
          <w:sz w:val="24"/>
          <w:szCs w:val="24"/>
        </w:rPr>
        <w:t>First:</w:t>
      </w:r>
      <w:r w:rsidR="00276DDA">
        <w:rPr>
          <w:rFonts w:ascii="Garamond" w:hAnsi="Garamond"/>
          <w:sz w:val="24"/>
          <w:szCs w:val="24"/>
        </w:rPr>
        <w:t xml:space="preserve"> both sides agree on all relevant moral principles and yet disagree on the evaluative claim in question because they disagree about some key descriptive claim</w:t>
      </w:r>
      <w:r w:rsidR="00C03A0A">
        <w:rPr>
          <w:rFonts w:ascii="Garamond" w:hAnsi="Garamond"/>
          <w:sz w:val="24"/>
          <w:szCs w:val="24"/>
        </w:rPr>
        <w:t xml:space="preserve"> which functions as a minor premise in generating the evaluative claim at issue</w:t>
      </w:r>
      <w:r w:rsidR="00276DDA">
        <w:rPr>
          <w:rFonts w:ascii="Garamond" w:hAnsi="Garamond"/>
          <w:sz w:val="24"/>
          <w:szCs w:val="24"/>
        </w:rPr>
        <w:t xml:space="preserve">. For example, two people might disagree about the permissibility of capital punishment only because they disagree about whether it deters (a descriptive issue). I call these ‘fundamentally descriptive moral disagreements’ because they boil down to a disagreement over a descriptive issue. The second kind of disagreement </w:t>
      </w:r>
      <w:r w:rsidR="00C03A0A">
        <w:rPr>
          <w:rFonts w:ascii="Garamond" w:hAnsi="Garamond"/>
          <w:sz w:val="24"/>
          <w:szCs w:val="24"/>
        </w:rPr>
        <w:t xml:space="preserve">occurs when </w:t>
      </w:r>
      <w:r w:rsidR="00276DDA">
        <w:rPr>
          <w:rFonts w:ascii="Garamond" w:hAnsi="Garamond"/>
          <w:sz w:val="24"/>
          <w:szCs w:val="24"/>
        </w:rPr>
        <w:t xml:space="preserve">both sides agree on the relevant descriptive issues and yet disagree on some background moral principle. For example, two people might disagree on the permissibility of capital punishment despite agreeing on its deterrence effect, </w:t>
      </w:r>
      <w:r w:rsidR="002D36EF">
        <w:rPr>
          <w:rFonts w:ascii="Garamond" w:hAnsi="Garamond"/>
          <w:sz w:val="24"/>
          <w:szCs w:val="24"/>
        </w:rPr>
        <w:t>on</w:t>
      </w:r>
      <w:r w:rsidR="00276DDA">
        <w:rPr>
          <w:rFonts w:ascii="Garamond" w:hAnsi="Garamond"/>
          <w:sz w:val="24"/>
          <w:szCs w:val="24"/>
        </w:rPr>
        <w:t xml:space="preserve"> the risk </w:t>
      </w:r>
      <w:r w:rsidR="00C03A0A">
        <w:rPr>
          <w:rFonts w:ascii="Garamond" w:hAnsi="Garamond"/>
          <w:sz w:val="24"/>
          <w:szCs w:val="24"/>
        </w:rPr>
        <w:t>that it will irreversibly punish</w:t>
      </w:r>
      <w:r w:rsidR="00276DDA">
        <w:rPr>
          <w:rFonts w:ascii="Garamond" w:hAnsi="Garamond"/>
          <w:sz w:val="24"/>
          <w:szCs w:val="24"/>
        </w:rPr>
        <w:t xml:space="preserve"> the innocent, and so on. Here the disagreement boils down to something fundamentally evaluative, such as whether it is the state’s right to kill people. I call these ‘fundamentally evaluative moral disagreements’ for this reason. The two kinds of disagreements are very different in nature, and mov</w:t>
      </w:r>
      <w:r w:rsidR="00751252">
        <w:rPr>
          <w:rFonts w:ascii="Garamond" w:hAnsi="Garamond"/>
          <w:sz w:val="24"/>
          <w:szCs w:val="24"/>
        </w:rPr>
        <w:t>ing</w:t>
      </w:r>
      <w:r w:rsidR="00276DDA">
        <w:rPr>
          <w:rFonts w:ascii="Garamond" w:hAnsi="Garamond"/>
          <w:sz w:val="24"/>
          <w:szCs w:val="24"/>
        </w:rPr>
        <w:t xml:space="preserve"> </w:t>
      </w:r>
      <w:r w:rsidR="00C03A0A">
        <w:rPr>
          <w:rFonts w:ascii="Garamond" w:hAnsi="Garamond"/>
          <w:sz w:val="24"/>
          <w:szCs w:val="24"/>
        </w:rPr>
        <w:t>a</w:t>
      </w:r>
      <w:r w:rsidR="00276DDA">
        <w:rPr>
          <w:rFonts w:ascii="Garamond" w:hAnsi="Garamond"/>
          <w:sz w:val="24"/>
          <w:szCs w:val="24"/>
        </w:rPr>
        <w:t xml:space="preserve"> debate forward </w:t>
      </w:r>
      <w:r w:rsidR="00751252">
        <w:rPr>
          <w:rFonts w:ascii="Garamond" w:hAnsi="Garamond"/>
          <w:sz w:val="24"/>
          <w:szCs w:val="24"/>
        </w:rPr>
        <w:t xml:space="preserve">looks </w:t>
      </w:r>
      <w:r w:rsidR="00276DDA">
        <w:rPr>
          <w:rFonts w:ascii="Garamond" w:hAnsi="Garamond"/>
          <w:sz w:val="24"/>
          <w:szCs w:val="24"/>
        </w:rPr>
        <w:t>very different in each case</w:t>
      </w:r>
      <w:r w:rsidR="00751252">
        <w:rPr>
          <w:rFonts w:ascii="Garamond" w:hAnsi="Garamond"/>
          <w:sz w:val="24"/>
          <w:szCs w:val="24"/>
        </w:rPr>
        <w:t xml:space="preserve"> accordingly</w:t>
      </w:r>
      <w:r w:rsidR="00276DDA">
        <w:rPr>
          <w:rFonts w:ascii="Garamond" w:hAnsi="Garamond"/>
          <w:sz w:val="24"/>
          <w:szCs w:val="24"/>
        </w:rPr>
        <w:t xml:space="preserve">. For example, looking at statistics about deterrence is a very different activity </w:t>
      </w:r>
      <w:r w:rsidR="00C03A0A">
        <w:rPr>
          <w:rFonts w:ascii="Garamond" w:hAnsi="Garamond"/>
          <w:sz w:val="24"/>
          <w:szCs w:val="24"/>
        </w:rPr>
        <w:t xml:space="preserve">from </w:t>
      </w:r>
      <w:r w:rsidR="00276DDA">
        <w:rPr>
          <w:rFonts w:ascii="Garamond" w:hAnsi="Garamond"/>
          <w:sz w:val="24"/>
          <w:szCs w:val="24"/>
        </w:rPr>
        <w:t xml:space="preserve">debating the </w:t>
      </w:r>
      <w:r w:rsidR="00C03A0A">
        <w:rPr>
          <w:rFonts w:ascii="Garamond" w:hAnsi="Garamond"/>
          <w:sz w:val="24"/>
          <w:szCs w:val="24"/>
        </w:rPr>
        <w:t xml:space="preserve">limits </w:t>
      </w:r>
      <w:r w:rsidR="00C03A0A">
        <w:rPr>
          <w:rFonts w:ascii="Garamond" w:hAnsi="Garamond"/>
          <w:sz w:val="24"/>
          <w:szCs w:val="24"/>
        </w:rPr>
        <w:lastRenderedPageBreak/>
        <w:t>and rights of a state.</w:t>
      </w:r>
      <w:r w:rsidR="00C64399">
        <w:rPr>
          <w:rStyle w:val="FootnoteReference"/>
          <w:rFonts w:ascii="Garamond" w:hAnsi="Garamond"/>
          <w:sz w:val="24"/>
          <w:szCs w:val="24"/>
        </w:rPr>
        <w:footnoteReference w:id="14"/>
      </w:r>
      <w:r w:rsidR="00276DDA">
        <w:rPr>
          <w:rFonts w:ascii="Garamond" w:hAnsi="Garamond"/>
          <w:sz w:val="24"/>
          <w:szCs w:val="24"/>
        </w:rPr>
        <w:t xml:space="preserve"> But students </w:t>
      </w:r>
      <w:r w:rsidR="007409A5">
        <w:rPr>
          <w:rFonts w:ascii="Garamond" w:hAnsi="Garamond"/>
          <w:sz w:val="24"/>
          <w:szCs w:val="24"/>
        </w:rPr>
        <w:t xml:space="preserve">can </w:t>
      </w:r>
      <w:r w:rsidR="00276DDA">
        <w:rPr>
          <w:rFonts w:ascii="Garamond" w:hAnsi="Garamond"/>
          <w:sz w:val="24"/>
          <w:szCs w:val="24"/>
        </w:rPr>
        <w:t>diagnos</w:t>
      </w:r>
      <w:r w:rsidR="00C03A0A">
        <w:rPr>
          <w:rFonts w:ascii="Garamond" w:hAnsi="Garamond"/>
          <w:sz w:val="24"/>
          <w:szCs w:val="24"/>
        </w:rPr>
        <w:t>e</w:t>
      </w:r>
      <w:r w:rsidR="00276DDA">
        <w:rPr>
          <w:rFonts w:ascii="Garamond" w:hAnsi="Garamond"/>
          <w:sz w:val="24"/>
          <w:szCs w:val="24"/>
        </w:rPr>
        <w:t xml:space="preserve"> </w:t>
      </w:r>
      <w:r w:rsidR="00C03A0A">
        <w:rPr>
          <w:rFonts w:ascii="Garamond" w:hAnsi="Garamond"/>
          <w:sz w:val="24"/>
          <w:szCs w:val="24"/>
        </w:rPr>
        <w:t>disagreements as being of one form or another</w:t>
      </w:r>
      <w:r w:rsidR="00276DDA">
        <w:rPr>
          <w:rFonts w:ascii="Garamond" w:hAnsi="Garamond"/>
          <w:sz w:val="24"/>
          <w:szCs w:val="24"/>
        </w:rPr>
        <w:t xml:space="preserve">, and </w:t>
      </w:r>
      <w:r w:rsidR="00C03A0A">
        <w:rPr>
          <w:rFonts w:ascii="Garamond" w:hAnsi="Garamond"/>
          <w:sz w:val="24"/>
          <w:szCs w:val="24"/>
        </w:rPr>
        <w:t>hence advance debates</w:t>
      </w:r>
      <w:r w:rsidR="00276DDA">
        <w:rPr>
          <w:rFonts w:ascii="Garamond" w:hAnsi="Garamond"/>
          <w:sz w:val="24"/>
          <w:szCs w:val="24"/>
        </w:rPr>
        <w:t>, only if they have a prior grasp o</w:t>
      </w:r>
      <w:r w:rsidR="007409A5">
        <w:rPr>
          <w:rFonts w:ascii="Garamond" w:hAnsi="Garamond"/>
          <w:sz w:val="24"/>
          <w:szCs w:val="24"/>
        </w:rPr>
        <w:t>f</w:t>
      </w:r>
      <w:r w:rsidR="00276DDA">
        <w:rPr>
          <w:rFonts w:ascii="Garamond" w:hAnsi="Garamond"/>
          <w:sz w:val="24"/>
          <w:szCs w:val="24"/>
        </w:rPr>
        <w:t xml:space="preserve"> the distinction between descriptive and evaluative claims. So, the distinction is not only clear</w:t>
      </w:r>
      <w:r w:rsidR="00C03A0A">
        <w:rPr>
          <w:rFonts w:ascii="Garamond" w:hAnsi="Garamond"/>
          <w:sz w:val="24"/>
          <w:szCs w:val="24"/>
        </w:rPr>
        <w:t>er</w:t>
      </w:r>
      <w:r w:rsidR="00276DDA">
        <w:rPr>
          <w:rFonts w:ascii="Garamond" w:hAnsi="Garamond"/>
          <w:sz w:val="24"/>
          <w:szCs w:val="24"/>
        </w:rPr>
        <w:t xml:space="preserve"> than the fact-opinion distinction, but </w:t>
      </w:r>
      <w:r w:rsidR="007409A5">
        <w:rPr>
          <w:rFonts w:ascii="Garamond" w:hAnsi="Garamond"/>
          <w:sz w:val="24"/>
          <w:szCs w:val="24"/>
        </w:rPr>
        <w:t xml:space="preserve">it </w:t>
      </w:r>
      <w:r w:rsidR="00227B24">
        <w:rPr>
          <w:rFonts w:ascii="Garamond" w:hAnsi="Garamond"/>
          <w:sz w:val="24"/>
          <w:szCs w:val="24"/>
        </w:rPr>
        <w:t xml:space="preserve">can </w:t>
      </w:r>
      <w:r w:rsidR="00276DDA">
        <w:rPr>
          <w:rFonts w:ascii="Garamond" w:hAnsi="Garamond"/>
          <w:sz w:val="24"/>
          <w:szCs w:val="24"/>
        </w:rPr>
        <w:t xml:space="preserve">also help students discuss </w:t>
      </w:r>
      <w:r w:rsidR="00512768">
        <w:rPr>
          <w:rFonts w:ascii="Garamond" w:hAnsi="Garamond"/>
          <w:sz w:val="24"/>
          <w:szCs w:val="24"/>
        </w:rPr>
        <w:t xml:space="preserve">first-order </w:t>
      </w:r>
      <w:r w:rsidR="00276DDA">
        <w:rPr>
          <w:rFonts w:ascii="Garamond" w:hAnsi="Garamond"/>
          <w:sz w:val="24"/>
          <w:szCs w:val="24"/>
        </w:rPr>
        <w:t>moral issues in a productive way</w:t>
      </w:r>
      <w:r w:rsidR="00467DA9">
        <w:rPr>
          <w:rFonts w:ascii="Garamond" w:hAnsi="Garamond"/>
          <w:sz w:val="24"/>
          <w:szCs w:val="24"/>
        </w:rPr>
        <w:t>, whether between cultures or within a given culture</w:t>
      </w:r>
      <w:r w:rsidR="00276DDA">
        <w:rPr>
          <w:rFonts w:ascii="Garamond" w:hAnsi="Garamond"/>
          <w:sz w:val="24"/>
          <w:szCs w:val="24"/>
        </w:rPr>
        <w:t xml:space="preserve">. </w:t>
      </w:r>
    </w:p>
    <w:p w14:paraId="623B8391" w14:textId="203335DB" w:rsidR="007C56FF" w:rsidRDefault="007C56FF" w:rsidP="00875939">
      <w:pPr>
        <w:spacing w:after="0" w:line="480" w:lineRule="auto"/>
        <w:ind w:firstLine="720"/>
        <w:jc w:val="both"/>
        <w:rPr>
          <w:rFonts w:ascii="Garamond" w:hAnsi="Garamond"/>
          <w:sz w:val="24"/>
          <w:szCs w:val="24"/>
        </w:rPr>
      </w:pPr>
    </w:p>
    <w:p w14:paraId="67A5E6C7" w14:textId="42291C82" w:rsidR="007C56FF" w:rsidRDefault="007C56FF" w:rsidP="007C56FF">
      <w:pPr>
        <w:spacing w:after="0" w:line="480" w:lineRule="auto"/>
        <w:jc w:val="both"/>
        <w:rPr>
          <w:rFonts w:ascii="Garamond" w:hAnsi="Garamond"/>
          <w:sz w:val="24"/>
          <w:szCs w:val="24"/>
        </w:rPr>
      </w:pPr>
      <w:r>
        <w:rPr>
          <w:rFonts w:ascii="Garamond" w:hAnsi="Garamond"/>
          <w:sz w:val="24"/>
          <w:szCs w:val="24"/>
        </w:rPr>
        <w:t>References</w:t>
      </w:r>
    </w:p>
    <w:p w14:paraId="3E37784D" w14:textId="7C0C7501" w:rsidR="007C56FF" w:rsidRDefault="007C56FF" w:rsidP="007C56FF">
      <w:pPr>
        <w:spacing w:after="0" w:line="240" w:lineRule="auto"/>
        <w:ind w:left="720" w:hanging="720"/>
        <w:jc w:val="both"/>
        <w:rPr>
          <w:rFonts w:ascii="Garamond" w:hAnsi="Garamond"/>
          <w:sz w:val="24"/>
          <w:szCs w:val="24"/>
        </w:rPr>
      </w:pPr>
      <w:r>
        <w:rPr>
          <w:rFonts w:ascii="Garamond" w:hAnsi="Garamond"/>
          <w:sz w:val="24"/>
          <w:szCs w:val="24"/>
        </w:rPr>
        <w:t>Brotherton, Robert and Son, Lisa K. “</w:t>
      </w:r>
      <w:r w:rsidRPr="007C56FF">
        <w:rPr>
          <w:rFonts w:ascii="Garamond" w:hAnsi="Garamond"/>
          <w:sz w:val="24"/>
          <w:szCs w:val="24"/>
        </w:rPr>
        <w:t>Metacognitive Labeling of Contentious Claims: Facts, Opinions, and Conspiracy Theories</w:t>
      </w:r>
      <w:r>
        <w:rPr>
          <w:rFonts w:ascii="Garamond" w:hAnsi="Garamond"/>
          <w:sz w:val="24"/>
          <w:szCs w:val="24"/>
        </w:rPr>
        <w:t xml:space="preserve">.” </w:t>
      </w:r>
      <w:r>
        <w:rPr>
          <w:rFonts w:ascii="Garamond" w:hAnsi="Garamond"/>
          <w:i/>
          <w:iCs/>
          <w:sz w:val="24"/>
          <w:szCs w:val="24"/>
        </w:rPr>
        <w:t xml:space="preserve">Frontiers in Psychology </w:t>
      </w:r>
      <w:r>
        <w:rPr>
          <w:rFonts w:ascii="Garamond" w:hAnsi="Garamond"/>
          <w:sz w:val="24"/>
          <w:szCs w:val="24"/>
        </w:rPr>
        <w:t>12 (2021): 1-13.</w:t>
      </w:r>
    </w:p>
    <w:p w14:paraId="2BEFDD96" w14:textId="77777777" w:rsidR="007C56FF" w:rsidRPr="007C56FF" w:rsidRDefault="007C56FF" w:rsidP="007C56FF">
      <w:pPr>
        <w:spacing w:after="0" w:line="240" w:lineRule="auto"/>
        <w:jc w:val="both"/>
        <w:rPr>
          <w:rFonts w:ascii="Garamond" w:hAnsi="Garamond"/>
          <w:sz w:val="24"/>
          <w:szCs w:val="24"/>
        </w:rPr>
      </w:pPr>
    </w:p>
    <w:p w14:paraId="6F70DC19" w14:textId="04F6177D" w:rsidR="007C56FF" w:rsidRDefault="007C56FF" w:rsidP="007C56FF">
      <w:pPr>
        <w:spacing w:after="0" w:line="480" w:lineRule="auto"/>
        <w:jc w:val="both"/>
        <w:rPr>
          <w:rFonts w:ascii="Garamond" w:hAnsi="Garamond"/>
          <w:sz w:val="24"/>
          <w:szCs w:val="24"/>
        </w:rPr>
      </w:pPr>
      <w:r>
        <w:rPr>
          <w:rFonts w:ascii="Garamond" w:hAnsi="Garamond"/>
          <w:sz w:val="24"/>
          <w:szCs w:val="24"/>
        </w:rPr>
        <w:t>Corvino, John. “</w:t>
      </w:r>
      <w:r w:rsidRPr="007C56FF">
        <w:rPr>
          <w:rFonts w:ascii="Garamond" w:hAnsi="Garamond"/>
          <w:sz w:val="24"/>
          <w:szCs w:val="24"/>
        </w:rPr>
        <w:t>The fact/opinion distinction</w:t>
      </w:r>
      <w:r>
        <w:rPr>
          <w:rFonts w:ascii="Garamond" w:hAnsi="Garamond"/>
          <w:sz w:val="24"/>
          <w:szCs w:val="24"/>
        </w:rPr>
        <w:t xml:space="preserve">.” </w:t>
      </w:r>
      <w:r w:rsidRPr="007C56FF">
        <w:rPr>
          <w:rFonts w:ascii="Garamond" w:hAnsi="Garamond"/>
          <w:i/>
          <w:iCs/>
          <w:sz w:val="24"/>
          <w:szCs w:val="24"/>
        </w:rPr>
        <w:t>The Philosophers' Magazine</w:t>
      </w:r>
      <w:r w:rsidRPr="007C56FF">
        <w:rPr>
          <w:rFonts w:ascii="Garamond" w:hAnsi="Garamond"/>
          <w:sz w:val="24"/>
          <w:szCs w:val="24"/>
        </w:rPr>
        <w:t xml:space="preserve"> 65</w:t>
      </w:r>
      <w:r>
        <w:rPr>
          <w:rFonts w:ascii="Garamond" w:hAnsi="Garamond"/>
          <w:sz w:val="24"/>
          <w:szCs w:val="24"/>
        </w:rPr>
        <w:t xml:space="preserve"> (2014)</w:t>
      </w:r>
      <w:r w:rsidRPr="007C56FF">
        <w:rPr>
          <w:rFonts w:ascii="Garamond" w:hAnsi="Garamond"/>
          <w:sz w:val="24"/>
          <w:szCs w:val="24"/>
        </w:rPr>
        <w:t>:</w:t>
      </w:r>
      <w:r>
        <w:rPr>
          <w:rFonts w:ascii="Garamond" w:hAnsi="Garamond"/>
          <w:sz w:val="24"/>
          <w:szCs w:val="24"/>
        </w:rPr>
        <w:t xml:space="preserve"> </w:t>
      </w:r>
      <w:r w:rsidRPr="007C56FF">
        <w:rPr>
          <w:rFonts w:ascii="Garamond" w:hAnsi="Garamond"/>
          <w:sz w:val="24"/>
          <w:szCs w:val="24"/>
        </w:rPr>
        <w:t xml:space="preserve">57-61 </w:t>
      </w:r>
    </w:p>
    <w:p w14:paraId="6FEFD6EC" w14:textId="08D55F45" w:rsidR="007C56FF" w:rsidRDefault="007C56FF" w:rsidP="00342B4F">
      <w:pPr>
        <w:spacing w:after="0" w:line="240" w:lineRule="auto"/>
        <w:ind w:left="810" w:hanging="810"/>
        <w:jc w:val="both"/>
        <w:rPr>
          <w:rFonts w:ascii="Garamond" w:hAnsi="Garamond"/>
          <w:sz w:val="24"/>
          <w:szCs w:val="24"/>
        </w:rPr>
      </w:pPr>
      <w:r>
        <w:rPr>
          <w:rFonts w:ascii="Garamond" w:hAnsi="Garamond"/>
          <w:sz w:val="24"/>
          <w:szCs w:val="24"/>
        </w:rPr>
        <w:t xml:space="preserve">Kuhn, Thomas. </w:t>
      </w:r>
      <w:r>
        <w:rPr>
          <w:rFonts w:ascii="Garamond" w:hAnsi="Garamond"/>
          <w:i/>
          <w:iCs/>
          <w:sz w:val="24"/>
          <w:szCs w:val="24"/>
        </w:rPr>
        <w:t>The Structure of Scientific Revolutions</w:t>
      </w:r>
      <w:r>
        <w:rPr>
          <w:rFonts w:ascii="Garamond" w:hAnsi="Garamond"/>
          <w:sz w:val="24"/>
          <w:szCs w:val="24"/>
        </w:rPr>
        <w:t>.</w:t>
      </w:r>
      <w:r w:rsidR="00342B4F">
        <w:rPr>
          <w:rFonts w:ascii="Garamond" w:hAnsi="Garamond"/>
          <w:sz w:val="24"/>
          <w:szCs w:val="24"/>
        </w:rPr>
        <w:t xml:space="preserve"> Third edition.</w:t>
      </w:r>
      <w:r>
        <w:rPr>
          <w:rFonts w:ascii="Garamond" w:hAnsi="Garamond"/>
          <w:sz w:val="24"/>
          <w:szCs w:val="24"/>
        </w:rPr>
        <w:t xml:space="preserve"> </w:t>
      </w:r>
      <w:r w:rsidR="00342B4F">
        <w:rPr>
          <w:rFonts w:ascii="Garamond" w:hAnsi="Garamond"/>
          <w:sz w:val="24"/>
          <w:szCs w:val="24"/>
        </w:rPr>
        <w:t>Chicago: University of Chicago Press, 1962.</w:t>
      </w:r>
    </w:p>
    <w:p w14:paraId="7CB498A1" w14:textId="77777777" w:rsidR="00342B4F" w:rsidRDefault="00342B4F" w:rsidP="00342B4F">
      <w:pPr>
        <w:spacing w:after="0" w:line="240" w:lineRule="auto"/>
        <w:ind w:left="810" w:hanging="810"/>
        <w:jc w:val="both"/>
        <w:rPr>
          <w:rFonts w:ascii="Garamond" w:hAnsi="Garamond"/>
          <w:sz w:val="24"/>
          <w:szCs w:val="24"/>
        </w:rPr>
      </w:pPr>
    </w:p>
    <w:p w14:paraId="723B86DF" w14:textId="39023F59" w:rsidR="007C56FF" w:rsidRDefault="007C56FF" w:rsidP="007C56FF">
      <w:pPr>
        <w:spacing w:after="0" w:line="240" w:lineRule="auto"/>
        <w:ind w:left="720" w:hanging="720"/>
        <w:jc w:val="both"/>
        <w:rPr>
          <w:rFonts w:ascii="Garamond" w:hAnsi="Garamond"/>
          <w:sz w:val="24"/>
          <w:szCs w:val="24"/>
        </w:rPr>
      </w:pPr>
      <w:r>
        <w:rPr>
          <w:rFonts w:ascii="Garamond" w:hAnsi="Garamond"/>
          <w:sz w:val="24"/>
          <w:szCs w:val="24"/>
        </w:rPr>
        <w:t xml:space="preserve">McBrayer, Justin. “Why our children don’t think there are moral facts”. </w:t>
      </w:r>
      <w:r>
        <w:rPr>
          <w:rFonts w:ascii="Garamond" w:hAnsi="Garamond"/>
          <w:i/>
          <w:iCs/>
          <w:sz w:val="24"/>
          <w:szCs w:val="24"/>
        </w:rPr>
        <w:t>The New York Times</w:t>
      </w:r>
      <w:r>
        <w:rPr>
          <w:rFonts w:ascii="Garamond" w:hAnsi="Garamond"/>
          <w:sz w:val="24"/>
          <w:szCs w:val="24"/>
        </w:rPr>
        <w:t xml:space="preserve">, 2 March, 2015. </w:t>
      </w:r>
      <w:r w:rsidR="00DE3045" w:rsidRPr="00DE3045">
        <w:rPr>
          <w:rFonts w:ascii="Garamond" w:hAnsi="Garamond"/>
          <w:sz w:val="24"/>
          <w:szCs w:val="24"/>
        </w:rPr>
        <w:t>https://opinionator.blogs.nytimes.com/2015/03/02/why-our-children-dont-think-there-are-moral-facts/</w:t>
      </w:r>
    </w:p>
    <w:p w14:paraId="4631D1F0" w14:textId="47CCBEC5" w:rsidR="00DE3045" w:rsidRDefault="00DE3045" w:rsidP="007C56FF">
      <w:pPr>
        <w:spacing w:after="0" w:line="240" w:lineRule="auto"/>
        <w:ind w:left="720" w:hanging="720"/>
        <w:jc w:val="both"/>
        <w:rPr>
          <w:rFonts w:ascii="Garamond" w:hAnsi="Garamond"/>
          <w:sz w:val="24"/>
          <w:szCs w:val="24"/>
        </w:rPr>
      </w:pPr>
    </w:p>
    <w:p w14:paraId="14BF773E" w14:textId="5DBA9059" w:rsidR="00B63C26" w:rsidRPr="00B63C26" w:rsidRDefault="00B63C26" w:rsidP="007C56FF">
      <w:pPr>
        <w:spacing w:after="0" w:line="240" w:lineRule="auto"/>
        <w:ind w:left="720" w:hanging="720"/>
        <w:jc w:val="both"/>
        <w:rPr>
          <w:rFonts w:ascii="Garamond" w:hAnsi="Garamond"/>
          <w:sz w:val="24"/>
          <w:szCs w:val="24"/>
        </w:rPr>
      </w:pPr>
      <w:r>
        <w:rPr>
          <w:rFonts w:ascii="Garamond" w:hAnsi="Garamond"/>
          <w:sz w:val="24"/>
          <w:szCs w:val="24"/>
        </w:rPr>
        <w:t xml:space="preserve">Rachels, James. </w:t>
      </w:r>
      <w:r>
        <w:rPr>
          <w:rFonts w:ascii="Garamond" w:hAnsi="Garamond"/>
          <w:i/>
          <w:iCs/>
          <w:sz w:val="24"/>
          <w:szCs w:val="24"/>
        </w:rPr>
        <w:t xml:space="preserve">The Elements of Moral Philosophy. </w:t>
      </w:r>
      <w:r>
        <w:rPr>
          <w:rFonts w:ascii="Garamond" w:hAnsi="Garamond"/>
          <w:sz w:val="24"/>
          <w:szCs w:val="24"/>
        </w:rPr>
        <w:t>Fourth Edition. New York: McGraw-Hill, 2003</w:t>
      </w:r>
    </w:p>
    <w:p w14:paraId="054F21B5" w14:textId="77777777" w:rsidR="00B63C26" w:rsidRPr="007C56FF" w:rsidRDefault="00B63C26" w:rsidP="007C56FF">
      <w:pPr>
        <w:spacing w:after="0" w:line="240" w:lineRule="auto"/>
        <w:ind w:left="720" w:hanging="720"/>
        <w:jc w:val="both"/>
        <w:rPr>
          <w:rFonts w:ascii="Garamond" w:hAnsi="Garamond"/>
          <w:sz w:val="24"/>
          <w:szCs w:val="24"/>
        </w:rPr>
      </w:pPr>
    </w:p>
    <w:p w14:paraId="30314036" w14:textId="4394E52F" w:rsidR="007C56FF" w:rsidRPr="007C56FF" w:rsidRDefault="007C56FF" w:rsidP="00875939">
      <w:pPr>
        <w:spacing w:after="0" w:line="480" w:lineRule="auto"/>
        <w:jc w:val="both"/>
        <w:rPr>
          <w:rFonts w:ascii="Garamond" w:hAnsi="Garamond"/>
          <w:sz w:val="24"/>
          <w:szCs w:val="24"/>
        </w:rPr>
      </w:pPr>
      <w:r>
        <w:rPr>
          <w:rFonts w:ascii="Garamond" w:hAnsi="Garamond"/>
          <w:sz w:val="24"/>
          <w:szCs w:val="24"/>
        </w:rPr>
        <w:t xml:space="preserve">Weddle, Perry. “Fact from Opinion”. </w:t>
      </w:r>
      <w:r>
        <w:rPr>
          <w:rFonts w:ascii="Garamond" w:hAnsi="Garamond"/>
          <w:i/>
          <w:iCs/>
          <w:sz w:val="24"/>
          <w:szCs w:val="24"/>
        </w:rPr>
        <w:t xml:space="preserve">Informal Logic </w:t>
      </w:r>
      <w:r>
        <w:rPr>
          <w:rFonts w:ascii="Garamond" w:hAnsi="Garamond"/>
          <w:sz w:val="24"/>
          <w:szCs w:val="24"/>
        </w:rPr>
        <w:t>7 (1985): 19-26.</w:t>
      </w:r>
    </w:p>
    <w:p w14:paraId="67B01DD1" w14:textId="6A74B669" w:rsidR="00A64585" w:rsidRPr="00C2358E" w:rsidRDefault="00A64585" w:rsidP="00875939">
      <w:pPr>
        <w:spacing w:after="0" w:line="480" w:lineRule="auto"/>
        <w:jc w:val="both"/>
        <w:rPr>
          <w:rFonts w:ascii="Garamond" w:hAnsi="Garamond"/>
          <w:sz w:val="24"/>
          <w:szCs w:val="24"/>
        </w:rPr>
      </w:pPr>
    </w:p>
    <w:p w14:paraId="53BFEE36" w14:textId="77777777" w:rsidR="0049059F" w:rsidRPr="00C2358E" w:rsidRDefault="0049059F" w:rsidP="00875939">
      <w:pPr>
        <w:spacing w:after="0" w:line="480" w:lineRule="auto"/>
        <w:jc w:val="both"/>
        <w:rPr>
          <w:rFonts w:ascii="Garamond" w:hAnsi="Garamond"/>
          <w:sz w:val="24"/>
          <w:szCs w:val="24"/>
        </w:rPr>
      </w:pPr>
    </w:p>
    <w:sectPr w:rsidR="0049059F" w:rsidRPr="00C235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9A12" w14:textId="77777777" w:rsidR="000B7D4F" w:rsidRDefault="000B7D4F" w:rsidP="008F45F7">
      <w:pPr>
        <w:spacing w:after="0" w:line="240" w:lineRule="auto"/>
      </w:pPr>
      <w:r>
        <w:separator/>
      </w:r>
    </w:p>
  </w:endnote>
  <w:endnote w:type="continuationSeparator" w:id="0">
    <w:p w14:paraId="22E1655E" w14:textId="77777777" w:rsidR="000B7D4F" w:rsidRDefault="000B7D4F" w:rsidP="008F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31B4" w14:textId="77777777" w:rsidR="007672D8" w:rsidRDefault="0076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54F3" w14:textId="77777777" w:rsidR="007672D8" w:rsidRDefault="00767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0658" w14:textId="77777777" w:rsidR="007672D8" w:rsidRDefault="0076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86B82" w14:textId="77777777" w:rsidR="000B7D4F" w:rsidRDefault="000B7D4F" w:rsidP="008F45F7">
      <w:pPr>
        <w:spacing w:after="0" w:line="240" w:lineRule="auto"/>
      </w:pPr>
      <w:r>
        <w:separator/>
      </w:r>
    </w:p>
  </w:footnote>
  <w:footnote w:type="continuationSeparator" w:id="0">
    <w:p w14:paraId="47A4AE99" w14:textId="77777777" w:rsidR="000B7D4F" w:rsidRDefault="000B7D4F" w:rsidP="008F45F7">
      <w:pPr>
        <w:spacing w:after="0" w:line="240" w:lineRule="auto"/>
      </w:pPr>
      <w:r>
        <w:continuationSeparator/>
      </w:r>
    </w:p>
  </w:footnote>
  <w:footnote w:id="1">
    <w:p w14:paraId="60B6D018" w14:textId="40F0D1BC" w:rsidR="00CA7D50" w:rsidRPr="00512768" w:rsidRDefault="00CA7D50"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See </w:t>
      </w:r>
      <w:r w:rsidR="00A83372" w:rsidRPr="00512768">
        <w:rPr>
          <w:rFonts w:ascii="Garamond" w:hAnsi="Garamond"/>
        </w:rPr>
        <w:t>Weddle (1985), Corvino (2015), and McBrayer (2015) for discussions of the various ways that the distinction is problematic. Corvino seems to think the distinction is worth keeping, as long as it’s tightened up. Weddle and McBrayer think</w:t>
      </w:r>
      <w:r w:rsidR="003D6961" w:rsidRPr="00512768">
        <w:rPr>
          <w:rFonts w:ascii="Garamond" w:hAnsi="Garamond"/>
        </w:rPr>
        <w:t xml:space="preserve"> we’d better off without it.</w:t>
      </w:r>
    </w:p>
  </w:footnote>
  <w:footnote w:id="2">
    <w:p w14:paraId="2C7EF568" w14:textId="20D77E9F" w:rsidR="00793BAF" w:rsidRPr="00512768" w:rsidRDefault="00793BAF"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w:t>
      </w:r>
      <w:r w:rsidR="003D6961" w:rsidRPr="00512768">
        <w:rPr>
          <w:rFonts w:ascii="Garamond" w:hAnsi="Garamond"/>
        </w:rPr>
        <w:t>S</w:t>
      </w:r>
      <w:r w:rsidRPr="00512768">
        <w:rPr>
          <w:rFonts w:ascii="Garamond" w:hAnsi="Garamond"/>
        </w:rPr>
        <w:t xml:space="preserve">tudents often mean very different things by ‘opinion’, even if they agree </w:t>
      </w:r>
      <w:r w:rsidR="004A0561" w:rsidRPr="00512768">
        <w:rPr>
          <w:rFonts w:ascii="Garamond" w:hAnsi="Garamond"/>
        </w:rPr>
        <w:t>on the basic structural features of the fact-opinion distinction.</w:t>
      </w:r>
      <w:r w:rsidRPr="00512768">
        <w:rPr>
          <w:rFonts w:ascii="Garamond" w:hAnsi="Garamond"/>
        </w:rPr>
        <w:t xml:space="preserve"> I often ask students to write a definition of ‘opinion’ on pieces of paper, which I then collect and read in front of the class. It quickly becomes apparent that different students use the term in different, often incompatible, ways. </w:t>
      </w:r>
      <w:r w:rsidR="004A0561" w:rsidRPr="00512768">
        <w:rPr>
          <w:rFonts w:ascii="Garamond" w:hAnsi="Garamond"/>
        </w:rPr>
        <w:t>See Weddle (</w:t>
      </w:r>
      <w:r w:rsidR="00E64015" w:rsidRPr="00512768">
        <w:rPr>
          <w:rFonts w:ascii="Garamond" w:hAnsi="Garamond"/>
        </w:rPr>
        <w:t>1985</w:t>
      </w:r>
      <w:r w:rsidR="004A0561" w:rsidRPr="00512768">
        <w:rPr>
          <w:rFonts w:ascii="Garamond" w:hAnsi="Garamond"/>
        </w:rPr>
        <w:t xml:space="preserve">) for a nice list of the various meanings the two terms can have. Brotherton and Son (2021) look at evidence suggesting that the distinction </w:t>
      </w:r>
      <w:r w:rsidR="00EF3C12">
        <w:rPr>
          <w:rFonts w:ascii="Garamond" w:hAnsi="Garamond"/>
        </w:rPr>
        <w:t xml:space="preserve">is </w:t>
      </w:r>
      <w:r w:rsidR="004A0561" w:rsidRPr="00512768">
        <w:rPr>
          <w:rFonts w:ascii="Garamond" w:hAnsi="Garamond"/>
        </w:rPr>
        <w:t>applied relative to users’ beliefs: facts are those claims which are congenial to the user’s beliefs, whereas opinions are those that are not congenial.</w:t>
      </w:r>
    </w:p>
  </w:footnote>
  <w:footnote w:id="3">
    <w:p w14:paraId="0D4226FD" w14:textId="7DEC4BFA" w:rsidR="00793BAF" w:rsidRPr="00512768" w:rsidRDefault="00793BAF"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w:t>
      </w:r>
      <w:r w:rsidR="004A0561" w:rsidRPr="00512768">
        <w:rPr>
          <w:rFonts w:ascii="Garamond" w:hAnsi="Garamond"/>
        </w:rPr>
        <w:t xml:space="preserve">Kuhn (1962: </w:t>
      </w:r>
      <w:r w:rsidR="00B05ADA" w:rsidRPr="00512768">
        <w:rPr>
          <w:rFonts w:ascii="Garamond" w:hAnsi="Garamond"/>
        </w:rPr>
        <w:t>79</w:t>
      </w:r>
      <w:r w:rsidR="004A0561" w:rsidRPr="00512768">
        <w:rPr>
          <w:rFonts w:ascii="Garamond" w:hAnsi="Garamond"/>
        </w:rPr>
        <w:t xml:space="preserve">) makes this same point in relation to scientific theories: </w:t>
      </w:r>
      <w:r w:rsidR="008F3417" w:rsidRPr="00512768">
        <w:rPr>
          <w:rFonts w:ascii="Garamond" w:hAnsi="Garamond"/>
        </w:rPr>
        <w:t>scientists</w:t>
      </w:r>
      <w:r w:rsidR="00EF3C12">
        <w:rPr>
          <w:rFonts w:ascii="Garamond" w:hAnsi="Garamond"/>
        </w:rPr>
        <w:t xml:space="preserve"> retain</w:t>
      </w:r>
      <w:r w:rsidR="008F3417" w:rsidRPr="00512768">
        <w:rPr>
          <w:rFonts w:ascii="Garamond" w:hAnsi="Garamond"/>
        </w:rPr>
        <w:t xml:space="preserve"> </w:t>
      </w:r>
      <w:r w:rsidR="00B05ADA" w:rsidRPr="00512768">
        <w:rPr>
          <w:rFonts w:ascii="Garamond" w:hAnsi="Garamond"/>
        </w:rPr>
        <w:t>even significantly flawed</w:t>
      </w:r>
      <w:r w:rsidR="008F3417" w:rsidRPr="00512768">
        <w:rPr>
          <w:rFonts w:ascii="Garamond" w:hAnsi="Garamond"/>
        </w:rPr>
        <w:t xml:space="preserve"> theories until there is a suitable replacement. </w:t>
      </w:r>
    </w:p>
  </w:footnote>
  <w:footnote w:id="4">
    <w:p w14:paraId="609BCA8D" w14:textId="2FC48167" w:rsidR="00E64015" w:rsidRPr="00512768" w:rsidRDefault="00E64015"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Weddle (1985:19) makes this same point.</w:t>
      </w:r>
    </w:p>
  </w:footnote>
  <w:footnote w:id="5">
    <w:p w14:paraId="5B1EC362" w14:textId="39C95A1B" w:rsidR="008F45F7" w:rsidRPr="00512768" w:rsidRDefault="008F45F7"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A claim, as I use the term, is a linguistic utterance capable of truth or falsity. So, questions and imperatives are not claims.</w:t>
      </w:r>
    </w:p>
  </w:footnote>
  <w:footnote w:id="6">
    <w:p w14:paraId="0B9F22C1" w14:textId="1C29AB5E" w:rsidR="003C4838" w:rsidRPr="00512768" w:rsidRDefault="003C4838"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For example, calling someone cheap </w:t>
      </w:r>
      <w:r w:rsidR="00720E8F">
        <w:rPr>
          <w:rFonts w:ascii="Garamond" w:hAnsi="Garamond"/>
        </w:rPr>
        <w:t>both</w:t>
      </w:r>
      <w:r w:rsidRPr="00512768">
        <w:rPr>
          <w:rFonts w:ascii="Garamond" w:hAnsi="Garamond"/>
        </w:rPr>
        <w:t xml:space="preserve"> describe</w:t>
      </w:r>
      <w:r w:rsidR="00720E8F">
        <w:rPr>
          <w:rFonts w:ascii="Garamond" w:hAnsi="Garamond"/>
        </w:rPr>
        <w:t>s</w:t>
      </w:r>
      <w:r w:rsidRPr="00512768">
        <w:rPr>
          <w:rFonts w:ascii="Garamond" w:hAnsi="Garamond"/>
        </w:rPr>
        <w:t xml:space="preserve"> and evaluate</w:t>
      </w:r>
      <w:r w:rsidR="00720E8F">
        <w:rPr>
          <w:rFonts w:ascii="Garamond" w:hAnsi="Garamond"/>
        </w:rPr>
        <w:t>s</w:t>
      </w:r>
      <w:r w:rsidRPr="00512768">
        <w:rPr>
          <w:rFonts w:ascii="Garamond" w:hAnsi="Garamond"/>
        </w:rPr>
        <w:t xml:space="preserve"> their spending habits. Likewise, calling a parent neglectful both describes and evaluates their parenting. So, the ‘descriptive’ category of claims is really the</w:t>
      </w:r>
      <w:r w:rsidR="00720E8F">
        <w:rPr>
          <w:rFonts w:ascii="Garamond" w:hAnsi="Garamond"/>
        </w:rPr>
        <w:t xml:space="preserve"> category of</w:t>
      </w:r>
      <w:r w:rsidRPr="00512768">
        <w:rPr>
          <w:rFonts w:ascii="Garamond" w:hAnsi="Garamond"/>
        </w:rPr>
        <w:t xml:space="preserve"> </w:t>
      </w:r>
      <w:r w:rsidRPr="00512768">
        <w:rPr>
          <w:rFonts w:ascii="Garamond" w:hAnsi="Garamond"/>
          <w:i/>
          <w:iCs/>
        </w:rPr>
        <w:t xml:space="preserve">merely </w:t>
      </w:r>
      <w:r w:rsidRPr="00512768">
        <w:rPr>
          <w:rFonts w:ascii="Garamond" w:hAnsi="Garamond"/>
        </w:rPr>
        <w:t xml:space="preserve">descriptive </w:t>
      </w:r>
      <w:r w:rsidR="00720E8F">
        <w:rPr>
          <w:rFonts w:ascii="Garamond" w:hAnsi="Garamond"/>
        </w:rPr>
        <w:t>claims</w:t>
      </w:r>
      <w:r w:rsidRPr="00512768">
        <w:rPr>
          <w:rFonts w:ascii="Garamond" w:hAnsi="Garamond"/>
        </w:rPr>
        <w:t xml:space="preserve">. </w:t>
      </w:r>
    </w:p>
  </w:footnote>
  <w:footnote w:id="7">
    <w:p w14:paraId="2C770FCC" w14:textId="16417A26" w:rsidR="00BB0A7B" w:rsidRPr="000620D0" w:rsidRDefault="00BB0A7B"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w:t>
      </w:r>
      <w:r w:rsidR="000620D0" w:rsidRPr="000620D0">
        <w:rPr>
          <w:rFonts w:ascii="Garamond" w:hAnsi="Garamond"/>
        </w:rPr>
        <w:t>As I define the two kinds of claims, the mutually exclusive nature of the distinction is an analytic truth. A non-cognitivist, such as Hume, could accept the distinction and just add that there are only descriptive claims. Likewise, the distinction can be granted even if one denies that there are</w:t>
      </w:r>
      <w:r w:rsidR="00720E8F">
        <w:rPr>
          <w:rFonts w:ascii="Garamond" w:hAnsi="Garamond"/>
        </w:rPr>
        <w:t xml:space="preserve"> any</w:t>
      </w:r>
      <w:r w:rsidR="000620D0" w:rsidRPr="000620D0">
        <w:rPr>
          <w:rFonts w:ascii="Garamond" w:hAnsi="Garamond"/>
        </w:rPr>
        <w:t xml:space="preserve"> evaluative </w:t>
      </w:r>
      <w:r w:rsidR="000620D0" w:rsidRPr="000620D0">
        <w:rPr>
          <w:rFonts w:ascii="Garamond" w:hAnsi="Garamond"/>
          <w:i/>
          <w:iCs/>
        </w:rPr>
        <w:t>truths</w:t>
      </w:r>
      <w:r w:rsidR="000620D0" w:rsidRPr="000620D0">
        <w:rPr>
          <w:rFonts w:ascii="Garamond" w:hAnsi="Garamond"/>
        </w:rPr>
        <w:t>.</w:t>
      </w:r>
    </w:p>
  </w:footnote>
  <w:footnote w:id="8">
    <w:p w14:paraId="2F52C653" w14:textId="04905344" w:rsidR="008C3860" w:rsidRPr="00512768" w:rsidRDefault="008C3860"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Another way to put the point is that the list of evaluative terms includes terms that professional philosophers would consider both evaluative and normative. </w:t>
      </w:r>
    </w:p>
  </w:footnote>
  <w:footnote w:id="9">
    <w:p w14:paraId="1245B16B" w14:textId="1D6EEDDC" w:rsidR="00B67BA9" w:rsidRPr="00512768" w:rsidRDefault="00B67BA9"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The fact-opinion distinction fails in this aim, however. If there are moral truths or justified moral claims, then there are </w:t>
      </w:r>
      <w:r w:rsidR="002A5E5B" w:rsidRPr="00512768">
        <w:rPr>
          <w:rFonts w:ascii="Garamond" w:hAnsi="Garamond"/>
        </w:rPr>
        <w:t>moral claims in the fact category and moral claims in the opinion category.</w:t>
      </w:r>
    </w:p>
  </w:footnote>
  <w:footnote w:id="10">
    <w:p w14:paraId="6ABBA8F1" w14:textId="483D9E29" w:rsidR="002D36EF" w:rsidRPr="002D36EF" w:rsidRDefault="002D36EF" w:rsidP="002D36EF">
      <w:pPr>
        <w:pStyle w:val="FootnoteText"/>
        <w:spacing w:line="360" w:lineRule="auto"/>
        <w:jc w:val="both"/>
        <w:rPr>
          <w:rFonts w:ascii="Garamond" w:hAnsi="Garamond"/>
        </w:rPr>
      </w:pPr>
      <w:r w:rsidRPr="002D36EF">
        <w:rPr>
          <w:rStyle w:val="FootnoteReference"/>
          <w:rFonts w:ascii="Garamond" w:hAnsi="Garamond"/>
        </w:rPr>
        <w:footnoteRef/>
      </w:r>
      <w:r w:rsidRPr="002D36EF">
        <w:rPr>
          <w:rFonts w:ascii="Garamond" w:hAnsi="Garamond"/>
        </w:rPr>
        <w:t xml:space="preserve"> For example, “God exists” and “God does not exist” are not moral claims, but they are often treated as mere opinions by students. </w:t>
      </w:r>
      <w:r>
        <w:rPr>
          <w:rFonts w:ascii="Garamond" w:hAnsi="Garamond"/>
        </w:rPr>
        <w:t>Thanks to a reviewer for highlighting that the fact-opinion distinction is an obstacle outside of moral philosophy classes too.</w:t>
      </w:r>
    </w:p>
  </w:footnote>
  <w:footnote w:id="11">
    <w:p w14:paraId="12634143" w14:textId="6562A6A8" w:rsidR="00512768" w:rsidRPr="00512768" w:rsidRDefault="00512768"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To be clear, the distinction </w:t>
      </w:r>
      <w:r w:rsidRPr="002D36EF">
        <w:rPr>
          <w:rFonts w:ascii="Garamond" w:hAnsi="Garamond"/>
          <w:i/>
          <w:iCs/>
        </w:rPr>
        <w:t xml:space="preserve">itself </w:t>
      </w:r>
      <w:r w:rsidRPr="00512768">
        <w:rPr>
          <w:rFonts w:ascii="Garamond" w:hAnsi="Garamond"/>
        </w:rPr>
        <w:t xml:space="preserve">does not presuppose any kind of realism: </w:t>
      </w:r>
      <w:r w:rsidR="002D36EF">
        <w:rPr>
          <w:rFonts w:ascii="Garamond" w:hAnsi="Garamond"/>
        </w:rPr>
        <w:t>it is compatible with all</w:t>
      </w:r>
      <w:r w:rsidRPr="00512768">
        <w:rPr>
          <w:rFonts w:ascii="Garamond" w:hAnsi="Garamond"/>
        </w:rPr>
        <w:t xml:space="preserve"> evaluative claims </w:t>
      </w:r>
      <w:r w:rsidR="002D36EF">
        <w:rPr>
          <w:rFonts w:ascii="Garamond" w:hAnsi="Garamond"/>
        </w:rPr>
        <w:t>being</w:t>
      </w:r>
      <w:r w:rsidRPr="00512768">
        <w:rPr>
          <w:rFonts w:ascii="Garamond" w:hAnsi="Garamond"/>
        </w:rPr>
        <w:t xml:space="preserve"> false. But the distinction can be used to combat knee-jerk anti-realism, if that is one’s goal. </w:t>
      </w:r>
    </w:p>
  </w:footnote>
  <w:footnote w:id="12">
    <w:p w14:paraId="3F7104C3" w14:textId="2645101A" w:rsidR="00C03A0A" w:rsidRPr="00512768" w:rsidRDefault="00C03A0A"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Another example on this front is the concept of a preference</w:t>
      </w:r>
      <w:r w:rsidR="00DE3045" w:rsidRPr="00512768">
        <w:rPr>
          <w:rFonts w:ascii="Garamond" w:hAnsi="Garamond"/>
        </w:rPr>
        <w:t>.</w:t>
      </w:r>
    </w:p>
  </w:footnote>
  <w:footnote w:id="13">
    <w:p w14:paraId="35AE92EC" w14:textId="6D56AE2D" w:rsidR="00E45C1E" w:rsidRPr="00512768" w:rsidRDefault="00E45C1E"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Rachels (</w:t>
      </w:r>
      <w:r w:rsidR="00B63C26" w:rsidRPr="00512768">
        <w:rPr>
          <w:rFonts w:ascii="Garamond" w:hAnsi="Garamond"/>
        </w:rPr>
        <w:t>2003: 23-5</w:t>
      </w:r>
      <w:r w:rsidRPr="00512768">
        <w:rPr>
          <w:rFonts w:ascii="Garamond" w:hAnsi="Garamond"/>
        </w:rPr>
        <w:t>)</w:t>
      </w:r>
      <w:r w:rsidR="00B63C26" w:rsidRPr="00512768">
        <w:rPr>
          <w:rFonts w:ascii="Garamond" w:hAnsi="Garamond"/>
        </w:rPr>
        <w:t xml:space="preserve"> </w:t>
      </w:r>
      <w:r w:rsidRPr="00512768">
        <w:rPr>
          <w:rFonts w:ascii="Garamond" w:hAnsi="Garamond"/>
        </w:rPr>
        <w:t xml:space="preserve">offers this as one of his strategies for combating student relativism. </w:t>
      </w:r>
    </w:p>
  </w:footnote>
  <w:footnote w:id="14">
    <w:p w14:paraId="5536AD46" w14:textId="561FBE3F" w:rsidR="00C64399" w:rsidRPr="00512768" w:rsidRDefault="00C64399" w:rsidP="00512768">
      <w:pPr>
        <w:pStyle w:val="FootnoteText"/>
        <w:spacing w:line="360" w:lineRule="auto"/>
        <w:jc w:val="both"/>
        <w:rPr>
          <w:rFonts w:ascii="Garamond" w:hAnsi="Garamond"/>
        </w:rPr>
      </w:pPr>
      <w:r w:rsidRPr="00512768">
        <w:rPr>
          <w:rStyle w:val="FootnoteReference"/>
          <w:rFonts w:ascii="Garamond" w:hAnsi="Garamond"/>
        </w:rPr>
        <w:footnoteRef/>
      </w:r>
      <w:r w:rsidRPr="00512768">
        <w:rPr>
          <w:rFonts w:ascii="Garamond" w:hAnsi="Garamond"/>
        </w:rPr>
        <w:t xml:space="preserve"> In this way, evaluative claims lack a key feature of opinions (or at least opinions as how many students conceive them): they can be discussed within the space of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C4C4" w14:textId="77777777" w:rsidR="007672D8" w:rsidRDefault="0076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9A5" w14:textId="36DBA17A" w:rsidR="007672D8" w:rsidRPr="007672D8" w:rsidRDefault="007672D8">
    <w:pPr>
      <w:pStyle w:val="Header"/>
    </w:pPr>
    <w:r>
      <w:t xml:space="preserve">Galen Barry                                                                                                        </w:t>
    </w:r>
    <w:r>
      <w:rPr>
        <w:i/>
        <w:iCs/>
      </w:rPr>
      <w:t xml:space="preserve">Teaching Philosophy </w:t>
    </w:r>
    <w:r>
      <w:t>(forthcoming)</w:t>
    </w:r>
  </w:p>
  <w:p w14:paraId="3EC4AB38" w14:textId="77777777" w:rsidR="007672D8" w:rsidRDefault="00767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4003" w14:textId="77777777" w:rsidR="007672D8" w:rsidRDefault="00767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2860"/>
    <w:multiLevelType w:val="hybridMultilevel"/>
    <w:tmpl w:val="14F6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76"/>
    <w:rsid w:val="0000693C"/>
    <w:rsid w:val="000272D6"/>
    <w:rsid w:val="000334AE"/>
    <w:rsid w:val="00061ECA"/>
    <w:rsid w:val="000620D0"/>
    <w:rsid w:val="00075B30"/>
    <w:rsid w:val="000844E9"/>
    <w:rsid w:val="00091E8D"/>
    <w:rsid w:val="00094A33"/>
    <w:rsid w:val="000B7D4F"/>
    <w:rsid w:val="000D0F1C"/>
    <w:rsid w:val="000E3EAF"/>
    <w:rsid w:val="00104AA2"/>
    <w:rsid w:val="00127602"/>
    <w:rsid w:val="001551E0"/>
    <w:rsid w:val="00161E25"/>
    <w:rsid w:val="001746F6"/>
    <w:rsid w:val="00180130"/>
    <w:rsid w:val="00180BE9"/>
    <w:rsid w:val="00193F68"/>
    <w:rsid w:val="00194F2A"/>
    <w:rsid w:val="001A1F9B"/>
    <w:rsid w:val="001E64C7"/>
    <w:rsid w:val="001F31C2"/>
    <w:rsid w:val="00211A4A"/>
    <w:rsid w:val="00214516"/>
    <w:rsid w:val="00227B24"/>
    <w:rsid w:val="00257F9B"/>
    <w:rsid w:val="00271C11"/>
    <w:rsid w:val="00276DDA"/>
    <w:rsid w:val="002A5E5B"/>
    <w:rsid w:val="002D36EF"/>
    <w:rsid w:val="002D5003"/>
    <w:rsid w:val="002E5C2B"/>
    <w:rsid w:val="00304220"/>
    <w:rsid w:val="0030457D"/>
    <w:rsid w:val="0031142E"/>
    <w:rsid w:val="00332076"/>
    <w:rsid w:val="00342B4F"/>
    <w:rsid w:val="0034365E"/>
    <w:rsid w:val="003B73A4"/>
    <w:rsid w:val="003C4838"/>
    <w:rsid w:val="003D6961"/>
    <w:rsid w:val="004218B9"/>
    <w:rsid w:val="00431AD8"/>
    <w:rsid w:val="0044077A"/>
    <w:rsid w:val="00457669"/>
    <w:rsid w:val="00463ADC"/>
    <w:rsid w:val="00463C8D"/>
    <w:rsid w:val="004667BB"/>
    <w:rsid w:val="00467DA9"/>
    <w:rsid w:val="004727A9"/>
    <w:rsid w:val="0049059F"/>
    <w:rsid w:val="00491525"/>
    <w:rsid w:val="004A0561"/>
    <w:rsid w:val="004B1387"/>
    <w:rsid w:val="004C3DFF"/>
    <w:rsid w:val="004C4436"/>
    <w:rsid w:val="004F6CB0"/>
    <w:rsid w:val="005045F5"/>
    <w:rsid w:val="00512439"/>
    <w:rsid w:val="00512768"/>
    <w:rsid w:val="005142F5"/>
    <w:rsid w:val="005340AA"/>
    <w:rsid w:val="0054242D"/>
    <w:rsid w:val="00547F13"/>
    <w:rsid w:val="00561713"/>
    <w:rsid w:val="00577DDB"/>
    <w:rsid w:val="0058496B"/>
    <w:rsid w:val="00585490"/>
    <w:rsid w:val="00596566"/>
    <w:rsid w:val="005A28F4"/>
    <w:rsid w:val="0060745C"/>
    <w:rsid w:val="006128B1"/>
    <w:rsid w:val="006272AC"/>
    <w:rsid w:val="00631D08"/>
    <w:rsid w:val="006350D3"/>
    <w:rsid w:val="00666FFF"/>
    <w:rsid w:val="006868E7"/>
    <w:rsid w:val="006D7DDA"/>
    <w:rsid w:val="006F066C"/>
    <w:rsid w:val="0070147E"/>
    <w:rsid w:val="0070414B"/>
    <w:rsid w:val="00714377"/>
    <w:rsid w:val="00720E8F"/>
    <w:rsid w:val="00730EC1"/>
    <w:rsid w:val="00734330"/>
    <w:rsid w:val="007409A5"/>
    <w:rsid w:val="00743078"/>
    <w:rsid w:val="007444AC"/>
    <w:rsid w:val="00750056"/>
    <w:rsid w:val="00751252"/>
    <w:rsid w:val="00761887"/>
    <w:rsid w:val="007672D8"/>
    <w:rsid w:val="007822A6"/>
    <w:rsid w:val="00787407"/>
    <w:rsid w:val="00793BAF"/>
    <w:rsid w:val="007B57A1"/>
    <w:rsid w:val="007C56FF"/>
    <w:rsid w:val="007C745F"/>
    <w:rsid w:val="007E0FD7"/>
    <w:rsid w:val="00815415"/>
    <w:rsid w:val="00875939"/>
    <w:rsid w:val="0088582A"/>
    <w:rsid w:val="00887EDE"/>
    <w:rsid w:val="00892506"/>
    <w:rsid w:val="008B2A99"/>
    <w:rsid w:val="008B2F63"/>
    <w:rsid w:val="008C0A29"/>
    <w:rsid w:val="008C3860"/>
    <w:rsid w:val="008D5D26"/>
    <w:rsid w:val="008F3417"/>
    <w:rsid w:val="008F45F7"/>
    <w:rsid w:val="00921F81"/>
    <w:rsid w:val="00935850"/>
    <w:rsid w:val="009416BE"/>
    <w:rsid w:val="00991585"/>
    <w:rsid w:val="009D1496"/>
    <w:rsid w:val="00A43008"/>
    <w:rsid w:val="00A50FE8"/>
    <w:rsid w:val="00A569C0"/>
    <w:rsid w:val="00A64585"/>
    <w:rsid w:val="00A70D94"/>
    <w:rsid w:val="00A737E3"/>
    <w:rsid w:val="00A83372"/>
    <w:rsid w:val="00AE63F8"/>
    <w:rsid w:val="00AF0261"/>
    <w:rsid w:val="00AF2200"/>
    <w:rsid w:val="00B004CC"/>
    <w:rsid w:val="00B00717"/>
    <w:rsid w:val="00B05ADA"/>
    <w:rsid w:val="00B15AC1"/>
    <w:rsid w:val="00B41977"/>
    <w:rsid w:val="00B43631"/>
    <w:rsid w:val="00B44516"/>
    <w:rsid w:val="00B56C08"/>
    <w:rsid w:val="00B614E3"/>
    <w:rsid w:val="00B63C26"/>
    <w:rsid w:val="00B67BA9"/>
    <w:rsid w:val="00B81744"/>
    <w:rsid w:val="00BA349A"/>
    <w:rsid w:val="00BB0A7B"/>
    <w:rsid w:val="00BC5344"/>
    <w:rsid w:val="00C03A0A"/>
    <w:rsid w:val="00C03A85"/>
    <w:rsid w:val="00C077CA"/>
    <w:rsid w:val="00C07E7B"/>
    <w:rsid w:val="00C14974"/>
    <w:rsid w:val="00C1610C"/>
    <w:rsid w:val="00C22C5C"/>
    <w:rsid w:val="00C2358E"/>
    <w:rsid w:val="00C244F7"/>
    <w:rsid w:val="00C25E3D"/>
    <w:rsid w:val="00C64399"/>
    <w:rsid w:val="00C86B79"/>
    <w:rsid w:val="00CA7D50"/>
    <w:rsid w:val="00CC333B"/>
    <w:rsid w:val="00CC7815"/>
    <w:rsid w:val="00D079F5"/>
    <w:rsid w:val="00D274B6"/>
    <w:rsid w:val="00D35D38"/>
    <w:rsid w:val="00D41036"/>
    <w:rsid w:val="00D51ECC"/>
    <w:rsid w:val="00DC0D08"/>
    <w:rsid w:val="00DE3045"/>
    <w:rsid w:val="00DE5312"/>
    <w:rsid w:val="00DE645D"/>
    <w:rsid w:val="00E11CC8"/>
    <w:rsid w:val="00E14558"/>
    <w:rsid w:val="00E15E6F"/>
    <w:rsid w:val="00E3719C"/>
    <w:rsid w:val="00E45C1E"/>
    <w:rsid w:val="00E50BC9"/>
    <w:rsid w:val="00E64015"/>
    <w:rsid w:val="00E70BD2"/>
    <w:rsid w:val="00E75EC8"/>
    <w:rsid w:val="00E7685A"/>
    <w:rsid w:val="00EA29B0"/>
    <w:rsid w:val="00EA57AE"/>
    <w:rsid w:val="00EC14B3"/>
    <w:rsid w:val="00EC42AC"/>
    <w:rsid w:val="00EF3C12"/>
    <w:rsid w:val="00EF6306"/>
    <w:rsid w:val="00F23979"/>
    <w:rsid w:val="00F25F94"/>
    <w:rsid w:val="00F35B3D"/>
    <w:rsid w:val="00F51C35"/>
    <w:rsid w:val="00F538D1"/>
    <w:rsid w:val="00F758B5"/>
    <w:rsid w:val="00FB2073"/>
    <w:rsid w:val="00FB3B26"/>
    <w:rsid w:val="00FB4698"/>
    <w:rsid w:val="00FC448C"/>
    <w:rsid w:val="00FD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6E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45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5F7"/>
    <w:rPr>
      <w:sz w:val="20"/>
      <w:szCs w:val="20"/>
    </w:rPr>
  </w:style>
  <w:style w:type="character" w:styleId="FootnoteReference">
    <w:name w:val="footnote reference"/>
    <w:basedOn w:val="DefaultParagraphFont"/>
    <w:uiPriority w:val="99"/>
    <w:semiHidden/>
    <w:unhideWhenUsed/>
    <w:rsid w:val="008F45F7"/>
    <w:rPr>
      <w:vertAlign w:val="superscript"/>
    </w:rPr>
  </w:style>
  <w:style w:type="paragraph" w:styleId="ListParagraph">
    <w:name w:val="List Paragraph"/>
    <w:basedOn w:val="Normal"/>
    <w:uiPriority w:val="34"/>
    <w:qFormat/>
    <w:rsid w:val="00EC14B3"/>
    <w:pPr>
      <w:ind w:left="720"/>
      <w:contextualSpacing/>
    </w:pPr>
  </w:style>
  <w:style w:type="character" w:styleId="Emphasis">
    <w:name w:val="Emphasis"/>
    <w:basedOn w:val="DefaultParagraphFont"/>
    <w:uiPriority w:val="20"/>
    <w:qFormat/>
    <w:rsid w:val="004A0561"/>
    <w:rPr>
      <w:i/>
      <w:iCs/>
    </w:rPr>
  </w:style>
  <w:style w:type="character" w:styleId="CommentReference">
    <w:name w:val="annotation reference"/>
    <w:basedOn w:val="DefaultParagraphFont"/>
    <w:uiPriority w:val="99"/>
    <w:semiHidden/>
    <w:unhideWhenUsed/>
    <w:rsid w:val="00C03A85"/>
    <w:rPr>
      <w:sz w:val="16"/>
      <w:szCs w:val="16"/>
    </w:rPr>
  </w:style>
  <w:style w:type="paragraph" w:styleId="CommentText">
    <w:name w:val="annotation text"/>
    <w:basedOn w:val="Normal"/>
    <w:link w:val="CommentTextChar"/>
    <w:uiPriority w:val="99"/>
    <w:unhideWhenUsed/>
    <w:rsid w:val="00C03A85"/>
    <w:pPr>
      <w:spacing w:line="240" w:lineRule="auto"/>
    </w:pPr>
    <w:rPr>
      <w:sz w:val="20"/>
      <w:szCs w:val="20"/>
    </w:rPr>
  </w:style>
  <w:style w:type="character" w:customStyle="1" w:styleId="CommentTextChar">
    <w:name w:val="Comment Text Char"/>
    <w:basedOn w:val="DefaultParagraphFont"/>
    <w:link w:val="CommentText"/>
    <w:uiPriority w:val="99"/>
    <w:rsid w:val="00C03A85"/>
    <w:rPr>
      <w:sz w:val="20"/>
      <w:szCs w:val="20"/>
    </w:rPr>
  </w:style>
  <w:style w:type="paragraph" w:styleId="CommentSubject">
    <w:name w:val="annotation subject"/>
    <w:basedOn w:val="CommentText"/>
    <w:next w:val="CommentText"/>
    <w:link w:val="CommentSubjectChar"/>
    <w:uiPriority w:val="99"/>
    <w:semiHidden/>
    <w:unhideWhenUsed/>
    <w:rsid w:val="00C03A85"/>
    <w:rPr>
      <w:b/>
      <w:bCs/>
    </w:rPr>
  </w:style>
  <w:style w:type="character" w:customStyle="1" w:styleId="CommentSubjectChar">
    <w:name w:val="Comment Subject Char"/>
    <w:basedOn w:val="CommentTextChar"/>
    <w:link w:val="CommentSubject"/>
    <w:uiPriority w:val="99"/>
    <w:semiHidden/>
    <w:rsid w:val="00C03A85"/>
    <w:rPr>
      <w:b/>
      <w:bCs/>
      <w:sz w:val="20"/>
      <w:szCs w:val="20"/>
    </w:rPr>
  </w:style>
  <w:style w:type="paragraph" w:styleId="NormalWeb">
    <w:name w:val="Normal (Web)"/>
    <w:basedOn w:val="Normal"/>
    <w:uiPriority w:val="99"/>
    <w:semiHidden/>
    <w:unhideWhenUsed/>
    <w:rsid w:val="006868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686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68E7"/>
    <w:rPr>
      <w:rFonts w:ascii="Courier New" w:eastAsia="Times New Roman" w:hAnsi="Courier New" w:cs="Courier New"/>
      <w:sz w:val="20"/>
      <w:szCs w:val="20"/>
    </w:rPr>
  </w:style>
  <w:style w:type="paragraph" w:styleId="Revision">
    <w:name w:val="Revision"/>
    <w:hidden/>
    <w:uiPriority w:val="99"/>
    <w:semiHidden/>
    <w:rsid w:val="006868E7"/>
    <w:pPr>
      <w:spacing w:after="0" w:line="240" w:lineRule="auto"/>
    </w:pPr>
  </w:style>
  <w:style w:type="character" w:styleId="Hyperlink">
    <w:name w:val="Hyperlink"/>
    <w:basedOn w:val="DefaultParagraphFont"/>
    <w:uiPriority w:val="99"/>
    <w:unhideWhenUsed/>
    <w:rsid w:val="00DE3045"/>
    <w:rPr>
      <w:color w:val="0563C1" w:themeColor="hyperlink"/>
      <w:u w:val="single"/>
    </w:rPr>
  </w:style>
  <w:style w:type="character" w:styleId="UnresolvedMention">
    <w:name w:val="Unresolved Mention"/>
    <w:basedOn w:val="DefaultParagraphFont"/>
    <w:uiPriority w:val="99"/>
    <w:semiHidden/>
    <w:unhideWhenUsed/>
    <w:rsid w:val="00DE3045"/>
    <w:rPr>
      <w:color w:val="605E5C"/>
      <w:shd w:val="clear" w:color="auto" w:fill="E1DFDD"/>
    </w:rPr>
  </w:style>
  <w:style w:type="paragraph" w:styleId="Header">
    <w:name w:val="header"/>
    <w:basedOn w:val="Normal"/>
    <w:link w:val="HeaderChar"/>
    <w:uiPriority w:val="99"/>
    <w:unhideWhenUsed/>
    <w:rsid w:val="00A50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FE8"/>
  </w:style>
  <w:style w:type="paragraph" w:styleId="Footer">
    <w:name w:val="footer"/>
    <w:basedOn w:val="Normal"/>
    <w:link w:val="FooterChar"/>
    <w:uiPriority w:val="99"/>
    <w:unhideWhenUsed/>
    <w:rsid w:val="00A50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2086">
      <w:bodyDiv w:val="1"/>
      <w:marLeft w:val="0"/>
      <w:marRight w:val="0"/>
      <w:marTop w:val="0"/>
      <w:marBottom w:val="0"/>
      <w:divBdr>
        <w:top w:val="none" w:sz="0" w:space="0" w:color="auto"/>
        <w:left w:val="none" w:sz="0" w:space="0" w:color="auto"/>
        <w:bottom w:val="none" w:sz="0" w:space="0" w:color="auto"/>
        <w:right w:val="none" w:sz="0" w:space="0" w:color="auto"/>
      </w:divBdr>
    </w:div>
    <w:div w:id="581841502">
      <w:bodyDiv w:val="1"/>
      <w:marLeft w:val="0"/>
      <w:marRight w:val="0"/>
      <w:marTop w:val="0"/>
      <w:marBottom w:val="0"/>
      <w:divBdr>
        <w:top w:val="none" w:sz="0" w:space="0" w:color="auto"/>
        <w:left w:val="none" w:sz="0" w:space="0" w:color="auto"/>
        <w:bottom w:val="none" w:sz="0" w:space="0" w:color="auto"/>
        <w:right w:val="none" w:sz="0" w:space="0" w:color="auto"/>
      </w:divBdr>
      <w:divsChild>
        <w:div w:id="1666283586">
          <w:marLeft w:val="0"/>
          <w:marRight w:val="0"/>
          <w:marTop w:val="0"/>
          <w:marBottom w:val="0"/>
          <w:divBdr>
            <w:top w:val="none" w:sz="0" w:space="0" w:color="auto"/>
            <w:left w:val="none" w:sz="0" w:space="0" w:color="auto"/>
            <w:bottom w:val="none" w:sz="0" w:space="0" w:color="auto"/>
            <w:right w:val="none" w:sz="0" w:space="0" w:color="auto"/>
          </w:divBdr>
          <w:divsChild>
            <w:div w:id="1792354726">
              <w:marLeft w:val="0"/>
              <w:marRight w:val="0"/>
              <w:marTop w:val="0"/>
              <w:marBottom w:val="0"/>
              <w:divBdr>
                <w:top w:val="none" w:sz="0" w:space="0" w:color="auto"/>
                <w:left w:val="none" w:sz="0" w:space="0" w:color="auto"/>
                <w:bottom w:val="none" w:sz="0" w:space="0" w:color="auto"/>
                <w:right w:val="none" w:sz="0" w:space="0" w:color="auto"/>
              </w:divBdr>
              <w:divsChild>
                <w:div w:id="8990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7869">
      <w:bodyDiv w:val="1"/>
      <w:marLeft w:val="0"/>
      <w:marRight w:val="0"/>
      <w:marTop w:val="0"/>
      <w:marBottom w:val="0"/>
      <w:divBdr>
        <w:top w:val="none" w:sz="0" w:space="0" w:color="auto"/>
        <w:left w:val="none" w:sz="0" w:space="0" w:color="auto"/>
        <w:bottom w:val="none" w:sz="0" w:space="0" w:color="auto"/>
        <w:right w:val="none" w:sz="0" w:space="0" w:color="auto"/>
      </w:divBdr>
      <w:divsChild>
        <w:div w:id="489643349">
          <w:marLeft w:val="0"/>
          <w:marRight w:val="0"/>
          <w:marTop w:val="0"/>
          <w:marBottom w:val="0"/>
          <w:divBdr>
            <w:top w:val="none" w:sz="0" w:space="0" w:color="auto"/>
            <w:left w:val="none" w:sz="0" w:space="0" w:color="auto"/>
            <w:bottom w:val="none" w:sz="0" w:space="0" w:color="auto"/>
            <w:right w:val="none" w:sz="0" w:space="0" w:color="auto"/>
          </w:divBdr>
          <w:divsChild>
            <w:div w:id="2026978439">
              <w:marLeft w:val="0"/>
              <w:marRight w:val="0"/>
              <w:marTop w:val="0"/>
              <w:marBottom w:val="0"/>
              <w:divBdr>
                <w:top w:val="none" w:sz="0" w:space="0" w:color="auto"/>
                <w:left w:val="none" w:sz="0" w:space="0" w:color="auto"/>
                <w:bottom w:val="none" w:sz="0" w:space="0" w:color="auto"/>
                <w:right w:val="none" w:sz="0" w:space="0" w:color="auto"/>
              </w:divBdr>
              <w:divsChild>
                <w:div w:id="1682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18002">
      <w:bodyDiv w:val="1"/>
      <w:marLeft w:val="0"/>
      <w:marRight w:val="0"/>
      <w:marTop w:val="0"/>
      <w:marBottom w:val="0"/>
      <w:divBdr>
        <w:top w:val="none" w:sz="0" w:space="0" w:color="auto"/>
        <w:left w:val="none" w:sz="0" w:space="0" w:color="auto"/>
        <w:bottom w:val="none" w:sz="0" w:space="0" w:color="auto"/>
        <w:right w:val="none" w:sz="0" w:space="0" w:color="auto"/>
      </w:divBdr>
    </w:div>
    <w:div w:id="2001764152">
      <w:bodyDiv w:val="1"/>
      <w:marLeft w:val="0"/>
      <w:marRight w:val="0"/>
      <w:marTop w:val="0"/>
      <w:marBottom w:val="0"/>
      <w:divBdr>
        <w:top w:val="none" w:sz="0" w:space="0" w:color="auto"/>
        <w:left w:val="none" w:sz="0" w:space="0" w:color="auto"/>
        <w:bottom w:val="none" w:sz="0" w:space="0" w:color="auto"/>
        <w:right w:val="none" w:sz="0" w:space="0" w:color="auto"/>
      </w:divBdr>
      <w:divsChild>
        <w:div w:id="1409693086">
          <w:marLeft w:val="0"/>
          <w:marRight w:val="0"/>
          <w:marTop w:val="0"/>
          <w:marBottom w:val="0"/>
          <w:divBdr>
            <w:top w:val="none" w:sz="0" w:space="0" w:color="auto"/>
            <w:left w:val="none" w:sz="0" w:space="0" w:color="auto"/>
            <w:bottom w:val="none" w:sz="0" w:space="0" w:color="auto"/>
            <w:right w:val="none" w:sz="0" w:space="0" w:color="auto"/>
          </w:divBdr>
          <w:divsChild>
            <w:div w:id="493378555">
              <w:marLeft w:val="0"/>
              <w:marRight w:val="0"/>
              <w:marTop w:val="0"/>
              <w:marBottom w:val="0"/>
              <w:divBdr>
                <w:top w:val="none" w:sz="0" w:space="0" w:color="auto"/>
                <w:left w:val="none" w:sz="0" w:space="0" w:color="auto"/>
                <w:bottom w:val="none" w:sz="0" w:space="0" w:color="auto"/>
                <w:right w:val="none" w:sz="0" w:space="0" w:color="auto"/>
              </w:divBdr>
              <w:divsChild>
                <w:div w:id="4914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0339">
      <w:bodyDiv w:val="1"/>
      <w:marLeft w:val="0"/>
      <w:marRight w:val="0"/>
      <w:marTop w:val="0"/>
      <w:marBottom w:val="0"/>
      <w:divBdr>
        <w:top w:val="none" w:sz="0" w:space="0" w:color="auto"/>
        <w:left w:val="none" w:sz="0" w:space="0" w:color="auto"/>
        <w:bottom w:val="none" w:sz="0" w:space="0" w:color="auto"/>
        <w:right w:val="none" w:sz="0" w:space="0" w:color="auto"/>
      </w:divBdr>
      <w:divsChild>
        <w:div w:id="586161410">
          <w:marLeft w:val="0"/>
          <w:marRight w:val="0"/>
          <w:marTop w:val="75"/>
          <w:marBottom w:val="75"/>
          <w:divBdr>
            <w:top w:val="none" w:sz="0" w:space="0" w:color="auto"/>
            <w:left w:val="none" w:sz="0" w:space="0" w:color="auto"/>
            <w:bottom w:val="none" w:sz="0" w:space="0" w:color="auto"/>
            <w:right w:val="none" w:sz="0" w:space="0" w:color="auto"/>
          </w:divBdr>
        </w:div>
        <w:div w:id="1039739250">
          <w:marLeft w:val="0"/>
          <w:marRight w:val="0"/>
          <w:marTop w:val="0"/>
          <w:marBottom w:val="0"/>
          <w:divBdr>
            <w:top w:val="none" w:sz="0" w:space="0" w:color="auto"/>
            <w:left w:val="none" w:sz="0" w:space="0" w:color="auto"/>
            <w:bottom w:val="none" w:sz="0" w:space="0" w:color="auto"/>
            <w:right w:val="none" w:sz="0" w:space="0" w:color="auto"/>
          </w:divBdr>
          <w:divsChild>
            <w:div w:id="15274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2933-606A-4128-A786-E88E69ED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2021-10-24T15:17:00Z</dcterms:created>
  <dcterms:modified xsi:type="dcterms:W3CDTF">2021-10-24T15:20:00Z</dcterms:modified>
</cp:coreProperties>
</file>