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C420" w14:textId="431F68E9" w:rsidR="00445646" w:rsidRDefault="00445646" w:rsidP="00445646">
      <w:pPr>
        <w:pStyle w:val="Title"/>
      </w:pPr>
      <w:r>
        <w:t>Divine Command Theory without a Divine Commander</w:t>
      </w:r>
    </w:p>
    <w:p w14:paraId="27089002" w14:textId="337C03A1" w:rsidR="0047191E" w:rsidRDefault="0047191E" w:rsidP="0047191E">
      <w:pPr>
        <w:spacing w:line="240" w:lineRule="auto"/>
        <w:ind w:firstLine="0"/>
        <w:jc w:val="center"/>
      </w:pPr>
      <w:r>
        <w:t xml:space="preserve">[This may differ in detail from the final published version in the </w:t>
      </w:r>
      <w:r>
        <w:rPr>
          <w:i/>
          <w:iCs/>
        </w:rPr>
        <w:t>Journal of Value Inquiry</w:t>
      </w:r>
      <w:r>
        <w:t>. Please consult that version (</w:t>
      </w:r>
      <w:hyperlink r:id="rId9" w:history="1">
        <w:r w:rsidRPr="00EC1ED9">
          <w:rPr>
            <w:rStyle w:val="Hyperlink"/>
          </w:rPr>
          <w:t>https://rdcu.be/c3JKo</w:t>
        </w:r>
      </w:hyperlink>
      <w:r>
        <w:t>) for citation purposes.]</w:t>
      </w:r>
    </w:p>
    <w:p w14:paraId="37A3FF0C" w14:textId="77777777" w:rsidR="0047191E" w:rsidRPr="0047191E" w:rsidRDefault="0047191E" w:rsidP="0047191E">
      <w:pPr>
        <w:spacing w:line="240" w:lineRule="auto"/>
        <w:ind w:firstLine="0"/>
        <w:jc w:val="center"/>
      </w:pPr>
    </w:p>
    <w:p w14:paraId="0B80A542" w14:textId="77777777" w:rsidR="0047191E" w:rsidRDefault="0047191E" w:rsidP="00C77BE2">
      <w:pPr>
        <w:spacing w:line="240" w:lineRule="auto"/>
        <w:ind w:left="5040" w:firstLine="0"/>
      </w:pPr>
    </w:p>
    <w:p w14:paraId="0D36F7F1" w14:textId="39C66796" w:rsidR="00C77BE2" w:rsidRDefault="00C77BE2" w:rsidP="00C77BE2">
      <w:pPr>
        <w:spacing w:line="240" w:lineRule="auto"/>
        <w:ind w:left="5040" w:firstLine="0"/>
      </w:pPr>
      <w:r>
        <w:t>Robert Bass, PhD</w:t>
      </w:r>
    </w:p>
    <w:p w14:paraId="10D29998" w14:textId="77777777" w:rsidR="00C77BE2" w:rsidRDefault="00C77BE2" w:rsidP="00C77BE2">
      <w:pPr>
        <w:spacing w:line="240" w:lineRule="auto"/>
        <w:ind w:left="5040" w:firstLine="0"/>
      </w:pPr>
      <w:r>
        <w:t>Department of Philosophy</w:t>
      </w:r>
    </w:p>
    <w:p w14:paraId="194BB02C" w14:textId="0B4411FE" w:rsidR="00C77BE2" w:rsidRPr="00C77BE2" w:rsidRDefault="00C77BE2" w:rsidP="00C77BE2">
      <w:pPr>
        <w:spacing w:line="240" w:lineRule="auto"/>
        <w:ind w:left="5040" w:firstLine="0"/>
      </w:pPr>
      <w:r>
        <w:t xml:space="preserve">University of North Carolina at Pembroke </w:t>
      </w:r>
    </w:p>
    <w:p w14:paraId="715F8BD3" w14:textId="77777777" w:rsidR="00445646" w:rsidRPr="00445646" w:rsidRDefault="00445646" w:rsidP="00445646"/>
    <w:p w14:paraId="77E6E02F" w14:textId="02782ACE" w:rsidR="006D5352" w:rsidRPr="00FB6ADD" w:rsidRDefault="00B361EC" w:rsidP="002C7589">
      <w:pPr>
        <w:rPr>
          <w:szCs w:val="22"/>
        </w:rPr>
      </w:pPr>
      <w:r>
        <w:rPr>
          <w:szCs w:val="22"/>
        </w:rPr>
        <w:t>Philosophers often treat d</w:t>
      </w:r>
      <w:r w:rsidR="0064163C" w:rsidRPr="00C6585B">
        <w:rPr>
          <w:szCs w:val="22"/>
        </w:rPr>
        <w:t xml:space="preserve">ivine command </w:t>
      </w:r>
      <w:r w:rsidR="00A41B31">
        <w:rPr>
          <w:noProof/>
          <w:szCs w:val="22"/>
        </w:rPr>
        <w:t xml:space="preserve">theory </w:t>
      </w:r>
      <w:r w:rsidR="00AF7D15">
        <w:rPr>
          <w:szCs w:val="22"/>
        </w:rPr>
        <w:t>dismissive</w:t>
      </w:r>
      <w:r>
        <w:rPr>
          <w:szCs w:val="22"/>
        </w:rPr>
        <w:t>ly.</w:t>
      </w:r>
      <w:r w:rsidR="00D3746B">
        <w:rPr>
          <w:szCs w:val="22"/>
        </w:rPr>
        <w:t xml:space="preserve"> </w:t>
      </w:r>
      <w:r w:rsidR="00D3746B">
        <w:t>Kirchin’s recent text</w:t>
      </w:r>
      <w:r w:rsidR="00C73C90">
        <w:t xml:space="preserve"> </w:t>
      </w:r>
      <w:r w:rsidR="00C73C90">
        <w:fldChar w:fldCharType="begin"/>
      </w:r>
      <w:r w:rsidR="00C73C90">
        <w:instrText xml:space="preserve"> ADDIN ZOTERO_ITEM CSL_CITATION {"citationID":"rVFSD7jC","properties":{"custom":"(2012)","formattedCitation":"(2012)","plainCitation":"(2012)","noteIndex":0},"citationItems":[{"id":16567,"uris":["http://zotero.org/users/4539975/items/B55F9GUP"],"uri":["http://zotero.org/users/4539975/items/B55F9GUP"],"itemData":{"id":16567,"type":"book","call-number":"BJ1012 .K48 2012","event-place":"New York","ISBN":"978-0-230-21947-2","number-of-pages":"195","publisher":"Palgrave Macmillan","publisher-place":"New York","source":"Library of Congress ISBN","title":"Metaethics","author":[{"family":"Kirchin","given":"Simon"}],"issued":{"date-parts":[["2012"]]}}}],"schema":"https://github.com/citation-style-language/schema/raw/master/csl-citation.json"} </w:instrText>
      </w:r>
      <w:r w:rsidR="00C73C90">
        <w:fldChar w:fldCharType="separate"/>
      </w:r>
      <w:r w:rsidR="003D5E2E" w:rsidRPr="003D5E2E">
        <w:t>(2012)</w:t>
      </w:r>
      <w:r w:rsidR="00C73C90">
        <w:fldChar w:fldCharType="end"/>
      </w:r>
      <w:r w:rsidR="00DB297C">
        <w:t xml:space="preserve"> gives </w:t>
      </w:r>
      <w:r w:rsidR="00D3746B">
        <w:t>it no sustained treatment.</w:t>
      </w:r>
      <w:r w:rsidR="008D1BE7">
        <w:t xml:space="preserve"> </w:t>
      </w:r>
      <w:r w:rsidR="007374D5">
        <w:t>I</w:t>
      </w:r>
      <w:r w:rsidR="00F45D29">
        <w:rPr>
          <w:szCs w:val="22"/>
        </w:rPr>
        <w:t>t was “</w:t>
      </w:r>
      <w:r w:rsidR="004652F4">
        <w:t>supposedly laid to rest by Kant if not by Socrates</w:t>
      </w:r>
      <w:r w:rsidR="005C4AC6">
        <w:t>.</w:t>
      </w:r>
      <w:r w:rsidR="00C73C90">
        <w:t>”</w:t>
      </w:r>
      <w:r w:rsidR="007374D5">
        <w:t xml:space="preserve"> </w:t>
      </w:r>
      <w:r w:rsidR="007374D5">
        <w:fldChar w:fldCharType="begin"/>
      </w:r>
      <w:r w:rsidR="007374D5">
        <w:instrText xml:space="preserve"> ADDIN ZOTERO_ITEM CSL_CITATION {"citationID":"OCdgAFdJ","properties":{"formattedCitation":"(Westmoreland 1996, 15)","plainCitation":"(Westmoreland 1996, 15)","noteIndex":0},"citationItems":[{"id":3656,"uris":["http://zotero.org/users/4539975/items/QCBCXK2B"],"uri":["http://zotero.org/users/4539975/items/QCBCXK2B"],"itemData":{"id":3656,"type":"article-journal","container-title":"International journal for philosophy of religion","issue":"1","page":"15–31","source":"Google Scholar","title":"Two recent metaphysical divine command theories of ethics","URL":"http://www.springerlink.com/index/pjg82231l74322q7.pdf","volume":"39","author":[{"family":"Westmoreland","given":"Robert"}],"accessed":{"date-parts":[["2014",11,20]]},"issued":{"date-parts":[["1996"]]}},"locator":"15","label":"page"}],"schema":"https://github.com/citation-style-language/schema/raw/master/csl-citation.json"} </w:instrText>
      </w:r>
      <w:r w:rsidR="007374D5">
        <w:fldChar w:fldCharType="separate"/>
      </w:r>
      <w:r w:rsidR="007374D5" w:rsidRPr="007374D5">
        <w:t>(Westmoreland 1996, 15)</w:t>
      </w:r>
      <w:r w:rsidR="007374D5">
        <w:fldChar w:fldCharType="end"/>
      </w:r>
      <w:r w:rsidR="004652F4">
        <w:t xml:space="preserve"> </w:t>
      </w:r>
      <w:r w:rsidR="00EA729E">
        <w:rPr>
          <w:szCs w:val="22"/>
        </w:rPr>
        <w:t xml:space="preserve"> </w:t>
      </w:r>
      <w:r w:rsidR="00F92459" w:rsidRPr="00F92459">
        <w:rPr>
          <w:i/>
          <w:szCs w:val="22"/>
        </w:rPr>
        <w:t>Euthyphronian</w:t>
      </w:r>
      <w:r w:rsidR="004652F4">
        <w:rPr>
          <w:i/>
          <w:szCs w:val="22"/>
        </w:rPr>
        <w:t xml:space="preserve"> </w:t>
      </w:r>
      <w:r w:rsidR="00F92459" w:rsidRPr="00F92459">
        <w:rPr>
          <w:i/>
          <w:szCs w:val="22"/>
        </w:rPr>
        <w:t>challenges</w:t>
      </w:r>
      <w:r w:rsidR="00F92459" w:rsidRPr="00F92459">
        <w:rPr>
          <w:szCs w:val="22"/>
        </w:rPr>
        <w:t xml:space="preserve"> </w:t>
      </w:r>
      <w:r w:rsidR="00F92459">
        <w:rPr>
          <w:szCs w:val="22"/>
        </w:rPr>
        <w:t xml:space="preserve">– </w:t>
      </w:r>
      <w:r w:rsidR="00242FBD" w:rsidRPr="00C6585B">
        <w:rPr>
          <w:szCs w:val="22"/>
        </w:rPr>
        <w:t>the Euthyphro problem and its relatives</w:t>
      </w:r>
      <w:r w:rsidR="00E96E2C">
        <w:rPr>
          <w:szCs w:val="22"/>
        </w:rPr>
        <w:t xml:space="preserve"> – </w:t>
      </w:r>
      <w:r w:rsidR="00D37C4A">
        <w:rPr>
          <w:szCs w:val="22"/>
        </w:rPr>
        <w:t xml:space="preserve">are </w:t>
      </w:r>
      <w:r w:rsidR="001C79FD">
        <w:rPr>
          <w:szCs w:val="22"/>
        </w:rPr>
        <w:t xml:space="preserve">widely agreed to be </w:t>
      </w:r>
      <w:r w:rsidR="00D37C4A">
        <w:rPr>
          <w:szCs w:val="22"/>
        </w:rPr>
        <w:t>weighty</w:t>
      </w:r>
      <w:r w:rsidR="00CB0CE7">
        <w:rPr>
          <w:szCs w:val="22"/>
        </w:rPr>
        <w:t>, and many theists</w:t>
      </w:r>
      <w:r w:rsidR="008920AB">
        <w:rPr>
          <w:szCs w:val="22"/>
        </w:rPr>
        <w:t xml:space="preserve"> believ</w:t>
      </w:r>
      <w:r>
        <w:rPr>
          <w:szCs w:val="22"/>
        </w:rPr>
        <w:t>e</w:t>
      </w:r>
      <w:r w:rsidR="00A239F4">
        <w:rPr>
          <w:szCs w:val="22"/>
        </w:rPr>
        <w:t xml:space="preserve"> </w:t>
      </w:r>
      <w:r w:rsidR="00066288">
        <w:rPr>
          <w:szCs w:val="22"/>
        </w:rPr>
        <w:t>in</w:t>
      </w:r>
      <w:r w:rsidR="00F45D29">
        <w:rPr>
          <w:szCs w:val="22"/>
        </w:rPr>
        <w:t xml:space="preserve"> </w:t>
      </w:r>
      <w:r w:rsidR="00CB0CE7">
        <w:rPr>
          <w:szCs w:val="22"/>
        </w:rPr>
        <w:t>a divine</w:t>
      </w:r>
      <w:r w:rsidR="00B0576F">
        <w:rPr>
          <w:szCs w:val="22"/>
        </w:rPr>
        <w:t xml:space="preserve"> </w:t>
      </w:r>
      <w:r w:rsidR="00CB0CE7" w:rsidRPr="00B0576F">
        <w:rPr>
          <w:szCs w:val="22"/>
        </w:rPr>
        <w:t>commander</w:t>
      </w:r>
      <w:r>
        <w:rPr>
          <w:szCs w:val="22"/>
        </w:rPr>
        <w:t xml:space="preserve"> but</w:t>
      </w:r>
      <w:r w:rsidR="008920AB">
        <w:rPr>
          <w:szCs w:val="22"/>
        </w:rPr>
        <w:t xml:space="preserve"> doubt </w:t>
      </w:r>
      <w:r w:rsidR="00E06CC8">
        <w:rPr>
          <w:szCs w:val="22"/>
        </w:rPr>
        <w:t xml:space="preserve">the </w:t>
      </w:r>
      <w:r w:rsidR="00CB0CE7">
        <w:rPr>
          <w:szCs w:val="22"/>
        </w:rPr>
        <w:t xml:space="preserve">divine command </w:t>
      </w:r>
      <w:r w:rsidR="00E06CC8">
        <w:rPr>
          <w:szCs w:val="22"/>
        </w:rPr>
        <w:t>theory</w:t>
      </w:r>
      <w:r w:rsidR="00242FBD" w:rsidRPr="00C6585B">
        <w:rPr>
          <w:szCs w:val="22"/>
        </w:rPr>
        <w:t xml:space="preserve">. </w:t>
      </w:r>
      <w:r>
        <w:rPr>
          <w:szCs w:val="22"/>
        </w:rPr>
        <w:t xml:space="preserve">Yet, </w:t>
      </w:r>
      <w:r w:rsidR="007374D5">
        <w:rPr>
          <w:szCs w:val="22"/>
        </w:rPr>
        <w:t xml:space="preserve">some </w:t>
      </w:r>
      <w:r>
        <w:rPr>
          <w:szCs w:val="22"/>
        </w:rPr>
        <w:t>d</w:t>
      </w:r>
      <w:r w:rsidR="00EB1C54">
        <w:rPr>
          <w:szCs w:val="22"/>
        </w:rPr>
        <w:t xml:space="preserve">istinguished </w:t>
      </w:r>
      <w:r w:rsidR="007C4C44">
        <w:rPr>
          <w:szCs w:val="22"/>
        </w:rPr>
        <w:t xml:space="preserve">contemporary </w:t>
      </w:r>
      <w:r w:rsidR="00EB1C54">
        <w:rPr>
          <w:szCs w:val="22"/>
        </w:rPr>
        <w:t>philosophers</w:t>
      </w:r>
      <w:r w:rsidR="00BE686C">
        <w:rPr>
          <w:szCs w:val="22"/>
        </w:rPr>
        <w:t xml:space="preserve"> </w:t>
      </w:r>
      <w:r w:rsidR="00883BC7">
        <w:rPr>
          <w:szCs w:val="22"/>
        </w:rPr>
        <w:t>defend</w:t>
      </w:r>
      <w:r w:rsidR="00D64E2A">
        <w:rPr>
          <w:szCs w:val="22"/>
        </w:rPr>
        <w:t xml:space="preserve"> a </w:t>
      </w:r>
      <w:r w:rsidR="00AA40D8" w:rsidRPr="00C6585B">
        <w:rPr>
          <w:szCs w:val="22"/>
        </w:rPr>
        <w:t>divine command</w:t>
      </w:r>
      <w:r w:rsidR="00D64E2A">
        <w:rPr>
          <w:szCs w:val="22"/>
        </w:rPr>
        <w:t xml:space="preserve"> </w:t>
      </w:r>
      <w:r w:rsidR="00D64E2A">
        <w:rPr>
          <w:noProof/>
          <w:szCs w:val="22"/>
        </w:rPr>
        <w:t>theory</w:t>
      </w:r>
      <w:r w:rsidR="00AA40D8" w:rsidRPr="00C6585B">
        <w:rPr>
          <w:szCs w:val="22"/>
        </w:rPr>
        <w:t>.</w:t>
      </w:r>
      <w:r w:rsidR="009B487E">
        <w:rPr>
          <w:szCs w:val="22"/>
        </w:rPr>
        <w:t xml:space="preserve"> </w:t>
      </w:r>
      <w:r w:rsidR="009B487E">
        <w:rPr>
          <w:szCs w:val="22"/>
        </w:rPr>
        <w:fldChar w:fldCharType="begin"/>
      </w:r>
      <w:r w:rsidR="009C01E3">
        <w:rPr>
          <w:szCs w:val="22"/>
        </w:rPr>
        <w:instrText xml:space="preserve"> ADDIN ZOTERO_ITEM CSL_CITATION {"citationID":"xj43C4xG","properties":{"formattedCitation":"(Adams 1979; Wierenga 1983; Quinn 1990; Baggett and Walls 2011; Evans 2014)","plainCitation":"(Adams 1979; Wierenga 1983; Quinn 1990; Baggett and Walls 2011; Evans 2014)","noteIndex":0},"citationItems":[{"id":3650,"uris":["http://zotero.org/users/4539975/items/BJST6MZ4"],"uri":["http://zotero.org/users/4539975/items/BJST6MZ4"],"itemData":{"id":3650,"type":"article-journal","container-title":"The Journal of Religious Ethics","issue":"1","page":"66–79","source":"Google Scholar","title":"Divine command metaethics modified again","URL":"http://www.jstor.org/stable/40018244","volume":"7","author":[{"family":"Adams","given":"Robert Merrihew"}],"accessed":{"date-parts":[["2014",11,20]]},"issued":{"date-parts":[["1979"]]}},"label":"page"},{"id":3275,"uris":["http://zotero.org/users/4539975/items/QNG6RKUW"],"uri":["http://zotero.org/users/4539975/items/QNG6RKUW"],"itemData":{"id":3275,"type":"article-journal","container-title":"Nous","issue":"3","page":"387–407","source":"Google Scholar","title":"A defensible divine command theory","URL":"http://www.jstor.org/stable/2215256","volume":"17","author":[{"family":"Wierenga","given":"Edward"}],"accessed":{"date-parts":[["2014",8,10]]},"issued":{"date-parts":[["1983",9]]}},"label":"page"},{"id":3298,"uris":["http://zotero.org/users/4539975/items/9H26SS7U"],"uri":["http://zotero.org/users/4539975/items/9H26SS7U"],"itemData":{"id":3298,"type":"article-journal","container-title":"Philosophy and phenomenological research","issue":"Supplement","page":"345–365","source":"Google Scholar","title":"The recent revival of divine command ethics","URL":"http://www.jstor.org/stable/2108047","volume":"50","author":[{"family":"Quinn","given":"Philip L."}],"accessed":{"date-parts":[["2014",8,15]]},"issued":{"date-parts":[["1990"]]}},"label":"page"},{"id":17008,"uris":["http://zotero.org/users/4539975/items/2IYVZUCS"],"uri":["http://zotero.org/users/4539975/items/2IYVZUCS"],"itemData":{"id":17008,"type":"book","call-number":"BJ47 .B34 2011","event-place":"New York","ISBN":"978-0-19-975181-5","number-of-pages":"283","publisher":"Oxford University Press","publisher-place":"New York","source":"Library of Congress ISBN","title":"Good God: the theistic foundations of morality","title-short":"Good God","author":[{"family":"Baggett","given":"David"},{"family":"Walls","given":"Jerry L."}],"issued":{"date-parts":[["2011"]]}},"label":"page"},{"id":17001,"uris":["http://zotero.org/users/4539975/items/RRW59SG8"],"uri":["http://zotero.org/users/4539975/items/RRW59SG8"],"itemData":{"id":17001,"type":"book","call-number":"BJ47 .E93 2014","event-place":"Oxford","ISBN":"978-0-19-871537-5","note":"OCLC: ocn868077556","number-of-pages":"199","publisher":"Oxford University Press","publisher-place":"Oxford","source":"Library of Congress ISBN","title":"God and moral obligation","author":[{"family":"Evans","given":"C. Stephen"}],"issued":{"date-parts":[["2014"]]}},"label":"page"}],"schema":"https://github.com/citation-style-language/schema/raw/master/csl-citation.json"} </w:instrText>
      </w:r>
      <w:r w:rsidR="009B487E">
        <w:rPr>
          <w:szCs w:val="22"/>
        </w:rPr>
        <w:fldChar w:fldCharType="separate"/>
      </w:r>
      <w:r w:rsidR="003D5E2E" w:rsidRPr="003D5E2E">
        <w:t>(Adams 1979; Wierenga 1983; Quinn 1990; Baggett and Walls 2011; Evans 2014)</w:t>
      </w:r>
      <w:r w:rsidR="009B487E">
        <w:rPr>
          <w:szCs w:val="22"/>
        </w:rPr>
        <w:fldChar w:fldCharType="end"/>
      </w:r>
      <w:r w:rsidR="00AA40D8" w:rsidRPr="00C6585B">
        <w:rPr>
          <w:szCs w:val="22"/>
        </w:rPr>
        <w:t xml:space="preserve"> </w:t>
      </w:r>
      <w:r w:rsidR="00FB3911">
        <w:rPr>
          <w:szCs w:val="22"/>
        </w:rPr>
        <w:t>Accor</w:t>
      </w:r>
      <w:r w:rsidR="00402CA5">
        <w:rPr>
          <w:szCs w:val="22"/>
        </w:rPr>
        <w:t>d</w:t>
      </w:r>
      <w:r w:rsidR="00FB3911">
        <w:rPr>
          <w:szCs w:val="22"/>
        </w:rPr>
        <w:t>ing to t</w:t>
      </w:r>
      <w:r w:rsidR="00AA40D8" w:rsidRPr="00C6585B">
        <w:rPr>
          <w:szCs w:val="22"/>
        </w:rPr>
        <w:t>he</w:t>
      </w:r>
      <w:r w:rsidR="0040433B" w:rsidRPr="00C6585B">
        <w:rPr>
          <w:szCs w:val="22"/>
        </w:rPr>
        <w:t xml:space="preserve">se </w:t>
      </w:r>
      <w:r w:rsidR="0040433B" w:rsidRPr="00C6585B">
        <w:rPr>
          <w:i/>
          <w:szCs w:val="22"/>
        </w:rPr>
        <w:t xml:space="preserve">new </w:t>
      </w:r>
      <w:r w:rsidR="0040433B" w:rsidRPr="00D73F88">
        <w:rPr>
          <w:i/>
          <w:noProof/>
          <w:szCs w:val="22"/>
        </w:rPr>
        <w:t>divine</w:t>
      </w:r>
      <w:r w:rsidR="0040433B" w:rsidRPr="00C6585B">
        <w:rPr>
          <w:i/>
          <w:szCs w:val="22"/>
        </w:rPr>
        <w:t xml:space="preserve"> command theorists</w:t>
      </w:r>
      <w:r w:rsidR="00FB3911">
        <w:rPr>
          <w:szCs w:val="22"/>
        </w:rPr>
        <w:t>,</w:t>
      </w:r>
      <w:r w:rsidR="0040433B" w:rsidRPr="00C6585B">
        <w:rPr>
          <w:szCs w:val="22"/>
        </w:rPr>
        <w:t xml:space="preserve"> </w:t>
      </w:r>
      <w:r w:rsidR="00DF35C0">
        <w:rPr>
          <w:szCs w:val="22"/>
        </w:rPr>
        <w:t>a sophisticated or modified divine command theory</w:t>
      </w:r>
      <w:r w:rsidR="0052744E">
        <w:rPr>
          <w:szCs w:val="22"/>
        </w:rPr>
        <w:t xml:space="preserve"> </w:t>
      </w:r>
      <w:r w:rsidR="00655897">
        <w:rPr>
          <w:szCs w:val="22"/>
        </w:rPr>
        <w:t xml:space="preserve">can </w:t>
      </w:r>
      <w:r w:rsidR="008D138A">
        <w:rPr>
          <w:szCs w:val="22"/>
        </w:rPr>
        <w:t>answer</w:t>
      </w:r>
      <w:r w:rsidR="006F10F6">
        <w:rPr>
          <w:szCs w:val="22"/>
        </w:rPr>
        <w:t xml:space="preserve"> </w:t>
      </w:r>
      <w:r w:rsidR="00AA40D8" w:rsidRPr="00F92459">
        <w:rPr>
          <w:szCs w:val="22"/>
        </w:rPr>
        <w:t>Euthyphron</w:t>
      </w:r>
      <w:r w:rsidR="00DF35C0">
        <w:rPr>
          <w:szCs w:val="22"/>
        </w:rPr>
        <w:t>ian challenges</w:t>
      </w:r>
      <w:r w:rsidR="00BE686C">
        <w:rPr>
          <w:szCs w:val="22"/>
        </w:rPr>
        <w:t xml:space="preserve"> </w:t>
      </w:r>
      <w:r w:rsidR="00BE686C" w:rsidRPr="00B361EC">
        <w:rPr>
          <w:szCs w:val="22"/>
        </w:rPr>
        <w:t>and</w:t>
      </w:r>
      <w:r w:rsidR="00BE686C">
        <w:rPr>
          <w:szCs w:val="22"/>
        </w:rPr>
        <w:t xml:space="preserve"> </w:t>
      </w:r>
      <w:r>
        <w:rPr>
          <w:szCs w:val="22"/>
        </w:rPr>
        <w:t xml:space="preserve">may </w:t>
      </w:r>
      <w:r w:rsidR="00AF0B43">
        <w:rPr>
          <w:szCs w:val="22"/>
        </w:rPr>
        <w:t xml:space="preserve">also </w:t>
      </w:r>
      <w:r w:rsidR="008D138A">
        <w:rPr>
          <w:szCs w:val="22"/>
        </w:rPr>
        <w:t xml:space="preserve">be </w:t>
      </w:r>
      <w:r w:rsidR="006F10F6">
        <w:rPr>
          <w:szCs w:val="22"/>
        </w:rPr>
        <w:t xml:space="preserve">superior to </w:t>
      </w:r>
      <w:r w:rsidR="007C4C44">
        <w:rPr>
          <w:iCs/>
          <w:szCs w:val="22"/>
        </w:rPr>
        <w:t xml:space="preserve">its </w:t>
      </w:r>
      <w:r w:rsidR="00F45D29">
        <w:rPr>
          <w:iCs/>
          <w:szCs w:val="22"/>
        </w:rPr>
        <w:t>secular alternatives</w:t>
      </w:r>
      <w:r w:rsidR="00160A9F">
        <w:rPr>
          <w:iCs/>
          <w:szCs w:val="22"/>
        </w:rPr>
        <w:t xml:space="preserve">, </w:t>
      </w:r>
      <w:r w:rsidR="00160A9F">
        <w:rPr>
          <w:szCs w:val="22"/>
        </w:rPr>
        <w:t xml:space="preserve">especially in accounting for </w:t>
      </w:r>
      <w:r w:rsidR="008920AB">
        <w:rPr>
          <w:szCs w:val="22"/>
        </w:rPr>
        <w:t xml:space="preserve">the </w:t>
      </w:r>
      <w:r w:rsidR="00160A9F">
        <w:rPr>
          <w:szCs w:val="22"/>
        </w:rPr>
        <w:t>objectiv</w:t>
      </w:r>
      <w:r w:rsidR="008920AB">
        <w:rPr>
          <w:szCs w:val="22"/>
        </w:rPr>
        <w:t xml:space="preserve">ity of </w:t>
      </w:r>
      <w:r w:rsidR="00160A9F">
        <w:rPr>
          <w:szCs w:val="22"/>
        </w:rPr>
        <w:t>obligations</w:t>
      </w:r>
      <w:r w:rsidR="00F45D29">
        <w:rPr>
          <w:szCs w:val="22"/>
        </w:rPr>
        <w:t>. If so,</w:t>
      </w:r>
      <w:r w:rsidR="00160A9F">
        <w:rPr>
          <w:szCs w:val="22"/>
        </w:rPr>
        <w:t xml:space="preserve"> </w:t>
      </w:r>
      <w:r w:rsidR="00202A4B">
        <w:rPr>
          <w:szCs w:val="22"/>
        </w:rPr>
        <w:t>the</w:t>
      </w:r>
      <w:r w:rsidR="00E1356B">
        <w:rPr>
          <w:szCs w:val="22"/>
        </w:rPr>
        <w:t xml:space="preserve"> modified theory </w:t>
      </w:r>
      <w:r w:rsidR="004E315D">
        <w:rPr>
          <w:szCs w:val="22"/>
        </w:rPr>
        <w:t xml:space="preserve">may be pressed </w:t>
      </w:r>
      <w:r w:rsidR="00FD5220" w:rsidRPr="00BF0DE9">
        <w:rPr>
          <w:szCs w:val="22"/>
        </w:rPr>
        <w:t>into apologetic service</w:t>
      </w:r>
      <w:r w:rsidR="000C4E93">
        <w:rPr>
          <w:szCs w:val="22"/>
        </w:rPr>
        <w:t>:</w:t>
      </w:r>
      <w:r w:rsidR="007D3EA9">
        <w:rPr>
          <w:szCs w:val="22"/>
        </w:rPr>
        <w:t xml:space="preserve"> R</w:t>
      </w:r>
      <w:r w:rsidR="00BE37BF">
        <w:rPr>
          <w:szCs w:val="22"/>
        </w:rPr>
        <w:t xml:space="preserve">easons to </w:t>
      </w:r>
      <w:r w:rsidR="00730C7E">
        <w:rPr>
          <w:szCs w:val="22"/>
        </w:rPr>
        <w:t>affirm</w:t>
      </w:r>
      <w:r w:rsidR="00434B4E" w:rsidRPr="00C6585B">
        <w:rPr>
          <w:szCs w:val="22"/>
        </w:rPr>
        <w:t xml:space="preserve"> objectiv</w:t>
      </w:r>
      <w:r w:rsidR="008F1784">
        <w:rPr>
          <w:szCs w:val="22"/>
        </w:rPr>
        <w:t xml:space="preserve">e </w:t>
      </w:r>
      <w:r w:rsidR="00FB6ADD">
        <w:rPr>
          <w:szCs w:val="22"/>
        </w:rPr>
        <w:t>obligations</w:t>
      </w:r>
      <w:r w:rsidR="00BE37BF">
        <w:rPr>
          <w:szCs w:val="22"/>
        </w:rPr>
        <w:t xml:space="preserve"> </w:t>
      </w:r>
      <w:r w:rsidR="005F03CD">
        <w:rPr>
          <w:szCs w:val="22"/>
        </w:rPr>
        <w:t xml:space="preserve">will </w:t>
      </w:r>
      <w:r w:rsidR="001C79FD">
        <w:rPr>
          <w:szCs w:val="22"/>
        </w:rPr>
        <w:t>also count</w:t>
      </w:r>
      <w:r w:rsidR="007D3EA9">
        <w:rPr>
          <w:szCs w:val="22"/>
        </w:rPr>
        <w:t xml:space="preserve"> </w:t>
      </w:r>
      <w:r w:rsidR="005F03CD">
        <w:rPr>
          <w:szCs w:val="22"/>
        </w:rPr>
        <w:t xml:space="preserve">in </w:t>
      </w:r>
      <w:r w:rsidR="00BE37BF">
        <w:rPr>
          <w:szCs w:val="22"/>
        </w:rPr>
        <w:t>favor</w:t>
      </w:r>
      <w:r w:rsidR="00324D9E">
        <w:rPr>
          <w:szCs w:val="22"/>
        </w:rPr>
        <w:t xml:space="preserve"> </w:t>
      </w:r>
      <w:r w:rsidR="005F03CD">
        <w:rPr>
          <w:szCs w:val="22"/>
        </w:rPr>
        <w:t xml:space="preserve">of </w:t>
      </w:r>
      <w:r w:rsidR="00160A9F">
        <w:rPr>
          <w:szCs w:val="22"/>
        </w:rPr>
        <w:t xml:space="preserve">the theism </w:t>
      </w:r>
      <w:r w:rsidR="00D64E2A">
        <w:rPr>
          <w:szCs w:val="22"/>
        </w:rPr>
        <w:t xml:space="preserve">that </w:t>
      </w:r>
      <w:r w:rsidR="0074625C">
        <w:rPr>
          <w:szCs w:val="22"/>
        </w:rPr>
        <w:t>divine command</w:t>
      </w:r>
      <w:r w:rsidR="009C34B0">
        <w:rPr>
          <w:szCs w:val="22"/>
        </w:rPr>
        <w:t xml:space="preserve"> </w:t>
      </w:r>
      <w:r w:rsidR="00BE686C">
        <w:rPr>
          <w:szCs w:val="22"/>
        </w:rPr>
        <w:t>theory</w:t>
      </w:r>
      <w:r w:rsidR="00D64E2A">
        <w:rPr>
          <w:szCs w:val="22"/>
        </w:rPr>
        <w:t xml:space="preserve"> presupposes</w:t>
      </w:r>
      <w:r w:rsidR="00434B4E" w:rsidRPr="00C6585B">
        <w:rPr>
          <w:szCs w:val="22"/>
        </w:rPr>
        <w:t>.</w:t>
      </w:r>
      <w:r w:rsidR="000B1647" w:rsidRPr="000236B8">
        <w:rPr>
          <w:rStyle w:val="FootnoteReference"/>
        </w:rPr>
        <w:footnoteReference w:id="1"/>
      </w:r>
    </w:p>
    <w:p w14:paraId="6F335133" w14:textId="0C1E423A" w:rsidR="00AA4B8D" w:rsidRDefault="00EE5EE8" w:rsidP="00AA4B8D">
      <w:pPr>
        <w:rPr>
          <w:szCs w:val="22"/>
        </w:rPr>
      </w:pPr>
      <w:r>
        <w:rPr>
          <w:szCs w:val="22"/>
        </w:rPr>
        <w:t xml:space="preserve">I remain unconvinced, but </w:t>
      </w:r>
      <w:r w:rsidRPr="00324D9E">
        <w:rPr>
          <w:noProof/>
          <w:szCs w:val="22"/>
        </w:rPr>
        <w:t>I</w:t>
      </w:r>
      <w:r>
        <w:rPr>
          <w:szCs w:val="22"/>
        </w:rPr>
        <w:t xml:space="preserve"> </w:t>
      </w:r>
      <w:r w:rsidR="007374D5">
        <w:rPr>
          <w:szCs w:val="22"/>
        </w:rPr>
        <w:t xml:space="preserve">do not </w:t>
      </w:r>
      <w:r>
        <w:rPr>
          <w:szCs w:val="22"/>
        </w:rPr>
        <w:t xml:space="preserve">dispute </w:t>
      </w:r>
      <w:r w:rsidRPr="00C6585B">
        <w:rPr>
          <w:szCs w:val="22"/>
        </w:rPr>
        <w:t xml:space="preserve">the </w:t>
      </w:r>
      <w:r>
        <w:rPr>
          <w:szCs w:val="22"/>
        </w:rPr>
        <w:t>adequacy of the new divine command theorists’ response to</w:t>
      </w:r>
      <w:r w:rsidRPr="00C6585B">
        <w:rPr>
          <w:szCs w:val="22"/>
        </w:rPr>
        <w:t xml:space="preserve"> Euthyphronian challenges</w:t>
      </w:r>
      <w:r w:rsidR="001C79FD">
        <w:rPr>
          <w:szCs w:val="22"/>
        </w:rPr>
        <w:t>,</w:t>
      </w:r>
      <w:r>
        <w:rPr>
          <w:szCs w:val="22"/>
        </w:rPr>
        <w:t xml:space="preserve"> nor </w:t>
      </w:r>
      <w:r w:rsidR="007374D5">
        <w:rPr>
          <w:szCs w:val="22"/>
        </w:rPr>
        <w:t xml:space="preserve">do I </w:t>
      </w:r>
      <w:r>
        <w:rPr>
          <w:szCs w:val="22"/>
        </w:rPr>
        <w:t xml:space="preserve">deny their </w:t>
      </w:r>
      <w:r w:rsidRPr="006006D9">
        <w:rPr>
          <w:noProof/>
          <w:szCs w:val="22"/>
        </w:rPr>
        <w:t>theory</w:t>
      </w:r>
      <w:r>
        <w:rPr>
          <w:noProof/>
          <w:szCs w:val="22"/>
        </w:rPr>
        <w:t xml:space="preserve">’s </w:t>
      </w:r>
      <w:r>
        <w:rPr>
          <w:szCs w:val="22"/>
        </w:rPr>
        <w:t xml:space="preserve">metaethical advantages. </w:t>
      </w:r>
      <w:r w:rsidR="004243D0">
        <w:rPr>
          <w:szCs w:val="22"/>
        </w:rPr>
        <w:t xml:space="preserve">Instead, </w:t>
      </w:r>
      <w:r w:rsidR="004243D0" w:rsidRPr="00324D9E">
        <w:rPr>
          <w:noProof/>
          <w:szCs w:val="22"/>
        </w:rPr>
        <w:t>I</w:t>
      </w:r>
      <w:r w:rsidR="009E72BD">
        <w:rPr>
          <w:noProof/>
          <w:szCs w:val="22"/>
        </w:rPr>
        <w:t xml:space="preserve"> think</w:t>
      </w:r>
      <w:r w:rsidR="0040433B" w:rsidRPr="00C6585B">
        <w:rPr>
          <w:szCs w:val="22"/>
        </w:rPr>
        <w:t xml:space="preserve"> that </w:t>
      </w:r>
      <w:r w:rsidR="00AF395C">
        <w:rPr>
          <w:szCs w:val="22"/>
        </w:rPr>
        <w:t xml:space="preserve">once </w:t>
      </w:r>
      <w:r w:rsidR="001D6F44">
        <w:rPr>
          <w:szCs w:val="22"/>
        </w:rPr>
        <w:t xml:space="preserve">we </w:t>
      </w:r>
      <w:r>
        <w:rPr>
          <w:szCs w:val="22"/>
        </w:rPr>
        <w:t xml:space="preserve">modify </w:t>
      </w:r>
      <w:r w:rsidR="00B41B71">
        <w:rPr>
          <w:szCs w:val="22"/>
        </w:rPr>
        <w:t xml:space="preserve">the </w:t>
      </w:r>
      <w:r w:rsidR="004243D0">
        <w:rPr>
          <w:szCs w:val="22"/>
        </w:rPr>
        <w:t>divine command theory</w:t>
      </w:r>
      <w:r w:rsidR="007F503B">
        <w:rPr>
          <w:szCs w:val="22"/>
        </w:rPr>
        <w:t xml:space="preserve"> (DCT)</w:t>
      </w:r>
      <w:r w:rsidR="00AA0851">
        <w:rPr>
          <w:noProof/>
          <w:szCs w:val="22"/>
        </w:rPr>
        <w:t xml:space="preserve"> </w:t>
      </w:r>
      <w:r>
        <w:rPr>
          <w:noProof/>
          <w:szCs w:val="22"/>
        </w:rPr>
        <w:t xml:space="preserve">to immunize it </w:t>
      </w:r>
      <w:r w:rsidR="00AA0851">
        <w:rPr>
          <w:noProof/>
          <w:szCs w:val="22"/>
        </w:rPr>
        <w:t xml:space="preserve">against </w:t>
      </w:r>
      <w:r w:rsidR="0040433B" w:rsidRPr="00C6585B">
        <w:rPr>
          <w:szCs w:val="22"/>
        </w:rPr>
        <w:t>Euthyphronian challenges</w:t>
      </w:r>
      <w:r w:rsidR="004243D0">
        <w:rPr>
          <w:szCs w:val="22"/>
        </w:rPr>
        <w:t>,</w:t>
      </w:r>
      <w:r w:rsidR="00C07302">
        <w:rPr>
          <w:szCs w:val="22"/>
        </w:rPr>
        <w:t xml:space="preserve"> we</w:t>
      </w:r>
      <w:r w:rsidR="00B41B71">
        <w:rPr>
          <w:szCs w:val="22"/>
        </w:rPr>
        <w:t xml:space="preserve"> </w:t>
      </w:r>
      <w:r w:rsidR="00B361EC">
        <w:rPr>
          <w:szCs w:val="22"/>
        </w:rPr>
        <w:t xml:space="preserve">will </w:t>
      </w:r>
      <w:r w:rsidR="00C07302">
        <w:rPr>
          <w:szCs w:val="22"/>
        </w:rPr>
        <w:t xml:space="preserve">have </w:t>
      </w:r>
      <w:r w:rsidR="004243D0">
        <w:rPr>
          <w:szCs w:val="22"/>
        </w:rPr>
        <w:t xml:space="preserve">all the resources </w:t>
      </w:r>
      <w:r>
        <w:rPr>
          <w:szCs w:val="22"/>
        </w:rPr>
        <w:t xml:space="preserve">we need </w:t>
      </w:r>
      <w:r w:rsidR="004243D0">
        <w:rPr>
          <w:szCs w:val="22"/>
        </w:rPr>
        <w:t xml:space="preserve">to secure </w:t>
      </w:r>
      <w:r w:rsidR="00E1356B">
        <w:rPr>
          <w:szCs w:val="22"/>
        </w:rPr>
        <w:t>the same</w:t>
      </w:r>
      <w:r w:rsidR="0040433B" w:rsidRPr="00C6585B">
        <w:rPr>
          <w:szCs w:val="22"/>
        </w:rPr>
        <w:t xml:space="preserve"> </w:t>
      </w:r>
      <w:r w:rsidR="0040433B" w:rsidRPr="002057B4">
        <w:rPr>
          <w:noProof/>
          <w:szCs w:val="22"/>
        </w:rPr>
        <w:t>metaethical</w:t>
      </w:r>
      <w:r w:rsidR="0040433B" w:rsidRPr="00C6585B">
        <w:rPr>
          <w:szCs w:val="22"/>
        </w:rPr>
        <w:t xml:space="preserve"> </w:t>
      </w:r>
      <w:r w:rsidR="0040433B" w:rsidRPr="008976E6">
        <w:rPr>
          <w:noProof/>
          <w:szCs w:val="22"/>
        </w:rPr>
        <w:t>advantages</w:t>
      </w:r>
      <w:r w:rsidR="009E72BD">
        <w:rPr>
          <w:noProof/>
          <w:szCs w:val="22"/>
        </w:rPr>
        <w:t xml:space="preserve"> </w:t>
      </w:r>
      <w:r w:rsidR="0040433B" w:rsidRPr="00C6585B">
        <w:rPr>
          <w:szCs w:val="22"/>
        </w:rPr>
        <w:t xml:space="preserve">without the </w:t>
      </w:r>
      <w:r w:rsidR="0040433B" w:rsidRPr="000770C8">
        <w:rPr>
          <w:noProof/>
          <w:szCs w:val="22"/>
        </w:rPr>
        <w:t>divine</w:t>
      </w:r>
      <w:r w:rsidR="0040433B" w:rsidRPr="00C6585B">
        <w:rPr>
          <w:szCs w:val="22"/>
        </w:rPr>
        <w:t xml:space="preserve"> commander.</w:t>
      </w:r>
      <w:r w:rsidR="00AD1565">
        <w:rPr>
          <w:szCs w:val="22"/>
        </w:rPr>
        <w:t xml:space="preserve"> </w:t>
      </w:r>
      <w:r w:rsidR="007D3EA9">
        <w:rPr>
          <w:szCs w:val="22"/>
        </w:rPr>
        <w:t>T</w:t>
      </w:r>
      <w:r w:rsidR="00AD1565">
        <w:rPr>
          <w:szCs w:val="22"/>
        </w:rPr>
        <w:t xml:space="preserve">he </w:t>
      </w:r>
      <w:r w:rsidR="00AD1565" w:rsidRPr="00DC6C8B">
        <w:rPr>
          <w:noProof/>
          <w:szCs w:val="22"/>
        </w:rPr>
        <w:t>divine</w:t>
      </w:r>
      <w:r w:rsidR="00AD1565">
        <w:rPr>
          <w:szCs w:val="22"/>
        </w:rPr>
        <w:t xml:space="preserve"> commander is </w:t>
      </w:r>
      <w:r w:rsidR="00AD1565" w:rsidRPr="002057B4">
        <w:rPr>
          <w:noProof/>
          <w:szCs w:val="22"/>
        </w:rPr>
        <w:t>metaethically</w:t>
      </w:r>
      <w:r w:rsidR="00AD1565">
        <w:rPr>
          <w:szCs w:val="22"/>
        </w:rPr>
        <w:t xml:space="preserve"> </w:t>
      </w:r>
      <w:r w:rsidR="00EE6260">
        <w:rPr>
          <w:szCs w:val="22"/>
        </w:rPr>
        <w:t>superfluous</w:t>
      </w:r>
      <w:r w:rsidR="00AD1565">
        <w:rPr>
          <w:szCs w:val="22"/>
        </w:rPr>
        <w:t xml:space="preserve">: subtracting the </w:t>
      </w:r>
      <w:r w:rsidR="00AD1565" w:rsidRPr="006006D9">
        <w:rPr>
          <w:noProof/>
          <w:szCs w:val="22"/>
        </w:rPr>
        <w:t>commander</w:t>
      </w:r>
      <w:r w:rsidR="00AD1565">
        <w:rPr>
          <w:szCs w:val="22"/>
        </w:rPr>
        <w:t xml:space="preserve"> </w:t>
      </w:r>
      <w:r w:rsidR="00AD1565">
        <w:rPr>
          <w:szCs w:val="22"/>
        </w:rPr>
        <w:lastRenderedPageBreak/>
        <w:t xml:space="preserve">leaves the </w:t>
      </w:r>
      <w:r w:rsidR="00AD1565" w:rsidRPr="002057B4">
        <w:rPr>
          <w:noProof/>
          <w:szCs w:val="22"/>
        </w:rPr>
        <w:t>metaethics</w:t>
      </w:r>
      <w:r w:rsidR="00AD1565">
        <w:rPr>
          <w:szCs w:val="22"/>
        </w:rPr>
        <w:t xml:space="preserve"> intact. </w:t>
      </w:r>
      <w:r w:rsidR="00BF591F" w:rsidRPr="00324D9E">
        <w:rPr>
          <w:noProof/>
          <w:szCs w:val="22"/>
        </w:rPr>
        <w:t>Or</w:t>
      </w:r>
      <w:r w:rsidR="00BF591F">
        <w:rPr>
          <w:szCs w:val="22"/>
        </w:rPr>
        <w:t xml:space="preserve"> so </w:t>
      </w:r>
      <w:r w:rsidR="00BF591F" w:rsidRPr="00324D9E">
        <w:rPr>
          <w:noProof/>
          <w:szCs w:val="22"/>
        </w:rPr>
        <w:t>I</w:t>
      </w:r>
      <w:r w:rsidR="00BF591F">
        <w:rPr>
          <w:szCs w:val="22"/>
        </w:rPr>
        <w:t xml:space="preserve"> shall argue.</w:t>
      </w:r>
    </w:p>
    <w:p w14:paraId="22D6C689" w14:textId="07234AD0" w:rsidR="00A646C1" w:rsidRDefault="00AA4B8D" w:rsidP="00330BA0">
      <w:pPr>
        <w:rPr>
          <w:szCs w:val="22"/>
        </w:rPr>
      </w:pPr>
      <w:r>
        <w:rPr>
          <w:szCs w:val="22"/>
        </w:rPr>
        <w:t>My</w:t>
      </w:r>
      <w:r w:rsidR="00570FF3">
        <w:rPr>
          <w:szCs w:val="22"/>
        </w:rPr>
        <w:t xml:space="preserve"> argument </w:t>
      </w:r>
      <w:r w:rsidR="00160A9F">
        <w:rPr>
          <w:szCs w:val="22"/>
        </w:rPr>
        <w:t>unfold</w:t>
      </w:r>
      <w:r w:rsidR="00123253">
        <w:rPr>
          <w:szCs w:val="22"/>
        </w:rPr>
        <w:t>s</w:t>
      </w:r>
      <w:r w:rsidR="00160A9F">
        <w:rPr>
          <w:szCs w:val="22"/>
        </w:rPr>
        <w:t xml:space="preserve"> in</w:t>
      </w:r>
      <w:r w:rsidR="003C1D8D">
        <w:rPr>
          <w:szCs w:val="22"/>
        </w:rPr>
        <w:t xml:space="preserve"> </w:t>
      </w:r>
      <w:r w:rsidR="00AF0B43">
        <w:rPr>
          <w:szCs w:val="22"/>
        </w:rPr>
        <w:t>several</w:t>
      </w:r>
      <w:r w:rsidR="00160A9F">
        <w:rPr>
          <w:szCs w:val="22"/>
        </w:rPr>
        <w:t xml:space="preserve"> stages</w:t>
      </w:r>
      <w:r w:rsidR="00570FF3">
        <w:rPr>
          <w:szCs w:val="22"/>
        </w:rPr>
        <w:t xml:space="preserve">. </w:t>
      </w:r>
    </w:p>
    <w:p w14:paraId="25D7849A" w14:textId="3F750FEF" w:rsidR="00A646C1" w:rsidRPr="00612EB1" w:rsidRDefault="00612EB1" w:rsidP="00612EB1">
      <w:pPr>
        <w:keepNext/>
        <w:keepLines/>
        <w:spacing w:line="360" w:lineRule="auto"/>
        <w:ind w:left="720" w:firstLine="0"/>
        <w:outlineLvl w:val="1"/>
        <w:rPr>
          <w:i/>
          <w:iCs/>
          <w:noProof/>
        </w:rPr>
      </w:pPr>
      <w:r w:rsidRPr="00612EB1">
        <w:rPr>
          <w:i/>
          <w:iCs/>
          <w:noProof/>
        </w:rPr>
        <w:t>I.</w:t>
      </w:r>
      <w:r w:rsidR="003624BE" w:rsidRPr="00612EB1">
        <w:rPr>
          <w:i/>
          <w:iCs/>
          <w:noProof/>
        </w:rPr>
        <w:t xml:space="preserve"> </w:t>
      </w:r>
      <w:r w:rsidR="00330BA0" w:rsidRPr="00612EB1">
        <w:rPr>
          <w:i/>
          <w:iCs/>
          <w:noProof/>
        </w:rPr>
        <w:t>Preliminaries: Divine Command Metaethics</w:t>
      </w:r>
    </w:p>
    <w:p w14:paraId="660545BD" w14:textId="6FDE1397" w:rsidR="00A646C1" w:rsidRPr="00612EB1" w:rsidRDefault="00612EB1" w:rsidP="00612EB1">
      <w:pPr>
        <w:keepNext/>
        <w:keepLines/>
        <w:spacing w:line="360" w:lineRule="auto"/>
        <w:ind w:left="720" w:firstLine="0"/>
        <w:outlineLvl w:val="1"/>
        <w:rPr>
          <w:i/>
          <w:iCs/>
          <w:noProof/>
        </w:rPr>
      </w:pPr>
      <w:r w:rsidRPr="00612EB1">
        <w:rPr>
          <w:i/>
          <w:iCs/>
          <w:noProof/>
        </w:rPr>
        <w:t>II.</w:t>
      </w:r>
      <w:r w:rsidR="003624BE" w:rsidRPr="00612EB1">
        <w:rPr>
          <w:i/>
          <w:iCs/>
          <w:noProof/>
        </w:rPr>
        <w:t xml:space="preserve"> </w:t>
      </w:r>
      <w:r w:rsidR="00330BA0" w:rsidRPr="00612EB1">
        <w:rPr>
          <w:i/>
          <w:iCs/>
          <w:noProof/>
        </w:rPr>
        <w:t>Euthyphronian Challenges</w:t>
      </w:r>
    </w:p>
    <w:p w14:paraId="1FF94BAD" w14:textId="7156E8C6" w:rsidR="00A646C1" w:rsidRPr="00612EB1" w:rsidRDefault="00612EB1" w:rsidP="00612EB1">
      <w:pPr>
        <w:keepNext/>
        <w:keepLines/>
        <w:spacing w:line="360" w:lineRule="auto"/>
        <w:ind w:left="720" w:firstLine="0"/>
        <w:outlineLvl w:val="1"/>
        <w:rPr>
          <w:i/>
          <w:iCs/>
          <w:noProof/>
        </w:rPr>
      </w:pPr>
      <w:r w:rsidRPr="00612EB1">
        <w:rPr>
          <w:i/>
          <w:iCs/>
          <w:noProof/>
        </w:rPr>
        <w:t>III.</w:t>
      </w:r>
      <w:r w:rsidR="003624BE" w:rsidRPr="00612EB1">
        <w:rPr>
          <w:i/>
          <w:iCs/>
          <w:noProof/>
        </w:rPr>
        <w:t xml:space="preserve"> </w:t>
      </w:r>
      <w:r w:rsidR="00330BA0" w:rsidRPr="00612EB1">
        <w:rPr>
          <w:i/>
          <w:iCs/>
          <w:noProof/>
        </w:rPr>
        <w:t>Responding to Euthyphronian Challenges</w:t>
      </w:r>
    </w:p>
    <w:p w14:paraId="7A41B829" w14:textId="77350E95" w:rsidR="00A646C1" w:rsidRPr="00612EB1" w:rsidRDefault="00612EB1" w:rsidP="00612EB1">
      <w:pPr>
        <w:keepNext/>
        <w:keepLines/>
        <w:spacing w:line="360" w:lineRule="auto"/>
        <w:ind w:left="720" w:firstLine="0"/>
        <w:outlineLvl w:val="1"/>
        <w:rPr>
          <w:i/>
          <w:iCs/>
          <w:noProof/>
        </w:rPr>
      </w:pPr>
      <w:r w:rsidRPr="00612EB1">
        <w:rPr>
          <w:i/>
          <w:iCs/>
          <w:noProof/>
        </w:rPr>
        <w:t>IV.</w:t>
      </w:r>
      <w:r w:rsidR="003624BE" w:rsidRPr="00612EB1">
        <w:rPr>
          <w:i/>
          <w:iCs/>
          <w:noProof/>
        </w:rPr>
        <w:t xml:space="preserve"> </w:t>
      </w:r>
      <w:r w:rsidR="00330BA0" w:rsidRPr="00612EB1">
        <w:rPr>
          <w:i/>
          <w:iCs/>
          <w:noProof/>
        </w:rPr>
        <w:t>Evaluative Conditions</w:t>
      </w:r>
    </w:p>
    <w:p w14:paraId="357D86C9" w14:textId="643DAAD8" w:rsidR="00A646C1" w:rsidRPr="00612EB1" w:rsidRDefault="00612EB1" w:rsidP="00612EB1">
      <w:pPr>
        <w:keepNext/>
        <w:keepLines/>
        <w:spacing w:line="360" w:lineRule="auto"/>
        <w:ind w:left="720" w:firstLine="0"/>
        <w:outlineLvl w:val="1"/>
        <w:rPr>
          <w:i/>
          <w:iCs/>
          <w:noProof/>
        </w:rPr>
      </w:pPr>
      <w:r w:rsidRPr="00612EB1">
        <w:rPr>
          <w:i/>
          <w:iCs/>
          <w:noProof/>
        </w:rPr>
        <w:t>V.</w:t>
      </w:r>
      <w:r w:rsidR="003624BE" w:rsidRPr="00612EB1">
        <w:rPr>
          <w:i/>
          <w:iCs/>
          <w:noProof/>
        </w:rPr>
        <w:t xml:space="preserve"> </w:t>
      </w:r>
      <w:r w:rsidR="00330BA0" w:rsidRPr="00612EB1">
        <w:rPr>
          <w:i/>
          <w:iCs/>
          <w:noProof/>
        </w:rPr>
        <w:t xml:space="preserve">Adams’s Divine Command Metaethics </w:t>
      </w:r>
    </w:p>
    <w:p w14:paraId="50328042" w14:textId="1F1C2C77" w:rsidR="00A646C1" w:rsidRPr="00612EB1" w:rsidRDefault="00612EB1" w:rsidP="00612EB1">
      <w:pPr>
        <w:keepNext/>
        <w:keepLines/>
        <w:spacing w:line="360" w:lineRule="auto"/>
        <w:ind w:left="720" w:firstLine="0"/>
        <w:outlineLvl w:val="1"/>
        <w:rPr>
          <w:i/>
          <w:iCs/>
          <w:noProof/>
        </w:rPr>
      </w:pPr>
      <w:r w:rsidRPr="00612EB1">
        <w:rPr>
          <w:i/>
          <w:iCs/>
          <w:noProof/>
        </w:rPr>
        <w:t>VI.</w:t>
      </w:r>
      <w:r w:rsidR="003624BE" w:rsidRPr="00612EB1">
        <w:rPr>
          <w:i/>
          <w:iCs/>
          <w:noProof/>
        </w:rPr>
        <w:t xml:space="preserve"> </w:t>
      </w:r>
      <w:r w:rsidR="00330BA0" w:rsidRPr="00612EB1">
        <w:rPr>
          <w:i/>
          <w:iCs/>
          <w:noProof/>
        </w:rPr>
        <w:t>The Divine Commander and the Ideal Observer</w:t>
      </w:r>
    </w:p>
    <w:p w14:paraId="1CD72613" w14:textId="3E462480" w:rsidR="00A646C1" w:rsidRPr="00612EB1" w:rsidRDefault="00612EB1" w:rsidP="00612EB1">
      <w:pPr>
        <w:keepNext/>
        <w:keepLines/>
        <w:spacing w:line="360" w:lineRule="auto"/>
        <w:ind w:left="720" w:firstLine="0"/>
        <w:outlineLvl w:val="1"/>
        <w:rPr>
          <w:i/>
          <w:iCs/>
          <w:noProof/>
        </w:rPr>
      </w:pPr>
      <w:r w:rsidRPr="00612EB1">
        <w:rPr>
          <w:i/>
          <w:iCs/>
          <w:noProof/>
        </w:rPr>
        <w:t>VII.</w:t>
      </w:r>
      <w:r w:rsidR="003624BE" w:rsidRPr="00612EB1">
        <w:rPr>
          <w:i/>
          <w:iCs/>
          <w:noProof/>
        </w:rPr>
        <w:t xml:space="preserve"> </w:t>
      </w:r>
      <w:r w:rsidR="00330BA0" w:rsidRPr="00612EB1">
        <w:rPr>
          <w:i/>
          <w:iCs/>
          <w:noProof/>
        </w:rPr>
        <w:t>Objections and Replies</w:t>
      </w:r>
    </w:p>
    <w:p w14:paraId="47B035A2" w14:textId="6A6D1103" w:rsidR="00330BA0" w:rsidRPr="00612EB1" w:rsidRDefault="00612EB1" w:rsidP="00612EB1">
      <w:pPr>
        <w:keepNext/>
        <w:keepLines/>
        <w:spacing w:line="360" w:lineRule="auto"/>
        <w:ind w:left="720" w:firstLine="0"/>
        <w:outlineLvl w:val="1"/>
        <w:rPr>
          <w:i/>
          <w:iCs/>
          <w:noProof/>
        </w:rPr>
      </w:pPr>
      <w:r w:rsidRPr="00612EB1">
        <w:rPr>
          <w:i/>
          <w:iCs/>
          <w:noProof/>
        </w:rPr>
        <w:t>VIII.</w:t>
      </w:r>
      <w:r w:rsidR="003624BE" w:rsidRPr="00612EB1">
        <w:rPr>
          <w:i/>
          <w:iCs/>
          <w:noProof/>
        </w:rPr>
        <w:t xml:space="preserve"> </w:t>
      </w:r>
      <w:r w:rsidR="00330BA0" w:rsidRPr="00612EB1">
        <w:rPr>
          <w:i/>
          <w:iCs/>
          <w:noProof/>
        </w:rPr>
        <w:t>Conclusion</w:t>
      </w:r>
    </w:p>
    <w:p w14:paraId="1EF32B2B" w14:textId="77777777" w:rsidR="003C1D8D" w:rsidRDefault="003C1D8D" w:rsidP="00AA4B8D">
      <w:pPr>
        <w:rPr>
          <w:szCs w:val="22"/>
        </w:rPr>
      </w:pPr>
    </w:p>
    <w:p w14:paraId="1EBF018C" w14:textId="001B0B03" w:rsidR="00C67740" w:rsidRPr="00932C79" w:rsidRDefault="00095AB7" w:rsidP="00AA4B8D">
      <w:pPr>
        <w:rPr>
          <w:szCs w:val="22"/>
        </w:rPr>
      </w:pPr>
      <w:r>
        <w:rPr>
          <w:i/>
          <w:iCs/>
          <w:szCs w:val="22"/>
        </w:rPr>
        <w:t xml:space="preserve">Very </w:t>
      </w:r>
      <w:r>
        <w:rPr>
          <w:szCs w:val="22"/>
        </w:rPr>
        <w:t xml:space="preserve">briefly, in §§I-IV, I </w:t>
      </w:r>
      <w:r w:rsidR="00A239F4">
        <w:rPr>
          <w:szCs w:val="22"/>
        </w:rPr>
        <w:t xml:space="preserve">motivate, </w:t>
      </w:r>
      <w:r>
        <w:rPr>
          <w:szCs w:val="22"/>
        </w:rPr>
        <w:t>introduce</w:t>
      </w:r>
      <w:r w:rsidR="00E06CC8">
        <w:rPr>
          <w:szCs w:val="22"/>
        </w:rPr>
        <w:t>,</w:t>
      </w:r>
      <w:r>
        <w:rPr>
          <w:szCs w:val="22"/>
        </w:rPr>
        <w:t xml:space="preserve"> and delineate parameters for a modified DCT. </w:t>
      </w:r>
      <w:r w:rsidR="00C67740">
        <w:rPr>
          <w:szCs w:val="22"/>
        </w:rPr>
        <w:t>In</w:t>
      </w:r>
      <w:r>
        <w:rPr>
          <w:szCs w:val="22"/>
        </w:rPr>
        <w:t xml:space="preserve"> §V, I use Robert Adams’s</w:t>
      </w:r>
      <w:r w:rsidR="00C55AE9">
        <w:rPr>
          <w:szCs w:val="22"/>
        </w:rPr>
        <w:t xml:space="preserve"> version of a </w:t>
      </w:r>
      <w:r>
        <w:rPr>
          <w:szCs w:val="22"/>
        </w:rPr>
        <w:t xml:space="preserve">DCT to illustrate </w:t>
      </w:r>
      <w:r w:rsidR="00C55AE9">
        <w:rPr>
          <w:szCs w:val="22"/>
        </w:rPr>
        <w:t xml:space="preserve">the </w:t>
      </w:r>
      <w:r>
        <w:rPr>
          <w:szCs w:val="22"/>
        </w:rPr>
        <w:t xml:space="preserve">key features and metaethical </w:t>
      </w:r>
      <w:r w:rsidR="007C4C44">
        <w:rPr>
          <w:szCs w:val="22"/>
        </w:rPr>
        <w:t>appeal</w:t>
      </w:r>
      <w:r w:rsidR="00C55AE9">
        <w:rPr>
          <w:szCs w:val="22"/>
        </w:rPr>
        <w:t xml:space="preserve"> of a modified DCT</w:t>
      </w:r>
      <w:r>
        <w:rPr>
          <w:szCs w:val="22"/>
        </w:rPr>
        <w:t>.</w:t>
      </w:r>
      <w:r w:rsidR="00570FF3">
        <w:rPr>
          <w:szCs w:val="22"/>
        </w:rPr>
        <w:t xml:space="preserve"> </w:t>
      </w:r>
      <w:r w:rsidR="001469A3">
        <w:rPr>
          <w:szCs w:val="22"/>
        </w:rPr>
        <w:t xml:space="preserve">In </w:t>
      </w:r>
      <w:r>
        <w:rPr>
          <w:szCs w:val="22"/>
        </w:rPr>
        <w:t xml:space="preserve">§VI, </w:t>
      </w:r>
      <w:r w:rsidR="001469A3" w:rsidRPr="00EB6146">
        <w:rPr>
          <w:noProof/>
          <w:szCs w:val="22"/>
        </w:rPr>
        <w:t>I</w:t>
      </w:r>
      <w:r w:rsidR="001469A3">
        <w:rPr>
          <w:szCs w:val="22"/>
        </w:rPr>
        <w:t xml:space="preserve"> compare Adams</w:t>
      </w:r>
      <w:r w:rsidR="00376875">
        <w:rPr>
          <w:szCs w:val="22"/>
        </w:rPr>
        <w:t>’</w:t>
      </w:r>
      <w:r w:rsidR="001469A3">
        <w:rPr>
          <w:szCs w:val="22"/>
        </w:rPr>
        <w:t xml:space="preserve">s </w:t>
      </w:r>
      <w:r w:rsidR="00580E42">
        <w:rPr>
          <w:szCs w:val="22"/>
        </w:rPr>
        <w:t>DCT</w:t>
      </w:r>
      <w:r w:rsidR="001469A3">
        <w:rPr>
          <w:szCs w:val="22"/>
        </w:rPr>
        <w:t xml:space="preserve"> </w:t>
      </w:r>
      <w:r w:rsidR="00AF7EFB">
        <w:rPr>
          <w:szCs w:val="22"/>
        </w:rPr>
        <w:t>to</w:t>
      </w:r>
      <w:r w:rsidR="001469A3">
        <w:rPr>
          <w:szCs w:val="22"/>
        </w:rPr>
        <w:t xml:space="preserve"> an ideal observer theory </w:t>
      </w:r>
      <w:r w:rsidR="00FB5536">
        <w:rPr>
          <w:szCs w:val="22"/>
        </w:rPr>
        <w:t xml:space="preserve">(IOT) </w:t>
      </w:r>
      <w:r w:rsidR="001469A3">
        <w:rPr>
          <w:szCs w:val="22"/>
        </w:rPr>
        <w:t xml:space="preserve">and argue that </w:t>
      </w:r>
      <w:r w:rsidR="001469A3" w:rsidRPr="00932C79">
        <w:rPr>
          <w:noProof/>
          <w:szCs w:val="22"/>
        </w:rPr>
        <w:t xml:space="preserve">an </w:t>
      </w:r>
      <w:r w:rsidR="00F031E9">
        <w:rPr>
          <w:noProof/>
          <w:szCs w:val="22"/>
        </w:rPr>
        <w:t xml:space="preserve">appropriately characterized </w:t>
      </w:r>
      <w:r w:rsidR="00580E42">
        <w:rPr>
          <w:noProof/>
          <w:szCs w:val="22"/>
        </w:rPr>
        <w:t>IOT</w:t>
      </w:r>
      <w:r w:rsidR="003D0798">
        <w:rPr>
          <w:szCs w:val="22"/>
        </w:rPr>
        <w:t xml:space="preserve"> </w:t>
      </w:r>
      <w:r w:rsidR="003D0798" w:rsidRPr="00932C79">
        <w:rPr>
          <w:noProof/>
          <w:szCs w:val="22"/>
        </w:rPr>
        <w:t>deliver</w:t>
      </w:r>
      <w:r w:rsidR="00160A9F">
        <w:rPr>
          <w:noProof/>
          <w:szCs w:val="22"/>
        </w:rPr>
        <w:t>s</w:t>
      </w:r>
      <w:r w:rsidR="003D0798">
        <w:rPr>
          <w:szCs w:val="22"/>
        </w:rPr>
        <w:t xml:space="preserve"> the </w:t>
      </w:r>
      <w:r w:rsidR="003D0798" w:rsidRPr="00BB07CC">
        <w:rPr>
          <w:i/>
          <w:iCs/>
          <w:szCs w:val="22"/>
        </w:rPr>
        <w:t>same</w:t>
      </w:r>
      <w:r w:rsidR="003D0798">
        <w:rPr>
          <w:szCs w:val="22"/>
        </w:rPr>
        <w:t xml:space="preserve"> metaethical advantages</w:t>
      </w:r>
      <w:r w:rsidR="00123253">
        <w:rPr>
          <w:szCs w:val="22"/>
        </w:rPr>
        <w:t>,</w:t>
      </w:r>
      <w:r w:rsidR="00160A9F">
        <w:rPr>
          <w:szCs w:val="22"/>
        </w:rPr>
        <w:t xml:space="preserve"> </w:t>
      </w:r>
      <w:r w:rsidR="00BB07CC">
        <w:rPr>
          <w:szCs w:val="22"/>
        </w:rPr>
        <w:t>plus</w:t>
      </w:r>
      <w:r w:rsidR="00160A9F">
        <w:rPr>
          <w:szCs w:val="22"/>
        </w:rPr>
        <w:t xml:space="preserve"> a </w:t>
      </w:r>
      <w:r w:rsidR="009B5A9C" w:rsidRPr="00BB07CC">
        <w:rPr>
          <w:i/>
          <w:iCs/>
          <w:noProof/>
          <w:szCs w:val="22"/>
        </w:rPr>
        <w:t>comparative</w:t>
      </w:r>
      <w:r w:rsidR="00524C52" w:rsidRPr="00932C79">
        <w:rPr>
          <w:noProof/>
          <w:szCs w:val="22"/>
        </w:rPr>
        <w:t xml:space="preserve"> advantage</w:t>
      </w:r>
      <w:r w:rsidR="00524C52">
        <w:rPr>
          <w:szCs w:val="22"/>
        </w:rPr>
        <w:t xml:space="preserve"> </w:t>
      </w:r>
      <w:r w:rsidR="003D7259">
        <w:rPr>
          <w:noProof/>
          <w:szCs w:val="22"/>
        </w:rPr>
        <w:t xml:space="preserve">in </w:t>
      </w:r>
      <w:r w:rsidR="00524C52">
        <w:rPr>
          <w:szCs w:val="22"/>
        </w:rPr>
        <w:t xml:space="preserve">ontological parsimony. </w:t>
      </w:r>
      <w:r w:rsidR="00AA0851">
        <w:rPr>
          <w:szCs w:val="22"/>
        </w:rPr>
        <w:t xml:space="preserve">In </w:t>
      </w:r>
      <w:r>
        <w:rPr>
          <w:szCs w:val="22"/>
        </w:rPr>
        <w:t xml:space="preserve">§VII, </w:t>
      </w:r>
      <w:r w:rsidR="00AA0851" w:rsidRPr="00EB6146">
        <w:rPr>
          <w:noProof/>
          <w:szCs w:val="22"/>
        </w:rPr>
        <w:t>I</w:t>
      </w:r>
      <w:r w:rsidR="00AA0851">
        <w:rPr>
          <w:szCs w:val="22"/>
        </w:rPr>
        <w:t xml:space="preserve"> consider</w:t>
      </w:r>
      <w:r w:rsidR="00A50309">
        <w:rPr>
          <w:szCs w:val="22"/>
        </w:rPr>
        <w:t xml:space="preserve"> and </w:t>
      </w:r>
      <w:r>
        <w:rPr>
          <w:szCs w:val="22"/>
        </w:rPr>
        <w:t>respond to the most important objections</w:t>
      </w:r>
      <w:r w:rsidR="00A50309">
        <w:rPr>
          <w:szCs w:val="22"/>
        </w:rPr>
        <w:t xml:space="preserve">. Finally, in §VIII, </w:t>
      </w:r>
      <w:r w:rsidR="009A1C22" w:rsidRPr="00EB6146">
        <w:rPr>
          <w:noProof/>
          <w:szCs w:val="22"/>
        </w:rPr>
        <w:t>I</w:t>
      </w:r>
      <w:r w:rsidR="009A1C22">
        <w:rPr>
          <w:szCs w:val="22"/>
        </w:rPr>
        <w:t xml:space="preserve"> draw together the threads of </w:t>
      </w:r>
      <w:r w:rsidR="00F031E9" w:rsidRPr="00EB6146">
        <w:rPr>
          <w:noProof/>
          <w:szCs w:val="22"/>
        </w:rPr>
        <w:t>my</w:t>
      </w:r>
      <w:r w:rsidR="009A1C22">
        <w:rPr>
          <w:szCs w:val="22"/>
        </w:rPr>
        <w:t xml:space="preserve"> argument and reflect more generally on its course and implications.</w:t>
      </w:r>
    </w:p>
    <w:p w14:paraId="20AB209E" w14:textId="77777777" w:rsidR="008342EC" w:rsidRDefault="008342EC" w:rsidP="00C721E7">
      <w:pPr>
        <w:pStyle w:val="Heading2"/>
      </w:pPr>
    </w:p>
    <w:p w14:paraId="600F0F2F" w14:textId="5B430109" w:rsidR="00166EF4" w:rsidRPr="003B0D0B" w:rsidRDefault="008E7104" w:rsidP="003B0D0B">
      <w:pPr>
        <w:pStyle w:val="Heading2"/>
      </w:pPr>
      <w:r w:rsidRPr="00EB6146">
        <w:rPr>
          <w:noProof/>
        </w:rPr>
        <w:t>I</w:t>
      </w:r>
      <w:r>
        <w:t xml:space="preserve">. </w:t>
      </w:r>
      <w:r w:rsidR="00561685" w:rsidRPr="00C6585B">
        <w:t>Preliminaries</w:t>
      </w:r>
      <w:r w:rsidR="003B0D0B">
        <w:t xml:space="preserve">: </w:t>
      </w:r>
      <w:r w:rsidR="003B0D0B" w:rsidRPr="003B0D0B">
        <w:t>Divine Command Metaethics</w:t>
      </w:r>
    </w:p>
    <w:p w14:paraId="3CC66A59" w14:textId="5CB9C7B3" w:rsidR="00BA23F5" w:rsidRDefault="007B74BC" w:rsidP="00123253">
      <w:pPr>
        <w:rPr>
          <w:noProof/>
          <w:szCs w:val="22"/>
        </w:rPr>
      </w:pPr>
      <w:r>
        <w:rPr>
          <w:szCs w:val="22"/>
        </w:rPr>
        <w:t xml:space="preserve">Metaethics </w:t>
      </w:r>
      <w:r w:rsidR="003213E2">
        <w:rPr>
          <w:szCs w:val="22"/>
        </w:rPr>
        <w:t xml:space="preserve">is </w:t>
      </w:r>
      <w:r w:rsidR="007F503B">
        <w:rPr>
          <w:szCs w:val="22"/>
        </w:rPr>
        <w:t>concern</w:t>
      </w:r>
      <w:r w:rsidR="003213E2">
        <w:rPr>
          <w:szCs w:val="22"/>
        </w:rPr>
        <w:t>ed</w:t>
      </w:r>
      <w:r w:rsidR="007F503B">
        <w:rPr>
          <w:szCs w:val="22"/>
        </w:rPr>
        <w:t xml:space="preserve"> with </w:t>
      </w:r>
      <w:r w:rsidR="00753EA8" w:rsidRPr="00C6585B">
        <w:rPr>
          <w:szCs w:val="22"/>
        </w:rPr>
        <w:t xml:space="preserve">truth </w:t>
      </w:r>
      <w:r w:rsidR="00561685" w:rsidRPr="00C6585B">
        <w:rPr>
          <w:szCs w:val="22"/>
        </w:rPr>
        <w:t xml:space="preserve">conditions </w:t>
      </w:r>
      <w:r w:rsidR="00753EA8" w:rsidRPr="00C6585B">
        <w:rPr>
          <w:szCs w:val="22"/>
        </w:rPr>
        <w:t xml:space="preserve">for </w:t>
      </w:r>
      <w:r w:rsidR="00561685" w:rsidRPr="00C6585B">
        <w:rPr>
          <w:szCs w:val="22"/>
        </w:rPr>
        <w:t xml:space="preserve">moral claims </w:t>
      </w:r>
      <w:r w:rsidR="00BA23F5">
        <w:rPr>
          <w:szCs w:val="22"/>
        </w:rPr>
        <w:t xml:space="preserve">such as those </w:t>
      </w:r>
      <w:r w:rsidR="00DC4F32" w:rsidRPr="00C6585B">
        <w:rPr>
          <w:noProof/>
          <w:szCs w:val="22"/>
        </w:rPr>
        <w:t>about</w:t>
      </w:r>
      <w:r w:rsidR="00561685" w:rsidRPr="00C6585B">
        <w:rPr>
          <w:szCs w:val="22"/>
        </w:rPr>
        <w:t xml:space="preserve"> rightness, wrongness, permissibility</w:t>
      </w:r>
      <w:r w:rsidR="00123253">
        <w:rPr>
          <w:szCs w:val="22"/>
        </w:rPr>
        <w:t>,</w:t>
      </w:r>
      <w:r w:rsidR="00561685" w:rsidRPr="00C6585B">
        <w:rPr>
          <w:szCs w:val="22"/>
        </w:rPr>
        <w:t xml:space="preserve"> and allied notions</w:t>
      </w:r>
      <w:r w:rsidR="00BA23F5">
        <w:rPr>
          <w:szCs w:val="22"/>
        </w:rPr>
        <w:t xml:space="preserve">, and </w:t>
      </w:r>
      <w:r>
        <w:rPr>
          <w:szCs w:val="22"/>
        </w:rPr>
        <w:t xml:space="preserve">divine command </w:t>
      </w:r>
      <w:r w:rsidRPr="002057B4">
        <w:rPr>
          <w:noProof/>
          <w:szCs w:val="22"/>
        </w:rPr>
        <w:t>metaethics</w:t>
      </w:r>
      <w:r w:rsidR="00BA23F5">
        <w:rPr>
          <w:szCs w:val="22"/>
        </w:rPr>
        <w:t xml:space="preserve"> </w:t>
      </w:r>
      <w:r w:rsidR="007F503B">
        <w:rPr>
          <w:szCs w:val="22"/>
        </w:rPr>
        <w:t xml:space="preserve">assigns </w:t>
      </w:r>
      <w:r w:rsidR="00C67740">
        <w:rPr>
          <w:szCs w:val="22"/>
        </w:rPr>
        <w:t xml:space="preserve">a central role </w:t>
      </w:r>
      <w:r w:rsidR="007F503B">
        <w:rPr>
          <w:szCs w:val="22"/>
        </w:rPr>
        <w:t xml:space="preserve">to divine commands in </w:t>
      </w:r>
      <w:r w:rsidR="003213E2">
        <w:rPr>
          <w:szCs w:val="22"/>
        </w:rPr>
        <w:t xml:space="preserve">explaining </w:t>
      </w:r>
      <w:r w:rsidR="007F503B">
        <w:rPr>
          <w:szCs w:val="22"/>
        </w:rPr>
        <w:t xml:space="preserve">when those moral claims are </w:t>
      </w:r>
      <w:r w:rsidR="007F503B" w:rsidRPr="009A1C22">
        <w:rPr>
          <w:noProof/>
          <w:szCs w:val="22"/>
        </w:rPr>
        <w:t>true</w:t>
      </w:r>
      <w:r w:rsidR="007F503B">
        <w:rPr>
          <w:szCs w:val="22"/>
        </w:rPr>
        <w:t xml:space="preserve">. </w:t>
      </w:r>
      <w:r w:rsidR="00123253">
        <w:rPr>
          <w:noProof/>
          <w:szCs w:val="22"/>
        </w:rPr>
        <w:t>It</w:t>
      </w:r>
      <w:r w:rsidR="007F503B" w:rsidRPr="006A1322">
        <w:rPr>
          <w:noProof/>
          <w:szCs w:val="22"/>
        </w:rPr>
        <w:t xml:space="preserve"> is not</w:t>
      </w:r>
      <w:r w:rsidR="007F503B">
        <w:rPr>
          <w:szCs w:val="22"/>
        </w:rPr>
        <w:t xml:space="preserve"> the project </w:t>
      </w:r>
      <w:r w:rsidR="00964674">
        <w:rPr>
          <w:szCs w:val="22"/>
        </w:rPr>
        <w:t>of</w:t>
      </w:r>
      <w:r w:rsidR="007F503B">
        <w:rPr>
          <w:szCs w:val="22"/>
        </w:rPr>
        <w:t xml:space="preserve"> </w:t>
      </w:r>
      <w:r w:rsidR="007F503B" w:rsidRPr="006006D9">
        <w:rPr>
          <w:noProof/>
          <w:szCs w:val="22"/>
        </w:rPr>
        <w:t>explaining</w:t>
      </w:r>
      <w:r w:rsidR="007F503B">
        <w:rPr>
          <w:szCs w:val="22"/>
        </w:rPr>
        <w:t xml:space="preserve"> </w:t>
      </w:r>
      <w:r w:rsidR="00DC4F32" w:rsidRPr="00C6585B">
        <w:rPr>
          <w:szCs w:val="22"/>
        </w:rPr>
        <w:t>value</w:t>
      </w:r>
      <w:r w:rsidR="00187D25">
        <w:rPr>
          <w:szCs w:val="22"/>
        </w:rPr>
        <w:t xml:space="preserve"> </w:t>
      </w:r>
      <w:r w:rsidR="00DC4F32" w:rsidRPr="00C6585B">
        <w:rPr>
          <w:szCs w:val="22"/>
        </w:rPr>
        <w:t xml:space="preserve">or </w:t>
      </w:r>
      <w:r w:rsidR="00DC4F32" w:rsidRPr="006006D9">
        <w:rPr>
          <w:noProof/>
          <w:szCs w:val="22"/>
        </w:rPr>
        <w:t>moral</w:t>
      </w:r>
      <w:r w:rsidR="00DC4F32" w:rsidRPr="00C6585B">
        <w:rPr>
          <w:szCs w:val="22"/>
        </w:rPr>
        <w:t xml:space="preserve"> value </w:t>
      </w:r>
      <w:r w:rsidR="00B53187" w:rsidRPr="00C6585B">
        <w:rPr>
          <w:szCs w:val="22"/>
        </w:rPr>
        <w:t>in gen</w:t>
      </w:r>
      <w:r w:rsidR="00494B4A">
        <w:rPr>
          <w:szCs w:val="22"/>
        </w:rPr>
        <w:t xml:space="preserve">eral. Divine command theorists </w:t>
      </w:r>
      <w:r w:rsidR="00B53187" w:rsidRPr="00C6585B">
        <w:rPr>
          <w:szCs w:val="22"/>
        </w:rPr>
        <w:t xml:space="preserve">seek to </w:t>
      </w:r>
      <w:r w:rsidR="00B53187" w:rsidRPr="009A1C22">
        <w:rPr>
          <w:noProof/>
          <w:szCs w:val="22"/>
        </w:rPr>
        <w:t>explain</w:t>
      </w:r>
      <w:r w:rsidR="00B53187" w:rsidRPr="006006D9">
        <w:rPr>
          <w:noProof/>
          <w:szCs w:val="22"/>
        </w:rPr>
        <w:t xml:space="preserve"> the metaethics of</w:t>
      </w:r>
      <w:r w:rsidR="00B53187" w:rsidRPr="00C6585B">
        <w:rPr>
          <w:szCs w:val="22"/>
        </w:rPr>
        <w:t xml:space="preserve"> </w:t>
      </w:r>
      <w:r w:rsidR="00494B4A">
        <w:rPr>
          <w:szCs w:val="22"/>
        </w:rPr>
        <w:t>obligation</w:t>
      </w:r>
      <w:r w:rsidR="00B53187" w:rsidRPr="00C6585B">
        <w:rPr>
          <w:szCs w:val="22"/>
        </w:rPr>
        <w:t xml:space="preserve"> but </w:t>
      </w:r>
      <w:r w:rsidR="009F1D86">
        <w:rPr>
          <w:szCs w:val="22"/>
        </w:rPr>
        <w:t>need</w:t>
      </w:r>
      <w:r w:rsidR="00B53187" w:rsidRPr="00C6585B">
        <w:rPr>
          <w:szCs w:val="22"/>
        </w:rPr>
        <w:t xml:space="preserve"> not </w:t>
      </w:r>
      <w:r w:rsidR="00A61355">
        <w:rPr>
          <w:szCs w:val="22"/>
        </w:rPr>
        <w:t xml:space="preserve">explain </w:t>
      </w:r>
      <w:r w:rsidR="00B53187" w:rsidRPr="00C6585B">
        <w:rPr>
          <w:szCs w:val="22"/>
        </w:rPr>
        <w:t xml:space="preserve">all </w:t>
      </w:r>
      <w:r w:rsidR="00B53187" w:rsidRPr="009A1C22">
        <w:rPr>
          <w:noProof/>
          <w:szCs w:val="22"/>
        </w:rPr>
        <w:t>value</w:t>
      </w:r>
      <w:r w:rsidR="00B53187" w:rsidRPr="00C6585B">
        <w:rPr>
          <w:szCs w:val="22"/>
        </w:rPr>
        <w:t xml:space="preserve"> </w:t>
      </w:r>
      <w:r w:rsidR="00B53187" w:rsidRPr="00EB6146">
        <w:rPr>
          <w:noProof/>
          <w:szCs w:val="22"/>
        </w:rPr>
        <w:t>in terms of</w:t>
      </w:r>
      <w:r w:rsidR="00B53187" w:rsidRPr="00C6585B">
        <w:rPr>
          <w:szCs w:val="22"/>
        </w:rPr>
        <w:t xml:space="preserve"> </w:t>
      </w:r>
      <w:r w:rsidR="00B53187" w:rsidRPr="009A1C22">
        <w:rPr>
          <w:noProof/>
          <w:szCs w:val="22"/>
        </w:rPr>
        <w:t>divine</w:t>
      </w:r>
      <w:r w:rsidR="00B53187" w:rsidRPr="00C6585B">
        <w:rPr>
          <w:szCs w:val="22"/>
        </w:rPr>
        <w:t xml:space="preserve"> </w:t>
      </w:r>
      <w:r w:rsidR="00B53187" w:rsidRPr="00BC780C">
        <w:rPr>
          <w:noProof/>
          <w:szCs w:val="22"/>
        </w:rPr>
        <w:t>commands</w:t>
      </w:r>
      <w:r w:rsidR="00B53187" w:rsidRPr="00C6585B">
        <w:rPr>
          <w:szCs w:val="22"/>
        </w:rPr>
        <w:t>.</w:t>
      </w:r>
      <w:r w:rsidR="00A371EA">
        <w:rPr>
          <w:szCs w:val="22"/>
        </w:rPr>
        <w:t xml:space="preserve"> </w:t>
      </w:r>
    </w:p>
    <w:p w14:paraId="1DB716B5" w14:textId="1BEB7719" w:rsidR="00F22A8A" w:rsidRPr="00C6585B" w:rsidRDefault="00BF0DE9" w:rsidP="00F22A8A">
      <w:pPr>
        <w:rPr>
          <w:szCs w:val="22"/>
        </w:rPr>
      </w:pPr>
      <w:r w:rsidRPr="00C6585B">
        <w:rPr>
          <w:szCs w:val="22"/>
        </w:rPr>
        <w:t xml:space="preserve">According to a </w:t>
      </w:r>
      <w:r w:rsidR="00580E42">
        <w:rPr>
          <w:szCs w:val="22"/>
        </w:rPr>
        <w:t>DCT</w:t>
      </w:r>
      <w:r w:rsidRPr="00C6585B">
        <w:rPr>
          <w:szCs w:val="22"/>
        </w:rPr>
        <w:t xml:space="preserve">, all moral obligations correspond to the content of commands from </w:t>
      </w:r>
      <w:r w:rsidRPr="00C6585B">
        <w:rPr>
          <w:noProof/>
          <w:szCs w:val="22"/>
        </w:rPr>
        <w:t>God</w:t>
      </w:r>
      <w:r w:rsidR="007752FC">
        <w:rPr>
          <w:noProof/>
          <w:szCs w:val="22"/>
        </w:rPr>
        <w:t xml:space="preserve"> – c</w:t>
      </w:r>
      <w:r w:rsidR="00E06CC8">
        <w:rPr>
          <w:szCs w:val="22"/>
        </w:rPr>
        <w:t>ontent</w:t>
      </w:r>
      <w:r w:rsidR="008E58CE">
        <w:rPr>
          <w:szCs w:val="22"/>
        </w:rPr>
        <w:t xml:space="preserve"> </w:t>
      </w:r>
      <w:r w:rsidR="007752FC">
        <w:rPr>
          <w:szCs w:val="22"/>
        </w:rPr>
        <w:t xml:space="preserve">which </w:t>
      </w:r>
      <w:r w:rsidR="008E58CE">
        <w:rPr>
          <w:szCs w:val="22"/>
        </w:rPr>
        <w:t>is</w:t>
      </w:r>
      <w:r w:rsidRPr="00C6585B">
        <w:rPr>
          <w:szCs w:val="22"/>
        </w:rPr>
        <w:t xml:space="preserve"> obligatory</w:t>
      </w:r>
      <w:r w:rsidR="00BB07CC">
        <w:rPr>
          <w:szCs w:val="22"/>
        </w:rPr>
        <w:t xml:space="preserve"> only</w:t>
      </w:r>
      <w:r w:rsidRPr="00C6585B">
        <w:rPr>
          <w:szCs w:val="22"/>
        </w:rPr>
        <w:t xml:space="preserve"> </w:t>
      </w:r>
      <w:r w:rsidRPr="00C6585B">
        <w:rPr>
          <w:i/>
          <w:szCs w:val="22"/>
        </w:rPr>
        <w:t>because</w:t>
      </w:r>
      <w:r w:rsidRPr="00C6585B">
        <w:rPr>
          <w:szCs w:val="22"/>
        </w:rPr>
        <w:t xml:space="preserve"> </w:t>
      </w:r>
      <w:r w:rsidR="00DC4F32" w:rsidRPr="00C6585B">
        <w:rPr>
          <w:noProof/>
          <w:szCs w:val="22"/>
        </w:rPr>
        <w:t xml:space="preserve">God commands </w:t>
      </w:r>
      <w:r w:rsidR="007119EB">
        <w:rPr>
          <w:noProof/>
          <w:szCs w:val="22"/>
        </w:rPr>
        <w:t>it</w:t>
      </w:r>
      <w:r w:rsidR="006111C0">
        <w:rPr>
          <w:szCs w:val="22"/>
        </w:rPr>
        <w:t xml:space="preserve">. </w:t>
      </w:r>
      <w:r w:rsidR="00F22A8A" w:rsidRPr="00040E59">
        <w:rPr>
          <w:noProof/>
          <w:szCs w:val="22"/>
        </w:rPr>
        <w:t xml:space="preserve">To bring the issue into focus, </w:t>
      </w:r>
      <w:r w:rsidR="001C002D" w:rsidRPr="00040E59">
        <w:rPr>
          <w:noProof/>
          <w:szCs w:val="22"/>
        </w:rPr>
        <w:t>consider</w:t>
      </w:r>
      <w:r w:rsidR="00F22A8A" w:rsidRPr="00040E59">
        <w:rPr>
          <w:noProof/>
          <w:szCs w:val="22"/>
        </w:rPr>
        <w:t xml:space="preserve"> a</w:t>
      </w:r>
      <w:r w:rsidR="00F22A8A" w:rsidRPr="00C6585B">
        <w:rPr>
          <w:szCs w:val="22"/>
        </w:rPr>
        <w:t xml:space="preserve"> </w:t>
      </w:r>
      <w:r w:rsidR="00F22A8A" w:rsidRPr="00C6585B">
        <w:rPr>
          <w:i/>
          <w:szCs w:val="22"/>
        </w:rPr>
        <w:t>crude</w:t>
      </w:r>
      <w:r w:rsidR="00F22A8A" w:rsidRPr="00C6585B">
        <w:rPr>
          <w:szCs w:val="22"/>
        </w:rPr>
        <w:t xml:space="preserve"> </w:t>
      </w:r>
      <w:r w:rsidR="00580E42">
        <w:rPr>
          <w:szCs w:val="22"/>
        </w:rPr>
        <w:t>DCT</w:t>
      </w:r>
      <w:r w:rsidR="00F22A8A" w:rsidRPr="00C6585B">
        <w:rPr>
          <w:szCs w:val="22"/>
        </w:rPr>
        <w:t xml:space="preserve"> </w:t>
      </w:r>
      <w:r w:rsidR="001C002D">
        <w:rPr>
          <w:szCs w:val="22"/>
        </w:rPr>
        <w:t xml:space="preserve">that </w:t>
      </w:r>
      <w:r w:rsidR="00F22A8A" w:rsidRPr="00C6585B">
        <w:rPr>
          <w:szCs w:val="22"/>
        </w:rPr>
        <w:t>satisfies the following four conditions:</w:t>
      </w:r>
    </w:p>
    <w:p w14:paraId="13EED50E" w14:textId="77777777" w:rsidR="00F22A8A" w:rsidRPr="00C6585B" w:rsidRDefault="00BC780C" w:rsidP="00F22A8A">
      <w:pPr>
        <w:pStyle w:val="ListParagraph"/>
        <w:numPr>
          <w:ilvl w:val="0"/>
          <w:numId w:val="5"/>
        </w:numPr>
        <w:rPr>
          <w:szCs w:val="22"/>
        </w:rPr>
      </w:pPr>
      <w:r>
        <w:rPr>
          <w:szCs w:val="22"/>
        </w:rPr>
        <w:lastRenderedPageBreak/>
        <w:t>A</w:t>
      </w:r>
      <w:r w:rsidR="00F22A8A" w:rsidRPr="00C6585B">
        <w:rPr>
          <w:szCs w:val="22"/>
        </w:rPr>
        <w:t xml:space="preserve"> command from God is </w:t>
      </w:r>
      <w:r w:rsidR="00F22A8A" w:rsidRPr="00C6585B">
        <w:rPr>
          <w:i/>
          <w:szCs w:val="22"/>
        </w:rPr>
        <w:t>sufficient</w:t>
      </w:r>
      <w:r w:rsidR="00F22A8A" w:rsidRPr="00C6585B">
        <w:rPr>
          <w:szCs w:val="22"/>
        </w:rPr>
        <w:t xml:space="preserve"> for the existence of a moral requirement</w:t>
      </w:r>
      <w:r w:rsidR="006815C1">
        <w:rPr>
          <w:szCs w:val="22"/>
        </w:rPr>
        <w:t xml:space="preserve">. Thus, stealing is wrong </w:t>
      </w:r>
      <w:r w:rsidR="006815C1" w:rsidRPr="006815C1">
        <w:rPr>
          <w:i/>
          <w:szCs w:val="22"/>
        </w:rPr>
        <w:t>because</w:t>
      </w:r>
      <w:r w:rsidR="006815C1">
        <w:rPr>
          <w:szCs w:val="22"/>
        </w:rPr>
        <w:t xml:space="preserve"> God prohibits it.</w:t>
      </w:r>
    </w:p>
    <w:p w14:paraId="4C702F82" w14:textId="4A316E7C" w:rsidR="00F22A8A" w:rsidRPr="00C6585B" w:rsidRDefault="00BC780C" w:rsidP="00F22A8A">
      <w:pPr>
        <w:pStyle w:val="ListParagraph"/>
        <w:numPr>
          <w:ilvl w:val="0"/>
          <w:numId w:val="5"/>
        </w:numPr>
        <w:rPr>
          <w:szCs w:val="22"/>
        </w:rPr>
      </w:pPr>
      <w:r>
        <w:rPr>
          <w:szCs w:val="22"/>
        </w:rPr>
        <w:t>A</w:t>
      </w:r>
      <w:r w:rsidR="00F22A8A" w:rsidRPr="00C6585B">
        <w:rPr>
          <w:szCs w:val="22"/>
        </w:rPr>
        <w:t xml:space="preserve"> command from God is</w:t>
      </w:r>
      <w:r w:rsidR="00F22A8A" w:rsidRPr="00C6585B">
        <w:rPr>
          <w:i/>
          <w:szCs w:val="22"/>
        </w:rPr>
        <w:t xml:space="preserve"> </w:t>
      </w:r>
      <w:r w:rsidR="00F22A8A" w:rsidRPr="00F11882">
        <w:rPr>
          <w:i/>
          <w:noProof/>
          <w:szCs w:val="22"/>
        </w:rPr>
        <w:t>necessary</w:t>
      </w:r>
      <w:r w:rsidR="00DD32E2">
        <w:rPr>
          <w:noProof/>
          <w:szCs w:val="22"/>
        </w:rPr>
        <w:t>:</w:t>
      </w:r>
      <w:r w:rsidR="00F11882">
        <w:rPr>
          <w:noProof/>
          <w:szCs w:val="22"/>
        </w:rPr>
        <w:t xml:space="preserve"> </w:t>
      </w:r>
      <w:r w:rsidR="00F22A8A" w:rsidRPr="00C6585B">
        <w:rPr>
          <w:szCs w:val="22"/>
        </w:rPr>
        <w:t>there would be no m</w:t>
      </w:r>
      <w:r w:rsidR="00B83579">
        <w:rPr>
          <w:szCs w:val="22"/>
        </w:rPr>
        <w:t xml:space="preserve">oral prohibition or requirement </w:t>
      </w:r>
      <w:r w:rsidR="00F22A8A" w:rsidRPr="00C6585B">
        <w:rPr>
          <w:szCs w:val="22"/>
        </w:rPr>
        <w:t xml:space="preserve">without a divine </w:t>
      </w:r>
      <w:r w:rsidR="00F22A8A" w:rsidRPr="00EA421A">
        <w:rPr>
          <w:noProof/>
          <w:szCs w:val="22"/>
        </w:rPr>
        <w:t>command</w:t>
      </w:r>
      <w:r w:rsidR="00F22A8A" w:rsidRPr="00C6585B">
        <w:rPr>
          <w:szCs w:val="22"/>
        </w:rPr>
        <w:t>.</w:t>
      </w:r>
      <w:r w:rsidR="006815C1">
        <w:rPr>
          <w:szCs w:val="22"/>
        </w:rPr>
        <w:t xml:space="preserve"> </w:t>
      </w:r>
      <w:bookmarkStart w:id="0" w:name="_Hlk485981100"/>
      <w:r w:rsidR="006815C1">
        <w:rPr>
          <w:szCs w:val="22"/>
        </w:rPr>
        <w:t>Thus, s</w:t>
      </w:r>
      <w:bookmarkEnd w:id="0"/>
      <w:r w:rsidR="006815C1">
        <w:rPr>
          <w:szCs w:val="22"/>
        </w:rPr>
        <w:t>tealing would not be wrong if God did not prohibit it.</w:t>
      </w:r>
    </w:p>
    <w:p w14:paraId="06DB7BA0" w14:textId="748578F9" w:rsidR="00F22A8A" w:rsidRPr="00C6585B" w:rsidRDefault="00EA421A" w:rsidP="00F22A8A">
      <w:pPr>
        <w:pStyle w:val="ListParagraph"/>
        <w:numPr>
          <w:ilvl w:val="0"/>
          <w:numId w:val="5"/>
        </w:numPr>
        <w:rPr>
          <w:szCs w:val="22"/>
        </w:rPr>
      </w:pPr>
      <w:r>
        <w:rPr>
          <w:szCs w:val="22"/>
        </w:rPr>
        <w:t>God</w:t>
      </w:r>
      <w:r w:rsidR="00376875">
        <w:rPr>
          <w:szCs w:val="22"/>
        </w:rPr>
        <w:t>’</w:t>
      </w:r>
      <w:r>
        <w:rPr>
          <w:szCs w:val="22"/>
        </w:rPr>
        <w:t xml:space="preserve">s commands do not </w:t>
      </w:r>
      <w:r w:rsidR="006815C1">
        <w:rPr>
          <w:szCs w:val="22"/>
        </w:rPr>
        <w:t>track</w:t>
      </w:r>
      <w:r w:rsidR="00F22A8A" w:rsidRPr="00C6585B">
        <w:rPr>
          <w:szCs w:val="22"/>
        </w:rPr>
        <w:t xml:space="preserve"> or </w:t>
      </w:r>
      <w:r w:rsidR="00DD32E2">
        <w:rPr>
          <w:szCs w:val="22"/>
        </w:rPr>
        <w:t xml:space="preserve">depend upon any </w:t>
      </w:r>
      <w:r w:rsidR="00F22A8A" w:rsidRPr="00C6585B">
        <w:rPr>
          <w:szCs w:val="22"/>
        </w:rPr>
        <w:t>prior rightness or wrongnes</w:t>
      </w:r>
      <w:r w:rsidR="004B40E3">
        <w:rPr>
          <w:szCs w:val="22"/>
        </w:rPr>
        <w:t xml:space="preserve">s. </w:t>
      </w:r>
      <w:r w:rsidR="006815C1">
        <w:rPr>
          <w:szCs w:val="22"/>
        </w:rPr>
        <w:t xml:space="preserve">Thus, </w:t>
      </w:r>
      <w:r w:rsidR="00F22A8A" w:rsidRPr="00C6585B">
        <w:rPr>
          <w:szCs w:val="22"/>
        </w:rPr>
        <w:t xml:space="preserve">God </w:t>
      </w:r>
      <w:r w:rsidR="006815C1">
        <w:rPr>
          <w:szCs w:val="22"/>
        </w:rPr>
        <w:t xml:space="preserve">does not </w:t>
      </w:r>
      <w:r w:rsidR="006815C1" w:rsidRPr="006006D9">
        <w:rPr>
          <w:noProof/>
          <w:szCs w:val="22"/>
        </w:rPr>
        <w:t>prohibit</w:t>
      </w:r>
      <w:r w:rsidR="006815C1">
        <w:rPr>
          <w:szCs w:val="22"/>
        </w:rPr>
        <w:t xml:space="preserve"> stealing </w:t>
      </w:r>
      <w:r w:rsidR="00F22A8A" w:rsidRPr="00C6585B">
        <w:rPr>
          <w:szCs w:val="22"/>
        </w:rPr>
        <w:t xml:space="preserve">because </w:t>
      </w:r>
      <w:r w:rsidR="004B40E3">
        <w:rPr>
          <w:szCs w:val="22"/>
        </w:rPr>
        <w:t>stealing</w:t>
      </w:r>
      <w:r w:rsidR="00F22A8A" w:rsidRPr="00C6585B">
        <w:rPr>
          <w:szCs w:val="22"/>
        </w:rPr>
        <w:t xml:space="preserve"> is</w:t>
      </w:r>
      <w:r w:rsidR="005A4B6D">
        <w:rPr>
          <w:szCs w:val="22"/>
        </w:rPr>
        <w:t>, apart from the command,</w:t>
      </w:r>
      <w:r w:rsidR="00F22A8A" w:rsidRPr="00C6585B">
        <w:rPr>
          <w:szCs w:val="22"/>
        </w:rPr>
        <w:t xml:space="preserve"> already wrong.</w:t>
      </w:r>
    </w:p>
    <w:p w14:paraId="2D226418" w14:textId="044B9EDA" w:rsidR="00F22A8A" w:rsidRPr="00C6585B" w:rsidRDefault="00F22A8A" w:rsidP="00F22A8A">
      <w:pPr>
        <w:pStyle w:val="ListParagraph"/>
        <w:numPr>
          <w:ilvl w:val="0"/>
          <w:numId w:val="5"/>
        </w:numPr>
        <w:rPr>
          <w:szCs w:val="22"/>
        </w:rPr>
      </w:pPr>
      <w:r w:rsidRPr="00C6585B">
        <w:rPr>
          <w:szCs w:val="22"/>
        </w:rPr>
        <w:t xml:space="preserve">Finally, there are no restrictions </w:t>
      </w:r>
      <w:r w:rsidRPr="008C4650">
        <w:rPr>
          <w:noProof/>
          <w:szCs w:val="22"/>
        </w:rPr>
        <w:t>upon</w:t>
      </w:r>
      <w:r w:rsidRPr="00C6585B">
        <w:rPr>
          <w:szCs w:val="22"/>
        </w:rPr>
        <w:t xml:space="preserve"> what God might have commanded or prohibited. How we </w:t>
      </w:r>
      <w:r w:rsidR="00DE01DE">
        <w:rPr>
          <w:szCs w:val="22"/>
        </w:rPr>
        <w:t>s</w:t>
      </w:r>
      <w:r w:rsidR="00DE01DE" w:rsidRPr="00C6585B">
        <w:rPr>
          <w:szCs w:val="22"/>
        </w:rPr>
        <w:t>tate</w:t>
      </w:r>
      <w:r w:rsidRPr="00C6585B">
        <w:rPr>
          <w:szCs w:val="22"/>
        </w:rPr>
        <w:t xml:space="preserve"> this condition is a bit delicate, and I shall not try for precision. The idea is just that any intelligible semantic content for a command could have been the content of God</w:t>
      </w:r>
      <w:r w:rsidR="00376875">
        <w:rPr>
          <w:szCs w:val="22"/>
        </w:rPr>
        <w:t>’</w:t>
      </w:r>
      <w:r w:rsidRPr="00C6585B">
        <w:rPr>
          <w:szCs w:val="22"/>
        </w:rPr>
        <w:t xml:space="preserve">s </w:t>
      </w:r>
      <w:r w:rsidRPr="00EA421A">
        <w:rPr>
          <w:noProof/>
          <w:szCs w:val="22"/>
        </w:rPr>
        <w:t>command</w:t>
      </w:r>
      <w:r w:rsidRPr="00C6585B">
        <w:rPr>
          <w:szCs w:val="22"/>
        </w:rPr>
        <w:t>, and if it had been God</w:t>
      </w:r>
      <w:r w:rsidR="00376875">
        <w:rPr>
          <w:szCs w:val="22"/>
        </w:rPr>
        <w:t>’</w:t>
      </w:r>
      <w:r w:rsidRPr="00C6585B">
        <w:rPr>
          <w:szCs w:val="22"/>
        </w:rPr>
        <w:t xml:space="preserve">s </w:t>
      </w:r>
      <w:r w:rsidRPr="005F6CBF">
        <w:rPr>
          <w:noProof/>
          <w:szCs w:val="22"/>
        </w:rPr>
        <w:t>command</w:t>
      </w:r>
      <w:r w:rsidRPr="00C6585B">
        <w:rPr>
          <w:szCs w:val="22"/>
        </w:rPr>
        <w:t xml:space="preserve">, then </w:t>
      </w:r>
      <w:r w:rsidR="000770C8">
        <w:rPr>
          <w:szCs w:val="22"/>
        </w:rPr>
        <w:t>compliance</w:t>
      </w:r>
      <w:r w:rsidRPr="00C6585B">
        <w:rPr>
          <w:szCs w:val="22"/>
        </w:rPr>
        <w:t xml:space="preserve"> would have been obligatory. Thus, if God </w:t>
      </w:r>
      <w:r w:rsidR="004D54E2">
        <w:rPr>
          <w:szCs w:val="22"/>
        </w:rPr>
        <w:t xml:space="preserve">had </w:t>
      </w:r>
      <w:r w:rsidRPr="00C6585B">
        <w:rPr>
          <w:szCs w:val="22"/>
        </w:rPr>
        <w:t>commanded stealing</w:t>
      </w:r>
      <w:r w:rsidR="006111C0">
        <w:rPr>
          <w:szCs w:val="22"/>
        </w:rPr>
        <w:t xml:space="preserve">, </w:t>
      </w:r>
      <w:r w:rsidRPr="00C6585B">
        <w:rPr>
          <w:szCs w:val="22"/>
        </w:rPr>
        <w:t xml:space="preserve">those who </w:t>
      </w:r>
      <w:r w:rsidR="00BC780C">
        <w:rPr>
          <w:szCs w:val="22"/>
        </w:rPr>
        <w:t xml:space="preserve">did not steal </w:t>
      </w:r>
      <w:r w:rsidRPr="00C6585B">
        <w:rPr>
          <w:szCs w:val="22"/>
        </w:rPr>
        <w:t>would be acting wrongly.</w:t>
      </w:r>
    </w:p>
    <w:p w14:paraId="1B66C4B0" w14:textId="77777777" w:rsidR="00F22A8A" w:rsidRPr="00C6585B" w:rsidRDefault="00F22A8A" w:rsidP="00F22A8A">
      <w:pPr>
        <w:rPr>
          <w:szCs w:val="22"/>
        </w:rPr>
      </w:pPr>
    </w:p>
    <w:p w14:paraId="509450DB" w14:textId="77777777" w:rsidR="005D7E96" w:rsidRDefault="008E7104" w:rsidP="00C721E7">
      <w:pPr>
        <w:pStyle w:val="Heading2"/>
      </w:pPr>
      <w:r>
        <w:t xml:space="preserve">II. </w:t>
      </w:r>
      <w:r w:rsidR="005D7E96">
        <w:t>Euthyphronian Challenges</w:t>
      </w:r>
    </w:p>
    <w:p w14:paraId="64EEAEE2" w14:textId="3957F172" w:rsidR="00F22A8A" w:rsidRPr="00C6585B" w:rsidRDefault="007B74BC" w:rsidP="00F22A8A">
      <w:pPr>
        <w:rPr>
          <w:szCs w:val="22"/>
        </w:rPr>
      </w:pPr>
      <w:r>
        <w:rPr>
          <w:szCs w:val="22"/>
        </w:rPr>
        <w:t xml:space="preserve">The new divine command theorists agree that a </w:t>
      </w:r>
      <w:r w:rsidR="00E06CC8">
        <w:rPr>
          <w:szCs w:val="22"/>
        </w:rPr>
        <w:t>c</w:t>
      </w:r>
      <w:r w:rsidR="00F22A8A" w:rsidRPr="00C6585B">
        <w:rPr>
          <w:szCs w:val="22"/>
        </w:rPr>
        <w:t xml:space="preserve">rude </w:t>
      </w:r>
      <w:r w:rsidR="00580E42">
        <w:rPr>
          <w:szCs w:val="22"/>
        </w:rPr>
        <w:t>DCT</w:t>
      </w:r>
      <w:r w:rsidR="00BA121F">
        <w:rPr>
          <w:szCs w:val="22"/>
        </w:rPr>
        <w:t xml:space="preserve"> is </w:t>
      </w:r>
      <w:r w:rsidR="00BA121F" w:rsidRPr="00DD32E2">
        <w:rPr>
          <w:i/>
          <w:iCs/>
          <w:szCs w:val="22"/>
        </w:rPr>
        <w:t>too</w:t>
      </w:r>
      <w:r w:rsidR="00BA121F">
        <w:rPr>
          <w:szCs w:val="22"/>
        </w:rPr>
        <w:t xml:space="preserve"> </w:t>
      </w:r>
      <w:r w:rsidR="00BA121F" w:rsidRPr="00EA421A">
        <w:rPr>
          <w:noProof/>
          <w:szCs w:val="22"/>
        </w:rPr>
        <w:t>crude</w:t>
      </w:r>
      <w:r>
        <w:rPr>
          <w:szCs w:val="22"/>
        </w:rPr>
        <w:t xml:space="preserve">: </w:t>
      </w:r>
      <w:r w:rsidR="00DD32E2">
        <w:rPr>
          <w:szCs w:val="22"/>
        </w:rPr>
        <w:t>it</w:t>
      </w:r>
      <w:r w:rsidR="00576B5C">
        <w:rPr>
          <w:szCs w:val="22"/>
        </w:rPr>
        <w:t xml:space="preserve"> </w:t>
      </w:r>
      <w:r w:rsidR="00973A34">
        <w:rPr>
          <w:szCs w:val="22"/>
        </w:rPr>
        <w:t>faces</w:t>
      </w:r>
      <w:r w:rsidR="0082794E">
        <w:rPr>
          <w:szCs w:val="22"/>
        </w:rPr>
        <w:t xml:space="preserve"> </w:t>
      </w:r>
      <w:r w:rsidR="00E67BE7" w:rsidRPr="00C6585B">
        <w:rPr>
          <w:szCs w:val="22"/>
        </w:rPr>
        <w:t>cri</w:t>
      </w:r>
      <w:r w:rsidR="00E67BE7" w:rsidRPr="00F01DA9">
        <w:rPr>
          <w:szCs w:val="22"/>
        </w:rPr>
        <w:t>ppling Euthyphronian challenges</w:t>
      </w:r>
      <w:r w:rsidR="00F22A8A" w:rsidRPr="00C6585B">
        <w:rPr>
          <w:szCs w:val="22"/>
        </w:rPr>
        <w:t xml:space="preserve">. </w:t>
      </w:r>
      <w:r w:rsidR="00A53AC4">
        <w:rPr>
          <w:szCs w:val="22"/>
        </w:rPr>
        <w:t xml:space="preserve">To illustrate, </w:t>
      </w:r>
      <w:r w:rsidR="00F01DA9" w:rsidRPr="00C6585B">
        <w:rPr>
          <w:szCs w:val="22"/>
        </w:rPr>
        <w:t xml:space="preserve">I sketch four </w:t>
      </w:r>
      <w:r w:rsidR="00F01DA9">
        <w:rPr>
          <w:szCs w:val="22"/>
        </w:rPr>
        <w:t xml:space="preserve">representative </w:t>
      </w:r>
      <w:r w:rsidR="00F01DA9" w:rsidRPr="00C6585B">
        <w:rPr>
          <w:szCs w:val="22"/>
        </w:rPr>
        <w:t>Euthyphronian challenges</w:t>
      </w:r>
      <w:r w:rsidR="00F01DA9">
        <w:rPr>
          <w:szCs w:val="22"/>
        </w:rPr>
        <w:t xml:space="preserve">, </w:t>
      </w:r>
      <w:r w:rsidR="00F01DA9" w:rsidRPr="00C6585B">
        <w:rPr>
          <w:szCs w:val="22"/>
        </w:rPr>
        <w:t>inspir</w:t>
      </w:r>
      <w:r w:rsidR="00FD508A">
        <w:rPr>
          <w:szCs w:val="22"/>
        </w:rPr>
        <w:t xml:space="preserve">ed by </w:t>
      </w:r>
      <w:r w:rsidR="00F01DA9" w:rsidRPr="00C6585B">
        <w:rPr>
          <w:szCs w:val="22"/>
        </w:rPr>
        <w:t>Socrat</w:t>
      </w:r>
      <w:r w:rsidR="00F01DA9">
        <w:rPr>
          <w:szCs w:val="22"/>
        </w:rPr>
        <w:t>es</w:t>
      </w:r>
      <w:r w:rsidR="00376875">
        <w:rPr>
          <w:szCs w:val="22"/>
        </w:rPr>
        <w:t>’</w:t>
      </w:r>
      <w:r w:rsidR="00F01DA9">
        <w:rPr>
          <w:szCs w:val="22"/>
        </w:rPr>
        <w:t xml:space="preserve"> </w:t>
      </w:r>
      <w:r w:rsidR="00125CFC">
        <w:rPr>
          <w:szCs w:val="22"/>
        </w:rPr>
        <w:t xml:space="preserve">dilemma for </w:t>
      </w:r>
      <w:r w:rsidR="00F01DA9">
        <w:rPr>
          <w:szCs w:val="22"/>
        </w:rPr>
        <w:t>Euthyphro</w:t>
      </w:r>
      <w:r w:rsidR="00F01DA9" w:rsidRPr="00C6585B">
        <w:rPr>
          <w:szCs w:val="22"/>
        </w:rPr>
        <w:t xml:space="preserve">. </w:t>
      </w:r>
      <w:r w:rsidR="00F22A8A" w:rsidRPr="00C6585B">
        <w:rPr>
          <w:szCs w:val="22"/>
        </w:rPr>
        <w:t xml:space="preserve">Euthyphro </w:t>
      </w:r>
      <w:r w:rsidR="00DD32E2">
        <w:rPr>
          <w:szCs w:val="22"/>
        </w:rPr>
        <w:t xml:space="preserve">had claimed </w:t>
      </w:r>
      <w:r w:rsidR="00F22A8A" w:rsidRPr="00C6585B">
        <w:rPr>
          <w:szCs w:val="22"/>
        </w:rPr>
        <w:t xml:space="preserve">that the pious is what is loved by the gods, </w:t>
      </w:r>
      <w:r w:rsidR="0082794E">
        <w:rPr>
          <w:szCs w:val="22"/>
        </w:rPr>
        <w:t xml:space="preserve">but </w:t>
      </w:r>
      <w:r w:rsidR="00F22A8A" w:rsidRPr="00C6585B">
        <w:rPr>
          <w:szCs w:val="22"/>
        </w:rPr>
        <w:t xml:space="preserve">Socrates asks whether the pious is loved by the gods </w:t>
      </w:r>
      <w:r w:rsidR="00F22A8A" w:rsidRPr="00C6585B">
        <w:rPr>
          <w:i/>
          <w:szCs w:val="22"/>
        </w:rPr>
        <w:t>because</w:t>
      </w:r>
      <w:r w:rsidR="00F22A8A" w:rsidRPr="00C6585B">
        <w:rPr>
          <w:szCs w:val="22"/>
        </w:rPr>
        <w:t xml:space="preserve"> it is pious or whether it is pious </w:t>
      </w:r>
      <w:r w:rsidR="00F22A8A" w:rsidRPr="00C6585B">
        <w:rPr>
          <w:i/>
          <w:szCs w:val="22"/>
        </w:rPr>
        <w:t>because</w:t>
      </w:r>
      <w:r w:rsidR="00F22A8A" w:rsidRPr="00C6585B">
        <w:rPr>
          <w:szCs w:val="22"/>
        </w:rPr>
        <w:t xml:space="preserve"> </w:t>
      </w:r>
      <w:r w:rsidR="00BA6A14">
        <w:rPr>
          <w:noProof/>
          <w:szCs w:val="22"/>
        </w:rPr>
        <w:t>the gods love it</w:t>
      </w:r>
      <w:r w:rsidR="00F22A8A" w:rsidRPr="00C6585B">
        <w:rPr>
          <w:szCs w:val="22"/>
        </w:rPr>
        <w:t xml:space="preserve">. </w:t>
      </w:r>
      <w:r w:rsidR="0054690E" w:rsidRPr="00C6585B">
        <w:rPr>
          <w:szCs w:val="22"/>
        </w:rPr>
        <w:fldChar w:fldCharType="begin"/>
      </w:r>
      <w:r w:rsidR="007374D5">
        <w:rPr>
          <w:szCs w:val="22"/>
        </w:rPr>
        <w:instrText xml:space="preserve"> ADDIN ZOTERO_ITEM CSL_CITATION {"citationID":"KORQZGh2","properties":{"formattedCitation":"(Plato 1997)","plainCitation":"(Plato 1997)","noteIndex":0},"citationItems":[{"id":"V2l9YKwZ/CgCjVcux","uris":["http://zotero.org/users/local/AEveWsTX/items/J2EWGMD2"],"uri":["http://zotero.org/users/local/AEveWsTX/items/J2EWGMD2"],"itemData":{"id":17599,"type":"chapter","title":"Euthyphro","container-title":"Complete Works","publisher":"Hackett Publishing","source":"Google Books","abstract":"Outstanding translations by leading contemporary scholars -- many commissioned especially for this volume -- are presented here in the first single edition to include the entire surviving corpus of works attributed to Plato in antiquity. In his introductory essay, John Cooper explains the presentation of these works, discusses questions concerning the chronology of their composition, comments on the dialogue form in which Plato wrote, and offers guidance on approaching the reading and study of Plato's works. Also included are concise introductions to each translation, meticulous annotation designed to serve both scholar and general reader, and a comprehensive index.","ISBN":"1-60384-672-7","language":"en","author":[{"literal":"Plato"}],"translator":[{"family":"Grube","given":"G. M. A."}],"editor":[{"family":"Cooper","given":"John M."},{"family":"Hutchinson","given":"D. S."}],"issued":{"date-parts":[["1997"]]}}}],"schema":"https://github.com/citation-style-language/schema/raw/master/csl-citation.json"} </w:instrText>
      </w:r>
      <w:r w:rsidR="0054690E" w:rsidRPr="00C6585B">
        <w:rPr>
          <w:szCs w:val="22"/>
        </w:rPr>
        <w:fldChar w:fldCharType="separate"/>
      </w:r>
      <w:r w:rsidR="003D5E2E" w:rsidRPr="003D5E2E">
        <w:t>(Plato 1997)</w:t>
      </w:r>
      <w:r w:rsidR="0054690E" w:rsidRPr="00C6585B">
        <w:rPr>
          <w:szCs w:val="22"/>
        </w:rPr>
        <w:fldChar w:fldCharType="end"/>
      </w:r>
    </w:p>
    <w:p w14:paraId="33B7FF53" w14:textId="771EB764" w:rsidR="00F22A8A" w:rsidRPr="00C6585B" w:rsidRDefault="003C2B70" w:rsidP="00F22A8A">
      <w:pPr>
        <w:rPr>
          <w:szCs w:val="22"/>
        </w:rPr>
      </w:pPr>
      <w:r>
        <w:rPr>
          <w:szCs w:val="22"/>
        </w:rPr>
        <w:t>The f</w:t>
      </w:r>
      <w:r w:rsidR="00F22A8A" w:rsidRPr="00C6585B">
        <w:rPr>
          <w:szCs w:val="22"/>
        </w:rPr>
        <w:t>irst</w:t>
      </w:r>
      <w:r w:rsidR="00FD508A">
        <w:rPr>
          <w:szCs w:val="22"/>
        </w:rPr>
        <w:t xml:space="preserve"> Euthyphronian challenge</w:t>
      </w:r>
      <w:r w:rsidR="00EA421A">
        <w:rPr>
          <w:szCs w:val="22"/>
        </w:rPr>
        <w:t xml:space="preserve">, </w:t>
      </w:r>
      <w:r w:rsidR="008906A3">
        <w:rPr>
          <w:szCs w:val="22"/>
        </w:rPr>
        <w:t xml:space="preserve">modeled </w:t>
      </w:r>
      <w:r w:rsidR="00B010FD">
        <w:rPr>
          <w:szCs w:val="22"/>
        </w:rPr>
        <w:t>closely up</w:t>
      </w:r>
      <w:r w:rsidR="008906A3">
        <w:rPr>
          <w:szCs w:val="22"/>
        </w:rPr>
        <w:t xml:space="preserve">on </w:t>
      </w:r>
      <w:r w:rsidR="0045643E">
        <w:rPr>
          <w:szCs w:val="22"/>
        </w:rPr>
        <w:t>th</w:t>
      </w:r>
      <w:r w:rsidR="001261CA">
        <w:rPr>
          <w:szCs w:val="22"/>
        </w:rPr>
        <w:t>e</w:t>
      </w:r>
      <w:r w:rsidR="00365884">
        <w:rPr>
          <w:szCs w:val="22"/>
        </w:rPr>
        <w:t xml:space="preserve"> Socratic</w:t>
      </w:r>
      <w:r w:rsidR="0045643E">
        <w:rPr>
          <w:szCs w:val="22"/>
        </w:rPr>
        <w:t xml:space="preserve"> original, </w:t>
      </w:r>
      <w:r w:rsidR="00FD508A">
        <w:rPr>
          <w:szCs w:val="22"/>
        </w:rPr>
        <w:t>i</w:t>
      </w:r>
      <w:r w:rsidR="00F22A8A" w:rsidRPr="00C6585B">
        <w:rPr>
          <w:szCs w:val="22"/>
        </w:rPr>
        <w:t xml:space="preserve">s the </w:t>
      </w:r>
      <w:r w:rsidR="00F22A8A" w:rsidRPr="00C6585B">
        <w:rPr>
          <w:i/>
          <w:szCs w:val="22"/>
        </w:rPr>
        <w:t>Arbitrariness</w:t>
      </w:r>
      <w:r w:rsidR="0045643E">
        <w:rPr>
          <w:szCs w:val="22"/>
        </w:rPr>
        <w:t xml:space="preserve"> problem. If</w:t>
      </w:r>
      <w:r w:rsidR="00F22A8A" w:rsidRPr="00C6585B">
        <w:rPr>
          <w:szCs w:val="22"/>
        </w:rPr>
        <w:t xml:space="preserve"> right</w:t>
      </w:r>
      <w:r w:rsidR="001261CA">
        <w:rPr>
          <w:szCs w:val="22"/>
        </w:rPr>
        <w:t>ness</w:t>
      </w:r>
      <w:r w:rsidR="00F22A8A" w:rsidRPr="00C6585B">
        <w:rPr>
          <w:szCs w:val="22"/>
        </w:rPr>
        <w:t xml:space="preserve"> is coextensive with</w:t>
      </w:r>
      <w:r w:rsidR="002E67A9">
        <w:rPr>
          <w:szCs w:val="22"/>
        </w:rPr>
        <w:t xml:space="preserve"> the content of God</w:t>
      </w:r>
      <w:r w:rsidR="00376875">
        <w:rPr>
          <w:szCs w:val="22"/>
        </w:rPr>
        <w:t>’</w:t>
      </w:r>
      <w:r w:rsidR="002E67A9">
        <w:rPr>
          <w:szCs w:val="22"/>
        </w:rPr>
        <w:t>s commands</w:t>
      </w:r>
      <w:r w:rsidR="00F22A8A" w:rsidRPr="00C6585B">
        <w:rPr>
          <w:szCs w:val="22"/>
        </w:rPr>
        <w:t xml:space="preserve">, </w:t>
      </w:r>
      <w:r w:rsidR="00F22A8A" w:rsidRPr="00BA6A14">
        <w:rPr>
          <w:noProof/>
          <w:szCs w:val="22"/>
        </w:rPr>
        <w:t xml:space="preserve">does God command something </w:t>
      </w:r>
      <w:r w:rsidR="00F22A8A" w:rsidRPr="00DC6C8B">
        <w:rPr>
          <w:noProof/>
          <w:szCs w:val="22"/>
        </w:rPr>
        <w:t>because it is right, or is it right because God commands it</w:t>
      </w:r>
      <w:r w:rsidR="00F22A8A" w:rsidRPr="00C6585B">
        <w:rPr>
          <w:szCs w:val="22"/>
        </w:rPr>
        <w:t xml:space="preserve">? Either answer </w:t>
      </w:r>
      <w:r w:rsidR="00A5404B">
        <w:rPr>
          <w:szCs w:val="22"/>
        </w:rPr>
        <w:t>appears</w:t>
      </w:r>
      <w:r w:rsidR="00F22A8A" w:rsidRPr="00C6585B">
        <w:rPr>
          <w:szCs w:val="22"/>
        </w:rPr>
        <w:t xml:space="preserve"> problematic. </w:t>
      </w:r>
      <w:r w:rsidR="00F22A8A" w:rsidRPr="006A1322">
        <w:rPr>
          <w:noProof/>
          <w:szCs w:val="22"/>
        </w:rPr>
        <w:t xml:space="preserve">If something is right </w:t>
      </w:r>
      <w:r w:rsidR="00A5404B" w:rsidRPr="006A1322">
        <w:rPr>
          <w:noProof/>
          <w:szCs w:val="22"/>
        </w:rPr>
        <w:t>solely</w:t>
      </w:r>
      <w:r w:rsidR="00F22A8A" w:rsidRPr="006A1322">
        <w:rPr>
          <w:noProof/>
          <w:szCs w:val="22"/>
        </w:rPr>
        <w:t xml:space="preserve"> because God commands it,</w:t>
      </w:r>
      <w:r w:rsidR="00F22A8A" w:rsidRPr="00C6585B">
        <w:rPr>
          <w:szCs w:val="22"/>
        </w:rPr>
        <w:t xml:space="preserve"> rightness </w:t>
      </w:r>
      <w:r w:rsidR="00BC780C">
        <w:rPr>
          <w:szCs w:val="22"/>
        </w:rPr>
        <w:t>is</w:t>
      </w:r>
      <w:r w:rsidR="00F22A8A" w:rsidRPr="00C6585B">
        <w:rPr>
          <w:szCs w:val="22"/>
        </w:rPr>
        <w:t xml:space="preserve"> arbitrary. Had God commanded </w:t>
      </w:r>
      <w:r w:rsidR="003931D9">
        <w:rPr>
          <w:szCs w:val="22"/>
        </w:rPr>
        <w:t>diff</w:t>
      </w:r>
      <w:r w:rsidR="00F22A8A" w:rsidRPr="00C6585B">
        <w:rPr>
          <w:szCs w:val="22"/>
        </w:rPr>
        <w:t>erent</w:t>
      </w:r>
      <w:r w:rsidR="00125CFC">
        <w:rPr>
          <w:szCs w:val="22"/>
        </w:rPr>
        <w:t>ly</w:t>
      </w:r>
      <w:r w:rsidR="00F22A8A" w:rsidRPr="00C6585B">
        <w:rPr>
          <w:szCs w:val="22"/>
        </w:rPr>
        <w:t xml:space="preserve">, </w:t>
      </w:r>
      <w:r w:rsidR="007B74BC">
        <w:rPr>
          <w:szCs w:val="22"/>
        </w:rPr>
        <w:t xml:space="preserve">something different </w:t>
      </w:r>
      <w:r w:rsidR="00F22A8A" w:rsidRPr="00C6585B">
        <w:rPr>
          <w:szCs w:val="22"/>
        </w:rPr>
        <w:t xml:space="preserve">would have been right </w:t>
      </w:r>
      <w:r w:rsidR="008C1A5B">
        <w:rPr>
          <w:szCs w:val="22"/>
        </w:rPr>
        <w:t xml:space="preserve">– obligatory – </w:t>
      </w:r>
      <w:r w:rsidR="00F22A8A" w:rsidRPr="00C6585B">
        <w:rPr>
          <w:szCs w:val="22"/>
        </w:rPr>
        <w:t>instead</w:t>
      </w:r>
      <w:r w:rsidR="008C1A5B">
        <w:rPr>
          <w:szCs w:val="22"/>
        </w:rPr>
        <w:t xml:space="preserve">, even if </w:t>
      </w:r>
      <w:r w:rsidR="003D7678">
        <w:rPr>
          <w:szCs w:val="22"/>
        </w:rPr>
        <w:t xml:space="preserve">the command were to </w:t>
      </w:r>
      <w:r w:rsidR="00AF0B43">
        <w:rPr>
          <w:szCs w:val="22"/>
        </w:rPr>
        <w:t xml:space="preserve">engage in </w:t>
      </w:r>
      <w:r w:rsidR="008C1A5B">
        <w:rPr>
          <w:szCs w:val="22"/>
        </w:rPr>
        <w:t>something terrible such as deliberate cruelty or something silly such as avoiding stepping on sidewalk</w:t>
      </w:r>
      <w:r w:rsidR="001C79FD">
        <w:rPr>
          <w:szCs w:val="22"/>
        </w:rPr>
        <w:t xml:space="preserve"> </w:t>
      </w:r>
      <w:r w:rsidR="007B74BC">
        <w:rPr>
          <w:szCs w:val="22"/>
        </w:rPr>
        <w:t>cracks</w:t>
      </w:r>
      <w:r w:rsidR="00F22A8A" w:rsidRPr="00C6585B">
        <w:rPr>
          <w:szCs w:val="22"/>
        </w:rPr>
        <w:t>.</w:t>
      </w:r>
      <w:r w:rsidR="002E67A9">
        <w:rPr>
          <w:noProof/>
          <w:szCs w:val="22"/>
        </w:rPr>
        <w:t xml:space="preserve"> </w:t>
      </w:r>
      <w:r w:rsidR="002E67A9" w:rsidRPr="00040E59">
        <w:rPr>
          <w:noProof/>
          <w:szCs w:val="22"/>
        </w:rPr>
        <w:t>But</w:t>
      </w:r>
      <w:r w:rsidR="00973A34">
        <w:rPr>
          <w:noProof/>
          <w:szCs w:val="22"/>
        </w:rPr>
        <w:t xml:space="preserve"> </w:t>
      </w:r>
      <w:r w:rsidR="009E3EA4" w:rsidRPr="00040E59">
        <w:rPr>
          <w:noProof/>
          <w:szCs w:val="22"/>
        </w:rPr>
        <w:t xml:space="preserve">if </w:t>
      </w:r>
      <w:r w:rsidR="002E67A9" w:rsidRPr="00040E59">
        <w:rPr>
          <w:noProof/>
          <w:szCs w:val="22"/>
        </w:rPr>
        <w:t xml:space="preserve">we </w:t>
      </w:r>
      <w:r w:rsidR="00F22A8A" w:rsidRPr="00973A34">
        <w:rPr>
          <w:i/>
          <w:iCs/>
          <w:noProof/>
          <w:szCs w:val="22"/>
        </w:rPr>
        <w:t>deny</w:t>
      </w:r>
      <w:r w:rsidR="00F22A8A" w:rsidRPr="00C6585B">
        <w:rPr>
          <w:szCs w:val="22"/>
        </w:rPr>
        <w:t xml:space="preserve"> that God could make cruelty</w:t>
      </w:r>
      <w:r w:rsidR="008C1A5B">
        <w:rPr>
          <w:szCs w:val="22"/>
        </w:rPr>
        <w:t xml:space="preserve"> or sidewalk</w:t>
      </w:r>
      <w:r w:rsidR="003D7678">
        <w:rPr>
          <w:szCs w:val="22"/>
        </w:rPr>
        <w:t>-</w:t>
      </w:r>
      <w:r w:rsidR="008C1A5B">
        <w:rPr>
          <w:szCs w:val="22"/>
        </w:rPr>
        <w:t xml:space="preserve">crack-avoidance obligatory just </w:t>
      </w:r>
      <w:r w:rsidR="0082794E">
        <w:rPr>
          <w:szCs w:val="22"/>
        </w:rPr>
        <w:t xml:space="preserve">by commanding them, then it appears that </w:t>
      </w:r>
      <w:r w:rsidR="00F22A8A" w:rsidRPr="00C6585B">
        <w:rPr>
          <w:szCs w:val="22"/>
        </w:rPr>
        <w:t xml:space="preserve">God </w:t>
      </w:r>
      <w:r w:rsidR="00DD32E2">
        <w:rPr>
          <w:szCs w:val="22"/>
        </w:rPr>
        <w:t xml:space="preserve">may be </w:t>
      </w:r>
      <w:r w:rsidR="00F22A8A" w:rsidRPr="00C6585B">
        <w:rPr>
          <w:szCs w:val="22"/>
        </w:rPr>
        <w:t>command</w:t>
      </w:r>
      <w:r w:rsidR="00DD32E2">
        <w:rPr>
          <w:szCs w:val="22"/>
        </w:rPr>
        <w:t xml:space="preserve">ing </w:t>
      </w:r>
      <w:r w:rsidR="00125CFC">
        <w:rPr>
          <w:szCs w:val="22"/>
        </w:rPr>
        <w:t xml:space="preserve">attitudes </w:t>
      </w:r>
      <w:r w:rsidR="00125CFC">
        <w:rPr>
          <w:szCs w:val="22"/>
        </w:rPr>
        <w:lastRenderedPageBreak/>
        <w:t>and performances</w:t>
      </w:r>
      <w:r w:rsidR="00152D2C">
        <w:rPr>
          <w:szCs w:val="22"/>
        </w:rPr>
        <w:t>,</w:t>
      </w:r>
      <w:r w:rsidR="00125CFC">
        <w:rPr>
          <w:szCs w:val="22"/>
        </w:rPr>
        <w:t xml:space="preserve"> such as </w:t>
      </w:r>
      <w:r w:rsidR="00146AB5">
        <w:rPr>
          <w:szCs w:val="22"/>
        </w:rPr>
        <w:t xml:space="preserve">kindness </w:t>
      </w:r>
      <w:r w:rsidR="008C1A5B">
        <w:rPr>
          <w:szCs w:val="22"/>
        </w:rPr>
        <w:t xml:space="preserve">or </w:t>
      </w:r>
      <w:r w:rsidR="00146AB5" w:rsidRPr="009E3EA4">
        <w:rPr>
          <w:noProof/>
          <w:szCs w:val="22"/>
        </w:rPr>
        <w:t>courage</w:t>
      </w:r>
      <w:r w:rsidR="001C79FD">
        <w:rPr>
          <w:noProof/>
          <w:szCs w:val="22"/>
        </w:rPr>
        <w:t>,</w:t>
      </w:r>
      <w:r w:rsidR="00F22A8A" w:rsidRPr="00C6585B">
        <w:rPr>
          <w:szCs w:val="22"/>
        </w:rPr>
        <w:t xml:space="preserve"> </w:t>
      </w:r>
      <w:r w:rsidR="00F22A8A" w:rsidRPr="00DD32E2">
        <w:rPr>
          <w:i/>
          <w:iCs/>
          <w:szCs w:val="22"/>
        </w:rPr>
        <w:t xml:space="preserve">because </w:t>
      </w:r>
      <w:r w:rsidR="00146AB5" w:rsidRPr="00DD32E2">
        <w:rPr>
          <w:i/>
          <w:iCs/>
          <w:szCs w:val="22"/>
        </w:rPr>
        <w:t xml:space="preserve">they are </w:t>
      </w:r>
      <w:r w:rsidR="00F22A8A" w:rsidRPr="00DD32E2">
        <w:rPr>
          <w:i/>
          <w:iCs/>
          <w:noProof/>
          <w:szCs w:val="22"/>
        </w:rPr>
        <w:t>right</w:t>
      </w:r>
      <w:r w:rsidR="00F22A8A" w:rsidRPr="00C6585B">
        <w:rPr>
          <w:szCs w:val="22"/>
        </w:rPr>
        <w:t>.</w:t>
      </w:r>
      <w:r w:rsidR="002E67A9" w:rsidRPr="000236B8">
        <w:rPr>
          <w:rStyle w:val="FootnoteReference"/>
        </w:rPr>
        <w:footnoteReference w:id="2"/>
      </w:r>
      <w:r w:rsidR="00F22A8A" w:rsidRPr="00C6585B">
        <w:rPr>
          <w:szCs w:val="22"/>
        </w:rPr>
        <w:t xml:space="preserve"> I</w:t>
      </w:r>
      <w:r w:rsidR="003D7678">
        <w:rPr>
          <w:szCs w:val="22"/>
        </w:rPr>
        <w:t>n that case</w:t>
      </w:r>
      <w:r w:rsidR="00F22A8A" w:rsidRPr="00C6585B">
        <w:rPr>
          <w:szCs w:val="22"/>
        </w:rPr>
        <w:t>, God</w:t>
      </w:r>
      <w:r w:rsidR="00376875">
        <w:rPr>
          <w:szCs w:val="22"/>
        </w:rPr>
        <w:t>’</w:t>
      </w:r>
      <w:r w:rsidR="00F22A8A" w:rsidRPr="00C6585B">
        <w:rPr>
          <w:szCs w:val="22"/>
        </w:rPr>
        <w:t>s contribution</w:t>
      </w:r>
      <w:r w:rsidR="003B6EB7">
        <w:rPr>
          <w:szCs w:val="22"/>
        </w:rPr>
        <w:t xml:space="preserve"> would </w:t>
      </w:r>
      <w:r w:rsidR="003D7678">
        <w:rPr>
          <w:szCs w:val="22"/>
        </w:rPr>
        <w:t>be</w:t>
      </w:r>
      <w:r w:rsidR="00F22A8A" w:rsidRPr="00C6585B">
        <w:rPr>
          <w:szCs w:val="22"/>
        </w:rPr>
        <w:t xml:space="preserve"> dispensable: </w:t>
      </w:r>
      <w:r w:rsidR="00857574">
        <w:rPr>
          <w:szCs w:val="22"/>
        </w:rPr>
        <w:t xml:space="preserve">the same attitudes or performance would be right, even without </w:t>
      </w:r>
      <w:r w:rsidR="00AD1686">
        <w:rPr>
          <w:szCs w:val="22"/>
        </w:rPr>
        <w:t>divine</w:t>
      </w:r>
      <w:r w:rsidR="00776D37" w:rsidRPr="00C6585B">
        <w:rPr>
          <w:szCs w:val="22"/>
        </w:rPr>
        <w:t xml:space="preserve"> command</w:t>
      </w:r>
      <w:r w:rsidR="00146AB5">
        <w:rPr>
          <w:szCs w:val="22"/>
        </w:rPr>
        <w:t>s</w:t>
      </w:r>
      <w:r w:rsidR="00F22A8A" w:rsidRPr="00C6585B">
        <w:rPr>
          <w:szCs w:val="22"/>
        </w:rPr>
        <w:t xml:space="preserve">. Understandably, divine command theorists </w:t>
      </w:r>
      <w:r w:rsidR="00B61D9C">
        <w:rPr>
          <w:szCs w:val="22"/>
        </w:rPr>
        <w:t>prefer</w:t>
      </w:r>
      <w:r w:rsidR="00F22A8A" w:rsidRPr="00C6585B">
        <w:rPr>
          <w:szCs w:val="22"/>
        </w:rPr>
        <w:t xml:space="preserve"> to avoid both </w:t>
      </w:r>
      <w:r w:rsidR="00F54B7A">
        <w:rPr>
          <w:szCs w:val="22"/>
        </w:rPr>
        <w:t>lemmas</w:t>
      </w:r>
      <w:r w:rsidR="00F22A8A" w:rsidRPr="00C6585B">
        <w:rPr>
          <w:szCs w:val="22"/>
        </w:rPr>
        <w:t>.</w:t>
      </w:r>
    </w:p>
    <w:p w14:paraId="34CAEA38" w14:textId="2A1D0951" w:rsidR="00F22A8A" w:rsidRPr="00C6585B" w:rsidRDefault="00F22A8A" w:rsidP="00F22A8A">
      <w:pPr>
        <w:rPr>
          <w:szCs w:val="22"/>
        </w:rPr>
      </w:pPr>
      <w:r w:rsidRPr="00C6585B">
        <w:rPr>
          <w:szCs w:val="22"/>
        </w:rPr>
        <w:t xml:space="preserve">Second, there is the </w:t>
      </w:r>
      <w:r w:rsidR="005B3F87">
        <w:rPr>
          <w:szCs w:val="22"/>
        </w:rPr>
        <w:t xml:space="preserve">problem of </w:t>
      </w:r>
      <w:r w:rsidRPr="00C6585B">
        <w:rPr>
          <w:i/>
          <w:szCs w:val="22"/>
        </w:rPr>
        <w:t>Absent Command</w:t>
      </w:r>
      <w:r w:rsidR="005B3F87">
        <w:rPr>
          <w:i/>
          <w:szCs w:val="22"/>
        </w:rPr>
        <w:t>s</w:t>
      </w:r>
      <w:r w:rsidRPr="00C6585B">
        <w:rPr>
          <w:szCs w:val="22"/>
        </w:rPr>
        <w:t xml:space="preserve">. If divine commands can be arbitrary, </w:t>
      </w:r>
      <w:r w:rsidR="00A61355">
        <w:rPr>
          <w:szCs w:val="22"/>
        </w:rPr>
        <w:t xml:space="preserve">so </w:t>
      </w:r>
      <w:r w:rsidRPr="00C6585B">
        <w:rPr>
          <w:szCs w:val="22"/>
        </w:rPr>
        <w:t xml:space="preserve">can </w:t>
      </w:r>
      <w:r w:rsidR="00A61355">
        <w:rPr>
          <w:szCs w:val="22"/>
        </w:rPr>
        <w:t>their omission</w:t>
      </w:r>
      <w:r w:rsidRPr="00C6585B">
        <w:rPr>
          <w:szCs w:val="22"/>
        </w:rPr>
        <w:t>. We all agree (I hope) that it</w:t>
      </w:r>
      <w:r w:rsidR="00242FBD" w:rsidRPr="00C6585B">
        <w:rPr>
          <w:szCs w:val="22"/>
        </w:rPr>
        <w:t xml:space="preserve"> i</w:t>
      </w:r>
      <w:r w:rsidRPr="00C6585B">
        <w:rPr>
          <w:szCs w:val="22"/>
        </w:rPr>
        <w:t xml:space="preserve">s wrong to torture babies just for fun, but if God had </w:t>
      </w:r>
      <w:r w:rsidR="00DD32E2">
        <w:rPr>
          <w:szCs w:val="22"/>
        </w:rPr>
        <w:t xml:space="preserve">not </w:t>
      </w:r>
      <w:r w:rsidR="00152D2C">
        <w:rPr>
          <w:szCs w:val="22"/>
        </w:rPr>
        <w:t>prohibit</w:t>
      </w:r>
      <w:r w:rsidR="00DD32E2">
        <w:rPr>
          <w:szCs w:val="22"/>
        </w:rPr>
        <w:t>ed</w:t>
      </w:r>
      <w:r w:rsidR="004C0A69">
        <w:rPr>
          <w:szCs w:val="22"/>
        </w:rPr>
        <w:t xml:space="preserve"> </w:t>
      </w:r>
      <w:r w:rsidR="00816941">
        <w:rPr>
          <w:szCs w:val="22"/>
        </w:rPr>
        <w:t>such torture</w:t>
      </w:r>
      <w:r w:rsidRPr="00C6585B">
        <w:rPr>
          <w:szCs w:val="22"/>
        </w:rPr>
        <w:t xml:space="preserve">, it would not </w:t>
      </w:r>
      <w:r w:rsidRPr="006006D9">
        <w:rPr>
          <w:noProof/>
          <w:szCs w:val="22"/>
        </w:rPr>
        <w:t>be wrong</w:t>
      </w:r>
      <w:r w:rsidRPr="00C6585B">
        <w:rPr>
          <w:szCs w:val="22"/>
        </w:rPr>
        <w:t xml:space="preserve">. </w:t>
      </w:r>
    </w:p>
    <w:p w14:paraId="678842BA" w14:textId="596395BD" w:rsidR="00F22A8A" w:rsidRPr="00C6585B" w:rsidRDefault="00F22A8A" w:rsidP="00F22A8A">
      <w:pPr>
        <w:rPr>
          <w:szCs w:val="22"/>
        </w:rPr>
      </w:pPr>
      <w:r w:rsidRPr="00C6585B">
        <w:rPr>
          <w:szCs w:val="22"/>
        </w:rPr>
        <w:t xml:space="preserve">Third, </w:t>
      </w:r>
      <w:r w:rsidR="00517F56">
        <w:rPr>
          <w:szCs w:val="22"/>
        </w:rPr>
        <w:t xml:space="preserve">there is the problem of </w:t>
      </w:r>
      <w:r w:rsidRPr="00C6585B">
        <w:rPr>
          <w:i/>
          <w:szCs w:val="22"/>
        </w:rPr>
        <w:t>Evil Command</w:t>
      </w:r>
      <w:r w:rsidR="00517F56">
        <w:rPr>
          <w:i/>
          <w:szCs w:val="22"/>
        </w:rPr>
        <w:t>s</w:t>
      </w:r>
      <w:r w:rsidRPr="00C6585B">
        <w:rPr>
          <w:szCs w:val="22"/>
        </w:rPr>
        <w:t xml:space="preserve">. Again, we agree that it is wrong to torture babies for fun. But on a </w:t>
      </w:r>
      <w:r w:rsidR="00580E42">
        <w:rPr>
          <w:szCs w:val="22"/>
        </w:rPr>
        <w:t>DCT</w:t>
      </w:r>
      <w:r w:rsidRPr="00C6585B">
        <w:rPr>
          <w:szCs w:val="22"/>
        </w:rPr>
        <w:t xml:space="preserve">, torturing </w:t>
      </w:r>
      <w:r w:rsidRPr="00BA6A14">
        <w:rPr>
          <w:noProof/>
          <w:szCs w:val="22"/>
        </w:rPr>
        <w:t>babies</w:t>
      </w:r>
      <w:r w:rsidRPr="00C6585B">
        <w:rPr>
          <w:szCs w:val="22"/>
        </w:rPr>
        <w:t xml:space="preserve"> </w:t>
      </w:r>
      <w:r w:rsidR="00F54B7A">
        <w:rPr>
          <w:szCs w:val="22"/>
        </w:rPr>
        <w:t xml:space="preserve">for fun </w:t>
      </w:r>
      <w:r w:rsidRPr="00C6585B">
        <w:rPr>
          <w:szCs w:val="22"/>
        </w:rPr>
        <w:t xml:space="preserve">would be obligatory, were God to command it. (Torturing babies </w:t>
      </w:r>
      <w:r w:rsidR="00343758" w:rsidRPr="00C6585B">
        <w:rPr>
          <w:szCs w:val="22"/>
        </w:rPr>
        <w:t xml:space="preserve">would differ </w:t>
      </w:r>
      <w:r w:rsidR="00343758">
        <w:rPr>
          <w:szCs w:val="22"/>
        </w:rPr>
        <w:t xml:space="preserve">only </w:t>
      </w:r>
      <w:r w:rsidR="00E06CC8">
        <w:rPr>
          <w:szCs w:val="22"/>
        </w:rPr>
        <w:t>in</w:t>
      </w:r>
      <w:r w:rsidR="00343758">
        <w:rPr>
          <w:szCs w:val="22"/>
        </w:rPr>
        <w:t xml:space="preserve"> </w:t>
      </w:r>
      <w:r w:rsidR="00031F3A">
        <w:rPr>
          <w:szCs w:val="22"/>
        </w:rPr>
        <w:t>it</w:t>
      </w:r>
      <w:r w:rsidR="005F51A9">
        <w:rPr>
          <w:szCs w:val="22"/>
        </w:rPr>
        <w:t>s</w:t>
      </w:r>
      <w:r w:rsidR="00031F3A">
        <w:rPr>
          <w:szCs w:val="22"/>
        </w:rPr>
        <w:t xml:space="preserve"> </w:t>
      </w:r>
      <w:r w:rsidR="00343758">
        <w:rPr>
          <w:szCs w:val="22"/>
        </w:rPr>
        <w:t>align</w:t>
      </w:r>
      <w:r w:rsidR="005F51A9">
        <w:rPr>
          <w:szCs w:val="22"/>
        </w:rPr>
        <w:t>ment</w:t>
      </w:r>
      <w:r w:rsidR="00343758" w:rsidRPr="00C6585B">
        <w:rPr>
          <w:szCs w:val="22"/>
        </w:rPr>
        <w:t xml:space="preserve"> with </w:t>
      </w:r>
      <w:r w:rsidR="00343758" w:rsidRPr="00040E59">
        <w:rPr>
          <w:noProof/>
          <w:szCs w:val="22"/>
        </w:rPr>
        <w:t>a divine</w:t>
      </w:r>
      <w:r w:rsidR="00343758" w:rsidRPr="00C6585B">
        <w:rPr>
          <w:szCs w:val="22"/>
        </w:rPr>
        <w:t xml:space="preserve"> command</w:t>
      </w:r>
      <w:r w:rsidR="00040E59">
        <w:rPr>
          <w:szCs w:val="22"/>
        </w:rPr>
        <w:t xml:space="preserve"> but</w:t>
      </w:r>
      <w:r w:rsidR="00343758">
        <w:rPr>
          <w:szCs w:val="22"/>
        </w:rPr>
        <w:t xml:space="preserve"> not </w:t>
      </w:r>
      <w:r w:rsidRPr="00C6585B">
        <w:rPr>
          <w:szCs w:val="22"/>
        </w:rPr>
        <w:t xml:space="preserve">in </w:t>
      </w:r>
      <w:r w:rsidR="00031F3A">
        <w:rPr>
          <w:szCs w:val="22"/>
        </w:rPr>
        <w:t xml:space="preserve">its </w:t>
      </w:r>
      <w:r w:rsidRPr="00C6585B">
        <w:rPr>
          <w:szCs w:val="22"/>
        </w:rPr>
        <w:t>motivations, causes, or consequences.)</w:t>
      </w:r>
    </w:p>
    <w:p w14:paraId="7174D859" w14:textId="6A1D8662" w:rsidR="00F158A8" w:rsidRDefault="00F22A8A" w:rsidP="00F158A8">
      <w:pPr>
        <w:rPr>
          <w:szCs w:val="22"/>
        </w:rPr>
      </w:pPr>
      <w:r w:rsidRPr="00C6585B">
        <w:rPr>
          <w:szCs w:val="22"/>
        </w:rPr>
        <w:t xml:space="preserve">Last, there is the </w:t>
      </w:r>
      <w:r w:rsidRPr="00C6585B">
        <w:rPr>
          <w:i/>
          <w:szCs w:val="22"/>
        </w:rPr>
        <w:t>Regress</w:t>
      </w:r>
      <w:r w:rsidRPr="00C6585B">
        <w:rPr>
          <w:szCs w:val="22"/>
        </w:rPr>
        <w:t xml:space="preserve"> problem. If I need </w:t>
      </w:r>
      <w:r w:rsidRPr="009A1C22">
        <w:rPr>
          <w:noProof/>
          <w:szCs w:val="22"/>
        </w:rPr>
        <w:t>a command</w:t>
      </w:r>
      <w:r w:rsidRPr="00C6585B">
        <w:rPr>
          <w:szCs w:val="22"/>
        </w:rPr>
        <w:t xml:space="preserve"> from God to make it obligatory not to steal, do I need </w:t>
      </w:r>
      <w:r w:rsidRPr="00C6585B">
        <w:rPr>
          <w:i/>
          <w:szCs w:val="22"/>
        </w:rPr>
        <w:t>another</w:t>
      </w:r>
      <w:r w:rsidRPr="00C6585B">
        <w:rPr>
          <w:szCs w:val="22"/>
        </w:rPr>
        <w:t xml:space="preserve"> </w:t>
      </w:r>
      <w:r w:rsidRPr="009A1C22">
        <w:rPr>
          <w:noProof/>
          <w:szCs w:val="22"/>
        </w:rPr>
        <w:t>command</w:t>
      </w:r>
      <w:r w:rsidRPr="00C6585B">
        <w:rPr>
          <w:szCs w:val="22"/>
        </w:rPr>
        <w:t xml:space="preserve"> to make </w:t>
      </w:r>
      <w:r w:rsidR="00343758" w:rsidRPr="00C6585B">
        <w:rPr>
          <w:szCs w:val="22"/>
        </w:rPr>
        <w:t>obe</w:t>
      </w:r>
      <w:r w:rsidR="00343758">
        <w:rPr>
          <w:szCs w:val="22"/>
        </w:rPr>
        <w:t>dience to</w:t>
      </w:r>
      <w:r w:rsidR="00343758" w:rsidRPr="00C6585B">
        <w:rPr>
          <w:szCs w:val="22"/>
        </w:rPr>
        <w:t xml:space="preserve"> the first</w:t>
      </w:r>
      <w:r w:rsidRPr="00C6585B">
        <w:rPr>
          <w:szCs w:val="22"/>
        </w:rPr>
        <w:t xml:space="preserve"> </w:t>
      </w:r>
      <w:r w:rsidRPr="00EA421A">
        <w:rPr>
          <w:noProof/>
          <w:szCs w:val="22"/>
        </w:rPr>
        <w:t>obligatory</w:t>
      </w:r>
      <w:r w:rsidRPr="00C6585B">
        <w:rPr>
          <w:szCs w:val="22"/>
        </w:rPr>
        <w:t xml:space="preserve">? The reason I am obligated to </w:t>
      </w:r>
      <w:r w:rsidRPr="009A1C22">
        <w:rPr>
          <w:noProof/>
          <w:szCs w:val="22"/>
        </w:rPr>
        <w:t>obey</w:t>
      </w:r>
      <w:r w:rsidRPr="00C6585B">
        <w:rPr>
          <w:szCs w:val="22"/>
        </w:rPr>
        <w:t xml:space="preserve"> God</w:t>
      </w:r>
      <w:r w:rsidR="00376875">
        <w:rPr>
          <w:szCs w:val="22"/>
        </w:rPr>
        <w:t>’</w:t>
      </w:r>
      <w:r w:rsidRPr="00C6585B">
        <w:rPr>
          <w:szCs w:val="22"/>
        </w:rPr>
        <w:t xml:space="preserve">s </w:t>
      </w:r>
      <w:r w:rsidRPr="00385B18">
        <w:rPr>
          <w:noProof/>
          <w:szCs w:val="22"/>
        </w:rPr>
        <w:t>command</w:t>
      </w:r>
      <w:r w:rsidRPr="00C6585B">
        <w:rPr>
          <w:szCs w:val="22"/>
        </w:rPr>
        <w:t xml:space="preserve"> is presumably </w:t>
      </w:r>
      <w:r w:rsidRPr="00146AB5">
        <w:rPr>
          <w:i/>
          <w:szCs w:val="22"/>
        </w:rPr>
        <w:t>not</w:t>
      </w:r>
      <w:r w:rsidRPr="00C6585B">
        <w:rPr>
          <w:szCs w:val="22"/>
        </w:rPr>
        <w:t xml:space="preserve"> that I am obligated to </w:t>
      </w:r>
      <w:r w:rsidRPr="00385B18">
        <w:rPr>
          <w:noProof/>
          <w:szCs w:val="22"/>
        </w:rPr>
        <w:t>obey</w:t>
      </w:r>
      <w:r w:rsidRPr="00C6585B">
        <w:rPr>
          <w:szCs w:val="22"/>
        </w:rPr>
        <w:t xml:space="preserve"> </w:t>
      </w:r>
      <w:r w:rsidRPr="00146AB5">
        <w:rPr>
          <w:szCs w:val="22"/>
        </w:rPr>
        <w:t>any</w:t>
      </w:r>
      <w:r w:rsidRPr="00C6585B">
        <w:rPr>
          <w:szCs w:val="22"/>
        </w:rPr>
        <w:t xml:space="preserve"> commands and</w:t>
      </w:r>
      <w:r w:rsidR="001C79FD">
        <w:rPr>
          <w:szCs w:val="22"/>
        </w:rPr>
        <w:t>,</w:t>
      </w:r>
      <w:r w:rsidRPr="00C6585B">
        <w:rPr>
          <w:szCs w:val="22"/>
        </w:rPr>
        <w:t xml:space="preserve"> therefore</w:t>
      </w:r>
      <w:r w:rsidR="001C79FD">
        <w:rPr>
          <w:szCs w:val="22"/>
        </w:rPr>
        <w:t>,</w:t>
      </w:r>
      <w:r w:rsidRPr="00C6585B">
        <w:rPr>
          <w:szCs w:val="22"/>
        </w:rPr>
        <w:t xml:space="preserve"> any </w:t>
      </w:r>
      <w:r w:rsidRPr="00385B18">
        <w:rPr>
          <w:noProof/>
          <w:szCs w:val="22"/>
        </w:rPr>
        <w:t>command</w:t>
      </w:r>
      <w:r w:rsidRPr="00C6585B">
        <w:rPr>
          <w:szCs w:val="22"/>
        </w:rPr>
        <w:t xml:space="preserve"> from God. </w:t>
      </w:r>
      <w:r w:rsidRPr="00040E59">
        <w:rPr>
          <w:noProof/>
          <w:szCs w:val="22"/>
        </w:rPr>
        <w:t>But if not, there must be some difference</w:t>
      </w:r>
      <w:r w:rsidRPr="00C6585B">
        <w:rPr>
          <w:szCs w:val="22"/>
        </w:rPr>
        <w:t xml:space="preserve"> between God</w:t>
      </w:r>
      <w:r w:rsidR="00376875">
        <w:rPr>
          <w:szCs w:val="22"/>
        </w:rPr>
        <w:t>’</w:t>
      </w:r>
      <w:r w:rsidRPr="00C6585B">
        <w:rPr>
          <w:szCs w:val="22"/>
        </w:rPr>
        <w:t xml:space="preserve">s </w:t>
      </w:r>
      <w:r w:rsidR="00152D2C">
        <w:rPr>
          <w:szCs w:val="22"/>
        </w:rPr>
        <w:t xml:space="preserve">and other </w:t>
      </w:r>
      <w:r w:rsidRPr="00385B18">
        <w:rPr>
          <w:noProof/>
          <w:szCs w:val="22"/>
        </w:rPr>
        <w:t>commands</w:t>
      </w:r>
      <w:r w:rsidR="002E67A9">
        <w:rPr>
          <w:szCs w:val="22"/>
        </w:rPr>
        <w:t xml:space="preserve"> in virtue of which </w:t>
      </w:r>
      <w:r w:rsidR="00146AB5">
        <w:rPr>
          <w:szCs w:val="22"/>
        </w:rPr>
        <w:t xml:space="preserve">obedience to </w:t>
      </w:r>
      <w:r w:rsidRPr="00C6585B">
        <w:rPr>
          <w:szCs w:val="22"/>
        </w:rPr>
        <w:t>God</w:t>
      </w:r>
      <w:r w:rsidR="00376875">
        <w:rPr>
          <w:szCs w:val="22"/>
        </w:rPr>
        <w:t>’</w:t>
      </w:r>
      <w:r w:rsidRPr="00C6585B">
        <w:rPr>
          <w:szCs w:val="22"/>
        </w:rPr>
        <w:t xml:space="preserve">s commands </w:t>
      </w:r>
      <w:r w:rsidR="00146AB5">
        <w:rPr>
          <w:szCs w:val="22"/>
        </w:rPr>
        <w:t>is</w:t>
      </w:r>
      <w:r w:rsidR="002E67A9">
        <w:rPr>
          <w:szCs w:val="22"/>
        </w:rPr>
        <w:t xml:space="preserve"> </w:t>
      </w:r>
      <w:r w:rsidR="002E67A9" w:rsidRPr="007461E2">
        <w:rPr>
          <w:noProof/>
          <w:szCs w:val="22"/>
        </w:rPr>
        <w:t>obligatory</w:t>
      </w:r>
      <w:r w:rsidR="007461E2" w:rsidRPr="007461E2">
        <w:rPr>
          <w:noProof/>
          <w:szCs w:val="22"/>
        </w:rPr>
        <w:t>,</w:t>
      </w:r>
      <w:r w:rsidR="007461E2">
        <w:rPr>
          <w:noProof/>
          <w:szCs w:val="22"/>
        </w:rPr>
        <w:t xml:space="preserve"> while</w:t>
      </w:r>
      <w:r w:rsidR="00F01DA9">
        <w:rPr>
          <w:szCs w:val="22"/>
        </w:rPr>
        <w:t xml:space="preserve"> </w:t>
      </w:r>
      <w:r w:rsidR="00146AB5">
        <w:rPr>
          <w:szCs w:val="22"/>
        </w:rPr>
        <w:t xml:space="preserve">obedience to </w:t>
      </w:r>
      <w:r w:rsidR="002E67A9" w:rsidRPr="00385B18">
        <w:rPr>
          <w:noProof/>
          <w:szCs w:val="22"/>
        </w:rPr>
        <w:t>other</w:t>
      </w:r>
      <w:r w:rsidR="00146AB5">
        <w:rPr>
          <w:szCs w:val="22"/>
        </w:rPr>
        <w:t xml:space="preserve"> </w:t>
      </w:r>
      <w:r w:rsidR="00146AB5" w:rsidRPr="00385B18">
        <w:rPr>
          <w:noProof/>
          <w:szCs w:val="22"/>
        </w:rPr>
        <w:t>commands</w:t>
      </w:r>
      <w:r w:rsidR="00146AB5">
        <w:rPr>
          <w:szCs w:val="22"/>
        </w:rPr>
        <w:t xml:space="preserve"> is </w:t>
      </w:r>
      <w:r w:rsidR="002E67A9">
        <w:rPr>
          <w:szCs w:val="22"/>
        </w:rPr>
        <w:t>not</w:t>
      </w:r>
      <w:r w:rsidR="009C0042">
        <w:rPr>
          <w:szCs w:val="22"/>
        </w:rPr>
        <w:t>.</w:t>
      </w:r>
      <w:r w:rsidR="00BA0E52">
        <w:rPr>
          <w:szCs w:val="22"/>
        </w:rPr>
        <w:t xml:space="preserve"> </w:t>
      </w:r>
      <w:r w:rsidR="00BA0E52">
        <w:rPr>
          <w:szCs w:val="22"/>
        </w:rPr>
        <w:fldChar w:fldCharType="begin"/>
      </w:r>
      <w:r w:rsidR="00BA0E52">
        <w:rPr>
          <w:szCs w:val="22"/>
        </w:rPr>
        <w:instrText xml:space="preserve"> ADDIN ZOTERO_ITEM CSL_CITATION {"citationID":"UWwCpJqi","properties":{"formattedCitation":"(Cudworth 1996, 20\\uc0\\u8211{}26; Wainwright 2005, 80\\uc0\\u8211{}83)","plainCitation":"(Cudworth 1996, 20–26; Wainwright 2005, 80–83)","noteIndex":0},"citationItems":[{"id":17004,"uris":["http://zotero.org/users/4539975/items/QC7ZVR2Q"],"uri":["http://zotero.org/users/4539975/items/QC7ZVR2Q"],"itemData":{"id":17004,"type":"book","call-number":"BJ1241 .C8 1996","collection-title":"Cambridge texts in the history of philosophy","event-place":"New York","ISBN":"978-0-521-47362-0","number-of-pages":"218","publisher":"Cambridge University Press","publisher-place":"New York","source":"Library of Congress ISBN","title":"A treatise concerning eternal and immutable morality: with, A treatise of freewill","title-short":"A treatise concerning eternal and immutable morality","author":[{"family":"Cudworth","given":"Ralph"}],"editor":[{"literal":"Sarah Hutton"}],"issued":{"date-parts":[["1996"]]}},"locator":"20-26","label":"page"},{"id":20229,"uris":["http://zotero.org/users/4539975/items/WA7I28EY"],"uri":["http://zotero.org/users/4539975/items/WA7I28EY"],"itemData":{"id":20229,"type":"book","call-number":"BJ47 .W35 2005","collection-title":"Ashgate philosophy of religion series","event-place":"Aldershot, England ; Burlington, VT","ISBN":"978-0-7546-1631-3","number-of-pages":"252","publisher":"Ashgate","publisher-place":"Aldershot, England ; Burlington, VT","source":"Library of Congress ISBN","title":"Religion and morality","author":[{"family":"Wainwright","given":"William J."}],"issued":{"date-parts":[["2005"]]}},"locator":"80-83","label":"page"}],"schema":"https://github.com/citation-style-language/schema/raw/master/csl-citation.json"} </w:instrText>
      </w:r>
      <w:r w:rsidR="00BA0E52">
        <w:rPr>
          <w:szCs w:val="22"/>
        </w:rPr>
        <w:fldChar w:fldCharType="separate"/>
      </w:r>
      <w:r w:rsidR="003D5E2E" w:rsidRPr="003D5E2E">
        <w:t>(Cudworth 1996, 20–26; Wainwright 2005, 80–83)</w:t>
      </w:r>
      <w:r w:rsidR="00BA0E52">
        <w:rPr>
          <w:szCs w:val="22"/>
        </w:rPr>
        <w:fldChar w:fldCharType="end"/>
      </w:r>
      <w:r w:rsidR="00BA0E52" w:rsidRPr="00C6585B">
        <w:rPr>
          <w:szCs w:val="22"/>
        </w:rPr>
        <w:t xml:space="preserve"> </w:t>
      </w:r>
      <w:r w:rsidR="000523AB" w:rsidRPr="00C6585B">
        <w:rPr>
          <w:szCs w:val="22"/>
        </w:rPr>
        <w:t>W</w:t>
      </w:r>
      <w:r w:rsidRPr="00C6585B">
        <w:rPr>
          <w:szCs w:val="22"/>
        </w:rPr>
        <w:t>hat</w:t>
      </w:r>
      <w:r w:rsidR="000523AB">
        <w:rPr>
          <w:szCs w:val="22"/>
        </w:rPr>
        <w:t xml:space="preserve"> </w:t>
      </w:r>
      <w:r w:rsidRPr="00C6585B">
        <w:rPr>
          <w:szCs w:val="22"/>
        </w:rPr>
        <w:t xml:space="preserve">distinguishes </w:t>
      </w:r>
      <w:r w:rsidR="00973A34">
        <w:rPr>
          <w:szCs w:val="22"/>
        </w:rPr>
        <w:t xml:space="preserve">God’s </w:t>
      </w:r>
      <w:r w:rsidR="00830733">
        <w:rPr>
          <w:szCs w:val="22"/>
        </w:rPr>
        <w:t>obligating</w:t>
      </w:r>
      <w:r w:rsidR="000523AB">
        <w:rPr>
          <w:szCs w:val="22"/>
        </w:rPr>
        <w:t xml:space="preserve"> </w:t>
      </w:r>
      <w:r w:rsidRPr="00C6585B">
        <w:rPr>
          <w:szCs w:val="22"/>
        </w:rPr>
        <w:t xml:space="preserve">commands </w:t>
      </w:r>
      <w:r w:rsidR="000523AB">
        <w:rPr>
          <w:szCs w:val="22"/>
        </w:rPr>
        <w:t>f</w:t>
      </w:r>
      <w:r w:rsidR="00E67BE7">
        <w:rPr>
          <w:szCs w:val="22"/>
        </w:rPr>
        <w:t>rom</w:t>
      </w:r>
      <w:r w:rsidR="000523AB">
        <w:rPr>
          <w:szCs w:val="22"/>
        </w:rPr>
        <w:t xml:space="preserve"> </w:t>
      </w:r>
      <w:r w:rsidR="00973A34">
        <w:rPr>
          <w:szCs w:val="22"/>
        </w:rPr>
        <w:t xml:space="preserve">the </w:t>
      </w:r>
      <w:r w:rsidRPr="00C6585B">
        <w:rPr>
          <w:szCs w:val="22"/>
        </w:rPr>
        <w:t>God</w:t>
      </w:r>
      <w:r w:rsidR="00973A34">
        <w:rPr>
          <w:szCs w:val="22"/>
        </w:rPr>
        <w:t xml:space="preserve">father’s </w:t>
      </w:r>
      <w:r w:rsidR="002E67A9">
        <w:rPr>
          <w:szCs w:val="22"/>
        </w:rPr>
        <w:t>non-obligating</w:t>
      </w:r>
      <w:r w:rsidR="000523AB">
        <w:rPr>
          <w:szCs w:val="22"/>
        </w:rPr>
        <w:t xml:space="preserve"> </w:t>
      </w:r>
      <w:r w:rsidRPr="00385B18">
        <w:rPr>
          <w:noProof/>
          <w:szCs w:val="22"/>
        </w:rPr>
        <w:t>commands</w:t>
      </w:r>
      <w:r w:rsidRPr="00C6585B">
        <w:rPr>
          <w:szCs w:val="22"/>
        </w:rPr>
        <w:t>?</w:t>
      </w:r>
    </w:p>
    <w:p w14:paraId="2A9CB50F" w14:textId="4F4D1445" w:rsidR="00E014FD" w:rsidRDefault="00F22A8A" w:rsidP="00F158A8">
      <w:pPr>
        <w:rPr>
          <w:szCs w:val="22"/>
        </w:rPr>
      </w:pPr>
      <w:r w:rsidRPr="00C6585B">
        <w:rPr>
          <w:i/>
          <w:szCs w:val="22"/>
        </w:rPr>
        <w:t>Prima facie</w:t>
      </w:r>
      <w:r w:rsidRPr="00C6585B">
        <w:rPr>
          <w:szCs w:val="22"/>
        </w:rPr>
        <w:t>, there is something to each of these challenges</w:t>
      </w:r>
      <w:r w:rsidR="00AE0D51">
        <w:rPr>
          <w:szCs w:val="22"/>
        </w:rPr>
        <w:t>, b</w:t>
      </w:r>
      <w:r w:rsidR="007F00BE">
        <w:rPr>
          <w:szCs w:val="22"/>
        </w:rPr>
        <w:t>u</w:t>
      </w:r>
      <w:r w:rsidR="00EB4403">
        <w:rPr>
          <w:szCs w:val="22"/>
        </w:rPr>
        <w:t>t d</w:t>
      </w:r>
      <w:r w:rsidR="003C2B70">
        <w:rPr>
          <w:szCs w:val="22"/>
        </w:rPr>
        <w:t xml:space="preserve">iagnosis </w:t>
      </w:r>
      <w:r w:rsidR="003C2B70" w:rsidRPr="003D7259">
        <w:rPr>
          <w:noProof/>
          <w:szCs w:val="22"/>
        </w:rPr>
        <w:t xml:space="preserve">is </w:t>
      </w:r>
      <w:r w:rsidR="00A61355">
        <w:rPr>
          <w:noProof/>
          <w:szCs w:val="22"/>
        </w:rPr>
        <w:t>needed</w:t>
      </w:r>
      <w:r w:rsidR="003C2B70">
        <w:rPr>
          <w:szCs w:val="22"/>
        </w:rPr>
        <w:t xml:space="preserve">. </w:t>
      </w:r>
      <w:r w:rsidR="00EA421A">
        <w:rPr>
          <w:szCs w:val="22"/>
        </w:rPr>
        <w:t>W</w:t>
      </w:r>
      <w:r w:rsidR="003C2B70">
        <w:rPr>
          <w:szCs w:val="22"/>
        </w:rPr>
        <w:t>hy</w:t>
      </w:r>
      <w:r w:rsidR="00EA421A">
        <w:rPr>
          <w:szCs w:val="22"/>
        </w:rPr>
        <w:t xml:space="preserve"> </w:t>
      </w:r>
      <w:r w:rsidR="00A4155B">
        <w:rPr>
          <w:szCs w:val="22"/>
        </w:rPr>
        <w:t xml:space="preserve">do </w:t>
      </w:r>
      <w:r w:rsidR="00EA421A">
        <w:rPr>
          <w:szCs w:val="22"/>
        </w:rPr>
        <w:t>such</w:t>
      </w:r>
      <w:r w:rsidR="003C2B70">
        <w:rPr>
          <w:szCs w:val="22"/>
        </w:rPr>
        <w:t xml:space="preserve"> </w:t>
      </w:r>
      <w:r w:rsidR="003C2B70" w:rsidRPr="00385B18">
        <w:rPr>
          <w:noProof/>
          <w:szCs w:val="22"/>
        </w:rPr>
        <w:t>challenges</w:t>
      </w:r>
      <w:r w:rsidR="003C2B70">
        <w:rPr>
          <w:szCs w:val="22"/>
        </w:rPr>
        <w:t xml:space="preserve"> appear forceful, not just to </w:t>
      </w:r>
      <w:r w:rsidR="00402B49">
        <w:rPr>
          <w:szCs w:val="22"/>
        </w:rPr>
        <w:t xml:space="preserve">doubters but also to theists sympathetic to a </w:t>
      </w:r>
      <w:r w:rsidR="00580E42">
        <w:rPr>
          <w:szCs w:val="22"/>
        </w:rPr>
        <w:t>DCT</w:t>
      </w:r>
      <w:r w:rsidR="00A4155B">
        <w:rPr>
          <w:szCs w:val="22"/>
        </w:rPr>
        <w:t>?</w:t>
      </w:r>
      <w:r w:rsidR="00402B49">
        <w:rPr>
          <w:szCs w:val="22"/>
        </w:rPr>
        <w:t xml:space="preserve"> If the </w:t>
      </w:r>
      <w:r w:rsidR="00402B49" w:rsidRPr="009C4FEE">
        <w:rPr>
          <w:noProof/>
          <w:szCs w:val="22"/>
        </w:rPr>
        <w:t>diagnosis</w:t>
      </w:r>
      <w:r w:rsidR="00402B49">
        <w:rPr>
          <w:szCs w:val="22"/>
        </w:rPr>
        <w:t xml:space="preserve"> succeeds, we will have identif</w:t>
      </w:r>
      <w:r w:rsidR="00DD32E2">
        <w:rPr>
          <w:szCs w:val="22"/>
        </w:rPr>
        <w:t xml:space="preserve">ied </w:t>
      </w:r>
      <w:r w:rsidR="00402B49">
        <w:rPr>
          <w:szCs w:val="22"/>
        </w:rPr>
        <w:t xml:space="preserve">common ground among </w:t>
      </w:r>
      <w:r w:rsidR="008D72C8">
        <w:rPr>
          <w:szCs w:val="22"/>
        </w:rPr>
        <w:t>otherwise</w:t>
      </w:r>
      <w:r w:rsidR="00402B49">
        <w:rPr>
          <w:szCs w:val="22"/>
        </w:rPr>
        <w:t xml:space="preserve"> disparate metaethical thinkers. </w:t>
      </w:r>
      <w:r w:rsidR="00503ABC">
        <w:rPr>
          <w:szCs w:val="22"/>
        </w:rPr>
        <w:t xml:space="preserve">Two </w:t>
      </w:r>
      <w:r w:rsidR="001F1411">
        <w:rPr>
          <w:szCs w:val="22"/>
        </w:rPr>
        <w:t>linked</w:t>
      </w:r>
      <w:r w:rsidR="00B16E05">
        <w:rPr>
          <w:szCs w:val="22"/>
        </w:rPr>
        <w:t xml:space="preserve"> </w:t>
      </w:r>
      <w:r w:rsidR="00503ABC">
        <w:rPr>
          <w:szCs w:val="22"/>
        </w:rPr>
        <w:t>features</w:t>
      </w:r>
      <w:r w:rsidR="00A6101E">
        <w:rPr>
          <w:szCs w:val="22"/>
        </w:rPr>
        <w:t>,</w:t>
      </w:r>
      <w:r w:rsidR="00A6101E" w:rsidRPr="00A6101E">
        <w:rPr>
          <w:szCs w:val="22"/>
        </w:rPr>
        <w:t xml:space="preserve"> </w:t>
      </w:r>
      <w:proofErr w:type="gramStart"/>
      <w:r w:rsidR="00A6101E">
        <w:rPr>
          <w:szCs w:val="22"/>
        </w:rPr>
        <w:t>arbitrariness</w:t>
      </w:r>
      <w:proofErr w:type="gramEnd"/>
      <w:r w:rsidR="00A6101E">
        <w:rPr>
          <w:szCs w:val="22"/>
        </w:rPr>
        <w:t xml:space="preserve"> and badness,</w:t>
      </w:r>
      <w:r w:rsidR="00503ABC">
        <w:rPr>
          <w:szCs w:val="22"/>
        </w:rPr>
        <w:t xml:space="preserve"> run through the examples</w:t>
      </w:r>
      <w:r w:rsidR="00B16E05">
        <w:rPr>
          <w:szCs w:val="22"/>
        </w:rPr>
        <w:t xml:space="preserve">. </w:t>
      </w:r>
      <w:r w:rsidR="00B16E05" w:rsidRPr="009C4FEE">
        <w:rPr>
          <w:noProof/>
          <w:szCs w:val="22"/>
        </w:rPr>
        <w:t>Arbitrariness</w:t>
      </w:r>
      <w:r w:rsidR="00B16E05">
        <w:rPr>
          <w:szCs w:val="22"/>
        </w:rPr>
        <w:t xml:space="preserve"> is a possible feature of divine commands and badness </w:t>
      </w:r>
      <w:r w:rsidR="00B16E05" w:rsidRPr="009C4FEE">
        <w:rPr>
          <w:noProof/>
          <w:szCs w:val="22"/>
        </w:rPr>
        <w:t>a possible</w:t>
      </w:r>
      <w:r w:rsidR="00B16E05">
        <w:rPr>
          <w:szCs w:val="22"/>
        </w:rPr>
        <w:t xml:space="preserve"> </w:t>
      </w:r>
      <w:r w:rsidR="00B16E05" w:rsidRPr="009A1C22">
        <w:rPr>
          <w:noProof/>
          <w:szCs w:val="22"/>
        </w:rPr>
        <w:t>feature</w:t>
      </w:r>
      <w:r w:rsidR="00B16E05">
        <w:rPr>
          <w:szCs w:val="22"/>
        </w:rPr>
        <w:t xml:space="preserve"> of their content, of what </w:t>
      </w:r>
      <w:r w:rsidR="00B16E05" w:rsidRPr="003D7259">
        <w:rPr>
          <w:noProof/>
          <w:szCs w:val="22"/>
        </w:rPr>
        <w:t>is commanded</w:t>
      </w:r>
      <w:r w:rsidR="00B16E05">
        <w:rPr>
          <w:szCs w:val="22"/>
        </w:rPr>
        <w:t xml:space="preserve">. </w:t>
      </w:r>
    </w:p>
    <w:p w14:paraId="58DADB7C" w14:textId="09B944DB" w:rsidR="00DE148A" w:rsidRDefault="000979C8" w:rsidP="00E014FD">
      <w:pPr>
        <w:rPr>
          <w:szCs w:val="22"/>
        </w:rPr>
      </w:pPr>
      <w:r>
        <w:rPr>
          <w:szCs w:val="22"/>
        </w:rPr>
        <w:t xml:space="preserve">A command is arbitrary </w:t>
      </w:r>
      <w:r w:rsidR="00AA4B8D">
        <w:rPr>
          <w:szCs w:val="22"/>
        </w:rPr>
        <w:t>when</w:t>
      </w:r>
      <w:r w:rsidR="00252F6C">
        <w:rPr>
          <w:szCs w:val="22"/>
        </w:rPr>
        <w:t xml:space="preserve"> </w:t>
      </w:r>
      <w:r w:rsidR="009B7D34">
        <w:rPr>
          <w:szCs w:val="22"/>
        </w:rPr>
        <w:t xml:space="preserve">there is no </w:t>
      </w:r>
      <w:r w:rsidR="00AC6768">
        <w:rPr>
          <w:szCs w:val="22"/>
        </w:rPr>
        <w:t>sufficient</w:t>
      </w:r>
      <w:r w:rsidR="009B7D34">
        <w:rPr>
          <w:szCs w:val="22"/>
        </w:rPr>
        <w:t xml:space="preserve"> rationale for its being one way rather than another. </w:t>
      </w:r>
      <w:r w:rsidR="007E052E">
        <w:rPr>
          <w:szCs w:val="22"/>
        </w:rPr>
        <w:t>Arbitrariness</w:t>
      </w:r>
      <w:r w:rsidR="00C83AB0">
        <w:rPr>
          <w:szCs w:val="22"/>
        </w:rPr>
        <w:t xml:space="preserve"> </w:t>
      </w:r>
      <w:r w:rsidR="00AA4B8D">
        <w:rPr>
          <w:szCs w:val="22"/>
        </w:rPr>
        <w:t xml:space="preserve">need not be </w:t>
      </w:r>
      <w:r w:rsidR="009B7D34">
        <w:rPr>
          <w:szCs w:val="22"/>
        </w:rPr>
        <w:t>problematic</w:t>
      </w:r>
      <w:r w:rsidR="00DE148A">
        <w:rPr>
          <w:szCs w:val="22"/>
        </w:rPr>
        <w:t xml:space="preserve"> </w:t>
      </w:r>
      <w:r w:rsidR="00904BC1">
        <w:rPr>
          <w:szCs w:val="22"/>
        </w:rPr>
        <w:t xml:space="preserve">if it </w:t>
      </w:r>
      <w:r w:rsidR="00155EA4">
        <w:rPr>
          <w:szCs w:val="22"/>
        </w:rPr>
        <w:t>i</w:t>
      </w:r>
      <w:r w:rsidR="00AA4B8D">
        <w:rPr>
          <w:szCs w:val="22"/>
        </w:rPr>
        <w:t xml:space="preserve">s </w:t>
      </w:r>
      <w:r w:rsidR="004E355E">
        <w:rPr>
          <w:szCs w:val="22"/>
        </w:rPr>
        <w:t>only a</w:t>
      </w:r>
      <w:r w:rsidR="004117B6" w:rsidRPr="00C92FD7">
        <w:rPr>
          <w:noProof/>
          <w:szCs w:val="22"/>
        </w:rPr>
        <w:t xml:space="preserve"> matter of </w:t>
      </w:r>
      <w:r w:rsidR="00AA4B8D">
        <w:rPr>
          <w:noProof/>
          <w:szCs w:val="22"/>
        </w:rPr>
        <w:t xml:space="preserve">arbitrary </w:t>
      </w:r>
      <w:r w:rsidR="00EB4403">
        <w:rPr>
          <w:szCs w:val="22"/>
        </w:rPr>
        <w:t>selection</w:t>
      </w:r>
      <w:r w:rsidR="00F30919">
        <w:rPr>
          <w:szCs w:val="22"/>
        </w:rPr>
        <w:t xml:space="preserve"> </w:t>
      </w:r>
      <w:r w:rsidR="00E24EC6">
        <w:rPr>
          <w:szCs w:val="22"/>
        </w:rPr>
        <w:t>among</w:t>
      </w:r>
      <w:r w:rsidR="004C42E4">
        <w:rPr>
          <w:szCs w:val="22"/>
        </w:rPr>
        <w:t xml:space="preserve"> options</w:t>
      </w:r>
      <w:r w:rsidR="001C79FD">
        <w:rPr>
          <w:szCs w:val="22"/>
        </w:rPr>
        <w:t>,</w:t>
      </w:r>
      <w:r w:rsidR="009B7D34">
        <w:rPr>
          <w:szCs w:val="22"/>
        </w:rPr>
        <w:t xml:space="preserve"> </w:t>
      </w:r>
      <w:r w:rsidR="006D318A">
        <w:rPr>
          <w:szCs w:val="22"/>
        </w:rPr>
        <w:lastRenderedPageBreak/>
        <w:t xml:space="preserve">each of </w:t>
      </w:r>
      <w:r w:rsidR="00AE0D51">
        <w:rPr>
          <w:szCs w:val="22"/>
        </w:rPr>
        <w:t xml:space="preserve">which </w:t>
      </w:r>
      <w:r w:rsidR="006D318A">
        <w:rPr>
          <w:szCs w:val="22"/>
        </w:rPr>
        <w:t xml:space="preserve">is </w:t>
      </w:r>
      <w:r w:rsidR="009B7D34">
        <w:rPr>
          <w:szCs w:val="22"/>
        </w:rPr>
        <w:t>good enough</w:t>
      </w:r>
      <w:r w:rsidR="00E24EC6">
        <w:rPr>
          <w:szCs w:val="22"/>
        </w:rPr>
        <w:t>.</w:t>
      </w:r>
      <w:r w:rsidR="009B7D34">
        <w:rPr>
          <w:szCs w:val="22"/>
        </w:rPr>
        <w:t xml:space="preserve"> </w:t>
      </w:r>
      <w:r w:rsidR="007E052E">
        <w:rPr>
          <w:szCs w:val="22"/>
        </w:rPr>
        <w:t xml:space="preserve">That would be </w:t>
      </w:r>
      <w:r w:rsidR="00E014FD" w:rsidRPr="00E014FD">
        <w:rPr>
          <w:i/>
          <w:szCs w:val="22"/>
        </w:rPr>
        <w:t>restricted</w:t>
      </w:r>
      <w:r w:rsidR="00E014FD">
        <w:rPr>
          <w:szCs w:val="22"/>
        </w:rPr>
        <w:t xml:space="preserve"> </w:t>
      </w:r>
      <w:r w:rsidR="00E014FD" w:rsidRPr="009A1C22">
        <w:rPr>
          <w:noProof/>
          <w:szCs w:val="22"/>
        </w:rPr>
        <w:t>arbitrar</w:t>
      </w:r>
      <w:r w:rsidRPr="009A1C22">
        <w:rPr>
          <w:noProof/>
          <w:szCs w:val="22"/>
        </w:rPr>
        <w:t>iness</w:t>
      </w:r>
      <w:r w:rsidR="00E014FD">
        <w:rPr>
          <w:szCs w:val="22"/>
        </w:rPr>
        <w:t xml:space="preserve">, </w:t>
      </w:r>
      <w:r w:rsidR="006E2578">
        <w:rPr>
          <w:szCs w:val="22"/>
        </w:rPr>
        <w:t>b</w:t>
      </w:r>
      <w:r w:rsidR="00F30919">
        <w:rPr>
          <w:szCs w:val="22"/>
        </w:rPr>
        <w:t xml:space="preserve">ut </w:t>
      </w:r>
      <w:r w:rsidR="005F51A9">
        <w:rPr>
          <w:szCs w:val="22"/>
        </w:rPr>
        <w:t xml:space="preserve">we enter the </w:t>
      </w:r>
      <w:r w:rsidR="00AA4B8D">
        <w:rPr>
          <w:szCs w:val="22"/>
        </w:rPr>
        <w:t>thicket</w:t>
      </w:r>
      <w:r w:rsidR="00F30919">
        <w:rPr>
          <w:szCs w:val="22"/>
        </w:rPr>
        <w:t xml:space="preserve"> of Euthyphronian challenges</w:t>
      </w:r>
      <w:r w:rsidR="005F51A9">
        <w:rPr>
          <w:szCs w:val="22"/>
        </w:rPr>
        <w:t xml:space="preserve"> with the question</w:t>
      </w:r>
      <w:r w:rsidR="00655897">
        <w:rPr>
          <w:szCs w:val="22"/>
        </w:rPr>
        <w:t>: Can God</w:t>
      </w:r>
      <w:r w:rsidR="00376875">
        <w:rPr>
          <w:szCs w:val="22"/>
        </w:rPr>
        <w:t>’</w:t>
      </w:r>
      <w:r w:rsidR="00655897">
        <w:rPr>
          <w:szCs w:val="22"/>
        </w:rPr>
        <w:t>s commands</w:t>
      </w:r>
      <w:r w:rsidR="00E014FD">
        <w:rPr>
          <w:szCs w:val="22"/>
        </w:rPr>
        <w:t xml:space="preserve"> be </w:t>
      </w:r>
      <w:r w:rsidR="009C4FEE" w:rsidRPr="00E1356B">
        <w:rPr>
          <w:i/>
          <w:noProof/>
          <w:szCs w:val="22"/>
        </w:rPr>
        <w:t>unrestrictedly</w:t>
      </w:r>
      <w:r w:rsidR="009C4FEE">
        <w:rPr>
          <w:noProof/>
          <w:szCs w:val="22"/>
        </w:rPr>
        <w:t xml:space="preserve"> </w:t>
      </w:r>
      <w:r w:rsidR="00E014FD">
        <w:rPr>
          <w:szCs w:val="22"/>
        </w:rPr>
        <w:t>arbitrary</w:t>
      </w:r>
      <w:r w:rsidR="00655897">
        <w:rPr>
          <w:szCs w:val="22"/>
        </w:rPr>
        <w:t>?</w:t>
      </w:r>
      <w:r w:rsidR="00E014FD">
        <w:rPr>
          <w:szCs w:val="22"/>
        </w:rPr>
        <w:t xml:space="preserve"> </w:t>
      </w:r>
      <w:r w:rsidR="00CA4E52">
        <w:rPr>
          <w:szCs w:val="22"/>
        </w:rPr>
        <w:t xml:space="preserve">Without </w:t>
      </w:r>
      <w:r w:rsidR="00DE148A">
        <w:rPr>
          <w:szCs w:val="22"/>
        </w:rPr>
        <w:t>restrictions on what God</w:t>
      </w:r>
      <w:r w:rsidR="00376875">
        <w:rPr>
          <w:szCs w:val="22"/>
        </w:rPr>
        <w:t>’</w:t>
      </w:r>
      <w:r w:rsidR="00DE148A">
        <w:rPr>
          <w:szCs w:val="22"/>
        </w:rPr>
        <w:t xml:space="preserve">s </w:t>
      </w:r>
      <w:r w:rsidR="00DE148A" w:rsidRPr="009C4FEE">
        <w:rPr>
          <w:noProof/>
          <w:szCs w:val="22"/>
        </w:rPr>
        <w:t>commands</w:t>
      </w:r>
      <w:r w:rsidR="00DE148A">
        <w:rPr>
          <w:szCs w:val="22"/>
        </w:rPr>
        <w:t xml:space="preserve"> can be, </w:t>
      </w:r>
      <w:r w:rsidR="000D32E9">
        <w:rPr>
          <w:szCs w:val="22"/>
        </w:rPr>
        <w:t>they</w:t>
      </w:r>
      <w:r w:rsidR="00DE148A">
        <w:rPr>
          <w:szCs w:val="22"/>
        </w:rPr>
        <w:t xml:space="preserve"> are possibly </w:t>
      </w:r>
      <w:r w:rsidR="00DE148A" w:rsidRPr="00BA5072">
        <w:rPr>
          <w:noProof/>
          <w:szCs w:val="22"/>
        </w:rPr>
        <w:t>bad</w:t>
      </w:r>
      <w:r w:rsidR="009E3EA4">
        <w:rPr>
          <w:noProof/>
          <w:szCs w:val="22"/>
        </w:rPr>
        <w:t>,</w:t>
      </w:r>
      <w:r w:rsidR="00DE148A">
        <w:rPr>
          <w:szCs w:val="22"/>
        </w:rPr>
        <w:t xml:space="preserve"> and more disturbingly, </w:t>
      </w:r>
      <w:r w:rsidR="00AA4B8D" w:rsidRPr="00040E59">
        <w:rPr>
          <w:noProof/>
          <w:szCs w:val="22"/>
        </w:rPr>
        <w:t>were</w:t>
      </w:r>
      <w:r w:rsidR="002573E8">
        <w:rPr>
          <w:szCs w:val="22"/>
        </w:rPr>
        <w:t xml:space="preserve"> </w:t>
      </w:r>
      <w:r w:rsidR="00DE148A">
        <w:rPr>
          <w:szCs w:val="22"/>
        </w:rPr>
        <w:t xml:space="preserve">a </w:t>
      </w:r>
      <w:r w:rsidR="002573E8">
        <w:rPr>
          <w:szCs w:val="22"/>
        </w:rPr>
        <w:t xml:space="preserve">crude </w:t>
      </w:r>
      <w:r w:rsidR="00580E42">
        <w:rPr>
          <w:szCs w:val="22"/>
        </w:rPr>
        <w:t>DCT</w:t>
      </w:r>
      <w:r w:rsidR="002573E8">
        <w:rPr>
          <w:szCs w:val="22"/>
        </w:rPr>
        <w:t xml:space="preserve"> </w:t>
      </w:r>
      <w:r w:rsidR="00A61355">
        <w:rPr>
          <w:noProof/>
          <w:szCs w:val="22"/>
        </w:rPr>
        <w:t>correct</w:t>
      </w:r>
      <w:r w:rsidR="00DE148A">
        <w:rPr>
          <w:szCs w:val="22"/>
        </w:rPr>
        <w:t xml:space="preserve">, </w:t>
      </w:r>
      <w:r w:rsidR="00F6358D" w:rsidRPr="00BA5072">
        <w:rPr>
          <w:noProof/>
          <w:szCs w:val="22"/>
        </w:rPr>
        <w:t>bad</w:t>
      </w:r>
      <w:r w:rsidR="00F6358D">
        <w:rPr>
          <w:szCs w:val="22"/>
        </w:rPr>
        <w:t xml:space="preserve"> </w:t>
      </w:r>
      <w:r w:rsidR="00397952">
        <w:rPr>
          <w:szCs w:val="22"/>
        </w:rPr>
        <w:t xml:space="preserve">divine </w:t>
      </w:r>
      <w:r w:rsidR="00F6358D">
        <w:rPr>
          <w:szCs w:val="22"/>
        </w:rPr>
        <w:t>commands w</w:t>
      </w:r>
      <w:r w:rsidR="002573E8">
        <w:rPr>
          <w:szCs w:val="22"/>
        </w:rPr>
        <w:t xml:space="preserve">ould </w:t>
      </w:r>
      <w:r w:rsidR="00DE148A">
        <w:rPr>
          <w:szCs w:val="22"/>
        </w:rPr>
        <w:t xml:space="preserve">obligate us to </w:t>
      </w:r>
      <w:r w:rsidR="00DE148A" w:rsidRPr="00BA5072">
        <w:rPr>
          <w:noProof/>
          <w:szCs w:val="22"/>
        </w:rPr>
        <w:t>act badly</w:t>
      </w:r>
      <w:r w:rsidR="00DE148A">
        <w:rPr>
          <w:szCs w:val="22"/>
        </w:rPr>
        <w:t>.</w:t>
      </w:r>
    </w:p>
    <w:p w14:paraId="5F23187C" w14:textId="052C9E02" w:rsidR="00FB4AA2" w:rsidRDefault="00EB4403" w:rsidP="00FB4AA2">
      <w:pPr>
        <w:rPr>
          <w:szCs w:val="22"/>
        </w:rPr>
      </w:pPr>
      <w:r>
        <w:rPr>
          <w:szCs w:val="22"/>
        </w:rPr>
        <w:t>Unrestricted a</w:t>
      </w:r>
      <w:r w:rsidR="00DE148A">
        <w:rPr>
          <w:szCs w:val="22"/>
        </w:rPr>
        <w:t>rbitrariness opens the door to badness in the content of divine commands</w:t>
      </w:r>
      <w:r w:rsidR="00F721AB">
        <w:rPr>
          <w:szCs w:val="22"/>
        </w:rPr>
        <w:t xml:space="preserve"> and</w:t>
      </w:r>
      <w:r w:rsidR="001C79FD">
        <w:rPr>
          <w:szCs w:val="22"/>
        </w:rPr>
        <w:t>,</w:t>
      </w:r>
      <w:r w:rsidR="00F721AB">
        <w:rPr>
          <w:szCs w:val="22"/>
        </w:rPr>
        <w:t xml:space="preserve"> therefore</w:t>
      </w:r>
      <w:r w:rsidR="001C79FD">
        <w:rPr>
          <w:szCs w:val="22"/>
        </w:rPr>
        <w:t>,</w:t>
      </w:r>
      <w:r w:rsidR="00F721AB">
        <w:rPr>
          <w:szCs w:val="22"/>
        </w:rPr>
        <w:t xml:space="preserve"> in the content of our obligations. </w:t>
      </w:r>
      <w:r w:rsidR="00F721AB" w:rsidRPr="003D7259">
        <w:rPr>
          <w:noProof/>
          <w:szCs w:val="22"/>
        </w:rPr>
        <w:t>This</w:t>
      </w:r>
      <w:r w:rsidR="00F721AB">
        <w:rPr>
          <w:szCs w:val="22"/>
        </w:rPr>
        <w:t xml:space="preserve"> is </w:t>
      </w:r>
      <w:r w:rsidR="00F721AB" w:rsidRPr="009E3EA4">
        <w:rPr>
          <w:noProof/>
          <w:szCs w:val="22"/>
        </w:rPr>
        <w:t>counter</w:t>
      </w:r>
      <w:r w:rsidR="001C79FD">
        <w:rPr>
          <w:noProof/>
          <w:szCs w:val="22"/>
        </w:rPr>
        <w:t>-</w:t>
      </w:r>
      <w:r w:rsidR="00F721AB" w:rsidRPr="009E3EA4">
        <w:rPr>
          <w:noProof/>
          <w:szCs w:val="22"/>
        </w:rPr>
        <w:t>intuitive</w:t>
      </w:r>
      <w:r w:rsidR="00F721AB">
        <w:rPr>
          <w:szCs w:val="22"/>
        </w:rPr>
        <w:t xml:space="preserve"> </w:t>
      </w:r>
      <w:r w:rsidR="006E2578">
        <w:rPr>
          <w:szCs w:val="22"/>
        </w:rPr>
        <w:t>since</w:t>
      </w:r>
      <w:r w:rsidR="00F6358D">
        <w:rPr>
          <w:szCs w:val="22"/>
        </w:rPr>
        <w:t xml:space="preserve"> </w:t>
      </w:r>
      <w:r w:rsidR="007F73BD">
        <w:rPr>
          <w:szCs w:val="22"/>
        </w:rPr>
        <w:t xml:space="preserve">much of our interest in </w:t>
      </w:r>
      <w:r w:rsidR="004365F0">
        <w:rPr>
          <w:szCs w:val="22"/>
        </w:rPr>
        <w:t xml:space="preserve">having </w:t>
      </w:r>
      <w:r w:rsidR="007F73BD">
        <w:rPr>
          <w:szCs w:val="22"/>
        </w:rPr>
        <w:t xml:space="preserve">a </w:t>
      </w:r>
      <w:r w:rsidR="007F73BD" w:rsidRPr="00834852">
        <w:rPr>
          <w:noProof/>
          <w:szCs w:val="22"/>
        </w:rPr>
        <w:t>satisfactor</w:t>
      </w:r>
      <w:r w:rsidR="006E2578">
        <w:rPr>
          <w:noProof/>
          <w:szCs w:val="22"/>
        </w:rPr>
        <w:t>y</w:t>
      </w:r>
      <w:r w:rsidR="007F73BD" w:rsidRPr="00834852">
        <w:rPr>
          <w:noProof/>
          <w:szCs w:val="22"/>
        </w:rPr>
        <w:t xml:space="preserve"> account for </w:t>
      </w:r>
      <w:r w:rsidR="00536045" w:rsidRPr="00834852">
        <w:rPr>
          <w:noProof/>
          <w:szCs w:val="22"/>
        </w:rPr>
        <w:t>the</w:t>
      </w:r>
      <w:r w:rsidR="007F73BD" w:rsidRPr="00834852">
        <w:rPr>
          <w:noProof/>
          <w:szCs w:val="22"/>
        </w:rPr>
        <w:t xml:space="preserve"> objectivity </w:t>
      </w:r>
      <w:r w:rsidR="00536045" w:rsidRPr="00834852">
        <w:rPr>
          <w:noProof/>
          <w:szCs w:val="22"/>
        </w:rPr>
        <w:t xml:space="preserve">of </w:t>
      </w:r>
      <w:r w:rsidR="00536045" w:rsidRPr="009A1C22">
        <w:rPr>
          <w:noProof/>
          <w:szCs w:val="22"/>
        </w:rPr>
        <w:t>obligations</w:t>
      </w:r>
      <w:r w:rsidR="00536045">
        <w:rPr>
          <w:szCs w:val="22"/>
        </w:rPr>
        <w:t xml:space="preserve"> </w:t>
      </w:r>
      <w:r w:rsidR="00FB1D3A">
        <w:rPr>
          <w:noProof/>
          <w:szCs w:val="22"/>
        </w:rPr>
        <w:t>connects</w:t>
      </w:r>
      <w:r w:rsidR="007F73BD">
        <w:rPr>
          <w:szCs w:val="22"/>
        </w:rPr>
        <w:t xml:space="preserve"> to what we already </w:t>
      </w:r>
      <w:r w:rsidR="00F6358D">
        <w:rPr>
          <w:szCs w:val="22"/>
        </w:rPr>
        <w:t xml:space="preserve">confidently </w:t>
      </w:r>
      <w:r w:rsidR="007F73BD">
        <w:rPr>
          <w:szCs w:val="22"/>
        </w:rPr>
        <w:t xml:space="preserve">take to be wrong. We want to know </w:t>
      </w:r>
      <w:r w:rsidR="00950351" w:rsidRPr="0008235E">
        <w:rPr>
          <w:i/>
          <w:szCs w:val="22"/>
        </w:rPr>
        <w:t>why</w:t>
      </w:r>
      <w:r w:rsidR="007F73BD">
        <w:rPr>
          <w:szCs w:val="22"/>
        </w:rPr>
        <w:t xml:space="preserve"> pointless cruelty is </w:t>
      </w:r>
      <w:r w:rsidR="007F73BD" w:rsidRPr="009A1C22">
        <w:rPr>
          <w:noProof/>
          <w:szCs w:val="22"/>
        </w:rPr>
        <w:t>wrong</w:t>
      </w:r>
      <w:r w:rsidR="007F73BD">
        <w:rPr>
          <w:szCs w:val="22"/>
        </w:rPr>
        <w:t xml:space="preserve">. If </w:t>
      </w:r>
      <w:r w:rsidR="007A1623">
        <w:rPr>
          <w:szCs w:val="22"/>
        </w:rPr>
        <w:t xml:space="preserve">the class of wrongful actions </w:t>
      </w:r>
      <w:r w:rsidR="00FC44CE">
        <w:rPr>
          <w:szCs w:val="22"/>
        </w:rPr>
        <w:t xml:space="preserve">is </w:t>
      </w:r>
      <w:r w:rsidR="007F73BD">
        <w:rPr>
          <w:szCs w:val="22"/>
        </w:rPr>
        <w:t>unifie</w:t>
      </w:r>
      <w:r w:rsidR="00FC44CE">
        <w:rPr>
          <w:szCs w:val="22"/>
        </w:rPr>
        <w:t xml:space="preserve">d </w:t>
      </w:r>
      <w:r w:rsidR="00CA4E52">
        <w:rPr>
          <w:szCs w:val="22"/>
        </w:rPr>
        <w:t xml:space="preserve">only </w:t>
      </w:r>
      <w:r w:rsidR="00FC44CE">
        <w:rPr>
          <w:szCs w:val="22"/>
        </w:rPr>
        <w:t xml:space="preserve">by </w:t>
      </w:r>
      <w:r w:rsidR="007F73BD">
        <w:rPr>
          <w:szCs w:val="22"/>
        </w:rPr>
        <w:t>an unaccountable will</w:t>
      </w:r>
      <w:r w:rsidR="005A7EDA">
        <w:rPr>
          <w:szCs w:val="22"/>
        </w:rPr>
        <w:t xml:space="preserve"> – which might </w:t>
      </w:r>
      <w:r w:rsidR="00964237">
        <w:rPr>
          <w:szCs w:val="22"/>
        </w:rPr>
        <w:t>equally</w:t>
      </w:r>
      <w:r w:rsidR="005A7EDA">
        <w:rPr>
          <w:szCs w:val="22"/>
        </w:rPr>
        <w:t xml:space="preserve"> well command </w:t>
      </w:r>
      <w:r w:rsidR="00D34284">
        <w:rPr>
          <w:szCs w:val="22"/>
        </w:rPr>
        <w:t>pointless cruelty and thereby make compassion, kindness</w:t>
      </w:r>
      <w:r w:rsidR="001C79FD">
        <w:rPr>
          <w:szCs w:val="22"/>
        </w:rPr>
        <w:t>,</w:t>
      </w:r>
      <w:r w:rsidR="00D34284">
        <w:rPr>
          <w:szCs w:val="22"/>
        </w:rPr>
        <w:t xml:space="preserve"> or mercy wrong – </w:t>
      </w:r>
      <w:r w:rsidR="007F73BD">
        <w:rPr>
          <w:szCs w:val="22"/>
        </w:rPr>
        <w:t>we may wonder wh</w:t>
      </w:r>
      <w:r w:rsidR="007E052E">
        <w:rPr>
          <w:szCs w:val="22"/>
        </w:rPr>
        <w:t xml:space="preserve">at </w:t>
      </w:r>
      <w:r w:rsidR="007F73BD">
        <w:rPr>
          <w:szCs w:val="22"/>
        </w:rPr>
        <w:t xml:space="preserve">reason </w:t>
      </w:r>
      <w:r w:rsidR="00950351">
        <w:rPr>
          <w:szCs w:val="22"/>
        </w:rPr>
        <w:t xml:space="preserve">we </w:t>
      </w:r>
      <w:proofErr w:type="gramStart"/>
      <w:r w:rsidR="00950351">
        <w:rPr>
          <w:szCs w:val="22"/>
        </w:rPr>
        <w:t>have</w:t>
      </w:r>
      <w:r w:rsidR="00E1356B">
        <w:rPr>
          <w:szCs w:val="22"/>
        </w:rPr>
        <w:t xml:space="preserve"> </w:t>
      </w:r>
      <w:r w:rsidR="007F73BD">
        <w:rPr>
          <w:szCs w:val="22"/>
        </w:rPr>
        <w:t>to</w:t>
      </w:r>
      <w:proofErr w:type="gramEnd"/>
      <w:r w:rsidR="007F73BD">
        <w:rPr>
          <w:szCs w:val="22"/>
        </w:rPr>
        <w:t xml:space="preserve"> avoid </w:t>
      </w:r>
      <w:r w:rsidR="00561782">
        <w:rPr>
          <w:szCs w:val="22"/>
        </w:rPr>
        <w:t xml:space="preserve">wrongful </w:t>
      </w:r>
      <w:r w:rsidR="00950351">
        <w:rPr>
          <w:szCs w:val="22"/>
        </w:rPr>
        <w:t>action</w:t>
      </w:r>
      <w:r w:rsidR="007F73BD">
        <w:rPr>
          <w:szCs w:val="22"/>
        </w:rPr>
        <w:t>.</w:t>
      </w:r>
      <w:r w:rsidR="00D34284">
        <w:rPr>
          <w:szCs w:val="22"/>
        </w:rPr>
        <w:t xml:space="preserve"> </w:t>
      </w:r>
      <w:r w:rsidR="00973A34">
        <w:t>T</w:t>
      </w:r>
      <w:r w:rsidR="008C4650">
        <w:t>errifying</w:t>
      </w:r>
      <w:r w:rsidR="00973A34">
        <w:t xml:space="preserve"> </w:t>
      </w:r>
      <w:r w:rsidR="006E2578">
        <w:t>punishment</w:t>
      </w:r>
      <w:r w:rsidR="00973A34">
        <w:t>, of course,</w:t>
      </w:r>
      <w:r w:rsidR="008C4650">
        <w:rPr>
          <w:szCs w:val="22"/>
        </w:rPr>
        <w:t xml:space="preserve"> </w:t>
      </w:r>
      <w:r w:rsidR="00175A0B">
        <w:rPr>
          <w:szCs w:val="22"/>
        </w:rPr>
        <w:t>might</w:t>
      </w:r>
      <w:r w:rsidR="00FC44CE">
        <w:rPr>
          <w:szCs w:val="22"/>
        </w:rPr>
        <w:t xml:space="preserve"> </w:t>
      </w:r>
      <w:r w:rsidR="00964237" w:rsidRPr="00FC44CE">
        <w:rPr>
          <w:i/>
          <w:szCs w:val="22"/>
        </w:rPr>
        <w:t>motivat</w:t>
      </w:r>
      <w:r w:rsidR="00FC44CE">
        <w:rPr>
          <w:i/>
          <w:szCs w:val="22"/>
        </w:rPr>
        <w:t>e</w:t>
      </w:r>
      <w:r w:rsidR="00964237">
        <w:rPr>
          <w:szCs w:val="22"/>
        </w:rPr>
        <w:t xml:space="preserve"> compl</w:t>
      </w:r>
      <w:r w:rsidR="008C4650">
        <w:rPr>
          <w:szCs w:val="22"/>
        </w:rPr>
        <w:t>iance</w:t>
      </w:r>
      <w:r w:rsidR="00964237">
        <w:t xml:space="preserve"> but </w:t>
      </w:r>
      <w:r w:rsidR="00973A34">
        <w:t>w</w:t>
      </w:r>
      <w:r w:rsidR="00CB19F5">
        <w:t>ould not</w:t>
      </w:r>
      <w:r w:rsidR="00FB5536">
        <w:t xml:space="preserve"> warrant thinking that</w:t>
      </w:r>
      <w:r w:rsidR="003F69CA">
        <w:t xml:space="preserve"> compliance is </w:t>
      </w:r>
      <w:r w:rsidR="003F69CA" w:rsidRPr="003F69CA">
        <w:rPr>
          <w:i/>
        </w:rPr>
        <w:t>right</w:t>
      </w:r>
      <w:r w:rsidR="003F69CA">
        <w:rPr>
          <w:szCs w:val="22"/>
        </w:rPr>
        <w:t xml:space="preserve"> rather than merely expedient</w:t>
      </w:r>
      <w:r w:rsidR="004D04EF">
        <w:rPr>
          <w:szCs w:val="22"/>
        </w:rPr>
        <w:t xml:space="preserve">. </w:t>
      </w:r>
      <w:r w:rsidR="003F69CA">
        <w:rPr>
          <w:szCs w:val="22"/>
        </w:rPr>
        <w:t xml:space="preserve">Such </w:t>
      </w:r>
      <w:r w:rsidR="003F69CA" w:rsidRPr="009A1C22">
        <w:rPr>
          <w:noProof/>
          <w:szCs w:val="22"/>
        </w:rPr>
        <w:t>compliance</w:t>
      </w:r>
      <w:r w:rsidR="003F69CA">
        <w:rPr>
          <w:szCs w:val="22"/>
        </w:rPr>
        <w:t xml:space="preserve"> would </w:t>
      </w:r>
      <w:r w:rsidR="0060151B">
        <w:rPr>
          <w:szCs w:val="22"/>
        </w:rPr>
        <w:t xml:space="preserve">evince </w:t>
      </w:r>
      <w:r w:rsidR="002E258D">
        <w:rPr>
          <w:szCs w:val="22"/>
        </w:rPr>
        <w:t>fear rather than</w:t>
      </w:r>
      <w:r w:rsidR="00FC44CE">
        <w:rPr>
          <w:szCs w:val="22"/>
        </w:rPr>
        <w:t xml:space="preserve"> </w:t>
      </w:r>
      <w:r w:rsidR="002E258D">
        <w:rPr>
          <w:szCs w:val="22"/>
        </w:rPr>
        <w:t>conviction</w:t>
      </w:r>
      <w:r w:rsidR="004D04EF">
        <w:rPr>
          <w:szCs w:val="22"/>
        </w:rPr>
        <w:t>.</w:t>
      </w:r>
      <w:r w:rsidR="002E258D">
        <w:rPr>
          <w:szCs w:val="22"/>
        </w:rPr>
        <w:t xml:space="preserve"> </w:t>
      </w:r>
      <w:r w:rsidR="00976F38">
        <w:rPr>
          <w:szCs w:val="22"/>
        </w:rPr>
        <w:t xml:space="preserve">Such </w:t>
      </w:r>
      <w:r w:rsidR="007F73BD">
        <w:rPr>
          <w:szCs w:val="22"/>
        </w:rPr>
        <w:t>divine command</w:t>
      </w:r>
      <w:r w:rsidR="003270C5">
        <w:rPr>
          <w:szCs w:val="22"/>
        </w:rPr>
        <w:t>s</w:t>
      </w:r>
      <w:r w:rsidR="00976F38">
        <w:rPr>
          <w:szCs w:val="22"/>
        </w:rPr>
        <w:t xml:space="preserve"> would </w:t>
      </w:r>
      <w:r w:rsidR="002E258D">
        <w:rPr>
          <w:szCs w:val="22"/>
        </w:rPr>
        <w:t xml:space="preserve">not explain </w:t>
      </w:r>
      <w:r w:rsidR="007F73BD">
        <w:rPr>
          <w:szCs w:val="22"/>
        </w:rPr>
        <w:t xml:space="preserve">what we </w:t>
      </w:r>
      <w:r w:rsidR="002E258D">
        <w:rPr>
          <w:szCs w:val="22"/>
        </w:rPr>
        <w:t xml:space="preserve">sincerely </w:t>
      </w:r>
      <w:r w:rsidR="007F73BD">
        <w:rPr>
          <w:szCs w:val="22"/>
        </w:rPr>
        <w:t xml:space="preserve">care </w:t>
      </w:r>
      <w:r w:rsidR="007F73BD" w:rsidRPr="00832249">
        <w:rPr>
          <w:noProof/>
          <w:szCs w:val="22"/>
        </w:rPr>
        <w:t>about</w:t>
      </w:r>
      <w:r w:rsidR="002E258D">
        <w:rPr>
          <w:szCs w:val="22"/>
        </w:rPr>
        <w:t>.</w:t>
      </w:r>
      <w:r w:rsidR="007F73BD">
        <w:rPr>
          <w:szCs w:val="22"/>
        </w:rPr>
        <w:t xml:space="preserve"> As Robert Adams puts it:</w:t>
      </w:r>
    </w:p>
    <w:p w14:paraId="606F3139" w14:textId="7986219A" w:rsidR="003C588D" w:rsidRPr="00F55766" w:rsidRDefault="003C588D" w:rsidP="00F55766">
      <w:pPr>
        <w:pStyle w:val="Quotations"/>
      </w:pPr>
      <w:r w:rsidRPr="00F55766">
        <w:t xml:space="preserve">The property that is wrongness should belong to those types of </w:t>
      </w:r>
      <w:r w:rsidRPr="00D55B7C">
        <w:rPr>
          <w:noProof/>
        </w:rPr>
        <w:t>actio</w:t>
      </w:r>
      <w:r w:rsidR="007E052E" w:rsidRPr="00D55B7C">
        <w:rPr>
          <w:noProof/>
        </w:rPr>
        <w:t>n</w:t>
      </w:r>
      <w:r w:rsidR="007E052E">
        <w:t xml:space="preserve"> that are thought to be wrong – </w:t>
      </w:r>
      <w:r w:rsidRPr="00F55766">
        <w:t>or at lea</w:t>
      </w:r>
      <w:r w:rsidR="00F55766" w:rsidRPr="00F55766">
        <w:t xml:space="preserve">st </w:t>
      </w:r>
      <w:r w:rsidRPr="00F55766">
        <w:t xml:space="preserve">it should belong to an </w:t>
      </w:r>
      <w:r w:rsidRPr="008C4650">
        <w:rPr>
          <w:noProof/>
        </w:rPr>
        <w:t>important</w:t>
      </w:r>
      <w:r w:rsidRPr="00F55766">
        <w:t xml:space="preserve"> </w:t>
      </w:r>
      <w:r w:rsidR="00F55766" w:rsidRPr="00F55766">
        <w:t xml:space="preserve">central </w:t>
      </w:r>
      <w:r w:rsidRPr="00F55766">
        <w:t xml:space="preserve">group of them. It would be unreasonable to expect a theory of the </w:t>
      </w:r>
      <w:r w:rsidR="00F55766" w:rsidRPr="00F55766">
        <w:t xml:space="preserve">nature of </w:t>
      </w:r>
      <w:r w:rsidRPr="00F55766">
        <w:t xml:space="preserve">wrongness to yield results that agree </w:t>
      </w:r>
      <w:r w:rsidRPr="008C4650">
        <w:rPr>
          <w:noProof/>
        </w:rPr>
        <w:t>perfectly</w:t>
      </w:r>
      <w:r w:rsidRPr="00F55766">
        <w:t xml:space="preserve"> with </w:t>
      </w:r>
      <w:r w:rsidRPr="00040E59">
        <w:rPr>
          <w:noProof/>
        </w:rPr>
        <w:t>pre-the</w:t>
      </w:r>
      <w:r w:rsidR="00F55766" w:rsidRPr="00040E59">
        <w:rPr>
          <w:noProof/>
        </w:rPr>
        <w:t>oretical</w:t>
      </w:r>
      <w:r w:rsidR="00F55766" w:rsidRPr="00F55766">
        <w:t xml:space="preserve"> opinion. One of the purposes a metaethical theory may serve is to give guidance in revising one</w:t>
      </w:r>
      <w:r w:rsidR="00376875">
        <w:t>’</w:t>
      </w:r>
      <w:r w:rsidR="00F55766" w:rsidRPr="00F55766">
        <w:t xml:space="preserve">s </w:t>
      </w:r>
      <w:proofErr w:type="gramStart"/>
      <w:r w:rsidR="00F55766" w:rsidRPr="00F55766">
        <w:t>particular ethical</w:t>
      </w:r>
      <w:proofErr w:type="gramEnd"/>
      <w:r w:rsidR="00F55766" w:rsidRPr="00F55766">
        <w:t xml:space="preserve"> </w:t>
      </w:r>
      <w:r w:rsidR="00F55766" w:rsidRPr="009A1C22">
        <w:rPr>
          <w:noProof/>
        </w:rPr>
        <w:t>opinions</w:t>
      </w:r>
      <w:r w:rsidR="00F55766" w:rsidRPr="00F55766">
        <w:t xml:space="preserve">. </w:t>
      </w:r>
      <w:r w:rsidR="00F55766" w:rsidRPr="008C4650">
        <w:rPr>
          <w:noProof/>
        </w:rPr>
        <w:t xml:space="preserve">But there is a limit to how far those opinions may be revised without changing the subject entirely; </w:t>
      </w:r>
      <w:r w:rsidR="00F55766" w:rsidRPr="00040E59">
        <w:rPr>
          <w:noProof/>
        </w:rPr>
        <w:t>and we are bound to take it as a major test of the acceptability of a theory of the nature of wrongness that it should in some sense account for the wrongness of a major portion of the types of action we have believed to be wrong.</w:t>
      </w:r>
      <w:r w:rsidR="00BA0E52">
        <w:rPr>
          <w:noProof/>
        </w:rPr>
        <w:t xml:space="preserve"> </w:t>
      </w:r>
      <w:r w:rsidR="00BA0E52">
        <w:rPr>
          <w:noProof/>
        </w:rPr>
        <w:fldChar w:fldCharType="begin"/>
      </w:r>
      <w:r w:rsidR="009C01E3">
        <w:rPr>
          <w:noProof/>
        </w:rPr>
        <w:instrText xml:space="preserve"> ADDIN ZOTERO_ITEM CSL_CITATION {"citationID":"dE5qyPWW","properties":{"formattedCitation":"(Adams 1979, 74\\uc0\\u8211{}75)","plainCitation":"(Adams 1979, 74–75)","noteIndex":0},"citationItems":[{"id":3650,"uris":["http://zotero.org/users/4539975/items/BJST6MZ4"],"uri":["http://zotero.org/users/4539975/items/BJST6MZ4"],"itemData":{"id":3650,"type":"article-journal","container-title":"The Journal of Religious Ethics","issue":"1","page":"66–79","source":"Google Scholar","title":"Divine command metaethics modified again","URL":"http://www.jstor.org/stable/40018244","volume":"7","author":[{"family":"Adams","given":"Robert Merrihew"}],"accessed":{"date-parts":[["2014",11,20]]},"issued":{"date-parts":[["1979"]]}},"locator":"74-75","label":"page"}],"schema":"https://github.com/citation-style-language/schema/raw/master/csl-citation.json"} </w:instrText>
      </w:r>
      <w:r w:rsidR="00BA0E52">
        <w:rPr>
          <w:noProof/>
        </w:rPr>
        <w:fldChar w:fldCharType="separate"/>
      </w:r>
      <w:r w:rsidR="003D5E2E" w:rsidRPr="003D5E2E">
        <w:t>(Adams 1979, 74–75)</w:t>
      </w:r>
      <w:r w:rsidR="00BA0E52">
        <w:rPr>
          <w:noProof/>
        </w:rPr>
        <w:fldChar w:fldCharType="end"/>
      </w:r>
      <w:r w:rsidR="00BA0E52" w:rsidRPr="00F55766">
        <w:t xml:space="preserve"> </w:t>
      </w:r>
    </w:p>
    <w:p w14:paraId="24C0524B" w14:textId="09EAAC33" w:rsidR="00E42906" w:rsidRDefault="005819DB" w:rsidP="009935DD">
      <w:pPr>
        <w:ind w:firstLine="0"/>
        <w:rPr>
          <w:szCs w:val="22"/>
        </w:rPr>
      </w:pPr>
      <w:r>
        <w:rPr>
          <w:szCs w:val="22"/>
        </w:rPr>
        <w:t>The scorched-earth strategy that denies that our prior judgments about what is wrong</w:t>
      </w:r>
      <w:r w:rsidRPr="00EC52BD">
        <w:rPr>
          <w:szCs w:val="22"/>
        </w:rPr>
        <w:t xml:space="preserve"> </w:t>
      </w:r>
      <w:r>
        <w:rPr>
          <w:szCs w:val="22"/>
        </w:rPr>
        <w:t xml:space="preserve">even fallibly track a real property of wrongness makes it less plausible that the </w:t>
      </w:r>
      <w:r w:rsidR="00580E42">
        <w:rPr>
          <w:szCs w:val="22"/>
        </w:rPr>
        <w:t>DCT</w:t>
      </w:r>
      <w:r>
        <w:rPr>
          <w:szCs w:val="22"/>
        </w:rPr>
        <w:t xml:space="preserve"> is explicating </w:t>
      </w:r>
      <w:r w:rsidR="00FC44CE">
        <w:rPr>
          <w:szCs w:val="22"/>
        </w:rPr>
        <w:t>the</w:t>
      </w:r>
      <w:r>
        <w:rPr>
          <w:szCs w:val="22"/>
        </w:rPr>
        <w:t xml:space="preserve"> </w:t>
      </w:r>
      <w:r w:rsidRPr="002D10CF">
        <w:rPr>
          <w:noProof/>
          <w:szCs w:val="22"/>
        </w:rPr>
        <w:t>property</w:t>
      </w:r>
      <w:r>
        <w:rPr>
          <w:szCs w:val="22"/>
        </w:rPr>
        <w:t xml:space="preserve"> in which we are interested</w:t>
      </w:r>
      <w:r w:rsidR="00850F7E">
        <w:rPr>
          <w:szCs w:val="22"/>
        </w:rPr>
        <w:t>.</w:t>
      </w:r>
      <w:r w:rsidR="00EC52BD">
        <w:rPr>
          <w:szCs w:val="22"/>
        </w:rPr>
        <w:t xml:space="preserve"> </w:t>
      </w:r>
      <w:r w:rsidR="00950351">
        <w:rPr>
          <w:szCs w:val="22"/>
        </w:rPr>
        <w:t xml:space="preserve">Our conviction that it is </w:t>
      </w:r>
      <w:r w:rsidR="00EC52BD">
        <w:rPr>
          <w:szCs w:val="22"/>
        </w:rPr>
        <w:t>wrong to torture babies</w:t>
      </w:r>
      <w:r w:rsidR="004365F0">
        <w:rPr>
          <w:szCs w:val="22"/>
        </w:rPr>
        <w:t xml:space="preserve"> for fun</w:t>
      </w:r>
      <w:r w:rsidR="00950351">
        <w:rPr>
          <w:szCs w:val="22"/>
        </w:rPr>
        <w:t xml:space="preserve"> is </w:t>
      </w:r>
      <w:r w:rsidR="003934C4">
        <w:rPr>
          <w:szCs w:val="22"/>
        </w:rPr>
        <w:t xml:space="preserve">far </w:t>
      </w:r>
      <w:r w:rsidR="00950351">
        <w:rPr>
          <w:szCs w:val="22"/>
        </w:rPr>
        <w:t xml:space="preserve">more </w:t>
      </w:r>
      <w:r w:rsidR="00397952">
        <w:rPr>
          <w:szCs w:val="22"/>
        </w:rPr>
        <w:t xml:space="preserve">certain </w:t>
      </w:r>
      <w:r w:rsidR="00950351">
        <w:rPr>
          <w:szCs w:val="22"/>
        </w:rPr>
        <w:t xml:space="preserve">than </w:t>
      </w:r>
      <w:r w:rsidR="00EC52BD">
        <w:rPr>
          <w:szCs w:val="22"/>
        </w:rPr>
        <w:t xml:space="preserve">any </w:t>
      </w:r>
      <w:r w:rsidR="00EC52BD" w:rsidRPr="002D10CF">
        <w:rPr>
          <w:noProof/>
          <w:szCs w:val="22"/>
        </w:rPr>
        <w:t>theory</w:t>
      </w:r>
      <w:r w:rsidR="00EC52BD">
        <w:rPr>
          <w:szCs w:val="22"/>
        </w:rPr>
        <w:t xml:space="preserve"> </w:t>
      </w:r>
      <w:r w:rsidR="00EC52BD">
        <w:rPr>
          <w:szCs w:val="22"/>
        </w:rPr>
        <w:lastRenderedPageBreak/>
        <w:t>according to which it might not be</w:t>
      </w:r>
      <w:r w:rsidR="00536045">
        <w:rPr>
          <w:szCs w:val="22"/>
        </w:rPr>
        <w:t xml:space="preserve"> wrong</w:t>
      </w:r>
      <w:r w:rsidR="00EC52BD">
        <w:rPr>
          <w:szCs w:val="22"/>
        </w:rPr>
        <w:t xml:space="preserve">. </w:t>
      </w:r>
      <w:r w:rsidR="0060151B">
        <w:rPr>
          <w:szCs w:val="22"/>
        </w:rPr>
        <w:t>Since t</w:t>
      </w:r>
      <w:r w:rsidR="00EC52BD">
        <w:rPr>
          <w:szCs w:val="22"/>
        </w:rPr>
        <w:t xml:space="preserve">he crude </w:t>
      </w:r>
      <w:r w:rsidR="00580E42">
        <w:rPr>
          <w:szCs w:val="22"/>
        </w:rPr>
        <w:t>DCT</w:t>
      </w:r>
      <w:r w:rsidR="002E258D">
        <w:rPr>
          <w:szCs w:val="22"/>
        </w:rPr>
        <w:t xml:space="preserve"> </w:t>
      </w:r>
      <w:r w:rsidR="00C4782F">
        <w:rPr>
          <w:szCs w:val="22"/>
        </w:rPr>
        <w:t>implies that</w:t>
      </w:r>
      <w:r w:rsidR="002E258D">
        <w:rPr>
          <w:szCs w:val="22"/>
        </w:rPr>
        <w:t xml:space="preserve"> </w:t>
      </w:r>
      <w:r w:rsidR="00EC52BD">
        <w:rPr>
          <w:szCs w:val="22"/>
        </w:rPr>
        <w:t>if God did</w:t>
      </w:r>
      <w:r w:rsidR="004365F0">
        <w:rPr>
          <w:szCs w:val="22"/>
        </w:rPr>
        <w:t xml:space="preserve"> </w:t>
      </w:r>
      <w:r w:rsidR="00EC52BD">
        <w:rPr>
          <w:szCs w:val="22"/>
        </w:rPr>
        <w:t>n</w:t>
      </w:r>
      <w:r w:rsidR="004365F0">
        <w:rPr>
          <w:szCs w:val="22"/>
        </w:rPr>
        <w:t>o</w:t>
      </w:r>
      <w:r w:rsidR="00EC52BD">
        <w:rPr>
          <w:szCs w:val="22"/>
        </w:rPr>
        <w:t xml:space="preserve">t prohibit </w:t>
      </w:r>
      <w:r w:rsidR="00C4782F">
        <w:rPr>
          <w:szCs w:val="22"/>
        </w:rPr>
        <w:t xml:space="preserve">baby-torturing for fun, </w:t>
      </w:r>
      <w:r w:rsidR="00536045">
        <w:rPr>
          <w:szCs w:val="22"/>
        </w:rPr>
        <w:t>it would not be wrong</w:t>
      </w:r>
      <w:r w:rsidR="0060151B">
        <w:rPr>
          <w:szCs w:val="22"/>
        </w:rPr>
        <w:t xml:space="preserve">, </w:t>
      </w:r>
      <w:r w:rsidR="00EC52BD">
        <w:rPr>
          <w:szCs w:val="22"/>
        </w:rPr>
        <w:t>we reasonabl</w:t>
      </w:r>
      <w:r w:rsidR="00E24389">
        <w:rPr>
          <w:szCs w:val="22"/>
        </w:rPr>
        <w:t>y</w:t>
      </w:r>
      <w:r w:rsidR="00EC52BD">
        <w:rPr>
          <w:szCs w:val="22"/>
        </w:rPr>
        <w:t xml:space="preserve"> reject th</w:t>
      </w:r>
      <w:r w:rsidR="004365F0">
        <w:rPr>
          <w:szCs w:val="22"/>
        </w:rPr>
        <w:t xml:space="preserve">e crude </w:t>
      </w:r>
      <w:r w:rsidR="00EC52BD" w:rsidRPr="002D10CF">
        <w:rPr>
          <w:noProof/>
          <w:szCs w:val="22"/>
        </w:rPr>
        <w:t>theory</w:t>
      </w:r>
      <w:r w:rsidR="00EC52BD">
        <w:rPr>
          <w:szCs w:val="22"/>
        </w:rPr>
        <w:t>.</w:t>
      </w:r>
    </w:p>
    <w:p w14:paraId="0121C105" w14:textId="1E001334" w:rsidR="00D34284" w:rsidRPr="002E258D" w:rsidRDefault="002D6618" w:rsidP="002E258D">
      <w:r>
        <w:t xml:space="preserve">If complete arbitrariness admits badness, </w:t>
      </w:r>
      <w:r w:rsidR="00FC44CE">
        <w:t xml:space="preserve">we </w:t>
      </w:r>
      <w:r>
        <w:t xml:space="preserve">might suppose that excluding arbitrariness will exclude badness, but that </w:t>
      </w:r>
      <w:r w:rsidR="00973A34">
        <w:t xml:space="preserve">inference </w:t>
      </w:r>
      <w:r w:rsidR="00676A54">
        <w:t xml:space="preserve">would </w:t>
      </w:r>
      <w:r w:rsidR="00973A34">
        <w:rPr>
          <w:noProof/>
        </w:rPr>
        <w:t xml:space="preserve">commit the </w:t>
      </w:r>
      <w:r w:rsidR="00FC44CE" w:rsidRPr="00040E59">
        <w:rPr>
          <w:noProof/>
        </w:rPr>
        <w:t>fallacy of denying the antecedent</w:t>
      </w:r>
      <w:r w:rsidR="000B6EB7" w:rsidRPr="00040E59">
        <w:rPr>
          <w:noProof/>
        </w:rPr>
        <w:t>.</w:t>
      </w:r>
      <w:r w:rsidR="000B6EB7">
        <w:t xml:space="preserve"> </w:t>
      </w:r>
      <w:r w:rsidR="003222BA">
        <w:t xml:space="preserve">Instead, we should infer the </w:t>
      </w:r>
      <w:r w:rsidR="00125807">
        <w:t xml:space="preserve">contrapositive, </w:t>
      </w:r>
      <w:r w:rsidR="00125807" w:rsidRPr="00832249">
        <w:rPr>
          <w:noProof/>
        </w:rPr>
        <w:t>that if</w:t>
      </w:r>
      <w:r w:rsidR="00125807">
        <w:t xml:space="preserve"> God</w:t>
      </w:r>
      <w:r w:rsidR="00376875">
        <w:t>’</w:t>
      </w:r>
      <w:r w:rsidR="00125807">
        <w:t>s commands are not possibly bad, they cannot be completely arbitrary.</w:t>
      </w:r>
    </w:p>
    <w:p w14:paraId="06F69205" w14:textId="77777777" w:rsidR="00ED2688" w:rsidRDefault="00ED2688" w:rsidP="00F22A8A">
      <w:pPr>
        <w:rPr>
          <w:szCs w:val="22"/>
        </w:rPr>
      </w:pPr>
    </w:p>
    <w:p w14:paraId="3C4C7BF2" w14:textId="77777777" w:rsidR="00ED2688" w:rsidRDefault="00F158A8" w:rsidP="00C721E7">
      <w:pPr>
        <w:pStyle w:val="Heading2"/>
      </w:pPr>
      <w:r>
        <w:t>III</w:t>
      </w:r>
      <w:r w:rsidR="008E7104">
        <w:t xml:space="preserve">. </w:t>
      </w:r>
      <w:r w:rsidR="00ED2688">
        <w:t>Responding to Euthyphronian Challenges</w:t>
      </w:r>
    </w:p>
    <w:p w14:paraId="5D3BC5BF" w14:textId="5CCB0861" w:rsidR="00F22A8A" w:rsidRDefault="00561782" w:rsidP="00F22A8A">
      <w:pPr>
        <w:rPr>
          <w:szCs w:val="22"/>
        </w:rPr>
      </w:pPr>
      <w:r>
        <w:rPr>
          <w:szCs w:val="22"/>
        </w:rPr>
        <w:t xml:space="preserve">The new divine command theorists do not bite </w:t>
      </w:r>
      <w:r w:rsidR="00E5159C">
        <w:rPr>
          <w:szCs w:val="22"/>
        </w:rPr>
        <w:t xml:space="preserve">the </w:t>
      </w:r>
      <w:r w:rsidR="00E5159C" w:rsidRPr="00C6585B">
        <w:rPr>
          <w:szCs w:val="22"/>
        </w:rPr>
        <w:t>crude DCT</w:t>
      </w:r>
      <w:r w:rsidR="00E5159C">
        <w:rPr>
          <w:szCs w:val="22"/>
        </w:rPr>
        <w:t xml:space="preserve"> bullet</w:t>
      </w:r>
      <w:r>
        <w:rPr>
          <w:szCs w:val="22"/>
        </w:rPr>
        <w:t xml:space="preserve">; rather, they </w:t>
      </w:r>
      <w:r w:rsidR="00F22A8A" w:rsidRPr="00C6585B">
        <w:rPr>
          <w:szCs w:val="22"/>
        </w:rPr>
        <w:t xml:space="preserve">seek to show that they can </w:t>
      </w:r>
      <w:r w:rsidR="00F22A8A" w:rsidRPr="00C6585B">
        <w:rPr>
          <w:i/>
          <w:szCs w:val="22"/>
        </w:rPr>
        <w:t>meet</w:t>
      </w:r>
      <w:r w:rsidR="00F22A8A" w:rsidRPr="00C6585B">
        <w:rPr>
          <w:szCs w:val="22"/>
        </w:rPr>
        <w:t xml:space="preserve"> Euthyphronian challenges and avoid horrifying </w:t>
      </w:r>
      <w:r w:rsidR="00146AB5">
        <w:rPr>
          <w:szCs w:val="22"/>
        </w:rPr>
        <w:t xml:space="preserve">or </w:t>
      </w:r>
      <w:r w:rsidR="00F22A8A" w:rsidRPr="00C6585B">
        <w:rPr>
          <w:szCs w:val="22"/>
        </w:rPr>
        <w:t>counter</w:t>
      </w:r>
      <w:r w:rsidR="001C79FD">
        <w:rPr>
          <w:szCs w:val="22"/>
        </w:rPr>
        <w:t>-</w:t>
      </w:r>
      <w:r w:rsidR="00F22A8A" w:rsidRPr="00C6585B">
        <w:rPr>
          <w:szCs w:val="22"/>
        </w:rPr>
        <w:t xml:space="preserve">intuitive </w:t>
      </w:r>
      <w:r w:rsidR="000523AB">
        <w:rPr>
          <w:szCs w:val="22"/>
        </w:rPr>
        <w:t xml:space="preserve">consequences for </w:t>
      </w:r>
      <w:r w:rsidR="00F22A8A" w:rsidRPr="00C6585B">
        <w:rPr>
          <w:szCs w:val="22"/>
        </w:rPr>
        <w:t>our obligations without unmooring rightness from God</w:t>
      </w:r>
      <w:r w:rsidR="00376875">
        <w:rPr>
          <w:szCs w:val="22"/>
        </w:rPr>
        <w:t>’</w:t>
      </w:r>
      <w:r w:rsidR="00F22A8A" w:rsidRPr="00C6585B">
        <w:rPr>
          <w:szCs w:val="22"/>
        </w:rPr>
        <w:t xml:space="preserve">s commands. </w:t>
      </w:r>
      <w:r w:rsidR="00F22A8A" w:rsidRPr="00832249">
        <w:rPr>
          <w:noProof/>
          <w:szCs w:val="22"/>
        </w:rPr>
        <w:t>Broadly speaking, it</w:t>
      </w:r>
      <w:r w:rsidR="00F22A8A" w:rsidRPr="00C6585B">
        <w:rPr>
          <w:szCs w:val="22"/>
        </w:rPr>
        <w:t xml:space="preserve"> is </w:t>
      </w:r>
      <w:r w:rsidR="00A5404B" w:rsidRPr="006006D9">
        <w:rPr>
          <w:noProof/>
          <w:szCs w:val="22"/>
        </w:rPr>
        <w:t>clear</w:t>
      </w:r>
      <w:r w:rsidR="00F22A8A" w:rsidRPr="00C6585B">
        <w:rPr>
          <w:szCs w:val="22"/>
        </w:rPr>
        <w:t xml:space="preserve"> </w:t>
      </w:r>
      <w:r w:rsidR="00E82672">
        <w:rPr>
          <w:szCs w:val="22"/>
        </w:rPr>
        <w:t xml:space="preserve">how </w:t>
      </w:r>
      <w:r w:rsidR="007B0D80">
        <w:rPr>
          <w:szCs w:val="22"/>
        </w:rPr>
        <w:t>to do this</w:t>
      </w:r>
      <w:r w:rsidR="00F22A8A" w:rsidRPr="00C6585B">
        <w:rPr>
          <w:szCs w:val="22"/>
        </w:rPr>
        <w:t>.</w:t>
      </w:r>
      <w:r w:rsidR="00776D37" w:rsidRPr="00C6585B">
        <w:rPr>
          <w:szCs w:val="22"/>
        </w:rPr>
        <w:t xml:space="preserve"> Rightness can </w:t>
      </w:r>
      <w:r w:rsidR="00F22A8A" w:rsidRPr="00C6585B">
        <w:rPr>
          <w:szCs w:val="22"/>
        </w:rPr>
        <w:t>depend upon God</w:t>
      </w:r>
      <w:r w:rsidR="00376875">
        <w:rPr>
          <w:szCs w:val="22"/>
        </w:rPr>
        <w:t>’</w:t>
      </w:r>
      <w:r w:rsidR="00F22A8A" w:rsidRPr="00C6585B">
        <w:rPr>
          <w:szCs w:val="22"/>
        </w:rPr>
        <w:t xml:space="preserve">s </w:t>
      </w:r>
      <w:r w:rsidR="00F22A8A" w:rsidRPr="00BE43DF">
        <w:rPr>
          <w:noProof/>
          <w:szCs w:val="22"/>
        </w:rPr>
        <w:t>commands</w:t>
      </w:r>
      <w:r w:rsidR="00776D37" w:rsidRPr="00C6585B">
        <w:rPr>
          <w:szCs w:val="22"/>
        </w:rPr>
        <w:t xml:space="preserve"> without </w:t>
      </w:r>
      <w:r w:rsidR="0008235E">
        <w:rPr>
          <w:szCs w:val="22"/>
        </w:rPr>
        <w:t xml:space="preserve">either </w:t>
      </w:r>
      <w:r w:rsidR="00776D37" w:rsidRPr="00C6585B">
        <w:rPr>
          <w:szCs w:val="22"/>
        </w:rPr>
        <w:t>arbitrariness</w:t>
      </w:r>
      <w:r w:rsidR="0008235E">
        <w:rPr>
          <w:szCs w:val="22"/>
        </w:rPr>
        <w:t xml:space="preserve"> or possible badness</w:t>
      </w:r>
      <w:r w:rsidR="00F22A8A" w:rsidRPr="00C6585B">
        <w:rPr>
          <w:szCs w:val="22"/>
        </w:rPr>
        <w:t xml:space="preserve">, </w:t>
      </w:r>
      <w:proofErr w:type="gramStart"/>
      <w:r w:rsidR="00F22A8A" w:rsidRPr="00C6585B">
        <w:rPr>
          <w:szCs w:val="22"/>
        </w:rPr>
        <w:t>provided that</w:t>
      </w:r>
      <w:proofErr w:type="gramEnd"/>
      <w:r w:rsidR="00F22A8A" w:rsidRPr="00C6585B">
        <w:rPr>
          <w:szCs w:val="22"/>
        </w:rPr>
        <w:t xml:space="preserve"> rightness or obligatoriness is not the </w:t>
      </w:r>
      <w:r w:rsidR="00F22A8A" w:rsidRPr="00C6585B">
        <w:rPr>
          <w:i/>
          <w:szCs w:val="22"/>
        </w:rPr>
        <w:t>only</w:t>
      </w:r>
      <w:r w:rsidR="00F22A8A" w:rsidRPr="00C6585B">
        <w:rPr>
          <w:szCs w:val="22"/>
        </w:rPr>
        <w:t xml:space="preserve"> part of our normative or evaluative theory. God</w:t>
      </w:r>
      <w:r w:rsidR="00376875">
        <w:rPr>
          <w:szCs w:val="22"/>
        </w:rPr>
        <w:t>’</w:t>
      </w:r>
      <w:r w:rsidR="00F22A8A" w:rsidRPr="00C6585B">
        <w:rPr>
          <w:szCs w:val="22"/>
        </w:rPr>
        <w:t xml:space="preserve">s </w:t>
      </w:r>
      <w:r w:rsidR="00F22A8A" w:rsidRPr="00BE43DF">
        <w:rPr>
          <w:noProof/>
          <w:szCs w:val="22"/>
        </w:rPr>
        <w:t>commands</w:t>
      </w:r>
      <w:r w:rsidR="00F22A8A" w:rsidRPr="00C6585B">
        <w:rPr>
          <w:szCs w:val="22"/>
        </w:rPr>
        <w:t xml:space="preserve"> will be necessary for obligation but not</w:t>
      </w:r>
      <w:r w:rsidR="0040727E">
        <w:rPr>
          <w:szCs w:val="22"/>
        </w:rPr>
        <w:t xml:space="preserve">, </w:t>
      </w:r>
      <w:r w:rsidR="002E230E">
        <w:rPr>
          <w:szCs w:val="22"/>
        </w:rPr>
        <w:t xml:space="preserve">unless </w:t>
      </w:r>
      <w:r w:rsidR="0040727E">
        <w:rPr>
          <w:szCs w:val="22"/>
        </w:rPr>
        <w:t xml:space="preserve">some further </w:t>
      </w:r>
      <w:r w:rsidR="00E5159C">
        <w:rPr>
          <w:szCs w:val="22"/>
        </w:rPr>
        <w:t xml:space="preserve">evaluative </w:t>
      </w:r>
      <w:r w:rsidR="0040727E">
        <w:rPr>
          <w:szCs w:val="22"/>
        </w:rPr>
        <w:t>condition</w:t>
      </w:r>
      <w:r w:rsidR="002E230E">
        <w:rPr>
          <w:szCs w:val="22"/>
        </w:rPr>
        <w:t xml:space="preserve"> is met</w:t>
      </w:r>
      <w:r w:rsidR="002110A4">
        <w:rPr>
          <w:szCs w:val="22"/>
        </w:rPr>
        <w:t>,</w:t>
      </w:r>
      <w:r w:rsidR="00A5404B">
        <w:rPr>
          <w:szCs w:val="22"/>
        </w:rPr>
        <w:t xml:space="preserve"> sufficient.</w:t>
      </w:r>
      <w:r w:rsidR="0021690E" w:rsidRPr="000236B8">
        <w:rPr>
          <w:rStyle w:val="FootnoteReference"/>
        </w:rPr>
        <w:footnoteReference w:id="3"/>
      </w:r>
      <w:r w:rsidR="00A5404B">
        <w:rPr>
          <w:szCs w:val="22"/>
        </w:rPr>
        <w:t xml:space="preserve"> </w:t>
      </w:r>
      <w:r w:rsidR="008325DA">
        <w:rPr>
          <w:szCs w:val="22"/>
        </w:rPr>
        <w:t xml:space="preserve">The evaluative condition </w:t>
      </w:r>
      <w:r w:rsidR="00F22A8A" w:rsidRPr="00C6585B">
        <w:rPr>
          <w:szCs w:val="22"/>
        </w:rPr>
        <w:t xml:space="preserve">will ensure </w:t>
      </w:r>
      <w:r w:rsidR="00E5159C">
        <w:rPr>
          <w:szCs w:val="22"/>
        </w:rPr>
        <w:t xml:space="preserve">that </w:t>
      </w:r>
      <w:r w:rsidR="008325DA">
        <w:rPr>
          <w:szCs w:val="22"/>
        </w:rPr>
        <w:t xml:space="preserve">there will be no </w:t>
      </w:r>
      <w:r w:rsidR="00E5159C" w:rsidRPr="00DC6C8B">
        <w:rPr>
          <w:noProof/>
          <w:szCs w:val="22"/>
        </w:rPr>
        <w:t>problematic</w:t>
      </w:r>
      <w:r w:rsidR="008325DA">
        <w:rPr>
          <w:szCs w:val="22"/>
        </w:rPr>
        <w:t xml:space="preserve"> but still obligating</w:t>
      </w:r>
      <w:r w:rsidR="00E5159C">
        <w:rPr>
          <w:szCs w:val="22"/>
        </w:rPr>
        <w:t xml:space="preserve"> commands.</w:t>
      </w:r>
      <w:r w:rsidR="008325DA" w:rsidRPr="000236B8">
        <w:rPr>
          <w:rStyle w:val="FootnoteReference"/>
        </w:rPr>
        <w:footnoteReference w:id="4"/>
      </w:r>
      <w:r w:rsidR="00F22A8A" w:rsidRPr="00C6585B">
        <w:rPr>
          <w:szCs w:val="22"/>
        </w:rPr>
        <w:t xml:space="preserve"> </w:t>
      </w:r>
      <w:bookmarkStart w:id="1" w:name="_Hlk489038114"/>
      <w:r w:rsidR="00DB0A81">
        <w:rPr>
          <w:szCs w:val="22"/>
        </w:rPr>
        <w:t>W</w:t>
      </w:r>
      <w:r w:rsidR="00F22A8A" w:rsidRPr="00C6585B">
        <w:rPr>
          <w:szCs w:val="22"/>
        </w:rPr>
        <w:t xml:space="preserve">e will have a </w:t>
      </w:r>
      <w:r w:rsidR="00F22A8A" w:rsidRPr="00C6585B">
        <w:rPr>
          <w:i/>
          <w:szCs w:val="22"/>
        </w:rPr>
        <w:t>sophisticated</w:t>
      </w:r>
      <w:r w:rsidR="00F22A8A" w:rsidRPr="00C6585B">
        <w:rPr>
          <w:szCs w:val="22"/>
        </w:rPr>
        <w:t xml:space="preserve"> </w:t>
      </w:r>
      <w:r w:rsidR="00580E42">
        <w:rPr>
          <w:szCs w:val="22"/>
        </w:rPr>
        <w:t>DCT</w:t>
      </w:r>
      <w:r w:rsidR="00F22A8A" w:rsidRPr="00C6585B">
        <w:rPr>
          <w:szCs w:val="22"/>
        </w:rPr>
        <w:t xml:space="preserve"> that accepts the first three but rejects the fourth defining characteristic</w:t>
      </w:r>
      <w:r w:rsidR="00FC44CE">
        <w:rPr>
          <w:szCs w:val="22"/>
        </w:rPr>
        <w:t xml:space="preserve"> </w:t>
      </w:r>
      <w:r w:rsidR="00FC44CE" w:rsidRPr="00C6585B">
        <w:rPr>
          <w:szCs w:val="22"/>
        </w:rPr>
        <w:t xml:space="preserve">of </w:t>
      </w:r>
      <w:r w:rsidR="00FC44CE">
        <w:rPr>
          <w:szCs w:val="22"/>
        </w:rPr>
        <w:t>the</w:t>
      </w:r>
      <w:r w:rsidR="00FC44CE" w:rsidRPr="00C6585B">
        <w:rPr>
          <w:szCs w:val="22"/>
        </w:rPr>
        <w:t xml:space="preserve"> crude</w:t>
      </w:r>
      <w:r w:rsidR="00FC44CE">
        <w:rPr>
          <w:szCs w:val="22"/>
        </w:rPr>
        <w:t xml:space="preserve"> </w:t>
      </w:r>
      <w:r w:rsidR="00FC44CE" w:rsidRPr="009A1C22">
        <w:rPr>
          <w:noProof/>
          <w:szCs w:val="22"/>
        </w:rPr>
        <w:t>theor</w:t>
      </w:r>
      <w:r w:rsidR="00FC44CE">
        <w:rPr>
          <w:noProof/>
          <w:szCs w:val="22"/>
        </w:rPr>
        <w:t>y</w:t>
      </w:r>
      <w:r w:rsidR="000364BA">
        <w:rPr>
          <w:szCs w:val="22"/>
        </w:rPr>
        <w:t xml:space="preserve"> and so </w:t>
      </w:r>
      <w:r w:rsidR="005D629D">
        <w:rPr>
          <w:szCs w:val="22"/>
        </w:rPr>
        <w:t xml:space="preserve">admits </w:t>
      </w:r>
      <w:r w:rsidR="00EE1732">
        <w:rPr>
          <w:szCs w:val="22"/>
        </w:rPr>
        <w:t xml:space="preserve">restrictions </w:t>
      </w:r>
      <w:r w:rsidR="000364BA" w:rsidRPr="009E3EA4">
        <w:rPr>
          <w:noProof/>
          <w:szCs w:val="22"/>
        </w:rPr>
        <w:t>on</w:t>
      </w:r>
      <w:r w:rsidR="000364BA">
        <w:rPr>
          <w:szCs w:val="22"/>
        </w:rPr>
        <w:t xml:space="preserve"> the possible content of God</w:t>
      </w:r>
      <w:r w:rsidR="00376875">
        <w:rPr>
          <w:szCs w:val="22"/>
        </w:rPr>
        <w:t>’</w:t>
      </w:r>
      <w:r w:rsidR="000364BA">
        <w:rPr>
          <w:szCs w:val="22"/>
        </w:rPr>
        <w:t>s obligating commands</w:t>
      </w:r>
      <w:r w:rsidR="00F22A8A" w:rsidRPr="00C6585B">
        <w:rPr>
          <w:szCs w:val="22"/>
        </w:rPr>
        <w:t xml:space="preserve">. </w:t>
      </w:r>
      <w:r w:rsidR="000364BA">
        <w:rPr>
          <w:szCs w:val="22"/>
        </w:rPr>
        <w:t xml:space="preserve">Thus, </w:t>
      </w:r>
      <w:r w:rsidR="00C4782F">
        <w:rPr>
          <w:szCs w:val="22"/>
        </w:rPr>
        <w:t xml:space="preserve">in accepting a </w:t>
      </w:r>
      <w:r w:rsidR="00580E42">
        <w:rPr>
          <w:szCs w:val="22"/>
        </w:rPr>
        <w:t>DCT</w:t>
      </w:r>
      <w:r w:rsidR="00C4782F">
        <w:rPr>
          <w:szCs w:val="22"/>
        </w:rPr>
        <w:t xml:space="preserve">, </w:t>
      </w:r>
      <w:r w:rsidR="000364BA">
        <w:rPr>
          <w:szCs w:val="22"/>
        </w:rPr>
        <w:t>w</w:t>
      </w:r>
      <w:r w:rsidR="00F22A8A" w:rsidRPr="00C6585B">
        <w:rPr>
          <w:szCs w:val="22"/>
        </w:rPr>
        <w:t xml:space="preserve">e will not have to agree that God might have </w:t>
      </w:r>
      <w:r w:rsidR="00437C0B">
        <w:rPr>
          <w:szCs w:val="22"/>
        </w:rPr>
        <w:t xml:space="preserve">made </w:t>
      </w:r>
      <w:r w:rsidR="00437C0B" w:rsidRPr="00040E59">
        <w:rPr>
          <w:noProof/>
          <w:szCs w:val="22"/>
        </w:rPr>
        <w:t>paradigmatically</w:t>
      </w:r>
      <w:r w:rsidR="00437C0B">
        <w:rPr>
          <w:szCs w:val="22"/>
        </w:rPr>
        <w:t xml:space="preserve"> </w:t>
      </w:r>
      <w:r w:rsidR="00437C0B" w:rsidRPr="009A1C22">
        <w:rPr>
          <w:noProof/>
          <w:szCs w:val="22"/>
        </w:rPr>
        <w:t>bad</w:t>
      </w:r>
      <w:r w:rsidR="00437C0B">
        <w:rPr>
          <w:szCs w:val="22"/>
        </w:rPr>
        <w:t xml:space="preserve"> action, such as pointless cruelty, either obligatory or permissible</w:t>
      </w:r>
      <w:r w:rsidR="00F22A8A" w:rsidRPr="00C6585B">
        <w:rPr>
          <w:szCs w:val="22"/>
        </w:rPr>
        <w:t xml:space="preserve">. </w:t>
      </w:r>
    </w:p>
    <w:bookmarkEnd w:id="1"/>
    <w:p w14:paraId="56DCFA8D" w14:textId="1DD28BA9" w:rsidR="00B74F16" w:rsidRDefault="00ED2688" w:rsidP="00B74F16">
      <w:pPr>
        <w:rPr>
          <w:szCs w:val="22"/>
        </w:rPr>
      </w:pPr>
      <w:r>
        <w:rPr>
          <w:szCs w:val="22"/>
        </w:rPr>
        <w:t>A sophisticated</w:t>
      </w:r>
      <w:r w:rsidR="00F54B7A" w:rsidRPr="00C6585B">
        <w:rPr>
          <w:szCs w:val="22"/>
        </w:rPr>
        <w:t xml:space="preserve"> </w:t>
      </w:r>
      <w:r w:rsidR="00580E42">
        <w:rPr>
          <w:szCs w:val="22"/>
        </w:rPr>
        <w:t>DCT</w:t>
      </w:r>
      <w:r w:rsidR="00B74F16">
        <w:rPr>
          <w:szCs w:val="22"/>
        </w:rPr>
        <w:t xml:space="preserve"> can address each of the four representative Euthyphronian challenges. It can</w:t>
      </w:r>
      <w:r w:rsidR="0040727E">
        <w:rPr>
          <w:noProof/>
          <w:szCs w:val="22"/>
        </w:rPr>
        <w:t xml:space="preserve"> expla</w:t>
      </w:r>
      <w:r w:rsidR="004D48EB">
        <w:rPr>
          <w:noProof/>
          <w:szCs w:val="22"/>
        </w:rPr>
        <w:t xml:space="preserve">in </w:t>
      </w:r>
      <w:r w:rsidR="00DC4F32" w:rsidRPr="00C6585B">
        <w:rPr>
          <w:noProof/>
          <w:szCs w:val="22"/>
        </w:rPr>
        <w:t xml:space="preserve">why </w:t>
      </w:r>
      <w:r w:rsidR="00F22A8A" w:rsidRPr="00C6585B">
        <w:rPr>
          <w:noProof/>
          <w:szCs w:val="22"/>
        </w:rPr>
        <w:t>God</w:t>
      </w:r>
      <w:r w:rsidR="00376875">
        <w:rPr>
          <w:noProof/>
          <w:szCs w:val="22"/>
        </w:rPr>
        <w:t>’</w:t>
      </w:r>
      <w:r w:rsidR="00F22A8A" w:rsidRPr="00C6585B">
        <w:rPr>
          <w:noProof/>
          <w:szCs w:val="22"/>
        </w:rPr>
        <w:t>s</w:t>
      </w:r>
      <w:r w:rsidR="00F22A8A" w:rsidRPr="00C6585B">
        <w:rPr>
          <w:szCs w:val="22"/>
        </w:rPr>
        <w:t xml:space="preserve"> obligati</w:t>
      </w:r>
      <w:r w:rsidR="00040E59">
        <w:rPr>
          <w:szCs w:val="22"/>
        </w:rPr>
        <w:t>ng</w:t>
      </w:r>
      <w:r w:rsidR="00F22A8A" w:rsidRPr="00C6585B">
        <w:rPr>
          <w:szCs w:val="22"/>
        </w:rPr>
        <w:t xml:space="preserve"> commands will not be </w:t>
      </w:r>
      <w:r w:rsidR="002C0CF1">
        <w:rPr>
          <w:szCs w:val="22"/>
        </w:rPr>
        <w:t xml:space="preserve">merely </w:t>
      </w:r>
      <w:r w:rsidR="00F22A8A" w:rsidRPr="00C6585B">
        <w:rPr>
          <w:szCs w:val="22"/>
        </w:rPr>
        <w:t xml:space="preserve">arbitrary. </w:t>
      </w:r>
      <w:r w:rsidR="0089562C">
        <w:rPr>
          <w:szCs w:val="22"/>
        </w:rPr>
        <w:t>If arbitrariness</w:t>
      </w:r>
      <w:r w:rsidR="00496F6C">
        <w:rPr>
          <w:szCs w:val="22"/>
        </w:rPr>
        <w:t xml:space="preserve"> </w:t>
      </w:r>
      <w:r w:rsidR="00496F6C" w:rsidRPr="00832249">
        <w:rPr>
          <w:noProof/>
          <w:szCs w:val="22"/>
        </w:rPr>
        <w:t>is excluded</w:t>
      </w:r>
      <w:r w:rsidR="00496F6C">
        <w:rPr>
          <w:szCs w:val="22"/>
        </w:rPr>
        <w:t xml:space="preserve"> </w:t>
      </w:r>
      <w:r w:rsidR="0089562C">
        <w:rPr>
          <w:szCs w:val="22"/>
        </w:rPr>
        <w:t xml:space="preserve">in the </w:t>
      </w:r>
      <w:r w:rsidR="0089562C">
        <w:rPr>
          <w:szCs w:val="22"/>
        </w:rPr>
        <w:lastRenderedPageBreak/>
        <w:t xml:space="preserve">right way, </w:t>
      </w:r>
      <w:r w:rsidR="002C0CF1">
        <w:rPr>
          <w:noProof/>
          <w:szCs w:val="22"/>
        </w:rPr>
        <w:t xml:space="preserve">via </w:t>
      </w:r>
      <w:r w:rsidR="0089562C">
        <w:rPr>
          <w:szCs w:val="22"/>
        </w:rPr>
        <w:t>an appropriate evaluative condition</w:t>
      </w:r>
      <w:r w:rsidR="00F22A8A" w:rsidRPr="00C6585B">
        <w:rPr>
          <w:szCs w:val="22"/>
        </w:rPr>
        <w:t xml:space="preserve">, there will be less reason to worry about Absent (but still needed) Commands. Evil Commands </w:t>
      </w:r>
      <w:r w:rsidR="00A73938" w:rsidRPr="00C6585B">
        <w:rPr>
          <w:szCs w:val="22"/>
        </w:rPr>
        <w:t>can</w:t>
      </w:r>
      <w:r w:rsidR="00F22A8A" w:rsidRPr="00C6585B">
        <w:rPr>
          <w:szCs w:val="22"/>
        </w:rPr>
        <w:t xml:space="preserve"> non-arbitrarily be ruled out. Regress appears more tractable. What makes God</w:t>
      </w:r>
      <w:r w:rsidR="00376875">
        <w:rPr>
          <w:szCs w:val="22"/>
        </w:rPr>
        <w:t>’</w:t>
      </w:r>
      <w:r w:rsidR="00F22A8A" w:rsidRPr="00C6585B">
        <w:rPr>
          <w:szCs w:val="22"/>
        </w:rPr>
        <w:t xml:space="preserve">s commands non-arbitrary may also provide </w:t>
      </w:r>
      <w:r w:rsidR="00F22A8A" w:rsidRPr="00040E59">
        <w:rPr>
          <w:noProof/>
          <w:szCs w:val="22"/>
        </w:rPr>
        <w:t>reason</w:t>
      </w:r>
      <w:r w:rsidR="00F22A8A" w:rsidRPr="00C6585B">
        <w:rPr>
          <w:szCs w:val="22"/>
        </w:rPr>
        <w:t xml:space="preserve"> to obey without appeal to another command</w:t>
      </w:r>
      <w:bookmarkStart w:id="2" w:name="_Hlk489038425"/>
      <w:r w:rsidR="00F22A8A" w:rsidRPr="00C6585B">
        <w:rPr>
          <w:szCs w:val="22"/>
        </w:rPr>
        <w:t xml:space="preserve">. It may be that only </w:t>
      </w:r>
      <w:r w:rsidR="00F22A8A" w:rsidRPr="00C6585B">
        <w:rPr>
          <w:i/>
          <w:szCs w:val="22"/>
        </w:rPr>
        <w:t xml:space="preserve">qualified </w:t>
      </w:r>
      <w:r w:rsidR="00F22A8A" w:rsidRPr="009A1C22">
        <w:rPr>
          <w:i/>
          <w:noProof/>
          <w:szCs w:val="22"/>
        </w:rPr>
        <w:t>commands</w:t>
      </w:r>
      <w:r w:rsidR="00F22A8A" w:rsidRPr="00C6585B">
        <w:rPr>
          <w:szCs w:val="22"/>
        </w:rPr>
        <w:t xml:space="preserve"> obligate and that God</w:t>
      </w:r>
      <w:r w:rsidR="00376875">
        <w:rPr>
          <w:szCs w:val="22"/>
        </w:rPr>
        <w:t>’</w:t>
      </w:r>
      <w:r w:rsidR="00F22A8A" w:rsidRPr="00C6585B">
        <w:rPr>
          <w:szCs w:val="22"/>
        </w:rPr>
        <w:t xml:space="preserve">s </w:t>
      </w:r>
      <w:r w:rsidR="00F22A8A" w:rsidRPr="009A1C22">
        <w:rPr>
          <w:noProof/>
          <w:szCs w:val="22"/>
        </w:rPr>
        <w:t>commands</w:t>
      </w:r>
      <w:r w:rsidR="00F22A8A" w:rsidRPr="00C6585B">
        <w:rPr>
          <w:szCs w:val="22"/>
        </w:rPr>
        <w:t xml:space="preserve"> are qualified</w:t>
      </w:r>
      <w:r w:rsidR="002110A4">
        <w:rPr>
          <w:szCs w:val="22"/>
        </w:rPr>
        <w:t>, or even necessarily qualified</w:t>
      </w:r>
      <w:r w:rsidR="00B74F16">
        <w:rPr>
          <w:szCs w:val="22"/>
        </w:rPr>
        <w:t xml:space="preserve"> – </w:t>
      </w:r>
      <w:r w:rsidR="009022E3">
        <w:rPr>
          <w:szCs w:val="22"/>
        </w:rPr>
        <w:t>for example, by being good</w:t>
      </w:r>
      <w:r w:rsidR="00F22A8A" w:rsidRPr="00C6585B">
        <w:rPr>
          <w:szCs w:val="22"/>
        </w:rPr>
        <w:t xml:space="preserve">. </w:t>
      </w:r>
      <w:bookmarkEnd w:id="2"/>
      <w:r w:rsidR="00F22A8A" w:rsidRPr="00C6585B">
        <w:rPr>
          <w:szCs w:val="22"/>
        </w:rPr>
        <w:t>(</w:t>
      </w:r>
      <w:r w:rsidR="00D05464">
        <w:rPr>
          <w:szCs w:val="22"/>
        </w:rPr>
        <w:t xml:space="preserve">Commands from the Godfather </w:t>
      </w:r>
      <w:r w:rsidR="0013734F">
        <w:rPr>
          <w:szCs w:val="22"/>
        </w:rPr>
        <w:t>may</w:t>
      </w:r>
      <w:r w:rsidR="00F22A8A" w:rsidRPr="00C6585B">
        <w:rPr>
          <w:szCs w:val="22"/>
        </w:rPr>
        <w:t xml:space="preserve"> not be.)</w:t>
      </w:r>
    </w:p>
    <w:p w14:paraId="60CCC432" w14:textId="77777777" w:rsidR="00B74F16" w:rsidRDefault="00B74F16" w:rsidP="00B74F16">
      <w:pPr>
        <w:rPr>
          <w:szCs w:val="22"/>
        </w:rPr>
      </w:pPr>
    </w:p>
    <w:p w14:paraId="03DF8378" w14:textId="7684D42D" w:rsidR="00B8399F" w:rsidRPr="00B74F16" w:rsidRDefault="00F158A8" w:rsidP="00B74F16">
      <w:pPr>
        <w:pStyle w:val="Heading2"/>
        <w:rPr>
          <w:szCs w:val="22"/>
        </w:rPr>
      </w:pPr>
      <w:r>
        <w:t>I</w:t>
      </w:r>
      <w:r w:rsidR="008E7104">
        <w:t xml:space="preserve">V. </w:t>
      </w:r>
      <w:r w:rsidR="00DD57D8">
        <w:t>Evaluative Conditions</w:t>
      </w:r>
    </w:p>
    <w:p w14:paraId="6D87AB03" w14:textId="740D57AA" w:rsidR="00B74F16" w:rsidRDefault="001C690D" w:rsidP="00B74F16">
      <w:pPr>
        <w:rPr>
          <w:noProof/>
          <w:szCs w:val="22"/>
        </w:rPr>
      </w:pPr>
      <w:r>
        <w:rPr>
          <w:noProof/>
          <w:szCs w:val="22"/>
        </w:rPr>
        <w:t xml:space="preserve">Of course, </w:t>
      </w:r>
      <w:r w:rsidR="008C1A5B">
        <w:rPr>
          <w:noProof/>
          <w:szCs w:val="22"/>
        </w:rPr>
        <w:t xml:space="preserve">just </w:t>
      </w:r>
      <w:r w:rsidR="00EE0A56">
        <w:rPr>
          <w:noProof/>
          <w:szCs w:val="22"/>
        </w:rPr>
        <w:t>allu</w:t>
      </w:r>
      <w:r w:rsidR="00D0238E">
        <w:rPr>
          <w:noProof/>
          <w:szCs w:val="22"/>
        </w:rPr>
        <w:t>ding</w:t>
      </w:r>
      <w:r w:rsidR="00EE0A56">
        <w:rPr>
          <w:noProof/>
          <w:szCs w:val="22"/>
        </w:rPr>
        <w:t xml:space="preserve"> </w:t>
      </w:r>
      <w:r w:rsidR="00B94601">
        <w:rPr>
          <w:noProof/>
          <w:szCs w:val="22"/>
        </w:rPr>
        <w:t xml:space="preserve">to </w:t>
      </w:r>
      <w:r w:rsidR="00376875">
        <w:rPr>
          <w:noProof/>
          <w:szCs w:val="22"/>
        </w:rPr>
        <w:t>‘</w:t>
      </w:r>
      <w:r w:rsidR="00437C0B">
        <w:rPr>
          <w:noProof/>
          <w:szCs w:val="22"/>
        </w:rPr>
        <w:t xml:space="preserve">an appropriate </w:t>
      </w:r>
      <w:r>
        <w:rPr>
          <w:noProof/>
          <w:szCs w:val="22"/>
        </w:rPr>
        <w:t>e</w:t>
      </w:r>
      <w:r w:rsidR="00420B67" w:rsidRPr="00D808BB">
        <w:rPr>
          <w:noProof/>
          <w:szCs w:val="22"/>
        </w:rPr>
        <w:t xml:space="preserve">valuative </w:t>
      </w:r>
      <w:r>
        <w:rPr>
          <w:noProof/>
          <w:szCs w:val="22"/>
        </w:rPr>
        <w:t>condition</w:t>
      </w:r>
      <w:r w:rsidR="00376875">
        <w:rPr>
          <w:noProof/>
          <w:szCs w:val="22"/>
        </w:rPr>
        <w:t>’</w:t>
      </w:r>
      <w:r w:rsidR="00420B67" w:rsidRPr="00D808BB">
        <w:rPr>
          <w:noProof/>
          <w:szCs w:val="22"/>
        </w:rPr>
        <w:t xml:space="preserve"> </w:t>
      </w:r>
      <w:r w:rsidR="00EE0A56">
        <w:rPr>
          <w:noProof/>
          <w:szCs w:val="22"/>
        </w:rPr>
        <w:t>cannot</w:t>
      </w:r>
      <w:r w:rsidR="00F22A8A" w:rsidRPr="00D808BB">
        <w:rPr>
          <w:noProof/>
          <w:szCs w:val="22"/>
        </w:rPr>
        <w:t xml:space="preserve"> address every varia</w:t>
      </w:r>
      <w:r w:rsidR="00A75CBE">
        <w:rPr>
          <w:noProof/>
          <w:szCs w:val="22"/>
        </w:rPr>
        <w:t>nt of</w:t>
      </w:r>
      <w:r w:rsidR="00F22A8A" w:rsidRPr="00D808BB">
        <w:rPr>
          <w:noProof/>
          <w:szCs w:val="22"/>
        </w:rPr>
        <w:t xml:space="preserve"> the Euthyphronian challenges</w:t>
      </w:r>
      <w:r w:rsidR="008C1A5B">
        <w:rPr>
          <w:noProof/>
          <w:szCs w:val="22"/>
        </w:rPr>
        <w:t xml:space="preserve"> – details would need to be worked out</w:t>
      </w:r>
      <w:r w:rsidR="00D808BB" w:rsidRPr="00D808BB">
        <w:rPr>
          <w:noProof/>
          <w:szCs w:val="22"/>
        </w:rPr>
        <w:t xml:space="preserve">. </w:t>
      </w:r>
      <w:r w:rsidR="0089562C">
        <w:rPr>
          <w:noProof/>
          <w:szCs w:val="22"/>
        </w:rPr>
        <w:t xml:space="preserve">Still, </w:t>
      </w:r>
      <w:r w:rsidR="000815B8">
        <w:rPr>
          <w:noProof/>
          <w:szCs w:val="22"/>
        </w:rPr>
        <w:t xml:space="preserve">some appropriate evaluative </w:t>
      </w:r>
      <w:r w:rsidR="000815B8" w:rsidRPr="004117B6">
        <w:rPr>
          <w:noProof/>
          <w:szCs w:val="22"/>
        </w:rPr>
        <w:t>cond</w:t>
      </w:r>
      <w:r w:rsidR="004117B6">
        <w:rPr>
          <w:noProof/>
          <w:szCs w:val="22"/>
        </w:rPr>
        <w:t>i</w:t>
      </w:r>
      <w:r w:rsidR="000815B8" w:rsidRPr="004117B6">
        <w:rPr>
          <w:noProof/>
          <w:szCs w:val="22"/>
        </w:rPr>
        <w:t>tion</w:t>
      </w:r>
      <w:r w:rsidR="0089562C">
        <w:rPr>
          <w:noProof/>
          <w:szCs w:val="22"/>
        </w:rPr>
        <w:t xml:space="preserve"> is needed. As we saw, </w:t>
      </w:r>
      <w:r w:rsidR="00FC44CE">
        <w:rPr>
          <w:noProof/>
          <w:szCs w:val="22"/>
        </w:rPr>
        <w:t xml:space="preserve">arbitrariness </w:t>
      </w:r>
      <w:r w:rsidR="00B8399F">
        <w:rPr>
          <w:noProof/>
          <w:szCs w:val="22"/>
        </w:rPr>
        <w:t xml:space="preserve">is </w:t>
      </w:r>
      <w:r w:rsidR="0089562C">
        <w:rPr>
          <w:noProof/>
          <w:szCs w:val="22"/>
        </w:rPr>
        <w:t xml:space="preserve">objectionable </w:t>
      </w:r>
      <w:r w:rsidR="00FC44CE">
        <w:rPr>
          <w:noProof/>
          <w:szCs w:val="22"/>
        </w:rPr>
        <w:t xml:space="preserve">because </w:t>
      </w:r>
      <w:r w:rsidR="0089562C">
        <w:rPr>
          <w:noProof/>
          <w:szCs w:val="22"/>
        </w:rPr>
        <w:t xml:space="preserve">it admits badness </w:t>
      </w:r>
      <w:r w:rsidR="00861913">
        <w:rPr>
          <w:noProof/>
          <w:szCs w:val="22"/>
        </w:rPr>
        <w:t>in the content of commands.</w:t>
      </w:r>
      <w:r w:rsidR="000227FC">
        <w:rPr>
          <w:noProof/>
          <w:szCs w:val="22"/>
        </w:rPr>
        <w:t xml:space="preserve"> </w:t>
      </w:r>
      <w:r w:rsidR="000227FC" w:rsidRPr="00B94601">
        <w:rPr>
          <w:noProof/>
          <w:szCs w:val="22"/>
        </w:rPr>
        <w:t>Bad</w:t>
      </w:r>
      <w:r w:rsidR="000227FC">
        <w:rPr>
          <w:noProof/>
          <w:szCs w:val="22"/>
        </w:rPr>
        <w:t xml:space="preserve"> commands cannot be blocked by </w:t>
      </w:r>
      <w:r w:rsidR="00AC76DA">
        <w:rPr>
          <w:noProof/>
          <w:szCs w:val="22"/>
        </w:rPr>
        <w:t xml:space="preserve">additional </w:t>
      </w:r>
      <w:r w:rsidR="000227FC" w:rsidRPr="00B94601">
        <w:rPr>
          <w:noProof/>
          <w:szCs w:val="22"/>
        </w:rPr>
        <w:t>commands</w:t>
      </w:r>
      <w:r w:rsidR="00437C0B">
        <w:rPr>
          <w:noProof/>
          <w:szCs w:val="22"/>
        </w:rPr>
        <w:t xml:space="preserve"> </w:t>
      </w:r>
      <w:r w:rsidR="00B74F16">
        <w:rPr>
          <w:noProof/>
          <w:szCs w:val="22"/>
        </w:rPr>
        <w:t>without some</w:t>
      </w:r>
      <w:r w:rsidR="002C0CF1">
        <w:rPr>
          <w:noProof/>
          <w:szCs w:val="22"/>
        </w:rPr>
        <w:t xml:space="preserve"> </w:t>
      </w:r>
      <w:r w:rsidR="00AC76DA">
        <w:rPr>
          <w:noProof/>
          <w:szCs w:val="22"/>
        </w:rPr>
        <w:t xml:space="preserve">way to ensure that </w:t>
      </w:r>
      <w:r w:rsidR="00AC76DA" w:rsidRPr="00B94601">
        <w:rPr>
          <w:noProof/>
          <w:szCs w:val="22"/>
        </w:rPr>
        <w:t>additional</w:t>
      </w:r>
      <w:r w:rsidR="00AC76DA">
        <w:rPr>
          <w:noProof/>
          <w:szCs w:val="22"/>
        </w:rPr>
        <w:t xml:space="preserve"> </w:t>
      </w:r>
      <w:r w:rsidR="00437C0B">
        <w:rPr>
          <w:noProof/>
          <w:szCs w:val="22"/>
        </w:rPr>
        <w:t xml:space="preserve">commands </w:t>
      </w:r>
      <w:r w:rsidR="00EE0A56">
        <w:rPr>
          <w:noProof/>
          <w:szCs w:val="22"/>
        </w:rPr>
        <w:t>will</w:t>
      </w:r>
      <w:r w:rsidR="0034045D">
        <w:rPr>
          <w:noProof/>
          <w:szCs w:val="22"/>
        </w:rPr>
        <w:t xml:space="preserve"> </w:t>
      </w:r>
      <w:r w:rsidR="000227FC">
        <w:rPr>
          <w:noProof/>
          <w:szCs w:val="22"/>
        </w:rPr>
        <w:t xml:space="preserve">not themselves </w:t>
      </w:r>
      <w:r w:rsidR="0034045D">
        <w:rPr>
          <w:noProof/>
          <w:szCs w:val="22"/>
        </w:rPr>
        <w:t xml:space="preserve">be </w:t>
      </w:r>
      <w:r w:rsidR="000227FC" w:rsidRPr="00B94601">
        <w:rPr>
          <w:noProof/>
          <w:szCs w:val="22"/>
        </w:rPr>
        <w:t>bad</w:t>
      </w:r>
      <w:r w:rsidR="000227FC">
        <w:rPr>
          <w:noProof/>
          <w:szCs w:val="22"/>
        </w:rPr>
        <w:t xml:space="preserve">. </w:t>
      </w:r>
      <w:r w:rsidR="00AC76DA">
        <w:rPr>
          <w:noProof/>
          <w:szCs w:val="22"/>
        </w:rPr>
        <w:t xml:space="preserve">Nor, consistently with </w:t>
      </w:r>
      <w:r w:rsidR="00AC76DA" w:rsidRPr="00B94601">
        <w:rPr>
          <w:noProof/>
          <w:szCs w:val="22"/>
        </w:rPr>
        <w:t>basic</w:t>
      </w:r>
      <w:r w:rsidR="00AC76DA">
        <w:rPr>
          <w:noProof/>
          <w:szCs w:val="22"/>
        </w:rPr>
        <w:t xml:space="preserve"> commitments of a DCT, can </w:t>
      </w:r>
      <w:r w:rsidR="00AC76DA" w:rsidRPr="00B94601">
        <w:rPr>
          <w:noProof/>
          <w:szCs w:val="22"/>
        </w:rPr>
        <w:t>bad</w:t>
      </w:r>
      <w:r w:rsidR="00AC76DA">
        <w:rPr>
          <w:noProof/>
          <w:szCs w:val="22"/>
        </w:rPr>
        <w:t xml:space="preserve"> </w:t>
      </w:r>
      <w:r w:rsidR="00AC76DA" w:rsidRPr="00B94601">
        <w:rPr>
          <w:noProof/>
          <w:szCs w:val="22"/>
        </w:rPr>
        <w:t>commands</w:t>
      </w:r>
      <w:r w:rsidR="00AC76DA">
        <w:rPr>
          <w:noProof/>
          <w:szCs w:val="22"/>
        </w:rPr>
        <w:t xml:space="preserve"> be blocked by some obligation that does not derive f</w:t>
      </w:r>
      <w:r w:rsidR="00371A09">
        <w:rPr>
          <w:noProof/>
          <w:szCs w:val="22"/>
        </w:rPr>
        <w:t xml:space="preserve">rom a divine </w:t>
      </w:r>
      <w:r w:rsidR="00371A09" w:rsidRPr="00B94601">
        <w:rPr>
          <w:noProof/>
          <w:szCs w:val="22"/>
        </w:rPr>
        <w:t>command</w:t>
      </w:r>
      <w:r w:rsidR="00371A09">
        <w:rPr>
          <w:noProof/>
          <w:szCs w:val="22"/>
        </w:rPr>
        <w:t xml:space="preserve"> since </w:t>
      </w:r>
      <w:r w:rsidR="00B04F09">
        <w:rPr>
          <w:noProof/>
          <w:szCs w:val="22"/>
        </w:rPr>
        <w:t xml:space="preserve">a DCT </w:t>
      </w:r>
      <w:r w:rsidR="00F85C8D">
        <w:rPr>
          <w:noProof/>
          <w:szCs w:val="22"/>
        </w:rPr>
        <w:t xml:space="preserve">is supposed to account for </w:t>
      </w:r>
      <w:r w:rsidR="00AE37C4">
        <w:rPr>
          <w:noProof/>
          <w:szCs w:val="22"/>
        </w:rPr>
        <w:t xml:space="preserve">all </w:t>
      </w:r>
      <w:r w:rsidR="00AE37C4" w:rsidRPr="00B94601">
        <w:rPr>
          <w:noProof/>
          <w:szCs w:val="22"/>
        </w:rPr>
        <w:t>obligations</w:t>
      </w:r>
      <w:r>
        <w:rPr>
          <w:noProof/>
          <w:szCs w:val="22"/>
        </w:rPr>
        <w:t xml:space="preserve">. </w:t>
      </w:r>
      <w:r w:rsidR="0021690E">
        <w:rPr>
          <w:noProof/>
          <w:szCs w:val="22"/>
        </w:rPr>
        <w:t xml:space="preserve">The content of obligating </w:t>
      </w:r>
      <w:r w:rsidR="0021690E" w:rsidRPr="00B94601">
        <w:rPr>
          <w:noProof/>
          <w:szCs w:val="22"/>
        </w:rPr>
        <w:t>divine</w:t>
      </w:r>
      <w:r w:rsidR="0021690E">
        <w:rPr>
          <w:noProof/>
          <w:szCs w:val="22"/>
        </w:rPr>
        <w:t xml:space="preserve"> commands will need to be constrained or filtered by some </w:t>
      </w:r>
      <w:r w:rsidR="000227FC">
        <w:rPr>
          <w:noProof/>
          <w:szCs w:val="22"/>
        </w:rPr>
        <w:t>evaluative condition</w:t>
      </w:r>
      <w:r w:rsidR="00070313">
        <w:rPr>
          <w:noProof/>
          <w:szCs w:val="22"/>
        </w:rPr>
        <w:t>,</w:t>
      </w:r>
      <w:r w:rsidR="000227FC">
        <w:rPr>
          <w:noProof/>
          <w:szCs w:val="22"/>
        </w:rPr>
        <w:t xml:space="preserve"> </w:t>
      </w:r>
      <w:r w:rsidR="0021690E">
        <w:rPr>
          <w:noProof/>
          <w:szCs w:val="22"/>
        </w:rPr>
        <w:t xml:space="preserve">which </w:t>
      </w:r>
      <w:r w:rsidR="000227FC">
        <w:rPr>
          <w:noProof/>
          <w:szCs w:val="22"/>
        </w:rPr>
        <w:t xml:space="preserve">itself </w:t>
      </w:r>
      <w:r w:rsidR="0021690E">
        <w:rPr>
          <w:noProof/>
          <w:szCs w:val="22"/>
        </w:rPr>
        <w:t>is n</w:t>
      </w:r>
      <w:r>
        <w:rPr>
          <w:noProof/>
          <w:szCs w:val="22"/>
        </w:rPr>
        <w:t xml:space="preserve">either a </w:t>
      </w:r>
      <w:r w:rsidR="000227FC">
        <w:rPr>
          <w:noProof/>
          <w:szCs w:val="22"/>
        </w:rPr>
        <w:t>command</w:t>
      </w:r>
      <w:r>
        <w:rPr>
          <w:noProof/>
          <w:szCs w:val="22"/>
        </w:rPr>
        <w:t xml:space="preserve"> </w:t>
      </w:r>
      <w:r w:rsidR="0021690E">
        <w:rPr>
          <w:noProof/>
          <w:szCs w:val="22"/>
        </w:rPr>
        <w:t>n</w:t>
      </w:r>
      <w:r>
        <w:rPr>
          <w:noProof/>
          <w:szCs w:val="22"/>
        </w:rPr>
        <w:t>or an obligation</w:t>
      </w:r>
      <w:r w:rsidR="00A309D4">
        <w:rPr>
          <w:noProof/>
          <w:szCs w:val="22"/>
        </w:rPr>
        <w:t>.</w:t>
      </w:r>
      <w:r w:rsidR="00A75CBE" w:rsidRPr="000236B8">
        <w:rPr>
          <w:rStyle w:val="FootnoteReference"/>
        </w:rPr>
        <w:footnoteReference w:id="5"/>
      </w:r>
    </w:p>
    <w:p w14:paraId="4F9A643E" w14:textId="3EE8FA36" w:rsidR="0089562C" w:rsidRPr="00B74F16" w:rsidRDefault="005475E5" w:rsidP="00B74F16">
      <w:pPr>
        <w:rPr>
          <w:noProof/>
          <w:szCs w:val="22"/>
        </w:rPr>
      </w:pPr>
      <w:r>
        <w:rPr>
          <w:noProof/>
          <w:szCs w:val="22"/>
        </w:rPr>
        <w:t>T</w:t>
      </w:r>
      <w:r w:rsidR="00577B8F">
        <w:rPr>
          <w:noProof/>
          <w:szCs w:val="22"/>
        </w:rPr>
        <w:t>h</w:t>
      </w:r>
      <w:r w:rsidR="00B8399F">
        <w:rPr>
          <w:noProof/>
          <w:szCs w:val="22"/>
        </w:rPr>
        <w:t>e</w:t>
      </w:r>
      <w:r>
        <w:rPr>
          <w:noProof/>
          <w:szCs w:val="22"/>
        </w:rPr>
        <w:t xml:space="preserve"> </w:t>
      </w:r>
      <w:r w:rsidR="00C24298">
        <w:rPr>
          <w:noProof/>
          <w:szCs w:val="22"/>
        </w:rPr>
        <w:t xml:space="preserve">theist </w:t>
      </w:r>
      <w:r w:rsidR="00B8399F">
        <w:rPr>
          <w:noProof/>
          <w:szCs w:val="22"/>
        </w:rPr>
        <w:t>may</w:t>
      </w:r>
      <w:r>
        <w:rPr>
          <w:noProof/>
          <w:szCs w:val="22"/>
        </w:rPr>
        <w:t xml:space="preserve"> plausibly</w:t>
      </w:r>
      <w:r w:rsidR="00B8399F">
        <w:rPr>
          <w:noProof/>
          <w:szCs w:val="22"/>
        </w:rPr>
        <w:t xml:space="preserve"> </w:t>
      </w:r>
      <w:r w:rsidR="00586D36">
        <w:rPr>
          <w:noProof/>
          <w:szCs w:val="22"/>
        </w:rPr>
        <w:t>hold that</w:t>
      </w:r>
      <w:r w:rsidR="00B74F16">
        <w:rPr>
          <w:noProof/>
          <w:szCs w:val="22"/>
        </w:rPr>
        <w:t xml:space="preserve"> </w:t>
      </w:r>
      <w:r w:rsidR="000A0E66">
        <w:rPr>
          <w:noProof/>
          <w:szCs w:val="22"/>
        </w:rPr>
        <w:t>God</w:t>
      </w:r>
      <w:r w:rsidR="00376875">
        <w:rPr>
          <w:noProof/>
          <w:szCs w:val="22"/>
        </w:rPr>
        <w:t>’</w:t>
      </w:r>
      <w:r w:rsidR="00BB3908">
        <w:rPr>
          <w:noProof/>
          <w:szCs w:val="22"/>
        </w:rPr>
        <w:t xml:space="preserve">s </w:t>
      </w:r>
      <w:r w:rsidR="00BB3908">
        <w:rPr>
          <w:i/>
          <w:noProof/>
          <w:szCs w:val="22"/>
        </w:rPr>
        <w:t xml:space="preserve">perfect </w:t>
      </w:r>
      <w:r w:rsidR="000227FC" w:rsidRPr="000227FC">
        <w:rPr>
          <w:i/>
          <w:noProof/>
          <w:szCs w:val="22"/>
        </w:rPr>
        <w:t>good</w:t>
      </w:r>
      <w:r w:rsidR="00BB3908">
        <w:rPr>
          <w:i/>
          <w:noProof/>
          <w:szCs w:val="22"/>
        </w:rPr>
        <w:t>ness</w:t>
      </w:r>
      <w:r w:rsidR="00BB3908" w:rsidRPr="00BB3908">
        <w:rPr>
          <w:noProof/>
          <w:szCs w:val="22"/>
        </w:rPr>
        <w:t xml:space="preserve"> </w:t>
      </w:r>
      <w:r w:rsidR="00BB3908">
        <w:rPr>
          <w:noProof/>
          <w:szCs w:val="22"/>
        </w:rPr>
        <w:t>e</w:t>
      </w:r>
      <w:r w:rsidR="00BB3908" w:rsidRPr="00BB3908">
        <w:rPr>
          <w:noProof/>
          <w:szCs w:val="22"/>
        </w:rPr>
        <w:t xml:space="preserve">nsures </w:t>
      </w:r>
      <w:r w:rsidR="00BB3908">
        <w:rPr>
          <w:noProof/>
          <w:szCs w:val="22"/>
        </w:rPr>
        <w:t xml:space="preserve">there will be nothing </w:t>
      </w:r>
      <w:r w:rsidR="00BB3908" w:rsidRPr="00B94601">
        <w:rPr>
          <w:noProof/>
          <w:szCs w:val="22"/>
        </w:rPr>
        <w:t>bad</w:t>
      </w:r>
      <w:r w:rsidR="00BB3908">
        <w:rPr>
          <w:noProof/>
          <w:szCs w:val="22"/>
        </w:rPr>
        <w:t xml:space="preserve"> in the content of </w:t>
      </w:r>
      <w:r w:rsidR="00C56DFD">
        <w:rPr>
          <w:noProof/>
          <w:szCs w:val="22"/>
        </w:rPr>
        <w:t>divine</w:t>
      </w:r>
      <w:r w:rsidR="00BB3908">
        <w:rPr>
          <w:noProof/>
          <w:szCs w:val="22"/>
        </w:rPr>
        <w:t xml:space="preserve"> commands. </w:t>
      </w:r>
      <w:r w:rsidR="00577B8F" w:rsidRPr="00040E59">
        <w:rPr>
          <w:noProof/>
          <w:szCs w:val="22"/>
        </w:rPr>
        <w:t>This is a step in the right direction,</w:t>
      </w:r>
      <w:r w:rsidR="00577B8F">
        <w:rPr>
          <w:noProof/>
          <w:szCs w:val="22"/>
        </w:rPr>
        <w:t xml:space="preserve"> but </w:t>
      </w:r>
      <w:r w:rsidR="00C56DFD">
        <w:rPr>
          <w:noProof/>
          <w:szCs w:val="22"/>
        </w:rPr>
        <w:t xml:space="preserve">we </w:t>
      </w:r>
      <w:r w:rsidR="0017040E">
        <w:rPr>
          <w:noProof/>
          <w:szCs w:val="22"/>
        </w:rPr>
        <w:t xml:space="preserve">still </w:t>
      </w:r>
      <w:r w:rsidR="00C56DFD">
        <w:rPr>
          <w:noProof/>
          <w:szCs w:val="22"/>
        </w:rPr>
        <w:t xml:space="preserve">need to assume an </w:t>
      </w:r>
      <w:r w:rsidR="00C56DFD" w:rsidRPr="00A75CBE">
        <w:rPr>
          <w:i/>
          <w:noProof/>
          <w:szCs w:val="22"/>
        </w:rPr>
        <w:t>evaluative explanation</w:t>
      </w:r>
      <w:r w:rsidR="00C56DFD">
        <w:rPr>
          <w:noProof/>
          <w:szCs w:val="22"/>
        </w:rPr>
        <w:t xml:space="preserve"> of what it is </w:t>
      </w:r>
      <w:r w:rsidR="00C56DFD" w:rsidRPr="00C92FD7">
        <w:rPr>
          <w:noProof/>
          <w:szCs w:val="22"/>
        </w:rPr>
        <w:t>for</w:t>
      </w:r>
      <w:r w:rsidR="00C56DFD">
        <w:rPr>
          <w:noProof/>
          <w:szCs w:val="22"/>
        </w:rPr>
        <w:t xml:space="preserve"> God</w:t>
      </w:r>
      <w:r w:rsidR="00376875">
        <w:rPr>
          <w:noProof/>
          <w:szCs w:val="22"/>
        </w:rPr>
        <w:t>’</w:t>
      </w:r>
      <w:r w:rsidR="00C56DFD">
        <w:rPr>
          <w:noProof/>
          <w:szCs w:val="22"/>
        </w:rPr>
        <w:t>s character or commands to be good.</w:t>
      </w:r>
      <w:r w:rsidR="0017040E" w:rsidRPr="000236B8">
        <w:rPr>
          <w:rStyle w:val="FootnoteReference"/>
        </w:rPr>
        <w:footnoteReference w:id="6"/>
      </w:r>
      <w:r w:rsidR="00C56DFD">
        <w:rPr>
          <w:noProof/>
          <w:szCs w:val="22"/>
        </w:rPr>
        <w:t xml:space="preserve"> The value of God</w:t>
      </w:r>
      <w:r w:rsidR="00376875">
        <w:rPr>
          <w:noProof/>
          <w:szCs w:val="22"/>
        </w:rPr>
        <w:t>’</w:t>
      </w:r>
      <w:r w:rsidR="00C56DFD">
        <w:rPr>
          <w:noProof/>
          <w:szCs w:val="22"/>
        </w:rPr>
        <w:t xml:space="preserve">s </w:t>
      </w:r>
      <w:r w:rsidR="00C56DFD">
        <w:rPr>
          <w:noProof/>
          <w:szCs w:val="22"/>
        </w:rPr>
        <w:lastRenderedPageBreak/>
        <w:t xml:space="preserve">character traits or the goodness of divine commands must not </w:t>
      </w:r>
      <w:r w:rsidR="00222B68">
        <w:rPr>
          <w:noProof/>
          <w:szCs w:val="22"/>
        </w:rPr>
        <w:t>themselves</w:t>
      </w:r>
      <w:r w:rsidR="00C56DFD">
        <w:rPr>
          <w:noProof/>
          <w:szCs w:val="22"/>
        </w:rPr>
        <w:t xml:space="preserve"> be </w:t>
      </w:r>
      <w:r w:rsidR="00222B68">
        <w:rPr>
          <w:noProof/>
          <w:szCs w:val="22"/>
        </w:rPr>
        <w:t>alterable</w:t>
      </w:r>
      <w:r w:rsidR="00C56DFD">
        <w:rPr>
          <w:noProof/>
          <w:szCs w:val="22"/>
        </w:rPr>
        <w:t xml:space="preserve"> </w:t>
      </w:r>
      <w:r w:rsidR="00623E6E">
        <w:rPr>
          <w:noProof/>
          <w:szCs w:val="22"/>
        </w:rPr>
        <w:t>by</w:t>
      </w:r>
      <w:r w:rsidR="00222B68">
        <w:rPr>
          <w:noProof/>
          <w:szCs w:val="22"/>
        </w:rPr>
        <w:t xml:space="preserve"> </w:t>
      </w:r>
      <w:r w:rsidR="00C56DFD">
        <w:rPr>
          <w:noProof/>
          <w:szCs w:val="22"/>
        </w:rPr>
        <w:t>God</w:t>
      </w:r>
      <w:r w:rsidR="00376875">
        <w:rPr>
          <w:noProof/>
          <w:szCs w:val="22"/>
        </w:rPr>
        <w:t>’</w:t>
      </w:r>
      <w:r w:rsidR="00C56DFD">
        <w:rPr>
          <w:noProof/>
          <w:szCs w:val="22"/>
        </w:rPr>
        <w:t xml:space="preserve">s action or choice. </w:t>
      </w:r>
      <w:r w:rsidR="005618C1">
        <w:t xml:space="preserve">If, say, the goodness of compassion for suffering or the badness of malicious hatred could be controlled or altered by divine action, then the fact that </w:t>
      </w:r>
      <w:r w:rsidR="00832249">
        <w:rPr>
          <w:noProof/>
        </w:rPr>
        <w:t>God</w:t>
      </w:r>
      <w:r w:rsidR="00376875">
        <w:rPr>
          <w:noProof/>
        </w:rPr>
        <w:t>’</w:t>
      </w:r>
      <w:r w:rsidR="00832249">
        <w:rPr>
          <w:noProof/>
        </w:rPr>
        <w:t>s character constrains his commands</w:t>
      </w:r>
      <w:r w:rsidR="00586D36">
        <w:t xml:space="preserve"> </w:t>
      </w:r>
      <w:r w:rsidR="00C56DFD">
        <w:t xml:space="preserve">would </w:t>
      </w:r>
      <w:r w:rsidR="0017040E">
        <w:t>not ensure that there will be no commands that we would, by our current best lights, now classify as bad</w:t>
      </w:r>
      <w:r w:rsidR="00586D36">
        <w:t xml:space="preserve">. </w:t>
      </w:r>
      <w:r w:rsidR="0008235E">
        <w:t xml:space="preserve">The </w:t>
      </w:r>
      <w:r w:rsidR="00586D36" w:rsidRPr="00C56DFD">
        <w:rPr>
          <w:noProof/>
        </w:rPr>
        <w:t>command</w:t>
      </w:r>
      <w:r w:rsidR="00586D36">
        <w:t xml:space="preserve"> to torture babies might be </w:t>
      </w:r>
      <w:r w:rsidR="0008235E">
        <w:t>bad today but good tomorrow</w:t>
      </w:r>
      <w:r w:rsidR="00586D36">
        <w:t>.</w:t>
      </w:r>
      <w:r w:rsidR="005618C1">
        <w:t xml:space="preserve"> </w:t>
      </w:r>
      <w:r w:rsidR="0023252F">
        <w:t xml:space="preserve">Security </w:t>
      </w:r>
      <w:r w:rsidR="00586D36">
        <w:t xml:space="preserve">against Euthyphronian challenges </w:t>
      </w:r>
      <w:r w:rsidR="0023252F">
        <w:t xml:space="preserve">requires </w:t>
      </w:r>
      <w:r w:rsidR="007B4101">
        <w:t xml:space="preserve">some </w:t>
      </w:r>
      <w:r w:rsidR="00586D36">
        <w:t>f</w:t>
      </w:r>
      <w:r w:rsidR="00DC0E6D">
        <w:t xml:space="preserve">acts </w:t>
      </w:r>
      <w:r w:rsidR="00586D36">
        <w:t xml:space="preserve">about goodness or value </w:t>
      </w:r>
      <w:r w:rsidR="0023252F">
        <w:t xml:space="preserve">to </w:t>
      </w:r>
      <w:r w:rsidR="00586D36">
        <w:t xml:space="preserve">be unalterable, even by God. </w:t>
      </w:r>
    </w:p>
    <w:p w14:paraId="71048732" w14:textId="166C7765" w:rsidR="00400899" w:rsidRDefault="007E0709" w:rsidP="00531D9D">
      <w:pPr>
        <w:pStyle w:val="FootnoteText"/>
        <w:spacing w:line="480" w:lineRule="auto"/>
        <w:rPr>
          <w:sz w:val="22"/>
        </w:rPr>
      </w:pPr>
      <w:r>
        <w:rPr>
          <w:sz w:val="22"/>
        </w:rPr>
        <w:t xml:space="preserve">Now, </w:t>
      </w:r>
      <w:r w:rsidR="00976F38">
        <w:rPr>
          <w:sz w:val="22"/>
        </w:rPr>
        <w:t xml:space="preserve">if </w:t>
      </w:r>
      <w:r>
        <w:rPr>
          <w:sz w:val="22"/>
        </w:rPr>
        <w:t>a</w:t>
      </w:r>
      <w:r w:rsidR="00496F6C">
        <w:rPr>
          <w:sz w:val="22"/>
        </w:rPr>
        <w:t xml:space="preserve"> </w:t>
      </w:r>
      <w:r w:rsidR="00DC0E6D">
        <w:rPr>
          <w:sz w:val="22"/>
        </w:rPr>
        <w:t xml:space="preserve">fact </w:t>
      </w:r>
      <w:r w:rsidR="00531D9D" w:rsidRPr="00531D9D">
        <w:rPr>
          <w:sz w:val="22"/>
        </w:rPr>
        <w:t>cannot be altered by an all-powerful being</w:t>
      </w:r>
      <w:r w:rsidR="00976F38">
        <w:rPr>
          <w:sz w:val="22"/>
        </w:rPr>
        <w:t xml:space="preserve">, it </w:t>
      </w:r>
      <w:r w:rsidR="00531D9D" w:rsidRPr="00531D9D">
        <w:rPr>
          <w:sz w:val="22"/>
        </w:rPr>
        <w:t xml:space="preserve">is either </w:t>
      </w:r>
      <w:r w:rsidR="00DC0E6D">
        <w:rPr>
          <w:sz w:val="22"/>
        </w:rPr>
        <w:t>a</w:t>
      </w:r>
      <w:r w:rsidR="009B2013">
        <w:rPr>
          <w:sz w:val="22"/>
        </w:rPr>
        <w:t xml:space="preserve"> </w:t>
      </w:r>
      <w:r w:rsidR="00531D9D" w:rsidRPr="00531D9D">
        <w:rPr>
          <w:sz w:val="22"/>
        </w:rPr>
        <w:t>necessary</w:t>
      </w:r>
      <w:r w:rsidR="00DC0E6D">
        <w:rPr>
          <w:sz w:val="22"/>
        </w:rPr>
        <w:t xml:space="preserve"> truth</w:t>
      </w:r>
      <w:r w:rsidR="00531D9D" w:rsidRPr="00531D9D">
        <w:rPr>
          <w:sz w:val="22"/>
        </w:rPr>
        <w:t xml:space="preserve"> or </w:t>
      </w:r>
      <w:r w:rsidR="00DC0E6D">
        <w:rPr>
          <w:sz w:val="22"/>
        </w:rPr>
        <w:t xml:space="preserve">a necessary </w:t>
      </w:r>
      <w:r w:rsidR="00531D9D" w:rsidRPr="00531D9D">
        <w:rPr>
          <w:sz w:val="22"/>
        </w:rPr>
        <w:t xml:space="preserve">consequence of a contingent </w:t>
      </w:r>
      <w:r w:rsidR="00531D9D" w:rsidRPr="009A1C22">
        <w:rPr>
          <w:noProof/>
          <w:sz w:val="22"/>
        </w:rPr>
        <w:t>truth</w:t>
      </w:r>
      <w:r w:rsidR="00531D9D" w:rsidRPr="00531D9D">
        <w:rPr>
          <w:sz w:val="22"/>
        </w:rPr>
        <w:t>. I</w:t>
      </w:r>
      <w:r w:rsidR="00075080">
        <w:rPr>
          <w:sz w:val="22"/>
        </w:rPr>
        <w:t>n either case, i</w:t>
      </w:r>
      <w:r w:rsidR="00531D9D" w:rsidRPr="00531D9D">
        <w:rPr>
          <w:sz w:val="22"/>
        </w:rPr>
        <w:t xml:space="preserve">f goodness is unalterable by God, then some fundamental </w:t>
      </w:r>
      <w:r w:rsidR="00C56DFD">
        <w:rPr>
          <w:sz w:val="22"/>
        </w:rPr>
        <w:t xml:space="preserve">evaluative </w:t>
      </w:r>
      <w:r w:rsidR="00C56DFD" w:rsidRPr="009A1C22">
        <w:rPr>
          <w:noProof/>
          <w:sz w:val="22"/>
        </w:rPr>
        <w:t>truths</w:t>
      </w:r>
      <w:r w:rsidR="00C56DFD">
        <w:rPr>
          <w:sz w:val="22"/>
        </w:rPr>
        <w:t xml:space="preserve"> are</w:t>
      </w:r>
      <w:r w:rsidR="00531D9D" w:rsidRPr="00531D9D">
        <w:rPr>
          <w:sz w:val="22"/>
        </w:rPr>
        <w:t xml:space="preserve"> </w:t>
      </w:r>
      <w:r w:rsidR="00531D9D" w:rsidRPr="009A1C22">
        <w:rPr>
          <w:noProof/>
          <w:sz w:val="22"/>
        </w:rPr>
        <w:t>necessary</w:t>
      </w:r>
      <w:r w:rsidR="00C56DFD">
        <w:rPr>
          <w:sz w:val="22"/>
        </w:rPr>
        <w:t>,</w:t>
      </w:r>
      <w:r w:rsidR="00075080" w:rsidRPr="000236B8">
        <w:rPr>
          <w:rStyle w:val="FootnoteReference"/>
        </w:rPr>
        <w:footnoteReference w:id="7"/>
      </w:r>
      <w:r w:rsidR="00C56DFD">
        <w:rPr>
          <w:sz w:val="22"/>
        </w:rPr>
        <w:t xml:space="preserve"> and if some are necessary</w:t>
      </w:r>
      <w:r w:rsidR="00400899">
        <w:rPr>
          <w:sz w:val="22"/>
        </w:rPr>
        <w:t xml:space="preserve">, they hold in all possible worlds, including </w:t>
      </w:r>
      <w:r w:rsidR="00FD00C6">
        <w:rPr>
          <w:sz w:val="22"/>
        </w:rPr>
        <w:t>any possible worlds</w:t>
      </w:r>
      <w:r w:rsidR="00A719EE">
        <w:rPr>
          <w:sz w:val="22"/>
        </w:rPr>
        <w:t xml:space="preserve"> </w:t>
      </w:r>
      <w:r w:rsidR="00400899">
        <w:rPr>
          <w:sz w:val="22"/>
        </w:rPr>
        <w:t>without a God.</w:t>
      </w:r>
    </w:p>
    <w:p w14:paraId="55C37FD9" w14:textId="1FD0E118" w:rsidR="00531D9D" w:rsidRPr="00531D9D" w:rsidRDefault="007B4283" w:rsidP="00531D9D">
      <w:pPr>
        <w:pStyle w:val="FootnoteText"/>
        <w:spacing w:line="480" w:lineRule="auto"/>
        <w:rPr>
          <w:sz w:val="22"/>
        </w:rPr>
      </w:pPr>
      <w:r>
        <w:rPr>
          <w:sz w:val="22"/>
        </w:rPr>
        <w:t xml:space="preserve">I do not raise this issue </w:t>
      </w:r>
      <w:r w:rsidR="00835768">
        <w:rPr>
          <w:sz w:val="22"/>
        </w:rPr>
        <w:t>to criticize</w:t>
      </w:r>
      <w:r>
        <w:rPr>
          <w:sz w:val="22"/>
        </w:rPr>
        <w:t xml:space="preserve"> </w:t>
      </w:r>
      <w:r w:rsidR="00580E42">
        <w:rPr>
          <w:sz w:val="22"/>
        </w:rPr>
        <w:t>DCT</w:t>
      </w:r>
      <w:r>
        <w:rPr>
          <w:sz w:val="22"/>
        </w:rPr>
        <w:t>.</w:t>
      </w:r>
      <w:r w:rsidR="0073256B">
        <w:rPr>
          <w:sz w:val="22"/>
        </w:rPr>
        <w:t xml:space="preserve"> </w:t>
      </w:r>
      <w:r w:rsidR="0073256B" w:rsidRPr="009A1C22">
        <w:rPr>
          <w:noProof/>
          <w:sz w:val="22"/>
        </w:rPr>
        <w:t>Rather</w:t>
      </w:r>
      <w:r w:rsidR="0073256B">
        <w:rPr>
          <w:sz w:val="22"/>
        </w:rPr>
        <w:t xml:space="preserve">, the point is that </w:t>
      </w:r>
      <w:r w:rsidR="00E016DC">
        <w:rPr>
          <w:sz w:val="22"/>
        </w:rPr>
        <w:t xml:space="preserve">a plausible version of </w:t>
      </w:r>
      <w:r w:rsidR="00580E42">
        <w:rPr>
          <w:sz w:val="22"/>
        </w:rPr>
        <w:t>DCT</w:t>
      </w:r>
      <w:r w:rsidR="00852CF8">
        <w:rPr>
          <w:sz w:val="22"/>
        </w:rPr>
        <w:t xml:space="preserve"> </w:t>
      </w:r>
      <w:r w:rsidR="00284F00">
        <w:rPr>
          <w:sz w:val="22"/>
        </w:rPr>
        <w:t>will</w:t>
      </w:r>
      <w:r w:rsidR="0073256B">
        <w:rPr>
          <w:sz w:val="22"/>
        </w:rPr>
        <w:t xml:space="preserve"> </w:t>
      </w:r>
      <w:r w:rsidR="0034045D">
        <w:rPr>
          <w:sz w:val="22"/>
        </w:rPr>
        <w:t xml:space="preserve">presuppose </w:t>
      </w:r>
      <w:r w:rsidR="0073256B">
        <w:rPr>
          <w:sz w:val="22"/>
        </w:rPr>
        <w:t xml:space="preserve">evaluative </w:t>
      </w:r>
      <w:r w:rsidR="00952CCE">
        <w:rPr>
          <w:sz w:val="22"/>
        </w:rPr>
        <w:t>truths</w:t>
      </w:r>
      <w:r w:rsidR="0073256B">
        <w:rPr>
          <w:sz w:val="22"/>
        </w:rPr>
        <w:t xml:space="preserve"> which are not </w:t>
      </w:r>
      <w:r w:rsidR="00B8399F">
        <w:rPr>
          <w:sz w:val="22"/>
        </w:rPr>
        <w:t xml:space="preserve">alterable by God. </w:t>
      </w:r>
      <w:r w:rsidR="00CC0537">
        <w:rPr>
          <w:sz w:val="22"/>
        </w:rPr>
        <w:t xml:space="preserve">I do not </w:t>
      </w:r>
      <w:r w:rsidR="00222B68">
        <w:rPr>
          <w:sz w:val="22"/>
        </w:rPr>
        <w:t>contend</w:t>
      </w:r>
      <w:r w:rsidR="00CC0537">
        <w:rPr>
          <w:sz w:val="22"/>
        </w:rPr>
        <w:t xml:space="preserve"> that theists need to demonstrate </w:t>
      </w:r>
      <w:r w:rsidR="00733D7E">
        <w:rPr>
          <w:sz w:val="22"/>
        </w:rPr>
        <w:t>such</w:t>
      </w:r>
      <w:r w:rsidR="00CC0537">
        <w:rPr>
          <w:sz w:val="22"/>
        </w:rPr>
        <w:t xml:space="preserve"> truths</w:t>
      </w:r>
      <w:r w:rsidR="00222B68">
        <w:rPr>
          <w:sz w:val="22"/>
        </w:rPr>
        <w:t xml:space="preserve"> </w:t>
      </w:r>
      <w:r w:rsidR="00496F6C" w:rsidRPr="00832249">
        <w:rPr>
          <w:noProof/>
          <w:sz w:val="22"/>
        </w:rPr>
        <w:t>in order to</w:t>
      </w:r>
      <w:r w:rsidR="00496F6C">
        <w:rPr>
          <w:sz w:val="22"/>
        </w:rPr>
        <w:t xml:space="preserve"> rely upon plausible </w:t>
      </w:r>
      <w:r w:rsidR="00222B68">
        <w:rPr>
          <w:sz w:val="22"/>
        </w:rPr>
        <w:t>evaluative conditions in their theory.</w:t>
      </w:r>
      <w:r w:rsidR="0034045D">
        <w:rPr>
          <w:sz w:val="22"/>
        </w:rPr>
        <w:t xml:space="preserve"> </w:t>
      </w:r>
      <w:r w:rsidR="00222B68">
        <w:rPr>
          <w:sz w:val="22"/>
        </w:rPr>
        <w:t>T</w:t>
      </w:r>
      <w:r w:rsidR="0034045D" w:rsidRPr="00D55B7C">
        <w:rPr>
          <w:noProof/>
          <w:sz w:val="22"/>
        </w:rPr>
        <w:t>heists</w:t>
      </w:r>
      <w:r w:rsidR="0034045D">
        <w:rPr>
          <w:sz w:val="22"/>
        </w:rPr>
        <w:t xml:space="preserve"> are </w:t>
      </w:r>
      <w:r w:rsidR="00F463A4">
        <w:rPr>
          <w:sz w:val="22"/>
        </w:rPr>
        <w:t xml:space="preserve">entitled to employ </w:t>
      </w:r>
      <w:r w:rsidR="00F463A4" w:rsidRPr="009A1C22">
        <w:rPr>
          <w:noProof/>
          <w:sz w:val="22"/>
        </w:rPr>
        <w:t>plausible</w:t>
      </w:r>
      <w:r w:rsidR="00F463A4">
        <w:rPr>
          <w:sz w:val="22"/>
        </w:rPr>
        <w:t xml:space="preserve"> </w:t>
      </w:r>
      <w:r w:rsidR="00496F6C">
        <w:rPr>
          <w:sz w:val="22"/>
        </w:rPr>
        <w:t xml:space="preserve">and uncontentious </w:t>
      </w:r>
      <w:r w:rsidR="00F463A4">
        <w:rPr>
          <w:sz w:val="22"/>
        </w:rPr>
        <w:t xml:space="preserve">evaluative </w:t>
      </w:r>
      <w:r w:rsidR="00CD1468">
        <w:rPr>
          <w:sz w:val="22"/>
        </w:rPr>
        <w:t>claims</w:t>
      </w:r>
      <w:r w:rsidR="00222B68">
        <w:rPr>
          <w:sz w:val="22"/>
        </w:rPr>
        <w:t xml:space="preserve"> without having proofs in hand</w:t>
      </w:r>
      <w:r w:rsidR="00F463A4">
        <w:rPr>
          <w:sz w:val="22"/>
        </w:rPr>
        <w:t xml:space="preserve">. </w:t>
      </w:r>
      <w:proofErr w:type="gramStart"/>
      <w:r w:rsidR="00F463A4">
        <w:rPr>
          <w:sz w:val="22"/>
        </w:rPr>
        <w:t>But</w:t>
      </w:r>
      <w:r w:rsidR="00577B8F">
        <w:rPr>
          <w:sz w:val="22"/>
        </w:rPr>
        <w:t>,</w:t>
      </w:r>
      <w:proofErr w:type="gramEnd"/>
      <w:r w:rsidR="00577B8F">
        <w:rPr>
          <w:sz w:val="22"/>
        </w:rPr>
        <w:t xml:space="preserve"> equally, neither do other theorists need to demonstrate the </w:t>
      </w:r>
      <w:r w:rsidR="005613E8">
        <w:rPr>
          <w:sz w:val="22"/>
        </w:rPr>
        <w:t xml:space="preserve">truth or </w:t>
      </w:r>
      <w:r w:rsidR="00577B8F">
        <w:rPr>
          <w:sz w:val="22"/>
        </w:rPr>
        <w:t xml:space="preserve">necessity of </w:t>
      </w:r>
      <w:r w:rsidR="00577B8F" w:rsidRPr="009A1C22">
        <w:rPr>
          <w:noProof/>
          <w:sz w:val="22"/>
        </w:rPr>
        <w:t>plausible</w:t>
      </w:r>
      <w:r w:rsidR="00577B8F">
        <w:rPr>
          <w:sz w:val="22"/>
        </w:rPr>
        <w:t xml:space="preserve"> </w:t>
      </w:r>
      <w:r w:rsidR="00496F6C">
        <w:rPr>
          <w:sz w:val="22"/>
        </w:rPr>
        <w:t xml:space="preserve">and uncontentious </w:t>
      </w:r>
      <w:r w:rsidR="00577B8F">
        <w:rPr>
          <w:sz w:val="22"/>
        </w:rPr>
        <w:t xml:space="preserve">evaluative </w:t>
      </w:r>
      <w:r w:rsidR="00CD1468">
        <w:rPr>
          <w:noProof/>
          <w:sz w:val="22"/>
        </w:rPr>
        <w:t>claims</w:t>
      </w:r>
      <w:r w:rsidR="00B11C0C">
        <w:rPr>
          <w:sz w:val="22"/>
        </w:rPr>
        <w:t>.</w:t>
      </w:r>
    </w:p>
    <w:p w14:paraId="480C9D3F" w14:textId="77777777" w:rsidR="00531D9D" w:rsidRDefault="00531D9D" w:rsidP="00CB7706">
      <w:pPr>
        <w:rPr>
          <w:noProof/>
          <w:szCs w:val="22"/>
        </w:rPr>
      </w:pPr>
    </w:p>
    <w:p w14:paraId="26F94591" w14:textId="77777777" w:rsidR="00FC197B" w:rsidRDefault="008E7104" w:rsidP="00B11C0C">
      <w:pPr>
        <w:pStyle w:val="Heading2"/>
        <w:rPr>
          <w:noProof/>
        </w:rPr>
      </w:pPr>
      <w:r>
        <w:rPr>
          <w:noProof/>
        </w:rPr>
        <w:t xml:space="preserve">V. </w:t>
      </w:r>
      <w:r w:rsidR="00B11C0C">
        <w:rPr>
          <w:noProof/>
        </w:rPr>
        <w:t>Adams</w:t>
      </w:r>
      <w:r w:rsidR="00376875">
        <w:rPr>
          <w:noProof/>
        </w:rPr>
        <w:t>’</w:t>
      </w:r>
      <w:r w:rsidR="00B11C0C">
        <w:rPr>
          <w:noProof/>
        </w:rPr>
        <w:t>s Divine Command Metaethics</w:t>
      </w:r>
    </w:p>
    <w:p w14:paraId="43EE90AF" w14:textId="045A875D" w:rsidR="00776D37" w:rsidRPr="00C6585B" w:rsidRDefault="00D40464" w:rsidP="00776D37">
      <w:pPr>
        <w:rPr>
          <w:szCs w:val="22"/>
        </w:rPr>
      </w:pPr>
      <w:r>
        <w:rPr>
          <w:noProof/>
          <w:szCs w:val="22"/>
        </w:rPr>
        <w:t>Q</w:t>
      </w:r>
      <w:r w:rsidR="00B11C0C" w:rsidRPr="00832249">
        <w:rPr>
          <w:noProof/>
          <w:szCs w:val="22"/>
        </w:rPr>
        <w:t xml:space="preserve">uestions </w:t>
      </w:r>
      <w:r w:rsidR="00A975C9">
        <w:rPr>
          <w:noProof/>
          <w:szCs w:val="22"/>
        </w:rPr>
        <w:t xml:space="preserve">remain </w:t>
      </w:r>
      <w:r w:rsidR="00B11C0C" w:rsidRPr="00832249">
        <w:rPr>
          <w:noProof/>
          <w:szCs w:val="22"/>
        </w:rPr>
        <w:t xml:space="preserve">about the evaluative conditions upon which the divine command theorist needs to rely, </w:t>
      </w:r>
      <w:r>
        <w:rPr>
          <w:noProof/>
          <w:szCs w:val="22"/>
        </w:rPr>
        <w:t xml:space="preserve">but </w:t>
      </w:r>
      <w:r w:rsidR="00F22A8A" w:rsidRPr="00832249">
        <w:rPr>
          <w:noProof/>
          <w:szCs w:val="22"/>
        </w:rPr>
        <w:t xml:space="preserve">it is </w:t>
      </w:r>
      <w:r w:rsidR="00D808BB" w:rsidRPr="00832249">
        <w:rPr>
          <w:noProof/>
          <w:szCs w:val="22"/>
        </w:rPr>
        <w:t xml:space="preserve">at least </w:t>
      </w:r>
      <w:r w:rsidR="00F22A8A" w:rsidRPr="00832249">
        <w:rPr>
          <w:noProof/>
          <w:szCs w:val="22"/>
        </w:rPr>
        <w:t xml:space="preserve">plausible that </w:t>
      </w:r>
      <w:r>
        <w:rPr>
          <w:noProof/>
          <w:szCs w:val="22"/>
        </w:rPr>
        <w:t>a satisfactory answer to</w:t>
      </w:r>
      <w:r w:rsidR="00B11C0C" w:rsidRPr="00832249">
        <w:rPr>
          <w:noProof/>
          <w:szCs w:val="22"/>
        </w:rPr>
        <w:t xml:space="preserve"> </w:t>
      </w:r>
      <w:r w:rsidR="00F22A8A" w:rsidRPr="00832249">
        <w:rPr>
          <w:noProof/>
          <w:szCs w:val="22"/>
        </w:rPr>
        <w:t>the arbitrariness problem</w:t>
      </w:r>
      <w:r w:rsidR="00B11C0C" w:rsidRPr="00832249">
        <w:rPr>
          <w:noProof/>
          <w:szCs w:val="22"/>
        </w:rPr>
        <w:t xml:space="preserve"> </w:t>
      </w:r>
      <w:r w:rsidR="00F22A8A" w:rsidRPr="00832249">
        <w:rPr>
          <w:noProof/>
          <w:szCs w:val="22"/>
        </w:rPr>
        <w:t>solves the divine command theorist</w:t>
      </w:r>
      <w:r w:rsidR="00376875">
        <w:rPr>
          <w:noProof/>
          <w:szCs w:val="22"/>
        </w:rPr>
        <w:t>’</w:t>
      </w:r>
      <w:r w:rsidR="00F22A8A" w:rsidRPr="00832249">
        <w:rPr>
          <w:noProof/>
          <w:szCs w:val="22"/>
        </w:rPr>
        <w:t>s other Euthyphronian issues as well</w:t>
      </w:r>
      <w:r w:rsidR="00776D37" w:rsidRPr="00832249">
        <w:rPr>
          <w:noProof/>
          <w:szCs w:val="22"/>
        </w:rPr>
        <w:t xml:space="preserve">, </w:t>
      </w:r>
      <w:r w:rsidR="00D808BB" w:rsidRPr="00832249">
        <w:rPr>
          <w:noProof/>
          <w:szCs w:val="22"/>
        </w:rPr>
        <w:t xml:space="preserve">so I </w:t>
      </w:r>
      <w:r w:rsidR="00776D37" w:rsidRPr="00832249">
        <w:rPr>
          <w:noProof/>
          <w:szCs w:val="22"/>
        </w:rPr>
        <w:t>p</w:t>
      </w:r>
      <w:r w:rsidR="00F22A8A" w:rsidRPr="00832249">
        <w:rPr>
          <w:noProof/>
          <w:szCs w:val="22"/>
        </w:rPr>
        <w:t>rovisionally assume that the</w:t>
      </w:r>
      <w:r w:rsidR="00D808BB" w:rsidRPr="00832249">
        <w:rPr>
          <w:noProof/>
          <w:szCs w:val="22"/>
        </w:rPr>
        <w:t xml:space="preserve"> new divine command theorists </w:t>
      </w:r>
      <w:r w:rsidR="00D808BB" w:rsidRPr="00832249">
        <w:rPr>
          <w:i/>
          <w:noProof/>
          <w:szCs w:val="22"/>
        </w:rPr>
        <w:t>can</w:t>
      </w:r>
      <w:r w:rsidR="00D808BB" w:rsidRPr="00832249">
        <w:rPr>
          <w:noProof/>
          <w:szCs w:val="22"/>
        </w:rPr>
        <w:t xml:space="preserve"> satisfactorily meet the </w:t>
      </w:r>
      <w:r w:rsidR="00F22A8A" w:rsidRPr="00832249">
        <w:rPr>
          <w:noProof/>
          <w:szCs w:val="22"/>
        </w:rPr>
        <w:t>Euthyphronian challenges.</w:t>
      </w:r>
      <w:r w:rsidR="00F22A8A" w:rsidRPr="000236B8">
        <w:rPr>
          <w:rStyle w:val="FootnoteReference"/>
        </w:rPr>
        <w:footnoteReference w:id="8"/>
      </w:r>
      <w:r w:rsidR="00F22A8A" w:rsidRPr="00C6585B">
        <w:rPr>
          <w:szCs w:val="22"/>
        </w:rPr>
        <w:t xml:space="preserve"> </w:t>
      </w:r>
    </w:p>
    <w:p w14:paraId="32316E94" w14:textId="7CDDB120" w:rsidR="00F22A8A" w:rsidRDefault="00F22A8A" w:rsidP="00776D37">
      <w:pPr>
        <w:rPr>
          <w:szCs w:val="22"/>
        </w:rPr>
      </w:pPr>
      <w:r w:rsidRPr="00C6585B">
        <w:rPr>
          <w:szCs w:val="22"/>
        </w:rPr>
        <w:lastRenderedPageBreak/>
        <w:t xml:space="preserve">To illustrate the </w:t>
      </w:r>
      <w:r w:rsidRPr="002057B4">
        <w:rPr>
          <w:noProof/>
          <w:szCs w:val="22"/>
        </w:rPr>
        <w:t>metaethical</w:t>
      </w:r>
      <w:r w:rsidRPr="00C6585B">
        <w:rPr>
          <w:szCs w:val="22"/>
        </w:rPr>
        <w:t xml:space="preserve"> advantages of a sophisticated </w:t>
      </w:r>
      <w:r w:rsidR="00580E42">
        <w:rPr>
          <w:szCs w:val="22"/>
        </w:rPr>
        <w:t>DCT</w:t>
      </w:r>
      <w:r w:rsidRPr="00C6585B">
        <w:rPr>
          <w:szCs w:val="22"/>
        </w:rPr>
        <w:t>, I take Robert Adams</w:t>
      </w:r>
      <w:r w:rsidR="00376875">
        <w:rPr>
          <w:szCs w:val="22"/>
        </w:rPr>
        <w:t>’</w:t>
      </w:r>
      <w:r w:rsidR="004C333A">
        <w:rPr>
          <w:szCs w:val="22"/>
        </w:rPr>
        <w:t>s</w:t>
      </w:r>
      <w:r w:rsidRPr="00C6585B">
        <w:rPr>
          <w:szCs w:val="22"/>
        </w:rPr>
        <w:t xml:space="preserve"> version as representative.</w:t>
      </w:r>
      <w:r w:rsidRPr="000236B8">
        <w:rPr>
          <w:rStyle w:val="FootnoteReference"/>
        </w:rPr>
        <w:footnoteReference w:id="9"/>
      </w:r>
      <w:r w:rsidRPr="00C6585B">
        <w:rPr>
          <w:szCs w:val="22"/>
        </w:rPr>
        <w:t xml:space="preserve"> Here are the critical components. Building on </w:t>
      </w:r>
      <w:r w:rsidR="00A00740">
        <w:rPr>
          <w:szCs w:val="22"/>
        </w:rPr>
        <w:t xml:space="preserve">widely accepted </w:t>
      </w:r>
      <w:r w:rsidRPr="00C6585B">
        <w:rPr>
          <w:szCs w:val="22"/>
        </w:rPr>
        <w:t xml:space="preserve">accounts of property identity developed by Donnellan, </w:t>
      </w:r>
      <w:r w:rsidRPr="004B1EC2">
        <w:rPr>
          <w:noProof/>
          <w:szCs w:val="22"/>
        </w:rPr>
        <w:t>Putnam</w:t>
      </w:r>
      <w:r w:rsidR="004B1EC2">
        <w:rPr>
          <w:noProof/>
          <w:szCs w:val="22"/>
        </w:rPr>
        <w:t>,</w:t>
      </w:r>
      <w:r w:rsidRPr="00C6585B">
        <w:rPr>
          <w:szCs w:val="22"/>
        </w:rPr>
        <w:t xml:space="preserve"> and Kripke, Adams holds that the property of </w:t>
      </w:r>
      <w:r w:rsidRPr="00C6585B">
        <w:rPr>
          <w:i/>
          <w:szCs w:val="22"/>
        </w:rPr>
        <w:t>being wrong</w:t>
      </w:r>
      <w:r w:rsidRPr="00C6585B">
        <w:rPr>
          <w:szCs w:val="22"/>
        </w:rPr>
        <w:t xml:space="preserve"> is the same property as </w:t>
      </w:r>
      <w:r w:rsidRPr="00C6585B">
        <w:rPr>
          <w:i/>
          <w:szCs w:val="22"/>
        </w:rPr>
        <w:t>being contrary to a command of a loving God</w:t>
      </w:r>
      <w:r w:rsidRPr="00C6585B">
        <w:rPr>
          <w:szCs w:val="22"/>
        </w:rPr>
        <w:t xml:space="preserve">. </w:t>
      </w:r>
      <w:r w:rsidR="00D40464">
        <w:rPr>
          <w:szCs w:val="22"/>
        </w:rPr>
        <w:t xml:space="preserve">Like all property-identity </w:t>
      </w:r>
      <w:r w:rsidR="00420B8C">
        <w:rPr>
          <w:szCs w:val="22"/>
        </w:rPr>
        <w:t>claim</w:t>
      </w:r>
      <w:r w:rsidR="00D40464">
        <w:rPr>
          <w:szCs w:val="22"/>
        </w:rPr>
        <w:t>s</w:t>
      </w:r>
      <w:r w:rsidR="00420B8C">
        <w:rPr>
          <w:szCs w:val="22"/>
        </w:rPr>
        <w:t>, if it is true</w:t>
      </w:r>
      <w:r w:rsidR="00041B0A">
        <w:rPr>
          <w:szCs w:val="22"/>
        </w:rPr>
        <w:t xml:space="preserve"> at all</w:t>
      </w:r>
      <w:r w:rsidR="00D40464">
        <w:rPr>
          <w:szCs w:val="22"/>
        </w:rPr>
        <w:t>, it is necessarily true</w:t>
      </w:r>
      <w:r w:rsidR="00420B8C">
        <w:rPr>
          <w:szCs w:val="22"/>
        </w:rPr>
        <w:t xml:space="preserve">, though </w:t>
      </w:r>
      <w:r w:rsidR="00F919B4">
        <w:rPr>
          <w:szCs w:val="22"/>
        </w:rPr>
        <w:t>it</w:t>
      </w:r>
      <w:r w:rsidR="00E016DC">
        <w:rPr>
          <w:szCs w:val="22"/>
        </w:rPr>
        <w:t>s truth</w:t>
      </w:r>
      <w:r w:rsidR="00F919B4">
        <w:rPr>
          <w:szCs w:val="22"/>
        </w:rPr>
        <w:t xml:space="preserve"> </w:t>
      </w:r>
      <w:r w:rsidR="00D40464">
        <w:rPr>
          <w:szCs w:val="22"/>
        </w:rPr>
        <w:t>cannot</w:t>
      </w:r>
      <w:r w:rsidR="00F919B4">
        <w:rPr>
          <w:szCs w:val="22"/>
        </w:rPr>
        <w:t xml:space="preserve"> be know</w:t>
      </w:r>
      <w:r w:rsidR="00D40464">
        <w:rPr>
          <w:szCs w:val="22"/>
        </w:rPr>
        <w:t>n</w:t>
      </w:r>
      <w:r w:rsidR="00F919B4">
        <w:rPr>
          <w:szCs w:val="22"/>
        </w:rPr>
        <w:t xml:space="preserve"> </w:t>
      </w:r>
      <w:r w:rsidR="00420B8C" w:rsidRPr="00420B8C">
        <w:rPr>
          <w:i/>
          <w:szCs w:val="22"/>
        </w:rPr>
        <w:t>a priori</w:t>
      </w:r>
      <w:r w:rsidR="00CE43A7">
        <w:rPr>
          <w:szCs w:val="22"/>
        </w:rPr>
        <w:t>:</w:t>
      </w:r>
    </w:p>
    <w:p w14:paraId="2D6BF7E9" w14:textId="25855BFF" w:rsidR="00CE43A7" w:rsidRDefault="00CE43A7" w:rsidP="00CE43A7">
      <w:pPr>
        <w:pStyle w:val="Quotations"/>
        <w:rPr>
          <w:rStyle w:val="fontstyle01"/>
          <w:rFonts w:ascii="Times New Roman" w:hAnsi="Times New Roman"/>
          <w:b w:val="0"/>
        </w:rPr>
      </w:pPr>
      <w:r w:rsidRPr="00040E59">
        <w:rPr>
          <w:rStyle w:val="fontstyle01"/>
          <w:rFonts w:ascii="Times New Roman" w:hAnsi="Times New Roman"/>
          <w:b w:val="0"/>
          <w:noProof/>
        </w:rPr>
        <w:t xml:space="preserve">What we can discover </w:t>
      </w:r>
      <w:r w:rsidRPr="00040E59">
        <w:rPr>
          <w:rStyle w:val="fontstyle01"/>
          <w:rFonts w:ascii="Times New Roman" w:hAnsi="Times New Roman"/>
          <w:b w:val="0"/>
          <w:i/>
          <w:noProof/>
        </w:rPr>
        <w:t>a priori</w:t>
      </w:r>
      <w:r w:rsidRPr="00040E59">
        <w:rPr>
          <w:rStyle w:val="fontstyle01"/>
          <w:rFonts w:ascii="Times New Roman" w:hAnsi="Times New Roman"/>
          <w:b w:val="0"/>
          <w:noProof/>
        </w:rPr>
        <w:t>, by conceptual analysis, about the nature of ethical wrongness is that wrongness is the property of actions that best fills a certain role. What property that is cannot be discovered by conceptual analysis. But I suggest that theists should claim it is the property of being contrary to the commands of a loving God.</w:t>
      </w:r>
      <w:r w:rsidR="00D54A8E" w:rsidRPr="00040E59">
        <w:rPr>
          <w:rStyle w:val="fontstyle01"/>
          <w:rFonts w:ascii="Times New Roman" w:hAnsi="Times New Roman"/>
          <w:b w:val="0"/>
          <w:noProof/>
        </w:rPr>
        <w:t xml:space="preserve"> </w:t>
      </w:r>
      <w:r w:rsidRPr="00040E59">
        <w:rPr>
          <w:rStyle w:val="fontstyle01"/>
          <w:rFonts w:ascii="Times New Roman" w:hAnsi="Times New Roman"/>
          <w:b w:val="0"/>
          <w:noProof/>
        </w:rPr>
        <w:t>This</w:t>
      </w:r>
      <w:r w:rsidR="00D54A8E" w:rsidRPr="00040E59">
        <w:rPr>
          <w:rStyle w:val="fontstyle01"/>
          <w:rFonts w:ascii="Times New Roman" w:hAnsi="Times New Roman"/>
          <w:b w:val="0"/>
          <w:noProof/>
        </w:rPr>
        <w:t xml:space="preserve"> </w:t>
      </w:r>
      <w:r w:rsidRPr="00040E59">
        <w:rPr>
          <w:rStyle w:val="fontstyle01"/>
          <w:rFonts w:ascii="Times New Roman" w:hAnsi="Times New Roman"/>
          <w:b w:val="0"/>
          <w:noProof/>
        </w:rPr>
        <w:t>claim,</w:t>
      </w:r>
      <w:r w:rsidR="00D54A8E" w:rsidRPr="00040E59">
        <w:rPr>
          <w:rStyle w:val="fontstyle01"/>
          <w:rFonts w:ascii="Times New Roman" w:hAnsi="Times New Roman"/>
          <w:b w:val="0"/>
          <w:noProof/>
        </w:rPr>
        <w:t xml:space="preserve"> </w:t>
      </w:r>
      <w:r w:rsidRPr="00040E59">
        <w:rPr>
          <w:rStyle w:val="fontstyle01"/>
          <w:rFonts w:ascii="Times New Roman" w:hAnsi="Times New Roman"/>
          <w:b w:val="0"/>
          <w:noProof/>
        </w:rPr>
        <w:t>if</w:t>
      </w:r>
      <w:r w:rsidR="00D54A8E" w:rsidRPr="00040E59">
        <w:rPr>
          <w:rStyle w:val="fontstyle01"/>
          <w:rFonts w:ascii="Times New Roman" w:hAnsi="Times New Roman"/>
          <w:b w:val="0"/>
          <w:noProof/>
        </w:rPr>
        <w:t xml:space="preserve"> </w:t>
      </w:r>
      <w:r w:rsidRPr="00040E59">
        <w:rPr>
          <w:rStyle w:val="fontstyle01"/>
          <w:rFonts w:ascii="Times New Roman" w:hAnsi="Times New Roman"/>
          <w:b w:val="0"/>
          <w:noProof/>
        </w:rPr>
        <w:t>true,</w:t>
      </w:r>
      <w:r w:rsidR="00D54A8E" w:rsidRPr="00040E59">
        <w:rPr>
          <w:rStyle w:val="fontstyle01"/>
          <w:rFonts w:ascii="Times New Roman" w:hAnsi="Times New Roman"/>
          <w:b w:val="0"/>
          <w:noProof/>
        </w:rPr>
        <w:t xml:space="preserve"> </w:t>
      </w:r>
      <w:r w:rsidRPr="00040E59">
        <w:rPr>
          <w:rStyle w:val="fontstyle01"/>
          <w:rFonts w:ascii="Times New Roman" w:hAnsi="Times New Roman"/>
          <w:b w:val="0"/>
          <w:noProof/>
        </w:rPr>
        <w:t>is</w:t>
      </w:r>
      <w:r w:rsidRPr="00040E59">
        <w:rPr>
          <w:b/>
          <w:bCs/>
          <w:noProof/>
          <w:color w:val="000000"/>
          <w:szCs w:val="22"/>
        </w:rPr>
        <w:t xml:space="preserve"> </w:t>
      </w:r>
      <w:r w:rsidRPr="00040E59">
        <w:rPr>
          <w:rStyle w:val="fontstyle01"/>
          <w:rFonts w:ascii="Times New Roman" w:hAnsi="Times New Roman"/>
          <w:b w:val="0"/>
          <w:noProof/>
        </w:rPr>
        <w:t>a necessary</w:t>
      </w:r>
      <w:r w:rsidR="00D54A8E" w:rsidRPr="00040E59">
        <w:rPr>
          <w:rStyle w:val="fontstyle01"/>
          <w:rFonts w:ascii="Times New Roman" w:hAnsi="Times New Roman"/>
          <w:b w:val="0"/>
          <w:noProof/>
        </w:rPr>
        <w:t xml:space="preserve"> </w:t>
      </w:r>
      <w:r w:rsidRPr="00040E59">
        <w:rPr>
          <w:rStyle w:val="fontstyle01"/>
          <w:rFonts w:ascii="Times New Roman" w:hAnsi="Times New Roman"/>
          <w:b w:val="0"/>
          <w:noProof/>
        </w:rPr>
        <w:t>but</w:t>
      </w:r>
      <w:r w:rsidR="00D54A8E" w:rsidRPr="00040E59">
        <w:rPr>
          <w:rStyle w:val="fontstyle01"/>
          <w:rFonts w:ascii="Times New Roman" w:hAnsi="Times New Roman"/>
          <w:b w:val="0"/>
          <w:noProof/>
        </w:rPr>
        <w:t xml:space="preserve"> </w:t>
      </w:r>
      <w:r w:rsidRPr="00040E59">
        <w:rPr>
          <w:rStyle w:val="fontstyle01"/>
          <w:rFonts w:ascii="Times New Roman" w:hAnsi="Times New Roman"/>
          <w:b w:val="0"/>
          <w:noProof/>
        </w:rPr>
        <w:t xml:space="preserve">not an </w:t>
      </w:r>
      <w:r w:rsidRPr="00040E59">
        <w:rPr>
          <w:rStyle w:val="fontstyle01"/>
          <w:rFonts w:ascii="Times New Roman" w:hAnsi="Times New Roman"/>
          <w:b w:val="0"/>
          <w:i/>
          <w:noProof/>
        </w:rPr>
        <w:t>a priori</w:t>
      </w:r>
      <w:r w:rsidR="00D54A8E" w:rsidRPr="00040E59">
        <w:rPr>
          <w:rStyle w:val="fontstyle01"/>
          <w:rFonts w:ascii="Times New Roman" w:hAnsi="Times New Roman"/>
          <w:b w:val="0"/>
          <w:noProof/>
        </w:rPr>
        <w:t xml:space="preserve"> </w:t>
      </w:r>
      <w:r w:rsidRPr="00040E59">
        <w:rPr>
          <w:rStyle w:val="fontstyle01"/>
          <w:rFonts w:ascii="Times New Roman" w:hAnsi="Times New Roman"/>
          <w:b w:val="0"/>
          <w:noProof/>
        </w:rPr>
        <w:t>truth</w:t>
      </w:r>
      <w:r w:rsidR="00D54A8E" w:rsidRPr="00040E59">
        <w:rPr>
          <w:rStyle w:val="fontstyle01"/>
          <w:rFonts w:ascii="Times New Roman" w:hAnsi="Times New Roman"/>
          <w:b w:val="0"/>
          <w:noProof/>
        </w:rPr>
        <w:t>.</w:t>
      </w:r>
      <w:r w:rsidR="00D54A8E">
        <w:rPr>
          <w:rStyle w:val="fontstyle01"/>
          <w:rFonts w:ascii="Times New Roman" w:hAnsi="Times New Roman"/>
          <w:b w:val="0"/>
        </w:rPr>
        <w:t xml:space="preserve"> </w:t>
      </w:r>
      <w:r w:rsidR="00D54A8E">
        <w:rPr>
          <w:rStyle w:val="fontstyle01"/>
          <w:rFonts w:ascii="Times New Roman" w:hAnsi="Times New Roman"/>
          <w:b w:val="0"/>
        </w:rPr>
        <w:fldChar w:fldCharType="begin"/>
      </w:r>
      <w:r w:rsidR="009C01E3">
        <w:rPr>
          <w:rStyle w:val="fontstyle01"/>
          <w:rFonts w:ascii="Times New Roman" w:hAnsi="Times New Roman"/>
          <w:b w:val="0"/>
        </w:rPr>
        <w:instrText xml:space="preserve"> ADDIN ZOTERO_ITEM CSL_CITATION {"citationID":"7872r5hL","properties":{"formattedCitation":"(Adams 1979, 66)","plainCitation":"(Adams 1979, 66)","noteIndex":0},"citationItems":[{"id":3650,"uris":["http://zotero.org/users/4539975/items/BJST6MZ4"],"uri":["http://zotero.org/users/4539975/items/BJST6MZ4"],"itemData":{"id":3650,"type":"article-journal","container-title":"The Journal of Religious Ethics","issue":"1","page":"66–79","source":"Google Scholar","title":"Divine command metaethics modified again","URL":"http://www.jstor.org/stable/40018244","volume":"7","author":[{"family":"Adams","given":"Robert Merrihew"}],"accessed":{"date-parts":[["2014",11,20]]},"issued":{"date-parts":[["1979"]]}},"locator":"66","label":"page"}],"schema":"https://github.com/citation-style-language/schema/raw/master/csl-citation.json"} </w:instrText>
      </w:r>
      <w:r w:rsidR="00D54A8E">
        <w:rPr>
          <w:rStyle w:val="fontstyle01"/>
          <w:rFonts w:ascii="Times New Roman" w:hAnsi="Times New Roman"/>
          <w:b w:val="0"/>
        </w:rPr>
        <w:fldChar w:fldCharType="separate"/>
      </w:r>
      <w:r w:rsidR="003D5E2E" w:rsidRPr="003D5E2E">
        <w:t>(Adams 1979, 66)</w:t>
      </w:r>
      <w:r w:rsidR="00D54A8E">
        <w:rPr>
          <w:rStyle w:val="fontstyle01"/>
          <w:rFonts w:ascii="Times New Roman" w:hAnsi="Times New Roman"/>
          <w:b w:val="0"/>
        </w:rPr>
        <w:fldChar w:fldCharType="end"/>
      </w:r>
    </w:p>
    <w:p w14:paraId="22127ED0" w14:textId="1E207A8D" w:rsidR="00F22A8A" w:rsidRPr="00C6585B" w:rsidRDefault="00F22A8A" w:rsidP="00F22A8A">
      <w:pPr>
        <w:rPr>
          <w:szCs w:val="22"/>
        </w:rPr>
      </w:pPr>
      <w:r w:rsidRPr="00C6585B">
        <w:rPr>
          <w:szCs w:val="22"/>
        </w:rPr>
        <w:t>Adams</w:t>
      </w:r>
      <w:r w:rsidR="00376875">
        <w:rPr>
          <w:szCs w:val="22"/>
        </w:rPr>
        <w:t>’</w:t>
      </w:r>
      <w:r w:rsidRPr="00C6585B">
        <w:rPr>
          <w:szCs w:val="22"/>
        </w:rPr>
        <w:t xml:space="preserve">s version possesses several virtues. </w:t>
      </w:r>
      <w:r w:rsidR="000452EA">
        <w:rPr>
          <w:szCs w:val="22"/>
        </w:rPr>
        <w:t>F</w:t>
      </w:r>
      <w:r w:rsidRPr="00C6585B">
        <w:rPr>
          <w:szCs w:val="22"/>
        </w:rPr>
        <w:t xml:space="preserve">irst, </w:t>
      </w:r>
      <w:r w:rsidR="00D54A8E">
        <w:rPr>
          <w:szCs w:val="22"/>
        </w:rPr>
        <w:t xml:space="preserve">since </w:t>
      </w:r>
      <w:r w:rsidR="000452EA">
        <w:rPr>
          <w:szCs w:val="22"/>
        </w:rPr>
        <w:t xml:space="preserve">it is </w:t>
      </w:r>
      <w:r w:rsidRPr="00C6585B">
        <w:rPr>
          <w:szCs w:val="22"/>
        </w:rPr>
        <w:t>not a semantic claim about the meaning of deontic predicates</w:t>
      </w:r>
      <w:r w:rsidR="00D54A8E">
        <w:rPr>
          <w:szCs w:val="22"/>
        </w:rPr>
        <w:t>,</w:t>
      </w:r>
      <w:r w:rsidRPr="000236B8">
        <w:rPr>
          <w:rStyle w:val="FootnoteReference"/>
        </w:rPr>
        <w:footnoteReference w:id="10"/>
      </w:r>
      <w:r w:rsidRPr="00C6585B">
        <w:rPr>
          <w:szCs w:val="22"/>
        </w:rPr>
        <w:t xml:space="preserve"> it sidesteps objections </w:t>
      </w:r>
      <w:proofErr w:type="gramStart"/>
      <w:r w:rsidR="008113E4">
        <w:rPr>
          <w:szCs w:val="22"/>
        </w:rPr>
        <w:t xml:space="preserve">based </w:t>
      </w:r>
      <w:r w:rsidR="007461E2">
        <w:rPr>
          <w:noProof/>
          <w:szCs w:val="22"/>
        </w:rPr>
        <w:t>on</w:t>
      </w:r>
      <w:r w:rsidR="008113E4">
        <w:rPr>
          <w:szCs w:val="22"/>
        </w:rPr>
        <w:t xml:space="preserve"> the fact </w:t>
      </w:r>
      <w:r w:rsidRPr="00C6585B">
        <w:rPr>
          <w:szCs w:val="22"/>
        </w:rPr>
        <w:t>that</w:t>
      </w:r>
      <w:proofErr w:type="gramEnd"/>
      <w:r w:rsidRPr="00C6585B">
        <w:rPr>
          <w:szCs w:val="22"/>
        </w:rPr>
        <w:t xml:space="preserve"> non-believers competently employ deontic predicates without supposing that wrong</w:t>
      </w:r>
      <w:r w:rsidR="00C76593">
        <w:rPr>
          <w:szCs w:val="22"/>
        </w:rPr>
        <w:t>ful act</w:t>
      </w:r>
      <w:r w:rsidR="00E016DC">
        <w:rPr>
          <w:szCs w:val="22"/>
        </w:rPr>
        <w:t>s</w:t>
      </w:r>
      <w:r w:rsidR="00C76593">
        <w:rPr>
          <w:szCs w:val="22"/>
        </w:rPr>
        <w:t xml:space="preserve"> </w:t>
      </w:r>
      <w:r w:rsidR="00E016DC">
        <w:rPr>
          <w:szCs w:val="22"/>
        </w:rPr>
        <w:t>are</w:t>
      </w:r>
      <w:r w:rsidR="00C76593">
        <w:rPr>
          <w:szCs w:val="22"/>
        </w:rPr>
        <w:t xml:space="preserve"> c</w:t>
      </w:r>
      <w:r w:rsidRPr="00C6585B">
        <w:rPr>
          <w:szCs w:val="22"/>
        </w:rPr>
        <w:t>ontrary to divine command</w:t>
      </w:r>
      <w:r w:rsidR="00E016DC">
        <w:rPr>
          <w:szCs w:val="22"/>
        </w:rPr>
        <w:t>s</w:t>
      </w:r>
      <w:r w:rsidRPr="00C6585B">
        <w:rPr>
          <w:szCs w:val="22"/>
        </w:rPr>
        <w:t xml:space="preserve">. Second, it is not an epistemic claim. Adams </w:t>
      </w:r>
      <w:r w:rsidR="00043B8F" w:rsidRPr="00C6585B">
        <w:rPr>
          <w:szCs w:val="22"/>
        </w:rPr>
        <w:t xml:space="preserve">need </w:t>
      </w:r>
      <w:r w:rsidRPr="00C6585B">
        <w:rPr>
          <w:szCs w:val="22"/>
        </w:rPr>
        <w:t xml:space="preserve">not commit himself </w:t>
      </w:r>
      <w:r w:rsidR="001C79FD">
        <w:rPr>
          <w:noProof/>
          <w:szCs w:val="22"/>
        </w:rPr>
        <w:t>as to</w:t>
      </w:r>
      <w:r w:rsidRPr="00C6585B">
        <w:rPr>
          <w:szCs w:val="22"/>
        </w:rPr>
        <w:t xml:space="preserve"> how we identify the property of wrongness. </w:t>
      </w:r>
      <w:r w:rsidR="00B03B8B">
        <w:rPr>
          <w:szCs w:val="22"/>
        </w:rPr>
        <w:t>Even if w</w:t>
      </w:r>
      <w:r w:rsidRPr="00D22952">
        <w:rPr>
          <w:noProof/>
          <w:szCs w:val="22"/>
        </w:rPr>
        <w:t xml:space="preserve">rongness </w:t>
      </w:r>
      <w:r w:rsidR="00B03B8B">
        <w:rPr>
          <w:noProof/>
          <w:szCs w:val="22"/>
        </w:rPr>
        <w:t>is,</w:t>
      </w:r>
      <w:r w:rsidR="004B1EC2" w:rsidRPr="00D22952">
        <w:rPr>
          <w:noProof/>
          <w:szCs w:val="22"/>
        </w:rPr>
        <w:t xml:space="preserve"> in fact,</w:t>
      </w:r>
      <w:r w:rsidRPr="00D22952">
        <w:rPr>
          <w:noProof/>
          <w:szCs w:val="22"/>
        </w:rPr>
        <w:t xml:space="preserve"> disobedience to God</w:t>
      </w:r>
      <w:r w:rsidR="00376875">
        <w:rPr>
          <w:noProof/>
          <w:szCs w:val="22"/>
        </w:rPr>
        <w:t>’</w:t>
      </w:r>
      <w:r w:rsidRPr="00D22952">
        <w:rPr>
          <w:noProof/>
          <w:szCs w:val="22"/>
        </w:rPr>
        <w:t xml:space="preserve">s command, </w:t>
      </w:r>
      <w:r w:rsidR="00B03B8B">
        <w:rPr>
          <w:noProof/>
          <w:szCs w:val="22"/>
        </w:rPr>
        <w:t xml:space="preserve">that </w:t>
      </w:r>
      <w:r w:rsidR="00D40464">
        <w:rPr>
          <w:noProof/>
          <w:szCs w:val="22"/>
        </w:rPr>
        <w:t>does</w:t>
      </w:r>
      <w:r w:rsidR="00B03B8B">
        <w:rPr>
          <w:noProof/>
          <w:szCs w:val="22"/>
        </w:rPr>
        <w:t xml:space="preserve"> </w:t>
      </w:r>
      <w:r w:rsidRPr="00D22952">
        <w:rPr>
          <w:noProof/>
          <w:szCs w:val="22"/>
        </w:rPr>
        <w:t xml:space="preserve">not entail that </w:t>
      </w:r>
      <w:r w:rsidR="00DB420D">
        <w:rPr>
          <w:noProof/>
          <w:szCs w:val="22"/>
        </w:rPr>
        <w:t>we can</w:t>
      </w:r>
      <w:r w:rsidR="00D87905">
        <w:rPr>
          <w:noProof/>
          <w:szCs w:val="22"/>
        </w:rPr>
        <w:t>not</w:t>
      </w:r>
      <w:r w:rsidRPr="00D22952">
        <w:rPr>
          <w:noProof/>
          <w:szCs w:val="22"/>
        </w:rPr>
        <w:t xml:space="preserve"> </w:t>
      </w:r>
      <w:r w:rsidRPr="00D22952">
        <w:rPr>
          <w:i/>
          <w:noProof/>
          <w:szCs w:val="22"/>
        </w:rPr>
        <w:t>recognize</w:t>
      </w:r>
      <w:r w:rsidRPr="00D22952">
        <w:rPr>
          <w:noProof/>
          <w:szCs w:val="22"/>
        </w:rPr>
        <w:t xml:space="preserve"> wrongness </w:t>
      </w:r>
      <w:r w:rsidR="00D87905">
        <w:rPr>
          <w:noProof/>
          <w:szCs w:val="22"/>
        </w:rPr>
        <w:t xml:space="preserve">unless </w:t>
      </w:r>
      <w:r w:rsidR="00DB420D">
        <w:rPr>
          <w:noProof/>
          <w:szCs w:val="22"/>
        </w:rPr>
        <w:t xml:space="preserve">we </w:t>
      </w:r>
      <w:r w:rsidR="0087364C">
        <w:rPr>
          <w:noProof/>
          <w:szCs w:val="22"/>
        </w:rPr>
        <w:t xml:space="preserve">recognize its </w:t>
      </w:r>
      <w:r w:rsidRPr="00D22952">
        <w:rPr>
          <w:noProof/>
          <w:szCs w:val="22"/>
        </w:rPr>
        <w:t>contrar</w:t>
      </w:r>
      <w:r w:rsidR="0087364C">
        <w:rPr>
          <w:noProof/>
          <w:szCs w:val="22"/>
        </w:rPr>
        <w:t>iet</w:t>
      </w:r>
      <w:r w:rsidRPr="00D22952">
        <w:rPr>
          <w:noProof/>
          <w:szCs w:val="22"/>
        </w:rPr>
        <w:t>y to a divine command.</w:t>
      </w:r>
      <w:r w:rsidRPr="00C6585B">
        <w:rPr>
          <w:szCs w:val="22"/>
        </w:rPr>
        <w:t xml:space="preserve"> God </w:t>
      </w:r>
      <w:r w:rsidRPr="00875EA2">
        <w:rPr>
          <w:i/>
          <w:szCs w:val="22"/>
        </w:rPr>
        <w:t>might</w:t>
      </w:r>
      <w:r w:rsidRPr="00C6585B">
        <w:rPr>
          <w:szCs w:val="22"/>
        </w:rPr>
        <w:t xml:space="preserve"> </w:t>
      </w:r>
      <w:r w:rsidR="004B1EC2">
        <w:rPr>
          <w:szCs w:val="22"/>
        </w:rPr>
        <w:t>speak from</w:t>
      </w:r>
      <w:r w:rsidRPr="00C6585B">
        <w:rPr>
          <w:szCs w:val="22"/>
        </w:rPr>
        <w:t xml:space="preserve"> the stere</w:t>
      </w:r>
      <w:r w:rsidR="00776D37" w:rsidRPr="00C6585B">
        <w:rPr>
          <w:szCs w:val="22"/>
        </w:rPr>
        <w:t>otypical burning bush, but</w:t>
      </w:r>
      <w:r w:rsidRPr="00C6585B">
        <w:rPr>
          <w:szCs w:val="22"/>
        </w:rPr>
        <w:t xml:space="preserve"> also </w:t>
      </w:r>
      <w:r w:rsidR="00776D37" w:rsidRPr="00C6585B">
        <w:rPr>
          <w:szCs w:val="22"/>
        </w:rPr>
        <w:t xml:space="preserve">(or instead) </w:t>
      </w:r>
      <w:r w:rsidRPr="00C6585B">
        <w:rPr>
          <w:szCs w:val="22"/>
        </w:rPr>
        <w:t xml:space="preserve">through the </w:t>
      </w:r>
      <w:r w:rsidR="00BE5094" w:rsidRPr="00C6585B">
        <w:rPr>
          <w:szCs w:val="22"/>
        </w:rPr>
        <w:t xml:space="preserve">counsel </w:t>
      </w:r>
      <w:r w:rsidRPr="00C6585B">
        <w:rPr>
          <w:szCs w:val="22"/>
        </w:rPr>
        <w:t xml:space="preserve">of others, through institutions, through conscience, through moral reasoning, </w:t>
      </w:r>
      <w:r w:rsidR="006638F2">
        <w:rPr>
          <w:szCs w:val="22"/>
        </w:rPr>
        <w:t>and so forth</w:t>
      </w:r>
      <w:r w:rsidRPr="00C6585B">
        <w:rPr>
          <w:szCs w:val="22"/>
        </w:rPr>
        <w:t>. Third, it is relatively modest in being committed just to God</w:t>
      </w:r>
      <w:r w:rsidR="00376875">
        <w:rPr>
          <w:szCs w:val="22"/>
        </w:rPr>
        <w:t>’</w:t>
      </w:r>
      <w:r w:rsidRPr="00C6585B">
        <w:rPr>
          <w:szCs w:val="22"/>
        </w:rPr>
        <w:t xml:space="preserve">s character as loving, rather than to more </w:t>
      </w:r>
      <w:r w:rsidR="00E016DC">
        <w:rPr>
          <w:szCs w:val="22"/>
        </w:rPr>
        <w:t>contentious</w:t>
      </w:r>
      <w:r w:rsidRPr="00C6585B">
        <w:rPr>
          <w:szCs w:val="22"/>
        </w:rPr>
        <w:t xml:space="preserve"> claims, such as </w:t>
      </w:r>
      <w:r w:rsidR="008F5FF9">
        <w:rPr>
          <w:szCs w:val="22"/>
        </w:rPr>
        <w:t>God</w:t>
      </w:r>
      <w:r w:rsidR="00376875">
        <w:rPr>
          <w:szCs w:val="22"/>
        </w:rPr>
        <w:t>’</w:t>
      </w:r>
      <w:r w:rsidR="008F5FF9">
        <w:rPr>
          <w:szCs w:val="22"/>
        </w:rPr>
        <w:t xml:space="preserve">s </w:t>
      </w:r>
      <w:r w:rsidRPr="009A1C22">
        <w:rPr>
          <w:noProof/>
          <w:szCs w:val="22"/>
        </w:rPr>
        <w:t>necessary</w:t>
      </w:r>
      <w:r w:rsidRPr="00C6585B">
        <w:rPr>
          <w:szCs w:val="22"/>
        </w:rPr>
        <w:t xml:space="preserve"> goodness. </w:t>
      </w:r>
      <w:r w:rsidR="008113E4" w:rsidRPr="002D10CF">
        <w:rPr>
          <w:noProof/>
          <w:szCs w:val="22"/>
        </w:rPr>
        <w:t>Adams</w:t>
      </w:r>
      <w:r w:rsidR="00E15705">
        <w:rPr>
          <w:noProof/>
          <w:szCs w:val="22"/>
        </w:rPr>
        <w:t xml:space="preserve">’s </w:t>
      </w:r>
      <w:r w:rsidR="00B754F3" w:rsidRPr="002D10CF">
        <w:rPr>
          <w:noProof/>
          <w:szCs w:val="22"/>
        </w:rPr>
        <w:t xml:space="preserve">theory </w:t>
      </w:r>
      <w:r w:rsidR="00E15705">
        <w:rPr>
          <w:noProof/>
          <w:szCs w:val="22"/>
        </w:rPr>
        <w:t xml:space="preserve">allows but </w:t>
      </w:r>
      <w:r w:rsidR="00B754F3" w:rsidRPr="002D10CF">
        <w:rPr>
          <w:noProof/>
          <w:szCs w:val="22"/>
        </w:rPr>
        <w:t>does not require the</w:t>
      </w:r>
      <w:r w:rsidR="00E15705">
        <w:rPr>
          <w:noProof/>
          <w:szCs w:val="22"/>
        </w:rPr>
        <w:t xml:space="preserve"> stronger claims</w:t>
      </w:r>
      <w:r w:rsidR="002D10CF" w:rsidRPr="002D10CF">
        <w:rPr>
          <w:noProof/>
          <w:szCs w:val="22"/>
        </w:rPr>
        <w:t>: I</w:t>
      </w:r>
      <w:r w:rsidRPr="002D10CF">
        <w:rPr>
          <w:noProof/>
          <w:szCs w:val="22"/>
        </w:rPr>
        <w:t>f God is necessarily loving, then he is loving.</w:t>
      </w:r>
      <w:r w:rsidR="003234AA">
        <w:rPr>
          <w:szCs w:val="22"/>
        </w:rPr>
        <w:t xml:space="preserve"> </w:t>
      </w:r>
      <w:r w:rsidR="0088615A">
        <w:rPr>
          <w:szCs w:val="22"/>
        </w:rPr>
        <w:t>Such</w:t>
      </w:r>
      <w:r w:rsidR="00CD6628">
        <w:rPr>
          <w:szCs w:val="22"/>
        </w:rPr>
        <w:t xml:space="preserve"> theoretical </w:t>
      </w:r>
      <w:r w:rsidR="00AE1049">
        <w:rPr>
          <w:szCs w:val="22"/>
        </w:rPr>
        <w:t>m</w:t>
      </w:r>
      <w:r w:rsidR="003234AA">
        <w:rPr>
          <w:szCs w:val="22"/>
        </w:rPr>
        <w:t xml:space="preserve">odesty makes </w:t>
      </w:r>
      <w:r w:rsidR="00CD6628">
        <w:rPr>
          <w:szCs w:val="22"/>
        </w:rPr>
        <w:t>the DCT</w:t>
      </w:r>
      <w:r w:rsidR="00C76593">
        <w:rPr>
          <w:szCs w:val="22"/>
        </w:rPr>
        <w:t xml:space="preserve"> </w:t>
      </w:r>
      <w:r w:rsidR="003234AA">
        <w:rPr>
          <w:szCs w:val="22"/>
        </w:rPr>
        <w:t>more plausible.</w:t>
      </w:r>
    </w:p>
    <w:p w14:paraId="3A97AAE2" w14:textId="02BA0DAC" w:rsidR="006E3AF6" w:rsidRPr="0041321A" w:rsidRDefault="00F06541" w:rsidP="00CD6628">
      <w:r>
        <w:rPr>
          <w:noProof/>
        </w:rPr>
        <w:t>Further</w:t>
      </w:r>
      <w:r w:rsidRPr="00C6585B">
        <w:t xml:space="preserve">, we get an intelligible </w:t>
      </w:r>
      <w:r w:rsidR="00697A54">
        <w:t>account of</w:t>
      </w:r>
      <w:r w:rsidR="00457DD2">
        <w:t xml:space="preserve"> </w:t>
      </w:r>
      <w:r w:rsidRPr="00C6585B">
        <w:t xml:space="preserve">what </w:t>
      </w:r>
      <w:r w:rsidR="00D87905">
        <w:t xml:space="preserve">it </w:t>
      </w:r>
      <w:r w:rsidRPr="00C6585B">
        <w:t xml:space="preserve">is for an </w:t>
      </w:r>
      <w:r w:rsidR="00C76593">
        <w:t>obligation</w:t>
      </w:r>
      <w:r w:rsidRPr="00C6585B">
        <w:t xml:space="preserve"> claim to be </w:t>
      </w:r>
      <w:r w:rsidRPr="006006D9">
        <w:rPr>
          <w:noProof/>
        </w:rPr>
        <w:t>true</w:t>
      </w:r>
      <w:r w:rsidRPr="00C6585B">
        <w:t xml:space="preserve">. </w:t>
      </w:r>
      <w:r>
        <w:t>An</w:t>
      </w:r>
      <w:r w:rsidRPr="00C6585B">
        <w:t xml:space="preserve"> act will </w:t>
      </w:r>
      <w:r w:rsidRPr="00C6585B">
        <w:lastRenderedPageBreak/>
        <w:t xml:space="preserve">be wrong just in case it is contrary to a divine command, </w:t>
      </w:r>
      <w:r w:rsidR="00E15705">
        <w:t xml:space="preserve">a property </w:t>
      </w:r>
      <w:r w:rsidRPr="00C6585B">
        <w:t>it will have</w:t>
      </w:r>
      <w:r w:rsidR="0041321A">
        <w:t xml:space="preserve"> or lack</w:t>
      </w:r>
      <w:r w:rsidRPr="00C6585B">
        <w:t xml:space="preserve"> regardless of any human opinion or sentiment</w:t>
      </w:r>
      <w:r w:rsidR="0041321A">
        <w:t xml:space="preserve">. Thus, the truth of the </w:t>
      </w:r>
      <w:r w:rsidR="00DB435E">
        <w:t xml:space="preserve">wrongness </w:t>
      </w:r>
      <w:r w:rsidR="0041321A">
        <w:t xml:space="preserve">claim </w:t>
      </w:r>
      <w:r w:rsidR="00036EB0">
        <w:t>will not be</w:t>
      </w:r>
      <w:r w:rsidR="00D87905">
        <w:t xml:space="preserve"> relative or</w:t>
      </w:r>
      <w:r w:rsidR="00457DD2">
        <w:t xml:space="preserve"> subjective</w:t>
      </w:r>
      <w:r w:rsidR="00D87905">
        <w:t xml:space="preserve">, nor the claim itself </w:t>
      </w:r>
      <w:r w:rsidR="00457DD2">
        <w:t xml:space="preserve">non-cognitive. </w:t>
      </w:r>
      <w:r w:rsidR="00697A54">
        <w:t xml:space="preserve">More specifically, </w:t>
      </w:r>
      <w:r w:rsidR="0041321A">
        <w:t xml:space="preserve">the new </w:t>
      </w:r>
      <w:r w:rsidR="00580E42">
        <w:t>DCT</w:t>
      </w:r>
      <w:r w:rsidR="0041321A">
        <w:t xml:space="preserve"> provides a kind of </w:t>
      </w:r>
      <w:r w:rsidR="0041321A">
        <w:rPr>
          <w:i/>
        </w:rPr>
        <w:t>non-mysterious non-naturalism</w:t>
      </w:r>
      <w:r w:rsidR="0041321A">
        <w:t xml:space="preserve">. </w:t>
      </w:r>
      <w:r w:rsidR="00784EBE">
        <w:t>Ethical n</w:t>
      </w:r>
      <w:r w:rsidR="00D826A5">
        <w:t xml:space="preserve">aturalists </w:t>
      </w:r>
      <w:r w:rsidR="00A25F80">
        <w:t xml:space="preserve">often </w:t>
      </w:r>
      <w:r w:rsidR="00D66B79">
        <w:t>struggle</w:t>
      </w:r>
      <w:r w:rsidR="00D826A5">
        <w:t xml:space="preserve"> to explain how ethical properties </w:t>
      </w:r>
      <w:proofErr w:type="gramStart"/>
      <w:r w:rsidR="00D826A5">
        <w:t xml:space="preserve">can </w:t>
      </w:r>
      <w:r w:rsidR="00816941">
        <w:t xml:space="preserve">also </w:t>
      </w:r>
      <w:r w:rsidR="00D826A5">
        <w:t xml:space="preserve">be natural </w:t>
      </w:r>
      <w:r w:rsidR="00D826A5" w:rsidRPr="006006D9">
        <w:rPr>
          <w:noProof/>
        </w:rPr>
        <w:t>properties</w:t>
      </w:r>
      <w:proofErr w:type="gramEnd"/>
      <w:r w:rsidR="00D826A5">
        <w:t xml:space="preserve">, </w:t>
      </w:r>
      <w:r w:rsidR="00D87905">
        <w:t>such as</w:t>
      </w:r>
      <w:r w:rsidR="00D826A5">
        <w:t xml:space="preserve"> those investigated and explored by</w:t>
      </w:r>
      <w:r w:rsidR="00816941">
        <w:t xml:space="preserve"> </w:t>
      </w:r>
      <w:r w:rsidR="00D826A5">
        <w:t>the sciences.</w:t>
      </w:r>
      <w:r w:rsidR="00D66B79">
        <w:t xml:space="preserve"> </w:t>
      </w:r>
      <w:r w:rsidR="00D826A5">
        <w:t xml:space="preserve">Non-naturalists also struggle </w:t>
      </w:r>
      <w:r w:rsidR="00F04862">
        <w:t xml:space="preserve">when the question is how </w:t>
      </w:r>
      <w:r w:rsidR="00D826A5">
        <w:t xml:space="preserve">to go beyond the </w:t>
      </w:r>
      <w:r w:rsidR="00D66B79">
        <w:t xml:space="preserve">somewhat mysterious </w:t>
      </w:r>
      <w:r w:rsidR="00D826A5">
        <w:t xml:space="preserve">bare denial that </w:t>
      </w:r>
      <w:r w:rsidR="00D826A5" w:rsidRPr="009A1C22">
        <w:rPr>
          <w:noProof/>
        </w:rPr>
        <w:t>ethical</w:t>
      </w:r>
      <w:r w:rsidR="00D826A5">
        <w:t xml:space="preserve"> </w:t>
      </w:r>
      <w:r w:rsidR="00D826A5" w:rsidRPr="009A1C22">
        <w:rPr>
          <w:noProof/>
        </w:rPr>
        <w:t>properties</w:t>
      </w:r>
      <w:r w:rsidR="00D826A5">
        <w:t xml:space="preserve"> are natural. </w:t>
      </w:r>
      <w:r w:rsidR="00580E42">
        <w:t>DCT</w:t>
      </w:r>
      <w:r w:rsidR="00D826A5">
        <w:t xml:space="preserve"> identifies </w:t>
      </w:r>
      <w:r w:rsidR="00D66B79">
        <w:t xml:space="preserve">wrongness </w:t>
      </w:r>
      <w:r w:rsidR="00AD170F" w:rsidRPr="00832249">
        <w:rPr>
          <w:noProof/>
        </w:rPr>
        <w:t>in terms of</w:t>
      </w:r>
      <w:r w:rsidR="00AD170F">
        <w:t xml:space="preserve"> the relation of an act to a divine command, which seems </w:t>
      </w:r>
      <w:r w:rsidR="00D826A5">
        <w:t>non-natural if anything is</w:t>
      </w:r>
      <w:r w:rsidR="00AD170F">
        <w:t xml:space="preserve">, </w:t>
      </w:r>
      <w:r w:rsidR="00D66B79">
        <w:t xml:space="preserve">but which </w:t>
      </w:r>
      <w:r w:rsidR="00AD170F">
        <w:t xml:space="preserve">also </w:t>
      </w:r>
      <w:r w:rsidR="00D66B79" w:rsidRPr="009A1C22">
        <w:rPr>
          <w:noProof/>
        </w:rPr>
        <w:t>seems</w:t>
      </w:r>
      <w:r w:rsidR="00D66B79">
        <w:t xml:space="preserve"> intelligible and non-mysterious</w:t>
      </w:r>
      <w:r w:rsidR="00E016DC">
        <w:t>,</w:t>
      </w:r>
      <w:r w:rsidR="00D66B79">
        <w:t xml:space="preserve"> </w:t>
      </w:r>
      <w:r w:rsidR="00455CA5">
        <w:t>in</w:t>
      </w:r>
      <w:r w:rsidR="00D66B79">
        <w:t xml:space="preserve">sofar as </w:t>
      </w:r>
      <w:r w:rsidR="008C181B">
        <w:t>intelligent agents issuing commands is non-mysterious.</w:t>
      </w:r>
      <w:r w:rsidR="008C181B" w:rsidRPr="000236B8">
        <w:rPr>
          <w:rStyle w:val="FootnoteReference"/>
        </w:rPr>
        <w:footnoteReference w:id="11"/>
      </w:r>
    </w:p>
    <w:p w14:paraId="67837837" w14:textId="0B5B076C" w:rsidR="005C137D" w:rsidRDefault="00583E64" w:rsidP="00E321EA">
      <w:pPr>
        <w:rPr>
          <w:noProof/>
          <w:szCs w:val="22"/>
        </w:rPr>
      </w:pPr>
      <w:r>
        <w:rPr>
          <w:szCs w:val="22"/>
        </w:rPr>
        <w:t xml:space="preserve">Finally, </w:t>
      </w:r>
      <w:r w:rsidR="00EF1734">
        <w:rPr>
          <w:szCs w:val="22"/>
        </w:rPr>
        <w:t xml:space="preserve">though </w:t>
      </w:r>
      <w:r w:rsidR="00D475AB">
        <w:rPr>
          <w:szCs w:val="22"/>
        </w:rPr>
        <w:t>t</w:t>
      </w:r>
      <w:r w:rsidR="00D475AB" w:rsidRPr="000A66DC">
        <w:rPr>
          <w:szCs w:val="22"/>
        </w:rPr>
        <w:t>he existence of requirements</w:t>
      </w:r>
      <w:r w:rsidR="00532979">
        <w:rPr>
          <w:szCs w:val="22"/>
        </w:rPr>
        <w:t xml:space="preserve"> </w:t>
      </w:r>
      <w:r w:rsidR="00D475AB">
        <w:rPr>
          <w:szCs w:val="22"/>
        </w:rPr>
        <w:t>is</w:t>
      </w:r>
      <w:r w:rsidR="003234AA">
        <w:rPr>
          <w:szCs w:val="22"/>
        </w:rPr>
        <w:t xml:space="preserve"> </w:t>
      </w:r>
      <w:r w:rsidR="00D475AB" w:rsidRPr="000A66DC">
        <w:rPr>
          <w:szCs w:val="22"/>
        </w:rPr>
        <w:t xml:space="preserve">a </w:t>
      </w:r>
      <w:r w:rsidR="00D475AB" w:rsidRPr="000A66DC">
        <w:rPr>
          <w:i/>
          <w:szCs w:val="22"/>
        </w:rPr>
        <w:t>datum</w:t>
      </w:r>
      <w:r w:rsidR="00D475AB" w:rsidRPr="00532979">
        <w:rPr>
          <w:szCs w:val="22"/>
        </w:rPr>
        <w:t xml:space="preserve"> </w:t>
      </w:r>
      <w:r w:rsidR="00D475AB" w:rsidRPr="000A66DC">
        <w:rPr>
          <w:szCs w:val="22"/>
        </w:rPr>
        <w:t xml:space="preserve">for which </w:t>
      </w:r>
      <w:r w:rsidR="008A79DA">
        <w:rPr>
          <w:szCs w:val="22"/>
        </w:rPr>
        <w:t>any</w:t>
      </w:r>
      <w:r w:rsidR="00D475AB" w:rsidRPr="000A66DC">
        <w:rPr>
          <w:szCs w:val="22"/>
        </w:rPr>
        <w:t xml:space="preserve"> metaethic</w:t>
      </w:r>
      <w:r w:rsidR="00C01AB0">
        <w:rPr>
          <w:szCs w:val="22"/>
        </w:rPr>
        <w:t xml:space="preserve">s of obligation </w:t>
      </w:r>
      <w:r w:rsidR="007F0BC9">
        <w:rPr>
          <w:szCs w:val="22"/>
        </w:rPr>
        <w:t>needs to account</w:t>
      </w:r>
      <w:r w:rsidR="00EF1734">
        <w:rPr>
          <w:szCs w:val="22"/>
        </w:rPr>
        <w:t xml:space="preserve">, </w:t>
      </w:r>
      <w:bookmarkStart w:id="3" w:name="_Hlk28376660"/>
      <w:r w:rsidR="00EF1734">
        <w:rPr>
          <w:szCs w:val="22"/>
        </w:rPr>
        <w:t xml:space="preserve">they </w:t>
      </w:r>
      <w:r w:rsidR="00D0476C">
        <w:rPr>
          <w:szCs w:val="22"/>
        </w:rPr>
        <w:t xml:space="preserve">are </w:t>
      </w:r>
      <w:r w:rsidR="00455CA5">
        <w:rPr>
          <w:szCs w:val="22"/>
        </w:rPr>
        <w:t xml:space="preserve">also </w:t>
      </w:r>
      <w:proofErr w:type="gramStart"/>
      <w:r w:rsidR="00D0476C">
        <w:rPr>
          <w:szCs w:val="22"/>
        </w:rPr>
        <w:t>puzzling</w:t>
      </w:r>
      <w:r w:rsidR="00455CA5">
        <w:rPr>
          <w:szCs w:val="22"/>
        </w:rPr>
        <w:t>:</w:t>
      </w:r>
      <w:proofErr w:type="gramEnd"/>
      <w:r w:rsidR="00563780">
        <w:rPr>
          <w:szCs w:val="22"/>
        </w:rPr>
        <w:t xml:space="preserve"> </w:t>
      </w:r>
      <w:r w:rsidR="00D422E9">
        <w:rPr>
          <w:szCs w:val="22"/>
        </w:rPr>
        <w:t>e</w:t>
      </w:r>
      <w:r w:rsidR="008C181B">
        <w:rPr>
          <w:szCs w:val="22"/>
        </w:rPr>
        <w:t>valuative distinctions might</w:t>
      </w:r>
      <w:r w:rsidR="00455CA5">
        <w:rPr>
          <w:szCs w:val="22"/>
        </w:rPr>
        <w:t>, it seems,</w:t>
      </w:r>
      <w:r w:rsidR="008C181B">
        <w:rPr>
          <w:szCs w:val="22"/>
        </w:rPr>
        <w:t xml:space="preserve"> </w:t>
      </w:r>
      <w:r w:rsidR="00D73472">
        <w:rPr>
          <w:szCs w:val="22"/>
        </w:rPr>
        <w:t xml:space="preserve">range only </w:t>
      </w:r>
      <w:r w:rsidR="00C204D2">
        <w:rPr>
          <w:szCs w:val="22"/>
        </w:rPr>
        <w:t>over</w:t>
      </w:r>
      <w:r w:rsidR="00D73472">
        <w:rPr>
          <w:szCs w:val="22"/>
        </w:rPr>
        <w:t xml:space="preserve"> </w:t>
      </w:r>
      <w:r w:rsidR="007F0BC9">
        <w:rPr>
          <w:szCs w:val="22"/>
        </w:rPr>
        <w:t>degre</w:t>
      </w:r>
      <w:r w:rsidR="003234AA">
        <w:rPr>
          <w:szCs w:val="22"/>
        </w:rPr>
        <w:t>es</w:t>
      </w:r>
      <w:r w:rsidR="008C181B">
        <w:rPr>
          <w:szCs w:val="22"/>
        </w:rPr>
        <w:t xml:space="preserve"> of </w:t>
      </w:r>
      <w:r w:rsidR="008C181B" w:rsidRPr="008C181B">
        <w:rPr>
          <w:i/>
          <w:szCs w:val="22"/>
        </w:rPr>
        <w:t>better</w:t>
      </w:r>
      <w:r w:rsidR="008C181B">
        <w:rPr>
          <w:szCs w:val="22"/>
        </w:rPr>
        <w:t xml:space="preserve"> and </w:t>
      </w:r>
      <w:r w:rsidR="008C181B">
        <w:rPr>
          <w:i/>
          <w:szCs w:val="22"/>
        </w:rPr>
        <w:t>worse</w:t>
      </w:r>
      <w:r w:rsidR="008C181B">
        <w:rPr>
          <w:szCs w:val="22"/>
        </w:rPr>
        <w:t xml:space="preserve"> </w:t>
      </w:r>
      <w:r w:rsidR="003305B0">
        <w:rPr>
          <w:szCs w:val="22"/>
        </w:rPr>
        <w:t xml:space="preserve">with </w:t>
      </w:r>
      <w:r w:rsidR="00455CA5">
        <w:rPr>
          <w:szCs w:val="22"/>
        </w:rPr>
        <w:t>no</w:t>
      </w:r>
      <w:r w:rsidR="003305B0">
        <w:rPr>
          <w:szCs w:val="22"/>
        </w:rPr>
        <w:t xml:space="preserve">thing being </w:t>
      </w:r>
      <w:r w:rsidR="008C181B">
        <w:rPr>
          <w:szCs w:val="22"/>
        </w:rPr>
        <w:t xml:space="preserve">required or prohibited. </w:t>
      </w:r>
      <w:r w:rsidR="005269D7">
        <w:rPr>
          <w:szCs w:val="22"/>
        </w:rPr>
        <w:t>I</w:t>
      </w:r>
      <w:r w:rsidR="008630A7">
        <w:rPr>
          <w:szCs w:val="22"/>
        </w:rPr>
        <w:t xml:space="preserve">nfinitely many evaluative </w:t>
      </w:r>
      <w:r w:rsidR="008630A7" w:rsidRPr="009A1C22">
        <w:rPr>
          <w:noProof/>
          <w:szCs w:val="22"/>
        </w:rPr>
        <w:t>distinctions</w:t>
      </w:r>
      <w:r w:rsidR="00E321EA">
        <w:rPr>
          <w:szCs w:val="22"/>
        </w:rPr>
        <w:t xml:space="preserve"> </w:t>
      </w:r>
      <w:r w:rsidR="00453FC5">
        <w:rPr>
          <w:szCs w:val="22"/>
        </w:rPr>
        <w:t xml:space="preserve">can </w:t>
      </w:r>
      <w:r w:rsidR="00C204D2">
        <w:rPr>
          <w:szCs w:val="22"/>
        </w:rPr>
        <w:t xml:space="preserve">be </w:t>
      </w:r>
      <w:r w:rsidR="00C204D2" w:rsidRPr="008C4650">
        <w:rPr>
          <w:noProof/>
          <w:szCs w:val="22"/>
        </w:rPr>
        <w:t>represented</w:t>
      </w:r>
      <w:r w:rsidR="00C204D2">
        <w:rPr>
          <w:szCs w:val="22"/>
        </w:rPr>
        <w:t xml:space="preserve"> as </w:t>
      </w:r>
      <w:r w:rsidR="00D73472">
        <w:rPr>
          <w:szCs w:val="22"/>
        </w:rPr>
        <w:t>locations</w:t>
      </w:r>
      <w:r w:rsidR="009E7185">
        <w:rPr>
          <w:szCs w:val="22"/>
        </w:rPr>
        <w:t xml:space="preserve"> on a </w:t>
      </w:r>
      <w:r w:rsidR="003305B0">
        <w:rPr>
          <w:szCs w:val="22"/>
        </w:rPr>
        <w:t xml:space="preserve">better-to-worse </w:t>
      </w:r>
      <w:r w:rsidR="009E7185">
        <w:rPr>
          <w:szCs w:val="22"/>
        </w:rPr>
        <w:t>spectrum</w:t>
      </w:r>
      <w:r w:rsidR="00E321EA">
        <w:rPr>
          <w:szCs w:val="22"/>
        </w:rPr>
        <w:t>,</w:t>
      </w:r>
      <w:r w:rsidR="009E3EA4">
        <w:rPr>
          <w:szCs w:val="22"/>
        </w:rPr>
        <w:t xml:space="preserve"> </w:t>
      </w:r>
      <w:r w:rsidR="0088615A">
        <w:rPr>
          <w:szCs w:val="22"/>
        </w:rPr>
        <w:t xml:space="preserve">so </w:t>
      </w:r>
      <w:r w:rsidR="005B20EC">
        <w:rPr>
          <w:szCs w:val="22"/>
        </w:rPr>
        <w:t xml:space="preserve">what picks out </w:t>
      </w:r>
      <w:r w:rsidR="00455CA5">
        <w:rPr>
          <w:szCs w:val="22"/>
        </w:rPr>
        <w:t xml:space="preserve">a single </w:t>
      </w:r>
      <w:r w:rsidR="003305B0">
        <w:rPr>
          <w:szCs w:val="22"/>
        </w:rPr>
        <w:t>l</w:t>
      </w:r>
      <w:r w:rsidR="00C204D2">
        <w:rPr>
          <w:szCs w:val="22"/>
        </w:rPr>
        <w:t xml:space="preserve">ocation to mark a binary distinction </w:t>
      </w:r>
      <w:r w:rsidR="008630A7">
        <w:rPr>
          <w:szCs w:val="22"/>
        </w:rPr>
        <w:t>between what is acceptable</w:t>
      </w:r>
      <w:r w:rsidR="00E321EA">
        <w:rPr>
          <w:szCs w:val="22"/>
        </w:rPr>
        <w:t xml:space="preserve"> </w:t>
      </w:r>
      <w:r w:rsidR="00C204D2">
        <w:rPr>
          <w:szCs w:val="22"/>
        </w:rPr>
        <w:t>and what is</w:t>
      </w:r>
      <w:r w:rsidR="00E321EA">
        <w:rPr>
          <w:szCs w:val="22"/>
        </w:rPr>
        <w:t xml:space="preserve"> </w:t>
      </w:r>
      <w:r w:rsidR="008630A7">
        <w:rPr>
          <w:szCs w:val="22"/>
        </w:rPr>
        <w:t>not?</w:t>
      </w:r>
      <w:r w:rsidR="00A20A69" w:rsidRPr="000236B8">
        <w:rPr>
          <w:rStyle w:val="FootnoteReference"/>
        </w:rPr>
        <w:footnoteReference w:id="12"/>
      </w:r>
      <w:r w:rsidR="00530C7B">
        <w:rPr>
          <w:szCs w:val="22"/>
        </w:rPr>
        <w:t xml:space="preserve"> </w:t>
      </w:r>
      <w:bookmarkStart w:id="4" w:name="_Hlk489264677"/>
      <w:bookmarkEnd w:id="3"/>
      <w:r w:rsidR="00C01AB0">
        <w:rPr>
          <w:szCs w:val="22"/>
        </w:rPr>
        <w:t xml:space="preserve">Perhaps the </w:t>
      </w:r>
      <w:r w:rsidR="00A61355">
        <w:rPr>
          <w:noProof/>
          <w:szCs w:val="22"/>
        </w:rPr>
        <w:t>most straightforward</w:t>
      </w:r>
      <w:r w:rsidR="00C01AB0">
        <w:rPr>
          <w:szCs w:val="22"/>
        </w:rPr>
        <w:t xml:space="preserve"> answer is to appeal to something that makes an </w:t>
      </w:r>
      <w:r w:rsidR="00C01AB0" w:rsidRPr="00AE1049">
        <w:rPr>
          <w:i/>
          <w:szCs w:val="22"/>
        </w:rPr>
        <w:t>already</w:t>
      </w:r>
      <w:r w:rsidR="00C01AB0">
        <w:rPr>
          <w:szCs w:val="22"/>
        </w:rPr>
        <w:t xml:space="preserve"> well-understood binary </w:t>
      </w:r>
      <w:r w:rsidR="00C01AB0" w:rsidRPr="009A1C22">
        <w:rPr>
          <w:noProof/>
          <w:szCs w:val="22"/>
        </w:rPr>
        <w:t>distinction</w:t>
      </w:r>
      <w:r w:rsidR="00C01AB0">
        <w:rPr>
          <w:szCs w:val="22"/>
        </w:rPr>
        <w:t xml:space="preserve">. </w:t>
      </w:r>
      <w:r w:rsidR="00455CA5" w:rsidRPr="00455CA5">
        <w:rPr>
          <w:i/>
          <w:iCs/>
          <w:szCs w:val="22"/>
        </w:rPr>
        <w:t>C</w:t>
      </w:r>
      <w:r w:rsidR="002B7C95" w:rsidRPr="00455CA5">
        <w:rPr>
          <w:i/>
          <w:iCs/>
          <w:noProof/>
          <w:szCs w:val="22"/>
        </w:rPr>
        <w:t>ommand</w:t>
      </w:r>
      <w:r w:rsidR="00C01AB0" w:rsidRPr="00455CA5">
        <w:rPr>
          <w:i/>
          <w:iCs/>
          <w:noProof/>
          <w:szCs w:val="22"/>
        </w:rPr>
        <w:t>s</w:t>
      </w:r>
      <w:r w:rsidR="00D422E9">
        <w:rPr>
          <w:noProof/>
          <w:szCs w:val="22"/>
        </w:rPr>
        <w:t xml:space="preserve"> </w:t>
      </w:r>
      <w:r w:rsidR="00A20A69">
        <w:rPr>
          <w:noProof/>
          <w:szCs w:val="22"/>
        </w:rPr>
        <w:t>can</w:t>
      </w:r>
      <w:r w:rsidR="002B7C95">
        <w:rPr>
          <w:noProof/>
          <w:szCs w:val="22"/>
        </w:rPr>
        <w:t xml:space="preserve"> </w:t>
      </w:r>
      <w:r w:rsidR="00A20A69">
        <w:rPr>
          <w:noProof/>
          <w:szCs w:val="22"/>
        </w:rPr>
        <w:t xml:space="preserve">mark </w:t>
      </w:r>
      <w:r w:rsidR="00C01AB0">
        <w:rPr>
          <w:noProof/>
          <w:szCs w:val="22"/>
        </w:rPr>
        <w:t>the</w:t>
      </w:r>
      <w:r w:rsidR="00A20A69">
        <w:rPr>
          <w:noProof/>
          <w:szCs w:val="22"/>
        </w:rPr>
        <w:t xml:space="preserve"> </w:t>
      </w:r>
      <w:r w:rsidR="00A20A69" w:rsidRPr="009A1C22">
        <w:rPr>
          <w:noProof/>
          <w:szCs w:val="22"/>
        </w:rPr>
        <w:t>distinction</w:t>
      </w:r>
      <w:r w:rsidR="002B7C95">
        <w:rPr>
          <w:noProof/>
          <w:szCs w:val="22"/>
        </w:rPr>
        <w:t xml:space="preserve"> between what is compliant </w:t>
      </w:r>
      <w:r w:rsidR="00455CA5">
        <w:rPr>
          <w:noProof/>
          <w:szCs w:val="22"/>
        </w:rPr>
        <w:t>or not</w:t>
      </w:r>
      <w:r w:rsidR="002B7C95">
        <w:rPr>
          <w:noProof/>
          <w:szCs w:val="22"/>
        </w:rPr>
        <w:t xml:space="preserve">, </w:t>
      </w:r>
      <w:r w:rsidR="00455CA5">
        <w:rPr>
          <w:noProof/>
          <w:szCs w:val="22"/>
        </w:rPr>
        <w:t xml:space="preserve">so </w:t>
      </w:r>
      <w:r w:rsidR="006C2633">
        <w:rPr>
          <w:noProof/>
          <w:szCs w:val="22"/>
        </w:rPr>
        <w:t xml:space="preserve">the parallel to </w:t>
      </w:r>
      <w:r w:rsidR="004A198B" w:rsidRPr="009A1C22">
        <w:rPr>
          <w:noProof/>
          <w:szCs w:val="22"/>
        </w:rPr>
        <w:t>moral</w:t>
      </w:r>
      <w:r w:rsidR="004A198B">
        <w:rPr>
          <w:noProof/>
          <w:szCs w:val="22"/>
        </w:rPr>
        <w:t xml:space="preserve"> </w:t>
      </w:r>
      <w:r w:rsidR="006C2633">
        <w:rPr>
          <w:noProof/>
          <w:szCs w:val="22"/>
        </w:rPr>
        <w:t xml:space="preserve">requirements and </w:t>
      </w:r>
      <w:r w:rsidR="006C2633" w:rsidRPr="009A1C22">
        <w:rPr>
          <w:noProof/>
          <w:szCs w:val="22"/>
        </w:rPr>
        <w:t>corresponding</w:t>
      </w:r>
      <w:r w:rsidR="006C2633">
        <w:rPr>
          <w:noProof/>
          <w:szCs w:val="22"/>
        </w:rPr>
        <w:t xml:space="preserve"> deontic </w:t>
      </w:r>
      <w:r w:rsidR="004A198B">
        <w:rPr>
          <w:noProof/>
          <w:szCs w:val="22"/>
        </w:rPr>
        <w:t>statuses</w:t>
      </w:r>
      <w:r w:rsidR="00E321EA">
        <w:rPr>
          <w:noProof/>
          <w:szCs w:val="22"/>
        </w:rPr>
        <w:t xml:space="preserve"> is very close: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90"/>
        <w:gridCol w:w="2150"/>
      </w:tblGrid>
      <w:tr w:rsidR="004A198B" w14:paraId="3EE77A0A" w14:textId="77777777" w:rsidTr="00EF5DD8">
        <w:trPr>
          <w:jc w:val="center"/>
        </w:trPr>
        <w:tc>
          <w:tcPr>
            <w:tcW w:w="3510" w:type="dxa"/>
          </w:tcPr>
          <w:p w14:paraId="39A7C733" w14:textId="77777777" w:rsidR="004A198B" w:rsidRPr="004A198B" w:rsidRDefault="004A198B" w:rsidP="004A198B">
            <w:pPr>
              <w:spacing w:line="240" w:lineRule="auto"/>
              <w:ind w:firstLine="0"/>
              <w:rPr>
                <w:b/>
                <w:noProof/>
                <w:szCs w:val="22"/>
              </w:rPr>
            </w:pPr>
            <w:r w:rsidRPr="004A198B">
              <w:rPr>
                <w:b/>
                <w:noProof/>
                <w:szCs w:val="22"/>
              </w:rPr>
              <w:t>Commands</w:t>
            </w:r>
          </w:p>
        </w:tc>
        <w:tc>
          <w:tcPr>
            <w:tcW w:w="3690" w:type="dxa"/>
          </w:tcPr>
          <w:p w14:paraId="7491B49C" w14:textId="77777777" w:rsidR="004A198B" w:rsidRPr="004A198B" w:rsidRDefault="004A198B" w:rsidP="004A198B">
            <w:pPr>
              <w:spacing w:line="240" w:lineRule="auto"/>
              <w:ind w:firstLine="0"/>
              <w:rPr>
                <w:b/>
                <w:noProof/>
                <w:szCs w:val="22"/>
              </w:rPr>
            </w:pPr>
            <w:r w:rsidRPr="004A198B">
              <w:rPr>
                <w:b/>
                <w:noProof/>
                <w:szCs w:val="22"/>
              </w:rPr>
              <w:t>Moral Requirements</w:t>
            </w:r>
          </w:p>
        </w:tc>
        <w:tc>
          <w:tcPr>
            <w:tcW w:w="2150" w:type="dxa"/>
          </w:tcPr>
          <w:p w14:paraId="14CAB0A6" w14:textId="77777777" w:rsidR="004A198B" w:rsidRPr="004A198B" w:rsidRDefault="004A198B" w:rsidP="004A198B">
            <w:pPr>
              <w:spacing w:line="240" w:lineRule="auto"/>
              <w:ind w:firstLine="0"/>
              <w:rPr>
                <w:b/>
                <w:noProof/>
                <w:szCs w:val="22"/>
              </w:rPr>
            </w:pPr>
            <w:r w:rsidRPr="004A198B">
              <w:rPr>
                <w:b/>
                <w:noProof/>
                <w:szCs w:val="22"/>
              </w:rPr>
              <w:t>Deontic Statuses</w:t>
            </w:r>
          </w:p>
        </w:tc>
      </w:tr>
      <w:tr w:rsidR="004A198B" w14:paraId="60AEFF02" w14:textId="77777777" w:rsidTr="00EF5DD8">
        <w:trPr>
          <w:jc w:val="center"/>
        </w:trPr>
        <w:tc>
          <w:tcPr>
            <w:tcW w:w="3510" w:type="dxa"/>
          </w:tcPr>
          <w:p w14:paraId="5141B224" w14:textId="77777777" w:rsidR="004A198B" w:rsidRDefault="00233CC6" w:rsidP="004A198B">
            <w:pPr>
              <w:spacing w:line="240" w:lineRule="auto"/>
              <w:ind w:firstLine="0"/>
              <w:rPr>
                <w:noProof/>
                <w:szCs w:val="22"/>
              </w:rPr>
            </w:pPr>
            <w:r>
              <w:rPr>
                <w:noProof/>
                <w:szCs w:val="22"/>
              </w:rPr>
              <w:t>Action c</w:t>
            </w:r>
            <w:r w:rsidR="004A198B">
              <w:rPr>
                <w:noProof/>
                <w:szCs w:val="22"/>
              </w:rPr>
              <w:t>omplian</w:t>
            </w:r>
            <w:r>
              <w:rPr>
                <w:noProof/>
                <w:szCs w:val="22"/>
              </w:rPr>
              <w:t>t</w:t>
            </w:r>
            <w:r w:rsidR="004A198B">
              <w:rPr>
                <w:noProof/>
                <w:szCs w:val="22"/>
              </w:rPr>
              <w:t xml:space="preserve"> with command</w:t>
            </w:r>
          </w:p>
        </w:tc>
        <w:tc>
          <w:tcPr>
            <w:tcW w:w="3690" w:type="dxa"/>
          </w:tcPr>
          <w:p w14:paraId="605BE71E" w14:textId="77777777" w:rsidR="004A198B" w:rsidRDefault="00233CC6" w:rsidP="004A198B">
            <w:pPr>
              <w:spacing w:line="240" w:lineRule="auto"/>
              <w:ind w:firstLine="0"/>
              <w:rPr>
                <w:noProof/>
                <w:szCs w:val="22"/>
              </w:rPr>
            </w:pPr>
            <w:r>
              <w:rPr>
                <w:noProof/>
                <w:szCs w:val="22"/>
              </w:rPr>
              <w:t>Action compliant</w:t>
            </w:r>
            <w:r w:rsidR="004A198B">
              <w:rPr>
                <w:noProof/>
                <w:szCs w:val="22"/>
              </w:rPr>
              <w:t xml:space="preserve"> with </w:t>
            </w:r>
            <w:r w:rsidR="00E91FD4">
              <w:rPr>
                <w:noProof/>
                <w:szCs w:val="22"/>
              </w:rPr>
              <w:t>requirement</w:t>
            </w:r>
          </w:p>
        </w:tc>
        <w:tc>
          <w:tcPr>
            <w:tcW w:w="2150" w:type="dxa"/>
          </w:tcPr>
          <w:p w14:paraId="40BE5426" w14:textId="77777777" w:rsidR="004A198B" w:rsidRDefault="004A198B" w:rsidP="004A198B">
            <w:pPr>
              <w:spacing w:line="240" w:lineRule="auto"/>
              <w:ind w:firstLine="0"/>
              <w:rPr>
                <w:noProof/>
                <w:szCs w:val="22"/>
              </w:rPr>
            </w:pPr>
            <w:r>
              <w:rPr>
                <w:noProof/>
                <w:szCs w:val="22"/>
              </w:rPr>
              <w:t>Obligatory</w:t>
            </w:r>
          </w:p>
        </w:tc>
      </w:tr>
      <w:tr w:rsidR="004A198B" w14:paraId="7E30B37C" w14:textId="77777777" w:rsidTr="00EF5DD8">
        <w:trPr>
          <w:jc w:val="center"/>
        </w:trPr>
        <w:tc>
          <w:tcPr>
            <w:tcW w:w="3510" w:type="dxa"/>
          </w:tcPr>
          <w:p w14:paraId="3479DB53" w14:textId="77777777" w:rsidR="004A198B" w:rsidRDefault="004A198B" w:rsidP="004A198B">
            <w:pPr>
              <w:spacing w:line="240" w:lineRule="auto"/>
              <w:ind w:firstLine="0"/>
              <w:rPr>
                <w:noProof/>
                <w:szCs w:val="22"/>
              </w:rPr>
            </w:pPr>
            <w:r>
              <w:rPr>
                <w:noProof/>
                <w:szCs w:val="22"/>
              </w:rPr>
              <w:t xml:space="preserve">Action contrary to </w:t>
            </w:r>
            <w:r w:rsidRPr="00040E59">
              <w:rPr>
                <w:noProof/>
                <w:szCs w:val="22"/>
              </w:rPr>
              <w:t>command</w:t>
            </w:r>
          </w:p>
        </w:tc>
        <w:tc>
          <w:tcPr>
            <w:tcW w:w="3690" w:type="dxa"/>
          </w:tcPr>
          <w:p w14:paraId="41DFD2B3" w14:textId="77777777" w:rsidR="004A198B" w:rsidRDefault="004A198B" w:rsidP="004A198B">
            <w:pPr>
              <w:spacing w:line="240" w:lineRule="auto"/>
              <w:ind w:firstLine="0"/>
              <w:rPr>
                <w:noProof/>
                <w:szCs w:val="22"/>
              </w:rPr>
            </w:pPr>
            <w:r w:rsidRPr="009A1C22">
              <w:rPr>
                <w:noProof/>
                <w:szCs w:val="22"/>
              </w:rPr>
              <w:t>Action</w:t>
            </w:r>
            <w:r>
              <w:rPr>
                <w:noProof/>
                <w:szCs w:val="22"/>
              </w:rPr>
              <w:t xml:space="preserve"> contrary to </w:t>
            </w:r>
            <w:r w:rsidR="00E91FD4" w:rsidRPr="00040E59">
              <w:rPr>
                <w:noProof/>
                <w:szCs w:val="22"/>
              </w:rPr>
              <w:t>requirement</w:t>
            </w:r>
          </w:p>
        </w:tc>
        <w:tc>
          <w:tcPr>
            <w:tcW w:w="2150" w:type="dxa"/>
          </w:tcPr>
          <w:p w14:paraId="42A2E4CF" w14:textId="77777777" w:rsidR="004A198B" w:rsidRDefault="004A198B" w:rsidP="004A198B">
            <w:pPr>
              <w:spacing w:line="240" w:lineRule="auto"/>
              <w:ind w:firstLine="0"/>
              <w:rPr>
                <w:noProof/>
                <w:szCs w:val="22"/>
              </w:rPr>
            </w:pPr>
            <w:r>
              <w:rPr>
                <w:noProof/>
                <w:szCs w:val="22"/>
              </w:rPr>
              <w:t>Prohibited</w:t>
            </w:r>
          </w:p>
        </w:tc>
      </w:tr>
      <w:tr w:rsidR="004A198B" w14:paraId="3C248C14" w14:textId="77777777" w:rsidTr="00EF5DD8">
        <w:trPr>
          <w:jc w:val="center"/>
        </w:trPr>
        <w:tc>
          <w:tcPr>
            <w:tcW w:w="3510" w:type="dxa"/>
          </w:tcPr>
          <w:p w14:paraId="2D629788" w14:textId="77777777" w:rsidR="004A198B" w:rsidRDefault="004A198B" w:rsidP="004A198B">
            <w:pPr>
              <w:spacing w:line="240" w:lineRule="auto"/>
              <w:ind w:firstLine="0"/>
              <w:rPr>
                <w:noProof/>
                <w:szCs w:val="22"/>
              </w:rPr>
            </w:pPr>
            <w:r>
              <w:rPr>
                <w:noProof/>
                <w:szCs w:val="22"/>
              </w:rPr>
              <w:t>Action not contrary to any command</w:t>
            </w:r>
          </w:p>
        </w:tc>
        <w:tc>
          <w:tcPr>
            <w:tcW w:w="3690" w:type="dxa"/>
          </w:tcPr>
          <w:p w14:paraId="3A5BFD12" w14:textId="77777777" w:rsidR="004A198B" w:rsidRDefault="004A198B" w:rsidP="004A198B">
            <w:pPr>
              <w:spacing w:line="240" w:lineRule="auto"/>
              <w:ind w:firstLine="0"/>
              <w:rPr>
                <w:noProof/>
                <w:szCs w:val="22"/>
              </w:rPr>
            </w:pPr>
            <w:r>
              <w:rPr>
                <w:noProof/>
                <w:szCs w:val="22"/>
              </w:rPr>
              <w:t xml:space="preserve">Action not </w:t>
            </w:r>
            <w:r w:rsidRPr="009A1C22">
              <w:rPr>
                <w:noProof/>
                <w:szCs w:val="22"/>
              </w:rPr>
              <w:t>contrary</w:t>
            </w:r>
            <w:r>
              <w:rPr>
                <w:noProof/>
                <w:szCs w:val="22"/>
              </w:rPr>
              <w:t xml:space="preserve"> to any </w:t>
            </w:r>
            <w:r w:rsidR="00E91FD4">
              <w:rPr>
                <w:noProof/>
                <w:szCs w:val="22"/>
              </w:rPr>
              <w:t>requirement</w:t>
            </w:r>
          </w:p>
        </w:tc>
        <w:tc>
          <w:tcPr>
            <w:tcW w:w="2150" w:type="dxa"/>
          </w:tcPr>
          <w:p w14:paraId="76086C02" w14:textId="7766FBCE" w:rsidR="004A198B" w:rsidRDefault="004A198B" w:rsidP="004A198B">
            <w:pPr>
              <w:spacing w:line="240" w:lineRule="auto"/>
              <w:ind w:firstLine="0"/>
              <w:rPr>
                <w:noProof/>
                <w:szCs w:val="22"/>
              </w:rPr>
            </w:pPr>
            <w:r>
              <w:rPr>
                <w:noProof/>
                <w:szCs w:val="22"/>
              </w:rPr>
              <w:t>Permi</w:t>
            </w:r>
            <w:r w:rsidR="00455CA5">
              <w:rPr>
                <w:noProof/>
                <w:szCs w:val="22"/>
              </w:rPr>
              <w:t>tted</w:t>
            </w:r>
          </w:p>
        </w:tc>
      </w:tr>
    </w:tbl>
    <w:p w14:paraId="611E9EC6" w14:textId="77777777" w:rsidR="009A1C22" w:rsidRDefault="009A1C22" w:rsidP="006C2633">
      <w:pPr>
        <w:ind w:firstLine="0"/>
        <w:rPr>
          <w:noProof/>
          <w:szCs w:val="22"/>
        </w:rPr>
      </w:pPr>
    </w:p>
    <w:p w14:paraId="6EBE0504" w14:textId="2996D093" w:rsidR="00DF119F" w:rsidRPr="00446A07" w:rsidRDefault="006C2633" w:rsidP="006C2633">
      <w:pPr>
        <w:ind w:firstLine="0"/>
        <w:rPr>
          <w:szCs w:val="22"/>
        </w:rPr>
      </w:pPr>
      <w:r>
        <w:rPr>
          <w:noProof/>
          <w:szCs w:val="22"/>
        </w:rPr>
        <w:t>A</w:t>
      </w:r>
      <w:r w:rsidR="00A20A69">
        <w:rPr>
          <w:noProof/>
          <w:szCs w:val="22"/>
        </w:rPr>
        <w:t xml:space="preserve"> </w:t>
      </w:r>
      <w:r w:rsidR="00580E42">
        <w:rPr>
          <w:noProof/>
          <w:szCs w:val="22"/>
        </w:rPr>
        <w:t>DCT</w:t>
      </w:r>
      <w:r w:rsidR="007F0BC9">
        <w:rPr>
          <w:noProof/>
          <w:szCs w:val="22"/>
        </w:rPr>
        <w:t xml:space="preserve">, in which the </w:t>
      </w:r>
      <w:r w:rsidR="00C01AB0">
        <w:rPr>
          <w:noProof/>
          <w:szCs w:val="22"/>
        </w:rPr>
        <w:t xml:space="preserve">commands </w:t>
      </w:r>
      <w:r w:rsidR="007F0BC9">
        <w:rPr>
          <w:noProof/>
          <w:szCs w:val="22"/>
        </w:rPr>
        <w:t xml:space="preserve">of </w:t>
      </w:r>
      <w:r w:rsidR="00C01AB0">
        <w:rPr>
          <w:noProof/>
          <w:szCs w:val="22"/>
        </w:rPr>
        <w:t xml:space="preserve">an ideally </w:t>
      </w:r>
      <w:r w:rsidR="00C01AB0" w:rsidRPr="009A1C22">
        <w:rPr>
          <w:noProof/>
          <w:szCs w:val="22"/>
        </w:rPr>
        <w:t>wise</w:t>
      </w:r>
      <w:r w:rsidR="00C01AB0">
        <w:rPr>
          <w:noProof/>
          <w:szCs w:val="22"/>
        </w:rPr>
        <w:t xml:space="preserve"> being</w:t>
      </w:r>
      <w:r w:rsidR="007F0BC9">
        <w:rPr>
          <w:noProof/>
          <w:szCs w:val="22"/>
        </w:rPr>
        <w:t xml:space="preserve"> play a central role</w:t>
      </w:r>
      <w:r w:rsidR="00C01AB0">
        <w:rPr>
          <w:noProof/>
          <w:szCs w:val="22"/>
        </w:rPr>
        <w:t>,</w:t>
      </w:r>
      <w:r w:rsidR="00A20A69">
        <w:rPr>
          <w:szCs w:val="22"/>
        </w:rPr>
        <w:t xml:space="preserve"> </w:t>
      </w:r>
      <w:r w:rsidR="00DF119F">
        <w:rPr>
          <w:szCs w:val="22"/>
        </w:rPr>
        <w:t xml:space="preserve">seems well-suited to </w:t>
      </w:r>
      <w:r w:rsidR="00A20A69">
        <w:rPr>
          <w:szCs w:val="22"/>
        </w:rPr>
        <w:lastRenderedPageBreak/>
        <w:t>explaining</w:t>
      </w:r>
      <w:r w:rsidR="00DF119F">
        <w:rPr>
          <w:szCs w:val="22"/>
        </w:rPr>
        <w:t xml:space="preserve"> </w:t>
      </w:r>
      <w:r w:rsidR="003234AA">
        <w:rPr>
          <w:szCs w:val="22"/>
        </w:rPr>
        <w:t>deontic distinctions</w:t>
      </w:r>
      <w:r w:rsidR="00DF119F" w:rsidRPr="00C6585B">
        <w:rPr>
          <w:szCs w:val="22"/>
        </w:rPr>
        <w:t>.</w:t>
      </w:r>
      <w:r w:rsidR="00DF119F">
        <w:rPr>
          <w:szCs w:val="22"/>
        </w:rPr>
        <w:t xml:space="preserve"> </w:t>
      </w:r>
      <w:r w:rsidR="00446A07">
        <w:rPr>
          <w:szCs w:val="22"/>
        </w:rPr>
        <w:t xml:space="preserve">Divine commands, </w:t>
      </w:r>
      <w:r w:rsidR="00446A07" w:rsidRPr="00040E59">
        <w:rPr>
          <w:noProof/>
          <w:szCs w:val="22"/>
        </w:rPr>
        <w:t>a</w:t>
      </w:r>
      <w:r w:rsidR="00DC3149" w:rsidRPr="00040E59">
        <w:rPr>
          <w:noProof/>
          <w:szCs w:val="22"/>
        </w:rPr>
        <w:t>s</w:t>
      </w:r>
      <w:r w:rsidR="00DC3149">
        <w:rPr>
          <w:szCs w:val="22"/>
        </w:rPr>
        <w:t xml:space="preserve"> </w:t>
      </w:r>
      <w:r w:rsidR="00DC3149" w:rsidRPr="00446A07">
        <w:rPr>
          <w:i/>
          <w:szCs w:val="22"/>
        </w:rPr>
        <w:t>commands</w:t>
      </w:r>
      <w:r w:rsidR="00DC3149">
        <w:rPr>
          <w:szCs w:val="22"/>
        </w:rPr>
        <w:t xml:space="preserve">, are suited to bifurcate </w:t>
      </w:r>
      <w:r w:rsidR="00446A07">
        <w:rPr>
          <w:szCs w:val="22"/>
        </w:rPr>
        <w:t>an evaluative s</w:t>
      </w:r>
      <w:r w:rsidR="00455070">
        <w:rPr>
          <w:szCs w:val="22"/>
        </w:rPr>
        <w:t>pectrum</w:t>
      </w:r>
      <w:r w:rsidR="00446A07">
        <w:rPr>
          <w:szCs w:val="22"/>
        </w:rPr>
        <w:t xml:space="preserve">. As commands of an </w:t>
      </w:r>
      <w:r w:rsidR="00446A07" w:rsidRPr="00446A07">
        <w:rPr>
          <w:i/>
          <w:szCs w:val="22"/>
        </w:rPr>
        <w:t>ideally wise being</w:t>
      </w:r>
      <w:r w:rsidR="00446A07">
        <w:rPr>
          <w:szCs w:val="22"/>
        </w:rPr>
        <w:t>, they are not in any way defective in where they bifurcate the evaluative s</w:t>
      </w:r>
      <w:r w:rsidR="00455070">
        <w:rPr>
          <w:szCs w:val="22"/>
        </w:rPr>
        <w:t>pectrum</w:t>
      </w:r>
      <w:r w:rsidR="00446A07">
        <w:rPr>
          <w:szCs w:val="22"/>
        </w:rPr>
        <w:t>.</w:t>
      </w:r>
    </w:p>
    <w:bookmarkEnd w:id="4"/>
    <w:p w14:paraId="0AD36AA9" w14:textId="2D2CFF95" w:rsidR="000B006E" w:rsidRPr="00C6585B" w:rsidRDefault="00DE4674" w:rsidP="004D1DEB">
      <w:pPr>
        <w:rPr>
          <w:szCs w:val="22"/>
        </w:rPr>
      </w:pPr>
      <w:r w:rsidRPr="00C6585B">
        <w:rPr>
          <w:szCs w:val="22"/>
        </w:rPr>
        <w:t xml:space="preserve">Adams and </w:t>
      </w:r>
      <w:r w:rsidR="00B754F3">
        <w:rPr>
          <w:szCs w:val="22"/>
        </w:rPr>
        <w:t>other</w:t>
      </w:r>
      <w:r w:rsidRPr="00C6585B">
        <w:rPr>
          <w:szCs w:val="22"/>
        </w:rPr>
        <w:t xml:space="preserve"> new divine command theorists have</w:t>
      </w:r>
      <w:r w:rsidR="00EF0E11">
        <w:rPr>
          <w:szCs w:val="22"/>
        </w:rPr>
        <w:t xml:space="preserve"> </w:t>
      </w:r>
      <w:r w:rsidRPr="00C6585B">
        <w:rPr>
          <w:szCs w:val="22"/>
        </w:rPr>
        <w:t xml:space="preserve">made a reasonable case. </w:t>
      </w:r>
      <w:r w:rsidRPr="00603861">
        <w:rPr>
          <w:noProof/>
          <w:szCs w:val="22"/>
        </w:rPr>
        <w:t xml:space="preserve">If </w:t>
      </w:r>
      <w:r w:rsidR="00EF0E11">
        <w:rPr>
          <w:noProof/>
          <w:szCs w:val="22"/>
        </w:rPr>
        <w:t xml:space="preserve">there is a loving God and if </w:t>
      </w:r>
      <w:r w:rsidR="00B754F3" w:rsidRPr="00603861">
        <w:rPr>
          <w:noProof/>
          <w:szCs w:val="22"/>
        </w:rPr>
        <w:t xml:space="preserve">wrongness is </w:t>
      </w:r>
      <w:r w:rsidR="00875EA2">
        <w:rPr>
          <w:noProof/>
          <w:szCs w:val="22"/>
        </w:rPr>
        <w:t xml:space="preserve">the property of being </w:t>
      </w:r>
      <w:r w:rsidR="00B754F3" w:rsidRPr="00603861">
        <w:rPr>
          <w:noProof/>
          <w:szCs w:val="22"/>
        </w:rPr>
        <w:t>contrary</w:t>
      </w:r>
      <w:r w:rsidRPr="00603861">
        <w:rPr>
          <w:noProof/>
          <w:szCs w:val="22"/>
        </w:rPr>
        <w:t xml:space="preserve"> </w:t>
      </w:r>
      <w:r w:rsidR="00E8047E">
        <w:rPr>
          <w:noProof/>
          <w:szCs w:val="22"/>
        </w:rPr>
        <w:t xml:space="preserve">to </w:t>
      </w:r>
      <w:r w:rsidR="005B20EC">
        <w:rPr>
          <w:noProof/>
          <w:szCs w:val="22"/>
        </w:rPr>
        <w:t>God’s</w:t>
      </w:r>
      <w:r w:rsidR="00E8047E">
        <w:rPr>
          <w:noProof/>
          <w:szCs w:val="22"/>
        </w:rPr>
        <w:t xml:space="preserve"> commands</w:t>
      </w:r>
      <w:r w:rsidR="00EF0E11">
        <w:rPr>
          <w:noProof/>
          <w:szCs w:val="22"/>
        </w:rPr>
        <w:t xml:space="preserve">, </w:t>
      </w:r>
      <w:r w:rsidR="00B754F3" w:rsidRPr="00603861">
        <w:rPr>
          <w:noProof/>
          <w:szCs w:val="22"/>
        </w:rPr>
        <w:t>there</w:t>
      </w:r>
      <w:r w:rsidRPr="00603861">
        <w:rPr>
          <w:noProof/>
          <w:szCs w:val="22"/>
        </w:rPr>
        <w:t xml:space="preserve"> </w:t>
      </w:r>
      <w:r w:rsidR="000452EA" w:rsidRPr="00603861">
        <w:rPr>
          <w:noProof/>
          <w:szCs w:val="22"/>
        </w:rPr>
        <w:t>will</w:t>
      </w:r>
      <w:r w:rsidRPr="00603861">
        <w:rPr>
          <w:noProof/>
          <w:szCs w:val="22"/>
        </w:rPr>
        <w:t xml:space="preserve"> be</w:t>
      </w:r>
      <w:r w:rsidR="00B754F3" w:rsidRPr="00603861">
        <w:rPr>
          <w:noProof/>
          <w:szCs w:val="22"/>
        </w:rPr>
        <w:t xml:space="preserve"> </w:t>
      </w:r>
      <w:r w:rsidRPr="00603861">
        <w:rPr>
          <w:noProof/>
          <w:szCs w:val="22"/>
        </w:rPr>
        <w:t>details t</w:t>
      </w:r>
      <w:r w:rsidR="00B43FB6">
        <w:rPr>
          <w:noProof/>
          <w:szCs w:val="22"/>
        </w:rPr>
        <w:t>o work out about</w:t>
      </w:r>
      <w:r w:rsidR="000452EA" w:rsidRPr="00603861">
        <w:rPr>
          <w:noProof/>
          <w:szCs w:val="22"/>
        </w:rPr>
        <w:t xml:space="preserve"> what a loving God</w:t>
      </w:r>
      <w:r w:rsidRPr="00603861">
        <w:rPr>
          <w:noProof/>
          <w:szCs w:val="22"/>
        </w:rPr>
        <w:t xml:space="preserve"> would command, but Euthyphronian challenges</w:t>
      </w:r>
      <w:r w:rsidR="00B754F3" w:rsidRPr="00603861">
        <w:rPr>
          <w:noProof/>
          <w:szCs w:val="22"/>
        </w:rPr>
        <w:t xml:space="preserve"> </w:t>
      </w:r>
      <w:r w:rsidRPr="00603861">
        <w:rPr>
          <w:noProof/>
          <w:szCs w:val="22"/>
        </w:rPr>
        <w:t>evaporate.</w:t>
      </w:r>
      <w:r w:rsidRPr="00C6585B">
        <w:rPr>
          <w:szCs w:val="22"/>
        </w:rPr>
        <w:t xml:space="preserve"> There</w:t>
      </w:r>
      <w:r w:rsidR="00603861">
        <w:rPr>
          <w:szCs w:val="22"/>
        </w:rPr>
        <w:t xml:space="preserve"> i</w:t>
      </w:r>
      <w:r w:rsidRPr="00C6585B">
        <w:rPr>
          <w:szCs w:val="22"/>
        </w:rPr>
        <w:t xml:space="preserve">s no </w:t>
      </w:r>
      <w:r w:rsidRPr="009A1C22">
        <w:rPr>
          <w:noProof/>
          <w:szCs w:val="22"/>
        </w:rPr>
        <w:t>obvious</w:t>
      </w:r>
      <w:r w:rsidRPr="00C6585B">
        <w:rPr>
          <w:szCs w:val="22"/>
        </w:rPr>
        <w:t xml:space="preserve"> reason </w:t>
      </w:r>
      <w:r w:rsidR="00A25F80">
        <w:rPr>
          <w:szCs w:val="22"/>
        </w:rPr>
        <w:t>for</w:t>
      </w:r>
      <w:r w:rsidRPr="00C6585B">
        <w:rPr>
          <w:szCs w:val="22"/>
        </w:rPr>
        <w:t xml:space="preserve"> God</w:t>
      </w:r>
      <w:r w:rsidR="00376875">
        <w:rPr>
          <w:szCs w:val="22"/>
        </w:rPr>
        <w:t>’</w:t>
      </w:r>
      <w:r w:rsidRPr="00C6585B">
        <w:rPr>
          <w:szCs w:val="22"/>
        </w:rPr>
        <w:t xml:space="preserve">s commands </w:t>
      </w:r>
      <w:r w:rsidR="00A25F80">
        <w:rPr>
          <w:szCs w:val="22"/>
        </w:rPr>
        <w:t>to</w:t>
      </w:r>
      <w:r w:rsidRPr="00C6585B">
        <w:rPr>
          <w:szCs w:val="22"/>
        </w:rPr>
        <w:t xml:space="preserve"> be </w:t>
      </w:r>
      <w:r w:rsidR="00F919B4">
        <w:rPr>
          <w:szCs w:val="22"/>
        </w:rPr>
        <w:t xml:space="preserve">objectionably </w:t>
      </w:r>
      <w:r w:rsidRPr="00C6585B">
        <w:rPr>
          <w:szCs w:val="22"/>
        </w:rPr>
        <w:t>arbitrary, absent when needed, evil</w:t>
      </w:r>
      <w:r w:rsidR="00DB420D">
        <w:rPr>
          <w:szCs w:val="22"/>
        </w:rPr>
        <w:t>,</w:t>
      </w:r>
      <w:r w:rsidRPr="00C6585B">
        <w:rPr>
          <w:szCs w:val="22"/>
        </w:rPr>
        <w:t xml:space="preserve"> or in need of some </w:t>
      </w:r>
      <w:r w:rsidRPr="000452EA">
        <w:rPr>
          <w:noProof/>
          <w:szCs w:val="22"/>
        </w:rPr>
        <w:t>unavailable</w:t>
      </w:r>
      <w:r w:rsidR="000452EA" w:rsidRPr="000452EA">
        <w:rPr>
          <w:noProof/>
          <w:szCs w:val="22"/>
        </w:rPr>
        <w:t>,</w:t>
      </w:r>
      <w:r w:rsidRPr="00C6585B">
        <w:rPr>
          <w:szCs w:val="22"/>
        </w:rPr>
        <w:t xml:space="preserve"> further reason to </w:t>
      </w:r>
      <w:r w:rsidR="00603861">
        <w:rPr>
          <w:szCs w:val="22"/>
        </w:rPr>
        <w:t>merit</w:t>
      </w:r>
      <w:r w:rsidR="00B754F3">
        <w:rPr>
          <w:szCs w:val="22"/>
        </w:rPr>
        <w:t xml:space="preserve"> our</w:t>
      </w:r>
      <w:r w:rsidRPr="00C6585B">
        <w:rPr>
          <w:szCs w:val="22"/>
        </w:rPr>
        <w:t xml:space="preserve"> obedience. </w:t>
      </w:r>
      <w:r w:rsidR="000B006E" w:rsidRPr="00C6585B">
        <w:rPr>
          <w:szCs w:val="22"/>
        </w:rPr>
        <w:t xml:space="preserve">As Adams puts it, </w:t>
      </w:r>
    </w:p>
    <w:p w14:paraId="6BAF80C7" w14:textId="1EFB231C" w:rsidR="000B006E" w:rsidRPr="00C6585B" w:rsidRDefault="000B006E" w:rsidP="000B006E">
      <w:pPr>
        <w:pStyle w:val="Quotations"/>
        <w:rPr>
          <w:szCs w:val="22"/>
        </w:rPr>
      </w:pPr>
      <w:r w:rsidRPr="000452EA">
        <w:rPr>
          <w:noProof/>
          <w:szCs w:val="22"/>
        </w:rPr>
        <w:t xml:space="preserve">The gravest objection to the more extreme forms of divine command theory is that they imply that if God commanded us, for example, to make it our chief end in life to inflict suffering on other human beings, for no other reason than that he </w:t>
      </w:r>
      <w:r w:rsidRPr="009A1C22">
        <w:rPr>
          <w:noProof/>
          <w:szCs w:val="22"/>
        </w:rPr>
        <w:t>commanded</w:t>
      </w:r>
      <w:r w:rsidRPr="000452EA">
        <w:rPr>
          <w:noProof/>
          <w:szCs w:val="22"/>
        </w:rPr>
        <w:t xml:space="preserve"> it, it would be wrong not to obey. Finding this conclusion unacceptable, I prefer a less extreme, or modified, divine command theory, which identifies the ethical property of wrongness with the property of being contrary to the commands of a loving God. Since a God who commanded us to practice cruelty for its </w:t>
      </w:r>
      <w:r w:rsidRPr="00832249">
        <w:rPr>
          <w:noProof/>
          <w:szCs w:val="22"/>
        </w:rPr>
        <w:t>own</w:t>
      </w:r>
      <w:r w:rsidRPr="000452EA">
        <w:rPr>
          <w:noProof/>
          <w:szCs w:val="22"/>
        </w:rPr>
        <w:t xml:space="preserve"> sake would not be a loving God, this modified divine command theory does not imply that it would be wrong to disobey such a command.</w:t>
      </w:r>
      <w:r w:rsidR="00C840F5">
        <w:rPr>
          <w:szCs w:val="22"/>
        </w:rPr>
        <w:t xml:space="preserve"> </w:t>
      </w:r>
      <w:r w:rsidR="00891408">
        <w:rPr>
          <w:szCs w:val="22"/>
        </w:rPr>
        <w:fldChar w:fldCharType="begin"/>
      </w:r>
      <w:r w:rsidR="00C73C90">
        <w:rPr>
          <w:szCs w:val="22"/>
        </w:rPr>
        <w:instrText xml:space="preserve"> ADDIN ZOTERO_ITEM CSL_CITATION {"citationID":"tALHKsBf","properties":{"formattedCitation":"(Adams 1987b, 147)","plainCitation":"(Adams 1987b, 147)","noteIndex":0},"citationItems":[{"id":18188,"uris":["http://zotero.org/users/4539975/items/EE9N7IY4"],"uri":["http://zotero.org/users/4539975/items/EE9N7IY4"],"itemData":{"id":18188,"type":"chapter","container-title":"The virtue of faith and other essays in philosophical theology","event-place":"New York","page":"144-163","publisher":"Oxford University Press","publisher-place":"New York","source":"Google Scholar","title":"Moral arguments for theistic belief","author":[{"family":"Adams","given":"Robert Merrihew"}],"issued":{"date-parts":[["1987"]]}},"locator":"147","label":"page"}],"schema":"https://github.com/citation-style-language/schema/raw/master/csl-citation.json"} </w:instrText>
      </w:r>
      <w:r w:rsidR="00891408">
        <w:rPr>
          <w:szCs w:val="22"/>
        </w:rPr>
        <w:fldChar w:fldCharType="separate"/>
      </w:r>
      <w:r w:rsidR="003D5E2E" w:rsidRPr="003D5E2E">
        <w:t>(Adams 1987b, 147)</w:t>
      </w:r>
      <w:r w:rsidR="00891408">
        <w:rPr>
          <w:szCs w:val="22"/>
        </w:rPr>
        <w:fldChar w:fldCharType="end"/>
      </w:r>
    </w:p>
    <w:p w14:paraId="46EC32A7" w14:textId="77777777" w:rsidR="0086579A" w:rsidRDefault="0086579A" w:rsidP="004D1DEB">
      <w:pPr>
        <w:rPr>
          <w:szCs w:val="22"/>
        </w:rPr>
      </w:pPr>
    </w:p>
    <w:p w14:paraId="6E5FFAEB" w14:textId="77777777" w:rsidR="00A25F80" w:rsidRPr="00C6585B" w:rsidRDefault="008E7104" w:rsidP="00C721E7">
      <w:pPr>
        <w:pStyle w:val="Heading2"/>
      </w:pPr>
      <w:r>
        <w:t xml:space="preserve">VI. </w:t>
      </w:r>
      <w:r w:rsidR="00A25F80">
        <w:t>The Divine Commander and the Ideal Observer</w:t>
      </w:r>
    </w:p>
    <w:p w14:paraId="732A09CC" w14:textId="77777777" w:rsidR="009B658F" w:rsidRDefault="004D1DEB" w:rsidP="00213AB4">
      <w:pPr>
        <w:rPr>
          <w:szCs w:val="22"/>
        </w:rPr>
      </w:pPr>
      <w:r w:rsidRPr="00C6585B">
        <w:rPr>
          <w:szCs w:val="22"/>
        </w:rPr>
        <w:t xml:space="preserve">As indicated, </w:t>
      </w:r>
      <w:r w:rsidR="009A1C22">
        <w:rPr>
          <w:noProof/>
          <w:szCs w:val="22"/>
        </w:rPr>
        <w:t xml:space="preserve">I do not </w:t>
      </w:r>
      <w:r w:rsidR="001535CF">
        <w:rPr>
          <w:szCs w:val="22"/>
        </w:rPr>
        <w:t>aim to</w:t>
      </w:r>
      <w:r w:rsidRPr="00C6585B">
        <w:rPr>
          <w:szCs w:val="22"/>
        </w:rPr>
        <w:t xml:space="preserve"> cast doubt upon the adequacy</w:t>
      </w:r>
      <w:r w:rsidR="00637655">
        <w:rPr>
          <w:szCs w:val="22"/>
        </w:rPr>
        <w:t xml:space="preserve"> </w:t>
      </w:r>
      <w:r w:rsidR="00A75CBE">
        <w:rPr>
          <w:szCs w:val="22"/>
        </w:rPr>
        <w:t>of</w:t>
      </w:r>
      <w:r w:rsidR="00637655">
        <w:rPr>
          <w:szCs w:val="22"/>
        </w:rPr>
        <w:t xml:space="preserve"> </w:t>
      </w:r>
      <w:r w:rsidRPr="00C6585B">
        <w:rPr>
          <w:szCs w:val="22"/>
        </w:rPr>
        <w:t>the new divine command theor</w:t>
      </w:r>
      <w:r w:rsidR="00A75CBE">
        <w:rPr>
          <w:szCs w:val="22"/>
        </w:rPr>
        <w:t>ists</w:t>
      </w:r>
      <w:r w:rsidR="00376875">
        <w:rPr>
          <w:szCs w:val="22"/>
        </w:rPr>
        <w:t>’</w:t>
      </w:r>
      <w:r w:rsidR="00A75CBE">
        <w:rPr>
          <w:szCs w:val="22"/>
        </w:rPr>
        <w:t xml:space="preserve"> response to</w:t>
      </w:r>
      <w:r w:rsidR="00637655">
        <w:rPr>
          <w:szCs w:val="22"/>
        </w:rPr>
        <w:t xml:space="preserve"> </w:t>
      </w:r>
      <w:r w:rsidRPr="00C6585B">
        <w:rPr>
          <w:szCs w:val="22"/>
        </w:rPr>
        <w:t xml:space="preserve">Euthyphronian challenges. Instead, I </w:t>
      </w:r>
      <w:r w:rsidR="00B754F3">
        <w:rPr>
          <w:szCs w:val="22"/>
        </w:rPr>
        <w:t>shall argue</w:t>
      </w:r>
      <w:r w:rsidRPr="00C6585B">
        <w:rPr>
          <w:szCs w:val="22"/>
        </w:rPr>
        <w:t xml:space="preserve"> that if the </w:t>
      </w:r>
      <w:r w:rsidRPr="006D5EF0">
        <w:rPr>
          <w:noProof/>
          <w:szCs w:val="22"/>
        </w:rPr>
        <w:t>divine</w:t>
      </w:r>
      <w:r w:rsidRPr="00C6585B">
        <w:rPr>
          <w:szCs w:val="22"/>
        </w:rPr>
        <w:t xml:space="preserve"> command theorist can defend his view in these terms, it will be because he </w:t>
      </w:r>
      <w:r w:rsidRPr="00693C28">
        <w:rPr>
          <w:noProof/>
          <w:szCs w:val="22"/>
        </w:rPr>
        <w:t>has</w:t>
      </w:r>
      <w:r w:rsidR="00693C28">
        <w:rPr>
          <w:noProof/>
          <w:szCs w:val="22"/>
        </w:rPr>
        <w:t>, in essence,</w:t>
      </w:r>
      <w:r w:rsidRPr="00C6585B">
        <w:rPr>
          <w:szCs w:val="22"/>
        </w:rPr>
        <w:t xml:space="preserve"> a</w:t>
      </w:r>
      <w:r w:rsidR="00875EA2">
        <w:rPr>
          <w:szCs w:val="22"/>
        </w:rPr>
        <w:t xml:space="preserve">dopted </w:t>
      </w:r>
      <w:r w:rsidR="00875EA2" w:rsidRPr="00040E59">
        <w:rPr>
          <w:noProof/>
          <w:szCs w:val="22"/>
        </w:rPr>
        <w:t>an ideal</w:t>
      </w:r>
      <w:r w:rsidR="00875EA2">
        <w:rPr>
          <w:szCs w:val="22"/>
        </w:rPr>
        <w:t xml:space="preserve"> observer </w:t>
      </w:r>
      <w:r w:rsidR="00875EA2" w:rsidRPr="002057B4">
        <w:rPr>
          <w:noProof/>
          <w:szCs w:val="22"/>
        </w:rPr>
        <w:t>meta</w:t>
      </w:r>
      <w:r w:rsidRPr="002057B4">
        <w:rPr>
          <w:noProof/>
          <w:szCs w:val="22"/>
        </w:rPr>
        <w:t>ethics</w:t>
      </w:r>
      <w:r w:rsidR="00394260">
        <w:rPr>
          <w:noProof/>
          <w:szCs w:val="22"/>
        </w:rPr>
        <w:t xml:space="preserve"> for </w:t>
      </w:r>
      <w:r w:rsidR="00394260" w:rsidRPr="00D55B7C">
        <w:rPr>
          <w:noProof/>
          <w:szCs w:val="22"/>
        </w:rPr>
        <w:t>oblig</w:t>
      </w:r>
      <w:r w:rsidR="00D55B7C">
        <w:rPr>
          <w:noProof/>
          <w:szCs w:val="22"/>
        </w:rPr>
        <w:t>a</w:t>
      </w:r>
      <w:r w:rsidR="00394260" w:rsidRPr="00D55B7C">
        <w:rPr>
          <w:noProof/>
          <w:szCs w:val="22"/>
        </w:rPr>
        <w:t>tions</w:t>
      </w:r>
      <w:r w:rsidRPr="00C6585B">
        <w:rPr>
          <w:szCs w:val="22"/>
        </w:rPr>
        <w:t xml:space="preserve">. </w:t>
      </w:r>
    </w:p>
    <w:p w14:paraId="2EC6BDD6" w14:textId="088915FC" w:rsidR="009B658F" w:rsidRDefault="00420DBD" w:rsidP="00213AB4">
      <w:pPr>
        <w:rPr>
          <w:szCs w:val="22"/>
        </w:rPr>
      </w:pPr>
      <w:r>
        <w:rPr>
          <w:szCs w:val="22"/>
        </w:rPr>
        <w:t>Ideal observer theories</w:t>
      </w:r>
      <w:r w:rsidR="005E1AAE">
        <w:rPr>
          <w:szCs w:val="22"/>
        </w:rPr>
        <w:t xml:space="preserve"> can </w:t>
      </w:r>
      <w:r w:rsidR="005E1AAE" w:rsidRPr="00832249">
        <w:rPr>
          <w:noProof/>
          <w:szCs w:val="22"/>
        </w:rPr>
        <w:t>be developed</w:t>
      </w:r>
      <w:r w:rsidR="005E1AAE">
        <w:rPr>
          <w:szCs w:val="22"/>
        </w:rPr>
        <w:t xml:space="preserve"> in various ways. What they have in common is that ethical properties </w:t>
      </w:r>
      <w:r w:rsidR="005E1AAE" w:rsidRPr="00832249">
        <w:rPr>
          <w:noProof/>
          <w:szCs w:val="22"/>
        </w:rPr>
        <w:t>are identified</w:t>
      </w:r>
      <w:r w:rsidR="006D5EF0">
        <w:rPr>
          <w:szCs w:val="22"/>
        </w:rPr>
        <w:t xml:space="preserve"> via</w:t>
      </w:r>
      <w:r w:rsidR="005E1AAE">
        <w:rPr>
          <w:szCs w:val="22"/>
        </w:rPr>
        <w:t xml:space="preserve"> the responses of an idealized observer. The observer is idealized in being unlimited in ways that human observers are often limited, biased, or partial. </w:t>
      </w:r>
      <w:r w:rsidR="00C3638F" w:rsidRPr="00832249">
        <w:rPr>
          <w:noProof/>
          <w:szCs w:val="22"/>
        </w:rPr>
        <w:t>A</w:t>
      </w:r>
      <w:r w:rsidR="00AF218F" w:rsidRPr="00832249">
        <w:rPr>
          <w:noProof/>
          <w:szCs w:val="22"/>
        </w:rPr>
        <w:t xml:space="preserve">ccording to Roderick </w:t>
      </w:r>
      <w:r w:rsidR="00AF218F" w:rsidRPr="00832249">
        <w:rPr>
          <w:noProof/>
          <w:szCs w:val="22"/>
        </w:rPr>
        <w:lastRenderedPageBreak/>
        <w:t>Firth</w:t>
      </w:r>
      <w:r w:rsidR="00376875">
        <w:rPr>
          <w:noProof/>
          <w:szCs w:val="22"/>
        </w:rPr>
        <w:t>’</w:t>
      </w:r>
      <w:r w:rsidR="00C3638F" w:rsidRPr="00832249">
        <w:rPr>
          <w:noProof/>
          <w:szCs w:val="22"/>
        </w:rPr>
        <w:t>s influential version, for example,</w:t>
      </w:r>
      <w:r w:rsidR="00AF218F" w:rsidRPr="00832249">
        <w:rPr>
          <w:noProof/>
          <w:szCs w:val="22"/>
        </w:rPr>
        <w:t xml:space="preserve"> </w:t>
      </w:r>
      <w:r w:rsidR="00784C73" w:rsidRPr="00832249">
        <w:rPr>
          <w:noProof/>
          <w:szCs w:val="22"/>
        </w:rPr>
        <w:t xml:space="preserve">the ideal observer </w:t>
      </w:r>
      <w:r w:rsidR="005E1AAE" w:rsidRPr="00832249">
        <w:rPr>
          <w:noProof/>
          <w:szCs w:val="22"/>
        </w:rPr>
        <w:t>is omniscient</w:t>
      </w:r>
      <w:r w:rsidR="00AF218F" w:rsidRPr="00832249">
        <w:rPr>
          <w:noProof/>
          <w:szCs w:val="22"/>
        </w:rPr>
        <w:t xml:space="preserve"> about non-ethical facts</w:t>
      </w:r>
      <w:r w:rsidR="005E1AAE" w:rsidRPr="00832249">
        <w:rPr>
          <w:noProof/>
          <w:szCs w:val="22"/>
        </w:rPr>
        <w:t>,</w:t>
      </w:r>
      <w:r w:rsidR="005B20EC" w:rsidRPr="000236B8">
        <w:rPr>
          <w:rStyle w:val="FootnoteReference"/>
        </w:rPr>
        <w:footnoteReference w:id="13"/>
      </w:r>
      <w:r w:rsidR="00142D16">
        <w:rPr>
          <w:noProof/>
          <w:szCs w:val="22"/>
        </w:rPr>
        <w:t xml:space="preserve"> </w:t>
      </w:r>
      <w:r w:rsidR="005E1AAE" w:rsidRPr="00832249">
        <w:rPr>
          <w:noProof/>
          <w:szCs w:val="22"/>
        </w:rPr>
        <w:t>omnipercipient</w:t>
      </w:r>
      <w:r w:rsidR="00AF218F" w:rsidRPr="00832249">
        <w:rPr>
          <w:noProof/>
          <w:szCs w:val="22"/>
        </w:rPr>
        <w:t xml:space="preserve"> (vividly aware of relevant facts as they would be experienced by </w:t>
      </w:r>
      <w:r w:rsidR="00C3638F" w:rsidRPr="00832249">
        <w:rPr>
          <w:noProof/>
          <w:szCs w:val="22"/>
        </w:rPr>
        <w:t>those affected</w:t>
      </w:r>
      <w:r w:rsidR="00AF218F" w:rsidRPr="00832249">
        <w:rPr>
          <w:noProof/>
          <w:szCs w:val="22"/>
        </w:rPr>
        <w:t>)</w:t>
      </w:r>
      <w:r w:rsidR="005E1AAE" w:rsidRPr="00832249">
        <w:rPr>
          <w:noProof/>
          <w:szCs w:val="22"/>
        </w:rPr>
        <w:t xml:space="preserve">, </w:t>
      </w:r>
      <w:r w:rsidR="00AF218F" w:rsidRPr="00832249">
        <w:rPr>
          <w:noProof/>
          <w:szCs w:val="22"/>
        </w:rPr>
        <w:t>disinterested (</w:t>
      </w:r>
      <w:r w:rsidR="00C3638F" w:rsidRPr="00832249">
        <w:rPr>
          <w:noProof/>
          <w:szCs w:val="22"/>
        </w:rPr>
        <w:t>so</w:t>
      </w:r>
      <w:r w:rsidR="00784C73" w:rsidRPr="00832249">
        <w:rPr>
          <w:noProof/>
          <w:szCs w:val="22"/>
        </w:rPr>
        <w:t xml:space="preserve"> </w:t>
      </w:r>
      <w:r w:rsidR="00AF218F" w:rsidRPr="00832249">
        <w:rPr>
          <w:noProof/>
          <w:szCs w:val="22"/>
        </w:rPr>
        <w:t xml:space="preserve">judgments are not distorted by </w:t>
      </w:r>
      <w:r w:rsidR="00C3638F" w:rsidRPr="00832249">
        <w:rPr>
          <w:noProof/>
          <w:szCs w:val="22"/>
        </w:rPr>
        <w:t>the observer</w:t>
      </w:r>
      <w:r w:rsidR="00376875">
        <w:rPr>
          <w:noProof/>
          <w:szCs w:val="22"/>
        </w:rPr>
        <w:t>’</w:t>
      </w:r>
      <w:r w:rsidR="00C3638F" w:rsidRPr="00832249">
        <w:rPr>
          <w:noProof/>
          <w:szCs w:val="22"/>
        </w:rPr>
        <w:t>s</w:t>
      </w:r>
      <w:r w:rsidR="00AF218F" w:rsidRPr="00832249">
        <w:rPr>
          <w:noProof/>
          <w:szCs w:val="22"/>
        </w:rPr>
        <w:t xml:space="preserve"> interests), and </w:t>
      </w:r>
      <w:r w:rsidR="005E1AAE" w:rsidRPr="00832249">
        <w:rPr>
          <w:noProof/>
          <w:szCs w:val="22"/>
        </w:rPr>
        <w:t>dispassionate</w:t>
      </w:r>
      <w:r w:rsidR="00AF218F" w:rsidRPr="00832249">
        <w:rPr>
          <w:noProof/>
          <w:szCs w:val="22"/>
        </w:rPr>
        <w:t xml:space="preserve"> (</w:t>
      </w:r>
      <w:r w:rsidR="00C3638F" w:rsidRPr="00832249">
        <w:rPr>
          <w:noProof/>
          <w:szCs w:val="22"/>
        </w:rPr>
        <w:t>so</w:t>
      </w:r>
      <w:r w:rsidR="00784C73" w:rsidRPr="00832249">
        <w:rPr>
          <w:noProof/>
          <w:szCs w:val="22"/>
        </w:rPr>
        <w:t xml:space="preserve"> </w:t>
      </w:r>
      <w:r w:rsidR="00AF218F" w:rsidRPr="00832249">
        <w:rPr>
          <w:noProof/>
          <w:szCs w:val="22"/>
        </w:rPr>
        <w:t>judgment</w:t>
      </w:r>
      <w:r w:rsidR="00784C73" w:rsidRPr="00832249">
        <w:rPr>
          <w:noProof/>
          <w:szCs w:val="22"/>
        </w:rPr>
        <w:t>s are</w:t>
      </w:r>
      <w:r w:rsidR="00AF218F" w:rsidRPr="00832249">
        <w:rPr>
          <w:noProof/>
          <w:szCs w:val="22"/>
        </w:rPr>
        <w:t xml:space="preserve"> not distorted by passions</w:t>
      </w:r>
      <w:r w:rsidR="00C3638F" w:rsidRPr="00832249">
        <w:rPr>
          <w:noProof/>
          <w:szCs w:val="22"/>
        </w:rPr>
        <w:t>,</w:t>
      </w:r>
      <w:r w:rsidR="00AF218F" w:rsidRPr="00832249">
        <w:rPr>
          <w:noProof/>
          <w:szCs w:val="22"/>
        </w:rPr>
        <w:t xml:space="preserve"> such as revenge or cruelty).</w:t>
      </w:r>
      <w:r w:rsidR="00AF218F">
        <w:rPr>
          <w:szCs w:val="22"/>
        </w:rPr>
        <w:t xml:space="preserve"> Ethical properties </w:t>
      </w:r>
      <w:r w:rsidR="00AF218F" w:rsidRPr="00832249">
        <w:rPr>
          <w:noProof/>
          <w:szCs w:val="22"/>
        </w:rPr>
        <w:t>are then identified</w:t>
      </w:r>
      <w:r w:rsidR="00AF218F">
        <w:rPr>
          <w:szCs w:val="22"/>
        </w:rPr>
        <w:t xml:space="preserve"> </w:t>
      </w:r>
      <w:r w:rsidR="00AF218F" w:rsidRPr="00832249">
        <w:rPr>
          <w:noProof/>
          <w:szCs w:val="22"/>
        </w:rPr>
        <w:t>in terms of</w:t>
      </w:r>
      <w:r w:rsidR="00AF218F">
        <w:rPr>
          <w:szCs w:val="22"/>
        </w:rPr>
        <w:t xml:space="preserve"> the favorable or unfavorable attitudes of the ideal observer toward </w:t>
      </w:r>
      <w:r w:rsidR="00637655">
        <w:rPr>
          <w:szCs w:val="22"/>
        </w:rPr>
        <w:t>what is</w:t>
      </w:r>
      <w:r w:rsidR="00AF218F">
        <w:rPr>
          <w:szCs w:val="22"/>
        </w:rPr>
        <w:t xml:space="preserve"> </w:t>
      </w:r>
      <w:r w:rsidR="00AF218F" w:rsidRPr="00832249">
        <w:rPr>
          <w:noProof/>
          <w:szCs w:val="22"/>
        </w:rPr>
        <w:t>being ethically assessed</w:t>
      </w:r>
      <w:r w:rsidR="00AF218F">
        <w:rPr>
          <w:szCs w:val="22"/>
        </w:rPr>
        <w:t>.</w:t>
      </w:r>
      <w:r w:rsidR="00AB78EC">
        <w:rPr>
          <w:szCs w:val="22"/>
        </w:rPr>
        <w:t xml:space="preserve"> </w:t>
      </w:r>
      <w:r w:rsidR="00AB78EC">
        <w:rPr>
          <w:szCs w:val="22"/>
        </w:rPr>
        <w:fldChar w:fldCharType="begin"/>
      </w:r>
      <w:r w:rsidR="009C01E3">
        <w:rPr>
          <w:szCs w:val="22"/>
        </w:rPr>
        <w:instrText xml:space="preserve"> ADDIN ZOTERO_ITEM CSL_CITATION {"citationID":"QFPrFvln","properties":{"formattedCitation":"(Firth 1952, 333\\uc0\\u8211{}41)","plainCitation":"(Firth 1952, 333–41)","noteIndex":0},"citationItems":[{"id":20242,"uris":["http://zotero.org/users/4539975/items/T28F5SXI"],"uri":["http://zotero.org/users/4539975/items/T28F5SXI"],"itemData":{"id":20242,"type":"article-journal","container-title":"Philosophy and Phenomenological Research","ISSN":"00318205","issue":"3","journalAbbreviation":"Philosophy and Phenomenological Research","page":"317-345","source":"DOI.org (Crossref)","title":"Ethical Absolutism and the Ideal Observer","volume":"12","author":[{"family":"Firth","given":"Roderick"}],"accessed":{"date-parts":[["2020",11,20]]},"issued":{"date-parts":[["1952",3]]}},"locator":"333-341","label":"page"}],"schema":"https://github.com/citation-style-language/schema/raw/master/csl-citation.json"} </w:instrText>
      </w:r>
      <w:r w:rsidR="00AB78EC">
        <w:rPr>
          <w:szCs w:val="22"/>
        </w:rPr>
        <w:fldChar w:fldCharType="separate"/>
      </w:r>
      <w:r w:rsidR="003D5E2E" w:rsidRPr="003D5E2E">
        <w:t>(Firth 1952, 333–41)</w:t>
      </w:r>
      <w:r w:rsidR="00AB78EC">
        <w:rPr>
          <w:szCs w:val="22"/>
        </w:rPr>
        <w:fldChar w:fldCharType="end"/>
      </w:r>
      <w:r w:rsidR="00854DD7">
        <w:rPr>
          <w:szCs w:val="22"/>
        </w:rPr>
        <w:t xml:space="preserve"> </w:t>
      </w:r>
      <w:r w:rsidR="00EF0E11">
        <w:rPr>
          <w:szCs w:val="22"/>
        </w:rPr>
        <w:t xml:space="preserve">According to </w:t>
      </w:r>
      <w:r w:rsidR="00854DD7">
        <w:rPr>
          <w:szCs w:val="22"/>
        </w:rPr>
        <w:t>Firth</w:t>
      </w:r>
      <w:r w:rsidR="00EF0E11">
        <w:rPr>
          <w:szCs w:val="22"/>
        </w:rPr>
        <w:t xml:space="preserve">, </w:t>
      </w:r>
      <w:r w:rsidR="00376875">
        <w:rPr>
          <w:szCs w:val="22"/>
        </w:rPr>
        <w:t>“</w:t>
      </w:r>
      <w:r w:rsidR="00854DD7">
        <w:rPr>
          <w:szCs w:val="22"/>
        </w:rPr>
        <w:t xml:space="preserve">any plausible description </w:t>
      </w:r>
      <w:r w:rsidR="00854DD7" w:rsidRPr="007F3B34">
        <w:rPr>
          <w:noProof/>
          <w:szCs w:val="22"/>
        </w:rPr>
        <w:t>of an ideal observer</w:t>
      </w:r>
      <w:r w:rsidR="00854DD7">
        <w:rPr>
          <w:szCs w:val="22"/>
        </w:rPr>
        <w:t xml:space="preserve"> will be a short </w:t>
      </w:r>
      <w:r w:rsidR="00854DD7" w:rsidRPr="007F3B34">
        <w:rPr>
          <w:noProof/>
          <w:szCs w:val="22"/>
        </w:rPr>
        <w:t>description</w:t>
      </w:r>
      <w:r w:rsidR="00854DD7">
        <w:rPr>
          <w:szCs w:val="22"/>
        </w:rPr>
        <w:t xml:space="preserve"> of </w:t>
      </w:r>
      <w:r w:rsidR="00854DD7" w:rsidRPr="00040E59">
        <w:rPr>
          <w:noProof/>
          <w:szCs w:val="22"/>
        </w:rPr>
        <w:t>God,</w:t>
      </w:r>
      <w:r w:rsidR="00854DD7">
        <w:rPr>
          <w:szCs w:val="22"/>
        </w:rPr>
        <w:t xml:space="preserve"> if God is conceived </w:t>
      </w:r>
      <w:r w:rsidR="005757B8">
        <w:rPr>
          <w:szCs w:val="22"/>
        </w:rPr>
        <w:t>to be an infallible moral judge.</w:t>
      </w:r>
      <w:r w:rsidR="00376875">
        <w:rPr>
          <w:szCs w:val="22"/>
        </w:rPr>
        <w:t>”</w:t>
      </w:r>
      <w:r w:rsidR="00AB78EC">
        <w:rPr>
          <w:szCs w:val="22"/>
        </w:rPr>
        <w:t xml:space="preserve"> </w:t>
      </w:r>
      <w:r w:rsidR="00AB78EC">
        <w:rPr>
          <w:szCs w:val="22"/>
        </w:rPr>
        <w:fldChar w:fldCharType="begin"/>
      </w:r>
      <w:r w:rsidR="009C01E3">
        <w:rPr>
          <w:szCs w:val="22"/>
        </w:rPr>
        <w:instrText xml:space="preserve"> ADDIN ZOTERO_ITEM CSL_CITATION {"citationID":"C0R4QBTs","properties":{"formattedCitation":"(Firth 1952, 333)","plainCitation":"(Firth 1952, 333)","noteIndex":0},"citationItems":[{"id":20242,"uris":["http://zotero.org/users/4539975/items/T28F5SXI"],"uri":["http://zotero.org/users/4539975/items/T28F5SXI"],"itemData":{"id":20242,"type":"article-journal","container-title":"Philosophy and Phenomenological Research","ISSN":"00318205","issue":"3","journalAbbreviation":"Philosophy and Phenomenological Research","page":"317-345","source":"DOI.org (Crossref)","title":"Ethical Absolutism and the Ideal Observer","volume":"12","author":[{"family":"Firth","given":"Roderick"}],"accessed":{"date-parts":[["2020",11,20]]},"issued":{"date-parts":[["1952",3]]}},"locator":"333","label":"page"}],"schema":"https://github.com/citation-style-language/schema/raw/master/csl-citation.json"} </w:instrText>
      </w:r>
      <w:r w:rsidR="00AB78EC">
        <w:rPr>
          <w:szCs w:val="22"/>
        </w:rPr>
        <w:fldChar w:fldCharType="separate"/>
      </w:r>
      <w:r w:rsidR="003D5E2E" w:rsidRPr="003D5E2E">
        <w:t>(Firth 1952, 333)</w:t>
      </w:r>
      <w:r w:rsidR="00AB78EC">
        <w:rPr>
          <w:szCs w:val="22"/>
        </w:rPr>
        <w:fldChar w:fldCharType="end"/>
      </w:r>
      <w:r w:rsidR="00854DD7">
        <w:rPr>
          <w:szCs w:val="22"/>
        </w:rPr>
        <w:t xml:space="preserve"> </w:t>
      </w:r>
      <w:r w:rsidR="00AF218F">
        <w:rPr>
          <w:szCs w:val="22"/>
        </w:rPr>
        <w:t>Charles Taliaferr</w:t>
      </w:r>
      <w:r w:rsidR="00854DD7">
        <w:rPr>
          <w:szCs w:val="22"/>
        </w:rPr>
        <w:t>o mak</w:t>
      </w:r>
      <w:r w:rsidR="00AE6C05">
        <w:rPr>
          <w:szCs w:val="22"/>
        </w:rPr>
        <w:t>es</w:t>
      </w:r>
      <w:r w:rsidR="00854DD7">
        <w:rPr>
          <w:szCs w:val="22"/>
        </w:rPr>
        <w:t xml:space="preserve"> the parallel to Adams</w:t>
      </w:r>
      <w:r w:rsidR="00376875">
        <w:rPr>
          <w:szCs w:val="22"/>
        </w:rPr>
        <w:t>’</w:t>
      </w:r>
      <w:r w:rsidR="00854DD7">
        <w:rPr>
          <w:szCs w:val="22"/>
        </w:rPr>
        <w:t xml:space="preserve">s </w:t>
      </w:r>
      <w:r w:rsidR="00854DD7" w:rsidRPr="002057B4">
        <w:rPr>
          <w:noProof/>
          <w:szCs w:val="22"/>
        </w:rPr>
        <w:t>metaethics</w:t>
      </w:r>
      <w:r w:rsidR="00854DD7">
        <w:rPr>
          <w:szCs w:val="22"/>
        </w:rPr>
        <w:t xml:space="preserve"> </w:t>
      </w:r>
      <w:r w:rsidR="00637655">
        <w:rPr>
          <w:szCs w:val="22"/>
        </w:rPr>
        <w:t xml:space="preserve">yet </w:t>
      </w:r>
      <w:r w:rsidR="00854DD7">
        <w:rPr>
          <w:szCs w:val="22"/>
        </w:rPr>
        <w:t xml:space="preserve">closer </w:t>
      </w:r>
      <w:r w:rsidR="00854DD7" w:rsidRPr="006A1322">
        <w:rPr>
          <w:noProof/>
          <w:szCs w:val="22"/>
        </w:rPr>
        <w:t xml:space="preserve">by </w:t>
      </w:r>
      <w:r w:rsidR="00376875">
        <w:rPr>
          <w:noProof/>
          <w:szCs w:val="22"/>
        </w:rPr>
        <w:t>“</w:t>
      </w:r>
      <w:r w:rsidR="00F63C57" w:rsidRPr="006A1322">
        <w:rPr>
          <w:noProof/>
          <w:szCs w:val="22"/>
        </w:rPr>
        <w:t>adding that the ideal observer is loving and replac[ing] the notion of being dispassionate and disinterested with the stipulation that the observer is impartial.</w:t>
      </w:r>
      <w:r w:rsidR="00F63C57">
        <w:rPr>
          <w:szCs w:val="22"/>
        </w:rPr>
        <w:t xml:space="preserve"> I will thus represent the </w:t>
      </w:r>
      <w:r w:rsidR="00580E42">
        <w:rPr>
          <w:szCs w:val="22"/>
        </w:rPr>
        <w:t>IOT</w:t>
      </w:r>
      <w:r w:rsidR="00F63C57">
        <w:rPr>
          <w:szCs w:val="22"/>
        </w:rPr>
        <w:t xml:space="preserve"> </w:t>
      </w:r>
      <w:r w:rsidR="00F36808">
        <w:rPr>
          <w:szCs w:val="22"/>
        </w:rPr>
        <w:t>a</w:t>
      </w:r>
      <w:r w:rsidR="00F63C57">
        <w:rPr>
          <w:szCs w:val="22"/>
        </w:rPr>
        <w:t xml:space="preserve">s claiming that </w:t>
      </w:r>
      <w:r w:rsidR="00376875">
        <w:rPr>
          <w:szCs w:val="22"/>
        </w:rPr>
        <w:t>‘</w:t>
      </w:r>
      <w:r w:rsidR="00F63C57">
        <w:rPr>
          <w:szCs w:val="22"/>
        </w:rPr>
        <w:t>X is good</w:t>
      </w:r>
      <w:r w:rsidR="00376875">
        <w:rPr>
          <w:szCs w:val="22"/>
        </w:rPr>
        <w:t>’</w:t>
      </w:r>
      <w:r w:rsidR="00F63C57">
        <w:rPr>
          <w:szCs w:val="22"/>
        </w:rPr>
        <w:t xml:space="preserve"> should be analyzed as </w:t>
      </w:r>
      <w:r w:rsidR="00376875">
        <w:rPr>
          <w:szCs w:val="22"/>
        </w:rPr>
        <w:t>‘</w:t>
      </w:r>
      <w:r w:rsidR="00F63C57">
        <w:rPr>
          <w:szCs w:val="22"/>
        </w:rPr>
        <w:t xml:space="preserve">X would be approved of by a being that is omniscient, omnipercipient, impartial, and </w:t>
      </w:r>
      <w:r w:rsidR="00F63C57" w:rsidRPr="007461E2">
        <w:rPr>
          <w:noProof/>
          <w:szCs w:val="22"/>
        </w:rPr>
        <w:t>loving</w:t>
      </w:r>
      <w:r w:rsidR="001C79FD">
        <w:rPr>
          <w:noProof/>
          <w:szCs w:val="22"/>
        </w:rPr>
        <w:t>’.</w:t>
      </w:r>
      <w:r w:rsidR="00376875">
        <w:rPr>
          <w:szCs w:val="22"/>
        </w:rPr>
        <w:t>”</w:t>
      </w:r>
      <w:r w:rsidR="00815BF5">
        <w:rPr>
          <w:szCs w:val="22"/>
        </w:rPr>
        <w:t xml:space="preserve"> </w:t>
      </w:r>
      <w:r w:rsidR="00815BF5">
        <w:rPr>
          <w:szCs w:val="22"/>
        </w:rPr>
        <w:fldChar w:fldCharType="begin"/>
      </w:r>
      <w:r w:rsidR="00C73C90">
        <w:rPr>
          <w:szCs w:val="22"/>
        </w:rPr>
        <w:instrText xml:space="preserve"> ADDIN ZOTERO_ITEM CSL_CITATION {"citationID":"a28sjo64i94","properties":{"formattedCitation":"(Taliaferro 1983, 3\\uc0\\u8211{}4)","plainCitation":"(Taliaferro 1983, 3–4)","noteIndex":0},"citationItems":[{"id":16667,"uris":["http://zotero.org/users/4539975/items/6PI6S7H2"],"uri":["http://zotero.org/users/4539975/items/6PI6S7H2"],"itemData":{"id":16667,"type":"article-journal","container-title":"Sophia","issue":"2","page":"3-8","title":"The Divine Command Theory of Ethics and the Ideal Observer","volume":"22","author":[{"family":"Taliaferro","given":"Charles"}],"issued":{"date-parts":[["1983"]]}},"locator":"3-4","label":"page"}],"schema":"https://github.com/citation-style-language/schema/raw/master/csl-citation.json"} </w:instrText>
      </w:r>
      <w:r w:rsidR="00815BF5">
        <w:rPr>
          <w:szCs w:val="22"/>
        </w:rPr>
        <w:fldChar w:fldCharType="separate"/>
      </w:r>
      <w:r w:rsidR="003D5E2E" w:rsidRPr="003D5E2E">
        <w:t>(Taliaferro 1983, 3–4)</w:t>
      </w:r>
      <w:r w:rsidR="00815BF5">
        <w:rPr>
          <w:szCs w:val="22"/>
        </w:rPr>
        <w:fldChar w:fldCharType="end"/>
      </w:r>
      <w:r w:rsidR="00815BF5">
        <w:rPr>
          <w:szCs w:val="22"/>
        </w:rPr>
        <w:t xml:space="preserve"> </w:t>
      </w:r>
      <w:r w:rsidR="00202A4B">
        <w:rPr>
          <w:szCs w:val="22"/>
        </w:rPr>
        <w:t xml:space="preserve">Since we are </w:t>
      </w:r>
      <w:r w:rsidR="00FF099D">
        <w:rPr>
          <w:szCs w:val="22"/>
        </w:rPr>
        <w:t xml:space="preserve">here </w:t>
      </w:r>
      <w:r w:rsidR="00AE6C05">
        <w:rPr>
          <w:szCs w:val="22"/>
        </w:rPr>
        <w:t>concern</w:t>
      </w:r>
      <w:r w:rsidR="00202A4B">
        <w:rPr>
          <w:szCs w:val="22"/>
        </w:rPr>
        <w:t>ed</w:t>
      </w:r>
      <w:r w:rsidR="00AE6C05">
        <w:rPr>
          <w:szCs w:val="22"/>
        </w:rPr>
        <w:t xml:space="preserve"> with </w:t>
      </w:r>
      <w:r w:rsidR="00115951">
        <w:rPr>
          <w:szCs w:val="22"/>
        </w:rPr>
        <w:t xml:space="preserve">deontic properties, such as rightness </w:t>
      </w:r>
      <w:r w:rsidR="00AE6C05">
        <w:rPr>
          <w:szCs w:val="22"/>
        </w:rPr>
        <w:t xml:space="preserve">and </w:t>
      </w:r>
      <w:r w:rsidR="00115951">
        <w:rPr>
          <w:szCs w:val="22"/>
        </w:rPr>
        <w:t>wrongness</w:t>
      </w:r>
      <w:r w:rsidR="00AE6C05">
        <w:rPr>
          <w:szCs w:val="22"/>
        </w:rPr>
        <w:t xml:space="preserve">, we need not commit ourselves </w:t>
      </w:r>
      <w:r w:rsidR="00040E59">
        <w:rPr>
          <w:noProof/>
          <w:szCs w:val="22"/>
        </w:rPr>
        <w:t>to</w:t>
      </w:r>
      <w:r w:rsidR="00AE6C05">
        <w:rPr>
          <w:szCs w:val="22"/>
        </w:rPr>
        <w:t xml:space="preserve"> an analysis of goodness. I shall adapt Taliaferro</w:t>
      </w:r>
      <w:r w:rsidR="00376875">
        <w:rPr>
          <w:szCs w:val="22"/>
        </w:rPr>
        <w:t>’</w:t>
      </w:r>
      <w:r w:rsidR="00AE6C05">
        <w:rPr>
          <w:szCs w:val="22"/>
        </w:rPr>
        <w:t xml:space="preserve">s conception directly to the analysis of moral requirement: </w:t>
      </w:r>
      <w:r w:rsidR="00376875">
        <w:rPr>
          <w:szCs w:val="22"/>
        </w:rPr>
        <w:t>“</w:t>
      </w:r>
      <w:r w:rsidR="00AE6C05">
        <w:rPr>
          <w:szCs w:val="22"/>
        </w:rPr>
        <w:t>X is required</w:t>
      </w:r>
      <w:r w:rsidR="00376875">
        <w:rPr>
          <w:szCs w:val="22"/>
        </w:rPr>
        <w:t>”</w:t>
      </w:r>
      <w:r w:rsidR="00AE6C05">
        <w:rPr>
          <w:szCs w:val="22"/>
        </w:rPr>
        <w:t xml:space="preserve"> should be analyzed as </w:t>
      </w:r>
      <w:r w:rsidR="00376875">
        <w:rPr>
          <w:szCs w:val="22"/>
        </w:rPr>
        <w:t>“</w:t>
      </w:r>
      <w:r w:rsidR="00AE6C05">
        <w:rPr>
          <w:szCs w:val="22"/>
        </w:rPr>
        <w:t xml:space="preserve">X would be commanded by a being that is omniscient, omnipercipient, impartial, and </w:t>
      </w:r>
      <w:r w:rsidR="00AE6C05" w:rsidRPr="007461E2">
        <w:rPr>
          <w:noProof/>
          <w:szCs w:val="22"/>
        </w:rPr>
        <w:t>loving</w:t>
      </w:r>
      <w:r w:rsidR="00AE6C05">
        <w:rPr>
          <w:noProof/>
          <w:szCs w:val="22"/>
        </w:rPr>
        <w:t>.</w:t>
      </w:r>
      <w:r w:rsidR="00376875">
        <w:rPr>
          <w:noProof/>
          <w:szCs w:val="22"/>
        </w:rPr>
        <w:t>”</w:t>
      </w:r>
      <w:r w:rsidR="00AE6C05" w:rsidRPr="000236B8">
        <w:rPr>
          <w:rStyle w:val="FootnoteReference"/>
        </w:rPr>
        <w:footnoteReference w:id="14"/>
      </w:r>
      <w:r w:rsidR="00AE6C05">
        <w:rPr>
          <w:noProof/>
          <w:szCs w:val="22"/>
        </w:rPr>
        <w:t xml:space="preserve"> </w:t>
      </w:r>
    </w:p>
    <w:p w14:paraId="196D95C8" w14:textId="1CC5D3D4" w:rsidR="00167132" w:rsidRPr="00C6585B" w:rsidRDefault="004D1DEB" w:rsidP="00213AB4">
      <w:pPr>
        <w:rPr>
          <w:szCs w:val="22"/>
        </w:rPr>
      </w:pPr>
      <w:r w:rsidRPr="00C6585B">
        <w:rPr>
          <w:szCs w:val="22"/>
        </w:rPr>
        <w:t xml:space="preserve">Everything critical to the new </w:t>
      </w:r>
      <w:r w:rsidR="00580E42">
        <w:rPr>
          <w:szCs w:val="22"/>
        </w:rPr>
        <w:t>DCT</w:t>
      </w:r>
      <w:r w:rsidRPr="00C6585B">
        <w:rPr>
          <w:szCs w:val="22"/>
        </w:rPr>
        <w:t>, so far as it succeeds in avoiding the Euthyphronian challenges, is available to</w:t>
      </w:r>
      <w:r w:rsidR="00B754F3">
        <w:rPr>
          <w:szCs w:val="22"/>
        </w:rPr>
        <w:t xml:space="preserve"> </w:t>
      </w:r>
      <w:r w:rsidR="00F63C57">
        <w:rPr>
          <w:szCs w:val="22"/>
        </w:rPr>
        <w:t xml:space="preserve">this kind of </w:t>
      </w:r>
      <w:r w:rsidR="00580E42">
        <w:rPr>
          <w:szCs w:val="22"/>
        </w:rPr>
        <w:t>IOT</w:t>
      </w:r>
      <w:r w:rsidRPr="00C6585B">
        <w:rPr>
          <w:szCs w:val="22"/>
        </w:rPr>
        <w:t xml:space="preserve">. </w:t>
      </w:r>
      <w:r w:rsidR="00693C28">
        <w:rPr>
          <w:noProof/>
          <w:szCs w:val="22"/>
        </w:rPr>
        <w:t xml:space="preserve">Adams </w:t>
      </w:r>
      <w:r w:rsidR="00A37C45">
        <w:rPr>
          <w:noProof/>
          <w:szCs w:val="22"/>
        </w:rPr>
        <w:t xml:space="preserve">himself </w:t>
      </w:r>
      <w:r w:rsidR="00F76883">
        <w:rPr>
          <w:noProof/>
          <w:szCs w:val="22"/>
        </w:rPr>
        <w:t>notes</w:t>
      </w:r>
      <w:r w:rsidR="00693C28">
        <w:rPr>
          <w:noProof/>
          <w:szCs w:val="22"/>
        </w:rPr>
        <w:t xml:space="preserve"> the </w:t>
      </w:r>
      <w:r w:rsidR="008C20F0">
        <w:rPr>
          <w:noProof/>
          <w:szCs w:val="22"/>
        </w:rPr>
        <w:t>possibility</w:t>
      </w:r>
      <w:r w:rsidR="00167132" w:rsidRPr="00C6585B">
        <w:rPr>
          <w:szCs w:val="22"/>
        </w:rPr>
        <w:t xml:space="preserve">: </w:t>
      </w:r>
    </w:p>
    <w:p w14:paraId="1C17E7BC" w14:textId="7FE7D757" w:rsidR="009C5AF4" w:rsidRPr="00C6585B" w:rsidRDefault="00167132" w:rsidP="009C5AF4">
      <w:pPr>
        <w:pStyle w:val="Quotations"/>
        <w:rPr>
          <w:szCs w:val="22"/>
        </w:rPr>
      </w:pPr>
      <w:r w:rsidRPr="005F6CBF">
        <w:rPr>
          <w:noProof/>
          <w:szCs w:val="22"/>
        </w:rPr>
        <w:t>It may be objected that the advantages of the divine command theory can be obtained without an entailment of God</w:t>
      </w:r>
      <w:r w:rsidR="00376875">
        <w:rPr>
          <w:noProof/>
          <w:szCs w:val="22"/>
        </w:rPr>
        <w:t>’</w:t>
      </w:r>
      <w:r w:rsidRPr="005F6CBF">
        <w:rPr>
          <w:noProof/>
          <w:szCs w:val="22"/>
        </w:rPr>
        <w:t xml:space="preserve">s existence. For the rightness of </w:t>
      </w:r>
      <w:r w:rsidRPr="00040E59">
        <w:rPr>
          <w:noProof/>
          <w:szCs w:val="22"/>
        </w:rPr>
        <w:t>an action</w:t>
      </w:r>
      <w:r w:rsidRPr="005F6CBF">
        <w:rPr>
          <w:noProof/>
          <w:szCs w:val="22"/>
        </w:rPr>
        <w:t xml:space="preserve"> might be said to consist in the fact that the </w:t>
      </w:r>
      <w:r w:rsidRPr="00DB0B1A">
        <w:rPr>
          <w:noProof/>
          <w:szCs w:val="22"/>
        </w:rPr>
        <w:t>action</w:t>
      </w:r>
      <w:r w:rsidRPr="005F6CBF">
        <w:rPr>
          <w:noProof/>
          <w:szCs w:val="22"/>
        </w:rPr>
        <w:t xml:space="preserve"> would agree with the commands of a loving God if one </w:t>
      </w:r>
      <w:r w:rsidRPr="005F6CBF">
        <w:rPr>
          <w:noProof/>
          <w:szCs w:val="22"/>
        </w:rPr>
        <w:lastRenderedPageBreak/>
        <w:t xml:space="preserve">existed, or does so agree if a loving God exists. </w:t>
      </w:r>
      <w:r w:rsidR="009C5AF4" w:rsidRPr="005F6CBF">
        <w:rPr>
          <w:noProof/>
          <w:szCs w:val="22"/>
        </w:rPr>
        <w:t>This modification transforms the divine command theory into a nonnaturalistic form of the ideal observer theory of the nature of right and wrong.</w:t>
      </w:r>
      <w:r w:rsidR="00122EFE">
        <w:rPr>
          <w:noProof/>
          <w:szCs w:val="22"/>
        </w:rPr>
        <w:t xml:space="preserve"> </w:t>
      </w:r>
      <w:r w:rsidR="00122EFE">
        <w:rPr>
          <w:noProof/>
          <w:szCs w:val="22"/>
        </w:rPr>
        <w:fldChar w:fldCharType="begin"/>
      </w:r>
      <w:r w:rsidR="00122EFE">
        <w:rPr>
          <w:noProof/>
          <w:szCs w:val="22"/>
        </w:rPr>
        <w:instrText xml:space="preserve"> ADDIN ZOTERO_ITEM CSL_CITATION {"citationID":"d4HVS1l5","properties":{"formattedCitation":"(Adams 1987b, 148)","plainCitation":"(Adams 1987b, 148)","noteIndex":0},"citationItems":[{"id":18188,"uris":["http://zotero.org/users/4539975/items/EE9N7IY4"],"uri":["http://zotero.org/users/4539975/items/EE9N7IY4"],"itemData":{"id":18188,"type":"chapter","container-title":"The virtue of faith and other essays in philosophical theology","event-place":"New York","page":"144-163","publisher":"Oxford University Press","publisher-place":"New York","source":"Google Scholar","title":"Moral arguments for theistic belief","author":[{"family":"Adams","given":"Robert Merrihew"}],"issued":{"date-parts":[["1987"]]}},"locator":"148","label":"page"}],"schema":"https://github.com/citation-style-language/schema/raw/master/csl-citation.json"} </w:instrText>
      </w:r>
      <w:r w:rsidR="00122EFE">
        <w:rPr>
          <w:noProof/>
          <w:szCs w:val="22"/>
        </w:rPr>
        <w:fldChar w:fldCharType="separate"/>
      </w:r>
      <w:r w:rsidR="003D5E2E" w:rsidRPr="003D5E2E">
        <w:t>(Adams 1987b, 148)</w:t>
      </w:r>
      <w:r w:rsidR="00122EFE">
        <w:rPr>
          <w:noProof/>
          <w:szCs w:val="22"/>
        </w:rPr>
        <w:fldChar w:fldCharType="end"/>
      </w:r>
      <w:r w:rsidR="009C5AF4" w:rsidRPr="000236B8">
        <w:rPr>
          <w:rStyle w:val="FootnoteReference"/>
        </w:rPr>
        <w:footnoteReference w:id="15"/>
      </w:r>
    </w:p>
    <w:p w14:paraId="5C21D51C" w14:textId="1FCEBE7C" w:rsidR="00DF222D" w:rsidRDefault="006D5E4A" w:rsidP="00DF222D">
      <w:pPr>
        <w:rPr>
          <w:szCs w:val="22"/>
        </w:rPr>
      </w:pPr>
      <w:bookmarkStart w:id="5" w:name="_Hlk489038790"/>
      <w:r>
        <w:rPr>
          <w:szCs w:val="22"/>
        </w:rPr>
        <w:t>I</w:t>
      </w:r>
      <w:r w:rsidR="00B87713">
        <w:rPr>
          <w:szCs w:val="22"/>
        </w:rPr>
        <w:t xml:space="preserve">n the terms I prefer, </w:t>
      </w:r>
      <w:bookmarkEnd w:id="5"/>
      <w:r w:rsidR="004D1DEB" w:rsidRPr="00C6585B">
        <w:rPr>
          <w:szCs w:val="22"/>
        </w:rPr>
        <w:t xml:space="preserve">we can </w:t>
      </w:r>
      <w:r w:rsidR="00246D48">
        <w:rPr>
          <w:szCs w:val="22"/>
        </w:rPr>
        <w:t>replace “</w:t>
      </w:r>
      <w:r w:rsidR="00246D48" w:rsidRPr="00C6585B">
        <w:rPr>
          <w:szCs w:val="22"/>
        </w:rPr>
        <w:t xml:space="preserve">the commands of </w:t>
      </w:r>
      <w:r w:rsidR="00246D48">
        <w:rPr>
          <w:szCs w:val="22"/>
        </w:rPr>
        <w:t xml:space="preserve">a loving </w:t>
      </w:r>
      <w:r w:rsidR="00246D48" w:rsidRPr="00C6585B">
        <w:rPr>
          <w:szCs w:val="22"/>
        </w:rPr>
        <w:t>God</w:t>
      </w:r>
      <w:r w:rsidR="00246D48">
        <w:rPr>
          <w:szCs w:val="22"/>
        </w:rPr>
        <w:t>” with “</w:t>
      </w:r>
      <w:r w:rsidRPr="00C6585B">
        <w:rPr>
          <w:szCs w:val="22"/>
        </w:rPr>
        <w:t xml:space="preserve">the commands </w:t>
      </w:r>
      <w:r>
        <w:rPr>
          <w:szCs w:val="22"/>
        </w:rPr>
        <w:t xml:space="preserve">of </w:t>
      </w:r>
      <w:r w:rsidR="004D1DEB" w:rsidRPr="00C6585B">
        <w:rPr>
          <w:szCs w:val="22"/>
        </w:rPr>
        <w:t>a</w:t>
      </w:r>
      <w:r w:rsidR="00F63C57">
        <w:rPr>
          <w:szCs w:val="22"/>
        </w:rPr>
        <w:t>n omniscient (or</w:t>
      </w:r>
      <w:r w:rsidR="004D1DEB" w:rsidRPr="00C6585B">
        <w:rPr>
          <w:szCs w:val="22"/>
        </w:rPr>
        <w:t xml:space="preserve"> sufficiently well-informed</w:t>
      </w:r>
      <w:r w:rsidR="00F63C57">
        <w:rPr>
          <w:szCs w:val="22"/>
        </w:rPr>
        <w:t>)</w:t>
      </w:r>
      <w:r w:rsidR="004D1DEB" w:rsidRPr="00C6585B">
        <w:rPr>
          <w:szCs w:val="22"/>
        </w:rPr>
        <w:t xml:space="preserve">, </w:t>
      </w:r>
      <w:r w:rsidR="00F63C57">
        <w:rPr>
          <w:szCs w:val="22"/>
        </w:rPr>
        <w:t>omnipercipient, loving, and impartial observer.</w:t>
      </w:r>
      <w:r w:rsidR="00246D48">
        <w:rPr>
          <w:szCs w:val="22"/>
        </w:rPr>
        <w:t>”</w:t>
      </w:r>
      <w:r w:rsidR="00F63C57">
        <w:rPr>
          <w:szCs w:val="22"/>
        </w:rPr>
        <w:t xml:space="preserve"> The ideal observer will have </w:t>
      </w:r>
      <w:r w:rsidR="00195159">
        <w:rPr>
          <w:szCs w:val="22"/>
        </w:rPr>
        <w:t xml:space="preserve">the </w:t>
      </w:r>
      <w:r w:rsidR="004D1DEB" w:rsidRPr="00693C28">
        <w:rPr>
          <w:noProof/>
          <w:szCs w:val="22"/>
        </w:rPr>
        <w:t>same</w:t>
      </w:r>
      <w:r w:rsidR="004D1DEB" w:rsidRPr="00C6585B">
        <w:rPr>
          <w:szCs w:val="22"/>
        </w:rPr>
        <w:t xml:space="preserve"> properties of character and intellect</w:t>
      </w:r>
      <w:r w:rsidR="00F63C57">
        <w:rPr>
          <w:noProof/>
          <w:szCs w:val="22"/>
        </w:rPr>
        <w:t xml:space="preserve"> </w:t>
      </w:r>
      <w:r w:rsidR="00FF099D">
        <w:rPr>
          <w:noProof/>
          <w:szCs w:val="22"/>
        </w:rPr>
        <w:t xml:space="preserve">that are </w:t>
      </w:r>
      <w:r w:rsidR="00637655">
        <w:rPr>
          <w:noProof/>
          <w:szCs w:val="22"/>
        </w:rPr>
        <w:t xml:space="preserve">traditionally </w:t>
      </w:r>
      <w:r w:rsidR="00306E3D">
        <w:rPr>
          <w:noProof/>
          <w:szCs w:val="22"/>
        </w:rPr>
        <w:t xml:space="preserve">ascribed </w:t>
      </w:r>
      <w:r w:rsidR="004D1DEB" w:rsidRPr="00C6585B">
        <w:rPr>
          <w:szCs w:val="22"/>
        </w:rPr>
        <w:t xml:space="preserve">to God. </w:t>
      </w:r>
      <w:r w:rsidR="00684D74">
        <w:rPr>
          <w:szCs w:val="22"/>
        </w:rPr>
        <w:t>I</w:t>
      </w:r>
      <w:r w:rsidR="004D1DEB" w:rsidRPr="00C6585B">
        <w:rPr>
          <w:szCs w:val="22"/>
        </w:rPr>
        <w:t>mportant</w:t>
      </w:r>
      <w:r w:rsidR="00684D74">
        <w:rPr>
          <w:szCs w:val="22"/>
        </w:rPr>
        <w:t>ly,</w:t>
      </w:r>
      <w:r w:rsidR="00637655">
        <w:rPr>
          <w:szCs w:val="22"/>
        </w:rPr>
        <w:t xml:space="preserve"> though,</w:t>
      </w:r>
      <w:r w:rsidR="00684D74">
        <w:rPr>
          <w:szCs w:val="22"/>
        </w:rPr>
        <w:t xml:space="preserve"> </w:t>
      </w:r>
      <w:r w:rsidR="004D1DEB" w:rsidRPr="00C6585B">
        <w:rPr>
          <w:szCs w:val="22"/>
        </w:rPr>
        <w:t xml:space="preserve">the </w:t>
      </w:r>
      <w:r w:rsidR="004D1DEB" w:rsidRPr="00DB0B1A">
        <w:rPr>
          <w:noProof/>
          <w:szCs w:val="22"/>
        </w:rPr>
        <w:t>ideal</w:t>
      </w:r>
      <w:r w:rsidR="004D1DEB" w:rsidRPr="00C6585B">
        <w:rPr>
          <w:szCs w:val="22"/>
        </w:rPr>
        <w:t xml:space="preserve"> observer</w:t>
      </w:r>
      <w:r w:rsidR="00213AB4" w:rsidRPr="00C6585B">
        <w:rPr>
          <w:szCs w:val="22"/>
        </w:rPr>
        <w:t xml:space="preserve"> may be entirely hypothetical. There need not be an </w:t>
      </w:r>
      <w:r w:rsidR="00693C28" w:rsidRPr="00693C28">
        <w:rPr>
          <w:noProof/>
          <w:szCs w:val="22"/>
        </w:rPr>
        <w:t>actual</w:t>
      </w:r>
      <w:r w:rsidR="00213AB4" w:rsidRPr="00C6585B">
        <w:rPr>
          <w:szCs w:val="22"/>
        </w:rPr>
        <w:t xml:space="preserve"> </w:t>
      </w:r>
      <w:r w:rsidR="00213AB4" w:rsidRPr="00DB0B1A">
        <w:rPr>
          <w:noProof/>
          <w:szCs w:val="22"/>
        </w:rPr>
        <w:t>ideal</w:t>
      </w:r>
      <w:r w:rsidR="00213AB4" w:rsidRPr="00C6585B">
        <w:rPr>
          <w:szCs w:val="22"/>
        </w:rPr>
        <w:t xml:space="preserve"> observer for there to be fact</w:t>
      </w:r>
      <w:r w:rsidR="00DB0B1A">
        <w:rPr>
          <w:szCs w:val="22"/>
        </w:rPr>
        <w:t>s</w:t>
      </w:r>
      <w:r w:rsidR="00213AB4" w:rsidRPr="00C6585B">
        <w:rPr>
          <w:szCs w:val="22"/>
        </w:rPr>
        <w:t xml:space="preserve"> about what </w:t>
      </w:r>
      <w:r w:rsidR="00213AB4" w:rsidRPr="00DB0B1A">
        <w:rPr>
          <w:noProof/>
          <w:szCs w:val="22"/>
        </w:rPr>
        <w:t>an ideal</w:t>
      </w:r>
      <w:r w:rsidR="00213AB4" w:rsidRPr="00C6585B">
        <w:rPr>
          <w:szCs w:val="22"/>
        </w:rPr>
        <w:t xml:space="preserve"> observer would command. There</w:t>
      </w:r>
      <w:r w:rsidR="00637655">
        <w:rPr>
          <w:szCs w:val="22"/>
        </w:rPr>
        <w:t xml:space="preserve"> i</w:t>
      </w:r>
      <w:r w:rsidR="00213AB4" w:rsidRPr="00C6585B">
        <w:rPr>
          <w:szCs w:val="22"/>
        </w:rPr>
        <w:t xml:space="preserve">s no reason to expect </w:t>
      </w:r>
      <w:r w:rsidR="00693C28" w:rsidRPr="00693C28">
        <w:rPr>
          <w:noProof/>
          <w:szCs w:val="22"/>
        </w:rPr>
        <w:t xml:space="preserve">the </w:t>
      </w:r>
      <w:r w:rsidR="00693C28" w:rsidRPr="00DB0B1A">
        <w:rPr>
          <w:noProof/>
          <w:szCs w:val="22"/>
        </w:rPr>
        <w:t>ideal</w:t>
      </w:r>
      <w:r w:rsidR="00693C28">
        <w:rPr>
          <w:noProof/>
          <w:szCs w:val="22"/>
        </w:rPr>
        <w:t xml:space="preserve"> observer</w:t>
      </w:r>
      <w:r w:rsidR="00376875">
        <w:rPr>
          <w:noProof/>
          <w:szCs w:val="22"/>
        </w:rPr>
        <w:t>’</w:t>
      </w:r>
      <w:r w:rsidR="00693C28">
        <w:rPr>
          <w:noProof/>
          <w:szCs w:val="22"/>
        </w:rPr>
        <w:t>s commands</w:t>
      </w:r>
      <w:r w:rsidR="00693C28">
        <w:rPr>
          <w:szCs w:val="22"/>
        </w:rPr>
        <w:t xml:space="preserve"> to differ from </w:t>
      </w:r>
      <w:r w:rsidR="001C574B">
        <w:rPr>
          <w:szCs w:val="22"/>
        </w:rPr>
        <w:t xml:space="preserve">the </w:t>
      </w:r>
      <w:r w:rsidR="001C574B" w:rsidRPr="00DB0B1A">
        <w:rPr>
          <w:noProof/>
          <w:szCs w:val="22"/>
        </w:rPr>
        <w:t>commands</w:t>
      </w:r>
      <w:r w:rsidR="001C574B">
        <w:rPr>
          <w:szCs w:val="22"/>
        </w:rPr>
        <w:t xml:space="preserve"> of </w:t>
      </w:r>
      <w:r w:rsidR="00693C28">
        <w:rPr>
          <w:szCs w:val="22"/>
        </w:rPr>
        <w:t>a loving God</w:t>
      </w:r>
      <w:r w:rsidR="00213AB4" w:rsidRPr="00C6585B">
        <w:rPr>
          <w:szCs w:val="22"/>
        </w:rPr>
        <w:t xml:space="preserve">. If there is no difference – no difference in content, no difference in objectivity, no difference in </w:t>
      </w:r>
      <w:r w:rsidR="001C79FD">
        <w:rPr>
          <w:szCs w:val="22"/>
        </w:rPr>
        <w:t xml:space="preserve">its </w:t>
      </w:r>
      <w:r w:rsidR="00213AB4" w:rsidRPr="00C6585B">
        <w:rPr>
          <w:szCs w:val="22"/>
        </w:rPr>
        <w:t xml:space="preserve">capacity to account for deontic distinctions – then an appropriately characterized </w:t>
      </w:r>
      <w:r w:rsidR="00580E42">
        <w:rPr>
          <w:szCs w:val="22"/>
        </w:rPr>
        <w:t>IOT</w:t>
      </w:r>
      <w:r w:rsidR="00213AB4" w:rsidRPr="00C6585B">
        <w:rPr>
          <w:szCs w:val="22"/>
        </w:rPr>
        <w:t xml:space="preserve"> is </w:t>
      </w:r>
      <w:r w:rsidR="00213AB4" w:rsidRPr="002057B4">
        <w:rPr>
          <w:noProof/>
          <w:szCs w:val="22"/>
        </w:rPr>
        <w:t>metaethically</w:t>
      </w:r>
      <w:r w:rsidR="00213AB4" w:rsidRPr="00C6585B">
        <w:rPr>
          <w:szCs w:val="22"/>
        </w:rPr>
        <w:t xml:space="preserve"> on a par with the </w:t>
      </w:r>
      <w:r w:rsidR="00580E42">
        <w:rPr>
          <w:szCs w:val="22"/>
        </w:rPr>
        <w:t>DCT</w:t>
      </w:r>
      <w:r w:rsidR="00213AB4" w:rsidRPr="00C6585B">
        <w:rPr>
          <w:szCs w:val="22"/>
        </w:rPr>
        <w:t xml:space="preserve">. Other things being equal, </w:t>
      </w:r>
      <w:r w:rsidR="0002364C">
        <w:rPr>
          <w:szCs w:val="22"/>
        </w:rPr>
        <w:t xml:space="preserve">ontological parsimony makes it </w:t>
      </w:r>
      <w:r w:rsidR="00213AB4" w:rsidRPr="002300A2">
        <w:rPr>
          <w:iCs/>
          <w:szCs w:val="22"/>
        </w:rPr>
        <w:t>preferable</w:t>
      </w:r>
      <w:r w:rsidR="00213AB4" w:rsidRPr="00C6585B">
        <w:rPr>
          <w:szCs w:val="22"/>
        </w:rPr>
        <w:t>.</w:t>
      </w:r>
      <w:r w:rsidR="00956353" w:rsidRPr="000236B8">
        <w:rPr>
          <w:rStyle w:val="FootnoteReference"/>
        </w:rPr>
        <w:footnoteReference w:id="16"/>
      </w:r>
      <w:r w:rsidR="0090646B">
        <w:rPr>
          <w:szCs w:val="22"/>
        </w:rPr>
        <w:t xml:space="preserve"> </w:t>
      </w:r>
    </w:p>
    <w:p w14:paraId="00937771" w14:textId="77777777" w:rsidR="003A3D09" w:rsidRDefault="003A3D09" w:rsidP="00DF222D">
      <w:pPr>
        <w:rPr>
          <w:szCs w:val="22"/>
        </w:rPr>
      </w:pPr>
    </w:p>
    <w:p w14:paraId="38C0053F" w14:textId="39ED9F4F" w:rsidR="00F0535F" w:rsidRDefault="00D37C4A" w:rsidP="008D4F25">
      <w:pPr>
        <w:pStyle w:val="Heading2"/>
      </w:pPr>
      <w:r>
        <w:t xml:space="preserve">VII. </w:t>
      </w:r>
      <w:r w:rsidR="008D4F25">
        <w:t>Objections and Replies</w:t>
      </w:r>
    </w:p>
    <w:p w14:paraId="612C2F50" w14:textId="596E624D" w:rsidR="00F05769" w:rsidRDefault="005E74D9" w:rsidP="00C01C09">
      <w:r>
        <w:t xml:space="preserve">My </w:t>
      </w:r>
      <w:r w:rsidR="008D4F25">
        <w:t xml:space="preserve">argument for metaethical parity </w:t>
      </w:r>
      <w:r w:rsidR="001542CE">
        <w:t xml:space="preserve">between </w:t>
      </w:r>
      <w:r w:rsidR="008D4F25">
        <w:t xml:space="preserve">an </w:t>
      </w:r>
      <w:r w:rsidR="00580E42">
        <w:t>IOT</w:t>
      </w:r>
      <w:r w:rsidR="001542CE">
        <w:t xml:space="preserve"> and </w:t>
      </w:r>
      <w:r w:rsidR="008D4F25">
        <w:t xml:space="preserve">a sophisticated </w:t>
      </w:r>
      <w:r w:rsidR="00580E42">
        <w:t>DCT</w:t>
      </w:r>
      <w:r w:rsidR="008D4F25">
        <w:t xml:space="preserve"> has not</w:t>
      </w:r>
      <w:r w:rsidR="001542CE">
        <w:t xml:space="preserve">, </w:t>
      </w:r>
      <w:r w:rsidR="009F697E">
        <w:t>to my knowledge,</w:t>
      </w:r>
      <w:r w:rsidR="001542CE">
        <w:t xml:space="preserve"> been </w:t>
      </w:r>
      <w:r w:rsidR="008D4F25">
        <w:t xml:space="preserve">articulated </w:t>
      </w:r>
      <w:r w:rsidR="003A3D09">
        <w:t xml:space="preserve">elsewhere </w:t>
      </w:r>
      <w:r w:rsidR="008D4F25">
        <w:t>in comparable detail,</w:t>
      </w:r>
      <w:r w:rsidR="00967EB2">
        <w:t xml:space="preserve"> but </w:t>
      </w:r>
      <w:r w:rsidR="00513867">
        <w:t xml:space="preserve">others, </w:t>
      </w:r>
      <w:r w:rsidR="00513867" w:rsidRPr="00C01C09">
        <w:rPr>
          <w:szCs w:val="22"/>
        </w:rPr>
        <w:t>including Adams</w:t>
      </w:r>
      <w:r w:rsidR="00F05769">
        <w:rPr>
          <w:szCs w:val="22"/>
        </w:rPr>
        <w:t xml:space="preserve"> </w:t>
      </w:r>
      <w:r w:rsidR="00D249BC">
        <w:rPr>
          <w:szCs w:val="22"/>
        </w:rPr>
        <w:fldChar w:fldCharType="begin"/>
      </w:r>
      <w:r w:rsidR="00D249BC">
        <w:rPr>
          <w:szCs w:val="22"/>
        </w:rPr>
        <w:instrText xml:space="preserve"> ADDIN ZOTERO_ITEM CSL_CITATION {"citationID":"BIlG4fKl","properties":{"custom":"(1987a; 1987b)","formattedCitation":"(1987a; 1987b)","plainCitation":"(1987a; 1987b)","noteIndex":0},"citationItems":[{"id":17276,"uris":["http://zotero.org/users/4539975/items/79SKXQ44"],"uri":["http://zotero.org/users/4539975/items/79SKXQ44"],"itemData":{"id":17276,"type":"article-journal","container-title":"Faith and Philosophy","DOI":"10.5840/faithphil19874343","ISSN":"0739-7046","issue":"3","page":"262-275","source":"Crossref","title":"Divine Commands and the Social Nature of Obligation","title-short":"Divine Commands and the Social Nature of Obligation","URL":"http://www.pdcnet.org/oom/service?url_ver=Z39.88-2004&amp;rft_val_fmt=&amp;rft.imuse_id=faithphil_1987_0004_0003_0262_0275&amp;svc_id=info:www.pdcnet.org/collection","volume":"4","author":[{"family":"Adams","given":"Robert Merrihew"}],"accessed":{"date-parts":[["2018",7,30]]},"issued":{"date-parts":[["1987"]]}},"label":"page"},{"id":18188,"uris":["http://zotero.org/users/4539975/items/EE9N7IY4"],"uri":["http://zotero.org/users/4539975/items/EE9N7IY4"],"itemData":{"id":18188,"type":"chapter","container-title":"The virtue of faith and other essays in philosophical theology","event-place":"New York","page":"144-163","publisher":"Oxford University Press","publisher-place":"New York","source":"Google Scholar","title":"Moral arguments for theistic belief","author":[{"family":"Adams","given":"Robert Merrihew"}],"issued":{"date-parts":[["1987"]]}},"label":"page"}],"schema":"https://github.com/citation-style-language/schema/raw/master/csl-citation.json"} </w:instrText>
      </w:r>
      <w:r w:rsidR="00D249BC">
        <w:rPr>
          <w:szCs w:val="22"/>
        </w:rPr>
        <w:fldChar w:fldCharType="separate"/>
      </w:r>
      <w:r w:rsidR="00D249BC" w:rsidRPr="00D249BC">
        <w:t>(1987a; 1987b)</w:t>
      </w:r>
      <w:r w:rsidR="00D249BC">
        <w:rPr>
          <w:szCs w:val="22"/>
        </w:rPr>
        <w:fldChar w:fldCharType="end"/>
      </w:r>
      <w:r w:rsidR="00D249BC">
        <w:rPr>
          <w:szCs w:val="22"/>
        </w:rPr>
        <w:t xml:space="preserve">, Morriston </w:t>
      </w:r>
      <w:r w:rsidR="00D249BC">
        <w:rPr>
          <w:szCs w:val="22"/>
        </w:rPr>
        <w:fldChar w:fldCharType="begin"/>
      </w:r>
      <w:r w:rsidR="00D249BC">
        <w:rPr>
          <w:szCs w:val="22"/>
        </w:rPr>
        <w:instrText xml:space="preserve"> ADDIN ZOTERO_ITEM CSL_CITATION {"citationID":"5GZr8Zep","properties":{"custom":"(2012)","formattedCitation":"(2012)","plainCitation":"(2012)","noteIndex":0},"citationItems":[{"id":16645,"uris":["http://zotero.org/users/4539975/items/ZESSHHUU"],"uri":["http://zotero.org/users/4539975/items/ZESSHHUU"],"itemData":{"id":16645,"type":"article-journal","container-title":"Religious Studies","DOI":"10.1017/S0034412510000740","ISSN":"0034-4125, 1469-901X","issue":"01","language":"en","page":"15-34","source":"CrossRef","title":"God and the ontological foundation of morality","URL":"http://www.journals.cambridge.org/abstract_S0034412510000740","volume":"48","author":[{"family":"Morriston","given":"Wes"}],"accessed":{"date-parts":[["2018",3,1]]},"issued":{"date-parts":[["2012",3]]}}}],"schema":"https://github.com/citation-style-language/schema/raw/master/csl-citation.json"} </w:instrText>
      </w:r>
      <w:r w:rsidR="00D249BC">
        <w:rPr>
          <w:szCs w:val="22"/>
        </w:rPr>
        <w:fldChar w:fldCharType="separate"/>
      </w:r>
      <w:r w:rsidR="00D249BC" w:rsidRPr="00D249BC">
        <w:t>(2012)</w:t>
      </w:r>
      <w:r w:rsidR="00D249BC">
        <w:rPr>
          <w:szCs w:val="22"/>
        </w:rPr>
        <w:fldChar w:fldCharType="end"/>
      </w:r>
      <w:r w:rsidR="00D249BC">
        <w:rPr>
          <w:szCs w:val="22"/>
        </w:rPr>
        <w:t xml:space="preserve">, </w:t>
      </w:r>
      <w:r w:rsidR="00C01C09" w:rsidRPr="00C01C09">
        <w:rPr>
          <w:szCs w:val="22"/>
        </w:rPr>
        <w:t xml:space="preserve">and </w:t>
      </w:r>
      <w:r w:rsidR="00D249BC">
        <w:rPr>
          <w:szCs w:val="22"/>
        </w:rPr>
        <w:t xml:space="preserve">Taliaferro </w:t>
      </w:r>
      <w:r w:rsidR="00D249BC">
        <w:rPr>
          <w:szCs w:val="22"/>
        </w:rPr>
        <w:fldChar w:fldCharType="begin"/>
      </w:r>
      <w:r w:rsidR="00D249BC">
        <w:rPr>
          <w:szCs w:val="22"/>
        </w:rPr>
        <w:instrText xml:space="preserve"> ADDIN ZOTERO_ITEM CSL_CITATION {"citationID":"CawINCGp","properties":{"custom":"(1983)","formattedCitation":"(1983)","plainCitation":"(1983)","noteIndex":0},"citationItems":[{"id":16667,"uris":["http://zotero.org/users/4539975/items/6PI6S7H2"],"uri":["http://zotero.org/users/4539975/items/6PI6S7H2"],"itemData":{"id":16667,"type":"article-journal","container-title":"Sophia","issue":"2","page":"3-8","title":"The Divine Command Theory of Ethics and the Ideal Observer","volume":"22","author":[{"family":"Taliaferro","given":"Charles"}],"issued":{"date-parts":[["1983"]]}}}],"schema":"https://github.com/citation-style-language/schema/raw/master/csl-citation.json"} </w:instrText>
      </w:r>
      <w:r w:rsidR="00D249BC">
        <w:rPr>
          <w:szCs w:val="22"/>
        </w:rPr>
        <w:fldChar w:fldCharType="separate"/>
      </w:r>
      <w:r w:rsidR="00D249BC" w:rsidRPr="00D249BC">
        <w:t>(1983)</w:t>
      </w:r>
      <w:r w:rsidR="00D249BC">
        <w:rPr>
          <w:szCs w:val="22"/>
        </w:rPr>
        <w:fldChar w:fldCharType="end"/>
      </w:r>
      <w:r w:rsidR="001C79FD">
        <w:rPr>
          <w:szCs w:val="22"/>
        </w:rPr>
        <w:t>,</w:t>
      </w:r>
      <w:r w:rsidR="00513867" w:rsidRPr="00C01C09">
        <w:rPr>
          <w:szCs w:val="22"/>
        </w:rPr>
        <w:t xml:space="preserve"> have considered the possibility.</w:t>
      </w:r>
      <w:r w:rsidR="002B171D" w:rsidRPr="00C01C09">
        <w:rPr>
          <w:szCs w:val="22"/>
        </w:rPr>
        <w:t xml:space="preserve"> </w:t>
      </w:r>
      <w:r w:rsidR="0042178D" w:rsidRPr="00C01C09">
        <w:rPr>
          <w:szCs w:val="22"/>
        </w:rPr>
        <w:t>I know</w:t>
      </w:r>
      <w:r w:rsidR="0042178D">
        <w:t xml:space="preserve"> of </w:t>
      </w:r>
      <w:r w:rsidR="009C01E3">
        <w:t>three</w:t>
      </w:r>
      <w:r w:rsidR="0042178D">
        <w:t xml:space="preserve"> significant objections. </w:t>
      </w:r>
    </w:p>
    <w:p w14:paraId="382ECC5E" w14:textId="77777777" w:rsidR="00F05769" w:rsidRDefault="00F05769" w:rsidP="00F05769">
      <w:pPr>
        <w:pStyle w:val="ListParagraph"/>
        <w:numPr>
          <w:ilvl w:val="0"/>
          <w:numId w:val="20"/>
        </w:numPr>
      </w:pPr>
      <w:r>
        <w:t>A</w:t>
      </w:r>
      <w:r w:rsidR="00103009">
        <w:t xml:space="preserve">ccording to the </w:t>
      </w:r>
      <w:r w:rsidR="006C314C" w:rsidRPr="00F05769">
        <w:rPr>
          <w:i/>
        </w:rPr>
        <w:t>Moral Ontology Objection</w:t>
      </w:r>
      <w:r w:rsidR="00246D48">
        <w:t xml:space="preserve">, </w:t>
      </w:r>
      <w:r w:rsidR="003B6A64">
        <w:t xml:space="preserve">moral objectivity is not secured unless grounded in a way for which the </w:t>
      </w:r>
      <w:r w:rsidR="00580E42">
        <w:t>IOT</w:t>
      </w:r>
      <w:r w:rsidR="003B6A64">
        <w:t xml:space="preserve"> does not provide. </w:t>
      </w:r>
    </w:p>
    <w:p w14:paraId="7B8777A1" w14:textId="77777777" w:rsidR="00F05769" w:rsidRDefault="00F05769" w:rsidP="00F05769">
      <w:pPr>
        <w:pStyle w:val="ListParagraph"/>
        <w:numPr>
          <w:ilvl w:val="0"/>
          <w:numId w:val="20"/>
        </w:numPr>
      </w:pPr>
      <w:r>
        <w:t>A</w:t>
      </w:r>
      <w:r w:rsidR="00103009">
        <w:t xml:space="preserve">ccording to </w:t>
      </w:r>
      <w:r w:rsidR="0042178D">
        <w:t>Adams</w:t>
      </w:r>
      <w:r w:rsidR="00103009">
        <w:t xml:space="preserve">’s </w:t>
      </w:r>
      <w:r w:rsidR="007B6449" w:rsidRPr="00F05769">
        <w:rPr>
          <w:i/>
        </w:rPr>
        <w:t>Indeterminacy Objection</w:t>
      </w:r>
      <w:r w:rsidR="00103009" w:rsidRPr="00F05769">
        <w:rPr>
          <w:iCs/>
        </w:rPr>
        <w:t>,</w:t>
      </w:r>
      <w:r w:rsidR="00114E15" w:rsidRPr="00F05769">
        <w:rPr>
          <w:iCs/>
        </w:rPr>
        <w:t xml:space="preserve"> </w:t>
      </w:r>
      <w:r w:rsidR="0042178D">
        <w:t xml:space="preserve">an actual loving God could provide </w:t>
      </w:r>
      <w:r w:rsidR="0088615A">
        <w:t xml:space="preserve">needed </w:t>
      </w:r>
      <w:r w:rsidR="0042178D">
        <w:lastRenderedPageBreak/>
        <w:t xml:space="preserve">moral guidance when there is no corresponding possibility for an ideal observer. </w:t>
      </w:r>
    </w:p>
    <w:p w14:paraId="39961D73" w14:textId="7ABE1A35" w:rsidR="000750B6" w:rsidRDefault="00F05769" w:rsidP="00F05769">
      <w:pPr>
        <w:pStyle w:val="ListParagraph"/>
        <w:numPr>
          <w:ilvl w:val="0"/>
          <w:numId w:val="20"/>
        </w:numPr>
      </w:pPr>
      <w:r>
        <w:t>T</w:t>
      </w:r>
      <w:r w:rsidR="008F5294">
        <w:t xml:space="preserve">he </w:t>
      </w:r>
      <w:r w:rsidR="005E5950" w:rsidRPr="00F05769">
        <w:rPr>
          <w:i/>
          <w:iCs/>
        </w:rPr>
        <w:t xml:space="preserve">Social </w:t>
      </w:r>
      <w:r w:rsidR="00114E15" w:rsidRPr="00F05769">
        <w:rPr>
          <w:i/>
          <w:iCs/>
        </w:rPr>
        <w:t>Theory of Obligation</w:t>
      </w:r>
      <w:r w:rsidR="008F5294">
        <w:t>, endorsed</w:t>
      </w:r>
      <w:r w:rsidR="00C01C09">
        <w:t xml:space="preserve"> </w:t>
      </w:r>
      <w:r w:rsidR="008F5294">
        <w:t xml:space="preserve">by </w:t>
      </w:r>
      <w:r w:rsidR="00246D48">
        <w:t>Adams</w:t>
      </w:r>
      <w:r w:rsidR="001A1701">
        <w:t xml:space="preserve"> and </w:t>
      </w:r>
      <w:r w:rsidR="008F5294">
        <w:t xml:space="preserve">some </w:t>
      </w:r>
      <w:r w:rsidR="00246D48">
        <w:t xml:space="preserve">other </w:t>
      </w:r>
      <w:r w:rsidR="008F5294">
        <w:t xml:space="preserve">divine command theorists, </w:t>
      </w:r>
      <w:r w:rsidR="004D5133">
        <w:t>allows for</w:t>
      </w:r>
      <w:r w:rsidR="008F5294">
        <w:t xml:space="preserve"> </w:t>
      </w:r>
      <w:r w:rsidR="004D5133">
        <w:t xml:space="preserve">embedding </w:t>
      </w:r>
      <w:r w:rsidR="008F5294">
        <w:t>the</w:t>
      </w:r>
      <w:r w:rsidR="005E5950">
        <w:t xml:space="preserve"> DCT</w:t>
      </w:r>
      <w:r w:rsidR="004D5133">
        <w:t xml:space="preserve"> </w:t>
      </w:r>
      <w:r w:rsidR="008F5294">
        <w:t>within a broader account of obligation. The</w:t>
      </w:r>
      <w:r w:rsidR="004D5133">
        <w:t>n, the</w:t>
      </w:r>
      <w:r w:rsidR="008F5294">
        <w:t xml:space="preserve"> claim is that obligations are essentially requirements emerging in social relationships and that</w:t>
      </w:r>
      <w:r w:rsidR="00FF099D">
        <w:t xml:space="preserve"> </w:t>
      </w:r>
      <w:r w:rsidR="008F5294">
        <w:t xml:space="preserve">our relationship to God best accounts for </w:t>
      </w:r>
      <w:r w:rsidR="005E5950">
        <w:t xml:space="preserve">moral </w:t>
      </w:r>
      <w:r w:rsidR="000517AF">
        <w:t>obligations.</w:t>
      </w:r>
      <w:bookmarkStart w:id="6" w:name="_Hlk489286153"/>
      <w:r w:rsidR="003B6A64">
        <w:t xml:space="preserve"> </w:t>
      </w:r>
    </w:p>
    <w:p w14:paraId="4EF49D44" w14:textId="77777777" w:rsidR="000750B6" w:rsidRDefault="000750B6" w:rsidP="000750B6"/>
    <w:p w14:paraId="19422767" w14:textId="77777777" w:rsidR="000517AF" w:rsidRDefault="000517AF" w:rsidP="000750B6">
      <w:pPr>
        <w:pStyle w:val="Heading2"/>
      </w:pPr>
      <w:r>
        <w:t>Moral Ontology</w:t>
      </w:r>
    </w:p>
    <w:p w14:paraId="19EE4AE6" w14:textId="6A005538" w:rsidR="001D6DBC" w:rsidRDefault="005823BA" w:rsidP="005823BA">
      <w:pPr>
        <w:ind w:firstLine="0"/>
      </w:pPr>
      <w:r>
        <w:tab/>
      </w:r>
      <w:r w:rsidR="003B0D0B" w:rsidRPr="00C01C09">
        <w:rPr>
          <w:sz w:val="20"/>
        </w:rPr>
        <w:t>D</w:t>
      </w:r>
      <w:r w:rsidRPr="00C01C09">
        <w:rPr>
          <w:sz w:val="20"/>
        </w:rPr>
        <w:t>ivine command theorist</w:t>
      </w:r>
      <w:r w:rsidR="003B0D0B" w:rsidRPr="00C01C09">
        <w:rPr>
          <w:sz w:val="20"/>
        </w:rPr>
        <w:t>s</w:t>
      </w:r>
      <w:r w:rsidRPr="00C01C09">
        <w:rPr>
          <w:sz w:val="20"/>
        </w:rPr>
        <w:t xml:space="preserve"> claim that moral values have their basis in the character of an actual being, God, and that our duties are grounded in God</w:t>
      </w:r>
      <w:r w:rsidR="00376875" w:rsidRPr="00C01C09">
        <w:rPr>
          <w:sz w:val="20"/>
        </w:rPr>
        <w:t>’</w:t>
      </w:r>
      <w:r w:rsidRPr="00C01C09">
        <w:rPr>
          <w:sz w:val="20"/>
        </w:rPr>
        <w:t>s</w:t>
      </w:r>
      <w:r>
        <w:t xml:space="preserve"> </w:t>
      </w:r>
      <w:r w:rsidR="0079120F">
        <w:t xml:space="preserve">nature and </w:t>
      </w:r>
      <w:r>
        <w:t xml:space="preserve">commands, so it is perfectly objective that we have certain duties or that </w:t>
      </w:r>
      <w:r w:rsidR="00A61355">
        <w:t>specific</w:t>
      </w:r>
      <w:r>
        <w:t xml:space="preserve"> actions are wrong. By cont</w:t>
      </w:r>
      <w:r w:rsidR="00852C6B">
        <w:t>r</w:t>
      </w:r>
      <w:r>
        <w:t xml:space="preserve">ast, ideal observer </w:t>
      </w:r>
      <w:r w:rsidR="00610C6C">
        <w:t>theor</w:t>
      </w:r>
      <w:r w:rsidR="003B0D0B">
        <w:t>ists</w:t>
      </w:r>
      <w:r w:rsidR="00610C6C">
        <w:t xml:space="preserve"> </w:t>
      </w:r>
      <w:r>
        <w:t xml:space="preserve">do not </w:t>
      </w:r>
      <w:r w:rsidR="003B0D0B">
        <w:t xml:space="preserve">presuppose </w:t>
      </w:r>
      <w:r>
        <w:t>any actual good being or wise commands</w:t>
      </w:r>
      <w:r w:rsidR="00610C6C">
        <w:t xml:space="preserve">, </w:t>
      </w:r>
      <w:r w:rsidR="003B0D0B">
        <w:t xml:space="preserve">so it is sometimes argued that the theory cannot support </w:t>
      </w:r>
      <w:r w:rsidR="00610C6C">
        <w:t>objective values and duties</w:t>
      </w:r>
      <w:r>
        <w:t xml:space="preserve">. </w:t>
      </w:r>
      <w:r w:rsidR="008156B2">
        <w:t>A</w:t>
      </w:r>
      <w:r w:rsidR="004D5133">
        <w:t xml:space="preserve">ccording to </w:t>
      </w:r>
      <w:r>
        <w:t>William Lane Craig</w:t>
      </w:r>
      <w:r w:rsidR="004D5133">
        <w:t>,</w:t>
      </w:r>
      <w:r w:rsidR="002004AA">
        <w:t xml:space="preserve"> </w:t>
      </w:r>
      <w:r>
        <w:t>theism provid</w:t>
      </w:r>
      <w:r w:rsidR="002004AA">
        <w:t>es</w:t>
      </w:r>
      <w:r>
        <w:t xml:space="preserve"> a </w:t>
      </w:r>
      <w:r w:rsidR="00017BF0">
        <w:t>“</w:t>
      </w:r>
      <w:r>
        <w:t>sound foundation</w:t>
      </w:r>
      <w:r w:rsidR="00017BF0">
        <w:t>”</w:t>
      </w:r>
      <w:r>
        <w:t xml:space="preserve"> for objective moral values and obligations</w:t>
      </w:r>
      <w:r w:rsidR="002004AA">
        <w:t>:</w:t>
      </w:r>
    </w:p>
    <w:p w14:paraId="65BC2109" w14:textId="3DE8B2C6" w:rsidR="005823BA" w:rsidRDefault="005823BA" w:rsidP="002004AA">
      <w:pPr>
        <w:pStyle w:val="Quotations"/>
      </w:pPr>
      <w:r>
        <w:t>On the theistic view, objective moral values are rooted in God. He is the locus and source of moral value. God</w:t>
      </w:r>
      <w:r w:rsidR="00376875">
        <w:t>’</w:t>
      </w:r>
      <w:r>
        <w:t>s own holy and loving nature supplies the</w:t>
      </w:r>
      <w:r w:rsidR="002004AA">
        <w:t xml:space="preserve"> </w:t>
      </w:r>
      <w:r>
        <w:t>absolute standard against</w:t>
      </w:r>
      <w:r w:rsidR="002004AA">
        <w:t xml:space="preserve"> </w:t>
      </w:r>
      <w:r>
        <w:t>which all actions are measured</w:t>
      </w:r>
      <w:proofErr w:type="gramStart"/>
      <w:r>
        <w:t xml:space="preserve">. </w:t>
      </w:r>
      <w:r w:rsidR="002004AA">
        <w:t>. . .</w:t>
      </w:r>
      <w:proofErr w:type="gramEnd"/>
      <w:r w:rsidR="002004AA">
        <w:t xml:space="preserve">  </w:t>
      </w:r>
      <w:r>
        <w:t>God</w:t>
      </w:r>
      <w:r w:rsidR="00376875">
        <w:t>’</w:t>
      </w:r>
      <w:r>
        <w:t>s moral nature is expressed toward us in the</w:t>
      </w:r>
      <w:r w:rsidR="002004AA">
        <w:t xml:space="preserve"> </w:t>
      </w:r>
      <w:r>
        <w:t>form</w:t>
      </w:r>
      <w:r w:rsidR="002004AA">
        <w:t xml:space="preserve"> </w:t>
      </w:r>
      <w:r>
        <w:t>of divine commands that constitute our moral duties. Far from being arbitrary,</w:t>
      </w:r>
      <w:r w:rsidR="002004AA">
        <w:t xml:space="preserve"> </w:t>
      </w:r>
      <w:r>
        <w:t>these commands flow necessarily from his moral nature. On this foundation</w:t>
      </w:r>
      <w:r w:rsidR="002004AA">
        <w:t xml:space="preserve"> </w:t>
      </w:r>
      <w:r>
        <w:t xml:space="preserve">we can affirm the objective goodness and rightness of love, generosity, </w:t>
      </w:r>
      <w:r w:rsidR="00DE01DE">
        <w:t>self-sacrifice</w:t>
      </w:r>
      <w:r>
        <w:t>, and equality, and condemn as objectively evil and wrong selfishness, hatred, abuse, discrimination, and oppression.</w:t>
      </w:r>
      <w:r w:rsidR="002004AA">
        <w:t xml:space="preserve"> </w:t>
      </w:r>
      <w:r w:rsidR="002004AA">
        <w:fldChar w:fldCharType="begin"/>
      </w:r>
      <w:r w:rsidR="00C73C90">
        <w:instrText xml:space="preserve"> ADDIN ZOTERO_ITEM CSL_CITATION {"citationID":"RzeVLNvB","properties":{"formattedCitation":"(Kurtz and Craig 2009, 30)","plainCitation":"(Kurtz and Craig 2009, 30)","noteIndex":0},"citationItems":[{"id":17807,"uris":["http://zotero.org/users/4539975/items/9WWIQPIE"],"uri":["http://zotero.org/users/4539975/items/9WWIQPIE"],"itemData":{"id":17807,"type":"chapter","container-title":"Is Goodness without God Good Enough?","event-place":"Lanham,  MD","publisher":"Rowman &amp; Littlefield Publishers","publisher-place":"Lanham,  MD","title":"The Kurtz/Craig Debate: Is Goodness without God Good Enough?","author":[{"family":"Kurtz","given":"Paul"},{"family":"Craig","given":"William Lane"}],"editor":[{"family":"Garcia","given":"Robert K."},{"family":"King","given":"Nathan L."}],"issued":{"date-parts":[["2009"]]}},"locator":"30","label":"page"}],"schema":"https://github.com/citation-style-language/schema/raw/master/csl-citation.json"} </w:instrText>
      </w:r>
      <w:r w:rsidR="002004AA">
        <w:fldChar w:fldCharType="separate"/>
      </w:r>
      <w:r w:rsidR="003D5E2E" w:rsidRPr="003D5E2E">
        <w:t>(Kurtz and Craig 2009, 30)</w:t>
      </w:r>
      <w:r w:rsidR="002004AA">
        <w:fldChar w:fldCharType="end"/>
      </w:r>
    </w:p>
    <w:p w14:paraId="7D4C3B0B" w14:textId="7E9B4D61" w:rsidR="002004AA" w:rsidRDefault="008156B2" w:rsidP="002004AA">
      <w:pPr>
        <w:ind w:firstLine="0"/>
      </w:pPr>
      <w:r>
        <w:t>Craig a</w:t>
      </w:r>
      <w:r w:rsidR="001C79FD">
        <w:t>lso argues</w:t>
      </w:r>
      <w:r>
        <w:t xml:space="preserve"> </w:t>
      </w:r>
      <w:r w:rsidR="002004AA">
        <w:t xml:space="preserve">that alternatives that do not rely upon the existence of God </w:t>
      </w:r>
      <w:r>
        <w:t xml:space="preserve">do </w:t>
      </w:r>
      <w:r w:rsidR="00610C6C">
        <w:t xml:space="preserve">not </w:t>
      </w:r>
      <w:r w:rsidR="002004AA">
        <w:t>credibl</w:t>
      </w:r>
      <w:r>
        <w:t xml:space="preserve">y </w:t>
      </w:r>
      <w:r w:rsidR="002004AA">
        <w:t>explain how value and obligation can be objective</w:t>
      </w:r>
      <w:r w:rsidR="006E0E58">
        <w:t xml:space="preserve">. </w:t>
      </w:r>
      <w:r>
        <w:t>However, he</w:t>
      </w:r>
      <w:r w:rsidR="0066493B">
        <w:t xml:space="preserve"> </w:t>
      </w:r>
      <w:r w:rsidR="00382A74">
        <w:t xml:space="preserve">does not </w:t>
      </w:r>
      <w:r w:rsidR="0066493B">
        <w:t>provide</w:t>
      </w:r>
      <w:r w:rsidR="00382A74">
        <w:t xml:space="preserve"> anything like </w:t>
      </w:r>
      <w:r w:rsidR="0066493B">
        <w:t xml:space="preserve">a thorough survey of non-theistic accounts and </w:t>
      </w:r>
      <w:r w:rsidR="00382A74">
        <w:t>says</w:t>
      </w:r>
      <w:r w:rsidR="0066493B">
        <w:t xml:space="preserve"> nothing directly about </w:t>
      </w:r>
      <w:r w:rsidR="00382A74">
        <w:t xml:space="preserve">why </w:t>
      </w:r>
      <w:r w:rsidR="0066493B">
        <w:t xml:space="preserve">ideal observer theories should be regarded as inadequate. </w:t>
      </w:r>
      <w:proofErr w:type="gramStart"/>
      <w:r w:rsidR="0066493B">
        <w:t>In particular, little</w:t>
      </w:r>
      <w:proofErr w:type="gramEnd"/>
      <w:r w:rsidR="0066493B">
        <w:t xml:space="preserve"> </w:t>
      </w:r>
      <w:r w:rsidR="00733438">
        <w:t xml:space="preserve">or nothing </w:t>
      </w:r>
      <w:r w:rsidR="0066493B">
        <w:t xml:space="preserve">is said about what </w:t>
      </w:r>
      <w:r w:rsidR="00733438">
        <w:t xml:space="preserve">makes for a </w:t>
      </w:r>
      <w:r w:rsidR="00636E8A">
        <w:t>“</w:t>
      </w:r>
      <w:r w:rsidR="00733438">
        <w:t>sound foundation</w:t>
      </w:r>
      <w:r w:rsidR="00636E8A">
        <w:t>,”</w:t>
      </w:r>
      <w:r w:rsidR="00421ED2">
        <w:t xml:space="preserve"> </w:t>
      </w:r>
      <w:r w:rsidR="0066493B">
        <w:t xml:space="preserve">so it is </w:t>
      </w:r>
      <w:r w:rsidR="00A22B44">
        <w:t>un</w:t>
      </w:r>
      <w:r w:rsidR="0066493B">
        <w:t xml:space="preserve">clear </w:t>
      </w:r>
      <w:r w:rsidR="00A22B44">
        <w:t xml:space="preserve">just </w:t>
      </w:r>
      <w:r w:rsidR="0066493B">
        <w:t xml:space="preserve">why </w:t>
      </w:r>
      <w:r>
        <w:t xml:space="preserve">he thinks </w:t>
      </w:r>
      <w:r w:rsidR="0066493B">
        <w:t>non-theistic accounts fall short</w:t>
      </w:r>
      <w:r w:rsidR="00A22B44">
        <w:t xml:space="preserve"> o</w:t>
      </w:r>
      <w:r w:rsidR="00C55AE9">
        <w:t>f</w:t>
      </w:r>
      <w:r w:rsidR="00A22B44">
        <w:t xml:space="preserve"> identifying a sound foundation</w:t>
      </w:r>
      <w:r w:rsidR="0066493B">
        <w:t xml:space="preserve">. </w:t>
      </w:r>
      <w:r w:rsidR="00C7688E">
        <w:t xml:space="preserve">The bulk of </w:t>
      </w:r>
      <w:r w:rsidR="0066493B">
        <w:lastRenderedPageBreak/>
        <w:t>Craig</w:t>
      </w:r>
      <w:r w:rsidR="00376875">
        <w:t>’</w:t>
      </w:r>
      <w:r w:rsidR="0066493B">
        <w:t xml:space="preserve">s discussion focuses on sociobiological debunking accounts of the </w:t>
      </w:r>
      <w:r w:rsidR="0066493B" w:rsidRPr="0066493B">
        <w:rPr>
          <w:i/>
        </w:rPr>
        <w:t>appearance</w:t>
      </w:r>
      <w:r w:rsidR="0066493B">
        <w:t xml:space="preserve"> of moral obligation. To say the least,</w:t>
      </w:r>
      <w:r w:rsidR="00C7688E">
        <w:t xml:space="preserve"> </w:t>
      </w:r>
      <w:r w:rsidR="00D4366B">
        <w:t xml:space="preserve">debunking </w:t>
      </w:r>
      <w:r w:rsidR="00C7688E">
        <w:t xml:space="preserve">is </w:t>
      </w:r>
      <w:r w:rsidR="0066493B">
        <w:t>not the only non-theistic option.</w:t>
      </w:r>
      <w:r w:rsidR="000C3775">
        <w:t xml:space="preserve"> </w:t>
      </w:r>
      <w:r w:rsidR="000C3775">
        <w:fldChar w:fldCharType="begin"/>
      </w:r>
      <w:r w:rsidR="000C3775">
        <w:instrText xml:space="preserve"> ADDIN ZOTERO_ITEM CSL_CITATION {"citationID":"UXNEHYf9","properties":{"custom":"(Murphy 2009, 122 and Morriston 2012)","formattedCitation":"(Murphy 2009, 122 and Morriston 2012)","plainCitation":"(Murphy 2009, 122 and Morriston 2012)","noteIndex":0},"citationItems":[{"id":17817,"uris":["http://zotero.org/users/4539975/items/7IKFZ7R9"],"uri":["http://zotero.org/users/4539975/items/7IKFZ7R9"],"itemData":{"id":17817,"type":"chapter","container-title":"Is Goodness without God Good Enough?","event-place":"Lanham,  MD","page":"117-131","publisher":"Rowman &amp; Littlefield Publishers","publisher-place":"Lanham,  MD","title":"Theism, Atheism, and the Explanation of Moral Value","author":[{"family":"Murphy","given":"Mark C."}],"editor":[{"family":"Garcia","given":"Robert K."},{"family":"King","given":"Nathan L."}],"issued":{"date-parts":[["2009"]]}},"locator":"122","label":"page"},{"id":16645,"uris":["http://zotero.org/users/4539975/items/ZESSHHUU"],"uri":["http://zotero.org/users/4539975/items/ZESSHHUU"],"itemData":{"id":16645,"type":"article-journal","container-title":"Religious Studies","DOI":"10.1017/S0034412510000740","ISSN":"0034-4125, 1469-901X","issue":"01","language":"en","page":"15-34","source":"CrossRef","title":"God and the ontological foundation of morality","URL":"http://www.journals.cambridge.org/abstract_S0034412510000740","volume":"48","author":[{"family":"Morriston","given":"Wes"}],"accessed":{"date-parts":[["2018",3,1]]},"issued":{"date-parts":[["2012",3]]}},"label":"page"}],"schema":"https://github.com/citation-style-language/schema/raw/master/csl-citation.json"} </w:instrText>
      </w:r>
      <w:r w:rsidR="000C3775">
        <w:fldChar w:fldCharType="separate"/>
      </w:r>
      <w:r w:rsidR="000C3775" w:rsidRPr="000C3775">
        <w:t>(Murphy 2009, 122 and Morriston 2012)</w:t>
      </w:r>
      <w:r w:rsidR="000C3775">
        <w:fldChar w:fldCharType="end"/>
      </w:r>
      <w:r w:rsidR="00A22B44">
        <w:t xml:space="preserve"> </w:t>
      </w:r>
    </w:p>
    <w:p w14:paraId="708220F6" w14:textId="26F47841" w:rsidR="001D6D19" w:rsidRDefault="001D6D19" w:rsidP="001D6D19">
      <w:pPr>
        <w:rPr>
          <w:shd w:val="clear" w:color="auto" w:fill="FFFFFF"/>
        </w:rPr>
      </w:pPr>
      <w:r w:rsidRPr="00392363">
        <w:rPr>
          <w:shd w:val="clear" w:color="auto" w:fill="FFFFFF"/>
        </w:rPr>
        <w:t xml:space="preserve">Briefly, </w:t>
      </w:r>
      <w:r w:rsidR="00E86536">
        <w:rPr>
          <w:shd w:val="clear" w:color="auto" w:fill="FFFFFF"/>
        </w:rPr>
        <w:t>we can</w:t>
      </w:r>
      <w:r>
        <w:rPr>
          <w:shd w:val="clear" w:color="auto" w:fill="FFFFFF"/>
        </w:rPr>
        <w:t xml:space="preserve"> address the issue of moral ontology in this way. </w:t>
      </w:r>
      <w:r w:rsidRPr="00392363">
        <w:rPr>
          <w:shd w:val="clear" w:color="auto" w:fill="FFFFFF"/>
        </w:rPr>
        <w:t>We</w:t>
      </w:r>
      <w:r>
        <w:rPr>
          <w:shd w:val="clear" w:color="auto" w:fill="FFFFFF"/>
        </w:rPr>
        <w:t xml:space="preserve"> </w:t>
      </w:r>
      <w:r w:rsidRPr="00392363">
        <w:rPr>
          <w:shd w:val="clear" w:color="auto" w:fill="FFFFFF"/>
        </w:rPr>
        <w:t xml:space="preserve">have an ontology for wrongness (and </w:t>
      </w:r>
      <w:r w:rsidR="00C7688E">
        <w:rPr>
          <w:shd w:val="clear" w:color="auto" w:fill="FFFFFF"/>
        </w:rPr>
        <w:t xml:space="preserve">thus </w:t>
      </w:r>
      <w:r w:rsidRPr="00392363">
        <w:rPr>
          <w:shd w:val="clear" w:color="auto" w:fill="FFFFFF"/>
        </w:rPr>
        <w:t>for obligations) if there is something for wrongness to be. On Adams</w:t>
      </w:r>
      <w:r w:rsidR="00376875">
        <w:rPr>
          <w:shd w:val="clear" w:color="auto" w:fill="FFFFFF"/>
        </w:rPr>
        <w:t>’</w:t>
      </w:r>
      <w:r w:rsidRPr="00392363">
        <w:rPr>
          <w:shd w:val="clear" w:color="auto" w:fill="FFFFFF"/>
        </w:rPr>
        <w:t xml:space="preserve">s DCT, </w:t>
      </w:r>
      <w:r w:rsidR="00C7688E">
        <w:rPr>
          <w:shd w:val="clear" w:color="auto" w:fill="FFFFFF"/>
        </w:rPr>
        <w:t xml:space="preserve">the </w:t>
      </w:r>
      <w:r w:rsidRPr="00392363">
        <w:rPr>
          <w:shd w:val="clear" w:color="auto" w:fill="FFFFFF"/>
        </w:rPr>
        <w:t xml:space="preserve">wrongness of an action is the same property as </w:t>
      </w:r>
      <w:r w:rsidR="00650531">
        <w:rPr>
          <w:shd w:val="clear" w:color="auto" w:fill="FFFFFF"/>
        </w:rPr>
        <w:t>its</w:t>
      </w:r>
      <w:r w:rsidRPr="00392363">
        <w:rPr>
          <w:shd w:val="clear" w:color="auto" w:fill="FFFFFF"/>
        </w:rPr>
        <w:t xml:space="preserve"> being contrary to a command of a loving God. </w:t>
      </w:r>
      <w:r w:rsidR="00A47F56">
        <w:rPr>
          <w:shd w:val="clear" w:color="auto" w:fill="FFFFFF"/>
        </w:rPr>
        <w:t>The w</w:t>
      </w:r>
      <w:r w:rsidRPr="00392363">
        <w:rPr>
          <w:shd w:val="clear" w:color="auto" w:fill="FFFFFF"/>
        </w:rPr>
        <w:t xml:space="preserve">rongness </w:t>
      </w:r>
      <w:r w:rsidR="00A47F56">
        <w:rPr>
          <w:shd w:val="clear" w:color="auto" w:fill="FFFFFF"/>
        </w:rPr>
        <w:t xml:space="preserve">of an action </w:t>
      </w:r>
      <w:r w:rsidRPr="00392363">
        <w:rPr>
          <w:shd w:val="clear" w:color="auto" w:fill="FFFFFF"/>
        </w:rPr>
        <w:t xml:space="preserve">consists in – is identical to </w:t>
      </w:r>
      <w:r w:rsidR="00944D03">
        <w:rPr>
          <w:shd w:val="clear" w:color="auto" w:fill="FFFFFF"/>
        </w:rPr>
        <w:t>–</w:t>
      </w:r>
      <w:r w:rsidRPr="00392363">
        <w:rPr>
          <w:shd w:val="clear" w:color="auto" w:fill="FFFFFF"/>
        </w:rPr>
        <w:t xml:space="preserve"> a fact about a relationship</w:t>
      </w:r>
      <w:r w:rsidR="00B54D1F">
        <w:rPr>
          <w:shd w:val="clear" w:color="auto" w:fill="FFFFFF"/>
        </w:rPr>
        <w:t xml:space="preserve"> of contrariety</w:t>
      </w:r>
      <w:r w:rsidRPr="00392363">
        <w:rPr>
          <w:shd w:val="clear" w:color="auto" w:fill="FFFFFF"/>
        </w:rPr>
        <w:t xml:space="preserve"> between the act</w:t>
      </w:r>
      <w:r w:rsidR="00A47F56">
        <w:rPr>
          <w:shd w:val="clear" w:color="auto" w:fill="FFFFFF"/>
        </w:rPr>
        <w:t>ion</w:t>
      </w:r>
      <w:r w:rsidRPr="00392363">
        <w:rPr>
          <w:shd w:val="clear" w:color="auto" w:fill="FFFFFF"/>
        </w:rPr>
        <w:t xml:space="preserve"> and a divine command. </w:t>
      </w:r>
      <w:r w:rsidR="00CB1A70">
        <w:rPr>
          <w:shd w:val="clear" w:color="auto" w:fill="FFFFFF"/>
        </w:rPr>
        <w:t>A parallel treatment works for t</w:t>
      </w:r>
      <w:r w:rsidRPr="00392363">
        <w:rPr>
          <w:shd w:val="clear" w:color="auto" w:fill="FFFFFF"/>
        </w:rPr>
        <w:t xml:space="preserve">he </w:t>
      </w:r>
      <w:r w:rsidR="00816840">
        <w:rPr>
          <w:shd w:val="clear" w:color="auto" w:fill="FFFFFF"/>
        </w:rPr>
        <w:t xml:space="preserve">present </w:t>
      </w:r>
      <w:r w:rsidR="00580E42">
        <w:rPr>
          <w:shd w:val="clear" w:color="auto" w:fill="FFFFFF"/>
        </w:rPr>
        <w:t>IOT</w:t>
      </w:r>
      <w:r w:rsidR="00CB1A70">
        <w:rPr>
          <w:shd w:val="clear" w:color="auto" w:fill="FFFFFF"/>
        </w:rPr>
        <w:t>:</w:t>
      </w:r>
      <w:r>
        <w:rPr>
          <w:shd w:val="clear" w:color="auto" w:fill="FFFFFF"/>
        </w:rPr>
        <w:t xml:space="preserve"> the</w:t>
      </w:r>
      <w:r w:rsidRPr="00392363">
        <w:rPr>
          <w:shd w:val="clear" w:color="auto" w:fill="FFFFFF"/>
        </w:rPr>
        <w:t xml:space="preserve"> wrongness of an action is the same property as </w:t>
      </w:r>
      <w:r w:rsidR="00650531">
        <w:rPr>
          <w:shd w:val="clear" w:color="auto" w:fill="FFFFFF"/>
        </w:rPr>
        <w:t>its</w:t>
      </w:r>
      <w:r w:rsidRPr="00392363">
        <w:rPr>
          <w:shd w:val="clear" w:color="auto" w:fill="FFFFFF"/>
        </w:rPr>
        <w:t xml:space="preserve"> being contrary to what an ideal observer would command. If there are facts about what an ideal observer would command, wrongness consists in – is identical to </w:t>
      </w:r>
      <w:r>
        <w:rPr>
          <w:shd w:val="clear" w:color="auto" w:fill="FFFFFF"/>
        </w:rPr>
        <w:t xml:space="preserve">– a </w:t>
      </w:r>
      <w:r w:rsidRPr="00392363">
        <w:rPr>
          <w:shd w:val="clear" w:color="auto" w:fill="FFFFFF"/>
        </w:rPr>
        <w:t xml:space="preserve">fact about a relationship </w:t>
      </w:r>
      <w:r w:rsidR="00B54D1F">
        <w:rPr>
          <w:shd w:val="clear" w:color="auto" w:fill="FFFFFF"/>
        </w:rPr>
        <w:t xml:space="preserve">of contrariety </w:t>
      </w:r>
      <w:r w:rsidRPr="00392363">
        <w:rPr>
          <w:shd w:val="clear" w:color="auto" w:fill="FFFFFF"/>
        </w:rPr>
        <w:t>between the act</w:t>
      </w:r>
      <w:r w:rsidR="00B54D1F">
        <w:rPr>
          <w:shd w:val="clear" w:color="auto" w:fill="FFFFFF"/>
        </w:rPr>
        <w:t>ion</w:t>
      </w:r>
      <w:r w:rsidRPr="00392363">
        <w:rPr>
          <w:shd w:val="clear" w:color="auto" w:fill="FFFFFF"/>
        </w:rPr>
        <w:t xml:space="preserve"> and what an ideal observer would command. Either there are facts about what an ideal observer would command</w:t>
      </w:r>
      <w:r w:rsidR="001C79FD">
        <w:rPr>
          <w:shd w:val="clear" w:color="auto" w:fill="FFFFFF"/>
        </w:rPr>
        <w:t>,</w:t>
      </w:r>
      <w:r w:rsidRPr="00392363">
        <w:rPr>
          <w:shd w:val="clear" w:color="auto" w:fill="FFFFFF"/>
        </w:rPr>
        <w:t xml:space="preserve"> or there are not. If there are, then</w:t>
      </w:r>
      <w:r w:rsidR="00A22B44">
        <w:rPr>
          <w:shd w:val="clear" w:color="auto" w:fill="FFFFFF"/>
        </w:rPr>
        <w:t xml:space="preserve"> it is possible for something to be contrary to what an ideal observer would command, and so,</w:t>
      </w:r>
      <w:r w:rsidRPr="00392363">
        <w:rPr>
          <w:shd w:val="clear" w:color="auto" w:fill="FFFFFF"/>
        </w:rPr>
        <w:t xml:space="preserve"> there is an ontology for wrongness (and for obligation). If there are no such facts, then appeal to a loving God does not help </w:t>
      </w:r>
      <w:r w:rsidR="006F0E84">
        <w:rPr>
          <w:shd w:val="clear" w:color="auto" w:fill="FFFFFF"/>
        </w:rPr>
        <w:t xml:space="preserve">in </w:t>
      </w:r>
      <w:r w:rsidRPr="00392363">
        <w:rPr>
          <w:shd w:val="clear" w:color="auto" w:fill="FFFFFF"/>
        </w:rPr>
        <w:t>avoid</w:t>
      </w:r>
      <w:r w:rsidR="006F0E84">
        <w:rPr>
          <w:shd w:val="clear" w:color="auto" w:fill="FFFFFF"/>
        </w:rPr>
        <w:t>ing</w:t>
      </w:r>
      <w:r w:rsidRPr="00392363">
        <w:rPr>
          <w:shd w:val="clear" w:color="auto" w:fill="FFFFFF"/>
        </w:rPr>
        <w:t xml:space="preserve"> Euthyphronian challenges</w:t>
      </w:r>
      <w:r w:rsidR="00CB1A70">
        <w:rPr>
          <w:shd w:val="clear" w:color="auto" w:fill="FFFFFF"/>
        </w:rPr>
        <w:t xml:space="preserve"> since a</w:t>
      </w:r>
      <w:r w:rsidR="006F0E84">
        <w:rPr>
          <w:shd w:val="clear" w:color="auto" w:fill="FFFFFF"/>
        </w:rPr>
        <w:t>n actual loving God is a realized ideal observer. If there are no facts about what an ideal observer would command, neither are there any about what a loving God would command.</w:t>
      </w:r>
    </w:p>
    <w:p w14:paraId="6FBB6801" w14:textId="386BFEB5" w:rsidR="00B64424" w:rsidRDefault="001D6D19" w:rsidP="00AE13E6">
      <w:pPr>
        <w:rPr>
          <w:shd w:val="clear" w:color="auto" w:fill="FFFFFF"/>
        </w:rPr>
      </w:pPr>
      <w:r>
        <w:rPr>
          <w:shd w:val="clear" w:color="auto" w:fill="FFFFFF"/>
        </w:rPr>
        <w:t>Thus</w:t>
      </w:r>
      <w:r w:rsidR="00676EB0">
        <w:rPr>
          <w:shd w:val="clear" w:color="auto" w:fill="FFFFFF"/>
        </w:rPr>
        <w:t xml:space="preserve">, if there is a divine commander, </w:t>
      </w:r>
      <w:r w:rsidR="0069630C">
        <w:rPr>
          <w:shd w:val="clear" w:color="auto" w:fill="FFFFFF"/>
        </w:rPr>
        <w:t>immune to</w:t>
      </w:r>
      <w:r w:rsidR="00676EB0">
        <w:rPr>
          <w:shd w:val="clear" w:color="auto" w:fill="FFFFFF"/>
        </w:rPr>
        <w:t xml:space="preserve"> </w:t>
      </w:r>
      <w:r w:rsidR="0069630C">
        <w:rPr>
          <w:shd w:val="clear" w:color="auto" w:fill="FFFFFF"/>
        </w:rPr>
        <w:t>E</w:t>
      </w:r>
      <w:r w:rsidR="00676EB0">
        <w:rPr>
          <w:shd w:val="clear" w:color="auto" w:fill="FFFFFF"/>
        </w:rPr>
        <w:t>uthyphronian challenges, there will also be facts about what the ideal observer would command</w:t>
      </w:r>
      <w:r w:rsidR="001C79FD">
        <w:rPr>
          <w:shd w:val="clear" w:color="auto" w:fill="FFFFFF"/>
        </w:rPr>
        <w:t>,</w:t>
      </w:r>
      <w:r w:rsidR="00F874AB">
        <w:rPr>
          <w:shd w:val="clear" w:color="auto" w:fill="FFFFFF"/>
        </w:rPr>
        <w:t xml:space="preserve"> which</w:t>
      </w:r>
      <w:r w:rsidR="00676EB0">
        <w:rPr>
          <w:shd w:val="clear" w:color="auto" w:fill="FFFFFF"/>
        </w:rPr>
        <w:t xml:space="preserve"> will settle what obligations </w:t>
      </w:r>
      <w:r w:rsidR="009D60A2">
        <w:rPr>
          <w:shd w:val="clear" w:color="auto" w:fill="FFFFFF"/>
        </w:rPr>
        <w:t xml:space="preserve">we have </w:t>
      </w:r>
      <w:r w:rsidR="00676EB0">
        <w:rPr>
          <w:shd w:val="clear" w:color="auto" w:fill="FFFFFF"/>
        </w:rPr>
        <w:t>in the same way and with the same content as divine commands</w:t>
      </w:r>
      <w:r w:rsidR="00AE13E6">
        <w:rPr>
          <w:shd w:val="clear" w:color="auto" w:fill="FFFFFF"/>
        </w:rPr>
        <w:t xml:space="preserve"> might</w:t>
      </w:r>
      <w:r w:rsidR="00676EB0">
        <w:rPr>
          <w:shd w:val="clear" w:color="auto" w:fill="FFFFFF"/>
        </w:rPr>
        <w:t>.</w:t>
      </w:r>
      <w:r w:rsidR="00650531" w:rsidRPr="000236B8">
        <w:rPr>
          <w:rStyle w:val="FootnoteReference"/>
        </w:rPr>
        <w:footnoteReference w:id="17"/>
      </w:r>
      <w:r w:rsidR="007D20CF">
        <w:rPr>
          <w:shd w:val="clear" w:color="auto" w:fill="FFFFFF"/>
        </w:rPr>
        <w:t xml:space="preserve"> </w:t>
      </w:r>
    </w:p>
    <w:p w14:paraId="7BC08571" w14:textId="77777777" w:rsidR="00AE13E6" w:rsidRPr="000517AF" w:rsidRDefault="00AE13E6" w:rsidP="00AE13E6"/>
    <w:p w14:paraId="0391F384" w14:textId="77777777" w:rsidR="000750B6" w:rsidRDefault="000750B6" w:rsidP="000750B6">
      <w:pPr>
        <w:pStyle w:val="Heading2"/>
      </w:pPr>
      <w:r>
        <w:t>Indeterminacy</w:t>
      </w:r>
    </w:p>
    <w:p w14:paraId="1137B9E4" w14:textId="7A2F38BE" w:rsidR="001C38D8" w:rsidRPr="000750B6" w:rsidRDefault="00900A76" w:rsidP="000750B6">
      <w:r>
        <w:rPr>
          <w:szCs w:val="22"/>
        </w:rPr>
        <w:t>Adams</w:t>
      </w:r>
      <w:r w:rsidR="00A9402A">
        <w:rPr>
          <w:szCs w:val="22"/>
        </w:rPr>
        <w:t>’s</w:t>
      </w:r>
      <w:r w:rsidR="00C80730">
        <w:rPr>
          <w:szCs w:val="22"/>
        </w:rPr>
        <w:t xml:space="preserve"> main reason for rejecting an </w:t>
      </w:r>
      <w:r w:rsidR="00580E42">
        <w:rPr>
          <w:szCs w:val="22"/>
        </w:rPr>
        <w:t>IOT</w:t>
      </w:r>
      <w:r w:rsidR="00A9402A">
        <w:rPr>
          <w:szCs w:val="22"/>
        </w:rPr>
        <w:t xml:space="preserve"> turns upon </w:t>
      </w:r>
      <w:r w:rsidR="00A9402A" w:rsidRPr="00A9402A">
        <w:rPr>
          <w:i/>
          <w:szCs w:val="22"/>
        </w:rPr>
        <w:t>indeterminacy</w:t>
      </w:r>
      <w:r w:rsidR="00A9402A">
        <w:rPr>
          <w:szCs w:val="22"/>
        </w:rPr>
        <w:t xml:space="preserve"> </w:t>
      </w:r>
      <w:r w:rsidR="00A51CCB">
        <w:rPr>
          <w:szCs w:val="22"/>
        </w:rPr>
        <w:t xml:space="preserve">as to what </w:t>
      </w:r>
      <w:r w:rsidR="00A9402A">
        <w:rPr>
          <w:szCs w:val="22"/>
        </w:rPr>
        <w:t>the ideal observer</w:t>
      </w:r>
      <w:r w:rsidR="00A51CCB">
        <w:rPr>
          <w:szCs w:val="22"/>
        </w:rPr>
        <w:t xml:space="preserve"> would </w:t>
      </w:r>
      <w:r w:rsidR="00A9402A">
        <w:rPr>
          <w:szCs w:val="22"/>
        </w:rPr>
        <w:t>command</w:t>
      </w:r>
      <w:r>
        <w:rPr>
          <w:szCs w:val="22"/>
        </w:rPr>
        <w:t>. A</w:t>
      </w:r>
      <w:r w:rsidR="000750B6">
        <w:rPr>
          <w:szCs w:val="22"/>
        </w:rPr>
        <w:t>dams</w:t>
      </w:r>
      <w:r>
        <w:rPr>
          <w:szCs w:val="22"/>
        </w:rPr>
        <w:t xml:space="preserve"> acknowledges the possibility of an ideal observer counterpart to his </w:t>
      </w:r>
      <w:r w:rsidR="00DE01DE">
        <w:rPr>
          <w:szCs w:val="22"/>
        </w:rPr>
        <w:t>DCT but</w:t>
      </w:r>
      <w:r w:rsidR="00F31EF6">
        <w:rPr>
          <w:szCs w:val="22"/>
        </w:rPr>
        <w:t xml:space="preserve"> </w:t>
      </w:r>
      <w:r w:rsidR="005D5AAF">
        <w:rPr>
          <w:szCs w:val="22"/>
        </w:rPr>
        <w:t>doubts the parity</w:t>
      </w:r>
      <w:r w:rsidR="0083551F">
        <w:rPr>
          <w:szCs w:val="22"/>
        </w:rPr>
        <w:t xml:space="preserve"> </w:t>
      </w:r>
      <w:r w:rsidR="005D5AAF">
        <w:rPr>
          <w:szCs w:val="22"/>
        </w:rPr>
        <w:t xml:space="preserve">between the two. Thus, </w:t>
      </w:r>
      <w:proofErr w:type="gramStart"/>
      <w:r w:rsidR="005C137D">
        <w:rPr>
          <w:szCs w:val="22"/>
        </w:rPr>
        <w:t>in</w:t>
      </w:r>
      <w:r w:rsidR="00B87713">
        <w:rPr>
          <w:szCs w:val="22"/>
        </w:rPr>
        <w:t xml:space="preserve"> </w:t>
      </w:r>
      <w:r w:rsidR="005D5AAF">
        <w:rPr>
          <w:szCs w:val="22"/>
        </w:rPr>
        <w:t>order to</w:t>
      </w:r>
      <w:proofErr w:type="gramEnd"/>
      <w:r w:rsidR="005D5AAF">
        <w:rPr>
          <w:szCs w:val="22"/>
        </w:rPr>
        <w:t xml:space="preserve"> </w:t>
      </w:r>
      <w:r w:rsidR="00B87713">
        <w:rPr>
          <w:szCs w:val="22"/>
        </w:rPr>
        <w:t xml:space="preserve">defend the </w:t>
      </w:r>
      <w:r w:rsidR="005D5AAF">
        <w:rPr>
          <w:szCs w:val="22"/>
        </w:rPr>
        <w:t xml:space="preserve">superiority of the </w:t>
      </w:r>
      <w:r w:rsidR="00580E42">
        <w:rPr>
          <w:szCs w:val="22"/>
        </w:rPr>
        <w:t>DCT</w:t>
      </w:r>
      <w:r w:rsidR="00136115">
        <w:rPr>
          <w:szCs w:val="22"/>
        </w:rPr>
        <w:t xml:space="preserve">, </w:t>
      </w:r>
      <w:r w:rsidR="00B87713">
        <w:rPr>
          <w:szCs w:val="22"/>
        </w:rPr>
        <w:t xml:space="preserve">he needs to </w:t>
      </w:r>
      <w:r w:rsidR="00B87713">
        <w:rPr>
          <w:szCs w:val="22"/>
        </w:rPr>
        <w:lastRenderedPageBreak/>
        <w:t xml:space="preserve">identify </w:t>
      </w:r>
      <w:r w:rsidR="00136115">
        <w:rPr>
          <w:szCs w:val="22"/>
        </w:rPr>
        <w:t xml:space="preserve">some </w:t>
      </w:r>
      <w:r w:rsidR="00AD11F7">
        <w:rPr>
          <w:szCs w:val="22"/>
        </w:rPr>
        <w:t xml:space="preserve">DCT-favoring </w:t>
      </w:r>
      <w:r w:rsidR="00136115">
        <w:rPr>
          <w:szCs w:val="22"/>
        </w:rPr>
        <w:t xml:space="preserve">difference between the DCT and </w:t>
      </w:r>
      <w:r w:rsidR="00A51CCB">
        <w:rPr>
          <w:szCs w:val="22"/>
        </w:rPr>
        <w:t>the</w:t>
      </w:r>
      <w:r w:rsidR="00FC2B67">
        <w:rPr>
          <w:szCs w:val="22"/>
        </w:rPr>
        <w:t xml:space="preserve"> </w:t>
      </w:r>
      <w:r w:rsidR="00580E42">
        <w:rPr>
          <w:szCs w:val="22"/>
        </w:rPr>
        <w:t>IOT</w:t>
      </w:r>
      <w:r w:rsidR="00136115">
        <w:rPr>
          <w:szCs w:val="22"/>
        </w:rPr>
        <w:t xml:space="preserve">. </w:t>
      </w:r>
      <w:r w:rsidR="00B87713" w:rsidRPr="00832249">
        <w:rPr>
          <w:noProof/>
          <w:szCs w:val="22"/>
        </w:rPr>
        <w:t>Adams</w:t>
      </w:r>
      <w:r w:rsidR="00376875">
        <w:rPr>
          <w:noProof/>
          <w:szCs w:val="22"/>
        </w:rPr>
        <w:t>’</w:t>
      </w:r>
      <w:r w:rsidR="00B87713" w:rsidRPr="00832249">
        <w:rPr>
          <w:noProof/>
          <w:szCs w:val="22"/>
        </w:rPr>
        <w:t xml:space="preserve">s </w:t>
      </w:r>
      <w:r w:rsidR="00A51CCB">
        <w:rPr>
          <w:noProof/>
          <w:szCs w:val="22"/>
        </w:rPr>
        <w:t>objection</w:t>
      </w:r>
      <w:r w:rsidR="008D262C" w:rsidRPr="00832249">
        <w:rPr>
          <w:noProof/>
          <w:szCs w:val="22"/>
        </w:rPr>
        <w:t xml:space="preserve"> </w:t>
      </w:r>
      <w:r w:rsidR="00B87713" w:rsidRPr="00832249">
        <w:rPr>
          <w:noProof/>
          <w:szCs w:val="22"/>
        </w:rPr>
        <w:t xml:space="preserve">is </w:t>
      </w:r>
      <w:r w:rsidR="008D262C" w:rsidRPr="00832249">
        <w:rPr>
          <w:noProof/>
          <w:szCs w:val="22"/>
        </w:rPr>
        <w:t xml:space="preserve">premised upon </w:t>
      </w:r>
      <w:r w:rsidR="00167132" w:rsidRPr="00832249">
        <w:rPr>
          <w:noProof/>
          <w:szCs w:val="22"/>
        </w:rPr>
        <w:t xml:space="preserve">doubt </w:t>
      </w:r>
      <w:r w:rsidR="008D262C" w:rsidRPr="00832249">
        <w:rPr>
          <w:noProof/>
          <w:szCs w:val="22"/>
        </w:rPr>
        <w:t xml:space="preserve">that </w:t>
      </w:r>
      <w:r w:rsidR="00167132" w:rsidRPr="00832249">
        <w:rPr>
          <w:noProof/>
          <w:szCs w:val="22"/>
        </w:rPr>
        <w:t>the ne</w:t>
      </w:r>
      <w:r w:rsidR="00A7742D" w:rsidRPr="00832249">
        <w:rPr>
          <w:noProof/>
          <w:szCs w:val="22"/>
        </w:rPr>
        <w:t xml:space="preserve">cessary </w:t>
      </w:r>
      <w:r w:rsidR="00167132" w:rsidRPr="00832249">
        <w:rPr>
          <w:noProof/>
          <w:szCs w:val="22"/>
        </w:rPr>
        <w:t xml:space="preserve">counterfactuals </w:t>
      </w:r>
      <w:r w:rsidR="00DC4F32" w:rsidRPr="00832249">
        <w:rPr>
          <w:noProof/>
          <w:szCs w:val="22"/>
        </w:rPr>
        <w:t>about</w:t>
      </w:r>
      <w:r w:rsidR="00167132" w:rsidRPr="00832249">
        <w:rPr>
          <w:noProof/>
          <w:szCs w:val="22"/>
        </w:rPr>
        <w:t xml:space="preserve"> what a loving God would command </w:t>
      </w:r>
      <w:r w:rsidR="002F46B7" w:rsidRPr="00832249">
        <w:rPr>
          <w:noProof/>
          <w:szCs w:val="22"/>
        </w:rPr>
        <w:t xml:space="preserve">all </w:t>
      </w:r>
      <w:r w:rsidR="00167132" w:rsidRPr="00832249">
        <w:rPr>
          <w:noProof/>
          <w:szCs w:val="22"/>
        </w:rPr>
        <w:t>have truth values</w:t>
      </w:r>
      <w:r w:rsidR="001C38D8" w:rsidRPr="00832249">
        <w:rPr>
          <w:noProof/>
          <w:szCs w:val="22"/>
        </w:rPr>
        <w:t xml:space="preserve">: </w:t>
      </w:r>
      <w:bookmarkEnd w:id="6"/>
      <w:r w:rsidR="00376875">
        <w:rPr>
          <w:noProof/>
          <w:szCs w:val="22"/>
        </w:rPr>
        <w:t>“</w:t>
      </w:r>
      <w:r w:rsidR="001C38D8" w:rsidRPr="00832249">
        <w:rPr>
          <w:noProof/>
          <w:szCs w:val="22"/>
        </w:rPr>
        <w:t xml:space="preserve">If there is no loving God, what makes it the case </w:t>
      </w:r>
      <w:r w:rsidR="00333DE4" w:rsidRPr="00832249">
        <w:rPr>
          <w:noProof/>
          <w:szCs w:val="22"/>
        </w:rPr>
        <w:t xml:space="preserve">that </w:t>
      </w:r>
      <w:r w:rsidR="001C38D8" w:rsidRPr="007554F7">
        <w:rPr>
          <w:noProof/>
          <w:szCs w:val="22"/>
        </w:rPr>
        <w:t>if there were one, he would command this rather than that? Without an answer to this question, the crucial counterfactual lacks a clear sense.</w:t>
      </w:r>
      <w:r w:rsidR="00376875">
        <w:rPr>
          <w:szCs w:val="22"/>
        </w:rPr>
        <w:t>”</w:t>
      </w:r>
      <w:r w:rsidR="001C38D8" w:rsidRPr="00C6585B">
        <w:rPr>
          <w:szCs w:val="22"/>
        </w:rPr>
        <w:t xml:space="preserve"> </w:t>
      </w:r>
      <w:r w:rsidR="004C1934">
        <w:rPr>
          <w:szCs w:val="22"/>
        </w:rPr>
        <w:fldChar w:fldCharType="begin"/>
      </w:r>
      <w:r w:rsidR="00C73C90">
        <w:rPr>
          <w:szCs w:val="22"/>
        </w:rPr>
        <w:instrText xml:space="preserve"> ADDIN ZOTERO_ITEM CSL_CITATION {"citationID":"a7QqAArU","properties":{"formattedCitation":"(Adams 1987b, 148)","plainCitation":"(Adams 1987b, 148)","noteIndex":0},"citationItems":[{"id":18188,"uris":["http://zotero.org/users/4539975/items/EE9N7IY4"],"uri":["http://zotero.org/users/4539975/items/EE9N7IY4"],"itemData":{"id":18188,"type":"chapter","container-title":"The virtue of faith and other essays in philosophical theology","event-place":"New York","page":"144-163","publisher":"Oxford University Press","publisher-place":"New York","source":"Google Scholar","title":"Moral arguments for theistic belief","author":[{"family":"Adams","given":"Robert Merrihew"}],"issued":{"date-parts":[["1987"]]}},"locator":"148","label":"page"}],"schema":"https://github.com/citation-style-language/schema/raw/master/csl-citation.json"} </w:instrText>
      </w:r>
      <w:r w:rsidR="004C1934">
        <w:rPr>
          <w:szCs w:val="22"/>
        </w:rPr>
        <w:fldChar w:fldCharType="separate"/>
      </w:r>
      <w:r w:rsidR="003D5E2E" w:rsidRPr="003D5E2E">
        <w:t>(Adams 1987b, 148)</w:t>
      </w:r>
      <w:r w:rsidR="004C1934">
        <w:rPr>
          <w:szCs w:val="22"/>
        </w:rPr>
        <w:fldChar w:fldCharType="end"/>
      </w:r>
      <w:r w:rsidR="004C1934">
        <w:rPr>
          <w:szCs w:val="22"/>
        </w:rPr>
        <w:t xml:space="preserve"> </w:t>
      </w:r>
      <w:r w:rsidR="00A00740">
        <w:rPr>
          <w:szCs w:val="22"/>
        </w:rPr>
        <w:t>Adams acknowledges</w:t>
      </w:r>
      <w:r w:rsidR="00B7612E" w:rsidRPr="00C6585B">
        <w:rPr>
          <w:szCs w:val="22"/>
        </w:rPr>
        <w:t xml:space="preserve"> clear cases</w:t>
      </w:r>
      <w:r w:rsidR="00025BA2">
        <w:rPr>
          <w:szCs w:val="22"/>
        </w:rPr>
        <w:t>:</w:t>
      </w:r>
      <w:r w:rsidR="00B7612E" w:rsidRPr="00C6585B">
        <w:rPr>
          <w:szCs w:val="22"/>
        </w:rPr>
        <w:t xml:space="preserve"> </w:t>
      </w:r>
      <w:r w:rsidR="00B7612E" w:rsidRPr="00603861">
        <w:rPr>
          <w:noProof/>
          <w:szCs w:val="22"/>
        </w:rPr>
        <w:t xml:space="preserve">A loving God would not command cruelty for its </w:t>
      </w:r>
      <w:r w:rsidR="00B7612E" w:rsidRPr="00832249">
        <w:rPr>
          <w:noProof/>
          <w:szCs w:val="22"/>
        </w:rPr>
        <w:t>own</w:t>
      </w:r>
      <w:r w:rsidR="00B7612E" w:rsidRPr="00603861">
        <w:rPr>
          <w:noProof/>
          <w:szCs w:val="22"/>
        </w:rPr>
        <w:t xml:space="preserve"> sake</w:t>
      </w:r>
      <w:r w:rsidR="00025BA2">
        <w:rPr>
          <w:noProof/>
          <w:szCs w:val="22"/>
        </w:rPr>
        <w:t>, for example.</w:t>
      </w:r>
      <w:r w:rsidR="00B7612E" w:rsidRPr="00C6585B">
        <w:rPr>
          <w:szCs w:val="22"/>
        </w:rPr>
        <w:t xml:space="preserve"> </w:t>
      </w:r>
      <w:r w:rsidR="00D027E2" w:rsidRPr="00C6585B">
        <w:rPr>
          <w:szCs w:val="22"/>
        </w:rPr>
        <w:t>But</w:t>
      </w:r>
      <w:r w:rsidR="00455070">
        <w:rPr>
          <w:szCs w:val="22"/>
        </w:rPr>
        <w:t>, he says,</w:t>
      </w:r>
    </w:p>
    <w:p w14:paraId="21E31661" w14:textId="39477CEF" w:rsidR="00242FBD" w:rsidRPr="00C6585B" w:rsidRDefault="000D747C" w:rsidP="00A85822">
      <w:pPr>
        <w:pStyle w:val="Quotations"/>
        <w:rPr>
          <w:szCs w:val="22"/>
        </w:rPr>
      </w:pPr>
      <w:r w:rsidRPr="00C6585B">
        <w:rPr>
          <w:szCs w:val="22"/>
        </w:rPr>
        <w:t xml:space="preserve">. . . I do not believe in the counterfactuals. </w:t>
      </w:r>
      <w:r w:rsidRPr="007554F7">
        <w:rPr>
          <w:noProof/>
          <w:szCs w:val="22"/>
        </w:rPr>
        <w:t>I do not believe that there is a</w:t>
      </w:r>
      <w:r w:rsidRPr="006A1322">
        <w:rPr>
          <w:noProof/>
          <w:szCs w:val="22"/>
        </w:rPr>
        <w:t xml:space="preserve"> unique set of</w:t>
      </w:r>
      <w:r w:rsidRPr="00C6585B">
        <w:rPr>
          <w:szCs w:val="22"/>
        </w:rPr>
        <w:t xml:space="preserve"> commands that would be </w:t>
      </w:r>
      <w:r w:rsidRPr="007F3B34">
        <w:rPr>
          <w:noProof/>
          <w:szCs w:val="22"/>
        </w:rPr>
        <w:t>issued</w:t>
      </w:r>
      <w:r w:rsidRPr="00C6585B">
        <w:rPr>
          <w:szCs w:val="22"/>
        </w:rPr>
        <w:t xml:space="preserve"> by any loving God. </w:t>
      </w:r>
      <w:r w:rsidRPr="006A1322">
        <w:rPr>
          <w:noProof/>
          <w:szCs w:val="22"/>
        </w:rPr>
        <w:t>There are some things that</w:t>
      </w:r>
      <w:r w:rsidR="00DC4F32" w:rsidRPr="006A1322">
        <w:rPr>
          <w:noProof/>
          <w:szCs w:val="22"/>
        </w:rPr>
        <w:t xml:space="preserve"> a</w:t>
      </w:r>
      <w:r w:rsidRPr="006A1322">
        <w:rPr>
          <w:noProof/>
          <w:szCs w:val="22"/>
        </w:rPr>
        <w:t xml:space="preserve"> loving God might command and might not </w:t>
      </w:r>
      <w:r w:rsidRPr="00DB0B1A">
        <w:rPr>
          <w:noProof/>
          <w:szCs w:val="22"/>
        </w:rPr>
        <w:t>command</w:t>
      </w:r>
      <w:r w:rsidRPr="006A1322">
        <w:rPr>
          <w:noProof/>
          <w:szCs w:val="22"/>
        </w:rPr>
        <w:t>.</w:t>
      </w:r>
      <w:r w:rsidRPr="00C6585B">
        <w:rPr>
          <w:szCs w:val="22"/>
        </w:rPr>
        <w:t xml:space="preserve"> </w:t>
      </w:r>
      <w:proofErr w:type="gramStart"/>
      <w:r w:rsidRPr="00C6585B">
        <w:rPr>
          <w:szCs w:val="22"/>
        </w:rPr>
        <w:t xml:space="preserve">In particular, </w:t>
      </w:r>
      <w:r w:rsidRPr="006A1322">
        <w:rPr>
          <w:noProof/>
          <w:szCs w:val="22"/>
        </w:rPr>
        <w:t>among</w:t>
      </w:r>
      <w:proofErr w:type="gramEnd"/>
      <w:r w:rsidRPr="006A1322">
        <w:rPr>
          <w:noProof/>
          <w:szCs w:val="22"/>
        </w:rPr>
        <w:t xml:space="preserve"> the things that I believe actually to be valid moral demands, there are some that I think might </w:t>
      </w:r>
      <w:r w:rsidR="008414B8" w:rsidRPr="006A1322">
        <w:rPr>
          <w:noProof/>
          <w:szCs w:val="22"/>
        </w:rPr>
        <w:t>have</w:t>
      </w:r>
      <w:r w:rsidRPr="006A1322">
        <w:rPr>
          <w:noProof/>
          <w:szCs w:val="22"/>
        </w:rPr>
        <w:t xml:space="preserve"> been arranged differently by </w:t>
      </w:r>
      <w:r w:rsidR="008414B8" w:rsidRPr="006A1322">
        <w:rPr>
          <w:noProof/>
          <w:szCs w:val="22"/>
        </w:rPr>
        <w:t xml:space="preserve">a </w:t>
      </w:r>
      <w:r w:rsidRPr="006A1322">
        <w:rPr>
          <w:noProof/>
          <w:szCs w:val="22"/>
        </w:rPr>
        <w:t xml:space="preserve">God </w:t>
      </w:r>
      <w:r w:rsidR="008414B8" w:rsidRPr="006A1322">
        <w:rPr>
          <w:noProof/>
          <w:szCs w:val="22"/>
        </w:rPr>
        <w:t>who would still be loving, and who</w:t>
      </w:r>
      <w:r w:rsidRPr="006A1322">
        <w:rPr>
          <w:noProof/>
          <w:szCs w:val="22"/>
        </w:rPr>
        <w:t xml:space="preserve"> would </w:t>
      </w:r>
      <w:r w:rsidRPr="00DB0B1A">
        <w:rPr>
          <w:noProof/>
          <w:szCs w:val="22"/>
        </w:rPr>
        <w:t>still</w:t>
      </w:r>
      <w:r w:rsidRPr="006A1322">
        <w:rPr>
          <w:noProof/>
          <w:szCs w:val="22"/>
        </w:rPr>
        <w:t xml:space="preserve"> satisfy the additional requirements of the</w:t>
      </w:r>
      <w:r w:rsidRPr="00C6585B">
        <w:rPr>
          <w:szCs w:val="22"/>
        </w:rPr>
        <w:t xml:space="preserve"> metaethical theory. For example, a loving God could</w:t>
      </w:r>
      <w:r w:rsidR="008414B8" w:rsidRPr="00C6585B">
        <w:rPr>
          <w:szCs w:val="22"/>
        </w:rPr>
        <w:t xml:space="preserve"> ha</w:t>
      </w:r>
      <w:r w:rsidRPr="00C6585B">
        <w:rPr>
          <w:szCs w:val="22"/>
        </w:rPr>
        <w:t xml:space="preserve">ve commanded different principles regarding euthanasia from those that I believe are actually in force. </w:t>
      </w:r>
      <w:r w:rsidR="00D20A8F">
        <w:rPr>
          <w:szCs w:val="22"/>
        </w:rPr>
        <w:fldChar w:fldCharType="begin"/>
      </w:r>
      <w:r w:rsidR="00C73C90">
        <w:rPr>
          <w:szCs w:val="22"/>
        </w:rPr>
        <w:instrText xml:space="preserve"> ADDIN ZOTERO_ITEM CSL_CITATION {"citationID":"f88TNjGi","properties":{"formattedCitation":"(Adams 1987a, 273)","plainCitation":"(Adams 1987a, 273)","noteIndex":0},"citationItems":[{"id":17276,"uris":["http://zotero.org/users/4539975/items/79SKXQ44"],"uri":["http://zotero.org/users/4539975/items/79SKXQ44"],"itemData":{"id":17276,"type":"article-journal","container-title":"Faith and Philosophy","DOI":"10.5840/faithphil19874343","ISSN":"0739-7046","issue":"3","page":"262-275","source":"Crossref","title":"Divine Commands and the Social Nature of Obligation","title-short":"Divine Commands and the Social Nature of Obligation","URL":"http://www.pdcnet.org/oom/service?url_ver=Z39.88-2004&amp;rft_val_fmt=&amp;rft.imuse_id=faithphil_1987_0004_0003_0262_0275&amp;svc_id=info:www.pdcnet.org/collection","volume":"4","author":[{"family":"Adams","given":"Robert Merrihew"}],"accessed":{"date-parts":[["2018",7,30]]},"issued":{"date-parts":[["1987"]]}},"locator":"273","label":"page"}],"schema":"https://github.com/citation-style-language/schema/raw/master/csl-citation.json"} </w:instrText>
      </w:r>
      <w:r w:rsidR="00D20A8F">
        <w:rPr>
          <w:szCs w:val="22"/>
        </w:rPr>
        <w:fldChar w:fldCharType="separate"/>
      </w:r>
      <w:r w:rsidR="003D5E2E" w:rsidRPr="003D5E2E">
        <w:t>(Adams 1987a, 273)</w:t>
      </w:r>
      <w:r w:rsidR="00D20A8F">
        <w:rPr>
          <w:szCs w:val="22"/>
        </w:rPr>
        <w:fldChar w:fldCharType="end"/>
      </w:r>
    </w:p>
    <w:p w14:paraId="1FDE43B5" w14:textId="7EE35E80" w:rsidR="004F5F33" w:rsidRDefault="00455070" w:rsidP="000D747C">
      <w:pPr>
        <w:ind w:firstLine="0"/>
        <w:rPr>
          <w:szCs w:val="22"/>
        </w:rPr>
      </w:pPr>
      <w:r>
        <w:rPr>
          <w:szCs w:val="22"/>
        </w:rPr>
        <w:t xml:space="preserve">Thus, </w:t>
      </w:r>
      <w:r w:rsidR="005D1CDE">
        <w:rPr>
          <w:szCs w:val="22"/>
        </w:rPr>
        <w:t>in som</w:t>
      </w:r>
      <w:r w:rsidR="00495731">
        <w:rPr>
          <w:szCs w:val="22"/>
        </w:rPr>
        <w:t xml:space="preserve">e </w:t>
      </w:r>
      <w:r w:rsidR="005D1CDE">
        <w:rPr>
          <w:szCs w:val="22"/>
        </w:rPr>
        <w:t xml:space="preserve">cases, </w:t>
      </w:r>
      <w:r>
        <w:rPr>
          <w:szCs w:val="22"/>
        </w:rPr>
        <w:t xml:space="preserve">there is no fact as to what a </w:t>
      </w:r>
      <w:r w:rsidRPr="00C6585B">
        <w:rPr>
          <w:szCs w:val="22"/>
        </w:rPr>
        <w:t xml:space="preserve">loving </w:t>
      </w:r>
      <w:r>
        <w:rPr>
          <w:szCs w:val="22"/>
        </w:rPr>
        <w:t xml:space="preserve">God would </w:t>
      </w:r>
      <w:r w:rsidRPr="00DB0B1A">
        <w:rPr>
          <w:noProof/>
          <w:szCs w:val="22"/>
        </w:rPr>
        <w:t>command</w:t>
      </w:r>
      <w:r>
        <w:rPr>
          <w:szCs w:val="22"/>
        </w:rPr>
        <w:t xml:space="preserve">. </w:t>
      </w:r>
      <w:r w:rsidR="004F5F33">
        <w:rPr>
          <w:szCs w:val="22"/>
        </w:rPr>
        <w:t xml:space="preserve">I </w:t>
      </w:r>
      <w:r w:rsidR="007B0D80">
        <w:rPr>
          <w:szCs w:val="22"/>
        </w:rPr>
        <w:t>shall</w:t>
      </w:r>
      <w:r w:rsidR="004F5F33">
        <w:rPr>
          <w:szCs w:val="22"/>
        </w:rPr>
        <w:t xml:space="preserve"> suppose</w:t>
      </w:r>
      <w:r>
        <w:rPr>
          <w:szCs w:val="22"/>
        </w:rPr>
        <w:t xml:space="preserve"> </w:t>
      </w:r>
      <w:r w:rsidR="004F5F33">
        <w:rPr>
          <w:szCs w:val="22"/>
        </w:rPr>
        <w:t>Adams is correc</w:t>
      </w:r>
      <w:r w:rsidR="00CF1521">
        <w:rPr>
          <w:szCs w:val="22"/>
        </w:rPr>
        <w:t xml:space="preserve">t </w:t>
      </w:r>
      <w:r w:rsidR="00025BA2">
        <w:rPr>
          <w:szCs w:val="22"/>
        </w:rPr>
        <w:t>but shall argue that</w:t>
      </w:r>
      <w:r w:rsidR="00B170F4">
        <w:rPr>
          <w:szCs w:val="22"/>
        </w:rPr>
        <w:t>,</w:t>
      </w:r>
      <w:r w:rsidR="00025BA2">
        <w:rPr>
          <w:szCs w:val="22"/>
        </w:rPr>
        <w:t xml:space="preserve"> e</w:t>
      </w:r>
      <w:r w:rsidR="00292DC9" w:rsidRPr="00292DC9">
        <w:rPr>
          <w:noProof/>
          <w:szCs w:val="22"/>
        </w:rPr>
        <w:t>ven</w:t>
      </w:r>
      <w:r w:rsidR="00A0199E">
        <w:rPr>
          <w:noProof/>
          <w:szCs w:val="22"/>
        </w:rPr>
        <w:t xml:space="preserve"> so</w:t>
      </w:r>
      <w:r w:rsidR="00292DC9">
        <w:rPr>
          <w:noProof/>
          <w:szCs w:val="22"/>
        </w:rPr>
        <w:t>,</w:t>
      </w:r>
      <w:r w:rsidR="00637655">
        <w:rPr>
          <w:noProof/>
          <w:szCs w:val="22"/>
        </w:rPr>
        <w:t xml:space="preserve"> Adams </w:t>
      </w:r>
      <w:r w:rsidR="00B170F4">
        <w:rPr>
          <w:noProof/>
          <w:szCs w:val="22"/>
        </w:rPr>
        <w:t xml:space="preserve">has not shown </w:t>
      </w:r>
      <w:r w:rsidR="00495731">
        <w:rPr>
          <w:noProof/>
          <w:szCs w:val="22"/>
        </w:rPr>
        <w:t>why</w:t>
      </w:r>
      <w:r w:rsidR="001E6288">
        <w:rPr>
          <w:noProof/>
          <w:szCs w:val="22"/>
        </w:rPr>
        <w:t xml:space="preserve"> </w:t>
      </w:r>
      <w:r w:rsidR="00637655">
        <w:rPr>
          <w:noProof/>
          <w:szCs w:val="22"/>
        </w:rPr>
        <w:t xml:space="preserve">a </w:t>
      </w:r>
      <w:r w:rsidR="00580E42">
        <w:rPr>
          <w:noProof/>
          <w:szCs w:val="22"/>
        </w:rPr>
        <w:t>DCT</w:t>
      </w:r>
      <w:r w:rsidR="0042178D">
        <w:rPr>
          <w:noProof/>
          <w:szCs w:val="22"/>
        </w:rPr>
        <w:t xml:space="preserve"> should </w:t>
      </w:r>
      <w:r w:rsidR="00587E02">
        <w:rPr>
          <w:noProof/>
          <w:szCs w:val="22"/>
        </w:rPr>
        <w:t xml:space="preserve">be </w:t>
      </w:r>
      <w:r w:rsidR="00637655">
        <w:rPr>
          <w:noProof/>
          <w:szCs w:val="22"/>
        </w:rPr>
        <w:t>prefer</w:t>
      </w:r>
      <w:r w:rsidR="00587E02">
        <w:rPr>
          <w:noProof/>
          <w:szCs w:val="22"/>
        </w:rPr>
        <w:t>red</w:t>
      </w:r>
      <w:r w:rsidR="00637655">
        <w:rPr>
          <w:noProof/>
          <w:szCs w:val="22"/>
        </w:rPr>
        <w:t xml:space="preserve"> to an </w:t>
      </w:r>
      <w:r w:rsidR="00580E42">
        <w:rPr>
          <w:noProof/>
          <w:szCs w:val="22"/>
        </w:rPr>
        <w:t>IOT</w:t>
      </w:r>
      <w:r w:rsidR="00637655">
        <w:rPr>
          <w:noProof/>
          <w:szCs w:val="22"/>
        </w:rPr>
        <w:t>.</w:t>
      </w:r>
    </w:p>
    <w:p w14:paraId="2CD840A2" w14:textId="7BBCD57B" w:rsidR="00E8047E" w:rsidRDefault="00333DE4" w:rsidP="004F5F33">
      <w:pPr>
        <w:rPr>
          <w:szCs w:val="22"/>
        </w:rPr>
      </w:pPr>
      <w:r>
        <w:rPr>
          <w:szCs w:val="22"/>
        </w:rPr>
        <w:t xml:space="preserve">We can illustrate </w:t>
      </w:r>
      <w:r w:rsidR="00AE3EF7">
        <w:rPr>
          <w:szCs w:val="22"/>
        </w:rPr>
        <w:t xml:space="preserve">with </w:t>
      </w:r>
      <w:r w:rsidR="008D262C">
        <w:rPr>
          <w:szCs w:val="22"/>
        </w:rPr>
        <w:t>the</w:t>
      </w:r>
      <w:r w:rsidR="002311EC">
        <w:rPr>
          <w:szCs w:val="22"/>
        </w:rPr>
        <w:t xml:space="preserve"> </w:t>
      </w:r>
      <w:r w:rsidR="00F31EF6">
        <w:rPr>
          <w:szCs w:val="22"/>
        </w:rPr>
        <w:t xml:space="preserve">euthanasia </w:t>
      </w:r>
      <w:r>
        <w:rPr>
          <w:szCs w:val="22"/>
        </w:rPr>
        <w:t>example.</w:t>
      </w:r>
      <w:r w:rsidR="00B170F4" w:rsidRPr="000236B8">
        <w:rPr>
          <w:rStyle w:val="FootnoteReference"/>
        </w:rPr>
        <w:footnoteReference w:id="18"/>
      </w:r>
      <w:r>
        <w:rPr>
          <w:szCs w:val="22"/>
        </w:rPr>
        <w:t xml:space="preserve"> </w:t>
      </w:r>
      <w:r w:rsidR="0002364C">
        <w:rPr>
          <w:szCs w:val="22"/>
        </w:rPr>
        <w:t>When euthanasia is a plausible option</w:t>
      </w:r>
      <w:r w:rsidR="00A65930">
        <w:rPr>
          <w:szCs w:val="22"/>
        </w:rPr>
        <w:t xml:space="preserve">, </w:t>
      </w:r>
      <w:r w:rsidR="00F31EF6">
        <w:rPr>
          <w:szCs w:val="22"/>
        </w:rPr>
        <w:t xml:space="preserve">clashing values </w:t>
      </w:r>
      <w:r w:rsidR="005158CF">
        <w:rPr>
          <w:szCs w:val="22"/>
        </w:rPr>
        <w:t xml:space="preserve">may be </w:t>
      </w:r>
      <w:r w:rsidR="00A65930">
        <w:rPr>
          <w:szCs w:val="22"/>
        </w:rPr>
        <w:t>at stake</w:t>
      </w:r>
      <w:r w:rsidR="0002364C">
        <w:rPr>
          <w:szCs w:val="22"/>
        </w:rPr>
        <w:t>.</w:t>
      </w:r>
      <w:r w:rsidR="00A65930">
        <w:rPr>
          <w:szCs w:val="22"/>
        </w:rPr>
        <w:t xml:space="preserve"> </w:t>
      </w:r>
      <w:r w:rsidR="00E8047E">
        <w:rPr>
          <w:szCs w:val="22"/>
        </w:rPr>
        <w:t>Consider</w:t>
      </w:r>
      <w:r>
        <w:rPr>
          <w:szCs w:val="22"/>
        </w:rPr>
        <w:t xml:space="preserve"> a woman</w:t>
      </w:r>
      <w:r w:rsidR="00136115" w:rsidRPr="00136115">
        <w:rPr>
          <w:szCs w:val="22"/>
        </w:rPr>
        <w:t xml:space="preserve"> </w:t>
      </w:r>
      <w:r w:rsidR="00136115">
        <w:rPr>
          <w:szCs w:val="22"/>
        </w:rPr>
        <w:t xml:space="preserve">determined by competent medical opinion to be </w:t>
      </w:r>
      <w:r w:rsidR="00A65930">
        <w:rPr>
          <w:szCs w:val="22"/>
        </w:rPr>
        <w:t>terminally ill. If</w:t>
      </w:r>
      <w:r w:rsidR="00A65930" w:rsidRPr="00832249">
        <w:rPr>
          <w:noProof/>
          <w:szCs w:val="22"/>
        </w:rPr>
        <w:t xml:space="preserve"> </w:t>
      </w:r>
      <w:r w:rsidR="00040E59">
        <w:rPr>
          <w:noProof/>
          <w:szCs w:val="22"/>
        </w:rPr>
        <w:t xml:space="preserve">we </w:t>
      </w:r>
      <w:r w:rsidR="00A65930" w:rsidRPr="00832249">
        <w:rPr>
          <w:noProof/>
          <w:szCs w:val="22"/>
        </w:rPr>
        <w:t>ke</w:t>
      </w:r>
      <w:r w:rsidR="00040E59">
        <w:rPr>
          <w:noProof/>
          <w:szCs w:val="22"/>
        </w:rPr>
        <w:t>ep</w:t>
      </w:r>
      <w:r w:rsidR="00A65930">
        <w:rPr>
          <w:szCs w:val="22"/>
        </w:rPr>
        <w:t xml:space="preserve"> </w:t>
      </w:r>
      <w:r w:rsidR="00040E59">
        <w:rPr>
          <w:szCs w:val="22"/>
        </w:rPr>
        <w:t xml:space="preserve">her </w:t>
      </w:r>
      <w:r w:rsidR="00A65930">
        <w:rPr>
          <w:szCs w:val="22"/>
        </w:rPr>
        <w:t xml:space="preserve">alive </w:t>
      </w:r>
      <w:proofErr w:type="gramStart"/>
      <w:r w:rsidR="00BB3990">
        <w:rPr>
          <w:szCs w:val="22"/>
        </w:rPr>
        <w:t>as long as</w:t>
      </w:r>
      <w:proofErr w:type="gramEnd"/>
      <w:r w:rsidR="00BB3990">
        <w:rPr>
          <w:szCs w:val="22"/>
        </w:rPr>
        <w:t xml:space="preserve"> </w:t>
      </w:r>
      <w:r w:rsidR="009B5190">
        <w:rPr>
          <w:szCs w:val="22"/>
        </w:rPr>
        <w:t>medical</w:t>
      </w:r>
      <w:r w:rsidR="00BB3990">
        <w:rPr>
          <w:szCs w:val="22"/>
        </w:rPr>
        <w:t>ly</w:t>
      </w:r>
      <w:r w:rsidR="009B5190">
        <w:rPr>
          <w:szCs w:val="22"/>
        </w:rPr>
        <w:t xml:space="preserve"> feasib</w:t>
      </w:r>
      <w:r w:rsidR="00BB3990">
        <w:rPr>
          <w:szCs w:val="22"/>
        </w:rPr>
        <w:t>le</w:t>
      </w:r>
      <w:r w:rsidR="00A65930">
        <w:rPr>
          <w:szCs w:val="22"/>
        </w:rPr>
        <w:t xml:space="preserve">, she will </w:t>
      </w:r>
      <w:r w:rsidR="00040E59">
        <w:rPr>
          <w:szCs w:val="22"/>
        </w:rPr>
        <w:t xml:space="preserve">endure great </w:t>
      </w:r>
      <w:r w:rsidR="00A65930">
        <w:rPr>
          <w:szCs w:val="22"/>
        </w:rPr>
        <w:t>suffer</w:t>
      </w:r>
      <w:r w:rsidR="00040E59">
        <w:rPr>
          <w:szCs w:val="22"/>
        </w:rPr>
        <w:t>ing,</w:t>
      </w:r>
      <w:r w:rsidR="00495731">
        <w:rPr>
          <w:szCs w:val="22"/>
        </w:rPr>
        <w:t xml:space="preserve"> and </w:t>
      </w:r>
      <w:r w:rsidR="00A65930">
        <w:rPr>
          <w:szCs w:val="22"/>
        </w:rPr>
        <w:t xml:space="preserve">medical resources that </w:t>
      </w:r>
      <w:r w:rsidR="00AE3EF7">
        <w:rPr>
          <w:szCs w:val="22"/>
        </w:rPr>
        <w:t xml:space="preserve">might </w:t>
      </w:r>
      <w:r w:rsidR="0002364C">
        <w:rPr>
          <w:szCs w:val="22"/>
        </w:rPr>
        <w:t>sav</w:t>
      </w:r>
      <w:r w:rsidR="00D92298">
        <w:rPr>
          <w:szCs w:val="22"/>
        </w:rPr>
        <w:t>e</w:t>
      </w:r>
      <w:r w:rsidR="0002364C">
        <w:rPr>
          <w:szCs w:val="22"/>
        </w:rPr>
        <w:t xml:space="preserve"> </w:t>
      </w:r>
      <w:r w:rsidR="00AE3EF7">
        <w:rPr>
          <w:szCs w:val="22"/>
        </w:rPr>
        <w:t xml:space="preserve">other </w:t>
      </w:r>
      <w:r w:rsidR="00A65930">
        <w:rPr>
          <w:szCs w:val="22"/>
        </w:rPr>
        <w:t>lives</w:t>
      </w:r>
      <w:r w:rsidR="00BB3990">
        <w:rPr>
          <w:szCs w:val="22"/>
        </w:rPr>
        <w:t xml:space="preserve"> will be consumed</w:t>
      </w:r>
      <w:r w:rsidR="00AE3EF7">
        <w:rPr>
          <w:szCs w:val="22"/>
        </w:rPr>
        <w:t xml:space="preserve"> and therefore unavailable to others</w:t>
      </w:r>
      <w:r w:rsidR="00CC429E">
        <w:rPr>
          <w:szCs w:val="22"/>
        </w:rPr>
        <w:t>.</w:t>
      </w:r>
      <w:r w:rsidR="00234AFB">
        <w:rPr>
          <w:szCs w:val="22"/>
        </w:rPr>
        <w:t xml:space="preserve"> </w:t>
      </w:r>
      <w:r w:rsidR="00CC429E">
        <w:rPr>
          <w:szCs w:val="22"/>
        </w:rPr>
        <w:t>Protecting life in the sense of not deliberately ending it may require</w:t>
      </w:r>
      <w:r w:rsidR="00BA179F">
        <w:rPr>
          <w:szCs w:val="22"/>
        </w:rPr>
        <w:t xml:space="preserve"> keeping her </w:t>
      </w:r>
      <w:r w:rsidR="00416058">
        <w:rPr>
          <w:szCs w:val="22"/>
        </w:rPr>
        <w:t>alive</w:t>
      </w:r>
      <w:r w:rsidR="00CC429E">
        <w:rPr>
          <w:szCs w:val="22"/>
        </w:rPr>
        <w:t xml:space="preserve">. Protecting </w:t>
      </w:r>
      <w:r w:rsidR="00CC429E" w:rsidRPr="002D1C9E">
        <w:rPr>
          <w:noProof/>
          <w:szCs w:val="22"/>
        </w:rPr>
        <w:t>life</w:t>
      </w:r>
      <w:r w:rsidR="00CC429E">
        <w:rPr>
          <w:szCs w:val="22"/>
        </w:rPr>
        <w:t xml:space="preserve"> in the sen</w:t>
      </w:r>
      <w:r w:rsidR="009B5190">
        <w:rPr>
          <w:szCs w:val="22"/>
        </w:rPr>
        <w:t xml:space="preserve">se of </w:t>
      </w:r>
      <w:r w:rsidR="00495731">
        <w:rPr>
          <w:szCs w:val="22"/>
        </w:rPr>
        <w:t>max</w:t>
      </w:r>
      <w:r w:rsidR="009B5190">
        <w:rPr>
          <w:szCs w:val="22"/>
        </w:rPr>
        <w:t xml:space="preserve">imizing lives </w:t>
      </w:r>
      <w:r w:rsidR="009B5190" w:rsidRPr="00832249">
        <w:rPr>
          <w:noProof/>
          <w:szCs w:val="22"/>
        </w:rPr>
        <w:t>saved</w:t>
      </w:r>
      <w:r w:rsidR="00CC429E">
        <w:rPr>
          <w:szCs w:val="22"/>
        </w:rPr>
        <w:t xml:space="preserve"> may require allowing euthanasia. Preventing suffering may require </w:t>
      </w:r>
      <w:r w:rsidR="00CC429E" w:rsidRPr="002D1C9E">
        <w:rPr>
          <w:noProof/>
          <w:szCs w:val="22"/>
        </w:rPr>
        <w:t>allowing</w:t>
      </w:r>
      <w:r w:rsidR="00CC429E">
        <w:rPr>
          <w:szCs w:val="22"/>
        </w:rPr>
        <w:t xml:space="preserve"> euthanasia. </w:t>
      </w:r>
      <w:r w:rsidR="00495731">
        <w:rPr>
          <w:szCs w:val="22"/>
        </w:rPr>
        <w:t>Resp</w:t>
      </w:r>
      <w:r w:rsidR="00CC429E">
        <w:rPr>
          <w:szCs w:val="22"/>
        </w:rPr>
        <w:t xml:space="preserve">ecting autonomy may require </w:t>
      </w:r>
      <w:r w:rsidR="00CC429E" w:rsidRPr="002D1C9E">
        <w:rPr>
          <w:noProof/>
          <w:szCs w:val="22"/>
        </w:rPr>
        <w:t>allowing</w:t>
      </w:r>
      <w:r w:rsidR="00CC429E">
        <w:rPr>
          <w:szCs w:val="22"/>
        </w:rPr>
        <w:t xml:space="preserve"> euthanasia</w:t>
      </w:r>
      <w:r w:rsidR="007B3909">
        <w:rPr>
          <w:szCs w:val="22"/>
        </w:rPr>
        <w:t xml:space="preserve"> but only</w:t>
      </w:r>
      <w:r w:rsidR="00CC429E">
        <w:rPr>
          <w:szCs w:val="22"/>
        </w:rPr>
        <w:t xml:space="preserve"> </w:t>
      </w:r>
      <w:r w:rsidR="00DA64A9">
        <w:rPr>
          <w:szCs w:val="22"/>
        </w:rPr>
        <w:t>if chosen by the patient</w:t>
      </w:r>
      <w:r w:rsidR="009B5190">
        <w:rPr>
          <w:szCs w:val="22"/>
        </w:rPr>
        <w:t>. And so on.</w:t>
      </w:r>
      <w:r w:rsidR="00CC429E">
        <w:rPr>
          <w:szCs w:val="22"/>
        </w:rPr>
        <w:t xml:space="preserve"> </w:t>
      </w:r>
    </w:p>
    <w:p w14:paraId="7F34646F" w14:textId="2455AFBD" w:rsidR="00E84CE6" w:rsidRDefault="00CC429E" w:rsidP="00E84CE6">
      <w:pPr>
        <w:rPr>
          <w:szCs w:val="22"/>
        </w:rPr>
      </w:pPr>
      <w:r>
        <w:rPr>
          <w:szCs w:val="22"/>
        </w:rPr>
        <w:lastRenderedPageBreak/>
        <w:t>If we ask what a loving God would command</w:t>
      </w:r>
      <w:r w:rsidR="002A6529" w:rsidRPr="002A6529">
        <w:rPr>
          <w:szCs w:val="22"/>
        </w:rPr>
        <w:t xml:space="preserve"> </w:t>
      </w:r>
      <w:r w:rsidR="00D13B27">
        <w:rPr>
          <w:szCs w:val="22"/>
        </w:rPr>
        <w:t>for</w:t>
      </w:r>
      <w:r w:rsidR="002A6529">
        <w:rPr>
          <w:szCs w:val="22"/>
        </w:rPr>
        <w:t xml:space="preserve"> such cases</w:t>
      </w:r>
      <w:r>
        <w:rPr>
          <w:szCs w:val="22"/>
        </w:rPr>
        <w:t xml:space="preserve">, no answer stands out </w:t>
      </w:r>
      <w:r w:rsidR="00F31EF6">
        <w:rPr>
          <w:szCs w:val="22"/>
        </w:rPr>
        <w:t xml:space="preserve">as </w:t>
      </w:r>
      <w:bookmarkStart w:id="7" w:name="_Hlk496097574"/>
      <w:r>
        <w:rPr>
          <w:szCs w:val="22"/>
        </w:rPr>
        <w:t>uniquely</w:t>
      </w:r>
      <w:r w:rsidR="00F31EF6">
        <w:rPr>
          <w:szCs w:val="22"/>
        </w:rPr>
        <w:t xml:space="preserve"> correct</w:t>
      </w:r>
      <w:bookmarkEnd w:id="7"/>
      <w:r>
        <w:rPr>
          <w:szCs w:val="22"/>
        </w:rPr>
        <w:t>.</w:t>
      </w:r>
      <w:r w:rsidR="00E8047E">
        <w:rPr>
          <w:szCs w:val="22"/>
        </w:rPr>
        <w:t xml:space="preserve"> </w:t>
      </w:r>
      <w:r w:rsidR="008D262C">
        <w:rPr>
          <w:szCs w:val="22"/>
        </w:rPr>
        <w:t>Let us s</w:t>
      </w:r>
      <w:r w:rsidR="00E8047E">
        <w:rPr>
          <w:szCs w:val="22"/>
        </w:rPr>
        <w:t xml:space="preserve">uppose </w:t>
      </w:r>
      <w:r w:rsidR="008D262C">
        <w:rPr>
          <w:szCs w:val="22"/>
        </w:rPr>
        <w:t xml:space="preserve">that </w:t>
      </w:r>
      <w:r w:rsidR="007B3909">
        <w:rPr>
          <w:szCs w:val="22"/>
        </w:rPr>
        <w:t xml:space="preserve">no answer </w:t>
      </w:r>
      <w:r w:rsidR="00E8047E" w:rsidRPr="00BA661E">
        <w:rPr>
          <w:i/>
          <w:szCs w:val="22"/>
        </w:rPr>
        <w:t>is</w:t>
      </w:r>
      <w:r w:rsidR="00E8047E">
        <w:rPr>
          <w:szCs w:val="22"/>
        </w:rPr>
        <w:t xml:space="preserve"> </w:t>
      </w:r>
      <w:r w:rsidR="002D1C9E">
        <w:rPr>
          <w:szCs w:val="22"/>
        </w:rPr>
        <w:t xml:space="preserve">uniquely </w:t>
      </w:r>
      <w:r w:rsidR="002D1C9E" w:rsidRPr="002D1C9E">
        <w:rPr>
          <w:noProof/>
          <w:szCs w:val="22"/>
        </w:rPr>
        <w:t>correct</w:t>
      </w:r>
      <w:r w:rsidR="00BA661E">
        <w:rPr>
          <w:szCs w:val="22"/>
        </w:rPr>
        <w:t xml:space="preserve">. </w:t>
      </w:r>
      <w:r w:rsidR="00E747C5">
        <w:rPr>
          <w:szCs w:val="22"/>
        </w:rPr>
        <w:t>In that case</w:t>
      </w:r>
      <w:r w:rsidR="00860AD8">
        <w:rPr>
          <w:szCs w:val="22"/>
        </w:rPr>
        <w:t xml:space="preserve">, </w:t>
      </w:r>
      <w:r w:rsidR="00BA661E">
        <w:rPr>
          <w:szCs w:val="22"/>
        </w:rPr>
        <w:t xml:space="preserve">there is </w:t>
      </w:r>
      <w:r w:rsidR="005C137D">
        <w:rPr>
          <w:szCs w:val="22"/>
        </w:rPr>
        <w:t>no</w:t>
      </w:r>
      <w:r w:rsidR="005C137D">
        <w:rPr>
          <w:noProof/>
          <w:szCs w:val="22"/>
        </w:rPr>
        <w:t>thing</w:t>
      </w:r>
      <w:r w:rsidR="00860AD8">
        <w:rPr>
          <w:szCs w:val="22"/>
        </w:rPr>
        <w:t xml:space="preserve"> </w:t>
      </w:r>
      <w:r w:rsidR="005C137D">
        <w:rPr>
          <w:szCs w:val="22"/>
        </w:rPr>
        <w:t xml:space="preserve">that </w:t>
      </w:r>
      <w:r w:rsidR="00860AD8">
        <w:rPr>
          <w:szCs w:val="22"/>
        </w:rPr>
        <w:t xml:space="preserve">the ideal observer would </w:t>
      </w:r>
      <w:r w:rsidR="005C137D">
        <w:rPr>
          <w:szCs w:val="22"/>
        </w:rPr>
        <w:t xml:space="preserve">uniquely </w:t>
      </w:r>
      <w:r w:rsidR="00860AD8" w:rsidRPr="007F3B34">
        <w:rPr>
          <w:noProof/>
          <w:szCs w:val="22"/>
        </w:rPr>
        <w:t>command</w:t>
      </w:r>
      <w:r w:rsidR="00860AD8">
        <w:rPr>
          <w:szCs w:val="22"/>
        </w:rPr>
        <w:t>.</w:t>
      </w:r>
      <w:r w:rsidR="002D408C">
        <w:rPr>
          <w:szCs w:val="22"/>
        </w:rPr>
        <w:t xml:space="preserve"> Adams </w:t>
      </w:r>
      <w:r w:rsidR="00E84CE6">
        <w:rPr>
          <w:szCs w:val="22"/>
        </w:rPr>
        <w:t xml:space="preserve">sees an advantage for </w:t>
      </w:r>
      <w:r w:rsidR="00580E42">
        <w:rPr>
          <w:szCs w:val="22"/>
        </w:rPr>
        <w:t>DCT</w:t>
      </w:r>
      <w:r w:rsidR="00AE3EF7">
        <w:rPr>
          <w:szCs w:val="22"/>
        </w:rPr>
        <w:t xml:space="preserve"> here</w:t>
      </w:r>
      <w:r w:rsidR="002D408C">
        <w:rPr>
          <w:szCs w:val="22"/>
        </w:rPr>
        <w:t>.</w:t>
      </w:r>
      <w:r w:rsidR="00F51057">
        <w:rPr>
          <w:szCs w:val="22"/>
        </w:rPr>
        <w:t xml:space="preserve"> The hypothetical </w:t>
      </w:r>
      <w:r w:rsidR="00F51057" w:rsidRPr="002D1C9E">
        <w:rPr>
          <w:noProof/>
          <w:szCs w:val="22"/>
        </w:rPr>
        <w:t>ideal</w:t>
      </w:r>
      <w:r w:rsidR="00F51057">
        <w:rPr>
          <w:szCs w:val="22"/>
        </w:rPr>
        <w:t xml:space="preserve"> observer c</w:t>
      </w:r>
      <w:r w:rsidR="00A0199E">
        <w:rPr>
          <w:szCs w:val="22"/>
        </w:rPr>
        <w:t>an</w:t>
      </w:r>
      <w:r w:rsidR="00F51057">
        <w:rPr>
          <w:szCs w:val="22"/>
        </w:rPr>
        <w:t>not choose</w:t>
      </w:r>
      <w:r w:rsidR="004C05BC">
        <w:rPr>
          <w:szCs w:val="22"/>
        </w:rPr>
        <w:t xml:space="preserve"> </w:t>
      </w:r>
      <w:r w:rsidR="00A0199E">
        <w:rPr>
          <w:szCs w:val="22"/>
        </w:rPr>
        <w:t xml:space="preserve">when </w:t>
      </w:r>
      <w:r w:rsidR="004C05BC">
        <w:rPr>
          <w:szCs w:val="22"/>
        </w:rPr>
        <w:t xml:space="preserve">there </w:t>
      </w:r>
      <w:r w:rsidR="00A0199E">
        <w:rPr>
          <w:szCs w:val="22"/>
        </w:rPr>
        <w:t>is</w:t>
      </w:r>
      <w:r w:rsidR="004C05BC">
        <w:rPr>
          <w:szCs w:val="22"/>
        </w:rPr>
        <w:t xml:space="preserve"> no </w:t>
      </w:r>
      <w:r w:rsidR="00F51057">
        <w:rPr>
          <w:szCs w:val="22"/>
        </w:rPr>
        <w:t xml:space="preserve">fact about what the </w:t>
      </w:r>
      <w:r w:rsidR="00F51057" w:rsidRPr="002D1C9E">
        <w:rPr>
          <w:noProof/>
          <w:szCs w:val="22"/>
        </w:rPr>
        <w:t>ideal</w:t>
      </w:r>
      <w:r w:rsidR="00F51057">
        <w:rPr>
          <w:szCs w:val="22"/>
        </w:rPr>
        <w:t xml:space="preserve"> observer would </w:t>
      </w:r>
      <w:r w:rsidR="00F51057" w:rsidRPr="002D1C9E">
        <w:rPr>
          <w:noProof/>
          <w:szCs w:val="22"/>
        </w:rPr>
        <w:t>choose</w:t>
      </w:r>
      <w:r w:rsidR="00F51057">
        <w:rPr>
          <w:szCs w:val="22"/>
        </w:rPr>
        <w:t xml:space="preserve">, but an actual loving God </w:t>
      </w:r>
      <w:r w:rsidR="002D408C">
        <w:rPr>
          <w:szCs w:val="22"/>
        </w:rPr>
        <w:t xml:space="preserve">could </w:t>
      </w:r>
      <w:r w:rsidR="002D408C" w:rsidRPr="00832249">
        <w:rPr>
          <w:noProof/>
          <w:szCs w:val="22"/>
        </w:rPr>
        <w:t>g</w:t>
      </w:r>
      <w:r w:rsidR="00832249">
        <w:rPr>
          <w:noProof/>
          <w:szCs w:val="22"/>
        </w:rPr>
        <w:t>uide us</w:t>
      </w:r>
      <w:r w:rsidR="002D408C">
        <w:rPr>
          <w:szCs w:val="22"/>
        </w:rPr>
        <w:t>.</w:t>
      </w:r>
      <w:r w:rsidR="005458CD">
        <w:rPr>
          <w:szCs w:val="22"/>
        </w:rPr>
        <w:t xml:space="preserve"> </w:t>
      </w:r>
      <w:r w:rsidR="00BA6593">
        <w:rPr>
          <w:szCs w:val="22"/>
        </w:rPr>
        <w:t xml:space="preserve">There could be a fact about what God </w:t>
      </w:r>
      <w:r w:rsidR="00AE3EF7">
        <w:rPr>
          <w:i/>
          <w:iCs/>
          <w:szCs w:val="22"/>
        </w:rPr>
        <w:t xml:space="preserve">does </w:t>
      </w:r>
      <w:r w:rsidR="00BA6593">
        <w:rPr>
          <w:szCs w:val="22"/>
        </w:rPr>
        <w:t xml:space="preserve">command even </w:t>
      </w:r>
      <w:r w:rsidR="002D1C9E">
        <w:rPr>
          <w:szCs w:val="22"/>
        </w:rPr>
        <w:t>when</w:t>
      </w:r>
      <w:r w:rsidR="00BA6593">
        <w:rPr>
          <w:szCs w:val="22"/>
        </w:rPr>
        <w:t xml:space="preserve"> there is no</w:t>
      </w:r>
      <w:r w:rsidR="007B3909">
        <w:rPr>
          <w:szCs w:val="22"/>
        </w:rPr>
        <w:t>ne</w:t>
      </w:r>
      <w:r w:rsidR="00BA6593">
        <w:rPr>
          <w:szCs w:val="22"/>
        </w:rPr>
        <w:t xml:space="preserve"> about what an ideal observer </w:t>
      </w:r>
      <w:r w:rsidR="00BA6593" w:rsidRPr="00511CB9">
        <w:rPr>
          <w:i/>
          <w:iCs/>
          <w:szCs w:val="22"/>
        </w:rPr>
        <w:t>would</w:t>
      </w:r>
      <w:r w:rsidR="00BA6593">
        <w:rPr>
          <w:szCs w:val="22"/>
        </w:rPr>
        <w:t xml:space="preserve"> </w:t>
      </w:r>
      <w:r w:rsidR="00BA6593" w:rsidRPr="002D1C9E">
        <w:rPr>
          <w:noProof/>
          <w:szCs w:val="22"/>
        </w:rPr>
        <w:t>command</w:t>
      </w:r>
      <w:r w:rsidR="00BA6593">
        <w:rPr>
          <w:szCs w:val="22"/>
        </w:rPr>
        <w:t>.</w:t>
      </w:r>
    </w:p>
    <w:p w14:paraId="17FDF182" w14:textId="159026B1" w:rsidR="00FD0CD8" w:rsidRDefault="00E84CE6" w:rsidP="00E84CE6">
      <w:pPr>
        <w:rPr>
          <w:szCs w:val="22"/>
        </w:rPr>
      </w:pPr>
      <w:r>
        <w:rPr>
          <w:szCs w:val="22"/>
        </w:rPr>
        <w:t>What should we make of this</w:t>
      </w:r>
      <w:r w:rsidR="00AB53FB">
        <w:rPr>
          <w:szCs w:val="22"/>
        </w:rPr>
        <w:t xml:space="preserve">? </w:t>
      </w:r>
      <w:r w:rsidR="007F7E0C">
        <w:rPr>
          <w:szCs w:val="22"/>
        </w:rPr>
        <w:t>C</w:t>
      </w:r>
      <w:r w:rsidR="00DB6171">
        <w:rPr>
          <w:szCs w:val="22"/>
        </w:rPr>
        <w:t>onsider</w:t>
      </w:r>
      <w:r w:rsidR="005C137D">
        <w:rPr>
          <w:szCs w:val="22"/>
        </w:rPr>
        <w:t xml:space="preserve"> </w:t>
      </w:r>
      <w:r w:rsidR="007F7E0C">
        <w:rPr>
          <w:szCs w:val="22"/>
        </w:rPr>
        <w:t>the terminally ill woman</w:t>
      </w:r>
      <w:r w:rsidR="00BB3990">
        <w:rPr>
          <w:szCs w:val="22"/>
        </w:rPr>
        <w:t xml:space="preserve"> again</w:t>
      </w:r>
      <w:r w:rsidR="00F06EE3">
        <w:rPr>
          <w:szCs w:val="22"/>
        </w:rPr>
        <w:t>.</w:t>
      </w:r>
      <w:r w:rsidR="00D607F0">
        <w:rPr>
          <w:szCs w:val="22"/>
        </w:rPr>
        <w:t xml:space="preserve"> </w:t>
      </w:r>
      <w:r w:rsidR="00832249" w:rsidRPr="00832249">
        <w:rPr>
          <w:noProof/>
          <w:szCs w:val="22"/>
        </w:rPr>
        <w:t>Clearly, s</w:t>
      </w:r>
      <w:r w:rsidR="00D607F0" w:rsidRPr="00832249">
        <w:rPr>
          <w:noProof/>
          <w:szCs w:val="22"/>
        </w:rPr>
        <w:t>ome</w:t>
      </w:r>
      <w:r w:rsidR="00D607F0">
        <w:rPr>
          <w:noProof/>
          <w:szCs w:val="22"/>
        </w:rPr>
        <w:t xml:space="preserve"> </w:t>
      </w:r>
      <w:r w:rsidR="00BA661E" w:rsidRPr="00D808BB">
        <w:rPr>
          <w:noProof/>
          <w:szCs w:val="22"/>
        </w:rPr>
        <w:t>commands</w:t>
      </w:r>
      <w:r w:rsidR="00511CB9">
        <w:rPr>
          <w:noProof/>
          <w:szCs w:val="22"/>
        </w:rPr>
        <w:t xml:space="preserve"> </w:t>
      </w:r>
      <w:r w:rsidR="00DF0BDB">
        <w:rPr>
          <w:noProof/>
          <w:szCs w:val="22"/>
        </w:rPr>
        <w:t xml:space="preserve">would be </w:t>
      </w:r>
      <w:r w:rsidR="00D607F0" w:rsidRPr="00D607F0">
        <w:rPr>
          <w:noProof/>
          <w:szCs w:val="22"/>
        </w:rPr>
        <w:t>in</w:t>
      </w:r>
      <w:r w:rsidR="00D607F0">
        <w:rPr>
          <w:noProof/>
          <w:szCs w:val="22"/>
        </w:rPr>
        <w:t>appropriate</w:t>
      </w:r>
      <w:r w:rsidR="00A0598B">
        <w:rPr>
          <w:szCs w:val="22"/>
        </w:rPr>
        <w:t xml:space="preserve">. </w:t>
      </w:r>
      <w:r w:rsidR="00DF0BDB" w:rsidRPr="00DF0BDB">
        <w:rPr>
          <w:i/>
          <w:szCs w:val="22"/>
        </w:rPr>
        <w:t>P</w:t>
      </w:r>
      <w:r w:rsidR="00A0598B" w:rsidRPr="00A0598B">
        <w:rPr>
          <w:i/>
          <w:szCs w:val="22"/>
        </w:rPr>
        <w:t xml:space="preserve">aternalistic </w:t>
      </w:r>
      <w:r w:rsidR="00F40374">
        <w:rPr>
          <w:i/>
          <w:szCs w:val="22"/>
        </w:rPr>
        <w:t>involuntary</w:t>
      </w:r>
      <w:r w:rsidR="00A0598B" w:rsidRPr="00A0598B">
        <w:rPr>
          <w:i/>
          <w:szCs w:val="22"/>
        </w:rPr>
        <w:t xml:space="preserve"> euthanasia</w:t>
      </w:r>
      <w:r w:rsidR="00A0598B">
        <w:rPr>
          <w:szCs w:val="22"/>
        </w:rPr>
        <w:t>, in which a competent</w:t>
      </w:r>
      <w:r w:rsidR="00541584">
        <w:rPr>
          <w:szCs w:val="22"/>
        </w:rPr>
        <w:t>,</w:t>
      </w:r>
      <w:r w:rsidR="00A0598B">
        <w:rPr>
          <w:szCs w:val="22"/>
        </w:rPr>
        <w:t xml:space="preserve"> well-informed </w:t>
      </w:r>
      <w:r w:rsidR="00480DEE">
        <w:rPr>
          <w:szCs w:val="22"/>
        </w:rPr>
        <w:t>patient</w:t>
      </w:r>
      <w:r w:rsidR="00A0598B">
        <w:rPr>
          <w:szCs w:val="22"/>
        </w:rPr>
        <w:t xml:space="preserve"> wishes to remain alive</w:t>
      </w:r>
      <w:r w:rsidR="00A60E33">
        <w:rPr>
          <w:szCs w:val="22"/>
        </w:rPr>
        <w:t xml:space="preserve"> but</w:t>
      </w:r>
      <w:r w:rsidR="00A0598B">
        <w:rPr>
          <w:szCs w:val="22"/>
        </w:rPr>
        <w:t xml:space="preserve"> is </w:t>
      </w:r>
      <w:r w:rsidR="00376875">
        <w:rPr>
          <w:szCs w:val="22"/>
        </w:rPr>
        <w:t>“</w:t>
      </w:r>
      <w:r w:rsidR="00A0598B">
        <w:rPr>
          <w:szCs w:val="22"/>
        </w:rPr>
        <w:t>euthanized</w:t>
      </w:r>
      <w:r w:rsidR="00376875">
        <w:rPr>
          <w:szCs w:val="22"/>
        </w:rPr>
        <w:t>”</w:t>
      </w:r>
      <w:r w:rsidR="00A0598B">
        <w:rPr>
          <w:szCs w:val="22"/>
        </w:rPr>
        <w:t xml:space="preserve"> </w:t>
      </w:r>
      <w:r w:rsidR="00DF0BDB">
        <w:rPr>
          <w:szCs w:val="22"/>
        </w:rPr>
        <w:t>upon</w:t>
      </w:r>
      <w:r w:rsidR="008D262C">
        <w:rPr>
          <w:szCs w:val="22"/>
        </w:rPr>
        <w:t xml:space="preserve"> a third-</w:t>
      </w:r>
      <w:r w:rsidR="00333DE4">
        <w:rPr>
          <w:szCs w:val="22"/>
        </w:rPr>
        <w:t>party</w:t>
      </w:r>
      <w:r w:rsidR="008D262C">
        <w:rPr>
          <w:szCs w:val="22"/>
        </w:rPr>
        <w:t xml:space="preserve"> </w:t>
      </w:r>
      <w:r w:rsidR="001535CF">
        <w:rPr>
          <w:szCs w:val="22"/>
        </w:rPr>
        <w:t xml:space="preserve">determination that </w:t>
      </w:r>
      <w:r w:rsidR="007F7E0C">
        <w:rPr>
          <w:szCs w:val="22"/>
        </w:rPr>
        <w:t xml:space="preserve">her </w:t>
      </w:r>
      <w:r w:rsidR="001535CF">
        <w:rPr>
          <w:szCs w:val="22"/>
        </w:rPr>
        <w:t xml:space="preserve">life </w:t>
      </w:r>
      <w:r w:rsidR="00A512C2">
        <w:rPr>
          <w:szCs w:val="22"/>
        </w:rPr>
        <w:t>is</w:t>
      </w:r>
      <w:r w:rsidR="00480DEE">
        <w:rPr>
          <w:szCs w:val="22"/>
        </w:rPr>
        <w:t xml:space="preserve"> not</w:t>
      </w:r>
      <w:r w:rsidR="001535CF">
        <w:rPr>
          <w:szCs w:val="22"/>
        </w:rPr>
        <w:t xml:space="preserve"> </w:t>
      </w:r>
      <w:r w:rsidR="00480DEE">
        <w:rPr>
          <w:szCs w:val="22"/>
        </w:rPr>
        <w:t>worth living</w:t>
      </w:r>
      <w:r w:rsidR="00DF0BDB">
        <w:rPr>
          <w:szCs w:val="22"/>
        </w:rPr>
        <w:t xml:space="preserve">, </w:t>
      </w:r>
      <w:r w:rsidR="00025BA2">
        <w:rPr>
          <w:szCs w:val="22"/>
        </w:rPr>
        <w:t>will</w:t>
      </w:r>
      <w:r w:rsidR="00DF0BDB">
        <w:rPr>
          <w:szCs w:val="22"/>
        </w:rPr>
        <w:t xml:space="preserve"> serve as an example</w:t>
      </w:r>
      <w:r w:rsidR="00480DEE">
        <w:rPr>
          <w:szCs w:val="22"/>
        </w:rPr>
        <w:t xml:space="preserve">. </w:t>
      </w:r>
      <w:r w:rsidR="00060857">
        <w:rPr>
          <w:szCs w:val="22"/>
        </w:rPr>
        <w:t xml:space="preserve">Neither a </w:t>
      </w:r>
      <w:r w:rsidR="00480DEE">
        <w:rPr>
          <w:szCs w:val="22"/>
        </w:rPr>
        <w:t xml:space="preserve">loving God </w:t>
      </w:r>
      <w:r w:rsidR="00060857">
        <w:rPr>
          <w:szCs w:val="22"/>
        </w:rPr>
        <w:t xml:space="preserve">nor an </w:t>
      </w:r>
      <w:r w:rsidR="00480DEE">
        <w:rPr>
          <w:szCs w:val="22"/>
        </w:rPr>
        <w:t>ideal observer would p</w:t>
      </w:r>
      <w:r w:rsidR="00060857">
        <w:rPr>
          <w:szCs w:val="22"/>
        </w:rPr>
        <w:t>ermit</w:t>
      </w:r>
      <w:r w:rsidR="00480DEE">
        <w:rPr>
          <w:szCs w:val="22"/>
        </w:rPr>
        <w:t xml:space="preserve"> such paternalistic euthanasia. </w:t>
      </w:r>
    </w:p>
    <w:p w14:paraId="0426D362" w14:textId="2A61A6A0" w:rsidR="004A0588" w:rsidRDefault="00480DEE" w:rsidP="00E84CE6">
      <w:pPr>
        <w:rPr>
          <w:szCs w:val="22"/>
        </w:rPr>
      </w:pPr>
      <w:r>
        <w:rPr>
          <w:szCs w:val="22"/>
        </w:rPr>
        <w:t xml:space="preserve">Thus far, both would </w:t>
      </w:r>
      <w:r w:rsidR="003A558C">
        <w:rPr>
          <w:szCs w:val="22"/>
        </w:rPr>
        <w:t xml:space="preserve">prescribe </w:t>
      </w:r>
      <w:r w:rsidR="00060857">
        <w:rPr>
          <w:szCs w:val="22"/>
        </w:rPr>
        <w:t>identically</w:t>
      </w:r>
      <w:r w:rsidR="003A558C">
        <w:rPr>
          <w:szCs w:val="22"/>
        </w:rPr>
        <w:t>. For Adams</w:t>
      </w:r>
      <w:r w:rsidR="00376875">
        <w:rPr>
          <w:szCs w:val="22"/>
        </w:rPr>
        <w:t>’</w:t>
      </w:r>
      <w:r w:rsidR="003A558C">
        <w:rPr>
          <w:szCs w:val="22"/>
        </w:rPr>
        <w:t>s concern to arise, there must</w:t>
      </w:r>
      <w:r w:rsidR="00191432">
        <w:rPr>
          <w:szCs w:val="22"/>
        </w:rPr>
        <w:t xml:space="preserve"> be </w:t>
      </w:r>
      <w:r w:rsidR="00191432" w:rsidRPr="00D607F0">
        <w:rPr>
          <w:i/>
          <w:noProof/>
          <w:szCs w:val="22"/>
        </w:rPr>
        <w:t>other</w:t>
      </w:r>
      <w:r w:rsidR="002311EC" w:rsidRPr="00D607F0">
        <w:rPr>
          <w:noProof/>
          <w:szCs w:val="22"/>
        </w:rPr>
        <w:t xml:space="preserve"> </w:t>
      </w:r>
      <w:r w:rsidR="00191432" w:rsidRPr="00D607F0">
        <w:rPr>
          <w:noProof/>
          <w:szCs w:val="22"/>
        </w:rPr>
        <w:t>alternatives</w:t>
      </w:r>
      <w:r w:rsidR="00191432">
        <w:rPr>
          <w:szCs w:val="22"/>
        </w:rPr>
        <w:t xml:space="preserve">, </w:t>
      </w:r>
      <w:r w:rsidR="00E84CE6">
        <w:rPr>
          <w:szCs w:val="22"/>
        </w:rPr>
        <w:t xml:space="preserve">at least two </w:t>
      </w:r>
      <w:r w:rsidR="000A5889">
        <w:rPr>
          <w:szCs w:val="22"/>
        </w:rPr>
        <w:t xml:space="preserve">mutually exclusive, </w:t>
      </w:r>
      <w:r w:rsidR="00E84CE6">
        <w:rPr>
          <w:szCs w:val="22"/>
        </w:rPr>
        <w:t xml:space="preserve">possible commands </w:t>
      </w:r>
      <w:r w:rsidR="00BA661E">
        <w:rPr>
          <w:noProof/>
          <w:szCs w:val="22"/>
        </w:rPr>
        <w:t>governing</w:t>
      </w:r>
      <w:r w:rsidR="00E84CE6">
        <w:rPr>
          <w:szCs w:val="22"/>
        </w:rPr>
        <w:t xml:space="preserve"> </w:t>
      </w:r>
      <w:r w:rsidR="00292DC9">
        <w:rPr>
          <w:szCs w:val="22"/>
        </w:rPr>
        <w:t>euthanasia</w:t>
      </w:r>
      <w:r w:rsidR="00191432">
        <w:rPr>
          <w:szCs w:val="22"/>
        </w:rPr>
        <w:t>,</w:t>
      </w:r>
      <w:r w:rsidR="00292DC9">
        <w:rPr>
          <w:szCs w:val="22"/>
        </w:rPr>
        <w:t xml:space="preserve"> </w:t>
      </w:r>
      <w:r w:rsidR="00E84CE6">
        <w:rPr>
          <w:szCs w:val="22"/>
        </w:rPr>
        <w:t xml:space="preserve">either </w:t>
      </w:r>
      <w:r w:rsidR="003A558C">
        <w:rPr>
          <w:szCs w:val="22"/>
        </w:rPr>
        <w:t xml:space="preserve">of which </w:t>
      </w:r>
      <w:r w:rsidR="00E84CE6" w:rsidRPr="001535CF">
        <w:rPr>
          <w:i/>
          <w:szCs w:val="22"/>
        </w:rPr>
        <w:t>could</w:t>
      </w:r>
      <w:r w:rsidR="00E84CE6">
        <w:rPr>
          <w:szCs w:val="22"/>
        </w:rPr>
        <w:t xml:space="preserve"> be selected by </w:t>
      </w:r>
      <w:r>
        <w:rPr>
          <w:szCs w:val="22"/>
        </w:rPr>
        <w:t xml:space="preserve">a </w:t>
      </w:r>
      <w:r w:rsidR="00E84CE6">
        <w:rPr>
          <w:szCs w:val="22"/>
        </w:rPr>
        <w:t xml:space="preserve">loving God. </w:t>
      </w:r>
      <w:r w:rsidR="00FD0CD8">
        <w:rPr>
          <w:szCs w:val="22"/>
        </w:rPr>
        <w:t xml:space="preserve">To have convenient labels without worrying </w:t>
      </w:r>
      <w:r w:rsidR="00FD0CD8" w:rsidRPr="008C4650">
        <w:rPr>
          <w:noProof/>
          <w:szCs w:val="22"/>
        </w:rPr>
        <w:t>over</w:t>
      </w:r>
      <w:r w:rsidR="00FD0CD8">
        <w:rPr>
          <w:szCs w:val="22"/>
        </w:rPr>
        <w:t xml:space="preserve"> the details, let</w:t>
      </w:r>
      <w:r w:rsidR="00376875">
        <w:rPr>
          <w:szCs w:val="22"/>
        </w:rPr>
        <w:t>’</w:t>
      </w:r>
      <w:r w:rsidR="00FD0CD8">
        <w:rPr>
          <w:szCs w:val="22"/>
        </w:rPr>
        <w:t xml:space="preserve">s call these </w:t>
      </w:r>
      <w:r w:rsidR="00AC6768">
        <w:rPr>
          <w:i/>
          <w:szCs w:val="22"/>
        </w:rPr>
        <w:t>Total</w:t>
      </w:r>
      <w:r w:rsidR="00425CFB" w:rsidRPr="00425CFB">
        <w:rPr>
          <w:i/>
          <w:szCs w:val="22"/>
        </w:rPr>
        <w:t xml:space="preserve"> </w:t>
      </w:r>
      <w:r w:rsidR="00A7178C">
        <w:rPr>
          <w:i/>
          <w:szCs w:val="22"/>
        </w:rPr>
        <w:t>Prohibition</w:t>
      </w:r>
      <w:r w:rsidR="00A7178C">
        <w:rPr>
          <w:szCs w:val="22"/>
        </w:rPr>
        <w:t xml:space="preserve"> </w:t>
      </w:r>
      <w:r w:rsidR="00FD0CD8">
        <w:rPr>
          <w:szCs w:val="22"/>
        </w:rPr>
        <w:t xml:space="preserve">and </w:t>
      </w:r>
      <w:r w:rsidR="00425CFB">
        <w:rPr>
          <w:i/>
          <w:szCs w:val="22"/>
        </w:rPr>
        <w:t>Partial Prohibition</w:t>
      </w:r>
      <w:r w:rsidR="00FD0CD8" w:rsidRPr="0043179C">
        <w:rPr>
          <w:szCs w:val="22"/>
        </w:rPr>
        <w:t xml:space="preserve">. </w:t>
      </w:r>
      <w:r w:rsidR="00E84CE6">
        <w:rPr>
          <w:szCs w:val="22"/>
        </w:rPr>
        <w:t xml:space="preserve">An actual loving God could pick one while the hypothetical ideal observer could not. </w:t>
      </w:r>
      <w:r w:rsidR="00FD0CD8">
        <w:rPr>
          <w:szCs w:val="22"/>
        </w:rPr>
        <w:t>Here</w:t>
      </w:r>
      <w:r w:rsidR="00425CFB">
        <w:rPr>
          <w:szCs w:val="22"/>
        </w:rPr>
        <w:t xml:space="preserve"> is a </w:t>
      </w:r>
      <w:r w:rsidR="00FD0CD8">
        <w:rPr>
          <w:szCs w:val="22"/>
        </w:rPr>
        <w:t>genuine difference</w:t>
      </w:r>
      <w:r w:rsidR="00E863EF">
        <w:rPr>
          <w:szCs w:val="22"/>
        </w:rPr>
        <w:t xml:space="preserve">: </w:t>
      </w:r>
      <w:r w:rsidR="00C46598">
        <w:rPr>
          <w:szCs w:val="22"/>
        </w:rPr>
        <w:t xml:space="preserve">God could issue an </w:t>
      </w:r>
      <w:r w:rsidR="00C46598">
        <w:rPr>
          <w:i/>
          <w:szCs w:val="22"/>
        </w:rPr>
        <w:t>undermotivated command</w:t>
      </w:r>
      <w:r w:rsidR="001F58DC">
        <w:rPr>
          <w:szCs w:val="22"/>
        </w:rPr>
        <w:t xml:space="preserve">, </w:t>
      </w:r>
      <w:r w:rsidR="006E0B35">
        <w:rPr>
          <w:szCs w:val="22"/>
        </w:rPr>
        <w:t xml:space="preserve">one </w:t>
      </w:r>
      <w:r w:rsidR="00025BA2">
        <w:rPr>
          <w:szCs w:val="22"/>
        </w:rPr>
        <w:t xml:space="preserve">which is </w:t>
      </w:r>
      <w:r w:rsidR="009816DA">
        <w:rPr>
          <w:szCs w:val="22"/>
        </w:rPr>
        <w:t xml:space="preserve">compatible with but </w:t>
      </w:r>
      <w:r w:rsidR="00DB1E1D">
        <w:rPr>
          <w:szCs w:val="22"/>
        </w:rPr>
        <w:t xml:space="preserve">not </w:t>
      </w:r>
      <w:r w:rsidR="007F7E0C">
        <w:rPr>
          <w:szCs w:val="22"/>
        </w:rPr>
        <w:t>requir</w:t>
      </w:r>
      <w:r w:rsidR="001F58DC">
        <w:rPr>
          <w:szCs w:val="22"/>
        </w:rPr>
        <w:t>ed</w:t>
      </w:r>
      <w:r w:rsidR="000A5889">
        <w:rPr>
          <w:szCs w:val="22"/>
        </w:rPr>
        <w:t xml:space="preserve"> by</w:t>
      </w:r>
      <w:r w:rsidR="001F58DC">
        <w:rPr>
          <w:szCs w:val="22"/>
        </w:rPr>
        <w:t xml:space="preserve"> what a loving God would command</w:t>
      </w:r>
      <w:r w:rsidR="000A5889">
        <w:rPr>
          <w:szCs w:val="22"/>
        </w:rPr>
        <w:t>;</w:t>
      </w:r>
      <w:r w:rsidR="00C46598">
        <w:rPr>
          <w:szCs w:val="22"/>
        </w:rPr>
        <w:t xml:space="preserve"> the </w:t>
      </w:r>
      <w:r w:rsidR="00C46598" w:rsidRPr="002D1C9E">
        <w:rPr>
          <w:noProof/>
          <w:szCs w:val="22"/>
        </w:rPr>
        <w:t>ideal</w:t>
      </w:r>
      <w:r w:rsidR="00C46598">
        <w:rPr>
          <w:szCs w:val="22"/>
        </w:rPr>
        <w:t xml:space="preserve"> observer could not</w:t>
      </w:r>
      <w:r w:rsidR="00FD0CD8">
        <w:rPr>
          <w:szCs w:val="22"/>
        </w:rPr>
        <w:t xml:space="preserve">. </w:t>
      </w:r>
      <w:r w:rsidR="00976DD2">
        <w:rPr>
          <w:szCs w:val="22"/>
        </w:rPr>
        <w:t>Th</w:t>
      </w:r>
      <w:r w:rsidR="0062669C">
        <w:rPr>
          <w:szCs w:val="22"/>
        </w:rPr>
        <w:t>is difference</w:t>
      </w:r>
      <w:r w:rsidR="00976DD2">
        <w:rPr>
          <w:szCs w:val="22"/>
        </w:rPr>
        <w:t xml:space="preserve"> does not automatically </w:t>
      </w:r>
      <w:r w:rsidR="00136889">
        <w:rPr>
          <w:szCs w:val="22"/>
        </w:rPr>
        <w:t>favor</w:t>
      </w:r>
      <w:r w:rsidR="00FD0CD8">
        <w:rPr>
          <w:szCs w:val="22"/>
        </w:rPr>
        <w:t xml:space="preserve"> </w:t>
      </w:r>
      <w:r w:rsidR="00A050F1">
        <w:rPr>
          <w:szCs w:val="22"/>
        </w:rPr>
        <w:t xml:space="preserve">a </w:t>
      </w:r>
      <w:r w:rsidR="00580E42">
        <w:rPr>
          <w:szCs w:val="22"/>
        </w:rPr>
        <w:t>DCT</w:t>
      </w:r>
      <w:r w:rsidR="00AF602B">
        <w:rPr>
          <w:szCs w:val="22"/>
        </w:rPr>
        <w:t xml:space="preserve"> over </w:t>
      </w:r>
      <w:r w:rsidR="00A050F1" w:rsidRPr="002D1C9E">
        <w:rPr>
          <w:noProof/>
          <w:szCs w:val="22"/>
        </w:rPr>
        <w:t xml:space="preserve">an </w:t>
      </w:r>
      <w:r w:rsidR="00580E42">
        <w:rPr>
          <w:noProof/>
          <w:szCs w:val="22"/>
        </w:rPr>
        <w:t>IOT</w:t>
      </w:r>
      <w:r w:rsidR="00FD0CD8">
        <w:rPr>
          <w:szCs w:val="22"/>
        </w:rPr>
        <w:t>.</w:t>
      </w:r>
      <w:r w:rsidR="00D35574">
        <w:rPr>
          <w:szCs w:val="22"/>
        </w:rPr>
        <w:t xml:space="preserve"> </w:t>
      </w:r>
      <w:r w:rsidR="001C18FB">
        <w:rPr>
          <w:szCs w:val="22"/>
        </w:rPr>
        <w:t>If</w:t>
      </w:r>
      <w:r w:rsidR="00A52C05">
        <w:rPr>
          <w:szCs w:val="22"/>
        </w:rPr>
        <w:t xml:space="preserve"> what a loving God </w:t>
      </w:r>
      <w:r w:rsidR="00425CFB">
        <w:rPr>
          <w:szCs w:val="22"/>
        </w:rPr>
        <w:t xml:space="preserve">(or ideal observer) </w:t>
      </w:r>
      <w:r w:rsidR="00A52C05">
        <w:rPr>
          <w:szCs w:val="22"/>
        </w:rPr>
        <w:t xml:space="preserve">would command </w:t>
      </w:r>
      <w:r w:rsidR="00A52C05" w:rsidRPr="007F3B34">
        <w:rPr>
          <w:noProof/>
          <w:szCs w:val="22"/>
        </w:rPr>
        <w:t>favors</w:t>
      </w:r>
      <w:r w:rsidR="00A52C05">
        <w:rPr>
          <w:szCs w:val="22"/>
        </w:rPr>
        <w:t xml:space="preserve"> </w:t>
      </w:r>
      <w:r w:rsidR="001C18FB" w:rsidRPr="0043179C">
        <w:rPr>
          <w:szCs w:val="22"/>
        </w:rPr>
        <w:t>neithe</w:t>
      </w:r>
      <w:r w:rsidR="001C18FB" w:rsidRPr="00A7178C">
        <w:rPr>
          <w:szCs w:val="22"/>
        </w:rPr>
        <w:t xml:space="preserve">r </w:t>
      </w:r>
      <w:r w:rsidR="00AC6768">
        <w:rPr>
          <w:szCs w:val="22"/>
        </w:rPr>
        <w:t>Total</w:t>
      </w:r>
      <w:r w:rsidR="001542CE">
        <w:rPr>
          <w:szCs w:val="22"/>
        </w:rPr>
        <w:t xml:space="preserve"> </w:t>
      </w:r>
      <w:r w:rsidR="00A7178C" w:rsidRPr="00A7178C">
        <w:rPr>
          <w:szCs w:val="22"/>
        </w:rPr>
        <w:t xml:space="preserve">Prohibition </w:t>
      </w:r>
      <w:r w:rsidR="001C18FB" w:rsidRPr="0043179C">
        <w:rPr>
          <w:szCs w:val="22"/>
        </w:rPr>
        <w:t>nor</w:t>
      </w:r>
      <w:r w:rsidR="001C18FB" w:rsidRPr="00A7178C">
        <w:rPr>
          <w:szCs w:val="22"/>
        </w:rPr>
        <w:t xml:space="preserve"> </w:t>
      </w:r>
      <w:r w:rsidR="001542CE">
        <w:rPr>
          <w:szCs w:val="22"/>
        </w:rPr>
        <w:t>Partial Prohibition</w:t>
      </w:r>
      <w:r w:rsidR="007D6812">
        <w:rPr>
          <w:szCs w:val="22"/>
        </w:rPr>
        <w:t>, wh</w:t>
      </w:r>
      <w:r w:rsidR="006E7EE9">
        <w:rPr>
          <w:szCs w:val="22"/>
        </w:rPr>
        <w:t xml:space="preserve">at </w:t>
      </w:r>
      <w:r w:rsidR="0073399D">
        <w:rPr>
          <w:szCs w:val="22"/>
        </w:rPr>
        <w:t>need is there for a command at all</w:t>
      </w:r>
      <w:r w:rsidR="008F0EFB">
        <w:rPr>
          <w:szCs w:val="22"/>
        </w:rPr>
        <w:t>?</w:t>
      </w:r>
    </w:p>
    <w:p w14:paraId="5F0886A6" w14:textId="3F43DCF8" w:rsidR="00384B82" w:rsidRDefault="004A0588" w:rsidP="00384B82">
      <w:pPr>
        <w:rPr>
          <w:szCs w:val="22"/>
        </w:rPr>
      </w:pPr>
      <w:r w:rsidRPr="0043179C">
        <w:rPr>
          <w:szCs w:val="20"/>
        </w:rPr>
        <w:t xml:space="preserve">Consider this parallel. There are </w:t>
      </w:r>
      <w:r w:rsidRPr="002D1C9E">
        <w:rPr>
          <w:noProof/>
          <w:szCs w:val="20"/>
        </w:rPr>
        <w:t>bad</w:t>
      </w:r>
      <w:r w:rsidRPr="0043179C">
        <w:rPr>
          <w:szCs w:val="20"/>
        </w:rPr>
        <w:t xml:space="preserve"> ways to </w:t>
      </w:r>
      <w:r w:rsidR="00DB1E1D">
        <w:rPr>
          <w:szCs w:val="20"/>
        </w:rPr>
        <w:t>support oneself</w:t>
      </w:r>
      <w:r w:rsidRPr="0043179C">
        <w:rPr>
          <w:szCs w:val="20"/>
        </w:rPr>
        <w:t xml:space="preserve">, such as by stealing, which a loving God would prohibit. Once </w:t>
      </w:r>
      <w:r w:rsidRPr="002D1C9E">
        <w:rPr>
          <w:noProof/>
          <w:szCs w:val="20"/>
        </w:rPr>
        <w:t>bad</w:t>
      </w:r>
      <w:r w:rsidRPr="0043179C">
        <w:rPr>
          <w:szCs w:val="20"/>
        </w:rPr>
        <w:t xml:space="preserve"> </w:t>
      </w:r>
      <w:r w:rsidRPr="002D1C9E">
        <w:rPr>
          <w:noProof/>
          <w:szCs w:val="20"/>
        </w:rPr>
        <w:t>ways</w:t>
      </w:r>
      <w:r w:rsidRPr="0043179C">
        <w:rPr>
          <w:szCs w:val="20"/>
        </w:rPr>
        <w:t xml:space="preserve"> are excluded, there </w:t>
      </w:r>
      <w:r>
        <w:rPr>
          <w:szCs w:val="20"/>
        </w:rPr>
        <w:t>are many acceptable ways</w:t>
      </w:r>
      <w:r w:rsidRPr="0043179C">
        <w:rPr>
          <w:szCs w:val="20"/>
        </w:rPr>
        <w:t xml:space="preserve"> but no need for a command to specify which acceptable </w:t>
      </w:r>
      <w:r w:rsidRPr="002D1C9E">
        <w:rPr>
          <w:noProof/>
          <w:szCs w:val="20"/>
        </w:rPr>
        <w:t>way</w:t>
      </w:r>
      <w:r w:rsidRPr="0043179C">
        <w:rPr>
          <w:szCs w:val="20"/>
        </w:rPr>
        <w:t xml:space="preserve"> to adopt. </w:t>
      </w:r>
      <w:r w:rsidR="00384B82">
        <w:rPr>
          <w:szCs w:val="22"/>
        </w:rPr>
        <w:t xml:space="preserve">Similarly, there are </w:t>
      </w:r>
      <w:r w:rsidR="00384B82" w:rsidRPr="00BA5072">
        <w:rPr>
          <w:noProof/>
          <w:szCs w:val="22"/>
        </w:rPr>
        <w:t>bad</w:t>
      </w:r>
      <w:r w:rsidR="00384B82">
        <w:rPr>
          <w:szCs w:val="22"/>
        </w:rPr>
        <w:t xml:space="preserve"> ways </w:t>
      </w:r>
      <w:r w:rsidR="00DB1E1D">
        <w:rPr>
          <w:szCs w:val="22"/>
        </w:rPr>
        <w:t>to</w:t>
      </w:r>
      <w:r w:rsidR="00384B82">
        <w:rPr>
          <w:szCs w:val="22"/>
        </w:rPr>
        <w:t xml:space="preserve"> deal with terminal illness, such as paternalistic </w:t>
      </w:r>
      <w:r w:rsidR="00A5402A">
        <w:rPr>
          <w:szCs w:val="22"/>
        </w:rPr>
        <w:t>involuntary</w:t>
      </w:r>
      <w:r w:rsidR="00384B82">
        <w:rPr>
          <w:szCs w:val="22"/>
        </w:rPr>
        <w:t xml:space="preserve"> euthanasia, which a loving God would prohibit. </w:t>
      </w:r>
      <w:r w:rsidR="00976DD2">
        <w:rPr>
          <w:szCs w:val="22"/>
        </w:rPr>
        <w:t>It is plausible that o</w:t>
      </w:r>
      <w:r w:rsidR="008D4645">
        <w:rPr>
          <w:szCs w:val="22"/>
        </w:rPr>
        <w:t xml:space="preserve">nce </w:t>
      </w:r>
      <w:r w:rsidR="008D4645" w:rsidRPr="002D1C9E">
        <w:rPr>
          <w:noProof/>
          <w:szCs w:val="22"/>
        </w:rPr>
        <w:t>bad</w:t>
      </w:r>
      <w:r w:rsidR="008D4645">
        <w:rPr>
          <w:szCs w:val="22"/>
        </w:rPr>
        <w:t xml:space="preserve"> </w:t>
      </w:r>
      <w:r w:rsidR="008D4645" w:rsidRPr="002D1C9E">
        <w:rPr>
          <w:noProof/>
          <w:szCs w:val="22"/>
        </w:rPr>
        <w:t>ways</w:t>
      </w:r>
      <w:r w:rsidR="008D4645">
        <w:rPr>
          <w:szCs w:val="22"/>
        </w:rPr>
        <w:t xml:space="preserve"> are excluded, there </w:t>
      </w:r>
      <w:r w:rsidR="00DB1E1D">
        <w:rPr>
          <w:szCs w:val="22"/>
        </w:rPr>
        <w:t xml:space="preserve">are multiple </w:t>
      </w:r>
      <w:r w:rsidR="008D4645">
        <w:rPr>
          <w:szCs w:val="22"/>
        </w:rPr>
        <w:t>acceptable way</w:t>
      </w:r>
      <w:r w:rsidR="00DB1E1D">
        <w:rPr>
          <w:szCs w:val="22"/>
        </w:rPr>
        <w:t>s</w:t>
      </w:r>
      <w:r w:rsidR="008D4645">
        <w:rPr>
          <w:szCs w:val="22"/>
        </w:rPr>
        <w:t xml:space="preserve"> </w:t>
      </w:r>
      <w:r w:rsidR="00F63010">
        <w:rPr>
          <w:szCs w:val="22"/>
        </w:rPr>
        <w:t xml:space="preserve">with </w:t>
      </w:r>
      <w:r w:rsidR="008D4645">
        <w:rPr>
          <w:szCs w:val="22"/>
        </w:rPr>
        <w:t xml:space="preserve">no </w:t>
      </w:r>
      <w:r w:rsidR="00097D21">
        <w:rPr>
          <w:szCs w:val="22"/>
        </w:rPr>
        <w:t>need</w:t>
      </w:r>
      <w:r w:rsidR="008D4645" w:rsidRPr="0043179C">
        <w:rPr>
          <w:szCs w:val="20"/>
        </w:rPr>
        <w:t xml:space="preserve"> for a command to </w:t>
      </w:r>
      <w:r w:rsidR="00F63010">
        <w:rPr>
          <w:szCs w:val="20"/>
        </w:rPr>
        <w:t xml:space="preserve">select one of the </w:t>
      </w:r>
      <w:r w:rsidR="00690BE8">
        <w:rPr>
          <w:szCs w:val="20"/>
        </w:rPr>
        <w:t xml:space="preserve">acceptable </w:t>
      </w:r>
      <w:r w:rsidR="00690BE8" w:rsidRPr="002D1C9E">
        <w:rPr>
          <w:noProof/>
          <w:szCs w:val="20"/>
        </w:rPr>
        <w:t>way</w:t>
      </w:r>
      <w:r w:rsidR="00F63010">
        <w:rPr>
          <w:noProof/>
          <w:szCs w:val="20"/>
        </w:rPr>
        <w:t>s</w:t>
      </w:r>
      <w:r w:rsidR="008D4645">
        <w:rPr>
          <w:szCs w:val="20"/>
        </w:rPr>
        <w:t xml:space="preserve">. </w:t>
      </w:r>
    </w:p>
    <w:p w14:paraId="65228630" w14:textId="4E0C3AB4" w:rsidR="001B2AA0" w:rsidRDefault="00DB1E1D" w:rsidP="00E84CE6">
      <w:pPr>
        <w:rPr>
          <w:szCs w:val="22"/>
        </w:rPr>
      </w:pPr>
      <w:r>
        <w:rPr>
          <w:szCs w:val="22"/>
        </w:rPr>
        <w:lastRenderedPageBreak/>
        <w:t xml:space="preserve">Instead of </w:t>
      </w:r>
      <w:r w:rsidR="00AC6768">
        <w:rPr>
          <w:szCs w:val="22"/>
        </w:rPr>
        <w:t>Total</w:t>
      </w:r>
      <w:r w:rsidR="00C80A34">
        <w:rPr>
          <w:szCs w:val="22"/>
        </w:rPr>
        <w:t xml:space="preserve"> or Partial </w:t>
      </w:r>
      <w:r w:rsidR="00384B82">
        <w:rPr>
          <w:szCs w:val="22"/>
        </w:rPr>
        <w:t xml:space="preserve">Prohibition, </w:t>
      </w:r>
      <w:r w:rsidR="00554221">
        <w:rPr>
          <w:szCs w:val="22"/>
        </w:rPr>
        <w:t xml:space="preserve">God could select </w:t>
      </w:r>
      <w:r w:rsidR="00554221">
        <w:rPr>
          <w:i/>
          <w:szCs w:val="22"/>
        </w:rPr>
        <w:t>No Command</w:t>
      </w:r>
      <w:r w:rsidR="00554221" w:rsidRPr="00554221">
        <w:rPr>
          <w:szCs w:val="22"/>
        </w:rPr>
        <w:t xml:space="preserve">. </w:t>
      </w:r>
      <w:r w:rsidR="00B77564">
        <w:rPr>
          <w:noProof/>
          <w:szCs w:val="22"/>
        </w:rPr>
        <w:t>If</w:t>
      </w:r>
      <w:r w:rsidR="00325144">
        <w:rPr>
          <w:noProof/>
          <w:szCs w:val="22"/>
        </w:rPr>
        <w:t xml:space="preserve"> No Command is to be ruled out</w:t>
      </w:r>
      <w:r w:rsidR="00A52C05">
        <w:rPr>
          <w:noProof/>
          <w:szCs w:val="22"/>
        </w:rPr>
        <w:t xml:space="preserve">, </w:t>
      </w:r>
      <w:r w:rsidR="00325144">
        <w:rPr>
          <w:noProof/>
          <w:szCs w:val="22"/>
        </w:rPr>
        <w:t>it must be</w:t>
      </w:r>
      <w:r w:rsidR="00CE0C95">
        <w:rPr>
          <w:szCs w:val="22"/>
        </w:rPr>
        <w:t xml:space="preserve"> </w:t>
      </w:r>
      <w:r w:rsidR="00DE072F">
        <w:rPr>
          <w:szCs w:val="22"/>
        </w:rPr>
        <w:t>relevan</w:t>
      </w:r>
      <w:r w:rsidR="00BD7534">
        <w:rPr>
          <w:szCs w:val="22"/>
        </w:rPr>
        <w:t>tly</w:t>
      </w:r>
      <w:r w:rsidR="001B2AA0">
        <w:rPr>
          <w:szCs w:val="22"/>
        </w:rPr>
        <w:t xml:space="preserve"> </w:t>
      </w:r>
      <w:r w:rsidR="00CE0C95">
        <w:rPr>
          <w:szCs w:val="22"/>
        </w:rPr>
        <w:t xml:space="preserve">better for </w:t>
      </w:r>
      <w:r w:rsidR="002057B4">
        <w:rPr>
          <w:szCs w:val="22"/>
        </w:rPr>
        <w:t xml:space="preserve">one </w:t>
      </w:r>
      <w:r w:rsidR="00136889">
        <w:rPr>
          <w:szCs w:val="22"/>
        </w:rPr>
        <w:t xml:space="preserve">of the </w:t>
      </w:r>
      <w:r w:rsidR="00136889" w:rsidRPr="002057B4">
        <w:rPr>
          <w:noProof/>
          <w:szCs w:val="22"/>
        </w:rPr>
        <w:t>p</w:t>
      </w:r>
      <w:r w:rsidR="00976DD2">
        <w:rPr>
          <w:noProof/>
          <w:szCs w:val="22"/>
        </w:rPr>
        <w:t xml:space="preserve">otential </w:t>
      </w:r>
      <w:r w:rsidR="00BD1320">
        <w:rPr>
          <w:noProof/>
          <w:szCs w:val="22"/>
        </w:rPr>
        <w:t>practice</w:t>
      </w:r>
      <w:r w:rsidR="00976DD2">
        <w:rPr>
          <w:noProof/>
          <w:szCs w:val="22"/>
        </w:rPr>
        <w:t xml:space="preserve">s </w:t>
      </w:r>
      <w:r w:rsidR="00CE0C95">
        <w:rPr>
          <w:szCs w:val="22"/>
        </w:rPr>
        <w:t xml:space="preserve">to be obligatory than for neither to be </w:t>
      </w:r>
      <w:r w:rsidR="00CE0C95" w:rsidRPr="002D1C9E">
        <w:rPr>
          <w:noProof/>
          <w:szCs w:val="22"/>
        </w:rPr>
        <w:t>obligatory</w:t>
      </w:r>
      <w:r w:rsidR="00CE0C95">
        <w:rPr>
          <w:szCs w:val="22"/>
        </w:rPr>
        <w:t xml:space="preserve">. </w:t>
      </w:r>
      <w:r w:rsidR="00BD7534">
        <w:rPr>
          <w:szCs w:val="22"/>
        </w:rPr>
        <w:t xml:space="preserve">If it is just as well for neither to be </w:t>
      </w:r>
      <w:r w:rsidR="00BD7534" w:rsidRPr="002D1C9E">
        <w:rPr>
          <w:noProof/>
          <w:szCs w:val="22"/>
        </w:rPr>
        <w:t>obligatory</w:t>
      </w:r>
      <w:r w:rsidR="00BD7534">
        <w:rPr>
          <w:szCs w:val="22"/>
        </w:rPr>
        <w:t xml:space="preserve">, the </w:t>
      </w:r>
      <w:r w:rsidR="00580E42">
        <w:rPr>
          <w:szCs w:val="22"/>
        </w:rPr>
        <w:t>IOT</w:t>
      </w:r>
      <w:r w:rsidR="00BD7534">
        <w:rPr>
          <w:szCs w:val="22"/>
        </w:rPr>
        <w:t xml:space="preserve"> can deliver that.</w:t>
      </w:r>
    </w:p>
    <w:p w14:paraId="4DA28114" w14:textId="4CE63783" w:rsidR="000A21E3" w:rsidRDefault="00DB6171" w:rsidP="00E50EA7">
      <w:pPr>
        <w:rPr>
          <w:szCs w:val="22"/>
        </w:rPr>
      </w:pPr>
      <w:r>
        <w:rPr>
          <w:szCs w:val="22"/>
        </w:rPr>
        <w:t>So</w:t>
      </w:r>
      <w:r w:rsidR="004B52FA">
        <w:rPr>
          <w:szCs w:val="22"/>
        </w:rPr>
        <w:t>,</w:t>
      </w:r>
      <w:r w:rsidR="00136889">
        <w:rPr>
          <w:szCs w:val="22"/>
        </w:rPr>
        <w:t xml:space="preserve"> </w:t>
      </w:r>
      <w:r w:rsidR="007176A3">
        <w:rPr>
          <w:szCs w:val="22"/>
        </w:rPr>
        <w:t xml:space="preserve">Adams </w:t>
      </w:r>
      <w:r w:rsidR="00346A5A">
        <w:rPr>
          <w:szCs w:val="22"/>
        </w:rPr>
        <w:t xml:space="preserve">must </w:t>
      </w:r>
      <w:r>
        <w:rPr>
          <w:szCs w:val="22"/>
        </w:rPr>
        <w:t xml:space="preserve">be </w:t>
      </w:r>
      <w:r w:rsidR="00B06CBC">
        <w:rPr>
          <w:szCs w:val="22"/>
        </w:rPr>
        <w:t>assum</w:t>
      </w:r>
      <w:r>
        <w:rPr>
          <w:szCs w:val="22"/>
        </w:rPr>
        <w:t>ing</w:t>
      </w:r>
      <w:r w:rsidR="00B06CBC">
        <w:rPr>
          <w:szCs w:val="22"/>
        </w:rPr>
        <w:t xml:space="preserve"> </w:t>
      </w:r>
      <w:r w:rsidR="00346A5A">
        <w:rPr>
          <w:szCs w:val="22"/>
        </w:rPr>
        <w:t xml:space="preserve">that it </w:t>
      </w:r>
      <w:r w:rsidR="00B06CBC" w:rsidRPr="00040E59">
        <w:rPr>
          <w:noProof/>
          <w:szCs w:val="22"/>
        </w:rPr>
        <w:t xml:space="preserve">would </w:t>
      </w:r>
      <w:r w:rsidR="00B06CBC" w:rsidRPr="00040E59">
        <w:rPr>
          <w:i/>
          <w:noProof/>
          <w:szCs w:val="22"/>
        </w:rPr>
        <w:t>not</w:t>
      </w:r>
      <w:r w:rsidR="00B06CBC" w:rsidRPr="00040E59">
        <w:rPr>
          <w:noProof/>
          <w:szCs w:val="22"/>
        </w:rPr>
        <w:t xml:space="preserve"> be </w:t>
      </w:r>
      <w:r w:rsidR="00346A5A" w:rsidRPr="00040E59">
        <w:rPr>
          <w:noProof/>
          <w:szCs w:val="22"/>
        </w:rPr>
        <w:t xml:space="preserve">just as well for </w:t>
      </w:r>
      <w:r w:rsidR="000236B8">
        <w:rPr>
          <w:noProof/>
          <w:szCs w:val="22"/>
        </w:rPr>
        <w:t>n</w:t>
      </w:r>
      <w:r w:rsidR="00346A5A" w:rsidRPr="00040E59">
        <w:rPr>
          <w:noProof/>
          <w:szCs w:val="22"/>
        </w:rPr>
        <w:t>either</w:t>
      </w:r>
      <w:r w:rsidR="00346A5A">
        <w:rPr>
          <w:szCs w:val="22"/>
        </w:rPr>
        <w:t xml:space="preserve"> to be obligatory</w:t>
      </w:r>
      <w:r w:rsidR="00AE360E">
        <w:rPr>
          <w:szCs w:val="22"/>
        </w:rPr>
        <w:t xml:space="preserve">. Since </w:t>
      </w:r>
      <w:r w:rsidR="007B0D80">
        <w:rPr>
          <w:noProof/>
          <w:szCs w:val="22"/>
        </w:rPr>
        <w:t>God could command either</w:t>
      </w:r>
      <w:r w:rsidR="00346A5A">
        <w:rPr>
          <w:szCs w:val="22"/>
        </w:rPr>
        <w:t xml:space="preserve">, </w:t>
      </w:r>
      <w:r w:rsidR="00AE360E">
        <w:rPr>
          <w:szCs w:val="22"/>
        </w:rPr>
        <w:t xml:space="preserve">both are fit to be </w:t>
      </w:r>
      <w:r w:rsidR="00AE360E" w:rsidRPr="002D1C9E">
        <w:rPr>
          <w:noProof/>
          <w:szCs w:val="22"/>
        </w:rPr>
        <w:t>commanded</w:t>
      </w:r>
      <w:r w:rsidR="00AE360E">
        <w:rPr>
          <w:szCs w:val="22"/>
        </w:rPr>
        <w:t>.</w:t>
      </w:r>
      <w:r w:rsidR="004026C5" w:rsidRPr="000236B8">
        <w:rPr>
          <w:rStyle w:val="FootnoteReference"/>
        </w:rPr>
        <w:footnoteReference w:id="19"/>
      </w:r>
      <w:r w:rsidR="005E2C88">
        <w:rPr>
          <w:szCs w:val="22"/>
        </w:rPr>
        <w:t xml:space="preserve"> </w:t>
      </w:r>
      <w:r w:rsidR="000A21E3">
        <w:rPr>
          <w:szCs w:val="22"/>
        </w:rPr>
        <w:t xml:space="preserve">Since </w:t>
      </w:r>
      <w:r w:rsidR="000929DA">
        <w:rPr>
          <w:szCs w:val="22"/>
        </w:rPr>
        <w:t>the</w:t>
      </w:r>
      <w:r w:rsidR="004E45EF">
        <w:rPr>
          <w:szCs w:val="22"/>
        </w:rPr>
        <w:t xml:space="preserve"> </w:t>
      </w:r>
      <w:r w:rsidR="003C122F">
        <w:rPr>
          <w:szCs w:val="22"/>
        </w:rPr>
        <w:t>need for a command is not explained by</w:t>
      </w:r>
      <w:r w:rsidR="00CA7207">
        <w:rPr>
          <w:szCs w:val="22"/>
        </w:rPr>
        <w:t xml:space="preserve"> </w:t>
      </w:r>
      <w:r w:rsidR="00511CB9">
        <w:rPr>
          <w:szCs w:val="22"/>
        </w:rPr>
        <w:t>the g</w:t>
      </w:r>
      <w:r w:rsidR="00CA7207">
        <w:rPr>
          <w:szCs w:val="22"/>
        </w:rPr>
        <w:t>reater value</w:t>
      </w:r>
      <w:r w:rsidR="00511CB9">
        <w:rPr>
          <w:szCs w:val="22"/>
        </w:rPr>
        <w:t xml:space="preserve"> of one</w:t>
      </w:r>
      <w:r w:rsidR="00BE3411">
        <w:rPr>
          <w:szCs w:val="22"/>
        </w:rPr>
        <w:t xml:space="preserve"> option</w:t>
      </w:r>
      <w:r w:rsidR="003C122F">
        <w:rPr>
          <w:szCs w:val="22"/>
        </w:rPr>
        <w:t xml:space="preserve">, </w:t>
      </w:r>
      <w:r w:rsidR="007B738E">
        <w:rPr>
          <w:szCs w:val="22"/>
        </w:rPr>
        <w:t>the argument against No Command</w:t>
      </w:r>
      <w:r w:rsidR="000A21E3">
        <w:rPr>
          <w:szCs w:val="22"/>
        </w:rPr>
        <w:t xml:space="preserve"> </w:t>
      </w:r>
      <w:r w:rsidR="007D5B79">
        <w:rPr>
          <w:szCs w:val="22"/>
        </w:rPr>
        <w:t>must</w:t>
      </w:r>
      <w:r w:rsidR="000A21E3">
        <w:rPr>
          <w:szCs w:val="22"/>
        </w:rPr>
        <w:t xml:space="preserve"> be that there is </w:t>
      </w:r>
      <w:r w:rsidR="007B738E">
        <w:rPr>
          <w:szCs w:val="22"/>
        </w:rPr>
        <w:t xml:space="preserve">some </w:t>
      </w:r>
      <w:r w:rsidR="000A21E3">
        <w:rPr>
          <w:szCs w:val="22"/>
        </w:rPr>
        <w:t xml:space="preserve">advantage to </w:t>
      </w:r>
      <w:r w:rsidR="000A21E3" w:rsidRPr="007176A3">
        <w:rPr>
          <w:i/>
          <w:szCs w:val="22"/>
        </w:rPr>
        <w:t>having</w:t>
      </w:r>
      <w:r w:rsidR="000A21E3">
        <w:rPr>
          <w:szCs w:val="22"/>
        </w:rPr>
        <w:t xml:space="preserve"> a uniform requirement</w:t>
      </w:r>
      <w:r w:rsidR="00B06CBC">
        <w:rPr>
          <w:szCs w:val="22"/>
        </w:rPr>
        <w:t>,</w:t>
      </w:r>
      <w:r w:rsidR="007176A3">
        <w:rPr>
          <w:szCs w:val="22"/>
        </w:rPr>
        <w:t xml:space="preserve"> </w:t>
      </w:r>
      <w:r w:rsidR="0085598D">
        <w:rPr>
          <w:szCs w:val="22"/>
        </w:rPr>
        <w:t xml:space="preserve">without regard to </w:t>
      </w:r>
      <w:r w:rsidR="0085598D" w:rsidRPr="0085598D">
        <w:rPr>
          <w:i/>
          <w:iCs/>
          <w:szCs w:val="22"/>
        </w:rPr>
        <w:t>which</w:t>
      </w:r>
      <w:r w:rsidR="000553D5">
        <w:rPr>
          <w:szCs w:val="22"/>
        </w:rPr>
        <w:t xml:space="preserve"> </w:t>
      </w:r>
      <w:r w:rsidR="00867412">
        <w:rPr>
          <w:szCs w:val="22"/>
        </w:rPr>
        <w:t>is</w:t>
      </w:r>
      <w:r w:rsidR="007176A3">
        <w:rPr>
          <w:szCs w:val="22"/>
        </w:rPr>
        <w:t xml:space="preserve"> uniformly required</w:t>
      </w:r>
      <w:r w:rsidR="004B52FA">
        <w:rPr>
          <w:szCs w:val="22"/>
        </w:rPr>
        <w:t xml:space="preserve">. </w:t>
      </w:r>
      <w:r w:rsidR="007B738E">
        <w:rPr>
          <w:szCs w:val="22"/>
        </w:rPr>
        <w:t xml:space="preserve">Perhaps, a </w:t>
      </w:r>
      <w:r w:rsidR="00F5252D">
        <w:rPr>
          <w:szCs w:val="22"/>
        </w:rPr>
        <w:t>uniform requirement</w:t>
      </w:r>
      <w:r w:rsidR="007B738E">
        <w:rPr>
          <w:szCs w:val="22"/>
        </w:rPr>
        <w:t xml:space="preserve"> </w:t>
      </w:r>
      <w:r w:rsidR="000553D5">
        <w:rPr>
          <w:szCs w:val="22"/>
        </w:rPr>
        <w:t xml:space="preserve">would </w:t>
      </w:r>
      <w:r w:rsidR="007B738E">
        <w:rPr>
          <w:szCs w:val="22"/>
        </w:rPr>
        <w:t>avoid confusion or facilitate coordination.</w:t>
      </w:r>
      <w:r w:rsidR="00816F73" w:rsidRPr="000236B8">
        <w:rPr>
          <w:rStyle w:val="FootnoteReference"/>
        </w:rPr>
        <w:footnoteReference w:id="20"/>
      </w:r>
      <w:r w:rsidR="00136889">
        <w:rPr>
          <w:szCs w:val="22"/>
        </w:rPr>
        <w:t xml:space="preserve"> </w:t>
      </w:r>
      <w:r w:rsidR="00E22D69">
        <w:rPr>
          <w:szCs w:val="22"/>
        </w:rPr>
        <w:t>B</w:t>
      </w:r>
      <w:r w:rsidR="00DC424C">
        <w:rPr>
          <w:szCs w:val="22"/>
        </w:rPr>
        <w:t>enefit</w:t>
      </w:r>
      <w:r w:rsidR="00342B0B">
        <w:rPr>
          <w:szCs w:val="22"/>
        </w:rPr>
        <w:t>s</w:t>
      </w:r>
      <w:r w:rsidR="008D4A7B">
        <w:rPr>
          <w:noProof/>
          <w:szCs w:val="22"/>
        </w:rPr>
        <w:t xml:space="preserve"> from </w:t>
      </w:r>
      <w:r w:rsidR="001C79FD">
        <w:rPr>
          <w:noProof/>
          <w:szCs w:val="22"/>
        </w:rPr>
        <w:t xml:space="preserve">a </w:t>
      </w:r>
      <w:r w:rsidR="008D4A7B">
        <w:rPr>
          <w:noProof/>
          <w:szCs w:val="22"/>
        </w:rPr>
        <w:t xml:space="preserve">uniform requirement </w:t>
      </w:r>
      <w:r w:rsidR="00040E59" w:rsidRPr="00E22D69">
        <w:rPr>
          <w:noProof/>
          <w:szCs w:val="22"/>
        </w:rPr>
        <w:t>seem</w:t>
      </w:r>
      <w:r w:rsidR="008D4A7B" w:rsidRPr="00E22D69">
        <w:rPr>
          <w:noProof/>
          <w:szCs w:val="22"/>
        </w:rPr>
        <w:t xml:space="preserve"> </w:t>
      </w:r>
      <w:r w:rsidR="00040E59" w:rsidRPr="00E22D69">
        <w:rPr>
          <w:noProof/>
          <w:szCs w:val="22"/>
        </w:rPr>
        <w:t>possible</w:t>
      </w:r>
      <w:r w:rsidR="007329DB" w:rsidRPr="00222B7D">
        <w:rPr>
          <w:noProof/>
          <w:szCs w:val="22"/>
        </w:rPr>
        <w:t>,</w:t>
      </w:r>
      <w:r w:rsidR="00036344" w:rsidRPr="00222B7D">
        <w:rPr>
          <w:noProof/>
          <w:szCs w:val="22"/>
        </w:rPr>
        <w:t xml:space="preserve"> </w:t>
      </w:r>
      <w:r w:rsidR="00E22D69">
        <w:rPr>
          <w:noProof/>
          <w:szCs w:val="22"/>
        </w:rPr>
        <w:t xml:space="preserve">so </w:t>
      </w:r>
      <w:r w:rsidR="006E06B7" w:rsidRPr="00222B7D">
        <w:rPr>
          <w:noProof/>
          <w:szCs w:val="22"/>
        </w:rPr>
        <w:t xml:space="preserve">I shall assume </w:t>
      </w:r>
      <w:r w:rsidR="00481F39">
        <w:rPr>
          <w:noProof/>
          <w:szCs w:val="22"/>
        </w:rPr>
        <w:t>the</w:t>
      </w:r>
      <w:r w:rsidR="006E7EE9">
        <w:rPr>
          <w:noProof/>
          <w:szCs w:val="22"/>
        </w:rPr>
        <w:t>m</w:t>
      </w:r>
      <w:r w:rsidR="00222B7D" w:rsidRPr="00222B7D">
        <w:rPr>
          <w:noProof/>
          <w:szCs w:val="22"/>
        </w:rPr>
        <w:t>.</w:t>
      </w:r>
      <w:r w:rsidR="00040E59">
        <w:rPr>
          <w:noProof/>
          <w:szCs w:val="22"/>
        </w:rPr>
        <w:t xml:space="preserve"> </w:t>
      </w:r>
      <w:r w:rsidR="007F7E0C">
        <w:rPr>
          <w:szCs w:val="22"/>
        </w:rPr>
        <w:t>Then</w:t>
      </w:r>
      <w:r w:rsidR="006E06B7">
        <w:rPr>
          <w:szCs w:val="22"/>
        </w:rPr>
        <w:t>, Adams</w:t>
      </w:r>
      <w:r w:rsidR="00DD4690">
        <w:rPr>
          <w:szCs w:val="22"/>
        </w:rPr>
        <w:t xml:space="preserve"> </w:t>
      </w:r>
      <w:r w:rsidR="00E22D69">
        <w:rPr>
          <w:szCs w:val="22"/>
        </w:rPr>
        <w:t xml:space="preserve">could </w:t>
      </w:r>
      <w:r w:rsidR="00DD4690">
        <w:rPr>
          <w:szCs w:val="22"/>
        </w:rPr>
        <w:t xml:space="preserve">argue </w:t>
      </w:r>
      <w:r w:rsidR="006E06B7">
        <w:rPr>
          <w:szCs w:val="22"/>
        </w:rPr>
        <w:t xml:space="preserve">that an actual loving God </w:t>
      </w:r>
      <w:r w:rsidR="007B738E">
        <w:rPr>
          <w:szCs w:val="22"/>
        </w:rPr>
        <w:t xml:space="preserve">could </w:t>
      </w:r>
      <w:r w:rsidR="006E06B7" w:rsidRPr="002D1C9E">
        <w:rPr>
          <w:noProof/>
          <w:szCs w:val="22"/>
        </w:rPr>
        <w:t>secure</w:t>
      </w:r>
      <w:r w:rsidR="006E06B7">
        <w:rPr>
          <w:szCs w:val="22"/>
        </w:rPr>
        <w:t xml:space="preserve"> </w:t>
      </w:r>
      <w:r w:rsidR="00660115">
        <w:rPr>
          <w:szCs w:val="22"/>
        </w:rPr>
        <w:t>the</w:t>
      </w:r>
      <w:r w:rsidR="006E06B7">
        <w:rPr>
          <w:szCs w:val="22"/>
        </w:rPr>
        <w:t xml:space="preserve"> </w:t>
      </w:r>
      <w:r w:rsidR="00481F39">
        <w:rPr>
          <w:szCs w:val="22"/>
        </w:rPr>
        <w:t>benefits</w:t>
      </w:r>
      <w:r w:rsidR="00C80A34">
        <w:rPr>
          <w:szCs w:val="22"/>
        </w:rPr>
        <w:t xml:space="preserve"> of </w:t>
      </w:r>
      <w:r w:rsidR="006E06B7" w:rsidRPr="00040E59">
        <w:rPr>
          <w:noProof/>
          <w:szCs w:val="22"/>
        </w:rPr>
        <w:t>uniform</w:t>
      </w:r>
      <w:r w:rsidR="006E06B7">
        <w:rPr>
          <w:szCs w:val="22"/>
        </w:rPr>
        <w:t xml:space="preserve"> requirement, </w:t>
      </w:r>
      <w:r w:rsidR="007B738E">
        <w:rPr>
          <w:szCs w:val="22"/>
        </w:rPr>
        <w:t xml:space="preserve">while the </w:t>
      </w:r>
      <w:r w:rsidR="00770180">
        <w:rPr>
          <w:szCs w:val="22"/>
        </w:rPr>
        <w:t xml:space="preserve">hypothetical </w:t>
      </w:r>
      <w:r w:rsidR="007B738E">
        <w:rPr>
          <w:szCs w:val="22"/>
        </w:rPr>
        <w:t xml:space="preserve">ideal </w:t>
      </w:r>
      <w:r w:rsidR="00C33C9A">
        <w:rPr>
          <w:szCs w:val="22"/>
        </w:rPr>
        <w:t>observer could not</w:t>
      </w:r>
      <w:r w:rsidR="00770180">
        <w:rPr>
          <w:szCs w:val="22"/>
        </w:rPr>
        <w:t>.</w:t>
      </w:r>
      <w:r w:rsidR="008470F6">
        <w:rPr>
          <w:szCs w:val="22"/>
        </w:rPr>
        <w:t xml:space="preserve"> </w:t>
      </w:r>
      <w:r w:rsidR="00770180">
        <w:rPr>
          <w:szCs w:val="22"/>
        </w:rPr>
        <w:t xml:space="preserve"> </w:t>
      </w:r>
    </w:p>
    <w:p w14:paraId="6E3ECDC8" w14:textId="15698E18" w:rsidR="00F96BD7" w:rsidRDefault="006E7EE9" w:rsidP="00BE3411">
      <w:pPr>
        <w:rPr>
          <w:szCs w:val="22"/>
        </w:rPr>
      </w:pPr>
      <w:r>
        <w:rPr>
          <w:szCs w:val="22"/>
        </w:rPr>
        <w:t>T</w:t>
      </w:r>
      <w:r w:rsidR="00887D30">
        <w:rPr>
          <w:szCs w:val="22"/>
        </w:rPr>
        <w:t xml:space="preserve">he argument </w:t>
      </w:r>
      <w:r>
        <w:rPr>
          <w:szCs w:val="22"/>
        </w:rPr>
        <w:t>remain</w:t>
      </w:r>
      <w:r w:rsidR="001676DA">
        <w:rPr>
          <w:szCs w:val="22"/>
        </w:rPr>
        <w:t>s</w:t>
      </w:r>
      <w:r w:rsidR="00CA39F9">
        <w:rPr>
          <w:szCs w:val="22"/>
        </w:rPr>
        <w:t xml:space="preserve"> unsatisfactory. The superiority of the DCT </w:t>
      </w:r>
      <w:r w:rsidR="00BD1320">
        <w:rPr>
          <w:szCs w:val="22"/>
        </w:rPr>
        <w:t xml:space="preserve">is supposed to </w:t>
      </w:r>
      <w:r w:rsidR="00CA39F9">
        <w:rPr>
          <w:szCs w:val="22"/>
        </w:rPr>
        <w:t xml:space="preserve">consist in the fact that God could make an arbitrary choice among </w:t>
      </w:r>
      <w:r w:rsidR="00F5252D">
        <w:rPr>
          <w:szCs w:val="22"/>
        </w:rPr>
        <w:t xml:space="preserve">options </w:t>
      </w:r>
      <w:r w:rsidR="001C79FD">
        <w:rPr>
          <w:szCs w:val="22"/>
        </w:rPr>
        <w:t>that</w:t>
      </w:r>
      <w:r w:rsidR="00F5252D">
        <w:rPr>
          <w:szCs w:val="22"/>
        </w:rPr>
        <w:t xml:space="preserve"> are </w:t>
      </w:r>
      <w:r w:rsidR="00CA39F9">
        <w:rPr>
          <w:szCs w:val="22"/>
        </w:rPr>
        <w:t xml:space="preserve">otherwise good enough. But </w:t>
      </w:r>
      <w:r w:rsidR="00CA39F9" w:rsidRPr="007427C8">
        <w:rPr>
          <w:noProof/>
          <w:szCs w:val="22"/>
        </w:rPr>
        <w:t>if</w:t>
      </w:r>
      <w:r w:rsidR="002D1C9E">
        <w:rPr>
          <w:noProof/>
          <w:szCs w:val="22"/>
        </w:rPr>
        <w:t xml:space="preserve"> </w:t>
      </w:r>
      <w:r w:rsidR="00246793">
        <w:rPr>
          <w:noProof/>
          <w:szCs w:val="22"/>
        </w:rPr>
        <w:t xml:space="preserve">only </w:t>
      </w:r>
      <w:r w:rsidR="00BE3411">
        <w:rPr>
          <w:noProof/>
          <w:szCs w:val="22"/>
        </w:rPr>
        <w:t xml:space="preserve">an arbitrary choice is </w:t>
      </w:r>
      <w:r w:rsidR="002D1C9E">
        <w:rPr>
          <w:noProof/>
          <w:szCs w:val="22"/>
        </w:rPr>
        <w:t>need</w:t>
      </w:r>
      <w:r w:rsidR="00BE3411">
        <w:rPr>
          <w:noProof/>
          <w:szCs w:val="22"/>
        </w:rPr>
        <w:t>ed, n</w:t>
      </w:r>
      <w:r w:rsidR="00CA39F9">
        <w:rPr>
          <w:noProof/>
          <w:szCs w:val="22"/>
        </w:rPr>
        <w:t xml:space="preserve">o deity is required to make </w:t>
      </w:r>
      <w:r w:rsidR="00BE3411">
        <w:rPr>
          <w:noProof/>
          <w:szCs w:val="22"/>
        </w:rPr>
        <w:t>it</w:t>
      </w:r>
      <w:r w:rsidR="00CA39F9">
        <w:rPr>
          <w:szCs w:val="22"/>
        </w:rPr>
        <w:t xml:space="preserve">. The advantage of having some command, even an </w:t>
      </w:r>
      <w:r w:rsidR="00CA39F9" w:rsidRPr="00F563F2">
        <w:rPr>
          <w:noProof/>
          <w:szCs w:val="22"/>
        </w:rPr>
        <w:t>arbitrary</w:t>
      </w:r>
      <w:r w:rsidR="00CA39F9">
        <w:rPr>
          <w:noProof/>
          <w:szCs w:val="22"/>
        </w:rPr>
        <w:t xml:space="preserve"> one</w:t>
      </w:r>
      <w:r w:rsidR="00CA39F9">
        <w:rPr>
          <w:szCs w:val="22"/>
        </w:rPr>
        <w:t xml:space="preserve">, would be recognized by the ideal observer. Hence, the </w:t>
      </w:r>
      <w:r w:rsidR="00CA39F9" w:rsidRPr="002D1C9E">
        <w:rPr>
          <w:noProof/>
          <w:szCs w:val="22"/>
        </w:rPr>
        <w:t>ideal</w:t>
      </w:r>
      <w:r w:rsidR="00CA39F9">
        <w:rPr>
          <w:szCs w:val="22"/>
        </w:rPr>
        <w:t xml:space="preserve"> observer would </w:t>
      </w:r>
      <w:r w:rsidR="00DC424C">
        <w:rPr>
          <w:szCs w:val="22"/>
        </w:rPr>
        <w:t xml:space="preserve">also </w:t>
      </w:r>
      <w:r w:rsidR="00CA39F9">
        <w:rPr>
          <w:szCs w:val="22"/>
        </w:rPr>
        <w:t xml:space="preserve">endorse some way of making the needed </w:t>
      </w:r>
      <w:r w:rsidR="00CA39F9" w:rsidRPr="00F563F2">
        <w:rPr>
          <w:noProof/>
          <w:szCs w:val="22"/>
        </w:rPr>
        <w:t>arbitrary</w:t>
      </w:r>
      <w:r w:rsidR="00CA39F9">
        <w:rPr>
          <w:szCs w:val="22"/>
        </w:rPr>
        <w:t xml:space="preserve"> choice – for example, through institutions of civil society, such</w:t>
      </w:r>
      <w:r w:rsidR="00BE3411">
        <w:rPr>
          <w:szCs w:val="22"/>
        </w:rPr>
        <w:t xml:space="preserve"> </w:t>
      </w:r>
      <w:r w:rsidR="00CA39F9">
        <w:rPr>
          <w:szCs w:val="22"/>
        </w:rPr>
        <w:t xml:space="preserve">as a majority vote. If a loving God would </w:t>
      </w:r>
      <w:r w:rsidR="00CA39F9" w:rsidRPr="00EE537D">
        <w:rPr>
          <w:noProof/>
          <w:szCs w:val="22"/>
        </w:rPr>
        <w:t>endorse</w:t>
      </w:r>
      <w:r w:rsidR="00CA39F9">
        <w:rPr>
          <w:szCs w:val="22"/>
        </w:rPr>
        <w:t xml:space="preserve"> introducing a measure of arbitrariness to secure some advantage, so would the ideal observer. Since arbitrary choice is within our capacities as well as God</w:t>
      </w:r>
      <w:r w:rsidR="00376875">
        <w:rPr>
          <w:szCs w:val="22"/>
        </w:rPr>
        <w:t>’</w:t>
      </w:r>
      <w:r w:rsidR="00CA39F9">
        <w:rPr>
          <w:szCs w:val="22"/>
        </w:rPr>
        <w:t xml:space="preserve">s, we could make it as well as God. Adams cannot object that an admittedly arbitrary </w:t>
      </w:r>
      <w:r w:rsidR="00CA39F9" w:rsidRPr="002D1C9E">
        <w:rPr>
          <w:noProof/>
          <w:szCs w:val="22"/>
        </w:rPr>
        <w:t>choice</w:t>
      </w:r>
      <w:r w:rsidR="00CA39F9">
        <w:rPr>
          <w:szCs w:val="22"/>
        </w:rPr>
        <w:t xml:space="preserve"> would be defective if not </w:t>
      </w:r>
      <w:r w:rsidR="00CA39F9" w:rsidRPr="002D1C9E">
        <w:rPr>
          <w:noProof/>
          <w:szCs w:val="22"/>
        </w:rPr>
        <w:t>made</w:t>
      </w:r>
      <w:r w:rsidR="00CA39F9">
        <w:rPr>
          <w:szCs w:val="22"/>
        </w:rPr>
        <w:t xml:space="preserve"> by God.</w:t>
      </w:r>
    </w:p>
    <w:p w14:paraId="7A69529C" w14:textId="77777777" w:rsidR="0039585D" w:rsidRDefault="0039585D" w:rsidP="0039585D"/>
    <w:p w14:paraId="35932CAC" w14:textId="47166AC1" w:rsidR="00F96BD7" w:rsidRDefault="00F96BD7" w:rsidP="00F96BD7">
      <w:pPr>
        <w:pStyle w:val="Heading2"/>
      </w:pPr>
      <w:bookmarkStart w:id="8" w:name="_Hlk18322015"/>
      <w:r>
        <w:t>Social Theory of Obligation</w:t>
      </w:r>
    </w:p>
    <w:bookmarkEnd w:id="8"/>
    <w:p w14:paraId="7DC3B9CB" w14:textId="531436E0" w:rsidR="00F832D8" w:rsidRDefault="00855C36" w:rsidP="00F832D8">
      <w:r>
        <w:t>A</w:t>
      </w:r>
      <w:r w:rsidR="00481F39">
        <w:t>nother</w:t>
      </w:r>
      <w:r>
        <w:t xml:space="preserve"> objection to an IOT stems from a</w:t>
      </w:r>
      <w:r w:rsidR="00481F39">
        <w:t xml:space="preserve"> different</w:t>
      </w:r>
      <w:r>
        <w:t xml:space="preserve"> strand of </w:t>
      </w:r>
      <w:r w:rsidR="00F832D8">
        <w:t>Adams</w:t>
      </w:r>
      <w:r>
        <w:t>’s account. He</w:t>
      </w:r>
      <w:r w:rsidR="00F832D8">
        <w:t xml:space="preserve"> situates the </w:t>
      </w:r>
      <w:r w:rsidR="00580E42">
        <w:lastRenderedPageBreak/>
        <w:t>DCT</w:t>
      </w:r>
      <w:r w:rsidR="00F832D8">
        <w:t xml:space="preserve"> in a </w:t>
      </w:r>
      <w:r w:rsidR="00F832D8" w:rsidRPr="00757DD8">
        <w:rPr>
          <w:i/>
          <w:iCs/>
        </w:rPr>
        <w:t>social theory</w:t>
      </w:r>
      <w:r w:rsidR="00F832D8">
        <w:t xml:space="preserve"> of obligation</w:t>
      </w:r>
      <w:r w:rsidR="004D3955">
        <w:t xml:space="preserve"> according </w:t>
      </w:r>
      <w:r w:rsidR="009117D0">
        <w:t xml:space="preserve">to which </w:t>
      </w:r>
      <w:r w:rsidR="00F832D8">
        <w:t>obligations are essentially social: they always arise</w:t>
      </w:r>
      <w:r w:rsidR="007865E4">
        <w:t xml:space="preserve"> and are owed to others </w:t>
      </w:r>
      <w:r w:rsidR="00F832D8">
        <w:t>within</w:t>
      </w:r>
      <w:r w:rsidR="007865E4">
        <w:t xml:space="preserve"> </w:t>
      </w:r>
      <w:r w:rsidR="00F832D8">
        <w:t>social contexts.</w:t>
      </w:r>
      <w:r w:rsidR="00F832D8" w:rsidRPr="000236B8">
        <w:rPr>
          <w:rStyle w:val="FootnoteReference"/>
        </w:rPr>
        <w:footnoteReference w:id="21"/>
      </w:r>
      <w:r w:rsidR="00F832D8">
        <w:t xml:space="preserve"> Murphy explains </w:t>
      </w:r>
      <w:r w:rsidR="00E22D69">
        <w:t>Adams’s position:</w:t>
      </w:r>
      <w:r w:rsidR="00F832D8">
        <w:t xml:space="preserve"> </w:t>
      </w:r>
    </w:p>
    <w:p w14:paraId="58BB9FC0" w14:textId="1173EC31" w:rsidR="00F832D8" w:rsidRDefault="00F832D8" w:rsidP="00F832D8">
      <w:pPr>
        <w:pStyle w:val="Quotations"/>
      </w:pPr>
      <w:r>
        <w:t>[f]or an action to be morally obligatory is . . . to be an action that one properly incurs guilt for failing to perform. But guilt is social: to be in a state of guilt is, at least in part, to have strained or ruptured one’s relationships with some others. Thus</w:t>
      </w:r>
      <w:r w:rsidR="00E22D69">
        <w:t xml:space="preserve"> . . . </w:t>
      </w:r>
      <w:r>
        <w:t xml:space="preserve">for an action to be morally obligatory it must be an action [the failure to perform </w:t>
      </w:r>
      <w:r w:rsidR="00481F39">
        <w:t xml:space="preserve">which] </w:t>
      </w:r>
      <w:r>
        <w:t xml:space="preserve">sets one at odds with another party. And </w:t>
      </w:r>
      <w:r w:rsidR="00E22D69">
        <w:t xml:space="preserve">. . . </w:t>
      </w:r>
      <w:r>
        <w:t xml:space="preserve">the particular way in which one sets himself or herself at odds with another in cases of violated obligations is by the knowing failure to conform to the other party’s demands or requirements. </w:t>
      </w:r>
      <w:r>
        <w:fldChar w:fldCharType="begin"/>
      </w:r>
      <w:r>
        <w:instrText xml:space="preserve"> ADDIN ZOTERO_ITEM CSL_CITATION {"citationID":"EsxG8JkK","properties":{"custom":"(Murphy 2009, 128, endnotes omitted)","formattedCitation":"(Murphy 2009, 128, endnotes omitted)","plainCitation":"(Murphy 2009, 128, endnotes omitted)","noteIndex":0},"citationItems":[{"id":17817,"uris":["http://zotero.org/users/4539975/items/7IKFZ7R9"],"uri":["http://zotero.org/users/4539975/items/7IKFZ7R9"],"itemData":{"id":17817,"type":"chapter","container-title":"Is Goodness without God Good Enough?","event-place":"Lanham,  MD","page":"117-131","publisher":"Rowman &amp; Littlefield Publishers","publisher-place":"Lanham,  MD","title":"Theism, Atheism, and the Explanation of Moral Value","author":[{"family":"Murphy","given":"Mark C."}],"editor":[{"family":"Garcia","given":"Robert K."},{"family":"King","given":"Nathan L."}],"issued":{"date-parts":[["2009"]]}},"locator":"128","label":"page"}],"schema":"https://github.com/citation-style-language/schema/raw/master/csl-citation.json"} </w:instrText>
      </w:r>
      <w:r>
        <w:fldChar w:fldCharType="separate"/>
      </w:r>
      <w:r w:rsidR="003D5E2E" w:rsidRPr="003D5E2E">
        <w:t>(Murphy 2009, 128, endnotes omitted)</w:t>
      </w:r>
      <w:r>
        <w:fldChar w:fldCharType="end"/>
      </w:r>
      <w:r>
        <w:t xml:space="preserve"> </w:t>
      </w:r>
    </w:p>
    <w:p w14:paraId="1B141D36" w14:textId="34045DB5" w:rsidR="003924B5" w:rsidRDefault="00461F92" w:rsidP="00BD65EE">
      <w:pPr>
        <w:ind w:firstLine="0"/>
      </w:pPr>
      <w:r>
        <w:t>T</w:t>
      </w:r>
      <w:r w:rsidR="00F832D8">
        <w:t xml:space="preserve">his theory appears well-suited to underwrite a </w:t>
      </w:r>
      <w:r w:rsidR="00580E42">
        <w:t>DCT</w:t>
      </w:r>
      <w:r w:rsidR="00F832D8">
        <w:t xml:space="preserve"> by requiring something </w:t>
      </w:r>
      <w:r w:rsidR="00F832D8" w:rsidRPr="00D43AC7">
        <w:rPr>
          <w:i/>
          <w:iCs/>
        </w:rPr>
        <w:t>like</w:t>
      </w:r>
      <w:r w:rsidR="00F832D8">
        <w:t xml:space="preserve"> a demand as a condition of any obligation </w:t>
      </w:r>
      <w:proofErr w:type="gramStart"/>
      <w:r w:rsidR="00F832D8">
        <w:t xml:space="preserve">and </w:t>
      </w:r>
      <w:r w:rsidR="00160309">
        <w:t>also</w:t>
      </w:r>
      <w:proofErr w:type="gramEnd"/>
      <w:r w:rsidR="00160309">
        <w:t xml:space="preserve"> requiring</w:t>
      </w:r>
      <w:r w:rsidR="00861031">
        <w:t xml:space="preserve"> </w:t>
      </w:r>
      <w:r w:rsidR="00553C4E">
        <w:t xml:space="preserve">that </w:t>
      </w:r>
      <w:r w:rsidR="00F832D8">
        <w:t xml:space="preserve">the demander </w:t>
      </w:r>
      <w:r w:rsidR="00481F39">
        <w:t>be</w:t>
      </w:r>
      <w:r w:rsidR="00F832D8">
        <w:t xml:space="preserve"> an actual party to a social relationship. </w:t>
      </w:r>
    </w:p>
    <w:p w14:paraId="76E29449" w14:textId="4A34A6A5" w:rsidR="00F832D8" w:rsidRDefault="00F832D8" w:rsidP="003924B5">
      <w:r>
        <w:t xml:space="preserve">I shall not </w:t>
      </w:r>
      <w:r w:rsidR="0071355F">
        <w:t>general</w:t>
      </w:r>
      <w:r w:rsidR="00331310">
        <w:t>ly</w:t>
      </w:r>
      <w:r w:rsidR="0071355F">
        <w:t xml:space="preserve"> crit</w:t>
      </w:r>
      <w:r w:rsidR="00FF5398">
        <w:t>i</w:t>
      </w:r>
      <w:r w:rsidR="0071355F">
        <w:t>ci</w:t>
      </w:r>
      <w:r w:rsidR="00331310">
        <w:t xml:space="preserve">ze </w:t>
      </w:r>
      <w:r>
        <w:t xml:space="preserve">social theories of obligation. Instead, I shall distinguish </w:t>
      </w:r>
      <w:r w:rsidR="00331310">
        <w:t xml:space="preserve">and address </w:t>
      </w:r>
      <w:r>
        <w:t xml:space="preserve">two </w:t>
      </w:r>
      <w:r w:rsidR="00F6504E">
        <w:t xml:space="preserve">relevant </w:t>
      </w:r>
      <w:r>
        <w:t xml:space="preserve">versions of </w:t>
      </w:r>
      <w:r w:rsidR="00BE3411">
        <w:t xml:space="preserve">a social </w:t>
      </w:r>
      <w:r>
        <w:t>theory</w:t>
      </w:r>
      <w:r w:rsidR="00E22D69">
        <w:t xml:space="preserve">, </w:t>
      </w:r>
      <w:r>
        <w:t xml:space="preserve">the </w:t>
      </w:r>
      <w:r>
        <w:rPr>
          <w:i/>
          <w:iCs/>
        </w:rPr>
        <w:t xml:space="preserve">social </w:t>
      </w:r>
      <w:proofErr w:type="gramStart"/>
      <w:r>
        <w:rPr>
          <w:i/>
          <w:iCs/>
        </w:rPr>
        <w:t>demand</w:t>
      </w:r>
      <w:proofErr w:type="gramEnd"/>
      <w:r>
        <w:rPr>
          <w:i/>
          <w:iCs/>
        </w:rPr>
        <w:t xml:space="preserve"> </w:t>
      </w:r>
      <w:r>
        <w:t xml:space="preserve">and the </w:t>
      </w:r>
      <w:r>
        <w:rPr>
          <w:i/>
          <w:iCs/>
        </w:rPr>
        <w:t xml:space="preserve">social obligator </w:t>
      </w:r>
      <w:r>
        <w:t>versions.</w:t>
      </w:r>
      <w:r w:rsidR="009A4BB6" w:rsidRPr="000236B8">
        <w:rPr>
          <w:rStyle w:val="FootnoteReference"/>
        </w:rPr>
        <w:footnoteReference w:id="22"/>
      </w:r>
      <w:r>
        <w:t xml:space="preserve"> The </w:t>
      </w:r>
      <w:r w:rsidR="0071355F">
        <w:t>social demand version, according to which</w:t>
      </w:r>
      <w:r>
        <w:t xml:space="preserve"> demands from social parties </w:t>
      </w:r>
      <w:r w:rsidR="0071355F">
        <w:t xml:space="preserve">are </w:t>
      </w:r>
      <w:r>
        <w:t xml:space="preserve">central to the nature of obligation, </w:t>
      </w:r>
      <w:r w:rsidR="0071355F">
        <w:t>is sketched above</w:t>
      </w:r>
      <w:r>
        <w:t xml:space="preserve">. </w:t>
      </w:r>
      <w:r w:rsidR="0071355F">
        <w:t xml:space="preserve">I shall first explain why its support for a DCT is problematic. </w:t>
      </w:r>
      <w:r>
        <w:t>The</w:t>
      </w:r>
      <w:r w:rsidR="0071355F">
        <w:t>n, I shall turn to the</w:t>
      </w:r>
      <w:r w:rsidR="00FF5398">
        <w:t xml:space="preserve"> </w:t>
      </w:r>
      <w:r w:rsidR="00481F39">
        <w:t xml:space="preserve">more intuitive </w:t>
      </w:r>
      <w:r>
        <w:rPr>
          <w:i/>
          <w:iCs/>
        </w:rPr>
        <w:t xml:space="preserve">social obligator </w:t>
      </w:r>
      <w:r>
        <w:t>version</w:t>
      </w:r>
      <w:r w:rsidR="0071355F">
        <w:t xml:space="preserve">, which </w:t>
      </w:r>
      <w:r w:rsidR="00B47A09">
        <w:t xml:space="preserve">might </w:t>
      </w:r>
      <w:r w:rsidR="00160309">
        <w:t xml:space="preserve">also be thought to be at odds with an IOT. </w:t>
      </w:r>
      <w:r w:rsidR="000129C2">
        <w:t xml:space="preserve">As </w:t>
      </w:r>
      <w:r w:rsidR="0071355F">
        <w:t>I shall show</w:t>
      </w:r>
      <w:r w:rsidR="00986DF2">
        <w:t xml:space="preserve">, </w:t>
      </w:r>
      <w:r>
        <w:t xml:space="preserve">the social obligator version </w:t>
      </w:r>
      <w:r w:rsidR="00446039">
        <w:t>does</w:t>
      </w:r>
      <w:r>
        <w:t xml:space="preserve"> no</w:t>
      </w:r>
      <w:r w:rsidR="00986DF2">
        <w:t xml:space="preserve">t </w:t>
      </w:r>
      <w:r>
        <w:t>threat</w:t>
      </w:r>
      <w:r w:rsidR="00446039">
        <w:t xml:space="preserve">en </w:t>
      </w:r>
      <w:r>
        <w:t xml:space="preserve">the </w:t>
      </w:r>
      <w:r w:rsidR="00580E42">
        <w:t>IOT</w:t>
      </w:r>
      <w:r>
        <w:t xml:space="preserve">. </w:t>
      </w:r>
    </w:p>
    <w:p w14:paraId="08635476" w14:textId="020A451C" w:rsidR="00F832D8" w:rsidRDefault="00986DF2" w:rsidP="00F832D8">
      <w:r>
        <w:t>Consider</w:t>
      </w:r>
      <w:r w:rsidR="005334C6">
        <w:t xml:space="preserve"> the social demand version. Leaving aside </w:t>
      </w:r>
      <w:r w:rsidR="007865E4">
        <w:t>whether it can be reconciled w</w:t>
      </w:r>
      <w:r w:rsidR="005334C6">
        <w:t>ith the IOT,</w:t>
      </w:r>
      <w:r w:rsidR="00461F92" w:rsidRPr="000236B8">
        <w:rPr>
          <w:rStyle w:val="FootnoteReference"/>
        </w:rPr>
        <w:footnoteReference w:id="23"/>
      </w:r>
      <w:r w:rsidR="005334C6">
        <w:t xml:space="preserve"> </w:t>
      </w:r>
      <w:r w:rsidR="00F832D8">
        <w:lastRenderedPageBreak/>
        <w:t>there is a</w:t>
      </w:r>
      <w:r w:rsidR="00DA5421">
        <w:t xml:space="preserve">n issue </w:t>
      </w:r>
      <w:r w:rsidR="005334C6">
        <w:t xml:space="preserve">whether the social demand version provides support for the DCT. </w:t>
      </w:r>
      <w:r w:rsidR="00F832D8">
        <w:t>Consider th</w:t>
      </w:r>
      <w:r w:rsidR="005334C6">
        <w:t>e following attempt, the</w:t>
      </w:r>
      <w:r w:rsidR="00F832D8">
        <w:t xml:space="preserve"> Social Demand </w:t>
      </w:r>
      <w:r w:rsidR="000A305B">
        <w:t>A</w:t>
      </w:r>
      <w:r w:rsidR="00F832D8">
        <w:t>rgument:</w:t>
      </w:r>
    </w:p>
    <w:p w14:paraId="65ABF2C7" w14:textId="77777777" w:rsidR="00F832D8" w:rsidRDefault="00F832D8" w:rsidP="00F6128A">
      <w:pPr>
        <w:ind w:firstLine="0"/>
      </w:pPr>
    </w:p>
    <w:p w14:paraId="108DBA2D" w14:textId="30C80299" w:rsidR="00F832D8" w:rsidRDefault="00F832D8" w:rsidP="00F832D8">
      <w:pPr>
        <w:pStyle w:val="ListParagraph"/>
        <w:numPr>
          <w:ilvl w:val="0"/>
          <w:numId w:val="19"/>
        </w:numPr>
        <w:suppressAutoHyphens/>
        <w:autoSpaceDE/>
        <w:autoSpaceDN/>
        <w:adjustRightInd/>
      </w:pPr>
      <w:r>
        <w:t>All obligations derive from</w:t>
      </w:r>
      <w:r w:rsidR="00CD58F5">
        <w:t xml:space="preserve"> social</w:t>
      </w:r>
      <w:r>
        <w:t xml:space="preserve"> demands.</w:t>
      </w:r>
    </w:p>
    <w:p w14:paraId="282C09D2" w14:textId="12C30F9D" w:rsidR="00F832D8" w:rsidRDefault="00F832D8" w:rsidP="00F832D8">
      <w:pPr>
        <w:pStyle w:val="ListParagraph"/>
        <w:numPr>
          <w:ilvl w:val="0"/>
          <w:numId w:val="19"/>
        </w:numPr>
        <w:suppressAutoHyphens/>
        <w:autoSpaceDE/>
        <w:autoSpaceDN/>
        <w:adjustRightInd/>
      </w:pPr>
      <w:r>
        <w:t xml:space="preserve">At least </w:t>
      </w:r>
      <w:r w:rsidR="00CD58F5">
        <w:t xml:space="preserve">one </w:t>
      </w:r>
      <w:r>
        <w:t>obligation do</w:t>
      </w:r>
      <w:r w:rsidR="00CD58F5">
        <w:t>es</w:t>
      </w:r>
      <w:r>
        <w:t xml:space="preserve"> not derive from</w:t>
      </w:r>
      <w:r w:rsidR="00CD58F5">
        <w:t xml:space="preserve"> </w:t>
      </w:r>
      <w:r w:rsidR="0007389B">
        <w:t>any natural party’s</w:t>
      </w:r>
      <w:r w:rsidR="00B337B9">
        <w:t xml:space="preserve"> </w:t>
      </w:r>
      <w:r w:rsidR="00CD58F5">
        <w:t xml:space="preserve">social </w:t>
      </w:r>
      <w:r>
        <w:t>demand</w:t>
      </w:r>
      <w:r w:rsidR="0007389B">
        <w:t>.</w:t>
      </w:r>
    </w:p>
    <w:p w14:paraId="3C817CFB" w14:textId="2A6E46C6" w:rsidR="00F832D8" w:rsidRDefault="00F832D8" w:rsidP="00F832D8">
      <w:pPr>
        <w:pStyle w:val="ListParagraph"/>
        <w:numPr>
          <w:ilvl w:val="0"/>
          <w:numId w:val="19"/>
        </w:numPr>
        <w:suppressAutoHyphens/>
        <w:autoSpaceDE/>
        <w:autoSpaceDN/>
        <w:adjustRightInd/>
      </w:pPr>
      <w:r>
        <w:t xml:space="preserve">Therefore, at least </w:t>
      </w:r>
      <w:r w:rsidR="00CD58F5">
        <w:t>one</w:t>
      </w:r>
      <w:r w:rsidR="00F6128A">
        <w:t xml:space="preserve"> </w:t>
      </w:r>
      <w:r>
        <w:t>obligation</w:t>
      </w:r>
      <w:r w:rsidR="00F6128A">
        <w:t xml:space="preserve"> </w:t>
      </w:r>
      <w:r>
        <w:t>derive</w:t>
      </w:r>
      <w:r w:rsidR="00CD58F5">
        <w:t>s</w:t>
      </w:r>
      <w:r>
        <w:t xml:space="preserve"> from </w:t>
      </w:r>
      <w:r w:rsidR="00B337B9">
        <w:t xml:space="preserve">a </w:t>
      </w:r>
      <w:r w:rsidR="00CD58F5">
        <w:t xml:space="preserve">social </w:t>
      </w:r>
      <w:r>
        <w:t xml:space="preserve">demand by </w:t>
      </w:r>
      <w:r w:rsidR="00CD58F5">
        <w:t xml:space="preserve">some </w:t>
      </w:r>
      <w:r>
        <w:t>non-natural part</w:t>
      </w:r>
      <w:r w:rsidR="00CD58F5">
        <w:t>y</w:t>
      </w:r>
      <w:r>
        <w:t>.</w:t>
      </w:r>
    </w:p>
    <w:p w14:paraId="4EA46BCB" w14:textId="77777777" w:rsidR="00F832D8" w:rsidRDefault="00F832D8" w:rsidP="00F832D8">
      <w:pPr>
        <w:ind w:firstLine="0"/>
      </w:pPr>
    </w:p>
    <w:p w14:paraId="14C836F2" w14:textId="3360B969" w:rsidR="00F832D8" w:rsidRDefault="00F832D8" w:rsidP="00F832D8">
      <w:pPr>
        <w:ind w:firstLine="0"/>
      </w:pPr>
      <w:r>
        <w:t xml:space="preserve">By </w:t>
      </w:r>
      <w:r w:rsidR="006C1D69">
        <w:t>way of explanation, I take</w:t>
      </w:r>
      <w:r w:rsidR="00CD58F5">
        <w:t xml:space="preserve"> “social demands” to be “demands by a party </w:t>
      </w:r>
      <w:r w:rsidR="00A552E9">
        <w:t>in</w:t>
      </w:r>
      <w:r w:rsidR="00CD58F5">
        <w:t xml:space="preserve"> a social relation” and take </w:t>
      </w:r>
      <w:r>
        <w:t xml:space="preserve">“natural parties” </w:t>
      </w:r>
      <w:r w:rsidR="006C1D69">
        <w:t xml:space="preserve">to </w:t>
      </w:r>
      <w:r w:rsidR="00CD58F5">
        <w:t>include</w:t>
      </w:r>
      <w:r w:rsidR="006C1D69">
        <w:t xml:space="preserve"> </w:t>
      </w:r>
      <w:r>
        <w:t>human beings</w:t>
      </w:r>
      <w:r w:rsidR="00B337B9">
        <w:t xml:space="preserve"> </w:t>
      </w:r>
      <w:r>
        <w:t>and possibly other animals.</w:t>
      </w:r>
      <w:r w:rsidR="00B337B9" w:rsidRPr="000236B8">
        <w:rPr>
          <w:rStyle w:val="FootnoteReference"/>
        </w:rPr>
        <w:footnoteReference w:id="24"/>
      </w:r>
      <w:r>
        <w:t xml:space="preserve"> A non-natural party would be some party </w:t>
      </w:r>
      <w:r w:rsidR="00A552E9">
        <w:t>in</w:t>
      </w:r>
      <w:r>
        <w:t xml:space="preserve"> a social relation with us but not human (etc.) – hence, plausibly, a god. </w:t>
      </w:r>
      <w:r w:rsidR="000A305B">
        <w:t>Th</w:t>
      </w:r>
      <w:r w:rsidR="00461F92">
        <w:t>at</w:t>
      </w:r>
      <w:r w:rsidR="000A305B">
        <w:t xml:space="preserve"> conclusion is not yet a DCT, but if we accept </w:t>
      </w:r>
      <w:r w:rsidR="006E7EE9">
        <w:t>it</w:t>
      </w:r>
      <w:r w:rsidR="000A305B">
        <w:t xml:space="preserve"> on the strength of the two premises, </w:t>
      </w:r>
      <w:r w:rsidR="00B337B9">
        <w:t>there may</w:t>
      </w:r>
      <w:r w:rsidR="000A305B">
        <w:t xml:space="preserve"> be no </w:t>
      </w:r>
      <w:r w:rsidR="00A27BE1">
        <w:t xml:space="preserve">plausible </w:t>
      </w:r>
      <w:r w:rsidR="004E763E" w:rsidRPr="00BE3411">
        <w:rPr>
          <w:i/>
          <w:iCs/>
        </w:rPr>
        <w:t>non</w:t>
      </w:r>
      <w:r w:rsidR="004E763E">
        <w:t xml:space="preserve">-divine </w:t>
      </w:r>
      <w:r w:rsidR="000A305B">
        <w:t>candidate</w:t>
      </w:r>
      <w:r w:rsidR="00A27BE1">
        <w:t xml:space="preserve"> to be a demanding, </w:t>
      </w:r>
      <w:r w:rsidR="000A305B">
        <w:t>non-natural part</w:t>
      </w:r>
      <w:r w:rsidR="00A27BE1">
        <w:t>y</w:t>
      </w:r>
      <w:r w:rsidR="000A305B">
        <w:t xml:space="preserve">. </w:t>
      </w:r>
      <w:r w:rsidR="006C1D69">
        <w:t>The conclusion lends support to</w:t>
      </w:r>
      <w:r w:rsidR="00A46DB0">
        <w:t xml:space="preserve">, </w:t>
      </w:r>
      <w:r w:rsidR="006C1D69">
        <w:t xml:space="preserve">even if it </w:t>
      </w:r>
      <w:r w:rsidR="001C7107">
        <w:t>does not entail</w:t>
      </w:r>
      <w:r w:rsidR="00A46DB0">
        <w:t>,</w:t>
      </w:r>
      <w:r w:rsidR="001C7107">
        <w:t xml:space="preserve"> a DCT.</w:t>
      </w:r>
    </w:p>
    <w:p w14:paraId="0795D2B4" w14:textId="25BDDAB2" w:rsidR="003F4D92" w:rsidRDefault="006C1D69" w:rsidP="00F832D8">
      <w:r>
        <w:t xml:space="preserve">The </w:t>
      </w:r>
      <w:r w:rsidR="00E03CF5">
        <w:t xml:space="preserve">Social Demand Argument </w:t>
      </w:r>
      <w:r>
        <w:t xml:space="preserve">is plainly valid, so </w:t>
      </w:r>
      <w:r w:rsidR="00397AFA">
        <w:t xml:space="preserve">if the premises are </w:t>
      </w:r>
      <w:r>
        <w:t>true</w:t>
      </w:r>
      <w:r w:rsidR="00397AFA">
        <w:t xml:space="preserve">, so must </w:t>
      </w:r>
      <w:r w:rsidR="00331310">
        <w:t xml:space="preserve">be </w:t>
      </w:r>
      <w:r w:rsidR="00397AFA">
        <w:t>its conclusion</w:t>
      </w:r>
      <w:r>
        <w:t xml:space="preserve">. </w:t>
      </w:r>
      <w:r w:rsidR="00DE5437">
        <w:t xml:space="preserve">Moreover, divine command theorists who wish to deploy the social demand version to support a DCT will be committed to the truth of both premises. </w:t>
      </w:r>
      <w:r w:rsidR="00F832D8">
        <w:t xml:space="preserve">The first premise comes </w:t>
      </w:r>
      <w:r w:rsidR="00DE5437">
        <w:t xml:space="preserve">directly </w:t>
      </w:r>
      <w:r w:rsidR="00F832D8">
        <w:t>from the social demand theory. The second premise,</w:t>
      </w:r>
      <w:r w:rsidR="0098600B">
        <w:t xml:space="preserve"> though equally necessary </w:t>
      </w:r>
      <w:r w:rsidR="00DE5437">
        <w:t xml:space="preserve">to the argument, </w:t>
      </w:r>
      <w:r w:rsidR="00C137B9">
        <w:t xml:space="preserve">is </w:t>
      </w:r>
      <w:r w:rsidR="00F832D8">
        <w:t xml:space="preserve">problematic. How do we know that some obligation </w:t>
      </w:r>
      <w:r w:rsidR="00F832D8" w:rsidRPr="00A71954">
        <w:rPr>
          <w:i/>
          <w:iCs/>
        </w:rPr>
        <w:t>do</w:t>
      </w:r>
      <w:r w:rsidR="00F6128A">
        <w:rPr>
          <w:i/>
          <w:iCs/>
        </w:rPr>
        <w:t>es</w:t>
      </w:r>
      <w:r w:rsidR="00F832D8" w:rsidRPr="00A71954">
        <w:rPr>
          <w:i/>
          <w:iCs/>
        </w:rPr>
        <w:t xml:space="preserve"> not</w:t>
      </w:r>
      <w:r w:rsidR="00F832D8">
        <w:t xml:space="preserve"> derive from </w:t>
      </w:r>
      <w:r w:rsidR="00F6128A">
        <w:t xml:space="preserve">any </w:t>
      </w:r>
      <w:r w:rsidR="00F832D8">
        <w:t xml:space="preserve">demand by natural parties? The only plausible </w:t>
      </w:r>
      <w:r w:rsidR="00E927DA">
        <w:t>answer</w:t>
      </w:r>
      <w:r w:rsidR="00F832D8">
        <w:t xml:space="preserve"> is </w:t>
      </w:r>
      <w:r w:rsidR="00986DF2">
        <w:t xml:space="preserve">by way of </w:t>
      </w:r>
      <w:r w:rsidR="00F832D8">
        <w:t>example</w:t>
      </w:r>
      <w:r w:rsidR="004C3EB0">
        <w:t xml:space="preserve">: a case is needed </w:t>
      </w:r>
      <w:r w:rsidR="00F832D8">
        <w:t xml:space="preserve">where </w:t>
      </w:r>
      <w:r w:rsidR="001178FC">
        <w:t xml:space="preserve">it is clear </w:t>
      </w:r>
      <w:r w:rsidR="00F832D8">
        <w:t xml:space="preserve">both </w:t>
      </w:r>
      <w:r w:rsidR="001178FC">
        <w:t xml:space="preserve">that there is an </w:t>
      </w:r>
      <w:r w:rsidR="00F832D8">
        <w:t xml:space="preserve">obligation </w:t>
      </w:r>
      <w:proofErr w:type="gramStart"/>
      <w:r w:rsidR="00F832D8">
        <w:t xml:space="preserve">and </w:t>
      </w:r>
      <w:r w:rsidR="00DB4593">
        <w:t>also</w:t>
      </w:r>
      <w:proofErr w:type="gramEnd"/>
      <w:r w:rsidR="00DB4593">
        <w:t xml:space="preserve"> </w:t>
      </w:r>
      <w:r w:rsidR="00820FD0">
        <w:t xml:space="preserve">that there is no relevant demand from a </w:t>
      </w:r>
      <w:r w:rsidR="00F832D8">
        <w:t>natural party.</w:t>
      </w:r>
      <w:r w:rsidR="00755362">
        <w:t xml:space="preserve"> </w:t>
      </w:r>
      <w:r w:rsidR="003924B5">
        <w:t>Instances</w:t>
      </w:r>
      <w:r w:rsidR="00755362">
        <w:t xml:space="preserve"> </w:t>
      </w:r>
      <w:r w:rsidR="00F832D8">
        <w:t xml:space="preserve">might </w:t>
      </w:r>
      <w:r w:rsidR="00755362">
        <w:t xml:space="preserve">be </w:t>
      </w:r>
      <w:r w:rsidR="00F832D8">
        <w:t>obligations to a baby</w:t>
      </w:r>
      <w:r w:rsidR="00446039">
        <w:t xml:space="preserve"> </w:t>
      </w:r>
      <w:r w:rsidR="00F832D8">
        <w:t xml:space="preserve">or to future generations. </w:t>
      </w:r>
    </w:p>
    <w:p w14:paraId="7255E434" w14:textId="25D49929" w:rsidR="00F832D8" w:rsidRDefault="00066DC6" w:rsidP="0098600B">
      <w:r>
        <w:t>O</w:t>
      </w:r>
      <w:r w:rsidR="00E03CF5">
        <w:t xml:space="preserve">bligations </w:t>
      </w:r>
      <w:r w:rsidR="00432751">
        <w:t xml:space="preserve">now owed </w:t>
      </w:r>
      <w:r w:rsidR="00E03CF5">
        <w:t xml:space="preserve">to babies and future generations are </w:t>
      </w:r>
      <w:r w:rsidR="00DE21C9">
        <w:t>sufficiently</w:t>
      </w:r>
      <w:r w:rsidR="00E80AC3">
        <w:t xml:space="preserve"> </w:t>
      </w:r>
      <w:r w:rsidR="00E03CF5">
        <w:t>clear</w:t>
      </w:r>
      <w:r w:rsidR="00E03CF5" w:rsidRPr="00066DC6">
        <w:t xml:space="preserve"> and </w:t>
      </w:r>
      <w:r w:rsidR="00DE21C9">
        <w:t xml:space="preserve">obviously </w:t>
      </w:r>
      <w:r w:rsidR="00E03CF5">
        <w:lastRenderedPageBreak/>
        <w:t xml:space="preserve">cannot correspond to demands made </w:t>
      </w:r>
      <w:r w:rsidR="00432751">
        <w:t xml:space="preserve">now </w:t>
      </w:r>
      <w:r w:rsidR="00E03CF5">
        <w:t xml:space="preserve">by those babies </w:t>
      </w:r>
      <w:r w:rsidR="00E927DA">
        <w:t>or</w:t>
      </w:r>
      <w:r w:rsidR="00E03CF5">
        <w:t xml:space="preserve"> future generations</w:t>
      </w:r>
      <w:r w:rsidR="00432751">
        <w:t xml:space="preserve">. </w:t>
      </w:r>
      <w:r w:rsidR="00F832D8">
        <w:t xml:space="preserve">However, </w:t>
      </w:r>
      <w:r w:rsidR="00560D78">
        <w:t xml:space="preserve">that does </w:t>
      </w:r>
      <w:r w:rsidR="00F832D8">
        <w:t xml:space="preserve">not </w:t>
      </w:r>
      <w:r w:rsidR="00560D78">
        <w:t>show</w:t>
      </w:r>
      <w:r w:rsidR="00F832D8">
        <w:t xml:space="preserve"> that</w:t>
      </w:r>
      <w:r w:rsidR="0098600B">
        <w:t xml:space="preserve"> </w:t>
      </w:r>
      <w:r w:rsidR="00F832D8">
        <w:t xml:space="preserve">demands from </w:t>
      </w:r>
      <w:r w:rsidR="00F832D8" w:rsidRPr="00986DF2">
        <w:rPr>
          <w:i/>
          <w:iCs/>
        </w:rPr>
        <w:t>non</w:t>
      </w:r>
      <w:r w:rsidR="00F832D8">
        <w:t xml:space="preserve">-natural parties </w:t>
      </w:r>
      <w:r w:rsidR="0098600B">
        <w:t xml:space="preserve">are needed </w:t>
      </w:r>
      <w:r w:rsidR="00F832D8">
        <w:t xml:space="preserve">to </w:t>
      </w:r>
      <w:r w:rsidR="0098600B">
        <w:t xml:space="preserve">address </w:t>
      </w:r>
      <w:r w:rsidR="00F832D8">
        <w:t>such cases</w:t>
      </w:r>
      <w:r w:rsidR="0098600B">
        <w:t xml:space="preserve"> in the framework of the social demand version</w:t>
      </w:r>
      <w:r w:rsidR="00F832D8">
        <w:t>. Though babies and future generations cannot make demands in advance of the demanded performance, others can. Demands</w:t>
      </w:r>
      <w:r w:rsidR="009F3E26">
        <w:t xml:space="preserve"> </w:t>
      </w:r>
      <w:r w:rsidR="00F832D8">
        <w:t xml:space="preserve">might be indirect, made by some on behalf of others, might be society’s demands, or, idealizing further, might be the demands of “all of us,” so far as we are well-informed and rational. </w:t>
      </w:r>
      <w:r w:rsidR="009F3E26">
        <w:t xml:space="preserve">The relevant demands might still come from natural parties. </w:t>
      </w:r>
      <w:r w:rsidR="003924B5">
        <w:t>Since</w:t>
      </w:r>
      <w:r w:rsidR="001C7107">
        <w:t xml:space="preserve"> a good example in support of the second premise needs to be clearly a case of obligation and clearly </w:t>
      </w:r>
      <w:r w:rsidR="001C7107" w:rsidRPr="001C7107">
        <w:rPr>
          <w:i/>
          <w:iCs/>
        </w:rPr>
        <w:t>not</w:t>
      </w:r>
      <w:r w:rsidR="001C7107">
        <w:t xml:space="preserve"> something demanded by any natural party</w:t>
      </w:r>
      <w:r w:rsidR="003924B5">
        <w:t>, i</w:t>
      </w:r>
      <w:r w:rsidR="001C7107">
        <w:t xml:space="preserve">t will be difficult to satisfy both </w:t>
      </w:r>
      <w:r w:rsidR="00446039">
        <w:t xml:space="preserve">conditions </w:t>
      </w:r>
      <w:r w:rsidR="001C7107">
        <w:t>together. Wh</w:t>
      </w:r>
      <w:r w:rsidR="0003781E">
        <w:t>at we call c</w:t>
      </w:r>
      <w:r w:rsidR="001C7107">
        <w:t>lear case</w:t>
      </w:r>
      <w:r w:rsidR="0003781E">
        <w:t>s</w:t>
      </w:r>
      <w:r w:rsidR="001C7107">
        <w:t xml:space="preserve"> of obligation</w:t>
      </w:r>
      <w:r w:rsidR="0003781E">
        <w:t xml:space="preserve"> are almost always cases in which we agree</w:t>
      </w:r>
      <w:r w:rsidR="001C7107">
        <w:t xml:space="preserve">, with high confidence, </w:t>
      </w:r>
      <w:r w:rsidR="0003781E">
        <w:t xml:space="preserve">that some performance is </w:t>
      </w:r>
      <w:r w:rsidR="001C7107">
        <w:t>obligatory. But if we</w:t>
      </w:r>
      <w:r w:rsidR="0078568A">
        <w:t>, who are</w:t>
      </w:r>
      <w:r w:rsidR="001C7107">
        <w:t xml:space="preserve"> </w:t>
      </w:r>
      <w:r w:rsidR="007727D4">
        <w:t>natural parties</w:t>
      </w:r>
      <w:r w:rsidR="0078568A">
        <w:t>,</w:t>
      </w:r>
      <w:r w:rsidR="007727D4">
        <w:t xml:space="preserve"> already agree, why cannot we, or </w:t>
      </w:r>
      <w:r w:rsidR="006E7EE9">
        <w:t xml:space="preserve">our </w:t>
      </w:r>
      <w:r w:rsidR="007727D4">
        <w:t xml:space="preserve">societies, be the source of the demand from which the obligation stems? </w:t>
      </w:r>
      <w:r w:rsidR="00505A3A">
        <w:t xml:space="preserve">The need for agreement </w:t>
      </w:r>
      <w:proofErr w:type="gramStart"/>
      <w:r w:rsidR="00505A3A">
        <w:t>in order to</w:t>
      </w:r>
      <w:proofErr w:type="gramEnd"/>
      <w:r w:rsidR="00505A3A">
        <w:t xml:space="preserve"> identify a clear case of obligation </w:t>
      </w:r>
      <w:r w:rsidR="00BC2781">
        <w:t xml:space="preserve">militates against finding one </w:t>
      </w:r>
      <w:r w:rsidR="009F3E26">
        <w:t xml:space="preserve">which does not correspond to </w:t>
      </w:r>
      <w:r w:rsidR="00BC2781">
        <w:t>any natural party</w:t>
      </w:r>
      <w:r w:rsidR="009F3E26">
        <w:t>’s demand</w:t>
      </w:r>
      <w:r w:rsidR="00BC2781">
        <w:t>.</w:t>
      </w:r>
      <w:r w:rsidR="00F832D8">
        <w:t xml:space="preserve"> And </w:t>
      </w:r>
      <w:r w:rsidR="009F3E26">
        <w:t xml:space="preserve">if all </w:t>
      </w:r>
      <w:r w:rsidR="00F832D8">
        <w:t>obligations</w:t>
      </w:r>
      <w:r w:rsidR="009F3E26">
        <w:t xml:space="preserve"> can be traced to sources in the demands of natural parties, </w:t>
      </w:r>
      <w:r w:rsidR="00F832D8">
        <w:t xml:space="preserve">the second premise is false, and </w:t>
      </w:r>
      <w:r w:rsidR="00331310">
        <w:t xml:space="preserve">so, </w:t>
      </w:r>
      <w:r w:rsidR="00F832D8">
        <w:t xml:space="preserve">the Social Demand </w:t>
      </w:r>
      <w:r w:rsidR="00432751">
        <w:t>A</w:t>
      </w:r>
      <w:r w:rsidR="00F832D8">
        <w:t xml:space="preserve">rgument </w:t>
      </w:r>
      <w:r w:rsidR="00331310">
        <w:t xml:space="preserve">would be </w:t>
      </w:r>
      <w:r w:rsidR="00F832D8">
        <w:t>unsound.</w:t>
      </w:r>
    </w:p>
    <w:p w14:paraId="11042210" w14:textId="03160942" w:rsidR="00986DF2" w:rsidRDefault="00E927DA" w:rsidP="00986DF2">
      <w:r>
        <w:t>If we turn</w:t>
      </w:r>
      <w:r w:rsidR="00986DF2">
        <w:t xml:space="preserve"> to </w:t>
      </w:r>
      <w:r w:rsidR="00986DF2" w:rsidRPr="006F01F4">
        <w:t xml:space="preserve">the </w:t>
      </w:r>
      <w:r>
        <w:t xml:space="preserve">less committal </w:t>
      </w:r>
      <w:r w:rsidR="00986DF2" w:rsidRPr="006F01F4">
        <w:t xml:space="preserve">social obligator version, </w:t>
      </w:r>
      <w:r w:rsidR="00986DF2">
        <w:t xml:space="preserve">it </w:t>
      </w:r>
      <w:r>
        <w:t xml:space="preserve">will </w:t>
      </w:r>
      <w:r w:rsidR="00986DF2">
        <w:t xml:space="preserve">remain true that “obligations are essentially social: they always arise and are owed to others within social contexts.” A moral obligation is always </w:t>
      </w:r>
      <w:r w:rsidR="004576DD">
        <w:t>owed</w:t>
      </w:r>
      <w:r w:rsidR="00986DF2">
        <w:t xml:space="preserve"> </w:t>
      </w:r>
      <w:r w:rsidR="00986DF2">
        <w:rPr>
          <w:i/>
        </w:rPr>
        <w:t xml:space="preserve">by someone </w:t>
      </w:r>
      <w:r w:rsidR="00986DF2">
        <w:t xml:space="preserve">and </w:t>
      </w:r>
      <w:r w:rsidR="00986DF2" w:rsidRPr="00F9198F">
        <w:rPr>
          <w:i/>
        </w:rPr>
        <w:t>to someone</w:t>
      </w:r>
      <w:r w:rsidR="009828FF">
        <w:t>.</w:t>
      </w:r>
      <w:r w:rsidR="009828FF" w:rsidRPr="000236B8">
        <w:rPr>
          <w:rStyle w:val="FootnoteReference"/>
        </w:rPr>
        <w:footnoteReference w:id="25"/>
      </w:r>
      <w:r w:rsidR="00986DF2">
        <w:t xml:space="preserve"> The one to whom an obligation is owed is the </w:t>
      </w:r>
      <w:r w:rsidR="00986DF2">
        <w:rPr>
          <w:i/>
          <w:iCs/>
        </w:rPr>
        <w:t>obligator</w:t>
      </w:r>
      <w:r w:rsidR="00986DF2">
        <w:t xml:space="preserve">. This might be thought problematic for an IOT: </w:t>
      </w:r>
      <w:r w:rsidR="00D7087D">
        <w:t>no</w:t>
      </w:r>
      <w:r w:rsidR="00986DF2">
        <w:t xml:space="preserve"> obligation can be </w:t>
      </w:r>
      <w:r w:rsidR="009828FF">
        <w:t>real</w:t>
      </w:r>
      <w:r w:rsidR="00986DF2">
        <w:t xml:space="preserve"> </w:t>
      </w:r>
      <w:r w:rsidR="009828FF">
        <w:t xml:space="preserve">without an actual </w:t>
      </w:r>
      <w:r w:rsidR="00986DF2">
        <w:t xml:space="preserve">obligator, so </w:t>
      </w:r>
      <w:r w:rsidR="0008378D">
        <w:t>a</w:t>
      </w:r>
      <w:r w:rsidR="00986DF2">
        <w:t xml:space="preserve"> merely hypothetical ideal observer</w:t>
      </w:r>
      <w:r w:rsidR="009828FF">
        <w:t xml:space="preserve"> cannot occupy the</w:t>
      </w:r>
      <w:r w:rsidR="001C79FD">
        <w:t xml:space="preserve"> role of the</w:t>
      </w:r>
      <w:r w:rsidR="009828FF">
        <w:t xml:space="preserve"> obligator</w:t>
      </w:r>
      <w:r w:rsidR="00986DF2">
        <w:t xml:space="preserve">. I do not, for example, owe gratitude or reciprocal favors to </w:t>
      </w:r>
      <w:r w:rsidR="00986DF2">
        <w:rPr>
          <w:i/>
          <w:iCs/>
        </w:rPr>
        <w:t xml:space="preserve">hypothetical </w:t>
      </w:r>
      <w:r w:rsidR="00986DF2">
        <w:t xml:space="preserve">benefactors. </w:t>
      </w:r>
    </w:p>
    <w:p w14:paraId="2D679177" w14:textId="2E1EF330" w:rsidR="0040588D" w:rsidRDefault="00986DF2" w:rsidP="00F832D8">
      <w:r>
        <w:t>However, ideal observer theorist</w:t>
      </w:r>
      <w:r w:rsidR="00DE5437">
        <w:t>s</w:t>
      </w:r>
      <w:r>
        <w:t xml:space="preserve"> </w:t>
      </w:r>
      <w:r w:rsidR="004576DD">
        <w:t>need not countenance</w:t>
      </w:r>
      <w:r w:rsidR="00DE21C9">
        <w:t xml:space="preserve"> </w:t>
      </w:r>
      <w:r>
        <w:t xml:space="preserve">obligations to </w:t>
      </w:r>
      <w:r w:rsidR="00783823">
        <w:t>a</w:t>
      </w:r>
      <w:r w:rsidR="005E0320">
        <w:t xml:space="preserve"> merely hypothetical </w:t>
      </w:r>
      <w:r>
        <w:t>ideal</w:t>
      </w:r>
      <w:r w:rsidR="005E0320">
        <w:t xml:space="preserve"> </w:t>
      </w:r>
      <w:r>
        <w:t xml:space="preserve">observer. It would be a </w:t>
      </w:r>
      <w:r w:rsidR="00F33963">
        <w:t xml:space="preserve">quantifier </w:t>
      </w:r>
      <w:r>
        <w:t>scope confusion to suppose that if every obligation is owed to someone, there must be someone to whom every obligation is owed. T</w:t>
      </w:r>
      <w:r w:rsidRPr="0079336F">
        <w:t xml:space="preserve">he key to seeing how there </w:t>
      </w:r>
      <w:r>
        <w:t xml:space="preserve">can </w:t>
      </w:r>
      <w:r w:rsidRPr="0079336F">
        <w:t xml:space="preserve">always </w:t>
      </w:r>
      <w:r>
        <w:t xml:space="preserve">be </w:t>
      </w:r>
      <w:r w:rsidRPr="0079336F">
        <w:t>an actual obligator for every obligation</w:t>
      </w:r>
      <w:r>
        <w:t>, even in an IOT,</w:t>
      </w:r>
      <w:r w:rsidRPr="0079336F">
        <w:t xml:space="preserve"> is to read the claim distributively: </w:t>
      </w:r>
      <w:r w:rsidRPr="00EE663B">
        <w:rPr>
          <w:i/>
          <w:iCs/>
        </w:rPr>
        <w:t xml:space="preserve">For each </w:t>
      </w:r>
      <w:proofErr w:type="gramStart"/>
      <w:r w:rsidRPr="00EE663B">
        <w:rPr>
          <w:i/>
          <w:iCs/>
        </w:rPr>
        <w:lastRenderedPageBreak/>
        <w:t>particular obligation</w:t>
      </w:r>
      <w:proofErr w:type="gramEnd"/>
      <w:r>
        <w:rPr>
          <w:i/>
          <w:iCs/>
        </w:rPr>
        <w:t>,</w:t>
      </w:r>
      <w:r w:rsidRPr="00EE663B">
        <w:rPr>
          <w:i/>
          <w:iCs/>
        </w:rPr>
        <w:t xml:space="preserve"> there is an obligator to whom that obligation is owed.</w:t>
      </w:r>
      <w:r>
        <w:t xml:space="preserve"> That is, I owe the keeping of a promise to the promisee, fairness to those with whom I deal, compassion to those who need it, and so on. Those obligations will be ratified by the commands of the ideal </w:t>
      </w:r>
      <w:r w:rsidR="00DE01DE">
        <w:t>observer,</w:t>
      </w:r>
      <w:r>
        <w:t xml:space="preserve"> but their performance is owed </w:t>
      </w:r>
      <w:r w:rsidR="009D702E">
        <w:t>to others, not</w:t>
      </w:r>
      <w:r w:rsidR="009D702E" w:rsidRPr="009D702E">
        <w:t xml:space="preserve"> </w:t>
      </w:r>
      <w:r w:rsidRPr="009D702E">
        <w:t xml:space="preserve">to </w:t>
      </w:r>
      <w:r>
        <w:t xml:space="preserve">the ideal observer. </w:t>
      </w:r>
      <w:r w:rsidRPr="0079336F">
        <w:t>There is</w:t>
      </w:r>
      <w:r>
        <w:t xml:space="preserve"> no problem </w:t>
      </w:r>
      <w:r w:rsidRPr="0079336F">
        <w:t xml:space="preserve">explaining who </w:t>
      </w:r>
      <w:proofErr w:type="gramStart"/>
      <w:r w:rsidRPr="0079336F">
        <w:t>is the singular obligator of every obligation</w:t>
      </w:r>
      <w:proofErr w:type="gramEnd"/>
      <w:r>
        <w:t xml:space="preserve"> because there need not be any singular obligator – </w:t>
      </w:r>
      <w:r w:rsidRPr="0079336F">
        <w:t>and so,</w:t>
      </w:r>
      <w:r>
        <w:t xml:space="preserve"> there is no need for </w:t>
      </w:r>
      <w:r w:rsidRPr="0079336F">
        <w:t xml:space="preserve">the ideal observer </w:t>
      </w:r>
      <w:r>
        <w:t xml:space="preserve">to </w:t>
      </w:r>
      <w:r w:rsidR="007865E4">
        <w:t xml:space="preserve">also </w:t>
      </w:r>
      <w:r w:rsidRPr="0079336F">
        <w:t>be actual in order for obligations to be real.</w:t>
      </w:r>
    </w:p>
    <w:p w14:paraId="20CF0CE2" w14:textId="77777777" w:rsidR="00377D40" w:rsidRDefault="00377D40" w:rsidP="00F832D8"/>
    <w:p w14:paraId="61717ED4" w14:textId="77777777" w:rsidR="00BF13C2" w:rsidRDefault="007C2072" w:rsidP="00BF13C2">
      <w:pPr>
        <w:pStyle w:val="Heading2"/>
      </w:pPr>
      <w:r>
        <w:t>VII</w:t>
      </w:r>
      <w:r w:rsidR="008E7104">
        <w:t xml:space="preserve">I. </w:t>
      </w:r>
      <w:r w:rsidR="00BF13C2">
        <w:t>Conclusion</w:t>
      </w:r>
    </w:p>
    <w:p w14:paraId="5A1B7650" w14:textId="080FFC7E" w:rsidR="00BF13C2" w:rsidRDefault="00BF13C2" w:rsidP="00BF13C2">
      <w:r>
        <w:t xml:space="preserve">A sympathetic and, I hope, </w:t>
      </w:r>
      <w:r w:rsidRPr="007F3B34">
        <w:rPr>
          <w:noProof/>
        </w:rPr>
        <w:t>fair</w:t>
      </w:r>
      <w:r>
        <w:t xml:space="preserve"> examination of modern attempts to articulate and develop a </w:t>
      </w:r>
      <w:r w:rsidR="00580E42">
        <w:t>DCT</w:t>
      </w:r>
      <w:r>
        <w:t xml:space="preserve"> makes it plausible that </w:t>
      </w:r>
      <w:r w:rsidR="00AF2A13">
        <w:t>the</w:t>
      </w:r>
      <w:r>
        <w:t xml:space="preserve"> modified theory can meet </w:t>
      </w:r>
      <w:r w:rsidR="00203D27">
        <w:t>its</w:t>
      </w:r>
      <w:r w:rsidR="00573D76">
        <w:t xml:space="preserve"> </w:t>
      </w:r>
      <w:r>
        <w:t>Euthyphronian challenges. S</w:t>
      </w:r>
      <w:r w:rsidR="00072667">
        <w:t>uccess in the face of</w:t>
      </w:r>
      <w:r w:rsidR="002A455A">
        <w:t xml:space="preserve"> </w:t>
      </w:r>
      <w:r w:rsidR="00072667">
        <w:t xml:space="preserve">serious challenges </w:t>
      </w:r>
      <w:r w:rsidR="000F1EA3">
        <w:t xml:space="preserve">makes </w:t>
      </w:r>
      <w:r w:rsidR="00072667">
        <w:t xml:space="preserve">the </w:t>
      </w:r>
      <w:r>
        <w:t>theory</w:t>
      </w:r>
      <w:r w:rsidR="000F1EA3">
        <w:t xml:space="preserve"> more credible</w:t>
      </w:r>
      <w:r w:rsidR="00DB4593">
        <w:t>, and if</w:t>
      </w:r>
      <w:r>
        <w:t xml:space="preserve"> the </w:t>
      </w:r>
      <w:r w:rsidR="00580E42">
        <w:rPr>
          <w:noProof/>
        </w:rPr>
        <w:t>DCT</w:t>
      </w:r>
      <w:r>
        <w:t xml:space="preserve"> is also</w:t>
      </w:r>
      <w:r w:rsidR="00FB7367">
        <w:t xml:space="preserve"> </w:t>
      </w:r>
      <w:r w:rsidRPr="0001315E">
        <w:t>a</w:t>
      </w:r>
      <w:r>
        <w:t xml:space="preserve"> leading </w:t>
      </w:r>
      <w:r w:rsidRPr="002057B4">
        <w:rPr>
          <w:noProof/>
        </w:rPr>
        <w:t>metaethical</w:t>
      </w:r>
      <w:r>
        <w:t xml:space="preserve"> </w:t>
      </w:r>
      <w:r w:rsidR="005A49FD">
        <w:t>contender</w:t>
      </w:r>
      <w:r>
        <w:t xml:space="preserve"> for explaining objective obligations, that </w:t>
      </w:r>
      <w:r w:rsidRPr="007B0D80">
        <w:rPr>
          <w:noProof/>
        </w:rPr>
        <w:t>further increase</w:t>
      </w:r>
      <w:r>
        <w:rPr>
          <w:noProof/>
        </w:rPr>
        <w:t xml:space="preserve">s </w:t>
      </w:r>
      <w:r>
        <w:t>its plausibility.</w:t>
      </w:r>
    </w:p>
    <w:p w14:paraId="6A96B918" w14:textId="68562166" w:rsidR="00BF13C2" w:rsidRDefault="00BF13C2" w:rsidP="00BF13C2">
      <w:r>
        <w:t xml:space="preserve">Nevertheless, I argue that a </w:t>
      </w:r>
      <w:r w:rsidR="00580E42">
        <w:t>DCT</w:t>
      </w:r>
      <w:r>
        <w:t xml:space="preserve"> is not sufficiently supported. </w:t>
      </w:r>
      <w:r w:rsidR="00AF42F4">
        <w:t>S</w:t>
      </w:r>
      <w:r>
        <w:t xml:space="preserve">o far as it delivers on its metaethical promise, a </w:t>
      </w:r>
      <w:r w:rsidRPr="00B1432C">
        <w:rPr>
          <w:noProof/>
        </w:rPr>
        <w:t>simpler</w:t>
      </w:r>
      <w:r>
        <w:t xml:space="preserve"> </w:t>
      </w:r>
      <w:r w:rsidRPr="00B1432C">
        <w:rPr>
          <w:noProof/>
        </w:rPr>
        <w:t>theory</w:t>
      </w:r>
      <w:r>
        <w:t xml:space="preserve"> does </w:t>
      </w:r>
      <w:r w:rsidR="00072667">
        <w:t>just as</w:t>
      </w:r>
      <w:r>
        <w:t xml:space="preserve"> well. </w:t>
      </w:r>
      <w:proofErr w:type="gramStart"/>
      <w:r w:rsidR="001E614C">
        <w:t>In order to</w:t>
      </w:r>
      <w:proofErr w:type="gramEnd"/>
      <w:r w:rsidR="001E614C">
        <w:t xml:space="preserve"> </w:t>
      </w:r>
      <w:r>
        <w:t>meet Euthyphronian challenges</w:t>
      </w:r>
      <w:r w:rsidR="001E614C">
        <w:t>, we need</w:t>
      </w:r>
      <w:r>
        <w:t xml:space="preserve"> to </w:t>
      </w:r>
      <w:r w:rsidR="00FB7367">
        <w:t xml:space="preserve">guard against </w:t>
      </w:r>
      <w:r w:rsidR="003407A1">
        <w:t>unrestricted</w:t>
      </w:r>
      <w:r>
        <w:t xml:space="preserve"> arbitrar</w:t>
      </w:r>
      <w:r w:rsidR="00FB7367">
        <w:t>iness in God’s commands</w:t>
      </w:r>
      <w:r>
        <w:t>. In Adams</w:t>
      </w:r>
      <w:r w:rsidR="00376875">
        <w:t>’</w:t>
      </w:r>
      <w:r>
        <w:t>s version,</w:t>
      </w:r>
      <w:r w:rsidR="00AD7983">
        <w:t xml:space="preserve"> </w:t>
      </w:r>
      <w:r>
        <w:t xml:space="preserve">only compliance with the </w:t>
      </w:r>
      <w:r w:rsidRPr="00B1432C">
        <w:rPr>
          <w:noProof/>
        </w:rPr>
        <w:t>commands</w:t>
      </w:r>
      <w:r>
        <w:t xml:space="preserve"> of a </w:t>
      </w:r>
      <w:r w:rsidRPr="00AD7983">
        <w:rPr>
          <w:i/>
        </w:rPr>
        <w:t>loving</w:t>
      </w:r>
      <w:r>
        <w:t xml:space="preserve"> God </w:t>
      </w:r>
      <w:r w:rsidR="00AD7983">
        <w:t xml:space="preserve">is </w:t>
      </w:r>
      <w:r>
        <w:t xml:space="preserve">obligatory. Inevitably, this presupposes that it </w:t>
      </w:r>
      <w:r w:rsidR="001E614C">
        <w:t xml:space="preserve">is </w:t>
      </w:r>
      <w:r>
        <w:t xml:space="preserve">not unrestrictedly arbitrary what a loving God would or could command. </w:t>
      </w:r>
      <w:r w:rsidR="001E614C">
        <w:rPr>
          <w:noProof/>
        </w:rPr>
        <w:t xml:space="preserve">Without </w:t>
      </w:r>
      <w:r w:rsidR="00995878" w:rsidRPr="002D10CF">
        <w:rPr>
          <w:noProof/>
        </w:rPr>
        <w:t xml:space="preserve">substantive limits upon </w:t>
      </w:r>
      <w:r w:rsidR="007034C5">
        <w:rPr>
          <w:noProof/>
        </w:rPr>
        <w:t>the content of divine commands</w:t>
      </w:r>
      <w:r w:rsidRPr="002D10CF">
        <w:rPr>
          <w:noProof/>
        </w:rPr>
        <w:t>,</w:t>
      </w:r>
      <w:r w:rsidR="007034C5">
        <w:rPr>
          <w:noProof/>
        </w:rPr>
        <w:t xml:space="preserve"> </w:t>
      </w:r>
      <w:r w:rsidRPr="002D10CF">
        <w:rPr>
          <w:noProof/>
        </w:rPr>
        <w:t>Euthyphronian challenges return in full force.</w:t>
      </w:r>
      <w:r>
        <w:t xml:space="preserve"> </w:t>
      </w:r>
      <w:proofErr w:type="gramStart"/>
      <w:r>
        <w:t>I</w:t>
      </w:r>
      <w:r w:rsidR="00BB283F">
        <w:t>n order for</w:t>
      </w:r>
      <w:proofErr w:type="gramEnd"/>
      <w:r w:rsidR="00BB283F">
        <w:t xml:space="preserve"> </w:t>
      </w:r>
      <w:r>
        <w:t>Adams</w:t>
      </w:r>
      <w:r w:rsidR="00376875">
        <w:t>’</w:t>
      </w:r>
      <w:r>
        <w:t>s modification to work, the truth</w:t>
      </w:r>
      <w:r w:rsidR="006D6A71">
        <w:t xml:space="preserve"> </w:t>
      </w:r>
      <w:r>
        <w:t xml:space="preserve">about what a loving God could or would command must </w:t>
      </w:r>
      <w:r w:rsidR="002A7582">
        <w:t xml:space="preserve">not depend </w:t>
      </w:r>
      <w:r w:rsidR="0000422D">
        <w:t xml:space="preserve">wholly </w:t>
      </w:r>
      <w:r w:rsidR="002A7582">
        <w:t xml:space="preserve">upon </w:t>
      </w:r>
      <w:r w:rsidR="00D7087D">
        <w:t xml:space="preserve">voluntary </w:t>
      </w:r>
      <w:r w:rsidR="0000422D">
        <w:t xml:space="preserve">divine </w:t>
      </w:r>
      <w:r>
        <w:t>act</w:t>
      </w:r>
      <w:r w:rsidR="0000422D">
        <w:t>s</w:t>
      </w:r>
      <w:r>
        <w:t>.</w:t>
      </w:r>
      <w:r w:rsidR="003A0071" w:rsidRPr="000236B8">
        <w:rPr>
          <w:rStyle w:val="FootnoteReference"/>
        </w:rPr>
        <w:footnoteReference w:id="26"/>
      </w:r>
      <w:r w:rsidR="003A0071">
        <w:t xml:space="preserve"> </w:t>
      </w:r>
    </w:p>
    <w:p w14:paraId="6A2631B7" w14:textId="32A9B718" w:rsidR="00C41194" w:rsidRDefault="00C41194" w:rsidP="00BF13C2">
      <w:r>
        <w:lastRenderedPageBreak/>
        <w:t xml:space="preserve">The point generalizes. Adams’s modified DCT is not the only contemporary version of </w:t>
      </w:r>
      <w:r w:rsidRPr="00B1432C">
        <w:rPr>
          <w:noProof/>
        </w:rPr>
        <w:t xml:space="preserve">a </w:t>
      </w:r>
      <w:r>
        <w:rPr>
          <w:noProof/>
        </w:rPr>
        <w:t>DCT</w:t>
      </w:r>
      <w:r>
        <w:t xml:space="preserve"> that purports to </w:t>
      </w:r>
      <w:r w:rsidRPr="00270977">
        <w:rPr>
          <w:noProof/>
        </w:rPr>
        <w:t>offer</w:t>
      </w:r>
      <w:r>
        <w:t xml:space="preserve"> </w:t>
      </w:r>
      <w:r w:rsidRPr="002057B4">
        <w:rPr>
          <w:noProof/>
        </w:rPr>
        <w:t>metaethical</w:t>
      </w:r>
      <w:r>
        <w:t xml:space="preserve"> advantages while escaping Euthyphronian challenges. What the others share with Adams’s </w:t>
      </w:r>
      <w:r w:rsidRPr="00B1432C">
        <w:rPr>
          <w:noProof/>
        </w:rPr>
        <w:t>theory</w:t>
      </w:r>
      <w:r>
        <w:t xml:space="preserve"> is the need to ensure that God’s commands will not be unrestrictedly arbitrary. Arbitrariness must still be </w:t>
      </w:r>
      <w:r w:rsidRPr="009E3EA4">
        <w:rPr>
          <w:noProof/>
        </w:rPr>
        <w:t>avoided</w:t>
      </w:r>
      <w:r>
        <w:t xml:space="preserve"> in the right way. </w:t>
      </w:r>
      <w:r w:rsidR="00100B84">
        <w:t>To do that</w:t>
      </w:r>
      <w:r>
        <w:t>, there must be truths about what God could or would command</w:t>
      </w:r>
      <w:r w:rsidR="001C79FD">
        <w:t>,</w:t>
      </w:r>
      <w:r>
        <w:t xml:space="preserve"> which do not depend upon God’s will but ultimately upon the satisfaction of some evaluative condition</w:t>
      </w:r>
      <w:r w:rsidR="0071349B">
        <w:t xml:space="preserve"> or conditions</w:t>
      </w:r>
      <w:r>
        <w:t xml:space="preserve">. But if </w:t>
      </w:r>
      <w:r w:rsidR="0071349B">
        <w:t xml:space="preserve">so, </w:t>
      </w:r>
      <w:r w:rsidRPr="002057B4">
        <w:rPr>
          <w:noProof/>
        </w:rPr>
        <w:t>we</w:t>
      </w:r>
      <w:r>
        <w:t xml:space="preserve"> can construct an appropriately specified IOT that relies upon the same evaluative condition</w:t>
      </w:r>
      <w:r w:rsidR="0071349B">
        <w:t xml:space="preserve"> or conditions</w:t>
      </w:r>
      <w:r>
        <w:t xml:space="preserve"> and secures the same </w:t>
      </w:r>
      <w:r w:rsidRPr="002057B4">
        <w:rPr>
          <w:noProof/>
        </w:rPr>
        <w:t>metaethical</w:t>
      </w:r>
      <w:r>
        <w:t xml:space="preserve"> advantages as the DCT without presupposing </w:t>
      </w:r>
      <w:r w:rsidR="00EF6B4E">
        <w:t>a loving</w:t>
      </w:r>
      <w:r>
        <w:t xml:space="preserve"> God.</w:t>
      </w:r>
    </w:p>
    <w:p w14:paraId="034B5DF7" w14:textId="3FDD3EBD" w:rsidR="0018629D" w:rsidRPr="009D702E" w:rsidRDefault="00BF13C2" w:rsidP="009D702E">
      <w:r>
        <w:t xml:space="preserve">We can put this point somewhat differently. The </w:t>
      </w:r>
      <w:r w:rsidR="00580E42">
        <w:t>IOT</w:t>
      </w:r>
      <w:r>
        <w:t xml:space="preserve">, with an appropriately characterized </w:t>
      </w:r>
      <w:r w:rsidRPr="00B1432C">
        <w:rPr>
          <w:noProof/>
        </w:rPr>
        <w:t>ideal</w:t>
      </w:r>
      <w:r>
        <w:t xml:space="preserve"> observer, is </w:t>
      </w:r>
      <w:r w:rsidRPr="00341D04">
        <w:rPr>
          <w:i/>
        </w:rPr>
        <w:t>embedded within</w:t>
      </w:r>
      <w:r>
        <w:t xml:space="preserve"> the modified </w:t>
      </w:r>
      <w:r w:rsidR="00580E42">
        <w:t>DCT</w:t>
      </w:r>
      <w:r>
        <w:t xml:space="preserve">. The modified </w:t>
      </w:r>
      <w:r w:rsidR="00580E42">
        <w:t>DCT</w:t>
      </w:r>
      <w:r>
        <w:t xml:space="preserve"> </w:t>
      </w:r>
      <w:r w:rsidRPr="00040E59">
        <w:rPr>
          <w:noProof/>
        </w:rPr>
        <w:t>just</w:t>
      </w:r>
      <w:r>
        <w:t xml:space="preserve"> </w:t>
      </w:r>
      <w:r w:rsidRPr="000E0024">
        <w:rPr>
          <w:i/>
        </w:rPr>
        <w:t>is</w:t>
      </w:r>
      <w:r>
        <w:t xml:space="preserve"> </w:t>
      </w:r>
      <w:r w:rsidRPr="00B1432C">
        <w:rPr>
          <w:noProof/>
        </w:rPr>
        <w:t xml:space="preserve">an </w:t>
      </w:r>
      <w:r w:rsidR="00580E42">
        <w:rPr>
          <w:noProof/>
        </w:rPr>
        <w:t>IOT</w:t>
      </w:r>
      <w:r>
        <w:t xml:space="preserve"> with an added postulate to the effect that</w:t>
      </w:r>
      <w:r w:rsidR="00072667">
        <w:t xml:space="preserve"> the ideal o</w:t>
      </w:r>
      <w:r w:rsidR="00E169D2">
        <w:t>bserver</w:t>
      </w:r>
      <w:r w:rsidR="00072667">
        <w:t xml:space="preserve"> is actual</w:t>
      </w:r>
      <w:r w:rsidR="004C3EB0">
        <w:t xml:space="preserve"> – that </w:t>
      </w:r>
      <w:r w:rsidR="004C3EB0">
        <w:rPr>
          <w:i/>
          <w:iCs/>
        </w:rPr>
        <w:t>God</w:t>
      </w:r>
      <w:r w:rsidR="004C3EB0">
        <w:t xml:space="preserve"> is the ideal observer</w:t>
      </w:r>
      <w:r w:rsidR="00E169D2">
        <w:t>.</w:t>
      </w:r>
      <w:r>
        <w:t xml:space="preserve"> </w:t>
      </w:r>
      <w:r w:rsidR="00203D27">
        <w:t xml:space="preserve">The metaethical advantages, however, are secured by </w:t>
      </w:r>
      <w:r>
        <w:t xml:space="preserve">the </w:t>
      </w:r>
      <w:r w:rsidRPr="00B1432C">
        <w:rPr>
          <w:noProof/>
        </w:rPr>
        <w:t>ideal</w:t>
      </w:r>
      <w:r>
        <w:t xml:space="preserve"> observer</w:t>
      </w:r>
      <w:r w:rsidR="00203D27">
        <w:t>, not by the ideal observer</w:t>
      </w:r>
      <w:r w:rsidR="002E1CD3">
        <w:t>’s actuality</w:t>
      </w:r>
      <w:r>
        <w:t xml:space="preserve">. What a loving, omniscient, omnipercipient, and impartial observer would command is the same </w:t>
      </w:r>
      <w:proofErr w:type="gramStart"/>
      <w:r>
        <w:t>whether or not</w:t>
      </w:r>
      <w:proofErr w:type="gramEnd"/>
      <w:r>
        <w:t xml:space="preserve"> </w:t>
      </w:r>
      <w:r w:rsidR="00D11FE4">
        <w:t>th</w:t>
      </w:r>
      <w:r w:rsidR="001E614C">
        <w:t>at</w:t>
      </w:r>
      <w:r w:rsidR="008F0D9B">
        <w:rPr>
          <w:noProof/>
        </w:rPr>
        <w:t xml:space="preserve"> observer is actual</w:t>
      </w:r>
      <w:r>
        <w:t>.</w:t>
      </w:r>
      <w:r w:rsidR="00B01CFB">
        <w:t xml:space="preserve"> </w:t>
      </w:r>
      <w:r w:rsidR="00E513DF">
        <w:t xml:space="preserve">Since the </w:t>
      </w:r>
      <w:r w:rsidR="00E513DF" w:rsidRPr="002057B4">
        <w:rPr>
          <w:noProof/>
        </w:rPr>
        <w:t>metaethical</w:t>
      </w:r>
      <w:r w:rsidR="00E513DF">
        <w:t xml:space="preserve"> </w:t>
      </w:r>
      <w:r w:rsidR="00E513DF" w:rsidRPr="00B1432C">
        <w:rPr>
          <w:noProof/>
        </w:rPr>
        <w:t>advantages</w:t>
      </w:r>
      <w:r w:rsidR="00E513DF">
        <w:t xml:space="preserve"> are the same, but </w:t>
      </w:r>
      <w:r w:rsidR="00E513DF" w:rsidRPr="008C4650">
        <w:rPr>
          <w:noProof/>
        </w:rPr>
        <w:t>ontological</w:t>
      </w:r>
      <w:r w:rsidR="00E513DF">
        <w:t xml:space="preserve"> commitment to the existence of </w:t>
      </w:r>
      <w:r w:rsidR="00E513DF" w:rsidRPr="00B1432C">
        <w:rPr>
          <w:noProof/>
        </w:rPr>
        <w:t>a supernatural</w:t>
      </w:r>
      <w:r w:rsidR="00E513DF">
        <w:t xml:space="preserve"> person is avoided, the IOT should be preferred, other things being equal.</w:t>
      </w:r>
      <w:r w:rsidR="00D5222E">
        <w:t xml:space="preserve"> </w:t>
      </w:r>
      <w:r w:rsidR="00EC062C">
        <w:t xml:space="preserve">Whether other things </w:t>
      </w:r>
      <w:r w:rsidR="00EC062C">
        <w:rPr>
          <w:i/>
          <w:iCs/>
        </w:rPr>
        <w:t xml:space="preserve">are </w:t>
      </w:r>
      <w:r w:rsidR="00EC062C">
        <w:t>equal</w:t>
      </w:r>
      <w:r w:rsidR="0008378D">
        <w:t xml:space="preserve"> is</w:t>
      </w:r>
      <w:r w:rsidR="00EC062C">
        <w:t xml:space="preserve"> a different question</w:t>
      </w:r>
      <w:r w:rsidR="00D7087D">
        <w:t xml:space="preserve"> and </w:t>
      </w:r>
      <w:r w:rsidR="00EC062C">
        <w:t xml:space="preserve">best pursued on other occasions. </w:t>
      </w:r>
      <w:r w:rsidR="00D5222E">
        <w:t>If m</w:t>
      </w:r>
      <w:r w:rsidR="00EC062C">
        <w:t xml:space="preserve">y current argument is </w:t>
      </w:r>
      <w:r w:rsidR="00D5222E">
        <w:t>correct,</w:t>
      </w:r>
      <w:r w:rsidR="00542A4E">
        <w:t xml:space="preserve"> </w:t>
      </w:r>
      <w:r w:rsidR="0008378D">
        <w:t xml:space="preserve">though, </w:t>
      </w:r>
      <w:r w:rsidR="002849E7">
        <w:t xml:space="preserve">any </w:t>
      </w:r>
      <w:r w:rsidR="00D5222E">
        <w:t>advantages for theism need to be sought elsewhere</w:t>
      </w:r>
      <w:r w:rsidR="002A455A">
        <w:t xml:space="preserve"> than in divine command metaethics</w:t>
      </w:r>
      <w:r w:rsidR="00D5222E">
        <w:t>.</w:t>
      </w:r>
      <w:r w:rsidR="00C41194" w:rsidRPr="000236B8">
        <w:rPr>
          <w:rStyle w:val="FootnoteReference"/>
        </w:rPr>
        <w:footnoteReference w:id="27"/>
      </w:r>
      <w:r w:rsidR="0095772B">
        <w:t xml:space="preserve"> </w:t>
      </w:r>
      <w:r w:rsidR="0018629D">
        <w:br w:type="page"/>
      </w:r>
    </w:p>
    <w:p w14:paraId="2A1BB59F" w14:textId="70E77871" w:rsidR="000B1647" w:rsidRDefault="000B1647" w:rsidP="00C721E7">
      <w:pPr>
        <w:pStyle w:val="Heading2"/>
      </w:pPr>
      <w:r w:rsidRPr="00C6585B">
        <w:lastRenderedPageBreak/>
        <w:t>References</w:t>
      </w:r>
    </w:p>
    <w:p w14:paraId="37384AA7" w14:textId="77777777" w:rsidR="001C79FD" w:rsidRPr="001C79FD" w:rsidRDefault="001C79FD" w:rsidP="001C79FD">
      <w:pPr>
        <w:pStyle w:val="Bibliography"/>
      </w:pPr>
      <w:r>
        <w:fldChar w:fldCharType="begin"/>
      </w:r>
      <w:r>
        <w:instrText xml:space="preserve"> ADDIN ZOTERO_BIBL {"uncited":[],"omitted":[],"custom":[]} CSL_BIBLIOGRAPHY </w:instrText>
      </w:r>
      <w:r>
        <w:fldChar w:fldCharType="separate"/>
      </w:r>
      <w:r w:rsidRPr="001C79FD">
        <w:t xml:space="preserve">Adams, Robert Merrihew. 1979. “Divine Command Metaethics Modified Again.” </w:t>
      </w:r>
      <w:r w:rsidRPr="001C79FD">
        <w:rPr>
          <w:i/>
          <w:iCs/>
        </w:rPr>
        <w:t>The Journal of Religious Ethics</w:t>
      </w:r>
      <w:r w:rsidRPr="001C79FD">
        <w:t xml:space="preserve"> 7 (1): 66–79. http://www.jstor.org/stable/40018244.</w:t>
      </w:r>
    </w:p>
    <w:p w14:paraId="0594C5CF" w14:textId="77777777" w:rsidR="001C79FD" w:rsidRPr="001C79FD" w:rsidRDefault="001C79FD" w:rsidP="001C79FD">
      <w:pPr>
        <w:pStyle w:val="Bibliography"/>
      </w:pPr>
      <w:r w:rsidRPr="001C79FD">
        <w:t xml:space="preserve">———. 1987a. “Divine Commands and the Social Nature of Obligation.” </w:t>
      </w:r>
      <w:r w:rsidRPr="001C79FD">
        <w:rPr>
          <w:i/>
          <w:iCs/>
        </w:rPr>
        <w:t>Faith and Philosophy</w:t>
      </w:r>
      <w:r w:rsidRPr="001C79FD">
        <w:t xml:space="preserve"> 4 (3): 262–75. https://doi.org/10.5840/faithphil19874343.</w:t>
      </w:r>
    </w:p>
    <w:p w14:paraId="37754135" w14:textId="77777777" w:rsidR="001C79FD" w:rsidRPr="001C79FD" w:rsidRDefault="001C79FD" w:rsidP="001C79FD">
      <w:pPr>
        <w:pStyle w:val="Bibliography"/>
      </w:pPr>
      <w:r w:rsidRPr="001C79FD">
        <w:t xml:space="preserve">———. 1987b. “Moral Arguments for Theistic Belief.” In </w:t>
      </w:r>
      <w:r w:rsidRPr="001C79FD">
        <w:rPr>
          <w:i/>
          <w:iCs/>
        </w:rPr>
        <w:t>The Virtue of Faith and Other Essays in Philosophical Theology</w:t>
      </w:r>
      <w:r w:rsidRPr="001C79FD">
        <w:t>, 144–63. New York: Oxford University Press.</w:t>
      </w:r>
    </w:p>
    <w:p w14:paraId="28537223" w14:textId="77777777" w:rsidR="001C79FD" w:rsidRPr="001C79FD" w:rsidRDefault="001C79FD" w:rsidP="001C79FD">
      <w:pPr>
        <w:pStyle w:val="Bibliography"/>
      </w:pPr>
      <w:r w:rsidRPr="001C79FD">
        <w:t xml:space="preserve">———. 2010. </w:t>
      </w:r>
      <w:r w:rsidRPr="001C79FD">
        <w:rPr>
          <w:i/>
          <w:iCs/>
        </w:rPr>
        <w:t>Finite and Infinite Goods: A Framework for Ethics</w:t>
      </w:r>
      <w:r w:rsidRPr="001C79FD">
        <w:t>. Oxford: Oxford University Press.</w:t>
      </w:r>
    </w:p>
    <w:p w14:paraId="244E6110" w14:textId="77777777" w:rsidR="001C79FD" w:rsidRPr="001C79FD" w:rsidRDefault="001C79FD" w:rsidP="001C79FD">
      <w:pPr>
        <w:pStyle w:val="Bibliography"/>
      </w:pPr>
      <w:r w:rsidRPr="001C79FD">
        <w:t xml:space="preserve">Baggett, David, and Jerry L. Walls. 2011. </w:t>
      </w:r>
      <w:r w:rsidRPr="001C79FD">
        <w:rPr>
          <w:i/>
          <w:iCs/>
        </w:rPr>
        <w:t>Good God: The Theistic Foundations of Morality</w:t>
      </w:r>
      <w:r w:rsidRPr="001C79FD">
        <w:t>. New York: Oxford University Press.</w:t>
      </w:r>
    </w:p>
    <w:p w14:paraId="6DEE6D10" w14:textId="77777777" w:rsidR="001C79FD" w:rsidRPr="001C79FD" w:rsidRDefault="001C79FD" w:rsidP="001C79FD">
      <w:pPr>
        <w:pStyle w:val="Bibliography"/>
      </w:pPr>
      <w:r w:rsidRPr="001C79FD">
        <w:t>Banton, Caroline. 2020. “Understanding the Network Effect.” Investopedia. December 1, 2020. https://www.investopedia.com/terms/n/network-effect.asp.</w:t>
      </w:r>
    </w:p>
    <w:p w14:paraId="6EDAFF3D" w14:textId="77777777" w:rsidR="001C79FD" w:rsidRPr="001C79FD" w:rsidRDefault="001C79FD" w:rsidP="001C79FD">
      <w:pPr>
        <w:pStyle w:val="Bibliography"/>
      </w:pPr>
      <w:r w:rsidRPr="001C79FD">
        <w:t xml:space="preserve">Cudworth, Ralph. 1996. </w:t>
      </w:r>
      <w:r w:rsidRPr="001C79FD">
        <w:rPr>
          <w:i/>
          <w:iCs/>
        </w:rPr>
        <w:t>A Treatise Concerning Eternal and Immutable Morality: With, A Treatise of Freewill</w:t>
      </w:r>
      <w:r w:rsidRPr="001C79FD">
        <w:t>. Edited by Sarah Hutton. Cambridge Texts in the History of Philosophy. New York: Cambridge University Press.</w:t>
      </w:r>
    </w:p>
    <w:p w14:paraId="627EADE3" w14:textId="77777777" w:rsidR="001C79FD" w:rsidRPr="001C79FD" w:rsidRDefault="001C79FD" w:rsidP="001C79FD">
      <w:pPr>
        <w:pStyle w:val="Bibliography"/>
      </w:pPr>
      <w:r w:rsidRPr="001C79FD">
        <w:t xml:space="preserve">Evans, C. Stephen. 2014. </w:t>
      </w:r>
      <w:r w:rsidRPr="001C79FD">
        <w:rPr>
          <w:i/>
          <w:iCs/>
        </w:rPr>
        <w:t>God and Moral Obligation</w:t>
      </w:r>
      <w:r w:rsidRPr="001C79FD">
        <w:t>. Oxford: Oxford University Press.</w:t>
      </w:r>
    </w:p>
    <w:p w14:paraId="30E1B881" w14:textId="77777777" w:rsidR="001C79FD" w:rsidRPr="001C79FD" w:rsidRDefault="001C79FD" w:rsidP="001C79FD">
      <w:pPr>
        <w:pStyle w:val="Bibliography"/>
      </w:pPr>
      <w:r w:rsidRPr="001C79FD">
        <w:t xml:space="preserve">Firth, Roderick. 1952. “Ethical Absolutism and the Ideal Observer.” </w:t>
      </w:r>
      <w:r w:rsidRPr="001C79FD">
        <w:rPr>
          <w:i/>
          <w:iCs/>
        </w:rPr>
        <w:t>Philosophy and Phenomenological Research</w:t>
      </w:r>
      <w:r w:rsidRPr="001C79FD">
        <w:t xml:space="preserve"> 12 (3): 317–45.</w:t>
      </w:r>
    </w:p>
    <w:p w14:paraId="5E6FFAF0" w14:textId="77777777" w:rsidR="001C79FD" w:rsidRPr="001C79FD" w:rsidRDefault="001C79FD" w:rsidP="001C79FD">
      <w:pPr>
        <w:pStyle w:val="Bibliography"/>
      </w:pPr>
      <w:r w:rsidRPr="001C79FD">
        <w:t xml:space="preserve">Kirchin, Simon. 2012. </w:t>
      </w:r>
      <w:r w:rsidRPr="001C79FD">
        <w:rPr>
          <w:i/>
          <w:iCs/>
        </w:rPr>
        <w:t>Metaethics</w:t>
      </w:r>
      <w:r w:rsidRPr="001C79FD">
        <w:t>. New York: Palgrave Macmillan.</w:t>
      </w:r>
    </w:p>
    <w:p w14:paraId="08FAAD5F" w14:textId="77777777" w:rsidR="001C79FD" w:rsidRPr="001C79FD" w:rsidRDefault="001C79FD" w:rsidP="001C79FD">
      <w:pPr>
        <w:pStyle w:val="Bibliography"/>
      </w:pPr>
      <w:r w:rsidRPr="001C79FD">
        <w:t xml:space="preserve">Kurtz, Paul, and William Lane Craig. 2009. “The Kurtz/Craig Debate: Is Goodness without God Good Enough?” In </w:t>
      </w:r>
      <w:r w:rsidRPr="001C79FD">
        <w:rPr>
          <w:i/>
          <w:iCs/>
        </w:rPr>
        <w:t>Is Goodness without God Good Enough?</w:t>
      </w:r>
      <w:r w:rsidRPr="001C79FD">
        <w:t>, edited by Robert K. Garcia and Nathan L. King. Lanham,  MD: Rowman &amp; Littlefield Publishers.</w:t>
      </w:r>
    </w:p>
    <w:p w14:paraId="13D9C35F" w14:textId="77777777" w:rsidR="001C79FD" w:rsidRPr="001C79FD" w:rsidRDefault="001C79FD" w:rsidP="001C79FD">
      <w:pPr>
        <w:pStyle w:val="Bibliography"/>
      </w:pPr>
      <w:r w:rsidRPr="001C79FD">
        <w:t xml:space="preserve">Moreland, J. P, and William Lane Craig. 2009. </w:t>
      </w:r>
      <w:r w:rsidRPr="001C79FD">
        <w:rPr>
          <w:i/>
          <w:iCs/>
        </w:rPr>
        <w:t>Philosophical Foundations for a Christian Worldview.</w:t>
      </w:r>
      <w:r w:rsidRPr="001C79FD">
        <w:t xml:space="preserve"> Westmont: InterVarsity Press.</w:t>
      </w:r>
    </w:p>
    <w:p w14:paraId="2428CD49" w14:textId="77777777" w:rsidR="001C79FD" w:rsidRPr="001C79FD" w:rsidRDefault="001C79FD" w:rsidP="001C79FD">
      <w:pPr>
        <w:pStyle w:val="Bibliography"/>
      </w:pPr>
      <w:r w:rsidRPr="001C79FD">
        <w:t xml:space="preserve">Morriston, Wes. 2012. “God and the Ontological Foundation of Morality.” </w:t>
      </w:r>
      <w:r w:rsidRPr="001C79FD">
        <w:rPr>
          <w:i/>
          <w:iCs/>
        </w:rPr>
        <w:t>Religious Studies</w:t>
      </w:r>
      <w:r w:rsidRPr="001C79FD">
        <w:t xml:space="preserve"> 48 (01): 15–34. https://doi.org/10.1017/S0034412510000740.</w:t>
      </w:r>
    </w:p>
    <w:p w14:paraId="4C581EB8" w14:textId="77777777" w:rsidR="001C79FD" w:rsidRPr="001C79FD" w:rsidRDefault="001C79FD" w:rsidP="001C79FD">
      <w:pPr>
        <w:pStyle w:val="Bibliography"/>
      </w:pPr>
      <w:r w:rsidRPr="001C79FD">
        <w:t xml:space="preserve">Murphy, Mark C. 2009. “Theism, Atheism, and the Explanation of Moral Value.” In </w:t>
      </w:r>
      <w:r w:rsidRPr="001C79FD">
        <w:rPr>
          <w:i/>
          <w:iCs/>
        </w:rPr>
        <w:t>Is Goodness without God Good Enough?</w:t>
      </w:r>
      <w:r w:rsidRPr="001C79FD">
        <w:t>, edited by Robert K. Garcia and Nathan L. King, 117–31. Lanham,  MD: Rowman &amp; Littlefield Publishers.</w:t>
      </w:r>
    </w:p>
    <w:p w14:paraId="6B9F5155" w14:textId="77777777" w:rsidR="001C79FD" w:rsidRPr="001C79FD" w:rsidRDefault="001C79FD" w:rsidP="001C79FD">
      <w:pPr>
        <w:pStyle w:val="Bibliography"/>
      </w:pPr>
      <w:r w:rsidRPr="001C79FD">
        <w:t xml:space="preserve">Plato. 1997. “Euthyphro.” In </w:t>
      </w:r>
      <w:r w:rsidRPr="001C79FD">
        <w:rPr>
          <w:i/>
          <w:iCs/>
        </w:rPr>
        <w:t>Complete Works</w:t>
      </w:r>
      <w:r w:rsidRPr="001C79FD">
        <w:t>, edited by John M. Cooper and D. S. Hutchinson, translated by G. M. A. Grube. Hackett Publishing.</w:t>
      </w:r>
    </w:p>
    <w:p w14:paraId="5A001793" w14:textId="77777777" w:rsidR="001C79FD" w:rsidRPr="001C79FD" w:rsidRDefault="001C79FD" w:rsidP="001C79FD">
      <w:pPr>
        <w:pStyle w:val="Bibliography"/>
      </w:pPr>
      <w:r w:rsidRPr="001C79FD">
        <w:t xml:space="preserve">Quinn, Philip L. 1990. “The Recent Revival of Divine Command Ethics.” </w:t>
      </w:r>
      <w:r w:rsidRPr="001C79FD">
        <w:rPr>
          <w:i/>
          <w:iCs/>
        </w:rPr>
        <w:t>Philosophy and Phenomenological Research</w:t>
      </w:r>
      <w:r w:rsidRPr="001C79FD">
        <w:t xml:space="preserve"> 50 (Supplement): 345–65. http://www.jstor.org/stable/2108047.</w:t>
      </w:r>
    </w:p>
    <w:p w14:paraId="5095393E" w14:textId="77777777" w:rsidR="001C79FD" w:rsidRPr="001C79FD" w:rsidRDefault="001C79FD" w:rsidP="001C79FD">
      <w:pPr>
        <w:pStyle w:val="Bibliography"/>
      </w:pPr>
      <w:r w:rsidRPr="001C79FD">
        <w:t xml:space="preserve">Taliaferro, Charles. 1983. “The Divine Command Theory of Ethics and the Ideal Observer.” </w:t>
      </w:r>
      <w:r w:rsidRPr="001C79FD">
        <w:rPr>
          <w:i/>
          <w:iCs/>
        </w:rPr>
        <w:t>Sophia</w:t>
      </w:r>
      <w:r w:rsidRPr="001C79FD">
        <w:t xml:space="preserve"> 22 (2): 3–8.</w:t>
      </w:r>
    </w:p>
    <w:p w14:paraId="07C1ED5F" w14:textId="77777777" w:rsidR="001C79FD" w:rsidRPr="001C79FD" w:rsidRDefault="001C79FD" w:rsidP="001C79FD">
      <w:pPr>
        <w:pStyle w:val="Bibliography"/>
      </w:pPr>
      <w:r w:rsidRPr="001C79FD">
        <w:t xml:space="preserve">Wainwright, William J. 2005. </w:t>
      </w:r>
      <w:r w:rsidRPr="001C79FD">
        <w:rPr>
          <w:i/>
          <w:iCs/>
        </w:rPr>
        <w:t>Religion and Morality</w:t>
      </w:r>
      <w:r w:rsidRPr="001C79FD">
        <w:t>. Ashgate Philosophy of Religion Series. Aldershot, England ; Burlington, VT: Ashgate.</w:t>
      </w:r>
    </w:p>
    <w:p w14:paraId="35BC13EE" w14:textId="77777777" w:rsidR="001C79FD" w:rsidRPr="001C79FD" w:rsidRDefault="001C79FD" w:rsidP="001C79FD">
      <w:pPr>
        <w:pStyle w:val="Bibliography"/>
      </w:pPr>
      <w:r w:rsidRPr="001C79FD">
        <w:t xml:space="preserve">Westmoreland, Robert. 1996. “Two Recent Metaphysical Divine Command Theories of Ethics.” </w:t>
      </w:r>
      <w:r w:rsidRPr="001C79FD">
        <w:rPr>
          <w:i/>
          <w:iCs/>
        </w:rPr>
        <w:t>International Journal for Philosophy of Religion</w:t>
      </w:r>
      <w:r w:rsidRPr="001C79FD">
        <w:t xml:space="preserve"> 39 (1): 15–31. http://www.springerlink.com/index/pjg82231l74322q7.pdf.</w:t>
      </w:r>
    </w:p>
    <w:p w14:paraId="0B5550B4" w14:textId="77777777" w:rsidR="001C79FD" w:rsidRPr="0047191E" w:rsidRDefault="001C79FD" w:rsidP="001C79FD">
      <w:pPr>
        <w:pStyle w:val="Bibliography"/>
        <w:rPr>
          <w:lang w:val="fr-FR"/>
        </w:rPr>
      </w:pPr>
      <w:r w:rsidRPr="001C79FD">
        <w:t xml:space="preserve">Wierenga, Edward. 1983. “A Defensible Divine Command Theory.” </w:t>
      </w:r>
      <w:r w:rsidRPr="0047191E">
        <w:rPr>
          <w:i/>
          <w:iCs/>
          <w:lang w:val="fr-FR"/>
        </w:rPr>
        <w:t>Nous</w:t>
      </w:r>
      <w:r w:rsidRPr="0047191E">
        <w:rPr>
          <w:lang w:val="fr-FR"/>
        </w:rPr>
        <w:t xml:space="preserve"> 17 (3</w:t>
      </w:r>
      <w:proofErr w:type="gramStart"/>
      <w:r w:rsidRPr="0047191E">
        <w:rPr>
          <w:lang w:val="fr-FR"/>
        </w:rPr>
        <w:t>):</w:t>
      </w:r>
      <w:proofErr w:type="gramEnd"/>
      <w:r w:rsidRPr="0047191E">
        <w:rPr>
          <w:lang w:val="fr-FR"/>
        </w:rPr>
        <w:t xml:space="preserve"> 387–407. http://www.jstor.org/stable/2215256.</w:t>
      </w:r>
    </w:p>
    <w:p w14:paraId="7B0488F9" w14:textId="4450441F" w:rsidR="001C79FD" w:rsidRPr="001C79FD" w:rsidRDefault="001C79FD" w:rsidP="001C79FD">
      <w:r>
        <w:fldChar w:fldCharType="end"/>
      </w:r>
    </w:p>
    <w:sectPr w:rsidR="001C79FD" w:rsidRPr="001C79FD" w:rsidSect="00DB2F1D">
      <w:headerReference w:type="defaul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7ED0" w14:textId="77777777" w:rsidR="00F73004" w:rsidRDefault="00F73004" w:rsidP="00822E06">
      <w:pPr>
        <w:spacing w:line="240" w:lineRule="auto"/>
      </w:pPr>
      <w:r>
        <w:separator/>
      </w:r>
    </w:p>
  </w:endnote>
  <w:endnote w:type="continuationSeparator" w:id="0">
    <w:p w14:paraId="2489CB37" w14:textId="77777777" w:rsidR="00F73004" w:rsidRDefault="00F73004" w:rsidP="00822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86C0" w14:textId="77777777" w:rsidR="00F73004" w:rsidRDefault="00F73004" w:rsidP="00822E06">
      <w:pPr>
        <w:spacing w:line="240" w:lineRule="auto"/>
      </w:pPr>
      <w:r>
        <w:separator/>
      </w:r>
    </w:p>
  </w:footnote>
  <w:footnote w:type="continuationSeparator" w:id="0">
    <w:p w14:paraId="4643BB4E" w14:textId="77777777" w:rsidR="00F73004" w:rsidRDefault="00F73004" w:rsidP="00822E06">
      <w:pPr>
        <w:spacing w:line="240" w:lineRule="auto"/>
      </w:pPr>
      <w:r>
        <w:continuationSeparator/>
      </w:r>
    </w:p>
  </w:footnote>
  <w:footnote w:id="1">
    <w:p w14:paraId="39583C88" w14:textId="6557281C" w:rsidR="00513867" w:rsidRDefault="00513867" w:rsidP="001211C8">
      <w:pPr>
        <w:pStyle w:val="FootnoteText"/>
        <w:rPr>
          <w:szCs w:val="20"/>
        </w:rPr>
      </w:pPr>
      <w:r w:rsidRPr="000236B8">
        <w:rPr>
          <w:rStyle w:val="FootnoteReference"/>
        </w:rPr>
        <w:footnoteRef/>
      </w:r>
      <w:r w:rsidRPr="00E067A3">
        <w:rPr>
          <w:szCs w:val="20"/>
        </w:rPr>
        <w:t xml:space="preserve"> See</w:t>
      </w:r>
      <w:r w:rsidR="00E6255E">
        <w:rPr>
          <w:szCs w:val="20"/>
        </w:rPr>
        <w:t xml:space="preserve"> </w:t>
      </w:r>
      <w:r w:rsidR="00E6255E">
        <w:rPr>
          <w:szCs w:val="20"/>
        </w:rPr>
        <w:fldChar w:fldCharType="begin"/>
      </w:r>
      <w:r w:rsidR="009C01E3">
        <w:rPr>
          <w:szCs w:val="20"/>
        </w:rPr>
        <w:instrText xml:space="preserve"> ADDIN ZOTERO_ITEM CSL_CITATION {"citationID":"ACM01C30","properties":{"formattedCitation":"(Adams 1987b; Evans 2014)","plainCitation":"(Adams 1987b; Evans 2014)","noteIndex":1},"citationItems":[{"id":18188,"uris":["http://zotero.org/users/4539975/items/EE9N7IY4"],"uri":["http://zotero.org/users/4539975/items/EE9N7IY4"],"itemData":{"id":18188,"type":"chapter","container-title":"The virtue of faith and other essays in philosophical theology","event-place":"New York","page":"144-163","publisher":"Oxford University Press","publisher-place":"New York","source":"Google Scholar","title":"Moral arguments for theistic belief","author":[{"family":"Adams","given":"Robert Merrihew"}],"issued":{"date-parts":[["1987"]]}},"label":"page"},{"id":17001,"uris":["http://zotero.org/users/4539975/items/RRW59SG8"],"uri":["http://zotero.org/users/4539975/items/RRW59SG8"],"itemData":{"id":17001,"type":"book","call-number":"BJ47 .E93 2014","event-place":"Oxford","ISBN":"978-0-19-871537-5","note":"OCLC: ocn868077556","number-of-pages":"199","publisher":"Oxford University Press","publisher-place":"Oxford","source":"Library of Congress ISBN","title":"God and moral obligation","author":[{"family":"Evans","given":"C. Stephen"}],"issued":{"date-parts":[["2014"]]}},"label":"page"}],"schema":"https://github.com/citation-style-language/schema/raw/master/csl-citation.json"} </w:instrText>
      </w:r>
      <w:r w:rsidR="00E6255E">
        <w:rPr>
          <w:szCs w:val="20"/>
        </w:rPr>
        <w:fldChar w:fldCharType="separate"/>
      </w:r>
      <w:r w:rsidR="003D5E2E" w:rsidRPr="003D5E2E">
        <w:t>(Adams 1987b; Evans 2014)</w:t>
      </w:r>
      <w:r w:rsidR="00E6255E">
        <w:rPr>
          <w:szCs w:val="20"/>
        </w:rPr>
        <w:fldChar w:fldCharType="end"/>
      </w:r>
      <w:r w:rsidR="00E6255E">
        <w:rPr>
          <w:szCs w:val="20"/>
        </w:rPr>
        <w:t>.</w:t>
      </w:r>
      <w:r w:rsidRPr="00E067A3">
        <w:rPr>
          <w:szCs w:val="20"/>
        </w:rPr>
        <w:t xml:space="preserve"> A representative version</w:t>
      </w:r>
      <w:r>
        <w:rPr>
          <w:szCs w:val="20"/>
        </w:rPr>
        <w:t xml:space="preserve"> comes from</w:t>
      </w:r>
      <w:r w:rsidR="00913B69">
        <w:rPr>
          <w:szCs w:val="20"/>
        </w:rPr>
        <w:t xml:space="preserve"> </w:t>
      </w:r>
      <w:r w:rsidR="00913B69">
        <w:rPr>
          <w:szCs w:val="20"/>
        </w:rPr>
        <w:fldChar w:fldCharType="begin"/>
      </w:r>
      <w:r w:rsidR="009C01E3">
        <w:rPr>
          <w:szCs w:val="20"/>
        </w:rPr>
        <w:instrText xml:space="preserve"> ADDIN ZOTERO_ITEM CSL_CITATION {"citationID":"yEfHWCvB","properties":{"formattedCitation":"(Moreland and Craig 2009, 495)","plainCitation":"(Moreland and Craig 2009, 495)","noteIndex":1},"citationItems":[{"id":20227,"uris":["http://zotero.org/users/4539975/items/SCU9M4C9"],"uri":["http://zotero.org/users/4539975/items/SCU9M4C9"],"itemData":{"id":20227,"type":"book","abstract":"Winner of a 2004 ECPA Gold Medallion Award!Winner of an Award of Excellence in the 2003 Chicago Book Clinic!&lt;ul&gt;&lt;li&gt;What is real?&lt;/li&gt;&lt;li&gt;What is truth? &lt;/li&gt;&lt;li&gt;What can we know? &lt;/li&gt;&lt;li&gt;What should we believe? &lt;/li&gt;&lt;li&gt;What should we do and why? &lt;/li&gt;&lt;li&gt;Is there a God? &lt;/li&gt;&lt;li&gt;Can we know him? &lt;/li&gt;&lt;li&gt;Do Christian doctrines make sense? &lt;/li&gt;&lt;li&gt;Can we believe in God in the face of evil?&lt;/li&gt;&lt;/ul&gt;These are fundamental questions that any thinking person wants answers to. These are questions that philosophy addresses. And the answers we give to these kinds of questions serve as the the foun.","event-place":"Westmont","ISBN":"978-0-8308-7649-5","language":"English","note":"OCLC: 1043363415","publisher":"InterVarsity Press","publisher-place":"Westmont","title":"Philosophical Foundations for a Christian Worldview.","author":[{"family":"Moreland","given":"J. P"},{"family":"Craig","given":"William Lane"}],"accessed":{"date-parts":[["2020",10,29]]},"issued":{"date-parts":[["2009"]]}},"locator":"495","label":"page"}],"schema":"https://github.com/citation-style-language/schema/raw/master/csl-citation.json"} </w:instrText>
      </w:r>
      <w:r w:rsidR="00913B69">
        <w:rPr>
          <w:szCs w:val="20"/>
        </w:rPr>
        <w:fldChar w:fldCharType="separate"/>
      </w:r>
      <w:r w:rsidR="003D5E2E" w:rsidRPr="003D5E2E">
        <w:t>(Moreland and Craig 2009, 495)</w:t>
      </w:r>
      <w:r w:rsidR="00913B69">
        <w:rPr>
          <w:szCs w:val="20"/>
        </w:rPr>
        <w:fldChar w:fldCharType="end"/>
      </w:r>
      <w:r w:rsidR="004E355E">
        <w:rPr>
          <w:szCs w:val="20"/>
        </w:rPr>
        <w:t>:</w:t>
      </w:r>
    </w:p>
    <w:p w14:paraId="53664D61" w14:textId="77777777" w:rsidR="004E355E" w:rsidRPr="00E067A3" w:rsidRDefault="004E355E" w:rsidP="001211C8">
      <w:pPr>
        <w:pStyle w:val="FootnoteText"/>
        <w:rPr>
          <w:szCs w:val="20"/>
        </w:rPr>
      </w:pPr>
    </w:p>
    <w:p w14:paraId="09170141" w14:textId="77777777" w:rsidR="00513867" w:rsidRPr="00E067A3" w:rsidRDefault="00513867" w:rsidP="0086579A">
      <w:pPr>
        <w:pStyle w:val="FootnoteText"/>
        <w:numPr>
          <w:ilvl w:val="0"/>
          <w:numId w:val="8"/>
        </w:numPr>
        <w:rPr>
          <w:szCs w:val="20"/>
        </w:rPr>
      </w:pPr>
      <w:r w:rsidRPr="00E067A3">
        <w:rPr>
          <w:szCs w:val="20"/>
        </w:rPr>
        <w:t>If there is no God, there are no objective moral duties.</w:t>
      </w:r>
    </w:p>
    <w:p w14:paraId="5297D7E7" w14:textId="77777777" w:rsidR="00513867" w:rsidRPr="00E067A3" w:rsidRDefault="00513867" w:rsidP="0086579A">
      <w:pPr>
        <w:pStyle w:val="FootnoteText"/>
        <w:numPr>
          <w:ilvl w:val="0"/>
          <w:numId w:val="8"/>
        </w:numPr>
        <w:rPr>
          <w:szCs w:val="20"/>
        </w:rPr>
      </w:pPr>
      <w:r w:rsidRPr="00E067A3">
        <w:rPr>
          <w:szCs w:val="20"/>
        </w:rPr>
        <w:t>There are objective moral duties.</w:t>
      </w:r>
    </w:p>
    <w:p w14:paraId="2642A916" w14:textId="6EBFE213" w:rsidR="00513867" w:rsidRPr="00E067A3" w:rsidRDefault="00513867" w:rsidP="00E067A3">
      <w:pPr>
        <w:pStyle w:val="FootnoteText"/>
        <w:numPr>
          <w:ilvl w:val="0"/>
          <w:numId w:val="8"/>
        </w:numPr>
        <w:rPr>
          <w:szCs w:val="20"/>
        </w:rPr>
      </w:pPr>
      <w:r w:rsidRPr="00E067A3">
        <w:rPr>
          <w:szCs w:val="20"/>
        </w:rPr>
        <w:t xml:space="preserve">Therefore, there is a God. </w:t>
      </w:r>
      <w:r w:rsidR="004E355E">
        <w:rPr>
          <w:szCs w:val="20"/>
        </w:rPr>
        <w:t>[</w:t>
      </w:r>
      <w:r w:rsidRPr="00E067A3">
        <w:rPr>
          <w:szCs w:val="20"/>
        </w:rPr>
        <w:t>adapted</w:t>
      </w:r>
      <w:r w:rsidR="004E355E">
        <w:rPr>
          <w:szCs w:val="20"/>
        </w:rPr>
        <w:t>]</w:t>
      </w:r>
    </w:p>
    <w:p w14:paraId="665D879B" w14:textId="77777777" w:rsidR="00513867" w:rsidRPr="00E067A3" w:rsidRDefault="00513867" w:rsidP="00E067A3">
      <w:pPr>
        <w:pStyle w:val="FootnoteText"/>
        <w:ind w:firstLine="0"/>
        <w:rPr>
          <w:szCs w:val="20"/>
        </w:rPr>
      </w:pPr>
    </w:p>
    <w:p w14:paraId="2D28449D" w14:textId="673CDFAD" w:rsidR="00513867" w:rsidRPr="00E067A3" w:rsidRDefault="00513867" w:rsidP="00E067A3">
      <w:pPr>
        <w:widowControl/>
        <w:spacing w:line="240" w:lineRule="auto"/>
        <w:ind w:firstLine="0"/>
        <w:contextualSpacing w:val="0"/>
        <w:rPr>
          <w:sz w:val="20"/>
          <w:szCs w:val="20"/>
        </w:rPr>
      </w:pPr>
      <w:r w:rsidRPr="00E067A3">
        <w:rPr>
          <w:sz w:val="20"/>
          <w:szCs w:val="20"/>
        </w:rPr>
        <w:t xml:space="preserve">Elsewhere, Moreland and Craig endorse the divine command component: </w:t>
      </w:r>
      <w:r>
        <w:rPr>
          <w:sz w:val="20"/>
          <w:szCs w:val="20"/>
        </w:rPr>
        <w:t>“</w:t>
      </w:r>
      <w:r w:rsidRPr="00E067A3">
        <w:rPr>
          <w:color w:val="231F20"/>
          <w:sz w:val="20"/>
          <w:szCs w:val="20"/>
        </w:rPr>
        <w:t>God makes sense of moral obligation because his commands constitute for us our moral duties.</w:t>
      </w:r>
      <w:r>
        <w:rPr>
          <w:color w:val="231F20"/>
          <w:sz w:val="20"/>
          <w:szCs w:val="20"/>
        </w:rPr>
        <w:t>”</w:t>
      </w:r>
      <w:r w:rsidR="004E355E">
        <w:rPr>
          <w:color w:val="231F20"/>
          <w:sz w:val="20"/>
          <w:szCs w:val="20"/>
        </w:rPr>
        <w:t xml:space="preserve"> </w:t>
      </w:r>
      <w:r w:rsidR="004E355E">
        <w:rPr>
          <w:color w:val="231F20"/>
          <w:sz w:val="20"/>
          <w:szCs w:val="20"/>
        </w:rPr>
        <w:fldChar w:fldCharType="begin"/>
      </w:r>
      <w:r w:rsidR="009C01E3">
        <w:rPr>
          <w:color w:val="231F20"/>
          <w:sz w:val="20"/>
          <w:szCs w:val="20"/>
        </w:rPr>
        <w:instrText xml:space="preserve"> ADDIN ZOTERO_ITEM CSL_CITATION {"citationID":"APq1RHQI","properties":{"custom":"(2009, 493)","formattedCitation":"(2009, 493)","plainCitation":"(2009, 493)","noteIndex":1},"citationItems":[{"id":20227,"uris":["http://zotero.org/users/4539975/items/SCU9M4C9"],"uri":["http://zotero.org/users/4539975/items/SCU9M4C9"],"itemData":{"id":20227,"type":"book","abstract":"Winner of a 2004 ECPA Gold Medallion Award!Winner of an Award of Excellence in the 2003 Chicago Book Clinic!&lt;ul&gt;&lt;li&gt;What is real?&lt;/li&gt;&lt;li&gt;What is truth? &lt;/li&gt;&lt;li&gt;What can we know? &lt;/li&gt;&lt;li&gt;What should we believe? &lt;/li&gt;&lt;li&gt;What should we do and why? &lt;/li&gt;&lt;li&gt;Is there a God? &lt;/li&gt;&lt;li&gt;Can we know him? &lt;/li&gt;&lt;li&gt;Do Christian doctrines make sense? &lt;/li&gt;&lt;li&gt;Can we believe in God in the face of evil?&lt;/li&gt;&lt;/ul&gt;These are fundamental questions that any thinking person wants answers to. These are questions that philosophy addresses. And the answers we give to these kinds of questions serve as the the foun.","event-place":"Westmont","ISBN":"978-0-8308-7649-5","language":"English","note":"OCLC: 1043363415","publisher":"InterVarsity Press","publisher-place":"Westmont","title":"Philosophical Foundations for a Christian Worldview.","author":[{"family":"Moreland","given":"J. P"},{"family":"Craig","given":"William Lane"}],"accessed":{"date-parts":[["2020",10,29]]},"issued":{"date-parts":[["2009"]]}},"locator":"493","label":"page"}],"schema":"https://github.com/citation-style-language/schema/raw/master/csl-citation.json"} </w:instrText>
      </w:r>
      <w:r w:rsidR="004E355E">
        <w:rPr>
          <w:color w:val="231F20"/>
          <w:sz w:val="20"/>
          <w:szCs w:val="20"/>
        </w:rPr>
        <w:fldChar w:fldCharType="separate"/>
      </w:r>
      <w:r w:rsidR="003D5E2E" w:rsidRPr="003D5E2E">
        <w:rPr>
          <w:sz w:val="20"/>
        </w:rPr>
        <w:t>(2009, 493)</w:t>
      </w:r>
      <w:r w:rsidR="004E355E">
        <w:rPr>
          <w:color w:val="231F20"/>
          <w:sz w:val="20"/>
          <w:szCs w:val="20"/>
        </w:rPr>
        <w:fldChar w:fldCharType="end"/>
      </w:r>
      <w:r w:rsidRPr="00C4261A">
        <w:rPr>
          <w:sz w:val="20"/>
          <w:szCs w:val="20"/>
        </w:rPr>
        <w:t xml:space="preserve"> </w:t>
      </w:r>
    </w:p>
  </w:footnote>
  <w:footnote w:id="2">
    <w:p w14:paraId="4634E10B" w14:textId="6F4188D7" w:rsidR="00513867" w:rsidRDefault="00513867">
      <w:pPr>
        <w:pStyle w:val="FootnoteText"/>
      </w:pPr>
      <w:r w:rsidRPr="000236B8">
        <w:rPr>
          <w:rStyle w:val="FootnoteReference"/>
        </w:rPr>
        <w:footnoteRef/>
      </w:r>
      <w:r>
        <w:t xml:space="preserve"> </w:t>
      </w:r>
      <w:r w:rsidR="00F93995">
        <w:t xml:space="preserve">I </w:t>
      </w:r>
      <w:r w:rsidR="00B010FD">
        <w:t>set</w:t>
      </w:r>
      <w:r w:rsidR="00F93995">
        <w:t xml:space="preserve"> aside </w:t>
      </w:r>
      <w:r>
        <w:t xml:space="preserve">purely coincidental </w:t>
      </w:r>
      <w:r w:rsidR="00B010FD">
        <w:t>match</w:t>
      </w:r>
      <w:r w:rsidR="001261CA">
        <w:t>es</w:t>
      </w:r>
      <w:r w:rsidR="00B010FD">
        <w:t xml:space="preserve"> </w:t>
      </w:r>
      <w:r>
        <w:t>between what is right and what God commands</w:t>
      </w:r>
      <w:r w:rsidR="00B010FD">
        <w:t>: th</w:t>
      </w:r>
      <w:r w:rsidR="001261CA">
        <w:t xml:space="preserve">ey </w:t>
      </w:r>
      <w:r>
        <w:t xml:space="preserve">would </w:t>
      </w:r>
      <w:r w:rsidR="00192455">
        <w:t xml:space="preserve">not </w:t>
      </w:r>
      <w:r>
        <w:t>be</w:t>
      </w:r>
      <w:r w:rsidR="00192455">
        <w:t xml:space="preserve"> </w:t>
      </w:r>
      <w:r>
        <w:t xml:space="preserve">helpful </w:t>
      </w:r>
      <w:r w:rsidR="001261CA">
        <w:t xml:space="preserve">to a </w:t>
      </w:r>
      <w:r w:rsidR="00F93995">
        <w:t>DCT</w:t>
      </w:r>
      <w:r w:rsidR="001261CA">
        <w:t>.</w:t>
      </w:r>
    </w:p>
  </w:footnote>
  <w:footnote w:id="3">
    <w:p w14:paraId="1C858B18" w14:textId="6535F764" w:rsidR="00513867" w:rsidRDefault="00513867" w:rsidP="0021690E">
      <w:pPr>
        <w:pStyle w:val="FootnoteText"/>
      </w:pPr>
      <w:r w:rsidRPr="000236B8">
        <w:rPr>
          <w:rStyle w:val="FootnoteReference"/>
        </w:rPr>
        <w:footnoteRef/>
      </w:r>
      <w:r>
        <w:t xml:space="preserve"> The </w:t>
      </w:r>
      <w:r w:rsidRPr="00BE43DF">
        <w:rPr>
          <w:noProof/>
        </w:rPr>
        <w:t>further</w:t>
      </w:r>
      <w:r>
        <w:t xml:space="preserve"> </w:t>
      </w:r>
      <w:r w:rsidRPr="00BE43DF">
        <w:rPr>
          <w:noProof/>
        </w:rPr>
        <w:t>condition</w:t>
      </w:r>
      <w:r>
        <w:t xml:space="preserve"> could explain either why God </w:t>
      </w:r>
      <w:r w:rsidR="00676A54">
        <w:t xml:space="preserve">would </w:t>
      </w:r>
      <w:r>
        <w:t xml:space="preserve">not command merely arbitrarily or why, if God were to </w:t>
      </w:r>
      <w:r w:rsidRPr="00496F6C">
        <w:rPr>
          <w:noProof/>
        </w:rPr>
        <w:t>command</w:t>
      </w:r>
      <w:r>
        <w:t xml:space="preserve"> </w:t>
      </w:r>
      <w:r w:rsidRPr="00496F6C">
        <w:rPr>
          <w:noProof/>
        </w:rPr>
        <w:t>merely</w:t>
      </w:r>
      <w:r>
        <w:t xml:space="preserve"> arbitrarily, compliance would not nec</w:t>
      </w:r>
      <w:r w:rsidR="00070313">
        <w:t>e</w:t>
      </w:r>
      <w:r>
        <w:t>ssarily be obligatory. See</w:t>
      </w:r>
      <w:r w:rsidR="00375D99">
        <w:t xml:space="preserve"> </w:t>
      </w:r>
      <w:r w:rsidR="00375D99">
        <w:fldChar w:fldCharType="begin"/>
      </w:r>
      <w:r w:rsidR="009C01E3">
        <w:instrText xml:space="preserve"> ADDIN ZOTERO_ITEM CSL_CITATION {"citationID":"ltLQHGFo","properties":{"formattedCitation":"(Wierenga 1983, 393\\uc0\\u8211{}96)","plainCitation":"(Wierenga 1983, 393–96)","noteIndex":3},"citationItems":[{"id":3275,"uris":["http://zotero.org/users/4539975/items/QNG6RKUW"],"uri":["http://zotero.org/users/4539975/items/QNG6RKUW"],"itemData":{"id":3275,"type":"article-journal","container-title":"Nous","issue":"3","page":"387–407","source":"Google Scholar","title":"A defensible divine command theory","URL":"http://www.jstor.org/stable/2215256","volume":"17","author":[{"family":"Wierenga","given":"Edward"}],"accessed":{"date-parts":[["2014",8,10]]},"issued":{"date-parts":[["1983",9]]}},"locator":"393-396","label":"page"}],"schema":"https://github.com/citation-style-language/schema/raw/master/csl-citation.json"} </w:instrText>
      </w:r>
      <w:r w:rsidR="00375D99">
        <w:fldChar w:fldCharType="separate"/>
      </w:r>
      <w:r w:rsidR="003D5E2E" w:rsidRPr="003D5E2E">
        <w:t>(Wierenga 1983, 393–96)</w:t>
      </w:r>
      <w:r w:rsidR="00375D99">
        <w:fldChar w:fldCharType="end"/>
      </w:r>
      <w:r>
        <w:t>. This distinction will not occupy us, and for most purposes does not matter</w:t>
      </w:r>
      <w:r w:rsidR="00676A54">
        <w:t>,</w:t>
      </w:r>
      <w:r>
        <w:t xml:space="preserve"> since divine command theorists who think God </w:t>
      </w:r>
      <w:r>
        <w:rPr>
          <w:i/>
        </w:rPr>
        <w:t xml:space="preserve">could </w:t>
      </w:r>
      <w:r>
        <w:t xml:space="preserve">issue bad commands do not believe that God ever </w:t>
      </w:r>
      <w:r w:rsidRPr="00D2165A">
        <w:rPr>
          <w:i/>
        </w:rPr>
        <w:t>does</w:t>
      </w:r>
      <w:r>
        <w:t xml:space="preserve">. I shall speak only </w:t>
      </w:r>
      <w:r>
        <w:rPr>
          <w:noProof/>
        </w:rPr>
        <w:t xml:space="preserve">in terms of </w:t>
      </w:r>
      <w:r>
        <w:t xml:space="preserve">explaining why God will not command arbitrarily. </w:t>
      </w:r>
    </w:p>
  </w:footnote>
  <w:footnote w:id="4">
    <w:p w14:paraId="4A35CA4C" w14:textId="22CE4A98" w:rsidR="00513867" w:rsidRDefault="00513867">
      <w:pPr>
        <w:pStyle w:val="FootnoteText"/>
      </w:pPr>
      <w:r w:rsidRPr="000236B8">
        <w:rPr>
          <w:rStyle w:val="FootnoteReference"/>
        </w:rPr>
        <w:footnoteRef/>
      </w:r>
      <w:r>
        <w:t xml:space="preserve"> Presumably, it will explain as well why there will not be objectionable permissions. Objectionable permission might</w:t>
      </w:r>
      <w:r w:rsidR="00375D99">
        <w:t xml:space="preserve"> be given </w:t>
      </w:r>
      <w:r>
        <w:t>explicitly</w:t>
      </w:r>
      <w:r w:rsidR="00375D99">
        <w:t xml:space="preserve"> </w:t>
      </w:r>
      <w:r>
        <w:t>by God</w:t>
      </w:r>
      <w:r w:rsidR="00375D99">
        <w:t xml:space="preserve">, </w:t>
      </w:r>
      <w:r>
        <w:t>or implicitly</w:t>
      </w:r>
      <w:r w:rsidR="00375D99">
        <w:t xml:space="preserve">, </w:t>
      </w:r>
      <w:r>
        <w:t>due to the absence of a needed command.</w:t>
      </w:r>
    </w:p>
  </w:footnote>
  <w:footnote w:id="5">
    <w:p w14:paraId="0C9E9064" w14:textId="502ABEAA" w:rsidR="00513867" w:rsidRDefault="00513867">
      <w:pPr>
        <w:pStyle w:val="FootnoteText"/>
      </w:pPr>
      <w:r w:rsidRPr="000236B8">
        <w:rPr>
          <w:rStyle w:val="FootnoteReference"/>
        </w:rPr>
        <w:footnoteRef/>
      </w:r>
      <w:r>
        <w:t xml:space="preserve"> </w:t>
      </w:r>
      <w:r w:rsidRPr="00A75CBE">
        <w:t xml:space="preserve">Divine command theorists agree that comprehensive theological voluntarism about value is implausible. According  to Adams, </w:t>
      </w:r>
      <w:r>
        <w:t>“</w:t>
      </w:r>
      <w:r w:rsidRPr="00A75CBE">
        <w:t xml:space="preserve">[d]ivine command metaethics is not about the nature of all ethical properties and facts but only about the nature of those that we may call </w:t>
      </w:r>
      <w:r>
        <w:t>‘</w:t>
      </w:r>
      <w:r w:rsidRPr="00A75CBE">
        <w:t>the obligation family</w:t>
      </w:r>
      <w:r>
        <w:t>’</w:t>
      </w:r>
      <w:r w:rsidRPr="00A75CBE">
        <w:t xml:space="preserve"> of ethical properties and facts, those expressed by such terms as </w:t>
      </w:r>
      <w:r>
        <w:t>‘</w:t>
      </w:r>
      <w:r w:rsidRPr="00A75CBE">
        <w:t>right</w:t>
      </w:r>
      <w:r>
        <w:t>’</w:t>
      </w:r>
      <w:r w:rsidRPr="00A75CBE">
        <w:t xml:space="preserve">, </w:t>
      </w:r>
      <w:r>
        <w:t>‘</w:t>
      </w:r>
      <w:r w:rsidRPr="00A75CBE">
        <w:t>wrong</w:t>
      </w:r>
      <w:r>
        <w:t>’</w:t>
      </w:r>
      <w:r w:rsidRPr="00A75CBE">
        <w:t xml:space="preserve">, and </w:t>
      </w:r>
      <w:r>
        <w:t>‘</w:t>
      </w:r>
      <w:r w:rsidRPr="00A75CBE">
        <w:t>duty</w:t>
      </w:r>
      <w:r>
        <w:t>’</w:t>
      </w:r>
      <w:r w:rsidRPr="00A75CBE">
        <w:t>.</w:t>
      </w:r>
      <w:r>
        <w:t xml:space="preserve">” </w:t>
      </w:r>
      <w:r>
        <w:fldChar w:fldCharType="begin"/>
      </w:r>
      <w:r w:rsidR="009C01E3">
        <w:instrText xml:space="preserve"> ADDIN ZOTERO_ITEM CSL_CITATION {"citationID":"JhBPd8MM","properties":{"formattedCitation":"(Adams 1987a, 262)","plainCitation":"(Adams 1987a, 262)","noteIndex":5},"citationItems":[{"id":17276,"uris":["http://zotero.org/users/4539975/items/79SKXQ44"],"uri":["http://zotero.org/users/4539975/items/79SKXQ44"],"itemData":{"id":17276,"type":"article-journal","container-title":"Faith and Philosophy","DOI":"10.5840/faithphil19874343","ISSN":"0739-7046","issue":"3","page":"262-275","source":"Crossref","title":"Divine Commands and the Social Nature of Obligation","title-short":"Divine Commands and the Social Nature of Obligation","URL":"http://www.pdcnet.org/oom/service?url_ver=Z39.88-2004&amp;rft_val_fmt=&amp;rft.imuse_id=faithphil_1987_0004_0003_0262_0275&amp;svc_id=info:www.pdcnet.org/collection","volume":"4","author":[{"family":"Adams","given":"Robert Merrihew"}],"accessed":{"date-parts":[["2018",7,30]]},"issued":{"date-parts":[["1987"]]}},"locator":"262","label":"page"}],"schema":"https://github.com/citation-style-language/schema/raw/master/csl-citation.json"} </w:instrText>
      </w:r>
      <w:r>
        <w:fldChar w:fldCharType="separate"/>
      </w:r>
      <w:r w:rsidR="003D5E2E" w:rsidRPr="003D5E2E">
        <w:t>(Adams 1987a, 262)</w:t>
      </w:r>
      <w:r>
        <w:fldChar w:fldCharType="end"/>
      </w:r>
      <w:r>
        <w:t xml:space="preserve"> </w:t>
      </w:r>
      <w:r w:rsidRPr="00A75CBE">
        <w:t xml:space="preserve"> Or, per Evans, </w:t>
      </w:r>
      <w:r>
        <w:t>“</w:t>
      </w:r>
      <w:r w:rsidRPr="00A75CBE">
        <w:t>a DCT … is far from constituting a complete ethic. It rests on a framework of normative truths, including an account of the good, such as a natural law theory provides, and it needs an account of the virtues as well.</w:t>
      </w:r>
      <w:r>
        <w:t xml:space="preserve">” </w:t>
      </w:r>
      <w:r>
        <w:fldChar w:fldCharType="begin"/>
      </w:r>
      <w:r w:rsidR="009C01E3">
        <w:instrText xml:space="preserve"> ADDIN ZOTERO_ITEM CSL_CITATION {"citationID":"bY2dlL9v","properties":{"formattedCitation":"(Evans 2014, 87)","plainCitation":"(Evans 2014, 87)","noteIndex":5},"citationItems":[{"id":17001,"uris":["http://zotero.org/users/4539975/items/RRW59SG8"],"uri":["http://zotero.org/users/4539975/items/RRW59SG8"],"itemData":{"id":17001,"type":"book","call-number":"BJ47 .E93 2014","event-place":"Oxford","ISBN":"978-0-19-871537-5","note":"OCLC: ocn868077556","number-of-pages":"199","publisher":"Oxford University Press","publisher-place":"Oxford","source":"Library of Congress ISBN","title":"God and moral obligation","author":[{"family":"Evans","given":"C. Stephen"}],"issued":{"date-parts":[["2014"]]}},"locator":"87","label":"page"}],"schema":"https://github.com/citation-style-language/schema/raw/master/csl-citation.json"} </w:instrText>
      </w:r>
      <w:r>
        <w:fldChar w:fldCharType="separate"/>
      </w:r>
      <w:r w:rsidR="003D5E2E" w:rsidRPr="003D5E2E">
        <w:t>(Evans 2014, 87)</w:t>
      </w:r>
      <w:r>
        <w:fldChar w:fldCharType="end"/>
      </w:r>
    </w:p>
  </w:footnote>
  <w:footnote w:id="6">
    <w:p w14:paraId="063DF3AD" w14:textId="2DF8A5F8" w:rsidR="0017040E" w:rsidRPr="00C44F8B" w:rsidRDefault="0017040E" w:rsidP="0017040E">
      <w:pPr>
        <w:pStyle w:val="FootnoteText"/>
      </w:pPr>
      <w:r w:rsidRPr="000236B8">
        <w:rPr>
          <w:rStyle w:val="FootnoteReference"/>
        </w:rPr>
        <w:footnoteRef/>
      </w:r>
      <w:r>
        <w:t xml:space="preserve"> </w:t>
      </w:r>
      <w:r>
        <w:rPr>
          <w:noProof/>
          <w:szCs w:val="22"/>
        </w:rPr>
        <w:t xml:space="preserve">Why could </w:t>
      </w:r>
      <w:r>
        <w:t xml:space="preserve">God’s character not be cruel, malicious, or arbitrary? Or, if God is definitionally good, why could there not exist, instead of God, </w:t>
      </w:r>
      <w:r>
        <w:rPr>
          <w:i/>
        </w:rPr>
        <w:t>Clod</w:t>
      </w:r>
      <w:r>
        <w:t>, an all-powerful, all-knowing creator of our world, whose character is cruel, malicious, or arbitrary?</w:t>
      </w:r>
    </w:p>
  </w:footnote>
  <w:footnote w:id="7">
    <w:p w14:paraId="7A9B8124" w14:textId="429DB4C7" w:rsidR="00513867" w:rsidRDefault="00513867">
      <w:pPr>
        <w:pStyle w:val="FootnoteText"/>
      </w:pPr>
      <w:r w:rsidRPr="000236B8">
        <w:rPr>
          <w:rStyle w:val="FootnoteReference"/>
        </w:rPr>
        <w:footnoteRef/>
      </w:r>
      <w:r>
        <w:t xml:space="preserve"> To illustrate, it is contingent that immersing one’s hand in boiling water causes pain. Our</w:t>
      </w:r>
      <w:r w:rsidRPr="003305B0">
        <w:t xml:space="preserve"> </w:t>
      </w:r>
      <w:r>
        <w:t xml:space="preserve">nervous systems might have been wired differently. However, the badness of pointless pain, and hence, the badness of pointless pain caused by immersion of one’s hand in boiling water, is not contingent. </w:t>
      </w:r>
      <w:r w:rsidR="0023252F">
        <w:t>A</w:t>
      </w:r>
      <w:r>
        <w:t xml:space="preserve">lternative wiring could </w:t>
      </w:r>
      <w:r w:rsidR="0023252F">
        <w:t xml:space="preserve">not </w:t>
      </w:r>
      <w:r>
        <w:t xml:space="preserve">keep pointless pain from being bad. </w:t>
      </w:r>
    </w:p>
  </w:footnote>
  <w:footnote w:id="8">
    <w:p w14:paraId="3AB63817" w14:textId="3FCCF0EE" w:rsidR="00513867" w:rsidRDefault="00513867" w:rsidP="00F22A8A">
      <w:pPr>
        <w:pStyle w:val="FootnoteText"/>
      </w:pPr>
      <w:r w:rsidRPr="000236B8">
        <w:rPr>
          <w:rStyle w:val="FootnoteReference"/>
        </w:rPr>
        <w:footnoteRef/>
      </w:r>
      <w:r>
        <w:t xml:space="preserve"> For some doubts, se</w:t>
      </w:r>
      <w:r w:rsidR="00952CCE">
        <w:t>e</w:t>
      </w:r>
      <w:r w:rsidR="00723F1B">
        <w:t xml:space="preserve"> </w:t>
      </w:r>
      <w:r w:rsidR="00723F1B">
        <w:fldChar w:fldCharType="begin"/>
      </w:r>
      <w:r w:rsidR="009C01E3">
        <w:instrText xml:space="preserve"> ADDIN ZOTERO_ITEM CSL_CITATION {"citationID":"r6wv5ZUp","properties":{"formattedCitation":"(Westmoreland 1996)","plainCitation":"(Westmoreland 1996)","noteIndex":8},"citationItems":[{"id":3656,"uris":["http://zotero.org/users/4539975/items/QCBCXK2B"],"uri":["http://zotero.org/users/4539975/items/QCBCXK2B"],"itemData":{"id":3656,"type":"article-journal","container-title":"International journal for philosophy of religion","issue":"1","page":"15–31","source":"Google Scholar","title":"Two recent metaphysical divine command theories of ethics","URL":"http://www.springerlink.com/index/pjg82231l74322q7.pdf","volume":"39","author":[{"family":"Westmoreland","given":"Robert"}],"accessed":{"date-parts":[["2014",11,20]]},"issued":{"date-parts":[["1996"]]}}}],"schema":"https://github.com/citation-style-language/schema/raw/master/csl-citation.json"} </w:instrText>
      </w:r>
      <w:r w:rsidR="00723F1B">
        <w:fldChar w:fldCharType="separate"/>
      </w:r>
      <w:r w:rsidR="003D5E2E" w:rsidRPr="003D5E2E">
        <w:t>(Westmoreland 1996)</w:t>
      </w:r>
      <w:r w:rsidR="00723F1B">
        <w:fldChar w:fldCharType="end"/>
      </w:r>
      <w:r>
        <w:t>.</w:t>
      </w:r>
    </w:p>
  </w:footnote>
  <w:footnote w:id="9">
    <w:p w14:paraId="7B92A77D" w14:textId="4F921CCE" w:rsidR="00513867" w:rsidRDefault="00513867" w:rsidP="00F22A8A">
      <w:pPr>
        <w:pStyle w:val="FootnoteText"/>
      </w:pPr>
      <w:r w:rsidRPr="000236B8">
        <w:rPr>
          <w:rStyle w:val="FootnoteReference"/>
        </w:rPr>
        <w:footnoteRef/>
      </w:r>
      <w:r>
        <w:t xml:space="preserve"> There are somewhat different approaches to producing a sophisticated DCT, but there will be no important differences </w:t>
      </w:r>
      <w:proofErr w:type="gramStart"/>
      <w:r>
        <w:t>with regard to</w:t>
      </w:r>
      <w:proofErr w:type="gramEnd"/>
      <w:r>
        <w:t xml:space="preserve"> the metaethical features and advantages that it can deliver. </w:t>
      </w:r>
    </w:p>
  </w:footnote>
  <w:footnote w:id="10">
    <w:p w14:paraId="44305E25" w14:textId="77777777" w:rsidR="00513867" w:rsidRDefault="00513867" w:rsidP="00F22A8A">
      <w:pPr>
        <w:pStyle w:val="FootnoteText"/>
      </w:pPr>
      <w:r w:rsidRPr="000236B8">
        <w:rPr>
          <w:rStyle w:val="FootnoteReference"/>
        </w:rPr>
        <w:footnoteRef/>
      </w:r>
      <w:r>
        <w:t xml:space="preserve"> The deontic predicates are those dealing with the obligation “family” of moral terms, such as what is obligatory, </w:t>
      </w:r>
      <w:proofErr w:type="gramStart"/>
      <w:r>
        <w:t>permissible</w:t>
      </w:r>
      <w:proofErr w:type="gramEnd"/>
      <w:r>
        <w:t xml:space="preserve"> and impermissible.</w:t>
      </w:r>
    </w:p>
  </w:footnote>
  <w:footnote w:id="11">
    <w:p w14:paraId="0E989579" w14:textId="305E7ED7" w:rsidR="00513867" w:rsidRDefault="00513867">
      <w:pPr>
        <w:pStyle w:val="FootnoteText"/>
      </w:pPr>
      <w:r w:rsidRPr="000236B8">
        <w:rPr>
          <w:rStyle w:val="FootnoteReference"/>
        </w:rPr>
        <w:footnoteRef/>
      </w:r>
      <w:r>
        <w:t xml:space="preserve"> Of course, there may be mysteries regarding unembodied intelligent agency, but those</w:t>
      </w:r>
      <w:r w:rsidR="005B20EC">
        <w:t xml:space="preserve"> </w:t>
      </w:r>
      <w:r>
        <w:t xml:space="preserve">are at least </w:t>
      </w:r>
      <w:r w:rsidRPr="008C181B">
        <w:rPr>
          <w:i/>
        </w:rPr>
        <w:t>different</w:t>
      </w:r>
      <w:r>
        <w:t xml:space="preserve"> mysteries than those pertaining to non-natural ethical properties. </w:t>
      </w:r>
    </w:p>
  </w:footnote>
  <w:footnote w:id="12">
    <w:p w14:paraId="0EAB093E" w14:textId="24BD1671" w:rsidR="00513867" w:rsidRDefault="00513867">
      <w:pPr>
        <w:pStyle w:val="FootnoteText"/>
      </w:pPr>
      <w:r w:rsidRPr="000236B8">
        <w:rPr>
          <w:rStyle w:val="FootnoteReference"/>
        </w:rPr>
        <w:footnoteRef/>
      </w:r>
      <w:r>
        <w:t xml:space="preserve"> </w:t>
      </w:r>
      <w:r w:rsidRPr="00A20A69">
        <w:rPr>
          <w:szCs w:val="20"/>
        </w:rPr>
        <w:t>We can put the puzzle schematically this way: Suppose</w:t>
      </w:r>
      <w:r>
        <w:rPr>
          <w:szCs w:val="20"/>
        </w:rPr>
        <w:t xml:space="preserve"> there is an evaluative </w:t>
      </w:r>
      <w:r w:rsidRPr="00A20A69">
        <w:rPr>
          <w:szCs w:val="20"/>
        </w:rPr>
        <w:t>scale running from 0 to 100</w:t>
      </w:r>
      <w:r w:rsidR="005565C9">
        <w:rPr>
          <w:szCs w:val="20"/>
        </w:rPr>
        <w:t xml:space="preserve"> and </w:t>
      </w:r>
      <w:r w:rsidRPr="00A20A69">
        <w:rPr>
          <w:szCs w:val="20"/>
        </w:rPr>
        <w:t xml:space="preserve">that 75 marks the point of requirement. </w:t>
      </w:r>
      <w:r w:rsidR="005565C9">
        <w:rPr>
          <w:szCs w:val="20"/>
        </w:rPr>
        <w:t>A</w:t>
      </w:r>
      <w:r>
        <w:rPr>
          <w:szCs w:val="20"/>
        </w:rPr>
        <w:t>ct</w:t>
      </w:r>
      <w:r w:rsidR="005565C9">
        <w:rPr>
          <w:szCs w:val="20"/>
        </w:rPr>
        <w:t>ion that</w:t>
      </w:r>
      <w:r>
        <w:rPr>
          <w:szCs w:val="20"/>
        </w:rPr>
        <w:t xml:space="preserve"> </w:t>
      </w:r>
      <w:r w:rsidRPr="00A20A69">
        <w:rPr>
          <w:szCs w:val="20"/>
        </w:rPr>
        <w:t>achieve</w:t>
      </w:r>
      <w:r w:rsidR="005565C9">
        <w:rPr>
          <w:szCs w:val="20"/>
        </w:rPr>
        <w:t>s</w:t>
      </w:r>
      <w:r w:rsidRPr="00A20A69">
        <w:rPr>
          <w:szCs w:val="20"/>
        </w:rPr>
        <w:t xml:space="preserve"> at least 75 on the scale</w:t>
      </w:r>
      <w:r w:rsidR="005565C9">
        <w:rPr>
          <w:szCs w:val="20"/>
        </w:rPr>
        <w:t xml:space="preserve"> </w:t>
      </w:r>
      <w:r w:rsidR="005565C9" w:rsidRPr="00A20A69">
        <w:rPr>
          <w:szCs w:val="20"/>
        </w:rPr>
        <w:t>is required</w:t>
      </w:r>
      <w:r w:rsidRPr="00A20A69">
        <w:rPr>
          <w:szCs w:val="20"/>
        </w:rPr>
        <w:t>; lower</w:t>
      </w:r>
      <w:r w:rsidR="005565C9">
        <w:rPr>
          <w:szCs w:val="20"/>
        </w:rPr>
        <w:t>-</w:t>
      </w:r>
      <w:r w:rsidRPr="00A20A69">
        <w:rPr>
          <w:szCs w:val="20"/>
        </w:rPr>
        <w:t>scor</w:t>
      </w:r>
      <w:r>
        <w:rPr>
          <w:szCs w:val="20"/>
        </w:rPr>
        <w:t>ing actions</w:t>
      </w:r>
      <w:r w:rsidRPr="00A20A69">
        <w:rPr>
          <w:szCs w:val="20"/>
        </w:rPr>
        <w:t xml:space="preserve"> are prohibited. Thus, there is some special significance to a move from 74 to 75 that is not exhibited in larger moves below the point of requirement, such as that from 60 to 74. </w:t>
      </w:r>
      <w:r>
        <w:rPr>
          <w:szCs w:val="20"/>
        </w:rPr>
        <w:t xml:space="preserve">Similarly, in the worsening direction, a small change from 75 to 74 is prohibited, while a larger change, such as that from 100 down to 75, is not prohibited. </w:t>
      </w:r>
      <w:r w:rsidRPr="00A20A69">
        <w:rPr>
          <w:szCs w:val="20"/>
        </w:rPr>
        <w:t xml:space="preserve">What bifurcates the evaluative scale when it is evidently </w:t>
      </w:r>
      <w:r w:rsidRPr="00AE1049">
        <w:rPr>
          <w:i/>
          <w:szCs w:val="20"/>
        </w:rPr>
        <w:t>not</w:t>
      </w:r>
      <w:r w:rsidRPr="00A20A69">
        <w:rPr>
          <w:szCs w:val="20"/>
        </w:rPr>
        <w:t xml:space="preserve"> mere increase</w:t>
      </w:r>
      <w:r>
        <w:rPr>
          <w:szCs w:val="20"/>
        </w:rPr>
        <w:t xml:space="preserve"> or decrease</w:t>
      </w:r>
      <w:r w:rsidRPr="00A20A69">
        <w:rPr>
          <w:szCs w:val="20"/>
        </w:rPr>
        <w:t xml:space="preserve"> in value?</w:t>
      </w:r>
    </w:p>
  </w:footnote>
  <w:footnote w:id="13">
    <w:p w14:paraId="05E8A4D5" w14:textId="65DC267E" w:rsidR="005B20EC" w:rsidRDefault="005B20EC">
      <w:pPr>
        <w:pStyle w:val="FootnoteText"/>
      </w:pPr>
      <w:r w:rsidRPr="000236B8">
        <w:rPr>
          <w:rStyle w:val="FootnoteReference"/>
        </w:rPr>
        <w:footnoteRef/>
      </w:r>
      <w:r>
        <w:t xml:space="preserve"> </w:t>
      </w:r>
      <w:r w:rsidR="00142D16" w:rsidRPr="00B53291">
        <w:rPr>
          <w:rStyle w:val="FootnoteTextChar"/>
        </w:rPr>
        <w:t>Why must omniscience be supposed</w:t>
      </w:r>
      <w:r w:rsidR="00142D16">
        <w:rPr>
          <w:rStyle w:val="FootnoteTextChar"/>
        </w:rPr>
        <w:t xml:space="preserve"> when, p</w:t>
      </w:r>
      <w:r w:rsidR="00142D16" w:rsidRPr="00392363">
        <w:rPr>
          <w:color w:val="494848"/>
          <w:szCs w:val="20"/>
          <w:shd w:val="clear" w:color="auto" w:fill="FFFFFF"/>
        </w:rPr>
        <w:t xml:space="preserve">resumably, </w:t>
      </w:r>
      <w:r w:rsidR="00142D16">
        <w:rPr>
          <w:color w:val="494848"/>
          <w:szCs w:val="20"/>
          <w:shd w:val="clear" w:color="auto" w:fill="FFFFFF"/>
        </w:rPr>
        <w:t xml:space="preserve">some </w:t>
      </w:r>
      <w:r w:rsidR="00142D16" w:rsidRPr="00392363">
        <w:rPr>
          <w:color w:val="494848"/>
          <w:szCs w:val="20"/>
          <w:shd w:val="clear" w:color="auto" w:fill="FFFFFF"/>
        </w:rPr>
        <w:t>facts make no difference ethically</w:t>
      </w:r>
      <w:r w:rsidR="00142D16">
        <w:rPr>
          <w:color w:val="494848"/>
          <w:szCs w:val="20"/>
          <w:shd w:val="clear" w:color="auto" w:fill="FFFFFF"/>
        </w:rPr>
        <w:t xml:space="preserve">? </w:t>
      </w:r>
      <w:r w:rsidR="00142D16" w:rsidRPr="00392363">
        <w:rPr>
          <w:color w:val="494848"/>
          <w:szCs w:val="20"/>
          <w:shd w:val="clear" w:color="auto" w:fill="FFFFFF"/>
        </w:rPr>
        <w:t xml:space="preserve">I take Firth to be </w:t>
      </w:r>
      <w:r w:rsidR="00142D16">
        <w:rPr>
          <w:color w:val="494848"/>
          <w:szCs w:val="20"/>
          <w:shd w:val="clear" w:color="auto" w:fill="FFFFFF"/>
        </w:rPr>
        <w:t>re</w:t>
      </w:r>
      <w:r w:rsidR="00142D16" w:rsidRPr="00392363">
        <w:rPr>
          <w:color w:val="494848"/>
          <w:szCs w:val="20"/>
          <w:shd w:val="clear" w:color="auto" w:fill="FFFFFF"/>
        </w:rPr>
        <w:t xml:space="preserve">presenting the ideal observer as a kind of functional operator, that takes non-ethical facts as input and delivers ethical facts as output. Since </w:t>
      </w:r>
      <w:r w:rsidR="00142D16">
        <w:rPr>
          <w:color w:val="494848"/>
          <w:szCs w:val="20"/>
          <w:shd w:val="clear" w:color="auto" w:fill="FFFFFF"/>
        </w:rPr>
        <w:t>“</w:t>
      </w:r>
      <w:r w:rsidR="00142D16" w:rsidRPr="00392363">
        <w:rPr>
          <w:color w:val="494848"/>
          <w:szCs w:val="20"/>
          <w:shd w:val="clear" w:color="auto" w:fill="FFFFFF"/>
        </w:rPr>
        <w:t>being morally relevant</w:t>
      </w:r>
      <w:r w:rsidR="00142D16">
        <w:rPr>
          <w:color w:val="494848"/>
          <w:szCs w:val="20"/>
          <w:shd w:val="clear" w:color="auto" w:fill="FFFFFF"/>
        </w:rPr>
        <w:t>”</w:t>
      </w:r>
      <w:r w:rsidR="00142D16" w:rsidRPr="00392363">
        <w:rPr>
          <w:color w:val="494848"/>
          <w:szCs w:val="20"/>
          <w:shd w:val="clear" w:color="auto" w:fill="FFFFFF"/>
        </w:rPr>
        <w:t xml:space="preserve"> is an ethical fact, distinctions in whether something is morally relevant can</w:t>
      </w:r>
      <w:r w:rsidR="00142D16">
        <w:rPr>
          <w:color w:val="494848"/>
          <w:szCs w:val="20"/>
          <w:shd w:val="clear" w:color="auto" w:fill="FFFFFF"/>
        </w:rPr>
        <w:t>’</w:t>
      </w:r>
      <w:r w:rsidR="00142D16" w:rsidRPr="00392363">
        <w:rPr>
          <w:color w:val="494848"/>
          <w:szCs w:val="20"/>
          <w:shd w:val="clear" w:color="auto" w:fill="FFFFFF"/>
        </w:rPr>
        <w:t xml:space="preserve">t be made on the input side.  Hence, the </w:t>
      </w:r>
      <w:r w:rsidR="00142D16">
        <w:rPr>
          <w:color w:val="494848"/>
          <w:szCs w:val="20"/>
          <w:shd w:val="clear" w:color="auto" w:fill="FFFFFF"/>
        </w:rPr>
        <w:t xml:space="preserve">ideal observer </w:t>
      </w:r>
      <w:r w:rsidR="00142D16" w:rsidRPr="00392363">
        <w:rPr>
          <w:color w:val="494848"/>
          <w:szCs w:val="20"/>
          <w:shd w:val="clear" w:color="auto" w:fill="FFFFFF"/>
        </w:rPr>
        <w:t xml:space="preserve">needs to be omniscient about non-ethical facts. Of course, for </w:t>
      </w:r>
      <w:r w:rsidR="00142D16" w:rsidRPr="00B53291">
        <w:rPr>
          <w:i/>
          <w:iCs/>
          <w:color w:val="494848"/>
          <w:szCs w:val="20"/>
          <w:shd w:val="clear" w:color="auto" w:fill="FFFFFF"/>
        </w:rPr>
        <w:t>us</w:t>
      </w:r>
      <w:r w:rsidR="00142D16" w:rsidRPr="00392363">
        <w:rPr>
          <w:color w:val="494848"/>
          <w:szCs w:val="20"/>
          <w:shd w:val="clear" w:color="auto" w:fill="FFFFFF"/>
        </w:rPr>
        <w:t xml:space="preserve">, limited in knowledge as we </w:t>
      </w:r>
      <w:proofErr w:type="gramStart"/>
      <w:r w:rsidR="00142D16" w:rsidRPr="00392363">
        <w:rPr>
          <w:color w:val="494848"/>
          <w:szCs w:val="20"/>
          <w:shd w:val="clear" w:color="auto" w:fill="FFFFFF"/>
        </w:rPr>
        <w:t>are,  the</w:t>
      </w:r>
      <w:proofErr w:type="gramEnd"/>
      <w:r w:rsidR="00142D16" w:rsidRPr="00392363">
        <w:rPr>
          <w:color w:val="494848"/>
          <w:szCs w:val="20"/>
          <w:shd w:val="clear" w:color="auto" w:fill="FFFFFF"/>
        </w:rPr>
        <w:t xml:space="preserve"> omniscience of the ideal observer serves only as a reminder </w:t>
      </w:r>
      <w:r w:rsidR="00142D16">
        <w:rPr>
          <w:color w:val="494848"/>
          <w:szCs w:val="20"/>
          <w:shd w:val="clear" w:color="auto" w:fill="FFFFFF"/>
        </w:rPr>
        <w:t xml:space="preserve">of the </w:t>
      </w:r>
      <w:r w:rsidR="00142D16" w:rsidRPr="00392363">
        <w:rPr>
          <w:color w:val="494848"/>
          <w:szCs w:val="20"/>
          <w:shd w:val="clear" w:color="auto" w:fill="FFFFFF"/>
        </w:rPr>
        <w:t>epistemic</w:t>
      </w:r>
      <w:r w:rsidR="00142D16">
        <w:rPr>
          <w:color w:val="494848"/>
          <w:szCs w:val="20"/>
          <w:shd w:val="clear" w:color="auto" w:fill="FFFFFF"/>
        </w:rPr>
        <w:t xml:space="preserve"> possibility of </w:t>
      </w:r>
      <w:r w:rsidR="00142D16" w:rsidRPr="00392363">
        <w:rPr>
          <w:color w:val="494848"/>
          <w:szCs w:val="20"/>
          <w:shd w:val="clear" w:color="auto" w:fill="FFFFFF"/>
        </w:rPr>
        <w:t xml:space="preserve">morally relevant facts that we do not </w:t>
      </w:r>
      <w:r w:rsidR="00142D16">
        <w:rPr>
          <w:color w:val="494848"/>
          <w:szCs w:val="20"/>
          <w:shd w:val="clear" w:color="auto" w:fill="FFFFFF"/>
        </w:rPr>
        <w:t xml:space="preserve">yet </w:t>
      </w:r>
      <w:r w:rsidR="00142D16" w:rsidRPr="00392363">
        <w:rPr>
          <w:color w:val="494848"/>
          <w:szCs w:val="20"/>
          <w:shd w:val="clear" w:color="auto" w:fill="FFFFFF"/>
        </w:rPr>
        <w:t xml:space="preserve">know or </w:t>
      </w:r>
      <w:r w:rsidR="00142D16">
        <w:rPr>
          <w:color w:val="494848"/>
          <w:szCs w:val="20"/>
          <w:shd w:val="clear" w:color="auto" w:fill="FFFFFF"/>
        </w:rPr>
        <w:t xml:space="preserve">properly </w:t>
      </w:r>
      <w:r w:rsidR="00142D16" w:rsidRPr="00392363">
        <w:rPr>
          <w:color w:val="494848"/>
          <w:szCs w:val="20"/>
          <w:shd w:val="clear" w:color="auto" w:fill="FFFFFF"/>
        </w:rPr>
        <w:t>take into account. For us, it is an encouragement to open-mindedness and willingness to pursue inquiry, not a demand that we achieve impossible levels of knowledge.</w:t>
      </w:r>
    </w:p>
  </w:footnote>
  <w:footnote w:id="14">
    <w:p w14:paraId="502151F0" w14:textId="77777777" w:rsidR="00513867" w:rsidRDefault="00513867">
      <w:pPr>
        <w:pStyle w:val="FootnoteText"/>
      </w:pPr>
      <w:r w:rsidRPr="000236B8">
        <w:rPr>
          <w:rStyle w:val="FootnoteReference"/>
        </w:rPr>
        <w:footnoteRef/>
      </w:r>
      <w:r>
        <w:t xml:space="preserve"> Action contrary to or compatible with what an ideal observer would command serve respectively to analyze wrongness and permissibility as well. </w:t>
      </w:r>
    </w:p>
  </w:footnote>
  <w:footnote w:id="15">
    <w:p w14:paraId="29513749" w14:textId="3C2644FF" w:rsidR="00513867" w:rsidRDefault="00513867" w:rsidP="009C5AF4">
      <w:pPr>
        <w:pStyle w:val="FootnoteText"/>
      </w:pPr>
      <w:r w:rsidRPr="000236B8">
        <w:rPr>
          <w:rStyle w:val="FootnoteReference"/>
        </w:rPr>
        <w:footnoteRef/>
      </w:r>
      <w:r>
        <w:t xml:space="preserve"> It is not clear to me why such an IOT is nonnaturalistic.</w:t>
      </w:r>
    </w:p>
  </w:footnote>
  <w:footnote w:id="16">
    <w:p w14:paraId="2BC2AFDB" w14:textId="7D800B1A" w:rsidR="00513867" w:rsidRPr="0031017D" w:rsidRDefault="00513867">
      <w:pPr>
        <w:pStyle w:val="FootnoteText"/>
        <w:rPr>
          <w:szCs w:val="20"/>
        </w:rPr>
      </w:pPr>
      <w:r w:rsidRPr="000236B8">
        <w:rPr>
          <w:rStyle w:val="FootnoteReference"/>
        </w:rPr>
        <w:footnoteRef/>
      </w:r>
      <w:r>
        <w:t xml:space="preserve"> An anonymous reviewer comments </w:t>
      </w:r>
      <w:r w:rsidRPr="0031017D">
        <w:rPr>
          <w:szCs w:val="20"/>
        </w:rPr>
        <w:t xml:space="preserve">that </w:t>
      </w:r>
      <w:r>
        <w:rPr>
          <w:szCs w:val="20"/>
        </w:rPr>
        <w:t>“</w:t>
      </w:r>
      <w:r w:rsidRPr="0031017D">
        <w:rPr>
          <w:szCs w:val="20"/>
        </w:rPr>
        <w:t>if one is a theist … there is no gain in parsimony by accepting ideal observer theory.  If one believes in God on other grounds, then there is no reason God cannot be viewed as playing a role in ethics.</w:t>
      </w:r>
      <w:r>
        <w:rPr>
          <w:szCs w:val="20"/>
        </w:rPr>
        <w:t>”</w:t>
      </w:r>
      <w:r w:rsidRPr="0031017D">
        <w:rPr>
          <w:szCs w:val="20"/>
        </w:rPr>
        <w:t xml:space="preserve"> </w:t>
      </w:r>
      <w:r w:rsidR="001A1701">
        <w:rPr>
          <w:szCs w:val="20"/>
        </w:rPr>
        <w:t>I agree</w:t>
      </w:r>
      <w:r w:rsidR="00122EFE">
        <w:rPr>
          <w:szCs w:val="20"/>
        </w:rPr>
        <w:t xml:space="preserve">: </w:t>
      </w:r>
      <w:r>
        <w:rPr>
          <w:szCs w:val="20"/>
        </w:rPr>
        <w:t>my claim is only that there is a gain in parsimony, other things being equal. In addition, details matter about other grounds</w:t>
      </w:r>
      <w:r w:rsidR="002300A2">
        <w:rPr>
          <w:szCs w:val="20"/>
        </w:rPr>
        <w:t xml:space="preserve"> for belief.</w:t>
      </w:r>
      <w:r>
        <w:rPr>
          <w:szCs w:val="20"/>
        </w:rPr>
        <w:t xml:space="preserve"> An ontological arguer could think a Greatest Possible Being well-suited to be a perfect divine commander. It is less clear that a cosmological arguer could say the same about a First Cause. A theory that requires the First Cause to also be perfectly good </w:t>
      </w:r>
      <w:r w:rsidR="001A1701">
        <w:rPr>
          <w:szCs w:val="20"/>
        </w:rPr>
        <w:t>appears</w:t>
      </w:r>
      <w:r>
        <w:rPr>
          <w:szCs w:val="20"/>
        </w:rPr>
        <w:t xml:space="preserve"> less parsimonious than one that does not. </w:t>
      </w:r>
    </w:p>
  </w:footnote>
  <w:footnote w:id="17">
    <w:p w14:paraId="47031982" w14:textId="15DD1FD8" w:rsidR="00650531" w:rsidRDefault="00650531">
      <w:pPr>
        <w:pStyle w:val="FootnoteText"/>
      </w:pPr>
      <w:r w:rsidRPr="000236B8">
        <w:rPr>
          <w:rStyle w:val="FootnoteReference"/>
        </w:rPr>
        <w:footnoteRef/>
      </w:r>
      <w:r>
        <w:t xml:space="preserve"> </w:t>
      </w:r>
      <w:r w:rsidR="00F874AB">
        <w:t xml:space="preserve">Indeterminacy, as discussed below, may produce divergence </w:t>
      </w:r>
      <w:r>
        <w:t>between the output of a DCT and of an IOT but turn</w:t>
      </w:r>
      <w:r w:rsidR="00F874AB">
        <w:t>s</w:t>
      </w:r>
      <w:r>
        <w:t xml:space="preserve"> out not to make a difference to the parity of </w:t>
      </w:r>
      <w:r w:rsidR="00CA0466">
        <w:t>the two theories.</w:t>
      </w:r>
    </w:p>
  </w:footnote>
  <w:footnote w:id="18">
    <w:p w14:paraId="30EBC8CF" w14:textId="77777777" w:rsidR="00513867" w:rsidRDefault="00513867">
      <w:pPr>
        <w:pStyle w:val="FootnoteText"/>
      </w:pPr>
      <w:r w:rsidRPr="000236B8">
        <w:rPr>
          <w:rStyle w:val="FootnoteReference"/>
        </w:rPr>
        <w:footnoteRef/>
      </w:r>
      <w:r>
        <w:t xml:space="preserve"> </w:t>
      </w:r>
      <w:r>
        <w:rPr>
          <w:szCs w:val="22"/>
        </w:rPr>
        <w:t>The same themes and structural considerations can be applied elsewhere.</w:t>
      </w:r>
    </w:p>
  </w:footnote>
  <w:footnote w:id="19">
    <w:p w14:paraId="608383BD" w14:textId="70272C7F" w:rsidR="00513867" w:rsidRPr="004026C5" w:rsidRDefault="00513867">
      <w:pPr>
        <w:pStyle w:val="FootnoteText"/>
      </w:pPr>
      <w:r w:rsidRPr="000236B8">
        <w:rPr>
          <w:rStyle w:val="FootnoteReference"/>
        </w:rPr>
        <w:footnoteRef/>
      </w:r>
      <w:r>
        <w:t xml:space="preserve"> </w:t>
      </w:r>
      <w:r>
        <w:rPr>
          <w:szCs w:val="22"/>
        </w:rPr>
        <w:t xml:space="preserve">Even if one is superior, the other remains good enough. </w:t>
      </w:r>
      <w:r>
        <w:t xml:space="preserve">Whatever value difference there may be between the options, it is not such that God </w:t>
      </w:r>
      <w:r>
        <w:rPr>
          <w:i/>
        </w:rPr>
        <w:t>would not</w:t>
      </w:r>
      <w:r>
        <w:t xml:space="preserve"> command one and therefore </w:t>
      </w:r>
      <w:r>
        <w:rPr>
          <w:i/>
        </w:rPr>
        <w:t xml:space="preserve">would </w:t>
      </w:r>
      <w:r>
        <w:t>command the other, for then, the ideal observer would do likewise.</w:t>
      </w:r>
    </w:p>
  </w:footnote>
  <w:footnote w:id="20">
    <w:p w14:paraId="3061E1FF" w14:textId="35C80936" w:rsidR="00513867" w:rsidRDefault="00513867">
      <w:pPr>
        <w:pStyle w:val="FootnoteText"/>
      </w:pPr>
      <w:r w:rsidRPr="000236B8">
        <w:rPr>
          <w:rStyle w:val="FootnoteReference"/>
        </w:rPr>
        <w:footnoteRef/>
      </w:r>
      <w:r>
        <w:t xml:space="preserve"> </w:t>
      </w:r>
      <w:r w:rsidR="003278B0">
        <w:rPr>
          <w:szCs w:val="22"/>
        </w:rPr>
        <w:t xml:space="preserve">Uniformity might result in </w:t>
      </w:r>
      <w:r w:rsidR="003278B0" w:rsidRPr="002D1C9E">
        <w:rPr>
          <w:noProof/>
          <w:szCs w:val="22"/>
        </w:rPr>
        <w:t>greater</w:t>
      </w:r>
      <w:r w:rsidR="003278B0">
        <w:rPr>
          <w:szCs w:val="22"/>
        </w:rPr>
        <w:t xml:space="preserve"> benefit from a network effect, just as telephones and internet access are more valuable the </w:t>
      </w:r>
      <w:r w:rsidR="0073399D">
        <w:rPr>
          <w:szCs w:val="22"/>
        </w:rPr>
        <w:t>greater the number of</w:t>
      </w:r>
      <w:r w:rsidR="003278B0">
        <w:rPr>
          <w:szCs w:val="22"/>
        </w:rPr>
        <w:t xml:space="preserve"> </w:t>
      </w:r>
      <w:r w:rsidR="003278B0">
        <w:rPr>
          <w:i/>
          <w:szCs w:val="22"/>
        </w:rPr>
        <w:t xml:space="preserve">other </w:t>
      </w:r>
      <w:r w:rsidR="003278B0" w:rsidRPr="00816F73">
        <w:rPr>
          <w:szCs w:val="22"/>
        </w:rPr>
        <w:t>people</w:t>
      </w:r>
      <w:r w:rsidR="003278B0" w:rsidRPr="0073399D">
        <w:rPr>
          <w:szCs w:val="22"/>
        </w:rPr>
        <w:t xml:space="preserve"> with</w:t>
      </w:r>
      <w:r w:rsidR="003278B0">
        <w:rPr>
          <w:szCs w:val="22"/>
        </w:rPr>
        <w:t xml:space="preserve"> </w:t>
      </w:r>
      <w:r w:rsidR="003278B0" w:rsidRPr="002D1C9E">
        <w:rPr>
          <w:noProof/>
          <w:szCs w:val="22"/>
        </w:rPr>
        <w:t>telephones</w:t>
      </w:r>
      <w:r w:rsidR="003278B0" w:rsidRPr="00816F73">
        <w:rPr>
          <w:szCs w:val="22"/>
        </w:rPr>
        <w:t xml:space="preserve"> or internet access</w:t>
      </w:r>
      <w:r w:rsidR="003278B0">
        <w:rPr>
          <w:szCs w:val="22"/>
        </w:rPr>
        <w:t>.</w:t>
      </w:r>
      <w:r w:rsidR="001178FC">
        <w:rPr>
          <w:szCs w:val="22"/>
        </w:rPr>
        <w:t xml:space="preserve"> </w:t>
      </w:r>
      <w:r w:rsidR="001178FC">
        <w:rPr>
          <w:szCs w:val="22"/>
        </w:rPr>
        <w:fldChar w:fldCharType="begin"/>
      </w:r>
      <w:r w:rsidR="009C01E3">
        <w:rPr>
          <w:szCs w:val="22"/>
        </w:rPr>
        <w:instrText xml:space="preserve"> ADDIN ZOTERO_ITEM CSL_CITATION {"citationID":"ysAcNA5L","properties":{"formattedCitation":"(Banton 2020)","plainCitation":"(Banton 2020)","noteIndex":20},"citationItems":[{"id":20371,"uris":["http://zotero.org/users/4539975/items/2URBIJ6H"],"uri":["http://zotero.org/users/4539975/items/2URBIJ6H"],"itemData":{"id":20371,"type":"webpage","abstract":"The network effect is a phenomenon whereby a good or service becomes more valuable when it is used by more people.","container-title":"Investopedia","language":"en","title":"Understanding the Network Effect","URL":"https://www.investopedia.com/terms/n/network-effect.asp","author":[{"family":"Banton","given":"Caroline"}],"accessed":{"date-parts":[["2020",12,24]]},"issued":{"date-parts":[["2020",12,1]]}}}],"schema":"https://github.com/citation-style-language/schema/raw/master/csl-citation.json"} </w:instrText>
      </w:r>
      <w:r w:rsidR="001178FC">
        <w:rPr>
          <w:szCs w:val="22"/>
        </w:rPr>
        <w:fldChar w:fldCharType="separate"/>
      </w:r>
      <w:r w:rsidR="001178FC" w:rsidRPr="001178FC">
        <w:t>(Banton 2020)</w:t>
      </w:r>
      <w:r w:rsidR="001178FC">
        <w:rPr>
          <w:szCs w:val="22"/>
        </w:rPr>
        <w:fldChar w:fldCharType="end"/>
      </w:r>
      <w:r w:rsidR="003278B0">
        <w:rPr>
          <w:szCs w:val="22"/>
        </w:rPr>
        <w:t xml:space="preserve"> </w:t>
      </w:r>
    </w:p>
  </w:footnote>
  <w:footnote w:id="21">
    <w:p w14:paraId="6420A490" w14:textId="12AFF9BC" w:rsidR="00513867" w:rsidRDefault="00513867" w:rsidP="00F832D8">
      <w:pPr>
        <w:pStyle w:val="FootnoteText"/>
      </w:pPr>
      <w:r w:rsidRPr="000236B8">
        <w:rPr>
          <w:rStyle w:val="FootnoteReference"/>
        </w:rPr>
        <w:footnoteRef/>
      </w:r>
      <w:r>
        <w:t xml:space="preserve"> See </w:t>
      </w:r>
      <w:r>
        <w:fldChar w:fldCharType="begin"/>
      </w:r>
      <w:r w:rsidR="009C01E3">
        <w:instrText xml:space="preserve"> ADDIN ZOTERO_ITEM CSL_CITATION {"citationID":"SF5oM0it","properties":{"custom":"(Adams 1987, 2010, especially chapters 10 and 11)","formattedCitation":"(Adams 1987, 2010, especially chapters 10 and 11)","plainCitation":"(Adams 1987, 2010, especially chapters 10 and 11)","dontUpdate":true,"noteIndex":21},"citationItems":[{"id":17276,"uris":["http://zotero.org/users/4539975/items/79SKXQ44"],"uri":["http://zotero.org/users/4539975/items/79SKXQ44"],"itemData":{"id":17276,"type":"article-journal","container-title":"Faith and Philosophy","DOI":"10.5840/faithphil19874343","ISSN":"0739-7046","issue":"3","page":"262-275","source":"Crossref","title":"Divine Commands and the Social Nature of Obligation","title-short":"Divine Commands and the Social Nature of Obligation","URL":"http://www.pdcnet.org/oom/service?url_ver=Z39.88-2004&amp;rft_val_fmt=&amp;rft.imuse_id=faithphil_1987_0004_0003_0262_0275&amp;svc_id=info:www.pdcnet.org/collection","volume":"4","author":[{"family":"Adams","given":"Robert Merrihew"}],"accessed":{"date-parts":[["2018",7,30]]},"issued":{"date-parts":[["1987"]]}},"label":"page"},{"id":17614,"uris":["http://zotero.org/users/4539975/items/X5G55IU7"],"uri":["http://zotero.org/users/4539975/items/X5G55IU7"],"itemData":{"id":17614,"type":"book","event-place":"Oxford","ISBN":"978-0-19-515371-2","language":"English","note":"OCLC: 731273137","publisher":"Oxford University Press","publisher-place":"Oxford","source":"Open WorldCat","title":"Finite and infinite goods: a framework for ethics","title-short":"Finite and infinite goods","author":[{"family":"Adams","given":"Robert Merrihew"}],"issued":{"date-parts":[["2010"]]}},"label":"page"}],"schema":"https://github.com/citation-style-language/schema/raw/master/csl-citation.json"} </w:instrText>
      </w:r>
      <w:r>
        <w:fldChar w:fldCharType="separate"/>
      </w:r>
      <w:r w:rsidRPr="005F1988">
        <w:t>Adams 1987, 2010, especially chapters 10 and 11</w:t>
      </w:r>
      <w:r>
        <w:fldChar w:fldCharType="end"/>
      </w:r>
      <w:r>
        <w:t>. “Others” should be understood to include institutions.</w:t>
      </w:r>
    </w:p>
  </w:footnote>
  <w:footnote w:id="22">
    <w:p w14:paraId="516C1FC3" w14:textId="726C2387" w:rsidR="00513867" w:rsidRDefault="00513867" w:rsidP="009A4BB6">
      <w:pPr>
        <w:pStyle w:val="FootnoteText"/>
      </w:pPr>
      <w:r w:rsidRPr="000236B8">
        <w:rPr>
          <w:rStyle w:val="FootnoteReference"/>
        </w:rPr>
        <w:footnoteRef/>
      </w:r>
      <w:r>
        <w:t xml:space="preserve"> There is less interest </w:t>
      </w:r>
      <w:r w:rsidR="00BE5CF6">
        <w:t xml:space="preserve">in </w:t>
      </w:r>
      <w:r>
        <w:t xml:space="preserve">a </w:t>
      </w:r>
      <w:r w:rsidRPr="009A4BB6">
        <w:rPr>
          <w:i/>
          <w:iCs/>
        </w:rPr>
        <w:t xml:space="preserve">social accountability </w:t>
      </w:r>
      <w:r>
        <w:t>version</w:t>
      </w:r>
      <w:r w:rsidR="005845F5">
        <w:t xml:space="preserve"> according to </w:t>
      </w:r>
      <w:r>
        <w:t xml:space="preserve">which a condition for the reality of obligation is the existence of someone able to censure or hold accountable those who violate the obligation. Murphy suggests that “[t]o account for the social element, we need to know who it is that has the power to hold humans (universally!) subject to censure for failing to perform their moral obligations.” </w:t>
      </w:r>
      <w:r>
        <w:fldChar w:fldCharType="begin"/>
      </w:r>
      <w:r w:rsidR="009C01E3">
        <w:instrText xml:space="preserve"> ADDIN ZOTERO_ITEM CSL_CITATION {"citationID":"AiLzDRw4","properties":{"custom":"(2009, 129)","formattedCitation":"(2009, 129)","plainCitation":"(2009, 129)","noteIndex":22},"citationItems":[{"id":17817,"uris":["http://zotero.org/users/4539975/items/7IKFZ7R9"],"uri":["http://zotero.org/users/4539975/items/7IKFZ7R9"],"itemData":{"id":17817,"type":"chapter","container-title":"Is Goodness without God Good Enough?","event-place":"Lanham,  MD","page":"117-131","publisher":"Rowman &amp; Littlefield Publishers","publisher-place":"Lanham,  MD","title":"Theism, Atheism, and the Explanation of Moral Value","author":[{"family":"Murphy","given":"Mark C."}],"editor":[{"family":"Garcia","given":"Robert K."},{"family":"King","given":"Nathan L."}],"issued":{"date-parts":[["2009"]]}},"locator":"129","label":"page"}],"schema":"https://github.com/citation-style-language/schema/raw/master/csl-citation.json"} </w:instrText>
      </w:r>
      <w:r>
        <w:fldChar w:fldCharType="separate"/>
      </w:r>
      <w:r w:rsidR="003D5E2E" w:rsidRPr="003D5E2E">
        <w:t>(2009, 129)</w:t>
      </w:r>
      <w:r>
        <w:fldChar w:fldCharType="end"/>
      </w:r>
      <w:r>
        <w:t xml:space="preserve"> If he </w:t>
      </w:r>
      <w:r w:rsidR="00F33963">
        <w:t>holds</w:t>
      </w:r>
      <w:r>
        <w:t xml:space="preserve"> that obligation depends on </w:t>
      </w:r>
      <w:r w:rsidR="00BE5CF6">
        <w:t>someone having the universal power</w:t>
      </w:r>
      <w:r>
        <w:t xml:space="preserve"> to censure or hold wrongdoers accountable, the question can be pressed whether the censure (etc.) </w:t>
      </w:r>
      <w:r w:rsidR="008167FD">
        <w:t>would be</w:t>
      </w:r>
      <w:r>
        <w:t xml:space="preserve"> justified or not. If not, then there are no violated obligations, and if censure</w:t>
      </w:r>
      <w:r w:rsidR="008167FD">
        <w:t xml:space="preserve"> would be </w:t>
      </w:r>
      <w:r>
        <w:t xml:space="preserve">justified, there are already violated moral obligations, so the reality </w:t>
      </w:r>
      <w:r w:rsidR="00855C36">
        <w:t xml:space="preserve">of obligations </w:t>
      </w:r>
      <w:r>
        <w:t xml:space="preserve">cannot depend upon the possibility of censure. </w:t>
      </w:r>
    </w:p>
  </w:footnote>
  <w:footnote w:id="23">
    <w:p w14:paraId="0CDAA402" w14:textId="22F2ECE2" w:rsidR="00513867" w:rsidRPr="00424ECC" w:rsidRDefault="00513867" w:rsidP="00461F92">
      <w:pPr>
        <w:pStyle w:val="FootnoteText"/>
      </w:pPr>
      <w:r w:rsidRPr="000236B8">
        <w:rPr>
          <w:rStyle w:val="FootnoteReference"/>
        </w:rPr>
        <w:footnoteRef/>
      </w:r>
      <w:r>
        <w:t xml:space="preserve"> A </w:t>
      </w:r>
      <w:r>
        <w:rPr>
          <w:i/>
          <w:iCs/>
        </w:rPr>
        <w:t xml:space="preserve">crude </w:t>
      </w:r>
      <w:r>
        <w:t xml:space="preserve">social demand version faces much the same problems as a crude DCT. Social demands may be arbitrary, absent when needed, evil, or in need of support which cannot be supplied by other social demands. If </w:t>
      </w:r>
      <w:r>
        <w:rPr>
          <w:i/>
          <w:iCs/>
        </w:rPr>
        <w:t xml:space="preserve">either </w:t>
      </w:r>
      <w:r>
        <w:t xml:space="preserve">the commands of a loving God </w:t>
      </w:r>
      <w:r w:rsidRPr="00446039">
        <w:rPr>
          <w:i/>
          <w:iCs/>
        </w:rPr>
        <w:t>or</w:t>
      </w:r>
      <w:r>
        <w:t xml:space="preserve"> the commands of an ideal observer will serve to repair the weaknesses of the crude DCT, it is plausible that the </w:t>
      </w:r>
      <w:r>
        <w:rPr>
          <w:i/>
          <w:iCs/>
        </w:rPr>
        <w:t xml:space="preserve">same </w:t>
      </w:r>
      <w:r>
        <w:t xml:space="preserve">theoretical posits will, </w:t>
      </w:r>
      <w:r>
        <w:rPr>
          <w:i/>
          <w:iCs/>
        </w:rPr>
        <w:t>mutatis mutandis</w:t>
      </w:r>
      <w:r>
        <w:t xml:space="preserve">, </w:t>
      </w:r>
      <w:r w:rsidRPr="00EC062C">
        <w:t xml:space="preserve">serve to </w:t>
      </w:r>
      <w:r>
        <w:t xml:space="preserve">repair the weaknesses of the crude social demand </w:t>
      </w:r>
      <w:r w:rsidR="00BE3411">
        <w:t>version</w:t>
      </w:r>
      <w:r>
        <w:t xml:space="preserve">. Working out the details is a project for another time. </w:t>
      </w:r>
    </w:p>
  </w:footnote>
  <w:footnote w:id="24">
    <w:p w14:paraId="7870A57D" w14:textId="2EDD2496" w:rsidR="00513867" w:rsidRPr="00B337B9" w:rsidRDefault="00513867" w:rsidP="002E44FD">
      <w:pPr>
        <w:pStyle w:val="FootnoteText"/>
      </w:pPr>
      <w:r w:rsidRPr="000236B8">
        <w:rPr>
          <w:rStyle w:val="FootnoteReference"/>
        </w:rPr>
        <w:footnoteRef/>
      </w:r>
      <w:r>
        <w:t xml:space="preserve"> I do not mean that only </w:t>
      </w:r>
      <w:r>
        <w:rPr>
          <w:i/>
          <w:iCs/>
        </w:rPr>
        <w:t xml:space="preserve">individual </w:t>
      </w:r>
      <w:r>
        <w:t>humans</w:t>
      </w:r>
      <w:r w:rsidR="001676DA">
        <w:t xml:space="preserve"> or </w:t>
      </w:r>
      <w:r>
        <w:t xml:space="preserve">animals </w:t>
      </w:r>
      <w:r w:rsidR="006306EC">
        <w:t xml:space="preserve">can participate </w:t>
      </w:r>
      <w:r w:rsidR="002E44FD">
        <w:t xml:space="preserve">as natural parties </w:t>
      </w:r>
      <w:r w:rsidR="006306EC">
        <w:t>in social relations</w:t>
      </w:r>
      <w:r w:rsidR="002E44FD">
        <w:t xml:space="preserve"> with us</w:t>
      </w:r>
      <w:r>
        <w:t>. There may be groups, aggregates, institutions, etc., that can plausibly participate</w:t>
      </w:r>
      <w:r w:rsidR="002E44FD">
        <w:t xml:space="preserve"> with us </w:t>
      </w:r>
      <w:r>
        <w:t>and make demands of us.</w:t>
      </w:r>
      <w:r w:rsidR="00A46DB0">
        <w:t xml:space="preserve"> </w:t>
      </w:r>
      <w:r w:rsidR="004C3EB0">
        <w:t xml:space="preserve">Among natural parties, </w:t>
      </w:r>
      <w:r w:rsidR="00DA5421">
        <w:t xml:space="preserve">I also mean to </w:t>
      </w:r>
      <w:r w:rsidR="004C3EB0">
        <w:t xml:space="preserve">allow for </w:t>
      </w:r>
      <w:r w:rsidR="001178FC">
        <w:t xml:space="preserve">other possible </w:t>
      </w:r>
      <w:r w:rsidR="00DA5421">
        <w:t>social partners and demanders, such as intelligent extraterrestrials.</w:t>
      </w:r>
    </w:p>
  </w:footnote>
  <w:footnote w:id="25">
    <w:p w14:paraId="5D7EABD2" w14:textId="2CB49C53" w:rsidR="009828FF" w:rsidRDefault="009828FF">
      <w:pPr>
        <w:pStyle w:val="FootnoteText"/>
      </w:pPr>
      <w:r w:rsidRPr="000236B8">
        <w:rPr>
          <w:rStyle w:val="FootnoteReference"/>
        </w:rPr>
        <w:footnoteRef/>
      </w:r>
      <w:r>
        <w:t xml:space="preserve"> I take “someone” to range over individuals, groups, organizations, institutions, and collectivities. </w:t>
      </w:r>
    </w:p>
  </w:footnote>
  <w:footnote w:id="26">
    <w:p w14:paraId="2E5EE5E0" w14:textId="77777777" w:rsidR="00513867" w:rsidRDefault="00513867">
      <w:pPr>
        <w:pStyle w:val="FootnoteText"/>
      </w:pPr>
      <w:r w:rsidRPr="000236B8">
        <w:rPr>
          <w:rStyle w:val="FootnoteReference"/>
        </w:rPr>
        <w:footnoteRef/>
      </w:r>
      <w:r>
        <w:t xml:space="preserve"> There might be partial dependence, given facts about what God creates. Evans writes:</w:t>
      </w:r>
    </w:p>
    <w:p w14:paraId="09A58FA1" w14:textId="77777777" w:rsidR="00513867" w:rsidRDefault="00513867" w:rsidP="002A7582">
      <w:pPr>
        <w:pStyle w:val="Quotations"/>
        <w:spacing w:line="240" w:lineRule="auto"/>
        <w:rPr>
          <w:sz w:val="20"/>
          <w:szCs w:val="20"/>
        </w:rPr>
      </w:pPr>
    </w:p>
    <w:p w14:paraId="2F83D161" w14:textId="05C71284" w:rsidR="00513867" w:rsidRDefault="00513867" w:rsidP="002A7582">
      <w:pPr>
        <w:pStyle w:val="Quotations"/>
        <w:spacing w:line="240" w:lineRule="auto"/>
        <w:rPr>
          <w:sz w:val="20"/>
          <w:szCs w:val="20"/>
        </w:rPr>
      </w:pPr>
      <w:r w:rsidRPr="002A7582">
        <w:rPr>
          <w:sz w:val="20"/>
          <w:szCs w:val="20"/>
        </w:rPr>
        <w:t>On [one] reading of Aquinas, given the truths about the good, once God has decided to create a world in which the created objects, including humans, have the natures they have, then his commands for that world are determined. Of course God could have given humans different commands on such a view, but in order for him to do so, he would have to create different natures for some things, thereby changing what is good for them.</w:t>
      </w:r>
      <w:r>
        <w:rPr>
          <w:sz w:val="20"/>
          <w:szCs w:val="20"/>
        </w:rPr>
        <w:t xml:space="preserve"> </w:t>
      </w:r>
      <w:r>
        <w:rPr>
          <w:sz w:val="20"/>
          <w:szCs w:val="20"/>
        </w:rPr>
        <w:fldChar w:fldCharType="begin"/>
      </w:r>
      <w:r w:rsidR="009C01E3">
        <w:rPr>
          <w:sz w:val="20"/>
          <w:szCs w:val="20"/>
        </w:rPr>
        <w:instrText xml:space="preserve"> ADDIN ZOTERO_ITEM CSL_CITATION {"citationID":"WvoxBCDN","properties":{"custom":"(2014, 34)","formattedCitation":"(2014, 34)","plainCitation":"(2014, 34)","noteIndex":26},"citationItems":[{"id":17001,"uris":["http://zotero.org/users/4539975/items/RRW59SG8"],"uri":["http://zotero.org/users/4539975/items/RRW59SG8"],"itemData":{"id":17001,"type":"book","call-number":"BJ47 .E93 2014","event-place":"Oxford","ISBN":"978-0-19-871537-5","note":"OCLC: ocn868077556","number-of-pages":"199","publisher":"Oxford University Press","publisher-place":"Oxford","source":"Library of Congress ISBN","title":"God and moral obligation","author":[{"family":"Evans","given":"C. Stephen"}],"issued":{"date-parts":[["2014"]]}},"locator":"34","label":"page"}],"schema":"https://github.com/citation-style-language/schema/raw/master/csl-citation.json"} </w:instrText>
      </w:r>
      <w:r>
        <w:rPr>
          <w:sz w:val="20"/>
          <w:szCs w:val="20"/>
        </w:rPr>
        <w:fldChar w:fldCharType="separate"/>
      </w:r>
      <w:r w:rsidR="003D5E2E" w:rsidRPr="003D5E2E">
        <w:rPr>
          <w:sz w:val="20"/>
        </w:rPr>
        <w:t>(2014, 34)</w:t>
      </w:r>
      <w:r>
        <w:rPr>
          <w:sz w:val="20"/>
          <w:szCs w:val="20"/>
        </w:rPr>
        <w:fldChar w:fldCharType="end"/>
      </w:r>
    </w:p>
    <w:p w14:paraId="6F04516C" w14:textId="77777777" w:rsidR="00513867" w:rsidRPr="0000422D" w:rsidRDefault="00513867" w:rsidP="0000422D">
      <w:pPr>
        <w:spacing w:line="240" w:lineRule="auto"/>
      </w:pPr>
    </w:p>
    <w:p w14:paraId="13B49E9D" w14:textId="77777777" w:rsidR="00513867" w:rsidRPr="008D0C3C" w:rsidRDefault="00513867" w:rsidP="008D0C3C">
      <w:pPr>
        <w:spacing w:line="240" w:lineRule="auto"/>
        <w:ind w:firstLine="0"/>
        <w:rPr>
          <w:sz w:val="20"/>
          <w:szCs w:val="20"/>
        </w:rPr>
      </w:pPr>
      <w:r>
        <w:rPr>
          <w:sz w:val="20"/>
          <w:szCs w:val="20"/>
        </w:rPr>
        <w:t xml:space="preserve">Such dependence does not affect the current argument. What God would command will depend upon what he has chosen to create, and therefore upon what exists; what the omniscient ideal observer would command will depend upon knowing the same relevant facts about what exists. </w:t>
      </w:r>
    </w:p>
  </w:footnote>
  <w:footnote w:id="27">
    <w:p w14:paraId="78662840" w14:textId="7A1ACB4C" w:rsidR="00513867" w:rsidRPr="005D3BF0" w:rsidRDefault="00513867" w:rsidP="00C41194">
      <w:pPr>
        <w:pStyle w:val="FootnoteText"/>
        <w:rPr>
          <w:szCs w:val="20"/>
        </w:rPr>
      </w:pPr>
      <w:r w:rsidRPr="000236B8">
        <w:rPr>
          <w:rStyle w:val="FootnoteReference"/>
        </w:rPr>
        <w:footnoteRef/>
      </w:r>
      <w:r>
        <w:t xml:space="preserve"> </w:t>
      </w:r>
      <w:r w:rsidR="00D80F00">
        <w:rPr>
          <w:szCs w:val="20"/>
        </w:rPr>
        <w:t xml:space="preserve">I’ve </w:t>
      </w:r>
      <w:r w:rsidR="00F72735">
        <w:rPr>
          <w:szCs w:val="20"/>
        </w:rPr>
        <w:t xml:space="preserve">gratefully </w:t>
      </w:r>
      <w:r w:rsidR="00D80F00">
        <w:rPr>
          <w:szCs w:val="20"/>
        </w:rPr>
        <w:t>received</w:t>
      </w:r>
      <w:r w:rsidR="00F72735">
        <w:rPr>
          <w:szCs w:val="20"/>
        </w:rPr>
        <w:t xml:space="preserve"> </w:t>
      </w:r>
      <w:r w:rsidR="00504ACD">
        <w:rPr>
          <w:szCs w:val="20"/>
        </w:rPr>
        <w:t xml:space="preserve">help, </w:t>
      </w:r>
      <w:r w:rsidR="00F72735">
        <w:rPr>
          <w:szCs w:val="20"/>
        </w:rPr>
        <w:t xml:space="preserve">suggestions, comments, and encouragement from </w:t>
      </w:r>
      <w:r w:rsidR="00A73DA9">
        <w:rPr>
          <w:szCs w:val="20"/>
        </w:rPr>
        <w:t xml:space="preserve">Billy Baird, Frederick Choo, Gayle Dean, </w:t>
      </w:r>
      <w:r w:rsidR="00C77BE2">
        <w:rPr>
          <w:szCs w:val="20"/>
        </w:rPr>
        <w:t xml:space="preserve">Keith Green, </w:t>
      </w:r>
      <w:r w:rsidR="00F72735">
        <w:rPr>
          <w:szCs w:val="20"/>
        </w:rPr>
        <w:t>Carter McCain, Nathan Nobis,</w:t>
      </w:r>
      <w:r w:rsidR="007113A2">
        <w:rPr>
          <w:szCs w:val="20"/>
        </w:rPr>
        <w:t xml:space="preserve"> </w:t>
      </w:r>
      <w:r w:rsidR="00504ACD">
        <w:rPr>
          <w:szCs w:val="20"/>
        </w:rPr>
        <w:t xml:space="preserve">Charles Taliaferro, </w:t>
      </w:r>
      <w:r w:rsidR="00A73DA9">
        <w:rPr>
          <w:szCs w:val="20"/>
        </w:rPr>
        <w:t>Wade Tisthammer</w:t>
      </w:r>
      <w:r w:rsidR="007113A2">
        <w:rPr>
          <w:szCs w:val="20"/>
        </w:rPr>
        <w:t>, and Jamie Watson</w:t>
      </w:r>
      <w:r w:rsidRPr="005D3BF0">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474961"/>
      <w:docPartObj>
        <w:docPartGallery w:val="Page Numbers (Top of Page)"/>
        <w:docPartUnique/>
      </w:docPartObj>
    </w:sdtPr>
    <w:sdtEndPr>
      <w:rPr>
        <w:noProof/>
      </w:rPr>
    </w:sdtEndPr>
    <w:sdtContent>
      <w:p w14:paraId="36BCB280" w14:textId="77777777" w:rsidR="00513867" w:rsidRDefault="00513867" w:rsidP="002C5FE1">
        <w:pPr>
          <w:pStyle w:val="Header"/>
          <w:jc w:val="right"/>
        </w:pPr>
        <w:r>
          <w:fldChar w:fldCharType="begin"/>
        </w:r>
        <w:r>
          <w:instrText xml:space="preserve"> PAGE   \* MERGEFORMAT </w:instrText>
        </w:r>
        <w:r>
          <w:fldChar w:fldCharType="separate"/>
        </w:r>
        <w:r>
          <w:rPr>
            <w:noProof/>
          </w:rPr>
          <w:t>23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76"/>
    <w:multiLevelType w:val="hybridMultilevel"/>
    <w:tmpl w:val="ECDA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D38A8"/>
    <w:multiLevelType w:val="hybridMultilevel"/>
    <w:tmpl w:val="66D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C018F"/>
    <w:multiLevelType w:val="hybridMultilevel"/>
    <w:tmpl w:val="40021B58"/>
    <w:lvl w:ilvl="0" w:tplc="8F9002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A14EA"/>
    <w:multiLevelType w:val="hybridMultilevel"/>
    <w:tmpl w:val="D5641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D62B9"/>
    <w:multiLevelType w:val="hybridMultilevel"/>
    <w:tmpl w:val="5540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37B10"/>
    <w:multiLevelType w:val="hybridMultilevel"/>
    <w:tmpl w:val="43EE86F8"/>
    <w:lvl w:ilvl="0" w:tplc="334A0474">
      <w:start w:val="1"/>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51AE6"/>
    <w:multiLevelType w:val="hybridMultilevel"/>
    <w:tmpl w:val="38D0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702CE"/>
    <w:multiLevelType w:val="hybridMultilevel"/>
    <w:tmpl w:val="960A84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6B25BF"/>
    <w:multiLevelType w:val="multilevel"/>
    <w:tmpl w:val="436B25B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49F87A62"/>
    <w:multiLevelType w:val="hybridMultilevel"/>
    <w:tmpl w:val="E7FA0904"/>
    <w:lvl w:ilvl="0" w:tplc="3D265406">
      <w:start w:val="1"/>
      <w:numFmt w:val="upperRoman"/>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801D9B"/>
    <w:multiLevelType w:val="hybridMultilevel"/>
    <w:tmpl w:val="E2B25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447DA2"/>
    <w:multiLevelType w:val="multilevel"/>
    <w:tmpl w:val="58447D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15:restartNumberingAfterBreak="0">
    <w:nsid w:val="5CC06C66"/>
    <w:multiLevelType w:val="multilevel"/>
    <w:tmpl w:val="5CC06C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5F3134B2"/>
    <w:multiLevelType w:val="hybridMultilevel"/>
    <w:tmpl w:val="B84A9AC2"/>
    <w:lvl w:ilvl="0" w:tplc="7FEAA5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B52FEE"/>
    <w:multiLevelType w:val="multilevel"/>
    <w:tmpl w:val="D0EC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2E194C"/>
    <w:multiLevelType w:val="hybridMultilevel"/>
    <w:tmpl w:val="59906AB8"/>
    <w:lvl w:ilvl="0" w:tplc="87B490F6">
      <w:start w:val="1"/>
      <w:numFmt w:val="upperRoman"/>
      <w:suff w:val="nothing"/>
      <w:lvlText w:val="%1."/>
      <w:lvlJc w:val="left"/>
      <w:pPr>
        <w:ind w:left="720" w:firstLine="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7C455F"/>
    <w:multiLevelType w:val="hybridMultilevel"/>
    <w:tmpl w:val="71007C90"/>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B37F0"/>
    <w:multiLevelType w:val="hybridMultilevel"/>
    <w:tmpl w:val="2D848EA2"/>
    <w:lvl w:ilvl="0" w:tplc="FD94C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080AB6"/>
    <w:multiLevelType w:val="hybridMultilevel"/>
    <w:tmpl w:val="71369A6A"/>
    <w:lvl w:ilvl="0" w:tplc="0E203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1F228F"/>
    <w:multiLevelType w:val="hybridMultilevel"/>
    <w:tmpl w:val="1D940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628894">
    <w:abstractNumId w:val="11"/>
  </w:num>
  <w:num w:numId="2" w16cid:durableId="426733118">
    <w:abstractNumId w:val="12"/>
  </w:num>
  <w:num w:numId="3" w16cid:durableId="561213505">
    <w:abstractNumId w:val="8"/>
  </w:num>
  <w:num w:numId="4" w16cid:durableId="933199194">
    <w:abstractNumId w:val="14"/>
  </w:num>
  <w:num w:numId="5" w16cid:durableId="99112375">
    <w:abstractNumId w:val="2"/>
  </w:num>
  <w:num w:numId="6" w16cid:durableId="464743131">
    <w:abstractNumId w:val="16"/>
  </w:num>
  <w:num w:numId="7" w16cid:durableId="134228121">
    <w:abstractNumId w:val="1"/>
  </w:num>
  <w:num w:numId="8" w16cid:durableId="33115675">
    <w:abstractNumId w:val="7"/>
  </w:num>
  <w:num w:numId="9" w16cid:durableId="1924218366">
    <w:abstractNumId w:val="17"/>
  </w:num>
  <w:num w:numId="10" w16cid:durableId="887300001">
    <w:abstractNumId w:val="10"/>
  </w:num>
  <w:num w:numId="11" w16cid:durableId="1957903690">
    <w:abstractNumId w:val="6"/>
  </w:num>
  <w:num w:numId="12" w16cid:durableId="737676914">
    <w:abstractNumId w:val="3"/>
  </w:num>
  <w:num w:numId="13" w16cid:durableId="1533299876">
    <w:abstractNumId w:val="0"/>
  </w:num>
  <w:num w:numId="14" w16cid:durableId="235942948">
    <w:abstractNumId w:val="18"/>
  </w:num>
  <w:num w:numId="15" w16cid:durableId="984814086">
    <w:abstractNumId w:val="15"/>
  </w:num>
  <w:num w:numId="16" w16cid:durableId="1407144510">
    <w:abstractNumId w:val="13"/>
  </w:num>
  <w:num w:numId="17" w16cid:durableId="1605729336">
    <w:abstractNumId w:val="5"/>
  </w:num>
  <w:num w:numId="18" w16cid:durableId="793401530">
    <w:abstractNumId w:val="9"/>
  </w:num>
  <w:num w:numId="19" w16cid:durableId="1008021500">
    <w:abstractNumId w:val="4"/>
  </w:num>
  <w:num w:numId="20" w16cid:durableId="11069265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bordersDoNotSurroundHeader/>
  <w:bordersDoNotSurroundFooter/>
  <w:proofState w:grammar="clean"/>
  <w:defaultTabStop w:val="720"/>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0NjCwtDQ1NTU2NzdS0lEKTi0uzszPAykwMjauBQBpa1P6LgAAAA=="/>
    <w:docVar w:name="dgnword-docGUID" w:val="{DB187366-4581-4A88-9E27-B1753BA87B28}"/>
    <w:docVar w:name="dgnword-eventsink" w:val="397811600"/>
  </w:docVars>
  <w:rsids>
    <w:rsidRoot w:val="005864C1"/>
    <w:rsid w:val="000000CC"/>
    <w:rsid w:val="000010A0"/>
    <w:rsid w:val="00001F4F"/>
    <w:rsid w:val="00002C71"/>
    <w:rsid w:val="00002D4B"/>
    <w:rsid w:val="0000338D"/>
    <w:rsid w:val="0000422D"/>
    <w:rsid w:val="00004437"/>
    <w:rsid w:val="00004BA4"/>
    <w:rsid w:val="00005009"/>
    <w:rsid w:val="000051C2"/>
    <w:rsid w:val="000052D0"/>
    <w:rsid w:val="00005A88"/>
    <w:rsid w:val="00006FFC"/>
    <w:rsid w:val="00007856"/>
    <w:rsid w:val="00011E82"/>
    <w:rsid w:val="0001203C"/>
    <w:rsid w:val="000129C2"/>
    <w:rsid w:val="0001315E"/>
    <w:rsid w:val="00015B4B"/>
    <w:rsid w:val="00016112"/>
    <w:rsid w:val="0001635E"/>
    <w:rsid w:val="0001698A"/>
    <w:rsid w:val="0001708F"/>
    <w:rsid w:val="0001766E"/>
    <w:rsid w:val="00017BF0"/>
    <w:rsid w:val="00017F55"/>
    <w:rsid w:val="000203CB"/>
    <w:rsid w:val="00020402"/>
    <w:rsid w:val="00020A45"/>
    <w:rsid w:val="0002108E"/>
    <w:rsid w:val="000219A1"/>
    <w:rsid w:val="00021C44"/>
    <w:rsid w:val="00022429"/>
    <w:rsid w:val="000227FC"/>
    <w:rsid w:val="0002364C"/>
    <w:rsid w:val="000236B8"/>
    <w:rsid w:val="00023C87"/>
    <w:rsid w:val="00024902"/>
    <w:rsid w:val="00024CCA"/>
    <w:rsid w:val="00024DDF"/>
    <w:rsid w:val="000257A8"/>
    <w:rsid w:val="00025AF9"/>
    <w:rsid w:val="00025BA2"/>
    <w:rsid w:val="000261C9"/>
    <w:rsid w:val="00026595"/>
    <w:rsid w:val="00026DF7"/>
    <w:rsid w:val="00030616"/>
    <w:rsid w:val="000318A7"/>
    <w:rsid w:val="00031F3A"/>
    <w:rsid w:val="0003225C"/>
    <w:rsid w:val="00032FBA"/>
    <w:rsid w:val="0003306E"/>
    <w:rsid w:val="00034CB0"/>
    <w:rsid w:val="0003521A"/>
    <w:rsid w:val="00036344"/>
    <w:rsid w:val="000364BA"/>
    <w:rsid w:val="000364F9"/>
    <w:rsid w:val="000365FE"/>
    <w:rsid w:val="00036B12"/>
    <w:rsid w:val="00036EB0"/>
    <w:rsid w:val="0003781E"/>
    <w:rsid w:val="00037FD5"/>
    <w:rsid w:val="000408FB"/>
    <w:rsid w:val="00040CF5"/>
    <w:rsid w:val="00040E59"/>
    <w:rsid w:val="000413F5"/>
    <w:rsid w:val="00041B0A"/>
    <w:rsid w:val="00043B8F"/>
    <w:rsid w:val="00043EE1"/>
    <w:rsid w:val="00044346"/>
    <w:rsid w:val="000443FC"/>
    <w:rsid w:val="00044467"/>
    <w:rsid w:val="00044756"/>
    <w:rsid w:val="00044EA6"/>
    <w:rsid w:val="000452EA"/>
    <w:rsid w:val="00045320"/>
    <w:rsid w:val="0004699A"/>
    <w:rsid w:val="00046DC9"/>
    <w:rsid w:val="00047DF3"/>
    <w:rsid w:val="0005144A"/>
    <w:rsid w:val="000517AF"/>
    <w:rsid w:val="0005226E"/>
    <w:rsid w:val="000523AB"/>
    <w:rsid w:val="00053884"/>
    <w:rsid w:val="000541BF"/>
    <w:rsid w:val="000553D5"/>
    <w:rsid w:val="00055FFA"/>
    <w:rsid w:val="00056437"/>
    <w:rsid w:val="00056850"/>
    <w:rsid w:val="00057F17"/>
    <w:rsid w:val="00060857"/>
    <w:rsid w:val="00060864"/>
    <w:rsid w:val="00060915"/>
    <w:rsid w:val="00060D6B"/>
    <w:rsid w:val="000610DC"/>
    <w:rsid w:val="00061C33"/>
    <w:rsid w:val="00061DF8"/>
    <w:rsid w:val="00062AA7"/>
    <w:rsid w:val="00062D1A"/>
    <w:rsid w:val="00066288"/>
    <w:rsid w:val="00066DC6"/>
    <w:rsid w:val="00067812"/>
    <w:rsid w:val="00067E27"/>
    <w:rsid w:val="00070313"/>
    <w:rsid w:val="00072136"/>
    <w:rsid w:val="000721F4"/>
    <w:rsid w:val="00072559"/>
    <w:rsid w:val="00072667"/>
    <w:rsid w:val="000734D6"/>
    <w:rsid w:val="0007384B"/>
    <w:rsid w:val="0007389B"/>
    <w:rsid w:val="000747E0"/>
    <w:rsid w:val="00074965"/>
    <w:rsid w:val="00075080"/>
    <w:rsid w:val="000750B6"/>
    <w:rsid w:val="000770C8"/>
    <w:rsid w:val="000815B8"/>
    <w:rsid w:val="00081FC7"/>
    <w:rsid w:val="0008235E"/>
    <w:rsid w:val="00082989"/>
    <w:rsid w:val="00082B56"/>
    <w:rsid w:val="0008378D"/>
    <w:rsid w:val="00084C8B"/>
    <w:rsid w:val="00084D75"/>
    <w:rsid w:val="000862D2"/>
    <w:rsid w:val="000909AA"/>
    <w:rsid w:val="000911C4"/>
    <w:rsid w:val="000929DA"/>
    <w:rsid w:val="000940CF"/>
    <w:rsid w:val="00095AB7"/>
    <w:rsid w:val="00095BE7"/>
    <w:rsid w:val="00095E75"/>
    <w:rsid w:val="00096221"/>
    <w:rsid w:val="00096818"/>
    <w:rsid w:val="00096EFB"/>
    <w:rsid w:val="00097816"/>
    <w:rsid w:val="00097993"/>
    <w:rsid w:val="000979C8"/>
    <w:rsid w:val="00097D21"/>
    <w:rsid w:val="000A0BF8"/>
    <w:rsid w:val="000A0E66"/>
    <w:rsid w:val="000A1021"/>
    <w:rsid w:val="000A21E3"/>
    <w:rsid w:val="000A252C"/>
    <w:rsid w:val="000A2E52"/>
    <w:rsid w:val="000A305B"/>
    <w:rsid w:val="000A3945"/>
    <w:rsid w:val="000A3C66"/>
    <w:rsid w:val="000A3D65"/>
    <w:rsid w:val="000A5889"/>
    <w:rsid w:val="000A589B"/>
    <w:rsid w:val="000A66DC"/>
    <w:rsid w:val="000A6A6B"/>
    <w:rsid w:val="000A7736"/>
    <w:rsid w:val="000B006E"/>
    <w:rsid w:val="000B043E"/>
    <w:rsid w:val="000B052E"/>
    <w:rsid w:val="000B07FF"/>
    <w:rsid w:val="000B1647"/>
    <w:rsid w:val="000B1E90"/>
    <w:rsid w:val="000B23A3"/>
    <w:rsid w:val="000B3AB1"/>
    <w:rsid w:val="000B3E5E"/>
    <w:rsid w:val="000B4F1A"/>
    <w:rsid w:val="000B6369"/>
    <w:rsid w:val="000B65B7"/>
    <w:rsid w:val="000B6C86"/>
    <w:rsid w:val="000B6EB7"/>
    <w:rsid w:val="000B793C"/>
    <w:rsid w:val="000B7F19"/>
    <w:rsid w:val="000C0717"/>
    <w:rsid w:val="000C0D18"/>
    <w:rsid w:val="000C0DF2"/>
    <w:rsid w:val="000C181D"/>
    <w:rsid w:val="000C1D8E"/>
    <w:rsid w:val="000C3775"/>
    <w:rsid w:val="000C48DE"/>
    <w:rsid w:val="000C4E31"/>
    <w:rsid w:val="000C4E93"/>
    <w:rsid w:val="000C52B9"/>
    <w:rsid w:val="000C585F"/>
    <w:rsid w:val="000C7BBB"/>
    <w:rsid w:val="000D0367"/>
    <w:rsid w:val="000D147D"/>
    <w:rsid w:val="000D2651"/>
    <w:rsid w:val="000D2ED1"/>
    <w:rsid w:val="000D2F44"/>
    <w:rsid w:val="000D31C4"/>
    <w:rsid w:val="000D32AB"/>
    <w:rsid w:val="000D32E9"/>
    <w:rsid w:val="000D39A4"/>
    <w:rsid w:val="000D4087"/>
    <w:rsid w:val="000D44C6"/>
    <w:rsid w:val="000D4683"/>
    <w:rsid w:val="000D469A"/>
    <w:rsid w:val="000D6643"/>
    <w:rsid w:val="000D6A25"/>
    <w:rsid w:val="000D747C"/>
    <w:rsid w:val="000D7B0B"/>
    <w:rsid w:val="000D7B6D"/>
    <w:rsid w:val="000E0024"/>
    <w:rsid w:val="000E0389"/>
    <w:rsid w:val="000E0713"/>
    <w:rsid w:val="000E0DDD"/>
    <w:rsid w:val="000E12E3"/>
    <w:rsid w:val="000E169A"/>
    <w:rsid w:val="000E2C07"/>
    <w:rsid w:val="000E2D09"/>
    <w:rsid w:val="000E3084"/>
    <w:rsid w:val="000E347A"/>
    <w:rsid w:val="000E39E5"/>
    <w:rsid w:val="000E4BB0"/>
    <w:rsid w:val="000E54C5"/>
    <w:rsid w:val="000E6B4A"/>
    <w:rsid w:val="000E79F1"/>
    <w:rsid w:val="000E7A45"/>
    <w:rsid w:val="000F08A7"/>
    <w:rsid w:val="000F1113"/>
    <w:rsid w:val="000F1EA3"/>
    <w:rsid w:val="000F2363"/>
    <w:rsid w:val="000F3EDF"/>
    <w:rsid w:val="000F40DF"/>
    <w:rsid w:val="000F451D"/>
    <w:rsid w:val="000F452E"/>
    <w:rsid w:val="000F59B5"/>
    <w:rsid w:val="000F64A7"/>
    <w:rsid w:val="000F7161"/>
    <w:rsid w:val="000F78A9"/>
    <w:rsid w:val="00100B84"/>
    <w:rsid w:val="00101435"/>
    <w:rsid w:val="00101795"/>
    <w:rsid w:val="00102085"/>
    <w:rsid w:val="00102864"/>
    <w:rsid w:val="00102BDA"/>
    <w:rsid w:val="00102E7D"/>
    <w:rsid w:val="00102FCC"/>
    <w:rsid w:val="00103009"/>
    <w:rsid w:val="00103335"/>
    <w:rsid w:val="001037D5"/>
    <w:rsid w:val="001037D9"/>
    <w:rsid w:val="00104D0F"/>
    <w:rsid w:val="001051C6"/>
    <w:rsid w:val="0010576F"/>
    <w:rsid w:val="00107445"/>
    <w:rsid w:val="001103C3"/>
    <w:rsid w:val="001108F7"/>
    <w:rsid w:val="00110D2B"/>
    <w:rsid w:val="00111E56"/>
    <w:rsid w:val="00114776"/>
    <w:rsid w:val="00114B53"/>
    <w:rsid w:val="00114E15"/>
    <w:rsid w:val="0011553A"/>
    <w:rsid w:val="00115951"/>
    <w:rsid w:val="00116360"/>
    <w:rsid w:val="00116E85"/>
    <w:rsid w:val="001178FC"/>
    <w:rsid w:val="0012047A"/>
    <w:rsid w:val="00120587"/>
    <w:rsid w:val="00120A27"/>
    <w:rsid w:val="001211C8"/>
    <w:rsid w:val="00121C9D"/>
    <w:rsid w:val="00121D5E"/>
    <w:rsid w:val="00121D95"/>
    <w:rsid w:val="00122958"/>
    <w:rsid w:val="00122EFE"/>
    <w:rsid w:val="00123253"/>
    <w:rsid w:val="0012368C"/>
    <w:rsid w:val="00123ACE"/>
    <w:rsid w:val="00123F55"/>
    <w:rsid w:val="0012555F"/>
    <w:rsid w:val="00125807"/>
    <w:rsid w:val="00125CFC"/>
    <w:rsid w:val="001261CA"/>
    <w:rsid w:val="0012682F"/>
    <w:rsid w:val="00127C11"/>
    <w:rsid w:val="00127F7C"/>
    <w:rsid w:val="00130EAD"/>
    <w:rsid w:val="00131013"/>
    <w:rsid w:val="00133DC2"/>
    <w:rsid w:val="0013468E"/>
    <w:rsid w:val="00134848"/>
    <w:rsid w:val="00134B99"/>
    <w:rsid w:val="00134DE3"/>
    <w:rsid w:val="001357E0"/>
    <w:rsid w:val="00136115"/>
    <w:rsid w:val="00136193"/>
    <w:rsid w:val="001361EE"/>
    <w:rsid w:val="00136889"/>
    <w:rsid w:val="001368AA"/>
    <w:rsid w:val="00136C9F"/>
    <w:rsid w:val="0013734F"/>
    <w:rsid w:val="00140776"/>
    <w:rsid w:val="00140A4A"/>
    <w:rsid w:val="0014218B"/>
    <w:rsid w:val="00142B55"/>
    <w:rsid w:val="00142D16"/>
    <w:rsid w:val="00143191"/>
    <w:rsid w:val="00143307"/>
    <w:rsid w:val="001440B0"/>
    <w:rsid w:val="00144CE5"/>
    <w:rsid w:val="001462BC"/>
    <w:rsid w:val="001469A3"/>
    <w:rsid w:val="00146AB5"/>
    <w:rsid w:val="00146E24"/>
    <w:rsid w:val="00147106"/>
    <w:rsid w:val="00147249"/>
    <w:rsid w:val="00152D2C"/>
    <w:rsid w:val="001535CF"/>
    <w:rsid w:val="00153AC6"/>
    <w:rsid w:val="00153E28"/>
    <w:rsid w:val="001540E7"/>
    <w:rsid w:val="001542CE"/>
    <w:rsid w:val="00154BEB"/>
    <w:rsid w:val="00155015"/>
    <w:rsid w:val="00155B25"/>
    <w:rsid w:val="00155EA4"/>
    <w:rsid w:val="00157937"/>
    <w:rsid w:val="00160309"/>
    <w:rsid w:val="00160864"/>
    <w:rsid w:val="00160A9F"/>
    <w:rsid w:val="00161304"/>
    <w:rsid w:val="00161557"/>
    <w:rsid w:val="00161C7A"/>
    <w:rsid w:val="00162AC9"/>
    <w:rsid w:val="00163969"/>
    <w:rsid w:val="00165220"/>
    <w:rsid w:val="00165806"/>
    <w:rsid w:val="00165DF4"/>
    <w:rsid w:val="00166EF4"/>
    <w:rsid w:val="00166F22"/>
    <w:rsid w:val="00167132"/>
    <w:rsid w:val="00167260"/>
    <w:rsid w:val="00167515"/>
    <w:rsid w:val="001676DA"/>
    <w:rsid w:val="0017040E"/>
    <w:rsid w:val="00171807"/>
    <w:rsid w:val="00172873"/>
    <w:rsid w:val="00172DA9"/>
    <w:rsid w:val="00173414"/>
    <w:rsid w:val="00174F93"/>
    <w:rsid w:val="00174FA9"/>
    <w:rsid w:val="00175A0B"/>
    <w:rsid w:val="00176805"/>
    <w:rsid w:val="00176F08"/>
    <w:rsid w:val="00177745"/>
    <w:rsid w:val="00177E83"/>
    <w:rsid w:val="00177FFE"/>
    <w:rsid w:val="00180177"/>
    <w:rsid w:val="00180786"/>
    <w:rsid w:val="00180B3F"/>
    <w:rsid w:val="00180EE4"/>
    <w:rsid w:val="00181751"/>
    <w:rsid w:val="0018328E"/>
    <w:rsid w:val="001832AE"/>
    <w:rsid w:val="00185FA8"/>
    <w:rsid w:val="0018629D"/>
    <w:rsid w:val="001871F4"/>
    <w:rsid w:val="00187D25"/>
    <w:rsid w:val="00187D8D"/>
    <w:rsid w:val="00187F2B"/>
    <w:rsid w:val="001900A4"/>
    <w:rsid w:val="00191432"/>
    <w:rsid w:val="00192455"/>
    <w:rsid w:val="0019334E"/>
    <w:rsid w:val="00193707"/>
    <w:rsid w:val="00193C7C"/>
    <w:rsid w:val="00195159"/>
    <w:rsid w:val="001956D4"/>
    <w:rsid w:val="001968CB"/>
    <w:rsid w:val="00196992"/>
    <w:rsid w:val="00196ECD"/>
    <w:rsid w:val="00197497"/>
    <w:rsid w:val="001A0088"/>
    <w:rsid w:val="001A0306"/>
    <w:rsid w:val="001A0D54"/>
    <w:rsid w:val="001A1364"/>
    <w:rsid w:val="001A1701"/>
    <w:rsid w:val="001A189B"/>
    <w:rsid w:val="001A1C9E"/>
    <w:rsid w:val="001A22BF"/>
    <w:rsid w:val="001A2B9C"/>
    <w:rsid w:val="001A2E2E"/>
    <w:rsid w:val="001A404A"/>
    <w:rsid w:val="001A4A3F"/>
    <w:rsid w:val="001A4EA5"/>
    <w:rsid w:val="001A7568"/>
    <w:rsid w:val="001A780D"/>
    <w:rsid w:val="001A7A37"/>
    <w:rsid w:val="001A7ADD"/>
    <w:rsid w:val="001B13C8"/>
    <w:rsid w:val="001B178F"/>
    <w:rsid w:val="001B23C4"/>
    <w:rsid w:val="001B2AA0"/>
    <w:rsid w:val="001B2F0E"/>
    <w:rsid w:val="001B46DB"/>
    <w:rsid w:val="001B5BBA"/>
    <w:rsid w:val="001B5EE6"/>
    <w:rsid w:val="001B6891"/>
    <w:rsid w:val="001C002D"/>
    <w:rsid w:val="001C0B5E"/>
    <w:rsid w:val="001C18B9"/>
    <w:rsid w:val="001C18FB"/>
    <w:rsid w:val="001C1F96"/>
    <w:rsid w:val="001C38D8"/>
    <w:rsid w:val="001C4818"/>
    <w:rsid w:val="001C574B"/>
    <w:rsid w:val="001C5800"/>
    <w:rsid w:val="001C64B7"/>
    <w:rsid w:val="001C690D"/>
    <w:rsid w:val="001C6E0C"/>
    <w:rsid w:val="001C7107"/>
    <w:rsid w:val="001C79FD"/>
    <w:rsid w:val="001D0612"/>
    <w:rsid w:val="001D069F"/>
    <w:rsid w:val="001D0B4F"/>
    <w:rsid w:val="001D0C60"/>
    <w:rsid w:val="001D0D86"/>
    <w:rsid w:val="001D1C7A"/>
    <w:rsid w:val="001D2205"/>
    <w:rsid w:val="001D2B47"/>
    <w:rsid w:val="001D38D1"/>
    <w:rsid w:val="001D3C4C"/>
    <w:rsid w:val="001D4CF1"/>
    <w:rsid w:val="001D581C"/>
    <w:rsid w:val="001D5F07"/>
    <w:rsid w:val="001D6712"/>
    <w:rsid w:val="001D696B"/>
    <w:rsid w:val="001D6D19"/>
    <w:rsid w:val="001D6DBC"/>
    <w:rsid w:val="001D6F44"/>
    <w:rsid w:val="001E0006"/>
    <w:rsid w:val="001E054D"/>
    <w:rsid w:val="001E0600"/>
    <w:rsid w:val="001E170E"/>
    <w:rsid w:val="001E3359"/>
    <w:rsid w:val="001E4A4C"/>
    <w:rsid w:val="001E5162"/>
    <w:rsid w:val="001E59AA"/>
    <w:rsid w:val="001E5F01"/>
    <w:rsid w:val="001E614C"/>
    <w:rsid w:val="001E6288"/>
    <w:rsid w:val="001E67D4"/>
    <w:rsid w:val="001F0DDC"/>
    <w:rsid w:val="001F1411"/>
    <w:rsid w:val="001F31C7"/>
    <w:rsid w:val="001F421A"/>
    <w:rsid w:val="001F47FD"/>
    <w:rsid w:val="001F4FD1"/>
    <w:rsid w:val="001F58DC"/>
    <w:rsid w:val="001F5F0C"/>
    <w:rsid w:val="001F6216"/>
    <w:rsid w:val="001F69CE"/>
    <w:rsid w:val="001F76C5"/>
    <w:rsid w:val="002004AA"/>
    <w:rsid w:val="00200C05"/>
    <w:rsid w:val="002016AE"/>
    <w:rsid w:val="00202A4B"/>
    <w:rsid w:val="0020364D"/>
    <w:rsid w:val="00203C0D"/>
    <w:rsid w:val="00203C7E"/>
    <w:rsid w:val="00203D27"/>
    <w:rsid w:val="00205304"/>
    <w:rsid w:val="002057B4"/>
    <w:rsid w:val="00205C6A"/>
    <w:rsid w:val="002110A4"/>
    <w:rsid w:val="00211656"/>
    <w:rsid w:val="00211917"/>
    <w:rsid w:val="00211921"/>
    <w:rsid w:val="00212846"/>
    <w:rsid w:val="00212F5A"/>
    <w:rsid w:val="00213160"/>
    <w:rsid w:val="00213AB4"/>
    <w:rsid w:val="00213DDB"/>
    <w:rsid w:val="00214A65"/>
    <w:rsid w:val="00215032"/>
    <w:rsid w:val="002158A3"/>
    <w:rsid w:val="002159E7"/>
    <w:rsid w:val="002164EB"/>
    <w:rsid w:val="00216810"/>
    <w:rsid w:val="0021690E"/>
    <w:rsid w:val="00216EFE"/>
    <w:rsid w:val="0022003F"/>
    <w:rsid w:val="002220E2"/>
    <w:rsid w:val="002228FF"/>
    <w:rsid w:val="00222B68"/>
    <w:rsid w:val="00222B7D"/>
    <w:rsid w:val="002230C3"/>
    <w:rsid w:val="002232F4"/>
    <w:rsid w:val="002235DB"/>
    <w:rsid w:val="00225401"/>
    <w:rsid w:val="00225FCE"/>
    <w:rsid w:val="002262A8"/>
    <w:rsid w:val="002267B7"/>
    <w:rsid w:val="00226EC7"/>
    <w:rsid w:val="00227437"/>
    <w:rsid w:val="002300A2"/>
    <w:rsid w:val="0023035B"/>
    <w:rsid w:val="00230E72"/>
    <w:rsid w:val="002311EC"/>
    <w:rsid w:val="0023252F"/>
    <w:rsid w:val="0023262C"/>
    <w:rsid w:val="00232A0D"/>
    <w:rsid w:val="00233192"/>
    <w:rsid w:val="00233CC6"/>
    <w:rsid w:val="002345A0"/>
    <w:rsid w:val="00234AFB"/>
    <w:rsid w:val="00234D17"/>
    <w:rsid w:val="00235C88"/>
    <w:rsid w:val="00236479"/>
    <w:rsid w:val="002367A5"/>
    <w:rsid w:val="00236B30"/>
    <w:rsid w:val="00236B7E"/>
    <w:rsid w:val="002400C9"/>
    <w:rsid w:val="002415AA"/>
    <w:rsid w:val="00242546"/>
    <w:rsid w:val="00242FBD"/>
    <w:rsid w:val="0024370B"/>
    <w:rsid w:val="00244F30"/>
    <w:rsid w:val="00245BAD"/>
    <w:rsid w:val="0024634D"/>
    <w:rsid w:val="00246793"/>
    <w:rsid w:val="00246D48"/>
    <w:rsid w:val="00247359"/>
    <w:rsid w:val="002473EA"/>
    <w:rsid w:val="002474F5"/>
    <w:rsid w:val="00247C12"/>
    <w:rsid w:val="00247F39"/>
    <w:rsid w:val="002501EB"/>
    <w:rsid w:val="00250A71"/>
    <w:rsid w:val="0025131F"/>
    <w:rsid w:val="00252421"/>
    <w:rsid w:val="00252F6C"/>
    <w:rsid w:val="00254BD7"/>
    <w:rsid w:val="002573E8"/>
    <w:rsid w:val="0026114D"/>
    <w:rsid w:val="00262DC8"/>
    <w:rsid w:val="00263275"/>
    <w:rsid w:val="00263644"/>
    <w:rsid w:val="0026415E"/>
    <w:rsid w:val="0026424D"/>
    <w:rsid w:val="002649EF"/>
    <w:rsid w:val="00264AFC"/>
    <w:rsid w:val="002650C1"/>
    <w:rsid w:val="002663C2"/>
    <w:rsid w:val="00267371"/>
    <w:rsid w:val="00270977"/>
    <w:rsid w:val="00270A70"/>
    <w:rsid w:val="00270D3B"/>
    <w:rsid w:val="00270E1D"/>
    <w:rsid w:val="00271B51"/>
    <w:rsid w:val="002734CA"/>
    <w:rsid w:val="00274454"/>
    <w:rsid w:val="00274763"/>
    <w:rsid w:val="00274D5D"/>
    <w:rsid w:val="00275026"/>
    <w:rsid w:val="002758A8"/>
    <w:rsid w:val="0027605A"/>
    <w:rsid w:val="00276530"/>
    <w:rsid w:val="0027715F"/>
    <w:rsid w:val="00280099"/>
    <w:rsid w:val="0028086F"/>
    <w:rsid w:val="002809B0"/>
    <w:rsid w:val="002815F6"/>
    <w:rsid w:val="00281E88"/>
    <w:rsid w:val="002820AD"/>
    <w:rsid w:val="002820EA"/>
    <w:rsid w:val="00282452"/>
    <w:rsid w:val="002832BD"/>
    <w:rsid w:val="00283838"/>
    <w:rsid w:val="00283B25"/>
    <w:rsid w:val="00283BBF"/>
    <w:rsid w:val="00284342"/>
    <w:rsid w:val="002845A6"/>
    <w:rsid w:val="002848C4"/>
    <w:rsid w:val="002849E7"/>
    <w:rsid w:val="00284F00"/>
    <w:rsid w:val="00285500"/>
    <w:rsid w:val="002869E5"/>
    <w:rsid w:val="00290B10"/>
    <w:rsid w:val="0029140E"/>
    <w:rsid w:val="00292DC9"/>
    <w:rsid w:val="00293D61"/>
    <w:rsid w:val="00294E90"/>
    <w:rsid w:val="00295096"/>
    <w:rsid w:val="002952A1"/>
    <w:rsid w:val="002959EC"/>
    <w:rsid w:val="00295A11"/>
    <w:rsid w:val="00295A33"/>
    <w:rsid w:val="0029649C"/>
    <w:rsid w:val="00296812"/>
    <w:rsid w:val="00297704"/>
    <w:rsid w:val="00297B53"/>
    <w:rsid w:val="002A0AC0"/>
    <w:rsid w:val="002A0C0B"/>
    <w:rsid w:val="002A1E82"/>
    <w:rsid w:val="002A2419"/>
    <w:rsid w:val="002A33A0"/>
    <w:rsid w:val="002A455A"/>
    <w:rsid w:val="002A6529"/>
    <w:rsid w:val="002A7005"/>
    <w:rsid w:val="002A717E"/>
    <w:rsid w:val="002A7582"/>
    <w:rsid w:val="002B0852"/>
    <w:rsid w:val="002B171D"/>
    <w:rsid w:val="002B1FCF"/>
    <w:rsid w:val="002B21F5"/>
    <w:rsid w:val="002B27BF"/>
    <w:rsid w:val="002B2837"/>
    <w:rsid w:val="002B3E3A"/>
    <w:rsid w:val="002B4703"/>
    <w:rsid w:val="002B63DB"/>
    <w:rsid w:val="002B6C59"/>
    <w:rsid w:val="002B73B3"/>
    <w:rsid w:val="002B756F"/>
    <w:rsid w:val="002B7C95"/>
    <w:rsid w:val="002C0CF1"/>
    <w:rsid w:val="002C1201"/>
    <w:rsid w:val="002C1633"/>
    <w:rsid w:val="002C29EA"/>
    <w:rsid w:val="002C3152"/>
    <w:rsid w:val="002C3F81"/>
    <w:rsid w:val="002C4458"/>
    <w:rsid w:val="002C519E"/>
    <w:rsid w:val="002C5B7B"/>
    <w:rsid w:val="002C5FE1"/>
    <w:rsid w:val="002C62C8"/>
    <w:rsid w:val="002C6A37"/>
    <w:rsid w:val="002C7589"/>
    <w:rsid w:val="002C7D2B"/>
    <w:rsid w:val="002D02DE"/>
    <w:rsid w:val="002D0BB6"/>
    <w:rsid w:val="002D10CF"/>
    <w:rsid w:val="002D1C9E"/>
    <w:rsid w:val="002D22C5"/>
    <w:rsid w:val="002D239B"/>
    <w:rsid w:val="002D408C"/>
    <w:rsid w:val="002D40C1"/>
    <w:rsid w:val="002D447C"/>
    <w:rsid w:val="002D48EC"/>
    <w:rsid w:val="002D6618"/>
    <w:rsid w:val="002D7B7C"/>
    <w:rsid w:val="002E1884"/>
    <w:rsid w:val="002E1CD3"/>
    <w:rsid w:val="002E230E"/>
    <w:rsid w:val="002E258D"/>
    <w:rsid w:val="002E44FD"/>
    <w:rsid w:val="002E4D0B"/>
    <w:rsid w:val="002E4F94"/>
    <w:rsid w:val="002E664C"/>
    <w:rsid w:val="002E67A9"/>
    <w:rsid w:val="002E6C33"/>
    <w:rsid w:val="002E6D7C"/>
    <w:rsid w:val="002E720D"/>
    <w:rsid w:val="002E74F6"/>
    <w:rsid w:val="002E76E0"/>
    <w:rsid w:val="002E76FD"/>
    <w:rsid w:val="002E7FAD"/>
    <w:rsid w:val="002F08B4"/>
    <w:rsid w:val="002F0DDA"/>
    <w:rsid w:val="002F28EC"/>
    <w:rsid w:val="002F34BB"/>
    <w:rsid w:val="002F3BF3"/>
    <w:rsid w:val="002F46B7"/>
    <w:rsid w:val="002F4AD6"/>
    <w:rsid w:val="002F5228"/>
    <w:rsid w:val="002F5354"/>
    <w:rsid w:val="002F7803"/>
    <w:rsid w:val="002F7F97"/>
    <w:rsid w:val="0030045E"/>
    <w:rsid w:val="0030144E"/>
    <w:rsid w:val="003018A6"/>
    <w:rsid w:val="00302FA9"/>
    <w:rsid w:val="003042C2"/>
    <w:rsid w:val="00304E46"/>
    <w:rsid w:val="00304FB5"/>
    <w:rsid w:val="00305A93"/>
    <w:rsid w:val="003060E8"/>
    <w:rsid w:val="00306300"/>
    <w:rsid w:val="00306E3D"/>
    <w:rsid w:val="0030759E"/>
    <w:rsid w:val="0031017D"/>
    <w:rsid w:val="003104D1"/>
    <w:rsid w:val="00310FCE"/>
    <w:rsid w:val="003112A6"/>
    <w:rsid w:val="00311822"/>
    <w:rsid w:val="00313A32"/>
    <w:rsid w:val="00314215"/>
    <w:rsid w:val="0031486F"/>
    <w:rsid w:val="00314DF6"/>
    <w:rsid w:val="0031562B"/>
    <w:rsid w:val="003168F6"/>
    <w:rsid w:val="00317212"/>
    <w:rsid w:val="00317BF4"/>
    <w:rsid w:val="00320712"/>
    <w:rsid w:val="003213E2"/>
    <w:rsid w:val="00321948"/>
    <w:rsid w:val="00321959"/>
    <w:rsid w:val="00321D7A"/>
    <w:rsid w:val="003222BA"/>
    <w:rsid w:val="003226CC"/>
    <w:rsid w:val="00322A5C"/>
    <w:rsid w:val="00323402"/>
    <w:rsid w:val="003234AA"/>
    <w:rsid w:val="003238DE"/>
    <w:rsid w:val="00323C22"/>
    <w:rsid w:val="00324595"/>
    <w:rsid w:val="00324D9E"/>
    <w:rsid w:val="00325144"/>
    <w:rsid w:val="003252AB"/>
    <w:rsid w:val="003253C1"/>
    <w:rsid w:val="003255A0"/>
    <w:rsid w:val="00325E4B"/>
    <w:rsid w:val="00325FB4"/>
    <w:rsid w:val="003262BC"/>
    <w:rsid w:val="003270C5"/>
    <w:rsid w:val="00327439"/>
    <w:rsid w:val="003278B0"/>
    <w:rsid w:val="00327C85"/>
    <w:rsid w:val="003305B0"/>
    <w:rsid w:val="00330A5A"/>
    <w:rsid w:val="00330BA0"/>
    <w:rsid w:val="00331310"/>
    <w:rsid w:val="003317FC"/>
    <w:rsid w:val="00332F22"/>
    <w:rsid w:val="00333DE4"/>
    <w:rsid w:val="00333FDC"/>
    <w:rsid w:val="003343A1"/>
    <w:rsid w:val="003354CF"/>
    <w:rsid w:val="0033660E"/>
    <w:rsid w:val="0033669A"/>
    <w:rsid w:val="0033745F"/>
    <w:rsid w:val="00337B58"/>
    <w:rsid w:val="0034045D"/>
    <w:rsid w:val="003407A1"/>
    <w:rsid w:val="003412C0"/>
    <w:rsid w:val="00341608"/>
    <w:rsid w:val="00341973"/>
    <w:rsid w:val="00341D04"/>
    <w:rsid w:val="003426C6"/>
    <w:rsid w:val="0034270C"/>
    <w:rsid w:val="00342B0B"/>
    <w:rsid w:val="00343446"/>
    <w:rsid w:val="00343758"/>
    <w:rsid w:val="00343827"/>
    <w:rsid w:val="00343B66"/>
    <w:rsid w:val="003444E2"/>
    <w:rsid w:val="00344648"/>
    <w:rsid w:val="00344B23"/>
    <w:rsid w:val="00344B2D"/>
    <w:rsid w:val="00346A5A"/>
    <w:rsid w:val="00346BC1"/>
    <w:rsid w:val="00350812"/>
    <w:rsid w:val="00352D19"/>
    <w:rsid w:val="00353AB2"/>
    <w:rsid w:val="0035466C"/>
    <w:rsid w:val="00355A2F"/>
    <w:rsid w:val="00355EDC"/>
    <w:rsid w:val="00355F26"/>
    <w:rsid w:val="003571E2"/>
    <w:rsid w:val="00357935"/>
    <w:rsid w:val="00360657"/>
    <w:rsid w:val="00361020"/>
    <w:rsid w:val="00361816"/>
    <w:rsid w:val="00361EE9"/>
    <w:rsid w:val="003621A6"/>
    <w:rsid w:val="003624BE"/>
    <w:rsid w:val="00363974"/>
    <w:rsid w:val="00363DE3"/>
    <w:rsid w:val="00363E9F"/>
    <w:rsid w:val="003641C3"/>
    <w:rsid w:val="00365873"/>
    <w:rsid w:val="00365884"/>
    <w:rsid w:val="00365D01"/>
    <w:rsid w:val="0036616F"/>
    <w:rsid w:val="00366E4C"/>
    <w:rsid w:val="00366F2F"/>
    <w:rsid w:val="0036776A"/>
    <w:rsid w:val="003677DF"/>
    <w:rsid w:val="00370E46"/>
    <w:rsid w:val="00371A09"/>
    <w:rsid w:val="00371F55"/>
    <w:rsid w:val="00372638"/>
    <w:rsid w:val="00372BCC"/>
    <w:rsid w:val="0037330A"/>
    <w:rsid w:val="00375D99"/>
    <w:rsid w:val="00376355"/>
    <w:rsid w:val="00376875"/>
    <w:rsid w:val="00376F2E"/>
    <w:rsid w:val="00377D40"/>
    <w:rsid w:val="00380B08"/>
    <w:rsid w:val="00381286"/>
    <w:rsid w:val="0038212A"/>
    <w:rsid w:val="00382A74"/>
    <w:rsid w:val="00382B86"/>
    <w:rsid w:val="00383274"/>
    <w:rsid w:val="00383DA3"/>
    <w:rsid w:val="003849C2"/>
    <w:rsid w:val="00384B82"/>
    <w:rsid w:val="00384D9F"/>
    <w:rsid w:val="00385752"/>
    <w:rsid w:val="0038595A"/>
    <w:rsid w:val="00385B18"/>
    <w:rsid w:val="00385F18"/>
    <w:rsid w:val="00391171"/>
    <w:rsid w:val="00391AE5"/>
    <w:rsid w:val="00391C17"/>
    <w:rsid w:val="003924B5"/>
    <w:rsid w:val="00392B61"/>
    <w:rsid w:val="003931D9"/>
    <w:rsid w:val="003934C4"/>
    <w:rsid w:val="00393676"/>
    <w:rsid w:val="00393A53"/>
    <w:rsid w:val="00394260"/>
    <w:rsid w:val="00394C7B"/>
    <w:rsid w:val="0039585D"/>
    <w:rsid w:val="00395B7A"/>
    <w:rsid w:val="00396091"/>
    <w:rsid w:val="003968F2"/>
    <w:rsid w:val="00397952"/>
    <w:rsid w:val="00397AFA"/>
    <w:rsid w:val="003A0071"/>
    <w:rsid w:val="003A14D0"/>
    <w:rsid w:val="003A15D3"/>
    <w:rsid w:val="003A1EDD"/>
    <w:rsid w:val="003A2687"/>
    <w:rsid w:val="003A371F"/>
    <w:rsid w:val="003A3D09"/>
    <w:rsid w:val="003A4621"/>
    <w:rsid w:val="003A558C"/>
    <w:rsid w:val="003A59D5"/>
    <w:rsid w:val="003B0CDF"/>
    <w:rsid w:val="003B0D0B"/>
    <w:rsid w:val="003B13F3"/>
    <w:rsid w:val="003B1683"/>
    <w:rsid w:val="003B1E2E"/>
    <w:rsid w:val="003B32D3"/>
    <w:rsid w:val="003B49CE"/>
    <w:rsid w:val="003B4C20"/>
    <w:rsid w:val="003B4D99"/>
    <w:rsid w:val="003B4DBC"/>
    <w:rsid w:val="003B55A3"/>
    <w:rsid w:val="003B5DAA"/>
    <w:rsid w:val="003B6A64"/>
    <w:rsid w:val="003B6EB7"/>
    <w:rsid w:val="003B7491"/>
    <w:rsid w:val="003B7D6F"/>
    <w:rsid w:val="003C122F"/>
    <w:rsid w:val="003C139F"/>
    <w:rsid w:val="003C1D8D"/>
    <w:rsid w:val="003C251D"/>
    <w:rsid w:val="003C2B70"/>
    <w:rsid w:val="003C323A"/>
    <w:rsid w:val="003C3C65"/>
    <w:rsid w:val="003C437A"/>
    <w:rsid w:val="003C43C9"/>
    <w:rsid w:val="003C455D"/>
    <w:rsid w:val="003C588D"/>
    <w:rsid w:val="003C5BBE"/>
    <w:rsid w:val="003C7E75"/>
    <w:rsid w:val="003D0798"/>
    <w:rsid w:val="003D1590"/>
    <w:rsid w:val="003D36DE"/>
    <w:rsid w:val="003D3B2F"/>
    <w:rsid w:val="003D3F78"/>
    <w:rsid w:val="003D5168"/>
    <w:rsid w:val="003D5652"/>
    <w:rsid w:val="003D5E2E"/>
    <w:rsid w:val="003D67C4"/>
    <w:rsid w:val="003D67CD"/>
    <w:rsid w:val="003D7259"/>
    <w:rsid w:val="003D7678"/>
    <w:rsid w:val="003D76BC"/>
    <w:rsid w:val="003D7DE4"/>
    <w:rsid w:val="003E2ABA"/>
    <w:rsid w:val="003E392E"/>
    <w:rsid w:val="003E4965"/>
    <w:rsid w:val="003E4C20"/>
    <w:rsid w:val="003E4F0E"/>
    <w:rsid w:val="003E7A83"/>
    <w:rsid w:val="003F0714"/>
    <w:rsid w:val="003F08CF"/>
    <w:rsid w:val="003F22F3"/>
    <w:rsid w:val="003F29A5"/>
    <w:rsid w:val="003F2CBF"/>
    <w:rsid w:val="003F32BD"/>
    <w:rsid w:val="003F4308"/>
    <w:rsid w:val="003F4C84"/>
    <w:rsid w:val="003F4D19"/>
    <w:rsid w:val="003F4D92"/>
    <w:rsid w:val="003F589C"/>
    <w:rsid w:val="003F5F4A"/>
    <w:rsid w:val="003F69CA"/>
    <w:rsid w:val="003F7316"/>
    <w:rsid w:val="003F731E"/>
    <w:rsid w:val="003F761B"/>
    <w:rsid w:val="003F7922"/>
    <w:rsid w:val="003F79B3"/>
    <w:rsid w:val="003F7D49"/>
    <w:rsid w:val="004006F4"/>
    <w:rsid w:val="00400742"/>
    <w:rsid w:val="00400899"/>
    <w:rsid w:val="00400D81"/>
    <w:rsid w:val="00400DDC"/>
    <w:rsid w:val="0040113A"/>
    <w:rsid w:val="00401A4D"/>
    <w:rsid w:val="00401F14"/>
    <w:rsid w:val="004026C5"/>
    <w:rsid w:val="00402B49"/>
    <w:rsid w:val="00402CA5"/>
    <w:rsid w:val="00402E15"/>
    <w:rsid w:val="004039F5"/>
    <w:rsid w:val="0040433B"/>
    <w:rsid w:val="00404558"/>
    <w:rsid w:val="0040588D"/>
    <w:rsid w:val="004063B2"/>
    <w:rsid w:val="0040727E"/>
    <w:rsid w:val="004117B6"/>
    <w:rsid w:val="004118F7"/>
    <w:rsid w:val="00411B06"/>
    <w:rsid w:val="0041321A"/>
    <w:rsid w:val="004134F0"/>
    <w:rsid w:val="00414645"/>
    <w:rsid w:val="00414710"/>
    <w:rsid w:val="00415126"/>
    <w:rsid w:val="0041538D"/>
    <w:rsid w:val="004153FA"/>
    <w:rsid w:val="00415D5E"/>
    <w:rsid w:val="00416058"/>
    <w:rsid w:val="00416D97"/>
    <w:rsid w:val="00417526"/>
    <w:rsid w:val="00420994"/>
    <w:rsid w:val="00420B67"/>
    <w:rsid w:val="00420B8C"/>
    <w:rsid w:val="00420DBD"/>
    <w:rsid w:val="00420F38"/>
    <w:rsid w:val="0042117E"/>
    <w:rsid w:val="004211BA"/>
    <w:rsid w:val="0042178D"/>
    <w:rsid w:val="00421ED2"/>
    <w:rsid w:val="00422977"/>
    <w:rsid w:val="004243D0"/>
    <w:rsid w:val="00424ECC"/>
    <w:rsid w:val="00425CFB"/>
    <w:rsid w:val="00427100"/>
    <w:rsid w:val="00430579"/>
    <w:rsid w:val="0043179C"/>
    <w:rsid w:val="00432332"/>
    <w:rsid w:val="00432751"/>
    <w:rsid w:val="00432987"/>
    <w:rsid w:val="00434B4E"/>
    <w:rsid w:val="004365F0"/>
    <w:rsid w:val="0043784F"/>
    <w:rsid w:val="00437C0B"/>
    <w:rsid w:val="00440B03"/>
    <w:rsid w:val="004425A4"/>
    <w:rsid w:val="004434AD"/>
    <w:rsid w:val="004439FB"/>
    <w:rsid w:val="0044554B"/>
    <w:rsid w:val="00445646"/>
    <w:rsid w:val="00446039"/>
    <w:rsid w:val="00446064"/>
    <w:rsid w:val="00446440"/>
    <w:rsid w:val="004464E5"/>
    <w:rsid w:val="004467BC"/>
    <w:rsid w:val="00446A07"/>
    <w:rsid w:val="00447B0E"/>
    <w:rsid w:val="0045076A"/>
    <w:rsid w:val="004521C9"/>
    <w:rsid w:val="00452C49"/>
    <w:rsid w:val="00453D62"/>
    <w:rsid w:val="00453FC5"/>
    <w:rsid w:val="00455070"/>
    <w:rsid w:val="00455CA5"/>
    <w:rsid w:val="004560A4"/>
    <w:rsid w:val="004562F2"/>
    <w:rsid w:val="00456380"/>
    <w:rsid w:val="0045643E"/>
    <w:rsid w:val="004571D7"/>
    <w:rsid w:val="00457261"/>
    <w:rsid w:val="004576DD"/>
    <w:rsid w:val="00457746"/>
    <w:rsid w:val="004577E5"/>
    <w:rsid w:val="00457DD2"/>
    <w:rsid w:val="004609BC"/>
    <w:rsid w:val="00460DBB"/>
    <w:rsid w:val="00460F02"/>
    <w:rsid w:val="0046179A"/>
    <w:rsid w:val="00461F92"/>
    <w:rsid w:val="00462D1B"/>
    <w:rsid w:val="004644B0"/>
    <w:rsid w:val="0046456E"/>
    <w:rsid w:val="00464A38"/>
    <w:rsid w:val="00464A61"/>
    <w:rsid w:val="004652F4"/>
    <w:rsid w:val="004701D7"/>
    <w:rsid w:val="00470316"/>
    <w:rsid w:val="0047191E"/>
    <w:rsid w:val="0047244B"/>
    <w:rsid w:val="00473777"/>
    <w:rsid w:val="00473A2F"/>
    <w:rsid w:val="00473B8D"/>
    <w:rsid w:val="00475C74"/>
    <w:rsid w:val="00477238"/>
    <w:rsid w:val="00480DEE"/>
    <w:rsid w:val="0048167A"/>
    <w:rsid w:val="00481A8B"/>
    <w:rsid w:val="00481F39"/>
    <w:rsid w:val="00482DC1"/>
    <w:rsid w:val="00482F24"/>
    <w:rsid w:val="004832CE"/>
    <w:rsid w:val="00483E92"/>
    <w:rsid w:val="00484327"/>
    <w:rsid w:val="00484916"/>
    <w:rsid w:val="00484A5B"/>
    <w:rsid w:val="004854EF"/>
    <w:rsid w:val="004855D8"/>
    <w:rsid w:val="00485E47"/>
    <w:rsid w:val="00486178"/>
    <w:rsid w:val="004862AE"/>
    <w:rsid w:val="0048679B"/>
    <w:rsid w:val="00487187"/>
    <w:rsid w:val="00487BCE"/>
    <w:rsid w:val="004900CD"/>
    <w:rsid w:val="004902AA"/>
    <w:rsid w:val="00490B8E"/>
    <w:rsid w:val="00490F56"/>
    <w:rsid w:val="0049356C"/>
    <w:rsid w:val="00493DD2"/>
    <w:rsid w:val="00494795"/>
    <w:rsid w:val="004947A8"/>
    <w:rsid w:val="00494867"/>
    <w:rsid w:val="00494B4A"/>
    <w:rsid w:val="00495731"/>
    <w:rsid w:val="00495F8A"/>
    <w:rsid w:val="00496DDD"/>
    <w:rsid w:val="00496F6C"/>
    <w:rsid w:val="0049743F"/>
    <w:rsid w:val="004975B3"/>
    <w:rsid w:val="004A0588"/>
    <w:rsid w:val="004A0629"/>
    <w:rsid w:val="004A1654"/>
    <w:rsid w:val="004A197C"/>
    <w:rsid w:val="004A198B"/>
    <w:rsid w:val="004A2692"/>
    <w:rsid w:val="004A34F4"/>
    <w:rsid w:val="004A385C"/>
    <w:rsid w:val="004A49C5"/>
    <w:rsid w:val="004A4B01"/>
    <w:rsid w:val="004A5157"/>
    <w:rsid w:val="004A5A82"/>
    <w:rsid w:val="004A631A"/>
    <w:rsid w:val="004A70B3"/>
    <w:rsid w:val="004A7A0F"/>
    <w:rsid w:val="004A7E9A"/>
    <w:rsid w:val="004B0F8C"/>
    <w:rsid w:val="004B15DE"/>
    <w:rsid w:val="004B1EC2"/>
    <w:rsid w:val="004B230D"/>
    <w:rsid w:val="004B25CD"/>
    <w:rsid w:val="004B28D4"/>
    <w:rsid w:val="004B32D0"/>
    <w:rsid w:val="004B40E3"/>
    <w:rsid w:val="004B52FA"/>
    <w:rsid w:val="004C0289"/>
    <w:rsid w:val="004C05BC"/>
    <w:rsid w:val="004C0A69"/>
    <w:rsid w:val="004C10FE"/>
    <w:rsid w:val="004C1934"/>
    <w:rsid w:val="004C2E92"/>
    <w:rsid w:val="004C333A"/>
    <w:rsid w:val="004C3EB0"/>
    <w:rsid w:val="004C42E4"/>
    <w:rsid w:val="004C431E"/>
    <w:rsid w:val="004C4C5A"/>
    <w:rsid w:val="004C53C5"/>
    <w:rsid w:val="004C5CA6"/>
    <w:rsid w:val="004D034E"/>
    <w:rsid w:val="004D04EF"/>
    <w:rsid w:val="004D083D"/>
    <w:rsid w:val="004D0EF9"/>
    <w:rsid w:val="004D1C8B"/>
    <w:rsid w:val="004D1DEB"/>
    <w:rsid w:val="004D1EA3"/>
    <w:rsid w:val="004D31F3"/>
    <w:rsid w:val="004D38AD"/>
    <w:rsid w:val="004D3955"/>
    <w:rsid w:val="004D48EB"/>
    <w:rsid w:val="004D5133"/>
    <w:rsid w:val="004D54E2"/>
    <w:rsid w:val="004E1012"/>
    <w:rsid w:val="004E1920"/>
    <w:rsid w:val="004E1994"/>
    <w:rsid w:val="004E29E0"/>
    <w:rsid w:val="004E2F5E"/>
    <w:rsid w:val="004E315D"/>
    <w:rsid w:val="004E355E"/>
    <w:rsid w:val="004E4429"/>
    <w:rsid w:val="004E45EF"/>
    <w:rsid w:val="004E47AD"/>
    <w:rsid w:val="004E59FD"/>
    <w:rsid w:val="004E5B89"/>
    <w:rsid w:val="004E6CA9"/>
    <w:rsid w:val="004E6FAA"/>
    <w:rsid w:val="004E71C3"/>
    <w:rsid w:val="004E763E"/>
    <w:rsid w:val="004F0EC3"/>
    <w:rsid w:val="004F11C8"/>
    <w:rsid w:val="004F163A"/>
    <w:rsid w:val="004F2357"/>
    <w:rsid w:val="004F338E"/>
    <w:rsid w:val="004F33B8"/>
    <w:rsid w:val="004F3D05"/>
    <w:rsid w:val="004F4230"/>
    <w:rsid w:val="004F4396"/>
    <w:rsid w:val="004F560B"/>
    <w:rsid w:val="004F5F33"/>
    <w:rsid w:val="004F615F"/>
    <w:rsid w:val="004F734B"/>
    <w:rsid w:val="004F76EB"/>
    <w:rsid w:val="004F78AA"/>
    <w:rsid w:val="004F7A46"/>
    <w:rsid w:val="004F7C71"/>
    <w:rsid w:val="00501456"/>
    <w:rsid w:val="00502582"/>
    <w:rsid w:val="00502816"/>
    <w:rsid w:val="00502A96"/>
    <w:rsid w:val="00503536"/>
    <w:rsid w:val="00503ABC"/>
    <w:rsid w:val="00504A17"/>
    <w:rsid w:val="00504ACD"/>
    <w:rsid w:val="00505A3A"/>
    <w:rsid w:val="00505C22"/>
    <w:rsid w:val="00506BFE"/>
    <w:rsid w:val="00510DF8"/>
    <w:rsid w:val="00511306"/>
    <w:rsid w:val="00511CB9"/>
    <w:rsid w:val="00511FFB"/>
    <w:rsid w:val="00512CA4"/>
    <w:rsid w:val="00513867"/>
    <w:rsid w:val="00514F58"/>
    <w:rsid w:val="005158CF"/>
    <w:rsid w:val="00517901"/>
    <w:rsid w:val="0051799A"/>
    <w:rsid w:val="00517F56"/>
    <w:rsid w:val="005205E7"/>
    <w:rsid w:val="00522A3D"/>
    <w:rsid w:val="00522F6A"/>
    <w:rsid w:val="00523322"/>
    <w:rsid w:val="00524C2B"/>
    <w:rsid w:val="00524C52"/>
    <w:rsid w:val="00524EB3"/>
    <w:rsid w:val="005260A6"/>
    <w:rsid w:val="005269D7"/>
    <w:rsid w:val="00527156"/>
    <w:rsid w:val="0052744E"/>
    <w:rsid w:val="00530063"/>
    <w:rsid w:val="00530450"/>
    <w:rsid w:val="005308C2"/>
    <w:rsid w:val="00530C7B"/>
    <w:rsid w:val="00531D9D"/>
    <w:rsid w:val="0053243F"/>
    <w:rsid w:val="00532520"/>
    <w:rsid w:val="00532979"/>
    <w:rsid w:val="00533200"/>
    <w:rsid w:val="005334C6"/>
    <w:rsid w:val="00533D38"/>
    <w:rsid w:val="00533F54"/>
    <w:rsid w:val="0053451D"/>
    <w:rsid w:val="00534611"/>
    <w:rsid w:val="00535F28"/>
    <w:rsid w:val="00536045"/>
    <w:rsid w:val="005361C0"/>
    <w:rsid w:val="00536D05"/>
    <w:rsid w:val="00536EF0"/>
    <w:rsid w:val="00537081"/>
    <w:rsid w:val="005371D4"/>
    <w:rsid w:val="00537B83"/>
    <w:rsid w:val="0054093C"/>
    <w:rsid w:val="0054114E"/>
    <w:rsid w:val="00541584"/>
    <w:rsid w:val="005418C1"/>
    <w:rsid w:val="00541A7E"/>
    <w:rsid w:val="005426E6"/>
    <w:rsid w:val="00542A4E"/>
    <w:rsid w:val="00542D10"/>
    <w:rsid w:val="00543186"/>
    <w:rsid w:val="0054328F"/>
    <w:rsid w:val="005449DB"/>
    <w:rsid w:val="00544D69"/>
    <w:rsid w:val="005452EC"/>
    <w:rsid w:val="00545578"/>
    <w:rsid w:val="00545844"/>
    <w:rsid w:val="005458CD"/>
    <w:rsid w:val="00546291"/>
    <w:rsid w:val="0054658A"/>
    <w:rsid w:val="0054690E"/>
    <w:rsid w:val="0054694B"/>
    <w:rsid w:val="00547327"/>
    <w:rsid w:val="005475E5"/>
    <w:rsid w:val="005476BC"/>
    <w:rsid w:val="00547F17"/>
    <w:rsid w:val="00547FA4"/>
    <w:rsid w:val="0055253C"/>
    <w:rsid w:val="00552C4D"/>
    <w:rsid w:val="00553C4E"/>
    <w:rsid w:val="005541AF"/>
    <w:rsid w:val="00554221"/>
    <w:rsid w:val="00554B01"/>
    <w:rsid w:val="00555BB1"/>
    <w:rsid w:val="005563AF"/>
    <w:rsid w:val="005565C9"/>
    <w:rsid w:val="00556678"/>
    <w:rsid w:val="005567EF"/>
    <w:rsid w:val="00556AAF"/>
    <w:rsid w:val="00556B09"/>
    <w:rsid w:val="00556E0C"/>
    <w:rsid w:val="005572F6"/>
    <w:rsid w:val="00560AC5"/>
    <w:rsid w:val="00560D78"/>
    <w:rsid w:val="00560F29"/>
    <w:rsid w:val="00561221"/>
    <w:rsid w:val="005613E8"/>
    <w:rsid w:val="005614AE"/>
    <w:rsid w:val="00561685"/>
    <w:rsid w:val="00561782"/>
    <w:rsid w:val="005618C1"/>
    <w:rsid w:val="005618DC"/>
    <w:rsid w:val="00561C7D"/>
    <w:rsid w:val="005625DB"/>
    <w:rsid w:val="00562A84"/>
    <w:rsid w:val="00562B57"/>
    <w:rsid w:val="00563780"/>
    <w:rsid w:val="00565193"/>
    <w:rsid w:val="00567636"/>
    <w:rsid w:val="00567675"/>
    <w:rsid w:val="00567AB3"/>
    <w:rsid w:val="00567EBE"/>
    <w:rsid w:val="00570FF3"/>
    <w:rsid w:val="00572736"/>
    <w:rsid w:val="00572CFB"/>
    <w:rsid w:val="00573BE5"/>
    <w:rsid w:val="00573D76"/>
    <w:rsid w:val="005741A6"/>
    <w:rsid w:val="00574535"/>
    <w:rsid w:val="0057551A"/>
    <w:rsid w:val="005757B8"/>
    <w:rsid w:val="00576B5C"/>
    <w:rsid w:val="0057715E"/>
    <w:rsid w:val="00577A90"/>
    <w:rsid w:val="00577B8F"/>
    <w:rsid w:val="00580DCE"/>
    <w:rsid w:val="00580E42"/>
    <w:rsid w:val="005819DB"/>
    <w:rsid w:val="005823BA"/>
    <w:rsid w:val="00583441"/>
    <w:rsid w:val="005834D7"/>
    <w:rsid w:val="00583525"/>
    <w:rsid w:val="00583E64"/>
    <w:rsid w:val="005845F5"/>
    <w:rsid w:val="00584E38"/>
    <w:rsid w:val="00585B04"/>
    <w:rsid w:val="00585F10"/>
    <w:rsid w:val="005864C1"/>
    <w:rsid w:val="00586D36"/>
    <w:rsid w:val="005877AB"/>
    <w:rsid w:val="0058787C"/>
    <w:rsid w:val="00587E02"/>
    <w:rsid w:val="00590E4F"/>
    <w:rsid w:val="005929EF"/>
    <w:rsid w:val="00592ED8"/>
    <w:rsid w:val="00593E37"/>
    <w:rsid w:val="005945FF"/>
    <w:rsid w:val="00594F78"/>
    <w:rsid w:val="005963DE"/>
    <w:rsid w:val="005975CE"/>
    <w:rsid w:val="00597AA3"/>
    <w:rsid w:val="005A2DCF"/>
    <w:rsid w:val="005A3AB7"/>
    <w:rsid w:val="005A49FD"/>
    <w:rsid w:val="005A4B6D"/>
    <w:rsid w:val="005A5CC5"/>
    <w:rsid w:val="005A5EC2"/>
    <w:rsid w:val="005A7EDA"/>
    <w:rsid w:val="005B06C8"/>
    <w:rsid w:val="005B1E66"/>
    <w:rsid w:val="005B20EC"/>
    <w:rsid w:val="005B239F"/>
    <w:rsid w:val="005B2D41"/>
    <w:rsid w:val="005B2EF2"/>
    <w:rsid w:val="005B3F87"/>
    <w:rsid w:val="005B4BF2"/>
    <w:rsid w:val="005B4F35"/>
    <w:rsid w:val="005B50BE"/>
    <w:rsid w:val="005B6781"/>
    <w:rsid w:val="005B7D62"/>
    <w:rsid w:val="005C137D"/>
    <w:rsid w:val="005C2329"/>
    <w:rsid w:val="005C2861"/>
    <w:rsid w:val="005C35CF"/>
    <w:rsid w:val="005C364A"/>
    <w:rsid w:val="005C4AC6"/>
    <w:rsid w:val="005C7982"/>
    <w:rsid w:val="005C7A0F"/>
    <w:rsid w:val="005C7A8C"/>
    <w:rsid w:val="005D1320"/>
    <w:rsid w:val="005D1CDE"/>
    <w:rsid w:val="005D21F4"/>
    <w:rsid w:val="005D3BF0"/>
    <w:rsid w:val="005D4418"/>
    <w:rsid w:val="005D4BC9"/>
    <w:rsid w:val="005D4C3F"/>
    <w:rsid w:val="005D4D42"/>
    <w:rsid w:val="005D579E"/>
    <w:rsid w:val="005D59BD"/>
    <w:rsid w:val="005D5AAF"/>
    <w:rsid w:val="005D5FB1"/>
    <w:rsid w:val="005D625D"/>
    <w:rsid w:val="005D629D"/>
    <w:rsid w:val="005D62C2"/>
    <w:rsid w:val="005D6620"/>
    <w:rsid w:val="005D662E"/>
    <w:rsid w:val="005D774E"/>
    <w:rsid w:val="005D7BDA"/>
    <w:rsid w:val="005D7DD9"/>
    <w:rsid w:val="005D7E96"/>
    <w:rsid w:val="005E0320"/>
    <w:rsid w:val="005E0670"/>
    <w:rsid w:val="005E07C5"/>
    <w:rsid w:val="005E18B5"/>
    <w:rsid w:val="005E1AAE"/>
    <w:rsid w:val="005E1F71"/>
    <w:rsid w:val="005E2447"/>
    <w:rsid w:val="005E2B2B"/>
    <w:rsid w:val="005E2C88"/>
    <w:rsid w:val="005E3804"/>
    <w:rsid w:val="005E5950"/>
    <w:rsid w:val="005E6C8B"/>
    <w:rsid w:val="005E6D23"/>
    <w:rsid w:val="005E74D9"/>
    <w:rsid w:val="005E78B7"/>
    <w:rsid w:val="005F01DB"/>
    <w:rsid w:val="005F03CD"/>
    <w:rsid w:val="005F0902"/>
    <w:rsid w:val="005F1445"/>
    <w:rsid w:val="005F1738"/>
    <w:rsid w:val="005F1988"/>
    <w:rsid w:val="005F1D00"/>
    <w:rsid w:val="005F2A3D"/>
    <w:rsid w:val="005F4469"/>
    <w:rsid w:val="005F51A9"/>
    <w:rsid w:val="005F5500"/>
    <w:rsid w:val="005F6684"/>
    <w:rsid w:val="005F6B65"/>
    <w:rsid w:val="005F6CBF"/>
    <w:rsid w:val="005F75C4"/>
    <w:rsid w:val="005F7E57"/>
    <w:rsid w:val="005F7F71"/>
    <w:rsid w:val="006006D9"/>
    <w:rsid w:val="0060151B"/>
    <w:rsid w:val="006015D0"/>
    <w:rsid w:val="006017C2"/>
    <w:rsid w:val="00601865"/>
    <w:rsid w:val="00601C2B"/>
    <w:rsid w:val="00602E16"/>
    <w:rsid w:val="00603861"/>
    <w:rsid w:val="00604982"/>
    <w:rsid w:val="00605219"/>
    <w:rsid w:val="00606986"/>
    <w:rsid w:val="0060741A"/>
    <w:rsid w:val="0060758D"/>
    <w:rsid w:val="00607F9F"/>
    <w:rsid w:val="006101AC"/>
    <w:rsid w:val="00610AB9"/>
    <w:rsid w:val="00610C6C"/>
    <w:rsid w:val="006111C0"/>
    <w:rsid w:val="00612668"/>
    <w:rsid w:val="00612DD9"/>
    <w:rsid w:val="00612EB1"/>
    <w:rsid w:val="00613737"/>
    <w:rsid w:val="0061391A"/>
    <w:rsid w:val="00613C81"/>
    <w:rsid w:val="00615660"/>
    <w:rsid w:val="00615DCB"/>
    <w:rsid w:val="00616338"/>
    <w:rsid w:val="0061724E"/>
    <w:rsid w:val="00617619"/>
    <w:rsid w:val="00617DB0"/>
    <w:rsid w:val="006204C0"/>
    <w:rsid w:val="00621E35"/>
    <w:rsid w:val="00622294"/>
    <w:rsid w:val="00622966"/>
    <w:rsid w:val="00622DBF"/>
    <w:rsid w:val="00623D48"/>
    <w:rsid w:val="00623E6E"/>
    <w:rsid w:val="00624232"/>
    <w:rsid w:val="00624CCB"/>
    <w:rsid w:val="006263EF"/>
    <w:rsid w:val="0062669C"/>
    <w:rsid w:val="00626D94"/>
    <w:rsid w:val="006306EC"/>
    <w:rsid w:val="006311B4"/>
    <w:rsid w:val="006318F3"/>
    <w:rsid w:val="006318F4"/>
    <w:rsid w:val="00631A81"/>
    <w:rsid w:val="00633C95"/>
    <w:rsid w:val="00634588"/>
    <w:rsid w:val="006346ED"/>
    <w:rsid w:val="0063473F"/>
    <w:rsid w:val="00635F53"/>
    <w:rsid w:val="0063614F"/>
    <w:rsid w:val="00636303"/>
    <w:rsid w:val="00636E8A"/>
    <w:rsid w:val="00637655"/>
    <w:rsid w:val="006377E1"/>
    <w:rsid w:val="00637B31"/>
    <w:rsid w:val="00637DA2"/>
    <w:rsid w:val="00640F33"/>
    <w:rsid w:val="0064163C"/>
    <w:rsid w:val="0064299F"/>
    <w:rsid w:val="006444BA"/>
    <w:rsid w:val="00644E86"/>
    <w:rsid w:val="00645CBB"/>
    <w:rsid w:val="00647AE7"/>
    <w:rsid w:val="00650531"/>
    <w:rsid w:val="00650BB6"/>
    <w:rsid w:val="0065197C"/>
    <w:rsid w:val="00652C5A"/>
    <w:rsid w:val="00653047"/>
    <w:rsid w:val="006531A5"/>
    <w:rsid w:val="00653EBF"/>
    <w:rsid w:val="00655897"/>
    <w:rsid w:val="00655BC0"/>
    <w:rsid w:val="00655F45"/>
    <w:rsid w:val="006562E4"/>
    <w:rsid w:val="00656873"/>
    <w:rsid w:val="006579FF"/>
    <w:rsid w:val="00660115"/>
    <w:rsid w:val="006603A1"/>
    <w:rsid w:val="00660F65"/>
    <w:rsid w:val="00662975"/>
    <w:rsid w:val="00663449"/>
    <w:rsid w:val="006634BE"/>
    <w:rsid w:val="006635B8"/>
    <w:rsid w:val="0066377F"/>
    <w:rsid w:val="006638F2"/>
    <w:rsid w:val="00663D5F"/>
    <w:rsid w:val="00664350"/>
    <w:rsid w:val="00664847"/>
    <w:rsid w:val="0066493B"/>
    <w:rsid w:val="00665707"/>
    <w:rsid w:val="006665EE"/>
    <w:rsid w:val="00666666"/>
    <w:rsid w:val="00666755"/>
    <w:rsid w:val="00670AA3"/>
    <w:rsid w:val="006730D4"/>
    <w:rsid w:val="00673D8A"/>
    <w:rsid w:val="00673FD5"/>
    <w:rsid w:val="006740FB"/>
    <w:rsid w:val="00676A54"/>
    <w:rsid w:val="00676EB0"/>
    <w:rsid w:val="00677DE7"/>
    <w:rsid w:val="00677EAA"/>
    <w:rsid w:val="00677F33"/>
    <w:rsid w:val="00680E56"/>
    <w:rsid w:val="006815C1"/>
    <w:rsid w:val="00681EE8"/>
    <w:rsid w:val="00683224"/>
    <w:rsid w:val="00684844"/>
    <w:rsid w:val="00684D74"/>
    <w:rsid w:val="00684D87"/>
    <w:rsid w:val="006856A9"/>
    <w:rsid w:val="00686E9C"/>
    <w:rsid w:val="006871F0"/>
    <w:rsid w:val="00687BAE"/>
    <w:rsid w:val="0069078C"/>
    <w:rsid w:val="00690BE8"/>
    <w:rsid w:val="00691583"/>
    <w:rsid w:val="00692653"/>
    <w:rsid w:val="006929E3"/>
    <w:rsid w:val="00693C0D"/>
    <w:rsid w:val="00693C28"/>
    <w:rsid w:val="00693D0E"/>
    <w:rsid w:val="00693EBB"/>
    <w:rsid w:val="00695C1B"/>
    <w:rsid w:val="00695F7D"/>
    <w:rsid w:val="0069630C"/>
    <w:rsid w:val="00696A66"/>
    <w:rsid w:val="00697A54"/>
    <w:rsid w:val="00697DA7"/>
    <w:rsid w:val="006A0381"/>
    <w:rsid w:val="006A0EB9"/>
    <w:rsid w:val="006A1322"/>
    <w:rsid w:val="006A2C39"/>
    <w:rsid w:val="006A2E7D"/>
    <w:rsid w:val="006A33D7"/>
    <w:rsid w:val="006A376E"/>
    <w:rsid w:val="006A37DF"/>
    <w:rsid w:val="006A3E1C"/>
    <w:rsid w:val="006A7C14"/>
    <w:rsid w:val="006B0314"/>
    <w:rsid w:val="006B06C5"/>
    <w:rsid w:val="006B17BE"/>
    <w:rsid w:val="006B3479"/>
    <w:rsid w:val="006B3513"/>
    <w:rsid w:val="006B4B42"/>
    <w:rsid w:val="006B6BBA"/>
    <w:rsid w:val="006B6F47"/>
    <w:rsid w:val="006C00B8"/>
    <w:rsid w:val="006C1B6F"/>
    <w:rsid w:val="006C1D69"/>
    <w:rsid w:val="006C2355"/>
    <w:rsid w:val="006C2633"/>
    <w:rsid w:val="006C2843"/>
    <w:rsid w:val="006C2EE3"/>
    <w:rsid w:val="006C314C"/>
    <w:rsid w:val="006C3563"/>
    <w:rsid w:val="006C36E2"/>
    <w:rsid w:val="006C4124"/>
    <w:rsid w:val="006C4D5E"/>
    <w:rsid w:val="006C6085"/>
    <w:rsid w:val="006C7341"/>
    <w:rsid w:val="006C797F"/>
    <w:rsid w:val="006D096D"/>
    <w:rsid w:val="006D1A69"/>
    <w:rsid w:val="006D1BF4"/>
    <w:rsid w:val="006D250C"/>
    <w:rsid w:val="006D318A"/>
    <w:rsid w:val="006D39EF"/>
    <w:rsid w:val="006D456C"/>
    <w:rsid w:val="006D4AB4"/>
    <w:rsid w:val="006D4F0F"/>
    <w:rsid w:val="006D5352"/>
    <w:rsid w:val="006D5849"/>
    <w:rsid w:val="006D5E4A"/>
    <w:rsid w:val="006D5EF0"/>
    <w:rsid w:val="006D64F8"/>
    <w:rsid w:val="006D6A71"/>
    <w:rsid w:val="006D6F29"/>
    <w:rsid w:val="006D7098"/>
    <w:rsid w:val="006E0039"/>
    <w:rsid w:val="006E06B7"/>
    <w:rsid w:val="006E0B35"/>
    <w:rsid w:val="006E0E43"/>
    <w:rsid w:val="006E0E58"/>
    <w:rsid w:val="006E2578"/>
    <w:rsid w:val="006E2A7A"/>
    <w:rsid w:val="006E2DC4"/>
    <w:rsid w:val="006E2DE1"/>
    <w:rsid w:val="006E3AF6"/>
    <w:rsid w:val="006E463C"/>
    <w:rsid w:val="006E50CA"/>
    <w:rsid w:val="006E6299"/>
    <w:rsid w:val="006E7EE9"/>
    <w:rsid w:val="006F01F4"/>
    <w:rsid w:val="006F0306"/>
    <w:rsid w:val="006F09E5"/>
    <w:rsid w:val="006F0E84"/>
    <w:rsid w:val="006F10F6"/>
    <w:rsid w:val="006F2341"/>
    <w:rsid w:val="006F324C"/>
    <w:rsid w:val="006F37E6"/>
    <w:rsid w:val="006F5D4E"/>
    <w:rsid w:val="006F68B5"/>
    <w:rsid w:val="006F711C"/>
    <w:rsid w:val="00700EAC"/>
    <w:rsid w:val="007034C5"/>
    <w:rsid w:val="00706D7C"/>
    <w:rsid w:val="007110AE"/>
    <w:rsid w:val="007113A2"/>
    <w:rsid w:val="007117FF"/>
    <w:rsid w:val="007119EB"/>
    <w:rsid w:val="00711E08"/>
    <w:rsid w:val="0071275A"/>
    <w:rsid w:val="00712D0D"/>
    <w:rsid w:val="00712ECC"/>
    <w:rsid w:val="007131B9"/>
    <w:rsid w:val="0071349B"/>
    <w:rsid w:val="0071355F"/>
    <w:rsid w:val="00713738"/>
    <w:rsid w:val="0071394B"/>
    <w:rsid w:val="00714357"/>
    <w:rsid w:val="00714A9B"/>
    <w:rsid w:val="00714E8D"/>
    <w:rsid w:val="00715394"/>
    <w:rsid w:val="007158DC"/>
    <w:rsid w:val="00715E5B"/>
    <w:rsid w:val="00716173"/>
    <w:rsid w:val="00716FA4"/>
    <w:rsid w:val="00717171"/>
    <w:rsid w:val="007176A3"/>
    <w:rsid w:val="007179AC"/>
    <w:rsid w:val="00717D88"/>
    <w:rsid w:val="00720E11"/>
    <w:rsid w:val="007221F2"/>
    <w:rsid w:val="007228A1"/>
    <w:rsid w:val="00722C42"/>
    <w:rsid w:val="00723C69"/>
    <w:rsid w:val="00723F1B"/>
    <w:rsid w:val="00724047"/>
    <w:rsid w:val="0072476A"/>
    <w:rsid w:val="00725DE9"/>
    <w:rsid w:val="007268C5"/>
    <w:rsid w:val="00726FC7"/>
    <w:rsid w:val="00727A0C"/>
    <w:rsid w:val="00727E9C"/>
    <w:rsid w:val="00727FF4"/>
    <w:rsid w:val="00730298"/>
    <w:rsid w:val="00730C7E"/>
    <w:rsid w:val="00730E2C"/>
    <w:rsid w:val="00730EF2"/>
    <w:rsid w:val="0073256B"/>
    <w:rsid w:val="00732642"/>
    <w:rsid w:val="007329DB"/>
    <w:rsid w:val="00733438"/>
    <w:rsid w:val="0073399D"/>
    <w:rsid w:val="00733D7E"/>
    <w:rsid w:val="007343B8"/>
    <w:rsid w:val="00734ECE"/>
    <w:rsid w:val="00735177"/>
    <w:rsid w:val="00735AC6"/>
    <w:rsid w:val="00735D71"/>
    <w:rsid w:val="00735E17"/>
    <w:rsid w:val="007374D5"/>
    <w:rsid w:val="007406F4"/>
    <w:rsid w:val="00741498"/>
    <w:rsid w:val="007423E7"/>
    <w:rsid w:val="00742F84"/>
    <w:rsid w:val="0074399A"/>
    <w:rsid w:val="00744E39"/>
    <w:rsid w:val="00744FC3"/>
    <w:rsid w:val="00746074"/>
    <w:rsid w:val="007461E2"/>
    <w:rsid w:val="0074625C"/>
    <w:rsid w:val="00746813"/>
    <w:rsid w:val="00746D27"/>
    <w:rsid w:val="00746D74"/>
    <w:rsid w:val="007501DD"/>
    <w:rsid w:val="007505A4"/>
    <w:rsid w:val="00750624"/>
    <w:rsid w:val="00750D5F"/>
    <w:rsid w:val="00752611"/>
    <w:rsid w:val="00753EA8"/>
    <w:rsid w:val="00754624"/>
    <w:rsid w:val="00755362"/>
    <w:rsid w:val="007554F7"/>
    <w:rsid w:val="007568C5"/>
    <w:rsid w:val="00756C70"/>
    <w:rsid w:val="00756DED"/>
    <w:rsid w:val="0076011E"/>
    <w:rsid w:val="0076141D"/>
    <w:rsid w:val="0076195A"/>
    <w:rsid w:val="007619A7"/>
    <w:rsid w:val="00761AD4"/>
    <w:rsid w:val="00761CAC"/>
    <w:rsid w:val="00761DEF"/>
    <w:rsid w:val="00763016"/>
    <w:rsid w:val="00763FA7"/>
    <w:rsid w:val="007641C1"/>
    <w:rsid w:val="0076557B"/>
    <w:rsid w:val="00765E85"/>
    <w:rsid w:val="007668E9"/>
    <w:rsid w:val="0076795D"/>
    <w:rsid w:val="00767D20"/>
    <w:rsid w:val="00767F39"/>
    <w:rsid w:val="00770180"/>
    <w:rsid w:val="007709A7"/>
    <w:rsid w:val="00770D28"/>
    <w:rsid w:val="00771C80"/>
    <w:rsid w:val="007720AA"/>
    <w:rsid w:val="007727D4"/>
    <w:rsid w:val="0077301C"/>
    <w:rsid w:val="00773099"/>
    <w:rsid w:val="007733DE"/>
    <w:rsid w:val="007735A7"/>
    <w:rsid w:val="007742A1"/>
    <w:rsid w:val="00775002"/>
    <w:rsid w:val="00775096"/>
    <w:rsid w:val="007752FC"/>
    <w:rsid w:val="00776D37"/>
    <w:rsid w:val="007817AB"/>
    <w:rsid w:val="00782C66"/>
    <w:rsid w:val="0078334D"/>
    <w:rsid w:val="00783823"/>
    <w:rsid w:val="00784A56"/>
    <w:rsid w:val="00784C73"/>
    <w:rsid w:val="00784EBE"/>
    <w:rsid w:val="00785044"/>
    <w:rsid w:val="0078568A"/>
    <w:rsid w:val="00785944"/>
    <w:rsid w:val="00785B1F"/>
    <w:rsid w:val="007865E4"/>
    <w:rsid w:val="00786855"/>
    <w:rsid w:val="0079085B"/>
    <w:rsid w:val="007910C7"/>
    <w:rsid w:val="007910CA"/>
    <w:rsid w:val="0079120F"/>
    <w:rsid w:val="007913AD"/>
    <w:rsid w:val="007917ED"/>
    <w:rsid w:val="0079266D"/>
    <w:rsid w:val="00792728"/>
    <w:rsid w:val="0079336F"/>
    <w:rsid w:val="00795163"/>
    <w:rsid w:val="007958C9"/>
    <w:rsid w:val="00796791"/>
    <w:rsid w:val="00796B92"/>
    <w:rsid w:val="00796D2D"/>
    <w:rsid w:val="00797759"/>
    <w:rsid w:val="00797F71"/>
    <w:rsid w:val="007A0F9A"/>
    <w:rsid w:val="007A1209"/>
    <w:rsid w:val="007A1623"/>
    <w:rsid w:val="007A5CA8"/>
    <w:rsid w:val="007A5D60"/>
    <w:rsid w:val="007A6093"/>
    <w:rsid w:val="007A6221"/>
    <w:rsid w:val="007A6A90"/>
    <w:rsid w:val="007A6ECC"/>
    <w:rsid w:val="007A7AE6"/>
    <w:rsid w:val="007B0094"/>
    <w:rsid w:val="007B0D80"/>
    <w:rsid w:val="007B0D94"/>
    <w:rsid w:val="007B2095"/>
    <w:rsid w:val="007B267A"/>
    <w:rsid w:val="007B3909"/>
    <w:rsid w:val="007B3B6A"/>
    <w:rsid w:val="007B40B4"/>
    <w:rsid w:val="007B4101"/>
    <w:rsid w:val="007B4283"/>
    <w:rsid w:val="007B6449"/>
    <w:rsid w:val="007B7207"/>
    <w:rsid w:val="007B738E"/>
    <w:rsid w:val="007B74BC"/>
    <w:rsid w:val="007B7B5A"/>
    <w:rsid w:val="007C03A6"/>
    <w:rsid w:val="007C0F38"/>
    <w:rsid w:val="007C0FC0"/>
    <w:rsid w:val="007C2072"/>
    <w:rsid w:val="007C22A6"/>
    <w:rsid w:val="007C23E2"/>
    <w:rsid w:val="007C36A5"/>
    <w:rsid w:val="007C445B"/>
    <w:rsid w:val="007C4C44"/>
    <w:rsid w:val="007C5CB0"/>
    <w:rsid w:val="007C61BA"/>
    <w:rsid w:val="007C7DB9"/>
    <w:rsid w:val="007C7DEE"/>
    <w:rsid w:val="007D10C4"/>
    <w:rsid w:val="007D20CF"/>
    <w:rsid w:val="007D3D0B"/>
    <w:rsid w:val="007D3EA9"/>
    <w:rsid w:val="007D4631"/>
    <w:rsid w:val="007D494B"/>
    <w:rsid w:val="007D53B6"/>
    <w:rsid w:val="007D5B79"/>
    <w:rsid w:val="007D63EC"/>
    <w:rsid w:val="007D648B"/>
    <w:rsid w:val="007D6812"/>
    <w:rsid w:val="007D6BD6"/>
    <w:rsid w:val="007D6EEA"/>
    <w:rsid w:val="007D7445"/>
    <w:rsid w:val="007E052E"/>
    <w:rsid w:val="007E0709"/>
    <w:rsid w:val="007E174F"/>
    <w:rsid w:val="007E1900"/>
    <w:rsid w:val="007E27EE"/>
    <w:rsid w:val="007E3733"/>
    <w:rsid w:val="007E39B6"/>
    <w:rsid w:val="007E414F"/>
    <w:rsid w:val="007E4255"/>
    <w:rsid w:val="007E443C"/>
    <w:rsid w:val="007E4A49"/>
    <w:rsid w:val="007E63D9"/>
    <w:rsid w:val="007E7FCB"/>
    <w:rsid w:val="007F00BE"/>
    <w:rsid w:val="007F0BC9"/>
    <w:rsid w:val="007F116B"/>
    <w:rsid w:val="007F17C1"/>
    <w:rsid w:val="007F1A62"/>
    <w:rsid w:val="007F1B16"/>
    <w:rsid w:val="007F214D"/>
    <w:rsid w:val="007F2D77"/>
    <w:rsid w:val="007F38FB"/>
    <w:rsid w:val="007F3B34"/>
    <w:rsid w:val="007F4CDF"/>
    <w:rsid w:val="007F503B"/>
    <w:rsid w:val="007F6507"/>
    <w:rsid w:val="007F73BD"/>
    <w:rsid w:val="007F7ACC"/>
    <w:rsid w:val="007F7E0C"/>
    <w:rsid w:val="0080252A"/>
    <w:rsid w:val="0080371C"/>
    <w:rsid w:val="00803B1A"/>
    <w:rsid w:val="00803CE9"/>
    <w:rsid w:val="00803F2B"/>
    <w:rsid w:val="00805113"/>
    <w:rsid w:val="00805346"/>
    <w:rsid w:val="008057CB"/>
    <w:rsid w:val="008068C9"/>
    <w:rsid w:val="0081032A"/>
    <w:rsid w:val="00810DE3"/>
    <w:rsid w:val="00810FF6"/>
    <w:rsid w:val="008110B5"/>
    <w:rsid w:val="008113E4"/>
    <w:rsid w:val="00811964"/>
    <w:rsid w:val="00811FD8"/>
    <w:rsid w:val="00813204"/>
    <w:rsid w:val="008134B2"/>
    <w:rsid w:val="008148C0"/>
    <w:rsid w:val="00814C3C"/>
    <w:rsid w:val="00815380"/>
    <w:rsid w:val="008156B2"/>
    <w:rsid w:val="00815BF5"/>
    <w:rsid w:val="00816032"/>
    <w:rsid w:val="00816776"/>
    <w:rsid w:val="008167FD"/>
    <w:rsid w:val="00816840"/>
    <w:rsid w:val="00816941"/>
    <w:rsid w:val="00816C72"/>
    <w:rsid w:val="00816F73"/>
    <w:rsid w:val="00817CEC"/>
    <w:rsid w:val="00820FD0"/>
    <w:rsid w:val="00821878"/>
    <w:rsid w:val="00822217"/>
    <w:rsid w:val="00822E06"/>
    <w:rsid w:val="00823412"/>
    <w:rsid w:val="008251CA"/>
    <w:rsid w:val="00825B4D"/>
    <w:rsid w:val="0082614A"/>
    <w:rsid w:val="00826482"/>
    <w:rsid w:val="0082683E"/>
    <w:rsid w:val="00826961"/>
    <w:rsid w:val="00827245"/>
    <w:rsid w:val="0082794E"/>
    <w:rsid w:val="00827B11"/>
    <w:rsid w:val="00830733"/>
    <w:rsid w:val="008319EC"/>
    <w:rsid w:val="00832249"/>
    <w:rsid w:val="008323F7"/>
    <w:rsid w:val="0083249A"/>
    <w:rsid w:val="008325DA"/>
    <w:rsid w:val="00832D6F"/>
    <w:rsid w:val="008339BB"/>
    <w:rsid w:val="00833B53"/>
    <w:rsid w:val="00834136"/>
    <w:rsid w:val="008342A3"/>
    <w:rsid w:val="008342EC"/>
    <w:rsid w:val="00834852"/>
    <w:rsid w:val="0083551F"/>
    <w:rsid w:val="00835529"/>
    <w:rsid w:val="00835768"/>
    <w:rsid w:val="00835A5F"/>
    <w:rsid w:val="008365D4"/>
    <w:rsid w:val="008375B1"/>
    <w:rsid w:val="008376D1"/>
    <w:rsid w:val="00837D67"/>
    <w:rsid w:val="008404ED"/>
    <w:rsid w:val="008414B8"/>
    <w:rsid w:val="008415BB"/>
    <w:rsid w:val="00841D4A"/>
    <w:rsid w:val="0084211D"/>
    <w:rsid w:val="00843D8A"/>
    <w:rsid w:val="0084523C"/>
    <w:rsid w:val="008470F6"/>
    <w:rsid w:val="00847290"/>
    <w:rsid w:val="00847E39"/>
    <w:rsid w:val="0085015D"/>
    <w:rsid w:val="00850F7E"/>
    <w:rsid w:val="00852C6B"/>
    <w:rsid w:val="00852CF8"/>
    <w:rsid w:val="008530D9"/>
    <w:rsid w:val="00853FB7"/>
    <w:rsid w:val="00853FC3"/>
    <w:rsid w:val="00854DD7"/>
    <w:rsid w:val="00854ED6"/>
    <w:rsid w:val="0085598D"/>
    <w:rsid w:val="00855C36"/>
    <w:rsid w:val="00855D57"/>
    <w:rsid w:val="00857083"/>
    <w:rsid w:val="00857574"/>
    <w:rsid w:val="00860AD8"/>
    <w:rsid w:val="00860E5E"/>
    <w:rsid w:val="00861031"/>
    <w:rsid w:val="00861913"/>
    <w:rsid w:val="00861BD8"/>
    <w:rsid w:val="00861E3D"/>
    <w:rsid w:val="008624A3"/>
    <w:rsid w:val="008630A7"/>
    <w:rsid w:val="00863F84"/>
    <w:rsid w:val="008640E9"/>
    <w:rsid w:val="008641F7"/>
    <w:rsid w:val="00864E33"/>
    <w:rsid w:val="008655C7"/>
    <w:rsid w:val="0086579A"/>
    <w:rsid w:val="00866726"/>
    <w:rsid w:val="0086728C"/>
    <w:rsid w:val="008672C4"/>
    <w:rsid w:val="00867412"/>
    <w:rsid w:val="00870099"/>
    <w:rsid w:val="00870201"/>
    <w:rsid w:val="008727C1"/>
    <w:rsid w:val="0087364C"/>
    <w:rsid w:val="00874236"/>
    <w:rsid w:val="00875856"/>
    <w:rsid w:val="00875EA2"/>
    <w:rsid w:val="00877771"/>
    <w:rsid w:val="00881525"/>
    <w:rsid w:val="00881E17"/>
    <w:rsid w:val="00882760"/>
    <w:rsid w:val="00882DE1"/>
    <w:rsid w:val="008831FC"/>
    <w:rsid w:val="00883807"/>
    <w:rsid w:val="00883BC7"/>
    <w:rsid w:val="00883CB9"/>
    <w:rsid w:val="008842F2"/>
    <w:rsid w:val="008851AE"/>
    <w:rsid w:val="0088615A"/>
    <w:rsid w:val="008862CF"/>
    <w:rsid w:val="00887D30"/>
    <w:rsid w:val="008906A3"/>
    <w:rsid w:val="00890DBE"/>
    <w:rsid w:val="00891408"/>
    <w:rsid w:val="008919E1"/>
    <w:rsid w:val="00891A6F"/>
    <w:rsid w:val="00891DCF"/>
    <w:rsid w:val="008920AB"/>
    <w:rsid w:val="00892805"/>
    <w:rsid w:val="00892D48"/>
    <w:rsid w:val="00892F41"/>
    <w:rsid w:val="00894664"/>
    <w:rsid w:val="0089490F"/>
    <w:rsid w:val="00894C98"/>
    <w:rsid w:val="008950E0"/>
    <w:rsid w:val="0089562C"/>
    <w:rsid w:val="00895BE9"/>
    <w:rsid w:val="0089638A"/>
    <w:rsid w:val="008976E6"/>
    <w:rsid w:val="00897D5C"/>
    <w:rsid w:val="008A0766"/>
    <w:rsid w:val="008A07A8"/>
    <w:rsid w:val="008A12D9"/>
    <w:rsid w:val="008A1BB0"/>
    <w:rsid w:val="008A25C4"/>
    <w:rsid w:val="008A29A2"/>
    <w:rsid w:val="008A2B67"/>
    <w:rsid w:val="008A2BCC"/>
    <w:rsid w:val="008A3506"/>
    <w:rsid w:val="008A41DB"/>
    <w:rsid w:val="008A52CB"/>
    <w:rsid w:val="008A5C05"/>
    <w:rsid w:val="008A5CA0"/>
    <w:rsid w:val="008A630A"/>
    <w:rsid w:val="008A6311"/>
    <w:rsid w:val="008A71A1"/>
    <w:rsid w:val="008A7258"/>
    <w:rsid w:val="008A7476"/>
    <w:rsid w:val="008A7798"/>
    <w:rsid w:val="008A79DA"/>
    <w:rsid w:val="008A7D05"/>
    <w:rsid w:val="008B0AC4"/>
    <w:rsid w:val="008B1366"/>
    <w:rsid w:val="008B1393"/>
    <w:rsid w:val="008B196F"/>
    <w:rsid w:val="008B21CA"/>
    <w:rsid w:val="008B280B"/>
    <w:rsid w:val="008B3224"/>
    <w:rsid w:val="008B50FE"/>
    <w:rsid w:val="008B6642"/>
    <w:rsid w:val="008B6927"/>
    <w:rsid w:val="008B77F5"/>
    <w:rsid w:val="008B79F1"/>
    <w:rsid w:val="008B7FD1"/>
    <w:rsid w:val="008C0498"/>
    <w:rsid w:val="008C181B"/>
    <w:rsid w:val="008C18FA"/>
    <w:rsid w:val="008C1A5B"/>
    <w:rsid w:val="008C20F0"/>
    <w:rsid w:val="008C274B"/>
    <w:rsid w:val="008C2873"/>
    <w:rsid w:val="008C3827"/>
    <w:rsid w:val="008C403D"/>
    <w:rsid w:val="008C45C0"/>
    <w:rsid w:val="008C4650"/>
    <w:rsid w:val="008C4BA6"/>
    <w:rsid w:val="008C4FA4"/>
    <w:rsid w:val="008C610F"/>
    <w:rsid w:val="008C787E"/>
    <w:rsid w:val="008D04A4"/>
    <w:rsid w:val="008D0608"/>
    <w:rsid w:val="008D0C3C"/>
    <w:rsid w:val="008D0D65"/>
    <w:rsid w:val="008D0DF2"/>
    <w:rsid w:val="008D138A"/>
    <w:rsid w:val="008D148A"/>
    <w:rsid w:val="008D1BE7"/>
    <w:rsid w:val="008D1BF3"/>
    <w:rsid w:val="008D262C"/>
    <w:rsid w:val="008D3950"/>
    <w:rsid w:val="008D3A4C"/>
    <w:rsid w:val="008D3A89"/>
    <w:rsid w:val="008D44A4"/>
    <w:rsid w:val="008D4645"/>
    <w:rsid w:val="008D4A7B"/>
    <w:rsid w:val="008D4B17"/>
    <w:rsid w:val="008D4F25"/>
    <w:rsid w:val="008D5315"/>
    <w:rsid w:val="008D6D37"/>
    <w:rsid w:val="008D701C"/>
    <w:rsid w:val="008D7298"/>
    <w:rsid w:val="008D72C8"/>
    <w:rsid w:val="008D7458"/>
    <w:rsid w:val="008D7757"/>
    <w:rsid w:val="008D7A04"/>
    <w:rsid w:val="008D7B65"/>
    <w:rsid w:val="008E0E95"/>
    <w:rsid w:val="008E17E8"/>
    <w:rsid w:val="008E17F4"/>
    <w:rsid w:val="008E1B6C"/>
    <w:rsid w:val="008E2A75"/>
    <w:rsid w:val="008E301C"/>
    <w:rsid w:val="008E3D7B"/>
    <w:rsid w:val="008E4767"/>
    <w:rsid w:val="008E5673"/>
    <w:rsid w:val="008E58CE"/>
    <w:rsid w:val="008E6DB0"/>
    <w:rsid w:val="008E7104"/>
    <w:rsid w:val="008E7427"/>
    <w:rsid w:val="008E7ACB"/>
    <w:rsid w:val="008E7CA6"/>
    <w:rsid w:val="008F0588"/>
    <w:rsid w:val="008F0CD1"/>
    <w:rsid w:val="008F0D9B"/>
    <w:rsid w:val="008F0EFB"/>
    <w:rsid w:val="008F1784"/>
    <w:rsid w:val="008F260E"/>
    <w:rsid w:val="008F2C69"/>
    <w:rsid w:val="008F45E9"/>
    <w:rsid w:val="008F5294"/>
    <w:rsid w:val="008F54DE"/>
    <w:rsid w:val="008F5679"/>
    <w:rsid w:val="008F5FF9"/>
    <w:rsid w:val="008F6F70"/>
    <w:rsid w:val="008F726E"/>
    <w:rsid w:val="008F7A61"/>
    <w:rsid w:val="00900A76"/>
    <w:rsid w:val="0090195F"/>
    <w:rsid w:val="00901B2E"/>
    <w:rsid w:val="00901C41"/>
    <w:rsid w:val="00901D02"/>
    <w:rsid w:val="00901FC9"/>
    <w:rsid w:val="009022E3"/>
    <w:rsid w:val="009027F0"/>
    <w:rsid w:val="00903099"/>
    <w:rsid w:val="00903BB0"/>
    <w:rsid w:val="00903F7B"/>
    <w:rsid w:val="00904BC1"/>
    <w:rsid w:val="0090562E"/>
    <w:rsid w:val="00905836"/>
    <w:rsid w:val="00905E92"/>
    <w:rsid w:val="0090646B"/>
    <w:rsid w:val="00911243"/>
    <w:rsid w:val="00911252"/>
    <w:rsid w:val="009117D0"/>
    <w:rsid w:val="00912EC1"/>
    <w:rsid w:val="00913B69"/>
    <w:rsid w:val="00914589"/>
    <w:rsid w:val="00914987"/>
    <w:rsid w:val="00914B2C"/>
    <w:rsid w:val="009164FB"/>
    <w:rsid w:val="009167B7"/>
    <w:rsid w:val="009177EF"/>
    <w:rsid w:val="00920AD2"/>
    <w:rsid w:val="009232AB"/>
    <w:rsid w:val="00923461"/>
    <w:rsid w:val="00923708"/>
    <w:rsid w:val="00924430"/>
    <w:rsid w:val="00926D74"/>
    <w:rsid w:val="00927665"/>
    <w:rsid w:val="00927C72"/>
    <w:rsid w:val="00927C86"/>
    <w:rsid w:val="00930820"/>
    <w:rsid w:val="00931B69"/>
    <w:rsid w:val="0093238C"/>
    <w:rsid w:val="00932C79"/>
    <w:rsid w:val="00932E0C"/>
    <w:rsid w:val="00933185"/>
    <w:rsid w:val="00933844"/>
    <w:rsid w:val="00934599"/>
    <w:rsid w:val="00934652"/>
    <w:rsid w:val="00934BD1"/>
    <w:rsid w:val="00935CCC"/>
    <w:rsid w:val="00940294"/>
    <w:rsid w:val="009408DE"/>
    <w:rsid w:val="0094099B"/>
    <w:rsid w:val="00940D4F"/>
    <w:rsid w:val="00942873"/>
    <w:rsid w:val="00943959"/>
    <w:rsid w:val="00943A36"/>
    <w:rsid w:val="00943C12"/>
    <w:rsid w:val="00943E74"/>
    <w:rsid w:val="00944D03"/>
    <w:rsid w:val="009456B9"/>
    <w:rsid w:val="00945ADB"/>
    <w:rsid w:val="009466ED"/>
    <w:rsid w:val="0094688F"/>
    <w:rsid w:val="00950351"/>
    <w:rsid w:val="0095050A"/>
    <w:rsid w:val="009521BE"/>
    <w:rsid w:val="00952CCE"/>
    <w:rsid w:val="00952E20"/>
    <w:rsid w:val="009543DC"/>
    <w:rsid w:val="0095630C"/>
    <w:rsid w:val="00956353"/>
    <w:rsid w:val="00957368"/>
    <w:rsid w:val="0095772B"/>
    <w:rsid w:val="009603ED"/>
    <w:rsid w:val="00960C2B"/>
    <w:rsid w:val="00961FE9"/>
    <w:rsid w:val="00962D7B"/>
    <w:rsid w:val="00963166"/>
    <w:rsid w:val="009636B2"/>
    <w:rsid w:val="00963E88"/>
    <w:rsid w:val="00964237"/>
    <w:rsid w:val="00964674"/>
    <w:rsid w:val="00964BED"/>
    <w:rsid w:val="00964E3B"/>
    <w:rsid w:val="00965820"/>
    <w:rsid w:val="009669C7"/>
    <w:rsid w:val="00966F56"/>
    <w:rsid w:val="0096791F"/>
    <w:rsid w:val="00967CAF"/>
    <w:rsid w:val="00967EB2"/>
    <w:rsid w:val="00971C31"/>
    <w:rsid w:val="009726E9"/>
    <w:rsid w:val="00973A34"/>
    <w:rsid w:val="00973AF8"/>
    <w:rsid w:val="0097545C"/>
    <w:rsid w:val="0097546E"/>
    <w:rsid w:val="0097555A"/>
    <w:rsid w:val="0097621A"/>
    <w:rsid w:val="009762F1"/>
    <w:rsid w:val="00976DD2"/>
    <w:rsid w:val="00976F38"/>
    <w:rsid w:val="0097770D"/>
    <w:rsid w:val="00980029"/>
    <w:rsid w:val="009805A1"/>
    <w:rsid w:val="00980E4E"/>
    <w:rsid w:val="009816DA"/>
    <w:rsid w:val="00981C8D"/>
    <w:rsid w:val="0098270B"/>
    <w:rsid w:val="009828FF"/>
    <w:rsid w:val="00983FD0"/>
    <w:rsid w:val="00984278"/>
    <w:rsid w:val="00985067"/>
    <w:rsid w:val="009855F6"/>
    <w:rsid w:val="0098586B"/>
    <w:rsid w:val="0098600B"/>
    <w:rsid w:val="0098603D"/>
    <w:rsid w:val="0098691C"/>
    <w:rsid w:val="00986DF2"/>
    <w:rsid w:val="0098706B"/>
    <w:rsid w:val="0099049D"/>
    <w:rsid w:val="00990A5C"/>
    <w:rsid w:val="00990DF2"/>
    <w:rsid w:val="009930BC"/>
    <w:rsid w:val="009935DD"/>
    <w:rsid w:val="00994A1D"/>
    <w:rsid w:val="00994C3C"/>
    <w:rsid w:val="00994DF4"/>
    <w:rsid w:val="00995878"/>
    <w:rsid w:val="00995919"/>
    <w:rsid w:val="00997329"/>
    <w:rsid w:val="009A041F"/>
    <w:rsid w:val="009A0DD3"/>
    <w:rsid w:val="009A12BF"/>
    <w:rsid w:val="009A14E9"/>
    <w:rsid w:val="009A1C22"/>
    <w:rsid w:val="009A4877"/>
    <w:rsid w:val="009A4BB6"/>
    <w:rsid w:val="009A5403"/>
    <w:rsid w:val="009A6C91"/>
    <w:rsid w:val="009A7B50"/>
    <w:rsid w:val="009B066D"/>
    <w:rsid w:val="009B1EDB"/>
    <w:rsid w:val="009B2013"/>
    <w:rsid w:val="009B27D0"/>
    <w:rsid w:val="009B42E9"/>
    <w:rsid w:val="009B487E"/>
    <w:rsid w:val="009B4918"/>
    <w:rsid w:val="009B4C79"/>
    <w:rsid w:val="009B5190"/>
    <w:rsid w:val="009B53A2"/>
    <w:rsid w:val="009B5A9C"/>
    <w:rsid w:val="009B658F"/>
    <w:rsid w:val="009B796A"/>
    <w:rsid w:val="009B7D34"/>
    <w:rsid w:val="009B7DBA"/>
    <w:rsid w:val="009C0042"/>
    <w:rsid w:val="009C01E3"/>
    <w:rsid w:val="009C03DC"/>
    <w:rsid w:val="009C226D"/>
    <w:rsid w:val="009C2A73"/>
    <w:rsid w:val="009C2C55"/>
    <w:rsid w:val="009C3493"/>
    <w:rsid w:val="009C34B0"/>
    <w:rsid w:val="009C3500"/>
    <w:rsid w:val="009C42D0"/>
    <w:rsid w:val="009C4FEE"/>
    <w:rsid w:val="009C56C5"/>
    <w:rsid w:val="009C5952"/>
    <w:rsid w:val="009C5AF4"/>
    <w:rsid w:val="009D0E0E"/>
    <w:rsid w:val="009D143D"/>
    <w:rsid w:val="009D3E18"/>
    <w:rsid w:val="009D55F5"/>
    <w:rsid w:val="009D5B7D"/>
    <w:rsid w:val="009D60A2"/>
    <w:rsid w:val="009D6238"/>
    <w:rsid w:val="009D653D"/>
    <w:rsid w:val="009D702E"/>
    <w:rsid w:val="009D7B55"/>
    <w:rsid w:val="009E0B49"/>
    <w:rsid w:val="009E0F4F"/>
    <w:rsid w:val="009E12AE"/>
    <w:rsid w:val="009E1619"/>
    <w:rsid w:val="009E182C"/>
    <w:rsid w:val="009E29D2"/>
    <w:rsid w:val="009E2DF4"/>
    <w:rsid w:val="009E3750"/>
    <w:rsid w:val="009E3EA4"/>
    <w:rsid w:val="009E40D0"/>
    <w:rsid w:val="009E54C5"/>
    <w:rsid w:val="009E69E9"/>
    <w:rsid w:val="009E7185"/>
    <w:rsid w:val="009E72BD"/>
    <w:rsid w:val="009E7362"/>
    <w:rsid w:val="009E7BA9"/>
    <w:rsid w:val="009F01E0"/>
    <w:rsid w:val="009F03A1"/>
    <w:rsid w:val="009F0AA6"/>
    <w:rsid w:val="009F1D86"/>
    <w:rsid w:val="009F3E26"/>
    <w:rsid w:val="009F4EE9"/>
    <w:rsid w:val="009F52FC"/>
    <w:rsid w:val="009F6950"/>
    <w:rsid w:val="009F697E"/>
    <w:rsid w:val="009F73AF"/>
    <w:rsid w:val="009F7669"/>
    <w:rsid w:val="00A00439"/>
    <w:rsid w:val="00A00740"/>
    <w:rsid w:val="00A0093B"/>
    <w:rsid w:val="00A01519"/>
    <w:rsid w:val="00A0199E"/>
    <w:rsid w:val="00A047DA"/>
    <w:rsid w:val="00A048A7"/>
    <w:rsid w:val="00A050F1"/>
    <w:rsid w:val="00A05785"/>
    <w:rsid w:val="00A0598B"/>
    <w:rsid w:val="00A06339"/>
    <w:rsid w:val="00A067A2"/>
    <w:rsid w:val="00A06AF7"/>
    <w:rsid w:val="00A06B4F"/>
    <w:rsid w:val="00A07BD8"/>
    <w:rsid w:val="00A10224"/>
    <w:rsid w:val="00A10F7F"/>
    <w:rsid w:val="00A111E3"/>
    <w:rsid w:val="00A11B0B"/>
    <w:rsid w:val="00A1284C"/>
    <w:rsid w:val="00A1351A"/>
    <w:rsid w:val="00A13C37"/>
    <w:rsid w:val="00A1605A"/>
    <w:rsid w:val="00A16E3F"/>
    <w:rsid w:val="00A178AA"/>
    <w:rsid w:val="00A179BD"/>
    <w:rsid w:val="00A20A69"/>
    <w:rsid w:val="00A20F4A"/>
    <w:rsid w:val="00A21051"/>
    <w:rsid w:val="00A22B44"/>
    <w:rsid w:val="00A22ECA"/>
    <w:rsid w:val="00A2329A"/>
    <w:rsid w:val="00A239F4"/>
    <w:rsid w:val="00A23B65"/>
    <w:rsid w:val="00A2405A"/>
    <w:rsid w:val="00A24654"/>
    <w:rsid w:val="00A24DA1"/>
    <w:rsid w:val="00A25D3C"/>
    <w:rsid w:val="00A25F80"/>
    <w:rsid w:val="00A26ED6"/>
    <w:rsid w:val="00A273F2"/>
    <w:rsid w:val="00A27BE1"/>
    <w:rsid w:val="00A307DE"/>
    <w:rsid w:val="00A309D4"/>
    <w:rsid w:val="00A3139D"/>
    <w:rsid w:val="00A344D0"/>
    <w:rsid w:val="00A34847"/>
    <w:rsid w:val="00A34984"/>
    <w:rsid w:val="00A34B43"/>
    <w:rsid w:val="00A34D3B"/>
    <w:rsid w:val="00A35239"/>
    <w:rsid w:val="00A355F5"/>
    <w:rsid w:val="00A361A7"/>
    <w:rsid w:val="00A36761"/>
    <w:rsid w:val="00A371EA"/>
    <w:rsid w:val="00A37461"/>
    <w:rsid w:val="00A37C45"/>
    <w:rsid w:val="00A40D60"/>
    <w:rsid w:val="00A40E86"/>
    <w:rsid w:val="00A40F65"/>
    <w:rsid w:val="00A4155B"/>
    <w:rsid w:val="00A41B31"/>
    <w:rsid w:val="00A42CC8"/>
    <w:rsid w:val="00A4391D"/>
    <w:rsid w:val="00A43B8F"/>
    <w:rsid w:val="00A45D53"/>
    <w:rsid w:val="00A46A8B"/>
    <w:rsid w:val="00A46DB0"/>
    <w:rsid w:val="00A47628"/>
    <w:rsid w:val="00A47F56"/>
    <w:rsid w:val="00A50309"/>
    <w:rsid w:val="00A5073B"/>
    <w:rsid w:val="00A512C2"/>
    <w:rsid w:val="00A51B06"/>
    <w:rsid w:val="00A51CCB"/>
    <w:rsid w:val="00A5252D"/>
    <w:rsid w:val="00A5274D"/>
    <w:rsid w:val="00A52C05"/>
    <w:rsid w:val="00A53604"/>
    <w:rsid w:val="00A538D7"/>
    <w:rsid w:val="00A53AC4"/>
    <w:rsid w:val="00A5402A"/>
    <w:rsid w:val="00A5404B"/>
    <w:rsid w:val="00A544B5"/>
    <w:rsid w:val="00A552E9"/>
    <w:rsid w:val="00A5563D"/>
    <w:rsid w:val="00A57454"/>
    <w:rsid w:val="00A6049B"/>
    <w:rsid w:val="00A60E33"/>
    <w:rsid w:val="00A6101E"/>
    <w:rsid w:val="00A61355"/>
    <w:rsid w:val="00A61DC2"/>
    <w:rsid w:val="00A633B4"/>
    <w:rsid w:val="00A63E29"/>
    <w:rsid w:val="00A63E57"/>
    <w:rsid w:val="00A646C1"/>
    <w:rsid w:val="00A64BD3"/>
    <w:rsid w:val="00A6572D"/>
    <w:rsid w:val="00A65913"/>
    <w:rsid w:val="00A65930"/>
    <w:rsid w:val="00A67971"/>
    <w:rsid w:val="00A70299"/>
    <w:rsid w:val="00A702AB"/>
    <w:rsid w:val="00A70815"/>
    <w:rsid w:val="00A70E27"/>
    <w:rsid w:val="00A711AB"/>
    <w:rsid w:val="00A7178C"/>
    <w:rsid w:val="00A719EE"/>
    <w:rsid w:val="00A71C6B"/>
    <w:rsid w:val="00A71DC8"/>
    <w:rsid w:val="00A71FF0"/>
    <w:rsid w:val="00A72632"/>
    <w:rsid w:val="00A72AAB"/>
    <w:rsid w:val="00A73938"/>
    <w:rsid w:val="00A73DA9"/>
    <w:rsid w:val="00A7432D"/>
    <w:rsid w:val="00A74365"/>
    <w:rsid w:val="00A744DF"/>
    <w:rsid w:val="00A75AE1"/>
    <w:rsid w:val="00A75B79"/>
    <w:rsid w:val="00A75CBE"/>
    <w:rsid w:val="00A7742D"/>
    <w:rsid w:val="00A7753B"/>
    <w:rsid w:val="00A77E44"/>
    <w:rsid w:val="00A80596"/>
    <w:rsid w:val="00A81216"/>
    <w:rsid w:val="00A813D5"/>
    <w:rsid w:val="00A835AA"/>
    <w:rsid w:val="00A84E6F"/>
    <w:rsid w:val="00A85822"/>
    <w:rsid w:val="00A85B54"/>
    <w:rsid w:val="00A8649C"/>
    <w:rsid w:val="00A86BC4"/>
    <w:rsid w:val="00A87F63"/>
    <w:rsid w:val="00A9178A"/>
    <w:rsid w:val="00A91B76"/>
    <w:rsid w:val="00A92615"/>
    <w:rsid w:val="00A9402A"/>
    <w:rsid w:val="00A94592"/>
    <w:rsid w:val="00A947E6"/>
    <w:rsid w:val="00A948CB"/>
    <w:rsid w:val="00A975C9"/>
    <w:rsid w:val="00A9784A"/>
    <w:rsid w:val="00AA0851"/>
    <w:rsid w:val="00AA276A"/>
    <w:rsid w:val="00AA373C"/>
    <w:rsid w:val="00AA39BC"/>
    <w:rsid w:val="00AA39DA"/>
    <w:rsid w:val="00AA40D8"/>
    <w:rsid w:val="00AA4B8D"/>
    <w:rsid w:val="00AA4BB4"/>
    <w:rsid w:val="00AA5150"/>
    <w:rsid w:val="00AA58C6"/>
    <w:rsid w:val="00AA602E"/>
    <w:rsid w:val="00AA609E"/>
    <w:rsid w:val="00AA6569"/>
    <w:rsid w:val="00AA7236"/>
    <w:rsid w:val="00AA72D2"/>
    <w:rsid w:val="00AA7FA8"/>
    <w:rsid w:val="00AB02FC"/>
    <w:rsid w:val="00AB0533"/>
    <w:rsid w:val="00AB0CF7"/>
    <w:rsid w:val="00AB3551"/>
    <w:rsid w:val="00AB363D"/>
    <w:rsid w:val="00AB3A80"/>
    <w:rsid w:val="00AB3AAA"/>
    <w:rsid w:val="00AB43E2"/>
    <w:rsid w:val="00AB53FB"/>
    <w:rsid w:val="00AB58D2"/>
    <w:rsid w:val="00AB63C7"/>
    <w:rsid w:val="00AB699D"/>
    <w:rsid w:val="00AB766F"/>
    <w:rsid w:val="00AB78EC"/>
    <w:rsid w:val="00AC02DE"/>
    <w:rsid w:val="00AC24B6"/>
    <w:rsid w:val="00AC2621"/>
    <w:rsid w:val="00AC39B8"/>
    <w:rsid w:val="00AC54DF"/>
    <w:rsid w:val="00AC6234"/>
    <w:rsid w:val="00AC6445"/>
    <w:rsid w:val="00AC6768"/>
    <w:rsid w:val="00AC76DA"/>
    <w:rsid w:val="00AC787D"/>
    <w:rsid w:val="00AC7B1C"/>
    <w:rsid w:val="00AD0518"/>
    <w:rsid w:val="00AD0AA1"/>
    <w:rsid w:val="00AD0F49"/>
    <w:rsid w:val="00AD11F7"/>
    <w:rsid w:val="00AD1388"/>
    <w:rsid w:val="00AD1565"/>
    <w:rsid w:val="00AD1686"/>
    <w:rsid w:val="00AD170F"/>
    <w:rsid w:val="00AD4756"/>
    <w:rsid w:val="00AD5021"/>
    <w:rsid w:val="00AD545B"/>
    <w:rsid w:val="00AD7983"/>
    <w:rsid w:val="00AE0D51"/>
    <w:rsid w:val="00AE1049"/>
    <w:rsid w:val="00AE13E6"/>
    <w:rsid w:val="00AE2DDB"/>
    <w:rsid w:val="00AE33B2"/>
    <w:rsid w:val="00AE360E"/>
    <w:rsid w:val="00AE37C4"/>
    <w:rsid w:val="00AE3EF7"/>
    <w:rsid w:val="00AE4BCA"/>
    <w:rsid w:val="00AE5728"/>
    <w:rsid w:val="00AE5EB6"/>
    <w:rsid w:val="00AE6C05"/>
    <w:rsid w:val="00AE6EB0"/>
    <w:rsid w:val="00AE7244"/>
    <w:rsid w:val="00AE73F2"/>
    <w:rsid w:val="00AE79F6"/>
    <w:rsid w:val="00AE7C42"/>
    <w:rsid w:val="00AF0B43"/>
    <w:rsid w:val="00AF0BCA"/>
    <w:rsid w:val="00AF218F"/>
    <w:rsid w:val="00AF246D"/>
    <w:rsid w:val="00AF2A13"/>
    <w:rsid w:val="00AF395C"/>
    <w:rsid w:val="00AF3A8A"/>
    <w:rsid w:val="00AF42F4"/>
    <w:rsid w:val="00AF4404"/>
    <w:rsid w:val="00AF46CF"/>
    <w:rsid w:val="00AF4739"/>
    <w:rsid w:val="00AF4863"/>
    <w:rsid w:val="00AF4D7B"/>
    <w:rsid w:val="00AF602B"/>
    <w:rsid w:val="00AF6229"/>
    <w:rsid w:val="00AF7D15"/>
    <w:rsid w:val="00AF7EFB"/>
    <w:rsid w:val="00B0088E"/>
    <w:rsid w:val="00B010FD"/>
    <w:rsid w:val="00B01857"/>
    <w:rsid w:val="00B01A83"/>
    <w:rsid w:val="00B01CFB"/>
    <w:rsid w:val="00B02178"/>
    <w:rsid w:val="00B03B8B"/>
    <w:rsid w:val="00B04F09"/>
    <w:rsid w:val="00B052B0"/>
    <w:rsid w:val="00B0576F"/>
    <w:rsid w:val="00B05A05"/>
    <w:rsid w:val="00B05C3C"/>
    <w:rsid w:val="00B05C51"/>
    <w:rsid w:val="00B05D7F"/>
    <w:rsid w:val="00B06CBC"/>
    <w:rsid w:val="00B06EEA"/>
    <w:rsid w:val="00B078B8"/>
    <w:rsid w:val="00B1065C"/>
    <w:rsid w:val="00B1107C"/>
    <w:rsid w:val="00B11417"/>
    <w:rsid w:val="00B11C0C"/>
    <w:rsid w:val="00B12C37"/>
    <w:rsid w:val="00B12DFC"/>
    <w:rsid w:val="00B1422D"/>
    <w:rsid w:val="00B1432C"/>
    <w:rsid w:val="00B14535"/>
    <w:rsid w:val="00B1475E"/>
    <w:rsid w:val="00B16E05"/>
    <w:rsid w:val="00B170F4"/>
    <w:rsid w:val="00B175C6"/>
    <w:rsid w:val="00B2047B"/>
    <w:rsid w:val="00B207D3"/>
    <w:rsid w:val="00B20C98"/>
    <w:rsid w:val="00B20F2C"/>
    <w:rsid w:val="00B21265"/>
    <w:rsid w:val="00B21EFD"/>
    <w:rsid w:val="00B221F1"/>
    <w:rsid w:val="00B2346B"/>
    <w:rsid w:val="00B23FFB"/>
    <w:rsid w:val="00B242C3"/>
    <w:rsid w:val="00B242E6"/>
    <w:rsid w:val="00B24359"/>
    <w:rsid w:val="00B24377"/>
    <w:rsid w:val="00B247D7"/>
    <w:rsid w:val="00B24E5C"/>
    <w:rsid w:val="00B31C1C"/>
    <w:rsid w:val="00B337B9"/>
    <w:rsid w:val="00B3393F"/>
    <w:rsid w:val="00B33A44"/>
    <w:rsid w:val="00B33FDF"/>
    <w:rsid w:val="00B34009"/>
    <w:rsid w:val="00B34252"/>
    <w:rsid w:val="00B34392"/>
    <w:rsid w:val="00B34631"/>
    <w:rsid w:val="00B361EC"/>
    <w:rsid w:val="00B364F4"/>
    <w:rsid w:val="00B400B9"/>
    <w:rsid w:val="00B40574"/>
    <w:rsid w:val="00B409B6"/>
    <w:rsid w:val="00B40E09"/>
    <w:rsid w:val="00B41B71"/>
    <w:rsid w:val="00B42935"/>
    <w:rsid w:val="00B43B9B"/>
    <w:rsid w:val="00B43FB6"/>
    <w:rsid w:val="00B46635"/>
    <w:rsid w:val="00B4757E"/>
    <w:rsid w:val="00B47A09"/>
    <w:rsid w:val="00B5100A"/>
    <w:rsid w:val="00B52D93"/>
    <w:rsid w:val="00B52E11"/>
    <w:rsid w:val="00B5307F"/>
    <w:rsid w:val="00B53187"/>
    <w:rsid w:val="00B53291"/>
    <w:rsid w:val="00B533A2"/>
    <w:rsid w:val="00B53844"/>
    <w:rsid w:val="00B545F5"/>
    <w:rsid w:val="00B54D1F"/>
    <w:rsid w:val="00B55533"/>
    <w:rsid w:val="00B567C1"/>
    <w:rsid w:val="00B567F5"/>
    <w:rsid w:val="00B56F70"/>
    <w:rsid w:val="00B56FD9"/>
    <w:rsid w:val="00B575CE"/>
    <w:rsid w:val="00B57662"/>
    <w:rsid w:val="00B61B81"/>
    <w:rsid w:val="00B61D9C"/>
    <w:rsid w:val="00B61E17"/>
    <w:rsid w:val="00B62DBD"/>
    <w:rsid w:val="00B63A56"/>
    <w:rsid w:val="00B63ADC"/>
    <w:rsid w:val="00B63B38"/>
    <w:rsid w:val="00B64424"/>
    <w:rsid w:val="00B6444B"/>
    <w:rsid w:val="00B64562"/>
    <w:rsid w:val="00B6494F"/>
    <w:rsid w:val="00B65AE1"/>
    <w:rsid w:val="00B6693D"/>
    <w:rsid w:val="00B70042"/>
    <w:rsid w:val="00B7047B"/>
    <w:rsid w:val="00B704B3"/>
    <w:rsid w:val="00B72609"/>
    <w:rsid w:val="00B73D5D"/>
    <w:rsid w:val="00B73E6E"/>
    <w:rsid w:val="00B74EA1"/>
    <w:rsid w:val="00B74F16"/>
    <w:rsid w:val="00B7509B"/>
    <w:rsid w:val="00B7518F"/>
    <w:rsid w:val="00B754F3"/>
    <w:rsid w:val="00B7612E"/>
    <w:rsid w:val="00B76EC9"/>
    <w:rsid w:val="00B77187"/>
    <w:rsid w:val="00B77564"/>
    <w:rsid w:val="00B83579"/>
    <w:rsid w:val="00B8399F"/>
    <w:rsid w:val="00B843B6"/>
    <w:rsid w:val="00B84852"/>
    <w:rsid w:val="00B84D91"/>
    <w:rsid w:val="00B85692"/>
    <w:rsid w:val="00B86A1A"/>
    <w:rsid w:val="00B87713"/>
    <w:rsid w:val="00B90431"/>
    <w:rsid w:val="00B90E27"/>
    <w:rsid w:val="00B91463"/>
    <w:rsid w:val="00B91D25"/>
    <w:rsid w:val="00B92F16"/>
    <w:rsid w:val="00B93113"/>
    <w:rsid w:val="00B94601"/>
    <w:rsid w:val="00B96156"/>
    <w:rsid w:val="00BA01C7"/>
    <w:rsid w:val="00BA0E52"/>
    <w:rsid w:val="00BA121F"/>
    <w:rsid w:val="00BA1312"/>
    <w:rsid w:val="00BA179F"/>
    <w:rsid w:val="00BA1BF4"/>
    <w:rsid w:val="00BA1C70"/>
    <w:rsid w:val="00BA23F5"/>
    <w:rsid w:val="00BA26E2"/>
    <w:rsid w:val="00BA5072"/>
    <w:rsid w:val="00BA6593"/>
    <w:rsid w:val="00BA661E"/>
    <w:rsid w:val="00BA6A14"/>
    <w:rsid w:val="00BA6B7C"/>
    <w:rsid w:val="00BB07CC"/>
    <w:rsid w:val="00BB1136"/>
    <w:rsid w:val="00BB12DD"/>
    <w:rsid w:val="00BB14D0"/>
    <w:rsid w:val="00BB21C8"/>
    <w:rsid w:val="00BB283F"/>
    <w:rsid w:val="00BB3908"/>
    <w:rsid w:val="00BB3990"/>
    <w:rsid w:val="00BB3A48"/>
    <w:rsid w:val="00BB3BFC"/>
    <w:rsid w:val="00BB3C58"/>
    <w:rsid w:val="00BB40C4"/>
    <w:rsid w:val="00BB4795"/>
    <w:rsid w:val="00BB48BA"/>
    <w:rsid w:val="00BB749E"/>
    <w:rsid w:val="00BC0592"/>
    <w:rsid w:val="00BC0A4E"/>
    <w:rsid w:val="00BC0B68"/>
    <w:rsid w:val="00BC0C71"/>
    <w:rsid w:val="00BC12EF"/>
    <w:rsid w:val="00BC1F98"/>
    <w:rsid w:val="00BC221D"/>
    <w:rsid w:val="00BC2781"/>
    <w:rsid w:val="00BC35A7"/>
    <w:rsid w:val="00BC3AAB"/>
    <w:rsid w:val="00BC3EBC"/>
    <w:rsid w:val="00BC49AB"/>
    <w:rsid w:val="00BC573A"/>
    <w:rsid w:val="00BC578B"/>
    <w:rsid w:val="00BC63C7"/>
    <w:rsid w:val="00BC6C41"/>
    <w:rsid w:val="00BC7049"/>
    <w:rsid w:val="00BC780C"/>
    <w:rsid w:val="00BC7B3D"/>
    <w:rsid w:val="00BC7CD0"/>
    <w:rsid w:val="00BD0793"/>
    <w:rsid w:val="00BD0828"/>
    <w:rsid w:val="00BD0925"/>
    <w:rsid w:val="00BD0CAC"/>
    <w:rsid w:val="00BD0E15"/>
    <w:rsid w:val="00BD11E0"/>
    <w:rsid w:val="00BD1320"/>
    <w:rsid w:val="00BD1AB9"/>
    <w:rsid w:val="00BD35BC"/>
    <w:rsid w:val="00BD38DE"/>
    <w:rsid w:val="00BD3908"/>
    <w:rsid w:val="00BD398F"/>
    <w:rsid w:val="00BD420F"/>
    <w:rsid w:val="00BD4551"/>
    <w:rsid w:val="00BD59D4"/>
    <w:rsid w:val="00BD65EE"/>
    <w:rsid w:val="00BD6AA3"/>
    <w:rsid w:val="00BD72F6"/>
    <w:rsid w:val="00BD7534"/>
    <w:rsid w:val="00BE04F0"/>
    <w:rsid w:val="00BE068C"/>
    <w:rsid w:val="00BE15E0"/>
    <w:rsid w:val="00BE198F"/>
    <w:rsid w:val="00BE1EA9"/>
    <w:rsid w:val="00BE1EC4"/>
    <w:rsid w:val="00BE2037"/>
    <w:rsid w:val="00BE23A1"/>
    <w:rsid w:val="00BE3411"/>
    <w:rsid w:val="00BE37BF"/>
    <w:rsid w:val="00BE3B5C"/>
    <w:rsid w:val="00BE43DF"/>
    <w:rsid w:val="00BE4468"/>
    <w:rsid w:val="00BE483C"/>
    <w:rsid w:val="00BE5094"/>
    <w:rsid w:val="00BE5CF6"/>
    <w:rsid w:val="00BE686C"/>
    <w:rsid w:val="00BE6A71"/>
    <w:rsid w:val="00BE716A"/>
    <w:rsid w:val="00BE77FC"/>
    <w:rsid w:val="00BE7995"/>
    <w:rsid w:val="00BE7A3B"/>
    <w:rsid w:val="00BF0C7C"/>
    <w:rsid w:val="00BF0DE9"/>
    <w:rsid w:val="00BF13C2"/>
    <w:rsid w:val="00BF17FF"/>
    <w:rsid w:val="00BF2BB5"/>
    <w:rsid w:val="00BF591F"/>
    <w:rsid w:val="00BF5C8B"/>
    <w:rsid w:val="00BF718C"/>
    <w:rsid w:val="00BF7A26"/>
    <w:rsid w:val="00BF7E8B"/>
    <w:rsid w:val="00C00D06"/>
    <w:rsid w:val="00C01AB0"/>
    <w:rsid w:val="00C01B99"/>
    <w:rsid w:val="00C01C09"/>
    <w:rsid w:val="00C03A6B"/>
    <w:rsid w:val="00C0467C"/>
    <w:rsid w:val="00C05B1C"/>
    <w:rsid w:val="00C060AA"/>
    <w:rsid w:val="00C07302"/>
    <w:rsid w:val="00C074D7"/>
    <w:rsid w:val="00C07C28"/>
    <w:rsid w:val="00C07EE0"/>
    <w:rsid w:val="00C12F83"/>
    <w:rsid w:val="00C137B9"/>
    <w:rsid w:val="00C13E3D"/>
    <w:rsid w:val="00C144D1"/>
    <w:rsid w:val="00C175E1"/>
    <w:rsid w:val="00C20312"/>
    <w:rsid w:val="00C204D2"/>
    <w:rsid w:val="00C20552"/>
    <w:rsid w:val="00C22A4B"/>
    <w:rsid w:val="00C2327D"/>
    <w:rsid w:val="00C24298"/>
    <w:rsid w:val="00C24950"/>
    <w:rsid w:val="00C2584E"/>
    <w:rsid w:val="00C25DA7"/>
    <w:rsid w:val="00C25DF7"/>
    <w:rsid w:val="00C2659C"/>
    <w:rsid w:val="00C26811"/>
    <w:rsid w:val="00C26AC1"/>
    <w:rsid w:val="00C27DAF"/>
    <w:rsid w:val="00C27E11"/>
    <w:rsid w:val="00C30435"/>
    <w:rsid w:val="00C30AA6"/>
    <w:rsid w:val="00C30C3B"/>
    <w:rsid w:val="00C315BA"/>
    <w:rsid w:val="00C3162B"/>
    <w:rsid w:val="00C32A41"/>
    <w:rsid w:val="00C33296"/>
    <w:rsid w:val="00C33C9A"/>
    <w:rsid w:val="00C33E50"/>
    <w:rsid w:val="00C34AE2"/>
    <w:rsid w:val="00C3638F"/>
    <w:rsid w:val="00C36F01"/>
    <w:rsid w:val="00C37DCC"/>
    <w:rsid w:val="00C40952"/>
    <w:rsid w:val="00C4095B"/>
    <w:rsid w:val="00C41194"/>
    <w:rsid w:val="00C41402"/>
    <w:rsid w:val="00C41CBC"/>
    <w:rsid w:val="00C423E1"/>
    <w:rsid w:val="00C4261A"/>
    <w:rsid w:val="00C44675"/>
    <w:rsid w:val="00C44C68"/>
    <w:rsid w:val="00C44F8B"/>
    <w:rsid w:val="00C45052"/>
    <w:rsid w:val="00C45118"/>
    <w:rsid w:val="00C451BB"/>
    <w:rsid w:val="00C46576"/>
    <w:rsid w:val="00C46598"/>
    <w:rsid w:val="00C46A00"/>
    <w:rsid w:val="00C4781F"/>
    <w:rsid w:val="00C4782F"/>
    <w:rsid w:val="00C47FEA"/>
    <w:rsid w:val="00C507B2"/>
    <w:rsid w:val="00C5156B"/>
    <w:rsid w:val="00C529C2"/>
    <w:rsid w:val="00C52C9D"/>
    <w:rsid w:val="00C53975"/>
    <w:rsid w:val="00C54A38"/>
    <w:rsid w:val="00C54C12"/>
    <w:rsid w:val="00C5577D"/>
    <w:rsid w:val="00C55AE9"/>
    <w:rsid w:val="00C55E69"/>
    <w:rsid w:val="00C55FA2"/>
    <w:rsid w:val="00C56DFD"/>
    <w:rsid w:val="00C57F3A"/>
    <w:rsid w:val="00C62A59"/>
    <w:rsid w:val="00C62FC3"/>
    <w:rsid w:val="00C634B1"/>
    <w:rsid w:val="00C635F9"/>
    <w:rsid w:val="00C63820"/>
    <w:rsid w:val="00C63E3C"/>
    <w:rsid w:val="00C65345"/>
    <w:rsid w:val="00C6540C"/>
    <w:rsid w:val="00C6585B"/>
    <w:rsid w:val="00C65AA6"/>
    <w:rsid w:val="00C65D9F"/>
    <w:rsid w:val="00C65FF5"/>
    <w:rsid w:val="00C6695B"/>
    <w:rsid w:val="00C67740"/>
    <w:rsid w:val="00C71969"/>
    <w:rsid w:val="00C7203B"/>
    <w:rsid w:val="00C7211A"/>
    <w:rsid w:val="00C721E7"/>
    <w:rsid w:val="00C72777"/>
    <w:rsid w:val="00C72EB7"/>
    <w:rsid w:val="00C73580"/>
    <w:rsid w:val="00C735C7"/>
    <w:rsid w:val="00C73C90"/>
    <w:rsid w:val="00C740AC"/>
    <w:rsid w:val="00C75CE6"/>
    <w:rsid w:val="00C76593"/>
    <w:rsid w:val="00C7688E"/>
    <w:rsid w:val="00C77BE2"/>
    <w:rsid w:val="00C77C67"/>
    <w:rsid w:val="00C77CD8"/>
    <w:rsid w:val="00C80730"/>
    <w:rsid w:val="00C80A34"/>
    <w:rsid w:val="00C81505"/>
    <w:rsid w:val="00C815BC"/>
    <w:rsid w:val="00C816BD"/>
    <w:rsid w:val="00C820FC"/>
    <w:rsid w:val="00C83480"/>
    <w:rsid w:val="00C8371A"/>
    <w:rsid w:val="00C83AB0"/>
    <w:rsid w:val="00C840F5"/>
    <w:rsid w:val="00C84BCB"/>
    <w:rsid w:val="00C86004"/>
    <w:rsid w:val="00C8750A"/>
    <w:rsid w:val="00C87753"/>
    <w:rsid w:val="00C87C78"/>
    <w:rsid w:val="00C90FA6"/>
    <w:rsid w:val="00C91841"/>
    <w:rsid w:val="00C9281B"/>
    <w:rsid w:val="00C92D72"/>
    <w:rsid w:val="00C92FD7"/>
    <w:rsid w:val="00C936CE"/>
    <w:rsid w:val="00C93BC9"/>
    <w:rsid w:val="00C9404E"/>
    <w:rsid w:val="00C94062"/>
    <w:rsid w:val="00C95210"/>
    <w:rsid w:val="00C963E2"/>
    <w:rsid w:val="00C96D32"/>
    <w:rsid w:val="00C972D5"/>
    <w:rsid w:val="00C9752E"/>
    <w:rsid w:val="00CA02F4"/>
    <w:rsid w:val="00CA0466"/>
    <w:rsid w:val="00CA06FB"/>
    <w:rsid w:val="00CA1900"/>
    <w:rsid w:val="00CA1983"/>
    <w:rsid w:val="00CA1C00"/>
    <w:rsid w:val="00CA1E56"/>
    <w:rsid w:val="00CA25C3"/>
    <w:rsid w:val="00CA2CAC"/>
    <w:rsid w:val="00CA3045"/>
    <w:rsid w:val="00CA3747"/>
    <w:rsid w:val="00CA39F9"/>
    <w:rsid w:val="00CA44B1"/>
    <w:rsid w:val="00CA4E52"/>
    <w:rsid w:val="00CA5DC4"/>
    <w:rsid w:val="00CA7207"/>
    <w:rsid w:val="00CA7380"/>
    <w:rsid w:val="00CB0CE7"/>
    <w:rsid w:val="00CB19F5"/>
    <w:rsid w:val="00CB1A70"/>
    <w:rsid w:val="00CB23AB"/>
    <w:rsid w:val="00CB288B"/>
    <w:rsid w:val="00CB2981"/>
    <w:rsid w:val="00CB34D1"/>
    <w:rsid w:val="00CB3945"/>
    <w:rsid w:val="00CB3D07"/>
    <w:rsid w:val="00CB4674"/>
    <w:rsid w:val="00CB52FE"/>
    <w:rsid w:val="00CB6CC2"/>
    <w:rsid w:val="00CB7706"/>
    <w:rsid w:val="00CB7778"/>
    <w:rsid w:val="00CB79AB"/>
    <w:rsid w:val="00CB7A29"/>
    <w:rsid w:val="00CC0537"/>
    <w:rsid w:val="00CC065A"/>
    <w:rsid w:val="00CC0E33"/>
    <w:rsid w:val="00CC1A0F"/>
    <w:rsid w:val="00CC1A41"/>
    <w:rsid w:val="00CC213A"/>
    <w:rsid w:val="00CC26AC"/>
    <w:rsid w:val="00CC3C5E"/>
    <w:rsid w:val="00CC3CC5"/>
    <w:rsid w:val="00CC3F36"/>
    <w:rsid w:val="00CC429E"/>
    <w:rsid w:val="00CC512A"/>
    <w:rsid w:val="00CC61EE"/>
    <w:rsid w:val="00CC6940"/>
    <w:rsid w:val="00CD1468"/>
    <w:rsid w:val="00CD17F9"/>
    <w:rsid w:val="00CD3756"/>
    <w:rsid w:val="00CD58F5"/>
    <w:rsid w:val="00CD6628"/>
    <w:rsid w:val="00CE010D"/>
    <w:rsid w:val="00CE0B5D"/>
    <w:rsid w:val="00CE0C95"/>
    <w:rsid w:val="00CE146D"/>
    <w:rsid w:val="00CE16DC"/>
    <w:rsid w:val="00CE1846"/>
    <w:rsid w:val="00CE2279"/>
    <w:rsid w:val="00CE2A2E"/>
    <w:rsid w:val="00CE43A7"/>
    <w:rsid w:val="00CE4C01"/>
    <w:rsid w:val="00CE5EEE"/>
    <w:rsid w:val="00CE6A66"/>
    <w:rsid w:val="00CE7E27"/>
    <w:rsid w:val="00CF017A"/>
    <w:rsid w:val="00CF14A6"/>
    <w:rsid w:val="00CF1521"/>
    <w:rsid w:val="00CF2EEF"/>
    <w:rsid w:val="00CF3551"/>
    <w:rsid w:val="00CF442F"/>
    <w:rsid w:val="00CF5173"/>
    <w:rsid w:val="00CF7DF1"/>
    <w:rsid w:val="00D001B4"/>
    <w:rsid w:val="00D00E3F"/>
    <w:rsid w:val="00D01442"/>
    <w:rsid w:val="00D01779"/>
    <w:rsid w:val="00D017F9"/>
    <w:rsid w:val="00D0238E"/>
    <w:rsid w:val="00D027E2"/>
    <w:rsid w:val="00D02ECE"/>
    <w:rsid w:val="00D03933"/>
    <w:rsid w:val="00D0476C"/>
    <w:rsid w:val="00D04925"/>
    <w:rsid w:val="00D04CD9"/>
    <w:rsid w:val="00D04D8C"/>
    <w:rsid w:val="00D05464"/>
    <w:rsid w:val="00D0595E"/>
    <w:rsid w:val="00D063B7"/>
    <w:rsid w:val="00D07154"/>
    <w:rsid w:val="00D10760"/>
    <w:rsid w:val="00D119F5"/>
    <w:rsid w:val="00D11C5A"/>
    <w:rsid w:val="00D11E94"/>
    <w:rsid w:val="00D11FE4"/>
    <w:rsid w:val="00D12452"/>
    <w:rsid w:val="00D125D6"/>
    <w:rsid w:val="00D13289"/>
    <w:rsid w:val="00D136E1"/>
    <w:rsid w:val="00D13B27"/>
    <w:rsid w:val="00D145E1"/>
    <w:rsid w:val="00D14FE8"/>
    <w:rsid w:val="00D20091"/>
    <w:rsid w:val="00D2030A"/>
    <w:rsid w:val="00D2058C"/>
    <w:rsid w:val="00D20A8F"/>
    <w:rsid w:val="00D21064"/>
    <w:rsid w:val="00D2165A"/>
    <w:rsid w:val="00D218C8"/>
    <w:rsid w:val="00D22952"/>
    <w:rsid w:val="00D237DA"/>
    <w:rsid w:val="00D245AD"/>
    <w:rsid w:val="00D247E9"/>
    <w:rsid w:val="00D249BC"/>
    <w:rsid w:val="00D24CD1"/>
    <w:rsid w:val="00D2541D"/>
    <w:rsid w:val="00D25E77"/>
    <w:rsid w:val="00D27FD3"/>
    <w:rsid w:val="00D302CF"/>
    <w:rsid w:val="00D318A3"/>
    <w:rsid w:val="00D32132"/>
    <w:rsid w:val="00D324AF"/>
    <w:rsid w:val="00D3267B"/>
    <w:rsid w:val="00D32F01"/>
    <w:rsid w:val="00D331C0"/>
    <w:rsid w:val="00D334D4"/>
    <w:rsid w:val="00D3395E"/>
    <w:rsid w:val="00D34284"/>
    <w:rsid w:val="00D34324"/>
    <w:rsid w:val="00D35574"/>
    <w:rsid w:val="00D35E93"/>
    <w:rsid w:val="00D36D9F"/>
    <w:rsid w:val="00D3746B"/>
    <w:rsid w:val="00D37880"/>
    <w:rsid w:val="00D37C4A"/>
    <w:rsid w:val="00D40464"/>
    <w:rsid w:val="00D422E9"/>
    <w:rsid w:val="00D42F37"/>
    <w:rsid w:val="00D430AE"/>
    <w:rsid w:val="00D4366B"/>
    <w:rsid w:val="00D43AC7"/>
    <w:rsid w:val="00D448DB"/>
    <w:rsid w:val="00D44A77"/>
    <w:rsid w:val="00D467C2"/>
    <w:rsid w:val="00D475AB"/>
    <w:rsid w:val="00D47781"/>
    <w:rsid w:val="00D501A4"/>
    <w:rsid w:val="00D501AA"/>
    <w:rsid w:val="00D50E88"/>
    <w:rsid w:val="00D51478"/>
    <w:rsid w:val="00D5222E"/>
    <w:rsid w:val="00D53CF7"/>
    <w:rsid w:val="00D5482D"/>
    <w:rsid w:val="00D54A8E"/>
    <w:rsid w:val="00D54F54"/>
    <w:rsid w:val="00D55B00"/>
    <w:rsid w:val="00D55B7C"/>
    <w:rsid w:val="00D56C46"/>
    <w:rsid w:val="00D574FB"/>
    <w:rsid w:val="00D57E80"/>
    <w:rsid w:val="00D60147"/>
    <w:rsid w:val="00D6076E"/>
    <w:rsid w:val="00D607F0"/>
    <w:rsid w:val="00D609B7"/>
    <w:rsid w:val="00D60FF3"/>
    <w:rsid w:val="00D6138E"/>
    <w:rsid w:val="00D64E2A"/>
    <w:rsid w:val="00D65752"/>
    <w:rsid w:val="00D66393"/>
    <w:rsid w:val="00D66B79"/>
    <w:rsid w:val="00D66CA5"/>
    <w:rsid w:val="00D66F84"/>
    <w:rsid w:val="00D7031E"/>
    <w:rsid w:val="00D7087D"/>
    <w:rsid w:val="00D7276C"/>
    <w:rsid w:val="00D73472"/>
    <w:rsid w:val="00D73F88"/>
    <w:rsid w:val="00D74568"/>
    <w:rsid w:val="00D7463A"/>
    <w:rsid w:val="00D761BA"/>
    <w:rsid w:val="00D7632F"/>
    <w:rsid w:val="00D77745"/>
    <w:rsid w:val="00D808BB"/>
    <w:rsid w:val="00D80CE0"/>
    <w:rsid w:val="00D80F00"/>
    <w:rsid w:val="00D826A5"/>
    <w:rsid w:val="00D829BA"/>
    <w:rsid w:val="00D82A5B"/>
    <w:rsid w:val="00D8310C"/>
    <w:rsid w:val="00D84280"/>
    <w:rsid w:val="00D8529B"/>
    <w:rsid w:val="00D854B4"/>
    <w:rsid w:val="00D87905"/>
    <w:rsid w:val="00D87A3C"/>
    <w:rsid w:val="00D87E1A"/>
    <w:rsid w:val="00D9107F"/>
    <w:rsid w:val="00D92298"/>
    <w:rsid w:val="00D92A14"/>
    <w:rsid w:val="00D93377"/>
    <w:rsid w:val="00D933EC"/>
    <w:rsid w:val="00D95B82"/>
    <w:rsid w:val="00D96F99"/>
    <w:rsid w:val="00D977E3"/>
    <w:rsid w:val="00DA03E8"/>
    <w:rsid w:val="00DA0BC0"/>
    <w:rsid w:val="00DA1F4D"/>
    <w:rsid w:val="00DA2A12"/>
    <w:rsid w:val="00DA2B03"/>
    <w:rsid w:val="00DA2D75"/>
    <w:rsid w:val="00DA3BF0"/>
    <w:rsid w:val="00DA503A"/>
    <w:rsid w:val="00DA5421"/>
    <w:rsid w:val="00DA5561"/>
    <w:rsid w:val="00DA64A9"/>
    <w:rsid w:val="00DA7F4A"/>
    <w:rsid w:val="00DB0A81"/>
    <w:rsid w:val="00DB0A86"/>
    <w:rsid w:val="00DB0B1A"/>
    <w:rsid w:val="00DB11F1"/>
    <w:rsid w:val="00DB17FC"/>
    <w:rsid w:val="00DB1C29"/>
    <w:rsid w:val="00DB1E1D"/>
    <w:rsid w:val="00DB1EFD"/>
    <w:rsid w:val="00DB2047"/>
    <w:rsid w:val="00DB25E3"/>
    <w:rsid w:val="00DB297C"/>
    <w:rsid w:val="00DB2F1D"/>
    <w:rsid w:val="00DB33C9"/>
    <w:rsid w:val="00DB3511"/>
    <w:rsid w:val="00DB420D"/>
    <w:rsid w:val="00DB435E"/>
    <w:rsid w:val="00DB4593"/>
    <w:rsid w:val="00DB462F"/>
    <w:rsid w:val="00DB555B"/>
    <w:rsid w:val="00DB6171"/>
    <w:rsid w:val="00DB6AF4"/>
    <w:rsid w:val="00DB7914"/>
    <w:rsid w:val="00DC0E6D"/>
    <w:rsid w:val="00DC2C22"/>
    <w:rsid w:val="00DC3149"/>
    <w:rsid w:val="00DC32A4"/>
    <w:rsid w:val="00DC39D6"/>
    <w:rsid w:val="00DC3F75"/>
    <w:rsid w:val="00DC4085"/>
    <w:rsid w:val="00DC424C"/>
    <w:rsid w:val="00DC4DB0"/>
    <w:rsid w:val="00DC4F32"/>
    <w:rsid w:val="00DC6073"/>
    <w:rsid w:val="00DC6B92"/>
    <w:rsid w:val="00DC6C8B"/>
    <w:rsid w:val="00DC7C9D"/>
    <w:rsid w:val="00DC7F1B"/>
    <w:rsid w:val="00DD1267"/>
    <w:rsid w:val="00DD12AE"/>
    <w:rsid w:val="00DD1BBB"/>
    <w:rsid w:val="00DD32E2"/>
    <w:rsid w:val="00DD4690"/>
    <w:rsid w:val="00DD5041"/>
    <w:rsid w:val="00DD57D8"/>
    <w:rsid w:val="00DD7F46"/>
    <w:rsid w:val="00DE01DE"/>
    <w:rsid w:val="00DE072F"/>
    <w:rsid w:val="00DE0A1C"/>
    <w:rsid w:val="00DE0E65"/>
    <w:rsid w:val="00DE1292"/>
    <w:rsid w:val="00DE12FC"/>
    <w:rsid w:val="00DE148A"/>
    <w:rsid w:val="00DE21C9"/>
    <w:rsid w:val="00DE316A"/>
    <w:rsid w:val="00DE4674"/>
    <w:rsid w:val="00DE5437"/>
    <w:rsid w:val="00DE765D"/>
    <w:rsid w:val="00DF001B"/>
    <w:rsid w:val="00DF05A9"/>
    <w:rsid w:val="00DF078D"/>
    <w:rsid w:val="00DF0B51"/>
    <w:rsid w:val="00DF0BDB"/>
    <w:rsid w:val="00DF0F7B"/>
    <w:rsid w:val="00DF119F"/>
    <w:rsid w:val="00DF19D0"/>
    <w:rsid w:val="00DF222D"/>
    <w:rsid w:val="00DF2A92"/>
    <w:rsid w:val="00DF35C0"/>
    <w:rsid w:val="00DF4922"/>
    <w:rsid w:val="00DF4F5D"/>
    <w:rsid w:val="00DF555C"/>
    <w:rsid w:val="00DF7305"/>
    <w:rsid w:val="00DF7D90"/>
    <w:rsid w:val="00E014FD"/>
    <w:rsid w:val="00E016DC"/>
    <w:rsid w:val="00E02A71"/>
    <w:rsid w:val="00E02CB1"/>
    <w:rsid w:val="00E03584"/>
    <w:rsid w:val="00E03CF5"/>
    <w:rsid w:val="00E04723"/>
    <w:rsid w:val="00E04DA0"/>
    <w:rsid w:val="00E04F15"/>
    <w:rsid w:val="00E05090"/>
    <w:rsid w:val="00E05341"/>
    <w:rsid w:val="00E0646C"/>
    <w:rsid w:val="00E067A3"/>
    <w:rsid w:val="00E06CC8"/>
    <w:rsid w:val="00E06E20"/>
    <w:rsid w:val="00E075DB"/>
    <w:rsid w:val="00E07FC0"/>
    <w:rsid w:val="00E10553"/>
    <w:rsid w:val="00E1130E"/>
    <w:rsid w:val="00E1178B"/>
    <w:rsid w:val="00E11803"/>
    <w:rsid w:val="00E11C8C"/>
    <w:rsid w:val="00E1356B"/>
    <w:rsid w:val="00E1398C"/>
    <w:rsid w:val="00E13B3E"/>
    <w:rsid w:val="00E145C3"/>
    <w:rsid w:val="00E1464C"/>
    <w:rsid w:val="00E14664"/>
    <w:rsid w:val="00E15705"/>
    <w:rsid w:val="00E16012"/>
    <w:rsid w:val="00E169D2"/>
    <w:rsid w:val="00E203DC"/>
    <w:rsid w:val="00E20794"/>
    <w:rsid w:val="00E2114B"/>
    <w:rsid w:val="00E215C1"/>
    <w:rsid w:val="00E22D69"/>
    <w:rsid w:val="00E22F26"/>
    <w:rsid w:val="00E23818"/>
    <w:rsid w:val="00E23EB3"/>
    <w:rsid w:val="00E241FA"/>
    <w:rsid w:val="00E24212"/>
    <w:rsid w:val="00E24389"/>
    <w:rsid w:val="00E243DA"/>
    <w:rsid w:val="00E24C05"/>
    <w:rsid w:val="00E24EC6"/>
    <w:rsid w:val="00E27291"/>
    <w:rsid w:val="00E2733F"/>
    <w:rsid w:val="00E27825"/>
    <w:rsid w:val="00E30351"/>
    <w:rsid w:val="00E30B03"/>
    <w:rsid w:val="00E30B0D"/>
    <w:rsid w:val="00E313C0"/>
    <w:rsid w:val="00E31440"/>
    <w:rsid w:val="00E31DB3"/>
    <w:rsid w:val="00E321EA"/>
    <w:rsid w:val="00E324BC"/>
    <w:rsid w:val="00E32737"/>
    <w:rsid w:val="00E33D5D"/>
    <w:rsid w:val="00E34957"/>
    <w:rsid w:val="00E361FF"/>
    <w:rsid w:val="00E4153B"/>
    <w:rsid w:val="00E41C90"/>
    <w:rsid w:val="00E420DA"/>
    <w:rsid w:val="00E4251B"/>
    <w:rsid w:val="00E428F8"/>
    <w:rsid w:val="00E42906"/>
    <w:rsid w:val="00E42974"/>
    <w:rsid w:val="00E42D7C"/>
    <w:rsid w:val="00E43451"/>
    <w:rsid w:val="00E43459"/>
    <w:rsid w:val="00E44A34"/>
    <w:rsid w:val="00E44DC3"/>
    <w:rsid w:val="00E44E6C"/>
    <w:rsid w:val="00E45AD7"/>
    <w:rsid w:val="00E465C7"/>
    <w:rsid w:val="00E4694C"/>
    <w:rsid w:val="00E469E7"/>
    <w:rsid w:val="00E5038B"/>
    <w:rsid w:val="00E50EA7"/>
    <w:rsid w:val="00E513DF"/>
    <w:rsid w:val="00E5159C"/>
    <w:rsid w:val="00E527BE"/>
    <w:rsid w:val="00E53A7E"/>
    <w:rsid w:val="00E53CEA"/>
    <w:rsid w:val="00E544AC"/>
    <w:rsid w:val="00E56F57"/>
    <w:rsid w:val="00E5703A"/>
    <w:rsid w:val="00E6255E"/>
    <w:rsid w:val="00E6294A"/>
    <w:rsid w:val="00E62EBA"/>
    <w:rsid w:val="00E6376D"/>
    <w:rsid w:val="00E639E9"/>
    <w:rsid w:val="00E64D0B"/>
    <w:rsid w:val="00E65590"/>
    <w:rsid w:val="00E6647D"/>
    <w:rsid w:val="00E66BD7"/>
    <w:rsid w:val="00E67BE7"/>
    <w:rsid w:val="00E67F16"/>
    <w:rsid w:val="00E67F32"/>
    <w:rsid w:val="00E70AF7"/>
    <w:rsid w:val="00E70D73"/>
    <w:rsid w:val="00E711F3"/>
    <w:rsid w:val="00E7190E"/>
    <w:rsid w:val="00E72DDA"/>
    <w:rsid w:val="00E737B8"/>
    <w:rsid w:val="00E74043"/>
    <w:rsid w:val="00E747C5"/>
    <w:rsid w:val="00E75E92"/>
    <w:rsid w:val="00E75F86"/>
    <w:rsid w:val="00E779EB"/>
    <w:rsid w:val="00E8047E"/>
    <w:rsid w:val="00E805F5"/>
    <w:rsid w:val="00E80AC3"/>
    <w:rsid w:val="00E81274"/>
    <w:rsid w:val="00E82672"/>
    <w:rsid w:val="00E83CA9"/>
    <w:rsid w:val="00E84050"/>
    <w:rsid w:val="00E84A5D"/>
    <w:rsid w:val="00E84C92"/>
    <w:rsid w:val="00E84CE6"/>
    <w:rsid w:val="00E84ECF"/>
    <w:rsid w:val="00E85543"/>
    <w:rsid w:val="00E863EF"/>
    <w:rsid w:val="00E86536"/>
    <w:rsid w:val="00E8675C"/>
    <w:rsid w:val="00E8764A"/>
    <w:rsid w:val="00E878F5"/>
    <w:rsid w:val="00E87E75"/>
    <w:rsid w:val="00E9148E"/>
    <w:rsid w:val="00E91B88"/>
    <w:rsid w:val="00E91F3C"/>
    <w:rsid w:val="00E91FD4"/>
    <w:rsid w:val="00E927DA"/>
    <w:rsid w:val="00E9304C"/>
    <w:rsid w:val="00E936BA"/>
    <w:rsid w:val="00E94142"/>
    <w:rsid w:val="00E94576"/>
    <w:rsid w:val="00E945F2"/>
    <w:rsid w:val="00E95CFB"/>
    <w:rsid w:val="00E96A7B"/>
    <w:rsid w:val="00E96E2C"/>
    <w:rsid w:val="00EA19A8"/>
    <w:rsid w:val="00EA251D"/>
    <w:rsid w:val="00EA25DA"/>
    <w:rsid w:val="00EA2CAE"/>
    <w:rsid w:val="00EA358A"/>
    <w:rsid w:val="00EA421A"/>
    <w:rsid w:val="00EA48C6"/>
    <w:rsid w:val="00EA6740"/>
    <w:rsid w:val="00EA69FB"/>
    <w:rsid w:val="00EA705D"/>
    <w:rsid w:val="00EA729E"/>
    <w:rsid w:val="00EA73AC"/>
    <w:rsid w:val="00EB0A9A"/>
    <w:rsid w:val="00EB0B7A"/>
    <w:rsid w:val="00EB1C54"/>
    <w:rsid w:val="00EB1E12"/>
    <w:rsid w:val="00EB2B63"/>
    <w:rsid w:val="00EB2E05"/>
    <w:rsid w:val="00EB3A43"/>
    <w:rsid w:val="00EB4403"/>
    <w:rsid w:val="00EB526E"/>
    <w:rsid w:val="00EB5F2C"/>
    <w:rsid w:val="00EB60B9"/>
    <w:rsid w:val="00EB6146"/>
    <w:rsid w:val="00EB7197"/>
    <w:rsid w:val="00EB7DF3"/>
    <w:rsid w:val="00EC062C"/>
    <w:rsid w:val="00EC078B"/>
    <w:rsid w:val="00EC0BD2"/>
    <w:rsid w:val="00EC2A23"/>
    <w:rsid w:val="00EC42B0"/>
    <w:rsid w:val="00EC52BD"/>
    <w:rsid w:val="00EC73D9"/>
    <w:rsid w:val="00ED01C1"/>
    <w:rsid w:val="00ED0D9A"/>
    <w:rsid w:val="00ED233B"/>
    <w:rsid w:val="00ED2688"/>
    <w:rsid w:val="00ED27C7"/>
    <w:rsid w:val="00ED3B64"/>
    <w:rsid w:val="00ED5121"/>
    <w:rsid w:val="00ED5EE1"/>
    <w:rsid w:val="00ED6E42"/>
    <w:rsid w:val="00ED6ED5"/>
    <w:rsid w:val="00ED7D6A"/>
    <w:rsid w:val="00EE0A56"/>
    <w:rsid w:val="00EE0E0E"/>
    <w:rsid w:val="00EE1732"/>
    <w:rsid w:val="00EE1D4F"/>
    <w:rsid w:val="00EE1D71"/>
    <w:rsid w:val="00EE2679"/>
    <w:rsid w:val="00EE2704"/>
    <w:rsid w:val="00EE2B45"/>
    <w:rsid w:val="00EE4219"/>
    <w:rsid w:val="00EE4258"/>
    <w:rsid w:val="00EE44E9"/>
    <w:rsid w:val="00EE47E5"/>
    <w:rsid w:val="00EE4CAC"/>
    <w:rsid w:val="00EE537D"/>
    <w:rsid w:val="00EE5EE8"/>
    <w:rsid w:val="00EE6260"/>
    <w:rsid w:val="00EE66B4"/>
    <w:rsid w:val="00EE7884"/>
    <w:rsid w:val="00EF0576"/>
    <w:rsid w:val="00EF0E11"/>
    <w:rsid w:val="00EF0ED0"/>
    <w:rsid w:val="00EF1734"/>
    <w:rsid w:val="00EF231C"/>
    <w:rsid w:val="00EF33F2"/>
    <w:rsid w:val="00EF43D0"/>
    <w:rsid w:val="00EF5B09"/>
    <w:rsid w:val="00EF5DD8"/>
    <w:rsid w:val="00EF5E80"/>
    <w:rsid w:val="00EF6476"/>
    <w:rsid w:val="00EF6B27"/>
    <w:rsid w:val="00EF6B4E"/>
    <w:rsid w:val="00F001A7"/>
    <w:rsid w:val="00F010E5"/>
    <w:rsid w:val="00F01CD4"/>
    <w:rsid w:val="00F01CEE"/>
    <w:rsid w:val="00F01DA9"/>
    <w:rsid w:val="00F0272C"/>
    <w:rsid w:val="00F02A94"/>
    <w:rsid w:val="00F031E9"/>
    <w:rsid w:val="00F03575"/>
    <w:rsid w:val="00F038F6"/>
    <w:rsid w:val="00F03AC0"/>
    <w:rsid w:val="00F04126"/>
    <w:rsid w:val="00F047E7"/>
    <w:rsid w:val="00F04862"/>
    <w:rsid w:val="00F04D30"/>
    <w:rsid w:val="00F0535F"/>
    <w:rsid w:val="00F056B3"/>
    <w:rsid w:val="00F05769"/>
    <w:rsid w:val="00F06541"/>
    <w:rsid w:val="00F06EE3"/>
    <w:rsid w:val="00F0712C"/>
    <w:rsid w:val="00F10008"/>
    <w:rsid w:val="00F10BB9"/>
    <w:rsid w:val="00F10CDF"/>
    <w:rsid w:val="00F10DE7"/>
    <w:rsid w:val="00F11882"/>
    <w:rsid w:val="00F11A03"/>
    <w:rsid w:val="00F11FE6"/>
    <w:rsid w:val="00F12108"/>
    <w:rsid w:val="00F12CA8"/>
    <w:rsid w:val="00F15109"/>
    <w:rsid w:val="00F158A8"/>
    <w:rsid w:val="00F158D0"/>
    <w:rsid w:val="00F170CA"/>
    <w:rsid w:val="00F17A68"/>
    <w:rsid w:val="00F17F5F"/>
    <w:rsid w:val="00F2002B"/>
    <w:rsid w:val="00F20404"/>
    <w:rsid w:val="00F20557"/>
    <w:rsid w:val="00F2100D"/>
    <w:rsid w:val="00F21490"/>
    <w:rsid w:val="00F220A4"/>
    <w:rsid w:val="00F227AA"/>
    <w:rsid w:val="00F22A8A"/>
    <w:rsid w:val="00F2442D"/>
    <w:rsid w:val="00F25DBC"/>
    <w:rsid w:val="00F26070"/>
    <w:rsid w:val="00F26416"/>
    <w:rsid w:val="00F26417"/>
    <w:rsid w:val="00F269F4"/>
    <w:rsid w:val="00F26DE4"/>
    <w:rsid w:val="00F27927"/>
    <w:rsid w:val="00F30919"/>
    <w:rsid w:val="00F30B3F"/>
    <w:rsid w:val="00F31556"/>
    <w:rsid w:val="00F317CE"/>
    <w:rsid w:val="00F31EF6"/>
    <w:rsid w:val="00F3330C"/>
    <w:rsid w:val="00F3353D"/>
    <w:rsid w:val="00F338F0"/>
    <w:rsid w:val="00F33963"/>
    <w:rsid w:val="00F33E2D"/>
    <w:rsid w:val="00F340FE"/>
    <w:rsid w:val="00F34229"/>
    <w:rsid w:val="00F34323"/>
    <w:rsid w:val="00F35B06"/>
    <w:rsid w:val="00F35FE5"/>
    <w:rsid w:val="00F3615C"/>
    <w:rsid w:val="00F364DB"/>
    <w:rsid w:val="00F36808"/>
    <w:rsid w:val="00F36A41"/>
    <w:rsid w:val="00F37788"/>
    <w:rsid w:val="00F37CCC"/>
    <w:rsid w:val="00F40374"/>
    <w:rsid w:val="00F40836"/>
    <w:rsid w:val="00F41206"/>
    <w:rsid w:val="00F4256F"/>
    <w:rsid w:val="00F42B65"/>
    <w:rsid w:val="00F44053"/>
    <w:rsid w:val="00F44F8F"/>
    <w:rsid w:val="00F45471"/>
    <w:rsid w:val="00F45D29"/>
    <w:rsid w:val="00F463A4"/>
    <w:rsid w:val="00F464B5"/>
    <w:rsid w:val="00F46C30"/>
    <w:rsid w:val="00F47584"/>
    <w:rsid w:val="00F502C1"/>
    <w:rsid w:val="00F50E8F"/>
    <w:rsid w:val="00F51057"/>
    <w:rsid w:val="00F51168"/>
    <w:rsid w:val="00F51EC8"/>
    <w:rsid w:val="00F51F13"/>
    <w:rsid w:val="00F52411"/>
    <w:rsid w:val="00F5252D"/>
    <w:rsid w:val="00F52957"/>
    <w:rsid w:val="00F530B5"/>
    <w:rsid w:val="00F53AE6"/>
    <w:rsid w:val="00F53DF6"/>
    <w:rsid w:val="00F54B7A"/>
    <w:rsid w:val="00F55766"/>
    <w:rsid w:val="00F563F2"/>
    <w:rsid w:val="00F569E8"/>
    <w:rsid w:val="00F576BF"/>
    <w:rsid w:val="00F57FAA"/>
    <w:rsid w:val="00F60696"/>
    <w:rsid w:val="00F609F6"/>
    <w:rsid w:val="00F60D82"/>
    <w:rsid w:val="00F6128A"/>
    <w:rsid w:val="00F61AA6"/>
    <w:rsid w:val="00F62A68"/>
    <w:rsid w:val="00F63010"/>
    <w:rsid w:val="00F630B4"/>
    <w:rsid w:val="00F6358D"/>
    <w:rsid w:val="00F63C2A"/>
    <w:rsid w:val="00F63C57"/>
    <w:rsid w:val="00F64AAC"/>
    <w:rsid w:val="00F64BDE"/>
    <w:rsid w:val="00F6504E"/>
    <w:rsid w:val="00F65092"/>
    <w:rsid w:val="00F67326"/>
    <w:rsid w:val="00F67627"/>
    <w:rsid w:val="00F70A5C"/>
    <w:rsid w:val="00F714CD"/>
    <w:rsid w:val="00F721AB"/>
    <w:rsid w:val="00F72735"/>
    <w:rsid w:val="00F729DA"/>
    <w:rsid w:val="00F72A41"/>
    <w:rsid w:val="00F72B6D"/>
    <w:rsid w:val="00F73004"/>
    <w:rsid w:val="00F733BE"/>
    <w:rsid w:val="00F748AA"/>
    <w:rsid w:val="00F75D04"/>
    <w:rsid w:val="00F76883"/>
    <w:rsid w:val="00F77CDB"/>
    <w:rsid w:val="00F806F6"/>
    <w:rsid w:val="00F80943"/>
    <w:rsid w:val="00F81883"/>
    <w:rsid w:val="00F832D8"/>
    <w:rsid w:val="00F837D8"/>
    <w:rsid w:val="00F8423A"/>
    <w:rsid w:val="00F85C8D"/>
    <w:rsid w:val="00F86C51"/>
    <w:rsid w:val="00F874AB"/>
    <w:rsid w:val="00F906D2"/>
    <w:rsid w:val="00F90F93"/>
    <w:rsid w:val="00F919B4"/>
    <w:rsid w:val="00F92459"/>
    <w:rsid w:val="00F929E6"/>
    <w:rsid w:val="00F92F92"/>
    <w:rsid w:val="00F92FBE"/>
    <w:rsid w:val="00F93641"/>
    <w:rsid w:val="00F93995"/>
    <w:rsid w:val="00F94F09"/>
    <w:rsid w:val="00F95A43"/>
    <w:rsid w:val="00F95ED9"/>
    <w:rsid w:val="00F96AEB"/>
    <w:rsid w:val="00F96BD7"/>
    <w:rsid w:val="00F97301"/>
    <w:rsid w:val="00FA0D06"/>
    <w:rsid w:val="00FA17A4"/>
    <w:rsid w:val="00FA17C7"/>
    <w:rsid w:val="00FA17E6"/>
    <w:rsid w:val="00FA2212"/>
    <w:rsid w:val="00FA2234"/>
    <w:rsid w:val="00FA276A"/>
    <w:rsid w:val="00FA2EC5"/>
    <w:rsid w:val="00FA2F95"/>
    <w:rsid w:val="00FA3C7C"/>
    <w:rsid w:val="00FA4800"/>
    <w:rsid w:val="00FA5358"/>
    <w:rsid w:val="00FA5ABD"/>
    <w:rsid w:val="00FA5B37"/>
    <w:rsid w:val="00FA5CCE"/>
    <w:rsid w:val="00FA6F56"/>
    <w:rsid w:val="00FA7229"/>
    <w:rsid w:val="00FA7ED4"/>
    <w:rsid w:val="00FB1D3A"/>
    <w:rsid w:val="00FB2226"/>
    <w:rsid w:val="00FB22B7"/>
    <w:rsid w:val="00FB2601"/>
    <w:rsid w:val="00FB2A6B"/>
    <w:rsid w:val="00FB38AF"/>
    <w:rsid w:val="00FB3911"/>
    <w:rsid w:val="00FB3ABA"/>
    <w:rsid w:val="00FB3B89"/>
    <w:rsid w:val="00FB4AA2"/>
    <w:rsid w:val="00FB5536"/>
    <w:rsid w:val="00FB6ADD"/>
    <w:rsid w:val="00FB7028"/>
    <w:rsid w:val="00FB714A"/>
    <w:rsid w:val="00FB7367"/>
    <w:rsid w:val="00FC00A3"/>
    <w:rsid w:val="00FC197B"/>
    <w:rsid w:val="00FC2B67"/>
    <w:rsid w:val="00FC36AC"/>
    <w:rsid w:val="00FC44CE"/>
    <w:rsid w:val="00FC47EB"/>
    <w:rsid w:val="00FC7949"/>
    <w:rsid w:val="00FD00C6"/>
    <w:rsid w:val="00FD0CD8"/>
    <w:rsid w:val="00FD1F9B"/>
    <w:rsid w:val="00FD4616"/>
    <w:rsid w:val="00FD4AAC"/>
    <w:rsid w:val="00FD508A"/>
    <w:rsid w:val="00FD5220"/>
    <w:rsid w:val="00FD60B4"/>
    <w:rsid w:val="00FD71F5"/>
    <w:rsid w:val="00FD7705"/>
    <w:rsid w:val="00FD7719"/>
    <w:rsid w:val="00FD7CC8"/>
    <w:rsid w:val="00FE06F8"/>
    <w:rsid w:val="00FE09A2"/>
    <w:rsid w:val="00FE0B3D"/>
    <w:rsid w:val="00FE1971"/>
    <w:rsid w:val="00FE1CCA"/>
    <w:rsid w:val="00FE201F"/>
    <w:rsid w:val="00FE20A7"/>
    <w:rsid w:val="00FE2E4A"/>
    <w:rsid w:val="00FE3206"/>
    <w:rsid w:val="00FE36D8"/>
    <w:rsid w:val="00FE46A2"/>
    <w:rsid w:val="00FE495D"/>
    <w:rsid w:val="00FE6893"/>
    <w:rsid w:val="00FE7D7D"/>
    <w:rsid w:val="00FF099D"/>
    <w:rsid w:val="00FF0ACD"/>
    <w:rsid w:val="00FF0DF3"/>
    <w:rsid w:val="00FF1D16"/>
    <w:rsid w:val="00FF2746"/>
    <w:rsid w:val="00FF2AC0"/>
    <w:rsid w:val="00FF31B6"/>
    <w:rsid w:val="00FF33B5"/>
    <w:rsid w:val="00FF420C"/>
    <w:rsid w:val="00FF5398"/>
    <w:rsid w:val="00FF59A7"/>
    <w:rsid w:val="00FF6246"/>
    <w:rsid w:val="00FF781D"/>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7F1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34"/>
    <w:pPr>
      <w:widowControl w:val="0"/>
      <w:autoSpaceDE w:val="0"/>
      <w:autoSpaceDN w:val="0"/>
      <w:adjustRightInd w:val="0"/>
      <w:spacing w:line="480" w:lineRule="auto"/>
      <w:ind w:firstLine="720"/>
      <w:contextualSpacing/>
    </w:pPr>
    <w:rPr>
      <w:sz w:val="22"/>
      <w:szCs w:val="24"/>
    </w:rPr>
  </w:style>
  <w:style w:type="paragraph" w:styleId="Heading2">
    <w:name w:val="heading 2"/>
    <w:basedOn w:val="Normal"/>
    <w:next w:val="Normal"/>
    <w:link w:val="Heading2Char"/>
    <w:autoRedefine/>
    <w:uiPriority w:val="9"/>
    <w:unhideWhenUsed/>
    <w:qFormat/>
    <w:rsid w:val="00C721E7"/>
    <w:pPr>
      <w:keepNext/>
      <w:keepLines/>
      <w:ind w:firstLine="0"/>
      <w:outlineLvl w:val="1"/>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4C1"/>
    <w:pPr>
      <w:spacing w:line="240" w:lineRule="auto"/>
    </w:pPr>
    <w:rPr>
      <w:rFonts w:ascii="Tahoma" w:hAnsi="Tahoma" w:cs="Tahoma"/>
      <w:sz w:val="16"/>
      <w:szCs w:val="16"/>
    </w:rPr>
  </w:style>
  <w:style w:type="paragraph" w:styleId="FootnoteText">
    <w:name w:val="footnote text"/>
    <w:basedOn w:val="Normal"/>
    <w:link w:val="FootnoteTextChar"/>
    <w:qFormat/>
    <w:rsid w:val="005864C1"/>
    <w:pPr>
      <w:suppressAutoHyphens/>
      <w:spacing w:line="240" w:lineRule="auto"/>
    </w:pPr>
    <w:rPr>
      <w:sz w:val="20"/>
    </w:rPr>
  </w:style>
  <w:style w:type="paragraph" w:styleId="NormalWeb">
    <w:name w:val="Normal (Web)"/>
    <w:basedOn w:val="Normal"/>
    <w:uiPriority w:val="99"/>
    <w:semiHidden/>
    <w:unhideWhenUsed/>
    <w:rsid w:val="005864C1"/>
    <w:pPr>
      <w:widowControl/>
      <w:adjustRightInd/>
      <w:spacing w:before="100" w:beforeAutospacing="1" w:after="100" w:afterAutospacing="1" w:line="240" w:lineRule="auto"/>
      <w:ind w:firstLine="0"/>
    </w:pPr>
  </w:style>
  <w:style w:type="paragraph" w:styleId="Title">
    <w:name w:val="Title"/>
    <w:basedOn w:val="Normal"/>
    <w:next w:val="Normal"/>
    <w:link w:val="TitleChar"/>
    <w:uiPriority w:val="10"/>
    <w:qFormat/>
    <w:rsid w:val="005864C1"/>
    <w:pPr>
      <w:spacing w:after="300" w:line="240" w:lineRule="auto"/>
      <w:ind w:firstLine="0"/>
      <w:jc w:val="center"/>
    </w:pPr>
    <w:rPr>
      <w:b/>
      <w:i/>
      <w:spacing w:val="5"/>
      <w:kern w:val="28"/>
      <w:szCs w:val="52"/>
    </w:rPr>
  </w:style>
  <w:style w:type="character" w:styleId="FootnoteReference">
    <w:name w:val="footnote reference"/>
    <w:qFormat/>
    <w:rsid w:val="0086579A"/>
    <w:rPr>
      <w:sz w:val="24"/>
      <w:vertAlign w:val="superscript"/>
    </w:rPr>
  </w:style>
  <w:style w:type="character" w:styleId="Hyperlink">
    <w:name w:val="Hyperlink"/>
    <w:uiPriority w:val="99"/>
    <w:unhideWhenUsed/>
    <w:rsid w:val="005864C1"/>
    <w:rPr>
      <w:color w:val="0000FF"/>
      <w:u w:val="single"/>
    </w:rPr>
  </w:style>
  <w:style w:type="paragraph" w:customStyle="1" w:styleId="Quotations">
    <w:name w:val="Quotations"/>
    <w:basedOn w:val="Normal"/>
    <w:next w:val="Normal"/>
    <w:qFormat/>
    <w:rsid w:val="00167132"/>
    <w:pPr>
      <w:suppressAutoHyphens/>
      <w:ind w:left="720" w:right="720" w:firstLine="0"/>
    </w:pPr>
  </w:style>
  <w:style w:type="paragraph" w:customStyle="1" w:styleId="ListParagraph1">
    <w:name w:val="List Paragraph1"/>
    <w:basedOn w:val="Normal"/>
    <w:uiPriority w:val="34"/>
    <w:qFormat/>
    <w:rsid w:val="005864C1"/>
    <w:pPr>
      <w:ind w:left="720"/>
    </w:pPr>
  </w:style>
  <w:style w:type="character" w:customStyle="1" w:styleId="FootnoteTextChar">
    <w:name w:val="Footnote Text Char"/>
    <w:link w:val="FootnoteText"/>
    <w:rsid w:val="005864C1"/>
    <w:rPr>
      <w:rFonts w:ascii="Times New Roman" w:eastAsia="Verdana" w:hAnsi="Times New Roman" w:cs="Times New Roman"/>
      <w:sz w:val="20"/>
      <w:szCs w:val="20"/>
    </w:rPr>
  </w:style>
  <w:style w:type="character" w:customStyle="1" w:styleId="Heading2Char">
    <w:name w:val="Heading 2 Char"/>
    <w:link w:val="Heading2"/>
    <w:uiPriority w:val="9"/>
    <w:rsid w:val="00C721E7"/>
    <w:rPr>
      <w:bCs/>
      <w:i/>
      <w:sz w:val="22"/>
      <w:szCs w:val="26"/>
    </w:rPr>
  </w:style>
  <w:style w:type="character" w:customStyle="1" w:styleId="TitleChar">
    <w:name w:val="Title Char"/>
    <w:link w:val="Title"/>
    <w:uiPriority w:val="10"/>
    <w:rsid w:val="005864C1"/>
    <w:rPr>
      <w:rFonts w:ascii="Times New Roman" w:hAnsi="Times New Roman"/>
      <w:b/>
      <w:i/>
      <w:spacing w:val="5"/>
      <w:kern w:val="28"/>
      <w:sz w:val="24"/>
      <w:szCs w:val="52"/>
    </w:rPr>
  </w:style>
  <w:style w:type="character" w:customStyle="1" w:styleId="il">
    <w:name w:val="il"/>
    <w:basedOn w:val="DefaultParagraphFont"/>
    <w:rsid w:val="005864C1"/>
  </w:style>
  <w:style w:type="character" w:customStyle="1" w:styleId="BalloonTextChar">
    <w:name w:val="Balloon Text Char"/>
    <w:link w:val="BalloonText"/>
    <w:uiPriority w:val="99"/>
    <w:semiHidden/>
    <w:rsid w:val="005864C1"/>
    <w:rPr>
      <w:rFonts w:ascii="Tahoma" w:hAnsi="Tahoma" w:cs="Tahoma"/>
      <w:sz w:val="16"/>
      <w:szCs w:val="16"/>
    </w:rPr>
  </w:style>
  <w:style w:type="paragraph" w:styleId="ListParagraph">
    <w:name w:val="List Paragraph"/>
    <w:basedOn w:val="Normal"/>
    <w:uiPriority w:val="34"/>
    <w:qFormat/>
    <w:rsid w:val="000B043E"/>
    <w:pPr>
      <w:ind w:left="720"/>
    </w:pPr>
  </w:style>
  <w:style w:type="paragraph" w:styleId="Bibliography">
    <w:name w:val="Bibliography"/>
    <w:basedOn w:val="Normal"/>
    <w:next w:val="Normal"/>
    <w:uiPriority w:val="37"/>
    <w:unhideWhenUsed/>
    <w:rsid w:val="003A1EDD"/>
    <w:pPr>
      <w:spacing w:line="240" w:lineRule="auto"/>
      <w:ind w:left="720" w:hanging="720"/>
    </w:pPr>
  </w:style>
  <w:style w:type="paragraph" w:customStyle="1" w:styleId="SetTheory">
    <w:name w:val="Set Theory"/>
    <w:basedOn w:val="Normal"/>
    <w:link w:val="SetTheoryChar"/>
    <w:qFormat/>
    <w:rsid w:val="004F0EC3"/>
  </w:style>
  <w:style w:type="character" w:customStyle="1" w:styleId="SetTheoryChar">
    <w:name w:val="Set Theory Char"/>
    <w:basedOn w:val="DefaultParagraphFont"/>
    <w:link w:val="SetTheory"/>
    <w:rsid w:val="004F0EC3"/>
    <w:rPr>
      <w:sz w:val="24"/>
      <w:szCs w:val="24"/>
    </w:rPr>
  </w:style>
  <w:style w:type="paragraph" w:styleId="Header">
    <w:name w:val="header"/>
    <w:basedOn w:val="Normal"/>
    <w:link w:val="HeaderChar"/>
    <w:uiPriority w:val="99"/>
    <w:unhideWhenUsed/>
    <w:rsid w:val="002E1884"/>
    <w:pPr>
      <w:tabs>
        <w:tab w:val="center" w:pos="4680"/>
        <w:tab w:val="right" w:pos="9360"/>
      </w:tabs>
      <w:spacing w:line="240" w:lineRule="auto"/>
    </w:pPr>
  </w:style>
  <w:style w:type="character" w:customStyle="1" w:styleId="HeaderChar">
    <w:name w:val="Header Char"/>
    <w:basedOn w:val="DefaultParagraphFont"/>
    <w:link w:val="Header"/>
    <w:uiPriority w:val="99"/>
    <w:rsid w:val="002E1884"/>
    <w:rPr>
      <w:sz w:val="24"/>
      <w:szCs w:val="24"/>
    </w:rPr>
  </w:style>
  <w:style w:type="paragraph" w:styleId="Footer">
    <w:name w:val="footer"/>
    <w:basedOn w:val="Normal"/>
    <w:link w:val="FooterChar"/>
    <w:unhideWhenUsed/>
    <w:rsid w:val="002E1884"/>
    <w:pPr>
      <w:tabs>
        <w:tab w:val="center" w:pos="4680"/>
        <w:tab w:val="right" w:pos="9360"/>
      </w:tabs>
      <w:spacing w:line="240" w:lineRule="auto"/>
    </w:pPr>
  </w:style>
  <w:style w:type="character" w:customStyle="1" w:styleId="FooterChar">
    <w:name w:val="Footer Char"/>
    <w:basedOn w:val="DefaultParagraphFont"/>
    <w:link w:val="Footer"/>
    <w:rsid w:val="002E1884"/>
    <w:rPr>
      <w:sz w:val="24"/>
      <w:szCs w:val="24"/>
    </w:rPr>
  </w:style>
  <w:style w:type="table" w:styleId="TableGrid">
    <w:name w:val="Table Grid"/>
    <w:basedOn w:val="TableNormal"/>
    <w:uiPriority w:val="99"/>
    <w:rsid w:val="002E1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785B1F"/>
    <w:rPr>
      <w:color w:val="2B579A"/>
      <w:shd w:val="clear" w:color="auto" w:fill="E6E6E6"/>
    </w:rPr>
  </w:style>
  <w:style w:type="character" w:styleId="EndnoteReference">
    <w:name w:val="endnote reference"/>
    <w:basedOn w:val="DefaultParagraphFont"/>
    <w:semiHidden/>
    <w:unhideWhenUsed/>
    <w:rsid w:val="00A344D0"/>
    <w:rPr>
      <w:vertAlign w:val="superscript"/>
    </w:rPr>
  </w:style>
  <w:style w:type="character" w:styleId="CommentReference">
    <w:name w:val="annotation reference"/>
    <w:basedOn w:val="DefaultParagraphFont"/>
    <w:semiHidden/>
    <w:unhideWhenUsed/>
    <w:rsid w:val="00E67BE7"/>
    <w:rPr>
      <w:sz w:val="16"/>
      <w:szCs w:val="16"/>
    </w:rPr>
  </w:style>
  <w:style w:type="paragraph" w:styleId="CommentText">
    <w:name w:val="annotation text"/>
    <w:basedOn w:val="Normal"/>
    <w:link w:val="CommentTextChar"/>
    <w:semiHidden/>
    <w:unhideWhenUsed/>
    <w:rsid w:val="00E67BE7"/>
    <w:pPr>
      <w:spacing w:line="240" w:lineRule="auto"/>
    </w:pPr>
    <w:rPr>
      <w:sz w:val="20"/>
      <w:szCs w:val="20"/>
    </w:rPr>
  </w:style>
  <w:style w:type="character" w:customStyle="1" w:styleId="CommentTextChar">
    <w:name w:val="Comment Text Char"/>
    <w:basedOn w:val="DefaultParagraphFont"/>
    <w:link w:val="CommentText"/>
    <w:semiHidden/>
    <w:rsid w:val="00E67BE7"/>
  </w:style>
  <w:style w:type="paragraph" w:styleId="CommentSubject">
    <w:name w:val="annotation subject"/>
    <w:basedOn w:val="CommentText"/>
    <w:next w:val="CommentText"/>
    <w:link w:val="CommentSubjectChar"/>
    <w:semiHidden/>
    <w:unhideWhenUsed/>
    <w:rsid w:val="00E67BE7"/>
    <w:rPr>
      <w:b/>
      <w:bCs/>
    </w:rPr>
  </w:style>
  <w:style w:type="character" w:customStyle="1" w:styleId="CommentSubjectChar">
    <w:name w:val="Comment Subject Char"/>
    <w:basedOn w:val="CommentTextChar"/>
    <w:link w:val="CommentSubject"/>
    <w:semiHidden/>
    <w:rsid w:val="00E67BE7"/>
    <w:rPr>
      <w:b/>
      <w:bCs/>
    </w:rPr>
  </w:style>
  <w:style w:type="character" w:customStyle="1" w:styleId="fontstyle01">
    <w:name w:val="fontstyle01"/>
    <w:basedOn w:val="DefaultParagraphFont"/>
    <w:rsid w:val="00CE43A7"/>
    <w:rPr>
      <w:rFonts w:ascii="Times-Bold" w:hAnsi="Times-Bold" w:hint="default"/>
      <w:b/>
      <w:bCs/>
      <w:i w:val="0"/>
      <w:iCs w:val="0"/>
      <w:color w:val="000000"/>
      <w:sz w:val="22"/>
      <w:szCs w:val="22"/>
    </w:rPr>
  </w:style>
  <w:style w:type="character" w:customStyle="1" w:styleId="js-expanded-comment">
    <w:name w:val="js-expanded-comment"/>
    <w:basedOn w:val="DefaultParagraphFont"/>
    <w:rsid w:val="00D53CF7"/>
  </w:style>
  <w:style w:type="character" w:styleId="PlaceholderText">
    <w:name w:val="Placeholder Text"/>
    <w:basedOn w:val="DefaultParagraphFont"/>
    <w:uiPriority w:val="99"/>
    <w:semiHidden/>
    <w:rsid w:val="002C5B7B"/>
    <w:rPr>
      <w:color w:val="808080"/>
    </w:rPr>
  </w:style>
  <w:style w:type="character" w:styleId="Emphasis">
    <w:name w:val="Emphasis"/>
    <w:basedOn w:val="DefaultParagraphFont"/>
    <w:uiPriority w:val="20"/>
    <w:qFormat/>
    <w:rsid w:val="00BE23A1"/>
    <w:rPr>
      <w:i/>
      <w:iCs/>
    </w:rPr>
  </w:style>
  <w:style w:type="character" w:customStyle="1" w:styleId="15">
    <w:name w:val="15"/>
    <w:basedOn w:val="DefaultParagraphFont"/>
    <w:rsid w:val="00B02178"/>
    <w:rPr>
      <w:rFonts w:ascii="Times New Roman" w:hAnsi="Times New Roman" w:cs="Times New Roman" w:hint="default"/>
    </w:rPr>
  </w:style>
  <w:style w:type="character" w:styleId="UnresolvedMention">
    <w:name w:val="Unresolved Mention"/>
    <w:basedOn w:val="DefaultParagraphFont"/>
    <w:uiPriority w:val="99"/>
    <w:semiHidden/>
    <w:unhideWhenUsed/>
    <w:rsid w:val="00C77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3035">
      <w:bodyDiv w:val="1"/>
      <w:marLeft w:val="0"/>
      <w:marRight w:val="0"/>
      <w:marTop w:val="0"/>
      <w:marBottom w:val="0"/>
      <w:divBdr>
        <w:top w:val="none" w:sz="0" w:space="0" w:color="auto"/>
        <w:left w:val="none" w:sz="0" w:space="0" w:color="auto"/>
        <w:bottom w:val="none" w:sz="0" w:space="0" w:color="auto"/>
        <w:right w:val="none" w:sz="0" w:space="0" w:color="auto"/>
      </w:divBdr>
    </w:div>
    <w:div w:id="774712284">
      <w:bodyDiv w:val="1"/>
      <w:marLeft w:val="0"/>
      <w:marRight w:val="0"/>
      <w:marTop w:val="0"/>
      <w:marBottom w:val="0"/>
      <w:divBdr>
        <w:top w:val="none" w:sz="0" w:space="0" w:color="auto"/>
        <w:left w:val="none" w:sz="0" w:space="0" w:color="auto"/>
        <w:bottom w:val="none" w:sz="0" w:space="0" w:color="auto"/>
        <w:right w:val="none" w:sz="0" w:space="0" w:color="auto"/>
      </w:divBdr>
      <w:divsChild>
        <w:div w:id="1166550467">
          <w:blockQuote w:val="1"/>
          <w:marLeft w:val="600"/>
          <w:marRight w:val="0"/>
          <w:marTop w:val="0"/>
          <w:marBottom w:val="0"/>
          <w:divBdr>
            <w:top w:val="none" w:sz="0" w:space="0" w:color="auto"/>
            <w:left w:val="none" w:sz="0" w:space="0" w:color="auto"/>
            <w:bottom w:val="none" w:sz="0" w:space="0" w:color="auto"/>
            <w:right w:val="none" w:sz="0" w:space="0" w:color="auto"/>
          </w:divBdr>
          <w:divsChild>
            <w:div w:id="9108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6989">
      <w:bodyDiv w:val="1"/>
      <w:marLeft w:val="0"/>
      <w:marRight w:val="0"/>
      <w:marTop w:val="0"/>
      <w:marBottom w:val="0"/>
      <w:divBdr>
        <w:top w:val="none" w:sz="0" w:space="0" w:color="auto"/>
        <w:left w:val="none" w:sz="0" w:space="0" w:color="auto"/>
        <w:bottom w:val="none" w:sz="0" w:space="0" w:color="auto"/>
        <w:right w:val="none" w:sz="0" w:space="0" w:color="auto"/>
      </w:divBdr>
    </w:div>
    <w:div w:id="1108233396">
      <w:bodyDiv w:val="1"/>
      <w:marLeft w:val="0"/>
      <w:marRight w:val="0"/>
      <w:marTop w:val="0"/>
      <w:marBottom w:val="0"/>
      <w:divBdr>
        <w:top w:val="none" w:sz="0" w:space="0" w:color="auto"/>
        <w:left w:val="none" w:sz="0" w:space="0" w:color="auto"/>
        <w:bottom w:val="none" w:sz="0" w:space="0" w:color="auto"/>
        <w:right w:val="none" w:sz="0" w:space="0" w:color="auto"/>
      </w:divBdr>
    </w:div>
    <w:div w:id="1273631194">
      <w:bodyDiv w:val="1"/>
      <w:marLeft w:val="0"/>
      <w:marRight w:val="0"/>
      <w:marTop w:val="0"/>
      <w:marBottom w:val="0"/>
      <w:divBdr>
        <w:top w:val="none" w:sz="0" w:space="0" w:color="auto"/>
        <w:left w:val="none" w:sz="0" w:space="0" w:color="auto"/>
        <w:bottom w:val="none" w:sz="0" w:space="0" w:color="auto"/>
        <w:right w:val="none" w:sz="0" w:space="0" w:color="auto"/>
      </w:divBdr>
    </w:div>
    <w:div w:id="1388721405">
      <w:bodyDiv w:val="1"/>
      <w:marLeft w:val="0"/>
      <w:marRight w:val="0"/>
      <w:marTop w:val="0"/>
      <w:marBottom w:val="0"/>
      <w:divBdr>
        <w:top w:val="none" w:sz="0" w:space="0" w:color="auto"/>
        <w:left w:val="none" w:sz="0" w:space="0" w:color="auto"/>
        <w:bottom w:val="none" w:sz="0" w:space="0" w:color="auto"/>
        <w:right w:val="none" w:sz="0" w:space="0" w:color="auto"/>
      </w:divBdr>
    </w:div>
    <w:div w:id="1426269365">
      <w:bodyDiv w:val="1"/>
      <w:marLeft w:val="0"/>
      <w:marRight w:val="0"/>
      <w:marTop w:val="0"/>
      <w:marBottom w:val="0"/>
      <w:divBdr>
        <w:top w:val="none" w:sz="0" w:space="0" w:color="auto"/>
        <w:left w:val="none" w:sz="0" w:space="0" w:color="auto"/>
        <w:bottom w:val="none" w:sz="0" w:space="0" w:color="auto"/>
        <w:right w:val="none" w:sz="0" w:space="0" w:color="auto"/>
      </w:divBdr>
    </w:div>
    <w:div w:id="169622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dcu.be/c3JK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F81C30-510B-4DD8-BC01-EE749D5631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10580</Words>
  <Characters>60312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2022-05-29T20:24:00Z</dcterms:created>
  <dcterms:modified xsi:type="dcterms:W3CDTF">2023-01-23T04:43:00Z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id="V2l9YKwZ"/&gt;&lt;style id="http://www.zotero.org/styles/chicago-author-date" locale="en-US"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