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3682C" w:rsidRPr="0013682C" w:rsidRDefault="0013682C" w:rsidP="0013682C">
      <w:pPr>
        <w:pStyle w:val="Heading4"/>
        <w:rPr>
          <w:rFonts w:ascii="Helvetica" w:hAnsi="Helvetica" w:cs="Helvetica"/>
        </w:rPr>
      </w:pPr>
      <w:r w:rsidRPr="0013682C">
        <w:rPr>
          <w:rFonts w:ascii="Helvetica" w:hAnsi="Helvetica" w:cs="Helvetica"/>
        </w:rPr>
        <w:fldChar w:fldCharType="begin"/>
      </w:r>
      <w:r w:rsidRPr="0013682C">
        <w:rPr>
          <w:rFonts w:ascii="Helvetica" w:hAnsi="Helvetica" w:cs="Helvetica"/>
        </w:rPr>
        <w:instrText xml:space="preserve"> HYPERLINK "http://transmissiononline.org/issue/the-awareness-of-awareness/article/deathlessness-and-awareness-rigpa" \o "Permanent Link to The Awareness of Awareness" </w:instrText>
      </w:r>
      <w:r w:rsidRPr="0013682C">
        <w:rPr>
          <w:rFonts w:ascii="Helvetica" w:hAnsi="Helvetica" w:cs="Helvetica"/>
        </w:rPr>
        <w:fldChar w:fldCharType="separate"/>
      </w:r>
      <w:r w:rsidRPr="0013682C">
        <w:rPr>
          <w:rStyle w:val="Hyperlink"/>
          <w:rFonts w:ascii="Helvetica" w:hAnsi="Helvetica" w:cs="Helvetica"/>
          <w:color w:val="auto"/>
          <w:u w:val="none"/>
        </w:rPr>
        <w:t>The Awareness of Awareness</w:t>
      </w:r>
      <w:r w:rsidRPr="0013682C">
        <w:rPr>
          <w:rFonts w:ascii="Helvetica" w:hAnsi="Helvetica" w:cs="Helvetica"/>
        </w:rPr>
        <w:fldChar w:fldCharType="end"/>
      </w:r>
      <w:r w:rsidRPr="0013682C">
        <w:rPr>
          <w:rFonts w:ascii="Helvetica" w:hAnsi="Helvetica" w:cs="Helvetica"/>
        </w:rPr>
        <w:t xml:space="preserve">, </w:t>
      </w:r>
      <w:hyperlink r:id="rId5" w:tooltip="Essays" w:history="1">
        <w:r w:rsidRPr="0013682C">
          <w:rPr>
            <w:rStyle w:val="Hyperlink"/>
            <w:rFonts w:ascii="Helvetica" w:hAnsi="Helvetica" w:cs="Helvetica"/>
            <w:color w:val="auto"/>
            <w:u w:val="none"/>
          </w:rPr>
          <w:t>Essays</w:t>
        </w:r>
      </w:hyperlink>
      <w:r w:rsidRPr="0013682C">
        <w:rPr>
          <w:rFonts w:ascii="Helvetica" w:hAnsi="Helvetica" w:cs="Helvetica"/>
        </w:rPr>
        <w:t xml:space="preserve"> </w:t>
      </w:r>
    </w:p>
    <w:p w:rsidR="0013682C" w:rsidRPr="0013682C" w:rsidRDefault="0013682C" w:rsidP="0013682C">
      <w:pPr>
        <w:pStyle w:val="Heading2"/>
        <w:rPr>
          <w:rFonts w:ascii="Helvetica" w:hAnsi="Helvetica" w:cs="Helvetica"/>
        </w:rPr>
      </w:pPr>
      <w:r w:rsidRPr="0013682C">
        <w:rPr>
          <w:rFonts w:ascii="Helvetica" w:hAnsi="Helvetica" w:cs="Helvetica"/>
        </w:rPr>
        <w:t xml:space="preserve">Deathlessness and </w:t>
      </w:r>
      <w:proofErr w:type="gramStart"/>
      <w:r w:rsidRPr="0013682C">
        <w:rPr>
          <w:rFonts w:ascii="Helvetica" w:hAnsi="Helvetica" w:cs="Helvetica"/>
        </w:rPr>
        <w:t>Awareness(</w:t>
      </w:r>
      <w:proofErr w:type="spellStart"/>
      <w:proofErr w:type="gramEnd"/>
      <w:r w:rsidRPr="0013682C">
        <w:rPr>
          <w:rFonts w:ascii="Helvetica" w:hAnsi="Helvetica" w:cs="Helvetica"/>
        </w:rPr>
        <w:t>Rigpa</w:t>
      </w:r>
      <w:proofErr w:type="spellEnd"/>
      <w:r w:rsidRPr="0013682C">
        <w:rPr>
          <w:rFonts w:ascii="Helvetica" w:hAnsi="Helvetica" w:cs="Helvetica"/>
        </w:rPr>
        <w:t>)</w:t>
      </w:r>
    </w:p>
    <w:p w:rsidR="0013682C" w:rsidRPr="0013682C" w:rsidRDefault="0013682C" w:rsidP="0013682C">
      <w:pPr>
        <w:pStyle w:val="author"/>
        <w:rPr>
          <w:rFonts w:ascii="Helvetica" w:hAnsi="Helvetica" w:cs="Helvetica"/>
        </w:rPr>
      </w:pPr>
      <w:r w:rsidRPr="0013682C">
        <w:rPr>
          <w:rStyle w:val="Strong"/>
          <w:rFonts w:ascii="Helvetica" w:hAnsi="Helvetica" w:cs="Helvetica"/>
        </w:rPr>
        <w:t xml:space="preserve">By </w:t>
      </w:r>
      <w:hyperlink r:id="rId6" w:tooltip="Rudolph Bauer, Phd" w:history="1">
        <w:r w:rsidRPr="0013682C">
          <w:rPr>
            <w:rStyle w:val="Hyperlink"/>
            <w:rFonts w:ascii="Helvetica" w:hAnsi="Helvetica" w:cs="Helvetica"/>
            <w:b/>
            <w:bCs/>
            <w:color w:val="auto"/>
            <w:u w:val="none"/>
          </w:rPr>
          <w:t xml:space="preserve">Rudolph Bauer, </w:t>
        </w:r>
        <w:proofErr w:type="spellStart"/>
        <w:r w:rsidRPr="0013682C">
          <w:rPr>
            <w:rStyle w:val="Hyperlink"/>
            <w:rFonts w:ascii="Helvetica" w:hAnsi="Helvetica" w:cs="Helvetica"/>
            <w:b/>
            <w:bCs/>
            <w:color w:val="auto"/>
            <w:u w:val="none"/>
          </w:rPr>
          <w:t>Phd</w:t>
        </w:r>
        <w:proofErr w:type="spellEnd"/>
      </w:hyperlink>
      <w:r w:rsidRPr="0013682C">
        <w:rPr>
          <w:rFonts w:ascii="Helvetica" w:hAnsi="Helvetica" w:cs="Helvetica"/>
        </w:rPr>
        <w:t xml:space="preserve">   </w:t>
      </w:r>
      <w:r w:rsidRPr="0013682C">
        <w:rPr>
          <w:rStyle w:val="Emphasis"/>
          <w:rFonts w:ascii="Helvetica" w:hAnsi="Helvetica" w:cs="Helvetica"/>
        </w:rPr>
        <w:t>Sat, Aug 27, 2011</w:t>
      </w:r>
      <w:r w:rsidRPr="0013682C">
        <w:rPr>
          <w:rFonts w:ascii="Helvetica" w:hAnsi="Helvetica" w:cs="Helvetica"/>
        </w:rPr>
        <w:t xml:space="preserve"> </w:t>
      </w:r>
    </w:p>
    <w:p w:rsidR="0013682C" w:rsidRPr="0013682C" w:rsidRDefault="0013682C" w:rsidP="0013682C">
      <w:pPr>
        <w:pStyle w:val="addthis"/>
        <w:rPr>
          <w:rFonts w:ascii="Helvetica" w:hAnsi="Helvetica" w:cs="Helvetica"/>
        </w:rPr>
      </w:pPr>
      <w:r w:rsidRPr="0013682C">
        <w:rPr>
          <w:rFonts w:ascii="Helvetica" w:hAnsi="Helvetica" w:cs="Helvetica"/>
          <w:noProof/>
        </w:rPr>
        <w:drawing>
          <wp:inline distT="0" distB="0" distL="0" distR="0" wp14:anchorId="60DD4103" wp14:editId="23140C53">
            <wp:extent cx="1190625" cy="148590"/>
            <wp:effectExtent l="0" t="0" r="9525" b="3810"/>
            <wp:docPr id="6" name="Picture 6" descr="AddTh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dTh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48590"/>
                    </a:xfrm>
                    <a:prstGeom prst="rect">
                      <a:avLst/>
                    </a:prstGeom>
                    <a:noFill/>
                    <a:ln>
                      <a:noFill/>
                    </a:ln>
                  </pic:spPr>
                </pic:pic>
              </a:graphicData>
            </a:graphic>
          </wp:inline>
        </w:drawing>
      </w:r>
    </w:p>
    <w:p w:rsidR="0013682C" w:rsidRPr="0013682C" w:rsidRDefault="0013682C" w:rsidP="0013682C">
      <w:pPr>
        <w:pStyle w:val="NormalWeb"/>
        <w:rPr>
          <w:rFonts w:ascii="Helvetica" w:hAnsi="Helvetica" w:cs="Helvetica"/>
        </w:rPr>
      </w:pPr>
      <w:r w:rsidRPr="0013682C">
        <w:rPr>
          <w:rStyle w:val="Strong"/>
          <w:rFonts w:ascii="Helvetica" w:hAnsi="Helvetica" w:cs="Helvetica"/>
        </w:rPr>
        <w:t>Deathlessness and Awareness (</w:t>
      </w:r>
      <w:proofErr w:type="spellStart"/>
      <w:r w:rsidRPr="0013682C">
        <w:rPr>
          <w:rStyle w:val="Strong"/>
          <w:rFonts w:ascii="Helvetica" w:hAnsi="Helvetica" w:cs="Helvetica"/>
        </w:rPr>
        <w:t>Rigpa</w:t>
      </w:r>
      <w:proofErr w:type="spellEnd"/>
      <w:r w:rsidRPr="0013682C">
        <w:rPr>
          <w:rStyle w:val="Strong"/>
          <w:rFonts w:ascii="Helvetica" w:hAnsi="Helvetica" w:cs="Helvetica"/>
        </w:rPr>
        <w:t>)</w:t>
      </w:r>
    </w:p>
    <w:p w:rsidR="0013682C" w:rsidRPr="0013682C" w:rsidRDefault="0013682C" w:rsidP="0013682C">
      <w:pPr>
        <w:pStyle w:val="NormalWeb"/>
        <w:rPr>
          <w:rFonts w:ascii="Helvetica" w:hAnsi="Helvetica" w:cs="Helvetica"/>
        </w:rPr>
      </w:pPr>
      <w:r w:rsidRPr="0013682C">
        <w:rPr>
          <w:rFonts w:ascii="Helvetica" w:hAnsi="Helvetica" w:cs="Helvetica"/>
        </w:rPr>
        <w:t xml:space="preserve">1. The essence of </w:t>
      </w:r>
      <w:proofErr w:type="spellStart"/>
      <w:r w:rsidRPr="0013682C">
        <w:rPr>
          <w:rFonts w:ascii="Helvetica" w:hAnsi="Helvetica" w:cs="Helvetica"/>
        </w:rPr>
        <w:t>Dzogchen</w:t>
      </w:r>
      <w:proofErr w:type="spellEnd"/>
      <w:r w:rsidRPr="0013682C">
        <w:rPr>
          <w:rFonts w:ascii="Helvetica" w:hAnsi="Helvetica" w:cs="Helvetica"/>
        </w:rPr>
        <w:t xml:space="preserve"> is guru yoga.</w:t>
      </w:r>
    </w:p>
    <w:p w:rsidR="0013682C" w:rsidRPr="0013682C" w:rsidRDefault="0013682C" w:rsidP="0013682C">
      <w:pPr>
        <w:pStyle w:val="NormalWeb"/>
        <w:rPr>
          <w:rFonts w:ascii="Helvetica" w:hAnsi="Helvetica" w:cs="Helvetica"/>
        </w:rPr>
      </w:pPr>
      <w:r w:rsidRPr="0013682C">
        <w:rPr>
          <w:rFonts w:ascii="Helvetica" w:hAnsi="Helvetica" w:cs="Helvetica"/>
        </w:rPr>
        <w:t xml:space="preserve">2. The essence of the guru is becoming aware of your awareness, your own </w:t>
      </w:r>
      <w:proofErr w:type="spellStart"/>
      <w:r w:rsidRPr="0013682C">
        <w:rPr>
          <w:rFonts w:ascii="Helvetica" w:hAnsi="Helvetica" w:cs="Helvetica"/>
        </w:rPr>
        <w:t>rigpa</w:t>
      </w:r>
      <w:proofErr w:type="spellEnd"/>
      <w:r w:rsidRPr="0013682C">
        <w:rPr>
          <w:rFonts w:ascii="Helvetica" w:hAnsi="Helvetica" w:cs="Helvetica"/>
        </w:rPr>
        <w:t xml:space="preserve"> [awareness of the awareness] as the guru, the self-revealing light of awareness, the self-manifestation of awareness within you as yourself, within you as </w:t>
      </w:r>
      <w:proofErr w:type="spellStart"/>
      <w:r w:rsidRPr="0013682C">
        <w:rPr>
          <w:rFonts w:ascii="Helvetica" w:hAnsi="Helvetica" w:cs="Helvetica"/>
        </w:rPr>
        <w:t>translucidity</w:t>
      </w:r>
      <w:proofErr w:type="spellEnd"/>
      <w:r w:rsidRPr="0013682C">
        <w:rPr>
          <w:rFonts w:ascii="Helvetica" w:hAnsi="Helvetica" w:cs="Helvetica"/>
        </w:rPr>
        <w:t xml:space="preserve"> itself.</w:t>
      </w:r>
    </w:p>
    <w:p w:rsidR="0013682C" w:rsidRPr="0013682C" w:rsidRDefault="0013682C" w:rsidP="0013682C">
      <w:pPr>
        <w:pStyle w:val="NormalWeb"/>
        <w:rPr>
          <w:rFonts w:ascii="Helvetica" w:hAnsi="Helvetica" w:cs="Helvetica"/>
        </w:rPr>
      </w:pPr>
      <w:r w:rsidRPr="0013682C">
        <w:rPr>
          <w:rFonts w:ascii="Helvetica" w:hAnsi="Helvetica" w:cs="Helvetica"/>
        </w:rPr>
        <w:t xml:space="preserve">3. Taking refuge is taking refuge within your awareness as primordial awareness, the primordial guru. And taking refuge within the manifestation of this self-same guru, this selfsame awareness is the primordial guru. We take refuge through extension or spreading of the self-arising awareness within our bodies and beyond our bodies. When we extend the light to the light, we are entering into oneness with guru-from-within to guru-within-the-others. That is why we extend to the enlightened masters, the Siddhis. That is why we extend to the archetypical manifestation, the </w:t>
      </w:r>
      <w:proofErr w:type="spellStart"/>
      <w:r w:rsidRPr="0013682C">
        <w:rPr>
          <w:rFonts w:ascii="Helvetica" w:hAnsi="Helvetica" w:cs="Helvetica"/>
        </w:rPr>
        <w:t>sambhogakaya</w:t>
      </w:r>
      <w:proofErr w:type="spellEnd"/>
      <w:r w:rsidRPr="0013682C">
        <w:rPr>
          <w:rFonts w:ascii="Helvetica" w:hAnsi="Helvetica" w:cs="Helvetica"/>
        </w:rPr>
        <w:t xml:space="preserve"> manifested as the guru as deity, as energy, luminous archetypical forms. That is why you extend to the generational field as guru within your families and friends. Guru yoga means you are in the state of emptiness, luminous spaciousness, luminous knowing, gnosis, direct perception. Of course if you are only in your mind, you approach guru yoga but are not quite through the doorway; as </w:t>
      </w:r>
      <w:proofErr w:type="spellStart"/>
      <w:r w:rsidRPr="0013682C">
        <w:rPr>
          <w:rFonts w:ascii="Helvetica" w:hAnsi="Helvetica" w:cs="Helvetica"/>
        </w:rPr>
        <w:t>Dr.Yan</w:t>
      </w:r>
      <w:proofErr w:type="spellEnd"/>
      <w:r w:rsidRPr="0013682C">
        <w:rPr>
          <w:rFonts w:ascii="Helvetica" w:hAnsi="Helvetica" w:cs="Helvetica"/>
        </w:rPr>
        <w:t xml:space="preserve"> </w:t>
      </w:r>
      <w:proofErr w:type="spellStart"/>
      <w:r w:rsidRPr="0013682C">
        <w:rPr>
          <w:rFonts w:ascii="Helvetica" w:hAnsi="Helvetica" w:cs="Helvetica"/>
        </w:rPr>
        <w:t>Xin</w:t>
      </w:r>
      <w:proofErr w:type="spellEnd"/>
      <w:r w:rsidRPr="0013682C">
        <w:rPr>
          <w:rFonts w:ascii="Helvetica" w:hAnsi="Helvetica" w:cs="Helvetica"/>
        </w:rPr>
        <w:t xml:space="preserve"> would say you at the doorway of qigong but you must enter through it.</w:t>
      </w:r>
    </w:p>
    <w:p w:rsidR="0013682C" w:rsidRPr="0013682C" w:rsidRDefault="0013682C" w:rsidP="0013682C">
      <w:pPr>
        <w:pStyle w:val="NormalWeb"/>
        <w:rPr>
          <w:rFonts w:ascii="Helvetica" w:hAnsi="Helvetica" w:cs="Helvetica"/>
        </w:rPr>
      </w:pPr>
      <w:r w:rsidRPr="0013682C">
        <w:rPr>
          <w:rFonts w:ascii="Helvetica" w:hAnsi="Helvetica" w:cs="Helvetica"/>
        </w:rPr>
        <w:t>4. As you become aware of awareness (</w:t>
      </w:r>
      <w:proofErr w:type="spellStart"/>
      <w:r w:rsidRPr="0013682C">
        <w:rPr>
          <w:rFonts w:ascii="Helvetica" w:hAnsi="Helvetica" w:cs="Helvetica"/>
        </w:rPr>
        <w:t>ripga</w:t>
      </w:r>
      <w:proofErr w:type="spellEnd"/>
      <w:r w:rsidRPr="0013682C">
        <w:rPr>
          <w:rFonts w:ascii="Helvetica" w:hAnsi="Helvetica" w:cs="Helvetica"/>
        </w:rPr>
        <w:t xml:space="preserve">), as you become aware of the guru, it is not always fun since the guru is </w:t>
      </w:r>
      <w:proofErr w:type="spellStart"/>
      <w:r w:rsidRPr="0013682C">
        <w:rPr>
          <w:rFonts w:ascii="Helvetica" w:hAnsi="Helvetica" w:cs="Helvetica"/>
        </w:rPr>
        <w:t>sunyata</w:t>
      </w:r>
      <w:proofErr w:type="spellEnd"/>
      <w:r w:rsidRPr="0013682C">
        <w:rPr>
          <w:rFonts w:ascii="Helvetica" w:hAnsi="Helvetica" w:cs="Helvetica"/>
        </w:rPr>
        <w:t xml:space="preserve"> [emptiness] experienced as nothingness, or emptiness, or spaciousness, or openness. Sometimes falling, falling, falling. Sometimes, in the background of your experience of awareness as death itself, one experiences a kind of dread, as complete contingence with nothing to stand on or stand within. The dread of dissolving, the dread of death, the dread of non-</w:t>
      </w:r>
      <w:proofErr w:type="spellStart"/>
      <w:r w:rsidRPr="0013682C">
        <w:rPr>
          <w:rFonts w:ascii="Helvetica" w:hAnsi="Helvetica" w:cs="Helvetica"/>
        </w:rPr>
        <w:t>beingness</w:t>
      </w:r>
      <w:proofErr w:type="spellEnd"/>
      <w:r w:rsidRPr="0013682C">
        <w:rPr>
          <w:rFonts w:ascii="Helvetica" w:hAnsi="Helvetica" w:cs="Helvetica"/>
        </w:rPr>
        <w:t xml:space="preserve"> can be terrifying.</w:t>
      </w:r>
    </w:p>
    <w:p w:rsidR="0013682C" w:rsidRPr="0013682C" w:rsidRDefault="0013682C" w:rsidP="0013682C">
      <w:pPr>
        <w:pStyle w:val="NormalWeb"/>
        <w:rPr>
          <w:rFonts w:ascii="Helvetica" w:hAnsi="Helvetica" w:cs="Helvetica"/>
        </w:rPr>
      </w:pPr>
      <w:r w:rsidRPr="0013682C">
        <w:rPr>
          <w:rFonts w:ascii="Helvetica" w:hAnsi="Helvetica" w:cs="Helvetica"/>
        </w:rPr>
        <w:t xml:space="preserve">5. To become aware of awareness, as the first glance, an indirect glance or just meeting glance, you meet emptiness or nothingness, or vast unbound spaciousness such as the first Samadhi is often described. This guru, this awareness is deathlessness itself, the deathless state, unborn and undying beyond coming and going, beyond appearing and disappearing--although paradoxically, to me, the </w:t>
      </w:r>
      <w:proofErr w:type="spellStart"/>
      <w:r w:rsidRPr="0013682C">
        <w:rPr>
          <w:rFonts w:ascii="Helvetica" w:hAnsi="Helvetica" w:cs="Helvetica"/>
        </w:rPr>
        <w:t>dharmakaya</w:t>
      </w:r>
      <w:proofErr w:type="spellEnd"/>
      <w:r w:rsidRPr="0013682C">
        <w:rPr>
          <w:rFonts w:ascii="Helvetica" w:hAnsi="Helvetica" w:cs="Helvetica"/>
        </w:rPr>
        <w:t xml:space="preserve">, is the doorway to the primordial guru you will meet at death, the doorway and you as you pass through the </w:t>
      </w:r>
      <w:proofErr w:type="spellStart"/>
      <w:r w:rsidRPr="0013682C">
        <w:rPr>
          <w:rFonts w:ascii="Helvetica" w:hAnsi="Helvetica" w:cs="Helvetica"/>
        </w:rPr>
        <w:t>darmakaya</w:t>
      </w:r>
      <w:proofErr w:type="spellEnd"/>
      <w:r w:rsidRPr="0013682C">
        <w:rPr>
          <w:rFonts w:ascii="Helvetica" w:hAnsi="Helvetica" w:cs="Helvetica"/>
        </w:rPr>
        <w:t xml:space="preserve"> as if you are dissolving for ever and ever, and in fact you are.</w:t>
      </w:r>
    </w:p>
    <w:p w:rsidR="0013682C" w:rsidRPr="0013682C" w:rsidRDefault="0013682C" w:rsidP="0013682C">
      <w:pPr>
        <w:pStyle w:val="NormalWeb"/>
        <w:rPr>
          <w:rFonts w:ascii="Helvetica" w:hAnsi="Helvetica" w:cs="Helvetica"/>
        </w:rPr>
      </w:pPr>
      <w:r w:rsidRPr="0013682C">
        <w:rPr>
          <w:rFonts w:ascii="Helvetica" w:hAnsi="Helvetica" w:cs="Helvetica"/>
        </w:rPr>
        <w:lastRenderedPageBreak/>
        <w:t xml:space="preserve">6. At the moment of death which we have been looking into, peering into, gazing into, as your mind and body continuum begins to dissolve into the </w:t>
      </w:r>
      <w:proofErr w:type="spellStart"/>
      <w:r w:rsidRPr="0013682C">
        <w:rPr>
          <w:rFonts w:ascii="Helvetica" w:hAnsi="Helvetica" w:cs="Helvetica"/>
        </w:rPr>
        <w:t>alaya</w:t>
      </w:r>
      <w:proofErr w:type="spellEnd"/>
      <w:r w:rsidRPr="0013682C">
        <w:rPr>
          <w:rFonts w:ascii="Helvetica" w:hAnsi="Helvetica" w:cs="Helvetica"/>
        </w:rPr>
        <w:t xml:space="preserve"> field of remembrance, your awareness dissolves briefly into </w:t>
      </w:r>
      <w:proofErr w:type="spellStart"/>
      <w:r w:rsidRPr="0013682C">
        <w:rPr>
          <w:rFonts w:ascii="Helvetica" w:hAnsi="Helvetica" w:cs="Helvetica"/>
        </w:rPr>
        <w:t>dharmakaya</w:t>
      </w:r>
      <w:proofErr w:type="spellEnd"/>
      <w:r w:rsidRPr="0013682C">
        <w:rPr>
          <w:rFonts w:ascii="Helvetica" w:hAnsi="Helvetica" w:cs="Helvetica"/>
        </w:rPr>
        <w:t xml:space="preserve">--pure openness, pure potential, vast infinite potential, the great mother, and you may leap into the mother’s lap, leap into awareness itself, forever in non-dual oneness, home completely. Some, as the texts say, go unconscious at this moment because the </w:t>
      </w:r>
      <w:proofErr w:type="spellStart"/>
      <w:r w:rsidRPr="0013682C">
        <w:rPr>
          <w:rFonts w:ascii="Helvetica" w:hAnsi="Helvetica" w:cs="Helvetica"/>
        </w:rPr>
        <w:t>dharmakaya</w:t>
      </w:r>
      <w:proofErr w:type="spellEnd"/>
      <w:r w:rsidRPr="0013682C">
        <w:rPr>
          <w:rFonts w:ascii="Helvetica" w:hAnsi="Helvetica" w:cs="Helvetica"/>
        </w:rPr>
        <w:t xml:space="preserve"> is so saturating, a bit too much.</w:t>
      </w:r>
    </w:p>
    <w:p w:rsidR="0013682C" w:rsidRPr="0013682C" w:rsidRDefault="0013682C" w:rsidP="0013682C">
      <w:pPr>
        <w:pStyle w:val="NormalWeb"/>
        <w:rPr>
          <w:rFonts w:ascii="Helvetica" w:hAnsi="Helvetica" w:cs="Helvetica"/>
        </w:rPr>
      </w:pPr>
      <w:r w:rsidRPr="0013682C">
        <w:rPr>
          <w:rFonts w:ascii="Helvetica" w:hAnsi="Helvetica" w:cs="Helvetica"/>
        </w:rPr>
        <w:t xml:space="preserve">7. Then, in the awakening of </w:t>
      </w:r>
      <w:proofErr w:type="spellStart"/>
      <w:r w:rsidRPr="0013682C">
        <w:rPr>
          <w:rFonts w:ascii="Helvetica" w:hAnsi="Helvetica" w:cs="Helvetica"/>
        </w:rPr>
        <w:t>dharmakaya</w:t>
      </w:r>
      <w:proofErr w:type="spellEnd"/>
      <w:r w:rsidRPr="0013682C">
        <w:rPr>
          <w:rFonts w:ascii="Helvetica" w:hAnsi="Helvetica" w:cs="Helvetica"/>
        </w:rPr>
        <w:t xml:space="preserve">, one may dissolve forever into oneness, or one may in the oneness of the </w:t>
      </w:r>
      <w:proofErr w:type="spellStart"/>
      <w:r w:rsidRPr="0013682C">
        <w:rPr>
          <w:rFonts w:ascii="Helvetica" w:hAnsi="Helvetica" w:cs="Helvetica"/>
        </w:rPr>
        <w:t>dharmakaya</w:t>
      </w:r>
      <w:proofErr w:type="spellEnd"/>
      <w:r w:rsidRPr="0013682C">
        <w:rPr>
          <w:rFonts w:ascii="Helvetica" w:hAnsi="Helvetica" w:cs="Helvetica"/>
        </w:rPr>
        <w:t xml:space="preserve"> experience the manifestation with </w:t>
      </w:r>
      <w:proofErr w:type="spellStart"/>
      <w:r w:rsidRPr="0013682C">
        <w:rPr>
          <w:rFonts w:ascii="Helvetica" w:hAnsi="Helvetica" w:cs="Helvetica"/>
        </w:rPr>
        <w:t>sambhogakaya</w:t>
      </w:r>
      <w:proofErr w:type="spellEnd"/>
      <w:r w:rsidRPr="0013682C">
        <w:rPr>
          <w:rFonts w:ascii="Helvetica" w:hAnsi="Helvetica" w:cs="Helvetica"/>
        </w:rPr>
        <w:t xml:space="preserve">, the dimension of heaven, the realm of deities, devas and </w:t>
      </w:r>
      <w:proofErr w:type="spellStart"/>
      <w:r w:rsidRPr="0013682C">
        <w:rPr>
          <w:rFonts w:ascii="Helvetica" w:hAnsi="Helvetica" w:cs="Helvetica"/>
        </w:rPr>
        <w:t>dakinis</w:t>
      </w:r>
      <w:proofErr w:type="spellEnd"/>
      <w:r w:rsidRPr="0013682C">
        <w:rPr>
          <w:rFonts w:ascii="Helvetica" w:hAnsi="Helvetica" w:cs="Helvetica"/>
        </w:rPr>
        <w:t xml:space="preserve">, different dimensions of this infinite universe, </w:t>
      </w:r>
      <w:proofErr w:type="spellStart"/>
      <w:r w:rsidRPr="0013682C">
        <w:rPr>
          <w:rFonts w:ascii="Helvetica" w:hAnsi="Helvetica" w:cs="Helvetica"/>
        </w:rPr>
        <w:t>Amitabha</w:t>
      </w:r>
      <w:proofErr w:type="spellEnd"/>
      <w:r w:rsidRPr="0013682C">
        <w:rPr>
          <w:rFonts w:ascii="Helvetica" w:hAnsi="Helvetica" w:cs="Helvetica"/>
        </w:rPr>
        <w:t xml:space="preserve"> [infinite light Buddha], or various realms of beautiful knowingness, where the one and the many are in oneness.</w:t>
      </w:r>
    </w:p>
    <w:p w:rsidR="0013682C" w:rsidRPr="0013682C" w:rsidRDefault="0013682C" w:rsidP="0013682C">
      <w:pPr>
        <w:pStyle w:val="NormalWeb"/>
        <w:rPr>
          <w:rFonts w:ascii="Helvetica" w:hAnsi="Helvetica" w:cs="Helvetica"/>
        </w:rPr>
      </w:pPr>
      <w:r w:rsidRPr="0013682C">
        <w:rPr>
          <w:rFonts w:ascii="Helvetica" w:hAnsi="Helvetica" w:cs="Helvetica"/>
        </w:rPr>
        <w:t xml:space="preserve">8. Some remain there infinitely or some move into </w:t>
      </w:r>
      <w:proofErr w:type="spellStart"/>
      <w:r w:rsidRPr="0013682C">
        <w:rPr>
          <w:rFonts w:ascii="Helvetica" w:hAnsi="Helvetica" w:cs="Helvetica"/>
        </w:rPr>
        <w:t>nirmanakaya</w:t>
      </w:r>
      <w:proofErr w:type="spellEnd"/>
      <w:r w:rsidRPr="0013682C">
        <w:rPr>
          <w:rFonts w:ascii="Helvetica" w:hAnsi="Helvetica" w:cs="Helvetica"/>
        </w:rPr>
        <w:t xml:space="preserve">, and their </w:t>
      </w:r>
      <w:proofErr w:type="spellStart"/>
      <w:r w:rsidRPr="0013682C">
        <w:rPr>
          <w:rFonts w:ascii="Helvetica" w:hAnsi="Helvetica" w:cs="Helvetica"/>
        </w:rPr>
        <w:t>alaya</w:t>
      </w:r>
      <w:proofErr w:type="spellEnd"/>
      <w:r w:rsidRPr="0013682C">
        <w:rPr>
          <w:rFonts w:ascii="Helvetica" w:hAnsi="Helvetica" w:cs="Helvetica"/>
        </w:rPr>
        <w:t xml:space="preserve"> is vastly illuminated and they incarnate into the context of their </w:t>
      </w:r>
      <w:proofErr w:type="spellStart"/>
      <w:r w:rsidRPr="0013682C">
        <w:rPr>
          <w:rFonts w:ascii="Helvetica" w:hAnsi="Helvetica" w:cs="Helvetica"/>
        </w:rPr>
        <w:t>alaya</w:t>
      </w:r>
      <w:proofErr w:type="spellEnd"/>
      <w:r w:rsidRPr="0013682C">
        <w:rPr>
          <w:rFonts w:ascii="Helvetica" w:hAnsi="Helvetica" w:cs="Helvetica"/>
        </w:rPr>
        <w:t>.</w:t>
      </w:r>
    </w:p>
    <w:p w:rsidR="0013682C" w:rsidRPr="0013682C" w:rsidRDefault="0013682C" w:rsidP="0013682C">
      <w:pPr>
        <w:pStyle w:val="NormalWeb"/>
        <w:rPr>
          <w:rFonts w:ascii="Helvetica" w:hAnsi="Helvetica" w:cs="Helvetica"/>
        </w:rPr>
      </w:pPr>
      <w:r w:rsidRPr="0013682C">
        <w:rPr>
          <w:rFonts w:ascii="Helvetica" w:hAnsi="Helvetica" w:cs="Helvetica"/>
        </w:rPr>
        <w:t xml:space="preserve">9. Of course, extension is such a great practice. For if you are established in extension as you enter the </w:t>
      </w:r>
      <w:proofErr w:type="spellStart"/>
      <w:r w:rsidRPr="0013682C">
        <w:rPr>
          <w:rFonts w:ascii="Helvetica" w:hAnsi="Helvetica" w:cs="Helvetica"/>
        </w:rPr>
        <w:t>dharmakaya</w:t>
      </w:r>
      <w:proofErr w:type="spellEnd"/>
      <w:r w:rsidRPr="0013682C">
        <w:rPr>
          <w:rFonts w:ascii="Helvetica" w:hAnsi="Helvetica" w:cs="Helvetica"/>
        </w:rPr>
        <w:t xml:space="preserve"> through the doorway of death you are in oneness already. Extension is the cultivation of oneness. It is the </w:t>
      </w:r>
      <w:proofErr w:type="spellStart"/>
      <w:r w:rsidRPr="0013682C">
        <w:rPr>
          <w:rFonts w:ascii="Helvetica" w:hAnsi="Helvetica" w:cs="Helvetica"/>
        </w:rPr>
        <w:t>samadhi</w:t>
      </w:r>
      <w:proofErr w:type="spellEnd"/>
      <w:r w:rsidRPr="0013682C">
        <w:rPr>
          <w:rFonts w:ascii="Helvetica" w:hAnsi="Helvetica" w:cs="Helvetica"/>
        </w:rPr>
        <w:t xml:space="preserve"> of self- arising awareness, the </w:t>
      </w:r>
      <w:proofErr w:type="spellStart"/>
      <w:r w:rsidRPr="0013682C">
        <w:rPr>
          <w:rFonts w:ascii="Helvetica" w:hAnsi="Helvetica" w:cs="Helvetica"/>
        </w:rPr>
        <w:t>samadhi</w:t>
      </w:r>
      <w:proofErr w:type="spellEnd"/>
      <w:r w:rsidRPr="0013682C">
        <w:rPr>
          <w:rFonts w:ascii="Helvetica" w:hAnsi="Helvetica" w:cs="Helvetica"/>
        </w:rPr>
        <w:t xml:space="preserve"> of compassion wherein the energy arises from within you and goes beyond the body to everyone; the inner </w:t>
      </w:r>
      <w:proofErr w:type="spellStart"/>
      <w:r w:rsidRPr="0013682C">
        <w:rPr>
          <w:rFonts w:ascii="Helvetica" w:hAnsi="Helvetica" w:cs="Helvetica"/>
        </w:rPr>
        <w:t>ying</w:t>
      </w:r>
      <w:proofErr w:type="spellEnd"/>
      <w:r w:rsidRPr="0013682C">
        <w:rPr>
          <w:rFonts w:ascii="Helvetica" w:hAnsi="Helvetica" w:cs="Helvetica"/>
        </w:rPr>
        <w:t xml:space="preserve"> meets the outer </w:t>
      </w:r>
      <w:proofErr w:type="spellStart"/>
      <w:r w:rsidRPr="0013682C">
        <w:rPr>
          <w:rFonts w:ascii="Helvetica" w:hAnsi="Helvetica" w:cs="Helvetica"/>
        </w:rPr>
        <w:t>ying</w:t>
      </w:r>
      <w:proofErr w:type="spellEnd"/>
      <w:r w:rsidRPr="0013682C">
        <w:rPr>
          <w:rFonts w:ascii="Helvetica" w:hAnsi="Helvetica" w:cs="Helvetica"/>
        </w:rPr>
        <w:t>. It is also described as the yoga of radiance and absorption, giving and receiving.</w:t>
      </w:r>
    </w:p>
    <w:p w:rsidR="0013682C" w:rsidRPr="0013682C" w:rsidRDefault="0013682C" w:rsidP="0013682C">
      <w:pPr>
        <w:pStyle w:val="NormalWeb"/>
        <w:rPr>
          <w:rFonts w:ascii="Helvetica" w:hAnsi="Helvetica" w:cs="Helvetica"/>
        </w:rPr>
      </w:pPr>
      <w:r w:rsidRPr="0013682C">
        <w:rPr>
          <w:rFonts w:ascii="Helvetica" w:hAnsi="Helvetica" w:cs="Helvetica"/>
        </w:rPr>
        <w:t>10. Thus, refuge, infinite refuge is so great and is the practice of the bodhisattva.</w:t>
      </w:r>
    </w:p>
    <w:p w:rsidR="0013682C" w:rsidRPr="0013682C" w:rsidRDefault="0013682C" w:rsidP="0013682C">
      <w:pPr>
        <w:pStyle w:val="NormalWeb"/>
        <w:rPr>
          <w:rFonts w:ascii="Helvetica" w:hAnsi="Helvetica" w:cs="Helvetica"/>
        </w:rPr>
      </w:pPr>
      <w:r w:rsidRPr="0013682C">
        <w:rPr>
          <w:rFonts w:ascii="Helvetica" w:hAnsi="Helvetica" w:cs="Helvetica"/>
        </w:rPr>
        <w:t xml:space="preserve"> Rudolph Bauer, Ph.D. </w:t>
      </w:r>
      <w:proofErr w:type="gramStart"/>
      <w:r w:rsidRPr="0013682C">
        <w:rPr>
          <w:rFonts w:ascii="Helvetica" w:hAnsi="Helvetica" w:cs="Helvetica"/>
        </w:rPr>
        <w:t>author ;Edited</w:t>
      </w:r>
      <w:proofErr w:type="gramEnd"/>
      <w:r w:rsidRPr="0013682C">
        <w:rPr>
          <w:rFonts w:ascii="Helvetica" w:hAnsi="Helvetica" w:cs="Helvetica"/>
        </w:rPr>
        <w:t xml:space="preserve"> by:   Jan Nicholson, </w:t>
      </w:r>
      <w:proofErr w:type="spellStart"/>
      <w:r w:rsidRPr="0013682C">
        <w:rPr>
          <w:rFonts w:ascii="Helvetica" w:hAnsi="Helvetica" w:cs="Helvetica"/>
        </w:rPr>
        <w:t>Ed.D</w:t>
      </w:r>
      <w:proofErr w:type="spellEnd"/>
      <w:r w:rsidRPr="0013682C">
        <w:rPr>
          <w:rFonts w:ascii="Helvetica" w:hAnsi="Helvetica" w:cs="Helvetica"/>
        </w:rPr>
        <w:t>.</w:t>
      </w:r>
    </w:p>
    <w:bookmarkEnd w:id="0"/>
    <w:p w:rsidR="000C45C5" w:rsidRPr="0013682C" w:rsidRDefault="000C45C5" w:rsidP="0013682C">
      <w:pPr>
        <w:rPr>
          <w:rFonts w:ascii="Helvetica" w:hAnsi="Helvetica" w:cs="Helvetica"/>
        </w:rPr>
      </w:pPr>
    </w:p>
    <w:sectPr w:rsidR="000C45C5" w:rsidRPr="0013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C45C5"/>
    <w:rsid w:val="0013682C"/>
    <w:rsid w:val="00284D3A"/>
    <w:rsid w:val="00353CF5"/>
    <w:rsid w:val="007B3FE0"/>
    <w:rsid w:val="00933AB0"/>
    <w:rsid w:val="009A11F2"/>
    <w:rsid w:val="00A9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addthis.com/bookmark.php?v=120&amp;winname=addthis&amp;pub=presspub&amp;source=men-120&amp;lng=en&amp;s=&amp;url=http%3A%2F%2Ftransmissiononline.org%2Fissue%2Fthe-awareness-of-awareness%2Farticle%2Fdeathlessness-and-awareness-rigpa&amp;title=Deathlessness%20and%20Awareness%28Rigpa%29%20%7C%20Transmission%3A%20Journal%20of%20the%20Awareness%20Field%20-%20Journal%20of%20the%20Washington%20Center%20for%20Consciousness%20Studies&amp;logo=&amp;logobg=&amp;logocolor=&amp;ate=AT-presspub/-/-/51f662d79cce1ea1/2&amp;frommenu=1&amp;uid=51f662d71820c81e&amp;ct=0&amp;pre=http%3A%2F%2Ftransmissiononline.org%2Fissue%2Fthe-awareness-of-awareness%2Fsection%2Fessays&amp;tt=0&amp;captcha_provider=nucaptch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the-awareness-of-awareness/section/essay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2013-07-29T12:42:00Z</dcterms:created>
  <dcterms:modified xsi:type="dcterms:W3CDTF">2013-07-29T12:42:00Z</dcterms:modified>
</cp:coreProperties>
</file>