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29" w:rsidRDefault="00D63F29" w:rsidP="007701DA">
      <w:pPr>
        <w:spacing w:line="480" w:lineRule="auto"/>
        <w:jc w:val="center"/>
        <w:rPr>
          <w:rFonts w:ascii="Times New Roman" w:hAnsi="Times New Roman" w:cs="Times New Roman"/>
          <w:sz w:val="24"/>
          <w:szCs w:val="24"/>
        </w:rPr>
      </w:pPr>
      <w:r w:rsidRPr="007701DA">
        <w:rPr>
          <w:rFonts w:ascii="Times New Roman" w:hAnsi="Times New Roman" w:cs="Times New Roman"/>
          <w:b/>
          <w:sz w:val="24"/>
          <w:szCs w:val="24"/>
        </w:rPr>
        <w:t xml:space="preserve">The Misunderstandings of the </w:t>
      </w:r>
      <w:r w:rsidR="00995AAC">
        <w:rPr>
          <w:rFonts w:ascii="Times New Roman" w:hAnsi="Times New Roman" w:cs="Times New Roman"/>
          <w:b/>
          <w:sz w:val="24"/>
          <w:szCs w:val="24"/>
        </w:rPr>
        <w:t>Self-Understanding View</w:t>
      </w:r>
    </w:p>
    <w:p w:rsidR="00D63F29" w:rsidRDefault="00D63F29" w:rsidP="00AD69CC">
      <w:pPr>
        <w:jc w:val="center"/>
        <w:rPr>
          <w:rFonts w:ascii="Times New Roman" w:hAnsi="Times New Roman" w:cs="Times New Roman"/>
          <w:sz w:val="24"/>
          <w:szCs w:val="24"/>
        </w:rPr>
      </w:pPr>
      <w:r>
        <w:rPr>
          <w:rFonts w:ascii="Times New Roman" w:hAnsi="Times New Roman" w:cs="Times New Roman"/>
          <w:sz w:val="24"/>
          <w:szCs w:val="24"/>
        </w:rPr>
        <w:t>Simon Beck</w:t>
      </w:r>
    </w:p>
    <w:p w:rsidR="00D63F29" w:rsidRDefault="00DA3095" w:rsidP="00AD69CC">
      <w:pPr>
        <w:jc w:val="center"/>
        <w:rPr>
          <w:rFonts w:ascii="Times New Roman" w:hAnsi="Times New Roman" w:cs="Times New Roman"/>
          <w:sz w:val="24"/>
          <w:szCs w:val="24"/>
        </w:rPr>
      </w:pPr>
      <w:r>
        <w:rPr>
          <w:rFonts w:ascii="Times New Roman" w:hAnsi="Times New Roman" w:cs="Times New Roman"/>
          <w:sz w:val="24"/>
          <w:szCs w:val="24"/>
        </w:rPr>
        <w:t>Department of Philosophy</w:t>
      </w:r>
    </w:p>
    <w:p w:rsidR="00D63F29" w:rsidRDefault="00D63F29" w:rsidP="00AD69CC">
      <w:pPr>
        <w:jc w:val="center"/>
        <w:rPr>
          <w:rFonts w:ascii="Times New Roman" w:hAnsi="Times New Roman" w:cs="Times New Roman"/>
          <w:sz w:val="24"/>
          <w:szCs w:val="24"/>
        </w:rPr>
      </w:pPr>
      <w:r>
        <w:rPr>
          <w:rFonts w:ascii="Times New Roman" w:hAnsi="Times New Roman" w:cs="Times New Roman"/>
          <w:sz w:val="24"/>
          <w:szCs w:val="24"/>
        </w:rPr>
        <w:t xml:space="preserve">University of </w:t>
      </w:r>
      <w:r w:rsidR="00DA3095">
        <w:rPr>
          <w:rFonts w:ascii="Times New Roman" w:hAnsi="Times New Roman" w:cs="Times New Roman"/>
          <w:sz w:val="24"/>
          <w:szCs w:val="24"/>
        </w:rPr>
        <w:t>the Western Cape</w:t>
      </w:r>
    </w:p>
    <w:p w:rsidR="00D63F29" w:rsidRDefault="00DA3095" w:rsidP="00AD69CC">
      <w:pPr>
        <w:jc w:val="center"/>
        <w:rPr>
          <w:rFonts w:ascii="Times New Roman" w:hAnsi="Times New Roman" w:cs="Times New Roman"/>
          <w:sz w:val="24"/>
          <w:szCs w:val="24"/>
        </w:rPr>
      </w:pPr>
      <w:r>
        <w:rPr>
          <w:rFonts w:ascii="Times New Roman" w:hAnsi="Times New Roman" w:cs="Times New Roman"/>
          <w:sz w:val="24"/>
          <w:szCs w:val="24"/>
        </w:rPr>
        <w:t>Private Bag X17</w:t>
      </w:r>
    </w:p>
    <w:p w:rsidR="00D63F29" w:rsidRDefault="00DA3095" w:rsidP="00AD69CC">
      <w:pPr>
        <w:jc w:val="center"/>
        <w:rPr>
          <w:rFonts w:ascii="Times New Roman" w:hAnsi="Times New Roman" w:cs="Times New Roman"/>
          <w:sz w:val="24"/>
          <w:szCs w:val="24"/>
        </w:rPr>
      </w:pPr>
      <w:r>
        <w:rPr>
          <w:rFonts w:ascii="Times New Roman" w:hAnsi="Times New Roman" w:cs="Times New Roman"/>
          <w:sz w:val="24"/>
          <w:szCs w:val="24"/>
        </w:rPr>
        <w:t>Bellville, 7535</w:t>
      </w:r>
    </w:p>
    <w:p w:rsidR="00D63F29" w:rsidRDefault="00D63F29" w:rsidP="00AD69CC">
      <w:pPr>
        <w:jc w:val="center"/>
        <w:rPr>
          <w:rFonts w:ascii="Times New Roman" w:hAnsi="Times New Roman" w:cs="Times New Roman"/>
          <w:sz w:val="24"/>
          <w:szCs w:val="24"/>
        </w:rPr>
      </w:pPr>
      <w:smartTag w:uri="urn:schemas-microsoft-com:office:smarttags" w:element="country-region">
        <w:smartTag w:uri="urn:schemas-microsoft-com:office:smarttags" w:element="place">
          <w:r>
            <w:rPr>
              <w:rFonts w:ascii="Times New Roman" w:hAnsi="Times New Roman" w:cs="Times New Roman"/>
              <w:sz w:val="24"/>
              <w:szCs w:val="24"/>
            </w:rPr>
            <w:t>South Africa</w:t>
          </w:r>
        </w:smartTag>
      </w:smartTag>
    </w:p>
    <w:p w:rsidR="00D63F29" w:rsidRDefault="00D63F29" w:rsidP="00AD69CC">
      <w:pPr>
        <w:jc w:val="center"/>
        <w:rPr>
          <w:rStyle w:val="Hyperlink"/>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AD69CC" w:rsidRPr="008140B6">
          <w:rPr>
            <w:rStyle w:val="Hyperlink"/>
            <w:rFonts w:ascii="Times New Roman" w:hAnsi="Times New Roman" w:cs="Times New Roman"/>
            <w:sz w:val="24"/>
            <w:szCs w:val="24"/>
          </w:rPr>
          <w:t>sbeck@uwc.ac.za</w:t>
        </w:r>
      </w:hyperlink>
    </w:p>
    <w:p w:rsidR="00AD69CC" w:rsidRDefault="00AD69CC" w:rsidP="00AD69CC">
      <w:pPr>
        <w:jc w:val="center"/>
        <w:rPr>
          <w:rFonts w:ascii="Times New Roman" w:hAnsi="Times New Roman" w:cs="Times New Roman"/>
          <w:sz w:val="24"/>
          <w:szCs w:val="24"/>
        </w:rPr>
      </w:pPr>
    </w:p>
    <w:p w:rsidR="00D63F29" w:rsidRPr="00AD69CC" w:rsidRDefault="00AD69CC" w:rsidP="00AD69CC">
      <w:pPr>
        <w:jc w:val="center"/>
        <w:rPr>
          <w:rFonts w:ascii="Times New Roman" w:hAnsi="Times New Roman" w:cs="Times New Roman"/>
          <w:b/>
          <w:sz w:val="24"/>
          <w:szCs w:val="24"/>
        </w:rPr>
      </w:pPr>
      <w:r w:rsidRPr="00AD69CC">
        <w:rPr>
          <w:rFonts w:ascii="Segoe UI Symbol" w:hAnsi="Segoe UI Symbol" w:cs="Times New Roman"/>
          <w:b/>
          <w:sz w:val="24"/>
          <w:szCs w:val="24"/>
        </w:rPr>
        <w:t>[</w:t>
      </w:r>
      <w:r w:rsidRPr="00AD69CC">
        <w:rPr>
          <w:rFonts w:ascii="Times New Roman" w:hAnsi="Times New Roman" w:cs="Times New Roman"/>
          <w:b/>
          <w:sz w:val="24"/>
          <w:szCs w:val="24"/>
        </w:rPr>
        <w:t>This is an un-edited and unform</w:t>
      </w:r>
      <w:bookmarkStart w:id="0" w:name="_GoBack"/>
      <w:bookmarkEnd w:id="0"/>
      <w:r w:rsidRPr="00AD69CC">
        <w:rPr>
          <w:rFonts w:ascii="Times New Roman" w:hAnsi="Times New Roman" w:cs="Times New Roman"/>
          <w:b/>
          <w:sz w:val="24"/>
          <w:szCs w:val="24"/>
        </w:rPr>
        <w:t xml:space="preserve">atted version of the paper that appears in </w:t>
      </w:r>
      <w:r w:rsidRPr="00AD69CC">
        <w:rPr>
          <w:rFonts w:ascii="Times New Roman" w:hAnsi="Times New Roman" w:cs="Times New Roman"/>
          <w:b/>
          <w:i/>
          <w:sz w:val="24"/>
          <w:szCs w:val="24"/>
        </w:rPr>
        <w:t>Philosophy, Psychology and Psychiatry</w:t>
      </w:r>
      <w:r w:rsidRPr="00AD69CC">
        <w:rPr>
          <w:rFonts w:ascii="Times New Roman" w:hAnsi="Times New Roman" w:cs="Times New Roman"/>
          <w:b/>
          <w:sz w:val="24"/>
          <w:szCs w:val="24"/>
        </w:rPr>
        <w:t>, 20(1), March 2013</w:t>
      </w:r>
      <w:r w:rsidRPr="00AD69CC">
        <w:rPr>
          <w:rFonts w:ascii="Segoe UI Symbol" w:hAnsi="Segoe UI Symbol" w:cs="Times New Roman"/>
          <w:b/>
          <w:sz w:val="24"/>
          <w:szCs w:val="24"/>
        </w:rPr>
        <w:t>]</w:t>
      </w:r>
    </w:p>
    <w:p w:rsidR="00D63F29" w:rsidRDefault="00D63F29" w:rsidP="00485882">
      <w:pPr>
        <w:spacing w:line="480" w:lineRule="auto"/>
        <w:ind w:firstLine="720"/>
        <w:rPr>
          <w:rFonts w:ascii="Times New Roman" w:hAnsi="Times New Roman" w:cs="Times New Roman"/>
          <w:sz w:val="24"/>
          <w:szCs w:val="24"/>
        </w:rPr>
      </w:pPr>
    </w:p>
    <w:p w:rsidR="005164FB" w:rsidRPr="006C2B2C" w:rsidRDefault="00D85CBD" w:rsidP="00485882">
      <w:pPr>
        <w:spacing w:line="480" w:lineRule="auto"/>
        <w:rPr>
          <w:rFonts w:ascii="Times New Roman" w:hAnsi="Times New Roman" w:cs="Times New Roman"/>
          <w:sz w:val="24"/>
          <w:szCs w:val="24"/>
        </w:rPr>
      </w:pPr>
      <w:r w:rsidRPr="006C2B2C">
        <w:rPr>
          <w:rFonts w:ascii="Times New Roman" w:hAnsi="Times New Roman" w:cs="Times New Roman"/>
          <w:sz w:val="24"/>
          <w:szCs w:val="24"/>
        </w:rPr>
        <w:t xml:space="preserve">There are two currently popular but quite different ways of answering the question of </w:t>
      </w:r>
      <w:proofErr w:type="gramStart"/>
      <w:r w:rsidRPr="006C2B2C">
        <w:rPr>
          <w:rFonts w:ascii="Times New Roman" w:hAnsi="Times New Roman" w:cs="Times New Roman"/>
          <w:sz w:val="24"/>
          <w:szCs w:val="24"/>
        </w:rPr>
        <w:t>what</w:t>
      </w:r>
      <w:proofErr w:type="gramEnd"/>
      <w:r w:rsidRPr="006C2B2C">
        <w:rPr>
          <w:rFonts w:ascii="Times New Roman" w:hAnsi="Times New Roman" w:cs="Times New Roman"/>
          <w:sz w:val="24"/>
          <w:szCs w:val="24"/>
        </w:rPr>
        <w:t xml:space="preserve"> constitutes </w:t>
      </w:r>
      <w:r w:rsidR="00A82517" w:rsidRPr="006C2B2C">
        <w:rPr>
          <w:rFonts w:ascii="Times New Roman" w:hAnsi="Times New Roman" w:cs="Times New Roman"/>
          <w:sz w:val="24"/>
          <w:szCs w:val="24"/>
        </w:rPr>
        <w:t>personal identity: the one is usually called</w:t>
      </w:r>
      <w:r w:rsidRPr="006C2B2C">
        <w:rPr>
          <w:rFonts w:ascii="Times New Roman" w:hAnsi="Times New Roman" w:cs="Times New Roman"/>
          <w:sz w:val="24"/>
          <w:szCs w:val="24"/>
        </w:rPr>
        <w:t xml:space="preserve"> </w:t>
      </w:r>
      <w:r w:rsidR="00A82517" w:rsidRPr="006C2B2C">
        <w:rPr>
          <w:rFonts w:ascii="Times New Roman" w:hAnsi="Times New Roman" w:cs="Times New Roman"/>
          <w:sz w:val="24"/>
          <w:szCs w:val="24"/>
        </w:rPr>
        <w:t xml:space="preserve">the psychological continuity theory (or </w:t>
      </w:r>
      <w:r w:rsidR="00995AAC">
        <w:rPr>
          <w:rFonts w:ascii="Times New Roman" w:hAnsi="Times New Roman" w:cs="Times New Roman"/>
          <w:sz w:val="24"/>
          <w:szCs w:val="24"/>
        </w:rPr>
        <w:t>Psychological View</w:t>
      </w:r>
      <w:r w:rsidR="00A82517" w:rsidRPr="006C2B2C">
        <w:rPr>
          <w:rFonts w:ascii="Times New Roman" w:hAnsi="Times New Roman" w:cs="Times New Roman"/>
          <w:sz w:val="24"/>
          <w:szCs w:val="24"/>
        </w:rPr>
        <w:t>) and the other the narrative theory.</w:t>
      </w:r>
      <w:r w:rsidR="0094223C">
        <w:rPr>
          <w:rStyle w:val="EndnoteReference"/>
          <w:rFonts w:ascii="Times New Roman" w:hAnsi="Times New Roman" w:cs="Times New Roman"/>
          <w:sz w:val="24"/>
          <w:szCs w:val="24"/>
        </w:rPr>
        <w:endnoteReference w:id="1"/>
      </w:r>
      <w:r w:rsidR="003517D0" w:rsidRPr="006C2B2C">
        <w:rPr>
          <w:rFonts w:ascii="Times New Roman" w:hAnsi="Times New Roman" w:cs="Times New Roman"/>
          <w:sz w:val="24"/>
          <w:szCs w:val="24"/>
        </w:rPr>
        <w:t xml:space="preserve"> </w:t>
      </w:r>
      <w:r w:rsidRPr="006C2B2C">
        <w:rPr>
          <w:rFonts w:ascii="Times New Roman" w:hAnsi="Times New Roman" w:cs="Times New Roman"/>
          <w:sz w:val="24"/>
          <w:szCs w:val="24"/>
        </w:rPr>
        <w:t xml:space="preserve">Despite their differences, they do both claim to be providing an account – the correct account – of what makes someone the same person over time. </w:t>
      </w:r>
      <w:proofErr w:type="spellStart"/>
      <w:r w:rsidR="005164FB" w:rsidRPr="006C2B2C">
        <w:rPr>
          <w:rFonts w:ascii="Times New Roman" w:hAnsi="Times New Roman" w:cs="Times New Roman"/>
          <w:sz w:val="24"/>
          <w:szCs w:val="24"/>
        </w:rPr>
        <w:t>Marya</w:t>
      </w:r>
      <w:proofErr w:type="spellEnd"/>
      <w:r w:rsidR="005164FB" w:rsidRPr="006C2B2C">
        <w:rPr>
          <w:rFonts w:ascii="Times New Roman" w:hAnsi="Times New Roman" w:cs="Times New Roman"/>
          <w:sz w:val="24"/>
          <w:szCs w:val="24"/>
        </w:rPr>
        <w:t xml:space="preserve"> </w:t>
      </w:r>
      <w:proofErr w:type="spellStart"/>
      <w:r w:rsidR="005164FB" w:rsidRPr="006C2B2C">
        <w:rPr>
          <w:rFonts w:ascii="Times New Roman" w:hAnsi="Times New Roman" w:cs="Times New Roman"/>
          <w:sz w:val="24"/>
          <w:szCs w:val="24"/>
        </w:rPr>
        <w:t>Schechtman</w:t>
      </w:r>
      <w:proofErr w:type="spellEnd"/>
      <w:r w:rsidR="005164FB" w:rsidRPr="006C2B2C">
        <w:rPr>
          <w:rFonts w:ascii="Times New Roman" w:hAnsi="Times New Roman" w:cs="Times New Roman"/>
          <w:sz w:val="24"/>
          <w:szCs w:val="24"/>
        </w:rPr>
        <w:t xml:space="preserve"> has presented an important argument in this journal</w:t>
      </w:r>
      <w:r w:rsidR="00D475DA" w:rsidRPr="006C2B2C">
        <w:rPr>
          <w:rFonts w:ascii="Times New Roman" w:hAnsi="Times New Roman" w:cs="Times New Roman"/>
          <w:sz w:val="24"/>
          <w:szCs w:val="24"/>
        </w:rPr>
        <w:t xml:space="preserve"> (Schechtman 2005)</w:t>
      </w:r>
      <w:r w:rsidR="005164FB" w:rsidRPr="006C2B2C">
        <w:rPr>
          <w:rFonts w:ascii="Times New Roman" w:hAnsi="Times New Roman" w:cs="Times New Roman"/>
          <w:sz w:val="24"/>
          <w:szCs w:val="24"/>
        </w:rPr>
        <w:t xml:space="preserve"> for </w:t>
      </w:r>
      <w:r w:rsidR="007701DA">
        <w:rPr>
          <w:rFonts w:ascii="Times New Roman" w:hAnsi="Times New Roman" w:cs="Times New Roman"/>
          <w:sz w:val="24"/>
          <w:szCs w:val="24"/>
        </w:rPr>
        <w:t xml:space="preserve">a version of </w:t>
      </w:r>
      <w:r w:rsidR="005164FB" w:rsidRPr="006C2B2C">
        <w:rPr>
          <w:rFonts w:ascii="Times New Roman" w:hAnsi="Times New Roman" w:cs="Times New Roman"/>
          <w:sz w:val="24"/>
          <w:szCs w:val="24"/>
        </w:rPr>
        <w:t>the narrative view</w:t>
      </w:r>
      <w:r w:rsidR="007701DA">
        <w:rPr>
          <w:rFonts w:ascii="Times New Roman" w:hAnsi="Times New Roman" w:cs="Times New Roman"/>
          <w:sz w:val="24"/>
          <w:szCs w:val="24"/>
        </w:rPr>
        <w:t xml:space="preserve"> (the ‘</w:t>
      </w:r>
      <w:r w:rsidR="00995AAC">
        <w:rPr>
          <w:rFonts w:ascii="Times New Roman" w:hAnsi="Times New Roman" w:cs="Times New Roman"/>
          <w:sz w:val="24"/>
          <w:szCs w:val="24"/>
        </w:rPr>
        <w:t>Self-Understanding View</w:t>
      </w:r>
      <w:r w:rsidR="007701DA">
        <w:rPr>
          <w:rFonts w:ascii="Times New Roman" w:hAnsi="Times New Roman" w:cs="Times New Roman"/>
          <w:sz w:val="24"/>
          <w:szCs w:val="24"/>
        </w:rPr>
        <w:t>’)</w:t>
      </w:r>
      <w:r w:rsidR="005164FB" w:rsidRPr="006C2B2C">
        <w:rPr>
          <w:rFonts w:ascii="Times New Roman" w:hAnsi="Times New Roman" w:cs="Times New Roman"/>
          <w:sz w:val="24"/>
          <w:szCs w:val="24"/>
        </w:rPr>
        <w:t xml:space="preserve"> over the psychological one, an argument which has received an overwhelmingl</w:t>
      </w:r>
      <w:r w:rsidR="00D475DA" w:rsidRPr="006C2B2C">
        <w:rPr>
          <w:rFonts w:ascii="Times New Roman" w:hAnsi="Times New Roman" w:cs="Times New Roman"/>
          <w:sz w:val="24"/>
          <w:szCs w:val="24"/>
        </w:rPr>
        <w:t>y positive response from commentators (Phillips 2006,</w:t>
      </w:r>
      <w:r w:rsidR="0084522F">
        <w:rPr>
          <w:rFonts w:ascii="Times New Roman" w:hAnsi="Times New Roman" w:cs="Times New Roman"/>
          <w:sz w:val="24"/>
          <w:szCs w:val="24"/>
        </w:rPr>
        <w:t xml:space="preserve"> Gillett 2005, </w:t>
      </w:r>
      <w:proofErr w:type="spellStart"/>
      <w:r w:rsidR="0084522F">
        <w:rPr>
          <w:rFonts w:ascii="Times New Roman" w:hAnsi="Times New Roman" w:cs="Times New Roman"/>
          <w:sz w:val="24"/>
          <w:szCs w:val="24"/>
        </w:rPr>
        <w:t>Heine</w:t>
      </w:r>
      <w:r w:rsidR="00A10377">
        <w:rPr>
          <w:rFonts w:ascii="Times New Roman" w:hAnsi="Times New Roman" w:cs="Times New Roman"/>
          <w:sz w:val="24"/>
          <w:szCs w:val="24"/>
        </w:rPr>
        <w:t>maa</w:t>
      </w:r>
      <w:proofErr w:type="spellEnd"/>
      <w:r w:rsidR="00A10377">
        <w:rPr>
          <w:rFonts w:ascii="Times New Roman" w:hAnsi="Times New Roman" w:cs="Times New Roman"/>
          <w:sz w:val="24"/>
          <w:szCs w:val="24"/>
        </w:rPr>
        <w:t xml:space="preserve"> 2005</w:t>
      </w:r>
      <w:r w:rsidR="00D475DA" w:rsidRPr="006C2B2C">
        <w:rPr>
          <w:rFonts w:ascii="Times New Roman" w:hAnsi="Times New Roman" w:cs="Times New Roman"/>
          <w:sz w:val="24"/>
          <w:szCs w:val="24"/>
        </w:rPr>
        <w:t>)</w:t>
      </w:r>
      <w:r w:rsidR="005164FB" w:rsidRPr="006C2B2C">
        <w:rPr>
          <w:rFonts w:ascii="Times New Roman" w:hAnsi="Times New Roman" w:cs="Times New Roman"/>
          <w:sz w:val="24"/>
          <w:szCs w:val="24"/>
        </w:rPr>
        <w:t>. I wish to argue</w:t>
      </w:r>
      <w:r w:rsidR="008A730E" w:rsidRPr="006C2B2C">
        <w:rPr>
          <w:rFonts w:ascii="Times New Roman" w:hAnsi="Times New Roman" w:cs="Times New Roman"/>
          <w:sz w:val="24"/>
          <w:szCs w:val="24"/>
        </w:rPr>
        <w:t xml:space="preserve"> that this response is understandable but misguided</w:t>
      </w:r>
      <w:r w:rsidR="005164FB" w:rsidRPr="006C2B2C">
        <w:rPr>
          <w:rFonts w:ascii="Times New Roman" w:hAnsi="Times New Roman" w:cs="Times New Roman"/>
          <w:sz w:val="24"/>
          <w:szCs w:val="24"/>
        </w:rPr>
        <w:t>, a</w:t>
      </w:r>
      <w:r w:rsidR="008A730E" w:rsidRPr="006C2B2C">
        <w:rPr>
          <w:rFonts w:ascii="Times New Roman" w:hAnsi="Times New Roman" w:cs="Times New Roman"/>
          <w:sz w:val="24"/>
          <w:szCs w:val="24"/>
        </w:rPr>
        <w:t xml:space="preserve">nd that the case Schechtman </w:t>
      </w:r>
      <w:r w:rsidR="005164FB" w:rsidRPr="006C2B2C">
        <w:rPr>
          <w:rFonts w:ascii="Times New Roman" w:hAnsi="Times New Roman" w:cs="Times New Roman"/>
          <w:sz w:val="24"/>
          <w:szCs w:val="24"/>
        </w:rPr>
        <w:t>off</w:t>
      </w:r>
      <w:r w:rsidR="00D475DA" w:rsidRPr="006C2B2C">
        <w:rPr>
          <w:rFonts w:ascii="Times New Roman" w:hAnsi="Times New Roman" w:cs="Times New Roman"/>
          <w:sz w:val="24"/>
          <w:szCs w:val="24"/>
        </w:rPr>
        <w:t>ered is anything but conclu</w:t>
      </w:r>
      <w:r w:rsidR="008A730E" w:rsidRPr="006C2B2C">
        <w:rPr>
          <w:rFonts w:ascii="Times New Roman" w:hAnsi="Times New Roman" w:cs="Times New Roman"/>
          <w:sz w:val="24"/>
          <w:szCs w:val="24"/>
        </w:rPr>
        <w:t>sive.</w:t>
      </w:r>
    </w:p>
    <w:p w:rsidR="00934586" w:rsidRPr="006C2B2C" w:rsidRDefault="00F97621" w:rsidP="00427CB5">
      <w:pPr>
        <w:spacing w:line="480" w:lineRule="auto"/>
        <w:ind w:firstLine="720"/>
        <w:rPr>
          <w:rFonts w:ascii="Times New Roman" w:hAnsi="Times New Roman" w:cs="Times New Roman"/>
          <w:sz w:val="24"/>
          <w:szCs w:val="24"/>
        </w:rPr>
      </w:pPr>
      <w:r w:rsidRPr="006C2B2C">
        <w:rPr>
          <w:rFonts w:ascii="Times New Roman" w:hAnsi="Times New Roman" w:cs="Times New Roman"/>
          <w:sz w:val="24"/>
          <w:szCs w:val="24"/>
        </w:rPr>
        <w:t xml:space="preserve">I will set out some background to the debate before I set out the details of her case against the </w:t>
      </w:r>
      <w:r w:rsidR="00995AAC">
        <w:rPr>
          <w:rFonts w:ascii="Times New Roman" w:hAnsi="Times New Roman" w:cs="Times New Roman"/>
          <w:sz w:val="24"/>
          <w:szCs w:val="24"/>
        </w:rPr>
        <w:t>Psychological View</w:t>
      </w:r>
      <w:r w:rsidRPr="006C2B2C">
        <w:rPr>
          <w:rFonts w:ascii="Times New Roman" w:hAnsi="Times New Roman" w:cs="Times New Roman"/>
          <w:sz w:val="24"/>
          <w:szCs w:val="24"/>
        </w:rPr>
        <w:t>. One thing this will do is to establish the need for the argument that Schechtman offers</w:t>
      </w:r>
      <w:r w:rsidR="005626D4" w:rsidRPr="006C2B2C">
        <w:rPr>
          <w:rFonts w:ascii="Times New Roman" w:hAnsi="Times New Roman" w:cs="Times New Roman"/>
          <w:sz w:val="24"/>
          <w:szCs w:val="24"/>
        </w:rPr>
        <w:t>,</w:t>
      </w:r>
      <w:r w:rsidR="00934586" w:rsidRPr="006C2B2C">
        <w:rPr>
          <w:rFonts w:ascii="Times New Roman" w:hAnsi="Times New Roman" w:cs="Times New Roman"/>
          <w:sz w:val="24"/>
          <w:szCs w:val="24"/>
        </w:rPr>
        <w:t xml:space="preserve"> in that a narrative t</w:t>
      </w:r>
      <w:r w:rsidR="007701DA">
        <w:rPr>
          <w:rFonts w:ascii="Times New Roman" w:hAnsi="Times New Roman" w:cs="Times New Roman"/>
          <w:sz w:val="24"/>
          <w:szCs w:val="24"/>
        </w:rPr>
        <w:t>heory like her ‘</w:t>
      </w:r>
      <w:r w:rsidR="00995AAC">
        <w:rPr>
          <w:rFonts w:ascii="Times New Roman" w:hAnsi="Times New Roman" w:cs="Times New Roman"/>
          <w:sz w:val="24"/>
          <w:szCs w:val="24"/>
        </w:rPr>
        <w:t>Self-Understanding View</w:t>
      </w:r>
      <w:r w:rsidR="007701DA">
        <w:rPr>
          <w:rFonts w:ascii="Times New Roman" w:hAnsi="Times New Roman" w:cs="Times New Roman"/>
          <w:sz w:val="24"/>
          <w:szCs w:val="24"/>
        </w:rPr>
        <w:t>’</w:t>
      </w:r>
      <w:r w:rsidR="00934586" w:rsidRPr="006C2B2C">
        <w:rPr>
          <w:rFonts w:ascii="Times New Roman" w:hAnsi="Times New Roman" w:cs="Times New Roman"/>
          <w:sz w:val="24"/>
          <w:szCs w:val="24"/>
        </w:rPr>
        <w:t xml:space="preserve"> has no </w:t>
      </w:r>
      <w:r w:rsidR="00934586" w:rsidRPr="006C2B2C">
        <w:rPr>
          <w:rFonts w:ascii="Times New Roman" w:hAnsi="Times New Roman" w:cs="Times New Roman"/>
          <w:i/>
          <w:sz w:val="24"/>
          <w:szCs w:val="24"/>
        </w:rPr>
        <w:t>prima facie</w:t>
      </w:r>
      <w:r w:rsidR="00934586" w:rsidRPr="006C2B2C">
        <w:rPr>
          <w:rFonts w:ascii="Times New Roman" w:hAnsi="Times New Roman" w:cs="Times New Roman"/>
          <w:sz w:val="24"/>
          <w:szCs w:val="24"/>
        </w:rPr>
        <w:t xml:space="preserve"> advantage over its opposition</w:t>
      </w:r>
      <w:r w:rsidR="005626D4" w:rsidRPr="006C2B2C">
        <w:rPr>
          <w:rFonts w:ascii="Times New Roman" w:hAnsi="Times New Roman" w:cs="Times New Roman"/>
          <w:sz w:val="24"/>
          <w:szCs w:val="24"/>
        </w:rPr>
        <w:t xml:space="preserve"> – i</w:t>
      </w:r>
      <w:r w:rsidR="0036357D">
        <w:rPr>
          <w:rFonts w:ascii="Times New Roman" w:hAnsi="Times New Roman" w:cs="Times New Roman"/>
          <w:sz w:val="24"/>
          <w:szCs w:val="24"/>
        </w:rPr>
        <w:t>t needs to show why the mainstream</w:t>
      </w:r>
      <w:r w:rsidR="005626D4" w:rsidRPr="006C2B2C">
        <w:rPr>
          <w:rFonts w:ascii="Times New Roman" w:hAnsi="Times New Roman" w:cs="Times New Roman"/>
          <w:sz w:val="24"/>
          <w:szCs w:val="24"/>
        </w:rPr>
        <w:t xml:space="preserve"> theory does not w</w:t>
      </w:r>
      <w:r w:rsidR="00995AAC">
        <w:rPr>
          <w:rFonts w:ascii="Times New Roman" w:hAnsi="Times New Roman" w:cs="Times New Roman"/>
          <w:sz w:val="24"/>
          <w:szCs w:val="24"/>
        </w:rPr>
        <w:t>ork before it has some purchase</w:t>
      </w:r>
      <w:r w:rsidRPr="006C2B2C">
        <w:rPr>
          <w:rFonts w:ascii="Times New Roman" w:hAnsi="Times New Roman" w:cs="Times New Roman"/>
          <w:sz w:val="24"/>
          <w:szCs w:val="24"/>
        </w:rPr>
        <w:t>.</w:t>
      </w:r>
      <w:r w:rsidR="00934586" w:rsidRPr="006C2B2C">
        <w:rPr>
          <w:rFonts w:ascii="Times New Roman" w:hAnsi="Times New Roman" w:cs="Times New Roman"/>
          <w:sz w:val="24"/>
          <w:szCs w:val="24"/>
        </w:rPr>
        <w:t xml:space="preserve"> Her strategy is </w:t>
      </w:r>
      <w:r w:rsidR="005626D4" w:rsidRPr="006C2B2C">
        <w:rPr>
          <w:rFonts w:ascii="Times New Roman" w:hAnsi="Times New Roman" w:cs="Times New Roman"/>
          <w:sz w:val="24"/>
          <w:szCs w:val="24"/>
        </w:rPr>
        <w:t xml:space="preserve">to set up the </w:t>
      </w:r>
      <w:r w:rsidR="00995AAC">
        <w:rPr>
          <w:rFonts w:ascii="Times New Roman" w:hAnsi="Times New Roman" w:cs="Times New Roman"/>
          <w:sz w:val="24"/>
          <w:szCs w:val="24"/>
        </w:rPr>
        <w:t>Psychological View</w:t>
      </w:r>
      <w:r w:rsidR="00934586" w:rsidRPr="006C2B2C">
        <w:rPr>
          <w:rFonts w:ascii="Times New Roman" w:hAnsi="Times New Roman" w:cs="Times New Roman"/>
          <w:sz w:val="24"/>
          <w:szCs w:val="24"/>
        </w:rPr>
        <w:t xml:space="preserve"> as a contemporary attempt to save John Locke’s theory of </w:t>
      </w:r>
      <w:r w:rsidR="00934586" w:rsidRPr="006C2B2C">
        <w:rPr>
          <w:rFonts w:ascii="Times New Roman" w:hAnsi="Times New Roman" w:cs="Times New Roman"/>
          <w:sz w:val="24"/>
          <w:szCs w:val="24"/>
        </w:rPr>
        <w:lastRenderedPageBreak/>
        <w:t>personal identity</w:t>
      </w:r>
      <w:r w:rsidRPr="006C2B2C">
        <w:rPr>
          <w:rFonts w:ascii="Times New Roman" w:hAnsi="Times New Roman" w:cs="Times New Roman"/>
          <w:sz w:val="24"/>
          <w:szCs w:val="24"/>
        </w:rPr>
        <w:t xml:space="preserve"> </w:t>
      </w:r>
      <w:r w:rsidR="00934586" w:rsidRPr="006C2B2C">
        <w:rPr>
          <w:rFonts w:ascii="Times New Roman" w:hAnsi="Times New Roman" w:cs="Times New Roman"/>
          <w:sz w:val="24"/>
          <w:szCs w:val="24"/>
        </w:rPr>
        <w:t>and to argue that it is both too weak and too strong in ways analogous to Locke’s theory.</w:t>
      </w:r>
      <w:r w:rsidR="005626D4" w:rsidRPr="006C2B2C">
        <w:rPr>
          <w:rFonts w:ascii="Times New Roman" w:hAnsi="Times New Roman" w:cs="Times New Roman"/>
          <w:sz w:val="24"/>
          <w:szCs w:val="24"/>
        </w:rPr>
        <w:t xml:space="preserve"> Her theory, on the other hand, can retain the insights of Locke’s view while avoiding its pitfalls. </w:t>
      </w:r>
      <w:r w:rsidR="00934586" w:rsidRPr="006C2B2C">
        <w:rPr>
          <w:rFonts w:ascii="Times New Roman" w:hAnsi="Times New Roman" w:cs="Times New Roman"/>
          <w:sz w:val="24"/>
          <w:szCs w:val="24"/>
        </w:rPr>
        <w:t xml:space="preserve">I will argue that it is misleading to present the </w:t>
      </w:r>
      <w:r w:rsidR="00995AAC">
        <w:rPr>
          <w:rFonts w:ascii="Times New Roman" w:hAnsi="Times New Roman" w:cs="Times New Roman"/>
          <w:sz w:val="24"/>
          <w:szCs w:val="24"/>
        </w:rPr>
        <w:t>Psychological View</w:t>
      </w:r>
      <w:r w:rsidR="00934586" w:rsidRPr="006C2B2C">
        <w:rPr>
          <w:rFonts w:ascii="Times New Roman" w:hAnsi="Times New Roman" w:cs="Times New Roman"/>
          <w:sz w:val="24"/>
          <w:szCs w:val="24"/>
        </w:rPr>
        <w:t xml:space="preserve"> as sharing Locke’s commitments and that (partly as a result) Schechtman has not isolated a problem that needs fixing or a</w:t>
      </w:r>
      <w:r w:rsidR="00770622" w:rsidRPr="006C2B2C">
        <w:rPr>
          <w:rFonts w:ascii="Times New Roman" w:hAnsi="Times New Roman" w:cs="Times New Roman"/>
          <w:sz w:val="24"/>
          <w:szCs w:val="24"/>
        </w:rPr>
        <w:t>ny</w:t>
      </w:r>
      <w:r w:rsidR="00934586" w:rsidRPr="006C2B2C">
        <w:rPr>
          <w:rFonts w:ascii="Times New Roman" w:hAnsi="Times New Roman" w:cs="Times New Roman"/>
          <w:sz w:val="24"/>
          <w:szCs w:val="24"/>
        </w:rPr>
        <w:t xml:space="preserve"> reason for going narrative.</w:t>
      </w:r>
      <w:r w:rsidR="0036357D">
        <w:rPr>
          <w:rFonts w:ascii="Times New Roman" w:hAnsi="Times New Roman" w:cs="Times New Roman"/>
          <w:sz w:val="24"/>
          <w:szCs w:val="24"/>
        </w:rPr>
        <w:t xml:space="preserve"> I will explain how the </w:t>
      </w:r>
      <w:r w:rsidR="00995AAC">
        <w:rPr>
          <w:rFonts w:ascii="Times New Roman" w:hAnsi="Times New Roman" w:cs="Times New Roman"/>
          <w:sz w:val="24"/>
          <w:szCs w:val="24"/>
        </w:rPr>
        <w:t>Psychological View</w:t>
      </w:r>
      <w:r w:rsidR="0036357D">
        <w:rPr>
          <w:rFonts w:ascii="Times New Roman" w:hAnsi="Times New Roman" w:cs="Times New Roman"/>
          <w:sz w:val="24"/>
          <w:szCs w:val="24"/>
        </w:rPr>
        <w:t xml:space="preserve"> is quite capable of dealing with the problems she raises regarding the importance of unconscious states to identity. Finally,</w:t>
      </w:r>
      <w:r w:rsidR="00934586" w:rsidRPr="006C2B2C">
        <w:rPr>
          <w:rFonts w:ascii="Times New Roman" w:hAnsi="Times New Roman" w:cs="Times New Roman"/>
          <w:sz w:val="24"/>
          <w:szCs w:val="24"/>
        </w:rPr>
        <w:t xml:space="preserve"> I will argue that Schechtman’s </w:t>
      </w:r>
      <w:r w:rsidR="00995AAC">
        <w:rPr>
          <w:rFonts w:ascii="Times New Roman" w:hAnsi="Times New Roman" w:cs="Times New Roman"/>
          <w:sz w:val="24"/>
          <w:szCs w:val="24"/>
        </w:rPr>
        <w:t>Self-Understanding View</w:t>
      </w:r>
      <w:r w:rsidR="00934586" w:rsidRPr="006C2B2C">
        <w:rPr>
          <w:rFonts w:ascii="Times New Roman" w:hAnsi="Times New Roman" w:cs="Times New Roman"/>
          <w:sz w:val="24"/>
          <w:szCs w:val="24"/>
        </w:rPr>
        <w:t xml:space="preserve"> is a great deal more at odds with Locke’s vie</w:t>
      </w:r>
      <w:r w:rsidR="007844F1">
        <w:rPr>
          <w:rFonts w:ascii="Times New Roman" w:hAnsi="Times New Roman" w:cs="Times New Roman"/>
          <w:sz w:val="24"/>
          <w:szCs w:val="24"/>
        </w:rPr>
        <w:t xml:space="preserve">w than she cares to acknowledge and that its points of overlap with Locke’s view do not recommend it over the </w:t>
      </w:r>
      <w:r w:rsidR="00995AAC">
        <w:rPr>
          <w:rFonts w:ascii="Times New Roman" w:hAnsi="Times New Roman" w:cs="Times New Roman"/>
          <w:sz w:val="24"/>
          <w:szCs w:val="24"/>
        </w:rPr>
        <w:t>Psychological View</w:t>
      </w:r>
      <w:r w:rsidR="007844F1">
        <w:rPr>
          <w:rFonts w:ascii="Times New Roman" w:hAnsi="Times New Roman" w:cs="Times New Roman"/>
          <w:sz w:val="24"/>
          <w:szCs w:val="24"/>
        </w:rPr>
        <w:t>.</w:t>
      </w:r>
    </w:p>
    <w:p w:rsidR="005626D4" w:rsidRPr="006C2B2C" w:rsidRDefault="005626D4" w:rsidP="00427CB5">
      <w:pPr>
        <w:spacing w:line="480" w:lineRule="auto"/>
        <w:rPr>
          <w:rFonts w:ascii="Times New Roman" w:hAnsi="Times New Roman" w:cs="Times New Roman"/>
          <w:sz w:val="24"/>
          <w:szCs w:val="24"/>
        </w:rPr>
      </w:pPr>
    </w:p>
    <w:p w:rsidR="005626D4" w:rsidRPr="006C2B2C" w:rsidRDefault="005626D4" w:rsidP="00427CB5">
      <w:pPr>
        <w:spacing w:line="480" w:lineRule="auto"/>
        <w:rPr>
          <w:rFonts w:ascii="Times New Roman" w:hAnsi="Times New Roman" w:cs="Times New Roman"/>
          <w:b/>
          <w:sz w:val="24"/>
          <w:szCs w:val="24"/>
        </w:rPr>
      </w:pPr>
      <w:r w:rsidRPr="006C2B2C">
        <w:rPr>
          <w:rFonts w:ascii="Times New Roman" w:hAnsi="Times New Roman" w:cs="Times New Roman"/>
          <w:b/>
          <w:sz w:val="24"/>
          <w:szCs w:val="24"/>
        </w:rPr>
        <w:t>1.</w:t>
      </w:r>
      <w:r w:rsidR="00360BB5">
        <w:rPr>
          <w:rFonts w:ascii="Times New Roman" w:hAnsi="Times New Roman" w:cs="Times New Roman"/>
          <w:b/>
          <w:sz w:val="24"/>
          <w:szCs w:val="24"/>
        </w:rPr>
        <w:t xml:space="preserve"> </w:t>
      </w:r>
      <w:r w:rsidRPr="006C2B2C">
        <w:rPr>
          <w:rFonts w:ascii="Times New Roman" w:hAnsi="Times New Roman" w:cs="Times New Roman"/>
          <w:b/>
          <w:sz w:val="24"/>
          <w:szCs w:val="24"/>
        </w:rPr>
        <w:t xml:space="preserve">Background: the </w:t>
      </w:r>
      <w:r w:rsidR="00995AAC">
        <w:rPr>
          <w:rFonts w:ascii="Times New Roman" w:hAnsi="Times New Roman" w:cs="Times New Roman"/>
          <w:b/>
          <w:sz w:val="24"/>
          <w:szCs w:val="24"/>
        </w:rPr>
        <w:t>Psychological View</w:t>
      </w:r>
      <w:r w:rsidRPr="006C2B2C">
        <w:rPr>
          <w:rFonts w:ascii="Times New Roman" w:hAnsi="Times New Roman" w:cs="Times New Roman"/>
          <w:b/>
          <w:sz w:val="24"/>
          <w:szCs w:val="24"/>
        </w:rPr>
        <w:t xml:space="preserve"> and the narrative view</w:t>
      </w:r>
    </w:p>
    <w:p w:rsidR="00CA1935" w:rsidRPr="006C2B2C" w:rsidRDefault="00CA1935"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tab/>
        <w:t xml:space="preserve">The answer </w:t>
      </w:r>
      <w:r w:rsidR="00934586" w:rsidRPr="006C2B2C">
        <w:rPr>
          <w:rFonts w:ascii="Times New Roman" w:hAnsi="Times New Roman" w:cs="Times New Roman"/>
          <w:sz w:val="24"/>
          <w:szCs w:val="24"/>
        </w:rPr>
        <w:t xml:space="preserve">to the question of what makes a person the same person over time </w:t>
      </w:r>
      <w:r w:rsidRPr="006C2B2C">
        <w:rPr>
          <w:rFonts w:ascii="Times New Roman" w:hAnsi="Times New Roman" w:cs="Times New Roman"/>
          <w:sz w:val="24"/>
          <w:szCs w:val="24"/>
        </w:rPr>
        <w:t xml:space="preserve">provided by the </w:t>
      </w:r>
      <w:r w:rsidR="00995AAC">
        <w:rPr>
          <w:rFonts w:ascii="Times New Roman" w:hAnsi="Times New Roman" w:cs="Times New Roman"/>
          <w:sz w:val="24"/>
          <w:szCs w:val="24"/>
        </w:rPr>
        <w:t>Psychological View</w:t>
      </w:r>
      <w:r w:rsidRPr="006C2B2C">
        <w:rPr>
          <w:rFonts w:ascii="Times New Roman" w:hAnsi="Times New Roman" w:cs="Times New Roman"/>
          <w:sz w:val="24"/>
          <w:szCs w:val="24"/>
        </w:rPr>
        <w:t xml:space="preserve"> is that </w:t>
      </w:r>
      <w:r w:rsidR="00EB36BC" w:rsidRPr="006C2B2C">
        <w:rPr>
          <w:rFonts w:ascii="Times New Roman" w:hAnsi="Times New Roman" w:cs="Times New Roman"/>
          <w:sz w:val="24"/>
          <w:szCs w:val="24"/>
        </w:rPr>
        <w:t xml:space="preserve">it </w:t>
      </w:r>
      <w:r w:rsidRPr="006C2B2C">
        <w:rPr>
          <w:rFonts w:ascii="Times New Roman" w:hAnsi="Times New Roman" w:cs="Times New Roman"/>
          <w:sz w:val="24"/>
          <w:szCs w:val="24"/>
        </w:rPr>
        <w:t>is a (unique) relation of psychological continuity. Derek Parfit provides the details:</w:t>
      </w:r>
    </w:p>
    <w:p w:rsidR="0084522F" w:rsidRDefault="0084522F" w:rsidP="0084522F">
      <w:pPr>
        <w:spacing w:line="480" w:lineRule="auto"/>
        <w:ind w:left="720"/>
        <w:rPr>
          <w:rFonts w:ascii="Times New Roman" w:hAnsi="Times New Roman" w:cs="Times New Roman"/>
          <w:i/>
          <w:sz w:val="24"/>
          <w:szCs w:val="24"/>
        </w:rPr>
      </w:pPr>
    </w:p>
    <w:p w:rsidR="00CA1935" w:rsidRPr="006C2B2C" w:rsidRDefault="00CA1935" w:rsidP="0084522F">
      <w:pPr>
        <w:spacing w:line="480" w:lineRule="auto"/>
        <w:ind w:left="720"/>
        <w:rPr>
          <w:rFonts w:ascii="Times New Roman" w:hAnsi="Times New Roman" w:cs="Times New Roman"/>
          <w:sz w:val="24"/>
          <w:szCs w:val="24"/>
        </w:rPr>
      </w:pPr>
      <w:r w:rsidRPr="006C2B2C">
        <w:rPr>
          <w:rFonts w:ascii="Times New Roman" w:hAnsi="Times New Roman" w:cs="Times New Roman"/>
          <w:i/>
          <w:sz w:val="24"/>
          <w:szCs w:val="24"/>
        </w:rPr>
        <w:t>Psychological continuity</w:t>
      </w:r>
      <w:r w:rsidRPr="006C2B2C">
        <w:rPr>
          <w:rFonts w:ascii="Times New Roman" w:hAnsi="Times New Roman" w:cs="Times New Roman"/>
          <w:sz w:val="24"/>
          <w:szCs w:val="24"/>
        </w:rPr>
        <w:t xml:space="preserve"> is the holding of overlapping chains of </w:t>
      </w:r>
      <w:r w:rsidRPr="006C2B2C">
        <w:rPr>
          <w:rFonts w:ascii="Times New Roman" w:hAnsi="Times New Roman" w:cs="Times New Roman"/>
          <w:i/>
          <w:sz w:val="24"/>
          <w:szCs w:val="24"/>
        </w:rPr>
        <w:t>strong</w:t>
      </w:r>
      <w:r w:rsidRPr="006C2B2C">
        <w:rPr>
          <w:rFonts w:ascii="Times New Roman" w:hAnsi="Times New Roman" w:cs="Times New Roman"/>
          <w:sz w:val="24"/>
          <w:szCs w:val="24"/>
        </w:rPr>
        <w:t xml:space="preserve"> connectedness…For </w:t>
      </w:r>
      <w:r w:rsidRPr="006C2B2C">
        <w:rPr>
          <w:rFonts w:ascii="Times New Roman" w:hAnsi="Times New Roman" w:cs="Times New Roman"/>
          <w:i/>
          <w:sz w:val="24"/>
          <w:szCs w:val="24"/>
        </w:rPr>
        <w:t>X</w:t>
      </w:r>
      <w:r w:rsidRPr="006C2B2C">
        <w:rPr>
          <w:rFonts w:ascii="Times New Roman" w:hAnsi="Times New Roman" w:cs="Times New Roman"/>
          <w:sz w:val="24"/>
          <w:szCs w:val="24"/>
        </w:rPr>
        <w:t xml:space="preserve"> and </w:t>
      </w:r>
      <w:r w:rsidR="00E674EF" w:rsidRPr="006C2B2C">
        <w:rPr>
          <w:rFonts w:ascii="Times New Roman" w:hAnsi="Times New Roman" w:cs="Times New Roman"/>
          <w:i/>
          <w:sz w:val="24"/>
          <w:szCs w:val="24"/>
        </w:rPr>
        <w:t>Y</w:t>
      </w:r>
      <w:r w:rsidR="00E674EF" w:rsidRPr="006C2B2C">
        <w:rPr>
          <w:rFonts w:ascii="Times New Roman" w:hAnsi="Times New Roman" w:cs="Times New Roman"/>
          <w:sz w:val="24"/>
          <w:szCs w:val="24"/>
        </w:rPr>
        <w:t xml:space="preserve"> to be the same person, there must be over every day </w:t>
      </w:r>
      <w:r w:rsidR="00E674EF" w:rsidRPr="006C2B2C">
        <w:rPr>
          <w:rFonts w:ascii="Times New Roman" w:hAnsi="Times New Roman" w:cs="Times New Roman"/>
          <w:i/>
          <w:sz w:val="24"/>
          <w:szCs w:val="24"/>
        </w:rPr>
        <w:t>enough</w:t>
      </w:r>
      <w:r w:rsidR="00E674EF" w:rsidRPr="006C2B2C">
        <w:rPr>
          <w:rFonts w:ascii="Times New Roman" w:hAnsi="Times New Roman" w:cs="Times New Roman"/>
          <w:sz w:val="24"/>
          <w:szCs w:val="24"/>
        </w:rPr>
        <w:t xml:space="preserve"> direct psychological connectio</w:t>
      </w:r>
      <w:r w:rsidR="0084522F">
        <w:rPr>
          <w:rFonts w:ascii="Times New Roman" w:hAnsi="Times New Roman" w:cs="Times New Roman"/>
          <w:sz w:val="24"/>
          <w:szCs w:val="24"/>
        </w:rPr>
        <w:t>ns.</w:t>
      </w:r>
      <w:r w:rsidR="0084522F">
        <w:rPr>
          <w:rFonts w:ascii="Times New Roman" w:hAnsi="Times New Roman" w:cs="Times New Roman"/>
          <w:sz w:val="24"/>
          <w:szCs w:val="24"/>
        </w:rPr>
        <w:tab/>
        <w:t>(Parfit 1984,</w:t>
      </w:r>
      <w:r w:rsidR="00E674EF" w:rsidRPr="006C2B2C">
        <w:rPr>
          <w:rFonts w:ascii="Times New Roman" w:hAnsi="Times New Roman" w:cs="Times New Roman"/>
          <w:sz w:val="24"/>
          <w:szCs w:val="24"/>
        </w:rPr>
        <w:t xml:space="preserve"> 206)</w:t>
      </w:r>
    </w:p>
    <w:p w:rsidR="00E674EF" w:rsidRPr="006C2B2C" w:rsidRDefault="00E674EF" w:rsidP="00427CB5">
      <w:pPr>
        <w:spacing w:line="480" w:lineRule="auto"/>
        <w:ind w:left="720"/>
        <w:rPr>
          <w:rFonts w:ascii="Times New Roman" w:hAnsi="Times New Roman" w:cs="Times New Roman"/>
          <w:sz w:val="24"/>
          <w:szCs w:val="24"/>
        </w:rPr>
      </w:pPr>
    </w:p>
    <w:p w:rsidR="00E674EF" w:rsidRPr="006C2B2C" w:rsidRDefault="00E674EF"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t>The connections to which he refers are lin</w:t>
      </w:r>
      <w:r w:rsidR="007A37BC">
        <w:rPr>
          <w:rFonts w:ascii="Times New Roman" w:hAnsi="Times New Roman" w:cs="Times New Roman"/>
          <w:sz w:val="24"/>
          <w:szCs w:val="24"/>
        </w:rPr>
        <w:t xml:space="preserve">ks of memory (or, rather, apparent </w:t>
      </w:r>
      <w:r w:rsidRPr="006C2B2C">
        <w:rPr>
          <w:rFonts w:ascii="Times New Roman" w:hAnsi="Times New Roman" w:cs="Times New Roman"/>
          <w:sz w:val="24"/>
          <w:szCs w:val="24"/>
        </w:rPr>
        <w:t xml:space="preserve">memory), continued beliefs, desires, projects, emotions and so on. It is important that such direct </w:t>
      </w:r>
      <w:r w:rsidRPr="006C2B2C">
        <w:rPr>
          <w:rFonts w:ascii="Times New Roman" w:hAnsi="Times New Roman" w:cs="Times New Roman"/>
          <w:sz w:val="24"/>
          <w:szCs w:val="24"/>
        </w:rPr>
        <w:lastRenderedPageBreak/>
        <w:t>links are not required over a whole life; they may only be short-term. It is the continuity that overlapping links provide that constitutes someone’s persistence.</w:t>
      </w:r>
    </w:p>
    <w:p w:rsidR="00E674EF" w:rsidRPr="006C2B2C" w:rsidRDefault="00E674EF"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tab/>
        <w:t>The narrative view’s answer</w:t>
      </w:r>
      <w:r w:rsidR="000A2C34" w:rsidRPr="006C2B2C">
        <w:rPr>
          <w:rFonts w:ascii="Times New Roman" w:hAnsi="Times New Roman" w:cs="Times New Roman"/>
          <w:sz w:val="24"/>
          <w:szCs w:val="24"/>
        </w:rPr>
        <w:t xml:space="preserve"> is that to be the same person is to have a particular self-understanding or </w:t>
      </w:r>
      <w:r w:rsidR="007701DA">
        <w:rPr>
          <w:rFonts w:ascii="Times New Roman" w:hAnsi="Times New Roman" w:cs="Times New Roman"/>
          <w:sz w:val="24"/>
          <w:szCs w:val="24"/>
        </w:rPr>
        <w:t>‘</w:t>
      </w:r>
      <w:r w:rsidR="000A2C34" w:rsidRPr="006C2B2C">
        <w:rPr>
          <w:rFonts w:ascii="Times New Roman" w:hAnsi="Times New Roman" w:cs="Times New Roman"/>
          <w:sz w:val="24"/>
          <w:szCs w:val="24"/>
        </w:rPr>
        <w:t>sense of self</w:t>
      </w:r>
      <w:r w:rsidR="007701DA">
        <w:rPr>
          <w:rFonts w:ascii="Times New Roman" w:hAnsi="Times New Roman" w:cs="Times New Roman"/>
          <w:sz w:val="24"/>
          <w:szCs w:val="24"/>
        </w:rPr>
        <w:t>’</w:t>
      </w:r>
      <w:r w:rsidR="000A2C34" w:rsidRPr="006C2B2C">
        <w:rPr>
          <w:rFonts w:ascii="Times New Roman" w:hAnsi="Times New Roman" w:cs="Times New Roman"/>
          <w:sz w:val="24"/>
          <w:szCs w:val="24"/>
        </w:rPr>
        <w:t xml:space="preserve">. This sense of self involves seeing experiences and actions as part of an intelligible whole. Sometimes this is expressed as having the capacity to tell a coherent story about ourselves – thus the label of </w:t>
      </w:r>
      <w:r w:rsidR="007701DA">
        <w:rPr>
          <w:rFonts w:ascii="Times New Roman" w:hAnsi="Times New Roman" w:cs="Times New Roman"/>
          <w:sz w:val="24"/>
          <w:szCs w:val="24"/>
        </w:rPr>
        <w:t>‘</w:t>
      </w:r>
      <w:r w:rsidR="000A2C34" w:rsidRPr="006C2B2C">
        <w:rPr>
          <w:rFonts w:ascii="Times New Roman" w:hAnsi="Times New Roman" w:cs="Times New Roman"/>
          <w:sz w:val="24"/>
          <w:szCs w:val="24"/>
        </w:rPr>
        <w:t>narrative</w:t>
      </w:r>
      <w:r w:rsidR="007701DA">
        <w:rPr>
          <w:rFonts w:ascii="Times New Roman" w:hAnsi="Times New Roman" w:cs="Times New Roman"/>
          <w:sz w:val="24"/>
          <w:szCs w:val="24"/>
        </w:rPr>
        <w:t>’</w:t>
      </w:r>
      <w:r w:rsidR="000A2C34" w:rsidRPr="006C2B2C">
        <w:rPr>
          <w:rFonts w:ascii="Times New Roman" w:hAnsi="Times New Roman" w:cs="Times New Roman"/>
          <w:sz w:val="24"/>
          <w:szCs w:val="24"/>
        </w:rPr>
        <w:t>.</w:t>
      </w:r>
    </w:p>
    <w:p w:rsidR="000A2C34" w:rsidRPr="006C2B2C" w:rsidRDefault="000A2C34"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tab/>
        <w:t xml:space="preserve">We will get on to the differences later, at this stage it is significant to note that the two views share a great deal when it comes to the basic concept of </w:t>
      </w:r>
      <w:r w:rsidRPr="006C2B2C">
        <w:rPr>
          <w:rFonts w:ascii="Times New Roman" w:hAnsi="Times New Roman" w:cs="Times New Roman"/>
          <w:i/>
          <w:sz w:val="24"/>
          <w:szCs w:val="24"/>
        </w:rPr>
        <w:t>person</w:t>
      </w:r>
      <w:r w:rsidRPr="006C2B2C">
        <w:rPr>
          <w:rFonts w:ascii="Times New Roman" w:hAnsi="Times New Roman" w:cs="Times New Roman"/>
          <w:sz w:val="24"/>
          <w:szCs w:val="24"/>
        </w:rPr>
        <w:t>. Both are happy to give a nod to Locke’s definition:</w:t>
      </w:r>
    </w:p>
    <w:p w:rsidR="000A2C34" w:rsidRPr="006C2B2C" w:rsidRDefault="000A2C34" w:rsidP="00427CB5">
      <w:pPr>
        <w:spacing w:line="480" w:lineRule="auto"/>
        <w:rPr>
          <w:rFonts w:ascii="Times New Roman" w:hAnsi="Times New Roman" w:cs="Times New Roman"/>
          <w:sz w:val="24"/>
          <w:szCs w:val="24"/>
        </w:rPr>
      </w:pPr>
    </w:p>
    <w:p w:rsidR="000A2C34" w:rsidRPr="006C2B2C" w:rsidRDefault="000A2C34" w:rsidP="0084522F">
      <w:pPr>
        <w:spacing w:line="480" w:lineRule="auto"/>
        <w:ind w:left="720"/>
        <w:rPr>
          <w:rFonts w:ascii="Times New Roman" w:hAnsi="Times New Roman" w:cs="Times New Roman"/>
          <w:sz w:val="24"/>
          <w:szCs w:val="24"/>
        </w:rPr>
      </w:pPr>
      <w:r w:rsidRPr="006C2B2C">
        <w:rPr>
          <w:rFonts w:ascii="Times New Roman" w:hAnsi="Times New Roman" w:cs="Times New Roman"/>
          <w:sz w:val="24"/>
          <w:szCs w:val="24"/>
        </w:rPr>
        <w:t>Person stands for … a thinking, intelligent being that has reason and reflection, and can consider itself as itself, the same thinking thing, in different times and places.</w:t>
      </w:r>
      <w:r w:rsidR="00C12E92" w:rsidRPr="006C2B2C">
        <w:rPr>
          <w:rFonts w:ascii="Times New Roman" w:hAnsi="Times New Roman" w:cs="Times New Roman"/>
          <w:sz w:val="24"/>
          <w:szCs w:val="24"/>
        </w:rPr>
        <w:tab/>
      </w:r>
      <w:r w:rsidR="00C12E92" w:rsidRPr="006C2B2C">
        <w:rPr>
          <w:rFonts w:ascii="Times New Roman" w:hAnsi="Times New Roman" w:cs="Times New Roman"/>
          <w:sz w:val="24"/>
          <w:szCs w:val="24"/>
        </w:rPr>
        <w:tab/>
      </w:r>
      <w:r w:rsidR="00C12E92" w:rsidRPr="006C2B2C">
        <w:rPr>
          <w:rFonts w:ascii="Times New Roman" w:hAnsi="Times New Roman" w:cs="Times New Roman"/>
          <w:sz w:val="24"/>
          <w:szCs w:val="24"/>
        </w:rPr>
        <w:tab/>
      </w:r>
      <w:r w:rsidR="00C12E92" w:rsidRPr="006C2B2C">
        <w:rPr>
          <w:rFonts w:ascii="Times New Roman" w:hAnsi="Times New Roman" w:cs="Times New Roman"/>
          <w:sz w:val="24"/>
          <w:szCs w:val="24"/>
        </w:rPr>
        <w:tab/>
      </w:r>
      <w:r w:rsidR="00C12E92" w:rsidRPr="006C2B2C">
        <w:rPr>
          <w:rFonts w:ascii="Times New Roman" w:hAnsi="Times New Roman" w:cs="Times New Roman"/>
          <w:sz w:val="24"/>
          <w:szCs w:val="24"/>
        </w:rPr>
        <w:tab/>
      </w:r>
      <w:r w:rsidR="0084522F">
        <w:rPr>
          <w:rFonts w:ascii="Times New Roman" w:hAnsi="Times New Roman" w:cs="Times New Roman"/>
          <w:sz w:val="24"/>
          <w:szCs w:val="24"/>
        </w:rPr>
        <w:tab/>
      </w:r>
      <w:r w:rsidR="0084522F">
        <w:rPr>
          <w:rFonts w:ascii="Times New Roman" w:hAnsi="Times New Roman" w:cs="Times New Roman"/>
          <w:sz w:val="24"/>
          <w:szCs w:val="24"/>
        </w:rPr>
        <w:tab/>
      </w:r>
      <w:r w:rsidR="0084522F">
        <w:rPr>
          <w:rFonts w:ascii="Times New Roman" w:hAnsi="Times New Roman" w:cs="Times New Roman"/>
          <w:sz w:val="24"/>
          <w:szCs w:val="24"/>
        </w:rPr>
        <w:tab/>
      </w:r>
      <w:r w:rsidR="00995AAC">
        <w:rPr>
          <w:rFonts w:ascii="Times New Roman" w:hAnsi="Times New Roman" w:cs="Times New Roman"/>
          <w:sz w:val="24"/>
          <w:szCs w:val="24"/>
        </w:rPr>
        <w:t>(Locke 1975</w:t>
      </w:r>
      <w:r w:rsidR="0084522F">
        <w:rPr>
          <w:rFonts w:ascii="Times New Roman" w:hAnsi="Times New Roman" w:cs="Times New Roman"/>
          <w:sz w:val="24"/>
          <w:szCs w:val="24"/>
        </w:rPr>
        <w:t>,</w:t>
      </w:r>
      <w:r w:rsidR="00C12E92" w:rsidRPr="006C2B2C">
        <w:rPr>
          <w:rFonts w:ascii="Times New Roman" w:hAnsi="Times New Roman" w:cs="Times New Roman"/>
          <w:sz w:val="24"/>
          <w:szCs w:val="24"/>
        </w:rPr>
        <w:t xml:space="preserve"> 3</w:t>
      </w:r>
      <w:r w:rsidR="00995AAC">
        <w:rPr>
          <w:rFonts w:ascii="Times New Roman" w:hAnsi="Times New Roman" w:cs="Times New Roman"/>
          <w:sz w:val="24"/>
          <w:szCs w:val="24"/>
        </w:rPr>
        <w:t>34</w:t>
      </w:r>
      <w:r w:rsidR="00C12E92" w:rsidRPr="006C2B2C">
        <w:rPr>
          <w:rFonts w:ascii="Times New Roman" w:hAnsi="Times New Roman" w:cs="Times New Roman"/>
          <w:sz w:val="24"/>
          <w:szCs w:val="24"/>
        </w:rPr>
        <w:t>)</w:t>
      </w:r>
    </w:p>
    <w:p w:rsidR="00C12E92" w:rsidRPr="006C2B2C" w:rsidRDefault="00C12E92" w:rsidP="0084522F">
      <w:pPr>
        <w:spacing w:line="480" w:lineRule="auto"/>
        <w:ind w:left="720"/>
        <w:rPr>
          <w:rFonts w:ascii="Times New Roman" w:hAnsi="Times New Roman" w:cs="Times New Roman"/>
          <w:sz w:val="24"/>
          <w:szCs w:val="24"/>
        </w:rPr>
      </w:pPr>
    </w:p>
    <w:p w:rsidR="00C12E92" w:rsidRPr="006C2B2C" w:rsidRDefault="00C12E92"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t>To be more specific, they agree on (and make a great deal of) the following three features, which I quote from Anthony Rudd. A person is</w:t>
      </w:r>
    </w:p>
    <w:p w:rsidR="00C12E92" w:rsidRPr="006C2B2C" w:rsidRDefault="00C12E92" w:rsidP="00427CB5">
      <w:pPr>
        <w:spacing w:line="480" w:lineRule="auto"/>
        <w:rPr>
          <w:rFonts w:ascii="Times New Roman" w:hAnsi="Times New Roman" w:cs="Times New Roman"/>
          <w:sz w:val="24"/>
          <w:szCs w:val="24"/>
        </w:rPr>
      </w:pPr>
    </w:p>
    <w:p w:rsidR="00C12E92" w:rsidRPr="006C2B2C" w:rsidRDefault="00C12E92" w:rsidP="0084522F">
      <w:pPr>
        <w:numPr>
          <w:ilvl w:val="1"/>
          <w:numId w:val="1"/>
        </w:numPr>
        <w:spacing w:line="480" w:lineRule="auto"/>
        <w:rPr>
          <w:rFonts w:ascii="Times New Roman" w:hAnsi="Times New Roman" w:cs="Times New Roman"/>
          <w:sz w:val="24"/>
          <w:szCs w:val="24"/>
        </w:rPr>
      </w:pPr>
      <w:r w:rsidRPr="006C2B2C">
        <w:rPr>
          <w:rFonts w:ascii="Times New Roman" w:hAnsi="Times New Roman" w:cs="Times New Roman"/>
          <w:sz w:val="24"/>
          <w:szCs w:val="24"/>
        </w:rPr>
        <w:t>a temporal being</w:t>
      </w:r>
    </w:p>
    <w:p w:rsidR="00C12E92" w:rsidRPr="006C2B2C" w:rsidRDefault="00C12E92" w:rsidP="0084522F">
      <w:pPr>
        <w:numPr>
          <w:ilvl w:val="1"/>
          <w:numId w:val="1"/>
        </w:numPr>
        <w:spacing w:line="480" w:lineRule="auto"/>
        <w:rPr>
          <w:rFonts w:ascii="Times New Roman" w:hAnsi="Times New Roman" w:cs="Times New Roman"/>
          <w:sz w:val="24"/>
          <w:szCs w:val="24"/>
        </w:rPr>
      </w:pPr>
      <w:r w:rsidRPr="006C2B2C">
        <w:rPr>
          <w:rFonts w:ascii="Times New Roman" w:hAnsi="Times New Roman" w:cs="Times New Roman"/>
          <w:sz w:val="24"/>
          <w:szCs w:val="24"/>
        </w:rPr>
        <w:t>a being possessed of self-consciousness</w:t>
      </w:r>
    </w:p>
    <w:p w:rsidR="00C12E92" w:rsidRPr="006C2B2C" w:rsidRDefault="00C12E92" w:rsidP="0084522F">
      <w:pPr>
        <w:numPr>
          <w:ilvl w:val="1"/>
          <w:numId w:val="1"/>
        </w:numPr>
        <w:spacing w:line="480" w:lineRule="auto"/>
        <w:rPr>
          <w:rFonts w:ascii="Times New Roman" w:hAnsi="Times New Roman" w:cs="Times New Roman"/>
          <w:sz w:val="24"/>
          <w:szCs w:val="24"/>
        </w:rPr>
      </w:pPr>
      <w:r w:rsidRPr="006C2B2C">
        <w:rPr>
          <w:rFonts w:ascii="Times New Roman" w:hAnsi="Times New Roman" w:cs="Times New Roman"/>
          <w:sz w:val="24"/>
          <w:szCs w:val="24"/>
        </w:rPr>
        <w:t>an agen</w:t>
      </w:r>
      <w:r w:rsidR="00427A49" w:rsidRPr="006C2B2C">
        <w:rPr>
          <w:rFonts w:ascii="Times New Roman" w:hAnsi="Times New Roman" w:cs="Times New Roman"/>
          <w:sz w:val="24"/>
          <w:szCs w:val="24"/>
        </w:rPr>
        <w:t>t.</w:t>
      </w:r>
    </w:p>
    <w:p w:rsidR="00C12E92" w:rsidRPr="006C2B2C" w:rsidRDefault="005626D4" w:rsidP="0084522F">
      <w:pPr>
        <w:spacing w:line="480" w:lineRule="auto"/>
        <w:ind w:left="6480"/>
        <w:rPr>
          <w:rFonts w:ascii="Times New Roman" w:hAnsi="Times New Roman" w:cs="Times New Roman"/>
          <w:sz w:val="24"/>
          <w:szCs w:val="24"/>
        </w:rPr>
      </w:pPr>
      <w:r w:rsidRPr="006C2B2C">
        <w:rPr>
          <w:rFonts w:ascii="Times New Roman" w:hAnsi="Times New Roman" w:cs="Times New Roman"/>
          <w:sz w:val="24"/>
          <w:szCs w:val="24"/>
        </w:rPr>
        <w:t>(Rudd 2009</w:t>
      </w:r>
      <w:r w:rsidR="0084522F">
        <w:rPr>
          <w:rFonts w:ascii="Times New Roman" w:hAnsi="Times New Roman" w:cs="Times New Roman"/>
          <w:sz w:val="24"/>
          <w:szCs w:val="24"/>
        </w:rPr>
        <w:t>,</w:t>
      </w:r>
      <w:r w:rsidR="00CB7F1C" w:rsidRPr="006C2B2C">
        <w:rPr>
          <w:rFonts w:ascii="Times New Roman" w:hAnsi="Times New Roman" w:cs="Times New Roman"/>
          <w:sz w:val="24"/>
          <w:szCs w:val="24"/>
        </w:rPr>
        <w:t xml:space="preserve"> 61</w:t>
      </w:r>
      <w:r w:rsidR="00C12E92" w:rsidRPr="006C2B2C">
        <w:rPr>
          <w:rFonts w:ascii="Times New Roman" w:hAnsi="Times New Roman" w:cs="Times New Roman"/>
          <w:sz w:val="24"/>
          <w:szCs w:val="24"/>
        </w:rPr>
        <w:t>)</w:t>
      </w:r>
    </w:p>
    <w:p w:rsidR="00C12E92" w:rsidRPr="006C2B2C" w:rsidRDefault="00C12E92" w:rsidP="0084522F">
      <w:pPr>
        <w:spacing w:line="480" w:lineRule="auto"/>
        <w:jc w:val="both"/>
        <w:rPr>
          <w:rFonts w:ascii="Times New Roman" w:hAnsi="Times New Roman" w:cs="Times New Roman"/>
          <w:sz w:val="24"/>
          <w:szCs w:val="24"/>
        </w:rPr>
      </w:pPr>
    </w:p>
    <w:p w:rsidR="00C12E92" w:rsidRPr="006C2B2C" w:rsidRDefault="007A37BC" w:rsidP="007A37B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Narrative theorists often</w:t>
      </w:r>
      <w:r w:rsidR="00C12E92" w:rsidRPr="006C2B2C">
        <w:rPr>
          <w:rFonts w:ascii="Times New Roman" w:hAnsi="Times New Roman" w:cs="Times New Roman"/>
          <w:sz w:val="24"/>
          <w:szCs w:val="24"/>
        </w:rPr>
        <w:t xml:space="preserve"> suggest that these features lead us straight into narrative territory and that makes a convenient point to begin the discussion.</w:t>
      </w:r>
    </w:p>
    <w:p w:rsidR="00D85CBD" w:rsidRPr="006C2B2C" w:rsidRDefault="00D85CBD" w:rsidP="00427CB5">
      <w:pPr>
        <w:spacing w:line="480" w:lineRule="auto"/>
        <w:rPr>
          <w:rFonts w:ascii="Times New Roman" w:hAnsi="Times New Roman" w:cs="Times New Roman"/>
          <w:b/>
          <w:sz w:val="24"/>
          <w:szCs w:val="24"/>
        </w:rPr>
      </w:pPr>
    </w:p>
    <w:p w:rsidR="00D85CBD" w:rsidRPr="006C2B2C" w:rsidRDefault="005626D4" w:rsidP="00427CB5">
      <w:pPr>
        <w:spacing w:line="480" w:lineRule="auto"/>
        <w:rPr>
          <w:rFonts w:ascii="Times New Roman" w:hAnsi="Times New Roman" w:cs="Times New Roman"/>
          <w:b/>
          <w:sz w:val="24"/>
          <w:szCs w:val="24"/>
        </w:rPr>
      </w:pPr>
      <w:r w:rsidRPr="006C2B2C">
        <w:rPr>
          <w:rFonts w:ascii="Times New Roman" w:hAnsi="Times New Roman" w:cs="Times New Roman"/>
          <w:b/>
          <w:sz w:val="24"/>
          <w:szCs w:val="24"/>
        </w:rPr>
        <w:t>2</w:t>
      </w:r>
      <w:r w:rsidR="00C23C26" w:rsidRPr="006C2B2C">
        <w:rPr>
          <w:rFonts w:ascii="Times New Roman" w:hAnsi="Times New Roman" w:cs="Times New Roman"/>
          <w:b/>
          <w:sz w:val="24"/>
          <w:szCs w:val="24"/>
        </w:rPr>
        <w:t xml:space="preserve">. </w:t>
      </w:r>
      <w:r w:rsidR="00D85CBD" w:rsidRPr="006C2B2C">
        <w:rPr>
          <w:rFonts w:ascii="Times New Roman" w:hAnsi="Times New Roman" w:cs="Times New Roman"/>
          <w:b/>
          <w:sz w:val="24"/>
          <w:szCs w:val="24"/>
        </w:rPr>
        <w:t>First steps towards narrative</w:t>
      </w:r>
    </w:p>
    <w:p w:rsidR="00EB0C00" w:rsidRPr="006C2B2C" w:rsidRDefault="00EB0C00" w:rsidP="00427CB5">
      <w:pPr>
        <w:spacing w:line="480" w:lineRule="auto"/>
        <w:ind w:firstLine="720"/>
        <w:rPr>
          <w:rFonts w:ascii="Times New Roman" w:hAnsi="Times New Roman" w:cs="Times New Roman"/>
          <w:sz w:val="24"/>
          <w:szCs w:val="24"/>
        </w:rPr>
      </w:pPr>
      <w:r w:rsidRPr="006C2B2C">
        <w:rPr>
          <w:rFonts w:ascii="Times New Roman" w:hAnsi="Times New Roman" w:cs="Times New Roman"/>
          <w:sz w:val="24"/>
          <w:szCs w:val="24"/>
        </w:rPr>
        <w:t>A common structure can be observed in the steps</w:t>
      </w:r>
      <w:r w:rsidR="00915472">
        <w:rPr>
          <w:rFonts w:ascii="Times New Roman" w:hAnsi="Times New Roman" w:cs="Times New Roman"/>
          <w:sz w:val="24"/>
          <w:szCs w:val="24"/>
        </w:rPr>
        <w:t xml:space="preserve"> of reasoning</w:t>
      </w:r>
      <w:r w:rsidRPr="006C2B2C">
        <w:rPr>
          <w:rFonts w:ascii="Times New Roman" w:hAnsi="Times New Roman" w:cs="Times New Roman"/>
          <w:sz w:val="24"/>
          <w:szCs w:val="24"/>
        </w:rPr>
        <w:t xml:space="preserve"> from the agreed constraints on the concept of person to a narrative theory</w:t>
      </w:r>
      <w:r w:rsidR="00427A49" w:rsidRPr="006C2B2C">
        <w:rPr>
          <w:rFonts w:ascii="Times New Roman" w:hAnsi="Times New Roman" w:cs="Times New Roman"/>
          <w:sz w:val="24"/>
          <w:szCs w:val="24"/>
        </w:rPr>
        <w:t>.</w:t>
      </w:r>
      <w:r w:rsidR="006C2B2C" w:rsidRPr="006C2B2C">
        <w:rPr>
          <w:rStyle w:val="EndnoteReference"/>
          <w:rFonts w:ascii="Times New Roman" w:hAnsi="Times New Roman" w:cs="Times New Roman"/>
          <w:sz w:val="24"/>
          <w:szCs w:val="24"/>
        </w:rPr>
        <w:endnoteReference w:id="2"/>
      </w:r>
      <w:r w:rsidR="006C2B2C" w:rsidRPr="006C2B2C">
        <w:rPr>
          <w:rFonts w:ascii="Times New Roman" w:hAnsi="Times New Roman" w:cs="Times New Roman"/>
          <w:sz w:val="24"/>
          <w:szCs w:val="24"/>
        </w:rPr>
        <w:t xml:space="preserve"> </w:t>
      </w:r>
      <w:r w:rsidR="00427A49" w:rsidRPr="006C2B2C">
        <w:rPr>
          <w:rFonts w:ascii="Times New Roman" w:hAnsi="Times New Roman" w:cs="Times New Roman"/>
          <w:sz w:val="24"/>
          <w:szCs w:val="24"/>
        </w:rPr>
        <w:t>The usual</w:t>
      </w:r>
      <w:r w:rsidR="00DF1491" w:rsidRPr="006C2B2C">
        <w:rPr>
          <w:rFonts w:ascii="Times New Roman" w:hAnsi="Times New Roman" w:cs="Times New Roman"/>
          <w:sz w:val="24"/>
          <w:szCs w:val="24"/>
        </w:rPr>
        <w:t xml:space="preserve"> suggest</w:t>
      </w:r>
      <w:r w:rsidR="00427A49" w:rsidRPr="006C2B2C">
        <w:rPr>
          <w:rFonts w:ascii="Times New Roman" w:hAnsi="Times New Roman" w:cs="Times New Roman"/>
          <w:sz w:val="24"/>
          <w:szCs w:val="24"/>
        </w:rPr>
        <w:t>ion is</w:t>
      </w:r>
      <w:r w:rsidR="00DF1491" w:rsidRPr="006C2B2C">
        <w:rPr>
          <w:rFonts w:ascii="Times New Roman" w:hAnsi="Times New Roman" w:cs="Times New Roman"/>
          <w:sz w:val="24"/>
          <w:szCs w:val="24"/>
        </w:rPr>
        <w:t xml:space="preserve"> that the constraints, once properly understood, reflect a much richer account than a superf</w:t>
      </w:r>
      <w:r w:rsidR="00427A49" w:rsidRPr="006C2B2C">
        <w:rPr>
          <w:rFonts w:ascii="Times New Roman" w:hAnsi="Times New Roman" w:cs="Times New Roman"/>
          <w:sz w:val="24"/>
          <w:szCs w:val="24"/>
        </w:rPr>
        <w:t>icial glance might suggest. Along this line</w:t>
      </w:r>
      <w:r w:rsidR="00DF1491" w:rsidRPr="006C2B2C">
        <w:rPr>
          <w:rFonts w:ascii="Times New Roman" w:hAnsi="Times New Roman" w:cs="Times New Roman"/>
          <w:sz w:val="24"/>
          <w:szCs w:val="24"/>
        </w:rPr>
        <w:t xml:space="preserve">, </w:t>
      </w:r>
      <w:r w:rsidR="007A37BC">
        <w:rPr>
          <w:rFonts w:ascii="Times New Roman" w:hAnsi="Times New Roman" w:cs="Times New Roman"/>
          <w:sz w:val="24"/>
          <w:szCs w:val="24"/>
        </w:rPr>
        <w:t xml:space="preserve">Anthony </w:t>
      </w:r>
      <w:r w:rsidR="00DF1491" w:rsidRPr="006C2B2C">
        <w:rPr>
          <w:rFonts w:ascii="Times New Roman" w:hAnsi="Times New Roman" w:cs="Times New Roman"/>
          <w:sz w:val="24"/>
          <w:szCs w:val="24"/>
        </w:rPr>
        <w:t>Rudd starts with the notion that persons are agents. That means, he says, that</w:t>
      </w:r>
      <w:r w:rsidR="00C30165" w:rsidRPr="006C2B2C">
        <w:rPr>
          <w:rFonts w:ascii="Times New Roman" w:hAnsi="Times New Roman" w:cs="Times New Roman"/>
          <w:sz w:val="24"/>
          <w:szCs w:val="24"/>
        </w:rPr>
        <w:t xml:space="preserve"> they must be beings that act</w:t>
      </w:r>
      <w:r w:rsidR="00DF1491" w:rsidRPr="006C2B2C">
        <w:rPr>
          <w:rFonts w:ascii="Times New Roman" w:hAnsi="Times New Roman" w:cs="Times New Roman"/>
          <w:sz w:val="24"/>
          <w:szCs w:val="24"/>
        </w:rPr>
        <w:t xml:space="preserve"> for reasons</w:t>
      </w:r>
      <w:r w:rsidR="0084522F">
        <w:rPr>
          <w:rFonts w:ascii="Times New Roman" w:hAnsi="Times New Roman" w:cs="Times New Roman"/>
          <w:sz w:val="24"/>
          <w:szCs w:val="24"/>
        </w:rPr>
        <w:t xml:space="preserve"> (Rudd 2009,</w:t>
      </w:r>
      <w:r w:rsidR="00526509" w:rsidRPr="006C2B2C">
        <w:rPr>
          <w:rFonts w:ascii="Times New Roman" w:hAnsi="Times New Roman" w:cs="Times New Roman"/>
          <w:sz w:val="24"/>
          <w:szCs w:val="24"/>
        </w:rPr>
        <w:t xml:space="preserve"> 61</w:t>
      </w:r>
      <w:r w:rsidR="00C30165" w:rsidRPr="006C2B2C">
        <w:rPr>
          <w:rFonts w:ascii="Times New Roman" w:hAnsi="Times New Roman" w:cs="Times New Roman"/>
          <w:sz w:val="24"/>
          <w:szCs w:val="24"/>
        </w:rPr>
        <w:t>)</w:t>
      </w:r>
      <w:r w:rsidR="00DF1491" w:rsidRPr="006C2B2C">
        <w:rPr>
          <w:rFonts w:ascii="Times New Roman" w:hAnsi="Times New Roman" w:cs="Times New Roman"/>
          <w:sz w:val="24"/>
          <w:szCs w:val="24"/>
        </w:rPr>
        <w:t>.</w:t>
      </w:r>
      <w:r w:rsidR="00C30165" w:rsidRPr="006C2B2C">
        <w:rPr>
          <w:rFonts w:ascii="Times New Roman" w:hAnsi="Times New Roman" w:cs="Times New Roman"/>
          <w:sz w:val="24"/>
          <w:szCs w:val="24"/>
        </w:rPr>
        <w:t xml:space="preserve"> The story doe</w:t>
      </w:r>
      <w:r w:rsidR="001F44F2">
        <w:rPr>
          <w:rFonts w:ascii="Times New Roman" w:hAnsi="Times New Roman" w:cs="Times New Roman"/>
          <w:sz w:val="24"/>
          <w:szCs w:val="24"/>
        </w:rPr>
        <w:t xml:space="preserve">s not stop there. Following </w:t>
      </w:r>
      <w:proofErr w:type="spellStart"/>
      <w:r w:rsidR="001F44F2">
        <w:rPr>
          <w:rFonts w:ascii="Times New Roman" w:hAnsi="Times New Roman" w:cs="Times New Roman"/>
          <w:sz w:val="24"/>
          <w:szCs w:val="24"/>
        </w:rPr>
        <w:t>MacI</w:t>
      </w:r>
      <w:r w:rsidR="00C30165" w:rsidRPr="006C2B2C">
        <w:rPr>
          <w:rFonts w:ascii="Times New Roman" w:hAnsi="Times New Roman" w:cs="Times New Roman"/>
          <w:sz w:val="24"/>
          <w:szCs w:val="24"/>
        </w:rPr>
        <w:t>ntyre</w:t>
      </w:r>
      <w:proofErr w:type="spellEnd"/>
      <w:r w:rsidR="00915472">
        <w:rPr>
          <w:rFonts w:ascii="Times New Roman" w:hAnsi="Times New Roman" w:cs="Times New Roman"/>
          <w:sz w:val="24"/>
          <w:szCs w:val="24"/>
        </w:rPr>
        <w:t xml:space="preserve"> (1981,</w:t>
      </w:r>
      <w:r w:rsidR="007A37BC">
        <w:rPr>
          <w:rFonts w:ascii="Times New Roman" w:hAnsi="Times New Roman" w:cs="Times New Roman"/>
          <w:sz w:val="24"/>
          <w:szCs w:val="24"/>
        </w:rPr>
        <w:t xml:space="preserve"> 195)</w:t>
      </w:r>
      <w:r w:rsidR="00C30165" w:rsidRPr="006C2B2C">
        <w:rPr>
          <w:rFonts w:ascii="Times New Roman" w:hAnsi="Times New Roman" w:cs="Times New Roman"/>
          <w:sz w:val="24"/>
          <w:szCs w:val="24"/>
        </w:rPr>
        <w:t xml:space="preserve">, actions need to be understood; and intelligible actions are those that can be represented as episodes in a narrative. </w:t>
      </w:r>
    </w:p>
    <w:p w:rsidR="00C30165" w:rsidRPr="006C2B2C" w:rsidRDefault="00C30165"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tab/>
        <w:t>Something similar applies in the case of the self-consciousness condition. Being self-conscious involves being aware of myself as acting in a certain way t</w:t>
      </w:r>
      <w:r w:rsidR="00526509" w:rsidRPr="006C2B2C">
        <w:rPr>
          <w:rFonts w:ascii="Times New Roman" w:hAnsi="Times New Roman" w:cs="Times New Roman"/>
          <w:sz w:val="24"/>
          <w:szCs w:val="24"/>
        </w:rPr>
        <w:t>o bring about certain resul</w:t>
      </w:r>
      <w:r w:rsidR="0084522F">
        <w:rPr>
          <w:rFonts w:ascii="Times New Roman" w:hAnsi="Times New Roman" w:cs="Times New Roman"/>
          <w:sz w:val="24"/>
          <w:szCs w:val="24"/>
        </w:rPr>
        <w:t>ts (Rudd 2009,</w:t>
      </w:r>
      <w:r w:rsidR="00526509" w:rsidRPr="006C2B2C">
        <w:rPr>
          <w:rFonts w:ascii="Times New Roman" w:hAnsi="Times New Roman" w:cs="Times New Roman"/>
          <w:sz w:val="24"/>
          <w:szCs w:val="24"/>
        </w:rPr>
        <w:t xml:space="preserve"> 62</w:t>
      </w:r>
      <w:r w:rsidRPr="006C2B2C">
        <w:rPr>
          <w:rFonts w:ascii="Times New Roman" w:hAnsi="Times New Roman" w:cs="Times New Roman"/>
          <w:sz w:val="24"/>
          <w:szCs w:val="24"/>
        </w:rPr>
        <w:t>). This awareness also requires understanding</w:t>
      </w:r>
      <w:r w:rsidR="00977A32" w:rsidRPr="006C2B2C">
        <w:rPr>
          <w:rFonts w:ascii="Times New Roman" w:hAnsi="Times New Roman" w:cs="Times New Roman"/>
          <w:sz w:val="24"/>
          <w:szCs w:val="24"/>
        </w:rPr>
        <w:t xml:space="preserve"> – making sense of myself, the world and the other people I interact with. All those things make sense to me because I can</w:t>
      </w:r>
      <w:r w:rsidR="00526509" w:rsidRPr="006C2B2C">
        <w:rPr>
          <w:rFonts w:ascii="Times New Roman" w:hAnsi="Times New Roman" w:cs="Times New Roman"/>
          <w:sz w:val="24"/>
          <w:szCs w:val="24"/>
        </w:rPr>
        <w:t xml:space="preserve"> l</w:t>
      </w:r>
      <w:r w:rsidR="0084522F">
        <w:rPr>
          <w:rFonts w:ascii="Times New Roman" w:hAnsi="Times New Roman" w:cs="Times New Roman"/>
          <w:sz w:val="24"/>
          <w:szCs w:val="24"/>
        </w:rPr>
        <w:t>ocate them in a narrative (2009,</w:t>
      </w:r>
      <w:r w:rsidR="00526509" w:rsidRPr="006C2B2C">
        <w:rPr>
          <w:rFonts w:ascii="Times New Roman" w:hAnsi="Times New Roman" w:cs="Times New Roman"/>
          <w:sz w:val="24"/>
          <w:szCs w:val="24"/>
        </w:rPr>
        <w:t xml:space="preserve"> 62</w:t>
      </w:r>
      <w:r w:rsidR="00977A32" w:rsidRPr="006C2B2C">
        <w:rPr>
          <w:rFonts w:ascii="Times New Roman" w:hAnsi="Times New Roman" w:cs="Times New Roman"/>
          <w:sz w:val="24"/>
          <w:szCs w:val="24"/>
        </w:rPr>
        <w:t>).</w:t>
      </w:r>
      <w:r w:rsidR="00495C3F" w:rsidRPr="006C2B2C">
        <w:rPr>
          <w:rFonts w:ascii="Times New Roman" w:hAnsi="Times New Roman" w:cs="Times New Roman"/>
          <w:sz w:val="24"/>
          <w:szCs w:val="24"/>
        </w:rPr>
        <w:t xml:space="preserve"> </w:t>
      </w:r>
      <w:r w:rsidR="007701DA">
        <w:rPr>
          <w:rFonts w:ascii="Times New Roman" w:hAnsi="Times New Roman" w:cs="Times New Roman"/>
          <w:sz w:val="24"/>
          <w:szCs w:val="24"/>
        </w:rPr>
        <w:t>‘</w:t>
      </w:r>
      <w:r w:rsidR="00495C3F" w:rsidRPr="006C2B2C">
        <w:rPr>
          <w:rFonts w:ascii="Times New Roman" w:hAnsi="Times New Roman" w:cs="Times New Roman"/>
          <w:sz w:val="24"/>
          <w:szCs w:val="24"/>
        </w:rPr>
        <w:t>The existence of that self-conception gives meaning to what I am doing now</w:t>
      </w:r>
      <w:r w:rsidR="007701DA">
        <w:rPr>
          <w:rFonts w:ascii="Times New Roman" w:hAnsi="Times New Roman" w:cs="Times New Roman"/>
          <w:sz w:val="24"/>
          <w:szCs w:val="24"/>
        </w:rPr>
        <w:t>’</w:t>
      </w:r>
      <w:r w:rsidR="00495C3F" w:rsidRPr="006C2B2C">
        <w:rPr>
          <w:rFonts w:ascii="Times New Roman" w:hAnsi="Times New Roman" w:cs="Times New Roman"/>
          <w:sz w:val="24"/>
          <w:szCs w:val="24"/>
        </w:rPr>
        <w:t xml:space="preserve"> (</w:t>
      </w:r>
      <w:r w:rsidR="0084522F">
        <w:rPr>
          <w:rFonts w:ascii="Times New Roman" w:hAnsi="Times New Roman" w:cs="Times New Roman"/>
          <w:sz w:val="24"/>
          <w:szCs w:val="24"/>
        </w:rPr>
        <w:t>2009,</w:t>
      </w:r>
      <w:r w:rsidR="00526509" w:rsidRPr="006C2B2C">
        <w:rPr>
          <w:rFonts w:ascii="Times New Roman" w:hAnsi="Times New Roman" w:cs="Times New Roman"/>
          <w:sz w:val="24"/>
          <w:szCs w:val="24"/>
        </w:rPr>
        <w:t xml:space="preserve"> </w:t>
      </w:r>
      <w:r w:rsidR="00495C3F" w:rsidRPr="006C2B2C">
        <w:rPr>
          <w:rFonts w:ascii="Times New Roman" w:hAnsi="Times New Roman" w:cs="Times New Roman"/>
          <w:sz w:val="24"/>
          <w:szCs w:val="24"/>
        </w:rPr>
        <w:t>6</w:t>
      </w:r>
      <w:r w:rsidR="00526509" w:rsidRPr="006C2B2C">
        <w:rPr>
          <w:rFonts w:ascii="Times New Roman" w:hAnsi="Times New Roman" w:cs="Times New Roman"/>
          <w:sz w:val="24"/>
          <w:szCs w:val="24"/>
        </w:rPr>
        <w:t>3</w:t>
      </w:r>
      <w:r w:rsidR="00495C3F" w:rsidRPr="006C2B2C">
        <w:rPr>
          <w:rFonts w:ascii="Times New Roman" w:hAnsi="Times New Roman" w:cs="Times New Roman"/>
          <w:sz w:val="24"/>
          <w:szCs w:val="24"/>
        </w:rPr>
        <w:t>).</w:t>
      </w:r>
    </w:p>
    <w:p w:rsidR="00977A32" w:rsidRPr="006C2B2C" w:rsidRDefault="00977A32"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tab/>
      </w:r>
      <w:r w:rsidR="00495C3F" w:rsidRPr="006C2B2C">
        <w:rPr>
          <w:rFonts w:ascii="Times New Roman" w:hAnsi="Times New Roman" w:cs="Times New Roman"/>
          <w:sz w:val="24"/>
          <w:szCs w:val="24"/>
        </w:rPr>
        <w:t xml:space="preserve">Schechtman follows a similar route from the self-consciousness condition. To be self-conscious is to have a self-conception. That is not simply a matter of thinking of past experiences as yours. A person </w:t>
      </w:r>
      <w:r w:rsidR="007701DA">
        <w:rPr>
          <w:rFonts w:ascii="Times New Roman" w:hAnsi="Times New Roman" w:cs="Times New Roman"/>
          <w:sz w:val="24"/>
          <w:szCs w:val="24"/>
        </w:rPr>
        <w:t>‘</w:t>
      </w:r>
      <w:r w:rsidR="00495C3F" w:rsidRPr="006C2B2C">
        <w:rPr>
          <w:rFonts w:ascii="Times New Roman" w:hAnsi="Times New Roman" w:cs="Times New Roman"/>
          <w:sz w:val="24"/>
          <w:szCs w:val="24"/>
        </w:rPr>
        <w:t>must see her life as unfolding according to an intelligible trajectory, where present states</w:t>
      </w:r>
      <w:r w:rsidR="001A68CB" w:rsidRPr="006C2B2C">
        <w:rPr>
          <w:rFonts w:ascii="Times New Roman" w:hAnsi="Times New Roman" w:cs="Times New Roman"/>
          <w:sz w:val="24"/>
          <w:szCs w:val="24"/>
        </w:rPr>
        <w:t xml:space="preserve"> follow meaningfully from past ones, and the future is anticipated to bear certain predictable relations to the past</w:t>
      </w:r>
      <w:r w:rsidR="007701DA">
        <w:rPr>
          <w:rFonts w:ascii="Times New Roman" w:hAnsi="Times New Roman" w:cs="Times New Roman"/>
          <w:sz w:val="24"/>
          <w:szCs w:val="24"/>
        </w:rPr>
        <w:t>’</w:t>
      </w:r>
      <w:r w:rsidR="001A68CB" w:rsidRPr="006C2B2C">
        <w:rPr>
          <w:rFonts w:ascii="Times New Roman" w:hAnsi="Times New Roman" w:cs="Times New Roman"/>
          <w:sz w:val="24"/>
          <w:szCs w:val="24"/>
        </w:rPr>
        <w:t xml:space="preserve"> (</w:t>
      </w:r>
      <w:r w:rsidR="00C4022B" w:rsidRPr="006C2B2C">
        <w:rPr>
          <w:rFonts w:ascii="Times New Roman" w:hAnsi="Times New Roman" w:cs="Times New Roman"/>
          <w:sz w:val="24"/>
          <w:szCs w:val="24"/>
        </w:rPr>
        <w:t>Schechtma</w:t>
      </w:r>
      <w:r w:rsidR="0084522F">
        <w:rPr>
          <w:rFonts w:ascii="Times New Roman" w:hAnsi="Times New Roman" w:cs="Times New Roman"/>
          <w:sz w:val="24"/>
          <w:szCs w:val="24"/>
        </w:rPr>
        <w:t xml:space="preserve">n 2005, </w:t>
      </w:r>
      <w:r w:rsidR="001A68CB" w:rsidRPr="006C2B2C">
        <w:rPr>
          <w:rFonts w:ascii="Times New Roman" w:hAnsi="Times New Roman" w:cs="Times New Roman"/>
          <w:sz w:val="24"/>
          <w:szCs w:val="24"/>
        </w:rPr>
        <w:t xml:space="preserve">18b). The </w:t>
      </w:r>
      <w:r w:rsidR="001A68CB" w:rsidRPr="006C2B2C">
        <w:rPr>
          <w:rFonts w:ascii="Times New Roman" w:hAnsi="Times New Roman" w:cs="Times New Roman"/>
          <w:sz w:val="24"/>
          <w:szCs w:val="24"/>
        </w:rPr>
        <w:lastRenderedPageBreak/>
        <w:t xml:space="preserve">crucial difference is that they follow </w:t>
      </w:r>
      <w:r w:rsidR="001A68CB" w:rsidRPr="006C2B2C">
        <w:rPr>
          <w:rFonts w:ascii="Times New Roman" w:hAnsi="Times New Roman" w:cs="Times New Roman"/>
          <w:i/>
          <w:sz w:val="24"/>
          <w:szCs w:val="24"/>
        </w:rPr>
        <w:t>meaningfully</w:t>
      </w:r>
      <w:r w:rsidR="001A68CB" w:rsidRPr="006C2B2C">
        <w:rPr>
          <w:rFonts w:ascii="Times New Roman" w:hAnsi="Times New Roman" w:cs="Times New Roman"/>
          <w:sz w:val="24"/>
          <w:szCs w:val="24"/>
        </w:rPr>
        <w:t xml:space="preserve"> – </w:t>
      </w:r>
      <w:r w:rsidR="00941E10" w:rsidRPr="006C2B2C">
        <w:rPr>
          <w:rFonts w:ascii="Times New Roman" w:hAnsi="Times New Roman" w:cs="Times New Roman"/>
          <w:sz w:val="24"/>
          <w:szCs w:val="24"/>
        </w:rPr>
        <w:t xml:space="preserve">that is, </w:t>
      </w:r>
      <w:r w:rsidR="001A68CB" w:rsidRPr="006C2B2C">
        <w:rPr>
          <w:rFonts w:ascii="Times New Roman" w:hAnsi="Times New Roman" w:cs="Times New Roman"/>
          <w:sz w:val="24"/>
          <w:szCs w:val="24"/>
        </w:rPr>
        <w:t>in the</w:t>
      </w:r>
      <w:r w:rsidR="00915472">
        <w:rPr>
          <w:rFonts w:ascii="Times New Roman" w:hAnsi="Times New Roman" w:cs="Times New Roman"/>
          <w:sz w:val="24"/>
          <w:szCs w:val="24"/>
        </w:rPr>
        <w:t>ir</w:t>
      </w:r>
      <w:r w:rsidR="001A68CB" w:rsidRPr="006C2B2C">
        <w:rPr>
          <w:rFonts w:ascii="Times New Roman" w:hAnsi="Times New Roman" w:cs="Times New Roman"/>
          <w:sz w:val="24"/>
          <w:szCs w:val="24"/>
        </w:rPr>
        <w:t xml:space="preserve"> inherent interconnectedness. The self-consciousness essential to personal identity requires a sense of a stable self (</w:t>
      </w:r>
      <w:r w:rsidR="0084522F">
        <w:rPr>
          <w:rFonts w:ascii="Times New Roman" w:hAnsi="Times New Roman" w:cs="Times New Roman"/>
          <w:sz w:val="24"/>
          <w:szCs w:val="24"/>
        </w:rPr>
        <w:t>2005,</w:t>
      </w:r>
      <w:r w:rsidR="00C4022B" w:rsidRPr="006C2B2C">
        <w:rPr>
          <w:rFonts w:ascii="Times New Roman" w:hAnsi="Times New Roman" w:cs="Times New Roman"/>
          <w:sz w:val="24"/>
          <w:szCs w:val="24"/>
        </w:rPr>
        <w:t xml:space="preserve"> </w:t>
      </w:r>
      <w:r w:rsidR="001A68CB" w:rsidRPr="006C2B2C">
        <w:rPr>
          <w:rFonts w:ascii="Times New Roman" w:hAnsi="Times New Roman" w:cs="Times New Roman"/>
          <w:sz w:val="24"/>
          <w:szCs w:val="24"/>
        </w:rPr>
        <w:t xml:space="preserve">19a). This involves constant self-monitoring: being </w:t>
      </w:r>
      <w:r w:rsidR="007701DA">
        <w:rPr>
          <w:rFonts w:ascii="Times New Roman" w:hAnsi="Times New Roman" w:cs="Times New Roman"/>
          <w:sz w:val="24"/>
          <w:szCs w:val="24"/>
        </w:rPr>
        <w:t>‘</w:t>
      </w:r>
      <w:r w:rsidR="001A68CB" w:rsidRPr="006C2B2C">
        <w:rPr>
          <w:rFonts w:ascii="Times New Roman" w:hAnsi="Times New Roman" w:cs="Times New Roman"/>
          <w:sz w:val="24"/>
          <w:szCs w:val="24"/>
        </w:rPr>
        <w:t>interested in the character of our experience, and also in what we should do and what kind of person we should be</w:t>
      </w:r>
      <w:r w:rsidR="007701DA">
        <w:rPr>
          <w:rFonts w:ascii="Times New Roman" w:hAnsi="Times New Roman" w:cs="Times New Roman"/>
          <w:sz w:val="24"/>
          <w:szCs w:val="24"/>
        </w:rPr>
        <w:t>’</w:t>
      </w:r>
      <w:r w:rsidR="001A68CB" w:rsidRPr="006C2B2C">
        <w:rPr>
          <w:rFonts w:ascii="Times New Roman" w:hAnsi="Times New Roman" w:cs="Times New Roman"/>
          <w:sz w:val="24"/>
          <w:szCs w:val="24"/>
        </w:rPr>
        <w:t xml:space="preserve"> (</w:t>
      </w:r>
      <w:r w:rsidR="00C4022B" w:rsidRPr="006C2B2C">
        <w:rPr>
          <w:rFonts w:ascii="Times New Roman" w:hAnsi="Times New Roman" w:cs="Times New Roman"/>
          <w:sz w:val="24"/>
          <w:szCs w:val="24"/>
        </w:rPr>
        <w:t>2005</w:t>
      </w:r>
      <w:r w:rsidR="0084522F">
        <w:rPr>
          <w:rFonts w:ascii="Times New Roman" w:hAnsi="Times New Roman" w:cs="Times New Roman"/>
          <w:sz w:val="24"/>
          <w:szCs w:val="24"/>
        </w:rPr>
        <w:t>,</w:t>
      </w:r>
      <w:r w:rsidR="00C4022B" w:rsidRPr="006C2B2C">
        <w:rPr>
          <w:rFonts w:ascii="Times New Roman" w:hAnsi="Times New Roman" w:cs="Times New Roman"/>
          <w:sz w:val="24"/>
          <w:szCs w:val="24"/>
        </w:rPr>
        <w:t xml:space="preserve"> </w:t>
      </w:r>
      <w:r w:rsidR="001A68CB" w:rsidRPr="006C2B2C">
        <w:rPr>
          <w:rFonts w:ascii="Times New Roman" w:hAnsi="Times New Roman" w:cs="Times New Roman"/>
          <w:sz w:val="24"/>
          <w:szCs w:val="24"/>
        </w:rPr>
        <w:t>18b).</w:t>
      </w:r>
      <w:r w:rsidR="00915472">
        <w:rPr>
          <w:rFonts w:ascii="Times New Roman" w:hAnsi="Times New Roman" w:cs="Times New Roman"/>
          <w:sz w:val="24"/>
          <w:szCs w:val="24"/>
        </w:rPr>
        <w:t xml:space="preserve"> This is only a sketch of sort of reasoning involved, but it</w:t>
      </w:r>
      <w:r w:rsidR="0026376C">
        <w:rPr>
          <w:rFonts w:ascii="Times New Roman" w:hAnsi="Times New Roman" w:cs="Times New Roman"/>
          <w:sz w:val="24"/>
          <w:szCs w:val="24"/>
        </w:rPr>
        <w:t xml:space="preserve"> illustrates both the narrative angle and that the case i</w:t>
      </w:r>
      <w:r w:rsidR="00834BA9">
        <w:rPr>
          <w:rFonts w:ascii="Times New Roman" w:hAnsi="Times New Roman" w:cs="Times New Roman"/>
          <w:sz w:val="24"/>
          <w:szCs w:val="24"/>
        </w:rPr>
        <w:t>s suggestive rather than conclus</w:t>
      </w:r>
      <w:r w:rsidR="0026376C">
        <w:rPr>
          <w:rFonts w:ascii="Times New Roman" w:hAnsi="Times New Roman" w:cs="Times New Roman"/>
          <w:sz w:val="24"/>
          <w:szCs w:val="24"/>
        </w:rPr>
        <w:t>ive.</w:t>
      </w:r>
    </w:p>
    <w:p w:rsidR="00AC7903" w:rsidRPr="006C2B2C" w:rsidRDefault="0026376C" w:rsidP="00427CB5">
      <w:pPr>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0D24CA" w:rsidRPr="006C2B2C">
        <w:rPr>
          <w:rFonts w:ascii="Times New Roman" w:hAnsi="Times New Roman" w:cs="Times New Roman"/>
          <w:sz w:val="24"/>
          <w:szCs w:val="24"/>
        </w:rPr>
        <w:t xml:space="preserve">o we have two answers to the question, </w:t>
      </w:r>
      <w:r w:rsidR="007701DA">
        <w:rPr>
          <w:rFonts w:ascii="Times New Roman" w:hAnsi="Times New Roman" w:cs="Times New Roman"/>
          <w:sz w:val="24"/>
          <w:szCs w:val="24"/>
        </w:rPr>
        <w:t>‘</w:t>
      </w:r>
      <w:r w:rsidR="000D24CA" w:rsidRPr="006C2B2C">
        <w:rPr>
          <w:rFonts w:ascii="Times New Roman" w:hAnsi="Times New Roman" w:cs="Times New Roman"/>
          <w:sz w:val="24"/>
          <w:szCs w:val="24"/>
        </w:rPr>
        <w:t>What constitutes personal identity?</w:t>
      </w:r>
      <w:r w:rsidR="007701DA">
        <w:rPr>
          <w:rFonts w:ascii="Times New Roman" w:hAnsi="Times New Roman" w:cs="Times New Roman"/>
          <w:sz w:val="24"/>
          <w:szCs w:val="24"/>
        </w:rPr>
        <w:t>’</w:t>
      </w:r>
      <w:r w:rsidR="000D24CA" w:rsidRPr="006C2B2C">
        <w:rPr>
          <w:rFonts w:ascii="Times New Roman" w:hAnsi="Times New Roman" w:cs="Times New Roman"/>
          <w:sz w:val="24"/>
          <w:szCs w:val="24"/>
        </w:rPr>
        <w:t xml:space="preserve"> </w:t>
      </w:r>
      <w:r w:rsidR="00690410" w:rsidRPr="006C2B2C">
        <w:rPr>
          <w:rFonts w:ascii="Times New Roman" w:hAnsi="Times New Roman" w:cs="Times New Roman"/>
          <w:sz w:val="24"/>
          <w:szCs w:val="24"/>
        </w:rPr>
        <w:t>One says that narrative or self-understanding in narrative terms is essential to p</w:t>
      </w:r>
      <w:r w:rsidR="00356940" w:rsidRPr="006C2B2C">
        <w:rPr>
          <w:rFonts w:ascii="Times New Roman" w:hAnsi="Times New Roman" w:cs="Times New Roman"/>
          <w:sz w:val="24"/>
          <w:szCs w:val="24"/>
        </w:rPr>
        <w:t>ersonal identity</w:t>
      </w:r>
      <w:r w:rsidR="00690410" w:rsidRPr="006C2B2C">
        <w:rPr>
          <w:rFonts w:ascii="Times New Roman" w:hAnsi="Times New Roman" w:cs="Times New Roman"/>
          <w:sz w:val="24"/>
          <w:szCs w:val="24"/>
        </w:rPr>
        <w:t xml:space="preserve"> and the other that it is not. At some level </w:t>
      </w:r>
      <w:r w:rsidR="000D24CA" w:rsidRPr="006C2B2C">
        <w:rPr>
          <w:rFonts w:ascii="Times New Roman" w:hAnsi="Times New Roman" w:cs="Times New Roman"/>
          <w:sz w:val="24"/>
          <w:szCs w:val="24"/>
        </w:rPr>
        <w:t>the two theories are in competition, and so we need to make a decision against at least one of them</w:t>
      </w:r>
      <w:r w:rsidR="00690410" w:rsidRPr="006C2B2C">
        <w:rPr>
          <w:rFonts w:ascii="Times New Roman" w:hAnsi="Times New Roman" w:cs="Times New Roman"/>
          <w:sz w:val="24"/>
          <w:szCs w:val="24"/>
        </w:rPr>
        <w:t xml:space="preserve"> (or offer some other resolution). What w</w:t>
      </w:r>
      <w:r w:rsidR="000D24CA" w:rsidRPr="006C2B2C">
        <w:rPr>
          <w:rFonts w:ascii="Times New Roman" w:hAnsi="Times New Roman" w:cs="Times New Roman"/>
          <w:sz w:val="24"/>
          <w:szCs w:val="24"/>
        </w:rPr>
        <w:t>e have seen so far in this section appears to be criticism of the mainstream view</w:t>
      </w:r>
      <w:r w:rsidR="00AC7903" w:rsidRPr="006C2B2C">
        <w:rPr>
          <w:rFonts w:ascii="Times New Roman" w:hAnsi="Times New Roman" w:cs="Times New Roman"/>
          <w:sz w:val="24"/>
          <w:szCs w:val="24"/>
        </w:rPr>
        <w:t>, but it may amount to no more than</w:t>
      </w:r>
      <w:r w:rsidR="00A55EE1" w:rsidRPr="006C2B2C">
        <w:rPr>
          <w:rFonts w:ascii="Times New Roman" w:hAnsi="Times New Roman" w:cs="Times New Roman"/>
          <w:sz w:val="24"/>
          <w:szCs w:val="24"/>
        </w:rPr>
        <w:t xml:space="preserve"> a statement of</w:t>
      </w:r>
      <w:r w:rsidR="00AC7903" w:rsidRPr="006C2B2C">
        <w:rPr>
          <w:rFonts w:ascii="Times New Roman" w:hAnsi="Times New Roman" w:cs="Times New Roman"/>
          <w:sz w:val="24"/>
          <w:szCs w:val="24"/>
        </w:rPr>
        <w:t xml:space="preserve">, and insistence on, an alternative. It only represents a serious challenge if the move from the shared conditions to </w:t>
      </w:r>
      <w:proofErr w:type="spellStart"/>
      <w:r w:rsidR="00AC7903" w:rsidRPr="006C2B2C">
        <w:rPr>
          <w:rFonts w:ascii="Times New Roman" w:hAnsi="Times New Roman" w:cs="Times New Roman"/>
          <w:sz w:val="24"/>
          <w:szCs w:val="24"/>
        </w:rPr>
        <w:t>narrativity</w:t>
      </w:r>
      <w:proofErr w:type="spellEnd"/>
      <w:r w:rsidR="00AC7903" w:rsidRPr="006C2B2C">
        <w:rPr>
          <w:rFonts w:ascii="Times New Roman" w:hAnsi="Times New Roman" w:cs="Times New Roman"/>
          <w:sz w:val="24"/>
          <w:szCs w:val="24"/>
        </w:rPr>
        <w:t xml:space="preserve"> is indeed unavoidable, or if </w:t>
      </w:r>
      <w:r w:rsidR="00A55EE1" w:rsidRPr="006C2B2C">
        <w:rPr>
          <w:rFonts w:ascii="Times New Roman" w:hAnsi="Times New Roman" w:cs="Times New Roman"/>
          <w:sz w:val="24"/>
          <w:szCs w:val="24"/>
        </w:rPr>
        <w:t>the</w:t>
      </w:r>
      <w:r w:rsidR="00AC7903" w:rsidRPr="006C2B2C">
        <w:rPr>
          <w:rFonts w:ascii="Times New Roman" w:hAnsi="Times New Roman" w:cs="Times New Roman"/>
          <w:sz w:val="24"/>
          <w:szCs w:val="24"/>
        </w:rPr>
        <w:t>re are serious</w:t>
      </w:r>
      <w:r w:rsidR="00A55EE1" w:rsidRPr="006C2B2C">
        <w:rPr>
          <w:rFonts w:ascii="Times New Roman" w:hAnsi="Times New Roman" w:cs="Times New Roman"/>
          <w:sz w:val="24"/>
          <w:szCs w:val="24"/>
        </w:rPr>
        <w:t xml:space="preserve"> shortco</w:t>
      </w:r>
      <w:r w:rsidR="00AC7903" w:rsidRPr="006C2B2C">
        <w:rPr>
          <w:rFonts w:ascii="Times New Roman" w:hAnsi="Times New Roman" w:cs="Times New Roman"/>
          <w:sz w:val="24"/>
          <w:szCs w:val="24"/>
        </w:rPr>
        <w:t>mings in the mainstream view that this move will solve. Let us consider the first option.</w:t>
      </w:r>
    </w:p>
    <w:p w:rsidR="00AC7903" w:rsidRPr="006C2B2C" w:rsidRDefault="00AC7903" w:rsidP="00427CB5">
      <w:pPr>
        <w:spacing w:line="480" w:lineRule="auto"/>
        <w:ind w:firstLine="720"/>
        <w:rPr>
          <w:rFonts w:ascii="Times New Roman" w:hAnsi="Times New Roman" w:cs="Times New Roman"/>
          <w:sz w:val="24"/>
          <w:szCs w:val="24"/>
        </w:rPr>
      </w:pPr>
    </w:p>
    <w:p w:rsidR="005076B7" w:rsidRPr="006C2B2C" w:rsidRDefault="005076B7" w:rsidP="005076B7">
      <w:pPr>
        <w:spacing w:line="480" w:lineRule="auto"/>
        <w:jc w:val="both"/>
        <w:rPr>
          <w:rFonts w:ascii="Times New Roman" w:hAnsi="Times New Roman" w:cs="Times New Roman"/>
          <w:sz w:val="24"/>
          <w:szCs w:val="24"/>
        </w:rPr>
      </w:pPr>
      <w:r w:rsidRPr="006C2B2C">
        <w:rPr>
          <w:rFonts w:ascii="Times New Roman" w:hAnsi="Times New Roman" w:cs="Times New Roman"/>
          <w:b/>
          <w:sz w:val="24"/>
          <w:szCs w:val="24"/>
        </w:rPr>
        <w:t>3. Does agency commit us to narrative identity?</w:t>
      </w:r>
    </w:p>
    <w:p w:rsidR="005076B7" w:rsidRPr="006C2B2C" w:rsidRDefault="005076B7" w:rsidP="005076B7">
      <w:pPr>
        <w:spacing w:line="480" w:lineRule="auto"/>
        <w:rPr>
          <w:rFonts w:ascii="Times New Roman" w:hAnsi="Times New Roman" w:cs="Times New Roman"/>
          <w:sz w:val="24"/>
          <w:szCs w:val="24"/>
        </w:rPr>
      </w:pPr>
      <w:r w:rsidRPr="006C2B2C">
        <w:rPr>
          <w:rFonts w:ascii="Times New Roman" w:hAnsi="Times New Roman" w:cs="Times New Roman"/>
          <w:sz w:val="24"/>
          <w:szCs w:val="24"/>
        </w:rPr>
        <w:t>The question which both theories claim to be answering is about personal</w:t>
      </w:r>
      <w:r>
        <w:rPr>
          <w:rFonts w:ascii="Times New Roman" w:hAnsi="Times New Roman" w:cs="Times New Roman"/>
          <w:sz w:val="24"/>
          <w:szCs w:val="24"/>
        </w:rPr>
        <w:t xml:space="preserve"> identity or persistence</w:t>
      </w:r>
      <w:r w:rsidRPr="006C2B2C">
        <w:rPr>
          <w:rFonts w:ascii="Times New Roman" w:hAnsi="Times New Roman" w:cs="Times New Roman"/>
          <w:sz w:val="24"/>
          <w:szCs w:val="24"/>
        </w:rPr>
        <w:t xml:space="preserve"> – the question of what makes me the same person over time. Locke’s account of personhood that I alluded to above, and from which the shared claims are taken, arose in that context – discussing the different identity conditions for the different sorts of things that persist over time. Locke makes the point that different kinds of things may have differing identity conditions – kinds with distinctive features may well have </w:t>
      </w:r>
      <w:r w:rsidRPr="006C2B2C">
        <w:rPr>
          <w:rFonts w:ascii="Times New Roman" w:hAnsi="Times New Roman" w:cs="Times New Roman"/>
          <w:sz w:val="24"/>
          <w:szCs w:val="24"/>
        </w:rPr>
        <w:lastRenderedPageBreak/>
        <w:t>distinctive identity conditions. But it does not follow that all aspects of a kind – even all distinctive ones – will feature in the relevant identity conditions.</w:t>
      </w:r>
    </w:p>
    <w:p w:rsidR="005076B7" w:rsidRPr="006C2B2C" w:rsidRDefault="005076B7" w:rsidP="005076B7">
      <w:pPr>
        <w:spacing w:line="480" w:lineRule="auto"/>
        <w:rPr>
          <w:rFonts w:ascii="Times New Roman" w:hAnsi="Times New Roman" w:cs="Times New Roman"/>
          <w:sz w:val="24"/>
          <w:szCs w:val="24"/>
        </w:rPr>
      </w:pPr>
      <w:r w:rsidRPr="006C2B2C">
        <w:rPr>
          <w:rFonts w:ascii="Times New Roman" w:hAnsi="Times New Roman" w:cs="Times New Roman"/>
          <w:sz w:val="24"/>
          <w:szCs w:val="24"/>
        </w:rPr>
        <w:tab/>
        <w:t xml:space="preserve">We should accept that persons are agents. They do indeed act for reasons as Rudd suggests and that is what makes them morally significant. That means to be a person you must be something that is capable of acting for reasons. The difference between acting </w:t>
      </w:r>
      <w:r w:rsidRPr="006C2B2C">
        <w:rPr>
          <w:rFonts w:ascii="Times New Roman" w:hAnsi="Times New Roman" w:cs="Times New Roman"/>
          <w:i/>
          <w:sz w:val="24"/>
          <w:szCs w:val="24"/>
        </w:rPr>
        <w:t>for reasons</w:t>
      </w:r>
      <w:r w:rsidRPr="006C2B2C">
        <w:rPr>
          <w:rFonts w:ascii="Times New Roman" w:hAnsi="Times New Roman" w:cs="Times New Roman"/>
          <w:sz w:val="24"/>
          <w:szCs w:val="24"/>
        </w:rPr>
        <w:t xml:space="preserve"> and merely behaving or acting, but not for reasons, is whether or not you have a desire and/or belief with content relevant to the </w:t>
      </w:r>
      <w:proofErr w:type="spellStart"/>
      <w:r w:rsidRPr="006C2B2C">
        <w:rPr>
          <w:rFonts w:ascii="Times New Roman" w:hAnsi="Times New Roman" w:cs="Times New Roman"/>
          <w:sz w:val="24"/>
          <w:szCs w:val="24"/>
        </w:rPr>
        <w:t>behaviour</w:t>
      </w:r>
      <w:proofErr w:type="spellEnd"/>
      <w:r w:rsidRPr="006C2B2C">
        <w:rPr>
          <w:rFonts w:ascii="Times New Roman" w:hAnsi="Times New Roman" w:cs="Times New Roman"/>
          <w:sz w:val="24"/>
          <w:szCs w:val="24"/>
        </w:rPr>
        <w:t xml:space="preserve">. </w:t>
      </w:r>
      <w:r>
        <w:rPr>
          <w:rFonts w:ascii="Times New Roman" w:hAnsi="Times New Roman" w:cs="Times New Roman"/>
          <w:sz w:val="24"/>
          <w:szCs w:val="24"/>
        </w:rPr>
        <w:t xml:space="preserve">There is good reason to believe that many of our actions fit into the category of acting without a reason. Actions that we undertake automatically, without any form of prior deliberation, still count as actions but  allowing that they are automatic amounts to ruling out a role for reasons in their production. In other cases, while the agents may point to supposed reasons, there is evidence that those reasons played no role in the action. A case in point is the study by </w:t>
      </w:r>
      <w:proofErr w:type="spellStart"/>
      <w:r>
        <w:rPr>
          <w:rFonts w:ascii="Times New Roman" w:hAnsi="Times New Roman" w:cs="Times New Roman"/>
          <w:sz w:val="24"/>
          <w:szCs w:val="24"/>
        </w:rPr>
        <w:t>Nisbett</w:t>
      </w:r>
      <w:proofErr w:type="spellEnd"/>
      <w:r>
        <w:rPr>
          <w:rFonts w:ascii="Times New Roman" w:hAnsi="Times New Roman" w:cs="Times New Roman"/>
          <w:sz w:val="24"/>
          <w:szCs w:val="24"/>
        </w:rPr>
        <w:t xml:space="preserve"> and Ross (1980: 207) in which subjects are asked to compare items in terms of their quality. The subjects overwhelmingly rate certain items as better simply on their position – the items are identical. At the same time, the subjects insist that there is no direction bias influencing their choice, but only a judgment as to quality. Richard Holton suggests that this is a case of a choice – an action – preceding </w:t>
      </w:r>
      <w:proofErr w:type="spellStart"/>
      <w:r>
        <w:rPr>
          <w:rFonts w:ascii="Times New Roman" w:hAnsi="Times New Roman" w:cs="Times New Roman"/>
          <w:sz w:val="24"/>
          <w:szCs w:val="24"/>
        </w:rPr>
        <w:t>judgement</w:t>
      </w:r>
      <w:proofErr w:type="spellEnd"/>
      <w:r>
        <w:rPr>
          <w:rFonts w:ascii="Times New Roman" w:hAnsi="Times New Roman" w:cs="Times New Roman"/>
          <w:sz w:val="24"/>
          <w:szCs w:val="24"/>
        </w:rPr>
        <w:t xml:space="preserve">; in other words it is not an action </w:t>
      </w:r>
      <w:r>
        <w:rPr>
          <w:rFonts w:ascii="Times New Roman" w:hAnsi="Times New Roman" w:cs="Times New Roman"/>
          <w:i/>
          <w:sz w:val="24"/>
          <w:szCs w:val="24"/>
        </w:rPr>
        <w:t>for</w:t>
      </w:r>
      <w:r>
        <w:rPr>
          <w:rFonts w:ascii="Times New Roman" w:hAnsi="Times New Roman" w:cs="Times New Roman"/>
          <w:sz w:val="24"/>
          <w:szCs w:val="24"/>
        </w:rPr>
        <w:t xml:space="preserve"> a reason. He further suggests that this pattern may be a general one in our behavior (Holton 2009: 64-68). To insist that such actions as well as automatic ones </w:t>
      </w:r>
      <w:r>
        <w:rPr>
          <w:rFonts w:ascii="Times New Roman" w:hAnsi="Times New Roman" w:cs="Times New Roman"/>
          <w:i/>
          <w:sz w:val="24"/>
          <w:szCs w:val="24"/>
        </w:rPr>
        <w:t>are</w:t>
      </w:r>
      <w:r>
        <w:rPr>
          <w:rFonts w:ascii="Times New Roman" w:hAnsi="Times New Roman" w:cs="Times New Roman"/>
          <w:sz w:val="24"/>
          <w:szCs w:val="24"/>
        </w:rPr>
        <w:t xml:space="preserve"> nevertheless done for reasons is to use ‘reasons’ in such a loose way as to rob the term of any serious significance. The cases I am pointing to are cases in which you </w:t>
      </w:r>
      <w:r w:rsidRPr="006C2B2C">
        <w:rPr>
          <w:rFonts w:ascii="Times New Roman" w:hAnsi="Times New Roman" w:cs="Times New Roman"/>
          <w:sz w:val="24"/>
          <w:szCs w:val="24"/>
        </w:rPr>
        <w:t xml:space="preserve">do not consciously have any relevant belief or desire. Your actions may not be autonomous, </w:t>
      </w:r>
      <w:r w:rsidRPr="006C2B2C">
        <w:rPr>
          <w:rFonts w:ascii="Times New Roman" w:hAnsi="Times New Roman" w:cs="Times New Roman"/>
          <w:sz w:val="24"/>
          <w:szCs w:val="24"/>
        </w:rPr>
        <w:lastRenderedPageBreak/>
        <w:t>but they are still your actions. And in all these cases, you remain a person and the same person.</w:t>
      </w:r>
    </w:p>
    <w:p w:rsidR="005076B7" w:rsidRPr="006C2B2C" w:rsidRDefault="005076B7" w:rsidP="005076B7">
      <w:pPr>
        <w:spacing w:line="480" w:lineRule="auto"/>
        <w:rPr>
          <w:rFonts w:ascii="Times New Roman" w:hAnsi="Times New Roman" w:cs="Times New Roman"/>
          <w:sz w:val="24"/>
          <w:szCs w:val="24"/>
        </w:rPr>
      </w:pPr>
      <w:r w:rsidRPr="006C2B2C">
        <w:rPr>
          <w:rFonts w:ascii="Times New Roman" w:hAnsi="Times New Roman" w:cs="Times New Roman"/>
          <w:sz w:val="24"/>
          <w:szCs w:val="24"/>
        </w:rPr>
        <w:tab/>
        <w:t>If we demand acting-for-reasons in a strong enough sense to</w:t>
      </w:r>
      <w:r>
        <w:rPr>
          <w:rFonts w:ascii="Times New Roman" w:hAnsi="Times New Roman" w:cs="Times New Roman"/>
          <w:sz w:val="24"/>
          <w:szCs w:val="24"/>
        </w:rPr>
        <w:t xml:space="preserve"> introduce it and narrative as a requirement in</w:t>
      </w:r>
      <w:r w:rsidRPr="006C2B2C">
        <w:rPr>
          <w:rFonts w:ascii="Times New Roman" w:hAnsi="Times New Roman" w:cs="Times New Roman"/>
          <w:sz w:val="24"/>
          <w:szCs w:val="24"/>
        </w:rPr>
        <w:t xml:space="preserve"> identity conditions, then </w:t>
      </w:r>
      <w:r>
        <w:rPr>
          <w:rFonts w:ascii="Times New Roman" w:hAnsi="Times New Roman" w:cs="Times New Roman"/>
          <w:sz w:val="24"/>
          <w:szCs w:val="24"/>
        </w:rPr>
        <w:t>an individual</w:t>
      </w:r>
      <w:r w:rsidRPr="006C2B2C">
        <w:rPr>
          <w:rFonts w:ascii="Times New Roman" w:hAnsi="Times New Roman" w:cs="Times New Roman"/>
          <w:sz w:val="24"/>
          <w:szCs w:val="24"/>
        </w:rPr>
        <w:t xml:space="preserve"> will sometimes be the same person and sometimes not</w:t>
      </w:r>
      <w:r>
        <w:rPr>
          <w:rFonts w:ascii="Times New Roman" w:hAnsi="Times New Roman" w:cs="Times New Roman"/>
          <w:sz w:val="24"/>
          <w:szCs w:val="24"/>
        </w:rPr>
        <w:t>, depending on whether or not they are acting for reasons</w:t>
      </w:r>
      <w:r w:rsidRPr="006C2B2C">
        <w:rPr>
          <w:rFonts w:ascii="Times New Roman" w:hAnsi="Times New Roman" w:cs="Times New Roman"/>
          <w:sz w:val="24"/>
          <w:szCs w:val="24"/>
        </w:rPr>
        <w:t xml:space="preserve">. That will also apply to those who are sometimes self-deluded and think they are acting for reasons when they are not – and that is all of us. The simple conceptual requirement that persons are agents requires only that they sometimes have beliefs and/or desires with content relevant to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and are able to deliberate about their </w:t>
      </w:r>
      <w:proofErr w:type="spellStart"/>
      <w:r>
        <w:rPr>
          <w:rFonts w:ascii="Times New Roman" w:hAnsi="Times New Roman" w:cs="Times New Roman"/>
          <w:sz w:val="24"/>
          <w:szCs w:val="24"/>
        </w:rPr>
        <w:t>behaviour</w:t>
      </w:r>
      <w:proofErr w:type="spellEnd"/>
      <w:r w:rsidRPr="006C2B2C">
        <w:rPr>
          <w:rFonts w:ascii="Times New Roman" w:hAnsi="Times New Roman" w:cs="Times New Roman"/>
          <w:sz w:val="24"/>
          <w:szCs w:val="24"/>
        </w:rPr>
        <w:t>. It is a hopeless enthymeme to move straight from that to a narrative account.</w:t>
      </w:r>
    </w:p>
    <w:p w:rsidR="005076B7" w:rsidRPr="006C2B2C" w:rsidRDefault="005076B7" w:rsidP="005076B7">
      <w:pPr>
        <w:spacing w:line="480" w:lineRule="auto"/>
        <w:ind w:firstLine="720"/>
        <w:rPr>
          <w:rFonts w:ascii="Times New Roman" w:hAnsi="Times New Roman" w:cs="Times New Roman"/>
          <w:sz w:val="24"/>
          <w:szCs w:val="24"/>
        </w:rPr>
      </w:pPr>
      <w:r w:rsidRPr="006C2B2C">
        <w:rPr>
          <w:rFonts w:ascii="Times New Roman" w:hAnsi="Times New Roman" w:cs="Times New Roman"/>
          <w:sz w:val="24"/>
          <w:szCs w:val="24"/>
        </w:rPr>
        <w:t>Rudd at one stage seems to acknowledge this. He accepts that an alternative – say, causal – account of action (not that I am insisting on one in the argument above) would not lead us from agency to narrative. He explains that what he is trying to point out is that the narrative account is not an arbitrary construction: rather it has a firm place in the hermeneutic approach to understanding people</w:t>
      </w:r>
      <w:r>
        <w:rPr>
          <w:rFonts w:ascii="Times New Roman" w:hAnsi="Times New Roman" w:cs="Times New Roman"/>
          <w:sz w:val="24"/>
          <w:szCs w:val="24"/>
        </w:rPr>
        <w:t xml:space="preserve"> (Rudd 2009, 63)</w:t>
      </w:r>
      <w:r w:rsidRPr="006C2B2C">
        <w:rPr>
          <w:rFonts w:ascii="Times New Roman" w:hAnsi="Times New Roman" w:cs="Times New Roman"/>
          <w:sz w:val="24"/>
          <w:szCs w:val="24"/>
        </w:rPr>
        <w:t>. All he has argued, then, is that if you follow the hermeneutic approach, then narrative follows from agency. What is missing is the case for following the hermeneutic approach in the first place. If narrative theories are to establish themselves as the way to go, they must offer more than this.</w:t>
      </w:r>
    </w:p>
    <w:p w:rsidR="005076B7" w:rsidRPr="006C2B2C" w:rsidRDefault="005076B7" w:rsidP="005076B7">
      <w:pPr>
        <w:spacing w:line="480" w:lineRule="auto"/>
        <w:ind w:firstLine="720"/>
        <w:rPr>
          <w:rFonts w:ascii="Times New Roman" w:hAnsi="Times New Roman" w:cs="Times New Roman"/>
          <w:sz w:val="24"/>
          <w:szCs w:val="24"/>
        </w:rPr>
      </w:pPr>
      <w:r w:rsidRPr="006C2B2C">
        <w:rPr>
          <w:rFonts w:ascii="Times New Roman" w:hAnsi="Times New Roman" w:cs="Times New Roman"/>
          <w:sz w:val="24"/>
          <w:szCs w:val="24"/>
        </w:rPr>
        <w:t>Schechtman does not follow the route of insisting on a conceptual link alone. Before outlining the view, she argues that some such v</w:t>
      </w:r>
      <w:r>
        <w:rPr>
          <w:rFonts w:ascii="Times New Roman" w:hAnsi="Times New Roman" w:cs="Times New Roman"/>
          <w:sz w:val="24"/>
          <w:szCs w:val="24"/>
        </w:rPr>
        <w:t>iew is needed because of insurmountable</w:t>
      </w:r>
      <w:r w:rsidRPr="006C2B2C">
        <w:rPr>
          <w:rFonts w:ascii="Times New Roman" w:hAnsi="Times New Roman" w:cs="Times New Roman"/>
          <w:sz w:val="24"/>
          <w:szCs w:val="24"/>
        </w:rPr>
        <w:t xml:space="preserve"> difficulties in the mainstream </w:t>
      </w:r>
      <w:r w:rsidR="00995AAC">
        <w:rPr>
          <w:rFonts w:ascii="Times New Roman" w:hAnsi="Times New Roman" w:cs="Times New Roman"/>
          <w:sz w:val="24"/>
          <w:szCs w:val="24"/>
        </w:rPr>
        <w:t>Psychological View</w:t>
      </w:r>
      <w:r w:rsidRPr="006C2B2C">
        <w:rPr>
          <w:rFonts w:ascii="Times New Roman" w:hAnsi="Times New Roman" w:cs="Times New Roman"/>
          <w:sz w:val="24"/>
          <w:szCs w:val="24"/>
        </w:rPr>
        <w:t xml:space="preserve"> – difficulties that a shift of emphasis to self-understanding will solve.</w:t>
      </w:r>
    </w:p>
    <w:p w:rsidR="00F77FC9" w:rsidRPr="006C2B2C" w:rsidRDefault="00F77FC9" w:rsidP="00427CB5">
      <w:pPr>
        <w:spacing w:line="480" w:lineRule="auto"/>
        <w:ind w:firstLine="720"/>
        <w:rPr>
          <w:rFonts w:ascii="Times New Roman" w:hAnsi="Times New Roman" w:cs="Times New Roman"/>
          <w:sz w:val="24"/>
          <w:szCs w:val="24"/>
        </w:rPr>
      </w:pPr>
    </w:p>
    <w:p w:rsidR="009A3FBA" w:rsidRPr="006C2B2C" w:rsidRDefault="009A3FBA" w:rsidP="00427CB5">
      <w:pPr>
        <w:spacing w:line="480" w:lineRule="auto"/>
        <w:ind w:firstLine="720"/>
        <w:rPr>
          <w:rFonts w:ascii="Times New Roman" w:hAnsi="Times New Roman" w:cs="Times New Roman"/>
          <w:sz w:val="24"/>
          <w:szCs w:val="24"/>
        </w:rPr>
      </w:pPr>
    </w:p>
    <w:p w:rsidR="00F77FC9" w:rsidRPr="006C2B2C" w:rsidRDefault="00356940" w:rsidP="00427CB5">
      <w:pPr>
        <w:spacing w:line="480" w:lineRule="auto"/>
        <w:rPr>
          <w:rFonts w:ascii="Times New Roman" w:hAnsi="Times New Roman" w:cs="Times New Roman"/>
          <w:sz w:val="24"/>
          <w:szCs w:val="24"/>
        </w:rPr>
      </w:pPr>
      <w:r w:rsidRPr="006C2B2C">
        <w:rPr>
          <w:rFonts w:ascii="Times New Roman" w:hAnsi="Times New Roman" w:cs="Times New Roman"/>
          <w:b/>
          <w:sz w:val="24"/>
          <w:szCs w:val="24"/>
        </w:rPr>
        <w:t>4</w:t>
      </w:r>
      <w:r w:rsidR="00C23C26" w:rsidRPr="006C2B2C">
        <w:rPr>
          <w:rFonts w:ascii="Times New Roman" w:hAnsi="Times New Roman" w:cs="Times New Roman"/>
          <w:b/>
          <w:sz w:val="24"/>
          <w:szCs w:val="24"/>
        </w:rPr>
        <w:t xml:space="preserve">. </w:t>
      </w:r>
      <w:r w:rsidR="00F77FC9" w:rsidRPr="006C2B2C">
        <w:rPr>
          <w:rFonts w:ascii="Times New Roman" w:hAnsi="Times New Roman" w:cs="Times New Roman"/>
          <w:b/>
          <w:sz w:val="24"/>
          <w:szCs w:val="24"/>
        </w:rPr>
        <w:t xml:space="preserve">The problem that needs fixing in the </w:t>
      </w:r>
      <w:r w:rsidR="00995AAC">
        <w:rPr>
          <w:rFonts w:ascii="Times New Roman" w:hAnsi="Times New Roman" w:cs="Times New Roman"/>
          <w:b/>
          <w:sz w:val="24"/>
          <w:szCs w:val="24"/>
        </w:rPr>
        <w:t>Psychological View</w:t>
      </w:r>
    </w:p>
    <w:p w:rsidR="00F77FC9" w:rsidRPr="006C2B2C" w:rsidRDefault="009335DA"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t>Schechtman contends that the psychological</w:t>
      </w:r>
      <w:r w:rsidR="00995AAC">
        <w:rPr>
          <w:rFonts w:ascii="Times New Roman" w:hAnsi="Times New Roman" w:cs="Times New Roman"/>
          <w:sz w:val="24"/>
          <w:szCs w:val="24"/>
        </w:rPr>
        <w:t xml:space="preserve"> continuity</w:t>
      </w:r>
      <w:r w:rsidRPr="006C2B2C">
        <w:rPr>
          <w:rFonts w:ascii="Times New Roman" w:hAnsi="Times New Roman" w:cs="Times New Roman"/>
          <w:sz w:val="24"/>
          <w:szCs w:val="24"/>
        </w:rPr>
        <w:t xml:space="preserve"> theory is in some ways too weak and in other ways too strong to account for what constitutes personal identity. She presents it as a descendant of Locke’s memory theory</w:t>
      </w:r>
      <w:r w:rsidR="007F3D60" w:rsidRPr="006C2B2C">
        <w:rPr>
          <w:rFonts w:ascii="Times New Roman" w:hAnsi="Times New Roman" w:cs="Times New Roman"/>
          <w:sz w:val="24"/>
          <w:szCs w:val="24"/>
        </w:rPr>
        <w:t xml:space="preserve"> (where</w:t>
      </w:r>
      <w:r w:rsidR="00941ABB">
        <w:rPr>
          <w:rFonts w:ascii="Times New Roman" w:hAnsi="Times New Roman" w:cs="Times New Roman"/>
          <w:sz w:val="24"/>
          <w:szCs w:val="24"/>
        </w:rPr>
        <w:t xml:space="preserve"> a person retains their identity in virtue </w:t>
      </w:r>
      <w:r w:rsidR="007F3D60" w:rsidRPr="006C2B2C">
        <w:rPr>
          <w:rFonts w:ascii="Times New Roman" w:hAnsi="Times New Roman" w:cs="Times New Roman"/>
          <w:sz w:val="24"/>
          <w:szCs w:val="24"/>
        </w:rPr>
        <w:t>of</w:t>
      </w:r>
      <w:r w:rsidR="00941ABB">
        <w:rPr>
          <w:rFonts w:ascii="Times New Roman" w:hAnsi="Times New Roman" w:cs="Times New Roman"/>
          <w:sz w:val="24"/>
          <w:szCs w:val="24"/>
        </w:rPr>
        <w:t xml:space="preserve"> the</w:t>
      </w:r>
      <w:r w:rsidR="007F3D60" w:rsidRPr="006C2B2C">
        <w:rPr>
          <w:rFonts w:ascii="Times New Roman" w:hAnsi="Times New Roman" w:cs="Times New Roman"/>
          <w:sz w:val="24"/>
          <w:szCs w:val="24"/>
        </w:rPr>
        <w:t xml:space="preserve"> </w:t>
      </w:r>
      <w:r w:rsidR="007701DA">
        <w:rPr>
          <w:rFonts w:ascii="Times New Roman" w:hAnsi="Times New Roman" w:cs="Times New Roman"/>
          <w:sz w:val="24"/>
          <w:szCs w:val="24"/>
        </w:rPr>
        <w:t>‘</w:t>
      </w:r>
      <w:r w:rsidR="007F3D60" w:rsidRPr="006C2B2C">
        <w:rPr>
          <w:rFonts w:ascii="Times New Roman" w:hAnsi="Times New Roman" w:cs="Times New Roman"/>
          <w:sz w:val="24"/>
          <w:szCs w:val="24"/>
        </w:rPr>
        <w:t>same consciousness</w:t>
      </w:r>
      <w:r w:rsidR="007701DA">
        <w:rPr>
          <w:rFonts w:ascii="Times New Roman" w:hAnsi="Times New Roman" w:cs="Times New Roman"/>
          <w:sz w:val="24"/>
          <w:szCs w:val="24"/>
        </w:rPr>
        <w:t>’</w:t>
      </w:r>
      <w:r w:rsidR="0073502F">
        <w:rPr>
          <w:rFonts w:ascii="Times New Roman" w:hAnsi="Times New Roman" w:cs="Times New Roman"/>
          <w:sz w:val="24"/>
          <w:szCs w:val="24"/>
        </w:rPr>
        <w:t xml:space="preserve"> or – as it is usually understood – as being able to remember </w:t>
      </w:r>
      <w:r w:rsidR="00941ABB">
        <w:rPr>
          <w:rFonts w:ascii="Times New Roman" w:hAnsi="Times New Roman" w:cs="Times New Roman"/>
          <w:sz w:val="24"/>
          <w:szCs w:val="24"/>
        </w:rPr>
        <w:t xml:space="preserve">their </w:t>
      </w:r>
      <w:r w:rsidR="0073502F">
        <w:rPr>
          <w:rFonts w:ascii="Times New Roman" w:hAnsi="Times New Roman" w:cs="Times New Roman"/>
          <w:sz w:val="24"/>
          <w:szCs w:val="24"/>
        </w:rPr>
        <w:t>experiences</w:t>
      </w:r>
      <w:r w:rsidR="007F3D60" w:rsidRPr="006C2B2C">
        <w:rPr>
          <w:rFonts w:ascii="Times New Roman" w:hAnsi="Times New Roman" w:cs="Times New Roman"/>
          <w:sz w:val="24"/>
          <w:szCs w:val="24"/>
        </w:rPr>
        <w:t>)</w:t>
      </w:r>
      <w:r w:rsidRPr="006C2B2C">
        <w:rPr>
          <w:rFonts w:ascii="Times New Roman" w:hAnsi="Times New Roman" w:cs="Times New Roman"/>
          <w:sz w:val="24"/>
          <w:szCs w:val="24"/>
        </w:rPr>
        <w:t>, which she sees as suffering from these deficits. The psychological</w:t>
      </w:r>
      <w:r w:rsidR="00995AAC">
        <w:rPr>
          <w:rFonts w:ascii="Times New Roman" w:hAnsi="Times New Roman" w:cs="Times New Roman"/>
          <w:sz w:val="24"/>
          <w:szCs w:val="24"/>
        </w:rPr>
        <w:t xml:space="preserve"> continuity</w:t>
      </w:r>
      <w:r w:rsidRPr="006C2B2C">
        <w:rPr>
          <w:rFonts w:ascii="Times New Roman" w:hAnsi="Times New Roman" w:cs="Times New Roman"/>
          <w:sz w:val="24"/>
          <w:szCs w:val="24"/>
        </w:rPr>
        <w:t xml:space="preserve"> theory is meant to remedy them, but fails on both counts.</w:t>
      </w:r>
    </w:p>
    <w:p w:rsidR="003D34FE" w:rsidRPr="006C2B2C" w:rsidRDefault="003D34FE"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tab/>
        <w:t>Locke’s memory theory was too weak in that simply remembering an experience is not enough to make</w:t>
      </w:r>
      <w:r w:rsidR="00CC3452" w:rsidRPr="006C2B2C">
        <w:rPr>
          <w:rFonts w:ascii="Times New Roman" w:hAnsi="Times New Roman" w:cs="Times New Roman"/>
          <w:sz w:val="24"/>
          <w:szCs w:val="24"/>
        </w:rPr>
        <w:t xml:space="preserve"> you </w:t>
      </w:r>
      <w:r w:rsidRPr="006C2B2C">
        <w:rPr>
          <w:rFonts w:ascii="Times New Roman" w:hAnsi="Times New Roman" w:cs="Times New Roman"/>
          <w:sz w:val="24"/>
          <w:szCs w:val="24"/>
        </w:rPr>
        <w:t>the person who had that experience. If a neurosurgeon were somehow to implant the memory of an experience had by her grandmother in my brain that would not make me her grandmother. On the other hand, it seems obvious that we can forget experiences tha</w:t>
      </w:r>
      <w:r w:rsidR="002F4B63" w:rsidRPr="006C2B2C">
        <w:rPr>
          <w:rFonts w:ascii="Times New Roman" w:hAnsi="Times New Roman" w:cs="Times New Roman"/>
          <w:sz w:val="24"/>
          <w:szCs w:val="24"/>
        </w:rPr>
        <w:t>t are ours and that remain ours. In denying this, the theory is too strong.</w:t>
      </w:r>
    </w:p>
    <w:p w:rsidR="003D34FE" w:rsidRPr="006C2B2C" w:rsidRDefault="003D34FE"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tab/>
        <w:t>The psychological</w:t>
      </w:r>
      <w:r w:rsidR="00995AAC">
        <w:rPr>
          <w:rFonts w:ascii="Times New Roman" w:hAnsi="Times New Roman" w:cs="Times New Roman"/>
          <w:sz w:val="24"/>
          <w:szCs w:val="24"/>
        </w:rPr>
        <w:t xml:space="preserve"> continuity</w:t>
      </w:r>
      <w:r w:rsidRPr="006C2B2C">
        <w:rPr>
          <w:rFonts w:ascii="Times New Roman" w:hAnsi="Times New Roman" w:cs="Times New Roman"/>
          <w:sz w:val="24"/>
          <w:szCs w:val="24"/>
        </w:rPr>
        <w:t xml:space="preserve"> theory (as Schec</w:t>
      </w:r>
      <w:r w:rsidR="00C63534" w:rsidRPr="006C2B2C">
        <w:rPr>
          <w:rFonts w:ascii="Times New Roman" w:hAnsi="Times New Roman" w:cs="Times New Roman"/>
          <w:sz w:val="24"/>
          <w:szCs w:val="24"/>
        </w:rPr>
        <w:t>h</w:t>
      </w:r>
      <w:r w:rsidRPr="006C2B2C">
        <w:rPr>
          <w:rFonts w:ascii="Times New Roman" w:hAnsi="Times New Roman" w:cs="Times New Roman"/>
          <w:sz w:val="24"/>
          <w:szCs w:val="24"/>
        </w:rPr>
        <w:t>tman presents it) is designed to overcome these problems</w:t>
      </w:r>
      <w:r w:rsidR="00465FC2" w:rsidRPr="006C2B2C">
        <w:rPr>
          <w:rFonts w:ascii="Times New Roman" w:hAnsi="Times New Roman" w:cs="Times New Roman"/>
          <w:sz w:val="24"/>
          <w:szCs w:val="24"/>
        </w:rPr>
        <w:t>, while starting from the same basic insight that persons are essentially self-conscious entities</w:t>
      </w:r>
      <w:r w:rsidRPr="006C2B2C">
        <w:rPr>
          <w:rFonts w:ascii="Times New Roman" w:hAnsi="Times New Roman" w:cs="Times New Roman"/>
          <w:sz w:val="24"/>
          <w:szCs w:val="24"/>
        </w:rPr>
        <w:t>.</w:t>
      </w:r>
      <w:r w:rsidR="00C63534" w:rsidRPr="006C2B2C">
        <w:rPr>
          <w:rFonts w:ascii="Times New Roman" w:hAnsi="Times New Roman" w:cs="Times New Roman"/>
          <w:sz w:val="24"/>
          <w:szCs w:val="24"/>
        </w:rPr>
        <w:t xml:space="preserve"> Rather than allowing a single memory to constitute identity, the psychological theorist contends that there must be </w:t>
      </w:r>
      <w:r w:rsidR="007701DA">
        <w:rPr>
          <w:rFonts w:ascii="Times New Roman" w:hAnsi="Times New Roman" w:cs="Times New Roman"/>
          <w:sz w:val="24"/>
          <w:szCs w:val="24"/>
        </w:rPr>
        <w:t>‘</w:t>
      </w:r>
      <w:r w:rsidR="00C63534" w:rsidRPr="006C2B2C">
        <w:rPr>
          <w:rFonts w:ascii="Times New Roman" w:hAnsi="Times New Roman" w:cs="Times New Roman"/>
          <w:sz w:val="24"/>
          <w:szCs w:val="24"/>
        </w:rPr>
        <w:t>enough</w:t>
      </w:r>
      <w:r w:rsidR="007701DA">
        <w:rPr>
          <w:rFonts w:ascii="Times New Roman" w:hAnsi="Times New Roman" w:cs="Times New Roman"/>
          <w:sz w:val="24"/>
          <w:szCs w:val="24"/>
        </w:rPr>
        <w:t>’</w:t>
      </w:r>
      <w:r w:rsidR="00C63534" w:rsidRPr="006C2B2C">
        <w:rPr>
          <w:rFonts w:ascii="Times New Roman" w:hAnsi="Times New Roman" w:cs="Times New Roman"/>
          <w:sz w:val="24"/>
          <w:szCs w:val="24"/>
        </w:rPr>
        <w:t xml:space="preserve"> memory </w:t>
      </w:r>
      <w:r w:rsidR="00FD239D" w:rsidRPr="006C2B2C">
        <w:rPr>
          <w:rFonts w:ascii="Times New Roman" w:hAnsi="Times New Roman" w:cs="Times New Roman"/>
          <w:sz w:val="24"/>
          <w:szCs w:val="24"/>
        </w:rPr>
        <w:t xml:space="preserve">(and other) </w:t>
      </w:r>
      <w:r w:rsidR="00C63534" w:rsidRPr="006C2B2C">
        <w:rPr>
          <w:rFonts w:ascii="Times New Roman" w:hAnsi="Times New Roman" w:cs="Times New Roman"/>
          <w:sz w:val="24"/>
          <w:szCs w:val="24"/>
        </w:rPr>
        <w:t>connections between people to make them the same: some hard to specify quota must be reached. They also contend that simply having memory experiences will not be enough; those experiences</w:t>
      </w:r>
      <w:r w:rsidR="00FD239D" w:rsidRPr="006C2B2C">
        <w:rPr>
          <w:rFonts w:ascii="Times New Roman" w:hAnsi="Times New Roman" w:cs="Times New Roman"/>
          <w:sz w:val="24"/>
          <w:szCs w:val="24"/>
        </w:rPr>
        <w:t xml:space="preserve"> must be </w:t>
      </w:r>
      <w:r w:rsidR="007701DA">
        <w:rPr>
          <w:rFonts w:ascii="Times New Roman" w:hAnsi="Times New Roman" w:cs="Times New Roman"/>
          <w:sz w:val="24"/>
          <w:szCs w:val="24"/>
        </w:rPr>
        <w:t>‘</w:t>
      </w:r>
      <w:r w:rsidR="00FD239D" w:rsidRPr="006C2B2C">
        <w:rPr>
          <w:rFonts w:ascii="Times New Roman" w:hAnsi="Times New Roman" w:cs="Times New Roman"/>
          <w:sz w:val="24"/>
          <w:szCs w:val="24"/>
        </w:rPr>
        <w:t>properly caused</w:t>
      </w:r>
      <w:r w:rsidR="007701DA">
        <w:rPr>
          <w:rFonts w:ascii="Times New Roman" w:hAnsi="Times New Roman" w:cs="Times New Roman"/>
          <w:sz w:val="24"/>
          <w:szCs w:val="24"/>
        </w:rPr>
        <w:t>’</w:t>
      </w:r>
      <w:r w:rsidR="00FD239D" w:rsidRPr="006C2B2C">
        <w:rPr>
          <w:rFonts w:ascii="Times New Roman" w:hAnsi="Times New Roman" w:cs="Times New Roman"/>
          <w:sz w:val="24"/>
          <w:szCs w:val="24"/>
        </w:rPr>
        <w:t xml:space="preserve"> by the original experience.</w:t>
      </w:r>
    </w:p>
    <w:p w:rsidR="00FD239D" w:rsidRPr="006C2B2C" w:rsidRDefault="00FD239D"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lastRenderedPageBreak/>
        <w:tab/>
        <w:t>To overcome the failure of the memory theory to provide a necessary criterion for identity, the new psychological theory asserts that a few lost memories will not matter as long as enough other memory connections remain in place.</w:t>
      </w:r>
      <w:r w:rsidR="00414B01" w:rsidRPr="006C2B2C">
        <w:rPr>
          <w:rFonts w:ascii="Times New Roman" w:hAnsi="Times New Roman" w:cs="Times New Roman"/>
          <w:sz w:val="24"/>
          <w:szCs w:val="24"/>
        </w:rPr>
        <w:t xml:space="preserve"> Even so, it seems that someone may forget </w:t>
      </w:r>
      <w:r w:rsidR="00414B01" w:rsidRPr="006C2B2C">
        <w:rPr>
          <w:rFonts w:ascii="Times New Roman" w:hAnsi="Times New Roman" w:cs="Times New Roman"/>
          <w:i/>
          <w:sz w:val="24"/>
          <w:szCs w:val="24"/>
        </w:rPr>
        <w:t>all</w:t>
      </w:r>
      <w:r w:rsidR="00414B01" w:rsidRPr="006C2B2C">
        <w:rPr>
          <w:rFonts w:ascii="Times New Roman" w:hAnsi="Times New Roman" w:cs="Times New Roman"/>
          <w:sz w:val="24"/>
          <w:szCs w:val="24"/>
        </w:rPr>
        <w:t xml:space="preserve"> their memories of some past time and yet we would still want to say they were their experiences. The psychological theorist answers this with the suggestion that it is not direct memory connections that are necessary, but overlapping chains of memory. As long as these are in place, there will be personal identity even though no memories of that past time remain. And the connections need not be only memory ones, but beliefs, desires, values and so on can also contribute to identity.</w:t>
      </w:r>
    </w:p>
    <w:p w:rsidR="00094D06" w:rsidRPr="006C2B2C" w:rsidRDefault="00094D06"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tab/>
        <w:t>Despite these modifications, Schechtman argues that the new version f</w:t>
      </w:r>
      <w:r w:rsidR="000334C3" w:rsidRPr="006C2B2C">
        <w:rPr>
          <w:rFonts w:ascii="Times New Roman" w:hAnsi="Times New Roman" w:cs="Times New Roman"/>
          <w:sz w:val="24"/>
          <w:szCs w:val="24"/>
        </w:rPr>
        <w:t>ends no better than the old. It</w:t>
      </w:r>
      <w:r w:rsidRPr="006C2B2C">
        <w:rPr>
          <w:rFonts w:ascii="Times New Roman" w:hAnsi="Times New Roman" w:cs="Times New Roman"/>
          <w:sz w:val="24"/>
          <w:szCs w:val="24"/>
        </w:rPr>
        <w:t>s account remains too weak to constitute identity.</w:t>
      </w:r>
      <w:r w:rsidR="000334C3" w:rsidRPr="006C2B2C">
        <w:rPr>
          <w:rFonts w:ascii="Times New Roman" w:hAnsi="Times New Roman" w:cs="Times New Roman"/>
          <w:sz w:val="24"/>
          <w:szCs w:val="24"/>
        </w:rPr>
        <w:t xml:space="preserve"> How will adding more memories help where one is not enough? Adding other psychological states is no better: </w:t>
      </w:r>
      <w:r w:rsidR="007701DA">
        <w:rPr>
          <w:rFonts w:ascii="Times New Roman" w:hAnsi="Times New Roman" w:cs="Times New Roman"/>
          <w:sz w:val="24"/>
          <w:szCs w:val="24"/>
        </w:rPr>
        <w:t>‘</w:t>
      </w:r>
      <w:r w:rsidR="000334C3" w:rsidRPr="006C2B2C">
        <w:rPr>
          <w:rFonts w:ascii="Times New Roman" w:hAnsi="Times New Roman" w:cs="Times New Roman"/>
          <w:sz w:val="24"/>
          <w:szCs w:val="24"/>
        </w:rPr>
        <w:t>these give us even less conscious access to the past</w:t>
      </w:r>
      <w:r w:rsidR="007701DA">
        <w:rPr>
          <w:rFonts w:ascii="Times New Roman" w:hAnsi="Times New Roman" w:cs="Times New Roman"/>
          <w:sz w:val="24"/>
          <w:szCs w:val="24"/>
        </w:rPr>
        <w:t>’</w:t>
      </w:r>
      <w:r w:rsidR="000334C3" w:rsidRPr="006C2B2C">
        <w:rPr>
          <w:rFonts w:ascii="Times New Roman" w:hAnsi="Times New Roman" w:cs="Times New Roman"/>
          <w:sz w:val="24"/>
          <w:szCs w:val="24"/>
        </w:rPr>
        <w:t xml:space="preserve"> (</w:t>
      </w:r>
      <w:r w:rsidR="0084522F">
        <w:rPr>
          <w:rFonts w:ascii="Times New Roman" w:hAnsi="Times New Roman" w:cs="Times New Roman"/>
          <w:sz w:val="24"/>
          <w:szCs w:val="24"/>
        </w:rPr>
        <w:t>Schechtman 2005,</w:t>
      </w:r>
      <w:r w:rsidR="00356940" w:rsidRPr="006C2B2C">
        <w:rPr>
          <w:rFonts w:ascii="Times New Roman" w:hAnsi="Times New Roman" w:cs="Times New Roman"/>
          <w:sz w:val="24"/>
          <w:szCs w:val="24"/>
        </w:rPr>
        <w:t xml:space="preserve"> </w:t>
      </w:r>
      <w:r w:rsidR="000334C3" w:rsidRPr="006C2B2C">
        <w:rPr>
          <w:rFonts w:ascii="Times New Roman" w:hAnsi="Times New Roman" w:cs="Times New Roman"/>
          <w:sz w:val="24"/>
          <w:szCs w:val="24"/>
        </w:rPr>
        <w:t xml:space="preserve">15a). </w:t>
      </w:r>
      <w:r w:rsidRPr="006C2B2C">
        <w:rPr>
          <w:rFonts w:ascii="Times New Roman" w:hAnsi="Times New Roman" w:cs="Times New Roman"/>
          <w:sz w:val="24"/>
          <w:szCs w:val="24"/>
        </w:rPr>
        <w:t xml:space="preserve">Insisting that memory experiences be properly caused by the original experience to count as that person’s simply reintroduces an aspect that Locke’s account was expressly avoiding. </w:t>
      </w:r>
      <w:r w:rsidR="009D1F65">
        <w:rPr>
          <w:rFonts w:ascii="Times New Roman" w:hAnsi="Times New Roman" w:cs="Times New Roman"/>
          <w:sz w:val="24"/>
          <w:szCs w:val="24"/>
        </w:rPr>
        <w:t xml:space="preserve">Schechtman reminds us that </w:t>
      </w:r>
      <w:r w:rsidRPr="006C2B2C">
        <w:rPr>
          <w:rFonts w:ascii="Times New Roman" w:hAnsi="Times New Roman" w:cs="Times New Roman"/>
          <w:sz w:val="24"/>
          <w:szCs w:val="24"/>
        </w:rPr>
        <w:t xml:space="preserve">Locke was arguing that identity was not a matter of sameness of substance in putting forward his </w:t>
      </w:r>
      <w:r w:rsidR="007701DA">
        <w:rPr>
          <w:rFonts w:ascii="Times New Roman" w:hAnsi="Times New Roman" w:cs="Times New Roman"/>
          <w:sz w:val="24"/>
          <w:szCs w:val="24"/>
        </w:rPr>
        <w:t>‘</w:t>
      </w:r>
      <w:r w:rsidRPr="006C2B2C">
        <w:rPr>
          <w:rFonts w:ascii="Times New Roman" w:hAnsi="Times New Roman" w:cs="Times New Roman"/>
          <w:sz w:val="24"/>
          <w:szCs w:val="24"/>
        </w:rPr>
        <w:t>sameness of consciousness</w:t>
      </w:r>
      <w:r w:rsidR="007701DA">
        <w:rPr>
          <w:rFonts w:ascii="Times New Roman" w:hAnsi="Times New Roman" w:cs="Times New Roman"/>
          <w:sz w:val="24"/>
          <w:szCs w:val="24"/>
        </w:rPr>
        <w:t>’</w:t>
      </w:r>
      <w:r w:rsidRPr="006C2B2C">
        <w:rPr>
          <w:rFonts w:ascii="Times New Roman" w:hAnsi="Times New Roman" w:cs="Times New Roman"/>
          <w:sz w:val="24"/>
          <w:szCs w:val="24"/>
        </w:rPr>
        <w:t xml:space="preserve"> account. </w:t>
      </w:r>
      <w:r w:rsidR="009D1F65">
        <w:rPr>
          <w:rFonts w:ascii="Times New Roman" w:hAnsi="Times New Roman" w:cs="Times New Roman"/>
          <w:sz w:val="24"/>
          <w:szCs w:val="24"/>
        </w:rPr>
        <w:t>As far as she can see, t</w:t>
      </w:r>
      <w:r w:rsidRPr="006C2B2C">
        <w:rPr>
          <w:rFonts w:ascii="Times New Roman" w:hAnsi="Times New Roman" w:cs="Times New Roman"/>
          <w:sz w:val="24"/>
          <w:szCs w:val="24"/>
        </w:rPr>
        <w:t xml:space="preserve">he psychological theorist’s </w:t>
      </w:r>
      <w:r w:rsidR="007701DA">
        <w:rPr>
          <w:rFonts w:ascii="Times New Roman" w:hAnsi="Times New Roman" w:cs="Times New Roman"/>
          <w:sz w:val="24"/>
          <w:szCs w:val="24"/>
        </w:rPr>
        <w:t>‘</w:t>
      </w:r>
      <w:r w:rsidRPr="006C2B2C">
        <w:rPr>
          <w:rFonts w:ascii="Times New Roman" w:hAnsi="Times New Roman" w:cs="Times New Roman"/>
          <w:sz w:val="24"/>
          <w:szCs w:val="24"/>
        </w:rPr>
        <w:t>properly caused</w:t>
      </w:r>
      <w:r w:rsidR="007701DA">
        <w:rPr>
          <w:rFonts w:ascii="Times New Roman" w:hAnsi="Times New Roman" w:cs="Times New Roman"/>
          <w:sz w:val="24"/>
          <w:szCs w:val="24"/>
        </w:rPr>
        <w:t>’</w:t>
      </w:r>
      <w:r w:rsidRPr="006C2B2C">
        <w:rPr>
          <w:rFonts w:ascii="Times New Roman" w:hAnsi="Times New Roman" w:cs="Times New Roman"/>
          <w:sz w:val="24"/>
          <w:szCs w:val="24"/>
        </w:rPr>
        <w:t xml:space="preserve"> requirement is ultimately no more than the demand that the original experience and the memory experience occur in the same body</w:t>
      </w:r>
      <w:r w:rsidR="00DB50E6" w:rsidRPr="006C2B2C">
        <w:rPr>
          <w:rFonts w:ascii="Times New Roman" w:hAnsi="Times New Roman" w:cs="Times New Roman"/>
          <w:sz w:val="24"/>
          <w:szCs w:val="24"/>
        </w:rPr>
        <w:t>. The account</w:t>
      </w:r>
      <w:r w:rsidRPr="006C2B2C">
        <w:rPr>
          <w:rFonts w:ascii="Times New Roman" w:hAnsi="Times New Roman" w:cs="Times New Roman"/>
          <w:sz w:val="24"/>
          <w:szCs w:val="24"/>
        </w:rPr>
        <w:t xml:space="preserve"> </w:t>
      </w:r>
      <w:r w:rsidR="002A0AC7" w:rsidRPr="006C2B2C">
        <w:rPr>
          <w:rFonts w:ascii="Times New Roman" w:hAnsi="Times New Roman" w:cs="Times New Roman"/>
          <w:sz w:val="24"/>
          <w:szCs w:val="24"/>
        </w:rPr>
        <w:t>saves the theory</w:t>
      </w:r>
      <w:r w:rsidR="007F3D60" w:rsidRPr="006C2B2C">
        <w:rPr>
          <w:rFonts w:ascii="Times New Roman" w:hAnsi="Times New Roman" w:cs="Times New Roman"/>
          <w:sz w:val="24"/>
          <w:szCs w:val="24"/>
        </w:rPr>
        <w:t xml:space="preserve"> but at the cost of </w:t>
      </w:r>
      <w:r w:rsidR="00DB50E6" w:rsidRPr="006C2B2C">
        <w:rPr>
          <w:rFonts w:ascii="Times New Roman" w:hAnsi="Times New Roman" w:cs="Times New Roman"/>
          <w:sz w:val="24"/>
          <w:szCs w:val="24"/>
        </w:rPr>
        <w:t>adding</w:t>
      </w:r>
      <w:r w:rsidRPr="006C2B2C">
        <w:rPr>
          <w:rFonts w:ascii="Times New Roman" w:hAnsi="Times New Roman" w:cs="Times New Roman"/>
          <w:sz w:val="24"/>
          <w:szCs w:val="24"/>
        </w:rPr>
        <w:t xml:space="preserve"> sameness of substance</w:t>
      </w:r>
      <w:r w:rsidR="00DB50E6" w:rsidRPr="006C2B2C">
        <w:rPr>
          <w:rFonts w:ascii="Times New Roman" w:hAnsi="Times New Roman" w:cs="Times New Roman"/>
          <w:sz w:val="24"/>
          <w:szCs w:val="24"/>
        </w:rPr>
        <w:t xml:space="preserve"> – precisely what Locke’s account was designed to avoid.</w:t>
      </w:r>
    </w:p>
    <w:p w:rsidR="007F3D60" w:rsidRPr="006C2B2C" w:rsidRDefault="007F3D60"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tab/>
        <w:t>The new psychological account is also in important respects too strong, according to Schechtman.</w:t>
      </w:r>
      <w:r w:rsidR="002F4B63" w:rsidRPr="006C2B2C">
        <w:rPr>
          <w:rFonts w:ascii="Times New Roman" w:hAnsi="Times New Roman" w:cs="Times New Roman"/>
          <w:sz w:val="24"/>
          <w:szCs w:val="24"/>
        </w:rPr>
        <w:t xml:space="preserve"> This emerges in its response to the question of which experiences count </w:t>
      </w:r>
      <w:r w:rsidR="002F4B63" w:rsidRPr="006C2B2C">
        <w:rPr>
          <w:rFonts w:ascii="Times New Roman" w:hAnsi="Times New Roman" w:cs="Times New Roman"/>
          <w:sz w:val="24"/>
          <w:szCs w:val="24"/>
        </w:rPr>
        <w:lastRenderedPageBreak/>
        <w:t>as mine (just as it did with the memory theory). The theory no longer demands that we must remember an experience for it to be ours. As long as we are connected through overlapping psychological chains to a time when we were conscious of the experience, it will count as ours.</w:t>
      </w:r>
      <w:r w:rsidR="008E5AB5" w:rsidRPr="006C2B2C">
        <w:rPr>
          <w:rFonts w:ascii="Times New Roman" w:hAnsi="Times New Roman" w:cs="Times New Roman"/>
          <w:sz w:val="24"/>
          <w:szCs w:val="24"/>
        </w:rPr>
        <w:t xml:space="preserve"> That goes some way towards including the experiences that contribute to identity, but not far enough:</w:t>
      </w:r>
    </w:p>
    <w:p w:rsidR="008E5AB5" w:rsidRPr="006C2B2C" w:rsidRDefault="008E5AB5" w:rsidP="00427CB5">
      <w:pPr>
        <w:spacing w:line="480" w:lineRule="auto"/>
        <w:rPr>
          <w:rFonts w:ascii="Times New Roman" w:hAnsi="Times New Roman" w:cs="Times New Roman"/>
          <w:sz w:val="24"/>
          <w:szCs w:val="24"/>
        </w:rPr>
      </w:pPr>
    </w:p>
    <w:p w:rsidR="008E5AB5" w:rsidRPr="006C2B2C" w:rsidRDefault="008E5AB5" w:rsidP="0084522F">
      <w:pPr>
        <w:spacing w:line="480" w:lineRule="auto"/>
        <w:ind w:left="720"/>
        <w:rPr>
          <w:rFonts w:ascii="Times New Roman" w:hAnsi="Times New Roman" w:cs="Times New Roman"/>
          <w:sz w:val="24"/>
          <w:szCs w:val="24"/>
        </w:rPr>
      </w:pPr>
      <w:r w:rsidRPr="006C2B2C">
        <w:rPr>
          <w:rFonts w:ascii="Times New Roman" w:hAnsi="Times New Roman" w:cs="Times New Roman"/>
          <w:sz w:val="24"/>
          <w:szCs w:val="24"/>
        </w:rPr>
        <w:t>It seems clear, however, that experiences of which we are not conscious can be part of our psychological lives. To name just two species, dispositional states and repressed states seem as if they can contribute to identity every bit as much as consciously entertained states, but they are ruled out as attributable to the person on this view.</w:t>
      </w:r>
      <w:r w:rsidRPr="006C2B2C">
        <w:rPr>
          <w:rFonts w:ascii="Times New Roman" w:hAnsi="Times New Roman" w:cs="Times New Roman"/>
          <w:sz w:val="24"/>
          <w:szCs w:val="24"/>
        </w:rPr>
        <w:tab/>
      </w:r>
      <w:r w:rsidRPr="006C2B2C">
        <w:rPr>
          <w:rFonts w:ascii="Times New Roman" w:hAnsi="Times New Roman" w:cs="Times New Roman"/>
          <w:sz w:val="24"/>
          <w:szCs w:val="24"/>
        </w:rPr>
        <w:tab/>
      </w:r>
      <w:r w:rsidR="0084522F">
        <w:rPr>
          <w:rFonts w:ascii="Times New Roman" w:hAnsi="Times New Roman" w:cs="Times New Roman"/>
          <w:sz w:val="24"/>
          <w:szCs w:val="24"/>
        </w:rPr>
        <w:tab/>
      </w:r>
      <w:r w:rsidR="0084522F">
        <w:rPr>
          <w:rFonts w:ascii="Times New Roman" w:hAnsi="Times New Roman" w:cs="Times New Roman"/>
          <w:sz w:val="24"/>
          <w:szCs w:val="24"/>
        </w:rPr>
        <w:tab/>
      </w:r>
      <w:r w:rsidR="0084522F">
        <w:rPr>
          <w:rFonts w:ascii="Times New Roman" w:hAnsi="Times New Roman" w:cs="Times New Roman"/>
          <w:sz w:val="24"/>
          <w:szCs w:val="24"/>
        </w:rPr>
        <w:tab/>
      </w:r>
      <w:r w:rsidR="0084522F">
        <w:rPr>
          <w:rFonts w:ascii="Times New Roman" w:hAnsi="Times New Roman" w:cs="Times New Roman"/>
          <w:sz w:val="24"/>
          <w:szCs w:val="24"/>
        </w:rPr>
        <w:tab/>
      </w:r>
      <w:r w:rsidR="0084522F">
        <w:rPr>
          <w:rFonts w:ascii="Times New Roman" w:hAnsi="Times New Roman" w:cs="Times New Roman"/>
          <w:sz w:val="24"/>
          <w:szCs w:val="24"/>
        </w:rPr>
        <w:tab/>
      </w:r>
      <w:r w:rsidR="0084522F">
        <w:rPr>
          <w:rFonts w:ascii="Times New Roman" w:hAnsi="Times New Roman" w:cs="Times New Roman"/>
          <w:sz w:val="24"/>
          <w:szCs w:val="24"/>
        </w:rPr>
        <w:tab/>
      </w:r>
      <w:r w:rsidRPr="006C2B2C">
        <w:rPr>
          <w:rFonts w:ascii="Times New Roman" w:hAnsi="Times New Roman" w:cs="Times New Roman"/>
          <w:sz w:val="24"/>
          <w:szCs w:val="24"/>
        </w:rPr>
        <w:t>(</w:t>
      </w:r>
      <w:r w:rsidR="0084522F">
        <w:rPr>
          <w:rFonts w:ascii="Times New Roman" w:hAnsi="Times New Roman" w:cs="Times New Roman"/>
          <w:sz w:val="24"/>
          <w:szCs w:val="24"/>
        </w:rPr>
        <w:t>2005,</w:t>
      </w:r>
      <w:r w:rsidR="00356940" w:rsidRPr="006C2B2C">
        <w:rPr>
          <w:rFonts w:ascii="Times New Roman" w:hAnsi="Times New Roman" w:cs="Times New Roman"/>
          <w:sz w:val="24"/>
          <w:szCs w:val="24"/>
        </w:rPr>
        <w:t xml:space="preserve"> </w:t>
      </w:r>
      <w:r w:rsidRPr="006C2B2C">
        <w:rPr>
          <w:rFonts w:ascii="Times New Roman" w:hAnsi="Times New Roman" w:cs="Times New Roman"/>
          <w:sz w:val="24"/>
          <w:szCs w:val="24"/>
        </w:rPr>
        <w:t>16b)</w:t>
      </w:r>
    </w:p>
    <w:p w:rsidR="007F3D60" w:rsidRPr="006C2B2C" w:rsidRDefault="007F3D60" w:rsidP="00427CB5">
      <w:pPr>
        <w:spacing w:line="480" w:lineRule="auto"/>
        <w:rPr>
          <w:rFonts w:ascii="Times New Roman" w:hAnsi="Times New Roman" w:cs="Times New Roman"/>
          <w:sz w:val="24"/>
          <w:szCs w:val="24"/>
        </w:rPr>
      </w:pPr>
    </w:p>
    <w:p w:rsidR="000D24CA" w:rsidRPr="006C2B2C" w:rsidRDefault="001D5590"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t>She pushes the point further as well:</w:t>
      </w:r>
    </w:p>
    <w:p w:rsidR="001D5590" w:rsidRPr="006C2B2C" w:rsidRDefault="001D5590" w:rsidP="00427CB5">
      <w:pPr>
        <w:spacing w:line="480" w:lineRule="auto"/>
        <w:rPr>
          <w:rFonts w:ascii="Times New Roman" w:hAnsi="Times New Roman" w:cs="Times New Roman"/>
          <w:sz w:val="24"/>
          <w:szCs w:val="24"/>
        </w:rPr>
      </w:pPr>
    </w:p>
    <w:p w:rsidR="001D5590" w:rsidRPr="006C2B2C" w:rsidRDefault="001D5590" w:rsidP="0084522F">
      <w:pPr>
        <w:spacing w:line="480" w:lineRule="auto"/>
        <w:ind w:left="720"/>
        <w:rPr>
          <w:rFonts w:ascii="Times New Roman" w:hAnsi="Times New Roman" w:cs="Times New Roman"/>
          <w:sz w:val="24"/>
          <w:szCs w:val="24"/>
        </w:rPr>
      </w:pPr>
      <w:r w:rsidRPr="006C2B2C">
        <w:rPr>
          <w:rFonts w:ascii="Times New Roman" w:hAnsi="Times New Roman" w:cs="Times New Roman"/>
          <w:sz w:val="24"/>
          <w:szCs w:val="24"/>
        </w:rPr>
        <w:t>There is an important difference between an experience that is mine because I experienced it in the past but have now forgotten it entirely, and one that is mine because I have repressed it and am still suffering the symptoms of that repression, and there is no clear way to capture this difference in the psy</w:t>
      </w:r>
      <w:r w:rsidR="00356940" w:rsidRPr="006C2B2C">
        <w:rPr>
          <w:rFonts w:ascii="Times New Roman" w:hAnsi="Times New Roman" w:cs="Times New Roman"/>
          <w:sz w:val="24"/>
          <w:szCs w:val="24"/>
        </w:rPr>
        <w:t>chological continuity theory.</w:t>
      </w:r>
      <w:r w:rsidR="00356940" w:rsidRPr="006C2B2C">
        <w:rPr>
          <w:rFonts w:ascii="Times New Roman" w:hAnsi="Times New Roman" w:cs="Times New Roman"/>
          <w:sz w:val="24"/>
          <w:szCs w:val="24"/>
        </w:rPr>
        <w:tab/>
      </w:r>
      <w:r w:rsidR="00356940" w:rsidRPr="006C2B2C">
        <w:rPr>
          <w:rFonts w:ascii="Times New Roman" w:hAnsi="Times New Roman" w:cs="Times New Roman"/>
          <w:sz w:val="24"/>
          <w:szCs w:val="24"/>
        </w:rPr>
        <w:tab/>
      </w:r>
      <w:r w:rsidR="0084522F">
        <w:rPr>
          <w:rFonts w:ascii="Times New Roman" w:hAnsi="Times New Roman" w:cs="Times New Roman"/>
          <w:sz w:val="24"/>
          <w:szCs w:val="24"/>
        </w:rPr>
        <w:tab/>
      </w:r>
      <w:r w:rsidR="0084522F">
        <w:rPr>
          <w:rFonts w:ascii="Times New Roman" w:hAnsi="Times New Roman" w:cs="Times New Roman"/>
          <w:sz w:val="24"/>
          <w:szCs w:val="24"/>
        </w:rPr>
        <w:tab/>
      </w:r>
      <w:r w:rsidR="0084522F">
        <w:rPr>
          <w:rFonts w:ascii="Times New Roman" w:hAnsi="Times New Roman" w:cs="Times New Roman"/>
          <w:sz w:val="24"/>
          <w:szCs w:val="24"/>
        </w:rPr>
        <w:tab/>
      </w:r>
      <w:r w:rsidR="0084522F">
        <w:rPr>
          <w:rFonts w:ascii="Times New Roman" w:hAnsi="Times New Roman" w:cs="Times New Roman"/>
          <w:sz w:val="24"/>
          <w:szCs w:val="24"/>
        </w:rPr>
        <w:tab/>
      </w:r>
      <w:r w:rsidR="0084522F">
        <w:rPr>
          <w:rFonts w:ascii="Times New Roman" w:hAnsi="Times New Roman" w:cs="Times New Roman"/>
          <w:sz w:val="24"/>
          <w:szCs w:val="24"/>
        </w:rPr>
        <w:tab/>
      </w:r>
      <w:r w:rsidR="0084522F">
        <w:rPr>
          <w:rFonts w:ascii="Times New Roman" w:hAnsi="Times New Roman" w:cs="Times New Roman"/>
          <w:sz w:val="24"/>
          <w:szCs w:val="24"/>
        </w:rPr>
        <w:tab/>
      </w:r>
      <w:r w:rsidR="0084522F">
        <w:rPr>
          <w:rFonts w:ascii="Times New Roman" w:hAnsi="Times New Roman" w:cs="Times New Roman"/>
          <w:sz w:val="24"/>
          <w:szCs w:val="24"/>
        </w:rPr>
        <w:tab/>
      </w:r>
      <w:r w:rsidRPr="006C2B2C">
        <w:rPr>
          <w:rFonts w:ascii="Times New Roman" w:hAnsi="Times New Roman" w:cs="Times New Roman"/>
          <w:sz w:val="24"/>
          <w:szCs w:val="24"/>
        </w:rPr>
        <w:t>(</w:t>
      </w:r>
      <w:r w:rsidR="0084522F">
        <w:rPr>
          <w:rFonts w:ascii="Times New Roman" w:hAnsi="Times New Roman" w:cs="Times New Roman"/>
          <w:sz w:val="24"/>
          <w:szCs w:val="24"/>
        </w:rPr>
        <w:t>2005,</w:t>
      </w:r>
      <w:r w:rsidR="00356940" w:rsidRPr="006C2B2C">
        <w:rPr>
          <w:rFonts w:ascii="Times New Roman" w:hAnsi="Times New Roman" w:cs="Times New Roman"/>
          <w:sz w:val="24"/>
          <w:szCs w:val="24"/>
        </w:rPr>
        <w:t xml:space="preserve"> </w:t>
      </w:r>
      <w:r w:rsidRPr="006C2B2C">
        <w:rPr>
          <w:rFonts w:ascii="Times New Roman" w:hAnsi="Times New Roman" w:cs="Times New Roman"/>
          <w:sz w:val="24"/>
          <w:szCs w:val="24"/>
        </w:rPr>
        <w:t>16b)</w:t>
      </w:r>
    </w:p>
    <w:p w:rsidR="00CA1935" w:rsidRPr="006C2B2C" w:rsidRDefault="00CA1935" w:rsidP="00427CB5">
      <w:pPr>
        <w:spacing w:line="480" w:lineRule="auto"/>
        <w:ind w:left="720"/>
        <w:rPr>
          <w:rFonts w:ascii="Times New Roman" w:hAnsi="Times New Roman" w:cs="Times New Roman"/>
          <w:sz w:val="24"/>
          <w:szCs w:val="24"/>
        </w:rPr>
      </w:pPr>
    </w:p>
    <w:p w:rsidR="00121894" w:rsidRPr="006C2B2C" w:rsidRDefault="00121894"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t>On top of this, there may be unconscious states that were never conscious experiences that may be features of our psychological lives. I pointed to the case of someone</w:t>
      </w:r>
      <w:r w:rsidR="00C07E49">
        <w:rPr>
          <w:rFonts w:ascii="Times New Roman" w:hAnsi="Times New Roman" w:cs="Times New Roman"/>
          <w:sz w:val="24"/>
          <w:szCs w:val="24"/>
        </w:rPr>
        <w:t xml:space="preserve"> being self-deluded in Section 3</w:t>
      </w:r>
      <w:r w:rsidRPr="006C2B2C">
        <w:rPr>
          <w:rFonts w:ascii="Times New Roman" w:hAnsi="Times New Roman" w:cs="Times New Roman"/>
          <w:sz w:val="24"/>
          <w:szCs w:val="24"/>
        </w:rPr>
        <w:t xml:space="preserve">, and that would count as just such a case. Once again, </w:t>
      </w:r>
      <w:r w:rsidRPr="006C2B2C">
        <w:rPr>
          <w:rFonts w:ascii="Times New Roman" w:hAnsi="Times New Roman" w:cs="Times New Roman"/>
          <w:sz w:val="24"/>
          <w:szCs w:val="24"/>
        </w:rPr>
        <w:lastRenderedPageBreak/>
        <w:t xml:space="preserve">Schechtman’s point is that the </w:t>
      </w:r>
      <w:r w:rsidR="00995AAC">
        <w:rPr>
          <w:rFonts w:ascii="Times New Roman" w:hAnsi="Times New Roman" w:cs="Times New Roman"/>
          <w:sz w:val="24"/>
          <w:szCs w:val="24"/>
        </w:rPr>
        <w:t>Psychological View</w:t>
      </w:r>
      <w:r w:rsidRPr="006C2B2C">
        <w:rPr>
          <w:rFonts w:ascii="Times New Roman" w:hAnsi="Times New Roman" w:cs="Times New Roman"/>
          <w:sz w:val="24"/>
          <w:szCs w:val="24"/>
        </w:rPr>
        <w:t xml:space="preserve"> has no means of attributing such states to a person</w:t>
      </w:r>
      <w:r w:rsidR="00D72969" w:rsidRPr="006C2B2C">
        <w:rPr>
          <w:rFonts w:ascii="Times New Roman" w:hAnsi="Times New Roman" w:cs="Times New Roman"/>
          <w:sz w:val="24"/>
          <w:szCs w:val="24"/>
        </w:rPr>
        <w:t xml:space="preserve"> (</w:t>
      </w:r>
      <w:r w:rsidR="0084522F">
        <w:rPr>
          <w:rFonts w:ascii="Times New Roman" w:hAnsi="Times New Roman" w:cs="Times New Roman"/>
          <w:sz w:val="24"/>
          <w:szCs w:val="24"/>
        </w:rPr>
        <w:t>2005,</w:t>
      </w:r>
      <w:r w:rsidR="009A187E" w:rsidRPr="006C2B2C">
        <w:rPr>
          <w:rFonts w:ascii="Times New Roman" w:hAnsi="Times New Roman" w:cs="Times New Roman"/>
          <w:sz w:val="24"/>
          <w:szCs w:val="24"/>
        </w:rPr>
        <w:t xml:space="preserve"> </w:t>
      </w:r>
      <w:r w:rsidR="00D72969" w:rsidRPr="006C2B2C">
        <w:rPr>
          <w:rFonts w:ascii="Times New Roman" w:hAnsi="Times New Roman" w:cs="Times New Roman"/>
          <w:sz w:val="24"/>
          <w:szCs w:val="24"/>
        </w:rPr>
        <w:t>17a)</w:t>
      </w:r>
      <w:r w:rsidRPr="006C2B2C">
        <w:rPr>
          <w:rFonts w:ascii="Times New Roman" w:hAnsi="Times New Roman" w:cs="Times New Roman"/>
          <w:sz w:val="24"/>
          <w:szCs w:val="24"/>
        </w:rPr>
        <w:t>.</w:t>
      </w:r>
    </w:p>
    <w:p w:rsidR="00670A0B" w:rsidRPr="006C2B2C" w:rsidRDefault="00670A0B" w:rsidP="00427CB5">
      <w:pPr>
        <w:spacing w:line="480" w:lineRule="auto"/>
        <w:rPr>
          <w:rFonts w:ascii="Times New Roman" w:hAnsi="Times New Roman" w:cs="Times New Roman"/>
          <w:sz w:val="24"/>
          <w:szCs w:val="24"/>
        </w:rPr>
      </w:pPr>
    </w:p>
    <w:p w:rsidR="00670A0B" w:rsidRPr="006C2B2C" w:rsidRDefault="009A187E" w:rsidP="00427CB5">
      <w:pPr>
        <w:spacing w:line="480" w:lineRule="auto"/>
        <w:rPr>
          <w:rFonts w:ascii="Times New Roman" w:hAnsi="Times New Roman" w:cs="Times New Roman"/>
          <w:sz w:val="24"/>
          <w:szCs w:val="24"/>
        </w:rPr>
      </w:pPr>
      <w:r w:rsidRPr="006C2B2C">
        <w:rPr>
          <w:rFonts w:ascii="Times New Roman" w:hAnsi="Times New Roman" w:cs="Times New Roman"/>
          <w:b/>
          <w:sz w:val="24"/>
          <w:szCs w:val="24"/>
        </w:rPr>
        <w:t>5</w:t>
      </w:r>
      <w:r w:rsidR="009A3FBA" w:rsidRPr="006C2B2C">
        <w:rPr>
          <w:rFonts w:ascii="Times New Roman" w:hAnsi="Times New Roman" w:cs="Times New Roman"/>
          <w:b/>
          <w:sz w:val="24"/>
          <w:szCs w:val="24"/>
        </w:rPr>
        <w:t xml:space="preserve">. </w:t>
      </w:r>
      <w:r w:rsidR="00995AAC">
        <w:rPr>
          <w:rFonts w:ascii="Times New Roman" w:hAnsi="Times New Roman" w:cs="Times New Roman"/>
          <w:b/>
          <w:sz w:val="24"/>
          <w:szCs w:val="24"/>
        </w:rPr>
        <w:t>How the Self-Understanding or Narrative V</w:t>
      </w:r>
      <w:r w:rsidR="00670A0B" w:rsidRPr="006C2B2C">
        <w:rPr>
          <w:rFonts w:ascii="Times New Roman" w:hAnsi="Times New Roman" w:cs="Times New Roman"/>
          <w:b/>
          <w:sz w:val="24"/>
          <w:szCs w:val="24"/>
        </w:rPr>
        <w:t>iew comes to the rescue</w:t>
      </w:r>
    </w:p>
    <w:p w:rsidR="00670A0B" w:rsidRPr="006C2B2C" w:rsidRDefault="00660A0B"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tab/>
        <w:t xml:space="preserve">What we need then for a theory of what constitutes personal identity is a theory that, first, retains the </w:t>
      </w:r>
      <w:proofErr w:type="spellStart"/>
      <w:r w:rsidRPr="006C2B2C">
        <w:rPr>
          <w:rFonts w:ascii="Times New Roman" w:hAnsi="Times New Roman" w:cs="Times New Roman"/>
          <w:sz w:val="24"/>
          <w:szCs w:val="24"/>
        </w:rPr>
        <w:t>Lockean</w:t>
      </w:r>
      <w:proofErr w:type="spellEnd"/>
      <w:r w:rsidRPr="006C2B2C">
        <w:rPr>
          <w:rFonts w:ascii="Times New Roman" w:hAnsi="Times New Roman" w:cs="Times New Roman"/>
          <w:sz w:val="24"/>
          <w:szCs w:val="24"/>
        </w:rPr>
        <w:t xml:space="preserve"> insight of the importance of self-consciousness. Second, it must be able to attribute or deny experiences to a person without recourse to substances. Third, it must be able to attribute certain unconscious experiences to a person and to distinguish between experiences that were ours but are now </w:t>
      </w:r>
      <w:r w:rsidR="007701DA">
        <w:rPr>
          <w:rFonts w:ascii="Times New Roman" w:hAnsi="Times New Roman" w:cs="Times New Roman"/>
          <w:sz w:val="24"/>
          <w:szCs w:val="24"/>
        </w:rPr>
        <w:t>‘</w:t>
      </w:r>
      <w:r w:rsidRPr="006C2B2C">
        <w:rPr>
          <w:rFonts w:ascii="Times New Roman" w:hAnsi="Times New Roman" w:cs="Times New Roman"/>
          <w:sz w:val="24"/>
          <w:szCs w:val="24"/>
        </w:rPr>
        <w:t>dead to us</w:t>
      </w:r>
      <w:r w:rsidR="007701DA">
        <w:rPr>
          <w:rFonts w:ascii="Times New Roman" w:hAnsi="Times New Roman" w:cs="Times New Roman"/>
          <w:sz w:val="24"/>
          <w:szCs w:val="24"/>
        </w:rPr>
        <w:t>’</w:t>
      </w:r>
      <w:r w:rsidRPr="006C2B2C">
        <w:rPr>
          <w:rFonts w:ascii="Times New Roman" w:hAnsi="Times New Roman" w:cs="Times New Roman"/>
          <w:sz w:val="24"/>
          <w:szCs w:val="24"/>
        </w:rPr>
        <w:t xml:space="preserve"> and those which we have repressed but which still play a role in our psychological lives. Those are the merits that Schechtman claims for her </w:t>
      </w:r>
      <w:r w:rsidR="00995AAC">
        <w:rPr>
          <w:rFonts w:ascii="Times New Roman" w:hAnsi="Times New Roman" w:cs="Times New Roman"/>
          <w:sz w:val="24"/>
          <w:szCs w:val="24"/>
        </w:rPr>
        <w:t>Self-U</w:t>
      </w:r>
      <w:r w:rsidRPr="006C2B2C">
        <w:rPr>
          <w:rFonts w:ascii="Times New Roman" w:hAnsi="Times New Roman" w:cs="Times New Roman"/>
          <w:sz w:val="24"/>
          <w:szCs w:val="24"/>
        </w:rPr>
        <w:t>nderstanding</w:t>
      </w:r>
      <w:r w:rsidR="00995AAC">
        <w:rPr>
          <w:rFonts w:ascii="Times New Roman" w:hAnsi="Times New Roman" w:cs="Times New Roman"/>
          <w:sz w:val="24"/>
          <w:szCs w:val="24"/>
        </w:rPr>
        <w:t xml:space="preserve"> V</w:t>
      </w:r>
      <w:r w:rsidRPr="006C2B2C">
        <w:rPr>
          <w:rFonts w:ascii="Times New Roman" w:hAnsi="Times New Roman" w:cs="Times New Roman"/>
          <w:sz w:val="24"/>
          <w:szCs w:val="24"/>
        </w:rPr>
        <w:t>iew.</w:t>
      </w:r>
    </w:p>
    <w:p w:rsidR="00822AC0" w:rsidRPr="006C2B2C" w:rsidRDefault="00D97587"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tab/>
        <w:t xml:space="preserve">We have met most of the central claims of the theory already, but it will be worth seeing how they apply in solving the problems of the </w:t>
      </w:r>
      <w:r w:rsidR="00995AAC">
        <w:rPr>
          <w:rFonts w:ascii="Times New Roman" w:hAnsi="Times New Roman" w:cs="Times New Roman"/>
          <w:sz w:val="24"/>
          <w:szCs w:val="24"/>
        </w:rPr>
        <w:t>Psychological View</w:t>
      </w:r>
      <w:r w:rsidRPr="006C2B2C">
        <w:rPr>
          <w:rFonts w:ascii="Times New Roman" w:hAnsi="Times New Roman" w:cs="Times New Roman"/>
          <w:sz w:val="24"/>
          <w:szCs w:val="24"/>
        </w:rPr>
        <w:t>.</w:t>
      </w:r>
      <w:r w:rsidR="00124ACA" w:rsidRPr="006C2B2C">
        <w:rPr>
          <w:rFonts w:ascii="Times New Roman" w:hAnsi="Times New Roman" w:cs="Times New Roman"/>
          <w:sz w:val="24"/>
          <w:szCs w:val="24"/>
        </w:rPr>
        <w:t xml:space="preserve"> To be a person is to understand yourself as a </w:t>
      </w:r>
      <w:r w:rsidR="007701DA">
        <w:rPr>
          <w:rFonts w:ascii="Times New Roman" w:hAnsi="Times New Roman" w:cs="Times New Roman"/>
          <w:sz w:val="24"/>
          <w:szCs w:val="24"/>
        </w:rPr>
        <w:t>‘</w:t>
      </w:r>
      <w:r w:rsidR="00124ACA" w:rsidRPr="006C2B2C">
        <w:rPr>
          <w:rFonts w:ascii="Times New Roman" w:hAnsi="Times New Roman" w:cs="Times New Roman"/>
          <w:sz w:val="24"/>
          <w:szCs w:val="24"/>
        </w:rPr>
        <w:t>persisting being in terms of the demands we make that our lives be intelligible</w:t>
      </w:r>
      <w:r w:rsidR="007701DA">
        <w:rPr>
          <w:rFonts w:ascii="Times New Roman" w:hAnsi="Times New Roman" w:cs="Times New Roman"/>
          <w:sz w:val="24"/>
          <w:szCs w:val="24"/>
        </w:rPr>
        <w:t>’</w:t>
      </w:r>
      <w:r w:rsidR="00124ACA" w:rsidRPr="006C2B2C">
        <w:rPr>
          <w:rFonts w:ascii="Times New Roman" w:hAnsi="Times New Roman" w:cs="Times New Roman"/>
          <w:sz w:val="24"/>
          <w:szCs w:val="24"/>
        </w:rPr>
        <w:t xml:space="preserve"> (</w:t>
      </w:r>
      <w:r w:rsidR="00B74571" w:rsidRPr="006C2B2C">
        <w:rPr>
          <w:rFonts w:ascii="Times New Roman" w:hAnsi="Times New Roman" w:cs="Times New Roman"/>
          <w:sz w:val="24"/>
          <w:szCs w:val="24"/>
        </w:rPr>
        <w:t>Schec</w:t>
      </w:r>
      <w:r w:rsidR="004F3B16">
        <w:rPr>
          <w:rFonts w:ascii="Times New Roman" w:hAnsi="Times New Roman" w:cs="Times New Roman"/>
          <w:sz w:val="24"/>
          <w:szCs w:val="24"/>
        </w:rPr>
        <w:t>h</w:t>
      </w:r>
      <w:r w:rsidR="00B74571" w:rsidRPr="006C2B2C">
        <w:rPr>
          <w:rFonts w:ascii="Times New Roman" w:hAnsi="Times New Roman" w:cs="Times New Roman"/>
          <w:sz w:val="24"/>
          <w:szCs w:val="24"/>
        </w:rPr>
        <w:t>tman 2005</w:t>
      </w:r>
      <w:r w:rsidR="0084522F">
        <w:rPr>
          <w:rFonts w:ascii="Times New Roman" w:hAnsi="Times New Roman" w:cs="Times New Roman"/>
          <w:sz w:val="24"/>
          <w:szCs w:val="24"/>
        </w:rPr>
        <w:t>,</w:t>
      </w:r>
      <w:r w:rsidR="00B74571" w:rsidRPr="006C2B2C">
        <w:rPr>
          <w:rFonts w:ascii="Times New Roman" w:hAnsi="Times New Roman" w:cs="Times New Roman"/>
          <w:sz w:val="24"/>
          <w:szCs w:val="24"/>
        </w:rPr>
        <w:t xml:space="preserve"> </w:t>
      </w:r>
      <w:r w:rsidR="00124ACA" w:rsidRPr="006C2B2C">
        <w:rPr>
          <w:rFonts w:ascii="Times New Roman" w:hAnsi="Times New Roman" w:cs="Times New Roman"/>
          <w:sz w:val="24"/>
          <w:szCs w:val="24"/>
        </w:rPr>
        <w:t xml:space="preserve">20b). This means that you follow the events of your life, understanding how they fit meaningfully together, and concerned that future actions do so as well. This tracking will not always be explicit or conscious (although that would be </w:t>
      </w:r>
      <w:r w:rsidR="007701DA">
        <w:rPr>
          <w:rFonts w:ascii="Times New Roman" w:hAnsi="Times New Roman" w:cs="Times New Roman"/>
          <w:sz w:val="24"/>
          <w:szCs w:val="24"/>
        </w:rPr>
        <w:t>‘</w:t>
      </w:r>
      <w:r w:rsidR="00124ACA" w:rsidRPr="006C2B2C">
        <w:rPr>
          <w:rFonts w:ascii="Times New Roman" w:hAnsi="Times New Roman" w:cs="Times New Roman"/>
          <w:sz w:val="24"/>
          <w:szCs w:val="24"/>
        </w:rPr>
        <w:t>worthy work</w:t>
      </w:r>
      <w:r w:rsidR="007701DA">
        <w:rPr>
          <w:rFonts w:ascii="Times New Roman" w:hAnsi="Times New Roman" w:cs="Times New Roman"/>
          <w:sz w:val="24"/>
          <w:szCs w:val="24"/>
        </w:rPr>
        <w:t>’</w:t>
      </w:r>
      <w:r w:rsidR="00124ACA" w:rsidRPr="006C2B2C">
        <w:rPr>
          <w:rFonts w:ascii="Times New Roman" w:hAnsi="Times New Roman" w:cs="Times New Roman"/>
          <w:sz w:val="24"/>
          <w:szCs w:val="24"/>
        </w:rPr>
        <w:t>). It is this self-conception that constitutes your identity.</w:t>
      </w:r>
      <w:r w:rsidR="00822AC0" w:rsidRPr="006C2B2C">
        <w:rPr>
          <w:rFonts w:ascii="Times New Roman" w:hAnsi="Times New Roman" w:cs="Times New Roman"/>
          <w:sz w:val="24"/>
          <w:szCs w:val="24"/>
        </w:rPr>
        <w:t xml:space="preserve"> </w:t>
      </w:r>
    </w:p>
    <w:p w:rsidR="00D97587" w:rsidRPr="006C2B2C" w:rsidRDefault="00822AC0" w:rsidP="00427CB5">
      <w:pPr>
        <w:spacing w:line="480" w:lineRule="auto"/>
        <w:ind w:firstLine="720"/>
        <w:rPr>
          <w:rFonts w:ascii="Times New Roman" w:hAnsi="Times New Roman" w:cs="Times New Roman"/>
          <w:sz w:val="24"/>
          <w:szCs w:val="24"/>
        </w:rPr>
      </w:pPr>
      <w:r w:rsidRPr="006C2B2C">
        <w:rPr>
          <w:rFonts w:ascii="Times New Roman" w:hAnsi="Times New Roman" w:cs="Times New Roman"/>
          <w:sz w:val="24"/>
          <w:szCs w:val="24"/>
        </w:rPr>
        <w:t xml:space="preserve">The central place in the theory of the sense of yourself as persisting retains Locke’s insight regarding self-consciousness. Experiences are to be attributed to a person according to whether or not their existence as part of the person’s psychology has to be postulated to make sense of that person’s course of life. If it is necessary to make a person’s life intelligible that we ascribe an unconscious experience or desire to her, then </w:t>
      </w:r>
      <w:r w:rsidRPr="006C2B2C">
        <w:rPr>
          <w:rFonts w:ascii="Times New Roman" w:hAnsi="Times New Roman" w:cs="Times New Roman"/>
          <w:sz w:val="24"/>
          <w:szCs w:val="24"/>
        </w:rPr>
        <w:lastRenderedPageBreak/>
        <w:t xml:space="preserve">that unconscious experience </w:t>
      </w:r>
      <w:r w:rsidR="00CC3452" w:rsidRPr="006C2B2C">
        <w:rPr>
          <w:rFonts w:ascii="Times New Roman" w:hAnsi="Times New Roman" w:cs="Times New Roman"/>
          <w:sz w:val="24"/>
          <w:szCs w:val="24"/>
        </w:rPr>
        <w:t xml:space="preserve">or </w:t>
      </w:r>
      <w:r w:rsidRPr="006C2B2C">
        <w:rPr>
          <w:rFonts w:ascii="Times New Roman" w:hAnsi="Times New Roman" w:cs="Times New Roman"/>
          <w:sz w:val="24"/>
          <w:szCs w:val="24"/>
        </w:rPr>
        <w:t>desire is hers. She herself may not recognize this, but that does not mean it is not hers (</w:t>
      </w:r>
      <w:r w:rsidR="0084522F">
        <w:rPr>
          <w:rFonts w:ascii="Times New Roman" w:hAnsi="Times New Roman" w:cs="Times New Roman"/>
          <w:sz w:val="24"/>
          <w:szCs w:val="24"/>
        </w:rPr>
        <w:t>2005,</w:t>
      </w:r>
      <w:r w:rsidR="00B74571" w:rsidRPr="006C2B2C">
        <w:rPr>
          <w:rFonts w:ascii="Times New Roman" w:hAnsi="Times New Roman" w:cs="Times New Roman"/>
          <w:sz w:val="24"/>
          <w:szCs w:val="24"/>
        </w:rPr>
        <w:t xml:space="preserve"> </w:t>
      </w:r>
      <w:r w:rsidRPr="006C2B2C">
        <w:rPr>
          <w:rFonts w:ascii="Times New Roman" w:hAnsi="Times New Roman" w:cs="Times New Roman"/>
          <w:sz w:val="24"/>
          <w:szCs w:val="24"/>
        </w:rPr>
        <w:t>20b). And so we have a way of attributing experiences without any recourse to substance, as well as a way of acknowledging the role of unconscious aspects of psychology.</w:t>
      </w:r>
    </w:p>
    <w:p w:rsidR="000513D0" w:rsidRPr="006C2B2C" w:rsidRDefault="000513D0" w:rsidP="00427CB5">
      <w:pPr>
        <w:spacing w:line="480" w:lineRule="auto"/>
        <w:rPr>
          <w:rFonts w:ascii="Times New Roman" w:hAnsi="Times New Roman" w:cs="Times New Roman"/>
          <w:sz w:val="24"/>
          <w:szCs w:val="24"/>
        </w:rPr>
      </w:pPr>
    </w:p>
    <w:p w:rsidR="000513D0" w:rsidRPr="006C2B2C" w:rsidRDefault="000513D0" w:rsidP="00427CB5">
      <w:pPr>
        <w:spacing w:line="480" w:lineRule="auto"/>
        <w:rPr>
          <w:rFonts w:ascii="Times New Roman" w:hAnsi="Times New Roman" w:cs="Times New Roman"/>
          <w:sz w:val="24"/>
          <w:szCs w:val="24"/>
        </w:rPr>
      </w:pPr>
    </w:p>
    <w:p w:rsidR="000513D0" w:rsidRPr="006C2B2C" w:rsidRDefault="00B74571" w:rsidP="00427CB5">
      <w:pPr>
        <w:spacing w:line="480" w:lineRule="auto"/>
        <w:rPr>
          <w:rFonts w:ascii="Times New Roman" w:hAnsi="Times New Roman" w:cs="Times New Roman"/>
          <w:sz w:val="24"/>
          <w:szCs w:val="24"/>
        </w:rPr>
      </w:pPr>
      <w:r w:rsidRPr="006C2B2C">
        <w:rPr>
          <w:rFonts w:ascii="Times New Roman" w:hAnsi="Times New Roman" w:cs="Times New Roman"/>
          <w:b/>
          <w:sz w:val="24"/>
          <w:szCs w:val="24"/>
        </w:rPr>
        <w:t>6</w:t>
      </w:r>
      <w:r w:rsidR="00485882">
        <w:rPr>
          <w:rFonts w:ascii="Times New Roman" w:hAnsi="Times New Roman" w:cs="Times New Roman"/>
          <w:b/>
          <w:sz w:val="24"/>
          <w:szCs w:val="24"/>
        </w:rPr>
        <w:t xml:space="preserve">. </w:t>
      </w:r>
      <w:r w:rsidR="000513D0" w:rsidRPr="006C2B2C">
        <w:rPr>
          <w:rFonts w:ascii="Times New Roman" w:hAnsi="Times New Roman" w:cs="Times New Roman"/>
          <w:b/>
          <w:sz w:val="24"/>
          <w:szCs w:val="24"/>
        </w:rPr>
        <w:t>Was there a</w:t>
      </w:r>
      <w:r w:rsidR="008D29ED" w:rsidRPr="006C2B2C">
        <w:rPr>
          <w:rFonts w:ascii="Times New Roman" w:hAnsi="Times New Roman" w:cs="Times New Roman"/>
          <w:b/>
          <w:sz w:val="24"/>
          <w:szCs w:val="24"/>
        </w:rPr>
        <w:t>ctually a</w:t>
      </w:r>
      <w:r w:rsidR="000513D0" w:rsidRPr="006C2B2C">
        <w:rPr>
          <w:rFonts w:ascii="Times New Roman" w:hAnsi="Times New Roman" w:cs="Times New Roman"/>
          <w:b/>
          <w:sz w:val="24"/>
          <w:szCs w:val="24"/>
        </w:rPr>
        <w:t xml:space="preserve"> problem that needed fixing?</w:t>
      </w:r>
    </w:p>
    <w:p w:rsidR="000513D0" w:rsidRPr="006C2B2C" w:rsidRDefault="000513D0"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t>One concern that the psychological theorist might immediately express in the face of Schechtman’s challenge is that the theory is set up as an immediate descendant</w:t>
      </w:r>
      <w:r w:rsidR="003D13C8" w:rsidRPr="006C2B2C">
        <w:rPr>
          <w:rFonts w:ascii="Times New Roman" w:hAnsi="Times New Roman" w:cs="Times New Roman"/>
          <w:sz w:val="24"/>
          <w:szCs w:val="24"/>
        </w:rPr>
        <w:t xml:space="preserve"> of Locke’s memory theory. The ini</w:t>
      </w:r>
      <w:r w:rsidR="00CC3452" w:rsidRPr="006C2B2C">
        <w:rPr>
          <w:rFonts w:ascii="Times New Roman" w:hAnsi="Times New Roman" w:cs="Times New Roman"/>
          <w:sz w:val="24"/>
          <w:szCs w:val="24"/>
        </w:rPr>
        <w:t>tial concern may just be that this</w:t>
      </w:r>
      <w:r w:rsidR="003D13C8" w:rsidRPr="006C2B2C">
        <w:rPr>
          <w:rFonts w:ascii="Times New Roman" w:hAnsi="Times New Roman" w:cs="Times New Roman"/>
          <w:sz w:val="24"/>
          <w:szCs w:val="24"/>
        </w:rPr>
        <w:t xml:space="preserve"> is inaccurate, but it </w:t>
      </w:r>
      <w:r w:rsidR="00CC3452" w:rsidRPr="006C2B2C">
        <w:rPr>
          <w:rFonts w:ascii="Times New Roman" w:hAnsi="Times New Roman" w:cs="Times New Roman"/>
          <w:sz w:val="24"/>
          <w:szCs w:val="24"/>
        </w:rPr>
        <w:t xml:space="preserve">does </w:t>
      </w:r>
      <w:r w:rsidR="003D13C8" w:rsidRPr="006C2B2C">
        <w:rPr>
          <w:rFonts w:ascii="Times New Roman" w:hAnsi="Times New Roman" w:cs="Times New Roman"/>
          <w:sz w:val="24"/>
          <w:szCs w:val="24"/>
        </w:rPr>
        <w:t xml:space="preserve">also </w:t>
      </w:r>
      <w:r w:rsidR="00CC3452" w:rsidRPr="006C2B2C">
        <w:rPr>
          <w:rFonts w:ascii="Times New Roman" w:hAnsi="Times New Roman" w:cs="Times New Roman"/>
          <w:sz w:val="24"/>
          <w:szCs w:val="24"/>
        </w:rPr>
        <w:t>play</w:t>
      </w:r>
      <w:r w:rsidR="003D13C8" w:rsidRPr="006C2B2C">
        <w:rPr>
          <w:rFonts w:ascii="Times New Roman" w:hAnsi="Times New Roman" w:cs="Times New Roman"/>
          <w:sz w:val="24"/>
          <w:szCs w:val="24"/>
        </w:rPr>
        <w:t xml:space="preserve"> an important role in the challenge, and is worth some attention.</w:t>
      </w:r>
      <w:r w:rsidR="004132DD" w:rsidRPr="006C2B2C">
        <w:rPr>
          <w:rFonts w:ascii="Times New Roman" w:hAnsi="Times New Roman" w:cs="Times New Roman"/>
          <w:sz w:val="24"/>
          <w:szCs w:val="24"/>
        </w:rPr>
        <w:t xml:space="preserve"> Psychological continuity theories certainly share Locke’s account of persons and agree with a great deal of what he says. But they rarely occur as responses to </w:t>
      </w:r>
      <w:r w:rsidR="007701DA">
        <w:rPr>
          <w:rFonts w:ascii="Times New Roman" w:hAnsi="Times New Roman" w:cs="Times New Roman"/>
          <w:sz w:val="24"/>
          <w:szCs w:val="24"/>
        </w:rPr>
        <w:t>‘</w:t>
      </w:r>
      <w:r w:rsidR="004132DD" w:rsidRPr="006C2B2C">
        <w:rPr>
          <w:rFonts w:ascii="Times New Roman" w:hAnsi="Times New Roman" w:cs="Times New Roman"/>
          <w:sz w:val="24"/>
          <w:szCs w:val="24"/>
        </w:rPr>
        <w:t>substance</w:t>
      </w:r>
      <w:r w:rsidR="007701DA">
        <w:rPr>
          <w:rFonts w:ascii="Times New Roman" w:hAnsi="Times New Roman" w:cs="Times New Roman"/>
          <w:sz w:val="24"/>
          <w:szCs w:val="24"/>
        </w:rPr>
        <w:t>’</w:t>
      </w:r>
      <w:r w:rsidR="004132DD" w:rsidRPr="006C2B2C">
        <w:rPr>
          <w:rFonts w:ascii="Times New Roman" w:hAnsi="Times New Roman" w:cs="Times New Roman"/>
          <w:sz w:val="24"/>
          <w:szCs w:val="24"/>
        </w:rPr>
        <w:t xml:space="preserve"> theories as Locke’s does, and which is how Schechtman casts them, holding them to this as a commitment. The archetypal psychological account – Derek Parfit’s – is a response to </w:t>
      </w:r>
      <w:r w:rsidR="004132DD" w:rsidRPr="006C2B2C">
        <w:rPr>
          <w:rFonts w:ascii="Times New Roman" w:hAnsi="Times New Roman" w:cs="Times New Roman"/>
          <w:i/>
          <w:sz w:val="24"/>
          <w:szCs w:val="24"/>
        </w:rPr>
        <w:t>non-reductionist</w:t>
      </w:r>
      <w:r w:rsidR="004132DD" w:rsidRPr="006C2B2C">
        <w:rPr>
          <w:rFonts w:ascii="Times New Roman" w:hAnsi="Times New Roman" w:cs="Times New Roman"/>
          <w:sz w:val="24"/>
          <w:szCs w:val="24"/>
        </w:rPr>
        <w:t xml:space="preserve"> theories of personal identity. While there is some overlap between the set of those and the set of substance theories, they are certainly not the same. Nor are Parfit’s concerns at all the same as Locke’s.</w:t>
      </w:r>
    </w:p>
    <w:p w:rsidR="006C2B2C" w:rsidRPr="006C2B2C" w:rsidRDefault="004132DD"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tab/>
        <w:t>This becomes relevant almost immediately in Schechtman’s challenge.</w:t>
      </w:r>
      <w:r w:rsidR="002A0AC7" w:rsidRPr="006C2B2C">
        <w:rPr>
          <w:rFonts w:ascii="Times New Roman" w:hAnsi="Times New Roman" w:cs="Times New Roman"/>
          <w:sz w:val="24"/>
          <w:szCs w:val="24"/>
        </w:rPr>
        <w:t xml:space="preserve"> She charges that the psychological theory cannot deny that the memory of the surgeon’s grandmother’s experience makes the recipient the grandmother on the grounds of its peculiar causal history. This is because that would involve requiring</w:t>
      </w:r>
      <w:r w:rsidR="00B31405" w:rsidRPr="006C2B2C">
        <w:rPr>
          <w:rFonts w:ascii="Times New Roman" w:hAnsi="Times New Roman" w:cs="Times New Roman"/>
          <w:sz w:val="24"/>
          <w:szCs w:val="24"/>
        </w:rPr>
        <w:t xml:space="preserve"> t</w:t>
      </w:r>
      <w:r w:rsidR="00CC3452" w:rsidRPr="006C2B2C">
        <w:rPr>
          <w:rFonts w:ascii="Times New Roman" w:hAnsi="Times New Roman" w:cs="Times New Roman"/>
          <w:sz w:val="24"/>
          <w:szCs w:val="24"/>
        </w:rPr>
        <w:t>he normal causal history between a memory and</w:t>
      </w:r>
      <w:r w:rsidR="002A0AC7" w:rsidRPr="006C2B2C">
        <w:rPr>
          <w:rFonts w:ascii="Times New Roman" w:hAnsi="Times New Roman" w:cs="Times New Roman"/>
          <w:sz w:val="24"/>
          <w:szCs w:val="24"/>
        </w:rPr>
        <w:t xml:space="preserve"> a person’s experience</w:t>
      </w:r>
      <w:r w:rsidR="00B31405" w:rsidRPr="006C2B2C">
        <w:rPr>
          <w:rFonts w:ascii="Times New Roman" w:hAnsi="Times New Roman" w:cs="Times New Roman"/>
          <w:sz w:val="24"/>
          <w:szCs w:val="24"/>
        </w:rPr>
        <w:t xml:space="preserve">, which is to require that experience </w:t>
      </w:r>
      <w:r w:rsidR="00B31405" w:rsidRPr="006C2B2C">
        <w:rPr>
          <w:rFonts w:ascii="Times New Roman" w:hAnsi="Times New Roman" w:cs="Times New Roman"/>
          <w:sz w:val="24"/>
          <w:szCs w:val="24"/>
        </w:rPr>
        <w:lastRenderedPageBreak/>
        <w:t xml:space="preserve">and memory occur in the same physical substance; and appeal to substances is not allowed. </w:t>
      </w:r>
      <w:r w:rsidR="002E47F0">
        <w:rPr>
          <w:rFonts w:ascii="Times New Roman" w:hAnsi="Times New Roman" w:cs="Times New Roman"/>
          <w:sz w:val="24"/>
          <w:szCs w:val="24"/>
        </w:rPr>
        <w:t xml:space="preserve">Normal </w:t>
      </w:r>
      <w:r w:rsidR="00B31405" w:rsidRPr="006C2B2C">
        <w:rPr>
          <w:rFonts w:ascii="Times New Roman" w:hAnsi="Times New Roman" w:cs="Times New Roman"/>
          <w:sz w:val="24"/>
          <w:szCs w:val="24"/>
        </w:rPr>
        <w:t>causal route</w:t>
      </w:r>
      <w:r w:rsidR="002E47F0">
        <w:rPr>
          <w:rFonts w:ascii="Times New Roman" w:hAnsi="Times New Roman" w:cs="Times New Roman"/>
          <w:sz w:val="24"/>
          <w:szCs w:val="24"/>
        </w:rPr>
        <w:t>s will feature in the psychological theory</w:t>
      </w:r>
      <w:r w:rsidR="00B31405" w:rsidRPr="006C2B2C">
        <w:rPr>
          <w:rFonts w:ascii="Times New Roman" w:hAnsi="Times New Roman" w:cs="Times New Roman"/>
          <w:sz w:val="24"/>
          <w:szCs w:val="24"/>
        </w:rPr>
        <w:t>,</w:t>
      </w:r>
      <w:r w:rsidR="006C2B2C" w:rsidRPr="006C2B2C">
        <w:rPr>
          <w:rStyle w:val="EndnoteReference"/>
          <w:rFonts w:ascii="Times New Roman" w:hAnsi="Times New Roman" w:cs="Times New Roman"/>
          <w:sz w:val="24"/>
          <w:szCs w:val="24"/>
        </w:rPr>
        <w:endnoteReference w:id="3"/>
      </w:r>
      <w:r w:rsidR="006C2B2C" w:rsidRPr="006C2B2C">
        <w:rPr>
          <w:rFonts w:ascii="Times New Roman" w:hAnsi="Times New Roman" w:cs="Times New Roman"/>
          <w:sz w:val="24"/>
          <w:szCs w:val="24"/>
        </w:rPr>
        <w:t xml:space="preserve"> </w:t>
      </w:r>
      <w:r w:rsidR="002E47F0">
        <w:rPr>
          <w:rFonts w:ascii="Times New Roman" w:hAnsi="Times New Roman" w:cs="Times New Roman"/>
          <w:sz w:val="24"/>
          <w:szCs w:val="24"/>
        </w:rPr>
        <w:t>although it seems to me more likely that the psychological theorist will deny this counterexample on the other grounds that Schechtman suggests – it is obviously not enough memory to affect identity. B</w:t>
      </w:r>
      <w:r w:rsidR="00B31405" w:rsidRPr="006C2B2C">
        <w:rPr>
          <w:rFonts w:ascii="Times New Roman" w:hAnsi="Times New Roman" w:cs="Times New Roman"/>
          <w:sz w:val="24"/>
          <w:szCs w:val="24"/>
        </w:rPr>
        <w:t>ut</w:t>
      </w:r>
      <w:r w:rsidR="002E47F0">
        <w:rPr>
          <w:rFonts w:ascii="Times New Roman" w:hAnsi="Times New Roman" w:cs="Times New Roman"/>
          <w:sz w:val="24"/>
          <w:szCs w:val="24"/>
        </w:rPr>
        <w:t xml:space="preserve"> anyway, psychological theorists need feel no guilt that a</w:t>
      </w:r>
      <w:r w:rsidR="00B31405" w:rsidRPr="006C2B2C">
        <w:rPr>
          <w:rFonts w:ascii="Times New Roman" w:hAnsi="Times New Roman" w:cs="Times New Roman"/>
          <w:sz w:val="24"/>
          <w:szCs w:val="24"/>
        </w:rPr>
        <w:t xml:space="preserve"> particular causal route runs through a physical substance. They do not deny that many important causal processes will o</w:t>
      </w:r>
      <w:r w:rsidR="00CC3452" w:rsidRPr="006C2B2C">
        <w:rPr>
          <w:rFonts w:ascii="Times New Roman" w:hAnsi="Times New Roman" w:cs="Times New Roman"/>
          <w:sz w:val="24"/>
          <w:szCs w:val="24"/>
        </w:rPr>
        <w:t xml:space="preserve">ccur in physical substances; but it is </w:t>
      </w:r>
      <w:r w:rsidR="00B31405" w:rsidRPr="006C2B2C">
        <w:rPr>
          <w:rFonts w:ascii="Times New Roman" w:hAnsi="Times New Roman" w:cs="Times New Roman"/>
          <w:sz w:val="24"/>
          <w:szCs w:val="24"/>
        </w:rPr>
        <w:t>the causal process that is doing the work for identity and not that it is</w:t>
      </w:r>
      <w:r w:rsidR="00CC3452" w:rsidRPr="006C2B2C">
        <w:rPr>
          <w:rFonts w:ascii="Times New Roman" w:hAnsi="Times New Roman" w:cs="Times New Roman"/>
          <w:sz w:val="24"/>
          <w:szCs w:val="24"/>
        </w:rPr>
        <w:t xml:space="preserve"> in</w:t>
      </w:r>
      <w:r w:rsidR="00B31405" w:rsidRPr="006C2B2C">
        <w:rPr>
          <w:rFonts w:ascii="Times New Roman" w:hAnsi="Times New Roman" w:cs="Times New Roman"/>
          <w:sz w:val="24"/>
          <w:szCs w:val="24"/>
        </w:rPr>
        <w:t xml:space="preserve"> </w:t>
      </w:r>
      <w:r w:rsidR="00B31405" w:rsidRPr="006C2B2C">
        <w:rPr>
          <w:rFonts w:ascii="Times New Roman" w:hAnsi="Times New Roman" w:cs="Times New Roman"/>
          <w:i/>
          <w:sz w:val="24"/>
          <w:szCs w:val="24"/>
        </w:rPr>
        <w:t>this particular substance</w:t>
      </w:r>
      <w:r w:rsidR="00B31405" w:rsidRPr="006C2B2C">
        <w:rPr>
          <w:rFonts w:ascii="Times New Roman" w:hAnsi="Times New Roman" w:cs="Times New Roman"/>
          <w:sz w:val="24"/>
          <w:szCs w:val="24"/>
        </w:rPr>
        <w:t xml:space="preserve"> that it is occurring in that is in any</w:t>
      </w:r>
      <w:r w:rsidR="00941ABB">
        <w:rPr>
          <w:rFonts w:ascii="Times New Roman" w:hAnsi="Times New Roman" w:cs="Times New Roman"/>
          <w:sz w:val="24"/>
          <w:szCs w:val="24"/>
        </w:rPr>
        <w:t xml:space="preserve"> way</w:t>
      </w:r>
      <w:r w:rsidR="00B31405" w:rsidRPr="006C2B2C">
        <w:rPr>
          <w:rFonts w:ascii="Times New Roman" w:hAnsi="Times New Roman" w:cs="Times New Roman"/>
          <w:sz w:val="24"/>
          <w:szCs w:val="24"/>
        </w:rPr>
        <w:t xml:space="preserve"> crucial.</w:t>
      </w:r>
      <w:r w:rsidR="006C2B2C" w:rsidRPr="006C2B2C">
        <w:rPr>
          <w:rStyle w:val="EndnoteReference"/>
          <w:rFonts w:ascii="Times New Roman" w:hAnsi="Times New Roman" w:cs="Times New Roman"/>
          <w:sz w:val="24"/>
          <w:szCs w:val="24"/>
        </w:rPr>
        <w:endnoteReference w:id="4"/>
      </w:r>
    </w:p>
    <w:p w:rsidR="00C43785" w:rsidRPr="006C2B2C" w:rsidRDefault="00C43785"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tab/>
        <w:t xml:space="preserve">That the psychological theory has a different target – non-reductionism – is also relevant to the </w:t>
      </w:r>
      <w:r w:rsidR="00406AC8" w:rsidRPr="006C2B2C">
        <w:rPr>
          <w:rFonts w:ascii="Times New Roman" w:hAnsi="Times New Roman" w:cs="Times New Roman"/>
          <w:sz w:val="24"/>
          <w:szCs w:val="24"/>
        </w:rPr>
        <w:t>other strand of this part of her</w:t>
      </w:r>
      <w:r w:rsidRPr="006C2B2C">
        <w:rPr>
          <w:rFonts w:ascii="Times New Roman" w:hAnsi="Times New Roman" w:cs="Times New Roman"/>
          <w:sz w:val="24"/>
          <w:szCs w:val="24"/>
        </w:rPr>
        <w:t xml:space="preserve"> challenge. Schechtman dismisses any attempt to appeal to more than one memory in denying the significance of the transplanted one for identity.</w:t>
      </w:r>
      <w:r w:rsidR="00406AC8" w:rsidRPr="006C2B2C">
        <w:rPr>
          <w:rFonts w:ascii="Times New Roman" w:hAnsi="Times New Roman" w:cs="Times New Roman"/>
          <w:sz w:val="24"/>
          <w:szCs w:val="24"/>
        </w:rPr>
        <w:t xml:space="preserve"> She comments, </w:t>
      </w:r>
      <w:r w:rsidR="007701DA">
        <w:rPr>
          <w:rFonts w:ascii="Times New Roman" w:hAnsi="Times New Roman" w:cs="Times New Roman"/>
          <w:sz w:val="24"/>
          <w:szCs w:val="24"/>
        </w:rPr>
        <w:t>‘</w:t>
      </w:r>
      <w:r w:rsidR="00406AC8" w:rsidRPr="006C2B2C">
        <w:rPr>
          <w:rFonts w:ascii="Times New Roman" w:hAnsi="Times New Roman" w:cs="Times New Roman"/>
          <w:sz w:val="24"/>
          <w:szCs w:val="24"/>
        </w:rPr>
        <w:t>there is</w:t>
      </w:r>
      <w:r w:rsidR="00C47889" w:rsidRPr="006C2B2C">
        <w:rPr>
          <w:rFonts w:ascii="Times New Roman" w:hAnsi="Times New Roman" w:cs="Times New Roman"/>
          <w:sz w:val="24"/>
          <w:szCs w:val="24"/>
        </w:rPr>
        <w:t>,</w:t>
      </w:r>
      <w:r w:rsidR="00406AC8" w:rsidRPr="006C2B2C">
        <w:rPr>
          <w:rFonts w:ascii="Times New Roman" w:hAnsi="Times New Roman" w:cs="Times New Roman"/>
          <w:sz w:val="24"/>
          <w:szCs w:val="24"/>
        </w:rPr>
        <w:t xml:space="preserve"> of course</w:t>
      </w:r>
      <w:r w:rsidR="00C47889" w:rsidRPr="006C2B2C">
        <w:rPr>
          <w:rFonts w:ascii="Times New Roman" w:hAnsi="Times New Roman" w:cs="Times New Roman"/>
          <w:sz w:val="24"/>
          <w:szCs w:val="24"/>
        </w:rPr>
        <w:t>,</w:t>
      </w:r>
      <w:r w:rsidR="00406AC8" w:rsidRPr="006C2B2C">
        <w:rPr>
          <w:rFonts w:ascii="Times New Roman" w:hAnsi="Times New Roman" w:cs="Times New Roman"/>
          <w:sz w:val="24"/>
          <w:szCs w:val="24"/>
        </w:rPr>
        <w:t xml:space="preserve"> a great deal of difficulty in</w:t>
      </w:r>
      <w:r w:rsidR="00C47889" w:rsidRPr="006C2B2C">
        <w:rPr>
          <w:rFonts w:ascii="Times New Roman" w:hAnsi="Times New Roman" w:cs="Times New Roman"/>
          <w:sz w:val="24"/>
          <w:szCs w:val="24"/>
        </w:rPr>
        <w:t xml:space="preserve"> … finding a non-arbitrary number of connections to determine identity</w:t>
      </w:r>
      <w:r w:rsidR="007701DA">
        <w:rPr>
          <w:rFonts w:ascii="Times New Roman" w:hAnsi="Times New Roman" w:cs="Times New Roman"/>
          <w:sz w:val="24"/>
          <w:szCs w:val="24"/>
        </w:rPr>
        <w:t>’</w:t>
      </w:r>
      <w:r w:rsidR="00C47889" w:rsidRPr="006C2B2C">
        <w:rPr>
          <w:rFonts w:ascii="Times New Roman" w:hAnsi="Times New Roman" w:cs="Times New Roman"/>
          <w:sz w:val="24"/>
          <w:szCs w:val="24"/>
        </w:rPr>
        <w:t xml:space="preserve"> (</w:t>
      </w:r>
      <w:r w:rsidR="0084522F">
        <w:rPr>
          <w:rFonts w:ascii="Times New Roman" w:hAnsi="Times New Roman" w:cs="Times New Roman"/>
          <w:sz w:val="24"/>
          <w:szCs w:val="24"/>
        </w:rPr>
        <w:t>2005,</w:t>
      </w:r>
      <w:r w:rsidR="00B74571" w:rsidRPr="006C2B2C">
        <w:rPr>
          <w:rFonts w:ascii="Times New Roman" w:hAnsi="Times New Roman" w:cs="Times New Roman"/>
          <w:sz w:val="24"/>
          <w:szCs w:val="24"/>
        </w:rPr>
        <w:t xml:space="preserve"> </w:t>
      </w:r>
      <w:r w:rsidR="00C47889" w:rsidRPr="006C2B2C">
        <w:rPr>
          <w:rFonts w:ascii="Times New Roman" w:hAnsi="Times New Roman" w:cs="Times New Roman"/>
          <w:sz w:val="24"/>
          <w:szCs w:val="24"/>
        </w:rPr>
        <w:t>12b) and repeats this comment elsewhere.</w:t>
      </w:r>
      <w:r w:rsidR="002E47F0">
        <w:rPr>
          <w:rStyle w:val="EndnoteReference"/>
          <w:rFonts w:ascii="Times New Roman" w:hAnsi="Times New Roman" w:cs="Times New Roman"/>
          <w:sz w:val="24"/>
          <w:szCs w:val="24"/>
        </w:rPr>
        <w:endnoteReference w:id="5"/>
      </w:r>
      <w:r w:rsidR="00C47889" w:rsidRPr="006C2B2C">
        <w:rPr>
          <w:rFonts w:ascii="Times New Roman" w:hAnsi="Times New Roman" w:cs="Times New Roman"/>
          <w:sz w:val="24"/>
          <w:szCs w:val="24"/>
        </w:rPr>
        <w:t xml:space="preserve"> The context of the psychological theorist’s debate indicates why this is beside the point. They are taking on theorists who insist that identity is always determinate. The thrust of the reductionist (psychological theorist) case is that this is not always so. That the difference between identity and non-identity can depend on an arbitrary number of connections is only</w:t>
      </w:r>
      <w:r w:rsidR="00941ABB">
        <w:rPr>
          <w:rFonts w:ascii="Times New Roman" w:hAnsi="Times New Roman" w:cs="Times New Roman"/>
          <w:sz w:val="24"/>
          <w:szCs w:val="24"/>
        </w:rPr>
        <w:t xml:space="preserve"> to be expected, since in the borderline</w:t>
      </w:r>
      <w:r w:rsidR="00C47889" w:rsidRPr="006C2B2C">
        <w:rPr>
          <w:rFonts w:ascii="Times New Roman" w:hAnsi="Times New Roman" w:cs="Times New Roman"/>
          <w:sz w:val="24"/>
          <w:szCs w:val="24"/>
        </w:rPr>
        <w:t xml:space="preserve"> case</w:t>
      </w:r>
      <w:r w:rsidR="00941ABB">
        <w:rPr>
          <w:rFonts w:ascii="Times New Roman" w:hAnsi="Times New Roman" w:cs="Times New Roman"/>
          <w:sz w:val="24"/>
          <w:szCs w:val="24"/>
        </w:rPr>
        <w:t>s where this situation arises,</w:t>
      </w:r>
      <w:r w:rsidR="00C47889" w:rsidRPr="006C2B2C">
        <w:rPr>
          <w:rFonts w:ascii="Times New Roman" w:hAnsi="Times New Roman" w:cs="Times New Roman"/>
          <w:sz w:val="24"/>
          <w:szCs w:val="24"/>
        </w:rPr>
        <w:t xml:space="preserve"> the question of identity is an empty one in the picture the reductionist is painting</w:t>
      </w:r>
      <w:r w:rsidR="006E0DC0">
        <w:rPr>
          <w:rFonts w:ascii="Times New Roman" w:hAnsi="Times New Roman" w:cs="Times New Roman"/>
          <w:sz w:val="24"/>
          <w:szCs w:val="24"/>
        </w:rPr>
        <w:t xml:space="preserve"> (Parfit 1995</w:t>
      </w:r>
      <w:r w:rsidR="00941ABB">
        <w:rPr>
          <w:rFonts w:ascii="Times New Roman" w:hAnsi="Times New Roman" w:cs="Times New Roman"/>
          <w:sz w:val="24"/>
          <w:szCs w:val="24"/>
        </w:rPr>
        <w:t>,</w:t>
      </w:r>
      <w:r w:rsidR="006E0DC0">
        <w:rPr>
          <w:rFonts w:ascii="Times New Roman" w:hAnsi="Times New Roman" w:cs="Times New Roman"/>
          <w:sz w:val="24"/>
          <w:szCs w:val="24"/>
        </w:rPr>
        <w:t xml:space="preserve"> 22)</w:t>
      </w:r>
      <w:r w:rsidR="00C47889" w:rsidRPr="006C2B2C">
        <w:rPr>
          <w:rFonts w:ascii="Times New Roman" w:hAnsi="Times New Roman" w:cs="Times New Roman"/>
          <w:sz w:val="24"/>
          <w:szCs w:val="24"/>
        </w:rPr>
        <w:t>.</w:t>
      </w:r>
      <w:r w:rsidR="00941ABB">
        <w:rPr>
          <w:rFonts w:ascii="Times New Roman" w:hAnsi="Times New Roman" w:cs="Times New Roman"/>
          <w:sz w:val="24"/>
          <w:szCs w:val="24"/>
        </w:rPr>
        <w:t xml:space="preserve"> </w:t>
      </w:r>
      <w:r w:rsidR="00C47889" w:rsidRPr="006C2B2C">
        <w:rPr>
          <w:rFonts w:ascii="Times New Roman" w:hAnsi="Times New Roman" w:cs="Times New Roman"/>
          <w:sz w:val="24"/>
          <w:szCs w:val="24"/>
        </w:rPr>
        <w:t>To suggest that this might be embarrassing is simply to miss the point, and it is an embarrassment</w:t>
      </w:r>
      <w:r w:rsidR="005453FF" w:rsidRPr="006C2B2C">
        <w:rPr>
          <w:rFonts w:ascii="Times New Roman" w:hAnsi="Times New Roman" w:cs="Times New Roman"/>
          <w:sz w:val="24"/>
          <w:szCs w:val="24"/>
        </w:rPr>
        <w:t xml:space="preserve"> the psychological theorist should</w:t>
      </w:r>
      <w:r w:rsidR="00C47889" w:rsidRPr="006C2B2C">
        <w:rPr>
          <w:rFonts w:ascii="Times New Roman" w:hAnsi="Times New Roman" w:cs="Times New Roman"/>
          <w:sz w:val="24"/>
          <w:szCs w:val="24"/>
        </w:rPr>
        <w:t xml:space="preserve"> not feel.</w:t>
      </w:r>
    </w:p>
    <w:p w:rsidR="00B31405" w:rsidRPr="006C2B2C" w:rsidRDefault="00316649"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lastRenderedPageBreak/>
        <w:tab/>
        <w:t xml:space="preserve">The </w:t>
      </w:r>
      <w:r w:rsidR="00995AAC">
        <w:rPr>
          <w:rFonts w:ascii="Times New Roman" w:hAnsi="Times New Roman" w:cs="Times New Roman"/>
          <w:sz w:val="24"/>
          <w:szCs w:val="24"/>
        </w:rPr>
        <w:t>Psychological View</w:t>
      </w:r>
      <w:r w:rsidR="005453FF" w:rsidRPr="006C2B2C">
        <w:rPr>
          <w:rFonts w:ascii="Times New Roman" w:hAnsi="Times New Roman" w:cs="Times New Roman"/>
          <w:sz w:val="24"/>
          <w:szCs w:val="24"/>
        </w:rPr>
        <w:t xml:space="preserve"> </w:t>
      </w:r>
      <w:r w:rsidRPr="006C2B2C">
        <w:rPr>
          <w:rFonts w:ascii="Times New Roman" w:hAnsi="Times New Roman" w:cs="Times New Roman"/>
          <w:sz w:val="24"/>
          <w:szCs w:val="24"/>
        </w:rPr>
        <w:t xml:space="preserve">not only </w:t>
      </w:r>
      <w:r w:rsidR="005453FF" w:rsidRPr="006C2B2C">
        <w:rPr>
          <w:rFonts w:ascii="Times New Roman" w:hAnsi="Times New Roman" w:cs="Times New Roman"/>
          <w:sz w:val="24"/>
          <w:szCs w:val="24"/>
        </w:rPr>
        <w:t xml:space="preserve">gets </w:t>
      </w:r>
      <w:r w:rsidRPr="006C2B2C">
        <w:rPr>
          <w:rFonts w:ascii="Times New Roman" w:hAnsi="Times New Roman" w:cs="Times New Roman"/>
          <w:sz w:val="24"/>
          <w:szCs w:val="24"/>
        </w:rPr>
        <w:t>misrepresented in its origins, but in its content as well.</w:t>
      </w:r>
      <w:r w:rsidR="00995AAC">
        <w:rPr>
          <w:rFonts w:ascii="Times New Roman" w:hAnsi="Times New Roman" w:cs="Times New Roman"/>
          <w:sz w:val="24"/>
          <w:szCs w:val="24"/>
        </w:rPr>
        <w:t xml:space="preserve"> Although Schechtman</w:t>
      </w:r>
      <w:r w:rsidR="005453FF" w:rsidRPr="006C2B2C">
        <w:rPr>
          <w:rFonts w:ascii="Times New Roman" w:hAnsi="Times New Roman" w:cs="Times New Roman"/>
          <w:sz w:val="24"/>
          <w:szCs w:val="24"/>
        </w:rPr>
        <w:t xml:space="preserve"> often suggests an accurate version – that what makes you the same person over time are overlapping chains of psychological connections</w:t>
      </w:r>
      <w:r w:rsidR="002A238E" w:rsidRPr="006C2B2C">
        <w:rPr>
          <w:rFonts w:ascii="Times New Roman" w:hAnsi="Times New Roman" w:cs="Times New Roman"/>
          <w:sz w:val="24"/>
          <w:szCs w:val="24"/>
        </w:rPr>
        <w:t xml:space="preserve"> – she also characterizes the view in a different way:</w:t>
      </w:r>
    </w:p>
    <w:p w:rsidR="002A238E" w:rsidRPr="006C2B2C" w:rsidRDefault="002A238E" w:rsidP="00427CB5">
      <w:pPr>
        <w:spacing w:line="480" w:lineRule="auto"/>
        <w:rPr>
          <w:rFonts w:ascii="Times New Roman" w:hAnsi="Times New Roman" w:cs="Times New Roman"/>
          <w:sz w:val="24"/>
          <w:szCs w:val="24"/>
        </w:rPr>
      </w:pPr>
    </w:p>
    <w:p w:rsidR="002A238E" w:rsidRPr="006C2B2C" w:rsidRDefault="002A238E" w:rsidP="009142B5">
      <w:pPr>
        <w:ind w:left="720"/>
        <w:rPr>
          <w:rFonts w:ascii="Times New Roman" w:hAnsi="Times New Roman" w:cs="Times New Roman"/>
          <w:sz w:val="24"/>
          <w:szCs w:val="24"/>
        </w:rPr>
      </w:pPr>
      <w:r w:rsidRPr="006C2B2C">
        <w:rPr>
          <w:rFonts w:ascii="Times New Roman" w:hAnsi="Times New Roman" w:cs="Times New Roman"/>
          <w:sz w:val="24"/>
          <w:szCs w:val="24"/>
        </w:rPr>
        <w:t xml:space="preserve">In the finished psychological continuity theory, what we have are a collection of </w:t>
      </w:r>
      <w:r w:rsidR="007701DA">
        <w:rPr>
          <w:rFonts w:ascii="Times New Roman" w:hAnsi="Times New Roman" w:cs="Times New Roman"/>
          <w:sz w:val="24"/>
          <w:szCs w:val="24"/>
        </w:rPr>
        <w:t>‘</w:t>
      </w:r>
      <w:r w:rsidRPr="006C2B2C">
        <w:rPr>
          <w:rFonts w:ascii="Times New Roman" w:hAnsi="Times New Roman" w:cs="Times New Roman"/>
          <w:sz w:val="24"/>
          <w:szCs w:val="24"/>
        </w:rPr>
        <w:t>persons-at-times</w:t>
      </w:r>
      <w:r w:rsidR="007701DA">
        <w:rPr>
          <w:rFonts w:ascii="Times New Roman" w:hAnsi="Times New Roman" w:cs="Times New Roman"/>
          <w:sz w:val="24"/>
          <w:szCs w:val="24"/>
        </w:rPr>
        <w:t>’</w:t>
      </w:r>
      <w:r w:rsidRPr="006C2B2C">
        <w:rPr>
          <w:rFonts w:ascii="Times New Roman" w:hAnsi="Times New Roman" w:cs="Times New Roman"/>
          <w:sz w:val="24"/>
          <w:szCs w:val="24"/>
        </w:rPr>
        <w:t xml:space="preserve"> that are cobbled together through memory and other </w:t>
      </w:r>
      <w:r w:rsidR="00B74571" w:rsidRPr="006C2B2C">
        <w:rPr>
          <w:rFonts w:ascii="Times New Roman" w:hAnsi="Times New Roman" w:cs="Times New Roman"/>
          <w:sz w:val="24"/>
          <w:szCs w:val="24"/>
        </w:rPr>
        <w:t>connections</w:t>
      </w:r>
      <w:r w:rsidR="00B84C78">
        <w:rPr>
          <w:rFonts w:ascii="Times New Roman" w:hAnsi="Times New Roman" w:cs="Times New Roman"/>
          <w:sz w:val="24"/>
          <w:szCs w:val="24"/>
        </w:rPr>
        <w:t>.</w:t>
      </w:r>
      <w:r w:rsidR="00B74571" w:rsidRPr="006C2B2C">
        <w:rPr>
          <w:rFonts w:ascii="Times New Roman" w:hAnsi="Times New Roman" w:cs="Times New Roman"/>
          <w:sz w:val="24"/>
          <w:szCs w:val="24"/>
        </w:rPr>
        <w:tab/>
      </w:r>
      <w:r w:rsidR="00B74571" w:rsidRPr="006C2B2C">
        <w:rPr>
          <w:rFonts w:ascii="Times New Roman" w:hAnsi="Times New Roman" w:cs="Times New Roman"/>
          <w:sz w:val="24"/>
          <w:szCs w:val="24"/>
        </w:rPr>
        <w:tab/>
      </w:r>
      <w:r w:rsidR="00B74571" w:rsidRPr="006C2B2C">
        <w:rPr>
          <w:rFonts w:ascii="Times New Roman" w:hAnsi="Times New Roman" w:cs="Times New Roman"/>
          <w:sz w:val="24"/>
          <w:szCs w:val="24"/>
        </w:rPr>
        <w:tab/>
      </w:r>
      <w:r w:rsidR="00B74571" w:rsidRPr="006C2B2C">
        <w:rPr>
          <w:rFonts w:ascii="Times New Roman" w:hAnsi="Times New Roman" w:cs="Times New Roman"/>
          <w:sz w:val="24"/>
          <w:szCs w:val="24"/>
        </w:rPr>
        <w:tab/>
      </w:r>
      <w:r w:rsidR="00485882">
        <w:rPr>
          <w:rFonts w:ascii="Times New Roman" w:hAnsi="Times New Roman" w:cs="Times New Roman"/>
          <w:sz w:val="24"/>
          <w:szCs w:val="24"/>
        </w:rPr>
        <w:tab/>
      </w:r>
      <w:r w:rsidR="00485882">
        <w:rPr>
          <w:rFonts w:ascii="Times New Roman" w:hAnsi="Times New Roman" w:cs="Times New Roman"/>
          <w:sz w:val="24"/>
          <w:szCs w:val="24"/>
        </w:rPr>
        <w:tab/>
      </w:r>
      <w:r w:rsidR="00485882">
        <w:rPr>
          <w:rFonts w:ascii="Times New Roman" w:hAnsi="Times New Roman" w:cs="Times New Roman"/>
          <w:sz w:val="24"/>
          <w:szCs w:val="24"/>
        </w:rPr>
        <w:tab/>
      </w:r>
      <w:r w:rsidRPr="006C2B2C">
        <w:rPr>
          <w:rFonts w:ascii="Times New Roman" w:hAnsi="Times New Roman" w:cs="Times New Roman"/>
          <w:sz w:val="24"/>
          <w:szCs w:val="24"/>
        </w:rPr>
        <w:t>(</w:t>
      </w:r>
      <w:r w:rsidR="00485882">
        <w:rPr>
          <w:rFonts w:ascii="Times New Roman" w:hAnsi="Times New Roman" w:cs="Times New Roman"/>
          <w:sz w:val="24"/>
          <w:szCs w:val="24"/>
        </w:rPr>
        <w:t xml:space="preserve">2005, </w:t>
      </w:r>
      <w:r w:rsidRPr="006C2B2C">
        <w:rPr>
          <w:rFonts w:ascii="Times New Roman" w:hAnsi="Times New Roman" w:cs="Times New Roman"/>
          <w:sz w:val="24"/>
          <w:szCs w:val="24"/>
        </w:rPr>
        <w:t>15a)</w:t>
      </w:r>
    </w:p>
    <w:p w:rsidR="002A238E" w:rsidRPr="006C2B2C" w:rsidRDefault="002A238E" w:rsidP="00427CB5">
      <w:pPr>
        <w:spacing w:line="480" w:lineRule="auto"/>
        <w:ind w:left="720"/>
        <w:rPr>
          <w:rFonts w:ascii="Times New Roman" w:hAnsi="Times New Roman" w:cs="Times New Roman"/>
          <w:sz w:val="24"/>
          <w:szCs w:val="24"/>
        </w:rPr>
      </w:pPr>
    </w:p>
    <w:p w:rsidR="002A238E" w:rsidRPr="006C2B2C" w:rsidRDefault="002A238E"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t>There are some psychological theorists (</w:t>
      </w:r>
      <w:r w:rsidR="007701DA">
        <w:rPr>
          <w:rFonts w:ascii="Times New Roman" w:hAnsi="Times New Roman" w:cs="Times New Roman"/>
          <w:sz w:val="24"/>
          <w:szCs w:val="24"/>
        </w:rPr>
        <w:t>‘</w:t>
      </w:r>
      <w:r w:rsidRPr="006C2B2C">
        <w:rPr>
          <w:rFonts w:ascii="Times New Roman" w:hAnsi="Times New Roman" w:cs="Times New Roman"/>
          <w:sz w:val="24"/>
          <w:szCs w:val="24"/>
        </w:rPr>
        <w:t>four-</w:t>
      </w:r>
      <w:proofErr w:type="spellStart"/>
      <w:r w:rsidRPr="006C2B2C">
        <w:rPr>
          <w:rFonts w:ascii="Times New Roman" w:hAnsi="Times New Roman" w:cs="Times New Roman"/>
          <w:sz w:val="24"/>
          <w:szCs w:val="24"/>
        </w:rPr>
        <w:t>dimensionalists</w:t>
      </w:r>
      <w:proofErr w:type="spellEnd"/>
      <w:r w:rsidR="007701DA">
        <w:rPr>
          <w:rFonts w:ascii="Times New Roman" w:hAnsi="Times New Roman" w:cs="Times New Roman"/>
          <w:sz w:val="24"/>
          <w:szCs w:val="24"/>
        </w:rPr>
        <w:t>’</w:t>
      </w:r>
      <w:r w:rsidRPr="006C2B2C">
        <w:rPr>
          <w:rFonts w:ascii="Times New Roman" w:hAnsi="Times New Roman" w:cs="Times New Roman"/>
          <w:sz w:val="24"/>
          <w:szCs w:val="24"/>
        </w:rPr>
        <w:t>) whose theory bears some resemblance to this characterization. But, while even they would object to the details of the description, this does not represent anything like the mainstream position. The standard psychological theorist does not try and reduce a person to a conglomeration of person-stages. They reduce personal identity to (unique) psychological continuity which is, in turn, to be understood in terms of overlapping psychological connections</w:t>
      </w:r>
      <w:r w:rsidR="00542349" w:rsidRPr="006C2B2C">
        <w:rPr>
          <w:rFonts w:ascii="Times New Roman" w:hAnsi="Times New Roman" w:cs="Times New Roman"/>
          <w:sz w:val="24"/>
          <w:szCs w:val="24"/>
        </w:rPr>
        <w:t>. Those are causal connection</w:t>
      </w:r>
      <w:r w:rsidR="00770E02">
        <w:rPr>
          <w:rFonts w:ascii="Times New Roman" w:hAnsi="Times New Roman" w:cs="Times New Roman"/>
          <w:sz w:val="24"/>
          <w:szCs w:val="24"/>
        </w:rPr>
        <w:t>s between experiences and (apparent</w:t>
      </w:r>
      <w:r w:rsidR="00542349" w:rsidRPr="006C2B2C">
        <w:rPr>
          <w:rFonts w:ascii="Times New Roman" w:hAnsi="Times New Roman" w:cs="Times New Roman"/>
          <w:sz w:val="24"/>
          <w:szCs w:val="24"/>
        </w:rPr>
        <w:t>) memories, they are continuing beliefs, desires,</w:t>
      </w:r>
      <w:r w:rsidR="00C07E49">
        <w:rPr>
          <w:rFonts w:ascii="Times New Roman" w:hAnsi="Times New Roman" w:cs="Times New Roman"/>
          <w:sz w:val="24"/>
          <w:szCs w:val="24"/>
        </w:rPr>
        <w:t xml:space="preserve"> intentions</w:t>
      </w:r>
      <w:r w:rsidR="00542349" w:rsidRPr="006C2B2C">
        <w:rPr>
          <w:rFonts w:ascii="Times New Roman" w:hAnsi="Times New Roman" w:cs="Times New Roman"/>
          <w:sz w:val="24"/>
          <w:szCs w:val="24"/>
        </w:rPr>
        <w:t xml:space="preserve"> and so on which will under certain conditions be causally effective with other beliefs, desires and experiences and will sometimes be </w:t>
      </w:r>
      <w:proofErr w:type="spellStart"/>
      <w:r w:rsidR="00542349" w:rsidRPr="006C2B2C">
        <w:rPr>
          <w:rFonts w:ascii="Times New Roman" w:hAnsi="Times New Roman" w:cs="Times New Roman"/>
          <w:sz w:val="24"/>
          <w:szCs w:val="24"/>
        </w:rPr>
        <w:t>unactivated</w:t>
      </w:r>
      <w:proofErr w:type="spellEnd"/>
      <w:r w:rsidR="00542349" w:rsidRPr="006C2B2C">
        <w:rPr>
          <w:rFonts w:ascii="Times New Roman" w:hAnsi="Times New Roman" w:cs="Times New Roman"/>
          <w:sz w:val="24"/>
          <w:szCs w:val="24"/>
        </w:rPr>
        <w:t xml:space="preserve"> dispositions. The resulting picture is not that unlike Schechtman’s own – except that it uses causation as its glue rather than meaning and understanding.</w:t>
      </w:r>
      <w:r w:rsidR="00EF3F94" w:rsidRPr="006C2B2C">
        <w:rPr>
          <w:rFonts w:ascii="Times New Roman" w:hAnsi="Times New Roman" w:cs="Times New Roman"/>
          <w:sz w:val="24"/>
          <w:szCs w:val="24"/>
        </w:rPr>
        <w:t xml:space="preserve"> The self-monitoring that Schechtman sees in self-consciousness is indeed crucial there as it is in any form of consciousness, but it is a causal process, an internal form of perception which is itself a causal process.</w:t>
      </w:r>
      <w:r w:rsidR="009C160F">
        <w:rPr>
          <w:rStyle w:val="EndnoteReference"/>
          <w:rFonts w:ascii="Times New Roman" w:hAnsi="Times New Roman" w:cs="Times New Roman"/>
          <w:sz w:val="24"/>
          <w:szCs w:val="24"/>
        </w:rPr>
        <w:endnoteReference w:id="6"/>
      </w:r>
    </w:p>
    <w:p w:rsidR="00E7447D" w:rsidRPr="006C2B2C" w:rsidRDefault="00E7447D"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tab/>
        <w:t>That brings us back to a specific point in Schechtman’s criticism.</w:t>
      </w:r>
      <w:r w:rsidR="00E06B6A" w:rsidRPr="006C2B2C">
        <w:rPr>
          <w:rFonts w:ascii="Times New Roman" w:hAnsi="Times New Roman" w:cs="Times New Roman"/>
          <w:sz w:val="24"/>
          <w:szCs w:val="24"/>
        </w:rPr>
        <w:t xml:space="preserve"> She insists that the psychological continuity view cannot accommodate psychological states of which we </w:t>
      </w:r>
      <w:r w:rsidR="00E06B6A" w:rsidRPr="006C2B2C">
        <w:rPr>
          <w:rFonts w:ascii="Times New Roman" w:hAnsi="Times New Roman" w:cs="Times New Roman"/>
          <w:sz w:val="24"/>
          <w:szCs w:val="24"/>
        </w:rPr>
        <w:lastRenderedPageBreak/>
        <w:t>are not conscious – such as dispositional states and repressed states – and insists that these can be integral to our identity. But this claim has no foundation unless the psychological theorist is committed to a very crude account of the workings of psychology lodged with Locke in the 17</w:t>
      </w:r>
      <w:r w:rsidR="00E06B6A" w:rsidRPr="006C2B2C">
        <w:rPr>
          <w:rFonts w:ascii="Times New Roman" w:hAnsi="Times New Roman" w:cs="Times New Roman"/>
          <w:sz w:val="24"/>
          <w:szCs w:val="24"/>
          <w:vertAlign w:val="superscript"/>
        </w:rPr>
        <w:t>th</w:t>
      </w:r>
      <w:r w:rsidR="00E06B6A" w:rsidRPr="006C2B2C">
        <w:rPr>
          <w:rFonts w:ascii="Times New Roman" w:hAnsi="Times New Roman" w:cs="Times New Roman"/>
          <w:sz w:val="24"/>
          <w:szCs w:val="24"/>
        </w:rPr>
        <w:t xml:space="preserve"> century. There is simply no reason why dispositional states of which we are not conscious, or </w:t>
      </w:r>
      <w:r w:rsidR="00B50CB8" w:rsidRPr="006C2B2C">
        <w:rPr>
          <w:rFonts w:ascii="Times New Roman" w:hAnsi="Times New Roman" w:cs="Times New Roman"/>
          <w:sz w:val="24"/>
          <w:szCs w:val="24"/>
        </w:rPr>
        <w:t xml:space="preserve">of which we only become conscious </w:t>
      </w:r>
      <w:r w:rsidR="00E06B6A" w:rsidRPr="006C2B2C">
        <w:rPr>
          <w:rFonts w:ascii="Times New Roman" w:hAnsi="Times New Roman" w:cs="Times New Roman"/>
          <w:sz w:val="24"/>
          <w:szCs w:val="24"/>
        </w:rPr>
        <w:t xml:space="preserve">at specific episodes, will not feature as connections making up a continuous psychology. They are precisely the sort of causal connection that the psychological theorist has in mind. A continuing belief is not a picture held up continually in consciousness. It is a dispositional state. </w:t>
      </w:r>
      <w:r w:rsidR="00FC5798" w:rsidRPr="006C2B2C">
        <w:rPr>
          <w:rFonts w:ascii="Times New Roman" w:hAnsi="Times New Roman" w:cs="Times New Roman"/>
          <w:sz w:val="24"/>
          <w:szCs w:val="24"/>
        </w:rPr>
        <w:t xml:space="preserve">It will be realized in physical form, but – once again – that is not to commit the theory to a disguised </w:t>
      </w:r>
      <w:proofErr w:type="spellStart"/>
      <w:r w:rsidR="00FC5798" w:rsidRPr="006C2B2C">
        <w:rPr>
          <w:rFonts w:ascii="Times New Roman" w:hAnsi="Times New Roman" w:cs="Times New Roman"/>
          <w:sz w:val="24"/>
          <w:szCs w:val="24"/>
        </w:rPr>
        <w:t>substantialism</w:t>
      </w:r>
      <w:proofErr w:type="spellEnd"/>
      <w:r w:rsidR="00FC5798" w:rsidRPr="006C2B2C">
        <w:rPr>
          <w:rFonts w:ascii="Times New Roman" w:hAnsi="Times New Roman" w:cs="Times New Roman"/>
          <w:sz w:val="24"/>
          <w:szCs w:val="24"/>
        </w:rPr>
        <w:t>. It could be realized at some other ti</w:t>
      </w:r>
      <w:r w:rsidR="00CA5A0E" w:rsidRPr="006C2B2C">
        <w:rPr>
          <w:rFonts w:ascii="Times New Roman" w:hAnsi="Times New Roman" w:cs="Times New Roman"/>
          <w:sz w:val="24"/>
          <w:szCs w:val="24"/>
        </w:rPr>
        <w:t xml:space="preserve">me in another substance. </w:t>
      </w:r>
      <w:r w:rsidR="00CA5A0E" w:rsidRPr="006C2B2C">
        <w:rPr>
          <w:rFonts w:ascii="Times New Roman" w:hAnsi="Times New Roman" w:cs="Times New Roman"/>
          <w:i/>
          <w:sz w:val="24"/>
          <w:szCs w:val="24"/>
        </w:rPr>
        <w:t>Person</w:t>
      </w:r>
      <w:r w:rsidR="00CA5A0E" w:rsidRPr="006C2B2C">
        <w:rPr>
          <w:rFonts w:ascii="Times New Roman" w:hAnsi="Times New Roman" w:cs="Times New Roman"/>
          <w:sz w:val="24"/>
          <w:szCs w:val="24"/>
        </w:rPr>
        <w:t xml:space="preserve"> is</w:t>
      </w:r>
      <w:r w:rsidR="00FC5798" w:rsidRPr="006C2B2C">
        <w:rPr>
          <w:rFonts w:ascii="Times New Roman" w:hAnsi="Times New Roman" w:cs="Times New Roman"/>
          <w:sz w:val="24"/>
          <w:szCs w:val="24"/>
        </w:rPr>
        <w:t xml:space="preserve"> a functional kind</w:t>
      </w:r>
      <w:r w:rsidR="00770E02">
        <w:rPr>
          <w:rFonts w:ascii="Times New Roman" w:hAnsi="Times New Roman" w:cs="Times New Roman"/>
          <w:sz w:val="24"/>
          <w:szCs w:val="24"/>
        </w:rPr>
        <w:t xml:space="preserve"> (as conditions b and c on p5 reflect)</w:t>
      </w:r>
      <w:r w:rsidR="00FC5798" w:rsidRPr="006C2B2C">
        <w:rPr>
          <w:rFonts w:ascii="Times New Roman" w:hAnsi="Times New Roman" w:cs="Times New Roman"/>
          <w:sz w:val="24"/>
          <w:szCs w:val="24"/>
        </w:rPr>
        <w:t>, and psychological theorists have read their functionalism i</w:t>
      </w:r>
      <w:r w:rsidR="00CB6AF4">
        <w:rPr>
          <w:rFonts w:ascii="Times New Roman" w:hAnsi="Times New Roman" w:cs="Times New Roman"/>
          <w:sz w:val="24"/>
          <w:szCs w:val="24"/>
        </w:rPr>
        <w:t>n the philosophy of mind.</w:t>
      </w:r>
      <w:r w:rsidR="00DE567C">
        <w:rPr>
          <w:rStyle w:val="EndnoteReference"/>
          <w:rFonts w:ascii="Times New Roman" w:hAnsi="Times New Roman" w:cs="Times New Roman"/>
          <w:sz w:val="24"/>
          <w:szCs w:val="24"/>
        </w:rPr>
        <w:endnoteReference w:id="7"/>
      </w:r>
    </w:p>
    <w:p w:rsidR="00FC5798" w:rsidRPr="006C2B2C" w:rsidRDefault="00FC5798"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tab/>
        <w:t xml:space="preserve">Insofar as repressed states are causally effective on other psychological states and on </w:t>
      </w:r>
      <w:proofErr w:type="spellStart"/>
      <w:r w:rsidRPr="006C2B2C">
        <w:rPr>
          <w:rFonts w:ascii="Times New Roman" w:hAnsi="Times New Roman" w:cs="Times New Roman"/>
          <w:sz w:val="24"/>
          <w:szCs w:val="24"/>
        </w:rPr>
        <w:t>behaviour</w:t>
      </w:r>
      <w:proofErr w:type="spellEnd"/>
      <w:r w:rsidRPr="006C2B2C">
        <w:rPr>
          <w:rFonts w:ascii="Times New Roman" w:hAnsi="Times New Roman" w:cs="Times New Roman"/>
          <w:sz w:val="24"/>
          <w:szCs w:val="24"/>
        </w:rPr>
        <w:t xml:space="preserve">, and are causally grounded in (probably traumatic) experiences, they will also feature in the connections that interest the psychological theorist. Indeed, how are they to be better understood than as states that </w:t>
      </w:r>
      <w:r w:rsidRPr="006C2B2C">
        <w:rPr>
          <w:rFonts w:ascii="Times New Roman" w:hAnsi="Times New Roman" w:cs="Times New Roman"/>
          <w:i/>
          <w:sz w:val="24"/>
          <w:szCs w:val="24"/>
        </w:rPr>
        <w:t>affect</w:t>
      </w:r>
      <w:r w:rsidRPr="006C2B2C">
        <w:rPr>
          <w:rFonts w:ascii="Times New Roman" w:hAnsi="Times New Roman" w:cs="Times New Roman"/>
          <w:sz w:val="24"/>
          <w:szCs w:val="24"/>
        </w:rPr>
        <w:t xml:space="preserve"> </w:t>
      </w:r>
      <w:proofErr w:type="spellStart"/>
      <w:r w:rsidRPr="006C2B2C">
        <w:rPr>
          <w:rFonts w:ascii="Times New Roman" w:hAnsi="Times New Roman" w:cs="Times New Roman"/>
          <w:sz w:val="24"/>
          <w:szCs w:val="24"/>
        </w:rPr>
        <w:t>behaviour</w:t>
      </w:r>
      <w:proofErr w:type="spellEnd"/>
      <w:r w:rsidRPr="006C2B2C">
        <w:rPr>
          <w:rFonts w:ascii="Times New Roman" w:hAnsi="Times New Roman" w:cs="Times New Roman"/>
          <w:sz w:val="24"/>
          <w:szCs w:val="24"/>
        </w:rPr>
        <w:t xml:space="preserve"> without the person’s being aware of them? </w:t>
      </w:r>
    </w:p>
    <w:p w:rsidR="00FC5798" w:rsidRPr="006C2B2C" w:rsidRDefault="00FC5798"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tab/>
        <w:t>Schechtman’s</w:t>
      </w:r>
      <w:r w:rsidR="00B50CB8" w:rsidRPr="006C2B2C">
        <w:rPr>
          <w:rFonts w:ascii="Times New Roman" w:hAnsi="Times New Roman" w:cs="Times New Roman"/>
          <w:sz w:val="24"/>
          <w:szCs w:val="24"/>
        </w:rPr>
        <w:t xml:space="preserve"> final criticism of</w:t>
      </w:r>
      <w:r w:rsidR="00D774E2" w:rsidRPr="006C2B2C">
        <w:rPr>
          <w:rFonts w:ascii="Times New Roman" w:hAnsi="Times New Roman" w:cs="Times New Roman"/>
          <w:sz w:val="24"/>
          <w:szCs w:val="24"/>
        </w:rPr>
        <w:t xml:space="preserve"> the psychological continuity view is that it is unable to capture the difference between an experience </w:t>
      </w:r>
      <w:r w:rsidR="007701DA">
        <w:rPr>
          <w:rFonts w:ascii="Times New Roman" w:hAnsi="Times New Roman" w:cs="Times New Roman"/>
          <w:sz w:val="24"/>
          <w:szCs w:val="24"/>
        </w:rPr>
        <w:t>‘</w:t>
      </w:r>
      <w:r w:rsidR="00D774E2" w:rsidRPr="006C2B2C">
        <w:rPr>
          <w:rFonts w:ascii="Times New Roman" w:hAnsi="Times New Roman" w:cs="Times New Roman"/>
          <w:sz w:val="24"/>
          <w:szCs w:val="24"/>
        </w:rPr>
        <w:t>that is mine because I experienced it in the past but have now forgotten it entirely, and one that is mine because I have repressed it and am still suffering the symptoms of that repression</w:t>
      </w:r>
      <w:r w:rsidR="007701DA">
        <w:rPr>
          <w:rFonts w:ascii="Times New Roman" w:hAnsi="Times New Roman" w:cs="Times New Roman"/>
          <w:sz w:val="24"/>
          <w:szCs w:val="24"/>
        </w:rPr>
        <w:t>’</w:t>
      </w:r>
      <w:r w:rsidR="00D774E2" w:rsidRPr="006C2B2C">
        <w:rPr>
          <w:rFonts w:ascii="Times New Roman" w:hAnsi="Times New Roman" w:cs="Times New Roman"/>
          <w:sz w:val="24"/>
          <w:szCs w:val="24"/>
        </w:rPr>
        <w:t xml:space="preserve"> (</w:t>
      </w:r>
      <w:r w:rsidR="00485882">
        <w:rPr>
          <w:rFonts w:ascii="Times New Roman" w:hAnsi="Times New Roman" w:cs="Times New Roman"/>
          <w:sz w:val="24"/>
          <w:szCs w:val="24"/>
        </w:rPr>
        <w:t>2005,</w:t>
      </w:r>
      <w:r w:rsidR="00B74571" w:rsidRPr="006C2B2C">
        <w:rPr>
          <w:rFonts w:ascii="Times New Roman" w:hAnsi="Times New Roman" w:cs="Times New Roman"/>
          <w:sz w:val="24"/>
          <w:szCs w:val="24"/>
        </w:rPr>
        <w:t xml:space="preserve"> </w:t>
      </w:r>
      <w:r w:rsidR="00D774E2" w:rsidRPr="006C2B2C">
        <w:rPr>
          <w:rFonts w:ascii="Times New Roman" w:hAnsi="Times New Roman" w:cs="Times New Roman"/>
          <w:sz w:val="24"/>
          <w:szCs w:val="24"/>
        </w:rPr>
        <w:t xml:space="preserve">16b). And yet the difference that the psychological theorist needs is there in her own words. </w:t>
      </w:r>
      <w:r w:rsidR="00D774E2" w:rsidRPr="006C2B2C">
        <w:rPr>
          <w:rFonts w:ascii="Times New Roman" w:hAnsi="Times New Roman" w:cs="Times New Roman"/>
          <w:sz w:val="24"/>
          <w:szCs w:val="24"/>
        </w:rPr>
        <w:lastRenderedPageBreak/>
        <w:t>The one is dead to us, that is, it no longer has any causal traces and cannot have any effect on our current experience - it i</w:t>
      </w:r>
      <w:r w:rsidR="00B84C78">
        <w:rPr>
          <w:rFonts w:ascii="Times New Roman" w:hAnsi="Times New Roman" w:cs="Times New Roman"/>
          <w:sz w:val="24"/>
          <w:szCs w:val="24"/>
        </w:rPr>
        <w:t>s one that, in Locke’s words, the person ‘could be made to have no consciousness at all</w:t>
      </w:r>
      <w:r w:rsidR="007701DA">
        <w:rPr>
          <w:rFonts w:ascii="Times New Roman" w:hAnsi="Times New Roman" w:cs="Times New Roman"/>
          <w:sz w:val="24"/>
          <w:szCs w:val="24"/>
        </w:rPr>
        <w:t>’</w:t>
      </w:r>
      <w:r w:rsidR="00B84C78">
        <w:rPr>
          <w:rFonts w:ascii="Times New Roman" w:hAnsi="Times New Roman" w:cs="Times New Roman"/>
          <w:sz w:val="24"/>
          <w:szCs w:val="24"/>
        </w:rPr>
        <w:t xml:space="preserve"> (Locke 1975, 347)</w:t>
      </w:r>
      <w:r w:rsidR="00D774E2" w:rsidRPr="006C2B2C">
        <w:rPr>
          <w:rFonts w:ascii="Times New Roman" w:hAnsi="Times New Roman" w:cs="Times New Roman"/>
          <w:sz w:val="24"/>
          <w:szCs w:val="24"/>
        </w:rPr>
        <w:t xml:space="preserve">. The other is one that </w:t>
      </w:r>
      <w:r w:rsidR="000636FB" w:rsidRPr="006C2B2C">
        <w:rPr>
          <w:rFonts w:ascii="Times New Roman" w:hAnsi="Times New Roman" w:cs="Times New Roman"/>
          <w:sz w:val="24"/>
          <w:szCs w:val="24"/>
        </w:rPr>
        <w:t>can indeed</w:t>
      </w:r>
      <w:r w:rsidR="00B50CB8" w:rsidRPr="006C2B2C">
        <w:rPr>
          <w:rFonts w:ascii="Times New Roman" w:hAnsi="Times New Roman" w:cs="Times New Roman"/>
          <w:sz w:val="24"/>
          <w:szCs w:val="24"/>
        </w:rPr>
        <w:t>,</w:t>
      </w:r>
      <w:r w:rsidR="000636FB" w:rsidRPr="006C2B2C">
        <w:rPr>
          <w:rFonts w:ascii="Times New Roman" w:hAnsi="Times New Roman" w:cs="Times New Roman"/>
          <w:sz w:val="24"/>
          <w:szCs w:val="24"/>
        </w:rPr>
        <w:t xml:space="preserve"> and </w:t>
      </w:r>
      <w:r w:rsidR="00D774E2" w:rsidRPr="006C2B2C">
        <w:rPr>
          <w:rFonts w:ascii="Times New Roman" w:hAnsi="Times New Roman" w:cs="Times New Roman"/>
          <w:sz w:val="24"/>
          <w:szCs w:val="24"/>
        </w:rPr>
        <w:t>continues to</w:t>
      </w:r>
      <w:r w:rsidR="00B50CB8" w:rsidRPr="006C2B2C">
        <w:rPr>
          <w:rFonts w:ascii="Times New Roman" w:hAnsi="Times New Roman" w:cs="Times New Roman"/>
          <w:sz w:val="24"/>
          <w:szCs w:val="24"/>
        </w:rPr>
        <w:t>,</w:t>
      </w:r>
      <w:r w:rsidR="00D774E2" w:rsidRPr="006C2B2C">
        <w:rPr>
          <w:rFonts w:ascii="Times New Roman" w:hAnsi="Times New Roman" w:cs="Times New Roman"/>
          <w:sz w:val="24"/>
          <w:szCs w:val="24"/>
        </w:rPr>
        <w:t xml:space="preserve"> have effects</w:t>
      </w:r>
      <w:r w:rsidR="000636FB" w:rsidRPr="006C2B2C">
        <w:rPr>
          <w:rFonts w:ascii="Times New Roman" w:hAnsi="Times New Roman" w:cs="Times New Roman"/>
          <w:sz w:val="24"/>
          <w:szCs w:val="24"/>
        </w:rPr>
        <w:t xml:space="preserve"> – in this case the suffering that Schechtman mentions</w:t>
      </w:r>
      <w:r w:rsidR="00D774E2" w:rsidRPr="006C2B2C">
        <w:rPr>
          <w:rFonts w:ascii="Times New Roman" w:hAnsi="Times New Roman" w:cs="Times New Roman"/>
          <w:sz w:val="24"/>
          <w:szCs w:val="24"/>
        </w:rPr>
        <w:t>. The difference is a causal one: just the sort of difference that has a central place in the psychological continuity theory.</w:t>
      </w:r>
    </w:p>
    <w:p w:rsidR="00AA1972" w:rsidRPr="006C2B2C" w:rsidRDefault="00AA1972" w:rsidP="00427CB5">
      <w:pPr>
        <w:spacing w:line="480" w:lineRule="auto"/>
        <w:rPr>
          <w:rFonts w:ascii="Times New Roman" w:hAnsi="Times New Roman" w:cs="Times New Roman"/>
          <w:sz w:val="24"/>
          <w:szCs w:val="24"/>
        </w:rPr>
      </w:pPr>
    </w:p>
    <w:p w:rsidR="00CA1935" w:rsidRPr="006C2B2C" w:rsidRDefault="00CA1935" w:rsidP="00427CB5">
      <w:pPr>
        <w:spacing w:line="480" w:lineRule="auto"/>
        <w:rPr>
          <w:rFonts w:ascii="Times New Roman" w:hAnsi="Times New Roman" w:cs="Times New Roman"/>
          <w:sz w:val="24"/>
          <w:szCs w:val="24"/>
        </w:rPr>
      </w:pPr>
    </w:p>
    <w:p w:rsidR="00AA1972" w:rsidRPr="006C2B2C" w:rsidRDefault="00B74571" w:rsidP="00427CB5">
      <w:pPr>
        <w:spacing w:line="480" w:lineRule="auto"/>
        <w:rPr>
          <w:rFonts w:ascii="Times New Roman" w:hAnsi="Times New Roman" w:cs="Times New Roman"/>
          <w:sz w:val="24"/>
          <w:szCs w:val="24"/>
        </w:rPr>
      </w:pPr>
      <w:r w:rsidRPr="006C2B2C">
        <w:rPr>
          <w:rFonts w:ascii="Times New Roman" w:hAnsi="Times New Roman" w:cs="Times New Roman"/>
          <w:b/>
          <w:sz w:val="24"/>
          <w:szCs w:val="24"/>
        </w:rPr>
        <w:t>7</w:t>
      </w:r>
      <w:r w:rsidR="009A3FBA" w:rsidRPr="006C2B2C">
        <w:rPr>
          <w:rFonts w:ascii="Times New Roman" w:hAnsi="Times New Roman" w:cs="Times New Roman"/>
          <w:b/>
          <w:sz w:val="24"/>
          <w:szCs w:val="24"/>
        </w:rPr>
        <w:t xml:space="preserve">. </w:t>
      </w:r>
      <w:r w:rsidR="00CA1935" w:rsidRPr="006C2B2C">
        <w:rPr>
          <w:rFonts w:ascii="Times New Roman" w:hAnsi="Times New Roman" w:cs="Times New Roman"/>
          <w:b/>
          <w:sz w:val="24"/>
          <w:szCs w:val="24"/>
        </w:rPr>
        <w:t>First steps away from narrative</w:t>
      </w:r>
    </w:p>
    <w:p w:rsidR="00AA1972" w:rsidRPr="006C2B2C" w:rsidRDefault="007163BA" w:rsidP="00427CB5">
      <w:pPr>
        <w:spacing w:line="480" w:lineRule="auto"/>
        <w:ind w:firstLine="720"/>
        <w:rPr>
          <w:rFonts w:ascii="Times New Roman" w:hAnsi="Times New Roman" w:cs="Times New Roman"/>
          <w:sz w:val="24"/>
          <w:szCs w:val="24"/>
        </w:rPr>
      </w:pPr>
      <w:r w:rsidRPr="006C2B2C">
        <w:rPr>
          <w:rFonts w:ascii="Times New Roman" w:hAnsi="Times New Roman" w:cs="Times New Roman"/>
          <w:sz w:val="24"/>
          <w:szCs w:val="24"/>
        </w:rPr>
        <w:t>I have been arguing that Schechtman’s objections to the psychological continuity theory are less than conclusive. I argued earlier that we need a convincing case against this view before the claims narrative theorists make about links between identity and narrative become an issue. But even so, it will be worth considering Schechtman</w:t>
      </w:r>
      <w:r w:rsidR="00227433" w:rsidRPr="006C2B2C">
        <w:rPr>
          <w:rFonts w:ascii="Times New Roman" w:hAnsi="Times New Roman" w:cs="Times New Roman"/>
          <w:sz w:val="24"/>
          <w:szCs w:val="24"/>
        </w:rPr>
        <w:t>’s alternative in its own right and whether it is up to performing the</w:t>
      </w:r>
      <w:r w:rsidR="00CA5A0E" w:rsidRPr="006C2B2C">
        <w:rPr>
          <w:rFonts w:ascii="Times New Roman" w:hAnsi="Times New Roman" w:cs="Times New Roman"/>
          <w:sz w:val="24"/>
          <w:szCs w:val="24"/>
        </w:rPr>
        <w:t xml:space="preserve"> rescue task she has set for it in the light of the discussion so far.</w:t>
      </w:r>
    </w:p>
    <w:p w:rsidR="00693C11" w:rsidRPr="006C2B2C" w:rsidRDefault="00693C11"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tab/>
        <w:t xml:space="preserve">As a way in to this section, we can start with the </w:t>
      </w:r>
      <w:r w:rsidR="007701DA">
        <w:rPr>
          <w:rFonts w:ascii="Times New Roman" w:hAnsi="Times New Roman" w:cs="Times New Roman"/>
          <w:sz w:val="24"/>
          <w:szCs w:val="24"/>
        </w:rPr>
        <w:t>‘</w:t>
      </w:r>
      <w:r w:rsidRPr="006C2B2C">
        <w:rPr>
          <w:rFonts w:ascii="Times New Roman" w:hAnsi="Times New Roman" w:cs="Times New Roman"/>
          <w:sz w:val="24"/>
          <w:szCs w:val="24"/>
        </w:rPr>
        <w:t>important difference</w:t>
      </w:r>
      <w:r w:rsidR="007701DA">
        <w:rPr>
          <w:rFonts w:ascii="Times New Roman" w:hAnsi="Times New Roman" w:cs="Times New Roman"/>
          <w:sz w:val="24"/>
          <w:szCs w:val="24"/>
        </w:rPr>
        <w:t>’</w:t>
      </w:r>
      <w:r w:rsidRPr="006C2B2C">
        <w:rPr>
          <w:rFonts w:ascii="Times New Roman" w:hAnsi="Times New Roman" w:cs="Times New Roman"/>
          <w:sz w:val="24"/>
          <w:szCs w:val="24"/>
        </w:rPr>
        <w:t xml:space="preserve"> that ended the previo</w:t>
      </w:r>
      <w:r w:rsidR="00770E02">
        <w:rPr>
          <w:rFonts w:ascii="Times New Roman" w:hAnsi="Times New Roman" w:cs="Times New Roman"/>
          <w:sz w:val="24"/>
          <w:szCs w:val="24"/>
        </w:rPr>
        <w:t>us one</w:t>
      </w:r>
      <w:r w:rsidRPr="006C2B2C">
        <w:rPr>
          <w:rFonts w:ascii="Times New Roman" w:hAnsi="Times New Roman" w:cs="Times New Roman"/>
          <w:sz w:val="24"/>
          <w:szCs w:val="24"/>
        </w:rPr>
        <w:t>.</w:t>
      </w:r>
      <w:r w:rsidR="0035244C" w:rsidRPr="006C2B2C">
        <w:rPr>
          <w:rFonts w:ascii="Times New Roman" w:hAnsi="Times New Roman" w:cs="Times New Roman"/>
          <w:sz w:val="24"/>
          <w:szCs w:val="24"/>
        </w:rPr>
        <w:t xml:space="preserve"> I argued that the </w:t>
      </w:r>
      <w:r w:rsidR="00995AAC">
        <w:rPr>
          <w:rFonts w:ascii="Times New Roman" w:hAnsi="Times New Roman" w:cs="Times New Roman"/>
          <w:sz w:val="24"/>
          <w:szCs w:val="24"/>
        </w:rPr>
        <w:t>Psychological View</w:t>
      </w:r>
      <w:r w:rsidR="0035244C" w:rsidRPr="006C2B2C">
        <w:rPr>
          <w:rFonts w:ascii="Times New Roman" w:hAnsi="Times New Roman" w:cs="Times New Roman"/>
          <w:sz w:val="24"/>
          <w:szCs w:val="24"/>
        </w:rPr>
        <w:t xml:space="preserve"> was well placed to distinguish between experiences that were ours but are now forgotten and ones that are repressed but active and to accommodate both. But it is by no means clear to me that the </w:t>
      </w:r>
      <w:r w:rsidR="00995AAC">
        <w:rPr>
          <w:rFonts w:ascii="Times New Roman" w:hAnsi="Times New Roman" w:cs="Times New Roman"/>
          <w:sz w:val="24"/>
          <w:szCs w:val="24"/>
        </w:rPr>
        <w:t>Self-Understanding View</w:t>
      </w:r>
      <w:r w:rsidR="0035244C" w:rsidRPr="006C2B2C">
        <w:rPr>
          <w:rFonts w:ascii="Times New Roman" w:hAnsi="Times New Roman" w:cs="Times New Roman"/>
          <w:sz w:val="24"/>
          <w:szCs w:val="24"/>
        </w:rPr>
        <w:t xml:space="preserve"> copes nearly as well with the former category of experience. Its criterion for an experience being mine is that it</w:t>
      </w:r>
      <w:r w:rsidR="00C65A87" w:rsidRPr="006C2B2C">
        <w:rPr>
          <w:rFonts w:ascii="Times New Roman" w:hAnsi="Times New Roman" w:cs="Times New Roman"/>
          <w:sz w:val="24"/>
          <w:szCs w:val="24"/>
        </w:rPr>
        <w:t xml:space="preserve"> must be postulated</w:t>
      </w:r>
      <w:r w:rsidR="00CA5A0E" w:rsidRPr="006C2B2C">
        <w:rPr>
          <w:rFonts w:ascii="Times New Roman" w:hAnsi="Times New Roman" w:cs="Times New Roman"/>
          <w:sz w:val="24"/>
          <w:szCs w:val="24"/>
        </w:rPr>
        <w:t xml:space="preserve"> in order to make sense of my</w:t>
      </w:r>
      <w:r w:rsidR="00C65A87" w:rsidRPr="006C2B2C">
        <w:rPr>
          <w:rFonts w:ascii="Times New Roman" w:hAnsi="Times New Roman" w:cs="Times New Roman"/>
          <w:sz w:val="24"/>
          <w:szCs w:val="24"/>
        </w:rPr>
        <w:t xml:space="preserve"> course of life. If an experience is, as she describes it, </w:t>
      </w:r>
      <w:r w:rsidR="007701DA">
        <w:rPr>
          <w:rFonts w:ascii="Times New Roman" w:hAnsi="Times New Roman" w:cs="Times New Roman"/>
          <w:sz w:val="24"/>
          <w:szCs w:val="24"/>
        </w:rPr>
        <w:t>‘</w:t>
      </w:r>
      <w:r w:rsidR="00026345" w:rsidRPr="006C2B2C">
        <w:rPr>
          <w:rFonts w:ascii="Times New Roman" w:hAnsi="Times New Roman" w:cs="Times New Roman"/>
          <w:sz w:val="24"/>
          <w:szCs w:val="24"/>
        </w:rPr>
        <w:t>dead to me</w:t>
      </w:r>
      <w:r w:rsidR="007701DA">
        <w:rPr>
          <w:rFonts w:ascii="Times New Roman" w:hAnsi="Times New Roman" w:cs="Times New Roman"/>
          <w:sz w:val="24"/>
          <w:szCs w:val="24"/>
        </w:rPr>
        <w:t>’</w:t>
      </w:r>
      <w:r w:rsidR="00C65A87" w:rsidRPr="006C2B2C">
        <w:rPr>
          <w:rFonts w:ascii="Times New Roman" w:hAnsi="Times New Roman" w:cs="Times New Roman"/>
          <w:sz w:val="24"/>
          <w:szCs w:val="24"/>
        </w:rPr>
        <w:t xml:space="preserve">, then it does not </w:t>
      </w:r>
      <w:r w:rsidR="00C65A87" w:rsidRPr="006C2B2C">
        <w:rPr>
          <w:rFonts w:ascii="Times New Roman" w:hAnsi="Times New Roman" w:cs="Times New Roman"/>
          <w:sz w:val="24"/>
          <w:szCs w:val="24"/>
        </w:rPr>
        <w:lastRenderedPageBreak/>
        <w:t>sound at all necessary in making my life intelligible – but then</w:t>
      </w:r>
      <w:r w:rsidR="00B50CB8" w:rsidRPr="006C2B2C">
        <w:rPr>
          <w:rFonts w:ascii="Times New Roman" w:hAnsi="Times New Roman" w:cs="Times New Roman"/>
          <w:sz w:val="24"/>
          <w:szCs w:val="24"/>
        </w:rPr>
        <w:t xml:space="preserve"> (on her own terms)</w:t>
      </w:r>
      <w:r w:rsidR="00C65A87" w:rsidRPr="006C2B2C">
        <w:rPr>
          <w:rFonts w:ascii="Times New Roman" w:hAnsi="Times New Roman" w:cs="Times New Roman"/>
          <w:sz w:val="24"/>
          <w:szCs w:val="24"/>
        </w:rPr>
        <w:t xml:space="preserve"> it does not count as mine</w:t>
      </w:r>
      <w:r w:rsidR="00026345" w:rsidRPr="006C2B2C">
        <w:rPr>
          <w:rFonts w:ascii="Times New Roman" w:hAnsi="Times New Roman" w:cs="Times New Roman"/>
          <w:sz w:val="24"/>
          <w:szCs w:val="24"/>
        </w:rPr>
        <w:t>, even though she has insisted it is.</w:t>
      </w:r>
    </w:p>
    <w:p w:rsidR="00026345" w:rsidRPr="006C2B2C" w:rsidRDefault="00026345"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tab/>
        <w:t xml:space="preserve">This (possibly not very serious) point aside, you might well be tempted to take up my earlier suggestion that the two theories are not all that different. The one will not see the exercise of wondering which experiences to ascribe to a person as nearly as important as the other does (the </w:t>
      </w:r>
      <w:r w:rsidR="00995AAC">
        <w:rPr>
          <w:rFonts w:ascii="Times New Roman" w:hAnsi="Times New Roman" w:cs="Times New Roman"/>
          <w:sz w:val="24"/>
          <w:szCs w:val="24"/>
        </w:rPr>
        <w:t>Psychological View</w:t>
      </w:r>
      <w:r w:rsidRPr="006C2B2C">
        <w:rPr>
          <w:rFonts w:ascii="Times New Roman" w:hAnsi="Times New Roman" w:cs="Times New Roman"/>
          <w:sz w:val="24"/>
          <w:szCs w:val="24"/>
        </w:rPr>
        <w:t xml:space="preserve"> is not that interested in what </w:t>
      </w:r>
      <w:r w:rsidRPr="00770E02">
        <w:rPr>
          <w:rFonts w:ascii="Times New Roman" w:hAnsi="Times New Roman" w:cs="Times New Roman"/>
          <w:i/>
          <w:sz w:val="24"/>
          <w:szCs w:val="24"/>
        </w:rPr>
        <w:t>sort</w:t>
      </w:r>
      <w:r w:rsidRPr="006C2B2C">
        <w:rPr>
          <w:rFonts w:ascii="Times New Roman" w:hAnsi="Times New Roman" w:cs="Times New Roman"/>
          <w:sz w:val="24"/>
          <w:szCs w:val="24"/>
        </w:rPr>
        <w:t xml:space="preserve"> of person you are), but in most cases they will ascribe the same experiences to the same people. The </w:t>
      </w:r>
      <w:r w:rsidR="00C07E49">
        <w:rPr>
          <w:rFonts w:ascii="Times New Roman" w:hAnsi="Times New Roman" w:cs="Times New Roman"/>
          <w:sz w:val="24"/>
          <w:szCs w:val="24"/>
        </w:rPr>
        <w:t>psychological theorist might</w:t>
      </w:r>
      <w:r w:rsidRPr="006C2B2C">
        <w:rPr>
          <w:rFonts w:ascii="Times New Roman" w:hAnsi="Times New Roman" w:cs="Times New Roman"/>
          <w:sz w:val="24"/>
          <w:szCs w:val="24"/>
        </w:rPr>
        <w:t xml:space="preserve"> see the narrative theorist as providing an epistemology – an account of how we go about ascribing experiences to people – whereas their interest is in what makes you the same person. But it appears that they need not see themselves as being in serious opposition.</w:t>
      </w:r>
    </w:p>
    <w:p w:rsidR="00161710" w:rsidRPr="006C2B2C" w:rsidRDefault="00026345"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tab/>
        <w:t>Nevertheless, the claims of opposition remain and theorists like Schechtman deny that they</w:t>
      </w:r>
      <w:r w:rsidR="00CA5A0E" w:rsidRPr="006C2B2C">
        <w:rPr>
          <w:rFonts w:ascii="Times New Roman" w:hAnsi="Times New Roman" w:cs="Times New Roman"/>
          <w:sz w:val="24"/>
          <w:szCs w:val="24"/>
        </w:rPr>
        <w:t xml:space="preserve"> are just fulfilling</w:t>
      </w:r>
      <w:r w:rsidRPr="006C2B2C">
        <w:rPr>
          <w:rFonts w:ascii="Times New Roman" w:hAnsi="Times New Roman" w:cs="Times New Roman"/>
          <w:sz w:val="24"/>
          <w:szCs w:val="24"/>
        </w:rPr>
        <w:t xml:space="preserve"> this lesser role.</w:t>
      </w:r>
      <w:r w:rsidR="00161710" w:rsidRPr="006C2B2C">
        <w:rPr>
          <w:rFonts w:ascii="Times New Roman" w:hAnsi="Times New Roman" w:cs="Times New Roman"/>
          <w:sz w:val="24"/>
          <w:szCs w:val="24"/>
        </w:rPr>
        <w:t xml:space="preserve"> And there is indeed a serious difference here, and it is at a point where Schechtman’s grounding of her discussion in Locke might prove uncomfortable for her. </w:t>
      </w:r>
      <w:r w:rsidR="007C33D3">
        <w:rPr>
          <w:rFonts w:ascii="Times New Roman" w:hAnsi="Times New Roman" w:cs="Times New Roman"/>
          <w:sz w:val="24"/>
          <w:szCs w:val="24"/>
        </w:rPr>
        <w:t>Schechtman is insistent that persons construct themselves. Her claim is not just that self-understanding or a sense of self is important or even required for something to qualify as a person, but that in self-understanding we construct ourselves as persons - that we ‘determine our identity’ (18a). One of the crucial</w:t>
      </w:r>
      <w:r w:rsidR="006A59D4">
        <w:rPr>
          <w:rFonts w:ascii="Times New Roman" w:hAnsi="Times New Roman" w:cs="Times New Roman"/>
          <w:sz w:val="24"/>
          <w:szCs w:val="24"/>
        </w:rPr>
        <w:t xml:space="preserve"> issue</w:t>
      </w:r>
      <w:r w:rsidR="007C33D3">
        <w:rPr>
          <w:rFonts w:ascii="Times New Roman" w:hAnsi="Times New Roman" w:cs="Times New Roman"/>
          <w:sz w:val="24"/>
          <w:szCs w:val="24"/>
        </w:rPr>
        <w:t>s between psychological continuity theories and narrative theories is whether or not personal identity is this sort of construct. It is worth noting that the issue in the</w:t>
      </w:r>
      <w:r w:rsidR="006A59D4">
        <w:rPr>
          <w:rFonts w:ascii="Times New Roman" w:hAnsi="Times New Roman" w:cs="Times New Roman"/>
          <w:sz w:val="24"/>
          <w:szCs w:val="24"/>
        </w:rPr>
        <w:t xml:space="preserve"> discussion was originally</w:t>
      </w:r>
      <w:r w:rsidR="00161710" w:rsidRPr="006C2B2C">
        <w:rPr>
          <w:rFonts w:ascii="Times New Roman" w:hAnsi="Times New Roman" w:cs="Times New Roman"/>
          <w:sz w:val="24"/>
          <w:szCs w:val="24"/>
        </w:rPr>
        <w:t xml:space="preserve"> expressed as finding out what</w:t>
      </w:r>
      <w:r w:rsidR="006A59D4">
        <w:rPr>
          <w:rFonts w:ascii="Times New Roman" w:hAnsi="Times New Roman" w:cs="Times New Roman"/>
          <w:sz w:val="24"/>
          <w:szCs w:val="24"/>
        </w:rPr>
        <w:t xml:space="preserve"> </w:t>
      </w:r>
      <w:r w:rsidR="006A59D4" w:rsidRPr="007C33D3">
        <w:rPr>
          <w:rFonts w:ascii="Times New Roman" w:hAnsi="Times New Roman" w:cs="Times New Roman"/>
          <w:i/>
          <w:sz w:val="24"/>
          <w:szCs w:val="24"/>
        </w:rPr>
        <w:t>constitutes</w:t>
      </w:r>
      <w:r w:rsidR="006A59D4">
        <w:rPr>
          <w:rFonts w:ascii="Times New Roman" w:hAnsi="Times New Roman" w:cs="Times New Roman"/>
          <w:sz w:val="24"/>
          <w:szCs w:val="24"/>
        </w:rPr>
        <w:t xml:space="preserve"> personal identity, </w:t>
      </w:r>
      <w:r w:rsidR="00161710" w:rsidRPr="006C2B2C">
        <w:rPr>
          <w:rFonts w:ascii="Times New Roman" w:hAnsi="Times New Roman" w:cs="Times New Roman"/>
          <w:sz w:val="24"/>
          <w:szCs w:val="24"/>
        </w:rPr>
        <w:t>not as find</w:t>
      </w:r>
      <w:r w:rsidR="006A59D4">
        <w:rPr>
          <w:rFonts w:ascii="Times New Roman" w:hAnsi="Times New Roman" w:cs="Times New Roman"/>
          <w:sz w:val="24"/>
          <w:szCs w:val="24"/>
        </w:rPr>
        <w:t>ing out how it is constructed. In her turn from constitution to construction, Schechtman once again</w:t>
      </w:r>
      <w:r w:rsidR="00161710" w:rsidRPr="006C2B2C">
        <w:rPr>
          <w:rFonts w:ascii="Times New Roman" w:hAnsi="Times New Roman" w:cs="Times New Roman"/>
          <w:sz w:val="24"/>
          <w:szCs w:val="24"/>
        </w:rPr>
        <w:t xml:space="preserve"> finds her inspiration in Locke: </w:t>
      </w:r>
    </w:p>
    <w:p w:rsidR="00161710" w:rsidRPr="006C2B2C" w:rsidRDefault="00161710" w:rsidP="00427CB5">
      <w:pPr>
        <w:spacing w:line="480" w:lineRule="auto"/>
        <w:rPr>
          <w:rFonts w:ascii="Times New Roman" w:hAnsi="Times New Roman" w:cs="Times New Roman"/>
          <w:sz w:val="24"/>
          <w:szCs w:val="24"/>
        </w:rPr>
      </w:pPr>
    </w:p>
    <w:p w:rsidR="00161710" w:rsidRPr="006C2B2C" w:rsidRDefault="00161710" w:rsidP="0084522F">
      <w:pPr>
        <w:spacing w:line="480" w:lineRule="auto"/>
        <w:ind w:left="720"/>
        <w:rPr>
          <w:rFonts w:ascii="Times New Roman" w:hAnsi="Times New Roman" w:cs="Times New Roman"/>
          <w:sz w:val="24"/>
          <w:szCs w:val="24"/>
        </w:rPr>
      </w:pPr>
      <w:r w:rsidRPr="006C2B2C">
        <w:rPr>
          <w:rFonts w:ascii="Times New Roman" w:hAnsi="Times New Roman" w:cs="Times New Roman"/>
          <w:sz w:val="24"/>
          <w:szCs w:val="24"/>
        </w:rPr>
        <w:t>Locke tells us that we make ourselves selves, and so determine our identity, by forming self-conscious conceptions of ourselves as persisting subject</w:t>
      </w:r>
      <w:r w:rsidR="00F70D74" w:rsidRPr="006C2B2C">
        <w:rPr>
          <w:rFonts w:ascii="Times New Roman" w:hAnsi="Times New Roman" w:cs="Times New Roman"/>
          <w:sz w:val="24"/>
          <w:szCs w:val="24"/>
        </w:rPr>
        <w:t>s.</w:t>
      </w:r>
      <w:r w:rsidR="00F70D74" w:rsidRPr="006C2B2C">
        <w:rPr>
          <w:rFonts w:ascii="Times New Roman" w:hAnsi="Times New Roman" w:cs="Times New Roman"/>
          <w:sz w:val="24"/>
          <w:szCs w:val="24"/>
        </w:rPr>
        <w:tab/>
      </w:r>
      <w:r w:rsidR="00F70D74" w:rsidRPr="006C2B2C">
        <w:rPr>
          <w:rFonts w:ascii="Times New Roman" w:hAnsi="Times New Roman" w:cs="Times New Roman"/>
          <w:sz w:val="24"/>
          <w:szCs w:val="24"/>
        </w:rPr>
        <w:tab/>
      </w:r>
      <w:r w:rsidR="00F70D74" w:rsidRPr="006C2B2C">
        <w:rPr>
          <w:rFonts w:ascii="Times New Roman" w:hAnsi="Times New Roman" w:cs="Times New Roman"/>
          <w:sz w:val="24"/>
          <w:szCs w:val="24"/>
        </w:rPr>
        <w:tab/>
      </w:r>
      <w:r w:rsidR="00F70D74" w:rsidRPr="006C2B2C">
        <w:rPr>
          <w:rFonts w:ascii="Times New Roman" w:hAnsi="Times New Roman" w:cs="Times New Roman"/>
          <w:sz w:val="24"/>
          <w:szCs w:val="24"/>
        </w:rPr>
        <w:tab/>
      </w:r>
      <w:r w:rsidR="00F70D74" w:rsidRPr="006C2B2C">
        <w:rPr>
          <w:rFonts w:ascii="Times New Roman" w:hAnsi="Times New Roman" w:cs="Times New Roman"/>
          <w:sz w:val="24"/>
          <w:szCs w:val="24"/>
        </w:rPr>
        <w:tab/>
      </w:r>
      <w:r w:rsidR="00F70D74" w:rsidRPr="006C2B2C">
        <w:rPr>
          <w:rFonts w:ascii="Times New Roman" w:hAnsi="Times New Roman" w:cs="Times New Roman"/>
          <w:sz w:val="24"/>
          <w:szCs w:val="24"/>
        </w:rPr>
        <w:tab/>
      </w:r>
      <w:r w:rsidR="00F70D74" w:rsidRPr="006C2B2C">
        <w:rPr>
          <w:rFonts w:ascii="Times New Roman" w:hAnsi="Times New Roman" w:cs="Times New Roman"/>
          <w:sz w:val="24"/>
          <w:szCs w:val="24"/>
        </w:rPr>
        <w:tab/>
      </w:r>
      <w:r w:rsidR="00F70D74" w:rsidRPr="006C2B2C">
        <w:rPr>
          <w:rFonts w:ascii="Times New Roman" w:hAnsi="Times New Roman" w:cs="Times New Roman"/>
          <w:sz w:val="24"/>
          <w:szCs w:val="24"/>
        </w:rPr>
        <w:tab/>
      </w:r>
      <w:r w:rsidR="006A59D4">
        <w:rPr>
          <w:rFonts w:ascii="Times New Roman" w:hAnsi="Times New Roman" w:cs="Times New Roman"/>
          <w:sz w:val="24"/>
          <w:szCs w:val="24"/>
        </w:rPr>
        <w:tab/>
      </w:r>
      <w:r w:rsidRPr="006C2B2C">
        <w:rPr>
          <w:rFonts w:ascii="Times New Roman" w:hAnsi="Times New Roman" w:cs="Times New Roman"/>
          <w:sz w:val="24"/>
          <w:szCs w:val="24"/>
        </w:rPr>
        <w:t>(</w:t>
      </w:r>
      <w:r w:rsidR="006A59D4">
        <w:rPr>
          <w:rFonts w:ascii="Times New Roman" w:hAnsi="Times New Roman" w:cs="Times New Roman"/>
          <w:sz w:val="24"/>
          <w:szCs w:val="24"/>
        </w:rPr>
        <w:t xml:space="preserve">Schechtman </w:t>
      </w:r>
      <w:r w:rsidR="00485882">
        <w:rPr>
          <w:rFonts w:ascii="Times New Roman" w:hAnsi="Times New Roman" w:cs="Times New Roman"/>
          <w:sz w:val="24"/>
          <w:szCs w:val="24"/>
        </w:rPr>
        <w:t>2005,</w:t>
      </w:r>
      <w:r w:rsidR="00F70D74" w:rsidRPr="006C2B2C">
        <w:rPr>
          <w:rFonts w:ascii="Times New Roman" w:hAnsi="Times New Roman" w:cs="Times New Roman"/>
          <w:sz w:val="24"/>
          <w:szCs w:val="24"/>
        </w:rPr>
        <w:t xml:space="preserve"> </w:t>
      </w:r>
      <w:r w:rsidRPr="006C2B2C">
        <w:rPr>
          <w:rFonts w:ascii="Times New Roman" w:hAnsi="Times New Roman" w:cs="Times New Roman"/>
          <w:sz w:val="24"/>
          <w:szCs w:val="24"/>
        </w:rPr>
        <w:t>18a)</w:t>
      </w:r>
    </w:p>
    <w:p w:rsidR="00161710" w:rsidRPr="006C2B2C" w:rsidRDefault="00161710" w:rsidP="00427CB5">
      <w:pPr>
        <w:spacing w:line="480" w:lineRule="auto"/>
        <w:ind w:left="720"/>
        <w:rPr>
          <w:rFonts w:ascii="Times New Roman" w:hAnsi="Times New Roman" w:cs="Times New Roman"/>
          <w:sz w:val="24"/>
          <w:szCs w:val="24"/>
        </w:rPr>
      </w:pPr>
    </w:p>
    <w:p w:rsidR="00501D51" w:rsidRPr="006C2B2C" w:rsidRDefault="00161710"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t>But Locke tells us no such thing.</w:t>
      </w:r>
      <w:r w:rsidR="004F4A2E">
        <w:rPr>
          <w:rFonts w:ascii="Times New Roman" w:hAnsi="Times New Roman" w:cs="Times New Roman"/>
          <w:sz w:val="24"/>
          <w:szCs w:val="24"/>
        </w:rPr>
        <w:t xml:space="preserve"> He tells us that, to be a person, a thinking being must be able to ‘consider it self as it self, the same thinking thing in different times and places’</w:t>
      </w:r>
      <w:r w:rsidR="008947F5">
        <w:rPr>
          <w:rFonts w:ascii="Times New Roman" w:hAnsi="Times New Roman" w:cs="Times New Roman"/>
          <w:sz w:val="24"/>
          <w:szCs w:val="24"/>
        </w:rPr>
        <w:t xml:space="preserve"> (Locke 1975</w:t>
      </w:r>
      <w:r w:rsidR="00B25004">
        <w:rPr>
          <w:rFonts w:ascii="Times New Roman" w:hAnsi="Times New Roman" w:cs="Times New Roman"/>
          <w:sz w:val="24"/>
          <w:szCs w:val="24"/>
        </w:rPr>
        <w:t>,</w:t>
      </w:r>
      <w:r w:rsidR="008947F5">
        <w:rPr>
          <w:rFonts w:ascii="Times New Roman" w:hAnsi="Times New Roman" w:cs="Times New Roman"/>
          <w:sz w:val="24"/>
          <w:szCs w:val="24"/>
        </w:rPr>
        <w:t xml:space="preserve"> 334). He tells us that a past action of his is ‘appropriated to me now by this self-consciousness’ (19</w:t>
      </w:r>
      <w:r w:rsidR="00B25004">
        <w:rPr>
          <w:rFonts w:ascii="Times New Roman" w:hAnsi="Times New Roman" w:cs="Times New Roman"/>
          <w:sz w:val="24"/>
          <w:szCs w:val="24"/>
        </w:rPr>
        <w:t>75,</w:t>
      </w:r>
      <w:r w:rsidR="008947F5">
        <w:rPr>
          <w:rFonts w:ascii="Times New Roman" w:hAnsi="Times New Roman" w:cs="Times New Roman"/>
          <w:sz w:val="24"/>
          <w:szCs w:val="24"/>
        </w:rPr>
        <w:t xml:space="preserve"> 341). But that is a long way from saying that I make myself a self. There is no sense in what he says of something </w:t>
      </w:r>
      <w:r w:rsidR="008947F5">
        <w:rPr>
          <w:rFonts w:ascii="Times New Roman" w:hAnsi="Times New Roman" w:cs="Times New Roman"/>
          <w:i/>
          <w:sz w:val="24"/>
          <w:szCs w:val="24"/>
        </w:rPr>
        <w:t>constructive</w:t>
      </w:r>
      <w:r w:rsidR="008947F5">
        <w:rPr>
          <w:rFonts w:ascii="Times New Roman" w:hAnsi="Times New Roman" w:cs="Times New Roman"/>
          <w:sz w:val="24"/>
          <w:szCs w:val="24"/>
        </w:rPr>
        <w:t xml:space="preserve"> on the part</w:t>
      </w:r>
      <w:r w:rsidR="0042348B">
        <w:rPr>
          <w:rFonts w:ascii="Times New Roman" w:hAnsi="Times New Roman" w:cs="Times New Roman"/>
          <w:sz w:val="24"/>
          <w:szCs w:val="24"/>
        </w:rPr>
        <w:t xml:space="preserve"> of the thinking being going on – the ‘</w:t>
      </w:r>
      <w:r w:rsidR="006F384A">
        <w:rPr>
          <w:rFonts w:ascii="Times New Roman" w:hAnsi="Times New Roman" w:cs="Times New Roman"/>
          <w:sz w:val="24"/>
          <w:szCs w:val="24"/>
        </w:rPr>
        <w:t>appropriating</w:t>
      </w:r>
      <w:r w:rsidR="0042348B">
        <w:rPr>
          <w:rFonts w:ascii="Times New Roman" w:hAnsi="Times New Roman" w:cs="Times New Roman"/>
          <w:sz w:val="24"/>
          <w:szCs w:val="24"/>
        </w:rPr>
        <w:t>’ that he mentions just describe</w:t>
      </w:r>
      <w:r w:rsidR="00154B33">
        <w:rPr>
          <w:rFonts w:ascii="Times New Roman" w:hAnsi="Times New Roman" w:cs="Times New Roman"/>
          <w:sz w:val="24"/>
          <w:szCs w:val="24"/>
        </w:rPr>
        <w:t>s a connection, not an activity: the action is mi</w:t>
      </w:r>
      <w:r w:rsidR="007A5F31">
        <w:rPr>
          <w:rFonts w:ascii="Times New Roman" w:hAnsi="Times New Roman" w:cs="Times New Roman"/>
          <w:sz w:val="24"/>
          <w:szCs w:val="24"/>
        </w:rPr>
        <w:t>ne because I am conscious of it (being conscious of it makes it appropriate to me),</w:t>
      </w:r>
      <w:r w:rsidR="00154B33">
        <w:rPr>
          <w:rFonts w:ascii="Times New Roman" w:hAnsi="Times New Roman" w:cs="Times New Roman"/>
          <w:sz w:val="24"/>
          <w:szCs w:val="24"/>
        </w:rPr>
        <w:t xml:space="preserve"> not because I appropriate it to myself</w:t>
      </w:r>
      <w:r w:rsidR="00D35167">
        <w:rPr>
          <w:rFonts w:ascii="Times New Roman" w:hAnsi="Times New Roman" w:cs="Times New Roman"/>
          <w:sz w:val="24"/>
          <w:szCs w:val="24"/>
        </w:rPr>
        <w:t>. It may be that we nowadays want to ascribe a greater role to ourselves in memory, but that is not what is going on in Locke.</w:t>
      </w:r>
      <w:r w:rsidRPr="006C2B2C">
        <w:rPr>
          <w:rFonts w:ascii="Times New Roman" w:hAnsi="Times New Roman" w:cs="Times New Roman"/>
          <w:sz w:val="24"/>
          <w:szCs w:val="24"/>
        </w:rPr>
        <w:t xml:space="preserve"> </w:t>
      </w:r>
      <w:r w:rsidR="00AE7264" w:rsidRPr="006C2B2C">
        <w:rPr>
          <w:rFonts w:ascii="Times New Roman" w:hAnsi="Times New Roman" w:cs="Times New Roman"/>
          <w:sz w:val="24"/>
          <w:szCs w:val="24"/>
        </w:rPr>
        <w:t xml:space="preserve">He does – famously – say that </w:t>
      </w:r>
      <w:r w:rsidR="007701DA">
        <w:rPr>
          <w:rFonts w:ascii="Times New Roman" w:hAnsi="Times New Roman" w:cs="Times New Roman"/>
          <w:sz w:val="24"/>
          <w:szCs w:val="24"/>
        </w:rPr>
        <w:t>‘</w:t>
      </w:r>
      <w:r w:rsidR="00AE7264" w:rsidRPr="006C2B2C">
        <w:rPr>
          <w:rFonts w:ascii="Times New Roman" w:hAnsi="Times New Roman" w:cs="Times New Roman"/>
          <w:sz w:val="24"/>
          <w:szCs w:val="24"/>
        </w:rPr>
        <w:t>person</w:t>
      </w:r>
      <w:r w:rsidR="007701DA">
        <w:rPr>
          <w:rFonts w:ascii="Times New Roman" w:hAnsi="Times New Roman" w:cs="Times New Roman"/>
          <w:sz w:val="24"/>
          <w:szCs w:val="24"/>
        </w:rPr>
        <w:t>’</w:t>
      </w:r>
      <w:r w:rsidR="00AE7264" w:rsidRPr="006C2B2C">
        <w:rPr>
          <w:rFonts w:ascii="Times New Roman" w:hAnsi="Times New Roman" w:cs="Times New Roman"/>
          <w:sz w:val="24"/>
          <w:szCs w:val="24"/>
        </w:rPr>
        <w:t xml:space="preserve"> is a forensic term; but that means no more than that it has special significance in a legal context. He elaborates that it, </w:t>
      </w:r>
      <w:r w:rsidR="007701DA">
        <w:rPr>
          <w:rFonts w:ascii="Times New Roman" w:hAnsi="Times New Roman" w:cs="Times New Roman"/>
          <w:sz w:val="24"/>
          <w:szCs w:val="24"/>
        </w:rPr>
        <w:t>‘</w:t>
      </w:r>
      <w:r w:rsidR="00AE7264" w:rsidRPr="006C2B2C">
        <w:rPr>
          <w:rFonts w:ascii="Times New Roman" w:hAnsi="Times New Roman" w:cs="Times New Roman"/>
          <w:sz w:val="24"/>
          <w:szCs w:val="24"/>
        </w:rPr>
        <w:t>belongs only to intelligent agents capable of a law</w:t>
      </w:r>
      <w:r w:rsidR="007701DA">
        <w:rPr>
          <w:rFonts w:ascii="Times New Roman" w:hAnsi="Times New Roman" w:cs="Times New Roman"/>
          <w:sz w:val="24"/>
          <w:szCs w:val="24"/>
        </w:rPr>
        <w:t>’</w:t>
      </w:r>
      <w:r w:rsidR="00B25004">
        <w:rPr>
          <w:rFonts w:ascii="Times New Roman" w:hAnsi="Times New Roman" w:cs="Times New Roman"/>
          <w:sz w:val="24"/>
          <w:szCs w:val="24"/>
        </w:rPr>
        <w:t xml:space="preserve"> (Locke 1975, 346</w:t>
      </w:r>
      <w:r w:rsidR="00AE7264" w:rsidRPr="006C2B2C">
        <w:rPr>
          <w:rFonts w:ascii="Times New Roman" w:hAnsi="Times New Roman" w:cs="Times New Roman"/>
          <w:sz w:val="24"/>
          <w:szCs w:val="24"/>
        </w:rPr>
        <w:t xml:space="preserve">). </w:t>
      </w:r>
      <w:r w:rsidR="00D35167">
        <w:rPr>
          <w:rFonts w:ascii="Times New Roman" w:hAnsi="Times New Roman" w:cs="Times New Roman"/>
          <w:sz w:val="24"/>
          <w:szCs w:val="24"/>
        </w:rPr>
        <w:t xml:space="preserve"> Once again, t</w:t>
      </w:r>
      <w:r w:rsidR="00AE7264" w:rsidRPr="006C2B2C">
        <w:rPr>
          <w:rFonts w:ascii="Times New Roman" w:hAnsi="Times New Roman" w:cs="Times New Roman"/>
          <w:sz w:val="24"/>
          <w:szCs w:val="24"/>
        </w:rPr>
        <w:t>here is no serious claim to</w:t>
      </w:r>
      <w:r w:rsidR="00B41EEC" w:rsidRPr="006C2B2C">
        <w:rPr>
          <w:rFonts w:ascii="Times New Roman" w:hAnsi="Times New Roman" w:cs="Times New Roman"/>
          <w:sz w:val="24"/>
          <w:szCs w:val="24"/>
        </w:rPr>
        <w:t xml:space="preserve"> be found</w:t>
      </w:r>
      <w:r w:rsidR="00D35167">
        <w:rPr>
          <w:rFonts w:ascii="Times New Roman" w:hAnsi="Times New Roman" w:cs="Times New Roman"/>
          <w:sz w:val="24"/>
          <w:szCs w:val="24"/>
        </w:rPr>
        <w:t xml:space="preserve"> in Locke of a being</w:t>
      </w:r>
      <w:r w:rsidR="00B41EEC" w:rsidRPr="006C2B2C">
        <w:rPr>
          <w:rFonts w:ascii="Times New Roman" w:hAnsi="Times New Roman" w:cs="Times New Roman"/>
          <w:sz w:val="24"/>
          <w:szCs w:val="24"/>
        </w:rPr>
        <w:t xml:space="preserve"> </w:t>
      </w:r>
      <w:r w:rsidR="007701DA">
        <w:rPr>
          <w:rFonts w:ascii="Times New Roman" w:hAnsi="Times New Roman" w:cs="Times New Roman"/>
          <w:sz w:val="24"/>
          <w:szCs w:val="24"/>
        </w:rPr>
        <w:t>‘</w:t>
      </w:r>
      <w:r w:rsidR="00B41EEC" w:rsidRPr="006C2B2C">
        <w:rPr>
          <w:rFonts w:ascii="Times New Roman" w:hAnsi="Times New Roman" w:cs="Times New Roman"/>
          <w:sz w:val="24"/>
          <w:szCs w:val="24"/>
        </w:rPr>
        <w:t>making itself</w:t>
      </w:r>
      <w:r w:rsidR="007701DA">
        <w:rPr>
          <w:rFonts w:ascii="Times New Roman" w:hAnsi="Times New Roman" w:cs="Times New Roman"/>
          <w:sz w:val="24"/>
          <w:szCs w:val="24"/>
        </w:rPr>
        <w:t>’</w:t>
      </w:r>
      <w:r w:rsidR="00B41EEC" w:rsidRPr="006C2B2C">
        <w:rPr>
          <w:rFonts w:ascii="Times New Roman" w:hAnsi="Times New Roman" w:cs="Times New Roman"/>
          <w:sz w:val="24"/>
          <w:szCs w:val="24"/>
        </w:rPr>
        <w:t xml:space="preserve"> by understanding itself.</w:t>
      </w:r>
      <w:r w:rsidR="00D35167">
        <w:rPr>
          <w:rFonts w:ascii="Times New Roman" w:hAnsi="Times New Roman" w:cs="Times New Roman"/>
          <w:sz w:val="24"/>
          <w:szCs w:val="24"/>
        </w:rPr>
        <w:t xml:space="preserve"> When he says </w:t>
      </w:r>
      <w:r w:rsidR="007701DA">
        <w:rPr>
          <w:rFonts w:ascii="Times New Roman" w:hAnsi="Times New Roman" w:cs="Times New Roman"/>
          <w:sz w:val="24"/>
          <w:szCs w:val="24"/>
        </w:rPr>
        <w:t>‘</w:t>
      </w:r>
      <w:r w:rsidR="00D35167">
        <w:rPr>
          <w:rFonts w:ascii="Times New Roman" w:hAnsi="Times New Roman" w:cs="Times New Roman"/>
          <w:sz w:val="24"/>
          <w:szCs w:val="24"/>
        </w:rPr>
        <w:t>c</w:t>
      </w:r>
      <w:r w:rsidR="00B41EEC" w:rsidRPr="006C2B2C">
        <w:rPr>
          <w:rFonts w:ascii="Times New Roman" w:hAnsi="Times New Roman" w:cs="Times New Roman"/>
          <w:sz w:val="24"/>
          <w:szCs w:val="24"/>
        </w:rPr>
        <w:t>onsciousness</w:t>
      </w:r>
      <w:r w:rsidR="00D35167">
        <w:rPr>
          <w:rFonts w:ascii="Times New Roman" w:hAnsi="Times New Roman" w:cs="Times New Roman"/>
          <w:sz w:val="24"/>
          <w:szCs w:val="24"/>
        </w:rPr>
        <w:t xml:space="preserve"> …</w:t>
      </w:r>
      <w:r w:rsidR="00B41EEC" w:rsidRPr="006C2B2C">
        <w:rPr>
          <w:rFonts w:ascii="Times New Roman" w:hAnsi="Times New Roman" w:cs="Times New Roman"/>
          <w:sz w:val="24"/>
          <w:szCs w:val="24"/>
        </w:rPr>
        <w:t xml:space="preserve"> makes the same Person</w:t>
      </w:r>
      <w:r w:rsidR="007701DA">
        <w:rPr>
          <w:rFonts w:ascii="Times New Roman" w:hAnsi="Times New Roman" w:cs="Times New Roman"/>
          <w:sz w:val="24"/>
          <w:szCs w:val="24"/>
        </w:rPr>
        <w:t>’</w:t>
      </w:r>
      <w:r w:rsidR="00795315">
        <w:rPr>
          <w:rFonts w:ascii="Times New Roman" w:hAnsi="Times New Roman" w:cs="Times New Roman"/>
          <w:sz w:val="24"/>
          <w:szCs w:val="24"/>
        </w:rPr>
        <w:t xml:space="preserve"> </w:t>
      </w:r>
      <w:r w:rsidR="00D35167">
        <w:rPr>
          <w:rFonts w:ascii="Times New Roman" w:hAnsi="Times New Roman" w:cs="Times New Roman"/>
          <w:sz w:val="24"/>
          <w:szCs w:val="24"/>
        </w:rPr>
        <w:t>(Locke 1975, 341),</w:t>
      </w:r>
      <w:r w:rsidR="00B41EEC" w:rsidRPr="006C2B2C">
        <w:rPr>
          <w:rFonts w:ascii="Times New Roman" w:hAnsi="Times New Roman" w:cs="Times New Roman"/>
          <w:sz w:val="24"/>
          <w:szCs w:val="24"/>
        </w:rPr>
        <w:t xml:space="preserve"> that </w:t>
      </w:r>
      <w:r w:rsidR="007701DA">
        <w:rPr>
          <w:rFonts w:ascii="Times New Roman" w:hAnsi="Times New Roman" w:cs="Times New Roman"/>
          <w:sz w:val="24"/>
          <w:szCs w:val="24"/>
        </w:rPr>
        <w:t>‘</w:t>
      </w:r>
      <w:r w:rsidR="00B41EEC" w:rsidRPr="006C2B2C">
        <w:rPr>
          <w:rFonts w:ascii="Times New Roman" w:hAnsi="Times New Roman" w:cs="Times New Roman"/>
          <w:sz w:val="24"/>
          <w:szCs w:val="24"/>
        </w:rPr>
        <w:t>makes</w:t>
      </w:r>
      <w:r w:rsidR="007701DA">
        <w:rPr>
          <w:rFonts w:ascii="Times New Roman" w:hAnsi="Times New Roman" w:cs="Times New Roman"/>
          <w:sz w:val="24"/>
          <w:szCs w:val="24"/>
        </w:rPr>
        <w:t>’</w:t>
      </w:r>
      <w:r w:rsidR="00B41EEC" w:rsidRPr="006C2B2C">
        <w:rPr>
          <w:rFonts w:ascii="Times New Roman" w:hAnsi="Times New Roman" w:cs="Times New Roman"/>
          <w:sz w:val="24"/>
          <w:szCs w:val="24"/>
        </w:rPr>
        <w:t xml:space="preserve"> is not used in the sense of </w:t>
      </w:r>
      <w:r w:rsidR="007701DA">
        <w:rPr>
          <w:rFonts w:ascii="Times New Roman" w:hAnsi="Times New Roman" w:cs="Times New Roman"/>
          <w:sz w:val="24"/>
          <w:szCs w:val="24"/>
        </w:rPr>
        <w:t>‘</w:t>
      </w:r>
      <w:r w:rsidR="00B41EEC" w:rsidRPr="006C2B2C">
        <w:rPr>
          <w:rFonts w:ascii="Times New Roman" w:hAnsi="Times New Roman" w:cs="Times New Roman"/>
          <w:sz w:val="24"/>
          <w:szCs w:val="24"/>
        </w:rPr>
        <w:t>constructs</w:t>
      </w:r>
      <w:r w:rsidR="007701DA">
        <w:rPr>
          <w:rFonts w:ascii="Times New Roman" w:hAnsi="Times New Roman" w:cs="Times New Roman"/>
          <w:sz w:val="24"/>
          <w:szCs w:val="24"/>
        </w:rPr>
        <w:t>’</w:t>
      </w:r>
      <w:r w:rsidR="00B41EEC" w:rsidRPr="006C2B2C">
        <w:rPr>
          <w:rFonts w:ascii="Times New Roman" w:hAnsi="Times New Roman" w:cs="Times New Roman"/>
          <w:sz w:val="24"/>
          <w:szCs w:val="24"/>
        </w:rPr>
        <w:t>; in the context it is clear that it is used in the sense in which a s</w:t>
      </w:r>
      <w:r w:rsidR="001A6AD0" w:rsidRPr="006C2B2C">
        <w:rPr>
          <w:rFonts w:ascii="Times New Roman" w:hAnsi="Times New Roman" w:cs="Times New Roman"/>
          <w:sz w:val="24"/>
          <w:szCs w:val="24"/>
        </w:rPr>
        <w:t>oul makes part of a human being -</w:t>
      </w:r>
      <w:r w:rsidR="00B41EEC" w:rsidRPr="006C2B2C">
        <w:rPr>
          <w:rFonts w:ascii="Times New Roman" w:hAnsi="Times New Roman" w:cs="Times New Roman"/>
          <w:sz w:val="24"/>
          <w:szCs w:val="24"/>
        </w:rPr>
        <w:t xml:space="preserve"> that is as some sort of constituent</w:t>
      </w:r>
      <w:r w:rsidR="006F7413" w:rsidRPr="006C2B2C">
        <w:rPr>
          <w:rFonts w:ascii="Times New Roman" w:hAnsi="Times New Roman" w:cs="Times New Roman"/>
          <w:sz w:val="24"/>
          <w:szCs w:val="24"/>
        </w:rPr>
        <w:t xml:space="preserve"> or requirement</w:t>
      </w:r>
      <w:r w:rsidR="00B41EEC" w:rsidRPr="006C2B2C">
        <w:rPr>
          <w:rFonts w:ascii="Times New Roman" w:hAnsi="Times New Roman" w:cs="Times New Roman"/>
          <w:sz w:val="24"/>
          <w:szCs w:val="24"/>
        </w:rPr>
        <w:t xml:space="preserve">. </w:t>
      </w:r>
      <w:r w:rsidR="004D1738" w:rsidRPr="006C2B2C">
        <w:rPr>
          <w:rFonts w:ascii="Times New Roman" w:hAnsi="Times New Roman" w:cs="Times New Roman"/>
          <w:sz w:val="24"/>
          <w:szCs w:val="24"/>
        </w:rPr>
        <w:t xml:space="preserve">A self for him is a </w:t>
      </w:r>
      <w:r w:rsidR="00F0033C">
        <w:rPr>
          <w:rFonts w:ascii="Times New Roman" w:hAnsi="Times New Roman" w:cs="Times New Roman"/>
          <w:sz w:val="24"/>
          <w:szCs w:val="24"/>
        </w:rPr>
        <w:t xml:space="preserve">persisting </w:t>
      </w:r>
      <w:r w:rsidR="004D1738" w:rsidRPr="006C2B2C">
        <w:rPr>
          <w:rFonts w:ascii="Times New Roman" w:hAnsi="Times New Roman" w:cs="Times New Roman"/>
          <w:sz w:val="24"/>
          <w:szCs w:val="24"/>
        </w:rPr>
        <w:t>thing</w:t>
      </w:r>
      <w:r w:rsidR="00F0033C">
        <w:rPr>
          <w:rFonts w:ascii="Times New Roman" w:hAnsi="Times New Roman" w:cs="Times New Roman"/>
          <w:sz w:val="24"/>
          <w:szCs w:val="24"/>
        </w:rPr>
        <w:t xml:space="preserve"> with distinctive conditions of persistence</w:t>
      </w:r>
      <w:r w:rsidR="004D1738" w:rsidRPr="006C2B2C">
        <w:rPr>
          <w:rFonts w:ascii="Times New Roman" w:hAnsi="Times New Roman" w:cs="Times New Roman"/>
          <w:sz w:val="24"/>
          <w:szCs w:val="24"/>
        </w:rPr>
        <w:t>,</w:t>
      </w:r>
      <w:r w:rsidR="00F0033C">
        <w:rPr>
          <w:rFonts w:ascii="Times New Roman" w:hAnsi="Times New Roman" w:cs="Times New Roman"/>
          <w:sz w:val="24"/>
          <w:szCs w:val="24"/>
        </w:rPr>
        <w:t xml:space="preserve"> not identical</w:t>
      </w:r>
      <w:r w:rsidR="004D1738" w:rsidRPr="006C2B2C">
        <w:rPr>
          <w:rFonts w:ascii="Times New Roman" w:hAnsi="Times New Roman" w:cs="Times New Roman"/>
          <w:sz w:val="24"/>
          <w:szCs w:val="24"/>
        </w:rPr>
        <w:t xml:space="preserve"> </w:t>
      </w:r>
      <w:r w:rsidR="00F0033C">
        <w:rPr>
          <w:rFonts w:ascii="Times New Roman" w:hAnsi="Times New Roman" w:cs="Times New Roman"/>
          <w:sz w:val="24"/>
          <w:szCs w:val="24"/>
        </w:rPr>
        <w:t xml:space="preserve">to </w:t>
      </w:r>
      <w:r w:rsidR="00D35167">
        <w:rPr>
          <w:rFonts w:ascii="Times New Roman" w:hAnsi="Times New Roman" w:cs="Times New Roman"/>
          <w:sz w:val="24"/>
          <w:szCs w:val="24"/>
        </w:rPr>
        <w:t xml:space="preserve">a </w:t>
      </w:r>
      <w:r w:rsidR="00F0033C">
        <w:rPr>
          <w:rFonts w:ascii="Times New Roman" w:hAnsi="Times New Roman" w:cs="Times New Roman"/>
          <w:sz w:val="24"/>
          <w:szCs w:val="24"/>
        </w:rPr>
        <w:t xml:space="preserve">human or immaterial </w:t>
      </w:r>
      <w:r w:rsidR="004D1738" w:rsidRPr="006C2B2C">
        <w:rPr>
          <w:rFonts w:ascii="Times New Roman" w:hAnsi="Times New Roman" w:cs="Times New Roman"/>
          <w:sz w:val="24"/>
          <w:szCs w:val="24"/>
        </w:rPr>
        <w:t>substance</w:t>
      </w:r>
      <w:r w:rsidR="00D35167">
        <w:rPr>
          <w:rFonts w:ascii="Times New Roman" w:hAnsi="Times New Roman" w:cs="Times New Roman"/>
          <w:sz w:val="24"/>
          <w:szCs w:val="24"/>
        </w:rPr>
        <w:t xml:space="preserve"> (1975, 341</w:t>
      </w:r>
      <w:r w:rsidR="00F0033C">
        <w:rPr>
          <w:rFonts w:ascii="Times New Roman" w:hAnsi="Times New Roman" w:cs="Times New Roman"/>
          <w:sz w:val="24"/>
          <w:szCs w:val="24"/>
        </w:rPr>
        <w:t xml:space="preserve">). </w:t>
      </w:r>
      <w:r w:rsidR="00F0033C">
        <w:rPr>
          <w:rFonts w:ascii="Times New Roman" w:hAnsi="Times New Roman" w:cs="Times New Roman"/>
          <w:sz w:val="24"/>
          <w:szCs w:val="24"/>
        </w:rPr>
        <w:lastRenderedPageBreak/>
        <w:t xml:space="preserve">This is </w:t>
      </w:r>
      <w:r w:rsidR="004D1738" w:rsidRPr="006C2B2C">
        <w:rPr>
          <w:rFonts w:ascii="Times New Roman" w:hAnsi="Times New Roman" w:cs="Times New Roman"/>
          <w:sz w:val="24"/>
          <w:szCs w:val="24"/>
        </w:rPr>
        <w:t xml:space="preserve">not a construct dependent on our interpretation. He may be opposed to substances as the carriers of identity, but he still sees </w:t>
      </w:r>
      <w:r w:rsidR="00D35167">
        <w:rPr>
          <w:rFonts w:ascii="Times New Roman" w:hAnsi="Times New Roman" w:cs="Times New Roman"/>
          <w:sz w:val="24"/>
          <w:szCs w:val="24"/>
        </w:rPr>
        <w:t>persons as independently existing</w:t>
      </w:r>
      <w:r w:rsidR="004D1738" w:rsidRPr="006C2B2C">
        <w:rPr>
          <w:rFonts w:ascii="Times New Roman" w:hAnsi="Times New Roman" w:cs="Times New Roman"/>
          <w:sz w:val="24"/>
          <w:szCs w:val="24"/>
        </w:rPr>
        <w:t xml:space="preserve"> things: not sub</w:t>
      </w:r>
      <w:r w:rsidR="003307E4">
        <w:rPr>
          <w:rFonts w:ascii="Times New Roman" w:hAnsi="Times New Roman" w:cs="Times New Roman"/>
          <w:sz w:val="24"/>
          <w:szCs w:val="24"/>
        </w:rPr>
        <w:t>stances, but not just constructs either</w:t>
      </w:r>
      <w:r w:rsidR="00AE7264" w:rsidRPr="006C2B2C">
        <w:rPr>
          <w:rFonts w:ascii="Times New Roman" w:hAnsi="Times New Roman" w:cs="Times New Roman"/>
          <w:sz w:val="24"/>
          <w:szCs w:val="24"/>
        </w:rPr>
        <w:t>.</w:t>
      </w:r>
    </w:p>
    <w:p w:rsidR="004D1738" w:rsidRDefault="004D1738"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tab/>
      </w:r>
      <w:r w:rsidR="00C40CAD">
        <w:rPr>
          <w:rFonts w:ascii="Times New Roman" w:hAnsi="Times New Roman" w:cs="Times New Roman"/>
          <w:sz w:val="24"/>
          <w:szCs w:val="24"/>
        </w:rPr>
        <w:t>I insisted earlier that the psychological continuity theory is not best seen as taking up Locke’s project or in sharing his commitments, and its proponents rarely talk in the terms of substances and real essences. But in its presenting an account of persons as persisting things that are not constructs</w:t>
      </w:r>
      <w:r w:rsidRPr="006C2B2C">
        <w:rPr>
          <w:rFonts w:ascii="Times New Roman" w:hAnsi="Times New Roman" w:cs="Times New Roman"/>
          <w:sz w:val="24"/>
          <w:szCs w:val="24"/>
        </w:rPr>
        <w:t>,</w:t>
      </w:r>
      <w:r w:rsidR="00C40CAD">
        <w:rPr>
          <w:rFonts w:ascii="Times New Roman" w:hAnsi="Times New Roman" w:cs="Times New Roman"/>
          <w:sz w:val="24"/>
          <w:szCs w:val="24"/>
        </w:rPr>
        <w:t xml:space="preserve"> at least,</w:t>
      </w:r>
      <w:r w:rsidRPr="006C2B2C">
        <w:rPr>
          <w:rFonts w:ascii="Times New Roman" w:hAnsi="Times New Roman" w:cs="Times New Roman"/>
          <w:sz w:val="24"/>
          <w:szCs w:val="24"/>
        </w:rPr>
        <w:t xml:space="preserve"> the theory does fall in Locke’s tradition. That does not make it right and the narrative view wrong. B</w:t>
      </w:r>
      <w:r w:rsidR="00A80B1E">
        <w:rPr>
          <w:rFonts w:ascii="Times New Roman" w:hAnsi="Times New Roman" w:cs="Times New Roman"/>
          <w:sz w:val="24"/>
          <w:szCs w:val="24"/>
        </w:rPr>
        <w:t>ut if you think that you as a person are a</w:t>
      </w:r>
      <w:r w:rsidRPr="006C2B2C">
        <w:rPr>
          <w:rFonts w:ascii="Times New Roman" w:hAnsi="Times New Roman" w:cs="Times New Roman"/>
          <w:sz w:val="24"/>
          <w:szCs w:val="24"/>
        </w:rPr>
        <w:t xml:space="preserve"> thing</w:t>
      </w:r>
      <w:r w:rsidR="00137DD5">
        <w:rPr>
          <w:rFonts w:ascii="Times New Roman" w:hAnsi="Times New Roman" w:cs="Times New Roman"/>
          <w:sz w:val="24"/>
          <w:szCs w:val="24"/>
        </w:rPr>
        <w:t xml:space="preserve"> whose existence does not depend on how others see you -</w:t>
      </w:r>
      <w:r w:rsidRPr="006C2B2C">
        <w:rPr>
          <w:rFonts w:ascii="Times New Roman" w:hAnsi="Times New Roman" w:cs="Times New Roman"/>
          <w:sz w:val="24"/>
          <w:szCs w:val="24"/>
        </w:rPr>
        <w:t xml:space="preserve"> then you might think twice before adopt</w:t>
      </w:r>
      <w:r w:rsidR="006F7413" w:rsidRPr="006C2B2C">
        <w:rPr>
          <w:rFonts w:ascii="Times New Roman" w:hAnsi="Times New Roman" w:cs="Times New Roman"/>
          <w:sz w:val="24"/>
          <w:szCs w:val="24"/>
        </w:rPr>
        <w:t>ing a narrative view</w:t>
      </w:r>
      <w:r w:rsidR="00137DD5">
        <w:rPr>
          <w:rFonts w:ascii="Times New Roman" w:hAnsi="Times New Roman" w:cs="Times New Roman"/>
          <w:sz w:val="24"/>
          <w:szCs w:val="24"/>
        </w:rPr>
        <w:t>,</w:t>
      </w:r>
      <w:r w:rsidR="006F7413" w:rsidRPr="006C2B2C">
        <w:rPr>
          <w:rFonts w:ascii="Times New Roman" w:hAnsi="Times New Roman" w:cs="Times New Roman"/>
          <w:sz w:val="24"/>
          <w:szCs w:val="24"/>
        </w:rPr>
        <w:t xml:space="preserve"> even if Schechtman had </w:t>
      </w:r>
      <w:r w:rsidRPr="006C2B2C">
        <w:rPr>
          <w:rFonts w:ascii="Times New Roman" w:hAnsi="Times New Roman" w:cs="Times New Roman"/>
          <w:sz w:val="24"/>
          <w:szCs w:val="24"/>
        </w:rPr>
        <w:t xml:space="preserve">given </w:t>
      </w:r>
      <w:r w:rsidR="006F7413" w:rsidRPr="006C2B2C">
        <w:rPr>
          <w:rFonts w:ascii="Times New Roman" w:hAnsi="Times New Roman" w:cs="Times New Roman"/>
          <w:sz w:val="24"/>
          <w:szCs w:val="24"/>
        </w:rPr>
        <w:t xml:space="preserve">you </w:t>
      </w:r>
      <w:r w:rsidRPr="006C2B2C">
        <w:rPr>
          <w:rFonts w:ascii="Times New Roman" w:hAnsi="Times New Roman" w:cs="Times New Roman"/>
          <w:sz w:val="24"/>
          <w:szCs w:val="24"/>
        </w:rPr>
        <w:t>reason to do so.</w:t>
      </w:r>
    </w:p>
    <w:p w:rsidR="00A25312" w:rsidRDefault="00F0033C" w:rsidP="00427CB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is one way in which Schechtman is very close to Locke. It does not help her </w:t>
      </w:r>
      <w:r w:rsidR="0053570B">
        <w:rPr>
          <w:rFonts w:ascii="Times New Roman" w:hAnsi="Times New Roman" w:cs="Times New Roman"/>
          <w:sz w:val="24"/>
          <w:szCs w:val="24"/>
        </w:rPr>
        <w:t xml:space="preserve">current </w:t>
      </w:r>
      <w:r w:rsidR="003C57FE">
        <w:rPr>
          <w:rFonts w:ascii="Times New Roman" w:hAnsi="Times New Roman" w:cs="Times New Roman"/>
          <w:sz w:val="24"/>
          <w:szCs w:val="24"/>
        </w:rPr>
        <w:t>case against the P</w:t>
      </w:r>
      <w:r>
        <w:rPr>
          <w:rFonts w:ascii="Times New Roman" w:hAnsi="Times New Roman" w:cs="Times New Roman"/>
          <w:sz w:val="24"/>
          <w:szCs w:val="24"/>
        </w:rPr>
        <w:t xml:space="preserve">sychological </w:t>
      </w:r>
      <w:r w:rsidR="003C57FE">
        <w:rPr>
          <w:rFonts w:ascii="Times New Roman" w:hAnsi="Times New Roman" w:cs="Times New Roman"/>
          <w:sz w:val="24"/>
          <w:szCs w:val="24"/>
        </w:rPr>
        <w:t>View</w:t>
      </w:r>
      <w:r>
        <w:rPr>
          <w:rFonts w:ascii="Times New Roman" w:hAnsi="Times New Roman" w:cs="Times New Roman"/>
          <w:sz w:val="24"/>
          <w:szCs w:val="24"/>
        </w:rPr>
        <w:t>, but considering it might shed some light on the debate.</w:t>
      </w:r>
      <w:r w:rsidR="0053570B">
        <w:rPr>
          <w:rFonts w:ascii="Times New Roman" w:hAnsi="Times New Roman" w:cs="Times New Roman"/>
          <w:sz w:val="24"/>
          <w:szCs w:val="24"/>
        </w:rPr>
        <w:t xml:space="preserve"> One of Locke’s preoccupations is with personal responsibility. Schechtman points to this, and outlines how Locke’s emphasis on consciousness offers an explanation</w:t>
      </w:r>
      <w:r w:rsidR="00B45532">
        <w:rPr>
          <w:rFonts w:ascii="Times New Roman" w:hAnsi="Times New Roman" w:cs="Times New Roman"/>
          <w:sz w:val="24"/>
          <w:szCs w:val="24"/>
        </w:rPr>
        <w:t xml:space="preserve"> of</w:t>
      </w:r>
      <w:r w:rsidR="0053570B">
        <w:rPr>
          <w:rFonts w:ascii="Times New Roman" w:hAnsi="Times New Roman" w:cs="Times New Roman"/>
          <w:sz w:val="24"/>
          <w:szCs w:val="24"/>
        </w:rPr>
        <w:t xml:space="preserve"> how responsibility ties to identity:  we can be responsible for actions ‘because we can know them to be our actions’ (2005: 16a)</w:t>
      </w:r>
      <w:r w:rsidR="008173B6">
        <w:rPr>
          <w:rFonts w:ascii="Times New Roman" w:hAnsi="Times New Roman" w:cs="Times New Roman"/>
          <w:sz w:val="24"/>
          <w:szCs w:val="24"/>
        </w:rPr>
        <w:t xml:space="preserve">. The </w:t>
      </w:r>
      <w:r w:rsidR="00995AAC">
        <w:rPr>
          <w:rFonts w:ascii="Times New Roman" w:hAnsi="Times New Roman" w:cs="Times New Roman"/>
          <w:sz w:val="24"/>
          <w:szCs w:val="24"/>
        </w:rPr>
        <w:t>Psychological View</w:t>
      </w:r>
      <w:r w:rsidR="008173B6">
        <w:rPr>
          <w:rFonts w:ascii="Times New Roman" w:hAnsi="Times New Roman" w:cs="Times New Roman"/>
          <w:sz w:val="24"/>
          <w:szCs w:val="24"/>
        </w:rPr>
        <w:t>, in extending the range of psychological connections involved and not requiring direct memory connections for identity, loses this explanation.</w:t>
      </w:r>
      <w:r w:rsidR="00D06B58">
        <w:rPr>
          <w:rFonts w:ascii="Times New Roman" w:hAnsi="Times New Roman" w:cs="Times New Roman"/>
          <w:sz w:val="24"/>
          <w:szCs w:val="24"/>
        </w:rPr>
        <w:t xml:space="preserve"> This forms part of her complaint that the theory is too weak: ‘According to the psychological continuity theory, however, there are many experiences – even whole life phases – that are counted as mine even though I no longer have any consciousness of them at all’ (2005: 16a). In this way, she says, they lose the appeal of Locke’s view. </w:t>
      </w:r>
    </w:p>
    <w:p w:rsidR="00FF0460" w:rsidRDefault="00FF0460" w:rsidP="00427CB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Although Schechtman accepts that Locke’s explanation is incorrect (it is ‘too strong’), she seeks to retain an explanatory link between identity and responsi</w:t>
      </w:r>
      <w:r w:rsidR="00C07E49">
        <w:rPr>
          <w:rFonts w:ascii="Times New Roman" w:hAnsi="Times New Roman" w:cs="Times New Roman"/>
          <w:sz w:val="24"/>
          <w:szCs w:val="24"/>
        </w:rPr>
        <w:t>bility. Her reading of Locke’s requirement that a person can ‘consider it self as it self</w:t>
      </w:r>
      <w:r>
        <w:rPr>
          <w:rFonts w:ascii="Times New Roman" w:hAnsi="Times New Roman" w:cs="Times New Roman"/>
          <w:sz w:val="24"/>
          <w:szCs w:val="24"/>
        </w:rPr>
        <w:t xml:space="preserve">’ in terms of ‘the demands we make that our lives be intelligible’ (2005, 20b) is meant to provide that link. The actions that fit meaningfully into our lives are ours and that meaningfulness to us explains our responsibility for them. In maintaining this explanatory link, Schechtman is close to Locke, whereas the psychological continuity view has moved away from him. But I do not think this </w:t>
      </w:r>
      <w:proofErr w:type="spellStart"/>
      <w:r>
        <w:rPr>
          <w:rFonts w:ascii="Times New Roman" w:hAnsi="Times New Roman" w:cs="Times New Roman"/>
          <w:sz w:val="24"/>
          <w:szCs w:val="24"/>
        </w:rPr>
        <w:t>favours</w:t>
      </w:r>
      <w:proofErr w:type="spellEnd"/>
      <w:r>
        <w:rPr>
          <w:rFonts w:ascii="Times New Roman" w:hAnsi="Times New Roman" w:cs="Times New Roman"/>
          <w:sz w:val="24"/>
          <w:szCs w:val="24"/>
        </w:rPr>
        <w:t xml:space="preserve"> her </w:t>
      </w:r>
      <w:r w:rsidR="00995AAC">
        <w:rPr>
          <w:rFonts w:ascii="Times New Roman" w:hAnsi="Times New Roman" w:cs="Times New Roman"/>
          <w:sz w:val="24"/>
          <w:szCs w:val="24"/>
        </w:rPr>
        <w:t>Self-Understanding View</w:t>
      </w:r>
      <w:r>
        <w:rPr>
          <w:rFonts w:ascii="Times New Roman" w:hAnsi="Times New Roman" w:cs="Times New Roman"/>
          <w:sz w:val="24"/>
          <w:szCs w:val="24"/>
        </w:rPr>
        <w:t>, nor should it be seen as counting against the view she opposes.</w:t>
      </w:r>
    </w:p>
    <w:p w:rsidR="00FF0460" w:rsidRDefault="00FF0460" w:rsidP="00427CB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Schechtman points out, on the </w:t>
      </w:r>
      <w:r w:rsidR="00995AAC">
        <w:rPr>
          <w:rFonts w:ascii="Times New Roman" w:hAnsi="Times New Roman" w:cs="Times New Roman"/>
          <w:sz w:val="24"/>
          <w:szCs w:val="24"/>
        </w:rPr>
        <w:t>Psychological View</w:t>
      </w:r>
      <w:r>
        <w:rPr>
          <w:rFonts w:ascii="Times New Roman" w:hAnsi="Times New Roman" w:cs="Times New Roman"/>
          <w:sz w:val="24"/>
          <w:szCs w:val="24"/>
        </w:rPr>
        <w:t xml:space="preserve"> there are experiences and actions that are mine of which I am not (or am no longer) conscious. Because it can offer no ex</w:t>
      </w:r>
      <w:r w:rsidR="00A16CC0">
        <w:rPr>
          <w:rFonts w:ascii="Times New Roman" w:hAnsi="Times New Roman" w:cs="Times New Roman"/>
          <w:sz w:val="24"/>
          <w:szCs w:val="24"/>
        </w:rPr>
        <w:t xml:space="preserve">planation of our responsibility </w:t>
      </w:r>
      <w:r>
        <w:rPr>
          <w:rFonts w:ascii="Times New Roman" w:hAnsi="Times New Roman" w:cs="Times New Roman"/>
          <w:sz w:val="24"/>
          <w:szCs w:val="24"/>
        </w:rPr>
        <w:t>for</w:t>
      </w:r>
      <w:r w:rsidR="00A16CC0">
        <w:rPr>
          <w:rFonts w:ascii="Times New Roman" w:hAnsi="Times New Roman" w:cs="Times New Roman"/>
          <w:sz w:val="24"/>
          <w:szCs w:val="24"/>
        </w:rPr>
        <w:t xml:space="preserve"> such actions, she suggests it fails. But it is unclear why this counts as a failing – there are many ways in which actions can be ours and yet we </w:t>
      </w:r>
      <w:r w:rsidR="003C57FE">
        <w:rPr>
          <w:rFonts w:ascii="Times New Roman" w:hAnsi="Times New Roman" w:cs="Times New Roman"/>
          <w:sz w:val="24"/>
          <w:szCs w:val="24"/>
        </w:rPr>
        <w:t>lack responsibility</w:t>
      </w:r>
      <w:r w:rsidR="00A16CC0">
        <w:rPr>
          <w:rFonts w:ascii="Times New Roman" w:hAnsi="Times New Roman" w:cs="Times New Roman"/>
          <w:sz w:val="24"/>
          <w:szCs w:val="24"/>
        </w:rPr>
        <w:t xml:space="preserve"> for them. The automatic actions and choices without judgments discussed in section 3 would be examples (as would other actions prompted by unconscious mental states). What the psychological continuity theory does </w:t>
      </w:r>
      <w:r w:rsidR="00A16CC0">
        <w:rPr>
          <w:rFonts w:ascii="Times New Roman" w:hAnsi="Times New Roman" w:cs="Times New Roman"/>
          <w:i/>
          <w:sz w:val="24"/>
          <w:szCs w:val="24"/>
        </w:rPr>
        <w:t>not</w:t>
      </w:r>
      <w:r w:rsidR="00A16CC0">
        <w:rPr>
          <w:rFonts w:ascii="Times New Roman" w:hAnsi="Times New Roman" w:cs="Times New Roman"/>
          <w:sz w:val="24"/>
          <w:szCs w:val="24"/>
        </w:rPr>
        <w:t xml:space="preserve"> do is distinguish between autonomous and other actions – it marks them all as ours. And that seems to me to be correct – there are ways of not being responsible for actions that do not rely on non-identity, and not being autonomous is an obvious one. The </w:t>
      </w:r>
      <w:r w:rsidR="00995AAC">
        <w:rPr>
          <w:rFonts w:ascii="Times New Roman" w:hAnsi="Times New Roman" w:cs="Times New Roman"/>
          <w:sz w:val="24"/>
          <w:szCs w:val="24"/>
        </w:rPr>
        <w:t>Psychological View</w:t>
      </w:r>
      <w:r w:rsidR="00A16CC0">
        <w:rPr>
          <w:rFonts w:ascii="Times New Roman" w:hAnsi="Times New Roman" w:cs="Times New Roman"/>
          <w:sz w:val="24"/>
          <w:szCs w:val="24"/>
        </w:rPr>
        <w:t xml:space="preserve"> can reasonably deny that </w:t>
      </w:r>
      <w:r w:rsidR="00A16CC0">
        <w:rPr>
          <w:rFonts w:ascii="Times New Roman" w:hAnsi="Times New Roman" w:cs="Times New Roman"/>
          <w:i/>
          <w:sz w:val="24"/>
          <w:szCs w:val="24"/>
        </w:rPr>
        <w:t>it</w:t>
      </w:r>
      <w:r w:rsidR="00A16CC0">
        <w:rPr>
          <w:rFonts w:ascii="Times New Roman" w:hAnsi="Times New Roman" w:cs="Times New Roman"/>
          <w:sz w:val="24"/>
          <w:szCs w:val="24"/>
        </w:rPr>
        <w:t xml:space="preserve"> needs to offer an explanation of responsibility or non-responsibility in all cases: it is up to a theory of autonomy (or a theory that explains other vagaries of responsibility</w:t>
      </w:r>
      <w:r w:rsidR="0051742C">
        <w:rPr>
          <w:rFonts w:ascii="Times New Roman" w:hAnsi="Times New Roman" w:cs="Times New Roman"/>
          <w:sz w:val="24"/>
          <w:szCs w:val="24"/>
        </w:rPr>
        <w:t>) to perform that task in many instances.</w:t>
      </w:r>
    </w:p>
    <w:p w:rsidR="00444F66" w:rsidRDefault="00444F66" w:rsidP="00427CB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This raises an interesting point. Much of Schechtman’s discussion appeals to intuitions about autonomy</w:t>
      </w:r>
      <w:r w:rsidR="00BD1866">
        <w:rPr>
          <w:rFonts w:ascii="Times New Roman" w:hAnsi="Times New Roman" w:cs="Times New Roman"/>
          <w:sz w:val="24"/>
          <w:szCs w:val="24"/>
        </w:rPr>
        <w:t>,</w:t>
      </w:r>
      <w:r w:rsidR="00BD1866">
        <w:rPr>
          <w:rStyle w:val="EndnoteReference"/>
          <w:rFonts w:ascii="Times New Roman" w:hAnsi="Times New Roman" w:cs="Times New Roman"/>
          <w:sz w:val="24"/>
          <w:szCs w:val="24"/>
        </w:rPr>
        <w:endnoteReference w:id="8"/>
      </w:r>
      <w:r w:rsidR="00BD1866">
        <w:rPr>
          <w:rFonts w:ascii="Times New Roman" w:hAnsi="Times New Roman" w:cs="Times New Roman"/>
          <w:sz w:val="24"/>
          <w:szCs w:val="24"/>
        </w:rPr>
        <w:t xml:space="preserve"> and it may well be that the </w:t>
      </w:r>
      <w:r w:rsidR="00995AAC">
        <w:rPr>
          <w:rFonts w:ascii="Times New Roman" w:hAnsi="Times New Roman" w:cs="Times New Roman"/>
          <w:sz w:val="24"/>
          <w:szCs w:val="24"/>
        </w:rPr>
        <w:t>Self-Understanding View</w:t>
      </w:r>
      <w:r w:rsidR="00BD1866">
        <w:rPr>
          <w:rFonts w:ascii="Times New Roman" w:hAnsi="Times New Roman" w:cs="Times New Roman"/>
          <w:sz w:val="24"/>
          <w:szCs w:val="24"/>
        </w:rPr>
        <w:t xml:space="preserve"> captures a notion of autonomy rather than identity: our actions are autonomous when they fit meaningfully into our lives. Those actions that are forced on us do not. Here we can see a connection with Locke. Gideon </w:t>
      </w:r>
      <w:proofErr w:type="spellStart"/>
      <w:r w:rsidR="00BD1866">
        <w:rPr>
          <w:rFonts w:ascii="Times New Roman" w:hAnsi="Times New Roman" w:cs="Times New Roman"/>
          <w:sz w:val="24"/>
          <w:szCs w:val="24"/>
        </w:rPr>
        <w:t>Yaffe</w:t>
      </w:r>
      <w:proofErr w:type="spellEnd"/>
      <w:r w:rsidR="00BD1866">
        <w:rPr>
          <w:rFonts w:ascii="Times New Roman" w:hAnsi="Times New Roman" w:cs="Times New Roman"/>
          <w:sz w:val="24"/>
          <w:szCs w:val="24"/>
        </w:rPr>
        <w:t xml:space="preserve"> has pointed out how closely Locke’s account of volition is linked to his account of personal identity. To be a volition, for Locke, a mental act has to be accompanied by self-conscious awareness of the volition itself – the same consciousness that ‘makes personal identity’ (</w:t>
      </w:r>
      <w:proofErr w:type="spellStart"/>
      <w:r w:rsidR="00BD1866">
        <w:rPr>
          <w:rFonts w:ascii="Times New Roman" w:hAnsi="Times New Roman" w:cs="Times New Roman"/>
          <w:sz w:val="24"/>
          <w:szCs w:val="24"/>
        </w:rPr>
        <w:t>Yaffe</w:t>
      </w:r>
      <w:proofErr w:type="spellEnd"/>
      <w:r w:rsidR="00BD1866">
        <w:rPr>
          <w:rFonts w:ascii="Times New Roman" w:hAnsi="Times New Roman" w:cs="Times New Roman"/>
          <w:sz w:val="24"/>
          <w:szCs w:val="24"/>
        </w:rPr>
        <w:t xml:space="preserve"> 2000, 126). It may be that both Locke and Schechtman are </w:t>
      </w:r>
      <w:r w:rsidR="0035009A">
        <w:rPr>
          <w:rFonts w:ascii="Times New Roman" w:hAnsi="Times New Roman" w:cs="Times New Roman"/>
          <w:sz w:val="24"/>
          <w:szCs w:val="24"/>
        </w:rPr>
        <w:t>offering theories of</w:t>
      </w:r>
      <w:r w:rsidR="00BD1866">
        <w:rPr>
          <w:rFonts w:ascii="Times New Roman" w:hAnsi="Times New Roman" w:cs="Times New Roman"/>
          <w:sz w:val="24"/>
          <w:szCs w:val="24"/>
        </w:rPr>
        <w:t xml:space="preserve"> self-governance rather than the self.</w:t>
      </w:r>
    </w:p>
    <w:p w:rsidR="00874DB5" w:rsidRDefault="000672D3" w:rsidP="00427CB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obstacle to seeing the </w:t>
      </w:r>
      <w:r w:rsidR="00995AAC">
        <w:rPr>
          <w:rFonts w:ascii="Times New Roman" w:hAnsi="Times New Roman" w:cs="Times New Roman"/>
          <w:sz w:val="24"/>
          <w:szCs w:val="24"/>
        </w:rPr>
        <w:t>Self-Understanding View</w:t>
      </w:r>
      <w:r>
        <w:rPr>
          <w:rFonts w:ascii="Times New Roman" w:hAnsi="Times New Roman" w:cs="Times New Roman"/>
          <w:sz w:val="24"/>
          <w:szCs w:val="24"/>
        </w:rPr>
        <w:t xml:space="preserve"> as </w:t>
      </w:r>
      <w:r w:rsidR="0035009A">
        <w:rPr>
          <w:rFonts w:ascii="Times New Roman" w:hAnsi="Times New Roman" w:cs="Times New Roman"/>
          <w:sz w:val="24"/>
          <w:szCs w:val="24"/>
        </w:rPr>
        <w:t>a theory of autonomy is Schechtman’s</w:t>
      </w:r>
      <w:r>
        <w:rPr>
          <w:rFonts w:ascii="Times New Roman" w:hAnsi="Times New Roman" w:cs="Times New Roman"/>
          <w:sz w:val="24"/>
          <w:szCs w:val="24"/>
        </w:rPr>
        <w:t xml:space="preserve"> discussion of the place of unconscious states</w:t>
      </w:r>
      <w:r w:rsidR="0079102C">
        <w:rPr>
          <w:rFonts w:ascii="Times New Roman" w:hAnsi="Times New Roman" w:cs="Times New Roman"/>
          <w:sz w:val="24"/>
          <w:szCs w:val="24"/>
        </w:rPr>
        <w:t xml:space="preserve"> that affect our behavior in important ways</w:t>
      </w:r>
      <w:r>
        <w:rPr>
          <w:rFonts w:ascii="Times New Roman" w:hAnsi="Times New Roman" w:cs="Times New Roman"/>
          <w:sz w:val="24"/>
          <w:szCs w:val="24"/>
        </w:rPr>
        <w:t>.</w:t>
      </w:r>
      <w:r w:rsidR="00874DB5">
        <w:rPr>
          <w:rFonts w:ascii="Times New Roman" w:hAnsi="Times New Roman" w:cs="Times New Roman"/>
          <w:sz w:val="24"/>
          <w:szCs w:val="24"/>
        </w:rPr>
        <w:t xml:space="preserve"> In many cases, such as that of the shoppers in section 3, we would want to deny that the actions caused by such states are autonomous. Yet Schechtman wants to find a place for those states and actions in her theory. In discussing ‘the parts of ourselves that we are not conscious of’, she writes,</w:t>
      </w:r>
    </w:p>
    <w:p w:rsidR="00874DB5" w:rsidRDefault="00874DB5" w:rsidP="00427CB5">
      <w:pPr>
        <w:spacing w:line="480" w:lineRule="auto"/>
        <w:rPr>
          <w:rFonts w:ascii="Times New Roman" w:hAnsi="Times New Roman" w:cs="Times New Roman"/>
          <w:sz w:val="24"/>
          <w:szCs w:val="24"/>
        </w:rPr>
      </w:pPr>
    </w:p>
    <w:p w:rsidR="00874DB5" w:rsidRDefault="00C02F03" w:rsidP="00874DB5">
      <w:pPr>
        <w:spacing w:line="480" w:lineRule="auto"/>
        <w:ind w:left="720"/>
        <w:rPr>
          <w:rFonts w:ascii="Times New Roman" w:hAnsi="Times New Roman" w:cs="Times New Roman"/>
          <w:sz w:val="24"/>
          <w:szCs w:val="24"/>
        </w:rPr>
      </w:pPr>
      <w:r>
        <w:rPr>
          <w:rFonts w:ascii="Times New Roman" w:hAnsi="Times New Roman" w:cs="Times New Roman"/>
          <w:sz w:val="24"/>
          <w:szCs w:val="24"/>
        </w:rPr>
        <w:t>Those memories or desires or motivations whose existence as part of the psychological economy must be postulated in order to make sense of a person’s experience or the course of her life will be considered her experiences … These experiences still affect us along the dimension of pleasure and pain, and are still connected to our capacities for moral agency.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(2005, 20)</w:t>
      </w:r>
    </w:p>
    <w:p w:rsidR="00C02F03" w:rsidRDefault="00C02F03" w:rsidP="00874DB5">
      <w:pPr>
        <w:spacing w:line="480" w:lineRule="auto"/>
        <w:ind w:left="720"/>
        <w:rPr>
          <w:rFonts w:ascii="Times New Roman" w:hAnsi="Times New Roman" w:cs="Times New Roman"/>
          <w:sz w:val="24"/>
          <w:szCs w:val="24"/>
        </w:rPr>
      </w:pPr>
    </w:p>
    <w:p w:rsidR="005D272C" w:rsidRDefault="00A116A3" w:rsidP="00C02F0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appears to bring non-autonomous actions within the compass of self-understanding. At the same time, it is clear that these actions do not fit happily.</w:t>
      </w:r>
      <w:r w:rsidR="00F16EF4">
        <w:rPr>
          <w:rFonts w:ascii="Times New Roman" w:hAnsi="Times New Roman" w:cs="Times New Roman"/>
          <w:sz w:val="24"/>
          <w:szCs w:val="24"/>
        </w:rPr>
        <w:t xml:space="preserve"> </w:t>
      </w:r>
      <w:r>
        <w:rPr>
          <w:rFonts w:ascii="Times New Roman" w:hAnsi="Times New Roman" w:cs="Times New Roman"/>
          <w:sz w:val="24"/>
          <w:szCs w:val="24"/>
        </w:rPr>
        <w:t xml:space="preserve"> The </w:t>
      </w:r>
      <w:r w:rsidR="00784097">
        <w:rPr>
          <w:rFonts w:ascii="Times New Roman" w:hAnsi="Times New Roman" w:cs="Times New Roman"/>
          <w:sz w:val="24"/>
          <w:szCs w:val="24"/>
        </w:rPr>
        <w:t xml:space="preserve">actual </w:t>
      </w:r>
      <w:r>
        <w:rPr>
          <w:rFonts w:ascii="Times New Roman" w:hAnsi="Times New Roman" w:cs="Times New Roman"/>
          <w:sz w:val="24"/>
          <w:szCs w:val="24"/>
        </w:rPr>
        <w:t xml:space="preserve">motivations in question are precisely ones that do </w:t>
      </w:r>
      <w:r>
        <w:rPr>
          <w:rFonts w:ascii="Times New Roman" w:hAnsi="Times New Roman" w:cs="Times New Roman"/>
          <w:i/>
          <w:sz w:val="24"/>
          <w:szCs w:val="24"/>
        </w:rPr>
        <w:t>not</w:t>
      </w:r>
      <w:r>
        <w:rPr>
          <w:rFonts w:ascii="Times New Roman" w:hAnsi="Times New Roman" w:cs="Times New Roman"/>
          <w:sz w:val="24"/>
          <w:szCs w:val="24"/>
        </w:rPr>
        <w:t xml:space="preserve"> fit into the agent’s own understanding of herself.</w:t>
      </w:r>
      <w:r w:rsidR="00F16EF4">
        <w:rPr>
          <w:rFonts w:ascii="Times New Roman" w:hAnsi="Times New Roman" w:cs="Times New Roman"/>
          <w:sz w:val="24"/>
          <w:szCs w:val="24"/>
        </w:rPr>
        <w:t xml:space="preserve"> Schechtman can only include them indirectly – they only enter into the demand that my life be intelligible in that ‘we need to allow for the impact of psychological features… of which we are not conscious’ (2005, 20a). It is only in the understanding of me by others that they appear.</w:t>
      </w:r>
      <w:r>
        <w:rPr>
          <w:rFonts w:ascii="Times New Roman" w:hAnsi="Times New Roman" w:cs="Times New Roman"/>
          <w:sz w:val="24"/>
          <w:szCs w:val="24"/>
        </w:rPr>
        <w:t xml:space="preserve"> </w:t>
      </w:r>
      <w:r w:rsidR="005D272C">
        <w:rPr>
          <w:rFonts w:ascii="Times New Roman" w:hAnsi="Times New Roman" w:cs="Times New Roman"/>
          <w:sz w:val="24"/>
          <w:szCs w:val="24"/>
        </w:rPr>
        <w:t>Schechtman says they are ‘still connected’ to our moral agency, but it is very unclear how</w:t>
      </w:r>
      <w:r w:rsidR="00321521">
        <w:rPr>
          <w:rFonts w:ascii="Times New Roman" w:hAnsi="Times New Roman" w:cs="Times New Roman"/>
          <w:sz w:val="24"/>
          <w:szCs w:val="24"/>
        </w:rPr>
        <w:t xml:space="preserve">, and the </w:t>
      </w:r>
      <w:r w:rsidR="0035009A">
        <w:rPr>
          <w:rFonts w:ascii="Times New Roman" w:hAnsi="Times New Roman" w:cs="Times New Roman"/>
          <w:sz w:val="24"/>
          <w:szCs w:val="24"/>
        </w:rPr>
        <w:t xml:space="preserve">strong </w:t>
      </w:r>
      <w:r w:rsidR="00321521">
        <w:rPr>
          <w:rFonts w:ascii="Times New Roman" w:hAnsi="Times New Roman" w:cs="Times New Roman"/>
          <w:sz w:val="24"/>
          <w:szCs w:val="24"/>
        </w:rPr>
        <w:t>explanatory link between identity and responsibility seems to have simply disappeared</w:t>
      </w:r>
      <w:r w:rsidR="005D272C">
        <w:rPr>
          <w:rFonts w:ascii="Times New Roman" w:hAnsi="Times New Roman" w:cs="Times New Roman"/>
          <w:sz w:val="24"/>
          <w:szCs w:val="24"/>
        </w:rPr>
        <w:t>. In more striking cases of abnormal psychology, self-understanding</w:t>
      </w:r>
      <w:r w:rsidR="001D417B">
        <w:rPr>
          <w:rFonts w:ascii="Times New Roman" w:hAnsi="Times New Roman" w:cs="Times New Roman"/>
          <w:sz w:val="24"/>
          <w:szCs w:val="24"/>
        </w:rPr>
        <w:t xml:space="preserve"> will be an even worse guide.</w:t>
      </w:r>
      <w:r w:rsidR="005D272C">
        <w:rPr>
          <w:rFonts w:ascii="Times New Roman" w:hAnsi="Times New Roman" w:cs="Times New Roman"/>
          <w:sz w:val="24"/>
          <w:szCs w:val="24"/>
        </w:rPr>
        <w:t xml:space="preserve">  A happier resolution would be to accept that actions under these conditions are not autonomous ones and limit self-understanding to accounting for autonomy. And that would leave the route</w:t>
      </w:r>
      <w:r w:rsidR="001D417B">
        <w:rPr>
          <w:rFonts w:ascii="Times New Roman" w:hAnsi="Times New Roman" w:cs="Times New Roman"/>
          <w:sz w:val="24"/>
          <w:szCs w:val="24"/>
        </w:rPr>
        <w:t xml:space="preserve"> to an account of personal identity</w:t>
      </w:r>
      <w:r w:rsidR="005D272C">
        <w:rPr>
          <w:rFonts w:ascii="Times New Roman" w:hAnsi="Times New Roman" w:cs="Times New Roman"/>
          <w:sz w:val="24"/>
          <w:szCs w:val="24"/>
        </w:rPr>
        <w:t xml:space="preserve"> open to the psychological continuity theory.</w:t>
      </w:r>
    </w:p>
    <w:p w:rsidR="00A25312" w:rsidRPr="006C2B2C" w:rsidRDefault="00A25312" w:rsidP="00427CB5">
      <w:pPr>
        <w:spacing w:line="480" w:lineRule="auto"/>
        <w:rPr>
          <w:rFonts w:ascii="Times New Roman" w:hAnsi="Times New Roman" w:cs="Times New Roman"/>
          <w:sz w:val="24"/>
          <w:szCs w:val="24"/>
        </w:rPr>
      </w:pPr>
      <w:r w:rsidRPr="006C2B2C">
        <w:rPr>
          <w:rFonts w:ascii="Times New Roman" w:hAnsi="Times New Roman" w:cs="Times New Roman"/>
          <w:sz w:val="24"/>
          <w:szCs w:val="24"/>
        </w:rPr>
        <w:br w:type="page"/>
      </w:r>
      <w:r w:rsidRPr="006C2B2C">
        <w:rPr>
          <w:rFonts w:ascii="Times New Roman" w:hAnsi="Times New Roman" w:cs="Times New Roman"/>
          <w:b/>
          <w:sz w:val="24"/>
          <w:szCs w:val="24"/>
        </w:rPr>
        <w:lastRenderedPageBreak/>
        <w:t>References</w:t>
      </w:r>
    </w:p>
    <w:p w:rsidR="006D1228" w:rsidRDefault="006D1228" w:rsidP="00795315">
      <w:pPr>
        <w:tabs>
          <w:tab w:val="left" w:pos="720"/>
          <w:tab w:val="left" w:pos="2160"/>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Agar, N. 2003. Functionalism and Personal Identity. </w:t>
      </w:r>
      <w:r>
        <w:rPr>
          <w:rFonts w:ascii="Times New Roman" w:hAnsi="Times New Roman" w:cs="Times New Roman"/>
          <w:i/>
          <w:sz w:val="24"/>
          <w:szCs w:val="24"/>
        </w:rPr>
        <w:t>Nous</w:t>
      </w:r>
      <w:r>
        <w:rPr>
          <w:rFonts w:ascii="Times New Roman" w:hAnsi="Times New Roman" w:cs="Times New Roman"/>
          <w:sz w:val="24"/>
          <w:szCs w:val="24"/>
        </w:rPr>
        <w:t xml:space="preserve"> 37, no.1</w:t>
      </w:r>
      <w:r w:rsidR="007F0EDB">
        <w:rPr>
          <w:rFonts w:ascii="Times New Roman" w:hAnsi="Times New Roman" w:cs="Times New Roman"/>
          <w:sz w:val="24"/>
          <w:szCs w:val="24"/>
        </w:rPr>
        <w:t>: 52-70.</w:t>
      </w:r>
    </w:p>
    <w:p w:rsidR="007F0EDB" w:rsidRPr="007F0EDB" w:rsidRDefault="007F0EDB" w:rsidP="00795315">
      <w:pPr>
        <w:tabs>
          <w:tab w:val="left" w:pos="720"/>
          <w:tab w:val="left" w:pos="2160"/>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Beck, S. 2011. Causal Co-Personality: In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the Psychological Continuity Theory. </w:t>
      </w:r>
      <w:r>
        <w:rPr>
          <w:rFonts w:ascii="Times New Roman" w:hAnsi="Times New Roman" w:cs="Times New Roman"/>
          <w:i/>
          <w:sz w:val="24"/>
          <w:szCs w:val="24"/>
        </w:rPr>
        <w:t>South African Journal of Philosophy</w:t>
      </w:r>
      <w:r>
        <w:rPr>
          <w:rFonts w:ascii="Times New Roman" w:hAnsi="Times New Roman" w:cs="Times New Roman"/>
          <w:sz w:val="24"/>
          <w:szCs w:val="24"/>
        </w:rPr>
        <w:t xml:space="preserve"> 30, no.2: 244-255.</w:t>
      </w:r>
    </w:p>
    <w:p w:rsidR="00E312AD" w:rsidRPr="006C2B2C" w:rsidRDefault="00E312AD" w:rsidP="00795315">
      <w:pPr>
        <w:tabs>
          <w:tab w:val="left" w:pos="720"/>
          <w:tab w:val="left" w:pos="2160"/>
        </w:tabs>
        <w:spacing w:line="480" w:lineRule="auto"/>
        <w:ind w:left="720" w:hanging="720"/>
        <w:rPr>
          <w:rFonts w:ascii="Times New Roman" w:hAnsi="Times New Roman" w:cs="Times New Roman"/>
          <w:sz w:val="24"/>
          <w:szCs w:val="24"/>
        </w:rPr>
      </w:pPr>
      <w:proofErr w:type="spellStart"/>
      <w:r w:rsidRPr="006C2B2C">
        <w:rPr>
          <w:rFonts w:ascii="Times New Roman" w:hAnsi="Times New Roman" w:cs="Times New Roman"/>
          <w:sz w:val="24"/>
          <w:szCs w:val="24"/>
        </w:rPr>
        <w:t>Heinemaa</w:t>
      </w:r>
      <w:proofErr w:type="spellEnd"/>
      <w:r w:rsidRPr="006C2B2C">
        <w:rPr>
          <w:rFonts w:ascii="Times New Roman" w:hAnsi="Times New Roman" w:cs="Times New Roman"/>
          <w:sz w:val="24"/>
          <w:szCs w:val="24"/>
        </w:rPr>
        <w:t>, M</w:t>
      </w:r>
      <w:r w:rsidR="00360BB5">
        <w:rPr>
          <w:rFonts w:ascii="Times New Roman" w:hAnsi="Times New Roman" w:cs="Times New Roman"/>
          <w:sz w:val="24"/>
          <w:szCs w:val="24"/>
        </w:rPr>
        <w:t xml:space="preserve">. </w:t>
      </w:r>
      <w:r w:rsidRPr="006C2B2C">
        <w:rPr>
          <w:rFonts w:ascii="Times New Roman" w:hAnsi="Times New Roman" w:cs="Times New Roman"/>
          <w:sz w:val="24"/>
          <w:szCs w:val="24"/>
        </w:rPr>
        <w:t>2005</w:t>
      </w:r>
      <w:r w:rsidR="00360BB5">
        <w:rPr>
          <w:rFonts w:ascii="Times New Roman" w:hAnsi="Times New Roman" w:cs="Times New Roman"/>
          <w:sz w:val="24"/>
          <w:szCs w:val="24"/>
        </w:rPr>
        <w:t>. Past Personal Identity</w:t>
      </w:r>
      <w:r w:rsidRPr="006C2B2C">
        <w:rPr>
          <w:rFonts w:ascii="Times New Roman" w:hAnsi="Times New Roman" w:cs="Times New Roman"/>
          <w:sz w:val="24"/>
          <w:szCs w:val="24"/>
        </w:rPr>
        <w:t xml:space="preserve">. </w:t>
      </w:r>
      <w:r w:rsidRPr="006C2B2C">
        <w:rPr>
          <w:rFonts w:ascii="Times New Roman" w:hAnsi="Times New Roman" w:cs="Times New Roman"/>
          <w:i/>
          <w:sz w:val="24"/>
          <w:szCs w:val="24"/>
        </w:rPr>
        <w:t>Philosophy, Psychiatry and Psychology</w:t>
      </w:r>
      <w:r w:rsidR="00360BB5">
        <w:rPr>
          <w:rFonts w:ascii="Times New Roman" w:hAnsi="Times New Roman" w:cs="Times New Roman"/>
          <w:sz w:val="24"/>
          <w:szCs w:val="24"/>
        </w:rPr>
        <w:t xml:space="preserve"> 12, no. 1:</w:t>
      </w:r>
      <w:r w:rsidRPr="006C2B2C">
        <w:rPr>
          <w:rFonts w:ascii="Times New Roman" w:hAnsi="Times New Roman" w:cs="Times New Roman"/>
          <w:sz w:val="24"/>
          <w:szCs w:val="24"/>
        </w:rPr>
        <w:t xml:space="preserve"> 25-26.</w:t>
      </w:r>
    </w:p>
    <w:p w:rsidR="002A001E" w:rsidRDefault="002A001E" w:rsidP="00795315">
      <w:pPr>
        <w:tabs>
          <w:tab w:val="left" w:pos="720"/>
          <w:tab w:val="left" w:pos="2160"/>
        </w:tabs>
        <w:spacing w:line="480" w:lineRule="auto"/>
        <w:ind w:left="720" w:hanging="720"/>
        <w:rPr>
          <w:rFonts w:ascii="Times New Roman" w:hAnsi="Times New Roman" w:cs="Times New Roman"/>
          <w:sz w:val="24"/>
          <w:szCs w:val="24"/>
        </w:rPr>
      </w:pPr>
      <w:r w:rsidRPr="006C2B2C">
        <w:rPr>
          <w:rFonts w:ascii="Times New Roman" w:hAnsi="Times New Roman" w:cs="Times New Roman"/>
          <w:sz w:val="24"/>
          <w:szCs w:val="24"/>
        </w:rPr>
        <w:t>Gillett, G</w:t>
      </w:r>
      <w:r w:rsidR="00360BB5">
        <w:rPr>
          <w:rFonts w:ascii="Times New Roman" w:hAnsi="Times New Roman" w:cs="Times New Roman"/>
          <w:sz w:val="24"/>
          <w:szCs w:val="24"/>
        </w:rPr>
        <w:t xml:space="preserve">. </w:t>
      </w:r>
      <w:r w:rsidRPr="006C2B2C">
        <w:rPr>
          <w:rFonts w:ascii="Times New Roman" w:hAnsi="Times New Roman" w:cs="Times New Roman"/>
          <w:sz w:val="24"/>
          <w:szCs w:val="24"/>
        </w:rPr>
        <w:t>2005</w:t>
      </w:r>
      <w:r w:rsidR="00360BB5">
        <w:rPr>
          <w:rFonts w:ascii="Times New Roman" w:hAnsi="Times New Roman" w:cs="Times New Roman"/>
          <w:sz w:val="24"/>
          <w:szCs w:val="24"/>
        </w:rPr>
        <w:t xml:space="preserve">. </w:t>
      </w:r>
      <w:r w:rsidRPr="006C2B2C">
        <w:rPr>
          <w:rFonts w:ascii="Times New Roman" w:hAnsi="Times New Roman" w:cs="Times New Roman"/>
          <w:sz w:val="24"/>
          <w:szCs w:val="24"/>
        </w:rPr>
        <w:t>Schechtman’</w:t>
      </w:r>
      <w:r w:rsidR="00360BB5">
        <w:rPr>
          <w:rFonts w:ascii="Times New Roman" w:hAnsi="Times New Roman" w:cs="Times New Roman"/>
          <w:sz w:val="24"/>
          <w:szCs w:val="24"/>
        </w:rPr>
        <w:t>s Narrative Account of Identity</w:t>
      </w:r>
      <w:r w:rsidRPr="006C2B2C">
        <w:rPr>
          <w:rFonts w:ascii="Times New Roman" w:hAnsi="Times New Roman" w:cs="Times New Roman"/>
          <w:sz w:val="24"/>
          <w:szCs w:val="24"/>
        </w:rPr>
        <w:t xml:space="preserve">. </w:t>
      </w:r>
      <w:r w:rsidRPr="006C2B2C">
        <w:rPr>
          <w:rFonts w:ascii="Times New Roman" w:hAnsi="Times New Roman" w:cs="Times New Roman"/>
          <w:i/>
          <w:sz w:val="24"/>
          <w:szCs w:val="24"/>
        </w:rPr>
        <w:t>Philosop</w:t>
      </w:r>
      <w:r w:rsidR="00E312AD" w:rsidRPr="006C2B2C">
        <w:rPr>
          <w:rFonts w:ascii="Times New Roman" w:hAnsi="Times New Roman" w:cs="Times New Roman"/>
          <w:i/>
          <w:sz w:val="24"/>
          <w:szCs w:val="24"/>
        </w:rPr>
        <w:t>hy, Psychiatry and Psychology</w:t>
      </w:r>
      <w:r w:rsidR="00E312AD" w:rsidRPr="006C2B2C">
        <w:rPr>
          <w:rFonts w:ascii="Times New Roman" w:hAnsi="Times New Roman" w:cs="Times New Roman"/>
          <w:sz w:val="24"/>
          <w:szCs w:val="24"/>
        </w:rPr>
        <w:t xml:space="preserve"> 12</w:t>
      </w:r>
      <w:r w:rsidR="00360BB5">
        <w:rPr>
          <w:rFonts w:ascii="Times New Roman" w:hAnsi="Times New Roman" w:cs="Times New Roman"/>
          <w:sz w:val="24"/>
          <w:szCs w:val="24"/>
        </w:rPr>
        <w:t xml:space="preserve">, no. </w:t>
      </w:r>
      <w:r w:rsidR="00E312AD" w:rsidRPr="006C2B2C">
        <w:rPr>
          <w:rFonts w:ascii="Times New Roman" w:hAnsi="Times New Roman" w:cs="Times New Roman"/>
          <w:sz w:val="24"/>
          <w:szCs w:val="24"/>
        </w:rPr>
        <w:t>1</w:t>
      </w:r>
      <w:r w:rsidR="00360BB5">
        <w:rPr>
          <w:rFonts w:ascii="Times New Roman" w:hAnsi="Times New Roman" w:cs="Times New Roman"/>
          <w:sz w:val="24"/>
          <w:szCs w:val="24"/>
        </w:rPr>
        <w:t>:</w:t>
      </w:r>
      <w:r w:rsidR="00E312AD" w:rsidRPr="006C2B2C">
        <w:rPr>
          <w:rFonts w:ascii="Times New Roman" w:hAnsi="Times New Roman" w:cs="Times New Roman"/>
          <w:sz w:val="24"/>
          <w:szCs w:val="24"/>
        </w:rPr>
        <w:t xml:space="preserve"> 23-24.</w:t>
      </w:r>
    </w:p>
    <w:p w:rsidR="00E36474" w:rsidRPr="00E36474" w:rsidRDefault="00E36474" w:rsidP="00795315">
      <w:pPr>
        <w:tabs>
          <w:tab w:val="left" w:pos="720"/>
          <w:tab w:val="left" w:pos="2160"/>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Gillett, G. 2008. </w:t>
      </w:r>
      <w:r>
        <w:rPr>
          <w:rFonts w:ascii="Times New Roman" w:hAnsi="Times New Roman" w:cs="Times New Roman"/>
          <w:i/>
          <w:sz w:val="24"/>
          <w:szCs w:val="24"/>
        </w:rPr>
        <w:t>Subjectivity and Being Somebody</w:t>
      </w:r>
      <w:r>
        <w:rPr>
          <w:rFonts w:ascii="Times New Roman" w:hAnsi="Times New Roman" w:cs="Times New Roman"/>
          <w:sz w:val="24"/>
          <w:szCs w:val="24"/>
        </w:rPr>
        <w:t>. Exeter: Imprint Academic.</w:t>
      </w:r>
    </w:p>
    <w:p w:rsidR="00542215" w:rsidRPr="00542215" w:rsidRDefault="00542215" w:rsidP="00795315">
      <w:pPr>
        <w:tabs>
          <w:tab w:val="left" w:pos="720"/>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Holton, R. 2009. </w:t>
      </w:r>
      <w:r>
        <w:rPr>
          <w:rFonts w:ascii="Times New Roman" w:hAnsi="Times New Roman" w:cs="Times New Roman"/>
          <w:i/>
          <w:sz w:val="24"/>
          <w:szCs w:val="24"/>
        </w:rPr>
        <w:t>Willing, Wanting, Waiting</w:t>
      </w:r>
      <w:r>
        <w:rPr>
          <w:rFonts w:ascii="Times New Roman" w:hAnsi="Times New Roman" w:cs="Times New Roman"/>
          <w:sz w:val="24"/>
          <w:szCs w:val="24"/>
        </w:rPr>
        <w:t>. Oxford: Clarendon Press.</w:t>
      </w:r>
    </w:p>
    <w:p w:rsidR="00A25312" w:rsidRPr="00360BB5" w:rsidRDefault="00C4083D" w:rsidP="00795315">
      <w:pPr>
        <w:tabs>
          <w:tab w:val="left" w:pos="720"/>
        </w:tabs>
        <w:spacing w:line="480" w:lineRule="auto"/>
        <w:ind w:left="720" w:hanging="720"/>
        <w:rPr>
          <w:rFonts w:ascii="Times New Roman" w:hAnsi="Times New Roman" w:cs="Times New Roman"/>
          <w:i/>
          <w:sz w:val="24"/>
          <w:szCs w:val="24"/>
        </w:rPr>
      </w:pPr>
      <w:r w:rsidRPr="006C2B2C">
        <w:rPr>
          <w:rFonts w:ascii="Times New Roman" w:hAnsi="Times New Roman" w:cs="Times New Roman"/>
          <w:sz w:val="24"/>
          <w:szCs w:val="24"/>
        </w:rPr>
        <w:t>Locke, J</w:t>
      </w:r>
      <w:r w:rsidR="00360BB5">
        <w:rPr>
          <w:rFonts w:ascii="Times New Roman" w:hAnsi="Times New Roman" w:cs="Times New Roman"/>
          <w:sz w:val="24"/>
          <w:szCs w:val="24"/>
        </w:rPr>
        <w:t xml:space="preserve">. </w:t>
      </w:r>
      <w:r w:rsidR="00B6701E">
        <w:rPr>
          <w:rFonts w:ascii="Times New Roman" w:hAnsi="Times New Roman" w:cs="Times New Roman"/>
          <w:sz w:val="24"/>
          <w:szCs w:val="24"/>
        </w:rPr>
        <w:t>1975</w:t>
      </w:r>
      <w:r w:rsidR="00360BB5">
        <w:rPr>
          <w:rFonts w:ascii="Times New Roman" w:hAnsi="Times New Roman" w:cs="Times New Roman"/>
          <w:sz w:val="24"/>
          <w:szCs w:val="24"/>
        </w:rPr>
        <w:t xml:space="preserve">. </w:t>
      </w:r>
      <w:r w:rsidR="00B6701E">
        <w:rPr>
          <w:rFonts w:ascii="Times New Roman" w:hAnsi="Times New Roman" w:cs="Times New Roman"/>
          <w:i/>
          <w:sz w:val="24"/>
          <w:szCs w:val="24"/>
        </w:rPr>
        <w:t xml:space="preserve">An Essay Concerning Human </w:t>
      </w:r>
      <w:r w:rsidR="00B6701E" w:rsidRPr="00B6701E">
        <w:rPr>
          <w:rFonts w:ascii="Times New Roman" w:hAnsi="Times New Roman" w:cs="Times New Roman"/>
          <w:i/>
          <w:sz w:val="24"/>
          <w:szCs w:val="24"/>
        </w:rPr>
        <w:t>Understanding</w:t>
      </w:r>
      <w:r w:rsidR="00B6701E">
        <w:rPr>
          <w:rFonts w:ascii="Times New Roman" w:hAnsi="Times New Roman" w:cs="Times New Roman"/>
          <w:sz w:val="24"/>
          <w:szCs w:val="24"/>
        </w:rPr>
        <w:t xml:space="preserve">, ed. P. </w:t>
      </w:r>
      <w:proofErr w:type="spellStart"/>
      <w:r w:rsidR="00B6701E">
        <w:rPr>
          <w:rFonts w:ascii="Times New Roman" w:hAnsi="Times New Roman" w:cs="Times New Roman"/>
          <w:sz w:val="24"/>
          <w:szCs w:val="24"/>
        </w:rPr>
        <w:t>Nidditch</w:t>
      </w:r>
      <w:proofErr w:type="spellEnd"/>
      <w:r w:rsidR="00B6701E">
        <w:rPr>
          <w:rFonts w:ascii="Times New Roman" w:hAnsi="Times New Roman" w:cs="Times New Roman"/>
          <w:sz w:val="24"/>
          <w:szCs w:val="24"/>
        </w:rPr>
        <w:t>. Oxford</w:t>
      </w:r>
      <w:r w:rsidR="00A25312" w:rsidRPr="006C2B2C">
        <w:rPr>
          <w:rFonts w:ascii="Times New Roman" w:hAnsi="Times New Roman" w:cs="Times New Roman"/>
          <w:sz w:val="24"/>
          <w:szCs w:val="24"/>
        </w:rPr>
        <w:t xml:space="preserve">: </w:t>
      </w:r>
      <w:r w:rsidR="00B6701E">
        <w:rPr>
          <w:rFonts w:ascii="Times New Roman" w:hAnsi="Times New Roman" w:cs="Times New Roman"/>
          <w:sz w:val="24"/>
          <w:szCs w:val="24"/>
        </w:rPr>
        <w:t xml:space="preserve">Oxford </w:t>
      </w:r>
      <w:r w:rsidR="00A25312" w:rsidRPr="006C2B2C">
        <w:rPr>
          <w:rFonts w:ascii="Times New Roman" w:hAnsi="Times New Roman" w:cs="Times New Roman"/>
          <w:sz w:val="24"/>
          <w:szCs w:val="24"/>
        </w:rPr>
        <w:t>University.</w:t>
      </w:r>
    </w:p>
    <w:p w:rsidR="007A37BC" w:rsidRDefault="001F44F2" w:rsidP="00795315">
      <w:pPr>
        <w:tabs>
          <w:tab w:val="left" w:pos="720"/>
        </w:tabs>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MacI</w:t>
      </w:r>
      <w:r w:rsidR="007A37BC">
        <w:rPr>
          <w:rFonts w:ascii="Times New Roman" w:hAnsi="Times New Roman" w:cs="Times New Roman"/>
          <w:sz w:val="24"/>
          <w:szCs w:val="24"/>
        </w:rPr>
        <w:t>ntyre</w:t>
      </w:r>
      <w:proofErr w:type="spellEnd"/>
      <w:r w:rsidR="007A37BC">
        <w:rPr>
          <w:rFonts w:ascii="Times New Roman" w:hAnsi="Times New Roman" w:cs="Times New Roman"/>
          <w:sz w:val="24"/>
          <w:szCs w:val="24"/>
        </w:rPr>
        <w:t xml:space="preserve">, A. 1985. </w:t>
      </w:r>
      <w:r w:rsidR="007A37BC">
        <w:rPr>
          <w:rFonts w:ascii="Times New Roman" w:hAnsi="Times New Roman" w:cs="Times New Roman"/>
          <w:i/>
          <w:sz w:val="24"/>
          <w:szCs w:val="24"/>
        </w:rPr>
        <w:t>After Virtue</w:t>
      </w:r>
      <w:r w:rsidR="007A37BC">
        <w:rPr>
          <w:rFonts w:ascii="Times New Roman" w:hAnsi="Times New Roman" w:cs="Times New Roman"/>
          <w:sz w:val="24"/>
          <w:szCs w:val="24"/>
        </w:rPr>
        <w:t xml:space="preserve">. </w:t>
      </w:r>
      <w:smartTag w:uri="urn:schemas-microsoft-com:office:smarttags" w:element="City">
        <w:smartTag w:uri="urn:schemas-microsoft-com:office:smarttags" w:element="place">
          <w:r w:rsidR="007A37BC">
            <w:rPr>
              <w:rFonts w:ascii="Times New Roman" w:hAnsi="Times New Roman" w:cs="Times New Roman"/>
              <w:sz w:val="24"/>
              <w:szCs w:val="24"/>
            </w:rPr>
            <w:t>London</w:t>
          </w:r>
        </w:smartTag>
      </w:smartTag>
      <w:r w:rsidR="00255001">
        <w:rPr>
          <w:rFonts w:ascii="Times New Roman" w:hAnsi="Times New Roman" w:cs="Times New Roman"/>
          <w:sz w:val="24"/>
          <w:szCs w:val="24"/>
        </w:rPr>
        <w:t>: Duckworth.</w:t>
      </w:r>
    </w:p>
    <w:p w:rsidR="0094223C" w:rsidRDefault="0094223C" w:rsidP="00795315">
      <w:pPr>
        <w:tabs>
          <w:tab w:val="left" w:pos="720"/>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McMahan, J. 2003. </w:t>
      </w:r>
      <w:r>
        <w:rPr>
          <w:rFonts w:ascii="Times New Roman" w:hAnsi="Times New Roman" w:cs="Times New Roman"/>
          <w:i/>
          <w:sz w:val="24"/>
          <w:szCs w:val="24"/>
        </w:rPr>
        <w:t>The Ethics of Killing: Problems at the Margins of Life</w:t>
      </w:r>
      <w:r>
        <w:rPr>
          <w:rFonts w:ascii="Times New Roman" w:hAnsi="Times New Roman" w:cs="Times New Roman"/>
          <w:sz w:val="24"/>
          <w:szCs w:val="24"/>
        </w:rPr>
        <w:t>. Oxford: Oxford University Press.</w:t>
      </w:r>
    </w:p>
    <w:p w:rsidR="00542215" w:rsidRPr="00542215" w:rsidRDefault="00542215" w:rsidP="00E36474">
      <w:pPr>
        <w:tabs>
          <w:tab w:val="left" w:pos="720"/>
        </w:tabs>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Nisbett</w:t>
      </w:r>
      <w:proofErr w:type="spellEnd"/>
      <w:r>
        <w:rPr>
          <w:rFonts w:ascii="Times New Roman" w:hAnsi="Times New Roman" w:cs="Times New Roman"/>
          <w:sz w:val="24"/>
          <w:szCs w:val="24"/>
        </w:rPr>
        <w:t xml:space="preserve">, R. and Ross, L. 1980. </w:t>
      </w:r>
      <w:r>
        <w:rPr>
          <w:rFonts w:ascii="Times New Roman" w:hAnsi="Times New Roman" w:cs="Times New Roman"/>
          <w:i/>
          <w:sz w:val="24"/>
          <w:szCs w:val="24"/>
        </w:rPr>
        <w:t>Human Inference</w:t>
      </w:r>
      <w:r>
        <w:rPr>
          <w:rFonts w:ascii="Times New Roman" w:hAnsi="Times New Roman" w:cs="Times New Roman"/>
          <w:sz w:val="24"/>
          <w:szCs w:val="24"/>
        </w:rPr>
        <w:t>. Englewood Cliffs: Prentice-Hall.</w:t>
      </w:r>
    </w:p>
    <w:p w:rsidR="00E36474" w:rsidRDefault="00E36474" w:rsidP="00E36474">
      <w:pPr>
        <w:tabs>
          <w:tab w:val="left" w:pos="720"/>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Olson, E. 1997. </w:t>
      </w:r>
      <w:r>
        <w:rPr>
          <w:rFonts w:ascii="Times New Roman" w:hAnsi="Times New Roman" w:cs="Times New Roman"/>
          <w:i/>
          <w:sz w:val="24"/>
          <w:szCs w:val="24"/>
        </w:rPr>
        <w:t>The Human Animal</w:t>
      </w:r>
      <w:r>
        <w:rPr>
          <w:rFonts w:ascii="Times New Roman" w:hAnsi="Times New Roman" w:cs="Times New Roman"/>
          <w:sz w:val="24"/>
          <w:szCs w:val="24"/>
        </w:rPr>
        <w:t>. Oxford: Oxford University Press.</w:t>
      </w:r>
    </w:p>
    <w:p w:rsidR="00A25312" w:rsidRPr="006C2B2C" w:rsidRDefault="00A25312" w:rsidP="00795315">
      <w:pPr>
        <w:tabs>
          <w:tab w:val="left" w:pos="720"/>
        </w:tabs>
        <w:spacing w:line="480" w:lineRule="auto"/>
        <w:ind w:left="720" w:hanging="720"/>
        <w:rPr>
          <w:rFonts w:ascii="Times New Roman" w:hAnsi="Times New Roman" w:cs="Times New Roman"/>
          <w:sz w:val="24"/>
          <w:szCs w:val="24"/>
        </w:rPr>
      </w:pPr>
      <w:r w:rsidRPr="006C2B2C">
        <w:rPr>
          <w:rFonts w:ascii="Times New Roman" w:hAnsi="Times New Roman" w:cs="Times New Roman"/>
          <w:sz w:val="24"/>
          <w:szCs w:val="24"/>
        </w:rPr>
        <w:t>Parfit, D</w:t>
      </w:r>
      <w:r w:rsidR="00360BB5">
        <w:rPr>
          <w:rFonts w:ascii="Times New Roman" w:hAnsi="Times New Roman" w:cs="Times New Roman"/>
          <w:sz w:val="24"/>
          <w:szCs w:val="24"/>
        </w:rPr>
        <w:t xml:space="preserve">. </w:t>
      </w:r>
      <w:r w:rsidRPr="006C2B2C">
        <w:rPr>
          <w:rFonts w:ascii="Times New Roman" w:hAnsi="Times New Roman" w:cs="Times New Roman"/>
          <w:sz w:val="24"/>
          <w:szCs w:val="24"/>
        </w:rPr>
        <w:t>1984</w:t>
      </w:r>
      <w:r w:rsidR="00360BB5">
        <w:rPr>
          <w:rFonts w:ascii="Times New Roman" w:hAnsi="Times New Roman" w:cs="Times New Roman"/>
          <w:sz w:val="24"/>
          <w:szCs w:val="24"/>
        </w:rPr>
        <w:t xml:space="preserve">. </w:t>
      </w:r>
      <w:r w:rsidRPr="006C2B2C">
        <w:rPr>
          <w:rFonts w:ascii="Times New Roman" w:hAnsi="Times New Roman" w:cs="Times New Roman"/>
          <w:i/>
          <w:sz w:val="24"/>
          <w:szCs w:val="24"/>
        </w:rPr>
        <w:t>Reasons and Persons</w:t>
      </w:r>
      <w:r w:rsidRPr="006C2B2C">
        <w:rPr>
          <w:rFonts w:ascii="Times New Roman" w:hAnsi="Times New Roman" w:cs="Times New Roman"/>
          <w:sz w:val="24"/>
          <w:szCs w:val="24"/>
        </w:rPr>
        <w:t xml:space="preserve">. </w:t>
      </w:r>
      <w:smartTag w:uri="urn:schemas-microsoft-com:office:smarttags" w:element="City">
        <w:smartTag w:uri="urn:schemas-microsoft-com:office:smarttags" w:element="place">
          <w:r w:rsidRPr="006C2B2C">
            <w:rPr>
              <w:rFonts w:ascii="Times New Roman" w:hAnsi="Times New Roman" w:cs="Times New Roman"/>
              <w:sz w:val="24"/>
              <w:szCs w:val="24"/>
            </w:rPr>
            <w:t>Oxford</w:t>
          </w:r>
        </w:smartTag>
      </w:smartTag>
      <w:r w:rsidRPr="006C2B2C">
        <w:rPr>
          <w:rFonts w:ascii="Times New Roman" w:hAnsi="Times New Roman" w:cs="Times New Roman"/>
          <w:sz w:val="24"/>
          <w:szCs w:val="24"/>
        </w:rPr>
        <w:t>: Clarendon Press.</w:t>
      </w:r>
    </w:p>
    <w:p w:rsidR="006E0DC0" w:rsidRDefault="006E0DC0" w:rsidP="00795315">
      <w:pPr>
        <w:tabs>
          <w:tab w:val="left" w:pos="720"/>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Parfit, D. 1995. The Unimportance of Identity. In </w:t>
      </w:r>
      <w:r w:rsidRPr="00D64A6B">
        <w:rPr>
          <w:rFonts w:ascii="Times New Roman" w:hAnsi="Times New Roman" w:cs="Times New Roman"/>
          <w:i/>
          <w:sz w:val="24"/>
          <w:szCs w:val="24"/>
        </w:rPr>
        <w:t>Identity</w:t>
      </w:r>
      <w:r>
        <w:rPr>
          <w:rFonts w:ascii="Times New Roman" w:hAnsi="Times New Roman" w:cs="Times New Roman"/>
          <w:sz w:val="24"/>
          <w:szCs w:val="24"/>
        </w:rPr>
        <w:t xml:space="preserve">, </w:t>
      </w:r>
      <w:r w:rsidRPr="006E0DC0">
        <w:rPr>
          <w:rFonts w:ascii="Times New Roman" w:hAnsi="Times New Roman" w:cs="Times New Roman"/>
          <w:sz w:val="24"/>
          <w:szCs w:val="24"/>
        </w:rPr>
        <w:t>ed</w:t>
      </w:r>
      <w:r w:rsidR="004972B5">
        <w:rPr>
          <w:rFonts w:ascii="Times New Roman" w:hAnsi="Times New Roman" w:cs="Times New Roman"/>
          <w:sz w:val="24"/>
          <w:szCs w:val="24"/>
        </w:rPr>
        <w:t>. H. Harris. Oxford: Clarendon Press,</w:t>
      </w:r>
      <w:r>
        <w:rPr>
          <w:rFonts w:ascii="Times New Roman" w:hAnsi="Times New Roman" w:cs="Times New Roman"/>
          <w:sz w:val="24"/>
          <w:szCs w:val="24"/>
        </w:rPr>
        <w:t xml:space="preserve"> 13-45.</w:t>
      </w:r>
    </w:p>
    <w:p w:rsidR="009926B4" w:rsidRPr="003D58F9" w:rsidRDefault="009926B4" w:rsidP="00795315">
      <w:pPr>
        <w:tabs>
          <w:tab w:val="left" w:pos="720"/>
        </w:tabs>
        <w:spacing w:line="480" w:lineRule="auto"/>
        <w:ind w:left="720" w:hanging="720"/>
        <w:rPr>
          <w:rFonts w:ascii="Times New Roman" w:hAnsi="Times New Roman" w:cs="Times New Roman"/>
          <w:i/>
          <w:sz w:val="24"/>
          <w:szCs w:val="24"/>
        </w:rPr>
      </w:pPr>
      <w:r w:rsidRPr="006C2B2C">
        <w:rPr>
          <w:rFonts w:ascii="Times New Roman" w:hAnsi="Times New Roman" w:cs="Times New Roman"/>
          <w:sz w:val="24"/>
          <w:szCs w:val="24"/>
        </w:rPr>
        <w:t>Phillips, J</w:t>
      </w:r>
      <w:r w:rsidR="003D58F9">
        <w:rPr>
          <w:rFonts w:ascii="Times New Roman" w:hAnsi="Times New Roman" w:cs="Times New Roman"/>
          <w:sz w:val="24"/>
          <w:szCs w:val="24"/>
        </w:rPr>
        <w:t xml:space="preserve">. </w:t>
      </w:r>
      <w:r w:rsidRPr="006C2B2C">
        <w:rPr>
          <w:rFonts w:ascii="Times New Roman" w:hAnsi="Times New Roman" w:cs="Times New Roman"/>
          <w:sz w:val="24"/>
          <w:szCs w:val="24"/>
        </w:rPr>
        <w:t>2006</w:t>
      </w:r>
      <w:r w:rsidR="003D58F9">
        <w:rPr>
          <w:rFonts w:ascii="Times New Roman" w:hAnsi="Times New Roman" w:cs="Times New Roman"/>
          <w:sz w:val="24"/>
          <w:szCs w:val="24"/>
        </w:rPr>
        <w:t>. Salvaging Locke’s Self</w:t>
      </w:r>
      <w:r w:rsidRPr="006C2B2C">
        <w:rPr>
          <w:rFonts w:ascii="Times New Roman" w:hAnsi="Times New Roman" w:cs="Times New Roman"/>
          <w:sz w:val="24"/>
          <w:szCs w:val="24"/>
        </w:rPr>
        <w:t xml:space="preserve">. </w:t>
      </w:r>
      <w:r w:rsidRPr="006C2B2C">
        <w:rPr>
          <w:rFonts w:ascii="Times New Roman" w:hAnsi="Times New Roman" w:cs="Times New Roman"/>
          <w:i/>
          <w:sz w:val="24"/>
          <w:szCs w:val="24"/>
        </w:rPr>
        <w:t>Philosophy,</w:t>
      </w:r>
      <w:r w:rsidR="003D58F9">
        <w:rPr>
          <w:rFonts w:ascii="Times New Roman" w:hAnsi="Times New Roman" w:cs="Times New Roman"/>
          <w:i/>
          <w:sz w:val="24"/>
          <w:szCs w:val="24"/>
        </w:rPr>
        <w:t xml:space="preserve"> </w:t>
      </w:r>
      <w:r w:rsidRPr="006C2B2C">
        <w:rPr>
          <w:rFonts w:ascii="Times New Roman" w:hAnsi="Times New Roman" w:cs="Times New Roman"/>
          <w:i/>
          <w:sz w:val="24"/>
          <w:szCs w:val="24"/>
        </w:rPr>
        <w:t>Psychiatry and Psychology</w:t>
      </w:r>
      <w:r w:rsidR="00E312AD" w:rsidRPr="006C2B2C">
        <w:rPr>
          <w:rFonts w:ascii="Times New Roman" w:hAnsi="Times New Roman" w:cs="Times New Roman"/>
          <w:sz w:val="24"/>
          <w:szCs w:val="24"/>
        </w:rPr>
        <w:t xml:space="preserve"> 12</w:t>
      </w:r>
      <w:r w:rsidR="003D58F9">
        <w:rPr>
          <w:rFonts w:ascii="Times New Roman" w:hAnsi="Times New Roman" w:cs="Times New Roman"/>
          <w:sz w:val="24"/>
          <w:szCs w:val="24"/>
        </w:rPr>
        <w:t>, no. 4:</w:t>
      </w:r>
      <w:r w:rsidR="00E312AD" w:rsidRPr="006C2B2C">
        <w:rPr>
          <w:rFonts w:ascii="Times New Roman" w:hAnsi="Times New Roman" w:cs="Times New Roman"/>
          <w:sz w:val="24"/>
          <w:szCs w:val="24"/>
        </w:rPr>
        <w:t xml:space="preserve"> 349-354.</w:t>
      </w:r>
    </w:p>
    <w:p w:rsidR="00A25312" w:rsidRPr="003D58F9" w:rsidRDefault="00526509" w:rsidP="00795315">
      <w:pPr>
        <w:tabs>
          <w:tab w:val="left" w:pos="720"/>
        </w:tabs>
        <w:spacing w:line="480" w:lineRule="auto"/>
        <w:ind w:left="720" w:hanging="720"/>
        <w:rPr>
          <w:rFonts w:ascii="Times New Roman" w:hAnsi="Times New Roman" w:cs="Times New Roman"/>
          <w:i/>
          <w:sz w:val="24"/>
          <w:szCs w:val="24"/>
        </w:rPr>
      </w:pPr>
      <w:r w:rsidRPr="006C2B2C">
        <w:rPr>
          <w:rFonts w:ascii="Times New Roman" w:hAnsi="Times New Roman" w:cs="Times New Roman"/>
          <w:sz w:val="24"/>
          <w:szCs w:val="24"/>
        </w:rPr>
        <w:lastRenderedPageBreak/>
        <w:t>Rudd, A</w:t>
      </w:r>
      <w:r w:rsidR="003D58F9">
        <w:rPr>
          <w:rFonts w:ascii="Times New Roman" w:hAnsi="Times New Roman" w:cs="Times New Roman"/>
          <w:sz w:val="24"/>
          <w:szCs w:val="24"/>
        </w:rPr>
        <w:t xml:space="preserve">. </w:t>
      </w:r>
      <w:r w:rsidRPr="006C2B2C">
        <w:rPr>
          <w:rFonts w:ascii="Times New Roman" w:hAnsi="Times New Roman" w:cs="Times New Roman"/>
          <w:sz w:val="24"/>
          <w:szCs w:val="24"/>
        </w:rPr>
        <w:t>2009</w:t>
      </w:r>
      <w:r w:rsidR="003D58F9">
        <w:rPr>
          <w:rFonts w:ascii="Times New Roman" w:hAnsi="Times New Roman" w:cs="Times New Roman"/>
          <w:sz w:val="24"/>
          <w:szCs w:val="24"/>
        </w:rPr>
        <w:t xml:space="preserve">. In </w:t>
      </w:r>
      <w:proofErr w:type="spellStart"/>
      <w:r w:rsidR="003D58F9">
        <w:rPr>
          <w:rFonts w:ascii="Times New Roman" w:hAnsi="Times New Roman" w:cs="Times New Roman"/>
          <w:sz w:val="24"/>
          <w:szCs w:val="24"/>
        </w:rPr>
        <w:t>Defence</w:t>
      </w:r>
      <w:proofErr w:type="spellEnd"/>
      <w:r w:rsidR="003D58F9">
        <w:rPr>
          <w:rFonts w:ascii="Times New Roman" w:hAnsi="Times New Roman" w:cs="Times New Roman"/>
          <w:sz w:val="24"/>
          <w:szCs w:val="24"/>
        </w:rPr>
        <w:t xml:space="preserve"> of Narrative</w:t>
      </w:r>
      <w:r w:rsidR="00A25312" w:rsidRPr="006C2B2C">
        <w:rPr>
          <w:rFonts w:ascii="Times New Roman" w:hAnsi="Times New Roman" w:cs="Times New Roman"/>
          <w:sz w:val="24"/>
          <w:szCs w:val="24"/>
        </w:rPr>
        <w:t xml:space="preserve">. </w:t>
      </w:r>
      <w:r w:rsidR="00C4083D" w:rsidRPr="006C2B2C">
        <w:rPr>
          <w:rFonts w:ascii="Times New Roman" w:hAnsi="Times New Roman" w:cs="Times New Roman"/>
          <w:i/>
          <w:sz w:val="24"/>
          <w:szCs w:val="24"/>
        </w:rPr>
        <w:t>European Journal of</w:t>
      </w:r>
      <w:r w:rsidR="003D58F9">
        <w:rPr>
          <w:rFonts w:ascii="Times New Roman" w:hAnsi="Times New Roman" w:cs="Times New Roman"/>
          <w:i/>
          <w:sz w:val="24"/>
          <w:szCs w:val="24"/>
        </w:rPr>
        <w:t xml:space="preserve"> </w:t>
      </w:r>
      <w:r w:rsidR="00C4083D" w:rsidRPr="006C2B2C">
        <w:rPr>
          <w:rFonts w:ascii="Times New Roman" w:hAnsi="Times New Roman" w:cs="Times New Roman"/>
          <w:i/>
          <w:sz w:val="24"/>
          <w:szCs w:val="24"/>
        </w:rPr>
        <w:t>Philosophy</w:t>
      </w:r>
      <w:r w:rsidR="003D58F9">
        <w:rPr>
          <w:rFonts w:ascii="Times New Roman" w:hAnsi="Times New Roman" w:cs="Times New Roman"/>
          <w:sz w:val="24"/>
          <w:szCs w:val="24"/>
        </w:rPr>
        <w:t xml:space="preserve"> 17, no. 1:</w:t>
      </w:r>
      <w:r w:rsidR="00E312AD" w:rsidRPr="006C2B2C">
        <w:rPr>
          <w:rFonts w:ascii="Times New Roman" w:hAnsi="Times New Roman" w:cs="Times New Roman"/>
          <w:sz w:val="24"/>
          <w:szCs w:val="24"/>
        </w:rPr>
        <w:t xml:space="preserve"> 60-75.</w:t>
      </w:r>
    </w:p>
    <w:p w:rsidR="004972B5" w:rsidRPr="004972B5" w:rsidRDefault="004972B5" w:rsidP="004972B5">
      <w:pPr>
        <w:tabs>
          <w:tab w:val="left" w:pos="720"/>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Schechtman, M. 1996. </w:t>
      </w:r>
      <w:r>
        <w:rPr>
          <w:rFonts w:ascii="Times New Roman" w:hAnsi="Times New Roman" w:cs="Times New Roman"/>
          <w:i/>
          <w:sz w:val="24"/>
          <w:szCs w:val="24"/>
        </w:rPr>
        <w:t>The Constitution of Selves</w:t>
      </w:r>
      <w:r>
        <w:rPr>
          <w:rFonts w:ascii="Times New Roman" w:hAnsi="Times New Roman" w:cs="Times New Roman"/>
          <w:sz w:val="24"/>
          <w:szCs w:val="24"/>
        </w:rPr>
        <w:t>. Ithaca: Cornell University Press.</w:t>
      </w:r>
    </w:p>
    <w:p w:rsidR="004972B5" w:rsidRPr="006C2B2C" w:rsidRDefault="00C4083D" w:rsidP="004972B5">
      <w:pPr>
        <w:tabs>
          <w:tab w:val="left" w:pos="720"/>
        </w:tabs>
        <w:spacing w:line="480" w:lineRule="auto"/>
        <w:ind w:left="720" w:hanging="720"/>
        <w:rPr>
          <w:rFonts w:ascii="Times New Roman" w:hAnsi="Times New Roman" w:cs="Times New Roman"/>
          <w:sz w:val="24"/>
          <w:szCs w:val="24"/>
        </w:rPr>
      </w:pPr>
      <w:r w:rsidRPr="006C2B2C">
        <w:rPr>
          <w:rFonts w:ascii="Times New Roman" w:hAnsi="Times New Roman" w:cs="Times New Roman"/>
          <w:sz w:val="24"/>
          <w:szCs w:val="24"/>
        </w:rPr>
        <w:t>Schechtman, M</w:t>
      </w:r>
      <w:r w:rsidR="003D58F9">
        <w:rPr>
          <w:rFonts w:ascii="Times New Roman" w:hAnsi="Times New Roman" w:cs="Times New Roman"/>
          <w:sz w:val="24"/>
          <w:szCs w:val="24"/>
        </w:rPr>
        <w:t xml:space="preserve">. </w:t>
      </w:r>
      <w:r w:rsidRPr="006C2B2C">
        <w:rPr>
          <w:rFonts w:ascii="Times New Roman" w:hAnsi="Times New Roman" w:cs="Times New Roman"/>
          <w:sz w:val="24"/>
          <w:szCs w:val="24"/>
        </w:rPr>
        <w:t>2005</w:t>
      </w:r>
      <w:r w:rsidR="003D58F9">
        <w:rPr>
          <w:rFonts w:ascii="Times New Roman" w:hAnsi="Times New Roman" w:cs="Times New Roman"/>
          <w:sz w:val="24"/>
          <w:szCs w:val="24"/>
        </w:rPr>
        <w:t>. Personal Identity and the Past</w:t>
      </w:r>
      <w:r w:rsidRPr="006C2B2C">
        <w:rPr>
          <w:rFonts w:ascii="Times New Roman" w:hAnsi="Times New Roman" w:cs="Times New Roman"/>
          <w:sz w:val="24"/>
          <w:szCs w:val="24"/>
        </w:rPr>
        <w:t xml:space="preserve">. </w:t>
      </w:r>
      <w:r w:rsidRPr="006C2B2C">
        <w:rPr>
          <w:rFonts w:ascii="Times New Roman" w:hAnsi="Times New Roman" w:cs="Times New Roman"/>
          <w:i/>
          <w:sz w:val="24"/>
          <w:szCs w:val="24"/>
        </w:rPr>
        <w:t>Philosophy,</w:t>
      </w:r>
      <w:r w:rsidR="003D58F9">
        <w:rPr>
          <w:rFonts w:ascii="Times New Roman" w:hAnsi="Times New Roman" w:cs="Times New Roman"/>
          <w:i/>
          <w:sz w:val="24"/>
          <w:szCs w:val="24"/>
        </w:rPr>
        <w:t xml:space="preserve"> </w:t>
      </w:r>
      <w:r w:rsidRPr="006C2B2C">
        <w:rPr>
          <w:rFonts w:ascii="Times New Roman" w:hAnsi="Times New Roman" w:cs="Times New Roman"/>
          <w:i/>
          <w:sz w:val="24"/>
          <w:szCs w:val="24"/>
        </w:rPr>
        <w:t>Psychiatry and Psychology</w:t>
      </w:r>
      <w:r w:rsidR="003D58F9">
        <w:rPr>
          <w:rFonts w:ascii="Times New Roman" w:hAnsi="Times New Roman" w:cs="Times New Roman"/>
          <w:sz w:val="24"/>
          <w:szCs w:val="24"/>
        </w:rPr>
        <w:t xml:space="preserve"> 12, no. 1:</w:t>
      </w:r>
      <w:r w:rsidR="00E312AD" w:rsidRPr="006C2B2C">
        <w:rPr>
          <w:rFonts w:ascii="Times New Roman" w:hAnsi="Times New Roman" w:cs="Times New Roman"/>
          <w:sz w:val="24"/>
          <w:szCs w:val="24"/>
        </w:rPr>
        <w:t xml:space="preserve"> 9-22.</w:t>
      </w:r>
    </w:p>
    <w:p w:rsidR="002A001E" w:rsidRPr="00874DB5" w:rsidRDefault="00874DB5" w:rsidP="0079531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Yaffe</w:t>
      </w:r>
      <w:proofErr w:type="spellEnd"/>
      <w:r>
        <w:rPr>
          <w:rFonts w:ascii="Times New Roman" w:hAnsi="Times New Roman" w:cs="Times New Roman"/>
          <w:sz w:val="24"/>
          <w:szCs w:val="24"/>
        </w:rPr>
        <w:t xml:space="preserve">, G. 2000. </w:t>
      </w:r>
      <w:r>
        <w:rPr>
          <w:rFonts w:ascii="Times New Roman" w:hAnsi="Times New Roman" w:cs="Times New Roman"/>
          <w:i/>
          <w:sz w:val="24"/>
          <w:szCs w:val="24"/>
        </w:rPr>
        <w:t>Liberty Worth The Name</w:t>
      </w:r>
      <w:r>
        <w:rPr>
          <w:rFonts w:ascii="Times New Roman" w:hAnsi="Times New Roman" w:cs="Times New Roman"/>
          <w:sz w:val="24"/>
          <w:szCs w:val="24"/>
        </w:rPr>
        <w:t>. Princeton: Princeton University Press.</w:t>
      </w:r>
    </w:p>
    <w:sectPr w:rsidR="002A001E" w:rsidRPr="00874DB5" w:rsidSect="00B43342">
      <w:footerReference w:type="even" r:id="rId10"/>
      <w:footerReference w:type="default" r:id="rId11"/>
      <w:endnotePr>
        <w:numFmt w:val="decimal"/>
      </w:end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576" w:rsidRDefault="00C17576">
      <w:r>
        <w:separator/>
      </w:r>
    </w:p>
  </w:endnote>
  <w:endnote w:type="continuationSeparator" w:id="0">
    <w:p w:rsidR="00C17576" w:rsidRDefault="00C17576">
      <w:r>
        <w:continuationSeparator/>
      </w:r>
    </w:p>
  </w:endnote>
  <w:endnote w:id="1">
    <w:p w:rsidR="0094223C" w:rsidRPr="0094223C" w:rsidRDefault="0094223C" w:rsidP="0094223C">
      <w:pPr>
        <w:pStyle w:val="EndnoteText"/>
        <w:spacing w:line="480" w:lineRule="auto"/>
        <w:rPr>
          <w:rFonts w:ascii="Times New Roman" w:hAnsi="Times New Roman" w:cs="Times New Roman"/>
          <w:sz w:val="24"/>
          <w:szCs w:val="24"/>
          <w:lang w:val="en-ZA"/>
        </w:rPr>
      </w:pPr>
      <w:r w:rsidRPr="0094223C">
        <w:rPr>
          <w:rStyle w:val="EndnoteReference"/>
          <w:rFonts w:ascii="Times New Roman" w:hAnsi="Times New Roman" w:cs="Times New Roman"/>
          <w:sz w:val="24"/>
          <w:szCs w:val="24"/>
        </w:rPr>
        <w:endnoteRef/>
      </w:r>
      <w:r w:rsidRPr="0094223C">
        <w:rPr>
          <w:rFonts w:ascii="Times New Roman" w:hAnsi="Times New Roman" w:cs="Times New Roman"/>
          <w:sz w:val="24"/>
          <w:szCs w:val="24"/>
        </w:rPr>
        <w:t xml:space="preserve"> </w:t>
      </w:r>
      <w:r w:rsidRPr="0094223C">
        <w:rPr>
          <w:rFonts w:ascii="Times New Roman" w:hAnsi="Times New Roman" w:cs="Times New Roman"/>
          <w:sz w:val="24"/>
          <w:szCs w:val="24"/>
          <w:lang w:val="en-ZA"/>
        </w:rPr>
        <w:t>Of course there are more than two currently popular theories – there is also the biological view of Olson (1997</w:t>
      </w:r>
      <w:r>
        <w:rPr>
          <w:rFonts w:ascii="Times New Roman" w:hAnsi="Times New Roman" w:cs="Times New Roman"/>
          <w:sz w:val="24"/>
          <w:szCs w:val="24"/>
          <w:lang w:val="en-ZA"/>
        </w:rPr>
        <w:t>), the embodied minds view of McMahan (2003</w:t>
      </w:r>
      <w:r w:rsidRPr="0094223C">
        <w:rPr>
          <w:rFonts w:ascii="Times New Roman" w:hAnsi="Times New Roman" w:cs="Times New Roman"/>
          <w:sz w:val="24"/>
          <w:szCs w:val="24"/>
          <w:lang w:val="en-ZA"/>
        </w:rPr>
        <w:t xml:space="preserve">), and the </w:t>
      </w:r>
      <w:proofErr w:type="spellStart"/>
      <w:r w:rsidRPr="0094223C">
        <w:rPr>
          <w:rFonts w:ascii="Times New Roman" w:hAnsi="Times New Roman" w:cs="Times New Roman"/>
          <w:sz w:val="24"/>
          <w:szCs w:val="24"/>
          <w:lang w:val="en-ZA"/>
        </w:rPr>
        <w:t>neuroethical</w:t>
      </w:r>
      <w:proofErr w:type="spellEnd"/>
      <w:r w:rsidRPr="0094223C">
        <w:rPr>
          <w:rFonts w:ascii="Times New Roman" w:hAnsi="Times New Roman" w:cs="Times New Roman"/>
          <w:sz w:val="24"/>
          <w:szCs w:val="24"/>
          <w:lang w:val="en-ZA"/>
        </w:rPr>
        <w:t xml:space="preserve"> view of Gillett (2008), to name but three other worthy contenders. This paper is a response to an argument between the two theories mentioned, thus the narrowness of my focus.</w:t>
      </w:r>
    </w:p>
  </w:endnote>
  <w:endnote w:id="2">
    <w:p w:rsidR="00F11C5B" w:rsidRPr="00923855" w:rsidRDefault="00F11C5B" w:rsidP="00795315">
      <w:pPr>
        <w:pStyle w:val="EndnoteText"/>
        <w:spacing w:line="480" w:lineRule="auto"/>
        <w:rPr>
          <w:rFonts w:ascii="Times New Roman" w:hAnsi="Times New Roman" w:cs="Times New Roman"/>
          <w:sz w:val="24"/>
          <w:szCs w:val="24"/>
        </w:rPr>
      </w:pPr>
      <w:r w:rsidRPr="00923855">
        <w:rPr>
          <w:rStyle w:val="EndnoteReference"/>
          <w:rFonts w:ascii="Times New Roman" w:hAnsi="Times New Roman" w:cs="Times New Roman"/>
          <w:sz w:val="24"/>
          <w:szCs w:val="24"/>
        </w:rPr>
        <w:endnoteRef/>
      </w:r>
      <w:r w:rsidRPr="00923855">
        <w:rPr>
          <w:rFonts w:ascii="Times New Roman" w:hAnsi="Times New Roman" w:cs="Times New Roman"/>
          <w:sz w:val="24"/>
          <w:szCs w:val="24"/>
        </w:rPr>
        <w:t xml:space="preserve"> This is certainly true of Rudd and Schechtman, as well as other notable narrat</w:t>
      </w:r>
      <w:r w:rsidR="001F44F2">
        <w:rPr>
          <w:rFonts w:ascii="Times New Roman" w:hAnsi="Times New Roman" w:cs="Times New Roman"/>
          <w:sz w:val="24"/>
          <w:szCs w:val="24"/>
        </w:rPr>
        <w:t xml:space="preserve">ive theorists like Alasdair </w:t>
      </w:r>
      <w:proofErr w:type="spellStart"/>
      <w:r w:rsidR="001F44F2">
        <w:rPr>
          <w:rFonts w:ascii="Times New Roman" w:hAnsi="Times New Roman" w:cs="Times New Roman"/>
          <w:sz w:val="24"/>
          <w:szCs w:val="24"/>
        </w:rPr>
        <w:t>MacI</w:t>
      </w:r>
      <w:r w:rsidRPr="00923855">
        <w:rPr>
          <w:rFonts w:ascii="Times New Roman" w:hAnsi="Times New Roman" w:cs="Times New Roman"/>
          <w:sz w:val="24"/>
          <w:szCs w:val="24"/>
        </w:rPr>
        <w:t>ntyre</w:t>
      </w:r>
      <w:proofErr w:type="spellEnd"/>
      <w:r w:rsidRPr="00923855">
        <w:rPr>
          <w:rFonts w:ascii="Times New Roman" w:hAnsi="Times New Roman" w:cs="Times New Roman"/>
          <w:sz w:val="24"/>
          <w:szCs w:val="24"/>
        </w:rPr>
        <w:t>.</w:t>
      </w:r>
    </w:p>
  </w:endnote>
  <w:endnote w:id="3">
    <w:p w:rsidR="00F11C5B" w:rsidRPr="00923855" w:rsidRDefault="00F11C5B" w:rsidP="00795315">
      <w:pPr>
        <w:pStyle w:val="EndnoteText"/>
        <w:spacing w:line="480" w:lineRule="auto"/>
        <w:rPr>
          <w:rFonts w:ascii="Times New Roman" w:hAnsi="Times New Roman" w:cs="Times New Roman"/>
          <w:sz w:val="24"/>
          <w:szCs w:val="24"/>
        </w:rPr>
      </w:pPr>
      <w:r w:rsidRPr="00923855">
        <w:rPr>
          <w:rStyle w:val="EndnoteReference"/>
          <w:rFonts w:ascii="Times New Roman" w:hAnsi="Times New Roman" w:cs="Times New Roman"/>
          <w:sz w:val="24"/>
          <w:szCs w:val="24"/>
        </w:rPr>
        <w:endnoteRef/>
      </w:r>
      <w:r w:rsidRPr="00923855">
        <w:rPr>
          <w:rFonts w:ascii="Times New Roman" w:hAnsi="Times New Roman" w:cs="Times New Roman"/>
          <w:sz w:val="24"/>
          <w:szCs w:val="24"/>
        </w:rPr>
        <w:t xml:space="preserve"> Perhaps this should read: ‘should go the causal route’. Parfit says some rather odd things on this matter, but Schechtman’s points are enough to</w:t>
      </w:r>
      <w:r w:rsidR="0094223C">
        <w:rPr>
          <w:rFonts w:ascii="Times New Roman" w:hAnsi="Times New Roman" w:cs="Times New Roman"/>
          <w:sz w:val="24"/>
          <w:szCs w:val="24"/>
        </w:rPr>
        <w:t xml:space="preserve"> show the need for a strong caus</w:t>
      </w:r>
      <w:r w:rsidRPr="00923855">
        <w:rPr>
          <w:rFonts w:ascii="Times New Roman" w:hAnsi="Times New Roman" w:cs="Times New Roman"/>
          <w:sz w:val="24"/>
          <w:szCs w:val="24"/>
        </w:rPr>
        <w:t>al aspect to the continuity at stake.</w:t>
      </w:r>
    </w:p>
  </w:endnote>
  <w:endnote w:id="4">
    <w:p w:rsidR="00F11C5B" w:rsidRPr="00923855" w:rsidRDefault="00F11C5B" w:rsidP="00795315">
      <w:pPr>
        <w:pStyle w:val="EndnoteText"/>
        <w:spacing w:line="480" w:lineRule="auto"/>
        <w:rPr>
          <w:rFonts w:ascii="Times New Roman" w:hAnsi="Times New Roman" w:cs="Times New Roman"/>
          <w:sz w:val="24"/>
          <w:szCs w:val="24"/>
        </w:rPr>
      </w:pPr>
      <w:r w:rsidRPr="00923855">
        <w:rPr>
          <w:rStyle w:val="EndnoteReference"/>
          <w:rFonts w:ascii="Times New Roman" w:hAnsi="Times New Roman" w:cs="Times New Roman"/>
          <w:sz w:val="24"/>
          <w:szCs w:val="24"/>
        </w:rPr>
        <w:endnoteRef/>
      </w:r>
      <w:r w:rsidRPr="00923855">
        <w:rPr>
          <w:rFonts w:ascii="Times New Roman" w:hAnsi="Times New Roman" w:cs="Times New Roman"/>
          <w:sz w:val="24"/>
          <w:szCs w:val="24"/>
        </w:rPr>
        <w:t xml:space="preserve"> This particular argument of Schechtman’s misrepresents Locke as well as the psychological theorist. For Locke is not opposed to substances doing causal duty for consciousness. It is the prince’s </w:t>
      </w:r>
      <w:r w:rsidRPr="00923855">
        <w:rPr>
          <w:rFonts w:ascii="Times New Roman" w:hAnsi="Times New Roman" w:cs="Times New Roman"/>
          <w:i/>
          <w:sz w:val="24"/>
          <w:szCs w:val="24"/>
        </w:rPr>
        <w:t>soul</w:t>
      </w:r>
      <w:r w:rsidRPr="00923855">
        <w:rPr>
          <w:rFonts w:ascii="Times New Roman" w:hAnsi="Times New Roman" w:cs="Times New Roman"/>
          <w:sz w:val="24"/>
          <w:szCs w:val="24"/>
        </w:rPr>
        <w:t xml:space="preserve"> that takes his consciousness into the cobbler’s body. But that it is that particular immaterial substance plays no role – as Locke goes on to point out.</w:t>
      </w:r>
    </w:p>
  </w:endnote>
  <w:endnote w:id="5">
    <w:p w:rsidR="002E47F0" w:rsidRPr="00CB6AF4" w:rsidRDefault="002E47F0" w:rsidP="00CB6AF4">
      <w:pPr>
        <w:pStyle w:val="EndnoteText"/>
        <w:spacing w:line="480" w:lineRule="auto"/>
        <w:rPr>
          <w:rFonts w:ascii="Times New Roman" w:hAnsi="Times New Roman" w:cs="Times New Roman"/>
          <w:sz w:val="24"/>
          <w:szCs w:val="24"/>
          <w:lang w:val="en-ZA"/>
        </w:rPr>
      </w:pPr>
      <w:r w:rsidRPr="00CB6AF4">
        <w:rPr>
          <w:rStyle w:val="EndnoteReference"/>
          <w:rFonts w:ascii="Times New Roman" w:hAnsi="Times New Roman" w:cs="Times New Roman"/>
          <w:sz w:val="24"/>
          <w:szCs w:val="24"/>
        </w:rPr>
        <w:endnoteRef/>
      </w:r>
      <w:r w:rsidRPr="00CB6AF4">
        <w:rPr>
          <w:rFonts w:ascii="Times New Roman" w:hAnsi="Times New Roman" w:cs="Times New Roman"/>
          <w:sz w:val="24"/>
          <w:szCs w:val="24"/>
        </w:rPr>
        <w:t xml:space="preserve"> </w:t>
      </w:r>
      <w:r w:rsidRPr="00CB6AF4">
        <w:rPr>
          <w:rFonts w:ascii="Times New Roman" w:hAnsi="Times New Roman" w:cs="Times New Roman"/>
          <w:sz w:val="24"/>
          <w:szCs w:val="24"/>
          <w:lang w:val="en-ZA"/>
        </w:rPr>
        <w:t>There is another misrepresentation happenin</w:t>
      </w:r>
      <w:r w:rsidR="00CB6AF4" w:rsidRPr="00CB6AF4">
        <w:rPr>
          <w:rFonts w:ascii="Times New Roman" w:hAnsi="Times New Roman" w:cs="Times New Roman"/>
          <w:sz w:val="24"/>
          <w:szCs w:val="24"/>
          <w:lang w:val="en-ZA"/>
        </w:rPr>
        <w:t xml:space="preserve">g here. Parfit never suggests an arbitrary stipulation of what enough connectedness would be. He writes, ‘we can claim there is enough connectedness if the number of direct connections, over any day, is </w:t>
      </w:r>
      <w:r w:rsidR="00CB6AF4" w:rsidRPr="00CB6AF4">
        <w:rPr>
          <w:rFonts w:ascii="Times New Roman" w:hAnsi="Times New Roman" w:cs="Times New Roman"/>
          <w:i/>
          <w:sz w:val="24"/>
          <w:szCs w:val="24"/>
          <w:lang w:val="en-ZA"/>
        </w:rPr>
        <w:t>at least half</w:t>
      </w:r>
      <w:r w:rsidR="00CB6AF4" w:rsidRPr="00CB6AF4">
        <w:rPr>
          <w:rFonts w:ascii="Times New Roman" w:hAnsi="Times New Roman" w:cs="Times New Roman"/>
          <w:sz w:val="24"/>
          <w:szCs w:val="24"/>
          <w:lang w:val="en-ZA"/>
        </w:rPr>
        <w:t xml:space="preserve"> the </w:t>
      </w:r>
      <w:proofErr w:type="gramStart"/>
      <w:r w:rsidR="00CB6AF4" w:rsidRPr="00CB6AF4">
        <w:rPr>
          <w:rFonts w:ascii="Times New Roman" w:hAnsi="Times New Roman" w:cs="Times New Roman"/>
          <w:sz w:val="24"/>
          <w:szCs w:val="24"/>
          <w:lang w:val="en-ZA"/>
        </w:rPr>
        <w:t>number that hold</w:t>
      </w:r>
      <w:proofErr w:type="gramEnd"/>
      <w:r w:rsidR="00CB6AF4" w:rsidRPr="00CB6AF4">
        <w:rPr>
          <w:rFonts w:ascii="Times New Roman" w:hAnsi="Times New Roman" w:cs="Times New Roman"/>
          <w:sz w:val="24"/>
          <w:szCs w:val="24"/>
          <w:lang w:val="en-ZA"/>
        </w:rPr>
        <w:t xml:space="preserve">, over every day, in the lives of nearly every actual person.’ (1984: 206). It is clear from the context that he is </w:t>
      </w:r>
      <w:r w:rsidR="00CB6AF4" w:rsidRPr="00CB6AF4">
        <w:rPr>
          <w:rFonts w:ascii="Times New Roman" w:hAnsi="Times New Roman" w:cs="Times New Roman"/>
          <w:i/>
          <w:sz w:val="24"/>
          <w:szCs w:val="24"/>
          <w:lang w:val="en-ZA"/>
        </w:rPr>
        <w:t xml:space="preserve">not </w:t>
      </w:r>
      <w:r w:rsidR="00CB6AF4" w:rsidRPr="00CB6AF4">
        <w:rPr>
          <w:rFonts w:ascii="Times New Roman" w:hAnsi="Times New Roman" w:cs="Times New Roman"/>
          <w:sz w:val="24"/>
          <w:szCs w:val="24"/>
          <w:lang w:val="en-ZA"/>
        </w:rPr>
        <w:t>offering a necessary condition, but simply suggesting that that w</w:t>
      </w:r>
      <w:r w:rsidR="00CB6AF4">
        <w:rPr>
          <w:rFonts w:ascii="Times New Roman" w:hAnsi="Times New Roman" w:cs="Times New Roman"/>
          <w:sz w:val="24"/>
          <w:szCs w:val="24"/>
          <w:lang w:val="en-ZA"/>
        </w:rPr>
        <w:t xml:space="preserve">ould be a case that was clearly </w:t>
      </w:r>
      <w:r w:rsidR="00CB6AF4" w:rsidRPr="00CB6AF4">
        <w:rPr>
          <w:rFonts w:ascii="Times New Roman" w:hAnsi="Times New Roman" w:cs="Times New Roman"/>
          <w:sz w:val="24"/>
          <w:szCs w:val="24"/>
          <w:lang w:val="en-ZA"/>
        </w:rPr>
        <w:t>sufficient.</w:t>
      </w:r>
    </w:p>
  </w:endnote>
  <w:endnote w:id="6">
    <w:p w:rsidR="009C160F" w:rsidRPr="00146C59" w:rsidRDefault="009C160F" w:rsidP="00146C59">
      <w:pPr>
        <w:pStyle w:val="EndnoteText"/>
        <w:spacing w:line="480" w:lineRule="auto"/>
        <w:rPr>
          <w:rFonts w:ascii="Times New Roman" w:hAnsi="Times New Roman" w:cs="Times New Roman"/>
          <w:sz w:val="24"/>
          <w:szCs w:val="24"/>
          <w:lang w:val="en-ZA"/>
        </w:rPr>
      </w:pPr>
      <w:r w:rsidRPr="00146C59">
        <w:rPr>
          <w:rStyle w:val="EndnoteReference"/>
          <w:rFonts w:ascii="Times New Roman" w:hAnsi="Times New Roman" w:cs="Times New Roman"/>
          <w:sz w:val="24"/>
          <w:szCs w:val="24"/>
        </w:rPr>
        <w:endnoteRef/>
      </w:r>
      <w:r w:rsidRPr="00146C59">
        <w:rPr>
          <w:rFonts w:ascii="Times New Roman" w:hAnsi="Times New Roman" w:cs="Times New Roman"/>
          <w:sz w:val="24"/>
          <w:szCs w:val="24"/>
        </w:rPr>
        <w:t xml:space="preserve"> </w:t>
      </w:r>
      <w:r w:rsidRPr="00146C59">
        <w:rPr>
          <w:rFonts w:ascii="Times New Roman" w:hAnsi="Times New Roman" w:cs="Times New Roman"/>
          <w:sz w:val="24"/>
          <w:szCs w:val="24"/>
          <w:lang w:val="en-ZA"/>
        </w:rPr>
        <w:t>I do not mean to imply that perception (or self-perception) is a si</w:t>
      </w:r>
      <w:r w:rsidR="006C4C54">
        <w:rPr>
          <w:rFonts w:ascii="Times New Roman" w:hAnsi="Times New Roman" w:cs="Times New Roman"/>
          <w:sz w:val="24"/>
          <w:szCs w:val="24"/>
          <w:lang w:val="en-ZA"/>
        </w:rPr>
        <w:t xml:space="preserve">mple causal </w:t>
      </w:r>
      <w:proofErr w:type="gramStart"/>
      <w:r w:rsidR="006C4C54">
        <w:rPr>
          <w:rFonts w:ascii="Times New Roman" w:hAnsi="Times New Roman" w:cs="Times New Roman"/>
          <w:sz w:val="24"/>
          <w:szCs w:val="24"/>
          <w:lang w:val="en-ZA"/>
        </w:rPr>
        <w:t>process, only that</w:t>
      </w:r>
      <w:proofErr w:type="gramEnd"/>
      <w:r w:rsidR="006C4C54">
        <w:rPr>
          <w:rFonts w:ascii="Times New Roman" w:hAnsi="Times New Roman" w:cs="Times New Roman"/>
          <w:sz w:val="24"/>
          <w:szCs w:val="24"/>
          <w:lang w:val="en-ZA"/>
        </w:rPr>
        <w:t xml:space="preserve"> perception (on most theories) is to be understood in causal terms</w:t>
      </w:r>
      <w:r w:rsidRPr="00146C59">
        <w:rPr>
          <w:rFonts w:ascii="Times New Roman" w:hAnsi="Times New Roman" w:cs="Times New Roman"/>
          <w:sz w:val="24"/>
          <w:szCs w:val="24"/>
          <w:lang w:val="en-ZA"/>
        </w:rPr>
        <w:t>. There are numerous complexities to perception and ways in which other features of our psychological makeup affect how we perceive</w:t>
      </w:r>
      <w:r w:rsidR="006C4C54">
        <w:rPr>
          <w:rFonts w:ascii="Times New Roman" w:hAnsi="Times New Roman" w:cs="Times New Roman"/>
          <w:sz w:val="24"/>
          <w:szCs w:val="24"/>
          <w:lang w:val="en-ZA"/>
        </w:rPr>
        <w:t>, but those need</w:t>
      </w:r>
      <w:r w:rsidR="00146C59" w:rsidRPr="00146C59">
        <w:rPr>
          <w:rFonts w:ascii="Times New Roman" w:hAnsi="Times New Roman" w:cs="Times New Roman"/>
          <w:sz w:val="24"/>
          <w:szCs w:val="24"/>
          <w:lang w:val="en-ZA"/>
        </w:rPr>
        <w:t xml:space="preserve"> not be ignored by</w:t>
      </w:r>
      <w:r w:rsidR="006C4C54">
        <w:rPr>
          <w:rFonts w:ascii="Times New Roman" w:hAnsi="Times New Roman" w:cs="Times New Roman"/>
          <w:sz w:val="24"/>
          <w:szCs w:val="24"/>
          <w:lang w:val="en-ZA"/>
        </w:rPr>
        <w:t xml:space="preserve"> a</w:t>
      </w:r>
      <w:r w:rsidR="00146C59" w:rsidRPr="00146C59">
        <w:rPr>
          <w:rFonts w:ascii="Times New Roman" w:hAnsi="Times New Roman" w:cs="Times New Roman"/>
          <w:sz w:val="24"/>
          <w:szCs w:val="24"/>
          <w:lang w:val="en-ZA"/>
        </w:rPr>
        <w:t xml:space="preserve"> theory</w:t>
      </w:r>
      <w:r w:rsidR="006C4C54">
        <w:rPr>
          <w:rFonts w:ascii="Times New Roman" w:hAnsi="Times New Roman" w:cs="Times New Roman"/>
          <w:sz w:val="24"/>
          <w:szCs w:val="24"/>
          <w:lang w:val="en-ZA"/>
        </w:rPr>
        <w:t xml:space="preserve"> that understands perception in causal terms</w:t>
      </w:r>
      <w:r w:rsidR="00146C59" w:rsidRPr="00146C59">
        <w:rPr>
          <w:rFonts w:ascii="Times New Roman" w:hAnsi="Times New Roman" w:cs="Times New Roman"/>
          <w:sz w:val="24"/>
          <w:szCs w:val="24"/>
          <w:lang w:val="en-ZA"/>
        </w:rPr>
        <w:t>.</w:t>
      </w:r>
    </w:p>
  </w:endnote>
  <w:endnote w:id="7">
    <w:p w:rsidR="00DE567C" w:rsidRPr="00DE567C" w:rsidRDefault="00DE567C" w:rsidP="00DE567C">
      <w:pPr>
        <w:pStyle w:val="EndnoteText"/>
        <w:spacing w:line="480" w:lineRule="auto"/>
        <w:rPr>
          <w:rFonts w:ascii="Times New Roman" w:hAnsi="Times New Roman" w:cs="Times New Roman"/>
          <w:sz w:val="24"/>
          <w:szCs w:val="24"/>
          <w:lang w:val="en-ZA"/>
        </w:rPr>
      </w:pPr>
      <w:r w:rsidRPr="00DE567C">
        <w:rPr>
          <w:rStyle w:val="EndnoteReference"/>
          <w:rFonts w:ascii="Times New Roman" w:hAnsi="Times New Roman" w:cs="Times New Roman"/>
          <w:sz w:val="24"/>
          <w:szCs w:val="24"/>
        </w:rPr>
        <w:endnoteRef/>
      </w:r>
      <w:r w:rsidRPr="00DE567C">
        <w:rPr>
          <w:rFonts w:ascii="Times New Roman" w:hAnsi="Times New Roman" w:cs="Times New Roman"/>
          <w:sz w:val="24"/>
          <w:szCs w:val="24"/>
        </w:rPr>
        <w:t xml:space="preserve"> </w:t>
      </w:r>
      <w:r w:rsidRPr="00DE567C">
        <w:rPr>
          <w:rFonts w:ascii="Times New Roman" w:hAnsi="Times New Roman" w:cs="Times New Roman"/>
          <w:sz w:val="24"/>
          <w:szCs w:val="24"/>
          <w:lang w:val="en-ZA"/>
        </w:rPr>
        <w:t>This is only a commitment to a very broad form of functionalism, not any strong reductive form.</w:t>
      </w:r>
      <w:r w:rsidR="00007647">
        <w:rPr>
          <w:rFonts w:ascii="Times New Roman" w:hAnsi="Times New Roman" w:cs="Times New Roman"/>
          <w:sz w:val="24"/>
          <w:szCs w:val="24"/>
          <w:lang w:val="en-ZA"/>
        </w:rPr>
        <w:t xml:space="preserve"> While saying that, some psychological continuity theorists see a closer link here: Nicholas Agar has argued that the view can be developed out of common-sense functionalism and that this is a preferable route to the usual grounding in thought-experiments (Agar 2003). I take issue with him</w:t>
      </w:r>
      <w:r w:rsidR="007E41E3">
        <w:rPr>
          <w:rFonts w:ascii="Times New Roman" w:hAnsi="Times New Roman" w:cs="Times New Roman"/>
          <w:sz w:val="24"/>
          <w:szCs w:val="24"/>
          <w:lang w:val="en-ZA"/>
        </w:rPr>
        <w:t xml:space="preserve"> – though not on all of that -</w:t>
      </w:r>
      <w:r w:rsidR="00007647">
        <w:rPr>
          <w:rFonts w:ascii="Times New Roman" w:hAnsi="Times New Roman" w:cs="Times New Roman"/>
          <w:sz w:val="24"/>
          <w:szCs w:val="24"/>
          <w:lang w:val="en-ZA"/>
        </w:rPr>
        <w:t xml:space="preserve"> in Beck (2011).</w:t>
      </w:r>
    </w:p>
  </w:endnote>
  <w:endnote w:id="8">
    <w:p w:rsidR="00BD1866" w:rsidRPr="00444F66" w:rsidRDefault="00BD1866" w:rsidP="00BD1866">
      <w:pPr>
        <w:pStyle w:val="EndnoteText"/>
        <w:rPr>
          <w:rFonts w:ascii="Times New Roman" w:hAnsi="Times New Roman" w:cs="Times New Roman"/>
          <w:sz w:val="24"/>
          <w:szCs w:val="24"/>
          <w:lang w:val="en-ZA"/>
        </w:rPr>
      </w:pPr>
      <w:r w:rsidRPr="00444F66">
        <w:rPr>
          <w:rStyle w:val="EndnoteReference"/>
          <w:rFonts w:ascii="Times New Roman" w:hAnsi="Times New Roman" w:cs="Times New Roman"/>
          <w:sz w:val="24"/>
          <w:szCs w:val="24"/>
        </w:rPr>
        <w:endnoteRef/>
      </w:r>
      <w:r w:rsidRPr="00444F66">
        <w:rPr>
          <w:rFonts w:ascii="Times New Roman" w:hAnsi="Times New Roman" w:cs="Times New Roman"/>
          <w:sz w:val="24"/>
          <w:szCs w:val="24"/>
        </w:rPr>
        <w:t xml:space="preserve"> </w:t>
      </w:r>
      <w:r w:rsidRPr="00444F66">
        <w:rPr>
          <w:rFonts w:ascii="Times New Roman" w:hAnsi="Times New Roman" w:cs="Times New Roman"/>
          <w:sz w:val="24"/>
          <w:szCs w:val="24"/>
          <w:lang w:val="en-ZA"/>
        </w:rPr>
        <w:t xml:space="preserve">As it did in her book </w:t>
      </w:r>
      <w:r>
        <w:rPr>
          <w:rFonts w:ascii="Times New Roman" w:hAnsi="Times New Roman" w:cs="Times New Roman"/>
          <w:i/>
          <w:sz w:val="24"/>
          <w:szCs w:val="24"/>
          <w:lang w:val="en-ZA"/>
        </w:rPr>
        <w:t>The C</w:t>
      </w:r>
      <w:r w:rsidRPr="00444F66">
        <w:rPr>
          <w:rFonts w:ascii="Times New Roman" w:hAnsi="Times New Roman" w:cs="Times New Roman"/>
          <w:i/>
          <w:sz w:val="24"/>
          <w:szCs w:val="24"/>
          <w:lang w:val="en-ZA"/>
        </w:rPr>
        <w:t>onstitution of Selves</w:t>
      </w:r>
      <w:r w:rsidRPr="00444F66">
        <w:rPr>
          <w:rFonts w:ascii="Times New Roman" w:hAnsi="Times New Roman" w:cs="Times New Roman"/>
          <w:sz w:val="24"/>
          <w:szCs w:val="24"/>
          <w:lang w:val="en-ZA"/>
        </w:rPr>
        <w:t xml:space="preserve"> – see especially the examples in </w:t>
      </w:r>
      <w:proofErr w:type="spellStart"/>
      <w:r w:rsidRPr="00444F66">
        <w:rPr>
          <w:rFonts w:ascii="Times New Roman" w:hAnsi="Times New Roman" w:cs="Times New Roman"/>
          <w:sz w:val="24"/>
          <w:szCs w:val="24"/>
          <w:lang w:val="en-ZA"/>
        </w:rPr>
        <w:t>Ch</w:t>
      </w:r>
      <w:proofErr w:type="spellEnd"/>
      <w:r w:rsidRPr="00444F66">
        <w:rPr>
          <w:rFonts w:ascii="Times New Roman" w:hAnsi="Times New Roman" w:cs="Times New Roman"/>
          <w:sz w:val="24"/>
          <w:szCs w:val="24"/>
          <w:lang w:val="en-ZA"/>
        </w:rPr>
        <w:t xml:space="preserve"> 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C5B" w:rsidRDefault="000D16D7" w:rsidP="00491B1F">
    <w:pPr>
      <w:pStyle w:val="Footer"/>
      <w:framePr w:wrap="around" w:vAnchor="text" w:hAnchor="margin" w:xAlign="center" w:y="1"/>
      <w:rPr>
        <w:rStyle w:val="PageNumber"/>
      </w:rPr>
    </w:pPr>
    <w:r>
      <w:rPr>
        <w:rStyle w:val="PageNumber"/>
      </w:rPr>
      <w:fldChar w:fldCharType="begin"/>
    </w:r>
    <w:r w:rsidR="00F11C5B">
      <w:rPr>
        <w:rStyle w:val="PageNumber"/>
      </w:rPr>
      <w:instrText xml:space="preserve">PAGE  </w:instrText>
    </w:r>
    <w:r>
      <w:rPr>
        <w:rStyle w:val="PageNumber"/>
      </w:rPr>
      <w:fldChar w:fldCharType="end"/>
    </w:r>
  </w:p>
  <w:p w:rsidR="00F11C5B" w:rsidRDefault="00F11C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C5B" w:rsidRDefault="000D16D7" w:rsidP="00491B1F">
    <w:pPr>
      <w:pStyle w:val="Footer"/>
      <w:framePr w:wrap="around" w:vAnchor="text" w:hAnchor="margin" w:xAlign="center" w:y="1"/>
      <w:rPr>
        <w:rStyle w:val="PageNumber"/>
      </w:rPr>
    </w:pPr>
    <w:r>
      <w:rPr>
        <w:rStyle w:val="PageNumber"/>
      </w:rPr>
      <w:fldChar w:fldCharType="begin"/>
    </w:r>
    <w:r w:rsidR="00F11C5B">
      <w:rPr>
        <w:rStyle w:val="PageNumber"/>
      </w:rPr>
      <w:instrText xml:space="preserve">PAGE  </w:instrText>
    </w:r>
    <w:r>
      <w:rPr>
        <w:rStyle w:val="PageNumber"/>
      </w:rPr>
      <w:fldChar w:fldCharType="separate"/>
    </w:r>
    <w:r w:rsidR="00AD69CC">
      <w:rPr>
        <w:rStyle w:val="PageNumber"/>
        <w:noProof/>
      </w:rPr>
      <w:t>1</w:t>
    </w:r>
    <w:r>
      <w:rPr>
        <w:rStyle w:val="PageNumber"/>
      </w:rPr>
      <w:fldChar w:fldCharType="end"/>
    </w:r>
  </w:p>
  <w:p w:rsidR="00F11C5B" w:rsidRDefault="00F11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576" w:rsidRDefault="00C17576">
      <w:r>
        <w:separator/>
      </w:r>
    </w:p>
  </w:footnote>
  <w:footnote w:type="continuationSeparator" w:id="0">
    <w:p w:rsidR="00C17576" w:rsidRDefault="00C17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A5550"/>
    <w:multiLevelType w:val="hybridMultilevel"/>
    <w:tmpl w:val="71D8CD4E"/>
    <w:lvl w:ilvl="0" w:tplc="5B066008">
      <w:start w:val="1"/>
      <w:numFmt w:val="lowerLetter"/>
      <w:lvlText w:val="(%1)"/>
      <w:lvlJc w:val="left"/>
      <w:pPr>
        <w:tabs>
          <w:tab w:val="num" w:pos="2235"/>
        </w:tabs>
        <w:ind w:left="2235" w:hanging="360"/>
      </w:pPr>
      <w:rPr>
        <w:rFonts w:ascii="Bookman Old Style" w:hAnsi="Bookman Old Style" w:hint="default"/>
        <w:sz w:val="22"/>
        <w:szCs w:val="22"/>
      </w:rPr>
    </w:lvl>
    <w:lvl w:ilvl="1" w:tplc="04090019">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00"/>
    <w:rsid w:val="00007647"/>
    <w:rsid w:val="00026345"/>
    <w:rsid w:val="000312D8"/>
    <w:rsid w:val="000334C3"/>
    <w:rsid w:val="00033CA4"/>
    <w:rsid w:val="0004166E"/>
    <w:rsid w:val="000513D0"/>
    <w:rsid w:val="000636FB"/>
    <w:rsid w:val="000672D3"/>
    <w:rsid w:val="00094D06"/>
    <w:rsid w:val="000A2C34"/>
    <w:rsid w:val="000C1051"/>
    <w:rsid w:val="000D16D7"/>
    <w:rsid w:val="000D24CA"/>
    <w:rsid w:val="00121894"/>
    <w:rsid w:val="00124ACA"/>
    <w:rsid w:val="00137DD5"/>
    <w:rsid w:val="0014072D"/>
    <w:rsid w:val="00146C59"/>
    <w:rsid w:val="00154B33"/>
    <w:rsid w:val="00161710"/>
    <w:rsid w:val="001A68CB"/>
    <w:rsid w:val="001A6AD0"/>
    <w:rsid w:val="001D417B"/>
    <w:rsid w:val="001D5590"/>
    <w:rsid w:val="001F44F2"/>
    <w:rsid w:val="00227433"/>
    <w:rsid w:val="00255001"/>
    <w:rsid w:val="0026376C"/>
    <w:rsid w:val="00284E4E"/>
    <w:rsid w:val="002A001E"/>
    <w:rsid w:val="002A0AC7"/>
    <w:rsid w:val="002A238E"/>
    <w:rsid w:val="002E47F0"/>
    <w:rsid w:val="002F4B63"/>
    <w:rsid w:val="00316649"/>
    <w:rsid w:val="00321521"/>
    <w:rsid w:val="003307E4"/>
    <w:rsid w:val="0035009A"/>
    <w:rsid w:val="003517D0"/>
    <w:rsid w:val="0035244C"/>
    <w:rsid w:val="00352A13"/>
    <w:rsid w:val="00356940"/>
    <w:rsid w:val="00360BB5"/>
    <w:rsid w:val="0036357D"/>
    <w:rsid w:val="003639B6"/>
    <w:rsid w:val="003A4110"/>
    <w:rsid w:val="003C57FE"/>
    <w:rsid w:val="003D13C8"/>
    <w:rsid w:val="003D34FE"/>
    <w:rsid w:val="003D58F9"/>
    <w:rsid w:val="003E15F0"/>
    <w:rsid w:val="003E3883"/>
    <w:rsid w:val="00406AC8"/>
    <w:rsid w:val="004132DD"/>
    <w:rsid w:val="00414B01"/>
    <w:rsid w:val="0042348B"/>
    <w:rsid w:val="00427A49"/>
    <w:rsid w:val="00427CB5"/>
    <w:rsid w:val="00444F66"/>
    <w:rsid w:val="00451667"/>
    <w:rsid w:val="0045737B"/>
    <w:rsid w:val="00465FC2"/>
    <w:rsid w:val="00485882"/>
    <w:rsid w:val="00491B1F"/>
    <w:rsid w:val="00495C3F"/>
    <w:rsid w:val="004972B5"/>
    <w:rsid w:val="004B207B"/>
    <w:rsid w:val="004D1738"/>
    <w:rsid w:val="004F3B16"/>
    <w:rsid w:val="004F4A2E"/>
    <w:rsid w:val="004F6290"/>
    <w:rsid w:val="00501D51"/>
    <w:rsid w:val="005076B7"/>
    <w:rsid w:val="005164FB"/>
    <w:rsid w:val="0051742C"/>
    <w:rsid w:val="00526509"/>
    <w:rsid w:val="0053570B"/>
    <w:rsid w:val="00542215"/>
    <w:rsid w:val="00542349"/>
    <w:rsid w:val="005453FF"/>
    <w:rsid w:val="00545D19"/>
    <w:rsid w:val="005626D4"/>
    <w:rsid w:val="005700C4"/>
    <w:rsid w:val="005706C0"/>
    <w:rsid w:val="00572445"/>
    <w:rsid w:val="005910DB"/>
    <w:rsid w:val="00595B48"/>
    <w:rsid w:val="005D272C"/>
    <w:rsid w:val="005E4C9C"/>
    <w:rsid w:val="006239B2"/>
    <w:rsid w:val="006432C8"/>
    <w:rsid w:val="00660A0B"/>
    <w:rsid w:val="00670A0B"/>
    <w:rsid w:val="00681208"/>
    <w:rsid w:val="00690410"/>
    <w:rsid w:val="00693C11"/>
    <w:rsid w:val="00696EB3"/>
    <w:rsid w:val="006A0664"/>
    <w:rsid w:val="006A5120"/>
    <w:rsid w:val="006A59D4"/>
    <w:rsid w:val="006C2B2C"/>
    <w:rsid w:val="006C38BC"/>
    <w:rsid w:val="006C4C54"/>
    <w:rsid w:val="006D1228"/>
    <w:rsid w:val="006E0DC0"/>
    <w:rsid w:val="006F384A"/>
    <w:rsid w:val="006F7413"/>
    <w:rsid w:val="00705595"/>
    <w:rsid w:val="007163BA"/>
    <w:rsid w:val="0073502F"/>
    <w:rsid w:val="00736140"/>
    <w:rsid w:val="00744789"/>
    <w:rsid w:val="00755DD5"/>
    <w:rsid w:val="007701DA"/>
    <w:rsid w:val="00770622"/>
    <w:rsid w:val="00770E02"/>
    <w:rsid w:val="007752E4"/>
    <w:rsid w:val="00780AFA"/>
    <w:rsid w:val="00784097"/>
    <w:rsid w:val="007844F1"/>
    <w:rsid w:val="0079102C"/>
    <w:rsid w:val="00795315"/>
    <w:rsid w:val="007A37BC"/>
    <w:rsid w:val="007A49D5"/>
    <w:rsid w:val="007A5F31"/>
    <w:rsid w:val="007C33D3"/>
    <w:rsid w:val="007D6EE8"/>
    <w:rsid w:val="007E41E3"/>
    <w:rsid w:val="007F0EDB"/>
    <w:rsid w:val="007F3D60"/>
    <w:rsid w:val="00804FF6"/>
    <w:rsid w:val="008173B6"/>
    <w:rsid w:val="00822AC0"/>
    <w:rsid w:val="008247DB"/>
    <w:rsid w:val="00824C2A"/>
    <w:rsid w:val="00834BA9"/>
    <w:rsid w:val="0084522F"/>
    <w:rsid w:val="00874DB5"/>
    <w:rsid w:val="008872E7"/>
    <w:rsid w:val="008947F5"/>
    <w:rsid w:val="008A730E"/>
    <w:rsid w:val="008D29ED"/>
    <w:rsid w:val="008E51E5"/>
    <w:rsid w:val="008E5AB5"/>
    <w:rsid w:val="00900C47"/>
    <w:rsid w:val="0091228D"/>
    <w:rsid w:val="009142B5"/>
    <w:rsid w:val="00914A35"/>
    <w:rsid w:val="00915472"/>
    <w:rsid w:val="00923855"/>
    <w:rsid w:val="009310AC"/>
    <w:rsid w:val="009335DA"/>
    <w:rsid w:val="00934586"/>
    <w:rsid w:val="00941ABB"/>
    <w:rsid w:val="00941E10"/>
    <w:rsid w:val="0094223C"/>
    <w:rsid w:val="00977A32"/>
    <w:rsid w:val="009926B4"/>
    <w:rsid w:val="00995AAC"/>
    <w:rsid w:val="009A187E"/>
    <w:rsid w:val="009A3FBA"/>
    <w:rsid w:val="009C160F"/>
    <w:rsid w:val="009D1F65"/>
    <w:rsid w:val="009D4003"/>
    <w:rsid w:val="009E342A"/>
    <w:rsid w:val="00A10377"/>
    <w:rsid w:val="00A116A3"/>
    <w:rsid w:val="00A16CC0"/>
    <w:rsid w:val="00A21156"/>
    <w:rsid w:val="00A25312"/>
    <w:rsid w:val="00A36AA9"/>
    <w:rsid w:val="00A55EE1"/>
    <w:rsid w:val="00A80B1E"/>
    <w:rsid w:val="00A82517"/>
    <w:rsid w:val="00AA1972"/>
    <w:rsid w:val="00AA1FF7"/>
    <w:rsid w:val="00AC7903"/>
    <w:rsid w:val="00AD69CC"/>
    <w:rsid w:val="00AE7264"/>
    <w:rsid w:val="00AF4200"/>
    <w:rsid w:val="00B1636F"/>
    <w:rsid w:val="00B25004"/>
    <w:rsid w:val="00B31405"/>
    <w:rsid w:val="00B41EEC"/>
    <w:rsid w:val="00B43342"/>
    <w:rsid w:val="00B45532"/>
    <w:rsid w:val="00B4617F"/>
    <w:rsid w:val="00B50CB8"/>
    <w:rsid w:val="00B6701E"/>
    <w:rsid w:val="00B703A7"/>
    <w:rsid w:val="00B74571"/>
    <w:rsid w:val="00B758F2"/>
    <w:rsid w:val="00B84C78"/>
    <w:rsid w:val="00B912A7"/>
    <w:rsid w:val="00BD1866"/>
    <w:rsid w:val="00BE603B"/>
    <w:rsid w:val="00C02F03"/>
    <w:rsid w:val="00C07E49"/>
    <w:rsid w:val="00C11284"/>
    <w:rsid w:val="00C12E92"/>
    <w:rsid w:val="00C17576"/>
    <w:rsid w:val="00C17A72"/>
    <w:rsid w:val="00C23C26"/>
    <w:rsid w:val="00C30165"/>
    <w:rsid w:val="00C4022B"/>
    <w:rsid w:val="00C4083D"/>
    <w:rsid w:val="00C40CAD"/>
    <w:rsid w:val="00C43785"/>
    <w:rsid w:val="00C47889"/>
    <w:rsid w:val="00C61E00"/>
    <w:rsid w:val="00C63534"/>
    <w:rsid w:val="00C65A87"/>
    <w:rsid w:val="00C675E4"/>
    <w:rsid w:val="00C81ECD"/>
    <w:rsid w:val="00CA1935"/>
    <w:rsid w:val="00CA5A0E"/>
    <w:rsid w:val="00CB6AF4"/>
    <w:rsid w:val="00CB6B1E"/>
    <w:rsid w:val="00CB7F1C"/>
    <w:rsid w:val="00CC3452"/>
    <w:rsid w:val="00D06B58"/>
    <w:rsid w:val="00D1084E"/>
    <w:rsid w:val="00D35167"/>
    <w:rsid w:val="00D475DA"/>
    <w:rsid w:val="00D56EFF"/>
    <w:rsid w:val="00D63F29"/>
    <w:rsid w:val="00D64A6B"/>
    <w:rsid w:val="00D72969"/>
    <w:rsid w:val="00D774E2"/>
    <w:rsid w:val="00D85CBD"/>
    <w:rsid w:val="00D96F1C"/>
    <w:rsid w:val="00D97587"/>
    <w:rsid w:val="00DA3095"/>
    <w:rsid w:val="00DB50E6"/>
    <w:rsid w:val="00DB5E5F"/>
    <w:rsid w:val="00DE567C"/>
    <w:rsid w:val="00DF1491"/>
    <w:rsid w:val="00E06B6A"/>
    <w:rsid w:val="00E312AD"/>
    <w:rsid w:val="00E3188B"/>
    <w:rsid w:val="00E323CF"/>
    <w:rsid w:val="00E36474"/>
    <w:rsid w:val="00E41549"/>
    <w:rsid w:val="00E57FCF"/>
    <w:rsid w:val="00E674EF"/>
    <w:rsid w:val="00E7447D"/>
    <w:rsid w:val="00EB0C00"/>
    <w:rsid w:val="00EB36BC"/>
    <w:rsid w:val="00EF3F94"/>
    <w:rsid w:val="00EF52B7"/>
    <w:rsid w:val="00F0033C"/>
    <w:rsid w:val="00F11C5B"/>
    <w:rsid w:val="00F16EF4"/>
    <w:rsid w:val="00F26EE8"/>
    <w:rsid w:val="00F70D74"/>
    <w:rsid w:val="00F74134"/>
    <w:rsid w:val="00F77FC9"/>
    <w:rsid w:val="00F86B2C"/>
    <w:rsid w:val="00F97621"/>
    <w:rsid w:val="00FC5798"/>
    <w:rsid w:val="00FC66CA"/>
    <w:rsid w:val="00FD239D"/>
    <w:rsid w:val="00FF04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342"/>
    <w:rPr>
      <w:rFonts w:ascii="Bookman Old Style" w:hAnsi="Bookman Old Style"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31405"/>
    <w:rPr>
      <w:sz w:val="20"/>
      <w:szCs w:val="20"/>
    </w:rPr>
  </w:style>
  <w:style w:type="character" w:styleId="EndnoteReference">
    <w:name w:val="endnote reference"/>
    <w:basedOn w:val="DefaultParagraphFont"/>
    <w:semiHidden/>
    <w:rsid w:val="00B31405"/>
    <w:rPr>
      <w:vertAlign w:val="superscript"/>
    </w:rPr>
  </w:style>
  <w:style w:type="paragraph" w:styleId="FootnoteText">
    <w:name w:val="footnote text"/>
    <w:basedOn w:val="Normal"/>
    <w:semiHidden/>
    <w:rsid w:val="005453FF"/>
    <w:rPr>
      <w:sz w:val="20"/>
      <w:szCs w:val="20"/>
    </w:rPr>
  </w:style>
  <w:style w:type="character" w:styleId="FootnoteReference">
    <w:name w:val="footnote reference"/>
    <w:basedOn w:val="DefaultParagraphFont"/>
    <w:semiHidden/>
    <w:rsid w:val="005453FF"/>
    <w:rPr>
      <w:vertAlign w:val="superscript"/>
    </w:rPr>
  </w:style>
  <w:style w:type="paragraph" w:styleId="Footer">
    <w:name w:val="footer"/>
    <w:basedOn w:val="Normal"/>
    <w:rsid w:val="008D29ED"/>
    <w:pPr>
      <w:tabs>
        <w:tab w:val="center" w:pos="4320"/>
        <w:tab w:val="right" w:pos="8640"/>
      </w:tabs>
    </w:pPr>
  </w:style>
  <w:style w:type="character" w:styleId="PageNumber">
    <w:name w:val="page number"/>
    <w:basedOn w:val="DefaultParagraphFont"/>
    <w:rsid w:val="008D29ED"/>
  </w:style>
  <w:style w:type="character" w:styleId="Hyperlink">
    <w:name w:val="Hyperlink"/>
    <w:basedOn w:val="DefaultParagraphFont"/>
    <w:rsid w:val="00D63F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342"/>
    <w:rPr>
      <w:rFonts w:ascii="Bookman Old Style" w:hAnsi="Bookman Old Style"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31405"/>
    <w:rPr>
      <w:sz w:val="20"/>
      <w:szCs w:val="20"/>
    </w:rPr>
  </w:style>
  <w:style w:type="character" w:styleId="EndnoteReference">
    <w:name w:val="endnote reference"/>
    <w:basedOn w:val="DefaultParagraphFont"/>
    <w:semiHidden/>
    <w:rsid w:val="00B31405"/>
    <w:rPr>
      <w:vertAlign w:val="superscript"/>
    </w:rPr>
  </w:style>
  <w:style w:type="paragraph" w:styleId="FootnoteText">
    <w:name w:val="footnote text"/>
    <w:basedOn w:val="Normal"/>
    <w:semiHidden/>
    <w:rsid w:val="005453FF"/>
    <w:rPr>
      <w:sz w:val="20"/>
      <w:szCs w:val="20"/>
    </w:rPr>
  </w:style>
  <w:style w:type="character" w:styleId="FootnoteReference">
    <w:name w:val="footnote reference"/>
    <w:basedOn w:val="DefaultParagraphFont"/>
    <w:semiHidden/>
    <w:rsid w:val="005453FF"/>
    <w:rPr>
      <w:vertAlign w:val="superscript"/>
    </w:rPr>
  </w:style>
  <w:style w:type="paragraph" w:styleId="Footer">
    <w:name w:val="footer"/>
    <w:basedOn w:val="Normal"/>
    <w:rsid w:val="008D29ED"/>
    <w:pPr>
      <w:tabs>
        <w:tab w:val="center" w:pos="4320"/>
        <w:tab w:val="right" w:pos="8640"/>
      </w:tabs>
    </w:pPr>
  </w:style>
  <w:style w:type="character" w:styleId="PageNumber">
    <w:name w:val="page number"/>
    <w:basedOn w:val="DefaultParagraphFont"/>
    <w:rsid w:val="008D29ED"/>
  </w:style>
  <w:style w:type="character" w:styleId="Hyperlink">
    <w:name w:val="Hyperlink"/>
    <w:basedOn w:val="DefaultParagraphFont"/>
    <w:rsid w:val="00D63F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beck@uwc.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877B7-B698-4796-9606-5FA5C008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5829</Words>
  <Characters>33230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Both theories are presented in answer to the question, “What constitutes personal identity</vt:lpstr>
    </vt:vector>
  </TitlesOfParts>
  <Company>UKZN</Company>
  <LinksUpToDate>false</LinksUpToDate>
  <CharactersWithSpaces>38982</CharactersWithSpaces>
  <SharedDoc>false</SharedDoc>
  <HLinks>
    <vt:vector size="6" baseType="variant">
      <vt:variant>
        <vt:i4>524412</vt:i4>
      </vt:variant>
      <vt:variant>
        <vt:i4>0</vt:i4>
      </vt:variant>
      <vt:variant>
        <vt:i4>0</vt:i4>
      </vt:variant>
      <vt:variant>
        <vt:i4>5</vt:i4>
      </vt:variant>
      <vt:variant>
        <vt:lpwstr>mailto:beck@ukzn.ac.za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theories are presented in answer to the question, “What constitutes personal identity</dc:title>
  <dc:creator>Beck</dc:creator>
  <cp:lastModifiedBy>admin</cp:lastModifiedBy>
  <cp:revision>3</cp:revision>
  <cp:lastPrinted>2010-12-10T10:38:00Z</cp:lastPrinted>
  <dcterms:created xsi:type="dcterms:W3CDTF">2014-11-27T08:10:00Z</dcterms:created>
  <dcterms:modified xsi:type="dcterms:W3CDTF">2014-11-27T08:14:00Z</dcterms:modified>
</cp:coreProperties>
</file>