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93D9E" w14:textId="46163FE9" w:rsidR="003B47C5" w:rsidRDefault="00845BA7" w:rsidP="00D177AB">
      <w:pPr>
        <w:jc w:val="center"/>
        <w:rPr>
          <w:b/>
          <w:iCs/>
        </w:rPr>
      </w:pPr>
      <w:r w:rsidRPr="00792608">
        <w:rPr>
          <w:b/>
          <w:iCs/>
        </w:rPr>
        <w:t>Kra</w:t>
      </w:r>
      <w:r w:rsidR="00957065">
        <w:rPr>
          <w:b/>
          <w:iCs/>
        </w:rPr>
        <w:t>tzer</w:t>
      </w:r>
      <w:r w:rsidR="00B412B0">
        <w:rPr>
          <w:b/>
          <w:iCs/>
        </w:rPr>
        <w:t xml:space="preserve"> Semantics: Criticism</w:t>
      </w:r>
      <w:r w:rsidR="00867247">
        <w:rPr>
          <w:b/>
          <w:iCs/>
        </w:rPr>
        <w:t>s</w:t>
      </w:r>
      <w:r w:rsidR="00B412B0">
        <w:rPr>
          <w:b/>
          <w:iCs/>
        </w:rPr>
        <w:t xml:space="preserve"> and Suggestions</w:t>
      </w:r>
    </w:p>
    <w:p w14:paraId="5056BE4F" w14:textId="77777777" w:rsidR="00867F0C" w:rsidRDefault="00867F0C" w:rsidP="00D177AB">
      <w:pPr>
        <w:jc w:val="center"/>
        <w:rPr>
          <w:b/>
          <w:iCs/>
        </w:rPr>
      </w:pPr>
    </w:p>
    <w:p w14:paraId="2ACFC9B9" w14:textId="760EA53B" w:rsidR="00867F0C" w:rsidRDefault="00867F0C" w:rsidP="00D177AB">
      <w:pPr>
        <w:jc w:val="center"/>
        <w:rPr>
          <w:iCs/>
        </w:rPr>
      </w:pPr>
      <w:r w:rsidRPr="00867F0C">
        <w:rPr>
          <w:iCs/>
        </w:rPr>
        <w:t>Michael Beebe</w:t>
      </w:r>
    </w:p>
    <w:p w14:paraId="241C46BC" w14:textId="69BC1328" w:rsidR="002C2732" w:rsidRPr="00867F0C" w:rsidRDefault="002C2732" w:rsidP="00D177AB">
      <w:pPr>
        <w:jc w:val="center"/>
        <w:rPr>
          <w:iCs/>
        </w:rPr>
      </w:pPr>
      <w:r>
        <w:rPr>
          <w:iCs/>
        </w:rPr>
        <w:t>Mbeebe94960@yahoo.com</w:t>
      </w:r>
    </w:p>
    <w:p w14:paraId="007A7CB4" w14:textId="77777777" w:rsidR="00867F0C" w:rsidRPr="00867F0C" w:rsidRDefault="00867F0C" w:rsidP="00D177AB">
      <w:pPr>
        <w:jc w:val="center"/>
        <w:rPr>
          <w:iCs/>
        </w:rPr>
      </w:pPr>
    </w:p>
    <w:p w14:paraId="2AE5D035" w14:textId="01D4A146" w:rsidR="00867F0C" w:rsidRDefault="0032274F" w:rsidP="00D177AB">
      <w:pPr>
        <w:jc w:val="center"/>
        <w:rPr>
          <w:iCs/>
        </w:rPr>
      </w:pPr>
      <w:r>
        <w:rPr>
          <w:iCs/>
        </w:rPr>
        <w:t>Dec</w:t>
      </w:r>
      <w:r w:rsidR="00867F0C" w:rsidRPr="00867F0C">
        <w:rPr>
          <w:iCs/>
        </w:rPr>
        <w:t>ember 2017</w:t>
      </w:r>
    </w:p>
    <w:p w14:paraId="705F5876" w14:textId="77777777" w:rsidR="00107348" w:rsidRDefault="00107348" w:rsidP="00D177AB">
      <w:pPr>
        <w:jc w:val="center"/>
        <w:rPr>
          <w:iCs/>
        </w:rPr>
      </w:pPr>
    </w:p>
    <w:p w14:paraId="14D1A606" w14:textId="77777777" w:rsidR="00107348" w:rsidRDefault="00107348" w:rsidP="00D177AB">
      <w:pPr>
        <w:jc w:val="center"/>
        <w:rPr>
          <w:iCs/>
        </w:rPr>
      </w:pPr>
    </w:p>
    <w:p w14:paraId="439A889C" w14:textId="77777777" w:rsidR="00A074BA" w:rsidRDefault="00A074BA" w:rsidP="00D177AB">
      <w:pPr>
        <w:jc w:val="center"/>
        <w:rPr>
          <w:iCs/>
        </w:rPr>
      </w:pPr>
    </w:p>
    <w:p w14:paraId="09AAF4D7" w14:textId="253B325E" w:rsidR="00345F71" w:rsidRDefault="00A074BA" w:rsidP="002613EE">
      <w:pPr>
        <w:ind w:left="720" w:right="720"/>
        <w:rPr>
          <w:b/>
          <w:iCs/>
        </w:rPr>
      </w:pPr>
      <w:r w:rsidRPr="00F6782A">
        <w:rPr>
          <w:b/>
          <w:iCs/>
        </w:rPr>
        <w:t xml:space="preserve">Abstract </w:t>
      </w:r>
    </w:p>
    <w:p w14:paraId="6B548180" w14:textId="77777777" w:rsidR="00D961CE" w:rsidRPr="00D961CE" w:rsidRDefault="00D961CE" w:rsidP="002613EE">
      <w:pPr>
        <w:ind w:left="720" w:right="720"/>
        <w:rPr>
          <w:b/>
          <w:iCs/>
        </w:rPr>
      </w:pPr>
    </w:p>
    <w:p w14:paraId="1BABAF9D" w14:textId="20CC35DA" w:rsidR="00201112" w:rsidRPr="00A66019" w:rsidRDefault="00D961CE" w:rsidP="002613EE">
      <w:pPr>
        <w:pStyle w:val="Body"/>
        <w:spacing w:line="240" w:lineRule="auto"/>
        <w:ind w:left="720" w:right="720"/>
        <w:outlineLvl w:val="0"/>
        <w:rPr>
          <w:rFonts w:cs="Times New Roman"/>
          <w:i w:val="0"/>
          <w:iCs w:val="0"/>
          <w:color w:val="FF0000"/>
        </w:rPr>
      </w:pPr>
      <w:r w:rsidRPr="00D961CE">
        <w:rPr>
          <w:rFonts w:cs="Times New Roman"/>
          <w:i w:val="0"/>
          <w:color w:val="auto"/>
        </w:rPr>
        <w:t xml:space="preserve">Kratzer’s semantics for the deontic modals </w:t>
      </w:r>
      <w:r w:rsidRPr="00A66019">
        <w:rPr>
          <w:rFonts w:cs="Times New Roman"/>
          <w:color w:val="auto"/>
        </w:rPr>
        <w:t>ought</w:t>
      </w:r>
      <w:r w:rsidRPr="00D961CE">
        <w:rPr>
          <w:rFonts w:cs="Times New Roman"/>
          <w:i w:val="0"/>
          <w:color w:val="auto"/>
        </w:rPr>
        <w:t xml:space="preserve">, </w:t>
      </w:r>
      <w:r w:rsidRPr="00A66019">
        <w:rPr>
          <w:rFonts w:cs="Times New Roman"/>
          <w:color w:val="auto"/>
        </w:rPr>
        <w:t>must</w:t>
      </w:r>
      <w:r w:rsidR="00A66019">
        <w:rPr>
          <w:rFonts w:cs="Times New Roman"/>
          <w:i w:val="0"/>
          <w:color w:val="auto"/>
        </w:rPr>
        <w:t>, etc., is</w:t>
      </w:r>
      <w:r w:rsidRPr="00D961CE">
        <w:rPr>
          <w:rFonts w:cs="Times New Roman"/>
          <w:i w:val="0"/>
          <w:color w:val="auto"/>
        </w:rPr>
        <w:t xml:space="preserve"> criticized and </w:t>
      </w:r>
      <w:r w:rsidR="00D73D97">
        <w:rPr>
          <w:rFonts w:cs="Times New Roman"/>
          <w:i w:val="0"/>
          <w:color w:val="auto"/>
        </w:rPr>
        <w:t>i</w:t>
      </w:r>
      <w:r w:rsidRPr="00D961CE">
        <w:rPr>
          <w:rFonts w:cs="Times New Roman"/>
          <w:i w:val="0"/>
          <w:color w:val="auto"/>
        </w:rPr>
        <w:t xml:space="preserve">mprovements are suggested. Specifically, a solution is offered for </w:t>
      </w:r>
      <w:r>
        <w:rPr>
          <w:rFonts w:cs="Times New Roman"/>
          <w:i w:val="0"/>
          <w:color w:val="auto"/>
        </w:rPr>
        <w:t>the stro</w:t>
      </w:r>
      <w:r w:rsidRPr="00D961CE">
        <w:rPr>
          <w:rFonts w:cs="Times New Roman"/>
          <w:i w:val="0"/>
          <w:color w:val="auto"/>
        </w:rPr>
        <w:t>ng/weak</w:t>
      </w:r>
      <w:r>
        <w:rPr>
          <w:rFonts w:cs="Times New Roman"/>
          <w:i w:val="0"/>
          <w:color w:val="auto"/>
        </w:rPr>
        <w:t>,</w:t>
      </w:r>
      <w:r w:rsidRPr="00D961CE">
        <w:rPr>
          <w:rFonts w:cs="Times New Roman"/>
          <w:i w:val="0"/>
          <w:color w:val="auto"/>
        </w:rPr>
        <w:t xml:space="preserve"> must/ought </w:t>
      </w:r>
      <w:r>
        <w:rPr>
          <w:rFonts w:cs="Times New Roman"/>
          <w:i w:val="0"/>
          <w:color w:val="auto"/>
        </w:rPr>
        <w:t>contras</w:t>
      </w:r>
      <w:r w:rsidR="00AC4959">
        <w:rPr>
          <w:rFonts w:cs="Times New Roman"/>
          <w:i w:val="0"/>
          <w:color w:val="auto"/>
        </w:rPr>
        <w:t>t, based on</w:t>
      </w:r>
      <w:r w:rsidR="007314A4">
        <w:rPr>
          <w:rFonts w:cs="Times New Roman"/>
          <w:i w:val="0"/>
          <w:color w:val="auto"/>
        </w:rPr>
        <w:t xml:space="preserve"> connecting </w:t>
      </w:r>
      <w:r w:rsidRPr="00DF27C4">
        <w:rPr>
          <w:rFonts w:cs="Times New Roman"/>
          <w:i w:val="0"/>
          <w:color w:val="auto"/>
        </w:rPr>
        <w:t>must</w:t>
      </w:r>
      <w:r>
        <w:rPr>
          <w:rFonts w:cs="Times New Roman"/>
          <w:i w:val="0"/>
          <w:color w:val="auto"/>
        </w:rPr>
        <w:t xml:space="preserve"> </w:t>
      </w:r>
      <w:r w:rsidR="007314A4">
        <w:rPr>
          <w:rFonts w:cs="Times New Roman"/>
          <w:i w:val="0"/>
          <w:color w:val="auto"/>
        </w:rPr>
        <w:t>to right and</w:t>
      </w:r>
      <w:r w:rsidR="00225B30">
        <w:rPr>
          <w:rFonts w:cs="Times New Roman"/>
          <w:i w:val="0"/>
          <w:color w:val="auto"/>
        </w:rPr>
        <w:t xml:space="preserve"> ought </w:t>
      </w:r>
      <w:r w:rsidR="007314A4">
        <w:rPr>
          <w:rFonts w:cs="Times New Roman"/>
          <w:i w:val="0"/>
          <w:color w:val="auto"/>
        </w:rPr>
        <w:t xml:space="preserve">to good </w:t>
      </w:r>
      <w:r w:rsidR="00225B30">
        <w:rPr>
          <w:rFonts w:cs="Times New Roman"/>
          <w:i w:val="0"/>
          <w:color w:val="auto"/>
        </w:rPr>
        <w:t>as the</w:t>
      </w:r>
      <w:r w:rsidR="00DF27C4">
        <w:rPr>
          <w:rFonts w:cs="Times New Roman"/>
          <w:i w:val="0"/>
          <w:color w:val="auto"/>
        </w:rPr>
        <w:t>ir</w:t>
      </w:r>
      <w:r w:rsidR="002F0427">
        <w:rPr>
          <w:rFonts w:cs="Times New Roman"/>
          <w:i w:val="0"/>
          <w:color w:val="auto"/>
        </w:rPr>
        <w:t xml:space="preserve"> respective ordering norm</w:t>
      </w:r>
      <w:bookmarkStart w:id="0" w:name="_GoBack"/>
      <w:bookmarkEnd w:id="0"/>
      <w:r>
        <w:rPr>
          <w:rFonts w:cs="Times New Roman"/>
          <w:i w:val="0"/>
          <w:color w:val="auto"/>
        </w:rPr>
        <w:t xml:space="preserve">s. A formal treatment of the semantics of </w:t>
      </w:r>
      <w:r w:rsidRPr="000750A9">
        <w:rPr>
          <w:rFonts w:cs="Times New Roman"/>
          <w:color w:val="auto"/>
        </w:rPr>
        <w:t>must</w:t>
      </w:r>
      <w:r>
        <w:rPr>
          <w:rFonts w:cs="Times New Roman"/>
          <w:i w:val="0"/>
          <w:color w:val="auto"/>
        </w:rPr>
        <w:t xml:space="preserve"> is proposed</w:t>
      </w:r>
      <w:r w:rsidR="00DF27C4">
        <w:rPr>
          <w:rFonts w:cs="Times New Roman"/>
          <w:i w:val="0"/>
          <w:color w:val="auto"/>
        </w:rPr>
        <w:t>. For t</w:t>
      </w:r>
      <w:r w:rsidR="00AE61AF">
        <w:rPr>
          <w:rFonts w:cs="Times New Roman"/>
          <w:i w:val="0"/>
          <w:color w:val="auto"/>
        </w:rPr>
        <w:t xml:space="preserve">he semantics of </w:t>
      </w:r>
      <w:r w:rsidR="00AE61AF" w:rsidRPr="00AE61AF">
        <w:rPr>
          <w:rFonts w:cs="Times New Roman"/>
          <w:color w:val="auto"/>
        </w:rPr>
        <w:t>ought</w:t>
      </w:r>
      <w:r w:rsidR="00DF27C4">
        <w:rPr>
          <w:rFonts w:cs="Times New Roman"/>
          <w:i w:val="0"/>
          <w:color w:val="auto"/>
        </w:rPr>
        <w:t xml:space="preserve"> it is argued that </w:t>
      </w:r>
      <w:r w:rsidR="00DF27C4" w:rsidRPr="00DF27C4">
        <w:rPr>
          <w:rFonts w:cs="Times New Roman"/>
          <w:color w:val="auto"/>
        </w:rPr>
        <w:t xml:space="preserve">good enough </w:t>
      </w:r>
      <w:r w:rsidR="00DF27C4">
        <w:rPr>
          <w:rFonts w:cs="Times New Roman"/>
          <w:i w:val="0"/>
          <w:color w:val="auto"/>
        </w:rPr>
        <w:t xml:space="preserve">should replace </w:t>
      </w:r>
      <w:r w:rsidR="00DF27C4" w:rsidRPr="00DF27C4">
        <w:rPr>
          <w:rFonts w:cs="Times New Roman"/>
          <w:color w:val="auto"/>
        </w:rPr>
        <w:t>best</w:t>
      </w:r>
      <w:r w:rsidR="00DF27C4">
        <w:rPr>
          <w:rFonts w:cs="Times New Roman"/>
          <w:i w:val="0"/>
          <w:color w:val="auto"/>
        </w:rPr>
        <w:t xml:space="preserve"> in the formula giving truth conditions</w:t>
      </w:r>
      <w:r>
        <w:rPr>
          <w:rFonts w:cs="Times New Roman"/>
          <w:i w:val="0"/>
          <w:color w:val="auto"/>
        </w:rPr>
        <w:t xml:space="preserve">. </w:t>
      </w:r>
      <w:r w:rsidR="00A66019">
        <w:rPr>
          <w:rFonts w:cs="Times New Roman"/>
          <w:i w:val="0"/>
          <w:color w:val="auto"/>
        </w:rPr>
        <w:t xml:space="preserve">A semantics for </w:t>
      </w:r>
      <w:r w:rsidR="00A66019" w:rsidRPr="00A66019">
        <w:rPr>
          <w:rFonts w:cs="Times New Roman"/>
          <w:color w:val="auto"/>
        </w:rPr>
        <w:t>supposed to</w:t>
      </w:r>
      <w:r w:rsidR="00A66019">
        <w:rPr>
          <w:rFonts w:cs="Times New Roman"/>
          <w:i w:val="0"/>
          <w:color w:val="auto"/>
        </w:rPr>
        <w:t xml:space="preserve"> </w:t>
      </w:r>
      <w:r w:rsidR="001768DF">
        <w:rPr>
          <w:rFonts w:cs="Times New Roman"/>
          <w:i w:val="0"/>
          <w:color w:val="auto"/>
        </w:rPr>
        <w:t xml:space="preserve">slightly </w:t>
      </w:r>
      <w:r w:rsidR="00A66019">
        <w:rPr>
          <w:rFonts w:cs="Times New Roman"/>
          <w:i w:val="0"/>
          <w:color w:val="auto"/>
        </w:rPr>
        <w:t xml:space="preserve">different from that for </w:t>
      </w:r>
      <w:r w:rsidR="00A66019" w:rsidRPr="00A66019">
        <w:rPr>
          <w:rFonts w:cs="Times New Roman"/>
          <w:color w:val="auto"/>
        </w:rPr>
        <w:t>ought</w:t>
      </w:r>
      <w:r w:rsidR="00A66019">
        <w:rPr>
          <w:rFonts w:cs="Times New Roman"/>
          <w:i w:val="0"/>
          <w:color w:val="auto"/>
        </w:rPr>
        <w:t xml:space="preserve"> is proposed that connects interestingly with the “normative judgement internalism” problem. An extended analysis of the </w:t>
      </w:r>
      <w:r w:rsidR="000750A9">
        <w:rPr>
          <w:rFonts w:cs="Times New Roman"/>
          <w:i w:val="0"/>
          <w:color w:val="auto"/>
        </w:rPr>
        <w:t xml:space="preserve">workings of the </w:t>
      </w:r>
      <w:r w:rsidR="00A66019">
        <w:rPr>
          <w:rFonts w:cs="Times New Roman"/>
          <w:i w:val="0"/>
          <w:color w:val="auto"/>
        </w:rPr>
        <w:t xml:space="preserve">ordering source in Kratzer semantics reveals several problems and </w:t>
      </w:r>
      <w:r w:rsidR="00284B99">
        <w:rPr>
          <w:rFonts w:cs="Times New Roman"/>
          <w:i w:val="0"/>
          <w:color w:val="auto"/>
        </w:rPr>
        <w:t xml:space="preserve">related </w:t>
      </w:r>
      <w:r w:rsidR="00A66019">
        <w:rPr>
          <w:rFonts w:cs="Times New Roman"/>
          <w:i w:val="0"/>
          <w:color w:val="auto"/>
        </w:rPr>
        <w:t>possible solutions. And finally</w:t>
      </w:r>
      <w:r w:rsidR="00284B99">
        <w:rPr>
          <w:rFonts w:cs="Times New Roman"/>
          <w:i w:val="0"/>
          <w:color w:val="auto"/>
        </w:rPr>
        <w:t>,</w:t>
      </w:r>
      <w:r w:rsidR="00A66019">
        <w:rPr>
          <w:rFonts w:cs="Times New Roman"/>
          <w:i w:val="0"/>
          <w:color w:val="auto"/>
        </w:rPr>
        <w:t xml:space="preserve"> it is argued that ‘We must do the right thing</w:t>
      </w:r>
      <w:r w:rsidR="00B71EE2">
        <w:rPr>
          <w:rFonts w:cs="Times New Roman"/>
          <w:i w:val="0"/>
          <w:color w:val="auto"/>
        </w:rPr>
        <w:t>s</w:t>
      </w:r>
      <w:r w:rsidR="00A66019">
        <w:rPr>
          <w:rFonts w:cs="Times New Roman"/>
          <w:i w:val="0"/>
          <w:color w:val="auto"/>
        </w:rPr>
        <w:t>” and “</w:t>
      </w:r>
      <w:r w:rsidR="00D73D97">
        <w:rPr>
          <w:rFonts w:cs="Times New Roman"/>
          <w:i w:val="0"/>
          <w:color w:val="auto"/>
        </w:rPr>
        <w:t>We ought to pursue</w:t>
      </w:r>
      <w:r w:rsidR="00A66019">
        <w:rPr>
          <w:rFonts w:cs="Times New Roman"/>
          <w:i w:val="0"/>
          <w:color w:val="auto"/>
        </w:rPr>
        <w:t xml:space="preserve"> good</w:t>
      </w:r>
      <w:r w:rsidR="00D73D97">
        <w:rPr>
          <w:rFonts w:cs="Times New Roman"/>
          <w:i w:val="0"/>
          <w:color w:val="auto"/>
        </w:rPr>
        <w:t xml:space="preserve"> things</w:t>
      </w:r>
      <w:r w:rsidR="00A66019">
        <w:rPr>
          <w:rFonts w:cs="Times New Roman"/>
          <w:i w:val="0"/>
          <w:color w:val="auto"/>
        </w:rPr>
        <w:t>” are provably necessary in Kratzer semantics</w:t>
      </w:r>
      <w:r w:rsidR="002C2732">
        <w:rPr>
          <w:rFonts w:cs="Times New Roman"/>
          <w:i w:val="0"/>
          <w:color w:val="auto"/>
        </w:rPr>
        <w:t>, which is, I think, a welcome result</w:t>
      </w:r>
      <w:r w:rsidR="00AC4959">
        <w:rPr>
          <w:rFonts w:cs="Times New Roman"/>
          <w:i w:val="0"/>
          <w:color w:val="auto"/>
        </w:rPr>
        <w:t>,</w:t>
      </w:r>
      <w:r w:rsidR="00284B99">
        <w:rPr>
          <w:rFonts w:cs="Times New Roman"/>
          <w:i w:val="0"/>
          <w:color w:val="auto"/>
        </w:rPr>
        <w:t xml:space="preserve"> </w:t>
      </w:r>
      <w:r w:rsidR="00E74A34">
        <w:rPr>
          <w:rFonts w:cs="Times New Roman"/>
          <w:i w:val="0"/>
          <w:color w:val="auto"/>
        </w:rPr>
        <w:t xml:space="preserve">although, since formal, </w:t>
      </w:r>
      <w:r w:rsidR="00D73D97">
        <w:rPr>
          <w:rFonts w:cs="Times New Roman"/>
          <w:i w:val="0"/>
          <w:color w:val="auto"/>
        </w:rPr>
        <w:t>does not tell what are the right and good thi</w:t>
      </w:r>
      <w:r w:rsidR="00284B99">
        <w:rPr>
          <w:rFonts w:cs="Times New Roman"/>
          <w:i w:val="0"/>
          <w:color w:val="auto"/>
        </w:rPr>
        <w:t>ngs</w:t>
      </w:r>
      <w:r w:rsidR="002C2732">
        <w:rPr>
          <w:rFonts w:cs="Times New Roman"/>
          <w:i w:val="0"/>
          <w:color w:val="auto"/>
        </w:rPr>
        <w:t>.</w:t>
      </w:r>
    </w:p>
    <w:p w14:paraId="134034A4" w14:textId="118FB8E6" w:rsidR="000D6608" w:rsidRPr="00345F71" w:rsidRDefault="00345F71" w:rsidP="00D177AB">
      <w:pPr>
        <w:pStyle w:val="Body"/>
        <w:spacing w:line="240" w:lineRule="auto"/>
        <w:outlineLvl w:val="0"/>
        <w:rPr>
          <w:rFonts w:cs="Times New Roman"/>
          <w:b/>
          <w:i w:val="0"/>
          <w:iCs w:val="0"/>
        </w:rPr>
      </w:pPr>
      <w:r>
        <w:rPr>
          <w:rFonts w:cs="Times New Roman"/>
          <w:b/>
          <w:i w:val="0"/>
          <w:iCs w:val="0"/>
        </w:rPr>
        <w:t>1</w:t>
      </w:r>
      <w:r w:rsidRPr="00345F71">
        <w:rPr>
          <w:rFonts w:cs="Times New Roman"/>
          <w:b/>
          <w:i w:val="0"/>
          <w:iCs w:val="0"/>
        </w:rPr>
        <w:t>.0</w:t>
      </w:r>
      <w:r w:rsidR="003A49C3" w:rsidRPr="00345F71">
        <w:rPr>
          <w:rFonts w:cs="Times New Roman"/>
          <w:b/>
          <w:i w:val="0"/>
          <w:iCs w:val="0"/>
        </w:rPr>
        <w:t xml:space="preserve"> </w:t>
      </w:r>
      <w:r w:rsidR="008938E4">
        <w:rPr>
          <w:rFonts w:cs="Times New Roman"/>
          <w:b/>
          <w:i w:val="0"/>
          <w:iCs w:val="0"/>
        </w:rPr>
        <w:t>Kratzer on</w:t>
      </w:r>
      <w:r w:rsidR="004C3300">
        <w:rPr>
          <w:rFonts w:cs="Times New Roman"/>
          <w:b/>
          <w:i w:val="0"/>
          <w:iCs w:val="0"/>
        </w:rPr>
        <w:t xml:space="preserve"> the deontic modals</w:t>
      </w:r>
    </w:p>
    <w:p w14:paraId="53D8864B" w14:textId="687BA951" w:rsidR="00925589" w:rsidRDefault="001B4D97" w:rsidP="00D177AB">
      <w:pPr>
        <w:pStyle w:val="Body"/>
        <w:spacing w:line="240" w:lineRule="auto"/>
        <w:rPr>
          <w:rFonts w:cs="Times New Roman"/>
          <w:i w:val="0"/>
          <w:iCs w:val="0"/>
        </w:rPr>
      </w:pPr>
      <w:r>
        <w:rPr>
          <w:rFonts w:cs="Times New Roman"/>
          <w:i w:val="0"/>
          <w:iCs w:val="0"/>
        </w:rPr>
        <w:t>The most widely accepted and most influential account</w:t>
      </w:r>
      <w:r w:rsidR="00925589">
        <w:rPr>
          <w:rFonts w:cs="Times New Roman"/>
          <w:i w:val="0"/>
          <w:iCs w:val="0"/>
        </w:rPr>
        <w:t xml:space="preserve"> of the semantics for the modal verbs and quasi-modals, such as </w:t>
      </w:r>
      <w:r w:rsidR="00925589" w:rsidRPr="00925589">
        <w:rPr>
          <w:rFonts w:cs="Times New Roman"/>
          <w:iCs w:val="0"/>
        </w:rPr>
        <w:t>ought</w:t>
      </w:r>
      <w:r w:rsidR="00925589">
        <w:rPr>
          <w:rFonts w:cs="Times New Roman"/>
          <w:i w:val="0"/>
          <w:iCs w:val="0"/>
        </w:rPr>
        <w:t xml:space="preserve"> and </w:t>
      </w:r>
      <w:r w:rsidR="00925589" w:rsidRPr="00925589">
        <w:rPr>
          <w:rFonts w:cs="Times New Roman"/>
          <w:iCs w:val="0"/>
        </w:rPr>
        <w:t>should</w:t>
      </w:r>
      <w:r w:rsidR="00925589">
        <w:rPr>
          <w:rFonts w:cs="Times New Roman"/>
          <w:i w:val="0"/>
          <w:iCs w:val="0"/>
        </w:rPr>
        <w:t xml:space="preserve"> and </w:t>
      </w:r>
      <w:r w:rsidR="00925589" w:rsidRPr="00925589">
        <w:rPr>
          <w:rFonts w:cs="Times New Roman"/>
          <w:iCs w:val="0"/>
        </w:rPr>
        <w:t>supposed to</w:t>
      </w:r>
      <w:r w:rsidR="00925589">
        <w:rPr>
          <w:rFonts w:cs="Times New Roman"/>
          <w:i w:val="0"/>
          <w:iCs w:val="0"/>
        </w:rPr>
        <w:t xml:space="preserve"> and </w:t>
      </w:r>
      <w:r w:rsidR="00925589" w:rsidRPr="00925589">
        <w:rPr>
          <w:rFonts w:cs="Times New Roman"/>
          <w:iCs w:val="0"/>
        </w:rPr>
        <w:t>must</w:t>
      </w:r>
      <w:r w:rsidR="00925589">
        <w:rPr>
          <w:rFonts w:cs="Times New Roman"/>
          <w:i w:val="0"/>
          <w:iCs w:val="0"/>
        </w:rPr>
        <w:t xml:space="preserve"> and </w:t>
      </w:r>
      <w:r w:rsidR="002D4ECF" w:rsidRPr="002D4ECF">
        <w:rPr>
          <w:rFonts w:cs="Times New Roman"/>
          <w:iCs w:val="0"/>
        </w:rPr>
        <w:t>required to</w:t>
      </w:r>
      <w:r w:rsidR="002D4ECF">
        <w:rPr>
          <w:rFonts w:cs="Times New Roman"/>
          <w:i w:val="0"/>
          <w:iCs w:val="0"/>
        </w:rPr>
        <w:t xml:space="preserve"> and </w:t>
      </w:r>
      <w:r w:rsidR="00925589" w:rsidRPr="00925589">
        <w:rPr>
          <w:rFonts w:cs="Times New Roman"/>
          <w:iCs w:val="0"/>
        </w:rPr>
        <w:t>have to</w:t>
      </w:r>
      <w:r w:rsidR="00925589">
        <w:rPr>
          <w:rFonts w:cs="Times New Roman"/>
          <w:i w:val="0"/>
          <w:iCs w:val="0"/>
        </w:rPr>
        <w:t xml:space="preserve"> and the like</w:t>
      </w:r>
      <w:r w:rsidR="00E5480A">
        <w:rPr>
          <w:rFonts w:cs="Times New Roman"/>
          <w:i w:val="0"/>
          <w:iCs w:val="0"/>
        </w:rPr>
        <w:t>,</w:t>
      </w:r>
      <w:r w:rsidR="0010462E">
        <w:rPr>
          <w:rFonts w:cs="Times New Roman"/>
          <w:i w:val="0"/>
          <w:iCs w:val="0"/>
        </w:rPr>
        <w:t xml:space="preserve"> is</w:t>
      </w:r>
      <w:r w:rsidR="00D52AE0">
        <w:rPr>
          <w:rFonts w:cs="Times New Roman"/>
          <w:i w:val="0"/>
          <w:iCs w:val="0"/>
        </w:rPr>
        <w:t xml:space="preserve"> Kratzer’s (1977, 1981</w:t>
      </w:r>
      <w:r w:rsidR="00925589">
        <w:rPr>
          <w:rFonts w:cs="Times New Roman"/>
          <w:i w:val="0"/>
          <w:iCs w:val="0"/>
        </w:rPr>
        <w:t>, 2012). T</w:t>
      </w:r>
      <w:r w:rsidR="0010462E" w:rsidRPr="009B3C58">
        <w:rPr>
          <w:rFonts w:cs="Times New Roman"/>
          <w:i w:val="0"/>
          <w:iCs w:val="0"/>
        </w:rPr>
        <w:t>he alethic modals of metaphysical necessity and possi</w:t>
      </w:r>
      <w:r w:rsidR="00925589">
        <w:rPr>
          <w:rFonts w:cs="Times New Roman"/>
          <w:i w:val="0"/>
          <w:iCs w:val="0"/>
        </w:rPr>
        <w:t>bility</w:t>
      </w:r>
      <w:r w:rsidR="00726F07">
        <w:rPr>
          <w:rFonts w:cs="Times New Roman"/>
          <w:i w:val="0"/>
          <w:iCs w:val="0"/>
        </w:rPr>
        <w:t xml:space="preserve"> take</w:t>
      </w:r>
      <w:r w:rsidR="0010462E" w:rsidRPr="009B3C58">
        <w:rPr>
          <w:rFonts w:cs="Times New Roman"/>
          <w:i w:val="0"/>
          <w:iCs w:val="0"/>
        </w:rPr>
        <w:t xml:space="preserve"> </w:t>
      </w:r>
      <w:r w:rsidR="0010462E">
        <w:rPr>
          <w:rFonts w:cs="Times New Roman"/>
          <w:i w:val="0"/>
          <w:iCs w:val="0"/>
        </w:rPr>
        <w:t xml:space="preserve">a different </w:t>
      </w:r>
      <w:r w:rsidR="00726F07">
        <w:rPr>
          <w:rFonts w:cs="Times New Roman"/>
          <w:i w:val="0"/>
          <w:iCs w:val="0"/>
        </w:rPr>
        <w:t>account with a</w:t>
      </w:r>
      <w:r w:rsidR="0010462E">
        <w:rPr>
          <w:rFonts w:cs="Times New Roman"/>
          <w:i w:val="0"/>
          <w:iCs w:val="0"/>
        </w:rPr>
        <w:t xml:space="preserve"> </w:t>
      </w:r>
      <w:r w:rsidR="006338DF">
        <w:rPr>
          <w:rFonts w:cs="Times New Roman"/>
          <w:i w:val="0"/>
          <w:iCs w:val="0"/>
        </w:rPr>
        <w:t xml:space="preserve">much </w:t>
      </w:r>
      <w:r w:rsidR="0010462E">
        <w:rPr>
          <w:rFonts w:cs="Times New Roman"/>
          <w:i w:val="0"/>
          <w:iCs w:val="0"/>
        </w:rPr>
        <w:t>longer history.</w:t>
      </w:r>
      <w:r w:rsidR="00831E40">
        <w:rPr>
          <w:rFonts w:cs="Times New Roman"/>
          <w:i w:val="0"/>
          <w:iCs w:val="0"/>
        </w:rPr>
        <w:t xml:space="preserve"> </w:t>
      </w:r>
      <w:r w:rsidR="00925589">
        <w:rPr>
          <w:rFonts w:cs="Times New Roman"/>
          <w:i w:val="0"/>
          <w:iCs w:val="0"/>
        </w:rPr>
        <w:t xml:space="preserve">Her theory of these words is clearly important for many areas of philosophy and especially so for </w:t>
      </w:r>
      <w:r w:rsidR="0040693F">
        <w:rPr>
          <w:rFonts w:cs="Times New Roman"/>
          <w:i w:val="0"/>
          <w:iCs w:val="0"/>
        </w:rPr>
        <w:t xml:space="preserve">theories of </w:t>
      </w:r>
      <w:r w:rsidR="00925589">
        <w:rPr>
          <w:rFonts w:cs="Times New Roman"/>
          <w:i w:val="0"/>
          <w:iCs w:val="0"/>
        </w:rPr>
        <w:t>practical reason and mo</w:t>
      </w:r>
      <w:r w:rsidR="0040693F">
        <w:rPr>
          <w:rFonts w:cs="Times New Roman"/>
          <w:i w:val="0"/>
          <w:iCs w:val="0"/>
        </w:rPr>
        <w:t>ral philosophy. T</w:t>
      </w:r>
      <w:r w:rsidR="00E049D1">
        <w:rPr>
          <w:rFonts w:cs="Times New Roman"/>
          <w:i w:val="0"/>
          <w:iCs w:val="0"/>
        </w:rPr>
        <w:t>here are several</w:t>
      </w:r>
      <w:r w:rsidR="00925589">
        <w:rPr>
          <w:rFonts w:cs="Times New Roman"/>
          <w:i w:val="0"/>
          <w:iCs w:val="0"/>
        </w:rPr>
        <w:t xml:space="preserve"> unresolved difficulties with Kratzer’s account, even if it is right now clearly the best theory by far. In this paper I will take up some of those difficulties, and make suggestions toward resolutions of some of them.</w:t>
      </w:r>
    </w:p>
    <w:p w14:paraId="79FB38A2" w14:textId="6DF69BF0" w:rsidR="005E7C97" w:rsidRDefault="0040693F" w:rsidP="00D177AB">
      <w:pPr>
        <w:pStyle w:val="Body"/>
        <w:spacing w:line="240" w:lineRule="auto"/>
        <w:rPr>
          <w:rFonts w:cs="Times New Roman"/>
          <w:i w:val="0"/>
          <w:iCs w:val="0"/>
        </w:rPr>
      </w:pPr>
      <w:r>
        <w:rPr>
          <w:rFonts w:cs="Times New Roman"/>
          <w:i w:val="0"/>
          <w:iCs w:val="0"/>
        </w:rPr>
        <w:t>Kratzer’s</w:t>
      </w:r>
      <w:r w:rsidR="00864D8E">
        <w:rPr>
          <w:rFonts w:cs="Times New Roman"/>
          <w:i w:val="0"/>
          <w:iCs w:val="0"/>
        </w:rPr>
        <w:t xml:space="preserve"> </w:t>
      </w:r>
      <w:r w:rsidR="00831E40">
        <w:rPr>
          <w:rFonts w:cs="Times New Roman"/>
          <w:i w:val="0"/>
          <w:iCs w:val="0"/>
        </w:rPr>
        <w:t>theory of the semantics of these words</w:t>
      </w:r>
      <w:r w:rsidR="004A12D0">
        <w:rPr>
          <w:rFonts w:cs="Times New Roman"/>
          <w:i w:val="0"/>
          <w:iCs w:val="0"/>
        </w:rPr>
        <w:t xml:space="preserve"> is now broadly accepted in linguistics</w:t>
      </w:r>
      <w:r w:rsidR="00DF27C4">
        <w:rPr>
          <w:rFonts w:cs="Times New Roman"/>
          <w:i w:val="0"/>
          <w:iCs w:val="0"/>
        </w:rPr>
        <w:t xml:space="preserve"> and philosophy</w:t>
      </w:r>
      <w:r w:rsidR="00143776" w:rsidRPr="009B3C58">
        <w:rPr>
          <w:rFonts w:cs="Times New Roman"/>
          <w:i w:val="0"/>
          <w:iCs w:val="0"/>
        </w:rPr>
        <w:t xml:space="preserve">. </w:t>
      </w:r>
      <w:r w:rsidR="00DF27C4">
        <w:rPr>
          <w:rFonts w:cs="Times New Roman"/>
          <w:i w:val="0"/>
          <w:iCs w:val="0"/>
        </w:rPr>
        <w:t>It</w:t>
      </w:r>
      <w:r w:rsidR="00864D8E">
        <w:rPr>
          <w:rFonts w:cs="Times New Roman"/>
          <w:i w:val="0"/>
          <w:iCs w:val="0"/>
        </w:rPr>
        <w:t xml:space="preserve"> implements a possible worlds semantics and interprets </w:t>
      </w:r>
      <w:r w:rsidR="00864D8E" w:rsidRPr="00C54777">
        <w:rPr>
          <w:rFonts w:cs="Times New Roman"/>
          <w:iCs w:val="0"/>
        </w:rPr>
        <w:t>ought</w:t>
      </w:r>
      <w:r w:rsidR="00864D8E">
        <w:rPr>
          <w:rFonts w:cs="Times New Roman"/>
          <w:i w:val="0"/>
          <w:iCs w:val="0"/>
        </w:rPr>
        <w:t xml:space="preserve"> and </w:t>
      </w:r>
      <w:r w:rsidR="00864D8E" w:rsidRPr="00C54777">
        <w:rPr>
          <w:rFonts w:cs="Times New Roman"/>
          <w:iCs w:val="0"/>
        </w:rPr>
        <w:t>must</w:t>
      </w:r>
      <w:r w:rsidR="00864D8E">
        <w:rPr>
          <w:rFonts w:cs="Times New Roman"/>
          <w:i w:val="0"/>
          <w:iCs w:val="0"/>
        </w:rPr>
        <w:t xml:space="preserve"> and their relatives as, in effect, modal operators. </w:t>
      </w:r>
      <w:r w:rsidR="00143776" w:rsidRPr="009B3C58">
        <w:rPr>
          <w:rFonts w:cs="Times New Roman"/>
          <w:i w:val="0"/>
          <w:iCs w:val="0"/>
        </w:rPr>
        <w:t>Many other linguists have contributed,</w:t>
      </w:r>
      <w:r w:rsidR="00143776" w:rsidRPr="009B3C58">
        <w:rPr>
          <w:rFonts w:cs="Times New Roman"/>
          <w:i w:val="0"/>
          <w:iCs w:val="0"/>
          <w:vertAlign w:val="superscript"/>
        </w:rPr>
        <w:endnoteReference w:id="1"/>
      </w:r>
      <w:r w:rsidR="00143776" w:rsidRPr="009B3C58">
        <w:rPr>
          <w:rFonts w:cs="Times New Roman"/>
          <w:i w:val="0"/>
          <w:iCs w:val="0"/>
        </w:rPr>
        <w:t xml:space="preserve"> and before the linguists, philosopher</w:t>
      </w:r>
      <w:r w:rsidR="00586DD4">
        <w:rPr>
          <w:rFonts w:cs="Times New Roman"/>
          <w:i w:val="0"/>
          <w:iCs w:val="0"/>
        </w:rPr>
        <w:t>s</w:t>
      </w:r>
      <w:r w:rsidR="00F309A9">
        <w:rPr>
          <w:rFonts w:cs="Times New Roman"/>
          <w:i w:val="0"/>
          <w:iCs w:val="0"/>
        </w:rPr>
        <w:t>.</w:t>
      </w:r>
      <w:r w:rsidR="00831E40">
        <w:rPr>
          <w:rFonts w:cs="Times New Roman"/>
          <w:i w:val="0"/>
          <w:iCs w:val="0"/>
        </w:rPr>
        <w:t xml:space="preserve"> </w:t>
      </w:r>
      <w:r w:rsidR="00D4473B">
        <w:rPr>
          <w:rFonts w:cs="Times New Roman"/>
          <w:i w:val="0"/>
          <w:iCs w:val="0"/>
        </w:rPr>
        <w:t>Partee (1989</w:t>
      </w:r>
      <w:r w:rsidR="007E0108">
        <w:rPr>
          <w:rFonts w:cs="Times New Roman"/>
          <w:i w:val="0"/>
          <w:iCs w:val="0"/>
        </w:rPr>
        <w:t xml:space="preserve">) </w:t>
      </w:r>
      <w:r w:rsidR="00831E40">
        <w:rPr>
          <w:rFonts w:cs="Times New Roman"/>
          <w:i w:val="0"/>
          <w:iCs w:val="0"/>
        </w:rPr>
        <w:t>provide</w:t>
      </w:r>
      <w:r w:rsidR="005C2AD0">
        <w:rPr>
          <w:rFonts w:cs="Times New Roman"/>
          <w:i w:val="0"/>
          <w:iCs w:val="0"/>
        </w:rPr>
        <w:t>s a</w:t>
      </w:r>
      <w:r w:rsidR="007E0108">
        <w:rPr>
          <w:rFonts w:cs="Times New Roman"/>
          <w:i w:val="0"/>
          <w:iCs w:val="0"/>
        </w:rPr>
        <w:t xml:space="preserve"> useful survey of the philosophical and linguistic history</w:t>
      </w:r>
      <w:r w:rsidR="00F51AAB">
        <w:rPr>
          <w:rFonts w:cs="Times New Roman"/>
          <w:i w:val="0"/>
          <w:iCs w:val="0"/>
        </w:rPr>
        <w:t xml:space="preserve"> of </w:t>
      </w:r>
      <w:r w:rsidR="00B75C7F">
        <w:rPr>
          <w:rFonts w:cs="Times New Roman"/>
          <w:i w:val="0"/>
          <w:iCs w:val="0"/>
        </w:rPr>
        <w:t>the</w:t>
      </w:r>
      <w:r w:rsidR="00E847EB">
        <w:rPr>
          <w:rFonts w:cs="Times New Roman"/>
          <w:i w:val="0"/>
          <w:iCs w:val="0"/>
        </w:rPr>
        <w:t xml:space="preserve"> movement to </w:t>
      </w:r>
      <w:r w:rsidR="00670B98">
        <w:rPr>
          <w:rFonts w:cs="Times New Roman"/>
          <w:i w:val="0"/>
          <w:iCs w:val="0"/>
        </w:rPr>
        <w:t xml:space="preserve">a </w:t>
      </w:r>
      <w:r w:rsidR="00F51AAB">
        <w:rPr>
          <w:rFonts w:cs="Times New Roman"/>
          <w:i w:val="0"/>
          <w:iCs w:val="0"/>
        </w:rPr>
        <w:t xml:space="preserve">formal </w:t>
      </w:r>
      <w:r w:rsidR="00670B98">
        <w:rPr>
          <w:rFonts w:cs="Times New Roman"/>
          <w:i w:val="0"/>
          <w:iCs w:val="0"/>
        </w:rPr>
        <w:t xml:space="preserve">possible worlds </w:t>
      </w:r>
      <w:r w:rsidR="00F51AAB">
        <w:rPr>
          <w:rFonts w:cs="Times New Roman"/>
          <w:i w:val="0"/>
          <w:iCs w:val="0"/>
        </w:rPr>
        <w:t>semantics</w:t>
      </w:r>
      <w:r w:rsidR="00BF785B">
        <w:rPr>
          <w:rFonts w:cs="Times New Roman"/>
          <w:i w:val="0"/>
          <w:iCs w:val="0"/>
        </w:rPr>
        <w:t xml:space="preserve"> in linguistics</w:t>
      </w:r>
      <w:r w:rsidR="00F51AAB">
        <w:rPr>
          <w:rFonts w:cs="Times New Roman"/>
          <w:i w:val="0"/>
          <w:iCs w:val="0"/>
        </w:rPr>
        <w:t>.</w:t>
      </w:r>
      <w:r w:rsidR="005C2AD0">
        <w:rPr>
          <w:rFonts w:cs="Times New Roman"/>
          <w:i w:val="0"/>
          <w:iCs w:val="0"/>
        </w:rPr>
        <w:t xml:space="preserve"> </w:t>
      </w:r>
      <w:r w:rsidR="00000214">
        <w:rPr>
          <w:rFonts w:cs="Times New Roman"/>
          <w:i w:val="0"/>
          <w:iCs w:val="0"/>
        </w:rPr>
        <w:t xml:space="preserve">Heim and Kratzer (1998) offer a systematic introduction to this approach to semantics of natural language. </w:t>
      </w:r>
      <w:r w:rsidR="005C2AD0">
        <w:rPr>
          <w:rFonts w:cs="Times New Roman"/>
          <w:i w:val="0"/>
          <w:iCs w:val="0"/>
        </w:rPr>
        <w:t>Portner (2009) provides an approachable exposition and commentary</w:t>
      </w:r>
      <w:r w:rsidR="000F2BC1">
        <w:rPr>
          <w:rFonts w:cs="Times New Roman"/>
          <w:i w:val="0"/>
          <w:iCs w:val="0"/>
        </w:rPr>
        <w:t xml:space="preserve"> on current thinking</w:t>
      </w:r>
      <w:r w:rsidR="005E7C97">
        <w:rPr>
          <w:rFonts w:cs="Times New Roman"/>
          <w:i w:val="0"/>
          <w:iCs w:val="0"/>
        </w:rPr>
        <w:t xml:space="preserve"> in linguistics</w:t>
      </w:r>
      <w:r w:rsidR="000F2BC1">
        <w:rPr>
          <w:rFonts w:cs="Times New Roman"/>
          <w:i w:val="0"/>
          <w:iCs w:val="0"/>
        </w:rPr>
        <w:t xml:space="preserve"> about modality</w:t>
      </w:r>
      <w:r w:rsidR="00A743AE">
        <w:rPr>
          <w:rFonts w:cs="Times New Roman"/>
          <w:i w:val="0"/>
          <w:iCs w:val="0"/>
        </w:rPr>
        <w:t>; Collins (2009) is also useful.</w:t>
      </w:r>
    </w:p>
    <w:p w14:paraId="5FF345A1" w14:textId="699969EA" w:rsidR="00F309A9" w:rsidRPr="009B3C58" w:rsidRDefault="003E503D" w:rsidP="00D177AB">
      <w:pPr>
        <w:pStyle w:val="Body"/>
        <w:spacing w:line="240" w:lineRule="auto"/>
        <w:rPr>
          <w:rFonts w:cs="Times New Roman"/>
          <w:i w:val="0"/>
          <w:iCs w:val="0"/>
        </w:rPr>
      </w:pPr>
      <w:r>
        <w:rPr>
          <w:rFonts w:cs="Times New Roman"/>
          <w:i w:val="0"/>
          <w:iCs w:val="0"/>
        </w:rPr>
        <w:t>T</w:t>
      </w:r>
      <w:r w:rsidR="00F162E7" w:rsidRPr="009B3C58">
        <w:rPr>
          <w:rFonts w:cs="Times New Roman"/>
          <w:i w:val="0"/>
          <w:iCs w:val="0"/>
        </w:rPr>
        <w:t xml:space="preserve">he semantics Kratzer proposes </w:t>
      </w:r>
      <w:r w:rsidR="00CB75C4">
        <w:rPr>
          <w:rFonts w:cs="Times New Roman"/>
          <w:i w:val="0"/>
          <w:iCs w:val="0"/>
        </w:rPr>
        <w:t>has</w:t>
      </w:r>
      <w:r w:rsidR="00F162E7" w:rsidRPr="009B3C58">
        <w:rPr>
          <w:rFonts w:cs="Times New Roman"/>
          <w:i w:val="0"/>
          <w:iCs w:val="0"/>
        </w:rPr>
        <w:t xml:space="preserve"> three main elements: context dependence, possible worlds semantics, and a “that”-cl</w:t>
      </w:r>
      <w:r w:rsidR="00DD3267">
        <w:rPr>
          <w:rFonts w:cs="Times New Roman"/>
          <w:i w:val="0"/>
          <w:iCs w:val="0"/>
        </w:rPr>
        <w:t>ause structure. I</w:t>
      </w:r>
      <w:r w:rsidR="00F162E7" w:rsidRPr="009B3C58">
        <w:rPr>
          <w:rFonts w:cs="Times New Roman"/>
          <w:i w:val="0"/>
          <w:iCs w:val="0"/>
        </w:rPr>
        <w:t xml:space="preserve"> examine them</w:t>
      </w:r>
      <w:r w:rsidR="00925589">
        <w:rPr>
          <w:rFonts w:cs="Times New Roman"/>
          <w:i w:val="0"/>
          <w:iCs w:val="0"/>
        </w:rPr>
        <w:t xml:space="preserve"> briefly</w:t>
      </w:r>
      <w:r w:rsidR="00F162E7" w:rsidRPr="009B3C58">
        <w:rPr>
          <w:rFonts w:cs="Times New Roman"/>
          <w:i w:val="0"/>
          <w:iCs w:val="0"/>
        </w:rPr>
        <w:t xml:space="preserve"> in turn.</w:t>
      </w:r>
      <w:r w:rsidR="004D4CF1">
        <w:rPr>
          <w:rFonts w:cs="Times New Roman"/>
          <w:i w:val="0"/>
          <w:iCs w:val="0"/>
        </w:rPr>
        <w:t xml:space="preserve"> </w:t>
      </w:r>
    </w:p>
    <w:p w14:paraId="549788C5" w14:textId="77777777" w:rsidR="003C07E4" w:rsidRDefault="00F162E7" w:rsidP="00D177AB">
      <w:pPr>
        <w:pStyle w:val="Body"/>
        <w:spacing w:line="240" w:lineRule="auto"/>
        <w:rPr>
          <w:rFonts w:cs="Times New Roman"/>
          <w:i w:val="0"/>
          <w:iCs w:val="0"/>
        </w:rPr>
      </w:pPr>
      <w:r w:rsidRPr="009B3C58">
        <w:rPr>
          <w:rFonts w:cs="Times New Roman"/>
          <w:i w:val="0"/>
          <w:iCs w:val="0"/>
          <w:u w:val="single"/>
        </w:rPr>
        <w:lastRenderedPageBreak/>
        <w:t>Context dependence</w:t>
      </w:r>
      <w:r w:rsidRPr="00DA4CBB">
        <w:rPr>
          <w:rFonts w:cs="Times New Roman"/>
          <w:i w:val="0"/>
          <w:iCs w:val="0"/>
        </w:rPr>
        <w:t xml:space="preserve">  </w:t>
      </w:r>
    </w:p>
    <w:p w14:paraId="16A2DCFE" w14:textId="6B1B7D9C" w:rsidR="00F162E7" w:rsidRPr="001C1D49" w:rsidRDefault="00F162E7" w:rsidP="00D177AB">
      <w:pPr>
        <w:pStyle w:val="Body"/>
        <w:spacing w:line="240" w:lineRule="auto"/>
        <w:rPr>
          <w:rFonts w:cs="Times New Roman"/>
          <w:i w:val="0"/>
          <w:iCs w:val="0"/>
          <w:u w:val="single"/>
        </w:rPr>
      </w:pPr>
      <w:r w:rsidRPr="009B3C58">
        <w:rPr>
          <w:rFonts w:cs="Times New Roman"/>
          <w:i w:val="0"/>
          <w:iCs w:val="0"/>
        </w:rPr>
        <w:t xml:space="preserve">Kratzer says that </w:t>
      </w:r>
      <w:r w:rsidRPr="009B3C58">
        <w:rPr>
          <w:rFonts w:cs="Times New Roman"/>
        </w:rPr>
        <w:t xml:space="preserve">must </w:t>
      </w:r>
      <w:r w:rsidRPr="009B3C58">
        <w:rPr>
          <w:rFonts w:cs="Times New Roman"/>
          <w:i w:val="0"/>
          <w:iCs w:val="0"/>
        </w:rPr>
        <w:t xml:space="preserve">and </w:t>
      </w:r>
      <w:r w:rsidRPr="009B3C58">
        <w:rPr>
          <w:rFonts w:cs="Times New Roman"/>
        </w:rPr>
        <w:t>ought</w:t>
      </w:r>
      <w:r w:rsidRPr="009B3C58">
        <w:rPr>
          <w:rFonts w:cs="Times New Roman"/>
          <w:i w:val="0"/>
          <w:iCs w:val="0"/>
        </w:rPr>
        <w:t xml:space="preserve"> and</w:t>
      </w:r>
      <w:r w:rsidRPr="009B3C58">
        <w:rPr>
          <w:rFonts w:cs="Times New Roman"/>
        </w:rPr>
        <w:t xml:space="preserve"> can</w:t>
      </w:r>
      <w:r w:rsidRPr="009B3C58">
        <w:rPr>
          <w:rFonts w:cs="Times New Roman"/>
          <w:i w:val="0"/>
          <w:iCs w:val="0"/>
        </w:rPr>
        <w:t xml:space="preserve"> and </w:t>
      </w:r>
      <w:r w:rsidRPr="009B3C58">
        <w:rPr>
          <w:rFonts w:cs="Times New Roman"/>
        </w:rPr>
        <w:t>might</w:t>
      </w:r>
      <w:r w:rsidR="00AF7CDA">
        <w:rPr>
          <w:rFonts w:cs="Times New Roman"/>
          <w:i w:val="0"/>
          <w:iCs w:val="0"/>
        </w:rPr>
        <w:t xml:space="preserve"> and</w:t>
      </w:r>
      <w:r w:rsidRPr="009B3C58">
        <w:rPr>
          <w:rFonts w:cs="Times New Roman"/>
          <w:i w:val="0"/>
          <w:iCs w:val="0"/>
        </w:rPr>
        <w:t xml:space="preserve"> the other </w:t>
      </w:r>
      <w:r w:rsidR="00AF7CDA">
        <w:rPr>
          <w:rFonts w:cs="Times New Roman"/>
          <w:i w:val="0"/>
          <w:iCs w:val="0"/>
        </w:rPr>
        <w:t xml:space="preserve">deontic </w:t>
      </w:r>
      <w:r w:rsidR="00864D8E">
        <w:rPr>
          <w:rFonts w:cs="Times New Roman"/>
          <w:i w:val="0"/>
          <w:iCs w:val="0"/>
        </w:rPr>
        <w:t xml:space="preserve">modal words have lexical meanings that </w:t>
      </w:r>
      <w:r w:rsidRPr="009B3C58">
        <w:rPr>
          <w:rFonts w:cs="Times New Roman"/>
          <w:i w:val="0"/>
          <w:iCs w:val="0"/>
        </w:rPr>
        <w:t>are semantically incomplete and in use need to be supplemented by elements from context to enable the maki</w:t>
      </w:r>
      <w:r w:rsidR="00864D8E">
        <w:rPr>
          <w:rFonts w:cs="Times New Roman"/>
          <w:i w:val="0"/>
          <w:iCs w:val="0"/>
        </w:rPr>
        <w:t>ng of complete assertions. As a by-product, t</w:t>
      </w:r>
      <w:r w:rsidRPr="009B3C58">
        <w:rPr>
          <w:rFonts w:cs="Times New Roman"/>
          <w:i w:val="0"/>
          <w:iCs w:val="0"/>
        </w:rPr>
        <w:t>he apparent need for multiple senses</w:t>
      </w:r>
      <w:r w:rsidR="009D2D88">
        <w:rPr>
          <w:rFonts w:cs="Times New Roman"/>
          <w:i w:val="0"/>
          <w:iCs w:val="0"/>
        </w:rPr>
        <w:t>,</w:t>
      </w:r>
      <w:r w:rsidRPr="009B3C58">
        <w:rPr>
          <w:rFonts w:cs="Times New Roman"/>
          <w:i w:val="0"/>
          <w:iCs w:val="0"/>
        </w:rPr>
        <w:t xml:space="preserve"> e.g.</w:t>
      </w:r>
      <w:r w:rsidR="004C58E0">
        <w:rPr>
          <w:rFonts w:cs="Times New Roman"/>
          <w:i w:val="0"/>
          <w:iCs w:val="0"/>
        </w:rPr>
        <w:t>,</w:t>
      </w:r>
      <w:r w:rsidRPr="009B3C58">
        <w:rPr>
          <w:rFonts w:cs="Times New Roman"/>
          <w:i w:val="0"/>
          <w:iCs w:val="0"/>
        </w:rPr>
        <w:t xml:space="preserve"> of </w:t>
      </w:r>
      <w:r w:rsidRPr="009B3C58">
        <w:rPr>
          <w:rFonts w:cs="Times New Roman"/>
        </w:rPr>
        <w:t>ought</w:t>
      </w:r>
      <w:r w:rsidR="00867247">
        <w:rPr>
          <w:rFonts w:cs="Times New Roman"/>
          <w:i w:val="0"/>
          <w:iCs w:val="0"/>
        </w:rPr>
        <w:t>, is</w:t>
      </w:r>
      <w:r w:rsidR="009D2D88">
        <w:rPr>
          <w:rFonts w:cs="Times New Roman"/>
          <w:i w:val="0"/>
          <w:iCs w:val="0"/>
        </w:rPr>
        <w:t xml:space="preserve"> eliminated</w:t>
      </w:r>
      <w:r w:rsidRPr="009B3C58">
        <w:rPr>
          <w:rFonts w:cs="Times New Roman"/>
          <w:i w:val="0"/>
          <w:iCs w:val="0"/>
        </w:rPr>
        <w:t xml:space="preserve"> by additional contextual and speaker-provided meaning-elements to be understood as different from and additional to the meanings of the words; the </w:t>
      </w:r>
      <w:r w:rsidR="004D4CF1">
        <w:rPr>
          <w:rFonts w:cs="Times New Roman"/>
          <w:i w:val="0"/>
          <w:iCs w:val="0"/>
        </w:rPr>
        <w:t xml:space="preserve">lexical </w:t>
      </w:r>
      <w:r w:rsidRPr="009B3C58">
        <w:rPr>
          <w:rFonts w:cs="Times New Roman"/>
          <w:i w:val="0"/>
          <w:iCs w:val="0"/>
        </w:rPr>
        <w:t>meaning</w:t>
      </w:r>
      <w:r w:rsidR="004D4CF1">
        <w:rPr>
          <w:rFonts w:cs="Times New Roman"/>
          <w:i w:val="0"/>
          <w:iCs w:val="0"/>
        </w:rPr>
        <w:t xml:space="preserve"> of the word</w:t>
      </w:r>
      <w:r w:rsidR="008B1AD0">
        <w:rPr>
          <w:rFonts w:cs="Times New Roman"/>
          <w:i w:val="0"/>
          <w:iCs w:val="0"/>
        </w:rPr>
        <w:t xml:space="preserve">, </w:t>
      </w:r>
      <w:r w:rsidRPr="009B3C58">
        <w:rPr>
          <w:rFonts w:cs="Times New Roman"/>
          <w:i w:val="0"/>
          <w:iCs w:val="0"/>
        </w:rPr>
        <w:t xml:space="preserve">of </w:t>
      </w:r>
      <w:r w:rsidRPr="009B3C58">
        <w:rPr>
          <w:rFonts w:cs="Times New Roman"/>
        </w:rPr>
        <w:t>ought</w:t>
      </w:r>
      <w:r w:rsidR="00DD3267">
        <w:rPr>
          <w:rFonts w:cs="Times New Roman"/>
          <w:i w:val="0"/>
          <w:iCs w:val="0"/>
        </w:rPr>
        <w:t xml:space="preserve"> or</w:t>
      </w:r>
      <w:r w:rsidRPr="009B3C58">
        <w:rPr>
          <w:rFonts w:cs="Times New Roman"/>
          <w:i w:val="0"/>
          <w:iCs w:val="0"/>
        </w:rPr>
        <w:t xml:space="preserve"> </w:t>
      </w:r>
      <w:r w:rsidRPr="009B3C58">
        <w:rPr>
          <w:rFonts w:cs="Times New Roman"/>
        </w:rPr>
        <w:t>must</w:t>
      </w:r>
      <w:r w:rsidRPr="009B3C58">
        <w:rPr>
          <w:rFonts w:cs="Times New Roman"/>
          <w:i w:val="0"/>
          <w:iCs w:val="0"/>
        </w:rPr>
        <w:t>, is what is context-</w:t>
      </w:r>
      <w:r w:rsidRPr="00C407EF">
        <w:rPr>
          <w:rFonts w:cs="Times New Roman"/>
          <w:i w:val="0"/>
          <w:iCs w:val="0"/>
        </w:rPr>
        <w:t>in</w:t>
      </w:r>
      <w:r w:rsidRPr="009B3C58">
        <w:rPr>
          <w:rFonts w:cs="Times New Roman"/>
          <w:i w:val="0"/>
          <w:iCs w:val="0"/>
        </w:rPr>
        <w:t>variant</w:t>
      </w:r>
      <w:r w:rsidR="00010B8D">
        <w:rPr>
          <w:rFonts w:cs="Times New Roman"/>
          <w:i w:val="0"/>
          <w:iCs w:val="0"/>
        </w:rPr>
        <w:t xml:space="preserve"> and the context-varying elements provide, among other things, the differentia among the various “flavors” </w:t>
      </w:r>
      <w:r w:rsidR="00A37558">
        <w:rPr>
          <w:rFonts w:cs="Times New Roman"/>
          <w:i w:val="0"/>
          <w:iCs w:val="0"/>
        </w:rPr>
        <w:t xml:space="preserve">of </w:t>
      </w:r>
      <w:r w:rsidR="00E5480A">
        <w:rPr>
          <w:rFonts w:cs="Times New Roman"/>
          <w:i w:val="0"/>
          <w:iCs w:val="0"/>
        </w:rPr>
        <w:t xml:space="preserve">the </w:t>
      </w:r>
      <w:r w:rsidR="00010B8D">
        <w:rPr>
          <w:rFonts w:cs="Times New Roman"/>
          <w:i w:val="0"/>
          <w:iCs w:val="0"/>
        </w:rPr>
        <w:t>deontic modals</w:t>
      </w:r>
      <w:r w:rsidR="005A4CE4">
        <w:rPr>
          <w:rFonts w:cs="Times New Roman"/>
          <w:i w:val="0"/>
          <w:iCs w:val="0"/>
        </w:rPr>
        <w:t>, e.g., the bouletic</w:t>
      </w:r>
      <w:r w:rsidR="00010B8D">
        <w:rPr>
          <w:rFonts w:cs="Times New Roman"/>
          <w:i w:val="0"/>
          <w:iCs w:val="0"/>
        </w:rPr>
        <w:t xml:space="preserve"> </w:t>
      </w:r>
      <w:r w:rsidR="004649CE">
        <w:rPr>
          <w:rFonts w:cs="Times New Roman"/>
          <w:i w:val="0"/>
          <w:iCs w:val="0"/>
        </w:rPr>
        <w:t>(</w:t>
      </w:r>
      <w:r w:rsidR="00010B8D">
        <w:rPr>
          <w:rFonts w:cs="Times New Roman"/>
          <w:i w:val="0"/>
          <w:iCs w:val="0"/>
        </w:rPr>
        <w:t>about t</w:t>
      </w:r>
      <w:r w:rsidR="004649CE">
        <w:rPr>
          <w:rFonts w:cs="Times New Roman"/>
          <w:i w:val="0"/>
          <w:iCs w:val="0"/>
        </w:rPr>
        <w:t xml:space="preserve">astes, or </w:t>
      </w:r>
      <w:r w:rsidR="00010B8D">
        <w:rPr>
          <w:rFonts w:cs="Times New Roman"/>
          <w:i w:val="0"/>
          <w:iCs w:val="0"/>
        </w:rPr>
        <w:t>preferences m</w:t>
      </w:r>
      <w:r w:rsidR="005A4CE4">
        <w:rPr>
          <w:rFonts w:cs="Times New Roman"/>
          <w:i w:val="0"/>
          <w:iCs w:val="0"/>
        </w:rPr>
        <w:t xml:space="preserve">ore broadly), the </w:t>
      </w:r>
      <w:r w:rsidR="003C07E4">
        <w:rPr>
          <w:rFonts w:cs="Times New Roman"/>
          <w:i w:val="0"/>
          <w:iCs w:val="0"/>
        </w:rPr>
        <w:t>teleological (</w:t>
      </w:r>
      <w:r w:rsidR="005A4CE4">
        <w:rPr>
          <w:rFonts w:cs="Times New Roman"/>
          <w:i w:val="0"/>
          <w:iCs w:val="0"/>
        </w:rPr>
        <w:t>instrumental</w:t>
      </w:r>
      <w:r w:rsidR="00FE2167">
        <w:rPr>
          <w:rFonts w:cs="Times New Roman"/>
          <w:i w:val="0"/>
          <w:iCs w:val="0"/>
        </w:rPr>
        <w:t>)</w:t>
      </w:r>
      <w:r w:rsidR="00010B8D">
        <w:rPr>
          <w:rFonts w:cs="Times New Roman"/>
          <w:i w:val="0"/>
          <w:iCs w:val="0"/>
        </w:rPr>
        <w:t xml:space="preserve"> about goals, the legal, </w:t>
      </w:r>
      <w:r w:rsidR="004649CE">
        <w:rPr>
          <w:rFonts w:cs="Times New Roman"/>
          <w:i w:val="0"/>
          <w:iCs w:val="0"/>
        </w:rPr>
        <w:t>the aesthetic</w:t>
      </w:r>
      <w:r w:rsidR="00D054DE">
        <w:rPr>
          <w:rFonts w:cs="Times New Roman"/>
          <w:i w:val="0"/>
          <w:iCs w:val="0"/>
        </w:rPr>
        <w:t xml:space="preserve">, </w:t>
      </w:r>
      <w:r w:rsidR="004649CE">
        <w:rPr>
          <w:rFonts w:cs="Times New Roman"/>
          <w:i w:val="0"/>
          <w:iCs w:val="0"/>
        </w:rPr>
        <w:t>the moral</w:t>
      </w:r>
      <w:r w:rsidR="0096259A">
        <w:rPr>
          <w:rFonts w:cs="Times New Roman"/>
          <w:i w:val="0"/>
          <w:iCs w:val="0"/>
        </w:rPr>
        <w:t>, t</w:t>
      </w:r>
      <w:r w:rsidR="004649CE">
        <w:rPr>
          <w:rFonts w:cs="Times New Roman"/>
          <w:i w:val="0"/>
          <w:iCs w:val="0"/>
        </w:rPr>
        <w:t>he epistemic</w:t>
      </w:r>
      <w:r w:rsidR="0096259A">
        <w:rPr>
          <w:rFonts w:cs="Times New Roman"/>
          <w:i w:val="0"/>
          <w:iCs w:val="0"/>
        </w:rPr>
        <w:t>;</w:t>
      </w:r>
      <w:r w:rsidR="00010B8D">
        <w:rPr>
          <w:rFonts w:cs="Times New Roman"/>
          <w:i w:val="0"/>
          <w:iCs w:val="0"/>
        </w:rPr>
        <w:t xml:space="preserve"> and possibly others, although that is unclear</w:t>
      </w:r>
      <w:r w:rsidR="00D24E13">
        <w:rPr>
          <w:rFonts w:cs="Times New Roman"/>
          <w:i w:val="0"/>
          <w:iCs w:val="0"/>
        </w:rPr>
        <w:t>.</w:t>
      </w:r>
      <w:r w:rsidR="004649CE">
        <w:rPr>
          <w:rStyle w:val="EndnoteReference"/>
          <w:rFonts w:cs="Times New Roman"/>
          <w:i w:val="0"/>
          <w:iCs w:val="0"/>
        </w:rPr>
        <w:endnoteReference w:id="2"/>
      </w:r>
      <w:r w:rsidRPr="009B3C58">
        <w:rPr>
          <w:rFonts w:cs="Times New Roman"/>
          <w:i w:val="0"/>
          <w:iCs w:val="0"/>
        </w:rPr>
        <w:t xml:space="preserve"> </w:t>
      </w:r>
      <w:r w:rsidR="00010B8D">
        <w:rPr>
          <w:rFonts w:cs="Times New Roman"/>
          <w:i w:val="0"/>
          <w:iCs w:val="0"/>
        </w:rPr>
        <w:t>The contextual elements handle these differences, which previously had seemed to require multiple sense of</w:t>
      </w:r>
      <w:r w:rsidR="00010B8D" w:rsidRPr="00010B8D">
        <w:rPr>
          <w:rFonts w:cs="Times New Roman"/>
          <w:iCs w:val="0"/>
        </w:rPr>
        <w:t xml:space="preserve"> ought</w:t>
      </w:r>
      <w:r w:rsidR="00010B8D">
        <w:rPr>
          <w:rFonts w:cs="Times New Roman"/>
          <w:i w:val="0"/>
          <w:iCs w:val="0"/>
        </w:rPr>
        <w:t xml:space="preserve"> and </w:t>
      </w:r>
      <w:r w:rsidR="00010B8D" w:rsidRPr="00010B8D">
        <w:rPr>
          <w:rFonts w:cs="Times New Roman"/>
          <w:iCs w:val="0"/>
        </w:rPr>
        <w:t>must</w:t>
      </w:r>
      <w:r w:rsidR="00010B8D">
        <w:rPr>
          <w:rFonts w:cs="Times New Roman"/>
          <w:i w:val="0"/>
          <w:iCs w:val="0"/>
        </w:rPr>
        <w:t xml:space="preserve">. </w:t>
      </w:r>
      <w:r w:rsidRPr="009B3C58">
        <w:rPr>
          <w:rFonts w:cs="Times New Roman"/>
          <w:i w:val="0"/>
          <w:iCs w:val="0"/>
        </w:rPr>
        <w:t xml:space="preserve">The removal of the need for many senses of </w:t>
      </w:r>
      <w:r w:rsidRPr="009B3C58">
        <w:rPr>
          <w:rFonts w:cs="Times New Roman"/>
        </w:rPr>
        <w:t>ought</w:t>
      </w:r>
      <w:r w:rsidR="00FE2167">
        <w:rPr>
          <w:rFonts w:cs="Times New Roman"/>
          <w:i w:val="0"/>
          <w:iCs w:val="0"/>
        </w:rPr>
        <w:t xml:space="preserve"> and</w:t>
      </w:r>
      <w:r w:rsidRPr="009B3C58">
        <w:rPr>
          <w:rFonts w:cs="Times New Roman"/>
        </w:rPr>
        <w:t xml:space="preserve"> must </w:t>
      </w:r>
      <w:r w:rsidRPr="009B3C58">
        <w:rPr>
          <w:rFonts w:cs="Times New Roman"/>
          <w:i w:val="0"/>
          <w:iCs w:val="0"/>
        </w:rPr>
        <w:t xml:space="preserve">and </w:t>
      </w:r>
      <w:r w:rsidRPr="009B3C58">
        <w:rPr>
          <w:rFonts w:cs="Times New Roman"/>
        </w:rPr>
        <w:t>can</w:t>
      </w:r>
      <w:r w:rsidRPr="009B3C58">
        <w:rPr>
          <w:rFonts w:cs="Times New Roman"/>
          <w:i w:val="0"/>
          <w:iCs w:val="0"/>
        </w:rPr>
        <w:t xml:space="preserve"> and </w:t>
      </w:r>
      <w:r w:rsidRPr="009B3C58">
        <w:rPr>
          <w:rFonts w:cs="Times New Roman"/>
        </w:rPr>
        <w:t>may</w:t>
      </w:r>
      <w:r w:rsidRPr="009B3C58">
        <w:rPr>
          <w:rFonts w:cs="Times New Roman"/>
          <w:i w:val="0"/>
          <w:iCs w:val="0"/>
        </w:rPr>
        <w:t xml:space="preserve"> is a major point in favor of Kratzer’s account. Being forced to postulate numerous senses of these words, as linguists and philosophers previously seemed required to do, is dubious practice. </w:t>
      </w:r>
      <w:r w:rsidR="00D24E13">
        <w:rPr>
          <w:rFonts w:cs="Times New Roman"/>
          <w:i w:val="0"/>
          <w:iCs w:val="0"/>
        </w:rPr>
        <w:t xml:space="preserve">The differences in the uses are reflected in the different senses, but the sameness in the uses, e.g., in the bouletic and teleological </w:t>
      </w:r>
      <w:r w:rsidR="00D24E13" w:rsidRPr="00D24E13">
        <w:rPr>
          <w:rFonts w:cs="Times New Roman"/>
          <w:iCs w:val="0"/>
        </w:rPr>
        <w:t>ought</w:t>
      </w:r>
      <w:r w:rsidR="00D24E13">
        <w:rPr>
          <w:rFonts w:cs="Times New Roman"/>
          <w:i w:val="0"/>
          <w:iCs w:val="0"/>
        </w:rPr>
        <w:t>, is not captured or explained.</w:t>
      </w:r>
    </w:p>
    <w:p w14:paraId="0104BBAB" w14:textId="7B1A02BD" w:rsidR="00F162E7" w:rsidRPr="009B3C58" w:rsidRDefault="00F162E7" w:rsidP="00D177AB">
      <w:pPr>
        <w:pStyle w:val="Body"/>
        <w:spacing w:line="240" w:lineRule="auto"/>
        <w:rPr>
          <w:rFonts w:cs="Times New Roman"/>
          <w:i w:val="0"/>
          <w:iCs w:val="0"/>
        </w:rPr>
      </w:pPr>
      <w:r w:rsidRPr="009B3C58">
        <w:rPr>
          <w:rFonts w:cs="Times New Roman"/>
          <w:i w:val="0"/>
          <w:iCs w:val="0"/>
        </w:rPr>
        <w:t>Here are some examples</w:t>
      </w:r>
      <w:r w:rsidR="00CF5B59">
        <w:rPr>
          <w:rFonts w:cs="Times New Roman"/>
          <w:i w:val="0"/>
          <w:iCs w:val="0"/>
        </w:rPr>
        <w:t xml:space="preserve"> of the differences</w:t>
      </w:r>
      <w:r w:rsidRPr="009B3C58">
        <w:rPr>
          <w:rFonts w:cs="Times New Roman"/>
          <w:i w:val="0"/>
          <w:iCs w:val="0"/>
        </w:rPr>
        <w:t>. All of the following sentences are proper in English; their philosophical status is usually not as obvious as their linguistic propriety, however:</w:t>
      </w:r>
    </w:p>
    <w:p w14:paraId="2DA035DC" w14:textId="09FEB588" w:rsidR="00F162E7" w:rsidRPr="009B3C58" w:rsidRDefault="00867247" w:rsidP="00D177AB">
      <w:pPr>
        <w:pStyle w:val="Body"/>
        <w:spacing w:line="240" w:lineRule="auto"/>
        <w:rPr>
          <w:rFonts w:cs="Times New Roman"/>
          <w:i w:val="0"/>
          <w:iCs w:val="0"/>
        </w:rPr>
      </w:pPr>
      <w:r>
        <w:rPr>
          <w:rFonts w:cs="Times New Roman"/>
          <w:i w:val="0"/>
          <w:iCs w:val="0"/>
        </w:rPr>
        <w:t>1</w:t>
      </w:r>
      <w:r w:rsidR="00F162E7" w:rsidRPr="009B3C58">
        <w:rPr>
          <w:rFonts w:cs="Times New Roman"/>
          <w:i w:val="0"/>
          <w:iCs w:val="0"/>
        </w:rPr>
        <w:t>a)</w:t>
      </w:r>
      <w:r w:rsidR="00F162E7" w:rsidRPr="009B3C58">
        <w:rPr>
          <w:rFonts w:cs="Times New Roman"/>
          <w:i w:val="0"/>
          <w:iCs w:val="0"/>
        </w:rPr>
        <w:tab/>
        <w:t xml:space="preserve">You ought to do the morally good (right, best) thing </w:t>
      </w:r>
    </w:p>
    <w:p w14:paraId="0E76FFE2" w14:textId="0B86C567" w:rsidR="00646BBC" w:rsidRDefault="00646BBC" w:rsidP="00D177AB">
      <w:pPr>
        <w:pStyle w:val="Body"/>
        <w:spacing w:line="240" w:lineRule="auto"/>
        <w:rPr>
          <w:rFonts w:cs="Times New Roman"/>
          <w:i w:val="0"/>
          <w:iCs w:val="0"/>
        </w:rPr>
      </w:pPr>
      <w:r>
        <w:rPr>
          <w:rFonts w:cs="Times New Roman"/>
          <w:i w:val="0"/>
          <w:iCs w:val="0"/>
        </w:rPr>
        <w:t xml:space="preserve"> </w:t>
      </w:r>
      <w:r w:rsidR="00867247">
        <w:rPr>
          <w:rFonts w:cs="Times New Roman"/>
          <w:i w:val="0"/>
          <w:iCs w:val="0"/>
        </w:rPr>
        <w:t xml:space="preserve"> </w:t>
      </w:r>
      <w:r w:rsidR="00F162E7" w:rsidRPr="009B3C58">
        <w:rPr>
          <w:rFonts w:cs="Times New Roman"/>
          <w:i w:val="0"/>
          <w:iCs w:val="0"/>
        </w:rPr>
        <w:t>b)</w:t>
      </w:r>
      <w:r w:rsidR="00F162E7" w:rsidRPr="009B3C58">
        <w:rPr>
          <w:rFonts w:cs="Times New Roman"/>
          <w:i w:val="0"/>
          <w:iCs w:val="0"/>
        </w:rPr>
        <w:tab/>
        <w:t>You must do the morally obligatory (</w:t>
      </w:r>
      <w:r w:rsidR="00380FB6">
        <w:rPr>
          <w:rFonts w:cs="Times New Roman"/>
          <w:i w:val="0"/>
          <w:iCs w:val="0"/>
        </w:rPr>
        <w:t xml:space="preserve">required, </w:t>
      </w:r>
      <w:r w:rsidR="00F162E7" w:rsidRPr="009B3C58">
        <w:rPr>
          <w:rFonts w:cs="Times New Roman"/>
          <w:i w:val="0"/>
          <w:iCs w:val="0"/>
        </w:rPr>
        <w:t>right, correct) thing</w:t>
      </w:r>
      <w:r w:rsidR="000E44D0">
        <w:rPr>
          <w:rFonts w:cs="Times New Roman"/>
          <w:i w:val="0"/>
          <w:iCs w:val="0"/>
        </w:rPr>
        <w:t xml:space="preserve">                                                </w:t>
      </w:r>
      <w:r w:rsidR="000E44D0">
        <w:rPr>
          <w:rFonts w:cs="Times New Roman"/>
          <w:i w:val="0"/>
          <w:iCs w:val="0"/>
        </w:rPr>
        <w:tab/>
      </w:r>
      <w:r w:rsidR="008A2019">
        <w:rPr>
          <w:rFonts w:cs="Times New Roman"/>
          <w:i w:val="0"/>
          <w:iCs w:val="0"/>
        </w:rPr>
        <w:t>(And you ought to do it, too</w:t>
      </w:r>
      <w:r w:rsidR="00E67158">
        <w:rPr>
          <w:rFonts w:cs="Times New Roman"/>
          <w:i w:val="0"/>
          <w:iCs w:val="0"/>
        </w:rPr>
        <w:t>)</w:t>
      </w:r>
    </w:p>
    <w:p w14:paraId="5056C3B5" w14:textId="0D94A54E" w:rsidR="00646BBC" w:rsidRDefault="00646BBC" w:rsidP="00D177AB">
      <w:pPr>
        <w:pStyle w:val="Body"/>
        <w:spacing w:line="240" w:lineRule="auto"/>
        <w:rPr>
          <w:rFonts w:cs="Times New Roman"/>
          <w:i w:val="0"/>
          <w:iCs w:val="0"/>
        </w:rPr>
      </w:pPr>
      <w:r>
        <w:rPr>
          <w:rFonts w:cs="Times New Roman"/>
          <w:i w:val="0"/>
          <w:iCs w:val="0"/>
        </w:rPr>
        <w:t xml:space="preserve"> </w:t>
      </w:r>
      <w:r w:rsidR="00E67158">
        <w:rPr>
          <w:rFonts w:cs="Times New Roman"/>
          <w:i w:val="0"/>
          <w:iCs w:val="0"/>
        </w:rPr>
        <w:t>c</w:t>
      </w:r>
      <w:r w:rsidR="00F162E7" w:rsidRPr="009B3C58">
        <w:rPr>
          <w:rFonts w:cs="Times New Roman"/>
          <w:i w:val="0"/>
          <w:iCs w:val="0"/>
        </w:rPr>
        <w:t>)</w:t>
      </w:r>
      <w:r w:rsidR="00F162E7" w:rsidRPr="009B3C58">
        <w:rPr>
          <w:rFonts w:cs="Times New Roman"/>
          <w:i w:val="0"/>
          <w:iCs w:val="0"/>
        </w:rPr>
        <w:tab/>
        <w:t>You ought to obey the law</w:t>
      </w:r>
      <w:r w:rsidR="0096259A">
        <w:rPr>
          <w:rFonts w:cs="Times New Roman"/>
          <w:i w:val="0"/>
          <w:iCs w:val="0"/>
        </w:rPr>
        <w:t xml:space="preserve"> </w:t>
      </w:r>
      <w:r w:rsidR="00632BEB">
        <w:rPr>
          <w:rFonts w:cs="Times New Roman"/>
          <w:i w:val="0"/>
          <w:iCs w:val="0"/>
        </w:rPr>
        <w:t xml:space="preserve">legally </w:t>
      </w:r>
      <w:r w:rsidR="0096259A">
        <w:rPr>
          <w:rFonts w:cs="Times New Roman"/>
          <w:i w:val="0"/>
          <w:iCs w:val="0"/>
        </w:rPr>
        <w:t>(</w:t>
      </w:r>
      <w:r w:rsidR="00632BEB">
        <w:rPr>
          <w:rFonts w:cs="Times New Roman"/>
          <w:i w:val="0"/>
          <w:iCs w:val="0"/>
        </w:rPr>
        <w:t xml:space="preserve">and </w:t>
      </w:r>
      <w:r w:rsidR="0096259A">
        <w:rPr>
          <w:rFonts w:cs="Times New Roman"/>
          <w:i w:val="0"/>
          <w:iCs w:val="0"/>
        </w:rPr>
        <w:t>prudentially and usually morally)</w:t>
      </w:r>
      <w:r w:rsidR="00F162E7" w:rsidRPr="009B3C58">
        <w:rPr>
          <w:rFonts w:cs="Times New Roman"/>
          <w:i w:val="0"/>
          <w:iCs w:val="0"/>
        </w:rPr>
        <w:t xml:space="preserve">; legally you </w:t>
      </w:r>
      <w:r w:rsidR="00632BEB">
        <w:rPr>
          <w:rFonts w:cs="Times New Roman"/>
          <w:i w:val="0"/>
          <w:iCs w:val="0"/>
        </w:rPr>
        <w:tab/>
      </w:r>
      <w:r w:rsidR="00F162E7" w:rsidRPr="009B3C58">
        <w:rPr>
          <w:rFonts w:cs="Times New Roman"/>
          <w:i w:val="0"/>
          <w:iCs w:val="0"/>
        </w:rPr>
        <w:t xml:space="preserve">must obey the </w:t>
      </w:r>
      <w:r w:rsidR="0096259A">
        <w:rPr>
          <w:rFonts w:cs="Times New Roman"/>
          <w:i w:val="0"/>
          <w:iCs w:val="0"/>
        </w:rPr>
        <w:tab/>
      </w:r>
      <w:r w:rsidR="00F162E7" w:rsidRPr="009B3C58">
        <w:rPr>
          <w:rFonts w:cs="Times New Roman"/>
          <w:i w:val="0"/>
          <w:iCs w:val="0"/>
        </w:rPr>
        <w:t>law</w:t>
      </w:r>
    </w:p>
    <w:p w14:paraId="4F7D0A61" w14:textId="072DE376" w:rsidR="00F162E7" w:rsidRPr="009B3C58" w:rsidRDefault="00646BBC" w:rsidP="00D177AB">
      <w:pPr>
        <w:pStyle w:val="Body"/>
        <w:spacing w:line="240" w:lineRule="auto"/>
        <w:rPr>
          <w:rFonts w:cs="Times New Roman"/>
          <w:i w:val="0"/>
          <w:iCs w:val="0"/>
        </w:rPr>
      </w:pPr>
      <w:r>
        <w:rPr>
          <w:rFonts w:cs="Times New Roman"/>
          <w:i w:val="0"/>
          <w:iCs w:val="0"/>
        </w:rPr>
        <w:t xml:space="preserve"> </w:t>
      </w:r>
      <w:r w:rsidR="00E67158">
        <w:rPr>
          <w:rFonts w:cs="Times New Roman"/>
          <w:i w:val="0"/>
          <w:iCs w:val="0"/>
        </w:rPr>
        <w:t>d</w:t>
      </w:r>
      <w:r w:rsidR="00F162E7" w:rsidRPr="009B3C58">
        <w:rPr>
          <w:rFonts w:cs="Times New Roman"/>
          <w:i w:val="0"/>
          <w:iCs w:val="0"/>
        </w:rPr>
        <w:t>)</w:t>
      </w:r>
      <w:r w:rsidR="00F162E7" w:rsidRPr="009B3C58">
        <w:rPr>
          <w:rFonts w:cs="Times New Roman"/>
          <w:i w:val="0"/>
          <w:iCs w:val="0"/>
        </w:rPr>
        <w:tab/>
        <w:t xml:space="preserve">You ought to choose the best means to your ends                                                          </w:t>
      </w:r>
      <w:r w:rsidR="00F162E7" w:rsidRPr="009B3C58">
        <w:rPr>
          <w:rFonts w:cs="Times New Roman"/>
          <w:i w:val="0"/>
          <w:iCs w:val="0"/>
        </w:rPr>
        <w:tab/>
      </w:r>
      <w:r w:rsidR="00F162E7" w:rsidRPr="009B3C58">
        <w:rPr>
          <w:rFonts w:cs="Times New Roman"/>
          <w:i w:val="0"/>
          <w:iCs w:val="0"/>
        </w:rPr>
        <w:tab/>
        <w:t>(Not: You must choose the best means to your ends)</w:t>
      </w:r>
    </w:p>
    <w:p w14:paraId="0B0405FB" w14:textId="067BEBA1" w:rsidR="00F162E7" w:rsidRPr="009B3C58" w:rsidRDefault="00646BBC" w:rsidP="00D177AB">
      <w:pPr>
        <w:pStyle w:val="Body"/>
        <w:spacing w:line="240" w:lineRule="auto"/>
        <w:rPr>
          <w:rFonts w:cs="Times New Roman"/>
          <w:i w:val="0"/>
          <w:iCs w:val="0"/>
        </w:rPr>
      </w:pPr>
      <w:r>
        <w:rPr>
          <w:rFonts w:cs="Times New Roman"/>
          <w:i w:val="0"/>
          <w:iCs w:val="0"/>
        </w:rPr>
        <w:t xml:space="preserve"> </w:t>
      </w:r>
      <w:r w:rsidR="00E67158">
        <w:rPr>
          <w:rFonts w:cs="Times New Roman"/>
          <w:i w:val="0"/>
          <w:iCs w:val="0"/>
        </w:rPr>
        <w:t>e</w:t>
      </w:r>
      <w:r w:rsidR="00F162E7" w:rsidRPr="009B3C58">
        <w:rPr>
          <w:rFonts w:cs="Times New Roman"/>
          <w:i w:val="0"/>
          <w:iCs w:val="0"/>
        </w:rPr>
        <w:t>)</w:t>
      </w:r>
      <w:r w:rsidR="00F162E7" w:rsidRPr="009B3C58">
        <w:rPr>
          <w:rFonts w:cs="Times New Roman"/>
          <w:i w:val="0"/>
          <w:iCs w:val="0"/>
        </w:rPr>
        <w:tab/>
        <w:t xml:space="preserve">You ought to find that Bach is musically more significant that Monteverdi                  </w:t>
      </w:r>
      <w:r w:rsidR="00F162E7" w:rsidRPr="009B3C58">
        <w:rPr>
          <w:rFonts w:cs="Times New Roman"/>
          <w:i w:val="0"/>
          <w:iCs w:val="0"/>
        </w:rPr>
        <w:tab/>
      </w:r>
      <w:r w:rsidR="00F162E7" w:rsidRPr="009B3C58">
        <w:rPr>
          <w:rFonts w:cs="Times New Roman"/>
          <w:i w:val="0"/>
          <w:iCs w:val="0"/>
        </w:rPr>
        <w:tab/>
        <w:t>(Not: ‘You must find that Bach is…..’ except as a kind of emphasis)</w:t>
      </w:r>
    </w:p>
    <w:p w14:paraId="34662063" w14:textId="584D184A" w:rsidR="00F162E7" w:rsidRPr="009B3C58" w:rsidRDefault="00646BBC" w:rsidP="00D177AB">
      <w:pPr>
        <w:pStyle w:val="Body"/>
        <w:spacing w:line="240" w:lineRule="auto"/>
        <w:rPr>
          <w:rFonts w:cs="Times New Roman"/>
          <w:i w:val="0"/>
          <w:iCs w:val="0"/>
        </w:rPr>
      </w:pPr>
      <w:r>
        <w:rPr>
          <w:rFonts w:cs="Times New Roman"/>
          <w:i w:val="0"/>
          <w:iCs w:val="0"/>
        </w:rPr>
        <w:t xml:space="preserve"> </w:t>
      </w:r>
      <w:r w:rsidR="00E67158">
        <w:rPr>
          <w:rFonts w:cs="Times New Roman"/>
          <w:i w:val="0"/>
          <w:iCs w:val="0"/>
        </w:rPr>
        <w:t>f</w:t>
      </w:r>
      <w:r w:rsidR="00F162E7" w:rsidRPr="009B3C58">
        <w:rPr>
          <w:rFonts w:cs="Times New Roman"/>
          <w:i w:val="0"/>
          <w:iCs w:val="0"/>
        </w:rPr>
        <w:t>)</w:t>
      </w:r>
      <w:r w:rsidR="00F162E7" w:rsidRPr="009B3C58">
        <w:rPr>
          <w:rFonts w:cs="Times New Roman"/>
          <w:i w:val="0"/>
          <w:iCs w:val="0"/>
        </w:rPr>
        <w:tab/>
        <w:t>You ought to choose the chocolate bread pudding (since you like chocolate so much)</w:t>
      </w:r>
    </w:p>
    <w:p w14:paraId="4CF54444" w14:textId="28306D94" w:rsidR="00F162E7" w:rsidRPr="009B3C58" w:rsidRDefault="00646BBC" w:rsidP="00D177AB">
      <w:pPr>
        <w:pStyle w:val="Body"/>
        <w:spacing w:line="240" w:lineRule="auto"/>
        <w:rPr>
          <w:rFonts w:cs="Times New Roman"/>
          <w:i w:val="0"/>
          <w:iCs w:val="0"/>
        </w:rPr>
      </w:pPr>
      <w:r>
        <w:rPr>
          <w:rFonts w:cs="Times New Roman"/>
          <w:i w:val="0"/>
          <w:iCs w:val="0"/>
        </w:rPr>
        <w:t xml:space="preserve"> </w:t>
      </w:r>
      <w:r w:rsidR="00E67158">
        <w:rPr>
          <w:rFonts w:cs="Times New Roman"/>
          <w:i w:val="0"/>
          <w:iCs w:val="0"/>
        </w:rPr>
        <w:t>g</w:t>
      </w:r>
      <w:r w:rsidR="00F162E7" w:rsidRPr="009B3C58">
        <w:rPr>
          <w:rFonts w:cs="Times New Roman"/>
          <w:i w:val="0"/>
          <w:iCs w:val="0"/>
        </w:rPr>
        <w:t>)</w:t>
      </w:r>
      <w:r w:rsidR="00F162E7" w:rsidRPr="009B3C58">
        <w:rPr>
          <w:rFonts w:cs="Times New Roman"/>
          <w:i w:val="0"/>
          <w:iCs w:val="0"/>
        </w:rPr>
        <w:tab/>
        <w:t xml:space="preserve">You ought to believe what there is good evidence for; you must believe what there is </w:t>
      </w:r>
      <w:r w:rsidR="00F162E7" w:rsidRPr="009B3C58">
        <w:rPr>
          <w:rFonts w:cs="Times New Roman"/>
          <w:i w:val="0"/>
          <w:iCs w:val="0"/>
        </w:rPr>
        <w:tab/>
      </w:r>
      <w:r w:rsidR="00F162E7" w:rsidRPr="009B3C58">
        <w:rPr>
          <w:rFonts w:cs="Times New Roman"/>
          <w:i w:val="0"/>
          <w:iCs w:val="0"/>
        </w:rPr>
        <w:tab/>
        <w:t>certain evidence for</w:t>
      </w:r>
    </w:p>
    <w:p w14:paraId="7848B76C" w14:textId="4901E787" w:rsidR="00F162E7" w:rsidRPr="009B3C58" w:rsidRDefault="00646BBC" w:rsidP="00D177AB">
      <w:pPr>
        <w:pStyle w:val="Body"/>
        <w:spacing w:line="240" w:lineRule="auto"/>
        <w:rPr>
          <w:rFonts w:cs="Times New Roman"/>
          <w:i w:val="0"/>
          <w:iCs w:val="0"/>
        </w:rPr>
      </w:pPr>
      <w:r>
        <w:rPr>
          <w:rFonts w:cs="Times New Roman"/>
          <w:i w:val="0"/>
          <w:iCs w:val="0"/>
        </w:rPr>
        <w:t xml:space="preserve"> </w:t>
      </w:r>
      <w:r w:rsidR="00E67158">
        <w:rPr>
          <w:rFonts w:cs="Times New Roman"/>
          <w:i w:val="0"/>
          <w:iCs w:val="0"/>
        </w:rPr>
        <w:t>h</w:t>
      </w:r>
      <w:r w:rsidR="00F162E7" w:rsidRPr="009B3C58">
        <w:rPr>
          <w:rFonts w:cs="Times New Roman"/>
          <w:i w:val="0"/>
          <w:iCs w:val="0"/>
        </w:rPr>
        <w:t xml:space="preserve">)  </w:t>
      </w:r>
      <w:r w:rsidR="00F162E7" w:rsidRPr="009B3C58">
        <w:rPr>
          <w:rFonts w:cs="Times New Roman"/>
          <w:i w:val="0"/>
          <w:iCs w:val="0"/>
        </w:rPr>
        <w:tab/>
        <w:t>John ought to be here by now, he left home an hour ago</w:t>
      </w:r>
    </w:p>
    <w:p w14:paraId="18B19875" w14:textId="0501E26F" w:rsidR="00F162E7" w:rsidRPr="009B3C58" w:rsidRDefault="00F162E7" w:rsidP="00D177AB">
      <w:pPr>
        <w:pStyle w:val="Body"/>
        <w:spacing w:line="240" w:lineRule="auto"/>
        <w:rPr>
          <w:rFonts w:cs="Times New Roman"/>
          <w:i w:val="0"/>
          <w:iCs w:val="0"/>
        </w:rPr>
      </w:pPr>
      <w:r w:rsidRPr="009B3C58">
        <w:rPr>
          <w:rFonts w:cs="Times New Roman"/>
          <w:i w:val="0"/>
          <w:iCs w:val="0"/>
        </w:rPr>
        <w:t xml:space="preserve">Kratzer says that despite appearances the words </w:t>
      </w:r>
      <w:r w:rsidRPr="009B3C58">
        <w:rPr>
          <w:rFonts w:cs="Times New Roman"/>
        </w:rPr>
        <w:t xml:space="preserve">ought </w:t>
      </w:r>
      <w:r w:rsidRPr="009B3C58">
        <w:rPr>
          <w:rFonts w:cs="Times New Roman"/>
          <w:i w:val="0"/>
          <w:iCs w:val="0"/>
        </w:rPr>
        <w:t xml:space="preserve">and </w:t>
      </w:r>
      <w:r w:rsidRPr="009B3C58">
        <w:rPr>
          <w:rFonts w:cs="Times New Roman"/>
        </w:rPr>
        <w:t xml:space="preserve">must </w:t>
      </w:r>
      <w:r w:rsidR="00E5480A">
        <w:rPr>
          <w:rFonts w:cs="Times New Roman"/>
          <w:i w:val="0"/>
          <w:iCs w:val="0"/>
        </w:rPr>
        <w:t>are univocal in 1</w:t>
      </w:r>
      <w:r w:rsidR="00E67158">
        <w:rPr>
          <w:rFonts w:cs="Times New Roman"/>
          <w:i w:val="0"/>
          <w:iCs w:val="0"/>
        </w:rPr>
        <w:t>a) - h</w:t>
      </w:r>
      <w:r w:rsidRPr="009B3C58">
        <w:rPr>
          <w:rFonts w:cs="Times New Roman"/>
          <w:i w:val="0"/>
          <w:iCs w:val="0"/>
        </w:rPr>
        <w:t>) above and that the semantic differences come from additional semantic content p</w:t>
      </w:r>
      <w:r w:rsidR="0072131A">
        <w:rPr>
          <w:rFonts w:cs="Times New Roman"/>
          <w:i w:val="0"/>
          <w:iCs w:val="0"/>
        </w:rPr>
        <w:t>rovided in some way by context.</w:t>
      </w:r>
    </w:p>
    <w:p w14:paraId="437AC23D" w14:textId="0412E352" w:rsidR="00706963" w:rsidRDefault="00F162E7" w:rsidP="00D177AB">
      <w:pPr>
        <w:pStyle w:val="Body"/>
        <w:spacing w:line="240" w:lineRule="auto"/>
        <w:rPr>
          <w:rFonts w:cs="Times New Roman"/>
          <w:i w:val="0"/>
          <w:iCs w:val="0"/>
        </w:rPr>
      </w:pPr>
      <w:r w:rsidRPr="009B3C58">
        <w:rPr>
          <w:rFonts w:cs="Times New Roman"/>
          <w:i w:val="0"/>
          <w:iCs w:val="0"/>
        </w:rPr>
        <w:t xml:space="preserve">Invoking context to supply additional semantic information is, however, a tricky matter. </w:t>
      </w:r>
      <w:r w:rsidR="00612AFB">
        <w:rPr>
          <w:rFonts w:cs="Times New Roman"/>
          <w:i w:val="0"/>
          <w:iCs w:val="0"/>
        </w:rPr>
        <w:t>The standard thing</w:t>
      </w:r>
      <w:r w:rsidR="00706963">
        <w:rPr>
          <w:rFonts w:cs="Times New Roman"/>
          <w:i w:val="0"/>
          <w:iCs w:val="0"/>
        </w:rPr>
        <w:t xml:space="preserve"> to say about context-dependence acknowledge</w:t>
      </w:r>
      <w:r w:rsidR="00612AFB">
        <w:rPr>
          <w:rFonts w:cs="Times New Roman"/>
          <w:i w:val="0"/>
          <w:iCs w:val="0"/>
        </w:rPr>
        <w:t>s</w:t>
      </w:r>
      <w:r w:rsidR="00706963">
        <w:rPr>
          <w:rFonts w:cs="Times New Roman"/>
          <w:i w:val="0"/>
          <w:iCs w:val="0"/>
        </w:rPr>
        <w:t xml:space="preserve"> Ka</w:t>
      </w:r>
      <w:r w:rsidR="006509B0">
        <w:rPr>
          <w:rFonts w:cs="Times New Roman"/>
          <w:i w:val="0"/>
          <w:iCs w:val="0"/>
        </w:rPr>
        <w:t>plan (</w:t>
      </w:r>
      <w:r w:rsidR="003D685E">
        <w:rPr>
          <w:rFonts w:cs="Times New Roman"/>
          <w:i w:val="0"/>
          <w:iCs w:val="0"/>
        </w:rPr>
        <w:t>1978, 1989</w:t>
      </w:r>
      <w:r w:rsidR="00706963">
        <w:rPr>
          <w:rFonts w:cs="Times New Roman"/>
          <w:i w:val="0"/>
          <w:iCs w:val="0"/>
        </w:rPr>
        <w:t>) for indexicals and Grice for con</w:t>
      </w:r>
      <w:r w:rsidR="003D685E">
        <w:rPr>
          <w:rFonts w:cs="Times New Roman"/>
          <w:i w:val="0"/>
          <w:iCs w:val="0"/>
        </w:rPr>
        <w:t>versational implicature</w:t>
      </w:r>
      <w:r w:rsidR="002B3CCD">
        <w:rPr>
          <w:rFonts w:cs="Times New Roman"/>
          <w:i w:val="0"/>
          <w:iCs w:val="0"/>
        </w:rPr>
        <w:t>, the rules of conversation</w:t>
      </w:r>
      <w:r w:rsidR="003D685E">
        <w:rPr>
          <w:rFonts w:cs="Times New Roman"/>
          <w:i w:val="0"/>
          <w:iCs w:val="0"/>
        </w:rPr>
        <w:t xml:space="preserve"> </w:t>
      </w:r>
      <w:r w:rsidR="008A2019">
        <w:rPr>
          <w:rFonts w:cs="Times New Roman"/>
          <w:i w:val="0"/>
          <w:iCs w:val="0"/>
        </w:rPr>
        <w:t xml:space="preserve">and for </w:t>
      </w:r>
      <w:r w:rsidR="00C407EF">
        <w:rPr>
          <w:rFonts w:cs="Times New Roman"/>
          <w:i w:val="0"/>
          <w:iCs w:val="0"/>
        </w:rPr>
        <w:t>speaker</w:t>
      </w:r>
      <w:r w:rsidR="00612AFB">
        <w:rPr>
          <w:rFonts w:cs="Times New Roman"/>
          <w:i w:val="0"/>
          <w:iCs w:val="0"/>
        </w:rPr>
        <w:t>’s</w:t>
      </w:r>
      <w:r w:rsidR="008A2019">
        <w:rPr>
          <w:rFonts w:cs="Times New Roman"/>
          <w:i w:val="0"/>
          <w:iCs w:val="0"/>
        </w:rPr>
        <w:t xml:space="preserve"> </w:t>
      </w:r>
      <w:r w:rsidR="008A2019">
        <w:rPr>
          <w:rFonts w:cs="Times New Roman"/>
          <w:i w:val="0"/>
          <w:iCs w:val="0"/>
        </w:rPr>
        <w:lastRenderedPageBreak/>
        <w:t>meaning</w:t>
      </w:r>
      <w:r w:rsidR="00C407EF">
        <w:rPr>
          <w:rFonts w:cs="Times New Roman"/>
          <w:i w:val="0"/>
          <w:iCs w:val="0"/>
        </w:rPr>
        <w:t xml:space="preserve"> </w:t>
      </w:r>
      <w:r w:rsidR="003D685E">
        <w:rPr>
          <w:rFonts w:cs="Times New Roman"/>
          <w:i w:val="0"/>
          <w:iCs w:val="0"/>
        </w:rPr>
        <w:t xml:space="preserve">(Grice </w:t>
      </w:r>
      <w:r w:rsidR="00706963">
        <w:rPr>
          <w:rFonts w:cs="Times New Roman"/>
          <w:i w:val="0"/>
          <w:iCs w:val="0"/>
        </w:rPr>
        <w:t>‘Meaning’ 1957</w:t>
      </w:r>
      <w:r w:rsidR="005E4E97">
        <w:rPr>
          <w:rFonts w:cs="Times New Roman"/>
          <w:i w:val="0"/>
          <w:iCs w:val="0"/>
        </w:rPr>
        <w:t>,</w:t>
      </w:r>
      <w:r w:rsidR="00706963">
        <w:rPr>
          <w:rFonts w:cs="Times New Roman"/>
          <w:i w:val="0"/>
          <w:iCs w:val="0"/>
        </w:rPr>
        <w:t xml:space="preserve"> ‘Logic and Conversation’ 1967</w:t>
      </w:r>
      <w:r w:rsidR="003D50C9">
        <w:rPr>
          <w:rFonts w:cs="Times New Roman"/>
          <w:i w:val="0"/>
          <w:iCs w:val="0"/>
        </w:rPr>
        <w:t xml:space="preserve"> respectively</w:t>
      </w:r>
      <w:r w:rsidR="00706963">
        <w:rPr>
          <w:rFonts w:cs="Times New Roman"/>
          <w:i w:val="0"/>
          <w:iCs w:val="0"/>
        </w:rPr>
        <w:t xml:space="preserve">; both reprinted in </w:t>
      </w:r>
      <w:r w:rsidR="00DA2486">
        <w:rPr>
          <w:rFonts w:cs="Times New Roman"/>
          <w:i w:val="0"/>
          <w:iCs w:val="0"/>
        </w:rPr>
        <w:t xml:space="preserve">Grice </w:t>
      </w:r>
      <w:r w:rsidR="00F4598B">
        <w:rPr>
          <w:rFonts w:cs="Times New Roman"/>
          <w:i w:val="0"/>
          <w:iCs w:val="0"/>
        </w:rPr>
        <w:t xml:space="preserve">1989). Actually </w:t>
      </w:r>
      <w:r w:rsidR="00D5040E">
        <w:rPr>
          <w:rFonts w:cs="Times New Roman"/>
          <w:i w:val="0"/>
          <w:iCs w:val="0"/>
        </w:rPr>
        <w:t xml:space="preserve">displaying how </w:t>
      </w:r>
      <w:r w:rsidR="00706963">
        <w:rPr>
          <w:rFonts w:cs="Times New Roman"/>
          <w:i w:val="0"/>
          <w:iCs w:val="0"/>
        </w:rPr>
        <w:t>these mechanisms</w:t>
      </w:r>
      <w:r w:rsidR="00D5040E">
        <w:rPr>
          <w:rFonts w:cs="Times New Roman"/>
          <w:i w:val="0"/>
          <w:iCs w:val="0"/>
        </w:rPr>
        <w:t xml:space="preserve"> are implemented</w:t>
      </w:r>
      <w:r w:rsidR="00706963">
        <w:rPr>
          <w:rFonts w:cs="Times New Roman"/>
          <w:i w:val="0"/>
          <w:iCs w:val="0"/>
        </w:rPr>
        <w:t xml:space="preserve"> in specific lin</w:t>
      </w:r>
      <w:r w:rsidR="008A2019">
        <w:rPr>
          <w:rFonts w:cs="Times New Roman"/>
          <w:i w:val="0"/>
          <w:iCs w:val="0"/>
        </w:rPr>
        <w:t>guistic situations requires considerable</w:t>
      </w:r>
      <w:r w:rsidR="00706963">
        <w:rPr>
          <w:rFonts w:cs="Times New Roman"/>
          <w:i w:val="0"/>
          <w:iCs w:val="0"/>
        </w:rPr>
        <w:t xml:space="preserve"> care and ingenuity in argument. Dowell</w:t>
      </w:r>
      <w:r w:rsidR="004A1027">
        <w:rPr>
          <w:rFonts w:cs="Times New Roman"/>
          <w:i w:val="0"/>
          <w:iCs w:val="0"/>
        </w:rPr>
        <w:t xml:space="preserve"> (2011, 2012, 2013, 2016</w:t>
      </w:r>
      <w:r w:rsidR="00706963">
        <w:rPr>
          <w:rFonts w:cs="Times New Roman"/>
          <w:i w:val="0"/>
          <w:iCs w:val="0"/>
        </w:rPr>
        <w:t>) is especi</w:t>
      </w:r>
      <w:r w:rsidR="00735C11">
        <w:rPr>
          <w:rFonts w:cs="Times New Roman"/>
          <w:i w:val="0"/>
          <w:iCs w:val="0"/>
        </w:rPr>
        <w:t>ally insightful and useful here, and Silk (2016) extends and enhances this approach.</w:t>
      </w:r>
    </w:p>
    <w:p w14:paraId="01A40ACA" w14:textId="45378E36" w:rsidR="00F910DD" w:rsidRDefault="00F162E7" w:rsidP="00D177AB">
      <w:pPr>
        <w:pStyle w:val="Body"/>
        <w:spacing w:line="240" w:lineRule="auto"/>
        <w:rPr>
          <w:rFonts w:cs="Times New Roman"/>
          <w:i w:val="0"/>
          <w:iCs w:val="0"/>
        </w:rPr>
      </w:pPr>
      <w:r w:rsidRPr="009B3C58">
        <w:rPr>
          <w:rFonts w:cs="Times New Roman"/>
          <w:i w:val="0"/>
          <w:iCs w:val="0"/>
          <w:u w:val="single"/>
        </w:rPr>
        <w:t>Possible worlds semantics</w:t>
      </w:r>
      <w:r w:rsidRPr="00363528">
        <w:rPr>
          <w:rFonts w:cs="Times New Roman"/>
          <w:i w:val="0"/>
          <w:iCs w:val="0"/>
        </w:rPr>
        <w:t xml:space="preserve"> </w:t>
      </w:r>
      <w:r w:rsidRPr="009B3C58">
        <w:rPr>
          <w:rFonts w:cs="Times New Roman"/>
          <w:i w:val="0"/>
          <w:iCs w:val="0"/>
        </w:rPr>
        <w:t xml:space="preserve">The second main element in Kratzer’s theory is that the semantics of the </w:t>
      </w:r>
      <w:r w:rsidR="00B83F7C">
        <w:rPr>
          <w:rFonts w:cs="Times New Roman"/>
          <w:i w:val="0"/>
          <w:iCs w:val="0"/>
        </w:rPr>
        <w:t xml:space="preserve">deontic </w:t>
      </w:r>
      <w:r w:rsidRPr="009B3C58">
        <w:rPr>
          <w:rFonts w:cs="Times New Roman"/>
          <w:i w:val="0"/>
          <w:iCs w:val="0"/>
        </w:rPr>
        <w:t xml:space="preserve">modals, and by this she means their truth-conditions, are to be represented as quantifications over possible worlds. That in some sense “possibilities” need to be invoked to explain modals seems inevitable; they are about possibilities, after all. Kratzer’s approach uses universal quantifications for </w:t>
      </w:r>
      <w:r w:rsidRPr="009B3C58">
        <w:rPr>
          <w:rFonts w:cs="Times New Roman"/>
        </w:rPr>
        <w:t>must</w:t>
      </w:r>
      <w:r w:rsidRPr="009B3C58">
        <w:rPr>
          <w:rFonts w:cs="Times New Roman"/>
          <w:i w:val="0"/>
          <w:iCs w:val="0"/>
        </w:rPr>
        <w:t xml:space="preserve"> and </w:t>
      </w:r>
      <w:r w:rsidRPr="009B3C58">
        <w:rPr>
          <w:rFonts w:cs="Times New Roman"/>
        </w:rPr>
        <w:t>have to</w:t>
      </w:r>
      <w:r w:rsidRPr="009B3C58">
        <w:rPr>
          <w:rFonts w:cs="Times New Roman"/>
          <w:i w:val="0"/>
          <w:iCs w:val="0"/>
        </w:rPr>
        <w:t xml:space="preserve"> and </w:t>
      </w:r>
      <w:r w:rsidRPr="009B3C58">
        <w:rPr>
          <w:rFonts w:cs="Times New Roman"/>
        </w:rPr>
        <w:t>ought</w:t>
      </w:r>
      <w:r w:rsidRPr="009B3C58">
        <w:rPr>
          <w:rFonts w:cs="Times New Roman"/>
          <w:i w:val="0"/>
          <w:iCs w:val="0"/>
        </w:rPr>
        <w:t xml:space="preserve"> and </w:t>
      </w:r>
      <w:r w:rsidRPr="009B3C58">
        <w:rPr>
          <w:rFonts w:cs="Times New Roman"/>
        </w:rPr>
        <w:t>should</w:t>
      </w:r>
      <w:r w:rsidRPr="009B3C58">
        <w:rPr>
          <w:rFonts w:cs="Times New Roman"/>
          <w:i w:val="0"/>
          <w:iCs w:val="0"/>
        </w:rPr>
        <w:t xml:space="preserve"> and </w:t>
      </w:r>
      <w:r w:rsidRPr="009B3C58">
        <w:rPr>
          <w:rFonts w:cs="Times New Roman"/>
        </w:rPr>
        <w:t xml:space="preserve">supposed to </w:t>
      </w:r>
      <w:r w:rsidRPr="009B3C58">
        <w:rPr>
          <w:rFonts w:cs="Times New Roman"/>
          <w:i w:val="0"/>
          <w:iCs w:val="0"/>
        </w:rPr>
        <w:t>and</w:t>
      </w:r>
      <w:r w:rsidR="00B54DD2">
        <w:rPr>
          <w:rFonts w:cs="Times New Roman"/>
          <w:i w:val="0"/>
          <w:iCs w:val="0"/>
        </w:rPr>
        <w:t xml:space="preserve"> others like them, and</w:t>
      </w:r>
      <w:r w:rsidRPr="009B3C58">
        <w:rPr>
          <w:rFonts w:cs="Times New Roman"/>
          <w:i w:val="0"/>
          <w:iCs w:val="0"/>
        </w:rPr>
        <w:t xml:space="preserve"> we may t</w:t>
      </w:r>
      <w:r w:rsidR="005A292B">
        <w:rPr>
          <w:rFonts w:cs="Times New Roman"/>
          <w:i w:val="0"/>
          <w:iCs w:val="0"/>
        </w:rPr>
        <w:t>hink of these as examples of a practical</w:t>
      </w:r>
      <w:r w:rsidRPr="009B3C58">
        <w:rPr>
          <w:rFonts w:cs="Times New Roman"/>
          <w:i w:val="0"/>
          <w:iCs w:val="0"/>
        </w:rPr>
        <w:t xml:space="preserve"> necessity, as Kratzer calls it, to distinguis</w:t>
      </w:r>
      <w:r w:rsidR="00B54DD2">
        <w:rPr>
          <w:rFonts w:cs="Times New Roman"/>
          <w:i w:val="0"/>
          <w:iCs w:val="0"/>
        </w:rPr>
        <w:t>h it from alethic necessity. She uses</w:t>
      </w:r>
      <w:r w:rsidRPr="009B3C58">
        <w:rPr>
          <w:rFonts w:cs="Times New Roman"/>
          <w:i w:val="0"/>
          <w:iCs w:val="0"/>
        </w:rPr>
        <w:t xml:space="preserve"> existential quantifications for </w:t>
      </w:r>
      <w:r w:rsidRPr="009B3C58">
        <w:rPr>
          <w:rFonts w:cs="Times New Roman"/>
        </w:rPr>
        <w:t>can</w:t>
      </w:r>
      <w:r w:rsidRPr="009B3C58">
        <w:rPr>
          <w:rFonts w:cs="Times New Roman"/>
          <w:i w:val="0"/>
          <w:iCs w:val="0"/>
        </w:rPr>
        <w:t xml:space="preserve"> and </w:t>
      </w:r>
      <w:r w:rsidRPr="009B3C58">
        <w:rPr>
          <w:rFonts w:cs="Times New Roman"/>
        </w:rPr>
        <w:t>may</w:t>
      </w:r>
      <w:r w:rsidRPr="009B3C58">
        <w:rPr>
          <w:rFonts w:cs="Times New Roman"/>
          <w:i w:val="0"/>
          <w:iCs w:val="0"/>
        </w:rPr>
        <w:t xml:space="preserve"> and </w:t>
      </w:r>
      <w:r w:rsidRPr="009B3C58">
        <w:rPr>
          <w:rFonts w:cs="Times New Roman"/>
        </w:rPr>
        <w:t>might</w:t>
      </w:r>
      <w:r w:rsidRPr="009B3C58">
        <w:rPr>
          <w:rFonts w:cs="Times New Roman"/>
          <w:i w:val="0"/>
          <w:iCs w:val="0"/>
        </w:rPr>
        <w:t xml:space="preserve"> to link with permission or pos</w:t>
      </w:r>
      <w:r w:rsidR="00745E6E">
        <w:rPr>
          <w:rFonts w:cs="Times New Roman"/>
          <w:i w:val="0"/>
          <w:iCs w:val="0"/>
        </w:rPr>
        <w:t>sibility. Thus</w:t>
      </w:r>
      <w:r w:rsidRPr="009B3C58">
        <w:rPr>
          <w:rFonts w:cs="Times New Roman"/>
          <w:i w:val="0"/>
          <w:iCs w:val="0"/>
        </w:rPr>
        <w:t xml:space="preserve"> ought-p is </w:t>
      </w:r>
      <w:r w:rsidR="00745E6E">
        <w:rPr>
          <w:rFonts w:cs="Times New Roman"/>
          <w:i w:val="0"/>
          <w:iCs w:val="0"/>
        </w:rPr>
        <w:t xml:space="preserve">to be </w:t>
      </w:r>
      <w:r w:rsidRPr="009B3C58">
        <w:rPr>
          <w:rFonts w:cs="Times New Roman"/>
          <w:i w:val="0"/>
          <w:iCs w:val="0"/>
        </w:rPr>
        <w:t>true iff p is true in some subset of all possible wo</w:t>
      </w:r>
      <w:r w:rsidR="00543CD0">
        <w:rPr>
          <w:rFonts w:cs="Times New Roman"/>
          <w:i w:val="0"/>
          <w:iCs w:val="0"/>
        </w:rPr>
        <w:t>rlds</w:t>
      </w:r>
      <w:r w:rsidRPr="009B3C58">
        <w:rPr>
          <w:rFonts w:cs="Times New Roman"/>
        </w:rPr>
        <w:t xml:space="preserve">. </w:t>
      </w:r>
      <w:r w:rsidRPr="009B3C58">
        <w:rPr>
          <w:rFonts w:cs="Times New Roman"/>
          <w:i w:val="0"/>
          <w:iCs w:val="0"/>
        </w:rPr>
        <w:t xml:space="preserve">This seems very plausible, but the key issue will be how to identify the right subset. </w:t>
      </w:r>
    </w:p>
    <w:p w14:paraId="177BAB86" w14:textId="2A9D90BB" w:rsidR="00F162E7" w:rsidRPr="00F910DD" w:rsidRDefault="00F162E7" w:rsidP="00D177AB">
      <w:pPr>
        <w:pStyle w:val="Body"/>
        <w:spacing w:line="240" w:lineRule="auto"/>
        <w:rPr>
          <w:rFonts w:cs="Times New Roman"/>
          <w:i w:val="0"/>
          <w:iCs w:val="0"/>
          <w:u w:val="single"/>
        </w:rPr>
      </w:pPr>
      <w:r w:rsidRPr="009B3C58">
        <w:rPr>
          <w:rFonts w:cs="Times New Roman"/>
          <w:i w:val="0"/>
          <w:iCs w:val="0"/>
        </w:rPr>
        <w:t xml:space="preserve">In her semantics it is </w:t>
      </w:r>
      <w:r w:rsidR="006035EB">
        <w:rPr>
          <w:rFonts w:cs="Times New Roman"/>
          <w:i w:val="0"/>
          <w:iCs w:val="0"/>
        </w:rPr>
        <w:t xml:space="preserve">something in </w:t>
      </w:r>
      <w:r w:rsidRPr="009B3C58">
        <w:rPr>
          <w:rFonts w:cs="Times New Roman"/>
          <w:i w:val="0"/>
          <w:iCs w:val="0"/>
        </w:rPr>
        <w:t xml:space="preserve">the context </w:t>
      </w:r>
      <w:r w:rsidR="006035EB">
        <w:rPr>
          <w:rFonts w:cs="Times New Roman"/>
          <w:i w:val="0"/>
          <w:iCs w:val="0"/>
        </w:rPr>
        <w:t>of utterance –</w:t>
      </w:r>
      <w:r w:rsidRPr="009B3C58">
        <w:rPr>
          <w:rFonts w:cs="Times New Roman"/>
          <w:i w:val="0"/>
          <w:iCs w:val="0"/>
        </w:rPr>
        <w:t xml:space="preserve"> </w:t>
      </w:r>
      <w:r w:rsidR="00C36C19">
        <w:rPr>
          <w:rFonts w:cs="Times New Roman"/>
          <w:i w:val="0"/>
          <w:iCs w:val="0"/>
        </w:rPr>
        <w:t xml:space="preserve">speakers’ intentions, </w:t>
      </w:r>
      <w:r w:rsidRPr="009B3C58">
        <w:rPr>
          <w:rFonts w:cs="Times New Roman"/>
          <w:i w:val="0"/>
          <w:iCs w:val="0"/>
        </w:rPr>
        <w:t xml:space="preserve">demonstratives, </w:t>
      </w:r>
      <w:r w:rsidR="00C36C19">
        <w:rPr>
          <w:rFonts w:cs="Times New Roman"/>
          <w:i w:val="0"/>
          <w:iCs w:val="0"/>
        </w:rPr>
        <w:t>perhaps other mechanisms</w:t>
      </w:r>
      <w:r w:rsidRPr="009B3C58">
        <w:rPr>
          <w:rFonts w:cs="Times New Roman"/>
          <w:i w:val="0"/>
          <w:iCs w:val="0"/>
        </w:rPr>
        <w:t xml:space="preserve"> – that e</w:t>
      </w:r>
      <w:r w:rsidR="0048120F">
        <w:rPr>
          <w:rFonts w:cs="Times New Roman"/>
          <w:i w:val="0"/>
          <w:iCs w:val="0"/>
        </w:rPr>
        <w:t>stablishes a set of assumptions that are to be presumed to obtain in the</w:t>
      </w:r>
      <w:r w:rsidR="003D50C9">
        <w:rPr>
          <w:rFonts w:cs="Times New Roman"/>
          <w:i w:val="0"/>
          <w:iCs w:val="0"/>
        </w:rPr>
        <w:t xml:space="preserve"> situation. Thes</w:t>
      </w:r>
      <w:r w:rsidR="00ED2C58">
        <w:rPr>
          <w:rFonts w:cs="Times New Roman"/>
          <w:i w:val="0"/>
          <w:iCs w:val="0"/>
        </w:rPr>
        <w:t>e will be both factual and</w:t>
      </w:r>
      <w:r w:rsidR="003D50C9">
        <w:rPr>
          <w:rFonts w:cs="Times New Roman"/>
          <w:i w:val="0"/>
          <w:iCs w:val="0"/>
        </w:rPr>
        <w:t xml:space="preserve"> normative</w:t>
      </w:r>
      <w:r w:rsidR="0048120F">
        <w:rPr>
          <w:rFonts w:cs="Times New Roman"/>
          <w:i w:val="0"/>
          <w:iCs w:val="0"/>
        </w:rPr>
        <w:t>. She calls these together</w:t>
      </w:r>
      <w:r w:rsidRPr="009B3C58">
        <w:rPr>
          <w:rFonts w:cs="Times New Roman"/>
          <w:i w:val="0"/>
          <w:iCs w:val="0"/>
        </w:rPr>
        <w:t xml:space="preserve"> the conversational background. </w:t>
      </w:r>
      <w:r w:rsidR="001C5102">
        <w:rPr>
          <w:rFonts w:cs="Times New Roman"/>
          <w:i w:val="0"/>
          <w:iCs w:val="0"/>
        </w:rPr>
        <w:t xml:space="preserve">The factual component is the </w:t>
      </w:r>
      <w:r w:rsidR="00ED2C58">
        <w:rPr>
          <w:rFonts w:cs="Times New Roman"/>
          <w:i w:val="0"/>
          <w:iCs w:val="0"/>
        </w:rPr>
        <w:t xml:space="preserve">set of </w:t>
      </w:r>
      <w:r w:rsidR="001C5102">
        <w:rPr>
          <w:rFonts w:cs="Times New Roman"/>
          <w:i w:val="0"/>
          <w:iCs w:val="0"/>
        </w:rPr>
        <w:t>circumstances in which or against which the truth of the statement is to be evaluated.</w:t>
      </w:r>
      <w:r w:rsidR="006E677E">
        <w:rPr>
          <w:rStyle w:val="EndnoteReference"/>
          <w:rFonts w:cs="Times New Roman"/>
          <w:i w:val="0"/>
          <w:iCs w:val="0"/>
        </w:rPr>
        <w:endnoteReference w:id="3"/>
      </w:r>
      <w:r w:rsidR="001C5102">
        <w:rPr>
          <w:rFonts w:cs="Times New Roman"/>
          <w:i w:val="0"/>
          <w:iCs w:val="0"/>
        </w:rPr>
        <w:t xml:space="preserve"> </w:t>
      </w:r>
      <w:r w:rsidR="00EB0BA2">
        <w:rPr>
          <w:rFonts w:cs="Times New Roman"/>
          <w:i w:val="0"/>
          <w:iCs w:val="0"/>
        </w:rPr>
        <w:t xml:space="preserve">The set of propositions (she denotes it by f) </w:t>
      </w:r>
      <w:r w:rsidRPr="009B3C58">
        <w:rPr>
          <w:rFonts w:cs="Times New Roman"/>
          <w:i w:val="0"/>
          <w:iCs w:val="0"/>
        </w:rPr>
        <w:t xml:space="preserve">that makes up the </w:t>
      </w:r>
      <w:r w:rsidR="00EF1D2A">
        <w:rPr>
          <w:rFonts w:cs="Times New Roman"/>
          <w:i w:val="0"/>
          <w:iCs w:val="0"/>
        </w:rPr>
        <w:t xml:space="preserve">factual component </w:t>
      </w:r>
      <w:r w:rsidRPr="009B3C58">
        <w:rPr>
          <w:rFonts w:cs="Times New Roman"/>
          <w:i w:val="0"/>
          <w:iCs w:val="0"/>
        </w:rPr>
        <w:t>selects a set of possible</w:t>
      </w:r>
      <w:r w:rsidR="00745E6E">
        <w:rPr>
          <w:rFonts w:cs="Times New Roman"/>
          <w:i w:val="0"/>
          <w:iCs w:val="0"/>
        </w:rPr>
        <w:t xml:space="preserve"> worlds</w:t>
      </w:r>
      <w:r w:rsidR="00735C11">
        <w:rPr>
          <w:rFonts w:cs="Times New Roman"/>
          <w:i w:val="0"/>
          <w:iCs w:val="0"/>
        </w:rPr>
        <w:t xml:space="preserve"> where they are true</w:t>
      </w:r>
      <w:r w:rsidR="00745E6E">
        <w:rPr>
          <w:rFonts w:cs="Times New Roman"/>
          <w:i w:val="0"/>
          <w:iCs w:val="0"/>
        </w:rPr>
        <w:t>,</w:t>
      </w:r>
      <w:r w:rsidR="005D39CA">
        <w:rPr>
          <w:rFonts w:cs="Times New Roman"/>
          <w:i w:val="0"/>
          <w:iCs w:val="0"/>
        </w:rPr>
        <w:t xml:space="preserve"> </w:t>
      </w:r>
      <w:r w:rsidR="00735C11">
        <w:rPr>
          <w:rFonts w:cs="Times New Roman"/>
          <w:i w:val="0"/>
          <w:iCs w:val="0"/>
        </w:rPr>
        <w:t xml:space="preserve">and so </w:t>
      </w:r>
      <w:r w:rsidR="00735C11">
        <w:rPr>
          <w:rFonts w:cs="Times New Roman"/>
          <w:i w:val="0"/>
          <w:iCs w:val="0"/>
        </w:rPr>
        <w:sym w:font="Symbol" w:char="F0C7"/>
      </w:r>
      <w:r w:rsidR="005D39CA">
        <w:rPr>
          <w:rFonts w:cs="Times New Roman"/>
          <w:i w:val="0"/>
          <w:iCs w:val="0"/>
        </w:rPr>
        <w:t>f(w)</w:t>
      </w:r>
      <w:r w:rsidR="00735C11">
        <w:rPr>
          <w:rFonts w:cs="Times New Roman"/>
          <w:i w:val="0"/>
          <w:iCs w:val="0"/>
        </w:rPr>
        <w:t xml:space="preserve"> which I call F or F(w)</w:t>
      </w:r>
      <w:r w:rsidR="00EB0BA2">
        <w:rPr>
          <w:rFonts w:cs="Times New Roman"/>
          <w:i w:val="0"/>
          <w:iCs w:val="0"/>
        </w:rPr>
        <w:t xml:space="preserve"> is </w:t>
      </w:r>
      <w:r w:rsidR="00745E6E">
        <w:rPr>
          <w:rFonts w:cs="Times New Roman"/>
          <w:i w:val="0"/>
          <w:iCs w:val="0"/>
        </w:rPr>
        <w:t xml:space="preserve">the set </w:t>
      </w:r>
      <w:r w:rsidR="00EB0BA2">
        <w:rPr>
          <w:rFonts w:cs="Times New Roman"/>
          <w:i w:val="0"/>
          <w:iCs w:val="0"/>
        </w:rPr>
        <w:t xml:space="preserve">of worlds </w:t>
      </w:r>
      <w:r w:rsidR="00745E6E">
        <w:rPr>
          <w:rFonts w:cs="Times New Roman"/>
          <w:i w:val="0"/>
          <w:iCs w:val="0"/>
        </w:rPr>
        <w:t>in which the propositions are all true</w:t>
      </w:r>
      <w:r w:rsidR="005D39CA">
        <w:rPr>
          <w:rFonts w:cs="Times New Roman"/>
          <w:i w:val="0"/>
          <w:iCs w:val="0"/>
        </w:rPr>
        <w:t xml:space="preserve">. </w:t>
      </w:r>
      <w:r w:rsidR="00F844D7">
        <w:rPr>
          <w:rFonts w:cs="Times New Roman"/>
          <w:i w:val="0"/>
          <w:iCs w:val="0"/>
        </w:rPr>
        <w:t xml:space="preserve">She </w:t>
      </w:r>
      <w:r w:rsidR="00592195">
        <w:rPr>
          <w:rFonts w:cs="Times New Roman"/>
          <w:i w:val="0"/>
          <w:iCs w:val="0"/>
        </w:rPr>
        <w:t>c</w:t>
      </w:r>
      <w:r w:rsidR="00F844D7">
        <w:rPr>
          <w:rFonts w:cs="Times New Roman"/>
          <w:i w:val="0"/>
          <w:iCs w:val="0"/>
        </w:rPr>
        <w:t>all</w:t>
      </w:r>
      <w:r w:rsidR="00592195">
        <w:rPr>
          <w:rFonts w:cs="Times New Roman"/>
          <w:i w:val="0"/>
          <w:iCs w:val="0"/>
        </w:rPr>
        <w:t>s</w:t>
      </w:r>
      <w:r w:rsidR="00F844D7">
        <w:rPr>
          <w:rFonts w:cs="Times New Roman"/>
          <w:i w:val="0"/>
          <w:iCs w:val="0"/>
        </w:rPr>
        <w:t xml:space="preserve"> this set of worlds the modal base. </w:t>
      </w:r>
      <w:r w:rsidR="005D39CA">
        <w:rPr>
          <w:rFonts w:cs="Times New Roman"/>
          <w:i w:val="0"/>
          <w:iCs w:val="0"/>
        </w:rPr>
        <w:t>T</w:t>
      </w:r>
      <w:r w:rsidRPr="009B3C58">
        <w:rPr>
          <w:rFonts w:cs="Times New Roman"/>
          <w:i w:val="0"/>
          <w:iCs w:val="0"/>
        </w:rPr>
        <w:t>he conversational background</w:t>
      </w:r>
      <w:r w:rsidR="00F910DD">
        <w:rPr>
          <w:rFonts w:cs="Times New Roman"/>
          <w:i w:val="0"/>
          <w:iCs w:val="0"/>
        </w:rPr>
        <w:t xml:space="preserve"> also</w:t>
      </w:r>
      <w:r w:rsidRPr="009B3C58">
        <w:rPr>
          <w:rFonts w:cs="Times New Roman"/>
          <w:i w:val="0"/>
          <w:iCs w:val="0"/>
        </w:rPr>
        <w:t xml:space="preserve"> includes information about </w:t>
      </w:r>
      <w:r w:rsidR="00041F7E">
        <w:rPr>
          <w:rFonts w:cs="Times New Roman"/>
          <w:i w:val="0"/>
          <w:iCs w:val="0"/>
        </w:rPr>
        <w:t xml:space="preserve">the </w:t>
      </w:r>
      <w:r w:rsidR="007D427E">
        <w:rPr>
          <w:rFonts w:cs="Times New Roman"/>
          <w:i w:val="0"/>
          <w:iCs w:val="0"/>
        </w:rPr>
        <w:t xml:space="preserve">rules or </w:t>
      </w:r>
      <w:r w:rsidRPr="009B3C58">
        <w:rPr>
          <w:rFonts w:cs="Times New Roman"/>
          <w:i w:val="0"/>
          <w:iCs w:val="0"/>
        </w:rPr>
        <w:t xml:space="preserve">norms or </w:t>
      </w:r>
      <w:r w:rsidR="007D427E">
        <w:rPr>
          <w:rFonts w:cs="Times New Roman"/>
          <w:i w:val="0"/>
          <w:iCs w:val="0"/>
        </w:rPr>
        <w:t xml:space="preserve">values or </w:t>
      </w:r>
      <w:r w:rsidR="005A292B">
        <w:rPr>
          <w:rFonts w:cs="Times New Roman"/>
          <w:i w:val="0"/>
          <w:iCs w:val="0"/>
        </w:rPr>
        <w:t>standards</w:t>
      </w:r>
      <w:r w:rsidRPr="009B3C58">
        <w:rPr>
          <w:rFonts w:cs="Times New Roman"/>
          <w:i w:val="0"/>
          <w:iCs w:val="0"/>
        </w:rPr>
        <w:t xml:space="preserve"> (norms</w:t>
      </w:r>
      <w:r w:rsidR="007D427E">
        <w:rPr>
          <w:rFonts w:cs="Times New Roman"/>
          <w:i w:val="0"/>
          <w:iCs w:val="0"/>
        </w:rPr>
        <w:t xml:space="preserve"> or rules or values</w:t>
      </w:r>
      <w:r w:rsidRPr="009B3C58">
        <w:rPr>
          <w:rFonts w:cs="Times New Roman"/>
          <w:i w:val="0"/>
          <w:iCs w:val="0"/>
        </w:rPr>
        <w:t xml:space="preserve"> for deontic modals and standards for epistemic modals) </w:t>
      </w:r>
      <w:r w:rsidR="00EF1D2A">
        <w:rPr>
          <w:rFonts w:cs="Times New Roman"/>
          <w:i w:val="0"/>
          <w:iCs w:val="0"/>
        </w:rPr>
        <w:t xml:space="preserve">that </w:t>
      </w:r>
      <w:r w:rsidR="00ED74FE">
        <w:rPr>
          <w:rFonts w:cs="Times New Roman"/>
          <w:i w:val="0"/>
          <w:iCs w:val="0"/>
        </w:rPr>
        <w:t xml:space="preserve">are carried in the conversational background and </w:t>
      </w:r>
      <w:r w:rsidRPr="009B3C58">
        <w:rPr>
          <w:rFonts w:cs="Times New Roman"/>
          <w:i w:val="0"/>
          <w:iCs w:val="0"/>
        </w:rPr>
        <w:t>are to be taken as applying</w:t>
      </w:r>
      <w:r w:rsidR="00916B5E">
        <w:rPr>
          <w:rFonts w:cs="Times New Roman"/>
          <w:i w:val="0"/>
          <w:iCs w:val="0"/>
        </w:rPr>
        <w:t xml:space="preserve"> in the in</w:t>
      </w:r>
      <w:r w:rsidRPr="009B3C58">
        <w:rPr>
          <w:rFonts w:cs="Times New Roman"/>
          <w:i w:val="0"/>
          <w:iCs w:val="0"/>
        </w:rPr>
        <w:t>stance</w:t>
      </w:r>
      <w:r w:rsidR="00EF1D2A">
        <w:rPr>
          <w:rFonts w:cs="Times New Roman"/>
          <w:i w:val="0"/>
          <w:iCs w:val="0"/>
        </w:rPr>
        <w:t>. She calls the evaluative material the or</w:t>
      </w:r>
      <w:r w:rsidR="00291878">
        <w:rPr>
          <w:rFonts w:cs="Times New Roman"/>
          <w:i w:val="0"/>
          <w:iCs w:val="0"/>
        </w:rPr>
        <w:t>d</w:t>
      </w:r>
      <w:r w:rsidR="00EF1D2A">
        <w:rPr>
          <w:rFonts w:cs="Times New Roman"/>
          <w:i w:val="0"/>
          <w:iCs w:val="0"/>
        </w:rPr>
        <w:t>ering source and symbolizes it as g</w:t>
      </w:r>
      <w:r w:rsidRPr="009B3C58">
        <w:rPr>
          <w:rFonts w:cs="Times New Roman"/>
          <w:i w:val="0"/>
          <w:iCs w:val="0"/>
        </w:rPr>
        <w:t xml:space="preserve">. </w:t>
      </w:r>
    </w:p>
    <w:p w14:paraId="5F4372CD" w14:textId="1D9B0CF3" w:rsidR="00F844D7" w:rsidRDefault="0008724B" w:rsidP="00D177AB">
      <w:pPr>
        <w:pStyle w:val="Body"/>
        <w:spacing w:line="240" w:lineRule="auto"/>
        <w:rPr>
          <w:rFonts w:cs="Times New Roman"/>
          <w:i w:val="0"/>
          <w:iCs w:val="0"/>
        </w:rPr>
      </w:pPr>
      <w:r>
        <w:rPr>
          <w:rFonts w:cs="Times New Roman"/>
          <w:i w:val="0"/>
          <w:iCs w:val="0"/>
        </w:rPr>
        <w:t xml:space="preserve">For </w:t>
      </w:r>
      <w:r w:rsidRPr="0008724B">
        <w:rPr>
          <w:rFonts w:cs="Times New Roman"/>
          <w:iCs w:val="0"/>
        </w:rPr>
        <w:t>ought</w:t>
      </w:r>
      <w:r>
        <w:rPr>
          <w:rFonts w:cs="Times New Roman"/>
          <w:i w:val="0"/>
          <w:iCs w:val="0"/>
        </w:rPr>
        <w:t>, t</w:t>
      </w:r>
      <w:r w:rsidR="00F162E7" w:rsidRPr="009B3C58">
        <w:rPr>
          <w:rFonts w:cs="Times New Roman"/>
          <w:i w:val="0"/>
          <w:iCs w:val="0"/>
        </w:rPr>
        <w:t>he o</w:t>
      </w:r>
      <w:r w:rsidR="00E9569B">
        <w:rPr>
          <w:rFonts w:cs="Times New Roman"/>
          <w:i w:val="0"/>
          <w:iCs w:val="0"/>
        </w:rPr>
        <w:t>rdering so</w:t>
      </w:r>
      <w:r w:rsidR="00026F4B">
        <w:rPr>
          <w:rFonts w:cs="Times New Roman"/>
          <w:i w:val="0"/>
          <w:iCs w:val="0"/>
        </w:rPr>
        <w:t>urce which is the norm or norms</w:t>
      </w:r>
      <w:r w:rsidR="00E9569B">
        <w:rPr>
          <w:rFonts w:cs="Times New Roman"/>
          <w:i w:val="0"/>
          <w:iCs w:val="0"/>
        </w:rPr>
        <w:t xml:space="preserve"> invo</w:t>
      </w:r>
      <w:r w:rsidR="001C5102">
        <w:rPr>
          <w:rFonts w:cs="Times New Roman"/>
          <w:i w:val="0"/>
          <w:iCs w:val="0"/>
        </w:rPr>
        <w:t>ked</w:t>
      </w:r>
      <w:r w:rsidR="00E9569B">
        <w:rPr>
          <w:rFonts w:cs="Times New Roman"/>
          <w:i w:val="0"/>
          <w:iCs w:val="0"/>
        </w:rPr>
        <w:t xml:space="preserve">, </w:t>
      </w:r>
      <w:r w:rsidR="00F162E7" w:rsidRPr="009B3C58">
        <w:rPr>
          <w:rFonts w:cs="Times New Roman"/>
          <w:i w:val="0"/>
          <w:iCs w:val="0"/>
        </w:rPr>
        <w:t>orders the worlds of</w:t>
      </w:r>
      <w:r w:rsidR="00F844D7">
        <w:rPr>
          <w:rFonts w:cs="Times New Roman"/>
          <w:i w:val="0"/>
          <w:iCs w:val="0"/>
        </w:rPr>
        <w:t xml:space="preserve"> the F(w),</w:t>
      </w:r>
      <w:r w:rsidR="00745E6E">
        <w:rPr>
          <w:rFonts w:cs="Times New Roman"/>
          <w:i w:val="0"/>
          <w:iCs w:val="0"/>
        </w:rPr>
        <w:t xml:space="preserve"> the modal base,</w:t>
      </w:r>
      <w:r w:rsidR="00EF228D">
        <w:rPr>
          <w:rFonts w:cs="Times New Roman"/>
          <w:i w:val="0"/>
          <w:iCs w:val="0"/>
        </w:rPr>
        <w:t xml:space="preserve"> in a better-than</w:t>
      </w:r>
      <w:r w:rsidR="00E9569B">
        <w:rPr>
          <w:rFonts w:cs="Times New Roman"/>
          <w:i w:val="0"/>
          <w:iCs w:val="0"/>
        </w:rPr>
        <w:t xml:space="preserve"> ordering, </w:t>
      </w:r>
      <w:r w:rsidR="007E468E">
        <w:rPr>
          <w:rFonts w:cs="Times New Roman"/>
          <w:i w:val="0"/>
          <w:iCs w:val="0"/>
        </w:rPr>
        <w:t>e.g.</w:t>
      </w:r>
      <w:r w:rsidR="00EF1D2A">
        <w:rPr>
          <w:rFonts w:cs="Times New Roman"/>
          <w:i w:val="0"/>
          <w:iCs w:val="0"/>
        </w:rPr>
        <w:t>,</w:t>
      </w:r>
      <w:r w:rsidR="007E468E">
        <w:rPr>
          <w:rFonts w:cs="Times New Roman"/>
          <w:i w:val="0"/>
          <w:iCs w:val="0"/>
        </w:rPr>
        <w:t xml:space="preserve"> ordere</w:t>
      </w:r>
      <w:r w:rsidR="00FA7E72">
        <w:rPr>
          <w:rFonts w:cs="Times New Roman"/>
          <w:i w:val="0"/>
          <w:iCs w:val="0"/>
        </w:rPr>
        <w:t xml:space="preserve">d as </w:t>
      </w:r>
      <w:r w:rsidR="00F162E7" w:rsidRPr="009B3C58">
        <w:rPr>
          <w:rFonts w:cs="Times New Roman"/>
          <w:i w:val="0"/>
          <w:iCs w:val="0"/>
        </w:rPr>
        <w:t>morally better than</w:t>
      </w:r>
      <w:r w:rsidR="00FA7E72">
        <w:rPr>
          <w:rFonts w:cs="Times New Roman"/>
          <w:i w:val="0"/>
          <w:iCs w:val="0"/>
        </w:rPr>
        <w:t>,</w:t>
      </w:r>
      <w:r w:rsidR="007E468E">
        <w:rPr>
          <w:rFonts w:cs="Times New Roman"/>
          <w:i w:val="0"/>
          <w:iCs w:val="0"/>
        </w:rPr>
        <w:t xml:space="preserve"> </w:t>
      </w:r>
      <w:r w:rsidR="005A292B">
        <w:rPr>
          <w:rFonts w:cs="Times New Roman"/>
          <w:i w:val="0"/>
          <w:iCs w:val="0"/>
        </w:rPr>
        <w:t xml:space="preserve">aesthetically better than, </w:t>
      </w:r>
      <w:r w:rsidR="002258BF">
        <w:rPr>
          <w:rFonts w:cs="Times New Roman"/>
          <w:i w:val="0"/>
          <w:iCs w:val="0"/>
        </w:rPr>
        <w:t>instrumentally better than</w:t>
      </w:r>
      <w:r w:rsidR="00EF228D">
        <w:rPr>
          <w:rFonts w:cs="Times New Roman"/>
          <w:i w:val="0"/>
          <w:iCs w:val="0"/>
        </w:rPr>
        <w:t xml:space="preserve">, better-liked </w:t>
      </w:r>
      <w:r w:rsidR="00DD17ED">
        <w:rPr>
          <w:rFonts w:cs="Times New Roman"/>
          <w:i w:val="0"/>
          <w:iCs w:val="0"/>
        </w:rPr>
        <w:t xml:space="preserve">than, </w:t>
      </w:r>
      <w:r w:rsidR="00924DE2">
        <w:rPr>
          <w:rFonts w:cs="Times New Roman"/>
          <w:i w:val="0"/>
          <w:iCs w:val="0"/>
        </w:rPr>
        <w:t>more likely than</w:t>
      </w:r>
      <w:r w:rsidR="002258BF">
        <w:rPr>
          <w:rFonts w:cs="Times New Roman"/>
          <w:i w:val="0"/>
          <w:iCs w:val="0"/>
        </w:rPr>
        <w:t xml:space="preserve"> for the epistemic, </w:t>
      </w:r>
      <w:r w:rsidR="00E9569B">
        <w:rPr>
          <w:rFonts w:cs="Times New Roman"/>
          <w:i w:val="0"/>
          <w:iCs w:val="0"/>
        </w:rPr>
        <w:t>and so on. Then</w:t>
      </w:r>
      <w:r w:rsidR="00F162E7" w:rsidRPr="009B3C58">
        <w:rPr>
          <w:rFonts w:cs="Times New Roman"/>
          <w:i w:val="0"/>
          <w:iCs w:val="0"/>
        </w:rPr>
        <w:t xml:space="preserve"> “best” in the statement of the truth-conditions selects</w:t>
      </w:r>
      <w:r w:rsidR="00E9569B">
        <w:rPr>
          <w:rFonts w:cs="Times New Roman"/>
          <w:i w:val="0"/>
          <w:iCs w:val="0"/>
        </w:rPr>
        <w:t xml:space="preserve">, e.g., </w:t>
      </w:r>
      <w:r w:rsidR="00F162E7" w:rsidRPr="009B3C58">
        <w:rPr>
          <w:rFonts w:cs="Times New Roman"/>
          <w:i w:val="0"/>
          <w:iCs w:val="0"/>
        </w:rPr>
        <w:t>the morally best worlds as the set relevant to the truth-conditi</w:t>
      </w:r>
      <w:r w:rsidR="00F844D7">
        <w:rPr>
          <w:rFonts w:cs="Times New Roman"/>
          <w:i w:val="0"/>
          <w:iCs w:val="0"/>
        </w:rPr>
        <w:t>ons of the sentence in question</w:t>
      </w:r>
      <w:r w:rsidR="0075762A">
        <w:rPr>
          <w:rFonts w:cs="Times New Roman"/>
          <w:i w:val="0"/>
          <w:iCs w:val="0"/>
        </w:rPr>
        <w:t>, namely</w:t>
      </w:r>
      <w:r w:rsidR="00F844D7">
        <w:rPr>
          <w:rFonts w:cs="Times New Roman"/>
          <w:i w:val="0"/>
          <w:iCs w:val="0"/>
        </w:rPr>
        <w:t>:</w:t>
      </w:r>
    </w:p>
    <w:p w14:paraId="60EC69CE" w14:textId="35632D38" w:rsidR="00F201EC" w:rsidRDefault="005C44D6" w:rsidP="00D177AB">
      <w:pPr>
        <w:pStyle w:val="Body"/>
        <w:spacing w:line="240" w:lineRule="auto"/>
        <w:rPr>
          <w:rFonts w:cs="Times New Roman"/>
          <w:i w:val="0"/>
          <w:iCs w:val="0"/>
        </w:rPr>
      </w:pPr>
      <w:r>
        <w:rPr>
          <w:rFonts w:cs="Times New Roman"/>
          <w:i w:val="0"/>
          <w:iCs w:val="0"/>
        </w:rPr>
        <w:tab/>
      </w:r>
      <w:r w:rsidR="00F844D7">
        <w:rPr>
          <w:rFonts w:cs="Times New Roman"/>
          <w:i w:val="0"/>
          <w:iCs w:val="0"/>
        </w:rPr>
        <w:t>Ought-p is true iff p is true at all the best worlds</w:t>
      </w:r>
      <w:r w:rsidR="00F162E7" w:rsidRPr="009B3C58">
        <w:rPr>
          <w:rFonts w:cs="Times New Roman"/>
          <w:i w:val="0"/>
          <w:iCs w:val="0"/>
        </w:rPr>
        <w:t xml:space="preserve"> </w:t>
      </w:r>
      <w:r w:rsidR="00FC1DEE">
        <w:rPr>
          <w:rFonts w:cs="Times New Roman"/>
          <w:i w:val="0"/>
          <w:iCs w:val="0"/>
        </w:rPr>
        <w:t xml:space="preserve">of the modal base as ordered by the </w:t>
      </w:r>
      <w:r w:rsidR="00FC1DEE">
        <w:rPr>
          <w:rFonts w:cs="Times New Roman"/>
          <w:i w:val="0"/>
          <w:iCs w:val="0"/>
        </w:rPr>
        <w:tab/>
        <w:t>ordering source</w:t>
      </w:r>
      <w:r w:rsidR="00FC1DEE">
        <w:rPr>
          <w:rFonts w:cs="Times New Roman"/>
          <w:i w:val="0"/>
          <w:iCs w:val="0"/>
        </w:rPr>
        <w:tab/>
      </w:r>
    </w:p>
    <w:p w14:paraId="7E6FF04B" w14:textId="7982692E" w:rsidR="00F162E7" w:rsidRPr="009B3C58" w:rsidRDefault="00F162E7" w:rsidP="00D177AB">
      <w:pPr>
        <w:pStyle w:val="Body"/>
        <w:spacing w:line="240" w:lineRule="auto"/>
        <w:rPr>
          <w:rFonts w:cs="Times New Roman"/>
          <w:i w:val="0"/>
          <w:iCs w:val="0"/>
        </w:rPr>
      </w:pPr>
      <w:r w:rsidRPr="009B3C58">
        <w:rPr>
          <w:rFonts w:cs="Times New Roman"/>
          <w:i w:val="0"/>
          <w:iCs w:val="0"/>
        </w:rPr>
        <w:t xml:space="preserve">There is still a lot that is puzzling about how the normative standards being invoked act to generate a betterness-ranking of the worlds of the base. </w:t>
      </w:r>
      <w:r w:rsidR="00F201EC">
        <w:rPr>
          <w:rFonts w:cs="Times New Roman"/>
          <w:i w:val="0"/>
          <w:iCs w:val="0"/>
        </w:rPr>
        <w:t xml:space="preserve">The use of </w:t>
      </w:r>
      <w:r w:rsidR="00F201EC" w:rsidRPr="00F201EC">
        <w:rPr>
          <w:rFonts w:cs="Times New Roman"/>
          <w:iCs w:val="0"/>
        </w:rPr>
        <w:t>best</w:t>
      </w:r>
      <w:r w:rsidR="00F201EC">
        <w:rPr>
          <w:rFonts w:cs="Times New Roman"/>
          <w:i w:val="0"/>
          <w:iCs w:val="0"/>
        </w:rPr>
        <w:t xml:space="preserve"> in particular is</w:t>
      </w:r>
      <w:r w:rsidR="00924DE2">
        <w:rPr>
          <w:rFonts w:cs="Times New Roman"/>
          <w:i w:val="0"/>
          <w:iCs w:val="0"/>
        </w:rPr>
        <w:t xml:space="preserve"> an issue. Not all legitimate uses of </w:t>
      </w:r>
      <w:r w:rsidR="00924DE2" w:rsidRPr="00924DE2">
        <w:rPr>
          <w:rFonts w:cs="Times New Roman"/>
          <w:iCs w:val="0"/>
        </w:rPr>
        <w:t>ought</w:t>
      </w:r>
      <w:r w:rsidR="00924DE2">
        <w:rPr>
          <w:rFonts w:cs="Times New Roman"/>
          <w:i w:val="0"/>
          <w:iCs w:val="0"/>
        </w:rPr>
        <w:t xml:space="preserve"> seem</w:t>
      </w:r>
      <w:r w:rsidR="00E9569B">
        <w:rPr>
          <w:rFonts w:cs="Times New Roman"/>
          <w:i w:val="0"/>
          <w:iCs w:val="0"/>
        </w:rPr>
        <w:t xml:space="preserve"> clearly</w:t>
      </w:r>
      <w:r w:rsidR="00924DE2">
        <w:rPr>
          <w:rFonts w:cs="Times New Roman"/>
          <w:i w:val="0"/>
          <w:iCs w:val="0"/>
        </w:rPr>
        <w:t xml:space="preserve"> to link t</w:t>
      </w:r>
      <w:r w:rsidR="00EB48F4">
        <w:rPr>
          <w:rFonts w:cs="Times New Roman"/>
          <w:i w:val="0"/>
          <w:iCs w:val="0"/>
        </w:rPr>
        <w:t>o</w:t>
      </w:r>
      <w:r w:rsidR="00EB48F4" w:rsidRPr="00B20D02">
        <w:rPr>
          <w:rFonts w:cs="Times New Roman"/>
          <w:i w:val="0"/>
          <w:iCs w:val="0"/>
        </w:rPr>
        <w:t xml:space="preserve"> best</w:t>
      </w:r>
      <w:r w:rsidR="00B20D02">
        <w:rPr>
          <w:rFonts w:cs="Times New Roman"/>
          <w:i w:val="0"/>
          <w:iCs w:val="0"/>
        </w:rPr>
        <w:t xml:space="preserve"> as the evaluative in the formula</w:t>
      </w:r>
      <w:r w:rsidR="00EB48F4">
        <w:rPr>
          <w:rFonts w:cs="Times New Roman"/>
          <w:i w:val="0"/>
          <w:iCs w:val="0"/>
        </w:rPr>
        <w:t>,</w:t>
      </w:r>
      <w:r w:rsidR="007D4738">
        <w:rPr>
          <w:rFonts w:cs="Times New Roman"/>
          <w:i w:val="0"/>
          <w:iCs w:val="0"/>
        </w:rPr>
        <w:t xml:space="preserve"> some seem to link to </w:t>
      </w:r>
      <w:r w:rsidR="00F201EC">
        <w:rPr>
          <w:rFonts w:cs="Times New Roman"/>
          <w:i w:val="0"/>
          <w:iCs w:val="0"/>
        </w:rPr>
        <w:t xml:space="preserve">good, as in </w:t>
      </w:r>
      <w:r w:rsidR="007D4738">
        <w:rPr>
          <w:rFonts w:cs="Times New Roman"/>
          <w:i w:val="0"/>
          <w:iCs w:val="0"/>
        </w:rPr>
        <w:t>good enough</w:t>
      </w:r>
      <w:r w:rsidR="00F201EC">
        <w:rPr>
          <w:rFonts w:cs="Times New Roman"/>
          <w:i w:val="0"/>
          <w:iCs w:val="0"/>
        </w:rPr>
        <w:t>,</w:t>
      </w:r>
      <w:r w:rsidR="00924DE2">
        <w:rPr>
          <w:rFonts w:cs="Times New Roman"/>
          <w:i w:val="0"/>
          <w:iCs w:val="0"/>
        </w:rPr>
        <w:t xml:space="preserve"> as the evaluative</w:t>
      </w:r>
      <w:r w:rsidR="00B20D02">
        <w:rPr>
          <w:rFonts w:cs="Times New Roman"/>
          <w:i w:val="0"/>
          <w:iCs w:val="0"/>
        </w:rPr>
        <w:t xml:space="preserve">. I will discuss that issue later </w:t>
      </w:r>
      <w:r w:rsidR="00BB48E3">
        <w:rPr>
          <w:rFonts w:cs="Times New Roman"/>
          <w:i w:val="0"/>
          <w:iCs w:val="0"/>
        </w:rPr>
        <w:t>where I will argue that</w:t>
      </w:r>
      <w:r w:rsidR="00F201EC">
        <w:rPr>
          <w:rFonts w:cs="Times New Roman"/>
          <w:i w:val="0"/>
          <w:iCs w:val="0"/>
        </w:rPr>
        <w:t xml:space="preserve"> </w:t>
      </w:r>
      <w:r w:rsidR="00F201EC" w:rsidRPr="00F201EC">
        <w:rPr>
          <w:rFonts w:cs="Times New Roman"/>
          <w:iCs w:val="0"/>
        </w:rPr>
        <w:t>good enough</w:t>
      </w:r>
      <w:r w:rsidR="00B20D02">
        <w:rPr>
          <w:rFonts w:cs="Times New Roman"/>
          <w:i w:val="0"/>
          <w:iCs w:val="0"/>
        </w:rPr>
        <w:t xml:space="preserve"> is probably</w:t>
      </w:r>
      <w:r w:rsidR="00F201EC">
        <w:rPr>
          <w:rFonts w:cs="Times New Roman"/>
          <w:i w:val="0"/>
          <w:iCs w:val="0"/>
        </w:rPr>
        <w:t xml:space="preserve"> the correct evaluative for </w:t>
      </w:r>
      <w:r w:rsidR="00F201EC" w:rsidRPr="00F201EC">
        <w:rPr>
          <w:rFonts w:cs="Times New Roman"/>
          <w:iCs w:val="0"/>
        </w:rPr>
        <w:t>ought</w:t>
      </w:r>
      <w:r w:rsidR="00BB48E3">
        <w:rPr>
          <w:rFonts w:cs="Times New Roman"/>
          <w:i w:val="0"/>
          <w:iCs w:val="0"/>
        </w:rPr>
        <w:t>; but the case is unclear.</w:t>
      </w:r>
      <w:r w:rsidR="007D4738">
        <w:rPr>
          <w:rStyle w:val="EndnoteReference"/>
          <w:rFonts w:cs="Times New Roman"/>
          <w:i w:val="0"/>
          <w:iCs w:val="0"/>
        </w:rPr>
        <w:endnoteReference w:id="4"/>
      </w:r>
      <w:r w:rsidR="00924DE2">
        <w:rPr>
          <w:rFonts w:cs="Times New Roman"/>
          <w:i w:val="0"/>
          <w:iCs w:val="0"/>
        </w:rPr>
        <w:t xml:space="preserve"> </w:t>
      </w:r>
      <w:r w:rsidR="00F043FF">
        <w:rPr>
          <w:rFonts w:cs="Times New Roman"/>
          <w:i w:val="0"/>
          <w:iCs w:val="0"/>
        </w:rPr>
        <w:t>And</w:t>
      </w:r>
      <w:r w:rsidR="00EE3F8A">
        <w:rPr>
          <w:rFonts w:cs="Times New Roman"/>
          <w:i w:val="0"/>
          <w:iCs w:val="0"/>
        </w:rPr>
        <w:t xml:space="preserve"> I will argue</w:t>
      </w:r>
      <w:r w:rsidR="00F043FF">
        <w:rPr>
          <w:rFonts w:cs="Times New Roman"/>
          <w:i w:val="0"/>
          <w:iCs w:val="0"/>
        </w:rPr>
        <w:t xml:space="preserve"> </w:t>
      </w:r>
      <w:r w:rsidR="00956FFD">
        <w:rPr>
          <w:rFonts w:cs="Times New Roman"/>
          <w:i w:val="0"/>
          <w:iCs w:val="0"/>
        </w:rPr>
        <w:t xml:space="preserve">also </w:t>
      </w:r>
      <w:r w:rsidR="00726910">
        <w:rPr>
          <w:rFonts w:cs="Times New Roman"/>
          <w:i w:val="0"/>
          <w:iCs w:val="0"/>
        </w:rPr>
        <w:t>that</w:t>
      </w:r>
      <w:r w:rsidR="00154B3B">
        <w:rPr>
          <w:rFonts w:cs="Times New Roman"/>
          <w:i w:val="0"/>
          <w:iCs w:val="0"/>
        </w:rPr>
        <w:t xml:space="preserve"> in addition to the evaluative </w:t>
      </w:r>
      <w:r w:rsidR="00157C4D">
        <w:rPr>
          <w:rFonts w:cs="Times New Roman"/>
          <w:i w:val="0"/>
          <w:iCs w:val="0"/>
        </w:rPr>
        <w:t>good (</w:t>
      </w:r>
      <w:r w:rsidR="00BB48E3">
        <w:rPr>
          <w:rFonts w:cs="Times New Roman"/>
          <w:i w:val="0"/>
          <w:iCs w:val="0"/>
        </w:rPr>
        <w:t>good-better-best</w:t>
      </w:r>
      <w:r w:rsidR="00F14B63">
        <w:rPr>
          <w:rFonts w:cs="Times New Roman"/>
          <w:i w:val="0"/>
          <w:iCs w:val="0"/>
        </w:rPr>
        <w:t>)</w:t>
      </w:r>
      <w:r w:rsidR="005A292B">
        <w:rPr>
          <w:rFonts w:cs="Times New Roman"/>
          <w:i w:val="0"/>
          <w:iCs w:val="0"/>
        </w:rPr>
        <w:t xml:space="preserve"> </w:t>
      </w:r>
      <w:r w:rsidR="00154B3B">
        <w:rPr>
          <w:rFonts w:cs="Times New Roman"/>
          <w:i w:val="0"/>
          <w:iCs w:val="0"/>
        </w:rPr>
        <w:t xml:space="preserve">we need the evaluative </w:t>
      </w:r>
      <w:r w:rsidR="00164132">
        <w:rPr>
          <w:rFonts w:cs="Times New Roman"/>
          <w:i w:val="0"/>
          <w:iCs w:val="0"/>
        </w:rPr>
        <w:t>right (</w:t>
      </w:r>
      <w:r w:rsidR="00154B3B">
        <w:rPr>
          <w:rFonts w:cs="Times New Roman"/>
          <w:i w:val="0"/>
          <w:iCs w:val="0"/>
        </w:rPr>
        <w:t>right/not-right</w:t>
      </w:r>
      <w:r w:rsidR="00164132">
        <w:rPr>
          <w:rFonts w:cs="Times New Roman"/>
          <w:i w:val="0"/>
          <w:iCs w:val="0"/>
        </w:rPr>
        <w:t>)</w:t>
      </w:r>
      <w:r w:rsidR="00154B3B">
        <w:rPr>
          <w:rFonts w:cs="Times New Roman"/>
          <w:i w:val="0"/>
          <w:iCs w:val="0"/>
        </w:rPr>
        <w:t>. I argue that</w:t>
      </w:r>
      <w:r w:rsidR="0029698C">
        <w:rPr>
          <w:rFonts w:cs="Times New Roman"/>
          <w:i w:val="0"/>
          <w:iCs w:val="0"/>
        </w:rPr>
        <w:t xml:space="preserve"> the deontics</w:t>
      </w:r>
      <w:r w:rsidR="00154B3B">
        <w:rPr>
          <w:rFonts w:cs="Times New Roman"/>
          <w:i w:val="0"/>
          <w:iCs w:val="0"/>
        </w:rPr>
        <w:t xml:space="preserve"> </w:t>
      </w:r>
      <w:r w:rsidR="00726910" w:rsidRPr="00EE3F8A">
        <w:rPr>
          <w:rFonts w:cs="Times New Roman"/>
          <w:iCs w:val="0"/>
        </w:rPr>
        <w:t>must</w:t>
      </w:r>
      <w:r w:rsidR="00726910">
        <w:rPr>
          <w:rFonts w:cs="Times New Roman"/>
          <w:i w:val="0"/>
          <w:iCs w:val="0"/>
        </w:rPr>
        <w:t xml:space="preserve"> </w:t>
      </w:r>
      <w:r w:rsidR="00F14B63">
        <w:rPr>
          <w:rFonts w:cs="Times New Roman"/>
          <w:i w:val="0"/>
          <w:iCs w:val="0"/>
        </w:rPr>
        <w:t xml:space="preserve">(and </w:t>
      </w:r>
      <w:r w:rsidR="00F14B63" w:rsidRPr="00F14B63">
        <w:rPr>
          <w:rFonts w:cs="Times New Roman"/>
          <w:iCs w:val="0"/>
        </w:rPr>
        <w:t>have to</w:t>
      </w:r>
      <w:r w:rsidR="00F14B63">
        <w:rPr>
          <w:rFonts w:cs="Times New Roman"/>
          <w:i w:val="0"/>
          <w:iCs w:val="0"/>
        </w:rPr>
        <w:t xml:space="preserve"> and </w:t>
      </w:r>
      <w:r w:rsidR="00F14B63" w:rsidRPr="00F14B63">
        <w:rPr>
          <w:rFonts w:cs="Times New Roman"/>
          <w:iCs w:val="0"/>
        </w:rPr>
        <w:t>required to</w:t>
      </w:r>
      <w:r w:rsidR="00F14B63">
        <w:rPr>
          <w:rFonts w:cs="Times New Roman"/>
          <w:i w:val="0"/>
          <w:iCs w:val="0"/>
        </w:rPr>
        <w:t xml:space="preserve"> and </w:t>
      </w:r>
      <w:r w:rsidR="00F14B63" w:rsidRPr="00F14B63">
        <w:rPr>
          <w:rFonts w:cs="Times New Roman"/>
          <w:iCs w:val="0"/>
        </w:rPr>
        <w:t>obligated to</w:t>
      </w:r>
      <w:r w:rsidR="00F14B63">
        <w:rPr>
          <w:rFonts w:cs="Times New Roman"/>
          <w:i w:val="0"/>
          <w:iCs w:val="0"/>
        </w:rPr>
        <w:t xml:space="preserve">, etc.,) </w:t>
      </w:r>
      <w:r w:rsidR="00726910">
        <w:rPr>
          <w:rFonts w:cs="Times New Roman"/>
          <w:i w:val="0"/>
          <w:iCs w:val="0"/>
        </w:rPr>
        <w:t xml:space="preserve">links with </w:t>
      </w:r>
      <w:r w:rsidR="00726910" w:rsidRPr="00EE3F8A">
        <w:rPr>
          <w:rFonts w:cs="Times New Roman"/>
          <w:iCs w:val="0"/>
        </w:rPr>
        <w:t>right</w:t>
      </w:r>
      <w:r w:rsidR="00726910">
        <w:rPr>
          <w:rFonts w:cs="Times New Roman"/>
          <w:i w:val="0"/>
          <w:iCs w:val="0"/>
        </w:rPr>
        <w:t xml:space="preserve"> or </w:t>
      </w:r>
      <w:r w:rsidR="00726910" w:rsidRPr="00EE3F8A">
        <w:rPr>
          <w:rFonts w:cs="Times New Roman"/>
          <w:iCs w:val="0"/>
        </w:rPr>
        <w:t>correct</w:t>
      </w:r>
      <w:r w:rsidR="0029698C">
        <w:rPr>
          <w:rFonts w:cs="Times New Roman"/>
          <w:i w:val="0"/>
          <w:iCs w:val="0"/>
        </w:rPr>
        <w:t xml:space="preserve"> as their</w:t>
      </w:r>
      <w:r w:rsidR="00EE3F8A">
        <w:rPr>
          <w:rFonts w:cs="Times New Roman"/>
          <w:i w:val="0"/>
          <w:iCs w:val="0"/>
        </w:rPr>
        <w:t xml:space="preserve"> paired evaluative, </w:t>
      </w:r>
      <w:r w:rsidR="00C3092B">
        <w:rPr>
          <w:rFonts w:cs="Times New Roman"/>
          <w:i w:val="0"/>
          <w:iCs w:val="0"/>
        </w:rPr>
        <w:t xml:space="preserve">while </w:t>
      </w:r>
      <w:r w:rsidR="00C3092B" w:rsidRPr="00C3092B">
        <w:rPr>
          <w:rFonts w:cs="Times New Roman"/>
          <w:iCs w:val="0"/>
        </w:rPr>
        <w:t>ought</w:t>
      </w:r>
      <w:r w:rsidR="00C3092B">
        <w:rPr>
          <w:rFonts w:cs="Times New Roman"/>
          <w:i w:val="0"/>
          <w:iCs w:val="0"/>
        </w:rPr>
        <w:t xml:space="preserve"> </w:t>
      </w:r>
      <w:r w:rsidR="007F5FE6">
        <w:rPr>
          <w:rFonts w:cs="Times New Roman"/>
          <w:i w:val="0"/>
          <w:iCs w:val="0"/>
        </w:rPr>
        <w:t>and</w:t>
      </w:r>
      <w:r w:rsidR="00157C4D">
        <w:rPr>
          <w:rFonts w:cs="Times New Roman"/>
          <w:i w:val="0"/>
          <w:iCs w:val="0"/>
        </w:rPr>
        <w:t xml:space="preserve"> </w:t>
      </w:r>
      <w:r w:rsidR="00157C4D" w:rsidRPr="00157C4D">
        <w:rPr>
          <w:rFonts w:cs="Times New Roman"/>
          <w:iCs w:val="0"/>
        </w:rPr>
        <w:t>should</w:t>
      </w:r>
      <w:r w:rsidR="00157C4D">
        <w:rPr>
          <w:rFonts w:cs="Times New Roman"/>
          <w:i w:val="0"/>
          <w:iCs w:val="0"/>
        </w:rPr>
        <w:t xml:space="preserve"> and</w:t>
      </w:r>
      <w:r w:rsidR="007F5FE6">
        <w:rPr>
          <w:rFonts w:cs="Times New Roman"/>
          <w:i w:val="0"/>
          <w:iCs w:val="0"/>
        </w:rPr>
        <w:t xml:space="preserve"> </w:t>
      </w:r>
      <w:r w:rsidR="007F5FE6" w:rsidRPr="007F5FE6">
        <w:rPr>
          <w:rFonts w:cs="Times New Roman"/>
          <w:iCs w:val="0"/>
        </w:rPr>
        <w:t>supposed to</w:t>
      </w:r>
      <w:r w:rsidR="007F5FE6">
        <w:rPr>
          <w:rFonts w:cs="Times New Roman"/>
          <w:i w:val="0"/>
          <w:iCs w:val="0"/>
        </w:rPr>
        <w:t xml:space="preserve"> </w:t>
      </w:r>
      <w:r w:rsidR="00B83F7C">
        <w:rPr>
          <w:rFonts w:cs="Times New Roman"/>
          <w:i w:val="0"/>
          <w:iCs w:val="0"/>
        </w:rPr>
        <w:t>link</w:t>
      </w:r>
      <w:r w:rsidR="00C3092B">
        <w:rPr>
          <w:rFonts w:cs="Times New Roman"/>
          <w:i w:val="0"/>
          <w:iCs w:val="0"/>
        </w:rPr>
        <w:t xml:space="preserve"> with</w:t>
      </w:r>
      <w:r w:rsidR="00745E6E">
        <w:rPr>
          <w:rFonts w:cs="Times New Roman"/>
          <w:i w:val="0"/>
          <w:iCs w:val="0"/>
        </w:rPr>
        <w:t xml:space="preserve"> </w:t>
      </w:r>
      <w:r w:rsidR="00B17E98">
        <w:rPr>
          <w:rFonts w:cs="Times New Roman"/>
          <w:iCs w:val="0"/>
        </w:rPr>
        <w:t>good</w:t>
      </w:r>
      <w:r w:rsidR="0029698C">
        <w:rPr>
          <w:rFonts w:cs="Times New Roman"/>
          <w:iCs w:val="0"/>
        </w:rPr>
        <w:t xml:space="preserve"> (good enough)</w:t>
      </w:r>
      <w:r w:rsidR="00745E6E">
        <w:rPr>
          <w:rFonts w:cs="Times New Roman"/>
          <w:i w:val="0"/>
          <w:iCs w:val="0"/>
        </w:rPr>
        <w:t xml:space="preserve"> </w:t>
      </w:r>
      <w:r w:rsidR="00EB48F4" w:rsidRPr="00EB48F4">
        <w:rPr>
          <w:rFonts w:cs="Times New Roman"/>
          <w:i w:val="0"/>
          <w:iCs w:val="0"/>
        </w:rPr>
        <w:t>as their paired evaluative.</w:t>
      </w:r>
    </w:p>
    <w:p w14:paraId="4157C15F" w14:textId="7DB49666" w:rsidR="00F162E7" w:rsidRPr="00363528" w:rsidRDefault="001C41B5" w:rsidP="00D177AB">
      <w:pPr>
        <w:pStyle w:val="Body"/>
        <w:spacing w:line="240" w:lineRule="auto"/>
        <w:rPr>
          <w:rFonts w:cs="Times New Roman"/>
          <w:i w:val="0"/>
          <w:iCs w:val="0"/>
          <w:u w:val="single"/>
        </w:rPr>
      </w:pPr>
      <w:r>
        <w:rPr>
          <w:rFonts w:cs="Times New Roman"/>
          <w:i w:val="0"/>
          <w:iCs w:val="0"/>
          <w:u w:val="single"/>
        </w:rPr>
        <w:lastRenderedPageBreak/>
        <w:t>The that</w:t>
      </w:r>
      <w:r w:rsidR="00F162E7" w:rsidRPr="009B3C58">
        <w:rPr>
          <w:rFonts w:cs="Times New Roman"/>
          <w:i w:val="0"/>
          <w:iCs w:val="0"/>
          <w:u w:val="single"/>
        </w:rPr>
        <w:t>-clause structure</w:t>
      </w:r>
      <w:r w:rsidR="00F162E7" w:rsidRPr="00363528">
        <w:rPr>
          <w:rFonts w:cs="Times New Roman"/>
          <w:i w:val="0"/>
          <w:iCs w:val="0"/>
        </w:rPr>
        <w:t xml:space="preserve"> </w:t>
      </w:r>
      <w:r w:rsidR="00F162E7" w:rsidRPr="009B3C58">
        <w:rPr>
          <w:rFonts w:cs="Times New Roman"/>
          <w:i w:val="0"/>
          <w:iCs w:val="0"/>
        </w:rPr>
        <w:t xml:space="preserve">The third element of Kratzer’s semantics is that sentences using the modal </w:t>
      </w:r>
      <w:r w:rsidR="00454D2D">
        <w:rPr>
          <w:rFonts w:cs="Times New Roman"/>
          <w:i w:val="0"/>
          <w:iCs w:val="0"/>
        </w:rPr>
        <w:t xml:space="preserve">deontic </w:t>
      </w:r>
      <w:r w:rsidR="00F162E7" w:rsidRPr="009B3C58">
        <w:rPr>
          <w:rFonts w:cs="Times New Roman"/>
          <w:i w:val="0"/>
          <w:iCs w:val="0"/>
        </w:rPr>
        <w:t>words are to be understood, for seman</w:t>
      </w:r>
      <w:r>
        <w:rPr>
          <w:rFonts w:cs="Times New Roman"/>
          <w:i w:val="0"/>
          <w:iCs w:val="0"/>
        </w:rPr>
        <w:t>tic purposes, as all involving that</w:t>
      </w:r>
      <w:r w:rsidR="00F162E7" w:rsidRPr="009B3C58">
        <w:rPr>
          <w:rFonts w:cs="Times New Roman"/>
          <w:i w:val="0"/>
          <w:iCs w:val="0"/>
        </w:rPr>
        <w:t>-clauses, so that</w:t>
      </w:r>
    </w:p>
    <w:p w14:paraId="5EA2379F" w14:textId="15E48E79" w:rsidR="00F162E7" w:rsidRPr="009B3C58" w:rsidRDefault="005C44D6" w:rsidP="00D177AB">
      <w:pPr>
        <w:pStyle w:val="Body"/>
        <w:spacing w:line="240" w:lineRule="auto"/>
        <w:rPr>
          <w:rFonts w:cs="Times New Roman"/>
          <w:i w:val="0"/>
          <w:iCs w:val="0"/>
        </w:rPr>
      </w:pPr>
      <w:r>
        <w:rPr>
          <w:rFonts w:cs="Times New Roman"/>
          <w:i w:val="0"/>
          <w:iCs w:val="0"/>
        </w:rPr>
        <w:t>2</w:t>
      </w:r>
      <w:r w:rsidR="0075762A">
        <w:rPr>
          <w:rFonts w:cs="Times New Roman"/>
          <w:i w:val="0"/>
          <w:iCs w:val="0"/>
        </w:rPr>
        <w:t>a)</w:t>
      </w:r>
      <w:r w:rsidR="0075762A">
        <w:rPr>
          <w:rFonts w:cs="Times New Roman"/>
          <w:i w:val="0"/>
          <w:iCs w:val="0"/>
        </w:rPr>
        <w:tab/>
      </w:r>
      <w:r w:rsidR="00F162E7" w:rsidRPr="009B3C58">
        <w:rPr>
          <w:rFonts w:cs="Times New Roman"/>
          <w:i w:val="0"/>
          <w:iCs w:val="0"/>
        </w:rPr>
        <w:t>It ought to be that (a is P)</w:t>
      </w:r>
    </w:p>
    <w:p w14:paraId="04B5F168" w14:textId="77777777" w:rsidR="00154B3B" w:rsidRDefault="00F162E7" w:rsidP="00D177AB">
      <w:pPr>
        <w:pStyle w:val="Body"/>
        <w:spacing w:line="240" w:lineRule="auto"/>
        <w:rPr>
          <w:rFonts w:cs="Times New Roman"/>
          <w:i w:val="0"/>
          <w:iCs w:val="0"/>
        </w:rPr>
      </w:pPr>
      <w:r w:rsidRPr="009B3C58">
        <w:rPr>
          <w:rFonts w:cs="Times New Roman"/>
          <w:i w:val="0"/>
          <w:iCs w:val="0"/>
        </w:rPr>
        <w:t xml:space="preserve">is the semantically relevant form and not </w:t>
      </w:r>
    </w:p>
    <w:p w14:paraId="02EBE44F" w14:textId="207AAF12" w:rsidR="00F162E7" w:rsidRPr="009B3C58" w:rsidRDefault="0075762A" w:rsidP="00D177AB">
      <w:pPr>
        <w:pStyle w:val="Body"/>
        <w:spacing w:line="240" w:lineRule="auto"/>
        <w:rPr>
          <w:rFonts w:cs="Times New Roman"/>
          <w:i w:val="0"/>
          <w:iCs w:val="0"/>
        </w:rPr>
      </w:pPr>
      <w:r>
        <w:rPr>
          <w:rFonts w:cs="Times New Roman"/>
          <w:i w:val="0"/>
          <w:iCs w:val="0"/>
        </w:rPr>
        <w:t xml:space="preserve">  </w:t>
      </w:r>
      <w:r w:rsidR="00F844D7">
        <w:rPr>
          <w:rFonts w:cs="Times New Roman"/>
          <w:i w:val="0"/>
          <w:iCs w:val="0"/>
        </w:rPr>
        <w:t xml:space="preserve">b) </w:t>
      </w:r>
      <w:r>
        <w:rPr>
          <w:rFonts w:cs="Times New Roman"/>
          <w:i w:val="0"/>
          <w:iCs w:val="0"/>
        </w:rPr>
        <w:tab/>
      </w:r>
      <w:r w:rsidR="00F162E7" w:rsidRPr="009B3C58">
        <w:rPr>
          <w:rFonts w:cs="Times New Roman"/>
          <w:i w:val="0"/>
          <w:iCs w:val="0"/>
        </w:rPr>
        <w:t>a ought to do or be P</w:t>
      </w:r>
    </w:p>
    <w:p w14:paraId="1E22CF21" w14:textId="77777777" w:rsidR="006A4472" w:rsidRDefault="00F162E7" w:rsidP="00D177AB">
      <w:pPr>
        <w:pStyle w:val="Body"/>
        <w:spacing w:line="240" w:lineRule="auto"/>
        <w:rPr>
          <w:rFonts w:cs="Times New Roman"/>
          <w:i w:val="0"/>
          <w:iCs w:val="0"/>
        </w:rPr>
      </w:pPr>
      <w:r w:rsidRPr="009B3C58">
        <w:rPr>
          <w:rFonts w:cs="Times New Roman"/>
          <w:i w:val="0"/>
          <w:iCs w:val="0"/>
        </w:rPr>
        <w:t xml:space="preserve">and similarly for </w:t>
      </w:r>
      <w:r w:rsidRPr="009B3C58">
        <w:rPr>
          <w:rFonts w:cs="Times New Roman"/>
        </w:rPr>
        <w:t>must</w:t>
      </w:r>
      <w:r w:rsidRPr="009B3C58">
        <w:rPr>
          <w:rFonts w:cs="Times New Roman"/>
          <w:i w:val="0"/>
          <w:iCs w:val="0"/>
        </w:rPr>
        <w:t xml:space="preserve"> and </w:t>
      </w:r>
      <w:r w:rsidRPr="009B3C58">
        <w:rPr>
          <w:rFonts w:cs="Times New Roman"/>
        </w:rPr>
        <w:t>can</w:t>
      </w:r>
      <w:r w:rsidRPr="009B3C58">
        <w:rPr>
          <w:rFonts w:cs="Times New Roman"/>
          <w:i w:val="0"/>
          <w:iCs w:val="0"/>
        </w:rPr>
        <w:t xml:space="preserve"> and </w:t>
      </w:r>
      <w:r w:rsidRPr="009B3C58">
        <w:rPr>
          <w:rFonts w:cs="Times New Roman"/>
        </w:rPr>
        <w:t>might</w:t>
      </w:r>
      <w:r w:rsidRPr="009B3C58">
        <w:rPr>
          <w:rFonts w:cs="Times New Roman"/>
          <w:i w:val="0"/>
          <w:iCs w:val="0"/>
        </w:rPr>
        <w:t xml:space="preserve"> and so on. The embedded that-clause is always to be taken in the simple indicative sense. This structure makes </w:t>
      </w:r>
      <w:r w:rsidRPr="009B3C58">
        <w:rPr>
          <w:rFonts w:cs="Times New Roman"/>
        </w:rPr>
        <w:t>ought</w:t>
      </w:r>
      <w:r w:rsidR="002258BF">
        <w:rPr>
          <w:rFonts w:cs="Times New Roman"/>
          <w:i w:val="0"/>
          <w:iCs w:val="0"/>
        </w:rPr>
        <w:t xml:space="preserve"> and the other deontic</w:t>
      </w:r>
      <w:r w:rsidRPr="009B3C58">
        <w:rPr>
          <w:rFonts w:cs="Times New Roman"/>
          <w:i w:val="0"/>
          <w:iCs w:val="0"/>
        </w:rPr>
        <w:t xml:space="preserve"> modal words something like operators on proposit</w:t>
      </w:r>
      <w:r w:rsidR="0099717A">
        <w:rPr>
          <w:rFonts w:cs="Times New Roman"/>
          <w:i w:val="0"/>
          <w:iCs w:val="0"/>
        </w:rPr>
        <w:t>ions, as in the sentence ‘Ought-p</w:t>
      </w:r>
      <w:r w:rsidRPr="009B3C58">
        <w:rPr>
          <w:rFonts w:cs="Times New Roman"/>
          <w:i w:val="0"/>
          <w:iCs w:val="0"/>
        </w:rPr>
        <w:t>’.</w:t>
      </w:r>
      <w:r w:rsidR="006A4472">
        <w:rPr>
          <w:rFonts w:cs="Times New Roman"/>
          <w:i w:val="0"/>
          <w:iCs w:val="0"/>
        </w:rPr>
        <w:t xml:space="preserve"> </w:t>
      </w:r>
      <w:r w:rsidRPr="009B3C58">
        <w:rPr>
          <w:rFonts w:cs="Times New Roman"/>
          <w:i w:val="0"/>
          <w:iCs w:val="0"/>
        </w:rPr>
        <w:t xml:space="preserve">In the literature, p is called the prejacent proposition, and I will use that terminology. </w:t>
      </w:r>
    </w:p>
    <w:p w14:paraId="27796536" w14:textId="1987743F" w:rsidR="00F162E7" w:rsidRPr="009B3C58" w:rsidRDefault="00F162E7" w:rsidP="00D177AB">
      <w:pPr>
        <w:pStyle w:val="Body"/>
        <w:spacing w:line="240" w:lineRule="auto"/>
        <w:rPr>
          <w:rFonts w:cs="Times New Roman"/>
          <w:i w:val="0"/>
          <w:iCs w:val="0"/>
        </w:rPr>
      </w:pPr>
      <w:r w:rsidRPr="009B3C58">
        <w:rPr>
          <w:rFonts w:cs="Times New Roman"/>
          <w:i w:val="0"/>
          <w:iCs w:val="0"/>
        </w:rPr>
        <w:t xml:space="preserve">What this structure indicates is that, in its contribution to the meaning of the whole, the modality of the prejacent proposition is being altered by the </w:t>
      </w:r>
      <w:r w:rsidRPr="009B3C58">
        <w:rPr>
          <w:rFonts w:cs="Times New Roman"/>
        </w:rPr>
        <w:t>ought</w:t>
      </w:r>
      <w:r w:rsidRPr="009B3C58">
        <w:rPr>
          <w:rFonts w:cs="Times New Roman"/>
          <w:i w:val="0"/>
          <w:iCs w:val="0"/>
        </w:rPr>
        <w:t>; and that, and not some supposed ought-relation being predicated between</w:t>
      </w:r>
      <w:r w:rsidR="00493F55">
        <w:rPr>
          <w:rFonts w:cs="Times New Roman"/>
          <w:i w:val="0"/>
          <w:iCs w:val="0"/>
        </w:rPr>
        <w:t xml:space="preserve"> the entity</w:t>
      </w:r>
      <w:r w:rsidRPr="009B3C58">
        <w:rPr>
          <w:rFonts w:cs="Times New Roman"/>
          <w:i w:val="0"/>
          <w:iCs w:val="0"/>
        </w:rPr>
        <w:t xml:space="preserve"> a and</w:t>
      </w:r>
      <w:r w:rsidR="00493F55">
        <w:rPr>
          <w:rFonts w:cs="Times New Roman"/>
          <w:i w:val="0"/>
          <w:iCs w:val="0"/>
        </w:rPr>
        <w:t xml:space="preserve"> the property</w:t>
      </w:r>
      <w:r w:rsidRPr="009B3C58">
        <w:rPr>
          <w:rFonts w:cs="Times New Roman"/>
          <w:i w:val="0"/>
          <w:iCs w:val="0"/>
        </w:rPr>
        <w:t xml:space="preserve"> P, is what is</w:t>
      </w:r>
      <w:r w:rsidR="007E468E">
        <w:rPr>
          <w:rFonts w:cs="Times New Roman"/>
          <w:i w:val="0"/>
          <w:iCs w:val="0"/>
        </w:rPr>
        <w:t xml:space="preserve"> going on in the sentence. The ‘p’</w:t>
      </w:r>
      <w:r w:rsidRPr="009B3C58">
        <w:rPr>
          <w:rFonts w:cs="Times New Roman"/>
          <w:i w:val="0"/>
          <w:iCs w:val="0"/>
        </w:rPr>
        <w:t xml:space="preserve"> itself is not modal, it is simple indicative, but the effect of embedding it inside a modal operator is to yield a modal understanding of it as part of the whole sentence</w:t>
      </w:r>
      <w:r w:rsidR="007E468E">
        <w:rPr>
          <w:rFonts w:cs="Times New Roman"/>
          <w:i w:val="0"/>
          <w:iCs w:val="0"/>
        </w:rPr>
        <w:t>. However, we can think of the ‘a ought to do P’</w:t>
      </w:r>
      <w:r w:rsidR="005222AA">
        <w:rPr>
          <w:rFonts w:cs="Times New Roman"/>
          <w:i w:val="0"/>
          <w:iCs w:val="0"/>
        </w:rPr>
        <w:t xml:space="preserve"> </w:t>
      </w:r>
      <w:r w:rsidRPr="009B3C58">
        <w:rPr>
          <w:rFonts w:cs="Times New Roman"/>
          <w:i w:val="0"/>
          <w:iCs w:val="0"/>
        </w:rPr>
        <w:t xml:space="preserve">form as the </w:t>
      </w:r>
      <w:r w:rsidRPr="009B3C58">
        <w:rPr>
          <w:rFonts w:cs="Times New Roman"/>
        </w:rPr>
        <w:t>de re</w:t>
      </w:r>
      <w:r w:rsidRPr="009B3C58">
        <w:rPr>
          <w:rFonts w:cs="Times New Roman"/>
          <w:i w:val="0"/>
          <w:iCs w:val="0"/>
        </w:rPr>
        <w:t xml:space="preserve"> meaning, in which</w:t>
      </w:r>
      <w:r w:rsidR="005222AA">
        <w:rPr>
          <w:rFonts w:cs="Times New Roman"/>
          <w:i w:val="0"/>
          <w:iCs w:val="0"/>
        </w:rPr>
        <w:t xml:space="preserve"> we mean to say something like ‘</w:t>
      </w:r>
      <w:r w:rsidRPr="009B3C58">
        <w:rPr>
          <w:rFonts w:cs="Times New Roman"/>
          <w:i w:val="0"/>
          <w:iCs w:val="0"/>
        </w:rPr>
        <w:t>It is tr</w:t>
      </w:r>
      <w:r w:rsidR="005222AA">
        <w:rPr>
          <w:rFonts w:cs="Times New Roman"/>
          <w:i w:val="0"/>
          <w:iCs w:val="0"/>
        </w:rPr>
        <w:t xml:space="preserve">ue of </w:t>
      </w:r>
      <w:r w:rsidR="0013137B">
        <w:rPr>
          <w:rFonts w:cs="Times New Roman"/>
          <w:i w:val="0"/>
          <w:iCs w:val="0"/>
        </w:rPr>
        <w:t xml:space="preserve">the person </w:t>
      </w:r>
      <w:r w:rsidR="005222AA">
        <w:rPr>
          <w:rFonts w:cs="Times New Roman"/>
          <w:i w:val="0"/>
          <w:iCs w:val="0"/>
        </w:rPr>
        <w:t xml:space="preserve">a that </w:t>
      </w:r>
      <w:r w:rsidR="00CC5ACF">
        <w:rPr>
          <w:rFonts w:cs="Times New Roman"/>
          <w:i w:val="0"/>
          <w:iCs w:val="0"/>
        </w:rPr>
        <w:t>it ought to be the case that they</w:t>
      </w:r>
      <w:r w:rsidR="005222AA">
        <w:rPr>
          <w:rFonts w:cs="Times New Roman"/>
          <w:i w:val="0"/>
          <w:iCs w:val="0"/>
        </w:rPr>
        <w:t xml:space="preserve"> do P</w:t>
      </w:r>
      <w:r w:rsidR="003B600B">
        <w:rPr>
          <w:rFonts w:cs="Times New Roman"/>
          <w:i w:val="0"/>
          <w:iCs w:val="0"/>
        </w:rPr>
        <w:t>.’ T</w:t>
      </w:r>
      <w:r w:rsidR="00CC5ACF">
        <w:rPr>
          <w:rFonts w:cs="Times New Roman"/>
          <w:i w:val="0"/>
          <w:iCs w:val="0"/>
        </w:rPr>
        <w:t>his</w:t>
      </w:r>
      <w:r w:rsidRPr="009B3C58">
        <w:rPr>
          <w:rFonts w:cs="Times New Roman"/>
          <w:i w:val="0"/>
          <w:iCs w:val="0"/>
        </w:rPr>
        <w:t xml:space="preserve"> is not the same as t</w:t>
      </w:r>
      <w:r w:rsidR="00B425B1">
        <w:rPr>
          <w:rFonts w:cs="Times New Roman"/>
          <w:i w:val="0"/>
          <w:iCs w:val="0"/>
        </w:rPr>
        <w:t xml:space="preserve">he pure relational form, </w:t>
      </w:r>
      <w:r w:rsidR="00E1004E">
        <w:rPr>
          <w:rFonts w:cs="Times New Roman"/>
          <w:i w:val="0"/>
          <w:iCs w:val="0"/>
        </w:rPr>
        <w:t>but it will do some</w:t>
      </w:r>
      <w:r w:rsidR="003C269D">
        <w:rPr>
          <w:rFonts w:cs="Times New Roman"/>
          <w:i w:val="0"/>
          <w:iCs w:val="0"/>
        </w:rPr>
        <w:t xml:space="preserve"> of w</w:t>
      </w:r>
      <w:r w:rsidR="0064271D">
        <w:rPr>
          <w:rFonts w:cs="Times New Roman"/>
          <w:i w:val="0"/>
          <w:iCs w:val="0"/>
        </w:rPr>
        <w:t>hat the pure form does. Still,</w:t>
      </w:r>
      <w:r w:rsidR="003C269D">
        <w:rPr>
          <w:rFonts w:cs="Times New Roman"/>
          <w:i w:val="0"/>
          <w:iCs w:val="0"/>
        </w:rPr>
        <w:t xml:space="preserve"> </w:t>
      </w:r>
      <w:r w:rsidR="003C269D" w:rsidRPr="005222AA">
        <w:rPr>
          <w:rFonts w:cs="Times New Roman"/>
          <w:iCs w:val="0"/>
        </w:rPr>
        <w:t>ought</w:t>
      </w:r>
      <w:r w:rsidR="00F844D7">
        <w:rPr>
          <w:rFonts w:cs="Times New Roman"/>
          <w:i w:val="0"/>
          <w:iCs w:val="0"/>
        </w:rPr>
        <w:t xml:space="preserve"> </w:t>
      </w:r>
      <w:r w:rsidR="0033306D">
        <w:rPr>
          <w:rFonts w:cs="Times New Roman"/>
          <w:i w:val="0"/>
          <w:iCs w:val="0"/>
        </w:rPr>
        <w:t xml:space="preserve">means </w:t>
      </w:r>
      <w:r w:rsidR="003B600B">
        <w:rPr>
          <w:rFonts w:cs="Times New Roman"/>
          <w:i w:val="0"/>
          <w:iCs w:val="0"/>
        </w:rPr>
        <w:t>something different from what it would have meant</w:t>
      </w:r>
      <w:r w:rsidR="003C269D">
        <w:rPr>
          <w:rFonts w:cs="Times New Roman"/>
          <w:i w:val="0"/>
          <w:iCs w:val="0"/>
        </w:rPr>
        <w:t xml:space="preserve"> in the relational form.</w:t>
      </w:r>
    </w:p>
    <w:p w14:paraId="04366D24" w14:textId="4F0757CA" w:rsidR="00F162E7" w:rsidRPr="00363528" w:rsidRDefault="00F162E7" w:rsidP="00D177AB">
      <w:pPr>
        <w:pStyle w:val="Body"/>
        <w:spacing w:line="240" w:lineRule="auto"/>
        <w:rPr>
          <w:rFonts w:cs="Times New Roman"/>
          <w:i w:val="0"/>
          <w:iCs w:val="0"/>
          <w:u w:val="single"/>
        </w:rPr>
      </w:pPr>
      <w:r w:rsidRPr="009B3C58">
        <w:rPr>
          <w:rFonts w:cs="Times New Roman"/>
          <w:i w:val="0"/>
          <w:iCs w:val="0"/>
        </w:rPr>
        <w:t>My final comment regarding this new linguistic approach to the non-alethic modals is a caution that a great deal about it is still in flux. If the basic idea is clear and compelling, there are many different possible imp</w:t>
      </w:r>
      <w:r w:rsidR="008F00B9">
        <w:rPr>
          <w:rFonts w:cs="Times New Roman"/>
          <w:i w:val="0"/>
          <w:iCs w:val="0"/>
        </w:rPr>
        <w:t>lementations of that basic idea</w:t>
      </w:r>
      <w:r w:rsidRPr="009B3C58">
        <w:rPr>
          <w:rFonts w:cs="Times New Roman"/>
          <w:i w:val="0"/>
          <w:iCs w:val="0"/>
        </w:rPr>
        <w:t xml:space="preserve"> and there are serious puzzles still unresolved. We shall have to wait to see which turn out to be the best approaches overall. </w:t>
      </w:r>
    </w:p>
    <w:p w14:paraId="3705A6EA" w14:textId="71D8D80B" w:rsidR="00F162E7" w:rsidRDefault="00345F71" w:rsidP="00D177AB">
      <w:pPr>
        <w:pStyle w:val="Body"/>
        <w:spacing w:line="240" w:lineRule="auto"/>
        <w:outlineLvl w:val="0"/>
        <w:rPr>
          <w:rFonts w:cs="Times New Roman"/>
          <w:b/>
        </w:rPr>
      </w:pPr>
      <w:r>
        <w:rPr>
          <w:rFonts w:cs="Times New Roman"/>
          <w:b/>
          <w:i w:val="0"/>
          <w:iCs w:val="0"/>
        </w:rPr>
        <w:t>2.0</w:t>
      </w:r>
      <w:r w:rsidR="00F162E7" w:rsidRPr="00497FBC">
        <w:rPr>
          <w:rFonts w:cs="Times New Roman"/>
          <w:b/>
          <w:i w:val="0"/>
          <w:iCs w:val="0"/>
        </w:rPr>
        <w:t xml:space="preserve"> </w:t>
      </w:r>
      <w:r w:rsidR="00F162E7" w:rsidRPr="00497FBC">
        <w:rPr>
          <w:rFonts w:cs="Times New Roman"/>
          <w:b/>
          <w:i w:val="0"/>
        </w:rPr>
        <w:t>Kratzer on</w:t>
      </w:r>
      <w:r w:rsidR="00F162E7" w:rsidRPr="00497FBC">
        <w:rPr>
          <w:rFonts w:cs="Times New Roman"/>
          <w:b/>
        </w:rPr>
        <w:t xml:space="preserve"> must</w:t>
      </w:r>
      <w:r w:rsidR="00F162E7" w:rsidRPr="00497FBC">
        <w:rPr>
          <w:rFonts w:cs="Times New Roman"/>
          <w:b/>
          <w:i w:val="0"/>
        </w:rPr>
        <w:t xml:space="preserve"> and</w:t>
      </w:r>
      <w:r w:rsidR="00F162E7" w:rsidRPr="00497FBC">
        <w:rPr>
          <w:rFonts w:cs="Times New Roman"/>
          <w:b/>
        </w:rPr>
        <w:t xml:space="preserve"> ought</w:t>
      </w:r>
    </w:p>
    <w:p w14:paraId="5DBB7E1E" w14:textId="5E099289" w:rsidR="0023205A" w:rsidRPr="0023205A" w:rsidRDefault="0023205A" w:rsidP="00D177AB">
      <w:pPr>
        <w:pStyle w:val="Body"/>
        <w:spacing w:line="240" w:lineRule="auto"/>
        <w:outlineLvl w:val="0"/>
        <w:rPr>
          <w:rFonts w:cs="Times New Roman"/>
          <w:i w:val="0"/>
          <w:iCs w:val="0"/>
        </w:rPr>
      </w:pPr>
      <w:r w:rsidRPr="00B354CD">
        <w:rPr>
          <w:rFonts w:cs="Times New Roman"/>
          <w:i w:val="0"/>
        </w:rPr>
        <w:t xml:space="preserve">Kratzer’s theory </w:t>
      </w:r>
      <w:r>
        <w:rPr>
          <w:rFonts w:cs="Times New Roman"/>
          <w:i w:val="0"/>
        </w:rPr>
        <w:t xml:space="preserve">of the deontic modals is the currently dominant theory, so much so that even in the face of difficulties, most research is aimed at repair rather than replacement. That’s what my aim is also, since I too think that Kratzer’s </w:t>
      </w:r>
      <w:r w:rsidR="00C63523">
        <w:rPr>
          <w:rFonts w:cs="Times New Roman"/>
          <w:i w:val="0"/>
        </w:rPr>
        <w:t>approach is basically correct. Success will mean that each of the</w:t>
      </w:r>
      <w:r w:rsidR="00175EB8">
        <w:rPr>
          <w:rFonts w:cs="Times New Roman"/>
          <w:i w:val="0"/>
        </w:rPr>
        <w:t xml:space="preserve"> criticisms is</w:t>
      </w:r>
      <w:r>
        <w:rPr>
          <w:rFonts w:cs="Times New Roman"/>
          <w:i w:val="0"/>
        </w:rPr>
        <w:t xml:space="preserve"> resolve</w:t>
      </w:r>
      <w:r w:rsidR="00456232">
        <w:rPr>
          <w:rFonts w:cs="Times New Roman"/>
          <w:i w:val="0"/>
        </w:rPr>
        <w:t>d with relatively small alteration</w:t>
      </w:r>
      <w:r>
        <w:rPr>
          <w:rFonts w:cs="Times New Roman"/>
          <w:i w:val="0"/>
        </w:rPr>
        <w:t>s to Kratzer’s</w:t>
      </w:r>
      <w:r w:rsidR="00422F24">
        <w:rPr>
          <w:rFonts w:cs="Times New Roman"/>
          <w:i w:val="0"/>
        </w:rPr>
        <w:t xml:space="preserve"> basic</w:t>
      </w:r>
      <w:r>
        <w:rPr>
          <w:rFonts w:cs="Times New Roman"/>
          <w:i w:val="0"/>
        </w:rPr>
        <w:t xml:space="preserve"> theory. I </w:t>
      </w:r>
      <w:r w:rsidR="00D56399">
        <w:rPr>
          <w:rFonts w:cs="Times New Roman"/>
          <w:i w:val="0"/>
        </w:rPr>
        <w:t xml:space="preserve">attempt to </w:t>
      </w:r>
      <w:r w:rsidR="00307529">
        <w:rPr>
          <w:rFonts w:cs="Times New Roman"/>
          <w:i w:val="0"/>
        </w:rPr>
        <w:t>extend her</w:t>
      </w:r>
      <w:r>
        <w:rPr>
          <w:rFonts w:cs="Times New Roman"/>
          <w:i w:val="0"/>
        </w:rPr>
        <w:t xml:space="preserve"> theory in sma</w:t>
      </w:r>
      <w:r w:rsidR="00C63523">
        <w:rPr>
          <w:rFonts w:cs="Times New Roman"/>
          <w:i w:val="0"/>
        </w:rPr>
        <w:t>ll ways which strengthen its</w:t>
      </w:r>
      <w:r>
        <w:rPr>
          <w:rFonts w:cs="Times New Roman"/>
          <w:i w:val="0"/>
        </w:rPr>
        <w:t xml:space="preserve"> usefulness and explanatory reach.</w:t>
      </w:r>
    </w:p>
    <w:p w14:paraId="6EE1389F" w14:textId="7DE80C13" w:rsidR="00F162E7" w:rsidRPr="00C603D3" w:rsidRDefault="00FD139D" w:rsidP="00D177AB">
      <w:pPr>
        <w:pStyle w:val="Body"/>
        <w:spacing w:line="240" w:lineRule="auto"/>
        <w:outlineLvl w:val="0"/>
        <w:rPr>
          <w:rFonts w:cs="Times New Roman"/>
        </w:rPr>
      </w:pPr>
      <w:r>
        <w:rPr>
          <w:rFonts w:cs="Times New Roman"/>
          <w:i w:val="0"/>
          <w:iCs w:val="0"/>
        </w:rPr>
        <w:t>2.</w:t>
      </w:r>
      <w:r w:rsidR="00C603D3">
        <w:rPr>
          <w:rFonts w:cs="Times New Roman"/>
          <w:i w:val="0"/>
          <w:iCs w:val="0"/>
        </w:rPr>
        <w:t xml:space="preserve">1 </w:t>
      </w:r>
      <w:r w:rsidR="00422F24">
        <w:rPr>
          <w:rFonts w:cs="Times New Roman"/>
          <w:i w:val="0"/>
          <w:iCs w:val="0"/>
        </w:rPr>
        <w:t>Kratzer’s g</w:t>
      </w:r>
      <w:r w:rsidR="0023205A" w:rsidRPr="0023205A">
        <w:rPr>
          <w:rFonts w:cs="Times New Roman"/>
          <w:i w:val="0"/>
        </w:rPr>
        <w:t>eneric</w:t>
      </w:r>
      <w:r w:rsidR="00615BA3">
        <w:rPr>
          <w:rFonts w:cs="Times New Roman"/>
          <w:i w:val="0"/>
        </w:rPr>
        <w:t xml:space="preserve"> </w:t>
      </w:r>
      <w:r w:rsidR="0023205A" w:rsidRPr="0023205A">
        <w:rPr>
          <w:rFonts w:cs="Times New Roman"/>
          <w:i w:val="0"/>
        </w:rPr>
        <w:t>Nec</w:t>
      </w:r>
    </w:p>
    <w:p w14:paraId="4BE82D6D" w14:textId="77777777" w:rsidR="00D56399" w:rsidRDefault="0023205A" w:rsidP="00D177AB">
      <w:pPr>
        <w:pStyle w:val="Body"/>
        <w:spacing w:line="240" w:lineRule="auto"/>
        <w:outlineLvl w:val="0"/>
        <w:rPr>
          <w:rFonts w:cs="Times New Roman"/>
          <w:i w:val="0"/>
          <w:iCs w:val="0"/>
        </w:rPr>
      </w:pPr>
      <w:r w:rsidRPr="0023205A">
        <w:rPr>
          <w:rFonts w:cs="Times New Roman"/>
          <w:i w:val="0"/>
          <w:iCs w:val="0"/>
          <w:u w:val="single"/>
        </w:rPr>
        <w:t>The first attempt</w:t>
      </w:r>
      <w:r>
        <w:rPr>
          <w:rFonts w:cs="Times New Roman"/>
          <w:i w:val="0"/>
          <w:iCs w:val="0"/>
        </w:rPr>
        <w:t xml:space="preserve"> </w:t>
      </w:r>
    </w:p>
    <w:p w14:paraId="51460EE4" w14:textId="25238391" w:rsidR="00F162E7" w:rsidRPr="009B3C58" w:rsidRDefault="004A5A1D" w:rsidP="00D177AB">
      <w:pPr>
        <w:pStyle w:val="Body"/>
        <w:spacing w:line="240" w:lineRule="auto"/>
        <w:outlineLvl w:val="0"/>
        <w:rPr>
          <w:rFonts w:cs="Times New Roman"/>
          <w:i w:val="0"/>
          <w:iCs w:val="0"/>
        </w:rPr>
      </w:pPr>
      <w:r>
        <w:rPr>
          <w:rFonts w:cs="Times New Roman"/>
          <w:i w:val="0"/>
          <w:iCs w:val="0"/>
        </w:rPr>
        <w:t xml:space="preserve">In an early paper, </w:t>
      </w:r>
      <w:r w:rsidR="00F162E7" w:rsidRPr="009B3C58">
        <w:rPr>
          <w:rFonts w:cs="Times New Roman"/>
          <w:i w:val="0"/>
          <w:iCs w:val="0"/>
        </w:rPr>
        <w:t xml:space="preserve">Kratzer (1977; </w:t>
      </w:r>
      <w:r w:rsidR="003F2E88">
        <w:rPr>
          <w:rFonts w:cs="Times New Roman"/>
          <w:i w:val="0"/>
          <w:iCs w:val="0"/>
        </w:rPr>
        <w:t xml:space="preserve">reprinted in </w:t>
      </w:r>
      <w:r w:rsidR="00F162E7" w:rsidRPr="009B3C58">
        <w:rPr>
          <w:rFonts w:cs="Times New Roman"/>
          <w:i w:val="0"/>
          <w:iCs w:val="0"/>
        </w:rPr>
        <w:t xml:space="preserve">2012, 4-20) says of </w:t>
      </w:r>
      <w:r w:rsidR="00F162E7" w:rsidRPr="009B3C58">
        <w:rPr>
          <w:rFonts w:cs="Times New Roman"/>
        </w:rPr>
        <w:t>must</w:t>
      </w:r>
      <w:r w:rsidR="00F162E7" w:rsidRPr="009B3C58">
        <w:rPr>
          <w:rFonts w:cs="Times New Roman"/>
          <w:i w:val="0"/>
          <w:iCs w:val="0"/>
        </w:rPr>
        <w:t>, as in</w:t>
      </w:r>
    </w:p>
    <w:p w14:paraId="07B626A9" w14:textId="69B981AA" w:rsidR="00F162E7" w:rsidRPr="009B3C58" w:rsidRDefault="005C44D6" w:rsidP="00D177AB">
      <w:pPr>
        <w:pStyle w:val="Body"/>
        <w:spacing w:line="240" w:lineRule="auto"/>
        <w:rPr>
          <w:rFonts w:cs="Times New Roman"/>
          <w:i w:val="0"/>
          <w:iCs w:val="0"/>
        </w:rPr>
      </w:pPr>
      <w:r>
        <w:rPr>
          <w:rFonts w:cs="Times New Roman"/>
          <w:i w:val="0"/>
          <w:iCs w:val="0"/>
        </w:rPr>
        <w:t>3</w:t>
      </w:r>
      <w:r w:rsidR="00562698">
        <w:rPr>
          <w:rFonts w:cs="Times New Roman"/>
          <w:i w:val="0"/>
          <w:iCs w:val="0"/>
        </w:rPr>
        <w:t>)</w:t>
      </w:r>
      <w:r w:rsidR="00562698">
        <w:rPr>
          <w:rFonts w:cs="Times New Roman"/>
          <w:i w:val="0"/>
          <w:iCs w:val="0"/>
        </w:rPr>
        <w:tab/>
      </w:r>
      <w:r w:rsidR="00F162E7" w:rsidRPr="009B3C58">
        <w:rPr>
          <w:rFonts w:cs="Times New Roman"/>
          <w:i w:val="0"/>
          <w:iCs w:val="0"/>
        </w:rPr>
        <w:t>I must go to the store</w:t>
      </w:r>
    </w:p>
    <w:p w14:paraId="182F2CC0" w14:textId="58CA10EC" w:rsidR="00AB4AF5" w:rsidRDefault="00F162E7" w:rsidP="00D177AB">
      <w:pPr>
        <w:pStyle w:val="Body"/>
        <w:spacing w:line="240" w:lineRule="auto"/>
        <w:rPr>
          <w:rFonts w:cs="Times New Roman"/>
          <w:i w:val="0"/>
          <w:iCs w:val="0"/>
        </w:rPr>
      </w:pPr>
      <w:r w:rsidRPr="009B3C58">
        <w:rPr>
          <w:rFonts w:cs="Times New Roman"/>
          <w:i w:val="0"/>
          <w:iCs w:val="0"/>
        </w:rPr>
        <w:t>that it seems to be like an expression of the necessity of a deduction from suppressed premi</w:t>
      </w:r>
      <w:r w:rsidR="007F5FE6">
        <w:rPr>
          <w:rFonts w:cs="Times New Roman"/>
          <w:i w:val="0"/>
          <w:iCs w:val="0"/>
        </w:rPr>
        <w:t>ses, and so necessary relative</w:t>
      </w:r>
      <w:r w:rsidR="001C4AE0">
        <w:rPr>
          <w:rFonts w:cs="Times New Roman"/>
          <w:i w:val="0"/>
          <w:iCs w:val="0"/>
        </w:rPr>
        <w:t xml:space="preserve"> to those premises; and</w:t>
      </w:r>
      <w:r w:rsidRPr="009B3C58">
        <w:rPr>
          <w:rFonts w:cs="Times New Roman"/>
          <w:i w:val="0"/>
          <w:iCs w:val="0"/>
        </w:rPr>
        <w:t xml:space="preserve"> </w:t>
      </w:r>
      <w:r w:rsidR="007F5FE6">
        <w:rPr>
          <w:rFonts w:cs="Times New Roman"/>
          <w:i w:val="0"/>
          <w:iCs w:val="0"/>
        </w:rPr>
        <w:t>in that paper she offers</w:t>
      </w:r>
      <w:r w:rsidRPr="009B3C58">
        <w:rPr>
          <w:rFonts w:cs="Times New Roman"/>
          <w:i w:val="0"/>
          <w:iCs w:val="0"/>
        </w:rPr>
        <w:t xml:space="preserve"> a prem</w:t>
      </w:r>
      <w:r w:rsidR="000D01CD">
        <w:rPr>
          <w:rFonts w:cs="Times New Roman"/>
          <w:i w:val="0"/>
          <w:iCs w:val="0"/>
        </w:rPr>
        <w:t xml:space="preserve">ise semantics that she </w:t>
      </w:r>
      <w:r w:rsidRPr="009B3C58">
        <w:rPr>
          <w:rFonts w:cs="Times New Roman"/>
          <w:i w:val="0"/>
          <w:iCs w:val="0"/>
        </w:rPr>
        <w:t>model</w:t>
      </w:r>
      <w:r w:rsidR="000D01CD">
        <w:rPr>
          <w:rFonts w:cs="Times New Roman"/>
          <w:i w:val="0"/>
          <w:iCs w:val="0"/>
        </w:rPr>
        <w:t>s</w:t>
      </w:r>
      <w:r w:rsidRPr="009B3C58">
        <w:rPr>
          <w:rFonts w:cs="Times New Roman"/>
          <w:i w:val="0"/>
          <w:iCs w:val="0"/>
        </w:rPr>
        <w:t xml:space="preserve"> in terms of a possible worlds semantics. She explains the three elements of her </w:t>
      </w:r>
      <w:r w:rsidRPr="009B3C58">
        <w:rPr>
          <w:rFonts w:cs="Times New Roman"/>
          <w:i w:val="0"/>
          <w:iCs w:val="0"/>
        </w:rPr>
        <w:lastRenderedPageBreak/>
        <w:t xml:space="preserve">theory, the context-dependence, the that-clause structure, and the possible worlds semantics, but she explains the semantics in terms of the </w:t>
      </w:r>
      <w:r w:rsidR="00307C9D">
        <w:rPr>
          <w:rFonts w:cs="Times New Roman"/>
          <w:i w:val="0"/>
          <w:iCs w:val="0"/>
        </w:rPr>
        <w:t>entailment of the prejacent ‘p’ of the ‘must-p’</w:t>
      </w:r>
      <w:r w:rsidR="00E748E1">
        <w:rPr>
          <w:rFonts w:cs="Times New Roman"/>
          <w:i w:val="0"/>
          <w:iCs w:val="0"/>
        </w:rPr>
        <w:t xml:space="preserve"> from that</w:t>
      </w:r>
      <w:r w:rsidRPr="009B3C58">
        <w:rPr>
          <w:rFonts w:cs="Times New Roman"/>
          <w:i w:val="0"/>
          <w:iCs w:val="0"/>
        </w:rPr>
        <w:t xml:space="preserve"> set of </w:t>
      </w:r>
      <w:r w:rsidR="00E748E1">
        <w:rPr>
          <w:rFonts w:cs="Times New Roman"/>
          <w:i w:val="0"/>
          <w:iCs w:val="0"/>
        </w:rPr>
        <w:t xml:space="preserve">suppressed </w:t>
      </w:r>
      <w:r w:rsidR="00871D28">
        <w:rPr>
          <w:rFonts w:cs="Times New Roman"/>
          <w:i w:val="0"/>
          <w:iCs w:val="0"/>
        </w:rPr>
        <w:t>premises</w:t>
      </w:r>
      <w:r w:rsidRPr="009B3C58">
        <w:rPr>
          <w:rFonts w:cs="Times New Roman"/>
          <w:i w:val="0"/>
          <w:iCs w:val="0"/>
        </w:rPr>
        <w:t>. The conversati</w:t>
      </w:r>
      <w:r w:rsidR="00871D28">
        <w:rPr>
          <w:rFonts w:cs="Times New Roman"/>
          <w:i w:val="0"/>
          <w:iCs w:val="0"/>
        </w:rPr>
        <w:t xml:space="preserve">onal base is the </w:t>
      </w:r>
      <w:r w:rsidRPr="009B3C58">
        <w:rPr>
          <w:rFonts w:cs="Times New Roman"/>
          <w:i w:val="0"/>
          <w:iCs w:val="0"/>
        </w:rPr>
        <w:t>presupposition-set</w:t>
      </w:r>
      <w:r w:rsidR="009E0901">
        <w:rPr>
          <w:rFonts w:cs="Times New Roman"/>
          <w:i w:val="0"/>
          <w:iCs w:val="0"/>
        </w:rPr>
        <w:t xml:space="preserve">, </w:t>
      </w:r>
      <w:r w:rsidR="007F068E">
        <w:rPr>
          <w:rFonts w:cs="Times New Roman"/>
          <w:i w:val="0"/>
          <w:iCs w:val="0"/>
        </w:rPr>
        <w:t xml:space="preserve">which is </w:t>
      </w:r>
      <w:r w:rsidR="009E0901">
        <w:rPr>
          <w:rFonts w:cs="Times New Roman"/>
          <w:i w:val="0"/>
          <w:iCs w:val="0"/>
        </w:rPr>
        <w:t>the set of suppressed premises</w:t>
      </w:r>
      <w:r w:rsidRPr="009B3C58">
        <w:rPr>
          <w:rFonts w:cs="Times New Roman"/>
          <w:i w:val="0"/>
          <w:iCs w:val="0"/>
        </w:rPr>
        <w:t xml:space="preserve"> provided by conversational implication. It is the set of propositions that identify the set of possible worlds in</w:t>
      </w:r>
      <w:r w:rsidR="004A5A1D">
        <w:rPr>
          <w:rFonts w:cs="Times New Roman"/>
          <w:i w:val="0"/>
          <w:iCs w:val="0"/>
        </w:rPr>
        <w:t xml:space="preserve"> which the prejacent is </w:t>
      </w:r>
      <w:r w:rsidR="00871D28">
        <w:rPr>
          <w:rFonts w:cs="Times New Roman"/>
          <w:i w:val="0"/>
          <w:iCs w:val="0"/>
        </w:rPr>
        <w:t>said to be true together with the norma</w:t>
      </w:r>
      <w:r w:rsidR="00F844D7">
        <w:rPr>
          <w:rFonts w:cs="Times New Roman"/>
          <w:i w:val="0"/>
          <w:iCs w:val="0"/>
        </w:rPr>
        <w:t>tive premises, and together the factual and normative propositions</w:t>
      </w:r>
      <w:r w:rsidRPr="009B3C58">
        <w:rPr>
          <w:rFonts w:cs="Times New Roman"/>
          <w:i w:val="0"/>
          <w:iCs w:val="0"/>
        </w:rPr>
        <w:t xml:space="preserve"> </w:t>
      </w:r>
      <w:r w:rsidR="00615BA3">
        <w:rPr>
          <w:rFonts w:cs="Times New Roman"/>
          <w:i w:val="0"/>
          <w:iCs w:val="0"/>
        </w:rPr>
        <w:t xml:space="preserve">are said to </w:t>
      </w:r>
      <w:r w:rsidRPr="009B3C58">
        <w:rPr>
          <w:rFonts w:cs="Times New Roman"/>
          <w:i w:val="0"/>
          <w:iCs w:val="0"/>
        </w:rPr>
        <w:t>entai</w:t>
      </w:r>
      <w:r w:rsidR="00940165">
        <w:rPr>
          <w:rFonts w:cs="Times New Roman"/>
          <w:i w:val="0"/>
          <w:iCs w:val="0"/>
        </w:rPr>
        <w:t>l the truth of the prejacent</w:t>
      </w:r>
      <w:r w:rsidRPr="009B3C58">
        <w:rPr>
          <w:rFonts w:cs="Times New Roman"/>
          <w:i w:val="0"/>
          <w:iCs w:val="0"/>
        </w:rPr>
        <w:t xml:space="preserve">. </w:t>
      </w:r>
    </w:p>
    <w:p w14:paraId="7A26A0C9" w14:textId="3554C828" w:rsidR="00883ACD" w:rsidRDefault="00AB4AF5" w:rsidP="00D177AB">
      <w:pPr>
        <w:pStyle w:val="Body"/>
        <w:spacing w:line="240" w:lineRule="auto"/>
        <w:rPr>
          <w:rFonts w:cs="Times New Roman"/>
          <w:i w:val="0"/>
          <w:iCs w:val="0"/>
        </w:rPr>
      </w:pPr>
      <w:r>
        <w:rPr>
          <w:rFonts w:cs="Times New Roman"/>
          <w:i w:val="0"/>
          <w:iCs w:val="0"/>
        </w:rPr>
        <w:t xml:space="preserve">This early theory doesn’t work. </w:t>
      </w:r>
      <w:r w:rsidR="00F162E7" w:rsidRPr="009B3C58">
        <w:rPr>
          <w:rFonts w:cs="Times New Roman"/>
          <w:i w:val="0"/>
          <w:iCs w:val="0"/>
        </w:rPr>
        <w:t xml:space="preserve">On Kratzer’s theory cast as a premise semantics, the force of the </w:t>
      </w:r>
      <w:r w:rsidR="00F162E7" w:rsidRPr="009B3C58">
        <w:rPr>
          <w:rFonts w:cs="Times New Roman"/>
        </w:rPr>
        <w:t>must</w:t>
      </w:r>
      <w:r w:rsidR="00F162E7" w:rsidRPr="009B3C58">
        <w:rPr>
          <w:rFonts w:cs="Times New Roman"/>
          <w:i w:val="0"/>
          <w:iCs w:val="0"/>
        </w:rPr>
        <w:t>-statement derives from the logical relations embedded in the contextu</w:t>
      </w:r>
      <w:r w:rsidR="00DB73FD">
        <w:rPr>
          <w:rFonts w:cs="Times New Roman"/>
          <w:i w:val="0"/>
          <w:iCs w:val="0"/>
        </w:rPr>
        <w:t>ally implied body of facts</w:t>
      </w:r>
      <w:r w:rsidR="00C44C8A">
        <w:rPr>
          <w:rFonts w:cs="Times New Roman"/>
          <w:i w:val="0"/>
          <w:iCs w:val="0"/>
        </w:rPr>
        <w:t xml:space="preserve">, preferences, </w:t>
      </w:r>
      <w:r w:rsidR="00F162E7" w:rsidRPr="009B3C58">
        <w:rPr>
          <w:rFonts w:cs="Times New Roman"/>
          <w:i w:val="0"/>
          <w:iCs w:val="0"/>
        </w:rPr>
        <w:t xml:space="preserve">goals </w:t>
      </w:r>
      <w:r w:rsidR="00C44C8A">
        <w:rPr>
          <w:rFonts w:cs="Times New Roman"/>
          <w:i w:val="0"/>
          <w:iCs w:val="0"/>
        </w:rPr>
        <w:t xml:space="preserve">and normative rules </w:t>
      </w:r>
      <w:r w:rsidR="00F162E7" w:rsidRPr="009B3C58">
        <w:rPr>
          <w:rFonts w:cs="Times New Roman"/>
          <w:i w:val="0"/>
          <w:iCs w:val="0"/>
        </w:rPr>
        <w:t xml:space="preserve">expressed in the premise-set. The force of the </w:t>
      </w:r>
      <w:r w:rsidR="00F162E7" w:rsidRPr="009B3C58">
        <w:rPr>
          <w:rFonts w:cs="Times New Roman"/>
        </w:rPr>
        <w:t xml:space="preserve">must </w:t>
      </w:r>
      <w:r w:rsidR="00F162E7" w:rsidRPr="009B3C58">
        <w:rPr>
          <w:rFonts w:cs="Times New Roman"/>
          <w:i w:val="0"/>
          <w:iCs w:val="0"/>
        </w:rPr>
        <w:t>arises because, in light of the assumed truth of that body o</w:t>
      </w:r>
      <w:r w:rsidR="00530FAC">
        <w:rPr>
          <w:rFonts w:cs="Times New Roman"/>
          <w:i w:val="0"/>
          <w:iCs w:val="0"/>
        </w:rPr>
        <w:t>f common knowledge of both fact and value</w:t>
      </w:r>
      <w:r w:rsidR="00F162E7" w:rsidRPr="009B3C58">
        <w:rPr>
          <w:rFonts w:cs="Times New Roman"/>
          <w:i w:val="0"/>
          <w:iCs w:val="0"/>
        </w:rPr>
        <w:t xml:space="preserve">, </w:t>
      </w:r>
      <w:r w:rsidR="008E0529">
        <w:rPr>
          <w:rFonts w:cs="Times New Roman"/>
          <w:i w:val="0"/>
          <w:iCs w:val="0"/>
        </w:rPr>
        <w:t>I am required to</w:t>
      </w:r>
      <w:r w:rsidR="00EE2538">
        <w:rPr>
          <w:rFonts w:cs="Times New Roman"/>
          <w:i w:val="0"/>
          <w:iCs w:val="0"/>
        </w:rPr>
        <w:t xml:space="preserve"> go to the store</w:t>
      </w:r>
      <w:r w:rsidR="00530FAC">
        <w:rPr>
          <w:rFonts w:cs="Times New Roman"/>
          <w:i w:val="0"/>
          <w:iCs w:val="0"/>
        </w:rPr>
        <w:t>. That “required” has the force of the threat of</w:t>
      </w:r>
      <w:r w:rsidR="00F162E7" w:rsidRPr="009B3C58">
        <w:rPr>
          <w:rFonts w:cs="Times New Roman"/>
          <w:i w:val="0"/>
          <w:iCs w:val="0"/>
        </w:rPr>
        <w:t xml:space="preserve"> logical incoherence</w:t>
      </w:r>
      <w:r w:rsidR="00966FEF">
        <w:rPr>
          <w:rFonts w:cs="Times New Roman"/>
          <w:i w:val="0"/>
          <w:iCs w:val="0"/>
        </w:rPr>
        <w:t xml:space="preserve"> within my belief-and-value</w:t>
      </w:r>
      <w:r w:rsidR="003832FA">
        <w:rPr>
          <w:rFonts w:cs="Times New Roman"/>
          <w:i w:val="0"/>
          <w:iCs w:val="0"/>
        </w:rPr>
        <w:t xml:space="preserve"> structure</w:t>
      </w:r>
      <w:r w:rsidR="00F162E7" w:rsidRPr="009B3C58">
        <w:rPr>
          <w:rFonts w:cs="Times New Roman"/>
          <w:i w:val="0"/>
          <w:iCs w:val="0"/>
        </w:rPr>
        <w:t xml:space="preserve">. </w:t>
      </w:r>
      <w:r w:rsidR="00AA3F21">
        <w:rPr>
          <w:rFonts w:cs="Times New Roman"/>
          <w:i w:val="0"/>
          <w:iCs w:val="0"/>
        </w:rPr>
        <w:t>But notice</w:t>
      </w:r>
      <w:r w:rsidR="00883ACD">
        <w:rPr>
          <w:rFonts w:cs="Times New Roman"/>
          <w:i w:val="0"/>
          <w:iCs w:val="0"/>
        </w:rPr>
        <w:t xml:space="preserve"> we have</w:t>
      </w:r>
      <w:r w:rsidR="00AA3F21">
        <w:rPr>
          <w:rFonts w:cs="Times New Roman"/>
          <w:i w:val="0"/>
          <w:iCs w:val="0"/>
        </w:rPr>
        <w:t xml:space="preserve"> now</w:t>
      </w:r>
      <w:r w:rsidR="00883ACD">
        <w:rPr>
          <w:rFonts w:cs="Times New Roman"/>
          <w:i w:val="0"/>
          <w:iCs w:val="0"/>
        </w:rPr>
        <w:t xml:space="preserve"> lost the ability to distinguish</w:t>
      </w:r>
      <w:r w:rsidR="00E97BE9">
        <w:rPr>
          <w:rFonts w:cs="Times New Roman"/>
          <w:i w:val="0"/>
          <w:iCs w:val="0"/>
        </w:rPr>
        <w:t>, e.g.,</w:t>
      </w:r>
      <w:r w:rsidR="00883ACD">
        <w:rPr>
          <w:rFonts w:cs="Times New Roman"/>
          <w:i w:val="0"/>
          <w:iCs w:val="0"/>
        </w:rPr>
        <w:t xml:space="preserve"> a mor</w:t>
      </w:r>
      <w:r w:rsidR="00E97BE9">
        <w:rPr>
          <w:rFonts w:cs="Times New Roman"/>
          <w:i w:val="0"/>
          <w:iCs w:val="0"/>
        </w:rPr>
        <w:t>al ought from</w:t>
      </w:r>
      <w:r w:rsidR="00530FAC">
        <w:rPr>
          <w:rFonts w:cs="Times New Roman"/>
          <w:i w:val="0"/>
          <w:iCs w:val="0"/>
        </w:rPr>
        <w:t xml:space="preserve"> a prudential one because</w:t>
      </w:r>
      <w:r w:rsidR="00883ACD">
        <w:rPr>
          <w:rFonts w:cs="Times New Roman"/>
          <w:i w:val="0"/>
          <w:iCs w:val="0"/>
        </w:rPr>
        <w:t xml:space="preserve"> they are both</w:t>
      </w:r>
      <w:r w:rsidR="00530FAC">
        <w:rPr>
          <w:rFonts w:cs="Times New Roman"/>
          <w:i w:val="0"/>
          <w:iCs w:val="0"/>
        </w:rPr>
        <w:t xml:space="preserve"> now</w:t>
      </w:r>
      <w:r w:rsidR="00883ACD">
        <w:rPr>
          <w:rFonts w:cs="Times New Roman"/>
          <w:i w:val="0"/>
          <w:iCs w:val="0"/>
        </w:rPr>
        <w:t xml:space="preserve"> just about maintaining coherence.</w:t>
      </w:r>
      <w:r w:rsidR="002C48B1">
        <w:rPr>
          <w:rFonts w:cs="Times New Roman"/>
          <w:i w:val="0"/>
          <w:iCs w:val="0"/>
        </w:rPr>
        <w:t xml:space="preserve"> Something has gone wrong.</w:t>
      </w:r>
    </w:p>
    <w:p w14:paraId="6E6E5567" w14:textId="63D1362D" w:rsidR="00CD6CB3" w:rsidRDefault="0023205A" w:rsidP="00D177AB">
      <w:pPr>
        <w:pStyle w:val="Body"/>
        <w:spacing w:line="240" w:lineRule="auto"/>
        <w:rPr>
          <w:rFonts w:cs="Times New Roman"/>
          <w:i w:val="0"/>
          <w:iCs w:val="0"/>
        </w:rPr>
      </w:pPr>
      <w:r w:rsidRPr="0023205A">
        <w:rPr>
          <w:rFonts w:cs="Times New Roman"/>
          <w:i w:val="0"/>
          <w:iCs w:val="0"/>
          <w:u w:val="single"/>
        </w:rPr>
        <w:t>Generic Nec</w:t>
      </w:r>
      <w:r>
        <w:rPr>
          <w:rFonts w:cs="Times New Roman"/>
          <w:i w:val="0"/>
          <w:iCs w:val="0"/>
        </w:rPr>
        <w:t xml:space="preserve"> </w:t>
      </w:r>
    </w:p>
    <w:p w14:paraId="28656EB3" w14:textId="19CF5245" w:rsidR="002770FF" w:rsidRDefault="00876874" w:rsidP="00D177AB">
      <w:pPr>
        <w:pStyle w:val="Body"/>
        <w:spacing w:line="240" w:lineRule="auto"/>
        <w:rPr>
          <w:rFonts w:cs="Times New Roman"/>
          <w:i w:val="0"/>
          <w:iCs w:val="0"/>
          <w:color w:val="auto"/>
        </w:rPr>
      </w:pPr>
      <w:r w:rsidRPr="009B3C58">
        <w:rPr>
          <w:rFonts w:cs="Times New Roman"/>
          <w:i w:val="0"/>
          <w:iCs w:val="0"/>
        </w:rPr>
        <w:t xml:space="preserve">Kratzer replaces her first attempt with something considerably more sophisticated in the next theory she offers. In ‘The Notional Category of Modality’ (Kratzer 1981, reprinted in </w:t>
      </w:r>
      <w:r>
        <w:rPr>
          <w:rFonts w:cs="Times New Roman"/>
          <w:i w:val="0"/>
          <w:iCs w:val="0"/>
        </w:rPr>
        <w:t xml:space="preserve">Kratzer </w:t>
      </w:r>
      <w:r w:rsidR="00DB73FD">
        <w:rPr>
          <w:rFonts w:cs="Times New Roman"/>
          <w:i w:val="0"/>
          <w:iCs w:val="0"/>
        </w:rPr>
        <w:t xml:space="preserve">2012) she introduces a practical necessity </w:t>
      </w:r>
      <w:r w:rsidRPr="009B3C58">
        <w:rPr>
          <w:rFonts w:cs="Times New Roman"/>
          <w:i w:val="0"/>
          <w:iCs w:val="0"/>
        </w:rPr>
        <w:t xml:space="preserve">(symbolized ‘Nec’) that encompasses but does not </w:t>
      </w:r>
      <w:r w:rsidRPr="008B6FF6">
        <w:rPr>
          <w:rFonts w:cs="Times New Roman"/>
          <w:i w:val="0"/>
          <w:iCs w:val="0"/>
          <w:color w:val="auto"/>
        </w:rPr>
        <w:t>distinguish</w:t>
      </w:r>
      <w:r w:rsidRPr="008B6FF6">
        <w:rPr>
          <w:rFonts w:cs="Times New Roman"/>
          <w:iCs w:val="0"/>
          <w:color w:val="auto"/>
        </w:rPr>
        <w:t xml:space="preserve"> must</w:t>
      </w:r>
      <w:r w:rsidRPr="008B6FF6">
        <w:rPr>
          <w:rFonts w:cs="Times New Roman"/>
          <w:i w:val="0"/>
          <w:iCs w:val="0"/>
          <w:color w:val="auto"/>
        </w:rPr>
        <w:t xml:space="preserve"> from </w:t>
      </w:r>
      <w:r w:rsidRPr="008B6FF6">
        <w:rPr>
          <w:rFonts w:cs="Times New Roman"/>
          <w:iCs w:val="0"/>
          <w:color w:val="auto"/>
        </w:rPr>
        <w:t>ought</w:t>
      </w:r>
      <w:r w:rsidRPr="008B6FF6">
        <w:rPr>
          <w:rFonts w:cs="Times New Roman"/>
          <w:i w:val="0"/>
          <w:iCs w:val="0"/>
          <w:color w:val="auto"/>
        </w:rPr>
        <w:t xml:space="preserve"> or from </w:t>
      </w:r>
      <w:r>
        <w:rPr>
          <w:rFonts w:cs="Times New Roman"/>
          <w:iCs w:val="0"/>
          <w:color w:val="auto"/>
        </w:rPr>
        <w:t xml:space="preserve">have </w:t>
      </w:r>
      <w:r w:rsidRPr="008B6FF6">
        <w:rPr>
          <w:rFonts w:cs="Times New Roman"/>
          <w:iCs w:val="0"/>
          <w:color w:val="auto"/>
        </w:rPr>
        <w:t>to</w:t>
      </w:r>
      <w:r w:rsidRPr="008B6FF6">
        <w:rPr>
          <w:rFonts w:cs="Times New Roman"/>
          <w:i w:val="0"/>
          <w:iCs w:val="0"/>
          <w:color w:val="auto"/>
        </w:rPr>
        <w:t xml:space="preserve"> or </w:t>
      </w:r>
      <w:r w:rsidRPr="008B6FF6">
        <w:rPr>
          <w:rFonts w:cs="Times New Roman"/>
          <w:iCs w:val="0"/>
          <w:color w:val="auto"/>
        </w:rPr>
        <w:t>required to</w:t>
      </w:r>
      <w:r w:rsidRPr="008B6FF6">
        <w:rPr>
          <w:rFonts w:cs="Times New Roman"/>
          <w:i w:val="0"/>
          <w:iCs w:val="0"/>
          <w:color w:val="auto"/>
        </w:rPr>
        <w:t xml:space="preserve"> or </w:t>
      </w:r>
      <w:r w:rsidRPr="008B6FF6">
        <w:rPr>
          <w:rFonts w:cs="Times New Roman"/>
          <w:iCs w:val="0"/>
          <w:color w:val="auto"/>
        </w:rPr>
        <w:t>should</w:t>
      </w:r>
      <w:r w:rsidRPr="008B6FF6">
        <w:rPr>
          <w:rFonts w:cs="Times New Roman"/>
          <w:i w:val="0"/>
          <w:iCs w:val="0"/>
          <w:color w:val="auto"/>
        </w:rPr>
        <w:t xml:space="preserve"> or </w:t>
      </w:r>
      <w:r w:rsidRPr="008B6FF6">
        <w:rPr>
          <w:rFonts w:cs="Times New Roman"/>
          <w:iCs w:val="0"/>
          <w:color w:val="auto"/>
        </w:rPr>
        <w:t>supposed to</w:t>
      </w:r>
      <w:r w:rsidR="00E81AAA">
        <w:rPr>
          <w:rFonts w:cs="Times New Roman"/>
          <w:i w:val="0"/>
          <w:iCs w:val="0"/>
          <w:color w:val="auto"/>
        </w:rPr>
        <w:t xml:space="preserve"> and other similar phrases. </w:t>
      </w:r>
      <w:r w:rsidR="00510AD2">
        <w:rPr>
          <w:rFonts w:cs="Times New Roman"/>
          <w:i w:val="0"/>
          <w:iCs w:val="0"/>
          <w:color w:val="auto"/>
        </w:rPr>
        <w:t xml:space="preserve">This </w:t>
      </w:r>
      <w:r w:rsidRPr="008B6FF6">
        <w:rPr>
          <w:rFonts w:cs="Times New Roman"/>
          <w:i w:val="0"/>
          <w:iCs w:val="0"/>
          <w:color w:val="auto"/>
        </w:rPr>
        <w:t xml:space="preserve">practical </w:t>
      </w:r>
      <w:r w:rsidR="00510AD2">
        <w:rPr>
          <w:rFonts w:cs="Times New Roman"/>
          <w:i w:val="0"/>
          <w:iCs w:val="0"/>
          <w:color w:val="auto"/>
        </w:rPr>
        <w:t>necessity</w:t>
      </w:r>
      <w:r w:rsidRPr="008B6FF6">
        <w:rPr>
          <w:rFonts w:cs="Times New Roman"/>
          <w:i w:val="0"/>
          <w:iCs w:val="0"/>
          <w:color w:val="auto"/>
        </w:rPr>
        <w:t xml:space="preserve"> is as it were the generic kind, and the speciation is yet to come. The criteria of speciation have become a much-discussed issue – this is the</w:t>
      </w:r>
      <w:r>
        <w:rPr>
          <w:rFonts w:cs="Times New Roman"/>
          <w:iCs w:val="0"/>
          <w:color w:val="auto"/>
        </w:rPr>
        <w:t xml:space="preserve"> </w:t>
      </w:r>
      <w:r w:rsidRPr="008B6FF6">
        <w:rPr>
          <w:rFonts w:cs="Times New Roman"/>
          <w:iCs w:val="0"/>
          <w:color w:val="auto"/>
        </w:rPr>
        <w:t>must</w:t>
      </w:r>
      <w:r w:rsidRPr="008B6FF6">
        <w:rPr>
          <w:rFonts w:cs="Times New Roman"/>
          <w:i w:val="0"/>
          <w:iCs w:val="0"/>
          <w:color w:val="auto"/>
        </w:rPr>
        <w:t xml:space="preserve"> </w:t>
      </w:r>
      <w:r>
        <w:rPr>
          <w:rFonts w:cs="Times New Roman"/>
          <w:i w:val="0"/>
          <w:iCs w:val="0"/>
          <w:color w:val="auto"/>
        </w:rPr>
        <w:t xml:space="preserve">vs. </w:t>
      </w:r>
      <w:r w:rsidRPr="0000767C">
        <w:rPr>
          <w:rFonts w:cs="Times New Roman"/>
          <w:iCs w:val="0"/>
          <w:color w:val="auto"/>
        </w:rPr>
        <w:t>ought</w:t>
      </w:r>
      <w:r>
        <w:rPr>
          <w:rFonts w:cs="Times New Roman"/>
          <w:i w:val="0"/>
          <w:iCs w:val="0"/>
          <w:color w:val="auto"/>
        </w:rPr>
        <w:t xml:space="preserve"> </w:t>
      </w:r>
      <w:r w:rsidRPr="008B6FF6">
        <w:rPr>
          <w:rFonts w:cs="Times New Roman"/>
          <w:i w:val="0"/>
          <w:iCs w:val="0"/>
          <w:color w:val="auto"/>
        </w:rPr>
        <w:t>problem, the strong vs. weak necessity issue – and the matter is still unsettled. I will</w:t>
      </w:r>
      <w:r w:rsidR="000C43E0">
        <w:rPr>
          <w:rFonts w:cs="Times New Roman"/>
          <w:i w:val="0"/>
          <w:iCs w:val="0"/>
          <w:color w:val="auto"/>
        </w:rPr>
        <w:t xml:space="preserve"> later offer a proposal towards a solution</w:t>
      </w:r>
      <w:r w:rsidRPr="008B6FF6">
        <w:rPr>
          <w:rFonts w:cs="Times New Roman"/>
          <w:i w:val="0"/>
          <w:iCs w:val="0"/>
          <w:color w:val="auto"/>
        </w:rPr>
        <w:t xml:space="preserve"> but for now I want to stay with the generic concept. </w:t>
      </w:r>
    </w:p>
    <w:p w14:paraId="5E4C40C3" w14:textId="38BA712F" w:rsidR="00876874" w:rsidRPr="00744F54" w:rsidRDefault="00464D0D" w:rsidP="00D177AB">
      <w:pPr>
        <w:pStyle w:val="Body"/>
        <w:spacing w:line="240" w:lineRule="auto"/>
        <w:rPr>
          <w:rFonts w:cs="Times New Roman"/>
          <w:i w:val="0"/>
          <w:iCs w:val="0"/>
        </w:rPr>
      </w:pPr>
      <w:r>
        <w:rPr>
          <w:rFonts w:cs="Times New Roman"/>
          <w:i w:val="0"/>
          <w:iCs w:val="0"/>
          <w:color w:val="auto"/>
        </w:rPr>
        <w:t>This</w:t>
      </w:r>
      <w:r w:rsidR="00876874" w:rsidRPr="008B6FF6">
        <w:rPr>
          <w:rFonts w:cs="Times New Roman"/>
          <w:i w:val="0"/>
          <w:iCs w:val="0"/>
          <w:color w:val="auto"/>
        </w:rPr>
        <w:t xml:space="preserve"> theory of practical </w:t>
      </w:r>
      <w:r w:rsidR="00876874">
        <w:rPr>
          <w:rFonts w:cs="Times New Roman"/>
          <w:i w:val="0"/>
          <w:iCs w:val="0"/>
        </w:rPr>
        <w:t>necessity</w:t>
      </w:r>
      <w:r w:rsidR="00876874" w:rsidRPr="009B3C58">
        <w:rPr>
          <w:rFonts w:cs="Times New Roman"/>
          <w:i w:val="0"/>
          <w:iCs w:val="0"/>
        </w:rPr>
        <w:t xml:space="preserve"> introduces ordering as an element </w:t>
      </w:r>
      <w:r w:rsidR="00876874" w:rsidRPr="009B3C58">
        <w:rPr>
          <w:rFonts w:cs="Times New Roman"/>
          <w:i w:val="0"/>
          <w:iCs w:val="0"/>
          <w:color w:val="auto"/>
        </w:rPr>
        <w:t xml:space="preserve">in addition to the </w:t>
      </w:r>
      <w:r w:rsidR="00876874">
        <w:rPr>
          <w:rFonts w:cs="Times New Roman"/>
          <w:i w:val="0"/>
          <w:iCs w:val="0"/>
          <w:color w:val="auto"/>
        </w:rPr>
        <w:t xml:space="preserve">factual background of the </w:t>
      </w:r>
      <w:r w:rsidR="00876874" w:rsidRPr="009B3C58">
        <w:rPr>
          <w:rFonts w:cs="Times New Roman"/>
          <w:i w:val="0"/>
          <w:iCs w:val="0"/>
          <w:color w:val="auto"/>
        </w:rPr>
        <w:t xml:space="preserve">modal base, and thus allows considerably more flexibility. </w:t>
      </w:r>
      <w:r w:rsidR="00876874">
        <w:rPr>
          <w:rFonts w:cs="Times New Roman"/>
          <w:i w:val="0"/>
          <w:iCs w:val="0"/>
          <w:color w:val="auto"/>
        </w:rPr>
        <w:t xml:space="preserve">It works this way. </w:t>
      </w:r>
      <w:r w:rsidR="006B0609">
        <w:rPr>
          <w:rFonts w:cs="Times New Roman"/>
          <w:i w:val="0"/>
          <w:iCs w:val="0"/>
          <w:color w:val="auto"/>
        </w:rPr>
        <w:t>The possible</w:t>
      </w:r>
      <w:r w:rsidR="002F3157">
        <w:rPr>
          <w:rFonts w:cs="Times New Roman"/>
          <w:i w:val="0"/>
          <w:iCs w:val="0"/>
          <w:color w:val="auto"/>
        </w:rPr>
        <w:t xml:space="preserve"> world or </w:t>
      </w:r>
      <w:r w:rsidR="00876874" w:rsidRPr="009B3C58">
        <w:rPr>
          <w:rFonts w:cs="Times New Roman"/>
          <w:i w:val="0"/>
          <w:iCs w:val="0"/>
          <w:color w:val="auto"/>
        </w:rPr>
        <w:t xml:space="preserve">worlds in which the </w:t>
      </w:r>
      <w:r w:rsidR="002F3157">
        <w:rPr>
          <w:rFonts w:cs="Times New Roman"/>
          <w:i w:val="0"/>
          <w:iCs w:val="0"/>
          <w:color w:val="auto"/>
        </w:rPr>
        <w:t xml:space="preserve">prejacent is to be true is selected first by </w:t>
      </w:r>
      <w:r w:rsidR="00876874" w:rsidRPr="009B3C58">
        <w:rPr>
          <w:rFonts w:cs="Times New Roman"/>
          <w:i w:val="0"/>
          <w:iCs w:val="0"/>
          <w:color w:val="auto"/>
        </w:rPr>
        <w:t>being</w:t>
      </w:r>
      <w:r w:rsidR="00876874">
        <w:rPr>
          <w:rFonts w:cs="Times New Roman"/>
          <w:i w:val="0"/>
          <w:iCs w:val="0"/>
          <w:color w:val="auto"/>
        </w:rPr>
        <w:t xml:space="preserve"> contained</w:t>
      </w:r>
      <w:r w:rsidR="002F3157">
        <w:rPr>
          <w:rFonts w:cs="Times New Roman"/>
          <w:i w:val="0"/>
          <w:iCs w:val="0"/>
          <w:color w:val="auto"/>
        </w:rPr>
        <w:t xml:space="preserve"> in</w:t>
      </w:r>
      <w:r w:rsidR="00876874" w:rsidRPr="009B3C58">
        <w:rPr>
          <w:rFonts w:cs="Times New Roman"/>
          <w:i w:val="0"/>
          <w:iCs w:val="0"/>
          <w:color w:val="auto"/>
        </w:rPr>
        <w:t xml:space="preserve"> the f(w) set of worlds</w:t>
      </w:r>
      <w:r w:rsidR="00876874">
        <w:rPr>
          <w:rFonts w:cs="Times New Roman"/>
          <w:i w:val="0"/>
          <w:iCs w:val="0"/>
          <w:color w:val="auto"/>
        </w:rPr>
        <w:t xml:space="preserve"> which are those selected by the factual background</w:t>
      </w:r>
      <w:r w:rsidR="00876874" w:rsidRPr="009B3C58">
        <w:rPr>
          <w:rFonts w:cs="Times New Roman"/>
          <w:i w:val="0"/>
          <w:iCs w:val="0"/>
          <w:color w:val="auto"/>
        </w:rPr>
        <w:t xml:space="preserve">, </w:t>
      </w:r>
      <w:r w:rsidR="00BD26BD">
        <w:rPr>
          <w:rFonts w:cs="Times New Roman"/>
          <w:i w:val="0"/>
          <w:iCs w:val="0"/>
          <w:color w:val="auto"/>
        </w:rPr>
        <w:t>and then in the set F(w)</w:t>
      </w:r>
      <w:r w:rsidR="00023A61">
        <w:rPr>
          <w:rFonts w:cs="Times New Roman"/>
          <w:i w:val="0"/>
          <w:iCs w:val="0"/>
          <w:color w:val="auto"/>
        </w:rPr>
        <w:t xml:space="preserve">, i.e., </w:t>
      </w:r>
      <w:r w:rsidR="00023A61">
        <w:rPr>
          <w:rFonts w:cs="Times New Roman"/>
          <w:i w:val="0"/>
          <w:iCs w:val="0"/>
          <w:color w:val="auto"/>
        </w:rPr>
        <w:sym w:font="Symbol" w:char="F0C7"/>
      </w:r>
      <w:r w:rsidR="00023A61">
        <w:rPr>
          <w:rFonts w:cs="Times New Roman"/>
          <w:i w:val="0"/>
          <w:iCs w:val="0"/>
          <w:color w:val="auto"/>
        </w:rPr>
        <w:t>f(w)</w:t>
      </w:r>
      <w:r w:rsidR="00BD26BD">
        <w:rPr>
          <w:rFonts w:cs="Times New Roman"/>
          <w:i w:val="0"/>
          <w:iCs w:val="0"/>
          <w:color w:val="auto"/>
        </w:rPr>
        <w:t>, the worlds in which all the f’s are true. T</w:t>
      </w:r>
      <w:r w:rsidR="00876874" w:rsidRPr="009B3C58">
        <w:rPr>
          <w:rFonts w:cs="Times New Roman"/>
          <w:i w:val="0"/>
          <w:iCs w:val="0"/>
          <w:color w:val="auto"/>
        </w:rPr>
        <w:t xml:space="preserve">hen </w:t>
      </w:r>
      <w:r w:rsidR="00BD26BD">
        <w:rPr>
          <w:rFonts w:cs="Times New Roman"/>
          <w:i w:val="0"/>
          <w:iCs w:val="0"/>
          <w:color w:val="auto"/>
        </w:rPr>
        <w:t xml:space="preserve">secondly by the ordering source </w:t>
      </w:r>
      <w:r w:rsidR="00023A61">
        <w:rPr>
          <w:rFonts w:cs="Times New Roman"/>
          <w:i w:val="0"/>
          <w:iCs w:val="0"/>
          <w:color w:val="auto"/>
        </w:rPr>
        <w:t xml:space="preserve">which </w:t>
      </w:r>
      <w:r w:rsidR="00876874">
        <w:rPr>
          <w:rFonts w:cs="Times New Roman"/>
          <w:i w:val="0"/>
          <w:iCs w:val="0"/>
          <w:color w:val="auto"/>
        </w:rPr>
        <w:t>orders</w:t>
      </w:r>
      <w:r w:rsidR="00876874" w:rsidRPr="009B3C58">
        <w:rPr>
          <w:rFonts w:cs="Times New Roman"/>
          <w:i w:val="0"/>
          <w:iCs w:val="0"/>
          <w:color w:val="auto"/>
        </w:rPr>
        <w:t xml:space="preserve"> the</w:t>
      </w:r>
      <w:r w:rsidR="00876874">
        <w:rPr>
          <w:rFonts w:cs="Times New Roman"/>
          <w:i w:val="0"/>
          <w:iCs w:val="0"/>
          <w:color w:val="auto"/>
        </w:rPr>
        <w:t xml:space="preserve"> worlds of</w:t>
      </w:r>
      <w:r w:rsidR="00BD26BD">
        <w:rPr>
          <w:rFonts w:cs="Times New Roman"/>
          <w:i w:val="0"/>
          <w:iCs w:val="0"/>
          <w:color w:val="auto"/>
        </w:rPr>
        <w:t xml:space="preserve"> F</w:t>
      </w:r>
      <w:r w:rsidR="00876874" w:rsidRPr="009B3C58">
        <w:rPr>
          <w:rFonts w:cs="Times New Roman"/>
          <w:i w:val="0"/>
          <w:iCs w:val="0"/>
          <w:color w:val="auto"/>
        </w:rPr>
        <w:t>(w)</w:t>
      </w:r>
      <w:r w:rsidR="00023A61">
        <w:rPr>
          <w:rFonts w:cs="Times New Roman"/>
          <w:i w:val="0"/>
          <w:iCs w:val="0"/>
          <w:color w:val="auto"/>
        </w:rPr>
        <w:t xml:space="preserve"> in</w:t>
      </w:r>
      <w:r w:rsidR="00876874">
        <w:rPr>
          <w:rFonts w:cs="Times New Roman"/>
          <w:i w:val="0"/>
          <w:iCs w:val="0"/>
          <w:color w:val="auto"/>
        </w:rPr>
        <w:t xml:space="preserve"> a better-than ordering based on the norm</w:t>
      </w:r>
      <w:r w:rsidR="00C1292F">
        <w:rPr>
          <w:rFonts w:cs="Times New Roman"/>
          <w:i w:val="0"/>
          <w:iCs w:val="0"/>
          <w:color w:val="auto"/>
        </w:rPr>
        <w:t>s</w:t>
      </w:r>
      <w:r w:rsidR="00876874">
        <w:rPr>
          <w:rFonts w:cs="Times New Roman"/>
          <w:i w:val="0"/>
          <w:iCs w:val="0"/>
          <w:color w:val="auto"/>
        </w:rPr>
        <w:t xml:space="preserve"> or evaluative</w:t>
      </w:r>
      <w:r w:rsidR="00C1292F">
        <w:rPr>
          <w:rFonts w:cs="Times New Roman"/>
          <w:i w:val="0"/>
          <w:iCs w:val="0"/>
          <w:color w:val="auto"/>
        </w:rPr>
        <w:t>s</w:t>
      </w:r>
      <w:r w:rsidR="00876874">
        <w:rPr>
          <w:rFonts w:cs="Times New Roman"/>
          <w:i w:val="0"/>
          <w:iCs w:val="0"/>
          <w:color w:val="auto"/>
        </w:rPr>
        <w:t xml:space="preserve"> in the ordering source</w:t>
      </w:r>
      <w:r w:rsidR="00876874" w:rsidRPr="009B3C58">
        <w:rPr>
          <w:rFonts w:cs="Times New Roman"/>
          <w:i w:val="0"/>
          <w:iCs w:val="0"/>
          <w:color w:val="auto"/>
        </w:rPr>
        <w:t xml:space="preserve">. </w:t>
      </w:r>
      <w:r w:rsidR="00712BCC">
        <w:rPr>
          <w:rFonts w:cs="Times New Roman"/>
          <w:i w:val="0"/>
          <w:iCs w:val="0"/>
          <w:color w:val="auto"/>
        </w:rPr>
        <w:t>And last</w:t>
      </w:r>
      <w:r w:rsidR="00876874">
        <w:rPr>
          <w:rFonts w:cs="Times New Roman"/>
          <w:i w:val="0"/>
          <w:iCs w:val="0"/>
          <w:color w:val="auto"/>
        </w:rPr>
        <w:t>, the semantic f</w:t>
      </w:r>
      <w:r w:rsidR="00BD26BD">
        <w:rPr>
          <w:rFonts w:cs="Times New Roman"/>
          <w:i w:val="0"/>
          <w:iCs w:val="0"/>
          <w:color w:val="auto"/>
        </w:rPr>
        <w:t>ormula selects the best of the F</w:t>
      </w:r>
      <w:r w:rsidR="00876874">
        <w:rPr>
          <w:rFonts w:cs="Times New Roman"/>
          <w:i w:val="0"/>
          <w:iCs w:val="0"/>
          <w:color w:val="auto"/>
        </w:rPr>
        <w:t>(w) so ordered, mea</w:t>
      </w:r>
      <w:r w:rsidR="00BD26BD">
        <w:rPr>
          <w:rFonts w:cs="Times New Roman"/>
          <w:i w:val="0"/>
          <w:iCs w:val="0"/>
          <w:color w:val="auto"/>
        </w:rPr>
        <w:t>ning the highest-ranked of the F</w:t>
      </w:r>
      <w:r w:rsidR="00876874">
        <w:rPr>
          <w:rFonts w:cs="Times New Roman"/>
          <w:i w:val="0"/>
          <w:iCs w:val="0"/>
          <w:color w:val="auto"/>
        </w:rPr>
        <w:t>(w)</w:t>
      </w:r>
      <w:r w:rsidR="002F3157">
        <w:rPr>
          <w:rFonts w:cs="Times New Roman"/>
          <w:i w:val="0"/>
          <w:iCs w:val="0"/>
          <w:color w:val="auto"/>
        </w:rPr>
        <w:t>, to yield the following:</w:t>
      </w:r>
    </w:p>
    <w:p w14:paraId="2E5D5022" w14:textId="39FC4F42" w:rsidR="00876874" w:rsidRPr="00BD26BD" w:rsidRDefault="00562698" w:rsidP="00D177AB">
      <w:pPr>
        <w:pStyle w:val="Body"/>
        <w:spacing w:line="240" w:lineRule="auto"/>
        <w:rPr>
          <w:rFonts w:cs="Times New Roman"/>
          <w:i w:val="0"/>
          <w:iCs w:val="0"/>
          <w:color w:val="auto"/>
        </w:rPr>
      </w:pPr>
      <w:r>
        <w:rPr>
          <w:rFonts w:cs="Times New Roman"/>
          <w:i w:val="0"/>
          <w:iCs w:val="0"/>
          <w:color w:val="auto"/>
        </w:rPr>
        <w:tab/>
      </w:r>
      <w:r w:rsidR="00744F54">
        <w:rPr>
          <w:rFonts w:cs="Times New Roman"/>
          <w:i w:val="0"/>
          <w:iCs w:val="0"/>
          <w:color w:val="auto"/>
        </w:rPr>
        <w:t>Nec</w:t>
      </w:r>
      <w:r w:rsidR="00C62268">
        <w:rPr>
          <w:rFonts w:cs="Times New Roman"/>
          <w:i w:val="0"/>
          <w:iCs w:val="0"/>
          <w:color w:val="auto"/>
        </w:rPr>
        <w:t>-p</w:t>
      </w:r>
      <w:r w:rsidR="00876874">
        <w:rPr>
          <w:rFonts w:cs="Times New Roman"/>
          <w:i w:val="0"/>
          <w:iCs w:val="0"/>
          <w:color w:val="auto"/>
        </w:rPr>
        <w:t xml:space="preserve"> is true</w:t>
      </w:r>
      <w:r w:rsidR="00510AD2">
        <w:rPr>
          <w:rFonts w:cs="Times New Roman"/>
          <w:i w:val="0"/>
          <w:iCs w:val="0"/>
          <w:color w:val="auto"/>
        </w:rPr>
        <w:t xml:space="preserve"> at</w:t>
      </w:r>
      <w:r w:rsidR="00AE5B70">
        <w:rPr>
          <w:rFonts w:cs="Times New Roman"/>
          <w:i w:val="0"/>
          <w:iCs w:val="0"/>
          <w:color w:val="auto"/>
        </w:rPr>
        <w:t xml:space="preserve"> the world of evaluation</w:t>
      </w:r>
      <w:r w:rsidR="00876874">
        <w:rPr>
          <w:rFonts w:cs="Times New Roman"/>
          <w:i w:val="0"/>
          <w:iCs w:val="0"/>
          <w:color w:val="auto"/>
        </w:rPr>
        <w:t xml:space="preserve"> iff p </w:t>
      </w:r>
      <w:r w:rsidR="00BD26BD">
        <w:rPr>
          <w:rFonts w:cs="Times New Roman"/>
          <w:i w:val="0"/>
          <w:iCs w:val="0"/>
          <w:color w:val="auto"/>
        </w:rPr>
        <w:t xml:space="preserve">is true at the best of the F(w) </w:t>
      </w:r>
      <w:r w:rsidR="00876874">
        <w:rPr>
          <w:rFonts w:cs="Times New Roman"/>
          <w:i w:val="0"/>
          <w:iCs w:val="0"/>
          <w:color w:val="auto"/>
        </w:rPr>
        <w:t>as ordered</w:t>
      </w:r>
      <w:r w:rsidR="00876874" w:rsidRPr="009B3C58">
        <w:rPr>
          <w:rFonts w:cs="Times New Roman"/>
          <w:i w:val="0"/>
          <w:iCs w:val="0"/>
          <w:color w:val="auto"/>
        </w:rPr>
        <w:t xml:space="preserve"> </w:t>
      </w:r>
      <w:r>
        <w:rPr>
          <w:rFonts w:cs="Times New Roman"/>
          <w:i w:val="0"/>
          <w:iCs w:val="0"/>
          <w:color w:val="auto"/>
        </w:rPr>
        <w:t xml:space="preserve">            </w:t>
      </w:r>
      <w:r>
        <w:rPr>
          <w:rFonts w:cs="Times New Roman"/>
          <w:i w:val="0"/>
          <w:iCs w:val="0"/>
          <w:color w:val="auto"/>
        </w:rPr>
        <w:tab/>
      </w:r>
      <w:r w:rsidR="00BD26BD">
        <w:rPr>
          <w:rFonts w:cs="Times New Roman"/>
          <w:i w:val="0"/>
          <w:iCs w:val="0"/>
          <w:color w:val="auto"/>
        </w:rPr>
        <w:t xml:space="preserve">by </w:t>
      </w:r>
      <w:r w:rsidR="00876874" w:rsidRPr="009B3C58">
        <w:rPr>
          <w:rFonts w:cs="Times New Roman"/>
          <w:i w:val="0"/>
          <w:iCs w:val="0"/>
          <w:color w:val="auto"/>
        </w:rPr>
        <w:t>the ordering source</w:t>
      </w:r>
    </w:p>
    <w:p w14:paraId="1B85272E" w14:textId="16B1968A" w:rsidR="00876874" w:rsidRPr="009B3C58" w:rsidRDefault="00876874" w:rsidP="00D177AB">
      <w:pPr>
        <w:pStyle w:val="Body"/>
        <w:spacing w:line="240" w:lineRule="auto"/>
        <w:rPr>
          <w:rFonts w:cs="Times New Roman"/>
          <w:i w:val="0"/>
          <w:iCs w:val="0"/>
        </w:rPr>
      </w:pPr>
      <w:r w:rsidRPr="009B3C58">
        <w:rPr>
          <w:rFonts w:cs="Times New Roman"/>
          <w:i w:val="0"/>
          <w:iCs w:val="0"/>
        </w:rPr>
        <w:t>It seems to me plausible that there are in fact only two core semantic constructions here, both based on Kratzer’s proposal for Nec. One will be the</w:t>
      </w:r>
      <w:r w:rsidRPr="009B3C58">
        <w:rPr>
          <w:rFonts w:cs="Times New Roman"/>
          <w:iCs w:val="0"/>
        </w:rPr>
        <w:t xml:space="preserve"> must-</w:t>
      </w:r>
      <w:r w:rsidR="0055778C">
        <w:rPr>
          <w:rFonts w:cs="Times New Roman"/>
          <w:i w:val="0"/>
          <w:iCs w:val="0"/>
        </w:rPr>
        <w:t>group and the other</w:t>
      </w:r>
      <w:r w:rsidRPr="009B3C58">
        <w:rPr>
          <w:rFonts w:cs="Times New Roman"/>
          <w:i w:val="0"/>
          <w:iCs w:val="0"/>
        </w:rPr>
        <w:t xml:space="preserve"> the </w:t>
      </w:r>
      <w:r w:rsidRPr="009B3C58">
        <w:rPr>
          <w:rFonts w:cs="Times New Roman"/>
          <w:iCs w:val="0"/>
        </w:rPr>
        <w:t>ought</w:t>
      </w:r>
      <w:r w:rsidR="0055778C">
        <w:rPr>
          <w:rFonts w:cs="Times New Roman"/>
          <w:i w:val="0"/>
          <w:iCs w:val="0"/>
        </w:rPr>
        <w:t>-group, with the remaining</w:t>
      </w:r>
      <w:r w:rsidRPr="009B3C58">
        <w:rPr>
          <w:rFonts w:cs="Times New Roman"/>
          <w:i w:val="0"/>
          <w:iCs w:val="0"/>
        </w:rPr>
        <w:t xml:space="preserve"> </w:t>
      </w:r>
      <w:r w:rsidR="0055778C">
        <w:rPr>
          <w:rFonts w:cs="Times New Roman"/>
          <w:i w:val="0"/>
          <w:iCs w:val="0"/>
        </w:rPr>
        <w:t xml:space="preserve">deontic </w:t>
      </w:r>
      <w:r w:rsidRPr="009B3C58">
        <w:rPr>
          <w:rFonts w:cs="Times New Roman"/>
          <w:i w:val="0"/>
          <w:iCs w:val="0"/>
        </w:rPr>
        <w:t xml:space="preserve">modals, e.g., </w:t>
      </w:r>
      <w:r w:rsidRPr="009B3C58">
        <w:rPr>
          <w:rFonts w:cs="Times New Roman"/>
          <w:iCs w:val="0"/>
        </w:rPr>
        <w:t>required to</w:t>
      </w:r>
      <w:r w:rsidRPr="009B3C58">
        <w:rPr>
          <w:rFonts w:cs="Times New Roman"/>
          <w:i w:val="0"/>
          <w:iCs w:val="0"/>
        </w:rPr>
        <w:t xml:space="preserve"> and </w:t>
      </w:r>
      <w:r w:rsidRPr="009B3C58">
        <w:rPr>
          <w:rFonts w:cs="Times New Roman"/>
          <w:iCs w:val="0"/>
        </w:rPr>
        <w:t>have to</w:t>
      </w:r>
      <w:r w:rsidRPr="009B3C58">
        <w:rPr>
          <w:rFonts w:cs="Times New Roman"/>
          <w:i w:val="0"/>
          <w:iCs w:val="0"/>
        </w:rPr>
        <w:t xml:space="preserve">, and </w:t>
      </w:r>
      <w:r w:rsidRPr="009B3C58">
        <w:rPr>
          <w:rFonts w:cs="Times New Roman"/>
          <w:iCs w:val="0"/>
        </w:rPr>
        <w:t>should</w:t>
      </w:r>
      <w:r w:rsidRPr="009B3C58">
        <w:rPr>
          <w:rFonts w:cs="Times New Roman"/>
          <w:i w:val="0"/>
          <w:iCs w:val="0"/>
        </w:rPr>
        <w:t xml:space="preserve"> and </w:t>
      </w:r>
      <w:r w:rsidRPr="009B3C58">
        <w:rPr>
          <w:rFonts w:cs="Times New Roman"/>
          <w:iCs w:val="0"/>
        </w:rPr>
        <w:t>supposed to,</w:t>
      </w:r>
      <w:r w:rsidRPr="009B3C58">
        <w:rPr>
          <w:rFonts w:cs="Times New Roman"/>
          <w:i w:val="0"/>
          <w:iCs w:val="0"/>
        </w:rPr>
        <w:t xml:space="preserve"> explained as</w:t>
      </w:r>
      <w:r>
        <w:rPr>
          <w:rFonts w:cs="Times New Roman"/>
          <w:i w:val="0"/>
          <w:iCs w:val="0"/>
        </w:rPr>
        <w:t xml:space="preserve"> belonging to</w:t>
      </w:r>
      <w:r w:rsidR="00510AD2">
        <w:rPr>
          <w:rFonts w:cs="Times New Roman"/>
          <w:i w:val="0"/>
          <w:iCs w:val="0"/>
        </w:rPr>
        <w:t xml:space="preserve"> one or the other of the groups</w:t>
      </w:r>
      <w:r>
        <w:rPr>
          <w:rFonts w:cs="Times New Roman"/>
          <w:i w:val="0"/>
          <w:iCs w:val="0"/>
        </w:rPr>
        <w:t xml:space="preserve"> but with small variations on the theme. </w:t>
      </w:r>
      <w:r w:rsidR="00C62268">
        <w:rPr>
          <w:rFonts w:cs="Times New Roman"/>
          <w:i w:val="0"/>
          <w:iCs w:val="0"/>
        </w:rPr>
        <w:t>Expl</w:t>
      </w:r>
      <w:r w:rsidR="006D5181">
        <w:rPr>
          <w:rFonts w:cs="Times New Roman"/>
          <w:i w:val="0"/>
          <w:iCs w:val="0"/>
        </w:rPr>
        <w:t xml:space="preserve">aining these variations is </w:t>
      </w:r>
      <w:r w:rsidR="00C62268">
        <w:rPr>
          <w:rFonts w:cs="Times New Roman"/>
          <w:i w:val="0"/>
          <w:iCs w:val="0"/>
        </w:rPr>
        <w:t>som</w:t>
      </w:r>
      <w:r w:rsidR="00CF2E0B">
        <w:rPr>
          <w:rFonts w:cs="Times New Roman"/>
          <w:i w:val="0"/>
          <w:iCs w:val="0"/>
        </w:rPr>
        <w:t>ething that remains to be done, b</w:t>
      </w:r>
      <w:r w:rsidR="004173D7">
        <w:rPr>
          <w:rFonts w:cs="Times New Roman"/>
          <w:i w:val="0"/>
          <w:iCs w:val="0"/>
        </w:rPr>
        <w:t>ut i</w:t>
      </w:r>
      <w:r w:rsidRPr="009B3C58">
        <w:rPr>
          <w:rFonts w:cs="Times New Roman"/>
          <w:i w:val="0"/>
          <w:iCs w:val="0"/>
        </w:rPr>
        <w:t xml:space="preserve">f I am right, explaining the difference between </w:t>
      </w:r>
      <w:r w:rsidRPr="009B3C58">
        <w:rPr>
          <w:rFonts w:cs="Times New Roman"/>
          <w:iCs w:val="0"/>
        </w:rPr>
        <w:t>must</w:t>
      </w:r>
      <w:r w:rsidRPr="009B3C58">
        <w:rPr>
          <w:rFonts w:cs="Times New Roman"/>
          <w:i w:val="0"/>
          <w:iCs w:val="0"/>
        </w:rPr>
        <w:t xml:space="preserve"> and </w:t>
      </w:r>
      <w:r w:rsidRPr="009B3C58">
        <w:rPr>
          <w:rFonts w:cs="Times New Roman"/>
          <w:iCs w:val="0"/>
        </w:rPr>
        <w:t>ought</w:t>
      </w:r>
      <w:r w:rsidR="00CF2E0B">
        <w:rPr>
          <w:rFonts w:cs="Times New Roman"/>
          <w:i w:val="0"/>
          <w:iCs w:val="0"/>
        </w:rPr>
        <w:t xml:space="preserve"> is</w:t>
      </w:r>
      <w:r w:rsidR="00C62268">
        <w:rPr>
          <w:rFonts w:cs="Times New Roman"/>
          <w:i w:val="0"/>
          <w:iCs w:val="0"/>
        </w:rPr>
        <w:t xml:space="preserve"> the big</w:t>
      </w:r>
      <w:r w:rsidRPr="009B3C58">
        <w:rPr>
          <w:rFonts w:cs="Times New Roman"/>
          <w:i w:val="0"/>
          <w:iCs w:val="0"/>
        </w:rPr>
        <w:t xml:space="preserve"> challenge to making effective use of Kratzer’s defin</w:t>
      </w:r>
      <w:r>
        <w:rPr>
          <w:rFonts w:cs="Times New Roman"/>
          <w:i w:val="0"/>
          <w:iCs w:val="0"/>
        </w:rPr>
        <w:t>ition of the generic Nec-p</w:t>
      </w:r>
      <w:r w:rsidRPr="009B3C58">
        <w:rPr>
          <w:rFonts w:cs="Times New Roman"/>
          <w:i w:val="0"/>
          <w:iCs w:val="0"/>
        </w:rPr>
        <w:t xml:space="preserve">. I will offer a treatment of </w:t>
      </w:r>
      <w:r w:rsidRPr="009B3C58">
        <w:rPr>
          <w:rFonts w:cs="Times New Roman"/>
          <w:iCs w:val="0"/>
        </w:rPr>
        <w:t>must</w:t>
      </w:r>
      <w:r w:rsidRPr="009B3C58">
        <w:rPr>
          <w:rFonts w:cs="Times New Roman"/>
          <w:i w:val="0"/>
          <w:iCs w:val="0"/>
        </w:rPr>
        <w:t xml:space="preserve"> and </w:t>
      </w:r>
      <w:r w:rsidRPr="009B3C58">
        <w:rPr>
          <w:rFonts w:cs="Times New Roman"/>
          <w:iCs w:val="0"/>
        </w:rPr>
        <w:t>ought</w:t>
      </w:r>
      <w:r w:rsidRPr="009B3C58">
        <w:rPr>
          <w:rFonts w:cs="Times New Roman"/>
          <w:i w:val="0"/>
          <w:iCs w:val="0"/>
        </w:rPr>
        <w:t xml:space="preserve"> below, which I claim distinguishes them properly</w:t>
      </w:r>
      <w:r w:rsidR="00AE0135">
        <w:rPr>
          <w:rFonts w:cs="Times New Roman"/>
          <w:i w:val="0"/>
          <w:iCs w:val="0"/>
        </w:rPr>
        <w:t>.</w:t>
      </w:r>
      <w:r w:rsidR="00030BFD" w:rsidRPr="00030BFD">
        <w:rPr>
          <w:rFonts w:cs="Times New Roman"/>
          <w:i w:val="0"/>
          <w:iCs w:val="0"/>
        </w:rPr>
        <w:t xml:space="preserve"> </w:t>
      </w:r>
      <w:r w:rsidR="00030BFD">
        <w:rPr>
          <w:rFonts w:cs="Times New Roman"/>
          <w:i w:val="0"/>
          <w:iCs w:val="0"/>
        </w:rPr>
        <w:t xml:space="preserve">The idea that there are only two basic kinds of deontic modal is </w:t>
      </w:r>
      <w:r w:rsidR="00030BFD">
        <w:rPr>
          <w:rFonts w:cs="Times New Roman"/>
          <w:i w:val="0"/>
          <w:iCs w:val="0"/>
        </w:rPr>
        <w:lastRenderedPageBreak/>
        <w:t>implicit in Bjornsson and Shanklin (2014). I believe they have the key insight and I discuss their proposal below.</w:t>
      </w:r>
    </w:p>
    <w:p w14:paraId="25027FD2" w14:textId="18B053FF" w:rsidR="008F236E" w:rsidRDefault="00FD139D" w:rsidP="00D177AB">
      <w:pPr>
        <w:pStyle w:val="Body"/>
        <w:spacing w:line="240" w:lineRule="auto"/>
        <w:outlineLvl w:val="0"/>
        <w:rPr>
          <w:rFonts w:cs="Times New Roman"/>
          <w:iCs w:val="0"/>
        </w:rPr>
      </w:pPr>
      <w:r>
        <w:rPr>
          <w:rFonts w:cs="Times New Roman"/>
          <w:i w:val="0"/>
          <w:iCs w:val="0"/>
        </w:rPr>
        <w:t>2.</w:t>
      </w:r>
      <w:r w:rsidR="00C603D3">
        <w:rPr>
          <w:rFonts w:cs="Times New Roman"/>
          <w:i w:val="0"/>
          <w:iCs w:val="0"/>
        </w:rPr>
        <w:t xml:space="preserve">2 </w:t>
      </w:r>
      <w:r w:rsidR="00F162E7" w:rsidRPr="00C603D3">
        <w:rPr>
          <w:rFonts w:cs="Times New Roman"/>
          <w:i w:val="0"/>
          <w:iCs w:val="0"/>
        </w:rPr>
        <w:t xml:space="preserve">On </w:t>
      </w:r>
      <w:r w:rsidR="00C603D3">
        <w:rPr>
          <w:rFonts w:cs="Times New Roman"/>
          <w:iCs w:val="0"/>
        </w:rPr>
        <w:t>o</w:t>
      </w:r>
      <w:r w:rsidR="00F162E7" w:rsidRPr="00C603D3">
        <w:rPr>
          <w:rFonts w:cs="Times New Roman"/>
          <w:iCs w:val="0"/>
        </w:rPr>
        <w:t>ught</w:t>
      </w:r>
    </w:p>
    <w:p w14:paraId="7ABC8BC5" w14:textId="611452EC" w:rsidR="00F162E7" w:rsidRPr="008F236E" w:rsidRDefault="000A27CE" w:rsidP="00D177AB">
      <w:pPr>
        <w:pStyle w:val="Body"/>
        <w:spacing w:line="240" w:lineRule="auto"/>
        <w:outlineLvl w:val="0"/>
        <w:rPr>
          <w:rFonts w:cs="Times New Roman"/>
          <w:iCs w:val="0"/>
        </w:rPr>
      </w:pPr>
      <w:r>
        <w:rPr>
          <w:rFonts w:cs="Times New Roman"/>
          <w:i w:val="0"/>
          <w:iCs w:val="0"/>
        </w:rPr>
        <w:t>T</w:t>
      </w:r>
      <w:r w:rsidR="00F162E7" w:rsidRPr="009B3C58">
        <w:rPr>
          <w:rFonts w:cs="Times New Roman"/>
          <w:i w:val="0"/>
          <w:iCs w:val="0"/>
        </w:rPr>
        <w:t xml:space="preserve">he truth-conditions </w:t>
      </w:r>
      <w:r w:rsidR="00760841">
        <w:rPr>
          <w:rFonts w:cs="Times New Roman"/>
          <w:i w:val="0"/>
          <w:iCs w:val="0"/>
        </w:rPr>
        <w:t xml:space="preserve">Kratzer gives </w:t>
      </w:r>
      <w:r w:rsidR="00F162E7" w:rsidRPr="009B3C58">
        <w:rPr>
          <w:rFonts w:cs="Times New Roman"/>
          <w:i w:val="0"/>
          <w:iCs w:val="0"/>
        </w:rPr>
        <w:t xml:space="preserve">for the generic </w:t>
      </w:r>
      <w:r w:rsidR="00F162E7" w:rsidRPr="009B3C58">
        <w:rPr>
          <w:rFonts w:cs="Times New Roman"/>
          <w:iCs w:val="0"/>
        </w:rPr>
        <w:t>ought</w:t>
      </w:r>
      <w:r w:rsidR="008F236E">
        <w:rPr>
          <w:rFonts w:cs="Times New Roman"/>
          <w:i w:val="0"/>
          <w:iCs w:val="0"/>
        </w:rPr>
        <w:t xml:space="preserve"> statement are the same as</w:t>
      </w:r>
      <w:r w:rsidR="002A7F3D">
        <w:rPr>
          <w:rFonts w:cs="Times New Roman"/>
          <w:i w:val="0"/>
          <w:iCs w:val="0"/>
        </w:rPr>
        <w:t xml:space="preserve"> those</w:t>
      </w:r>
      <w:r w:rsidR="00F53271">
        <w:rPr>
          <w:rFonts w:cs="Times New Roman"/>
          <w:i w:val="0"/>
          <w:iCs w:val="0"/>
        </w:rPr>
        <w:t xml:space="preserve"> for generic </w:t>
      </w:r>
      <w:r w:rsidR="00F53271" w:rsidRPr="00F53271">
        <w:rPr>
          <w:rFonts w:cs="Times New Roman"/>
          <w:iCs w:val="0"/>
        </w:rPr>
        <w:t>Nec</w:t>
      </w:r>
      <w:r w:rsidR="00F53271">
        <w:rPr>
          <w:rFonts w:cs="Times New Roman"/>
          <w:i w:val="0"/>
          <w:iCs w:val="0"/>
        </w:rPr>
        <w:t>:</w:t>
      </w:r>
    </w:p>
    <w:p w14:paraId="2E4B0BD1" w14:textId="42C65E25" w:rsidR="00F162E7" w:rsidRPr="009B3C58" w:rsidRDefault="00562698" w:rsidP="00D177AB">
      <w:pPr>
        <w:pStyle w:val="Body"/>
        <w:spacing w:line="240" w:lineRule="auto"/>
        <w:rPr>
          <w:rFonts w:cs="Times New Roman"/>
          <w:i w:val="0"/>
          <w:iCs w:val="0"/>
        </w:rPr>
      </w:pPr>
      <w:r>
        <w:rPr>
          <w:rFonts w:cs="Times New Roman"/>
          <w:i w:val="0"/>
          <w:iCs w:val="0"/>
        </w:rPr>
        <w:tab/>
      </w:r>
      <w:r w:rsidR="00F162E7" w:rsidRPr="009B3C58">
        <w:rPr>
          <w:rFonts w:cs="Times New Roman"/>
          <w:i w:val="0"/>
          <w:iCs w:val="0"/>
        </w:rPr>
        <w:t>Ought-p is true iff p</w:t>
      </w:r>
      <w:r w:rsidR="00992172">
        <w:rPr>
          <w:rFonts w:cs="Times New Roman"/>
          <w:i w:val="0"/>
          <w:iCs w:val="0"/>
        </w:rPr>
        <w:t xml:space="preserve"> is true at</w:t>
      </w:r>
      <w:r w:rsidR="00F162E7" w:rsidRPr="009B3C58">
        <w:rPr>
          <w:rFonts w:cs="Times New Roman"/>
          <w:i w:val="0"/>
          <w:iCs w:val="0"/>
        </w:rPr>
        <w:t xml:space="preserve"> all the best worlds </w:t>
      </w:r>
      <w:r w:rsidR="00042693">
        <w:rPr>
          <w:rFonts w:cs="Times New Roman"/>
          <w:i w:val="0"/>
          <w:iCs w:val="0"/>
        </w:rPr>
        <w:t>of the modal base</w:t>
      </w:r>
      <w:r w:rsidR="00D90AD8">
        <w:rPr>
          <w:rFonts w:cs="Times New Roman"/>
          <w:i w:val="0"/>
          <w:iCs w:val="0"/>
        </w:rPr>
        <w:t xml:space="preserve"> as ordered by the </w:t>
      </w:r>
      <w:r w:rsidR="00593B0F">
        <w:rPr>
          <w:rFonts w:cs="Times New Roman"/>
          <w:i w:val="0"/>
          <w:iCs w:val="0"/>
        </w:rPr>
        <w:tab/>
      </w:r>
      <w:r>
        <w:rPr>
          <w:rFonts w:cs="Times New Roman"/>
          <w:i w:val="0"/>
          <w:iCs w:val="0"/>
        </w:rPr>
        <w:t xml:space="preserve">      </w:t>
      </w:r>
      <w:r>
        <w:rPr>
          <w:rFonts w:cs="Times New Roman"/>
          <w:i w:val="0"/>
          <w:iCs w:val="0"/>
        </w:rPr>
        <w:tab/>
      </w:r>
      <w:r w:rsidR="00D90AD8">
        <w:rPr>
          <w:rFonts w:cs="Times New Roman"/>
          <w:i w:val="0"/>
          <w:iCs w:val="0"/>
        </w:rPr>
        <w:t xml:space="preserve">ordering </w:t>
      </w:r>
      <w:r w:rsidR="00F162E7" w:rsidRPr="009B3C58">
        <w:rPr>
          <w:rFonts w:cs="Times New Roman"/>
          <w:i w:val="0"/>
          <w:iCs w:val="0"/>
        </w:rPr>
        <w:t>source</w:t>
      </w:r>
      <w:r w:rsidR="005D2C02">
        <w:rPr>
          <w:rFonts w:cs="Times New Roman"/>
          <w:i w:val="0"/>
          <w:iCs w:val="0"/>
        </w:rPr>
        <w:t xml:space="preserve"> g</w:t>
      </w:r>
    </w:p>
    <w:p w14:paraId="10111616" w14:textId="515C0140" w:rsidR="00F162E7" w:rsidRPr="009B3C58" w:rsidRDefault="00F162E7" w:rsidP="00D177AB">
      <w:pPr>
        <w:pStyle w:val="Body"/>
        <w:spacing w:line="240" w:lineRule="auto"/>
        <w:rPr>
          <w:rFonts w:cs="Times New Roman"/>
          <w:i w:val="0"/>
          <w:iCs w:val="0"/>
        </w:rPr>
      </w:pPr>
      <w:r w:rsidRPr="009B3C58">
        <w:rPr>
          <w:rFonts w:cs="Times New Roman"/>
          <w:i w:val="0"/>
          <w:iCs w:val="0"/>
        </w:rPr>
        <w:t xml:space="preserve">These proposed truth-conditions seem to fit as applied to </w:t>
      </w:r>
      <w:r w:rsidRPr="009B3C58">
        <w:rPr>
          <w:rFonts w:cs="Times New Roman"/>
          <w:iCs w:val="0"/>
        </w:rPr>
        <w:t>ought</w:t>
      </w:r>
      <w:r w:rsidRPr="009B3C58">
        <w:rPr>
          <w:rFonts w:cs="Times New Roman"/>
          <w:i w:val="0"/>
          <w:iCs w:val="0"/>
        </w:rPr>
        <w:t xml:space="preserve"> and in part this appears to be because </w:t>
      </w:r>
      <w:r w:rsidRPr="009B3C58">
        <w:rPr>
          <w:rFonts w:cs="Times New Roman"/>
          <w:iCs w:val="0"/>
        </w:rPr>
        <w:t>ought</w:t>
      </w:r>
      <w:r w:rsidRPr="009B3C58">
        <w:rPr>
          <w:rFonts w:cs="Times New Roman"/>
          <w:i w:val="0"/>
          <w:iCs w:val="0"/>
        </w:rPr>
        <w:t xml:space="preserve"> registers the requi</w:t>
      </w:r>
      <w:r w:rsidR="00350F18">
        <w:rPr>
          <w:rFonts w:cs="Times New Roman"/>
          <w:i w:val="0"/>
          <w:iCs w:val="0"/>
        </w:rPr>
        <w:t>rement to do the better thing as the thing with more value</w:t>
      </w:r>
      <w:r w:rsidRPr="009B3C58">
        <w:rPr>
          <w:rFonts w:cs="Times New Roman"/>
          <w:i w:val="0"/>
          <w:iCs w:val="0"/>
        </w:rPr>
        <w:t xml:space="preserve">. The truth-condition makes sense, because the best worlds of the base will be the worlds where </w:t>
      </w:r>
      <w:r w:rsidR="00350F18">
        <w:rPr>
          <w:rFonts w:cs="Times New Roman"/>
          <w:i w:val="0"/>
          <w:iCs w:val="0"/>
        </w:rPr>
        <w:t>most deontic value will be generated</w:t>
      </w:r>
      <w:r w:rsidRPr="009B3C58">
        <w:rPr>
          <w:rFonts w:cs="Times New Roman"/>
          <w:i w:val="0"/>
          <w:iCs w:val="0"/>
        </w:rPr>
        <w:t xml:space="preserve">. Chrisman (2015, 86) in his book on the subject, expresses the semantic rule for </w:t>
      </w:r>
      <w:r w:rsidRPr="009B3C58">
        <w:rPr>
          <w:rFonts w:cs="Times New Roman"/>
        </w:rPr>
        <w:t>ought</w:t>
      </w:r>
      <w:r w:rsidRPr="009B3C58">
        <w:rPr>
          <w:rFonts w:cs="Times New Roman"/>
          <w:i w:val="0"/>
          <w:iCs w:val="0"/>
        </w:rPr>
        <w:t xml:space="preserve"> this way:</w:t>
      </w:r>
    </w:p>
    <w:p w14:paraId="7A891691" w14:textId="77777777" w:rsidR="00F162E7" w:rsidRPr="009B3C58" w:rsidRDefault="00F162E7" w:rsidP="00D177AB">
      <w:pPr>
        <w:pStyle w:val="Body"/>
        <w:spacing w:line="240" w:lineRule="auto"/>
        <w:ind w:firstLine="720"/>
        <w:rPr>
          <w:rFonts w:cs="Times New Roman"/>
          <w:i w:val="0"/>
          <w:iCs w:val="0"/>
        </w:rPr>
      </w:pPr>
      <w:r w:rsidRPr="009B3C58">
        <w:rPr>
          <w:rFonts w:cs="Times New Roman"/>
        </w:rPr>
        <w:t>ought</w:t>
      </w:r>
      <w:r w:rsidRPr="009B3C58">
        <w:rPr>
          <w:rFonts w:cs="Times New Roman"/>
          <w:i w:val="0"/>
          <w:iCs w:val="0"/>
        </w:rPr>
        <w:t xml:space="preserve"> is the unary function from a proposition that gives the semantic value </w:t>
      </w:r>
      <w:r w:rsidRPr="009B3C58">
        <w:rPr>
          <w:rFonts w:cs="Times New Roman"/>
          <w:i w:val="0"/>
          <w:iCs w:val="0"/>
          <w:u w:val="single"/>
        </w:rPr>
        <w:t>true</w:t>
      </w:r>
      <w:r w:rsidRPr="009B3C58">
        <w:rPr>
          <w:rFonts w:cs="Times New Roman"/>
          <w:i w:val="0"/>
          <w:iCs w:val="0"/>
        </w:rPr>
        <w:t xml:space="preserve"> just in </w:t>
      </w:r>
      <w:r w:rsidRPr="009B3C58">
        <w:rPr>
          <w:rFonts w:cs="Times New Roman"/>
          <w:i w:val="0"/>
          <w:iCs w:val="0"/>
        </w:rPr>
        <w:tab/>
      </w:r>
      <w:r w:rsidRPr="009B3C58">
        <w:rPr>
          <w:rFonts w:cs="Times New Roman"/>
          <w:i w:val="0"/>
          <w:iCs w:val="0"/>
        </w:rPr>
        <w:tab/>
        <w:t xml:space="preserve">case the proposition is true in all of the worlds of the modal base for which there is no </w:t>
      </w:r>
      <w:r w:rsidRPr="009B3C58">
        <w:rPr>
          <w:rFonts w:cs="Times New Roman"/>
          <w:i w:val="0"/>
          <w:iCs w:val="0"/>
        </w:rPr>
        <w:tab/>
      </w:r>
      <w:r w:rsidRPr="009B3C58">
        <w:rPr>
          <w:rFonts w:cs="Times New Roman"/>
          <w:i w:val="0"/>
          <w:iCs w:val="0"/>
        </w:rPr>
        <w:tab/>
        <w:t>higher-ranked world according to the ordering source</w:t>
      </w:r>
    </w:p>
    <w:p w14:paraId="4D197E5F" w14:textId="77777777" w:rsidR="00562698" w:rsidRDefault="00F162E7" w:rsidP="00D177AB">
      <w:pPr>
        <w:pStyle w:val="Body"/>
        <w:spacing w:line="240" w:lineRule="auto"/>
        <w:rPr>
          <w:rFonts w:cs="Times New Roman"/>
          <w:i w:val="0"/>
          <w:iCs w:val="0"/>
        </w:rPr>
      </w:pPr>
      <w:r w:rsidRPr="009B3C58">
        <w:rPr>
          <w:rFonts w:cs="Times New Roman"/>
          <w:i w:val="0"/>
          <w:iCs w:val="0"/>
        </w:rPr>
        <w:t>Elsewhere he says, usefully, that what the Kratzer formulation does is to divide up in an illuminating way the elements that go into the accessibility relation. Here is what he means by that. In standard possible worlds semantics, for some generic necessity operator N, one says something like:</w:t>
      </w:r>
    </w:p>
    <w:p w14:paraId="7131B989" w14:textId="68AA2DA2" w:rsidR="00F162E7" w:rsidRPr="009B3C58" w:rsidRDefault="00562698" w:rsidP="00D177AB">
      <w:pPr>
        <w:pStyle w:val="Body"/>
        <w:spacing w:line="240" w:lineRule="auto"/>
        <w:rPr>
          <w:rFonts w:cs="Times New Roman"/>
          <w:i w:val="0"/>
          <w:iCs w:val="0"/>
        </w:rPr>
      </w:pPr>
      <w:r>
        <w:rPr>
          <w:rFonts w:cs="Times New Roman"/>
          <w:i w:val="0"/>
          <w:iCs w:val="0"/>
        </w:rPr>
        <w:tab/>
      </w:r>
      <w:r w:rsidR="00010291">
        <w:rPr>
          <w:rFonts w:cs="Times New Roman"/>
          <w:i w:val="0"/>
          <w:iCs w:val="0"/>
        </w:rPr>
        <w:t>N</w:t>
      </w:r>
      <w:r w:rsidR="00EC4DC4">
        <w:rPr>
          <w:rFonts w:cs="Times New Roman"/>
          <w:i w:val="0"/>
          <w:iCs w:val="0"/>
        </w:rPr>
        <w:t>-</w:t>
      </w:r>
      <w:r w:rsidR="00010291">
        <w:rPr>
          <w:rFonts w:cs="Times New Roman"/>
          <w:i w:val="0"/>
          <w:iCs w:val="0"/>
        </w:rPr>
        <w:t>p</w:t>
      </w:r>
      <w:r w:rsidR="00C33FD1">
        <w:rPr>
          <w:rFonts w:cs="Times New Roman"/>
          <w:i w:val="0"/>
          <w:iCs w:val="0"/>
        </w:rPr>
        <w:t xml:space="preserve"> is true</w:t>
      </w:r>
      <w:r w:rsidR="00CB12DC">
        <w:rPr>
          <w:rFonts w:cs="Times New Roman"/>
          <w:i w:val="0"/>
          <w:iCs w:val="0"/>
        </w:rPr>
        <w:t xml:space="preserve"> at the world of evaluation</w:t>
      </w:r>
      <w:r w:rsidR="00C33FD1">
        <w:rPr>
          <w:rFonts w:cs="Times New Roman"/>
          <w:i w:val="0"/>
          <w:iCs w:val="0"/>
        </w:rPr>
        <w:t xml:space="preserve"> iff p is true at</w:t>
      </w:r>
      <w:r w:rsidR="00F162E7" w:rsidRPr="009B3C58">
        <w:rPr>
          <w:rFonts w:cs="Times New Roman"/>
          <w:i w:val="0"/>
          <w:iCs w:val="0"/>
        </w:rPr>
        <w:t xml:space="preserve"> all the worlds accessible from the </w:t>
      </w:r>
      <w:r w:rsidR="00CB12DC">
        <w:rPr>
          <w:rFonts w:cs="Times New Roman"/>
          <w:i w:val="0"/>
          <w:iCs w:val="0"/>
        </w:rPr>
        <w:tab/>
      </w:r>
      <w:r>
        <w:rPr>
          <w:rFonts w:cs="Times New Roman"/>
          <w:i w:val="0"/>
          <w:iCs w:val="0"/>
        </w:rPr>
        <w:t xml:space="preserve">   </w:t>
      </w:r>
      <w:r>
        <w:rPr>
          <w:rFonts w:cs="Times New Roman"/>
          <w:i w:val="0"/>
          <w:iCs w:val="0"/>
        </w:rPr>
        <w:tab/>
      </w:r>
      <w:r w:rsidR="00F162E7" w:rsidRPr="009B3C58">
        <w:rPr>
          <w:rFonts w:cs="Times New Roman"/>
          <w:i w:val="0"/>
          <w:iCs w:val="0"/>
        </w:rPr>
        <w:t>world of evaluation</w:t>
      </w:r>
    </w:p>
    <w:p w14:paraId="1BA7C2D2" w14:textId="625F4F89" w:rsidR="00F162E7" w:rsidRPr="009B3C58" w:rsidRDefault="00F162E7" w:rsidP="00D177AB">
      <w:pPr>
        <w:pStyle w:val="Body"/>
        <w:spacing w:line="240" w:lineRule="auto"/>
        <w:rPr>
          <w:rFonts w:cs="Times New Roman"/>
          <w:i w:val="0"/>
          <w:iCs w:val="0"/>
        </w:rPr>
      </w:pPr>
      <w:r w:rsidRPr="009B3C58">
        <w:rPr>
          <w:rFonts w:cs="Times New Roman"/>
          <w:i w:val="0"/>
          <w:iCs w:val="0"/>
        </w:rPr>
        <w:t>and what Kratzer does with her formulation using both the modal base and the ordering source, is to open up the accessibility relation to display its elements so that we can select and adju</w:t>
      </w:r>
      <w:r w:rsidR="00C33FD1">
        <w:rPr>
          <w:rFonts w:cs="Times New Roman"/>
          <w:i w:val="0"/>
          <w:iCs w:val="0"/>
        </w:rPr>
        <w:t xml:space="preserve">st them to fit the needs – </w:t>
      </w:r>
      <w:r w:rsidR="0086061E">
        <w:rPr>
          <w:rFonts w:cs="Times New Roman"/>
          <w:i w:val="0"/>
          <w:iCs w:val="0"/>
        </w:rPr>
        <w:t xml:space="preserve">the </w:t>
      </w:r>
      <w:r w:rsidR="00F10D8A">
        <w:rPr>
          <w:rFonts w:cs="Times New Roman"/>
          <w:i w:val="0"/>
          <w:iCs w:val="0"/>
        </w:rPr>
        <w:t>“</w:t>
      </w:r>
      <w:r w:rsidR="0086061E">
        <w:rPr>
          <w:rFonts w:cs="Times New Roman"/>
          <w:i w:val="0"/>
          <w:iCs w:val="0"/>
        </w:rPr>
        <w:t>meaning</w:t>
      </w:r>
      <w:r w:rsidR="00010291">
        <w:rPr>
          <w:rFonts w:cs="Times New Roman"/>
          <w:i w:val="0"/>
          <w:iCs w:val="0"/>
        </w:rPr>
        <w:t>”</w:t>
      </w:r>
      <w:r w:rsidR="00C33FD1">
        <w:rPr>
          <w:rFonts w:cs="Times New Roman"/>
          <w:i w:val="0"/>
          <w:iCs w:val="0"/>
        </w:rPr>
        <w:t xml:space="preserve"> – </w:t>
      </w:r>
      <w:r w:rsidRPr="009B3C58">
        <w:rPr>
          <w:rFonts w:cs="Times New Roman"/>
          <w:i w:val="0"/>
          <w:iCs w:val="0"/>
        </w:rPr>
        <w:t>of the particular modal operator we want to un</w:t>
      </w:r>
      <w:r w:rsidR="00291141">
        <w:rPr>
          <w:rFonts w:cs="Times New Roman"/>
          <w:i w:val="0"/>
          <w:iCs w:val="0"/>
        </w:rPr>
        <w:t>derstand</w:t>
      </w:r>
      <w:r w:rsidR="00C17FB9">
        <w:rPr>
          <w:rFonts w:cs="Times New Roman"/>
          <w:i w:val="0"/>
          <w:iCs w:val="0"/>
        </w:rPr>
        <w:t xml:space="preserve"> and model</w:t>
      </w:r>
      <w:r w:rsidR="00291141">
        <w:rPr>
          <w:rFonts w:cs="Times New Roman"/>
          <w:i w:val="0"/>
          <w:iCs w:val="0"/>
        </w:rPr>
        <w:t>. It gives her the ability</w:t>
      </w:r>
      <w:r w:rsidRPr="009B3C58">
        <w:rPr>
          <w:rFonts w:cs="Times New Roman"/>
          <w:i w:val="0"/>
          <w:iCs w:val="0"/>
        </w:rPr>
        <w:t xml:space="preserve"> to fine-tune accessibility relations to fit the needs of her semantics. She distinguishes the factual circumstances from the ordering </w:t>
      </w:r>
      <w:r w:rsidR="00C62268">
        <w:rPr>
          <w:rFonts w:cs="Times New Roman"/>
          <w:i w:val="0"/>
          <w:iCs w:val="0"/>
        </w:rPr>
        <w:t>source (the factual</w:t>
      </w:r>
      <w:r w:rsidRPr="009B3C58">
        <w:rPr>
          <w:rFonts w:cs="Times New Roman"/>
          <w:i w:val="0"/>
          <w:iCs w:val="0"/>
        </w:rPr>
        <w:t xml:space="preserve"> from the normative element), and uses both to craft the precise accessibility relation she needs.</w:t>
      </w:r>
    </w:p>
    <w:p w14:paraId="0DE9A41F" w14:textId="3604B7F9" w:rsidR="00F162E7" w:rsidRPr="009B3C58" w:rsidRDefault="00F162E7" w:rsidP="00D177AB">
      <w:pPr>
        <w:pStyle w:val="Body"/>
        <w:spacing w:line="240" w:lineRule="auto"/>
        <w:rPr>
          <w:rFonts w:cs="Times New Roman"/>
          <w:i w:val="0"/>
          <w:iCs w:val="0"/>
        </w:rPr>
      </w:pPr>
      <w:r w:rsidRPr="009B3C58">
        <w:rPr>
          <w:rFonts w:cs="Times New Roman"/>
          <w:i w:val="0"/>
          <w:iCs w:val="0"/>
        </w:rPr>
        <w:t xml:space="preserve">To help us understand this, let us consider </w:t>
      </w:r>
      <w:r w:rsidRPr="009B3C58">
        <w:rPr>
          <w:rFonts w:cs="Times New Roman"/>
        </w:rPr>
        <w:t>ought</w:t>
      </w:r>
      <w:r w:rsidRPr="009B3C58">
        <w:rPr>
          <w:rFonts w:cs="Times New Roman"/>
          <w:i w:val="0"/>
          <w:iCs w:val="0"/>
        </w:rPr>
        <w:t xml:space="preserve"> in a practical example. The example sentence is</w:t>
      </w:r>
    </w:p>
    <w:p w14:paraId="5749E4B8" w14:textId="61AF07F0" w:rsidR="00F162E7" w:rsidRPr="009B3C58" w:rsidRDefault="005C44D6" w:rsidP="00D177AB">
      <w:pPr>
        <w:pStyle w:val="Body"/>
        <w:spacing w:line="240" w:lineRule="auto"/>
        <w:rPr>
          <w:rFonts w:cs="Times New Roman"/>
          <w:i w:val="0"/>
          <w:iCs w:val="0"/>
        </w:rPr>
      </w:pPr>
      <w:r>
        <w:rPr>
          <w:rFonts w:cs="Times New Roman"/>
          <w:i w:val="0"/>
          <w:iCs w:val="0"/>
        </w:rPr>
        <w:t>4</w:t>
      </w:r>
      <w:r w:rsidR="00562698">
        <w:rPr>
          <w:rFonts w:cs="Times New Roman"/>
          <w:i w:val="0"/>
          <w:iCs w:val="0"/>
        </w:rPr>
        <w:t>)</w:t>
      </w:r>
      <w:r w:rsidR="00562698">
        <w:rPr>
          <w:rFonts w:cs="Times New Roman"/>
          <w:i w:val="0"/>
          <w:iCs w:val="0"/>
        </w:rPr>
        <w:tab/>
      </w:r>
      <w:r w:rsidR="00F162E7" w:rsidRPr="009B3C58">
        <w:rPr>
          <w:rFonts w:cs="Times New Roman"/>
          <w:i w:val="0"/>
          <w:iCs w:val="0"/>
        </w:rPr>
        <w:t>You ought to go to the store and buy eggs</w:t>
      </w:r>
    </w:p>
    <w:p w14:paraId="0E475D76" w14:textId="76479AB0" w:rsidR="00B108D0" w:rsidRDefault="00F162E7" w:rsidP="00D177AB">
      <w:pPr>
        <w:pStyle w:val="Body"/>
        <w:spacing w:line="240" w:lineRule="auto"/>
        <w:rPr>
          <w:rFonts w:cs="Times New Roman"/>
          <w:i w:val="0"/>
          <w:iCs w:val="0"/>
        </w:rPr>
      </w:pPr>
      <w:r w:rsidRPr="009B3C58">
        <w:rPr>
          <w:rFonts w:cs="Times New Roman"/>
          <w:i w:val="0"/>
          <w:iCs w:val="0"/>
        </w:rPr>
        <w:t>said by the wife to the husban</w:t>
      </w:r>
      <w:r w:rsidR="00F170DE">
        <w:rPr>
          <w:rFonts w:cs="Times New Roman"/>
          <w:i w:val="0"/>
          <w:iCs w:val="0"/>
        </w:rPr>
        <w:t>d, and the situation</w:t>
      </w:r>
      <w:r w:rsidRPr="009B3C58">
        <w:rPr>
          <w:rFonts w:cs="Times New Roman"/>
          <w:i w:val="0"/>
          <w:iCs w:val="0"/>
        </w:rPr>
        <w:t xml:space="preserve"> is a husband and wife </w:t>
      </w:r>
      <w:r w:rsidR="0067452C">
        <w:rPr>
          <w:rFonts w:cs="Times New Roman"/>
          <w:i w:val="0"/>
          <w:iCs w:val="0"/>
        </w:rPr>
        <w:t xml:space="preserve">on a Sunday morning </w:t>
      </w:r>
      <w:r w:rsidRPr="009B3C58">
        <w:rPr>
          <w:rFonts w:cs="Times New Roman"/>
          <w:i w:val="0"/>
          <w:iCs w:val="0"/>
        </w:rPr>
        <w:t>considering the state of their refrigerator, what they would like to eat for breakfast, and what they should do given those facts and their wishes</w:t>
      </w:r>
      <w:r w:rsidR="0097081C">
        <w:rPr>
          <w:rFonts w:cs="Times New Roman"/>
          <w:i w:val="0"/>
          <w:iCs w:val="0"/>
        </w:rPr>
        <w:t xml:space="preserve"> and other relevant constraints and</w:t>
      </w:r>
      <w:r w:rsidRPr="009B3C58">
        <w:rPr>
          <w:rFonts w:cs="Times New Roman"/>
          <w:i w:val="0"/>
          <w:iCs w:val="0"/>
        </w:rPr>
        <w:t xml:space="preserve"> considerations. The conversational background will contain the relevant information about the context of utterance and the situa</w:t>
      </w:r>
      <w:r w:rsidR="008D1CFC">
        <w:rPr>
          <w:rFonts w:cs="Times New Roman"/>
          <w:i w:val="0"/>
          <w:iCs w:val="0"/>
        </w:rPr>
        <w:t>tion</w:t>
      </w:r>
      <w:r w:rsidR="00B92FB1">
        <w:rPr>
          <w:rFonts w:cs="Times New Roman"/>
          <w:i w:val="0"/>
          <w:iCs w:val="0"/>
        </w:rPr>
        <w:t xml:space="preserve"> they are</w:t>
      </w:r>
      <w:r w:rsidRPr="009B3C58">
        <w:rPr>
          <w:rFonts w:cs="Times New Roman"/>
          <w:i w:val="0"/>
          <w:iCs w:val="0"/>
        </w:rPr>
        <w:t xml:space="preserve"> in, especially including</w:t>
      </w:r>
      <w:r w:rsidR="00FD5DC2">
        <w:rPr>
          <w:rFonts w:cs="Times New Roman"/>
          <w:i w:val="0"/>
          <w:iCs w:val="0"/>
        </w:rPr>
        <w:t xml:space="preserve"> the couple’s preferences,</w:t>
      </w:r>
      <w:r w:rsidRPr="009B3C58">
        <w:rPr>
          <w:rFonts w:cs="Times New Roman"/>
          <w:i w:val="0"/>
          <w:iCs w:val="0"/>
        </w:rPr>
        <w:t xml:space="preserve"> the contents of the refrigerator, the relative</w:t>
      </w:r>
      <w:r w:rsidR="00B108D0">
        <w:rPr>
          <w:rFonts w:cs="Times New Roman"/>
          <w:i w:val="0"/>
          <w:iCs w:val="0"/>
        </w:rPr>
        <w:t xml:space="preserve"> nearn</w:t>
      </w:r>
      <w:r w:rsidR="00FD5DC2">
        <w:rPr>
          <w:rFonts w:cs="Times New Roman"/>
          <w:i w:val="0"/>
          <w:iCs w:val="0"/>
        </w:rPr>
        <w:t>ess to the store and etc</w:t>
      </w:r>
      <w:r w:rsidR="00B108D0">
        <w:rPr>
          <w:rFonts w:cs="Times New Roman"/>
          <w:i w:val="0"/>
          <w:iCs w:val="0"/>
        </w:rPr>
        <w:t>.</w:t>
      </w:r>
    </w:p>
    <w:p w14:paraId="48D84E2B" w14:textId="5694B0DC" w:rsidR="00F162E7" w:rsidRPr="009B3C58" w:rsidRDefault="00B108D0" w:rsidP="00D177AB">
      <w:pPr>
        <w:pStyle w:val="Body"/>
        <w:spacing w:line="240" w:lineRule="auto"/>
        <w:rPr>
          <w:rFonts w:cs="Times New Roman"/>
          <w:i w:val="0"/>
          <w:iCs w:val="0"/>
        </w:rPr>
      </w:pPr>
      <w:r>
        <w:rPr>
          <w:rFonts w:cs="Times New Roman"/>
          <w:i w:val="0"/>
          <w:iCs w:val="0"/>
        </w:rPr>
        <w:t>A question: d</w:t>
      </w:r>
      <w:r w:rsidR="00F162E7" w:rsidRPr="009B3C58">
        <w:rPr>
          <w:rFonts w:cs="Times New Roman"/>
          <w:i w:val="0"/>
          <w:iCs w:val="0"/>
        </w:rPr>
        <w:t xml:space="preserve">o </w:t>
      </w:r>
      <w:r w:rsidR="00C26A77">
        <w:rPr>
          <w:rFonts w:cs="Times New Roman"/>
          <w:i w:val="0"/>
          <w:iCs w:val="0"/>
        </w:rPr>
        <w:t>all potentially ordering norm</w:t>
      </w:r>
      <w:r>
        <w:rPr>
          <w:rFonts w:cs="Times New Roman"/>
          <w:i w:val="0"/>
          <w:iCs w:val="0"/>
        </w:rPr>
        <w:t xml:space="preserve">s – </w:t>
      </w:r>
      <w:r w:rsidR="00F162E7" w:rsidRPr="009B3C58">
        <w:rPr>
          <w:rFonts w:cs="Times New Roman"/>
          <w:i w:val="0"/>
          <w:iCs w:val="0"/>
        </w:rPr>
        <w:t>those about</w:t>
      </w:r>
      <w:r>
        <w:rPr>
          <w:rFonts w:cs="Times New Roman"/>
          <w:i w:val="0"/>
          <w:iCs w:val="0"/>
        </w:rPr>
        <w:t xml:space="preserve"> preferences or ends or norms or </w:t>
      </w:r>
      <w:r w:rsidR="00F162E7" w:rsidRPr="009B3C58">
        <w:rPr>
          <w:rFonts w:cs="Times New Roman"/>
          <w:i w:val="0"/>
          <w:iCs w:val="0"/>
        </w:rPr>
        <w:t xml:space="preserve">whatever is broadly normative – go in the ordering source? Or do </w:t>
      </w:r>
      <w:r w:rsidR="009A7C5F">
        <w:rPr>
          <w:rFonts w:cs="Times New Roman"/>
          <w:i w:val="0"/>
          <w:iCs w:val="0"/>
        </w:rPr>
        <w:t xml:space="preserve">some of them, the </w:t>
      </w:r>
      <w:r w:rsidR="006A1A98">
        <w:rPr>
          <w:rFonts w:cs="Times New Roman"/>
          <w:i w:val="0"/>
          <w:iCs w:val="0"/>
        </w:rPr>
        <w:t>constraint</w:t>
      </w:r>
      <w:r w:rsidR="008D1CFC">
        <w:rPr>
          <w:rFonts w:cs="Times New Roman"/>
          <w:i w:val="0"/>
          <w:iCs w:val="0"/>
        </w:rPr>
        <w:t xml:space="preserve"> </w:t>
      </w:r>
      <w:r w:rsidR="00006661">
        <w:rPr>
          <w:rFonts w:cs="Times New Roman"/>
          <w:i w:val="0"/>
          <w:iCs w:val="0"/>
        </w:rPr>
        <w:t>norm</w:t>
      </w:r>
      <w:r w:rsidR="00F162E7" w:rsidRPr="009B3C58">
        <w:rPr>
          <w:rFonts w:cs="Times New Roman"/>
          <w:i w:val="0"/>
          <w:iCs w:val="0"/>
        </w:rPr>
        <w:t xml:space="preserve">s, as we might </w:t>
      </w:r>
      <w:r w:rsidR="009246AB">
        <w:rPr>
          <w:rFonts w:cs="Times New Roman"/>
          <w:i w:val="0"/>
          <w:iCs w:val="0"/>
        </w:rPr>
        <w:t xml:space="preserve">call them, go in the base, leaving </w:t>
      </w:r>
      <w:r w:rsidR="00F162E7" w:rsidRPr="009B3C58">
        <w:rPr>
          <w:rFonts w:cs="Times New Roman"/>
          <w:i w:val="0"/>
          <w:iCs w:val="0"/>
        </w:rPr>
        <w:t xml:space="preserve">only the operative norm or goal or </w:t>
      </w:r>
      <w:r w:rsidR="00F162E7" w:rsidRPr="009B3C58">
        <w:rPr>
          <w:rFonts w:cs="Times New Roman"/>
          <w:i w:val="0"/>
          <w:iCs w:val="0"/>
        </w:rPr>
        <w:lastRenderedPageBreak/>
        <w:t>preference, the</w:t>
      </w:r>
      <w:r w:rsidR="00635CFF">
        <w:rPr>
          <w:rFonts w:cs="Times New Roman"/>
          <w:i w:val="0"/>
          <w:iCs w:val="0"/>
        </w:rPr>
        <w:t xml:space="preserve"> one driving the decision</w:t>
      </w:r>
      <w:r w:rsidR="00FE1E0A">
        <w:rPr>
          <w:rFonts w:cs="Times New Roman"/>
          <w:i w:val="0"/>
          <w:iCs w:val="0"/>
        </w:rPr>
        <w:t>,</w:t>
      </w:r>
      <w:r w:rsidR="00635CFF">
        <w:rPr>
          <w:rFonts w:cs="Times New Roman"/>
          <w:i w:val="0"/>
          <w:iCs w:val="0"/>
        </w:rPr>
        <w:t xml:space="preserve"> to go</w:t>
      </w:r>
      <w:r w:rsidR="00F162E7" w:rsidRPr="009B3C58">
        <w:rPr>
          <w:rFonts w:cs="Times New Roman"/>
          <w:i w:val="0"/>
          <w:iCs w:val="0"/>
        </w:rPr>
        <w:t xml:space="preserve"> into the ordering source? </w:t>
      </w:r>
      <w:r w:rsidR="00FE1E0A">
        <w:rPr>
          <w:rFonts w:cs="Times New Roman"/>
          <w:i w:val="0"/>
          <w:iCs w:val="0"/>
        </w:rPr>
        <w:t>No, t</w:t>
      </w:r>
      <w:r w:rsidR="00C26A77">
        <w:rPr>
          <w:rFonts w:cs="Times New Roman"/>
          <w:i w:val="0"/>
          <w:iCs w:val="0"/>
        </w:rPr>
        <w:t xml:space="preserve">hey </w:t>
      </w:r>
      <w:r w:rsidR="00FE1E0A">
        <w:rPr>
          <w:rFonts w:cs="Times New Roman"/>
          <w:i w:val="0"/>
          <w:iCs w:val="0"/>
        </w:rPr>
        <w:t xml:space="preserve">all </w:t>
      </w:r>
      <w:r w:rsidR="00C26A77">
        <w:rPr>
          <w:rFonts w:cs="Times New Roman"/>
          <w:i w:val="0"/>
          <w:iCs w:val="0"/>
        </w:rPr>
        <w:t xml:space="preserve">have to go in the ordering source because we have to balance them off against one another based on </w:t>
      </w:r>
      <w:r w:rsidR="00FE1E0A">
        <w:rPr>
          <w:rFonts w:cs="Times New Roman"/>
          <w:i w:val="0"/>
          <w:iCs w:val="0"/>
        </w:rPr>
        <w:t xml:space="preserve">their </w:t>
      </w:r>
      <w:r w:rsidR="00C26A77">
        <w:rPr>
          <w:rFonts w:cs="Times New Roman"/>
          <w:i w:val="0"/>
          <w:iCs w:val="0"/>
        </w:rPr>
        <w:t>relative importance</w:t>
      </w:r>
      <w:r w:rsidR="00FE1E0A">
        <w:rPr>
          <w:rFonts w:cs="Times New Roman"/>
          <w:i w:val="0"/>
          <w:iCs w:val="0"/>
        </w:rPr>
        <w:t>, even though only one is the “motivating” value</w:t>
      </w:r>
      <w:r w:rsidR="00C26A77">
        <w:rPr>
          <w:rFonts w:cs="Times New Roman"/>
          <w:i w:val="0"/>
          <w:iCs w:val="0"/>
        </w:rPr>
        <w:t xml:space="preserve">. </w:t>
      </w:r>
      <w:r w:rsidR="00CD6CB3">
        <w:rPr>
          <w:rFonts w:cs="Times New Roman"/>
          <w:i w:val="0"/>
          <w:iCs w:val="0"/>
        </w:rPr>
        <w:t xml:space="preserve">They aren’t veto-like, </w:t>
      </w:r>
      <w:r w:rsidR="00FE1E0A">
        <w:rPr>
          <w:rFonts w:cs="Times New Roman"/>
          <w:i w:val="0"/>
          <w:iCs w:val="0"/>
        </w:rPr>
        <w:t xml:space="preserve">they have varying importances </w:t>
      </w:r>
      <w:r w:rsidR="00CD6CB3">
        <w:rPr>
          <w:rFonts w:cs="Times New Roman"/>
          <w:i w:val="0"/>
          <w:iCs w:val="0"/>
        </w:rPr>
        <w:t xml:space="preserve">in varying circumstances, </w:t>
      </w:r>
      <w:r w:rsidR="00FE1E0A">
        <w:rPr>
          <w:rFonts w:cs="Times New Roman"/>
          <w:i w:val="0"/>
          <w:iCs w:val="0"/>
        </w:rPr>
        <w:t xml:space="preserve">and we must take that into account. </w:t>
      </w:r>
      <w:r w:rsidR="00C26A77">
        <w:rPr>
          <w:rFonts w:cs="Times New Roman"/>
          <w:i w:val="0"/>
          <w:iCs w:val="0"/>
        </w:rPr>
        <w:t>So the</w:t>
      </w:r>
      <w:r w:rsidR="00F162E7" w:rsidRPr="009B3C58">
        <w:rPr>
          <w:rFonts w:cs="Times New Roman"/>
          <w:i w:val="0"/>
          <w:iCs w:val="0"/>
        </w:rPr>
        <w:t xml:space="preserve"> ordering source will contain</w:t>
      </w:r>
      <w:r w:rsidR="00C26A77">
        <w:rPr>
          <w:rFonts w:cs="Times New Roman"/>
          <w:i w:val="0"/>
          <w:iCs w:val="0"/>
        </w:rPr>
        <w:t xml:space="preserve"> all preferences, </w:t>
      </w:r>
      <w:r w:rsidR="00F162E7" w:rsidRPr="009B3C58">
        <w:rPr>
          <w:rFonts w:cs="Times New Roman"/>
          <w:i w:val="0"/>
          <w:iCs w:val="0"/>
        </w:rPr>
        <w:t xml:space="preserve">norms </w:t>
      </w:r>
      <w:r w:rsidR="00B10E5C">
        <w:rPr>
          <w:rFonts w:cs="Times New Roman"/>
          <w:i w:val="0"/>
          <w:iCs w:val="0"/>
        </w:rPr>
        <w:t>and values, but somehow calling out breakfast as motivating. I</w:t>
      </w:r>
      <w:r w:rsidR="00F162E7" w:rsidRPr="009B3C58">
        <w:rPr>
          <w:rFonts w:cs="Times New Roman"/>
          <w:i w:val="0"/>
          <w:iCs w:val="0"/>
        </w:rPr>
        <w:t>n this case it will be the ranking of what is the (non-morally) better thing to do overall, mixing likes and dislikes and goals and some moral norms acting as constraints</w:t>
      </w:r>
      <w:r w:rsidR="00014F33">
        <w:rPr>
          <w:rFonts w:cs="Times New Roman"/>
          <w:i w:val="0"/>
          <w:iCs w:val="0"/>
        </w:rPr>
        <w:t xml:space="preserve"> (no stealing)</w:t>
      </w:r>
      <w:r w:rsidR="00B10E5C">
        <w:rPr>
          <w:rFonts w:cs="Times New Roman"/>
          <w:i w:val="0"/>
          <w:iCs w:val="0"/>
        </w:rPr>
        <w:t>; and we need but don’t have a formal way to register the difference between the motivating norm and the constraint-norms</w:t>
      </w:r>
      <w:r w:rsidR="007514A1">
        <w:rPr>
          <w:rFonts w:cs="Times New Roman"/>
          <w:i w:val="0"/>
          <w:iCs w:val="0"/>
        </w:rPr>
        <w:t xml:space="preserve">. And of </w:t>
      </w:r>
      <w:r w:rsidR="00014F33">
        <w:rPr>
          <w:rFonts w:cs="Times New Roman"/>
          <w:i w:val="0"/>
          <w:iCs w:val="0"/>
        </w:rPr>
        <w:t>course</w:t>
      </w:r>
      <w:r w:rsidR="00F162E7" w:rsidRPr="009B3C58">
        <w:rPr>
          <w:rFonts w:cs="Times New Roman"/>
          <w:i w:val="0"/>
          <w:iCs w:val="0"/>
        </w:rPr>
        <w:t xml:space="preserve"> </w:t>
      </w:r>
      <w:r w:rsidR="00014F33">
        <w:rPr>
          <w:rFonts w:cs="Times New Roman"/>
          <w:i w:val="0"/>
          <w:iCs w:val="0"/>
        </w:rPr>
        <w:t>the factual element will include</w:t>
      </w:r>
      <w:r w:rsidR="00F162E7" w:rsidRPr="009B3C58">
        <w:rPr>
          <w:rFonts w:cs="Times New Roman"/>
          <w:i w:val="0"/>
          <w:iCs w:val="0"/>
        </w:rPr>
        <w:t xml:space="preserve"> all the non-normative facts about time and distance and what is practical and achievable and at what cost in effort and time.</w:t>
      </w:r>
      <w:r w:rsidR="00614946">
        <w:rPr>
          <w:rStyle w:val="EndnoteReference"/>
          <w:rFonts w:cs="Times New Roman"/>
          <w:i w:val="0"/>
          <w:iCs w:val="0"/>
        </w:rPr>
        <w:endnoteReference w:id="5"/>
      </w:r>
      <w:r w:rsidR="00A60CD8">
        <w:rPr>
          <w:rFonts w:cs="Times New Roman"/>
          <w:i w:val="0"/>
          <w:iCs w:val="0"/>
        </w:rPr>
        <w:t xml:space="preserve"> </w:t>
      </w:r>
      <w:r w:rsidR="00F30CB8">
        <w:rPr>
          <w:rStyle w:val="EndnoteReference"/>
          <w:rFonts w:cs="Times New Roman"/>
          <w:i w:val="0"/>
          <w:iCs w:val="0"/>
        </w:rPr>
        <w:endnoteReference w:id="6"/>
      </w:r>
    </w:p>
    <w:p w14:paraId="2D3BB3F8" w14:textId="76EFEB6D" w:rsidR="00F162E7" w:rsidRPr="009B3C58" w:rsidRDefault="007337A0" w:rsidP="00D177AB">
      <w:pPr>
        <w:pStyle w:val="Body"/>
        <w:spacing w:line="240" w:lineRule="auto"/>
        <w:rPr>
          <w:rFonts w:cs="Times New Roman"/>
          <w:i w:val="0"/>
          <w:iCs w:val="0"/>
        </w:rPr>
      </w:pPr>
      <w:r>
        <w:rPr>
          <w:rFonts w:cs="Times New Roman"/>
          <w:i w:val="0"/>
          <w:iCs w:val="0"/>
        </w:rPr>
        <w:t xml:space="preserve">The truth conditions will in general be </w:t>
      </w:r>
      <w:r w:rsidR="00F162E7" w:rsidRPr="009B3C58">
        <w:rPr>
          <w:rFonts w:cs="Times New Roman"/>
          <w:i w:val="0"/>
          <w:iCs w:val="0"/>
        </w:rPr>
        <w:t>as follows</w:t>
      </w:r>
      <w:r w:rsidR="001F7773">
        <w:rPr>
          <w:rFonts w:cs="Times New Roman"/>
          <w:i w:val="0"/>
          <w:iCs w:val="0"/>
        </w:rPr>
        <w:t xml:space="preserve"> (retaining </w:t>
      </w:r>
      <w:r w:rsidR="001F7773" w:rsidRPr="001F7773">
        <w:rPr>
          <w:rFonts w:cs="Times New Roman"/>
          <w:iCs w:val="0"/>
        </w:rPr>
        <w:t>best</w:t>
      </w:r>
      <w:r w:rsidR="001F7773">
        <w:rPr>
          <w:rFonts w:cs="Times New Roman"/>
          <w:i w:val="0"/>
          <w:iCs w:val="0"/>
        </w:rPr>
        <w:t xml:space="preserve"> for the moment</w:t>
      </w:r>
      <w:r w:rsidR="00BE02D6">
        <w:rPr>
          <w:rFonts w:cs="Times New Roman"/>
          <w:i w:val="0"/>
          <w:iCs w:val="0"/>
        </w:rPr>
        <w:t xml:space="preserve"> but see below</w:t>
      </w:r>
      <w:r w:rsidR="001F7773">
        <w:rPr>
          <w:rFonts w:cs="Times New Roman"/>
          <w:i w:val="0"/>
          <w:iCs w:val="0"/>
        </w:rPr>
        <w:t>)</w:t>
      </w:r>
      <w:r w:rsidR="00F162E7" w:rsidRPr="009B3C58">
        <w:rPr>
          <w:rFonts w:cs="Times New Roman"/>
          <w:i w:val="0"/>
          <w:iCs w:val="0"/>
        </w:rPr>
        <w:t>:</w:t>
      </w:r>
    </w:p>
    <w:p w14:paraId="6673FD98" w14:textId="4EC57E16" w:rsidR="00F162E7" w:rsidRPr="009B3C58" w:rsidRDefault="00562698" w:rsidP="00D177AB">
      <w:pPr>
        <w:pStyle w:val="Body"/>
        <w:spacing w:line="240" w:lineRule="auto"/>
        <w:ind w:left="720" w:hanging="720"/>
        <w:rPr>
          <w:rFonts w:cs="Times New Roman"/>
          <w:i w:val="0"/>
          <w:iCs w:val="0"/>
        </w:rPr>
      </w:pPr>
      <w:r>
        <w:rPr>
          <w:rFonts w:cs="Times New Roman"/>
          <w:i w:val="0"/>
          <w:iCs w:val="0"/>
        </w:rPr>
        <w:t xml:space="preserve"> </w:t>
      </w:r>
      <w:r>
        <w:rPr>
          <w:rFonts w:cs="Times New Roman"/>
          <w:i w:val="0"/>
          <w:iCs w:val="0"/>
        </w:rPr>
        <w:tab/>
      </w:r>
      <w:r w:rsidR="00F162E7" w:rsidRPr="009B3C58">
        <w:rPr>
          <w:rFonts w:cs="Times New Roman"/>
          <w:i w:val="0"/>
          <w:iCs w:val="0"/>
        </w:rPr>
        <w:t>Ought</w:t>
      </w:r>
      <w:r w:rsidR="00B2329B">
        <w:rPr>
          <w:rFonts w:cs="Times New Roman"/>
          <w:i w:val="0"/>
          <w:iCs w:val="0"/>
        </w:rPr>
        <w:t xml:space="preserve"> </w:t>
      </w:r>
      <w:r w:rsidR="00F162E7" w:rsidRPr="009B3C58">
        <w:rPr>
          <w:rFonts w:cs="Times New Roman"/>
          <w:i w:val="0"/>
          <w:iCs w:val="0"/>
        </w:rPr>
        <w:t>(</w:t>
      </w:r>
      <w:r w:rsidR="00D1447E">
        <w:rPr>
          <w:rFonts w:cs="Times New Roman"/>
          <w:i w:val="0"/>
          <w:iCs w:val="0"/>
        </w:rPr>
        <w:t xml:space="preserve">p = </w:t>
      </w:r>
      <w:r w:rsidR="00F162E7" w:rsidRPr="009B3C58">
        <w:rPr>
          <w:rFonts w:cs="Times New Roman"/>
          <w:i w:val="0"/>
          <w:iCs w:val="0"/>
        </w:rPr>
        <w:t xml:space="preserve">they go to the store to buy eggs) is </w:t>
      </w:r>
      <w:r w:rsidR="008D1CFC">
        <w:rPr>
          <w:rFonts w:cs="Times New Roman"/>
          <w:i w:val="0"/>
          <w:iCs w:val="0"/>
        </w:rPr>
        <w:t>true iff they go to the store at</w:t>
      </w:r>
      <w:r w:rsidR="00F162E7" w:rsidRPr="009B3C58">
        <w:rPr>
          <w:rFonts w:cs="Times New Roman"/>
          <w:i w:val="0"/>
          <w:iCs w:val="0"/>
        </w:rPr>
        <w:t xml:space="preserve"> all </w:t>
      </w:r>
      <w:r>
        <w:rPr>
          <w:rFonts w:cs="Times New Roman"/>
          <w:i w:val="0"/>
          <w:iCs w:val="0"/>
        </w:rPr>
        <w:t xml:space="preserve">the </w:t>
      </w:r>
      <w:r w:rsidR="004E36D0">
        <w:rPr>
          <w:rFonts w:cs="Times New Roman"/>
          <w:i w:val="0"/>
          <w:iCs w:val="0"/>
        </w:rPr>
        <w:t xml:space="preserve">best </w:t>
      </w:r>
      <w:r w:rsidR="008B6FF6">
        <w:rPr>
          <w:rFonts w:cs="Times New Roman"/>
          <w:i w:val="0"/>
          <w:iCs w:val="0"/>
        </w:rPr>
        <w:t>worlds of</w:t>
      </w:r>
      <w:r w:rsidR="00F162E7" w:rsidRPr="009B3C58">
        <w:rPr>
          <w:rFonts w:cs="Times New Roman"/>
          <w:i w:val="0"/>
          <w:iCs w:val="0"/>
        </w:rPr>
        <w:t xml:space="preserve"> the modal base </w:t>
      </w:r>
      <w:r w:rsidR="008B6FF6">
        <w:rPr>
          <w:rFonts w:cs="Times New Roman"/>
          <w:i w:val="0"/>
          <w:iCs w:val="0"/>
        </w:rPr>
        <w:t xml:space="preserve">as ranked </w:t>
      </w:r>
      <w:r w:rsidR="00F162E7" w:rsidRPr="009B3C58">
        <w:rPr>
          <w:rFonts w:cs="Times New Roman"/>
          <w:i w:val="0"/>
          <w:iCs w:val="0"/>
        </w:rPr>
        <w:t>by the ordering source</w:t>
      </w:r>
    </w:p>
    <w:p w14:paraId="0AD49B85" w14:textId="5E15907A" w:rsidR="00F162E7" w:rsidRDefault="00F162E7" w:rsidP="00D177AB">
      <w:pPr>
        <w:pStyle w:val="Body"/>
        <w:spacing w:line="240" w:lineRule="auto"/>
        <w:rPr>
          <w:rFonts w:cs="Times New Roman"/>
          <w:i w:val="0"/>
          <w:iCs w:val="0"/>
        </w:rPr>
      </w:pPr>
      <w:r w:rsidRPr="009B3C58">
        <w:rPr>
          <w:rFonts w:cs="Times New Roman"/>
          <w:i w:val="0"/>
          <w:iCs w:val="0"/>
        </w:rPr>
        <w:t xml:space="preserve">This seems clear, and seems to work naturally and intuitively for </w:t>
      </w:r>
      <w:r w:rsidRPr="009B3C58">
        <w:rPr>
          <w:rFonts w:cs="Times New Roman"/>
          <w:iCs w:val="0"/>
        </w:rPr>
        <w:t>ought</w:t>
      </w:r>
      <w:r w:rsidRPr="009B3C58">
        <w:rPr>
          <w:rFonts w:cs="Times New Roman"/>
          <w:i w:val="0"/>
          <w:iCs w:val="0"/>
        </w:rPr>
        <w:t xml:space="preserve">. </w:t>
      </w:r>
      <w:r w:rsidR="00F87999">
        <w:rPr>
          <w:rFonts w:cs="Times New Roman"/>
          <w:i w:val="0"/>
          <w:iCs w:val="0"/>
        </w:rPr>
        <w:t xml:space="preserve">A very common thing to say about the nature of </w:t>
      </w:r>
      <w:r w:rsidR="00F87999" w:rsidRPr="00407954">
        <w:rPr>
          <w:rFonts w:cs="Times New Roman"/>
          <w:i w:val="0"/>
          <w:iCs w:val="0"/>
        </w:rPr>
        <w:t>ought</w:t>
      </w:r>
      <w:r w:rsidR="00F87999">
        <w:rPr>
          <w:rFonts w:cs="Times New Roman"/>
          <w:i w:val="0"/>
          <w:iCs w:val="0"/>
        </w:rPr>
        <w:t xml:space="preserve"> is that we ought to do the best we can, and Kratzer’s formulation gives us that. </w:t>
      </w:r>
      <w:r w:rsidRPr="009B3C58">
        <w:rPr>
          <w:rFonts w:cs="Times New Roman"/>
          <w:i w:val="0"/>
          <w:iCs w:val="0"/>
        </w:rPr>
        <w:t>However, we still need more clarity and detail, and a technically more thorough definition. I introd</w:t>
      </w:r>
      <w:r w:rsidR="007F7368">
        <w:rPr>
          <w:rFonts w:cs="Times New Roman"/>
          <w:i w:val="0"/>
          <w:iCs w:val="0"/>
        </w:rPr>
        <w:t>uce the technical material</w:t>
      </w:r>
      <w:r w:rsidR="001F7773">
        <w:rPr>
          <w:rFonts w:cs="Times New Roman"/>
          <w:i w:val="0"/>
          <w:iCs w:val="0"/>
        </w:rPr>
        <w:t xml:space="preserve"> after taking up the </w:t>
      </w:r>
      <w:r w:rsidR="001F7773" w:rsidRPr="001F7773">
        <w:rPr>
          <w:rFonts w:cs="Times New Roman"/>
          <w:iCs w:val="0"/>
        </w:rPr>
        <w:t>good enough</w:t>
      </w:r>
      <w:r w:rsidR="001F7773">
        <w:rPr>
          <w:rFonts w:cs="Times New Roman"/>
          <w:i w:val="0"/>
          <w:iCs w:val="0"/>
        </w:rPr>
        <w:t xml:space="preserve"> vs. </w:t>
      </w:r>
      <w:r w:rsidR="001F7773" w:rsidRPr="001F7773">
        <w:rPr>
          <w:rFonts w:cs="Times New Roman"/>
          <w:iCs w:val="0"/>
        </w:rPr>
        <w:t>best</w:t>
      </w:r>
      <w:r w:rsidR="001F7773">
        <w:rPr>
          <w:rFonts w:cs="Times New Roman"/>
          <w:i w:val="0"/>
          <w:iCs w:val="0"/>
        </w:rPr>
        <w:t xml:space="preserve"> question.</w:t>
      </w:r>
    </w:p>
    <w:p w14:paraId="66A95458" w14:textId="0BB60CAA" w:rsidR="0094667C" w:rsidRPr="00E67EF7" w:rsidRDefault="00FD139D" w:rsidP="00D177AB">
      <w:pPr>
        <w:pStyle w:val="Body"/>
        <w:spacing w:line="240" w:lineRule="auto"/>
        <w:rPr>
          <w:rFonts w:cs="Times New Roman"/>
          <w:i w:val="0"/>
          <w:iCs w:val="0"/>
        </w:rPr>
      </w:pPr>
      <w:r>
        <w:rPr>
          <w:rFonts w:cs="Times New Roman"/>
          <w:i w:val="0"/>
          <w:iCs w:val="0"/>
        </w:rPr>
        <w:t>2.</w:t>
      </w:r>
      <w:r w:rsidR="00E67EF7">
        <w:rPr>
          <w:rFonts w:cs="Times New Roman"/>
          <w:i w:val="0"/>
          <w:iCs w:val="0"/>
        </w:rPr>
        <w:t xml:space="preserve">3 </w:t>
      </w:r>
      <w:r w:rsidR="0094667C" w:rsidRPr="00E67EF7">
        <w:rPr>
          <w:rFonts w:cs="Times New Roman"/>
          <w:i w:val="0"/>
          <w:iCs w:val="0"/>
        </w:rPr>
        <w:t>Best vs. good enough</w:t>
      </w:r>
    </w:p>
    <w:p w14:paraId="7F546E9D" w14:textId="5B99A3F2" w:rsidR="00B444FA" w:rsidRDefault="00E32F38" w:rsidP="00D177AB">
      <w:pPr>
        <w:pStyle w:val="Body"/>
        <w:spacing w:line="240" w:lineRule="auto"/>
        <w:rPr>
          <w:rFonts w:cs="Times New Roman"/>
          <w:i w:val="0"/>
          <w:iCs w:val="0"/>
        </w:rPr>
      </w:pPr>
      <w:r>
        <w:rPr>
          <w:rFonts w:cs="Times New Roman"/>
          <w:i w:val="0"/>
          <w:iCs w:val="0"/>
        </w:rPr>
        <w:t xml:space="preserve">I said that </w:t>
      </w:r>
      <w:r w:rsidR="00B83BD8">
        <w:rPr>
          <w:rFonts w:cs="Times New Roman"/>
          <w:i w:val="0"/>
          <w:iCs w:val="0"/>
        </w:rPr>
        <w:t xml:space="preserve">I thought that if some world </w:t>
      </w:r>
      <w:r>
        <w:rPr>
          <w:rFonts w:cs="Times New Roman"/>
          <w:i w:val="0"/>
          <w:iCs w:val="0"/>
        </w:rPr>
        <w:t>ranked as good enough – not best</w:t>
      </w:r>
      <w:r w:rsidR="00B914AC">
        <w:rPr>
          <w:rFonts w:cs="Times New Roman"/>
          <w:i w:val="0"/>
          <w:iCs w:val="0"/>
        </w:rPr>
        <w:t>, just good enough – that that c</w:t>
      </w:r>
      <w:r>
        <w:rPr>
          <w:rFonts w:cs="Times New Roman"/>
          <w:i w:val="0"/>
          <w:iCs w:val="0"/>
        </w:rPr>
        <w:t xml:space="preserve">ould make an </w:t>
      </w:r>
      <w:r w:rsidRPr="00E32F38">
        <w:rPr>
          <w:rFonts w:cs="Times New Roman"/>
          <w:iCs w:val="0"/>
        </w:rPr>
        <w:t>ought</w:t>
      </w:r>
      <w:r>
        <w:rPr>
          <w:rFonts w:cs="Times New Roman"/>
          <w:i w:val="0"/>
          <w:iCs w:val="0"/>
        </w:rPr>
        <w:t xml:space="preserve">-statement true. </w:t>
      </w:r>
      <w:r w:rsidR="007A0257">
        <w:rPr>
          <w:rFonts w:cs="Times New Roman"/>
          <w:i w:val="0"/>
          <w:iCs w:val="0"/>
        </w:rPr>
        <w:t xml:space="preserve">Note that good is not the same as good enough; good is </w:t>
      </w:r>
      <w:r w:rsidR="00B914AC">
        <w:rPr>
          <w:rFonts w:cs="Times New Roman"/>
          <w:i w:val="0"/>
          <w:iCs w:val="0"/>
        </w:rPr>
        <w:t xml:space="preserve">to my ear </w:t>
      </w:r>
      <w:r w:rsidR="007A0257">
        <w:rPr>
          <w:rFonts w:cs="Times New Roman"/>
          <w:i w:val="0"/>
          <w:iCs w:val="0"/>
        </w:rPr>
        <w:t>a higher ranking tha</w:t>
      </w:r>
      <w:r w:rsidR="00B914AC">
        <w:rPr>
          <w:rFonts w:cs="Times New Roman"/>
          <w:i w:val="0"/>
          <w:iCs w:val="0"/>
        </w:rPr>
        <w:t>n (just) good enough. B</w:t>
      </w:r>
      <w:r w:rsidR="007A0257">
        <w:rPr>
          <w:rFonts w:cs="Times New Roman"/>
          <w:i w:val="0"/>
          <w:iCs w:val="0"/>
        </w:rPr>
        <w:t>oth are contextually established on a better/worse scale.</w:t>
      </w:r>
      <w:r w:rsidR="00B444FA">
        <w:rPr>
          <w:rFonts w:cs="Times New Roman"/>
          <w:i w:val="0"/>
          <w:iCs w:val="0"/>
        </w:rPr>
        <w:t xml:space="preserve"> See</w:t>
      </w:r>
      <w:r w:rsidR="004E36D0">
        <w:rPr>
          <w:rFonts w:cs="Times New Roman"/>
          <w:i w:val="0"/>
          <w:iCs w:val="0"/>
        </w:rPr>
        <w:t>,</w:t>
      </w:r>
      <w:r w:rsidR="00B444FA">
        <w:rPr>
          <w:rFonts w:cs="Times New Roman"/>
          <w:i w:val="0"/>
          <w:iCs w:val="0"/>
        </w:rPr>
        <w:t xml:space="preserve"> e.g.</w:t>
      </w:r>
      <w:r w:rsidR="004E36D0">
        <w:rPr>
          <w:rFonts w:cs="Times New Roman"/>
          <w:i w:val="0"/>
          <w:iCs w:val="0"/>
        </w:rPr>
        <w:t>,</w:t>
      </w:r>
      <w:r w:rsidR="00B444FA">
        <w:rPr>
          <w:rFonts w:cs="Times New Roman"/>
          <w:i w:val="0"/>
          <w:iCs w:val="0"/>
        </w:rPr>
        <w:t xml:space="preserve"> </w:t>
      </w:r>
      <w:r w:rsidR="00CD6CB3">
        <w:rPr>
          <w:rFonts w:cs="Times New Roman"/>
          <w:i w:val="0"/>
          <w:iCs w:val="0"/>
        </w:rPr>
        <w:t>Cresswell (1976), Kennedy (1999),</w:t>
      </w:r>
      <w:r w:rsidR="00B444FA">
        <w:rPr>
          <w:rFonts w:cs="Times New Roman"/>
          <w:i w:val="0"/>
          <w:iCs w:val="0"/>
        </w:rPr>
        <w:t xml:space="preserve"> </w:t>
      </w:r>
      <w:r w:rsidR="004E36D0">
        <w:rPr>
          <w:rFonts w:cs="Times New Roman"/>
          <w:i w:val="0"/>
          <w:iCs w:val="0"/>
        </w:rPr>
        <w:t xml:space="preserve">Rett (2015) </w:t>
      </w:r>
      <w:r w:rsidR="00CD6CB3">
        <w:rPr>
          <w:rFonts w:cs="Times New Roman"/>
          <w:i w:val="0"/>
          <w:iCs w:val="0"/>
        </w:rPr>
        <w:t>and Silk (2017</w:t>
      </w:r>
      <w:r w:rsidR="00BA1558">
        <w:rPr>
          <w:rFonts w:cs="Times New Roman"/>
          <w:i w:val="0"/>
          <w:iCs w:val="0"/>
        </w:rPr>
        <w:t xml:space="preserve">) </w:t>
      </w:r>
      <w:r w:rsidR="00CB16EE">
        <w:rPr>
          <w:rFonts w:cs="Times New Roman"/>
          <w:i w:val="0"/>
          <w:iCs w:val="0"/>
        </w:rPr>
        <w:t xml:space="preserve">for </w:t>
      </w:r>
      <w:r w:rsidR="00B444FA">
        <w:rPr>
          <w:rFonts w:cs="Times New Roman"/>
          <w:i w:val="0"/>
          <w:iCs w:val="0"/>
        </w:rPr>
        <w:t>useful discussion</w:t>
      </w:r>
      <w:r w:rsidR="004E36D0">
        <w:rPr>
          <w:rFonts w:cs="Times New Roman"/>
          <w:i w:val="0"/>
          <w:iCs w:val="0"/>
        </w:rPr>
        <w:t>s of the evaluative adjectives</w:t>
      </w:r>
      <w:r w:rsidR="00B444FA">
        <w:rPr>
          <w:rFonts w:cs="Times New Roman"/>
          <w:i w:val="0"/>
          <w:iCs w:val="0"/>
        </w:rPr>
        <w:t>.</w:t>
      </w:r>
      <w:r w:rsidR="007A0257">
        <w:rPr>
          <w:rFonts w:cs="Times New Roman"/>
          <w:i w:val="0"/>
          <w:iCs w:val="0"/>
        </w:rPr>
        <w:t xml:space="preserve"> </w:t>
      </w:r>
    </w:p>
    <w:p w14:paraId="66A07320" w14:textId="566E5A44" w:rsidR="00D02A2B" w:rsidRDefault="00E32F38" w:rsidP="00D177AB">
      <w:pPr>
        <w:pStyle w:val="Body"/>
        <w:spacing w:line="240" w:lineRule="auto"/>
        <w:rPr>
          <w:rFonts w:cs="Times New Roman"/>
          <w:i w:val="0"/>
          <w:iCs w:val="0"/>
        </w:rPr>
      </w:pPr>
      <w:r>
        <w:rPr>
          <w:rFonts w:cs="Times New Roman"/>
          <w:i w:val="0"/>
          <w:iCs w:val="0"/>
        </w:rPr>
        <w:t>There are several r</w:t>
      </w:r>
      <w:r w:rsidR="00D02A2B">
        <w:rPr>
          <w:rFonts w:cs="Times New Roman"/>
          <w:i w:val="0"/>
          <w:iCs w:val="0"/>
        </w:rPr>
        <w:t>easons to think this to be so. First, t</w:t>
      </w:r>
      <w:r>
        <w:rPr>
          <w:rFonts w:cs="Times New Roman"/>
          <w:i w:val="0"/>
          <w:iCs w:val="0"/>
        </w:rPr>
        <w:t>here is the “degree of ought-ness”</w:t>
      </w:r>
      <w:r w:rsidR="00896148">
        <w:rPr>
          <w:rFonts w:cs="Times New Roman"/>
          <w:i w:val="0"/>
          <w:iCs w:val="0"/>
        </w:rPr>
        <w:t xml:space="preserve"> argument, the</w:t>
      </w:r>
      <w:r w:rsidR="00D02A2B">
        <w:rPr>
          <w:rFonts w:cs="Times New Roman"/>
          <w:i w:val="0"/>
          <w:iCs w:val="0"/>
        </w:rPr>
        <w:t>n the</w:t>
      </w:r>
      <w:r w:rsidR="00E40782">
        <w:rPr>
          <w:rFonts w:cs="Times New Roman"/>
          <w:i w:val="0"/>
          <w:iCs w:val="0"/>
        </w:rPr>
        <w:t xml:space="preserve"> misleading or misplaced</w:t>
      </w:r>
      <w:r w:rsidR="00896148">
        <w:rPr>
          <w:rFonts w:cs="Times New Roman"/>
          <w:i w:val="0"/>
          <w:iCs w:val="0"/>
        </w:rPr>
        <w:t xml:space="preserve"> uniqueness </w:t>
      </w:r>
      <w:r w:rsidR="00B83BD8" w:rsidRPr="00B83BD8">
        <w:rPr>
          <w:rFonts w:cs="Times New Roman"/>
          <w:i w:val="0"/>
          <w:iCs w:val="0"/>
        </w:rPr>
        <w:t>argument</w:t>
      </w:r>
      <w:r w:rsidR="00896148" w:rsidRPr="00B83BD8">
        <w:rPr>
          <w:rFonts w:cs="Times New Roman"/>
          <w:i w:val="0"/>
          <w:iCs w:val="0"/>
        </w:rPr>
        <w:t>,</w:t>
      </w:r>
      <w:r w:rsidR="00896148">
        <w:rPr>
          <w:rFonts w:cs="Times New Roman"/>
          <w:i w:val="0"/>
          <w:iCs w:val="0"/>
        </w:rPr>
        <w:t xml:space="preserve"> </w:t>
      </w:r>
      <w:r w:rsidR="006A2F1E">
        <w:rPr>
          <w:rFonts w:cs="Times New Roman"/>
          <w:i w:val="0"/>
          <w:iCs w:val="0"/>
        </w:rPr>
        <w:t>then</w:t>
      </w:r>
      <w:r w:rsidR="00D02A2B">
        <w:rPr>
          <w:rFonts w:cs="Times New Roman"/>
          <w:i w:val="0"/>
          <w:iCs w:val="0"/>
        </w:rPr>
        <w:t xml:space="preserve"> </w:t>
      </w:r>
      <w:r>
        <w:rPr>
          <w:rFonts w:cs="Times New Roman"/>
          <w:i w:val="0"/>
          <w:iCs w:val="0"/>
        </w:rPr>
        <w:t xml:space="preserve">the </w:t>
      </w:r>
      <w:r w:rsidR="009538C3">
        <w:rPr>
          <w:rFonts w:cs="Times New Roman"/>
          <w:i w:val="0"/>
          <w:iCs w:val="0"/>
        </w:rPr>
        <w:t>“prima facie ought”</w:t>
      </w:r>
      <w:r w:rsidR="007514A1">
        <w:rPr>
          <w:rFonts w:cs="Times New Roman"/>
          <w:i w:val="0"/>
          <w:iCs w:val="0"/>
        </w:rPr>
        <w:t xml:space="preserve"> argument, and</w:t>
      </w:r>
      <w:r w:rsidR="006A2F1E">
        <w:rPr>
          <w:rFonts w:cs="Times New Roman"/>
          <w:i w:val="0"/>
          <w:iCs w:val="0"/>
        </w:rPr>
        <w:t xml:space="preserve"> last</w:t>
      </w:r>
      <w:r w:rsidR="007514A1">
        <w:rPr>
          <w:rFonts w:cs="Times New Roman"/>
          <w:i w:val="0"/>
          <w:iCs w:val="0"/>
        </w:rPr>
        <w:t xml:space="preserve">, the </w:t>
      </w:r>
      <w:r w:rsidR="00B17573">
        <w:rPr>
          <w:rFonts w:cs="Times New Roman"/>
          <w:i w:val="0"/>
          <w:iCs w:val="0"/>
        </w:rPr>
        <w:t xml:space="preserve">“not good enough” </w:t>
      </w:r>
      <w:r w:rsidR="007514A1">
        <w:rPr>
          <w:rFonts w:cs="Times New Roman"/>
          <w:i w:val="0"/>
          <w:iCs w:val="0"/>
        </w:rPr>
        <w:t>argument.</w:t>
      </w:r>
    </w:p>
    <w:p w14:paraId="3F8BA655" w14:textId="0DA84CAC" w:rsidR="00E32F38" w:rsidRDefault="00971E65" w:rsidP="00D177AB">
      <w:pPr>
        <w:pStyle w:val="Body"/>
        <w:spacing w:line="240" w:lineRule="auto"/>
        <w:rPr>
          <w:rFonts w:cs="Times New Roman"/>
          <w:i w:val="0"/>
          <w:iCs w:val="0"/>
        </w:rPr>
      </w:pPr>
      <w:r>
        <w:rPr>
          <w:rFonts w:cs="Times New Roman"/>
          <w:i w:val="0"/>
          <w:iCs w:val="0"/>
        </w:rPr>
        <w:t>For the first, c</w:t>
      </w:r>
      <w:r w:rsidR="00896148">
        <w:rPr>
          <w:rFonts w:cs="Times New Roman"/>
          <w:i w:val="0"/>
          <w:iCs w:val="0"/>
        </w:rPr>
        <w:t>onsider Sartre’s well-used example, in a variant phrasing:</w:t>
      </w:r>
    </w:p>
    <w:p w14:paraId="76D1B5E7" w14:textId="604FF43A" w:rsidR="009538C3" w:rsidRDefault="005C44D6" w:rsidP="00D177AB">
      <w:pPr>
        <w:pStyle w:val="Body"/>
        <w:spacing w:line="240" w:lineRule="auto"/>
        <w:rPr>
          <w:rFonts w:cs="Times New Roman"/>
          <w:i w:val="0"/>
          <w:iCs w:val="0"/>
        </w:rPr>
      </w:pPr>
      <w:r>
        <w:rPr>
          <w:rFonts w:cs="Times New Roman"/>
          <w:i w:val="0"/>
          <w:iCs w:val="0"/>
        </w:rPr>
        <w:t>5</w:t>
      </w:r>
      <w:r w:rsidR="00562698">
        <w:rPr>
          <w:rFonts w:cs="Times New Roman"/>
          <w:i w:val="0"/>
          <w:iCs w:val="0"/>
        </w:rPr>
        <w:t>)</w:t>
      </w:r>
      <w:r w:rsidR="00562698">
        <w:rPr>
          <w:rFonts w:cs="Times New Roman"/>
          <w:i w:val="0"/>
          <w:iCs w:val="0"/>
        </w:rPr>
        <w:tab/>
      </w:r>
      <w:r w:rsidR="00F10D8A">
        <w:rPr>
          <w:rFonts w:cs="Times New Roman"/>
          <w:i w:val="0"/>
          <w:iCs w:val="0"/>
        </w:rPr>
        <w:t>You o</w:t>
      </w:r>
      <w:r w:rsidR="009538C3">
        <w:rPr>
          <w:rFonts w:cs="Times New Roman"/>
          <w:i w:val="0"/>
          <w:iCs w:val="0"/>
        </w:rPr>
        <w:t>ught more to stay home to care for you</w:t>
      </w:r>
      <w:r w:rsidR="00C24968">
        <w:rPr>
          <w:rFonts w:cs="Times New Roman"/>
          <w:i w:val="0"/>
          <w:iCs w:val="0"/>
        </w:rPr>
        <w:t>r</w:t>
      </w:r>
      <w:r w:rsidR="009538C3">
        <w:rPr>
          <w:rFonts w:cs="Times New Roman"/>
          <w:i w:val="0"/>
          <w:iCs w:val="0"/>
        </w:rPr>
        <w:t xml:space="preserve"> aged mother than</w:t>
      </w:r>
      <w:r w:rsidR="0019282C">
        <w:rPr>
          <w:rFonts w:cs="Times New Roman"/>
          <w:i w:val="0"/>
          <w:iCs w:val="0"/>
        </w:rPr>
        <w:t xml:space="preserve"> (you ought)</w:t>
      </w:r>
      <w:r w:rsidR="009538C3">
        <w:rPr>
          <w:rFonts w:cs="Times New Roman"/>
          <w:i w:val="0"/>
          <w:iCs w:val="0"/>
        </w:rPr>
        <w:t xml:space="preserve"> to join </w:t>
      </w:r>
      <w:r w:rsidR="004E36D0">
        <w:rPr>
          <w:rFonts w:cs="Times New Roman"/>
          <w:i w:val="0"/>
          <w:iCs w:val="0"/>
        </w:rPr>
        <w:tab/>
        <w:t xml:space="preserve">         </w:t>
      </w:r>
      <w:r w:rsidR="004E36D0">
        <w:rPr>
          <w:rFonts w:cs="Times New Roman"/>
          <w:i w:val="0"/>
          <w:iCs w:val="0"/>
        </w:rPr>
        <w:tab/>
        <w:t xml:space="preserve">the </w:t>
      </w:r>
      <w:r w:rsidR="009538C3">
        <w:rPr>
          <w:rFonts w:cs="Times New Roman"/>
          <w:i w:val="0"/>
          <w:iCs w:val="0"/>
        </w:rPr>
        <w:t>resistance</w:t>
      </w:r>
    </w:p>
    <w:p w14:paraId="1E3EDE5F" w14:textId="5A517342" w:rsidR="009538C3" w:rsidRDefault="009538C3" w:rsidP="00D177AB">
      <w:pPr>
        <w:pStyle w:val="Body"/>
        <w:spacing w:line="240" w:lineRule="auto"/>
        <w:rPr>
          <w:rFonts w:cs="Times New Roman"/>
          <w:i w:val="0"/>
          <w:iCs w:val="0"/>
        </w:rPr>
      </w:pPr>
      <w:r>
        <w:rPr>
          <w:rFonts w:cs="Times New Roman"/>
          <w:i w:val="0"/>
          <w:iCs w:val="0"/>
        </w:rPr>
        <w:t xml:space="preserve">If this is a proper sentence in English, and it certainly seems to be, it suggests that oughts come in greater or lesser degrees of demandingness. And if that is true, if, in our example both those </w:t>
      </w:r>
      <w:r w:rsidRPr="008042DC">
        <w:rPr>
          <w:rFonts w:cs="Times New Roman"/>
          <w:iCs w:val="0"/>
        </w:rPr>
        <w:t>ought</w:t>
      </w:r>
      <w:r w:rsidR="004E36D0">
        <w:rPr>
          <w:rFonts w:cs="Times New Roman"/>
          <w:i w:val="0"/>
          <w:iCs w:val="0"/>
        </w:rPr>
        <w:t>-statements are proper</w:t>
      </w:r>
      <w:r w:rsidR="00F10D8A">
        <w:rPr>
          <w:rFonts w:cs="Times New Roman"/>
          <w:i w:val="0"/>
          <w:iCs w:val="0"/>
        </w:rPr>
        <w:t>, as they appear to be</w:t>
      </w:r>
      <w:r w:rsidR="001B2ECD">
        <w:rPr>
          <w:rFonts w:cs="Times New Roman"/>
          <w:i w:val="0"/>
          <w:iCs w:val="0"/>
        </w:rPr>
        <w:t xml:space="preserve"> </w:t>
      </w:r>
      <w:r w:rsidR="00C24968">
        <w:rPr>
          <w:rFonts w:cs="Times New Roman"/>
          <w:i w:val="0"/>
          <w:iCs w:val="0"/>
        </w:rPr>
        <w:t xml:space="preserve">and as they have to be if the sentence is to make sense, </w:t>
      </w:r>
      <w:r w:rsidR="001B2ECD">
        <w:rPr>
          <w:rFonts w:cs="Times New Roman"/>
          <w:i w:val="0"/>
          <w:iCs w:val="0"/>
        </w:rPr>
        <w:t>then</w:t>
      </w:r>
      <w:r w:rsidR="00C24968">
        <w:rPr>
          <w:rFonts w:cs="Times New Roman"/>
          <w:i w:val="0"/>
          <w:iCs w:val="0"/>
        </w:rPr>
        <w:t xml:space="preserve"> </w:t>
      </w:r>
      <w:r w:rsidR="00C24968" w:rsidRPr="00C24968">
        <w:rPr>
          <w:rFonts w:cs="Times New Roman"/>
          <w:iCs w:val="0"/>
        </w:rPr>
        <w:t>best</w:t>
      </w:r>
      <w:r>
        <w:rPr>
          <w:rFonts w:cs="Times New Roman"/>
          <w:i w:val="0"/>
          <w:iCs w:val="0"/>
        </w:rPr>
        <w:t xml:space="preserve"> cannot be the correct evaluative </w:t>
      </w:r>
      <w:r w:rsidR="00C24968">
        <w:rPr>
          <w:rFonts w:cs="Times New Roman"/>
          <w:i w:val="0"/>
          <w:iCs w:val="0"/>
        </w:rPr>
        <w:t xml:space="preserve">word and rather </w:t>
      </w:r>
      <w:r w:rsidR="00C24968" w:rsidRPr="00C24968">
        <w:rPr>
          <w:rFonts w:cs="Times New Roman"/>
          <w:iCs w:val="0"/>
        </w:rPr>
        <w:t>good enough</w:t>
      </w:r>
      <w:r>
        <w:rPr>
          <w:rFonts w:cs="Times New Roman"/>
          <w:i w:val="0"/>
          <w:iCs w:val="0"/>
        </w:rPr>
        <w:t xml:space="preserve"> is. </w:t>
      </w:r>
      <w:r w:rsidR="00C24968">
        <w:rPr>
          <w:rFonts w:cs="Times New Roman"/>
          <w:i w:val="0"/>
          <w:iCs w:val="0"/>
        </w:rPr>
        <w:t>Lassiter (2011 and elsewhere</w:t>
      </w:r>
      <w:r w:rsidR="001B2ECD">
        <w:rPr>
          <w:rFonts w:cs="Times New Roman"/>
          <w:i w:val="0"/>
          <w:iCs w:val="0"/>
        </w:rPr>
        <w:t xml:space="preserve">) generally argues for a scalable </w:t>
      </w:r>
      <w:r w:rsidR="001B2ECD" w:rsidRPr="008042DC">
        <w:rPr>
          <w:rFonts w:cs="Times New Roman"/>
          <w:iCs w:val="0"/>
        </w:rPr>
        <w:t>ought</w:t>
      </w:r>
      <w:r w:rsidR="001B2ECD">
        <w:rPr>
          <w:rFonts w:cs="Times New Roman"/>
          <w:i w:val="0"/>
          <w:iCs w:val="0"/>
        </w:rPr>
        <w:t>, and he presents a number of examples like the above.</w:t>
      </w:r>
    </w:p>
    <w:p w14:paraId="3623674C" w14:textId="06E26EE5" w:rsidR="001B2ECD" w:rsidRDefault="00BD2032" w:rsidP="00D177AB">
      <w:pPr>
        <w:pStyle w:val="Body"/>
        <w:spacing w:line="240" w:lineRule="auto"/>
        <w:rPr>
          <w:rFonts w:cs="Times New Roman"/>
          <w:i w:val="0"/>
          <w:iCs w:val="0"/>
        </w:rPr>
      </w:pPr>
      <w:r>
        <w:rPr>
          <w:rFonts w:cs="Times New Roman"/>
          <w:i w:val="0"/>
          <w:iCs w:val="0"/>
        </w:rPr>
        <w:t>The next consideration</w:t>
      </w:r>
      <w:r w:rsidR="001B2ECD">
        <w:rPr>
          <w:rFonts w:cs="Times New Roman"/>
          <w:i w:val="0"/>
          <w:iCs w:val="0"/>
        </w:rPr>
        <w:t xml:space="preserve"> is that using </w:t>
      </w:r>
      <w:r w:rsidR="001B2ECD" w:rsidRPr="001B2ECD">
        <w:rPr>
          <w:rFonts w:cs="Times New Roman"/>
          <w:iCs w:val="0"/>
        </w:rPr>
        <w:t>best</w:t>
      </w:r>
      <w:r w:rsidR="001B2ECD">
        <w:rPr>
          <w:rFonts w:cs="Times New Roman"/>
          <w:i w:val="0"/>
          <w:iCs w:val="0"/>
        </w:rPr>
        <w:t xml:space="preserve"> forces the interpretation</w:t>
      </w:r>
      <w:r w:rsidR="002B6514">
        <w:rPr>
          <w:rFonts w:cs="Times New Roman"/>
          <w:i w:val="0"/>
          <w:iCs w:val="0"/>
        </w:rPr>
        <w:t xml:space="preserve"> to be “best everything considered” which</w:t>
      </w:r>
      <w:r w:rsidR="001B2ECD">
        <w:rPr>
          <w:rFonts w:cs="Times New Roman"/>
          <w:i w:val="0"/>
          <w:iCs w:val="0"/>
        </w:rPr>
        <w:t xml:space="preserve"> yield</w:t>
      </w:r>
      <w:r w:rsidR="002B6514">
        <w:rPr>
          <w:rFonts w:cs="Times New Roman"/>
          <w:i w:val="0"/>
          <w:iCs w:val="0"/>
        </w:rPr>
        <w:t>s</w:t>
      </w:r>
      <w:r w:rsidR="001B2ECD">
        <w:rPr>
          <w:rFonts w:cs="Times New Roman"/>
          <w:i w:val="0"/>
          <w:iCs w:val="0"/>
        </w:rPr>
        <w:t xml:space="preserve"> the unique thing that one ought to do. </w:t>
      </w:r>
      <w:r w:rsidR="00BD3369">
        <w:rPr>
          <w:rFonts w:cs="Times New Roman"/>
          <w:i w:val="0"/>
          <w:iCs w:val="0"/>
        </w:rPr>
        <w:t>That is attractive: on</w:t>
      </w:r>
      <w:r>
        <w:rPr>
          <w:rFonts w:cs="Times New Roman"/>
          <w:i w:val="0"/>
          <w:iCs w:val="0"/>
        </w:rPr>
        <w:t>e</w:t>
      </w:r>
      <w:r w:rsidR="00BD3369">
        <w:rPr>
          <w:rFonts w:cs="Times New Roman"/>
          <w:i w:val="0"/>
          <w:iCs w:val="0"/>
        </w:rPr>
        <w:t xml:space="preserve"> can say ‘We ought to do the best we can’ and feel w</w:t>
      </w:r>
      <w:r w:rsidR="00AB51A7">
        <w:rPr>
          <w:rFonts w:cs="Times New Roman"/>
          <w:i w:val="0"/>
          <w:iCs w:val="0"/>
        </w:rPr>
        <w:t>e are saying something both profound</w:t>
      </w:r>
      <w:r w:rsidR="00BD3369">
        <w:rPr>
          <w:rFonts w:cs="Times New Roman"/>
          <w:i w:val="0"/>
          <w:iCs w:val="0"/>
        </w:rPr>
        <w:t xml:space="preserve"> and sensible</w:t>
      </w:r>
      <w:r w:rsidR="00AB51A7">
        <w:rPr>
          <w:rFonts w:cs="Times New Roman"/>
          <w:i w:val="0"/>
          <w:iCs w:val="0"/>
        </w:rPr>
        <w:t xml:space="preserve">, </w:t>
      </w:r>
      <w:r w:rsidR="00AB51A7">
        <w:rPr>
          <w:rFonts w:cs="Times New Roman"/>
          <w:i w:val="0"/>
          <w:iCs w:val="0"/>
        </w:rPr>
        <w:lastRenderedPageBreak/>
        <w:t>not an easy thing to do</w:t>
      </w:r>
      <w:r w:rsidR="00BD3369">
        <w:rPr>
          <w:rFonts w:cs="Times New Roman"/>
          <w:i w:val="0"/>
          <w:iCs w:val="0"/>
        </w:rPr>
        <w:t xml:space="preserve">. But notice that we can equally as well say ‘We </w:t>
      </w:r>
      <w:r w:rsidR="00AB51A7">
        <w:rPr>
          <w:rFonts w:cs="Times New Roman"/>
          <w:i w:val="0"/>
          <w:iCs w:val="0"/>
        </w:rPr>
        <w:t xml:space="preserve">ought to do all we can of </w:t>
      </w:r>
      <w:r w:rsidR="00BD3369">
        <w:rPr>
          <w:rFonts w:cs="Times New Roman"/>
          <w:i w:val="0"/>
          <w:iCs w:val="0"/>
        </w:rPr>
        <w:t>things that are worth doing’ and that also sounds both profound and sensible. So o</w:t>
      </w:r>
      <w:r w:rsidR="001B2ECD">
        <w:rPr>
          <w:rFonts w:cs="Times New Roman"/>
          <w:i w:val="0"/>
          <w:iCs w:val="0"/>
        </w:rPr>
        <w:t>ne can</w:t>
      </w:r>
      <w:r w:rsidR="00BD3369">
        <w:rPr>
          <w:rFonts w:cs="Times New Roman"/>
          <w:i w:val="0"/>
          <w:iCs w:val="0"/>
        </w:rPr>
        <w:t xml:space="preserve"> come to</w:t>
      </w:r>
      <w:r w:rsidR="001B2ECD">
        <w:rPr>
          <w:rFonts w:cs="Times New Roman"/>
          <w:i w:val="0"/>
          <w:iCs w:val="0"/>
        </w:rPr>
        <w:t xml:space="preserve"> feel that </w:t>
      </w:r>
      <w:r w:rsidR="00F96A02">
        <w:rPr>
          <w:rFonts w:cs="Times New Roman"/>
          <w:i w:val="0"/>
          <w:iCs w:val="0"/>
        </w:rPr>
        <w:t xml:space="preserve">the uniqueness induced by </w:t>
      </w:r>
      <w:r w:rsidR="00F96A02" w:rsidRPr="00F96A02">
        <w:rPr>
          <w:rFonts w:cs="Times New Roman"/>
          <w:iCs w:val="0"/>
        </w:rPr>
        <w:t>best</w:t>
      </w:r>
      <w:r w:rsidR="0059223D">
        <w:rPr>
          <w:rFonts w:cs="Times New Roman"/>
          <w:i w:val="0"/>
          <w:iCs w:val="0"/>
        </w:rPr>
        <w:t xml:space="preserve"> is artificial, </w:t>
      </w:r>
      <w:r w:rsidR="0019282C">
        <w:rPr>
          <w:rFonts w:cs="Times New Roman"/>
          <w:i w:val="0"/>
          <w:iCs w:val="0"/>
        </w:rPr>
        <w:t xml:space="preserve">is certainly misleading, </w:t>
      </w:r>
      <w:r w:rsidR="00D2403E">
        <w:rPr>
          <w:rFonts w:cs="Times New Roman"/>
          <w:i w:val="0"/>
          <w:iCs w:val="0"/>
        </w:rPr>
        <w:t>and so, perhaps, should</w:t>
      </w:r>
      <w:r w:rsidR="0059223D">
        <w:rPr>
          <w:rFonts w:cs="Times New Roman"/>
          <w:i w:val="0"/>
          <w:iCs w:val="0"/>
        </w:rPr>
        <w:t xml:space="preserve"> </w:t>
      </w:r>
      <w:r w:rsidR="006E5019">
        <w:rPr>
          <w:rFonts w:cs="Times New Roman"/>
          <w:i w:val="0"/>
          <w:iCs w:val="0"/>
        </w:rPr>
        <w:t>not</w:t>
      </w:r>
      <w:r w:rsidR="00BD3369">
        <w:rPr>
          <w:rFonts w:cs="Times New Roman"/>
          <w:i w:val="0"/>
          <w:iCs w:val="0"/>
        </w:rPr>
        <w:t xml:space="preserve"> be made the basis of a semantics for </w:t>
      </w:r>
      <w:r w:rsidR="00BD3369" w:rsidRPr="00BD3369">
        <w:rPr>
          <w:rFonts w:cs="Times New Roman"/>
          <w:iCs w:val="0"/>
        </w:rPr>
        <w:t>ought</w:t>
      </w:r>
      <w:r w:rsidR="00BD3369">
        <w:rPr>
          <w:rFonts w:cs="Times New Roman"/>
          <w:i w:val="0"/>
          <w:iCs w:val="0"/>
        </w:rPr>
        <w:t>. For</w:t>
      </w:r>
      <w:r w:rsidR="001B2ECD">
        <w:rPr>
          <w:rFonts w:cs="Times New Roman"/>
          <w:i w:val="0"/>
          <w:iCs w:val="0"/>
        </w:rPr>
        <w:t xml:space="preserve"> suppose one is in a situation where if you use go</w:t>
      </w:r>
      <w:r w:rsidR="001B2ECD" w:rsidRPr="00BD3369">
        <w:rPr>
          <w:rFonts w:cs="Times New Roman"/>
          <w:iCs w:val="0"/>
        </w:rPr>
        <w:t>od enough</w:t>
      </w:r>
      <w:r w:rsidR="001B2ECD">
        <w:rPr>
          <w:rFonts w:cs="Times New Roman"/>
          <w:i w:val="0"/>
          <w:iCs w:val="0"/>
        </w:rPr>
        <w:t>, you derive t</w:t>
      </w:r>
      <w:r w:rsidR="00C138DA">
        <w:rPr>
          <w:rFonts w:cs="Times New Roman"/>
          <w:i w:val="0"/>
          <w:iCs w:val="0"/>
        </w:rPr>
        <w:t>w</w:t>
      </w:r>
      <w:r w:rsidR="00BD3369">
        <w:rPr>
          <w:rFonts w:cs="Times New Roman"/>
          <w:i w:val="0"/>
          <w:iCs w:val="0"/>
        </w:rPr>
        <w:t>o ought</w:t>
      </w:r>
      <w:r w:rsidR="001B2ECD">
        <w:rPr>
          <w:rFonts w:cs="Times New Roman"/>
          <w:i w:val="0"/>
          <w:iCs w:val="0"/>
        </w:rPr>
        <w:t xml:space="preserve">s, </w:t>
      </w:r>
      <w:r w:rsidR="00BD3369">
        <w:rPr>
          <w:rFonts w:cs="Times New Roman"/>
          <w:i w:val="0"/>
          <w:iCs w:val="0"/>
        </w:rPr>
        <w:t xml:space="preserve">an ought-p and an ought-q, and while one </w:t>
      </w:r>
      <w:r w:rsidR="007640CA">
        <w:rPr>
          <w:rFonts w:cs="Times New Roman"/>
          <w:i w:val="0"/>
          <w:iCs w:val="0"/>
        </w:rPr>
        <w:t>may be</w:t>
      </w:r>
      <w:r w:rsidR="00E66BFE">
        <w:rPr>
          <w:rFonts w:cs="Times New Roman"/>
          <w:i w:val="0"/>
          <w:iCs w:val="0"/>
        </w:rPr>
        <w:t xml:space="preserve"> more demanding </w:t>
      </w:r>
      <w:r w:rsidR="00BD3369">
        <w:rPr>
          <w:rFonts w:cs="Times New Roman"/>
          <w:i w:val="0"/>
          <w:iCs w:val="0"/>
        </w:rPr>
        <w:t>than the other,</w:t>
      </w:r>
      <w:r w:rsidR="00C138DA">
        <w:rPr>
          <w:rFonts w:cs="Times New Roman"/>
          <w:i w:val="0"/>
          <w:iCs w:val="0"/>
        </w:rPr>
        <w:t xml:space="preserve"> it is possible to do both</w:t>
      </w:r>
      <w:r w:rsidR="001B2ECD">
        <w:rPr>
          <w:rFonts w:cs="Times New Roman"/>
          <w:i w:val="0"/>
          <w:iCs w:val="0"/>
        </w:rPr>
        <w:t xml:space="preserve">. Should you not do both? Yet if you use the formula with </w:t>
      </w:r>
      <w:r w:rsidR="001B2ECD" w:rsidRPr="001B2ECD">
        <w:rPr>
          <w:rFonts w:cs="Times New Roman"/>
          <w:iCs w:val="0"/>
        </w:rPr>
        <w:t>best</w:t>
      </w:r>
      <w:r w:rsidR="001B2ECD">
        <w:rPr>
          <w:rFonts w:cs="Times New Roman"/>
          <w:i w:val="0"/>
          <w:iCs w:val="0"/>
        </w:rPr>
        <w:t>, you will be told to do only the better one</w:t>
      </w:r>
      <w:r w:rsidR="00E9722A">
        <w:rPr>
          <w:rFonts w:cs="Times New Roman"/>
          <w:i w:val="0"/>
          <w:iCs w:val="0"/>
        </w:rPr>
        <w:t xml:space="preserve">, and fail to be told </w:t>
      </w:r>
      <w:r w:rsidR="00E87893">
        <w:rPr>
          <w:rFonts w:cs="Times New Roman"/>
          <w:i w:val="0"/>
          <w:iCs w:val="0"/>
        </w:rPr>
        <w:t xml:space="preserve">also </w:t>
      </w:r>
      <w:r w:rsidR="00E9722A">
        <w:rPr>
          <w:rFonts w:cs="Times New Roman"/>
          <w:i w:val="0"/>
          <w:iCs w:val="0"/>
        </w:rPr>
        <w:t>to do the lesser</w:t>
      </w:r>
      <w:r w:rsidR="00E87893">
        <w:rPr>
          <w:rFonts w:cs="Times New Roman"/>
          <w:i w:val="0"/>
          <w:iCs w:val="0"/>
        </w:rPr>
        <w:t>,</w:t>
      </w:r>
      <w:r w:rsidR="00E9722A">
        <w:rPr>
          <w:rFonts w:cs="Times New Roman"/>
          <w:i w:val="0"/>
          <w:iCs w:val="0"/>
        </w:rPr>
        <w:t xml:space="preserve"> although you could have</w:t>
      </w:r>
      <w:r w:rsidR="001B2ECD">
        <w:rPr>
          <w:rFonts w:cs="Times New Roman"/>
          <w:i w:val="0"/>
          <w:iCs w:val="0"/>
        </w:rPr>
        <w:t xml:space="preserve">. </w:t>
      </w:r>
      <w:r w:rsidR="00896148">
        <w:rPr>
          <w:rFonts w:cs="Times New Roman"/>
          <w:i w:val="0"/>
          <w:iCs w:val="0"/>
        </w:rPr>
        <w:t xml:space="preserve">But, </w:t>
      </w:r>
      <w:r w:rsidR="001B2ECD">
        <w:rPr>
          <w:rFonts w:cs="Times New Roman"/>
          <w:i w:val="0"/>
          <w:iCs w:val="0"/>
        </w:rPr>
        <w:t>a cr</w:t>
      </w:r>
      <w:r w:rsidR="00896148">
        <w:rPr>
          <w:rFonts w:cs="Times New Roman"/>
          <w:i w:val="0"/>
          <w:iCs w:val="0"/>
        </w:rPr>
        <w:t xml:space="preserve">itic can answer, </w:t>
      </w:r>
      <w:r w:rsidR="001B2ECD">
        <w:rPr>
          <w:rFonts w:cs="Times New Roman"/>
          <w:i w:val="0"/>
          <w:iCs w:val="0"/>
        </w:rPr>
        <w:t>you should have evaluated p&amp;q and p&amp;q&amp;r and so on, for all actions that do not conflict</w:t>
      </w:r>
      <w:r w:rsidR="00896148">
        <w:rPr>
          <w:rFonts w:cs="Times New Roman"/>
          <w:i w:val="0"/>
          <w:iCs w:val="0"/>
        </w:rPr>
        <w:t xml:space="preserve">. Then </w:t>
      </w:r>
      <w:r w:rsidR="00896148" w:rsidRPr="00896148">
        <w:rPr>
          <w:rFonts w:cs="Times New Roman"/>
          <w:iCs w:val="0"/>
        </w:rPr>
        <w:t xml:space="preserve">best </w:t>
      </w:r>
      <w:r w:rsidR="00896148">
        <w:rPr>
          <w:rFonts w:cs="Times New Roman"/>
          <w:i w:val="0"/>
          <w:iCs w:val="0"/>
        </w:rPr>
        <w:t xml:space="preserve">works right. True, but why not just use </w:t>
      </w:r>
      <w:r w:rsidR="00896148" w:rsidRPr="00896148">
        <w:rPr>
          <w:rFonts w:cs="Times New Roman"/>
          <w:iCs w:val="0"/>
        </w:rPr>
        <w:t>good enough</w:t>
      </w:r>
      <w:r w:rsidR="00896148">
        <w:rPr>
          <w:rFonts w:cs="Times New Roman"/>
          <w:i w:val="0"/>
          <w:iCs w:val="0"/>
        </w:rPr>
        <w:t>?</w:t>
      </w:r>
      <w:r w:rsidR="00460BAE">
        <w:rPr>
          <w:rFonts w:cs="Times New Roman"/>
          <w:i w:val="0"/>
          <w:iCs w:val="0"/>
        </w:rPr>
        <w:t xml:space="preserve"> Why should you have to consider </w:t>
      </w:r>
      <w:r w:rsidR="00460BAE" w:rsidRPr="00B66AEB">
        <w:rPr>
          <w:rFonts w:cs="Times New Roman"/>
          <w:i w:val="0"/>
          <w:iCs w:val="0"/>
        </w:rPr>
        <w:t>all</w:t>
      </w:r>
      <w:r w:rsidR="00460BAE">
        <w:rPr>
          <w:rFonts w:cs="Times New Roman"/>
          <w:i w:val="0"/>
          <w:iCs w:val="0"/>
        </w:rPr>
        <w:t xml:space="preserve"> </w:t>
      </w:r>
      <w:r w:rsidR="00F43B1A">
        <w:rPr>
          <w:rFonts w:cs="Times New Roman"/>
          <w:i w:val="0"/>
          <w:iCs w:val="0"/>
        </w:rPr>
        <w:t xml:space="preserve">combinations of </w:t>
      </w:r>
      <w:r w:rsidR="00460BAE">
        <w:rPr>
          <w:rFonts w:cs="Times New Roman"/>
          <w:i w:val="0"/>
          <w:iCs w:val="0"/>
        </w:rPr>
        <w:t>the non-conflicting possibilities to get to an answer?</w:t>
      </w:r>
    </w:p>
    <w:p w14:paraId="3608E132" w14:textId="49E2C130" w:rsidR="00F53606" w:rsidRDefault="00F53606" w:rsidP="00D177AB">
      <w:pPr>
        <w:pStyle w:val="Body"/>
        <w:spacing w:line="240" w:lineRule="auto"/>
        <w:rPr>
          <w:rFonts w:cs="Times New Roman"/>
          <w:i w:val="0"/>
          <w:iCs w:val="0"/>
        </w:rPr>
      </w:pPr>
      <w:r>
        <w:rPr>
          <w:rFonts w:cs="Times New Roman"/>
          <w:i w:val="0"/>
          <w:iCs w:val="0"/>
        </w:rPr>
        <w:t xml:space="preserve">The </w:t>
      </w:r>
      <w:r w:rsidR="006A2F1E">
        <w:rPr>
          <w:rFonts w:cs="Times New Roman"/>
          <w:i w:val="0"/>
          <w:iCs w:val="0"/>
        </w:rPr>
        <w:t>next-to-</w:t>
      </w:r>
      <w:r>
        <w:rPr>
          <w:rFonts w:cs="Times New Roman"/>
          <w:i w:val="0"/>
          <w:iCs w:val="0"/>
        </w:rPr>
        <w:t xml:space="preserve">final point concerns </w:t>
      </w:r>
      <w:r w:rsidR="0017278E">
        <w:rPr>
          <w:rFonts w:cs="Times New Roman"/>
          <w:i w:val="0"/>
          <w:iCs w:val="0"/>
        </w:rPr>
        <w:t>the usefulness of talk like ‘</w:t>
      </w:r>
      <w:r w:rsidR="0098270F">
        <w:rPr>
          <w:rFonts w:cs="Times New Roman"/>
          <w:i w:val="0"/>
          <w:iCs w:val="0"/>
        </w:rPr>
        <w:t>you</w:t>
      </w:r>
      <w:r>
        <w:rPr>
          <w:rFonts w:cs="Times New Roman"/>
          <w:i w:val="0"/>
          <w:iCs w:val="0"/>
        </w:rPr>
        <w:t xml:space="preserve"> ought prima facie t</w:t>
      </w:r>
      <w:r w:rsidR="0017278E">
        <w:rPr>
          <w:rFonts w:cs="Times New Roman"/>
          <w:i w:val="0"/>
          <w:iCs w:val="0"/>
        </w:rPr>
        <w:t>o do p, and prima facie to do q’ and then on further reflection</w:t>
      </w:r>
      <w:r>
        <w:rPr>
          <w:rFonts w:cs="Times New Roman"/>
          <w:i w:val="0"/>
          <w:iCs w:val="0"/>
        </w:rPr>
        <w:t xml:space="preserve"> conclude that since they do conf</w:t>
      </w:r>
      <w:r w:rsidR="00E87893">
        <w:rPr>
          <w:rFonts w:cs="Times New Roman"/>
          <w:i w:val="0"/>
          <w:iCs w:val="0"/>
        </w:rPr>
        <w:t>lict and you can only do one, you</w:t>
      </w:r>
      <w:r w:rsidR="0017278E">
        <w:rPr>
          <w:rFonts w:cs="Times New Roman"/>
          <w:i w:val="0"/>
          <w:iCs w:val="0"/>
        </w:rPr>
        <w:t xml:space="preserve"> should do</w:t>
      </w:r>
      <w:r>
        <w:rPr>
          <w:rFonts w:cs="Times New Roman"/>
          <w:i w:val="0"/>
          <w:iCs w:val="0"/>
        </w:rPr>
        <w:t xml:space="preserve"> p as the more important. Using </w:t>
      </w:r>
      <w:r w:rsidRPr="00F53606">
        <w:rPr>
          <w:rFonts w:cs="Times New Roman"/>
          <w:iCs w:val="0"/>
        </w:rPr>
        <w:t>best</w:t>
      </w:r>
      <w:r w:rsidR="00F30877">
        <w:rPr>
          <w:rFonts w:cs="Times New Roman"/>
          <w:i w:val="0"/>
          <w:iCs w:val="0"/>
        </w:rPr>
        <w:t xml:space="preserve"> blocks</w:t>
      </w:r>
      <w:r>
        <w:rPr>
          <w:rFonts w:cs="Times New Roman"/>
          <w:i w:val="0"/>
          <w:iCs w:val="0"/>
        </w:rPr>
        <w:t xml:space="preserve"> the prima facie ought-claim, while with </w:t>
      </w:r>
      <w:r w:rsidRPr="00F53606">
        <w:rPr>
          <w:rFonts w:cs="Times New Roman"/>
          <w:iCs w:val="0"/>
        </w:rPr>
        <w:t>good enough</w:t>
      </w:r>
      <w:r>
        <w:rPr>
          <w:rFonts w:cs="Times New Roman"/>
          <w:i w:val="0"/>
          <w:iCs w:val="0"/>
        </w:rPr>
        <w:t xml:space="preserve">, you can generate the complete set of </w:t>
      </w:r>
      <w:r w:rsidR="00C545C7">
        <w:rPr>
          <w:rFonts w:cs="Times New Roman"/>
          <w:i w:val="0"/>
          <w:iCs w:val="0"/>
        </w:rPr>
        <w:t xml:space="preserve">the </w:t>
      </w:r>
      <w:r>
        <w:rPr>
          <w:rFonts w:cs="Times New Roman"/>
          <w:i w:val="0"/>
          <w:iCs w:val="0"/>
        </w:rPr>
        <w:t xml:space="preserve">candidate-oughts, </w:t>
      </w:r>
      <w:r w:rsidR="00C545C7">
        <w:rPr>
          <w:rFonts w:cs="Times New Roman"/>
          <w:i w:val="0"/>
          <w:iCs w:val="0"/>
        </w:rPr>
        <w:t xml:space="preserve">the </w:t>
      </w:r>
      <w:r>
        <w:rPr>
          <w:rFonts w:cs="Times New Roman"/>
          <w:i w:val="0"/>
          <w:iCs w:val="0"/>
        </w:rPr>
        <w:t>prima facie oughts, and then decide which of them</w:t>
      </w:r>
      <w:r w:rsidR="00F30877">
        <w:rPr>
          <w:rFonts w:cs="Times New Roman"/>
          <w:i w:val="0"/>
          <w:iCs w:val="0"/>
        </w:rPr>
        <w:t xml:space="preserve"> is more demanding, and which</w:t>
      </w:r>
      <w:r>
        <w:rPr>
          <w:rFonts w:cs="Times New Roman"/>
          <w:i w:val="0"/>
          <w:iCs w:val="0"/>
        </w:rPr>
        <w:t xml:space="preserve"> you can do.</w:t>
      </w:r>
      <w:r w:rsidR="0017278E">
        <w:rPr>
          <w:rFonts w:cs="Times New Roman"/>
          <w:i w:val="0"/>
          <w:iCs w:val="0"/>
        </w:rPr>
        <w:t xml:space="preserve"> This is not a separate argument, rather an observation about usefulness.</w:t>
      </w:r>
    </w:p>
    <w:p w14:paraId="1324C1CF" w14:textId="7F5C3C1E" w:rsidR="000F4736" w:rsidRDefault="000F4736" w:rsidP="00D177AB">
      <w:pPr>
        <w:pStyle w:val="Body"/>
        <w:spacing w:line="240" w:lineRule="auto"/>
        <w:rPr>
          <w:rFonts w:cs="Times New Roman"/>
          <w:i w:val="0"/>
          <w:iCs w:val="0"/>
        </w:rPr>
      </w:pPr>
      <w:r>
        <w:rPr>
          <w:rFonts w:cs="Times New Roman"/>
          <w:i w:val="0"/>
          <w:iCs w:val="0"/>
        </w:rPr>
        <w:t>The last argument</w:t>
      </w:r>
      <w:r w:rsidR="005A5E99">
        <w:rPr>
          <w:rFonts w:cs="Times New Roman"/>
          <w:i w:val="0"/>
          <w:iCs w:val="0"/>
        </w:rPr>
        <w:t xml:space="preserve"> for</w:t>
      </w:r>
      <w:r w:rsidR="00460BAE">
        <w:rPr>
          <w:rFonts w:cs="Times New Roman"/>
          <w:i w:val="0"/>
          <w:iCs w:val="0"/>
        </w:rPr>
        <w:t xml:space="preserve"> </w:t>
      </w:r>
      <w:r w:rsidR="00460BAE" w:rsidRPr="00460BAE">
        <w:rPr>
          <w:rFonts w:cs="Times New Roman"/>
          <w:iCs w:val="0"/>
        </w:rPr>
        <w:t>good enough</w:t>
      </w:r>
      <w:r w:rsidR="0017278E">
        <w:rPr>
          <w:rFonts w:cs="Times New Roman"/>
          <w:i w:val="0"/>
          <w:iCs w:val="0"/>
        </w:rPr>
        <w:t>, is that with it</w:t>
      </w:r>
      <w:r w:rsidR="006A2F1E">
        <w:rPr>
          <w:rFonts w:cs="Times New Roman"/>
          <w:i w:val="0"/>
          <w:iCs w:val="0"/>
        </w:rPr>
        <w:t xml:space="preserve"> there appears to be</w:t>
      </w:r>
      <w:r w:rsidR="00460BAE">
        <w:rPr>
          <w:rFonts w:cs="Times New Roman"/>
          <w:i w:val="0"/>
          <w:iCs w:val="0"/>
        </w:rPr>
        <w:t xml:space="preserve"> some point, some level of deontic value</w:t>
      </w:r>
      <w:r w:rsidR="0017278E">
        <w:rPr>
          <w:rFonts w:cs="Times New Roman"/>
          <w:i w:val="0"/>
          <w:iCs w:val="0"/>
        </w:rPr>
        <w:t>,</w:t>
      </w:r>
      <w:r w:rsidR="00460BAE">
        <w:rPr>
          <w:rFonts w:cs="Times New Roman"/>
          <w:i w:val="0"/>
          <w:iCs w:val="0"/>
        </w:rPr>
        <w:t xml:space="preserve"> at and above which ought-p is true, and below which it is false. </w:t>
      </w:r>
      <w:r>
        <w:rPr>
          <w:rFonts w:cs="Times New Roman"/>
          <w:i w:val="0"/>
          <w:iCs w:val="0"/>
        </w:rPr>
        <w:t xml:space="preserve">But that means that an ought-p with deontic value below the critical level is false; yet the formula using </w:t>
      </w:r>
      <w:r w:rsidRPr="00DF4957">
        <w:rPr>
          <w:rFonts w:cs="Times New Roman"/>
          <w:iCs w:val="0"/>
        </w:rPr>
        <w:t>best</w:t>
      </w:r>
      <w:r>
        <w:rPr>
          <w:rFonts w:cs="Times New Roman"/>
          <w:i w:val="0"/>
          <w:iCs w:val="0"/>
        </w:rPr>
        <w:t xml:space="preserve"> has o</w:t>
      </w:r>
      <w:r w:rsidR="002547C4">
        <w:rPr>
          <w:rFonts w:cs="Times New Roman"/>
          <w:i w:val="0"/>
          <w:iCs w:val="0"/>
        </w:rPr>
        <w:t>ught-p being true no matter how low a</w:t>
      </w:r>
      <w:r>
        <w:rPr>
          <w:rFonts w:cs="Times New Roman"/>
          <w:i w:val="0"/>
          <w:iCs w:val="0"/>
        </w:rPr>
        <w:t xml:space="preserve"> deontic value it has but only so long as it is best.</w:t>
      </w:r>
      <w:r w:rsidR="00DF4957">
        <w:rPr>
          <w:rFonts w:cs="Times New Roman"/>
          <w:i w:val="0"/>
          <w:iCs w:val="0"/>
        </w:rPr>
        <w:t xml:space="preserve"> I </w:t>
      </w:r>
      <w:r w:rsidR="00233EFB">
        <w:rPr>
          <w:rFonts w:cs="Times New Roman"/>
          <w:i w:val="0"/>
          <w:iCs w:val="0"/>
        </w:rPr>
        <w:t>think this is false</w:t>
      </w:r>
      <w:r w:rsidR="00DF4957">
        <w:rPr>
          <w:rFonts w:cs="Times New Roman"/>
          <w:i w:val="0"/>
          <w:iCs w:val="0"/>
        </w:rPr>
        <w:t xml:space="preserve"> of </w:t>
      </w:r>
      <w:r w:rsidR="00233EFB">
        <w:rPr>
          <w:rFonts w:cs="Times New Roman"/>
          <w:iCs w:val="0"/>
        </w:rPr>
        <w:t>ough</w:t>
      </w:r>
      <w:r w:rsidR="00DF4957" w:rsidRPr="00DF4957">
        <w:rPr>
          <w:rFonts w:cs="Times New Roman"/>
          <w:iCs w:val="0"/>
        </w:rPr>
        <w:t>t</w:t>
      </w:r>
      <w:r w:rsidR="00063B64">
        <w:rPr>
          <w:rFonts w:cs="Times New Roman"/>
          <w:i w:val="0"/>
          <w:iCs w:val="0"/>
        </w:rPr>
        <w:t>, that a minisc</w:t>
      </w:r>
      <w:r w:rsidR="00233EFB">
        <w:rPr>
          <w:rFonts w:cs="Times New Roman"/>
          <w:i w:val="0"/>
          <w:iCs w:val="0"/>
        </w:rPr>
        <w:t>ule level of deontic value can</w:t>
      </w:r>
      <w:r w:rsidR="00063B64">
        <w:rPr>
          <w:rFonts w:cs="Times New Roman"/>
          <w:i w:val="0"/>
          <w:iCs w:val="0"/>
        </w:rPr>
        <w:t>not support a true ought-statement.</w:t>
      </w:r>
    </w:p>
    <w:p w14:paraId="454F8E9D" w14:textId="543B24C9" w:rsidR="00B444FA" w:rsidRDefault="00B444FA" w:rsidP="00D177AB">
      <w:pPr>
        <w:pStyle w:val="Body"/>
        <w:spacing w:line="240" w:lineRule="auto"/>
        <w:rPr>
          <w:rFonts w:cs="Times New Roman"/>
          <w:i w:val="0"/>
          <w:iCs w:val="0"/>
        </w:rPr>
      </w:pPr>
      <w:r>
        <w:rPr>
          <w:rFonts w:cs="Times New Roman"/>
          <w:i w:val="0"/>
          <w:iCs w:val="0"/>
        </w:rPr>
        <w:t xml:space="preserve">Yet counter to these arguments is the plain fact that we often use O-p to say which is the single, </w:t>
      </w:r>
      <w:r w:rsidR="008965E0">
        <w:rPr>
          <w:rFonts w:cs="Times New Roman"/>
          <w:i w:val="0"/>
          <w:iCs w:val="0"/>
        </w:rPr>
        <w:t xml:space="preserve">the uniquely </w:t>
      </w:r>
      <w:r>
        <w:rPr>
          <w:rFonts w:cs="Times New Roman"/>
          <w:i w:val="0"/>
          <w:iCs w:val="0"/>
        </w:rPr>
        <w:t xml:space="preserve">deontically demanded thing: doesn’t that mean we need “best” in the truth-conditions? </w:t>
      </w:r>
      <w:r w:rsidR="00063B64">
        <w:rPr>
          <w:rFonts w:cs="Times New Roman"/>
          <w:i w:val="0"/>
          <w:iCs w:val="0"/>
        </w:rPr>
        <w:t xml:space="preserve">But equally, </w:t>
      </w:r>
      <w:r w:rsidR="00063B64" w:rsidRPr="00063B64">
        <w:rPr>
          <w:rFonts w:cs="Times New Roman"/>
          <w:iCs w:val="0"/>
        </w:rPr>
        <w:t>best</w:t>
      </w:r>
      <w:r w:rsidR="00063B64">
        <w:rPr>
          <w:rFonts w:cs="Times New Roman"/>
          <w:i w:val="0"/>
          <w:iCs w:val="0"/>
        </w:rPr>
        <w:t xml:space="preserve"> would require us to say </w:t>
      </w:r>
      <w:r w:rsidR="00063B64" w:rsidRPr="00063B64">
        <w:rPr>
          <w:rFonts w:cs="Times New Roman"/>
          <w:iCs w:val="0"/>
        </w:rPr>
        <w:t>ought</w:t>
      </w:r>
      <w:r w:rsidR="00063B64">
        <w:rPr>
          <w:rFonts w:cs="Times New Roman"/>
          <w:i w:val="0"/>
          <w:iCs w:val="0"/>
        </w:rPr>
        <w:t xml:space="preserve"> for even the smallest amount of deontic value. </w:t>
      </w:r>
      <w:r>
        <w:rPr>
          <w:rFonts w:cs="Times New Roman"/>
          <w:i w:val="0"/>
          <w:iCs w:val="0"/>
        </w:rPr>
        <w:t>We appear to have complex, conflicting language usages</w:t>
      </w:r>
      <w:r w:rsidR="004809D5">
        <w:rPr>
          <w:rFonts w:cs="Times New Roman"/>
          <w:i w:val="0"/>
          <w:iCs w:val="0"/>
        </w:rPr>
        <w:t xml:space="preserve"> here</w:t>
      </w:r>
      <w:r>
        <w:rPr>
          <w:rFonts w:cs="Times New Roman"/>
          <w:i w:val="0"/>
          <w:iCs w:val="0"/>
        </w:rPr>
        <w:t>, and I do not know how they will ultimately be resolv</w:t>
      </w:r>
      <w:r w:rsidR="00D67D5C">
        <w:rPr>
          <w:rFonts w:cs="Times New Roman"/>
          <w:i w:val="0"/>
          <w:iCs w:val="0"/>
        </w:rPr>
        <w:t>ed. My currently favored resolution</w:t>
      </w:r>
      <w:r>
        <w:rPr>
          <w:rFonts w:cs="Times New Roman"/>
          <w:i w:val="0"/>
          <w:iCs w:val="0"/>
        </w:rPr>
        <w:t xml:space="preserve"> is that the use of O-p when it conveys the force of </w:t>
      </w:r>
      <w:r w:rsidR="001011F1">
        <w:rPr>
          <w:rFonts w:cs="Times New Roman"/>
          <w:i w:val="0"/>
          <w:iCs w:val="0"/>
        </w:rPr>
        <w:t>‘</w:t>
      </w:r>
      <w:r>
        <w:rPr>
          <w:rFonts w:cs="Times New Roman"/>
          <w:i w:val="0"/>
          <w:iCs w:val="0"/>
        </w:rPr>
        <w:t>ought-p, ev</w:t>
      </w:r>
      <w:r w:rsidR="001011F1">
        <w:rPr>
          <w:rFonts w:cs="Times New Roman"/>
          <w:i w:val="0"/>
          <w:iCs w:val="0"/>
        </w:rPr>
        <w:t xml:space="preserve">erything considered’ which is what the use of </w:t>
      </w:r>
      <w:r w:rsidR="001011F1" w:rsidRPr="001011F1">
        <w:rPr>
          <w:rFonts w:cs="Times New Roman"/>
          <w:iCs w:val="0"/>
        </w:rPr>
        <w:t>best</w:t>
      </w:r>
      <w:r w:rsidR="001011F1">
        <w:rPr>
          <w:rFonts w:cs="Times New Roman"/>
          <w:iCs w:val="0"/>
        </w:rPr>
        <w:t xml:space="preserve"> </w:t>
      </w:r>
      <w:r w:rsidR="001011F1" w:rsidRPr="001011F1">
        <w:rPr>
          <w:rFonts w:cs="Times New Roman"/>
          <w:i w:val="0"/>
          <w:iCs w:val="0"/>
        </w:rPr>
        <w:t>yields,</w:t>
      </w:r>
      <w:r w:rsidR="001011F1">
        <w:rPr>
          <w:rFonts w:cs="Times New Roman"/>
          <w:i w:val="0"/>
          <w:iCs w:val="0"/>
        </w:rPr>
        <w:t xml:space="preserve"> is to be understood as an aspect of the pragmatics, something related to Grice’s rules of conversation where one is expected and required to say the most relevant, most useful thing one can in the circumstances. That is to say, I tentatively propose that the uniqueness that is sometimes present is a matter of the pragmatics of the lan</w:t>
      </w:r>
      <w:r w:rsidR="00FD139D">
        <w:rPr>
          <w:rFonts w:cs="Times New Roman"/>
          <w:i w:val="0"/>
          <w:iCs w:val="0"/>
        </w:rPr>
        <w:t xml:space="preserve">guage </w:t>
      </w:r>
      <w:r w:rsidR="004775C7">
        <w:rPr>
          <w:rFonts w:cs="Times New Roman"/>
          <w:i w:val="0"/>
          <w:iCs w:val="0"/>
        </w:rPr>
        <w:t>and not of the semantics; and</w:t>
      </w:r>
      <w:r w:rsidR="00FD139D">
        <w:rPr>
          <w:rFonts w:cs="Times New Roman"/>
          <w:i w:val="0"/>
          <w:iCs w:val="0"/>
        </w:rPr>
        <w:t xml:space="preserve"> that that semantics of </w:t>
      </w:r>
      <w:r w:rsidR="00FD139D" w:rsidRPr="00FD139D">
        <w:rPr>
          <w:rFonts w:cs="Times New Roman"/>
          <w:iCs w:val="0"/>
        </w:rPr>
        <w:t>ought</w:t>
      </w:r>
      <w:r w:rsidR="00FD139D">
        <w:rPr>
          <w:rFonts w:cs="Times New Roman"/>
          <w:i w:val="0"/>
          <w:iCs w:val="0"/>
        </w:rPr>
        <w:t xml:space="preserve"> is based on </w:t>
      </w:r>
      <w:r w:rsidR="00FD139D" w:rsidRPr="00FD139D">
        <w:rPr>
          <w:rFonts w:cs="Times New Roman"/>
          <w:iCs w:val="0"/>
        </w:rPr>
        <w:t>good enough</w:t>
      </w:r>
      <w:r w:rsidR="00FD139D">
        <w:rPr>
          <w:rFonts w:cs="Times New Roman"/>
          <w:i w:val="0"/>
          <w:iCs w:val="0"/>
        </w:rPr>
        <w:t xml:space="preserve"> in the truth-formula and not</w:t>
      </w:r>
      <w:r w:rsidR="008F19DB">
        <w:rPr>
          <w:rFonts w:cs="Times New Roman"/>
          <w:i w:val="0"/>
          <w:iCs w:val="0"/>
        </w:rPr>
        <w:t xml:space="preserve"> on</w:t>
      </w:r>
      <w:r w:rsidR="00FD139D">
        <w:rPr>
          <w:rFonts w:cs="Times New Roman"/>
          <w:i w:val="0"/>
          <w:iCs w:val="0"/>
        </w:rPr>
        <w:t xml:space="preserve"> </w:t>
      </w:r>
      <w:r w:rsidR="00FD139D" w:rsidRPr="00FD139D">
        <w:rPr>
          <w:rFonts w:cs="Times New Roman"/>
          <w:iCs w:val="0"/>
        </w:rPr>
        <w:t>best</w:t>
      </w:r>
      <w:r w:rsidR="00FD139D">
        <w:rPr>
          <w:rFonts w:cs="Times New Roman"/>
          <w:i w:val="0"/>
          <w:iCs w:val="0"/>
        </w:rPr>
        <w:t>.</w:t>
      </w:r>
    </w:p>
    <w:p w14:paraId="0B7D59E7" w14:textId="2D654BE1" w:rsidR="003553AE" w:rsidRPr="00FD139D" w:rsidRDefault="00FD139D" w:rsidP="00D177AB">
      <w:pPr>
        <w:pStyle w:val="Body"/>
        <w:spacing w:line="240" w:lineRule="auto"/>
        <w:outlineLvl w:val="0"/>
        <w:rPr>
          <w:rFonts w:cs="Times New Roman"/>
          <w:b/>
          <w:iCs w:val="0"/>
        </w:rPr>
      </w:pPr>
      <w:r w:rsidRPr="00FD139D">
        <w:rPr>
          <w:rFonts w:cs="Times New Roman"/>
          <w:b/>
          <w:i w:val="0"/>
          <w:iCs w:val="0"/>
        </w:rPr>
        <w:t>3</w:t>
      </w:r>
      <w:r w:rsidR="002547C4" w:rsidRPr="00FD139D">
        <w:rPr>
          <w:rFonts w:cs="Times New Roman"/>
          <w:b/>
          <w:i w:val="0"/>
          <w:iCs w:val="0"/>
        </w:rPr>
        <w:t>.0</w:t>
      </w:r>
      <w:r w:rsidR="003553AE" w:rsidRPr="00FD139D">
        <w:rPr>
          <w:rFonts w:cs="Times New Roman"/>
          <w:b/>
          <w:i w:val="0"/>
          <w:iCs w:val="0"/>
        </w:rPr>
        <w:t xml:space="preserve"> Kratzer on practical necessit</w:t>
      </w:r>
      <w:r w:rsidR="00407954" w:rsidRPr="00FD139D">
        <w:rPr>
          <w:rFonts w:cs="Times New Roman"/>
          <w:b/>
          <w:i w:val="0"/>
          <w:iCs w:val="0"/>
        </w:rPr>
        <w:t xml:space="preserve">y, </w:t>
      </w:r>
      <w:r w:rsidR="007E185D" w:rsidRPr="00FD139D">
        <w:rPr>
          <w:rFonts w:cs="Times New Roman"/>
          <w:b/>
          <w:i w:val="0"/>
          <w:iCs w:val="0"/>
        </w:rPr>
        <w:t>t</w:t>
      </w:r>
      <w:r w:rsidR="003553AE" w:rsidRPr="00FD139D">
        <w:rPr>
          <w:rFonts w:cs="Times New Roman"/>
          <w:b/>
          <w:i w:val="0"/>
          <w:iCs w:val="0"/>
        </w:rPr>
        <w:t>he technical material</w:t>
      </w:r>
    </w:p>
    <w:p w14:paraId="43A973A8" w14:textId="7BFF06C9" w:rsidR="007E185D" w:rsidRDefault="003553AE" w:rsidP="00D177AB">
      <w:pPr>
        <w:pStyle w:val="Body"/>
        <w:spacing w:line="240" w:lineRule="auto"/>
        <w:rPr>
          <w:rFonts w:cs="Times New Roman"/>
          <w:i w:val="0"/>
          <w:iCs w:val="0"/>
        </w:rPr>
      </w:pPr>
      <w:r w:rsidRPr="009B3C58">
        <w:rPr>
          <w:rFonts w:cs="Times New Roman"/>
          <w:i w:val="0"/>
          <w:iCs w:val="0"/>
        </w:rPr>
        <w:t>I want</w:t>
      </w:r>
      <w:r w:rsidR="00D8333E">
        <w:rPr>
          <w:rFonts w:cs="Times New Roman"/>
          <w:i w:val="0"/>
          <w:iCs w:val="0"/>
        </w:rPr>
        <w:t xml:space="preserve"> </w:t>
      </w:r>
      <w:r w:rsidR="009F09AE">
        <w:rPr>
          <w:rFonts w:cs="Times New Roman"/>
          <w:i w:val="0"/>
          <w:iCs w:val="0"/>
        </w:rPr>
        <w:t xml:space="preserve">now </w:t>
      </w:r>
      <w:r>
        <w:rPr>
          <w:rFonts w:cs="Times New Roman"/>
          <w:i w:val="0"/>
          <w:iCs w:val="0"/>
        </w:rPr>
        <w:t>to examine</w:t>
      </w:r>
      <w:r w:rsidRPr="009B3C58">
        <w:rPr>
          <w:rFonts w:cs="Times New Roman"/>
          <w:i w:val="0"/>
          <w:iCs w:val="0"/>
        </w:rPr>
        <w:t xml:space="preserve"> the tech</w:t>
      </w:r>
      <w:r w:rsidR="000A27CE">
        <w:rPr>
          <w:rFonts w:cs="Times New Roman"/>
          <w:i w:val="0"/>
          <w:iCs w:val="0"/>
        </w:rPr>
        <w:t>nical definition Kratzer</w:t>
      </w:r>
      <w:r w:rsidR="009F09AE">
        <w:rPr>
          <w:rFonts w:cs="Times New Roman"/>
          <w:i w:val="0"/>
          <w:iCs w:val="0"/>
        </w:rPr>
        <w:t xml:space="preserve"> offers for</w:t>
      </w:r>
      <w:r>
        <w:rPr>
          <w:rFonts w:cs="Times New Roman"/>
          <w:i w:val="0"/>
          <w:iCs w:val="0"/>
        </w:rPr>
        <w:t xml:space="preserve"> practical necessity </w:t>
      </w:r>
      <w:r w:rsidRPr="009B3C58">
        <w:rPr>
          <w:rFonts w:cs="Times New Roman"/>
          <w:i w:val="0"/>
          <w:iCs w:val="0"/>
        </w:rPr>
        <w:t>because the details matter, and the details give us something quite specific to key our discussio</w:t>
      </w:r>
      <w:r w:rsidR="00EC4DC4">
        <w:rPr>
          <w:rFonts w:cs="Times New Roman"/>
          <w:i w:val="0"/>
          <w:iCs w:val="0"/>
        </w:rPr>
        <w:t xml:space="preserve">n to. </w:t>
      </w:r>
    </w:p>
    <w:p w14:paraId="62EEAE09" w14:textId="5DDDCDA4" w:rsidR="003553AE" w:rsidRDefault="003553AE" w:rsidP="00D177AB">
      <w:pPr>
        <w:pStyle w:val="Body"/>
        <w:spacing w:line="240" w:lineRule="auto"/>
        <w:rPr>
          <w:rFonts w:cs="Times New Roman"/>
          <w:i w:val="0"/>
          <w:iCs w:val="0"/>
        </w:rPr>
      </w:pPr>
      <w:r>
        <w:rPr>
          <w:rFonts w:cs="Times New Roman"/>
          <w:i w:val="0"/>
          <w:iCs w:val="0"/>
        </w:rPr>
        <w:t>Here is what she says about pra</w:t>
      </w:r>
      <w:r w:rsidR="00B66BEC">
        <w:rPr>
          <w:rFonts w:cs="Times New Roman"/>
          <w:i w:val="0"/>
          <w:iCs w:val="0"/>
        </w:rPr>
        <w:t xml:space="preserve">ctical necessity (Kratzer </w:t>
      </w:r>
      <w:r w:rsidR="00FE1E0A">
        <w:rPr>
          <w:rFonts w:cs="Times New Roman"/>
          <w:i w:val="0"/>
          <w:iCs w:val="0"/>
        </w:rPr>
        <w:t>1981;</w:t>
      </w:r>
      <w:r w:rsidR="00A772F5">
        <w:rPr>
          <w:rFonts w:cs="Times New Roman"/>
          <w:i w:val="0"/>
          <w:iCs w:val="0"/>
        </w:rPr>
        <w:t xml:space="preserve"> </w:t>
      </w:r>
      <w:r w:rsidRPr="009B3C58">
        <w:rPr>
          <w:rFonts w:cs="Times New Roman"/>
          <w:i w:val="0"/>
          <w:iCs w:val="0"/>
        </w:rPr>
        <w:t>2012, 40</w:t>
      </w:r>
      <w:r w:rsidR="00FE1E0A">
        <w:rPr>
          <w:rFonts w:cs="Times New Roman"/>
          <w:i w:val="0"/>
          <w:iCs w:val="0"/>
        </w:rPr>
        <w:t xml:space="preserve"> – </w:t>
      </w:r>
      <w:r w:rsidR="00A772F5">
        <w:rPr>
          <w:rFonts w:cs="Times New Roman"/>
          <w:i w:val="0"/>
          <w:iCs w:val="0"/>
        </w:rPr>
        <w:t xml:space="preserve">the material occurs first in 1981 but </w:t>
      </w:r>
      <w:r>
        <w:rPr>
          <w:rFonts w:cs="Times New Roman"/>
          <w:i w:val="0"/>
          <w:iCs w:val="0"/>
        </w:rPr>
        <w:t>I use the reprinted and amended ve</w:t>
      </w:r>
      <w:r w:rsidR="00A772F5">
        <w:rPr>
          <w:rFonts w:cs="Times New Roman"/>
          <w:i w:val="0"/>
          <w:iCs w:val="0"/>
        </w:rPr>
        <w:t>rsion of 2012</w:t>
      </w:r>
      <w:r>
        <w:rPr>
          <w:rFonts w:cs="Times New Roman"/>
          <w:i w:val="0"/>
          <w:iCs w:val="0"/>
        </w:rPr>
        <w:t xml:space="preserve"> as the more current</w:t>
      </w:r>
      <w:r w:rsidR="00983160">
        <w:rPr>
          <w:rFonts w:cs="Times New Roman"/>
          <w:i w:val="0"/>
          <w:iCs w:val="0"/>
        </w:rPr>
        <w:t xml:space="preserve">). I will first present her </w:t>
      </w:r>
      <w:r w:rsidR="008863F8">
        <w:rPr>
          <w:rFonts w:cs="Times New Roman"/>
          <w:i w:val="0"/>
          <w:iCs w:val="0"/>
        </w:rPr>
        <w:t xml:space="preserve">semantics using </w:t>
      </w:r>
      <w:r w:rsidR="008863F8" w:rsidRPr="008863F8">
        <w:rPr>
          <w:rFonts w:cs="Times New Roman"/>
          <w:iCs w:val="0"/>
        </w:rPr>
        <w:t>best</w:t>
      </w:r>
      <w:r w:rsidR="008863F8">
        <w:rPr>
          <w:rFonts w:cs="Times New Roman"/>
          <w:i w:val="0"/>
          <w:iCs w:val="0"/>
        </w:rPr>
        <w:t xml:space="preserve">, and then present an alternative formulation using </w:t>
      </w:r>
      <w:r w:rsidR="008863F8" w:rsidRPr="008863F8">
        <w:rPr>
          <w:rFonts w:cs="Times New Roman"/>
          <w:iCs w:val="0"/>
        </w:rPr>
        <w:t>good enough</w:t>
      </w:r>
      <w:r w:rsidR="008863F8">
        <w:rPr>
          <w:rFonts w:cs="Times New Roman"/>
          <w:i w:val="0"/>
          <w:iCs w:val="0"/>
        </w:rPr>
        <w:t>.</w:t>
      </w:r>
    </w:p>
    <w:p w14:paraId="03A692A4" w14:textId="77777777" w:rsidR="003723EA" w:rsidRDefault="003723EA" w:rsidP="00D177AB">
      <w:pPr>
        <w:pStyle w:val="Body"/>
        <w:spacing w:line="240" w:lineRule="auto"/>
        <w:rPr>
          <w:rFonts w:cs="Times New Roman"/>
          <w:i w:val="0"/>
          <w:iCs w:val="0"/>
        </w:rPr>
      </w:pPr>
    </w:p>
    <w:p w14:paraId="5CF4E249" w14:textId="7BEA7722" w:rsidR="002D2277" w:rsidRPr="00731583" w:rsidRDefault="00731583" w:rsidP="00D177AB">
      <w:pPr>
        <w:pStyle w:val="Body"/>
        <w:spacing w:line="240" w:lineRule="auto"/>
        <w:rPr>
          <w:rFonts w:cs="Times New Roman"/>
          <w:i w:val="0"/>
          <w:iCs w:val="0"/>
        </w:rPr>
      </w:pPr>
      <w:r>
        <w:rPr>
          <w:rFonts w:cs="Times New Roman"/>
          <w:i w:val="0"/>
          <w:iCs w:val="0"/>
        </w:rPr>
        <w:lastRenderedPageBreak/>
        <w:t xml:space="preserve">3.1 </w:t>
      </w:r>
      <w:r w:rsidR="002D2277" w:rsidRPr="00731583">
        <w:rPr>
          <w:rFonts w:cs="Times New Roman"/>
          <w:i w:val="0"/>
          <w:iCs w:val="0"/>
        </w:rPr>
        <w:t>Kratzer on necessity</w:t>
      </w:r>
    </w:p>
    <w:p w14:paraId="7997752B" w14:textId="77777777" w:rsidR="003553AE" w:rsidRPr="009B3C58" w:rsidRDefault="003553AE" w:rsidP="00D177AB">
      <w:pPr>
        <w:pStyle w:val="Body"/>
        <w:spacing w:line="240" w:lineRule="auto"/>
        <w:ind w:firstLine="360"/>
        <w:rPr>
          <w:rFonts w:cs="Times New Roman"/>
          <w:i w:val="0"/>
          <w:iCs w:val="0"/>
          <w:color w:val="auto"/>
        </w:rPr>
      </w:pPr>
      <w:r w:rsidRPr="009B3C58">
        <w:rPr>
          <w:rFonts w:cs="Times New Roman"/>
          <w:i w:val="0"/>
          <w:iCs w:val="0"/>
          <w:color w:val="auto"/>
        </w:rPr>
        <w:t>Necessity</w:t>
      </w:r>
    </w:p>
    <w:p w14:paraId="4276F406" w14:textId="77777777" w:rsidR="003553AE" w:rsidRPr="009B3C58" w:rsidRDefault="003553AE" w:rsidP="00D177AB">
      <w:pPr>
        <w:pStyle w:val="Body"/>
        <w:spacing w:line="240" w:lineRule="auto"/>
        <w:ind w:left="360"/>
        <w:rPr>
          <w:rFonts w:cs="Times New Roman"/>
          <w:i w:val="0"/>
          <w:iCs w:val="0"/>
          <w:color w:val="auto"/>
        </w:rPr>
      </w:pPr>
      <w:r w:rsidRPr="009B3C58">
        <w:rPr>
          <w:rFonts w:cs="Times New Roman"/>
          <w:i w:val="0"/>
          <w:iCs w:val="0"/>
          <w:color w:val="auto"/>
        </w:rPr>
        <w:t xml:space="preserve">A proposition p is a necessity in w with respect to </w:t>
      </w:r>
      <w:r w:rsidRPr="009B3C58">
        <w:rPr>
          <w:rFonts w:cs="Times New Roman"/>
          <w:iCs w:val="0"/>
          <w:color w:val="auto"/>
        </w:rPr>
        <w:t xml:space="preserve">f </w:t>
      </w:r>
      <w:r w:rsidRPr="009B3C58">
        <w:rPr>
          <w:rFonts w:cs="Times New Roman"/>
          <w:i w:val="0"/>
          <w:iCs w:val="0"/>
          <w:color w:val="auto"/>
        </w:rPr>
        <w:t xml:space="preserve">and </w:t>
      </w:r>
      <w:r w:rsidRPr="009B3C58">
        <w:rPr>
          <w:rFonts w:cs="Times New Roman"/>
          <w:iCs w:val="0"/>
          <w:color w:val="auto"/>
        </w:rPr>
        <w:t>g</w:t>
      </w:r>
      <w:r w:rsidRPr="009B3C58">
        <w:rPr>
          <w:rFonts w:cs="Times New Roman"/>
          <w:i w:val="0"/>
          <w:iCs w:val="0"/>
          <w:color w:val="auto"/>
        </w:rPr>
        <w:t xml:space="preserve"> iff for all u </w:t>
      </w:r>
      <w:r w:rsidRPr="009B3C58">
        <w:rPr>
          <w:rFonts w:cs="Times New Roman"/>
          <w:i w:val="0"/>
          <w:iCs w:val="0"/>
          <w:color w:val="auto"/>
        </w:rPr>
        <w:sym w:font="Symbol" w:char="F0CE"/>
      </w:r>
      <w:r w:rsidRPr="009B3C58">
        <w:rPr>
          <w:rFonts w:cs="Times New Roman"/>
          <w:i w:val="0"/>
          <w:iCs w:val="0"/>
          <w:color w:val="auto"/>
        </w:rPr>
        <w:t xml:space="preserve"> </w:t>
      </w:r>
      <w:r w:rsidRPr="009B3C58">
        <w:rPr>
          <w:rFonts w:cs="Times New Roman"/>
          <w:i w:val="0"/>
          <w:iCs w:val="0"/>
          <w:color w:val="auto"/>
        </w:rPr>
        <w:sym w:font="Symbol" w:char="F0C7"/>
      </w:r>
      <w:r w:rsidRPr="009B3C58">
        <w:rPr>
          <w:rFonts w:cs="Times New Roman"/>
          <w:i w:val="0"/>
          <w:iCs w:val="0"/>
          <w:color w:val="auto"/>
        </w:rPr>
        <w:t>f(w), there is a v</w:t>
      </w:r>
      <w:r w:rsidRPr="009B3C58">
        <w:rPr>
          <w:rFonts w:cs="Times New Roman"/>
          <w:i w:val="0"/>
          <w:iCs w:val="0"/>
          <w:color w:val="auto"/>
        </w:rPr>
        <w:sym w:font="Symbol" w:char="F0CE"/>
      </w:r>
      <w:r w:rsidRPr="009B3C58">
        <w:rPr>
          <w:rFonts w:cs="Times New Roman"/>
          <w:i w:val="0"/>
          <w:iCs w:val="0"/>
          <w:color w:val="auto"/>
        </w:rPr>
        <w:t xml:space="preserve"> </w:t>
      </w:r>
      <w:r w:rsidRPr="009B3C58">
        <w:rPr>
          <w:rFonts w:cs="Times New Roman"/>
          <w:i w:val="0"/>
          <w:iCs w:val="0"/>
          <w:color w:val="auto"/>
        </w:rPr>
        <w:sym w:font="Symbol" w:char="F0C7"/>
      </w:r>
      <w:r w:rsidRPr="009B3C58">
        <w:rPr>
          <w:rFonts w:cs="Times New Roman"/>
          <w:i w:val="0"/>
          <w:iCs w:val="0"/>
          <w:color w:val="auto"/>
        </w:rPr>
        <w:t>f(w) such that</w:t>
      </w:r>
    </w:p>
    <w:p w14:paraId="687C5854" w14:textId="77777777" w:rsidR="003553AE" w:rsidRPr="009B3C58" w:rsidRDefault="003553AE" w:rsidP="00D177AB">
      <w:pPr>
        <w:pStyle w:val="Body"/>
        <w:numPr>
          <w:ilvl w:val="0"/>
          <w:numId w:val="6"/>
        </w:numPr>
        <w:spacing w:line="240" w:lineRule="auto"/>
        <w:rPr>
          <w:rFonts w:cs="Times New Roman"/>
          <w:i w:val="0"/>
          <w:iCs w:val="0"/>
          <w:color w:val="auto"/>
        </w:rPr>
      </w:pPr>
      <w:r w:rsidRPr="009B3C58">
        <w:rPr>
          <w:rFonts w:cs="Times New Roman"/>
          <w:i w:val="0"/>
          <w:iCs w:val="0"/>
          <w:color w:val="auto"/>
        </w:rPr>
        <w:t xml:space="preserve">v </w:t>
      </w:r>
      <w:r w:rsidRPr="009B3C58">
        <w:rPr>
          <w:rFonts w:cs="Times New Roman"/>
          <w:i w:val="0"/>
          <w:iCs w:val="0"/>
          <w:color w:val="auto"/>
        </w:rPr>
        <w:sym w:font="Symbol" w:char="F0A3"/>
      </w:r>
      <w:r w:rsidRPr="009B3C58">
        <w:rPr>
          <w:rFonts w:cs="Times New Roman"/>
          <w:i w:val="0"/>
          <w:iCs w:val="0"/>
          <w:color w:val="auto"/>
          <w:vertAlign w:val="subscript"/>
        </w:rPr>
        <w:t xml:space="preserve">g(w) </w:t>
      </w:r>
      <w:r w:rsidRPr="009B3C58">
        <w:rPr>
          <w:rFonts w:cs="Times New Roman"/>
          <w:i w:val="0"/>
          <w:iCs w:val="0"/>
          <w:color w:val="auto"/>
        </w:rPr>
        <w:t xml:space="preserve">u </w:t>
      </w:r>
    </w:p>
    <w:p w14:paraId="055579AB" w14:textId="77777777" w:rsidR="003553AE" w:rsidRPr="009B3C58" w:rsidRDefault="003553AE" w:rsidP="00D177AB">
      <w:pPr>
        <w:pStyle w:val="Body"/>
        <w:spacing w:line="240" w:lineRule="auto"/>
        <w:ind w:left="360"/>
        <w:rPr>
          <w:rFonts w:cs="Times New Roman"/>
          <w:i w:val="0"/>
          <w:iCs w:val="0"/>
          <w:color w:val="auto"/>
        </w:rPr>
      </w:pPr>
      <w:r w:rsidRPr="009B3C58">
        <w:rPr>
          <w:rFonts w:cs="Times New Roman"/>
          <w:i w:val="0"/>
          <w:iCs w:val="0"/>
          <w:color w:val="auto"/>
        </w:rPr>
        <w:t>and</w:t>
      </w:r>
    </w:p>
    <w:p w14:paraId="3B293EDB" w14:textId="55BE401E" w:rsidR="003553AE" w:rsidRPr="009B3C58" w:rsidRDefault="003553AE" w:rsidP="00D177AB">
      <w:pPr>
        <w:pStyle w:val="Body"/>
        <w:numPr>
          <w:ilvl w:val="0"/>
          <w:numId w:val="6"/>
        </w:numPr>
        <w:spacing w:line="240" w:lineRule="auto"/>
        <w:rPr>
          <w:rFonts w:cs="Times New Roman"/>
          <w:i w:val="0"/>
          <w:iCs w:val="0"/>
          <w:color w:val="auto"/>
        </w:rPr>
      </w:pPr>
      <w:r w:rsidRPr="009B3C58">
        <w:rPr>
          <w:rFonts w:cs="Times New Roman"/>
          <w:i w:val="0"/>
          <w:iCs w:val="0"/>
          <w:color w:val="auto"/>
        </w:rPr>
        <w:t xml:space="preserve">for all z </w:t>
      </w:r>
      <w:r w:rsidRPr="009B3C58">
        <w:rPr>
          <w:rFonts w:cs="Times New Roman"/>
          <w:i w:val="0"/>
          <w:iCs w:val="0"/>
          <w:color w:val="auto"/>
        </w:rPr>
        <w:sym w:font="Symbol" w:char="F0CE"/>
      </w:r>
      <w:r w:rsidRPr="009B3C58">
        <w:rPr>
          <w:rFonts w:cs="Times New Roman"/>
          <w:i w:val="0"/>
          <w:iCs w:val="0"/>
          <w:color w:val="auto"/>
        </w:rPr>
        <w:t xml:space="preserve"> </w:t>
      </w:r>
      <w:r w:rsidRPr="009B3C58">
        <w:rPr>
          <w:rFonts w:cs="Times New Roman"/>
          <w:i w:val="0"/>
          <w:iCs w:val="0"/>
          <w:color w:val="auto"/>
        </w:rPr>
        <w:sym w:font="Symbol" w:char="F0C7"/>
      </w:r>
      <w:r w:rsidRPr="009B3C58">
        <w:rPr>
          <w:rFonts w:cs="Times New Roman"/>
          <w:i w:val="0"/>
          <w:iCs w:val="0"/>
          <w:color w:val="auto"/>
        </w:rPr>
        <w:t xml:space="preserve">f(w): if z </w:t>
      </w:r>
      <w:r w:rsidRPr="009B3C58">
        <w:rPr>
          <w:rFonts w:cs="Times New Roman"/>
          <w:i w:val="0"/>
          <w:iCs w:val="0"/>
          <w:color w:val="auto"/>
        </w:rPr>
        <w:sym w:font="Symbol" w:char="F0A3"/>
      </w:r>
      <w:r w:rsidRPr="009B3C58">
        <w:rPr>
          <w:rFonts w:cs="Times New Roman"/>
          <w:i w:val="0"/>
          <w:iCs w:val="0"/>
          <w:color w:val="auto"/>
          <w:vertAlign w:val="subscript"/>
        </w:rPr>
        <w:t xml:space="preserve">g(w) </w:t>
      </w:r>
      <w:r w:rsidR="00983160">
        <w:rPr>
          <w:rFonts w:cs="Times New Roman"/>
          <w:i w:val="0"/>
          <w:iCs w:val="0"/>
          <w:color w:val="auto"/>
        </w:rPr>
        <w:t>v</w:t>
      </w:r>
      <w:r w:rsidRPr="009B3C58">
        <w:rPr>
          <w:rFonts w:cs="Times New Roman"/>
          <w:i w:val="0"/>
          <w:iCs w:val="0"/>
          <w:color w:val="auto"/>
        </w:rPr>
        <w:t xml:space="preserve">, then z </w:t>
      </w:r>
      <w:r w:rsidRPr="009B3C58">
        <w:rPr>
          <w:rFonts w:cs="Times New Roman"/>
          <w:i w:val="0"/>
          <w:iCs w:val="0"/>
          <w:color w:val="auto"/>
        </w:rPr>
        <w:sym w:font="Symbol" w:char="F0CE"/>
      </w:r>
      <w:r w:rsidRPr="009B3C58">
        <w:rPr>
          <w:rFonts w:cs="Times New Roman"/>
          <w:i w:val="0"/>
          <w:iCs w:val="0"/>
          <w:color w:val="auto"/>
        </w:rPr>
        <w:t xml:space="preserve"> p.</w:t>
      </w:r>
    </w:p>
    <w:p w14:paraId="522D99D3" w14:textId="6FDC2C23" w:rsidR="002620FC" w:rsidRDefault="003553AE" w:rsidP="00D177AB">
      <w:pPr>
        <w:pStyle w:val="Body"/>
        <w:spacing w:line="240" w:lineRule="auto"/>
        <w:rPr>
          <w:rFonts w:cs="Times New Roman"/>
          <w:i w:val="0"/>
          <w:iCs w:val="0"/>
          <w:color w:val="auto"/>
        </w:rPr>
      </w:pPr>
      <w:r>
        <w:rPr>
          <w:rFonts w:cs="Times New Roman"/>
          <w:i w:val="0"/>
          <w:iCs w:val="0"/>
          <w:color w:val="auto"/>
        </w:rPr>
        <w:t>Th</w:t>
      </w:r>
      <w:r w:rsidR="008D314E">
        <w:rPr>
          <w:rFonts w:cs="Times New Roman"/>
          <w:i w:val="0"/>
          <w:iCs w:val="0"/>
          <w:color w:val="auto"/>
        </w:rPr>
        <w:t xml:space="preserve">e f and g elements are the factual </w:t>
      </w:r>
      <w:r>
        <w:rPr>
          <w:rFonts w:cs="Times New Roman"/>
          <w:i w:val="0"/>
          <w:iCs w:val="0"/>
          <w:color w:val="auto"/>
        </w:rPr>
        <w:t>and the normative element</w:t>
      </w:r>
      <w:r w:rsidR="008D314E">
        <w:rPr>
          <w:rFonts w:cs="Times New Roman"/>
          <w:i w:val="0"/>
          <w:iCs w:val="0"/>
          <w:color w:val="auto"/>
        </w:rPr>
        <w:t>s</w:t>
      </w:r>
      <w:r w:rsidR="00DF4957">
        <w:rPr>
          <w:rFonts w:cs="Times New Roman"/>
          <w:i w:val="0"/>
          <w:iCs w:val="0"/>
          <w:color w:val="auto"/>
        </w:rPr>
        <w:t xml:space="preserve"> of</w:t>
      </w:r>
      <w:r>
        <w:rPr>
          <w:rFonts w:cs="Times New Roman"/>
          <w:i w:val="0"/>
          <w:iCs w:val="0"/>
          <w:color w:val="auto"/>
        </w:rPr>
        <w:t xml:space="preserve"> the conversat</w:t>
      </w:r>
      <w:r w:rsidR="002620FC">
        <w:rPr>
          <w:rFonts w:cs="Times New Roman"/>
          <w:i w:val="0"/>
          <w:iCs w:val="0"/>
          <w:color w:val="auto"/>
        </w:rPr>
        <w:t>io</w:t>
      </w:r>
      <w:r w:rsidR="0017278E">
        <w:rPr>
          <w:rFonts w:cs="Times New Roman"/>
          <w:i w:val="0"/>
          <w:iCs w:val="0"/>
          <w:color w:val="auto"/>
        </w:rPr>
        <w:t>nal background, respectively. f</w:t>
      </w:r>
      <w:r w:rsidR="003723EA">
        <w:rPr>
          <w:rFonts w:cs="Times New Roman"/>
          <w:i w:val="0"/>
          <w:iCs w:val="0"/>
          <w:color w:val="auto"/>
        </w:rPr>
        <w:t xml:space="preserve"> is the</w:t>
      </w:r>
      <w:r w:rsidR="002620FC">
        <w:rPr>
          <w:rFonts w:cs="Times New Roman"/>
          <w:i w:val="0"/>
          <w:iCs w:val="0"/>
          <w:color w:val="auto"/>
        </w:rPr>
        <w:t xml:space="preserve"> set of propositions</w:t>
      </w:r>
      <w:r w:rsidR="0017278E">
        <w:rPr>
          <w:rFonts w:cs="Times New Roman"/>
          <w:i w:val="0"/>
          <w:iCs w:val="0"/>
          <w:color w:val="auto"/>
        </w:rPr>
        <w:t xml:space="preserve"> </w:t>
      </w:r>
      <w:r w:rsidR="006C6DDB">
        <w:rPr>
          <w:rFonts w:cs="Times New Roman"/>
          <w:i w:val="0"/>
          <w:iCs w:val="0"/>
          <w:color w:val="auto"/>
        </w:rPr>
        <w:t>that are conversationally implied by the speaker as true</w:t>
      </w:r>
      <w:r w:rsidR="002620FC">
        <w:rPr>
          <w:rFonts w:cs="Times New Roman"/>
          <w:i w:val="0"/>
          <w:iCs w:val="0"/>
          <w:color w:val="auto"/>
        </w:rPr>
        <w:t xml:space="preserve">. </w:t>
      </w:r>
      <w:r w:rsidR="007F4F13" w:rsidRPr="009B3C58">
        <w:rPr>
          <w:rFonts w:cs="Times New Roman"/>
          <w:i w:val="0"/>
          <w:iCs w:val="0"/>
          <w:color w:val="auto"/>
        </w:rPr>
        <w:t xml:space="preserve">We are to understand that a proposition p is to be identified with the set of possible worlds in which it is true. </w:t>
      </w:r>
      <w:r w:rsidR="002620FC">
        <w:rPr>
          <w:rFonts w:cs="Times New Roman"/>
          <w:i w:val="0"/>
          <w:iCs w:val="0"/>
          <w:color w:val="auto"/>
        </w:rPr>
        <w:t xml:space="preserve">Thus </w:t>
      </w:r>
      <w:r w:rsidR="002620FC" w:rsidRPr="009B3C58">
        <w:rPr>
          <w:rFonts w:cs="Times New Roman"/>
          <w:i w:val="0"/>
          <w:iCs w:val="0"/>
          <w:color w:val="auto"/>
        </w:rPr>
        <w:sym w:font="Symbol" w:char="F0C7"/>
      </w:r>
      <w:r w:rsidR="002620FC" w:rsidRPr="009B3C58">
        <w:rPr>
          <w:rFonts w:cs="Times New Roman"/>
          <w:i w:val="0"/>
          <w:iCs w:val="0"/>
          <w:color w:val="auto"/>
        </w:rPr>
        <w:t>f(w)</w:t>
      </w:r>
      <w:r w:rsidR="002620FC">
        <w:rPr>
          <w:rFonts w:cs="Times New Roman"/>
          <w:i w:val="0"/>
          <w:iCs w:val="0"/>
          <w:color w:val="auto"/>
        </w:rPr>
        <w:t xml:space="preserve"> is to be interpreted as the intersection of the sets of worlds represented by each of the propositions. And that in turn yields the set of worlds in which all</w:t>
      </w:r>
      <w:r w:rsidR="00051507">
        <w:rPr>
          <w:rFonts w:cs="Times New Roman"/>
          <w:i w:val="0"/>
          <w:iCs w:val="0"/>
          <w:color w:val="auto"/>
        </w:rPr>
        <w:t xml:space="preserve"> th</w:t>
      </w:r>
      <w:r w:rsidR="00B62083">
        <w:rPr>
          <w:rFonts w:cs="Times New Roman"/>
          <w:i w:val="0"/>
          <w:iCs w:val="0"/>
          <w:color w:val="auto"/>
        </w:rPr>
        <w:t>e propositions of f are true;</w:t>
      </w:r>
      <w:r w:rsidR="00051507">
        <w:rPr>
          <w:rFonts w:cs="Times New Roman"/>
          <w:i w:val="0"/>
          <w:iCs w:val="0"/>
          <w:color w:val="auto"/>
        </w:rPr>
        <w:t xml:space="preserve"> </w:t>
      </w:r>
      <w:r w:rsidR="00051507" w:rsidRPr="009B3C58">
        <w:rPr>
          <w:rFonts w:cs="Times New Roman"/>
          <w:i w:val="0"/>
          <w:iCs w:val="0"/>
          <w:color w:val="auto"/>
        </w:rPr>
        <w:sym w:font="Symbol" w:char="F0C7"/>
      </w:r>
      <w:r w:rsidR="00051507" w:rsidRPr="009B3C58">
        <w:rPr>
          <w:rFonts w:cs="Times New Roman"/>
          <w:i w:val="0"/>
          <w:iCs w:val="0"/>
          <w:color w:val="auto"/>
        </w:rPr>
        <w:t>f(w)</w:t>
      </w:r>
      <w:r w:rsidR="00051507">
        <w:rPr>
          <w:rFonts w:cs="Times New Roman"/>
          <w:i w:val="0"/>
          <w:iCs w:val="0"/>
          <w:color w:val="auto"/>
        </w:rPr>
        <w:t xml:space="preserve"> is that set </w:t>
      </w:r>
      <w:r w:rsidR="00B724B7">
        <w:rPr>
          <w:rFonts w:cs="Times New Roman"/>
          <w:i w:val="0"/>
          <w:iCs w:val="0"/>
          <w:color w:val="auto"/>
        </w:rPr>
        <w:t xml:space="preserve">and she calls it the modal base and </w:t>
      </w:r>
      <w:r w:rsidR="0000071A">
        <w:rPr>
          <w:rFonts w:cs="Times New Roman"/>
          <w:i w:val="0"/>
          <w:iCs w:val="0"/>
          <w:color w:val="auto"/>
        </w:rPr>
        <w:t>I will refer to it as the set F or as F(w).</w:t>
      </w:r>
    </w:p>
    <w:p w14:paraId="385D3811" w14:textId="3A730E9E" w:rsidR="003553AE" w:rsidRPr="009B3C58" w:rsidRDefault="003553AE" w:rsidP="00D177AB">
      <w:pPr>
        <w:pStyle w:val="Body"/>
        <w:spacing w:line="240" w:lineRule="auto"/>
        <w:rPr>
          <w:rFonts w:cs="Times New Roman"/>
          <w:i w:val="0"/>
          <w:iCs w:val="0"/>
          <w:color w:val="auto"/>
        </w:rPr>
      </w:pPr>
      <w:r w:rsidRPr="009B3C58">
        <w:rPr>
          <w:rFonts w:cs="Times New Roman"/>
          <w:i w:val="0"/>
          <w:iCs w:val="0"/>
          <w:color w:val="auto"/>
        </w:rPr>
        <w:t>About this definition she says:</w:t>
      </w:r>
    </w:p>
    <w:p w14:paraId="6B3CBC37" w14:textId="47F8B4E2" w:rsidR="003553AE" w:rsidRPr="00983160" w:rsidRDefault="003553AE" w:rsidP="00D177AB">
      <w:pPr>
        <w:pStyle w:val="Body"/>
        <w:spacing w:line="240" w:lineRule="auto"/>
        <w:ind w:left="720"/>
        <w:rPr>
          <w:rFonts w:cs="Times New Roman"/>
          <w:i w:val="0"/>
          <w:iCs w:val="0"/>
          <w:color w:val="auto"/>
        </w:rPr>
      </w:pPr>
      <w:r w:rsidRPr="00983160">
        <w:rPr>
          <w:rFonts w:cs="Times New Roman"/>
          <w:i w:val="0"/>
          <w:iCs w:val="0"/>
          <w:color w:val="auto"/>
        </w:rPr>
        <w:t>Simplifying slightly, a proposition is a nece</w:t>
      </w:r>
      <w:r w:rsidR="00513764">
        <w:rPr>
          <w:rFonts w:cs="Times New Roman"/>
          <w:i w:val="0"/>
          <w:iCs w:val="0"/>
          <w:color w:val="auto"/>
        </w:rPr>
        <w:t>ssity just in case it is true at</w:t>
      </w:r>
      <w:r w:rsidRPr="00983160">
        <w:rPr>
          <w:rFonts w:cs="Times New Roman"/>
          <w:i w:val="0"/>
          <w:iCs w:val="0"/>
          <w:color w:val="auto"/>
        </w:rPr>
        <w:t xml:space="preserve"> all acc</w:t>
      </w:r>
      <w:r w:rsidR="00E669FC" w:rsidRPr="00983160">
        <w:rPr>
          <w:rFonts w:cs="Times New Roman"/>
          <w:i w:val="0"/>
          <w:iCs w:val="0"/>
          <w:color w:val="auto"/>
        </w:rPr>
        <w:t>essib</w:t>
      </w:r>
      <w:r w:rsidR="00983160" w:rsidRPr="00983160">
        <w:rPr>
          <w:rFonts w:cs="Times New Roman"/>
          <w:i w:val="0"/>
          <w:iCs w:val="0"/>
          <w:color w:val="auto"/>
        </w:rPr>
        <w:t>le worlds that come closest</w:t>
      </w:r>
      <w:r w:rsidRPr="00983160">
        <w:rPr>
          <w:rFonts w:cs="Times New Roman"/>
          <w:i w:val="0"/>
          <w:iCs w:val="0"/>
          <w:color w:val="auto"/>
        </w:rPr>
        <w:t xml:space="preserve"> to the ideal determined by the ordering source</w:t>
      </w:r>
    </w:p>
    <w:p w14:paraId="140D743B" w14:textId="6DD95AB9" w:rsidR="003553AE" w:rsidRPr="009B3C58" w:rsidRDefault="003553AE" w:rsidP="00D177AB">
      <w:pPr>
        <w:pStyle w:val="Body"/>
        <w:spacing w:line="240" w:lineRule="auto"/>
        <w:rPr>
          <w:rFonts w:cs="Times New Roman"/>
          <w:i w:val="0"/>
          <w:iCs w:val="0"/>
          <w:color w:val="auto"/>
        </w:rPr>
      </w:pPr>
      <w:r w:rsidRPr="009B3C58">
        <w:rPr>
          <w:rFonts w:cs="Times New Roman"/>
          <w:i w:val="0"/>
          <w:iCs w:val="0"/>
          <w:color w:val="auto"/>
        </w:rPr>
        <w:t>Here is what this means. As befor</w:t>
      </w:r>
      <w:r>
        <w:rPr>
          <w:rFonts w:cs="Times New Roman"/>
          <w:i w:val="0"/>
          <w:iCs w:val="0"/>
          <w:color w:val="auto"/>
        </w:rPr>
        <w:t>e, f is the factual background</w:t>
      </w:r>
      <w:r w:rsidR="003E3480">
        <w:rPr>
          <w:rFonts w:cs="Times New Roman"/>
          <w:i w:val="0"/>
          <w:iCs w:val="0"/>
          <w:color w:val="auto"/>
        </w:rPr>
        <w:t xml:space="preserve"> and</w:t>
      </w:r>
      <w:r w:rsidR="000329F9">
        <w:rPr>
          <w:rFonts w:cs="Times New Roman"/>
          <w:i w:val="0"/>
          <w:iCs w:val="0"/>
          <w:color w:val="auto"/>
        </w:rPr>
        <w:t xml:space="preserve"> so</w:t>
      </w:r>
      <w:r w:rsidR="003E3480">
        <w:rPr>
          <w:rFonts w:cs="Times New Roman"/>
          <w:i w:val="0"/>
          <w:iCs w:val="0"/>
          <w:color w:val="auto"/>
        </w:rPr>
        <w:t xml:space="preserve"> </w:t>
      </w:r>
      <w:r w:rsidR="000329F9" w:rsidRPr="009B3C58">
        <w:rPr>
          <w:rFonts w:cs="Times New Roman"/>
          <w:i w:val="0"/>
          <w:iCs w:val="0"/>
          <w:color w:val="auto"/>
        </w:rPr>
        <w:sym w:font="Symbol" w:char="F0C7"/>
      </w:r>
      <w:r w:rsidR="000329F9" w:rsidRPr="009B3C58">
        <w:rPr>
          <w:rFonts w:cs="Times New Roman"/>
          <w:i w:val="0"/>
          <w:iCs w:val="0"/>
          <w:color w:val="auto"/>
        </w:rPr>
        <w:t>f(w)</w:t>
      </w:r>
      <w:r w:rsidR="000329F9">
        <w:rPr>
          <w:rFonts w:cs="Times New Roman"/>
          <w:i w:val="0"/>
          <w:iCs w:val="0"/>
          <w:color w:val="auto"/>
        </w:rPr>
        <w:t xml:space="preserve"> </w:t>
      </w:r>
      <w:r>
        <w:rPr>
          <w:rFonts w:cs="Times New Roman"/>
          <w:i w:val="0"/>
          <w:iCs w:val="0"/>
          <w:color w:val="auto"/>
        </w:rPr>
        <w:t>are the worlds of the modal base, i.e</w:t>
      </w:r>
      <w:r w:rsidR="001A7E41">
        <w:rPr>
          <w:rFonts w:cs="Times New Roman"/>
          <w:i w:val="0"/>
          <w:iCs w:val="0"/>
          <w:color w:val="auto"/>
        </w:rPr>
        <w:t xml:space="preserve">. the worlds in which the </w:t>
      </w:r>
      <w:r w:rsidR="007B38D6">
        <w:rPr>
          <w:rFonts w:cs="Times New Roman"/>
          <w:i w:val="0"/>
          <w:iCs w:val="0"/>
          <w:color w:val="auto"/>
        </w:rPr>
        <w:t xml:space="preserve">propositions of the </w:t>
      </w:r>
      <w:r w:rsidR="001A7E41">
        <w:rPr>
          <w:rFonts w:cs="Times New Roman"/>
          <w:i w:val="0"/>
          <w:iCs w:val="0"/>
          <w:color w:val="auto"/>
        </w:rPr>
        <w:t>factual background</w:t>
      </w:r>
      <w:r w:rsidR="007B38D6">
        <w:rPr>
          <w:rFonts w:cs="Times New Roman"/>
          <w:i w:val="0"/>
          <w:iCs w:val="0"/>
          <w:color w:val="auto"/>
        </w:rPr>
        <w:t xml:space="preserve"> are</w:t>
      </w:r>
      <w:r w:rsidR="000329F9">
        <w:rPr>
          <w:rFonts w:cs="Times New Roman"/>
          <w:i w:val="0"/>
          <w:iCs w:val="0"/>
          <w:color w:val="auto"/>
        </w:rPr>
        <w:t xml:space="preserve"> all</w:t>
      </w:r>
      <w:r w:rsidR="003E3480">
        <w:rPr>
          <w:rFonts w:cs="Times New Roman"/>
          <w:i w:val="0"/>
          <w:iCs w:val="0"/>
          <w:color w:val="auto"/>
        </w:rPr>
        <w:t xml:space="preserve"> true;</w:t>
      </w:r>
      <w:r>
        <w:rPr>
          <w:rFonts w:cs="Times New Roman"/>
          <w:i w:val="0"/>
          <w:iCs w:val="0"/>
          <w:color w:val="auto"/>
        </w:rPr>
        <w:t xml:space="preserve"> </w:t>
      </w:r>
      <w:r w:rsidRPr="009B3C58">
        <w:rPr>
          <w:rFonts w:cs="Times New Roman"/>
          <w:i w:val="0"/>
          <w:iCs w:val="0"/>
          <w:color w:val="auto"/>
        </w:rPr>
        <w:t xml:space="preserve">and g is the </w:t>
      </w:r>
      <w:r>
        <w:rPr>
          <w:rFonts w:cs="Times New Roman"/>
          <w:i w:val="0"/>
          <w:iCs w:val="0"/>
          <w:color w:val="auto"/>
        </w:rPr>
        <w:t>normative</w:t>
      </w:r>
      <w:r w:rsidR="003E3480">
        <w:rPr>
          <w:rFonts w:cs="Times New Roman"/>
          <w:i w:val="0"/>
          <w:iCs w:val="0"/>
          <w:color w:val="auto"/>
        </w:rPr>
        <w:t xml:space="preserve"> element</w:t>
      </w:r>
      <w:r w:rsidR="002E698D">
        <w:rPr>
          <w:rFonts w:cs="Times New Roman"/>
          <w:i w:val="0"/>
          <w:iCs w:val="0"/>
          <w:color w:val="auto"/>
        </w:rPr>
        <w:t xml:space="preserve"> or elements</w:t>
      </w:r>
      <w:r w:rsidR="003E3480">
        <w:rPr>
          <w:rFonts w:cs="Times New Roman"/>
          <w:i w:val="0"/>
          <w:iCs w:val="0"/>
          <w:color w:val="auto"/>
        </w:rPr>
        <w:t>, ru</w:t>
      </w:r>
      <w:r w:rsidR="004D0BB2">
        <w:rPr>
          <w:rFonts w:cs="Times New Roman"/>
          <w:i w:val="0"/>
          <w:iCs w:val="0"/>
          <w:color w:val="auto"/>
        </w:rPr>
        <w:t>le or norm or value</w:t>
      </w:r>
      <w:r w:rsidR="00CF5223">
        <w:rPr>
          <w:rFonts w:cs="Times New Roman"/>
          <w:i w:val="0"/>
          <w:iCs w:val="0"/>
          <w:color w:val="auto"/>
        </w:rPr>
        <w:t>,</w:t>
      </w:r>
      <w:r w:rsidR="004D0BB2">
        <w:rPr>
          <w:rFonts w:cs="Times New Roman"/>
          <w:i w:val="0"/>
          <w:iCs w:val="0"/>
          <w:color w:val="auto"/>
        </w:rPr>
        <w:t xml:space="preserve"> carried in</w:t>
      </w:r>
      <w:r>
        <w:rPr>
          <w:rFonts w:cs="Times New Roman"/>
          <w:i w:val="0"/>
          <w:iCs w:val="0"/>
          <w:color w:val="auto"/>
        </w:rPr>
        <w:t xml:space="preserve"> the </w:t>
      </w:r>
      <w:r w:rsidRPr="009B3C58">
        <w:rPr>
          <w:rFonts w:cs="Times New Roman"/>
          <w:i w:val="0"/>
          <w:iCs w:val="0"/>
          <w:color w:val="auto"/>
        </w:rPr>
        <w:t xml:space="preserve">ordering source. The ordering source gives us ‘v </w:t>
      </w:r>
      <w:r w:rsidRPr="009B3C58">
        <w:rPr>
          <w:rFonts w:cs="Times New Roman"/>
          <w:i w:val="0"/>
          <w:iCs w:val="0"/>
          <w:color w:val="auto"/>
        </w:rPr>
        <w:sym w:font="Symbol" w:char="F0A3"/>
      </w:r>
      <w:r w:rsidRPr="009B3C58">
        <w:rPr>
          <w:rFonts w:cs="Times New Roman"/>
          <w:i w:val="0"/>
          <w:iCs w:val="0"/>
          <w:color w:val="auto"/>
          <w:vertAlign w:val="subscript"/>
        </w:rPr>
        <w:t xml:space="preserve">g(w) </w:t>
      </w:r>
      <w:r w:rsidRPr="009B3C58">
        <w:rPr>
          <w:rFonts w:cs="Times New Roman"/>
          <w:i w:val="0"/>
          <w:iCs w:val="0"/>
          <w:color w:val="auto"/>
        </w:rPr>
        <w:t xml:space="preserve">u’ which means that world v is as good as or better than world u, </w:t>
      </w:r>
      <w:r>
        <w:rPr>
          <w:rFonts w:cs="Times New Roman"/>
          <w:i w:val="0"/>
          <w:iCs w:val="0"/>
          <w:color w:val="auto"/>
        </w:rPr>
        <w:t>with re</w:t>
      </w:r>
      <w:r w:rsidR="00613238">
        <w:rPr>
          <w:rFonts w:cs="Times New Roman"/>
          <w:i w:val="0"/>
          <w:iCs w:val="0"/>
          <w:color w:val="auto"/>
        </w:rPr>
        <w:t xml:space="preserve">spect to the ordering </w:t>
      </w:r>
      <w:r w:rsidR="001F15E0">
        <w:rPr>
          <w:rFonts w:cs="Times New Roman"/>
          <w:i w:val="0"/>
          <w:iCs w:val="0"/>
          <w:color w:val="auto"/>
        </w:rPr>
        <w:t xml:space="preserve">established by the ordering </w:t>
      </w:r>
      <w:r w:rsidR="00613238">
        <w:rPr>
          <w:rFonts w:cs="Times New Roman"/>
          <w:i w:val="0"/>
          <w:iCs w:val="0"/>
          <w:color w:val="auto"/>
        </w:rPr>
        <w:t>source g.</w:t>
      </w:r>
    </w:p>
    <w:p w14:paraId="6330C4C9" w14:textId="25DC8278" w:rsidR="003553AE" w:rsidRPr="009B3C58" w:rsidRDefault="003E694C" w:rsidP="00D177AB">
      <w:pPr>
        <w:pStyle w:val="Body"/>
        <w:spacing w:line="240" w:lineRule="auto"/>
        <w:rPr>
          <w:rFonts w:cs="Times New Roman"/>
          <w:i w:val="0"/>
          <w:iCs w:val="0"/>
          <w:color w:val="auto"/>
        </w:rPr>
      </w:pPr>
      <w:r>
        <w:rPr>
          <w:rFonts w:cs="Times New Roman"/>
          <w:i w:val="0"/>
          <w:iCs w:val="0"/>
          <w:color w:val="auto"/>
        </w:rPr>
        <w:t>Thus</w:t>
      </w:r>
      <w:r w:rsidR="003553AE" w:rsidRPr="009B3C58">
        <w:rPr>
          <w:rFonts w:cs="Times New Roman"/>
          <w:i w:val="0"/>
          <w:iCs w:val="0"/>
          <w:color w:val="auto"/>
        </w:rPr>
        <w:t xml:space="preserve"> a proposition p is a necessity</w:t>
      </w:r>
      <w:r w:rsidR="003553AE">
        <w:rPr>
          <w:rFonts w:cs="Times New Roman"/>
          <w:i w:val="0"/>
          <w:iCs w:val="0"/>
          <w:color w:val="auto"/>
        </w:rPr>
        <w:t>,</w:t>
      </w:r>
      <w:r w:rsidR="00AA2C1F">
        <w:rPr>
          <w:rFonts w:cs="Times New Roman"/>
          <w:i w:val="0"/>
          <w:iCs w:val="0"/>
          <w:color w:val="auto"/>
        </w:rPr>
        <w:t xml:space="preserve"> at</w:t>
      </w:r>
      <w:r w:rsidR="003553AE" w:rsidRPr="009B3C58">
        <w:rPr>
          <w:rFonts w:cs="Times New Roman"/>
          <w:i w:val="0"/>
          <w:iCs w:val="0"/>
          <w:color w:val="auto"/>
        </w:rPr>
        <w:t xml:space="preserve"> the world of evaluation w, with respect to f and g, if</w:t>
      </w:r>
      <w:r w:rsidR="003553AE">
        <w:rPr>
          <w:rFonts w:cs="Times New Roman"/>
          <w:i w:val="0"/>
          <w:iCs w:val="0"/>
          <w:color w:val="auto"/>
        </w:rPr>
        <w:t>f</w:t>
      </w:r>
      <w:r w:rsidR="003553AE" w:rsidRPr="009B3C58">
        <w:rPr>
          <w:rFonts w:cs="Times New Roman"/>
          <w:i w:val="0"/>
          <w:iCs w:val="0"/>
          <w:color w:val="auto"/>
        </w:rPr>
        <w:t xml:space="preserve"> for any world u that is among the worlds of the modal base</w:t>
      </w:r>
      <w:r w:rsidR="0000071A">
        <w:rPr>
          <w:rFonts w:cs="Times New Roman"/>
          <w:i w:val="0"/>
          <w:iCs w:val="0"/>
          <w:color w:val="auto"/>
        </w:rPr>
        <w:t xml:space="preserve"> F</w:t>
      </w:r>
      <w:r w:rsidR="003553AE">
        <w:rPr>
          <w:rFonts w:cs="Times New Roman"/>
          <w:i w:val="0"/>
          <w:iCs w:val="0"/>
          <w:color w:val="auto"/>
        </w:rPr>
        <w:t>(w)</w:t>
      </w:r>
      <w:r w:rsidR="003553AE" w:rsidRPr="009B3C58">
        <w:rPr>
          <w:rFonts w:cs="Times New Roman"/>
          <w:i w:val="0"/>
          <w:iCs w:val="0"/>
          <w:color w:val="auto"/>
        </w:rPr>
        <w:t>, there is a world v also contained i</w:t>
      </w:r>
      <w:r w:rsidR="0000071A">
        <w:rPr>
          <w:rFonts w:cs="Times New Roman"/>
          <w:i w:val="0"/>
          <w:iCs w:val="0"/>
          <w:color w:val="auto"/>
        </w:rPr>
        <w:t>n the F(w)</w:t>
      </w:r>
      <w:r w:rsidR="003553AE" w:rsidRPr="009B3C58">
        <w:rPr>
          <w:rFonts w:cs="Times New Roman"/>
          <w:i w:val="0"/>
          <w:iCs w:val="0"/>
          <w:color w:val="auto"/>
        </w:rPr>
        <w:t xml:space="preserve"> such that v </w:t>
      </w:r>
      <w:r w:rsidR="003553AE" w:rsidRPr="009B3C58">
        <w:rPr>
          <w:rFonts w:cs="Times New Roman"/>
          <w:i w:val="0"/>
          <w:iCs w:val="0"/>
          <w:color w:val="auto"/>
        </w:rPr>
        <w:sym w:font="Symbol" w:char="F0A3"/>
      </w:r>
      <w:r w:rsidR="003553AE" w:rsidRPr="009B3C58">
        <w:rPr>
          <w:rFonts w:cs="Times New Roman"/>
          <w:i w:val="0"/>
          <w:iCs w:val="0"/>
          <w:color w:val="auto"/>
          <w:vertAlign w:val="subscript"/>
        </w:rPr>
        <w:t xml:space="preserve">g(w) </w:t>
      </w:r>
      <w:r w:rsidR="003553AE" w:rsidRPr="009B3C58">
        <w:rPr>
          <w:rFonts w:cs="Times New Roman"/>
          <w:i w:val="0"/>
          <w:iCs w:val="0"/>
          <w:color w:val="auto"/>
        </w:rPr>
        <w:t>u; and for a</w:t>
      </w:r>
      <w:r w:rsidR="0000071A">
        <w:rPr>
          <w:rFonts w:cs="Times New Roman"/>
          <w:i w:val="0"/>
          <w:iCs w:val="0"/>
          <w:color w:val="auto"/>
        </w:rPr>
        <w:t>ll z contained in the F(w)</w:t>
      </w:r>
      <w:r w:rsidR="003553AE" w:rsidRPr="009B3C58">
        <w:rPr>
          <w:rFonts w:cs="Times New Roman"/>
          <w:i w:val="0"/>
          <w:iCs w:val="0"/>
          <w:color w:val="auto"/>
        </w:rPr>
        <w:t>, if z is as good as or better than v, then z is contained in (the set of possible worlds which is) p.</w:t>
      </w:r>
    </w:p>
    <w:p w14:paraId="7D57AEE3" w14:textId="75AE485E" w:rsidR="003553AE" w:rsidRPr="001A7E41" w:rsidRDefault="001A7E41" w:rsidP="00D177AB">
      <w:pPr>
        <w:pStyle w:val="Body"/>
        <w:spacing w:line="240" w:lineRule="auto"/>
        <w:rPr>
          <w:rFonts w:cs="Times New Roman"/>
          <w:i w:val="0"/>
          <w:iCs w:val="0"/>
          <w:color w:val="auto"/>
        </w:rPr>
      </w:pPr>
      <w:r>
        <w:rPr>
          <w:rFonts w:cs="Times New Roman"/>
          <w:i w:val="0"/>
          <w:iCs w:val="0"/>
          <w:color w:val="auto"/>
        </w:rPr>
        <w:t>Now</w:t>
      </w:r>
      <w:r w:rsidR="00C30A53">
        <w:rPr>
          <w:rFonts w:cs="Times New Roman"/>
          <w:i w:val="0"/>
          <w:iCs w:val="0"/>
          <w:color w:val="auto"/>
        </w:rPr>
        <w:t xml:space="preserve"> we need to move</w:t>
      </w:r>
      <w:r w:rsidR="003553AE" w:rsidRPr="009B3C58">
        <w:rPr>
          <w:rFonts w:cs="Times New Roman"/>
          <w:i w:val="0"/>
          <w:iCs w:val="0"/>
          <w:color w:val="auto"/>
        </w:rPr>
        <w:t xml:space="preserve"> to the o</w:t>
      </w:r>
      <w:r>
        <w:rPr>
          <w:rFonts w:cs="Times New Roman"/>
          <w:i w:val="0"/>
          <w:iCs w:val="0"/>
          <w:color w:val="auto"/>
        </w:rPr>
        <w:t>rdering source, where</w:t>
      </w:r>
      <w:r w:rsidR="003553AE" w:rsidRPr="009B3C58">
        <w:rPr>
          <w:rFonts w:cs="Times New Roman"/>
          <w:i w:val="0"/>
          <w:iCs w:val="0"/>
          <w:color w:val="auto"/>
        </w:rPr>
        <w:t xml:space="preserve"> </w:t>
      </w:r>
      <w:r>
        <w:rPr>
          <w:rFonts w:cs="Times New Roman"/>
          <w:i w:val="0"/>
          <w:iCs w:val="0"/>
          <w:color w:val="auto"/>
        </w:rPr>
        <w:t>we will learn how to derive and understand</w:t>
      </w:r>
      <w:r w:rsidR="003553AE" w:rsidRPr="009B3C58">
        <w:rPr>
          <w:rFonts w:cs="Times New Roman"/>
          <w:i w:val="0"/>
          <w:iCs w:val="0"/>
          <w:color w:val="auto"/>
        </w:rPr>
        <w:t xml:space="preserve"> ‘v </w:t>
      </w:r>
      <w:r w:rsidR="003553AE" w:rsidRPr="009B3C58">
        <w:rPr>
          <w:rFonts w:cs="Times New Roman"/>
          <w:i w:val="0"/>
          <w:iCs w:val="0"/>
          <w:color w:val="auto"/>
        </w:rPr>
        <w:sym w:font="Symbol" w:char="F0A3"/>
      </w:r>
      <w:r w:rsidR="003553AE" w:rsidRPr="009B3C58">
        <w:rPr>
          <w:rFonts w:cs="Times New Roman"/>
          <w:i w:val="0"/>
          <w:iCs w:val="0"/>
          <w:color w:val="auto"/>
          <w:vertAlign w:val="subscript"/>
        </w:rPr>
        <w:t xml:space="preserve">g(w) </w:t>
      </w:r>
      <w:r>
        <w:rPr>
          <w:rFonts w:cs="Times New Roman"/>
          <w:i w:val="0"/>
          <w:iCs w:val="0"/>
          <w:color w:val="auto"/>
        </w:rPr>
        <w:t xml:space="preserve">u’. </w:t>
      </w:r>
      <w:r w:rsidR="003553AE" w:rsidRPr="009B3C58">
        <w:rPr>
          <w:rFonts w:cs="Times New Roman"/>
          <w:i w:val="0"/>
          <w:iCs w:val="0"/>
          <w:color w:val="auto"/>
        </w:rPr>
        <w:t>Here is what Kratzer (2012, 39) says about ordering:</w:t>
      </w:r>
    </w:p>
    <w:p w14:paraId="27DD295C" w14:textId="77777777" w:rsidR="003553AE" w:rsidRPr="009B3C58" w:rsidRDefault="003553AE" w:rsidP="00D177AB">
      <w:pPr>
        <w:pStyle w:val="Body"/>
        <w:spacing w:line="240" w:lineRule="auto"/>
        <w:outlineLvl w:val="0"/>
        <w:rPr>
          <w:rFonts w:cs="Times New Roman"/>
          <w:i w:val="0"/>
          <w:iCs w:val="0"/>
          <w:color w:val="auto"/>
        </w:rPr>
      </w:pPr>
      <w:r w:rsidRPr="009B3C58">
        <w:rPr>
          <w:rFonts w:cs="Times New Roman"/>
          <w:i w:val="0"/>
          <w:iCs w:val="0"/>
          <w:color w:val="auto"/>
        </w:rPr>
        <w:tab/>
        <w:t xml:space="preserve">Inducing the ordering  </w:t>
      </w:r>
      <w:r w:rsidRPr="009B3C58">
        <w:rPr>
          <w:rFonts w:cs="Times New Roman"/>
          <w:i w:val="0"/>
          <w:iCs w:val="0"/>
          <w:color w:val="auto"/>
        </w:rPr>
        <w:sym w:font="Symbol" w:char="F0A3"/>
      </w:r>
      <w:r w:rsidRPr="009B3C58">
        <w:rPr>
          <w:rFonts w:cs="Times New Roman"/>
          <w:i w:val="0"/>
          <w:iCs w:val="0"/>
          <w:color w:val="auto"/>
          <w:vertAlign w:val="subscript"/>
        </w:rPr>
        <w:t>A</w:t>
      </w:r>
      <w:r w:rsidRPr="009B3C58">
        <w:rPr>
          <w:rFonts w:cs="Times New Roman"/>
          <w:i w:val="0"/>
          <w:iCs w:val="0"/>
          <w:color w:val="auto"/>
        </w:rPr>
        <w:t xml:space="preserve">   </w:t>
      </w:r>
    </w:p>
    <w:p w14:paraId="6A8881AA" w14:textId="77777777" w:rsidR="003553AE" w:rsidRPr="009B3C58" w:rsidRDefault="003553AE" w:rsidP="00D177AB">
      <w:pPr>
        <w:pStyle w:val="Body"/>
        <w:spacing w:line="240" w:lineRule="auto"/>
        <w:ind w:left="720"/>
        <w:rPr>
          <w:rFonts w:cs="Times New Roman"/>
          <w:i w:val="0"/>
          <w:iCs w:val="0"/>
          <w:color w:val="auto"/>
        </w:rPr>
      </w:pPr>
      <w:r w:rsidRPr="009B3C58">
        <w:rPr>
          <w:rFonts w:cs="Times New Roman"/>
          <w:i w:val="0"/>
          <w:iCs w:val="0"/>
          <w:color w:val="auto"/>
        </w:rPr>
        <w:t xml:space="preserve">For all worlds w and z </w:t>
      </w:r>
      <w:r w:rsidRPr="009B3C58">
        <w:rPr>
          <w:rFonts w:cs="Times New Roman"/>
          <w:i w:val="0"/>
          <w:iCs w:val="0"/>
          <w:color w:val="auto"/>
        </w:rPr>
        <w:sym w:font="Symbol" w:char="F0CE"/>
      </w:r>
      <w:r w:rsidRPr="009B3C58">
        <w:rPr>
          <w:rFonts w:cs="Times New Roman"/>
          <w:i w:val="0"/>
          <w:iCs w:val="0"/>
          <w:color w:val="auto"/>
        </w:rPr>
        <w:t xml:space="preserve">W: w </w:t>
      </w:r>
      <w:r w:rsidRPr="009B3C58">
        <w:rPr>
          <w:rFonts w:cs="Times New Roman"/>
          <w:i w:val="0"/>
          <w:iCs w:val="0"/>
          <w:color w:val="auto"/>
        </w:rPr>
        <w:sym w:font="Symbol" w:char="F0A3"/>
      </w:r>
      <w:r w:rsidRPr="009B3C58">
        <w:rPr>
          <w:rFonts w:cs="Times New Roman"/>
          <w:i w:val="0"/>
          <w:iCs w:val="0"/>
          <w:color w:val="auto"/>
          <w:vertAlign w:val="subscript"/>
        </w:rPr>
        <w:t>A</w:t>
      </w:r>
      <w:r w:rsidRPr="009B3C58">
        <w:rPr>
          <w:rFonts w:cs="Times New Roman"/>
          <w:i w:val="0"/>
          <w:iCs w:val="0"/>
          <w:color w:val="auto"/>
        </w:rPr>
        <w:t xml:space="preserve"> z iff </w:t>
      </w:r>
      <w:r w:rsidRPr="009B3C58">
        <w:rPr>
          <w:rFonts w:cs="Times New Roman"/>
          <w:i w:val="0"/>
          <w:iCs w:val="0"/>
          <w:color w:val="auto"/>
        </w:rPr>
        <w:sym w:font="Symbol" w:char="F07B"/>
      </w:r>
      <w:r w:rsidRPr="009B3C58">
        <w:rPr>
          <w:rFonts w:cs="Times New Roman"/>
          <w:i w:val="0"/>
          <w:iCs w:val="0"/>
          <w:color w:val="auto"/>
        </w:rPr>
        <w:t xml:space="preserve">p: p </w:t>
      </w:r>
      <w:r w:rsidRPr="009B3C58">
        <w:rPr>
          <w:rFonts w:cs="Times New Roman"/>
          <w:i w:val="0"/>
          <w:iCs w:val="0"/>
          <w:color w:val="auto"/>
        </w:rPr>
        <w:sym w:font="Symbol" w:char="F0CE"/>
      </w:r>
      <w:r w:rsidRPr="009B3C58">
        <w:rPr>
          <w:rFonts w:cs="Times New Roman"/>
          <w:i w:val="0"/>
          <w:iCs w:val="0"/>
          <w:color w:val="auto"/>
        </w:rPr>
        <w:t xml:space="preserve"> A and z </w:t>
      </w:r>
      <w:r w:rsidRPr="009B3C58">
        <w:rPr>
          <w:rFonts w:cs="Times New Roman"/>
          <w:i w:val="0"/>
          <w:iCs w:val="0"/>
          <w:color w:val="auto"/>
        </w:rPr>
        <w:sym w:font="Symbol" w:char="F0CE"/>
      </w:r>
      <w:r w:rsidRPr="009B3C58">
        <w:rPr>
          <w:rFonts w:cs="Times New Roman"/>
          <w:i w:val="0"/>
          <w:iCs w:val="0"/>
          <w:color w:val="auto"/>
        </w:rPr>
        <w:t xml:space="preserve"> p</w:t>
      </w:r>
      <w:r w:rsidRPr="009B3C58">
        <w:rPr>
          <w:rFonts w:cs="Times New Roman"/>
          <w:i w:val="0"/>
          <w:iCs w:val="0"/>
          <w:color w:val="auto"/>
        </w:rPr>
        <w:sym w:font="Symbol" w:char="F07D"/>
      </w:r>
      <w:r w:rsidRPr="009B3C58">
        <w:rPr>
          <w:rFonts w:cs="Times New Roman"/>
          <w:i w:val="0"/>
          <w:iCs w:val="0"/>
          <w:color w:val="auto"/>
        </w:rPr>
        <w:t xml:space="preserve"> </w:t>
      </w:r>
      <w:r w:rsidRPr="009B3C58">
        <w:rPr>
          <w:rFonts w:cs="Times New Roman"/>
          <w:i w:val="0"/>
          <w:iCs w:val="0"/>
          <w:color w:val="auto"/>
        </w:rPr>
        <w:sym w:font="Symbol" w:char="F0CD"/>
      </w:r>
      <w:r w:rsidRPr="009B3C58">
        <w:rPr>
          <w:rFonts w:cs="Times New Roman"/>
          <w:i w:val="0"/>
          <w:iCs w:val="0"/>
          <w:color w:val="auto"/>
        </w:rPr>
        <w:t xml:space="preserve"> </w:t>
      </w:r>
      <w:r w:rsidRPr="009B3C58">
        <w:rPr>
          <w:rFonts w:cs="Times New Roman"/>
          <w:i w:val="0"/>
          <w:iCs w:val="0"/>
          <w:color w:val="auto"/>
        </w:rPr>
        <w:sym w:font="Symbol" w:char="F07B"/>
      </w:r>
      <w:r w:rsidRPr="009B3C58">
        <w:rPr>
          <w:rFonts w:cs="Times New Roman"/>
          <w:i w:val="0"/>
          <w:iCs w:val="0"/>
          <w:color w:val="auto"/>
        </w:rPr>
        <w:t xml:space="preserve">p: p </w:t>
      </w:r>
      <w:r w:rsidRPr="009B3C58">
        <w:rPr>
          <w:rFonts w:cs="Times New Roman"/>
          <w:i w:val="0"/>
          <w:iCs w:val="0"/>
          <w:color w:val="auto"/>
        </w:rPr>
        <w:sym w:font="Symbol" w:char="F0CE"/>
      </w:r>
      <w:r w:rsidRPr="009B3C58">
        <w:rPr>
          <w:rFonts w:cs="Times New Roman"/>
          <w:i w:val="0"/>
          <w:iCs w:val="0"/>
          <w:color w:val="auto"/>
        </w:rPr>
        <w:t xml:space="preserve"> A and w </w:t>
      </w:r>
      <w:r w:rsidRPr="009B3C58">
        <w:rPr>
          <w:rFonts w:cs="Times New Roman"/>
          <w:i w:val="0"/>
          <w:iCs w:val="0"/>
          <w:color w:val="auto"/>
        </w:rPr>
        <w:sym w:font="Symbol" w:char="F0CE"/>
      </w:r>
      <w:r w:rsidRPr="009B3C58">
        <w:rPr>
          <w:rFonts w:cs="Times New Roman"/>
          <w:i w:val="0"/>
          <w:iCs w:val="0"/>
          <w:color w:val="auto"/>
        </w:rPr>
        <w:t xml:space="preserve"> p</w:t>
      </w:r>
      <w:r w:rsidRPr="009B3C58">
        <w:rPr>
          <w:rFonts w:cs="Times New Roman"/>
          <w:i w:val="0"/>
          <w:iCs w:val="0"/>
          <w:color w:val="auto"/>
        </w:rPr>
        <w:sym w:font="Symbol" w:char="F07D"/>
      </w:r>
      <w:r w:rsidRPr="009B3C58">
        <w:rPr>
          <w:rFonts w:cs="Times New Roman"/>
          <w:i w:val="0"/>
          <w:iCs w:val="0"/>
          <w:color w:val="auto"/>
        </w:rPr>
        <w:t>.</w:t>
      </w:r>
    </w:p>
    <w:p w14:paraId="11E34F65" w14:textId="77777777" w:rsidR="003553AE" w:rsidRPr="009B3C58" w:rsidRDefault="003553AE" w:rsidP="00D177AB">
      <w:pPr>
        <w:pStyle w:val="Body"/>
        <w:spacing w:line="240" w:lineRule="auto"/>
        <w:rPr>
          <w:rFonts w:cs="Times New Roman"/>
          <w:i w:val="0"/>
          <w:iCs w:val="0"/>
          <w:color w:val="auto"/>
        </w:rPr>
      </w:pPr>
      <w:r w:rsidRPr="009B3C58">
        <w:rPr>
          <w:rFonts w:cs="Times New Roman"/>
          <w:i w:val="0"/>
          <w:iCs w:val="0"/>
          <w:color w:val="auto"/>
        </w:rPr>
        <w:t>About this definition she says (2012, 39):</w:t>
      </w:r>
    </w:p>
    <w:p w14:paraId="58699A1A" w14:textId="77777777" w:rsidR="003553AE" w:rsidRPr="009B3C58" w:rsidRDefault="003553AE" w:rsidP="00D177AB">
      <w:pPr>
        <w:pStyle w:val="Body"/>
        <w:spacing w:line="240" w:lineRule="auto"/>
        <w:ind w:left="720"/>
        <w:rPr>
          <w:rFonts w:cs="Times New Roman"/>
          <w:i w:val="0"/>
          <w:iCs w:val="0"/>
          <w:color w:val="auto"/>
        </w:rPr>
      </w:pPr>
      <w:r w:rsidRPr="009B3C58">
        <w:rPr>
          <w:rFonts w:cs="Times New Roman"/>
          <w:i w:val="0"/>
          <w:iCs w:val="0"/>
          <w:color w:val="auto"/>
        </w:rPr>
        <w:t xml:space="preserve">According to this definition, a world w is at least as close to an ideal or norm determined by a set of propositions A as a world z iff all propositions of A that are true in z are true in w as well. The relation </w:t>
      </w:r>
      <w:r w:rsidRPr="009B3C58">
        <w:rPr>
          <w:rFonts w:cs="Times New Roman"/>
          <w:i w:val="0"/>
          <w:iCs w:val="0"/>
          <w:color w:val="auto"/>
        </w:rPr>
        <w:sym w:font="Symbol" w:char="F0A3"/>
      </w:r>
      <w:r w:rsidRPr="009B3C58">
        <w:rPr>
          <w:rFonts w:cs="Times New Roman"/>
          <w:i w:val="0"/>
          <w:iCs w:val="0"/>
          <w:color w:val="auto"/>
          <w:vertAlign w:val="subscript"/>
        </w:rPr>
        <w:t xml:space="preserve">A </w:t>
      </w:r>
      <w:r w:rsidRPr="009B3C58">
        <w:rPr>
          <w:rFonts w:cs="Times New Roman"/>
          <w:i w:val="0"/>
          <w:iCs w:val="0"/>
          <w:color w:val="auto"/>
        </w:rPr>
        <w:t xml:space="preserve">is reflexive and transitive, but not necessarily connected. </w:t>
      </w:r>
      <w:r w:rsidRPr="009B3C58">
        <w:rPr>
          <w:rFonts w:cs="Times New Roman"/>
          <w:i w:val="0"/>
          <w:iCs w:val="0"/>
          <w:color w:val="auto"/>
        </w:rPr>
        <w:lastRenderedPageBreak/>
        <w:t xml:space="preserve">Technically, </w:t>
      </w:r>
      <w:r w:rsidRPr="009B3C58">
        <w:rPr>
          <w:rFonts w:cs="Times New Roman"/>
          <w:i w:val="0"/>
          <w:iCs w:val="0"/>
          <w:color w:val="auto"/>
        </w:rPr>
        <w:sym w:font="Symbol" w:char="F0A3"/>
      </w:r>
      <w:r w:rsidRPr="009B3C58">
        <w:rPr>
          <w:rFonts w:cs="Times New Roman"/>
          <w:i w:val="0"/>
          <w:iCs w:val="0"/>
          <w:color w:val="auto"/>
          <w:vertAlign w:val="subscript"/>
        </w:rPr>
        <w:t>A</w:t>
      </w:r>
      <w:r w:rsidRPr="009B3C58">
        <w:rPr>
          <w:rFonts w:cs="Times New Roman"/>
          <w:i w:val="0"/>
          <w:iCs w:val="0"/>
          <w:color w:val="auto"/>
        </w:rPr>
        <w:t xml:space="preserve">   is a </w:t>
      </w:r>
      <w:r w:rsidRPr="009B3C58">
        <w:rPr>
          <w:rFonts w:cs="Times New Roman"/>
          <w:iCs w:val="0"/>
          <w:color w:val="auto"/>
        </w:rPr>
        <w:t>partial</w:t>
      </w:r>
      <w:r w:rsidRPr="009B3C58">
        <w:rPr>
          <w:rFonts w:cs="Times New Roman"/>
          <w:i w:val="0"/>
          <w:iCs w:val="0"/>
          <w:color w:val="auto"/>
        </w:rPr>
        <w:t xml:space="preserve"> preorder, then. It is partial because worlds don’t have to be comparable, and it is a </w:t>
      </w:r>
      <w:r w:rsidRPr="009B3C58">
        <w:rPr>
          <w:rFonts w:cs="Times New Roman"/>
          <w:iCs w:val="0"/>
          <w:color w:val="auto"/>
        </w:rPr>
        <w:t>preorder</w:t>
      </w:r>
      <w:r w:rsidRPr="009B3C58">
        <w:rPr>
          <w:rFonts w:cs="Times New Roman"/>
          <w:i w:val="0"/>
          <w:iCs w:val="0"/>
          <w:color w:val="auto"/>
        </w:rPr>
        <w:t xml:space="preserve"> because it is not necessarily antisymmetric.</w:t>
      </w:r>
    </w:p>
    <w:p w14:paraId="475C556C" w14:textId="08595D0F" w:rsidR="002F4170" w:rsidRDefault="003553AE" w:rsidP="00D177AB">
      <w:pPr>
        <w:pStyle w:val="Body"/>
        <w:spacing w:line="240" w:lineRule="auto"/>
        <w:rPr>
          <w:rFonts w:cs="Times New Roman"/>
          <w:i w:val="0"/>
          <w:iCs w:val="0"/>
          <w:color w:val="auto"/>
        </w:rPr>
      </w:pPr>
      <w:r w:rsidRPr="009B3C58">
        <w:rPr>
          <w:rFonts w:cs="Times New Roman"/>
          <w:i w:val="0"/>
          <w:iCs w:val="0"/>
          <w:color w:val="auto"/>
        </w:rPr>
        <w:t xml:space="preserve">Put in considerably more informal terms, what this definition of ordering does is </w:t>
      </w:r>
      <w:r w:rsidR="00E1291A">
        <w:rPr>
          <w:rFonts w:cs="Times New Roman"/>
          <w:i w:val="0"/>
          <w:iCs w:val="0"/>
          <w:color w:val="auto"/>
        </w:rPr>
        <w:t>the following. The set A of proposi</w:t>
      </w:r>
      <w:r w:rsidR="00004102">
        <w:rPr>
          <w:rFonts w:cs="Times New Roman"/>
          <w:i w:val="0"/>
          <w:iCs w:val="0"/>
          <w:color w:val="auto"/>
        </w:rPr>
        <w:t>tions identifies</w:t>
      </w:r>
      <w:r w:rsidR="0075005F">
        <w:rPr>
          <w:rFonts w:cs="Times New Roman"/>
          <w:i w:val="0"/>
          <w:iCs w:val="0"/>
          <w:color w:val="auto"/>
        </w:rPr>
        <w:t xml:space="preserve"> the set of</w:t>
      </w:r>
      <w:r w:rsidR="00E1291A">
        <w:rPr>
          <w:rFonts w:cs="Times New Roman"/>
          <w:i w:val="0"/>
          <w:iCs w:val="0"/>
          <w:color w:val="auto"/>
        </w:rPr>
        <w:t xml:space="preserve"> norm-complying states </w:t>
      </w:r>
      <w:r w:rsidR="00B724B7">
        <w:rPr>
          <w:rFonts w:cs="Times New Roman"/>
          <w:i w:val="0"/>
          <w:iCs w:val="0"/>
          <w:color w:val="auto"/>
        </w:rPr>
        <w:t>of affairs in the worlds of  F</w:t>
      </w:r>
      <w:r w:rsidR="0035214F">
        <w:rPr>
          <w:rFonts w:cs="Times New Roman"/>
          <w:i w:val="0"/>
          <w:iCs w:val="0"/>
          <w:color w:val="auto"/>
        </w:rPr>
        <w:t>; which is to say</w:t>
      </w:r>
      <w:r w:rsidR="002E37C0">
        <w:rPr>
          <w:rFonts w:cs="Times New Roman"/>
          <w:i w:val="0"/>
          <w:iCs w:val="0"/>
          <w:color w:val="auto"/>
        </w:rPr>
        <w:t xml:space="preserve">, </w:t>
      </w:r>
      <w:r w:rsidR="00EB0AE8">
        <w:rPr>
          <w:rFonts w:cs="Times New Roman"/>
          <w:i w:val="0"/>
          <w:iCs w:val="0"/>
          <w:color w:val="auto"/>
        </w:rPr>
        <w:t xml:space="preserve">the </w:t>
      </w:r>
      <w:r w:rsidR="002E37C0">
        <w:rPr>
          <w:rFonts w:cs="Times New Roman"/>
          <w:i w:val="0"/>
          <w:iCs w:val="0"/>
          <w:color w:val="auto"/>
        </w:rPr>
        <w:t>in</w:t>
      </w:r>
      <w:r w:rsidR="00CA62EC">
        <w:rPr>
          <w:rFonts w:cs="Times New Roman"/>
          <w:i w:val="0"/>
          <w:iCs w:val="0"/>
          <w:color w:val="auto"/>
        </w:rPr>
        <w:t>stances of norm-compliance</w:t>
      </w:r>
      <w:r w:rsidR="00B724B7">
        <w:rPr>
          <w:rFonts w:cs="Times New Roman"/>
          <w:i w:val="0"/>
          <w:iCs w:val="0"/>
          <w:color w:val="auto"/>
        </w:rPr>
        <w:t xml:space="preserve"> in F</w:t>
      </w:r>
      <w:r w:rsidR="00E1291A">
        <w:rPr>
          <w:rFonts w:cs="Times New Roman"/>
          <w:i w:val="0"/>
          <w:iCs w:val="0"/>
          <w:color w:val="auto"/>
        </w:rPr>
        <w:t xml:space="preserve">. </w:t>
      </w:r>
      <w:r w:rsidR="0015350B">
        <w:rPr>
          <w:rFonts w:cs="Times New Roman"/>
          <w:i w:val="0"/>
          <w:iCs w:val="0"/>
          <w:color w:val="auto"/>
        </w:rPr>
        <w:t>As an example, think of it in terms of a simple set of laws, with the sole elements “Do not do B-things and do not do C-things.” Then the set A will be all the ins</w:t>
      </w:r>
      <w:r w:rsidR="005F7D8B">
        <w:rPr>
          <w:rFonts w:cs="Times New Roman"/>
          <w:i w:val="0"/>
          <w:iCs w:val="0"/>
          <w:color w:val="auto"/>
        </w:rPr>
        <w:t xml:space="preserve">tances </w:t>
      </w:r>
      <w:r w:rsidR="0000071A">
        <w:rPr>
          <w:rFonts w:cs="Times New Roman"/>
          <w:i w:val="0"/>
          <w:iCs w:val="0"/>
          <w:color w:val="auto"/>
        </w:rPr>
        <w:t>in the worlds of F</w:t>
      </w:r>
      <w:r w:rsidR="001E6EBD">
        <w:rPr>
          <w:rFonts w:cs="Times New Roman"/>
          <w:i w:val="0"/>
          <w:iCs w:val="0"/>
          <w:color w:val="auto"/>
        </w:rPr>
        <w:t>(w)</w:t>
      </w:r>
      <w:r w:rsidR="00CF5223">
        <w:rPr>
          <w:rFonts w:cs="Times New Roman"/>
          <w:i w:val="0"/>
          <w:iCs w:val="0"/>
          <w:color w:val="auto"/>
        </w:rPr>
        <w:t xml:space="preserve"> of ‘no B-things done’ and ‘no C-things done’.</w:t>
      </w:r>
      <w:r w:rsidR="00280659">
        <w:rPr>
          <w:rStyle w:val="EndnoteReference"/>
          <w:rFonts w:cs="Times New Roman"/>
          <w:i w:val="0"/>
          <w:iCs w:val="0"/>
          <w:color w:val="auto"/>
        </w:rPr>
        <w:endnoteReference w:id="7"/>
      </w:r>
      <w:r w:rsidR="005F6B7F">
        <w:rPr>
          <w:rFonts w:cs="Times New Roman"/>
          <w:i w:val="0"/>
          <w:iCs w:val="0"/>
          <w:color w:val="auto"/>
        </w:rPr>
        <w:t xml:space="preserve"> </w:t>
      </w:r>
      <w:r w:rsidR="002B64AC">
        <w:rPr>
          <w:rFonts w:cs="Times New Roman"/>
          <w:i w:val="0"/>
          <w:iCs w:val="0"/>
          <w:color w:val="auto"/>
        </w:rPr>
        <w:t xml:space="preserve"> </w:t>
      </w:r>
    </w:p>
    <w:p w14:paraId="59F3E612" w14:textId="2D853A51" w:rsidR="003553AE" w:rsidRDefault="002F4170" w:rsidP="00D177AB">
      <w:pPr>
        <w:pStyle w:val="Body"/>
        <w:spacing w:line="240" w:lineRule="auto"/>
        <w:rPr>
          <w:rFonts w:cs="Times New Roman"/>
          <w:i w:val="0"/>
          <w:iCs w:val="0"/>
          <w:color w:val="auto"/>
        </w:rPr>
      </w:pPr>
      <w:r>
        <w:rPr>
          <w:rFonts w:cs="Times New Roman"/>
          <w:i w:val="0"/>
          <w:iCs w:val="0"/>
          <w:color w:val="auto"/>
        </w:rPr>
        <w:t>Kratzer</w:t>
      </w:r>
      <w:r w:rsidR="0015350B">
        <w:rPr>
          <w:rFonts w:cs="Times New Roman"/>
          <w:i w:val="0"/>
          <w:iCs w:val="0"/>
          <w:color w:val="auto"/>
        </w:rPr>
        <w:t xml:space="preserve"> uses</w:t>
      </w:r>
      <w:r w:rsidR="003553AE" w:rsidRPr="009B3C58">
        <w:rPr>
          <w:rFonts w:cs="Times New Roman"/>
          <w:i w:val="0"/>
          <w:iCs w:val="0"/>
          <w:color w:val="auto"/>
        </w:rPr>
        <w:t xml:space="preserve"> the set A of propositi</w:t>
      </w:r>
      <w:r w:rsidR="003553AE">
        <w:rPr>
          <w:rFonts w:cs="Times New Roman"/>
          <w:i w:val="0"/>
          <w:iCs w:val="0"/>
          <w:color w:val="auto"/>
        </w:rPr>
        <w:t>ons to order the worlds as follows: a) there is equivalence</w:t>
      </w:r>
      <w:r w:rsidR="003553AE" w:rsidRPr="009B3C58">
        <w:rPr>
          <w:rFonts w:cs="Times New Roman"/>
          <w:i w:val="0"/>
          <w:iCs w:val="0"/>
          <w:color w:val="auto"/>
        </w:rPr>
        <w:t xml:space="preserve"> in</w:t>
      </w:r>
      <w:r w:rsidR="003553AE">
        <w:rPr>
          <w:rFonts w:cs="Times New Roman"/>
          <w:i w:val="0"/>
          <w:iCs w:val="0"/>
          <w:color w:val="auto"/>
        </w:rPr>
        <w:t xml:space="preserve"> betterness-</w:t>
      </w:r>
      <w:r w:rsidR="003553AE" w:rsidRPr="009B3C58">
        <w:rPr>
          <w:rFonts w:cs="Times New Roman"/>
          <w:i w:val="0"/>
          <w:iCs w:val="0"/>
          <w:color w:val="auto"/>
        </w:rPr>
        <w:t>ranking between worlds when they contain the same propositions</w:t>
      </w:r>
      <w:r w:rsidR="003553AE">
        <w:rPr>
          <w:rFonts w:cs="Times New Roman"/>
          <w:i w:val="0"/>
          <w:iCs w:val="0"/>
          <w:color w:val="auto"/>
        </w:rPr>
        <w:t xml:space="preserve"> from A</w:t>
      </w:r>
      <w:r w:rsidR="003553AE" w:rsidRPr="009B3C58">
        <w:rPr>
          <w:rFonts w:cs="Times New Roman"/>
          <w:i w:val="0"/>
          <w:iCs w:val="0"/>
          <w:color w:val="auto"/>
        </w:rPr>
        <w:t xml:space="preserve">, </w:t>
      </w:r>
      <w:r w:rsidR="003553AE">
        <w:rPr>
          <w:rFonts w:cs="Times New Roman"/>
          <w:i w:val="0"/>
          <w:iCs w:val="0"/>
          <w:color w:val="auto"/>
        </w:rPr>
        <w:t>b) one world i</w:t>
      </w:r>
      <w:r w:rsidR="003553AE" w:rsidRPr="009B3C58">
        <w:rPr>
          <w:rFonts w:cs="Times New Roman"/>
          <w:i w:val="0"/>
          <w:iCs w:val="0"/>
          <w:color w:val="auto"/>
        </w:rPr>
        <w:t>s better than another</w:t>
      </w:r>
      <w:r w:rsidR="003553AE">
        <w:rPr>
          <w:rFonts w:cs="Times New Roman"/>
          <w:i w:val="0"/>
          <w:iCs w:val="0"/>
          <w:color w:val="auto"/>
        </w:rPr>
        <w:t xml:space="preserve"> when the better world </w:t>
      </w:r>
      <w:r w:rsidR="003553AE" w:rsidRPr="009B3C58">
        <w:rPr>
          <w:rFonts w:cs="Times New Roman"/>
          <w:i w:val="0"/>
          <w:iCs w:val="0"/>
          <w:color w:val="auto"/>
        </w:rPr>
        <w:t xml:space="preserve">contains one </w:t>
      </w:r>
      <w:r w:rsidR="003553AE">
        <w:rPr>
          <w:rFonts w:cs="Times New Roman"/>
          <w:i w:val="0"/>
          <w:iCs w:val="0"/>
          <w:color w:val="auto"/>
        </w:rPr>
        <w:t xml:space="preserve">or </w:t>
      </w:r>
      <w:r w:rsidR="003553AE" w:rsidRPr="009B3C58">
        <w:rPr>
          <w:rFonts w:cs="Times New Roman"/>
          <w:i w:val="0"/>
          <w:iCs w:val="0"/>
          <w:color w:val="auto"/>
        </w:rPr>
        <w:t xml:space="preserve">more of </w:t>
      </w:r>
      <w:r w:rsidR="003553AE">
        <w:rPr>
          <w:rFonts w:cs="Times New Roman"/>
          <w:i w:val="0"/>
          <w:iCs w:val="0"/>
          <w:color w:val="auto"/>
        </w:rPr>
        <w:t xml:space="preserve">the propositions of </w:t>
      </w:r>
      <w:r w:rsidR="003553AE" w:rsidRPr="009B3C58">
        <w:rPr>
          <w:rFonts w:cs="Times New Roman"/>
          <w:i w:val="0"/>
          <w:iCs w:val="0"/>
          <w:color w:val="auto"/>
        </w:rPr>
        <w:t>A</w:t>
      </w:r>
      <w:r w:rsidR="003553AE">
        <w:rPr>
          <w:rFonts w:cs="Times New Roman"/>
          <w:i w:val="0"/>
          <w:iCs w:val="0"/>
          <w:color w:val="auto"/>
        </w:rPr>
        <w:t xml:space="preserve"> that the lesser world does not</w:t>
      </w:r>
      <w:r w:rsidR="003553AE" w:rsidRPr="009B3C58">
        <w:rPr>
          <w:rFonts w:cs="Times New Roman"/>
          <w:i w:val="0"/>
          <w:iCs w:val="0"/>
          <w:color w:val="auto"/>
        </w:rPr>
        <w:t xml:space="preserve">, and </w:t>
      </w:r>
      <w:r w:rsidR="003553AE">
        <w:rPr>
          <w:rFonts w:cs="Times New Roman"/>
          <w:i w:val="0"/>
          <w:iCs w:val="0"/>
          <w:color w:val="auto"/>
        </w:rPr>
        <w:t>c) the worlds are incomparable</w:t>
      </w:r>
      <w:r w:rsidR="003553AE" w:rsidRPr="009B3C58">
        <w:rPr>
          <w:rFonts w:cs="Times New Roman"/>
          <w:i w:val="0"/>
          <w:iCs w:val="0"/>
          <w:color w:val="auto"/>
        </w:rPr>
        <w:t xml:space="preserve"> when each co</w:t>
      </w:r>
      <w:r w:rsidR="003553AE">
        <w:rPr>
          <w:rFonts w:cs="Times New Roman"/>
          <w:i w:val="0"/>
          <w:iCs w:val="0"/>
          <w:color w:val="auto"/>
        </w:rPr>
        <w:t>ntains different propositions from</w:t>
      </w:r>
      <w:r w:rsidR="003553AE" w:rsidRPr="009B3C58">
        <w:rPr>
          <w:rFonts w:cs="Times New Roman"/>
          <w:i w:val="0"/>
          <w:iCs w:val="0"/>
          <w:color w:val="auto"/>
        </w:rPr>
        <w:t xml:space="preserve"> A.</w:t>
      </w:r>
      <w:r w:rsidR="006E02F9">
        <w:rPr>
          <w:rStyle w:val="EndnoteReference"/>
          <w:rFonts w:cs="Times New Roman"/>
          <w:i w:val="0"/>
          <w:iCs w:val="0"/>
          <w:color w:val="auto"/>
        </w:rPr>
        <w:endnoteReference w:id="8"/>
      </w:r>
      <w:r w:rsidR="00EB02BE">
        <w:rPr>
          <w:rFonts w:cs="Times New Roman"/>
          <w:i w:val="0"/>
          <w:iCs w:val="0"/>
          <w:color w:val="auto"/>
        </w:rPr>
        <w:t xml:space="preserve"> </w:t>
      </w:r>
      <w:r w:rsidR="003553AE">
        <w:rPr>
          <w:rFonts w:cs="Times New Roman"/>
          <w:i w:val="0"/>
          <w:iCs w:val="0"/>
          <w:color w:val="auto"/>
        </w:rPr>
        <w:t>Portner (2009, 63-64</w:t>
      </w:r>
      <w:r w:rsidR="00EB02BE">
        <w:rPr>
          <w:rFonts w:cs="Times New Roman"/>
          <w:i w:val="0"/>
          <w:iCs w:val="0"/>
          <w:color w:val="auto"/>
        </w:rPr>
        <w:t>)</w:t>
      </w:r>
      <w:r w:rsidR="005224D0">
        <w:rPr>
          <w:rFonts w:cs="Times New Roman"/>
          <w:i w:val="0"/>
          <w:iCs w:val="0"/>
          <w:color w:val="auto"/>
        </w:rPr>
        <w:t xml:space="preserve"> provides a useful</w:t>
      </w:r>
      <w:r w:rsidR="003553AE">
        <w:rPr>
          <w:rFonts w:cs="Times New Roman"/>
          <w:i w:val="0"/>
          <w:iCs w:val="0"/>
          <w:color w:val="auto"/>
        </w:rPr>
        <w:t xml:space="preserve"> detailed disc</w:t>
      </w:r>
      <w:r w:rsidR="00240A51">
        <w:rPr>
          <w:rFonts w:cs="Times New Roman"/>
          <w:i w:val="0"/>
          <w:iCs w:val="0"/>
          <w:color w:val="auto"/>
        </w:rPr>
        <w:t>ussion of how Kratzer’s</w:t>
      </w:r>
      <w:r w:rsidR="00EB02BE">
        <w:rPr>
          <w:rFonts w:cs="Times New Roman"/>
          <w:i w:val="0"/>
          <w:iCs w:val="0"/>
          <w:color w:val="auto"/>
        </w:rPr>
        <w:t xml:space="preserve"> ordering works.</w:t>
      </w:r>
    </w:p>
    <w:p w14:paraId="2126EF56" w14:textId="6CE95892" w:rsidR="008863F8" w:rsidRPr="00731583" w:rsidRDefault="00731583" w:rsidP="00D177AB">
      <w:pPr>
        <w:pStyle w:val="Body"/>
        <w:spacing w:line="240" w:lineRule="auto"/>
        <w:rPr>
          <w:rFonts w:cs="Times New Roman"/>
          <w:i w:val="0"/>
          <w:iCs w:val="0"/>
          <w:color w:val="auto"/>
        </w:rPr>
      </w:pPr>
      <w:r>
        <w:rPr>
          <w:rFonts w:cs="Times New Roman"/>
          <w:i w:val="0"/>
          <w:iCs w:val="0"/>
          <w:color w:val="auto"/>
        </w:rPr>
        <w:t xml:space="preserve">3.2 </w:t>
      </w:r>
      <w:r w:rsidR="008863F8" w:rsidRPr="00731583">
        <w:rPr>
          <w:rFonts w:cs="Times New Roman"/>
          <w:i w:val="0"/>
          <w:iCs w:val="0"/>
          <w:color w:val="auto"/>
        </w:rPr>
        <w:t xml:space="preserve">And for </w:t>
      </w:r>
      <w:r w:rsidR="00251758" w:rsidRPr="00731583">
        <w:rPr>
          <w:rFonts w:cs="Times New Roman"/>
          <w:i w:val="0"/>
          <w:iCs w:val="0"/>
          <w:color w:val="auto"/>
        </w:rPr>
        <w:t xml:space="preserve">Necessity with </w:t>
      </w:r>
      <w:r w:rsidR="008863F8" w:rsidRPr="00731583">
        <w:rPr>
          <w:rFonts w:cs="Times New Roman"/>
          <w:iCs w:val="0"/>
          <w:color w:val="auto"/>
        </w:rPr>
        <w:t>good enough</w:t>
      </w:r>
    </w:p>
    <w:p w14:paraId="333BBD99" w14:textId="77777777" w:rsidR="00251758" w:rsidRPr="009B3C58" w:rsidRDefault="00251758" w:rsidP="00D177AB">
      <w:pPr>
        <w:pStyle w:val="Body"/>
        <w:spacing w:line="240" w:lineRule="auto"/>
        <w:ind w:left="360"/>
        <w:rPr>
          <w:rFonts w:cs="Times New Roman"/>
          <w:i w:val="0"/>
          <w:iCs w:val="0"/>
          <w:color w:val="auto"/>
        </w:rPr>
      </w:pPr>
      <w:r w:rsidRPr="009B3C58">
        <w:rPr>
          <w:rFonts w:cs="Times New Roman"/>
          <w:i w:val="0"/>
          <w:iCs w:val="0"/>
          <w:color w:val="auto"/>
        </w:rPr>
        <w:t xml:space="preserve">A proposition p is a necessity in w with respect to </w:t>
      </w:r>
      <w:r w:rsidRPr="009B3C58">
        <w:rPr>
          <w:rFonts w:cs="Times New Roman"/>
          <w:iCs w:val="0"/>
          <w:color w:val="auto"/>
        </w:rPr>
        <w:t xml:space="preserve">f </w:t>
      </w:r>
      <w:r w:rsidRPr="009B3C58">
        <w:rPr>
          <w:rFonts w:cs="Times New Roman"/>
          <w:i w:val="0"/>
          <w:iCs w:val="0"/>
          <w:color w:val="auto"/>
        </w:rPr>
        <w:t xml:space="preserve">and </w:t>
      </w:r>
      <w:r w:rsidRPr="009B3C58">
        <w:rPr>
          <w:rFonts w:cs="Times New Roman"/>
          <w:iCs w:val="0"/>
          <w:color w:val="auto"/>
        </w:rPr>
        <w:t>g</w:t>
      </w:r>
      <w:r w:rsidRPr="009B3C58">
        <w:rPr>
          <w:rFonts w:cs="Times New Roman"/>
          <w:i w:val="0"/>
          <w:iCs w:val="0"/>
          <w:color w:val="auto"/>
        </w:rPr>
        <w:t xml:space="preserve"> iff for all u </w:t>
      </w:r>
      <w:r w:rsidRPr="009B3C58">
        <w:rPr>
          <w:rFonts w:cs="Times New Roman"/>
          <w:i w:val="0"/>
          <w:iCs w:val="0"/>
          <w:color w:val="auto"/>
        </w:rPr>
        <w:sym w:font="Symbol" w:char="F0CE"/>
      </w:r>
      <w:r w:rsidRPr="009B3C58">
        <w:rPr>
          <w:rFonts w:cs="Times New Roman"/>
          <w:i w:val="0"/>
          <w:iCs w:val="0"/>
          <w:color w:val="auto"/>
        </w:rPr>
        <w:t xml:space="preserve"> </w:t>
      </w:r>
      <w:r w:rsidRPr="009B3C58">
        <w:rPr>
          <w:rFonts w:cs="Times New Roman"/>
          <w:i w:val="0"/>
          <w:iCs w:val="0"/>
          <w:color w:val="auto"/>
        </w:rPr>
        <w:sym w:font="Symbol" w:char="F0C7"/>
      </w:r>
      <w:r w:rsidRPr="009B3C58">
        <w:rPr>
          <w:rFonts w:cs="Times New Roman"/>
          <w:i w:val="0"/>
          <w:iCs w:val="0"/>
          <w:color w:val="auto"/>
        </w:rPr>
        <w:t>f(w), there is a v</w:t>
      </w:r>
      <w:r w:rsidRPr="009B3C58">
        <w:rPr>
          <w:rFonts w:cs="Times New Roman"/>
          <w:i w:val="0"/>
          <w:iCs w:val="0"/>
          <w:color w:val="auto"/>
        </w:rPr>
        <w:sym w:font="Symbol" w:char="F0CE"/>
      </w:r>
      <w:r w:rsidRPr="009B3C58">
        <w:rPr>
          <w:rFonts w:cs="Times New Roman"/>
          <w:i w:val="0"/>
          <w:iCs w:val="0"/>
          <w:color w:val="auto"/>
        </w:rPr>
        <w:t xml:space="preserve"> </w:t>
      </w:r>
      <w:r w:rsidRPr="009B3C58">
        <w:rPr>
          <w:rFonts w:cs="Times New Roman"/>
          <w:i w:val="0"/>
          <w:iCs w:val="0"/>
          <w:color w:val="auto"/>
        </w:rPr>
        <w:sym w:font="Symbol" w:char="F0C7"/>
      </w:r>
      <w:r w:rsidRPr="009B3C58">
        <w:rPr>
          <w:rFonts w:cs="Times New Roman"/>
          <w:i w:val="0"/>
          <w:iCs w:val="0"/>
          <w:color w:val="auto"/>
        </w:rPr>
        <w:t>f(w) such that</w:t>
      </w:r>
    </w:p>
    <w:p w14:paraId="15E570A6" w14:textId="77777777" w:rsidR="00251758" w:rsidRPr="009B3C58" w:rsidRDefault="00251758" w:rsidP="00D177AB">
      <w:pPr>
        <w:pStyle w:val="Body"/>
        <w:numPr>
          <w:ilvl w:val="0"/>
          <w:numId w:val="6"/>
        </w:numPr>
        <w:spacing w:line="240" w:lineRule="auto"/>
        <w:rPr>
          <w:rFonts w:cs="Times New Roman"/>
          <w:i w:val="0"/>
          <w:iCs w:val="0"/>
          <w:color w:val="auto"/>
        </w:rPr>
      </w:pPr>
      <w:r w:rsidRPr="009B3C58">
        <w:rPr>
          <w:rFonts w:cs="Times New Roman"/>
          <w:i w:val="0"/>
          <w:iCs w:val="0"/>
          <w:color w:val="auto"/>
        </w:rPr>
        <w:t xml:space="preserve">v </w:t>
      </w:r>
      <w:r w:rsidRPr="009B3C58">
        <w:rPr>
          <w:rFonts w:cs="Times New Roman"/>
          <w:i w:val="0"/>
          <w:iCs w:val="0"/>
          <w:color w:val="auto"/>
        </w:rPr>
        <w:sym w:font="Symbol" w:char="F0A3"/>
      </w:r>
      <w:r w:rsidRPr="009B3C58">
        <w:rPr>
          <w:rFonts w:cs="Times New Roman"/>
          <w:i w:val="0"/>
          <w:iCs w:val="0"/>
          <w:color w:val="auto"/>
          <w:vertAlign w:val="subscript"/>
        </w:rPr>
        <w:t xml:space="preserve">g(w) </w:t>
      </w:r>
      <w:r w:rsidRPr="009B3C58">
        <w:rPr>
          <w:rFonts w:cs="Times New Roman"/>
          <w:i w:val="0"/>
          <w:iCs w:val="0"/>
          <w:color w:val="auto"/>
        </w:rPr>
        <w:t xml:space="preserve">u </w:t>
      </w:r>
    </w:p>
    <w:p w14:paraId="1E1F5085" w14:textId="77777777" w:rsidR="00251758" w:rsidRPr="009B3C58" w:rsidRDefault="00251758" w:rsidP="00D177AB">
      <w:pPr>
        <w:pStyle w:val="Body"/>
        <w:spacing w:line="240" w:lineRule="auto"/>
        <w:ind w:left="360"/>
        <w:rPr>
          <w:rFonts w:cs="Times New Roman"/>
          <w:i w:val="0"/>
          <w:iCs w:val="0"/>
          <w:color w:val="auto"/>
        </w:rPr>
      </w:pPr>
      <w:r w:rsidRPr="009B3C58">
        <w:rPr>
          <w:rFonts w:cs="Times New Roman"/>
          <w:i w:val="0"/>
          <w:iCs w:val="0"/>
          <w:color w:val="auto"/>
        </w:rPr>
        <w:t>and</w:t>
      </w:r>
    </w:p>
    <w:p w14:paraId="3260CB58" w14:textId="0B2EF628" w:rsidR="00251758" w:rsidRPr="009B3C58" w:rsidRDefault="00251758" w:rsidP="00D177AB">
      <w:pPr>
        <w:pStyle w:val="Body"/>
        <w:numPr>
          <w:ilvl w:val="0"/>
          <w:numId w:val="6"/>
        </w:numPr>
        <w:spacing w:line="240" w:lineRule="auto"/>
        <w:rPr>
          <w:rFonts w:cs="Times New Roman"/>
          <w:i w:val="0"/>
          <w:iCs w:val="0"/>
          <w:color w:val="auto"/>
        </w:rPr>
      </w:pPr>
      <w:r w:rsidRPr="009B3C58">
        <w:rPr>
          <w:rFonts w:cs="Times New Roman"/>
          <w:i w:val="0"/>
          <w:iCs w:val="0"/>
          <w:color w:val="auto"/>
        </w:rPr>
        <w:t xml:space="preserve">for all z </w:t>
      </w:r>
      <w:r w:rsidRPr="009B3C58">
        <w:rPr>
          <w:rFonts w:cs="Times New Roman"/>
          <w:i w:val="0"/>
          <w:iCs w:val="0"/>
          <w:color w:val="auto"/>
        </w:rPr>
        <w:sym w:font="Symbol" w:char="F0CE"/>
      </w:r>
      <w:r w:rsidRPr="009B3C58">
        <w:rPr>
          <w:rFonts w:cs="Times New Roman"/>
          <w:i w:val="0"/>
          <w:iCs w:val="0"/>
          <w:color w:val="auto"/>
        </w:rPr>
        <w:t xml:space="preserve"> </w:t>
      </w:r>
      <w:r w:rsidRPr="009B3C58">
        <w:rPr>
          <w:rFonts w:cs="Times New Roman"/>
          <w:i w:val="0"/>
          <w:iCs w:val="0"/>
          <w:color w:val="auto"/>
        </w:rPr>
        <w:sym w:font="Symbol" w:char="F0C7"/>
      </w:r>
      <w:r w:rsidRPr="009B3C58">
        <w:rPr>
          <w:rFonts w:cs="Times New Roman"/>
          <w:i w:val="0"/>
          <w:iCs w:val="0"/>
          <w:color w:val="auto"/>
        </w:rPr>
        <w:t xml:space="preserve">f(w): if z </w:t>
      </w:r>
      <w:r w:rsidRPr="009B3C58">
        <w:rPr>
          <w:rFonts w:cs="Times New Roman"/>
          <w:i w:val="0"/>
          <w:iCs w:val="0"/>
          <w:color w:val="auto"/>
        </w:rPr>
        <w:sym w:font="Symbol" w:char="F0A3"/>
      </w:r>
      <w:r w:rsidRPr="009B3C58">
        <w:rPr>
          <w:rFonts w:cs="Times New Roman"/>
          <w:i w:val="0"/>
          <w:iCs w:val="0"/>
          <w:color w:val="auto"/>
          <w:vertAlign w:val="subscript"/>
        </w:rPr>
        <w:t xml:space="preserve">g(w) </w:t>
      </w:r>
      <w:r>
        <w:rPr>
          <w:rFonts w:cs="Times New Roman"/>
          <w:i w:val="0"/>
          <w:iCs w:val="0"/>
          <w:color w:val="auto"/>
        </w:rPr>
        <w:t>V</w:t>
      </w:r>
      <w:r w:rsidRPr="009B3C58">
        <w:rPr>
          <w:rFonts w:cs="Times New Roman"/>
          <w:i w:val="0"/>
          <w:iCs w:val="0"/>
          <w:color w:val="auto"/>
        </w:rPr>
        <w:t xml:space="preserve">, then z </w:t>
      </w:r>
      <w:r w:rsidRPr="009B3C58">
        <w:rPr>
          <w:rFonts w:cs="Times New Roman"/>
          <w:i w:val="0"/>
          <w:iCs w:val="0"/>
          <w:color w:val="auto"/>
        </w:rPr>
        <w:sym w:font="Symbol" w:char="F0CE"/>
      </w:r>
      <w:r w:rsidRPr="009B3C58">
        <w:rPr>
          <w:rFonts w:cs="Times New Roman"/>
          <w:i w:val="0"/>
          <w:iCs w:val="0"/>
          <w:color w:val="auto"/>
        </w:rPr>
        <w:t xml:space="preserve"> p.</w:t>
      </w:r>
    </w:p>
    <w:p w14:paraId="1DD277E2" w14:textId="680D6039" w:rsidR="00251758" w:rsidRDefault="00251758" w:rsidP="00D177AB">
      <w:pPr>
        <w:pStyle w:val="Body"/>
        <w:spacing w:line="240" w:lineRule="auto"/>
        <w:rPr>
          <w:rFonts w:cs="Times New Roman"/>
          <w:i w:val="0"/>
          <w:iCs w:val="0"/>
          <w:color w:val="auto"/>
        </w:rPr>
      </w:pPr>
      <w:r>
        <w:rPr>
          <w:rFonts w:cs="Times New Roman"/>
          <w:i w:val="0"/>
          <w:iCs w:val="0"/>
          <w:color w:val="auto"/>
        </w:rPr>
        <w:t xml:space="preserve">The f and g elements are the factual elements of the conversational background and the normative elements in the conversational background, respectively. The v, u, z and V are possible worlds of the ranking, the lower-case letters acting as variables and the upper-case V as a name. Worlds as good as or better than V </w:t>
      </w:r>
      <w:r w:rsidR="00931221">
        <w:rPr>
          <w:rFonts w:cs="Times New Roman"/>
          <w:i w:val="0"/>
          <w:iCs w:val="0"/>
          <w:color w:val="auto"/>
        </w:rPr>
        <w:t xml:space="preserve">(ranked as high or higher than V) </w:t>
      </w:r>
      <w:r>
        <w:rPr>
          <w:rFonts w:cs="Times New Roman"/>
          <w:i w:val="0"/>
          <w:iCs w:val="0"/>
          <w:color w:val="auto"/>
        </w:rPr>
        <w:t xml:space="preserve">support a true </w:t>
      </w:r>
      <w:r w:rsidRPr="00931221">
        <w:rPr>
          <w:rFonts w:cs="Times New Roman"/>
          <w:iCs w:val="0"/>
          <w:color w:val="auto"/>
        </w:rPr>
        <w:t>ought</w:t>
      </w:r>
      <w:r>
        <w:rPr>
          <w:rFonts w:cs="Times New Roman"/>
          <w:i w:val="0"/>
          <w:iCs w:val="0"/>
          <w:color w:val="auto"/>
        </w:rPr>
        <w:t xml:space="preserve">-statement, those less good do not. </w:t>
      </w:r>
      <w:r w:rsidR="00E3755C">
        <w:rPr>
          <w:rFonts w:cs="Times New Roman"/>
          <w:i w:val="0"/>
          <w:iCs w:val="0"/>
          <w:color w:val="auto"/>
        </w:rPr>
        <w:t>T</w:t>
      </w:r>
      <w:r w:rsidR="00F40217">
        <w:rPr>
          <w:rFonts w:cs="Times New Roman"/>
          <w:i w:val="0"/>
          <w:iCs w:val="0"/>
          <w:color w:val="auto"/>
        </w:rPr>
        <w:t>he location of V on the scale of betterness is a contextually determined matter.</w:t>
      </w:r>
    </w:p>
    <w:p w14:paraId="159A58A8" w14:textId="77777777" w:rsidR="0000071A" w:rsidRDefault="00E3755C" w:rsidP="0000071A">
      <w:pPr>
        <w:pStyle w:val="Body"/>
        <w:spacing w:line="240" w:lineRule="auto"/>
        <w:rPr>
          <w:rFonts w:cs="Times New Roman"/>
          <w:i w:val="0"/>
          <w:iCs w:val="0"/>
          <w:color w:val="auto"/>
        </w:rPr>
      </w:pPr>
      <w:r>
        <w:rPr>
          <w:rFonts w:cs="Times New Roman"/>
          <w:i w:val="0"/>
          <w:iCs w:val="0"/>
          <w:color w:val="auto"/>
        </w:rPr>
        <w:t>And so</w:t>
      </w:r>
      <w:r w:rsidR="0000071A">
        <w:rPr>
          <w:rFonts w:cs="Times New Roman"/>
          <w:i w:val="0"/>
          <w:iCs w:val="0"/>
          <w:color w:val="auto"/>
        </w:rPr>
        <w:t>, s</w:t>
      </w:r>
      <w:r w:rsidR="00251758" w:rsidRPr="00983160">
        <w:rPr>
          <w:rFonts w:cs="Times New Roman"/>
          <w:i w:val="0"/>
          <w:iCs w:val="0"/>
          <w:color w:val="auto"/>
        </w:rPr>
        <w:t xml:space="preserve">implifying </w:t>
      </w:r>
      <w:r w:rsidR="0000071A">
        <w:rPr>
          <w:rFonts w:cs="Times New Roman"/>
          <w:i w:val="0"/>
          <w:iCs w:val="0"/>
          <w:color w:val="auto"/>
        </w:rPr>
        <w:t>slightly:</w:t>
      </w:r>
    </w:p>
    <w:p w14:paraId="0BE16739" w14:textId="0C8FBF8F" w:rsidR="00731583" w:rsidRPr="00731583" w:rsidRDefault="00517E48" w:rsidP="0000071A">
      <w:pPr>
        <w:pStyle w:val="Body"/>
        <w:spacing w:line="240" w:lineRule="auto"/>
        <w:rPr>
          <w:rFonts w:cs="Times New Roman"/>
          <w:i w:val="0"/>
          <w:iCs w:val="0"/>
          <w:color w:val="auto"/>
        </w:rPr>
      </w:pPr>
      <w:r>
        <w:rPr>
          <w:rFonts w:cs="Times New Roman"/>
          <w:i w:val="0"/>
          <w:iCs w:val="0"/>
          <w:color w:val="auto"/>
        </w:rPr>
        <w:tab/>
        <w:t>A</w:t>
      </w:r>
      <w:r w:rsidR="00251758" w:rsidRPr="00983160">
        <w:rPr>
          <w:rFonts w:cs="Times New Roman"/>
          <w:i w:val="0"/>
          <w:iCs w:val="0"/>
          <w:color w:val="auto"/>
        </w:rPr>
        <w:t xml:space="preserve"> proposition is a necessity just in case it is true in all accessib</w:t>
      </w:r>
      <w:r w:rsidR="00731583">
        <w:rPr>
          <w:rFonts w:cs="Times New Roman"/>
          <w:i w:val="0"/>
          <w:iCs w:val="0"/>
          <w:color w:val="auto"/>
        </w:rPr>
        <w:t xml:space="preserve">le worlds that are ranked </w:t>
      </w:r>
      <w:r>
        <w:rPr>
          <w:rFonts w:cs="Times New Roman"/>
          <w:i w:val="0"/>
          <w:iCs w:val="0"/>
          <w:color w:val="auto"/>
        </w:rPr>
        <w:tab/>
      </w:r>
      <w:r w:rsidR="00731583">
        <w:rPr>
          <w:rFonts w:cs="Times New Roman"/>
          <w:i w:val="0"/>
          <w:iCs w:val="0"/>
          <w:color w:val="auto"/>
        </w:rPr>
        <w:t xml:space="preserve">high </w:t>
      </w:r>
      <w:r w:rsidR="00731583" w:rsidRPr="00731583">
        <w:rPr>
          <w:rFonts w:cs="Times New Roman"/>
          <w:i w:val="0"/>
          <w:iCs w:val="0"/>
          <w:color w:val="auto"/>
        </w:rPr>
        <w:t>enough</w:t>
      </w:r>
      <w:r w:rsidR="008530B8">
        <w:rPr>
          <w:rFonts w:cs="Times New Roman"/>
          <w:i w:val="0"/>
          <w:iCs w:val="0"/>
          <w:color w:val="auto"/>
        </w:rPr>
        <w:t xml:space="preserve"> (i.e., </w:t>
      </w:r>
      <w:r w:rsidR="00932A9E">
        <w:rPr>
          <w:rFonts w:cs="Times New Roman"/>
          <w:i w:val="0"/>
          <w:iCs w:val="0"/>
          <w:color w:val="auto"/>
        </w:rPr>
        <w:t>equal to or greater than</w:t>
      </w:r>
      <w:r w:rsidR="008530B8">
        <w:rPr>
          <w:rFonts w:cs="Times New Roman"/>
          <w:i w:val="0"/>
          <w:iCs w:val="0"/>
          <w:color w:val="auto"/>
        </w:rPr>
        <w:t xml:space="preserve"> the contextually determined standard</w:t>
      </w:r>
      <w:r w:rsidR="0009762C">
        <w:rPr>
          <w:rFonts w:cs="Times New Roman"/>
          <w:i w:val="0"/>
          <w:iCs w:val="0"/>
          <w:color w:val="auto"/>
        </w:rPr>
        <w:t xml:space="preserve"> V</w:t>
      </w:r>
      <w:r w:rsidR="008530B8">
        <w:rPr>
          <w:rFonts w:cs="Times New Roman"/>
          <w:i w:val="0"/>
          <w:iCs w:val="0"/>
          <w:color w:val="auto"/>
        </w:rPr>
        <w:t>)</w:t>
      </w:r>
      <w:r w:rsidR="00251758" w:rsidRPr="00731583">
        <w:rPr>
          <w:rFonts w:cs="Times New Roman"/>
          <w:i w:val="0"/>
          <w:iCs w:val="0"/>
          <w:color w:val="auto"/>
        </w:rPr>
        <w:t xml:space="preserve"> </w:t>
      </w:r>
      <w:r w:rsidR="008530B8">
        <w:rPr>
          <w:rFonts w:cs="Times New Roman"/>
          <w:i w:val="0"/>
          <w:iCs w:val="0"/>
          <w:color w:val="auto"/>
        </w:rPr>
        <w:t xml:space="preserve">in the </w:t>
      </w:r>
      <w:r w:rsidR="00932A9E">
        <w:rPr>
          <w:rFonts w:cs="Times New Roman"/>
          <w:i w:val="0"/>
          <w:iCs w:val="0"/>
          <w:color w:val="auto"/>
        </w:rPr>
        <w:tab/>
      </w:r>
      <w:r w:rsidR="008530B8">
        <w:rPr>
          <w:rFonts w:cs="Times New Roman"/>
          <w:i w:val="0"/>
          <w:iCs w:val="0"/>
          <w:color w:val="auto"/>
        </w:rPr>
        <w:t>ordering</w:t>
      </w:r>
      <w:r w:rsidR="003B043A">
        <w:rPr>
          <w:rFonts w:cs="Times New Roman"/>
          <w:i w:val="0"/>
          <w:iCs w:val="0"/>
          <w:color w:val="auto"/>
        </w:rPr>
        <w:t xml:space="preserve"> </w:t>
      </w:r>
      <w:r w:rsidR="00251758" w:rsidRPr="00731583">
        <w:rPr>
          <w:rFonts w:cs="Times New Roman"/>
          <w:i w:val="0"/>
          <w:iCs w:val="0"/>
          <w:color w:val="auto"/>
        </w:rPr>
        <w:t>determined</w:t>
      </w:r>
      <w:r w:rsidR="00251758" w:rsidRPr="00983160">
        <w:rPr>
          <w:rFonts w:cs="Times New Roman"/>
          <w:i w:val="0"/>
          <w:iCs w:val="0"/>
          <w:color w:val="auto"/>
        </w:rPr>
        <w:t xml:space="preserve"> by the ordering source</w:t>
      </w:r>
      <w:r w:rsidR="00731583">
        <w:rPr>
          <w:rFonts w:cs="Times New Roman"/>
          <w:i w:val="0"/>
          <w:iCs w:val="0"/>
        </w:rPr>
        <w:t xml:space="preserve"> </w:t>
      </w:r>
    </w:p>
    <w:p w14:paraId="5E886E1C" w14:textId="6141B7A4" w:rsidR="00F162E7" w:rsidRPr="00731583" w:rsidRDefault="00731583" w:rsidP="00D177AB">
      <w:pPr>
        <w:pStyle w:val="Body"/>
        <w:spacing w:line="240" w:lineRule="auto"/>
        <w:outlineLvl w:val="0"/>
        <w:rPr>
          <w:rFonts w:cs="Times New Roman"/>
          <w:b/>
          <w:i w:val="0"/>
          <w:iCs w:val="0"/>
        </w:rPr>
      </w:pPr>
      <w:r w:rsidRPr="00731583">
        <w:rPr>
          <w:rFonts w:cs="Times New Roman"/>
          <w:b/>
          <w:i w:val="0"/>
          <w:iCs w:val="0"/>
        </w:rPr>
        <w:t>4</w:t>
      </w:r>
      <w:r w:rsidR="002547C4" w:rsidRPr="00731583">
        <w:rPr>
          <w:rFonts w:cs="Times New Roman"/>
          <w:b/>
          <w:i w:val="0"/>
          <w:iCs w:val="0"/>
        </w:rPr>
        <w:t>.0</w:t>
      </w:r>
      <w:r w:rsidR="00F162E7" w:rsidRPr="00731583">
        <w:rPr>
          <w:rFonts w:cs="Times New Roman"/>
          <w:b/>
          <w:i w:val="0"/>
          <w:iCs w:val="0"/>
        </w:rPr>
        <w:t xml:space="preserve"> </w:t>
      </w:r>
      <w:r w:rsidR="00F162E7" w:rsidRPr="00731583">
        <w:rPr>
          <w:rFonts w:cs="Times New Roman"/>
          <w:b/>
        </w:rPr>
        <w:t>Must</w:t>
      </w:r>
      <w:r w:rsidR="00F85DE6" w:rsidRPr="00731583">
        <w:rPr>
          <w:rFonts w:cs="Times New Roman"/>
          <w:b/>
          <w:i w:val="0"/>
          <w:iCs w:val="0"/>
        </w:rPr>
        <w:t xml:space="preserve"> </w:t>
      </w:r>
      <w:r w:rsidR="00F162E7" w:rsidRPr="00731583">
        <w:rPr>
          <w:rFonts w:cs="Times New Roman"/>
          <w:b/>
          <w:i w:val="0"/>
          <w:iCs w:val="0"/>
        </w:rPr>
        <w:t xml:space="preserve">and </w:t>
      </w:r>
      <w:r w:rsidR="00F162E7" w:rsidRPr="00302BED">
        <w:rPr>
          <w:rFonts w:cs="Times New Roman"/>
          <w:b/>
          <w:iCs w:val="0"/>
        </w:rPr>
        <w:t>right</w:t>
      </w:r>
      <w:r w:rsidR="00F162E7" w:rsidRPr="00731583">
        <w:rPr>
          <w:rFonts w:cs="Times New Roman"/>
          <w:b/>
          <w:i w:val="0"/>
          <w:iCs w:val="0"/>
        </w:rPr>
        <w:t xml:space="preserve"> and </w:t>
      </w:r>
      <w:r w:rsidR="00F162E7" w:rsidRPr="00731583">
        <w:rPr>
          <w:rFonts w:cs="Times New Roman"/>
          <w:b/>
          <w:iCs w:val="0"/>
        </w:rPr>
        <w:t>ought</w:t>
      </w:r>
      <w:r w:rsidR="00F162E7" w:rsidRPr="00731583">
        <w:rPr>
          <w:rFonts w:cs="Times New Roman"/>
          <w:b/>
          <w:i w:val="0"/>
          <w:iCs w:val="0"/>
        </w:rPr>
        <w:t xml:space="preserve"> and </w:t>
      </w:r>
      <w:r w:rsidR="00F162E7" w:rsidRPr="00302BED">
        <w:rPr>
          <w:rFonts w:cs="Times New Roman"/>
          <w:b/>
          <w:iCs w:val="0"/>
        </w:rPr>
        <w:t>good</w:t>
      </w:r>
    </w:p>
    <w:p w14:paraId="76594AC8" w14:textId="59F521D5" w:rsidR="005C44D6" w:rsidRPr="009B3C58" w:rsidRDefault="00FA5C6D" w:rsidP="00D177AB">
      <w:pPr>
        <w:pStyle w:val="Body"/>
        <w:spacing w:line="240" w:lineRule="auto"/>
        <w:rPr>
          <w:rFonts w:cs="Times New Roman"/>
          <w:i w:val="0"/>
          <w:iCs w:val="0"/>
        </w:rPr>
      </w:pPr>
      <w:r>
        <w:rPr>
          <w:rFonts w:cs="Times New Roman"/>
          <w:i w:val="0"/>
          <w:iCs w:val="0"/>
        </w:rPr>
        <w:t>As I said</w:t>
      </w:r>
      <w:r w:rsidR="00A570C7">
        <w:rPr>
          <w:rFonts w:cs="Times New Roman"/>
          <w:i w:val="0"/>
          <w:iCs w:val="0"/>
        </w:rPr>
        <w:t xml:space="preserve"> earlier</w:t>
      </w:r>
      <w:r>
        <w:rPr>
          <w:rFonts w:cs="Times New Roman"/>
          <w:i w:val="0"/>
          <w:iCs w:val="0"/>
        </w:rPr>
        <w:t>,</w:t>
      </w:r>
      <w:r w:rsidR="00F85DE6">
        <w:rPr>
          <w:rFonts w:cs="Times New Roman"/>
          <w:i w:val="0"/>
          <w:iCs w:val="0"/>
        </w:rPr>
        <w:t xml:space="preserve"> in light of her formal</w:t>
      </w:r>
      <w:r w:rsidR="002B64AC">
        <w:rPr>
          <w:rFonts w:cs="Times New Roman"/>
          <w:i w:val="0"/>
          <w:iCs w:val="0"/>
        </w:rPr>
        <w:t xml:space="preserve"> treatment</w:t>
      </w:r>
      <w:r w:rsidR="00F85DE6">
        <w:rPr>
          <w:rFonts w:cs="Times New Roman"/>
          <w:i w:val="0"/>
          <w:iCs w:val="0"/>
        </w:rPr>
        <w:t xml:space="preserve"> as I’ve sketched it above,</w:t>
      </w:r>
      <w:r w:rsidR="0027724C">
        <w:rPr>
          <w:rFonts w:cs="Times New Roman"/>
          <w:i w:val="0"/>
          <w:iCs w:val="0"/>
        </w:rPr>
        <w:t xml:space="preserve"> Kratzer</w:t>
      </w:r>
      <w:r w:rsidR="00F162E7" w:rsidRPr="009B3C58">
        <w:rPr>
          <w:rFonts w:cs="Times New Roman"/>
          <w:i w:val="0"/>
          <w:iCs w:val="0"/>
        </w:rPr>
        <w:t xml:space="preserve"> has no theoret</w:t>
      </w:r>
      <w:r w:rsidR="002B64AC">
        <w:rPr>
          <w:rFonts w:cs="Times New Roman"/>
          <w:i w:val="0"/>
          <w:iCs w:val="0"/>
        </w:rPr>
        <w:t xml:space="preserve">ical means to differentiate the two </w:t>
      </w:r>
      <w:r w:rsidR="00C947AE">
        <w:rPr>
          <w:rFonts w:cs="Times New Roman"/>
          <w:i w:val="0"/>
          <w:iCs w:val="0"/>
        </w:rPr>
        <w:t xml:space="preserve">basic </w:t>
      </w:r>
      <w:r w:rsidR="002E1758">
        <w:rPr>
          <w:rFonts w:cs="Times New Roman"/>
          <w:i w:val="0"/>
          <w:iCs w:val="0"/>
        </w:rPr>
        <w:t>kind</w:t>
      </w:r>
      <w:r w:rsidR="006A2866">
        <w:rPr>
          <w:rFonts w:cs="Times New Roman"/>
          <w:i w:val="0"/>
          <w:iCs w:val="0"/>
        </w:rPr>
        <w:t>s of deontic modal</w:t>
      </w:r>
      <w:r w:rsidR="00C947AE">
        <w:rPr>
          <w:rFonts w:cs="Times New Roman"/>
          <w:i w:val="0"/>
          <w:iCs w:val="0"/>
        </w:rPr>
        <w:t>s</w:t>
      </w:r>
      <w:r w:rsidR="004C67AF">
        <w:rPr>
          <w:rFonts w:cs="Times New Roman"/>
          <w:i w:val="0"/>
          <w:iCs w:val="0"/>
        </w:rPr>
        <w:t xml:space="preserve"> </w:t>
      </w:r>
      <w:r w:rsidR="004C67AF" w:rsidRPr="004C67AF">
        <w:rPr>
          <w:rFonts w:cs="Times New Roman"/>
          <w:iCs w:val="0"/>
        </w:rPr>
        <w:t>must</w:t>
      </w:r>
      <w:r w:rsidR="004C67AF">
        <w:rPr>
          <w:rFonts w:cs="Times New Roman"/>
          <w:i w:val="0"/>
          <w:iCs w:val="0"/>
        </w:rPr>
        <w:t xml:space="preserve"> and </w:t>
      </w:r>
      <w:r w:rsidR="004C67AF" w:rsidRPr="004C67AF">
        <w:rPr>
          <w:rFonts w:cs="Times New Roman"/>
          <w:iCs w:val="0"/>
        </w:rPr>
        <w:t>ought</w:t>
      </w:r>
      <w:r w:rsidR="004C67AF">
        <w:rPr>
          <w:rFonts w:cs="Times New Roman"/>
          <w:i w:val="0"/>
          <w:iCs w:val="0"/>
        </w:rPr>
        <w:t>;</w:t>
      </w:r>
      <w:r w:rsidR="006A2866">
        <w:rPr>
          <w:rFonts w:cs="Times New Roman"/>
          <w:i w:val="0"/>
          <w:iCs w:val="0"/>
        </w:rPr>
        <w:t xml:space="preserve"> for </w:t>
      </w:r>
      <w:r w:rsidR="006A2866" w:rsidRPr="00C30A53">
        <w:rPr>
          <w:rFonts w:cs="Times New Roman"/>
          <w:iCs w:val="0"/>
        </w:rPr>
        <w:t>must</w:t>
      </w:r>
      <w:r w:rsidR="00C947AE">
        <w:rPr>
          <w:rFonts w:cs="Times New Roman"/>
          <w:i w:val="0"/>
          <w:iCs w:val="0"/>
        </w:rPr>
        <w:t>/</w:t>
      </w:r>
      <w:r w:rsidR="006A2866" w:rsidRPr="006A2866">
        <w:rPr>
          <w:rFonts w:cs="Times New Roman"/>
          <w:iCs w:val="0"/>
        </w:rPr>
        <w:t>have to</w:t>
      </w:r>
      <w:r w:rsidR="00C947AE">
        <w:rPr>
          <w:rFonts w:cs="Times New Roman"/>
          <w:i w:val="0"/>
          <w:iCs w:val="0"/>
        </w:rPr>
        <w:t>/</w:t>
      </w:r>
      <w:r w:rsidR="00C30A53" w:rsidRPr="00C30A53">
        <w:rPr>
          <w:rFonts w:cs="Times New Roman"/>
          <w:iCs w:val="0"/>
        </w:rPr>
        <w:t>obligated to</w:t>
      </w:r>
      <w:r w:rsidR="00C947AE">
        <w:rPr>
          <w:rFonts w:cs="Times New Roman"/>
          <w:i w:val="0"/>
          <w:iCs w:val="0"/>
        </w:rPr>
        <w:t>/</w:t>
      </w:r>
      <w:r w:rsidR="006A2866" w:rsidRPr="006A2866">
        <w:rPr>
          <w:rFonts w:cs="Times New Roman"/>
          <w:iCs w:val="0"/>
        </w:rPr>
        <w:t>to be required to</w:t>
      </w:r>
      <w:r w:rsidR="006A2866">
        <w:rPr>
          <w:rFonts w:cs="Times New Roman"/>
          <w:i w:val="0"/>
          <w:iCs w:val="0"/>
        </w:rPr>
        <w:t xml:space="preserve"> seem to </w:t>
      </w:r>
      <w:r w:rsidR="004C67AF">
        <w:rPr>
          <w:rFonts w:cs="Times New Roman"/>
          <w:i w:val="0"/>
          <w:iCs w:val="0"/>
        </w:rPr>
        <w:t>form one group</w:t>
      </w:r>
      <w:r w:rsidR="006A2866">
        <w:rPr>
          <w:rFonts w:cs="Times New Roman"/>
          <w:i w:val="0"/>
          <w:iCs w:val="0"/>
        </w:rPr>
        <w:t xml:space="preserve">, and </w:t>
      </w:r>
      <w:r w:rsidR="006A2866" w:rsidRPr="006A2866">
        <w:rPr>
          <w:rFonts w:cs="Times New Roman"/>
          <w:iCs w:val="0"/>
        </w:rPr>
        <w:t>ought</w:t>
      </w:r>
      <w:r w:rsidR="00C947AE">
        <w:rPr>
          <w:rFonts w:cs="Times New Roman"/>
          <w:i w:val="0"/>
          <w:iCs w:val="0"/>
        </w:rPr>
        <w:t>/</w:t>
      </w:r>
      <w:r w:rsidR="006A2866" w:rsidRPr="006A2866">
        <w:rPr>
          <w:rFonts w:cs="Times New Roman"/>
          <w:iCs w:val="0"/>
        </w:rPr>
        <w:t>should</w:t>
      </w:r>
      <w:r w:rsidR="00C947AE">
        <w:rPr>
          <w:rFonts w:cs="Times New Roman"/>
          <w:i w:val="0"/>
          <w:iCs w:val="0"/>
        </w:rPr>
        <w:t>/</w:t>
      </w:r>
      <w:r w:rsidR="006A2866" w:rsidRPr="006A2866">
        <w:rPr>
          <w:rFonts w:cs="Times New Roman"/>
          <w:iCs w:val="0"/>
        </w:rPr>
        <w:t>supposed to</w:t>
      </w:r>
      <w:r w:rsidR="006A2866">
        <w:rPr>
          <w:rFonts w:cs="Times New Roman"/>
          <w:i w:val="0"/>
          <w:iCs w:val="0"/>
        </w:rPr>
        <w:t xml:space="preserve"> seem to form a second group</w:t>
      </w:r>
      <w:r w:rsidR="002B64AC">
        <w:rPr>
          <w:rFonts w:cs="Times New Roman"/>
          <w:i w:val="0"/>
          <w:iCs w:val="0"/>
        </w:rPr>
        <w:t xml:space="preserve">. </w:t>
      </w:r>
      <w:r w:rsidR="006A2866">
        <w:rPr>
          <w:rFonts w:cs="Times New Roman"/>
          <w:i w:val="0"/>
          <w:iCs w:val="0"/>
        </w:rPr>
        <w:t xml:space="preserve">How these two groups are to be distinguished is still unclear, </w:t>
      </w:r>
      <w:r w:rsidR="006A2866" w:rsidRPr="00E20380">
        <w:rPr>
          <w:rFonts w:cs="Times New Roman"/>
          <w:i w:val="0"/>
          <w:iCs w:val="0"/>
          <w:color w:val="auto"/>
        </w:rPr>
        <w:t xml:space="preserve">and while there are a number of proposals </w:t>
      </w:r>
      <w:r w:rsidR="002E1758" w:rsidRPr="00E20380">
        <w:rPr>
          <w:rFonts w:cs="Times New Roman"/>
          <w:i w:val="0"/>
          <w:iCs w:val="0"/>
          <w:color w:val="auto"/>
        </w:rPr>
        <w:t>in the literature</w:t>
      </w:r>
      <w:r w:rsidR="00A743AE" w:rsidRPr="00E20380">
        <w:rPr>
          <w:rFonts w:cs="Times New Roman"/>
          <w:i w:val="0"/>
          <w:iCs w:val="0"/>
          <w:color w:val="auto"/>
        </w:rPr>
        <w:t xml:space="preserve"> (see e.g., Silk (2012b and 2014)</w:t>
      </w:r>
      <w:r w:rsidR="00E20380" w:rsidRPr="00E20380">
        <w:rPr>
          <w:rFonts w:cs="Times New Roman"/>
          <w:i w:val="0"/>
          <w:iCs w:val="0"/>
          <w:color w:val="auto"/>
        </w:rPr>
        <w:t xml:space="preserve"> as a guide to the literature)</w:t>
      </w:r>
      <w:r w:rsidR="00A743AE" w:rsidRPr="00E20380">
        <w:rPr>
          <w:rFonts w:cs="Times New Roman"/>
          <w:i w:val="0"/>
          <w:iCs w:val="0"/>
          <w:color w:val="auto"/>
        </w:rPr>
        <w:t xml:space="preserve">, </w:t>
      </w:r>
      <w:r w:rsidR="002E1758" w:rsidRPr="00E20380">
        <w:rPr>
          <w:rFonts w:cs="Times New Roman"/>
          <w:i w:val="0"/>
          <w:iCs w:val="0"/>
          <w:color w:val="auto"/>
        </w:rPr>
        <w:t>n</w:t>
      </w:r>
      <w:r w:rsidR="00832699" w:rsidRPr="00E20380">
        <w:rPr>
          <w:rFonts w:cs="Times New Roman"/>
          <w:i w:val="0"/>
          <w:iCs w:val="0"/>
          <w:color w:val="auto"/>
        </w:rPr>
        <w:t xml:space="preserve">o </w:t>
      </w:r>
      <w:r w:rsidR="002E1758" w:rsidRPr="00E20380">
        <w:rPr>
          <w:rFonts w:cs="Times New Roman"/>
          <w:i w:val="0"/>
          <w:iCs w:val="0"/>
          <w:color w:val="auto"/>
        </w:rPr>
        <w:t xml:space="preserve">one </w:t>
      </w:r>
      <w:r w:rsidR="00E20380">
        <w:rPr>
          <w:rFonts w:cs="Times New Roman"/>
          <w:i w:val="0"/>
          <w:iCs w:val="0"/>
          <w:color w:val="auto"/>
        </w:rPr>
        <w:t xml:space="preserve">proposal </w:t>
      </w:r>
      <w:r w:rsidR="002E1758" w:rsidRPr="00E20380">
        <w:rPr>
          <w:rFonts w:cs="Times New Roman"/>
          <w:i w:val="0"/>
          <w:iCs w:val="0"/>
          <w:color w:val="auto"/>
        </w:rPr>
        <w:t>is obviously</w:t>
      </w:r>
      <w:r w:rsidR="006A2866" w:rsidRPr="00E20380">
        <w:rPr>
          <w:rFonts w:cs="Times New Roman"/>
          <w:i w:val="0"/>
          <w:iCs w:val="0"/>
          <w:color w:val="auto"/>
        </w:rPr>
        <w:t xml:space="preserve"> correct</w:t>
      </w:r>
      <w:r w:rsidR="006A2866">
        <w:rPr>
          <w:rFonts w:cs="Times New Roman"/>
          <w:i w:val="0"/>
          <w:iCs w:val="0"/>
        </w:rPr>
        <w:t xml:space="preserve">. </w:t>
      </w:r>
      <w:r w:rsidR="00853A96">
        <w:rPr>
          <w:rFonts w:cs="Times New Roman"/>
          <w:i w:val="0"/>
          <w:iCs w:val="0"/>
        </w:rPr>
        <w:t xml:space="preserve">I will </w:t>
      </w:r>
      <w:r w:rsidR="00BA73C9">
        <w:rPr>
          <w:rFonts w:cs="Times New Roman"/>
          <w:i w:val="0"/>
          <w:iCs w:val="0"/>
        </w:rPr>
        <w:t xml:space="preserve">suggest </w:t>
      </w:r>
      <w:r w:rsidR="00314F50">
        <w:rPr>
          <w:rFonts w:cs="Times New Roman"/>
          <w:i w:val="0"/>
          <w:iCs w:val="0"/>
        </w:rPr>
        <w:t xml:space="preserve">below </w:t>
      </w:r>
      <w:r w:rsidR="00BA73C9">
        <w:rPr>
          <w:rFonts w:cs="Times New Roman"/>
          <w:i w:val="0"/>
          <w:iCs w:val="0"/>
        </w:rPr>
        <w:t xml:space="preserve">a way to </w:t>
      </w:r>
      <w:r w:rsidR="00BA73C9">
        <w:rPr>
          <w:rFonts w:cs="Times New Roman"/>
          <w:i w:val="0"/>
          <w:iCs w:val="0"/>
        </w:rPr>
        <w:lastRenderedPageBreak/>
        <w:t>differentiate</w:t>
      </w:r>
      <w:r w:rsidR="00BA73C9" w:rsidRPr="009B3C58">
        <w:rPr>
          <w:rFonts w:cs="Times New Roman"/>
          <w:i w:val="0"/>
          <w:iCs w:val="0"/>
        </w:rPr>
        <w:t xml:space="preserve"> </w:t>
      </w:r>
      <w:r w:rsidR="00BA73C9" w:rsidRPr="009B3C58">
        <w:rPr>
          <w:rFonts w:cs="Times New Roman"/>
        </w:rPr>
        <w:t>must</w:t>
      </w:r>
      <w:r w:rsidR="00BA73C9">
        <w:rPr>
          <w:rFonts w:cs="Times New Roman"/>
          <w:i w:val="0"/>
          <w:iCs w:val="0"/>
        </w:rPr>
        <w:t xml:space="preserve"> from</w:t>
      </w:r>
      <w:r w:rsidR="00BA73C9" w:rsidRPr="009B3C58">
        <w:rPr>
          <w:rFonts w:cs="Times New Roman"/>
          <w:i w:val="0"/>
          <w:iCs w:val="0"/>
        </w:rPr>
        <w:t xml:space="preserve"> </w:t>
      </w:r>
      <w:r w:rsidR="00BA73C9" w:rsidRPr="009B3C58">
        <w:rPr>
          <w:rFonts w:cs="Times New Roman"/>
          <w:iCs w:val="0"/>
        </w:rPr>
        <w:t>ought</w:t>
      </w:r>
      <w:r w:rsidR="00BA73C9">
        <w:rPr>
          <w:rFonts w:cs="Times New Roman"/>
          <w:i w:val="0"/>
          <w:iCs w:val="0"/>
        </w:rPr>
        <w:t xml:space="preserve"> which I think has considerable promise, </w:t>
      </w:r>
      <w:r w:rsidR="00BA73C9" w:rsidRPr="009B3C58">
        <w:rPr>
          <w:rFonts w:cs="Times New Roman"/>
          <w:i w:val="0"/>
          <w:iCs w:val="0"/>
        </w:rPr>
        <w:t xml:space="preserve">but time and further investigation will decide. </w:t>
      </w:r>
    </w:p>
    <w:p w14:paraId="6E43C322" w14:textId="77777777" w:rsidR="00731583" w:rsidRDefault="00731583" w:rsidP="00D177AB">
      <w:pPr>
        <w:pStyle w:val="Body"/>
        <w:spacing w:line="240" w:lineRule="auto"/>
        <w:rPr>
          <w:rFonts w:cs="Times New Roman"/>
          <w:i w:val="0"/>
          <w:iCs w:val="0"/>
        </w:rPr>
      </w:pPr>
      <w:r>
        <w:rPr>
          <w:rFonts w:cs="Times New Roman"/>
          <w:i w:val="0"/>
          <w:iCs w:val="0"/>
        </w:rPr>
        <w:t>4.1 Yes/no vs. more/less</w:t>
      </w:r>
    </w:p>
    <w:p w14:paraId="1C1E03A2" w14:textId="49775BA4" w:rsidR="00C77F85" w:rsidRDefault="00F162E7" w:rsidP="00D177AB">
      <w:pPr>
        <w:pStyle w:val="Body"/>
        <w:spacing w:line="240" w:lineRule="auto"/>
        <w:rPr>
          <w:rFonts w:cs="Times New Roman"/>
          <w:i w:val="0"/>
          <w:iCs w:val="0"/>
        </w:rPr>
      </w:pPr>
      <w:r w:rsidRPr="009B3C58">
        <w:rPr>
          <w:rFonts w:cs="Times New Roman"/>
          <w:i w:val="0"/>
          <w:iCs w:val="0"/>
        </w:rPr>
        <w:t xml:space="preserve">As I have argued, the force of the deontic </w:t>
      </w:r>
      <w:r w:rsidRPr="009B3C58">
        <w:rPr>
          <w:rFonts w:cs="Times New Roman"/>
        </w:rPr>
        <w:t>must</w:t>
      </w:r>
      <w:r w:rsidRPr="009B3C58">
        <w:rPr>
          <w:rFonts w:cs="Times New Roman"/>
          <w:i w:val="0"/>
          <w:iCs w:val="0"/>
        </w:rPr>
        <w:t xml:space="preserve"> </w:t>
      </w:r>
      <w:r w:rsidR="00FC2429">
        <w:rPr>
          <w:rFonts w:cs="Times New Roman"/>
          <w:i w:val="0"/>
          <w:iCs w:val="0"/>
        </w:rPr>
        <w:t>and</w:t>
      </w:r>
      <w:r w:rsidR="00FC2429" w:rsidRPr="003A5DA7">
        <w:rPr>
          <w:rFonts w:cs="Times New Roman"/>
          <w:iCs w:val="0"/>
        </w:rPr>
        <w:t xml:space="preserve"> ought</w:t>
      </w:r>
      <w:r w:rsidR="00FC2429">
        <w:rPr>
          <w:rFonts w:cs="Times New Roman"/>
          <w:i w:val="0"/>
          <w:iCs w:val="0"/>
        </w:rPr>
        <w:t xml:space="preserve"> </w:t>
      </w:r>
      <w:r w:rsidRPr="009B3C58">
        <w:rPr>
          <w:rFonts w:cs="Times New Roman"/>
          <w:i w:val="0"/>
          <w:iCs w:val="0"/>
        </w:rPr>
        <w:t xml:space="preserve">derives </w:t>
      </w:r>
      <w:r w:rsidR="00BA779E">
        <w:rPr>
          <w:rFonts w:cs="Times New Roman"/>
          <w:i w:val="0"/>
          <w:iCs w:val="0"/>
        </w:rPr>
        <w:t xml:space="preserve">(must derive) </w:t>
      </w:r>
      <w:r w:rsidRPr="009B3C58">
        <w:rPr>
          <w:rFonts w:cs="Times New Roman"/>
          <w:i w:val="0"/>
          <w:iCs w:val="0"/>
        </w:rPr>
        <w:t xml:space="preserve">from </w:t>
      </w:r>
      <w:r w:rsidR="003A5DA7">
        <w:rPr>
          <w:rFonts w:cs="Times New Roman"/>
          <w:i w:val="0"/>
          <w:iCs w:val="0"/>
        </w:rPr>
        <w:t>the deontic norms that grounds them</w:t>
      </w:r>
      <w:r w:rsidRPr="009B3C58">
        <w:rPr>
          <w:rFonts w:cs="Times New Roman"/>
          <w:i w:val="0"/>
          <w:iCs w:val="0"/>
        </w:rPr>
        <w:t>. What one must do is what is deontically obligatory, and failing to do what is deontically obligatory is deontically forbidden. And that is why must-</w:t>
      </w:r>
      <w:r w:rsidR="00256880">
        <w:rPr>
          <w:rFonts w:cs="Times New Roman"/>
          <w:i w:val="0"/>
          <w:iCs w:val="0"/>
        </w:rPr>
        <w:t xml:space="preserve">p is inconsistent with not-p: must/must not, </w:t>
      </w:r>
      <w:r w:rsidRPr="009B3C58">
        <w:rPr>
          <w:rFonts w:cs="Times New Roman"/>
          <w:i w:val="0"/>
          <w:iCs w:val="0"/>
        </w:rPr>
        <w:t>obligatory/forbidden are yes/no sortin</w:t>
      </w:r>
      <w:r w:rsidR="006342A7">
        <w:rPr>
          <w:rFonts w:cs="Times New Roman"/>
          <w:i w:val="0"/>
          <w:iCs w:val="0"/>
        </w:rPr>
        <w:t>gs that have no middle ground</w:t>
      </w:r>
      <w:r w:rsidR="000455AF">
        <w:rPr>
          <w:rFonts w:cs="Times New Roman"/>
          <w:i w:val="0"/>
          <w:iCs w:val="0"/>
        </w:rPr>
        <w:t>, no more/less</w:t>
      </w:r>
      <w:r w:rsidR="006342A7">
        <w:rPr>
          <w:rFonts w:cs="Times New Roman"/>
          <w:i w:val="0"/>
          <w:iCs w:val="0"/>
        </w:rPr>
        <w:t>. A</w:t>
      </w:r>
      <w:r w:rsidRPr="009B3C58">
        <w:rPr>
          <w:rFonts w:cs="Times New Roman"/>
          <w:i w:val="0"/>
          <w:iCs w:val="0"/>
        </w:rPr>
        <w:t xml:space="preserve">nd </w:t>
      </w:r>
      <w:r w:rsidRPr="009B3C58">
        <w:rPr>
          <w:rFonts w:cs="Times New Roman"/>
        </w:rPr>
        <w:t>must</w:t>
      </w:r>
      <w:r w:rsidRPr="009B3C58">
        <w:rPr>
          <w:rFonts w:cs="Times New Roman"/>
          <w:i w:val="0"/>
          <w:iCs w:val="0"/>
        </w:rPr>
        <w:t xml:space="preserve"> when it is true sorts the prejacent into the right/obligatory/required group. For </w:t>
      </w:r>
      <w:r w:rsidRPr="009B3C58">
        <w:rPr>
          <w:rFonts w:cs="Times New Roman"/>
        </w:rPr>
        <w:t>ought</w:t>
      </w:r>
      <w:r w:rsidR="00E8375B">
        <w:rPr>
          <w:rFonts w:cs="Times New Roman"/>
          <w:i w:val="0"/>
          <w:iCs w:val="0"/>
        </w:rPr>
        <w:t xml:space="preserve">, by comparison, the </w:t>
      </w:r>
      <w:r w:rsidRPr="009B3C58">
        <w:rPr>
          <w:rFonts w:cs="Times New Roman"/>
          <w:i w:val="0"/>
          <w:iCs w:val="0"/>
        </w:rPr>
        <w:t xml:space="preserve">norm yields deontic expressions of what it is deontically better to do, </w:t>
      </w:r>
      <w:r w:rsidR="00A33ABB">
        <w:rPr>
          <w:rFonts w:cs="Times New Roman"/>
          <w:i w:val="0"/>
          <w:iCs w:val="0"/>
        </w:rPr>
        <w:t xml:space="preserve">that is to say what is </w:t>
      </w:r>
      <w:r w:rsidRPr="009B3C58">
        <w:rPr>
          <w:rFonts w:cs="Times New Roman"/>
          <w:i w:val="0"/>
          <w:iCs w:val="0"/>
        </w:rPr>
        <w:t>good enough</w:t>
      </w:r>
      <w:r w:rsidR="00A33ABB">
        <w:rPr>
          <w:rFonts w:cs="Times New Roman"/>
          <w:i w:val="0"/>
          <w:iCs w:val="0"/>
        </w:rPr>
        <w:t xml:space="preserve"> or</w:t>
      </w:r>
      <w:r w:rsidR="0045517C">
        <w:rPr>
          <w:rFonts w:cs="Times New Roman"/>
          <w:i w:val="0"/>
          <w:iCs w:val="0"/>
        </w:rPr>
        <w:t xml:space="preserve"> better or</w:t>
      </w:r>
      <w:r w:rsidR="00A33ABB">
        <w:rPr>
          <w:rFonts w:cs="Times New Roman"/>
          <w:i w:val="0"/>
          <w:iCs w:val="0"/>
        </w:rPr>
        <w:t xml:space="preserve"> best</w:t>
      </w:r>
      <w:r w:rsidR="00694EBD">
        <w:rPr>
          <w:rFonts w:cs="Times New Roman"/>
          <w:i w:val="0"/>
          <w:iCs w:val="0"/>
        </w:rPr>
        <w:t xml:space="preserve"> to do</w:t>
      </w:r>
      <w:r w:rsidRPr="009B3C58">
        <w:rPr>
          <w:rFonts w:cs="Times New Roman"/>
          <w:i w:val="0"/>
          <w:iCs w:val="0"/>
        </w:rPr>
        <w:t xml:space="preserve">. </w:t>
      </w:r>
      <w:r w:rsidR="009633DE">
        <w:rPr>
          <w:rFonts w:cs="Times New Roman"/>
          <w:i w:val="0"/>
          <w:iCs w:val="0"/>
        </w:rPr>
        <w:t>This much,</w:t>
      </w:r>
      <w:r w:rsidR="00C30A53">
        <w:rPr>
          <w:rFonts w:cs="Times New Roman"/>
          <w:i w:val="0"/>
          <w:iCs w:val="0"/>
        </w:rPr>
        <w:t xml:space="preserve"> right/not-right</w:t>
      </w:r>
      <w:r w:rsidRPr="009B3C58">
        <w:rPr>
          <w:rFonts w:cs="Times New Roman"/>
          <w:i w:val="0"/>
          <w:iCs w:val="0"/>
        </w:rPr>
        <w:t xml:space="preserve"> as a yes/no categorization, contrasted with g</w:t>
      </w:r>
      <w:r w:rsidR="00817DC0">
        <w:rPr>
          <w:rFonts w:cs="Times New Roman"/>
          <w:i w:val="0"/>
          <w:iCs w:val="0"/>
        </w:rPr>
        <w:t>ood</w:t>
      </w:r>
      <w:r w:rsidR="006046BA">
        <w:rPr>
          <w:rFonts w:cs="Times New Roman"/>
          <w:i w:val="0"/>
          <w:iCs w:val="0"/>
        </w:rPr>
        <w:t>/better/best</w:t>
      </w:r>
      <w:r w:rsidR="00C30A53">
        <w:rPr>
          <w:rFonts w:cs="Times New Roman"/>
          <w:i w:val="0"/>
          <w:iCs w:val="0"/>
        </w:rPr>
        <w:t xml:space="preserve"> as a </w:t>
      </w:r>
      <w:r w:rsidR="00C8160C">
        <w:rPr>
          <w:rFonts w:cs="Times New Roman"/>
          <w:i w:val="0"/>
          <w:iCs w:val="0"/>
        </w:rPr>
        <w:t xml:space="preserve">more/less </w:t>
      </w:r>
      <w:r w:rsidR="00C30A53">
        <w:rPr>
          <w:rFonts w:cs="Times New Roman"/>
          <w:i w:val="0"/>
          <w:iCs w:val="0"/>
        </w:rPr>
        <w:t>ranking</w:t>
      </w:r>
      <w:r w:rsidR="002E36CD">
        <w:rPr>
          <w:rFonts w:cs="Times New Roman"/>
          <w:i w:val="0"/>
          <w:iCs w:val="0"/>
        </w:rPr>
        <w:t>,</w:t>
      </w:r>
      <w:r w:rsidRPr="009B3C58">
        <w:rPr>
          <w:rFonts w:cs="Times New Roman"/>
          <w:i w:val="0"/>
          <w:iCs w:val="0"/>
        </w:rPr>
        <w:t xml:space="preserve"> seems intuitive. It seems to capture something natural about the difference between the words. Bjornnsson and Shanklin (2014) suggest that this contrast </w:t>
      </w:r>
      <w:r w:rsidR="001A538E">
        <w:rPr>
          <w:rFonts w:cs="Times New Roman"/>
          <w:i w:val="0"/>
          <w:iCs w:val="0"/>
        </w:rPr>
        <w:t>– between yes/no and more/less –</w:t>
      </w:r>
      <w:r w:rsidRPr="009B3C58">
        <w:rPr>
          <w:rFonts w:cs="Times New Roman"/>
          <w:i w:val="0"/>
          <w:iCs w:val="0"/>
        </w:rPr>
        <w:t xml:space="preserve"> is central to understanding the difference between </w:t>
      </w:r>
      <w:r w:rsidRPr="009B3C58">
        <w:rPr>
          <w:rFonts w:cs="Times New Roman"/>
          <w:iCs w:val="0"/>
        </w:rPr>
        <w:t>must</w:t>
      </w:r>
      <w:r w:rsidRPr="009B3C58">
        <w:rPr>
          <w:rFonts w:cs="Times New Roman"/>
          <w:i w:val="0"/>
          <w:iCs w:val="0"/>
        </w:rPr>
        <w:t xml:space="preserve"> and </w:t>
      </w:r>
      <w:r w:rsidRPr="009B3C58">
        <w:rPr>
          <w:rFonts w:cs="Times New Roman"/>
          <w:iCs w:val="0"/>
        </w:rPr>
        <w:t>ought</w:t>
      </w:r>
      <w:r w:rsidRPr="009B3C58">
        <w:rPr>
          <w:rFonts w:cs="Times New Roman"/>
          <w:i w:val="0"/>
          <w:iCs w:val="0"/>
        </w:rPr>
        <w:t>. I think they are right, and I take that up be</w:t>
      </w:r>
      <w:r w:rsidR="00853A96">
        <w:rPr>
          <w:rFonts w:cs="Times New Roman"/>
          <w:i w:val="0"/>
          <w:iCs w:val="0"/>
        </w:rPr>
        <w:t>low.</w:t>
      </w:r>
      <w:r w:rsidR="00C77F85">
        <w:rPr>
          <w:rFonts w:cs="Times New Roman"/>
          <w:i w:val="0"/>
          <w:iCs w:val="0"/>
        </w:rPr>
        <w:t xml:space="preserve"> </w:t>
      </w:r>
    </w:p>
    <w:p w14:paraId="0134C6E6" w14:textId="1B7E831D" w:rsidR="00F162E7" w:rsidRDefault="00C77F85" w:rsidP="00D177AB">
      <w:pPr>
        <w:pStyle w:val="Body"/>
        <w:spacing w:line="240" w:lineRule="auto"/>
        <w:rPr>
          <w:rFonts w:cs="Times New Roman"/>
          <w:i w:val="0"/>
          <w:iCs w:val="0"/>
        </w:rPr>
      </w:pPr>
      <w:r>
        <w:rPr>
          <w:rFonts w:cs="Times New Roman"/>
          <w:i w:val="0"/>
          <w:iCs w:val="0"/>
        </w:rPr>
        <w:t>B</w:t>
      </w:r>
      <w:r w:rsidR="00364324">
        <w:rPr>
          <w:rFonts w:cs="Times New Roman"/>
          <w:i w:val="0"/>
          <w:iCs w:val="0"/>
        </w:rPr>
        <w:t>ut before I do</w:t>
      </w:r>
      <w:r>
        <w:rPr>
          <w:rFonts w:cs="Times New Roman"/>
          <w:i w:val="0"/>
          <w:iCs w:val="0"/>
        </w:rPr>
        <w:t>,</w:t>
      </w:r>
      <w:r w:rsidR="00364324">
        <w:rPr>
          <w:rFonts w:cs="Times New Roman"/>
          <w:i w:val="0"/>
          <w:iCs w:val="0"/>
        </w:rPr>
        <w:t xml:space="preserve"> I ask</w:t>
      </w:r>
      <w:r w:rsidR="006046BA">
        <w:rPr>
          <w:rFonts w:cs="Times New Roman"/>
          <w:i w:val="0"/>
          <w:iCs w:val="0"/>
        </w:rPr>
        <w:t xml:space="preserve"> </w:t>
      </w:r>
      <w:r w:rsidR="006556E5">
        <w:rPr>
          <w:rFonts w:cs="Times New Roman"/>
          <w:i w:val="0"/>
          <w:iCs w:val="0"/>
        </w:rPr>
        <w:t xml:space="preserve">whether we can consider </w:t>
      </w:r>
      <w:r w:rsidR="006B5643">
        <w:rPr>
          <w:rFonts w:cs="Times New Roman"/>
          <w:i w:val="0"/>
          <w:iCs w:val="0"/>
        </w:rPr>
        <w:t>right/not-right, correct/incorrect</w:t>
      </w:r>
      <w:r>
        <w:rPr>
          <w:rFonts w:cs="Times New Roman"/>
          <w:i w:val="0"/>
          <w:iCs w:val="0"/>
        </w:rPr>
        <w:t xml:space="preserve"> as fully parallel to </w:t>
      </w:r>
      <w:r w:rsidR="006B5643">
        <w:rPr>
          <w:rFonts w:cs="Times New Roman"/>
          <w:i w:val="0"/>
          <w:iCs w:val="0"/>
        </w:rPr>
        <w:t>better/best?</w:t>
      </w:r>
      <w:r w:rsidR="001A538E">
        <w:rPr>
          <w:rFonts w:cs="Times New Roman"/>
          <w:i w:val="0"/>
          <w:iCs w:val="0"/>
        </w:rPr>
        <w:t xml:space="preserve"> Are right/not-right</w:t>
      </w:r>
      <w:r w:rsidR="00BE72A7">
        <w:rPr>
          <w:rFonts w:cs="Times New Roman"/>
          <w:i w:val="0"/>
          <w:iCs w:val="0"/>
        </w:rPr>
        <w:t xml:space="preserve"> and correct/incorrect </w:t>
      </w:r>
      <w:r w:rsidR="00827FBC" w:rsidRPr="001A538E">
        <w:rPr>
          <w:rFonts w:cs="Times New Roman"/>
          <w:i w:val="0"/>
          <w:iCs w:val="0"/>
          <w:u w:val="single"/>
        </w:rPr>
        <w:t>evaluative</w:t>
      </w:r>
      <w:r w:rsidR="00BE72A7" w:rsidRPr="001A538E">
        <w:rPr>
          <w:rFonts w:cs="Times New Roman"/>
          <w:i w:val="0"/>
          <w:iCs w:val="0"/>
          <w:u w:val="single"/>
        </w:rPr>
        <w:t>s</w:t>
      </w:r>
      <w:r w:rsidR="00827FBC">
        <w:rPr>
          <w:rFonts w:cs="Times New Roman"/>
          <w:i w:val="0"/>
          <w:iCs w:val="0"/>
        </w:rPr>
        <w:t>, that is to say</w:t>
      </w:r>
      <w:r>
        <w:rPr>
          <w:rFonts w:cs="Times New Roman"/>
          <w:i w:val="0"/>
          <w:iCs w:val="0"/>
        </w:rPr>
        <w:t xml:space="preserve">, in the same way that </w:t>
      </w:r>
      <w:r w:rsidR="002A5335">
        <w:rPr>
          <w:rFonts w:cs="Times New Roman"/>
          <w:i w:val="0"/>
          <w:iCs w:val="0"/>
        </w:rPr>
        <w:t>good/</w:t>
      </w:r>
      <w:r>
        <w:rPr>
          <w:rFonts w:cs="Times New Roman"/>
          <w:i w:val="0"/>
          <w:iCs w:val="0"/>
        </w:rPr>
        <w:t>better/best is</w:t>
      </w:r>
      <w:r w:rsidR="00827FBC">
        <w:rPr>
          <w:rFonts w:cs="Times New Roman"/>
          <w:i w:val="0"/>
          <w:iCs w:val="0"/>
        </w:rPr>
        <w:t>?</w:t>
      </w:r>
    </w:p>
    <w:p w14:paraId="05048DAC" w14:textId="77777777" w:rsidR="00CB7897" w:rsidRDefault="002B2049" w:rsidP="00CB7897">
      <w:pPr>
        <w:pStyle w:val="Body"/>
        <w:spacing w:line="240" w:lineRule="auto"/>
        <w:rPr>
          <w:rFonts w:cs="Times New Roman"/>
          <w:i w:val="0"/>
          <w:iCs w:val="0"/>
          <w:color w:val="auto"/>
        </w:rPr>
      </w:pPr>
      <w:r>
        <w:rPr>
          <w:rFonts w:cs="Times New Roman"/>
          <w:i w:val="0"/>
          <w:iCs w:val="0"/>
          <w:color w:val="auto"/>
        </w:rPr>
        <w:t>Everyone feels comfortable that</w:t>
      </w:r>
      <w:r w:rsidR="00CB7897">
        <w:rPr>
          <w:rFonts w:cs="Times New Roman"/>
          <w:i w:val="0"/>
          <w:iCs w:val="0"/>
          <w:color w:val="auto"/>
        </w:rPr>
        <w:t xml:space="preserve"> good (degree of </w:t>
      </w:r>
      <w:r w:rsidR="002A5335">
        <w:rPr>
          <w:rFonts w:cs="Times New Roman"/>
          <w:i w:val="0"/>
          <w:iCs w:val="0"/>
          <w:color w:val="auto"/>
        </w:rPr>
        <w:t>goodness</w:t>
      </w:r>
      <w:r w:rsidR="00CB7897">
        <w:rPr>
          <w:rFonts w:cs="Times New Roman"/>
          <w:i w:val="0"/>
          <w:iCs w:val="0"/>
          <w:color w:val="auto"/>
        </w:rPr>
        <w:t>)</w:t>
      </w:r>
      <w:r w:rsidR="00440666" w:rsidRPr="009B3C58">
        <w:rPr>
          <w:rFonts w:cs="Times New Roman"/>
          <w:i w:val="0"/>
          <w:iCs w:val="0"/>
          <w:color w:val="auto"/>
        </w:rPr>
        <w:t xml:space="preserve"> </w:t>
      </w:r>
      <w:r>
        <w:rPr>
          <w:rFonts w:cs="Times New Roman"/>
          <w:i w:val="0"/>
          <w:iCs w:val="0"/>
          <w:color w:val="auto"/>
        </w:rPr>
        <w:t>is</w:t>
      </w:r>
      <w:r w:rsidR="002A5335">
        <w:rPr>
          <w:rFonts w:cs="Times New Roman"/>
          <w:i w:val="0"/>
          <w:iCs w:val="0"/>
          <w:color w:val="auto"/>
        </w:rPr>
        <w:t xml:space="preserve"> an evaluative: it </w:t>
      </w:r>
      <w:r w:rsidR="00CB7897">
        <w:rPr>
          <w:rFonts w:cs="Times New Roman"/>
          <w:i w:val="0"/>
          <w:iCs w:val="0"/>
          <w:color w:val="auto"/>
        </w:rPr>
        <w:t xml:space="preserve">is or </w:t>
      </w:r>
      <w:r w:rsidR="002A5335">
        <w:rPr>
          <w:rFonts w:cs="Times New Roman"/>
          <w:i w:val="0"/>
          <w:iCs w:val="0"/>
          <w:color w:val="auto"/>
        </w:rPr>
        <w:t xml:space="preserve">generates a better-than </w:t>
      </w:r>
      <w:r>
        <w:rPr>
          <w:rFonts w:cs="Times New Roman"/>
          <w:i w:val="0"/>
          <w:iCs w:val="0"/>
          <w:color w:val="auto"/>
        </w:rPr>
        <w:t xml:space="preserve">ordering, a </w:t>
      </w:r>
      <w:r w:rsidR="00440666" w:rsidRPr="009B3C58">
        <w:rPr>
          <w:rFonts w:cs="Times New Roman"/>
          <w:i w:val="0"/>
          <w:iCs w:val="0"/>
          <w:color w:val="auto"/>
        </w:rPr>
        <w:t>ranking</w:t>
      </w:r>
      <w:r w:rsidR="0026280E">
        <w:rPr>
          <w:rFonts w:cs="Times New Roman"/>
          <w:i w:val="0"/>
          <w:iCs w:val="0"/>
          <w:color w:val="auto"/>
        </w:rPr>
        <w:t>,</w:t>
      </w:r>
      <w:r w:rsidR="00BE72A7">
        <w:rPr>
          <w:rFonts w:cs="Times New Roman"/>
          <w:i w:val="0"/>
          <w:iCs w:val="0"/>
          <w:color w:val="auto"/>
        </w:rPr>
        <w:t xml:space="preserve"> an “evaluation.” </w:t>
      </w:r>
      <w:r w:rsidR="00440666" w:rsidRPr="009B3C58">
        <w:rPr>
          <w:rFonts w:cs="Times New Roman"/>
          <w:i w:val="0"/>
          <w:iCs w:val="0"/>
          <w:color w:val="auto"/>
        </w:rPr>
        <w:t>But how</w:t>
      </w:r>
      <w:r w:rsidR="0000682D">
        <w:rPr>
          <w:rFonts w:cs="Times New Roman"/>
          <w:i w:val="0"/>
          <w:iCs w:val="0"/>
          <w:color w:val="auto"/>
        </w:rPr>
        <w:t xml:space="preserve"> can right/not-right</w:t>
      </w:r>
      <w:r w:rsidR="00440666">
        <w:rPr>
          <w:rFonts w:cs="Times New Roman"/>
          <w:i w:val="0"/>
          <w:iCs w:val="0"/>
          <w:color w:val="auto"/>
        </w:rPr>
        <w:t xml:space="preserve"> be an ordering? one can </w:t>
      </w:r>
      <w:r w:rsidR="0000682D">
        <w:rPr>
          <w:rFonts w:cs="Times New Roman"/>
          <w:i w:val="0"/>
          <w:iCs w:val="0"/>
          <w:color w:val="auto"/>
        </w:rPr>
        <w:t>ask, puzzled because right/not-right</w:t>
      </w:r>
      <w:r w:rsidR="003B043A">
        <w:rPr>
          <w:rFonts w:cs="Times New Roman"/>
          <w:i w:val="0"/>
          <w:iCs w:val="0"/>
          <w:color w:val="auto"/>
        </w:rPr>
        <w:t xml:space="preserve"> doesn’t generate</w:t>
      </w:r>
      <w:r w:rsidR="00440666" w:rsidRPr="009B3C58">
        <w:rPr>
          <w:rFonts w:cs="Times New Roman"/>
          <w:i w:val="0"/>
          <w:iCs w:val="0"/>
          <w:color w:val="auto"/>
        </w:rPr>
        <w:t xml:space="preserve"> a scale, it is just a matter of yes/no. </w:t>
      </w:r>
      <w:r w:rsidR="00F12B70">
        <w:rPr>
          <w:rFonts w:cs="Times New Roman"/>
          <w:i w:val="0"/>
          <w:iCs w:val="0"/>
          <w:color w:val="auto"/>
        </w:rPr>
        <w:t>T</w:t>
      </w:r>
      <w:r w:rsidR="00C27C40">
        <w:rPr>
          <w:rFonts w:cs="Times New Roman"/>
          <w:i w:val="0"/>
          <w:iCs w:val="0"/>
          <w:color w:val="auto"/>
        </w:rPr>
        <w:t>here is a history of allowing that better/worse is evaluative and denying that right/not-right is evaluative</w:t>
      </w:r>
      <w:r w:rsidR="00004CDC">
        <w:rPr>
          <w:rFonts w:cs="Times New Roman"/>
          <w:i w:val="0"/>
          <w:iCs w:val="0"/>
          <w:color w:val="auto"/>
        </w:rPr>
        <w:t xml:space="preserve">; of </w:t>
      </w:r>
      <w:r>
        <w:rPr>
          <w:rFonts w:cs="Times New Roman"/>
          <w:i w:val="0"/>
          <w:iCs w:val="0"/>
          <w:color w:val="auto"/>
        </w:rPr>
        <w:t xml:space="preserve">holding </w:t>
      </w:r>
      <w:r w:rsidR="00004CDC">
        <w:rPr>
          <w:rFonts w:cs="Times New Roman"/>
          <w:i w:val="0"/>
          <w:iCs w:val="0"/>
          <w:color w:val="auto"/>
        </w:rPr>
        <w:t xml:space="preserve">rather </w:t>
      </w:r>
      <w:r>
        <w:rPr>
          <w:rFonts w:cs="Times New Roman"/>
          <w:i w:val="0"/>
          <w:iCs w:val="0"/>
          <w:color w:val="auto"/>
        </w:rPr>
        <w:t xml:space="preserve">that </w:t>
      </w:r>
      <w:r w:rsidRPr="002B2049">
        <w:rPr>
          <w:rFonts w:cs="Times New Roman"/>
          <w:iCs w:val="0"/>
          <w:color w:val="auto"/>
        </w:rPr>
        <w:t>right</w:t>
      </w:r>
      <w:r w:rsidR="009307A6">
        <w:rPr>
          <w:rFonts w:cs="Times New Roman"/>
          <w:i w:val="0"/>
          <w:iCs w:val="0"/>
          <w:color w:val="auto"/>
        </w:rPr>
        <w:t xml:space="preserve"> </w:t>
      </w:r>
      <w:r w:rsidR="00C27C40">
        <w:rPr>
          <w:rFonts w:cs="Times New Roman"/>
          <w:i w:val="0"/>
          <w:iCs w:val="0"/>
          <w:color w:val="auto"/>
        </w:rPr>
        <w:t xml:space="preserve">is a normative, </w:t>
      </w:r>
      <w:r w:rsidR="009710EE">
        <w:rPr>
          <w:rFonts w:cs="Times New Roman"/>
          <w:i w:val="0"/>
          <w:iCs w:val="0"/>
          <w:color w:val="auto"/>
        </w:rPr>
        <w:t xml:space="preserve">presumably </w:t>
      </w:r>
      <w:r w:rsidR="00C27C40">
        <w:rPr>
          <w:rFonts w:cs="Times New Roman"/>
          <w:i w:val="0"/>
          <w:iCs w:val="0"/>
          <w:color w:val="auto"/>
        </w:rPr>
        <w:t xml:space="preserve">a </w:t>
      </w:r>
      <w:r w:rsidR="00854915">
        <w:rPr>
          <w:rFonts w:cs="Times New Roman"/>
          <w:i w:val="0"/>
          <w:iCs w:val="0"/>
          <w:color w:val="auto"/>
        </w:rPr>
        <w:t xml:space="preserve">sort of </w:t>
      </w:r>
      <w:r w:rsidR="00C27C40">
        <w:rPr>
          <w:rFonts w:cs="Times New Roman"/>
          <w:i w:val="0"/>
          <w:iCs w:val="0"/>
          <w:color w:val="auto"/>
        </w:rPr>
        <w:t xml:space="preserve">deontic modal term like </w:t>
      </w:r>
      <w:r w:rsidR="00C27C40" w:rsidRPr="00E700E9">
        <w:rPr>
          <w:rFonts w:cs="Times New Roman"/>
          <w:iCs w:val="0"/>
          <w:color w:val="auto"/>
        </w:rPr>
        <w:t>ought</w:t>
      </w:r>
      <w:r w:rsidR="00C27C40">
        <w:rPr>
          <w:rFonts w:cs="Times New Roman"/>
          <w:i w:val="0"/>
          <w:iCs w:val="0"/>
          <w:color w:val="auto"/>
        </w:rPr>
        <w:t xml:space="preserve"> and </w:t>
      </w:r>
      <w:r w:rsidR="00C27C40" w:rsidRPr="00E700E9">
        <w:rPr>
          <w:rFonts w:cs="Times New Roman"/>
          <w:iCs w:val="0"/>
          <w:color w:val="auto"/>
        </w:rPr>
        <w:t>must</w:t>
      </w:r>
      <w:r w:rsidR="00C27C40">
        <w:rPr>
          <w:rFonts w:cs="Times New Roman"/>
          <w:i w:val="0"/>
          <w:iCs w:val="0"/>
          <w:color w:val="auto"/>
        </w:rPr>
        <w:t>. Wedgwood (2009) develops this ide</w:t>
      </w:r>
      <w:r>
        <w:rPr>
          <w:rFonts w:cs="Times New Roman"/>
          <w:i w:val="0"/>
          <w:iCs w:val="0"/>
          <w:color w:val="auto"/>
        </w:rPr>
        <w:t>a;</w:t>
      </w:r>
      <w:r w:rsidR="00C27C40">
        <w:rPr>
          <w:rFonts w:cs="Times New Roman"/>
          <w:i w:val="0"/>
          <w:iCs w:val="0"/>
          <w:color w:val="auto"/>
        </w:rPr>
        <w:t xml:space="preserve"> others do also. The problem</w:t>
      </w:r>
      <w:r w:rsidR="00BD7185">
        <w:rPr>
          <w:rFonts w:cs="Times New Roman"/>
          <w:i w:val="0"/>
          <w:iCs w:val="0"/>
          <w:color w:val="auto"/>
        </w:rPr>
        <w:t xml:space="preserve"> with the</w:t>
      </w:r>
      <w:r w:rsidR="00C27C40">
        <w:rPr>
          <w:rFonts w:cs="Times New Roman"/>
          <w:i w:val="0"/>
          <w:iCs w:val="0"/>
          <w:color w:val="auto"/>
        </w:rPr>
        <w:t xml:space="preserve"> view is that these examples seem so clear-cut:</w:t>
      </w:r>
    </w:p>
    <w:p w14:paraId="45DE0680" w14:textId="64A5464A" w:rsidR="00562698" w:rsidRDefault="005C44D6" w:rsidP="00CB7897">
      <w:pPr>
        <w:pStyle w:val="Body"/>
        <w:spacing w:line="240" w:lineRule="auto"/>
        <w:rPr>
          <w:rFonts w:cs="Times New Roman"/>
          <w:i w:val="0"/>
          <w:iCs w:val="0"/>
          <w:color w:val="auto"/>
        </w:rPr>
      </w:pPr>
      <w:r>
        <w:rPr>
          <w:rFonts w:cs="Times New Roman"/>
          <w:i w:val="0"/>
          <w:iCs w:val="0"/>
          <w:color w:val="auto"/>
        </w:rPr>
        <w:t>6</w:t>
      </w:r>
      <w:r w:rsidR="00562698">
        <w:rPr>
          <w:rFonts w:cs="Times New Roman"/>
          <w:i w:val="0"/>
          <w:iCs w:val="0"/>
          <w:color w:val="auto"/>
        </w:rPr>
        <w:t>a)</w:t>
      </w:r>
      <w:r w:rsidR="00562698">
        <w:rPr>
          <w:rFonts w:cs="Times New Roman"/>
          <w:i w:val="0"/>
          <w:iCs w:val="0"/>
          <w:color w:val="auto"/>
        </w:rPr>
        <w:tab/>
      </w:r>
      <w:r w:rsidR="00C27C40">
        <w:rPr>
          <w:rFonts w:cs="Times New Roman"/>
          <w:i w:val="0"/>
          <w:iCs w:val="0"/>
          <w:color w:val="auto"/>
        </w:rPr>
        <w:t>The right/correct answer t</w:t>
      </w:r>
      <w:r w:rsidR="00CB7897">
        <w:rPr>
          <w:rFonts w:cs="Times New Roman"/>
          <w:i w:val="0"/>
          <w:iCs w:val="0"/>
          <w:color w:val="auto"/>
        </w:rPr>
        <w:t>o that trigonometry problem is  …</w:t>
      </w:r>
    </w:p>
    <w:p w14:paraId="482B40D0" w14:textId="48E922F8" w:rsidR="00562698" w:rsidRDefault="005C44D6" w:rsidP="00CB7897">
      <w:pPr>
        <w:pStyle w:val="Body"/>
        <w:spacing w:line="240" w:lineRule="auto"/>
        <w:rPr>
          <w:rFonts w:cs="Times New Roman"/>
          <w:i w:val="0"/>
          <w:iCs w:val="0"/>
          <w:color w:val="auto"/>
        </w:rPr>
      </w:pPr>
      <w:r>
        <w:rPr>
          <w:rFonts w:cs="Times New Roman"/>
          <w:i w:val="0"/>
          <w:iCs w:val="0"/>
          <w:color w:val="auto"/>
        </w:rPr>
        <w:t xml:space="preserve">  </w:t>
      </w:r>
      <w:r w:rsidR="00562698">
        <w:rPr>
          <w:rFonts w:cs="Times New Roman"/>
          <w:i w:val="0"/>
          <w:iCs w:val="0"/>
          <w:color w:val="auto"/>
        </w:rPr>
        <w:t>b)</w:t>
      </w:r>
      <w:r w:rsidR="00562698">
        <w:rPr>
          <w:rFonts w:cs="Times New Roman"/>
          <w:i w:val="0"/>
          <w:iCs w:val="0"/>
          <w:color w:val="auto"/>
        </w:rPr>
        <w:tab/>
      </w:r>
      <w:r w:rsidR="00C27C40">
        <w:rPr>
          <w:rFonts w:cs="Times New Roman"/>
          <w:i w:val="0"/>
          <w:iCs w:val="0"/>
          <w:color w:val="auto"/>
        </w:rPr>
        <w:t xml:space="preserve">The right/correct </w:t>
      </w:r>
      <w:r w:rsidR="008A788A">
        <w:rPr>
          <w:rFonts w:cs="Times New Roman"/>
          <w:i w:val="0"/>
          <w:iCs w:val="0"/>
          <w:color w:val="auto"/>
        </w:rPr>
        <w:t>financing choice is …</w:t>
      </w:r>
      <w:r w:rsidR="00C27C40">
        <w:rPr>
          <w:rFonts w:cs="Times New Roman"/>
          <w:i w:val="0"/>
          <w:iCs w:val="0"/>
          <w:color w:val="auto"/>
        </w:rPr>
        <w:t xml:space="preserve"> </w:t>
      </w:r>
      <w:r w:rsidR="00FB24A5">
        <w:rPr>
          <w:rFonts w:cs="Times New Roman"/>
          <w:i w:val="0"/>
          <w:iCs w:val="0"/>
          <w:color w:val="auto"/>
        </w:rPr>
        <w:t>(</w:t>
      </w:r>
      <w:r w:rsidR="0015329E">
        <w:rPr>
          <w:rFonts w:cs="Times New Roman"/>
          <w:i w:val="0"/>
          <w:iCs w:val="0"/>
          <w:color w:val="auto"/>
        </w:rPr>
        <w:t>with</w:t>
      </w:r>
      <w:r w:rsidR="006B0570">
        <w:rPr>
          <w:rFonts w:cs="Times New Roman"/>
          <w:i w:val="0"/>
          <w:iCs w:val="0"/>
          <w:color w:val="auto"/>
        </w:rPr>
        <w:t xml:space="preserve"> the other</w:t>
      </w:r>
      <w:r w:rsidR="00C27C40">
        <w:rPr>
          <w:rFonts w:cs="Times New Roman"/>
          <w:i w:val="0"/>
          <w:iCs w:val="0"/>
          <w:color w:val="auto"/>
        </w:rPr>
        <w:t xml:space="preserve"> you end up </w:t>
      </w:r>
      <w:r w:rsidR="00CF131B">
        <w:rPr>
          <w:rFonts w:cs="Times New Roman"/>
          <w:i w:val="0"/>
          <w:iCs w:val="0"/>
          <w:color w:val="auto"/>
        </w:rPr>
        <w:t>at five years</w:t>
      </w:r>
      <w:r w:rsidR="00CB7897">
        <w:rPr>
          <w:rFonts w:cs="Times New Roman"/>
          <w:i w:val="0"/>
          <w:iCs w:val="0"/>
          <w:color w:val="auto"/>
        </w:rPr>
        <w:tab/>
      </w:r>
      <w:r w:rsidR="00CF131B">
        <w:rPr>
          <w:rFonts w:cs="Times New Roman"/>
          <w:i w:val="0"/>
          <w:iCs w:val="0"/>
          <w:color w:val="auto"/>
        </w:rPr>
        <w:t xml:space="preserve"> </w:t>
      </w:r>
      <w:r w:rsidR="00CB7897">
        <w:rPr>
          <w:rFonts w:cs="Times New Roman"/>
          <w:i w:val="0"/>
          <w:iCs w:val="0"/>
          <w:color w:val="auto"/>
        </w:rPr>
        <w:t xml:space="preserve">       </w:t>
      </w:r>
      <w:r w:rsidR="00CB7897">
        <w:rPr>
          <w:rFonts w:cs="Times New Roman"/>
          <w:i w:val="0"/>
          <w:iCs w:val="0"/>
          <w:color w:val="auto"/>
        </w:rPr>
        <w:tab/>
        <w:t xml:space="preserve">         </w:t>
      </w:r>
      <w:r w:rsidR="00562698">
        <w:rPr>
          <w:rFonts w:cs="Times New Roman"/>
          <w:i w:val="0"/>
          <w:iCs w:val="0"/>
          <w:color w:val="auto"/>
        </w:rPr>
        <w:t xml:space="preserve">         </w:t>
      </w:r>
      <w:r w:rsidR="00562698">
        <w:rPr>
          <w:rFonts w:cs="Times New Roman"/>
          <w:i w:val="0"/>
          <w:iCs w:val="0"/>
          <w:color w:val="auto"/>
        </w:rPr>
        <w:tab/>
      </w:r>
      <w:r w:rsidR="00C27C40">
        <w:rPr>
          <w:rFonts w:cs="Times New Roman"/>
          <w:i w:val="0"/>
          <w:iCs w:val="0"/>
          <w:color w:val="auto"/>
        </w:rPr>
        <w:t>owing more that the car is worth</w:t>
      </w:r>
    </w:p>
    <w:p w14:paraId="41F20E4A" w14:textId="231BD533" w:rsidR="00CB7897" w:rsidRDefault="005C44D6" w:rsidP="00CB7897">
      <w:pPr>
        <w:pStyle w:val="Body"/>
        <w:spacing w:line="240" w:lineRule="auto"/>
        <w:rPr>
          <w:rFonts w:cs="Times New Roman"/>
          <w:i w:val="0"/>
          <w:iCs w:val="0"/>
          <w:color w:val="auto"/>
        </w:rPr>
      </w:pPr>
      <w:r>
        <w:rPr>
          <w:rFonts w:cs="Times New Roman"/>
          <w:i w:val="0"/>
          <w:iCs w:val="0"/>
          <w:color w:val="auto"/>
        </w:rPr>
        <w:t xml:space="preserve">  </w:t>
      </w:r>
      <w:r w:rsidR="00562698">
        <w:rPr>
          <w:rFonts w:cs="Times New Roman"/>
          <w:i w:val="0"/>
          <w:iCs w:val="0"/>
          <w:color w:val="auto"/>
        </w:rPr>
        <w:t>c)</w:t>
      </w:r>
      <w:r w:rsidR="00562698">
        <w:rPr>
          <w:rFonts w:cs="Times New Roman"/>
          <w:i w:val="0"/>
          <w:iCs w:val="0"/>
          <w:color w:val="auto"/>
        </w:rPr>
        <w:tab/>
      </w:r>
      <w:r w:rsidR="00C27C40" w:rsidRPr="00CB7897">
        <w:rPr>
          <w:rFonts w:cs="Times New Roman"/>
          <w:i w:val="0"/>
          <w:iCs w:val="0"/>
          <w:color w:val="auto"/>
        </w:rPr>
        <w:t>The right/correct action to ch</w:t>
      </w:r>
      <w:r w:rsidR="008A788A" w:rsidRPr="00CB7897">
        <w:rPr>
          <w:rFonts w:cs="Times New Roman"/>
          <w:i w:val="0"/>
          <w:iCs w:val="0"/>
          <w:color w:val="auto"/>
        </w:rPr>
        <w:t>oose is …</w:t>
      </w:r>
      <w:r w:rsidR="00C27C40" w:rsidRPr="00CB7897">
        <w:rPr>
          <w:rFonts w:cs="Times New Roman"/>
          <w:i w:val="0"/>
          <w:iCs w:val="0"/>
          <w:color w:val="auto"/>
        </w:rPr>
        <w:t xml:space="preserve"> </w:t>
      </w:r>
      <w:r w:rsidR="00FB24A5" w:rsidRPr="00CB7897">
        <w:rPr>
          <w:rFonts w:cs="Times New Roman"/>
          <w:i w:val="0"/>
          <w:iCs w:val="0"/>
          <w:color w:val="auto"/>
        </w:rPr>
        <w:t>(</w:t>
      </w:r>
      <w:r w:rsidR="006556E5" w:rsidRPr="00CB7897">
        <w:rPr>
          <w:rFonts w:cs="Times New Roman"/>
          <w:i w:val="0"/>
          <w:iCs w:val="0"/>
          <w:color w:val="auto"/>
        </w:rPr>
        <w:t xml:space="preserve">because </w:t>
      </w:r>
      <w:r w:rsidR="00C27C40" w:rsidRPr="00CB7897">
        <w:rPr>
          <w:rFonts w:cs="Times New Roman"/>
          <w:i w:val="0"/>
          <w:iCs w:val="0"/>
          <w:color w:val="auto"/>
        </w:rPr>
        <w:t xml:space="preserve">it is obligatory in the </w:t>
      </w:r>
      <w:r w:rsidR="00CB7897">
        <w:rPr>
          <w:rFonts w:cs="Times New Roman"/>
          <w:i w:val="0"/>
          <w:iCs w:val="0"/>
          <w:color w:val="auto"/>
        </w:rPr>
        <w:tab/>
        <w:t xml:space="preserve">   </w:t>
      </w:r>
      <w:r w:rsidR="00CB7897">
        <w:rPr>
          <w:rFonts w:cs="Times New Roman"/>
          <w:i w:val="0"/>
          <w:iCs w:val="0"/>
          <w:color w:val="auto"/>
        </w:rPr>
        <w:tab/>
        <w:t xml:space="preserve"> </w:t>
      </w:r>
      <w:r w:rsidR="00CB7897">
        <w:rPr>
          <w:rFonts w:cs="Times New Roman"/>
          <w:i w:val="0"/>
          <w:iCs w:val="0"/>
          <w:color w:val="auto"/>
        </w:rPr>
        <w:tab/>
        <w:t xml:space="preserve">          </w:t>
      </w:r>
      <w:r w:rsidR="00562698">
        <w:rPr>
          <w:rFonts w:cs="Times New Roman"/>
          <w:i w:val="0"/>
          <w:iCs w:val="0"/>
          <w:color w:val="auto"/>
        </w:rPr>
        <w:tab/>
      </w:r>
      <w:r w:rsidR="00C27C40" w:rsidRPr="00CB7897">
        <w:rPr>
          <w:rFonts w:cs="Times New Roman"/>
          <w:i w:val="0"/>
          <w:iCs w:val="0"/>
          <w:color w:val="auto"/>
        </w:rPr>
        <w:t>circumstances</w:t>
      </w:r>
      <w:r w:rsidR="006E699F" w:rsidRPr="00CB7897">
        <w:rPr>
          <w:rFonts w:cs="Times New Roman"/>
          <w:i w:val="0"/>
          <w:iCs w:val="0"/>
          <w:color w:val="auto"/>
        </w:rPr>
        <w:t>; or, it is uniquely the best thing in the circumstances</w:t>
      </w:r>
      <w:r w:rsidR="00FB24A5" w:rsidRPr="00CB7897">
        <w:rPr>
          <w:rFonts w:cs="Times New Roman"/>
          <w:i w:val="0"/>
          <w:iCs w:val="0"/>
          <w:color w:val="auto"/>
        </w:rPr>
        <w:t>)</w:t>
      </w:r>
    </w:p>
    <w:p w14:paraId="1607472F" w14:textId="7EDE4A0F" w:rsidR="00C27C40" w:rsidRPr="00C27C40" w:rsidRDefault="005C44D6" w:rsidP="00CB7897">
      <w:pPr>
        <w:pStyle w:val="Body"/>
        <w:spacing w:line="240" w:lineRule="auto"/>
        <w:rPr>
          <w:rFonts w:cs="Times New Roman"/>
          <w:i w:val="0"/>
          <w:iCs w:val="0"/>
          <w:color w:val="auto"/>
        </w:rPr>
      </w:pPr>
      <w:r>
        <w:rPr>
          <w:rFonts w:cs="Times New Roman"/>
          <w:i w:val="0"/>
          <w:iCs w:val="0"/>
          <w:color w:val="auto"/>
        </w:rPr>
        <w:t xml:space="preserve">  </w:t>
      </w:r>
      <w:r w:rsidR="00562698">
        <w:rPr>
          <w:rFonts w:cs="Times New Roman"/>
          <w:i w:val="0"/>
          <w:iCs w:val="0"/>
          <w:color w:val="auto"/>
        </w:rPr>
        <w:t>d)</w:t>
      </w:r>
      <w:r w:rsidR="00562698">
        <w:rPr>
          <w:rFonts w:cs="Times New Roman"/>
          <w:i w:val="0"/>
          <w:iCs w:val="0"/>
          <w:color w:val="auto"/>
        </w:rPr>
        <w:tab/>
      </w:r>
      <w:r w:rsidR="008A788A">
        <w:rPr>
          <w:rFonts w:cs="Times New Roman"/>
          <w:i w:val="0"/>
          <w:iCs w:val="0"/>
          <w:color w:val="auto"/>
        </w:rPr>
        <w:t>The right/correct action is …</w:t>
      </w:r>
      <w:r w:rsidR="00C27C40">
        <w:rPr>
          <w:rFonts w:cs="Times New Roman"/>
          <w:i w:val="0"/>
          <w:iCs w:val="0"/>
          <w:color w:val="auto"/>
        </w:rPr>
        <w:t xml:space="preserve"> </w:t>
      </w:r>
      <w:r w:rsidR="00FB24A5">
        <w:rPr>
          <w:rFonts w:cs="Times New Roman"/>
          <w:i w:val="0"/>
          <w:iCs w:val="0"/>
          <w:color w:val="auto"/>
        </w:rPr>
        <w:t>(</w:t>
      </w:r>
      <w:r w:rsidR="00C27C40">
        <w:rPr>
          <w:rFonts w:cs="Times New Roman"/>
          <w:i w:val="0"/>
          <w:iCs w:val="0"/>
          <w:color w:val="auto"/>
        </w:rPr>
        <w:t>it is legally mandated in your circumstances</w:t>
      </w:r>
      <w:r w:rsidR="00FB24A5">
        <w:rPr>
          <w:rFonts w:cs="Times New Roman"/>
          <w:i w:val="0"/>
          <w:iCs w:val="0"/>
          <w:color w:val="auto"/>
        </w:rPr>
        <w:t>)</w:t>
      </w:r>
    </w:p>
    <w:p w14:paraId="2FF9374F" w14:textId="23E1D455" w:rsidR="002A5335" w:rsidRDefault="00A15619" w:rsidP="00D177AB">
      <w:pPr>
        <w:pStyle w:val="Body"/>
        <w:spacing w:line="240" w:lineRule="auto"/>
        <w:rPr>
          <w:rFonts w:cs="Times New Roman"/>
          <w:i w:val="0"/>
          <w:iCs w:val="0"/>
          <w:color w:val="auto"/>
        </w:rPr>
      </w:pPr>
      <w:r>
        <w:rPr>
          <w:rFonts w:cs="Times New Roman"/>
          <w:i w:val="0"/>
          <w:iCs w:val="0"/>
          <w:color w:val="auto"/>
        </w:rPr>
        <w:t>In these cases</w:t>
      </w:r>
      <w:r w:rsidR="007A0415">
        <w:rPr>
          <w:rFonts w:cs="Times New Roman"/>
          <w:i w:val="0"/>
          <w:iCs w:val="0"/>
          <w:color w:val="auto"/>
        </w:rPr>
        <w:t xml:space="preserve"> </w:t>
      </w:r>
      <w:r w:rsidR="007A0415" w:rsidRPr="00C91B01">
        <w:rPr>
          <w:rFonts w:cs="Times New Roman"/>
          <w:iCs w:val="0"/>
          <w:color w:val="auto"/>
        </w:rPr>
        <w:t>right</w:t>
      </w:r>
      <w:r w:rsidR="007A0415">
        <w:rPr>
          <w:rFonts w:cs="Times New Roman"/>
          <w:i w:val="0"/>
          <w:iCs w:val="0"/>
          <w:color w:val="auto"/>
        </w:rPr>
        <w:t xml:space="preserve"> or </w:t>
      </w:r>
      <w:r w:rsidR="007A0415" w:rsidRPr="00C91B01">
        <w:rPr>
          <w:rFonts w:cs="Times New Roman"/>
          <w:iCs w:val="0"/>
          <w:color w:val="auto"/>
        </w:rPr>
        <w:t>correct</w:t>
      </w:r>
      <w:r w:rsidR="00C91B01">
        <w:rPr>
          <w:rFonts w:cs="Times New Roman"/>
          <w:i w:val="0"/>
          <w:iCs w:val="0"/>
          <w:color w:val="auto"/>
        </w:rPr>
        <w:t xml:space="preserve"> is qualifying something</w:t>
      </w:r>
      <w:r w:rsidR="007A0415">
        <w:rPr>
          <w:rFonts w:cs="Times New Roman"/>
          <w:i w:val="0"/>
          <w:iCs w:val="0"/>
          <w:color w:val="auto"/>
        </w:rPr>
        <w:t xml:space="preserve"> in the typically evaluative way</w:t>
      </w:r>
      <w:r w:rsidR="00DA7A14">
        <w:rPr>
          <w:rFonts w:cs="Times New Roman"/>
          <w:i w:val="0"/>
          <w:iCs w:val="0"/>
          <w:color w:val="auto"/>
        </w:rPr>
        <w:t xml:space="preserve"> of the attributively used adjective</w:t>
      </w:r>
      <w:r w:rsidR="007A0415">
        <w:rPr>
          <w:rFonts w:cs="Times New Roman"/>
          <w:i w:val="0"/>
          <w:iCs w:val="0"/>
          <w:color w:val="auto"/>
        </w:rPr>
        <w:t xml:space="preserve">; in just the </w:t>
      </w:r>
      <w:r w:rsidR="000455AF">
        <w:rPr>
          <w:rFonts w:cs="Times New Roman"/>
          <w:i w:val="0"/>
          <w:iCs w:val="0"/>
          <w:color w:val="auto"/>
        </w:rPr>
        <w:t xml:space="preserve">same </w:t>
      </w:r>
      <w:r w:rsidR="007A0415">
        <w:rPr>
          <w:rFonts w:cs="Times New Roman"/>
          <w:i w:val="0"/>
          <w:iCs w:val="0"/>
          <w:color w:val="auto"/>
        </w:rPr>
        <w:t>way we use</w:t>
      </w:r>
      <w:r w:rsidR="002A5335">
        <w:rPr>
          <w:rFonts w:cs="Times New Roman"/>
          <w:i w:val="0"/>
          <w:iCs w:val="0"/>
          <w:color w:val="auto"/>
        </w:rPr>
        <w:t xml:space="preserve"> </w:t>
      </w:r>
      <w:r w:rsidR="002A5335" w:rsidRPr="002A5335">
        <w:rPr>
          <w:rFonts w:cs="Times New Roman"/>
          <w:iCs w:val="0"/>
          <w:color w:val="auto"/>
        </w:rPr>
        <w:t>good</w:t>
      </w:r>
      <w:r w:rsidR="007A0415">
        <w:rPr>
          <w:rFonts w:cs="Times New Roman"/>
          <w:i w:val="0"/>
          <w:iCs w:val="0"/>
          <w:color w:val="auto"/>
        </w:rPr>
        <w:t xml:space="preserve"> </w:t>
      </w:r>
      <w:r w:rsidR="000455AF">
        <w:rPr>
          <w:rFonts w:cs="Times New Roman"/>
          <w:i w:val="0"/>
          <w:iCs w:val="0"/>
          <w:color w:val="auto"/>
        </w:rPr>
        <w:t xml:space="preserve">as an evaluative </w:t>
      </w:r>
      <w:r w:rsidR="007A0415">
        <w:rPr>
          <w:rFonts w:cs="Times New Roman"/>
          <w:i w:val="0"/>
          <w:iCs w:val="0"/>
          <w:color w:val="auto"/>
        </w:rPr>
        <w:t xml:space="preserve">to say </w:t>
      </w:r>
      <w:r w:rsidR="002A5335">
        <w:rPr>
          <w:rFonts w:cs="Times New Roman"/>
          <w:i w:val="0"/>
          <w:iCs w:val="0"/>
          <w:color w:val="auto"/>
        </w:rPr>
        <w:t xml:space="preserve">that something is good (a good </w:t>
      </w:r>
      <w:r w:rsidR="00147AF2">
        <w:rPr>
          <w:rFonts w:cs="Times New Roman"/>
          <w:i w:val="0"/>
          <w:iCs w:val="0"/>
          <w:color w:val="auto"/>
        </w:rPr>
        <w:t>book, a good choice</w:t>
      </w:r>
      <w:r w:rsidR="002A5335">
        <w:rPr>
          <w:rFonts w:cs="Times New Roman"/>
          <w:i w:val="0"/>
          <w:iCs w:val="0"/>
          <w:color w:val="auto"/>
        </w:rPr>
        <w:t>, a good act)</w:t>
      </w:r>
      <w:r w:rsidR="007A0415">
        <w:rPr>
          <w:rFonts w:cs="Times New Roman"/>
          <w:i w:val="0"/>
          <w:iCs w:val="0"/>
          <w:color w:val="auto"/>
        </w:rPr>
        <w:t>. And it seems</w:t>
      </w:r>
      <w:r w:rsidR="000C7A77">
        <w:rPr>
          <w:rFonts w:cs="Times New Roman"/>
          <w:i w:val="0"/>
          <w:iCs w:val="0"/>
          <w:color w:val="auto"/>
        </w:rPr>
        <w:t xml:space="preserve"> also</w:t>
      </w:r>
      <w:r w:rsidR="006E699F">
        <w:rPr>
          <w:rFonts w:cs="Times New Roman"/>
          <w:i w:val="0"/>
          <w:iCs w:val="0"/>
          <w:color w:val="auto"/>
        </w:rPr>
        <w:t xml:space="preserve"> that</w:t>
      </w:r>
      <w:r w:rsidR="008A788A">
        <w:rPr>
          <w:rFonts w:cs="Times New Roman"/>
          <w:i w:val="0"/>
          <w:iCs w:val="0"/>
          <w:color w:val="auto"/>
        </w:rPr>
        <w:t xml:space="preserve"> </w:t>
      </w:r>
      <w:r w:rsidR="008A788A" w:rsidRPr="008A788A">
        <w:rPr>
          <w:rFonts w:cs="Times New Roman"/>
          <w:iCs w:val="0"/>
          <w:color w:val="auto"/>
        </w:rPr>
        <w:t>right</w:t>
      </w:r>
      <w:r w:rsidR="006E699F">
        <w:rPr>
          <w:rFonts w:cs="Times New Roman"/>
          <w:i w:val="0"/>
          <w:iCs w:val="0"/>
          <w:color w:val="auto"/>
        </w:rPr>
        <w:t xml:space="preserve"> </w:t>
      </w:r>
      <w:r w:rsidR="008A788A">
        <w:rPr>
          <w:rFonts w:cs="Times New Roman"/>
          <w:i w:val="0"/>
          <w:iCs w:val="0"/>
          <w:color w:val="auto"/>
        </w:rPr>
        <w:t xml:space="preserve">used </w:t>
      </w:r>
      <w:r w:rsidR="006E699F">
        <w:rPr>
          <w:rFonts w:cs="Times New Roman"/>
          <w:i w:val="0"/>
          <w:iCs w:val="0"/>
          <w:color w:val="auto"/>
        </w:rPr>
        <w:t>as an evaluative implies there is a reason for the rightness</w:t>
      </w:r>
      <w:r w:rsidR="007A0415">
        <w:rPr>
          <w:rFonts w:cs="Times New Roman"/>
          <w:i w:val="0"/>
          <w:iCs w:val="0"/>
          <w:color w:val="auto"/>
        </w:rPr>
        <w:t xml:space="preserve"> evaluation</w:t>
      </w:r>
      <w:r w:rsidR="002A5335">
        <w:rPr>
          <w:rFonts w:cs="Times New Roman"/>
          <w:i w:val="0"/>
          <w:iCs w:val="0"/>
          <w:color w:val="auto"/>
        </w:rPr>
        <w:t xml:space="preserve"> </w:t>
      </w:r>
      <w:r w:rsidR="00EF7B36">
        <w:rPr>
          <w:rFonts w:cs="Times New Roman"/>
          <w:i w:val="0"/>
          <w:iCs w:val="0"/>
          <w:color w:val="auto"/>
        </w:rPr>
        <w:t>and that</w:t>
      </w:r>
      <w:r w:rsidR="008A788A">
        <w:rPr>
          <w:rFonts w:cs="Times New Roman"/>
          <w:i w:val="0"/>
          <w:iCs w:val="0"/>
          <w:color w:val="auto"/>
        </w:rPr>
        <w:t xml:space="preserve"> that</w:t>
      </w:r>
      <w:r w:rsidR="00EF7B36">
        <w:rPr>
          <w:rFonts w:cs="Times New Roman"/>
          <w:i w:val="0"/>
          <w:iCs w:val="0"/>
          <w:color w:val="auto"/>
        </w:rPr>
        <w:t xml:space="preserve"> substantive reason</w:t>
      </w:r>
      <w:r w:rsidR="008A788A">
        <w:rPr>
          <w:rFonts w:cs="Times New Roman"/>
          <w:i w:val="0"/>
          <w:iCs w:val="0"/>
          <w:color w:val="auto"/>
        </w:rPr>
        <w:t>,</w:t>
      </w:r>
      <w:r w:rsidR="00EF7B36">
        <w:rPr>
          <w:rFonts w:cs="Times New Roman"/>
          <w:i w:val="0"/>
          <w:iCs w:val="0"/>
          <w:color w:val="auto"/>
        </w:rPr>
        <w:t xml:space="preserve"> whether </w:t>
      </w:r>
      <w:r w:rsidR="006E699F">
        <w:rPr>
          <w:rFonts w:cs="Times New Roman"/>
          <w:i w:val="0"/>
          <w:iCs w:val="0"/>
          <w:color w:val="auto"/>
        </w:rPr>
        <w:t>moral, legal, or etc., can also be indicated by</w:t>
      </w:r>
      <w:r w:rsidR="007A0415">
        <w:rPr>
          <w:rFonts w:cs="Times New Roman"/>
          <w:iCs w:val="0"/>
          <w:color w:val="auto"/>
        </w:rPr>
        <w:t xml:space="preserve"> </w:t>
      </w:r>
      <w:r w:rsidR="00EF7B36" w:rsidRPr="00EF7B36">
        <w:rPr>
          <w:rFonts w:cs="Times New Roman"/>
          <w:i w:val="0"/>
          <w:iCs w:val="0"/>
          <w:color w:val="auto"/>
        </w:rPr>
        <w:t>‘</w:t>
      </w:r>
      <w:r w:rsidR="007A0415" w:rsidRPr="00EF7B36">
        <w:rPr>
          <w:rFonts w:cs="Times New Roman"/>
          <w:i w:val="0"/>
          <w:iCs w:val="0"/>
          <w:color w:val="auto"/>
        </w:rPr>
        <w:t>right</w:t>
      </w:r>
      <w:r w:rsidR="00EF7B36" w:rsidRPr="00EF7B36">
        <w:rPr>
          <w:rFonts w:cs="Times New Roman"/>
          <w:i w:val="0"/>
          <w:iCs w:val="0"/>
          <w:color w:val="auto"/>
        </w:rPr>
        <w:t>’</w:t>
      </w:r>
      <w:r w:rsidR="00EF7B36">
        <w:rPr>
          <w:rFonts w:cs="Times New Roman"/>
          <w:i w:val="0"/>
          <w:iCs w:val="0"/>
          <w:color w:val="auto"/>
        </w:rPr>
        <w:t>.</w:t>
      </w:r>
      <w:r w:rsidR="006E699F">
        <w:rPr>
          <w:rFonts w:cs="Times New Roman"/>
          <w:i w:val="0"/>
          <w:iCs w:val="0"/>
          <w:color w:val="auto"/>
        </w:rPr>
        <w:t xml:space="preserve"> </w:t>
      </w:r>
      <w:r w:rsidR="00DC36A1">
        <w:rPr>
          <w:rFonts w:cs="Times New Roman"/>
          <w:i w:val="0"/>
          <w:iCs w:val="0"/>
          <w:color w:val="auto"/>
        </w:rPr>
        <w:t>So</w:t>
      </w:r>
      <w:r w:rsidR="007A0415">
        <w:rPr>
          <w:rFonts w:cs="Times New Roman"/>
          <w:i w:val="0"/>
          <w:iCs w:val="0"/>
          <w:color w:val="auto"/>
        </w:rPr>
        <w:t xml:space="preserve"> </w:t>
      </w:r>
      <w:r w:rsidR="00EF7B36">
        <w:rPr>
          <w:rFonts w:cs="Times New Roman"/>
          <w:i w:val="0"/>
          <w:iCs w:val="0"/>
          <w:color w:val="auto"/>
        </w:rPr>
        <w:t>‘</w:t>
      </w:r>
      <w:r w:rsidR="007A0415" w:rsidRPr="00EF7B36">
        <w:rPr>
          <w:rFonts w:cs="Times New Roman"/>
          <w:i w:val="0"/>
          <w:iCs w:val="0"/>
          <w:color w:val="auto"/>
        </w:rPr>
        <w:t>right</w:t>
      </w:r>
      <w:r w:rsidR="00EF7B36">
        <w:rPr>
          <w:rFonts w:cs="Times New Roman"/>
          <w:i w:val="0"/>
          <w:iCs w:val="0"/>
          <w:color w:val="auto"/>
        </w:rPr>
        <w:t xml:space="preserve">’ </w:t>
      </w:r>
      <w:r w:rsidR="00DC36A1">
        <w:rPr>
          <w:rFonts w:cs="Times New Roman"/>
          <w:i w:val="0"/>
          <w:iCs w:val="0"/>
          <w:color w:val="auto"/>
        </w:rPr>
        <w:t>seems to have</w:t>
      </w:r>
      <w:r w:rsidR="00DA7A14">
        <w:rPr>
          <w:rFonts w:cs="Times New Roman"/>
          <w:i w:val="0"/>
          <w:iCs w:val="0"/>
          <w:color w:val="auto"/>
        </w:rPr>
        <w:t xml:space="preserve"> </w:t>
      </w:r>
      <w:r w:rsidR="00C27C40">
        <w:rPr>
          <w:rFonts w:cs="Times New Roman"/>
          <w:i w:val="0"/>
          <w:iCs w:val="0"/>
          <w:color w:val="auto"/>
        </w:rPr>
        <w:t>t</w:t>
      </w:r>
      <w:r w:rsidR="00DA7A14">
        <w:rPr>
          <w:rFonts w:cs="Times New Roman"/>
          <w:i w:val="0"/>
          <w:iCs w:val="0"/>
          <w:color w:val="auto"/>
        </w:rPr>
        <w:t>he evaluative use as seen above;</w:t>
      </w:r>
      <w:r w:rsidR="00C27C40">
        <w:rPr>
          <w:rFonts w:cs="Times New Roman"/>
          <w:i w:val="0"/>
          <w:iCs w:val="0"/>
          <w:color w:val="auto"/>
        </w:rPr>
        <w:t xml:space="preserve"> and </w:t>
      </w:r>
      <w:r w:rsidR="00DA7A14">
        <w:rPr>
          <w:rFonts w:cs="Times New Roman"/>
          <w:i w:val="0"/>
          <w:iCs w:val="0"/>
          <w:color w:val="auto"/>
        </w:rPr>
        <w:t xml:space="preserve">perhaps </w:t>
      </w:r>
      <w:r w:rsidR="002C5B67">
        <w:rPr>
          <w:rFonts w:cs="Times New Roman"/>
          <w:i w:val="0"/>
          <w:iCs w:val="0"/>
          <w:color w:val="auto"/>
        </w:rPr>
        <w:t>also</w:t>
      </w:r>
      <w:r w:rsidR="002A5335">
        <w:rPr>
          <w:rFonts w:cs="Times New Roman"/>
          <w:i w:val="0"/>
          <w:iCs w:val="0"/>
          <w:color w:val="auto"/>
        </w:rPr>
        <w:t xml:space="preserve"> the predicative use</w:t>
      </w:r>
      <w:r w:rsidR="00DA7A14">
        <w:rPr>
          <w:rFonts w:cs="Times New Roman"/>
          <w:i w:val="0"/>
          <w:iCs w:val="0"/>
          <w:color w:val="auto"/>
        </w:rPr>
        <w:t xml:space="preserve">; although there is a growing feeling that there is no purely </w:t>
      </w:r>
      <w:r w:rsidR="00DA7A14" w:rsidRPr="002C5B67">
        <w:rPr>
          <w:rFonts w:cs="Times New Roman"/>
          <w:i w:val="0"/>
          <w:iCs w:val="0"/>
          <w:color w:val="auto"/>
        </w:rPr>
        <w:t xml:space="preserve">predictive use for the evaluative adjectives, that all uses in the end are attributive or based on the attributive </w:t>
      </w:r>
      <w:r w:rsidR="002C5B67" w:rsidRPr="002C5B67">
        <w:rPr>
          <w:rFonts w:cs="Times New Roman"/>
          <w:i w:val="0"/>
          <w:iCs w:val="0"/>
          <w:color w:val="auto"/>
        </w:rPr>
        <w:t>(Geach 19</w:t>
      </w:r>
      <w:r w:rsidR="006D4A6B">
        <w:rPr>
          <w:rFonts w:cs="Times New Roman"/>
          <w:i w:val="0"/>
          <w:iCs w:val="0"/>
          <w:color w:val="auto"/>
        </w:rPr>
        <w:t>56; Thomson 2008; Cresswell 1976</w:t>
      </w:r>
      <w:r w:rsidR="00DA7A14" w:rsidRPr="002C5B67">
        <w:rPr>
          <w:rFonts w:cs="Times New Roman"/>
          <w:i w:val="0"/>
          <w:iCs w:val="0"/>
          <w:color w:val="auto"/>
        </w:rPr>
        <w:t>).</w:t>
      </w:r>
    </w:p>
    <w:p w14:paraId="22A6BE85" w14:textId="08038FCE" w:rsidR="00C27C40" w:rsidRDefault="005B0866" w:rsidP="00D177AB">
      <w:pPr>
        <w:pStyle w:val="Body"/>
        <w:spacing w:line="240" w:lineRule="auto"/>
        <w:rPr>
          <w:rFonts w:cs="Times New Roman"/>
          <w:i w:val="0"/>
          <w:iCs w:val="0"/>
          <w:color w:val="auto"/>
        </w:rPr>
      </w:pPr>
      <w:r>
        <w:rPr>
          <w:rFonts w:cs="Times New Roman"/>
          <w:i w:val="0"/>
          <w:iCs w:val="0"/>
          <w:color w:val="auto"/>
        </w:rPr>
        <w:lastRenderedPageBreak/>
        <w:t xml:space="preserve">Those who hold that </w:t>
      </w:r>
      <w:r w:rsidRPr="00853A96">
        <w:rPr>
          <w:rFonts w:cs="Times New Roman"/>
          <w:iCs w:val="0"/>
          <w:color w:val="auto"/>
        </w:rPr>
        <w:t>right</w:t>
      </w:r>
      <w:r w:rsidR="00C27C40">
        <w:rPr>
          <w:rFonts w:cs="Times New Roman"/>
          <w:i w:val="0"/>
          <w:iCs w:val="0"/>
          <w:color w:val="auto"/>
        </w:rPr>
        <w:t xml:space="preserve"> has no evaluative</w:t>
      </w:r>
      <w:r w:rsidR="0023026D">
        <w:rPr>
          <w:rFonts w:cs="Times New Roman"/>
          <w:i w:val="0"/>
          <w:iCs w:val="0"/>
          <w:color w:val="auto"/>
        </w:rPr>
        <w:t>, no attributive</w:t>
      </w:r>
      <w:r w:rsidR="00115BAA">
        <w:rPr>
          <w:rFonts w:cs="Times New Roman"/>
          <w:i w:val="0"/>
          <w:iCs w:val="0"/>
          <w:color w:val="auto"/>
        </w:rPr>
        <w:t xml:space="preserve"> use must simply deny that 6</w:t>
      </w:r>
      <w:r w:rsidR="00CB7897">
        <w:rPr>
          <w:rFonts w:cs="Times New Roman"/>
          <w:i w:val="0"/>
          <w:iCs w:val="0"/>
          <w:color w:val="auto"/>
        </w:rPr>
        <w:t>a) through d</w:t>
      </w:r>
      <w:r w:rsidR="00C27C40">
        <w:rPr>
          <w:rFonts w:cs="Times New Roman"/>
          <w:i w:val="0"/>
          <w:iCs w:val="0"/>
          <w:color w:val="auto"/>
        </w:rPr>
        <w:t xml:space="preserve">) above are proper in English, </w:t>
      </w:r>
      <w:r w:rsidR="00207763">
        <w:rPr>
          <w:rFonts w:cs="Times New Roman"/>
          <w:i w:val="0"/>
          <w:iCs w:val="0"/>
          <w:color w:val="auto"/>
        </w:rPr>
        <w:t xml:space="preserve">or they must </w:t>
      </w:r>
      <w:r w:rsidR="00432173">
        <w:rPr>
          <w:rFonts w:cs="Times New Roman"/>
          <w:i w:val="0"/>
          <w:iCs w:val="0"/>
          <w:color w:val="auto"/>
        </w:rPr>
        <w:t xml:space="preserve">somehow </w:t>
      </w:r>
      <w:r w:rsidR="00207763">
        <w:rPr>
          <w:rFonts w:cs="Times New Roman"/>
          <w:i w:val="0"/>
          <w:iCs w:val="0"/>
          <w:color w:val="auto"/>
        </w:rPr>
        <w:t>reinterpret</w:t>
      </w:r>
      <w:r w:rsidR="006E699F">
        <w:rPr>
          <w:rFonts w:cs="Times New Roman"/>
          <w:i w:val="0"/>
          <w:iCs w:val="0"/>
          <w:color w:val="auto"/>
        </w:rPr>
        <w:t xml:space="preserve"> them as </w:t>
      </w:r>
      <w:r w:rsidR="002A5335">
        <w:rPr>
          <w:rFonts w:cs="Times New Roman"/>
          <w:i w:val="0"/>
          <w:iCs w:val="0"/>
          <w:color w:val="auto"/>
        </w:rPr>
        <w:t>predicative</w:t>
      </w:r>
      <w:r w:rsidR="006E699F">
        <w:rPr>
          <w:rFonts w:cs="Times New Roman"/>
          <w:i w:val="0"/>
          <w:iCs w:val="0"/>
          <w:color w:val="auto"/>
        </w:rPr>
        <w:t xml:space="preserve"> uses</w:t>
      </w:r>
      <w:r w:rsidR="00A61F57">
        <w:rPr>
          <w:rFonts w:cs="Times New Roman"/>
          <w:i w:val="0"/>
          <w:iCs w:val="0"/>
          <w:color w:val="auto"/>
        </w:rPr>
        <w:t xml:space="preserve"> throughout</w:t>
      </w:r>
      <w:r w:rsidR="00793EE0">
        <w:rPr>
          <w:rFonts w:cs="Times New Roman"/>
          <w:i w:val="0"/>
          <w:iCs w:val="0"/>
          <w:color w:val="auto"/>
        </w:rPr>
        <w:t>. B</w:t>
      </w:r>
      <w:r w:rsidR="00A61F57">
        <w:rPr>
          <w:rFonts w:cs="Times New Roman"/>
          <w:i w:val="0"/>
          <w:iCs w:val="0"/>
          <w:color w:val="auto"/>
        </w:rPr>
        <w:t>ut either of the</w:t>
      </w:r>
      <w:r w:rsidR="006E699F">
        <w:rPr>
          <w:rFonts w:cs="Times New Roman"/>
          <w:i w:val="0"/>
          <w:iCs w:val="0"/>
          <w:color w:val="auto"/>
        </w:rPr>
        <w:t>se</w:t>
      </w:r>
      <w:r w:rsidR="00A61F57">
        <w:rPr>
          <w:rFonts w:cs="Times New Roman"/>
          <w:i w:val="0"/>
          <w:iCs w:val="0"/>
          <w:color w:val="auto"/>
        </w:rPr>
        <w:t xml:space="preserve"> alternatives</w:t>
      </w:r>
      <w:r w:rsidR="00C27C40">
        <w:rPr>
          <w:rFonts w:cs="Times New Roman"/>
          <w:i w:val="0"/>
          <w:iCs w:val="0"/>
          <w:color w:val="auto"/>
        </w:rPr>
        <w:t xml:space="preserve"> is distinctly uncomfortable. Much better t</w:t>
      </w:r>
      <w:r w:rsidR="00207763">
        <w:rPr>
          <w:rFonts w:cs="Times New Roman"/>
          <w:i w:val="0"/>
          <w:iCs w:val="0"/>
          <w:color w:val="auto"/>
        </w:rPr>
        <w:t xml:space="preserve">o allow that there are two uses, </w:t>
      </w:r>
      <w:r w:rsidR="0006717E">
        <w:rPr>
          <w:rFonts w:cs="Times New Roman"/>
          <w:i w:val="0"/>
          <w:iCs w:val="0"/>
          <w:color w:val="auto"/>
        </w:rPr>
        <w:t xml:space="preserve">the attributive (evaluative) </w:t>
      </w:r>
      <w:r w:rsidR="002A5335">
        <w:rPr>
          <w:rFonts w:cs="Times New Roman"/>
          <w:i w:val="0"/>
          <w:iCs w:val="0"/>
          <w:color w:val="auto"/>
        </w:rPr>
        <w:t xml:space="preserve">and </w:t>
      </w:r>
      <w:r w:rsidR="005F3336">
        <w:rPr>
          <w:rFonts w:cs="Times New Roman"/>
          <w:i w:val="0"/>
          <w:iCs w:val="0"/>
          <w:color w:val="auto"/>
        </w:rPr>
        <w:t xml:space="preserve">the </w:t>
      </w:r>
      <w:r w:rsidR="002A5335">
        <w:rPr>
          <w:rFonts w:cs="Times New Roman"/>
          <w:i w:val="0"/>
          <w:iCs w:val="0"/>
          <w:color w:val="auto"/>
        </w:rPr>
        <w:t>predicative</w:t>
      </w:r>
      <w:r w:rsidR="00207763">
        <w:rPr>
          <w:rFonts w:cs="Times New Roman"/>
          <w:i w:val="0"/>
          <w:iCs w:val="0"/>
          <w:color w:val="auto"/>
        </w:rPr>
        <w:t>.</w:t>
      </w:r>
      <w:r w:rsidR="00793EE0">
        <w:rPr>
          <w:rFonts w:cs="Times New Roman"/>
          <w:i w:val="0"/>
          <w:iCs w:val="0"/>
          <w:color w:val="auto"/>
        </w:rPr>
        <w:t xml:space="preserve"> W</w:t>
      </w:r>
      <w:r w:rsidR="00806F1F">
        <w:rPr>
          <w:rFonts w:cs="Times New Roman"/>
          <w:i w:val="0"/>
          <w:iCs w:val="0"/>
          <w:color w:val="auto"/>
        </w:rPr>
        <w:t xml:space="preserve">e know we cannot do without </w:t>
      </w:r>
      <w:r w:rsidR="00FF29BA">
        <w:rPr>
          <w:rFonts w:cs="Times New Roman"/>
          <w:i w:val="0"/>
          <w:iCs w:val="0"/>
          <w:color w:val="auto"/>
        </w:rPr>
        <w:t>‘</w:t>
      </w:r>
      <w:r w:rsidR="00806F1F">
        <w:rPr>
          <w:rFonts w:cs="Times New Roman"/>
          <w:i w:val="0"/>
          <w:iCs w:val="0"/>
          <w:color w:val="auto"/>
        </w:rPr>
        <w:t>good/better/best</w:t>
      </w:r>
      <w:r w:rsidR="00FF29BA">
        <w:rPr>
          <w:rFonts w:cs="Times New Roman"/>
          <w:i w:val="0"/>
          <w:iCs w:val="0"/>
          <w:color w:val="auto"/>
        </w:rPr>
        <w:t>’</w:t>
      </w:r>
      <w:r w:rsidR="00D5774D">
        <w:rPr>
          <w:rFonts w:cs="Times New Roman"/>
          <w:i w:val="0"/>
          <w:iCs w:val="0"/>
          <w:color w:val="auto"/>
        </w:rPr>
        <w:t xml:space="preserve"> as an evaluative and </w:t>
      </w:r>
      <w:r w:rsidR="00F91B81">
        <w:rPr>
          <w:rFonts w:cs="Times New Roman"/>
          <w:i w:val="0"/>
          <w:iCs w:val="0"/>
          <w:color w:val="auto"/>
        </w:rPr>
        <w:t>we argue as to whe</w:t>
      </w:r>
      <w:r w:rsidR="00D5774D">
        <w:rPr>
          <w:rFonts w:cs="Times New Roman"/>
          <w:i w:val="0"/>
          <w:iCs w:val="0"/>
          <w:color w:val="auto"/>
        </w:rPr>
        <w:t xml:space="preserve">ther there is a predicative use; </w:t>
      </w:r>
      <w:r w:rsidR="00806F1F">
        <w:rPr>
          <w:rFonts w:cs="Times New Roman"/>
          <w:i w:val="0"/>
          <w:iCs w:val="0"/>
          <w:color w:val="auto"/>
        </w:rPr>
        <w:t>so t</w:t>
      </w:r>
      <w:r w:rsidR="00834048">
        <w:rPr>
          <w:rFonts w:cs="Times New Roman"/>
          <w:i w:val="0"/>
          <w:iCs w:val="0"/>
          <w:color w:val="auto"/>
        </w:rPr>
        <w:t>he right</w:t>
      </w:r>
      <w:r w:rsidR="00D15A4E">
        <w:rPr>
          <w:rFonts w:cs="Times New Roman"/>
          <w:i w:val="0"/>
          <w:iCs w:val="0"/>
          <w:color w:val="auto"/>
        </w:rPr>
        <w:t xml:space="preserve">, </w:t>
      </w:r>
      <w:r w:rsidR="005F3336">
        <w:rPr>
          <w:rFonts w:cs="Times New Roman"/>
          <w:i w:val="0"/>
          <w:iCs w:val="0"/>
          <w:color w:val="auto"/>
        </w:rPr>
        <w:t>the correct</w:t>
      </w:r>
      <w:r w:rsidR="00C41133">
        <w:rPr>
          <w:rFonts w:cs="Times New Roman"/>
          <w:i w:val="0"/>
          <w:iCs w:val="0"/>
          <w:color w:val="auto"/>
        </w:rPr>
        <w:t xml:space="preserve"> </w:t>
      </w:r>
      <w:r w:rsidR="00793EE0">
        <w:rPr>
          <w:rFonts w:cs="Times New Roman"/>
          <w:i w:val="0"/>
          <w:iCs w:val="0"/>
          <w:color w:val="auto"/>
        </w:rPr>
        <w:t>thing to do</w:t>
      </w:r>
      <w:r w:rsidR="005F3336">
        <w:rPr>
          <w:rFonts w:cs="Times New Roman"/>
          <w:i w:val="0"/>
          <w:iCs w:val="0"/>
          <w:color w:val="auto"/>
        </w:rPr>
        <w:t xml:space="preserve"> </w:t>
      </w:r>
      <w:r w:rsidR="00F91B81">
        <w:rPr>
          <w:rFonts w:cs="Times New Roman"/>
          <w:i w:val="0"/>
          <w:iCs w:val="0"/>
          <w:color w:val="auto"/>
        </w:rPr>
        <w:t>for</w:t>
      </w:r>
      <w:r w:rsidR="00F91B81" w:rsidRPr="00F91B81">
        <w:rPr>
          <w:rFonts w:cs="Times New Roman"/>
          <w:iCs w:val="0"/>
          <w:color w:val="auto"/>
        </w:rPr>
        <w:t xml:space="preserve"> right</w:t>
      </w:r>
      <w:r w:rsidR="00F91B81">
        <w:rPr>
          <w:rFonts w:cs="Times New Roman"/>
          <w:i w:val="0"/>
          <w:iCs w:val="0"/>
          <w:color w:val="auto"/>
        </w:rPr>
        <w:t xml:space="preserve"> </w:t>
      </w:r>
      <w:r w:rsidR="005F3336">
        <w:rPr>
          <w:rFonts w:cs="Times New Roman"/>
          <w:i w:val="0"/>
          <w:iCs w:val="0"/>
          <w:color w:val="auto"/>
        </w:rPr>
        <w:t>(again,</w:t>
      </w:r>
      <w:r w:rsidR="00D15A4E">
        <w:rPr>
          <w:rFonts w:cs="Times New Roman"/>
          <w:i w:val="0"/>
          <w:iCs w:val="0"/>
          <w:color w:val="auto"/>
        </w:rPr>
        <w:t xml:space="preserve"> attributive use</w:t>
      </w:r>
      <w:r w:rsidR="005F3336">
        <w:rPr>
          <w:rFonts w:cs="Times New Roman"/>
          <w:i w:val="0"/>
          <w:iCs w:val="0"/>
          <w:color w:val="auto"/>
        </w:rPr>
        <w:t>s</w:t>
      </w:r>
      <w:r w:rsidR="00D15A4E">
        <w:rPr>
          <w:rFonts w:cs="Times New Roman"/>
          <w:i w:val="0"/>
          <w:iCs w:val="0"/>
          <w:color w:val="auto"/>
        </w:rPr>
        <w:t>)</w:t>
      </w:r>
      <w:r w:rsidR="00793EE0">
        <w:rPr>
          <w:rFonts w:cs="Times New Roman"/>
          <w:i w:val="0"/>
          <w:iCs w:val="0"/>
          <w:color w:val="auto"/>
        </w:rPr>
        <w:t xml:space="preserve"> is to recognize</w:t>
      </w:r>
      <w:r w:rsidR="00A140BC">
        <w:rPr>
          <w:rFonts w:cs="Times New Roman"/>
          <w:i w:val="0"/>
          <w:iCs w:val="0"/>
          <w:color w:val="auto"/>
        </w:rPr>
        <w:t xml:space="preserve"> </w:t>
      </w:r>
      <w:r w:rsidR="006528BB">
        <w:rPr>
          <w:rFonts w:cs="Times New Roman"/>
          <w:i w:val="0"/>
          <w:iCs w:val="0"/>
          <w:color w:val="auto"/>
        </w:rPr>
        <w:t xml:space="preserve">the possibility of </w:t>
      </w:r>
      <w:r w:rsidR="00A140BC">
        <w:rPr>
          <w:rFonts w:cs="Times New Roman"/>
          <w:i w:val="0"/>
          <w:iCs w:val="0"/>
          <w:color w:val="auto"/>
        </w:rPr>
        <w:t xml:space="preserve">two uses of both </w:t>
      </w:r>
      <w:r w:rsidR="00A140BC" w:rsidRPr="00A140BC">
        <w:rPr>
          <w:rFonts w:cs="Times New Roman"/>
          <w:iCs w:val="0"/>
          <w:color w:val="auto"/>
        </w:rPr>
        <w:t>right</w:t>
      </w:r>
      <w:r w:rsidR="00A140BC">
        <w:rPr>
          <w:rFonts w:cs="Times New Roman"/>
          <w:i w:val="0"/>
          <w:iCs w:val="0"/>
          <w:color w:val="auto"/>
        </w:rPr>
        <w:t xml:space="preserve"> and </w:t>
      </w:r>
      <w:r w:rsidR="00A140BC" w:rsidRPr="00A140BC">
        <w:rPr>
          <w:rFonts w:cs="Times New Roman"/>
          <w:iCs w:val="0"/>
          <w:color w:val="auto"/>
        </w:rPr>
        <w:t>good</w:t>
      </w:r>
      <w:r w:rsidR="00806F1F">
        <w:rPr>
          <w:rFonts w:cs="Times New Roman"/>
          <w:i w:val="0"/>
          <w:iCs w:val="0"/>
          <w:color w:val="auto"/>
        </w:rPr>
        <w:t>.</w:t>
      </w:r>
    </w:p>
    <w:p w14:paraId="22DE9987" w14:textId="556E3093" w:rsidR="009D637C" w:rsidRDefault="00C27C40" w:rsidP="00D177AB">
      <w:pPr>
        <w:pStyle w:val="Body"/>
        <w:spacing w:line="240" w:lineRule="auto"/>
        <w:rPr>
          <w:rFonts w:cs="Times New Roman"/>
          <w:i w:val="0"/>
          <w:iCs w:val="0"/>
          <w:color w:val="auto"/>
        </w:rPr>
      </w:pPr>
      <w:r>
        <w:rPr>
          <w:rFonts w:cs="Times New Roman"/>
          <w:i w:val="0"/>
          <w:iCs w:val="0"/>
          <w:color w:val="auto"/>
        </w:rPr>
        <w:t>The confusion is exacerbated</w:t>
      </w:r>
      <w:r w:rsidR="00F0158F">
        <w:rPr>
          <w:rFonts w:cs="Times New Roman"/>
          <w:i w:val="0"/>
          <w:iCs w:val="0"/>
          <w:color w:val="auto"/>
        </w:rPr>
        <w:t xml:space="preserve"> becau</w:t>
      </w:r>
      <w:r w:rsidR="003A4318">
        <w:rPr>
          <w:rFonts w:cs="Times New Roman"/>
          <w:i w:val="0"/>
          <w:iCs w:val="0"/>
          <w:color w:val="auto"/>
        </w:rPr>
        <w:t xml:space="preserve">se </w:t>
      </w:r>
      <w:r w:rsidR="00207763">
        <w:rPr>
          <w:rFonts w:cs="Times New Roman"/>
          <w:i w:val="0"/>
          <w:iCs w:val="0"/>
          <w:color w:val="auto"/>
        </w:rPr>
        <w:t xml:space="preserve">while </w:t>
      </w:r>
      <w:r w:rsidR="003A4318">
        <w:rPr>
          <w:rFonts w:cs="Times New Roman"/>
          <w:i w:val="0"/>
          <w:iCs w:val="0"/>
          <w:color w:val="auto"/>
        </w:rPr>
        <w:t>both better/worse and right/</w:t>
      </w:r>
      <w:r w:rsidR="008F4B14">
        <w:rPr>
          <w:rFonts w:cs="Times New Roman"/>
          <w:i w:val="0"/>
          <w:iCs w:val="0"/>
          <w:color w:val="auto"/>
        </w:rPr>
        <w:t xml:space="preserve">not-right are evaluatives, </w:t>
      </w:r>
      <w:r w:rsidR="00BB2781">
        <w:rPr>
          <w:rFonts w:cs="Times New Roman"/>
          <w:i w:val="0"/>
          <w:iCs w:val="0"/>
          <w:color w:val="auto"/>
        </w:rPr>
        <w:t xml:space="preserve">better/worse is the </w:t>
      </w:r>
      <w:r w:rsidR="00F0158F">
        <w:rPr>
          <w:rFonts w:cs="Times New Roman"/>
          <w:i w:val="0"/>
          <w:iCs w:val="0"/>
          <w:color w:val="auto"/>
        </w:rPr>
        <w:t>binary relation</w:t>
      </w:r>
      <w:r w:rsidR="00BB2781">
        <w:rPr>
          <w:rFonts w:cs="Times New Roman"/>
          <w:i w:val="0"/>
          <w:iCs w:val="0"/>
          <w:color w:val="auto"/>
        </w:rPr>
        <w:t xml:space="preserve"> ‘x is better than y’</w:t>
      </w:r>
      <w:r w:rsidR="005F3336">
        <w:rPr>
          <w:rFonts w:cs="Times New Roman"/>
          <w:i w:val="0"/>
          <w:iCs w:val="0"/>
          <w:color w:val="auto"/>
        </w:rPr>
        <w:t xml:space="preserve"> and thus</w:t>
      </w:r>
      <w:r w:rsidR="00F0158F">
        <w:rPr>
          <w:rFonts w:cs="Times New Roman"/>
          <w:i w:val="0"/>
          <w:iCs w:val="0"/>
          <w:color w:val="auto"/>
        </w:rPr>
        <w:t xml:space="preserve"> c</w:t>
      </w:r>
      <w:r w:rsidR="00922E91">
        <w:rPr>
          <w:rFonts w:cs="Times New Roman"/>
          <w:i w:val="0"/>
          <w:iCs w:val="0"/>
          <w:color w:val="auto"/>
        </w:rPr>
        <w:t>an form</w:t>
      </w:r>
      <w:r w:rsidR="0000682D">
        <w:rPr>
          <w:rFonts w:cs="Times New Roman"/>
          <w:i w:val="0"/>
          <w:iCs w:val="0"/>
          <w:color w:val="auto"/>
        </w:rPr>
        <w:t xml:space="preserve"> ordering</w:t>
      </w:r>
      <w:r w:rsidR="00922E91">
        <w:rPr>
          <w:rFonts w:cs="Times New Roman"/>
          <w:i w:val="0"/>
          <w:iCs w:val="0"/>
          <w:color w:val="auto"/>
        </w:rPr>
        <w:t>s</w:t>
      </w:r>
      <w:r w:rsidR="003A4318">
        <w:rPr>
          <w:rFonts w:cs="Times New Roman"/>
          <w:i w:val="0"/>
          <w:iCs w:val="0"/>
          <w:color w:val="auto"/>
        </w:rPr>
        <w:t>, while right/not-right is</w:t>
      </w:r>
      <w:r w:rsidR="00F0158F">
        <w:rPr>
          <w:rFonts w:cs="Times New Roman"/>
          <w:i w:val="0"/>
          <w:iCs w:val="0"/>
          <w:color w:val="auto"/>
        </w:rPr>
        <w:t xml:space="preserve"> an unary relation and can</w:t>
      </w:r>
      <w:r w:rsidR="003A4318">
        <w:rPr>
          <w:rFonts w:cs="Times New Roman"/>
          <w:i w:val="0"/>
          <w:iCs w:val="0"/>
          <w:color w:val="auto"/>
        </w:rPr>
        <w:t xml:space="preserve">not </w:t>
      </w:r>
      <w:r w:rsidR="00176489">
        <w:rPr>
          <w:rFonts w:cs="Times New Roman"/>
          <w:i w:val="0"/>
          <w:iCs w:val="0"/>
          <w:color w:val="auto"/>
        </w:rPr>
        <w:t>form</w:t>
      </w:r>
      <w:r w:rsidR="0000682D">
        <w:rPr>
          <w:rFonts w:cs="Times New Roman"/>
          <w:i w:val="0"/>
          <w:iCs w:val="0"/>
          <w:color w:val="auto"/>
        </w:rPr>
        <w:t xml:space="preserve"> ordering</w:t>
      </w:r>
      <w:r w:rsidR="00176489">
        <w:rPr>
          <w:rFonts w:cs="Times New Roman"/>
          <w:i w:val="0"/>
          <w:iCs w:val="0"/>
          <w:color w:val="auto"/>
        </w:rPr>
        <w:t>s</w:t>
      </w:r>
      <w:r w:rsidR="003A4318">
        <w:rPr>
          <w:rFonts w:cs="Times New Roman"/>
          <w:i w:val="0"/>
          <w:iCs w:val="0"/>
          <w:color w:val="auto"/>
        </w:rPr>
        <w:t>. It can for</w:t>
      </w:r>
      <w:r w:rsidR="00E945E6">
        <w:rPr>
          <w:rFonts w:cs="Times New Roman"/>
          <w:i w:val="0"/>
          <w:iCs w:val="0"/>
          <w:color w:val="auto"/>
        </w:rPr>
        <w:t>m</w:t>
      </w:r>
      <w:r w:rsidR="00F0158F">
        <w:rPr>
          <w:rFonts w:cs="Times New Roman"/>
          <w:i w:val="0"/>
          <w:iCs w:val="0"/>
          <w:color w:val="auto"/>
        </w:rPr>
        <w:t xml:space="preserve"> sorting</w:t>
      </w:r>
      <w:r w:rsidR="00E945E6">
        <w:rPr>
          <w:rFonts w:cs="Times New Roman"/>
          <w:i w:val="0"/>
          <w:iCs w:val="0"/>
          <w:color w:val="auto"/>
        </w:rPr>
        <w:t>s</w:t>
      </w:r>
      <w:r w:rsidR="00922E91">
        <w:rPr>
          <w:rFonts w:cs="Times New Roman"/>
          <w:i w:val="0"/>
          <w:iCs w:val="0"/>
          <w:color w:val="auto"/>
        </w:rPr>
        <w:t xml:space="preserve"> into the right and not-right groups</w:t>
      </w:r>
      <w:r w:rsidR="003A4318">
        <w:rPr>
          <w:rFonts w:cs="Times New Roman"/>
          <w:i w:val="0"/>
          <w:iCs w:val="0"/>
          <w:color w:val="auto"/>
        </w:rPr>
        <w:t>, however</w:t>
      </w:r>
      <w:r w:rsidR="0000682D">
        <w:rPr>
          <w:rFonts w:cs="Times New Roman"/>
          <w:i w:val="0"/>
          <w:iCs w:val="0"/>
          <w:color w:val="auto"/>
        </w:rPr>
        <w:t>, and an order</w:t>
      </w:r>
      <w:r w:rsidR="00F0158F">
        <w:rPr>
          <w:rFonts w:cs="Times New Roman"/>
          <w:i w:val="0"/>
          <w:iCs w:val="0"/>
          <w:color w:val="auto"/>
        </w:rPr>
        <w:t xml:space="preserve">ing is a particular kind of sorting. </w:t>
      </w:r>
      <w:r w:rsidR="0026280E">
        <w:rPr>
          <w:rFonts w:cs="Times New Roman"/>
          <w:i w:val="0"/>
          <w:iCs w:val="0"/>
          <w:color w:val="auto"/>
        </w:rPr>
        <w:t>Only binary rela</w:t>
      </w:r>
      <w:r w:rsidR="00F7170E">
        <w:rPr>
          <w:rFonts w:cs="Times New Roman"/>
          <w:i w:val="0"/>
          <w:iCs w:val="0"/>
          <w:color w:val="auto"/>
        </w:rPr>
        <w:t>tions ar</w:t>
      </w:r>
      <w:r w:rsidR="0000682D">
        <w:rPr>
          <w:rFonts w:cs="Times New Roman"/>
          <w:i w:val="0"/>
          <w:iCs w:val="0"/>
          <w:color w:val="auto"/>
        </w:rPr>
        <w:t>e candidates for generating order</w:t>
      </w:r>
      <w:r w:rsidR="00F7170E">
        <w:rPr>
          <w:rFonts w:cs="Times New Roman"/>
          <w:i w:val="0"/>
          <w:iCs w:val="0"/>
          <w:color w:val="auto"/>
        </w:rPr>
        <w:t>ings</w:t>
      </w:r>
      <w:r w:rsidR="0026280E">
        <w:rPr>
          <w:rFonts w:cs="Times New Roman"/>
          <w:i w:val="0"/>
          <w:iCs w:val="0"/>
          <w:color w:val="auto"/>
        </w:rPr>
        <w:t>, of course</w:t>
      </w:r>
      <w:r w:rsidR="00AD79C2">
        <w:rPr>
          <w:rFonts w:cs="Times New Roman"/>
          <w:i w:val="0"/>
          <w:iCs w:val="0"/>
          <w:color w:val="auto"/>
        </w:rPr>
        <w:t>, but all properties, unary, binary, trinary and higher,</w:t>
      </w:r>
      <w:r w:rsidR="00E945E6">
        <w:rPr>
          <w:rFonts w:cs="Times New Roman"/>
          <w:i w:val="0"/>
          <w:iCs w:val="0"/>
          <w:color w:val="auto"/>
        </w:rPr>
        <w:t xml:space="preserve"> certainly generate sorting</w:t>
      </w:r>
      <w:r w:rsidR="00273BDF">
        <w:rPr>
          <w:rFonts w:cs="Times New Roman"/>
          <w:i w:val="0"/>
          <w:iCs w:val="0"/>
          <w:color w:val="auto"/>
        </w:rPr>
        <w:t>s</w:t>
      </w:r>
      <w:r w:rsidR="0026280E">
        <w:rPr>
          <w:rFonts w:cs="Times New Roman"/>
          <w:i w:val="0"/>
          <w:iCs w:val="0"/>
          <w:color w:val="auto"/>
        </w:rPr>
        <w:t>.</w:t>
      </w:r>
      <w:r w:rsidR="00F7170E">
        <w:rPr>
          <w:rFonts w:cs="Times New Roman"/>
          <w:i w:val="0"/>
          <w:iCs w:val="0"/>
          <w:color w:val="auto"/>
        </w:rPr>
        <w:t xml:space="preserve"> (I will henceforth use ‘ordering’ to indicate </w:t>
      </w:r>
      <w:r w:rsidR="00334305">
        <w:rPr>
          <w:rFonts w:cs="Times New Roman"/>
          <w:i w:val="0"/>
          <w:iCs w:val="0"/>
          <w:color w:val="auto"/>
        </w:rPr>
        <w:t>sorting</w:t>
      </w:r>
      <w:r w:rsidR="00E945E6">
        <w:rPr>
          <w:rFonts w:cs="Times New Roman"/>
          <w:i w:val="0"/>
          <w:iCs w:val="0"/>
          <w:color w:val="auto"/>
        </w:rPr>
        <w:t>s</w:t>
      </w:r>
      <w:r w:rsidR="00334305">
        <w:rPr>
          <w:rFonts w:cs="Times New Roman"/>
          <w:i w:val="0"/>
          <w:iCs w:val="0"/>
          <w:color w:val="auto"/>
        </w:rPr>
        <w:t xml:space="preserve"> that are </w:t>
      </w:r>
      <w:r w:rsidR="00F7170E">
        <w:rPr>
          <w:rFonts w:cs="Times New Roman"/>
          <w:i w:val="0"/>
          <w:iCs w:val="0"/>
          <w:color w:val="auto"/>
        </w:rPr>
        <w:t>rankings, and ‘sorting’ to indicate the mo</w:t>
      </w:r>
      <w:r w:rsidR="003A4318">
        <w:rPr>
          <w:rFonts w:cs="Times New Roman"/>
          <w:i w:val="0"/>
          <w:iCs w:val="0"/>
          <w:color w:val="auto"/>
        </w:rPr>
        <w:t>re general sort of ordering that</w:t>
      </w:r>
      <w:r w:rsidR="00E945E6">
        <w:rPr>
          <w:rFonts w:cs="Times New Roman"/>
          <w:i w:val="0"/>
          <w:iCs w:val="0"/>
          <w:color w:val="auto"/>
        </w:rPr>
        <w:t xml:space="preserve"> all </w:t>
      </w:r>
      <w:r w:rsidR="00C12792">
        <w:rPr>
          <w:rFonts w:cs="Times New Roman"/>
          <w:i w:val="0"/>
          <w:iCs w:val="0"/>
          <w:color w:val="auto"/>
        </w:rPr>
        <w:t>n</w:t>
      </w:r>
      <w:r w:rsidR="00E945E6">
        <w:rPr>
          <w:rFonts w:cs="Times New Roman"/>
          <w:i w:val="0"/>
          <w:iCs w:val="0"/>
          <w:color w:val="auto"/>
        </w:rPr>
        <w:t>-</w:t>
      </w:r>
      <w:r w:rsidR="00C12792">
        <w:rPr>
          <w:rFonts w:cs="Times New Roman"/>
          <w:i w:val="0"/>
          <w:iCs w:val="0"/>
          <w:color w:val="auto"/>
        </w:rPr>
        <w:t>ary relati</w:t>
      </w:r>
      <w:r w:rsidR="00273BDF">
        <w:rPr>
          <w:rFonts w:cs="Times New Roman"/>
          <w:i w:val="0"/>
          <w:iCs w:val="0"/>
          <w:color w:val="auto"/>
        </w:rPr>
        <w:t>on</w:t>
      </w:r>
      <w:r w:rsidR="00E945E6">
        <w:rPr>
          <w:rFonts w:cs="Times New Roman"/>
          <w:i w:val="0"/>
          <w:iCs w:val="0"/>
          <w:color w:val="auto"/>
        </w:rPr>
        <w:t>s</w:t>
      </w:r>
      <w:r w:rsidR="00273BDF">
        <w:rPr>
          <w:rFonts w:cs="Times New Roman"/>
          <w:i w:val="0"/>
          <w:iCs w:val="0"/>
          <w:color w:val="auto"/>
        </w:rPr>
        <w:t xml:space="preserve"> </w:t>
      </w:r>
      <w:r w:rsidR="00E945E6">
        <w:rPr>
          <w:rFonts w:cs="Times New Roman"/>
          <w:i w:val="0"/>
          <w:iCs w:val="0"/>
          <w:color w:val="auto"/>
        </w:rPr>
        <w:t>can achieve</w:t>
      </w:r>
      <w:r w:rsidR="00F7170E">
        <w:rPr>
          <w:rFonts w:cs="Times New Roman"/>
          <w:i w:val="0"/>
          <w:iCs w:val="0"/>
          <w:color w:val="auto"/>
        </w:rPr>
        <w:t>.)</w:t>
      </w:r>
      <w:r w:rsidR="0026280E">
        <w:rPr>
          <w:rFonts w:cs="Times New Roman"/>
          <w:i w:val="0"/>
          <w:iCs w:val="0"/>
          <w:color w:val="auto"/>
        </w:rPr>
        <w:t xml:space="preserve"> </w:t>
      </w:r>
    </w:p>
    <w:p w14:paraId="450A5FCC" w14:textId="182CF89B" w:rsidR="00645CFC" w:rsidRDefault="00A9335C" w:rsidP="00D177AB">
      <w:pPr>
        <w:pStyle w:val="Body"/>
        <w:spacing w:line="240" w:lineRule="auto"/>
        <w:rPr>
          <w:rFonts w:cs="Times New Roman"/>
          <w:i w:val="0"/>
          <w:iCs w:val="0"/>
          <w:color w:val="auto"/>
        </w:rPr>
      </w:pPr>
      <w:r>
        <w:rPr>
          <w:rFonts w:cs="Times New Roman"/>
          <w:i w:val="0"/>
          <w:iCs w:val="0"/>
          <w:color w:val="auto"/>
        </w:rPr>
        <w:t xml:space="preserve">So </w:t>
      </w:r>
      <w:r w:rsidR="00273BDF">
        <w:rPr>
          <w:rFonts w:cs="Times New Roman"/>
          <w:i w:val="0"/>
          <w:iCs w:val="0"/>
          <w:color w:val="auto"/>
        </w:rPr>
        <w:t xml:space="preserve">I hold that </w:t>
      </w:r>
      <w:r>
        <w:rPr>
          <w:rFonts w:cs="Times New Roman"/>
          <w:i w:val="0"/>
          <w:iCs w:val="0"/>
          <w:color w:val="auto"/>
        </w:rPr>
        <w:t>r</w:t>
      </w:r>
      <w:r w:rsidR="00CF351A">
        <w:rPr>
          <w:rFonts w:cs="Times New Roman"/>
          <w:i w:val="0"/>
          <w:iCs w:val="0"/>
          <w:color w:val="auto"/>
        </w:rPr>
        <w:t>ightness i</w:t>
      </w:r>
      <w:r w:rsidR="00440666">
        <w:rPr>
          <w:rFonts w:cs="Times New Roman"/>
          <w:i w:val="0"/>
          <w:iCs w:val="0"/>
          <w:color w:val="auto"/>
        </w:rPr>
        <w:t>s an evaluative</w:t>
      </w:r>
      <w:r w:rsidR="00F51215">
        <w:rPr>
          <w:rFonts w:cs="Times New Roman"/>
          <w:i w:val="0"/>
          <w:iCs w:val="0"/>
          <w:color w:val="auto"/>
        </w:rPr>
        <w:t xml:space="preserve"> </w:t>
      </w:r>
      <w:r w:rsidR="00EE4785">
        <w:rPr>
          <w:rFonts w:cs="Times New Roman"/>
          <w:i w:val="0"/>
          <w:iCs w:val="0"/>
          <w:color w:val="auto"/>
        </w:rPr>
        <w:t>property</w:t>
      </w:r>
      <w:r w:rsidR="00F51215">
        <w:rPr>
          <w:rFonts w:cs="Times New Roman"/>
          <w:i w:val="0"/>
          <w:iCs w:val="0"/>
          <w:color w:val="auto"/>
        </w:rPr>
        <w:t xml:space="preserve"> that</w:t>
      </w:r>
      <w:r w:rsidR="0026280E">
        <w:rPr>
          <w:rFonts w:cs="Times New Roman"/>
          <w:i w:val="0"/>
          <w:iCs w:val="0"/>
          <w:color w:val="auto"/>
        </w:rPr>
        <w:t xml:space="preserve"> induces a sort</w:t>
      </w:r>
      <w:r w:rsidR="00440666" w:rsidRPr="009B3C58">
        <w:rPr>
          <w:rFonts w:cs="Times New Roman"/>
          <w:i w:val="0"/>
          <w:iCs w:val="0"/>
          <w:color w:val="auto"/>
        </w:rPr>
        <w:t>ing tha</w:t>
      </w:r>
      <w:r w:rsidR="00EE4785">
        <w:rPr>
          <w:rFonts w:cs="Times New Roman"/>
          <w:i w:val="0"/>
          <w:iCs w:val="0"/>
          <w:color w:val="auto"/>
        </w:rPr>
        <w:t>t assigns the things evaluated</w:t>
      </w:r>
      <w:r w:rsidR="000203F8">
        <w:rPr>
          <w:rFonts w:cs="Times New Roman"/>
          <w:i w:val="0"/>
          <w:iCs w:val="0"/>
          <w:color w:val="auto"/>
        </w:rPr>
        <w:t xml:space="preserve"> to the right</w:t>
      </w:r>
      <w:r w:rsidR="00440666" w:rsidRPr="009B3C58">
        <w:rPr>
          <w:rFonts w:cs="Times New Roman"/>
          <w:i w:val="0"/>
          <w:iCs w:val="0"/>
          <w:color w:val="auto"/>
        </w:rPr>
        <w:t xml:space="preserve"> o</w:t>
      </w:r>
      <w:r w:rsidR="000203F8">
        <w:rPr>
          <w:rFonts w:cs="Times New Roman"/>
          <w:i w:val="0"/>
          <w:iCs w:val="0"/>
          <w:color w:val="auto"/>
        </w:rPr>
        <w:t xml:space="preserve">r the </w:t>
      </w:r>
      <w:r w:rsidR="006561B0">
        <w:rPr>
          <w:rFonts w:cs="Times New Roman"/>
          <w:i w:val="0"/>
          <w:iCs w:val="0"/>
          <w:color w:val="auto"/>
        </w:rPr>
        <w:t>not-right</w:t>
      </w:r>
      <w:r w:rsidR="00440666" w:rsidRPr="009B3C58">
        <w:rPr>
          <w:rFonts w:cs="Times New Roman"/>
          <w:i w:val="0"/>
          <w:iCs w:val="0"/>
          <w:color w:val="auto"/>
        </w:rPr>
        <w:t xml:space="preserve"> group</w:t>
      </w:r>
      <w:r w:rsidR="005C1380">
        <w:rPr>
          <w:rFonts w:cs="Times New Roman"/>
          <w:i w:val="0"/>
          <w:iCs w:val="0"/>
          <w:color w:val="auto"/>
        </w:rPr>
        <w:t>s</w:t>
      </w:r>
      <w:r w:rsidR="00440666" w:rsidRPr="009B3C58">
        <w:rPr>
          <w:rFonts w:cs="Times New Roman"/>
          <w:i w:val="0"/>
          <w:iCs w:val="0"/>
          <w:color w:val="auto"/>
        </w:rPr>
        <w:t>. This is most intuitive in th</w:t>
      </w:r>
      <w:r w:rsidR="00233766">
        <w:rPr>
          <w:rFonts w:cs="Times New Roman"/>
          <w:i w:val="0"/>
          <w:iCs w:val="0"/>
          <w:color w:val="auto"/>
        </w:rPr>
        <w:t>e case of laws</w:t>
      </w:r>
      <w:r w:rsidR="002A5335">
        <w:rPr>
          <w:rFonts w:cs="Times New Roman"/>
          <w:i w:val="0"/>
          <w:iCs w:val="0"/>
          <w:color w:val="auto"/>
        </w:rPr>
        <w:t xml:space="preserve"> and actions under the law</w:t>
      </w:r>
      <w:r w:rsidR="00233766">
        <w:rPr>
          <w:rFonts w:cs="Times New Roman"/>
          <w:i w:val="0"/>
          <w:iCs w:val="0"/>
          <w:color w:val="auto"/>
        </w:rPr>
        <w:t xml:space="preserve">: the values are legal </w:t>
      </w:r>
      <w:r w:rsidR="00440666" w:rsidRPr="009B3C58">
        <w:rPr>
          <w:rFonts w:cs="Times New Roman"/>
          <w:i w:val="0"/>
          <w:iCs w:val="0"/>
          <w:color w:val="auto"/>
        </w:rPr>
        <w:t>an</w:t>
      </w:r>
      <w:r w:rsidR="00233766">
        <w:rPr>
          <w:rFonts w:cs="Times New Roman"/>
          <w:i w:val="0"/>
          <w:iCs w:val="0"/>
          <w:color w:val="auto"/>
        </w:rPr>
        <w:t xml:space="preserve">d </w:t>
      </w:r>
      <w:r w:rsidR="00362224">
        <w:rPr>
          <w:rFonts w:cs="Times New Roman"/>
          <w:i w:val="0"/>
          <w:iCs w:val="0"/>
          <w:color w:val="auto"/>
        </w:rPr>
        <w:t>not-</w:t>
      </w:r>
      <w:r w:rsidR="00233766">
        <w:rPr>
          <w:rFonts w:cs="Times New Roman"/>
          <w:i w:val="0"/>
          <w:iCs w:val="0"/>
          <w:color w:val="auto"/>
        </w:rPr>
        <w:t>legal</w:t>
      </w:r>
      <w:r w:rsidR="005D065D">
        <w:rPr>
          <w:rFonts w:cs="Times New Roman"/>
          <w:i w:val="0"/>
          <w:iCs w:val="0"/>
          <w:color w:val="auto"/>
        </w:rPr>
        <w:t xml:space="preserve"> and there is no</w:t>
      </w:r>
      <w:r w:rsidR="00440666">
        <w:rPr>
          <w:rFonts w:cs="Times New Roman"/>
          <w:i w:val="0"/>
          <w:iCs w:val="0"/>
          <w:color w:val="auto"/>
        </w:rPr>
        <w:t xml:space="preserve"> more/less element. </w:t>
      </w:r>
      <w:r w:rsidR="00290BA9">
        <w:rPr>
          <w:rFonts w:cs="Times New Roman"/>
          <w:i w:val="0"/>
          <w:iCs w:val="0"/>
          <w:color w:val="auto"/>
        </w:rPr>
        <w:t>R</w:t>
      </w:r>
      <w:r w:rsidR="00160B68">
        <w:rPr>
          <w:rFonts w:cs="Times New Roman"/>
          <w:i w:val="0"/>
          <w:iCs w:val="0"/>
          <w:color w:val="auto"/>
        </w:rPr>
        <w:t xml:space="preserve">ight and its parallel yes/no evaluative </w:t>
      </w:r>
      <w:r w:rsidR="007B3A3D">
        <w:rPr>
          <w:rFonts w:cs="Times New Roman"/>
          <w:i w:val="0"/>
          <w:iCs w:val="0"/>
          <w:color w:val="auto"/>
        </w:rPr>
        <w:t>correct</w:t>
      </w:r>
      <w:r w:rsidR="00440666" w:rsidRPr="009B3C58">
        <w:rPr>
          <w:rFonts w:cs="Times New Roman"/>
          <w:i w:val="0"/>
          <w:iCs w:val="0"/>
          <w:color w:val="auto"/>
        </w:rPr>
        <w:t xml:space="preserve"> can model any eval</w:t>
      </w:r>
      <w:r w:rsidR="0016590D">
        <w:rPr>
          <w:rFonts w:cs="Times New Roman"/>
          <w:i w:val="0"/>
          <w:iCs w:val="0"/>
          <w:color w:val="auto"/>
        </w:rPr>
        <w:t>uative that takes ye</w:t>
      </w:r>
      <w:r w:rsidR="00B43AE5">
        <w:rPr>
          <w:rFonts w:cs="Times New Roman"/>
          <w:i w:val="0"/>
          <w:iCs w:val="0"/>
          <w:color w:val="auto"/>
        </w:rPr>
        <w:t>s/no values</w:t>
      </w:r>
      <w:r w:rsidR="00765A3E">
        <w:rPr>
          <w:rFonts w:cs="Times New Roman"/>
          <w:i w:val="0"/>
          <w:iCs w:val="0"/>
          <w:color w:val="auto"/>
        </w:rPr>
        <w:t xml:space="preserve">, just a </w:t>
      </w:r>
      <w:r w:rsidR="00765A3E" w:rsidRPr="00765A3E">
        <w:rPr>
          <w:rFonts w:cs="Times New Roman"/>
          <w:iCs w:val="0"/>
          <w:color w:val="auto"/>
        </w:rPr>
        <w:t>correc</w:t>
      </w:r>
      <w:r w:rsidR="00765A3E">
        <w:rPr>
          <w:rFonts w:cs="Times New Roman"/>
          <w:iCs w:val="0"/>
          <w:color w:val="auto"/>
        </w:rPr>
        <w:t xml:space="preserve">t </w:t>
      </w:r>
      <w:r w:rsidR="00765A3E" w:rsidRPr="00765A3E">
        <w:rPr>
          <w:rFonts w:cs="Times New Roman"/>
          <w:i w:val="0"/>
          <w:iCs w:val="0"/>
          <w:color w:val="auto"/>
        </w:rPr>
        <w:t>or</w:t>
      </w:r>
      <w:r w:rsidR="00765A3E">
        <w:rPr>
          <w:rFonts w:cs="Times New Roman"/>
          <w:iCs w:val="0"/>
          <w:color w:val="auto"/>
        </w:rPr>
        <w:t xml:space="preserve"> right</w:t>
      </w:r>
      <w:r w:rsidR="00765A3E">
        <w:rPr>
          <w:rFonts w:cs="Times New Roman"/>
          <w:i w:val="0"/>
          <w:iCs w:val="0"/>
          <w:color w:val="auto"/>
        </w:rPr>
        <w:t xml:space="preserve"> models </w:t>
      </w:r>
      <w:r w:rsidR="00765A3E" w:rsidRPr="00765A3E">
        <w:rPr>
          <w:rFonts w:cs="Times New Roman"/>
          <w:iCs w:val="0"/>
          <w:color w:val="auto"/>
        </w:rPr>
        <w:t>true</w:t>
      </w:r>
      <w:r w:rsidR="0016590D">
        <w:rPr>
          <w:rFonts w:cs="Times New Roman"/>
          <w:i w:val="0"/>
          <w:iCs w:val="0"/>
          <w:color w:val="auto"/>
        </w:rPr>
        <w:t>.</w:t>
      </w:r>
      <w:r w:rsidR="00440666" w:rsidRPr="009B3C58">
        <w:rPr>
          <w:rFonts w:cs="Times New Roman"/>
          <w:i w:val="0"/>
          <w:iCs w:val="0"/>
          <w:color w:val="auto"/>
        </w:rPr>
        <w:t xml:space="preserve"> And b</w:t>
      </w:r>
      <w:r w:rsidR="00440666">
        <w:rPr>
          <w:rFonts w:cs="Times New Roman"/>
          <w:i w:val="0"/>
          <w:iCs w:val="0"/>
          <w:color w:val="auto"/>
        </w:rPr>
        <w:t>etter/worse</w:t>
      </w:r>
      <w:r w:rsidR="00290BA9">
        <w:rPr>
          <w:rFonts w:cs="Times New Roman"/>
          <w:i w:val="0"/>
          <w:iCs w:val="0"/>
          <w:color w:val="auto"/>
        </w:rPr>
        <w:t xml:space="preserve"> is an</w:t>
      </w:r>
      <w:r w:rsidR="00440666" w:rsidRPr="009B3C58">
        <w:rPr>
          <w:rFonts w:cs="Times New Roman"/>
          <w:i w:val="0"/>
          <w:iCs w:val="0"/>
          <w:color w:val="auto"/>
        </w:rPr>
        <w:t xml:space="preserve"> evalu</w:t>
      </w:r>
      <w:r w:rsidR="00440666">
        <w:rPr>
          <w:rFonts w:cs="Times New Roman"/>
          <w:i w:val="0"/>
          <w:iCs w:val="0"/>
          <w:color w:val="auto"/>
        </w:rPr>
        <w:t xml:space="preserve">ative that </w:t>
      </w:r>
      <w:r w:rsidR="00FE7AE8">
        <w:rPr>
          <w:rFonts w:cs="Times New Roman"/>
          <w:i w:val="0"/>
          <w:iCs w:val="0"/>
          <w:color w:val="auto"/>
        </w:rPr>
        <w:t>can model binary relations that incorporate some scalable or semi-scalable property and so can generate orderings.</w:t>
      </w:r>
      <w:r w:rsidR="00290BA9">
        <w:rPr>
          <w:rFonts w:cs="Times New Roman"/>
          <w:i w:val="0"/>
          <w:iCs w:val="0"/>
          <w:color w:val="auto"/>
        </w:rPr>
        <w:t xml:space="preserve"> </w:t>
      </w:r>
    </w:p>
    <w:p w14:paraId="5BA88AFD" w14:textId="0A317AD7" w:rsidR="00645CFC" w:rsidRPr="00296DD5" w:rsidRDefault="00296DD5" w:rsidP="00D177AB">
      <w:pPr>
        <w:pStyle w:val="Body"/>
        <w:spacing w:line="240" w:lineRule="auto"/>
        <w:outlineLvl w:val="0"/>
        <w:rPr>
          <w:rFonts w:cs="Times New Roman"/>
        </w:rPr>
      </w:pPr>
      <w:r w:rsidRPr="00296DD5">
        <w:rPr>
          <w:rFonts w:cs="Times New Roman"/>
          <w:i w:val="0"/>
          <w:iCs w:val="0"/>
        </w:rPr>
        <w:t xml:space="preserve">4.2 And ordering source for </w:t>
      </w:r>
      <w:r w:rsidRPr="00296DD5">
        <w:rPr>
          <w:rFonts w:cs="Times New Roman"/>
          <w:iCs w:val="0"/>
        </w:rPr>
        <w:t>must</w:t>
      </w:r>
    </w:p>
    <w:p w14:paraId="6BE8E1A0" w14:textId="5BDAD996" w:rsidR="00645CFC" w:rsidRPr="009B3C58" w:rsidRDefault="00645CFC" w:rsidP="00D177AB">
      <w:pPr>
        <w:pStyle w:val="Body"/>
        <w:spacing w:line="240" w:lineRule="auto"/>
        <w:rPr>
          <w:rFonts w:cs="Times New Roman"/>
          <w:i w:val="0"/>
          <w:iCs w:val="0"/>
        </w:rPr>
      </w:pPr>
      <w:r>
        <w:rPr>
          <w:rFonts w:cs="Times New Roman"/>
          <w:i w:val="0"/>
          <w:iCs w:val="0"/>
        </w:rPr>
        <w:t>Now</w:t>
      </w:r>
      <w:r w:rsidRPr="009B3C58">
        <w:rPr>
          <w:rFonts w:cs="Times New Roman"/>
          <w:i w:val="0"/>
          <w:iCs w:val="0"/>
        </w:rPr>
        <w:t xml:space="preserve"> let’s see if we can find an ordering source treatment for </w:t>
      </w:r>
      <w:r w:rsidRPr="009B3C58">
        <w:rPr>
          <w:rFonts w:cs="Times New Roman"/>
        </w:rPr>
        <w:t xml:space="preserve">must </w:t>
      </w:r>
      <w:r w:rsidRPr="009B3C58">
        <w:rPr>
          <w:rFonts w:cs="Times New Roman"/>
          <w:i w:val="0"/>
          <w:iCs w:val="0"/>
        </w:rPr>
        <w:t xml:space="preserve">that gets the norm in the ordering source and respects the yes/no character of the sort of evaluative and norm required by </w:t>
      </w:r>
      <w:r w:rsidRPr="009B3C58">
        <w:rPr>
          <w:rFonts w:cs="Times New Roman"/>
          <w:iCs w:val="0"/>
        </w:rPr>
        <w:t>must</w:t>
      </w:r>
      <w:r w:rsidR="004A6222">
        <w:rPr>
          <w:rFonts w:cs="Times New Roman"/>
          <w:i w:val="0"/>
          <w:iCs w:val="0"/>
        </w:rPr>
        <w:t xml:space="preserve">. </w:t>
      </w:r>
      <w:r w:rsidR="00221204">
        <w:rPr>
          <w:rFonts w:cs="Times New Roman"/>
          <w:i w:val="0"/>
          <w:iCs w:val="0"/>
        </w:rPr>
        <w:t>If we can do that, we could</w:t>
      </w:r>
      <w:r w:rsidR="00011D3F">
        <w:rPr>
          <w:rFonts w:cs="Times New Roman"/>
          <w:i w:val="0"/>
          <w:iCs w:val="0"/>
        </w:rPr>
        <w:t xml:space="preserve"> use the </w:t>
      </w:r>
      <w:r w:rsidR="00011D3F" w:rsidRPr="00A9624F">
        <w:rPr>
          <w:rFonts w:cs="Times New Roman"/>
          <w:iCs w:val="0"/>
        </w:rPr>
        <w:t>best</w:t>
      </w:r>
      <w:r w:rsidR="00A9624F">
        <w:rPr>
          <w:rFonts w:cs="Times New Roman"/>
          <w:i w:val="0"/>
          <w:iCs w:val="0"/>
        </w:rPr>
        <w:t xml:space="preserve"> formulation</w:t>
      </w:r>
      <w:r w:rsidR="00F743A9">
        <w:rPr>
          <w:rFonts w:cs="Times New Roman"/>
          <w:i w:val="0"/>
          <w:iCs w:val="0"/>
        </w:rPr>
        <w:t xml:space="preserve"> of </w:t>
      </w:r>
      <w:r w:rsidR="00A06B2F">
        <w:rPr>
          <w:rFonts w:cs="Times New Roman"/>
          <w:i w:val="0"/>
          <w:iCs w:val="0"/>
        </w:rPr>
        <w:t xml:space="preserve">truth-conditions from </w:t>
      </w:r>
      <w:r w:rsidR="00F743A9">
        <w:rPr>
          <w:rFonts w:cs="Times New Roman"/>
          <w:i w:val="0"/>
          <w:iCs w:val="0"/>
        </w:rPr>
        <w:t xml:space="preserve">Kratzer’s </w:t>
      </w:r>
      <w:r w:rsidR="004A6222">
        <w:rPr>
          <w:rFonts w:cs="Times New Roman"/>
          <w:i w:val="0"/>
          <w:iCs w:val="0"/>
        </w:rPr>
        <w:t>definition</w:t>
      </w:r>
      <w:r w:rsidR="00F743A9">
        <w:rPr>
          <w:rFonts w:cs="Times New Roman"/>
          <w:i w:val="0"/>
          <w:iCs w:val="0"/>
        </w:rPr>
        <w:t xml:space="preserve"> of Nec</w:t>
      </w:r>
      <w:r w:rsidRPr="009B3C58">
        <w:rPr>
          <w:rFonts w:cs="Times New Roman"/>
          <w:i w:val="0"/>
          <w:iCs w:val="0"/>
        </w:rPr>
        <w:t xml:space="preserve"> </w:t>
      </w:r>
      <w:r w:rsidR="004A6222">
        <w:rPr>
          <w:rFonts w:cs="Times New Roman"/>
          <w:i w:val="0"/>
          <w:iCs w:val="0"/>
        </w:rPr>
        <w:t>to find the right worlds since right</w:t>
      </w:r>
      <w:r w:rsidRPr="009B3C58">
        <w:rPr>
          <w:rFonts w:cs="Times New Roman"/>
          <w:i w:val="0"/>
          <w:iCs w:val="0"/>
        </w:rPr>
        <w:t xml:space="preserve"> will </w:t>
      </w:r>
      <w:r w:rsidR="00221204">
        <w:rPr>
          <w:rFonts w:cs="Times New Roman"/>
          <w:i w:val="0"/>
          <w:iCs w:val="0"/>
        </w:rPr>
        <w:t>trivially</w:t>
      </w:r>
      <w:r w:rsidR="004A6222">
        <w:rPr>
          <w:rFonts w:cs="Times New Roman"/>
          <w:i w:val="0"/>
          <w:iCs w:val="0"/>
        </w:rPr>
        <w:t xml:space="preserve"> be best</w:t>
      </w:r>
      <w:r w:rsidRPr="009B3C58">
        <w:rPr>
          <w:rFonts w:cs="Times New Roman"/>
          <w:i w:val="0"/>
          <w:iCs w:val="0"/>
        </w:rPr>
        <w:t xml:space="preserve">. </w:t>
      </w:r>
      <w:r w:rsidR="00743DB1">
        <w:rPr>
          <w:rFonts w:cs="Times New Roman"/>
          <w:i w:val="0"/>
          <w:iCs w:val="0"/>
        </w:rPr>
        <w:t>But</w:t>
      </w:r>
      <w:r w:rsidR="004A6222">
        <w:rPr>
          <w:rFonts w:cs="Times New Roman"/>
          <w:i w:val="0"/>
          <w:iCs w:val="0"/>
        </w:rPr>
        <w:t xml:space="preserve"> I think it is preferable to</w:t>
      </w:r>
      <w:r w:rsidR="001357F1">
        <w:rPr>
          <w:rFonts w:cs="Times New Roman"/>
          <w:i w:val="0"/>
          <w:iCs w:val="0"/>
        </w:rPr>
        <w:t xml:space="preserve"> </w:t>
      </w:r>
      <w:r w:rsidR="00221204">
        <w:rPr>
          <w:rFonts w:cs="Times New Roman"/>
          <w:i w:val="0"/>
          <w:iCs w:val="0"/>
        </w:rPr>
        <w:t>reformulate the definition of Nec so that in must-p,</w:t>
      </w:r>
      <w:r w:rsidR="00D26B74">
        <w:rPr>
          <w:rFonts w:cs="Times New Roman"/>
          <w:i w:val="0"/>
          <w:iCs w:val="0"/>
        </w:rPr>
        <w:t xml:space="preserve"> the evaluative</w:t>
      </w:r>
      <w:r w:rsidR="00011D3F">
        <w:rPr>
          <w:rFonts w:cs="Times New Roman"/>
          <w:i w:val="0"/>
          <w:iCs w:val="0"/>
        </w:rPr>
        <w:t xml:space="preserve"> </w:t>
      </w:r>
      <w:r w:rsidR="00011D3F" w:rsidRPr="00011D3F">
        <w:rPr>
          <w:rFonts w:cs="Times New Roman"/>
          <w:iCs w:val="0"/>
        </w:rPr>
        <w:t>best</w:t>
      </w:r>
      <w:r w:rsidR="001357F1">
        <w:rPr>
          <w:rFonts w:cs="Times New Roman"/>
          <w:i w:val="0"/>
          <w:iCs w:val="0"/>
        </w:rPr>
        <w:t xml:space="preserve"> n</w:t>
      </w:r>
      <w:r w:rsidR="00E945E6">
        <w:rPr>
          <w:rFonts w:cs="Times New Roman"/>
          <w:i w:val="0"/>
          <w:iCs w:val="0"/>
        </w:rPr>
        <w:t xml:space="preserve">o longer appears and we use </w:t>
      </w:r>
      <w:r w:rsidR="005F3336" w:rsidRPr="005F3336">
        <w:rPr>
          <w:rFonts w:cs="Times New Roman"/>
          <w:iCs w:val="0"/>
        </w:rPr>
        <w:t>right/correct</w:t>
      </w:r>
      <w:r w:rsidR="00DD0EC6">
        <w:rPr>
          <w:rFonts w:cs="Times New Roman"/>
          <w:i w:val="0"/>
          <w:iCs w:val="0"/>
        </w:rPr>
        <w:t>.</w:t>
      </w:r>
      <w:r w:rsidR="001357F1">
        <w:rPr>
          <w:rFonts w:cs="Times New Roman"/>
          <w:i w:val="0"/>
          <w:iCs w:val="0"/>
        </w:rPr>
        <w:t xml:space="preserve"> </w:t>
      </w:r>
      <w:r w:rsidRPr="009B3C58">
        <w:rPr>
          <w:rFonts w:cs="Times New Roman"/>
          <w:i w:val="0"/>
          <w:iCs w:val="0"/>
        </w:rPr>
        <w:t xml:space="preserve">That will make the force of the </w:t>
      </w:r>
      <w:r w:rsidRPr="009B3C58">
        <w:rPr>
          <w:rFonts w:cs="Times New Roman"/>
        </w:rPr>
        <w:t>must</w:t>
      </w:r>
      <w:r w:rsidRPr="009B3C58">
        <w:rPr>
          <w:rFonts w:cs="Times New Roman"/>
          <w:i w:val="0"/>
          <w:iCs w:val="0"/>
        </w:rPr>
        <w:t xml:space="preserve"> derive from th</w:t>
      </w:r>
      <w:r w:rsidR="00D26B74">
        <w:rPr>
          <w:rFonts w:cs="Times New Roman"/>
          <w:i w:val="0"/>
          <w:iCs w:val="0"/>
        </w:rPr>
        <w:t>e norm in the ordering s</w:t>
      </w:r>
      <w:r w:rsidR="00415F07">
        <w:rPr>
          <w:rFonts w:cs="Times New Roman"/>
          <w:i w:val="0"/>
          <w:iCs w:val="0"/>
        </w:rPr>
        <w:t>ource and at the</w:t>
      </w:r>
      <w:r w:rsidR="00221204">
        <w:rPr>
          <w:rFonts w:cs="Times New Roman"/>
          <w:i w:val="0"/>
          <w:iCs w:val="0"/>
        </w:rPr>
        <w:t xml:space="preserve"> same time be reflected in the rightness</w:t>
      </w:r>
      <w:r w:rsidR="00415F07">
        <w:rPr>
          <w:rFonts w:cs="Times New Roman"/>
          <w:i w:val="0"/>
          <w:iCs w:val="0"/>
        </w:rPr>
        <w:t>-condition in the decision rule.</w:t>
      </w:r>
    </w:p>
    <w:p w14:paraId="2011D1C8" w14:textId="5183E49B" w:rsidR="000C156E" w:rsidRDefault="00645CFC" w:rsidP="00D177AB">
      <w:pPr>
        <w:pStyle w:val="Body"/>
        <w:spacing w:line="240" w:lineRule="auto"/>
        <w:rPr>
          <w:rFonts w:cs="Times New Roman"/>
          <w:i w:val="0"/>
          <w:iCs w:val="0"/>
        </w:rPr>
      </w:pPr>
      <w:r w:rsidRPr="009B3C58">
        <w:rPr>
          <w:rFonts w:cs="Times New Roman"/>
          <w:i w:val="0"/>
          <w:iCs w:val="0"/>
        </w:rPr>
        <w:t>As I said when I first introduced their ideas, Bjornsson and Shanklin (2014)</w:t>
      </w:r>
      <w:r w:rsidRPr="009B3C58">
        <w:rPr>
          <w:rFonts w:cs="Times New Roman"/>
          <w:i w:val="0"/>
          <w:iCs w:val="0"/>
          <w:vertAlign w:val="superscript"/>
        </w:rPr>
        <w:endnoteReference w:id="9"/>
      </w:r>
      <w:r w:rsidRPr="009B3C58">
        <w:rPr>
          <w:rFonts w:cs="Times New Roman"/>
          <w:i w:val="0"/>
          <w:iCs w:val="0"/>
        </w:rPr>
        <w:t xml:space="preserve"> argue that in ordinary talk </w:t>
      </w:r>
      <w:r w:rsidRPr="009B3C58">
        <w:rPr>
          <w:rFonts w:cs="Times New Roman"/>
        </w:rPr>
        <w:t xml:space="preserve">must </w:t>
      </w:r>
      <w:r w:rsidRPr="009B3C58">
        <w:rPr>
          <w:rFonts w:cs="Times New Roman"/>
          <w:i w:val="0"/>
          <w:iCs w:val="0"/>
        </w:rPr>
        <w:t xml:space="preserve">aligns with yes/no contrasts and </w:t>
      </w:r>
      <w:r w:rsidRPr="009B3C58">
        <w:rPr>
          <w:rFonts w:cs="Times New Roman"/>
        </w:rPr>
        <w:t>ought</w:t>
      </w:r>
      <w:r w:rsidRPr="009B3C58">
        <w:rPr>
          <w:rFonts w:cs="Times New Roman"/>
          <w:i w:val="0"/>
          <w:iCs w:val="0"/>
        </w:rPr>
        <w:t xml:space="preserve"> w</w:t>
      </w:r>
      <w:r w:rsidR="000C6B72">
        <w:rPr>
          <w:rFonts w:cs="Times New Roman"/>
          <w:i w:val="0"/>
          <w:iCs w:val="0"/>
        </w:rPr>
        <w:t>ith more/less contrasts. Thus for</w:t>
      </w:r>
      <w:r w:rsidRPr="009B3C58">
        <w:rPr>
          <w:rFonts w:cs="Times New Roman"/>
          <w:i w:val="0"/>
          <w:iCs w:val="0"/>
        </w:rPr>
        <w:t xml:space="preserve"> al</w:t>
      </w:r>
      <w:r w:rsidR="00222092">
        <w:rPr>
          <w:rFonts w:cs="Times New Roman"/>
          <w:i w:val="0"/>
          <w:iCs w:val="0"/>
        </w:rPr>
        <w:t>l the deontics, e</w:t>
      </w:r>
      <w:r w:rsidRPr="009B3C58">
        <w:rPr>
          <w:rFonts w:cs="Times New Roman"/>
          <w:i w:val="0"/>
          <w:iCs w:val="0"/>
        </w:rPr>
        <w:t xml:space="preserve">.g., moral, legal, </w:t>
      </w:r>
      <w:r>
        <w:rPr>
          <w:rFonts w:cs="Times New Roman"/>
          <w:i w:val="0"/>
          <w:iCs w:val="0"/>
        </w:rPr>
        <w:t xml:space="preserve">aesthetic, </w:t>
      </w:r>
      <w:r w:rsidR="00191440">
        <w:rPr>
          <w:rFonts w:cs="Times New Roman"/>
          <w:i w:val="0"/>
          <w:iCs w:val="0"/>
        </w:rPr>
        <w:t>teleological, bouletic and etc.,</w:t>
      </w:r>
      <w:r w:rsidRPr="009B3C58">
        <w:rPr>
          <w:rFonts w:cs="Times New Roman"/>
          <w:i w:val="0"/>
          <w:iCs w:val="0"/>
        </w:rPr>
        <w:t xml:space="preserve"> </w:t>
      </w:r>
      <w:r w:rsidRPr="009B3C58">
        <w:rPr>
          <w:rFonts w:cs="Times New Roman"/>
          <w:iCs w:val="0"/>
        </w:rPr>
        <w:t>must</w:t>
      </w:r>
      <w:r w:rsidRPr="009B3C58">
        <w:rPr>
          <w:rFonts w:cs="Times New Roman"/>
          <w:i w:val="0"/>
          <w:iCs w:val="0"/>
        </w:rPr>
        <w:t xml:space="preserve"> w</w:t>
      </w:r>
      <w:r w:rsidR="00984794">
        <w:rPr>
          <w:rFonts w:cs="Times New Roman"/>
          <w:i w:val="0"/>
          <w:iCs w:val="0"/>
        </w:rPr>
        <w:t>ill take the generic</w:t>
      </w:r>
      <w:r w:rsidRPr="009B3C58">
        <w:rPr>
          <w:rFonts w:cs="Times New Roman"/>
          <w:i w:val="0"/>
          <w:iCs w:val="0"/>
        </w:rPr>
        <w:t xml:space="preserve"> </w:t>
      </w:r>
      <w:r w:rsidR="00592FF9">
        <w:rPr>
          <w:rFonts w:cs="Times New Roman"/>
          <w:i w:val="0"/>
          <w:iCs w:val="0"/>
        </w:rPr>
        <w:t xml:space="preserve">evaluative </w:t>
      </w:r>
      <w:r w:rsidR="00984794">
        <w:rPr>
          <w:rFonts w:cs="Times New Roman"/>
          <w:i w:val="0"/>
          <w:iCs w:val="0"/>
        </w:rPr>
        <w:t>right/not-right</w:t>
      </w:r>
      <w:r w:rsidRPr="009B3C58">
        <w:rPr>
          <w:rFonts w:cs="Times New Roman"/>
          <w:i w:val="0"/>
          <w:iCs w:val="0"/>
        </w:rPr>
        <w:t>; o</w:t>
      </w:r>
      <w:r w:rsidR="00984794">
        <w:rPr>
          <w:rFonts w:cs="Times New Roman"/>
          <w:i w:val="0"/>
          <w:iCs w:val="0"/>
        </w:rPr>
        <w:t>r, less generically, right/not-right</w:t>
      </w:r>
      <w:r w:rsidRPr="009B3C58">
        <w:rPr>
          <w:rFonts w:cs="Times New Roman"/>
          <w:i w:val="0"/>
          <w:iCs w:val="0"/>
        </w:rPr>
        <w:t xml:space="preserve"> for the moral, legal/</w:t>
      </w:r>
      <w:r w:rsidR="00FF4CAF">
        <w:rPr>
          <w:rFonts w:cs="Times New Roman"/>
          <w:i w:val="0"/>
          <w:iCs w:val="0"/>
        </w:rPr>
        <w:t>illegal for law, and right/</w:t>
      </w:r>
      <w:r w:rsidR="0025736B">
        <w:rPr>
          <w:rFonts w:cs="Times New Roman"/>
          <w:i w:val="0"/>
          <w:iCs w:val="0"/>
        </w:rPr>
        <w:t>not-right</w:t>
      </w:r>
      <w:r w:rsidR="00DD0EC6">
        <w:rPr>
          <w:rFonts w:cs="Times New Roman"/>
          <w:i w:val="0"/>
          <w:iCs w:val="0"/>
        </w:rPr>
        <w:t xml:space="preserve"> </w:t>
      </w:r>
      <w:r w:rsidR="00984794">
        <w:rPr>
          <w:rFonts w:cs="Times New Roman"/>
          <w:i w:val="0"/>
          <w:iCs w:val="0"/>
        </w:rPr>
        <w:t>or correct/not-</w:t>
      </w:r>
      <w:r w:rsidR="00DD0EC6">
        <w:rPr>
          <w:rFonts w:cs="Times New Roman"/>
          <w:i w:val="0"/>
          <w:iCs w:val="0"/>
        </w:rPr>
        <w:t xml:space="preserve">correct </w:t>
      </w:r>
      <w:r w:rsidRPr="009B3C58">
        <w:rPr>
          <w:rFonts w:cs="Times New Roman"/>
          <w:i w:val="0"/>
          <w:iCs w:val="0"/>
        </w:rPr>
        <w:t xml:space="preserve">for the instrumental and bouletic. By contrast, </w:t>
      </w:r>
      <w:r w:rsidRPr="009B3C58">
        <w:rPr>
          <w:rFonts w:cs="Times New Roman"/>
        </w:rPr>
        <w:t>ought</w:t>
      </w:r>
      <w:r w:rsidRPr="009B3C58">
        <w:rPr>
          <w:rFonts w:cs="Times New Roman"/>
          <w:i w:val="0"/>
          <w:iCs w:val="0"/>
        </w:rPr>
        <w:t xml:space="preserve"> aligns with the more/less ordering of better-than. Thus </w:t>
      </w:r>
      <w:r w:rsidRPr="009B3C58">
        <w:rPr>
          <w:rFonts w:cs="Times New Roman"/>
        </w:rPr>
        <w:t xml:space="preserve">ought </w:t>
      </w:r>
      <w:r w:rsidRPr="009B3C58">
        <w:rPr>
          <w:rFonts w:cs="Times New Roman"/>
          <w:i w:val="0"/>
          <w:iCs w:val="0"/>
        </w:rPr>
        <w:t>aligns with the generic de</w:t>
      </w:r>
      <w:r w:rsidR="00592FF9">
        <w:rPr>
          <w:rFonts w:cs="Times New Roman"/>
          <w:i w:val="0"/>
          <w:iCs w:val="0"/>
        </w:rPr>
        <w:t>onti</w:t>
      </w:r>
      <w:r w:rsidR="005F3336">
        <w:rPr>
          <w:rFonts w:cs="Times New Roman"/>
          <w:i w:val="0"/>
          <w:iCs w:val="0"/>
        </w:rPr>
        <w:t>c value good</w:t>
      </w:r>
      <w:r w:rsidRPr="009B3C58">
        <w:rPr>
          <w:rFonts w:cs="Times New Roman"/>
          <w:i w:val="0"/>
          <w:iCs w:val="0"/>
        </w:rPr>
        <w:t xml:space="preserve">, and </w:t>
      </w:r>
      <w:r w:rsidRPr="009B3C58">
        <w:rPr>
          <w:rFonts w:cs="Times New Roman"/>
        </w:rPr>
        <w:t>must</w:t>
      </w:r>
      <w:r w:rsidRPr="009B3C58">
        <w:rPr>
          <w:rFonts w:cs="Times New Roman"/>
          <w:i w:val="0"/>
          <w:iCs w:val="0"/>
        </w:rPr>
        <w:t xml:space="preserve"> with the generic deontic value right. In epistemic contexts </w:t>
      </w:r>
      <w:r w:rsidRPr="009B3C58">
        <w:rPr>
          <w:rFonts w:cs="Times New Roman"/>
        </w:rPr>
        <w:t>must</w:t>
      </w:r>
      <w:r w:rsidR="00FF4CAF">
        <w:rPr>
          <w:rFonts w:cs="Times New Roman"/>
          <w:i w:val="0"/>
          <w:iCs w:val="0"/>
        </w:rPr>
        <w:t xml:space="preserve"> aligns with</w:t>
      </w:r>
      <w:r w:rsidRPr="009B3C58">
        <w:rPr>
          <w:rFonts w:cs="Times New Roman"/>
          <w:i w:val="0"/>
          <w:iCs w:val="0"/>
        </w:rPr>
        <w:t xml:space="preserve"> certain/uncertain and </w:t>
      </w:r>
      <w:r w:rsidRPr="009B3C58">
        <w:rPr>
          <w:rFonts w:cs="Times New Roman"/>
        </w:rPr>
        <w:t>ought</w:t>
      </w:r>
      <w:r w:rsidRPr="009B3C58">
        <w:rPr>
          <w:rFonts w:cs="Times New Roman"/>
          <w:i w:val="0"/>
          <w:iCs w:val="0"/>
        </w:rPr>
        <w:t xml:space="preserve"> with more/less likely. In instrumental and bouletic contexts we use </w:t>
      </w:r>
      <w:r w:rsidRPr="009B3C58">
        <w:rPr>
          <w:rFonts w:cs="Times New Roman"/>
        </w:rPr>
        <w:t xml:space="preserve">must </w:t>
      </w:r>
      <w:r w:rsidRPr="009B3C58">
        <w:rPr>
          <w:rFonts w:cs="Times New Roman"/>
          <w:i w:val="0"/>
          <w:iCs w:val="0"/>
        </w:rPr>
        <w:t xml:space="preserve">when there is only one choice that is at all acceptable, i.e. correct or right, otherwise </w:t>
      </w:r>
      <w:r w:rsidRPr="009B3C58">
        <w:rPr>
          <w:rFonts w:cs="Times New Roman"/>
        </w:rPr>
        <w:t>ought</w:t>
      </w:r>
      <w:r w:rsidRPr="009B3C58">
        <w:rPr>
          <w:rFonts w:cs="Times New Roman"/>
          <w:i w:val="0"/>
          <w:iCs w:val="0"/>
        </w:rPr>
        <w:t>. Legal</w:t>
      </w:r>
      <w:r w:rsidR="00BC0444">
        <w:rPr>
          <w:rFonts w:cs="Times New Roman"/>
          <w:i w:val="0"/>
          <w:iCs w:val="0"/>
        </w:rPr>
        <w:t xml:space="preserve"> contexts are yes/no in nature because the evaluative is</w:t>
      </w:r>
      <w:r w:rsidR="00191440">
        <w:rPr>
          <w:rFonts w:cs="Times New Roman"/>
          <w:i w:val="0"/>
          <w:iCs w:val="0"/>
        </w:rPr>
        <w:t xml:space="preserve"> legal/illegal and </w:t>
      </w:r>
      <w:r w:rsidRPr="009B3C58">
        <w:rPr>
          <w:rFonts w:cs="Times New Roman"/>
          <w:i w:val="0"/>
          <w:iCs w:val="0"/>
        </w:rPr>
        <w:t>so they take only</w:t>
      </w:r>
      <w:r w:rsidR="00191440">
        <w:rPr>
          <w:rFonts w:cs="Times New Roman"/>
          <w:i w:val="0"/>
          <w:iCs w:val="0"/>
        </w:rPr>
        <w:t xml:space="preserve"> right/not-right</w:t>
      </w:r>
      <w:r w:rsidR="000C156E">
        <w:rPr>
          <w:rFonts w:cs="Times New Roman"/>
          <w:i w:val="0"/>
          <w:iCs w:val="0"/>
        </w:rPr>
        <w:t xml:space="preserve">. </w:t>
      </w:r>
      <w:r w:rsidR="00013816">
        <w:rPr>
          <w:rFonts w:cs="Times New Roman"/>
          <w:i w:val="0"/>
          <w:iCs w:val="0"/>
        </w:rPr>
        <w:t xml:space="preserve">Moral contexts make full use of both evaluatives and there appear to be two distinct (but, we must presume, related) dimensions of evaluation, </w:t>
      </w:r>
      <w:r w:rsidR="00AC4028">
        <w:rPr>
          <w:rFonts w:cs="Times New Roman"/>
          <w:i w:val="0"/>
          <w:iCs w:val="0"/>
        </w:rPr>
        <w:t xml:space="preserve">morally </w:t>
      </w:r>
      <w:r w:rsidR="00013816">
        <w:rPr>
          <w:rFonts w:cs="Times New Roman"/>
          <w:i w:val="0"/>
          <w:iCs w:val="0"/>
        </w:rPr>
        <w:t xml:space="preserve">better/worse and </w:t>
      </w:r>
      <w:r w:rsidR="00AC4028">
        <w:rPr>
          <w:rFonts w:cs="Times New Roman"/>
          <w:i w:val="0"/>
          <w:iCs w:val="0"/>
        </w:rPr>
        <w:t xml:space="preserve">morally </w:t>
      </w:r>
      <w:r w:rsidR="00013816">
        <w:rPr>
          <w:rFonts w:cs="Times New Roman"/>
          <w:i w:val="0"/>
          <w:iCs w:val="0"/>
        </w:rPr>
        <w:t>right/not-right.</w:t>
      </w:r>
    </w:p>
    <w:p w14:paraId="6024AF88" w14:textId="1ACE117D" w:rsidR="00645CFC" w:rsidRPr="009B3C58" w:rsidRDefault="000C156E" w:rsidP="00D177AB">
      <w:pPr>
        <w:pStyle w:val="Body"/>
        <w:spacing w:line="240" w:lineRule="auto"/>
        <w:rPr>
          <w:rFonts w:cs="Times New Roman"/>
          <w:i w:val="0"/>
          <w:iCs w:val="0"/>
        </w:rPr>
      </w:pPr>
      <w:r>
        <w:rPr>
          <w:rFonts w:cs="Times New Roman"/>
          <w:i w:val="0"/>
          <w:iCs w:val="0"/>
        </w:rPr>
        <w:lastRenderedPageBreak/>
        <w:t xml:space="preserve">Thus </w:t>
      </w:r>
      <w:r w:rsidR="002B6049">
        <w:rPr>
          <w:rFonts w:cs="Times New Roman"/>
          <w:i w:val="0"/>
          <w:iCs w:val="0"/>
        </w:rPr>
        <w:t>my</w:t>
      </w:r>
      <w:r w:rsidR="00645CFC" w:rsidRPr="009B3C58">
        <w:rPr>
          <w:rFonts w:cs="Times New Roman"/>
          <w:i w:val="0"/>
          <w:iCs w:val="0"/>
        </w:rPr>
        <w:t xml:space="preserve"> hypothesis is that the conversationally implicated norm in the ordering source for </w:t>
      </w:r>
      <w:r>
        <w:rPr>
          <w:rFonts w:cs="Times New Roman"/>
        </w:rPr>
        <w:t>must</w:t>
      </w:r>
      <w:r w:rsidR="00612677">
        <w:rPr>
          <w:rFonts w:cs="Times New Roman"/>
        </w:rPr>
        <w:t xml:space="preserve"> </w:t>
      </w:r>
      <w:r w:rsidR="00645CFC" w:rsidRPr="009B3C58">
        <w:rPr>
          <w:rFonts w:cs="Times New Roman"/>
          <w:i w:val="0"/>
          <w:iCs w:val="0"/>
        </w:rPr>
        <w:t xml:space="preserve">always takes yes/no values of some kind appropriate to the type of </w:t>
      </w:r>
      <w:r w:rsidR="00645CFC" w:rsidRPr="009B3C58">
        <w:rPr>
          <w:rFonts w:cs="Times New Roman"/>
        </w:rPr>
        <w:t>must</w:t>
      </w:r>
      <w:r w:rsidR="00645CFC" w:rsidRPr="009B3C58">
        <w:rPr>
          <w:rFonts w:cs="Times New Roman"/>
          <w:i w:val="0"/>
          <w:iCs w:val="0"/>
        </w:rPr>
        <w:t>. So consider this</w:t>
      </w:r>
      <w:r w:rsidR="0081508E">
        <w:rPr>
          <w:rFonts w:cs="Times New Roman"/>
          <w:i w:val="0"/>
          <w:iCs w:val="0"/>
        </w:rPr>
        <w:t xml:space="preserve"> for deontic </w:t>
      </w:r>
      <w:r w:rsidR="0081508E" w:rsidRPr="0081508E">
        <w:rPr>
          <w:rFonts w:cs="Times New Roman"/>
          <w:iCs w:val="0"/>
        </w:rPr>
        <w:t>must</w:t>
      </w:r>
      <w:r w:rsidR="0081508E">
        <w:rPr>
          <w:rFonts w:cs="Times New Roman"/>
          <w:i w:val="0"/>
          <w:iCs w:val="0"/>
        </w:rPr>
        <w:t xml:space="preserve"> and </w:t>
      </w:r>
      <w:r w:rsidR="0081508E" w:rsidRPr="0081508E">
        <w:rPr>
          <w:rFonts w:cs="Times New Roman"/>
          <w:iCs w:val="0"/>
        </w:rPr>
        <w:t>ought</w:t>
      </w:r>
      <w:r w:rsidR="00645CFC" w:rsidRPr="009B3C58">
        <w:rPr>
          <w:rFonts w:cs="Times New Roman"/>
          <w:i w:val="0"/>
          <w:iCs w:val="0"/>
        </w:rPr>
        <w:t>:</w:t>
      </w:r>
    </w:p>
    <w:p w14:paraId="07A04533" w14:textId="09220CE6" w:rsidR="00645CFC" w:rsidRPr="009B3C58" w:rsidRDefault="007D6BB1" w:rsidP="00D177AB">
      <w:pPr>
        <w:pStyle w:val="Body"/>
        <w:spacing w:line="240" w:lineRule="auto"/>
        <w:rPr>
          <w:rFonts w:cs="Times New Roman"/>
          <w:i w:val="0"/>
          <w:iCs w:val="0"/>
        </w:rPr>
      </w:pPr>
      <w:r>
        <w:rPr>
          <w:rFonts w:cs="Times New Roman"/>
          <w:i w:val="0"/>
          <w:iCs w:val="0"/>
        </w:rPr>
        <w:tab/>
      </w:r>
      <w:r w:rsidR="00645CFC">
        <w:rPr>
          <w:rFonts w:cs="Times New Roman"/>
          <w:i w:val="0"/>
          <w:iCs w:val="0"/>
        </w:rPr>
        <w:t>Must-p</w:t>
      </w:r>
      <w:r w:rsidR="0081508E">
        <w:rPr>
          <w:rFonts w:cs="Times New Roman"/>
          <w:i w:val="0"/>
          <w:iCs w:val="0"/>
        </w:rPr>
        <w:t xml:space="preserve"> </w:t>
      </w:r>
      <w:r w:rsidR="00645CFC">
        <w:rPr>
          <w:rFonts w:cs="Times New Roman"/>
          <w:i w:val="0"/>
          <w:iCs w:val="0"/>
        </w:rPr>
        <w:t>is true</w:t>
      </w:r>
      <w:r w:rsidR="002B6049">
        <w:rPr>
          <w:rFonts w:cs="Times New Roman"/>
          <w:i w:val="0"/>
          <w:iCs w:val="0"/>
        </w:rPr>
        <w:t xml:space="preserve"> at the world of evaluation</w:t>
      </w:r>
      <w:r w:rsidR="00645CFC">
        <w:rPr>
          <w:rFonts w:cs="Times New Roman"/>
          <w:i w:val="0"/>
          <w:iCs w:val="0"/>
        </w:rPr>
        <w:t xml:space="preserve"> iff p is true at</w:t>
      </w:r>
      <w:r w:rsidR="00645CFC" w:rsidRPr="009B3C58">
        <w:rPr>
          <w:rFonts w:cs="Times New Roman"/>
          <w:i w:val="0"/>
          <w:iCs w:val="0"/>
        </w:rPr>
        <w:t xml:space="preserve"> all the worlds of the modal base </w:t>
      </w:r>
      <w:r w:rsidR="0081508E">
        <w:rPr>
          <w:rFonts w:cs="Times New Roman"/>
          <w:i w:val="0"/>
          <w:iCs w:val="0"/>
        </w:rPr>
        <w:tab/>
      </w:r>
      <w:r w:rsidR="00645CFC" w:rsidRPr="009B3C58">
        <w:rPr>
          <w:rFonts w:cs="Times New Roman"/>
          <w:i w:val="0"/>
          <w:iCs w:val="0"/>
        </w:rPr>
        <w:t>which the ordering source evaluate</w:t>
      </w:r>
      <w:r w:rsidR="001424A1">
        <w:rPr>
          <w:rFonts w:cs="Times New Roman"/>
          <w:i w:val="0"/>
          <w:iCs w:val="0"/>
        </w:rPr>
        <w:t>s as realizing the deontic</w:t>
      </w:r>
      <w:r w:rsidR="003235A5">
        <w:rPr>
          <w:rFonts w:cs="Times New Roman"/>
          <w:i w:val="0"/>
          <w:iCs w:val="0"/>
        </w:rPr>
        <w:t xml:space="preserve"> value</w:t>
      </w:r>
      <w:r w:rsidR="00645CFC" w:rsidRPr="009B3C58">
        <w:rPr>
          <w:rFonts w:cs="Times New Roman"/>
          <w:i w:val="0"/>
          <w:iCs w:val="0"/>
        </w:rPr>
        <w:t xml:space="preserve"> right</w:t>
      </w:r>
      <w:r w:rsidR="002B6049">
        <w:rPr>
          <w:rFonts w:cs="Times New Roman"/>
          <w:i w:val="0"/>
          <w:iCs w:val="0"/>
        </w:rPr>
        <w:t xml:space="preserve"> </w:t>
      </w:r>
      <w:r w:rsidR="00645CFC">
        <w:rPr>
          <w:rFonts w:cs="Times New Roman"/>
          <w:i w:val="0"/>
          <w:iCs w:val="0"/>
        </w:rPr>
        <w:t xml:space="preserve">or </w:t>
      </w:r>
      <w:r w:rsidR="002B6049">
        <w:rPr>
          <w:rFonts w:cs="Times New Roman"/>
          <w:i w:val="0"/>
          <w:iCs w:val="0"/>
        </w:rPr>
        <w:tab/>
        <w:t>correct</w:t>
      </w:r>
    </w:p>
    <w:p w14:paraId="1B70258C" w14:textId="77777777" w:rsidR="007D6BB1" w:rsidRDefault="00645CFC" w:rsidP="00D177AB">
      <w:pPr>
        <w:pStyle w:val="Body"/>
        <w:spacing w:line="240" w:lineRule="auto"/>
        <w:ind w:left="720" w:hanging="720"/>
        <w:outlineLvl w:val="0"/>
        <w:rPr>
          <w:rFonts w:cs="Times New Roman"/>
          <w:i w:val="0"/>
          <w:iCs w:val="0"/>
        </w:rPr>
      </w:pPr>
      <w:r>
        <w:rPr>
          <w:rFonts w:cs="Times New Roman"/>
          <w:i w:val="0"/>
          <w:iCs w:val="0"/>
        </w:rPr>
        <w:t>And</w:t>
      </w:r>
      <w:r w:rsidRPr="009B3C58">
        <w:rPr>
          <w:rFonts w:cs="Times New Roman"/>
          <w:i w:val="0"/>
          <w:iCs w:val="0"/>
        </w:rPr>
        <w:t xml:space="preserve"> more crisply</w:t>
      </w:r>
    </w:p>
    <w:p w14:paraId="3EB5DAA7" w14:textId="3E6F0C7A" w:rsidR="00645CFC" w:rsidRPr="009B3C58" w:rsidRDefault="007D6BB1" w:rsidP="00D177AB">
      <w:pPr>
        <w:pStyle w:val="Body"/>
        <w:spacing w:line="240" w:lineRule="auto"/>
        <w:ind w:left="720" w:hanging="720"/>
        <w:rPr>
          <w:rFonts w:cs="Times New Roman"/>
          <w:i w:val="0"/>
          <w:iCs w:val="0"/>
        </w:rPr>
      </w:pPr>
      <w:r>
        <w:rPr>
          <w:rFonts w:cs="Times New Roman"/>
          <w:i w:val="0"/>
          <w:iCs w:val="0"/>
        </w:rPr>
        <w:tab/>
      </w:r>
      <w:r w:rsidR="0081508E">
        <w:rPr>
          <w:rFonts w:cs="Times New Roman"/>
          <w:i w:val="0"/>
          <w:iCs w:val="0"/>
        </w:rPr>
        <w:t>Must-p</w:t>
      </w:r>
      <w:r w:rsidR="00645CFC" w:rsidRPr="009B3C58">
        <w:rPr>
          <w:rFonts w:cs="Times New Roman"/>
          <w:i w:val="0"/>
          <w:iCs w:val="0"/>
        </w:rPr>
        <w:t xml:space="preserve"> is true if</w:t>
      </w:r>
      <w:r w:rsidR="00645CFC">
        <w:rPr>
          <w:rFonts w:cs="Times New Roman"/>
          <w:i w:val="0"/>
          <w:iCs w:val="0"/>
        </w:rPr>
        <w:t>f p is true at</w:t>
      </w:r>
      <w:r w:rsidR="00645CFC" w:rsidRPr="009B3C58">
        <w:rPr>
          <w:rFonts w:cs="Times New Roman"/>
          <w:i w:val="0"/>
          <w:iCs w:val="0"/>
        </w:rPr>
        <w:t xml:space="preserve"> all the “right” worlds of the modal base</w:t>
      </w:r>
    </w:p>
    <w:p w14:paraId="619202B2" w14:textId="77777777" w:rsidR="00645CFC" w:rsidRPr="009B3C58" w:rsidRDefault="00645CFC" w:rsidP="00D177AB">
      <w:pPr>
        <w:pStyle w:val="Body"/>
        <w:spacing w:line="240" w:lineRule="auto"/>
        <w:rPr>
          <w:rFonts w:cs="Times New Roman"/>
          <w:i w:val="0"/>
          <w:iCs w:val="0"/>
        </w:rPr>
      </w:pPr>
      <w:r w:rsidRPr="009B3C58">
        <w:rPr>
          <w:rFonts w:cs="Times New Roman"/>
          <w:i w:val="0"/>
          <w:iCs w:val="0"/>
        </w:rPr>
        <w:t xml:space="preserve">And so then for </w:t>
      </w:r>
      <w:r w:rsidRPr="009B3C58">
        <w:rPr>
          <w:rFonts w:cs="Times New Roman"/>
        </w:rPr>
        <w:t xml:space="preserve">ought </w:t>
      </w:r>
      <w:r w:rsidRPr="009B3C58">
        <w:rPr>
          <w:rFonts w:cs="Times New Roman"/>
          <w:i w:val="0"/>
          <w:iCs w:val="0"/>
        </w:rPr>
        <w:t>we have:</w:t>
      </w:r>
    </w:p>
    <w:p w14:paraId="7DBD0D5A" w14:textId="29D2A12B" w:rsidR="00645CFC" w:rsidRPr="009B3C58" w:rsidRDefault="007D6BB1" w:rsidP="00D177AB">
      <w:pPr>
        <w:pStyle w:val="Body"/>
        <w:spacing w:line="240" w:lineRule="auto"/>
        <w:rPr>
          <w:rFonts w:cs="Times New Roman"/>
          <w:i w:val="0"/>
          <w:iCs w:val="0"/>
        </w:rPr>
      </w:pPr>
      <w:r>
        <w:rPr>
          <w:rFonts w:cs="Times New Roman"/>
          <w:i w:val="0"/>
        </w:rPr>
        <w:tab/>
      </w:r>
      <w:r w:rsidR="00645CFC">
        <w:rPr>
          <w:rFonts w:cs="Times New Roman"/>
          <w:i w:val="0"/>
          <w:iCs w:val="0"/>
        </w:rPr>
        <w:t>Ought-p is true iff p is true at</w:t>
      </w:r>
      <w:r w:rsidR="00645CFC" w:rsidRPr="009B3C58">
        <w:rPr>
          <w:rFonts w:cs="Times New Roman"/>
          <w:i w:val="0"/>
          <w:iCs w:val="0"/>
        </w:rPr>
        <w:t xml:space="preserve"> all the worlds of the modal base which the ordering source </w:t>
      </w:r>
      <w:r w:rsidR="005F4C78">
        <w:rPr>
          <w:rFonts w:cs="Times New Roman"/>
          <w:i w:val="0"/>
          <w:iCs w:val="0"/>
        </w:rPr>
        <w:tab/>
      </w:r>
      <w:r w:rsidR="00645CFC" w:rsidRPr="009B3C58">
        <w:rPr>
          <w:rFonts w:cs="Times New Roman"/>
          <w:i w:val="0"/>
          <w:iCs w:val="0"/>
        </w:rPr>
        <w:t>evaluates as re</w:t>
      </w:r>
      <w:r w:rsidR="001424A1">
        <w:rPr>
          <w:rFonts w:cs="Times New Roman"/>
          <w:i w:val="0"/>
          <w:iCs w:val="0"/>
        </w:rPr>
        <w:t>alizing a</w:t>
      </w:r>
      <w:r w:rsidR="00851C88">
        <w:rPr>
          <w:rFonts w:cs="Times New Roman"/>
          <w:i w:val="0"/>
          <w:iCs w:val="0"/>
        </w:rPr>
        <w:t xml:space="preserve"> </w:t>
      </w:r>
      <w:r w:rsidR="00717A98">
        <w:rPr>
          <w:rFonts w:cs="Times New Roman"/>
          <w:i w:val="0"/>
          <w:iCs w:val="0"/>
        </w:rPr>
        <w:t xml:space="preserve">large enough </w:t>
      </w:r>
      <w:r>
        <w:rPr>
          <w:rFonts w:cs="Times New Roman"/>
          <w:i w:val="0"/>
          <w:iCs w:val="0"/>
        </w:rPr>
        <w:t>deontic</w:t>
      </w:r>
      <w:r w:rsidR="00851C88">
        <w:rPr>
          <w:rFonts w:cs="Times New Roman"/>
          <w:i w:val="0"/>
          <w:iCs w:val="0"/>
        </w:rPr>
        <w:t xml:space="preserve"> </w:t>
      </w:r>
      <w:r w:rsidR="007D466F">
        <w:rPr>
          <w:rFonts w:cs="Times New Roman"/>
          <w:i w:val="0"/>
          <w:iCs w:val="0"/>
        </w:rPr>
        <w:t>value</w:t>
      </w:r>
      <w:r w:rsidR="005F4C78">
        <w:rPr>
          <w:rFonts w:cs="Times New Roman"/>
          <w:i w:val="0"/>
          <w:iCs w:val="0"/>
        </w:rPr>
        <w:t xml:space="preserve"> </w:t>
      </w:r>
      <w:r w:rsidR="007D466F">
        <w:rPr>
          <w:rFonts w:cs="Times New Roman"/>
          <w:i w:val="0"/>
          <w:iCs w:val="0"/>
        </w:rPr>
        <w:t xml:space="preserve">of </w:t>
      </w:r>
      <w:r w:rsidR="00717A98">
        <w:rPr>
          <w:rFonts w:cs="Times New Roman"/>
          <w:i w:val="0"/>
          <w:iCs w:val="0"/>
        </w:rPr>
        <w:t xml:space="preserve">goodness </w:t>
      </w:r>
    </w:p>
    <w:p w14:paraId="1DAF01A6" w14:textId="77777777" w:rsidR="007D6BB1" w:rsidRDefault="00645CFC" w:rsidP="00D177AB">
      <w:pPr>
        <w:pStyle w:val="Body"/>
        <w:spacing w:line="240" w:lineRule="auto"/>
        <w:ind w:left="720" w:hanging="720"/>
        <w:rPr>
          <w:rFonts w:cs="Times New Roman"/>
          <w:i w:val="0"/>
          <w:iCs w:val="0"/>
        </w:rPr>
      </w:pPr>
      <w:r w:rsidRPr="009B3C58">
        <w:rPr>
          <w:rFonts w:cs="Times New Roman"/>
          <w:i w:val="0"/>
          <w:iCs w:val="0"/>
        </w:rPr>
        <w:t>and more crisply, again:</w:t>
      </w:r>
    </w:p>
    <w:p w14:paraId="61416A18" w14:textId="2A9F0B16" w:rsidR="00645CFC" w:rsidRPr="009B3C58" w:rsidRDefault="007D6BB1" w:rsidP="00D177AB">
      <w:pPr>
        <w:pStyle w:val="Body"/>
        <w:spacing w:line="240" w:lineRule="auto"/>
        <w:ind w:left="720" w:hanging="720"/>
        <w:outlineLvl w:val="0"/>
        <w:rPr>
          <w:rFonts w:cs="Times New Roman"/>
          <w:i w:val="0"/>
          <w:iCs w:val="0"/>
        </w:rPr>
      </w:pPr>
      <w:r>
        <w:rPr>
          <w:rFonts w:cs="Times New Roman"/>
          <w:i w:val="0"/>
          <w:iCs w:val="0"/>
        </w:rPr>
        <w:tab/>
      </w:r>
      <w:r w:rsidR="00645CFC" w:rsidRPr="009B3C58">
        <w:rPr>
          <w:rFonts w:cs="Times New Roman"/>
          <w:i w:val="0"/>
          <w:iCs w:val="0"/>
        </w:rPr>
        <w:t>O</w:t>
      </w:r>
      <w:r w:rsidR="00C41FAF">
        <w:rPr>
          <w:rFonts w:cs="Times New Roman"/>
          <w:i w:val="0"/>
          <w:iCs w:val="0"/>
        </w:rPr>
        <w:t>ught-p is true iff</w:t>
      </w:r>
      <w:r w:rsidR="00645CFC">
        <w:rPr>
          <w:rFonts w:cs="Times New Roman"/>
          <w:i w:val="0"/>
          <w:iCs w:val="0"/>
        </w:rPr>
        <w:t xml:space="preserve"> p is </w:t>
      </w:r>
      <w:r w:rsidR="008A1CEA">
        <w:rPr>
          <w:rFonts w:cs="Times New Roman"/>
          <w:i w:val="0"/>
          <w:iCs w:val="0"/>
        </w:rPr>
        <w:t xml:space="preserve">true at all the </w:t>
      </w:r>
      <w:r>
        <w:rPr>
          <w:rFonts w:cs="Times New Roman"/>
          <w:i w:val="0"/>
          <w:iCs w:val="0"/>
        </w:rPr>
        <w:t>“</w:t>
      </w:r>
      <w:r w:rsidR="00717A98">
        <w:rPr>
          <w:rFonts w:cs="Times New Roman"/>
          <w:i w:val="0"/>
          <w:iCs w:val="0"/>
        </w:rPr>
        <w:t>good enough”</w:t>
      </w:r>
      <w:r w:rsidR="00645CFC" w:rsidRPr="009B3C58">
        <w:rPr>
          <w:rFonts w:cs="Times New Roman"/>
          <w:i w:val="0"/>
          <w:iCs w:val="0"/>
        </w:rPr>
        <w:t xml:space="preserve"> worlds of the modal base</w:t>
      </w:r>
    </w:p>
    <w:p w14:paraId="2590165A" w14:textId="453E67AE" w:rsidR="00645CFC" w:rsidRDefault="00645CFC" w:rsidP="00D177AB">
      <w:pPr>
        <w:pStyle w:val="Body"/>
        <w:spacing w:line="240" w:lineRule="auto"/>
        <w:rPr>
          <w:rFonts w:cs="Times New Roman"/>
          <w:i w:val="0"/>
          <w:iCs w:val="0"/>
        </w:rPr>
      </w:pPr>
      <w:r w:rsidRPr="009B3C58">
        <w:rPr>
          <w:rFonts w:cs="Times New Roman"/>
          <w:i w:val="0"/>
          <w:iCs w:val="0"/>
        </w:rPr>
        <w:t xml:space="preserve">For </w:t>
      </w:r>
      <w:r w:rsidRPr="009B3C58">
        <w:rPr>
          <w:rFonts w:cs="Times New Roman"/>
        </w:rPr>
        <w:t>must</w:t>
      </w:r>
      <w:r>
        <w:rPr>
          <w:rFonts w:cs="Times New Roman"/>
          <w:i w:val="0"/>
          <w:iCs w:val="0"/>
        </w:rPr>
        <w:t>, this treatment</w:t>
      </w:r>
      <w:r w:rsidRPr="009B3C58">
        <w:rPr>
          <w:rFonts w:cs="Times New Roman"/>
          <w:i w:val="0"/>
          <w:iCs w:val="0"/>
        </w:rPr>
        <w:t xml:space="preserve"> provides for both the truth of p</w:t>
      </w:r>
      <w:r>
        <w:rPr>
          <w:rFonts w:cs="Times New Roman"/>
          <w:i w:val="0"/>
          <w:iCs w:val="0"/>
        </w:rPr>
        <w:t>,</w:t>
      </w:r>
      <w:r w:rsidRPr="009B3C58">
        <w:rPr>
          <w:rFonts w:cs="Times New Roman"/>
          <w:i w:val="0"/>
          <w:iCs w:val="0"/>
        </w:rPr>
        <w:t xml:space="preserve"> the rightness of p and</w:t>
      </w:r>
      <w:r w:rsidR="007F2FD8">
        <w:rPr>
          <w:rFonts w:cs="Times New Roman"/>
          <w:i w:val="0"/>
          <w:iCs w:val="0"/>
        </w:rPr>
        <w:t xml:space="preserve"> the wrongness of not-p in the “right”</w:t>
      </w:r>
      <w:r w:rsidRPr="009B3C58">
        <w:rPr>
          <w:rFonts w:cs="Times New Roman"/>
          <w:i w:val="0"/>
          <w:iCs w:val="0"/>
        </w:rPr>
        <w:t xml:space="preserve"> worlds of the base, since if p is right, as it will be in a</w:t>
      </w:r>
      <w:r w:rsidR="00300219">
        <w:rPr>
          <w:rFonts w:cs="Times New Roman"/>
          <w:i w:val="0"/>
          <w:iCs w:val="0"/>
        </w:rPr>
        <w:t>ll the “right”</w:t>
      </w:r>
      <w:r w:rsidR="00F35D9D">
        <w:rPr>
          <w:rFonts w:cs="Times New Roman"/>
          <w:i w:val="0"/>
          <w:iCs w:val="0"/>
        </w:rPr>
        <w:t xml:space="preserve"> worlds, then not-p is not-right</w:t>
      </w:r>
      <w:r w:rsidRPr="009B3C58">
        <w:rPr>
          <w:rFonts w:cs="Times New Roman"/>
          <w:i w:val="0"/>
          <w:iCs w:val="0"/>
        </w:rPr>
        <w:t xml:space="preserve">. And similarly for </w:t>
      </w:r>
      <w:r w:rsidRPr="009B3C58">
        <w:rPr>
          <w:rFonts w:cs="Times New Roman"/>
        </w:rPr>
        <w:t>ought</w:t>
      </w:r>
      <w:r w:rsidRPr="009B3C58">
        <w:rPr>
          <w:rFonts w:cs="Times New Roman"/>
          <w:i w:val="0"/>
          <w:iCs w:val="0"/>
        </w:rPr>
        <w:t xml:space="preserve">, it provides for the truth of </w:t>
      </w:r>
      <w:r>
        <w:rPr>
          <w:rFonts w:cs="Times New Roman"/>
          <w:i w:val="0"/>
          <w:iCs w:val="0"/>
        </w:rPr>
        <w:t xml:space="preserve">p and the </w:t>
      </w:r>
      <w:r w:rsidR="00054BCD">
        <w:rPr>
          <w:rFonts w:cs="Times New Roman"/>
          <w:i w:val="0"/>
          <w:iCs w:val="0"/>
        </w:rPr>
        <w:t>“</w:t>
      </w:r>
      <w:r>
        <w:rPr>
          <w:rFonts w:cs="Times New Roman"/>
          <w:i w:val="0"/>
          <w:iCs w:val="0"/>
        </w:rPr>
        <w:t>go</w:t>
      </w:r>
      <w:r w:rsidR="00054BCD">
        <w:rPr>
          <w:rFonts w:cs="Times New Roman"/>
          <w:i w:val="0"/>
          <w:iCs w:val="0"/>
        </w:rPr>
        <w:t>od enough”</w:t>
      </w:r>
      <w:r w:rsidR="00AE4770">
        <w:rPr>
          <w:rFonts w:cs="Times New Roman"/>
          <w:i w:val="0"/>
          <w:iCs w:val="0"/>
        </w:rPr>
        <w:t xml:space="preserve"> </w:t>
      </w:r>
      <w:r w:rsidR="00054BCD">
        <w:rPr>
          <w:rFonts w:cs="Times New Roman"/>
          <w:i w:val="0"/>
          <w:iCs w:val="0"/>
        </w:rPr>
        <w:t xml:space="preserve">deontic ranking of p in the </w:t>
      </w:r>
      <w:r w:rsidRPr="009B3C58">
        <w:rPr>
          <w:rFonts w:cs="Times New Roman"/>
          <w:i w:val="0"/>
          <w:iCs w:val="0"/>
        </w:rPr>
        <w:t>worlds of the base, and the possibility that not-p is true in the not-good-enough wo</w:t>
      </w:r>
      <w:r>
        <w:rPr>
          <w:rFonts w:cs="Times New Roman"/>
          <w:i w:val="0"/>
          <w:iCs w:val="0"/>
        </w:rPr>
        <w:t xml:space="preserve">rlds of the base. </w:t>
      </w:r>
    </w:p>
    <w:p w14:paraId="5557E2CA" w14:textId="2923540A" w:rsidR="00645CFC" w:rsidRPr="00731583" w:rsidRDefault="00473B9A" w:rsidP="00D177AB">
      <w:pPr>
        <w:pStyle w:val="Body"/>
        <w:spacing w:line="240" w:lineRule="auto"/>
        <w:outlineLvl w:val="0"/>
        <w:rPr>
          <w:rFonts w:cs="Times New Roman"/>
          <w:i w:val="0"/>
          <w:iCs w:val="0"/>
        </w:rPr>
      </w:pPr>
      <w:r>
        <w:rPr>
          <w:rFonts w:cs="Times New Roman"/>
          <w:i w:val="0"/>
          <w:iCs w:val="0"/>
        </w:rPr>
        <w:t>4.3</w:t>
      </w:r>
      <w:r w:rsidR="00731583">
        <w:rPr>
          <w:rFonts w:cs="Times New Roman"/>
          <w:i w:val="0"/>
          <w:iCs w:val="0"/>
        </w:rPr>
        <w:t xml:space="preserve"> </w:t>
      </w:r>
      <w:r w:rsidR="009F0576" w:rsidRPr="00731583">
        <w:rPr>
          <w:rFonts w:cs="Times New Roman"/>
          <w:i w:val="0"/>
          <w:iCs w:val="0"/>
        </w:rPr>
        <w:t>Adapting Kratzer’s technical definition</w:t>
      </w:r>
      <w:r w:rsidR="00645CFC" w:rsidRPr="00731583">
        <w:rPr>
          <w:rFonts w:cs="Times New Roman"/>
          <w:i w:val="0"/>
          <w:iCs w:val="0"/>
        </w:rPr>
        <w:t xml:space="preserve"> to right/</w:t>
      </w:r>
      <w:r w:rsidR="00785296" w:rsidRPr="00731583">
        <w:rPr>
          <w:rFonts w:cs="Times New Roman"/>
          <w:i w:val="0"/>
          <w:iCs w:val="0"/>
        </w:rPr>
        <w:t>not-right</w:t>
      </w:r>
    </w:p>
    <w:p w14:paraId="75CF5AA7" w14:textId="4E020BBC" w:rsidR="00371A0C" w:rsidRDefault="00645CFC" w:rsidP="00D177AB">
      <w:pPr>
        <w:pStyle w:val="Body"/>
        <w:spacing w:line="240" w:lineRule="auto"/>
        <w:rPr>
          <w:rFonts w:cs="Times New Roman"/>
          <w:i w:val="0"/>
          <w:iCs w:val="0"/>
        </w:rPr>
      </w:pPr>
      <w:r>
        <w:rPr>
          <w:rFonts w:cs="Times New Roman"/>
          <w:i w:val="0"/>
          <w:iCs w:val="0"/>
        </w:rPr>
        <w:t xml:space="preserve">What I </w:t>
      </w:r>
      <w:r w:rsidR="005F3336">
        <w:rPr>
          <w:rFonts w:cs="Times New Roman"/>
          <w:i w:val="0"/>
          <w:iCs w:val="0"/>
        </w:rPr>
        <w:t>am proposing is that</w:t>
      </w:r>
      <w:r>
        <w:rPr>
          <w:rFonts w:cs="Times New Roman"/>
          <w:i w:val="0"/>
          <w:iCs w:val="0"/>
        </w:rPr>
        <w:t xml:space="preserve"> we differentiate the generic necessity of Kratzer’s technical</w:t>
      </w:r>
      <w:r w:rsidR="00CC233A">
        <w:rPr>
          <w:rFonts w:cs="Times New Roman"/>
          <w:i w:val="0"/>
          <w:iCs w:val="0"/>
        </w:rPr>
        <w:t xml:space="preserve"> definition into a definition for</w:t>
      </w:r>
      <w:r>
        <w:rPr>
          <w:rFonts w:cs="Times New Roman"/>
          <w:i w:val="0"/>
          <w:iCs w:val="0"/>
        </w:rPr>
        <w:t xml:space="preserve"> </w:t>
      </w:r>
      <w:r w:rsidRPr="00645CFC">
        <w:rPr>
          <w:rFonts w:cs="Times New Roman"/>
          <w:iCs w:val="0"/>
        </w:rPr>
        <w:t>ought</w:t>
      </w:r>
      <w:r>
        <w:rPr>
          <w:rFonts w:cs="Times New Roman"/>
          <w:i w:val="0"/>
          <w:iCs w:val="0"/>
        </w:rPr>
        <w:t xml:space="preserve"> that uses the better/worse r</w:t>
      </w:r>
      <w:r w:rsidR="00FF5D11">
        <w:rPr>
          <w:rFonts w:cs="Times New Roman"/>
          <w:i w:val="0"/>
          <w:iCs w:val="0"/>
        </w:rPr>
        <w:t>anking</w:t>
      </w:r>
      <w:r w:rsidR="00371A0C">
        <w:rPr>
          <w:rFonts w:cs="Times New Roman"/>
          <w:i w:val="0"/>
          <w:iCs w:val="0"/>
        </w:rPr>
        <w:t xml:space="preserve"> </w:t>
      </w:r>
      <w:r w:rsidR="00716F46">
        <w:rPr>
          <w:rFonts w:cs="Times New Roman"/>
          <w:i w:val="0"/>
          <w:iCs w:val="0"/>
        </w:rPr>
        <w:t xml:space="preserve">of worlds, </w:t>
      </w:r>
      <w:r w:rsidR="00371A0C">
        <w:rPr>
          <w:rFonts w:cs="Times New Roman"/>
          <w:i w:val="0"/>
          <w:iCs w:val="0"/>
        </w:rPr>
        <w:t xml:space="preserve">and </w:t>
      </w:r>
      <w:r w:rsidR="00537A4F">
        <w:rPr>
          <w:rFonts w:cs="Times New Roman"/>
          <w:i w:val="0"/>
          <w:iCs w:val="0"/>
        </w:rPr>
        <w:t xml:space="preserve">for </w:t>
      </w:r>
      <w:r w:rsidR="00537A4F" w:rsidRPr="00537A4F">
        <w:rPr>
          <w:rFonts w:cs="Times New Roman"/>
          <w:iCs w:val="0"/>
        </w:rPr>
        <w:t>must</w:t>
      </w:r>
      <w:r w:rsidR="00537A4F">
        <w:rPr>
          <w:rFonts w:cs="Times New Roman"/>
          <w:i w:val="0"/>
          <w:iCs w:val="0"/>
        </w:rPr>
        <w:t xml:space="preserve"> </w:t>
      </w:r>
      <w:r w:rsidR="00716F46">
        <w:rPr>
          <w:rFonts w:cs="Times New Roman"/>
          <w:i w:val="0"/>
          <w:iCs w:val="0"/>
        </w:rPr>
        <w:t xml:space="preserve">that </w:t>
      </w:r>
      <w:r w:rsidR="00371A0C">
        <w:rPr>
          <w:rFonts w:cs="Times New Roman"/>
          <w:i w:val="0"/>
          <w:iCs w:val="0"/>
        </w:rPr>
        <w:t xml:space="preserve">uses </w:t>
      </w:r>
      <w:r w:rsidR="00300219">
        <w:rPr>
          <w:rFonts w:cs="Times New Roman"/>
          <w:i w:val="0"/>
          <w:iCs w:val="0"/>
        </w:rPr>
        <w:t>the</w:t>
      </w:r>
      <w:r w:rsidR="00537A4F">
        <w:rPr>
          <w:rFonts w:cs="Times New Roman"/>
          <w:i w:val="0"/>
          <w:iCs w:val="0"/>
        </w:rPr>
        <w:t xml:space="preserve"> right</w:t>
      </w:r>
      <w:r w:rsidR="001424A1">
        <w:rPr>
          <w:rFonts w:cs="Times New Roman"/>
          <w:i w:val="0"/>
          <w:iCs w:val="0"/>
        </w:rPr>
        <w:t xml:space="preserve">/not-right </w:t>
      </w:r>
      <w:r w:rsidR="00537A4F">
        <w:rPr>
          <w:rFonts w:cs="Times New Roman"/>
          <w:i w:val="0"/>
          <w:iCs w:val="0"/>
        </w:rPr>
        <w:t xml:space="preserve">sorting </w:t>
      </w:r>
      <w:r w:rsidR="008C7E00">
        <w:rPr>
          <w:rFonts w:cs="Times New Roman"/>
          <w:i w:val="0"/>
          <w:iCs w:val="0"/>
        </w:rPr>
        <w:t>of worlds</w:t>
      </w:r>
      <w:r w:rsidR="00371A0C">
        <w:rPr>
          <w:rFonts w:cs="Times New Roman"/>
          <w:i w:val="0"/>
          <w:iCs w:val="0"/>
        </w:rPr>
        <w:t>.</w:t>
      </w:r>
    </w:p>
    <w:p w14:paraId="4633CEBB" w14:textId="0C3DBC06" w:rsidR="00645CFC" w:rsidRDefault="008C7E00" w:rsidP="00D177AB">
      <w:pPr>
        <w:pStyle w:val="Body"/>
        <w:spacing w:line="240" w:lineRule="auto"/>
        <w:rPr>
          <w:rFonts w:cs="Times New Roman"/>
          <w:i w:val="0"/>
          <w:iCs w:val="0"/>
        </w:rPr>
      </w:pPr>
      <w:r>
        <w:rPr>
          <w:rFonts w:cs="Times New Roman"/>
          <w:i w:val="0"/>
          <w:iCs w:val="0"/>
        </w:rPr>
        <w:t>We have already seen the Nec-definition appropriate to</w:t>
      </w:r>
      <w:r w:rsidRPr="008C7E00">
        <w:rPr>
          <w:rFonts w:cs="Times New Roman"/>
          <w:iCs w:val="0"/>
        </w:rPr>
        <w:t xml:space="preserve"> ought</w:t>
      </w:r>
      <w:r>
        <w:rPr>
          <w:rFonts w:cs="Times New Roman"/>
          <w:i w:val="0"/>
          <w:iCs w:val="0"/>
        </w:rPr>
        <w:t xml:space="preserve">. </w:t>
      </w:r>
      <w:r w:rsidR="009F16F1">
        <w:rPr>
          <w:rFonts w:cs="Times New Roman"/>
          <w:i w:val="0"/>
          <w:iCs w:val="0"/>
        </w:rPr>
        <w:t>Here</w:t>
      </w:r>
      <w:r w:rsidR="00645CFC">
        <w:rPr>
          <w:rFonts w:cs="Times New Roman"/>
          <w:i w:val="0"/>
          <w:iCs w:val="0"/>
        </w:rPr>
        <w:t xml:space="preserve"> is the Nec-definition</w:t>
      </w:r>
      <w:r w:rsidR="009B5D6F">
        <w:rPr>
          <w:rFonts w:cs="Times New Roman"/>
          <w:i w:val="0"/>
          <w:iCs w:val="0"/>
        </w:rPr>
        <w:t xml:space="preserve"> or </w:t>
      </w:r>
      <w:r w:rsidR="009B5D6F" w:rsidRPr="009B5D6F">
        <w:rPr>
          <w:rFonts w:cs="Times New Roman"/>
          <w:iCs w:val="0"/>
        </w:rPr>
        <w:t>must</w:t>
      </w:r>
      <w:r w:rsidR="00537A4F">
        <w:rPr>
          <w:rFonts w:cs="Times New Roman"/>
          <w:i w:val="0"/>
          <w:iCs w:val="0"/>
        </w:rPr>
        <w:t xml:space="preserve">, as </w:t>
      </w:r>
      <w:r w:rsidR="00824B85">
        <w:rPr>
          <w:rFonts w:cs="Times New Roman"/>
          <w:i w:val="0"/>
          <w:iCs w:val="0"/>
        </w:rPr>
        <w:t xml:space="preserve">adapted </w:t>
      </w:r>
      <w:r w:rsidR="009F16F1">
        <w:rPr>
          <w:rFonts w:cs="Times New Roman"/>
          <w:i w:val="0"/>
          <w:iCs w:val="0"/>
        </w:rPr>
        <w:t xml:space="preserve">using </w:t>
      </w:r>
      <w:r>
        <w:rPr>
          <w:rFonts w:cs="Times New Roman"/>
          <w:i w:val="0"/>
          <w:iCs w:val="0"/>
        </w:rPr>
        <w:t xml:space="preserve">a </w:t>
      </w:r>
      <w:r w:rsidR="00824B85">
        <w:rPr>
          <w:rFonts w:cs="Times New Roman"/>
          <w:i w:val="0"/>
          <w:iCs w:val="0"/>
        </w:rPr>
        <w:t>right/not-right</w:t>
      </w:r>
      <w:r w:rsidR="00645CFC">
        <w:rPr>
          <w:rFonts w:cs="Times New Roman"/>
          <w:i w:val="0"/>
          <w:iCs w:val="0"/>
        </w:rPr>
        <w:t xml:space="preserve"> evaluative</w:t>
      </w:r>
      <w:r w:rsidR="00A1403A">
        <w:rPr>
          <w:rFonts w:cs="Times New Roman"/>
          <w:i w:val="0"/>
          <w:iCs w:val="0"/>
        </w:rPr>
        <w:t>:</w:t>
      </w:r>
    </w:p>
    <w:p w14:paraId="74C30710" w14:textId="7C34BC1A" w:rsidR="00F229A2" w:rsidRDefault="00F229A2" w:rsidP="00D177AB">
      <w:pPr>
        <w:pStyle w:val="Body"/>
        <w:spacing w:line="240" w:lineRule="auto"/>
        <w:outlineLvl w:val="0"/>
        <w:rPr>
          <w:rFonts w:cs="Times New Roman"/>
          <w:i w:val="0"/>
          <w:iCs w:val="0"/>
        </w:rPr>
      </w:pPr>
      <w:r>
        <w:rPr>
          <w:rFonts w:cs="Times New Roman"/>
          <w:i w:val="0"/>
          <w:iCs w:val="0"/>
        </w:rPr>
        <w:tab/>
      </w:r>
      <w:r w:rsidR="00A1403A">
        <w:rPr>
          <w:rFonts w:cs="Times New Roman"/>
          <w:i w:val="0"/>
          <w:iCs w:val="0"/>
        </w:rPr>
        <w:t>M</w:t>
      </w:r>
      <w:r w:rsidR="002D1C09">
        <w:rPr>
          <w:rFonts w:cs="Times New Roman"/>
          <w:i w:val="0"/>
          <w:iCs w:val="0"/>
        </w:rPr>
        <w:t>-</w:t>
      </w:r>
      <w:r>
        <w:rPr>
          <w:rFonts w:cs="Times New Roman"/>
          <w:i w:val="0"/>
          <w:iCs w:val="0"/>
        </w:rPr>
        <w:t xml:space="preserve">p is true with respect to f and g iff  </w:t>
      </w:r>
    </w:p>
    <w:p w14:paraId="78F2E626" w14:textId="261672F6" w:rsidR="00F229A2" w:rsidRPr="001C26AF" w:rsidRDefault="00F229A2" w:rsidP="00D177AB">
      <w:pPr>
        <w:pStyle w:val="Body"/>
        <w:spacing w:line="240" w:lineRule="auto"/>
        <w:rPr>
          <w:rFonts w:cs="Times New Roman"/>
          <w:i w:val="0"/>
          <w:iCs w:val="0"/>
        </w:rPr>
      </w:pPr>
      <w:r>
        <w:rPr>
          <w:rFonts w:cs="Times New Roman"/>
          <w:i w:val="0"/>
          <w:iCs w:val="0"/>
          <w:color w:val="auto"/>
        </w:rPr>
        <w:tab/>
      </w:r>
      <w:r>
        <w:rPr>
          <w:rFonts w:cs="Times New Roman"/>
          <w:i w:val="0"/>
          <w:iCs w:val="0"/>
          <w:color w:val="auto"/>
        </w:rPr>
        <w:tab/>
      </w:r>
      <w:r w:rsidRPr="009B3C58">
        <w:rPr>
          <w:rFonts w:cs="Times New Roman"/>
          <w:i w:val="0"/>
          <w:iCs w:val="0"/>
          <w:color w:val="auto"/>
        </w:rPr>
        <w:t xml:space="preserve">for all u </w:t>
      </w:r>
      <w:r w:rsidRPr="009B3C58">
        <w:rPr>
          <w:rFonts w:cs="Times New Roman"/>
          <w:i w:val="0"/>
          <w:iCs w:val="0"/>
          <w:color w:val="auto"/>
        </w:rPr>
        <w:sym w:font="Symbol" w:char="F0CE"/>
      </w:r>
      <w:r w:rsidRPr="009B3C58">
        <w:rPr>
          <w:rFonts w:cs="Times New Roman"/>
          <w:i w:val="0"/>
          <w:iCs w:val="0"/>
          <w:color w:val="auto"/>
        </w:rPr>
        <w:t xml:space="preserve"> </w:t>
      </w:r>
      <w:r w:rsidRPr="009B3C58">
        <w:rPr>
          <w:rFonts w:cs="Times New Roman"/>
          <w:i w:val="0"/>
          <w:iCs w:val="0"/>
          <w:color w:val="auto"/>
        </w:rPr>
        <w:sym w:font="Symbol" w:char="F0C7"/>
      </w:r>
      <w:r>
        <w:rPr>
          <w:rFonts w:cs="Times New Roman"/>
          <w:i w:val="0"/>
          <w:iCs w:val="0"/>
          <w:color w:val="auto"/>
        </w:rPr>
        <w:t xml:space="preserve">f(w), </w:t>
      </w:r>
      <w:r w:rsidRPr="00A01B8D">
        <w:rPr>
          <w:rFonts w:cs="Times New Roman"/>
          <w:i w:val="0"/>
          <w:iCs w:val="0"/>
          <w:color w:val="auto"/>
        </w:rPr>
        <w:t xml:space="preserve">u </w:t>
      </w:r>
      <w:r w:rsidRPr="009B3C58">
        <w:rPr>
          <w:rFonts w:cs="Times New Roman"/>
          <w:i w:val="0"/>
          <w:iCs w:val="0"/>
          <w:color w:val="auto"/>
        </w:rPr>
        <w:sym w:font="Symbol" w:char="F0CE"/>
      </w:r>
      <w:r>
        <w:rPr>
          <w:rFonts w:cs="Times New Roman"/>
          <w:i w:val="0"/>
          <w:iCs w:val="0"/>
          <w:color w:val="auto"/>
        </w:rPr>
        <w:t xml:space="preserve"> R</w:t>
      </w:r>
      <w:r w:rsidRPr="00BF5F0E">
        <w:rPr>
          <w:rFonts w:cs="Times New Roman"/>
          <w:i w:val="0"/>
          <w:iCs w:val="0"/>
          <w:color w:val="auto"/>
          <w:vertAlign w:val="subscript"/>
        </w:rPr>
        <w:t xml:space="preserve">g(w) </w:t>
      </w:r>
      <w:r>
        <w:rPr>
          <w:rFonts w:cs="Times New Roman"/>
          <w:i w:val="0"/>
          <w:iCs w:val="0"/>
          <w:color w:val="auto"/>
        </w:rPr>
        <w:t xml:space="preserve">or </w:t>
      </w:r>
      <w:r w:rsidRPr="00A01B8D">
        <w:rPr>
          <w:rFonts w:cs="Times New Roman"/>
          <w:i w:val="0"/>
          <w:iCs w:val="0"/>
          <w:color w:val="auto"/>
        </w:rPr>
        <w:t xml:space="preserve">u </w:t>
      </w:r>
      <w:r w:rsidRPr="009B3C58">
        <w:rPr>
          <w:rFonts w:cs="Times New Roman"/>
          <w:i w:val="0"/>
          <w:iCs w:val="0"/>
          <w:color w:val="auto"/>
        </w:rPr>
        <w:sym w:font="Symbol" w:char="F0CE"/>
      </w:r>
      <w:r w:rsidR="00095161">
        <w:rPr>
          <w:rFonts w:cs="Times New Roman"/>
          <w:i w:val="0"/>
          <w:iCs w:val="0"/>
          <w:color w:val="auto"/>
        </w:rPr>
        <w:t xml:space="preserve"> not-</w:t>
      </w:r>
      <w:r>
        <w:rPr>
          <w:rFonts w:cs="Times New Roman"/>
          <w:i w:val="0"/>
          <w:iCs w:val="0"/>
          <w:color w:val="auto"/>
        </w:rPr>
        <w:t>R</w:t>
      </w:r>
      <w:r w:rsidRPr="00BF5F0E">
        <w:rPr>
          <w:rFonts w:cs="Times New Roman"/>
          <w:i w:val="0"/>
          <w:iCs w:val="0"/>
          <w:color w:val="auto"/>
          <w:vertAlign w:val="subscript"/>
        </w:rPr>
        <w:t xml:space="preserve">g(w) </w:t>
      </w:r>
      <w:r>
        <w:rPr>
          <w:rFonts w:cs="Times New Roman"/>
          <w:i w:val="0"/>
          <w:iCs w:val="0"/>
          <w:color w:val="auto"/>
        </w:rPr>
        <w:t xml:space="preserve"> </w:t>
      </w:r>
    </w:p>
    <w:p w14:paraId="19742B08" w14:textId="77777777" w:rsidR="00F229A2" w:rsidRDefault="00F229A2" w:rsidP="00D177AB">
      <w:pPr>
        <w:pStyle w:val="Body"/>
        <w:spacing w:line="240" w:lineRule="auto"/>
        <w:rPr>
          <w:rFonts w:cs="Times New Roman"/>
          <w:i w:val="0"/>
          <w:iCs w:val="0"/>
        </w:rPr>
      </w:pPr>
      <w:r>
        <w:rPr>
          <w:rFonts w:cs="Times New Roman"/>
          <w:i w:val="0"/>
          <w:iCs w:val="0"/>
        </w:rPr>
        <w:tab/>
      </w:r>
      <w:r>
        <w:rPr>
          <w:rFonts w:cs="Times New Roman"/>
          <w:i w:val="0"/>
          <w:iCs w:val="0"/>
        </w:rPr>
        <w:tab/>
        <w:t xml:space="preserve">and </w:t>
      </w:r>
    </w:p>
    <w:p w14:paraId="18A382B0" w14:textId="77777777" w:rsidR="00F229A2" w:rsidRDefault="00F229A2" w:rsidP="00D177AB">
      <w:pPr>
        <w:pStyle w:val="Body"/>
        <w:spacing w:line="240" w:lineRule="auto"/>
        <w:rPr>
          <w:rFonts w:cs="Times New Roman"/>
          <w:i w:val="0"/>
          <w:iCs w:val="0"/>
        </w:rPr>
      </w:pPr>
      <w:r>
        <w:rPr>
          <w:rFonts w:cs="Times New Roman"/>
          <w:i w:val="0"/>
          <w:iCs w:val="0"/>
          <w:color w:val="auto"/>
        </w:rPr>
        <w:tab/>
      </w:r>
      <w:r>
        <w:rPr>
          <w:rFonts w:cs="Times New Roman"/>
          <w:i w:val="0"/>
          <w:iCs w:val="0"/>
          <w:color w:val="auto"/>
        </w:rPr>
        <w:tab/>
      </w:r>
      <w:r w:rsidRPr="00ED2AF6">
        <w:rPr>
          <w:rFonts w:cs="Times New Roman"/>
          <w:i w:val="0"/>
          <w:iCs w:val="0"/>
          <w:color w:val="auto"/>
        </w:rPr>
        <w:t xml:space="preserve">for all z </w:t>
      </w:r>
      <w:r w:rsidRPr="009B3C58">
        <w:rPr>
          <w:rFonts w:cs="Times New Roman"/>
          <w:i w:val="0"/>
          <w:iCs w:val="0"/>
          <w:color w:val="auto"/>
        </w:rPr>
        <w:sym w:font="Symbol" w:char="F0CE"/>
      </w:r>
      <w:r w:rsidRPr="00ED2AF6">
        <w:rPr>
          <w:rFonts w:cs="Times New Roman"/>
          <w:i w:val="0"/>
          <w:iCs w:val="0"/>
          <w:color w:val="auto"/>
        </w:rPr>
        <w:t xml:space="preserve"> </w:t>
      </w:r>
      <w:r w:rsidRPr="009B3C58">
        <w:rPr>
          <w:rFonts w:cs="Times New Roman"/>
          <w:i w:val="0"/>
          <w:iCs w:val="0"/>
          <w:color w:val="auto"/>
        </w:rPr>
        <w:sym w:font="Symbol" w:char="F0C7"/>
      </w:r>
      <w:r w:rsidRPr="00ED2AF6">
        <w:rPr>
          <w:rFonts w:cs="Times New Roman"/>
          <w:i w:val="0"/>
          <w:iCs w:val="0"/>
          <w:color w:val="auto"/>
        </w:rPr>
        <w:t xml:space="preserve">f(w): if z </w:t>
      </w:r>
      <w:r w:rsidRPr="009B3C58">
        <w:rPr>
          <w:rFonts w:cs="Times New Roman"/>
          <w:i w:val="0"/>
          <w:iCs w:val="0"/>
          <w:color w:val="auto"/>
        </w:rPr>
        <w:sym w:font="Symbol" w:char="F0CE"/>
      </w:r>
      <w:r>
        <w:rPr>
          <w:rFonts w:cs="Times New Roman"/>
          <w:i w:val="0"/>
          <w:iCs w:val="0"/>
          <w:color w:val="auto"/>
        </w:rPr>
        <w:t xml:space="preserve"> R</w:t>
      </w:r>
      <w:r w:rsidRPr="00BF5F0E">
        <w:rPr>
          <w:rFonts w:cs="Times New Roman"/>
          <w:i w:val="0"/>
          <w:iCs w:val="0"/>
          <w:color w:val="auto"/>
          <w:vertAlign w:val="subscript"/>
        </w:rPr>
        <w:t xml:space="preserve">g(w) </w:t>
      </w:r>
      <w:r w:rsidRPr="00ED2AF6">
        <w:rPr>
          <w:rFonts w:cs="Times New Roman"/>
          <w:i w:val="0"/>
          <w:iCs w:val="0"/>
          <w:color w:val="auto"/>
        </w:rPr>
        <w:t xml:space="preserve">then z </w:t>
      </w:r>
      <w:r w:rsidRPr="009B3C58">
        <w:rPr>
          <w:rFonts w:cs="Times New Roman"/>
          <w:i w:val="0"/>
          <w:iCs w:val="0"/>
          <w:color w:val="auto"/>
        </w:rPr>
        <w:sym w:font="Symbol" w:char="F0CE"/>
      </w:r>
      <w:r w:rsidRPr="00ED2AF6">
        <w:rPr>
          <w:rFonts w:cs="Times New Roman"/>
          <w:i w:val="0"/>
          <w:iCs w:val="0"/>
          <w:color w:val="auto"/>
        </w:rPr>
        <w:t xml:space="preserve"> p.</w:t>
      </w:r>
      <w:r w:rsidRPr="00ED2AF6">
        <w:rPr>
          <w:rFonts w:cs="Times New Roman"/>
          <w:i w:val="0"/>
          <w:iCs w:val="0"/>
        </w:rPr>
        <w:t xml:space="preserve"> </w:t>
      </w:r>
    </w:p>
    <w:p w14:paraId="595FFF03" w14:textId="17ACD086" w:rsidR="0099652D" w:rsidRDefault="00404BC3" w:rsidP="00D177AB">
      <w:pPr>
        <w:pStyle w:val="Body"/>
        <w:spacing w:line="240" w:lineRule="auto"/>
        <w:rPr>
          <w:rFonts w:cs="Times New Roman"/>
          <w:i w:val="0"/>
          <w:iCs w:val="0"/>
          <w:color w:val="auto"/>
        </w:rPr>
      </w:pPr>
      <w:r>
        <w:rPr>
          <w:rFonts w:cs="Times New Roman"/>
          <w:i w:val="0"/>
          <w:iCs w:val="0"/>
        </w:rPr>
        <w:t>What this says is</w:t>
      </w:r>
      <w:r w:rsidR="008C7E00">
        <w:rPr>
          <w:rFonts w:cs="Times New Roman"/>
          <w:i w:val="0"/>
          <w:iCs w:val="0"/>
        </w:rPr>
        <w:t>, first, that all worlds are sorted as “right’ or “not right”</w:t>
      </w:r>
      <w:r w:rsidR="006824CE">
        <w:rPr>
          <w:rFonts w:cs="Times New Roman"/>
          <w:i w:val="0"/>
          <w:iCs w:val="0"/>
        </w:rPr>
        <w:t xml:space="preserve"> with respect to g</w:t>
      </w:r>
      <w:r w:rsidR="008C7E00">
        <w:rPr>
          <w:rFonts w:cs="Times New Roman"/>
          <w:i w:val="0"/>
          <w:iCs w:val="0"/>
        </w:rPr>
        <w:t xml:space="preserve">, and second, </w:t>
      </w:r>
      <w:r>
        <w:rPr>
          <w:rFonts w:cs="Times New Roman"/>
          <w:i w:val="0"/>
          <w:iCs w:val="0"/>
        </w:rPr>
        <w:t>that M</w:t>
      </w:r>
      <w:r w:rsidR="002D1C09">
        <w:rPr>
          <w:rFonts w:cs="Times New Roman"/>
          <w:i w:val="0"/>
          <w:iCs w:val="0"/>
        </w:rPr>
        <w:t>-</w:t>
      </w:r>
      <w:r w:rsidR="00F229A2">
        <w:rPr>
          <w:rFonts w:cs="Times New Roman"/>
          <w:i w:val="0"/>
          <w:iCs w:val="0"/>
        </w:rPr>
        <w:t>p is true iff p i</w:t>
      </w:r>
      <w:r w:rsidR="00BB567F">
        <w:rPr>
          <w:rFonts w:cs="Times New Roman"/>
          <w:i w:val="0"/>
          <w:iCs w:val="0"/>
        </w:rPr>
        <w:t>s true at</w:t>
      </w:r>
      <w:r>
        <w:rPr>
          <w:rFonts w:cs="Times New Roman"/>
          <w:i w:val="0"/>
          <w:iCs w:val="0"/>
        </w:rPr>
        <w:t xml:space="preserve"> all </w:t>
      </w:r>
      <w:r w:rsidR="00F229A2">
        <w:rPr>
          <w:rFonts w:cs="Times New Roman"/>
          <w:i w:val="0"/>
          <w:iCs w:val="0"/>
        </w:rPr>
        <w:t xml:space="preserve">the </w:t>
      </w:r>
      <w:r w:rsidR="00F229A2">
        <w:rPr>
          <w:rFonts w:cs="Times New Roman"/>
          <w:i w:val="0"/>
          <w:iCs w:val="0"/>
          <w:color w:val="auto"/>
        </w:rPr>
        <w:t>R</w:t>
      </w:r>
      <w:r w:rsidR="00F229A2" w:rsidRPr="00BF5F0E">
        <w:rPr>
          <w:rFonts w:cs="Times New Roman"/>
          <w:i w:val="0"/>
          <w:iCs w:val="0"/>
          <w:color w:val="auto"/>
          <w:vertAlign w:val="subscript"/>
        </w:rPr>
        <w:t xml:space="preserve">g(w) </w:t>
      </w:r>
      <w:r w:rsidR="00F229A2">
        <w:rPr>
          <w:rFonts w:cs="Times New Roman"/>
          <w:i w:val="0"/>
          <w:iCs w:val="0"/>
          <w:color w:val="auto"/>
        </w:rPr>
        <w:t xml:space="preserve">worlds, </w:t>
      </w:r>
      <w:r w:rsidR="009A6AFB">
        <w:rPr>
          <w:rFonts w:cs="Times New Roman"/>
          <w:i w:val="0"/>
          <w:iCs w:val="0"/>
          <w:color w:val="auto"/>
        </w:rPr>
        <w:t xml:space="preserve">i.e., </w:t>
      </w:r>
      <w:r>
        <w:rPr>
          <w:rFonts w:cs="Times New Roman"/>
          <w:i w:val="0"/>
          <w:iCs w:val="0"/>
          <w:color w:val="auto"/>
        </w:rPr>
        <w:t>the “right” worlds</w:t>
      </w:r>
      <w:r w:rsidR="0020522B">
        <w:rPr>
          <w:rFonts w:cs="Times New Roman"/>
          <w:i w:val="0"/>
          <w:iCs w:val="0"/>
          <w:color w:val="auto"/>
        </w:rPr>
        <w:t xml:space="preserve"> with respect to the rule or norm in g</w:t>
      </w:r>
      <w:r w:rsidR="009A6AFB">
        <w:rPr>
          <w:rFonts w:cs="Times New Roman"/>
          <w:i w:val="0"/>
          <w:iCs w:val="0"/>
          <w:color w:val="auto"/>
        </w:rPr>
        <w:t>.</w:t>
      </w:r>
      <w:r w:rsidR="00F229A2">
        <w:rPr>
          <w:rFonts w:cs="Times New Roman"/>
          <w:i w:val="0"/>
          <w:iCs w:val="0"/>
          <w:color w:val="auto"/>
        </w:rPr>
        <w:t xml:space="preserve"> I am of course using R</w:t>
      </w:r>
      <w:r w:rsidR="00F229A2" w:rsidRPr="00BF5F0E">
        <w:rPr>
          <w:rFonts w:cs="Times New Roman"/>
          <w:i w:val="0"/>
          <w:iCs w:val="0"/>
          <w:color w:val="auto"/>
          <w:vertAlign w:val="subscript"/>
        </w:rPr>
        <w:t>g(w)</w:t>
      </w:r>
      <w:r w:rsidR="00C42624">
        <w:rPr>
          <w:rFonts w:cs="Times New Roman"/>
          <w:i w:val="0"/>
          <w:iCs w:val="0"/>
          <w:color w:val="auto"/>
          <w:vertAlign w:val="subscript"/>
        </w:rPr>
        <w:t xml:space="preserve"> </w:t>
      </w:r>
      <w:r w:rsidR="00214CE2">
        <w:rPr>
          <w:rFonts w:cs="Times New Roman"/>
          <w:i w:val="0"/>
          <w:iCs w:val="0"/>
          <w:color w:val="auto"/>
        </w:rPr>
        <w:t>a</w:t>
      </w:r>
      <w:r w:rsidR="00C42624">
        <w:rPr>
          <w:rFonts w:cs="Times New Roman"/>
          <w:i w:val="0"/>
          <w:iCs w:val="0"/>
          <w:color w:val="auto"/>
        </w:rPr>
        <w:t>s</w:t>
      </w:r>
      <w:r w:rsidR="00C960B0">
        <w:rPr>
          <w:rFonts w:cs="Times New Roman"/>
          <w:i w:val="0"/>
          <w:iCs w:val="0"/>
          <w:color w:val="auto"/>
        </w:rPr>
        <w:t xml:space="preserve"> the</w:t>
      </w:r>
      <w:r w:rsidR="00F229A2">
        <w:rPr>
          <w:rFonts w:cs="Times New Roman"/>
          <w:i w:val="0"/>
          <w:iCs w:val="0"/>
          <w:color w:val="auto"/>
        </w:rPr>
        <w:t xml:space="preserve"> unary </w:t>
      </w:r>
      <w:r w:rsidR="00C960B0">
        <w:rPr>
          <w:rFonts w:cs="Times New Roman"/>
          <w:i w:val="0"/>
          <w:iCs w:val="0"/>
          <w:color w:val="auto"/>
        </w:rPr>
        <w:t xml:space="preserve">“right” </w:t>
      </w:r>
      <w:r w:rsidR="00F229A2">
        <w:rPr>
          <w:rFonts w:cs="Times New Roman"/>
          <w:i w:val="0"/>
          <w:iCs w:val="0"/>
          <w:color w:val="auto"/>
        </w:rPr>
        <w:t>relation counter</w:t>
      </w:r>
      <w:r w:rsidR="00F229A2" w:rsidRPr="00CF24C9">
        <w:rPr>
          <w:rFonts w:cs="Times New Roman"/>
          <w:i w:val="0"/>
          <w:iCs w:val="0"/>
          <w:color w:val="auto"/>
        </w:rPr>
        <w:t>part of the</w:t>
      </w:r>
      <w:r w:rsidR="00F229A2">
        <w:rPr>
          <w:rFonts w:cs="Times New Roman"/>
          <w:i w:val="0"/>
          <w:iCs w:val="0"/>
          <w:color w:val="auto"/>
          <w:vertAlign w:val="subscript"/>
        </w:rPr>
        <w:t xml:space="preserve"> </w:t>
      </w:r>
      <w:r w:rsidR="00F229A2" w:rsidRPr="009B3C58">
        <w:rPr>
          <w:rFonts w:cs="Times New Roman"/>
          <w:i w:val="0"/>
          <w:iCs w:val="0"/>
          <w:color w:val="auto"/>
        </w:rPr>
        <w:t xml:space="preserve">v </w:t>
      </w:r>
      <w:r w:rsidR="00F229A2" w:rsidRPr="009B3C58">
        <w:rPr>
          <w:rFonts w:cs="Times New Roman"/>
          <w:i w:val="0"/>
          <w:iCs w:val="0"/>
          <w:color w:val="auto"/>
        </w:rPr>
        <w:sym w:font="Symbol" w:char="F0A3"/>
      </w:r>
      <w:r w:rsidR="00F229A2" w:rsidRPr="009B3C58">
        <w:rPr>
          <w:rFonts w:cs="Times New Roman"/>
          <w:i w:val="0"/>
          <w:iCs w:val="0"/>
          <w:color w:val="auto"/>
          <w:vertAlign w:val="subscript"/>
        </w:rPr>
        <w:t xml:space="preserve">g(w) </w:t>
      </w:r>
      <w:r w:rsidR="00F229A2" w:rsidRPr="009B3C58">
        <w:rPr>
          <w:rFonts w:cs="Times New Roman"/>
          <w:i w:val="0"/>
          <w:iCs w:val="0"/>
          <w:color w:val="auto"/>
        </w:rPr>
        <w:t xml:space="preserve">u </w:t>
      </w:r>
      <w:r w:rsidR="00F229A2">
        <w:rPr>
          <w:rFonts w:cs="Times New Roman"/>
          <w:i w:val="0"/>
          <w:iCs w:val="0"/>
          <w:color w:val="auto"/>
        </w:rPr>
        <w:t>“better than” binary relation</w:t>
      </w:r>
      <w:r w:rsidR="002947F6">
        <w:rPr>
          <w:rFonts w:cs="Times New Roman"/>
          <w:i w:val="0"/>
          <w:iCs w:val="0"/>
          <w:color w:val="auto"/>
        </w:rPr>
        <w:t xml:space="preserve">. </w:t>
      </w:r>
      <w:r w:rsidR="001424A1">
        <w:rPr>
          <w:rFonts w:cs="Times New Roman"/>
          <w:i w:val="0"/>
          <w:iCs w:val="0"/>
          <w:color w:val="auto"/>
        </w:rPr>
        <w:t>Both of them</w:t>
      </w:r>
      <w:r w:rsidR="00F666E0">
        <w:rPr>
          <w:rFonts w:cs="Times New Roman"/>
          <w:i w:val="0"/>
          <w:iCs w:val="0"/>
          <w:color w:val="auto"/>
        </w:rPr>
        <w:t xml:space="preserve"> are </w:t>
      </w:r>
      <w:r w:rsidR="002D1C09">
        <w:rPr>
          <w:rFonts w:cs="Times New Roman"/>
          <w:i w:val="0"/>
          <w:iCs w:val="0"/>
          <w:color w:val="auto"/>
        </w:rPr>
        <w:t>sortings of worlds</w:t>
      </w:r>
      <w:r w:rsidR="00F666E0">
        <w:rPr>
          <w:rFonts w:cs="Times New Roman"/>
          <w:i w:val="0"/>
          <w:iCs w:val="0"/>
          <w:color w:val="auto"/>
        </w:rPr>
        <w:t xml:space="preserve">, and those </w:t>
      </w:r>
      <w:r w:rsidR="00C960B0">
        <w:rPr>
          <w:rFonts w:cs="Times New Roman"/>
          <w:i w:val="0"/>
          <w:iCs w:val="0"/>
          <w:color w:val="auto"/>
        </w:rPr>
        <w:t>sortings are based on parallel ‘right’ and ‘better than’ e</w:t>
      </w:r>
      <w:r w:rsidR="00222687">
        <w:rPr>
          <w:rFonts w:cs="Times New Roman"/>
          <w:i w:val="0"/>
          <w:iCs w:val="0"/>
          <w:color w:val="auto"/>
        </w:rPr>
        <w:t>valuatives that apply to acts and</w:t>
      </w:r>
      <w:r w:rsidR="00C960B0">
        <w:rPr>
          <w:rFonts w:cs="Times New Roman"/>
          <w:i w:val="0"/>
          <w:iCs w:val="0"/>
          <w:color w:val="auto"/>
        </w:rPr>
        <w:t xml:space="preserve"> states of affairs</w:t>
      </w:r>
      <w:r w:rsidR="00F229A2">
        <w:rPr>
          <w:rFonts w:cs="Times New Roman"/>
          <w:i w:val="0"/>
          <w:iCs w:val="0"/>
          <w:color w:val="auto"/>
        </w:rPr>
        <w:t>.</w:t>
      </w:r>
      <w:r w:rsidR="00537A4F">
        <w:rPr>
          <w:rFonts w:cs="Times New Roman"/>
          <w:i w:val="0"/>
          <w:iCs w:val="0"/>
          <w:color w:val="auto"/>
        </w:rPr>
        <w:t xml:space="preserve"> </w:t>
      </w:r>
    </w:p>
    <w:p w14:paraId="53D956EE" w14:textId="606D54B2" w:rsidR="00F229A2" w:rsidRPr="00537A4F" w:rsidRDefault="00537A4F" w:rsidP="00D177AB">
      <w:pPr>
        <w:pStyle w:val="Body"/>
        <w:spacing w:line="240" w:lineRule="auto"/>
        <w:rPr>
          <w:rFonts w:cs="Times New Roman"/>
          <w:i w:val="0"/>
          <w:iCs w:val="0"/>
        </w:rPr>
      </w:pPr>
      <w:r>
        <w:rPr>
          <w:rFonts w:cs="Times New Roman"/>
          <w:i w:val="0"/>
          <w:iCs w:val="0"/>
          <w:color w:val="auto"/>
        </w:rPr>
        <w:t>But we need still to relate R</w:t>
      </w:r>
      <w:r>
        <w:rPr>
          <w:rFonts w:cs="Times New Roman"/>
          <w:i w:val="0"/>
          <w:iCs w:val="0"/>
          <w:color w:val="auto"/>
          <w:vertAlign w:val="subscript"/>
        </w:rPr>
        <w:t xml:space="preserve"> </w:t>
      </w:r>
      <w:r>
        <w:rPr>
          <w:rFonts w:cs="Times New Roman"/>
          <w:i w:val="0"/>
          <w:iCs w:val="0"/>
          <w:color w:val="auto"/>
        </w:rPr>
        <w:t>formally to the norm, to show, that is to sa</w:t>
      </w:r>
      <w:r w:rsidR="00C960B0">
        <w:rPr>
          <w:rFonts w:cs="Times New Roman"/>
          <w:i w:val="0"/>
          <w:iCs w:val="0"/>
          <w:color w:val="auto"/>
        </w:rPr>
        <w:t>y, how the R</w:t>
      </w:r>
      <w:r w:rsidR="00C42624">
        <w:rPr>
          <w:rFonts w:cs="Times New Roman"/>
          <w:i w:val="0"/>
          <w:iCs w:val="0"/>
          <w:color w:val="auto"/>
          <w:vertAlign w:val="subscript"/>
        </w:rPr>
        <w:t>A</w:t>
      </w:r>
      <w:r w:rsidR="00C960B0">
        <w:rPr>
          <w:rFonts w:cs="Times New Roman"/>
          <w:i w:val="0"/>
          <w:iCs w:val="0"/>
          <w:color w:val="auto"/>
          <w:vertAlign w:val="subscript"/>
        </w:rPr>
        <w:t xml:space="preserve"> </w:t>
      </w:r>
      <w:r w:rsidR="00582157">
        <w:rPr>
          <w:rFonts w:cs="Times New Roman"/>
          <w:i w:val="0"/>
          <w:iCs w:val="0"/>
          <w:color w:val="auto"/>
        </w:rPr>
        <w:t>sorting</w:t>
      </w:r>
      <w:r>
        <w:rPr>
          <w:rFonts w:cs="Times New Roman"/>
          <w:i w:val="0"/>
          <w:iCs w:val="0"/>
          <w:color w:val="auto"/>
        </w:rPr>
        <w:t xml:space="preserve"> is induced.</w:t>
      </w:r>
    </w:p>
    <w:p w14:paraId="53E8BCC1" w14:textId="2786BA34" w:rsidR="00F229A2" w:rsidRDefault="00F229A2" w:rsidP="00D177AB">
      <w:pPr>
        <w:pStyle w:val="Body"/>
        <w:spacing w:line="240" w:lineRule="auto"/>
        <w:rPr>
          <w:rFonts w:cs="Times New Roman"/>
          <w:i w:val="0"/>
          <w:iCs w:val="0"/>
        </w:rPr>
      </w:pPr>
      <w:r>
        <w:rPr>
          <w:rFonts w:cs="Times New Roman"/>
          <w:i w:val="0"/>
          <w:iCs w:val="0"/>
          <w:color w:val="auto"/>
        </w:rPr>
        <w:lastRenderedPageBreak/>
        <w:tab/>
      </w:r>
      <w:r w:rsidRPr="001C26AF">
        <w:rPr>
          <w:rFonts w:cs="Times New Roman"/>
          <w:i w:val="0"/>
          <w:iCs w:val="0"/>
          <w:color w:val="auto"/>
        </w:rPr>
        <w:t>Inducing the</w:t>
      </w:r>
      <w:r w:rsidRPr="004157A2">
        <w:rPr>
          <w:rFonts w:cs="Times New Roman"/>
          <w:i w:val="0"/>
          <w:iCs w:val="0"/>
          <w:color w:val="auto"/>
        </w:rPr>
        <w:t xml:space="preserve"> </w:t>
      </w:r>
      <w:r>
        <w:rPr>
          <w:rFonts w:cs="Times New Roman"/>
          <w:i w:val="0"/>
          <w:iCs w:val="0"/>
          <w:color w:val="auto"/>
        </w:rPr>
        <w:t>R</w:t>
      </w:r>
      <w:r w:rsidR="0099652D">
        <w:rPr>
          <w:rFonts w:cs="Times New Roman"/>
          <w:i w:val="0"/>
          <w:iCs w:val="0"/>
          <w:color w:val="auto"/>
          <w:vertAlign w:val="subscript"/>
        </w:rPr>
        <w:t xml:space="preserve">A </w:t>
      </w:r>
      <w:r w:rsidR="0099652D">
        <w:rPr>
          <w:rFonts w:cs="Times New Roman"/>
          <w:i w:val="0"/>
          <w:iCs w:val="0"/>
          <w:color w:val="auto"/>
        </w:rPr>
        <w:t>sorting</w:t>
      </w:r>
      <w:r>
        <w:rPr>
          <w:rFonts w:cs="Times New Roman"/>
          <w:i w:val="0"/>
          <w:iCs w:val="0"/>
          <w:color w:val="auto"/>
        </w:rPr>
        <w:t>:</w:t>
      </w:r>
      <w:r w:rsidRPr="001C26AF">
        <w:rPr>
          <w:rFonts w:cs="Times New Roman"/>
          <w:i w:val="0"/>
          <w:iCs w:val="0"/>
          <w:color w:val="auto"/>
        </w:rPr>
        <w:t xml:space="preserve"> </w:t>
      </w:r>
    </w:p>
    <w:p w14:paraId="091976F2" w14:textId="43D346E1" w:rsidR="004F302D" w:rsidRDefault="00F229A2" w:rsidP="00D177AB">
      <w:pPr>
        <w:pStyle w:val="Body"/>
        <w:spacing w:line="240" w:lineRule="auto"/>
        <w:outlineLvl w:val="0"/>
        <w:rPr>
          <w:rFonts w:cs="Times New Roman"/>
          <w:i w:val="0"/>
          <w:iCs w:val="0"/>
          <w:color w:val="auto"/>
        </w:rPr>
      </w:pPr>
      <w:r>
        <w:rPr>
          <w:rFonts w:cs="Times New Roman"/>
          <w:i w:val="0"/>
          <w:iCs w:val="0"/>
          <w:color w:val="auto"/>
        </w:rPr>
        <w:tab/>
      </w:r>
      <w:r w:rsidRPr="0098702E">
        <w:rPr>
          <w:rFonts w:cs="Times New Roman"/>
          <w:i w:val="0"/>
          <w:iCs w:val="0"/>
          <w:color w:val="FF0000"/>
        </w:rPr>
        <w:tab/>
      </w:r>
      <w:r w:rsidRPr="004B2F97">
        <w:rPr>
          <w:rFonts w:cs="Times New Roman"/>
          <w:i w:val="0"/>
          <w:iCs w:val="0"/>
          <w:color w:val="auto"/>
        </w:rPr>
        <w:t xml:space="preserve">For all worlds w </w:t>
      </w:r>
      <w:r w:rsidRPr="004B2F97">
        <w:rPr>
          <w:rFonts w:cs="Times New Roman"/>
          <w:i w:val="0"/>
          <w:iCs w:val="0"/>
          <w:color w:val="auto"/>
        </w:rPr>
        <w:sym w:font="Symbol" w:char="F0CE"/>
      </w:r>
      <w:r w:rsidRPr="004B2F97">
        <w:rPr>
          <w:rFonts w:cs="Times New Roman"/>
          <w:i w:val="0"/>
          <w:iCs w:val="0"/>
          <w:color w:val="auto"/>
        </w:rPr>
        <w:t xml:space="preserve">W: w </w:t>
      </w:r>
      <w:r w:rsidRPr="004B2F97">
        <w:rPr>
          <w:rFonts w:cs="Times New Roman"/>
          <w:i w:val="0"/>
          <w:iCs w:val="0"/>
          <w:color w:val="auto"/>
        </w:rPr>
        <w:sym w:font="Symbol" w:char="F0CE"/>
      </w:r>
      <w:r w:rsidRPr="004B2F97">
        <w:rPr>
          <w:rFonts w:cs="Times New Roman"/>
          <w:i w:val="0"/>
          <w:iCs w:val="0"/>
          <w:color w:val="auto"/>
        </w:rPr>
        <w:t xml:space="preserve"> R</w:t>
      </w:r>
      <w:r w:rsidR="0099652D">
        <w:rPr>
          <w:rFonts w:cs="Times New Roman"/>
          <w:i w:val="0"/>
          <w:iCs w:val="0"/>
          <w:color w:val="auto"/>
          <w:vertAlign w:val="subscript"/>
        </w:rPr>
        <w:t>A</w:t>
      </w:r>
      <w:r w:rsidRPr="004B2F97">
        <w:rPr>
          <w:rFonts w:cs="Times New Roman"/>
          <w:i w:val="0"/>
          <w:iCs w:val="0"/>
          <w:color w:val="auto"/>
          <w:vertAlign w:val="subscript"/>
        </w:rPr>
        <w:t xml:space="preserve"> </w:t>
      </w:r>
      <w:r w:rsidRPr="004B2F97">
        <w:rPr>
          <w:rFonts w:cs="Times New Roman"/>
          <w:i w:val="0"/>
          <w:iCs w:val="0"/>
          <w:color w:val="auto"/>
        </w:rPr>
        <w:t xml:space="preserve">iff </w:t>
      </w:r>
      <w:r w:rsidR="00241F17" w:rsidRPr="004B2F97">
        <w:rPr>
          <w:rFonts w:cs="Times New Roman"/>
          <w:i w:val="0"/>
          <w:iCs w:val="0"/>
          <w:color w:val="auto"/>
        </w:rPr>
        <w:t xml:space="preserve">w </w:t>
      </w:r>
      <w:r w:rsidR="00241F17" w:rsidRPr="004B2F97">
        <w:rPr>
          <w:rFonts w:cs="Times New Roman"/>
          <w:i w:val="0"/>
          <w:iCs w:val="0"/>
          <w:color w:val="auto"/>
        </w:rPr>
        <w:sym w:font="Symbol" w:char="F0CE"/>
      </w:r>
      <w:r w:rsidR="00241F17" w:rsidRPr="004B2F97">
        <w:rPr>
          <w:rFonts w:cs="Times New Roman"/>
          <w:i w:val="0"/>
          <w:iCs w:val="0"/>
          <w:color w:val="auto"/>
        </w:rPr>
        <w:t xml:space="preserve"> </w:t>
      </w:r>
      <w:r w:rsidRPr="004B2F97">
        <w:rPr>
          <w:rFonts w:cs="Times New Roman"/>
          <w:i w:val="0"/>
          <w:iCs w:val="0"/>
          <w:color w:val="auto"/>
        </w:rPr>
        <w:sym w:font="Symbol" w:char="F07B"/>
      </w:r>
      <w:r w:rsidR="00241F17">
        <w:rPr>
          <w:rFonts w:cs="Times New Roman"/>
          <w:i w:val="0"/>
          <w:iCs w:val="0"/>
          <w:color w:val="auto"/>
        </w:rPr>
        <w:t>p</w:t>
      </w:r>
      <w:r w:rsidR="008536F4">
        <w:rPr>
          <w:rFonts w:cs="Times New Roman"/>
          <w:i w:val="0"/>
          <w:iCs w:val="0"/>
          <w:color w:val="auto"/>
        </w:rPr>
        <w:t xml:space="preserve"> </w:t>
      </w:r>
      <w:r w:rsidR="00241F17">
        <w:rPr>
          <w:rFonts w:cs="Times New Roman"/>
          <w:i w:val="0"/>
          <w:iCs w:val="0"/>
          <w:color w:val="auto"/>
        </w:rPr>
        <w:t>:</w:t>
      </w:r>
      <w:r w:rsidR="008536F4">
        <w:rPr>
          <w:rFonts w:cs="Times New Roman"/>
          <w:i w:val="0"/>
          <w:iCs w:val="0"/>
          <w:color w:val="auto"/>
        </w:rPr>
        <w:t xml:space="preserve"> </w:t>
      </w:r>
      <w:r w:rsidRPr="004B2F97">
        <w:rPr>
          <w:rFonts w:cs="Times New Roman"/>
          <w:i w:val="0"/>
          <w:iCs w:val="0"/>
          <w:color w:val="auto"/>
        </w:rPr>
        <w:t xml:space="preserve">p </w:t>
      </w:r>
      <w:r w:rsidRPr="004B2F97">
        <w:rPr>
          <w:rFonts w:cs="Times New Roman"/>
          <w:i w:val="0"/>
          <w:iCs w:val="0"/>
          <w:color w:val="auto"/>
        </w:rPr>
        <w:sym w:font="Symbol" w:char="F0CE"/>
      </w:r>
      <w:r w:rsidR="00241F17">
        <w:rPr>
          <w:rFonts w:cs="Times New Roman"/>
          <w:i w:val="0"/>
          <w:iCs w:val="0"/>
          <w:color w:val="auto"/>
        </w:rPr>
        <w:t xml:space="preserve"> A</w:t>
      </w:r>
      <w:r w:rsidRPr="004B2F97">
        <w:rPr>
          <w:rFonts w:cs="Times New Roman"/>
          <w:i w:val="0"/>
          <w:iCs w:val="0"/>
          <w:color w:val="auto"/>
        </w:rPr>
        <w:sym w:font="Symbol" w:char="F07D"/>
      </w:r>
    </w:p>
    <w:p w14:paraId="6B587023" w14:textId="5D35B6E9" w:rsidR="004F302D" w:rsidRPr="009B3C58" w:rsidRDefault="004B2F97" w:rsidP="00D177AB">
      <w:pPr>
        <w:pStyle w:val="Body"/>
        <w:spacing w:line="240" w:lineRule="auto"/>
        <w:rPr>
          <w:rFonts w:cs="Times New Roman"/>
          <w:i w:val="0"/>
          <w:iCs w:val="0"/>
          <w:color w:val="auto"/>
        </w:rPr>
      </w:pPr>
      <w:r>
        <w:rPr>
          <w:rFonts w:cs="Times New Roman"/>
          <w:i w:val="0"/>
          <w:iCs w:val="0"/>
          <w:color w:val="auto"/>
        </w:rPr>
        <w:t>T</w:t>
      </w:r>
      <w:r w:rsidR="00F229A2">
        <w:rPr>
          <w:rFonts w:cs="Times New Roman"/>
          <w:i w:val="0"/>
          <w:iCs w:val="0"/>
          <w:color w:val="auto"/>
        </w:rPr>
        <w:t>he A-list of propositions</w:t>
      </w:r>
      <w:r>
        <w:rPr>
          <w:rFonts w:cs="Times New Roman"/>
          <w:i w:val="0"/>
          <w:iCs w:val="0"/>
          <w:color w:val="auto"/>
        </w:rPr>
        <w:t xml:space="preserve"> is the set of propositions that is generated by applying g, </w:t>
      </w:r>
      <w:r w:rsidR="00B97762">
        <w:rPr>
          <w:rFonts w:cs="Times New Roman"/>
          <w:i w:val="0"/>
          <w:iCs w:val="0"/>
          <w:color w:val="auto"/>
        </w:rPr>
        <w:t xml:space="preserve">which is </w:t>
      </w:r>
      <w:r>
        <w:rPr>
          <w:rFonts w:cs="Times New Roman"/>
          <w:i w:val="0"/>
          <w:iCs w:val="0"/>
          <w:color w:val="auto"/>
        </w:rPr>
        <w:t>the</w:t>
      </w:r>
      <w:r w:rsidR="00B97762">
        <w:rPr>
          <w:rFonts w:cs="Times New Roman"/>
          <w:i w:val="0"/>
          <w:iCs w:val="0"/>
          <w:color w:val="auto"/>
        </w:rPr>
        <w:t xml:space="preserve"> relevant</w:t>
      </w:r>
      <w:r>
        <w:rPr>
          <w:rFonts w:cs="Times New Roman"/>
          <w:i w:val="0"/>
          <w:iCs w:val="0"/>
          <w:color w:val="auto"/>
        </w:rPr>
        <w:t xml:space="preserve"> rule, norm or value</w:t>
      </w:r>
      <w:r w:rsidR="00E43027">
        <w:rPr>
          <w:rFonts w:cs="Times New Roman"/>
          <w:i w:val="0"/>
          <w:iCs w:val="0"/>
          <w:color w:val="auto"/>
        </w:rPr>
        <w:t>,</w:t>
      </w:r>
      <w:r w:rsidR="00C42624">
        <w:rPr>
          <w:rFonts w:cs="Times New Roman"/>
          <w:i w:val="0"/>
          <w:iCs w:val="0"/>
          <w:color w:val="auto"/>
        </w:rPr>
        <w:t xml:space="preserve"> to the f(w). T</w:t>
      </w:r>
      <w:r w:rsidR="004E2D05">
        <w:rPr>
          <w:rFonts w:cs="Times New Roman"/>
          <w:i w:val="0"/>
          <w:iCs w:val="0"/>
          <w:color w:val="auto"/>
        </w:rPr>
        <w:t>h</w:t>
      </w:r>
      <w:r w:rsidR="00241F17">
        <w:rPr>
          <w:rFonts w:cs="Times New Roman"/>
          <w:i w:val="0"/>
          <w:iCs w:val="0"/>
          <w:color w:val="auto"/>
        </w:rPr>
        <w:t xml:space="preserve">e set A </w:t>
      </w:r>
      <w:r>
        <w:rPr>
          <w:rFonts w:cs="Times New Roman"/>
          <w:i w:val="0"/>
          <w:iCs w:val="0"/>
          <w:color w:val="auto"/>
        </w:rPr>
        <w:t>l</w:t>
      </w:r>
      <w:r w:rsidR="002545C0">
        <w:rPr>
          <w:rFonts w:cs="Times New Roman"/>
          <w:i w:val="0"/>
          <w:iCs w:val="0"/>
          <w:color w:val="auto"/>
        </w:rPr>
        <w:t xml:space="preserve">ists the instances of right </w:t>
      </w:r>
      <w:r w:rsidR="00AC00B6">
        <w:rPr>
          <w:rFonts w:cs="Times New Roman"/>
          <w:i w:val="0"/>
          <w:iCs w:val="0"/>
          <w:color w:val="auto"/>
        </w:rPr>
        <w:t>states of affairs</w:t>
      </w:r>
      <w:r w:rsidR="00C42624">
        <w:rPr>
          <w:rFonts w:cs="Times New Roman"/>
          <w:i w:val="0"/>
          <w:iCs w:val="0"/>
          <w:color w:val="auto"/>
        </w:rPr>
        <w:t xml:space="preserve"> that obtain in the</w:t>
      </w:r>
      <w:r w:rsidR="004F302D">
        <w:rPr>
          <w:rFonts w:cs="Times New Roman"/>
          <w:i w:val="0"/>
          <w:iCs w:val="0"/>
          <w:color w:val="auto"/>
        </w:rPr>
        <w:t xml:space="preserve"> </w:t>
      </w:r>
      <w:r w:rsidR="00C42624">
        <w:rPr>
          <w:rFonts w:cs="Times New Roman"/>
          <w:i w:val="0"/>
          <w:iCs w:val="0"/>
          <w:color w:val="auto"/>
        </w:rPr>
        <w:t xml:space="preserve">worlds of </w:t>
      </w:r>
      <w:r w:rsidR="00227920" w:rsidRPr="009B3C58">
        <w:rPr>
          <w:rFonts w:cs="Times New Roman"/>
          <w:i w:val="0"/>
          <w:iCs w:val="0"/>
          <w:color w:val="auto"/>
        </w:rPr>
        <w:sym w:font="Symbol" w:char="F0C7"/>
      </w:r>
      <w:r w:rsidR="00227920">
        <w:rPr>
          <w:rFonts w:cs="Times New Roman"/>
          <w:i w:val="0"/>
          <w:iCs w:val="0"/>
          <w:color w:val="auto"/>
        </w:rPr>
        <w:t>f(w), that is F</w:t>
      </w:r>
      <w:r w:rsidR="00F97146">
        <w:rPr>
          <w:rFonts w:cs="Times New Roman"/>
          <w:i w:val="0"/>
          <w:iCs w:val="0"/>
          <w:color w:val="auto"/>
        </w:rPr>
        <w:t>(w)</w:t>
      </w:r>
      <w:r w:rsidR="00C42624">
        <w:rPr>
          <w:rFonts w:cs="Times New Roman"/>
          <w:i w:val="0"/>
          <w:iCs w:val="0"/>
          <w:color w:val="auto"/>
        </w:rPr>
        <w:t>,</w:t>
      </w:r>
      <w:r w:rsidR="0099652D">
        <w:rPr>
          <w:rFonts w:cs="Times New Roman"/>
          <w:i w:val="0"/>
          <w:iCs w:val="0"/>
          <w:color w:val="auto"/>
        </w:rPr>
        <w:t xml:space="preserve"> as</w:t>
      </w:r>
      <w:r w:rsidR="00241F17">
        <w:rPr>
          <w:rFonts w:cs="Times New Roman"/>
          <w:i w:val="0"/>
          <w:iCs w:val="0"/>
          <w:color w:val="auto"/>
        </w:rPr>
        <w:t xml:space="preserve"> derived by applying the</w:t>
      </w:r>
      <w:r w:rsidR="004E0406">
        <w:rPr>
          <w:rFonts w:cs="Times New Roman"/>
          <w:i w:val="0"/>
          <w:iCs w:val="0"/>
          <w:color w:val="auto"/>
        </w:rPr>
        <w:t xml:space="preserve"> g</w:t>
      </w:r>
      <w:r w:rsidR="00C42624">
        <w:rPr>
          <w:rFonts w:cs="Times New Roman"/>
          <w:i w:val="0"/>
          <w:iCs w:val="0"/>
          <w:color w:val="auto"/>
        </w:rPr>
        <w:t xml:space="preserve"> to those worlds</w:t>
      </w:r>
      <w:r w:rsidR="00917D91">
        <w:rPr>
          <w:rFonts w:cs="Times New Roman"/>
          <w:i w:val="0"/>
          <w:iCs w:val="0"/>
          <w:color w:val="auto"/>
        </w:rPr>
        <w:t xml:space="preserve">. </w:t>
      </w:r>
      <w:r w:rsidR="00D30A85">
        <w:rPr>
          <w:rFonts w:cs="Times New Roman"/>
          <w:i w:val="0"/>
          <w:iCs w:val="0"/>
          <w:color w:val="auto"/>
        </w:rPr>
        <w:t xml:space="preserve">Notice that </w:t>
      </w:r>
      <w:r w:rsidR="00D30A85" w:rsidRPr="004B2F97">
        <w:rPr>
          <w:rFonts w:cs="Times New Roman"/>
          <w:i w:val="0"/>
          <w:iCs w:val="0"/>
          <w:color w:val="auto"/>
        </w:rPr>
        <w:t>R</w:t>
      </w:r>
      <w:r w:rsidR="00D30A85" w:rsidRPr="004B2F97">
        <w:rPr>
          <w:rFonts w:cs="Times New Roman"/>
          <w:i w:val="0"/>
          <w:iCs w:val="0"/>
          <w:color w:val="auto"/>
          <w:vertAlign w:val="subscript"/>
        </w:rPr>
        <w:t xml:space="preserve">g(w) </w:t>
      </w:r>
      <w:r w:rsidR="00D30A85" w:rsidRPr="00D30A85">
        <w:rPr>
          <w:rFonts w:cs="Times New Roman"/>
          <w:i w:val="0"/>
          <w:iCs w:val="0"/>
          <w:color w:val="auto"/>
        </w:rPr>
        <w:t>is a property of worlds</w:t>
      </w:r>
      <w:r w:rsidR="00D30A85">
        <w:rPr>
          <w:rFonts w:cs="Times New Roman"/>
          <w:i w:val="0"/>
          <w:iCs w:val="0"/>
          <w:color w:val="auto"/>
        </w:rPr>
        <w:t xml:space="preserve">, just </w:t>
      </w:r>
      <w:r w:rsidR="004F302D">
        <w:rPr>
          <w:rFonts w:cs="Times New Roman"/>
          <w:i w:val="0"/>
          <w:iCs w:val="0"/>
          <w:color w:val="auto"/>
        </w:rPr>
        <w:t>as</w:t>
      </w:r>
      <w:r w:rsidR="00D30A85">
        <w:rPr>
          <w:rFonts w:cs="Times New Roman"/>
          <w:i w:val="0"/>
          <w:iCs w:val="0"/>
          <w:color w:val="auto"/>
        </w:rPr>
        <w:t xml:space="preserve"> the binary relation </w:t>
      </w:r>
      <w:r w:rsidR="004F302D" w:rsidRPr="009B3C58">
        <w:rPr>
          <w:rFonts w:cs="Times New Roman"/>
          <w:i w:val="0"/>
          <w:iCs w:val="0"/>
          <w:color w:val="auto"/>
        </w:rPr>
        <w:t xml:space="preserve">v </w:t>
      </w:r>
      <w:r w:rsidR="004F302D" w:rsidRPr="009B3C58">
        <w:rPr>
          <w:rFonts w:cs="Times New Roman"/>
          <w:i w:val="0"/>
          <w:iCs w:val="0"/>
          <w:color w:val="auto"/>
        </w:rPr>
        <w:sym w:font="Symbol" w:char="F0A3"/>
      </w:r>
      <w:r w:rsidR="004F302D" w:rsidRPr="009B3C58">
        <w:rPr>
          <w:rFonts w:cs="Times New Roman"/>
          <w:i w:val="0"/>
          <w:iCs w:val="0"/>
          <w:color w:val="auto"/>
          <w:vertAlign w:val="subscript"/>
        </w:rPr>
        <w:t xml:space="preserve">g(w) </w:t>
      </w:r>
      <w:r w:rsidR="004F302D" w:rsidRPr="009B3C58">
        <w:rPr>
          <w:rFonts w:cs="Times New Roman"/>
          <w:i w:val="0"/>
          <w:iCs w:val="0"/>
          <w:color w:val="auto"/>
        </w:rPr>
        <w:t xml:space="preserve">u </w:t>
      </w:r>
      <w:r w:rsidR="004F302D">
        <w:rPr>
          <w:rFonts w:cs="Times New Roman"/>
          <w:i w:val="0"/>
          <w:iCs w:val="0"/>
          <w:color w:val="auto"/>
        </w:rPr>
        <w:t>rela</w:t>
      </w:r>
      <w:r w:rsidR="008C3350">
        <w:rPr>
          <w:rFonts w:cs="Times New Roman"/>
          <w:i w:val="0"/>
          <w:iCs w:val="0"/>
          <w:color w:val="auto"/>
        </w:rPr>
        <w:t>tes pairs of worlds</w:t>
      </w:r>
      <w:r w:rsidR="00E47A35">
        <w:rPr>
          <w:rFonts w:cs="Times New Roman"/>
          <w:i w:val="0"/>
          <w:iCs w:val="0"/>
          <w:color w:val="auto"/>
        </w:rPr>
        <w:t>, wher</w:t>
      </w:r>
      <w:r w:rsidR="0099652D">
        <w:rPr>
          <w:rFonts w:cs="Times New Roman"/>
          <w:i w:val="0"/>
          <w:iCs w:val="0"/>
          <w:color w:val="auto"/>
        </w:rPr>
        <w:t>eas the set A lists g-complying instance</w:t>
      </w:r>
      <w:r w:rsidR="00E47A35">
        <w:rPr>
          <w:rFonts w:cs="Times New Roman"/>
          <w:i w:val="0"/>
          <w:iCs w:val="0"/>
          <w:color w:val="auto"/>
        </w:rPr>
        <w:t>s at worlds</w:t>
      </w:r>
      <w:r w:rsidR="006F2061">
        <w:rPr>
          <w:rFonts w:cs="Times New Roman"/>
          <w:i w:val="0"/>
          <w:iCs w:val="0"/>
          <w:color w:val="auto"/>
        </w:rPr>
        <w:t>, i.e., instances of right conditions or outcomes</w:t>
      </w:r>
      <w:r w:rsidR="008C3350">
        <w:rPr>
          <w:rFonts w:cs="Times New Roman"/>
          <w:i w:val="0"/>
          <w:iCs w:val="0"/>
          <w:color w:val="auto"/>
        </w:rPr>
        <w:t>. Locating the</w:t>
      </w:r>
      <w:r w:rsidR="004F302D" w:rsidRPr="004F302D">
        <w:rPr>
          <w:rFonts w:cs="Times New Roman"/>
          <w:i w:val="0"/>
          <w:iCs w:val="0"/>
          <w:color w:val="auto"/>
        </w:rPr>
        <w:t xml:space="preserve"> </w:t>
      </w:r>
      <w:r w:rsidR="004F302D">
        <w:rPr>
          <w:rFonts w:cs="Times New Roman"/>
          <w:i w:val="0"/>
          <w:iCs w:val="0"/>
          <w:color w:val="auto"/>
        </w:rPr>
        <w:t>p</w:t>
      </w:r>
      <w:r w:rsidR="00032875">
        <w:rPr>
          <w:rFonts w:cs="Times New Roman"/>
          <w:i w:val="0"/>
          <w:iCs w:val="0"/>
          <w:color w:val="auto"/>
        </w:rPr>
        <w:t xml:space="preserve"> </w:t>
      </w:r>
      <w:r w:rsidR="004F302D">
        <w:rPr>
          <w:rFonts w:cs="Times New Roman"/>
          <w:i w:val="0"/>
          <w:iCs w:val="0"/>
          <w:color w:val="auto"/>
        </w:rPr>
        <w:t>:</w:t>
      </w:r>
      <w:r w:rsidR="00032875">
        <w:rPr>
          <w:rFonts w:cs="Times New Roman"/>
          <w:i w:val="0"/>
          <w:iCs w:val="0"/>
          <w:color w:val="auto"/>
        </w:rPr>
        <w:t xml:space="preserve"> p</w:t>
      </w:r>
      <w:r w:rsidR="004F302D" w:rsidRPr="004B2F97">
        <w:rPr>
          <w:rFonts w:cs="Times New Roman"/>
          <w:i w:val="0"/>
          <w:iCs w:val="0"/>
          <w:color w:val="auto"/>
        </w:rPr>
        <w:sym w:font="Symbol" w:char="F0CE"/>
      </w:r>
      <w:r w:rsidR="00E47A35">
        <w:rPr>
          <w:rFonts w:cs="Times New Roman"/>
          <w:i w:val="0"/>
          <w:iCs w:val="0"/>
          <w:color w:val="auto"/>
        </w:rPr>
        <w:t xml:space="preserve">A </w:t>
      </w:r>
      <w:r w:rsidR="008C3350">
        <w:rPr>
          <w:rFonts w:cs="Times New Roman"/>
          <w:i w:val="0"/>
          <w:iCs w:val="0"/>
          <w:color w:val="auto"/>
        </w:rPr>
        <w:t>locates the</w:t>
      </w:r>
      <w:r w:rsidR="004F302D">
        <w:rPr>
          <w:rFonts w:cs="Times New Roman"/>
          <w:i w:val="0"/>
          <w:iCs w:val="0"/>
          <w:color w:val="auto"/>
        </w:rPr>
        <w:t xml:space="preserve"> proposition</w:t>
      </w:r>
      <w:r w:rsidR="008C3350">
        <w:rPr>
          <w:rFonts w:cs="Times New Roman"/>
          <w:i w:val="0"/>
          <w:iCs w:val="0"/>
          <w:color w:val="auto"/>
        </w:rPr>
        <w:t>s</w:t>
      </w:r>
      <w:r w:rsidR="00E47A35">
        <w:rPr>
          <w:rFonts w:cs="Times New Roman"/>
          <w:i w:val="0"/>
          <w:iCs w:val="0"/>
          <w:color w:val="auto"/>
        </w:rPr>
        <w:t xml:space="preserve"> that</w:t>
      </w:r>
      <w:r w:rsidR="009E2EF3">
        <w:rPr>
          <w:rFonts w:cs="Times New Roman"/>
          <w:i w:val="0"/>
          <w:iCs w:val="0"/>
          <w:color w:val="auto"/>
        </w:rPr>
        <w:t xml:space="preserve"> record the instantiations of </w:t>
      </w:r>
      <w:r w:rsidR="006007ED">
        <w:rPr>
          <w:rFonts w:cs="Times New Roman"/>
          <w:i w:val="0"/>
          <w:iCs w:val="0"/>
          <w:color w:val="auto"/>
        </w:rPr>
        <w:t xml:space="preserve">the </w:t>
      </w:r>
      <w:r w:rsidR="00E47A35">
        <w:rPr>
          <w:rFonts w:cs="Times New Roman"/>
          <w:i w:val="0"/>
          <w:iCs w:val="0"/>
          <w:color w:val="auto"/>
        </w:rPr>
        <w:t>norm and so display</w:t>
      </w:r>
      <w:r w:rsidR="004F302D">
        <w:rPr>
          <w:rFonts w:cs="Times New Roman"/>
          <w:i w:val="0"/>
          <w:iCs w:val="0"/>
          <w:color w:val="auto"/>
        </w:rPr>
        <w:t xml:space="preserve"> the rightn</w:t>
      </w:r>
      <w:r w:rsidR="008C3350">
        <w:rPr>
          <w:rFonts w:cs="Times New Roman"/>
          <w:i w:val="0"/>
          <w:iCs w:val="0"/>
          <w:color w:val="auto"/>
        </w:rPr>
        <w:t xml:space="preserve">ess </w:t>
      </w:r>
      <w:r w:rsidR="00E47A35">
        <w:rPr>
          <w:rFonts w:cs="Times New Roman"/>
          <w:i w:val="0"/>
          <w:iCs w:val="0"/>
          <w:color w:val="auto"/>
        </w:rPr>
        <w:t>realized at</w:t>
      </w:r>
      <w:r w:rsidR="0032343A">
        <w:rPr>
          <w:rFonts w:cs="Times New Roman"/>
          <w:i w:val="0"/>
          <w:iCs w:val="0"/>
          <w:color w:val="auto"/>
        </w:rPr>
        <w:t xml:space="preserve"> the worlds</w:t>
      </w:r>
      <w:r w:rsidR="00707809">
        <w:rPr>
          <w:rFonts w:cs="Times New Roman"/>
          <w:i w:val="0"/>
          <w:iCs w:val="0"/>
          <w:color w:val="auto"/>
        </w:rPr>
        <w:t>, which is to say, the fact that they</w:t>
      </w:r>
      <w:r w:rsidR="006F2061">
        <w:rPr>
          <w:rFonts w:cs="Times New Roman"/>
          <w:i w:val="0"/>
          <w:iCs w:val="0"/>
          <w:color w:val="auto"/>
        </w:rPr>
        <w:t xml:space="preserve"> </w:t>
      </w:r>
      <w:r w:rsidR="006007ED">
        <w:rPr>
          <w:rFonts w:cs="Times New Roman"/>
          <w:i w:val="0"/>
          <w:iCs w:val="0"/>
          <w:color w:val="auto"/>
        </w:rPr>
        <w:t>realize the deon</w:t>
      </w:r>
      <w:r w:rsidR="00780EC6">
        <w:rPr>
          <w:rFonts w:cs="Times New Roman"/>
          <w:i w:val="0"/>
          <w:iCs w:val="0"/>
          <w:color w:val="auto"/>
        </w:rPr>
        <w:t>tic value rightness. And</w:t>
      </w:r>
      <w:r w:rsidR="006007ED">
        <w:rPr>
          <w:rFonts w:cs="Times New Roman"/>
          <w:i w:val="0"/>
          <w:iCs w:val="0"/>
          <w:color w:val="auto"/>
        </w:rPr>
        <w:t xml:space="preserve"> what </w:t>
      </w:r>
      <w:r w:rsidR="006007ED" w:rsidRPr="004B2F97">
        <w:rPr>
          <w:rFonts w:cs="Times New Roman"/>
          <w:i w:val="0"/>
          <w:iCs w:val="0"/>
          <w:color w:val="auto"/>
        </w:rPr>
        <w:t>R</w:t>
      </w:r>
      <w:r w:rsidR="006007ED" w:rsidRPr="004B2F97">
        <w:rPr>
          <w:rFonts w:cs="Times New Roman"/>
          <w:i w:val="0"/>
          <w:iCs w:val="0"/>
          <w:color w:val="auto"/>
          <w:vertAlign w:val="subscript"/>
        </w:rPr>
        <w:t>g(w)</w:t>
      </w:r>
      <w:r w:rsidR="006007ED">
        <w:rPr>
          <w:rFonts w:cs="Times New Roman"/>
          <w:i w:val="0"/>
          <w:iCs w:val="0"/>
          <w:color w:val="auto"/>
          <w:vertAlign w:val="subscript"/>
        </w:rPr>
        <w:t xml:space="preserve"> </w:t>
      </w:r>
      <w:r w:rsidR="00780EC6">
        <w:rPr>
          <w:rFonts w:cs="Times New Roman"/>
          <w:i w:val="0"/>
          <w:iCs w:val="0"/>
          <w:color w:val="auto"/>
        </w:rPr>
        <w:t xml:space="preserve">means is </w:t>
      </w:r>
      <w:r w:rsidR="006007ED" w:rsidRPr="006007ED">
        <w:rPr>
          <w:rFonts w:cs="Times New Roman"/>
          <w:i w:val="0"/>
          <w:iCs w:val="0"/>
          <w:color w:val="auto"/>
        </w:rPr>
        <w:t xml:space="preserve">not that the </w:t>
      </w:r>
      <w:r w:rsidR="006007ED">
        <w:rPr>
          <w:rFonts w:cs="Times New Roman"/>
          <w:i w:val="0"/>
          <w:iCs w:val="0"/>
          <w:color w:val="auto"/>
        </w:rPr>
        <w:t>g(w</w:t>
      </w:r>
      <w:r w:rsidR="0062292F">
        <w:rPr>
          <w:rFonts w:cs="Times New Roman"/>
          <w:i w:val="0"/>
          <w:iCs w:val="0"/>
          <w:color w:val="auto"/>
        </w:rPr>
        <w:t>) worlds are right</w:t>
      </w:r>
      <w:r w:rsidR="009A75ED">
        <w:rPr>
          <w:rFonts w:cs="Times New Roman"/>
          <w:i w:val="0"/>
          <w:iCs w:val="0"/>
          <w:color w:val="auto"/>
        </w:rPr>
        <w:t xml:space="preserve"> </w:t>
      </w:r>
      <w:r w:rsidR="0062292F">
        <w:rPr>
          <w:rFonts w:cs="Times New Roman"/>
          <w:i w:val="0"/>
          <w:iCs w:val="0"/>
          <w:color w:val="auto"/>
        </w:rPr>
        <w:t>but that</w:t>
      </w:r>
      <w:r w:rsidR="00D560A8">
        <w:rPr>
          <w:rFonts w:cs="Times New Roman"/>
          <w:i w:val="0"/>
          <w:iCs w:val="0"/>
          <w:color w:val="auto"/>
        </w:rPr>
        <w:t xml:space="preserve"> </w:t>
      </w:r>
      <w:r w:rsidR="006007ED">
        <w:rPr>
          <w:rFonts w:cs="Times New Roman"/>
          <w:i w:val="0"/>
          <w:iCs w:val="0"/>
          <w:color w:val="auto"/>
        </w:rPr>
        <w:t>the deontic value of rightness</w:t>
      </w:r>
      <w:r w:rsidR="00FA227D">
        <w:rPr>
          <w:rFonts w:cs="Times New Roman"/>
          <w:i w:val="0"/>
          <w:iCs w:val="0"/>
          <w:color w:val="auto"/>
        </w:rPr>
        <w:t xml:space="preserve"> </w:t>
      </w:r>
      <w:r w:rsidR="009E369D">
        <w:rPr>
          <w:rFonts w:cs="Times New Roman"/>
          <w:i w:val="0"/>
          <w:iCs w:val="0"/>
          <w:color w:val="auto"/>
        </w:rPr>
        <w:t>as applied t</w:t>
      </w:r>
      <w:r w:rsidR="00FA227D">
        <w:rPr>
          <w:rFonts w:cs="Times New Roman"/>
          <w:i w:val="0"/>
          <w:iCs w:val="0"/>
          <w:color w:val="auto"/>
        </w:rPr>
        <w:t>o courses of action or outcomes</w:t>
      </w:r>
      <w:r w:rsidR="009E369D">
        <w:rPr>
          <w:rFonts w:cs="Times New Roman"/>
          <w:i w:val="0"/>
          <w:iCs w:val="0"/>
          <w:color w:val="auto"/>
        </w:rPr>
        <w:t xml:space="preserve"> is realize</w:t>
      </w:r>
      <w:r w:rsidR="0062292F">
        <w:rPr>
          <w:rFonts w:cs="Times New Roman"/>
          <w:i w:val="0"/>
          <w:iCs w:val="0"/>
          <w:color w:val="auto"/>
        </w:rPr>
        <w:t>d at them</w:t>
      </w:r>
      <w:r w:rsidR="008F40EE">
        <w:rPr>
          <w:rFonts w:cs="Times New Roman"/>
          <w:i w:val="0"/>
          <w:iCs w:val="0"/>
          <w:color w:val="auto"/>
        </w:rPr>
        <w:t>, i.e., they are “right”</w:t>
      </w:r>
      <w:r w:rsidR="006007ED">
        <w:rPr>
          <w:rFonts w:cs="Times New Roman"/>
          <w:i w:val="0"/>
          <w:iCs w:val="0"/>
          <w:color w:val="auto"/>
        </w:rPr>
        <w:t>.</w:t>
      </w:r>
    </w:p>
    <w:p w14:paraId="0A12DAEA" w14:textId="0784ABF2" w:rsidR="00F85DE6" w:rsidRPr="009D461C" w:rsidRDefault="00696C8F" w:rsidP="00D177AB">
      <w:pPr>
        <w:pStyle w:val="Body"/>
        <w:spacing w:line="240" w:lineRule="auto"/>
        <w:rPr>
          <w:rFonts w:cs="Times New Roman"/>
          <w:i w:val="0"/>
          <w:iCs w:val="0"/>
          <w:color w:val="auto"/>
        </w:rPr>
      </w:pPr>
      <w:r>
        <w:rPr>
          <w:rFonts w:cs="Times New Roman"/>
          <w:i w:val="0"/>
          <w:iCs w:val="0"/>
          <w:color w:val="auto"/>
        </w:rPr>
        <w:t xml:space="preserve">What </w:t>
      </w:r>
      <w:r w:rsidR="009F0576">
        <w:rPr>
          <w:rFonts w:cs="Times New Roman"/>
          <w:i w:val="0"/>
          <w:iCs w:val="0"/>
          <w:color w:val="auto"/>
        </w:rPr>
        <w:t xml:space="preserve">we are concerned to do formally is to indicate the relationships among </w:t>
      </w:r>
      <w:r w:rsidR="006F1765">
        <w:rPr>
          <w:rFonts w:cs="Times New Roman"/>
          <w:i w:val="0"/>
          <w:iCs w:val="0"/>
          <w:color w:val="auto"/>
        </w:rPr>
        <w:t xml:space="preserve">(1) </w:t>
      </w:r>
      <w:r w:rsidR="009F0576">
        <w:rPr>
          <w:rFonts w:cs="Times New Roman"/>
          <w:i w:val="0"/>
          <w:iCs w:val="0"/>
          <w:color w:val="auto"/>
        </w:rPr>
        <w:t xml:space="preserve">the rule or norm or value invoked by the g, </w:t>
      </w:r>
      <w:r w:rsidR="006F1765">
        <w:rPr>
          <w:rFonts w:cs="Times New Roman"/>
          <w:i w:val="0"/>
          <w:iCs w:val="0"/>
          <w:color w:val="auto"/>
        </w:rPr>
        <w:t xml:space="preserve">(2) </w:t>
      </w:r>
      <w:r w:rsidR="009F0576">
        <w:rPr>
          <w:rFonts w:cs="Times New Roman"/>
          <w:i w:val="0"/>
          <w:iCs w:val="0"/>
          <w:color w:val="auto"/>
        </w:rPr>
        <w:t>th</w:t>
      </w:r>
      <w:r w:rsidR="00D34AD9">
        <w:rPr>
          <w:rFonts w:cs="Times New Roman"/>
          <w:i w:val="0"/>
          <w:iCs w:val="0"/>
          <w:color w:val="auto"/>
        </w:rPr>
        <w:t xml:space="preserve">e set A </w:t>
      </w:r>
      <w:r w:rsidR="008C5D59">
        <w:rPr>
          <w:rFonts w:cs="Times New Roman"/>
          <w:i w:val="0"/>
          <w:iCs w:val="0"/>
          <w:color w:val="auto"/>
        </w:rPr>
        <w:t xml:space="preserve">of compliance-instances </w:t>
      </w:r>
      <w:r w:rsidR="00D34AD9">
        <w:rPr>
          <w:rFonts w:cs="Times New Roman"/>
          <w:i w:val="0"/>
          <w:iCs w:val="0"/>
          <w:color w:val="auto"/>
        </w:rPr>
        <w:t>generated by applying</w:t>
      </w:r>
      <w:r w:rsidR="009F0576">
        <w:rPr>
          <w:rFonts w:cs="Times New Roman"/>
          <w:i w:val="0"/>
          <w:iCs w:val="0"/>
          <w:color w:val="auto"/>
        </w:rPr>
        <w:t xml:space="preserve"> th</w:t>
      </w:r>
      <w:r w:rsidR="008F40EE">
        <w:rPr>
          <w:rFonts w:cs="Times New Roman"/>
          <w:i w:val="0"/>
          <w:iCs w:val="0"/>
          <w:color w:val="auto"/>
        </w:rPr>
        <w:t>e rule or norm or value to the F</w:t>
      </w:r>
      <w:r w:rsidR="009F0576">
        <w:rPr>
          <w:rFonts w:cs="Times New Roman"/>
          <w:i w:val="0"/>
          <w:iCs w:val="0"/>
          <w:color w:val="auto"/>
        </w:rPr>
        <w:t>(w),</w:t>
      </w:r>
      <w:r w:rsidR="00E641F6">
        <w:rPr>
          <w:rFonts w:cs="Times New Roman"/>
          <w:i w:val="0"/>
          <w:iCs w:val="0"/>
          <w:color w:val="auto"/>
        </w:rPr>
        <w:t xml:space="preserve"> and </w:t>
      </w:r>
      <w:r w:rsidR="006F1765">
        <w:rPr>
          <w:rFonts w:cs="Times New Roman"/>
          <w:i w:val="0"/>
          <w:iCs w:val="0"/>
          <w:color w:val="auto"/>
        </w:rPr>
        <w:t xml:space="preserve">(3) </w:t>
      </w:r>
      <w:r w:rsidR="00E641F6">
        <w:rPr>
          <w:rFonts w:cs="Times New Roman"/>
          <w:i w:val="0"/>
          <w:iCs w:val="0"/>
          <w:color w:val="auto"/>
        </w:rPr>
        <w:t>the evaluative result which is</w:t>
      </w:r>
      <w:r w:rsidR="006F1765">
        <w:rPr>
          <w:rFonts w:cs="Times New Roman"/>
          <w:i w:val="0"/>
          <w:iCs w:val="0"/>
          <w:color w:val="auto"/>
        </w:rPr>
        <w:t xml:space="preserve"> the better-than ranking or</w:t>
      </w:r>
      <w:r w:rsidR="00584F03">
        <w:rPr>
          <w:rFonts w:cs="Times New Roman"/>
          <w:i w:val="0"/>
          <w:iCs w:val="0"/>
          <w:color w:val="auto"/>
        </w:rPr>
        <w:t xml:space="preserve"> the right/not-right</w:t>
      </w:r>
      <w:r w:rsidR="009F0576">
        <w:rPr>
          <w:rFonts w:cs="Times New Roman"/>
          <w:i w:val="0"/>
          <w:iCs w:val="0"/>
          <w:color w:val="auto"/>
        </w:rPr>
        <w:t xml:space="preserve"> sorting.</w:t>
      </w:r>
      <w:r w:rsidR="00D439CB">
        <w:rPr>
          <w:rFonts w:cs="Times New Roman"/>
          <w:i w:val="0"/>
          <w:iCs w:val="0"/>
          <w:color w:val="auto"/>
        </w:rPr>
        <w:t xml:space="preserve"> We report the better-</w:t>
      </w:r>
      <w:r w:rsidR="00E47A35">
        <w:rPr>
          <w:rFonts w:cs="Times New Roman"/>
          <w:i w:val="0"/>
          <w:iCs w:val="0"/>
          <w:color w:val="auto"/>
        </w:rPr>
        <w:t xml:space="preserve">than ordering as the </w:t>
      </w:r>
      <w:r w:rsidR="00E47A35" w:rsidRPr="009B3C58">
        <w:rPr>
          <w:rFonts w:cs="Times New Roman"/>
          <w:i w:val="0"/>
          <w:iCs w:val="0"/>
          <w:color w:val="auto"/>
        </w:rPr>
        <w:sym w:font="Symbol" w:char="F0A3"/>
      </w:r>
      <w:r w:rsidR="00D439CB">
        <w:rPr>
          <w:rFonts w:cs="Times New Roman"/>
          <w:i w:val="0"/>
          <w:iCs w:val="0"/>
          <w:color w:val="auto"/>
          <w:vertAlign w:val="subscript"/>
        </w:rPr>
        <w:t>A</w:t>
      </w:r>
      <w:r w:rsidR="00E47A35" w:rsidRPr="009B3C58">
        <w:rPr>
          <w:rFonts w:cs="Times New Roman"/>
          <w:i w:val="0"/>
          <w:iCs w:val="0"/>
          <w:color w:val="auto"/>
          <w:vertAlign w:val="subscript"/>
        </w:rPr>
        <w:t xml:space="preserve"> </w:t>
      </w:r>
      <w:r w:rsidR="00E47A35">
        <w:rPr>
          <w:rFonts w:cs="Times New Roman"/>
          <w:i w:val="0"/>
          <w:iCs w:val="0"/>
          <w:color w:val="auto"/>
        </w:rPr>
        <w:t xml:space="preserve">ordering, and the right/not-right sorting as the </w:t>
      </w:r>
      <w:r w:rsidR="00E47A35" w:rsidRPr="004B2F97">
        <w:rPr>
          <w:rFonts w:cs="Times New Roman"/>
          <w:i w:val="0"/>
          <w:iCs w:val="0"/>
          <w:color w:val="auto"/>
        </w:rPr>
        <w:t>R</w:t>
      </w:r>
      <w:r w:rsidR="00D439CB">
        <w:rPr>
          <w:rFonts w:cs="Times New Roman"/>
          <w:i w:val="0"/>
          <w:iCs w:val="0"/>
          <w:color w:val="auto"/>
          <w:vertAlign w:val="subscript"/>
        </w:rPr>
        <w:t>A</w:t>
      </w:r>
      <w:r w:rsidR="00E47A35">
        <w:rPr>
          <w:rFonts w:cs="Times New Roman"/>
          <w:i w:val="0"/>
          <w:iCs w:val="0"/>
          <w:color w:val="auto"/>
          <w:vertAlign w:val="subscript"/>
        </w:rPr>
        <w:t xml:space="preserve"> </w:t>
      </w:r>
      <w:r w:rsidR="006F2061">
        <w:rPr>
          <w:rFonts w:cs="Times New Roman"/>
          <w:i w:val="0"/>
          <w:iCs w:val="0"/>
          <w:color w:val="auto"/>
        </w:rPr>
        <w:t>sorting</w:t>
      </w:r>
      <w:r w:rsidR="00E47A35" w:rsidRPr="00E47A35">
        <w:rPr>
          <w:rFonts w:cs="Times New Roman"/>
          <w:i w:val="0"/>
          <w:iCs w:val="0"/>
          <w:color w:val="auto"/>
        </w:rPr>
        <w:t>.</w:t>
      </w:r>
      <w:r w:rsidR="007814B1">
        <w:rPr>
          <w:rFonts w:cs="Times New Roman"/>
          <w:i w:val="0"/>
          <w:iCs w:val="0"/>
          <w:color w:val="auto"/>
        </w:rPr>
        <w:t xml:space="preserve"> T</w:t>
      </w:r>
      <w:r w:rsidR="00F85DE6">
        <w:rPr>
          <w:rFonts w:cs="Times New Roman"/>
          <w:i w:val="0"/>
          <w:iCs w:val="0"/>
          <w:color w:val="auto"/>
        </w:rPr>
        <w:t xml:space="preserve">his gives a technical definition of </w:t>
      </w:r>
      <w:r w:rsidR="00F85DE6" w:rsidRPr="00086038">
        <w:rPr>
          <w:rFonts w:cs="Times New Roman"/>
          <w:iCs w:val="0"/>
          <w:color w:val="auto"/>
        </w:rPr>
        <w:t>must</w:t>
      </w:r>
      <w:r w:rsidR="00F85DE6">
        <w:rPr>
          <w:rFonts w:cs="Times New Roman"/>
          <w:i w:val="0"/>
          <w:iCs w:val="0"/>
          <w:color w:val="auto"/>
        </w:rPr>
        <w:t xml:space="preserve"> that parallels Kratzer’s </w:t>
      </w:r>
      <w:r w:rsidR="00F85DE6" w:rsidRPr="00F85DE6">
        <w:rPr>
          <w:rFonts w:cs="Times New Roman"/>
          <w:i w:val="0"/>
          <w:iCs w:val="0"/>
          <w:color w:val="auto"/>
        </w:rPr>
        <w:t>definition for</w:t>
      </w:r>
      <w:r w:rsidR="00F85DE6" w:rsidRPr="00F85DE6">
        <w:rPr>
          <w:rFonts w:cs="Times New Roman"/>
          <w:iCs w:val="0"/>
          <w:color w:val="auto"/>
        </w:rPr>
        <w:t xml:space="preserve"> ought</w:t>
      </w:r>
      <w:r w:rsidR="00F85DE6">
        <w:rPr>
          <w:rFonts w:cs="Times New Roman"/>
          <w:i w:val="0"/>
          <w:iCs w:val="0"/>
          <w:color w:val="auto"/>
        </w:rPr>
        <w:t>. It tells us that</w:t>
      </w:r>
      <w:r w:rsidR="007814B1">
        <w:rPr>
          <w:rFonts w:cs="Times New Roman"/>
          <w:i w:val="0"/>
          <w:iCs w:val="0"/>
          <w:color w:val="auto"/>
        </w:rPr>
        <w:t xml:space="preserve"> Must-p is true iff p is true at all</w:t>
      </w:r>
      <w:r w:rsidR="00227920">
        <w:rPr>
          <w:rFonts w:cs="Times New Roman"/>
          <w:i w:val="0"/>
          <w:iCs w:val="0"/>
          <w:color w:val="auto"/>
        </w:rPr>
        <w:t xml:space="preserve"> the “right” worlds of F</w:t>
      </w:r>
      <w:r w:rsidR="00F85DE6">
        <w:rPr>
          <w:rFonts w:cs="Times New Roman"/>
          <w:i w:val="0"/>
          <w:iCs w:val="0"/>
          <w:color w:val="auto"/>
        </w:rPr>
        <w:t xml:space="preserve">, and that is </w:t>
      </w:r>
      <w:r w:rsidR="007814B1">
        <w:rPr>
          <w:rFonts w:cs="Times New Roman"/>
          <w:i w:val="0"/>
          <w:iCs w:val="0"/>
          <w:color w:val="auto"/>
        </w:rPr>
        <w:t>the result we wanted</w:t>
      </w:r>
      <w:r w:rsidR="00F85DE6">
        <w:rPr>
          <w:rFonts w:cs="Times New Roman"/>
          <w:i w:val="0"/>
          <w:iCs w:val="0"/>
          <w:color w:val="auto"/>
        </w:rPr>
        <w:t>.</w:t>
      </w:r>
    </w:p>
    <w:p w14:paraId="60BF08FE" w14:textId="1CA88F83" w:rsidR="00F162E7" w:rsidRDefault="00731583" w:rsidP="00D177AB">
      <w:pPr>
        <w:pStyle w:val="Body"/>
        <w:spacing w:line="240" w:lineRule="auto"/>
        <w:outlineLvl w:val="0"/>
        <w:rPr>
          <w:rFonts w:cs="Times New Roman"/>
          <w:i w:val="0"/>
          <w:iCs w:val="0"/>
        </w:rPr>
      </w:pPr>
      <w:r w:rsidRPr="00731583">
        <w:rPr>
          <w:rFonts w:cs="Times New Roman"/>
          <w:i w:val="0"/>
          <w:iCs w:val="0"/>
        </w:rPr>
        <w:t>4.</w:t>
      </w:r>
      <w:r w:rsidR="00473B9A">
        <w:rPr>
          <w:rFonts w:cs="Times New Roman"/>
          <w:i w:val="0"/>
          <w:iCs w:val="0"/>
        </w:rPr>
        <w:t>4</w:t>
      </w:r>
      <w:r>
        <w:rPr>
          <w:rFonts w:cs="Times New Roman"/>
          <w:iCs w:val="0"/>
        </w:rPr>
        <w:t xml:space="preserve"> </w:t>
      </w:r>
      <w:r w:rsidR="00F162E7" w:rsidRPr="00731583">
        <w:rPr>
          <w:rFonts w:cs="Times New Roman"/>
          <w:iCs w:val="0"/>
        </w:rPr>
        <w:t>Must/ought</w:t>
      </w:r>
      <w:r w:rsidR="00F162E7" w:rsidRPr="00731583">
        <w:rPr>
          <w:rFonts w:cs="Times New Roman"/>
          <w:i w:val="0"/>
          <w:iCs w:val="0"/>
        </w:rPr>
        <w:t xml:space="preserve"> and strong vs. weak necessity</w:t>
      </w:r>
    </w:p>
    <w:p w14:paraId="0E73958D" w14:textId="033CF122" w:rsidR="00731583" w:rsidRPr="00731583" w:rsidRDefault="00731583" w:rsidP="00D177AB">
      <w:pPr>
        <w:pStyle w:val="Body"/>
        <w:spacing w:line="240" w:lineRule="auto"/>
        <w:outlineLvl w:val="0"/>
        <w:rPr>
          <w:rFonts w:cs="Times New Roman"/>
          <w:i w:val="0"/>
          <w:iCs w:val="0"/>
          <w:u w:val="single"/>
        </w:rPr>
      </w:pPr>
      <w:r w:rsidRPr="00731583">
        <w:rPr>
          <w:rFonts w:cs="Times New Roman"/>
          <w:i w:val="0"/>
          <w:iCs w:val="0"/>
          <w:u w:val="single"/>
        </w:rPr>
        <w:t>Strong vs. weak necessity</w:t>
      </w:r>
    </w:p>
    <w:p w14:paraId="1BC8F542" w14:textId="5D4F7C46" w:rsidR="00F162E7" w:rsidRPr="009B3C58" w:rsidRDefault="00083EE3" w:rsidP="00D177AB">
      <w:pPr>
        <w:pStyle w:val="Body"/>
        <w:spacing w:line="240" w:lineRule="auto"/>
        <w:rPr>
          <w:rFonts w:cs="Times New Roman"/>
          <w:i w:val="0"/>
          <w:iCs w:val="0"/>
        </w:rPr>
      </w:pPr>
      <w:r w:rsidRPr="00083EE3">
        <w:rPr>
          <w:rFonts w:cs="Times New Roman"/>
          <w:iCs w:val="0"/>
        </w:rPr>
        <w:t>M</w:t>
      </w:r>
      <w:r w:rsidR="00F162E7" w:rsidRPr="009B3C58">
        <w:rPr>
          <w:rFonts w:cs="Times New Roman"/>
          <w:iCs w:val="0"/>
        </w:rPr>
        <w:t>ust</w:t>
      </w:r>
      <w:r w:rsidR="00F162E7" w:rsidRPr="009B3C58">
        <w:rPr>
          <w:rFonts w:cs="Times New Roman"/>
          <w:i w:val="0"/>
          <w:iCs w:val="0"/>
        </w:rPr>
        <w:t xml:space="preserve"> is typically said to express a strong necessity and </w:t>
      </w:r>
      <w:r w:rsidR="00F162E7" w:rsidRPr="009B3C58">
        <w:rPr>
          <w:rFonts w:cs="Times New Roman"/>
          <w:iCs w:val="0"/>
        </w:rPr>
        <w:t>ought</w:t>
      </w:r>
      <w:r w:rsidR="008D793F">
        <w:rPr>
          <w:rFonts w:cs="Times New Roman"/>
          <w:i w:val="0"/>
          <w:iCs w:val="0"/>
        </w:rPr>
        <w:t xml:space="preserve"> a weak necessity</w:t>
      </w:r>
      <w:r>
        <w:rPr>
          <w:rFonts w:cs="Times New Roman"/>
          <w:i w:val="0"/>
          <w:iCs w:val="0"/>
        </w:rPr>
        <w:t>, f</w:t>
      </w:r>
      <w:r w:rsidR="00F162E7" w:rsidRPr="009B3C58">
        <w:rPr>
          <w:rFonts w:cs="Times New Roman"/>
          <w:i w:val="0"/>
          <w:iCs w:val="0"/>
        </w:rPr>
        <w:t xml:space="preserve">or consider: </w:t>
      </w:r>
    </w:p>
    <w:p w14:paraId="0775A305" w14:textId="1F70B53B" w:rsidR="00F162E7" w:rsidRPr="009B3C58" w:rsidRDefault="005C44D6" w:rsidP="00D177AB">
      <w:pPr>
        <w:pStyle w:val="Body"/>
        <w:spacing w:line="240" w:lineRule="auto"/>
        <w:rPr>
          <w:rFonts w:cs="Times New Roman"/>
          <w:i w:val="0"/>
          <w:iCs w:val="0"/>
        </w:rPr>
      </w:pPr>
      <w:r>
        <w:rPr>
          <w:rFonts w:cs="Times New Roman"/>
          <w:i w:val="0"/>
          <w:iCs w:val="0"/>
        </w:rPr>
        <w:t>7</w:t>
      </w:r>
      <w:r w:rsidR="00F162E7" w:rsidRPr="009B3C58">
        <w:rPr>
          <w:rFonts w:cs="Times New Roman"/>
          <w:i w:val="0"/>
          <w:iCs w:val="0"/>
        </w:rPr>
        <w:t>a)</w:t>
      </w:r>
      <w:r w:rsidR="00F162E7" w:rsidRPr="009B3C58">
        <w:rPr>
          <w:rFonts w:cs="Times New Roman"/>
          <w:i w:val="0"/>
          <w:iCs w:val="0"/>
        </w:rPr>
        <w:tab/>
        <w:t xml:space="preserve">Must-p implies ought-p </w:t>
      </w:r>
    </w:p>
    <w:p w14:paraId="46FBB994" w14:textId="180AB3E0" w:rsidR="00F162E7" w:rsidRPr="009B3C58" w:rsidRDefault="00696C8F" w:rsidP="00D177AB">
      <w:pPr>
        <w:pStyle w:val="Body"/>
        <w:spacing w:line="240" w:lineRule="auto"/>
        <w:outlineLvl w:val="0"/>
        <w:rPr>
          <w:rFonts w:cs="Times New Roman"/>
          <w:i w:val="0"/>
          <w:iCs w:val="0"/>
        </w:rPr>
      </w:pPr>
      <w:r>
        <w:rPr>
          <w:rFonts w:cs="Times New Roman"/>
          <w:i w:val="0"/>
          <w:iCs w:val="0"/>
        </w:rPr>
        <w:t xml:space="preserve">  </w:t>
      </w:r>
      <w:r w:rsidR="00F162E7" w:rsidRPr="009B3C58">
        <w:rPr>
          <w:rFonts w:cs="Times New Roman"/>
          <w:i w:val="0"/>
          <w:iCs w:val="0"/>
        </w:rPr>
        <w:t>b)</w:t>
      </w:r>
      <w:r w:rsidR="00F162E7" w:rsidRPr="009B3C58">
        <w:rPr>
          <w:rFonts w:cs="Times New Roman"/>
          <w:i w:val="0"/>
          <w:iCs w:val="0"/>
        </w:rPr>
        <w:tab/>
        <w:t>You must do the right thing, and of course that’s what you ought to do too</w:t>
      </w:r>
    </w:p>
    <w:p w14:paraId="420B3689" w14:textId="27CB36D2" w:rsidR="00F162E7" w:rsidRPr="009B3C58" w:rsidRDefault="00F162E7" w:rsidP="00D177AB">
      <w:pPr>
        <w:pStyle w:val="Body"/>
        <w:spacing w:line="240" w:lineRule="auto"/>
        <w:rPr>
          <w:rFonts w:cs="Times New Roman"/>
          <w:i w:val="0"/>
          <w:iCs w:val="0"/>
        </w:rPr>
      </w:pPr>
      <w:r w:rsidRPr="009B3C58">
        <w:rPr>
          <w:rFonts w:cs="Times New Roman"/>
          <w:i w:val="0"/>
          <w:iCs w:val="0"/>
        </w:rPr>
        <w:t>but the reverse does not hold, so that</w:t>
      </w:r>
      <w:r w:rsidR="0047187A">
        <w:rPr>
          <w:rFonts w:cs="Times New Roman"/>
          <w:i w:val="0"/>
          <w:iCs w:val="0"/>
        </w:rPr>
        <w:t xml:space="preserve"> you can say</w:t>
      </w:r>
    </w:p>
    <w:p w14:paraId="43380275" w14:textId="6DA35477" w:rsidR="00F162E7" w:rsidRPr="009B3C58" w:rsidRDefault="00696C8F" w:rsidP="00D177AB">
      <w:pPr>
        <w:pStyle w:val="Body"/>
        <w:spacing w:line="240" w:lineRule="auto"/>
        <w:outlineLvl w:val="0"/>
        <w:rPr>
          <w:rFonts w:cs="Times New Roman"/>
          <w:i w:val="0"/>
          <w:iCs w:val="0"/>
        </w:rPr>
      </w:pPr>
      <w:r>
        <w:rPr>
          <w:rFonts w:cs="Times New Roman"/>
          <w:i w:val="0"/>
          <w:iCs w:val="0"/>
        </w:rPr>
        <w:t xml:space="preserve">  </w:t>
      </w:r>
      <w:r w:rsidR="006F3AEE">
        <w:rPr>
          <w:rFonts w:cs="Times New Roman"/>
          <w:i w:val="0"/>
          <w:iCs w:val="0"/>
        </w:rPr>
        <w:t>c)</w:t>
      </w:r>
      <w:r w:rsidR="006F3AEE">
        <w:rPr>
          <w:rFonts w:cs="Times New Roman"/>
          <w:i w:val="0"/>
          <w:iCs w:val="0"/>
        </w:rPr>
        <w:tab/>
        <w:t xml:space="preserve">I really </w:t>
      </w:r>
      <w:r w:rsidR="0047187A">
        <w:rPr>
          <w:rFonts w:cs="Times New Roman"/>
          <w:i w:val="0"/>
          <w:iCs w:val="0"/>
        </w:rPr>
        <w:t>ought to do it, but</w:t>
      </w:r>
      <w:r w:rsidR="006F3AEE">
        <w:rPr>
          <w:rFonts w:cs="Times New Roman"/>
          <w:i w:val="0"/>
          <w:iCs w:val="0"/>
        </w:rPr>
        <w:t xml:space="preserve"> it’s not som</w:t>
      </w:r>
      <w:r w:rsidR="003A1C9E">
        <w:rPr>
          <w:rFonts w:cs="Times New Roman"/>
          <w:i w:val="0"/>
          <w:iCs w:val="0"/>
        </w:rPr>
        <w:t>ething I must do (after all</w:t>
      </w:r>
      <w:r w:rsidR="006F3AEE">
        <w:rPr>
          <w:rFonts w:cs="Times New Roman"/>
          <w:i w:val="0"/>
          <w:iCs w:val="0"/>
        </w:rPr>
        <w:t xml:space="preserve">, </w:t>
      </w:r>
      <w:r w:rsidR="005C2121">
        <w:rPr>
          <w:rFonts w:cs="Times New Roman"/>
          <w:i w:val="0"/>
          <w:iCs w:val="0"/>
        </w:rPr>
        <w:t>it’s</w:t>
      </w:r>
      <w:r w:rsidR="0047187A">
        <w:rPr>
          <w:rFonts w:cs="Times New Roman"/>
          <w:i w:val="0"/>
          <w:iCs w:val="0"/>
        </w:rPr>
        <w:t xml:space="preserve"> </w:t>
      </w:r>
      <w:r w:rsidR="00F02D7D">
        <w:rPr>
          <w:rFonts w:cs="Times New Roman"/>
          <w:i w:val="0"/>
          <w:iCs w:val="0"/>
        </w:rPr>
        <w:t xml:space="preserve">a </w:t>
      </w:r>
      <w:r w:rsidR="001B2ED0">
        <w:rPr>
          <w:rFonts w:cs="Times New Roman"/>
          <w:i w:val="0"/>
          <w:iCs w:val="0"/>
        </w:rPr>
        <w:t>good</w:t>
      </w:r>
      <w:r w:rsidR="00F02D7D">
        <w:rPr>
          <w:rFonts w:cs="Times New Roman"/>
          <w:i w:val="0"/>
          <w:iCs w:val="0"/>
        </w:rPr>
        <w:t xml:space="preserve"> thing</w:t>
      </w:r>
      <w:r w:rsidR="001B2ED0">
        <w:rPr>
          <w:rFonts w:cs="Times New Roman"/>
          <w:i w:val="0"/>
          <w:iCs w:val="0"/>
        </w:rPr>
        <w:t xml:space="preserve"> but it’s </w:t>
      </w:r>
      <w:r w:rsidR="0047187A">
        <w:rPr>
          <w:rFonts w:cs="Times New Roman"/>
          <w:i w:val="0"/>
          <w:iCs w:val="0"/>
        </w:rPr>
        <w:t xml:space="preserve">not </w:t>
      </w:r>
      <w:r w:rsidR="005C2121">
        <w:rPr>
          <w:rFonts w:cs="Times New Roman"/>
          <w:i w:val="0"/>
          <w:iCs w:val="0"/>
        </w:rPr>
        <w:t xml:space="preserve">an </w:t>
      </w:r>
      <w:r w:rsidR="001B2ED0">
        <w:rPr>
          <w:rFonts w:cs="Times New Roman"/>
          <w:i w:val="0"/>
          <w:iCs w:val="0"/>
        </w:rPr>
        <w:tab/>
      </w:r>
      <w:r w:rsidR="005C2121">
        <w:rPr>
          <w:rFonts w:cs="Times New Roman"/>
          <w:i w:val="0"/>
          <w:iCs w:val="0"/>
        </w:rPr>
        <w:t>obligation)</w:t>
      </w:r>
    </w:p>
    <w:p w14:paraId="56C3106E" w14:textId="4D6708D4" w:rsidR="00F162E7" w:rsidRPr="009B3C58" w:rsidRDefault="00302248" w:rsidP="00D177AB">
      <w:pPr>
        <w:pStyle w:val="Body"/>
        <w:spacing w:line="240" w:lineRule="auto"/>
        <w:rPr>
          <w:rFonts w:cs="Times New Roman"/>
          <w:i w:val="0"/>
          <w:iCs w:val="0"/>
        </w:rPr>
      </w:pPr>
      <w:r>
        <w:rPr>
          <w:rFonts w:cs="Times New Roman"/>
          <w:i w:val="0"/>
          <w:iCs w:val="0"/>
        </w:rPr>
        <w:t>I</w:t>
      </w:r>
      <w:r w:rsidR="00F162E7" w:rsidRPr="009B3C58">
        <w:rPr>
          <w:rFonts w:cs="Times New Roman"/>
          <w:i w:val="0"/>
          <w:iCs w:val="0"/>
        </w:rPr>
        <w:t>n d) below</w:t>
      </w:r>
      <w:r>
        <w:rPr>
          <w:rFonts w:cs="Times New Roman"/>
          <w:i w:val="0"/>
          <w:iCs w:val="0"/>
        </w:rPr>
        <w:t xml:space="preserve">, by contrast, </w:t>
      </w:r>
      <w:r w:rsidR="00F162E7" w:rsidRPr="009B3C58">
        <w:rPr>
          <w:rFonts w:cs="Times New Roman"/>
          <w:i w:val="0"/>
          <w:iCs w:val="0"/>
        </w:rPr>
        <w:t>the # indicates something gone wrong</w:t>
      </w:r>
    </w:p>
    <w:p w14:paraId="145A2235" w14:textId="4598EE0C" w:rsidR="00F162E7" w:rsidRDefault="005C44D6" w:rsidP="00D177AB">
      <w:pPr>
        <w:pStyle w:val="Body"/>
        <w:spacing w:line="240" w:lineRule="auto"/>
        <w:outlineLvl w:val="0"/>
        <w:rPr>
          <w:rFonts w:cs="Times New Roman"/>
          <w:i w:val="0"/>
          <w:iCs w:val="0"/>
        </w:rPr>
      </w:pPr>
      <w:r>
        <w:rPr>
          <w:rFonts w:cs="Times New Roman"/>
          <w:i w:val="0"/>
          <w:iCs w:val="0"/>
        </w:rPr>
        <w:t xml:space="preserve"> </w:t>
      </w:r>
      <w:r w:rsidR="00D53C33">
        <w:rPr>
          <w:rFonts w:cs="Times New Roman"/>
          <w:i w:val="0"/>
          <w:iCs w:val="0"/>
        </w:rPr>
        <w:t>d)</w:t>
      </w:r>
      <w:r w:rsidR="00D53C33">
        <w:rPr>
          <w:rFonts w:cs="Times New Roman"/>
          <w:i w:val="0"/>
          <w:iCs w:val="0"/>
        </w:rPr>
        <w:tab/>
        <w:t>#You ought to be helpful and courteous</w:t>
      </w:r>
      <w:r w:rsidR="00F95511">
        <w:rPr>
          <w:rFonts w:cs="Times New Roman"/>
          <w:i w:val="0"/>
          <w:iCs w:val="0"/>
        </w:rPr>
        <w:t xml:space="preserve"> and</w:t>
      </w:r>
      <w:r w:rsidR="0005123C">
        <w:rPr>
          <w:rFonts w:cs="Times New Roman"/>
          <w:i w:val="0"/>
          <w:iCs w:val="0"/>
        </w:rPr>
        <w:t xml:space="preserve"> so</w:t>
      </w:r>
      <w:r w:rsidR="00C13EF4">
        <w:rPr>
          <w:rFonts w:cs="Times New Roman"/>
          <w:i w:val="0"/>
          <w:iCs w:val="0"/>
        </w:rPr>
        <w:t xml:space="preserve"> that’s what you must do</w:t>
      </w:r>
    </w:p>
    <w:p w14:paraId="21A333B2" w14:textId="0747A0C9" w:rsidR="009F6EF7" w:rsidRDefault="00CC603B" w:rsidP="00D177AB">
      <w:pPr>
        <w:pStyle w:val="Body"/>
        <w:spacing w:line="240" w:lineRule="auto"/>
        <w:rPr>
          <w:rFonts w:cs="Times New Roman"/>
          <w:i w:val="0"/>
          <w:iCs w:val="0"/>
        </w:rPr>
      </w:pPr>
      <w:r>
        <w:rPr>
          <w:rFonts w:cs="Times New Roman"/>
          <w:i w:val="0"/>
          <w:iCs w:val="0"/>
        </w:rPr>
        <w:t>B</w:t>
      </w:r>
      <w:r w:rsidR="00302248">
        <w:rPr>
          <w:rFonts w:cs="Times New Roman"/>
          <w:i w:val="0"/>
          <w:iCs w:val="0"/>
        </w:rPr>
        <w:t>ut</w:t>
      </w:r>
      <w:r w:rsidR="009F6EF7">
        <w:rPr>
          <w:rFonts w:cs="Times New Roman"/>
          <w:i w:val="0"/>
          <w:iCs w:val="0"/>
        </w:rPr>
        <w:t xml:space="preserve"> the reverse is true:</w:t>
      </w:r>
    </w:p>
    <w:p w14:paraId="4861A2CA" w14:textId="7F9BB9AA" w:rsidR="009F6EF7" w:rsidRPr="009B3C58" w:rsidRDefault="005C44D6" w:rsidP="00D177AB">
      <w:pPr>
        <w:pStyle w:val="Body"/>
        <w:spacing w:line="240" w:lineRule="auto"/>
        <w:outlineLvl w:val="0"/>
        <w:rPr>
          <w:rFonts w:cs="Times New Roman"/>
          <w:i w:val="0"/>
          <w:iCs w:val="0"/>
        </w:rPr>
      </w:pPr>
      <w:r>
        <w:rPr>
          <w:rFonts w:cs="Times New Roman"/>
          <w:i w:val="0"/>
          <w:iCs w:val="0"/>
        </w:rPr>
        <w:t xml:space="preserve"> </w:t>
      </w:r>
      <w:r w:rsidR="009F6EF7">
        <w:rPr>
          <w:rFonts w:cs="Times New Roman"/>
          <w:i w:val="0"/>
          <w:iCs w:val="0"/>
        </w:rPr>
        <w:t>e)</w:t>
      </w:r>
      <w:r w:rsidR="009F6EF7">
        <w:rPr>
          <w:rFonts w:cs="Times New Roman"/>
          <w:i w:val="0"/>
          <w:iCs w:val="0"/>
        </w:rPr>
        <w:tab/>
        <w:t xml:space="preserve">You must </w:t>
      </w:r>
      <w:r w:rsidR="00BD0DED">
        <w:rPr>
          <w:rFonts w:cs="Times New Roman"/>
          <w:i w:val="0"/>
          <w:iCs w:val="0"/>
        </w:rPr>
        <w:t>obey the rules and therefore you ought to, too</w:t>
      </w:r>
    </w:p>
    <w:p w14:paraId="60DF015A" w14:textId="77777777" w:rsidR="00F162E7" w:rsidRPr="009B3C58" w:rsidRDefault="00F162E7" w:rsidP="00D177AB">
      <w:pPr>
        <w:pStyle w:val="Body"/>
        <w:spacing w:line="240" w:lineRule="auto"/>
        <w:rPr>
          <w:rFonts w:cs="Times New Roman"/>
          <w:i w:val="0"/>
          <w:iCs w:val="0"/>
        </w:rPr>
      </w:pPr>
      <w:r w:rsidRPr="009B3C58">
        <w:rPr>
          <w:rFonts w:cs="Times New Roman"/>
          <w:i w:val="0"/>
          <w:iCs w:val="0"/>
        </w:rPr>
        <w:t>We have seen this illustrated humorously but to the point in the sentence</w:t>
      </w:r>
    </w:p>
    <w:p w14:paraId="6643B914" w14:textId="428E55B7" w:rsidR="00F162E7" w:rsidRPr="009B3C58" w:rsidRDefault="005C44D6" w:rsidP="00D177AB">
      <w:pPr>
        <w:pStyle w:val="Body"/>
        <w:spacing w:line="240" w:lineRule="auto"/>
        <w:outlineLvl w:val="0"/>
        <w:rPr>
          <w:rFonts w:cs="Times New Roman"/>
          <w:i w:val="0"/>
          <w:iCs w:val="0"/>
        </w:rPr>
      </w:pPr>
      <w:r>
        <w:rPr>
          <w:rFonts w:cs="Times New Roman"/>
          <w:i w:val="0"/>
          <w:iCs w:val="0"/>
        </w:rPr>
        <w:t xml:space="preserve"> </w:t>
      </w:r>
      <w:r w:rsidR="00771829">
        <w:rPr>
          <w:rFonts w:cs="Times New Roman"/>
          <w:i w:val="0"/>
          <w:iCs w:val="0"/>
        </w:rPr>
        <w:t>f</w:t>
      </w:r>
      <w:r w:rsidR="00F162E7" w:rsidRPr="009B3C58">
        <w:rPr>
          <w:rFonts w:cs="Times New Roman"/>
          <w:i w:val="0"/>
          <w:iCs w:val="0"/>
        </w:rPr>
        <w:t>)</w:t>
      </w:r>
      <w:r w:rsidR="00F162E7" w:rsidRPr="009B3C58">
        <w:rPr>
          <w:rFonts w:cs="Times New Roman"/>
          <w:i w:val="0"/>
          <w:iCs w:val="0"/>
        </w:rPr>
        <w:tab/>
        <w:t>Employees must wash their hands; everyone else really ought to</w:t>
      </w:r>
    </w:p>
    <w:p w14:paraId="4F2016DF" w14:textId="6544CDF6" w:rsidR="00F162E7" w:rsidRPr="009B3C58" w:rsidRDefault="0002554B" w:rsidP="00D177AB">
      <w:pPr>
        <w:pStyle w:val="Body"/>
        <w:spacing w:line="240" w:lineRule="auto"/>
        <w:rPr>
          <w:rFonts w:cs="Times New Roman"/>
          <w:i w:val="0"/>
          <w:iCs w:val="0"/>
        </w:rPr>
      </w:pPr>
      <w:r>
        <w:rPr>
          <w:rFonts w:cs="Times New Roman"/>
          <w:i w:val="0"/>
          <w:iCs w:val="0"/>
        </w:rPr>
        <w:lastRenderedPageBreak/>
        <w:t>This</w:t>
      </w:r>
      <w:r w:rsidR="00F162E7" w:rsidRPr="009B3C58">
        <w:rPr>
          <w:rFonts w:cs="Times New Roman"/>
          <w:i w:val="0"/>
          <w:iCs w:val="0"/>
        </w:rPr>
        <w:t xml:space="preserve"> fits with </w:t>
      </w:r>
      <w:r w:rsidR="004F665E">
        <w:rPr>
          <w:rFonts w:cs="Times New Roman"/>
          <w:i w:val="0"/>
          <w:iCs w:val="0"/>
        </w:rPr>
        <w:t>reasoning in standard moral theory</w:t>
      </w:r>
      <w:r w:rsidR="00F162E7" w:rsidRPr="009B3C58">
        <w:rPr>
          <w:rFonts w:cs="Times New Roman"/>
          <w:i w:val="0"/>
          <w:iCs w:val="0"/>
        </w:rPr>
        <w:t xml:space="preserve"> as well: </w:t>
      </w:r>
      <w:r w:rsidR="00F162E7" w:rsidRPr="009B3C58">
        <w:rPr>
          <w:rFonts w:cs="Times New Roman"/>
        </w:rPr>
        <w:t>must</w:t>
      </w:r>
      <w:r w:rsidR="006D3F77">
        <w:rPr>
          <w:rFonts w:cs="Times New Roman"/>
          <w:i w:val="0"/>
          <w:iCs w:val="0"/>
        </w:rPr>
        <w:t xml:space="preserve"> links</w:t>
      </w:r>
      <w:r w:rsidR="00F162E7" w:rsidRPr="009B3C58">
        <w:rPr>
          <w:rFonts w:cs="Times New Roman"/>
          <w:i w:val="0"/>
          <w:iCs w:val="0"/>
        </w:rPr>
        <w:t xml:space="preserve"> with duty, and </w:t>
      </w:r>
      <w:r w:rsidR="00F162E7" w:rsidRPr="009B3C58">
        <w:rPr>
          <w:rFonts w:cs="Times New Roman"/>
        </w:rPr>
        <w:t>ought</w:t>
      </w:r>
      <w:r w:rsidR="009B68B4">
        <w:rPr>
          <w:rFonts w:cs="Times New Roman"/>
          <w:i w:val="0"/>
          <w:iCs w:val="0"/>
        </w:rPr>
        <w:t xml:space="preserve"> </w:t>
      </w:r>
      <w:r w:rsidR="006D3F77">
        <w:rPr>
          <w:rFonts w:cs="Times New Roman"/>
          <w:i w:val="0"/>
          <w:iCs w:val="0"/>
        </w:rPr>
        <w:t>links</w:t>
      </w:r>
      <w:r w:rsidR="00D439CB">
        <w:rPr>
          <w:rFonts w:cs="Times New Roman"/>
          <w:i w:val="0"/>
          <w:iCs w:val="0"/>
        </w:rPr>
        <w:t xml:space="preserve"> with</w:t>
      </w:r>
      <w:r w:rsidR="009B68B4">
        <w:rPr>
          <w:rFonts w:cs="Times New Roman"/>
          <w:i w:val="0"/>
          <w:iCs w:val="0"/>
        </w:rPr>
        <w:t xml:space="preserve"> what promotes the good</w:t>
      </w:r>
      <w:r w:rsidR="00F162E7" w:rsidRPr="009B3C58">
        <w:rPr>
          <w:rFonts w:cs="Times New Roman"/>
          <w:i w:val="0"/>
          <w:iCs w:val="0"/>
        </w:rPr>
        <w:t xml:space="preserve">. Sometimes the practice of using </w:t>
      </w:r>
      <w:r w:rsidR="00F162E7" w:rsidRPr="009B3C58">
        <w:rPr>
          <w:rFonts w:cs="Times New Roman"/>
        </w:rPr>
        <w:t>ought</w:t>
      </w:r>
      <w:r w:rsidR="00F162E7" w:rsidRPr="009B3C58">
        <w:rPr>
          <w:rFonts w:cs="Times New Roman"/>
          <w:i w:val="0"/>
          <w:iCs w:val="0"/>
        </w:rPr>
        <w:t xml:space="preserve"> to express obligation obscures this difference, but</w:t>
      </w:r>
      <w:r w:rsidR="008B5201">
        <w:rPr>
          <w:rFonts w:cs="Times New Roman"/>
          <w:i w:val="0"/>
          <w:iCs w:val="0"/>
        </w:rPr>
        <w:t xml:space="preserve"> I think if we press the matter</w:t>
      </w:r>
      <w:r w:rsidR="00F162E7" w:rsidRPr="009B3C58">
        <w:rPr>
          <w:rFonts w:cs="Times New Roman"/>
          <w:i w:val="0"/>
          <w:iCs w:val="0"/>
        </w:rPr>
        <w:t xml:space="preserve"> we end up clarifying the contrast by going to </w:t>
      </w:r>
      <w:r w:rsidR="00F162E7" w:rsidRPr="009B3C58">
        <w:rPr>
          <w:rFonts w:cs="Times New Roman"/>
        </w:rPr>
        <w:t>must</w:t>
      </w:r>
      <w:r w:rsidR="00F162E7" w:rsidRPr="009B3C58">
        <w:rPr>
          <w:rFonts w:cs="Times New Roman"/>
          <w:i w:val="0"/>
          <w:iCs w:val="0"/>
        </w:rPr>
        <w:t xml:space="preserve"> to convey strict obligation and duty, and </w:t>
      </w:r>
      <w:r w:rsidR="00F162E7" w:rsidRPr="009B3C58">
        <w:rPr>
          <w:rFonts w:cs="Times New Roman"/>
        </w:rPr>
        <w:t>ought</w:t>
      </w:r>
      <w:r w:rsidR="00F162E7" w:rsidRPr="009B3C58">
        <w:rPr>
          <w:rFonts w:cs="Times New Roman"/>
          <w:i w:val="0"/>
          <w:iCs w:val="0"/>
        </w:rPr>
        <w:t xml:space="preserve"> to convey the pressure to bring about </w:t>
      </w:r>
      <w:r w:rsidR="000B3906">
        <w:rPr>
          <w:rFonts w:cs="Times New Roman"/>
          <w:i w:val="0"/>
          <w:iCs w:val="0"/>
        </w:rPr>
        <w:t xml:space="preserve">the </w:t>
      </w:r>
      <w:r w:rsidR="006202B5">
        <w:rPr>
          <w:rFonts w:cs="Times New Roman"/>
          <w:i w:val="0"/>
          <w:iCs w:val="0"/>
        </w:rPr>
        <w:t>good</w:t>
      </w:r>
      <w:r w:rsidR="00F162E7" w:rsidRPr="009B3C58">
        <w:rPr>
          <w:rFonts w:cs="Times New Roman"/>
          <w:i w:val="0"/>
          <w:iCs w:val="0"/>
        </w:rPr>
        <w:t xml:space="preserve">. Kratzer’s theory needs to explain the above patterns if it is to be fully satisfactory as a semantic theory for </w:t>
      </w:r>
      <w:r w:rsidR="00F162E7" w:rsidRPr="009B3C58">
        <w:rPr>
          <w:rFonts w:cs="Times New Roman"/>
        </w:rPr>
        <w:t xml:space="preserve">must </w:t>
      </w:r>
      <w:r w:rsidR="00F162E7" w:rsidRPr="009B3C58">
        <w:rPr>
          <w:rFonts w:cs="Times New Roman"/>
          <w:i w:val="0"/>
        </w:rPr>
        <w:t>and</w:t>
      </w:r>
      <w:r w:rsidR="00EC43EB">
        <w:rPr>
          <w:rFonts w:cs="Times New Roman"/>
        </w:rPr>
        <w:t xml:space="preserve"> ought,</w:t>
      </w:r>
      <w:r w:rsidR="00F162E7" w:rsidRPr="009B3C58">
        <w:rPr>
          <w:rFonts w:cs="Times New Roman"/>
        </w:rPr>
        <w:t xml:space="preserve"> y</w:t>
      </w:r>
      <w:r w:rsidR="00F162E7" w:rsidRPr="009B3C58">
        <w:rPr>
          <w:rFonts w:cs="Times New Roman"/>
          <w:i w:val="0"/>
          <w:iCs w:val="0"/>
        </w:rPr>
        <w:t>et as it stands, with only the undifferentiated Nec, it cannot do that.</w:t>
      </w:r>
    </w:p>
    <w:p w14:paraId="0741ABBA" w14:textId="1A8A1F71" w:rsidR="00380A05" w:rsidRDefault="00B63687" w:rsidP="00D177AB">
      <w:pPr>
        <w:pStyle w:val="FootnoteText"/>
        <w:rPr>
          <w:rFonts w:ascii="Times New Roman" w:hAnsi="Times New Roman" w:cs="Times New Roman"/>
          <w:sz w:val="24"/>
          <w:szCs w:val="24"/>
        </w:rPr>
      </w:pPr>
      <w:r>
        <w:rPr>
          <w:rFonts w:ascii="Times New Roman" w:hAnsi="Times New Roman" w:cs="Times New Roman"/>
          <w:sz w:val="24"/>
          <w:szCs w:val="24"/>
        </w:rPr>
        <w:t>B</w:t>
      </w:r>
      <w:r w:rsidR="00F162E7" w:rsidRPr="009B3C58">
        <w:rPr>
          <w:rFonts w:ascii="Times New Roman" w:hAnsi="Times New Roman" w:cs="Times New Roman"/>
          <w:sz w:val="24"/>
          <w:szCs w:val="24"/>
        </w:rPr>
        <w:t xml:space="preserve">efore I move on to my own suggested solution to the strong/weak </w:t>
      </w:r>
      <w:r w:rsidR="00F162E7" w:rsidRPr="009B3C58">
        <w:rPr>
          <w:rFonts w:ascii="Times New Roman" w:hAnsi="Times New Roman" w:cs="Times New Roman"/>
          <w:i/>
          <w:sz w:val="24"/>
          <w:szCs w:val="24"/>
        </w:rPr>
        <w:t>must/ought</w:t>
      </w:r>
      <w:r w:rsidR="00F162E7" w:rsidRPr="009B3C58">
        <w:rPr>
          <w:rFonts w:ascii="Times New Roman" w:hAnsi="Times New Roman" w:cs="Times New Roman"/>
          <w:sz w:val="24"/>
          <w:szCs w:val="24"/>
        </w:rPr>
        <w:t xml:space="preserve"> issue,</w:t>
      </w:r>
      <w:r w:rsidR="00C36E70">
        <w:rPr>
          <w:rFonts w:ascii="Times New Roman" w:hAnsi="Times New Roman" w:cs="Times New Roman"/>
          <w:sz w:val="24"/>
          <w:szCs w:val="24"/>
        </w:rPr>
        <w:t xml:space="preserve"> I need to comment that others take different approac</w:t>
      </w:r>
      <w:r w:rsidR="00380A05">
        <w:rPr>
          <w:rFonts w:ascii="Times New Roman" w:hAnsi="Times New Roman" w:cs="Times New Roman"/>
          <w:sz w:val="24"/>
          <w:szCs w:val="24"/>
        </w:rPr>
        <w:t>hes from mine. See</w:t>
      </w:r>
      <w:r w:rsidR="00C36E70">
        <w:rPr>
          <w:rFonts w:ascii="Times New Roman" w:hAnsi="Times New Roman" w:cs="Times New Roman"/>
          <w:sz w:val="24"/>
          <w:szCs w:val="24"/>
        </w:rPr>
        <w:t xml:space="preserve"> </w:t>
      </w:r>
      <w:r w:rsidR="00380A05">
        <w:rPr>
          <w:rFonts w:ascii="Times New Roman" w:hAnsi="Times New Roman" w:cs="Times New Roman"/>
          <w:sz w:val="24"/>
          <w:szCs w:val="24"/>
        </w:rPr>
        <w:t>Portner and Rubinstein (2016)</w:t>
      </w:r>
      <w:r w:rsidR="001404C4">
        <w:rPr>
          <w:rFonts w:ascii="Times New Roman" w:hAnsi="Times New Roman" w:cs="Times New Roman"/>
          <w:sz w:val="24"/>
          <w:szCs w:val="24"/>
        </w:rPr>
        <w:t>,</w:t>
      </w:r>
      <w:r w:rsidR="0004163E">
        <w:rPr>
          <w:rFonts w:ascii="Times New Roman" w:hAnsi="Times New Roman" w:cs="Times New Roman"/>
          <w:sz w:val="24"/>
          <w:szCs w:val="24"/>
        </w:rPr>
        <w:t xml:space="preserve"> von Fintel and Iatridou (2008) and</w:t>
      </w:r>
      <w:r w:rsidR="001404C4">
        <w:rPr>
          <w:rFonts w:ascii="Times New Roman" w:hAnsi="Times New Roman" w:cs="Times New Roman"/>
          <w:sz w:val="24"/>
          <w:szCs w:val="24"/>
        </w:rPr>
        <w:t xml:space="preserve"> Kolodny and MacFarlane (2010)</w:t>
      </w:r>
      <w:r w:rsidR="00C34A71">
        <w:rPr>
          <w:rFonts w:ascii="Times New Roman" w:hAnsi="Times New Roman" w:cs="Times New Roman"/>
          <w:sz w:val="24"/>
          <w:szCs w:val="24"/>
        </w:rPr>
        <w:t xml:space="preserve"> </w:t>
      </w:r>
      <w:r w:rsidR="005B2020">
        <w:rPr>
          <w:rFonts w:ascii="Times New Roman" w:hAnsi="Times New Roman" w:cs="Times New Roman"/>
          <w:sz w:val="24"/>
          <w:szCs w:val="24"/>
        </w:rPr>
        <w:t xml:space="preserve">among many others </w:t>
      </w:r>
      <w:r w:rsidR="00C34A71">
        <w:rPr>
          <w:rFonts w:ascii="Times New Roman" w:hAnsi="Times New Roman" w:cs="Times New Roman"/>
          <w:sz w:val="24"/>
          <w:szCs w:val="24"/>
        </w:rPr>
        <w:t xml:space="preserve">for interesting work on the topic. Portner and Rubinstein are especially interesting because they get </w:t>
      </w:r>
      <w:r w:rsidR="001519D9">
        <w:rPr>
          <w:rFonts w:ascii="Times New Roman" w:hAnsi="Times New Roman" w:cs="Times New Roman"/>
          <w:sz w:val="24"/>
          <w:szCs w:val="24"/>
        </w:rPr>
        <w:t xml:space="preserve">almost </w:t>
      </w:r>
      <w:r w:rsidR="00D439CB">
        <w:rPr>
          <w:rFonts w:ascii="Times New Roman" w:hAnsi="Times New Roman" w:cs="Times New Roman"/>
          <w:sz w:val="24"/>
          <w:szCs w:val="24"/>
        </w:rPr>
        <w:t>to the right/not-right contrast,</w:t>
      </w:r>
      <w:r w:rsidR="00C34A71">
        <w:rPr>
          <w:rFonts w:ascii="Times New Roman" w:hAnsi="Times New Roman" w:cs="Times New Roman"/>
          <w:sz w:val="24"/>
          <w:szCs w:val="24"/>
        </w:rPr>
        <w:t xml:space="preserve"> but then back away from it and treat it as a variant of the better/worse case</w:t>
      </w:r>
      <w:r w:rsidR="001404C4">
        <w:rPr>
          <w:rFonts w:ascii="Times New Roman" w:hAnsi="Times New Roman" w:cs="Times New Roman"/>
          <w:sz w:val="24"/>
          <w:szCs w:val="24"/>
        </w:rPr>
        <w:t xml:space="preserve">. I won’t discuss </w:t>
      </w:r>
      <w:r w:rsidR="00AE4FF2">
        <w:rPr>
          <w:rFonts w:ascii="Times New Roman" w:hAnsi="Times New Roman" w:cs="Times New Roman"/>
          <w:sz w:val="24"/>
          <w:szCs w:val="24"/>
        </w:rPr>
        <w:t>these appro</w:t>
      </w:r>
      <w:r w:rsidR="006C1500">
        <w:rPr>
          <w:rFonts w:ascii="Times New Roman" w:hAnsi="Times New Roman" w:cs="Times New Roman"/>
          <w:sz w:val="24"/>
          <w:szCs w:val="24"/>
        </w:rPr>
        <w:t>aches here</w:t>
      </w:r>
      <w:r w:rsidR="00822700">
        <w:rPr>
          <w:rFonts w:ascii="Times New Roman" w:hAnsi="Times New Roman" w:cs="Times New Roman"/>
          <w:sz w:val="24"/>
          <w:szCs w:val="24"/>
        </w:rPr>
        <w:t xml:space="preserve"> and will </w:t>
      </w:r>
      <w:r w:rsidR="00C34A71">
        <w:rPr>
          <w:rFonts w:ascii="Times New Roman" w:hAnsi="Times New Roman" w:cs="Times New Roman"/>
          <w:sz w:val="24"/>
          <w:szCs w:val="24"/>
        </w:rPr>
        <w:t xml:space="preserve">take up the </w:t>
      </w:r>
      <w:r w:rsidR="00096E89">
        <w:rPr>
          <w:rFonts w:ascii="Times New Roman" w:hAnsi="Times New Roman" w:cs="Times New Roman"/>
          <w:sz w:val="24"/>
          <w:szCs w:val="24"/>
        </w:rPr>
        <w:t xml:space="preserve">necessary </w:t>
      </w:r>
      <w:r w:rsidR="001404C4">
        <w:rPr>
          <w:rFonts w:ascii="Times New Roman" w:hAnsi="Times New Roman" w:cs="Times New Roman"/>
          <w:sz w:val="24"/>
          <w:szCs w:val="24"/>
        </w:rPr>
        <w:t>exercise in criticism and comparison</w:t>
      </w:r>
      <w:r w:rsidR="00096E89">
        <w:rPr>
          <w:rFonts w:ascii="Times New Roman" w:hAnsi="Times New Roman" w:cs="Times New Roman"/>
          <w:sz w:val="24"/>
          <w:szCs w:val="24"/>
        </w:rPr>
        <w:t xml:space="preserve"> at some other</w:t>
      </w:r>
      <w:r w:rsidR="00C34A71">
        <w:rPr>
          <w:rFonts w:ascii="Times New Roman" w:hAnsi="Times New Roman" w:cs="Times New Roman"/>
          <w:sz w:val="24"/>
          <w:szCs w:val="24"/>
        </w:rPr>
        <w:t xml:space="preserve"> time</w:t>
      </w:r>
      <w:r w:rsidR="001404C4">
        <w:rPr>
          <w:rFonts w:ascii="Times New Roman" w:hAnsi="Times New Roman" w:cs="Times New Roman"/>
          <w:sz w:val="24"/>
          <w:szCs w:val="24"/>
        </w:rPr>
        <w:t xml:space="preserve">. </w:t>
      </w:r>
    </w:p>
    <w:p w14:paraId="41D0E381" w14:textId="77777777" w:rsidR="00380A05" w:rsidRPr="003F766A" w:rsidRDefault="00380A05" w:rsidP="00D177AB">
      <w:pPr>
        <w:pStyle w:val="FootnoteText"/>
        <w:rPr>
          <w:rFonts w:ascii="Times New Roman" w:hAnsi="Times New Roman" w:cs="Times New Roman"/>
          <w:color w:val="FF0000"/>
          <w:sz w:val="24"/>
          <w:szCs w:val="24"/>
        </w:rPr>
      </w:pPr>
    </w:p>
    <w:p w14:paraId="1D1A445A" w14:textId="495F365A" w:rsidR="00F162E7" w:rsidRPr="0015223A" w:rsidRDefault="004B657E" w:rsidP="00D177AB">
      <w:pPr>
        <w:pStyle w:val="FootnoteText"/>
        <w:rPr>
          <w:rFonts w:ascii="Times New Roman" w:hAnsi="Times New Roman" w:cs="Times New Roman"/>
          <w:color w:val="auto"/>
          <w:sz w:val="24"/>
          <w:szCs w:val="24"/>
        </w:rPr>
      </w:pPr>
      <w:r>
        <w:rPr>
          <w:rFonts w:ascii="Times New Roman" w:hAnsi="Times New Roman" w:cs="Times New Roman"/>
          <w:color w:val="auto"/>
          <w:sz w:val="24"/>
          <w:szCs w:val="24"/>
        </w:rPr>
        <w:t>But</w:t>
      </w:r>
      <w:r w:rsidR="00C36E70" w:rsidRPr="0015223A">
        <w:rPr>
          <w:rFonts w:ascii="Times New Roman" w:hAnsi="Times New Roman" w:cs="Times New Roman"/>
          <w:color w:val="auto"/>
          <w:sz w:val="24"/>
          <w:szCs w:val="24"/>
        </w:rPr>
        <w:t xml:space="preserve"> </w:t>
      </w:r>
      <w:r w:rsidR="00F162E7" w:rsidRPr="0015223A">
        <w:rPr>
          <w:rFonts w:ascii="Times New Roman" w:hAnsi="Times New Roman" w:cs="Times New Roman"/>
          <w:color w:val="auto"/>
          <w:sz w:val="24"/>
          <w:szCs w:val="24"/>
        </w:rPr>
        <w:t>I need to acknowledge that Alex Silk (2012</w:t>
      </w:r>
      <w:r w:rsidR="0015223A" w:rsidRPr="0015223A">
        <w:rPr>
          <w:rFonts w:ascii="Times New Roman" w:hAnsi="Times New Roman" w:cs="Times New Roman"/>
          <w:color w:val="auto"/>
          <w:sz w:val="24"/>
          <w:szCs w:val="24"/>
        </w:rPr>
        <w:t>a</w:t>
      </w:r>
      <w:r w:rsidR="00F162E7" w:rsidRPr="0015223A">
        <w:rPr>
          <w:rFonts w:ascii="Times New Roman" w:hAnsi="Times New Roman" w:cs="Times New Roman"/>
          <w:color w:val="auto"/>
          <w:sz w:val="24"/>
          <w:szCs w:val="24"/>
        </w:rPr>
        <w:t>, 44</w:t>
      </w:r>
      <w:r w:rsidR="00D9023F">
        <w:rPr>
          <w:rFonts w:ascii="Times New Roman" w:hAnsi="Times New Roman" w:cs="Times New Roman"/>
          <w:color w:val="auto"/>
          <w:sz w:val="24"/>
          <w:szCs w:val="24"/>
        </w:rPr>
        <w:t>;</w:t>
      </w:r>
      <w:r w:rsidR="0015223A" w:rsidRPr="0015223A">
        <w:rPr>
          <w:rFonts w:ascii="Times New Roman" w:hAnsi="Times New Roman" w:cs="Times New Roman"/>
          <w:color w:val="auto"/>
          <w:sz w:val="24"/>
          <w:szCs w:val="24"/>
        </w:rPr>
        <w:t xml:space="preserve"> 2012b</w:t>
      </w:r>
      <w:r w:rsidR="00D9023F">
        <w:rPr>
          <w:rFonts w:ascii="Times New Roman" w:hAnsi="Times New Roman" w:cs="Times New Roman"/>
          <w:color w:val="auto"/>
          <w:sz w:val="24"/>
          <w:szCs w:val="24"/>
        </w:rPr>
        <w:t>; 2014</w:t>
      </w:r>
      <w:r w:rsidR="00F162E7" w:rsidRPr="0015223A">
        <w:rPr>
          <w:rFonts w:ascii="Times New Roman" w:hAnsi="Times New Roman" w:cs="Times New Roman"/>
          <w:color w:val="auto"/>
          <w:sz w:val="24"/>
          <w:szCs w:val="24"/>
        </w:rPr>
        <w:t xml:space="preserve">) diagnoses the </w:t>
      </w:r>
      <w:r w:rsidR="00C34A71" w:rsidRPr="0015223A">
        <w:rPr>
          <w:rFonts w:ascii="Times New Roman" w:hAnsi="Times New Roman" w:cs="Times New Roman"/>
          <w:color w:val="auto"/>
          <w:sz w:val="24"/>
          <w:szCs w:val="24"/>
        </w:rPr>
        <w:t xml:space="preserve">strong/weak </w:t>
      </w:r>
      <w:r w:rsidR="00F162E7" w:rsidRPr="0015223A">
        <w:rPr>
          <w:rFonts w:ascii="Times New Roman" w:hAnsi="Times New Roman" w:cs="Times New Roman"/>
          <w:color w:val="auto"/>
          <w:sz w:val="24"/>
          <w:szCs w:val="24"/>
        </w:rPr>
        <w:t>problem very differently</w:t>
      </w:r>
      <w:r w:rsidR="00A77148">
        <w:rPr>
          <w:rFonts w:ascii="Times New Roman" w:hAnsi="Times New Roman" w:cs="Times New Roman"/>
          <w:color w:val="auto"/>
          <w:sz w:val="24"/>
          <w:szCs w:val="24"/>
        </w:rPr>
        <w:t>; he understands the linguistic data differently, which is a different and more problematic issue</w:t>
      </w:r>
      <w:r w:rsidR="001C0E1A">
        <w:rPr>
          <w:rFonts w:ascii="Times New Roman" w:hAnsi="Times New Roman" w:cs="Times New Roman"/>
          <w:color w:val="auto"/>
          <w:sz w:val="24"/>
          <w:szCs w:val="24"/>
        </w:rPr>
        <w:t xml:space="preserve"> and why I need to discuss him briefly</w:t>
      </w:r>
      <w:r w:rsidR="00F162E7" w:rsidRPr="0015223A">
        <w:rPr>
          <w:rFonts w:ascii="Times New Roman" w:hAnsi="Times New Roman" w:cs="Times New Roman"/>
          <w:color w:val="auto"/>
          <w:sz w:val="24"/>
          <w:szCs w:val="24"/>
        </w:rPr>
        <w:t xml:space="preserve">. </w:t>
      </w:r>
      <w:r w:rsidR="000E2AC3" w:rsidRPr="0015223A">
        <w:rPr>
          <w:rFonts w:ascii="Times New Roman" w:hAnsi="Times New Roman" w:cs="Times New Roman"/>
          <w:color w:val="auto"/>
          <w:sz w:val="24"/>
          <w:szCs w:val="24"/>
        </w:rPr>
        <w:t xml:space="preserve">In his </w:t>
      </w:r>
      <w:r w:rsidR="00863E89" w:rsidRPr="0015223A">
        <w:rPr>
          <w:rFonts w:ascii="Times New Roman" w:hAnsi="Times New Roman" w:cs="Times New Roman"/>
          <w:color w:val="auto"/>
          <w:sz w:val="24"/>
          <w:szCs w:val="24"/>
        </w:rPr>
        <w:t>(</w:t>
      </w:r>
      <w:r w:rsidR="000E2AC3" w:rsidRPr="0015223A">
        <w:rPr>
          <w:rFonts w:ascii="Times New Roman" w:hAnsi="Times New Roman" w:cs="Times New Roman"/>
          <w:color w:val="auto"/>
          <w:sz w:val="24"/>
          <w:szCs w:val="24"/>
        </w:rPr>
        <w:t>2012</w:t>
      </w:r>
      <w:r w:rsidR="0015223A" w:rsidRPr="0015223A">
        <w:rPr>
          <w:rFonts w:ascii="Times New Roman" w:hAnsi="Times New Roman" w:cs="Times New Roman"/>
          <w:color w:val="auto"/>
          <w:sz w:val="24"/>
          <w:szCs w:val="24"/>
        </w:rPr>
        <w:t>a</w:t>
      </w:r>
      <w:r w:rsidR="000E2AC3" w:rsidRPr="0015223A">
        <w:rPr>
          <w:rFonts w:ascii="Times New Roman" w:hAnsi="Times New Roman" w:cs="Times New Roman"/>
          <w:color w:val="auto"/>
          <w:sz w:val="24"/>
          <w:szCs w:val="24"/>
        </w:rPr>
        <w:t>) he makes an argument</w:t>
      </w:r>
      <w:r w:rsidR="00F162E7" w:rsidRPr="0015223A">
        <w:rPr>
          <w:rFonts w:ascii="Times New Roman" w:hAnsi="Times New Roman" w:cs="Times New Roman"/>
          <w:color w:val="auto"/>
          <w:sz w:val="24"/>
          <w:szCs w:val="24"/>
        </w:rPr>
        <w:t xml:space="preserve"> in exactly the opposite direction from mine, and I need to say why I think he is wrong. He offers these examples:</w:t>
      </w:r>
      <w:r w:rsidR="0015223A" w:rsidRPr="0015223A">
        <w:rPr>
          <w:rFonts w:ascii="Times New Roman" w:hAnsi="Times New Roman" w:cs="Times New Roman"/>
          <w:color w:val="auto"/>
          <w:sz w:val="24"/>
          <w:szCs w:val="24"/>
        </w:rPr>
        <w:t xml:space="preserve"> </w:t>
      </w:r>
    </w:p>
    <w:p w14:paraId="13BCF449" w14:textId="77777777" w:rsidR="00F162E7" w:rsidRPr="009B3C58" w:rsidRDefault="00F162E7" w:rsidP="00D177AB">
      <w:pPr>
        <w:pStyle w:val="FootnoteText"/>
        <w:rPr>
          <w:rFonts w:ascii="Times New Roman" w:hAnsi="Times New Roman" w:cs="Times New Roman"/>
          <w:sz w:val="24"/>
          <w:szCs w:val="24"/>
        </w:rPr>
      </w:pPr>
    </w:p>
    <w:p w14:paraId="52F441DA" w14:textId="36F06BD2" w:rsidR="00F162E7" w:rsidRPr="009B3C58" w:rsidRDefault="005C44D6" w:rsidP="00D177AB">
      <w:pPr>
        <w:pStyle w:val="Body"/>
        <w:spacing w:line="240" w:lineRule="auto"/>
        <w:rPr>
          <w:rFonts w:cs="Times New Roman"/>
          <w:i w:val="0"/>
          <w:iCs w:val="0"/>
        </w:rPr>
      </w:pPr>
      <w:r>
        <w:rPr>
          <w:rFonts w:cs="Times New Roman"/>
          <w:i w:val="0"/>
          <w:iCs w:val="0"/>
        </w:rPr>
        <w:t>8</w:t>
      </w:r>
      <w:r w:rsidR="00F162E7" w:rsidRPr="009B3C58">
        <w:rPr>
          <w:rFonts w:cs="Times New Roman"/>
          <w:i w:val="0"/>
          <w:iCs w:val="0"/>
        </w:rPr>
        <w:t>a)</w:t>
      </w:r>
      <w:r w:rsidR="00F162E7" w:rsidRPr="009B3C58">
        <w:rPr>
          <w:rFonts w:cs="Times New Roman"/>
          <w:i w:val="0"/>
          <w:iCs w:val="0"/>
        </w:rPr>
        <w:tab/>
        <w:t>I should help the poor. In fact, I must.</w:t>
      </w:r>
    </w:p>
    <w:p w14:paraId="7F8F1DE9" w14:textId="40652BBC" w:rsidR="00F162E7" w:rsidRPr="009B3C58" w:rsidRDefault="00F162E7" w:rsidP="00D177AB">
      <w:pPr>
        <w:pStyle w:val="Body"/>
        <w:spacing w:line="240" w:lineRule="auto"/>
        <w:rPr>
          <w:rFonts w:cs="Times New Roman"/>
          <w:i w:val="0"/>
          <w:iCs w:val="0"/>
        </w:rPr>
      </w:pPr>
      <w:r w:rsidRPr="009B3C58">
        <w:rPr>
          <w:rFonts w:cs="Times New Roman"/>
          <w:i w:val="0"/>
          <w:iCs w:val="0"/>
        </w:rPr>
        <w:t xml:space="preserve">  b)</w:t>
      </w:r>
      <w:r w:rsidRPr="009B3C58">
        <w:rPr>
          <w:rFonts w:cs="Times New Roman"/>
          <w:i w:val="0"/>
          <w:iCs w:val="0"/>
        </w:rPr>
        <w:tab/>
        <w:t>I must help the poor. #In fact I should.</w:t>
      </w:r>
    </w:p>
    <w:p w14:paraId="307B6C0E" w14:textId="044B99FA" w:rsidR="00F162E7" w:rsidRPr="009B3C58" w:rsidRDefault="00C40D9B" w:rsidP="00D177AB">
      <w:pPr>
        <w:pStyle w:val="Body"/>
        <w:spacing w:line="240" w:lineRule="auto"/>
        <w:rPr>
          <w:rFonts w:cs="Times New Roman"/>
          <w:i w:val="0"/>
          <w:iCs w:val="0"/>
        </w:rPr>
      </w:pPr>
      <w:r>
        <w:rPr>
          <w:rFonts w:cs="Times New Roman"/>
          <w:i w:val="0"/>
          <w:iCs w:val="0"/>
        </w:rPr>
        <w:t xml:space="preserve">  </w:t>
      </w:r>
      <w:r w:rsidR="00F162E7" w:rsidRPr="009B3C58">
        <w:rPr>
          <w:rFonts w:cs="Times New Roman"/>
          <w:i w:val="0"/>
          <w:iCs w:val="0"/>
        </w:rPr>
        <w:t>c)</w:t>
      </w:r>
      <w:r w:rsidR="00F162E7" w:rsidRPr="009B3C58">
        <w:rPr>
          <w:rFonts w:cs="Times New Roman"/>
          <w:i w:val="0"/>
          <w:iCs w:val="0"/>
        </w:rPr>
        <w:tab/>
        <w:t>I should help the poor but I don’t have to.</w:t>
      </w:r>
    </w:p>
    <w:p w14:paraId="09ED2B08" w14:textId="635EB4A8" w:rsidR="00F162E7" w:rsidRPr="009B3C58" w:rsidRDefault="00C40D9B" w:rsidP="00D177AB">
      <w:pPr>
        <w:pStyle w:val="Body"/>
        <w:spacing w:line="240" w:lineRule="auto"/>
        <w:rPr>
          <w:rFonts w:cs="Times New Roman"/>
          <w:i w:val="0"/>
          <w:iCs w:val="0"/>
        </w:rPr>
      </w:pPr>
      <w:r>
        <w:rPr>
          <w:rFonts w:cs="Times New Roman"/>
          <w:i w:val="0"/>
          <w:iCs w:val="0"/>
        </w:rPr>
        <w:t xml:space="preserve">  </w:t>
      </w:r>
      <w:r w:rsidR="00F162E7" w:rsidRPr="009B3C58">
        <w:rPr>
          <w:rFonts w:cs="Times New Roman"/>
          <w:i w:val="0"/>
          <w:iCs w:val="0"/>
        </w:rPr>
        <w:t>d)</w:t>
      </w:r>
      <w:r w:rsidR="00F162E7" w:rsidRPr="009B3C58">
        <w:rPr>
          <w:rFonts w:cs="Times New Roman"/>
          <w:i w:val="0"/>
          <w:iCs w:val="0"/>
        </w:rPr>
        <w:tab/>
        <w:t>#I must help the poor, but it’s not as if I should.</w:t>
      </w:r>
    </w:p>
    <w:p w14:paraId="4E0AEE25" w14:textId="09600A7C" w:rsidR="0058356E" w:rsidRDefault="00F162E7" w:rsidP="00D177AB">
      <w:pPr>
        <w:pStyle w:val="Body"/>
        <w:spacing w:line="240" w:lineRule="auto"/>
        <w:rPr>
          <w:rFonts w:cs="Times New Roman"/>
          <w:i w:val="0"/>
          <w:iCs w:val="0"/>
        </w:rPr>
      </w:pPr>
      <w:r w:rsidRPr="009B3C58">
        <w:rPr>
          <w:rFonts w:cs="Times New Roman"/>
          <w:i w:val="0"/>
          <w:iCs w:val="0"/>
        </w:rPr>
        <w:t xml:space="preserve">He marks </w:t>
      </w:r>
      <w:r w:rsidR="00A30B08">
        <w:rPr>
          <w:rFonts w:cs="Times New Roman"/>
          <w:i w:val="0"/>
          <w:iCs w:val="0"/>
        </w:rPr>
        <w:t xml:space="preserve">what he takes to be </w:t>
      </w:r>
      <w:r w:rsidRPr="009B3C58">
        <w:rPr>
          <w:rFonts w:cs="Times New Roman"/>
          <w:i w:val="0"/>
          <w:iCs w:val="0"/>
        </w:rPr>
        <w:t xml:space="preserve">the incorrect or inapt expression with the ‘#’ symbol. </w:t>
      </w:r>
    </w:p>
    <w:p w14:paraId="34F10FF1" w14:textId="0974EF56" w:rsidR="0058356E" w:rsidRDefault="00C6150E" w:rsidP="00D177AB">
      <w:pPr>
        <w:pStyle w:val="Body"/>
        <w:spacing w:line="240" w:lineRule="auto"/>
        <w:rPr>
          <w:rFonts w:cs="Times New Roman"/>
          <w:i w:val="0"/>
          <w:iCs w:val="0"/>
        </w:rPr>
      </w:pPr>
      <w:r>
        <w:rPr>
          <w:rFonts w:cs="Times New Roman"/>
          <w:i w:val="0"/>
          <w:iCs w:val="0"/>
        </w:rPr>
        <w:t xml:space="preserve">In </w:t>
      </w:r>
      <w:r w:rsidR="0058356E">
        <w:rPr>
          <w:rFonts w:cs="Times New Roman"/>
          <w:i w:val="0"/>
          <w:iCs w:val="0"/>
        </w:rPr>
        <w:t xml:space="preserve">a) </w:t>
      </w:r>
      <w:r>
        <w:rPr>
          <w:rFonts w:cs="Times New Roman"/>
          <w:i w:val="0"/>
          <w:iCs w:val="0"/>
        </w:rPr>
        <w:t xml:space="preserve">above </w:t>
      </w:r>
      <w:r w:rsidR="0058356E">
        <w:rPr>
          <w:rFonts w:cs="Times New Roman"/>
          <w:i w:val="0"/>
          <w:iCs w:val="0"/>
        </w:rPr>
        <w:t xml:space="preserve">he offers as apt a sentence that seems to suggest that </w:t>
      </w:r>
      <w:r w:rsidR="0058356E" w:rsidRPr="00023516">
        <w:rPr>
          <w:rFonts w:cs="Times New Roman"/>
          <w:iCs w:val="0"/>
        </w:rPr>
        <w:t>should</w:t>
      </w:r>
      <w:r w:rsidR="0058356E">
        <w:rPr>
          <w:rFonts w:cs="Times New Roman"/>
          <w:i w:val="0"/>
          <w:iCs w:val="0"/>
        </w:rPr>
        <w:t xml:space="preserve"> implies </w:t>
      </w:r>
      <w:r w:rsidR="0058356E" w:rsidRPr="00023516">
        <w:rPr>
          <w:rFonts w:cs="Times New Roman"/>
          <w:iCs w:val="0"/>
        </w:rPr>
        <w:t>must</w:t>
      </w:r>
      <w:r w:rsidR="0058356E">
        <w:rPr>
          <w:rFonts w:cs="Times New Roman"/>
          <w:i w:val="0"/>
          <w:iCs w:val="0"/>
        </w:rPr>
        <w:t xml:space="preserve">. But it does not, </w:t>
      </w:r>
      <w:r w:rsidR="00023516">
        <w:rPr>
          <w:rFonts w:cs="Times New Roman"/>
          <w:i w:val="0"/>
          <w:iCs w:val="0"/>
        </w:rPr>
        <w:t xml:space="preserve">and </w:t>
      </w:r>
      <w:r w:rsidR="0058356E">
        <w:rPr>
          <w:rFonts w:cs="Times New Roman"/>
          <w:i w:val="0"/>
          <w:iCs w:val="0"/>
        </w:rPr>
        <w:t>the appearance is an artifact of his use of</w:t>
      </w:r>
      <w:r w:rsidR="00E96682">
        <w:rPr>
          <w:rFonts w:cs="Times New Roman"/>
          <w:i w:val="0"/>
          <w:iCs w:val="0"/>
        </w:rPr>
        <w:t xml:space="preserve"> the</w:t>
      </w:r>
      <w:r w:rsidR="0058356E">
        <w:rPr>
          <w:rFonts w:cs="Times New Roman"/>
          <w:i w:val="0"/>
          <w:iCs w:val="0"/>
        </w:rPr>
        <w:t xml:space="preserve"> ‘in fact’ </w:t>
      </w:r>
      <w:r w:rsidR="00023516">
        <w:rPr>
          <w:rFonts w:cs="Times New Roman"/>
          <w:i w:val="0"/>
          <w:iCs w:val="0"/>
        </w:rPr>
        <w:t xml:space="preserve">locution, </w:t>
      </w:r>
      <w:r w:rsidR="0058356E">
        <w:rPr>
          <w:rFonts w:cs="Times New Roman"/>
          <w:i w:val="0"/>
          <w:iCs w:val="0"/>
        </w:rPr>
        <w:t>for conside</w:t>
      </w:r>
      <w:r w:rsidR="00494F42">
        <w:rPr>
          <w:rFonts w:cs="Times New Roman"/>
          <w:i w:val="0"/>
          <w:iCs w:val="0"/>
        </w:rPr>
        <w:t>r ‘I should help the poor and therefore</w:t>
      </w:r>
      <w:r w:rsidR="0058356E">
        <w:rPr>
          <w:rFonts w:cs="Times New Roman"/>
          <w:i w:val="0"/>
          <w:iCs w:val="0"/>
        </w:rPr>
        <w:t xml:space="preserve"> I must’</w:t>
      </w:r>
      <w:r w:rsidR="00023516">
        <w:rPr>
          <w:rFonts w:cs="Times New Roman"/>
          <w:i w:val="0"/>
          <w:iCs w:val="0"/>
        </w:rPr>
        <w:t xml:space="preserve"> which rates a</w:t>
      </w:r>
      <w:r w:rsidR="0058356E">
        <w:rPr>
          <w:rFonts w:cs="Times New Roman"/>
          <w:i w:val="0"/>
          <w:iCs w:val="0"/>
        </w:rPr>
        <w:t xml:space="preserve"> #. What the ‘in fact’ is doing is precisely to disclaim that otherwise improper suggestion of entailment.</w:t>
      </w:r>
    </w:p>
    <w:p w14:paraId="6A98927E" w14:textId="660E5C87" w:rsidR="00F162E7" w:rsidRDefault="0058356E" w:rsidP="00D177AB">
      <w:pPr>
        <w:pStyle w:val="Body"/>
        <w:spacing w:line="240" w:lineRule="auto"/>
        <w:rPr>
          <w:rFonts w:cs="Times New Roman"/>
          <w:i w:val="0"/>
          <w:iCs w:val="0"/>
        </w:rPr>
      </w:pPr>
      <w:r>
        <w:rPr>
          <w:rFonts w:cs="Times New Roman"/>
          <w:i w:val="0"/>
          <w:iCs w:val="0"/>
        </w:rPr>
        <w:t>I</w:t>
      </w:r>
      <w:r w:rsidR="00F162E7" w:rsidRPr="009B3C58">
        <w:rPr>
          <w:rFonts w:cs="Times New Roman"/>
          <w:i w:val="0"/>
          <w:iCs w:val="0"/>
        </w:rPr>
        <w:t xml:space="preserve">n </w:t>
      </w:r>
      <w:r w:rsidR="0015223A">
        <w:rPr>
          <w:rFonts w:cs="Times New Roman"/>
          <w:i w:val="0"/>
          <w:iCs w:val="0"/>
        </w:rPr>
        <w:t xml:space="preserve">b) </w:t>
      </w:r>
      <w:r w:rsidR="00F162E7" w:rsidRPr="009B3C58">
        <w:rPr>
          <w:rFonts w:cs="Times New Roman"/>
          <w:i w:val="0"/>
          <w:iCs w:val="0"/>
        </w:rPr>
        <w:t xml:space="preserve">he seems to be denying that </w:t>
      </w:r>
      <w:r w:rsidR="00F162E7" w:rsidRPr="009B3C58">
        <w:rPr>
          <w:rFonts w:cs="Times New Roman"/>
          <w:iCs w:val="0"/>
        </w:rPr>
        <w:t>must</w:t>
      </w:r>
      <w:r w:rsidR="00F162E7" w:rsidRPr="009B3C58">
        <w:rPr>
          <w:rFonts w:cs="Times New Roman"/>
          <w:i w:val="0"/>
          <w:iCs w:val="0"/>
        </w:rPr>
        <w:t xml:space="preserve"> implies </w:t>
      </w:r>
      <w:r w:rsidR="00023516">
        <w:rPr>
          <w:rFonts w:cs="Times New Roman"/>
          <w:iCs w:val="0"/>
        </w:rPr>
        <w:t>ought/should</w:t>
      </w:r>
      <w:r w:rsidR="00F162E7" w:rsidRPr="009B3C58">
        <w:rPr>
          <w:rFonts w:cs="Times New Roman"/>
          <w:i w:val="0"/>
          <w:iCs w:val="0"/>
        </w:rPr>
        <w:t xml:space="preserve">, </w:t>
      </w:r>
      <w:r>
        <w:rPr>
          <w:rFonts w:cs="Times New Roman"/>
          <w:i w:val="0"/>
          <w:iCs w:val="0"/>
        </w:rPr>
        <w:t>but there the problem</w:t>
      </w:r>
      <w:r w:rsidR="00FB0228">
        <w:rPr>
          <w:rFonts w:cs="Times New Roman"/>
          <w:i w:val="0"/>
          <w:iCs w:val="0"/>
        </w:rPr>
        <w:t xml:space="preserve"> again</w:t>
      </w:r>
      <w:r>
        <w:rPr>
          <w:rFonts w:cs="Times New Roman"/>
          <w:i w:val="0"/>
          <w:iCs w:val="0"/>
        </w:rPr>
        <w:t xml:space="preserve"> is</w:t>
      </w:r>
      <w:r w:rsidR="00E20CB9">
        <w:rPr>
          <w:rFonts w:cs="Times New Roman"/>
          <w:i w:val="0"/>
          <w:iCs w:val="0"/>
        </w:rPr>
        <w:t xml:space="preserve"> that</w:t>
      </w:r>
      <w:r>
        <w:rPr>
          <w:rFonts w:cs="Times New Roman"/>
          <w:i w:val="0"/>
          <w:iCs w:val="0"/>
        </w:rPr>
        <w:t xml:space="preserve"> the ‘</w:t>
      </w:r>
      <w:r w:rsidR="00023516">
        <w:rPr>
          <w:rFonts w:cs="Times New Roman"/>
          <w:i w:val="0"/>
          <w:iCs w:val="0"/>
        </w:rPr>
        <w:t xml:space="preserve">in </w:t>
      </w:r>
      <w:r>
        <w:rPr>
          <w:rFonts w:cs="Times New Roman"/>
          <w:i w:val="0"/>
          <w:iCs w:val="0"/>
        </w:rPr>
        <w:t xml:space="preserve">fact’ </w:t>
      </w:r>
      <w:r w:rsidR="00023516">
        <w:rPr>
          <w:rFonts w:cs="Times New Roman"/>
          <w:i w:val="0"/>
          <w:iCs w:val="0"/>
        </w:rPr>
        <w:t xml:space="preserve">locution </w:t>
      </w:r>
      <w:r w:rsidR="005574D6">
        <w:rPr>
          <w:rFonts w:cs="Times New Roman"/>
          <w:i w:val="0"/>
          <w:iCs w:val="0"/>
        </w:rPr>
        <w:t>is</w:t>
      </w:r>
      <w:r w:rsidR="00ED0224">
        <w:rPr>
          <w:rFonts w:cs="Times New Roman"/>
          <w:i w:val="0"/>
          <w:iCs w:val="0"/>
        </w:rPr>
        <w:t xml:space="preserve"> </w:t>
      </w:r>
      <w:r>
        <w:rPr>
          <w:rFonts w:cs="Times New Roman"/>
          <w:i w:val="0"/>
          <w:iCs w:val="0"/>
        </w:rPr>
        <w:t>being misused, as we can see if we take it out: “I must help the poor and so I should’ is unexceptionable.</w:t>
      </w:r>
      <w:r w:rsidR="003D1B99">
        <w:rPr>
          <w:rFonts w:cs="Times New Roman"/>
          <w:i w:val="0"/>
          <w:iCs w:val="0"/>
        </w:rPr>
        <w:t xml:space="preserve"> </w:t>
      </w:r>
      <w:r w:rsidR="00447000" w:rsidRPr="009B3C58">
        <w:rPr>
          <w:rFonts w:cs="Times New Roman"/>
          <w:i w:val="0"/>
          <w:iCs w:val="0"/>
        </w:rPr>
        <w:t>I think b) i</w:t>
      </w:r>
      <w:r w:rsidR="005574D6">
        <w:rPr>
          <w:rFonts w:cs="Times New Roman"/>
          <w:i w:val="0"/>
          <w:iCs w:val="0"/>
        </w:rPr>
        <w:t>s</w:t>
      </w:r>
      <w:r w:rsidR="00447000">
        <w:rPr>
          <w:rFonts w:cs="Times New Roman"/>
          <w:i w:val="0"/>
          <w:iCs w:val="0"/>
        </w:rPr>
        <w:t xml:space="preserve"> anomalous because the ‘in fact’</w:t>
      </w:r>
      <w:r w:rsidR="00447000" w:rsidRPr="009B3C58">
        <w:rPr>
          <w:rFonts w:cs="Times New Roman"/>
          <w:i w:val="0"/>
          <w:iCs w:val="0"/>
        </w:rPr>
        <w:t xml:space="preserve"> </w:t>
      </w:r>
      <w:r w:rsidR="00447000">
        <w:rPr>
          <w:rFonts w:cs="Times New Roman"/>
          <w:i w:val="0"/>
          <w:iCs w:val="0"/>
        </w:rPr>
        <w:t xml:space="preserve">phrase </w:t>
      </w:r>
      <w:r w:rsidR="00447000" w:rsidRPr="009B3C58">
        <w:rPr>
          <w:rFonts w:cs="Times New Roman"/>
          <w:i w:val="0"/>
          <w:iCs w:val="0"/>
        </w:rPr>
        <w:t xml:space="preserve">suggests some added emphasis, but what comes instead </w:t>
      </w:r>
      <w:r w:rsidR="00447000">
        <w:rPr>
          <w:rFonts w:cs="Times New Roman"/>
          <w:i w:val="0"/>
          <w:iCs w:val="0"/>
        </w:rPr>
        <w:t>is the ‘should’ which is weaker.</w:t>
      </w:r>
      <w:r w:rsidR="00447000" w:rsidRPr="009B3C58">
        <w:rPr>
          <w:rFonts w:cs="Times New Roman"/>
          <w:i w:val="0"/>
          <w:iCs w:val="0"/>
        </w:rPr>
        <w:t xml:space="preserve"> It is a pragmatic, a conversationa</w:t>
      </w:r>
      <w:r w:rsidR="00447000">
        <w:rPr>
          <w:rFonts w:cs="Times New Roman"/>
          <w:i w:val="0"/>
          <w:iCs w:val="0"/>
        </w:rPr>
        <w:t>l</w:t>
      </w:r>
      <w:r w:rsidR="00447000" w:rsidRPr="009B3C58">
        <w:rPr>
          <w:rFonts w:cs="Times New Roman"/>
          <w:i w:val="0"/>
          <w:iCs w:val="0"/>
        </w:rPr>
        <w:t xml:space="preserve"> infelicity to say the stronger and then add the weaker as if it were something even stronger.</w:t>
      </w:r>
    </w:p>
    <w:p w14:paraId="2B4AB3D8" w14:textId="030D94FA" w:rsidR="0058356E" w:rsidRDefault="00C6150E" w:rsidP="00D177AB">
      <w:pPr>
        <w:pStyle w:val="Body"/>
        <w:spacing w:line="240" w:lineRule="auto"/>
        <w:rPr>
          <w:rFonts w:cs="Times New Roman"/>
          <w:i w:val="0"/>
          <w:iCs w:val="0"/>
        </w:rPr>
      </w:pPr>
      <w:r>
        <w:rPr>
          <w:rFonts w:cs="Times New Roman"/>
          <w:i w:val="0"/>
          <w:iCs w:val="0"/>
        </w:rPr>
        <w:t xml:space="preserve">In </w:t>
      </w:r>
      <w:r w:rsidR="0058356E">
        <w:rPr>
          <w:rFonts w:cs="Times New Roman"/>
          <w:i w:val="0"/>
          <w:iCs w:val="0"/>
        </w:rPr>
        <w:t>c) something more complicated is</w:t>
      </w:r>
      <w:r w:rsidR="00023516">
        <w:rPr>
          <w:rFonts w:cs="Times New Roman"/>
          <w:i w:val="0"/>
          <w:iCs w:val="0"/>
        </w:rPr>
        <w:t xml:space="preserve"> happening. </w:t>
      </w:r>
      <w:r w:rsidR="003D1B99">
        <w:rPr>
          <w:rFonts w:cs="Times New Roman"/>
          <w:i w:val="0"/>
          <w:iCs w:val="0"/>
        </w:rPr>
        <w:t xml:space="preserve">I think it rates an # but for reasons not related to strong/weak. </w:t>
      </w:r>
      <w:r w:rsidR="00023516">
        <w:rPr>
          <w:rFonts w:cs="Times New Roman"/>
          <w:i w:val="0"/>
          <w:iCs w:val="0"/>
        </w:rPr>
        <w:t xml:space="preserve">The entailment from </w:t>
      </w:r>
      <w:r w:rsidR="0058356E" w:rsidRPr="00023516">
        <w:rPr>
          <w:rFonts w:cs="Times New Roman"/>
          <w:iCs w:val="0"/>
        </w:rPr>
        <w:t>should</w:t>
      </w:r>
      <w:r w:rsidR="0058356E">
        <w:rPr>
          <w:rFonts w:cs="Times New Roman"/>
          <w:i w:val="0"/>
          <w:iCs w:val="0"/>
        </w:rPr>
        <w:t xml:space="preserve"> to </w:t>
      </w:r>
      <w:r w:rsidR="0058356E" w:rsidRPr="00023516">
        <w:rPr>
          <w:rFonts w:cs="Times New Roman"/>
          <w:iCs w:val="0"/>
        </w:rPr>
        <w:t>must</w:t>
      </w:r>
      <w:r w:rsidR="0058356E">
        <w:rPr>
          <w:rFonts w:cs="Times New Roman"/>
          <w:i w:val="0"/>
          <w:iCs w:val="0"/>
        </w:rPr>
        <w:t xml:space="preserve"> is being </w:t>
      </w:r>
      <w:r w:rsidR="003D1B99">
        <w:rPr>
          <w:rFonts w:cs="Times New Roman"/>
          <w:i w:val="0"/>
          <w:iCs w:val="0"/>
        </w:rPr>
        <w:t xml:space="preserve">correctly </w:t>
      </w:r>
      <w:r w:rsidR="0058356E">
        <w:rPr>
          <w:rFonts w:cs="Times New Roman"/>
          <w:i w:val="0"/>
          <w:iCs w:val="0"/>
        </w:rPr>
        <w:t>denied, but we are stil</w:t>
      </w:r>
      <w:r w:rsidR="00023516">
        <w:rPr>
          <w:rFonts w:cs="Times New Roman"/>
          <w:i w:val="0"/>
          <w:iCs w:val="0"/>
        </w:rPr>
        <w:t>l unhappy. I think that is because both ‘I should help the poor’ and ‘I must help the poor’ are</w:t>
      </w:r>
      <w:r w:rsidR="00C922FC">
        <w:rPr>
          <w:rFonts w:cs="Times New Roman"/>
          <w:i w:val="0"/>
          <w:iCs w:val="0"/>
        </w:rPr>
        <w:t xml:space="preserve"> generally felt to be true. I think o</w:t>
      </w:r>
      <w:r w:rsidR="00023516">
        <w:rPr>
          <w:rFonts w:cs="Times New Roman"/>
          <w:i w:val="0"/>
          <w:iCs w:val="0"/>
        </w:rPr>
        <w:t>ur unhappiness wi</w:t>
      </w:r>
      <w:r>
        <w:rPr>
          <w:rFonts w:cs="Times New Roman"/>
          <w:i w:val="0"/>
          <w:iCs w:val="0"/>
        </w:rPr>
        <w:t xml:space="preserve">th </w:t>
      </w:r>
      <w:r w:rsidR="00C922FC">
        <w:rPr>
          <w:rFonts w:cs="Times New Roman"/>
          <w:i w:val="0"/>
          <w:iCs w:val="0"/>
        </w:rPr>
        <w:t xml:space="preserve">c) arises </w:t>
      </w:r>
      <w:r w:rsidR="003D1B99">
        <w:rPr>
          <w:rFonts w:cs="Times New Roman"/>
          <w:i w:val="0"/>
          <w:iCs w:val="0"/>
        </w:rPr>
        <w:t>because it</w:t>
      </w:r>
      <w:r w:rsidR="00234804">
        <w:rPr>
          <w:rFonts w:cs="Times New Roman"/>
          <w:i w:val="0"/>
          <w:iCs w:val="0"/>
        </w:rPr>
        <w:t xml:space="preserve"> is</w:t>
      </w:r>
      <w:r w:rsidR="00023516">
        <w:rPr>
          <w:rFonts w:cs="Times New Roman"/>
          <w:i w:val="0"/>
          <w:iCs w:val="0"/>
        </w:rPr>
        <w:t xml:space="preserve"> affirming somethi</w:t>
      </w:r>
      <w:r w:rsidR="003D1B99">
        <w:rPr>
          <w:rFonts w:cs="Times New Roman"/>
          <w:i w:val="0"/>
          <w:iCs w:val="0"/>
        </w:rPr>
        <w:t>ng we think is false, namely that we don’t have to help the poor.</w:t>
      </w:r>
      <w:r w:rsidR="00234804">
        <w:rPr>
          <w:rFonts w:cs="Times New Roman"/>
          <w:i w:val="0"/>
          <w:iCs w:val="0"/>
        </w:rPr>
        <w:t xml:space="preserve"> </w:t>
      </w:r>
      <w:r w:rsidR="000C3039">
        <w:rPr>
          <w:rFonts w:cs="Times New Roman"/>
          <w:i w:val="0"/>
          <w:iCs w:val="0"/>
        </w:rPr>
        <w:t>‘</w:t>
      </w:r>
      <w:r w:rsidR="00234804">
        <w:rPr>
          <w:rFonts w:cs="Times New Roman"/>
          <w:i w:val="0"/>
          <w:iCs w:val="0"/>
        </w:rPr>
        <w:t>Should</w:t>
      </w:r>
      <w:r w:rsidR="000C3039">
        <w:rPr>
          <w:rFonts w:cs="Times New Roman"/>
          <w:i w:val="0"/>
          <w:iCs w:val="0"/>
        </w:rPr>
        <w:t>’</w:t>
      </w:r>
      <w:r w:rsidR="00234804">
        <w:rPr>
          <w:rFonts w:cs="Times New Roman"/>
          <w:i w:val="0"/>
          <w:iCs w:val="0"/>
        </w:rPr>
        <w:t xml:space="preserve"> doesn’t entail </w:t>
      </w:r>
      <w:r w:rsidR="000C3039">
        <w:rPr>
          <w:rFonts w:cs="Times New Roman"/>
          <w:i w:val="0"/>
          <w:iCs w:val="0"/>
        </w:rPr>
        <w:t>‘</w:t>
      </w:r>
      <w:r w:rsidR="00234804">
        <w:rPr>
          <w:rFonts w:cs="Times New Roman"/>
          <w:i w:val="0"/>
          <w:iCs w:val="0"/>
        </w:rPr>
        <w:t>have to</w:t>
      </w:r>
      <w:r w:rsidR="000C3039">
        <w:rPr>
          <w:rFonts w:cs="Times New Roman"/>
          <w:i w:val="0"/>
          <w:iCs w:val="0"/>
        </w:rPr>
        <w:t>’</w:t>
      </w:r>
      <w:r w:rsidR="00234804">
        <w:rPr>
          <w:rFonts w:cs="Times New Roman"/>
          <w:i w:val="0"/>
          <w:iCs w:val="0"/>
        </w:rPr>
        <w:t xml:space="preserve">, </w:t>
      </w:r>
      <w:r w:rsidR="00234804">
        <w:rPr>
          <w:rFonts w:cs="Times New Roman"/>
          <w:i w:val="0"/>
          <w:iCs w:val="0"/>
        </w:rPr>
        <w:lastRenderedPageBreak/>
        <w:t>but when both parts of ‘p but q’ are things we know to be true, we will not hear c) as the denial of an entailment, but rather as the affirmation of a falsehood.</w:t>
      </w:r>
    </w:p>
    <w:p w14:paraId="0780B4DB" w14:textId="3B18F4D1" w:rsidR="00023516" w:rsidRPr="009B3C58" w:rsidRDefault="00023516" w:rsidP="00D177AB">
      <w:pPr>
        <w:pStyle w:val="Body"/>
        <w:spacing w:line="240" w:lineRule="auto"/>
        <w:rPr>
          <w:rFonts w:cs="Times New Roman"/>
          <w:i w:val="0"/>
          <w:iCs w:val="0"/>
        </w:rPr>
      </w:pPr>
      <w:r>
        <w:rPr>
          <w:rFonts w:cs="Times New Roman"/>
          <w:i w:val="0"/>
          <w:iCs w:val="0"/>
        </w:rPr>
        <w:t>And in d) Silk is right that the # is warranted and that is just because ‘must’ entails ‘should’.</w:t>
      </w:r>
    </w:p>
    <w:p w14:paraId="7D802BDD" w14:textId="012EDA3F" w:rsidR="00354EFD" w:rsidRDefault="00015D4C" w:rsidP="00D177AB">
      <w:pPr>
        <w:pStyle w:val="Body"/>
        <w:spacing w:line="240" w:lineRule="auto"/>
        <w:rPr>
          <w:rFonts w:cs="Times New Roman"/>
          <w:i w:val="0"/>
          <w:iCs w:val="0"/>
        </w:rPr>
      </w:pPr>
      <w:r>
        <w:rPr>
          <w:rFonts w:cs="Times New Roman"/>
          <w:i w:val="0"/>
          <w:iCs w:val="0"/>
        </w:rPr>
        <w:t>We need exam</w:t>
      </w:r>
      <w:r w:rsidR="00023516">
        <w:rPr>
          <w:rFonts w:cs="Times New Roman"/>
          <w:i w:val="0"/>
          <w:iCs w:val="0"/>
        </w:rPr>
        <w:t>ples that aren’t so ambiguous about</w:t>
      </w:r>
      <w:r>
        <w:rPr>
          <w:rFonts w:cs="Times New Roman"/>
          <w:i w:val="0"/>
          <w:iCs w:val="0"/>
        </w:rPr>
        <w:t xml:space="preserve"> the source of the ‘#’ condition. Typically one says ‘</w:t>
      </w:r>
      <w:r w:rsidR="008E6522">
        <w:rPr>
          <w:rFonts w:cs="Times New Roman"/>
          <w:i w:val="0"/>
          <w:iCs w:val="0"/>
        </w:rPr>
        <w:t>We m</w:t>
      </w:r>
      <w:r>
        <w:rPr>
          <w:rFonts w:cs="Times New Roman"/>
          <w:i w:val="0"/>
          <w:iCs w:val="0"/>
        </w:rPr>
        <w:t>ust help the poor’ or ‘we should help the poor’ but then denies</w:t>
      </w:r>
      <w:r w:rsidR="008E6522">
        <w:rPr>
          <w:rFonts w:cs="Times New Roman"/>
          <w:i w:val="0"/>
          <w:iCs w:val="0"/>
        </w:rPr>
        <w:t xml:space="preserve"> any obligation, stemming just from that, to help any particular poor person</w:t>
      </w:r>
      <w:r w:rsidR="00687117">
        <w:rPr>
          <w:rFonts w:cs="Times New Roman"/>
          <w:i w:val="0"/>
          <w:iCs w:val="0"/>
        </w:rPr>
        <w:t xml:space="preserve"> on any particular occasion</w:t>
      </w:r>
      <w:r w:rsidR="008E6522">
        <w:rPr>
          <w:rFonts w:cs="Times New Roman"/>
          <w:i w:val="0"/>
          <w:iCs w:val="0"/>
        </w:rPr>
        <w:t>. Additional circumstantial facts are need</w:t>
      </w:r>
      <w:r w:rsidR="000101F3">
        <w:rPr>
          <w:rFonts w:cs="Times New Roman"/>
          <w:i w:val="0"/>
          <w:iCs w:val="0"/>
        </w:rPr>
        <w:t>ed before we can derive either ‘</w:t>
      </w:r>
      <w:r w:rsidR="00F137C6">
        <w:rPr>
          <w:rFonts w:cs="Times New Roman"/>
          <w:i w:val="0"/>
          <w:iCs w:val="0"/>
        </w:rPr>
        <w:t>We must help this person’</w:t>
      </w:r>
      <w:r w:rsidR="008E6522">
        <w:rPr>
          <w:rFonts w:cs="Times New Roman"/>
          <w:i w:val="0"/>
          <w:iCs w:val="0"/>
        </w:rPr>
        <w:t xml:space="preserve"> or </w:t>
      </w:r>
      <w:r w:rsidR="00F137C6">
        <w:rPr>
          <w:rFonts w:cs="Times New Roman"/>
          <w:i w:val="0"/>
          <w:iCs w:val="0"/>
        </w:rPr>
        <w:t>‘We should help this person’.</w:t>
      </w:r>
      <w:r w:rsidR="00A560CF">
        <w:rPr>
          <w:rFonts w:cs="Times New Roman"/>
          <w:i w:val="0"/>
          <w:iCs w:val="0"/>
        </w:rPr>
        <w:t xml:space="preserve"> I hold that</w:t>
      </w:r>
      <w:r>
        <w:rPr>
          <w:rFonts w:cs="Times New Roman"/>
          <w:i w:val="0"/>
          <w:iCs w:val="0"/>
        </w:rPr>
        <w:t xml:space="preserve"> ‘We must help the poor’</w:t>
      </w:r>
      <w:r w:rsidR="00F137C6">
        <w:rPr>
          <w:rFonts w:cs="Times New Roman"/>
          <w:i w:val="0"/>
          <w:iCs w:val="0"/>
        </w:rPr>
        <w:t xml:space="preserve"> is apt and true, ‘</w:t>
      </w:r>
      <w:r w:rsidR="003A12D2">
        <w:rPr>
          <w:rFonts w:cs="Times New Roman"/>
          <w:i w:val="0"/>
          <w:iCs w:val="0"/>
        </w:rPr>
        <w:t xml:space="preserve">We should help </w:t>
      </w:r>
      <w:r w:rsidR="00F137C6">
        <w:rPr>
          <w:rFonts w:cs="Times New Roman"/>
          <w:i w:val="0"/>
          <w:iCs w:val="0"/>
        </w:rPr>
        <w:t>the poor’ is apt and true, and ‘</w:t>
      </w:r>
      <w:r w:rsidR="003A12D2">
        <w:rPr>
          <w:rFonts w:cs="Times New Roman"/>
          <w:i w:val="0"/>
          <w:iCs w:val="0"/>
        </w:rPr>
        <w:t xml:space="preserve">We must help the poor and so </w:t>
      </w:r>
      <w:r w:rsidR="00F137C6">
        <w:rPr>
          <w:rFonts w:cs="Times New Roman"/>
          <w:i w:val="0"/>
          <w:iCs w:val="0"/>
        </w:rPr>
        <w:t>we should’ is apt and true. But ‘</w:t>
      </w:r>
      <w:r w:rsidR="003A12D2">
        <w:rPr>
          <w:rFonts w:cs="Times New Roman"/>
          <w:i w:val="0"/>
          <w:iCs w:val="0"/>
        </w:rPr>
        <w:t>We shou</w:t>
      </w:r>
      <w:r w:rsidR="00F137C6">
        <w:rPr>
          <w:rFonts w:cs="Times New Roman"/>
          <w:i w:val="0"/>
          <w:iCs w:val="0"/>
        </w:rPr>
        <w:t>ld help the poor and so we must’</w:t>
      </w:r>
      <w:r w:rsidR="003A12D2">
        <w:rPr>
          <w:rFonts w:cs="Times New Roman"/>
          <w:i w:val="0"/>
          <w:iCs w:val="0"/>
        </w:rPr>
        <w:t xml:space="preserve"> is inapt and rates a #.</w:t>
      </w:r>
      <w:r w:rsidR="00062FAC">
        <w:rPr>
          <w:rFonts w:cs="Times New Roman"/>
          <w:i w:val="0"/>
          <w:iCs w:val="0"/>
        </w:rPr>
        <w:t xml:space="preserve"> Consider ‘I should exercise today but I don’t have to’ and ‘I must exercise adequately and I should</w:t>
      </w:r>
      <w:r w:rsidR="00FD2057">
        <w:rPr>
          <w:rFonts w:cs="Times New Roman"/>
          <w:i w:val="0"/>
          <w:iCs w:val="0"/>
        </w:rPr>
        <w:t xml:space="preserve"> (but not necessarily today)</w:t>
      </w:r>
      <w:r w:rsidR="00062FAC">
        <w:rPr>
          <w:rFonts w:cs="Times New Roman"/>
          <w:i w:val="0"/>
          <w:iCs w:val="0"/>
        </w:rPr>
        <w:t xml:space="preserve">’. </w:t>
      </w:r>
      <w:r w:rsidR="00FD2057">
        <w:rPr>
          <w:rFonts w:cs="Times New Roman"/>
          <w:i w:val="0"/>
          <w:iCs w:val="0"/>
        </w:rPr>
        <w:t xml:space="preserve">Both of them are apt, depending on circumstances. </w:t>
      </w:r>
      <w:r w:rsidR="00062FAC">
        <w:rPr>
          <w:rFonts w:cs="Times New Roman"/>
          <w:i w:val="0"/>
          <w:iCs w:val="0"/>
        </w:rPr>
        <w:t>The requirement is to exercise adequately, not to perform any particular instance of exercising.</w:t>
      </w:r>
      <w:r w:rsidR="00964542">
        <w:rPr>
          <w:rFonts w:cs="Times New Roman"/>
          <w:i w:val="0"/>
          <w:iCs w:val="0"/>
        </w:rPr>
        <w:t xml:space="preserve"> But ‘I should exercise adequately and so I must’ rates a #.</w:t>
      </w:r>
    </w:p>
    <w:p w14:paraId="7A38DBA3" w14:textId="23BAB149" w:rsidR="00F162E7" w:rsidRPr="009B3C58" w:rsidRDefault="007E733E" w:rsidP="00D177AB">
      <w:pPr>
        <w:pStyle w:val="Body"/>
        <w:spacing w:line="240" w:lineRule="auto"/>
        <w:rPr>
          <w:rFonts w:cs="Times New Roman"/>
          <w:i w:val="0"/>
          <w:iCs w:val="0"/>
        </w:rPr>
      </w:pPr>
      <w:r>
        <w:rPr>
          <w:rFonts w:cs="Times New Roman"/>
          <w:i w:val="0"/>
          <w:iCs w:val="0"/>
        </w:rPr>
        <w:t>W</w:t>
      </w:r>
      <w:r w:rsidR="00F162E7" w:rsidRPr="009B3C58">
        <w:rPr>
          <w:rFonts w:cs="Times New Roman"/>
          <w:i w:val="0"/>
          <w:iCs w:val="0"/>
        </w:rPr>
        <w:t xml:space="preserve">e can find other examples where the </w:t>
      </w:r>
      <w:r w:rsidR="00F162E7" w:rsidRPr="009B3C58">
        <w:rPr>
          <w:rFonts w:cs="Times New Roman"/>
          <w:iCs w:val="0"/>
        </w:rPr>
        <w:t>must</w:t>
      </w:r>
      <w:r w:rsidR="00F162E7" w:rsidRPr="009B3C58">
        <w:rPr>
          <w:rFonts w:cs="Times New Roman"/>
          <w:i w:val="0"/>
          <w:iCs w:val="0"/>
        </w:rPr>
        <w:t xml:space="preserve"> to </w:t>
      </w:r>
      <w:r w:rsidR="00F162E7" w:rsidRPr="009B3C58">
        <w:rPr>
          <w:rFonts w:cs="Times New Roman"/>
          <w:iCs w:val="0"/>
        </w:rPr>
        <w:t>should</w:t>
      </w:r>
      <w:r w:rsidR="00F162E7" w:rsidRPr="009B3C58">
        <w:rPr>
          <w:rFonts w:cs="Times New Roman"/>
          <w:i w:val="0"/>
          <w:iCs w:val="0"/>
        </w:rPr>
        <w:t xml:space="preserve"> inference seems fine, such as e), f) and g) below.</w:t>
      </w:r>
    </w:p>
    <w:p w14:paraId="724F03AF" w14:textId="08BCA53C" w:rsidR="00F162E7" w:rsidRPr="009B3C58" w:rsidRDefault="00F162E7" w:rsidP="00D177AB">
      <w:pPr>
        <w:pStyle w:val="Body"/>
        <w:spacing w:line="240" w:lineRule="auto"/>
        <w:rPr>
          <w:rFonts w:cs="Times New Roman"/>
          <w:i w:val="0"/>
          <w:iCs w:val="0"/>
        </w:rPr>
      </w:pPr>
      <w:r w:rsidRPr="009B3C58">
        <w:rPr>
          <w:rFonts w:cs="Times New Roman"/>
          <w:i w:val="0"/>
          <w:iCs w:val="0"/>
        </w:rPr>
        <w:t xml:space="preserve">   </w:t>
      </w:r>
      <w:r w:rsidR="00F406EB">
        <w:rPr>
          <w:rFonts w:cs="Times New Roman"/>
          <w:i w:val="0"/>
          <w:iCs w:val="0"/>
        </w:rPr>
        <w:t>8</w:t>
      </w:r>
      <w:r w:rsidRPr="009B3C58">
        <w:rPr>
          <w:rFonts w:cs="Times New Roman"/>
          <w:i w:val="0"/>
          <w:iCs w:val="0"/>
        </w:rPr>
        <w:t>e)</w:t>
      </w:r>
      <w:r w:rsidRPr="009B3C58">
        <w:rPr>
          <w:rFonts w:cs="Times New Roman"/>
          <w:i w:val="0"/>
          <w:iCs w:val="0"/>
        </w:rPr>
        <w:tab/>
        <w:t>I say ‘We must come to that person’s aid’</w:t>
      </w:r>
      <w:r w:rsidR="00751083">
        <w:rPr>
          <w:rFonts w:cs="Times New Roman"/>
          <w:i w:val="0"/>
          <w:iCs w:val="0"/>
        </w:rPr>
        <w:t xml:space="preserve"> and you say ‘Of course we should</w:t>
      </w:r>
      <w:r w:rsidRPr="009B3C58">
        <w:rPr>
          <w:rFonts w:cs="Times New Roman"/>
          <w:i w:val="0"/>
          <w:iCs w:val="0"/>
        </w:rPr>
        <w:t>, it’s the</w:t>
      </w:r>
      <w:r w:rsidR="00287F0F">
        <w:rPr>
          <w:rFonts w:cs="Times New Roman"/>
          <w:i w:val="0"/>
          <w:iCs w:val="0"/>
        </w:rPr>
        <w:t xml:space="preserve"> </w:t>
      </w:r>
      <w:r w:rsidR="00287F0F">
        <w:rPr>
          <w:rFonts w:cs="Times New Roman"/>
          <w:i w:val="0"/>
          <w:iCs w:val="0"/>
        </w:rPr>
        <w:tab/>
        <w:t>morally good</w:t>
      </w:r>
      <w:r w:rsidR="00763D05">
        <w:rPr>
          <w:rFonts w:cs="Times New Roman"/>
          <w:i w:val="0"/>
          <w:iCs w:val="0"/>
        </w:rPr>
        <w:t xml:space="preserve"> </w:t>
      </w:r>
      <w:r w:rsidRPr="009B3C58">
        <w:rPr>
          <w:rFonts w:cs="Times New Roman"/>
          <w:i w:val="0"/>
          <w:iCs w:val="0"/>
        </w:rPr>
        <w:t>thing to do’</w:t>
      </w:r>
    </w:p>
    <w:p w14:paraId="5C4D39FF" w14:textId="481B94B6" w:rsidR="00F162E7" w:rsidRPr="009B3C58" w:rsidRDefault="00F406EB" w:rsidP="00D177AB">
      <w:pPr>
        <w:pStyle w:val="Body"/>
        <w:spacing w:line="240" w:lineRule="auto"/>
        <w:ind w:left="720" w:hanging="540"/>
        <w:rPr>
          <w:rFonts w:cs="Times New Roman"/>
          <w:i w:val="0"/>
          <w:iCs w:val="0"/>
        </w:rPr>
      </w:pPr>
      <w:r>
        <w:rPr>
          <w:rFonts w:cs="Times New Roman"/>
          <w:i w:val="0"/>
          <w:iCs w:val="0"/>
        </w:rPr>
        <w:t xml:space="preserve"> </w:t>
      </w:r>
      <w:r w:rsidR="00F162E7" w:rsidRPr="009B3C58">
        <w:rPr>
          <w:rFonts w:cs="Times New Roman"/>
          <w:i w:val="0"/>
          <w:iCs w:val="0"/>
        </w:rPr>
        <w:t>f)</w:t>
      </w:r>
      <w:r w:rsidR="00F162E7" w:rsidRPr="009B3C58">
        <w:rPr>
          <w:rFonts w:cs="Times New Roman"/>
          <w:i w:val="0"/>
          <w:iCs w:val="0"/>
        </w:rPr>
        <w:tab/>
      </w:r>
      <w:r w:rsidR="00A367F6">
        <w:rPr>
          <w:rFonts w:cs="Times New Roman"/>
          <w:i w:val="0"/>
          <w:iCs w:val="0"/>
        </w:rPr>
        <w:t>I say ‘</w:t>
      </w:r>
      <w:r w:rsidR="000608EB">
        <w:rPr>
          <w:rFonts w:cs="Times New Roman"/>
          <w:i w:val="0"/>
          <w:iCs w:val="0"/>
        </w:rPr>
        <w:t>We must help the poor’</w:t>
      </w:r>
      <w:r w:rsidR="00F162E7" w:rsidRPr="009B3C58">
        <w:rPr>
          <w:rFonts w:cs="Times New Roman"/>
          <w:i w:val="0"/>
          <w:iCs w:val="0"/>
        </w:rPr>
        <w:t xml:space="preserve"> </w:t>
      </w:r>
      <w:r w:rsidR="00EB12DE">
        <w:rPr>
          <w:rFonts w:cs="Times New Roman"/>
          <w:i w:val="0"/>
          <w:iCs w:val="0"/>
        </w:rPr>
        <w:t>and y</w:t>
      </w:r>
      <w:r w:rsidR="00A367F6">
        <w:rPr>
          <w:rFonts w:cs="Times New Roman"/>
          <w:i w:val="0"/>
          <w:iCs w:val="0"/>
        </w:rPr>
        <w:t>ou say ‘</w:t>
      </w:r>
      <w:r w:rsidR="007B3BBA">
        <w:rPr>
          <w:rFonts w:cs="Times New Roman"/>
          <w:i w:val="0"/>
          <w:iCs w:val="0"/>
        </w:rPr>
        <w:t>A person should</w:t>
      </w:r>
      <w:r w:rsidR="00F162E7" w:rsidRPr="009B3C58">
        <w:rPr>
          <w:rFonts w:cs="Times New Roman"/>
          <w:i w:val="0"/>
          <w:iCs w:val="0"/>
        </w:rPr>
        <w:t xml:space="preserve"> help the poor generously and </w:t>
      </w:r>
      <w:r w:rsidR="00A367F6">
        <w:rPr>
          <w:rFonts w:cs="Times New Roman"/>
          <w:i w:val="0"/>
          <w:iCs w:val="0"/>
        </w:rPr>
        <w:t xml:space="preserve">  </w:t>
      </w:r>
      <w:r w:rsidR="00F162E7" w:rsidRPr="009B3C58">
        <w:rPr>
          <w:rFonts w:cs="Times New Roman"/>
          <w:i w:val="0"/>
          <w:iCs w:val="0"/>
        </w:rPr>
        <w:t>to the limit</w:t>
      </w:r>
      <w:r w:rsidR="00A367F6">
        <w:rPr>
          <w:rFonts w:cs="Times New Roman"/>
          <w:i w:val="0"/>
          <w:iCs w:val="0"/>
        </w:rPr>
        <w:t xml:space="preserve"> of a proper sense of what is due’</w:t>
      </w:r>
    </w:p>
    <w:p w14:paraId="19B6DB5C" w14:textId="6524E082" w:rsidR="00F162E7" w:rsidRPr="009B3C58" w:rsidRDefault="00F406EB" w:rsidP="00D177AB">
      <w:pPr>
        <w:pStyle w:val="Body"/>
        <w:spacing w:line="240" w:lineRule="auto"/>
        <w:ind w:left="720" w:hanging="540"/>
        <w:rPr>
          <w:rFonts w:cs="Times New Roman"/>
          <w:i w:val="0"/>
          <w:iCs w:val="0"/>
        </w:rPr>
      </w:pPr>
      <w:r>
        <w:rPr>
          <w:rFonts w:cs="Times New Roman"/>
          <w:i w:val="0"/>
          <w:iCs w:val="0"/>
        </w:rPr>
        <w:t xml:space="preserve"> </w:t>
      </w:r>
      <w:r w:rsidR="00F162E7" w:rsidRPr="009B3C58">
        <w:rPr>
          <w:rFonts w:cs="Times New Roman"/>
          <w:i w:val="0"/>
          <w:iCs w:val="0"/>
        </w:rPr>
        <w:t>g</w:t>
      </w:r>
      <w:r w:rsidR="00F02DCA">
        <w:rPr>
          <w:rFonts w:cs="Times New Roman"/>
          <w:i w:val="0"/>
          <w:iCs w:val="0"/>
        </w:rPr>
        <w:t>)</w:t>
      </w:r>
      <w:r w:rsidR="00F02DCA">
        <w:rPr>
          <w:rFonts w:cs="Times New Roman"/>
          <w:i w:val="0"/>
          <w:iCs w:val="0"/>
        </w:rPr>
        <w:tab/>
        <w:t>I say ‘We must help the poor’</w:t>
      </w:r>
      <w:r w:rsidR="00F162E7" w:rsidRPr="009B3C58">
        <w:rPr>
          <w:rFonts w:cs="Times New Roman"/>
          <w:i w:val="0"/>
          <w:iCs w:val="0"/>
        </w:rPr>
        <w:t xml:space="preserve"> and you say ‘And we ought to begin by helping that man there’</w:t>
      </w:r>
    </w:p>
    <w:p w14:paraId="061A53FD" w14:textId="05FCC142" w:rsidR="001A694F" w:rsidRPr="009B3C58" w:rsidRDefault="00F162E7" w:rsidP="00D177AB">
      <w:pPr>
        <w:pStyle w:val="Body"/>
        <w:spacing w:line="240" w:lineRule="auto"/>
        <w:rPr>
          <w:rFonts w:cs="Times New Roman"/>
          <w:i w:val="0"/>
          <w:iCs w:val="0"/>
        </w:rPr>
      </w:pPr>
      <w:r w:rsidRPr="009B3C58">
        <w:rPr>
          <w:rFonts w:cs="Times New Roman"/>
          <w:i w:val="0"/>
          <w:iCs w:val="0"/>
        </w:rPr>
        <w:t>In my examples, I have of course tried to shape my intended readings by couching the wording in c</w:t>
      </w:r>
      <w:r w:rsidR="00331881">
        <w:rPr>
          <w:rFonts w:cs="Times New Roman"/>
          <w:i w:val="0"/>
          <w:iCs w:val="0"/>
        </w:rPr>
        <w:t>ertai</w:t>
      </w:r>
      <w:r w:rsidR="00D20CD0">
        <w:rPr>
          <w:rFonts w:cs="Times New Roman"/>
          <w:i w:val="0"/>
          <w:iCs w:val="0"/>
        </w:rPr>
        <w:t>n ways.  In e) I have the ‘should</w:t>
      </w:r>
      <w:r w:rsidR="00331881">
        <w:rPr>
          <w:rFonts w:cs="Times New Roman"/>
          <w:i w:val="0"/>
          <w:iCs w:val="0"/>
        </w:rPr>
        <w:t>’</w:t>
      </w:r>
      <w:r w:rsidRPr="009B3C58">
        <w:rPr>
          <w:rFonts w:cs="Times New Roman"/>
          <w:i w:val="0"/>
          <w:iCs w:val="0"/>
        </w:rPr>
        <w:t xml:space="preserve"> being used to affirm the duty, thus removing the unhappy suggestion of th</w:t>
      </w:r>
      <w:r w:rsidR="00F02DCA">
        <w:rPr>
          <w:rFonts w:cs="Times New Roman"/>
          <w:i w:val="0"/>
          <w:iCs w:val="0"/>
        </w:rPr>
        <w:t>e weaker being used to replace the stronger</w:t>
      </w:r>
      <w:r w:rsidRPr="009B3C58">
        <w:rPr>
          <w:rFonts w:cs="Times New Roman"/>
          <w:i w:val="0"/>
          <w:iCs w:val="0"/>
        </w:rPr>
        <w:t xml:space="preserve">, </w:t>
      </w:r>
      <w:r w:rsidR="00987388">
        <w:rPr>
          <w:rFonts w:cs="Times New Roman"/>
          <w:i w:val="0"/>
          <w:iCs w:val="0"/>
        </w:rPr>
        <w:t>but rather</w:t>
      </w:r>
      <w:r w:rsidRPr="009B3C58">
        <w:rPr>
          <w:rFonts w:cs="Times New Roman"/>
          <w:i w:val="0"/>
          <w:iCs w:val="0"/>
        </w:rPr>
        <w:t xml:space="preserve"> to a</w:t>
      </w:r>
      <w:r w:rsidR="00F02DCA">
        <w:rPr>
          <w:rFonts w:cs="Times New Roman"/>
          <w:i w:val="0"/>
          <w:iCs w:val="0"/>
        </w:rPr>
        <w:t>ffirm or elucidate</w:t>
      </w:r>
      <w:r w:rsidRPr="009B3C58">
        <w:rPr>
          <w:rFonts w:cs="Times New Roman"/>
          <w:i w:val="0"/>
          <w:iCs w:val="0"/>
        </w:rPr>
        <w:t>. In f) and g) I have shaped the e</w:t>
      </w:r>
      <w:r w:rsidR="00221463">
        <w:rPr>
          <w:rFonts w:cs="Times New Roman"/>
          <w:i w:val="0"/>
          <w:iCs w:val="0"/>
        </w:rPr>
        <w:t>xamples as the classic case of ‘must’</w:t>
      </w:r>
      <w:r w:rsidRPr="009B3C58">
        <w:rPr>
          <w:rFonts w:cs="Times New Roman"/>
          <w:i w:val="0"/>
          <w:iCs w:val="0"/>
        </w:rPr>
        <w:t xml:space="preserve"> stating a duty to do a kind of</w:t>
      </w:r>
      <w:r w:rsidR="00221463">
        <w:rPr>
          <w:rFonts w:cs="Times New Roman"/>
          <w:i w:val="0"/>
          <w:iCs w:val="0"/>
        </w:rPr>
        <w:t xml:space="preserve"> thing (help the poor) and the ‘ought’</w:t>
      </w:r>
      <w:r w:rsidR="00D20CD0">
        <w:rPr>
          <w:rFonts w:cs="Times New Roman"/>
          <w:i w:val="0"/>
          <w:iCs w:val="0"/>
        </w:rPr>
        <w:t xml:space="preserve"> or ‘should’</w:t>
      </w:r>
      <w:r w:rsidRPr="009B3C58">
        <w:rPr>
          <w:rFonts w:cs="Times New Roman"/>
          <w:i w:val="0"/>
          <w:iCs w:val="0"/>
        </w:rPr>
        <w:t xml:space="preserve"> being used</w:t>
      </w:r>
      <w:r w:rsidR="004A72D8">
        <w:rPr>
          <w:rFonts w:cs="Times New Roman"/>
          <w:i w:val="0"/>
          <w:iCs w:val="0"/>
        </w:rPr>
        <w:t xml:space="preserve"> to provide</w:t>
      </w:r>
      <w:r w:rsidRPr="009B3C58">
        <w:rPr>
          <w:rFonts w:cs="Times New Roman"/>
          <w:i w:val="0"/>
          <w:iCs w:val="0"/>
        </w:rPr>
        <w:t xml:space="preserve"> urgenc</w:t>
      </w:r>
      <w:r w:rsidR="00717FC1">
        <w:rPr>
          <w:rFonts w:cs="Times New Roman"/>
          <w:i w:val="0"/>
          <w:iCs w:val="0"/>
        </w:rPr>
        <w:t>y or to recommend a specific</w:t>
      </w:r>
      <w:r w:rsidRPr="009B3C58">
        <w:rPr>
          <w:rFonts w:cs="Times New Roman"/>
          <w:i w:val="0"/>
          <w:iCs w:val="0"/>
        </w:rPr>
        <w:t xml:space="preserve"> implementation.</w:t>
      </w:r>
      <w:r w:rsidR="006F5E32">
        <w:rPr>
          <w:rFonts w:cs="Times New Roman"/>
          <w:i w:val="0"/>
          <w:iCs w:val="0"/>
        </w:rPr>
        <w:t xml:space="preserve"> </w:t>
      </w:r>
    </w:p>
    <w:p w14:paraId="4BAD7CA4" w14:textId="77777777" w:rsidR="00CD22B9" w:rsidRDefault="007568E5" w:rsidP="00D177AB">
      <w:pPr>
        <w:pStyle w:val="Body"/>
        <w:spacing w:line="240" w:lineRule="auto"/>
        <w:rPr>
          <w:rFonts w:cs="Times New Roman"/>
          <w:i w:val="0"/>
          <w:iCs w:val="0"/>
        </w:rPr>
      </w:pPr>
      <w:r w:rsidRPr="007568E5">
        <w:rPr>
          <w:rFonts w:cs="Times New Roman"/>
          <w:i w:val="0"/>
          <w:iCs w:val="0"/>
          <w:u w:val="single"/>
        </w:rPr>
        <w:t>Strong/weak, must/ought and right/good</w:t>
      </w:r>
      <w:r>
        <w:rPr>
          <w:rFonts w:cs="Times New Roman"/>
          <w:i w:val="0"/>
          <w:iCs w:val="0"/>
        </w:rPr>
        <w:t xml:space="preserve"> </w:t>
      </w:r>
    </w:p>
    <w:p w14:paraId="3B14CE94" w14:textId="59938D46" w:rsidR="001A694F" w:rsidRPr="009B3C58" w:rsidRDefault="001A694F" w:rsidP="00D177AB">
      <w:pPr>
        <w:pStyle w:val="Body"/>
        <w:spacing w:line="240" w:lineRule="auto"/>
        <w:rPr>
          <w:rFonts w:cs="Times New Roman"/>
          <w:i w:val="0"/>
          <w:iCs w:val="0"/>
        </w:rPr>
      </w:pPr>
      <w:r w:rsidRPr="009B3C58">
        <w:rPr>
          <w:rFonts w:cs="Times New Roman"/>
          <w:i w:val="0"/>
          <w:iCs w:val="0"/>
        </w:rPr>
        <w:t>Finally, I want to suggest t</w:t>
      </w:r>
      <w:r>
        <w:rPr>
          <w:rFonts w:cs="Times New Roman"/>
          <w:i w:val="0"/>
          <w:iCs w:val="0"/>
        </w:rPr>
        <w:t>hat the</w:t>
      </w:r>
      <w:r w:rsidR="00570941">
        <w:rPr>
          <w:rFonts w:cs="Times New Roman"/>
          <w:i w:val="0"/>
          <w:iCs w:val="0"/>
        </w:rPr>
        <w:t xml:space="preserve"> Bjornsson and Shanklin</w:t>
      </w:r>
      <w:r w:rsidR="00FB417F">
        <w:rPr>
          <w:rFonts w:cs="Times New Roman"/>
          <w:i w:val="0"/>
          <w:iCs w:val="0"/>
        </w:rPr>
        <w:t xml:space="preserve"> (2014)</w:t>
      </w:r>
      <w:r w:rsidR="00570941">
        <w:rPr>
          <w:rFonts w:cs="Times New Roman"/>
          <w:i w:val="0"/>
          <w:iCs w:val="0"/>
        </w:rPr>
        <w:t xml:space="preserve"> ‘yes/no</w:t>
      </w:r>
      <w:r>
        <w:rPr>
          <w:rFonts w:cs="Times New Roman"/>
          <w:i w:val="0"/>
          <w:iCs w:val="0"/>
        </w:rPr>
        <w:t xml:space="preserve"> vs. more/less’</w:t>
      </w:r>
      <w:r w:rsidR="007568E5">
        <w:rPr>
          <w:rFonts w:cs="Times New Roman"/>
          <w:i w:val="0"/>
          <w:iCs w:val="0"/>
        </w:rPr>
        <w:t xml:space="preserve"> idea, which is to sa</w:t>
      </w:r>
      <w:r w:rsidR="00763D05">
        <w:rPr>
          <w:rFonts w:cs="Times New Roman"/>
          <w:i w:val="0"/>
          <w:iCs w:val="0"/>
        </w:rPr>
        <w:t>y the ‘right’ vs ‘better-than</w:t>
      </w:r>
      <w:r w:rsidR="007568E5">
        <w:rPr>
          <w:rFonts w:cs="Times New Roman"/>
          <w:i w:val="0"/>
          <w:iCs w:val="0"/>
        </w:rPr>
        <w:t xml:space="preserve">’ </w:t>
      </w:r>
      <w:r w:rsidR="00763D05">
        <w:rPr>
          <w:rFonts w:cs="Times New Roman"/>
          <w:i w:val="0"/>
          <w:iCs w:val="0"/>
        </w:rPr>
        <w:t xml:space="preserve">contrast, </w:t>
      </w:r>
      <w:r w:rsidRPr="009B3C58">
        <w:rPr>
          <w:rFonts w:cs="Times New Roman"/>
          <w:i w:val="0"/>
          <w:iCs w:val="0"/>
        </w:rPr>
        <w:t>will explain the</w:t>
      </w:r>
      <w:r w:rsidR="00763D05">
        <w:rPr>
          <w:rFonts w:cs="Times New Roman"/>
          <w:i w:val="0"/>
          <w:iCs w:val="0"/>
        </w:rPr>
        <w:t xml:space="preserve"> strong/weak necessity phenomenon</w:t>
      </w:r>
      <w:r w:rsidRPr="009B3C58">
        <w:rPr>
          <w:rFonts w:cs="Times New Roman"/>
          <w:i w:val="0"/>
          <w:iCs w:val="0"/>
        </w:rPr>
        <w:t>. The answer lies in</w:t>
      </w:r>
      <w:r w:rsidR="003045F6">
        <w:rPr>
          <w:rFonts w:cs="Times New Roman"/>
          <w:i w:val="0"/>
          <w:iCs w:val="0"/>
        </w:rPr>
        <w:t xml:space="preserve"> the clear-cut correctness of 9</w:t>
      </w:r>
      <w:r w:rsidRPr="009B3C58">
        <w:rPr>
          <w:rFonts w:cs="Times New Roman"/>
          <w:i w:val="0"/>
          <w:iCs w:val="0"/>
        </w:rPr>
        <w:t>a) and b) below:</w:t>
      </w:r>
    </w:p>
    <w:p w14:paraId="2845CA0D" w14:textId="59191F12" w:rsidR="001A694F" w:rsidRPr="009B3C58" w:rsidRDefault="005C44D6" w:rsidP="00D177AB">
      <w:pPr>
        <w:pStyle w:val="Body"/>
        <w:spacing w:line="240" w:lineRule="auto"/>
        <w:rPr>
          <w:rFonts w:cs="Times New Roman"/>
          <w:i w:val="0"/>
          <w:iCs w:val="0"/>
        </w:rPr>
      </w:pPr>
      <w:r>
        <w:rPr>
          <w:rFonts w:cs="Times New Roman"/>
          <w:i w:val="0"/>
          <w:iCs w:val="0"/>
        </w:rPr>
        <w:t>9</w:t>
      </w:r>
      <w:r w:rsidR="001A694F" w:rsidRPr="009B3C58">
        <w:rPr>
          <w:rFonts w:cs="Times New Roman"/>
          <w:i w:val="0"/>
          <w:iCs w:val="0"/>
        </w:rPr>
        <w:t>a)</w:t>
      </w:r>
      <w:r w:rsidR="001A694F" w:rsidRPr="009B3C58">
        <w:rPr>
          <w:rFonts w:cs="Times New Roman"/>
          <w:i w:val="0"/>
          <w:iCs w:val="0"/>
        </w:rPr>
        <w:tab/>
        <w:t>If it is the right thing to do it is a good thing to do</w:t>
      </w:r>
    </w:p>
    <w:p w14:paraId="186516BD" w14:textId="61EE9958" w:rsidR="001A694F" w:rsidRPr="009B3C58" w:rsidRDefault="00403750" w:rsidP="00D177AB">
      <w:pPr>
        <w:pStyle w:val="Body"/>
        <w:spacing w:line="240" w:lineRule="auto"/>
        <w:rPr>
          <w:rFonts w:cs="Times New Roman"/>
          <w:i w:val="0"/>
          <w:iCs w:val="0"/>
        </w:rPr>
      </w:pPr>
      <w:r>
        <w:rPr>
          <w:rFonts w:cs="Times New Roman"/>
          <w:i w:val="0"/>
          <w:iCs w:val="0"/>
        </w:rPr>
        <w:t xml:space="preserve">  </w:t>
      </w:r>
      <w:r w:rsidR="009C4F9F">
        <w:rPr>
          <w:rFonts w:cs="Times New Roman"/>
          <w:i w:val="0"/>
          <w:iCs w:val="0"/>
        </w:rPr>
        <w:t>b)</w:t>
      </w:r>
      <w:r w:rsidR="00FA1364">
        <w:rPr>
          <w:rFonts w:cs="Times New Roman"/>
          <w:i w:val="0"/>
          <w:iCs w:val="0"/>
        </w:rPr>
        <w:tab/>
        <w:t>It can be a good thing to do</w:t>
      </w:r>
      <w:r w:rsidR="009C4F9F">
        <w:rPr>
          <w:rFonts w:cs="Times New Roman"/>
          <w:i w:val="0"/>
          <w:iCs w:val="0"/>
        </w:rPr>
        <w:t>, but not necessarily be</w:t>
      </w:r>
      <w:r w:rsidR="001A694F" w:rsidRPr="009B3C58">
        <w:rPr>
          <w:rFonts w:cs="Times New Roman"/>
          <w:i w:val="0"/>
          <w:iCs w:val="0"/>
        </w:rPr>
        <w:t xml:space="preserve"> the right thing to do (it may be good </w:t>
      </w:r>
      <w:r w:rsidR="009C4F9F">
        <w:rPr>
          <w:rFonts w:cs="Times New Roman"/>
          <w:i w:val="0"/>
          <w:iCs w:val="0"/>
        </w:rPr>
        <w:tab/>
        <w:t xml:space="preserve">but </w:t>
      </w:r>
      <w:r w:rsidR="00C045E5">
        <w:rPr>
          <w:rFonts w:cs="Times New Roman"/>
          <w:i w:val="0"/>
          <w:iCs w:val="0"/>
        </w:rPr>
        <w:t>not be</w:t>
      </w:r>
      <w:r w:rsidR="001A694F" w:rsidRPr="009B3C58">
        <w:rPr>
          <w:rFonts w:cs="Times New Roman"/>
          <w:i w:val="0"/>
          <w:iCs w:val="0"/>
        </w:rPr>
        <w:t xml:space="preserve"> requi</w:t>
      </w:r>
      <w:r w:rsidR="009C4F9F">
        <w:rPr>
          <w:rFonts w:cs="Times New Roman"/>
          <w:i w:val="0"/>
          <w:iCs w:val="0"/>
        </w:rPr>
        <w:t>red as a duty, or some other, conflicting thing</w:t>
      </w:r>
      <w:r w:rsidR="001A694F" w:rsidRPr="009B3C58">
        <w:rPr>
          <w:rFonts w:cs="Times New Roman"/>
          <w:i w:val="0"/>
          <w:iCs w:val="0"/>
        </w:rPr>
        <w:t xml:space="preserve"> may be required as a duty)</w:t>
      </w:r>
    </w:p>
    <w:p w14:paraId="7926051B" w14:textId="77777777" w:rsidR="001A694F" w:rsidRPr="009B3C58" w:rsidRDefault="001A694F" w:rsidP="00D177AB">
      <w:pPr>
        <w:pStyle w:val="Body"/>
        <w:spacing w:line="240" w:lineRule="auto"/>
        <w:rPr>
          <w:rFonts w:cs="Times New Roman"/>
          <w:i w:val="0"/>
          <w:iCs w:val="0"/>
        </w:rPr>
      </w:pPr>
      <w:r w:rsidRPr="009B3C58">
        <w:rPr>
          <w:rFonts w:cs="Times New Roman"/>
          <w:i w:val="0"/>
          <w:iCs w:val="0"/>
        </w:rPr>
        <w:t>Here are some examples:</w:t>
      </w:r>
    </w:p>
    <w:p w14:paraId="429EE2B5" w14:textId="087AE0BD" w:rsidR="001A694F" w:rsidRPr="009B3C58" w:rsidRDefault="00403750" w:rsidP="00D177AB">
      <w:pPr>
        <w:pStyle w:val="Body"/>
        <w:spacing w:line="240" w:lineRule="auto"/>
        <w:rPr>
          <w:rFonts w:cs="Times New Roman"/>
          <w:i w:val="0"/>
          <w:iCs w:val="0"/>
        </w:rPr>
      </w:pPr>
      <w:r>
        <w:rPr>
          <w:rFonts w:cs="Times New Roman"/>
          <w:i w:val="0"/>
          <w:iCs w:val="0"/>
        </w:rPr>
        <w:t xml:space="preserve">  </w:t>
      </w:r>
      <w:r w:rsidR="001A694F" w:rsidRPr="009B3C58">
        <w:rPr>
          <w:rFonts w:cs="Times New Roman"/>
          <w:i w:val="0"/>
          <w:iCs w:val="0"/>
        </w:rPr>
        <w:t xml:space="preserve">c) </w:t>
      </w:r>
      <w:r w:rsidR="001A694F" w:rsidRPr="009B3C58">
        <w:rPr>
          <w:rFonts w:cs="Times New Roman"/>
          <w:i w:val="0"/>
          <w:iCs w:val="0"/>
        </w:rPr>
        <w:tab/>
        <w:t>It is always morally good to be</w:t>
      </w:r>
      <w:r w:rsidR="00447000">
        <w:rPr>
          <w:rFonts w:cs="Times New Roman"/>
          <w:i w:val="0"/>
          <w:iCs w:val="0"/>
        </w:rPr>
        <w:t xml:space="preserve"> polite but it is usually</w:t>
      </w:r>
      <w:r w:rsidR="00610C12">
        <w:rPr>
          <w:rFonts w:cs="Times New Roman"/>
          <w:i w:val="0"/>
          <w:iCs w:val="0"/>
        </w:rPr>
        <w:t xml:space="preserve"> not </w:t>
      </w:r>
      <w:r w:rsidR="00445601">
        <w:rPr>
          <w:rFonts w:cs="Times New Roman"/>
          <w:i w:val="0"/>
          <w:iCs w:val="0"/>
        </w:rPr>
        <w:t>demanded by what’s right</w:t>
      </w:r>
      <w:r w:rsidR="004A6ABB">
        <w:rPr>
          <w:rFonts w:cs="Times New Roman"/>
          <w:i w:val="0"/>
          <w:iCs w:val="0"/>
        </w:rPr>
        <w:t xml:space="preserve"> </w:t>
      </w:r>
      <w:r w:rsidR="004A6ABB">
        <w:rPr>
          <w:rFonts w:cs="Times New Roman"/>
          <w:i w:val="0"/>
          <w:iCs w:val="0"/>
        </w:rPr>
        <w:tab/>
      </w:r>
    </w:p>
    <w:p w14:paraId="646C0402" w14:textId="0FEDBBEF" w:rsidR="001A694F" w:rsidRPr="009B3C58" w:rsidRDefault="00403750" w:rsidP="00D177AB">
      <w:pPr>
        <w:pStyle w:val="Body"/>
        <w:spacing w:line="240" w:lineRule="auto"/>
        <w:ind w:left="720" w:hanging="720"/>
        <w:rPr>
          <w:rFonts w:cs="Times New Roman"/>
          <w:i w:val="0"/>
          <w:iCs w:val="0"/>
        </w:rPr>
      </w:pPr>
      <w:r>
        <w:rPr>
          <w:rFonts w:cs="Times New Roman"/>
          <w:i w:val="0"/>
          <w:iCs w:val="0"/>
        </w:rPr>
        <w:lastRenderedPageBreak/>
        <w:t xml:space="preserve">  </w:t>
      </w:r>
      <w:r w:rsidR="007E733E">
        <w:rPr>
          <w:rFonts w:cs="Times New Roman"/>
          <w:i w:val="0"/>
          <w:iCs w:val="0"/>
        </w:rPr>
        <w:t>d)</w:t>
      </w:r>
      <w:r w:rsidR="007E733E">
        <w:rPr>
          <w:rFonts w:cs="Times New Roman"/>
          <w:i w:val="0"/>
          <w:iCs w:val="0"/>
        </w:rPr>
        <w:tab/>
        <w:t>It is the right thing to do</w:t>
      </w:r>
      <w:r w:rsidR="001A694F" w:rsidRPr="009B3C58">
        <w:rPr>
          <w:rFonts w:cs="Times New Roman"/>
          <w:i w:val="0"/>
          <w:iCs w:val="0"/>
        </w:rPr>
        <w:t xml:space="preserve"> to support and protect one’s spouse and one’s children, and of course that is always a good thing to do, too</w:t>
      </w:r>
    </w:p>
    <w:p w14:paraId="1EE29ACB" w14:textId="5A70E378" w:rsidR="001A694F" w:rsidRPr="009B3C58" w:rsidRDefault="001A694F" w:rsidP="00D177AB">
      <w:pPr>
        <w:pStyle w:val="Body"/>
        <w:spacing w:line="240" w:lineRule="auto"/>
        <w:rPr>
          <w:rFonts w:cs="Times New Roman"/>
          <w:i w:val="0"/>
          <w:iCs w:val="0"/>
        </w:rPr>
      </w:pPr>
      <w:r w:rsidRPr="009B3C58">
        <w:rPr>
          <w:rFonts w:cs="Times New Roman"/>
          <w:i w:val="0"/>
          <w:iCs w:val="0"/>
        </w:rPr>
        <w:t xml:space="preserve">The point here is the general one, that </w:t>
      </w:r>
      <w:r w:rsidRPr="009B3C58">
        <w:rPr>
          <w:rFonts w:cs="Times New Roman"/>
        </w:rPr>
        <w:t>good</w:t>
      </w:r>
      <w:r w:rsidRPr="009B3C58">
        <w:rPr>
          <w:rFonts w:cs="Times New Roman"/>
          <w:i w:val="0"/>
          <w:iCs w:val="0"/>
        </w:rPr>
        <w:t xml:space="preserve"> aligns with moral requirements of value</w:t>
      </w:r>
      <w:r>
        <w:rPr>
          <w:rFonts w:cs="Times New Roman"/>
          <w:i w:val="0"/>
          <w:iCs w:val="0"/>
        </w:rPr>
        <w:t xml:space="preserve"> enhancement</w:t>
      </w:r>
      <w:r w:rsidRPr="009B3C58">
        <w:rPr>
          <w:rFonts w:cs="Times New Roman"/>
          <w:i w:val="0"/>
          <w:iCs w:val="0"/>
        </w:rPr>
        <w:t xml:space="preserve"> but not duty</w:t>
      </w:r>
      <w:r w:rsidR="007E733E">
        <w:rPr>
          <w:rFonts w:cs="Times New Roman"/>
          <w:i w:val="0"/>
          <w:iCs w:val="0"/>
        </w:rPr>
        <w:t xml:space="preserve"> and obligation, whereas</w:t>
      </w:r>
      <w:r w:rsidRPr="009B3C58">
        <w:rPr>
          <w:rFonts w:cs="Times New Roman"/>
          <w:i w:val="0"/>
          <w:iCs w:val="0"/>
        </w:rPr>
        <w:t xml:space="preserve"> </w:t>
      </w:r>
      <w:r w:rsidRPr="009B3C58">
        <w:rPr>
          <w:rFonts w:cs="Times New Roman"/>
        </w:rPr>
        <w:t>right</w:t>
      </w:r>
      <w:r w:rsidRPr="009B3C58">
        <w:rPr>
          <w:rFonts w:cs="Times New Roman"/>
          <w:i w:val="0"/>
          <w:iCs w:val="0"/>
        </w:rPr>
        <w:t xml:space="preserve"> aligns with moral requirements of duty and obligation. And if that is correct, then the underlying relations </w:t>
      </w:r>
      <w:r w:rsidR="006E5AB6">
        <w:rPr>
          <w:rFonts w:cs="Times New Roman"/>
          <w:i w:val="0"/>
          <w:iCs w:val="0"/>
        </w:rPr>
        <w:t>among</w:t>
      </w:r>
      <w:r>
        <w:rPr>
          <w:rFonts w:cs="Times New Roman"/>
          <w:i w:val="0"/>
          <w:iCs w:val="0"/>
        </w:rPr>
        <w:t xml:space="preserve"> the evaluatives explain</w:t>
      </w:r>
      <w:r w:rsidR="00977C6D">
        <w:rPr>
          <w:rFonts w:cs="Times New Roman"/>
          <w:i w:val="0"/>
          <w:iCs w:val="0"/>
        </w:rPr>
        <w:t>s</w:t>
      </w:r>
      <w:r w:rsidR="00C922FC">
        <w:rPr>
          <w:rFonts w:cs="Times New Roman"/>
          <w:i w:val="0"/>
          <w:iCs w:val="0"/>
        </w:rPr>
        <w:t xml:space="preserve"> the resulting relations among</w:t>
      </w:r>
      <w:r w:rsidRPr="009B3C58">
        <w:rPr>
          <w:rFonts w:cs="Times New Roman"/>
          <w:i w:val="0"/>
          <w:iCs w:val="0"/>
        </w:rPr>
        <w:t xml:space="preserve"> the </w:t>
      </w:r>
      <w:r w:rsidRPr="009B3C58">
        <w:rPr>
          <w:rFonts w:cs="Times New Roman"/>
        </w:rPr>
        <w:t xml:space="preserve">ought- </w:t>
      </w:r>
      <w:r w:rsidRPr="009B3C58">
        <w:rPr>
          <w:rFonts w:cs="Times New Roman"/>
          <w:i w:val="0"/>
          <w:iCs w:val="0"/>
        </w:rPr>
        <w:t xml:space="preserve">and </w:t>
      </w:r>
      <w:r w:rsidRPr="009B3C58">
        <w:rPr>
          <w:rFonts w:cs="Times New Roman"/>
        </w:rPr>
        <w:t>must-</w:t>
      </w:r>
      <w:r w:rsidRPr="009B3C58">
        <w:rPr>
          <w:rFonts w:cs="Times New Roman"/>
          <w:i w:val="0"/>
          <w:iCs w:val="0"/>
        </w:rPr>
        <w:t xml:space="preserve">sentences. </w:t>
      </w:r>
    </w:p>
    <w:p w14:paraId="70671657" w14:textId="4B4CF6FA" w:rsidR="001A694F" w:rsidRDefault="001A694F" w:rsidP="00D177AB">
      <w:pPr>
        <w:pStyle w:val="Body"/>
        <w:spacing w:line="240" w:lineRule="auto"/>
        <w:rPr>
          <w:rFonts w:cs="Times New Roman"/>
          <w:i w:val="0"/>
          <w:iCs w:val="0"/>
        </w:rPr>
      </w:pPr>
      <w:r w:rsidRPr="009B3C58">
        <w:rPr>
          <w:rFonts w:cs="Times New Roman"/>
          <w:i w:val="0"/>
          <w:iCs w:val="0"/>
        </w:rPr>
        <w:t>For these reasons, I think that Bjornsson and Sha</w:t>
      </w:r>
      <w:r w:rsidR="00C97AEA">
        <w:rPr>
          <w:rFonts w:cs="Times New Roman"/>
          <w:i w:val="0"/>
          <w:iCs w:val="0"/>
        </w:rPr>
        <w:t>nklin are right about the yes/no</w:t>
      </w:r>
      <w:r w:rsidRPr="009B3C58">
        <w:rPr>
          <w:rFonts w:cs="Times New Roman"/>
          <w:i w:val="0"/>
          <w:iCs w:val="0"/>
        </w:rPr>
        <w:t xml:space="preserve"> vs. more/less issue, and I think that is what differentiates </w:t>
      </w:r>
      <w:r w:rsidRPr="009B3C58">
        <w:rPr>
          <w:rFonts w:cs="Times New Roman"/>
        </w:rPr>
        <w:t>must</w:t>
      </w:r>
      <w:r>
        <w:rPr>
          <w:rFonts w:cs="Times New Roman"/>
          <w:i w:val="0"/>
          <w:iCs w:val="0"/>
        </w:rPr>
        <w:t xml:space="preserve"> from</w:t>
      </w:r>
      <w:r w:rsidRPr="009B3C58">
        <w:rPr>
          <w:rFonts w:cs="Times New Roman"/>
          <w:i w:val="0"/>
          <w:iCs w:val="0"/>
        </w:rPr>
        <w:t xml:space="preserve"> </w:t>
      </w:r>
      <w:r w:rsidRPr="009B3C58">
        <w:rPr>
          <w:rFonts w:cs="Times New Roman"/>
        </w:rPr>
        <w:t>ought,</w:t>
      </w:r>
      <w:r w:rsidRPr="009B3C58">
        <w:rPr>
          <w:rFonts w:cs="Times New Roman"/>
          <w:i w:val="0"/>
          <w:iCs w:val="0"/>
        </w:rPr>
        <w:t xml:space="preserve"> and explains the strong/weak contrast. As always, however, we shall have to wait for comment and criticism to develop before we can feel certain. </w:t>
      </w:r>
    </w:p>
    <w:p w14:paraId="78E74759" w14:textId="23ABDABC" w:rsidR="005227A0" w:rsidRPr="00731583" w:rsidRDefault="00731583" w:rsidP="00D177AB">
      <w:pPr>
        <w:pStyle w:val="Body"/>
        <w:spacing w:line="240" w:lineRule="auto"/>
        <w:outlineLvl w:val="0"/>
        <w:rPr>
          <w:rFonts w:cs="Times New Roman"/>
          <w:b/>
          <w:i w:val="0"/>
        </w:rPr>
      </w:pPr>
      <w:r w:rsidRPr="00731583">
        <w:rPr>
          <w:rFonts w:cs="Times New Roman"/>
          <w:b/>
          <w:i w:val="0"/>
        </w:rPr>
        <w:t>5</w:t>
      </w:r>
      <w:r w:rsidR="00CD22B9" w:rsidRPr="00731583">
        <w:rPr>
          <w:rFonts w:cs="Times New Roman"/>
          <w:b/>
          <w:i w:val="0"/>
        </w:rPr>
        <w:t>.0</w:t>
      </w:r>
      <w:r w:rsidR="005227A0" w:rsidRPr="00731583">
        <w:rPr>
          <w:rFonts w:cs="Times New Roman"/>
          <w:b/>
          <w:i w:val="0"/>
        </w:rPr>
        <w:t xml:space="preserve"> </w:t>
      </w:r>
      <w:r w:rsidR="005227A0" w:rsidRPr="00731583">
        <w:rPr>
          <w:rFonts w:cs="Times New Roman"/>
          <w:b/>
        </w:rPr>
        <w:t>Supposed to</w:t>
      </w:r>
      <w:r w:rsidR="005227A0" w:rsidRPr="00731583">
        <w:rPr>
          <w:rFonts w:cs="Times New Roman"/>
          <w:b/>
          <w:i w:val="0"/>
        </w:rPr>
        <w:t xml:space="preserve"> and</w:t>
      </w:r>
      <w:r w:rsidR="005227A0" w:rsidRPr="00731583">
        <w:rPr>
          <w:rFonts w:cs="Times New Roman"/>
          <w:b/>
        </w:rPr>
        <w:t xml:space="preserve"> ought</w:t>
      </w:r>
      <w:r>
        <w:rPr>
          <w:rFonts w:cs="Times New Roman"/>
          <w:b/>
        </w:rPr>
        <w:t xml:space="preserve"> to</w:t>
      </w:r>
    </w:p>
    <w:p w14:paraId="5BA92295" w14:textId="7853CE29" w:rsidR="005227A0" w:rsidRPr="00775C89" w:rsidRDefault="00FE76A7" w:rsidP="00D177AB">
      <w:pPr>
        <w:pStyle w:val="Body"/>
        <w:spacing w:line="240" w:lineRule="auto"/>
        <w:rPr>
          <w:rFonts w:cs="Times New Roman"/>
          <w:i w:val="0"/>
        </w:rPr>
      </w:pPr>
      <w:r>
        <w:rPr>
          <w:rFonts w:cs="Times New Roman"/>
          <w:i w:val="0"/>
        </w:rPr>
        <w:t>Now I want to compare and contrast</w:t>
      </w:r>
      <w:r w:rsidR="005227A0" w:rsidRPr="006C298B">
        <w:rPr>
          <w:rFonts w:cs="Times New Roman"/>
          <w:i w:val="0"/>
        </w:rPr>
        <w:t xml:space="preserve"> </w:t>
      </w:r>
      <w:r w:rsidR="005227A0" w:rsidRPr="006C298B">
        <w:rPr>
          <w:rFonts w:cs="Times New Roman"/>
        </w:rPr>
        <w:t>supposed to</w:t>
      </w:r>
      <w:r w:rsidR="005227A0" w:rsidRPr="006C298B">
        <w:rPr>
          <w:rFonts w:cs="Times New Roman"/>
          <w:i w:val="0"/>
        </w:rPr>
        <w:t xml:space="preserve"> and </w:t>
      </w:r>
      <w:r w:rsidR="005227A0" w:rsidRPr="006C298B">
        <w:rPr>
          <w:rFonts w:cs="Times New Roman"/>
        </w:rPr>
        <w:t>ought</w:t>
      </w:r>
      <w:r w:rsidR="005227A0">
        <w:rPr>
          <w:rFonts w:cs="Times New Roman"/>
        </w:rPr>
        <w:t xml:space="preserve">. </w:t>
      </w:r>
      <w:r w:rsidR="004214A8">
        <w:rPr>
          <w:rFonts w:cs="Times New Roman"/>
          <w:i w:val="0"/>
        </w:rPr>
        <w:t>They</w:t>
      </w:r>
      <w:r w:rsidR="00A35DC7">
        <w:rPr>
          <w:rFonts w:cs="Times New Roman"/>
          <w:i w:val="0"/>
        </w:rPr>
        <w:t xml:space="preserve"> are an interesting study. They</w:t>
      </w:r>
      <w:r w:rsidR="005227A0" w:rsidRPr="009B3C58">
        <w:rPr>
          <w:rFonts w:cs="Times New Roman"/>
        </w:rPr>
        <w:t xml:space="preserve"> </w:t>
      </w:r>
      <w:r w:rsidR="005227A0" w:rsidRPr="009B3C58">
        <w:rPr>
          <w:rFonts w:cs="Times New Roman"/>
          <w:i w:val="0"/>
          <w:iCs w:val="0"/>
        </w:rPr>
        <w:t>are similar in that they ar</w:t>
      </w:r>
      <w:r w:rsidR="00A35DC7">
        <w:rPr>
          <w:rFonts w:cs="Times New Roman"/>
          <w:i w:val="0"/>
          <w:iCs w:val="0"/>
        </w:rPr>
        <w:t>e both modals of weak necessity (t</w:t>
      </w:r>
      <w:r w:rsidR="005227A0" w:rsidRPr="009B3C58">
        <w:rPr>
          <w:rFonts w:cs="Times New Roman"/>
          <w:i w:val="0"/>
          <w:iCs w:val="0"/>
        </w:rPr>
        <w:t xml:space="preserve">here is also </w:t>
      </w:r>
      <w:r w:rsidR="005227A0" w:rsidRPr="009B3C58">
        <w:rPr>
          <w:rFonts w:cs="Times New Roman"/>
        </w:rPr>
        <w:t>should</w:t>
      </w:r>
      <w:r w:rsidR="005227A0" w:rsidRPr="009B3C58">
        <w:rPr>
          <w:rFonts w:cs="Times New Roman"/>
          <w:i w:val="0"/>
          <w:iCs w:val="0"/>
        </w:rPr>
        <w:t xml:space="preserve">, which I take, at least for now, to be the same as </w:t>
      </w:r>
      <w:r w:rsidR="005227A0" w:rsidRPr="009B3C58">
        <w:rPr>
          <w:rFonts w:cs="Times New Roman"/>
        </w:rPr>
        <w:t>ought</w:t>
      </w:r>
      <w:r w:rsidR="00A35DC7">
        <w:rPr>
          <w:rFonts w:cs="Times New Roman"/>
          <w:i w:val="0"/>
          <w:iCs w:val="0"/>
        </w:rPr>
        <w:t>) and b</w:t>
      </w:r>
      <w:r w:rsidR="005227A0" w:rsidRPr="009B3C58">
        <w:rPr>
          <w:rFonts w:cs="Times New Roman"/>
          <w:i w:val="0"/>
          <w:iCs w:val="0"/>
        </w:rPr>
        <w:t xml:space="preserve">oth </w:t>
      </w:r>
      <w:r w:rsidR="00C8560F" w:rsidRPr="00C8560F">
        <w:rPr>
          <w:rFonts w:cs="Times New Roman"/>
          <w:iCs w:val="0"/>
        </w:rPr>
        <w:t xml:space="preserve">ought </w:t>
      </w:r>
      <w:r w:rsidR="00C8560F">
        <w:rPr>
          <w:rFonts w:cs="Times New Roman"/>
          <w:i w:val="0"/>
          <w:iCs w:val="0"/>
        </w:rPr>
        <w:t xml:space="preserve">and </w:t>
      </w:r>
      <w:r w:rsidR="00C8560F" w:rsidRPr="00C8560F">
        <w:rPr>
          <w:rFonts w:cs="Times New Roman"/>
          <w:iCs w:val="0"/>
        </w:rPr>
        <w:t>supposed to</w:t>
      </w:r>
      <w:r w:rsidR="00C8560F">
        <w:rPr>
          <w:rFonts w:cs="Times New Roman"/>
          <w:i w:val="0"/>
          <w:iCs w:val="0"/>
        </w:rPr>
        <w:t xml:space="preserve"> </w:t>
      </w:r>
      <w:r w:rsidR="005227A0" w:rsidRPr="009B3C58">
        <w:rPr>
          <w:rFonts w:cs="Times New Roman"/>
          <w:i w:val="0"/>
          <w:iCs w:val="0"/>
        </w:rPr>
        <w:t xml:space="preserve">fit with agents or non-agents as subjects, as in </w:t>
      </w:r>
    </w:p>
    <w:p w14:paraId="02A0A040" w14:textId="38BC6602" w:rsidR="005227A0" w:rsidRPr="009B3C58" w:rsidRDefault="005C44D6" w:rsidP="00D177AB">
      <w:pPr>
        <w:pStyle w:val="Body"/>
        <w:spacing w:line="240" w:lineRule="auto"/>
        <w:rPr>
          <w:rFonts w:cs="Times New Roman"/>
          <w:i w:val="0"/>
          <w:iCs w:val="0"/>
        </w:rPr>
      </w:pPr>
      <w:r>
        <w:rPr>
          <w:rFonts w:cs="Times New Roman"/>
          <w:i w:val="0"/>
          <w:iCs w:val="0"/>
        </w:rPr>
        <w:t>10</w:t>
      </w:r>
      <w:r w:rsidR="005227A0" w:rsidRPr="009B3C58">
        <w:rPr>
          <w:rFonts w:cs="Times New Roman"/>
          <w:i w:val="0"/>
          <w:iCs w:val="0"/>
        </w:rPr>
        <w:t>a)</w:t>
      </w:r>
      <w:r w:rsidR="005227A0" w:rsidRPr="009B3C58">
        <w:rPr>
          <w:rFonts w:cs="Times New Roman"/>
          <w:i w:val="0"/>
          <w:iCs w:val="0"/>
        </w:rPr>
        <w:tab/>
        <w:t>the world ought to be a better place</w:t>
      </w:r>
    </w:p>
    <w:p w14:paraId="67305CDD" w14:textId="77777777" w:rsidR="005227A0" w:rsidRPr="009B3C58" w:rsidRDefault="005227A0" w:rsidP="00D177AB">
      <w:pPr>
        <w:pStyle w:val="Body"/>
        <w:spacing w:line="240" w:lineRule="auto"/>
        <w:rPr>
          <w:rFonts w:cs="Times New Roman"/>
          <w:i w:val="0"/>
          <w:iCs w:val="0"/>
        </w:rPr>
      </w:pPr>
      <w:r w:rsidRPr="009B3C58">
        <w:rPr>
          <w:rFonts w:cs="Times New Roman"/>
          <w:i w:val="0"/>
          <w:iCs w:val="0"/>
        </w:rPr>
        <w:t xml:space="preserve">we can say, and </w:t>
      </w:r>
    </w:p>
    <w:p w14:paraId="45676B2B" w14:textId="0CFF78F9" w:rsidR="005227A0" w:rsidRPr="009B3C58" w:rsidRDefault="005227A0" w:rsidP="00D177AB">
      <w:pPr>
        <w:pStyle w:val="Body"/>
        <w:spacing w:line="240" w:lineRule="auto"/>
        <w:rPr>
          <w:rFonts w:cs="Times New Roman"/>
          <w:i w:val="0"/>
          <w:iCs w:val="0"/>
        </w:rPr>
      </w:pPr>
      <w:r w:rsidRPr="009B3C58">
        <w:rPr>
          <w:rFonts w:cs="Times New Roman"/>
          <w:i w:val="0"/>
          <w:iCs w:val="0"/>
        </w:rPr>
        <w:t xml:space="preserve">   b)</w:t>
      </w:r>
      <w:r w:rsidRPr="009B3C58">
        <w:rPr>
          <w:rFonts w:cs="Times New Roman"/>
          <w:i w:val="0"/>
          <w:iCs w:val="0"/>
        </w:rPr>
        <w:tab/>
        <w:t>the clock is supposed to strike at 12</w:t>
      </w:r>
    </w:p>
    <w:p w14:paraId="2B873C25" w14:textId="77777777" w:rsidR="005227A0" w:rsidRPr="009B3C58" w:rsidRDefault="005227A0" w:rsidP="00D177AB">
      <w:pPr>
        <w:pStyle w:val="Body"/>
        <w:spacing w:line="240" w:lineRule="auto"/>
        <w:rPr>
          <w:rFonts w:cs="Times New Roman"/>
          <w:i w:val="0"/>
          <w:iCs w:val="0"/>
        </w:rPr>
      </w:pPr>
      <w:r w:rsidRPr="009B3C58">
        <w:rPr>
          <w:rFonts w:cs="Times New Roman"/>
          <w:i w:val="0"/>
          <w:iCs w:val="0"/>
        </w:rPr>
        <w:t xml:space="preserve">But there are differences. You can say </w:t>
      </w:r>
    </w:p>
    <w:p w14:paraId="7E1B2404" w14:textId="412FC5A3" w:rsidR="005227A0" w:rsidRDefault="005227A0" w:rsidP="00D177AB">
      <w:pPr>
        <w:pStyle w:val="Body"/>
        <w:spacing w:line="240" w:lineRule="auto"/>
        <w:rPr>
          <w:rFonts w:cs="Times New Roman"/>
          <w:i w:val="0"/>
          <w:iCs w:val="0"/>
        </w:rPr>
      </w:pPr>
      <w:r w:rsidRPr="009B3C58">
        <w:rPr>
          <w:rFonts w:cs="Times New Roman"/>
          <w:i w:val="0"/>
          <w:iCs w:val="0"/>
        </w:rPr>
        <w:t xml:space="preserve">   c)</w:t>
      </w:r>
      <w:r w:rsidRPr="009B3C58">
        <w:rPr>
          <w:rFonts w:cs="Times New Roman"/>
          <w:i w:val="0"/>
          <w:iCs w:val="0"/>
        </w:rPr>
        <w:tab/>
        <w:t>I’m supposed to add the spices</w:t>
      </w:r>
      <w:r w:rsidR="004A1ED2">
        <w:rPr>
          <w:rFonts w:cs="Times New Roman"/>
          <w:i w:val="0"/>
          <w:iCs w:val="0"/>
        </w:rPr>
        <w:t xml:space="preserve"> in tw</w:t>
      </w:r>
      <w:r w:rsidR="00511DE9">
        <w:rPr>
          <w:rFonts w:cs="Times New Roman"/>
          <w:i w:val="0"/>
          <w:iCs w:val="0"/>
        </w:rPr>
        <w:t>o steps but I’m not sure</w:t>
      </w:r>
      <w:r w:rsidR="004A1ED2">
        <w:rPr>
          <w:rFonts w:cs="Times New Roman"/>
          <w:i w:val="0"/>
          <w:iCs w:val="0"/>
        </w:rPr>
        <w:t xml:space="preserve"> it matters</w:t>
      </w:r>
    </w:p>
    <w:p w14:paraId="414EACD0" w14:textId="066FE089" w:rsidR="007A3DD8" w:rsidRDefault="00977C6D" w:rsidP="00D177AB">
      <w:pPr>
        <w:pStyle w:val="Body"/>
        <w:spacing w:line="240" w:lineRule="auto"/>
        <w:rPr>
          <w:rFonts w:cs="Times New Roman"/>
          <w:i w:val="0"/>
          <w:iCs w:val="0"/>
        </w:rPr>
      </w:pPr>
      <w:r>
        <w:rPr>
          <w:rFonts w:cs="Times New Roman"/>
          <w:i w:val="0"/>
          <w:iCs w:val="0"/>
        </w:rPr>
        <w:t xml:space="preserve">which seems fine, </w:t>
      </w:r>
      <w:r w:rsidR="007A3DD8">
        <w:rPr>
          <w:rFonts w:cs="Times New Roman"/>
          <w:i w:val="0"/>
          <w:iCs w:val="0"/>
        </w:rPr>
        <w:t>but d) looks odd:</w:t>
      </w:r>
    </w:p>
    <w:p w14:paraId="024880F5" w14:textId="3AB0916B" w:rsidR="007A3DD8" w:rsidRDefault="007A3DD8" w:rsidP="00D177AB">
      <w:pPr>
        <w:pStyle w:val="Body"/>
        <w:spacing w:line="240" w:lineRule="auto"/>
        <w:rPr>
          <w:rFonts w:cs="Times New Roman"/>
          <w:i w:val="0"/>
          <w:iCs w:val="0"/>
        </w:rPr>
      </w:pPr>
      <w:r>
        <w:rPr>
          <w:rFonts w:cs="Times New Roman"/>
          <w:i w:val="0"/>
          <w:iCs w:val="0"/>
        </w:rPr>
        <w:t xml:space="preserve">  d) </w:t>
      </w:r>
      <w:r w:rsidR="00511DE9">
        <w:rPr>
          <w:rFonts w:cs="Times New Roman"/>
          <w:i w:val="0"/>
          <w:iCs w:val="0"/>
        </w:rPr>
        <w:tab/>
        <w:t>#</w:t>
      </w:r>
      <w:r>
        <w:rPr>
          <w:rFonts w:cs="Times New Roman"/>
          <w:i w:val="0"/>
          <w:iCs w:val="0"/>
        </w:rPr>
        <w:t>I ought to add the spices in two steps but I’</w:t>
      </w:r>
      <w:r w:rsidR="00511DE9">
        <w:rPr>
          <w:rFonts w:cs="Times New Roman"/>
          <w:i w:val="0"/>
          <w:iCs w:val="0"/>
        </w:rPr>
        <w:t>m not sure</w:t>
      </w:r>
      <w:r>
        <w:rPr>
          <w:rFonts w:cs="Times New Roman"/>
          <w:i w:val="0"/>
          <w:iCs w:val="0"/>
        </w:rPr>
        <w:t xml:space="preserve"> it matters</w:t>
      </w:r>
    </w:p>
    <w:p w14:paraId="3D8E4AC1" w14:textId="7F940F03" w:rsidR="00511DE9" w:rsidRDefault="00BE7484" w:rsidP="00D177AB">
      <w:pPr>
        <w:pStyle w:val="Body"/>
        <w:spacing w:line="240" w:lineRule="auto"/>
        <w:rPr>
          <w:rFonts w:cs="Times New Roman"/>
          <w:i w:val="0"/>
          <w:iCs w:val="0"/>
        </w:rPr>
      </w:pPr>
      <w:r>
        <w:rPr>
          <w:rFonts w:cs="Times New Roman"/>
          <w:i w:val="0"/>
          <w:iCs w:val="0"/>
        </w:rPr>
        <w:t>which seems to rate the # because</w:t>
      </w:r>
      <w:r w:rsidR="0042284D">
        <w:rPr>
          <w:rFonts w:cs="Times New Roman"/>
          <w:i w:val="0"/>
          <w:iCs w:val="0"/>
        </w:rPr>
        <w:t xml:space="preserve"> adding the ‘not sure it matters’</w:t>
      </w:r>
      <w:r>
        <w:rPr>
          <w:rFonts w:cs="Times New Roman"/>
          <w:i w:val="0"/>
          <w:iCs w:val="0"/>
        </w:rPr>
        <w:t xml:space="preserve"> seems to deny the force of the</w:t>
      </w:r>
      <w:r w:rsidRPr="00BE7484">
        <w:rPr>
          <w:rFonts w:cs="Times New Roman"/>
          <w:iCs w:val="0"/>
        </w:rPr>
        <w:t xml:space="preserve"> ought</w:t>
      </w:r>
      <w:r w:rsidR="00F91FD0">
        <w:rPr>
          <w:rFonts w:cs="Times New Roman"/>
          <w:i w:val="0"/>
          <w:iCs w:val="0"/>
        </w:rPr>
        <w:t>. B</w:t>
      </w:r>
      <w:r>
        <w:rPr>
          <w:rFonts w:cs="Times New Roman"/>
          <w:i w:val="0"/>
          <w:iCs w:val="0"/>
        </w:rPr>
        <w:t>ut note that</w:t>
      </w:r>
      <w:r w:rsidR="00511DE9">
        <w:rPr>
          <w:rFonts w:cs="Times New Roman"/>
          <w:i w:val="0"/>
          <w:iCs w:val="0"/>
        </w:rPr>
        <w:t xml:space="preserve"> in the interest of speed you can accept a lesser outcome</w:t>
      </w:r>
      <w:r w:rsidR="0042284D">
        <w:rPr>
          <w:rFonts w:cs="Times New Roman"/>
          <w:i w:val="0"/>
          <w:iCs w:val="0"/>
        </w:rPr>
        <w:t xml:space="preserve"> and yet not deny the </w:t>
      </w:r>
      <w:r w:rsidR="0042284D" w:rsidRPr="0042284D">
        <w:rPr>
          <w:rFonts w:cs="Times New Roman"/>
          <w:iCs w:val="0"/>
        </w:rPr>
        <w:t>ought</w:t>
      </w:r>
      <w:r w:rsidR="00511DE9">
        <w:rPr>
          <w:rFonts w:cs="Times New Roman"/>
          <w:i w:val="0"/>
          <w:iCs w:val="0"/>
        </w:rPr>
        <w:t>:</w:t>
      </w:r>
    </w:p>
    <w:p w14:paraId="5A992FD5" w14:textId="7694849E" w:rsidR="005227A0" w:rsidRPr="009B3C58" w:rsidRDefault="00511DE9" w:rsidP="00D177AB">
      <w:pPr>
        <w:pStyle w:val="Body"/>
        <w:spacing w:line="240" w:lineRule="auto"/>
        <w:rPr>
          <w:rFonts w:cs="Times New Roman"/>
          <w:i w:val="0"/>
          <w:iCs w:val="0"/>
        </w:rPr>
      </w:pPr>
      <w:r>
        <w:rPr>
          <w:rFonts w:cs="Times New Roman"/>
          <w:i w:val="0"/>
          <w:iCs w:val="0"/>
        </w:rPr>
        <w:t xml:space="preserve">  e</w:t>
      </w:r>
      <w:r w:rsidR="005227A0" w:rsidRPr="009B3C58">
        <w:rPr>
          <w:rFonts w:cs="Times New Roman"/>
          <w:i w:val="0"/>
          <w:iCs w:val="0"/>
        </w:rPr>
        <w:t>)</w:t>
      </w:r>
      <w:r w:rsidR="005227A0" w:rsidRPr="009B3C58">
        <w:rPr>
          <w:rFonts w:cs="Times New Roman"/>
          <w:i w:val="0"/>
          <w:iCs w:val="0"/>
        </w:rPr>
        <w:tab/>
        <w:t xml:space="preserve">I ought to add the spices in two steps, the result will be better, but </w:t>
      </w:r>
      <w:r w:rsidR="004A1ED2">
        <w:rPr>
          <w:rFonts w:cs="Times New Roman"/>
          <w:i w:val="0"/>
          <w:iCs w:val="0"/>
        </w:rPr>
        <w:t xml:space="preserve">I’m in a hurry, </w:t>
      </w:r>
      <w:r w:rsidR="005227A0" w:rsidRPr="009B3C58">
        <w:rPr>
          <w:rFonts w:cs="Times New Roman"/>
          <w:i w:val="0"/>
          <w:iCs w:val="0"/>
        </w:rPr>
        <w:t xml:space="preserve">I’ll </w:t>
      </w:r>
      <w:r w:rsidR="004A1ED2">
        <w:rPr>
          <w:rFonts w:cs="Times New Roman"/>
          <w:i w:val="0"/>
          <w:iCs w:val="0"/>
        </w:rPr>
        <w:tab/>
      </w:r>
      <w:r w:rsidR="005227A0" w:rsidRPr="009B3C58">
        <w:rPr>
          <w:rFonts w:cs="Times New Roman"/>
          <w:i w:val="0"/>
          <w:iCs w:val="0"/>
        </w:rPr>
        <w:t>accept second-best</w:t>
      </w:r>
    </w:p>
    <w:p w14:paraId="62480D97" w14:textId="7AE05FE9" w:rsidR="005227A0" w:rsidRPr="009B3C58" w:rsidRDefault="00430C2C" w:rsidP="00D177AB">
      <w:pPr>
        <w:pStyle w:val="Body"/>
        <w:spacing w:line="240" w:lineRule="auto"/>
        <w:rPr>
          <w:rFonts w:cs="Times New Roman"/>
          <w:i w:val="0"/>
          <w:iCs w:val="0"/>
        </w:rPr>
      </w:pPr>
      <w:r>
        <w:rPr>
          <w:rFonts w:cs="Times New Roman"/>
          <w:i w:val="0"/>
          <w:iCs w:val="0"/>
        </w:rPr>
        <w:t>When you say</w:t>
      </w:r>
      <w:r w:rsidR="005227A0" w:rsidRPr="009B3C58">
        <w:rPr>
          <w:rFonts w:cs="Times New Roman"/>
          <w:i w:val="0"/>
          <w:iCs w:val="0"/>
        </w:rPr>
        <w:t xml:space="preserve"> </w:t>
      </w:r>
      <w:r w:rsidR="005227A0" w:rsidRPr="009B3C58">
        <w:rPr>
          <w:rFonts w:cs="Times New Roman"/>
        </w:rPr>
        <w:t>supposed to</w:t>
      </w:r>
      <w:r w:rsidR="00E52AD5">
        <w:rPr>
          <w:rFonts w:cs="Times New Roman"/>
          <w:i w:val="0"/>
          <w:iCs w:val="0"/>
        </w:rPr>
        <w:t xml:space="preserve"> you seem</w:t>
      </w:r>
      <w:r w:rsidR="005227A0" w:rsidRPr="009B3C58">
        <w:rPr>
          <w:rFonts w:cs="Times New Roman"/>
          <w:i w:val="0"/>
          <w:iCs w:val="0"/>
        </w:rPr>
        <w:t xml:space="preserve"> able to disavow the recipe’s authority whereas you can’t do that with </w:t>
      </w:r>
      <w:r w:rsidR="005227A0" w:rsidRPr="009B3C58">
        <w:rPr>
          <w:rFonts w:cs="Times New Roman"/>
        </w:rPr>
        <w:t>ought</w:t>
      </w:r>
      <w:r w:rsidR="004A1ED2">
        <w:rPr>
          <w:rFonts w:cs="Times New Roman"/>
          <w:i w:val="0"/>
          <w:iCs w:val="0"/>
        </w:rPr>
        <w:t xml:space="preserve">, you </w:t>
      </w:r>
      <w:r w:rsidR="00550E83">
        <w:rPr>
          <w:rFonts w:cs="Times New Roman"/>
          <w:i w:val="0"/>
          <w:iCs w:val="0"/>
        </w:rPr>
        <w:t>have to agree to take the less desirable</w:t>
      </w:r>
      <w:r w:rsidR="004A1ED2">
        <w:rPr>
          <w:rFonts w:cs="Times New Roman"/>
          <w:i w:val="0"/>
          <w:iCs w:val="0"/>
        </w:rPr>
        <w:t xml:space="preserve"> consequence.</w:t>
      </w:r>
      <w:r w:rsidR="005227A0" w:rsidRPr="009B3C58">
        <w:rPr>
          <w:rFonts w:cs="Times New Roman"/>
          <w:i w:val="0"/>
          <w:iCs w:val="0"/>
        </w:rPr>
        <w:t xml:space="preserve"> Or this: </w:t>
      </w:r>
    </w:p>
    <w:p w14:paraId="013E41B6" w14:textId="5A51A846" w:rsidR="005227A0" w:rsidRDefault="00511DE9" w:rsidP="00D177AB">
      <w:pPr>
        <w:pStyle w:val="Body"/>
        <w:spacing w:line="240" w:lineRule="auto"/>
        <w:rPr>
          <w:rFonts w:cs="Times New Roman"/>
          <w:i w:val="0"/>
          <w:iCs w:val="0"/>
        </w:rPr>
      </w:pPr>
      <w:r>
        <w:rPr>
          <w:rFonts w:cs="Times New Roman"/>
          <w:i w:val="0"/>
          <w:iCs w:val="0"/>
        </w:rPr>
        <w:t xml:space="preserve">   f</w:t>
      </w:r>
      <w:r w:rsidR="005227A0" w:rsidRPr="009B3C58">
        <w:rPr>
          <w:rFonts w:cs="Times New Roman"/>
          <w:i w:val="0"/>
          <w:iCs w:val="0"/>
        </w:rPr>
        <w:t>)</w:t>
      </w:r>
      <w:r w:rsidR="005227A0" w:rsidRPr="009B3C58">
        <w:rPr>
          <w:rFonts w:cs="Times New Roman"/>
          <w:i w:val="0"/>
          <w:iCs w:val="0"/>
        </w:rPr>
        <w:tab/>
        <w:t>‘As a poet I’m su</w:t>
      </w:r>
      <w:r w:rsidR="005227A0">
        <w:rPr>
          <w:rFonts w:cs="Times New Roman"/>
          <w:i w:val="0"/>
          <w:iCs w:val="0"/>
        </w:rPr>
        <w:t>pposed to think poetic thoughts</w:t>
      </w:r>
      <w:r w:rsidR="005227A0" w:rsidRPr="009B3C58">
        <w:rPr>
          <w:rFonts w:cs="Times New Roman"/>
          <w:i w:val="0"/>
          <w:iCs w:val="0"/>
        </w:rPr>
        <w:t>’ my friend sa</w:t>
      </w:r>
      <w:r w:rsidR="005227A0">
        <w:rPr>
          <w:rFonts w:cs="Times New Roman"/>
          <w:i w:val="0"/>
          <w:iCs w:val="0"/>
        </w:rPr>
        <w:t xml:space="preserve">ys, ‘but that’s bullshit’ he </w:t>
      </w:r>
      <w:r w:rsidR="005227A0">
        <w:rPr>
          <w:rFonts w:cs="Times New Roman"/>
          <w:i w:val="0"/>
          <w:iCs w:val="0"/>
        </w:rPr>
        <w:tab/>
      </w:r>
      <w:r w:rsidR="005227A0" w:rsidRPr="009B3C58">
        <w:rPr>
          <w:rFonts w:cs="Times New Roman"/>
          <w:i w:val="0"/>
          <w:iCs w:val="0"/>
        </w:rPr>
        <w:t>adds</w:t>
      </w:r>
    </w:p>
    <w:p w14:paraId="7763CBEC" w14:textId="134FEE59" w:rsidR="00511DE9" w:rsidRPr="009B3C58" w:rsidRDefault="00511DE9" w:rsidP="00D177AB">
      <w:pPr>
        <w:pStyle w:val="Body"/>
        <w:spacing w:line="240" w:lineRule="auto"/>
        <w:rPr>
          <w:rFonts w:cs="Times New Roman"/>
          <w:i w:val="0"/>
          <w:iCs w:val="0"/>
        </w:rPr>
      </w:pPr>
      <w:r>
        <w:rPr>
          <w:rFonts w:cs="Times New Roman"/>
          <w:i w:val="0"/>
          <w:iCs w:val="0"/>
        </w:rPr>
        <w:t xml:space="preserve">   g)</w:t>
      </w:r>
      <w:r>
        <w:rPr>
          <w:rFonts w:cs="Times New Roman"/>
          <w:i w:val="0"/>
          <w:iCs w:val="0"/>
        </w:rPr>
        <w:tab/>
        <w:t>#‘As a poet I ought to think poetic thoughts</w:t>
      </w:r>
      <w:r w:rsidRPr="009B3C58">
        <w:rPr>
          <w:rFonts w:cs="Times New Roman"/>
          <w:i w:val="0"/>
          <w:iCs w:val="0"/>
        </w:rPr>
        <w:t>’ my friend sa</w:t>
      </w:r>
      <w:r>
        <w:rPr>
          <w:rFonts w:cs="Times New Roman"/>
          <w:i w:val="0"/>
          <w:iCs w:val="0"/>
        </w:rPr>
        <w:t xml:space="preserve">ys, ‘but that’s bullshit’ he </w:t>
      </w:r>
      <w:r>
        <w:rPr>
          <w:rFonts w:cs="Times New Roman"/>
          <w:i w:val="0"/>
          <w:iCs w:val="0"/>
        </w:rPr>
        <w:tab/>
      </w:r>
      <w:r w:rsidRPr="009B3C58">
        <w:rPr>
          <w:rFonts w:cs="Times New Roman"/>
          <w:i w:val="0"/>
          <w:iCs w:val="0"/>
        </w:rPr>
        <w:t>adds</w:t>
      </w:r>
    </w:p>
    <w:p w14:paraId="0EC84160" w14:textId="7ED0673C" w:rsidR="00511DE9" w:rsidRDefault="005227A0" w:rsidP="00D177AB">
      <w:pPr>
        <w:pStyle w:val="Body"/>
        <w:spacing w:line="240" w:lineRule="auto"/>
        <w:rPr>
          <w:rFonts w:cs="Times New Roman"/>
          <w:i w:val="0"/>
          <w:iCs w:val="0"/>
        </w:rPr>
      </w:pPr>
      <w:r w:rsidRPr="009B3C58">
        <w:rPr>
          <w:rFonts w:cs="Times New Roman"/>
          <w:i w:val="0"/>
          <w:iCs w:val="0"/>
        </w:rPr>
        <w:lastRenderedPageBreak/>
        <w:t>Now, you could deny that this is a genuine instance, claim that he is spea</w:t>
      </w:r>
      <w:r>
        <w:rPr>
          <w:rFonts w:cs="Times New Roman"/>
          <w:i w:val="0"/>
          <w:iCs w:val="0"/>
        </w:rPr>
        <w:t xml:space="preserve">king ironically, that the word </w:t>
      </w:r>
      <w:r w:rsidRPr="00D37F8A">
        <w:rPr>
          <w:rFonts w:cs="Times New Roman"/>
          <w:iCs w:val="0"/>
        </w:rPr>
        <w:t>poetic</w:t>
      </w:r>
      <w:r w:rsidRPr="009B3C58">
        <w:rPr>
          <w:rFonts w:cs="Times New Roman"/>
          <w:i w:val="0"/>
          <w:iCs w:val="0"/>
        </w:rPr>
        <w:t xml:space="preserve"> in what he says should be heard with scare-quotes. But maybe it’s not, because maybe he’s railing against the currently prevailing view in some quart</w:t>
      </w:r>
      <w:r w:rsidR="00DC1C6B">
        <w:rPr>
          <w:rFonts w:cs="Times New Roman"/>
          <w:i w:val="0"/>
          <w:iCs w:val="0"/>
        </w:rPr>
        <w:t>ers that poetry must be “poetic</w:t>
      </w:r>
      <w:r w:rsidRPr="009B3C58">
        <w:rPr>
          <w:rFonts w:cs="Times New Roman"/>
          <w:i w:val="0"/>
          <w:iCs w:val="0"/>
        </w:rPr>
        <w:t>”</w:t>
      </w:r>
      <w:r w:rsidR="00DC1C6B">
        <w:rPr>
          <w:rFonts w:cs="Times New Roman"/>
          <w:i w:val="0"/>
          <w:iCs w:val="0"/>
        </w:rPr>
        <w:t>.</w:t>
      </w:r>
      <w:r w:rsidRPr="009B3C58">
        <w:rPr>
          <w:rFonts w:cs="Times New Roman"/>
          <w:i w:val="0"/>
          <w:iCs w:val="0"/>
        </w:rPr>
        <w:t xml:space="preserve"> That’s not ironic, that’s</w:t>
      </w:r>
      <w:r>
        <w:rPr>
          <w:rFonts w:cs="Times New Roman"/>
          <w:i w:val="0"/>
          <w:iCs w:val="0"/>
        </w:rPr>
        <w:t xml:space="preserve"> invoking a received standard (supposed to be poetic</w:t>
      </w:r>
      <w:r w:rsidR="0061428F">
        <w:rPr>
          <w:rFonts w:cs="Times New Roman"/>
          <w:i w:val="0"/>
          <w:iCs w:val="0"/>
        </w:rPr>
        <w:t xml:space="preserve">) and denying it. </w:t>
      </w:r>
    </w:p>
    <w:p w14:paraId="4C6B8D27" w14:textId="1B3F244B" w:rsidR="005227A0" w:rsidRPr="009B3C58" w:rsidRDefault="00511DE9" w:rsidP="00D177AB">
      <w:pPr>
        <w:pStyle w:val="Body"/>
        <w:spacing w:line="240" w:lineRule="auto"/>
        <w:rPr>
          <w:rFonts w:cs="Times New Roman"/>
          <w:i w:val="0"/>
          <w:iCs w:val="0"/>
        </w:rPr>
      </w:pPr>
      <w:r>
        <w:rPr>
          <w:rFonts w:cs="Times New Roman"/>
          <w:i w:val="0"/>
          <w:iCs w:val="0"/>
        </w:rPr>
        <w:t xml:space="preserve">And he can do that with </w:t>
      </w:r>
      <w:r w:rsidRPr="00511DE9">
        <w:rPr>
          <w:rFonts w:cs="Times New Roman"/>
          <w:iCs w:val="0"/>
        </w:rPr>
        <w:t>supposed to</w:t>
      </w:r>
      <w:r>
        <w:rPr>
          <w:rFonts w:cs="Times New Roman"/>
          <w:i w:val="0"/>
          <w:iCs w:val="0"/>
        </w:rPr>
        <w:t xml:space="preserve"> but not with </w:t>
      </w:r>
      <w:r w:rsidRPr="00511DE9">
        <w:rPr>
          <w:rFonts w:cs="Times New Roman"/>
          <w:iCs w:val="0"/>
        </w:rPr>
        <w:t>ought</w:t>
      </w:r>
      <w:r>
        <w:rPr>
          <w:rFonts w:cs="Times New Roman"/>
          <w:i w:val="0"/>
          <w:iCs w:val="0"/>
        </w:rPr>
        <w:t xml:space="preserve">. </w:t>
      </w:r>
      <w:r w:rsidR="001E64E4">
        <w:rPr>
          <w:rFonts w:cs="Times New Roman"/>
          <w:i w:val="0"/>
          <w:iCs w:val="0"/>
        </w:rPr>
        <w:t>Y</w:t>
      </w:r>
      <w:r w:rsidR="005227A0" w:rsidRPr="009B3C58">
        <w:rPr>
          <w:rFonts w:cs="Times New Roman"/>
          <w:i w:val="0"/>
          <w:iCs w:val="0"/>
        </w:rPr>
        <w:t xml:space="preserve">ou just can’t do that with </w:t>
      </w:r>
      <w:r w:rsidR="005227A0" w:rsidRPr="009B3C58">
        <w:rPr>
          <w:rFonts w:cs="Times New Roman"/>
        </w:rPr>
        <w:t>ought</w:t>
      </w:r>
      <w:r w:rsidR="005227A0" w:rsidRPr="009B3C58">
        <w:rPr>
          <w:rFonts w:cs="Times New Roman"/>
          <w:i w:val="0"/>
          <w:iCs w:val="0"/>
        </w:rPr>
        <w:t xml:space="preserve"> without being ironic</w:t>
      </w:r>
      <w:r w:rsidR="005227A0">
        <w:rPr>
          <w:rFonts w:cs="Times New Roman"/>
          <w:i w:val="0"/>
          <w:iCs w:val="0"/>
        </w:rPr>
        <w:t xml:space="preserve"> or paradoxical</w:t>
      </w:r>
      <w:r w:rsidR="005227A0" w:rsidRPr="009B3C58">
        <w:rPr>
          <w:rFonts w:cs="Times New Roman"/>
          <w:i w:val="0"/>
          <w:iCs w:val="0"/>
        </w:rPr>
        <w:t xml:space="preserve"> throughout, yet with </w:t>
      </w:r>
      <w:r w:rsidR="005227A0" w:rsidRPr="009B3C58">
        <w:rPr>
          <w:rFonts w:cs="Times New Roman"/>
        </w:rPr>
        <w:t>supposed to</w:t>
      </w:r>
      <w:r w:rsidR="005227A0" w:rsidRPr="009B3C58">
        <w:rPr>
          <w:rFonts w:cs="Times New Roman"/>
          <w:i w:val="0"/>
          <w:iCs w:val="0"/>
        </w:rPr>
        <w:t xml:space="preserve">, you can say the sentence and mean it literally. You can say </w:t>
      </w:r>
    </w:p>
    <w:p w14:paraId="5512E730" w14:textId="77777777" w:rsidR="005227A0" w:rsidRPr="009B3C58" w:rsidRDefault="005227A0" w:rsidP="00D177AB">
      <w:pPr>
        <w:pStyle w:val="Body"/>
        <w:spacing w:line="240" w:lineRule="auto"/>
        <w:rPr>
          <w:rFonts w:cs="Times New Roman"/>
          <w:i w:val="0"/>
          <w:iCs w:val="0"/>
        </w:rPr>
      </w:pPr>
      <w:r w:rsidRPr="009B3C58">
        <w:rPr>
          <w:rFonts w:cs="Times New Roman"/>
          <w:i w:val="0"/>
          <w:iCs w:val="0"/>
        </w:rPr>
        <w:t xml:space="preserve">   h)</w:t>
      </w:r>
      <w:r w:rsidRPr="009B3C58">
        <w:rPr>
          <w:rFonts w:cs="Times New Roman"/>
          <w:i w:val="0"/>
          <w:iCs w:val="0"/>
        </w:rPr>
        <w:tab/>
        <w:t xml:space="preserve">I’m supposed to add three teaspoons of thyme but I don’t think I ought; I think this recipe </w:t>
      </w:r>
      <w:r w:rsidRPr="009B3C58">
        <w:rPr>
          <w:rFonts w:cs="Times New Roman"/>
          <w:i w:val="0"/>
          <w:iCs w:val="0"/>
        </w:rPr>
        <w:tab/>
        <w:t>is unbalanced</w:t>
      </w:r>
    </w:p>
    <w:p w14:paraId="60602324" w14:textId="09C63E44" w:rsidR="00511DE9" w:rsidRDefault="005227A0" w:rsidP="00D177AB">
      <w:pPr>
        <w:pStyle w:val="Body"/>
        <w:spacing w:line="240" w:lineRule="auto"/>
        <w:rPr>
          <w:rFonts w:cs="Times New Roman"/>
          <w:i w:val="0"/>
          <w:iCs w:val="0"/>
        </w:rPr>
      </w:pPr>
      <w:r>
        <w:rPr>
          <w:rFonts w:cs="Times New Roman"/>
          <w:i w:val="0"/>
          <w:iCs w:val="0"/>
        </w:rPr>
        <w:t>Notice that – ‘</w:t>
      </w:r>
      <w:r w:rsidRPr="009B3C58">
        <w:rPr>
          <w:rFonts w:cs="Times New Roman"/>
          <w:i w:val="0"/>
          <w:iCs w:val="0"/>
        </w:rPr>
        <w:t>I’m suppose</w:t>
      </w:r>
      <w:r w:rsidR="00DC1C6B">
        <w:rPr>
          <w:rFonts w:cs="Times New Roman"/>
          <w:i w:val="0"/>
          <w:iCs w:val="0"/>
        </w:rPr>
        <w:t>d to but I don’t think I ought</w:t>
      </w:r>
      <w:r>
        <w:rPr>
          <w:rFonts w:cs="Times New Roman"/>
          <w:i w:val="0"/>
          <w:iCs w:val="0"/>
        </w:rPr>
        <w:t>’</w:t>
      </w:r>
      <w:r w:rsidR="00DC1C6B">
        <w:rPr>
          <w:rFonts w:cs="Times New Roman"/>
          <w:i w:val="0"/>
          <w:iCs w:val="0"/>
        </w:rPr>
        <w:t>.</w:t>
      </w:r>
    </w:p>
    <w:p w14:paraId="6CE874BD" w14:textId="154C892F" w:rsidR="00766D5E" w:rsidRDefault="00FD261F" w:rsidP="00D177AB">
      <w:pPr>
        <w:pStyle w:val="Body"/>
        <w:spacing w:line="240" w:lineRule="auto"/>
        <w:rPr>
          <w:rFonts w:cs="Times New Roman"/>
          <w:i w:val="0"/>
        </w:rPr>
      </w:pPr>
      <w:r>
        <w:rPr>
          <w:rFonts w:cs="Times New Roman"/>
          <w:i w:val="0"/>
          <w:iCs w:val="0"/>
        </w:rPr>
        <w:t xml:space="preserve">What </w:t>
      </w:r>
      <w:r w:rsidR="005227A0" w:rsidRPr="009B3C58">
        <w:rPr>
          <w:rFonts w:cs="Times New Roman"/>
          <w:i w:val="0"/>
          <w:iCs w:val="0"/>
        </w:rPr>
        <w:t xml:space="preserve">is happening? I suggest it is this: in using </w:t>
      </w:r>
      <w:r w:rsidR="005227A0" w:rsidRPr="009B3C58">
        <w:rPr>
          <w:rFonts w:cs="Times New Roman"/>
        </w:rPr>
        <w:t>supposed to</w:t>
      </w:r>
      <w:r w:rsidR="005227A0" w:rsidRPr="009B3C58">
        <w:rPr>
          <w:rFonts w:cs="Times New Roman"/>
          <w:i w:val="0"/>
          <w:iCs w:val="0"/>
        </w:rPr>
        <w:t xml:space="preserve"> you are invoking a standard or rule, acknowledging it is a standard</w:t>
      </w:r>
      <w:r w:rsidR="00830C1F">
        <w:rPr>
          <w:rFonts w:cs="Times New Roman"/>
          <w:i w:val="0"/>
          <w:iCs w:val="0"/>
        </w:rPr>
        <w:t xml:space="preserve"> or rule</w:t>
      </w:r>
      <w:r w:rsidR="0048342C">
        <w:rPr>
          <w:rFonts w:cs="Times New Roman"/>
          <w:i w:val="0"/>
          <w:iCs w:val="0"/>
        </w:rPr>
        <w:t>, identifying the</w:t>
      </w:r>
      <w:r w:rsidR="005227A0" w:rsidRPr="009B3C58">
        <w:rPr>
          <w:rFonts w:cs="Times New Roman"/>
          <w:i w:val="0"/>
          <w:iCs w:val="0"/>
        </w:rPr>
        <w:t xml:space="preserve"> thing to do given it, yet refusing to agree that tha</w:t>
      </w:r>
      <w:r w:rsidR="005227A0">
        <w:rPr>
          <w:rFonts w:cs="Times New Roman"/>
          <w:i w:val="0"/>
          <w:iCs w:val="0"/>
        </w:rPr>
        <w:t>t standard or rule is correct or appropriate or applicable and so</w:t>
      </w:r>
      <w:r w:rsidR="005227A0" w:rsidRPr="009B3C58">
        <w:rPr>
          <w:rFonts w:cs="Times New Roman"/>
          <w:i w:val="0"/>
          <w:iCs w:val="0"/>
        </w:rPr>
        <w:t xml:space="preserve"> refusing to affirm it; or if correct or authoritative in some sense (the recipe), </w:t>
      </w:r>
      <w:r w:rsidR="005227A0">
        <w:rPr>
          <w:rFonts w:cs="Times New Roman"/>
          <w:i w:val="0"/>
          <w:iCs w:val="0"/>
        </w:rPr>
        <w:t xml:space="preserve">for other reasons </w:t>
      </w:r>
      <w:r w:rsidR="005227A0" w:rsidRPr="009B3C58">
        <w:rPr>
          <w:rFonts w:cs="Times New Roman"/>
          <w:i w:val="0"/>
          <w:iCs w:val="0"/>
        </w:rPr>
        <w:t xml:space="preserve">refusing to </w:t>
      </w:r>
      <w:r w:rsidR="005227A0">
        <w:rPr>
          <w:rFonts w:cs="Times New Roman"/>
          <w:i w:val="0"/>
          <w:iCs w:val="0"/>
        </w:rPr>
        <w:t xml:space="preserve">affirm it and </w:t>
      </w:r>
      <w:r w:rsidR="005227A0" w:rsidRPr="009B3C58">
        <w:rPr>
          <w:rFonts w:cs="Times New Roman"/>
          <w:i w:val="0"/>
          <w:iCs w:val="0"/>
        </w:rPr>
        <w:t xml:space="preserve">be bound by it, </w:t>
      </w:r>
      <w:r w:rsidR="005227A0">
        <w:rPr>
          <w:rFonts w:cs="Times New Roman"/>
          <w:i w:val="0"/>
          <w:iCs w:val="0"/>
        </w:rPr>
        <w:t xml:space="preserve">which is to say </w:t>
      </w:r>
      <w:r w:rsidR="005227A0" w:rsidRPr="009B3C58">
        <w:rPr>
          <w:rFonts w:cs="Times New Roman"/>
          <w:i w:val="0"/>
          <w:iCs w:val="0"/>
        </w:rPr>
        <w:t xml:space="preserve">refusing its claim to </w:t>
      </w:r>
      <w:r w:rsidR="005227A0">
        <w:rPr>
          <w:rFonts w:cs="Times New Roman"/>
          <w:i w:val="0"/>
          <w:iCs w:val="0"/>
        </w:rPr>
        <w:t xml:space="preserve">require and deserve obedience. In </w:t>
      </w:r>
      <w:r w:rsidR="005227A0">
        <w:rPr>
          <w:rFonts w:cs="Times New Roman"/>
          <w:iCs w:val="0"/>
        </w:rPr>
        <w:t xml:space="preserve">supposed </w:t>
      </w:r>
      <w:r w:rsidR="005227A0" w:rsidRPr="002A4D50">
        <w:rPr>
          <w:rFonts w:cs="Times New Roman"/>
          <w:iCs w:val="0"/>
        </w:rPr>
        <w:t>to</w:t>
      </w:r>
      <w:r w:rsidR="005227A0">
        <w:rPr>
          <w:rFonts w:cs="Times New Roman"/>
          <w:i w:val="0"/>
          <w:iCs w:val="0"/>
        </w:rPr>
        <w:t xml:space="preserve"> statements all the parts of the </w:t>
      </w:r>
      <w:r w:rsidR="005227A0" w:rsidRPr="002A4D50">
        <w:rPr>
          <w:rFonts w:cs="Times New Roman"/>
          <w:iCs w:val="0"/>
        </w:rPr>
        <w:t>ought</w:t>
      </w:r>
      <w:r w:rsidR="005227A0">
        <w:rPr>
          <w:rFonts w:cs="Times New Roman"/>
          <w:i w:val="0"/>
          <w:iCs w:val="0"/>
        </w:rPr>
        <w:t xml:space="preserve"> </w:t>
      </w:r>
      <w:r w:rsidR="005227A0" w:rsidRPr="009B3C58">
        <w:rPr>
          <w:rFonts w:cs="Times New Roman"/>
          <w:i w:val="0"/>
          <w:iCs w:val="0"/>
        </w:rPr>
        <w:t>statement are there except your</w:t>
      </w:r>
      <w:r w:rsidR="00E660E4">
        <w:rPr>
          <w:rFonts w:cs="Times New Roman"/>
          <w:i w:val="0"/>
          <w:iCs w:val="0"/>
        </w:rPr>
        <w:t>, the speaker’s,</w:t>
      </w:r>
      <w:r w:rsidR="005227A0" w:rsidRPr="009B3C58">
        <w:rPr>
          <w:rFonts w:cs="Times New Roman"/>
          <w:i w:val="0"/>
          <w:iCs w:val="0"/>
        </w:rPr>
        <w:t xml:space="preserve"> commitment to the norm. You are refusing to bind yourself, refusing the commitment </w:t>
      </w:r>
      <w:r w:rsidR="005227A0">
        <w:rPr>
          <w:rFonts w:cs="Times New Roman"/>
          <w:i w:val="0"/>
          <w:iCs w:val="0"/>
        </w:rPr>
        <w:t xml:space="preserve">to the norm that seems to be </w:t>
      </w:r>
      <w:r w:rsidR="005227A0" w:rsidRPr="009B3C58">
        <w:rPr>
          <w:rFonts w:cs="Times New Roman"/>
          <w:i w:val="0"/>
          <w:iCs w:val="0"/>
        </w:rPr>
        <w:t xml:space="preserve">part of the meaning of </w:t>
      </w:r>
      <w:r w:rsidR="005227A0" w:rsidRPr="009B3C58">
        <w:rPr>
          <w:rFonts w:cs="Times New Roman"/>
        </w:rPr>
        <w:t>ought</w:t>
      </w:r>
      <w:r w:rsidR="005227A0">
        <w:rPr>
          <w:rFonts w:cs="Times New Roman"/>
          <w:i w:val="0"/>
          <w:iCs w:val="0"/>
        </w:rPr>
        <w:t>-</w:t>
      </w:r>
      <w:r w:rsidR="005227A0" w:rsidRPr="009B3C58">
        <w:rPr>
          <w:rFonts w:cs="Times New Roman"/>
          <w:i w:val="0"/>
          <w:iCs w:val="0"/>
        </w:rPr>
        <w:t>assertion</w:t>
      </w:r>
      <w:r w:rsidR="005227A0">
        <w:rPr>
          <w:rFonts w:cs="Times New Roman"/>
          <w:i w:val="0"/>
          <w:iCs w:val="0"/>
        </w:rPr>
        <w:t>s</w:t>
      </w:r>
      <w:r w:rsidR="005227A0" w:rsidRPr="009B3C58">
        <w:rPr>
          <w:rFonts w:cs="Times New Roman"/>
          <w:i w:val="0"/>
          <w:iCs w:val="0"/>
        </w:rPr>
        <w:t xml:space="preserve">. I think that is the key difference between </w:t>
      </w:r>
      <w:r w:rsidR="005227A0" w:rsidRPr="009B3C58">
        <w:rPr>
          <w:rFonts w:cs="Times New Roman"/>
        </w:rPr>
        <w:t>supposed to</w:t>
      </w:r>
      <w:r w:rsidR="005227A0" w:rsidRPr="009B3C58">
        <w:rPr>
          <w:rFonts w:cs="Times New Roman"/>
          <w:i w:val="0"/>
          <w:iCs w:val="0"/>
        </w:rPr>
        <w:t xml:space="preserve"> and </w:t>
      </w:r>
      <w:r w:rsidR="005227A0" w:rsidRPr="009B3C58">
        <w:rPr>
          <w:rFonts w:cs="Times New Roman"/>
        </w:rPr>
        <w:t>ought.</w:t>
      </w:r>
      <w:r w:rsidR="005227A0">
        <w:rPr>
          <w:rFonts w:cs="Times New Roman"/>
        </w:rPr>
        <w:t xml:space="preserve"> </w:t>
      </w:r>
      <w:r w:rsidR="005227A0" w:rsidRPr="00A14C73">
        <w:rPr>
          <w:rFonts w:cs="Times New Roman"/>
          <w:i w:val="0"/>
        </w:rPr>
        <w:t>And the fact that saying</w:t>
      </w:r>
      <w:r w:rsidR="005227A0">
        <w:rPr>
          <w:rFonts w:cs="Times New Roman"/>
        </w:rPr>
        <w:t xml:space="preserve"> ought </w:t>
      </w:r>
      <w:r w:rsidR="005227A0" w:rsidRPr="00F5385B">
        <w:rPr>
          <w:rFonts w:cs="Times New Roman"/>
          <w:i w:val="0"/>
        </w:rPr>
        <w:t>and then refusing</w:t>
      </w:r>
      <w:r w:rsidR="00537FED">
        <w:rPr>
          <w:rFonts w:cs="Times New Roman"/>
          <w:i w:val="0"/>
        </w:rPr>
        <w:t xml:space="preserve"> to affirm it </w:t>
      </w:r>
      <w:r w:rsidR="005227A0">
        <w:rPr>
          <w:rFonts w:cs="Times New Roman"/>
          <w:i w:val="0"/>
        </w:rPr>
        <w:t>and be bound by it feels paradoxical</w:t>
      </w:r>
      <w:r w:rsidR="005227A0" w:rsidRPr="00F5385B">
        <w:rPr>
          <w:rFonts w:cs="Times New Roman"/>
          <w:i w:val="0"/>
        </w:rPr>
        <w:t xml:space="preserve"> seems to </w:t>
      </w:r>
      <w:r w:rsidR="005227A0">
        <w:rPr>
          <w:rFonts w:cs="Times New Roman"/>
          <w:i w:val="0"/>
        </w:rPr>
        <w:t xml:space="preserve">show that in judging and affirming that </w:t>
      </w:r>
      <w:r w:rsidR="005227A0" w:rsidRPr="00D36091">
        <w:rPr>
          <w:rFonts w:cs="Times New Roman"/>
          <w:i w:val="0"/>
        </w:rPr>
        <w:t>ought-p</w:t>
      </w:r>
      <w:r w:rsidR="005227A0">
        <w:rPr>
          <w:rFonts w:cs="Times New Roman"/>
        </w:rPr>
        <w:t>,</w:t>
      </w:r>
      <w:r w:rsidR="005227A0">
        <w:rPr>
          <w:rFonts w:cs="Times New Roman"/>
          <w:i w:val="0"/>
        </w:rPr>
        <w:t xml:space="preserve"> one is indeed ‘binding the will</w:t>
      </w:r>
      <w:r w:rsidR="00766D5E">
        <w:rPr>
          <w:rFonts w:cs="Times New Roman"/>
          <w:i w:val="0"/>
        </w:rPr>
        <w:t>’ as Kant says abou</w:t>
      </w:r>
      <w:r w:rsidR="001C5DC8">
        <w:rPr>
          <w:rFonts w:cs="Times New Roman"/>
          <w:i w:val="0"/>
        </w:rPr>
        <w:t>t the matter. For can you make</w:t>
      </w:r>
      <w:r w:rsidR="00766D5E">
        <w:rPr>
          <w:rFonts w:cs="Times New Roman"/>
          <w:i w:val="0"/>
        </w:rPr>
        <w:t xml:space="preserve"> the ought-judgement and not go on to form</w:t>
      </w:r>
      <w:r w:rsidR="005227A0">
        <w:rPr>
          <w:rFonts w:cs="Times New Roman"/>
          <w:i w:val="0"/>
        </w:rPr>
        <w:t xml:space="preserve"> the</w:t>
      </w:r>
      <w:r w:rsidR="000704E7">
        <w:rPr>
          <w:rFonts w:cs="Times New Roman"/>
          <w:i w:val="0"/>
        </w:rPr>
        <w:t xml:space="preserve"> (</w:t>
      </w:r>
      <w:r w:rsidR="000704E7" w:rsidRPr="000704E7">
        <w:rPr>
          <w:rFonts w:cs="Times New Roman"/>
        </w:rPr>
        <w:t>prima facie</w:t>
      </w:r>
      <w:r w:rsidR="000704E7">
        <w:rPr>
          <w:rFonts w:cs="Times New Roman"/>
          <w:i w:val="0"/>
        </w:rPr>
        <w:t xml:space="preserve">; </w:t>
      </w:r>
      <w:r w:rsidR="004945B7">
        <w:rPr>
          <w:rFonts w:cs="Times New Roman"/>
          <w:i w:val="0"/>
        </w:rPr>
        <w:t>defeasible</w:t>
      </w:r>
      <w:r w:rsidR="000704E7">
        <w:rPr>
          <w:rFonts w:cs="Times New Roman"/>
          <w:i w:val="0"/>
        </w:rPr>
        <w:t>) intention and</w:t>
      </w:r>
      <w:r w:rsidR="005227A0">
        <w:rPr>
          <w:rFonts w:cs="Times New Roman"/>
          <w:i w:val="0"/>
        </w:rPr>
        <w:t xml:space="preserve"> disposition to do the thing</w:t>
      </w:r>
      <w:r w:rsidR="00766D5E">
        <w:rPr>
          <w:rFonts w:cs="Times New Roman"/>
          <w:i w:val="0"/>
        </w:rPr>
        <w:t>?</w:t>
      </w:r>
      <w:r w:rsidR="00FA5EDB">
        <w:rPr>
          <w:rFonts w:cs="Times New Roman"/>
          <w:i w:val="0"/>
        </w:rPr>
        <w:t xml:space="preserve"> T</w:t>
      </w:r>
      <w:r w:rsidR="00C20F91">
        <w:rPr>
          <w:rFonts w:cs="Times New Roman"/>
          <w:i w:val="0"/>
        </w:rPr>
        <w:t>he example sentences</w:t>
      </w:r>
      <w:r w:rsidR="00D25DEA">
        <w:rPr>
          <w:rFonts w:cs="Times New Roman"/>
          <w:i w:val="0"/>
        </w:rPr>
        <w:t xml:space="preserve"> indicate that language-use, at least, doesn’t th</w:t>
      </w:r>
      <w:r w:rsidR="000E2EC6">
        <w:rPr>
          <w:rFonts w:cs="Times New Roman"/>
          <w:i w:val="0"/>
        </w:rPr>
        <w:t>ink you should</w:t>
      </w:r>
      <w:r w:rsidR="0055445D">
        <w:rPr>
          <w:rFonts w:cs="Times New Roman"/>
          <w:i w:val="0"/>
        </w:rPr>
        <w:t xml:space="preserve"> try to</w:t>
      </w:r>
      <w:r w:rsidR="002D3A52">
        <w:rPr>
          <w:rFonts w:cs="Times New Roman"/>
          <w:i w:val="0"/>
        </w:rPr>
        <w:t xml:space="preserve"> and if yo</w:t>
      </w:r>
      <w:r w:rsidR="00C20F91">
        <w:rPr>
          <w:rFonts w:cs="Times New Roman"/>
          <w:i w:val="0"/>
        </w:rPr>
        <w:t>u do try, you are speaking incorrect</w:t>
      </w:r>
      <w:r w:rsidR="00FA5EDB">
        <w:rPr>
          <w:rFonts w:cs="Times New Roman"/>
          <w:i w:val="0"/>
        </w:rPr>
        <w:t>ly and so the utterance</w:t>
      </w:r>
      <w:r w:rsidR="005464A8">
        <w:rPr>
          <w:rFonts w:cs="Times New Roman"/>
          <w:i w:val="0"/>
        </w:rPr>
        <w:t xml:space="preserve"> is flawed and does not succeed. Does this mean you can’t really make t</w:t>
      </w:r>
      <w:r w:rsidR="001068FC">
        <w:rPr>
          <w:rFonts w:cs="Times New Roman"/>
          <w:i w:val="0"/>
        </w:rPr>
        <w:t xml:space="preserve">he ought-judgement? It seems that’s right, that you say the words, you try, but you are failing to meet the requirements for </w:t>
      </w:r>
      <w:r w:rsidR="001068FC" w:rsidRPr="001068FC">
        <w:rPr>
          <w:rFonts w:cs="Times New Roman"/>
        </w:rPr>
        <w:t>ought</w:t>
      </w:r>
      <w:r w:rsidR="001068FC">
        <w:rPr>
          <w:rFonts w:cs="Times New Roman"/>
          <w:i w:val="0"/>
        </w:rPr>
        <w:t xml:space="preserve"> so you fail to so assert.</w:t>
      </w:r>
    </w:p>
    <w:p w14:paraId="035E3F3D" w14:textId="61C451BC" w:rsidR="005227A0" w:rsidRDefault="005227A0" w:rsidP="00D177AB">
      <w:pPr>
        <w:pStyle w:val="Body"/>
        <w:spacing w:line="240" w:lineRule="auto"/>
        <w:rPr>
          <w:rFonts w:cs="Times New Roman"/>
          <w:i w:val="0"/>
        </w:rPr>
      </w:pPr>
      <w:r w:rsidRPr="00CD3482">
        <w:rPr>
          <w:rFonts w:cs="Times New Roman"/>
          <w:i w:val="0"/>
        </w:rPr>
        <w:t>So</w:t>
      </w:r>
      <w:r>
        <w:rPr>
          <w:rFonts w:cs="Times New Roman"/>
          <w:i w:val="0"/>
        </w:rPr>
        <w:t xml:space="preserve"> it </w:t>
      </w:r>
      <w:r w:rsidR="00766D5E">
        <w:rPr>
          <w:rFonts w:cs="Times New Roman"/>
          <w:i w:val="0"/>
        </w:rPr>
        <w:t>seem</w:t>
      </w:r>
      <w:r w:rsidR="000E2EC6">
        <w:rPr>
          <w:rFonts w:cs="Times New Roman"/>
          <w:i w:val="0"/>
        </w:rPr>
        <w:t>s</w:t>
      </w:r>
      <w:r>
        <w:rPr>
          <w:rFonts w:cs="Times New Roman"/>
          <w:i w:val="0"/>
        </w:rPr>
        <w:t xml:space="preserve"> </w:t>
      </w:r>
      <w:r w:rsidR="001068FC">
        <w:rPr>
          <w:rFonts w:cs="Times New Roman"/>
          <w:i w:val="0"/>
        </w:rPr>
        <w:t xml:space="preserve">at least </w:t>
      </w:r>
      <w:r>
        <w:rPr>
          <w:rFonts w:cs="Times New Roman"/>
          <w:i w:val="0"/>
        </w:rPr>
        <w:t>that</w:t>
      </w:r>
      <w:r w:rsidRPr="00CD3482">
        <w:rPr>
          <w:rFonts w:cs="Times New Roman"/>
          <w:i w:val="0"/>
        </w:rPr>
        <w:t xml:space="preserve"> if you say the word </w:t>
      </w:r>
      <w:r w:rsidR="00BF38E0" w:rsidRPr="00BF38E0">
        <w:rPr>
          <w:rFonts w:cs="Times New Roman"/>
        </w:rPr>
        <w:t>ought</w:t>
      </w:r>
      <w:r w:rsidR="00BF38E0">
        <w:rPr>
          <w:rFonts w:cs="Times New Roman"/>
          <w:i w:val="0"/>
        </w:rPr>
        <w:t xml:space="preserve"> </w:t>
      </w:r>
      <w:r w:rsidR="00DA720C">
        <w:rPr>
          <w:rFonts w:cs="Times New Roman"/>
          <w:i w:val="0"/>
        </w:rPr>
        <w:t>but</w:t>
      </w:r>
      <w:r w:rsidRPr="00CD3482">
        <w:rPr>
          <w:rFonts w:cs="Times New Roman"/>
          <w:i w:val="0"/>
        </w:rPr>
        <w:t xml:space="preserve"> </w:t>
      </w:r>
      <w:r w:rsidR="00BF38E0">
        <w:rPr>
          <w:rFonts w:cs="Times New Roman"/>
          <w:i w:val="0"/>
        </w:rPr>
        <w:t xml:space="preserve">do not affirm the norm, </w:t>
      </w:r>
      <w:r w:rsidR="00CA373A">
        <w:rPr>
          <w:rFonts w:cs="Times New Roman"/>
          <w:i w:val="0"/>
        </w:rPr>
        <w:t>you are using the word</w:t>
      </w:r>
      <w:r>
        <w:rPr>
          <w:rFonts w:cs="Times New Roman"/>
          <w:i w:val="0"/>
        </w:rPr>
        <w:t xml:space="preserve"> incorrectly and </w:t>
      </w:r>
      <w:r w:rsidRPr="00CD3482">
        <w:rPr>
          <w:rFonts w:cs="Times New Roman"/>
          <w:i w:val="0"/>
        </w:rPr>
        <w:t xml:space="preserve">should really </w:t>
      </w:r>
      <w:r>
        <w:rPr>
          <w:rFonts w:cs="Times New Roman"/>
          <w:i w:val="0"/>
        </w:rPr>
        <w:t xml:space="preserve">be </w:t>
      </w:r>
      <w:r w:rsidRPr="00CD3482">
        <w:rPr>
          <w:rFonts w:cs="Times New Roman"/>
          <w:i w:val="0"/>
        </w:rPr>
        <w:t xml:space="preserve">saying </w:t>
      </w:r>
      <w:r>
        <w:rPr>
          <w:rFonts w:cs="Times New Roman"/>
        </w:rPr>
        <w:t xml:space="preserve">supposed to. </w:t>
      </w:r>
      <w:r w:rsidRPr="004B6EB7">
        <w:rPr>
          <w:rFonts w:cs="Times New Roman"/>
          <w:i w:val="0"/>
        </w:rPr>
        <w:t>This is</w:t>
      </w:r>
      <w:r w:rsidR="000D4513">
        <w:rPr>
          <w:rFonts w:cs="Times New Roman"/>
          <w:i w:val="0"/>
        </w:rPr>
        <w:t xml:space="preserve"> a different dimension of</w:t>
      </w:r>
      <w:r w:rsidR="00FB58CC">
        <w:rPr>
          <w:rFonts w:cs="Times New Roman"/>
          <w:i w:val="0"/>
        </w:rPr>
        <w:t xml:space="preserve"> the ‘normative judgement internalism’ issue (NJI) – the issue of whether, in judging ought, one binds oneself to</w:t>
      </w:r>
      <w:r w:rsidR="00476CA1">
        <w:rPr>
          <w:rFonts w:cs="Times New Roman"/>
          <w:i w:val="0"/>
        </w:rPr>
        <w:t xml:space="preserve"> the norm invoked</w:t>
      </w:r>
      <w:r w:rsidR="00FB58CC">
        <w:rPr>
          <w:rFonts w:cs="Times New Roman"/>
          <w:i w:val="0"/>
        </w:rPr>
        <w:t>. My suggestion locates</w:t>
      </w:r>
      <w:r w:rsidR="00476CA1">
        <w:rPr>
          <w:rFonts w:cs="Times New Roman"/>
          <w:i w:val="0"/>
        </w:rPr>
        <w:t xml:space="preserve"> the</w:t>
      </w:r>
      <w:r w:rsidR="0044382E">
        <w:rPr>
          <w:rFonts w:cs="Times New Roman"/>
          <w:i w:val="0"/>
        </w:rPr>
        <w:t xml:space="preserve"> (an)</w:t>
      </w:r>
      <w:r w:rsidR="00476CA1">
        <w:rPr>
          <w:rFonts w:cs="Times New Roman"/>
          <w:i w:val="0"/>
        </w:rPr>
        <w:t xml:space="preserve"> NJI</w:t>
      </w:r>
      <w:r>
        <w:rPr>
          <w:rFonts w:cs="Times New Roman"/>
          <w:i w:val="0"/>
        </w:rPr>
        <w:t xml:space="preserve"> in the lexical rule governing the use of </w:t>
      </w:r>
      <w:r w:rsidRPr="004B6EB7">
        <w:rPr>
          <w:rFonts w:cs="Times New Roman"/>
        </w:rPr>
        <w:t>ought</w:t>
      </w:r>
      <w:r w:rsidR="001E64E4">
        <w:rPr>
          <w:rFonts w:cs="Times New Roman"/>
          <w:i w:val="0"/>
        </w:rPr>
        <w:t>.</w:t>
      </w:r>
      <w:r>
        <w:rPr>
          <w:rFonts w:cs="Times New Roman"/>
          <w:i w:val="0"/>
        </w:rPr>
        <w:t xml:space="preserve"> This can seem to trivialize the issue, but I think instead clarifies it: you can judge either </w:t>
      </w:r>
      <w:r w:rsidRPr="004B6EB7">
        <w:rPr>
          <w:rFonts w:cs="Times New Roman"/>
        </w:rPr>
        <w:t>ought</w:t>
      </w:r>
      <w:r>
        <w:rPr>
          <w:rFonts w:cs="Times New Roman"/>
          <w:i w:val="0"/>
        </w:rPr>
        <w:t xml:space="preserve"> or </w:t>
      </w:r>
      <w:r w:rsidRPr="004B6EB7">
        <w:rPr>
          <w:rFonts w:cs="Times New Roman"/>
        </w:rPr>
        <w:t>supposed to</w:t>
      </w:r>
      <w:r>
        <w:rPr>
          <w:rFonts w:cs="Times New Roman"/>
          <w:i w:val="0"/>
        </w:rPr>
        <w:t>, depending on what yo</w:t>
      </w:r>
      <w:r w:rsidR="001E64E4">
        <w:rPr>
          <w:rFonts w:cs="Times New Roman"/>
          <w:i w:val="0"/>
        </w:rPr>
        <w:t>u belie</w:t>
      </w:r>
      <w:r w:rsidR="00766D5E">
        <w:rPr>
          <w:rFonts w:cs="Times New Roman"/>
          <w:i w:val="0"/>
        </w:rPr>
        <w:t>ve</w:t>
      </w:r>
      <w:r w:rsidR="002C04CF">
        <w:rPr>
          <w:rFonts w:cs="Times New Roman"/>
          <w:i w:val="0"/>
        </w:rPr>
        <w:t xml:space="preserve"> and whether you mean by so judging</w:t>
      </w:r>
      <w:r w:rsidR="00766D5E">
        <w:rPr>
          <w:rFonts w:cs="Times New Roman"/>
          <w:i w:val="0"/>
        </w:rPr>
        <w:t xml:space="preserve"> to bind yourself to</w:t>
      </w:r>
      <w:r>
        <w:rPr>
          <w:rFonts w:cs="Times New Roman"/>
          <w:i w:val="0"/>
        </w:rPr>
        <w:t xml:space="preserve"> the norm. The comparable contrast for</w:t>
      </w:r>
      <w:r w:rsidRPr="003E3FAD">
        <w:rPr>
          <w:rFonts w:cs="Times New Roman"/>
        </w:rPr>
        <w:t xml:space="preserve"> must</w:t>
      </w:r>
      <w:r>
        <w:rPr>
          <w:rFonts w:cs="Times New Roman"/>
          <w:i w:val="0"/>
        </w:rPr>
        <w:t xml:space="preserve"> is</w:t>
      </w:r>
      <w:r w:rsidR="00676457">
        <w:rPr>
          <w:rFonts w:cs="Times New Roman"/>
          <w:i w:val="0"/>
        </w:rPr>
        <w:t xml:space="preserve"> more complicated</w:t>
      </w:r>
      <w:r>
        <w:rPr>
          <w:rFonts w:cs="Times New Roman"/>
          <w:i w:val="0"/>
        </w:rPr>
        <w:t xml:space="preserve">. If you say </w:t>
      </w:r>
      <w:r w:rsidRPr="003E3FAD">
        <w:rPr>
          <w:rFonts w:cs="Times New Roman"/>
        </w:rPr>
        <w:t>must</w:t>
      </w:r>
      <w:r w:rsidR="00872FA3">
        <w:rPr>
          <w:rFonts w:cs="Times New Roman"/>
          <w:i w:val="0"/>
        </w:rPr>
        <w:t xml:space="preserve"> (in a deontic)</w:t>
      </w:r>
      <w:r>
        <w:rPr>
          <w:rFonts w:cs="Times New Roman"/>
          <w:i w:val="0"/>
        </w:rPr>
        <w:t xml:space="preserve"> you invoke the NJI and if you want to avoid that, you sho</w:t>
      </w:r>
      <w:r w:rsidR="00676457">
        <w:rPr>
          <w:rFonts w:cs="Times New Roman"/>
          <w:i w:val="0"/>
        </w:rPr>
        <w:t>uld rephrase your comment to something like “the rules say it is correct to do X” which leaves yo</w:t>
      </w:r>
      <w:r w:rsidR="00A974B6">
        <w:rPr>
          <w:rFonts w:cs="Times New Roman"/>
          <w:i w:val="0"/>
        </w:rPr>
        <w:t>u uncommitted as to whether you</w:t>
      </w:r>
      <w:r w:rsidR="00676457">
        <w:rPr>
          <w:rFonts w:cs="Times New Roman"/>
          <w:i w:val="0"/>
        </w:rPr>
        <w:t xml:space="preserve"> agree</w:t>
      </w:r>
      <w:r>
        <w:rPr>
          <w:rFonts w:cs="Times New Roman"/>
          <w:i w:val="0"/>
        </w:rPr>
        <w:t xml:space="preserve">. </w:t>
      </w:r>
      <w:r w:rsidR="004349C1">
        <w:rPr>
          <w:rFonts w:cs="Times New Roman"/>
          <w:i w:val="0"/>
        </w:rPr>
        <w:t>Consider these sentences, again with # marking the inapt or incorrect expression.</w:t>
      </w:r>
    </w:p>
    <w:p w14:paraId="46B7DB79" w14:textId="1E857ED6" w:rsidR="004349C1" w:rsidRDefault="005C44D6" w:rsidP="00D177AB">
      <w:pPr>
        <w:pStyle w:val="Body"/>
        <w:spacing w:line="240" w:lineRule="auto"/>
        <w:rPr>
          <w:rFonts w:cs="Times New Roman"/>
          <w:i w:val="0"/>
        </w:rPr>
      </w:pPr>
      <w:r>
        <w:rPr>
          <w:rFonts w:cs="Times New Roman"/>
          <w:i w:val="0"/>
        </w:rPr>
        <w:t>11</w:t>
      </w:r>
      <w:r w:rsidR="004349C1">
        <w:rPr>
          <w:rFonts w:cs="Times New Roman"/>
          <w:i w:val="0"/>
        </w:rPr>
        <w:t>a) #I ought to but it’s not the right thing to do</w:t>
      </w:r>
    </w:p>
    <w:p w14:paraId="22CDEBCB" w14:textId="3BDBE461" w:rsidR="002C04CF" w:rsidRDefault="00C52647" w:rsidP="00D177AB">
      <w:pPr>
        <w:pStyle w:val="Body"/>
        <w:spacing w:line="240" w:lineRule="auto"/>
        <w:rPr>
          <w:rFonts w:cs="Times New Roman"/>
          <w:i w:val="0"/>
        </w:rPr>
      </w:pPr>
      <w:r>
        <w:rPr>
          <w:rFonts w:cs="Times New Roman"/>
          <w:i w:val="0"/>
        </w:rPr>
        <w:t xml:space="preserve">  </w:t>
      </w:r>
      <w:r w:rsidR="00476CA1">
        <w:rPr>
          <w:rFonts w:cs="Times New Roman"/>
          <w:i w:val="0"/>
        </w:rPr>
        <w:t xml:space="preserve"> </w:t>
      </w:r>
      <w:r w:rsidR="001068FC">
        <w:rPr>
          <w:rFonts w:cs="Times New Roman"/>
          <w:i w:val="0"/>
        </w:rPr>
        <w:t xml:space="preserve"> </w:t>
      </w:r>
      <w:r w:rsidR="002C04CF">
        <w:rPr>
          <w:rFonts w:cs="Times New Roman"/>
          <w:i w:val="0"/>
        </w:rPr>
        <w:t>b) I’</w:t>
      </w:r>
      <w:r w:rsidR="00DC3E5C">
        <w:rPr>
          <w:rFonts w:cs="Times New Roman"/>
          <w:i w:val="0"/>
        </w:rPr>
        <w:t>m supposed to but it</w:t>
      </w:r>
      <w:r>
        <w:rPr>
          <w:rFonts w:cs="Times New Roman"/>
          <w:i w:val="0"/>
        </w:rPr>
        <w:t>’</w:t>
      </w:r>
      <w:r w:rsidR="00DC3E5C">
        <w:rPr>
          <w:rFonts w:cs="Times New Roman"/>
          <w:i w:val="0"/>
        </w:rPr>
        <w:t>s not the right thing to do</w:t>
      </w:r>
    </w:p>
    <w:p w14:paraId="733E61E7" w14:textId="7BF7B426" w:rsidR="004349C1" w:rsidRDefault="00C52647" w:rsidP="00D177AB">
      <w:pPr>
        <w:pStyle w:val="Body"/>
        <w:spacing w:line="240" w:lineRule="auto"/>
        <w:rPr>
          <w:rFonts w:cs="Times New Roman"/>
          <w:i w:val="0"/>
        </w:rPr>
      </w:pPr>
      <w:r>
        <w:rPr>
          <w:rFonts w:cs="Times New Roman"/>
          <w:i w:val="0"/>
        </w:rPr>
        <w:t xml:space="preserve">  </w:t>
      </w:r>
      <w:r w:rsidR="008C0309">
        <w:rPr>
          <w:rFonts w:cs="Times New Roman"/>
          <w:i w:val="0"/>
        </w:rPr>
        <w:t xml:space="preserve"> </w:t>
      </w:r>
      <w:r w:rsidR="001068FC">
        <w:rPr>
          <w:rFonts w:cs="Times New Roman"/>
          <w:i w:val="0"/>
        </w:rPr>
        <w:t xml:space="preserve"> c</w:t>
      </w:r>
      <w:r w:rsidR="004349C1">
        <w:rPr>
          <w:rFonts w:cs="Times New Roman"/>
          <w:i w:val="0"/>
        </w:rPr>
        <w:t>) #I ought to but I think I really ought not</w:t>
      </w:r>
    </w:p>
    <w:p w14:paraId="03DD4921" w14:textId="39143781" w:rsidR="004349C1" w:rsidRDefault="00C52647" w:rsidP="00D177AB">
      <w:pPr>
        <w:pStyle w:val="Body"/>
        <w:spacing w:line="240" w:lineRule="auto"/>
        <w:rPr>
          <w:rFonts w:cs="Times New Roman"/>
          <w:i w:val="0"/>
        </w:rPr>
      </w:pPr>
      <w:r>
        <w:rPr>
          <w:rFonts w:cs="Times New Roman"/>
          <w:i w:val="0"/>
        </w:rPr>
        <w:lastRenderedPageBreak/>
        <w:t xml:space="preserve">  </w:t>
      </w:r>
      <w:r w:rsidR="008C0309">
        <w:rPr>
          <w:rFonts w:cs="Times New Roman"/>
          <w:i w:val="0"/>
        </w:rPr>
        <w:t xml:space="preserve"> </w:t>
      </w:r>
      <w:r w:rsidR="001068FC">
        <w:rPr>
          <w:rFonts w:cs="Times New Roman"/>
          <w:i w:val="0"/>
        </w:rPr>
        <w:t xml:space="preserve"> d</w:t>
      </w:r>
      <w:r w:rsidR="004349C1">
        <w:rPr>
          <w:rFonts w:cs="Times New Roman"/>
          <w:i w:val="0"/>
        </w:rPr>
        <w:t>) I’</w:t>
      </w:r>
      <w:r w:rsidR="003D1F2B">
        <w:rPr>
          <w:rFonts w:cs="Times New Roman"/>
          <w:i w:val="0"/>
        </w:rPr>
        <w:t>m supposed to but I</w:t>
      </w:r>
      <w:r w:rsidR="004349C1">
        <w:rPr>
          <w:rFonts w:cs="Times New Roman"/>
          <w:i w:val="0"/>
        </w:rPr>
        <w:t xml:space="preserve"> think I </w:t>
      </w:r>
      <w:r w:rsidR="003D1F2B">
        <w:rPr>
          <w:rFonts w:cs="Times New Roman"/>
          <w:i w:val="0"/>
        </w:rPr>
        <w:t xml:space="preserve">really </w:t>
      </w:r>
      <w:r w:rsidR="004349C1">
        <w:rPr>
          <w:rFonts w:cs="Times New Roman"/>
          <w:i w:val="0"/>
        </w:rPr>
        <w:t>ought not</w:t>
      </w:r>
    </w:p>
    <w:p w14:paraId="2D0A60F5" w14:textId="2355EDF0" w:rsidR="004349C1" w:rsidRDefault="00DC3E5C" w:rsidP="00D177AB">
      <w:pPr>
        <w:pStyle w:val="Body"/>
        <w:spacing w:line="240" w:lineRule="auto"/>
        <w:rPr>
          <w:rFonts w:cs="Times New Roman"/>
          <w:i w:val="0"/>
        </w:rPr>
      </w:pPr>
      <w:r>
        <w:rPr>
          <w:rFonts w:cs="Times New Roman"/>
          <w:i w:val="0"/>
        </w:rPr>
        <w:t xml:space="preserve"> </w:t>
      </w:r>
      <w:r w:rsidR="008C0309">
        <w:rPr>
          <w:rFonts w:cs="Times New Roman"/>
          <w:i w:val="0"/>
        </w:rPr>
        <w:t xml:space="preserve"> </w:t>
      </w:r>
      <w:r>
        <w:rPr>
          <w:rFonts w:cs="Times New Roman"/>
          <w:i w:val="0"/>
        </w:rPr>
        <w:t xml:space="preserve"> e</w:t>
      </w:r>
      <w:r w:rsidR="004349C1">
        <w:rPr>
          <w:rFonts w:cs="Times New Roman"/>
          <w:i w:val="0"/>
        </w:rPr>
        <w:t>) I ought to but I’m just not going to</w:t>
      </w:r>
      <w:r w:rsidR="00B2425F">
        <w:rPr>
          <w:rFonts w:cs="Times New Roman"/>
          <w:i w:val="0"/>
        </w:rPr>
        <w:t xml:space="preserve"> (although I know I should)</w:t>
      </w:r>
    </w:p>
    <w:p w14:paraId="28AB3D6E" w14:textId="3295E409" w:rsidR="009A2C4C" w:rsidRDefault="009A2C4C" w:rsidP="00D177AB">
      <w:pPr>
        <w:pStyle w:val="Body"/>
        <w:spacing w:line="240" w:lineRule="auto"/>
        <w:rPr>
          <w:rFonts w:cs="Times New Roman"/>
          <w:i w:val="0"/>
        </w:rPr>
      </w:pPr>
      <w:r>
        <w:rPr>
          <w:rFonts w:cs="Times New Roman"/>
          <w:i w:val="0"/>
        </w:rPr>
        <w:t xml:space="preserve">  </w:t>
      </w:r>
      <w:r w:rsidR="008C0309">
        <w:rPr>
          <w:rFonts w:cs="Times New Roman"/>
          <w:i w:val="0"/>
        </w:rPr>
        <w:t xml:space="preserve"> </w:t>
      </w:r>
      <w:r>
        <w:rPr>
          <w:rFonts w:cs="Times New Roman"/>
          <w:i w:val="0"/>
        </w:rPr>
        <w:t>f) I’m supposed to but I’m just not going to</w:t>
      </w:r>
      <w:r w:rsidR="00B2425F">
        <w:rPr>
          <w:rFonts w:cs="Times New Roman"/>
          <w:i w:val="0"/>
        </w:rPr>
        <w:t xml:space="preserve"> (although I know I should)</w:t>
      </w:r>
    </w:p>
    <w:p w14:paraId="04DBBE10" w14:textId="3B59EA90" w:rsidR="004349C1" w:rsidRDefault="009A2C4C" w:rsidP="00D177AB">
      <w:pPr>
        <w:pStyle w:val="Body"/>
        <w:spacing w:line="240" w:lineRule="auto"/>
        <w:rPr>
          <w:rFonts w:cs="Times New Roman"/>
          <w:i w:val="0"/>
        </w:rPr>
      </w:pPr>
      <w:r>
        <w:rPr>
          <w:rFonts w:cs="Times New Roman"/>
          <w:i w:val="0"/>
        </w:rPr>
        <w:t xml:space="preserve">  </w:t>
      </w:r>
      <w:r w:rsidR="008C0309">
        <w:rPr>
          <w:rFonts w:cs="Times New Roman"/>
          <w:i w:val="0"/>
        </w:rPr>
        <w:t xml:space="preserve"> </w:t>
      </w:r>
      <w:r>
        <w:rPr>
          <w:rFonts w:cs="Times New Roman"/>
          <w:i w:val="0"/>
        </w:rPr>
        <w:t>g</w:t>
      </w:r>
      <w:r w:rsidR="004349C1">
        <w:rPr>
          <w:rFonts w:cs="Times New Roman"/>
          <w:i w:val="0"/>
        </w:rPr>
        <w:t>) #I ought to but it just doesn’t matter to me</w:t>
      </w:r>
    </w:p>
    <w:p w14:paraId="5CAC073B" w14:textId="0388601F" w:rsidR="004349C1" w:rsidRDefault="009A2C4C" w:rsidP="00D177AB">
      <w:pPr>
        <w:pStyle w:val="Body"/>
        <w:spacing w:line="240" w:lineRule="auto"/>
        <w:rPr>
          <w:rFonts w:cs="Times New Roman"/>
          <w:i w:val="0"/>
        </w:rPr>
      </w:pPr>
      <w:r>
        <w:rPr>
          <w:rFonts w:cs="Times New Roman"/>
          <w:i w:val="0"/>
        </w:rPr>
        <w:t xml:space="preserve">  </w:t>
      </w:r>
      <w:r w:rsidR="008C0309">
        <w:rPr>
          <w:rFonts w:cs="Times New Roman"/>
          <w:i w:val="0"/>
        </w:rPr>
        <w:t xml:space="preserve"> </w:t>
      </w:r>
      <w:r>
        <w:rPr>
          <w:rFonts w:cs="Times New Roman"/>
          <w:i w:val="0"/>
        </w:rPr>
        <w:t>h</w:t>
      </w:r>
      <w:r w:rsidR="004349C1">
        <w:rPr>
          <w:rFonts w:cs="Times New Roman"/>
          <w:i w:val="0"/>
        </w:rPr>
        <w:t>) I’m supposed to but it just doesn’t matter to me</w:t>
      </w:r>
    </w:p>
    <w:p w14:paraId="60144770" w14:textId="77777777" w:rsidR="007F7E89" w:rsidRDefault="009A2C4C" w:rsidP="00D177AB">
      <w:pPr>
        <w:pStyle w:val="Body"/>
        <w:spacing w:line="240" w:lineRule="auto"/>
        <w:rPr>
          <w:rFonts w:cs="Times New Roman"/>
          <w:i w:val="0"/>
        </w:rPr>
      </w:pPr>
      <w:r>
        <w:rPr>
          <w:rFonts w:cs="Times New Roman"/>
          <w:i w:val="0"/>
        </w:rPr>
        <w:t xml:space="preserve">  </w:t>
      </w:r>
      <w:r w:rsidR="008C0309">
        <w:rPr>
          <w:rFonts w:cs="Times New Roman"/>
          <w:i w:val="0"/>
        </w:rPr>
        <w:t xml:space="preserve"> </w:t>
      </w:r>
      <w:r>
        <w:rPr>
          <w:rFonts w:cs="Times New Roman"/>
          <w:i w:val="0"/>
        </w:rPr>
        <w:t>i</w:t>
      </w:r>
      <w:r w:rsidR="004349C1">
        <w:rPr>
          <w:rFonts w:cs="Times New Roman"/>
          <w:i w:val="0"/>
        </w:rPr>
        <w:t>) #I ought to but I just don’t feel any pressure to do it</w:t>
      </w:r>
    </w:p>
    <w:p w14:paraId="7A523A1B" w14:textId="7133794D" w:rsidR="004349C1" w:rsidRDefault="007F7E89" w:rsidP="00D177AB">
      <w:pPr>
        <w:pStyle w:val="Body"/>
        <w:spacing w:line="240" w:lineRule="auto"/>
        <w:rPr>
          <w:rFonts w:cs="Times New Roman"/>
          <w:i w:val="0"/>
        </w:rPr>
      </w:pPr>
      <w:r>
        <w:rPr>
          <w:rFonts w:cs="Times New Roman"/>
          <w:i w:val="0"/>
        </w:rPr>
        <w:t xml:space="preserve">    j</w:t>
      </w:r>
      <w:r w:rsidR="004349C1">
        <w:rPr>
          <w:rFonts w:cs="Times New Roman"/>
          <w:i w:val="0"/>
        </w:rPr>
        <w:t>) I’m supposed to but I just don’t feel any pressure to do it</w:t>
      </w:r>
    </w:p>
    <w:p w14:paraId="09488A9D" w14:textId="5C139427" w:rsidR="007F7E89" w:rsidRDefault="007F7E89" w:rsidP="00D177AB">
      <w:pPr>
        <w:pStyle w:val="Body"/>
        <w:spacing w:line="240" w:lineRule="auto"/>
        <w:rPr>
          <w:rFonts w:cs="Times New Roman"/>
          <w:i w:val="0"/>
        </w:rPr>
      </w:pPr>
      <w:r>
        <w:rPr>
          <w:rFonts w:cs="Times New Roman"/>
          <w:i w:val="0"/>
        </w:rPr>
        <w:t xml:space="preserve">But the </w:t>
      </w:r>
      <w:r w:rsidRPr="007F7E89">
        <w:rPr>
          <w:rFonts w:cs="Times New Roman"/>
        </w:rPr>
        <w:t>ought</w:t>
      </w:r>
      <w:r>
        <w:rPr>
          <w:rFonts w:cs="Times New Roman"/>
          <w:i w:val="0"/>
        </w:rPr>
        <w:t xml:space="preserve"> implication of commitment is cancellable, as below, as is the </w:t>
      </w:r>
      <w:r w:rsidRPr="007F7E89">
        <w:rPr>
          <w:rFonts w:cs="Times New Roman"/>
        </w:rPr>
        <w:t>must</w:t>
      </w:r>
      <w:r>
        <w:rPr>
          <w:rFonts w:cs="Times New Roman"/>
          <w:i w:val="0"/>
        </w:rPr>
        <w:t xml:space="preserve"> implication</w:t>
      </w:r>
      <w:r w:rsidR="000A11BB">
        <w:rPr>
          <w:rFonts w:cs="Times New Roman"/>
          <w:i w:val="0"/>
        </w:rPr>
        <w:t>:</w:t>
      </w:r>
    </w:p>
    <w:p w14:paraId="35DC32A7" w14:textId="789DD319" w:rsidR="007F7E89" w:rsidRDefault="007F7E89" w:rsidP="00D177AB">
      <w:pPr>
        <w:pStyle w:val="Body"/>
        <w:spacing w:line="240" w:lineRule="auto"/>
        <w:rPr>
          <w:rFonts w:cs="Times New Roman"/>
          <w:i w:val="0"/>
        </w:rPr>
      </w:pPr>
      <w:r>
        <w:rPr>
          <w:rFonts w:cs="Times New Roman"/>
          <w:i w:val="0"/>
        </w:rPr>
        <w:t xml:space="preserve">   k) I ought to accor</w:t>
      </w:r>
      <w:r w:rsidR="00EE6E98">
        <w:rPr>
          <w:rFonts w:cs="Times New Roman"/>
          <w:i w:val="0"/>
        </w:rPr>
        <w:t>ding to my religious upbringing</w:t>
      </w:r>
      <w:r>
        <w:rPr>
          <w:rFonts w:cs="Times New Roman"/>
          <w:i w:val="0"/>
        </w:rPr>
        <w:t xml:space="preserve"> but I’m no longer a believer</w:t>
      </w:r>
    </w:p>
    <w:p w14:paraId="36FDEAC4" w14:textId="1E06ACF3" w:rsidR="007F7E89" w:rsidRDefault="007F7E89" w:rsidP="00D177AB">
      <w:pPr>
        <w:pStyle w:val="Body"/>
        <w:spacing w:line="240" w:lineRule="auto"/>
        <w:rPr>
          <w:rFonts w:cs="Times New Roman"/>
          <w:i w:val="0"/>
        </w:rPr>
      </w:pPr>
      <w:r>
        <w:rPr>
          <w:rFonts w:cs="Times New Roman"/>
          <w:i w:val="0"/>
        </w:rPr>
        <w:t xml:space="preserve">   l)  I must if I am to be a good Chri</w:t>
      </w:r>
      <w:r w:rsidR="001068FC">
        <w:rPr>
          <w:rFonts w:cs="Times New Roman"/>
          <w:i w:val="0"/>
        </w:rPr>
        <w:t>stian (Muslim, Buddhist) but I’</w:t>
      </w:r>
      <w:r>
        <w:rPr>
          <w:rFonts w:cs="Times New Roman"/>
          <w:i w:val="0"/>
        </w:rPr>
        <w:t>m no longer a believer</w:t>
      </w:r>
    </w:p>
    <w:p w14:paraId="44112AE4" w14:textId="1854C864" w:rsidR="004349C1" w:rsidRPr="00FD261F" w:rsidRDefault="004349C1" w:rsidP="00D177AB">
      <w:pPr>
        <w:pStyle w:val="Body"/>
        <w:spacing w:line="240" w:lineRule="auto"/>
        <w:rPr>
          <w:rFonts w:cs="Times New Roman"/>
          <w:i w:val="0"/>
          <w:iCs w:val="0"/>
        </w:rPr>
      </w:pPr>
      <w:r>
        <w:rPr>
          <w:rFonts w:cs="Times New Roman"/>
          <w:i w:val="0"/>
        </w:rPr>
        <w:t>These all reflect my judgements of apt/inapt, and others may feel differently.</w:t>
      </w:r>
      <w:r w:rsidR="00077FE9">
        <w:rPr>
          <w:rFonts w:cs="Times New Roman"/>
          <w:i w:val="0"/>
        </w:rPr>
        <w:t xml:space="preserve"> What is needed is a much broader surv</w:t>
      </w:r>
      <w:r w:rsidR="007F68DD">
        <w:rPr>
          <w:rFonts w:cs="Times New Roman"/>
          <w:i w:val="0"/>
        </w:rPr>
        <w:t>ey of usages and examples than</w:t>
      </w:r>
      <w:r w:rsidR="00077FE9">
        <w:rPr>
          <w:rFonts w:cs="Times New Roman"/>
          <w:i w:val="0"/>
        </w:rPr>
        <w:t xml:space="preserve"> I’m prepared to provide here.</w:t>
      </w:r>
      <w:r w:rsidR="007F68DD">
        <w:rPr>
          <w:rFonts w:cs="Times New Roman"/>
          <w:i w:val="0"/>
        </w:rPr>
        <w:t xml:space="preserve"> Nonetheless, I think thi</w:t>
      </w:r>
      <w:r w:rsidR="00C52647">
        <w:rPr>
          <w:rFonts w:cs="Times New Roman"/>
          <w:i w:val="0"/>
        </w:rPr>
        <w:t>s is enough data</w:t>
      </w:r>
      <w:r w:rsidR="007F68DD">
        <w:rPr>
          <w:rFonts w:cs="Times New Roman"/>
          <w:i w:val="0"/>
        </w:rPr>
        <w:t xml:space="preserve"> certainly to be suggestive, and since it fits well with other theoretical and linguistic considerations, I will tentatively use it.</w:t>
      </w:r>
    </w:p>
    <w:p w14:paraId="51ACB192" w14:textId="39BA0180" w:rsidR="005227A0" w:rsidRDefault="00077FE9" w:rsidP="00D177AB">
      <w:pPr>
        <w:pStyle w:val="Body"/>
        <w:spacing w:line="240" w:lineRule="auto"/>
        <w:rPr>
          <w:rFonts w:cs="Times New Roman"/>
          <w:i w:val="0"/>
        </w:rPr>
      </w:pPr>
      <w:r>
        <w:rPr>
          <w:rFonts w:cs="Times New Roman"/>
          <w:i w:val="0"/>
        </w:rPr>
        <w:t>But can</w:t>
      </w:r>
      <w:r w:rsidR="005227A0">
        <w:rPr>
          <w:rFonts w:cs="Times New Roman"/>
          <w:i w:val="0"/>
        </w:rPr>
        <w:t xml:space="preserve"> this</w:t>
      </w:r>
      <w:r>
        <w:rPr>
          <w:rFonts w:cs="Times New Roman"/>
          <w:i w:val="0"/>
        </w:rPr>
        <w:t xml:space="preserve"> be</w:t>
      </w:r>
      <w:r w:rsidR="005227A0">
        <w:rPr>
          <w:rFonts w:cs="Times New Roman"/>
          <w:i w:val="0"/>
        </w:rPr>
        <w:t xml:space="preserve"> all there is to the long-standing quarrel about normative judgement internalism? </w:t>
      </w:r>
      <w:r w:rsidR="007D513D">
        <w:rPr>
          <w:rFonts w:cs="Times New Roman"/>
          <w:i w:val="0"/>
        </w:rPr>
        <w:t xml:space="preserve">No, it isn’t and </w:t>
      </w:r>
      <w:r w:rsidR="00BD2ACF">
        <w:rPr>
          <w:rFonts w:cs="Times New Roman"/>
          <w:i w:val="0"/>
        </w:rPr>
        <w:t xml:space="preserve">I think there is </w:t>
      </w:r>
      <w:r w:rsidR="00766D5E">
        <w:rPr>
          <w:rFonts w:cs="Times New Roman"/>
          <w:i w:val="0"/>
        </w:rPr>
        <w:t xml:space="preserve">much </w:t>
      </w:r>
      <w:r w:rsidR="00BD2ACF">
        <w:rPr>
          <w:rFonts w:cs="Times New Roman"/>
          <w:i w:val="0"/>
        </w:rPr>
        <w:t>more yet to come. What is it about</w:t>
      </w:r>
      <w:r w:rsidR="00BD2ACF" w:rsidRPr="00BD2ACF">
        <w:rPr>
          <w:rFonts w:cs="Times New Roman"/>
        </w:rPr>
        <w:t xml:space="preserve"> ought</w:t>
      </w:r>
      <w:r w:rsidR="00F1705A">
        <w:rPr>
          <w:rFonts w:cs="Times New Roman"/>
          <w:i w:val="0"/>
        </w:rPr>
        <w:t xml:space="preserve"> that makes the difference? And h</w:t>
      </w:r>
      <w:r w:rsidR="00BD2ACF">
        <w:rPr>
          <w:rFonts w:cs="Times New Roman"/>
          <w:i w:val="0"/>
        </w:rPr>
        <w:t xml:space="preserve">ow does one “bind one’s will” by so judging? </w:t>
      </w:r>
      <w:r w:rsidR="007D513D">
        <w:rPr>
          <w:rFonts w:cs="Times New Roman"/>
          <w:i w:val="0"/>
        </w:rPr>
        <w:t xml:space="preserve">That, after all, is the truly puzzling part. </w:t>
      </w:r>
      <w:r w:rsidR="00BD2ACF">
        <w:rPr>
          <w:rFonts w:cs="Times New Roman"/>
          <w:i w:val="0"/>
        </w:rPr>
        <w:t>But t</w:t>
      </w:r>
      <w:r w:rsidR="005227A0">
        <w:rPr>
          <w:rFonts w:cs="Times New Roman"/>
          <w:i w:val="0"/>
        </w:rPr>
        <w:t xml:space="preserve">he </w:t>
      </w:r>
      <w:r w:rsidR="00BD2ACF">
        <w:rPr>
          <w:rFonts w:cs="Times New Roman"/>
          <w:i w:val="0"/>
        </w:rPr>
        <w:t xml:space="preserve">first </w:t>
      </w:r>
      <w:r w:rsidR="005227A0">
        <w:rPr>
          <w:rFonts w:cs="Times New Roman"/>
          <w:i w:val="0"/>
        </w:rPr>
        <w:t xml:space="preserve">thing we needed was to see how language worked to </w:t>
      </w:r>
      <w:r w:rsidR="005227A0" w:rsidRPr="001927FC">
        <w:rPr>
          <w:rFonts w:cs="Times New Roman"/>
          <w:i w:val="0"/>
        </w:rPr>
        <w:t xml:space="preserve">allow </w:t>
      </w:r>
      <w:r w:rsidR="005227A0">
        <w:rPr>
          <w:rFonts w:cs="Times New Roman"/>
          <w:i w:val="0"/>
        </w:rPr>
        <w:t xml:space="preserve">us to </w:t>
      </w:r>
      <w:r w:rsidR="00175E2C">
        <w:rPr>
          <w:rFonts w:cs="Times New Roman"/>
          <w:i w:val="0"/>
        </w:rPr>
        <w:t xml:space="preserve">signal that we were </w:t>
      </w:r>
      <w:r w:rsidR="005227A0">
        <w:rPr>
          <w:rFonts w:cs="Times New Roman"/>
          <w:i w:val="0"/>
        </w:rPr>
        <w:t>commit</w:t>
      </w:r>
      <w:r w:rsidR="00175E2C">
        <w:rPr>
          <w:rFonts w:cs="Times New Roman"/>
          <w:i w:val="0"/>
        </w:rPr>
        <w:t>ting</w:t>
      </w:r>
      <w:r w:rsidR="005227A0">
        <w:rPr>
          <w:rFonts w:cs="Times New Roman"/>
          <w:i w:val="0"/>
        </w:rPr>
        <w:t xml:space="preserve"> ourselves</w:t>
      </w:r>
      <w:r w:rsidR="00FB07A7">
        <w:rPr>
          <w:rFonts w:cs="Times New Roman"/>
          <w:i w:val="0"/>
        </w:rPr>
        <w:t xml:space="preserve"> to the norm, and what</w:t>
      </w:r>
      <w:r w:rsidR="00BD2ACF">
        <w:rPr>
          <w:rFonts w:cs="Times New Roman"/>
          <w:i w:val="0"/>
        </w:rPr>
        <w:t xml:space="preserve"> the marker of that commitment wa</w:t>
      </w:r>
      <w:r w:rsidR="00FB07A7">
        <w:rPr>
          <w:rFonts w:cs="Times New Roman"/>
          <w:i w:val="0"/>
        </w:rPr>
        <w:t>s; and it is done</w:t>
      </w:r>
      <w:r w:rsidR="005227A0">
        <w:rPr>
          <w:rFonts w:cs="Times New Roman"/>
          <w:i w:val="0"/>
        </w:rPr>
        <w:t xml:space="preserve"> by judging </w:t>
      </w:r>
      <w:r w:rsidR="005227A0" w:rsidRPr="004F6FBD">
        <w:rPr>
          <w:rFonts w:cs="Times New Roman"/>
          <w:i w:val="0"/>
        </w:rPr>
        <w:t>ought</w:t>
      </w:r>
      <w:r w:rsidR="007E6728">
        <w:rPr>
          <w:rFonts w:cs="Times New Roman"/>
          <w:i w:val="0"/>
        </w:rPr>
        <w:t xml:space="preserve"> or must</w:t>
      </w:r>
      <w:r w:rsidR="005227A0">
        <w:rPr>
          <w:rFonts w:cs="Times New Roman"/>
          <w:i w:val="0"/>
        </w:rPr>
        <w:t>. That seems problematic only when you think of it a</w:t>
      </w:r>
      <w:r w:rsidR="007304A5">
        <w:rPr>
          <w:rFonts w:cs="Times New Roman"/>
          <w:i w:val="0"/>
        </w:rPr>
        <w:t>s a question about what</w:t>
      </w:r>
      <w:r w:rsidR="005227A0" w:rsidRPr="000403EA">
        <w:rPr>
          <w:rFonts w:cs="Times New Roman"/>
        </w:rPr>
        <w:t xml:space="preserve"> ought</w:t>
      </w:r>
      <w:r w:rsidR="007304A5">
        <w:rPr>
          <w:rFonts w:cs="Times New Roman"/>
          <w:i w:val="0"/>
        </w:rPr>
        <w:t xml:space="preserve"> is doing for us, because</w:t>
      </w:r>
      <w:r w:rsidR="005227A0">
        <w:rPr>
          <w:rFonts w:cs="Times New Roman"/>
          <w:i w:val="0"/>
        </w:rPr>
        <w:t xml:space="preserve"> what aspect of </w:t>
      </w:r>
      <w:r w:rsidR="00476CA1">
        <w:rPr>
          <w:rFonts w:cs="Times New Roman"/>
          <w:i w:val="0"/>
        </w:rPr>
        <w:t xml:space="preserve">the </w:t>
      </w:r>
      <w:r w:rsidR="005227A0">
        <w:rPr>
          <w:rFonts w:cs="Times New Roman"/>
          <w:i w:val="0"/>
        </w:rPr>
        <w:t xml:space="preserve">meaning </w:t>
      </w:r>
      <w:r w:rsidR="00476CA1">
        <w:rPr>
          <w:rFonts w:cs="Times New Roman"/>
          <w:i w:val="0"/>
        </w:rPr>
        <w:t xml:space="preserve">of the word </w:t>
      </w:r>
      <w:r w:rsidR="005227A0">
        <w:rPr>
          <w:rFonts w:cs="Times New Roman"/>
          <w:i w:val="0"/>
        </w:rPr>
        <w:t>could make that commitment for us? No asp</w:t>
      </w:r>
      <w:r w:rsidR="00C208F8">
        <w:rPr>
          <w:rFonts w:cs="Times New Roman"/>
          <w:i w:val="0"/>
        </w:rPr>
        <w:t>ect makes the commitment for us,</w:t>
      </w:r>
      <w:r w:rsidR="005227A0">
        <w:rPr>
          <w:rFonts w:cs="Times New Roman"/>
          <w:i w:val="0"/>
        </w:rPr>
        <w:t xml:space="preserve"> it is just that we do not use the word correctly</w:t>
      </w:r>
      <w:r w:rsidR="00502ED5">
        <w:rPr>
          <w:rFonts w:cs="Times New Roman"/>
          <w:i w:val="0"/>
        </w:rPr>
        <w:t xml:space="preserve"> – and do not reall</w:t>
      </w:r>
      <w:r w:rsidR="00294908">
        <w:rPr>
          <w:rFonts w:cs="Times New Roman"/>
          <w:i w:val="0"/>
        </w:rPr>
        <w:t xml:space="preserve">y make the </w:t>
      </w:r>
      <w:r w:rsidR="00294908" w:rsidRPr="00A71007">
        <w:rPr>
          <w:rFonts w:cs="Times New Roman"/>
        </w:rPr>
        <w:t>ought</w:t>
      </w:r>
      <w:r w:rsidR="00294908">
        <w:rPr>
          <w:rFonts w:cs="Times New Roman"/>
          <w:i w:val="0"/>
        </w:rPr>
        <w:t>-judgement,</w:t>
      </w:r>
      <w:r w:rsidR="00DE7CC7">
        <w:rPr>
          <w:rFonts w:cs="Times New Roman"/>
          <w:i w:val="0"/>
        </w:rPr>
        <w:t xml:space="preserve"> really judge only</w:t>
      </w:r>
      <w:r w:rsidR="00DE7CC7" w:rsidRPr="00DE7CC7">
        <w:rPr>
          <w:rFonts w:cs="Times New Roman"/>
        </w:rPr>
        <w:t xml:space="preserve"> supposed to</w:t>
      </w:r>
      <w:r w:rsidR="00502ED5">
        <w:rPr>
          <w:rFonts w:cs="Times New Roman"/>
          <w:i w:val="0"/>
        </w:rPr>
        <w:t xml:space="preserve"> – </w:t>
      </w:r>
      <w:r w:rsidR="005227A0">
        <w:rPr>
          <w:rFonts w:cs="Times New Roman"/>
          <w:i w:val="0"/>
        </w:rPr>
        <w:t xml:space="preserve"> if we use the word but</w:t>
      </w:r>
      <w:r w:rsidR="001C2D08">
        <w:rPr>
          <w:rFonts w:cs="Times New Roman"/>
          <w:i w:val="0"/>
        </w:rPr>
        <w:t xml:space="preserve"> do not also</w:t>
      </w:r>
      <w:r w:rsidR="00400A43">
        <w:rPr>
          <w:rFonts w:cs="Times New Roman"/>
          <w:i w:val="0"/>
        </w:rPr>
        <w:t xml:space="preserve"> make the commitment</w:t>
      </w:r>
      <w:r w:rsidR="00D86B82">
        <w:rPr>
          <w:rFonts w:cs="Times New Roman"/>
          <w:i w:val="0"/>
        </w:rPr>
        <w:t>.</w:t>
      </w:r>
    </w:p>
    <w:p w14:paraId="4E1A386C" w14:textId="77777777" w:rsidR="00CD22B9" w:rsidRDefault="00CB5738" w:rsidP="00D177AB">
      <w:pPr>
        <w:pStyle w:val="Body"/>
        <w:spacing w:line="240" w:lineRule="auto"/>
        <w:rPr>
          <w:rFonts w:cs="Times New Roman"/>
          <w:i w:val="0"/>
        </w:rPr>
      </w:pPr>
      <w:r w:rsidRPr="00CB5738">
        <w:rPr>
          <w:rFonts w:cs="Times New Roman"/>
          <w:u w:val="single"/>
        </w:rPr>
        <w:t>Supposed to</w:t>
      </w:r>
      <w:r w:rsidRPr="00CB5738">
        <w:rPr>
          <w:rFonts w:cs="Times New Roman"/>
          <w:i w:val="0"/>
          <w:u w:val="single"/>
        </w:rPr>
        <w:t xml:space="preserve"> –technical material</w:t>
      </w:r>
      <w:r>
        <w:rPr>
          <w:rFonts w:cs="Times New Roman"/>
          <w:i w:val="0"/>
        </w:rPr>
        <w:t xml:space="preserve"> </w:t>
      </w:r>
    </w:p>
    <w:p w14:paraId="6F18D476" w14:textId="5EF36CD6" w:rsidR="00476CA1" w:rsidRDefault="00CB5738" w:rsidP="00D177AB">
      <w:pPr>
        <w:pStyle w:val="Body"/>
        <w:spacing w:line="240" w:lineRule="auto"/>
        <w:rPr>
          <w:rFonts w:cs="Times New Roman"/>
          <w:i w:val="0"/>
        </w:rPr>
      </w:pPr>
      <w:r>
        <w:rPr>
          <w:rFonts w:cs="Times New Roman"/>
          <w:i w:val="0"/>
        </w:rPr>
        <w:t xml:space="preserve">What will </w:t>
      </w:r>
      <w:r w:rsidR="00B75F87">
        <w:rPr>
          <w:rFonts w:cs="Times New Roman"/>
          <w:i w:val="0"/>
        </w:rPr>
        <w:t xml:space="preserve">be </w:t>
      </w:r>
      <w:r>
        <w:rPr>
          <w:rFonts w:cs="Times New Roman"/>
          <w:i w:val="0"/>
        </w:rPr>
        <w:t xml:space="preserve">the technical definition of </w:t>
      </w:r>
      <w:r w:rsidRPr="00CB5738">
        <w:rPr>
          <w:rFonts w:cs="Times New Roman"/>
        </w:rPr>
        <w:t>supposed to</w:t>
      </w:r>
      <w:r>
        <w:rPr>
          <w:rFonts w:cs="Times New Roman"/>
          <w:i w:val="0"/>
        </w:rPr>
        <w:t xml:space="preserve">? It will be just like </w:t>
      </w:r>
      <w:r w:rsidRPr="00CB5738">
        <w:rPr>
          <w:rFonts w:cs="Times New Roman"/>
        </w:rPr>
        <w:t>ought</w:t>
      </w:r>
      <w:r>
        <w:rPr>
          <w:rFonts w:cs="Times New Roman"/>
          <w:i w:val="0"/>
        </w:rPr>
        <w:t xml:space="preserve"> except that the spe</w:t>
      </w:r>
      <w:r w:rsidR="00CF325D">
        <w:rPr>
          <w:rFonts w:cs="Times New Roman"/>
          <w:i w:val="0"/>
        </w:rPr>
        <w:t xml:space="preserve">aker’s implication of commitment to </w:t>
      </w:r>
      <w:r>
        <w:rPr>
          <w:rFonts w:cs="Times New Roman"/>
          <w:i w:val="0"/>
        </w:rPr>
        <w:t>t</w:t>
      </w:r>
      <w:r w:rsidR="002101D8">
        <w:rPr>
          <w:rFonts w:cs="Times New Roman"/>
          <w:i w:val="0"/>
        </w:rPr>
        <w:t xml:space="preserve">he norm will not be there. </w:t>
      </w:r>
      <w:r w:rsidR="004C5476">
        <w:rPr>
          <w:rFonts w:cs="Times New Roman"/>
          <w:i w:val="0"/>
        </w:rPr>
        <w:t xml:space="preserve">Is that an element of utterance meaning, either a lexical difference or a difference in what is contributed by context? Or is it a pragmatic difference? The words are different, so it is quite </w:t>
      </w:r>
      <w:r w:rsidR="00B66710">
        <w:rPr>
          <w:rFonts w:cs="Times New Roman"/>
          <w:i w:val="0"/>
        </w:rPr>
        <w:t>hard not to take it as a</w:t>
      </w:r>
      <w:r w:rsidR="004C5476">
        <w:rPr>
          <w:rFonts w:cs="Times New Roman"/>
          <w:i w:val="0"/>
        </w:rPr>
        <w:t xml:space="preserve"> difference</w:t>
      </w:r>
      <w:r w:rsidR="00B66710">
        <w:rPr>
          <w:rFonts w:cs="Times New Roman"/>
          <w:i w:val="0"/>
        </w:rPr>
        <w:t xml:space="preserve"> in </w:t>
      </w:r>
      <w:r w:rsidR="00B258FF">
        <w:rPr>
          <w:rFonts w:cs="Times New Roman"/>
          <w:i w:val="0"/>
        </w:rPr>
        <w:t xml:space="preserve">lexical </w:t>
      </w:r>
      <w:r w:rsidR="00B66710">
        <w:rPr>
          <w:rFonts w:cs="Times New Roman"/>
          <w:i w:val="0"/>
        </w:rPr>
        <w:t>meaning</w:t>
      </w:r>
      <w:r w:rsidR="004C5476">
        <w:rPr>
          <w:rFonts w:cs="Times New Roman"/>
          <w:i w:val="0"/>
        </w:rPr>
        <w:t>. But if i</w:t>
      </w:r>
      <w:r w:rsidR="002101D8">
        <w:rPr>
          <w:rFonts w:cs="Times New Roman"/>
          <w:i w:val="0"/>
        </w:rPr>
        <w:t>t</w:t>
      </w:r>
      <w:r w:rsidR="00476CA1">
        <w:rPr>
          <w:rFonts w:cs="Times New Roman"/>
          <w:i w:val="0"/>
        </w:rPr>
        <w:t xml:space="preserve"> is a </w:t>
      </w:r>
      <w:r w:rsidR="004C5476">
        <w:rPr>
          <w:rFonts w:cs="Times New Roman"/>
          <w:i w:val="0"/>
        </w:rPr>
        <w:t>difference</w:t>
      </w:r>
      <w:r w:rsidR="00476CA1">
        <w:rPr>
          <w:rFonts w:cs="Times New Roman"/>
          <w:i w:val="0"/>
        </w:rPr>
        <w:t xml:space="preserve"> in the utterance-meaning</w:t>
      </w:r>
      <w:r w:rsidR="004C5476">
        <w:rPr>
          <w:rFonts w:cs="Times New Roman"/>
          <w:i w:val="0"/>
        </w:rPr>
        <w:t>,</w:t>
      </w:r>
      <w:r>
        <w:rPr>
          <w:rFonts w:cs="Times New Roman"/>
          <w:i w:val="0"/>
        </w:rPr>
        <w:t xml:space="preserve"> do we need a </w:t>
      </w:r>
      <w:r w:rsidR="00C4312B">
        <w:rPr>
          <w:rFonts w:cs="Times New Roman"/>
          <w:i w:val="0"/>
        </w:rPr>
        <w:t xml:space="preserve">semantic </w:t>
      </w:r>
      <w:r>
        <w:rPr>
          <w:rFonts w:cs="Times New Roman"/>
          <w:i w:val="0"/>
        </w:rPr>
        <w:t xml:space="preserve">treatment </w:t>
      </w:r>
      <w:r w:rsidR="00C4312B">
        <w:rPr>
          <w:rFonts w:cs="Times New Roman"/>
          <w:i w:val="0"/>
        </w:rPr>
        <w:t xml:space="preserve">different </w:t>
      </w:r>
      <w:r>
        <w:rPr>
          <w:rFonts w:cs="Times New Roman"/>
          <w:i w:val="0"/>
        </w:rPr>
        <w:t xml:space="preserve">from Kratzer’s </w:t>
      </w:r>
      <w:r w:rsidR="00C00BB7">
        <w:rPr>
          <w:rFonts w:cs="Times New Roman"/>
          <w:i w:val="0"/>
        </w:rPr>
        <w:t xml:space="preserve">truth conditions for </w:t>
      </w:r>
      <w:r>
        <w:rPr>
          <w:rFonts w:cs="Times New Roman"/>
          <w:i w:val="0"/>
        </w:rPr>
        <w:t xml:space="preserve">generic necessity? </w:t>
      </w:r>
      <w:r w:rsidR="004C5476">
        <w:rPr>
          <w:rFonts w:cs="Times New Roman"/>
          <w:i w:val="0"/>
        </w:rPr>
        <w:t>For where will we lodge the difference, if not in the possible</w:t>
      </w:r>
      <w:r w:rsidR="00E40570">
        <w:rPr>
          <w:rFonts w:cs="Times New Roman"/>
          <w:i w:val="0"/>
        </w:rPr>
        <w:t xml:space="preserve"> worlds truth-conditions? </w:t>
      </w:r>
    </w:p>
    <w:p w14:paraId="57E34E61" w14:textId="693F38AB" w:rsidR="00CB5738" w:rsidRDefault="00C037ED" w:rsidP="00D177AB">
      <w:pPr>
        <w:pStyle w:val="Body"/>
        <w:spacing w:line="240" w:lineRule="auto"/>
        <w:rPr>
          <w:rFonts w:cs="Times New Roman"/>
          <w:i w:val="0"/>
        </w:rPr>
      </w:pPr>
      <w:r>
        <w:rPr>
          <w:rFonts w:cs="Times New Roman"/>
          <w:i w:val="0"/>
        </w:rPr>
        <w:t>I suggest that p</w:t>
      </w:r>
      <w:r w:rsidR="00E40570">
        <w:rPr>
          <w:rFonts w:cs="Times New Roman"/>
          <w:i w:val="0"/>
        </w:rPr>
        <w:t>erhaps</w:t>
      </w:r>
      <w:r w:rsidR="004C5476">
        <w:rPr>
          <w:rFonts w:cs="Times New Roman"/>
          <w:i w:val="0"/>
        </w:rPr>
        <w:t xml:space="preserve"> we </w:t>
      </w:r>
      <w:r w:rsidR="00E40570">
        <w:rPr>
          <w:rFonts w:cs="Times New Roman"/>
          <w:i w:val="0"/>
        </w:rPr>
        <w:t xml:space="preserve">can </w:t>
      </w:r>
      <w:r w:rsidR="004F6FBD">
        <w:rPr>
          <w:rFonts w:cs="Times New Roman"/>
          <w:i w:val="0"/>
        </w:rPr>
        <w:t>handle the problem</w:t>
      </w:r>
      <w:r w:rsidR="00AA39C6">
        <w:rPr>
          <w:rFonts w:cs="Times New Roman"/>
          <w:i w:val="0"/>
        </w:rPr>
        <w:t xml:space="preserve"> by supposing the lexical difference signals</w:t>
      </w:r>
      <w:r w:rsidR="00CB5738">
        <w:rPr>
          <w:rFonts w:cs="Times New Roman"/>
          <w:i w:val="0"/>
        </w:rPr>
        <w:t xml:space="preserve"> a difference in how the g, the norm, is</w:t>
      </w:r>
      <w:r w:rsidR="00B56885">
        <w:rPr>
          <w:rFonts w:cs="Times New Roman"/>
          <w:i w:val="0"/>
        </w:rPr>
        <w:t xml:space="preserve"> being</w:t>
      </w:r>
      <w:r w:rsidR="008D43E0">
        <w:rPr>
          <w:rFonts w:cs="Times New Roman"/>
          <w:i w:val="0"/>
        </w:rPr>
        <w:t xml:space="preserve"> invoked.</w:t>
      </w:r>
      <w:r w:rsidR="00CB5738">
        <w:rPr>
          <w:rFonts w:cs="Times New Roman"/>
          <w:i w:val="0"/>
        </w:rPr>
        <w:t xml:space="preserve"> </w:t>
      </w:r>
      <w:r w:rsidR="00AB7D51">
        <w:rPr>
          <w:rFonts w:cs="Times New Roman"/>
          <w:i w:val="0"/>
        </w:rPr>
        <w:t xml:space="preserve">Can we say that for </w:t>
      </w:r>
      <w:r w:rsidR="00AB7D51" w:rsidRPr="00AB7D51">
        <w:rPr>
          <w:rFonts w:cs="Times New Roman"/>
        </w:rPr>
        <w:t>ought</w:t>
      </w:r>
      <w:r w:rsidR="00AB7D51">
        <w:rPr>
          <w:rFonts w:cs="Times New Roman"/>
          <w:i w:val="0"/>
        </w:rPr>
        <w:t xml:space="preserve">, the ranking is as the </w:t>
      </w:r>
      <w:r w:rsidR="00AB7D51" w:rsidRPr="008D43E0">
        <w:rPr>
          <w:rFonts w:cs="Times New Roman"/>
          <w:i w:val="0"/>
          <w:u w:val="single"/>
        </w:rPr>
        <w:t>speaker</w:t>
      </w:r>
      <w:r w:rsidR="00AB7D51">
        <w:rPr>
          <w:rFonts w:cs="Times New Roman"/>
          <w:i w:val="0"/>
        </w:rPr>
        <w:t xml:space="preserve"> </w:t>
      </w:r>
      <w:r w:rsidR="008F492A">
        <w:rPr>
          <w:rFonts w:cs="Times New Roman"/>
          <w:i w:val="0"/>
        </w:rPr>
        <w:t xml:space="preserve">judges best in </w:t>
      </w:r>
      <w:r w:rsidR="001C794B">
        <w:rPr>
          <w:rFonts w:cs="Times New Roman"/>
          <w:i w:val="0"/>
        </w:rPr>
        <w:t xml:space="preserve">light of </w:t>
      </w:r>
      <w:r w:rsidR="007E6728">
        <w:rPr>
          <w:rFonts w:cs="Times New Roman"/>
          <w:i w:val="0"/>
        </w:rPr>
        <w:t xml:space="preserve">commitment to </w:t>
      </w:r>
      <w:r w:rsidR="001C794B">
        <w:rPr>
          <w:rFonts w:cs="Times New Roman"/>
          <w:i w:val="0"/>
        </w:rPr>
        <w:t>the norm</w:t>
      </w:r>
      <w:r w:rsidR="00AB7D51">
        <w:rPr>
          <w:rFonts w:cs="Times New Roman"/>
          <w:i w:val="0"/>
        </w:rPr>
        <w:t xml:space="preserve">, and for </w:t>
      </w:r>
      <w:r w:rsidR="00AB7D51" w:rsidRPr="00AB7D51">
        <w:rPr>
          <w:rFonts w:cs="Times New Roman"/>
        </w:rPr>
        <w:t>supposed to</w:t>
      </w:r>
      <w:r w:rsidR="00AB7D51">
        <w:rPr>
          <w:rFonts w:cs="Times New Roman"/>
          <w:i w:val="0"/>
        </w:rPr>
        <w:t xml:space="preserve"> the ranking is as the </w:t>
      </w:r>
      <w:r w:rsidR="00AB7D51" w:rsidRPr="008D43E0">
        <w:rPr>
          <w:rFonts w:cs="Times New Roman"/>
          <w:i w:val="0"/>
          <w:u w:val="single"/>
        </w:rPr>
        <w:t>norm</w:t>
      </w:r>
      <w:r w:rsidR="00AB7D51">
        <w:rPr>
          <w:rFonts w:cs="Times New Roman"/>
          <w:i w:val="0"/>
        </w:rPr>
        <w:t xml:space="preserve"> ranks</w:t>
      </w:r>
      <w:r w:rsidR="008D43E0">
        <w:rPr>
          <w:rFonts w:cs="Times New Roman"/>
          <w:i w:val="0"/>
        </w:rPr>
        <w:t xml:space="preserve"> with the speaker being agnostic on the matter</w:t>
      </w:r>
      <w:r w:rsidR="00AB7D51">
        <w:rPr>
          <w:rFonts w:cs="Times New Roman"/>
          <w:i w:val="0"/>
        </w:rPr>
        <w:t xml:space="preserve">? </w:t>
      </w:r>
      <w:r w:rsidR="008159B2">
        <w:rPr>
          <w:rFonts w:cs="Times New Roman"/>
          <w:i w:val="0"/>
        </w:rPr>
        <w:t>Perhaps</w:t>
      </w:r>
      <w:r w:rsidR="00F03665">
        <w:rPr>
          <w:rFonts w:cs="Times New Roman"/>
          <w:i w:val="0"/>
        </w:rPr>
        <w:t xml:space="preserve"> so</w:t>
      </w:r>
      <w:r w:rsidR="002A7292">
        <w:rPr>
          <w:rFonts w:cs="Times New Roman"/>
          <w:i w:val="0"/>
        </w:rPr>
        <w:t>. And</w:t>
      </w:r>
      <w:r w:rsidR="00AB7D51">
        <w:rPr>
          <w:rFonts w:cs="Times New Roman"/>
          <w:i w:val="0"/>
        </w:rPr>
        <w:t xml:space="preserve"> i</w:t>
      </w:r>
      <w:r w:rsidR="00E66A5C">
        <w:rPr>
          <w:rFonts w:cs="Times New Roman"/>
          <w:i w:val="0"/>
        </w:rPr>
        <w:t xml:space="preserve">f we can handle </w:t>
      </w:r>
      <w:r w:rsidR="00E66A5C">
        <w:rPr>
          <w:rFonts w:cs="Times New Roman"/>
          <w:i w:val="0"/>
        </w:rPr>
        <w:lastRenderedPageBreak/>
        <w:t>it that way</w:t>
      </w:r>
      <w:r w:rsidR="00CB5738">
        <w:rPr>
          <w:rFonts w:cs="Times New Roman"/>
          <w:i w:val="0"/>
        </w:rPr>
        <w:t xml:space="preserve">, then </w:t>
      </w:r>
      <w:r w:rsidR="00CB5738" w:rsidRPr="00CB5738">
        <w:rPr>
          <w:rFonts w:cs="Times New Roman"/>
        </w:rPr>
        <w:t>supposed to</w:t>
      </w:r>
      <w:r w:rsidR="00CB5738">
        <w:rPr>
          <w:rFonts w:cs="Times New Roman"/>
          <w:i w:val="0"/>
        </w:rPr>
        <w:t xml:space="preserve"> is another vari</w:t>
      </w:r>
      <w:r w:rsidR="00B45626">
        <w:rPr>
          <w:rFonts w:cs="Times New Roman"/>
          <w:i w:val="0"/>
        </w:rPr>
        <w:t xml:space="preserve">ation on generic necessity. </w:t>
      </w:r>
      <w:r w:rsidR="00B17DC6">
        <w:rPr>
          <w:rFonts w:cs="Times New Roman"/>
          <w:i w:val="0"/>
        </w:rPr>
        <w:t xml:space="preserve">I do think the characteristics of </w:t>
      </w:r>
      <w:r w:rsidR="00B17DC6" w:rsidRPr="00B17DC6">
        <w:rPr>
          <w:rFonts w:cs="Times New Roman"/>
        </w:rPr>
        <w:t xml:space="preserve">supposed to </w:t>
      </w:r>
      <w:r w:rsidR="00B17DC6">
        <w:rPr>
          <w:rFonts w:cs="Times New Roman"/>
          <w:i w:val="0"/>
        </w:rPr>
        <w:t>are</w:t>
      </w:r>
      <w:r w:rsidR="00CB5738">
        <w:rPr>
          <w:rFonts w:cs="Times New Roman"/>
          <w:i w:val="0"/>
        </w:rPr>
        <w:t xml:space="preserve"> reasonably clear, however.</w:t>
      </w:r>
      <w:r w:rsidR="00074D0E">
        <w:rPr>
          <w:rFonts w:cs="Times New Roman"/>
          <w:i w:val="0"/>
        </w:rPr>
        <w:t xml:space="preserve"> And</w:t>
      </w:r>
      <w:r w:rsidR="00212CE4">
        <w:rPr>
          <w:rFonts w:cs="Times New Roman"/>
          <w:i w:val="0"/>
        </w:rPr>
        <w:t xml:space="preserve"> notice that this same problem will arise again with all the other deontic modals with their slight var</w:t>
      </w:r>
      <w:r w:rsidR="00AB3084">
        <w:rPr>
          <w:rFonts w:cs="Times New Roman"/>
          <w:i w:val="0"/>
        </w:rPr>
        <w:t>iations on the theme o</w:t>
      </w:r>
      <w:r w:rsidR="002101D8">
        <w:rPr>
          <w:rFonts w:cs="Times New Roman"/>
          <w:i w:val="0"/>
        </w:rPr>
        <w:t xml:space="preserve">f </w:t>
      </w:r>
      <w:r w:rsidR="00212CE4">
        <w:rPr>
          <w:rFonts w:cs="Times New Roman"/>
          <w:i w:val="0"/>
        </w:rPr>
        <w:t>generic deontic necessity.</w:t>
      </w:r>
      <w:r w:rsidR="002101D8">
        <w:rPr>
          <w:rFonts w:cs="Times New Roman"/>
          <w:i w:val="0"/>
        </w:rPr>
        <w:t xml:space="preserve"> The power of Kratzer’s account of generic deontic necessity is com</w:t>
      </w:r>
      <w:r w:rsidR="002A7292">
        <w:rPr>
          <w:rFonts w:cs="Times New Roman"/>
          <w:i w:val="0"/>
        </w:rPr>
        <w:t>pelling, but it remains something</w:t>
      </w:r>
      <w:r w:rsidR="002101D8">
        <w:rPr>
          <w:rFonts w:cs="Times New Roman"/>
          <w:i w:val="0"/>
        </w:rPr>
        <w:t xml:space="preserve"> of an open question how the differences among </w:t>
      </w:r>
      <w:r w:rsidR="002101D8" w:rsidRPr="002101D8">
        <w:rPr>
          <w:rFonts w:cs="Times New Roman"/>
        </w:rPr>
        <w:t>must</w:t>
      </w:r>
      <w:r w:rsidR="002101D8">
        <w:rPr>
          <w:rFonts w:cs="Times New Roman"/>
          <w:i w:val="0"/>
        </w:rPr>
        <w:t xml:space="preserve">, </w:t>
      </w:r>
      <w:r w:rsidR="002101D8" w:rsidRPr="002101D8">
        <w:rPr>
          <w:rFonts w:cs="Times New Roman"/>
        </w:rPr>
        <w:t>ought</w:t>
      </w:r>
      <w:r w:rsidR="002101D8">
        <w:rPr>
          <w:rFonts w:cs="Times New Roman"/>
          <w:i w:val="0"/>
        </w:rPr>
        <w:t xml:space="preserve">, </w:t>
      </w:r>
      <w:r w:rsidR="002101D8" w:rsidRPr="002101D8">
        <w:rPr>
          <w:rFonts w:cs="Times New Roman"/>
        </w:rPr>
        <w:t>supposed to</w:t>
      </w:r>
      <w:r w:rsidR="002101D8">
        <w:rPr>
          <w:rFonts w:cs="Times New Roman"/>
          <w:i w:val="0"/>
        </w:rPr>
        <w:t xml:space="preserve">, </w:t>
      </w:r>
      <w:r w:rsidR="002101D8" w:rsidRPr="002101D8">
        <w:rPr>
          <w:rFonts w:cs="Times New Roman"/>
        </w:rPr>
        <w:t>have to</w:t>
      </w:r>
      <w:r w:rsidR="002101D8">
        <w:rPr>
          <w:rFonts w:cs="Times New Roman"/>
          <w:i w:val="0"/>
        </w:rPr>
        <w:t xml:space="preserve">, </w:t>
      </w:r>
      <w:r w:rsidR="002101D8" w:rsidRPr="002101D8">
        <w:rPr>
          <w:rFonts w:cs="Times New Roman"/>
        </w:rPr>
        <w:t>required to</w:t>
      </w:r>
      <w:r w:rsidR="00D3371C">
        <w:rPr>
          <w:rFonts w:cs="Times New Roman"/>
          <w:i w:val="0"/>
        </w:rPr>
        <w:t xml:space="preserve"> and all the others</w:t>
      </w:r>
      <w:r w:rsidR="004719D0">
        <w:rPr>
          <w:rFonts w:cs="Times New Roman"/>
          <w:i w:val="0"/>
        </w:rPr>
        <w:t xml:space="preserve"> are</w:t>
      </w:r>
      <w:r w:rsidR="00974A2C">
        <w:rPr>
          <w:rFonts w:cs="Times New Roman"/>
          <w:i w:val="0"/>
        </w:rPr>
        <w:t xml:space="preserve"> to be recognized</w:t>
      </w:r>
      <w:r w:rsidR="004719D0">
        <w:rPr>
          <w:rFonts w:cs="Times New Roman"/>
          <w:i w:val="0"/>
        </w:rPr>
        <w:t>, while</w:t>
      </w:r>
      <w:r w:rsidR="002101D8">
        <w:rPr>
          <w:rFonts w:cs="Times New Roman"/>
          <w:i w:val="0"/>
        </w:rPr>
        <w:t xml:space="preserve"> at the same time maintaining a firm hold on the strong underlying sameness</w:t>
      </w:r>
      <w:r w:rsidR="004719D0">
        <w:rPr>
          <w:rFonts w:cs="Times New Roman"/>
          <w:i w:val="0"/>
        </w:rPr>
        <w:t>es</w:t>
      </w:r>
      <w:r w:rsidR="002101D8">
        <w:rPr>
          <w:rFonts w:cs="Times New Roman"/>
          <w:i w:val="0"/>
        </w:rPr>
        <w:t>.</w:t>
      </w:r>
      <w:r w:rsidR="00096D3F">
        <w:rPr>
          <w:rFonts w:cs="Times New Roman"/>
          <w:i w:val="0"/>
        </w:rPr>
        <w:t xml:space="preserve"> </w:t>
      </w:r>
    </w:p>
    <w:p w14:paraId="77929123" w14:textId="36D3CCB1" w:rsidR="00775C89" w:rsidRDefault="00731583" w:rsidP="00D177AB">
      <w:pPr>
        <w:pStyle w:val="Body"/>
        <w:spacing w:line="240" w:lineRule="auto"/>
        <w:rPr>
          <w:rFonts w:cs="Times New Roman"/>
          <w:b/>
          <w:i w:val="0"/>
        </w:rPr>
      </w:pPr>
      <w:r>
        <w:rPr>
          <w:rFonts w:cs="Times New Roman"/>
          <w:b/>
          <w:i w:val="0"/>
        </w:rPr>
        <w:t>6</w:t>
      </w:r>
      <w:r w:rsidR="007E6728">
        <w:rPr>
          <w:rFonts w:cs="Times New Roman"/>
          <w:b/>
          <w:i w:val="0"/>
        </w:rPr>
        <w:t>.0 Problems with the ordering source</w:t>
      </w:r>
    </w:p>
    <w:p w14:paraId="5268F3B2" w14:textId="180897E4" w:rsidR="0080360F" w:rsidRDefault="00775C89" w:rsidP="00E72E6B">
      <w:pPr>
        <w:pStyle w:val="Body"/>
        <w:spacing w:line="240" w:lineRule="auto"/>
        <w:rPr>
          <w:rFonts w:cs="Times New Roman"/>
          <w:i w:val="0"/>
        </w:rPr>
      </w:pPr>
      <w:r w:rsidRPr="00775C89">
        <w:rPr>
          <w:rFonts w:cs="Times New Roman"/>
          <w:i w:val="0"/>
        </w:rPr>
        <w:t>To this point, I have deliberately been glossing certain issues that arise in understandin</w:t>
      </w:r>
      <w:r w:rsidR="00010B87">
        <w:rPr>
          <w:rFonts w:cs="Times New Roman"/>
          <w:i w:val="0"/>
        </w:rPr>
        <w:t>g how the ordering source, the g</w:t>
      </w:r>
      <w:r w:rsidR="00E0289A">
        <w:rPr>
          <w:rFonts w:cs="Times New Roman"/>
          <w:i w:val="0"/>
        </w:rPr>
        <w:t>,</w:t>
      </w:r>
      <w:r w:rsidRPr="00775C89">
        <w:rPr>
          <w:rFonts w:cs="Times New Roman"/>
          <w:i w:val="0"/>
        </w:rPr>
        <w:t xml:space="preserve"> is to work.</w:t>
      </w:r>
      <w:r w:rsidR="0032636E">
        <w:rPr>
          <w:rFonts w:cs="Times New Roman"/>
          <w:i w:val="0"/>
        </w:rPr>
        <w:t xml:space="preserve"> The</w:t>
      </w:r>
      <w:r w:rsidR="00BC3E4A">
        <w:rPr>
          <w:rFonts w:cs="Times New Roman"/>
          <w:i w:val="0"/>
        </w:rPr>
        <w:t xml:space="preserve">re are other </w:t>
      </w:r>
      <w:r w:rsidR="00E0289A">
        <w:rPr>
          <w:rFonts w:cs="Times New Roman"/>
          <w:i w:val="0"/>
        </w:rPr>
        <w:t xml:space="preserve">outstanding </w:t>
      </w:r>
      <w:r w:rsidR="00BC3E4A">
        <w:rPr>
          <w:rFonts w:cs="Times New Roman"/>
          <w:i w:val="0"/>
        </w:rPr>
        <w:t>pro</w:t>
      </w:r>
      <w:r w:rsidR="00010B87">
        <w:rPr>
          <w:rFonts w:cs="Times New Roman"/>
          <w:i w:val="0"/>
        </w:rPr>
        <w:t>blems than those involving the g</w:t>
      </w:r>
      <w:r w:rsidR="00BC3E4A">
        <w:rPr>
          <w:rFonts w:cs="Times New Roman"/>
          <w:i w:val="0"/>
        </w:rPr>
        <w:t xml:space="preserve">, most especially the “disagreement” </w:t>
      </w:r>
      <w:r w:rsidR="00BE30B0">
        <w:rPr>
          <w:rFonts w:cs="Times New Roman"/>
          <w:i w:val="0"/>
        </w:rPr>
        <w:t>problem (</w:t>
      </w:r>
      <w:r w:rsidR="00010B87">
        <w:rPr>
          <w:rFonts w:cs="Times New Roman"/>
          <w:i w:val="0"/>
        </w:rPr>
        <w:t>see</w:t>
      </w:r>
      <w:r w:rsidR="00BE30B0">
        <w:rPr>
          <w:rFonts w:cs="Times New Roman"/>
          <w:i w:val="0"/>
        </w:rPr>
        <w:t xml:space="preserve"> e.g.,</w:t>
      </w:r>
      <w:r w:rsidR="0080360F">
        <w:rPr>
          <w:rFonts w:cs="Times New Roman"/>
          <w:i w:val="0"/>
        </w:rPr>
        <w:t xml:space="preserve"> Silk 2016) but I will not consider those</w:t>
      </w:r>
      <w:r w:rsidR="00E0289A">
        <w:rPr>
          <w:rFonts w:cs="Times New Roman"/>
          <w:i w:val="0"/>
        </w:rPr>
        <w:t xml:space="preserve"> here</w:t>
      </w:r>
      <w:r w:rsidR="0080360F">
        <w:rPr>
          <w:rFonts w:cs="Times New Roman"/>
          <w:i w:val="0"/>
        </w:rPr>
        <w:t>.</w:t>
      </w:r>
    </w:p>
    <w:p w14:paraId="42303C25" w14:textId="47BFAE85" w:rsidR="004A2B4A" w:rsidRPr="0080360F" w:rsidRDefault="0080360F" w:rsidP="0080360F">
      <w:pPr>
        <w:pStyle w:val="Body"/>
        <w:spacing w:line="240" w:lineRule="auto"/>
        <w:rPr>
          <w:rFonts w:cs="Times New Roman"/>
          <w:i w:val="0"/>
        </w:rPr>
      </w:pPr>
      <w:r>
        <w:rPr>
          <w:rFonts w:cs="Times New Roman"/>
          <w:i w:val="0"/>
        </w:rPr>
        <w:t>T</w:t>
      </w:r>
      <w:r w:rsidR="00BC3E4A">
        <w:rPr>
          <w:rFonts w:cs="Times New Roman"/>
          <w:i w:val="0"/>
        </w:rPr>
        <w:t xml:space="preserve">he </w:t>
      </w:r>
      <w:r w:rsidR="0072521E">
        <w:rPr>
          <w:rFonts w:cs="Times New Roman"/>
          <w:i w:val="0"/>
        </w:rPr>
        <w:t xml:space="preserve">issues </w:t>
      </w:r>
      <w:r w:rsidR="008F0D5E">
        <w:rPr>
          <w:rFonts w:cs="Times New Roman"/>
          <w:i w:val="0"/>
        </w:rPr>
        <w:t>I’m going to consider are the following:</w:t>
      </w:r>
      <w:r w:rsidR="00266D63">
        <w:rPr>
          <w:rFonts w:cs="Times New Roman"/>
          <w:i w:val="0"/>
        </w:rPr>
        <w:t xml:space="preserve"> (1) the </w:t>
      </w:r>
      <w:r w:rsidR="00AC65A9">
        <w:rPr>
          <w:rFonts w:cs="Times New Roman"/>
          <w:i w:val="0"/>
        </w:rPr>
        <w:t>question how to express the</w:t>
      </w:r>
      <w:r w:rsidR="00266D63">
        <w:rPr>
          <w:rFonts w:cs="Times New Roman"/>
          <w:i w:val="0"/>
        </w:rPr>
        <w:t xml:space="preserve"> rules</w:t>
      </w:r>
      <w:r w:rsidR="00AC65A9">
        <w:rPr>
          <w:rFonts w:cs="Times New Roman"/>
          <w:i w:val="0"/>
        </w:rPr>
        <w:t xml:space="preserve"> or norms</w:t>
      </w:r>
      <w:r w:rsidR="00266D63">
        <w:rPr>
          <w:rFonts w:cs="Times New Roman"/>
          <w:i w:val="0"/>
        </w:rPr>
        <w:t xml:space="preserve"> in the ordering source</w:t>
      </w:r>
      <w:r>
        <w:rPr>
          <w:rFonts w:cs="Times New Roman"/>
          <w:i w:val="0"/>
        </w:rPr>
        <w:t>, the threat of circularity in that expression, and the problem of commensurability since all real-world ought-situations involve multiple norms</w:t>
      </w:r>
      <w:r w:rsidR="00266D63">
        <w:rPr>
          <w:rFonts w:cs="Times New Roman"/>
          <w:i w:val="0"/>
        </w:rPr>
        <w:t>; and (2) the problem of hyperintensionality.</w:t>
      </w:r>
    </w:p>
    <w:p w14:paraId="594C6E8B" w14:textId="77777777" w:rsidR="0080360F" w:rsidRPr="0080360F" w:rsidRDefault="00731583" w:rsidP="0080360F">
      <w:pPr>
        <w:pStyle w:val="Body"/>
        <w:spacing w:line="240" w:lineRule="auto"/>
        <w:rPr>
          <w:rFonts w:cs="Times New Roman"/>
          <w:i w:val="0"/>
        </w:rPr>
      </w:pPr>
      <w:r w:rsidRPr="0080360F">
        <w:rPr>
          <w:i w:val="0"/>
        </w:rPr>
        <w:t>6</w:t>
      </w:r>
      <w:r w:rsidR="004A2B4A" w:rsidRPr="0080360F">
        <w:rPr>
          <w:i w:val="0"/>
        </w:rPr>
        <w:t xml:space="preserve">.1 </w:t>
      </w:r>
      <w:r w:rsidR="0080360F" w:rsidRPr="0080360F">
        <w:rPr>
          <w:rFonts w:cs="Times New Roman"/>
          <w:i w:val="0"/>
        </w:rPr>
        <w:t xml:space="preserve">How to express the ordering rule </w:t>
      </w:r>
    </w:p>
    <w:p w14:paraId="0A6494A9" w14:textId="77777777" w:rsidR="0080360F" w:rsidRPr="0080360F" w:rsidRDefault="0080360F" w:rsidP="0080360F">
      <w:pPr>
        <w:rPr>
          <w:color w:val="000000"/>
          <w:u w:val="single"/>
        </w:rPr>
      </w:pPr>
      <w:r w:rsidRPr="0080360F">
        <w:rPr>
          <w:color w:val="000000"/>
          <w:u w:val="single"/>
        </w:rPr>
        <w:t>The threat of circularity</w:t>
      </w:r>
    </w:p>
    <w:p w14:paraId="4FA7D86F" w14:textId="77777777" w:rsidR="0080360F" w:rsidRDefault="0080360F" w:rsidP="0080360F">
      <w:pPr>
        <w:rPr>
          <w:color w:val="000000"/>
          <w:u w:color="000000"/>
        </w:rPr>
      </w:pPr>
    </w:p>
    <w:p w14:paraId="4404D14F" w14:textId="1C8ED323" w:rsidR="00731583" w:rsidRPr="00323340" w:rsidRDefault="0080360F" w:rsidP="00323340">
      <w:pPr>
        <w:pStyle w:val="Body"/>
        <w:spacing w:line="240" w:lineRule="auto"/>
        <w:rPr>
          <w:rFonts w:cs="Times New Roman"/>
          <w:i w:val="0"/>
        </w:rPr>
      </w:pPr>
      <w:r>
        <w:rPr>
          <w:rFonts w:cs="Times New Roman"/>
          <w:i w:val="0"/>
        </w:rPr>
        <w:t xml:space="preserve">If the g is a norm or rule or standard, it would typically be expressed with either an </w:t>
      </w:r>
      <w:r w:rsidRPr="00136102">
        <w:rPr>
          <w:rFonts w:cs="Times New Roman"/>
        </w:rPr>
        <w:t>ought-</w:t>
      </w:r>
      <w:r>
        <w:rPr>
          <w:rFonts w:cs="Times New Roman"/>
          <w:i w:val="0"/>
        </w:rPr>
        <w:t xml:space="preserve"> or </w:t>
      </w:r>
      <w:r w:rsidRPr="00136102">
        <w:rPr>
          <w:rFonts w:cs="Times New Roman"/>
        </w:rPr>
        <w:t>must-</w:t>
      </w:r>
      <w:r>
        <w:rPr>
          <w:rFonts w:cs="Times New Roman"/>
          <w:i w:val="0"/>
        </w:rPr>
        <w:t>statement. But that appears to be circular. So, first, is it circul</w:t>
      </w:r>
      <w:r w:rsidR="008B3B22">
        <w:rPr>
          <w:rFonts w:cs="Times New Roman"/>
          <w:i w:val="0"/>
        </w:rPr>
        <w:t>ar? And if it is, then what should go</w:t>
      </w:r>
      <w:r>
        <w:rPr>
          <w:rFonts w:cs="Times New Roman"/>
          <w:i w:val="0"/>
        </w:rPr>
        <w:t xml:space="preserve"> in the ordering source?</w:t>
      </w:r>
      <w:r w:rsidRPr="00811F8D">
        <w:rPr>
          <w:rFonts w:cs="Times New Roman"/>
          <w:i w:val="0"/>
        </w:rPr>
        <w:t xml:space="preserve"> </w:t>
      </w:r>
    </w:p>
    <w:p w14:paraId="0F5DE861" w14:textId="759DA855" w:rsidR="00790A30" w:rsidRDefault="00404F49" w:rsidP="00D177AB">
      <w:pPr>
        <w:rPr>
          <w:color w:val="000000"/>
          <w:u w:color="000000"/>
        </w:rPr>
      </w:pPr>
      <w:r>
        <w:rPr>
          <w:color w:val="000000"/>
          <w:u w:color="000000"/>
        </w:rPr>
        <w:t>The charge of circularity arises if we attempt to use ought-statements in</w:t>
      </w:r>
      <w:r w:rsidR="00BF5279">
        <w:rPr>
          <w:color w:val="000000"/>
          <w:u w:color="000000"/>
        </w:rPr>
        <w:t xml:space="preserve"> the “g”s of ought-statements to express</w:t>
      </w:r>
      <w:r>
        <w:rPr>
          <w:color w:val="000000"/>
          <w:u w:color="000000"/>
        </w:rPr>
        <w:t xml:space="preserve"> the norms invoked. </w:t>
      </w:r>
      <w:r w:rsidR="00731583">
        <w:rPr>
          <w:color w:val="000000"/>
          <w:u w:color="000000"/>
        </w:rPr>
        <w:t>The common answer to a char</w:t>
      </w:r>
      <w:r w:rsidR="00051633">
        <w:rPr>
          <w:color w:val="000000"/>
          <w:u w:color="000000"/>
        </w:rPr>
        <w:t>ge of circularity in linguistic arguments (</w:t>
      </w:r>
      <w:r w:rsidR="007538DD">
        <w:rPr>
          <w:color w:val="000000"/>
          <w:u w:color="000000"/>
        </w:rPr>
        <w:t xml:space="preserve">i.e., in </w:t>
      </w:r>
      <w:r w:rsidR="00051633">
        <w:rPr>
          <w:color w:val="000000"/>
          <w:u w:color="000000"/>
        </w:rPr>
        <w:t>the science of linguistics)</w:t>
      </w:r>
      <w:r w:rsidR="00731583">
        <w:rPr>
          <w:color w:val="000000"/>
          <w:u w:color="000000"/>
        </w:rPr>
        <w:t xml:space="preserve"> is that we are providing a linguistic account of truth-conditions, we are not providing a philosophical analysis, and therefore c</w:t>
      </w:r>
      <w:r w:rsidR="00790A30">
        <w:rPr>
          <w:color w:val="000000"/>
          <w:u w:color="000000"/>
        </w:rPr>
        <w:t xml:space="preserve">ircularity </w:t>
      </w:r>
      <w:r w:rsidR="006121E4">
        <w:rPr>
          <w:color w:val="000000"/>
          <w:u w:color="000000"/>
        </w:rPr>
        <w:t>does not matter. One can see that idea</w:t>
      </w:r>
      <w:r w:rsidR="00790A30">
        <w:rPr>
          <w:color w:val="000000"/>
          <w:u w:color="000000"/>
        </w:rPr>
        <w:t xml:space="preserve"> here, but</w:t>
      </w:r>
      <w:r w:rsidR="00731583">
        <w:rPr>
          <w:color w:val="000000"/>
          <w:u w:color="000000"/>
        </w:rPr>
        <w:t xml:space="preserve"> </w:t>
      </w:r>
      <w:r w:rsidR="00790A30">
        <w:rPr>
          <w:color w:val="000000"/>
          <w:u w:color="000000"/>
        </w:rPr>
        <w:t>nevertheless the response</w:t>
      </w:r>
      <w:r w:rsidR="00731583">
        <w:rPr>
          <w:color w:val="000000"/>
          <w:u w:color="000000"/>
        </w:rPr>
        <w:t xml:space="preserve"> does not work</w:t>
      </w:r>
      <w:r w:rsidR="00790A30">
        <w:rPr>
          <w:color w:val="000000"/>
          <w:u w:color="000000"/>
        </w:rPr>
        <w:t xml:space="preserve">. </w:t>
      </w:r>
    </w:p>
    <w:p w14:paraId="7C6E0CD9" w14:textId="77777777" w:rsidR="00790A30" w:rsidRDefault="00790A30" w:rsidP="00D177AB">
      <w:pPr>
        <w:rPr>
          <w:color w:val="000000"/>
          <w:u w:color="000000"/>
        </w:rPr>
      </w:pPr>
    </w:p>
    <w:p w14:paraId="24EFD114" w14:textId="531178C4" w:rsidR="00790A30" w:rsidRDefault="00790A30" w:rsidP="00D177AB">
      <w:pPr>
        <w:rPr>
          <w:color w:val="000000"/>
          <w:u w:color="000000"/>
        </w:rPr>
      </w:pPr>
      <w:r>
        <w:rPr>
          <w:color w:val="000000"/>
          <w:u w:color="000000"/>
        </w:rPr>
        <w:t>The truth-conditions of some O-p are being provided, but on</w:t>
      </w:r>
      <w:r w:rsidR="00D65F6D">
        <w:rPr>
          <w:color w:val="000000"/>
          <w:u w:color="000000"/>
        </w:rPr>
        <w:t>e of the elements specifying those</w:t>
      </w:r>
      <w:r>
        <w:rPr>
          <w:color w:val="000000"/>
          <w:u w:color="000000"/>
        </w:rPr>
        <w:t xml:space="preserve"> truth-conditions is</w:t>
      </w:r>
      <w:r w:rsidR="00CA5E19">
        <w:rPr>
          <w:color w:val="000000"/>
          <w:u w:color="000000"/>
        </w:rPr>
        <w:t xml:space="preserve"> some norm or rule, which</w:t>
      </w:r>
      <w:r w:rsidR="00D65F6D">
        <w:rPr>
          <w:color w:val="000000"/>
          <w:u w:color="000000"/>
        </w:rPr>
        <w:t xml:space="preserve"> per hypothesis</w:t>
      </w:r>
      <w:r w:rsidR="00CA5E19">
        <w:rPr>
          <w:color w:val="000000"/>
          <w:u w:color="000000"/>
        </w:rPr>
        <w:t xml:space="preserve"> is</w:t>
      </w:r>
      <w:r>
        <w:rPr>
          <w:color w:val="000000"/>
          <w:u w:color="000000"/>
        </w:rPr>
        <w:t xml:space="preserve"> specified as O-q. If O-p’s truth-conditions are to be sp</w:t>
      </w:r>
      <w:r w:rsidR="00312C3B">
        <w:rPr>
          <w:color w:val="000000"/>
          <w:u w:color="000000"/>
        </w:rPr>
        <w:t>ecified completely, we must therefore</w:t>
      </w:r>
      <w:r>
        <w:rPr>
          <w:color w:val="000000"/>
          <w:u w:color="000000"/>
        </w:rPr>
        <w:t xml:space="preserve"> know the truth-conditions of O-q. But those truth-conditions </w:t>
      </w:r>
      <w:r w:rsidR="00D65F6D">
        <w:rPr>
          <w:color w:val="000000"/>
          <w:u w:color="000000"/>
        </w:rPr>
        <w:t xml:space="preserve">will </w:t>
      </w:r>
      <w:r>
        <w:rPr>
          <w:color w:val="000000"/>
          <w:u w:color="000000"/>
        </w:rPr>
        <w:t xml:space="preserve">depend </w:t>
      </w:r>
      <w:r w:rsidR="00D65F6D">
        <w:rPr>
          <w:color w:val="000000"/>
          <w:u w:color="000000"/>
        </w:rPr>
        <w:t xml:space="preserve">in turn </w:t>
      </w:r>
      <w:r>
        <w:rPr>
          <w:color w:val="000000"/>
          <w:u w:color="000000"/>
        </w:rPr>
        <w:t xml:space="preserve">on some O-r, and that on </w:t>
      </w:r>
      <w:r w:rsidR="00D65F6D">
        <w:rPr>
          <w:color w:val="000000"/>
          <w:u w:color="000000"/>
        </w:rPr>
        <w:t>some O-s and so on infinitely. Thus n</w:t>
      </w:r>
      <w:r>
        <w:rPr>
          <w:color w:val="000000"/>
          <w:u w:color="000000"/>
        </w:rPr>
        <w:t>o</w:t>
      </w:r>
      <w:r w:rsidR="00F31F59">
        <w:rPr>
          <w:color w:val="000000"/>
          <w:u w:color="000000"/>
        </w:rPr>
        <w:t xml:space="preserve"> truth-</w:t>
      </w:r>
      <w:r w:rsidR="00D65F6D">
        <w:rPr>
          <w:color w:val="000000"/>
          <w:u w:color="000000"/>
        </w:rPr>
        <w:t>co</w:t>
      </w:r>
      <w:r w:rsidR="00D66968">
        <w:rPr>
          <w:color w:val="000000"/>
          <w:u w:color="000000"/>
        </w:rPr>
        <w:t>nditions are</w:t>
      </w:r>
      <w:r w:rsidR="00D65F6D">
        <w:rPr>
          <w:color w:val="000000"/>
          <w:u w:color="000000"/>
        </w:rPr>
        <w:t xml:space="preserve"> specified and</w:t>
      </w:r>
      <w:r>
        <w:rPr>
          <w:color w:val="000000"/>
          <w:u w:color="000000"/>
        </w:rPr>
        <w:t xml:space="preserve"> the circularity is vicious.</w:t>
      </w:r>
    </w:p>
    <w:p w14:paraId="6C10E8F4" w14:textId="77777777" w:rsidR="00790A30" w:rsidRDefault="00790A30" w:rsidP="00D177AB">
      <w:pPr>
        <w:rPr>
          <w:color w:val="000000"/>
          <w:u w:color="000000"/>
        </w:rPr>
      </w:pPr>
    </w:p>
    <w:p w14:paraId="401CEE45" w14:textId="01511178" w:rsidR="00DC52A5" w:rsidRDefault="00790A30" w:rsidP="00D177AB">
      <w:pPr>
        <w:rPr>
          <w:color w:val="000000"/>
          <w:u w:color="000000"/>
        </w:rPr>
      </w:pPr>
      <w:r>
        <w:rPr>
          <w:color w:val="000000"/>
          <w:u w:color="000000"/>
        </w:rPr>
        <w:t>There is an easy escape from the circularity, and it lies in the readily available alternative way to state the n</w:t>
      </w:r>
      <w:r w:rsidR="00ED1870">
        <w:rPr>
          <w:color w:val="000000"/>
          <w:u w:color="000000"/>
        </w:rPr>
        <w:t xml:space="preserve">orm or rule. That one ought not </w:t>
      </w:r>
      <w:r>
        <w:rPr>
          <w:color w:val="000000"/>
          <w:u w:color="000000"/>
        </w:rPr>
        <w:t xml:space="preserve">commit murder can alternatively be stated as ‘murder is wrong’ and we escape the circularity in that way. Sentences with </w:t>
      </w:r>
      <w:r w:rsidRPr="00790A30">
        <w:rPr>
          <w:i/>
          <w:color w:val="000000"/>
          <w:u w:color="000000"/>
        </w:rPr>
        <w:t>good</w:t>
      </w:r>
      <w:r>
        <w:rPr>
          <w:color w:val="000000"/>
          <w:u w:color="000000"/>
        </w:rPr>
        <w:t xml:space="preserve"> and </w:t>
      </w:r>
      <w:r w:rsidRPr="00790A30">
        <w:rPr>
          <w:i/>
          <w:color w:val="000000"/>
          <w:u w:color="000000"/>
        </w:rPr>
        <w:t>right</w:t>
      </w:r>
      <w:r>
        <w:rPr>
          <w:color w:val="000000"/>
          <w:u w:color="000000"/>
        </w:rPr>
        <w:t xml:space="preserve"> cannot replace all uses of </w:t>
      </w:r>
      <w:r w:rsidRPr="00790A30">
        <w:rPr>
          <w:i/>
          <w:color w:val="000000"/>
          <w:u w:color="000000"/>
        </w:rPr>
        <w:t>ought</w:t>
      </w:r>
      <w:r>
        <w:rPr>
          <w:color w:val="000000"/>
          <w:u w:color="000000"/>
        </w:rPr>
        <w:t xml:space="preserve"> and </w:t>
      </w:r>
      <w:r w:rsidRPr="00790A30">
        <w:rPr>
          <w:i/>
          <w:color w:val="000000"/>
          <w:u w:color="000000"/>
        </w:rPr>
        <w:t>must</w:t>
      </w:r>
      <w:r>
        <w:rPr>
          <w:color w:val="000000"/>
          <w:u w:color="000000"/>
        </w:rPr>
        <w:t>, but for stating norms or rules they typically can.</w:t>
      </w:r>
      <w:r w:rsidR="0087766B">
        <w:rPr>
          <w:color w:val="000000"/>
          <w:u w:color="000000"/>
        </w:rPr>
        <w:t xml:space="preserve"> Thus in effect</w:t>
      </w:r>
      <w:r w:rsidR="00DC52A5">
        <w:rPr>
          <w:color w:val="000000"/>
          <w:u w:color="000000"/>
        </w:rPr>
        <w:t xml:space="preserve"> Kratzer is analyzing must and o</w:t>
      </w:r>
      <w:r w:rsidR="00533900">
        <w:rPr>
          <w:color w:val="000000"/>
          <w:u w:color="000000"/>
        </w:rPr>
        <w:t>ught in terms of right and good, analyzi</w:t>
      </w:r>
      <w:r w:rsidR="00990986">
        <w:rPr>
          <w:color w:val="000000"/>
          <w:u w:color="000000"/>
        </w:rPr>
        <w:t>ng the directive normatives by use of</w:t>
      </w:r>
      <w:r w:rsidR="00533900">
        <w:rPr>
          <w:color w:val="000000"/>
          <w:u w:color="000000"/>
        </w:rPr>
        <w:t xml:space="preserve"> the evaluative </w:t>
      </w:r>
      <w:r w:rsidR="00990986">
        <w:rPr>
          <w:color w:val="000000"/>
          <w:u w:color="000000"/>
        </w:rPr>
        <w:t>normatives</w:t>
      </w:r>
      <w:r w:rsidR="00533900">
        <w:rPr>
          <w:color w:val="000000"/>
          <w:u w:color="000000"/>
        </w:rPr>
        <w:t>.</w:t>
      </w:r>
    </w:p>
    <w:p w14:paraId="2BDE2D7E" w14:textId="77777777" w:rsidR="00805C76" w:rsidRDefault="00805C76" w:rsidP="00D177AB">
      <w:pPr>
        <w:rPr>
          <w:color w:val="000000"/>
          <w:u w:color="000000"/>
        </w:rPr>
      </w:pPr>
    </w:p>
    <w:p w14:paraId="058417D7" w14:textId="0BD44B05" w:rsidR="00805C76" w:rsidRDefault="00533900" w:rsidP="00D177AB">
      <w:pPr>
        <w:rPr>
          <w:color w:val="000000"/>
          <w:u w:val="single"/>
        </w:rPr>
      </w:pPr>
      <w:r>
        <w:rPr>
          <w:color w:val="000000"/>
          <w:u w:val="single"/>
        </w:rPr>
        <w:lastRenderedPageBreak/>
        <w:t>Attributive</w:t>
      </w:r>
      <w:r w:rsidR="00514F8D">
        <w:rPr>
          <w:color w:val="000000"/>
          <w:u w:val="single"/>
        </w:rPr>
        <w:t xml:space="preserve"> (evaluative)</w:t>
      </w:r>
      <w:r>
        <w:rPr>
          <w:color w:val="000000"/>
          <w:u w:val="single"/>
        </w:rPr>
        <w:t xml:space="preserve"> vs. predicative</w:t>
      </w:r>
    </w:p>
    <w:p w14:paraId="42C46946" w14:textId="77777777" w:rsidR="00533900" w:rsidRDefault="00533900" w:rsidP="00D177AB">
      <w:pPr>
        <w:rPr>
          <w:color w:val="000000"/>
          <w:u w:val="single"/>
        </w:rPr>
      </w:pPr>
    </w:p>
    <w:p w14:paraId="44A4889F" w14:textId="7DC0DFBD" w:rsidR="001B314E" w:rsidRDefault="00533900" w:rsidP="00D177AB">
      <w:r w:rsidRPr="00533900">
        <w:rPr>
          <w:color w:val="000000"/>
        </w:rPr>
        <w:t>Suppose our g</w:t>
      </w:r>
      <w:r>
        <w:rPr>
          <w:color w:val="000000"/>
        </w:rPr>
        <w:t>-conditions are</w:t>
      </w:r>
      <w:r w:rsidRPr="00533900">
        <w:rPr>
          <w:color w:val="000000"/>
        </w:rPr>
        <w:t xml:space="preserve"> </w:t>
      </w:r>
      <w:r w:rsidRPr="00514F8D">
        <w:rPr>
          <w:color w:val="000000"/>
        </w:rPr>
        <w:t xml:space="preserve">that </w:t>
      </w:r>
      <w:r w:rsidRPr="00533900">
        <w:sym w:font="Symbol" w:char="F046"/>
      </w:r>
      <w:r w:rsidRPr="00533900">
        <w:t>-things are good</w:t>
      </w:r>
      <w:r>
        <w:t xml:space="preserve"> and</w:t>
      </w:r>
      <w:r w:rsidRPr="00533900">
        <w:t xml:space="preserve"> </w:t>
      </w:r>
      <w:r w:rsidRPr="00533900">
        <w:sym w:font="Symbol" w:char="F059"/>
      </w:r>
      <w:r w:rsidRPr="00533900">
        <w:t>-things are right</w:t>
      </w:r>
      <w:r>
        <w:t xml:space="preserve">. </w:t>
      </w:r>
      <w:r w:rsidR="00177378">
        <w:t xml:space="preserve">Both </w:t>
      </w:r>
      <w:r w:rsidR="00177378" w:rsidRPr="00177378">
        <w:rPr>
          <w:i/>
        </w:rPr>
        <w:t>good</w:t>
      </w:r>
      <w:r w:rsidR="00177378">
        <w:t xml:space="preserve"> and </w:t>
      </w:r>
      <w:r w:rsidR="00177378" w:rsidRPr="00177378">
        <w:rPr>
          <w:i/>
        </w:rPr>
        <w:t>right</w:t>
      </w:r>
      <w:r w:rsidR="00177378">
        <w:t xml:space="preserve"> take either an attributive use or a predicative use. The predicative use contributes to the semantics by denoting </w:t>
      </w:r>
      <w:r w:rsidR="00E23AE3">
        <w:t>a property; the attributive</w:t>
      </w:r>
      <w:r w:rsidR="003E6383">
        <w:t xml:space="preserve"> (evaluative)</w:t>
      </w:r>
      <w:r w:rsidR="00E23AE3">
        <w:t xml:space="preserve"> use</w:t>
      </w:r>
      <w:r w:rsidR="001B314E">
        <w:t xml:space="preserve"> performs an evaluation and that is what the g is supposed to do. The</w:t>
      </w:r>
      <w:r w:rsidR="00946791">
        <w:t>refore, the</w:t>
      </w:r>
      <w:r w:rsidR="001B314E">
        <w:t xml:space="preserve"> g-element in</w:t>
      </w:r>
      <w:r w:rsidR="00514F8D">
        <w:t>vokes one or several normative evaluative</w:t>
      </w:r>
      <w:r w:rsidR="001B314E">
        <w:t xml:space="preserve"> adjectives.</w:t>
      </w:r>
    </w:p>
    <w:p w14:paraId="40E64DA8" w14:textId="77777777" w:rsidR="001B314E" w:rsidRDefault="001B314E" w:rsidP="00D177AB"/>
    <w:p w14:paraId="15714571" w14:textId="7A625026" w:rsidR="00A16151" w:rsidRPr="00A16151" w:rsidRDefault="00177378" w:rsidP="00D177AB">
      <w:r>
        <w:t>The semant</w:t>
      </w:r>
      <w:r w:rsidR="000C3059">
        <w:t>ics of normative evaluative adjectives is</w:t>
      </w:r>
      <w:r>
        <w:t xml:space="preserve"> now held to be closely related to that of th</w:t>
      </w:r>
      <w:r w:rsidR="000C3059">
        <w:t>e gradable adjectives; normative evaluative adjectives are</w:t>
      </w:r>
      <w:r>
        <w:t xml:space="preserve"> </w:t>
      </w:r>
      <w:r w:rsidR="00A50962">
        <w:t xml:space="preserve">in fact </w:t>
      </w:r>
      <w:r>
        <w:t>a spec</w:t>
      </w:r>
      <w:r w:rsidR="00A50962">
        <w:t>ial sort of gradable adjective.</w:t>
      </w:r>
      <w:r>
        <w:t xml:space="preserve"> </w:t>
      </w:r>
      <w:r w:rsidR="00F8716B">
        <w:t xml:space="preserve">(See Cresswell 1976, Kennedy 1999, Rett 2015 and Silk 2017). </w:t>
      </w:r>
      <w:r w:rsidR="00C60CA3">
        <w:t>The elements of the semantics are (1) a measure-function established on a scalable dimension that is the dimension</w:t>
      </w:r>
      <w:r w:rsidR="00991EDD">
        <w:t xml:space="preserve"> on or against</w:t>
      </w:r>
      <w:r w:rsidR="00F8716B">
        <w:t xml:space="preserve"> w</w:t>
      </w:r>
      <w:r w:rsidR="00991EDD">
        <w:t>hich the evaluation occurs and</w:t>
      </w:r>
      <w:r w:rsidR="00F8716B">
        <w:t xml:space="preserve"> </w:t>
      </w:r>
      <w:r w:rsidR="000C3059">
        <w:t xml:space="preserve">where </w:t>
      </w:r>
      <w:r w:rsidR="00F8716B">
        <w:t>the t</w:t>
      </w:r>
      <w:r w:rsidR="000C3059">
        <w:t>hing being evaluated is given a value or location</w:t>
      </w:r>
      <w:r w:rsidR="009F6056">
        <w:t>, and</w:t>
      </w:r>
      <w:r w:rsidR="00991EDD">
        <w:t xml:space="preserve"> </w:t>
      </w:r>
      <w:r w:rsidR="000C3059">
        <w:t xml:space="preserve">the degree-scale has a “direction” to be established in relation to the “why it matters”, below; </w:t>
      </w:r>
      <w:r w:rsidR="009F6056">
        <w:t xml:space="preserve">(2) </w:t>
      </w:r>
      <w:r w:rsidR="00991EDD">
        <w:t>a</w:t>
      </w:r>
      <w:r w:rsidR="00F8716B">
        <w:t xml:space="preserve"> standard is </w:t>
      </w:r>
      <w:r w:rsidR="000C3059">
        <w:t xml:space="preserve">contextually </w:t>
      </w:r>
      <w:r w:rsidR="00F8716B">
        <w:t>established such</w:t>
      </w:r>
      <w:r w:rsidR="00991EDD">
        <w:t xml:space="preserve"> that</w:t>
      </w:r>
      <w:r w:rsidR="00F8716B">
        <w:t xml:space="preserve"> loc</w:t>
      </w:r>
      <w:r w:rsidR="00991EDD">
        <w:t>ating the thing being evaluated at or above the degree of the standard means</w:t>
      </w:r>
      <w:r w:rsidR="00F8716B">
        <w:t xml:space="preserve"> the thing being evaluated is considered “tall” or “good”</w:t>
      </w:r>
      <w:r w:rsidR="000C3059">
        <w:t>, etc.</w:t>
      </w:r>
      <w:r w:rsidR="00991EDD">
        <w:t>;</w:t>
      </w:r>
      <w:r w:rsidR="00BF1C60">
        <w:t xml:space="preserve"> </w:t>
      </w:r>
      <w:r w:rsidR="00F8072F">
        <w:t>(3) a reference class is provided to interpret the standard, i.e., ‘tall for a 10 year old’; and</w:t>
      </w:r>
      <w:r w:rsidR="00F8716B">
        <w:t xml:space="preserve"> lastly, </w:t>
      </w:r>
      <w:r w:rsidR="00F8072F">
        <w:t xml:space="preserve">(4), </w:t>
      </w:r>
      <w:r w:rsidR="00F8716B">
        <w:t>a “</w:t>
      </w:r>
      <w:r w:rsidR="00991EDD">
        <w:t>why</w:t>
      </w:r>
      <w:r w:rsidR="00F8716B">
        <w:t xml:space="preserve"> it matters” consideration </w:t>
      </w:r>
      <w:r w:rsidR="000C3059">
        <w:t xml:space="preserve">is needed </w:t>
      </w:r>
      <w:r w:rsidR="00F8716B">
        <w:t xml:space="preserve">which is </w:t>
      </w:r>
      <w:r w:rsidR="00991EDD">
        <w:t xml:space="preserve">typically </w:t>
      </w:r>
      <w:r w:rsidR="00F8716B">
        <w:t xml:space="preserve">held to be part </w:t>
      </w:r>
      <w:r w:rsidR="00F8072F">
        <w:t>of the pragmatics. The</w:t>
      </w:r>
      <w:r w:rsidR="00F8716B">
        <w:t xml:space="preserve"> </w:t>
      </w:r>
      <w:r w:rsidR="00F8072F">
        <w:t xml:space="preserve">“why it matters” </w:t>
      </w:r>
      <w:r w:rsidR="00F8716B">
        <w:t>condition is fulfilled by the mutual understanding between speaker and hearer that the speaker is using the adjective to convey something that matters to the hearer</w:t>
      </w:r>
      <w:r w:rsidR="00F8072F">
        <w:t>, the speaker, someone else</w:t>
      </w:r>
      <w:r w:rsidR="00F8716B">
        <w:t>. E.g., if the thing being talked about is desert and what is said is ‘The chocolate bread pudding here is very good’ the bread pudding is being scaled agai</w:t>
      </w:r>
      <w:r w:rsidR="00F8072F">
        <w:t>nst a scale of “how tasty</w:t>
      </w:r>
      <w:r w:rsidR="00F8716B">
        <w:t xml:space="preserve">”, </w:t>
      </w:r>
      <w:r w:rsidR="00F8072F">
        <w:t xml:space="preserve">is </w:t>
      </w:r>
      <w:r w:rsidR="000C3059">
        <w:t>said to meet and exceed the relevan</w:t>
      </w:r>
      <w:r w:rsidR="00F8072F">
        <w:t>t standard,</w:t>
      </w:r>
      <w:r w:rsidR="000C3059">
        <w:t xml:space="preserve"> </w:t>
      </w:r>
      <w:r w:rsidR="00F8716B">
        <w:t>and the “why it matters” condition is met because the speaker knows the hearer really like</w:t>
      </w:r>
      <w:r w:rsidR="00991EDD">
        <w:t>s</w:t>
      </w:r>
      <w:r w:rsidR="00F8716B">
        <w:t xml:space="preserve"> chocolate bread pudding and the hearer knows the speaker kno</w:t>
      </w:r>
      <w:r w:rsidR="00991EDD">
        <w:t>ws, and it is part of the rules of conversation, part of the pragmatics of language-use, that the speaker says relevant and useful things (Grice 1967 and 1989).</w:t>
      </w:r>
      <w:r w:rsidR="00A16151">
        <w:t xml:space="preserve"> Thus the interaction between the g which ranks the F-worlds as to tastiness of desert choices, and the ‘good enough’ in the truth-formula, </w:t>
      </w:r>
      <w:r w:rsidR="000C3059">
        <w:t xml:space="preserve">and “the more the better” feature given by both the standard and the “why it matters” </w:t>
      </w:r>
      <w:r w:rsidR="00A16151">
        <w:t>define the truth-conditions for the ought-statement ‘You ought to order th</w:t>
      </w:r>
      <w:r w:rsidR="000C3059">
        <w:t>e chocolate bread pudding’ (because they</w:t>
      </w:r>
      <w:r w:rsidR="00A16151">
        <w:t xml:space="preserve"> make a really good one here, and you like chocolate so much).</w:t>
      </w:r>
    </w:p>
    <w:p w14:paraId="5B669896" w14:textId="77777777" w:rsidR="0016162E" w:rsidRDefault="0016162E" w:rsidP="00D177AB">
      <w:pPr>
        <w:rPr>
          <w:color w:val="000000"/>
          <w:u w:color="000000"/>
        </w:rPr>
      </w:pPr>
    </w:p>
    <w:p w14:paraId="09F8A283" w14:textId="528FF798" w:rsidR="0016162E" w:rsidRDefault="0016162E" w:rsidP="00D177AB">
      <w:pPr>
        <w:rPr>
          <w:color w:val="000000"/>
          <w:u w:color="000000"/>
        </w:rPr>
      </w:pPr>
      <w:r>
        <w:rPr>
          <w:color w:val="000000"/>
          <w:u w:color="000000"/>
        </w:rPr>
        <w:t>6.2</w:t>
      </w:r>
      <w:r w:rsidR="00E72E6B">
        <w:rPr>
          <w:color w:val="000000"/>
          <w:u w:color="000000"/>
        </w:rPr>
        <w:t xml:space="preserve"> </w:t>
      </w:r>
      <w:r w:rsidR="0080360F">
        <w:rPr>
          <w:color w:val="000000"/>
          <w:u w:color="000000"/>
        </w:rPr>
        <w:t>How is</w:t>
      </w:r>
      <w:r w:rsidR="0032636E">
        <w:rPr>
          <w:color w:val="000000"/>
          <w:u w:color="000000"/>
        </w:rPr>
        <w:t xml:space="preserve"> the ordering</w:t>
      </w:r>
      <w:r w:rsidR="0080360F">
        <w:rPr>
          <w:color w:val="000000"/>
          <w:u w:color="000000"/>
        </w:rPr>
        <w:t xml:space="preserve"> accomplished</w:t>
      </w:r>
      <w:r w:rsidR="0032636E">
        <w:rPr>
          <w:color w:val="000000"/>
          <w:u w:color="000000"/>
        </w:rPr>
        <w:t>?</w:t>
      </w:r>
    </w:p>
    <w:p w14:paraId="226FD37F" w14:textId="77777777" w:rsidR="00884A9D" w:rsidRDefault="00884A9D" w:rsidP="00D177AB">
      <w:pPr>
        <w:rPr>
          <w:color w:val="000000"/>
          <w:u w:color="000000"/>
        </w:rPr>
      </w:pPr>
    </w:p>
    <w:p w14:paraId="37116DED" w14:textId="28A9A922" w:rsidR="00884A9D" w:rsidRDefault="00884A9D" w:rsidP="00D177AB">
      <w:pPr>
        <w:rPr>
          <w:color w:val="000000"/>
          <w:u w:color="000000"/>
        </w:rPr>
      </w:pPr>
      <w:r>
        <w:rPr>
          <w:color w:val="000000"/>
          <w:u w:color="000000"/>
        </w:rPr>
        <w:t>The above sketch of the use of evaluative adjectives is the intuitive</w:t>
      </w:r>
      <w:r w:rsidR="009B0296">
        <w:rPr>
          <w:color w:val="000000"/>
          <w:u w:color="000000"/>
        </w:rPr>
        <w:t>ly plausible</w:t>
      </w:r>
      <w:r>
        <w:rPr>
          <w:color w:val="000000"/>
          <w:u w:color="000000"/>
        </w:rPr>
        <w:t xml:space="preserve"> account</w:t>
      </w:r>
      <w:r w:rsidR="00F8072F">
        <w:rPr>
          <w:color w:val="000000"/>
          <w:u w:color="000000"/>
        </w:rPr>
        <w:t>, it is current in linguistics,</w:t>
      </w:r>
      <w:r w:rsidR="009B0296">
        <w:rPr>
          <w:color w:val="000000"/>
          <w:u w:color="000000"/>
        </w:rPr>
        <w:t xml:space="preserve"> and its use is what we expect to see in the semantics</w:t>
      </w:r>
      <w:r>
        <w:rPr>
          <w:color w:val="000000"/>
          <w:u w:color="000000"/>
        </w:rPr>
        <w:t>. What Kratzer does is rather different</w:t>
      </w:r>
      <w:r w:rsidR="006C5C0F">
        <w:rPr>
          <w:color w:val="000000"/>
          <w:u w:color="000000"/>
        </w:rPr>
        <w:t xml:space="preserve"> and I think faulty</w:t>
      </w:r>
      <w:r>
        <w:rPr>
          <w:color w:val="000000"/>
          <w:u w:color="000000"/>
        </w:rPr>
        <w:t>. I approach it in stages.</w:t>
      </w:r>
    </w:p>
    <w:p w14:paraId="0E0EAD5D" w14:textId="77777777" w:rsidR="0080360F" w:rsidRDefault="0080360F" w:rsidP="00D177AB">
      <w:pPr>
        <w:rPr>
          <w:color w:val="000000"/>
          <w:u w:color="000000"/>
        </w:rPr>
      </w:pPr>
    </w:p>
    <w:p w14:paraId="5C73CE25" w14:textId="7F5E8167" w:rsidR="0080360F" w:rsidRPr="00E72E6B" w:rsidRDefault="00C37980" w:rsidP="0080360F">
      <w:pPr>
        <w:pStyle w:val="Body"/>
        <w:spacing w:line="240" w:lineRule="auto"/>
        <w:rPr>
          <w:rFonts w:cs="Times New Roman"/>
          <w:i w:val="0"/>
          <w:u w:val="single"/>
        </w:rPr>
      </w:pPr>
      <w:r>
        <w:rPr>
          <w:rFonts w:cs="Times New Roman"/>
          <w:i w:val="0"/>
          <w:u w:val="single"/>
        </w:rPr>
        <w:t>Kratzer’s</w:t>
      </w:r>
      <w:r w:rsidR="0080360F">
        <w:rPr>
          <w:rFonts w:cs="Times New Roman"/>
          <w:i w:val="0"/>
          <w:u w:val="single"/>
        </w:rPr>
        <w:t xml:space="preserve"> A-list</w:t>
      </w:r>
    </w:p>
    <w:p w14:paraId="61B84E9C" w14:textId="77777777" w:rsidR="0080360F" w:rsidRDefault="0080360F" w:rsidP="0080360F">
      <w:pPr>
        <w:pStyle w:val="Body"/>
        <w:spacing w:line="240" w:lineRule="auto"/>
        <w:rPr>
          <w:rFonts w:cs="Times New Roman"/>
          <w:i w:val="0"/>
        </w:rPr>
      </w:pPr>
      <w:r>
        <w:rPr>
          <w:rFonts w:cs="Times New Roman"/>
          <w:i w:val="0"/>
        </w:rPr>
        <w:t xml:space="preserve">Kratzer uses </w:t>
      </w:r>
      <w:r w:rsidRPr="004A2B4A">
        <w:rPr>
          <w:rFonts w:cs="Times New Roman"/>
          <w:i w:val="0"/>
        </w:rPr>
        <w:t xml:space="preserve">the set A of instances of compliance with the rule in </w:t>
      </w:r>
      <w:r>
        <w:rPr>
          <w:rFonts w:cs="Times New Roman"/>
          <w:i w:val="0"/>
        </w:rPr>
        <w:t>each of the F-worlds</w:t>
      </w:r>
      <w:r w:rsidRPr="004A2B4A">
        <w:rPr>
          <w:rFonts w:cs="Times New Roman"/>
          <w:i w:val="0"/>
        </w:rPr>
        <w:t xml:space="preserve"> </w:t>
      </w:r>
      <w:r>
        <w:rPr>
          <w:rFonts w:cs="Times New Roman"/>
          <w:i w:val="0"/>
        </w:rPr>
        <w:t>to order those worlds. She “adds them up”, counting each one as equally important with the others. I think</w:t>
      </w:r>
      <w:r w:rsidRPr="004A2B4A">
        <w:rPr>
          <w:rFonts w:cs="Times New Roman"/>
          <w:i w:val="0"/>
        </w:rPr>
        <w:t xml:space="preserve"> that </w:t>
      </w:r>
      <w:r>
        <w:rPr>
          <w:rFonts w:cs="Times New Roman"/>
          <w:i w:val="0"/>
        </w:rPr>
        <w:t xml:space="preserve">the “set A” approach cannot </w:t>
      </w:r>
      <w:r w:rsidRPr="004A2B4A">
        <w:rPr>
          <w:rFonts w:cs="Times New Roman"/>
          <w:i w:val="0"/>
        </w:rPr>
        <w:t>give orderings that are both unique and that provide ad</w:t>
      </w:r>
      <w:r>
        <w:rPr>
          <w:rFonts w:cs="Times New Roman"/>
          <w:i w:val="0"/>
        </w:rPr>
        <w:t>equate semantic differentiation.</w:t>
      </w:r>
      <w:r w:rsidRPr="004A2B4A">
        <w:rPr>
          <w:rFonts w:cs="Times New Roman"/>
          <w:i w:val="0"/>
        </w:rPr>
        <w:t xml:space="preserve"> </w:t>
      </w:r>
    </w:p>
    <w:p w14:paraId="313029A5" w14:textId="7BEFF37E" w:rsidR="003F4BBF" w:rsidRPr="0080360F" w:rsidRDefault="00031B04" w:rsidP="0080360F">
      <w:pPr>
        <w:pStyle w:val="Body"/>
        <w:spacing w:line="240" w:lineRule="auto"/>
        <w:rPr>
          <w:rFonts w:cs="Times New Roman"/>
          <w:i w:val="0"/>
        </w:rPr>
      </w:pPr>
      <w:r>
        <w:rPr>
          <w:rFonts w:cs="Times New Roman"/>
          <w:i w:val="0"/>
        </w:rPr>
        <w:t>Her</w:t>
      </w:r>
      <w:r w:rsidR="0080360F">
        <w:rPr>
          <w:rFonts w:cs="Times New Roman"/>
          <w:i w:val="0"/>
        </w:rPr>
        <w:t xml:space="preserve"> approach is related to the intuitive notion of “nearness to the ideal” </w:t>
      </w:r>
      <w:r>
        <w:rPr>
          <w:rFonts w:cs="Times New Roman"/>
          <w:i w:val="0"/>
        </w:rPr>
        <w:t xml:space="preserve">that is used by many to </w:t>
      </w:r>
      <w:r w:rsidR="003F5FCE">
        <w:rPr>
          <w:rFonts w:cs="Times New Roman"/>
          <w:i w:val="0"/>
        </w:rPr>
        <w:t>think about possible worlds semantics for deontic logics</w:t>
      </w:r>
      <w:r>
        <w:rPr>
          <w:rFonts w:cs="Times New Roman"/>
          <w:i w:val="0"/>
        </w:rPr>
        <w:t>. But some</w:t>
      </w:r>
      <w:r w:rsidR="0080360F">
        <w:rPr>
          <w:rFonts w:cs="Times New Roman"/>
          <w:i w:val="0"/>
        </w:rPr>
        <w:t xml:space="preserve">, e.g. Hanson (2001, 2006) </w:t>
      </w:r>
      <w:r w:rsidR="0080360F">
        <w:rPr>
          <w:rFonts w:cs="Times New Roman"/>
          <w:i w:val="0"/>
        </w:rPr>
        <w:lastRenderedPageBreak/>
        <w:t xml:space="preserve">argue that that is a faulty way to think about the matter. </w:t>
      </w:r>
      <w:r w:rsidR="00D55FBF">
        <w:rPr>
          <w:rFonts w:cs="Times New Roman"/>
          <w:i w:val="0"/>
        </w:rPr>
        <w:t>“Ne</w:t>
      </w:r>
      <w:r>
        <w:rPr>
          <w:rFonts w:cs="Times New Roman"/>
          <w:i w:val="0"/>
        </w:rPr>
        <w:t>a</w:t>
      </w:r>
      <w:r w:rsidR="00D55FBF">
        <w:rPr>
          <w:rFonts w:cs="Times New Roman"/>
          <w:i w:val="0"/>
        </w:rPr>
        <w:t>rness” is unanalyzed and little more than metaphor, but it suggest</w:t>
      </w:r>
      <w:r>
        <w:rPr>
          <w:rFonts w:cs="Times New Roman"/>
          <w:i w:val="0"/>
        </w:rPr>
        <w:t>s, misleadingly</w:t>
      </w:r>
      <w:r w:rsidR="00D55FBF">
        <w:rPr>
          <w:rFonts w:cs="Times New Roman"/>
          <w:i w:val="0"/>
        </w:rPr>
        <w:t xml:space="preserve">, that one can find simple “counters” by means of which to measure the nearness. </w:t>
      </w:r>
      <w:r w:rsidR="006C10C9">
        <w:rPr>
          <w:rFonts w:cs="Times New Roman"/>
          <w:i w:val="0"/>
        </w:rPr>
        <w:t xml:space="preserve">Hanson thinks we cannot, and need a different approach. </w:t>
      </w:r>
      <w:r>
        <w:rPr>
          <w:rFonts w:cs="Times New Roman"/>
          <w:i w:val="0"/>
        </w:rPr>
        <w:t xml:space="preserve">But this </w:t>
      </w:r>
      <w:r w:rsidR="006C10C9">
        <w:rPr>
          <w:rFonts w:cs="Times New Roman"/>
          <w:i w:val="0"/>
        </w:rPr>
        <w:t>is background:</w:t>
      </w:r>
      <w:r>
        <w:rPr>
          <w:rFonts w:cs="Times New Roman"/>
          <w:i w:val="0"/>
        </w:rPr>
        <w:t xml:space="preserve"> </w:t>
      </w:r>
      <w:r w:rsidR="0080360F">
        <w:rPr>
          <w:rFonts w:cs="Times New Roman"/>
          <w:i w:val="0"/>
        </w:rPr>
        <w:t xml:space="preserve">I will criticize the “set A” approach directly, </w:t>
      </w:r>
      <w:r w:rsidR="00942535">
        <w:rPr>
          <w:rFonts w:cs="Times New Roman"/>
          <w:i w:val="0"/>
        </w:rPr>
        <w:t>argue that it is radically inadequate</w:t>
      </w:r>
      <w:r w:rsidR="002A695F">
        <w:rPr>
          <w:rFonts w:cs="Times New Roman"/>
          <w:i w:val="0"/>
        </w:rPr>
        <w:t xml:space="preserve"> in part because her “simple counters” </w:t>
      </w:r>
      <w:r w:rsidR="00F63C56">
        <w:rPr>
          <w:rFonts w:cs="Times New Roman"/>
          <w:i w:val="0"/>
        </w:rPr>
        <w:t>are much, much to</w:t>
      </w:r>
      <w:r w:rsidR="00DE228F">
        <w:rPr>
          <w:rFonts w:cs="Times New Roman"/>
          <w:i w:val="0"/>
        </w:rPr>
        <w:t>o</w:t>
      </w:r>
      <w:r w:rsidR="00F63C56">
        <w:rPr>
          <w:rFonts w:cs="Times New Roman"/>
          <w:i w:val="0"/>
        </w:rPr>
        <w:t xml:space="preserve"> simple;</w:t>
      </w:r>
      <w:r w:rsidR="00942535">
        <w:rPr>
          <w:rFonts w:cs="Times New Roman"/>
          <w:i w:val="0"/>
        </w:rPr>
        <w:t xml:space="preserve"> </w:t>
      </w:r>
      <w:r w:rsidR="0080360F">
        <w:rPr>
          <w:rFonts w:cs="Times New Roman"/>
          <w:i w:val="0"/>
        </w:rPr>
        <w:t xml:space="preserve">and </w:t>
      </w:r>
      <w:r w:rsidR="00F63C56">
        <w:rPr>
          <w:rFonts w:cs="Times New Roman"/>
          <w:i w:val="0"/>
        </w:rPr>
        <w:t xml:space="preserve">then go on to </w:t>
      </w:r>
      <w:r w:rsidR="0080360F">
        <w:rPr>
          <w:rFonts w:cs="Times New Roman"/>
          <w:i w:val="0"/>
        </w:rPr>
        <w:t>sketch an alternative and I think preferable view.</w:t>
      </w:r>
    </w:p>
    <w:p w14:paraId="6B258C04" w14:textId="7073392C" w:rsidR="009E17C9" w:rsidRDefault="00CF279F" w:rsidP="009E17C9">
      <w:pPr>
        <w:rPr>
          <w:color w:val="FF0000"/>
          <w:u w:color="000000"/>
        </w:rPr>
      </w:pPr>
      <w:r>
        <w:rPr>
          <w:color w:val="000000"/>
          <w:u w:color="000000"/>
        </w:rPr>
        <w:t>Kratz</w:t>
      </w:r>
      <w:r w:rsidR="004C5C41">
        <w:rPr>
          <w:color w:val="000000"/>
          <w:u w:color="000000"/>
        </w:rPr>
        <w:t>er handles ordering and introduces the A-list like this.</w:t>
      </w:r>
      <w:r w:rsidR="006E2912">
        <w:rPr>
          <w:color w:val="000000"/>
          <w:u w:color="000000"/>
        </w:rPr>
        <w:t xml:space="preserve"> The set of norms that make up the g</w:t>
      </w:r>
      <w:r w:rsidR="004F4E33">
        <w:rPr>
          <w:color w:val="000000"/>
          <w:u w:color="000000"/>
        </w:rPr>
        <w:t>, the ordering source, ar</w:t>
      </w:r>
      <w:r w:rsidR="005C7443">
        <w:rPr>
          <w:color w:val="000000"/>
          <w:u w:color="000000"/>
        </w:rPr>
        <w:t>e applied to the worlds of the F</w:t>
      </w:r>
      <w:r w:rsidR="004F4E33">
        <w:rPr>
          <w:color w:val="000000"/>
          <w:u w:color="000000"/>
        </w:rPr>
        <w:t>(w) to generate</w:t>
      </w:r>
      <w:r w:rsidR="00A321C3">
        <w:rPr>
          <w:color w:val="000000"/>
          <w:u w:color="000000"/>
        </w:rPr>
        <w:t xml:space="preserve"> for each world</w:t>
      </w:r>
      <w:r w:rsidR="004F4E33">
        <w:rPr>
          <w:color w:val="000000"/>
          <w:u w:color="000000"/>
        </w:rPr>
        <w:t xml:space="preserve"> the set of instan</w:t>
      </w:r>
      <w:r w:rsidR="00DE228F">
        <w:rPr>
          <w:color w:val="000000"/>
          <w:u w:color="000000"/>
        </w:rPr>
        <w:t>ces of compliance</w:t>
      </w:r>
      <w:r w:rsidR="00A321C3">
        <w:rPr>
          <w:color w:val="000000"/>
          <w:u w:color="000000"/>
        </w:rPr>
        <w:t xml:space="preserve"> at that world</w:t>
      </w:r>
      <w:r w:rsidR="004F4E33">
        <w:rPr>
          <w:color w:val="000000"/>
          <w:u w:color="000000"/>
        </w:rPr>
        <w:t>. For simplicity, consider a case with just a single norm. The A-list is the set of propositions that state the instances o</w:t>
      </w:r>
      <w:r w:rsidR="004C35F5">
        <w:rPr>
          <w:color w:val="000000"/>
          <w:u w:color="000000"/>
        </w:rPr>
        <w:t xml:space="preserve">f compliance with the </w:t>
      </w:r>
      <w:r w:rsidR="004C35F5" w:rsidRPr="00361F86">
        <w:rPr>
          <w:u w:color="000000"/>
        </w:rPr>
        <w:t>norm; there will be</w:t>
      </w:r>
      <w:r w:rsidR="004F4E33" w:rsidRPr="00361F86">
        <w:rPr>
          <w:u w:color="000000"/>
        </w:rPr>
        <w:t xml:space="preserve"> </w:t>
      </w:r>
      <w:r w:rsidR="006246A7" w:rsidRPr="00361F86">
        <w:rPr>
          <w:u w:color="000000"/>
        </w:rPr>
        <w:t xml:space="preserve">none or </w:t>
      </w:r>
      <w:r w:rsidR="004F4E33" w:rsidRPr="00361F86">
        <w:rPr>
          <w:u w:color="000000"/>
        </w:rPr>
        <w:t xml:space="preserve">one or several </w:t>
      </w:r>
      <w:r w:rsidR="00274EA6" w:rsidRPr="00361F86">
        <w:rPr>
          <w:u w:color="000000"/>
        </w:rPr>
        <w:t xml:space="preserve">or many </w:t>
      </w:r>
      <w:r w:rsidR="004F4E33" w:rsidRPr="00361F86">
        <w:rPr>
          <w:u w:color="000000"/>
        </w:rPr>
        <w:t xml:space="preserve">compliance-instances at each </w:t>
      </w:r>
      <w:r w:rsidR="007920DA" w:rsidRPr="00361F86">
        <w:rPr>
          <w:u w:color="000000"/>
        </w:rPr>
        <w:t>of the F-</w:t>
      </w:r>
      <w:r w:rsidR="004F4E33" w:rsidRPr="00361F86">
        <w:rPr>
          <w:u w:color="000000"/>
        </w:rPr>
        <w:t>world</w:t>
      </w:r>
      <w:r w:rsidR="007920DA" w:rsidRPr="00361F86">
        <w:rPr>
          <w:u w:color="000000"/>
        </w:rPr>
        <w:t>s</w:t>
      </w:r>
      <w:r w:rsidR="004F4E33" w:rsidRPr="00361F86">
        <w:rPr>
          <w:u w:color="000000"/>
        </w:rPr>
        <w:t xml:space="preserve">. Kratzer </w:t>
      </w:r>
      <w:r w:rsidR="00DF1AE7" w:rsidRPr="00361F86">
        <w:rPr>
          <w:u w:color="000000"/>
        </w:rPr>
        <w:t>says that the worlds are ranked</w:t>
      </w:r>
      <w:r w:rsidR="004F4E33" w:rsidRPr="00361F86">
        <w:rPr>
          <w:u w:color="000000"/>
        </w:rPr>
        <w:t xml:space="preserve"> as better-than based on how many compliance-instances each world has, the more the better. Ties are held to be equal and the tied worlds are ranked the same.</w:t>
      </w:r>
      <w:r w:rsidR="00361F86" w:rsidRPr="00361F86">
        <w:rPr>
          <w:u w:color="000000"/>
        </w:rPr>
        <w:t xml:space="preserve"> </w:t>
      </w:r>
      <w:r w:rsidR="007920DA" w:rsidRPr="00361F86">
        <w:rPr>
          <w:u w:color="000000"/>
        </w:rPr>
        <w:t xml:space="preserve">Portner </w:t>
      </w:r>
      <w:r w:rsidR="00361F86" w:rsidRPr="00361F86">
        <w:rPr>
          <w:u w:color="000000"/>
        </w:rPr>
        <w:t>(</w:t>
      </w:r>
      <w:r w:rsidR="00361F86">
        <w:rPr>
          <w:u w:color="000000"/>
        </w:rPr>
        <w:t>2009</w:t>
      </w:r>
      <w:r w:rsidR="00361F86" w:rsidRPr="00361F86">
        <w:rPr>
          <w:u w:color="000000"/>
        </w:rPr>
        <w:t>, 63-67) has a lengthy and careful explanation.</w:t>
      </w:r>
    </w:p>
    <w:p w14:paraId="2248DCC2" w14:textId="77777777" w:rsidR="007F20B6" w:rsidRDefault="007F20B6" w:rsidP="009E17C9">
      <w:pPr>
        <w:rPr>
          <w:color w:val="FF0000"/>
          <w:u w:color="000000"/>
        </w:rPr>
      </w:pPr>
    </w:p>
    <w:p w14:paraId="08C37238" w14:textId="16A8DD9A" w:rsidR="007F20B6" w:rsidRDefault="007F20B6" w:rsidP="007F20B6">
      <w:pPr>
        <w:rPr>
          <w:color w:val="000000"/>
          <w:u w:color="000000"/>
        </w:rPr>
      </w:pPr>
      <w:r>
        <w:rPr>
          <w:color w:val="000000"/>
          <w:u w:color="000000"/>
        </w:rPr>
        <w:t>While this may be neat, it is grossly inadequate as representing how deliberation about the values of alternatives</w:t>
      </w:r>
      <w:r w:rsidR="005C7443">
        <w:rPr>
          <w:color w:val="000000"/>
          <w:u w:color="000000"/>
        </w:rPr>
        <w:t xml:space="preserve"> relative to a rule or </w:t>
      </w:r>
      <w:r>
        <w:rPr>
          <w:color w:val="000000"/>
          <w:u w:color="000000"/>
        </w:rPr>
        <w:t>rules actually works. First, not every compliance-instance under a single rule has the same deontic worth, it depends on other features of the situation; yet on Kratzer’s account we have no means to capture that additional information. Second, and related, once we have the A-set, we no longer know what the rule was that generated the A-list, so we no longer know what kind of ranking we have, i.e., what rule it was based on, so again we have lost information about relative importance. The A-list is (just) a list of facts, of states of affairs; it is the list of the supervenience-facts. The instances do not come tagged as, e.g., “compliance-instance of moral rule R</w:t>
      </w:r>
      <w:r w:rsidRPr="004F4E33">
        <w:rPr>
          <w:color w:val="000000"/>
          <w:u w:color="000000"/>
          <w:vertAlign w:val="subscript"/>
        </w:rPr>
        <w:t>1</w:t>
      </w:r>
      <w:r>
        <w:rPr>
          <w:color w:val="000000"/>
          <w:u w:color="000000"/>
        </w:rPr>
        <w:t>”, “compliance-instance of religious rule R</w:t>
      </w:r>
      <w:r w:rsidRPr="004F4E33">
        <w:rPr>
          <w:color w:val="000000"/>
          <w:u w:color="000000"/>
          <w:vertAlign w:val="subscript"/>
        </w:rPr>
        <w:t>2</w:t>
      </w:r>
      <w:r>
        <w:rPr>
          <w:color w:val="000000"/>
          <w:u w:color="000000"/>
        </w:rPr>
        <w:t>”. So the deontic character has been removed</w:t>
      </w:r>
      <w:r w:rsidRPr="00860F4C">
        <w:rPr>
          <w:color w:val="000000"/>
          <w:u w:color="000000"/>
        </w:rPr>
        <w:t xml:space="preserve"> </w:t>
      </w:r>
      <w:r>
        <w:rPr>
          <w:color w:val="000000"/>
          <w:u w:color="000000"/>
        </w:rPr>
        <w:t>and in other ways also too much information has been lost to enable rankings as required for deontic evaluation. Given this loss, we just don’t know enough any longer to be able to use the A-list to conduct moral evaluations – or instrumental or bouletic ones either, any of the kinds.</w:t>
      </w:r>
    </w:p>
    <w:p w14:paraId="162B63F5" w14:textId="77777777" w:rsidR="008F0D5E" w:rsidRDefault="008F0D5E" w:rsidP="009E17C9">
      <w:pPr>
        <w:rPr>
          <w:color w:val="FF0000"/>
          <w:u w:color="000000"/>
        </w:rPr>
      </w:pPr>
    </w:p>
    <w:p w14:paraId="19A66F32" w14:textId="060AD0B5" w:rsidR="008F0D5E" w:rsidRDefault="008F0D5E" w:rsidP="009E17C9">
      <w:pPr>
        <w:rPr>
          <w:u w:val="single"/>
        </w:rPr>
      </w:pPr>
      <w:r w:rsidRPr="008F0D5E">
        <w:rPr>
          <w:u w:val="single"/>
        </w:rPr>
        <w:t>Multiple norms</w:t>
      </w:r>
      <w:r w:rsidR="0080360F">
        <w:rPr>
          <w:u w:val="single"/>
        </w:rPr>
        <w:t xml:space="preserve"> and commensurability</w:t>
      </w:r>
    </w:p>
    <w:p w14:paraId="655FBE6C" w14:textId="77777777" w:rsidR="008F0D5E" w:rsidRDefault="008F0D5E" w:rsidP="009E17C9">
      <w:pPr>
        <w:rPr>
          <w:u w:val="single"/>
        </w:rPr>
      </w:pPr>
    </w:p>
    <w:p w14:paraId="197F96AA" w14:textId="0F65495E" w:rsidR="0080360F" w:rsidRPr="0080360F" w:rsidRDefault="007F20B6" w:rsidP="007F20B6">
      <w:pPr>
        <w:pStyle w:val="Body"/>
        <w:spacing w:line="240" w:lineRule="auto"/>
        <w:rPr>
          <w:rFonts w:cs="Times New Roman"/>
          <w:i w:val="0"/>
        </w:rPr>
      </w:pPr>
      <w:r>
        <w:rPr>
          <w:rFonts w:cs="Times New Roman"/>
          <w:i w:val="0"/>
        </w:rPr>
        <w:t>T</w:t>
      </w:r>
      <w:r w:rsidR="008F0D5E" w:rsidRPr="00E72E6B">
        <w:rPr>
          <w:rFonts w:cs="Times New Roman"/>
          <w:i w:val="0"/>
        </w:rPr>
        <w:t>he multitude of “constraint”- norms that are always part of the g of any reasonably</w:t>
      </w:r>
      <w:r>
        <w:rPr>
          <w:rFonts w:cs="Times New Roman"/>
          <w:i w:val="0"/>
        </w:rPr>
        <w:t xml:space="preserve"> complicated real-world example exacerbates the problem.</w:t>
      </w:r>
      <w:r w:rsidR="008F0D5E" w:rsidRPr="00E72E6B">
        <w:rPr>
          <w:rFonts w:cs="Times New Roman"/>
          <w:i w:val="0"/>
        </w:rPr>
        <w:t xml:space="preserve"> Even a deliberation about going to the store to buy eggs for breakfast</w:t>
      </w:r>
      <w:r w:rsidR="002A01F4">
        <w:rPr>
          <w:rFonts w:cs="Times New Roman"/>
          <w:i w:val="0"/>
        </w:rPr>
        <w:t xml:space="preserve"> has</w:t>
      </w:r>
      <w:r>
        <w:rPr>
          <w:rFonts w:cs="Times New Roman"/>
          <w:i w:val="0"/>
        </w:rPr>
        <w:t>, as we saw,</w:t>
      </w:r>
      <w:r w:rsidR="008F0D5E" w:rsidRPr="00E72E6B">
        <w:rPr>
          <w:rFonts w:cs="Times New Roman"/>
          <w:i w:val="0"/>
        </w:rPr>
        <w:t xml:space="preserve"> bouletic, tele</w:t>
      </w:r>
      <w:r w:rsidR="00675B3C">
        <w:rPr>
          <w:rFonts w:cs="Times New Roman"/>
          <w:i w:val="0"/>
        </w:rPr>
        <w:t>ological, moral and legal rules related to the likes, goals, laws, and morals</w:t>
      </w:r>
      <w:r w:rsidR="008F0D5E" w:rsidRPr="00E72E6B">
        <w:rPr>
          <w:rFonts w:cs="Times New Roman"/>
          <w:i w:val="0"/>
        </w:rPr>
        <w:t xml:space="preserve"> embedded in the case. </w:t>
      </w:r>
      <w:r w:rsidR="0080360F" w:rsidRPr="0080360F">
        <w:rPr>
          <w:i w:val="0"/>
        </w:rPr>
        <w:t>Multiple norms pose explicitly the commensuration problem, the problem of how to weigh one norm against the others in weightings of relative importance</w:t>
      </w:r>
      <w:r w:rsidR="00D97591">
        <w:rPr>
          <w:i w:val="0"/>
        </w:rPr>
        <w:t>;</w:t>
      </w:r>
      <w:r w:rsidR="0080360F" w:rsidRPr="0080360F">
        <w:rPr>
          <w:i w:val="0"/>
        </w:rPr>
        <w:t xml:space="preserve"> although it was there before in a simpler form in comparing compliance-instances. But if we stick with the A-list we have only one possible solution to the commensurability problem: each compliance-instance counts the same</w:t>
      </w:r>
      <w:r w:rsidR="00DE228F">
        <w:rPr>
          <w:i w:val="0"/>
        </w:rPr>
        <w:t>, which is just wrong</w:t>
      </w:r>
      <w:r w:rsidR="0080360F" w:rsidRPr="0080360F">
        <w:rPr>
          <w:i w:val="0"/>
        </w:rPr>
        <w:t xml:space="preserve">. </w:t>
      </w:r>
    </w:p>
    <w:p w14:paraId="695090A6" w14:textId="3442981C" w:rsidR="004F4E33" w:rsidRPr="007F20B6" w:rsidRDefault="000B5F73" w:rsidP="007F20B6">
      <w:pPr>
        <w:pStyle w:val="Body"/>
        <w:spacing w:line="240" w:lineRule="auto"/>
        <w:rPr>
          <w:rFonts w:cs="Times New Roman"/>
          <w:i w:val="0"/>
        </w:rPr>
      </w:pPr>
      <w:r>
        <w:rPr>
          <w:rFonts w:cs="Times New Roman"/>
          <w:i w:val="0"/>
        </w:rPr>
        <w:t>So this</w:t>
      </w:r>
      <w:r w:rsidR="008F0D5E" w:rsidRPr="00E72E6B">
        <w:rPr>
          <w:rFonts w:cs="Times New Roman"/>
          <w:i w:val="0"/>
        </w:rPr>
        <w:t xml:space="preserve"> appears to mean that complicated c</w:t>
      </w:r>
      <w:r w:rsidR="007F20B6">
        <w:rPr>
          <w:rFonts w:cs="Times New Roman"/>
          <w:i w:val="0"/>
        </w:rPr>
        <w:t>omparisons and trade-offs of</w:t>
      </w:r>
      <w:r w:rsidR="008F0D5E" w:rsidRPr="00E72E6B">
        <w:rPr>
          <w:rFonts w:cs="Times New Roman"/>
          <w:i w:val="0"/>
        </w:rPr>
        <w:t xml:space="preserve"> </w:t>
      </w:r>
      <w:r w:rsidR="007F20B6">
        <w:rPr>
          <w:rFonts w:cs="Times New Roman"/>
          <w:i w:val="0"/>
        </w:rPr>
        <w:t xml:space="preserve">all the </w:t>
      </w:r>
      <w:r w:rsidR="00DE228F">
        <w:rPr>
          <w:rFonts w:cs="Times New Roman"/>
          <w:i w:val="0"/>
        </w:rPr>
        <w:t xml:space="preserve">applications of the </w:t>
      </w:r>
      <w:r w:rsidR="008F0D5E" w:rsidRPr="00E72E6B">
        <w:rPr>
          <w:rFonts w:cs="Times New Roman"/>
          <w:i w:val="0"/>
        </w:rPr>
        <w:t xml:space="preserve">norms in the g are required to reach conclusions about the correct ordering of the F-worlds; and that appears to mean that we must presume some kind of real comparability among the normative elements of the g; and </w:t>
      </w:r>
      <w:r w:rsidR="007F20B6">
        <w:rPr>
          <w:rFonts w:cs="Times New Roman"/>
          <w:i w:val="0"/>
        </w:rPr>
        <w:t xml:space="preserve">further, </w:t>
      </w:r>
      <w:r w:rsidR="008F0D5E" w:rsidRPr="00E72E6B">
        <w:rPr>
          <w:rFonts w:cs="Times New Roman"/>
          <w:i w:val="0"/>
        </w:rPr>
        <w:t>we must somehow be able to express the results of that comparing and combining. This seems to require that the orde</w:t>
      </w:r>
      <w:r w:rsidR="00DE228F">
        <w:rPr>
          <w:rFonts w:cs="Times New Roman"/>
          <w:i w:val="0"/>
        </w:rPr>
        <w:t>rings of the F-worlds</w:t>
      </w:r>
      <w:r w:rsidR="008F0D5E" w:rsidRPr="00E72E6B">
        <w:rPr>
          <w:rFonts w:cs="Times New Roman"/>
          <w:i w:val="0"/>
        </w:rPr>
        <w:t xml:space="preserve"> are to be expressed as based on the degree of combined, realized deontic value (</w:t>
      </w:r>
      <w:r w:rsidR="00D97591">
        <w:rPr>
          <w:rFonts w:cs="Times New Roman"/>
          <w:i w:val="0"/>
        </w:rPr>
        <w:t xml:space="preserve">deontic value realized at </w:t>
      </w:r>
      <w:r w:rsidR="00D97591">
        <w:rPr>
          <w:rFonts w:cs="Times New Roman"/>
          <w:i w:val="0"/>
        </w:rPr>
        <w:lastRenderedPageBreak/>
        <w:t xml:space="preserve">each world; </w:t>
      </w:r>
      <w:r w:rsidR="008F0D5E" w:rsidRPr="00E72E6B">
        <w:rPr>
          <w:rFonts w:cs="Times New Roman"/>
          <w:i w:val="0"/>
        </w:rPr>
        <w:t>bu</w:t>
      </w:r>
      <w:r w:rsidR="00DE228F">
        <w:rPr>
          <w:rFonts w:cs="Times New Roman"/>
          <w:i w:val="0"/>
        </w:rPr>
        <w:t>t see van Fraasen 1972 and 1973</w:t>
      </w:r>
      <w:r w:rsidR="008F0D5E" w:rsidRPr="00E72E6B">
        <w:rPr>
          <w:rFonts w:cs="Times New Roman"/>
          <w:i w:val="0"/>
        </w:rPr>
        <w:t>.</w:t>
      </w:r>
      <w:r w:rsidR="00DE228F">
        <w:rPr>
          <w:rFonts w:cs="Times New Roman"/>
          <w:i w:val="0"/>
        </w:rPr>
        <w:t>) If we can do this, it</w:t>
      </w:r>
      <w:r w:rsidR="008F0D5E" w:rsidRPr="00E72E6B">
        <w:rPr>
          <w:rFonts w:cs="Times New Roman"/>
          <w:i w:val="0"/>
        </w:rPr>
        <w:t xml:space="preserve"> allows us to summarize the result of the comparisons in a composite deontic value assignment, and to express that combined result on a fine-enough grained comparison scale.</w:t>
      </w:r>
      <w:r w:rsidR="008F0D5E">
        <w:rPr>
          <w:rFonts w:cs="Times New Roman"/>
          <w:i w:val="0"/>
        </w:rPr>
        <w:t xml:space="preserve"> </w:t>
      </w:r>
    </w:p>
    <w:p w14:paraId="5C64B2CE" w14:textId="77777777" w:rsidR="009259BD" w:rsidRPr="009259BD" w:rsidRDefault="009259BD" w:rsidP="00D177AB">
      <w:pPr>
        <w:rPr>
          <w:color w:val="000000"/>
          <w:u w:val="single"/>
        </w:rPr>
      </w:pPr>
      <w:r w:rsidRPr="009259BD">
        <w:rPr>
          <w:color w:val="000000"/>
          <w:u w:val="single"/>
        </w:rPr>
        <w:t>How to represent deontic value</w:t>
      </w:r>
    </w:p>
    <w:p w14:paraId="5AC5576E" w14:textId="77777777" w:rsidR="00EF466D" w:rsidRDefault="00EF466D" w:rsidP="00EF466D">
      <w:pPr>
        <w:rPr>
          <w:color w:val="000000"/>
          <w:u w:color="000000"/>
        </w:rPr>
      </w:pPr>
    </w:p>
    <w:p w14:paraId="4C9AE561" w14:textId="1C99B67E" w:rsidR="00EF466D" w:rsidRDefault="00E518CA" w:rsidP="00EF466D">
      <w:pPr>
        <w:rPr>
          <w:color w:val="000000"/>
          <w:u w:color="000000"/>
        </w:rPr>
      </w:pPr>
      <w:r>
        <w:rPr>
          <w:color w:val="000000"/>
          <w:u w:color="000000"/>
        </w:rPr>
        <w:t>W</w:t>
      </w:r>
      <w:r w:rsidR="00EF466D">
        <w:rPr>
          <w:color w:val="000000"/>
          <w:u w:color="000000"/>
        </w:rPr>
        <w:t>e know that not all norms are equally important, and we know further that compliance-instances of a single norm will vary in importance depending on the facts of the c</w:t>
      </w:r>
      <w:r w:rsidR="002A2554">
        <w:rPr>
          <w:color w:val="000000"/>
          <w:u w:color="000000"/>
        </w:rPr>
        <w:t>ase at hand. We need a very</w:t>
      </w:r>
      <w:r w:rsidR="00EF466D">
        <w:rPr>
          <w:color w:val="000000"/>
          <w:u w:color="000000"/>
        </w:rPr>
        <w:t xml:space="preserve"> flexible account of how the ordering source works, with a much richer toolbox of resources to represent the dimensions</w:t>
      </w:r>
      <w:r w:rsidR="00ED6376">
        <w:rPr>
          <w:color w:val="000000"/>
          <w:u w:color="000000"/>
        </w:rPr>
        <w:t xml:space="preserve"> and results</w:t>
      </w:r>
      <w:r w:rsidR="00EF466D">
        <w:rPr>
          <w:color w:val="000000"/>
          <w:u w:color="000000"/>
        </w:rPr>
        <w:t xml:space="preserve"> of the comparisons.</w:t>
      </w:r>
      <w:r w:rsidR="00ED6376">
        <w:rPr>
          <w:color w:val="000000"/>
          <w:u w:color="000000"/>
        </w:rPr>
        <w:t xml:space="preserve"> </w:t>
      </w:r>
      <w:r w:rsidR="00EF466D">
        <w:rPr>
          <w:color w:val="000000"/>
          <w:u w:color="000000"/>
        </w:rPr>
        <w:t>We want to capture the differing deontic values of different instances of compliance to the rule</w:t>
      </w:r>
      <w:r w:rsidR="005579B7">
        <w:rPr>
          <w:color w:val="000000"/>
          <w:u w:color="000000"/>
        </w:rPr>
        <w:t>, and of the values of compliance-instances of different rules</w:t>
      </w:r>
      <w:r>
        <w:rPr>
          <w:color w:val="000000"/>
          <w:u w:color="000000"/>
        </w:rPr>
        <w:t>. I propose that we</w:t>
      </w:r>
      <w:r w:rsidR="00EF466D">
        <w:rPr>
          <w:color w:val="000000"/>
          <w:u w:color="000000"/>
        </w:rPr>
        <w:t xml:space="preserve"> formalize that notion of deontic value as the basis in which to e</w:t>
      </w:r>
      <w:r w:rsidR="00507436">
        <w:rPr>
          <w:color w:val="000000"/>
          <w:u w:color="000000"/>
        </w:rPr>
        <w:t xml:space="preserve">xpress our comparison rankings; </w:t>
      </w:r>
      <w:r w:rsidR="00EF466D">
        <w:rPr>
          <w:color w:val="000000"/>
          <w:u w:color="000000"/>
        </w:rPr>
        <w:t>van</w:t>
      </w:r>
      <w:r w:rsidR="00507436">
        <w:rPr>
          <w:color w:val="000000"/>
          <w:u w:color="000000"/>
        </w:rPr>
        <w:t xml:space="preserve"> Fraasen 1972 and 1973 suggests this approach</w:t>
      </w:r>
      <w:r w:rsidR="005579B7">
        <w:rPr>
          <w:color w:val="000000"/>
          <w:u w:color="000000"/>
        </w:rPr>
        <w:t xml:space="preserve">. </w:t>
      </w:r>
      <w:r w:rsidR="00507436">
        <w:rPr>
          <w:color w:val="000000"/>
          <w:u w:color="000000"/>
        </w:rPr>
        <w:t>We will be introducing a concept of deontic value</w:t>
      </w:r>
      <w:r w:rsidR="00EF466D">
        <w:rPr>
          <w:color w:val="000000"/>
          <w:u w:color="000000"/>
        </w:rPr>
        <w:t xml:space="preserve"> which will be the bearer of, and the way to express the relative importance</w:t>
      </w:r>
      <w:r w:rsidR="005579B7">
        <w:rPr>
          <w:color w:val="000000"/>
          <w:u w:color="000000"/>
        </w:rPr>
        <w:t>s</w:t>
      </w:r>
      <w:r w:rsidR="00EF466D">
        <w:rPr>
          <w:color w:val="000000"/>
          <w:u w:color="000000"/>
        </w:rPr>
        <w:t xml:space="preserve"> of</w:t>
      </w:r>
      <w:r w:rsidR="00507436">
        <w:rPr>
          <w:color w:val="000000"/>
          <w:u w:color="000000"/>
        </w:rPr>
        <w:t>,</w:t>
      </w:r>
      <w:r w:rsidR="00EF466D">
        <w:rPr>
          <w:color w:val="000000"/>
          <w:u w:color="000000"/>
        </w:rPr>
        <w:t xml:space="preserve"> the deontic rules and the values of the compliance-instances under the rules. The deontic value of a given compliance-instance will be a product of the rule, possibly affected by the other rules operating in the circumstance, and also a product of the facts of the case. It will summarize all these considerations and report them in some ranking of deontic value. </w:t>
      </w:r>
    </w:p>
    <w:p w14:paraId="6D5E8696" w14:textId="77777777" w:rsidR="00EF466D" w:rsidRDefault="00EF466D" w:rsidP="00EF466D">
      <w:pPr>
        <w:rPr>
          <w:color w:val="000000"/>
          <w:u w:color="000000"/>
        </w:rPr>
      </w:pPr>
    </w:p>
    <w:p w14:paraId="138F67C9" w14:textId="4FFAB2E0" w:rsidR="002F4314" w:rsidRDefault="00EF466D" w:rsidP="00EF466D">
      <w:pPr>
        <w:rPr>
          <w:color w:val="000000"/>
          <w:u w:color="000000"/>
        </w:rPr>
      </w:pPr>
      <w:r>
        <w:rPr>
          <w:color w:val="000000"/>
          <w:u w:color="000000"/>
        </w:rPr>
        <w:t xml:space="preserve">Does that mean that deontic value is just another name for utility? No, it doesn’t. Deontic value will be a report of the ordering as “more deontically valuable than” and the hypostatized value </w:t>
      </w:r>
      <w:r w:rsidR="005F7B4A">
        <w:rPr>
          <w:color w:val="000000"/>
          <w:u w:color="000000"/>
        </w:rPr>
        <w:t xml:space="preserve">of some specific case </w:t>
      </w:r>
      <w:r>
        <w:rPr>
          <w:color w:val="000000"/>
          <w:u w:color="000000"/>
        </w:rPr>
        <w:t xml:space="preserve">will be a representation of, and </w:t>
      </w:r>
      <w:r w:rsidR="005F7B4A">
        <w:rPr>
          <w:color w:val="000000"/>
          <w:u w:color="000000"/>
        </w:rPr>
        <w:t xml:space="preserve">be </w:t>
      </w:r>
      <w:r>
        <w:rPr>
          <w:color w:val="000000"/>
          <w:u w:color="000000"/>
        </w:rPr>
        <w:t>grounded in, the instance’s position in that ordering: the ordering comes first, the attribution of “how valuable” second</w:t>
      </w:r>
      <w:r w:rsidR="005579B7">
        <w:rPr>
          <w:color w:val="000000"/>
          <w:u w:color="000000"/>
        </w:rPr>
        <w:t>, via location on the scale</w:t>
      </w:r>
      <w:r>
        <w:rPr>
          <w:color w:val="000000"/>
          <w:u w:color="000000"/>
        </w:rPr>
        <w:t>. It will be classical utility only if the rules and the setting require a fully metricized, cardinal-scaled single deontic value</w:t>
      </w:r>
      <w:r w:rsidR="00507436">
        <w:rPr>
          <w:color w:val="000000"/>
          <w:u w:color="000000"/>
        </w:rPr>
        <w:t>-dimension</w:t>
      </w:r>
      <w:r>
        <w:rPr>
          <w:color w:val="000000"/>
          <w:u w:color="000000"/>
        </w:rPr>
        <w:t xml:space="preserve">. But not all rules and settings lead to that extreme a form of deontic value. The Utilitarianism version of utility is one form the concept of deontic value may take but there are others, e.g., for ordinal orderings, or orderings for sets of different deontic values with less-than-complete commensurability. </w:t>
      </w:r>
    </w:p>
    <w:p w14:paraId="6AE70700" w14:textId="77777777" w:rsidR="002F4314" w:rsidRDefault="002F4314" w:rsidP="00EF466D">
      <w:pPr>
        <w:rPr>
          <w:color w:val="000000"/>
          <w:u w:color="000000"/>
        </w:rPr>
      </w:pPr>
    </w:p>
    <w:p w14:paraId="4B7EA731" w14:textId="59476D06" w:rsidR="00266D63" w:rsidRDefault="00EF466D" w:rsidP="00EF466D">
      <w:pPr>
        <w:rPr>
          <w:color w:val="000000"/>
          <w:u w:color="000000"/>
        </w:rPr>
      </w:pPr>
      <w:r>
        <w:rPr>
          <w:color w:val="000000"/>
          <w:u w:color="000000"/>
        </w:rPr>
        <w:t>Deontic value is the formal concept we need to express the results of commensuration or</w:t>
      </w:r>
      <w:r w:rsidR="00D130E9">
        <w:rPr>
          <w:color w:val="000000"/>
          <w:u w:color="000000"/>
        </w:rPr>
        <w:t xml:space="preserve"> at least of comparability</w:t>
      </w:r>
      <w:r>
        <w:rPr>
          <w:color w:val="000000"/>
          <w:u w:color="000000"/>
        </w:rPr>
        <w:t>, of the relative importances of the various deontic rules at work in some situation and of the comparative importances of the resulting compliance-instances.</w:t>
      </w:r>
      <w:r w:rsidR="002F4314">
        <w:rPr>
          <w:color w:val="000000"/>
          <w:u w:color="000000"/>
        </w:rPr>
        <w:t xml:space="preserve"> And it is available as a theoretical tool. </w:t>
      </w:r>
      <w:r w:rsidR="00266D63">
        <w:rPr>
          <w:color w:val="000000"/>
          <w:u w:color="000000"/>
        </w:rPr>
        <w:t>There is a strong formal parallel between the scaling</w:t>
      </w:r>
      <w:r w:rsidR="00D130E9">
        <w:rPr>
          <w:color w:val="000000"/>
          <w:u w:color="000000"/>
        </w:rPr>
        <w:t xml:space="preserve"> feature</w:t>
      </w:r>
      <w:r w:rsidR="00266D63">
        <w:rPr>
          <w:color w:val="000000"/>
          <w:u w:color="000000"/>
        </w:rPr>
        <w:t xml:space="preserve"> of deontic value and th</w:t>
      </w:r>
      <w:r w:rsidR="00D130E9">
        <w:rPr>
          <w:color w:val="000000"/>
          <w:u w:color="000000"/>
        </w:rPr>
        <w:t>e scaling feature in gradable adjectives</w:t>
      </w:r>
      <w:r w:rsidR="00266D63">
        <w:rPr>
          <w:color w:val="000000"/>
          <w:u w:color="000000"/>
        </w:rPr>
        <w:t>: it is now standard in linguistics t</w:t>
      </w:r>
      <w:r w:rsidR="00D130E9">
        <w:rPr>
          <w:color w:val="000000"/>
          <w:u w:color="000000"/>
        </w:rPr>
        <w:t>o do the semantics of gradable</w:t>
      </w:r>
      <w:r w:rsidR="00266D63">
        <w:rPr>
          <w:color w:val="000000"/>
          <w:u w:color="000000"/>
        </w:rPr>
        <w:t xml:space="preserve"> adjectives in terms of an invoked measu</w:t>
      </w:r>
      <w:r w:rsidR="002F4314">
        <w:rPr>
          <w:color w:val="000000"/>
          <w:u w:color="000000"/>
        </w:rPr>
        <w:t>re-function. This involves l</w:t>
      </w:r>
      <w:r w:rsidR="00266D63">
        <w:rPr>
          <w:color w:val="000000"/>
          <w:u w:color="000000"/>
        </w:rPr>
        <w:t>oca</w:t>
      </w:r>
      <w:r w:rsidR="008C6D18">
        <w:rPr>
          <w:color w:val="000000"/>
          <w:u w:color="000000"/>
        </w:rPr>
        <w:t>ting the evaluated thing on a</w:t>
      </w:r>
      <w:r w:rsidR="002F4314">
        <w:rPr>
          <w:color w:val="000000"/>
          <w:u w:color="000000"/>
        </w:rPr>
        <w:t xml:space="preserve"> </w:t>
      </w:r>
      <w:r w:rsidR="008C6D18">
        <w:rPr>
          <w:color w:val="000000"/>
          <w:u w:color="000000"/>
        </w:rPr>
        <w:t>degree-</w:t>
      </w:r>
      <w:r w:rsidR="002F4314">
        <w:rPr>
          <w:color w:val="000000"/>
          <w:u w:color="000000"/>
        </w:rPr>
        <w:t>scale established by the measure-f</w:t>
      </w:r>
      <w:r w:rsidR="008C6D18">
        <w:rPr>
          <w:color w:val="000000"/>
          <w:u w:color="000000"/>
        </w:rPr>
        <w:t>u</w:t>
      </w:r>
      <w:r w:rsidR="002F4314">
        <w:rPr>
          <w:color w:val="000000"/>
          <w:u w:color="000000"/>
        </w:rPr>
        <w:t>nction (Cresswell 1976, Kennedy 1999, Rett 2015, Silk 2016</w:t>
      </w:r>
      <w:r w:rsidR="00D130E9">
        <w:rPr>
          <w:color w:val="000000"/>
          <w:u w:color="000000"/>
        </w:rPr>
        <w:t xml:space="preserve"> and 2017</w:t>
      </w:r>
      <w:r w:rsidR="00215007">
        <w:rPr>
          <w:color w:val="000000"/>
          <w:u w:color="000000"/>
        </w:rPr>
        <w:t>).</w:t>
      </w:r>
      <w:r w:rsidR="008C6D18">
        <w:rPr>
          <w:color w:val="000000"/>
          <w:u w:color="000000"/>
        </w:rPr>
        <w:t xml:space="preserve"> ‘</w:t>
      </w:r>
      <w:r w:rsidR="00266D63">
        <w:rPr>
          <w:color w:val="000000"/>
          <w:u w:color="000000"/>
        </w:rPr>
        <w:t xml:space="preserve">X is good’ invokes the relevant </w:t>
      </w:r>
      <w:r w:rsidR="007C2981">
        <w:rPr>
          <w:color w:val="000000"/>
          <w:u w:color="000000"/>
        </w:rPr>
        <w:t>measure-function for the way of being</w:t>
      </w:r>
      <w:r w:rsidR="00266D63">
        <w:rPr>
          <w:color w:val="000000"/>
          <w:u w:color="000000"/>
        </w:rPr>
        <w:t xml:space="preserve"> good in question, and locates X at some degree-location</w:t>
      </w:r>
      <w:r w:rsidR="008C6D18">
        <w:rPr>
          <w:color w:val="000000"/>
          <w:u w:color="000000"/>
        </w:rPr>
        <w:t xml:space="preserve"> on that scale. Cresswell</w:t>
      </w:r>
      <w:r w:rsidR="00266D63">
        <w:rPr>
          <w:color w:val="000000"/>
          <w:u w:color="000000"/>
        </w:rPr>
        <w:t xml:space="preserve"> observes that this does not mean we have to “reify” degrees of goodness; he points out that the scale can be based on the set of equivalence-classes formed by “as good as”. This assumes comparability but no more. Deontic value is an extension of this method.</w:t>
      </w:r>
    </w:p>
    <w:p w14:paraId="4B239718" w14:textId="77777777" w:rsidR="003F4BBF" w:rsidRDefault="003F4BBF" w:rsidP="00D177AB">
      <w:pPr>
        <w:rPr>
          <w:color w:val="000000"/>
          <w:u w:color="000000"/>
        </w:rPr>
      </w:pPr>
    </w:p>
    <w:p w14:paraId="1D22D73F" w14:textId="77777777" w:rsidR="00C65C06" w:rsidRDefault="00C65C06" w:rsidP="00D177AB">
      <w:pPr>
        <w:rPr>
          <w:color w:val="000000"/>
          <w:u w:color="000000"/>
        </w:rPr>
      </w:pPr>
    </w:p>
    <w:p w14:paraId="5CA847FA" w14:textId="77777777" w:rsidR="00C65C06" w:rsidRDefault="00C65C06" w:rsidP="00D177AB">
      <w:pPr>
        <w:rPr>
          <w:color w:val="000000"/>
          <w:u w:color="000000"/>
        </w:rPr>
      </w:pPr>
    </w:p>
    <w:p w14:paraId="3EDE3596" w14:textId="77777777" w:rsidR="00C65C06" w:rsidRDefault="00C65C06" w:rsidP="00D177AB">
      <w:pPr>
        <w:rPr>
          <w:color w:val="000000"/>
          <w:u w:color="000000"/>
        </w:rPr>
      </w:pPr>
    </w:p>
    <w:p w14:paraId="6DBA8751" w14:textId="77777777" w:rsidR="00C65C06" w:rsidRDefault="00C65C06" w:rsidP="00D177AB">
      <w:pPr>
        <w:rPr>
          <w:color w:val="000000"/>
          <w:u w:color="000000"/>
        </w:rPr>
      </w:pPr>
    </w:p>
    <w:p w14:paraId="10C576D9" w14:textId="4D2725AA" w:rsidR="0080360F" w:rsidRDefault="00EF7202" w:rsidP="00215007">
      <w:pPr>
        <w:rPr>
          <w:color w:val="000000"/>
          <w:u w:color="000000"/>
        </w:rPr>
      </w:pPr>
      <w:r>
        <w:rPr>
          <w:color w:val="000000"/>
          <w:u w:color="000000"/>
        </w:rPr>
        <w:lastRenderedPageBreak/>
        <w:t>6.</w:t>
      </w:r>
      <w:r w:rsidR="00D97BF6">
        <w:rPr>
          <w:color w:val="000000"/>
          <w:u w:color="000000"/>
        </w:rPr>
        <w:t>3</w:t>
      </w:r>
      <w:r w:rsidR="00683D8A">
        <w:rPr>
          <w:color w:val="000000"/>
          <w:u w:color="000000"/>
        </w:rPr>
        <w:t xml:space="preserve"> Hyperintensionality</w:t>
      </w:r>
    </w:p>
    <w:p w14:paraId="71DCC8B7" w14:textId="77777777" w:rsidR="00215007" w:rsidRPr="00215007" w:rsidRDefault="00215007" w:rsidP="00215007">
      <w:pPr>
        <w:rPr>
          <w:color w:val="000000"/>
          <w:u w:color="000000"/>
        </w:rPr>
      </w:pPr>
    </w:p>
    <w:p w14:paraId="128B2A24" w14:textId="7AAA0BFC" w:rsidR="00EF5842" w:rsidRDefault="0080360F" w:rsidP="0080360F">
      <w:pPr>
        <w:pStyle w:val="Body"/>
        <w:spacing w:line="240" w:lineRule="auto"/>
        <w:rPr>
          <w:rFonts w:cs="Times New Roman"/>
          <w:i w:val="0"/>
        </w:rPr>
      </w:pPr>
      <w:r w:rsidRPr="00183409">
        <w:rPr>
          <w:rFonts w:cs="Times New Roman"/>
          <w:i w:val="0"/>
        </w:rPr>
        <w:t xml:space="preserve">The normative appears to be hyperintensional. </w:t>
      </w:r>
      <w:r w:rsidR="006C2F4E">
        <w:rPr>
          <w:rFonts w:cs="Times New Roman"/>
          <w:i w:val="0"/>
        </w:rPr>
        <w:t xml:space="preserve">This is often denied, at least for </w:t>
      </w:r>
      <w:r w:rsidR="006C2F4E" w:rsidRPr="006C2F4E">
        <w:rPr>
          <w:rFonts w:cs="Times New Roman"/>
        </w:rPr>
        <w:t>ought</w:t>
      </w:r>
      <w:r w:rsidR="006C2F4E">
        <w:rPr>
          <w:rFonts w:cs="Times New Roman"/>
          <w:i w:val="0"/>
        </w:rPr>
        <w:t xml:space="preserve"> and </w:t>
      </w:r>
      <w:r w:rsidR="006C2F4E" w:rsidRPr="006C2F4E">
        <w:rPr>
          <w:rFonts w:cs="Times New Roman"/>
        </w:rPr>
        <w:t>must</w:t>
      </w:r>
      <w:r w:rsidR="006C2F4E">
        <w:rPr>
          <w:rFonts w:cs="Times New Roman"/>
          <w:i w:val="0"/>
        </w:rPr>
        <w:t xml:space="preserve"> when one asks rhetorically “but how can it be true that O-p but not O-q when p is logically equivalent to q?”</w:t>
      </w:r>
      <w:r w:rsidR="007F66D4">
        <w:rPr>
          <w:rFonts w:cs="Times New Roman"/>
          <w:i w:val="0"/>
        </w:rPr>
        <w:t xml:space="preserve"> </w:t>
      </w:r>
    </w:p>
    <w:p w14:paraId="25CA1D30" w14:textId="2798873D" w:rsidR="00732CBA" w:rsidRDefault="00183409" w:rsidP="0080360F">
      <w:pPr>
        <w:pStyle w:val="Body"/>
        <w:spacing w:line="240" w:lineRule="auto"/>
        <w:rPr>
          <w:i w:val="0"/>
        </w:rPr>
      </w:pPr>
      <w:r w:rsidRPr="00183409">
        <w:rPr>
          <w:i w:val="0"/>
        </w:rPr>
        <w:t xml:space="preserve">Just to make clear what is going on, </w:t>
      </w:r>
      <w:r w:rsidR="007F66D4">
        <w:rPr>
          <w:i w:val="0"/>
        </w:rPr>
        <w:t>we need first to have both objective and subjective sense</w:t>
      </w:r>
      <w:r w:rsidR="00542590">
        <w:rPr>
          <w:i w:val="0"/>
        </w:rPr>
        <w:t>s</w:t>
      </w:r>
      <w:r w:rsidR="007F66D4">
        <w:rPr>
          <w:i w:val="0"/>
        </w:rPr>
        <w:t xml:space="preserve"> of </w:t>
      </w:r>
      <w:r w:rsidR="007F66D4" w:rsidRPr="007F66D4">
        <w:t xml:space="preserve">ought </w:t>
      </w:r>
      <w:r w:rsidR="007F66D4">
        <w:rPr>
          <w:i w:val="0"/>
        </w:rPr>
        <w:t xml:space="preserve">and </w:t>
      </w:r>
      <w:r w:rsidR="007F66D4" w:rsidRPr="007F66D4">
        <w:t>must</w:t>
      </w:r>
      <w:r w:rsidR="007F66D4">
        <w:rPr>
          <w:i w:val="0"/>
        </w:rPr>
        <w:t>. The two senses differentiate primarily in terms of what facts are assumed to be availabl</w:t>
      </w:r>
      <w:r w:rsidR="003E7EBC">
        <w:rPr>
          <w:i w:val="0"/>
        </w:rPr>
        <w:t>e, all the facts (objective) or</w:t>
      </w:r>
      <w:r w:rsidR="007F66D4">
        <w:rPr>
          <w:i w:val="0"/>
        </w:rPr>
        <w:t xml:space="preserve"> a sub-set </w:t>
      </w:r>
      <w:r w:rsidR="003E7EBC">
        <w:rPr>
          <w:i w:val="0"/>
        </w:rPr>
        <w:t>and not necessarily true</w:t>
      </w:r>
      <w:r w:rsidR="007F66D4">
        <w:rPr>
          <w:i w:val="0"/>
        </w:rPr>
        <w:t xml:space="preserve">(subjective). But that is not enough and Kratzer’s account fails for the subjective because it cannot represent hyperintensional limitations on the facts </w:t>
      </w:r>
      <w:r w:rsidR="003E7EBC">
        <w:rPr>
          <w:i w:val="0"/>
        </w:rPr>
        <w:t xml:space="preserve">and beliefs </w:t>
      </w:r>
      <w:r w:rsidR="007F66D4">
        <w:rPr>
          <w:i w:val="0"/>
        </w:rPr>
        <w:t xml:space="preserve">assumed to be available. </w:t>
      </w:r>
    </w:p>
    <w:p w14:paraId="17BAE744" w14:textId="23529D64" w:rsidR="00183409" w:rsidRDefault="00732CBA" w:rsidP="0080360F">
      <w:pPr>
        <w:pStyle w:val="Body"/>
        <w:spacing w:line="240" w:lineRule="auto"/>
        <w:rPr>
          <w:rFonts w:cs="Times New Roman"/>
          <w:i w:val="0"/>
        </w:rPr>
      </w:pPr>
      <w:r>
        <w:rPr>
          <w:i w:val="0"/>
        </w:rPr>
        <w:t xml:space="preserve">And there is another dimension to the failure. </w:t>
      </w:r>
      <w:r w:rsidR="007F66D4">
        <w:rPr>
          <w:i w:val="0"/>
        </w:rPr>
        <w:t>T</w:t>
      </w:r>
      <w:r>
        <w:rPr>
          <w:i w:val="0"/>
        </w:rPr>
        <w:t>o see that</w:t>
      </w:r>
      <w:r w:rsidR="00183409">
        <w:rPr>
          <w:i w:val="0"/>
        </w:rPr>
        <w:t>, consider the normative rule ‘we should help the poor’</w:t>
      </w:r>
      <w:r w:rsidR="00183409" w:rsidRPr="00183409">
        <w:rPr>
          <w:i w:val="0"/>
        </w:rPr>
        <w:t xml:space="preserve">. It could plausibly be either a religious rule or a moral rule. On Kratzer’s account, the list of compliance-instances, the A-list, will be exactly the same in either case, yet the meanings, and the implications for behavior as recorded in the agents’ beliefs and intentions, will be different. </w:t>
      </w:r>
      <w:r w:rsidR="00183409">
        <w:rPr>
          <w:rFonts w:cs="Times New Roman"/>
          <w:i w:val="0"/>
        </w:rPr>
        <w:t>A religious rule and a mora</w:t>
      </w:r>
      <w:r w:rsidR="00350EE2">
        <w:rPr>
          <w:rFonts w:cs="Times New Roman"/>
          <w:i w:val="0"/>
        </w:rPr>
        <w:t>l rule are different rules, and therefore the</w:t>
      </w:r>
      <w:r w:rsidR="00183409">
        <w:rPr>
          <w:rFonts w:cs="Times New Roman"/>
          <w:i w:val="0"/>
        </w:rPr>
        <w:t xml:space="preserve"> “kinds” of ought and must, and of good and right are different, as below:</w:t>
      </w:r>
    </w:p>
    <w:p w14:paraId="1146CD2C" w14:textId="49DBEBED" w:rsidR="00183409" w:rsidRDefault="00DD038A" w:rsidP="0080360F">
      <w:pPr>
        <w:pStyle w:val="Body"/>
        <w:spacing w:line="240" w:lineRule="auto"/>
        <w:rPr>
          <w:rFonts w:cs="Times New Roman"/>
          <w:i w:val="0"/>
        </w:rPr>
      </w:pPr>
      <w:r>
        <w:rPr>
          <w:rFonts w:cs="Times New Roman"/>
          <w:i w:val="0"/>
        </w:rPr>
        <w:t>12</w:t>
      </w:r>
      <w:r w:rsidR="006C2F4E">
        <w:rPr>
          <w:rFonts w:cs="Times New Roman"/>
          <w:i w:val="0"/>
        </w:rPr>
        <w:t>a)</w:t>
      </w:r>
      <w:r w:rsidR="006C2F4E">
        <w:rPr>
          <w:rFonts w:cs="Times New Roman"/>
          <w:i w:val="0"/>
        </w:rPr>
        <w:tab/>
      </w:r>
      <w:r w:rsidR="00183409">
        <w:rPr>
          <w:rFonts w:cs="Times New Roman"/>
          <w:i w:val="0"/>
        </w:rPr>
        <w:t>I ought</w:t>
      </w:r>
      <w:r w:rsidR="00183409" w:rsidRPr="00183409">
        <w:rPr>
          <w:rFonts w:cs="Times New Roman"/>
          <w:i w:val="0"/>
          <w:vertAlign w:val="subscript"/>
        </w:rPr>
        <w:t>religious</w:t>
      </w:r>
      <w:r w:rsidR="00183409">
        <w:rPr>
          <w:rFonts w:cs="Times New Roman"/>
          <w:i w:val="0"/>
        </w:rPr>
        <w:t xml:space="preserve"> to help the poor</w:t>
      </w:r>
    </w:p>
    <w:p w14:paraId="6C4023BD" w14:textId="73A7EF7C" w:rsidR="00DE7518" w:rsidRDefault="00DE7518" w:rsidP="0080360F">
      <w:pPr>
        <w:pStyle w:val="Body"/>
        <w:spacing w:line="240" w:lineRule="auto"/>
        <w:rPr>
          <w:rFonts w:cs="Times New Roman"/>
          <w:i w:val="0"/>
        </w:rPr>
      </w:pPr>
      <w:r>
        <w:rPr>
          <w:rFonts w:cs="Times New Roman"/>
          <w:i w:val="0"/>
        </w:rPr>
        <w:tab/>
        <w:t>It is good</w:t>
      </w:r>
      <w:r w:rsidRPr="00DE7518">
        <w:rPr>
          <w:rFonts w:cs="Times New Roman"/>
          <w:i w:val="0"/>
          <w:vertAlign w:val="subscript"/>
        </w:rPr>
        <w:t>religious</w:t>
      </w:r>
      <w:r>
        <w:rPr>
          <w:rFonts w:cs="Times New Roman"/>
          <w:i w:val="0"/>
        </w:rPr>
        <w:t xml:space="preserve"> to help the poor</w:t>
      </w:r>
    </w:p>
    <w:p w14:paraId="05572130" w14:textId="749EC2A0" w:rsidR="00183409" w:rsidRDefault="006C2F4E" w:rsidP="0080360F">
      <w:pPr>
        <w:pStyle w:val="Body"/>
        <w:spacing w:line="240" w:lineRule="auto"/>
        <w:rPr>
          <w:rFonts w:cs="Times New Roman"/>
          <w:i w:val="0"/>
        </w:rPr>
      </w:pPr>
      <w:r>
        <w:rPr>
          <w:rFonts w:cs="Times New Roman"/>
          <w:i w:val="0"/>
        </w:rPr>
        <w:t xml:space="preserve">    b)</w:t>
      </w:r>
      <w:r>
        <w:rPr>
          <w:rFonts w:cs="Times New Roman"/>
          <w:i w:val="0"/>
        </w:rPr>
        <w:tab/>
      </w:r>
      <w:r w:rsidR="00183409">
        <w:rPr>
          <w:rFonts w:cs="Times New Roman"/>
          <w:i w:val="0"/>
        </w:rPr>
        <w:t>I ought</w:t>
      </w:r>
      <w:r w:rsidR="00183409" w:rsidRPr="00183409">
        <w:rPr>
          <w:rFonts w:cs="Times New Roman"/>
          <w:i w:val="0"/>
          <w:vertAlign w:val="subscript"/>
        </w:rPr>
        <w:t>moral</w:t>
      </w:r>
      <w:r w:rsidR="00183409">
        <w:rPr>
          <w:rFonts w:cs="Times New Roman"/>
          <w:i w:val="0"/>
        </w:rPr>
        <w:t xml:space="preserve"> to help the poor</w:t>
      </w:r>
    </w:p>
    <w:p w14:paraId="0C9B628F" w14:textId="4020BAD3" w:rsidR="00DE7518" w:rsidRPr="00183409" w:rsidRDefault="00DE7518" w:rsidP="0080360F">
      <w:pPr>
        <w:pStyle w:val="Body"/>
        <w:spacing w:line="240" w:lineRule="auto"/>
        <w:rPr>
          <w:rFonts w:cs="Times New Roman"/>
          <w:i w:val="0"/>
        </w:rPr>
      </w:pPr>
      <w:r>
        <w:rPr>
          <w:rFonts w:cs="Times New Roman"/>
          <w:i w:val="0"/>
        </w:rPr>
        <w:tab/>
        <w:t>It is good</w:t>
      </w:r>
      <w:r w:rsidRPr="00DE7518">
        <w:rPr>
          <w:rFonts w:cs="Times New Roman"/>
          <w:i w:val="0"/>
          <w:vertAlign w:val="subscript"/>
        </w:rPr>
        <w:t>moral</w:t>
      </w:r>
      <w:r>
        <w:rPr>
          <w:rFonts w:cs="Times New Roman"/>
          <w:i w:val="0"/>
        </w:rPr>
        <w:t xml:space="preserve"> to help the poor</w:t>
      </w:r>
    </w:p>
    <w:p w14:paraId="2188E8EF" w14:textId="752A3BDB" w:rsidR="003E7EBC" w:rsidRDefault="00183409" w:rsidP="0080360F">
      <w:pPr>
        <w:pStyle w:val="Body"/>
        <w:spacing w:line="240" w:lineRule="auto"/>
        <w:rPr>
          <w:rFonts w:cs="Times New Roman"/>
          <w:i w:val="0"/>
        </w:rPr>
      </w:pPr>
      <w:r>
        <w:rPr>
          <w:rFonts w:cs="Times New Roman"/>
          <w:i w:val="0"/>
        </w:rPr>
        <w:t xml:space="preserve">These sentences clearly differ in meaning; yet </w:t>
      </w:r>
      <w:r w:rsidR="00A337B1">
        <w:rPr>
          <w:rFonts w:cs="Times New Roman"/>
          <w:i w:val="0"/>
        </w:rPr>
        <w:t xml:space="preserve">if </w:t>
      </w:r>
      <w:r w:rsidRPr="00183409">
        <w:rPr>
          <w:rFonts w:cs="Times New Roman"/>
        </w:rPr>
        <w:t xml:space="preserve">ought </w:t>
      </w:r>
      <w:r>
        <w:rPr>
          <w:rFonts w:cs="Times New Roman"/>
          <w:i w:val="0"/>
        </w:rPr>
        <w:t xml:space="preserve">is to remain lexically constant in all uses, the difference in meaning must presumably come from what is in the g; </w:t>
      </w:r>
      <w:r w:rsidR="008B235D">
        <w:rPr>
          <w:rFonts w:cs="Times New Roman"/>
          <w:i w:val="0"/>
        </w:rPr>
        <w:t>and that, presumably will be from the content of the norms invoked, the ‘</w:t>
      </w:r>
      <w:r w:rsidR="008B235D">
        <w:rPr>
          <w:rFonts w:cs="Times New Roman"/>
          <w:i w:val="0"/>
        </w:rPr>
        <w:sym w:font="Symbol" w:char="F046"/>
      </w:r>
      <w:r w:rsidR="00CD45C2">
        <w:rPr>
          <w:rFonts w:cs="Times New Roman"/>
          <w:i w:val="0"/>
        </w:rPr>
        <w:t>-things are good’ and the ‘</w:t>
      </w:r>
      <w:r w:rsidR="00CD45C2">
        <w:rPr>
          <w:rFonts w:cs="Times New Roman"/>
          <w:i w:val="0"/>
        </w:rPr>
        <w:sym w:font="Symbol" w:char="F059"/>
      </w:r>
      <w:r w:rsidR="00CD45C2">
        <w:rPr>
          <w:rFonts w:cs="Times New Roman"/>
          <w:i w:val="0"/>
        </w:rPr>
        <w:t>-things are right’ rules that I argue</w:t>
      </w:r>
      <w:r w:rsidR="00A337B1">
        <w:rPr>
          <w:rFonts w:cs="Times New Roman"/>
          <w:i w:val="0"/>
        </w:rPr>
        <w:t>d above</w:t>
      </w:r>
      <w:r w:rsidR="00CD45C2">
        <w:rPr>
          <w:rFonts w:cs="Times New Roman"/>
          <w:i w:val="0"/>
        </w:rPr>
        <w:t xml:space="preserve"> </w:t>
      </w:r>
      <w:r w:rsidR="00B67DF6">
        <w:rPr>
          <w:rFonts w:cs="Times New Roman"/>
          <w:i w:val="0"/>
        </w:rPr>
        <w:t>should be the content of the g; but they must retain their character, as e.g., religious or moral rules, even though the A-sets of each are intensionally identical.</w:t>
      </w:r>
    </w:p>
    <w:p w14:paraId="5349DE0F" w14:textId="0073AFEA" w:rsidR="00183409" w:rsidRDefault="00B67DF6" w:rsidP="0080360F">
      <w:pPr>
        <w:pStyle w:val="Body"/>
        <w:spacing w:line="240" w:lineRule="auto"/>
        <w:rPr>
          <w:rFonts w:cs="Times New Roman"/>
          <w:i w:val="0"/>
        </w:rPr>
      </w:pPr>
      <w:r>
        <w:rPr>
          <w:rFonts w:cs="Times New Roman"/>
          <w:i w:val="0"/>
        </w:rPr>
        <w:t>And finally, simple failures of intensional substitutivity matter. I</w:t>
      </w:r>
      <w:r w:rsidR="00CD45C2">
        <w:rPr>
          <w:rFonts w:cs="Times New Roman"/>
          <w:i w:val="0"/>
        </w:rPr>
        <w:t xml:space="preserve">f I believe </w:t>
      </w:r>
      <w:r w:rsidR="00CD45C2">
        <w:rPr>
          <w:rFonts w:cs="Times New Roman"/>
          <w:i w:val="0"/>
        </w:rPr>
        <w:sym w:font="Symbol" w:char="F046"/>
      </w:r>
      <w:r w:rsidR="00CD45C2">
        <w:rPr>
          <w:rFonts w:cs="Times New Roman"/>
          <w:i w:val="0"/>
        </w:rPr>
        <w:t xml:space="preserve">-things are good, I do </w:t>
      </w:r>
      <w:r w:rsidR="00EB7914">
        <w:rPr>
          <w:rFonts w:cs="Times New Roman"/>
          <w:i w:val="0"/>
        </w:rPr>
        <w:t>not necessarily believe that</w:t>
      </w:r>
      <w:r w:rsidR="00CD45C2">
        <w:rPr>
          <w:rFonts w:cs="Times New Roman"/>
          <w:i w:val="0"/>
        </w:rPr>
        <w:t xml:space="preserve"> all the things that are logically equivalent</w:t>
      </w:r>
      <w:r w:rsidR="00EB7914">
        <w:rPr>
          <w:rFonts w:cs="Times New Roman"/>
          <w:i w:val="0"/>
        </w:rPr>
        <w:t xml:space="preserve"> to </w:t>
      </w:r>
      <w:r w:rsidR="00EB7914">
        <w:rPr>
          <w:rFonts w:cs="Times New Roman"/>
          <w:i w:val="0"/>
        </w:rPr>
        <w:sym w:font="Symbol" w:char="F046"/>
      </w:r>
      <w:r w:rsidR="00EB7914">
        <w:rPr>
          <w:rFonts w:cs="Times New Roman"/>
          <w:i w:val="0"/>
        </w:rPr>
        <w:t>-things are good</w:t>
      </w:r>
      <w:r w:rsidR="00CD45C2">
        <w:rPr>
          <w:rFonts w:cs="Times New Roman"/>
          <w:i w:val="0"/>
        </w:rPr>
        <w:t>. I can believe (as p</w:t>
      </w:r>
      <w:r w:rsidR="008C281F">
        <w:rPr>
          <w:rFonts w:cs="Times New Roman"/>
          <w:i w:val="0"/>
        </w:rPr>
        <w:t xml:space="preserve">er Quine) that Tully is </w:t>
      </w:r>
      <w:r>
        <w:rPr>
          <w:rFonts w:cs="Times New Roman"/>
          <w:i w:val="0"/>
        </w:rPr>
        <w:t xml:space="preserve">not Cicero; that Tully is </w:t>
      </w:r>
      <w:r w:rsidR="008C281F">
        <w:rPr>
          <w:rFonts w:cs="Times New Roman"/>
          <w:i w:val="0"/>
        </w:rPr>
        <w:t>good and</w:t>
      </w:r>
      <w:r w:rsidR="00CD45C2">
        <w:rPr>
          <w:rFonts w:cs="Times New Roman"/>
          <w:i w:val="0"/>
        </w:rPr>
        <w:t xml:space="preserve"> that Cicero is bad, </w:t>
      </w:r>
      <w:r w:rsidR="00C64BF1">
        <w:rPr>
          <w:rFonts w:cs="Times New Roman"/>
          <w:i w:val="0"/>
        </w:rPr>
        <w:t xml:space="preserve">or </w:t>
      </w:r>
      <w:r w:rsidR="00CD45C2">
        <w:rPr>
          <w:rFonts w:cs="Times New Roman"/>
          <w:i w:val="0"/>
        </w:rPr>
        <w:t>that Hesperus is evil and that Phosphorus is holy.</w:t>
      </w:r>
    </w:p>
    <w:p w14:paraId="6B2813BF" w14:textId="6019C54A" w:rsidR="00CD45C2" w:rsidRDefault="00183409" w:rsidP="00805C76">
      <w:r w:rsidRPr="00805C76">
        <w:rPr>
          <w:color w:val="000000"/>
          <w:u w:color="000000"/>
        </w:rPr>
        <w:t xml:space="preserve">Failing to address </w:t>
      </w:r>
      <w:r w:rsidR="006D5B1E">
        <w:rPr>
          <w:color w:val="000000"/>
          <w:u w:color="000000"/>
        </w:rPr>
        <w:t>these differences</w:t>
      </w:r>
      <w:r w:rsidR="00D23C3A">
        <w:rPr>
          <w:color w:val="000000"/>
          <w:u w:color="000000"/>
        </w:rPr>
        <w:t xml:space="preserve"> in our theory of the deontic modals</w:t>
      </w:r>
      <w:r w:rsidR="0049187B">
        <w:rPr>
          <w:color w:val="000000"/>
          <w:u w:color="000000"/>
        </w:rPr>
        <w:t xml:space="preserve"> is not viable.</w:t>
      </w:r>
      <w:r w:rsidRPr="00805C76">
        <w:rPr>
          <w:color w:val="000000"/>
          <w:u w:color="000000"/>
        </w:rPr>
        <w:t xml:space="preserve"> </w:t>
      </w:r>
      <w:r w:rsidR="0080360F" w:rsidRPr="00805C76">
        <w:t>I think we must wait for a successful treatment of hyperintensionality in order to move to a more satisfactory account of the semantics</w:t>
      </w:r>
      <w:r w:rsidR="00C35A6A">
        <w:t xml:space="preserve"> for the deontic modals</w:t>
      </w:r>
      <w:r w:rsidR="0080360F" w:rsidRPr="00805C76">
        <w:t xml:space="preserve">. That is, we must acknowledge that the existing technical machinery in the Kratzer proposal is inadequate although useful for the time being. </w:t>
      </w:r>
      <w:r w:rsidR="00CD45C2" w:rsidRPr="00805C76">
        <w:t>There is already a tremendous literature on this subject, but s</w:t>
      </w:r>
      <w:r w:rsidR="00535B30">
        <w:t>ee Nolan (2014)</w:t>
      </w:r>
      <w:r w:rsidR="00CD45C2" w:rsidRPr="00805C76">
        <w:t xml:space="preserve"> for a useful introduction to the current discussions of hyperintensionality and Chalmers (2016) for a current view of the issues of the </w:t>
      </w:r>
      <w:r w:rsidR="000D236B">
        <w:t xml:space="preserve">hyperintensionality of the </w:t>
      </w:r>
      <w:r w:rsidR="00CD45C2" w:rsidRPr="00805C76">
        <w:t xml:space="preserve">propositional attitudes. </w:t>
      </w:r>
    </w:p>
    <w:p w14:paraId="57B29A86" w14:textId="77777777" w:rsidR="0049187B" w:rsidRDefault="0049187B" w:rsidP="00805C76"/>
    <w:p w14:paraId="79DEDD12" w14:textId="77777777" w:rsidR="0049187B" w:rsidRDefault="0049187B" w:rsidP="00805C76"/>
    <w:p w14:paraId="14A7EFDF" w14:textId="77777777" w:rsidR="00805C76" w:rsidRPr="00805C76" w:rsidRDefault="00805C76" w:rsidP="00805C76"/>
    <w:p w14:paraId="234A18F0" w14:textId="77777777" w:rsidR="00183409" w:rsidRPr="00805C76" w:rsidRDefault="00183409" w:rsidP="0080360F">
      <w:pPr>
        <w:pStyle w:val="Body"/>
        <w:spacing w:line="240" w:lineRule="auto"/>
        <w:rPr>
          <w:rFonts w:cs="Times New Roman"/>
          <w:i w:val="0"/>
          <w:u w:val="single"/>
        </w:rPr>
      </w:pPr>
      <w:r w:rsidRPr="00805C76">
        <w:rPr>
          <w:rFonts w:cs="Times New Roman"/>
          <w:i w:val="0"/>
          <w:u w:val="single"/>
        </w:rPr>
        <w:lastRenderedPageBreak/>
        <w:t>Relative likelihood</w:t>
      </w:r>
    </w:p>
    <w:p w14:paraId="026D1FC1" w14:textId="75D3E5EF" w:rsidR="0080360F" w:rsidRPr="00E72E6B" w:rsidRDefault="0080360F" w:rsidP="0080360F">
      <w:pPr>
        <w:pStyle w:val="Body"/>
        <w:spacing w:line="240" w:lineRule="auto"/>
        <w:rPr>
          <w:rFonts w:cs="Times New Roman"/>
          <w:i w:val="0"/>
        </w:rPr>
      </w:pPr>
      <w:r w:rsidRPr="00E72E6B">
        <w:rPr>
          <w:rFonts w:cs="Times New Roman"/>
          <w:i w:val="0"/>
        </w:rPr>
        <w:t xml:space="preserve">And finally, as has been </w:t>
      </w:r>
      <w:r w:rsidRPr="00EF7202">
        <w:rPr>
          <w:rFonts w:cs="Times New Roman"/>
          <w:i w:val="0"/>
          <w:color w:val="auto"/>
        </w:rPr>
        <w:t>discussed in the literature recently, relative likelihoods of outcomes have to be weighed, so the likelier but</w:t>
      </w:r>
      <w:r w:rsidR="0049187B">
        <w:rPr>
          <w:rFonts w:cs="Times New Roman"/>
          <w:i w:val="0"/>
          <w:color w:val="auto"/>
        </w:rPr>
        <w:t xml:space="preserve"> prima facie</w:t>
      </w:r>
      <w:r w:rsidRPr="00EF7202">
        <w:rPr>
          <w:rFonts w:cs="Times New Roman"/>
          <w:i w:val="0"/>
          <w:color w:val="auto"/>
        </w:rPr>
        <w:t xml:space="preserve"> less valuable outcome may yet rank higher </w:t>
      </w:r>
      <w:r w:rsidR="00183409">
        <w:rPr>
          <w:rFonts w:cs="Times New Roman"/>
          <w:i w:val="0"/>
          <w:color w:val="auto"/>
        </w:rPr>
        <w:t xml:space="preserve">in deontic value </w:t>
      </w:r>
      <w:r w:rsidRPr="00EF7202">
        <w:rPr>
          <w:rFonts w:cs="Times New Roman"/>
          <w:i w:val="0"/>
          <w:color w:val="auto"/>
        </w:rPr>
        <w:t>than the more valuable but less likely outcome. The view now tends to be that expected value principles must be included in the valuation principles invoked by the ordering source. I mention it because it is properly part of understanding how the ordering sourc</w:t>
      </w:r>
      <w:r w:rsidR="00183409">
        <w:rPr>
          <w:rFonts w:cs="Times New Roman"/>
          <w:i w:val="0"/>
          <w:color w:val="auto"/>
        </w:rPr>
        <w:t>e works although I have not had</w:t>
      </w:r>
      <w:r w:rsidRPr="00EF7202">
        <w:rPr>
          <w:rFonts w:cs="Times New Roman"/>
          <w:i w:val="0"/>
          <w:color w:val="auto"/>
        </w:rPr>
        <w:t xml:space="preserve"> anything to say about it here. See, e.g., </w:t>
      </w:r>
      <w:r w:rsidRPr="00A279A1">
        <w:rPr>
          <w:rFonts w:cs="Times New Roman"/>
          <w:i w:val="0"/>
          <w:color w:val="auto"/>
        </w:rPr>
        <w:t xml:space="preserve">Cariani (2016), Carr (2014) </w:t>
      </w:r>
      <w:r>
        <w:rPr>
          <w:rFonts w:cs="Times New Roman"/>
          <w:i w:val="0"/>
          <w:color w:val="auto"/>
        </w:rPr>
        <w:t xml:space="preserve">and Wedgwood (2016) </w:t>
      </w:r>
      <w:r w:rsidRPr="00A279A1">
        <w:rPr>
          <w:rFonts w:cs="Times New Roman"/>
          <w:i w:val="0"/>
          <w:color w:val="auto"/>
        </w:rPr>
        <w:t>for discussion.</w:t>
      </w:r>
    </w:p>
    <w:p w14:paraId="6B13DD9A" w14:textId="0BC147B1" w:rsidR="007F28BB" w:rsidRPr="00805C76" w:rsidRDefault="0080360F" w:rsidP="00D177AB">
      <w:pPr>
        <w:rPr>
          <w:color w:val="000000"/>
          <w:u w:color="000000"/>
        </w:rPr>
      </w:pPr>
      <w:r>
        <w:rPr>
          <w:color w:val="000000"/>
          <w:u w:color="000000"/>
        </w:rPr>
        <w:t xml:space="preserve">It is worth noting that none of these considerations are new in thinking about practical reason and normativity. That they have resurfaced in the attempt to provide a semantics for </w:t>
      </w:r>
      <w:r w:rsidRPr="00EA7222">
        <w:rPr>
          <w:i/>
          <w:color w:val="000000"/>
          <w:u w:color="000000"/>
        </w:rPr>
        <w:t>ought</w:t>
      </w:r>
      <w:r>
        <w:rPr>
          <w:color w:val="000000"/>
          <w:u w:color="000000"/>
        </w:rPr>
        <w:t xml:space="preserve"> and </w:t>
      </w:r>
      <w:r w:rsidRPr="00EA7222">
        <w:rPr>
          <w:i/>
          <w:color w:val="000000"/>
          <w:u w:color="000000"/>
        </w:rPr>
        <w:t>must</w:t>
      </w:r>
      <w:r>
        <w:rPr>
          <w:color w:val="000000"/>
          <w:u w:color="000000"/>
        </w:rPr>
        <w:t xml:space="preserve"> is also not surprising. However, the literature on </w:t>
      </w:r>
      <w:r w:rsidRPr="00EA7222">
        <w:rPr>
          <w:i/>
          <w:color w:val="000000"/>
          <w:u w:color="000000"/>
        </w:rPr>
        <w:t>ought</w:t>
      </w:r>
      <w:r>
        <w:rPr>
          <w:color w:val="000000"/>
          <w:u w:color="000000"/>
        </w:rPr>
        <w:t xml:space="preserve"> and </w:t>
      </w:r>
      <w:r w:rsidRPr="00EA7222">
        <w:rPr>
          <w:i/>
          <w:color w:val="000000"/>
          <w:u w:color="000000"/>
        </w:rPr>
        <w:t>must</w:t>
      </w:r>
      <w:r>
        <w:rPr>
          <w:color w:val="000000"/>
          <w:u w:color="000000"/>
        </w:rPr>
        <w:t xml:space="preserve"> seems a little too ready to gloss over the problems. And of the group of them, only the expected value problem has </w:t>
      </w:r>
      <w:r w:rsidR="00D66F59">
        <w:rPr>
          <w:color w:val="000000"/>
          <w:u w:color="000000"/>
        </w:rPr>
        <w:t xml:space="preserve">so far </w:t>
      </w:r>
      <w:r>
        <w:rPr>
          <w:color w:val="000000"/>
          <w:u w:color="000000"/>
        </w:rPr>
        <w:t xml:space="preserve">received much attention. </w:t>
      </w:r>
    </w:p>
    <w:p w14:paraId="02C1B5B4" w14:textId="5C6479B4" w:rsidR="00F4532D" w:rsidRPr="00AB7993" w:rsidRDefault="00F4532D" w:rsidP="00D177AB">
      <w:pPr>
        <w:rPr>
          <w:u w:color="000000"/>
        </w:rPr>
      </w:pPr>
    </w:p>
    <w:p w14:paraId="35B1FD7A" w14:textId="0B81D4C4" w:rsidR="00B10BBA" w:rsidRDefault="00AB7993" w:rsidP="00D177AB">
      <w:r w:rsidRPr="00AB7993">
        <w:rPr>
          <w:b/>
          <w:color w:val="000000"/>
          <w:u w:color="000000"/>
        </w:rPr>
        <w:t xml:space="preserve">7.0 </w:t>
      </w:r>
      <w:r w:rsidR="00C70F5E" w:rsidRPr="00B10BBA">
        <w:rPr>
          <w:b/>
          <w:i/>
          <w:iCs/>
        </w:rPr>
        <w:t>Good</w:t>
      </w:r>
      <w:r w:rsidR="00C70F5E" w:rsidRPr="00B10BBA">
        <w:rPr>
          <w:b/>
        </w:rPr>
        <w:t xml:space="preserve">, </w:t>
      </w:r>
      <w:r w:rsidR="00C70F5E" w:rsidRPr="00B10BBA">
        <w:rPr>
          <w:b/>
          <w:i/>
          <w:iCs/>
        </w:rPr>
        <w:t>right</w:t>
      </w:r>
      <w:r w:rsidR="00C70F5E" w:rsidRPr="00B10BBA">
        <w:rPr>
          <w:b/>
        </w:rPr>
        <w:t xml:space="preserve">, </w:t>
      </w:r>
      <w:r w:rsidR="00C70F5E" w:rsidRPr="00B10BBA">
        <w:rPr>
          <w:b/>
          <w:i/>
          <w:iCs/>
        </w:rPr>
        <w:t>ought</w:t>
      </w:r>
      <w:r w:rsidR="006C3208">
        <w:rPr>
          <w:b/>
        </w:rPr>
        <w:t xml:space="preserve">, </w:t>
      </w:r>
      <w:r w:rsidR="006C3208" w:rsidRPr="006C3208">
        <w:rPr>
          <w:b/>
          <w:i/>
        </w:rPr>
        <w:t xml:space="preserve">must </w:t>
      </w:r>
      <w:r w:rsidR="00C70F5E" w:rsidRPr="00B10BBA">
        <w:rPr>
          <w:b/>
        </w:rPr>
        <w:t>and analyticity</w:t>
      </w:r>
    </w:p>
    <w:p w14:paraId="05CD6CE1" w14:textId="0855F6B5" w:rsidR="00C70F5E" w:rsidRPr="00B10BBA" w:rsidRDefault="00C70F5E" w:rsidP="00D177AB">
      <w:pPr>
        <w:rPr>
          <w:b/>
          <w:color w:val="000000"/>
          <w:u w:color="000000"/>
        </w:rPr>
      </w:pPr>
      <w:r>
        <w:t xml:space="preserve"> </w:t>
      </w:r>
    </w:p>
    <w:p w14:paraId="7662F173" w14:textId="32389271" w:rsidR="006C3208" w:rsidRDefault="006C3208" w:rsidP="00D177AB">
      <w:pPr>
        <w:pStyle w:val="Body"/>
        <w:spacing w:line="240" w:lineRule="auto"/>
        <w:rPr>
          <w:i w:val="0"/>
          <w:iCs w:val="0"/>
        </w:rPr>
      </w:pPr>
      <w:r>
        <w:rPr>
          <w:i w:val="0"/>
          <w:iCs w:val="0"/>
        </w:rPr>
        <w:t>I’ve concluded my critic</w:t>
      </w:r>
      <w:r w:rsidR="002C5E08">
        <w:rPr>
          <w:i w:val="0"/>
          <w:iCs w:val="0"/>
        </w:rPr>
        <w:t>al comments on Kratzer, but I</w:t>
      </w:r>
      <w:r>
        <w:rPr>
          <w:i w:val="0"/>
          <w:iCs w:val="0"/>
        </w:rPr>
        <w:t xml:space="preserve"> want to </w:t>
      </w:r>
      <w:r w:rsidR="002C5E08">
        <w:rPr>
          <w:i w:val="0"/>
          <w:iCs w:val="0"/>
        </w:rPr>
        <w:t xml:space="preserve">end by </w:t>
      </w:r>
      <w:r>
        <w:rPr>
          <w:i w:val="0"/>
          <w:iCs w:val="0"/>
        </w:rPr>
        <w:t>show</w:t>
      </w:r>
      <w:r w:rsidR="002C5E08">
        <w:rPr>
          <w:i w:val="0"/>
          <w:iCs w:val="0"/>
        </w:rPr>
        <w:t>ing</w:t>
      </w:r>
      <w:r>
        <w:rPr>
          <w:i w:val="0"/>
          <w:iCs w:val="0"/>
        </w:rPr>
        <w:t xml:space="preserve"> a certain very interesting result from her theory of </w:t>
      </w:r>
      <w:r w:rsidRPr="006C3208">
        <w:rPr>
          <w:iCs w:val="0"/>
        </w:rPr>
        <w:t>ought</w:t>
      </w:r>
      <w:r>
        <w:rPr>
          <w:i w:val="0"/>
          <w:iCs w:val="0"/>
        </w:rPr>
        <w:t xml:space="preserve"> and </w:t>
      </w:r>
      <w:r w:rsidRPr="006C3208">
        <w:rPr>
          <w:iCs w:val="0"/>
        </w:rPr>
        <w:t>must</w:t>
      </w:r>
      <w:r>
        <w:rPr>
          <w:i w:val="0"/>
          <w:iCs w:val="0"/>
        </w:rPr>
        <w:t xml:space="preserve">. </w:t>
      </w:r>
    </w:p>
    <w:p w14:paraId="34D6B899" w14:textId="40C87424" w:rsidR="00C70F5E" w:rsidRDefault="00C70F5E" w:rsidP="00D177AB">
      <w:pPr>
        <w:pStyle w:val="Body"/>
        <w:spacing w:line="240" w:lineRule="auto"/>
        <w:rPr>
          <w:i w:val="0"/>
          <w:iCs w:val="0"/>
          <w:color w:val="FF0000"/>
          <w:u w:color="FF0000"/>
        </w:rPr>
      </w:pPr>
      <w:r>
        <w:rPr>
          <w:i w:val="0"/>
          <w:iCs w:val="0"/>
        </w:rPr>
        <w:t>Consider the following sentence:</w:t>
      </w:r>
    </w:p>
    <w:p w14:paraId="2C749CA6" w14:textId="412CB899" w:rsidR="00C70F5E" w:rsidRDefault="00DD038A" w:rsidP="00D177AB">
      <w:pPr>
        <w:pStyle w:val="Body"/>
        <w:spacing w:line="240" w:lineRule="auto"/>
        <w:rPr>
          <w:i w:val="0"/>
          <w:iCs w:val="0"/>
        </w:rPr>
      </w:pPr>
      <w:r>
        <w:rPr>
          <w:i w:val="0"/>
          <w:iCs w:val="0"/>
          <w:u w:color="FF0000"/>
        </w:rPr>
        <w:t>13</w:t>
      </w:r>
      <w:r w:rsidR="002C5E08">
        <w:rPr>
          <w:i w:val="0"/>
          <w:iCs w:val="0"/>
          <w:u w:color="FF0000"/>
        </w:rPr>
        <w:t>)</w:t>
      </w:r>
      <w:r w:rsidR="002C5E08">
        <w:rPr>
          <w:i w:val="0"/>
          <w:iCs w:val="0"/>
          <w:u w:color="FF0000"/>
        </w:rPr>
        <w:tab/>
      </w:r>
      <w:r w:rsidR="008A522C">
        <w:rPr>
          <w:i w:val="0"/>
          <w:iCs w:val="0"/>
        </w:rPr>
        <w:t xml:space="preserve">You </w:t>
      </w:r>
      <w:r w:rsidR="00E9112D">
        <w:rPr>
          <w:i w:val="0"/>
          <w:iCs w:val="0"/>
        </w:rPr>
        <w:t>must</w:t>
      </w:r>
      <w:r w:rsidR="004D0A4D">
        <w:rPr>
          <w:i w:val="0"/>
          <w:iCs w:val="0"/>
        </w:rPr>
        <w:t xml:space="preserve"> (</w:t>
      </w:r>
      <w:r w:rsidR="008A522C">
        <w:rPr>
          <w:i w:val="0"/>
          <w:iCs w:val="0"/>
        </w:rPr>
        <w:t>ought</w:t>
      </w:r>
      <w:r w:rsidR="00C70F5E">
        <w:rPr>
          <w:i w:val="0"/>
          <w:iCs w:val="0"/>
        </w:rPr>
        <w:t xml:space="preserve"> to</w:t>
      </w:r>
      <w:r w:rsidR="005C3FDF">
        <w:rPr>
          <w:i w:val="0"/>
          <w:iCs w:val="0"/>
        </w:rPr>
        <w:t>)</w:t>
      </w:r>
      <w:r w:rsidR="00C70F5E">
        <w:rPr>
          <w:i w:val="0"/>
          <w:iCs w:val="0"/>
        </w:rPr>
        <w:t xml:space="preserve"> do</w:t>
      </w:r>
      <w:r w:rsidR="00356D66">
        <w:rPr>
          <w:i w:val="0"/>
          <w:iCs w:val="0"/>
        </w:rPr>
        <w:t xml:space="preserve"> (puruse)</w:t>
      </w:r>
      <w:r w:rsidR="00C70F5E">
        <w:rPr>
          <w:i w:val="0"/>
          <w:iCs w:val="0"/>
        </w:rPr>
        <w:t xml:space="preserve"> the right thing</w:t>
      </w:r>
      <w:r w:rsidR="004D0A4D">
        <w:rPr>
          <w:i w:val="0"/>
          <w:iCs w:val="0"/>
        </w:rPr>
        <w:t xml:space="preserve"> (</w:t>
      </w:r>
      <w:r w:rsidR="002C5E08">
        <w:rPr>
          <w:i w:val="0"/>
          <w:iCs w:val="0"/>
        </w:rPr>
        <w:t>the good thing</w:t>
      </w:r>
      <w:r w:rsidR="004D0A4D">
        <w:rPr>
          <w:i w:val="0"/>
          <w:iCs w:val="0"/>
        </w:rPr>
        <w:t>)</w:t>
      </w:r>
    </w:p>
    <w:p w14:paraId="1C77F5E2" w14:textId="6BB2A676" w:rsidR="00A02740" w:rsidRDefault="00C70F5E" w:rsidP="00D177AB">
      <w:pPr>
        <w:pStyle w:val="Body"/>
        <w:spacing w:line="240" w:lineRule="auto"/>
        <w:rPr>
          <w:i w:val="0"/>
          <w:iCs w:val="0"/>
        </w:rPr>
      </w:pPr>
      <w:r>
        <w:rPr>
          <w:i w:val="0"/>
          <w:iCs w:val="0"/>
        </w:rPr>
        <w:t>When you consider it, keep in mind the difference between a referential and an attributive</w:t>
      </w:r>
      <w:r w:rsidR="00A02740">
        <w:rPr>
          <w:i w:val="0"/>
          <w:iCs w:val="0"/>
        </w:rPr>
        <w:t xml:space="preserve"> </w:t>
      </w:r>
      <w:r w:rsidR="000F6DC2">
        <w:rPr>
          <w:i w:val="0"/>
          <w:iCs w:val="0"/>
        </w:rPr>
        <w:t>reading of ‘the right thing</w:t>
      </w:r>
      <w:r>
        <w:rPr>
          <w:i w:val="0"/>
          <w:iCs w:val="0"/>
        </w:rPr>
        <w:t xml:space="preserve">’ </w:t>
      </w:r>
      <w:r w:rsidR="000F6DC2">
        <w:rPr>
          <w:i w:val="0"/>
          <w:iCs w:val="0"/>
        </w:rPr>
        <w:t>and ‘the good thing’</w:t>
      </w:r>
      <w:r w:rsidR="00A02740">
        <w:rPr>
          <w:i w:val="0"/>
          <w:iCs w:val="0"/>
        </w:rPr>
        <w:t xml:space="preserve"> (Donnellan 1966). (Remember that</w:t>
      </w:r>
      <w:r w:rsidR="00AD40D7">
        <w:rPr>
          <w:i w:val="0"/>
          <w:iCs w:val="0"/>
        </w:rPr>
        <w:t xml:space="preserve"> Donnellan’s use of ‘attributive’ </w:t>
      </w:r>
      <w:r w:rsidR="00A02740">
        <w:rPr>
          <w:i w:val="0"/>
          <w:iCs w:val="0"/>
        </w:rPr>
        <w:t xml:space="preserve">is about referring terms and </w:t>
      </w:r>
      <w:r w:rsidR="00AD40D7">
        <w:rPr>
          <w:i w:val="0"/>
          <w:iCs w:val="0"/>
        </w:rPr>
        <w:t>Thomson’s</w:t>
      </w:r>
      <w:r w:rsidR="00356D66">
        <w:rPr>
          <w:i w:val="0"/>
          <w:iCs w:val="0"/>
        </w:rPr>
        <w:t xml:space="preserve"> (2008)</w:t>
      </w:r>
      <w:r w:rsidR="00A02740">
        <w:rPr>
          <w:i w:val="0"/>
          <w:iCs w:val="0"/>
        </w:rPr>
        <w:t xml:space="preserve"> is about adjectives; they are different</w:t>
      </w:r>
      <w:r w:rsidR="000F6DC2">
        <w:rPr>
          <w:i w:val="0"/>
          <w:iCs w:val="0"/>
        </w:rPr>
        <w:t>.</w:t>
      </w:r>
      <w:r w:rsidR="00A02740">
        <w:rPr>
          <w:i w:val="0"/>
          <w:iCs w:val="0"/>
        </w:rPr>
        <w:t>)</w:t>
      </w:r>
    </w:p>
    <w:p w14:paraId="10AA68B2" w14:textId="02814174" w:rsidR="00C70F5E" w:rsidRDefault="00C70F5E" w:rsidP="00D177AB">
      <w:pPr>
        <w:pStyle w:val="Body"/>
        <w:spacing w:line="240" w:lineRule="auto"/>
        <w:rPr>
          <w:i w:val="0"/>
          <w:iCs w:val="0"/>
        </w:rPr>
      </w:pPr>
      <w:r>
        <w:rPr>
          <w:i w:val="0"/>
          <w:iCs w:val="0"/>
        </w:rPr>
        <w:t xml:space="preserve">The referential reading </w:t>
      </w:r>
      <w:r w:rsidR="00A02740">
        <w:rPr>
          <w:i w:val="0"/>
          <w:iCs w:val="0"/>
        </w:rPr>
        <w:t xml:space="preserve">of the referring term </w:t>
      </w:r>
      <w:r>
        <w:rPr>
          <w:i w:val="0"/>
          <w:iCs w:val="0"/>
        </w:rPr>
        <w:t>uses speakers’ intentions to enable ‘the right thing’ to refer to a particular thing the speaker</w:t>
      </w:r>
      <w:r w:rsidR="002F4D26">
        <w:rPr>
          <w:i w:val="0"/>
          <w:iCs w:val="0"/>
        </w:rPr>
        <w:t xml:space="preserve"> has in mind and is urging you</w:t>
      </w:r>
      <w:r>
        <w:rPr>
          <w:i w:val="0"/>
          <w:iCs w:val="0"/>
        </w:rPr>
        <w:t xml:space="preserve"> to do.  Used attributively, ‘the right thing’ picks out </w:t>
      </w:r>
      <w:r w:rsidR="0007240E">
        <w:rPr>
          <w:i w:val="0"/>
          <w:iCs w:val="0"/>
        </w:rPr>
        <w:t>the right thing, whichever it is</w:t>
      </w:r>
      <w:r w:rsidR="00D63BC1">
        <w:rPr>
          <w:i w:val="0"/>
          <w:iCs w:val="0"/>
        </w:rPr>
        <w:t xml:space="preserve"> – </w:t>
      </w:r>
      <w:r>
        <w:rPr>
          <w:i w:val="0"/>
          <w:iCs w:val="0"/>
        </w:rPr>
        <w:t xml:space="preserve">you are being urged, regarding the things that you might do, to do </w:t>
      </w:r>
      <w:r w:rsidR="0007240E">
        <w:rPr>
          <w:i w:val="0"/>
          <w:iCs w:val="0"/>
        </w:rPr>
        <w:t>the right thing</w:t>
      </w:r>
      <w:r w:rsidR="00C95E79">
        <w:rPr>
          <w:i w:val="0"/>
          <w:iCs w:val="0"/>
        </w:rPr>
        <w:t xml:space="preserve"> whichever it is</w:t>
      </w:r>
      <w:r>
        <w:rPr>
          <w:i w:val="0"/>
          <w:iCs w:val="0"/>
        </w:rPr>
        <w:t>.</w:t>
      </w:r>
    </w:p>
    <w:p w14:paraId="747F26B7" w14:textId="41DCFFD3" w:rsidR="00C70F5E" w:rsidRDefault="00C70F5E" w:rsidP="00D177AB">
      <w:pPr>
        <w:pStyle w:val="Body"/>
        <w:spacing w:line="240" w:lineRule="auto"/>
        <w:rPr>
          <w:i w:val="0"/>
          <w:iCs w:val="0"/>
        </w:rPr>
      </w:pPr>
      <w:r>
        <w:rPr>
          <w:i w:val="0"/>
          <w:iCs w:val="0"/>
        </w:rPr>
        <w:t xml:space="preserve">The ordering source for </w:t>
      </w:r>
      <w:r>
        <w:t>ought</w:t>
      </w:r>
      <w:r w:rsidR="002F4D26">
        <w:rPr>
          <w:i w:val="0"/>
          <w:iCs w:val="0"/>
        </w:rPr>
        <w:t xml:space="preserve"> induce</w:t>
      </w:r>
      <w:r w:rsidR="0007240E">
        <w:rPr>
          <w:i w:val="0"/>
          <w:iCs w:val="0"/>
        </w:rPr>
        <w:t>s a betterness</w:t>
      </w:r>
      <w:r w:rsidR="00B10BBA">
        <w:rPr>
          <w:i w:val="0"/>
          <w:iCs w:val="0"/>
        </w:rPr>
        <w:t xml:space="preserve"> </w:t>
      </w:r>
      <w:r w:rsidR="0007240E">
        <w:rPr>
          <w:i w:val="0"/>
          <w:iCs w:val="0"/>
        </w:rPr>
        <w:t>ordering</w:t>
      </w:r>
      <w:r>
        <w:rPr>
          <w:i w:val="0"/>
          <w:iCs w:val="0"/>
        </w:rPr>
        <w:t xml:space="preserve"> of the worlds in the base relative to the norms in the source</w:t>
      </w:r>
      <w:r w:rsidR="0007240E">
        <w:rPr>
          <w:i w:val="0"/>
          <w:iCs w:val="0"/>
        </w:rPr>
        <w:t xml:space="preserve">, and the ordering source for </w:t>
      </w:r>
      <w:r w:rsidR="0007240E" w:rsidRPr="00DC3635">
        <w:rPr>
          <w:iCs w:val="0"/>
        </w:rPr>
        <w:t>must</w:t>
      </w:r>
      <w:r w:rsidR="002F4D26">
        <w:rPr>
          <w:i w:val="0"/>
          <w:iCs w:val="0"/>
        </w:rPr>
        <w:t xml:space="preserve"> induces</w:t>
      </w:r>
      <w:r w:rsidR="0007240E">
        <w:rPr>
          <w:i w:val="0"/>
          <w:iCs w:val="0"/>
        </w:rPr>
        <w:t xml:space="preserve"> a right/not-right sorting, in each case </w:t>
      </w:r>
      <w:r w:rsidR="00B10BBA">
        <w:rPr>
          <w:i w:val="0"/>
          <w:iCs w:val="0"/>
        </w:rPr>
        <w:t>with reference</w:t>
      </w:r>
      <w:r w:rsidR="0007240E">
        <w:rPr>
          <w:i w:val="0"/>
          <w:iCs w:val="0"/>
        </w:rPr>
        <w:t xml:space="preserve"> to the appropriate</w:t>
      </w:r>
      <w:r>
        <w:rPr>
          <w:i w:val="0"/>
          <w:iCs w:val="0"/>
        </w:rPr>
        <w:t xml:space="preserve"> underlying evaluative property, hence morally </w:t>
      </w:r>
      <w:r w:rsidR="00B10BBA">
        <w:rPr>
          <w:i w:val="0"/>
          <w:iCs w:val="0"/>
        </w:rPr>
        <w:t>right/</w:t>
      </w:r>
      <w:r>
        <w:rPr>
          <w:i w:val="0"/>
          <w:iCs w:val="0"/>
        </w:rPr>
        <w:t xml:space="preserve">better, instrumentally </w:t>
      </w:r>
      <w:r w:rsidR="00B10BBA">
        <w:rPr>
          <w:i w:val="0"/>
          <w:iCs w:val="0"/>
        </w:rPr>
        <w:t>right/better, etc.</w:t>
      </w:r>
    </w:p>
    <w:p w14:paraId="4C7558E1" w14:textId="6A42CADF" w:rsidR="00A03B31" w:rsidRDefault="00C70F5E" w:rsidP="00D177AB">
      <w:pPr>
        <w:pStyle w:val="Body"/>
        <w:spacing w:line="240" w:lineRule="auto"/>
        <w:rPr>
          <w:i w:val="0"/>
          <w:iCs w:val="0"/>
        </w:rPr>
      </w:pPr>
      <w:r>
        <w:rPr>
          <w:i w:val="0"/>
          <w:iCs w:val="0"/>
        </w:rPr>
        <w:t>But then no</w:t>
      </w:r>
      <w:r w:rsidR="00B10BBA">
        <w:rPr>
          <w:i w:val="0"/>
          <w:iCs w:val="0"/>
        </w:rPr>
        <w:t>tice that if ‘</w:t>
      </w:r>
      <w:r w:rsidR="0007240E">
        <w:rPr>
          <w:i w:val="0"/>
          <w:iCs w:val="0"/>
        </w:rPr>
        <w:sym w:font="Symbol" w:char="F059"/>
      </w:r>
      <w:r w:rsidR="00B10BBA">
        <w:rPr>
          <w:i w:val="0"/>
          <w:iCs w:val="0"/>
        </w:rPr>
        <w:t>-things are right</w:t>
      </w:r>
      <w:r>
        <w:rPr>
          <w:i w:val="0"/>
          <w:iCs w:val="0"/>
        </w:rPr>
        <w:t xml:space="preserve">’ </w:t>
      </w:r>
      <w:r w:rsidR="00CD1C4B">
        <w:rPr>
          <w:i w:val="0"/>
          <w:iCs w:val="0"/>
        </w:rPr>
        <w:t xml:space="preserve">(for </w:t>
      </w:r>
      <w:r w:rsidR="00CD1C4B" w:rsidRPr="00CD1C4B">
        <w:rPr>
          <w:iCs w:val="0"/>
        </w:rPr>
        <w:t>must</w:t>
      </w:r>
      <w:r w:rsidR="00CD1C4B">
        <w:rPr>
          <w:i w:val="0"/>
          <w:iCs w:val="0"/>
        </w:rPr>
        <w:t>) or</w:t>
      </w:r>
      <w:r w:rsidR="0061022C">
        <w:rPr>
          <w:i w:val="0"/>
          <w:iCs w:val="0"/>
        </w:rPr>
        <w:t xml:space="preserve"> </w:t>
      </w:r>
      <w:r w:rsidR="00F730D8">
        <w:rPr>
          <w:i w:val="0"/>
          <w:iCs w:val="0"/>
        </w:rPr>
        <w:t>‘</w:t>
      </w:r>
      <w:r w:rsidR="0007240E">
        <w:rPr>
          <w:i w:val="0"/>
          <w:iCs w:val="0"/>
        </w:rPr>
        <w:sym w:font="Symbol" w:char="F046"/>
      </w:r>
      <w:r w:rsidR="00F730D8">
        <w:rPr>
          <w:i w:val="0"/>
          <w:iCs w:val="0"/>
        </w:rPr>
        <w:t>-things are good’</w:t>
      </w:r>
      <w:r w:rsidR="00CD1C4B">
        <w:rPr>
          <w:i w:val="0"/>
          <w:iCs w:val="0"/>
        </w:rPr>
        <w:t xml:space="preserve"> (for </w:t>
      </w:r>
      <w:r w:rsidR="00CD1C4B" w:rsidRPr="00CD1C4B">
        <w:rPr>
          <w:iCs w:val="0"/>
        </w:rPr>
        <w:t>ought</w:t>
      </w:r>
      <w:r w:rsidR="00CD1C4B">
        <w:rPr>
          <w:i w:val="0"/>
          <w:iCs w:val="0"/>
        </w:rPr>
        <w:t>)</w:t>
      </w:r>
      <w:r w:rsidR="0007240E">
        <w:rPr>
          <w:i w:val="0"/>
          <w:iCs w:val="0"/>
        </w:rPr>
        <w:t xml:space="preserve"> </w:t>
      </w:r>
      <w:r>
        <w:rPr>
          <w:i w:val="0"/>
          <w:iCs w:val="0"/>
        </w:rPr>
        <w:t>is the ordering source, and if ‘the righ</w:t>
      </w:r>
      <w:r w:rsidR="00A03B31">
        <w:rPr>
          <w:i w:val="0"/>
          <w:iCs w:val="0"/>
        </w:rPr>
        <w:t>t thing’ in the ‘p’ of the ‘M-p’</w:t>
      </w:r>
      <w:r>
        <w:rPr>
          <w:i w:val="0"/>
          <w:iCs w:val="0"/>
        </w:rPr>
        <w:t xml:space="preserve"> </w:t>
      </w:r>
      <w:r w:rsidR="0007240E">
        <w:rPr>
          <w:i w:val="0"/>
          <w:iCs w:val="0"/>
        </w:rPr>
        <w:t>is being used attributively</w:t>
      </w:r>
      <w:r>
        <w:rPr>
          <w:i w:val="0"/>
          <w:iCs w:val="0"/>
        </w:rPr>
        <w:t xml:space="preserve">, then </w:t>
      </w:r>
      <w:r w:rsidR="00B10BBA">
        <w:rPr>
          <w:i w:val="0"/>
          <w:iCs w:val="0"/>
        </w:rPr>
        <w:t>the sentence</w:t>
      </w:r>
      <w:r>
        <w:rPr>
          <w:i w:val="0"/>
          <w:iCs w:val="0"/>
        </w:rPr>
        <w:t xml:space="preserve"> ‘yo</w:t>
      </w:r>
      <w:r w:rsidR="007A5152">
        <w:rPr>
          <w:i w:val="0"/>
          <w:iCs w:val="0"/>
        </w:rPr>
        <w:t xml:space="preserve">u </w:t>
      </w:r>
      <w:r w:rsidR="0007240E">
        <w:rPr>
          <w:i w:val="0"/>
          <w:iCs w:val="0"/>
        </w:rPr>
        <w:t>must</w:t>
      </w:r>
      <w:r w:rsidR="007A5152">
        <w:rPr>
          <w:i w:val="0"/>
          <w:iCs w:val="0"/>
        </w:rPr>
        <w:t>/ought</w:t>
      </w:r>
      <w:r w:rsidR="00B10BBA">
        <w:rPr>
          <w:i w:val="0"/>
          <w:iCs w:val="0"/>
        </w:rPr>
        <w:t xml:space="preserve"> to do the right thing’ when uttered to make an assertion </w:t>
      </w:r>
      <w:r>
        <w:rPr>
          <w:i w:val="0"/>
          <w:iCs w:val="0"/>
        </w:rPr>
        <w:t>is an analytic truth – its truth is guaranteed by the way the semantic structure of the prejacent proposition a</w:t>
      </w:r>
      <w:r w:rsidR="0007240E">
        <w:rPr>
          <w:i w:val="0"/>
          <w:iCs w:val="0"/>
        </w:rPr>
        <w:t xml:space="preserve">nd the ordering source relate. </w:t>
      </w:r>
      <w:r w:rsidR="00651892">
        <w:rPr>
          <w:i w:val="0"/>
          <w:iCs w:val="0"/>
        </w:rPr>
        <w:t>The semantic rule is that the ‘p’ in M-p is true iff it is true at all the “Right” worlds</w:t>
      </w:r>
      <w:r w:rsidR="00F05956">
        <w:rPr>
          <w:i w:val="0"/>
          <w:iCs w:val="0"/>
        </w:rPr>
        <w:t xml:space="preserve"> (as per my treatment of the truth-conditions for must-statements). B</w:t>
      </w:r>
      <w:r w:rsidR="00651892">
        <w:rPr>
          <w:i w:val="0"/>
          <w:iCs w:val="0"/>
        </w:rPr>
        <w:t>ut of course it will be when p = ‘you do the right thing’ which, when the referring term is used attributively will mean ‘you do the right thing whichever it is’ and of course in the “Right” worlds</w:t>
      </w:r>
      <w:r w:rsidR="00A03B31">
        <w:rPr>
          <w:i w:val="0"/>
          <w:iCs w:val="0"/>
        </w:rPr>
        <w:t xml:space="preserve"> that is always </w:t>
      </w:r>
      <w:r w:rsidR="00651892">
        <w:rPr>
          <w:i w:val="0"/>
          <w:iCs w:val="0"/>
        </w:rPr>
        <w:t xml:space="preserve">what you do. </w:t>
      </w:r>
      <w:r w:rsidR="003B3F1F">
        <w:rPr>
          <w:i w:val="0"/>
          <w:iCs w:val="0"/>
        </w:rPr>
        <w:t xml:space="preserve">These cases of analytically necessary truth are to be </w:t>
      </w:r>
      <w:r w:rsidR="003B3F1F">
        <w:rPr>
          <w:i w:val="0"/>
          <w:iCs w:val="0"/>
        </w:rPr>
        <w:lastRenderedPageBreak/>
        <w:t>contrasted with cases of simple truth in which one asserts ‘you ought to do the right thing’ but where ‘the right thing’ is being used referentially</w:t>
      </w:r>
      <w:r w:rsidR="00D25F2C">
        <w:rPr>
          <w:i w:val="0"/>
          <w:iCs w:val="0"/>
        </w:rPr>
        <w:t xml:space="preserve"> to refer to a particular action</w:t>
      </w:r>
      <w:r w:rsidR="003B3F1F">
        <w:rPr>
          <w:i w:val="0"/>
          <w:iCs w:val="0"/>
        </w:rPr>
        <w:t>, and so the resulting sentence is continge</w:t>
      </w:r>
      <w:r w:rsidR="00D25F2C">
        <w:rPr>
          <w:i w:val="0"/>
          <w:iCs w:val="0"/>
        </w:rPr>
        <w:t>ntly true or false because its truth will vary with</w:t>
      </w:r>
      <w:r w:rsidR="00C805BA">
        <w:rPr>
          <w:i w:val="0"/>
          <w:iCs w:val="0"/>
        </w:rPr>
        <w:t xml:space="preserve"> whether the thing you refer to is in fact the right thing</w:t>
      </w:r>
      <w:r w:rsidR="003B3F1F">
        <w:rPr>
          <w:i w:val="0"/>
          <w:iCs w:val="0"/>
        </w:rPr>
        <w:t>.</w:t>
      </w:r>
    </w:p>
    <w:p w14:paraId="1564A066" w14:textId="7DC4FDBE" w:rsidR="00ED1870" w:rsidRPr="0090496D" w:rsidRDefault="00651892" w:rsidP="00D177AB">
      <w:pPr>
        <w:pStyle w:val="Body"/>
        <w:spacing w:line="240" w:lineRule="auto"/>
        <w:rPr>
          <w:i w:val="0"/>
          <w:iCs w:val="0"/>
        </w:rPr>
      </w:pPr>
      <w:r>
        <w:rPr>
          <w:i w:val="0"/>
          <w:iCs w:val="0"/>
        </w:rPr>
        <w:t>This</w:t>
      </w:r>
      <w:r w:rsidR="00E216ED">
        <w:rPr>
          <w:i w:val="0"/>
          <w:iCs w:val="0"/>
        </w:rPr>
        <w:t xml:space="preserve"> result</w:t>
      </w:r>
      <w:r>
        <w:rPr>
          <w:i w:val="0"/>
          <w:iCs w:val="0"/>
        </w:rPr>
        <w:t xml:space="preserve"> is guaranteed </w:t>
      </w:r>
      <w:r w:rsidR="00C70F5E">
        <w:rPr>
          <w:i w:val="0"/>
          <w:iCs w:val="0"/>
        </w:rPr>
        <w:t>not by th</w:t>
      </w:r>
      <w:r>
        <w:rPr>
          <w:i w:val="0"/>
          <w:iCs w:val="0"/>
        </w:rPr>
        <w:t>e “meanings of the words”, taking that</w:t>
      </w:r>
      <w:r w:rsidR="00C70F5E">
        <w:rPr>
          <w:i w:val="0"/>
          <w:iCs w:val="0"/>
        </w:rPr>
        <w:t xml:space="preserve"> literally, but by the semantic structure. And this seems right. There is something very interesting going on here, and it is due to the way that </w:t>
      </w:r>
      <w:r w:rsidR="00C70F5E" w:rsidRPr="00A03B31">
        <w:rPr>
          <w:iCs w:val="0"/>
        </w:rPr>
        <w:t>right</w:t>
      </w:r>
      <w:r w:rsidR="00C70F5E">
        <w:rPr>
          <w:i w:val="0"/>
          <w:iCs w:val="0"/>
        </w:rPr>
        <w:t xml:space="preserve"> and </w:t>
      </w:r>
      <w:r w:rsidR="00C70F5E" w:rsidRPr="00A03B31">
        <w:rPr>
          <w:iCs w:val="0"/>
        </w:rPr>
        <w:t>good</w:t>
      </w:r>
      <w:r w:rsidR="00373D07">
        <w:rPr>
          <w:i w:val="0"/>
          <w:iCs w:val="0"/>
        </w:rPr>
        <w:t xml:space="preserve"> are highly general evaluative adjectives</w:t>
      </w:r>
      <w:r w:rsidR="00C70F5E">
        <w:rPr>
          <w:i w:val="0"/>
          <w:iCs w:val="0"/>
        </w:rPr>
        <w:t>. When we put one of them in as the ordering source in an utterance where</w:t>
      </w:r>
      <w:r w:rsidR="00C70F5E">
        <w:t xml:space="preserve"> right</w:t>
      </w:r>
      <w:r w:rsidR="00C70F5E">
        <w:rPr>
          <w:i w:val="0"/>
          <w:iCs w:val="0"/>
        </w:rPr>
        <w:t xml:space="preserve"> or </w:t>
      </w:r>
      <w:r w:rsidR="00C70F5E">
        <w:t>good</w:t>
      </w:r>
      <w:r w:rsidR="00C70F5E">
        <w:rPr>
          <w:i w:val="0"/>
          <w:iCs w:val="0"/>
        </w:rPr>
        <w:t xml:space="preserve"> also appears in the prejacent proposition, it turns the ought-</w:t>
      </w:r>
      <w:r w:rsidR="00A0294B">
        <w:rPr>
          <w:i w:val="0"/>
          <w:iCs w:val="0"/>
        </w:rPr>
        <w:t xml:space="preserve"> or must-</w:t>
      </w:r>
      <w:r w:rsidR="00C70F5E">
        <w:rPr>
          <w:i w:val="0"/>
          <w:iCs w:val="0"/>
        </w:rPr>
        <w:t xml:space="preserve">statement thus constructed into an analytic truth. </w:t>
      </w:r>
      <w:r w:rsidR="00C70F5E">
        <w:rPr>
          <w:i w:val="0"/>
          <w:iCs w:val="0"/>
          <w:u w:val="single"/>
        </w:rPr>
        <w:t>Of course</w:t>
      </w:r>
      <w:r w:rsidR="00C70F5E">
        <w:rPr>
          <w:i w:val="0"/>
          <w:iCs w:val="0"/>
        </w:rPr>
        <w:t xml:space="preserve"> we ought always to do the right thing, the good thing, that is what</w:t>
      </w:r>
      <w:r w:rsidR="00C70F5E">
        <w:t xml:space="preserve"> right</w:t>
      </w:r>
      <w:r w:rsidR="00C70F5E">
        <w:rPr>
          <w:i w:val="0"/>
          <w:iCs w:val="0"/>
        </w:rPr>
        <w:t xml:space="preserve"> and </w:t>
      </w:r>
      <w:r w:rsidR="00C70F5E">
        <w:t>good</w:t>
      </w:r>
      <w:r w:rsidR="00C70F5E">
        <w:rPr>
          <w:i w:val="0"/>
          <w:iCs w:val="0"/>
        </w:rPr>
        <w:t xml:space="preserve"> mean, we thi</w:t>
      </w:r>
      <w:r w:rsidR="00B10BBA">
        <w:rPr>
          <w:i w:val="0"/>
          <w:iCs w:val="0"/>
        </w:rPr>
        <w:t>nk. This seems natural and proper</w:t>
      </w:r>
      <w:r w:rsidR="00C70F5E">
        <w:rPr>
          <w:i w:val="0"/>
          <w:iCs w:val="0"/>
        </w:rPr>
        <w:t>, so it is nice to derive this result, and not just puzzle over how it can aris</w:t>
      </w:r>
      <w:r w:rsidR="00A269AD">
        <w:rPr>
          <w:i w:val="0"/>
          <w:iCs w:val="0"/>
        </w:rPr>
        <w:t>e</w:t>
      </w:r>
      <w:r w:rsidR="00C70F5E">
        <w:rPr>
          <w:i w:val="0"/>
          <w:iCs w:val="0"/>
        </w:rPr>
        <w:t xml:space="preserve"> to confuse us.</w:t>
      </w:r>
      <w:r w:rsidR="0090496D">
        <w:rPr>
          <w:i w:val="0"/>
          <w:iCs w:val="0"/>
        </w:rPr>
        <w:t xml:space="preserve"> </w:t>
      </w:r>
    </w:p>
    <w:p w14:paraId="49B65F8D" w14:textId="506A3628" w:rsidR="00790A30" w:rsidRDefault="00ED1870" w:rsidP="00D177AB">
      <w:pPr>
        <w:rPr>
          <w:b/>
          <w:color w:val="000000"/>
          <w:u w:color="000000"/>
        </w:rPr>
      </w:pPr>
      <w:r>
        <w:rPr>
          <w:b/>
          <w:color w:val="000000"/>
          <w:u w:color="000000"/>
        </w:rPr>
        <w:t xml:space="preserve">8.0 </w:t>
      </w:r>
      <w:r w:rsidR="00AB7993" w:rsidRPr="00AB7993">
        <w:rPr>
          <w:b/>
          <w:color w:val="000000"/>
          <w:u w:color="000000"/>
        </w:rPr>
        <w:t>Concluding comment</w:t>
      </w:r>
    </w:p>
    <w:p w14:paraId="6C03CBE1" w14:textId="77777777" w:rsidR="00FF2B66" w:rsidRDefault="00FF2B66" w:rsidP="00D177AB">
      <w:pPr>
        <w:rPr>
          <w:b/>
          <w:color w:val="000000"/>
          <w:u w:color="000000"/>
        </w:rPr>
      </w:pPr>
    </w:p>
    <w:p w14:paraId="68B16661" w14:textId="393410EE" w:rsidR="00FF2B66" w:rsidRPr="00FF2B66" w:rsidRDefault="00FF2B66" w:rsidP="00D177AB">
      <w:pPr>
        <w:rPr>
          <w:color w:val="000000"/>
          <w:u w:color="000000"/>
        </w:rPr>
      </w:pPr>
      <w:r w:rsidRPr="00FF2B66">
        <w:rPr>
          <w:color w:val="000000"/>
          <w:u w:color="000000"/>
        </w:rPr>
        <w:t>As I said at the outset, there is so much that is compelling about Kratzer’s account of the deontic modals that we are all (almost all) f</w:t>
      </w:r>
      <w:r w:rsidR="00C07FD6">
        <w:rPr>
          <w:color w:val="000000"/>
          <w:u w:color="000000"/>
        </w:rPr>
        <w:t>ocused on finding how to make her account</w:t>
      </w:r>
      <w:r w:rsidR="00FE4166">
        <w:rPr>
          <w:color w:val="000000"/>
          <w:u w:color="000000"/>
        </w:rPr>
        <w:t xml:space="preserve"> work better</w:t>
      </w:r>
      <w:r w:rsidRPr="00FF2B66">
        <w:rPr>
          <w:color w:val="000000"/>
          <w:u w:color="000000"/>
        </w:rPr>
        <w:t xml:space="preserve"> rather than looking for alternative accounts. </w:t>
      </w:r>
      <w:r>
        <w:rPr>
          <w:color w:val="000000"/>
          <w:u w:color="000000"/>
        </w:rPr>
        <w:t>I believe I have found some sol</w:t>
      </w:r>
      <w:r w:rsidR="0008586A">
        <w:rPr>
          <w:color w:val="000000"/>
          <w:u w:color="000000"/>
        </w:rPr>
        <w:t>ut</w:t>
      </w:r>
      <w:r w:rsidR="00BA7FC6">
        <w:rPr>
          <w:color w:val="000000"/>
          <w:u w:color="000000"/>
        </w:rPr>
        <w:t xml:space="preserve">ions, but then </w:t>
      </w:r>
      <w:r w:rsidR="0008586A">
        <w:rPr>
          <w:color w:val="000000"/>
          <w:u w:color="000000"/>
        </w:rPr>
        <w:t>have raised additional</w:t>
      </w:r>
      <w:r>
        <w:rPr>
          <w:color w:val="000000"/>
          <w:u w:color="000000"/>
        </w:rPr>
        <w:t xml:space="preserve"> unanswered questions. We shall have to wait and see.</w:t>
      </w:r>
    </w:p>
    <w:p w14:paraId="6B35BF23" w14:textId="77777777" w:rsidR="00A113AD" w:rsidRDefault="00A113AD" w:rsidP="00D177AB">
      <w:pPr>
        <w:pStyle w:val="Body"/>
        <w:spacing w:line="240" w:lineRule="auto"/>
        <w:rPr>
          <w:rFonts w:cs="Times New Roman"/>
          <w:i w:val="0"/>
          <w:iCs w:val="0"/>
        </w:rPr>
      </w:pPr>
    </w:p>
    <w:p w14:paraId="5983D9FC" w14:textId="77777777" w:rsidR="009705E3" w:rsidRPr="009B3C58" w:rsidRDefault="009705E3" w:rsidP="00D177AB">
      <w:pPr>
        <w:pStyle w:val="Body"/>
        <w:spacing w:line="240" w:lineRule="auto"/>
        <w:rPr>
          <w:rFonts w:cs="Times New Roman"/>
          <w:i w:val="0"/>
          <w:iCs w:val="0"/>
        </w:rPr>
      </w:pPr>
    </w:p>
    <w:p w14:paraId="2739AF69" w14:textId="5C3D5E91" w:rsidR="007D2C60" w:rsidRPr="008C128A" w:rsidRDefault="005650F4" w:rsidP="00D177AB">
      <w:pPr>
        <w:rPr>
          <w:color w:val="000000"/>
          <w:u w:color="000000"/>
        </w:rPr>
      </w:pPr>
      <w:r w:rsidRPr="009B3C58">
        <w:rPr>
          <w:i/>
          <w:iCs/>
        </w:rPr>
        <w:br w:type="page"/>
      </w:r>
    </w:p>
    <w:p w14:paraId="10E82067" w14:textId="038A36BB" w:rsidR="00686494" w:rsidRPr="009B3C58" w:rsidRDefault="00686494" w:rsidP="00D177AB">
      <w:pPr>
        <w:pStyle w:val="Body"/>
        <w:spacing w:line="240" w:lineRule="auto"/>
        <w:outlineLvl w:val="0"/>
        <w:rPr>
          <w:rFonts w:cs="Times New Roman"/>
          <w:i w:val="0"/>
          <w:iCs w:val="0"/>
        </w:rPr>
      </w:pPr>
      <w:r w:rsidRPr="009B3C58">
        <w:rPr>
          <w:rFonts w:cs="Times New Roman"/>
          <w:i w:val="0"/>
          <w:iCs w:val="0"/>
        </w:rPr>
        <w:lastRenderedPageBreak/>
        <w:t>REFERENCES</w:t>
      </w:r>
    </w:p>
    <w:p w14:paraId="7F4B77CA" w14:textId="27D2CA78" w:rsidR="005B36AE" w:rsidRPr="009B3C58" w:rsidRDefault="005B36AE" w:rsidP="00D177AB">
      <w:pPr>
        <w:pStyle w:val="Body"/>
        <w:spacing w:line="240" w:lineRule="auto"/>
        <w:rPr>
          <w:rFonts w:cs="Times New Roman"/>
          <w:i w:val="0"/>
          <w:iCs w:val="0"/>
        </w:rPr>
      </w:pPr>
      <w:r>
        <w:rPr>
          <w:rFonts w:cs="Times New Roman"/>
          <w:i w:val="0"/>
          <w:iCs w:val="0"/>
        </w:rPr>
        <w:t xml:space="preserve">Beebe, Michael (2017). </w:t>
      </w:r>
      <w:r w:rsidR="008633FC">
        <w:rPr>
          <w:rFonts w:cs="Times New Roman"/>
          <w:i w:val="0"/>
          <w:iCs w:val="0"/>
        </w:rPr>
        <w:t xml:space="preserve">‘Is </w:t>
      </w:r>
      <w:r w:rsidR="008633FC" w:rsidRPr="008633FC">
        <w:rPr>
          <w:rFonts w:cs="Times New Roman"/>
          <w:iCs w:val="0"/>
        </w:rPr>
        <w:t>function</w:t>
      </w:r>
      <w:r w:rsidR="008633FC">
        <w:rPr>
          <w:rFonts w:cs="Times New Roman"/>
          <w:i w:val="0"/>
          <w:iCs w:val="0"/>
        </w:rPr>
        <w:t xml:space="preserve"> a Deontic Modal Word?’</w:t>
      </w:r>
      <w:r w:rsidR="007108C5">
        <w:rPr>
          <w:rFonts w:cs="Times New Roman"/>
          <w:i w:val="0"/>
          <w:iCs w:val="0"/>
        </w:rPr>
        <w:t xml:space="preserve"> Philsci-archive.pitt.edu</w:t>
      </w:r>
      <w:r>
        <w:rPr>
          <w:rFonts w:cs="Times New Roman"/>
          <w:i w:val="0"/>
          <w:iCs w:val="0"/>
        </w:rPr>
        <w:t>.</w:t>
      </w:r>
    </w:p>
    <w:p w14:paraId="4246A9AD" w14:textId="2D45E922" w:rsidR="00F96884" w:rsidRPr="009B3C58" w:rsidRDefault="00686494" w:rsidP="00D177AB">
      <w:pPr>
        <w:pStyle w:val="Body"/>
        <w:spacing w:line="240" w:lineRule="auto"/>
        <w:rPr>
          <w:rFonts w:cs="Times New Roman"/>
          <w:i w:val="0"/>
          <w:iCs w:val="0"/>
        </w:rPr>
      </w:pPr>
      <w:r w:rsidRPr="009B3C58">
        <w:rPr>
          <w:rFonts w:cs="Times New Roman"/>
          <w:i w:val="0"/>
          <w:iCs w:val="0"/>
        </w:rPr>
        <w:t xml:space="preserve">Bennett, Jonathan </w:t>
      </w:r>
      <w:r w:rsidR="00F96884" w:rsidRPr="009B3C58">
        <w:rPr>
          <w:rFonts w:cs="Times New Roman"/>
          <w:i w:val="0"/>
          <w:iCs w:val="0"/>
        </w:rPr>
        <w:t xml:space="preserve">(1976). </w:t>
      </w:r>
      <w:r w:rsidR="00F96884" w:rsidRPr="009B3C58">
        <w:rPr>
          <w:rFonts w:cs="Times New Roman"/>
          <w:iCs w:val="0"/>
        </w:rPr>
        <w:t>Linguistic Behavior</w:t>
      </w:r>
      <w:r w:rsidR="00F96884" w:rsidRPr="009B3C58">
        <w:rPr>
          <w:rFonts w:cs="Times New Roman"/>
          <w:i w:val="0"/>
          <w:iCs w:val="0"/>
        </w:rPr>
        <w:t>.</w:t>
      </w:r>
      <w:r w:rsidR="000F07B9" w:rsidRPr="009B3C58">
        <w:rPr>
          <w:rFonts w:cs="Times New Roman"/>
          <w:i w:val="0"/>
          <w:iCs w:val="0"/>
        </w:rPr>
        <w:t xml:space="preserve"> Cam</w:t>
      </w:r>
      <w:r w:rsidR="00F96884" w:rsidRPr="009B3C58">
        <w:rPr>
          <w:rFonts w:cs="Times New Roman"/>
          <w:i w:val="0"/>
          <w:iCs w:val="0"/>
        </w:rPr>
        <w:t>bridge: Cambridge University Press.</w:t>
      </w:r>
    </w:p>
    <w:p w14:paraId="6E4FC7F8" w14:textId="05F21C47" w:rsidR="00686494" w:rsidRDefault="00F96884" w:rsidP="00D177AB">
      <w:pPr>
        <w:pStyle w:val="Body"/>
        <w:spacing w:line="240" w:lineRule="auto"/>
        <w:rPr>
          <w:rFonts w:cs="Times New Roman"/>
          <w:i w:val="0"/>
          <w:iCs w:val="0"/>
        </w:rPr>
      </w:pPr>
      <w:r w:rsidRPr="009B3C58">
        <w:rPr>
          <w:rFonts w:cs="Times New Roman"/>
          <w:i w:val="0"/>
          <w:iCs w:val="0"/>
        </w:rPr>
        <w:t>____</w:t>
      </w:r>
      <w:r w:rsidR="004D294F">
        <w:rPr>
          <w:rFonts w:cs="Times New Roman"/>
          <w:i w:val="0"/>
          <w:iCs w:val="0"/>
        </w:rPr>
        <w:t>__</w:t>
      </w:r>
      <w:r w:rsidR="00933390" w:rsidRPr="009B3C58">
        <w:rPr>
          <w:rFonts w:cs="Times New Roman"/>
          <w:i w:val="0"/>
          <w:iCs w:val="0"/>
        </w:rPr>
        <w:t>__</w:t>
      </w:r>
      <w:r w:rsidRPr="009B3C58">
        <w:rPr>
          <w:rFonts w:cs="Times New Roman"/>
          <w:i w:val="0"/>
          <w:iCs w:val="0"/>
        </w:rPr>
        <w:t xml:space="preserve">__ </w:t>
      </w:r>
      <w:r w:rsidR="00686494" w:rsidRPr="009B3C58">
        <w:rPr>
          <w:rFonts w:cs="Times New Roman"/>
          <w:i w:val="0"/>
          <w:iCs w:val="0"/>
        </w:rPr>
        <w:t xml:space="preserve">(2003). </w:t>
      </w:r>
      <w:r w:rsidR="00686494" w:rsidRPr="009B3C58">
        <w:rPr>
          <w:rFonts w:cs="Times New Roman"/>
        </w:rPr>
        <w:t>Conditionals</w:t>
      </w:r>
      <w:r w:rsidR="00686494" w:rsidRPr="009B3C58">
        <w:rPr>
          <w:rFonts w:cs="Times New Roman"/>
          <w:i w:val="0"/>
          <w:iCs w:val="0"/>
        </w:rPr>
        <w:t>. Oxford: Oxford University Press.</w:t>
      </w:r>
    </w:p>
    <w:p w14:paraId="59220F3A" w14:textId="55993816" w:rsidR="00266055" w:rsidRPr="007E0205" w:rsidRDefault="00266055" w:rsidP="00D177AB">
      <w:pPr>
        <w:pStyle w:val="Body"/>
        <w:spacing w:line="240" w:lineRule="auto"/>
        <w:rPr>
          <w:rFonts w:cs="Times New Roman"/>
          <w:i w:val="0"/>
          <w:iCs w:val="0"/>
          <w:color w:val="auto"/>
        </w:rPr>
      </w:pPr>
      <w:r w:rsidRPr="007E0205">
        <w:rPr>
          <w:rFonts w:cs="Times New Roman"/>
          <w:i w:val="0"/>
          <w:iCs w:val="0"/>
          <w:color w:val="auto"/>
        </w:rPr>
        <w:t>Bjornsson, Gunnar &amp; Robert Shanklin (2014). “‘Must’, ‘Ought’ and the Structure of Standards.” In F. Cariani, et.al. (Eds.): DEON 2014, LNAI 8554, pp. 33-48.</w:t>
      </w:r>
    </w:p>
    <w:p w14:paraId="28046F19" w14:textId="77777777" w:rsidR="005E132E" w:rsidRPr="007E0205" w:rsidRDefault="00127512" w:rsidP="005E132E">
      <w:pPr>
        <w:pStyle w:val="Body"/>
        <w:spacing w:line="240" w:lineRule="auto"/>
        <w:rPr>
          <w:rFonts w:cs="Times New Roman"/>
          <w:i w:val="0"/>
          <w:iCs w:val="0"/>
          <w:color w:val="auto"/>
        </w:rPr>
      </w:pPr>
      <w:r w:rsidRPr="007E0205">
        <w:rPr>
          <w:rFonts w:cs="Times New Roman"/>
          <w:i w:val="0"/>
          <w:iCs w:val="0"/>
          <w:color w:val="auto"/>
        </w:rPr>
        <w:t>Cariani, Fabrizio (2016). ‘Deontic Modals and Probabilities: One Theory to Rule Them All?’ In</w:t>
      </w:r>
      <w:r w:rsidR="007A120D" w:rsidRPr="007E0205">
        <w:rPr>
          <w:rFonts w:cs="Times New Roman"/>
          <w:i w:val="0"/>
          <w:iCs w:val="0"/>
          <w:color w:val="auto"/>
        </w:rPr>
        <w:t xml:space="preserve"> Nate Charlow and Mathew Chrisman, eds., </w:t>
      </w:r>
      <w:r w:rsidR="007A120D" w:rsidRPr="007E0205">
        <w:rPr>
          <w:rFonts w:cs="Times New Roman"/>
          <w:iCs w:val="0"/>
          <w:color w:val="auto"/>
        </w:rPr>
        <w:t>Deontic Modality</w:t>
      </w:r>
      <w:r w:rsidR="007A120D" w:rsidRPr="007E0205">
        <w:rPr>
          <w:rFonts w:cs="Times New Roman"/>
          <w:i w:val="0"/>
          <w:iCs w:val="0"/>
          <w:color w:val="auto"/>
        </w:rPr>
        <w:t>. Oxford: Oxford University Press.</w:t>
      </w:r>
    </w:p>
    <w:p w14:paraId="11D776B2" w14:textId="4D26E9AC" w:rsidR="005E132E" w:rsidRPr="007E0205" w:rsidRDefault="007A120D" w:rsidP="005E132E">
      <w:pPr>
        <w:pStyle w:val="Body"/>
        <w:spacing w:line="240" w:lineRule="auto"/>
        <w:rPr>
          <w:rFonts w:eastAsia="Times New Roman"/>
          <w:color w:val="auto"/>
          <w:bdr w:val="none" w:sz="0" w:space="0" w:color="auto"/>
        </w:rPr>
      </w:pPr>
      <w:r w:rsidRPr="007E0205">
        <w:rPr>
          <w:rFonts w:cs="Times New Roman"/>
          <w:i w:val="0"/>
          <w:iCs w:val="0"/>
          <w:color w:val="auto"/>
        </w:rPr>
        <w:t xml:space="preserve">Carr, Jennifer (2012). </w:t>
      </w:r>
      <w:r w:rsidR="005E132E" w:rsidRPr="007E0205">
        <w:rPr>
          <w:i w:val="0"/>
          <w:iCs w:val="0"/>
          <w:color w:val="auto"/>
        </w:rPr>
        <w:t>‘</w:t>
      </w:r>
      <w:r w:rsidRPr="007E0205">
        <w:rPr>
          <w:rFonts w:cs="Times New Roman"/>
          <w:i w:val="0"/>
          <w:iCs w:val="0"/>
          <w:color w:val="auto"/>
        </w:rPr>
        <w:t>Deontic Modality without</w:t>
      </w:r>
      <w:r w:rsidR="005E132E" w:rsidRPr="007E0205">
        <w:rPr>
          <w:i w:val="0"/>
          <w:iCs w:val="0"/>
          <w:color w:val="auto"/>
        </w:rPr>
        <w:t xml:space="preserve"> Decision Theory’.</w:t>
      </w:r>
      <w:r w:rsidRPr="007E0205">
        <w:rPr>
          <w:rFonts w:cs="Times New Roman"/>
          <w:i w:val="0"/>
          <w:iCs w:val="0"/>
          <w:color w:val="auto"/>
        </w:rPr>
        <w:t xml:space="preserve"> </w:t>
      </w:r>
      <w:r w:rsidR="005E132E" w:rsidRPr="007E0205">
        <w:rPr>
          <w:rFonts w:eastAsia="Times New Roman" w:cs="Times New Roman"/>
          <w:color w:val="auto"/>
          <w:bdr w:val="none" w:sz="0" w:space="0" w:color="auto"/>
        </w:rPr>
        <w:t>Proceedings of Sinn und Bedeutung 17</w:t>
      </w:r>
      <w:r w:rsidR="005E132E" w:rsidRPr="007E0205">
        <w:rPr>
          <w:rFonts w:eastAsia="Times New Roman"/>
          <w:color w:val="auto"/>
          <w:bdr w:val="none" w:sz="0" w:space="0" w:color="auto"/>
        </w:rPr>
        <w:t xml:space="preserve">, pp. 167-182. </w:t>
      </w:r>
    </w:p>
    <w:p w14:paraId="5915FDFA" w14:textId="213A29DD" w:rsidR="007A120D" w:rsidRPr="007E0205" w:rsidRDefault="005E132E" w:rsidP="007A120D">
      <w:pPr>
        <w:pStyle w:val="Body"/>
        <w:spacing w:line="240" w:lineRule="auto"/>
        <w:rPr>
          <w:rFonts w:eastAsia="Times New Roman"/>
          <w:i w:val="0"/>
          <w:color w:val="auto"/>
          <w:bdr w:val="none" w:sz="0" w:space="0" w:color="auto"/>
        </w:rPr>
      </w:pPr>
      <w:r w:rsidRPr="007E0205">
        <w:rPr>
          <w:rFonts w:eastAsia="Times New Roman"/>
          <w:color w:val="auto"/>
          <w:bdr w:val="none" w:sz="0" w:space="0" w:color="auto"/>
        </w:rPr>
        <w:t>__________</w:t>
      </w:r>
      <w:r w:rsidRPr="007E0205">
        <w:rPr>
          <w:rFonts w:eastAsia="Times New Roman"/>
          <w:i w:val="0"/>
          <w:color w:val="auto"/>
          <w:bdr w:val="none" w:sz="0" w:space="0" w:color="auto"/>
        </w:rPr>
        <w:t xml:space="preserve">   (2015). ‘Subjective Ought’. </w:t>
      </w:r>
      <w:r w:rsidRPr="007E0205">
        <w:rPr>
          <w:rFonts w:eastAsia="Times New Roman"/>
          <w:color w:val="auto"/>
          <w:bdr w:val="none" w:sz="0" w:space="0" w:color="auto"/>
        </w:rPr>
        <w:t>Ergo</w:t>
      </w:r>
      <w:r w:rsidRPr="007E0205">
        <w:rPr>
          <w:rFonts w:eastAsia="Times New Roman"/>
          <w:i w:val="0"/>
          <w:color w:val="auto"/>
          <w:bdr w:val="none" w:sz="0" w:space="0" w:color="auto"/>
        </w:rPr>
        <w:t>, 2(27). Pp.678-710.</w:t>
      </w:r>
    </w:p>
    <w:p w14:paraId="1ED42BA5" w14:textId="7B5309F5" w:rsidR="006A6AD1" w:rsidRPr="007E0205" w:rsidRDefault="006A6AD1" w:rsidP="00802764">
      <w:pPr>
        <w:rPr>
          <w:rFonts w:eastAsia="Times New Roman"/>
          <w:bdr w:val="none" w:sz="0" w:space="0" w:color="auto"/>
          <w:shd w:val="clear" w:color="auto" w:fill="FFFFFF"/>
        </w:rPr>
      </w:pPr>
      <w:r w:rsidRPr="007E0205">
        <w:rPr>
          <w:rFonts w:eastAsia="Times New Roman"/>
          <w:bdr w:val="none" w:sz="0" w:space="0" w:color="auto"/>
        </w:rPr>
        <w:t>Chalmers, David J.</w:t>
      </w:r>
      <w:r w:rsidR="00015E94" w:rsidRPr="007E0205">
        <w:rPr>
          <w:rFonts w:eastAsia="Times New Roman"/>
          <w:shd w:val="clear" w:color="auto" w:fill="FFFFFF"/>
        </w:rPr>
        <w:t xml:space="preserve"> (2011). </w:t>
      </w:r>
      <w:r w:rsidR="00015E94" w:rsidRPr="007E0205">
        <w:rPr>
          <w:rFonts w:eastAsia="Times New Roman"/>
          <w:bdr w:val="none" w:sz="0" w:space="0" w:color="auto"/>
          <w:shd w:val="clear" w:color="auto" w:fill="FFFFFF"/>
        </w:rPr>
        <w:t xml:space="preserve">‘Propositions and Attitude Ascriptions: A Fregean Account’. </w:t>
      </w:r>
      <w:r w:rsidR="00015E94" w:rsidRPr="007E0205">
        <w:rPr>
          <w:rFonts w:eastAsia="Times New Roman"/>
          <w:i/>
          <w:bdr w:val="none" w:sz="0" w:space="0" w:color="auto"/>
          <w:shd w:val="clear" w:color="auto" w:fill="FFFFFF"/>
        </w:rPr>
        <w:t>Noûs,</w:t>
      </w:r>
      <w:r w:rsidR="00015E94" w:rsidRPr="007E0205">
        <w:rPr>
          <w:rFonts w:eastAsia="Times New Roman"/>
          <w:bdr w:val="none" w:sz="0" w:space="0" w:color="auto"/>
          <w:shd w:val="clear" w:color="auto" w:fill="FFFFFF"/>
        </w:rPr>
        <w:t xml:space="preserve"> Wiley Online Library</w:t>
      </w:r>
      <w:r w:rsidR="00015E94" w:rsidRPr="007E0205">
        <w:rPr>
          <w:rFonts w:eastAsia="Times New Roman"/>
          <w:bdr w:val="none" w:sz="0" w:space="0" w:color="auto"/>
        </w:rPr>
        <w:t xml:space="preserve"> (also available at </w:t>
      </w:r>
      <w:hyperlink r:id="rId8" w:history="1">
        <w:r w:rsidR="00802764" w:rsidRPr="007E0205">
          <w:rPr>
            <w:rStyle w:val="Hyperlink"/>
            <w:rFonts w:eastAsia="Times New Roman"/>
            <w:bdr w:val="none" w:sz="0" w:space="0" w:color="auto"/>
            <w:shd w:val="clear" w:color="auto" w:fill="FFFFFF"/>
          </w:rPr>
          <w:t>www.consc.net/papers/propositions.pdf</w:t>
        </w:r>
      </w:hyperlink>
    </w:p>
    <w:p w14:paraId="61724562" w14:textId="77777777" w:rsidR="00802764" w:rsidRPr="007E0205" w:rsidRDefault="00802764" w:rsidP="00802764">
      <w:pPr>
        <w:rPr>
          <w:rFonts w:eastAsia="Times New Roman"/>
          <w:bdr w:val="none" w:sz="0" w:space="0" w:color="auto"/>
        </w:rPr>
      </w:pPr>
    </w:p>
    <w:p w14:paraId="3C941129" w14:textId="3B01EF43" w:rsidR="00686494" w:rsidRPr="007E0205" w:rsidRDefault="00686494" w:rsidP="00D177AB">
      <w:pPr>
        <w:pStyle w:val="Body"/>
        <w:spacing w:line="240" w:lineRule="auto"/>
        <w:rPr>
          <w:rFonts w:cs="Times New Roman"/>
          <w:i w:val="0"/>
          <w:iCs w:val="0"/>
          <w:color w:val="auto"/>
        </w:rPr>
      </w:pPr>
      <w:r w:rsidRPr="007E0205">
        <w:rPr>
          <w:rFonts w:cs="Times New Roman"/>
          <w:i w:val="0"/>
          <w:iCs w:val="0"/>
          <w:color w:val="auto"/>
        </w:rPr>
        <w:t>Chrisman, Ma</w:t>
      </w:r>
      <w:r w:rsidR="00342495" w:rsidRPr="007E0205">
        <w:rPr>
          <w:rFonts w:cs="Times New Roman"/>
          <w:i w:val="0"/>
          <w:iCs w:val="0"/>
          <w:color w:val="auto"/>
        </w:rPr>
        <w:t>t</w:t>
      </w:r>
      <w:r w:rsidRPr="007E0205">
        <w:rPr>
          <w:rFonts w:cs="Times New Roman"/>
          <w:i w:val="0"/>
          <w:iCs w:val="0"/>
          <w:color w:val="auto"/>
        </w:rPr>
        <w:t>thew (2012). “On the Meaning of ‘Ought</w:t>
      </w:r>
      <w:r w:rsidR="00337F69" w:rsidRPr="007E0205">
        <w:rPr>
          <w:rFonts w:cs="Times New Roman"/>
          <w:i w:val="0"/>
          <w:iCs w:val="0"/>
          <w:color w:val="auto"/>
        </w:rPr>
        <w:t xml:space="preserve">.’” </w:t>
      </w:r>
      <w:r w:rsidRPr="007E0205">
        <w:rPr>
          <w:rFonts w:cs="Times New Roman"/>
          <w:i w:val="0"/>
          <w:iCs w:val="0"/>
          <w:color w:val="auto"/>
        </w:rPr>
        <w:t xml:space="preserve">In Russ Shafer-Landau (ed.), </w:t>
      </w:r>
      <w:r w:rsidRPr="007E0205">
        <w:rPr>
          <w:rFonts w:cs="Times New Roman"/>
          <w:color w:val="auto"/>
        </w:rPr>
        <w:t>Oxford Studies in Metaethics, vol. 7</w:t>
      </w:r>
      <w:r w:rsidRPr="007E0205">
        <w:rPr>
          <w:rFonts w:cs="Times New Roman"/>
          <w:i w:val="0"/>
          <w:iCs w:val="0"/>
          <w:color w:val="auto"/>
        </w:rPr>
        <w:t xml:space="preserve">. </w:t>
      </w:r>
      <w:r w:rsidR="00617118" w:rsidRPr="007E0205">
        <w:rPr>
          <w:rFonts w:cs="Times New Roman"/>
          <w:i w:val="0"/>
          <w:iCs w:val="0"/>
          <w:color w:val="auto"/>
        </w:rPr>
        <w:t xml:space="preserve">Oxford: </w:t>
      </w:r>
      <w:r w:rsidRPr="007E0205">
        <w:rPr>
          <w:rFonts w:cs="Times New Roman"/>
          <w:i w:val="0"/>
          <w:iCs w:val="0"/>
          <w:color w:val="auto"/>
        </w:rPr>
        <w:t>Oxford University Press. pp. 304-335.</w:t>
      </w:r>
    </w:p>
    <w:p w14:paraId="176332C8" w14:textId="63466537" w:rsidR="00686494" w:rsidRDefault="00121B70" w:rsidP="00D177AB">
      <w:pPr>
        <w:pStyle w:val="Body"/>
        <w:spacing w:line="240" w:lineRule="auto"/>
        <w:rPr>
          <w:rFonts w:cs="Times New Roman"/>
          <w:i w:val="0"/>
          <w:iCs w:val="0"/>
        </w:rPr>
      </w:pPr>
      <w:r>
        <w:rPr>
          <w:rFonts w:cs="Times New Roman"/>
          <w:i w:val="0"/>
          <w:iCs w:val="0"/>
          <w:u w:val="single"/>
        </w:rPr>
        <w:t xml:space="preserve">                   </w:t>
      </w:r>
      <w:r>
        <w:rPr>
          <w:rFonts w:cs="Times New Roman"/>
          <w:i w:val="0"/>
          <w:iCs w:val="0"/>
        </w:rPr>
        <w:t xml:space="preserve"> (2</w:t>
      </w:r>
      <w:r w:rsidR="00FB0842" w:rsidRPr="009B3C58">
        <w:rPr>
          <w:rFonts w:cs="Times New Roman"/>
          <w:i w:val="0"/>
          <w:iCs w:val="0"/>
        </w:rPr>
        <w:t>016</w:t>
      </w:r>
      <w:r w:rsidR="00C22477">
        <w:rPr>
          <w:rFonts w:cs="Times New Roman"/>
          <w:i w:val="0"/>
          <w:iCs w:val="0"/>
        </w:rPr>
        <w:t>a</w:t>
      </w:r>
      <w:r w:rsidR="00686494" w:rsidRPr="009B3C58">
        <w:rPr>
          <w:rFonts w:cs="Times New Roman"/>
          <w:i w:val="0"/>
          <w:iCs w:val="0"/>
        </w:rPr>
        <w:t xml:space="preserve">). </w:t>
      </w:r>
      <w:r w:rsidR="00FB0842" w:rsidRPr="009B3C58">
        <w:rPr>
          <w:rFonts w:cs="Times New Roman"/>
        </w:rPr>
        <w:t>The Meaning</w:t>
      </w:r>
      <w:r w:rsidR="00686494" w:rsidRPr="009B3C58">
        <w:rPr>
          <w:rFonts w:cs="Times New Roman"/>
        </w:rPr>
        <w:t xml:space="preserve"> of ‘Ought</w:t>
      </w:r>
      <w:r w:rsidR="00337F69">
        <w:rPr>
          <w:rFonts w:cs="Times New Roman"/>
        </w:rPr>
        <w:t>.</w:t>
      </w:r>
      <w:r w:rsidR="00686494" w:rsidRPr="009B3C58">
        <w:rPr>
          <w:rFonts w:cs="Times New Roman"/>
        </w:rPr>
        <w:t>’</w:t>
      </w:r>
      <w:r w:rsidR="00FB0842" w:rsidRPr="009B3C58">
        <w:rPr>
          <w:rFonts w:cs="Times New Roman"/>
          <w:i w:val="0"/>
          <w:iCs w:val="0"/>
        </w:rPr>
        <w:t xml:space="preserve"> Oxford: Oxford University Press.</w:t>
      </w:r>
    </w:p>
    <w:p w14:paraId="27FDE6D1" w14:textId="1733558F" w:rsidR="00B62BEC" w:rsidRDefault="0088751E" w:rsidP="00D177AB">
      <w:pPr>
        <w:pStyle w:val="Body"/>
        <w:spacing w:line="240" w:lineRule="auto"/>
        <w:rPr>
          <w:rFonts w:cs="Times New Roman"/>
          <w:i w:val="0"/>
          <w:iCs w:val="0"/>
        </w:rPr>
      </w:pPr>
      <w:r>
        <w:rPr>
          <w:rFonts w:cs="Times New Roman"/>
          <w:i w:val="0"/>
          <w:iCs w:val="0"/>
        </w:rPr>
        <w:t>_______</w:t>
      </w:r>
      <w:r w:rsidR="0011539C">
        <w:rPr>
          <w:rFonts w:cs="Times New Roman"/>
          <w:i w:val="0"/>
          <w:iCs w:val="0"/>
        </w:rPr>
        <w:t xml:space="preserve"> (2016</w:t>
      </w:r>
      <w:r w:rsidR="00C22477">
        <w:rPr>
          <w:rFonts w:cs="Times New Roman"/>
          <w:i w:val="0"/>
          <w:iCs w:val="0"/>
        </w:rPr>
        <w:t>b</w:t>
      </w:r>
      <w:r w:rsidR="0011539C">
        <w:rPr>
          <w:rFonts w:cs="Times New Roman"/>
          <w:i w:val="0"/>
          <w:iCs w:val="0"/>
        </w:rPr>
        <w:t xml:space="preserve">). </w:t>
      </w:r>
      <w:r w:rsidR="00B62BEC">
        <w:rPr>
          <w:rFonts w:cs="Times New Roman"/>
          <w:i w:val="0"/>
          <w:iCs w:val="0"/>
        </w:rPr>
        <w:t xml:space="preserve">Nate Charlow and Matthew Chrisman, </w:t>
      </w:r>
      <w:r w:rsidR="0011539C">
        <w:rPr>
          <w:rFonts w:cs="Times New Roman"/>
          <w:i w:val="0"/>
          <w:iCs w:val="0"/>
        </w:rPr>
        <w:t xml:space="preserve">eds. </w:t>
      </w:r>
      <w:r w:rsidR="00B62BEC" w:rsidRPr="00B62BEC">
        <w:rPr>
          <w:rFonts w:cs="Times New Roman"/>
          <w:iCs w:val="0"/>
        </w:rPr>
        <w:t>Deontic Modality</w:t>
      </w:r>
      <w:r w:rsidR="00B62BEC">
        <w:rPr>
          <w:rFonts w:cs="Times New Roman"/>
          <w:i w:val="0"/>
          <w:iCs w:val="0"/>
        </w:rPr>
        <w:t>. Oxford</w:t>
      </w:r>
      <w:r w:rsidR="00CC440E">
        <w:rPr>
          <w:rFonts w:cs="Times New Roman"/>
          <w:i w:val="0"/>
          <w:iCs w:val="0"/>
        </w:rPr>
        <w:t>: Oxford</w:t>
      </w:r>
      <w:r w:rsidR="00B62BEC">
        <w:rPr>
          <w:rFonts w:cs="Times New Roman"/>
          <w:i w:val="0"/>
          <w:iCs w:val="0"/>
        </w:rPr>
        <w:t xml:space="preserve"> University Press.</w:t>
      </w:r>
    </w:p>
    <w:p w14:paraId="0A40FB09" w14:textId="4A3D0CED" w:rsidR="008848E7" w:rsidRDefault="007E0F39" w:rsidP="00D177AB">
      <w:pPr>
        <w:pStyle w:val="Body"/>
        <w:spacing w:line="240" w:lineRule="auto"/>
        <w:rPr>
          <w:rFonts w:cs="Times New Roman"/>
          <w:i w:val="0"/>
          <w:iCs w:val="0"/>
        </w:rPr>
      </w:pPr>
      <w:r>
        <w:rPr>
          <w:rFonts w:cs="Times New Roman"/>
          <w:i w:val="0"/>
          <w:iCs w:val="0"/>
        </w:rPr>
        <w:t xml:space="preserve">Collins, Peter (2009). </w:t>
      </w:r>
      <w:r w:rsidRPr="007E0F39">
        <w:rPr>
          <w:rFonts w:cs="Times New Roman"/>
          <w:iCs w:val="0"/>
        </w:rPr>
        <w:t>Modals and Quasi-modals in English</w:t>
      </w:r>
      <w:r>
        <w:rPr>
          <w:rFonts w:cs="Times New Roman"/>
          <w:i w:val="0"/>
          <w:iCs w:val="0"/>
        </w:rPr>
        <w:t>. Editions Rodopi: B.V., Amsterdam – New York.</w:t>
      </w:r>
    </w:p>
    <w:p w14:paraId="351A9135" w14:textId="1C2429F5" w:rsidR="00686494" w:rsidRPr="00892B5B" w:rsidRDefault="00FB69C4" w:rsidP="00D177AB">
      <w:pPr>
        <w:pStyle w:val="Body"/>
        <w:spacing w:line="240" w:lineRule="auto"/>
        <w:rPr>
          <w:rFonts w:cs="Times New Roman"/>
          <w:i w:val="0"/>
          <w:iCs w:val="0"/>
          <w:color w:val="auto"/>
        </w:rPr>
      </w:pPr>
      <w:r>
        <w:rPr>
          <w:rFonts w:cs="Times New Roman"/>
          <w:i w:val="0"/>
          <w:iCs w:val="0"/>
          <w:color w:val="auto"/>
        </w:rPr>
        <w:t>Cresswell, M.J. (1976</w:t>
      </w:r>
      <w:r w:rsidR="00747510" w:rsidRPr="00892B5B">
        <w:rPr>
          <w:rFonts w:cs="Times New Roman"/>
          <w:i w:val="0"/>
          <w:iCs w:val="0"/>
          <w:color w:val="auto"/>
        </w:rPr>
        <w:t>).</w:t>
      </w:r>
      <w:r>
        <w:rPr>
          <w:rFonts w:cs="Times New Roman"/>
          <w:i w:val="0"/>
          <w:iCs w:val="0"/>
          <w:color w:val="auto"/>
        </w:rPr>
        <w:t xml:space="preserve"> ‘The Semantics </w:t>
      </w:r>
      <w:r w:rsidR="007E0205">
        <w:rPr>
          <w:rFonts w:cs="Times New Roman"/>
          <w:i w:val="0"/>
          <w:iCs w:val="0"/>
          <w:color w:val="auto"/>
        </w:rPr>
        <w:t>of Degree’ in Barbara Partee, ed</w:t>
      </w:r>
      <w:r>
        <w:rPr>
          <w:rFonts w:cs="Times New Roman"/>
          <w:i w:val="0"/>
          <w:iCs w:val="0"/>
          <w:color w:val="auto"/>
        </w:rPr>
        <w:t xml:space="preserve">., </w:t>
      </w:r>
      <w:r w:rsidRPr="00FB69C4">
        <w:rPr>
          <w:rFonts w:cs="Times New Roman"/>
          <w:iCs w:val="0"/>
          <w:color w:val="auto"/>
        </w:rPr>
        <w:t>Montague Grammar</w:t>
      </w:r>
      <w:r>
        <w:rPr>
          <w:rFonts w:cs="Times New Roman"/>
          <w:i w:val="0"/>
          <w:iCs w:val="0"/>
          <w:color w:val="auto"/>
        </w:rPr>
        <w:t>. New York: Academic Press. 261-292.</w:t>
      </w:r>
    </w:p>
    <w:p w14:paraId="1D3EF7C1" w14:textId="5873FAB4" w:rsidR="00112CB0" w:rsidRPr="0088751E" w:rsidRDefault="00112CB0" w:rsidP="00D177AB">
      <w:pPr>
        <w:pStyle w:val="Body"/>
        <w:spacing w:line="240" w:lineRule="auto"/>
        <w:rPr>
          <w:rFonts w:cs="Times New Roman"/>
          <w:i w:val="0"/>
          <w:iCs w:val="0"/>
          <w:color w:val="auto"/>
        </w:rPr>
      </w:pPr>
      <w:r w:rsidRPr="0088751E">
        <w:rPr>
          <w:rFonts w:cs="Times New Roman"/>
          <w:i w:val="0"/>
          <w:iCs w:val="0"/>
          <w:color w:val="auto"/>
        </w:rPr>
        <w:t xml:space="preserve">Donnellan, Keith (1966). ‘Reference and Definite Descriptions.’ </w:t>
      </w:r>
      <w:r w:rsidRPr="0088751E">
        <w:rPr>
          <w:rFonts w:cs="Times New Roman"/>
          <w:iCs w:val="0"/>
          <w:color w:val="auto"/>
        </w:rPr>
        <w:t>The Philosophical Review</w:t>
      </w:r>
      <w:r w:rsidRPr="0088751E">
        <w:rPr>
          <w:rFonts w:cs="Times New Roman"/>
          <w:i w:val="0"/>
          <w:iCs w:val="0"/>
          <w:color w:val="auto"/>
        </w:rPr>
        <w:t>, Vol. 75, No. 3, 281-304.</w:t>
      </w:r>
    </w:p>
    <w:p w14:paraId="2BB7B3E7" w14:textId="761C0433" w:rsidR="009C598C" w:rsidRDefault="00686494" w:rsidP="00D177AB">
      <w:pPr>
        <w:pStyle w:val="Body"/>
        <w:spacing w:line="240" w:lineRule="auto"/>
        <w:rPr>
          <w:rFonts w:cs="Times New Roman"/>
          <w:i w:val="0"/>
          <w:iCs w:val="0"/>
        </w:rPr>
      </w:pPr>
      <w:r w:rsidRPr="009B3C58">
        <w:rPr>
          <w:rFonts w:cs="Times New Roman"/>
          <w:i w:val="0"/>
          <w:iCs w:val="0"/>
        </w:rPr>
        <w:t xml:space="preserve">Dowell, J.L. </w:t>
      </w:r>
      <w:r w:rsidR="009C598C">
        <w:rPr>
          <w:rFonts w:cs="Times New Roman"/>
          <w:i w:val="0"/>
          <w:iCs w:val="0"/>
        </w:rPr>
        <w:t xml:space="preserve">(2011). ‘A Flexible Contextualist Account of Epistemic Modals.’ </w:t>
      </w:r>
      <w:r w:rsidR="009C598C" w:rsidRPr="009C598C">
        <w:rPr>
          <w:rFonts w:cs="Times New Roman"/>
          <w:iCs w:val="0"/>
        </w:rPr>
        <w:t xml:space="preserve">Philosophers’ Imprint </w:t>
      </w:r>
      <w:r w:rsidR="00B33524">
        <w:rPr>
          <w:rFonts w:cs="Times New Roman"/>
          <w:i w:val="0"/>
          <w:iCs w:val="0"/>
        </w:rPr>
        <w:t>11</w:t>
      </w:r>
      <w:r w:rsidR="009C598C">
        <w:rPr>
          <w:rFonts w:cs="Times New Roman"/>
          <w:i w:val="0"/>
          <w:iCs w:val="0"/>
        </w:rPr>
        <w:t>: 1-25.</w:t>
      </w:r>
    </w:p>
    <w:p w14:paraId="57416955" w14:textId="73AB140D" w:rsidR="00686494" w:rsidRDefault="009C598C" w:rsidP="00D177AB">
      <w:pPr>
        <w:pStyle w:val="Body"/>
        <w:spacing w:line="240" w:lineRule="auto"/>
        <w:rPr>
          <w:rFonts w:cs="Times New Roman"/>
          <w:i w:val="0"/>
          <w:iCs w:val="0"/>
        </w:rPr>
      </w:pPr>
      <w:r>
        <w:rPr>
          <w:rFonts w:cs="Times New Roman"/>
          <w:i w:val="0"/>
          <w:iCs w:val="0"/>
        </w:rPr>
        <w:t>___________</w:t>
      </w:r>
      <w:r w:rsidR="00686494" w:rsidRPr="009B3C58">
        <w:rPr>
          <w:rFonts w:cs="Times New Roman"/>
          <w:i w:val="0"/>
          <w:iCs w:val="0"/>
        </w:rPr>
        <w:t>(2012). ‘Contextualist Solutions to Three Puzzles about Practical Cond</w:t>
      </w:r>
      <w:r w:rsidR="00B21A85">
        <w:rPr>
          <w:rFonts w:cs="Times New Roman"/>
          <w:i w:val="0"/>
          <w:iCs w:val="0"/>
        </w:rPr>
        <w:t>itionals.’ In Russ Shafer-Landau</w:t>
      </w:r>
      <w:r w:rsidR="00686494" w:rsidRPr="009B3C58">
        <w:rPr>
          <w:rFonts w:cs="Times New Roman"/>
          <w:i w:val="0"/>
          <w:iCs w:val="0"/>
        </w:rPr>
        <w:t xml:space="preserve"> (ed.), </w:t>
      </w:r>
      <w:r w:rsidR="00686494" w:rsidRPr="009B3C58">
        <w:rPr>
          <w:rFonts w:cs="Times New Roman"/>
        </w:rPr>
        <w:t>Oxford Studies in Metaethics, vol.7</w:t>
      </w:r>
      <w:r w:rsidR="00686494" w:rsidRPr="009B3C58">
        <w:rPr>
          <w:rFonts w:cs="Times New Roman"/>
          <w:i w:val="0"/>
          <w:iCs w:val="0"/>
        </w:rPr>
        <w:t xml:space="preserve">. </w:t>
      </w:r>
      <w:r w:rsidR="00247309">
        <w:rPr>
          <w:rFonts w:cs="Times New Roman"/>
          <w:i w:val="0"/>
          <w:iCs w:val="0"/>
        </w:rPr>
        <w:t xml:space="preserve">Oxford: </w:t>
      </w:r>
      <w:r w:rsidR="00686494" w:rsidRPr="009B3C58">
        <w:rPr>
          <w:rFonts w:cs="Times New Roman"/>
          <w:i w:val="0"/>
          <w:iCs w:val="0"/>
        </w:rPr>
        <w:t>Oxford University Press. pp. 271- 303.</w:t>
      </w:r>
    </w:p>
    <w:p w14:paraId="4ACA7DD6" w14:textId="77B06FBF" w:rsidR="009C598C" w:rsidRDefault="009C598C" w:rsidP="00D177AB">
      <w:pPr>
        <w:pStyle w:val="Body"/>
        <w:spacing w:line="240" w:lineRule="auto"/>
        <w:rPr>
          <w:rFonts w:cs="Times New Roman"/>
          <w:i w:val="0"/>
          <w:iCs w:val="0"/>
        </w:rPr>
      </w:pPr>
      <w:r>
        <w:rPr>
          <w:rFonts w:cs="Times New Roman"/>
          <w:i w:val="0"/>
          <w:iCs w:val="0"/>
        </w:rPr>
        <w:t>____</w:t>
      </w:r>
      <w:r w:rsidR="009B6228">
        <w:rPr>
          <w:rFonts w:cs="Times New Roman"/>
          <w:i w:val="0"/>
          <w:iCs w:val="0"/>
        </w:rPr>
        <w:t>_</w:t>
      </w:r>
      <w:r>
        <w:rPr>
          <w:rFonts w:cs="Times New Roman"/>
          <w:i w:val="0"/>
          <w:iCs w:val="0"/>
        </w:rPr>
        <w:t xml:space="preserve">______(2013). ‘Flexible Contextualism about Deontic Modals.’ </w:t>
      </w:r>
      <w:r w:rsidRPr="009C598C">
        <w:rPr>
          <w:rFonts w:cs="Times New Roman"/>
          <w:iCs w:val="0"/>
        </w:rPr>
        <w:t>Inquiry</w:t>
      </w:r>
      <w:r>
        <w:rPr>
          <w:rFonts w:cs="Times New Roman"/>
          <w:i w:val="0"/>
          <w:iCs w:val="0"/>
        </w:rPr>
        <w:t xml:space="preserve"> 56/2-3: 149-178.</w:t>
      </w:r>
    </w:p>
    <w:p w14:paraId="08715581" w14:textId="5D146D1F" w:rsidR="009C598C" w:rsidRDefault="009C598C" w:rsidP="00D177AB">
      <w:pPr>
        <w:pStyle w:val="Body"/>
        <w:spacing w:line="240" w:lineRule="auto"/>
        <w:rPr>
          <w:rFonts w:cs="Times New Roman"/>
          <w:i w:val="0"/>
          <w:iCs w:val="0"/>
        </w:rPr>
      </w:pPr>
      <w:r>
        <w:rPr>
          <w:rFonts w:cs="Times New Roman"/>
          <w:i w:val="0"/>
          <w:iCs w:val="0"/>
        </w:rPr>
        <w:t>_____</w:t>
      </w:r>
      <w:r w:rsidR="009B6228">
        <w:rPr>
          <w:rFonts w:cs="Times New Roman"/>
          <w:i w:val="0"/>
          <w:iCs w:val="0"/>
        </w:rPr>
        <w:t>__</w:t>
      </w:r>
      <w:r>
        <w:rPr>
          <w:rFonts w:cs="Times New Roman"/>
          <w:i w:val="0"/>
          <w:iCs w:val="0"/>
        </w:rPr>
        <w:t>____(2016). ‘Truth-assessment Methodology and the Case Against the Relativist Case Against Contextualism about Deontic Modals.’ Available in</w:t>
      </w:r>
      <w:r w:rsidR="00247309">
        <w:rPr>
          <w:rFonts w:cs="Times New Roman"/>
          <w:i w:val="0"/>
          <w:iCs w:val="0"/>
        </w:rPr>
        <w:t xml:space="preserve"> draft as a post on Academia.edu</w:t>
      </w:r>
      <w:r>
        <w:rPr>
          <w:rFonts w:cs="Times New Roman"/>
          <w:i w:val="0"/>
          <w:iCs w:val="0"/>
        </w:rPr>
        <w:t>.</w:t>
      </w:r>
    </w:p>
    <w:p w14:paraId="5069170B" w14:textId="174A2E92" w:rsidR="005A3B57" w:rsidRDefault="005A3B57" w:rsidP="00D177AB">
      <w:pPr>
        <w:pStyle w:val="Body"/>
        <w:spacing w:line="240" w:lineRule="auto"/>
        <w:rPr>
          <w:rFonts w:cs="Times New Roman"/>
          <w:i w:val="0"/>
          <w:iCs w:val="0"/>
        </w:rPr>
      </w:pPr>
      <w:r>
        <w:rPr>
          <w:rFonts w:cs="Times New Roman"/>
          <w:i w:val="0"/>
          <w:iCs w:val="0"/>
        </w:rPr>
        <w:lastRenderedPageBreak/>
        <w:t xml:space="preserve">Fintel, K. von </w:t>
      </w:r>
      <w:r w:rsidRPr="009B3C58">
        <w:rPr>
          <w:rFonts w:cs="Times New Roman"/>
          <w:i w:val="0"/>
          <w:iCs w:val="0"/>
        </w:rPr>
        <w:t>(2012). ‘The Best We Can (Expect) to Get? Challenges to the classic semantics for deontic modals’. Paper for a session on Deontic Modals at the Central APA, February 17, 2012.</w:t>
      </w:r>
    </w:p>
    <w:p w14:paraId="5A6E1EA9" w14:textId="00080401" w:rsidR="005A3B57" w:rsidRDefault="005A3B57" w:rsidP="00D177AB">
      <w:pPr>
        <w:pStyle w:val="Body"/>
        <w:spacing w:line="240" w:lineRule="auto"/>
        <w:rPr>
          <w:rFonts w:cs="Times New Roman"/>
          <w:i w:val="0"/>
          <w:iCs w:val="0"/>
        </w:rPr>
      </w:pPr>
      <w:r>
        <w:rPr>
          <w:rFonts w:cs="Times New Roman"/>
          <w:i w:val="0"/>
          <w:iCs w:val="0"/>
        </w:rPr>
        <w:t xml:space="preserve">Fintel, </w:t>
      </w:r>
      <w:r w:rsidR="006B70F8">
        <w:rPr>
          <w:rFonts w:cs="Times New Roman"/>
          <w:i w:val="0"/>
          <w:iCs w:val="0"/>
        </w:rPr>
        <w:t>K. von and Iatridou, S. (2008) “</w:t>
      </w:r>
      <w:r>
        <w:rPr>
          <w:rFonts w:cs="Times New Roman"/>
          <w:i w:val="0"/>
          <w:iCs w:val="0"/>
        </w:rPr>
        <w:t xml:space="preserve">How to say </w:t>
      </w:r>
      <w:r w:rsidR="006B70F8">
        <w:rPr>
          <w:rFonts w:cs="Times New Roman"/>
          <w:i w:val="0"/>
          <w:iCs w:val="0"/>
        </w:rPr>
        <w:t>‘</w:t>
      </w:r>
      <w:r>
        <w:rPr>
          <w:rFonts w:cs="Times New Roman"/>
          <w:i w:val="0"/>
          <w:iCs w:val="0"/>
        </w:rPr>
        <w:t>ought</w:t>
      </w:r>
      <w:r w:rsidR="006B70F8">
        <w:rPr>
          <w:rFonts w:cs="Times New Roman"/>
          <w:i w:val="0"/>
          <w:iCs w:val="0"/>
        </w:rPr>
        <w:t>’</w:t>
      </w:r>
      <w:r>
        <w:rPr>
          <w:rFonts w:cs="Times New Roman"/>
          <w:i w:val="0"/>
          <w:iCs w:val="0"/>
        </w:rPr>
        <w:t xml:space="preserve"> in foreign: The compo</w:t>
      </w:r>
      <w:r w:rsidR="006B70F8">
        <w:rPr>
          <w:rFonts w:cs="Times New Roman"/>
          <w:i w:val="0"/>
          <w:iCs w:val="0"/>
        </w:rPr>
        <w:t>sition of weak necessity modals”</w:t>
      </w:r>
      <w:r>
        <w:rPr>
          <w:rFonts w:cs="Times New Roman"/>
          <w:i w:val="0"/>
          <w:iCs w:val="0"/>
        </w:rPr>
        <w:t xml:space="preserve">. In Gueron, J. and Lecarme, J. (eds.) </w:t>
      </w:r>
      <w:r w:rsidRPr="005A3B57">
        <w:rPr>
          <w:rFonts w:cs="Times New Roman"/>
          <w:iCs w:val="0"/>
        </w:rPr>
        <w:t>Time and Modality</w:t>
      </w:r>
      <w:r w:rsidR="00247309">
        <w:rPr>
          <w:rFonts w:cs="Times New Roman"/>
          <w:i w:val="0"/>
          <w:iCs w:val="0"/>
        </w:rPr>
        <w:t>. Pp 115-141. Berlin</w:t>
      </w:r>
      <w:r>
        <w:rPr>
          <w:rFonts w:cs="Times New Roman"/>
          <w:i w:val="0"/>
          <w:iCs w:val="0"/>
        </w:rPr>
        <w:t>: Springer.</w:t>
      </w:r>
    </w:p>
    <w:p w14:paraId="5D200026" w14:textId="18FA52E9" w:rsidR="008D3E62" w:rsidRPr="009B3C58" w:rsidRDefault="008D3E62" w:rsidP="00D177AB">
      <w:pPr>
        <w:pStyle w:val="Body"/>
        <w:spacing w:line="240" w:lineRule="auto"/>
        <w:rPr>
          <w:rFonts w:cs="Times New Roman"/>
          <w:i w:val="0"/>
          <w:iCs w:val="0"/>
        </w:rPr>
      </w:pPr>
      <w:r>
        <w:rPr>
          <w:rFonts w:cs="Times New Roman"/>
          <w:i w:val="0"/>
          <w:iCs w:val="0"/>
        </w:rPr>
        <w:t xml:space="preserve">Geach, Peter (1956). “Good and Evil’, </w:t>
      </w:r>
      <w:r w:rsidRPr="008D3E62">
        <w:rPr>
          <w:rFonts w:cs="Times New Roman"/>
          <w:iCs w:val="0"/>
        </w:rPr>
        <w:t>Analysis</w:t>
      </w:r>
      <w:r>
        <w:rPr>
          <w:rFonts w:cs="Times New Roman"/>
          <w:i w:val="0"/>
          <w:iCs w:val="0"/>
        </w:rPr>
        <w:t xml:space="preserve"> 17.</w:t>
      </w:r>
    </w:p>
    <w:p w14:paraId="0372BBDF" w14:textId="40A0527D" w:rsidR="00686494" w:rsidRPr="009B3C58" w:rsidRDefault="006D1895" w:rsidP="00D177AB">
      <w:pPr>
        <w:pStyle w:val="Body"/>
        <w:spacing w:line="240" w:lineRule="auto"/>
        <w:rPr>
          <w:rFonts w:cs="Times New Roman"/>
          <w:i w:val="0"/>
          <w:iCs w:val="0"/>
        </w:rPr>
      </w:pPr>
      <w:r>
        <w:rPr>
          <w:rFonts w:cs="Times New Roman"/>
          <w:i w:val="0"/>
          <w:iCs w:val="0"/>
        </w:rPr>
        <w:t>Grice, H.P. (1957). ‘</w:t>
      </w:r>
      <w:r w:rsidR="00686494" w:rsidRPr="009B3C58">
        <w:rPr>
          <w:rFonts w:cs="Times New Roman"/>
          <w:i w:val="0"/>
          <w:iCs w:val="0"/>
        </w:rPr>
        <w:t>Meaning</w:t>
      </w:r>
      <w:r w:rsidR="00210ABB">
        <w:rPr>
          <w:rFonts w:cs="Times New Roman"/>
          <w:i w:val="0"/>
          <w:iCs w:val="0"/>
        </w:rPr>
        <w:t>’</w:t>
      </w:r>
      <w:r w:rsidR="009D0E4E">
        <w:rPr>
          <w:rFonts w:cs="Times New Roman"/>
          <w:i w:val="0"/>
          <w:iCs w:val="0"/>
        </w:rPr>
        <w:t>.</w:t>
      </w:r>
      <w:r w:rsidR="00686494" w:rsidRPr="009B3C58">
        <w:rPr>
          <w:rFonts w:cs="Times New Roman"/>
          <w:i w:val="0"/>
          <w:iCs w:val="0"/>
        </w:rPr>
        <w:t xml:space="preserve"> </w:t>
      </w:r>
      <w:r w:rsidR="00686494" w:rsidRPr="009B3C58">
        <w:rPr>
          <w:rFonts w:cs="Times New Roman"/>
        </w:rPr>
        <w:t>The Philosophical Review</w:t>
      </w:r>
      <w:r w:rsidR="00210ABB">
        <w:rPr>
          <w:rFonts w:cs="Times New Roman"/>
          <w:i w:val="0"/>
          <w:iCs w:val="0"/>
        </w:rPr>
        <w:t>, Vol.66, No. 3:</w:t>
      </w:r>
      <w:r w:rsidR="00686494" w:rsidRPr="009B3C58">
        <w:rPr>
          <w:rFonts w:cs="Times New Roman"/>
          <w:i w:val="0"/>
          <w:iCs w:val="0"/>
        </w:rPr>
        <w:t xml:space="preserve"> 377-388. Reprinted in his (19</w:t>
      </w:r>
      <w:r w:rsidR="00210ABB">
        <w:rPr>
          <w:rFonts w:cs="Times New Roman"/>
          <w:i w:val="0"/>
          <w:iCs w:val="0"/>
        </w:rPr>
        <w:t xml:space="preserve">89), </w:t>
      </w:r>
      <w:r w:rsidR="00686494" w:rsidRPr="009B3C58">
        <w:rPr>
          <w:rFonts w:cs="Times New Roman"/>
          <w:i w:val="0"/>
          <w:iCs w:val="0"/>
        </w:rPr>
        <w:t xml:space="preserve">213-223. </w:t>
      </w:r>
    </w:p>
    <w:p w14:paraId="639E1341" w14:textId="6FDD5F89" w:rsidR="00686494" w:rsidRPr="009B3C58" w:rsidRDefault="005B011C" w:rsidP="00D177AB">
      <w:pPr>
        <w:pStyle w:val="Body"/>
        <w:spacing w:line="240" w:lineRule="auto"/>
        <w:rPr>
          <w:rFonts w:cs="Times New Roman"/>
          <w:i w:val="0"/>
          <w:iCs w:val="0"/>
        </w:rPr>
      </w:pPr>
      <w:r>
        <w:rPr>
          <w:rFonts w:cs="Times New Roman"/>
          <w:i w:val="0"/>
          <w:iCs w:val="0"/>
        </w:rPr>
        <w:t>_______</w:t>
      </w:r>
      <w:r w:rsidR="00686494" w:rsidRPr="009B3C58">
        <w:rPr>
          <w:rFonts w:cs="Times New Roman"/>
          <w:i w:val="0"/>
          <w:iCs w:val="0"/>
        </w:rPr>
        <w:t xml:space="preserve"> (1</w:t>
      </w:r>
      <w:r w:rsidR="009D0E4E">
        <w:rPr>
          <w:rFonts w:cs="Times New Roman"/>
          <w:i w:val="0"/>
          <w:iCs w:val="0"/>
        </w:rPr>
        <w:t>967</w:t>
      </w:r>
      <w:r w:rsidR="00CD444C">
        <w:rPr>
          <w:rFonts w:cs="Times New Roman"/>
          <w:i w:val="0"/>
          <w:iCs w:val="0"/>
        </w:rPr>
        <w:t>). ‘Logic and Conversation,’</w:t>
      </w:r>
      <w:r w:rsidR="00686494" w:rsidRPr="009B3C58">
        <w:rPr>
          <w:rFonts w:cs="Times New Roman"/>
          <w:i w:val="0"/>
          <w:iCs w:val="0"/>
        </w:rPr>
        <w:t xml:space="preserve"> in his 1989: 22-40.</w:t>
      </w:r>
    </w:p>
    <w:p w14:paraId="42559C20" w14:textId="4DD1EC42" w:rsidR="00686494" w:rsidRPr="009B3C58" w:rsidRDefault="005B011C" w:rsidP="00D177AB">
      <w:pPr>
        <w:pStyle w:val="Body"/>
        <w:spacing w:line="240" w:lineRule="auto"/>
        <w:rPr>
          <w:rFonts w:cs="Times New Roman"/>
          <w:i w:val="0"/>
          <w:iCs w:val="0"/>
        </w:rPr>
      </w:pPr>
      <w:r>
        <w:rPr>
          <w:rFonts w:cs="Times New Roman"/>
          <w:i w:val="0"/>
          <w:iCs w:val="0"/>
        </w:rPr>
        <w:t>_______</w:t>
      </w:r>
      <w:r w:rsidR="00686494" w:rsidRPr="009B3C58">
        <w:rPr>
          <w:rFonts w:cs="Times New Roman"/>
          <w:i w:val="0"/>
          <w:iCs w:val="0"/>
        </w:rPr>
        <w:t xml:space="preserve"> (1989). </w:t>
      </w:r>
      <w:r w:rsidR="00686494" w:rsidRPr="009B3C58">
        <w:rPr>
          <w:rFonts w:cs="Times New Roman"/>
        </w:rPr>
        <w:t>Studies in the Way of Words</w:t>
      </w:r>
      <w:r w:rsidR="00686494" w:rsidRPr="009B3C58">
        <w:rPr>
          <w:rFonts w:cs="Times New Roman"/>
          <w:i w:val="0"/>
          <w:iCs w:val="0"/>
        </w:rPr>
        <w:t>. Cambridge, MA: Harvard University Press.</w:t>
      </w:r>
    </w:p>
    <w:p w14:paraId="2C60193C" w14:textId="068E4657" w:rsidR="00175986" w:rsidRPr="009B3C58" w:rsidRDefault="00175986" w:rsidP="00D177AB">
      <w:pPr>
        <w:pStyle w:val="Body"/>
        <w:spacing w:line="240" w:lineRule="auto"/>
        <w:rPr>
          <w:rFonts w:cs="Times New Roman"/>
          <w:i w:val="0"/>
          <w:iCs w:val="0"/>
        </w:rPr>
      </w:pPr>
      <w:r w:rsidRPr="009B3C58">
        <w:rPr>
          <w:rFonts w:cs="Times New Roman"/>
          <w:i w:val="0"/>
          <w:iCs w:val="0"/>
        </w:rPr>
        <w:t xml:space="preserve">Hansson, </w:t>
      </w:r>
      <w:r w:rsidR="00FF56C1" w:rsidRPr="009B3C58">
        <w:rPr>
          <w:rFonts w:cs="Times New Roman"/>
          <w:i w:val="0"/>
          <w:iCs w:val="0"/>
        </w:rPr>
        <w:t xml:space="preserve">Sven Ove (2001). </w:t>
      </w:r>
      <w:r w:rsidR="00FF56C1" w:rsidRPr="009B3C58">
        <w:rPr>
          <w:rFonts w:cs="Times New Roman"/>
          <w:iCs w:val="0"/>
        </w:rPr>
        <w:t>The Structure of Values and Norms</w:t>
      </w:r>
      <w:r w:rsidR="008B5A3B">
        <w:rPr>
          <w:rFonts w:cs="Times New Roman"/>
          <w:i w:val="0"/>
          <w:iCs w:val="0"/>
        </w:rPr>
        <w:t>. Cambridge: Cambri</w:t>
      </w:r>
      <w:r w:rsidR="00FF56C1" w:rsidRPr="009B3C58">
        <w:rPr>
          <w:rFonts w:cs="Times New Roman"/>
          <w:i w:val="0"/>
          <w:iCs w:val="0"/>
        </w:rPr>
        <w:t>dge University Press.</w:t>
      </w:r>
    </w:p>
    <w:p w14:paraId="729E3C35" w14:textId="19C9428D" w:rsidR="00965203" w:rsidRPr="009B3C58" w:rsidRDefault="00965203" w:rsidP="00D177AB">
      <w:pPr>
        <w:pStyle w:val="Body"/>
        <w:spacing w:line="240" w:lineRule="auto"/>
        <w:rPr>
          <w:rFonts w:cs="Times New Roman"/>
          <w:i w:val="0"/>
          <w:iCs w:val="0"/>
        </w:rPr>
      </w:pPr>
      <w:r w:rsidRPr="009B3C58">
        <w:rPr>
          <w:rFonts w:cs="Times New Roman"/>
          <w:i w:val="0"/>
          <w:iCs w:val="0"/>
        </w:rPr>
        <w:t>_____</w:t>
      </w:r>
      <w:r w:rsidR="00B93158">
        <w:rPr>
          <w:rFonts w:cs="Times New Roman"/>
          <w:i w:val="0"/>
          <w:iCs w:val="0"/>
        </w:rPr>
        <w:t>__</w:t>
      </w:r>
      <w:r w:rsidRPr="009B3C58">
        <w:rPr>
          <w:rFonts w:cs="Times New Roman"/>
          <w:i w:val="0"/>
          <w:iCs w:val="0"/>
        </w:rPr>
        <w:t>_ (2006)</w:t>
      </w:r>
      <w:r w:rsidR="00E22692" w:rsidRPr="009B3C58">
        <w:rPr>
          <w:rFonts w:cs="Times New Roman"/>
          <w:i w:val="0"/>
          <w:iCs w:val="0"/>
        </w:rPr>
        <w:t xml:space="preserve">. ‘Ideal Worlds: Wishful Thinking in Deontic Logic’. </w:t>
      </w:r>
      <w:r w:rsidR="00E22692" w:rsidRPr="009B3C58">
        <w:rPr>
          <w:rFonts w:cs="Times New Roman"/>
          <w:iCs w:val="0"/>
        </w:rPr>
        <w:t>Studia Logica: An International Journal for Symbolic Logic</w:t>
      </w:r>
      <w:r w:rsidR="00E22692" w:rsidRPr="009B3C58">
        <w:rPr>
          <w:rFonts w:cs="Times New Roman"/>
          <w:i w:val="0"/>
          <w:iCs w:val="0"/>
        </w:rPr>
        <w:t xml:space="preserve">, Vol.82, No. 3. </w:t>
      </w:r>
      <w:r w:rsidR="002A3A96">
        <w:rPr>
          <w:rFonts w:cs="Times New Roman"/>
          <w:i w:val="0"/>
          <w:iCs w:val="0"/>
        </w:rPr>
        <w:t>‘</w:t>
      </w:r>
      <w:r w:rsidR="00E22692" w:rsidRPr="009B3C58">
        <w:rPr>
          <w:rFonts w:cs="Times New Roman"/>
          <w:i w:val="0"/>
          <w:iCs w:val="0"/>
        </w:rPr>
        <w:t>Ways of Worlds 1: On Possible Worlds and Related Notions</w:t>
      </w:r>
      <w:r w:rsidR="002A3A96">
        <w:rPr>
          <w:rFonts w:cs="Times New Roman"/>
          <w:i w:val="0"/>
          <w:iCs w:val="0"/>
        </w:rPr>
        <w:t>.’</w:t>
      </w:r>
      <w:r w:rsidR="0017680C">
        <w:rPr>
          <w:rFonts w:cs="Times New Roman"/>
          <w:i w:val="0"/>
          <w:iCs w:val="0"/>
        </w:rPr>
        <w:t xml:space="preserve"> April 2006</w:t>
      </w:r>
      <w:r w:rsidR="00E22692" w:rsidRPr="009B3C58">
        <w:rPr>
          <w:rFonts w:cs="Times New Roman"/>
          <w:i w:val="0"/>
          <w:iCs w:val="0"/>
        </w:rPr>
        <w:t>. Pp. 329-336.</w:t>
      </w:r>
    </w:p>
    <w:p w14:paraId="0E9C661A" w14:textId="04CB83C6" w:rsidR="009B7245" w:rsidRPr="009B3C58" w:rsidRDefault="009B7245" w:rsidP="00D177AB">
      <w:pPr>
        <w:pStyle w:val="Body"/>
        <w:spacing w:line="240" w:lineRule="auto"/>
        <w:rPr>
          <w:rFonts w:cs="Times New Roman"/>
          <w:i w:val="0"/>
          <w:iCs w:val="0"/>
        </w:rPr>
      </w:pPr>
      <w:r>
        <w:rPr>
          <w:rFonts w:cs="Times New Roman"/>
          <w:i w:val="0"/>
          <w:iCs w:val="0"/>
        </w:rPr>
        <w:t xml:space="preserve">Jackson, Frank (1985). ‘On the Semantics and Logic of Obligation’. </w:t>
      </w:r>
      <w:r w:rsidRPr="009B7245">
        <w:rPr>
          <w:rFonts w:cs="Times New Roman"/>
          <w:iCs w:val="0"/>
        </w:rPr>
        <w:t>Mind</w:t>
      </w:r>
      <w:r>
        <w:rPr>
          <w:rFonts w:cs="Times New Roman"/>
          <w:i w:val="0"/>
          <w:iCs w:val="0"/>
        </w:rPr>
        <w:t>, New Series, Vol. 94, No, 374 (April 1985), pp. 177-195.</w:t>
      </w:r>
    </w:p>
    <w:p w14:paraId="574E5D86" w14:textId="40EEA624" w:rsidR="00686494" w:rsidRDefault="00686494" w:rsidP="00D177AB">
      <w:pPr>
        <w:pStyle w:val="Body"/>
        <w:spacing w:line="240" w:lineRule="auto"/>
        <w:rPr>
          <w:rFonts w:cs="Times New Roman"/>
          <w:i w:val="0"/>
          <w:iCs w:val="0"/>
          <w:color w:val="auto"/>
        </w:rPr>
      </w:pPr>
      <w:r w:rsidRPr="009A66F6">
        <w:rPr>
          <w:rFonts w:cs="Times New Roman"/>
          <w:i w:val="0"/>
          <w:iCs w:val="0"/>
          <w:color w:val="auto"/>
        </w:rPr>
        <w:t xml:space="preserve">Kaplan, David </w:t>
      </w:r>
      <w:r w:rsidR="00AB2182">
        <w:rPr>
          <w:rFonts w:cs="Times New Roman"/>
          <w:i w:val="0"/>
          <w:iCs w:val="0"/>
          <w:color w:val="auto"/>
        </w:rPr>
        <w:t>(1978) ‘Dthat’, in</w:t>
      </w:r>
      <w:r w:rsidR="00C84E16">
        <w:rPr>
          <w:rFonts w:cs="Times New Roman"/>
          <w:i w:val="0"/>
          <w:iCs w:val="0"/>
          <w:color w:val="auto"/>
        </w:rPr>
        <w:t xml:space="preserve"> </w:t>
      </w:r>
      <w:r w:rsidR="00E120D7" w:rsidRPr="00E120D7">
        <w:rPr>
          <w:rFonts w:cs="Times New Roman"/>
          <w:iCs w:val="0"/>
          <w:color w:val="auto"/>
        </w:rPr>
        <w:t>Syntax and Semantics</w:t>
      </w:r>
      <w:r w:rsidR="00AB2182">
        <w:rPr>
          <w:rFonts w:cs="Times New Roman"/>
          <w:i w:val="0"/>
          <w:iCs w:val="0"/>
          <w:color w:val="auto"/>
        </w:rPr>
        <w:t>. Peter Cole (ed.).</w:t>
      </w:r>
      <w:r w:rsidR="00E120D7">
        <w:rPr>
          <w:rFonts w:cs="Times New Roman"/>
          <w:i w:val="0"/>
          <w:iCs w:val="0"/>
          <w:color w:val="auto"/>
        </w:rPr>
        <w:t xml:space="preserve"> Academic Press. Pp. 221-243.</w:t>
      </w:r>
    </w:p>
    <w:p w14:paraId="34746B03" w14:textId="0F019F80" w:rsidR="00E120D7" w:rsidRDefault="00E120D7" w:rsidP="00D177AB">
      <w:pPr>
        <w:pStyle w:val="Body"/>
        <w:spacing w:line="240" w:lineRule="auto"/>
        <w:rPr>
          <w:rFonts w:cs="Times New Roman"/>
          <w:i w:val="0"/>
          <w:iCs w:val="0"/>
          <w:color w:val="auto"/>
        </w:rPr>
      </w:pPr>
      <w:r>
        <w:rPr>
          <w:rFonts w:cs="Times New Roman"/>
          <w:i w:val="0"/>
          <w:iCs w:val="0"/>
          <w:color w:val="auto"/>
        </w:rPr>
        <w:t>___________ (1989), ‘An Essay on the Semantics, Logic, Metaphysics, and Epistemology of Demon</w:t>
      </w:r>
      <w:r w:rsidR="004D2F5B">
        <w:rPr>
          <w:rFonts w:cs="Times New Roman"/>
          <w:i w:val="0"/>
          <w:iCs w:val="0"/>
          <w:color w:val="auto"/>
        </w:rPr>
        <w:t>stratives and Other Indexicals’.</w:t>
      </w:r>
      <w:r>
        <w:rPr>
          <w:rFonts w:cs="Times New Roman"/>
          <w:i w:val="0"/>
          <w:iCs w:val="0"/>
          <w:color w:val="auto"/>
        </w:rPr>
        <w:t xml:space="preserve"> </w:t>
      </w:r>
      <w:r w:rsidRPr="00E120D7">
        <w:rPr>
          <w:rFonts w:cs="Times New Roman"/>
          <w:iCs w:val="0"/>
          <w:color w:val="auto"/>
        </w:rPr>
        <w:t>Themes From Kaplan</w:t>
      </w:r>
      <w:r w:rsidR="00AB2182">
        <w:rPr>
          <w:rFonts w:cs="Times New Roman"/>
          <w:i w:val="0"/>
          <w:iCs w:val="0"/>
          <w:color w:val="auto"/>
        </w:rPr>
        <w:t>.</w:t>
      </w:r>
      <w:r>
        <w:rPr>
          <w:rFonts w:cs="Times New Roman"/>
          <w:i w:val="0"/>
          <w:iCs w:val="0"/>
          <w:color w:val="auto"/>
        </w:rPr>
        <w:t xml:space="preserve"> Joseph Almog, John Perry and Howard Wettstein</w:t>
      </w:r>
      <w:r w:rsidR="00AB2182">
        <w:rPr>
          <w:rFonts w:cs="Times New Roman"/>
          <w:i w:val="0"/>
          <w:iCs w:val="0"/>
          <w:color w:val="auto"/>
        </w:rPr>
        <w:t xml:space="preserve"> (eds.)</w:t>
      </w:r>
      <w:r>
        <w:rPr>
          <w:rFonts w:cs="Times New Roman"/>
          <w:i w:val="0"/>
          <w:iCs w:val="0"/>
          <w:color w:val="auto"/>
        </w:rPr>
        <w:t xml:space="preserve">. </w:t>
      </w:r>
      <w:r w:rsidR="00AB2182">
        <w:rPr>
          <w:rFonts w:cs="Times New Roman"/>
          <w:i w:val="0"/>
          <w:iCs w:val="0"/>
          <w:color w:val="auto"/>
        </w:rPr>
        <w:t xml:space="preserve">Oxford: </w:t>
      </w:r>
      <w:r>
        <w:rPr>
          <w:rFonts w:cs="Times New Roman"/>
          <w:i w:val="0"/>
          <w:iCs w:val="0"/>
          <w:color w:val="auto"/>
        </w:rPr>
        <w:t>Oxford University Press. Pp. 481-613.</w:t>
      </w:r>
    </w:p>
    <w:p w14:paraId="0DD2C00D" w14:textId="6031FFE0" w:rsidR="00E6243E" w:rsidRPr="009A66F6" w:rsidRDefault="00D55990" w:rsidP="00D177AB">
      <w:pPr>
        <w:pStyle w:val="Body"/>
        <w:spacing w:line="240" w:lineRule="auto"/>
        <w:rPr>
          <w:rFonts w:cs="Times New Roman"/>
          <w:i w:val="0"/>
          <w:iCs w:val="0"/>
          <w:color w:val="auto"/>
        </w:rPr>
      </w:pPr>
      <w:r>
        <w:rPr>
          <w:rFonts w:cs="Times New Roman"/>
          <w:i w:val="0"/>
          <w:iCs w:val="0"/>
          <w:color w:val="auto"/>
        </w:rPr>
        <w:t xml:space="preserve">Katz, Graham; </w:t>
      </w:r>
      <w:r w:rsidR="00E6243E">
        <w:rPr>
          <w:rFonts w:cs="Times New Roman"/>
          <w:i w:val="0"/>
          <w:iCs w:val="0"/>
          <w:color w:val="auto"/>
        </w:rPr>
        <w:t>Portner,</w:t>
      </w:r>
      <w:r>
        <w:rPr>
          <w:rFonts w:cs="Times New Roman"/>
          <w:i w:val="0"/>
          <w:iCs w:val="0"/>
          <w:color w:val="auto"/>
        </w:rPr>
        <w:t xml:space="preserve"> Paul and </w:t>
      </w:r>
      <w:r w:rsidR="00E6243E">
        <w:rPr>
          <w:rFonts w:cs="Times New Roman"/>
          <w:i w:val="0"/>
          <w:iCs w:val="0"/>
          <w:color w:val="auto"/>
        </w:rPr>
        <w:t>Rubinstein</w:t>
      </w:r>
      <w:r>
        <w:rPr>
          <w:rFonts w:cs="Times New Roman"/>
          <w:i w:val="0"/>
          <w:iCs w:val="0"/>
          <w:color w:val="auto"/>
        </w:rPr>
        <w:t>, Aynat</w:t>
      </w:r>
      <w:r w:rsidR="00E6243E">
        <w:rPr>
          <w:rFonts w:cs="Times New Roman"/>
          <w:i w:val="0"/>
          <w:iCs w:val="0"/>
          <w:color w:val="auto"/>
        </w:rPr>
        <w:t xml:space="preserve"> (2012). ‘Ordering combination for modal comparison’. </w:t>
      </w:r>
      <w:r w:rsidR="00E6243E" w:rsidRPr="00E6243E">
        <w:rPr>
          <w:rFonts w:cs="Times New Roman"/>
          <w:iCs w:val="0"/>
          <w:color w:val="auto"/>
        </w:rPr>
        <w:t xml:space="preserve">Proceedings of SALT 22: </w:t>
      </w:r>
      <w:r w:rsidR="00E6243E" w:rsidRPr="00E6243E">
        <w:rPr>
          <w:rFonts w:cs="Times New Roman"/>
          <w:i w:val="0"/>
          <w:iCs w:val="0"/>
          <w:color w:val="auto"/>
        </w:rPr>
        <w:t>488-507</w:t>
      </w:r>
      <w:r w:rsidR="00E6243E" w:rsidRPr="00E6243E">
        <w:rPr>
          <w:rFonts w:cs="Times New Roman"/>
          <w:iCs w:val="0"/>
          <w:color w:val="auto"/>
        </w:rPr>
        <w:t>.</w:t>
      </w:r>
    </w:p>
    <w:p w14:paraId="4676E927" w14:textId="0ADA9351" w:rsidR="00B627A0" w:rsidRPr="005958C3" w:rsidRDefault="00B627A0" w:rsidP="00D177AB">
      <w:pPr>
        <w:pStyle w:val="Body"/>
        <w:spacing w:line="240" w:lineRule="auto"/>
        <w:rPr>
          <w:rFonts w:cs="Times New Roman"/>
          <w:i w:val="0"/>
          <w:iCs w:val="0"/>
          <w:color w:val="auto"/>
        </w:rPr>
      </w:pPr>
      <w:r w:rsidRPr="005958C3">
        <w:rPr>
          <w:rFonts w:cs="Times New Roman"/>
          <w:i w:val="0"/>
          <w:iCs w:val="0"/>
          <w:color w:val="auto"/>
        </w:rPr>
        <w:t>Kolodney</w:t>
      </w:r>
      <w:r w:rsidR="005958C3">
        <w:rPr>
          <w:rFonts w:cs="Times New Roman"/>
          <w:i w:val="0"/>
          <w:iCs w:val="0"/>
          <w:color w:val="auto"/>
        </w:rPr>
        <w:t xml:space="preserve">, N. and MacFarlane, J. (2010) ‘Ifs and Oughts’. </w:t>
      </w:r>
      <w:r w:rsidR="005958C3" w:rsidRPr="005958C3">
        <w:rPr>
          <w:rFonts w:cs="Times New Roman"/>
          <w:iCs w:val="0"/>
          <w:color w:val="auto"/>
        </w:rPr>
        <w:t xml:space="preserve">The Journal of </w:t>
      </w:r>
      <w:r w:rsidR="00803D15" w:rsidRPr="005958C3">
        <w:rPr>
          <w:rFonts w:cs="Times New Roman"/>
          <w:iCs w:val="0"/>
          <w:color w:val="auto"/>
        </w:rPr>
        <w:t>Philosophy</w:t>
      </w:r>
      <w:r w:rsidR="005958C3">
        <w:rPr>
          <w:rFonts w:cs="Times New Roman"/>
          <w:i w:val="0"/>
          <w:iCs w:val="0"/>
          <w:color w:val="auto"/>
        </w:rPr>
        <w:t>, 108.3. pp. 115-143.</w:t>
      </w:r>
    </w:p>
    <w:p w14:paraId="7466B558" w14:textId="764BB52D" w:rsidR="00686494" w:rsidRPr="009B3C58" w:rsidRDefault="00686494" w:rsidP="00D177AB">
      <w:pPr>
        <w:pStyle w:val="Body"/>
        <w:spacing w:line="240" w:lineRule="auto"/>
        <w:rPr>
          <w:rFonts w:cs="Times New Roman"/>
          <w:i w:val="0"/>
          <w:iCs w:val="0"/>
        </w:rPr>
      </w:pPr>
      <w:r w:rsidRPr="009B3C58">
        <w:rPr>
          <w:rFonts w:cs="Times New Roman"/>
          <w:i w:val="0"/>
          <w:iCs w:val="0"/>
        </w:rPr>
        <w:t>Kratzer, Angelika (</w:t>
      </w:r>
      <w:r w:rsidRPr="009B3C58">
        <w:rPr>
          <w:rFonts w:cs="Times New Roman"/>
          <w:i w:val="0"/>
          <w:iCs w:val="0"/>
          <w:color w:val="auto"/>
        </w:rPr>
        <w:t>1977</w:t>
      </w:r>
      <w:r w:rsidRPr="009B3C58">
        <w:rPr>
          <w:rFonts w:cs="Times New Roman"/>
          <w:i w:val="0"/>
          <w:iCs w:val="0"/>
        </w:rPr>
        <w:t>). ’What Must and Can Must and Can Mean</w:t>
      </w:r>
      <w:r w:rsidR="00DA7F78">
        <w:rPr>
          <w:rFonts w:cs="Times New Roman"/>
          <w:i w:val="0"/>
          <w:iCs w:val="0"/>
        </w:rPr>
        <w:t>’.</w:t>
      </w:r>
      <w:r w:rsidRPr="009B3C58">
        <w:rPr>
          <w:rFonts w:cs="Times New Roman"/>
          <w:i w:val="0"/>
          <w:iCs w:val="0"/>
        </w:rPr>
        <w:t xml:space="preserve"> </w:t>
      </w:r>
      <w:r w:rsidRPr="009B3C58">
        <w:rPr>
          <w:rFonts w:cs="Times New Roman"/>
        </w:rPr>
        <w:t>Linguistics and Philosop</w:t>
      </w:r>
      <w:r w:rsidR="00AF2078" w:rsidRPr="009B3C58">
        <w:rPr>
          <w:rFonts w:cs="Times New Roman"/>
        </w:rPr>
        <w:t>h</w:t>
      </w:r>
      <w:r w:rsidRPr="009B3C58">
        <w:rPr>
          <w:rFonts w:cs="Times New Roman"/>
        </w:rPr>
        <w:t>y</w:t>
      </w:r>
      <w:r w:rsidR="00405750">
        <w:rPr>
          <w:rFonts w:cs="Times New Roman"/>
          <w:i w:val="0"/>
          <w:iCs w:val="0"/>
        </w:rPr>
        <w:t xml:space="preserve">, vol. 1, </w:t>
      </w:r>
      <w:r w:rsidRPr="009B3C58">
        <w:rPr>
          <w:rFonts w:cs="Times New Roman"/>
          <w:i w:val="0"/>
          <w:iCs w:val="0"/>
        </w:rPr>
        <w:t>337-355. Reprinted with commentary in her (2012).</w:t>
      </w:r>
    </w:p>
    <w:p w14:paraId="2347DEBE" w14:textId="51ECF233" w:rsidR="00686494" w:rsidRPr="009B3C58" w:rsidRDefault="00686494" w:rsidP="00D177AB">
      <w:pPr>
        <w:pStyle w:val="Body"/>
        <w:spacing w:line="240" w:lineRule="auto"/>
        <w:rPr>
          <w:rFonts w:cs="Times New Roman"/>
          <w:i w:val="0"/>
          <w:iCs w:val="0"/>
          <w:color w:val="auto"/>
        </w:rPr>
      </w:pPr>
      <w:r w:rsidRPr="009B3C58">
        <w:rPr>
          <w:rFonts w:cs="Times New Roman"/>
          <w:i w:val="0"/>
          <w:iCs w:val="0"/>
          <w:color w:val="auto"/>
        </w:rPr>
        <w:t>__</w:t>
      </w:r>
      <w:r w:rsidR="00E120D7">
        <w:rPr>
          <w:rFonts w:cs="Times New Roman"/>
          <w:i w:val="0"/>
          <w:iCs w:val="0"/>
          <w:color w:val="auto"/>
        </w:rPr>
        <w:t>_</w:t>
      </w:r>
      <w:r w:rsidRPr="009B3C58">
        <w:rPr>
          <w:rFonts w:cs="Times New Roman"/>
          <w:i w:val="0"/>
          <w:iCs w:val="0"/>
          <w:color w:val="auto"/>
        </w:rPr>
        <w:t xml:space="preserve">__ (1979). ‘Conditional Necessity and Possibility’, in R. Bauerle, U. Engli, and A. von Stechow (eds.), </w:t>
      </w:r>
      <w:r w:rsidRPr="009B3C58">
        <w:rPr>
          <w:rFonts w:cs="Times New Roman"/>
          <w:color w:val="auto"/>
        </w:rPr>
        <w:t>Semantics From Different Points of View</w:t>
      </w:r>
      <w:r w:rsidRPr="009B3C58">
        <w:rPr>
          <w:rFonts w:cs="Times New Roman"/>
          <w:i w:val="0"/>
          <w:iCs w:val="0"/>
          <w:color w:val="auto"/>
        </w:rPr>
        <w:t>. Springer-Verlag.</w:t>
      </w:r>
    </w:p>
    <w:p w14:paraId="1738D68C" w14:textId="675C2B52" w:rsidR="00686494" w:rsidRPr="009B3C58" w:rsidRDefault="00686494" w:rsidP="00D177AB">
      <w:pPr>
        <w:pStyle w:val="Body"/>
        <w:spacing w:line="240" w:lineRule="auto"/>
        <w:rPr>
          <w:rFonts w:cs="Times New Roman"/>
          <w:i w:val="0"/>
          <w:iCs w:val="0"/>
        </w:rPr>
      </w:pPr>
      <w:r w:rsidRPr="009B3C58">
        <w:rPr>
          <w:rFonts w:cs="Times New Roman"/>
          <w:i w:val="0"/>
          <w:iCs w:val="0"/>
        </w:rPr>
        <w:t>___</w:t>
      </w:r>
      <w:r w:rsidR="00E120D7">
        <w:rPr>
          <w:rFonts w:cs="Times New Roman"/>
          <w:i w:val="0"/>
          <w:iCs w:val="0"/>
        </w:rPr>
        <w:t>_</w:t>
      </w:r>
      <w:r w:rsidRPr="009B3C58">
        <w:rPr>
          <w:rFonts w:cs="Times New Roman"/>
          <w:i w:val="0"/>
          <w:iCs w:val="0"/>
        </w:rPr>
        <w:t>_</w:t>
      </w:r>
      <w:r w:rsidR="00E120D7">
        <w:rPr>
          <w:rFonts w:cs="Times New Roman"/>
          <w:i w:val="0"/>
          <w:iCs w:val="0"/>
        </w:rPr>
        <w:t xml:space="preserve"> </w:t>
      </w:r>
      <w:r w:rsidRPr="009B3C58">
        <w:rPr>
          <w:rFonts w:cs="Times New Roman"/>
          <w:i w:val="0"/>
          <w:iCs w:val="0"/>
        </w:rPr>
        <w:t xml:space="preserve">(1981). ‘The Notional Category of Modality’ in </w:t>
      </w:r>
      <w:r w:rsidRPr="009B3C58">
        <w:rPr>
          <w:rFonts w:cs="Times New Roman"/>
        </w:rPr>
        <w:t>Words, Worlds and Contexts: New Appro</w:t>
      </w:r>
      <w:r w:rsidR="0051002A">
        <w:rPr>
          <w:rFonts w:cs="Times New Roman"/>
        </w:rPr>
        <w:t>a</w:t>
      </w:r>
      <w:r w:rsidRPr="009B3C58">
        <w:rPr>
          <w:rFonts w:cs="Times New Roman"/>
        </w:rPr>
        <w:t>ches in Word Semantics</w:t>
      </w:r>
      <w:r w:rsidRPr="009B3C58">
        <w:rPr>
          <w:rFonts w:cs="Times New Roman"/>
          <w:i w:val="0"/>
          <w:iCs w:val="0"/>
        </w:rPr>
        <w:t xml:space="preserve">. Hans Jurgen Eikmeyer and Hannes </w:t>
      </w:r>
      <w:r w:rsidR="005E6528" w:rsidRPr="009B3C58">
        <w:rPr>
          <w:rFonts w:cs="Times New Roman"/>
          <w:i w:val="0"/>
          <w:iCs w:val="0"/>
        </w:rPr>
        <w:t>Reiser, (eds.) pp.38-74. Berlin</w:t>
      </w:r>
      <w:r w:rsidRPr="009B3C58">
        <w:rPr>
          <w:rFonts w:cs="Times New Roman"/>
          <w:i w:val="0"/>
          <w:iCs w:val="0"/>
        </w:rPr>
        <w:t>: W. de Gruyter. Reprinte</w:t>
      </w:r>
      <w:r w:rsidR="00567423">
        <w:rPr>
          <w:rFonts w:cs="Times New Roman"/>
          <w:i w:val="0"/>
          <w:iCs w:val="0"/>
        </w:rPr>
        <w:t>d with commentary in her (2012</w:t>
      </w:r>
      <w:r w:rsidR="00AB2182">
        <w:rPr>
          <w:rFonts w:cs="Times New Roman"/>
          <w:i w:val="0"/>
          <w:iCs w:val="0"/>
        </w:rPr>
        <w:t>).</w:t>
      </w:r>
    </w:p>
    <w:p w14:paraId="7A8B832F" w14:textId="6353BBFF" w:rsidR="00686494" w:rsidRDefault="00686494" w:rsidP="00D177AB">
      <w:pPr>
        <w:pStyle w:val="Body"/>
        <w:spacing w:line="240" w:lineRule="auto"/>
        <w:rPr>
          <w:rFonts w:cs="Times New Roman"/>
          <w:i w:val="0"/>
          <w:iCs w:val="0"/>
        </w:rPr>
      </w:pPr>
      <w:r w:rsidRPr="009B3C58">
        <w:rPr>
          <w:rFonts w:cs="Times New Roman"/>
          <w:i w:val="0"/>
          <w:iCs w:val="0"/>
        </w:rPr>
        <w:t>___</w:t>
      </w:r>
      <w:r w:rsidR="00E120D7">
        <w:rPr>
          <w:rFonts w:cs="Times New Roman"/>
          <w:i w:val="0"/>
          <w:iCs w:val="0"/>
        </w:rPr>
        <w:t>_</w:t>
      </w:r>
      <w:r w:rsidRPr="009B3C58">
        <w:rPr>
          <w:rFonts w:cs="Times New Roman"/>
          <w:i w:val="0"/>
          <w:iCs w:val="0"/>
        </w:rPr>
        <w:t>_</w:t>
      </w:r>
      <w:r w:rsidR="00E120D7">
        <w:rPr>
          <w:rFonts w:cs="Times New Roman"/>
          <w:i w:val="0"/>
          <w:iCs w:val="0"/>
        </w:rPr>
        <w:t xml:space="preserve"> </w:t>
      </w:r>
      <w:r w:rsidRPr="009B3C58">
        <w:rPr>
          <w:rFonts w:cs="Times New Roman"/>
          <w:i w:val="0"/>
          <w:iCs w:val="0"/>
        </w:rPr>
        <w:t xml:space="preserve">(2012). </w:t>
      </w:r>
      <w:r w:rsidRPr="009B3C58">
        <w:rPr>
          <w:rFonts w:cs="Times New Roman"/>
        </w:rPr>
        <w:t>Modals and Conditionals</w:t>
      </w:r>
      <w:r w:rsidRPr="009B3C58">
        <w:rPr>
          <w:rFonts w:cs="Times New Roman"/>
          <w:i w:val="0"/>
          <w:iCs w:val="0"/>
        </w:rPr>
        <w:t>. Oxford: Oxford University Press.</w:t>
      </w:r>
    </w:p>
    <w:p w14:paraId="4A9044A3" w14:textId="3BB1CA0E" w:rsidR="00B003CD" w:rsidRDefault="008D2AA8" w:rsidP="00D177AB">
      <w:pPr>
        <w:pStyle w:val="Body"/>
        <w:spacing w:line="240" w:lineRule="auto"/>
        <w:rPr>
          <w:rFonts w:cs="Times New Roman"/>
          <w:i w:val="0"/>
          <w:iCs w:val="0"/>
        </w:rPr>
      </w:pPr>
      <w:r>
        <w:rPr>
          <w:rFonts w:cs="Times New Roman"/>
          <w:i w:val="0"/>
          <w:iCs w:val="0"/>
        </w:rPr>
        <w:lastRenderedPageBreak/>
        <w:t>Lassiter, Daniel</w:t>
      </w:r>
      <w:r w:rsidR="00B003CD">
        <w:rPr>
          <w:rFonts w:cs="Times New Roman"/>
          <w:i w:val="0"/>
          <w:iCs w:val="0"/>
        </w:rPr>
        <w:t xml:space="preserve"> (2011). </w:t>
      </w:r>
      <w:r w:rsidR="00803D15" w:rsidRPr="00B003CD">
        <w:rPr>
          <w:rFonts w:cs="Times New Roman"/>
          <w:iCs w:val="0"/>
        </w:rPr>
        <w:t>Measurement</w:t>
      </w:r>
      <w:r w:rsidR="00B003CD" w:rsidRPr="00B003CD">
        <w:rPr>
          <w:rFonts w:cs="Times New Roman"/>
          <w:iCs w:val="0"/>
        </w:rPr>
        <w:t xml:space="preserve"> and modality: The scalar basis of modal semantics</w:t>
      </w:r>
      <w:r w:rsidR="00B003CD">
        <w:rPr>
          <w:rFonts w:cs="Times New Roman"/>
          <w:i w:val="0"/>
          <w:iCs w:val="0"/>
        </w:rPr>
        <w:t>. New York University dissertation.</w:t>
      </w:r>
    </w:p>
    <w:p w14:paraId="4C2F2801" w14:textId="4ACE7FF3" w:rsidR="00747510" w:rsidRDefault="008D2AA8" w:rsidP="00D177AB">
      <w:pPr>
        <w:pStyle w:val="Body"/>
        <w:spacing w:line="240" w:lineRule="auto"/>
        <w:rPr>
          <w:rFonts w:cs="Times New Roman"/>
          <w:i w:val="0"/>
          <w:iCs w:val="0"/>
        </w:rPr>
      </w:pPr>
      <w:r>
        <w:rPr>
          <w:rFonts w:cs="Times New Roman"/>
          <w:i w:val="0"/>
          <w:iCs w:val="0"/>
        </w:rPr>
        <w:t>Montague, R</w:t>
      </w:r>
      <w:r w:rsidR="00747510">
        <w:rPr>
          <w:rFonts w:cs="Times New Roman"/>
          <w:i w:val="0"/>
          <w:iCs w:val="0"/>
        </w:rPr>
        <w:t xml:space="preserve"> (1974). </w:t>
      </w:r>
      <w:r w:rsidR="00747510" w:rsidRPr="00747510">
        <w:rPr>
          <w:rFonts w:cs="Times New Roman"/>
          <w:iCs w:val="0"/>
        </w:rPr>
        <w:t>Formal Philosophy</w:t>
      </w:r>
      <w:r w:rsidR="00747510">
        <w:rPr>
          <w:rFonts w:cs="Times New Roman"/>
          <w:i w:val="0"/>
          <w:iCs w:val="0"/>
        </w:rPr>
        <w:t>. Yale University Press: New Haven.</w:t>
      </w:r>
    </w:p>
    <w:p w14:paraId="1CBF7566" w14:textId="43E02AD7" w:rsidR="00553348" w:rsidRPr="009B3C58" w:rsidRDefault="008D2AA8" w:rsidP="00D177AB">
      <w:pPr>
        <w:pStyle w:val="Body"/>
        <w:spacing w:line="240" w:lineRule="auto"/>
        <w:rPr>
          <w:rFonts w:cs="Times New Roman"/>
          <w:i w:val="0"/>
          <w:iCs w:val="0"/>
        </w:rPr>
      </w:pPr>
      <w:r>
        <w:rPr>
          <w:rFonts w:cs="Times New Roman"/>
          <w:i w:val="0"/>
          <w:iCs w:val="0"/>
        </w:rPr>
        <w:t>Nolan, Daniel</w:t>
      </w:r>
      <w:r w:rsidR="00553348">
        <w:rPr>
          <w:rFonts w:cs="Times New Roman"/>
          <w:i w:val="0"/>
          <w:iCs w:val="0"/>
        </w:rPr>
        <w:t xml:space="preserve"> (2014). ‘Hyperintensional Metaphysics’. </w:t>
      </w:r>
      <w:r w:rsidR="00553348" w:rsidRPr="00553348">
        <w:rPr>
          <w:rFonts w:cs="Times New Roman"/>
          <w:iCs w:val="0"/>
        </w:rPr>
        <w:t>Philosophical Studies</w:t>
      </w:r>
      <w:r w:rsidR="00553348">
        <w:rPr>
          <w:rFonts w:cs="Times New Roman"/>
          <w:i w:val="0"/>
          <w:iCs w:val="0"/>
        </w:rPr>
        <w:t>, Springer.</w:t>
      </w:r>
    </w:p>
    <w:p w14:paraId="79288A60" w14:textId="68932681" w:rsidR="00652EA6" w:rsidRPr="009B3C58" w:rsidRDefault="00D57BAB" w:rsidP="00D177AB">
      <w:pPr>
        <w:pStyle w:val="Body"/>
        <w:spacing w:line="240" w:lineRule="auto"/>
        <w:rPr>
          <w:rFonts w:cs="Times New Roman"/>
          <w:i w:val="0"/>
          <w:iCs w:val="0"/>
        </w:rPr>
      </w:pPr>
      <w:r>
        <w:rPr>
          <w:rFonts w:cs="Times New Roman"/>
          <w:i w:val="0"/>
          <w:iCs w:val="0"/>
        </w:rPr>
        <w:t>Partee, Barbara (1989).</w:t>
      </w:r>
      <w:r w:rsidR="008E55E4">
        <w:rPr>
          <w:rFonts w:cs="Times New Roman"/>
          <w:i w:val="0"/>
          <w:iCs w:val="0"/>
        </w:rPr>
        <w:t xml:space="preserve"> ‘Possible Worlds in Model-</w:t>
      </w:r>
      <w:r w:rsidR="00652EA6">
        <w:rPr>
          <w:rFonts w:cs="Times New Roman"/>
          <w:i w:val="0"/>
          <w:iCs w:val="0"/>
        </w:rPr>
        <w:t xml:space="preserve">Theoretic Semantics: A Linguistic Perspective’, in Sture Allen ed., </w:t>
      </w:r>
      <w:r w:rsidR="00652EA6" w:rsidRPr="00652EA6">
        <w:rPr>
          <w:rFonts w:cs="Times New Roman"/>
          <w:iCs w:val="0"/>
        </w:rPr>
        <w:t>Possible Worlds in Humanities, Arts and Sciences</w:t>
      </w:r>
      <w:r w:rsidR="00652EA6">
        <w:rPr>
          <w:rFonts w:cs="Times New Roman"/>
          <w:i w:val="0"/>
          <w:iCs w:val="0"/>
        </w:rPr>
        <w:t>, Proceedings of Nobel Symposium 65</w:t>
      </w:r>
      <w:r w:rsidR="00997DD3">
        <w:rPr>
          <w:rFonts w:cs="Times New Roman"/>
          <w:i w:val="0"/>
          <w:iCs w:val="0"/>
        </w:rPr>
        <w:t>, 1989.</w:t>
      </w:r>
    </w:p>
    <w:p w14:paraId="667E431F" w14:textId="77777777" w:rsidR="00686494" w:rsidRDefault="00686494" w:rsidP="00D177AB">
      <w:pPr>
        <w:pStyle w:val="Body"/>
        <w:spacing w:line="240" w:lineRule="auto"/>
        <w:rPr>
          <w:rFonts w:cs="Times New Roman"/>
          <w:i w:val="0"/>
          <w:iCs w:val="0"/>
        </w:rPr>
      </w:pPr>
      <w:r w:rsidRPr="009B3C58">
        <w:rPr>
          <w:rFonts w:cs="Times New Roman"/>
          <w:i w:val="0"/>
          <w:iCs w:val="0"/>
        </w:rPr>
        <w:t xml:space="preserve">Portner, Paul (2009). </w:t>
      </w:r>
      <w:r w:rsidRPr="009B3C58">
        <w:rPr>
          <w:rFonts w:cs="Times New Roman"/>
        </w:rPr>
        <w:t>Modality</w:t>
      </w:r>
      <w:r w:rsidRPr="009B3C58">
        <w:rPr>
          <w:rFonts w:cs="Times New Roman"/>
          <w:i w:val="0"/>
          <w:iCs w:val="0"/>
        </w:rPr>
        <w:t>. Oxford: Oxford University Press.</w:t>
      </w:r>
    </w:p>
    <w:p w14:paraId="760C6760" w14:textId="0F5DA654" w:rsidR="005A3B57" w:rsidRDefault="008C5173" w:rsidP="00D177AB">
      <w:pPr>
        <w:pStyle w:val="Body"/>
        <w:spacing w:line="240" w:lineRule="auto"/>
        <w:rPr>
          <w:rFonts w:cs="Times New Roman"/>
          <w:i w:val="0"/>
          <w:iCs w:val="0"/>
        </w:rPr>
      </w:pPr>
      <w:r>
        <w:rPr>
          <w:rFonts w:cs="Times New Roman"/>
          <w:i w:val="0"/>
          <w:iCs w:val="0"/>
        </w:rPr>
        <w:t xml:space="preserve">Portner, Paul and </w:t>
      </w:r>
      <w:r w:rsidR="005A3B57">
        <w:rPr>
          <w:rFonts w:cs="Times New Roman"/>
          <w:i w:val="0"/>
          <w:iCs w:val="0"/>
        </w:rPr>
        <w:t>Rubinstein</w:t>
      </w:r>
      <w:r>
        <w:rPr>
          <w:rFonts w:cs="Times New Roman"/>
          <w:i w:val="0"/>
          <w:iCs w:val="0"/>
        </w:rPr>
        <w:t>, Aynat</w:t>
      </w:r>
      <w:r w:rsidR="005A3B57">
        <w:rPr>
          <w:rFonts w:cs="Times New Roman"/>
          <w:i w:val="0"/>
          <w:iCs w:val="0"/>
        </w:rPr>
        <w:t xml:space="preserve"> (2016). ‘Extreme and Non-Extreme </w:t>
      </w:r>
      <w:r w:rsidR="008C2104">
        <w:rPr>
          <w:rFonts w:cs="Times New Roman"/>
          <w:i w:val="0"/>
          <w:iCs w:val="0"/>
        </w:rPr>
        <w:t>Deontic Modals,’ pp. 256-282.</w:t>
      </w:r>
      <w:r w:rsidR="005A3B57">
        <w:rPr>
          <w:rFonts w:cs="Times New Roman"/>
          <w:i w:val="0"/>
          <w:iCs w:val="0"/>
        </w:rPr>
        <w:t xml:space="preserve"> </w:t>
      </w:r>
      <w:r w:rsidR="005A3B57" w:rsidRPr="005A3B57">
        <w:rPr>
          <w:rFonts w:cs="Times New Roman"/>
          <w:iCs w:val="0"/>
        </w:rPr>
        <w:t>Deontic Modality</w:t>
      </w:r>
      <w:r w:rsidR="008C2104">
        <w:rPr>
          <w:rFonts w:cs="Times New Roman"/>
          <w:i w:val="0"/>
          <w:iCs w:val="0"/>
        </w:rPr>
        <w:t xml:space="preserve">. </w:t>
      </w:r>
      <w:r w:rsidR="005A3B57">
        <w:rPr>
          <w:rFonts w:cs="Times New Roman"/>
          <w:i w:val="0"/>
          <w:iCs w:val="0"/>
        </w:rPr>
        <w:t>Nate Charlow and Matthew Chrisman</w:t>
      </w:r>
      <w:r w:rsidR="008C2104">
        <w:rPr>
          <w:rFonts w:cs="Times New Roman"/>
          <w:i w:val="0"/>
          <w:iCs w:val="0"/>
        </w:rPr>
        <w:t>, eds</w:t>
      </w:r>
      <w:r w:rsidR="005A3B57">
        <w:rPr>
          <w:rFonts w:cs="Times New Roman"/>
          <w:i w:val="0"/>
          <w:iCs w:val="0"/>
        </w:rPr>
        <w:t xml:space="preserve">. </w:t>
      </w:r>
      <w:r w:rsidR="00DA7F78">
        <w:rPr>
          <w:rFonts w:cs="Times New Roman"/>
          <w:i w:val="0"/>
          <w:iCs w:val="0"/>
        </w:rPr>
        <w:t xml:space="preserve">Oxford: </w:t>
      </w:r>
      <w:r w:rsidR="005A3B57">
        <w:rPr>
          <w:rFonts w:cs="Times New Roman"/>
          <w:i w:val="0"/>
          <w:iCs w:val="0"/>
        </w:rPr>
        <w:t>Oxford University Press, Oxford.</w:t>
      </w:r>
    </w:p>
    <w:p w14:paraId="720976B6" w14:textId="701C1256" w:rsidR="00266055" w:rsidRPr="00726BAC" w:rsidRDefault="00266055" w:rsidP="00D177AB">
      <w:pPr>
        <w:pStyle w:val="Body"/>
        <w:spacing w:line="240" w:lineRule="auto"/>
        <w:rPr>
          <w:rFonts w:cs="Times New Roman"/>
          <w:i w:val="0"/>
          <w:iCs w:val="0"/>
          <w:color w:val="auto"/>
        </w:rPr>
      </w:pPr>
      <w:r w:rsidRPr="00726BAC">
        <w:rPr>
          <w:rFonts w:cs="Times New Roman"/>
          <w:i w:val="0"/>
          <w:iCs w:val="0"/>
          <w:color w:val="auto"/>
        </w:rPr>
        <w:t>Shanklin, Robert (2014). See Bjornsson and Shanklin (2014).</w:t>
      </w:r>
    </w:p>
    <w:p w14:paraId="4CA0584A" w14:textId="79BA9A38" w:rsidR="00353598" w:rsidRDefault="00686494" w:rsidP="00D177AB">
      <w:pPr>
        <w:pStyle w:val="Body"/>
        <w:spacing w:line="240" w:lineRule="auto"/>
        <w:rPr>
          <w:rFonts w:cs="Times New Roman"/>
          <w:i w:val="0"/>
          <w:iCs w:val="0"/>
          <w:color w:val="auto"/>
        </w:rPr>
      </w:pPr>
      <w:r w:rsidRPr="00726BAC">
        <w:rPr>
          <w:rFonts w:cs="Times New Roman"/>
          <w:i w:val="0"/>
          <w:iCs w:val="0"/>
          <w:color w:val="auto"/>
        </w:rPr>
        <w:t>Silk, Alex</w:t>
      </w:r>
      <w:r w:rsidR="00B90686" w:rsidRPr="00726BAC">
        <w:rPr>
          <w:rFonts w:cs="Times New Roman"/>
          <w:i w:val="0"/>
          <w:iCs w:val="0"/>
          <w:color w:val="auto"/>
        </w:rPr>
        <w:t xml:space="preserve"> (2012</w:t>
      </w:r>
      <w:r w:rsidR="00EC071F">
        <w:rPr>
          <w:rFonts w:cs="Times New Roman"/>
          <w:i w:val="0"/>
          <w:iCs w:val="0"/>
          <w:color w:val="auto"/>
        </w:rPr>
        <w:t>a</w:t>
      </w:r>
      <w:r w:rsidR="00B90686" w:rsidRPr="00726BAC">
        <w:rPr>
          <w:rFonts w:cs="Times New Roman"/>
          <w:i w:val="0"/>
          <w:iCs w:val="0"/>
          <w:color w:val="auto"/>
        </w:rPr>
        <w:t>)</w:t>
      </w:r>
      <w:r w:rsidR="00567423" w:rsidRPr="00726BAC">
        <w:rPr>
          <w:rFonts w:cs="Times New Roman"/>
          <w:i w:val="0"/>
          <w:iCs w:val="0"/>
          <w:color w:val="auto"/>
        </w:rPr>
        <w:t xml:space="preserve">. ‘Modality, Weights, and inconsistent premise sets.’ </w:t>
      </w:r>
      <w:r w:rsidR="00567423" w:rsidRPr="00726BAC">
        <w:rPr>
          <w:rFonts w:cs="Times New Roman"/>
          <w:iCs w:val="0"/>
          <w:color w:val="auto"/>
        </w:rPr>
        <w:t>Proceedings of SALT</w:t>
      </w:r>
      <w:r w:rsidR="00567423" w:rsidRPr="00726BAC">
        <w:rPr>
          <w:rFonts w:cs="Times New Roman"/>
          <w:i w:val="0"/>
          <w:iCs w:val="0"/>
          <w:color w:val="auto"/>
        </w:rPr>
        <w:t xml:space="preserve"> 22:43-64.</w:t>
      </w:r>
    </w:p>
    <w:p w14:paraId="1D9AC129" w14:textId="06BB417F" w:rsidR="005A7862" w:rsidRDefault="005A7862" w:rsidP="00D177AB">
      <w:pPr>
        <w:pStyle w:val="Body"/>
        <w:spacing w:line="240" w:lineRule="auto"/>
        <w:rPr>
          <w:rFonts w:cs="Times New Roman"/>
          <w:i w:val="0"/>
          <w:iCs w:val="0"/>
          <w:color w:val="auto"/>
        </w:rPr>
      </w:pPr>
      <w:r>
        <w:rPr>
          <w:rFonts w:cs="Times New Roman"/>
          <w:i w:val="0"/>
          <w:iCs w:val="0"/>
          <w:color w:val="auto"/>
        </w:rPr>
        <w:t>_______ (2012</w:t>
      </w:r>
      <w:r w:rsidR="00EC071F">
        <w:rPr>
          <w:rFonts w:cs="Times New Roman"/>
          <w:i w:val="0"/>
          <w:iCs w:val="0"/>
          <w:color w:val="auto"/>
        </w:rPr>
        <w:t>b</w:t>
      </w:r>
      <w:r>
        <w:rPr>
          <w:rFonts w:cs="Times New Roman"/>
          <w:i w:val="0"/>
          <w:iCs w:val="0"/>
          <w:color w:val="auto"/>
        </w:rPr>
        <w:t xml:space="preserve">). ‘Weak and Strong Necessity’. </w:t>
      </w:r>
      <w:r>
        <w:rPr>
          <w:rFonts w:cs="Times New Roman"/>
          <w:i w:val="0"/>
          <w:iCs w:val="0"/>
          <w:color w:val="auto"/>
        </w:rPr>
        <w:sym w:font="Symbol" w:char="F03C"/>
      </w:r>
      <w:hyperlink r:id="rId9" w:history="1">
        <w:r w:rsidRPr="00787C20">
          <w:rPr>
            <w:rStyle w:val="Hyperlink"/>
            <w:rFonts w:cs="Times New Roman"/>
            <w:i w:val="0"/>
            <w:iCs w:val="0"/>
          </w:rPr>
          <w:t>http://goo.gl/xY9roN</w:t>
        </w:r>
      </w:hyperlink>
      <w:r>
        <w:rPr>
          <w:rFonts w:cs="Times New Roman"/>
          <w:i w:val="0"/>
          <w:iCs w:val="0"/>
          <w:color w:val="auto"/>
        </w:rPr>
        <w:sym w:font="Symbol" w:char="F03E"/>
      </w:r>
      <w:r>
        <w:rPr>
          <w:rFonts w:cs="Times New Roman"/>
          <w:i w:val="0"/>
          <w:iCs w:val="0"/>
          <w:color w:val="auto"/>
        </w:rPr>
        <w:t>. MS, University of Michigan.</w:t>
      </w:r>
    </w:p>
    <w:p w14:paraId="4B41BDC0" w14:textId="184C9DD1" w:rsidR="002A751D" w:rsidRPr="00726BAC" w:rsidRDefault="002A751D" w:rsidP="00D177AB">
      <w:pPr>
        <w:pStyle w:val="Body"/>
        <w:spacing w:line="240" w:lineRule="auto"/>
        <w:rPr>
          <w:rFonts w:cs="Times New Roman"/>
          <w:i w:val="0"/>
          <w:iCs w:val="0"/>
          <w:color w:val="auto"/>
        </w:rPr>
      </w:pPr>
      <w:r>
        <w:rPr>
          <w:rFonts w:cs="Times New Roman"/>
          <w:i w:val="0"/>
          <w:iCs w:val="0"/>
          <w:color w:val="auto"/>
        </w:rPr>
        <w:t>________ (2013</w:t>
      </w:r>
      <w:r w:rsidR="00900CE6">
        <w:rPr>
          <w:rFonts w:cs="Times New Roman"/>
          <w:i w:val="0"/>
          <w:iCs w:val="0"/>
          <w:color w:val="auto"/>
        </w:rPr>
        <w:t>a</w:t>
      </w:r>
      <w:r>
        <w:rPr>
          <w:rFonts w:cs="Times New Roman"/>
          <w:i w:val="0"/>
          <w:iCs w:val="0"/>
          <w:color w:val="auto"/>
        </w:rPr>
        <w:t xml:space="preserve">). ‘Truth-conditions and the meanings of ethical terms’. </w:t>
      </w:r>
      <w:r w:rsidRPr="002A751D">
        <w:rPr>
          <w:rFonts w:cs="Times New Roman"/>
          <w:iCs w:val="0"/>
          <w:color w:val="auto"/>
        </w:rPr>
        <w:t>Oxford Studies in Metaethics</w:t>
      </w:r>
      <w:r w:rsidR="005A7862">
        <w:rPr>
          <w:rFonts w:cs="Times New Roman"/>
          <w:iCs w:val="0"/>
          <w:color w:val="auto"/>
        </w:rPr>
        <w:t>, vol. 8, 195-222.</w:t>
      </w:r>
      <w:r w:rsidR="00AB2182">
        <w:rPr>
          <w:rFonts w:cs="Times New Roman"/>
          <w:iCs w:val="0"/>
          <w:color w:val="auto"/>
        </w:rPr>
        <w:t xml:space="preserve"> </w:t>
      </w:r>
      <w:r w:rsidR="00AB2182" w:rsidRPr="00AB2182">
        <w:rPr>
          <w:rFonts w:cs="Times New Roman"/>
          <w:i w:val="0"/>
          <w:iCs w:val="0"/>
          <w:color w:val="auto"/>
        </w:rPr>
        <w:t>Oxford: Oxford University Press.</w:t>
      </w:r>
    </w:p>
    <w:p w14:paraId="3CBB9F90" w14:textId="4C94784F" w:rsidR="006D52B5" w:rsidRDefault="00505C90" w:rsidP="00D177AB">
      <w:pPr>
        <w:pStyle w:val="Body"/>
        <w:spacing w:line="240" w:lineRule="auto"/>
        <w:rPr>
          <w:rFonts w:cs="Times New Roman"/>
          <w:i w:val="0"/>
          <w:iCs w:val="0"/>
          <w:color w:val="auto"/>
        </w:rPr>
      </w:pPr>
      <w:r>
        <w:rPr>
          <w:rFonts w:cs="Times New Roman"/>
          <w:i w:val="0"/>
          <w:iCs w:val="0"/>
          <w:color w:val="auto"/>
        </w:rPr>
        <w:t>________(2013</w:t>
      </w:r>
      <w:r w:rsidR="00900CE6">
        <w:rPr>
          <w:rFonts w:cs="Times New Roman"/>
          <w:i w:val="0"/>
          <w:iCs w:val="0"/>
          <w:color w:val="auto"/>
        </w:rPr>
        <w:t>b</w:t>
      </w:r>
      <w:r w:rsidR="006D52B5" w:rsidRPr="00726BAC">
        <w:rPr>
          <w:rFonts w:cs="Times New Roman"/>
          <w:i w:val="0"/>
          <w:iCs w:val="0"/>
          <w:color w:val="auto"/>
        </w:rPr>
        <w:t>). ‘</w:t>
      </w:r>
      <w:r w:rsidR="00726BAC" w:rsidRPr="00726BAC">
        <w:rPr>
          <w:rFonts w:cs="Times New Roman"/>
          <w:i w:val="0"/>
          <w:iCs w:val="0"/>
          <w:color w:val="auto"/>
        </w:rPr>
        <w:t xml:space="preserve">What Normative Terms Mean and Why It Matters for Ethical Theory’. </w:t>
      </w:r>
      <w:r w:rsidRPr="00505C90">
        <w:rPr>
          <w:rFonts w:cs="Times New Roman"/>
          <w:i w:val="0"/>
          <w:iCs w:val="0"/>
          <w:color w:val="auto"/>
        </w:rPr>
        <w:t>PhD. Dissertation</w:t>
      </w:r>
      <w:r>
        <w:rPr>
          <w:rFonts w:cs="Times New Roman"/>
          <w:i w:val="0"/>
          <w:iCs w:val="0"/>
          <w:color w:val="auto"/>
        </w:rPr>
        <w:t>. Gradworks.umi.com.</w:t>
      </w:r>
    </w:p>
    <w:p w14:paraId="7B082D7B" w14:textId="659E9BA6" w:rsidR="004D1367" w:rsidRDefault="00505C90" w:rsidP="00D177AB">
      <w:pPr>
        <w:pStyle w:val="Body"/>
        <w:spacing w:line="240" w:lineRule="auto"/>
        <w:rPr>
          <w:rFonts w:cs="Times New Roman"/>
          <w:i w:val="0"/>
          <w:iCs w:val="0"/>
          <w:color w:val="auto"/>
        </w:rPr>
      </w:pPr>
      <w:r>
        <w:rPr>
          <w:rFonts w:cs="Times New Roman"/>
          <w:i w:val="0"/>
          <w:iCs w:val="0"/>
          <w:color w:val="auto"/>
        </w:rPr>
        <w:t xml:space="preserve">_______ (2014). ‘Evidence sensitivity in weak necessity deontic modals’. </w:t>
      </w:r>
      <w:r w:rsidRPr="00505C90">
        <w:rPr>
          <w:rFonts w:cs="Times New Roman"/>
          <w:iCs w:val="0"/>
          <w:color w:val="auto"/>
        </w:rPr>
        <w:t>Journal of Philosophical Logic</w:t>
      </w:r>
      <w:r w:rsidR="007B6FD5">
        <w:rPr>
          <w:rFonts w:cs="Times New Roman"/>
          <w:i w:val="0"/>
          <w:iCs w:val="0"/>
          <w:color w:val="auto"/>
        </w:rPr>
        <w:t>, 43, 691-723.</w:t>
      </w:r>
      <w:r>
        <w:rPr>
          <w:rFonts w:cs="Times New Roman"/>
          <w:i w:val="0"/>
          <w:iCs w:val="0"/>
          <w:color w:val="auto"/>
        </w:rPr>
        <w:t>.</w:t>
      </w:r>
    </w:p>
    <w:p w14:paraId="2680DA20" w14:textId="71AA0656" w:rsidR="000A4BEE" w:rsidRDefault="000A4BEE" w:rsidP="00D177AB">
      <w:pPr>
        <w:pStyle w:val="Body"/>
        <w:spacing w:line="240" w:lineRule="auto"/>
        <w:rPr>
          <w:rFonts w:cs="Times New Roman"/>
          <w:i w:val="0"/>
          <w:iCs w:val="0"/>
          <w:color w:val="auto"/>
        </w:rPr>
      </w:pPr>
      <w:r>
        <w:rPr>
          <w:rFonts w:cs="Times New Roman"/>
          <w:i w:val="0"/>
          <w:iCs w:val="0"/>
          <w:color w:val="auto"/>
        </w:rPr>
        <w:t xml:space="preserve">______ (2015). ‘What Normative Terms Meaning and Why It Matters for Ethical Theory’. </w:t>
      </w:r>
      <w:r w:rsidRPr="000A4BEE">
        <w:rPr>
          <w:rFonts w:cs="Times New Roman"/>
          <w:iCs w:val="0"/>
          <w:color w:val="auto"/>
        </w:rPr>
        <w:t>Oxford Studies in Normative Ethics, Vol. 5</w:t>
      </w:r>
      <w:r>
        <w:rPr>
          <w:rFonts w:cs="Times New Roman"/>
          <w:i w:val="0"/>
          <w:iCs w:val="0"/>
          <w:color w:val="auto"/>
        </w:rPr>
        <w:t xml:space="preserve">. </w:t>
      </w:r>
      <w:r w:rsidR="00597AE8">
        <w:rPr>
          <w:rFonts w:cs="Times New Roman"/>
          <w:i w:val="0"/>
          <w:iCs w:val="0"/>
          <w:color w:val="auto"/>
        </w:rPr>
        <w:t xml:space="preserve">Oxford: </w:t>
      </w:r>
      <w:r>
        <w:rPr>
          <w:rFonts w:cs="Times New Roman"/>
          <w:i w:val="0"/>
          <w:iCs w:val="0"/>
          <w:color w:val="auto"/>
        </w:rPr>
        <w:t>Oxford University Press.</w:t>
      </w:r>
    </w:p>
    <w:p w14:paraId="6DF15486" w14:textId="084A7125" w:rsidR="001074BB" w:rsidRDefault="001074BB" w:rsidP="00D177AB">
      <w:pPr>
        <w:pStyle w:val="Body"/>
        <w:spacing w:line="240" w:lineRule="auto"/>
        <w:rPr>
          <w:rFonts w:cs="Times New Roman"/>
          <w:i w:val="0"/>
          <w:iCs w:val="0"/>
          <w:color w:val="auto"/>
        </w:rPr>
      </w:pPr>
      <w:r>
        <w:rPr>
          <w:rFonts w:cs="Times New Roman"/>
          <w:i w:val="0"/>
          <w:iCs w:val="0"/>
          <w:color w:val="auto"/>
        </w:rPr>
        <w:t xml:space="preserve">_______ (2016). </w:t>
      </w:r>
      <w:r w:rsidRPr="00597AE8">
        <w:rPr>
          <w:rFonts w:cs="Times New Roman"/>
          <w:iCs w:val="0"/>
          <w:color w:val="auto"/>
        </w:rPr>
        <w:t>Discourse Contextualism: A framework for context</w:t>
      </w:r>
      <w:r w:rsidR="00597AE8" w:rsidRPr="00597AE8">
        <w:rPr>
          <w:rFonts w:cs="Times New Roman"/>
          <w:iCs w:val="0"/>
          <w:color w:val="auto"/>
        </w:rPr>
        <w:t>ualist semantics and pragmatics</w:t>
      </w:r>
      <w:r>
        <w:rPr>
          <w:rFonts w:cs="Times New Roman"/>
          <w:i w:val="0"/>
          <w:iCs w:val="0"/>
          <w:color w:val="auto"/>
        </w:rPr>
        <w:t xml:space="preserve">. </w:t>
      </w:r>
      <w:r w:rsidR="00597AE8">
        <w:rPr>
          <w:rFonts w:cs="Times New Roman"/>
          <w:i w:val="0"/>
          <w:iCs w:val="0"/>
          <w:color w:val="auto"/>
        </w:rPr>
        <w:t xml:space="preserve">Oxford: </w:t>
      </w:r>
      <w:r w:rsidR="00D50802">
        <w:rPr>
          <w:rFonts w:cs="Times New Roman"/>
          <w:i w:val="0"/>
          <w:iCs w:val="0"/>
          <w:color w:val="auto"/>
        </w:rPr>
        <w:t>Oxford University Press.</w:t>
      </w:r>
    </w:p>
    <w:p w14:paraId="6241CC19" w14:textId="5A797416" w:rsidR="00E111C5" w:rsidRDefault="00E111C5" w:rsidP="00D177AB">
      <w:pPr>
        <w:pStyle w:val="Body"/>
        <w:spacing w:line="240" w:lineRule="auto"/>
        <w:rPr>
          <w:rFonts w:cs="Times New Roman"/>
          <w:i w:val="0"/>
          <w:iCs w:val="0"/>
          <w:color w:val="auto"/>
        </w:rPr>
      </w:pPr>
      <w:r>
        <w:rPr>
          <w:rFonts w:cs="Times New Roman"/>
          <w:i w:val="0"/>
          <w:iCs w:val="0"/>
          <w:color w:val="auto"/>
        </w:rPr>
        <w:t xml:space="preserve">_______ (2017). ‘Evaluational Adjectives’. Draft available at </w:t>
      </w:r>
      <w:r w:rsidRPr="00E111C5">
        <w:rPr>
          <w:rFonts w:cs="Times New Roman"/>
          <w:i w:val="0"/>
          <w:iCs w:val="0"/>
          <w:color w:val="auto"/>
        </w:rPr>
        <w:t>http://www-personal.umich.edu/~asilk/Alex_Silk/home.html</w:t>
      </w:r>
    </w:p>
    <w:p w14:paraId="6724F08E" w14:textId="0F2D6FA0" w:rsidR="008D3E62" w:rsidRPr="00726BAC" w:rsidRDefault="008D3E62" w:rsidP="00D177AB">
      <w:pPr>
        <w:pStyle w:val="Body"/>
        <w:spacing w:line="240" w:lineRule="auto"/>
        <w:rPr>
          <w:rFonts w:cs="Times New Roman"/>
          <w:i w:val="0"/>
          <w:iCs w:val="0"/>
          <w:color w:val="auto"/>
        </w:rPr>
      </w:pPr>
      <w:r>
        <w:rPr>
          <w:rFonts w:cs="Times New Roman"/>
          <w:i w:val="0"/>
          <w:iCs w:val="0"/>
          <w:color w:val="auto"/>
        </w:rPr>
        <w:t xml:space="preserve">Thomson, Judith Jarvis (2008). </w:t>
      </w:r>
      <w:r w:rsidRPr="008D3E62">
        <w:rPr>
          <w:rFonts w:cs="Times New Roman"/>
          <w:iCs w:val="0"/>
          <w:color w:val="auto"/>
        </w:rPr>
        <w:t>Normativity</w:t>
      </w:r>
      <w:r>
        <w:rPr>
          <w:rFonts w:cs="Times New Roman"/>
          <w:i w:val="0"/>
          <w:iCs w:val="0"/>
          <w:color w:val="auto"/>
        </w:rPr>
        <w:t>. Open Court, Chicago and La Salle, Illinois.</w:t>
      </w:r>
    </w:p>
    <w:p w14:paraId="502D5E8E" w14:textId="78CBDFB4" w:rsidR="003F3FB9" w:rsidRPr="009B3C58" w:rsidRDefault="003F3FB9" w:rsidP="00D177AB">
      <w:pPr>
        <w:pStyle w:val="Body"/>
        <w:spacing w:line="240" w:lineRule="auto"/>
        <w:rPr>
          <w:rFonts w:cs="Times New Roman"/>
          <w:i w:val="0"/>
          <w:iCs w:val="0"/>
        </w:rPr>
      </w:pPr>
      <w:r w:rsidRPr="009B3C58">
        <w:rPr>
          <w:rFonts w:cs="Times New Roman"/>
          <w:i w:val="0"/>
          <w:iCs w:val="0"/>
        </w:rPr>
        <w:t xml:space="preserve">Van Fraassen, Bas C. (1972). </w:t>
      </w:r>
      <w:r w:rsidR="006718D3" w:rsidRPr="009B3C58">
        <w:rPr>
          <w:rFonts w:cs="Times New Roman"/>
          <w:i w:val="0"/>
          <w:iCs w:val="0"/>
        </w:rPr>
        <w:t xml:space="preserve">‘The Logic of </w:t>
      </w:r>
      <w:r w:rsidRPr="009B3C58">
        <w:rPr>
          <w:rFonts w:cs="Times New Roman"/>
          <w:i w:val="0"/>
          <w:iCs w:val="0"/>
        </w:rPr>
        <w:t>Conditional Obligation</w:t>
      </w:r>
      <w:r w:rsidR="00CF2A13" w:rsidRPr="009B3C58">
        <w:rPr>
          <w:rFonts w:cs="Times New Roman"/>
          <w:i w:val="0"/>
          <w:iCs w:val="0"/>
        </w:rPr>
        <w:t xml:space="preserve">’.  </w:t>
      </w:r>
      <w:r w:rsidR="00CF2A13" w:rsidRPr="009B3C58">
        <w:rPr>
          <w:rFonts w:cs="Times New Roman"/>
          <w:iCs w:val="0"/>
        </w:rPr>
        <w:t xml:space="preserve">Journal of Philosophical Logic </w:t>
      </w:r>
      <w:r w:rsidR="00CF2A13" w:rsidRPr="009B3C58">
        <w:rPr>
          <w:rFonts w:cs="Times New Roman"/>
          <w:i w:val="0"/>
          <w:iCs w:val="0"/>
        </w:rPr>
        <w:t>1(1972), 417-438.</w:t>
      </w:r>
    </w:p>
    <w:p w14:paraId="02F33D41" w14:textId="65536F8A" w:rsidR="00175986" w:rsidRDefault="003F3FB9" w:rsidP="00D177AB">
      <w:pPr>
        <w:pStyle w:val="Body"/>
        <w:spacing w:line="240" w:lineRule="auto"/>
        <w:rPr>
          <w:rFonts w:cs="Times New Roman"/>
          <w:i w:val="0"/>
          <w:iCs w:val="0"/>
        </w:rPr>
      </w:pPr>
      <w:r w:rsidRPr="009B3C58">
        <w:rPr>
          <w:rFonts w:cs="Times New Roman"/>
          <w:i w:val="0"/>
          <w:iCs w:val="0"/>
        </w:rPr>
        <w:t xml:space="preserve">_______ </w:t>
      </w:r>
      <w:r w:rsidR="0015325A">
        <w:rPr>
          <w:rFonts w:cs="Times New Roman"/>
          <w:i w:val="0"/>
          <w:iCs w:val="0"/>
        </w:rPr>
        <w:t xml:space="preserve"> </w:t>
      </w:r>
      <w:r w:rsidRPr="009B3C58">
        <w:rPr>
          <w:rFonts w:cs="Times New Roman"/>
          <w:i w:val="0"/>
          <w:iCs w:val="0"/>
        </w:rPr>
        <w:t xml:space="preserve">(1973). ‘Values and the Heart’s Command’. </w:t>
      </w:r>
      <w:r w:rsidRPr="009B3C58">
        <w:rPr>
          <w:rFonts w:cs="Times New Roman"/>
          <w:iCs w:val="0"/>
        </w:rPr>
        <w:t>The Journal of Philosophy,</w:t>
      </w:r>
      <w:r w:rsidRPr="009B3C58">
        <w:rPr>
          <w:rFonts w:cs="Times New Roman"/>
          <w:i w:val="0"/>
          <w:iCs w:val="0"/>
        </w:rPr>
        <w:t xml:space="preserve"> Vol. LXX, No. 1, January 11, 1973, pp. 5-19.</w:t>
      </w:r>
    </w:p>
    <w:p w14:paraId="51DA0258" w14:textId="1D456BCC" w:rsidR="00F52421" w:rsidRDefault="00F52421" w:rsidP="00D177AB">
      <w:pPr>
        <w:pStyle w:val="Body"/>
        <w:spacing w:line="240" w:lineRule="auto"/>
        <w:rPr>
          <w:rFonts w:cs="Times New Roman"/>
          <w:i w:val="0"/>
          <w:iCs w:val="0"/>
        </w:rPr>
      </w:pPr>
      <w:r>
        <w:rPr>
          <w:rFonts w:cs="Times New Roman"/>
          <w:i w:val="0"/>
          <w:iCs w:val="0"/>
        </w:rPr>
        <w:lastRenderedPageBreak/>
        <w:t xml:space="preserve">Wedgwood, Ralph (2009). ‘The “Good” And The “Right” Revisited’. </w:t>
      </w:r>
      <w:r w:rsidRPr="00726BAC">
        <w:rPr>
          <w:rFonts w:cs="Times New Roman"/>
          <w:iCs w:val="0"/>
        </w:rPr>
        <w:t>Philosophical Perspectives, 23, Ethics</w:t>
      </w:r>
      <w:r>
        <w:rPr>
          <w:rFonts w:cs="Times New Roman"/>
          <w:i w:val="0"/>
          <w:iCs w:val="0"/>
        </w:rPr>
        <w:t>, 499-515</w:t>
      </w:r>
    </w:p>
    <w:p w14:paraId="75A2CB47" w14:textId="3398B99E" w:rsidR="00CB14D2" w:rsidRDefault="00F52421" w:rsidP="00D177AB">
      <w:pPr>
        <w:pStyle w:val="Body"/>
        <w:spacing w:line="240" w:lineRule="auto"/>
        <w:rPr>
          <w:rFonts w:cs="Times New Roman"/>
          <w:i w:val="0"/>
          <w:iCs w:val="0"/>
        </w:rPr>
      </w:pPr>
      <w:r>
        <w:rPr>
          <w:rFonts w:cs="Times New Roman"/>
          <w:i w:val="0"/>
          <w:iCs w:val="0"/>
        </w:rPr>
        <w:t xml:space="preserve">_________ </w:t>
      </w:r>
      <w:r w:rsidR="00CB14D2">
        <w:rPr>
          <w:rFonts w:cs="Times New Roman"/>
          <w:i w:val="0"/>
          <w:iCs w:val="0"/>
        </w:rPr>
        <w:t>(2016). “Objective and Subjective ‘Ought’”. In Charlow</w:t>
      </w:r>
      <w:r w:rsidR="001F22AB">
        <w:rPr>
          <w:rFonts w:cs="Times New Roman"/>
          <w:i w:val="0"/>
          <w:iCs w:val="0"/>
        </w:rPr>
        <w:t xml:space="preserve"> et.al.,</w:t>
      </w:r>
      <w:r w:rsidR="002363A1">
        <w:rPr>
          <w:rFonts w:cs="Times New Roman"/>
          <w:i w:val="0"/>
          <w:iCs w:val="0"/>
        </w:rPr>
        <w:t xml:space="preserve"> (2016).</w:t>
      </w:r>
      <w:r w:rsidR="00CB14D2">
        <w:rPr>
          <w:rFonts w:cs="Times New Roman"/>
          <w:i w:val="0"/>
          <w:iCs w:val="0"/>
        </w:rPr>
        <w:t xml:space="preserve"> pp. 143-168.</w:t>
      </w:r>
    </w:p>
    <w:p w14:paraId="64DE5F04" w14:textId="2E5EDC46" w:rsidR="00D37F79" w:rsidRPr="00DB3B9E" w:rsidRDefault="00D37F79" w:rsidP="00D177AB">
      <w:pPr>
        <w:pStyle w:val="Body"/>
        <w:spacing w:line="240" w:lineRule="auto"/>
        <w:rPr>
          <w:rFonts w:cs="Times New Roman"/>
          <w:i w:val="0"/>
          <w:iCs w:val="0"/>
        </w:rPr>
      </w:pPr>
      <w:r w:rsidRPr="009B3C58">
        <w:rPr>
          <w:i w:val="0"/>
          <w:iCs w:val="0"/>
        </w:rPr>
        <w:br w:type="page"/>
      </w:r>
    </w:p>
    <w:p w14:paraId="49FE08A7" w14:textId="3F624494" w:rsidR="00D177AB" w:rsidRPr="00391026" w:rsidRDefault="00EC40A5" w:rsidP="00D177AB">
      <w:pPr>
        <w:pStyle w:val="Body"/>
        <w:spacing w:line="240" w:lineRule="auto"/>
        <w:outlineLvl w:val="0"/>
        <w:rPr>
          <w:rFonts w:cs="Times New Roman"/>
          <w:i w:val="0"/>
          <w:iCs w:val="0"/>
        </w:rPr>
      </w:pPr>
      <w:r w:rsidRPr="009B3C58">
        <w:rPr>
          <w:rFonts w:cs="Times New Roman"/>
          <w:i w:val="0"/>
          <w:iCs w:val="0"/>
        </w:rPr>
        <w:lastRenderedPageBreak/>
        <w:t>NOTES</w:t>
      </w:r>
    </w:p>
    <w:sectPr w:rsidR="00D177AB" w:rsidRPr="00391026" w:rsidSect="00A32480">
      <w:footerReference w:type="default" r:id="rId10"/>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E6CE8" w14:textId="77777777" w:rsidR="008E3BC4" w:rsidRDefault="008E3BC4">
      <w:r>
        <w:separator/>
      </w:r>
    </w:p>
  </w:endnote>
  <w:endnote w:type="continuationSeparator" w:id="0">
    <w:p w14:paraId="7BA6B54A" w14:textId="77777777" w:rsidR="008E3BC4" w:rsidRDefault="008E3BC4">
      <w:r>
        <w:continuationSeparator/>
      </w:r>
    </w:p>
  </w:endnote>
  <w:endnote w:id="1">
    <w:p w14:paraId="239F6F5F" w14:textId="77777777" w:rsidR="0009762C" w:rsidRDefault="0009762C" w:rsidP="00143776">
      <w:pPr>
        <w:pStyle w:val="EndnoteText"/>
      </w:pPr>
      <w:r>
        <w:rPr>
          <w:vertAlign w:val="superscript"/>
        </w:rPr>
        <w:endnoteRef/>
      </w:r>
      <w:r>
        <w:t xml:space="preserve"> Portner (2009) is an extremely useful survey of the linguistic and philosophical sources and thinking on non-alethic modality. He distributes credit broadly but acknowledges Kratzer as primary.</w:t>
      </w:r>
    </w:p>
    <w:p w14:paraId="055081DB" w14:textId="77777777" w:rsidR="0009762C" w:rsidRDefault="0009762C" w:rsidP="00143776">
      <w:pPr>
        <w:pStyle w:val="EndnoteText"/>
      </w:pPr>
    </w:p>
  </w:endnote>
  <w:endnote w:id="2">
    <w:p w14:paraId="559F69BA" w14:textId="090FD79C" w:rsidR="0009762C" w:rsidRDefault="0009762C">
      <w:pPr>
        <w:pStyle w:val="EndnoteText"/>
      </w:pPr>
      <w:r>
        <w:rPr>
          <w:rStyle w:val="EndnoteReference"/>
        </w:rPr>
        <w:endnoteRef/>
      </w:r>
      <w:r>
        <w:t xml:space="preserve"> In my paper “Is </w:t>
      </w:r>
      <w:r w:rsidRPr="004649CE">
        <w:rPr>
          <w:i/>
        </w:rPr>
        <w:t>function</w:t>
      </w:r>
      <w:r>
        <w:t xml:space="preserve"> a Deontic Modal Word?” (Beebe 2017) I argue that </w:t>
      </w:r>
      <w:r w:rsidRPr="004649CE">
        <w:rPr>
          <w:i/>
        </w:rPr>
        <w:t>function</w:t>
      </w:r>
      <w:r w:rsidR="00FA100C">
        <w:t xml:space="preserve"> is a </w:t>
      </w:r>
      <w:r>
        <w:t xml:space="preserve">deontic </w:t>
      </w:r>
      <w:r w:rsidR="00FA100C">
        <w:t xml:space="preserve">modal word and names a </w:t>
      </w:r>
      <w:r>
        <w:t xml:space="preserve">deontic </w:t>
      </w:r>
      <w:r w:rsidR="00FA100C">
        <w:t xml:space="preserve">modal </w:t>
      </w:r>
      <w:r>
        <w:t xml:space="preserve">phenomenon, although it is and remains an empirical concept and phenomenon. This is so because the formal semantic properties of </w:t>
      </w:r>
      <w:r w:rsidRPr="001E6D03">
        <w:rPr>
          <w:i/>
        </w:rPr>
        <w:t>good</w:t>
      </w:r>
      <w:r>
        <w:t xml:space="preserve"> as an attributive, an evaluational adj</w:t>
      </w:r>
      <w:r w:rsidR="00B9556A">
        <w:t>ective support this sort of formal</w:t>
      </w:r>
      <w:r>
        <w:t>ly normative application – as in ‘the heart beats well enough to support life’</w:t>
      </w:r>
      <w:r w:rsidR="005D6513">
        <w:t>. It is a gradable adjective that</w:t>
      </w:r>
      <w:r>
        <w:t xml:space="preserve"> takes a</w:t>
      </w:r>
      <w:r w:rsidR="005D6513">
        <w:t>n evaluational</w:t>
      </w:r>
      <w:r>
        <w:t xml:space="preserve"> semantics that is fully empirical and does not invoke any agent or any grand cosmic purpose either.</w:t>
      </w:r>
    </w:p>
    <w:p w14:paraId="0551792D" w14:textId="77777777" w:rsidR="0009762C" w:rsidRDefault="0009762C">
      <w:pPr>
        <w:pStyle w:val="EndnoteText"/>
      </w:pPr>
    </w:p>
  </w:endnote>
  <w:endnote w:id="3">
    <w:p w14:paraId="5DC7902A" w14:textId="3CD51BE9" w:rsidR="0009762C" w:rsidRDefault="0009762C">
      <w:pPr>
        <w:pStyle w:val="EndnoteText"/>
      </w:pPr>
      <w:r>
        <w:rPr>
          <w:rStyle w:val="EndnoteReference"/>
        </w:rPr>
        <w:endnoteRef/>
      </w:r>
      <w:r>
        <w:t xml:space="preserve"> Frank Jackson (1985) writes interestingly about the semantics of </w:t>
      </w:r>
      <w:r w:rsidRPr="00640995">
        <w:rPr>
          <w:i/>
        </w:rPr>
        <w:t>ought</w:t>
      </w:r>
      <w:r>
        <w:t xml:space="preserve">. He argues for two main points, (1) that the truth of </w:t>
      </w:r>
      <w:r w:rsidRPr="00640995">
        <w:rPr>
          <w:i/>
        </w:rPr>
        <w:t>ought</w:t>
      </w:r>
      <w:r>
        <w:t>-statements is always to be judged relative to a contextually provided set of possible outcomes or things that ought to be the case, and (2) that that set of possible outcomes, or “options” ought always to be or include what will actually be the case if the p of the O-p is or were to be the actual outcome. Kratzer does not address these finer points, but her schema can capture or express them if Jackson turns out to be correct about the matter; that is yet to be determined.</w:t>
      </w:r>
    </w:p>
    <w:p w14:paraId="032FCD89" w14:textId="4BF27CE4" w:rsidR="0009762C" w:rsidRDefault="0009762C">
      <w:pPr>
        <w:pStyle w:val="EndnoteText"/>
      </w:pPr>
      <w:r>
        <w:t xml:space="preserve"> </w:t>
      </w:r>
    </w:p>
  </w:endnote>
  <w:endnote w:id="4">
    <w:p w14:paraId="5F496396" w14:textId="22393DFF" w:rsidR="0009762C" w:rsidRDefault="0009762C">
      <w:pPr>
        <w:pStyle w:val="EndnoteText"/>
      </w:pPr>
      <w:r>
        <w:rPr>
          <w:rStyle w:val="EndnoteReference"/>
        </w:rPr>
        <w:endnoteRef/>
      </w:r>
      <w:r>
        <w:t xml:space="preserve"> The problem of best vs. good enough seems to have connections with the problem of whether, as some examples suggest, ought-p itself has a more/less character. If so, then the various oughts will be arranged on a scale of more/less importance, and so good enough will be the relevant evaluative dimension in the truth-conditions, and not best. See Portner, Rubinstein (2016) for interesting discussion although they in the end opt for </w:t>
      </w:r>
      <w:r w:rsidRPr="00BA3543">
        <w:t>best</w:t>
      </w:r>
      <w:r>
        <w:t>.</w:t>
      </w:r>
    </w:p>
    <w:p w14:paraId="31B7598D" w14:textId="77777777" w:rsidR="0009762C" w:rsidRDefault="0009762C">
      <w:pPr>
        <w:pStyle w:val="EndnoteText"/>
      </w:pPr>
    </w:p>
  </w:endnote>
  <w:endnote w:id="5">
    <w:p w14:paraId="16D85BA2" w14:textId="51E17610" w:rsidR="0009762C" w:rsidRDefault="0009762C">
      <w:pPr>
        <w:pStyle w:val="EndnoteText"/>
      </w:pPr>
      <w:r>
        <w:rPr>
          <w:rStyle w:val="EndnoteReference"/>
        </w:rPr>
        <w:endnoteRef/>
      </w:r>
      <w:r>
        <w:t xml:space="preserve"> Notice that I am here </w:t>
      </w:r>
      <w:r w:rsidRPr="0030663C">
        <w:rPr>
          <w:i/>
        </w:rPr>
        <w:t>de facto</w:t>
      </w:r>
      <w:r>
        <w:t xml:space="preserve"> including some sort of calculation of relative worth based on likelihood of end-realization and on trade-offs among ends. This is in some sense a contested issue, but it is hard to make an example at all realistic without including calculations of relative likelihood affecting calculation</w:t>
      </w:r>
      <w:r w:rsidR="00C4153F">
        <w:t>s</w:t>
      </w:r>
      <w:r>
        <w:t xml:space="preserve"> of relative worth. Also, and related, I think that it is wrong to attribute goal-direction to an entity that has only one goal and so m</w:t>
      </w:r>
      <w:r w:rsidR="00730F82">
        <w:t>akes (can make) no trade-offs and hence needs no</w:t>
      </w:r>
      <w:r>
        <w:t xml:space="preserve"> judgements of likeliho</w:t>
      </w:r>
      <w:r w:rsidR="00730F82">
        <w:t>od: if</w:t>
      </w:r>
      <w:r w:rsidR="00FA100C">
        <w:t xml:space="preserve"> there is no cost in some other,</w:t>
      </w:r>
      <w:r>
        <w:t xml:space="preserve"> foregone</w:t>
      </w:r>
      <w:r w:rsidR="00FA100C">
        <w:t>,</w:t>
      </w:r>
      <w:r>
        <w:t xml:space="preserve"> end against which to measure the judgement of likelihood of achievement of the first end</w:t>
      </w:r>
      <w:r w:rsidR="00730F82">
        <w:t>, likelihods are irrelevant. But t</w:t>
      </w:r>
      <w:r>
        <w:t>he single goal entity</w:t>
      </w:r>
      <w:r w:rsidR="00730F82">
        <w:t xml:space="preserve"> just for that reason</w:t>
      </w:r>
      <w:r>
        <w:t xml:space="preserve"> is a mechanism, or if an otherwise purposi</w:t>
      </w:r>
      <w:r w:rsidR="00730F82">
        <w:t>ve organism, pathological</w:t>
      </w:r>
      <w:r w:rsidR="00C4153F">
        <w:t xml:space="preserve"> </w:t>
      </w:r>
      <w:r w:rsidR="00C65407">
        <w:t>(</w:t>
      </w:r>
      <w:r w:rsidR="00C4153F">
        <w:t>Bennett 1976)</w:t>
      </w:r>
      <w:r w:rsidR="00730F82">
        <w:t>. I</w:t>
      </w:r>
      <w:r>
        <w:t>n fact we do relative likelihood calculations all the time in weighing courses of action. How that should be captured in the semantics is what is at issue. See for instance Wedgwood (2016) for a useful discussion and an entry into the issues. He advocates inclusion into the semantics of expected utility calculations. See also Cariani (2016) and Carr (2014).</w:t>
      </w:r>
      <w:r w:rsidR="00367687">
        <w:t xml:space="preserve"> There’s not much disagreement on the necessity of the inclusion, but quite a lot on how to do it.</w:t>
      </w:r>
    </w:p>
    <w:p w14:paraId="67678972" w14:textId="77777777" w:rsidR="0009762C" w:rsidRDefault="0009762C">
      <w:pPr>
        <w:pStyle w:val="EndnoteText"/>
      </w:pPr>
    </w:p>
  </w:endnote>
  <w:endnote w:id="6">
    <w:p w14:paraId="6DC6DBBC" w14:textId="7DE07AD7" w:rsidR="0009762C" w:rsidRDefault="0009762C">
      <w:pPr>
        <w:pStyle w:val="EndnoteText"/>
      </w:pPr>
      <w:r>
        <w:rPr>
          <w:rStyle w:val="EndnoteReference"/>
        </w:rPr>
        <w:endnoteRef/>
      </w:r>
      <w:r>
        <w:t xml:space="preserve"> Notice that Kratzer’s formulation leads naturally to expressing the </w:t>
      </w:r>
      <w:r w:rsidRPr="00BA45FC">
        <w:rPr>
          <w:i/>
        </w:rPr>
        <w:t>best</w:t>
      </w:r>
      <w:r>
        <w:t xml:space="preserve">-consideration as ‘best morally’ or ‘best instrumentally’ and etc. This means that if Thomson (2008, pp. 1-19) is correct, and that all uses of </w:t>
      </w:r>
      <w:r w:rsidRPr="00BA45FC">
        <w:rPr>
          <w:i/>
        </w:rPr>
        <w:t>good</w:t>
      </w:r>
      <w:r>
        <w:t xml:space="preserve"> (</w:t>
      </w:r>
      <w:r w:rsidRPr="00BA45FC">
        <w:rPr>
          <w:i/>
        </w:rPr>
        <w:t>better</w:t>
      </w:r>
      <w:r>
        <w:t xml:space="preserve">, </w:t>
      </w:r>
      <w:r w:rsidRPr="00BA45FC">
        <w:rPr>
          <w:i/>
        </w:rPr>
        <w:t>best</w:t>
      </w:r>
      <w:r>
        <w:t>) are attributive uses and there is no such thing as intrinsic good, that Kratzer’s theory will work; and if there is an intrinsic good, and if all the “ways” of being good are to be explained in terms of it and differentiated in some other way, that Kratzer’s theory also works. It can be agnostic about the issue.</w:t>
      </w:r>
    </w:p>
    <w:p w14:paraId="129D4347" w14:textId="77777777" w:rsidR="0009762C" w:rsidRDefault="0009762C">
      <w:pPr>
        <w:pStyle w:val="EndnoteText"/>
      </w:pPr>
    </w:p>
  </w:endnote>
  <w:endnote w:id="7">
    <w:p w14:paraId="362AB4CA" w14:textId="79383DD8" w:rsidR="0009762C" w:rsidRDefault="0009762C">
      <w:pPr>
        <w:pStyle w:val="EndnoteText"/>
      </w:pPr>
      <w:r>
        <w:rPr>
          <w:rStyle w:val="EndnoteReference"/>
        </w:rPr>
        <w:endnoteRef/>
      </w:r>
      <w:r>
        <w:t xml:space="preserve"> This method of ordering is inadequate, certainly for the moral, probably for all except basic preference orderings. Some proposition p</w:t>
      </w:r>
      <w:r>
        <w:sym w:font="Symbol" w:char="F0CE"/>
      </w:r>
      <w:r>
        <w:t>A may be morally or otherwise more important than some q</w:t>
      </w:r>
      <w:r>
        <w:sym w:font="Symbol" w:char="F0CE"/>
      </w:r>
      <w:r>
        <w:t>A but Kratzer’s theory cannot deal with relative importances, it deals only with numbers of compliance instances and values all compliance-instances equally, which is surely false. I take that up later in my paper.</w:t>
      </w:r>
    </w:p>
  </w:endnote>
  <w:endnote w:id="8">
    <w:p w14:paraId="1F66737D" w14:textId="77777777" w:rsidR="0009762C" w:rsidRDefault="0009762C">
      <w:pPr>
        <w:pStyle w:val="EndnoteText"/>
      </w:pPr>
    </w:p>
  </w:endnote>
  <w:endnote w:id="9">
    <w:p w14:paraId="5C1FA504" w14:textId="7A47739C" w:rsidR="0009762C" w:rsidRDefault="0009762C" w:rsidP="00645CFC">
      <w:pPr>
        <w:pStyle w:val="EndnoteText"/>
      </w:pPr>
      <w:r>
        <w:rPr>
          <w:vertAlign w:val="superscript"/>
        </w:rPr>
        <w:endnoteRef/>
      </w:r>
      <w:r>
        <w:t xml:space="preserve"> Bjornsson and Shanklin (2014) argue for the right/wrong, yes/no, binary ordering for </w:t>
      </w:r>
      <w:r>
        <w:rPr>
          <w:i/>
          <w:iCs/>
        </w:rPr>
        <w:t>must</w:t>
      </w:r>
      <w:r>
        <w:t xml:space="preserve"> vs. the better-than ordering for </w:t>
      </w:r>
      <w:r>
        <w:rPr>
          <w:i/>
          <w:iCs/>
        </w:rPr>
        <w:t>ought</w:t>
      </w:r>
      <w:r>
        <w:t>. I agree with them and borrow from their approach and attempt to extend it.</w:t>
      </w:r>
    </w:p>
    <w:p w14:paraId="222B1F69" w14:textId="77777777" w:rsidR="0009762C" w:rsidRDefault="0009762C" w:rsidP="00645CF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FEC2" w14:textId="77777777" w:rsidR="0009762C" w:rsidRDefault="0009762C">
    <w:pPr>
      <w:pStyle w:val="Footer"/>
      <w:tabs>
        <w:tab w:val="clear" w:pos="9360"/>
        <w:tab w:val="right" w:pos="9340"/>
      </w:tabs>
      <w:jc w:val="center"/>
    </w:pPr>
    <w:r>
      <w:fldChar w:fldCharType="begin"/>
    </w:r>
    <w:r>
      <w:instrText xml:space="preserve"> PAGE </w:instrText>
    </w:r>
    <w:r>
      <w:fldChar w:fldCharType="separate"/>
    </w:r>
    <w:r w:rsidR="002F0427">
      <w:rPr>
        <w:noProof/>
      </w:rPr>
      <w:t>1</w:t>
    </w:r>
    <w:r>
      <w:fldChar w:fldCharType="end"/>
    </w:r>
  </w:p>
  <w:p w14:paraId="7C841C22" w14:textId="77777777" w:rsidR="0009762C" w:rsidRDefault="0009762C">
    <w:pPr>
      <w:pStyle w:val="Footer"/>
      <w:tabs>
        <w:tab w:val="clear" w:pos="4680"/>
        <w:tab w:val="clear" w:pos="9360"/>
        <w:tab w:val="left" w:pos="2798"/>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6209C" w14:textId="77777777" w:rsidR="008E3BC4" w:rsidRDefault="008E3BC4">
      <w:r>
        <w:separator/>
      </w:r>
    </w:p>
  </w:footnote>
  <w:footnote w:type="continuationSeparator" w:id="0">
    <w:p w14:paraId="1D1D8717" w14:textId="77777777" w:rsidR="008E3BC4" w:rsidRDefault="008E3BC4">
      <w:r>
        <w:continuationSeparator/>
      </w:r>
    </w:p>
  </w:footnote>
  <w:footnote w:type="continuationNotice" w:id="1">
    <w:p w14:paraId="3B3660F4" w14:textId="77777777" w:rsidR="008E3BC4" w:rsidRDefault="008E3BC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384"/>
    <w:multiLevelType w:val="hybridMultilevel"/>
    <w:tmpl w:val="C052B94C"/>
    <w:lvl w:ilvl="0" w:tplc="D3CCCB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072C0"/>
    <w:multiLevelType w:val="hybridMultilevel"/>
    <w:tmpl w:val="85EC3B16"/>
    <w:lvl w:ilvl="0" w:tplc="5044C426">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B56DC"/>
    <w:multiLevelType w:val="multilevel"/>
    <w:tmpl w:val="CEC6FA9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8D10BF"/>
    <w:multiLevelType w:val="hybridMultilevel"/>
    <w:tmpl w:val="137CCCEE"/>
    <w:lvl w:ilvl="0" w:tplc="BF2EB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76E20"/>
    <w:multiLevelType w:val="hybridMultilevel"/>
    <w:tmpl w:val="78F4B214"/>
    <w:lvl w:ilvl="0" w:tplc="6C24FFD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0A6826"/>
    <w:multiLevelType w:val="hybridMultilevel"/>
    <w:tmpl w:val="1A86E960"/>
    <w:lvl w:ilvl="0" w:tplc="FEC21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7F7B66"/>
    <w:multiLevelType w:val="hybridMultilevel"/>
    <w:tmpl w:val="136689EE"/>
    <w:lvl w:ilvl="0" w:tplc="49580A4A">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41A47"/>
    <w:multiLevelType w:val="hybridMultilevel"/>
    <w:tmpl w:val="5604647C"/>
    <w:lvl w:ilvl="0" w:tplc="9524EB0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47264F"/>
    <w:multiLevelType w:val="hybridMultilevel"/>
    <w:tmpl w:val="E1CCD490"/>
    <w:lvl w:ilvl="0" w:tplc="4C5CBA0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B4005D"/>
    <w:multiLevelType w:val="multilevel"/>
    <w:tmpl w:val="453C6904"/>
    <w:numStyleLink w:val="ImportedStyle1"/>
  </w:abstractNum>
  <w:abstractNum w:abstractNumId="10">
    <w:nsid w:val="15673999"/>
    <w:multiLevelType w:val="hybridMultilevel"/>
    <w:tmpl w:val="BA3E62DC"/>
    <w:lvl w:ilvl="0" w:tplc="88A258D8">
      <w:start w:val="2"/>
      <w:numFmt w:val="bullet"/>
      <w:lvlText w:val="-"/>
      <w:lvlJc w:val="left"/>
      <w:pPr>
        <w:ind w:left="2520" w:hanging="360"/>
      </w:pPr>
      <w:rPr>
        <w:rFonts w:ascii="Times New Roman" w:eastAsia="Arial Unicode MS"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581196D"/>
    <w:multiLevelType w:val="hybridMultilevel"/>
    <w:tmpl w:val="A4D2A69E"/>
    <w:lvl w:ilvl="0" w:tplc="E294D0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40504"/>
    <w:multiLevelType w:val="hybridMultilevel"/>
    <w:tmpl w:val="EE2CC8B8"/>
    <w:lvl w:ilvl="0" w:tplc="8B56E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A630EDC"/>
    <w:multiLevelType w:val="hybridMultilevel"/>
    <w:tmpl w:val="5604647C"/>
    <w:lvl w:ilvl="0" w:tplc="9524EB0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D55ABF"/>
    <w:multiLevelType w:val="hybridMultilevel"/>
    <w:tmpl w:val="85EC3B16"/>
    <w:lvl w:ilvl="0" w:tplc="5044C426">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904BEB"/>
    <w:multiLevelType w:val="multilevel"/>
    <w:tmpl w:val="7B68D384"/>
    <w:lvl w:ilvl="0">
      <w:start w:val="1"/>
      <w:numFmt w:val="decimal"/>
      <w:lvlText w:val="%1.0"/>
      <w:lvlJc w:val="left"/>
      <w:pPr>
        <w:ind w:left="360" w:hanging="360"/>
      </w:pPr>
      <w:rPr>
        <w:rFonts w:eastAsia="Arial Unicode MS" w:hint="default"/>
      </w:rPr>
    </w:lvl>
    <w:lvl w:ilvl="1">
      <w:start w:val="1"/>
      <w:numFmt w:val="decimal"/>
      <w:lvlText w:val="%1.%2"/>
      <w:lvlJc w:val="left"/>
      <w:pPr>
        <w:ind w:left="1080"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16">
    <w:nsid w:val="22BF201C"/>
    <w:multiLevelType w:val="hybridMultilevel"/>
    <w:tmpl w:val="95C40956"/>
    <w:lvl w:ilvl="0" w:tplc="412239A4">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6F401B"/>
    <w:multiLevelType w:val="hybridMultilevel"/>
    <w:tmpl w:val="EA348B0C"/>
    <w:lvl w:ilvl="0" w:tplc="0B8EA0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A139BA"/>
    <w:multiLevelType w:val="hybridMultilevel"/>
    <w:tmpl w:val="EA08D976"/>
    <w:lvl w:ilvl="0" w:tplc="1E9CC9F8">
      <w:start w:val="2"/>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8033775"/>
    <w:multiLevelType w:val="hybridMultilevel"/>
    <w:tmpl w:val="B680E52E"/>
    <w:lvl w:ilvl="0" w:tplc="E8D26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974113"/>
    <w:multiLevelType w:val="hybridMultilevel"/>
    <w:tmpl w:val="C052B94C"/>
    <w:lvl w:ilvl="0" w:tplc="D3CCCB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96362"/>
    <w:multiLevelType w:val="hybridMultilevel"/>
    <w:tmpl w:val="AB241EE4"/>
    <w:lvl w:ilvl="0" w:tplc="44C48C1C">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F31C9D"/>
    <w:multiLevelType w:val="hybridMultilevel"/>
    <w:tmpl w:val="3D348544"/>
    <w:lvl w:ilvl="0" w:tplc="9DBA8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E4326D"/>
    <w:multiLevelType w:val="hybridMultilevel"/>
    <w:tmpl w:val="C052B94C"/>
    <w:lvl w:ilvl="0" w:tplc="D3CCCB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95F64"/>
    <w:multiLevelType w:val="multilevel"/>
    <w:tmpl w:val="AB880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B661407"/>
    <w:multiLevelType w:val="hybridMultilevel"/>
    <w:tmpl w:val="68EA698C"/>
    <w:lvl w:ilvl="0" w:tplc="A1969A20">
      <w:start w:val="1"/>
      <w:numFmt w:val="lowerRoman"/>
      <w:lvlText w:val="%1)"/>
      <w:lvlJc w:val="left"/>
      <w:pPr>
        <w:ind w:left="1440" w:hanging="720"/>
      </w:pPr>
      <w:rPr>
        <w:rFonts w:ascii="Times New Roman" w:eastAsia="Arial Unicode MS" w:hAnsi="Times New Roman" w:cs="Arial Unicode M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D61DDA"/>
    <w:multiLevelType w:val="hybridMultilevel"/>
    <w:tmpl w:val="2C8072D2"/>
    <w:lvl w:ilvl="0" w:tplc="F120E27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661C32"/>
    <w:multiLevelType w:val="hybridMultilevel"/>
    <w:tmpl w:val="DFE4F1B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627147A2"/>
    <w:multiLevelType w:val="multilevel"/>
    <w:tmpl w:val="453C6904"/>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6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48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5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62EE0494"/>
    <w:multiLevelType w:val="hybridMultilevel"/>
    <w:tmpl w:val="7C4CCF7C"/>
    <w:lvl w:ilvl="0" w:tplc="EE92D6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F4553E"/>
    <w:multiLevelType w:val="hybridMultilevel"/>
    <w:tmpl w:val="DC08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27A18"/>
    <w:multiLevelType w:val="hybridMultilevel"/>
    <w:tmpl w:val="44327E88"/>
    <w:lvl w:ilvl="0" w:tplc="D78EF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F45E5"/>
    <w:multiLevelType w:val="hybridMultilevel"/>
    <w:tmpl w:val="9A5429FE"/>
    <w:lvl w:ilvl="0" w:tplc="33D0048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D2B89"/>
    <w:multiLevelType w:val="hybridMultilevel"/>
    <w:tmpl w:val="F09E655E"/>
    <w:lvl w:ilvl="0" w:tplc="80105D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36537"/>
    <w:multiLevelType w:val="multilevel"/>
    <w:tmpl w:val="515E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1C4E66"/>
    <w:multiLevelType w:val="hybridMultilevel"/>
    <w:tmpl w:val="6B1A6118"/>
    <w:lvl w:ilvl="0" w:tplc="A6CEDFA6">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nsid w:val="78301DE0"/>
    <w:multiLevelType w:val="hybridMultilevel"/>
    <w:tmpl w:val="09763E5E"/>
    <w:numStyleLink w:val="ImportedStyle5"/>
  </w:abstractNum>
  <w:abstractNum w:abstractNumId="37">
    <w:nsid w:val="796902AA"/>
    <w:multiLevelType w:val="multilevel"/>
    <w:tmpl w:val="B05EA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262858"/>
    <w:multiLevelType w:val="hybridMultilevel"/>
    <w:tmpl w:val="09763E5E"/>
    <w:styleLink w:val="ImportedStyle5"/>
    <w:lvl w:ilvl="0" w:tplc="16565B0A">
      <w:start w:val="1"/>
      <w:numFmt w:val="decimal"/>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386164">
      <w:start w:val="1"/>
      <w:numFmt w:val="decimal"/>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CA8328C">
      <w:start w:val="1"/>
      <w:numFmt w:val="decimal"/>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678ACAE">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A16A124">
      <w:start w:val="1"/>
      <w:numFmt w:val="decimal"/>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A78BE1C">
      <w:start w:val="1"/>
      <w:numFmt w:val="decimal"/>
      <w:lvlText w:val="%6."/>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54E7AA4">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E28984C">
      <w:start w:val="1"/>
      <w:numFmt w:val="decimal"/>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030F0F6">
      <w:start w:val="1"/>
      <w:numFmt w:val="decimal"/>
      <w:lvlText w:val="%9."/>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EA70F8B"/>
    <w:multiLevelType w:val="hybridMultilevel"/>
    <w:tmpl w:val="CFFA5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F23664"/>
    <w:multiLevelType w:val="hybridMultilevel"/>
    <w:tmpl w:val="A4CA7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38"/>
  </w:num>
  <w:num w:numId="4">
    <w:abstractNumId w:val="36"/>
  </w:num>
  <w:num w:numId="5">
    <w:abstractNumId w:val="25"/>
  </w:num>
  <w:num w:numId="6">
    <w:abstractNumId w:val="23"/>
  </w:num>
  <w:num w:numId="7">
    <w:abstractNumId w:val="40"/>
  </w:num>
  <w:num w:numId="8">
    <w:abstractNumId w:val="6"/>
  </w:num>
  <w:num w:numId="9">
    <w:abstractNumId w:val="15"/>
  </w:num>
  <w:num w:numId="10">
    <w:abstractNumId w:val="31"/>
  </w:num>
  <w:num w:numId="11">
    <w:abstractNumId w:val="10"/>
  </w:num>
  <w:num w:numId="12">
    <w:abstractNumId w:val="30"/>
  </w:num>
  <w:num w:numId="13">
    <w:abstractNumId w:val="27"/>
  </w:num>
  <w:num w:numId="14">
    <w:abstractNumId w:val="39"/>
  </w:num>
  <w:num w:numId="15">
    <w:abstractNumId w:val="22"/>
  </w:num>
  <w:num w:numId="16">
    <w:abstractNumId w:val="12"/>
  </w:num>
  <w:num w:numId="17">
    <w:abstractNumId w:val="4"/>
  </w:num>
  <w:num w:numId="18">
    <w:abstractNumId w:val="3"/>
  </w:num>
  <w:num w:numId="19">
    <w:abstractNumId w:val="33"/>
  </w:num>
  <w:num w:numId="20">
    <w:abstractNumId w:val="32"/>
  </w:num>
  <w:num w:numId="21">
    <w:abstractNumId w:val="5"/>
  </w:num>
  <w:num w:numId="22">
    <w:abstractNumId w:val="19"/>
  </w:num>
  <w:num w:numId="23">
    <w:abstractNumId w:val="35"/>
  </w:num>
  <w:num w:numId="24">
    <w:abstractNumId w:val="17"/>
  </w:num>
  <w:num w:numId="25">
    <w:abstractNumId w:val="26"/>
  </w:num>
  <w:num w:numId="26">
    <w:abstractNumId w:val="21"/>
  </w:num>
  <w:num w:numId="27">
    <w:abstractNumId w:val="1"/>
  </w:num>
  <w:num w:numId="28">
    <w:abstractNumId w:val="14"/>
  </w:num>
  <w:num w:numId="29">
    <w:abstractNumId w:val="0"/>
  </w:num>
  <w:num w:numId="30">
    <w:abstractNumId w:val="20"/>
  </w:num>
  <w:num w:numId="31">
    <w:abstractNumId w:val="11"/>
  </w:num>
  <w:num w:numId="32">
    <w:abstractNumId w:val="7"/>
  </w:num>
  <w:num w:numId="33">
    <w:abstractNumId w:val="29"/>
  </w:num>
  <w:num w:numId="34">
    <w:abstractNumId w:val="13"/>
  </w:num>
  <w:num w:numId="35">
    <w:abstractNumId w:val="16"/>
  </w:num>
  <w:num w:numId="36">
    <w:abstractNumId w:val="2"/>
  </w:num>
  <w:num w:numId="37">
    <w:abstractNumId w:val="24"/>
  </w:num>
  <w:num w:numId="38">
    <w:abstractNumId w:val="37"/>
  </w:num>
  <w:num w:numId="39">
    <w:abstractNumId w:val="34"/>
  </w:num>
  <w:num w:numId="40">
    <w:abstractNumId w:val="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activeWritingStyle w:appName="MSWord" w:lang="pt-PT" w:vendorID="64" w:dllVersion="6" w:nlCheck="1" w:checkStyle="0"/>
  <w:activeWritingStyle w:appName="MSWord" w:lang="en-US" w:vendorID="64" w:dllVersion="6" w:nlCheck="1" w:checkStyle="0"/>
  <w:activeWritingStyle w:appName="MSWord" w:lang="fr-FR" w:vendorID="64" w:dllVersion="6" w:nlCheck="1" w:checkStyle="0"/>
  <w:activeWritingStyle w:appName="MSWord" w:lang="nl-NL" w:vendorID="64" w:dllVersion="6" w:nlCheck="1" w:checkStyle="0"/>
  <w:activeWritingStyle w:appName="MSWord" w:lang="de-DE" w:vendorID="64" w:dllVersion="6" w:nlCheck="1" w:checkStyle="0"/>
  <w:activeWritingStyle w:appName="MSWord" w:lang="it-IT" w:vendorID="64" w:dllVersion="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revisionView w:markup="0" w:formatting="0"/>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D2"/>
    <w:rsid w:val="00000214"/>
    <w:rsid w:val="000006E6"/>
    <w:rsid w:val="0000071A"/>
    <w:rsid w:val="000011EC"/>
    <w:rsid w:val="00001505"/>
    <w:rsid w:val="0000161B"/>
    <w:rsid w:val="0000167B"/>
    <w:rsid w:val="00001881"/>
    <w:rsid w:val="00001C7A"/>
    <w:rsid w:val="000021EE"/>
    <w:rsid w:val="0000220C"/>
    <w:rsid w:val="00002312"/>
    <w:rsid w:val="00002C21"/>
    <w:rsid w:val="00002C57"/>
    <w:rsid w:val="00002CCF"/>
    <w:rsid w:val="00002CF6"/>
    <w:rsid w:val="000032BC"/>
    <w:rsid w:val="0000345F"/>
    <w:rsid w:val="0000361E"/>
    <w:rsid w:val="0000369D"/>
    <w:rsid w:val="00003C61"/>
    <w:rsid w:val="00004102"/>
    <w:rsid w:val="0000434A"/>
    <w:rsid w:val="000045BB"/>
    <w:rsid w:val="0000487D"/>
    <w:rsid w:val="00004A89"/>
    <w:rsid w:val="00004AC8"/>
    <w:rsid w:val="00004CA1"/>
    <w:rsid w:val="00004CDC"/>
    <w:rsid w:val="00004DCE"/>
    <w:rsid w:val="00005181"/>
    <w:rsid w:val="00005A64"/>
    <w:rsid w:val="00005C2B"/>
    <w:rsid w:val="00005DAE"/>
    <w:rsid w:val="00006230"/>
    <w:rsid w:val="00006349"/>
    <w:rsid w:val="00006661"/>
    <w:rsid w:val="0000682D"/>
    <w:rsid w:val="0000694F"/>
    <w:rsid w:val="000070B5"/>
    <w:rsid w:val="0000714E"/>
    <w:rsid w:val="00007372"/>
    <w:rsid w:val="00007505"/>
    <w:rsid w:val="0000767C"/>
    <w:rsid w:val="00007917"/>
    <w:rsid w:val="000101F3"/>
    <w:rsid w:val="00010291"/>
    <w:rsid w:val="000102AC"/>
    <w:rsid w:val="00010B87"/>
    <w:rsid w:val="00010B8D"/>
    <w:rsid w:val="00010DB5"/>
    <w:rsid w:val="00010E0E"/>
    <w:rsid w:val="00011C07"/>
    <w:rsid w:val="00011C6E"/>
    <w:rsid w:val="00011D3F"/>
    <w:rsid w:val="00011FBB"/>
    <w:rsid w:val="000124F2"/>
    <w:rsid w:val="00012C15"/>
    <w:rsid w:val="00013547"/>
    <w:rsid w:val="0001361C"/>
    <w:rsid w:val="00013816"/>
    <w:rsid w:val="000138FC"/>
    <w:rsid w:val="00013E02"/>
    <w:rsid w:val="0001429C"/>
    <w:rsid w:val="000147E8"/>
    <w:rsid w:val="0001498C"/>
    <w:rsid w:val="00014F33"/>
    <w:rsid w:val="000152B3"/>
    <w:rsid w:val="0001566E"/>
    <w:rsid w:val="00015D4C"/>
    <w:rsid w:val="00015E94"/>
    <w:rsid w:val="00016A2C"/>
    <w:rsid w:val="00017113"/>
    <w:rsid w:val="000173E7"/>
    <w:rsid w:val="00017BB8"/>
    <w:rsid w:val="00017D91"/>
    <w:rsid w:val="00017EF6"/>
    <w:rsid w:val="000203F8"/>
    <w:rsid w:val="00020565"/>
    <w:rsid w:val="00021515"/>
    <w:rsid w:val="00021D78"/>
    <w:rsid w:val="00022986"/>
    <w:rsid w:val="00022D75"/>
    <w:rsid w:val="00023047"/>
    <w:rsid w:val="00023516"/>
    <w:rsid w:val="00023A61"/>
    <w:rsid w:val="00023CA7"/>
    <w:rsid w:val="00025172"/>
    <w:rsid w:val="000254B0"/>
    <w:rsid w:val="0002554B"/>
    <w:rsid w:val="0002595E"/>
    <w:rsid w:val="00025E99"/>
    <w:rsid w:val="00025F2D"/>
    <w:rsid w:val="00026689"/>
    <w:rsid w:val="00026AB7"/>
    <w:rsid w:val="00026D42"/>
    <w:rsid w:val="00026D59"/>
    <w:rsid w:val="00026F4B"/>
    <w:rsid w:val="0003043D"/>
    <w:rsid w:val="00030B99"/>
    <w:rsid w:val="00030BCE"/>
    <w:rsid w:val="00030BFD"/>
    <w:rsid w:val="000317E2"/>
    <w:rsid w:val="00031B04"/>
    <w:rsid w:val="00031CCC"/>
    <w:rsid w:val="00032875"/>
    <w:rsid w:val="000329F9"/>
    <w:rsid w:val="00032FCA"/>
    <w:rsid w:val="000331CB"/>
    <w:rsid w:val="00033C4E"/>
    <w:rsid w:val="00033E4C"/>
    <w:rsid w:val="00033EC5"/>
    <w:rsid w:val="00034D2C"/>
    <w:rsid w:val="000355E5"/>
    <w:rsid w:val="00035797"/>
    <w:rsid w:val="00035EE4"/>
    <w:rsid w:val="0003608B"/>
    <w:rsid w:val="00037611"/>
    <w:rsid w:val="0003780E"/>
    <w:rsid w:val="00037C80"/>
    <w:rsid w:val="000400E8"/>
    <w:rsid w:val="00040392"/>
    <w:rsid w:val="000403EA"/>
    <w:rsid w:val="00040663"/>
    <w:rsid w:val="00040A47"/>
    <w:rsid w:val="00040BDE"/>
    <w:rsid w:val="00041399"/>
    <w:rsid w:val="0004163E"/>
    <w:rsid w:val="00041841"/>
    <w:rsid w:val="00041864"/>
    <w:rsid w:val="00041B9B"/>
    <w:rsid w:val="00041BFC"/>
    <w:rsid w:val="00041F7E"/>
    <w:rsid w:val="000421B8"/>
    <w:rsid w:val="00042399"/>
    <w:rsid w:val="00042693"/>
    <w:rsid w:val="0004279E"/>
    <w:rsid w:val="000435A2"/>
    <w:rsid w:val="00043EF1"/>
    <w:rsid w:val="00044A9D"/>
    <w:rsid w:val="00044BF8"/>
    <w:rsid w:val="0004519E"/>
    <w:rsid w:val="000455AF"/>
    <w:rsid w:val="00045A38"/>
    <w:rsid w:val="000466D0"/>
    <w:rsid w:val="00046816"/>
    <w:rsid w:val="00046A3D"/>
    <w:rsid w:val="00047676"/>
    <w:rsid w:val="000505B9"/>
    <w:rsid w:val="00050A74"/>
    <w:rsid w:val="00050EE0"/>
    <w:rsid w:val="00051034"/>
    <w:rsid w:val="0005123C"/>
    <w:rsid w:val="00051284"/>
    <w:rsid w:val="00051507"/>
    <w:rsid w:val="00051633"/>
    <w:rsid w:val="000517CC"/>
    <w:rsid w:val="00051A39"/>
    <w:rsid w:val="00051A78"/>
    <w:rsid w:val="00051F1C"/>
    <w:rsid w:val="00052CDB"/>
    <w:rsid w:val="00052DBD"/>
    <w:rsid w:val="00052F62"/>
    <w:rsid w:val="00053076"/>
    <w:rsid w:val="000532CA"/>
    <w:rsid w:val="00053903"/>
    <w:rsid w:val="0005391C"/>
    <w:rsid w:val="00053A70"/>
    <w:rsid w:val="00053B25"/>
    <w:rsid w:val="00053D71"/>
    <w:rsid w:val="00054095"/>
    <w:rsid w:val="00054859"/>
    <w:rsid w:val="0005499A"/>
    <w:rsid w:val="00054B13"/>
    <w:rsid w:val="00054BCD"/>
    <w:rsid w:val="00055510"/>
    <w:rsid w:val="00055CA8"/>
    <w:rsid w:val="00055CE6"/>
    <w:rsid w:val="00055EAA"/>
    <w:rsid w:val="00055F08"/>
    <w:rsid w:val="000560D2"/>
    <w:rsid w:val="0005641A"/>
    <w:rsid w:val="0005696F"/>
    <w:rsid w:val="00056DCB"/>
    <w:rsid w:val="00056E73"/>
    <w:rsid w:val="00057010"/>
    <w:rsid w:val="00060818"/>
    <w:rsid w:val="000608EB"/>
    <w:rsid w:val="000611FD"/>
    <w:rsid w:val="0006133E"/>
    <w:rsid w:val="000617BF"/>
    <w:rsid w:val="00061FBC"/>
    <w:rsid w:val="00062110"/>
    <w:rsid w:val="000625EE"/>
    <w:rsid w:val="00062954"/>
    <w:rsid w:val="00062D01"/>
    <w:rsid w:val="00062FAC"/>
    <w:rsid w:val="0006331C"/>
    <w:rsid w:val="000634FF"/>
    <w:rsid w:val="00063B64"/>
    <w:rsid w:val="00063C8E"/>
    <w:rsid w:val="00063E62"/>
    <w:rsid w:val="00063EA0"/>
    <w:rsid w:val="0006411E"/>
    <w:rsid w:val="000645A3"/>
    <w:rsid w:val="0006534D"/>
    <w:rsid w:val="0006576B"/>
    <w:rsid w:val="00065B25"/>
    <w:rsid w:val="000666D7"/>
    <w:rsid w:val="0006676C"/>
    <w:rsid w:val="00066D87"/>
    <w:rsid w:val="0006717E"/>
    <w:rsid w:val="000704E7"/>
    <w:rsid w:val="00071694"/>
    <w:rsid w:val="00071A5A"/>
    <w:rsid w:val="00071C4B"/>
    <w:rsid w:val="00071D04"/>
    <w:rsid w:val="00071EDA"/>
    <w:rsid w:val="0007240E"/>
    <w:rsid w:val="00072531"/>
    <w:rsid w:val="00072675"/>
    <w:rsid w:val="0007269B"/>
    <w:rsid w:val="000728A2"/>
    <w:rsid w:val="000729F0"/>
    <w:rsid w:val="00072AD5"/>
    <w:rsid w:val="00073096"/>
    <w:rsid w:val="00073384"/>
    <w:rsid w:val="00073E2A"/>
    <w:rsid w:val="00074D0E"/>
    <w:rsid w:val="00074D98"/>
    <w:rsid w:val="000750A9"/>
    <w:rsid w:val="000759A3"/>
    <w:rsid w:val="00075B75"/>
    <w:rsid w:val="0007637F"/>
    <w:rsid w:val="0007663F"/>
    <w:rsid w:val="0007666A"/>
    <w:rsid w:val="00076ACA"/>
    <w:rsid w:val="00077705"/>
    <w:rsid w:val="0007783E"/>
    <w:rsid w:val="00077C05"/>
    <w:rsid w:val="00077FE9"/>
    <w:rsid w:val="0008071D"/>
    <w:rsid w:val="00080BBE"/>
    <w:rsid w:val="00080EFC"/>
    <w:rsid w:val="00080F04"/>
    <w:rsid w:val="000811F8"/>
    <w:rsid w:val="000816E2"/>
    <w:rsid w:val="000824B2"/>
    <w:rsid w:val="00082656"/>
    <w:rsid w:val="00082969"/>
    <w:rsid w:val="00083553"/>
    <w:rsid w:val="0008367E"/>
    <w:rsid w:val="00083BEF"/>
    <w:rsid w:val="00083E44"/>
    <w:rsid w:val="00083EE3"/>
    <w:rsid w:val="00083FED"/>
    <w:rsid w:val="00084051"/>
    <w:rsid w:val="00084697"/>
    <w:rsid w:val="000848D2"/>
    <w:rsid w:val="00084DB5"/>
    <w:rsid w:val="00084E08"/>
    <w:rsid w:val="00084F73"/>
    <w:rsid w:val="000853EE"/>
    <w:rsid w:val="00085568"/>
    <w:rsid w:val="00085680"/>
    <w:rsid w:val="0008586A"/>
    <w:rsid w:val="00085AB9"/>
    <w:rsid w:val="00086038"/>
    <w:rsid w:val="0008612D"/>
    <w:rsid w:val="000864A9"/>
    <w:rsid w:val="000868A6"/>
    <w:rsid w:val="0008724B"/>
    <w:rsid w:val="000872CD"/>
    <w:rsid w:val="0008735A"/>
    <w:rsid w:val="00087590"/>
    <w:rsid w:val="00087BA4"/>
    <w:rsid w:val="00087E72"/>
    <w:rsid w:val="00087F51"/>
    <w:rsid w:val="00090B1E"/>
    <w:rsid w:val="000910D9"/>
    <w:rsid w:val="00091477"/>
    <w:rsid w:val="00091500"/>
    <w:rsid w:val="00091AF3"/>
    <w:rsid w:val="00091FD4"/>
    <w:rsid w:val="00092481"/>
    <w:rsid w:val="000926AF"/>
    <w:rsid w:val="00092F99"/>
    <w:rsid w:val="00092FE1"/>
    <w:rsid w:val="00093139"/>
    <w:rsid w:val="00093840"/>
    <w:rsid w:val="00093E9E"/>
    <w:rsid w:val="000940D4"/>
    <w:rsid w:val="0009433C"/>
    <w:rsid w:val="000949FD"/>
    <w:rsid w:val="00095161"/>
    <w:rsid w:val="0009534E"/>
    <w:rsid w:val="000955C9"/>
    <w:rsid w:val="0009561F"/>
    <w:rsid w:val="00095CE3"/>
    <w:rsid w:val="00096D3F"/>
    <w:rsid w:val="00096E89"/>
    <w:rsid w:val="00097150"/>
    <w:rsid w:val="0009743E"/>
    <w:rsid w:val="0009762C"/>
    <w:rsid w:val="00097C15"/>
    <w:rsid w:val="000A0025"/>
    <w:rsid w:val="000A11BB"/>
    <w:rsid w:val="000A142F"/>
    <w:rsid w:val="000A23F5"/>
    <w:rsid w:val="000A2459"/>
    <w:rsid w:val="000A2655"/>
    <w:rsid w:val="000A26C8"/>
    <w:rsid w:val="000A27CE"/>
    <w:rsid w:val="000A2A2E"/>
    <w:rsid w:val="000A2A3A"/>
    <w:rsid w:val="000A310D"/>
    <w:rsid w:val="000A3358"/>
    <w:rsid w:val="000A421E"/>
    <w:rsid w:val="000A459F"/>
    <w:rsid w:val="000A49AE"/>
    <w:rsid w:val="000A4AFC"/>
    <w:rsid w:val="000A4BEE"/>
    <w:rsid w:val="000A5332"/>
    <w:rsid w:val="000A57D6"/>
    <w:rsid w:val="000A5E92"/>
    <w:rsid w:val="000A60E9"/>
    <w:rsid w:val="000A617D"/>
    <w:rsid w:val="000A6B0B"/>
    <w:rsid w:val="000A6B3A"/>
    <w:rsid w:val="000A7AD0"/>
    <w:rsid w:val="000A7E42"/>
    <w:rsid w:val="000B02A0"/>
    <w:rsid w:val="000B14E0"/>
    <w:rsid w:val="000B17CC"/>
    <w:rsid w:val="000B1BA7"/>
    <w:rsid w:val="000B20E3"/>
    <w:rsid w:val="000B2271"/>
    <w:rsid w:val="000B2B1D"/>
    <w:rsid w:val="000B2EEA"/>
    <w:rsid w:val="000B3517"/>
    <w:rsid w:val="000B3906"/>
    <w:rsid w:val="000B478F"/>
    <w:rsid w:val="000B49C6"/>
    <w:rsid w:val="000B4DCC"/>
    <w:rsid w:val="000B4E0C"/>
    <w:rsid w:val="000B5008"/>
    <w:rsid w:val="000B5F73"/>
    <w:rsid w:val="000B6D29"/>
    <w:rsid w:val="000B7668"/>
    <w:rsid w:val="000B7A21"/>
    <w:rsid w:val="000B7EA0"/>
    <w:rsid w:val="000C064C"/>
    <w:rsid w:val="000C0669"/>
    <w:rsid w:val="000C0A4E"/>
    <w:rsid w:val="000C0F80"/>
    <w:rsid w:val="000C1187"/>
    <w:rsid w:val="000C1520"/>
    <w:rsid w:val="000C156E"/>
    <w:rsid w:val="000C16E0"/>
    <w:rsid w:val="000C199E"/>
    <w:rsid w:val="000C1FA6"/>
    <w:rsid w:val="000C2184"/>
    <w:rsid w:val="000C227B"/>
    <w:rsid w:val="000C2A92"/>
    <w:rsid w:val="000C2B4A"/>
    <w:rsid w:val="000C2DF9"/>
    <w:rsid w:val="000C3039"/>
    <w:rsid w:val="000C3059"/>
    <w:rsid w:val="000C3434"/>
    <w:rsid w:val="000C36B5"/>
    <w:rsid w:val="000C3D64"/>
    <w:rsid w:val="000C417D"/>
    <w:rsid w:val="000C42D9"/>
    <w:rsid w:val="000C43E0"/>
    <w:rsid w:val="000C4D0F"/>
    <w:rsid w:val="000C5138"/>
    <w:rsid w:val="000C52FD"/>
    <w:rsid w:val="000C54D2"/>
    <w:rsid w:val="000C5734"/>
    <w:rsid w:val="000C57F5"/>
    <w:rsid w:val="000C5941"/>
    <w:rsid w:val="000C5D78"/>
    <w:rsid w:val="000C672D"/>
    <w:rsid w:val="000C6937"/>
    <w:rsid w:val="000C6B72"/>
    <w:rsid w:val="000C6F92"/>
    <w:rsid w:val="000C71E3"/>
    <w:rsid w:val="000C737B"/>
    <w:rsid w:val="000C7541"/>
    <w:rsid w:val="000C7721"/>
    <w:rsid w:val="000C77A5"/>
    <w:rsid w:val="000C7980"/>
    <w:rsid w:val="000C7A77"/>
    <w:rsid w:val="000D01CD"/>
    <w:rsid w:val="000D0ED2"/>
    <w:rsid w:val="000D1475"/>
    <w:rsid w:val="000D1B89"/>
    <w:rsid w:val="000D236B"/>
    <w:rsid w:val="000D313F"/>
    <w:rsid w:val="000D3555"/>
    <w:rsid w:val="000D39AF"/>
    <w:rsid w:val="000D4513"/>
    <w:rsid w:val="000D46AB"/>
    <w:rsid w:val="000D4708"/>
    <w:rsid w:val="000D488F"/>
    <w:rsid w:val="000D4AC9"/>
    <w:rsid w:val="000D4D6D"/>
    <w:rsid w:val="000D4DD5"/>
    <w:rsid w:val="000D51F5"/>
    <w:rsid w:val="000D58AA"/>
    <w:rsid w:val="000D5D1E"/>
    <w:rsid w:val="000D6349"/>
    <w:rsid w:val="000D6608"/>
    <w:rsid w:val="000D6F9B"/>
    <w:rsid w:val="000D7412"/>
    <w:rsid w:val="000D78B6"/>
    <w:rsid w:val="000D7C1C"/>
    <w:rsid w:val="000E00EC"/>
    <w:rsid w:val="000E0775"/>
    <w:rsid w:val="000E0974"/>
    <w:rsid w:val="000E0F64"/>
    <w:rsid w:val="000E11C8"/>
    <w:rsid w:val="000E1757"/>
    <w:rsid w:val="000E21C7"/>
    <w:rsid w:val="000E24DF"/>
    <w:rsid w:val="000E2AC3"/>
    <w:rsid w:val="000E2E86"/>
    <w:rsid w:val="000E2EC6"/>
    <w:rsid w:val="000E30DE"/>
    <w:rsid w:val="000E3590"/>
    <w:rsid w:val="000E3786"/>
    <w:rsid w:val="000E3A70"/>
    <w:rsid w:val="000E3DFA"/>
    <w:rsid w:val="000E4001"/>
    <w:rsid w:val="000E43DD"/>
    <w:rsid w:val="000E44D0"/>
    <w:rsid w:val="000E4507"/>
    <w:rsid w:val="000E4C03"/>
    <w:rsid w:val="000E4C75"/>
    <w:rsid w:val="000E4EC7"/>
    <w:rsid w:val="000E4F13"/>
    <w:rsid w:val="000E4F2B"/>
    <w:rsid w:val="000E4F44"/>
    <w:rsid w:val="000E50BD"/>
    <w:rsid w:val="000E5272"/>
    <w:rsid w:val="000E5441"/>
    <w:rsid w:val="000E58D3"/>
    <w:rsid w:val="000E5A30"/>
    <w:rsid w:val="000E5B6E"/>
    <w:rsid w:val="000E6893"/>
    <w:rsid w:val="000E70A5"/>
    <w:rsid w:val="000E77C7"/>
    <w:rsid w:val="000E7C2C"/>
    <w:rsid w:val="000F05D3"/>
    <w:rsid w:val="000F07B9"/>
    <w:rsid w:val="000F0F1B"/>
    <w:rsid w:val="000F1626"/>
    <w:rsid w:val="000F1639"/>
    <w:rsid w:val="000F1E24"/>
    <w:rsid w:val="000F2222"/>
    <w:rsid w:val="000F27B6"/>
    <w:rsid w:val="000F295A"/>
    <w:rsid w:val="000F2BC1"/>
    <w:rsid w:val="000F2FA2"/>
    <w:rsid w:val="000F30CC"/>
    <w:rsid w:val="000F3172"/>
    <w:rsid w:val="000F3C55"/>
    <w:rsid w:val="000F3CF3"/>
    <w:rsid w:val="000F4532"/>
    <w:rsid w:val="000F4736"/>
    <w:rsid w:val="000F479B"/>
    <w:rsid w:val="000F4CEB"/>
    <w:rsid w:val="000F5174"/>
    <w:rsid w:val="000F5583"/>
    <w:rsid w:val="000F581C"/>
    <w:rsid w:val="000F609E"/>
    <w:rsid w:val="000F6230"/>
    <w:rsid w:val="000F655C"/>
    <w:rsid w:val="000F6DC2"/>
    <w:rsid w:val="000F6FB5"/>
    <w:rsid w:val="000F71FC"/>
    <w:rsid w:val="00100136"/>
    <w:rsid w:val="001003B9"/>
    <w:rsid w:val="001005C6"/>
    <w:rsid w:val="00100B15"/>
    <w:rsid w:val="001010A2"/>
    <w:rsid w:val="001011F1"/>
    <w:rsid w:val="00101232"/>
    <w:rsid w:val="001013A7"/>
    <w:rsid w:val="00101774"/>
    <w:rsid w:val="001019DB"/>
    <w:rsid w:val="001020D3"/>
    <w:rsid w:val="001039FB"/>
    <w:rsid w:val="00103B26"/>
    <w:rsid w:val="00103CF8"/>
    <w:rsid w:val="0010462E"/>
    <w:rsid w:val="00104874"/>
    <w:rsid w:val="00104AB7"/>
    <w:rsid w:val="00105E48"/>
    <w:rsid w:val="00106136"/>
    <w:rsid w:val="001068FC"/>
    <w:rsid w:val="00106A12"/>
    <w:rsid w:val="00107058"/>
    <w:rsid w:val="001070BB"/>
    <w:rsid w:val="00107348"/>
    <w:rsid w:val="001074BB"/>
    <w:rsid w:val="00107AC2"/>
    <w:rsid w:val="00110287"/>
    <w:rsid w:val="00110462"/>
    <w:rsid w:val="001106C4"/>
    <w:rsid w:val="0011089B"/>
    <w:rsid w:val="00110929"/>
    <w:rsid w:val="00110C48"/>
    <w:rsid w:val="00110C96"/>
    <w:rsid w:val="00110EE6"/>
    <w:rsid w:val="001110E5"/>
    <w:rsid w:val="0011119B"/>
    <w:rsid w:val="00111B6C"/>
    <w:rsid w:val="00112494"/>
    <w:rsid w:val="001128F7"/>
    <w:rsid w:val="00112CB0"/>
    <w:rsid w:val="001136C7"/>
    <w:rsid w:val="001138E2"/>
    <w:rsid w:val="00113901"/>
    <w:rsid w:val="00114631"/>
    <w:rsid w:val="00114844"/>
    <w:rsid w:val="00114C6F"/>
    <w:rsid w:val="0011539C"/>
    <w:rsid w:val="00115BAA"/>
    <w:rsid w:val="0011631C"/>
    <w:rsid w:val="00116EBF"/>
    <w:rsid w:val="00117013"/>
    <w:rsid w:val="00117102"/>
    <w:rsid w:val="0011762F"/>
    <w:rsid w:val="00117915"/>
    <w:rsid w:val="00117C30"/>
    <w:rsid w:val="00117D71"/>
    <w:rsid w:val="001205A4"/>
    <w:rsid w:val="00120FAB"/>
    <w:rsid w:val="001217BB"/>
    <w:rsid w:val="001218B6"/>
    <w:rsid w:val="00121B70"/>
    <w:rsid w:val="00121C2E"/>
    <w:rsid w:val="00122005"/>
    <w:rsid w:val="001226BA"/>
    <w:rsid w:val="001227C3"/>
    <w:rsid w:val="001234AD"/>
    <w:rsid w:val="0012352A"/>
    <w:rsid w:val="001239DC"/>
    <w:rsid w:val="00123BD1"/>
    <w:rsid w:val="00123F63"/>
    <w:rsid w:val="00124720"/>
    <w:rsid w:val="00125D50"/>
    <w:rsid w:val="0012626C"/>
    <w:rsid w:val="00126446"/>
    <w:rsid w:val="00126789"/>
    <w:rsid w:val="0012694D"/>
    <w:rsid w:val="00126C79"/>
    <w:rsid w:val="00126EB1"/>
    <w:rsid w:val="001273A8"/>
    <w:rsid w:val="00127489"/>
    <w:rsid w:val="00127512"/>
    <w:rsid w:val="001300E8"/>
    <w:rsid w:val="001304EA"/>
    <w:rsid w:val="001307B2"/>
    <w:rsid w:val="00130A66"/>
    <w:rsid w:val="00130E0A"/>
    <w:rsid w:val="00130E4D"/>
    <w:rsid w:val="00130F7A"/>
    <w:rsid w:val="0013137B"/>
    <w:rsid w:val="00131564"/>
    <w:rsid w:val="0013168C"/>
    <w:rsid w:val="00131D0D"/>
    <w:rsid w:val="00132029"/>
    <w:rsid w:val="00132E84"/>
    <w:rsid w:val="00133967"/>
    <w:rsid w:val="00133DB0"/>
    <w:rsid w:val="00134C1C"/>
    <w:rsid w:val="00134DEC"/>
    <w:rsid w:val="00135186"/>
    <w:rsid w:val="001351BF"/>
    <w:rsid w:val="001357F1"/>
    <w:rsid w:val="00136102"/>
    <w:rsid w:val="00136461"/>
    <w:rsid w:val="00136573"/>
    <w:rsid w:val="0013669F"/>
    <w:rsid w:val="001404C4"/>
    <w:rsid w:val="001406DA"/>
    <w:rsid w:val="0014125E"/>
    <w:rsid w:val="00141FFA"/>
    <w:rsid w:val="0014239F"/>
    <w:rsid w:val="001424A1"/>
    <w:rsid w:val="0014250E"/>
    <w:rsid w:val="0014273C"/>
    <w:rsid w:val="001427E6"/>
    <w:rsid w:val="00142DD6"/>
    <w:rsid w:val="00143776"/>
    <w:rsid w:val="001439F2"/>
    <w:rsid w:val="00143A6B"/>
    <w:rsid w:val="00143BEF"/>
    <w:rsid w:val="001440C9"/>
    <w:rsid w:val="0014447D"/>
    <w:rsid w:val="00144932"/>
    <w:rsid w:val="00144F92"/>
    <w:rsid w:val="00145515"/>
    <w:rsid w:val="001456A1"/>
    <w:rsid w:val="001456D4"/>
    <w:rsid w:val="0014575B"/>
    <w:rsid w:val="0014585E"/>
    <w:rsid w:val="00146027"/>
    <w:rsid w:val="00146460"/>
    <w:rsid w:val="0014661A"/>
    <w:rsid w:val="00147670"/>
    <w:rsid w:val="00147AE1"/>
    <w:rsid w:val="00147AF2"/>
    <w:rsid w:val="00147C9E"/>
    <w:rsid w:val="00147E38"/>
    <w:rsid w:val="0015043E"/>
    <w:rsid w:val="0015082F"/>
    <w:rsid w:val="00150998"/>
    <w:rsid w:val="00150B40"/>
    <w:rsid w:val="00150E50"/>
    <w:rsid w:val="001512EF"/>
    <w:rsid w:val="001519D9"/>
    <w:rsid w:val="00151EE1"/>
    <w:rsid w:val="0015223A"/>
    <w:rsid w:val="0015284B"/>
    <w:rsid w:val="001529EB"/>
    <w:rsid w:val="00152B2A"/>
    <w:rsid w:val="00152B4C"/>
    <w:rsid w:val="00152F18"/>
    <w:rsid w:val="001530D5"/>
    <w:rsid w:val="0015325A"/>
    <w:rsid w:val="0015329E"/>
    <w:rsid w:val="00153326"/>
    <w:rsid w:val="0015350B"/>
    <w:rsid w:val="00153ABF"/>
    <w:rsid w:val="001540D9"/>
    <w:rsid w:val="001540FA"/>
    <w:rsid w:val="00154B3B"/>
    <w:rsid w:val="00154EEF"/>
    <w:rsid w:val="00155080"/>
    <w:rsid w:val="00155A21"/>
    <w:rsid w:val="00155DC6"/>
    <w:rsid w:val="001561F8"/>
    <w:rsid w:val="001563E7"/>
    <w:rsid w:val="00156911"/>
    <w:rsid w:val="00156CC5"/>
    <w:rsid w:val="001572CF"/>
    <w:rsid w:val="0015783B"/>
    <w:rsid w:val="00157C4D"/>
    <w:rsid w:val="00157EF5"/>
    <w:rsid w:val="00160503"/>
    <w:rsid w:val="00160525"/>
    <w:rsid w:val="00160A45"/>
    <w:rsid w:val="00160AFB"/>
    <w:rsid w:val="00160B68"/>
    <w:rsid w:val="00161274"/>
    <w:rsid w:val="0016156A"/>
    <w:rsid w:val="00161599"/>
    <w:rsid w:val="0016162E"/>
    <w:rsid w:val="00161D12"/>
    <w:rsid w:val="00162F9C"/>
    <w:rsid w:val="00163036"/>
    <w:rsid w:val="00163BF1"/>
    <w:rsid w:val="00164132"/>
    <w:rsid w:val="00164208"/>
    <w:rsid w:val="001642E9"/>
    <w:rsid w:val="00164311"/>
    <w:rsid w:val="0016461E"/>
    <w:rsid w:val="0016478B"/>
    <w:rsid w:val="001649DB"/>
    <w:rsid w:val="0016523D"/>
    <w:rsid w:val="00165862"/>
    <w:rsid w:val="0016590D"/>
    <w:rsid w:val="00165DD2"/>
    <w:rsid w:val="00165E29"/>
    <w:rsid w:val="001660D0"/>
    <w:rsid w:val="0016651A"/>
    <w:rsid w:val="00167623"/>
    <w:rsid w:val="00167E04"/>
    <w:rsid w:val="00167ED2"/>
    <w:rsid w:val="00167F0E"/>
    <w:rsid w:val="00170598"/>
    <w:rsid w:val="001706C5"/>
    <w:rsid w:val="0017081A"/>
    <w:rsid w:val="00170DDD"/>
    <w:rsid w:val="00171102"/>
    <w:rsid w:val="00171A2D"/>
    <w:rsid w:val="00171B7B"/>
    <w:rsid w:val="00171FC5"/>
    <w:rsid w:val="001726DF"/>
    <w:rsid w:val="0017278E"/>
    <w:rsid w:val="00172C79"/>
    <w:rsid w:val="00173365"/>
    <w:rsid w:val="0017375E"/>
    <w:rsid w:val="00173AB4"/>
    <w:rsid w:val="00173D70"/>
    <w:rsid w:val="0017410F"/>
    <w:rsid w:val="001742D8"/>
    <w:rsid w:val="0017443C"/>
    <w:rsid w:val="00175986"/>
    <w:rsid w:val="00175E2C"/>
    <w:rsid w:val="00175EB8"/>
    <w:rsid w:val="00176188"/>
    <w:rsid w:val="00176489"/>
    <w:rsid w:val="0017670B"/>
    <w:rsid w:val="0017680C"/>
    <w:rsid w:val="001768DF"/>
    <w:rsid w:val="00176B2E"/>
    <w:rsid w:val="00177378"/>
    <w:rsid w:val="001774F6"/>
    <w:rsid w:val="0017772A"/>
    <w:rsid w:val="00177C58"/>
    <w:rsid w:val="00177DBC"/>
    <w:rsid w:val="00180363"/>
    <w:rsid w:val="00181E7F"/>
    <w:rsid w:val="00182023"/>
    <w:rsid w:val="00182051"/>
    <w:rsid w:val="001821C0"/>
    <w:rsid w:val="0018289E"/>
    <w:rsid w:val="00182A82"/>
    <w:rsid w:val="00182FD4"/>
    <w:rsid w:val="00182FFC"/>
    <w:rsid w:val="00183232"/>
    <w:rsid w:val="00183409"/>
    <w:rsid w:val="001836F5"/>
    <w:rsid w:val="00183B99"/>
    <w:rsid w:val="00183C5F"/>
    <w:rsid w:val="00183DD9"/>
    <w:rsid w:val="0018407C"/>
    <w:rsid w:val="001842B7"/>
    <w:rsid w:val="001842F0"/>
    <w:rsid w:val="0018478F"/>
    <w:rsid w:val="00184797"/>
    <w:rsid w:val="00184CD2"/>
    <w:rsid w:val="0018545E"/>
    <w:rsid w:val="001857D7"/>
    <w:rsid w:val="00185948"/>
    <w:rsid w:val="00185ECD"/>
    <w:rsid w:val="00186011"/>
    <w:rsid w:val="001862F5"/>
    <w:rsid w:val="00186BC2"/>
    <w:rsid w:val="00186E0D"/>
    <w:rsid w:val="00186F14"/>
    <w:rsid w:val="00187611"/>
    <w:rsid w:val="00187613"/>
    <w:rsid w:val="00187827"/>
    <w:rsid w:val="001900F9"/>
    <w:rsid w:val="0019038F"/>
    <w:rsid w:val="001905A9"/>
    <w:rsid w:val="0019128E"/>
    <w:rsid w:val="00191440"/>
    <w:rsid w:val="0019162C"/>
    <w:rsid w:val="0019183F"/>
    <w:rsid w:val="00191DC6"/>
    <w:rsid w:val="001921F9"/>
    <w:rsid w:val="001927FC"/>
    <w:rsid w:val="0019282C"/>
    <w:rsid w:val="00193114"/>
    <w:rsid w:val="001933BC"/>
    <w:rsid w:val="00193627"/>
    <w:rsid w:val="0019449C"/>
    <w:rsid w:val="001950BD"/>
    <w:rsid w:val="0019572F"/>
    <w:rsid w:val="0019611B"/>
    <w:rsid w:val="00196426"/>
    <w:rsid w:val="001964AF"/>
    <w:rsid w:val="00196761"/>
    <w:rsid w:val="00196BDF"/>
    <w:rsid w:val="00197A87"/>
    <w:rsid w:val="001A0636"/>
    <w:rsid w:val="001A08BB"/>
    <w:rsid w:val="001A0F8A"/>
    <w:rsid w:val="001A0FFB"/>
    <w:rsid w:val="001A1050"/>
    <w:rsid w:val="001A10AC"/>
    <w:rsid w:val="001A131D"/>
    <w:rsid w:val="001A17A8"/>
    <w:rsid w:val="001A18E9"/>
    <w:rsid w:val="001A2ABC"/>
    <w:rsid w:val="001A2ACC"/>
    <w:rsid w:val="001A2D7B"/>
    <w:rsid w:val="001A3566"/>
    <w:rsid w:val="001A3B5C"/>
    <w:rsid w:val="001A4760"/>
    <w:rsid w:val="001A48FB"/>
    <w:rsid w:val="001A528C"/>
    <w:rsid w:val="001A52AF"/>
    <w:rsid w:val="001A538E"/>
    <w:rsid w:val="001A544B"/>
    <w:rsid w:val="001A6115"/>
    <w:rsid w:val="001A694F"/>
    <w:rsid w:val="001A6BE7"/>
    <w:rsid w:val="001A707F"/>
    <w:rsid w:val="001A7149"/>
    <w:rsid w:val="001A71B8"/>
    <w:rsid w:val="001A7555"/>
    <w:rsid w:val="001A76B7"/>
    <w:rsid w:val="001A785E"/>
    <w:rsid w:val="001A7CD5"/>
    <w:rsid w:val="001A7E41"/>
    <w:rsid w:val="001A7E4B"/>
    <w:rsid w:val="001B014F"/>
    <w:rsid w:val="001B04BC"/>
    <w:rsid w:val="001B0839"/>
    <w:rsid w:val="001B10A1"/>
    <w:rsid w:val="001B11A0"/>
    <w:rsid w:val="001B1804"/>
    <w:rsid w:val="001B2B13"/>
    <w:rsid w:val="001B2ECD"/>
    <w:rsid w:val="001B2ED0"/>
    <w:rsid w:val="001B314E"/>
    <w:rsid w:val="001B3676"/>
    <w:rsid w:val="001B4378"/>
    <w:rsid w:val="001B46F3"/>
    <w:rsid w:val="001B4A5B"/>
    <w:rsid w:val="001B4A6C"/>
    <w:rsid w:val="001B4AE8"/>
    <w:rsid w:val="001B4D97"/>
    <w:rsid w:val="001B5098"/>
    <w:rsid w:val="001B5F6A"/>
    <w:rsid w:val="001B6333"/>
    <w:rsid w:val="001B66A0"/>
    <w:rsid w:val="001B6976"/>
    <w:rsid w:val="001B6B2C"/>
    <w:rsid w:val="001B6DCA"/>
    <w:rsid w:val="001B6EFF"/>
    <w:rsid w:val="001B70A7"/>
    <w:rsid w:val="001B70C0"/>
    <w:rsid w:val="001B70D3"/>
    <w:rsid w:val="001B7400"/>
    <w:rsid w:val="001B77CE"/>
    <w:rsid w:val="001B78E2"/>
    <w:rsid w:val="001C00C1"/>
    <w:rsid w:val="001C072A"/>
    <w:rsid w:val="001C07ED"/>
    <w:rsid w:val="001C0E1A"/>
    <w:rsid w:val="001C0E2C"/>
    <w:rsid w:val="001C1257"/>
    <w:rsid w:val="001C178D"/>
    <w:rsid w:val="001C17ED"/>
    <w:rsid w:val="001C1BCC"/>
    <w:rsid w:val="001C1D49"/>
    <w:rsid w:val="001C26AF"/>
    <w:rsid w:val="001C2867"/>
    <w:rsid w:val="001C2B7A"/>
    <w:rsid w:val="001C2D08"/>
    <w:rsid w:val="001C37E8"/>
    <w:rsid w:val="001C41B5"/>
    <w:rsid w:val="001C491A"/>
    <w:rsid w:val="001C4AE0"/>
    <w:rsid w:val="001C4BB4"/>
    <w:rsid w:val="001C4E5A"/>
    <w:rsid w:val="001C5087"/>
    <w:rsid w:val="001C5102"/>
    <w:rsid w:val="001C59A3"/>
    <w:rsid w:val="001C5DC8"/>
    <w:rsid w:val="001C6D2D"/>
    <w:rsid w:val="001C6DC3"/>
    <w:rsid w:val="001C76CC"/>
    <w:rsid w:val="001C7913"/>
    <w:rsid w:val="001C794B"/>
    <w:rsid w:val="001C7D48"/>
    <w:rsid w:val="001D0AE5"/>
    <w:rsid w:val="001D11D8"/>
    <w:rsid w:val="001D138B"/>
    <w:rsid w:val="001D1D3B"/>
    <w:rsid w:val="001D2BCB"/>
    <w:rsid w:val="001D2CDD"/>
    <w:rsid w:val="001D2FCC"/>
    <w:rsid w:val="001D32CF"/>
    <w:rsid w:val="001D33F4"/>
    <w:rsid w:val="001D58B6"/>
    <w:rsid w:val="001D5CA8"/>
    <w:rsid w:val="001D5D5D"/>
    <w:rsid w:val="001D6126"/>
    <w:rsid w:val="001D7374"/>
    <w:rsid w:val="001D7A01"/>
    <w:rsid w:val="001E06A3"/>
    <w:rsid w:val="001E0967"/>
    <w:rsid w:val="001E1FA5"/>
    <w:rsid w:val="001E27C6"/>
    <w:rsid w:val="001E2DF4"/>
    <w:rsid w:val="001E2F32"/>
    <w:rsid w:val="001E30ED"/>
    <w:rsid w:val="001E356A"/>
    <w:rsid w:val="001E35C1"/>
    <w:rsid w:val="001E3745"/>
    <w:rsid w:val="001E37F3"/>
    <w:rsid w:val="001E3D49"/>
    <w:rsid w:val="001E4214"/>
    <w:rsid w:val="001E4D77"/>
    <w:rsid w:val="001E4D7C"/>
    <w:rsid w:val="001E4E16"/>
    <w:rsid w:val="001E51D8"/>
    <w:rsid w:val="001E5AC2"/>
    <w:rsid w:val="001E5C9C"/>
    <w:rsid w:val="001E5EF8"/>
    <w:rsid w:val="001E63EA"/>
    <w:rsid w:val="001E64E4"/>
    <w:rsid w:val="001E6D03"/>
    <w:rsid w:val="001E6EBD"/>
    <w:rsid w:val="001E7101"/>
    <w:rsid w:val="001E727C"/>
    <w:rsid w:val="001E73B8"/>
    <w:rsid w:val="001E75CB"/>
    <w:rsid w:val="001E7662"/>
    <w:rsid w:val="001E7C97"/>
    <w:rsid w:val="001F082D"/>
    <w:rsid w:val="001F0C18"/>
    <w:rsid w:val="001F1046"/>
    <w:rsid w:val="001F1290"/>
    <w:rsid w:val="001F15E0"/>
    <w:rsid w:val="001F1C6D"/>
    <w:rsid w:val="001F2172"/>
    <w:rsid w:val="001F22AB"/>
    <w:rsid w:val="001F2809"/>
    <w:rsid w:val="001F2C8D"/>
    <w:rsid w:val="001F2CE2"/>
    <w:rsid w:val="001F2F0E"/>
    <w:rsid w:val="001F3587"/>
    <w:rsid w:val="001F3810"/>
    <w:rsid w:val="001F3CEA"/>
    <w:rsid w:val="001F3E51"/>
    <w:rsid w:val="001F4145"/>
    <w:rsid w:val="001F4309"/>
    <w:rsid w:val="001F44CD"/>
    <w:rsid w:val="001F4AB7"/>
    <w:rsid w:val="001F542D"/>
    <w:rsid w:val="001F605B"/>
    <w:rsid w:val="001F6063"/>
    <w:rsid w:val="001F68FC"/>
    <w:rsid w:val="001F6901"/>
    <w:rsid w:val="001F7773"/>
    <w:rsid w:val="001F7BF0"/>
    <w:rsid w:val="002000C6"/>
    <w:rsid w:val="0020015E"/>
    <w:rsid w:val="0020019C"/>
    <w:rsid w:val="00200347"/>
    <w:rsid w:val="00200971"/>
    <w:rsid w:val="002010C8"/>
    <w:rsid w:val="00201112"/>
    <w:rsid w:val="0020121F"/>
    <w:rsid w:val="00201AC8"/>
    <w:rsid w:val="00201B20"/>
    <w:rsid w:val="002024F9"/>
    <w:rsid w:val="002025FA"/>
    <w:rsid w:val="0020261C"/>
    <w:rsid w:val="00202B41"/>
    <w:rsid w:val="00203719"/>
    <w:rsid w:val="0020380F"/>
    <w:rsid w:val="00203904"/>
    <w:rsid w:val="00203A4D"/>
    <w:rsid w:val="00204133"/>
    <w:rsid w:val="00204196"/>
    <w:rsid w:val="002048FE"/>
    <w:rsid w:val="002049E1"/>
    <w:rsid w:val="00204DD4"/>
    <w:rsid w:val="0020522B"/>
    <w:rsid w:val="002057C3"/>
    <w:rsid w:val="00206448"/>
    <w:rsid w:val="00206BC2"/>
    <w:rsid w:val="00206C7A"/>
    <w:rsid w:val="0020702B"/>
    <w:rsid w:val="00207763"/>
    <w:rsid w:val="00207DC6"/>
    <w:rsid w:val="002101D8"/>
    <w:rsid w:val="002109B8"/>
    <w:rsid w:val="00210ABB"/>
    <w:rsid w:val="00210C88"/>
    <w:rsid w:val="00210E4B"/>
    <w:rsid w:val="00210F0F"/>
    <w:rsid w:val="002113D3"/>
    <w:rsid w:val="0021187C"/>
    <w:rsid w:val="002118E1"/>
    <w:rsid w:val="00211935"/>
    <w:rsid w:val="002121DF"/>
    <w:rsid w:val="00212977"/>
    <w:rsid w:val="00212CE4"/>
    <w:rsid w:val="0021338B"/>
    <w:rsid w:val="00213C41"/>
    <w:rsid w:val="00213C78"/>
    <w:rsid w:val="00213E57"/>
    <w:rsid w:val="00214174"/>
    <w:rsid w:val="00214280"/>
    <w:rsid w:val="00214CE2"/>
    <w:rsid w:val="00214F0B"/>
    <w:rsid w:val="00215007"/>
    <w:rsid w:val="00215701"/>
    <w:rsid w:val="002159B5"/>
    <w:rsid w:val="00215FB0"/>
    <w:rsid w:val="002160DF"/>
    <w:rsid w:val="0021643B"/>
    <w:rsid w:val="00216448"/>
    <w:rsid w:val="00216BF8"/>
    <w:rsid w:val="00217281"/>
    <w:rsid w:val="00217469"/>
    <w:rsid w:val="00217C40"/>
    <w:rsid w:val="0022043A"/>
    <w:rsid w:val="0022079A"/>
    <w:rsid w:val="002207D5"/>
    <w:rsid w:val="00220C53"/>
    <w:rsid w:val="00221204"/>
    <w:rsid w:val="00221463"/>
    <w:rsid w:val="00221495"/>
    <w:rsid w:val="0022154E"/>
    <w:rsid w:val="00221683"/>
    <w:rsid w:val="00222092"/>
    <w:rsid w:val="00222687"/>
    <w:rsid w:val="00222D07"/>
    <w:rsid w:val="00223362"/>
    <w:rsid w:val="00223607"/>
    <w:rsid w:val="0022366D"/>
    <w:rsid w:val="00223776"/>
    <w:rsid w:val="00223867"/>
    <w:rsid w:val="00223E5C"/>
    <w:rsid w:val="0022419B"/>
    <w:rsid w:val="00224937"/>
    <w:rsid w:val="00224C84"/>
    <w:rsid w:val="00224D05"/>
    <w:rsid w:val="002258BF"/>
    <w:rsid w:val="00225B30"/>
    <w:rsid w:val="00225D0A"/>
    <w:rsid w:val="00225DF0"/>
    <w:rsid w:val="00225E4E"/>
    <w:rsid w:val="002260EE"/>
    <w:rsid w:val="002265A9"/>
    <w:rsid w:val="00226675"/>
    <w:rsid w:val="002266AD"/>
    <w:rsid w:val="002274A9"/>
    <w:rsid w:val="00227920"/>
    <w:rsid w:val="00227C56"/>
    <w:rsid w:val="00227CDC"/>
    <w:rsid w:val="00227D46"/>
    <w:rsid w:val="0023026D"/>
    <w:rsid w:val="00230410"/>
    <w:rsid w:val="002306B6"/>
    <w:rsid w:val="00230CD2"/>
    <w:rsid w:val="0023189D"/>
    <w:rsid w:val="00231B20"/>
    <w:rsid w:val="00231D4E"/>
    <w:rsid w:val="0023205A"/>
    <w:rsid w:val="00233766"/>
    <w:rsid w:val="0023383E"/>
    <w:rsid w:val="00233EFB"/>
    <w:rsid w:val="00234493"/>
    <w:rsid w:val="00234804"/>
    <w:rsid w:val="00234A26"/>
    <w:rsid w:val="00234B97"/>
    <w:rsid w:val="0023500F"/>
    <w:rsid w:val="002363A1"/>
    <w:rsid w:val="00237074"/>
    <w:rsid w:val="0023746C"/>
    <w:rsid w:val="002378D4"/>
    <w:rsid w:val="002378E0"/>
    <w:rsid w:val="00237CAC"/>
    <w:rsid w:val="002400D1"/>
    <w:rsid w:val="002401A0"/>
    <w:rsid w:val="00240232"/>
    <w:rsid w:val="0024050E"/>
    <w:rsid w:val="00240A07"/>
    <w:rsid w:val="00240A51"/>
    <w:rsid w:val="00240B37"/>
    <w:rsid w:val="00240FCC"/>
    <w:rsid w:val="002412B5"/>
    <w:rsid w:val="002417E3"/>
    <w:rsid w:val="002419A8"/>
    <w:rsid w:val="00241D48"/>
    <w:rsid w:val="00241F17"/>
    <w:rsid w:val="00242C10"/>
    <w:rsid w:val="00243161"/>
    <w:rsid w:val="0024351B"/>
    <w:rsid w:val="00243911"/>
    <w:rsid w:val="00243B28"/>
    <w:rsid w:val="00244418"/>
    <w:rsid w:val="00244510"/>
    <w:rsid w:val="00244751"/>
    <w:rsid w:val="00244CF3"/>
    <w:rsid w:val="00244D1C"/>
    <w:rsid w:val="00244D76"/>
    <w:rsid w:val="002452AB"/>
    <w:rsid w:val="0024565A"/>
    <w:rsid w:val="00245830"/>
    <w:rsid w:val="00245B25"/>
    <w:rsid w:val="00245BEE"/>
    <w:rsid w:val="00245E25"/>
    <w:rsid w:val="002461D1"/>
    <w:rsid w:val="00246E6E"/>
    <w:rsid w:val="0024711A"/>
    <w:rsid w:val="00247309"/>
    <w:rsid w:val="00247703"/>
    <w:rsid w:val="0024772F"/>
    <w:rsid w:val="002478E1"/>
    <w:rsid w:val="002479EF"/>
    <w:rsid w:val="00247FF3"/>
    <w:rsid w:val="002502DB"/>
    <w:rsid w:val="002506E6"/>
    <w:rsid w:val="002508D4"/>
    <w:rsid w:val="002510AD"/>
    <w:rsid w:val="00251758"/>
    <w:rsid w:val="00251766"/>
    <w:rsid w:val="00251899"/>
    <w:rsid w:val="0025195A"/>
    <w:rsid w:val="002519E1"/>
    <w:rsid w:val="00251B6A"/>
    <w:rsid w:val="00251CF2"/>
    <w:rsid w:val="002528C1"/>
    <w:rsid w:val="002529DB"/>
    <w:rsid w:val="002531CC"/>
    <w:rsid w:val="00253251"/>
    <w:rsid w:val="002532C7"/>
    <w:rsid w:val="002533D3"/>
    <w:rsid w:val="00254006"/>
    <w:rsid w:val="002542DC"/>
    <w:rsid w:val="00254549"/>
    <w:rsid w:val="002545C0"/>
    <w:rsid w:val="00254640"/>
    <w:rsid w:val="002547C4"/>
    <w:rsid w:val="002549FE"/>
    <w:rsid w:val="00254A2A"/>
    <w:rsid w:val="00254B77"/>
    <w:rsid w:val="00255C21"/>
    <w:rsid w:val="00255D81"/>
    <w:rsid w:val="00256289"/>
    <w:rsid w:val="00256880"/>
    <w:rsid w:val="002568D7"/>
    <w:rsid w:val="00257168"/>
    <w:rsid w:val="0025736B"/>
    <w:rsid w:val="002576A8"/>
    <w:rsid w:val="00257917"/>
    <w:rsid w:val="002579CA"/>
    <w:rsid w:val="00257C62"/>
    <w:rsid w:val="002608E8"/>
    <w:rsid w:val="00261079"/>
    <w:rsid w:val="002613EE"/>
    <w:rsid w:val="00261C1E"/>
    <w:rsid w:val="00261EAA"/>
    <w:rsid w:val="00261F18"/>
    <w:rsid w:val="002620FC"/>
    <w:rsid w:val="002623F9"/>
    <w:rsid w:val="00262554"/>
    <w:rsid w:val="0026280E"/>
    <w:rsid w:val="00262924"/>
    <w:rsid w:val="002641B2"/>
    <w:rsid w:val="00264449"/>
    <w:rsid w:val="00264C7D"/>
    <w:rsid w:val="002658B1"/>
    <w:rsid w:val="00265CCF"/>
    <w:rsid w:val="00266055"/>
    <w:rsid w:val="0026673C"/>
    <w:rsid w:val="0026685A"/>
    <w:rsid w:val="00266A06"/>
    <w:rsid w:val="00266D63"/>
    <w:rsid w:val="00266F0F"/>
    <w:rsid w:val="00267105"/>
    <w:rsid w:val="00267C55"/>
    <w:rsid w:val="00267CCE"/>
    <w:rsid w:val="00270085"/>
    <w:rsid w:val="00270666"/>
    <w:rsid w:val="00270B04"/>
    <w:rsid w:val="002710C4"/>
    <w:rsid w:val="0027154D"/>
    <w:rsid w:val="00271A5D"/>
    <w:rsid w:val="00271D8A"/>
    <w:rsid w:val="00271E10"/>
    <w:rsid w:val="00271FED"/>
    <w:rsid w:val="002725A4"/>
    <w:rsid w:val="00272CE3"/>
    <w:rsid w:val="00272EA0"/>
    <w:rsid w:val="002736B6"/>
    <w:rsid w:val="00273BDF"/>
    <w:rsid w:val="00273FF1"/>
    <w:rsid w:val="0027403B"/>
    <w:rsid w:val="00274479"/>
    <w:rsid w:val="002745EB"/>
    <w:rsid w:val="002748F7"/>
    <w:rsid w:val="00274936"/>
    <w:rsid w:val="00274D3A"/>
    <w:rsid w:val="00274DCB"/>
    <w:rsid w:val="00274EA6"/>
    <w:rsid w:val="002754B6"/>
    <w:rsid w:val="002758A9"/>
    <w:rsid w:val="00275CC9"/>
    <w:rsid w:val="002761EA"/>
    <w:rsid w:val="00276345"/>
    <w:rsid w:val="00276582"/>
    <w:rsid w:val="00276D80"/>
    <w:rsid w:val="002770FF"/>
    <w:rsid w:val="0027724C"/>
    <w:rsid w:val="0027797E"/>
    <w:rsid w:val="00277BEE"/>
    <w:rsid w:val="00277C4B"/>
    <w:rsid w:val="00277D7A"/>
    <w:rsid w:val="00277DB1"/>
    <w:rsid w:val="00277DFA"/>
    <w:rsid w:val="00280659"/>
    <w:rsid w:val="00280FD4"/>
    <w:rsid w:val="0028169B"/>
    <w:rsid w:val="002817D1"/>
    <w:rsid w:val="00281908"/>
    <w:rsid w:val="00281AC2"/>
    <w:rsid w:val="00281CE2"/>
    <w:rsid w:val="0028243C"/>
    <w:rsid w:val="0028285C"/>
    <w:rsid w:val="00282905"/>
    <w:rsid w:val="00283327"/>
    <w:rsid w:val="00283B0C"/>
    <w:rsid w:val="00284510"/>
    <w:rsid w:val="00284704"/>
    <w:rsid w:val="00284B99"/>
    <w:rsid w:val="00284D53"/>
    <w:rsid w:val="00284DF4"/>
    <w:rsid w:val="00285353"/>
    <w:rsid w:val="00285C74"/>
    <w:rsid w:val="00286192"/>
    <w:rsid w:val="0028622A"/>
    <w:rsid w:val="00286540"/>
    <w:rsid w:val="00286B54"/>
    <w:rsid w:val="002876A5"/>
    <w:rsid w:val="002877EA"/>
    <w:rsid w:val="00287A81"/>
    <w:rsid w:val="00287F0F"/>
    <w:rsid w:val="00287FE2"/>
    <w:rsid w:val="00290594"/>
    <w:rsid w:val="00290BA9"/>
    <w:rsid w:val="00290DC7"/>
    <w:rsid w:val="00290ECD"/>
    <w:rsid w:val="00291141"/>
    <w:rsid w:val="002913C4"/>
    <w:rsid w:val="00291878"/>
    <w:rsid w:val="0029197C"/>
    <w:rsid w:val="002919FC"/>
    <w:rsid w:val="00291CDA"/>
    <w:rsid w:val="00291F1D"/>
    <w:rsid w:val="00291FFE"/>
    <w:rsid w:val="002926B4"/>
    <w:rsid w:val="002928DF"/>
    <w:rsid w:val="0029349C"/>
    <w:rsid w:val="00293690"/>
    <w:rsid w:val="0029433B"/>
    <w:rsid w:val="002943FD"/>
    <w:rsid w:val="002947F6"/>
    <w:rsid w:val="00294908"/>
    <w:rsid w:val="00295381"/>
    <w:rsid w:val="00295785"/>
    <w:rsid w:val="0029579C"/>
    <w:rsid w:val="00295FBA"/>
    <w:rsid w:val="0029698C"/>
    <w:rsid w:val="00296BFD"/>
    <w:rsid w:val="00296DD5"/>
    <w:rsid w:val="00296E61"/>
    <w:rsid w:val="002978A8"/>
    <w:rsid w:val="00297A98"/>
    <w:rsid w:val="002A01F4"/>
    <w:rsid w:val="002A0548"/>
    <w:rsid w:val="002A0E25"/>
    <w:rsid w:val="002A1569"/>
    <w:rsid w:val="002A18F3"/>
    <w:rsid w:val="002A2554"/>
    <w:rsid w:val="002A27BA"/>
    <w:rsid w:val="002A30E4"/>
    <w:rsid w:val="002A3340"/>
    <w:rsid w:val="002A35D9"/>
    <w:rsid w:val="002A3883"/>
    <w:rsid w:val="002A3A96"/>
    <w:rsid w:val="002A3C50"/>
    <w:rsid w:val="002A4311"/>
    <w:rsid w:val="002A458F"/>
    <w:rsid w:val="002A4D50"/>
    <w:rsid w:val="002A5335"/>
    <w:rsid w:val="002A5515"/>
    <w:rsid w:val="002A59D5"/>
    <w:rsid w:val="002A5B14"/>
    <w:rsid w:val="002A5C7E"/>
    <w:rsid w:val="002A65C2"/>
    <w:rsid w:val="002A695F"/>
    <w:rsid w:val="002A6BEF"/>
    <w:rsid w:val="002A6E7E"/>
    <w:rsid w:val="002A6E9E"/>
    <w:rsid w:val="002A7292"/>
    <w:rsid w:val="002A751D"/>
    <w:rsid w:val="002A765C"/>
    <w:rsid w:val="002A7AF4"/>
    <w:rsid w:val="002A7F3D"/>
    <w:rsid w:val="002B053F"/>
    <w:rsid w:val="002B086A"/>
    <w:rsid w:val="002B0D0D"/>
    <w:rsid w:val="002B0DA5"/>
    <w:rsid w:val="002B1DFA"/>
    <w:rsid w:val="002B2049"/>
    <w:rsid w:val="002B24D2"/>
    <w:rsid w:val="002B2CD7"/>
    <w:rsid w:val="002B34D8"/>
    <w:rsid w:val="002B34E6"/>
    <w:rsid w:val="002B3CCD"/>
    <w:rsid w:val="002B461D"/>
    <w:rsid w:val="002B6049"/>
    <w:rsid w:val="002B64AC"/>
    <w:rsid w:val="002B6514"/>
    <w:rsid w:val="002B6666"/>
    <w:rsid w:val="002B6AE7"/>
    <w:rsid w:val="002B6BEA"/>
    <w:rsid w:val="002B75C1"/>
    <w:rsid w:val="002B7863"/>
    <w:rsid w:val="002B7A95"/>
    <w:rsid w:val="002B7C5F"/>
    <w:rsid w:val="002C01D9"/>
    <w:rsid w:val="002C04CF"/>
    <w:rsid w:val="002C0633"/>
    <w:rsid w:val="002C0985"/>
    <w:rsid w:val="002C0C8F"/>
    <w:rsid w:val="002C121A"/>
    <w:rsid w:val="002C170F"/>
    <w:rsid w:val="002C1BAA"/>
    <w:rsid w:val="002C21AA"/>
    <w:rsid w:val="002C2732"/>
    <w:rsid w:val="002C2CFF"/>
    <w:rsid w:val="002C2EC9"/>
    <w:rsid w:val="002C3211"/>
    <w:rsid w:val="002C388F"/>
    <w:rsid w:val="002C43BF"/>
    <w:rsid w:val="002C4690"/>
    <w:rsid w:val="002C480D"/>
    <w:rsid w:val="002C48B1"/>
    <w:rsid w:val="002C48E3"/>
    <w:rsid w:val="002C4F70"/>
    <w:rsid w:val="002C4FC6"/>
    <w:rsid w:val="002C5212"/>
    <w:rsid w:val="002C5B67"/>
    <w:rsid w:val="002C5D44"/>
    <w:rsid w:val="002C5E08"/>
    <w:rsid w:val="002C6EC0"/>
    <w:rsid w:val="002C6FA4"/>
    <w:rsid w:val="002C7766"/>
    <w:rsid w:val="002C7D53"/>
    <w:rsid w:val="002C7DFD"/>
    <w:rsid w:val="002D00E2"/>
    <w:rsid w:val="002D0A86"/>
    <w:rsid w:val="002D0D72"/>
    <w:rsid w:val="002D0E2B"/>
    <w:rsid w:val="002D1212"/>
    <w:rsid w:val="002D1C09"/>
    <w:rsid w:val="002D1F85"/>
    <w:rsid w:val="002D2277"/>
    <w:rsid w:val="002D2289"/>
    <w:rsid w:val="002D3284"/>
    <w:rsid w:val="002D362E"/>
    <w:rsid w:val="002D3A52"/>
    <w:rsid w:val="002D3AD1"/>
    <w:rsid w:val="002D450D"/>
    <w:rsid w:val="002D4983"/>
    <w:rsid w:val="002D4ECF"/>
    <w:rsid w:val="002D5962"/>
    <w:rsid w:val="002D5D26"/>
    <w:rsid w:val="002D5E7D"/>
    <w:rsid w:val="002D6621"/>
    <w:rsid w:val="002D6B9E"/>
    <w:rsid w:val="002D6C25"/>
    <w:rsid w:val="002D6EC7"/>
    <w:rsid w:val="002D76FA"/>
    <w:rsid w:val="002D7AA4"/>
    <w:rsid w:val="002D7BE2"/>
    <w:rsid w:val="002D7D5A"/>
    <w:rsid w:val="002D7D70"/>
    <w:rsid w:val="002E09B1"/>
    <w:rsid w:val="002E09E0"/>
    <w:rsid w:val="002E0B77"/>
    <w:rsid w:val="002E0BC4"/>
    <w:rsid w:val="002E12FD"/>
    <w:rsid w:val="002E1347"/>
    <w:rsid w:val="002E16D8"/>
    <w:rsid w:val="002E1758"/>
    <w:rsid w:val="002E17D6"/>
    <w:rsid w:val="002E18A6"/>
    <w:rsid w:val="002E18AC"/>
    <w:rsid w:val="002E3022"/>
    <w:rsid w:val="002E32F3"/>
    <w:rsid w:val="002E36CD"/>
    <w:rsid w:val="002E37C0"/>
    <w:rsid w:val="002E4754"/>
    <w:rsid w:val="002E49C4"/>
    <w:rsid w:val="002E4A23"/>
    <w:rsid w:val="002E4C86"/>
    <w:rsid w:val="002E50D2"/>
    <w:rsid w:val="002E59C0"/>
    <w:rsid w:val="002E59C1"/>
    <w:rsid w:val="002E5BBE"/>
    <w:rsid w:val="002E5C43"/>
    <w:rsid w:val="002E5E68"/>
    <w:rsid w:val="002E6435"/>
    <w:rsid w:val="002E6655"/>
    <w:rsid w:val="002E67E1"/>
    <w:rsid w:val="002E685B"/>
    <w:rsid w:val="002E698D"/>
    <w:rsid w:val="002E6D08"/>
    <w:rsid w:val="002E6E12"/>
    <w:rsid w:val="002E76F0"/>
    <w:rsid w:val="002E7858"/>
    <w:rsid w:val="002F0157"/>
    <w:rsid w:val="002F0427"/>
    <w:rsid w:val="002F057A"/>
    <w:rsid w:val="002F10C1"/>
    <w:rsid w:val="002F17D4"/>
    <w:rsid w:val="002F187D"/>
    <w:rsid w:val="002F1DE8"/>
    <w:rsid w:val="002F202C"/>
    <w:rsid w:val="002F2189"/>
    <w:rsid w:val="002F2391"/>
    <w:rsid w:val="002F2628"/>
    <w:rsid w:val="002F2719"/>
    <w:rsid w:val="002F2A7E"/>
    <w:rsid w:val="002F2DDF"/>
    <w:rsid w:val="002F3157"/>
    <w:rsid w:val="002F39C2"/>
    <w:rsid w:val="002F4170"/>
    <w:rsid w:val="002F4314"/>
    <w:rsid w:val="002F45BF"/>
    <w:rsid w:val="002F45DA"/>
    <w:rsid w:val="002F4A0C"/>
    <w:rsid w:val="002F4D26"/>
    <w:rsid w:val="002F5040"/>
    <w:rsid w:val="002F5062"/>
    <w:rsid w:val="002F51F5"/>
    <w:rsid w:val="002F5AF4"/>
    <w:rsid w:val="002F6119"/>
    <w:rsid w:val="002F6444"/>
    <w:rsid w:val="002F6CA4"/>
    <w:rsid w:val="002F6E34"/>
    <w:rsid w:val="002F6F0E"/>
    <w:rsid w:val="002F71BC"/>
    <w:rsid w:val="002F739D"/>
    <w:rsid w:val="002F789D"/>
    <w:rsid w:val="00300219"/>
    <w:rsid w:val="00300619"/>
    <w:rsid w:val="00301A40"/>
    <w:rsid w:val="00301DE6"/>
    <w:rsid w:val="00302248"/>
    <w:rsid w:val="003027DB"/>
    <w:rsid w:val="00302B1C"/>
    <w:rsid w:val="00302BED"/>
    <w:rsid w:val="00302C41"/>
    <w:rsid w:val="00302F2C"/>
    <w:rsid w:val="0030360F"/>
    <w:rsid w:val="00303BC3"/>
    <w:rsid w:val="00303BE2"/>
    <w:rsid w:val="00303BF9"/>
    <w:rsid w:val="00303EAC"/>
    <w:rsid w:val="003045F6"/>
    <w:rsid w:val="00304A08"/>
    <w:rsid w:val="003050CE"/>
    <w:rsid w:val="00305F9D"/>
    <w:rsid w:val="003060A5"/>
    <w:rsid w:val="0030634E"/>
    <w:rsid w:val="0030663C"/>
    <w:rsid w:val="0030676B"/>
    <w:rsid w:val="00306920"/>
    <w:rsid w:val="00306940"/>
    <w:rsid w:val="00306B4F"/>
    <w:rsid w:val="00306F1B"/>
    <w:rsid w:val="00307529"/>
    <w:rsid w:val="00307C9D"/>
    <w:rsid w:val="00307E6E"/>
    <w:rsid w:val="00310048"/>
    <w:rsid w:val="00310093"/>
    <w:rsid w:val="00310202"/>
    <w:rsid w:val="003103EC"/>
    <w:rsid w:val="0031043C"/>
    <w:rsid w:val="0031047D"/>
    <w:rsid w:val="0031064E"/>
    <w:rsid w:val="00310AF1"/>
    <w:rsid w:val="00310EAA"/>
    <w:rsid w:val="00311BEF"/>
    <w:rsid w:val="00311E82"/>
    <w:rsid w:val="0031290F"/>
    <w:rsid w:val="00312C3B"/>
    <w:rsid w:val="003137BA"/>
    <w:rsid w:val="00313ADC"/>
    <w:rsid w:val="00313DA5"/>
    <w:rsid w:val="003142BA"/>
    <w:rsid w:val="00314F50"/>
    <w:rsid w:val="003151F3"/>
    <w:rsid w:val="00316435"/>
    <w:rsid w:val="003167CE"/>
    <w:rsid w:val="00316CC1"/>
    <w:rsid w:val="003171D5"/>
    <w:rsid w:val="00317215"/>
    <w:rsid w:val="00317E74"/>
    <w:rsid w:val="00320463"/>
    <w:rsid w:val="00320519"/>
    <w:rsid w:val="003206B9"/>
    <w:rsid w:val="003208B2"/>
    <w:rsid w:val="00321651"/>
    <w:rsid w:val="003218C4"/>
    <w:rsid w:val="00321A89"/>
    <w:rsid w:val="00321AED"/>
    <w:rsid w:val="003223C7"/>
    <w:rsid w:val="003225ED"/>
    <w:rsid w:val="0032274F"/>
    <w:rsid w:val="0032300A"/>
    <w:rsid w:val="00323340"/>
    <w:rsid w:val="0032343A"/>
    <w:rsid w:val="003235A5"/>
    <w:rsid w:val="0032377A"/>
    <w:rsid w:val="003237C5"/>
    <w:rsid w:val="003238FD"/>
    <w:rsid w:val="00323B14"/>
    <w:rsid w:val="00323D98"/>
    <w:rsid w:val="00324513"/>
    <w:rsid w:val="00324597"/>
    <w:rsid w:val="00324744"/>
    <w:rsid w:val="00324B0F"/>
    <w:rsid w:val="0032636E"/>
    <w:rsid w:val="003266E7"/>
    <w:rsid w:val="003268FC"/>
    <w:rsid w:val="003273E6"/>
    <w:rsid w:val="00327FCB"/>
    <w:rsid w:val="003309E9"/>
    <w:rsid w:val="00330A7C"/>
    <w:rsid w:val="00330BD1"/>
    <w:rsid w:val="00330C72"/>
    <w:rsid w:val="00330E16"/>
    <w:rsid w:val="0033120A"/>
    <w:rsid w:val="003312B1"/>
    <w:rsid w:val="0033135C"/>
    <w:rsid w:val="0033187A"/>
    <w:rsid w:val="00331881"/>
    <w:rsid w:val="00331EFF"/>
    <w:rsid w:val="003326CF"/>
    <w:rsid w:val="003326D7"/>
    <w:rsid w:val="00332A59"/>
    <w:rsid w:val="00332C91"/>
    <w:rsid w:val="0033306D"/>
    <w:rsid w:val="00333BB7"/>
    <w:rsid w:val="00333CCA"/>
    <w:rsid w:val="00333E9C"/>
    <w:rsid w:val="003341F1"/>
    <w:rsid w:val="00334225"/>
    <w:rsid w:val="00334305"/>
    <w:rsid w:val="00334393"/>
    <w:rsid w:val="00334FF3"/>
    <w:rsid w:val="00335598"/>
    <w:rsid w:val="00335829"/>
    <w:rsid w:val="00335B62"/>
    <w:rsid w:val="00336742"/>
    <w:rsid w:val="00336B9B"/>
    <w:rsid w:val="00336BCE"/>
    <w:rsid w:val="00337BC3"/>
    <w:rsid w:val="00337F69"/>
    <w:rsid w:val="00340613"/>
    <w:rsid w:val="0034068C"/>
    <w:rsid w:val="00340B1C"/>
    <w:rsid w:val="00340EEA"/>
    <w:rsid w:val="00340EEB"/>
    <w:rsid w:val="003416B8"/>
    <w:rsid w:val="00341988"/>
    <w:rsid w:val="00341CB0"/>
    <w:rsid w:val="0034244D"/>
    <w:rsid w:val="00342495"/>
    <w:rsid w:val="00342609"/>
    <w:rsid w:val="003429C5"/>
    <w:rsid w:val="003442E7"/>
    <w:rsid w:val="00344605"/>
    <w:rsid w:val="00344D1E"/>
    <w:rsid w:val="00344EB1"/>
    <w:rsid w:val="00344FD6"/>
    <w:rsid w:val="00345205"/>
    <w:rsid w:val="00345904"/>
    <w:rsid w:val="0034595D"/>
    <w:rsid w:val="00345A51"/>
    <w:rsid w:val="00345F71"/>
    <w:rsid w:val="003461D5"/>
    <w:rsid w:val="003465CF"/>
    <w:rsid w:val="00346BCB"/>
    <w:rsid w:val="00346F55"/>
    <w:rsid w:val="003470D9"/>
    <w:rsid w:val="00347269"/>
    <w:rsid w:val="003473BD"/>
    <w:rsid w:val="003479AD"/>
    <w:rsid w:val="003507C6"/>
    <w:rsid w:val="00350A94"/>
    <w:rsid w:val="00350E1C"/>
    <w:rsid w:val="00350EE2"/>
    <w:rsid w:val="00350F18"/>
    <w:rsid w:val="0035166B"/>
    <w:rsid w:val="00351727"/>
    <w:rsid w:val="00351EE2"/>
    <w:rsid w:val="00351FE5"/>
    <w:rsid w:val="0035214F"/>
    <w:rsid w:val="00352254"/>
    <w:rsid w:val="003525E4"/>
    <w:rsid w:val="00352839"/>
    <w:rsid w:val="003532E9"/>
    <w:rsid w:val="00353598"/>
    <w:rsid w:val="003536B4"/>
    <w:rsid w:val="00353B6D"/>
    <w:rsid w:val="00354808"/>
    <w:rsid w:val="003549D0"/>
    <w:rsid w:val="00354EFD"/>
    <w:rsid w:val="003553AE"/>
    <w:rsid w:val="00355582"/>
    <w:rsid w:val="00356D66"/>
    <w:rsid w:val="00356E93"/>
    <w:rsid w:val="00357E50"/>
    <w:rsid w:val="0036020B"/>
    <w:rsid w:val="0036024F"/>
    <w:rsid w:val="00360EF7"/>
    <w:rsid w:val="00361613"/>
    <w:rsid w:val="003617E5"/>
    <w:rsid w:val="00361F4B"/>
    <w:rsid w:val="00361F86"/>
    <w:rsid w:val="00362224"/>
    <w:rsid w:val="00363528"/>
    <w:rsid w:val="00364324"/>
    <w:rsid w:val="0036493F"/>
    <w:rsid w:val="00364F49"/>
    <w:rsid w:val="0036554A"/>
    <w:rsid w:val="003655A3"/>
    <w:rsid w:val="00365795"/>
    <w:rsid w:val="00365EE6"/>
    <w:rsid w:val="00366118"/>
    <w:rsid w:val="0036643D"/>
    <w:rsid w:val="003665AF"/>
    <w:rsid w:val="00366813"/>
    <w:rsid w:val="00366DED"/>
    <w:rsid w:val="0036709A"/>
    <w:rsid w:val="00367459"/>
    <w:rsid w:val="0036758B"/>
    <w:rsid w:val="0036766C"/>
    <w:rsid w:val="00367687"/>
    <w:rsid w:val="0036786F"/>
    <w:rsid w:val="00367B83"/>
    <w:rsid w:val="00367C4A"/>
    <w:rsid w:val="003707B9"/>
    <w:rsid w:val="0037082D"/>
    <w:rsid w:val="003709E9"/>
    <w:rsid w:val="0037105C"/>
    <w:rsid w:val="00371640"/>
    <w:rsid w:val="00371A0C"/>
    <w:rsid w:val="00371A15"/>
    <w:rsid w:val="00371AE7"/>
    <w:rsid w:val="00372249"/>
    <w:rsid w:val="003723EA"/>
    <w:rsid w:val="00372B68"/>
    <w:rsid w:val="00372FD0"/>
    <w:rsid w:val="003730C4"/>
    <w:rsid w:val="003731BD"/>
    <w:rsid w:val="003731D0"/>
    <w:rsid w:val="00373D07"/>
    <w:rsid w:val="003743F8"/>
    <w:rsid w:val="00374642"/>
    <w:rsid w:val="00374648"/>
    <w:rsid w:val="00375547"/>
    <w:rsid w:val="0037597F"/>
    <w:rsid w:val="00375B50"/>
    <w:rsid w:val="00375CAC"/>
    <w:rsid w:val="003768E9"/>
    <w:rsid w:val="00376A06"/>
    <w:rsid w:val="00376B8E"/>
    <w:rsid w:val="00376D18"/>
    <w:rsid w:val="00377285"/>
    <w:rsid w:val="003774E7"/>
    <w:rsid w:val="00377C9C"/>
    <w:rsid w:val="00377D6E"/>
    <w:rsid w:val="003803BF"/>
    <w:rsid w:val="0038064E"/>
    <w:rsid w:val="00380A05"/>
    <w:rsid w:val="00380C17"/>
    <w:rsid w:val="00380FB6"/>
    <w:rsid w:val="00381575"/>
    <w:rsid w:val="003815FA"/>
    <w:rsid w:val="0038162E"/>
    <w:rsid w:val="00381905"/>
    <w:rsid w:val="00381A31"/>
    <w:rsid w:val="00381A46"/>
    <w:rsid w:val="003823B8"/>
    <w:rsid w:val="00383293"/>
    <w:rsid w:val="003832FA"/>
    <w:rsid w:val="00383362"/>
    <w:rsid w:val="00383ABE"/>
    <w:rsid w:val="00383FE9"/>
    <w:rsid w:val="0038436B"/>
    <w:rsid w:val="003849A9"/>
    <w:rsid w:val="00385609"/>
    <w:rsid w:val="003856C0"/>
    <w:rsid w:val="00385A4E"/>
    <w:rsid w:val="00385CB3"/>
    <w:rsid w:val="0038631B"/>
    <w:rsid w:val="0038632A"/>
    <w:rsid w:val="003863ED"/>
    <w:rsid w:val="003867C5"/>
    <w:rsid w:val="00386A17"/>
    <w:rsid w:val="00386FDA"/>
    <w:rsid w:val="003900FD"/>
    <w:rsid w:val="0039075C"/>
    <w:rsid w:val="0039097A"/>
    <w:rsid w:val="00390B08"/>
    <w:rsid w:val="00391026"/>
    <w:rsid w:val="003910B9"/>
    <w:rsid w:val="00392228"/>
    <w:rsid w:val="00392421"/>
    <w:rsid w:val="003925A3"/>
    <w:rsid w:val="00392A89"/>
    <w:rsid w:val="00392EED"/>
    <w:rsid w:val="003933CC"/>
    <w:rsid w:val="003936AC"/>
    <w:rsid w:val="0039423C"/>
    <w:rsid w:val="0039451F"/>
    <w:rsid w:val="00394611"/>
    <w:rsid w:val="00394F2A"/>
    <w:rsid w:val="00394F6D"/>
    <w:rsid w:val="00394F89"/>
    <w:rsid w:val="003953D6"/>
    <w:rsid w:val="003957B9"/>
    <w:rsid w:val="003959D1"/>
    <w:rsid w:val="00395FE6"/>
    <w:rsid w:val="00396ABA"/>
    <w:rsid w:val="00396E5D"/>
    <w:rsid w:val="00396F15"/>
    <w:rsid w:val="00397410"/>
    <w:rsid w:val="00397AF0"/>
    <w:rsid w:val="003A0F7D"/>
    <w:rsid w:val="003A10E3"/>
    <w:rsid w:val="003A12D2"/>
    <w:rsid w:val="003A1769"/>
    <w:rsid w:val="003A186F"/>
    <w:rsid w:val="003A1C9E"/>
    <w:rsid w:val="003A2D25"/>
    <w:rsid w:val="003A2E9E"/>
    <w:rsid w:val="003A37A1"/>
    <w:rsid w:val="003A4318"/>
    <w:rsid w:val="003A43FA"/>
    <w:rsid w:val="003A4545"/>
    <w:rsid w:val="003A4811"/>
    <w:rsid w:val="003A49C3"/>
    <w:rsid w:val="003A4F4B"/>
    <w:rsid w:val="003A5B1B"/>
    <w:rsid w:val="003A5C05"/>
    <w:rsid w:val="003A5DA7"/>
    <w:rsid w:val="003A6270"/>
    <w:rsid w:val="003A6A04"/>
    <w:rsid w:val="003A79AB"/>
    <w:rsid w:val="003B043A"/>
    <w:rsid w:val="003B06BD"/>
    <w:rsid w:val="003B0C52"/>
    <w:rsid w:val="003B1BAA"/>
    <w:rsid w:val="003B1FD7"/>
    <w:rsid w:val="003B27B5"/>
    <w:rsid w:val="003B2E2F"/>
    <w:rsid w:val="003B304F"/>
    <w:rsid w:val="003B3F1F"/>
    <w:rsid w:val="003B47C5"/>
    <w:rsid w:val="003B48FB"/>
    <w:rsid w:val="003B4A6A"/>
    <w:rsid w:val="003B535D"/>
    <w:rsid w:val="003B544D"/>
    <w:rsid w:val="003B5C80"/>
    <w:rsid w:val="003B600B"/>
    <w:rsid w:val="003B609A"/>
    <w:rsid w:val="003B641A"/>
    <w:rsid w:val="003B6C2A"/>
    <w:rsid w:val="003B6E1F"/>
    <w:rsid w:val="003B6E8C"/>
    <w:rsid w:val="003B75EA"/>
    <w:rsid w:val="003B7F53"/>
    <w:rsid w:val="003C07E4"/>
    <w:rsid w:val="003C08AF"/>
    <w:rsid w:val="003C0CBF"/>
    <w:rsid w:val="003C172F"/>
    <w:rsid w:val="003C1A16"/>
    <w:rsid w:val="003C1CDA"/>
    <w:rsid w:val="003C2182"/>
    <w:rsid w:val="003C23EC"/>
    <w:rsid w:val="003C269D"/>
    <w:rsid w:val="003C2A15"/>
    <w:rsid w:val="003C3476"/>
    <w:rsid w:val="003C3677"/>
    <w:rsid w:val="003C38C3"/>
    <w:rsid w:val="003C3D5F"/>
    <w:rsid w:val="003C3F1A"/>
    <w:rsid w:val="003C3F9B"/>
    <w:rsid w:val="003C4061"/>
    <w:rsid w:val="003C5119"/>
    <w:rsid w:val="003C555C"/>
    <w:rsid w:val="003C5F70"/>
    <w:rsid w:val="003C6A2B"/>
    <w:rsid w:val="003C73F9"/>
    <w:rsid w:val="003C74CD"/>
    <w:rsid w:val="003C74FF"/>
    <w:rsid w:val="003C793C"/>
    <w:rsid w:val="003D0518"/>
    <w:rsid w:val="003D0A36"/>
    <w:rsid w:val="003D10E3"/>
    <w:rsid w:val="003D14CC"/>
    <w:rsid w:val="003D1B99"/>
    <w:rsid w:val="003D1C9C"/>
    <w:rsid w:val="003D1D0C"/>
    <w:rsid w:val="003D1F2B"/>
    <w:rsid w:val="003D3674"/>
    <w:rsid w:val="003D3878"/>
    <w:rsid w:val="003D4600"/>
    <w:rsid w:val="003D497F"/>
    <w:rsid w:val="003D4B18"/>
    <w:rsid w:val="003D4CB8"/>
    <w:rsid w:val="003D4D3A"/>
    <w:rsid w:val="003D50C9"/>
    <w:rsid w:val="003D5916"/>
    <w:rsid w:val="003D594B"/>
    <w:rsid w:val="003D6209"/>
    <w:rsid w:val="003D64BD"/>
    <w:rsid w:val="003D685E"/>
    <w:rsid w:val="003D69E3"/>
    <w:rsid w:val="003D6F45"/>
    <w:rsid w:val="003D7348"/>
    <w:rsid w:val="003D73B5"/>
    <w:rsid w:val="003E011A"/>
    <w:rsid w:val="003E04F1"/>
    <w:rsid w:val="003E0EBE"/>
    <w:rsid w:val="003E1619"/>
    <w:rsid w:val="003E1D0A"/>
    <w:rsid w:val="003E1D7B"/>
    <w:rsid w:val="003E22B7"/>
    <w:rsid w:val="003E23CD"/>
    <w:rsid w:val="003E2C97"/>
    <w:rsid w:val="003E3480"/>
    <w:rsid w:val="003E3694"/>
    <w:rsid w:val="003E39AA"/>
    <w:rsid w:val="003E3FAD"/>
    <w:rsid w:val="003E45FA"/>
    <w:rsid w:val="003E4DE5"/>
    <w:rsid w:val="003E4F06"/>
    <w:rsid w:val="003E503D"/>
    <w:rsid w:val="003E5707"/>
    <w:rsid w:val="003E5EBC"/>
    <w:rsid w:val="003E5F0A"/>
    <w:rsid w:val="003E6383"/>
    <w:rsid w:val="003E667E"/>
    <w:rsid w:val="003E683E"/>
    <w:rsid w:val="003E694C"/>
    <w:rsid w:val="003E7881"/>
    <w:rsid w:val="003E7EBC"/>
    <w:rsid w:val="003E7EE7"/>
    <w:rsid w:val="003E7F19"/>
    <w:rsid w:val="003E7FFC"/>
    <w:rsid w:val="003F0765"/>
    <w:rsid w:val="003F1990"/>
    <w:rsid w:val="003F1E1F"/>
    <w:rsid w:val="003F2163"/>
    <w:rsid w:val="003F24B5"/>
    <w:rsid w:val="003F2A84"/>
    <w:rsid w:val="003F2C10"/>
    <w:rsid w:val="003F2E88"/>
    <w:rsid w:val="003F320B"/>
    <w:rsid w:val="003F3873"/>
    <w:rsid w:val="003F3A82"/>
    <w:rsid w:val="003F3FB9"/>
    <w:rsid w:val="003F433C"/>
    <w:rsid w:val="003F44DD"/>
    <w:rsid w:val="003F4A47"/>
    <w:rsid w:val="003F4BBF"/>
    <w:rsid w:val="003F55ED"/>
    <w:rsid w:val="003F5638"/>
    <w:rsid w:val="003F5D98"/>
    <w:rsid w:val="003F5FCE"/>
    <w:rsid w:val="003F645B"/>
    <w:rsid w:val="003F64D3"/>
    <w:rsid w:val="003F6541"/>
    <w:rsid w:val="003F6723"/>
    <w:rsid w:val="003F6E0E"/>
    <w:rsid w:val="003F74F0"/>
    <w:rsid w:val="003F766A"/>
    <w:rsid w:val="00400A41"/>
    <w:rsid w:val="00400A43"/>
    <w:rsid w:val="00400B45"/>
    <w:rsid w:val="004011D5"/>
    <w:rsid w:val="0040139A"/>
    <w:rsid w:val="00402777"/>
    <w:rsid w:val="0040300F"/>
    <w:rsid w:val="0040356B"/>
    <w:rsid w:val="00403750"/>
    <w:rsid w:val="00403AE5"/>
    <w:rsid w:val="00404971"/>
    <w:rsid w:val="00404AFC"/>
    <w:rsid w:val="00404BC3"/>
    <w:rsid w:val="00404F49"/>
    <w:rsid w:val="004052A9"/>
    <w:rsid w:val="00405574"/>
    <w:rsid w:val="00405750"/>
    <w:rsid w:val="004058C1"/>
    <w:rsid w:val="0040659C"/>
    <w:rsid w:val="004067EA"/>
    <w:rsid w:val="0040693F"/>
    <w:rsid w:val="004069C1"/>
    <w:rsid w:val="004073DD"/>
    <w:rsid w:val="00407954"/>
    <w:rsid w:val="00407D3E"/>
    <w:rsid w:val="00407F80"/>
    <w:rsid w:val="004104C5"/>
    <w:rsid w:val="00410831"/>
    <w:rsid w:val="00410FCA"/>
    <w:rsid w:val="00411258"/>
    <w:rsid w:val="004113F5"/>
    <w:rsid w:val="00411F0D"/>
    <w:rsid w:val="004129A2"/>
    <w:rsid w:val="00413EA5"/>
    <w:rsid w:val="004142AB"/>
    <w:rsid w:val="00414653"/>
    <w:rsid w:val="004147D0"/>
    <w:rsid w:val="00414934"/>
    <w:rsid w:val="00414C69"/>
    <w:rsid w:val="004157A2"/>
    <w:rsid w:val="00415EF9"/>
    <w:rsid w:val="00415F07"/>
    <w:rsid w:val="00416AAA"/>
    <w:rsid w:val="00416C61"/>
    <w:rsid w:val="00416F12"/>
    <w:rsid w:val="00417251"/>
    <w:rsid w:val="00417290"/>
    <w:rsid w:val="004173D7"/>
    <w:rsid w:val="00417928"/>
    <w:rsid w:val="00417E4F"/>
    <w:rsid w:val="00420748"/>
    <w:rsid w:val="00420776"/>
    <w:rsid w:val="00421108"/>
    <w:rsid w:val="004214A8"/>
    <w:rsid w:val="00421A3D"/>
    <w:rsid w:val="004227B5"/>
    <w:rsid w:val="0042284D"/>
    <w:rsid w:val="00422F24"/>
    <w:rsid w:val="00423118"/>
    <w:rsid w:val="004233A6"/>
    <w:rsid w:val="004233D6"/>
    <w:rsid w:val="004247A8"/>
    <w:rsid w:val="00424E2A"/>
    <w:rsid w:val="0042513F"/>
    <w:rsid w:val="00425487"/>
    <w:rsid w:val="0042577B"/>
    <w:rsid w:val="00425843"/>
    <w:rsid w:val="0042668A"/>
    <w:rsid w:val="0042778E"/>
    <w:rsid w:val="00427C54"/>
    <w:rsid w:val="00427EB7"/>
    <w:rsid w:val="0043032A"/>
    <w:rsid w:val="004305FA"/>
    <w:rsid w:val="004309DA"/>
    <w:rsid w:val="00430C2C"/>
    <w:rsid w:val="00431105"/>
    <w:rsid w:val="00431748"/>
    <w:rsid w:val="004319C9"/>
    <w:rsid w:val="00431B45"/>
    <w:rsid w:val="00431BE3"/>
    <w:rsid w:val="00432173"/>
    <w:rsid w:val="00432230"/>
    <w:rsid w:val="004331FC"/>
    <w:rsid w:val="004334B7"/>
    <w:rsid w:val="00433555"/>
    <w:rsid w:val="00433C36"/>
    <w:rsid w:val="004345CA"/>
    <w:rsid w:val="0043472F"/>
    <w:rsid w:val="004349C1"/>
    <w:rsid w:val="0043507D"/>
    <w:rsid w:val="004352E5"/>
    <w:rsid w:val="00435847"/>
    <w:rsid w:val="00435A35"/>
    <w:rsid w:val="00435F6D"/>
    <w:rsid w:val="0043612E"/>
    <w:rsid w:val="004364F8"/>
    <w:rsid w:val="00436553"/>
    <w:rsid w:val="00437026"/>
    <w:rsid w:val="0043734F"/>
    <w:rsid w:val="00437845"/>
    <w:rsid w:val="00437DAC"/>
    <w:rsid w:val="0044014A"/>
    <w:rsid w:val="004403AD"/>
    <w:rsid w:val="00440666"/>
    <w:rsid w:val="004406A6"/>
    <w:rsid w:val="004412DF"/>
    <w:rsid w:val="004420C2"/>
    <w:rsid w:val="004421D4"/>
    <w:rsid w:val="00442504"/>
    <w:rsid w:val="00442D75"/>
    <w:rsid w:val="004433F8"/>
    <w:rsid w:val="0044382E"/>
    <w:rsid w:val="00443D87"/>
    <w:rsid w:val="00444202"/>
    <w:rsid w:val="004449D3"/>
    <w:rsid w:val="00444DF0"/>
    <w:rsid w:val="00445601"/>
    <w:rsid w:val="004459A6"/>
    <w:rsid w:val="00446CFB"/>
    <w:rsid w:val="00447000"/>
    <w:rsid w:val="00447278"/>
    <w:rsid w:val="004475D1"/>
    <w:rsid w:val="00447888"/>
    <w:rsid w:val="00447AB7"/>
    <w:rsid w:val="00450209"/>
    <w:rsid w:val="00450718"/>
    <w:rsid w:val="00450B4C"/>
    <w:rsid w:val="00450B5E"/>
    <w:rsid w:val="004513EE"/>
    <w:rsid w:val="0045199D"/>
    <w:rsid w:val="00451F96"/>
    <w:rsid w:val="004525D9"/>
    <w:rsid w:val="00452618"/>
    <w:rsid w:val="00453D3C"/>
    <w:rsid w:val="004541AF"/>
    <w:rsid w:val="00454CAC"/>
    <w:rsid w:val="00454D2D"/>
    <w:rsid w:val="00454DB1"/>
    <w:rsid w:val="0045517C"/>
    <w:rsid w:val="00455674"/>
    <w:rsid w:val="00455F56"/>
    <w:rsid w:val="00456232"/>
    <w:rsid w:val="00456537"/>
    <w:rsid w:val="00456E72"/>
    <w:rsid w:val="00460601"/>
    <w:rsid w:val="004609CE"/>
    <w:rsid w:val="00460AE7"/>
    <w:rsid w:val="00460BAE"/>
    <w:rsid w:val="004614EE"/>
    <w:rsid w:val="00461599"/>
    <w:rsid w:val="004618A5"/>
    <w:rsid w:val="004619BA"/>
    <w:rsid w:val="00461AC3"/>
    <w:rsid w:val="00461F76"/>
    <w:rsid w:val="00462313"/>
    <w:rsid w:val="004628AA"/>
    <w:rsid w:val="00462B82"/>
    <w:rsid w:val="00462C05"/>
    <w:rsid w:val="00462DAC"/>
    <w:rsid w:val="00462E4C"/>
    <w:rsid w:val="00462EFE"/>
    <w:rsid w:val="00462FF1"/>
    <w:rsid w:val="00463C92"/>
    <w:rsid w:val="00464790"/>
    <w:rsid w:val="004649C3"/>
    <w:rsid w:val="004649CE"/>
    <w:rsid w:val="00464D0D"/>
    <w:rsid w:val="00464D6B"/>
    <w:rsid w:val="004652C3"/>
    <w:rsid w:val="00465A26"/>
    <w:rsid w:val="00465E25"/>
    <w:rsid w:val="004660DA"/>
    <w:rsid w:val="00466D32"/>
    <w:rsid w:val="00466ECA"/>
    <w:rsid w:val="004672EC"/>
    <w:rsid w:val="0046738C"/>
    <w:rsid w:val="004676B7"/>
    <w:rsid w:val="004700F6"/>
    <w:rsid w:val="0047087E"/>
    <w:rsid w:val="00470BB1"/>
    <w:rsid w:val="00470F71"/>
    <w:rsid w:val="0047130B"/>
    <w:rsid w:val="004717C5"/>
    <w:rsid w:val="0047187A"/>
    <w:rsid w:val="004719D0"/>
    <w:rsid w:val="00471BCA"/>
    <w:rsid w:val="00471BFE"/>
    <w:rsid w:val="00472986"/>
    <w:rsid w:val="00472F4C"/>
    <w:rsid w:val="004730A0"/>
    <w:rsid w:val="004735C0"/>
    <w:rsid w:val="00473A08"/>
    <w:rsid w:val="00473B9A"/>
    <w:rsid w:val="00475261"/>
    <w:rsid w:val="004754DF"/>
    <w:rsid w:val="00475536"/>
    <w:rsid w:val="00475568"/>
    <w:rsid w:val="0047567E"/>
    <w:rsid w:val="00475A3C"/>
    <w:rsid w:val="00475B46"/>
    <w:rsid w:val="00475B55"/>
    <w:rsid w:val="00475E20"/>
    <w:rsid w:val="00475FF1"/>
    <w:rsid w:val="0047608C"/>
    <w:rsid w:val="00476299"/>
    <w:rsid w:val="004762BA"/>
    <w:rsid w:val="004763B6"/>
    <w:rsid w:val="00476818"/>
    <w:rsid w:val="00476CA1"/>
    <w:rsid w:val="00477121"/>
    <w:rsid w:val="0047745C"/>
    <w:rsid w:val="004774CE"/>
    <w:rsid w:val="004775C7"/>
    <w:rsid w:val="00477AB0"/>
    <w:rsid w:val="00477B0E"/>
    <w:rsid w:val="00477DB2"/>
    <w:rsid w:val="004805E8"/>
    <w:rsid w:val="004807EF"/>
    <w:rsid w:val="004809D5"/>
    <w:rsid w:val="0048120F"/>
    <w:rsid w:val="00481219"/>
    <w:rsid w:val="00481396"/>
    <w:rsid w:val="0048189E"/>
    <w:rsid w:val="00481E81"/>
    <w:rsid w:val="00481F65"/>
    <w:rsid w:val="0048227E"/>
    <w:rsid w:val="00482D45"/>
    <w:rsid w:val="00482EA5"/>
    <w:rsid w:val="004833DD"/>
    <w:rsid w:val="0048342C"/>
    <w:rsid w:val="004842FF"/>
    <w:rsid w:val="00484FC3"/>
    <w:rsid w:val="00485278"/>
    <w:rsid w:val="00485360"/>
    <w:rsid w:val="00485DE5"/>
    <w:rsid w:val="00486810"/>
    <w:rsid w:val="00486811"/>
    <w:rsid w:val="004872BC"/>
    <w:rsid w:val="0048761B"/>
    <w:rsid w:val="004878B6"/>
    <w:rsid w:val="0049002B"/>
    <w:rsid w:val="004901C7"/>
    <w:rsid w:val="0049075B"/>
    <w:rsid w:val="004907BC"/>
    <w:rsid w:val="00490895"/>
    <w:rsid w:val="0049187B"/>
    <w:rsid w:val="0049196D"/>
    <w:rsid w:val="00491F5E"/>
    <w:rsid w:val="00492053"/>
    <w:rsid w:val="004926A5"/>
    <w:rsid w:val="00492BF2"/>
    <w:rsid w:val="00492CCC"/>
    <w:rsid w:val="00492E3C"/>
    <w:rsid w:val="00493968"/>
    <w:rsid w:val="00493F55"/>
    <w:rsid w:val="004945B7"/>
    <w:rsid w:val="00494A05"/>
    <w:rsid w:val="00494C73"/>
    <w:rsid w:val="00494D8D"/>
    <w:rsid w:val="00494F42"/>
    <w:rsid w:val="0049522F"/>
    <w:rsid w:val="004954C2"/>
    <w:rsid w:val="00495A12"/>
    <w:rsid w:val="00495DDA"/>
    <w:rsid w:val="00495FD7"/>
    <w:rsid w:val="00496318"/>
    <w:rsid w:val="00496349"/>
    <w:rsid w:val="00496399"/>
    <w:rsid w:val="00496902"/>
    <w:rsid w:val="0049708E"/>
    <w:rsid w:val="00497899"/>
    <w:rsid w:val="00497A2E"/>
    <w:rsid w:val="00497FBC"/>
    <w:rsid w:val="004A0EEE"/>
    <w:rsid w:val="004A1027"/>
    <w:rsid w:val="004A1030"/>
    <w:rsid w:val="004A12D0"/>
    <w:rsid w:val="004A13B0"/>
    <w:rsid w:val="004A13DE"/>
    <w:rsid w:val="004A1495"/>
    <w:rsid w:val="004A1B7B"/>
    <w:rsid w:val="004A1ED2"/>
    <w:rsid w:val="004A1F11"/>
    <w:rsid w:val="004A23A9"/>
    <w:rsid w:val="004A2544"/>
    <w:rsid w:val="004A29E0"/>
    <w:rsid w:val="004A2A4A"/>
    <w:rsid w:val="004A2B4A"/>
    <w:rsid w:val="004A36FF"/>
    <w:rsid w:val="004A37B2"/>
    <w:rsid w:val="004A38A7"/>
    <w:rsid w:val="004A39EB"/>
    <w:rsid w:val="004A426C"/>
    <w:rsid w:val="004A42B5"/>
    <w:rsid w:val="004A48FA"/>
    <w:rsid w:val="004A4A99"/>
    <w:rsid w:val="004A4DF6"/>
    <w:rsid w:val="004A5A1D"/>
    <w:rsid w:val="004A5DEB"/>
    <w:rsid w:val="004A6067"/>
    <w:rsid w:val="004A6222"/>
    <w:rsid w:val="004A6659"/>
    <w:rsid w:val="004A6ABB"/>
    <w:rsid w:val="004A6B6E"/>
    <w:rsid w:val="004A6B9F"/>
    <w:rsid w:val="004A72D8"/>
    <w:rsid w:val="004A72EC"/>
    <w:rsid w:val="004A740D"/>
    <w:rsid w:val="004A7514"/>
    <w:rsid w:val="004A7A28"/>
    <w:rsid w:val="004B0543"/>
    <w:rsid w:val="004B0F45"/>
    <w:rsid w:val="004B10CC"/>
    <w:rsid w:val="004B1321"/>
    <w:rsid w:val="004B1C24"/>
    <w:rsid w:val="004B26A2"/>
    <w:rsid w:val="004B2741"/>
    <w:rsid w:val="004B281B"/>
    <w:rsid w:val="004B28A7"/>
    <w:rsid w:val="004B2F97"/>
    <w:rsid w:val="004B357A"/>
    <w:rsid w:val="004B3686"/>
    <w:rsid w:val="004B4FE2"/>
    <w:rsid w:val="004B54E4"/>
    <w:rsid w:val="004B58F7"/>
    <w:rsid w:val="004B5DF4"/>
    <w:rsid w:val="004B5E28"/>
    <w:rsid w:val="004B5F64"/>
    <w:rsid w:val="004B613E"/>
    <w:rsid w:val="004B63E9"/>
    <w:rsid w:val="004B657E"/>
    <w:rsid w:val="004B6EB7"/>
    <w:rsid w:val="004B6F37"/>
    <w:rsid w:val="004B742B"/>
    <w:rsid w:val="004B7702"/>
    <w:rsid w:val="004C002A"/>
    <w:rsid w:val="004C0677"/>
    <w:rsid w:val="004C0EA2"/>
    <w:rsid w:val="004C2213"/>
    <w:rsid w:val="004C2ABC"/>
    <w:rsid w:val="004C2B46"/>
    <w:rsid w:val="004C2F10"/>
    <w:rsid w:val="004C3300"/>
    <w:rsid w:val="004C35F5"/>
    <w:rsid w:val="004C3A95"/>
    <w:rsid w:val="004C3E38"/>
    <w:rsid w:val="004C40D1"/>
    <w:rsid w:val="004C471F"/>
    <w:rsid w:val="004C4BA6"/>
    <w:rsid w:val="004C52EE"/>
    <w:rsid w:val="004C543B"/>
    <w:rsid w:val="004C5476"/>
    <w:rsid w:val="004C58E0"/>
    <w:rsid w:val="004C5C41"/>
    <w:rsid w:val="004C5F8D"/>
    <w:rsid w:val="004C5FCA"/>
    <w:rsid w:val="004C6060"/>
    <w:rsid w:val="004C60FE"/>
    <w:rsid w:val="004C67AF"/>
    <w:rsid w:val="004C6FE1"/>
    <w:rsid w:val="004C7206"/>
    <w:rsid w:val="004C723F"/>
    <w:rsid w:val="004C74A7"/>
    <w:rsid w:val="004C7F25"/>
    <w:rsid w:val="004D0233"/>
    <w:rsid w:val="004D030A"/>
    <w:rsid w:val="004D03A6"/>
    <w:rsid w:val="004D073B"/>
    <w:rsid w:val="004D08D7"/>
    <w:rsid w:val="004D0A4D"/>
    <w:rsid w:val="004D0B3A"/>
    <w:rsid w:val="004D0BB2"/>
    <w:rsid w:val="004D0DE0"/>
    <w:rsid w:val="004D1367"/>
    <w:rsid w:val="004D1511"/>
    <w:rsid w:val="004D17EA"/>
    <w:rsid w:val="004D1E64"/>
    <w:rsid w:val="004D22CD"/>
    <w:rsid w:val="004D25C9"/>
    <w:rsid w:val="004D2828"/>
    <w:rsid w:val="004D294F"/>
    <w:rsid w:val="004D29EA"/>
    <w:rsid w:val="004D2BED"/>
    <w:rsid w:val="004D2E3B"/>
    <w:rsid w:val="004D2EDD"/>
    <w:rsid w:val="004D2F5B"/>
    <w:rsid w:val="004D3332"/>
    <w:rsid w:val="004D349B"/>
    <w:rsid w:val="004D42F5"/>
    <w:rsid w:val="004D4631"/>
    <w:rsid w:val="004D47E9"/>
    <w:rsid w:val="004D4A4A"/>
    <w:rsid w:val="004D4AF6"/>
    <w:rsid w:val="004D4B61"/>
    <w:rsid w:val="004D4CF1"/>
    <w:rsid w:val="004D5841"/>
    <w:rsid w:val="004D5BAD"/>
    <w:rsid w:val="004D629F"/>
    <w:rsid w:val="004D677C"/>
    <w:rsid w:val="004D7039"/>
    <w:rsid w:val="004D73FB"/>
    <w:rsid w:val="004D741A"/>
    <w:rsid w:val="004D7442"/>
    <w:rsid w:val="004D7515"/>
    <w:rsid w:val="004D7F98"/>
    <w:rsid w:val="004E0406"/>
    <w:rsid w:val="004E057E"/>
    <w:rsid w:val="004E11CD"/>
    <w:rsid w:val="004E2092"/>
    <w:rsid w:val="004E26AA"/>
    <w:rsid w:val="004E2D05"/>
    <w:rsid w:val="004E36D0"/>
    <w:rsid w:val="004E3AB7"/>
    <w:rsid w:val="004E4435"/>
    <w:rsid w:val="004E45B2"/>
    <w:rsid w:val="004E4A03"/>
    <w:rsid w:val="004E5278"/>
    <w:rsid w:val="004E589A"/>
    <w:rsid w:val="004E5962"/>
    <w:rsid w:val="004E6006"/>
    <w:rsid w:val="004E6166"/>
    <w:rsid w:val="004E6643"/>
    <w:rsid w:val="004E66C0"/>
    <w:rsid w:val="004E6A86"/>
    <w:rsid w:val="004E6C28"/>
    <w:rsid w:val="004E715A"/>
    <w:rsid w:val="004E75D9"/>
    <w:rsid w:val="004E792C"/>
    <w:rsid w:val="004F0B11"/>
    <w:rsid w:val="004F0DD3"/>
    <w:rsid w:val="004F0F26"/>
    <w:rsid w:val="004F1056"/>
    <w:rsid w:val="004F1112"/>
    <w:rsid w:val="004F12AE"/>
    <w:rsid w:val="004F13B4"/>
    <w:rsid w:val="004F1803"/>
    <w:rsid w:val="004F1E74"/>
    <w:rsid w:val="004F21C9"/>
    <w:rsid w:val="004F22EC"/>
    <w:rsid w:val="004F230B"/>
    <w:rsid w:val="004F25B8"/>
    <w:rsid w:val="004F2E1D"/>
    <w:rsid w:val="004F302D"/>
    <w:rsid w:val="004F304F"/>
    <w:rsid w:val="004F317A"/>
    <w:rsid w:val="004F34BD"/>
    <w:rsid w:val="004F39AA"/>
    <w:rsid w:val="004F3AA4"/>
    <w:rsid w:val="004F3D57"/>
    <w:rsid w:val="004F3F75"/>
    <w:rsid w:val="004F40C7"/>
    <w:rsid w:val="004F410F"/>
    <w:rsid w:val="004F43FB"/>
    <w:rsid w:val="004F481A"/>
    <w:rsid w:val="004F492A"/>
    <w:rsid w:val="004F4CCF"/>
    <w:rsid w:val="004F4E33"/>
    <w:rsid w:val="004F526D"/>
    <w:rsid w:val="004F55E8"/>
    <w:rsid w:val="004F594E"/>
    <w:rsid w:val="004F6224"/>
    <w:rsid w:val="004F665E"/>
    <w:rsid w:val="004F6806"/>
    <w:rsid w:val="004F6F1E"/>
    <w:rsid w:val="004F6FBD"/>
    <w:rsid w:val="004F7455"/>
    <w:rsid w:val="004F7E2E"/>
    <w:rsid w:val="005003EB"/>
    <w:rsid w:val="00502589"/>
    <w:rsid w:val="00502D62"/>
    <w:rsid w:val="00502ED5"/>
    <w:rsid w:val="005032A9"/>
    <w:rsid w:val="00503C9F"/>
    <w:rsid w:val="00503CB6"/>
    <w:rsid w:val="005040B4"/>
    <w:rsid w:val="005040C3"/>
    <w:rsid w:val="005046BB"/>
    <w:rsid w:val="00504991"/>
    <w:rsid w:val="00504993"/>
    <w:rsid w:val="005057CA"/>
    <w:rsid w:val="00505AC2"/>
    <w:rsid w:val="00505BB2"/>
    <w:rsid w:val="00505C90"/>
    <w:rsid w:val="005066B3"/>
    <w:rsid w:val="005067B7"/>
    <w:rsid w:val="005067FD"/>
    <w:rsid w:val="00506E58"/>
    <w:rsid w:val="0050702A"/>
    <w:rsid w:val="00507074"/>
    <w:rsid w:val="00507436"/>
    <w:rsid w:val="00507E16"/>
    <w:rsid w:val="00507F66"/>
    <w:rsid w:val="0051002A"/>
    <w:rsid w:val="00510573"/>
    <w:rsid w:val="00510A99"/>
    <w:rsid w:val="00510AD2"/>
    <w:rsid w:val="00510D70"/>
    <w:rsid w:val="00511DE9"/>
    <w:rsid w:val="005134A4"/>
    <w:rsid w:val="00513764"/>
    <w:rsid w:val="00513F62"/>
    <w:rsid w:val="005146BD"/>
    <w:rsid w:val="005146E3"/>
    <w:rsid w:val="005147F9"/>
    <w:rsid w:val="00514963"/>
    <w:rsid w:val="00514F8D"/>
    <w:rsid w:val="00515495"/>
    <w:rsid w:val="00515C9B"/>
    <w:rsid w:val="00516346"/>
    <w:rsid w:val="0051638D"/>
    <w:rsid w:val="005169E9"/>
    <w:rsid w:val="00516CBA"/>
    <w:rsid w:val="00516DB7"/>
    <w:rsid w:val="005176B7"/>
    <w:rsid w:val="005179D8"/>
    <w:rsid w:val="00517B40"/>
    <w:rsid w:val="00517E48"/>
    <w:rsid w:val="005206FC"/>
    <w:rsid w:val="00520B38"/>
    <w:rsid w:val="00520E65"/>
    <w:rsid w:val="0052151B"/>
    <w:rsid w:val="00521885"/>
    <w:rsid w:val="005219F6"/>
    <w:rsid w:val="00521C0D"/>
    <w:rsid w:val="00521CA5"/>
    <w:rsid w:val="005222AA"/>
    <w:rsid w:val="005224D0"/>
    <w:rsid w:val="005227A0"/>
    <w:rsid w:val="00522AAE"/>
    <w:rsid w:val="00522C31"/>
    <w:rsid w:val="00522E38"/>
    <w:rsid w:val="00522E77"/>
    <w:rsid w:val="00523331"/>
    <w:rsid w:val="00523915"/>
    <w:rsid w:val="00523B72"/>
    <w:rsid w:val="00523E6F"/>
    <w:rsid w:val="00524159"/>
    <w:rsid w:val="00524E2F"/>
    <w:rsid w:val="00524F0A"/>
    <w:rsid w:val="00525112"/>
    <w:rsid w:val="005257A1"/>
    <w:rsid w:val="005257D3"/>
    <w:rsid w:val="005262AC"/>
    <w:rsid w:val="00526583"/>
    <w:rsid w:val="00526C57"/>
    <w:rsid w:val="00527122"/>
    <w:rsid w:val="00527189"/>
    <w:rsid w:val="00527295"/>
    <w:rsid w:val="00527380"/>
    <w:rsid w:val="005274BD"/>
    <w:rsid w:val="00527D72"/>
    <w:rsid w:val="00527F8E"/>
    <w:rsid w:val="005301E6"/>
    <w:rsid w:val="00530720"/>
    <w:rsid w:val="00530FAC"/>
    <w:rsid w:val="005310C5"/>
    <w:rsid w:val="005315D7"/>
    <w:rsid w:val="005315ED"/>
    <w:rsid w:val="00531670"/>
    <w:rsid w:val="00531748"/>
    <w:rsid w:val="0053179D"/>
    <w:rsid w:val="00531C96"/>
    <w:rsid w:val="00532E0B"/>
    <w:rsid w:val="00532F58"/>
    <w:rsid w:val="0053330A"/>
    <w:rsid w:val="00533571"/>
    <w:rsid w:val="0053364B"/>
    <w:rsid w:val="0053381D"/>
    <w:rsid w:val="00533900"/>
    <w:rsid w:val="00534F16"/>
    <w:rsid w:val="0053523D"/>
    <w:rsid w:val="00535586"/>
    <w:rsid w:val="00535B30"/>
    <w:rsid w:val="00536206"/>
    <w:rsid w:val="0053661A"/>
    <w:rsid w:val="005368E4"/>
    <w:rsid w:val="00536BF6"/>
    <w:rsid w:val="00536CC2"/>
    <w:rsid w:val="00536D06"/>
    <w:rsid w:val="00536E51"/>
    <w:rsid w:val="00537A3B"/>
    <w:rsid w:val="00537A4F"/>
    <w:rsid w:val="00537D4A"/>
    <w:rsid w:val="00537FED"/>
    <w:rsid w:val="005403E9"/>
    <w:rsid w:val="00540428"/>
    <w:rsid w:val="00540A5D"/>
    <w:rsid w:val="00541C2B"/>
    <w:rsid w:val="00542590"/>
    <w:rsid w:val="0054267F"/>
    <w:rsid w:val="00542BFD"/>
    <w:rsid w:val="005431F9"/>
    <w:rsid w:val="00543C26"/>
    <w:rsid w:val="00543CD0"/>
    <w:rsid w:val="00544BDF"/>
    <w:rsid w:val="00544D69"/>
    <w:rsid w:val="005464A8"/>
    <w:rsid w:val="005465B6"/>
    <w:rsid w:val="005466A8"/>
    <w:rsid w:val="00547174"/>
    <w:rsid w:val="00547730"/>
    <w:rsid w:val="00547F65"/>
    <w:rsid w:val="005508BE"/>
    <w:rsid w:val="00550E27"/>
    <w:rsid w:val="00550E83"/>
    <w:rsid w:val="00551042"/>
    <w:rsid w:val="00551258"/>
    <w:rsid w:val="005513DD"/>
    <w:rsid w:val="00551C9E"/>
    <w:rsid w:val="00551DB1"/>
    <w:rsid w:val="00551E6E"/>
    <w:rsid w:val="0055242E"/>
    <w:rsid w:val="00552470"/>
    <w:rsid w:val="0055279F"/>
    <w:rsid w:val="00552AF5"/>
    <w:rsid w:val="00552E41"/>
    <w:rsid w:val="00553348"/>
    <w:rsid w:val="00553F63"/>
    <w:rsid w:val="0055408A"/>
    <w:rsid w:val="00554247"/>
    <w:rsid w:val="0055445D"/>
    <w:rsid w:val="005545D5"/>
    <w:rsid w:val="005549E0"/>
    <w:rsid w:val="00554EA6"/>
    <w:rsid w:val="0055507E"/>
    <w:rsid w:val="005552B4"/>
    <w:rsid w:val="005552F7"/>
    <w:rsid w:val="00555BC5"/>
    <w:rsid w:val="005563BE"/>
    <w:rsid w:val="00556E8D"/>
    <w:rsid w:val="005570EA"/>
    <w:rsid w:val="005574D6"/>
    <w:rsid w:val="00557533"/>
    <w:rsid w:val="0055778C"/>
    <w:rsid w:val="005579B7"/>
    <w:rsid w:val="00560405"/>
    <w:rsid w:val="0056040B"/>
    <w:rsid w:val="00560604"/>
    <w:rsid w:val="0056068B"/>
    <w:rsid w:val="0056081D"/>
    <w:rsid w:val="0056106E"/>
    <w:rsid w:val="005610B9"/>
    <w:rsid w:val="0056152F"/>
    <w:rsid w:val="00561B68"/>
    <w:rsid w:val="00561F19"/>
    <w:rsid w:val="00562698"/>
    <w:rsid w:val="00562E27"/>
    <w:rsid w:val="005632CC"/>
    <w:rsid w:val="00563711"/>
    <w:rsid w:val="0056429A"/>
    <w:rsid w:val="005644CC"/>
    <w:rsid w:val="00564CF4"/>
    <w:rsid w:val="00564CFB"/>
    <w:rsid w:val="005650F4"/>
    <w:rsid w:val="00566431"/>
    <w:rsid w:val="00566897"/>
    <w:rsid w:val="005671A8"/>
    <w:rsid w:val="005673A4"/>
    <w:rsid w:val="00567423"/>
    <w:rsid w:val="0056755C"/>
    <w:rsid w:val="00567AAB"/>
    <w:rsid w:val="00567DA0"/>
    <w:rsid w:val="005702F4"/>
    <w:rsid w:val="00570544"/>
    <w:rsid w:val="00570941"/>
    <w:rsid w:val="00571119"/>
    <w:rsid w:val="005712BA"/>
    <w:rsid w:val="005714BA"/>
    <w:rsid w:val="005722FB"/>
    <w:rsid w:val="00572506"/>
    <w:rsid w:val="00573364"/>
    <w:rsid w:val="0057441D"/>
    <w:rsid w:val="0057460A"/>
    <w:rsid w:val="00575C39"/>
    <w:rsid w:val="0057604B"/>
    <w:rsid w:val="005762A9"/>
    <w:rsid w:val="0057631F"/>
    <w:rsid w:val="00576528"/>
    <w:rsid w:val="005767BB"/>
    <w:rsid w:val="00576DC5"/>
    <w:rsid w:val="00577563"/>
    <w:rsid w:val="005777EC"/>
    <w:rsid w:val="00577A73"/>
    <w:rsid w:val="00580174"/>
    <w:rsid w:val="0058095B"/>
    <w:rsid w:val="00580D31"/>
    <w:rsid w:val="0058147A"/>
    <w:rsid w:val="005815A0"/>
    <w:rsid w:val="005816F4"/>
    <w:rsid w:val="005818AE"/>
    <w:rsid w:val="005818BC"/>
    <w:rsid w:val="00581A64"/>
    <w:rsid w:val="005820F2"/>
    <w:rsid w:val="00582157"/>
    <w:rsid w:val="00582DAC"/>
    <w:rsid w:val="00582E63"/>
    <w:rsid w:val="00583192"/>
    <w:rsid w:val="0058356E"/>
    <w:rsid w:val="005844F4"/>
    <w:rsid w:val="00584F03"/>
    <w:rsid w:val="00585176"/>
    <w:rsid w:val="005853CD"/>
    <w:rsid w:val="00585C4C"/>
    <w:rsid w:val="00585E8E"/>
    <w:rsid w:val="00586CD1"/>
    <w:rsid w:val="00586DD4"/>
    <w:rsid w:val="00586EDB"/>
    <w:rsid w:val="005871CE"/>
    <w:rsid w:val="00587BD4"/>
    <w:rsid w:val="00587C1F"/>
    <w:rsid w:val="00587D04"/>
    <w:rsid w:val="00590509"/>
    <w:rsid w:val="00590F2F"/>
    <w:rsid w:val="00591D44"/>
    <w:rsid w:val="00591DC8"/>
    <w:rsid w:val="00592088"/>
    <w:rsid w:val="00592195"/>
    <w:rsid w:val="0059223D"/>
    <w:rsid w:val="00592704"/>
    <w:rsid w:val="0059271D"/>
    <w:rsid w:val="00592FF9"/>
    <w:rsid w:val="0059371D"/>
    <w:rsid w:val="00593B0F"/>
    <w:rsid w:val="00593FE9"/>
    <w:rsid w:val="0059452A"/>
    <w:rsid w:val="0059469C"/>
    <w:rsid w:val="005948F8"/>
    <w:rsid w:val="00594D2B"/>
    <w:rsid w:val="00594DED"/>
    <w:rsid w:val="00595248"/>
    <w:rsid w:val="0059531A"/>
    <w:rsid w:val="005955A4"/>
    <w:rsid w:val="005957F6"/>
    <w:rsid w:val="005958C3"/>
    <w:rsid w:val="00595DB5"/>
    <w:rsid w:val="00596399"/>
    <w:rsid w:val="00596C3B"/>
    <w:rsid w:val="00596E45"/>
    <w:rsid w:val="00597AE8"/>
    <w:rsid w:val="00597B58"/>
    <w:rsid w:val="00597B9A"/>
    <w:rsid w:val="00597B9F"/>
    <w:rsid w:val="00597C3F"/>
    <w:rsid w:val="00597EA2"/>
    <w:rsid w:val="00597ED4"/>
    <w:rsid w:val="005A0143"/>
    <w:rsid w:val="005A04F8"/>
    <w:rsid w:val="005A074F"/>
    <w:rsid w:val="005A11A5"/>
    <w:rsid w:val="005A1663"/>
    <w:rsid w:val="005A1FBB"/>
    <w:rsid w:val="005A292B"/>
    <w:rsid w:val="005A3074"/>
    <w:rsid w:val="005A3380"/>
    <w:rsid w:val="005A36B9"/>
    <w:rsid w:val="005A3B57"/>
    <w:rsid w:val="005A41BB"/>
    <w:rsid w:val="005A41FD"/>
    <w:rsid w:val="005A463E"/>
    <w:rsid w:val="005A46E8"/>
    <w:rsid w:val="005A4A6C"/>
    <w:rsid w:val="005A4CE4"/>
    <w:rsid w:val="005A4FB0"/>
    <w:rsid w:val="005A5166"/>
    <w:rsid w:val="005A5395"/>
    <w:rsid w:val="005A59A7"/>
    <w:rsid w:val="005A5B3E"/>
    <w:rsid w:val="005A5BA2"/>
    <w:rsid w:val="005A5E28"/>
    <w:rsid w:val="005A5E99"/>
    <w:rsid w:val="005A6B9B"/>
    <w:rsid w:val="005A6CED"/>
    <w:rsid w:val="005A731E"/>
    <w:rsid w:val="005A77C5"/>
    <w:rsid w:val="005A7862"/>
    <w:rsid w:val="005A78FA"/>
    <w:rsid w:val="005A7D92"/>
    <w:rsid w:val="005B011C"/>
    <w:rsid w:val="005B05C0"/>
    <w:rsid w:val="005B0866"/>
    <w:rsid w:val="005B0ED4"/>
    <w:rsid w:val="005B0ED6"/>
    <w:rsid w:val="005B1087"/>
    <w:rsid w:val="005B1F8A"/>
    <w:rsid w:val="005B2020"/>
    <w:rsid w:val="005B2A15"/>
    <w:rsid w:val="005B2CEC"/>
    <w:rsid w:val="005B34EF"/>
    <w:rsid w:val="005B36AE"/>
    <w:rsid w:val="005B36ED"/>
    <w:rsid w:val="005B3AF7"/>
    <w:rsid w:val="005B40F3"/>
    <w:rsid w:val="005B4732"/>
    <w:rsid w:val="005B551C"/>
    <w:rsid w:val="005B5C23"/>
    <w:rsid w:val="005B5EBB"/>
    <w:rsid w:val="005B61FD"/>
    <w:rsid w:val="005B62BA"/>
    <w:rsid w:val="005B6745"/>
    <w:rsid w:val="005B67B3"/>
    <w:rsid w:val="005B69C5"/>
    <w:rsid w:val="005B6DDC"/>
    <w:rsid w:val="005B724B"/>
    <w:rsid w:val="005B76D5"/>
    <w:rsid w:val="005B784B"/>
    <w:rsid w:val="005B7A1B"/>
    <w:rsid w:val="005B7DC4"/>
    <w:rsid w:val="005B7E8B"/>
    <w:rsid w:val="005C07B6"/>
    <w:rsid w:val="005C0E73"/>
    <w:rsid w:val="005C0FB0"/>
    <w:rsid w:val="005C1340"/>
    <w:rsid w:val="005C1380"/>
    <w:rsid w:val="005C1519"/>
    <w:rsid w:val="005C152A"/>
    <w:rsid w:val="005C2121"/>
    <w:rsid w:val="005C2356"/>
    <w:rsid w:val="005C2A6E"/>
    <w:rsid w:val="005C2AD0"/>
    <w:rsid w:val="005C2B78"/>
    <w:rsid w:val="005C2C13"/>
    <w:rsid w:val="005C2FF7"/>
    <w:rsid w:val="005C3540"/>
    <w:rsid w:val="005C3B96"/>
    <w:rsid w:val="005C3C87"/>
    <w:rsid w:val="005C3D2D"/>
    <w:rsid w:val="005C3FDF"/>
    <w:rsid w:val="005C42E0"/>
    <w:rsid w:val="005C44D6"/>
    <w:rsid w:val="005C495D"/>
    <w:rsid w:val="005C4BC4"/>
    <w:rsid w:val="005C5077"/>
    <w:rsid w:val="005C50D6"/>
    <w:rsid w:val="005C522B"/>
    <w:rsid w:val="005C5AE0"/>
    <w:rsid w:val="005C5F05"/>
    <w:rsid w:val="005C60B3"/>
    <w:rsid w:val="005C690F"/>
    <w:rsid w:val="005C6936"/>
    <w:rsid w:val="005C6CC2"/>
    <w:rsid w:val="005C6F62"/>
    <w:rsid w:val="005C7443"/>
    <w:rsid w:val="005C75D0"/>
    <w:rsid w:val="005C7912"/>
    <w:rsid w:val="005D015D"/>
    <w:rsid w:val="005D03AE"/>
    <w:rsid w:val="005D065D"/>
    <w:rsid w:val="005D07B6"/>
    <w:rsid w:val="005D0F46"/>
    <w:rsid w:val="005D0FF7"/>
    <w:rsid w:val="005D127B"/>
    <w:rsid w:val="005D25A7"/>
    <w:rsid w:val="005D25CB"/>
    <w:rsid w:val="005D2725"/>
    <w:rsid w:val="005D27A1"/>
    <w:rsid w:val="005D2972"/>
    <w:rsid w:val="005D2C02"/>
    <w:rsid w:val="005D2C4E"/>
    <w:rsid w:val="005D329C"/>
    <w:rsid w:val="005D3372"/>
    <w:rsid w:val="005D3486"/>
    <w:rsid w:val="005D368F"/>
    <w:rsid w:val="005D39CA"/>
    <w:rsid w:val="005D3E2F"/>
    <w:rsid w:val="005D41F3"/>
    <w:rsid w:val="005D43C1"/>
    <w:rsid w:val="005D465C"/>
    <w:rsid w:val="005D466E"/>
    <w:rsid w:val="005D58F6"/>
    <w:rsid w:val="005D5ED5"/>
    <w:rsid w:val="005D5F06"/>
    <w:rsid w:val="005D5F77"/>
    <w:rsid w:val="005D6513"/>
    <w:rsid w:val="005D657D"/>
    <w:rsid w:val="005D6936"/>
    <w:rsid w:val="005D6BAC"/>
    <w:rsid w:val="005D706F"/>
    <w:rsid w:val="005D74AE"/>
    <w:rsid w:val="005D74C0"/>
    <w:rsid w:val="005D7692"/>
    <w:rsid w:val="005D779C"/>
    <w:rsid w:val="005E0ED6"/>
    <w:rsid w:val="005E0FC0"/>
    <w:rsid w:val="005E0FC6"/>
    <w:rsid w:val="005E1044"/>
    <w:rsid w:val="005E132E"/>
    <w:rsid w:val="005E1394"/>
    <w:rsid w:val="005E1504"/>
    <w:rsid w:val="005E1673"/>
    <w:rsid w:val="005E1720"/>
    <w:rsid w:val="005E17B9"/>
    <w:rsid w:val="005E2F29"/>
    <w:rsid w:val="005E362E"/>
    <w:rsid w:val="005E3B8C"/>
    <w:rsid w:val="005E3F5B"/>
    <w:rsid w:val="005E41E7"/>
    <w:rsid w:val="005E4352"/>
    <w:rsid w:val="005E435A"/>
    <w:rsid w:val="005E45DB"/>
    <w:rsid w:val="005E46CB"/>
    <w:rsid w:val="005E4B44"/>
    <w:rsid w:val="005E4E00"/>
    <w:rsid w:val="005E4E87"/>
    <w:rsid w:val="005E4E97"/>
    <w:rsid w:val="005E4EF2"/>
    <w:rsid w:val="005E4FFD"/>
    <w:rsid w:val="005E60C2"/>
    <w:rsid w:val="005E6528"/>
    <w:rsid w:val="005E6774"/>
    <w:rsid w:val="005E6AE0"/>
    <w:rsid w:val="005E6EAA"/>
    <w:rsid w:val="005E79D3"/>
    <w:rsid w:val="005E7C97"/>
    <w:rsid w:val="005F03D7"/>
    <w:rsid w:val="005F0500"/>
    <w:rsid w:val="005F0EAB"/>
    <w:rsid w:val="005F151A"/>
    <w:rsid w:val="005F1A5E"/>
    <w:rsid w:val="005F1C14"/>
    <w:rsid w:val="005F1FFC"/>
    <w:rsid w:val="005F21DB"/>
    <w:rsid w:val="005F2200"/>
    <w:rsid w:val="005F2299"/>
    <w:rsid w:val="005F253B"/>
    <w:rsid w:val="005F3336"/>
    <w:rsid w:val="005F3507"/>
    <w:rsid w:val="005F3708"/>
    <w:rsid w:val="005F38BB"/>
    <w:rsid w:val="005F3D2E"/>
    <w:rsid w:val="005F3EE2"/>
    <w:rsid w:val="005F4AFF"/>
    <w:rsid w:val="005F4C3E"/>
    <w:rsid w:val="005F4C78"/>
    <w:rsid w:val="005F4DBA"/>
    <w:rsid w:val="005F54B0"/>
    <w:rsid w:val="005F5B8D"/>
    <w:rsid w:val="005F5C6F"/>
    <w:rsid w:val="005F5CF7"/>
    <w:rsid w:val="005F5E6E"/>
    <w:rsid w:val="005F61AF"/>
    <w:rsid w:val="005F63B4"/>
    <w:rsid w:val="005F64E2"/>
    <w:rsid w:val="005F6B7F"/>
    <w:rsid w:val="005F6F67"/>
    <w:rsid w:val="005F7795"/>
    <w:rsid w:val="005F7B4A"/>
    <w:rsid w:val="005F7D8B"/>
    <w:rsid w:val="00600162"/>
    <w:rsid w:val="00600165"/>
    <w:rsid w:val="0060078F"/>
    <w:rsid w:val="006007ED"/>
    <w:rsid w:val="00600C2C"/>
    <w:rsid w:val="00600D77"/>
    <w:rsid w:val="00601673"/>
    <w:rsid w:val="00602026"/>
    <w:rsid w:val="00602596"/>
    <w:rsid w:val="006035EB"/>
    <w:rsid w:val="00603633"/>
    <w:rsid w:val="00603673"/>
    <w:rsid w:val="006043FE"/>
    <w:rsid w:val="006045DC"/>
    <w:rsid w:val="006046BA"/>
    <w:rsid w:val="00604A69"/>
    <w:rsid w:val="00605124"/>
    <w:rsid w:val="00606C81"/>
    <w:rsid w:val="00606D3A"/>
    <w:rsid w:val="006072E1"/>
    <w:rsid w:val="0060744D"/>
    <w:rsid w:val="00607DA1"/>
    <w:rsid w:val="0061022C"/>
    <w:rsid w:val="00610444"/>
    <w:rsid w:val="00610446"/>
    <w:rsid w:val="006109C4"/>
    <w:rsid w:val="00610C12"/>
    <w:rsid w:val="00610D6B"/>
    <w:rsid w:val="006118EC"/>
    <w:rsid w:val="00611912"/>
    <w:rsid w:val="00611AFA"/>
    <w:rsid w:val="00611D9D"/>
    <w:rsid w:val="00612153"/>
    <w:rsid w:val="006121E4"/>
    <w:rsid w:val="00612677"/>
    <w:rsid w:val="00612AFB"/>
    <w:rsid w:val="006131B7"/>
    <w:rsid w:val="00613238"/>
    <w:rsid w:val="00613561"/>
    <w:rsid w:val="00613A4B"/>
    <w:rsid w:val="00613BB0"/>
    <w:rsid w:val="00613F8C"/>
    <w:rsid w:val="0061428F"/>
    <w:rsid w:val="006148A0"/>
    <w:rsid w:val="00614946"/>
    <w:rsid w:val="0061494C"/>
    <w:rsid w:val="00614E35"/>
    <w:rsid w:val="006153A4"/>
    <w:rsid w:val="0061541A"/>
    <w:rsid w:val="00615920"/>
    <w:rsid w:val="00615BA3"/>
    <w:rsid w:val="00615DF1"/>
    <w:rsid w:val="00617118"/>
    <w:rsid w:val="006178A0"/>
    <w:rsid w:val="006178E4"/>
    <w:rsid w:val="00617B41"/>
    <w:rsid w:val="00617B90"/>
    <w:rsid w:val="006202B5"/>
    <w:rsid w:val="006208CF"/>
    <w:rsid w:val="00620AEE"/>
    <w:rsid w:val="00621566"/>
    <w:rsid w:val="00621735"/>
    <w:rsid w:val="00621BAF"/>
    <w:rsid w:val="00621FBF"/>
    <w:rsid w:val="00622118"/>
    <w:rsid w:val="00622651"/>
    <w:rsid w:val="0062280F"/>
    <w:rsid w:val="0062292F"/>
    <w:rsid w:val="00622973"/>
    <w:rsid w:val="00623068"/>
    <w:rsid w:val="0062343D"/>
    <w:rsid w:val="00623CF4"/>
    <w:rsid w:val="0062403C"/>
    <w:rsid w:val="006246A7"/>
    <w:rsid w:val="006248E1"/>
    <w:rsid w:val="00624D67"/>
    <w:rsid w:val="00625435"/>
    <w:rsid w:val="00625CC4"/>
    <w:rsid w:val="00625F86"/>
    <w:rsid w:val="006262DF"/>
    <w:rsid w:val="006263AD"/>
    <w:rsid w:val="00626C01"/>
    <w:rsid w:val="0062737E"/>
    <w:rsid w:val="00627B4A"/>
    <w:rsid w:val="00627C7D"/>
    <w:rsid w:val="006300F4"/>
    <w:rsid w:val="006301C7"/>
    <w:rsid w:val="006304C7"/>
    <w:rsid w:val="00630753"/>
    <w:rsid w:val="00630D64"/>
    <w:rsid w:val="006316D8"/>
    <w:rsid w:val="00631A8C"/>
    <w:rsid w:val="006321EB"/>
    <w:rsid w:val="00632422"/>
    <w:rsid w:val="006329D3"/>
    <w:rsid w:val="00632BEB"/>
    <w:rsid w:val="00632F45"/>
    <w:rsid w:val="006338DF"/>
    <w:rsid w:val="00633B25"/>
    <w:rsid w:val="00633ED0"/>
    <w:rsid w:val="006342A7"/>
    <w:rsid w:val="006345E7"/>
    <w:rsid w:val="0063519C"/>
    <w:rsid w:val="006357B9"/>
    <w:rsid w:val="00635928"/>
    <w:rsid w:val="00635CFF"/>
    <w:rsid w:val="006369FC"/>
    <w:rsid w:val="00637946"/>
    <w:rsid w:val="00640680"/>
    <w:rsid w:val="00640873"/>
    <w:rsid w:val="00640995"/>
    <w:rsid w:val="00640E09"/>
    <w:rsid w:val="006412C7"/>
    <w:rsid w:val="00641ABD"/>
    <w:rsid w:val="006426BC"/>
    <w:rsid w:val="0064271D"/>
    <w:rsid w:val="00642728"/>
    <w:rsid w:val="0064287F"/>
    <w:rsid w:val="00642B62"/>
    <w:rsid w:val="00642C71"/>
    <w:rsid w:val="00643596"/>
    <w:rsid w:val="006442EE"/>
    <w:rsid w:val="006449F4"/>
    <w:rsid w:val="006450EA"/>
    <w:rsid w:val="00645B57"/>
    <w:rsid w:val="00645CFC"/>
    <w:rsid w:val="00645FD5"/>
    <w:rsid w:val="00646113"/>
    <w:rsid w:val="006466F9"/>
    <w:rsid w:val="006468FB"/>
    <w:rsid w:val="00646905"/>
    <w:rsid w:val="00646AB6"/>
    <w:rsid w:val="00646BBC"/>
    <w:rsid w:val="006473D5"/>
    <w:rsid w:val="0064742B"/>
    <w:rsid w:val="0064745D"/>
    <w:rsid w:val="00647C66"/>
    <w:rsid w:val="0065078F"/>
    <w:rsid w:val="006509B0"/>
    <w:rsid w:val="00650BCB"/>
    <w:rsid w:val="00650FFE"/>
    <w:rsid w:val="00651126"/>
    <w:rsid w:val="0065181F"/>
    <w:rsid w:val="00651892"/>
    <w:rsid w:val="00651C8D"/>
    <w:rsid w:val="00651E5E"/>
    <w:rsid w:val="006521F8"/>
    <w:rsid w:val="00652740"/>
    <w:rsid w:val="006528BB"/>
    <w:rsid w:val="00652EA6"/>
    <w:rsid w:val="0065309E"/>
    <w:rsid w:val="006538E7"/>
    <w:rsid w:val="00653BCA"/>
    <w:rsid w:val="00653D9D"/>
    <w:rsid w:val="006542C7"/>
    <w:rsid w:val="0065450F"/>
    <w:rsid w:val="00654A96"/>
    <w:rsid w:val="006553CF"/>
    <w:rsid w:val="006554C2"/>
    <w:rsid w:val="006555BB"/>
    <w:rsid w:val="006556E5"/>
    <w:rsid w:val="00655D6A"/>
    <w:rsid w:val="00655D93"/>
    <w:rsid w:val="006561B0"/>
    <w:rsid w:val="006561F6"/>
    <w:rsid w:val="00656251"/>
    <w:rsid w:val="006573AE"/>
    <w:rsid w:val="0065750D"/>
    <w:rsid w:val="00657A30"/>
    <w:rsid w:val="00657FA2"/>
    <w:rsid w:val="00660198"/>
    <w:rsid w:val="00660D22"/>
    <w:rsid w:val="0066118D"/>
    <w:rsid w:val="006612C6"/>
    <w:rsid w:val="006614FB"/>
    <w:rsid w:val="00661688"/>
    <w:rsid w:val="00661690"/>
    <w:rsid w:val="006618DB"/>
    <w:rsid w:val="006620B3"/>
    <w:rsid w:val="006622AC"/>
    <w:rsid w:val="006626E8"/>
    <w:rsid w:val="0066270C"/>
    <w:rsid w:val="00662776"/>
    <w:rsid w:val="00662D3A"/>
    <w:rsid w:val="00662F91"/>
    <w:rsid w:val="0066322A"/>
    <w:rsid w:val="00663C0A"/>
    <w:rsid w:val="00663D22"/>
    <w:rsid w:val="00664AA6"/>
    <w:rsid w:val="00664D8C"/>
    <w:rsid w:val="0066525F"/>
    <w:rsid w:val="00665B11"/>
    <w:rsid w:val="00666049"/>
    <w:rsid w:val="00666A60"/>
    <w:rsid w:val="00666AC2"/>
    <w:rsid w:val="00666E20"/>
    <w:rsid w:val="00666F3B"/>
    <w:rsid w:val="006677BC"/>
    <w:rsid w:val="006679E2"/>
    <w:rsid w:val="006701A4"/>
    <w:rsid w:val="0067077A"/>
    <w:rsid w:val="00670B98"/>
    <w:rsid w:val="00671466"/>
    <w:rsid w:val="006718D3"/>
    <w:rsid w:val="00671CF8"/>
    <w:rsid w:val="0067250E"/>
    <w:rsid w:val="00672894"/>
    <w:rsid w:val="006739F8"/>
    <w:rsid w:val="00673F4F"/>
    <w:rsid w:val="0067436F"/>
    <w:rsid w:val="0067452C"/>
    <w:rsid w:val="006747A3"/>
    <w:rsid w:val="00675750"/>
    <w:rsid w:val="00675B3C"/>
    <w:rsid w:val="00675EB7"/>
    <w:rsid w:val="0067614A"/>
    <w:rsid w:val="00676457"/>
    <w:rsid w:val="006764D3"/>
    <w:rsid w:val="006771B0"/>
    <w:rsid w:val="006772F4"/>
    <w:rsid w:val="00677CA7"/>
    <w:rsid w:val="006805B2"/>
    <w:rsid w:val="00681193"/>
    <w:rsid w:val="00681897"/>
    <w:rsid w:val="0068196C"/>
    <w:rsid w:val="00681DB2"/>
    <w:rsid w:val="00681E75"/>
    <w:rsid w:val="006824CE"/>
    <w:rsid w:val="00682A8B"/>
    <w:rsid w:val="00682D9D"/>
    <w:rsid w:val="00682DFD"/>
    <w:rsid w:val="00682E6F"/>
    <w:rsid w:val="006834CE"/>
    <w:rsid w:val="00683903"/>
    <w:rsid w:val="006839ED"/>
    <w:rsid w:val="006839F7"/>
    <w:rsid w:val="00683AE2"/>
    <w:rsid w:val="00683D8A"/>
    <w:rsid w:val="006840C3"/>
    <w:rsid w:val="00684546"/>
    <w:rsid w:val="0068462F"/>
    <w:rsid w:val="006849E3"/>
    <w:rsid w:val="00684A77"/>
    <w:rsid w:val="00684F92"/>
    <w:rsid w:val="00684FE1"/>
    <w:rsid w:val="006854A2"/>
    <w:rsid w:val="00685547"/>
    <w:rsid w:val="00685EF4"/>
    <w:rsid w:val="00686208"/>
    <w:rsid w:val="00686494"/>
    <w:rsid w:val="006865EF"/>
    <w:rsid w:val="0068664B"/>
    <w:rsid w:val="00687117"/>
    <w:rsid w:val="00687CE0"/>
    <w:rsid w:val="00690A8D"/>
    <w:rsid w:val="00691C36"/>
    <w:rsid w:val="00692242"/>
    <w:rsid w:val="006924F5"/>
    <w:rsid w:val="00692926"/>
    <w:rsid w:val="00692E0B"/>
    <w:rsid w:val="00692E22"/>
    <w:rsid w:val="006930CF"/>
    <w:rsid w:val="0069447F"/>
    <w:rsid w:val="006944B1"/>
    <w:rsid w:val="006945F0"/>
    <w:rsid w:val="006948A9"/>
    <w:rsid w:val="00694EBD"/>
    <w:rsid w:val="006952FB"/>
    <w:rsid w:val="00695A71"/>
    <w:rsid w:val="00695F29"/>
    <w:rsid w:val="00695FB3"/>
    <w:rsid w:val="006966CA"/>
    <w:rsid w:val="00696966"/>
    <w:rsid w:val="00696C8F"/>
    <w:rsid w:val="0069732E"/>
    <w:rsid w:val="00697A6A"/>
    <w:rsid w:val="006A06AF"/>
    <w:rsid w:val="006A093E"/>
    <w:rsid w:val="006A0FCA"/>
    <w:rsid w:val="006A1011"/>
    <w:rsid w:val="006A19CD"/>
    <w:rsid w:val="006A19E5"/>
    <w:rsid w:val="006A1A98"/>
    <w:rsid w:val="006A1AFF"/>
    <w:rsid w:val="006A22FA"/>
    <w:rsid w:val="006A26BD"/>
    <w:rsid w:val="006A2866"/>
    <w:rsid w:val="006A2D53"/>
    <w:rsid w:val="006A2E51"/>
    <w:rsid w:val="006A2F1E"/>
    <w:rsid w:val="006A34D3"/>
    <w:rsid w:val="006A373B"/>
    <w:rsid w:val="006A4118"/>
    <w:rsid w:val="006A4235"/>
    <w:rsid w:val="006A4288"/>
    <w:rsid w:val="006A4472"/>
    <w:rsid w:val="006A4621"/>
    <w:rsid w:val="006A4674"/>
    <w:rsid w:val="006A4734"/>
    <w:rsid w:val="006A47E3"/>
    <w:rsid w:val="006A517F"/>
    <w:rsid w:val="006A5490"/>
    <w:rsid w:val="006A5661"/>
    <w:rsid w:val="006A64DF"/>
    <w:rsid w:val="006A66D8"/>
    <w:rsid w:val="006A68D3"/>
    <w:rsid w:val="006A6AD1"/>
    <w:rsid w:val="006A6DA2"/>
    <w:rsid w:val="006B0481"/>
    <w:rsid w:val="006B0570"/>
    <w:rsid w:val="006B0609"/>
    <w:rsid w:val="006B075D"/>
    <w:rsid w:val="006B0834"/>
    <w:rsid w:val="006B0E74"/>
    <w:rsid w:val="006B0F77"/>
    <w:rsid w:val="006B1A49"/>
    <w:rsid w:val="006B1BA0"/>
    <w:rsid w:val="006B1DC1"/>
    <w:rsid w:val="006B2337"/>
    <w:rsid w:val="006B2541"/>
    <w:rsid w:val="006B2929"/>
    <w:rsid w:val="006B3039"/>
    <w:rsid w:val="006B33A6"/>
    <w:rsid w:val="006B3A51"/>
    <w:rsid w:val="006B3BEE"/>
    <w:rsid w:val="006B3C88"/>
    <w:rsid w:val="006B4409"/>
    <w:rsid w:val="006B4790"/>
    <w:rsid w:val="006B49A2"/>
    <w:rsid w:val="006B4AED"/>
    <w:rsid w:val="006B4D7E"/>
    <w:rsid w:val="006B511B"/>
    <w:rsid w:val="006B54B3"/>
    <w:rsid w:val="006B5541"/>
    <w:rsid w:val="006B557C"/>
    <w:rsid w:val="006B5643"/>
    <w:rsid w:val="006B56AA"/>
    <w:rsid w:val="006B5A36"/>
    <w:rsid w:val="006B5BCC"/>
    <w:rsid w:val="006B6026"/>
    <w:rsid w:val="006B6637"/>
    <w:rsid w:val="006B69A4"/>
    <w:rsid w:val="006B6E1F"/>
    <w:rsid w:val="006B70F8"/>
    <w:rsid w:val="006B7ADB"/>
    <w:rsid w:val="006B7D24"/>
    <w:rsid w:val="006C010D"/>
    <w:rsid w:val="006C01B7"/>
    <w:rsid w:val="006C0AC9"/>
    <w:rsid w:val="006C0C06"/>
    <w:rsid w:val="006C0E91"/>
    <w:rsid w:val="006C10C9"/>
    <w:rsid w:val="006C1500"/>
    <w:rsid w:val="006C1663"/>
    <w:rsid w:val="006C1784"/>
    <w:rsid w:val="006C195C"/>
    <w:rsid w:val="006C1AB7"/>
    <w:rsid w:val="006C1BB9"/>
    <w:rsid w:val="006C298B"/>
    <w:rsid w:val="006C2F4E"/>
    <w:rsid w:val="006C306C"/>
    <w:rsid w:val="006C3208"/>
    <w:rsid w:val="006C391D"/>
    <w:rsid w:val="006C4113"/>
    <w:rsid w:val="006C4594"/>
    <w:rsid w:val="006C4B74"/>
    <w:rsid w:val="006C50F4"/>
    <w:rsid w:val="006C5437"/>
    <w:rsid w:val="006C5AC1"/>
    <w:rsid w:val="006C5C0F"/>
    <w:rsid w:val="006C5CC3"/>
    <w:rsid w:val="006C6CEA"/>
    <w:rsid w:val="006C6DDB"/>
    <w:rsid w:val="006C6FE8"/>
    <w:rsid w:val="006C702E"/>
    <w:rsid w:val="006C768B"/>
    <w:rsid w:val="006C7847"/>
    <w:rsid w:val="006C7C10"/>
    <w:rsid w:val="006C7C6A"/>
    <w:rsid w:val="006C7E20"/>
    <w:rsid w:val="006D0639"/>
    <w:rsid w:val="006D0A14"/>
    <w:rsid w:val="006D0BAF"/>
    <w:rsid w:val="006D0ECD"/>
    <w:rsid w:val="006D138F"/>
    <w:rsid w:val="006D1560"/>
    <w:rsid w:val="006D1895"/>
    <w:rsid w:val="006D18CA"/>
    <w:rsid w:val="006D1A2E"/>
    <w:rsid w:val="006D1FE8"/>
    <w:rsid w:val="006D21CA"/>
    <w:rsid w:val="006D240D"/>
    <w:rsid w:val="006D2F47"/>
    <w:rsid w:val="006D376D"/>
    <w:rsid w:val="006D3F77"/>
    <w:rsid w:val="006D40ED"/>
    <w:rsid w:val="006D4852"/>
    <w:rsid w:val="006D48AF"/>
    <w:rsid w:val="006D49A8"/>
    <w:rsid w:val="006D4A6B"/>
    <w:rsid w:val="006D4F5D"/>
    <w:rsid w:val="006D510F"/>
    <w:rsid w:val="006D5181"/>
    <w:rsid w:val="006D52B5"/>
    <w:rsid w:val="006D5491"/>
    <w:rsid w:val="006D5B1E"/>
    <w:rsid w:val="006D5C33"/>
    <w:rsid w:val="006D6017"/>
    <w:rsid w:val="006D62E0"/>
    <w:rsid w:val="006D640F"/>
    <w:rsid w:val="006D6420"/>
    <w:rsid w:val="006D6858"/>
    <w:rsid w:val="006D750A"/>
    <w:rsid w:val="006D767B"/>
    <w:rsid w:val="006D7966"/>
    <w:rsid w:val="006D7D4A"/>
    <w:rsid w:val="006E02F9"/>
    <w:rsid w:val="006E05EF"/>
    <w:rsid w:val="006E0656"/>
    <w:rsid w:val="006E0CE1"/>
    <w:rsid w:val="006E0DE9"/>
    <w:rsid w:val="006E18C8"/>
    <w:rsid w:val="006E1E25"/>
    <w:rsid w:val="006E1F44"/>
    <w:rsid w:val="006E200A"/>
    <w:rsid w:val="006E2912"/>
    <w:rsid w:val="006E29A4"/>
    <w:rsid w:val="006E2A93"/>
    <w:rsid w:val="006E3063"/>
    <w:rsid w:val="006E3572"/>
    <w:rsid w:val="006E3AA4"/>
    <w:rsid w:val="006E3B4D"/>
    <w:rsid w:val="006E3F99"/>
    <w:rsid w:val="006E4391"/>
    <w:rsid w:val="006E48E3"/>
    <w:rsid w:val="006E5019"/>
    <w:rsid w:val="006E5AB6"/>
    <w:rsid w:val="006E5B9F"/>
    <w:rsid w:val="006E63A6"/>
    <w:rsid w:val="006E6430"/>
    <w:rsid w:val="006E65EA"/>
    <w:rsid w:val="006E677E"/>
    <w:rsid w:val="006E6852"/>
    <w:rsid w:val="006E699F"/>
    <w:rsid w:val="006F053E"/>
    <w:rsid w:val="006F062F"/>
    <w:rsid w:val="006F12AD"/>
    <w:rsid w:val="006F13FB"/>
    <w:rsid w:val="006F1765"/>
    <w:rsid w:val="006F1A4F"/>
    <w:rsid w:val="006F1D61"/>
    <w:rsid w:val="006F2061"/>
    <w:rsid w:val="006F21EF"/>
    <w:rsid w:val="006F263A"/>
    <w:rsid w:val="006F2A77"/>
    <w:rsid w:val="006F2D85"/>
    <w:rsid w:val="006F2E86"/>
    <w:rsid w:val="006F3406"/>
    <w:rsid w:val="006F34C8"/>
    <w:rsid w:val="006F3AEE"/>
    <w:rsid w:val="006F3BA2"/>
    <w:rsid w:val="006F3D55"/>
    <w:rsid w:val="006F3F60"/>
    <w:rsid w:val="006F42AE"/>
    <w:rsid w:val="006F44EC"/>
    <w:rsid w:val="006F5E32"/>
    <w:rsid w:val="006F5ECF"/>
    <w:rsid w:val="006F5F67"/>
    <w:rsid w:val="006F66C9"/>
    <w:rsid w:val="006F693C"/>
    <w:rsid w:val="006F6F06"/>
    <w:rsid w:val="006F6FA5"/>
    <w:rsid w:val="006F72E7"/>
    <w:rsid w:val="006F749E"/>
    <w:rsid w:val="006F7F74"/>
    <w:rsid w:val="0070012B"/>
    <w:rsid w:val="007003C3"/>
    <w:rsid w:val="00700485"/>
    <w:rsid w:val="007018C2"/>
    <w:rsid w:val="007018C7"/>
    <w:rsid w:val="00701F59"/>
    <w:rsid w:val="00702A10"/>
    <w:rsid w:val="00702B36"/>
    <w:rsid w:val="00703429"/>
    <w:rsid w:val="007034CE"/>
    <w:rsid w:val="00703816"/>
    <w:rsid w:val="00703E0F"/>
    <w:rsid w:val="00704966"/>
    <w:rsid w:val="007058D8"/>
    <w:rsid w:val="0070611B"/>
    <w:rsid w:val="00706763"/>
    <w:rsid w:val="00706963"/>
    <w:rsid w:val="00706B09"/>
    <w:rsid w:val="00707809"/>
    <w:rsid w:val="00710134"/>
    <w:rsid w:val="00710786"/>
    <w:rsid w:val="00710891"/>
    <w:rsid w:val="007108C5"/>
    <w:rsid w:val="00710BBF"/>
    <w:rsid w:val="00710CB5"/>
    <w:rsid w:val="007111FD"/>
    <w:rsid w:val="007116B6"/>
    <w:rsid w:val="00711A69"/>
    <w:rsid w:val="00711C05"/>
    <w:rsid w:val="007121E1"/>
    <w:rsid w:val="00712463"/>
    <w:rsid w:val="00712AD4"/>
    <w:rsid w:val="00712BCC"/>
    <w:rsid w:val="00712D28"/>
    <w:rsid w:val="00713241"/>
    <w:rsid w:val="00713A37"/>
    <w:rsid w:val="00713C3B"/>
    <w:rsid w:val="00713F0C"/>
    <w:rsid w:val="0071442F"/>
    <w:rsid w:val="00714CEB"/>
    <w:rsid w:val="00715535"/>
    <w:rsid w:val="00715A74"/>
    <w:rsid w:val="00716095"/>
    <w:rsid w:val="007167EA"/>
    <w:rsid w:val="00716E82"/>
    <w:rsid w:val="00716F40"/>
    <w:rsid w:val="00716F46"/>
    <w:rsid w:val="007174FF"/>
    <w:rsid w:val="007177C2"/>
    <w:rsid w:val="00717A98"/>
    <w:rsid w:val="00717D95"/>
    <w:rsid w:val="00717DD2"/>
    <w:rsid w:val="00717F41"/>
    <w:rsid w:val="00717FC1"/>
    <w:rsid w:val="00720FF1"/>
    <w:rsid w:val="007210B2"/>
    <w:rsid w:val="0072131A"/>
    <w:rsid w:val="007217F1"/>
    <w:rsid w:val="00721A58"/>
    <w:rsid w:val="00721FF9"/>
    <w:rsid w:val="00722181"/>
    <w:rsid w:val="00722561"/>
    <w:rsid w:val="00723186"/>
    <w:rsid w:val="007234F2"/>
    <w:rsid w:val="00723858"/>
    <w:rsid w:val="00724542"/>
    <w:rsid w:val="007248CC"/>
    <w:rsid w:val="0072521E"/>
    <w:rsid w:val="00725599"/>
    <w:rsid w:val="007258AE"/>
    <w:rsid w:val="00725D58"/>
    <w:rsid w:val="007263C5"/>
    <w:rsid w:val="00726910"/>
    <w:rsid w:val="00726977"/>
    <w:rsid w:val="00726BAC"/>
    <w:rsid w:val="00726F07"/>
    <w:rsid w:val="007272B4"/>
    <w:rsid w:val="00727671"/>
    <w:rsid w:val="007301AE"/>
    <w:rsid w:val="007304A5"/>
    <w:rsid w:val="00730A9D"/>
    <w:rsid w:val="00730D7B"/>
    <w:rsid w:val="00730F82"/>
    <w:rsid w:val="007314A4"/>
    <w:rsid w:val="00731583"/>
    <w:rsid w:val="007323CE"/>
    <w:rsid w:val="00732867"/>
    <w:rsid w:val="00732967"/>
    <w:rsid w:val="00732A91"/>
    <w:rsid w:val="00732CBA"/>
    <w:rsid w:val="00732D68"/>
    <w:rsid w:val="007337A0"/>
    <w:rsid w:val="00733A0A"/>
    <w:rsid w:val="007345A7"/>
    <w:rsid w:val="00734B71"/>
    <w:rsid w:val="0073578B"/>
    <w:rsid w:val="00735954"/>
    <w:rsid w:val="00735C11"/>
    <w:rsid w:val="00736067"/>
    <w:rsid w:val="00736164"/>
    <w:rsid w:val="007365A5"/>
    <w:rsid w:val="00736CC4"/>
    <w:rsid w:val="00736F2C"/>
    <w:rsid w:val="00737016"/>
    <w:rsid w:val="007371A1"/>
    <w:rsid w:val="007372C4"/>
    <w:rsid w:val="00737893"/>
    <w:rsid w:val="00737C7B"/>
    <w:rsid w:val="00741041"/>
    <w:rsid w:val="0074113E"/>
    <w:rsid w:val="0074120E"/>
    <w:rsid w:val="00741A26"/>
    <w:rsid w:val="00741B5B"/>
    <w:rsid w:val="00741BAB"/>
    <w:rsid w:val="00741CFC"/>
    <w:rsid w:val="00741D6D"/>
    <w:rsid w:val="00741F51"/>
    <w:rsid w:val="007424E1"/>
    <w:rsid w:val="0074310D"/>
    <w:rsid w:val="0074354E"/>
    <w:rsid w:val="00743DB1"/>
    <w:rsid w:val="00743E08"/>
    <w:rsid w:val="0074446C"/>
    <w:rsid w:val="00744526"/>
    <w:rsid w:val="0074472E"/>
    <w:rsid w:val="00744A69"/>
    <w:rsid w:val="00744F54"/>
    <w:rsid w:val="00744F9A"/>
    <w:rsid w:val="00744FE9"/>
    <w:rsid w:val="00745319"/>
    <w:rsid w:val="00745762"/>
    <w:rsid w:val="00745E6E"/>
    <w:rsid w:val="00746B72"/>
    <w:rsid w:val="00746E10"/>
    <w:rsid w:val="00747226"/>
    <w:rsid w:val="00747297"/>
    <w:rsid w:val="00747510"/>
    <w:rsid w:val="007477B3"/>
    <w:rsid w:val="00747BE1"/>
    <w:rsid w:val="0075005F"/>
    <w:rsid w:val="00750FA1"/>
    <w:rsid w:val="00750FB8"/>
    <w:rsid w:val="00751083"/>
    <w:rsid w:val="007514A1"/>
    <w:rsid w:val="00751667"/>
    <w:rsid w:val="00751717"/>
    <w:rsid w:val="00751D84"/>
    <w:rsid w:val="007522DF"/>
    <w:rsid w:val="00752382"/>
    <w:rsid w:val="007524A1"/>
    <w:rsid w:val="00752545"/>
    <w:rsid w:val="00752E2E"/>
    <w:rsid w:val="0075309C"/>
    <w:rsid w:val="007530AA"/>
    <w:rsid w:val="0075334A"/>
    <w:rsid w:val="00753727"/>
    <w:rsid w:val="007538DD"/>
    <w:rsid w:val="00753918"/>
    <w:rsid w:val="00753A04"/>
    <w:rsid w:val="0075415D"/>
    <w:rsid w:val="0075418F"/>
    <w:rsid w:val="0075465E"/>
    <w:rsid w:val="0075495C"/>
    <w:rsid w:val="00754FC9"/>
    <w:rsid w:val="007550F5"/>
    <w:rsid w:val="007556E0"/>
    <w:rsid w:val="00755A1B"/>
    <w:rsid w:val="00755E64"/>
    <w:rsid w:val="00756368"/>
    <w:rsid w:val="007564C1"/>
    <w:rsid w:val="007568E5"/>
    <w:rsid w:val="00756901"/>
    <w:rsid w:val="00756972"/>
    <w:rsid w:val="007570DE"/>
    <w:rsid w:val="0075762A"/>
    <w:rsid w:val="0075788A"/>
    <w:rsid w:val="00757A19"/>
    <w:rsid w:val="00757AC9"/>
    <w:rsid w:val="00757D08"/>
    <w:rsid w:val="0076002F"/>
    <w:rsid w:val="00760067"/>
    <w:rsid w:val="007607C3"/>
    <w:rsid w:val="00760841"/>
    <w:rsid w:val="00760C0D"/>
    <w:rsid w:val="00760E43"/>
    <w:rsid w:val="00760EB7"/>
    <w:rsid w:val="007628E6"/>
    <w:rsid w:val="007629E0"/>
    <w:rsid w:val="007630B2"/>
    <w:rsid w:val="00763186"/>
    <w:rsid w:val="00763C0F"/>
    <w:rsid w:val="00763D05"/>
    <w:rsid w:val="007640CA"/>
    <w:rsid w:val="007644F6"/>
    <w:rsid w:val="00764726"/>
    <w:rsid w:val="00764C63"/>
    <w:rsid w:val="00765A3E"/>
    <w:rsid w:val="00766380"/>
    <w:rsid w:val="00766614"/>
    <w:rsid w:val="00766D5E"/>
    <w:rsid w:val="00766E5F"/>
    <w:rsid w:val="007671CF"/>
    <w:rsid w:val="00767BB7"/>
    <w:rsid w:val="0077004B"/>
    <w:rsid w:val="00770066"/>
    <w:rsid w:val="00770166"/>
    <w:rsid w:val="00770C19"/>
    <w:rsid w:val="00770E41"/>
    <w:rsid w:val="00771407"/>
    <w:rsid w:val="00771829"/>
    <w:rsid w:val="007718E3"/>
    <w:rsid w:val="00771E58"/>
    <w:rsid w:val="00771EE6"/>
    <w:rsid w:val="0077205C"/>
    <w:rsid w:val="0077208E"/>
    <w:rsid w:val="007721BC"/>
    <w:rsid w:val="00772389"/>
    <w:rsid w:val="00772A0F"/>
    <w:rsid w:val="00773018"/>
    <w:rsid w:val="00773257"/>
    <w:rsid w:val="00773870"/>
    <w:rsid w:val="00773FA1"/>
    <w:rsid w:val="0077400B"/>
    <w:rsid w:val="00774557"/>
    <w:rsid w:val="00775610"/>
    <w:rsid w:val="00775C89"/>
    <w:rsid w:val="00776584"/>
    <w:rsid w:val="00776D98"/>
    <w:rsid w:val="00776F5B"/>
    <w:rsid w:val="00777096"/>
    <w:rsid w:val="007775D5"/>
    <w:rsid w:val="00777600"/>
    <w:rsid w:val="00777E26"/>
    <w:rsid w:val="00777E8B"/>
    <w:rsid w:val="00777FC0"/>
    <w:rsid w:val="0078049E"/>
    <w:rsid w:val="007806E1"/>
    <w:rsid w:val="00780B33"/>
    <w:rsid w:val="00780C1B"/>
    <w:rsid w:val="00780DAD"/>
    <w:rsid w:val="00780EC6"/>
    <w:rsid w:val="007811D2"/>
    <w:rsid w:val="007814B1"/>
    <w:rsid w:val="007814EF"/>
    <w:rsid w:val="00781544"/>
    <w:rsid w:val="0078184A"/>
    <w:rsid w:val="00781AF2"/>
    <w:rsid w:val="007820BC"/>
    <w:rsid w:val="007822F4"/>
    <w:rsid w:val="00782C4C"/>
    <w:rsid w:val="00783544"/>
    <w:rsid w:val="00784231"/>
    <w:rsid w:val="007842CD"/>
    <w:rsid w:val="00784381"/>
    <w:rsid w:val="007843EA"/>
    <w:rsid w:val="007844CD"/>
    <w:rsid w:val="00785296"/>
    <w:rsid w:val="00785525"/>
    <w:rsid w:val="0078560E"/>
    <w:rsid w:val="00787C76"/>
    <w:rsid w:val="00790171"/>
    <w:rsid w:val="007902D2"/>
    <w:rsid w:val="00790579"/>
    <w:rsid w:val="0079082A"/>
    <w:rsid w:val="0079092D"/>
    <w:rsid w:val="00790A30"/>
    <w:rsid w:val="00790B53"/>
    <w:rsid w:val="00790ECF"/>
    <w:rsid w:val="00790F67"/>
    <w:rsid w:val="007911A4"/>
    <w:rsid w:val="00791284"/>
    <w:rsid w:val="00791C79"/>
    <w:rsid w:val="00791CA9"/>
    <w:rsid w:val="00791D08"/>
    <w:rsid w:val="00791E98"/>
    <w:rsid w:val="007920DA"/>
    <w:rsid w:val="00792608"/>
    <w:rsid w:val="007927CC"/>
    <w:rsid w:val="0079299F"/>
    <w:rsid w:val="00792C59"/>
    <w:rsid w:val="00792C61"/>
    <w:rsid w:val="00793701"/>
    <w:rsid w:val="007939B4"/>
    <w:rsid w:val="00793EE0"/>
    <w:rsid w:val="0079431F"/>
    <w:rsid w:val="0079433E"/>
    <w:rsid w:val="00794FD1"/>
    <w:rsid w:val="007950F5"/>
    <w:rsid w:val="007957BF"/>
    <w:rsid w:val="00795D04"/>
    <w:rsid w:val="00795F15"/>
    <w:rsid w:val="00796073"/>
    <w:rsid w:val="00796A73"/>
    <w:rsid w:val="00796B9C"/>
    <w:rsid w:val="00796C35"/>
    <w:rsid w:val="00796F36"/>
    <w:rsid w:val="00797AAC"/>
    <w:rsid w:val="00797D77"/>
    <w:rsid w:val="007A002B"/>
    <w:rsid w:val="007A0257"/>
    <w:rsid w:val="007A02B0"/>
    <w:rsid w:val="007A03A4"/>
    <w:rsid w:val="007A0415"/>
    <w:rsid w:val="007A0799"/>
    <w:rsid w:val="007A11AD"/>
    <w:rsid w:val="007A120D"/>
    <w:rsid w:val="007A15CD"/>
    <w:rsid w:val="007A1A61"/>
    <w:rsid w:val="007A1B6B"/>
    <w:rsid w:val="007A1E24"/>
    <w:rsid w:val="007A332A"/>
    <w:rsid w:val="007A37B9"/>
    <w:rsid w:val="007A3DD8"/>
    <w:rsid w:val="007A4039"/>
    <w:rsid w:val="007A4B71"/>
    <w:rsid w:val="007A4E14"/>
    <w:rsid w:val="007A4EE9"/>
    <w:rsid w:val="007A5152"/>
    <w:rsid w:val="007A5935"/>
    <w:rsid w:val="007A5DE6"/>
    <w:rsid w:val="007A62C7"/>
    <w:rsid w:val="007A6381"/>
    <w:rsid w:val="007A672F"/>
    <w:rsid w:val="007A7180"/>
    <w:rsid w:val="007A76FA"/>
    <w:rsid w:val="007B10BB"/>
    <w:rsid w:val="007B21FC"/>
    <w:rsid w:val="007B2273"/>
    <w:rsid w:val="007B2BDF"/>
    <w:rsid w:val="007B2D7F"/>
    <w:rsid w:val="007B3085"/>
    <w:rsid w:val="007B32C1"/>
    <w:rsid w:val="007B354F"/>
    <w:rsid w:val="007B38D6"/>
    <w:rsid w:val="007B3A3D"/>
    <w:rsid w:val="007B3BBA"/>
    <w:rsid w:val="007B3E95"/>
    <w:rsid w:val="007B45A7"/>
    <w:rsid w:val="007B48D5"/>
    <w:rsid w:val="007B49D9"/>
    <w:rsid w:val="007B4CCC"/>
    <w:rsid w:val="007B557F"/>
    <w:rsid w:val="007B568A"/>
    <w:rsid w:val="007B59DE"/>
    <w:rsid w:val="007B636E"/>
    <w:rsid w:val="007B67F6"/>
    <w:rsid w:val="007B6DD0"/>
    <w:rsid w:val="007B6FD5"/>
    <w:rsid w:val="007B7C3E"/>
    <w:rsid w:val="007B7D72"/>
    <w:rsid w:val="007B7EE0"/>
    <w:rsid w:val="007C0D08"/>
    <w:rsid w:val="007C120B"/>
    <w:rsid w:val="007C12E7"/>
    <w:rsid w:val="007C1CC6"/>
    <w:rsid w:val="007C1E7F"/>
    <w:rsid w:val="007C26C5"/>
    <w:rsid w:val="007C26C9"/>
    <w:rsid w:val="007C2884"/>
    <w:rsid w:val="007C2981"/>
    <w:rsid w:val="007C30DE"/>
    <w:rsid w:val="007C388D"/>
    <w:rsid w:val="007C393E"/>
    <w:rsid w:val="007C3C45"/>
    <w:rsid w:val="007C400A"/>
    <w:rsid w:val="007C446A"/>
    <w:rsid w:val="007C47F3"/>
    <w:rsid w:val="007C4A01"/>
    <w:rsid w:val="007C5345"/>
    <w:rsid w:val="007C536E"/>
    <w:rsid w:val="007C5470"/>
    <w:rsid w:val="007C5978"/>
    <w:rsid w:val="007C5B49"/>
    <w:rsid w:val="007C5E5B"/>
    <w:rsid w:val="007C6579"/>
    <w:rsid w:val="007C6902"/>
    <w:rsid w:val="007C6943"/>
    <w:rsid w:val="007C781A"/>
    <w:rsid w:val="007C7A3D"/>
    <w:rsid w:val="007C7CFE"/>
    <w:rsid w:val="007D00D3"/>
    <w:rsid w:val="007D0784"/>
    <w:rsid w:val="007D0911"/>
    <w:rsid w:val="007D0A54"/>
    <w:rsid w:val="007D0EB5"/>
    <w:rsid w:val="007D103C"/>
    <w:rsid w:val="007D17F5"/>
    <w:rsid w:val="007D1FB0"/>
    <w:rsid w:val="007D22F4"/>
    <w:rsid w:val="007D240A"/>
    <w:rsid w:val="007D2AED"/>
    <w:rsid w:val="007D2C60"/>
    <w:rsid w:val="007D40E2"/>
    <w:rsid w:val="007D427E"/>
    <w:rsid w:val="007D4387"/>
    <w:rsid w:val="007D466F"/>
    <w:rsid w:val="007D4738"/>
    <w:rsid w:val="007D4743"/>
    <w:rsid w:val="007D5012"/>
    <w:rsid w:val="007D513D"/>
    <w:rsid w:val="007D5F66"/>
    <w:rsid w:val="007D622A"/>
    <w:rsid w:val="007D6BB1"/>
    <w:rsid w:val="007D6D21"/>
    <w:rsid w:val="007D6F49"/>
    <w:rsid w:val="007D7250"/>
    <w:rsid w:val="007D749F"/>
    <w:rsid w:val="007D74C4"/>
    <w:rsid w:val="007E0108"/>
    <w:rsid w:val="007E0205"/>
    <w:rsid w:val="007E06F2"/>
    <w:rsid w:val="007E07B2"/>
    <w:rsid w:val="007E0BE3"/>
    <w:rsid w:val="007E0C92"/>
    <w:rsid w:val="007E0F39"/>
    <w:rsid w:val="007E12B5"/>
    <w:rsid w:val="007E134F"/>
    <w:rsid w:val="007E1486"/>
    <w:rsid w:val="007E17BA"/>
    <w:rsid w:val="007E185D"/>
    <w:rsid w:val="007E1868"/>
    <w:rsid w:val="007E2149"/>
    <w:rsid w:val="007E308B"/>
    <w:rsid w:val="007E34E0"/>
    <w:rsid w:val="007E369E"/>
    <w:rsid w:val="007E44BF"/>
    <w:rsid w:val="007E468E"/>
    <w:rsid w:val="007E51E6"/>
    <w:rsid w:val="007E5BBC"/>
    <w:rsid w:val="007E5F1A"/>
    <w:rsid w:val="007E5FB8"/>
    <w:rsid w:val="007E628D"/>
    <w:rsid w:val="007E6728"/>
    <w:rsid w:val="007E692A"/>
    <w:rsid w:val="007E6B71"/>
    <w:rsid w:val="007E71EB"/>
    <w:rsid w:val="007E733E"/>
    <w:rsid w:val="007E75D5"/>
    <w:rsid w:val="007E7664"/>
    <w:rsid w:val="007E79DF"/>
    <w:rsid w:val="007E7F0D"/>
    <w:rsid w:val="007E7F4D"/>
    <w:rsid w:val="007E7F51"/>
    <w:rsid w:val="007F0235"/>
    <w:rsid w:val="007F02BB"/>
    <w:rsid w:val="007F066D"/>
    <w:rsid w:val="007F068E"/>
    <w:rsid w:val="007F0983"/>
    <w:rsid w:val="007F0EF5"/>
    <w:rsid w:val="007F0F28"/>
    <w:rsid w:val="007F101D"/>
    <w:rsid w:val="007F1878"/>
    <w:rsid w:val="007F20B6"/>
    <w:rsid w:val="007F237B"/>
    <w:rsid w:val="007F28BB"/>
    <w:rsid w:val="007F29C4"/>
    <w:rsid w:val="007F2AA7"/>
    <w:rsid w:val="007F2F09"/>
    <w:rsid w:val="007F2FD8"/>
    <w:rsid w:val="007F3078"/>
    <w:rsid w:val="007F320B"/>
    <w:rsid w:val="007F39BE"/>
    <w:rsid w:val="007F3F6A"/>
    <w:rsid w:val="007F432E"/>
    <w:rsid w:val="007F4340"/>
    <w:rsid w:val="007F4D96"/>
    <w:rsid w:val="007F4F13"/>
    <w:rsid w:val="007F4F8E"/>
    <w:rsid w:val="007F5363"/>
    <w:rsid w:val="007F58AB"/>
    <w:rsid w:val="007F5FE6"/>
    <w:rsid w:val="007F66D4"/>
    <w:rsid w:val="007F68DD"/>
    <w:rsid w:val="007F6E0C"/>
    <w:rsid w:val="007F6E67"/>
    <w:rsid w:val="007F72EA"/>
    <w:rsid w:val="007F7368"/>
    <w:rsid w:val="007F7669"/>
    <w:rsid w:val="007F7E89"/>
    <w:rsid w:val="008000EA"/>
    <w:rsid w:val="00800252"/>
    <w:rsid w:val="00800484"/>
    <w:rsid w:val="008004D2"/>
    <w:rsid w:val="0080099C"/>
    <w:rsid w:val="00800B93"/>
    <w:rsid w:val="00800BE5"/>
    <w:rsid w:val="00800F95"/>
    <w:rsid w:val="0080102F"/>
    <w:rsid w:val="008013E6"/>
    <w:rsid w:val="008016E4"/>
    <w:rsid w:val="00801D63"/>
    <w:rsid w:val="008026CE"/>
    <w:rsid w:val="00802764"/>
    <w:rsid w:val="0080286D"/>
    <w:rsid w:val="008029F0"/>
    <w:rsid w:val="00803055"/>
    <w:rsid w:val="008032AB"/>
    <w:rsid w:val="0080332C"/>
    <w:rsid w:val="0080360F"/>
    <w:rsid w:val="0080374D"/>
    <w:rsid w:val="00803A74"/>
    <w:rsid w:val="00803D15"/>
    <w:rsid w:val="008042DC"/>
    <w:rsid w:val="00804B32"/>
    <w:rsid w:val="00804C22"/>
    <w:rsid w:val="00804F19"/>
    <w:rsid w:val="008057D9"/>
    <w:rsid w:val="00805C76"/>
    <w:rsid w:val="00806CDD"/>
    <w:rsid w:val="00806D90"/>
    <w:rsid w:val="00806E55"/>
    <w:rsid w:val="00806F1F"/>
    <w:rsid w:val="00806F37"/>
    <w:rsid w:val="0080738A"/>
    <w:rsid w:val="00807586"/>
    <w:rsid w:val="008077D5"/>
    <w:rsid w:val="0080792B"/>
    <w:rsid w:val="00807E74"/>
    <w:rsid w:val="00807E96"/>
    <w:rsid w:val="008100B5"/>
    <w:rsid w:val="008106A3"/>
    <w:rsid w:val="00810887"/>
    <w:rsid w:val="008108A2"/>
    <w:rsid w:val="008109C1"/>
    <w:rsid w:val="00810EEA"/>
    <w:rsid w:val="008117E9"/>
    <w:rsid w:val="00811EC4"/>
    <w:rsid w:val="00811F6D"/>
    <w:rsid w:val="00811F8D"/>
    <w:rsid w:val="00812378"/>
    <w:rsid w:val="00812584"/>
    <w:rsid w:val="008125E3"/>
    <w:rsid w:val="00812A92"/>
    <w:rsid w:val="00812C70"/>
    <w:rsid w:val="00812CD5"/>
    <w:rsid w:val="00812F2A"/>
    <w:rsid w:val="00813CC0"/>
    <w:rsid w:val="00813F5F"/>
    <w:rsid w:val="0081421E"/>
    <w:rsid w:val="008143AE"/>
    <w:rsid w:val="00814AD6"/>
    <w:rsid w:val="0081508E"/>
    <w:rsid w:val="00815098"/>
    <w:rsid w:val="008159B2"/>
    <w:rsid w:val="00816FE9"/>
    <w:rsid w:val="008172B9"/>
    <w:rsid w:val="00817705"/>
    <w:rsid w:val="00817DC0"/>
    <w:rsid w:val="00817F09"/>
    <w:rsid w:val="0082160A"/>
    <w:rsid w:val="00821734"/>
    <w:rsid w:val="00821AB1"/>
    <w:rsid w:val="00821B0B"/>
    <w:rsid w:val="00821EE2"/>
    <w:rsid w:val="008226BC"/>
    <w:rsid w:val="00822700"/>
    <w:rsid w:val="00822752"/>
    <w:rsid w:val="008228B4"/>
    <w:rsid w:val="00822DF5"/>
    <w:rsid w:val="008232BD"/>
    <w:rsid w:val="00823505"/>
    <w:rsid w:val="00823754"/>
    <w:rsid w:val="00823B4B"/>
    <w:rsid w:val="00823B6E"/>
    <w:rsid w:val="00823C5A"/>
    <w:rsid w:val="00823CC5"/>
    <w:rsid w:val="00823EC1"/>
    <w:rsid w:val="00824565"/>
    <w:rsid w:val="008249C6"/>
    <w:rsid w:val="00824B85"/>
    <w:rsid w:val="00825757"/>
    <w:rsid w:val="008259C0"/>
    <w:rsid w:val="00825A02"/>
    <w:rsid w:val="00825C2F"/>
    <w:rsid w:val="00826495"/>
    <w:rsid w:val="008277A9"/>
    <w:rsid w:val="008278D8"/>
    <w:rsid w:val="00827984"/>
    <w:rsid w:val="00827EB9"/>
    <w:rsid w:val="00827FBC"/>
    <w:rsid w:val="00830450"/>
    <w:rsid w:val="00830932"/>
    <w:rsid w:val="00830A86"/>
    <w:rsid w:val="00830BE5"/>
    <w:rsid w:val="00830C1F"/>
    <w:rsid w:val="00830E15"/>
    <w:rsid w:val="00831E40"/>
    <w:rsid w:val="0083253A"/>
    <w:rsid w:val="00832699"/>
    <w:rsid w:val="008326E1"/>
    <w:rsid w:val="00832723"/>
    <w:rsid w:val="00832B99"/>
    <w:rsid w:val="00832C9F"/>
    <w:rsid w:val="008338AF"/>
    <w:rsid w:val="00833E06"/>
    <w:rsid w:val="00833ED7"/>
    <w:rsid w:val="00834048"/>
    <w:rsid w:val="008342A2"/>
    <w:rsid w:val="0083480B"/>
    <w:rsid w:val="008349B6"/>
    <w:rsid w:val="00834AAD"/>
    <w:rsid w:val="008350FD"/>
    <w:rsid w:val="00835223"/>
    <w:rsid w:val="00835280"/>
    <w:rsid w:val="0083567E"/>
    <w:rsid w:val="00835BBB"/>
    <w:rsid w:val="00836059"/>
    <w:rsid w:val="00836905"/>
    <w:rsid w:val="00836BAE"/>
    <w:rsid w:val="00836DF6"/>
    <w:rsid w:val="008377A1"/>
    <w:rsid w:val="00837DD0"/>
    <w:rsid w:val="00840487"/>
    <w:rsid w:val="008405D2"/>
    <w:rsid w:val="00840706"/>
    <w:rsid w:val="00840D9C"/>
    <w:rsid w:val="00841182"/>
    <w:rsid w:val="00841613"/>
    <w:rsid w:val="00841A02"/>
    <w:rsid w:val="0084209F"/>
    <w:rsid w:val="00842613"/>
    <w:rsid w:val="00842A3B"/>
    <w:rsid w:val="0084375A"/>
    <w:rsid w:val="00843796"/>
    <w:rsid w:val="008439C4"/>
    <w:rsid w:val="00843EBC"/>
    <w:rsid w:val="0084426D"/>
    <w:rsid w:val="008445F9"/>
    <w:rsid w:val="00844D60"/>
    <w:rsid w:val="0084519C"/>
    <w:rsid w:val="008456D6"/>
    <w:rsid w:val="00845BA7"/>
    <w:rsid w:val="00846050"/>
    <w:rsid w:val="0084606D"/>
    <w:rsid w:val="008466C9"/>
    <w:rsid w:val="00846EF3"/>
    <w:rsid w:val="00847527"/>
    <w:rsid w:val="0084793B"/>
    <w:rsid w:val="008479AD"/>
    <w:rsid w:val="00847B8E"/>
    <w:rsid w:val="00847F51"/>
    <w:rsid w:val="00850060"/>
    <w:rsid w:val="00850070"/>
    <w:rsid w:val="00850474"/>
    <w:rsid w:val="008504B6"/>
    <w:rsid w:val="0085055B"/>
    <w:rsid w:val="00850E7A"/>
    <w:rsid w:val="008513D9"/>
    <w:rsid w:val="008517A0"/>
    <w:rsid w:val="00851843"/>
    <w:rsid w:val="00851A17"/>
    <w:rsid w:val="00851AA1"/>
    <w:rsid w:val="00851AD9"/>
    <w:rsid w:val="00851C6F"/>
    <w:rsid w:val="00851C88"/>
    <w:rsid w:val="00852279"/>
    <w:rsid w:val="0085263A"/>
    <w:rsid w:val="00852858"/>
    <w:rsid w:val="00852B45"/>
    <w:rsid w:val="00852E47"/>
    <w:rsid w:val="008530B8"/>
    <w:rsid w:val="00853677"/>
    <w:rsid w:val="008536F4"/>
    <w:rsid w:val="008537ED"/>
    <w:rsid w:val="00853833"/>
    <w:rsid w:val="00853A96"/>
    <w:rsid w:val="00853FB8"/>
    <w:rsid w:val="00854459"/>
    <w:rsid w:val="00854731"/>
    <w:rsid w:val="00854915"/>
    <w:rsid w:val="00854A54"/>
    <w:rsid w:val="00855196"/>
    <w:rsid w:val="00855525"/>
    <w:rsid w:val="008557EA"/>
    <w:rsid w:val="00856465"/>
    <w:rsid w:val="00856682"/>
    <w:rsid w:val="008575E1"/>
    <w:rsid w:val="00860010"/>
    <w:rsid w:val="00860355"/>
    <w:rsid w:val="0086043A"/>
    <w:rsid w:val="0086061E"/>
    <w:rsid w:val="00860D3C"/>
    <w:rsid w:val="00860F4C"/>
    <w:rsid w:val="00861F26"/>
    <w:rsid w:val="00862312"/>
    <w:rsid w:val="008628C7"/>
    <w:rsid w:val="008633FC"/>
    <w:rsid w:val="00863448"/>
    <w:rsid w:val="00863BB7"/>
    <w:rsid w:val="00863E89"/>
    <w:rsid w:val="00864173"/>
    <w:rsid w:val="00864516"/>
    <w:rsid w:val="008648F6"/>
    <w:rsid w:val="00864D8E"/>
    <w:rsid w:val="008658FF"/>
    <w:rsid w:val="00866E9F"/>
    <w:rsid w:val="00867247"/>
    <w:rsid w:val="00867A21"/>
    <w:rsid w:val="00867F0C"/>
    <w:rsid w:val="0087004C"/>
    <w:rsid w:val="008701BC"/>
    <w:rsid w:val="00870384"/>
    <w:rsid w:val="008703ED"/>
    <w:rsid w:val="008706E9"/>
    <w:rsid w:val="00870748"/>
    <w:rsid w:val="00871161"/>
    <w:rsid w:val="008716A9"/>
    <w:rsid w:val="008719D2"/>
    <w:rsid w:val="00871D28"/>
    <w:rsid w:val="00871FE8"/>
    <w:rsid w:val="00872436"/>
    <w:rsid w:val="00872782"/>
    <w:rsid w:val="00872FA3"/>
    <w:rsid w:val="00873412"/>
    <w:rsid w:val="008735F2"/>
    <w:rsid w:val="00873A56"/>
    <w:rsid w:val="00873D41"/>
    <w:rsid w:val="0087404C"/>
    <w:rsid w:val="008740E9"/>
    <w:rsid w:val="008744B9"/>
    <w:rsid w:val="00874AA8"/>
    <w:rsid w:val="00874CFF"/>
    <w:rsid w:val="00876874"/>
    <w:rsid w:val="0087696C"/>
    <w:rsid w:val="008769C9"/>
    <w:rsid w:val="00876FFD"/>
    <w:rsid w:val="0087766B"/>
    <w:rsid w:val="00877A51"/>
    <w:rsid w:val="00877B1D"/>
    <w:rsid w:val="00877E4D"/>
    <w:rsid w:val="00880188"/>
    <w:rsid w:val="00880807"/>
    <w:rsid w:val="00880857"/>
    <w:rsid w:val="00880C00"/>
    <w:rsid w:val="00881F61"/>
    <w:rsid w:val="00881FB8"/>
    <w:rsid w:val="008822A1"/>
    <w:rsid w:val="00882B98"/>
    <w:rsid w:val="00882E32"/>
    <w:rsid w:val="00882E3E"/>
    <w:rsid w:val="00883827"/>
    <w:rsid w:val="00883ACD"/>
    <w:rsid w:val="008842B0"/>
    <w:rsid w:val="0088446E"/>
    <w:rsid w:val="0088453F"/>
    <w:rsid w:val="008848E7"/>
    <w:rsid w:val="008848EC"/>
    <w:rsid w:val="00884A9D"/>
    <w:rsid w:val="00885E3E"/>
    <w:rsid w:val="00885F27"/>
    <w:rsid w:val="00885F2F"/>
    <w:rsid w:val="008863F8"/>
    <w:rsid w:val="00886793"/>
    <w:rsid w:val="00886FA3"/>
    <w:rsid w:val="0088729A"/>
    <w:rsid w:val="008873CA"/>
    <w:rsid w:val="0088751E"/>
    <w:rsid w:val="00887757"/>
    <w:rsid w:val="008879B0"/>
    <w:rsid w:val="00887E5B"/>
    <w:rsid w:val="008900A5"/>
    <w:rsid w:val="0089020A"/>
    <w:rsid w:val="00890298"/>
    <w:rsid w:val="00890C28"/>
    <w:rsid w:val="00890DA4"/>
    <w:rsid w:val="00891025"/>
    <w:rsid w:val="0089123A"/>
    <w:rsid w:val="0089154A"/>
    <w:rsid w:val="00892095"/>
    <w:rsid w:val="00892B5B"/>
    <w:rsid w:val="00892FFC"/>
    <w:rsid w:val="00893248"/>
    <w:rsid w:val="008938E4"/>
    <w:rsid w:val="008939FE"/>
    <w:rsid w:val="00893E67"/>
    <w:rsid w:val="0089445F"/>
    <w:rsid w:val="0089477B"/>
    <w:rsid w:val="008947A3"/>
    <w:rsid w:val="008947CE"/>
    <w:rsid w:val="008949EF"/>
    <w:rsid w:val="00894E1D"/>
    <w:rsid w:val="00894EE1"/>
    <w:rsid w:val="008951B8"/>
    <w:rsid w:val="00895E67"/>
    <w:rsid w:val="00896148"/>
    <w:rsid w:val="008964BF"/>
    <w:rsid w:val="008965E0"/>
    <w:rsid w:val="00896FDC"/>
    <w:rsid w:val="0089732A"/>
    <w:rsid w:val="00897E06"/>
    <w:rsid w:val="00897E73"/>
    <w:rsid w:val="00897F92"/>
    <w:rsid w:val="008A03B9"/>
    <w:rsid w:val="008A05A7"/>
    <w:rsid w:val="008A0E53"/>
    <w:rsid w:val="008A18EB"/>
    <w:rsid w:val="008A1CEA"/>
    <w:rsid w:val="008A1E2F"/>
    <w:rsid w:val="008A2019"/>
    <w:rsid w:val="008A319D"/>
    <w:rsid w:val="008A3810"/>
    <w:rsid w:val="008A3EEE"/>
    <w:rsid w:val="008A404A"/>
    <w:rsid w:val="008A5052"/>
    <w:rsid w:val="008A522C"/>
    <w:rsid w:val="008A53F9"/>
    <w:rsid w:val="008A5BEC"/>
    <w:rsid w:val="008A5FA6"/>
    <w:rsid w:val="008A6166"/>
    <w:rsid w:val="008A61DB"/>
    <w:rsid w:val="008A61EF"/>
    <w:rsid w:val="008A62FD"/>
    <w:rsid w:val="008A6BCF"/>
    <w:rsid w:val="008A73FF"/>
    <w:rsid w:val="008A788A"/>
    <w:rsid w:val="008A78D4"/>
    <w:rsid w:val="008A7BF6"/>
    <w:rsid w:val="008A7F60"/>
    <w:rsid w:val="008B019D"/>
    <w:rsid w:val="008B01DA"/>
    <w:rsid w:val="008B03EF"/>
    <w:rsid w:val="008B0C45"/>
    <w:rsid w:val="008B0DCE"/>
    <w:rsid w:val="008B164F"/>
    <w:rsid w:val="008B1702"/>
    <w:rsid w:val="008B179B"/>
    <w:rsid w:val="008B1AD0"/>
    <w:rsid w:val="008B1B3A"/>
    <w:rsid w:val="008B235D"/>
    <w:rsid w:val="008B3167"/>
    <w:rsid w:val="008B388F"/>
    <w:rsid w:val="008B3B22"/>
    <w:rsid w:val="008B4CB0"/>
    <w:rsid w:val="008B4D4C"/>
    <w:rsid w:val="008B5201"/>
    <w:rsid w:val="008B5281"/>
    <w:rsid w:val="008B5A3B"/>
    <w:rsid w:val="008B5F52"/>
    <w:rsid w:val="008B635E"/>
    <w:rsid w:val="008B6E66"/>
    <w:rsid w:val="008B6FF6"/>
    <w:rsid w:val="008B7253"/>
    <w:rsid w:val="008B753D"/>
    <w:rsid w:val="008B760C"/>
    <w:rsid w:val="008B7C9D"/>
    <w:rsid w:val="008C0309"/>
    <w:rsid w:val="008C04B9"/>
    <w:rsid w:val="008C05CE"/>
    <w:rsid w:val="008C0E51"/>
    <w:rsid w:val="008C128A"/>
    <w:rsid w:val="008C153D"/>
    <w:rsid w:val="008C161A"/>
    <w:rsid w:val="008C18F3"/>
    <w:rsid w:val="008C1EA7"/>
    <w:rsid w:val="008C2104"/>
    <w:rsid w:val="008C2405"/>
    <w:rsid w:val="008C281F"/>
    <w:rsid w:val="008C2DF0"/>
    <w:rsid w:val="008C326B"/>
    <w:rsid w:val="008C3350"/>
    <w:rsid w:val="008C3F1B"/>
    <w:rsid w:val="008C4621"/>
    <w:rsid w:val="008C4C9A"/>
    <w:rsid w:val="008C5173"/>
    <w:rsid w:val="008C5197"/>
    <w:rsid w:val="008C51C6"/>
    <w:rsid w:val="008C51EC"/>
    <w:rsid w:val="008C5D59"/>
    <w:rsid w:val="008C5E08"/>
    <w:rsid w:val="008C6230"/>
    <w:rsid w:val="008C626D"/>
    <w:rsid w:val="008C6537"/>
    <w:rsid w:val="008C6D18"/>
    <w:rsid w:val="008C6D8C"/>
    <w:rsid w:val="008C7662"/>
    <w:rsid w:val="008C76F1"/>
    <w:rsid w:val="008C7A61"/>
    <w:rsid w:val="008C7C6B"/>
    <w:rsid w:val="008C7E00"/>
    <w:rsid w:val="008C7E46"/>
    <w:rsid w:val="008D0408"/>
    <w:rsid w:val="008D09DB"/>
    <w:rsid w:val="008D0BE7"/>
    <w:rsid w:val="008D1CFC"/>
    <w:rsid w:val="008D1EB0"/>
    <w:rsid w:val="008D221E"/>
    <w:rsid w:val="008D2AA8"/>
    <w:rsid w:val="008D2B03"/>
    <w:rsid w:val="008D2E42"/>
    <w:rsid w:val="008D314E"/>
    <w:rsid w:val="008D37C1"/>
    <w:rsid w:val="008D3BA8"/>
    <w:rsid w:val="008D3E62"/>
    <w:rsid w:val="008D43E0"/>
    <w:rsid w:val="008D4426"/>
    <w:rsid w:val="008D47AC"/>
    <w:rsid w:val="008D4D55"/>
    <w:rsid w:val="008D4DFC"/>
    <w:rsid w:val="008D52C1"/>
    <w:rsid w:val="008D572A"/>
    <w:rsid w:val="008D58E0"/>
    <w:rsid w:val="008D5A94"/>
    <w:rsid w:val="008D5D3F"/>
    <w:rsid w:val="008D6C8C"/>
    <w:rsid w:val="008D7331"/>
    <w:rsid w:val="008D7458"/>
    <w:rsid w:val="008D793F"/>
    <w:rsid w:val="008E0529"/>
    <w:rsid w:val="008E10F4"/>
    <w:rsid w:val="008E164E"/>
    <w:rsid w:val="008E19DF"/>
    <w:rsid w:val="008E1AD7"/>
    <w:rsid w:val="008E1EAD"/>
    <w:rsid w:val="008E2385"/>
    <w:rsid w:val="008E2597"/>
    <w:rsid w:val="008E2A76"/>
    <w:rsid w:val="008E2BFE"/>
    <w:rsid w:val="008E3086"/>
    <w:rsid w:val="008E37C0"/>
    <w:rsid w:val="008E3BC4"/>
    <w:rsid w:val="008E3C90"/>
    <w:rsid w:val="008E3FFA"/>
    <w:rsid w:val="008E55E4"/>
    <w:rsid w:val="008E5E56"/>
    <w:rsid w:val="008E6522"/>
    <w:rsid w:val="008E6AE8"/>
    <w:rsid w:val="008E6CE1"/>
    <w:rsid w:val="008E6DF3"/>
    <w:rsid w:val="008E7026"/>
    <w:rsid w:val="008E7057"/>
    <w:rsid w:val="008E7454"/>
    <w:rsid w:val="008E7EEB"/>
    <w:rsid w:val="008F00B9"/>
    <w:rsid w:val="008F010C"/>
    <w:rsid w:val="008F0818"/>
    <w:rsid w:val="008F0D5E"/>
    <w:rsid w:val="008F117D"/>
    <w:rsid w:val="008F1247"/>
    <w:rsid w:val="008F19DB"/>
    <w:rsid w:val="008F1BEC"/>
    <w:rsid w:val="008F1E4B"/>
    <w:rsid w:val="008F2168"/>
    <w:rsid w:val="008F2319"/>
    <w:rsid w:val="008F236E"/>
    <w:rsid w:val="008F2788"/>
    <w:rsid w:val="008F28BA"/>
    <w:rsid w:val="008F2BAF"/>
    <w:rsid w:val="008F2E2A"/>
    <w:rsid w:val="008F32E6"/>
    <w:rsid w:val="008F34B1"/>
    <w:rsid w:val="008F39A8"/>
    <w:rsid w:val="008F3E2D"/>
    <w:rsid w:val="008F4013"/>
    <w:rsid w:val="008F40EE"/>
    <w:rsid w:val="008F4159"/>
    <w:rsid w:val="008F424D"/>
    <w:rsid w:val="008F43C3"/>
    <w:rsid w:val="008F492A"/>
    <w:rsid w:val="008F4B14"/>
    <w:rsid w:val="008F4CB4"/>
    <w:rsid w:val="008F5B54"/>
    <w:rsid w:val="008F6290"/>
    <w:rsid w:val="008F697E"/>
    <w:rsid w:val="008F6E59"/>
    <w:rsid w:val="008F7A74"/>
    <w:rsid w:val="0090046F"/>
    <w:rsid w:val="00900AF0"/>
    <w:rsid w:val="00900CE6"/>
    <w:rsid w:val="009012B1"/>
    <w:rsid w:val="009013E3"/>
    <w:rsid w:val="00901AE9"/>
    <w:rsid w:val="00901DC5"/>
    <w:rsid w:val="00902709"/>
    <w:rsid w:val="00902733"/>
    <w:rsid w:val="0090290D"/>
    <w:rsid w:val="00902C52"/>
    <w:rsid w:val="00902D50"/>
    <w:rsid w:val="00903080"/>
    <w:rsid w:val="009040D8"/>
    <w:rsid w:val="00904198"/>
    <w:rsid w:val="00904513"/>
    <w:rsid w:val="0090496D"/>
    <w:rsid w:val="0090498F"/>
    <w:rsid w:val="00904A02"/>
    <w:rsid w:val="00904C2D"/>
    <w:rsid w:val="00904CCA"/>
    <w:rsid w:val="009053CC"/>
    <w:rsid w:val="009054BF"/>
    <w:rsid w:val="009056EE"/>
    <w:rsid w:val="00905C11"/>
    <w:rsid w:val="00905C43"/>
    <w:rsid w:val="00906751"/>
    <w:rsid w:val="00907BB9"/>
    <w:rsid w:val="00907E16"/>
    <w:rsid w:val="00907F4F"/>
    <w:rsid w:val="0091046C"/>
    <w:rsid w:val="00910715"/>
    <w:rsid w:val="00910818"/>
    <w:rsid w:val="00910C1A"/>
    <w:rsid w:val="00910CD2"/>
    <w:rsid w:val="00911D3A"/>
    <w:rsid w:val="00911DB4"/>
    <w:rsid w:val="00911F46"/>
    <w:rsid w:val="00911F7B"/>
    <w:rsid w:val="009124FE"/>
    <w:rsid w:val="009130F9"/>
    <w:rsid w:val="00913269"/>
    <w:rsid w:val="009139CB"/>
    <w:rsid w:val="00913B1E"/>
    <w:rsid w:val="00914DFD"/>
    <w:rsid w:val="00915555"/>
    <w:rsid w:val="009155B7"/>
    <w:rsid w:val="00915CA8"/>
    <w:rsid w:val="0091658F"/>
    <w:rsid w:val="00916A46"/>
    <w:rsid w:val="00916B5E"/>
    <w:rsid w:val="00917182"/>
    <w:rsid w:val="009177F2"/>
    <w:rsid w:val="00917A9A"/>
    <w:rsid w:val="00917C0C"/>
    <w:rsid w:val="00917D91"/>
    <w:rsid w:val="009203BD"/>
    <w:rsid w:val="00920535"/>
    <w:rsid w:val="009208E1"/>
    <w:rsid w:val="0092090C"/>
    <w:rsid w:val="00920DC4"/>
    <w:rsid w:val="00922C90"/>
    <w:rsid w:val="00922E91"/>
    <w:rsid w:val="00923968"/>
    <w:rsid w:val="00923B88"/>
    <w:rsid w:val="00923E56"/>
    <w:rsid w:val="009240DE"/>
    <w:rsid w:val="009246AB"/>
    <w:rsid w:val="009247CF"/>
    <w:rsid w:val="00924D96"/>
    <w:rsid w:val="00924DE2"/>
    <w:rsid w:val="0092550B"/>
    <w:rsid w:val="00925589"/>
    <w:rsid w:val="009256AE"/>
    <w:rsid w:val="009259BD"/>
    <w:rsid w:val="009260BE"/>
    <w:rsid w:val="009260FE"/>
    <w:rsid w:val="0092614B"/>
    <w:rsid w:val="009266D3"/>
    <w:rsid w:val="009270C9"/>
    <w:rsid w:val="0092727D"/>
    <w:rsid w:val="009277EF"/>
    <w:rsid w:val="0093010F"/>
    <w:rsid w:val="009302CD"/>
    <w:rsid w:val="009307A6"/>
    <w:rsid w:val="00930FC9"/>
    <w:rsid w:val="00931221"/>
    <w:rsid w:val="00931533"/>
    <w:rsid w:val="00931E4F"/>
    <w:rsid w:val="00932002"/>
    <w:rsid w:val="0093203B"/>
    <w:rsid w:val="00932628"/>
    <w:rsid w:val="009328F5"/>
    <w:rsid w:val="00932912"/>
    <w:rsid w:val="00932A56"/>
    <w:rsid w:val="00932A9E"/>
    <w:rsid w:val="0093326B"/>
    <w:rsid w:val="009332D0"/>
    <w:rsid w:val="0093335A"/>
    <w:rsid w:val="00933390"/>
    <w:rsid w:val="0093351E"/>
    <w:rsid w:val="009336A3"/>
    <w:rsid w:val="0093465C"/>
    <w:rsid w:val="00934973"/>
    <w:rsid w:val="00934C19"/>
    <w:rsid w:val="00935451"/>
    <w:rsid w:val="0093545A"/>
    <w:rsid w:val="0093596D"/>
    <w:rsid w:val="00935A99"/>
    <w:rsid w:val="00935E05"/>
    <w:rsid w:val="009362AE"/>
    <w:rsid w:val="009363EA"/>
    <w:rsid w:val="00936429"/>
    <w:rsid w:val="00936809"/>
    <w:rsid w:val="0093692C"/>
    <w:rsid w:val="00936E6D"/>
    <w:rsid w:val="00936EC5"/>
    <w:rsid w:val="0093785A"/>
    <w:rsid w:val="00940165"/>
    <w:rsid w:val="0094068F"/>
    <w:rsid w:val="009408CA"/>
    <w:rsid w:val="00940A60"/>
    <w:rsid w:val="009415EC"/>
    <w:rsid w:val="00941D95"/>
    <w:rsid w:val="00942535"/>
    <w:rsid w:val="00942688"/>
    <w:rsid w:val="00942CC9"/>
    <w:rsid w:val="0094333F"/>
    <w:rsid w:val="0094350E"/>
    <w:rsid w:val="009436B1"/>
    <w:rsid w:val="0094375C"/>
    <w:rsid w:val="00943C61"/>
    <w:rsid w:val="00944132"/>
    <w:rsid w:val="009442E5"/>
    <w:rsid w:val="00944774"/>
    <w:rsid w:val="009449E2"/>
    <w:rsid w:val="00944D25"/>
    <w:rsid w:val="0094544B"/>
    <w:rsid w:val="00945E8B"/>
    <w:rsid w:val="00946047"/>
    <w:rsid w:val="009461BE"/>
    <w:rsid w:val="0094667C"/>
    <w:rsid w:val="00946791"/>
    <w:rsid w:val="009468A6"/>
    <w:rsid w:val="00946B46"/>
    <w:rsid w:val="00946FAC"/>
    <w:rsid w:val="009470AC"/>
    <w:rsid w:val="0094761B"/>
    <w:rsid w:val="00947A50"/>
    <w:rsid w:val="009501EB"/>
    <w:rsid w:val="009509C0"/>
    <w:rsid w:val="0095170A"/>
    <w:rsid w:val="00951A20"/>
    <w:rsid w:val="00951BDE"/>
    <w:rsid w:val="009535DF"/>
    <w:rsid w:val="009538C3"/>
    <w:rsid w:val="00953A7F"/>
    <w:rsid w:val="00953DDE"/>
    <w:rsid w:val="009540E9"/>
    <w:rsid w:val="009540F3"/>
    <w:rsid w:val="009547C8"/>
    <w:rsid w:val="00954D2E"/>
    <w:rsid w:val="00954FEC"/>
    <w:rsid w:val="00955035"/>
    <w:rsid w:val="00955B3E"/>
    <w:rsid w:val="00956378"/>
    <w:rsid w:val="009567C0"/>
    <w:rsid w:val="00956B35"/>
    <w:rsid w:val="00956FFD"/>
    <w:rsid w:val="00957065"/>
    <w:rsid w:val="009570D5"/>
    <w:rsid w:val="00957916"/>
    <w:rsid w:val="00957E90"/>
    <w:rsid w:val="009607E5"/>
    <w:rsid w:val="00961DF8"/>
    <w:rsid w:val="009621E4"/>
    <w:rsid w:val="0096259A"/>
    <w:rsid w:val="009627FA"/>
    <w:rsid w:val="009633DE"/>
    <w:rsid w:val="00963400"/>
    <w:rsid w:val="0096396F"/>
    <w:rsid w:val="00963B67"/>
    <w:rsid w:val="00964542"/>
    <w:rsid w:val="00965203"/>
    <w:rsid w:val="00965382"/>
    <w:rsid w:val="009653E7"/>
    <w:rsid w:val="00965687"/>
    <w:rsid w:val="00965704"/>
    <w:rsid w:val="00965A79"/>
    <w:rsid w:val="00965AD9"/>
    <w:rsid w:val="00965C31"/>
    <w:rsid w:val="00965F0A"/>
    <w:rsid w:val="009660BD"/>
    <w:rsid w:val="0096677E"/>
    <w:rsid w:val="00966A27"/>
    <w:rsid w:val="00966BF6"/>
    <w:rsid w:val="00966FEF"/>
    <w:rsid w:val="00967678"/>
    <w:rsid w:val="00967772"/>
    <w:rsid w:val="009678D0"/>
    <w:rsid w:val="00967CD2"/>
    <w:rsid w:val="00967DF7"/>
    <w:rsid w:val="009705E3"/>
    <w:rsid w:val="0097081C"/>
    <w:rsid w:val="009710EE"/>
    <w:rsid w:val="00971248"/>
    <w:rsid w:val="00971476"/>
    <w:rsid w:val="00971E65"/>
    <w:rsid w:val="00972545"/>
    <w:rsid w:val="0097295C"/>
    <w:rsid w:val="00972A44"/>
    <w:rsid w:val="00972F79"/>
    <w:rsid w:val="009736B4"/>
    <w:rsid w:val="00973898"/>
    <w:rsid w:val="00973DD7"/>
    <w:rsid w:val="009741A3"/>
    <w:rsid w:val="0097444E"/>
    <w:rsid w:val="00974773"/>
    <w:rsid w:val="009747DC"/>
    <w:rsid w:val="00974A2C"/>
    <w:rsid w:val="00975455"/>
    <w:rsid w:val="009754B5"/>
    <w:rsid w:val="009754BE"/>
    <w:rsid w:val="00975AAA"/>
    <w:rsid w:val="0097628D"/>
    <w:rsid w:val="009779BF"/>
    <w:rsid w:val="00977C6D"/>
    <w:rsid w:val="00977DD3"/>
    <w:rsid w:val="00977ED1"/>
    <w:rsid w:val="00980189"/>
    <w:rsid w:val="00980739"/>
    <w:rsid w:val="00980AAC"/>
    <w:rsid w:val="00981103"/>
    <w:rsid w:val="00981C2E"/>
    <w:rsid w:val="0098270F"/>
    <w:rsid w:val="00982BC3"/>
    <w:rsid w:val="00982DA3"/>
    <w:rsid w:val="00983101"/>
    <w:rsid w:val="00983160"/>
    <w:rsid w:val="00983193"/>
    <w:rsid w:val="00983220"/>
    <w:rsid w:val="00983378"/>
    <w:rsid w:val="0098368A"/>
    <w:rsid w:val="009837BE"/>
    <w:rsid w:val="00984101"/>
    <w:rsid w:val="0098421E"/>
    <w:rsid w:val="009845F9"/>
    <w:rsid w:val="00984794"/>
    <w:rsid w:val="00985F9E"/>
    <w:rsid w:val="00986A80"/>
    <w:rsid w:val="0098702E"/>
    <w:rsid w:val="00987279"/>
    <w:rsid w:val="009872F9"/>
    <w:rsid w:val="00987388"/>
    <w:rsid w:val="0099012C"/>
    <w:rsid w:val="009907D0"/>
    <w:rsid w:val="00990922"/>
    <w:rsid w:val="00990986"/>
    <w:rsid w:val="00991EDD"/>
    <w:rsid w:val="00992172"/>
    <w:rsid w:val="00992419"/>
    <w:rsid w:val="00993173"/>
    <w:rsid w:val="0099390B"/>
    <w:rsid w:val="00993A95"/>
    <w:rsid w:val="00993D0D"/>
    <w:rsid w:val="009943CC"/>
    <w:rsid w:val="0099483C"/>
    <w:rsid w:val="0099487B"/>
    <w:rsid w:val="00994CB5"/>
    <w:rsid w:val="009953ED"/>
    <w:rsid w:val="00995850"/>
    <w:rsid w:val="00995AE7"/>
    <w:rsid w:val="0099652D"/>
    <w:rsid w:val="0099717A"/>
    <w:rsid w:val="0099767A"/>
    <w:rsid w:val="00997981"/>
    <w:rsid w:val="00997DD3"/>
    <w:rsid w:val="009A0FA0"/>
    <w:rsid w:val="009A16C4"/>
    <w:rsid w:val="009A17C3"/>
    <w:rsid w:val="009A24BF"/>
    <w:rsid w:val="009A2C4C"/>
    <w:rsid w:val="009A2EC8"/>
    <w:rsid w:val="009A2FAB"/>
    <w:rsid w:val="009A33FD"/>
    <w:rsid w:val="009A4578"/>
    <w:rsid w:val="009A4F95"/>
    <w:rsid w:val="009A4FD9"/>
    <w:rsid w:val="009A6307"/>
    <w:rsid w:val="009A66F6"/>
    <w:rsid w:val="009A6A0F"/>
    <w:rsid w:val="009A6AFB"/>
    <w:rsid w:val="009A6BAE"/>
    <w:rsid w:val="009A7034"/>
    <w:rsid w:val="009A7577"/>
    <w:rsid w:val="009A75ED"/>
    <w:rsid w:val="009A7C5F"/>
    <w:rsid w:val="009B0296"/>
    <w:rsid w:val="009B1095"/>
    <w:rsid w:val="009B1BB7"/>
    <w:rsid w:val="009B1C1D"/>
    <w:rsid w:val="009B2549"/>
    <w:rsid w:val="009B261F"/>
    <w:rsid w:val="009B2E75"/>
    <w:rsid w:val="009B30A2"/>
    <w:rsid w:val="009B3C58"/>
    <w:rsid w:val="009B3D90"/>
    <w:rsid w:val="009B4E97"/>
    <w:rsid w:val="009B55FF"/>
    <w:rsid w:val="009B566A"/>
    <w:rsid w:val="009B5D6F"/>
    <w:rsid w:val="009B6228"/>
    <w:rsid w:val="009B63AB"/>
    <w:rsid w:val="009B642A"/>
    <w:rsid w:val="009B64B3"/>
    <w:rsid w:val="009B68B4"/>
    <w:rsid w:val="009B7245"/>
    <w:rsid w:val="009B73F9"/>
    <w:rsid w:val="009B786B"/>
    <w:rsid w:val="009B7BC0"/>
    <w:rsid w:val="009C0409"/>
    <w:rsid w:val="009C07E6"/>
    <w:rsid w:val="009C1379"/>
    <w:rsid w:val="009C17AA"/>
    <w:rsid w:val="009C1C83"/>
    <w:rsid w:val="009C2219"/>
    <w:rsid w:val="009C29F2"/>
    <w:rsid w:val="009C3133"/>
    <w:rsid w:val="009C3197"/>
    <w:rsid w:val="009C377A"/>
    <w:rsid w:val="009C3F1B"/>
    <w:rsid w:val="009C3F2F"/>
    <w:rsid w:val="009C41BB"/>
    <w:rsid w:val="009C42F2"/>
    <w:rsid w:val="009C47E1"/>
    <w:rsid w:val="009C4F9F"/>
    <w:rsid w:val="009C536E"/>
    <w:rsid w:val="009C598C"/>
    <w:rsid w:val="009C6556"/>
    <w:rsid w:val="009C6586"/>
    <w:rsid w:val="009C6940"/>
    <w:rsid w:val="009C6ED8"/>
    <w:rsid w:val="009C7348"/>
    <w:rsid w:val="009C7542"/>
    <w:rsid w:val="009C7C4F"/>
    <w:rsid w:val="009C7DA1"/>
    <w:rsid w:val="009D03E0"/>
    <w:rsid w:val="009D07D3"/>
    <w:rsid w:val="009D0AAB"/>
    <w:rsid w:val="009D0D03"/>
    <w:rsid w:val="009D0E4E"/>
    <w:rsid w:val="009D0FDF"/>
    <w:rsid w:val="009D114A"/>
    <w:rsid w:val="009D1516"/>
    <w:rsid w:val="009D1720"/>
    <w:rsid w:val="009D22E8"/>
    <w:rsid w:val="009D2312"/>
    <w:rsid w:val="009D28E6"/>
    <w:rsid w:val="009D2C45"/>
    <w:rsid w:val="009D2D88"/>
    <w:rsid w:val="009D2E71"/>
    <w:rsid w:val="009D40A6"/>
    <w:rsid w:val="009D40C4"/>
    <w:rsid w:val="009D4223"/>
    <w:rsid w:val="009D461C"/>
    <w:rsid w:val="009D4927"/>
    <w:rsid w:val="009D504F"/>
    <w:rsid w:val="009D5064"/>
    <w:rsid w:val="009D5D62"/>
    <w:rsid w:val="009D6350"/>
    <w:rsid w:val="009D637C"/>
    <w:rsid w:val="009D64A6"/>
    <w:rsid w:val="009D6E13"/>
    <w:rsid w:val="009D6FF0"/>
    <w:rsid w:val="009D7276"/>
    <w:rsid w:val="009D75E9"/>
    <w:rsid w:val="009D7E75"/>
    <w:rsid w:val="009E066D"/>
    <w:rsid w:val="009E0678"/>
    <w:rsid w:val="009E0901"/>
    <w:rsid w:val="009E121F"/>
    <w:rsid w:val="009E17C9"/>
    <w:rsid w:val="009E19E9"/>
    <w:rsid w:val="009E1C7D"/>
    <w:rsid w:val="009E2174"/>
    <w:rsid w:val="009E2209"/>
    <w:rsid w:val="009E25AC"/>
    <w:rsid w:val="009E29C2"/>
    <w:rsid w:val="009E2EF3"/>
    <w:rsid w:val="009E31E0"/>
    <w:rsid w:val="009E369D"/>
    <w:rsid w:val="009E3A1D"/>
    <w:rsid w:val="009E51DE"/>
    <w:rsid w:val="009E62BC"/>
    <w:rsid w:val="009E63E4"/>
    <w:rsid w:val="009E67D9"/>
    <w:rsid w:val="009E6A2F"/>
    <w:rsid w:val="009E6B33"/>
    <w:rsid w:val="009E6BC2"/>
    <w:rsid w:val="009E6E7D"/>
    <w:rsid w:val="009E713F"/>
    <w:rsid w:val="009E742D"/>
    <w:rsid w:val="009E7A75"/>
    <w:rsid w:val="009E7BE6"/>
    <w:rsid w:val="009E7D7F"/>
    <w:rsid w:val="009F02E4"/>
    <w:rsid w:val="009F0576"/>
    <w:rsid w:val="009F09AE"/>
    <w:rsid w:val="009F0FA1"/>
    <w:rsid w:val="009F1276"/>
    <w:rsid w:val="009F1388"/>
    <w:rsid w:val="009F1434"/>
    <w:rsid w:val="009F1546"/>
    <w:rsid w:val="009F16F1"/>
    <w:rsid w:val="009F1C46"/>
    <w:rsid w:val="009F21C7"/>
    <w:rsid w:val="009F26A8"/>
    <w:rsid w:val="009F29C6"/>
    <w:rsid w:val="009F2ACE"/>
    <w:rsid w:val="009F2FB2"/>
    <w:rsid w:val="009F31A1"/>
    <w:rsid w:val="009F33CB"/>
    <w:rsid w:val="009F356F"/>
    <w:rsid w:val="009F362B"/>
    <w:rsid w:val="009F3DAD"/>
    <w:rsid w:val="009F4ED7"/>
    <w:rsid w:val="009F56E2"/>
    <w:rsid w:val="009F6056"/>
    <w:rsid w:val="009F669E"/>
    <w:rsid w:val="009F6EF7"/>
    <w:rsid w:val="009F7153"/>
    <w:rsid w:val="009F74B5"/>
    <w:rsid w:val="009F7A0F"/>
    <w:rsid w:val="00A002D8"/>
    <w:rsid w:val="00A00CAC"/>
    <w:rsid w:val="00A01B8D"/>
    <w:rsid w:val="00A01C40"/>
    <w:rsid w:val="00A026BA"/>
    <w:rsid w:val="00A02740"/>
    <w:rsid w:val="00A0286B"/>
    <w:rsid w:val="00A0294B"/>
    <w:rsid w:val="00A02BA5"/>
    <w:rsid w:val="00A02D4A"/>
    <w:rsid w:val="00A0306B"/>
    <w:rsid w:val="00A031E5"/>
    <w:rsid w:val="00A032C1"/>
    <w:rsid w:val="00A0381B"/>
    <w:rsid w:val="00A03B31"/>
    <w:rsid w:val="00A03B3C"/>
    <w:rsid w:val="00A046EC"/>
    <w:rsid w:val="00A04904"/>
    <w:rsid w:val="00A050B2"/>
    <w:rsid w:val="00A05250"/>
    <w:rsid w:val="00A05428"/>
    <w:rsid w:val="00A05F6B"/>
    <w:rsid w:val="00A06074"/>
    <w:rsid w:val="00A06B2F"/>
    <w:rsid w:val="00A07092"/>
    <w:rsid w:val="00A072AE"/>
    <w:rsid w:val="00A074BA"/>
    <w:rsid w:val="00A07BDD"/>
    <w:rsid w:val="00A07EF0"/>
    <w:rsid w:val="00A07F1B"/>
    <w:rsid w:val="00A10371"/>
    <w:rsid w:val="00A113AD"/>
    <w:rsid w:val="00A11F8E"/>
    <w:rsid w:val="00A13164"/>
    <w:rsid w:val="00A134F9"/>
    <w:rsid w:val="00A13D82"/>
    <w:rsid w:val="00A1403A"/>
    <w:rsid w:val="00A140BC"/>
    <w:rsid w:val="00A14352"/>
    <w:rsid w:val="00A149A1"/>
    <w:rsid w:val="00A149BD"/>
    <w:rsid w:val="00A14BA0"/>
    <w:rsid w:val="00A14C73"/>
    <w:rsid w:val="00A14F27"/>
    <w:rsid w:val="00A15250"/>
    <w:rsid w:val="00A15619"/>
    <w:rsid w:val="00A1580F"/>
    <w:rsid w:val="00A15AF9"/>
    <w:rsid w:val="00A15F17"/>
    <w:rsid w:val="00A16151"/>
    <w:rsid w:val="00A16832"/>
    <w:rsid w:val="00A16850"/>
    <w:rsid w:val="00A168D2"/>
    <w:rsid w:val="00A16B48"/>
    <w:rsid w:val="00A16D57"/>
    <w:rsid w:val="00A17085"/>
    <w:rsid w:val="00A17894"/>
    <w:rsid w:val="00A20268"/>
    <w:rsid w:val="00A206EC"/>
    <w:rsid w:val="00A21110"/>
    <w:rsid w:val="00A213A2"/>
    <w:rsid w:val="00A2227D"/>
    <w:rsid w:val="00A22714"/>
    <w:rsid w:val="00A239F7"/>
    <w:rsid w:val="00A2401F"/>
    <w:rsid w:val="00A24022"/>
    <w:rsid w:val="00A24065"/>
    <w:rsid w:val="00A243D1"/>
    <w:rsid w:val="00A24C26"/>
    <w:rsid w:val="00A25BED"/>
    <w:rsid w:val="00A25C62"/>
    <w:rsid w:val="00A26745"/>
    <w:rsid w:val="00A269AD"/>
    <w:rsid w:val="00A26C75"/>
    <w:rsid w:val="00A26CC5"/>
    <w:rsid w:val="00A27875"/>
    <w:rsid w:val="00A279A1"/>
    <w:rsid w:val="00A27A83"/>
    <w:rsid w:val="00A304AD"/>
    <w:rsid w:val="00A30B08"/>
    <w:rsid w:val="00A310A3"/>
    <w:rsid w:val="00A31448"/>
    <w:rsid w:val="00A316CE"/>
    <w:rsid w:val="00A31A1D"/>
    <w:rsid w:val="00A31DC6"/>
    <w:rsid w:val="00A321C3"/>
    <w:rsid w:val="00A32480"/>
    <w:rsid w:val="00A329A4"/>
    <w:rsid w:val="00A331E4"/>
    <w:rsid w:val="00A337B1"/>
    <w:rsid w:val="00A33ABB"/>
    <w:rsid w:val="00A34563"/>
    <w:rsid w:val="00A34607"/>
    <w:rsid w:val="00A3507F"/>
    <w:rsid w:val="00A35212"/>
    <w:rsid w:val="00A35864"/>
    <w:rsid w:val="00A358F8"/>
    <w:rsid w:val="00A35DC7"/>
    <w:rsid w:val="00A35E04"/>
    <w:rsid w:val="00A365BC"/>
    <w:rsid w:val="00A367F6"/>
    <w:rsid w:val="00A368CF"/>
    <w:rsid w:val="00A36C9A"/>
    <w:rsid w:val="00A37558"/>
    <w:rsid w:val="00A37C46"/>
    <w:rsid w:val="00A4004B"/>
    <w:rsid w:val="00A40884"/>
    <w:rsid w:val="00A409A8"/>
    <w:rsid w:val="00A409FA"/>
    <w:rsid w:val="00A40CC1"/>
    <w:rsid w:val="00A40CC7"/>
    <w:rsid w:val="00A412ED"/>
    <w:rsid w:val="00A41A19"/>
    <w:rsid w:val="00A41B67"/>
    <w:rsid w:val="00A41DD0"/>
    <w:rsid w:val="00A41ED8"/>
    <w:rsid w:val="00A42A19"/>
    <w:rsid w:val="00A42C54"/>
    <w:rsid w:val="00A42FE3"/>
    <w:rsid w:val="00A438D3"/>
    <w:rsid w:val="00A438DB"/>
    <w:rsid w:val="00A43984"/>
    <w:rsid w:val="00A448E3"/>
    <w:rsid w:val="00A44BF5"/>
    <w:rsid w:val="00A45149"/>
    <w:rsid w:val="00A454CF"/>
    <w:rsid w:val="00A45A76"/>
    <w:rsid w:val="00A45FCF"/>
    <w:rsid w:val="00A460F2"/>
    <w:rsid w:val="00A467C6"/>
    <w:rsid w:val="00A46F9A"/>
    <w:rsid w:val="00A47584"/>
    <w:rsid w:val="00A47C3A"/>
    <w:rsid w:val="00A50734"/>
    <w:rsid w:val="00A50962"/>
    <w:rsid w:val="00A50A12"/>
    <w:rsid w:val="00A50B92"/>
    <w:rsid w:val="00A514AF"/>
    <w:rsid w:val="00A53A7D"/>
    <w:rsid w:val="00A53DDF"/>
    <w:rsid w:val="00A54241"/>
    <w:rsid w:val="00A544E6"/>
    <w:rsid w:val="00A54C6D"/>
    <w:rsid w:val="00A54E96"/>
    <w:rsid w:val="00A552FE"/>
    <w:rsid w:val="00A553E7"/>
    <w:rsid w:val="00A554CD"/>
    <w:rsid w:val="00A55576"/>
    <w:rsid w:val="00A5593A"/>
    <w:rsid w:val="00A55C16"/>
    <w:rsid w:val="00A55E0E"/>
    <w:rsid w:val="00A55EBF"/>
    <w:rsid w:val="00A55FD0"/>
    <w:rsid w:val="00A560CF"/>
    <w:rsid w:val="00A56110"/>
    <w:rsid w:val="00A5666D"/>
    <w:rsid w:val="00A570C7"/>
    <w:rsid w:val="00A572F1"/>
    <w:rsid w:val="00A57878"/>
    <w:rsid w:val="00A5792E"/>
    <w:rsid w:val="00A57B97"/>
    <w:rsid w:val="00A57E85"/>
    <w:rsid w:val="00A605C3"/>
    <w:rsid w:val="00A607AA"/>
    <w:rsid w:val="00A608D7"/>
    <w:rsid w:val="00A60B8D"/>
    <w:rsid w:val="00A60CD8"/>
    <w:rsid w:val="00A610CE"/>
    <w:rsid w:val="00A61464"/>
    <w:rsid w:val="00A61539"/>
    <w:rsid w:val="00A61575"/>
    <w:rsid w:val="00A616CB"/>
    <w:rsid w:val="00A61824"/>
    <w:rsid w:val="00A61916"/>
    <w:rsid w:val="00A61CBE"/>
    <w:rsid w:val="00A61F57"/>
    <w:rsid w:val="00A62048"/>
    <w:rsid w:val="00A62106"/>
    <w:rsid w:val="00A6225E"/>
    <w:rsid w:val="00A6231E"/>
    <w:rsid w:val="00A62EAE"/>
    <w:rsid w:val="00A62FB4"/>
    <w:rsid w:val="00A63045"/>
    <w:rsid w:val="00A636B1"/>
    <w:rsid w:val="00A63DF0"/>
    <w:rsid w:val="00A63E5C"/>
    <w:rsid w:val="00A64580"/>
    <w:rsid w:val="00A64C75"/>
    <w:rsid w:val="00A64F4F"/>
    <w:rsid w:val="00A653A8"/>
    <w:rsid w:val="00A65B03"/>
    <w:rsid w:val="00A65BD7"/>
    <w:rsid w:val="00A65D96"/>
    <w:rsid w:val="00A65E20"/>
    <w:rsid w:val="00A65F66"/>
    <w:rsid w:val="00A66019"/>
    <w:rsid w:val="00A665D1"/>
    <w:rsid w:val="00A66D5B"/>
    <w:rsid w:val="00A67009"/>
    <w:rsid w:val="00A6720D"/>
    <w:rsid w:val="00A7071C"/>
    <w:rsid w:val="00A70C1F"/>
    <w:rsid w:val="00A70D2F"/>
    <w:rsid w:val="00A71007"/>
    <w:rsid w:val="00A7180A"/>
    <w:rsid w:val="00A71875"/>
    <w:rsid w:val="00A71B69"/>
    <w:rsid w:val="00A71DF6"/>
    <w:rsid w:val="00A71E09"/>
    <w:rsid w:val="00A7272B"/>
    <w:rsid w:val="00A73698"/>
    <w:rsid w:val="00A73AEF"/>
    <w:rsid w:val="00A73D80"/>
    <w:rsid w:val="00A743AE"/>
    <w:rsid w:val="00A7448A"/>
    <w:rsid w:val="00A74654"/>
    <w:rsid w:val="00A7521A"/>
    <w:rsid w:val="00A75409"/>
    <w:rsid w:val="00A754BB"/>
    <w:rsid w:val="00A75D62"/>
    <w:rsid w:val="00A764BB"/>
    <w:rsid w:val="00A769BE"/>
    <w:rsid w:val="00A76AB5"/>
    <w:rsid w:val="00A76CB8"/>
    <w:rsid w:val="00A77148"/>
    <w:rsid w:val="00A772F5"/>
    <w:rsid w:val="00A77913"/>
    <w:rsid w:val="00A8007E"/>
    <w:rsid w:val="00A80128"/>
    <w:rsid w:val="00A802F4"/>
    <w:rsid w:val="00A80485"/>
    <w:rsid w:val="00A80752"/>
    <w:rsid w:val="00A814E1"/>
    <w:rsid w:val="00A8179D"/>
    <w:rsid w:val="00A8185B"/>
    <w:rsid w:val="00A81F51"/>
    <w:rsid w:val="00A826C7"/>
    <w:rsid w:val="00A82A4B"/>
    <w:rsid w:val="00A82AA6"/>
    <w:rsid w:val="00A838CA"/>
    <w:rsid w:val="00A838EA"/>
    <w:rsid w:val="00A8557A"/>
    <w:rsid w:val="00A85634"/>
    <w:rsid w:val="00A858F6"/>
    <w:rsid w:val="00A859E9"/>
    <w:rsid w:val="00A85BBE"/>
    <w:rsid w:val="00A86054"/>
    <w:rsid w:val="00A86113"/>
    <w:rsid w:val="00A873BF"/>
    <w:rsid w:val="00A87B14"/>
    <w:rsid w:val="00A87D8C"/>
    <w:rsid w:val="00A90734"/>
    <w:rsid w:val="00A91F0B"/>
    <w:rsid w:val="00A925AE"/>
    <w:rsid w:val="00A92996"/>
    <w:rsid w:val="00A929C7"/>
    <w:rsid w:val="00A92F80"/>
    <w:rsid w:val="00A9316F"/>
    <w:rsid w:val="00A9335C"/>
    <w:rsid w:val="00A9359F"/>
    <w:rsid w:val="00A94905"/>
    <w:rsid w:val="00A94A83"/>
    <w:rsid w:val="00A94B2F"/>
    <w:rsid w:val="00A9577C"/>
    <w:rsid w:val="00A95A2B"/>
    <w:rsid w:val="00A95B45"/>
    <w:rsid w:val="00A95B68"/>
    <w:rsid w:val="00A95F37"/>
    <w:rsid w:val="00A96102"/>
    <w:rsid w:val="00A961E0"/>
    <w:rsid w:val="00A9624F"/>
    <w:rsid w:val="00A9695E"/>
    <w:rsid w:val="00A9707A"/>
    <w:rsid w:val="00A974B6"/>
    <w:rsid w:val="00AA022F"/>
    <w:rsid w:val="00AA04B2"/>
    <w:rsid w:val="00AA0563"/>
    <w:rsid w:val="00AA0636"/>
    <w:rsid w:val="00AA0DE3"/>
    <w:rsid w:val="00AA12C2"/>
    <w:rsid w:val="00AA1538"/>
    <w:rsid w:val="00AA1541"/>
    <w:rsid w:val="00AA1E13"/>
    <w:rsid w:val="00AA2130"/>
    <w:rsid w:val="00AA21EC"/>
    <w:rsid w:val="00AA2C1F"/>
    <w:rsid w:val="00AA2F12"/>
    <w:rsid w:val="00AA31D9"/>
    <w:rsid w:val="00AA34A5"/>
    <w:rsid w:val="00AA36B8"/>
    <w:rsid w:val="00AA3761"/>
    <w:rsid w:val="00AA39C6"/>
    <w:rsid w:val="00AA3C79"/>
    <w:rsid w:val="00AA3F21"/>
    <w:rsid w:val="00AA4109"/>
    <w:rsid w:val="00AA4BFB"/>
    <w:rsid w:val="00AA59AD"/>
    <w:rsid w:val="00AA6460"/>
    <w:rsid w:val="00AA65CE"/>
    <w:rsid w:val="00AA6B0E"/>
    <w:rsid w:val="00AA6CF5"/>
    <w:rsid w:val="00AA7400"/>
    <w:rsid w:val="00AA769F"/>
    <w:rsid w:val="00AA7C75"/>
    <w:rsid w:val="00AA7FC0"/>
    <w:rsid w:val="00AB07C8"/>
    <w:rsid w:val="00AB0CC1"/>
    <w:rsid w:val="00AB11B2"/>
    <w:rsid w:val="00AB12FF"/>
    <w:rsid w:val="00AB2182"/>
    <w:rsid w:val="00AB2FA0"/>
    <w:rsid w:val="00AB3084"/>
    <w:rsid w:val="00AB31AB"/>
    <w:rsid w:val="00AB320C"/>
    <w:rsid w:val="00AB3950"/>
    <w:rsid w:val="00AB498E"/>
    <w:rsid w:val="00AB4AF5"/>
    <w:rsid w:val="00AB51A7"/>
    <w:rsid w:val="00AB5EA6"/>
    <w:rsid w:val="00AB5F53"/>
    <w:rsid w:val="00AB5FD3"/>
    <w:rsid w:val="00AB6085"/>
    <w:rsid w:val="00AB65A2"/>
    <w:rsid w:val="00AB6FE8"/>
    <w:rsid w:val="00AB7038"/>
    <w:rsid w:val="00AB7328"/>
    <w:rsid w:val="00AB7380"/>
    <w:rsid w:val="00AB7993"/>
    <w:rsid w:val="00AB7D51"/>
    <w:rsid w:val="00AC00B6"/>
    <w:rsid w:val="00AC1015"/>
    <w:rsid w:val="00AC158B"/>
    <w:rsid w:val="00AC1A22"/>
    <w:rsid w:val="00AC1F01"/>
    <w:rsid w:val="00AC2ADB"/>
    <w:rsid w:val="00AC2C3B"/>
    <w:rsid w:val="00AC2F60"/>
    <w:rsid w:val="00AC366C"/>
    <w:rsid w:val="00AC37B3"/>
    <w:rsid w:val="00AC3918"/>
    <w:rsid w:val="00AC3935"/>
    <w:rsid w:val="00AC395F"/>
    <w:rsid w:val="00AC3CFE"/>
    <w:rsid w:val="00AC3E2A"/>
    <w:rsid w:val="00AC4028"/>
    <w:rsid w:val="00AC42D2"/>
    <w:rsid w:val="00AC45C7"/>
    <w:rsid w:val="00AC48E0"/>
    <w:rsid w:val="00AC4959"/>
    <w:rsid w:val="00AC4EFD"/>
    <w:rsid w:val="00AC531E"/>
    <w:rsid w:val="00AC576C"/>
    <w:rsid w:val="00AC65A9"/>
    <w:rsid w:val="00AC7049"/>
    <w:rsid w:val="00AC76E1"/>
    <w:rsid w:val="00AC7E47"/>
    <w:rsid w:val="00AD0246"/>
    <w:rsid w:val="00AD0770"/>
    <w:rsid w:val="00AD0D42"/>
    <w:rsid w:val="00AD13DB"/>
    <w:rsid w:val="00AD14DD"/>
    <w:rsid w:val="00AD1858"/>
    <w:rsid w:val="00AD18A2"/>
    <w:rsid w:val="00AD1F49"/>
    <w:rsid w:val="00AD254B"/>
    <w:rsid w:val="00AD2990"/>
    <w:rsid w:val="00AD315F"/>
    <w:rsid w:val="00AD35E5"/>
    <w:rsid w:val="00AD37B6"/>
    <w:rsid w:val="00AD3AA8"/>
    <w:rsid w:val="00AD3B55"/>
    <w:rsid w:val="00AD40D7"/>
    <w:rsid w:val="00AD4118"/>
    <w:rsid w:val="00AD45DD"/>
    <w:rsid w:val="00AD46E1"/>
    <w:rsid w:val="00AD475D"/>
    <w:rsid w:val="00AD49D4"/>
    <w:rsid w:val="00AD4A12"/>
    <w:rsid w:val="00AD52C0"/>
    <w:rsid w:val="00AD5E5B"/>
    <w:rsid w:val="00AD5F97"/>
    <w:rsid w:val="00AD60E4"/>
    <w:rsid w:val="00AD6502"/>
    <w:rsid w:val="00AD65A2"/>
    <w:rsid w:val="00AD68C1"/>
    <w:rsid w:val="00AD6A0D"/>
    <w:rsid w:val="00AD6A1A"/>
    <w:rsid w:val="00AD706B"/>
    <w:rsid w:val="00AD748B"/>
    <w:rsid w:val="00AD7897"/>
    <w:rsid w:val="00AD79C2"/>
    <w:rsid w:val="00AD7C7F"/>
    <w:rsid w:val="00AE0135"/>
    <w:rsid w:val="00AE0612"/>
    <w:rsid w:val="00AE0683"/>
    <w:rsid w:val="00AE0B42"/>
    <w:rsid w:val="00AE0E2E"/>
    <w:rsid w:val="00AE0FA8"/>
    <w:rsid w:val="00AE195A"/>
    <w:rsid w:val="00AE19C8"/>
    <w:rsid w:val="00AE237F"/>
    <w:rsid w:val="00AE2EE2"/>
    <w:rsid w:val="00AE3680"/>
    <w:rsid w:val="00AE3C50"/>
    <w:rsid w:val="00AE3D2C"/>
    <w:rsid w:val="00AE42BE"/>
    <w:rsid w:val="00AE4541"/>
    <w:rsid w:val="00AE45ED"/>
    <w:rsid w:val="00AE4770"/>
    <w:rsid w:val="00AE4EF2"/>
    <w:rsid w:val="00AE4FF2"/>
    <w:rsid w:val="00AE59E9"/>
    <w:rsid w:val="00AE5B70"/>
    <w:rsid w:val="00AE5B71"/>
    <w:rsid w:val="00AE61AF"/>
    <w:rsid w:val="00AE66AF"/>
    <w:rsid w:val="00AE6A63"/>
    <w:rsid w:val="00AE6E4B"/>
    <w:rsid w:val="00AE6FD7"/>
    <w:rsid w:val="00AE75FF"/>
    <w:rsid w:val="00AE77C8"/>
    <w:rsid w:val="00AE7811"/>
    <w:rsid w:val="00AE7857"/>
    <w:rsid w:val="00AF00F4"/>
    <w:rsid w:val="00AF05B9"/>
    <w:rsid w:val="00AF0A6A"/>
    <w:rsid w:val="00AF0BAD"/>
    <w:rsid w:val="00AF0E16"/>
    <w:rsid w:val="00AF1222"/>
    <w:rsid w:val="00AF197C"/>
    <w:rsid w:val="00AF205B"/>
    <w:rsid w:val="00AF2078"/>
    <w:rsid w:val="00AF22D6"/>
    <w:rsid w:val="00AF24E8"/>
    <w:rsid w:val="00AF262E"/>
    <w:rsid w:val="00AF2A79"/>
    <w:rsid w:val="00AF33F6"/>
    <w:rsid w:val="00AF34B5"/>
    <w:rsid w:val="00AF3743"/>
    <w:rsid w:val="00AF37AA"/>
    <w:rsid w:val="00AF3C81"/>
    <w:rsid w:val="00AF40B7"/>
    <w:rsid w:val="00AF4137"/>
    <w:rsid w:val="00AF4578"/>
    <w:rsid w:val="00AF482A"/>
    <w:rsid w:val="00AF4CA4"/>
    <w:rsid w:val="00AF5405"/>
    <w:rsid w:val="00AF5D09"/>
    <w:rsid w:val="00AF5F83"/>
    <w:rsid w:val="00AF5F90"/>
    <w:rsid w:val="00AF7038"/>
    <w:rsid w:val="00AF7213"/>
    <w:rsid w:val="00AF72A7"/>
    <w:rsid w:val="00AF7834"/>
    <w:rsid w:val="00AF7ABA"/>
    <w:rsid w:val="00AF7CDA"/>
    <w:rsid w:val="00B003CD"/>
    <w:rsid w:val="00B01952"/>
    <w:rsid w:val="00B01C70"/>
    <w:rsid w:val="00B01FB3"/>
    <w:rsid w:val="00B02649"/>
    <w:rsid w:val="00B02A97"/>
    <w:rsid w:val="00B02AD9"/>
    <w:rsid w:val="00B03A2E"/>
    <w:rsid w:val="00B05692"/>
    <w:rsid w:val="00B07334"/>
    <w:rsid w:val="00B10159"/>
    <w:rsid w:val="00B1068D"/>
    <w:rsid w:val="00B108D0"/>
    <w:rsid w:val="00B10BBA"/>
    <w:rsid w:val="00B10CC4"/>
    <w:rsid w:val="00B10E5C"/>
    <w:rsid w:val="00B10FEE"/>
    <w:rsid w:val="00B110A4"/>
    <w:rsid w:val="00B11BE9"/>
    <w:rsid w:val="00B120F6"/>
    <w:rsid w:val="00B1212E"/>
    <w:rsid w:val="00B1268D"/>
    <w:rsid w:val="00B1278C"/>
    <w:rsid w:val="00B1291C"/>
    <w:rsid w:val="00B12D50"/>
    <w:rsid w:val="00B12F2F"/>
    <w:rsid w:val="00B13ACA"/>
    <w:rsid w:val="00B13D89"/>
    <w:rsid w:val="00B14276"/>
    <w:rsid w:val="00B142D9"/>
    <w:rsid w:val="00B143F0"/>
    <w:rsid w:val="00B1476C"/>
    <w:rsid w:val="00B14E0B"/>
    <w:rsid w:val="00B1511D"/>
    <w:rsid w:val="00B15305"/>
    <w:rsid w:val="00B16976"/>
    <w:rsid w:val="00B16CA6"/>
    <w:rsid w:val="00B172E3"/>
    <w:rsid w:val="00B17573"/>
    <w:rsid w:val="00B17748"/>
    <w:rsid w:val="00B17865"/>
    <w:rsid w:val="00B17DB4"/>
    <w:rsid w:val="00B17DC6"/>
    <w:rsid w:val="00B17E98"/>
    <w:rsid w:val="00B2004B"/>
    <w:rsid w:val="00B20303"/>
    <w:rsid w:val="00B2093B"/>
    <w:rsid w:val="00B20AA2"/>
    <w:rsid w:val="00B20D02"/>
    <w:rsid w:val="00B20F4C"/>
    <w:rsid w:val="00B21409"/>
    <w:rsid w:val="00B21A85"/>
    <w:rsid w:val="00B21DD9"/>
    <w:rsid w:val="00B22691"/>
    <w:rsid w:val="00B2291A"/>
    <w:rsid w:val="00B2292A"/>
    <w:rsid w:val="00B229B3"/>
    <w:rsid w:val="00B22B31"/>
    <w:rsid w:val="00B2329B"/>
    <w:rsid w:val="00B23CD4"/>
    <w:rsid w:val="00B23D5A"/>
    <w:rsid w:val="00B2425F"/>
    <w:rsid w:val="00B2494E"/>
    <w:rsid w:val="00B249D5"/>
    <w:rsid w:val="00B258FF"/>
    <w:rsid w:val="00B25EC7"/>
    <w:rsid w:val="00B25F26"/>
    <w:rsid w:val="00B2683D"/>
    <w:rsid w:val="00B26A10"/>
    <w:rsid w:val="00B26E27"/>
    <w:rsid w:val="00B2744D"/>
    <w:rsid w:val="00B27A3D"/>
    <w:rsid w:val="00B27D93"/>
    <w:rsid w:val="00B30191"/>
    <w:rsid w:val="00B30962"/>
    <w:rsid w:val="00B30A3A"/>
    <w:rsid w:val="00B3135B"/>
    <w:rsid w:val="00B3151F"/>
    <w:rsid w:val="00B31ABA"/>
    <w:rsid w:val="00B3209A"/>
    <w:rsid w:val="00B3298E"/>
    <w:rsid w:val="00B32A93"/>
    <w:rsid w:val="00B32C14"/>
    <w:rsid w:val="00B334D2"/>
    <w:rsid w:val="00B33524"/>
    <w:rsid w:val="00B3389D"/>
    <w:rsid w:val="00B34B3D"/>
    <w:rsid w:val="00B35275"/>
    <w:rsid w:val="00B354CD"/>
    <w:rsid w:val="00B35703"/>
    <w:rsid w:val="00B36025"/>
    <w:rsid w:val="00B361FB"/>
    <w:rsid w:val="00B36C65"/>
    <w:rsid w:val="00B37644"/>
    <w:rsid w:val="00B37E05"/>
    <w:rsid w:val="00B37F17"/>
    <w:rsid w:val="00B40080"/>
    <w:rsid w:val="00B401C5"/>
    <w:rsid w:val="00B40245"/>
    <w:rsid w:val="00B40267"/>
    <w:rsid w:val="00B40877"/>
    <w:rsid w:val="00B40A97"/>
    <w:rsid w:val="00B40DE0"/>
    <w:rsid w:val="00B40E3F"/>
    <w:rsid w:val="00B41131"/>
    <w:rsid w:val="00B41204"/>
    <w:rsid w:val="00B412B0"/>
    <w:rsid w:val="00B41394"/>
    <w:rsid w:val="00B4183C"/>
    <w:rsid w:val="00B41E3A"/>
    <w:rsid w:val="00B424BF"/>
    <w:rsid w:val="00B4258A"/>
    <w:rsid w:val="00B425B1"/>
    <w:rsid w:val="00B42A5D"/>
    <w:rsid w:val="00B42BE6"/>
    <w:rsid w:val="00B42EC2"/>
    <w:rsid w:val="00B43247"/>
    <w:rsid w:val="00B436E7"/>
    <w:rsid w:val="00B438ED"/>
    <w:rsid w:val="00B43AE5"/>
    <w:rsid w:val="00B43F01"/>
    <w:rsid w:val="00B441F7"/>
    <w:rsid w:val="00B44380"/>
    <w:rsid w:val="00B444FA"/>
    <w:rsid w:val="00B44584"/>
    <w:rsid w:val="00B4470B"/>
    <w:rsid w:val="00B45475"/>
    <w:rsid w:val="00B45626"/>
    <w:rsid w:val="00B45627"/>
    <w:rsid w:val="00B46C6F"/>
    <w:rsid w:val="00B46C83"/>
    <w:rsid w:val="00B46CA2"/>
    <w:rsid w:val="00B46E68"/>
    <w:rsid w:val="00B471CA"/>
    <w:rsid w:val="00B47354"/>
    <w:rsid w:val="00B4757F"/>
    <w:rsid w:val="00B47C91"/>
    <w:rsid w:val="00B47F08"/>
    <w:rsid w:val="00B5018E"/>
    <w:rsid w:val="00B502F8"/>
    <w:rsid w:val="00B5309D"/>
    <w:rsid w:val="00B538AA"/>
    <w:rsid w:val="00B53D44"/>
    <w:rsid w:val="00B543FF"/>
    <w:rsid w:val="00B54838"/>
    <w:rsid w:val="00B54BED"/>
    <w:rsid w:val="00B54DD2"/>
    <w:rsid w:val="00B553DF"/>
    <w:rsid w:val="00B556A9"/>
    <w:rsid w:val="00B55D1A"/>
    <w:rsid w:val="00B565E0"/>
    <w:rsid w:val="00B56828"/>
    <w:rsid w:val="00B56885"/>
    <w:rsid w:val="00B56BD5"/>
    <w:rsid w:val="00B56E9C"/>
    <w:rsid w:val="00B56F50"/>
    <w:rsid w:val="00B5715D"/>
    <w:rsid w:val="00B57390"/>
    <w:rsid w:val="00B57854"/>
    <w:rsid w:val="00B60124"/>
    <w:rsid w:val="00B6157E"/>
    <w:rsid w:val="00B61EB8"/>
    <w:rsid w:val="00B6202E"/>
    <w:rsid w:val="00B62083"/>
    <w:rsid w:val="00B627A0"/>
    <w:rsid w:val="00B62BEC"/>
    <w:rsid w:val="00B63687"/>
    <w:rsid w:val="00B6390D"/>
    <w:rsid w:val="00B63C94"/>
    <w:rsid w:val="00B63F2A"/>
    <w:rsid w:val="00B6440D"/>
    <w:rsid w:val="00B64BF2"/>
    <w:rsid w:val="00B64D3B"/>
    <w:rsid w:val="00B64E16"/>
    <w:rsid w:val="00B64EC1"/>
    <w:rsid w:val="00B6543D"/>
    <w:rsid w:val="00B66710"/>
    <w:rsid w:val="00B6671C"/>
    <w:rsid w:val="00B66AEB"/>
    <w:rsid w:val="00B66BEC"/>
    <w:rsid w:val="00B66C92"/>
    <w:rsid w:val="00B66F7D"/>
    <w:rsid w:val="00B67DF6"/>
    <w:rsid w:val="00B7018D"/>
    <w:rsid w:val="00B7082F"/>
    <w:rsid w:val="00B70976"/>
    <w:rsid w:val="00B70A2C"/>
    <w:rsid w:val="00B70C04"/>
    <w:rsid w:val="00B70F58"/>
    <w:rsid w:val="00B71036"/>
    <w:rsid w:val="00B7131A"/>
    <w:rsid w:val="00B71DA2"/>
    <w:rsid w:val="00B71DE0"/>
    <w:rsid w:val="00B71EE2"/>
    <w:rsid w:val="00B72050"/>
    <w:rsid w:val="00B7209D"/>
    <w:rsid w:val="00B72494"/>
    <w:rsid w:val="00B724B7"/>
    <w:rsid w:val="00B72AD8"/>
    <w:rsid w:val="00B7307A"/>
    <w:rsid w:val="00B73691"/>
    <w:rsid w:val="00B737B5"/>
    <w:rsid w:val="00B738AB"/>
    <w:rsid w:val="00B7476F"/>
    <w:rsid w:val="00B74A53"/>
    <w:rsid w:val="00B74A7D"/>
    <w:rsid w:val="00B74BBC"/>
    <w:rsid w:val="00B756C4"/>
    <w:rsid w:val="00B75A48"/>
    <w:rsid w:val="00B75C7F"/>
    <w:rsid w:val="00B75D66"/>
    <w:rsid w:val="00B75D7A"/>
    <w:rsid w:val="00B75F87"/>
    <w:rsid w:val="00B7608B"/>
    <w:rsid w:val="00B760AA"/>
    <w:rsid w:val="00B76124"/>
    <w:rsid w:val="00B76253"/>
    <w:rsid w:val="00B7664A"/>
    <w:rsid w:val="00B769B9"/>
    <w:rsid w:val="00B76BDC"/>
    <w:rsid w:val="00B77392"/>
    <w:rsid w:val="00B778C4"/>
    <w:rsid w:val="00B77983"/>
    <w:rsid w:val="00B77CE6"/>
    <w:rsid w:val="00B8066D"/>
    <w:rsid w:val="00B81687"/>
    <w:rsid w:val="00B81D1A"/>
    <w:rsid w:val="00B81E48"/>
    <w:rsid w:val="00B82175"/>
    <w:rsid w:val="00B821B0"/>
    <w:rsid w:val="00B82BE5"/>
    <w:rsid w:val="00B83005"/>
    <w:rsid w:val="00B835D0"/>
    <w:rsid w:val="00B83ABD"/>
    <w:rsid w:val="00B83BD8"/>
    <w:rsid w:val="00B83F7C"/>
    <w:rsid w:val="00B84177"/>
    <w:rsid w:val="00B8469A"/>
    <w:rsid w:val="00B84A01"/>
    <w:rsid w:val="00B84D45"/>
    <w:rsid w:val="00B84F1D"/>
    <w:rsid w:val="00B85451"/>
    <w:rsid w:val="00B85A18"/>
    <w:rsid w:val="00B85B4E"/>
    <w:rsid w:val="00B86A4D"/>
    <w:rsid w:val="00B873C9"/>
    <w:rsid w:val="00B90686"/>
    <w:rsid w:val="00B90926"/>
    <w:rsid w:val="00B9126D"/>
    <w:rsid w:val="00B914AC"/>
    <w:rsid w:val="00B91CB4"/>
    <w:rsid w:val="00B91FE1"/>
    <w:rsid w:val="00B922A0"/>
    <w:rsid w:val="00B92BC9"/>
    <w:rsid w:val="00B92FB1"/>
    <w:rsid w:val="00B93158"/>
    <w:rsid w:val="00B93498"/>
    <w:rsid w:val="00B93E28"/>
    <w:rsid w:val="00B942A6"/>
    <w:rsid w:val="00B94400"/>
    <w:rsid w:val="00B945E1"/>
    <w:rsid w:val="00B94618"/>
    <w:rsid w:val="00B94747"/>
    <w:rsid w:val="00B94926"/>
    <w:rsid w:val="00B949AC"/>
    <w:rsid w:val="00B9533D"/>
    <w:rsid w:val="00B9556A"/>
    <w:rsid w:val="00B9642A"/>
    <w:rsid w:val="00B96874"/>
    <w:rsid w:val="00B96DB7"/>
    <w:rsid w:val="00B96FC0"/>
    <w:rsid w:val="00B97310"/>
    <w:rsid w:val="00B973C0"/>
    <w:rsid w:val="00B97762"/>
    <w:rsid w:val="00B97D01"/>
    <w:rsid w:val="00BA0299"/>
    <w:rsid w:val="00BA1378"/>
    <w:rsid w:val="00BA1558"/>
    <w:rsid w:val="00BA169F"/>
    <w:rsid w:val="00BA1A65"/>
    <w:rsid w:val="00BA1E78"/>
    <w:rsid w:val="00BA203D"/>
    <w:rsid w:val="00BA21E2"/>
    <w:rsid w:val="00BA21FF"/>
    <w:rsid w:val="00BA2CAC"/>
    <w:rsid w:val="00BA2E8F"/>
    <w:rsid w:val="00BA3543"/>
    <w:rsid w:val="00BA3C82"/>
    <w:rsid w:val="00BA4000"/>
    <w:rsid w:val="00BA4361"/>
    <w:rsid w:val="00BA45FC"/>
    <w:rsid w:val="00BA4EDD"/>
    <w:rsid w:val="00BA5786"/>
    <w:rsid w:val="00BA6300"/>
    <w:rsid w:val="00BA660C"/>
    <w:rsid w:val="00BA67A9"/>
    <w:rsid w:val="00BA7250"/>
    <w:rsid w:val="00BA72B3"/>
    <w:rsid w:val="00BA73C9"/>
    <w:rsid w:val="00BA7783"/>
    <w:rsid w:val="00BA779E"/>
    <w:rsid w:val="00BA7FC6"/>
    <w:rsid w:val="00BB05FA"/>
    <w:rsid w:val="00BB09A4"/>
    <w:rsid w:val="00BB0DD4"/>
    <w:rsid w:val="00BB14B9"/>
    <w:rsid w:val="00BB2165"/>
    <w:rsid w:val="00BB2781"/>
    <w:rsid w:val="00BB2810"/>
    <w:rsid w:val="00BB3610"/>
    <w:rsid w:val="00BB368F"/>
    <w:rsid w:val="00BB48E3"/>
    <w:rsid w:val="00BB4ED4"/>
    <w:rsid w:val="00BB5129"/>
    <w:rsid w:val="00BB567F"/>
    <w:rsid w:val="00BB598E"/>
    <w:rsid w:val="00BB5CF2"/>
    <w:rsid w:val="00BB5E07"/>
    <w:rsid w:val="00BB7112"/>
    <w:rsid w:val="00BC0444"/>
    <w:rsid w:val="00BC0D02"/>
    <w:rsid w:val="00BC139A"/>
    <w:rsid w:val="00BC17B2"/>
    <w:rsid w:val="00BC1B2D"/>
    <w:rsid w:val="00BC1EAE"/>
    <w:rsid w:val="00BC1EE7"/>
    <w:rsid w:val="00BC21EB"/>
    <w:rsid w:val="00BC2A66"/>
    <w:rsid w:val="00BC311E"/>
    <w:rsid w:val="00BC397A"/>
    <w:rsid w:val="00BC3C90"/>
    <w:rsid w:val="00BC3CE3"/>
    <w:rsid w:val="00BC3E4A"/>
    <w:rsid w:val="00BC4127"/>
    <w:rsid w:val="00BC418B"/>
    <w:rsid w:val="00BC4CC5"/>
    <w:rsid w:val="00BC5882"/>
    <w:rsid w:val="00BC5C9D"/>
    <w:rsid w:val="00BC5F02"/>
    <w:rsid w:val="00BC666A"/>
    <w:rsid w:val="00BC7039"/>
    <w:rsid w:val="00BC7401"/>
    <w:rsid w:val="00BC773F"/>
    <w:rsid w:val="00BC775D"/>
    <w:rsid w:val="00BC78F3"/>
    <w:rsid w:val="00BC7BA0"/>
    <w:rsid w:val="00BD0389"/>
    <w:rsid w:val="00BD09E3"/>
    <w:rsid w:val="00BD0DED"/>
    <w:rsid w:val="00BD1666"/>
    <w:rsid w:val="00BD1FD5"/>
    <w:rsid w:val="00BD2032"/>
    <w:rsid w:val="00BD2035"/>
    <w:rsid w:val="00BD249A"/>
    <w:rsid w:val="00BD2599"/>
    <w:rsid w:val="00BD26BD"/>
    <w:rsid w:val="00BD2A29"/>
    <w:rsid w:val="00BD2ACF"/>
    <w:rsid w:val="00BD3369"/>
    <w:rsid w:val="00BD3B05"/>
    <w:rsid w:val="00BD3CD1"/>
    <w:rsid w:val="00BD4406"/>
    <w:rsid w:val="00BD4612"/>
    <w:rsid w:val="00BD5105"/>
    <w:rsid w:val="00BD5CAD"/>
    <w:rsid w:val="00BD6060"/>
    <w:rsid w:val="00BD651B"/>
    <w:rsid w:val="00BD6EEA"/>
    <w:rsid w:val="00BD7185"/>
    <w:rsid w:val="00BD74BA"/>
    <w:rsid w:val="00BD7A00"/>
    <w:rsid w:val="00BD7F1D"/>
    <w:rsid w:val="00BE02C4"/>
    <w:rsid w:val="00BE02D6"/>
    <w:rsid w:val="00BE056E"/>
    <w:rsid w:val="00BE0D2F"/>
    <w:rsid w:val="00BE1000"/>
    <w:rsid w:val="00BE109E"/>
    <w:rsid w:val="00BE15B3"/>
    <w:rsid w:val="00BE1A0C"/>
    <w:rsid w:val="00BE1FD3"/>
    <w:rsid w:val="00BE30B0"/>
    <w:rsid w:val="00BE3A20"/>
    <w:rsid w:val="00BE3CEA"/>
    <w:rsid w:val="00BE45F1"/>
    <w:rsid w:val="00BE4C99"/>
    <w:rsid w:val="00BE4DDD"/>
    <w:rsid w:val="00BE52B4"/>
    <w:rsid w:val="00BE596E"/>
    <w:rsid w:val="00BE5C96"/>
    <w:rsid w:val="00BE625A"/>
    <w:rsid w:val="00BE6362"/>
    <w:rsid w:val="00BE6B8B"/>
    <w:rsid w:val="00BE6EEA"/>
    <w:rsid w:val="00BE6FD9"/>
    <w:rsid w:val="00BE72A7"/>
    <w:rsid w:val="00BE7415"/>
    <w:rsid w:val="00BE7484"/>
    <w:rsid w:val="00BE749A"/>
    <w:rsid w:val="00BE77A8"/>
    <w:rsid w:val="00BE7D9C"/>
    <w:rsid w:val="00BF0231"/>
    <w:rsid w:val="00BF08A9"/>
    <w:rsid w:val="00BF09ED"/>
    <w:rsid w:val="00BF0C4E"/>
    <w:rsid w:val="00BF1A34"/>
    <w:rsid w:val="00BF1BCD"/>
    <w:rsid w:val="00BF1C60"/>
    <w:rsid w:val="00BF1D24"/>
    <w:rsid w:val="00BF1EE9"/>
    <w:rsid w:val="00BF1FB4"/>
    <w:rsid w:val="00BF2BD7"/>
    <w:rsid w:val="00BF3085"/>
    <w:rsid w:val="00BF343B"/>
    <w:rsid w:val="00BF38A3"/>
    <w:rsid w:val="00BF38E0"/>
    <w:rsid w:val="00BF3C53"/>
    <w:rsid w:val="00BF3F38"/>
    <w:rsid w:val="00BF4043"/>
    <w:rsid w:val="00BF40C3"/>
    <w:rsid w:val="00BF448E"/>
    <w:rsid w:val="00BF4644"/>
    <w:rsid w:val="00BF4781"/>
    <w:rsid w:val="00BF4CC1"/>
    <w:rsid w:val="00BF5279"/>
    <w:rsid w:val="00BF5600"/>
    <w:rsid w:val="00BF5F0E"/>
    <w:rsid w:val="00BF6BFE"/>
    <w:rsid w:val="00BF70DC"/>
    <w:rsid w:val="00BF777D"/>
    <w:rsid w:val="00BF785B"/>
    <w:rsid w:val="00BF7EAF"/>
    <w:rsid w:val="00BF7ED1"/>
    <w:rsid w:val="00C00255"/>
    <w:rsid w:val="00C00BB7"/>
    <w:rsid w:val="00C02460"/>
    <w:rsid w:val="00C02C31"/>
    <w:rsid w:val="00C0325A"/>
    <w:rsid w:val="00C03433"/>
    <w:rsid w:val="00C035D7"/>
    <w:rsid w:val="00C037ED"/>
    <w:rsid w:val="00C03CDE"/>
    <w:rsid w:val="00C045E5"/>
    <w:rsid w:val="00C04D06"/>
    <w:rsid w:val="00C04FF8"/>
    <w:rsid w:val="00C05041"/>
    <w:rsid w:val="00C058EC"/>
    <w:rsid w:val="00C06161"/>
    <w:rsid w:val="00C062BF"/>
    <w:rsid w:val="00C0676E"/>
    <w:rsid w:val="00C06BCD"/>
    <w:rsid w:val="00C06C77"/>
    <w:rsid w:val="00C06E5C"/>
    <w:rsid w:val="00C07067"/>
    <w:rsid w:val="00C07A1E"/>
    <w:rsid w:val="00C07D11"/>
    <w:rsid w:val="00C07DA1"/>
    <w:rsid w:val="00C07FD6"/>
    <w:rsid w:val="00C103DF"/>
    <w:rsid w:val="00C10444"/>
    <w:rsid w:val="00C10684"/>
    <w:rsid w:val="00C1098B"/>
    <w:rsid w:val="00C10E14"/>
    <w:rsid w:val="00C110E7"/>
    <w:rsid w:val="00C1124D"/>
    <w:rsid w:val="00C11340"/>
    <w:rsid w:val="00C113C4"/>
    <w:rsid w:val="00C11586"/>
    <w:rsid w:val="00C117C6"/>
    <w:rsid w:val="00C11CA7"/>
    <w:rsid w:val="00C12690"/>
    <w:rsid w:val="00C12792"/>
    <w:rsid w:val="00C1292F"/>
    <w:rsid w:val="00C132D0"/>
    <w:rsid w:val="00C135E7"/>
    <w:rsid w:val="00C13747"/>
    <w:rsid w:val="00C138DA"/>
    <w:rsid w:val="00C138DD"/>
    <w:rsid w:val="00C13B0D"/>
    <w:rsid w:val="00C13C91"/>
    <w:rsid w:val="00C13EF4"/>
    <w:rsid w:val="00C14108"/>
    <w:rsid w:val="00C141B5"/>
    <w:rsid w:val="00C14840"/>
    <w:rsid w:val="00C14C4D"/>
    <w:rsid w:val="00C15180"/>
    <w:rsid w:val="00C159E6"/>
    <w:rsid w:val="00C15A05"/>
    <w:rsid w:val="00C16044"/>
    <w:rsid w:val="00C1617D"/>
    <w:rsid w:val="00C1636F"/>
    <w:rsid w:val="00C17079"/>
    <w:rsid w:val="00C1776B"/>
    <w:rsid w:val="00C17B46"/>
    <w:rsid w:val="00C17D1C"/>
    <w:rsid w:val="00C17FB9"/>
    <w:rsid w:val="00C200AB"/>
    <w:rsid w:val="00C20495"/>
    <w:rsid w:val="00C20561"/>
    <w:rsid w:val="00C2078A"/>
    <w:rsid w:val="00C208F8"/>
    <w:rsid w:val="00C209FC"/>
    <w:rsid w:val="00C20F91"/>
    <w:rsid w:val="00C2203D"/>
    <w:rsid w:val="00C22042"/>
    <w:rsid w:val="00C22477"/>
    <w:rsid w:val="00C228D8"/>
    <w:rsid w:val="00C22B04"/>
    <w:rsid w:val="00C23C6A"/>
    <w:rsid w:val="00C23F38"/>
    <w:rsid w:val="00C24155"/>
    <w:rsid w:val="00C24968"/>
    <w:rsid w:val="00C24E0C"/>
    <w:rsid w:val="00C25718"/>
    <w:rsid w:val="00C25A31"/>
    <w:rsid w:val="00C25FE2"/>
    <w:rsid w:val="00C26A77"/>
    <w:rsid w:val="00C27258"/>
    <w:rsid w:val="00C274A6"/>
    <w:rsid w:val="00C27C40"/>
    <w:rsid w:val="00C3041B"/>
    <w:rsid w:val="00C3086B"/>
    <w:rsid w:val="00C3092B"/>
    <w:rsid w:val="00C30A42"/>
    <w:rsid w:val="00C30A53"/>
    <w:rsid w:val="00C311F6"/>
    <w:rsid w:val="00C31421"/>
    <w:rsid w:val="00C3159C"/>
    <w:rsid w:val="00C316EA"/>
    <w:rsid w:val="00C32EAC"/>
    <w:rsid w:val="00C3302B"/>
    <w:rsid w:val="00C332AE"/>
    <w:rsid w:val="00C33D65"/>
    <w:rsid w:val="00C33FD1"/>
    <w:rsid w:val="00C34314"/>
    <w:rsid w:val="00C346B4"/>
    <w:rsid w:val="00C3489E"/>
    <w:rsid w:val="00C34A71"/>
    <w:rsid w:val="00C34EC6"/>
    <w:rsid w:val="00C35A6A"/>
    <w:rsid w:val="00C35AB9"/>
    <w:rsid w:val="00C35D58"/>
    <w:rsid w:val="00C35F5C"/>
    <w:rsid w:val="00C36120"/>
    <w:rsid w:val="00C366F1"/>
    <w:rsid w:val="00C36846"/>
    <w:rsid w:val="00C36A55"/>
    <w:rsid w:val="00C36C19"/>
    <w:rsid w:val="00C36E70"/>
    <w:rsid w:val="00C3720E"/>
    <w:rsid w:val="00C373DE"/>
    <w:rsid w:val="00C37980"/>
    <w:rsid w:val="00C407EF"/>
    <w:rsid w:val="00C4096C"/>
    <w:rsid w:val="00C40AE1"/>
    <w:rsid w:val="00C40D98"/>
    <w:rsid w:val="00C40D9B"/>
    <w:rsid w:val="00C41133"/>
    <w:rsid w:val="00C414AB"/>
    <w:rsid w:val="00C4153F"/>
    <w:rsid w:val="00C41FAF"/>
    <w:rsid w:val="00C421A6"/>
    <w:rsid w:val="00C42624"/>
    <w:rsid w:val="00C42741"/>
    <w:rsid w:val="00C429A4"/>
    <w:rsid w:val="00C42DB2"/>
    <w:rsid w:val="00C43060"/>
    <w:rsid w:val="00C4312B"/>
    <w:rsid w:val="00C443F4"/>
    <w:rsid w:val="00C447D0"/>
    <w:rsid w:val="00C44C8A"/>
    <w:rsid w:val="00C44D32"/>
    <w:rsid w:val="00C44DCC"/>
    <w:rsid w:val="00C44DE1"/>
    <w:rsid w:val="00C451D0"/>
    <w:rsid w:val="00C4532E"/>
    <w:rsid w:val="00C4569A"/>
    <w:rsid w:val="00C45A2E"/>
    <w:rsid w:val="00C45BFA"/>
    <w:rsid w:val="00C4665C"/>
    <w:rsid w:val="00C468B7"/>
    <w:rsid w:val="00C46BB2"/>
    <w:rsid w:val="00C475BF"/>
    <w:rsid w:val="00C47675"/>
    <w:rsid w:val="00C47A1E"/>
    <w:rsid w:val="00C47C22"/>
    <w:rsid w:val="00C50BDA"/>
    <w:rsid w:val="00C51D81"/>
    <w:rsid w:val="00C52647"/>
    <w:rsid w:val="00C52755"/>
    <w:rsid w:val="00C5276F"/>
    <w:rsid w:val="00C5285C"/>
    <w:rsid w:val="00C52B0D"/>
    <w:rsid w:val="00C53826"/>
    <w:rsid w:val="00C545C7"/>
    <w:rsid w:val="00C5463D"/>
    <w:rsid w:val="00C54777"/>
    <w:rsid w:val="00C5489C"/>
    <w:rsid w:val="00C54C8D"/>
    <w:rsid w:val="00C54D16"/>
    <w:rsid w:val="00C54FCA"/>
    <w:rsid w:val="00C55DD1"/>
    <w:rsid w:val="00C560F2"/>
    <w:rsid w:val="00C56A80"/>
    <w:rsid w:val="00C56A87"/>
    <w:rsid w:val="00C57591"/>
    <w:rsid w:val="00C57636"/>
    <w:rsid w:val="00C57771"/>
    <w:rsid w:val="00C6026A"/>
    <w:rsid w:val="00C603D3"/>
    <w:rsid w:val="00C60CA3"/>
    <w:rsid w:val="00C6126F"/>
    <w:rsid w:val="00C6150E"/>
    <w:rsid w:val="00C61752"/>
    <w:rsid w:val="00C61EBA"/>
    <w:rsid w:val="00C6202D"/>
    <w:rsid w:val="00C621A9"/>
    <w:rsid w:val="00C62268"/>
    <w:rsid w:val="00C62CD2"/>
    <w:rsid w:val="00C63130"/>
    <w:rsid w:val="00C63523"/>
    <w:rsid w:val="00C63A2F"/>
    <w:rsid w:val="00C63F99"/>
    <w:rsid w:val="00C64376"/>
    <w:rsid w:val="00C647C9"/>
    <w:rsid w:val="00C64B3F"/>
    <w:rsid w:val="00C64B6D"/>
    <w:rsid w:val="00C64BF1"/>
    <w:rsid w:val="00C65407"/>
    <w:rsid w:val="00C659A9"/>
    <w:rsid w:val="00C65C06"/>
    <w:rsid w:val="00C65DE0"/>
    <w:rsid w:val="00C65EDD"/>
    <w:rsid w:val="00C67000"/>
    <w:rsid w:val="00C671A2"/>
    <w:rsid w:val="00C70799"/>
    <w:rsid w:val="00C70F5E"/>
    <w:rsid w:val="00C72148"/>
    <w:rsid w:val="00C725B4"/>
    <w:rsid w:val="00C72B6A"/>
    <w:rsid w:val="00C73477"/>
    <w:rsid w:val="00C736E0"/>
    <w:rsid w:val="00C73966"/>
    <w:rsid w:val="00C7399B"/>
    <w:rsid w:val="00C7438D"/>
    <w:rsid w:val="00C74AFF"/>
    <w:rsid w:val="00C753EB"/>
    <w:rsid w:val="00C758E7"/>
    <w:rsid w:val="00C76C2B"/>
    <w:rsid w:val="00C76E3A"/>
    <w:rsid w:val="00C771AC"/>
    <w:rsid w:val="00C779D1"/>
    <w:rsid w:val="00C77B1B"/>
    <w:rsid w:val="00C77BA9"/>
    <w:rsid w:val="00C77F85"/>
    <w:rsid w:val="00C805BA"/>
    <w:rsid w:val="00C80675"/>
    <w:rsid w:val="00C80AAF"/>
    <w:rsid w:val="00C81223"/>
    <w:rsid w:val="00C8158B"/>
    <w:rsid w:val="00C8160C"/>
    <w:rsid w:val="00C8162C"/>
    <w:rsid w:val="00C8209D"/>
    <w:rsid w:val="00C825F1"/>
    <w:rsid w:val="00C82B8C"/>
    <w:rsid w:val="00C830D2"/>
    <w:rsid w:val="00C832AD"/>
    <w:rsid w:val="00C833F1"/>
    <w:rsid w:val="00C83B05"/>
    <w:rsid w:val="00C845DA"/>
    <w:rsid w:val="00C84E16"/>
    <w:rsid w:val="00C85036"/>
    <w:rsid w:val="00C853BF"/>
    <w:rsid w:val="00C8560F"/>
    <w:rsid w:val="00C85C9D"/>
    <w:rsid w:val="00C85E0A"/>
    <w:rsid w:val="00C85F34"/>
    <w:rsid w:val="00C86EAB"/>
    <w:rsid w:val="00C87B5B"/>
    <w:rsid w:val="00C90F22"/>
    <w:rsid w:val="00C90F95"/>
    <w:rsid w:val="00C91074"/>
    <w:rsid w:val="00C912FF"/>
    <w:rsid w:val="00C91B01"/>
    <w:rsid w:val="00C922FC"/>
    <w:rsid w:val="00C943F7"/>
    <w:rsid w:val="00C947AE"/>
    <w:rsid w:val="00C94B64"/>
    <w:rsid w:val="00C94C56"/>
    <w:rsid w:val="00C9576C"/>
    <w:rsid w:val="00C959A7"/>
    <w:rsid w:val="00C95BE4"/>
    <w:rsid w:val="00C95E79"/>
    <w:rsid w:val="00C95E8D"/>
    <w:rsid w:val="00C960B0"/>
    <w:rsid w:val="00C96189"/>
    <w:rsid w:val="00C9683B"/>
    <w:rsid w:val="00C96999"/>
    <w:rsid w:val="00C96C36"/>
    <w:rsid w:val="00C96EBF"/>
    <w:rsid w:val="00C97AEA"/>
    <w:rsid w:val="00C97C33"/>
    <w:rsid w:val="00C97E64"/>
    <w:rsid w:val="00CA0107"/>
    <w:rsid w:val="00CA0359"/>
    <w:rsid w:val="00CA0C23"/>
    <w:rsid w:val="00CA0D5E"/>
    <w:rsid w:val="00CA0F2C"/>
    <w:rsid w:val="00CA10DC"/>
    <w:rsid w:val="00CA1860"/>
    <w:rsid w:val="00CA23EA"/>
    <w:rsid w:val="00CA254C"/>
    <w:rsid w:val="00CA33A0"/>
    <w:rsid w:val="00CA33AD"/>
    <w:rsid w:val="00CA373A"/>
    <w:rsid w:val="00CA3F3F"/>
    <w:rsid w:val="00CA3FAB"/>
    <w:rsid w:val="00CA400C"/>
    <w:rsid w:val="00CA428E"/>
    <w:rsid w:val="00CA4746"/>
    <w:rsid w:val="00CA48FF"/>
    <w:rsid w:val="00CA57FA"/>
    <w:rsid w:val="00CA5B18"/>
    <w:rsid w:val="00CA5E19"/>
    <w:rsid w:val="00CA62EC"/>
    <w:rsid w:val="00CA7AB4"/>
    <w:rsid w:val="00CA7BC2"/>
    <w:rsid w:val="00CA7D2E"/>
    <w:rsid w:val="00CA7D97"/>
    <w:rsid w:val="00CB0596"/>
    <w:rsid w:val="00CB0E40"/>
    <w:rsid w:val="00CB12DC"/>
    <w:rsid w:val="00CB14D2"/>
    <w:rsid w:val="00CB16EE"/>
    <w:rsid w:val="00CB17B5"/>
    <w:rsid w:val="00CB1F9E"/>
    <w:rsid w:val="00CB25B2"/>
    <w:rsid w:val="00CB28BE"/>
    <w:rsid w:val="00CB2E2D"/>
    <w:rsid w:val="00CB41AF"/>
    <w:rsid w:val="00CB4472"/>
    <w:rsid w:val="00CB4DD5"/>
    <w:rsid w:val="00CB4F25"/>
    <w:rsid w:val="00CB50FF"/>
    <w:rsid w:val="00CB5738"/>
    <w:rsid w:val="00CB59B3"/>
    <w:rsid w:val="00CB5BE8"/>
    <w:rsid w:val="00CB5DF1"/>
    <w:rsid w:val="00CB63D3"/>
    <w:rsid w:val="00CB667B"/>
    <w:rsid w:val="00CB68F2"/>
    <w:rsid w:val="00CB6B37"/>
    <w:rsid w:val="00CB6B54"/>
    <w:rsid w:val="00CB6E1B"/>
    <w:rsid w:val="00CB726A"/>
    <w:rsid w:val="00CB74C6"/>
    <w:rsid w:val="00CB75C4"/>
    <w:rsid w:val="00CB7897"/>
    <w:rsid w:val="00CB78FF"/>
    <w:rsid w:val="00CB7D04"/>
    <w:rsid w:val="00CC0B00"/>
    <w:rsid w:val="00CC0C13"/>
    <w:rsid w:val="00CC10BB"/>
    <w:rsid w:val="00CC11FD"/>
    <w:rsid w:val="00CC1239"/>
    <w:rsid w:val="00CC13E0"/>
    <w:rsid w:val="00CC215F"/>
    <w:rsid w:val="00CC233A"/>
    <w:rsid w:val="00CC31C6"/>
    <w:rsid w:val="00CC440E"/>
    <w:rsid w:val="00CC4AAF"/>
    <w:rsid w:val="00CC4BA8"/>
    <w:rsid w:val="00CC4BD4"/>
    <w:rsid w:val="00CC53AE"/>
    <w:rsid w:val="00CC54A3"/>
    <w:rsid w:val="00CC5ACF"/>
    <w:rsid w:val="00CC5B8E"/>
    <w:rsid w:val="00CC5F9C"/>
    <w:rsid w:val="00CC603B"/>
    <w:rsid w:val="00CC6528"/>
    <w:rsid w:val="00CC7CB5"/>
    <w:rsid w:val="00CC7DFF"/>
    <w:rsid w:val="00CC7F53"/>
    <w:rsid w:val="00CD0820"/>
    <w:rsid w:val="00CD1AE8"/>
    <w:rsid w:val="00CD1C4B"/>
    <w:rsid w:val="00CD22B9"/>
    <w:rsid w:val="00CD2429"/>
    <w:rsid w:val="00CD25CE"/>
    <w:rsid w:val="00CD2717"/>
    <w:rsid w:val="00CD2C1A"/>
    <w:rsid w:val="00CD306F"/>
    <w:rsid w:val="00CD31E3"/>
    <w:rsid w:val="00CD3482"/>
    <w:rsid w:val="00CD3807"/>
    <w:rsid w:val="00CD3816"/>
    <w:rsid w:val="00CD3D96"/>
    <w:rsid w:val="00CD43E3"/>
    <w:rsid w:val="00CD444C"/>
    <w:rsid w:val="00CD45AC"/>
    <w:rsid w:val="00CD45C2"/>
    <w:rsid w:val="00CD465A"/>
    <w:rsid w:val="00CD46B6"/>
    <w:rsid w:val="00CD5577"/>
    <w:rsid w:val="00CD6134"/>
    <w:rsid w:val="00CD664A"/>
    <w:rsid w:val="00CD6CB3"/>
    <w:rsid w:val="00CD7021"/>
    <w:rsid w:val="00CD74D1"/>
    <w:rsid w:val="00CD7661"/>
    <w:rsid w:val="00CD7673"/>
    <w:rsid w:val="00CD7D9F"/>
    <w:rsid w:val="00CE081B"/>
    <w:rsid w:val="00CE11CA"/>
    <w:rsid w:val="00CE1506"/>
    <w:rsid w:val="00CE1E00"/>
    <w:rsid w:val="00CE2662"/>
    <w:rsid w:val="00CE2979"/>
    <w:rsid w:val="00CE2AF2"/>
    <w:rsid w:val="00CE2B20"/>
    <w:rsid w:val="00CE3035"/>
    <w:rsid w:val="00CE3135"/>
    <w:rsid w:val="00CE3324"/>
    <w:rsid w:val="00CE3340"/>
    <w:rsid w:val="00CE344E"/>
    <w:rsid w:val="00CE36D5"/>
    <w:rsid w:val="00CE3A16"/>
    <w:rsid w:val="00CE3E51"/>
    <w:rsid w:val="00CE410A"/>
    <w:rsid w:val="00CE41EE"/>
    <w:rsid w:val="00CE451E"/>
    <w:rsid w:val="00CE492C"/>
    <w:rsid w:val="00CE4FB6"/>
    <w:rsid w:val="00CE56C5"/>
    <w:rsid w:val="00CE5E58"/>
    <w:rsid w:val="00CE61D1"/>
    <w:rsid w:val="00CE7460"/>
    <w:rsid w:val="00CE756B"/>
    <w:rsid w:val="00CE7642"/>
    <w:rsid w:val="00CE7A2A"/>
    <w:rsid w:val="00CF0850"/>
    <w:rsid w:val="00CF0FA8"/>
    <w:rsid w:val="00CF1022"/>
    <w:rsid w:val="00CF112E"/>
    <w:rsid w:val="00CF131B"/>
    <w:rsid w:val="00CF1476"/>
    <w:rsid w:val="00CF151A"/>
    <w:rsid w:val="00CF1710"/>
    <w:rsid w:val="00CF1909"/>
    <w:rsid w:val="00CF1A3C"/>
    <w:rsid w:val="00CF2303"/>
    <w:rsid w:val="00CF24C9"/>
    <w:rsid w:val="00CF279F"/>
    <w:rsid w:val="00CF2A13"/>
    <w:rsid w:val="00CF2C2A"/>
    <w:rsid w:val="00CF2E0B"/>
    <w:rsid w:val="00CF325D"/>
    <w:rsid w:val="00CF351A"/>
    <w:rsid w:val="00CF398B"/>
    <w:rsid w:val="00CF4D87"/>
    <w:rsid w:val="00CF4F43"/>
    <w:rsid w:val="00CF4FA3"/>
    <w:rsid w:val="00CF5223"/>
    <w:rsid w:val="00CF5A27"/>
    <w:rsid w:val="00CF5B59"/>
    <w:rsid w:val="00CF5BA9"/>
    <w:rsid w:val="00CF5BF7"/>
    <w:rsid w:val="00CF5C95"/>
    <w:rsid w:val="00CF63A3"/>
    <w:rsid w:val="00CF651E"/>
    <w:rsid w:val="00CF6DB1"/>
    <w:rsid w:val="00CF6DFC"/>
    <w:rsid w:val="00CF6E26"/>
    <w:rsid w:val="00CF6E65"/>
    <w:rsid w:val="00CF6F76"/>
    <w:rsid w:val="00CF7A46"/>
    <w:rsid w:val="00CF7AB7"/>
    <w:rsid w:val="00CF7B8A"/>
    <w:rsid w:val="00CF7DB4"/>
    <w:rsid w:val="00CF7DBF"/>
    <w:rsid w:val="00CF7F2C"/>
    <w:rsid w:val="00D0007C"/>
    <w:rsid w:val="00D00697"/>
    <w:rsid w:val="00D01348"/>
    <w:rsid w:val="00D01484"/>
    <w:rsid w:val="00D01652"/>
    <w:rsid w:val="00D0171B"/>
    <w:rsid w:val="00D01A1D"/>
    <w:rsid w:val="00D01EB9"/>
    <w:rsid w:val="00D02A2B"/>
    <w:rsid w:val="00D04346"/>
    <w:rsid w:val="00D0437F"/>
    <w:rsid w:val="00D04635"/>
    <w:rsid w:val="00D04965"/>
    <w:rsid w:val="00D05222"/>
    <w:rsid w:val="00D054DE"/>
    <w:rsid w:val="00D0558F"/>
    <w:rsid w:val="00D06106"/>
    <w:rsid w:val="00D06339"/>
    <w:rsid w:val="00D0670D"/>
    <w:rsid w:val="00D06D64"/>
    <w:rsid w:val="00D073CD"/>
    <w:rsid w:val="00D075E5"/>
    <w:rsid w:val="00D07C56"/>
    <w:rsid w:val="00D10162"/>
    <w:rsid w:val="00D10691"/>
    <w:rsid w:val="00D10DF6"/>
    <w:rsid w:val="00D1128D"/>
    <w:rsid w:val="00D116E5"/>
    <w:rsid w:val="00D11F32"/>
    <w:rsid w:val="00D12322"/>
    <w:rsid w:val="00D128AC"/>
    <w:rsid w:val="00D1296E"/>
    <w:rsid w:val="00D12AA4"/>
    <w:rsid w:val="00D130E9"/>
    <w:rsid w:val="00D13535"/>
    <w:rsid w:val="00D1447E"/>
    <w:rsid w:val="00D14B96"/>
    <w:rsid w:val="00D14FCB"/>
    <w:rsid w:val="00D151A6"/>
    <w:rsid w:val="00D1544A"/>
    <w:rsid w:val="00D1563E"/>
    <w:rsid w:val="00D15670"/>
    <w:rsid w:val="00D15797"/>
    <w:rsid w:val="00D15806"/>
    <w:rsid w:val="00D15A4E"/>
    <w:rsid w:val="00D15C3D"/>
    <w:rsid w:val="00D16366"/>
    <w:rsid w:val="00D167AC"/>
    <w:rsid w:val="00D16F06"/>
    <w:rsid w:val="00D1714F"/>
    <w:rsid w:val="00D171D2"/>
    <w:rsid w:val="00D172E7"/>
    <w:rsid w:val="00D17570"/>
    <w:rsid w:val="00D177AB"/>
    <w:rsid w:val="00D179B6"/>
    <w:rsid w:val="00D17D80"/>
    <w:rsid w:val="00D17DFD"/>
    <w:rsid w:val="00D17E17"/>
    <w:rsid w:val="00D17FCA"/>
    <w:rsid w:val="00D20CD0"/>
    <w:rsid w:val="00D2111C"/>
    <w:rsid w:val="00D21508"/>
    <w:rsid w:val="00D2155E"/>
    <w:rsid w:val="00D21893"/>
    <w:rsid w:val="00D22068"/>
    <w:rsid w:val="00D22B48"/>
    <w:rsid w:val="00D230CF"/>
    <w:rsid w:val="00D23C3A"/>
    <w:rsid w:val="00D2403E"/>
    <w:rsid w:val="00D24E13"/>
    <w:rsid w:val="00D25477"/>
    <w:rsid w:val="00D25674"/>
    <w:rsid w:val="00D25DEA"/>
    <w:rsid w:val="00D25E18"/>
    <w:rsid w:val="00D25F2C"/>
    <w:rsid w:val="00D26021"/>
    <w:rsid w:val="00D2628D"/>
    <w:rsid w:val="00D264B4"/>
    <w:rsid w:val="00D2681F"/>
    <w:rsid w:val="00D26B74"/>
    <w:rsid w:val="00D26DD3"/>
    <w:rsid w:val="00D26F47"/>
    <w:rsid w:val="00D2711A"/>
    <w:rsid w:val="00D271DF"/>
    <w:rsid w:val="00D27691"/>
    <w:rsid w:val="00D276A1"/>
    <w:rsid w:val="00D300D5"/>
    <w:rsid w:val="00D301B5"/>
    <w:rsid w:val="00D306E5"/>
    <w:rsid w:val="00D30A85"/>
    <w:rsid w:val="00D30D61"/>
    <w:rsid w:val="00D31E6C"/>
    <w:rsid w:val="00D324FF"/>
    <w:rsid w:val="00D327BE"/>
    <w:rsid w:val="00D32901"/>
    <w:rsid w:val="00D32982"/>
    <w:rsid w:val="00D3301D"/>
    <w:rsid w:val="00D3309E"/>
    <w:rsid w:val="00D33141"/>
    <w:rsid w:val="00D3371C"/>
    <w:rsid w:val="00D33A7B"/>
    <w:rsid w:val="00D343D8"/>
    <w:rsid w:val="00D34AD9"/>
    <w:rsid w:val="00D34DC9"/>
    <w:rsid w:val="00D34DE4"/>
    <w:rsid w:val="00D34E29"/>
    <w:rsid w:val="00D350E2"/>
    <w:rsid w:val="00D35940"/>
    <w:rsid w:val="00D35F21"/>
    <w:rsid w:val="00D36091"/>
    <w:rsid w:val="00D36441"/>
    <w:rsid w:val="00D36A03"/>
    <w:rsid w:val="00D36F74"/>
    <w:rsid w:val="00D370D9"/>
    <w:rsid w:val="00D3759B"/>
    <w:rsid w:val="00D37853"/>
    <w:rsid w:val="00D379BB"/>
    <w:rsid w:val="00D37E77"/>
    <w:rsid w:val="00D37F79"/>
    <w:rsid w:val="00D37F8A"/>
    <w:rsid w:val="00D40112"/>
    <w:rsid w:val="00D405EE"/>
    <w:rsid w:val="00D41183"/>
    <w:rsid w:val="00D41C82"/>
    <w:rsid w:val="00D41FC9"/>
    <w:rsid w:val="00D4217D"/>
    <w:rsid w:val="00D427CC"/>
    <w:rsid w:val="00D42E4C"/>
    <w:rsid w:val="00D43576"/>
    <w:rsid w:val="00D43746"/>
    <w:rsid w:val="00D439CB"/>
    <w:rsid w:val="00D439D1"/>
    <w:rsid w:val="00D43BD2"/>
    <w:rsid w:val="00D4473B"/>
    <w:rsid w:val="00D447C3"/>
    <w:rsid w:val="00D45537"/>
    <w:rsid w:val="00D456EB"/>
    <w:rsid w:val="00D45819"/>
    <w:rsid w:val="00D458DF"/>
    <w:rsid w:val="00D47F87"/>
    <w:rsid w:val="00D5022E"/>
    <w:rsid w:val="00D5040E"/>
    <w:rsid w:val="00D50802"/>
    <w:rsid w:val="00D50B50"/>
    <w:rsid w:val="00D50DDA"/>
    <w:rsid w:val="00D50E5B"/>
    <w:rsid w:val="00D5127A"/>
    <w:rsid w:val="00D513B5"/>
    <w:rsid w:val="00D51524"/>
    <w:rsid w:val="00D51BB4"/>
    <w:rsid w:val="00D51C38"/>
    <w:rsid w:val="00D525B1"/>
    <w:rsid w:val="00D52AE0"/>
    <w:rsid w:val="00D52D73"/>
    <w:rsid w:val="00D53131"/>
    <w:rsid w:val="00D5326E"/>
    <w:rsid w:val="00D534D3"/>
    <w:rsid w:val="00D5376C"/>
    <w:rsid w:val="00D53994"/>
    <w:rsid w:val="00D53C33"/>
    <w:rsid w:val="00D54A0A"/>
    <w:rsid w:val="00D54B62"/>
    <w:rsid w:val="00D553B8"/>
    <w:rsid w:val="00D557C4"/>
    <w:rsid w:val="00D55990"/>
    <w:rsid w:val="00D55FBF"/>
    <w:rsid w:val="00D560A8"/>
    <w:rsid w:val="00D56375"/>
    <w:rsid w:val="00D56399"/>
    <w:rsid w:val="00D564B5"/>
    <w:rsid w:val="00D5675B"/>
    <w:rsid w:val="00D574F6"/>
    <w:rsid w:val="00D5774D"/>
    <w:rsid w:val="00D57BAB"/>
    <w:rsid w:val="00D57EB7"/>
    <w:rsid w:val="00D600F0"/>
    <w:rsid w:val="00D60CE2"/>
    <w:rsid w:val="00D60FE9"/>
    <w:rsid w:val="00D61303"/>
    <w:rsid w:val="00D61A9F"/>
    <w:rsid w:val="00D63AF0"/>
    <w:rsid w:val="00D63BC1"/>
    <w:rsid w:val="00D63F73"/>
    <w:rsid w:val="00D640DB"/>
    <w:rsid w:val="00D64215"/>
    <w:rsid w:val="00D643E4"/>
    <w:rsid w:val="00D64942"/>
    <w:rsid w:val="00D64AE1"/>
    <w:rsid w:val="00D65348"/>
    <w:rsid w:val="00D65F5C"/>
    <w:rsid w:val="00D65F6D"/>
    <w:rsid w:val="00D66399"/>
    <w:rsid w:val="00D664E4"/>
    <w:rsid w:val="00D66968"/>
    <w:rsid w:val="00D66DD5"/>
    <w:rsid w:val="00D66F59"/>
    <w:rsid w:val="00D66F9B"/>
    <w:rsid w:val="00D6730C"/>
    <w:rsid w:val="00D67440"/>
    <w:rsid w:val="00D67B79"/>
    <w:rsid w:val="00D67D5C"/>
    <w:rsid w:val="00D702C6"/>
    <w:rsid w:val="00D70BF3"/>
    <w:rsid w:val="00D710D8"/>
    <w:rsid w:val="00D712FE"/>
    <w:rsid w:val="00D71A9E"/>
    <w:rsid w:val="00D72DCD"/>
    <w:rsid w:val="00D7372E"/>
    <w:rsid w:val="00D73D97"/>
    <w:rsid w:val="00D74435"/>
    <w:rsid w:val="00D750CD"/>
    <w:rsid w:val="00D75556"/>
    <w:rsid w:val="00D756E6"/>
    <w:rsid w:val="00D759BC"/>
    <w:rsid w:val="00D75E2B"/>
    <w:rsid w:val="00D761F3"/>
    <w:rsid w:val="00D76397"/>
    <w:rsid w:val="00D764A3"/>
    <w:rsid w:val="00D772F0"/>
    <w:rsid w:val="00D7758C"/>
    <w:rsid w:val="00D77667"/>
    <w:rsid w:val="00D77809"/>
    <w:rsid w:val="00D8046A"/>
    <w:rsid w:val="00D80CB8"/>
    <w:rsid w:val="00D80D4D"/>
    <w:rsid w:val="00D8107F"/>
    <w:rsid w:val="00D820D7"/>
    <w:rsid w:val="00D82389"/>
    <w:rsid w:val="00D826CA"/>
    <w:rsid w:val="00D8311D"/>
    <w:rsid w:val="00D8320C"/>
    <w:rsid w:val="00D8333E"/>
    <w:rsid w:val="00D844CD"/>
    <w:rsid w:val="00D84926"/>
    <w:rsid w:val="00D84A33"/>
    <w:rsid w:val="00D84B3C"/>
    <w:rsid w:val="00D85B4D"/>
    <w:rsid w:val="00D85E04"/>
    <w:rsid w:val="00D85E57"/>
    <w:rsid w:val="00D85F53"/>
    <w:rsid w:val="00D85FBB"/>
    <w:rsid w:val="00D8636E"/>
    <w:rsid w:val="00D868DF"/>
    <w:rsid w:val="00D86B82"/>
    <w:rsid w:val="00D86EF7"/>
    <w:rsid w:val="00D86F16"/>
    <w:rsid w:val="00D86F8E"/>
    <w:rsid w:val="00D87117"/>
    <w:rsid w:val="00D879C9"/>
    <w:rsid w:val="00D9023F"/>
    <w:rsid w:val="00D90AAF"/>
    <w:rsid w:val="00D90AD8"/>
    <w:rsid w:val="00D90B89"/>
    <w:rsid w:val="00D90E8A"/>
    <w:rsid w:val="00D90F19"/>
    <w:rsid w:val="00D90F95"/>
    <w:rsid w:val="00D9164B"/>
    <w:rsid w:val="00D9228C"/>
    <w:rsid w:val="00D92389"/>
    <w:rsid w:val="00D92424"/>
    <w:rsid w:val="00D92529"/>
    <w:rsid w:val="00D926C9"/>
    <w:rsid w:val="00D927DF"/>
    <w:rsid w:val="00D9308E"/>
    <w:rsid w:val="00D93112"/>
    <w:rsid w:val="00D93630"/>
    <w:rsid w:val="00D9386A"/>
    <w:rsid w:val="00D9391D"/>
    <w:rsid w:val="00D93C72"/>
    <w:rsid w:val="00D94688"/>
    <w:rsid w:val="00D946E5"/>
    <w:rsid w:val="00D94FFD"/>
    <w:rsid w:val="00D955FB"/>
    <w:rsid w:val="00D9590B"/>
    <w:rsid w:val="00D95A51"/>
    <w:rsid w:val="00D95E7C"/>
    <w:rsid w:val="00D961AE"/>
    <w:rsid w:val="00D961CE"/>
    <w:rsid w:val="00D96211"/>
    <w:rsid w:val="00D9640E"/>
    <w:rsid w:val="00D969B7"/>
    <w:rsid w:val="00D97591"/>
    <w:rsid w:val="00D97BF6"/>
    <w:rsid w:val="00DA0708"/>
    <w:rsid w:val="00DA0945"/>
    <w:rsid w:val="00DA15CB"/>
    <w:rsid w:val="00DA1C81"/>
    <w:rsid w:val="00DA2058"/>
    <w:rsid w:val="00DA241B"/>
    <w:rsid w:val="00DA2486"/>
    <w:rsid w:val="00DA329E"/>
    <w:rsid w:val="00DA35CF"/>
    <w:rsid w:val="00DA3CCA"/>
    <w:rsid w:val="00DA3DBB"/>
    <w:rsid w:val="00DA4129"/>
    <w:rsid w:val="00DA4175"/>
    <w:rsid w:val="00DA41C6"/>
    <w:rsid w:val="00DA434C"/>
    <w:rsid w:val="00DA4971"/>
    <w:rsid w:val="00DA4CBB"/>
    <w:rsid w:val="00DA5A7B"/>
    <w:rsid w:val="00DA6305"/>
    <w:rsid w:val="00DA6680"/>
    <w:rsid w:val="00DA6A9C"/>
    <w:rsid w:val="00DA720C"/>
    <w:rsid w:val="00DA7A14"/>
    <w:rsid w:val="00DA7A59"/>
    <w:rsid w:val="00DA7E85"/>
    <w:rsid w:val="00DA7F78"/>
    <w:rsid w:val="00DA7F98"/>
    <w:rsid w:val="00DB00B6"/>
    <w:rsid w:val="00DB026E"/>
    <w:rsid w:val="00DB0A9D"/>
    <w:rsid w:val="00DB0B96"/>
    <w:rsid w:val="00DB12BE"/>
    <w:rsid w:val="00DB17D0"/>
    <w:rsid w:val="00DB1810"/>
    <w:rsid w:val="00DB1934"/>
    <w:rsid w:val="00DB2278"/>
    <w:rsid w:val="00DB27A8"/>
    <w:rsid w:val="00DB2FAB"/>
    <w:rsid w:val="00DB326D"/>
    <w:rsid w:val="00DB3B9E"/>
    <w:rsid w:val="00DB3CDC"/>
    <w:rsid w:val="00DB3D00"/>
    <w:rsid w:val="00DB3D2D"/>
    <w:rsid w:val="00DB60D8"/>
    <w:rsid w:val="00DB6C50"/>
    <w:rsid w:val="00DB6C9A"/>
    <w:rsid w:val="00DB72C1"/>
    <w:rsid w:val="00DB73FD"/>
    <w:rsid w:val="00DB7400"/>
    <w:rsid w:val="00DC0411"/>
    <w:rsid w:val="00DC0DAA"/>
    <w:rsid w:val="00DC0E25"/>
    <w:rsid w:val="00DC17B5"/>
    <w:rsid w:val="00DC1850"/>
    <w:rsid w:val="00DC1C6B"/>
    <w:rsid w:val="00DC2129"/>
    <w:rsid w:val="00DC3163"/>
    <w:rsid w:val="00DC3571"/>
    <w:rsid w:val="00DC3635"/>
    <w:rsid w:val="00DC36A1"/>
    <w:rsid w:val="00DC3AFE"/>
    <w:rsid w:val="00DC3E5C"/>
    <w:rsid w:val="00DC4C15"/>
    <w:rsid w:val="00DC5276"/>
    <w:rsid w:val="00DC52A5"/>
    <w:rsid w:val="00DC52FA"/>
    <w:rsid w:val="00DC5331"/>
    <w:rsid w:val="00DC566B"/>
    <w:rsid w:val="00DC5B32"/>
    <w:rsid w:val="00DC5EC3"/>
    <w:rsid w:val="00DC6A14"/>
    <w:rsid w:val="00DC6A86"/>
    <w:rsid w:val="00DC70CC"/>
    <w:rsid w:val="00DD0213"/>
    <w:rsid w:val="00DD038A"/>
    <w:rsid w:val="00DD03FC"/>
    <w:rsid w:val="00DD096A"/>
    <w:rsid w:val="00DD0EC6"/>
    <w:rsid w:val="00DD17ED"/>
    <w:rsid w:val="00DD1DEC"/>
    <w:rsid w:val="00DD2255"/>
    <w:rsid w:val="00DD24A4"/>
    <w:rsid w:val="00DD2E20"/>
    <w:rsid w:val="00DD3267"/>
    <w:rsid w:val="00DD33B5"/>
    <w:rsid w:val="00DD344F"/>
    <w:rsid w:val="00DD3C44"/>
    <w:rsid w:val="00DD45AE"/>
    <w:rsid w:val="00DD49E9"/>
    <w:rsid w:val="00DD536B"/>
    <w:rsid w:val="00DD5605"/>
    <w:rsid w:val="00DD618C"/>
    <w:rsid w:val="00DD6C9D"/>
    <w:rsid w:val="00DD71F4"/>
    <w:rsid w:val="00DD782E"/>
    <w:rsid w:val="00DD7CB8"/>
    <w:rsid w:val="00DE0197"/>
    <w:rsid w:val="00DE0548"/>
    <w:rsid w:val="00DE0BEF"/>
    <w:rsid w:val="00DE16AB"/>
    <w:rsid w:val="00DE17C7"/>
    <w:rsid w:val="00DE19B6"/>
    <w:rsid w:val="00DE1BCB"/>
    <w:rsid w:val="00DE20C3"/>
    <w:rsid w:val="00DE228F"/>
    <w:rsid w:val="00DE22AD"/>
    <w:rsid w:val="00DE2A35"/>
    <w:rsid w:val="00DE32E2"/>
    <w:rsid w:val="00DE3320"/>
    <w:rsid w:val="00DE38B7"/>
    <w:rsid w:val="00DE3AA0"/>
    <w:rsid w:val="00DE3ACC"/>
    <w:rsid w:val="00DE46C2"/>
    <w:rsid w:val="00DE4835"/>
    <w:rsid w:val="00DE5722"/>
    <w:rsid w:val="00DE621E"/>
    <w:rsid w:val="00DE6517"/>
    <w:rsid w:val="00DE6DE4"/>
    <w:rsid w:val="00DE743E"/>
    <w:rsid w:val="00DE7518"/>
    <w:rsid w:val="00DE7CC7"/>
    <w:rsid w:val="00DE7D20"/>
    <w:rsid w:val="00DE7E7A"/>
    <w:rsid w:val="00DF04DE"/>
    <w:rsid w:val="00DF089C"/>
    <w:rsid w:val="00DF095C"/>
    <w:rsid w:val="00DF1241"/>
    <w:rsid w:val="00DF13EA"/>
    <w:rsid w:val="00DF176E"/>
    <w:rsid w:val="00DF1AE7"/>
    <w:rsid w:val="00DF2783"/>
    <w:rsid w:val="00DF27C4"/>
    <w:rsid w:val="00DF2DC7"/>
    <w:rsid w:val="00DF310D"/>
    <w:rsid w:val="00DF33F4"/>
    <w:rsid w:val="00DF349E"/>
    <w:rsid w:val="00DF3F19"/>
    <w:rsid w:val="00DF45FF"/>
    <w:rsid w:val="00DF47E9"/>
    <w:rsid w:val="00DF4957"/>
    <w:rsid w:val="00DF4CDD"/>
    <w:rsid w:val="00DF5022"/>
    <w:rsid w:val="00DF50CB"/>
    <w:rsid w:val="00DF524D"/>
    <w:rsid w:val="00DF60A9"/>
    <w:rsid w:val="00DF60BD"/>
    <w:rsid w:val="00DF6BD5"/>
    <w:rsid w:val="00DF6DD7"/>
    <w:rsid w:val="00DF6E0D"/>
    <w:rsid w:val="00DF6F58"/>
    <w:rsid w:val="00DF7966"/>
    <w:rsid w:val="00E00315"/>
    <w:rsid w:val="00E00EBB"/>
    <w:rsid w:val="00E013ED"/>
    <w:rsid w:val="00E01C5C"/>
    <w:rsid w:val="00E01D6B"/>
    <w:rsid w:val="00E01E38"/>
    <w:rsid w:val="00E02337"/>
    <w:rsid w:val="00E02635"/>
    <w:rsid w:val="00E0289A"/>
    <w:rsid w:val="00E02961"/>
    <w:rsid w:val="00E029D2"/>
    <w:rsid w:val="00E02A43"/>
    <w:rsid w:val="00E02D94"/>
    <w:rsid w:val="00E0326A"/>
    <w:rsid w:val="00E034F6"/>
    <w:rsid w:val="00E03627"/>
    <w:rsid w:val="00E036B5"/>
    <w:rsid w:val="00E039B9"/>
    <w:rsid w:val="00E03BDE"/>
    <w:rsid w:val="00E03D28"/>
    <w:rsid w:val="00E040F9"/>
    <w:rsid w:val="00E04412"/>
    <w:rsid w:val="00E049D1"/>
    <w:rsid w:val="00E05F2B"/>
    <w:rsid w:val="00E05F61"/>
    <w:rsid w:val="00E06663"/>
    <w:rsid w:val="00E06A11"/>
    <w:rsid w:val="00E06C4E"/>
    <w:rsid w:val="00E07173"/>
    <w:rsid w:val="00E071A3"/>
    <w:rsid w:val="00E07D78"/>
    <w:rsid w:val="00E1004E"/>
    <w:rsid w:val="00E103A3"/>
    <w:rsid w:val="00E10A75"/>
    <w:rsid w:val="00E10C01"/>
    <w:rsid w:val="00E111C5"/>
    <w:rsid w:val="00E1133B"/>
    <w:rsid w:val="00E114A3"/>
    <w:rsid w:val="00E11661"/>
    <w:rsid w:val="00E11870"/>
    <w:rsid w:val="00E11969"/>
    <w:rsid w:val="00E11B8A"/>
    <w:rsid w:val="00E120D7"/>
    <w:rsid w:val="00E121F4"/>
    <w:rsid w:val="00E122E8"/>
    <w:rsid w:val="00E123A6"/>
    <w:rsid w:val="00E126AB"/>
    <w:rsid w:val="00E1291A"/>
    <w:rsid w:val="00E12DB1"/>
    <w:rsid w:val="00E12F02"/>
    <w:rsid w:val="00E13073"/>
    <w:rsid w:val="00E137A4"/>
    <w:rsid w:val="00E137EB"/>
    <w:rsid w:val="00E1448D"/>
    <w:rsid w:val="00E1470D"/>
    <w:rsid w:val="00E14A9E"/>
    <w:rsid w:val="00E152C8"/>
    <w:rsid w:val="00E15646"/>
    <w:rsid w:val="00E15DF9"/>
    <w:rsid w:val="00E16434"/>
    <w:rsid w:val="00E16684"/>
    <w:rsid w:val="00E16924"/>
    <w:rsid w:val="00E16ECE"/>
    <w:rsid w:val="00E17685"/>
    <w:rsid w:val="00E1783A"/>
    <w:rsid w:val="00E17F33"/>
    <w:rsid w:val="00E20380"/>
    <w:rsid w:val="00E20C7B"/>
    <w:rsid w:val="00E20CB9"/>
    <w:rsid w:val="00E20F57"/>
    <w:rsid w:val="00E21089"/>
    <w:rsid w:val="00E21562"/>
    <w:rsid w:val="00E216ED"/>
    <w:rsid w:val="00E222D5"/>
    <w:rsid w:val="00E22476"/>
    <w:rsid w:val="00E22692"/>
    <w:rsid w:val="00E226E1"/>
    <w:rsid w:val="00E22E46"/>
    <w:rsid w:val="00E22E91"/>
    <w:rsid w:val="00E22FE0"/>
    <w:rsid w:val="00E230EC"/>
    <w:rsid w:val="00E232DB"/>
    <w:rsid w:val="00E233F9"/>
    <w:rsid w:val="00E236CF"/>
    <w:rsid w:val="00E237AF"/>
    <w:rsid w:val="00E23910"/>
    <w:rsid w:val="00E23A22"/>
    <w:rsid w:val="00E23AE3"/>
    <w:rsid w:val="00E23E54"/>
    <w:rsid w:val="00E24BE0"/>
    <w:rsid w:val="00E25EA7"/>
    <w:rsid w:val="00E262BE"/>
    <w:rsid w:val="00E26425"/>
    <w:rsid w:val="00E27DCD"/>
    <w:rsid w:val="00E30CD2"/>
    <w:rsid w:val="00E31404"/>
    <w:rsid w:val="00E31EBF"/>
    <w:rsid w:val="00E31F39"/>
    <w:rsid w:val="00E3285D"/>
    <w:rsid w:val="00E32AFA"/>
    <w:rsid w:val="00E32F38"/>
    <w:rsid w:val="00E32FF7"/>
    <w:rsid w:val="00E33871"/>
    <w:rsid w:val="00E3396F"/>
    <w:rsid w:val="00E33A88"/>
    <w:rsid w:val="00E3401C"/>
    <w:rsid w:val="00E343D2"/>
    <w:rsid w:val="00E34D91"/>
    <w:rsid w:val="00E354D3"/>
    <w:rsid w:val="00E355DC"/>
    <w:rsid w:val="00E35AC4"/>
    <w:rsid w:val="00E35BDF"/>
    <w:rsid w:val="00E36612"/>
    <w:rsid w:val="00E36C16"/>
    <w:rsid w:val="00E36CA1"/>
    <w:rsid w:val="00E37400"/>
    <w:rsid w:val="00E3755C"/>
    <w:rsid w:val="00E375FC"/>
    <w:rsid w:val="00E378B5"/>
    <w:rsid w:val="00E37946"/>
    <w:rsid w:val="00E37D81"/>
    <w:rsid w:val="00E4018A"/>
    <w:rsid w:val="00E404A5"/>
    <w:rsid w:val="00E40570"/>
    <w:rsid w:val="00E406AD"/>
    <w:rsid w:val="00E40782"/>
    <w:rsid w:val="00E40814"/>
    <w:rsid w:val="00E40867"/>
    <w:rsid w:val="00E40BA3"/>
    <w:rsid w:val="00E40C61"/>
    <w:rsid w:val="00E414F4"/>
    <w:rsid w:val="00E419F5"/>
    <w:rsid w:val="00E4224E"/>
    <w:rsid w:val="00E427E4"/>
    <w:rsid w:val="00E42F14"/>
    <w:rsid w:val="00E43027"/>
    <w:rsid w:val="00E4375D"/>
    <w:rsid w:val="00E4390A"/>
    <w:rsid w:val="00E43BC5"/>
    <w:rsid w:val="00E43BD1"/>
    <w:rsid w:val="00E43E7C"/>
    <w:rsid w:val="00E43F1D"/>
    <w:rsid w:val="00E44868"/>
    <w:rsid w:val="00E4496E"/>
    <w:rsid w:val="00E44C03"/>
    <w:rsid w:val="00E44C19"/>
    <w:rsid w:val="00E44F00"/>
    <w:rsid w:val="00E44F8F"/>
    <w:rsid w:val="00E457F5"/>
    <w:rsid w:val="00E45C06"/>
    <w:rsid w:val="00E45EF6"/>
    <w:rsid w:val="00E45F0F"/>
    <w:rsid w:val="00E46FFA"/>
    <w:rsid w:val="00E47820"/>
    <w:rsid w:val="00E47A35"/>
    <w:rsid w:val="00E47C11"/>
    <w:rsid w:val="00E47F2C"/>
    <w:rsid w:val="00E50174"/>
    <w:rsid w:val="00E507FA"/>
    <w:rsid w:val="00E508C5"/>
    <w:rsid w:val="00E509CB"/>
    <w:rsid w:val="00E50B4E"/>
    <w:rsid w:val="00E517A7"/>
    <w:rsid w:val="00E518CA"/>
    <w:rsid w:val="00E51B0B"/>
    <w:rsid w:val="00E51D67"/>
    <w:rsid w:val="00E5222A"/>
    <w:rsid w:val="00E52AD5"/>
    <w:rsid w:val="00E52F1C"/>
    <w:rsid w:val="00E5326C"/>
    <w:rsid w:val="00E53395"/>
    <w:rsid w:val="00E53711"/>
    <w:rsid w:val="00E53AE5"/>
    <w:rsid w:val="00E53D40"/>
    <w:rsid w:val="00E53F7D"/>
    <w:rsid w:val="00E54026"/>
    <w:rsid w:val="00E5451D"/>
    <w:rsid w:val="00E5480A"/>
    <w:rsid w:val="00E54FF4"/>
    <w:rsid w:val="00E55C68"/>
    <w:rsid w:val="00E55D62"/>
    <w:rsid w:val="00E56424"/>
    <w:rsid w:val="00E564F2"/>
    <w:rsid w:val="00E56793"/>
    <w:rsid w:val="00E56899"/>
    <w:rsid w:val="00E571B2"/>
    <w:rsid w:val="00E57433"/>
    <w:rsid w:val="00E57707"/>
    <w:rsid w:val="00E57772"/>
    <w:rsid w:val="00E577BB"/>
    <w:rsid w:val="00E57CB9"/>
    <w:rsid w:val="00E57E04"/>
    <w:rsid w:val="00E57ECD"/>
    <w:rsid w:val="00E60518"/>
    <w:rsid w:val="00E6079E"/>
    <w:rsid w:val="00E60C6A"/>
    <w:rsid w:val="00E60D33"/>
    <w:rsid w:val="00E60F9D"/>
    <w:rsid w:val="00E6125E"/>
    <w:rsid w:val="00E61397"/>
    <w:rsid w:val="00E619C6"/>
    <w:rsid w:val="00E61A84"/>
    <w:rsid w:val="00E61AC0"/>
    <w:rsid w:val="00E620AF"/>
    <w:rsid w:val="00E6243E"/>
    <w:rsid w:val="00E624C6"/>
    <w:rsid w:val="00E62983"/>
    <w:rsid w:val="00E62BD7"/>
    <w:rsid w:val="00E62BF2"/>
    <w:rsid w:val="00E62D18"/>
    <w:rsid w:val="00E641F6"/>
    <w:rsid w:val="00E64296"/>
    <w:rsid w:val="00E64E89"/>
    <w:rsid w:val="00E660E4"/>
    <w:rsid w:val="00E662C6"/>
    <w:rsid w:val="00E669FC"/>
    <w:rsid w:val="00E66A5C"/>
    <w:rsid w:val="00E66BFE"/>
    <w:rsid w:val="00E67158"/>
    <w:rsid w:val="00E67922"/>
    <w:rsid w:val="00E67C98"/>
    <w:rsid w:val="00E67EF7"/>
    <w:rsid w:val="00E700E9"/>
    <w:rsid w:val="00E70429"/>
    <w:rsid w:val="00E70613"/>
    <w:rsid w:val="00E708D1"/>
    <w:rsid w:val="00E70DE7"/>
    <w:rsid w:val="00E717A8"/>
    <w:rsid w:val="00E718C7"/>
    <w:rsid w:val="00E722A0"/>
    <w:rsid w:val="00E724E1"/>
    <w:rsid w:val="00E72E6B"/>
    <w:rsid w:val="00E73423"/>
    <w:rsid w:val="00E73CD9"/>
    <w:rsid w:val="00E73D85"/>
    <w:rsid w:val="00E744AE"/>
    <w:rsid w:val="00E748E1"/>
    <w:rsid w:val="00E74A34"/>
    <w:rsid w:val="00E74E84"/>
    <w:rsid w:val="00E756B9"/>
    <w:rsid w:val="00E7590E"/>
    <w:rsid w:val="00E75BDD"/>
    <w:rsid w:val="00E760DA"/>
    <w:rsid w:val="00E76BE4"/>
    <w:rsid w:val="00E770E9"/>
    <w:rsid w:val="00E77766"/>
    <w:rsid w:val="00E77A41"/>
    <w:rsid w:val="00E77B41"/>
    <w:rsid w:val="00E77CC0"/>
    <w:rsid w:val="00E77D03"/>
    <w:rsid w:val="00E804AD"/>
    <w:rsid w:val="00E80A63"/>
    <w:rsid w:val="00E813CF"/>
    <w:rsid w:val="00E81AAA"/>
    <w:rsid w:val="00E81B36"/>
    <w:rsid w:val="00E82301"/>
    <w:rsid w:val="00E8262A"/>
    <w:rsid w:val="00E831F9"/>
    <w:rsid w:val="00E832B2"/>
    <w:rsid w:val="00E8375B"/>
    <w:rsid w:val="00E83EFB"/>
    <w:rsid w:val="00E83FB9"/>
    <w:rsid w:val="00E847EB"/>
    <w:rsid w:val="00E849E0"/>
    <w:rsid w:val="00E849EC"/>
    <w:rsid w:val="00E84F09"/>
    <w:rsid w:val="00E85309"/>
    <w:rsid w:val="00E85765"/>
    <w:rsid w:val="00E863D5"/>
    <w:rsid w:val="00E86963"/>
    <w:rsid w:val="00E86F54"/>
    <w:rsid w:val="00E8734E"/>
    <w:rsid w:val="00E87893"/>
    <w:rsid w:val="00E900CB"/>
    <w:rsid w:val="00E90A04"/>
    <w:rsid w:val="00E90CFD"/>
    <w:rsid w:val="00E90F61"/>
    <w:rsid w:val="00E90FCF"/>
    <w:rsid w:val="00E9112D"/>
    <w:rsid w:val="00E914D2"/>
    <w:rsid w:val="00E91811"/>
    <w:rsid w:val="00E91CD5"/>
    <w:rsid w:val="00E91E3C"/>
    <w:rsid w:val="00E91EFE"/>
    <w:rsid w:val="00E921C0"/>
    <w:rsid w:val="00E92422"/>
    <w:rsid w:val="00E92973"/>
    <w:rsid w:val="00E932EC"/>
    <w:rsid w:val="00E93351"/>
    <w:rsid w:val="00E944F3"/>
    <w:rsid w:val="00E945E6"/>
    <w:rsid w:val="00E946B9"/>
    <w:rsid w:val="00E948A5"/>
    <w:rsid w:val="00E94A3A"/>
    <w:rsid w:val="00E94A64"/>
    <w:rsid w:val="00E94B70"/>
    <w:rsid w:val="00E94E1D"/>
    <w:rsid w:val="00E94F4B"/>
    <w:rsid w:val="00E9569B"/>
    <w:rsid w:val="00E95D1D"/>
    <w:rsid w:val="00E96082"/>
    <w:rsid w:val="00E962F1"/>
    <w:rsid w:val="00E96682"/>
    <w:rsid w:val="00E96D0C"/>
    <w:rsid w:val="00E9722A"/>
    <w:rsid w:val="00E97456"/>
    <w:rsid w:val="00E97B46"/>
    <w:rsid w:val="00E97BE9"/>
    <w:rsid w:val="00E97C6F"/>
    <w:rsid w:val="00EA03DC"/>
    <w:rsid w:val="00EA0528"/>
    <w:rsid w:val="00EA0AF0"/>
    <w:rsid w:val="00EA1613"/>
    <w:rsid w:val="00EA2008"/>
    <w:rsid w:val="00EA24B8"/>
    <w:rsid w:val="00EA3BE8"/>
    <w:rsid w:val="00EA49E3"/>
    <w:rsid w:val="00EA4E2A"/>
    <w:rsid w:val="00EA6290"/>
    <w:rsid w:val="00EA6A83"/>
    <w:rsid w:val="00EA6ACE"/>
    <w:rsid w:val="00EA712B"/>
    <w:rsid w:val="00EA7222"/>
    <w:rsid w:val="00EA7359"/>
    <w:rsid w:val="00EA755D"/>
    <w:rsid w:val="00EB020C"/>
    <w:rsid w:val="00EB029C"/>
    <w:rsid w:val="00EB02BE"/>
    <w:rsid w:val="00EB03DA"/>
    <w:rsid w:val="00EB0AE8"/>
    <w:rsid w:val="00EB0B04"/>
    <w:rsid w:val="00EB0BA2"/>
    <w:rsid w:val="00EB1066"/>
    <w:rsid w:val="00EB12DE"/>
    <w:rsid w:val="00EB1AC7"/>
    <w:rsid w:val="00EB1E25"/>
    <w:rsid w:val="00EB2616"/>
    <w:rsid w:val="00EB2D7F"/>
    <w:rsid w:val="00EB3544"/>
    <w:rsid w:val="00EB3BB9"/>
    <w:rsid w:val="00EB4300"/>
    <w:rsid w:val="00EB48F4"/>
    <w:rsid w:val="00EB4BD1"/>
    <w:rsid w:val="00EB53AC"/>
    <w:rsid w:val="00EB5732"/>
    <w:rsid w:val="00EB57D9"/>
    <w:rsid w:val="00EB582B"/>
    <w:rsid w:val="00EB5A07"/>
    <w:rsid w:val="00EB5E32"/>
    <w:rsid w:val="00EB6274"/>
    <w:rsid w:val="00EB694F"/>
    <w:rsid w:val="00EB7914"/>
    <w:rsid w:val="00EC0058"/>
    <w:rsid w:val="00EC071F"/>
    <w:rsid w:val="00EC17D0"/>
    <w:rsid w:val="00EC181C"/>
    <w:rsid w:val="00EC19B8"/>
    <w:rsid w:val="00EC1BC6"/>
    <w:rsid w:val="00EC1DEC"/>
    <w:rsid w:val="00EC2179"/>
    <w:rsid w:val="00EC255D"/>
    <w:rsid w:val="00EC31B9"/>
    <w:rsid w:val="00EC371E"/>
    <w:rsid w:val="00EC3978"/>
    <w:rsid w:val="00EC3BAA"/>
    <w:rsid w:val="00EC40A5"/>
    <w:rsid w:val="00EC4311"/>
    <w:rsid w:val="00EC43EB"/>
    <w:rsid w:val="00EC45D8"/>
    <w:rsid w:val="00EC4997"/>
    <w:rsid w:val="00EC4B93"/>
    <w:rsid w:val="00EC4DC4"/>
    <w:rsid w:val="00EC4DF9"/>
    <w:rsid w:val="00EC4E88"/>
    <w:rsid w:val="00EC5D5C"/>
    <w:rsid w:val="00EC5FEC"/>
    <w:rsid w:val="00EC700A"/>
    <w:rsid w:val="00EC73B8"/>
    <w:rsid w:val="00EC751F"/>
    <w:rsid w:val="00ED01AF"/>
    <w:rsid w:val="00ED0224"/>
    <w:rsid w:val="00ED0A09"/>
    <w:rsid w:val="00ED0A15"/>
    <w:rsid w:val="00ED1791"/>
    <w:rsid w:val="00ED1870"/>
    <w:rsid w:val="00ED1A9D"/>
    <w:rsid w:val="00ED1DE1"/>
    <w:rsid w:val="00ED1FB8"/>
    <w:rsid w:val="00ED22CB"/>
    <w:rsid w:val="00ED262A"/>
    <w:rsid w:val="00ED2931"/>
    <w:rsid w:val="00ED2AF6"/>
    <w:rsid w:val="00ED2C58"/>
    <w:rsid w:val="00ED3031"/>
    <w:rsid w:val="00ED34E8"/>
    <w:rsid w:val="00ED36D3"/>
    <w:rsid w:val="00ED41B8"/>
    <w:rsid w:val="00ED4227"/>
    <w:rsid w:val="00ED42EF"/>
    <w:rsid w:val="00ED4A90"/>
    <w:rsid w:val="00ED4E21"/>
    <w:rsid w:val="00ED51AE"/>
    <w:rsid w:val="00ED5573"/>
    <w:rsid w:val="00ED5B90"/>
    <w:rsid w:val="00ED5D2F"/>
    <w:rsid w:val="00ED6376"/>
    <w:rsid w:val="00ED6A01"/>
    <w:rsid w:val="00ED6ACF"/>
    <w:rsid w:val="00ED7043"/>
    <w:rsid w:val="00ED72F1"/>
    <w:rsid w:val="00ED74FE"/>
    <w:rsid w:val="00ED7A62"/>
    <w:rsid w:val="00ED7B21"/>
    <w:rsid w:val="00ED7D28"/>
    <w:rsid w:val="00ED7FD7"/>
    <w:rsid w:val="00EE070E"/>
    <w:rsid w:val="00EE0E0F"/>
    <w:rsid w:val="00EE10E9"/>
    <w:rsid w:val="00EE10FF"/>
    <w:rsid w:val="00EE125D"/>
    <w:rsid w:val="00EE12E5"/>
    <w:rsid w:val="00EE21D6"/>
    <w:rsid w:val="00EE22D6"/>
    <w:rsid w:val="00EE2457"/>
    <w:rsid w:val="00EE2538"/>
    <w:rsid w:val="00EE2E10"/>
    <w:rsid w:val="00EE316D"/>
    <w:rsid w:val="00EE3F8A"/>
    <w:rsid w:val="00EE4785"/>
    <w:rsid w:val="00EE494D"/>
    <w:rsid w:val="00EE4B14"/>
    <w:rsid w:val="00EE4CDB"/>
    <w:rsid w:val="00EE50AA"/>
    <w:rsid w:val="00EE5718"/>
    <w:rsid w:val="00EE58CC"/>
    <w:rsid w:val="00EE5A2F"/>
    <w:rsid w:val="00EE6400"/>
    <w:rsid w:val="00EE6643"/>
    <w:rsid w:val="00EE6DD7"/>
    <w:rsid w:val="00EE6E98"/>
    <w:rsid w:val="00EE7049"/>
    <w:rsid w:val="00EE7A73"/>
    <w:rsid w:val="00EF13A4"/>
    <w:rsid w:val="00EF1D2A"/>
    <w:rsid w:val="00EF1EA2"/>
    <w:rsid w:val="00EF228D"/>
    <w:rsid w:val="00EF23D5"/>
    <w:rsid w:val="00EF272E"/>
    <w:rsid w:val="00EF2E1D"/>
    <w:rsid w:val="00EF3230"/>
    <w:rsid w:val="00EF3788"/>
    <w:rsid w:val="00EF45A9"/>
    <w:rsid w:val="00EF466D"/>
    <w:rsid w:val="00EF492E"/>
    <w:rsid w:val="00EF5842"/>
    <w:rsid w:val="00EF5CD4"/>
    <w:rsid w:val="00EF5F1B"/>
    <w:rsid w:val="00EF62C0"/>
    <w:rsid w:val="00EF66F6"/>
    <w:rsid w:val="00EF6D16"/>
    <w:rsid w:val="00EF7202"/>
    <w:rsid w:val="00EF73EB"/>
    <w:rsid w:val="00EF7B36"/>
    <w:rsid w:val="00EF7C06"/>
    <w:rsid w:val="00F000CA"/>
    <w:rsid w:val="00F009CA"/>
    <w:rsid w:val="00F0158F"/>
    <w:rsid w:val="00F01DD9"/>
    <w:rsid w:val="00F01E28"/>
    <w:rsid w:val="00F023A2"/>
    <w:rsid w:val="00F028EE"/>
    <w:rsid w:val="00F02D7D"/>
    <w:rsid w:val="00F02DCA"/>
    <w:rsid w:val="00F03308"/>
    <w:rsid w:val="00F03665"/>
    <w:rsid w:val="00F03D4F"/>
    <w:rsid w:val="00F03ED6"/>
    <w:rsid w:val="00F04352"/>
    <w:rsid w:val="00F043FF"/>
    <w:rsid w:val="00F0463C"/>
    <w:rsid w:val="00F04BF0"/>
    <w:rsid w:val="00F0530A"/>
    <w:rsid w:val="00F0536A"/>
    <w:rsid w:val="00F05559"/>
    <w:rsid w:val="00F05757"/>
    <w:rsid w:val="00F05956"/>
    <w:rsid w:val="00F05DC5"/>
    <w:rsid w:val="00F05F12"/>
    <w:rsid w:val="00F062A2"/>
    <w:rsid w:val="00F0648F"/>
    <w:rsid w:val="00F064B4"/>
    <w:rsid w:val="00F06671"/>
    <w:rsid w:val="00F06A32"/>
    <w:rsid w:val="00F06DC7"/>
    <w:rsid w:val="00F06EB4"/>
    <w:rsid w:val="00F073D3"/>
    <w:rsid w:val="00F0781F"/>
    <w:rsid w:val="00F07A18"/>
    <w:rsid w:val="00F07F90"/>
    <w:rsid w:val="00F10120"/>
    <w:rsid w:val="00F10251"/>
    <w:rsid w:val="00F10256"/>
    <w:rsid w:val="00F103A1"/>
    <w:rsid w:val="00F10B7E"/>
    <w:rsid w:val="00F10CA4"/>
    <w:rsid w:val="00F10D8A"/>
    <w:rsid w:val="00F10DBD"/>
    <w:rsid w:val="00F12323"/>
    <w:rsid w:val="00F1238E"/>
    <w:rsid w:val="00F12695"/>
    <w:rsid w:val="00F129CE"/>
    <w:rsid w:val="00F12A93"/>
    <w:rsid w:val="00F12B70"/>
    <w:rsid w:val="00F134B9"/>
    <w:rsid w:val="00F136C4"/>
    <w:rsid w:val="00F137C6"/>
    <w:rsid w:val="00F13EAE"/>
    <w:rsid w:val="00F14B63"/>
    <w:rsid w:val="00F14BE1"/>
    <w:rsid w:val="00F14DBD"/>
    <w:rsid w:val="00F14F9C"/>
    <w:rsid w:val="00F14FB3"/>
    <w:rsid w:val="00F162E7"/>
    <w:rsid w:val="00F16865"/>
    <w:rsid w:val="00F1705A"/>
    <w:rsid w:val="00F170DE"/>
    <w:rsid w:val="00F17D6B"/>
    <w:rsid w:val="00F17E94"/>
    <w:rsid w:val="00F17F3A"/>
    <w:rsid w:val="00F201EC"/>
    <w:rsid w:val="00F2053B"/>
    <w:rsid w:val="00F205DE"/>
    <w:rsid w:val="00F207A3"/>
    <w:rsid w:val="00F20A09"/>
    <w:rsid w:val="00F21018"/>
    <w:rsid w:val="00F21072"/>
    <w:rsid w:val="00F214EA"/>
    <w:rsid w:val="00F21BA4"/>
    <w:rsid w:val="00F229A2"/>
    <w:rsid w:val="00F22B26"/>
    <w:rsid w:val="00F2380E"/>
    <w:rsid w:val="00F23F34"/>
    <w:rsid w:val="00F24F45"/>
    <w:rsid w:val="00F25F63"/>
    <w:rsid w:val="00F2638E"/>
    <w:rsid w:val="00F2641A"/>
    <w:rsid w:val="00F265FC"/>
    <w:rsid w:val="00F26996"/>
    <w:rsid w:val="00F26C47"/>
    <w:rsid w:val="00F272D1"/>
    <w:rsid w:val="00F27D88"/>
    <w:rsid w:val="00F27E19"/>
    <w:rsid w:val="00F30403"/>
    <w:rsid w:val="00F3040D"/>
    <w:rsid w:val="00F30867"/>
    <w:rsid w:val="00F30877"/>
    <w:rsid w:val="00F309A9"/>
    <w:rsid w:val="00F30CB8"/>
    <w:rsid w:val="00F311C6"/>
    <w:rsid w:val="00F31C98"/>
    <w:rsid w:val="00F31F59"/>
    <w:rsid w:val="00F320C1"/>
    <w:rsid w:val="00F32341"/>
    <w:rsid w:val="00F323B5"/>
    <w:rsid w:val="00F328E3"/>
    <w:rsid w:val="00F32D72"/>
    <w:rsid w:val="00F32E1E"/>
    <w:rsid w:val="00F33656"/>
    <w:rsid w:val="00F33AA5"/>
    <w:rsid w:val="00F3430B"/>
    <w:rsid w:val="00F34ABD"/>
    <w:rsid w:val="00F3517A"/>
    <w:rsid w:val="00F356CB"/>
    <w:rsid w:val="00F35B64"/>
    <w:rsid w:val="00F35BC7"/>
    <w:rsid w:val="00F35D1E"/>
    <w:rsid w:val="00F35D9D"/>
    <w:rsid w:val="00F35EDE"/>
    <w:rsid w:val="00F36343"/>
    <w:rsid w:val="00F36507"/>
    <w:rsid w:val="00F36994"/>
    <w:rsid w:val="00F36D07"/>
    <w:rsid w:val="00F3767F"/>
    <w:rsid w:val="00F37933"/>
    <w:rsid w:val="00F37B3A"/>
    <w:rsid w:val="00F37D32"/>
    <w:rsid w:val="00F40217"/>
    <w:rsid w:val="00F4064E"/>
    <w:rsid w:val="00F406EB"/>
    <w:rsid w:val="00F40DD6"/>
    <w:rsid w:val="00F40F91"/>
    <w:rsid w:val="00F4113A"/>
    <w:rsid w:val="00F41452"/>
    <w:rsid w:val="00F4156B"/>
    <w:rsid w:val="00F42599"/>
    <w:rsid w:val="00F42CFE"/>
    <w:rsid w:val="00F431FD"/>
    <w:rsid w:val="00F43B1A"/>
    <w:rsid w:val="00F43DCC"/>
    <w:rsid w:val="00F43FDB"/>
    <w:rsid w:val="00F4447C"/>
    <w:rsid w:val="00F44D2A"/>
    <w:rsid w:val="00F450F7"/>
    <w:rsid w:val="00F4532D"/>
    <w:rsid w:val="00F45769"/>
    <w:rsid w:val="00F45821"/>
    <w:rsid w:val="00F4585E"/>
    <w:rsid w:val="00F4598B"/>
    <w:rsid w:val="00F45AC1"/>
    <w:rsid w:val="00F4632C"/>
    <w:rsid w:val="00F47BBE"/>
    <w:rsid w:val="00F47E15"/>
    <w:rsid w:val="00F47F0B"/>
    <w:rsid w:val="00F504E7"/>
    <w:rsid w:val="00F505EC"/>
    <w:rsid w:val="00F50E04"/>
    <w:rsid w:val="00F511CD"/>
    <w:rsid w:val="00F51215"/>
    <w:rsid w:val="00F5197E"/>
    <w:rsid w:val="00F51A68"/>
    <w:rsid w:val="00F51AAB"/>
    <w:rsid w:val="00F51AFD"/>
    <w:rsid w:val="00F51BDC"/>
    <w:rsid w:val="00F51F5C"/>
    <w:rsid w:val="00F5222A"/>
    <w:rsid w:val="00F52421"/>
    <w:rsid w:val="00F524E2"/>
    <w:rsid w:val="00F5252A"/>
    <w:rsid w:val="00F527FD"/>
    <w:rsid w:val="00F52965"/>
    <w:rsid w:val="00F52F5F"/>
    <w:rsid w:val="00F5305F"/>
    <w:rsid w:val="00F53271"/>
    <w:rsid w:val="00F53319"/>
    <w:rsid w:val="00F535AD"/>
    <w:rsid w:val="00F53606"/>
    <w:rsid w:val="00F5385B"/>
    <w:rsid w:val="00F543D9"/>
    <w:rsid w:val="00F54467"/>
    <w:rsid w:val="00F54C2A"/>
    <w:rsid w:val="00F552F7"/>
    <w:rsid w:val="00F55426"/>
    <w:rsid w:val="00F55526"/>
    <w:rsid w:val="00F55CB8"/>
    <w:rsid w:val="00F55CC1"/>
    <w:rsid w:val="00F57851"/>
    <w:rsid w:val="00F603B0"/>
    <w:rsid w:val="00F609E4"/>
    <w:rsid w:val="00F60D08"/>
    <w:rsid w:val="00F60D73"/>
    <w:rsid w:val="00F614D2"/>
    <w:rsid w:val="00F61A24"/>
    <w:rsid w:val="00F61EA5"/>
    <w:rsid w:val="00F634BA"/>
    <w:rsid w:val="00F63A1E"/>
    <w:rsid w:val="00F63C56"/>
    <w:rsid w:val="00F63C7A"/>
    <w:rsid w:val="00F64796"/>
    <w:rsid w:val="00F649E5"/>
    <w:rsid w:val="00F64FA7"/>
    <w:rsid w:val="00F65157"/>
    <w:rsid w:val="00F6557C"/>
    <w:rsid w:val="00F660C2"/>
    <w:rsid w:val="00F66365"/>
    <w:rsid w:val="00F666E0"/>
    <w:rsid w:val="00F667EC"/>
    <w:rsid w:val="00F6782A"/>
    <w:rsid w:val="00F7057A"/>
    <w:rsid w:val="00F70E8B"/>
    <w:rsid w:val="00F716C3"/>
    <w:rsid w:val="00F7170E"/>
    <w:rsid w:val="00F71A3E"/>
    <w:rsid w:val="00F71E14"/>
    <w:rsid w:val="00F72338"/>
    <w:rsid w:val="00F72429"/>
    <w:rsid w:val="00F7246A"/>
    <w:rsid w:val="00F7298C"/>
    <w:rsid w:val="00F730D8"/>
    <w:rsid w:val="00F735AF"/>
    <w:rsid w:val="00F735F5"/>
    <w:rsid w:val="00F73A0B"/>
    <w:rsid w:val="00F73B8A"/>
    <w:rsid w:val="00F741A0"/>
    <w:rsid w:val="00F743A9"/>
    <w:rsid w:val="00F74407"/>
    <w:rsid w:val="00F74627"/>
    <w:rsid w:val="00F746B0"/>
    <w:rsid w:val="00F74EEC"/>
    <w:rsid w:val="00F74F25"/>
    <w:rsid w:val="00F7504A"/>
    <w:rsid w:val="00F75F3C"/>
    <w:rsid w:val="00F76539"/>
    <w:rsid w:val="00F76DAC"/>
    <w:rsid w:val="00F76E86"/>
    <w:rsid w:val="00F77B82"/>
    <w:rsid w:val="00F8072F"/>
    <w:rsid w:val="00F80844"/>
    <w:rsid w:val="00F80EB8"/>
    <w:rsid w:val="00F81496"/>
    <w:rsid w:val="00F81A9B"/>
    <w:rsid w:val="00F81C25"/>
    <w:rsid w:val="00F82343"/>
    <w:rsid w:val="00F82E90"/>
    <w:rsid w:val="00F82E9D"/>
    <w:rsid w:val="00F82F49"/>
    <w:rsid w:val="00F82F4E"/>
    <w:rsid w:val="00F830EF"/>
    <w:rsid w:val="00F83466"/>
    <w:rsid w:val="00F83AAF"/>
    <w:rsid w:val="00F844D7"/>
    <w:rsid w:val="00F84769"/>
    <w:rsid w:val="00F84CCB"/>
    <w:rsid w:val="00F854A8"/>
    <w:rsid w:val="00F8558B"/>
    <w:rsid w:val="00F85ABD"/>
    <w:rsid w:val="00F85DE6"/>
    <w:rsid w:val="00F866AA"/>
    <w:rsid w:val="00F86FCD"/>
    <w:rsid w:val="00F8716B"/>
    <w:rsid w:val="00F872D9"/>
    <w:rsid w:val="00F873C0"/>
    <w:rsid w:val="00F87999"/>
    <w:rsid w:val="00F87CCF"/>
    <w:rsid w:val="00F87CD2"/>
    <w:rsid w:val="00F9010B"/>
    <w:rsid w:val="00F9054C"/>
    <w:rsid w:val="00F90C24"/>
    <w:rsid w:val="00F910DD"/>
    <w:rsid w:val="00F911F0"/>
    <w:rsid w:val="00F91740"/>
    <w:rsid w:val="00F91B81"/>
    <w:rsid w:val="00F91EE7"/>
    <w:rsid w:val="00F91FD0"/>
    <w:rsid w:val="00F92591"/>
    <w:rsid w:val="00F92879"/>
    <w:rsid w:val="00F92EBB"/>
    <w:rsid w:val="00F9394F"/>
    <w:rsid w:val="00F940D5"/>
    <w:rsid w:val="00F942BD"/>
    <w:rsid w:val="00F95195"/>
    <w:rsid w:val="00F95511"/>
    <w:rsid w:val="00F9569D"/>
    <w:rsid w:val="00F95D87"/>
    <w:rsid w:val="00F96884"/>
    <w:rsid w:val="00F96A02"/>
    <w:rsid w:val="00F97146"/>
    <w:rsid w:val="00F9771B"/>
    <w:rsid w:val="00FA043D"/>
    <w:rsid w:val="00FA055D"/>
    <w:rsid w:val="00FA0D84"/>
    <w:rsid w:val="00FA0E65"/>
    <w:rsid w:val="00FA0FCA"/>
    <w:rsid w:val="00FA100C"/>
    <w:rsid w:val="00FA1013"/>
    <w:rsid w:val="00FA1364"/>
    <w:rsid w:val="00FA173B"/>
    <w:rsid w:val="00FA19C8"/>
    <w:rsid w:val="00FA1E27"/>
    <w:rsid w:val="00FA2204"/>
    <w:rsid w:val="00FA227D"/>
    <w:rsid w:val="00FA3E74"/>
    <w:rsid w:val="00FA455B"/>
    <w:rsid w:val="00FA5079"/>
    <w:rsid w:val="00FA5AB2"/>
    <w:rsid w:val="00FA5C6D"/>
    <w:rsid w:val="00FA5EDB"/>
    <w:rsid w:val="00FA6182"/>
    <w:rsid w:val="00FA6365"/>
    <w:rsid w:val="00FA662C"/>
    <w:rsid w:val="00FA66AC"/>
    <w:rsid w:val="00FA6C42"/>
    <w:rsid w:val="00FA6CFE"/>
    <w:rsid w:val="00FA74A6"/>
    <w:rsid w:val="00FA7E0C"/>
    <w:rsid w:val="00FA7E72"/>
    <w:rsid w:val="00FB0228"/>
    <w:rsid w:val="00FB07A7"/>
    <w:rsid w:val="00FB0842"/>
    <w:rsid w:val="00FB09D0"/>
    <w:rsid w:val="00FB101F"/>
    <w:rsid w:val="00FB1190"/>
    <w:rsid w:val="00FB18A9"/>
    <w:rsid w:val="00FB18B6"/>
    <w:rsid w:val="00FB1D25"/>
    <w:rsid w:val="00FB1FF1"/>
    <w:rsid w:val="00FB2179"/>
    <w:rsid w:val="00FB243D"/>
    <w:rsid w:val="00FB24A5"/>
    <w:rsid w:val="00FB2F24"/>
    <w:rsid w:val="00FB38B8"/>
    <w:rsid w:val="00FB38C8"/>
    <w:rsid w:val="00FB3F76"/>
    <w:rsid w:val="00FB417F"/>
    <w:rsid w:val="00FB41B8"/>
    <w:rsid w:val="00FB43D6"/>
    <w:rsid w:val="00FB445D"/>
    <w:rsid w:val="00FB45A6"/>
    <w:rsid w:val="00FB4A79"/>
    <w:rsid w:val="00FB4AAD"/>
    <w:rsid w:val="00FB58CC"/>
    <w:rsid w:val="00FB60C8"/>
    <w:rsid w:val="00FB62BD"/>
    <w:rsid w:val="00FB648F"/>
    <w:rsid w:val="00FB69C4"/>
    <w:rsid w:val="00FB6B91"/>
    <w:rsid w:val="00FB6C7E"/>
    <w:rsid w:val="00FB7423"/>
    <w:rsid w:val="00FB7FD0"/>
    <w:rsid w:val="00FC055D"/>
    <w:rsid w:val="00FC0F8A"/>
    <w:rsid w:val="00FC0FD2"/>
    <w:rsid w:val="00FC1616"/>
    <w:rsid w:val="00FC1888"/>
    <w:rsid w:val="00FC189A"/>
    <w:rsid w:val="00FC1B52"/>
    <w:rsid w:val="00FC1BD6"/>
    <w:rsid w:val="00FC1BEA"/>
    <w:rsid w:val="00FC1DEE"/>
    <w:rsid w:val="00FC2429"/>
    <w:rsid w:val="00FC2864"/>
    <w:rsid w:val="00FC28C4"/>
    <w:rsid w:val="00FC2949"/>
    <w:rsid w:val="00FC2BF4"/>
    <w:rsid w:val="00FC2D34"/>
    <w:rsid w:val="00FC325E"/>
    <w:rsid w:val="00FC380D"/>
    <w:rsid w:val="00FC38AF"/>
    <w:rsid w:val="00FC3D92"/>
    <w:rsid w:val="00FC3F19"/>
    <w:rsid w:val="00FC435E"/>
    <w:rsid w:val="00FC438F"/>
    <w:rsid w:val="00FC4A32"/>
    <w:rsid w:val="00FC5CD3"/>
    <w:rsid w:val="00FC5FAC"/>
    <w:rsid w:val="00FC620D"/>
    <w:rsid w:val="00FC6E11"/>
    <w:rsid w:val="00FC71F7"/>
    <w:rsid w:val="00FC746D"/>
    <w:rsid w:val="00FC7626"/>
    <w:rsid w:val="00FC79BB"/>
    <w:rsid w:val="00FC7E2F"/>
    <w:rsid w:val="00FD07FB"/>
    <w:rsid w:val="00FD0B5C"/>
    <w:rsid w:val="00FD0D2C"/>
    <w:rsid w:val="00FD139D"/>
    <w:rsid w:val="00FD1407"/>
    <w:rsid w:val="00FD156D"/>
    <w:rsid w:val="00FD1967"/>
    <w:rsid w:val="00FD1C6D"/>
    <w:rsid w:val="00FD1D21"/>
    <w:rsid w:val="00FD2057"/>
    <w:rsid w:val="00FD2366"/>
    <w:rsid w:val="00FD261F"/>
    <w:rsid w:val="00FD27B4"/>
    <w:rsid w:val="00FD2B7C"/>
    <w:rsid w:val="00FD2D28"/>
    <w:rsid w:val="00FD2D66"/>
    <w:rsid w:val="00FD2E4F"/>
    <w:rsid w:val="00FD30CC"/>
    <w:rsid w:val="00FD315F"/>
    <w:rsid w:val="00FD3237"/>
    <w:rsid w:val="00FD32CD"/>
    <w:rsid w:val="00FD32D9"/>
    <w:rsid w:val="00FD34DB"/>
    <w:rsid w:val="00FD3A7B"/>
    <w:rsid w:val="00FD3D4A"/>
    <w:rsid w:val="00FD4A09"/>
    <w:rsid w:val="00FD4CEE"/>
    <w:rsid w:val="00FD5542"/>
    <w:rsid w:val="00FD5DC2"/>
    <w:rsid w:val="00FD62CE"/>
    <w:rsid w:val="00FD67DD"/>
    <w:rsid w:val="00FD6DC1"/>
    <w:rsid w:val="00FD71D6"/>
    <w:rsid w:val="00FD73D9"/>
    <w:rsid w:val="00FD743F"/>
    <w:rsid w:val="00FD7770"/>
    <w:rsid w:val="00FD78E8"/>
    <w:rsid w:val="00FD7C50"/>
    <w:rsid w:val="00FD7E8B"/>
    <w:rsid w:val="00FD7F7D"/>
    <w:rsid w:val="00FE03E3"/>
    <w:rsid w:val="00FE0940"/>
    <w:rsid w:val="00FE0B4F"/>
    <w:rsid w:val="00FE0F19"/>
    <w:rsid w:val="00FE11F5"/>
    <w:rsid w:val="00FE15B6"/>
    <w:rsid w:val="00FE1B5B"/>
    <w:rsid w:val="00FE1B98"/>
    <w:rsid w:val="00FE1E0A"/>
    <w:rsid w:val="00FE1F20"/>
    <w:rsid w:val="00FE20B1"/>
    <w:rsid w:val="00FE2167"/>
    <w:rsid w:val="00FE25B8"/>
    <w:rsid w:val="00FE3897"/>
    <w:rsid w:val="00FE3A91"/>
    <w:rsid w:val="00FE3F4D"/>
    <w:rsid w:val="00FE4166"/>
    <w:rsid w:val="00FE4426"/>
    <w:rsid w:val="00FE4BBF"/>
    <w:rsid w:val="00FE4E60"/>
    <w:rsid w:val="00FE507D"/>
    <w:rsid w:val="00FE5090"/>
    <w:rsid w:val="00FE57ED"/>
    <w:rsid w:val="00FE5920"/>
    <w:rsid w:val="00FE5C55"/>
    <w:rsid w:val="00FE5E51"/>
    <w:rsid w:val="00FE60F2"/>
    <w:rsid w:val="00FE624C"/>
    <w:rsid w:val="00FE6A60"/>
    <w:rsid w:val="00FE6C7F"/>
    <w:rsid w:val="00FE709E"/>
    <w:rsid w:val="00FE76A7"/>
    <w:rsid w:val="00FE7AE8"/>
    <w:rsid w:val="00FE7D60"/>
    <w:rsid w:val="00FE7E13"/>
    <w:rsid w:val="00FF0524"/>
    <w:rsid w:val="00FF0A5D"/>
    <w:rsid w:val="00FF0B3F"/>
    <w:rsid w:val="00FF0B40"/>
    <w:rsid w:val="00FF11EB"/>
    <w:rsid w:val="00FF1943"/>
    <w:rsid w:val="00FF2695"/>
    <w:rsid w:val="00FF29BA"/>
    <w:rsid w:val="00FF2B66"/>
    <w:rsid w:val="00FF2CF6"/>
    <w:rsid w:val="00FF2E67"/>
    <w:rsid w:val="00FF4A66"/>
    <w:rsid w:val="00FF4CAF"/>
    <w:rsid w:val="00FF5091"/>
    <w:rsid w:val="00FF56C1"/>
    <w:rsid w:val="00FF5AB1"/>
    <w:rsid w:val="00FF5D11"/>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E9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cs="Arial Unicode MS"/>
      <w:i/>
      <w:iCs/>
      <w:color w:val="000000"/>
      <w:sz w:val="24"/>
      <w:szCs w:val="24"/>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link w:val="FootnoteTextChar"/>
    <w:rPr>
      <w:rFonts w:ascii="Calibri" w:eastAsia="Calibri" w:hAnsi="Calibri" w:cs="Calibri"/>
      <w:color w:val="000000"/>
      <w:u w:color="000000"/>
    </w:rPr>
  </w:style>
  <w:style w:type="paragraph" w:customStyle="1" w:styleId="Footnote">
    <w:name w:val="Footnote"/>
    <w:rPr>
      <w:rFonts w:ascii="Helvetica" w:hAnsi="Helvetica" w:cs="Arial Unicode MS"/>
      <w:color w:val="000000"/>
      <w:sz w:val="22"/>
      <w:szCs w:val="22"/>
    </w:rPr>
  </w:style>
  <w:style w:type="numbering" w:customStyle="1" w:styleId="ImportedStyle5">
    <w:name w:val="Imported Style 5"/>
    <w:pPr>
      <w:numPr>
        <w:numId w:val="3"/>
      </w:numPr>
    </w:pPr>
  </w:style>
  <w:style w:type="paragraph" w:styleId="EndnoteText">
    <w:name w:val="endnote text"/>
    <w:basedOn w:val="Normal"/>
    <w:link w:val="EndnoteTextChar"/>
    <w:uiPriority w:val="99"/>
    <w:unhideWhenUsed/>
    <w:rsid w:val="0052151B"/>
  </w:style>
  <w:style w:type="character" w:customStyle="1" w:styleId="EndnoteTextChar">
    <w:name w:val="Endnote Text Char"/>
    <w:basedOn w:val="DefaultParagraphFont"/>
    <w:link w:val="EndnoteText"/>
    <w:uiPriority w:val="99"/>
    <w:rsid w:val="0052151B"/>
    <w:rPr>
      <w:sz w:val="24"/>
      <w:szCs w:val="24"/>
    </w:rPr>
  </w:style>
  <w:style w:type="character" w:styleId="EndnoteReference">
    <w:name w:val="endnote reference"/>
    <w:basedOn w:val="DefaultParagraphFont"/>
    <w:uiPriority w:val="99"/>
    <w:unhideWhenUsed/>
    <w:rsid w:val="0052151B"/>
    <w:rPr>
      <w:vertAlign w:val="superscript"/>
    </w:rPr>
  </w:style>
  <w:style w:type="character" w:styleId="FootnoteReference">
    <w:name w:val="footnote reference"/>
    <w:basedOn w:val="DefaultParagraphFont"/>
    <w:uiPriority w:val="99"/>
    <w:unhideWhenUsed/>
    <w:rsid w:val="00D574F6"/>
    <w:rPr>
      <w:vertAlign w:val="superscript"/>
    </w:rPr>
  </w:style>
  <w:style w:type="paragraph" w:styleId="Header">
    <w:name w:val="header"/>
    <w:basedOn w:val="Normal"/>
    <w:link w:val="HeaderChar"/>
    <w:uiPriority w:val="99"/>
    <w:unhideWhenUsed/>
    <w:rsid w:val="006426BC"/>
    <w:pPr>
      <w:tabs>
        <w:tab w:val="center" w:pos="4680"/>
        <w:tab w:val="right" w:pos="9360"/>
      </w:tabs>
    </w:pPr>
  </w:style>
  <w:style w:type="character" w:customStyle="1" w:styleId="HeaderChar">
    <w:name w:val="Header Char"/>
    <w:basedOn w:val="DefaultParagraphFont"/>
    <w:link w:val="Header"/>
    <w:uiPriority w:val="99"/>
    <w:rsid w:val="006426BC"/>
    <w:rPr>
      <w:sz w:val="24"/>
      <w:szCs w:val="24"/>
    </w:rPr>
  </w:style>
  <w:style w:type="paragraph" w:styleId="NoSpacing">
    <w:name w:val="No Spacing"/>
    <w:uiPriority w:val="1"/>
    <w:qFormat/>
    <w:rsid w:val="00BB7112"/>
    <w:rPr>
      <w:sz w:val="24"/>
      <w:szCs w:val="24"/>
    </w:rPr>
  </w:style>
  <w:style w:type="character" w:styleId="FollowedHyperlink">
    <w:name w:val="FollowedHyperlink"/>
    <w:basedOn w:val="DefaultParagraphFont"/>
    <w:uiPriority w:val="99"/>
    <w:semiHidden/>
    <w:unhideWhenUsed/>
    <w:rsid w:val="005A7862"/>
    <w:rPr>
      <w:color w:val="FF00FF" w:themeColor="followedHyperlink"/>
      <w:u w:val="single"/>
    </w:rPr>
  </w:style>
  <w:style w:type="character" w:customStyle="1" w:styleId="FootnoteTextChar">
    <w:name w:val="Footnote Text Char"/>
    <w:basedOn w:val="DefaultParagraphFont"/>
    <w:link w:val="FootnoteText"/>
    <w:rsid w:val="00C70F5E"/>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9285">
      <w:bodyDiv w:val="1"/>
      <w:marLeft w:val="0"/>
      <w:marRight w:val="0"/>
      <w:marTop w:val="0"/>
      <w:marBottom w:val="0"/>
      <w:divBdr>
        <w:top w:val="none" w:sz="0" w:space="0" w:color="auto"/>
        <w:left w:val="none" w:sz="0" w:space="0" w:color="auto"/>
        <w:bottom w:val="none" w:sz="0" w:space="0" w:color="auto"/>
        <w:right w:val="none" w:sz="0" w:space="0" w:color="auto"/>
      </w:divBdr>
    </w:div>
    <w:div w:id="334038824">
      <w:bodyDiv w:val="1"/>
      <w:marLeft w:val="0"/>
      <w:marRight w:val="0"/>
      <w:marTop w:val="0"/>
      <w:marBottom w:val="0"/>
      <w:divBdr>
        <w:top w:val="none" w:sz="0" w:space="0" w:color="auto"/>
        <w:left w:val="none" w:sz="0" w:space="0" w:color="auto"/>
        <w:bottom w:val="none" w:sz="0" w:space="0" w:color="auto"/>
        <w:right w:val="none" w:sz="0" w:space="0" w:color="auto"/>
      </w:divBdr>
    </w:div>
    <w:div w:id="413284506">
      <w:bodyDiv w:val="1"/>
      <w:marLeft w:val="0"/>
      <w:marRight w:val="0"/>
      <w:marTop w:val="0"/>
      <w:marBottom w:val="0"/>
      <w:divBdr>
        <w:top w:val="none" w:sz="0" w:space="0" w:color="auto"/>
        <w:left w:val="none" w:sz="0" w:space="0" w:color="auto"/>
        <w:bottom w:val="none" w:sz="0" w:space="0" w:color="auto"/>
        <w:right w:val="none" w:sz="0" w:space="0" w:color="auto"/>
      </w:divBdr>
    </w:div>
    <w:div w:id="1370760555">
      <w:bodyDiv w:val="1"/>
      <w:marLeft w:val="0"/>
      <w:marRight w:val="0"/>
      <w:marTop w:val="0"/>
      <w:marBottom w:val="0"/>
      <w:divBdr>
        <w:top w:val="none" w:sz="0" w:space="0" w:color="auto"/>
        <w:left w:val="none" w:sz="0" w:space="0" w:color="auto"/>
        <w:bottom w:val="none" w:sz="0" w:space="0" w:color="auto"/>
        <w:right w:val="none" w:sz="0" w:space="0" w:color="auto"/>
      </w:divBdr>
    </w:div>
    <w:div w:id="14106174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nsc.net/papers/propositions.pdf" TargetMode="External"/><Relationship Id="rId9" Type="http://schemas.openxmlformats.org/officeDocument/2006/relationships/hyperlink" Target="http://goo.gl/xY9roN"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0B7749-27FC-714A-A698-785FAE8A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32</Pages>
  <Words>12865</Words>
  <Characters>73334</Characters>
  <Application>Microsoft Macintosh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Anderson</cp:lastModifiedBy>
  <cp:revision>522</cp:revision>
  <cp:lastPrinted>2017-12-05T20:25:00Z</cp:lastPrinted>
  <dcterms:created xsi:type="dcterms:W3CDTF">2017-09-28T22:08:00Z</dcterms:created>
  <dcterms:modified xsi:type="dcterms:W3CDTF">2017-12-09T16:40:00Z</dcterms:modified>
</cp:coreProperties>
</file>