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3BE75" w14:textId="7F606B88" w:rsidR="00A04314" w:rsidRPr="00183996" w:rsidRDefault="00A04314" w:rsidP="00AC434A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183996">
        <w:rPr>
          <w:rFonts w:ascii="Times New Roman" w:hAnsi="Times New Roman" w:cs="Times New Roman"/>
          <w:sz w:val="20"/>
          <w:szCs w:val="20"/>
        </w:rPr>
        <w:t>PHILOSOPHICAL PSYCHOLOGY</w:t>
      </w:r>
    </w:p>
    <w:p w14:paraId="176381A3" w14:textId="1BC80994" w:rsidR="00C3215B" w:rsidRPr="00183996" w:rsidRDefault="00C3215B" w:rsidP="00AC434A">
      <w:pPr>
        <w:spacing w:line="480" w:lineRule="auto"/>
        <w:rPr>
          <w:rFonts w:ascii="Times New Roman" w:hAnsi="Times New Roman" w:cs="Times New Roman"/>
        </w:rPr>
      </w:pPr>
      <w:r w:rsidRPr="00AC434A">
        <w:rPr>
          <w:rFonts w:ascii="Times New Roman" w:hAnsi="Times New Roman" w:cs="Times New Roman"/>
        </w:rPr>
        <w:t>BOOK REVIEW</w:t>
      </w:r>
    </w:p>
    <w:p w14:paraId="5D00C5FC" w14:textId="77777777" w:rsidR="00183996" w:rsidRDefault="00183996" w:rsidP="00AC434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E13A4" w14:textId="64243B38" w:rsidR="00A04314" w:rsidRPr="00183996" w:rsidRDefault="00183996" w:rsidP="00AC434A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3996">
        <w:rPr>
          <w:rFonts w:ascii="Times New Roman" w:hAnsi="Times New Roman" w:cs="Times New Roman"/>
          <w:b/>
          <w:bCs/>
          <w:sz w:val="28"/>
          <w:szCs w:val="28"/>
        </w:rPr>
        <w:t>Consciousness and its place in epistemology</w:t>
      </w:r>
    </w:p>
    <w:p w14:paraId="2251160F" w14:textId="77777777" w:rsidR="00183996" w:rsidRPr="00AC434A" w:rsidRDefault="00183996" w:rsidP="00AC434A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42892706" w14:textId="02C089E4" w:rsidR="00716921" w:rsidRPr="00AC434A" w:rsidRDefault="00716921" w:rsidP="00AC434A">
      <w:pPr>
        <w:spacing w:line="480" w:lineRule="auto"/>
        <w:rPr>
          <w:rFonts w:ascii="Times New Roman" w:hAnsi="Times New Roman" w:cs="Times New Roman"/>
        </w:rPr>
      </w:pPr>
      <w:r w:rsidRPr="00B13CF7">
        <w:rPr>
          <w:rFonts w:ascii="Times New Roman" w:hAnsi="Times New Roman" w:cs="Times New Roman"/>
          <w:b/>
          <w:bCs/>
        </w:rPr>
        <w:t>The Epistemic Role of Consciousness</w:t>
      </w:r>
      <w:r w:rsidR="00C3215B" w:rsidRPr="00B13CF7">
        <w:rPr>
          <w:rFonts w:ascii="Times New Roman" w:hAnsi="Times New Roman" w:cs="Times New Roman"/>
        </w:rPr>
        <w:t>,</w:t>
      </w:r>
      <w:r w:rsidR="00522BA2" w:rsidRPr="00B13CF7">
        <w:rPr>
          <w:rFonts w:ascii="Times New Roman" w:hAnsi="Times New Roman" w:cs="Times New Roman"/>
        </w:rPr>
        <w:t xml:space="preserve"> by Declan Smithies</w:t>
      </w:r>
      <w:r w:rsidR="00C3215B" w:rsidRPr="00B13CF7">
        <w:rPr>
          <w:rFonts w:ascii="Times New Roman" w:hAnsi="Times New Roman" w:cs="Times New Roman"/>
        </w:rPr>
        <w:t xml:space="preserve">, Oxford University Press, </w:t>
      </w:r>
      <w:r w:rsidR="00341C3E">
        <w:rPr>
          <w:rFonts w:ascii="Times New Roman" w:hAnsi="Times New Roman" w:cs="Times New Roman"/>
        </w:rPr>
        <w:t>2019</w:t>
      </w:r>
      <w:r w:rsidR="00E527C0">
        <w:rPr>
          <w:rFonts w:ascii="Times New Roman" w:hAnsi="Times New Roman" w:cs="Times New Roman"/>
        </w:rPr>
        <w:t xml:space="preserve"> </w:t>
      </w:r>
      <w:r w:rsidR="00341C3E">
        <w:rPr>
          <w:rFonts w:ascii="Times New Roman" w:hAnsi="Times New Roman" w:cs="Times New Roman"/>
        </w:rPr>
        <w:t>/</w:t>
      </w:r>
      <w:r w:rsidR="00E527C0">
        <w:rPr>
          <w:rFonts w:ascii="Times New Roman" w:hAnsi="Times New Roman" w:cs="Times New Roman"/>
        </w:rPr>
        <w:t xml:space="preserve"> </w:t>
      </w:r>
      <w:r w:rsidR="00B13CF7" w:rsidRPr="00B13CF7">
        <w:rPr>
          <w:rFonts w:ascii="Times New Roman" w:hAnsi="Times New Roman" w:cs="Times New Roman"/>
        </w:rPr>
        <w:t>2022</w:t>
      </w:r>
      <w:r w:rsidR="00C3215B" w:rsidRPr="00B13CF7">
        <w:rPr>
          <w:rFonts w:ascii="Times New Roman" w:hAnsi="Times New Roman" w:cs="Times New Roman"/>
        </w:rPr>
        <w:t xml:space="preserve">, 456 pp., </w:t>
      </w:r>
      <w:r w:rsidR="00341C3E">
        <w:rPr>
          <w:rFonts w:ascii="Times New Roman" w:hAnsi="Times New Roman" w:cs="Times New Roman"/>
        </w:rPr>
        <w:t>$99.00</w:t>
      </w:r>
      <w:r w:rsidR="00E527C0">
        <w:rPr>
          <w:rFonts w:ascii="Times New Roman" w:hAnsi="Times New Roman" w:cs="Times New Roman"/>
        </w:rPr>
        <w:t xml:space="preserve"> </w:t>
      </w:r>
      <w:r w:rsidR="00341C3E">
        <w:rPr>
          <w:rFonts w:ascii="Times New Roman" w:hAnsi="Times New Roman" w:cs="Times New Roman"/>
        </w:rPr>
        <w:t>/</w:t>
      </w:r>
      <w:r w:rsidR="00E527C0">
        <w:rPr>
          <w:rFonts w:ascii="Times New Roman" w:hAnsi="Times New Roman" w:cs="Times New Roman"/>
        </w:rPr>
        <w:t xml:space="preserve"> </w:t>
      </w:r>
      <w:r w:rsidR="00B13CF7" w:rsidRPr="00B13CF7">
        <w:rPr>
          <w:rFonts w:ascii="Times New Roman" w:hAnsi="Times New Roman" w:cs="Times New Roman"/>
        </w:rPr>
        <w:t>$</w:t>
      </w:r>
      <w:r w:rsidR="003D4427" w:rsidRPr="00B13CF7">
        <w:rPr>
          <w:rFonts w:ascii="Times New Roman" w:hAnsi="Times New Roman" w:cs="Times New Roman"/>
        </w:rPr>
        <w:t>2</w:t>
      </w:r>
      <w:r w:rsidR="00C3215B" w:rsidRPr="00B13CF7">
        <w:rPr>
          <w:rFonts w:ascii="Times New Roman" w:hAnsi="Times New Roman" w:cs="Times New Roman"/>
        </w:rPr>
        <w:t>9</w:t>
      </w:r>
      <w:r w:rsidR="003D4427" w:rsidRPr="00B13CF7">
        <w:rPr>
          <w:rFonts w:ascii="Times New Roman" w:hAnsi="Times New Roman" w:cs="Times New Roman"/>
        </w:rPr>
        <w:t>.95</w:t>
      </w:r>
      <w:r w:rsidR="00C3215B" w:rsidRPr="00B13CF7">
        <w:rPr>
          <w:rFonts w:ascii="Times New Roman" w:hAnsi="Times New Roman" w:cs="Times New Roman"/>
        </w:rPr>
        <w:t xml:space="preserve"> (</w:t>
      </w:r>
      <w:r w:rsidR="00341C3E">
        <w:rPr>
          <w:rFonts w:ascii="Times New Roman" w:hAnsi="Times New Roman" w:cs="Times New Roman"/>
        </w:rPr>
        <w:t>Hard</w:t>
      </w:r>
      <w:r w:rsidR="00985B32">
        <w:rPr>
          <w:rFonts w:ascii="Times New Roman" w:hAnsi="Times New Roman" w:cs="Times New Roman"/>
        </w:rPr>
        <w:t>cover</w:t>
      </w:r>
      <w:r w:rsidR="00E527C0">
        <w:rPr>
          <w:rFonts w:ascii="Times New Roman" w:hAnsi="Times New Roman" w:cs="Times New Roman"/>
        </w:rPr>
        <w:t xml:space="preserve"> </w:t>
      </w:r>
      <w:r w:rsidR="00341C3E">
        <w:rPr>
          <w:rFonts w:ascii="Times New Roman" w:hAnsi="Times New Roman" w:cs="Times New Roman"/>
        </w:rPr>
        <w:t>/</w:t>
      </w:r>
      <w:r w:rsidR="00E527C0">
        <w:rPr>
          <w:rFonts w:ascii="Times New Roman" w:hAnsi="Times New Roman" w:cs="Times New Roman"/>
        </w:rPr>
        <w:t xml:space="preserve"> </w:t>
      </w:r>
      <w:r w:rsidR="003D4427" w:rsidRPr="00B13CF7">
        <w:rPr>
          <w:rFonts w:ascii="Times New Roman" w:hAnsi="Times New Roman" w:cs="Times New Roman"/>
        </w:rPr>
        <w:t>Paperback</w:t>
      </w:r>
      <w:r w:rsidR="00C3215B" w:rsidRPr="00B13CF7">
        <w:rPr>
          <w:rFonts w:ascii="Times New Roman" w:hAnsi="Times New Roman" w:cs="Times New Roman"/>
        </w:rPr>
        <w:t>), ISBN 9780199917662</w:t>
      </w:r>
      <w:r w:rsidR="00E527C0">
        <w:rPr>
          <w:rFonts w:ascii="Times New Roman" w:hAnsi="Times New Roman" w:cs="Times New Roman"/>
        </w:rPr>
        <w:t xml:space="preserve"> </w:t>
      </w:r>
      <w:r w:rsidR="00341C3E">
        <w:rPr>
          <w:rFonts w:ascii="Times New Roman" w:hAnsi="Times New Roman" w:cs="Times New Roman"/>
        </w:rPr>
        <w:t>/</w:t>
      </w:r>
      <w:r w:rsidR="00E527C0">
        <w:rPr>
          <w:rFonts w:ascii="Times New Roman" w:hAnsi="Times New Roman" w:cs="Times New Roman"/>
        </w:rPr>
        <w:t xml:space="preserve"> </w:t>
      </w:r>
      <w:r w:rsidR="00341C3E" w:rsidRPr="00B13CF7">
        <w:rPr>
          <w:rFonts w:ascii="Times New Roman" w:hAnsi="Times New Roman" w:cs="Times New Roman"/>
        </w:rPr>
        <w:t>9780197680001</w:t>
      </w:r>
    </w:p>
    <w:p w14:paraId="14349767" w14:textId="77777777" w:rsidR="00716921" w:rsidRPr="00AC434A" w:rsidRDefault="00716921" w:rsidP="00AC434A">
      <w:pPr>
        <w:spacing w:line="480" w:lineRule="auto"/>
        <w:rPr>
          <w:rFonts w:ascii="Times New Roman" w:hAnsi="Times New Roman" w:cs="Times New Roman"/>
        </w:rPr>
      </w:pPr>
    </w:p>
    <w:p w14:paraId="62222C2A" w14:textId="5DF32EA4" w:rsidR="00AB2DAF" w:rsidRPr="00AC434A" w:rsidRDefault="00EB641B" w:rsidP="00AC434A">
      <w:pPr>
        <w:spacing w:line="480" w:lineRule="auto"/>
        <w:rPr>
          <w:rFonts w:ascii="Times New Roman" w:hAnsi="Times New Roman" w:cs="Times New Roman"/>
        </w:rPr>
      </w:pPr>
      <w:r w:rsidRPr="00AC434A">
        <w:rPr>
          <w:rFonts w:ascii="Times New Roman" w:hAnsi="Times New Roman" w:cs="Times New Roman"/>
        </w:rPr>
        <w:t>Although p</w:t>
      </w:r>
      <w:r w:rsidR="00AB2DAF" w:rsidRPr="00AC434A">
        <w:rPr>
          <w:rFonts w:ascii="Times New Roman" w:hAnsi="Times New Roman" w:cs="Times New Roman"/>
        </w:rPr>
        <w:t>henomenal consciousness</w:t>
      </w:r>
      <w:r w:rsidR="00D45C7B" w:rsidRPr="00AC434A">
        <w:rPr>
          <w:rFonts w:ascii="Times New Roman" w:hAnsi="Times New Roman" w:cs="Times New Roman"/>
        </w:rPr>
        <w:t xml:space="preserve"> </w:t>
      </w:r>
      <w:r w:rsidR="00AB2DAF" w:rsidRPr="00AC434A">
        <w:rPr>
          <w:rFonts w:ascii="Times New Roman" w:hAnsi="Times New Roman" w:cs="Times New Roman"/>
        </w:rPr>
        <w:t>strikes many as quite mysteriou</w:t>
      </w:r>
      <w:r w:rsidR="00497AEE" w:rsidRPr="00AC434A">
        <w:rPr>
          <w:rFonts w:ascii="Times New Roman" w:hAnsi="Times New Roman" w:cs="Times New Roman"/>
        </w:rPr>
        <w:t>s</w:t>
      </w:r>
      <w:r w:rsidRPr="00AC434A">
        <w:rPr>
          <w:rFonts w:ascii="Times New Roman" w:hAnsi="Times New Roman" w:cs="Times New Roman"/>
        </w:rPr>
        <w:t xml:space="preserve">, </w:t>
      </w:r>
      <w:r w:rsidR="00497AEE" w:rsidRPr="00AC434A">
        <w:rPr>
          <w:rFonts w:ascii="Times New Roman" w:hAnsi="Times New Roman" w:cs="Times New Roman"/>
        </w:rPr>
        <w:t>m</w:t>
      </w:r>
      <w:r w:rsidR="00AB2DAF" w:rsidRPr="00AC434A">
        <w:rPr>
          <w:rFonts w:ascii="Times New Roman" w:hAnsi="Times New Roman" w:cs="Times New Roman"/>
        </w:rPr>
        <w:t xml:space="preserve">any think that </w:t>
      </w:r>
      <w:r w:rsidRPr="00AC434A">
        <w:rPr>
          <w:rFonts w:ascii="Times New Roman" w:hAnsi="Times New Roman" w:cs="Times New Roman"/>
        </w:rPr>
        <w:t>it</w:t>
      </w:r>
      <w:r w:rsidR="00D45C7B" w:rsidRPr="00AC434A">
        <w:rPr>
          <w:rFonts w:ascii="Times New Roman" w:hAnsi="Times New Roman" w:cs="Times New Roman"/>
        </w:rPr>
        <w:t xml:space="preserve"> </w:t>
      </w:r>
      <w:r w:rsidR="00AB2DAF" w:rsidRPr="00AC434A">
        <w:rPr>
          <w:rFonts w:ascii="Times New Roman" w:hAnsi="Times New Roman" w:cs="Times New Roman"/>
        </w:rPr>
        <w:t xml:space="preserve">must also be quite </w:t>
      </w:r>
      <w:r w:rsidR="003132A2" w:rsidRPr="00AC434A">
        <w:rPr>
          <w:rFonts w:ascii="Times New Roman" w:hAnsi="Times New Roman" w:cs="Times New Roman"/>
        </w:rPr>
        <w:t>significant</w:t>
      </w:r>
      <w:r w:rsidR="00C412DE" w:rsidRPr="00AC434A">
        <w:rPr>
          <w:rFonts w:ascii="Times New Roman" w:hAnsi="Times New Roman" w:cs="Times New Roman"/>
        </w:rPr>
        <w:t xml:space="preserve">. </w:t>
      </w:r>
      <w:r w:rsidR="00AB2DAF" w:rsidRPr="00AC434A">
        <w:rPr>
          <w:rFonts w:ascii="Times New Roman" w:hAnsi="Times New Roman" w:cs="Times New Roman"/>
        </w:rPr>
        <w:t>Some have urged</w:t>
      </w:r>
      <w:r w:rsidR="00985B32">
        <w:rPr>
          <w:rFonts w:ascii="Times New Roman" w:hAnsi="Times New Roman" w:cs="Times New Roman"/>
        </w:rPr>
        <w:t>, for example,</w:t>
      </w:r>
      <w:r w:rsidR="00613821" w:rsidRPr="00AC434A">
        <w:rPr>
          <w:rFonts w:ascii="Times New Roman" w:hAnsi="Times New Roman" w:cs="Times New Roman"/>
        </w:rPr>
        <w:t xml:space="preserve"> </w:t>
      </w:r>
      <w:r w:rsidR="00AB2DAF" w:rsidRPr="00AC434A">
        <w:rPr>
          <w:rFonts w:ascii="Times New Roman" w:hAnsi="Times New Roman" w:cs="Times New Roman"/>
        </w:rPr>
        <w:t xml:space="preserve">that </w:t>
      </w:r>
      <w:r w:rsidR="00C412DE" w:rsidRPr="00AC434A">
        <w:rPr>
          <w:rFonts w:ascii="Times New Roman" w:hAnsi="Times New Roman" w:cs="Times New Roman"/>
        </w:rPr>
        <w:t xml:space="preserve">consciousness </w:t>
      </w:r>
      <w:r w:rsidR="00AB2DAF" w:rsidRPr="00AC434A">
        <w:rPr>
          <w:rFonts w:ascii="Times New Roman" w:hAnsi="Times New Roman" w:cs="Times New Roman"/>
        </w:rPr>
        <w:t>is the ground of moral value—that creatures matter because they</w:t>
      </w:r>
      <w:r w:rsidR="00613821" w:rsidRPr="00AC434A">
        <w:rPr>
          <w:rFonts w:ascii="Times New Roman" w:hAnsi="Times New Roman" w:cs="Times New Roman"/>
        </w:rPr>
        <w:t xml:space="preserve"> </w:t>
      </w:r>
      <w:r w:rsidR="00AB2DAF" w:rsidRPr="00AC434A">
        <w:rPr>
          <w:rFonts w:ascii="Times New Roman" w:hAnsi="Times New Roman" w:cs="Times New Roman"/>
        </w:rPr>
        <w:t>can be in conscious states</w:t>
      </w:r>
      <w:r w:rsidR="00D45C7B" w:rsidRPr="00AC434A">
        <w:rPr>
          <w:rFonts w:ascii="Times New Roman" w:hAnsi="Times New Roman" w:cs="Times New Roman"/>
        </w:rPr>
        <w:t xml:space="preserve"> (</w:t>
      </w:r>
      <w:r w:rsidR="003E5D2F" w:rsidRPr="00AC434A">
        <w:rPr>
          <w:rFonts w:ascii="Times New Roman" w:hAnsi="Times New Roman" w:cs="Times New Roman"/>
        </w:rPr>
        <w:t>e.g., Shepherd</w:t>
      </w:r>
      <w:r w:rsidR="00180776">
        <w:rPr>
          <w:rFonts w:ascii="Times New Roman" w:hAnsi="Times New Roman" w:cs="Times New Roman"/>
        </w:rPr>
        <w:t>,</w:t>
      </w:r>
      <w:r w:rsidR="003E5D2F" w:rsidRPr="00AC434A">
        <w:rPr>
          <w:rFonts w:ascii="Times New Roman" w:hAnsi="Times New Roman" w:cs="Times New Roman"/>
        </w:rPr>
        <w:t xml:space="preserve"> 2018</w:t>
      </w:r>
      <w:r w:rsidR="00D45C7B" w:rsidRPr="00AC434A">
        <w:rPr>
          <w:rFonts w:ascii="Times New Roman" w:hAnsi="Times New Roman" w:cs="Times New Roman"/>
        </w:rPr>
        <w:t>)</w:t>
      </w:r>
      <w:r w:rsidR="00E266EC" w:rsidRPr="00AC434A">
        <w:rPr>
          <w:rFonts w:ascii="Times New Roman" w:hAnsi="Times New Roman" w:cs="Times New Roman"/>
        </w:rPr>
        <w:t xml:space="preserve">. </w:t>
      </w:r>
      <w:r w:rsidR="00AB2DAF" w:rsidRPr="00AC434A">
        <w:rPr>
          <w:rFonts w:ascii="Times New Roman" w:hAnsi="Times New Roman" w:cs="Times New Roman"/>
        </w:rPr>
        <w:t xml:space="preserve">In his magisterial new book, </w:t>
      </w:r>
      <w:r w:rsidR="00AB2DAF" w:rsidRPr="00E80B4F">
        <w:rPr>
          <w:rFonts w:ascii="Times New Roman" w:hAnsi="Times New Roman" w:cs="Times New Roman"/>
          <w:i/>
          <w:iCs/>
        </w:rPr>
        <w:t>The Epistemic Role of Consciousness</w:t>
      </w:r>
      <w:r w:rsidR="00AB2DAF" w:rsidRPr="00AC434A">
        <w:rPr>
          <w:rFonts w:ascii="Times New Roman" w:hAnsi="Times New Roman" w:cs="Times New Roman"/>
        </w:rPr>
        <w:t xml:space="preserve">, Declan Smithies argues that </w:t>
      </w:r>
      <w:r w:rsidR="0057392D" w:rsidRPr="00AC434A">
        <w:rPr>
          <w:rFonts w:ascii="Times New Roman" w:hAnsi="Times New Roman" w:cs="Times New Roman"/>
        </w:rPr>
        <w:t>consciousness is the ground of our epistemic capacities</w:t>
      </w:r>
      <w:r w:rsidR="005A0F00" w:rsidRPr="00AC434A">
        <w:rPr>
          <w:rFonts w:ascii="Times New Roman" w:hAnsi="Times New Roman" w:cs="Times New Roman"/>
        </w:rPr>
        <w:t xml:space="preserve">. On Smithies’ view, it is </w:t>
      </w:r>
      <w:r w:rsidR="00AB2DAF" w:rsidRPr="00AC434A">
        <w:rPr>
          <w:rFonts w:ascii="Times New Roman" w:hAnsi="Times New Roman" w:cs="Times New Roman"/>
        </w:rPr>
        <w:t xml:space="preserve">because we </w:t>
      </w:r>
      <w:r w:rsidR="00E270F3" w:rsidRPr="00AC434A">
        <w:rPr>
          <w:rFonts w:ascii="Times New Roman" w:hAnsi="Times New Roman" w:cs="Times New Roman"/>
        </w:rPr>
        <w:t>possess</w:t>
      </w:r>
      <w:r w:rsidR="00E266EC" w:rsidRPr="00AC434A">
        <w:rPr>
          <w:rFonts w:ascii="Times New Roman" w:hAnsi="Times New Roman" w:cs="Times New Roman"/>
        </w:rPr>
        <w:t xml:space="preserve"> </w:t>
      </w:r>
      <w:r w:rsidR="00B4229C" w:rsidRPr="00AC434A">
        <w:rPr>
          <w:rFonts w:ascii="Times New Roman" w:hAnsi="Times New Roman" w:cs="Times New Roman"/>
        </w:rPr>
        <w:t>phenomenal</w:t>
      </w:r>
      <w:r w:rsidR="00E266EC" w:rsidRPr="00AC434A">
        <w:rPr>
          <w:rFonts w:ascii="Times New Roman" w:hAnsi="Times New Roman" w:cs="Times New Roman"/>
        </w:rPr>
        <w:t xml:space="preserve"> experience</w:t>
      </w:r>
      <w:r w:rsidR="009D1945" w:rsidRPr="00AC434A">
        <w:rPr>
          <w:rFonts w:ascii="Times New Roman" w:hAnsi="Times New Roman" w:cs="Times New Roman"/>
        </w:rPr>
        <w:t xml:space="preserve"> </w:t>
      </w:r>
      <w:r w:rsidR="00AB2DAF" w:rsidRPr="00AC434A">
        <w:rPr>
          <w:rFonts w:ascii="Times New Roman" w:hAnsi="Times New Roman" w:cs="Times New Roman"/>
        </w:rPr>
        <w:t>that</w:t>
      </w:r>
      <w:r w:rsidR="000849A0" w:rsidRPr="00AC434A">
        <w:rPr>
          <w:rFonts w:ascii="Times New Roman" w:hAnsi="Times New Roman" w:cs="Times New Roman"/>
        </w:rPr>
        <w:t xml:space="preserve"> we</w:t>
      </w:r>
      <w:r w:rsidR="00497AEE" w:rsidRPr="00AC434A">
        <w:rPr>
          <w:rFonts w:ascii="Times New Roman" w:hAnsi="Times New Roman" w:cs="Times New Roman"/>
        </w:rPr>
        <w:t xml:space="preserve"> </w:t>
      </w:r>
      <w:r w:rsidR="00387124" w:rsidRPr="00AC434A">
        <w:rPr>
          <w:rFonts w:ascii="Times New Roman" w:hAnsi="Times New Roman" w:cs="Times New Roman"/>
        </w:rPr>
        <w:t>can form justified beliefs</w:t>
      </w:r>
      <w:r w:rsidR="00246882" w:rsidRPr="00AC434A">
        <w:rPr>
          <w:rFonts w:ascii="Times New Roman" w:hAnsi="Times New Roman" w:cs="Times New Roman"/>
        </w:rPr>
        <w:t xml:space="preserve">, </w:t>
      </w:r>
      <w:r w:rsidR="00387124" w:rsidRPr="00AC434A">
        <w:rPr>
          <w:rFonts w:ascii="Times New Roman" w:hAnsi="Times New Roman" w:cs="Times New Roman"/>
        </w:rPr>
        <w:t xml:space="preserve">and </w:t>
      </w:r>
      <w:r w:rsidR="000E46E5" w:rsidRPr="00AC434A">
        <w:rPr>
          <w:rFonts w:ascii="Times New Roman" w:hAnsi="Times New Roman" w:cs="Times New Roman"/>
        </w:rPr>
        <w:t xml:space="preserve">thus </w:t>
      </w:r>
      <w:r w:rsidR="00246882" w:rsidRPr="00AC434A">
        <w:rPr>
          <w:rFonts w:ascii="Times New Roman" w:hAnsi="Times New Roman" w:cs="Times New Roman"/>
        </w:rPr>
        <w:t xml:space="preserve">have </w:t>
      </w:r>
      <w:r w:rsidR="00D45C7B" w:rsidRPr="00AC434A">
        <w:rPr>
          <w:rFonts w:ascii="Times New Roman" w:hAnsi="Times New Roman" w:cs="Times New Roman"/>
        </w:rPr>
        <w:t>know</w:t>
      </w:r>
      <w:r w:rsidR="00246882" w:rsidRPr="00AC434A">
        <w:rPr>
          <w:rFonts w:ascii="Times New Roman" w:hAnsi="Times New Roman" w:cs="Times New Roman"/>
        </w:rPr>
        <w:t>ledge,</w:t>
      </w:r>
      <w:r w:rsidR="00D45C7B" w:rsidRPr="00AC434A">
        <w:rPr>
          <w:rFonts w:ascii="Times New Roman" w:hAnsi="Times New Roman" w:cs="Times New Roman"/>
        </w:rPr>
        <w:t xml:space="preserve"> about the world.</w:t>
      </w:r>
    </w:p>
    <w:p w14:paraId="33E01223" w14:textId="2F76A1C5" w:rsidR="00A979C0" w:rsidRPr="00AC434A" w:rsidRDefault="003D4427" w:rsidP="00AC434A">
      <w:pPr>
        <w:spacing w:line="480" w:lineRule="auto"/>
        <w:rPr>
          <w:rFonts w:ascii="Times New Roman" w:hAnsi="Times New Roman" w:cs="Times New Roman"/>
        </w:rPr>
      </w:pPr>
      <w:r w:rsidRPr="00AC434A">
        <w:rPr>
          <w:rFonts w:ascii="Times New Roman" w:hAnsi="Times New Roman" w:cs="Times New Roman"/>
        </w:rPr>
        <w:tab/>
      </w:r>
      <w:r w:rsidR="00301B81" w:rsidRPr="00AC434A">
        <w:rPr>
          <w:rFonts w:ascii="Times New Roman" w:hAnsi="Times New Roman" w:cs="Times New Roman"/>
        </w:rPr>
        <w:t xml:space="preserve">Smithies’ book is </w:t>
      </w:r>
      <w:r w:rsidR="00B91239" w:rsidRPr="00AC434A">
        <w:rPr>
          <w:rFonts w:ascii="Times New Roman" w:hAnsi="Times New Roman" w:cs="Times New Roman"/>
        </w:rPr>
        <w:t>remarkable</w:t>
      </w:r>
      <w:r w:rsidR="00E266EC" w:rsidRPr="00AC434A">
        <w:rPr>
          <w:rFonts w:ascii="Times New Roman" w:hAnsi="Times New Roman" w:cs="Times New Roman"/>
        </w:rPr>
        <w:t xml:space="preserve">. </w:t>
      </w:r>
      <w:r w:rsidR="00301B81" w:rsidRPr="00AC434A">
        <w:rPr>
          <w:rFonts w:ascii="Times New Roman" w:hAnsi="Times New Roman" w:cs="Times New Roman"/>
        </w:rPr>
        <w:t xml:space="preserve">It is pound for pound (the hardcover version is heavy!) one of the most densely argued books </w:t>
      </w:r>
      <w:r w:rsidR="00497AEE" w:rsidRPr="00AC434A">
        <w:rPr>
          <w:rFonts w:ascii="Times New Roman" w:hAnsi="Times New Roman" w:cs="Times New Roman"/>
        </w:rPr>
        <w:t xml:space="preserve">that </w:t>
      </w:r>
      <w:r w:rsidR="00301B81" w:rsidRPr="00AC434A">
        <w:rPr>
          <w:rFonts w:ascii="Times New Roman" w:hAnsi="Times New Roman" w:cs="Times New Roman"/>
        </w:rPr>
        <w:t xml:space="preserve">I have </w:t>
      </w:r>
      <w:r w:rsidR="00497AEE" w:rsidRPr="00AC434A">
        <w:rPr>
          <w:rFonts w:ascii="Times New Roman" w:hAnsi="Times New Roman" w:cs="Times New Roman"/>
        </w:rPr>
        <w:t xml:space="preserve">recently </w:t>
      </w:r>
      <w:r w:rsidR="00C412DE" w:rsidRPr="00AC434A">
        <w:rPr>
          <w:rFonts w:ascii="Times New Roman" w:hAnsi="Times New Roman" w:cs="Times New Roman"/>
        </w:rPr>
        <w:t>encountered.</w:t>
      </w:r>
      <w:r w:rsidR="00E266EC" w:rsidRPr="00AC434A">
        <w:rPr>
          <w:rFonts w:ascii="Times New Roman" w:hAnsi="Times New Roman" w:cs="Times New Roman"/>
        </w:rPr>
        <w:t xml:space="preserve"> </w:t>
      </w:r>
      <w:r w:rsidR="00301B81" w:rsidRPr="00AC434A">
        <w:rPr>
          <w:rFonts w:ascii="Times New Roman" w:hAnsi="Times New Roman" w:cs="Times New Roman"/>
        </w:rPr>
        <w:t>It is meticulously researched, carefully presented, and wonderfully clever</w:t>
      </w:r>
      <w:r w:rsidR="00E266EC" w:rsidRPr="00AC434A">
        <w:rPr>
          <w:rFonts w:ascii="Times New Roman" w:hAnsi="Times New Roman" w:cs="Times New Roman"/>
        </w:rPr>
        <w:t xml:space="preserve">. </w:t>
      </w:r>
      <w:r w:rsidR="00A979C0" w:rsidRPr="00AC434A">
        <w:rPr>
          <w:rFonts w:ascii="Times New Roman" w:hAnsi="Times New Roman" w:cs="Times New Roman"/>
        </w:rPr>
        <w:t xml:space="preserve">Smithies </w:t>
      </w:r>
      <w:r w:rsidR="00924A1F" w:rsidRPr="00AC434A">
        <w:rPr>
          <w:rFonts w:ascii="Times New Roman" w:hAnsi="Times New Roman" w:cs="Times New Roman"/>
        </w:rPr>
        <w:t xml:space="preserve">throughout </w:t>
      </w:r>
      <w:r w:rsidR="00A979C0" w:rsidRPr="00AC434A">
        <w:rPr>
          <w:rFonts w:ascii="Times New Roman" w:hAnsi="Times New Roman" w:cs="Times New Roman"/>
        </w:rPr>
        <w:t xml:space="preserve">carefully lays out definition after definition, providing </w:t>
      </w:r>
      <w:r w:rsidR="0057392D" w:rsidRPr="00AC434A">
        <w:rPr>
          <w:rFonts w:ascii="Times New Roman" w:hAnsi="Times New Roman" w:cs="Times New Roman"/>
        </w:rPr>
        <w:t xml:space="preserve">detailed </w:t>
      </w:r>
      <w:r w:rsidR="00A979C0" w:rsidRPr="00AC434A">
        <w:rPr>
          <w:rFonts w:ascii="Times New Roman" w:hAnsi="Times New Roman" w:cs="Times New Roman"/>
        </w:rPr>
        <w:t>arguments</w:t>
      </w:r>
      <w:r w:rsidR="00985B32">
        <w:rPr>
          <w:rFonts w:ascii="Times New Roman" w:hAnsi="Times New Roman" w:cs="Times New Roman"/>
        </w:rPr>
        <w:t>,</w:t>
      </w:r>
      <w:r w:rsidR="00613821" w:rsidRPr="00AC434A">
        <w:rPr>
          <w:rFonts w:ascii="Times New Roman" w:hAnsi="Times New Roman" w:cs="Times New Roman"/>
        </w:rPr>
        <w:t xml:space="preserve"> </w:t>
      </w:r>
      <w:r w:rsidR="0057392D" w:rsidRPr="00AC434A">
        <w:rPr>
          <w:rFonts w:ascii="Times New Roman" w:hAnsi="Times New Roman" w:cs="Times New Roman"/>
        </w:rPr>
        <w:t>and anticipating objections</w:t>
      </w:r>
      <w:r w:rsidR="00E266EC" w:rsidRPr="00AC434A">
        <w:rPr>
          <w:rFonts w:ascii="Times New Roman" w:hAnsi="Times New Roman" w:cs="Times New Roman"/>
        </w:rPr>
        <w:t xml:space="preserve">. </w:t>
      </w:r>
      <w:r w:rsidR="000111E8" w:rsidRPr="00AC434A">
        <w:rPr>
          <w:rFonts w:ascii="Times New Roman" w:hAnsi="Times New Roman" w:cs="Times New Roman"/>
        </w:rPr>
        <w:t>A</w:t>
      </w:r>
      <w:r w:rsidR="00A979C0" w:rsidRPr="00AC434A">
        <w:rPr>
          <w:rFonts w:ascii="Times New Roman" w:hAnsi="Times New Roman" w:cs="Times New Roman"/>
        </w:rPr>
        <w:t>nyone interested in philosophy of mind, epistemology, and especially the intersection of those</w:t>
      </w:r>
      <w:r w:rsidR="00613821" w:rsidRPr="00AC434A">
        <w:rPr>
          <w:rFonts w:ascii="Times New Roman" w:hAnsi="Times New Roman" w:cs="Times New Roman"/>
        </w:rPr>
        <w:t xml:space="preserve"> </w:t>
      </w:r>
      <w:r w:rsidR="00A979C0" w:rsidRPr="00AC434A">
        <w:rPr>
          <w:rFonts w:ascii="Times New Roman" w:hAnsi="Times New Roman" w:cs="Times New Roman"/>
        </w:rPr>
        <w:t>areas will profit from it</w:t>
      </w:r>
      <w:r w:rsidR="00E266EC" w:rsidRPr="00AC434A">
        <w:rPr>
          <w:rFonts w:ascii="Times New Roman" w:hAnsi="Times New Roman" w:cs="Times New Roman"/>
        </w:rPr>
        <w:t xml:space="preserve">. </w:t>
      </w:r>
    </w:p>
    <w:p w14:paraId="17AC1815" w14:textId="4B904DBC" w:rsidR="002E30EC" w:rsidRPr="00AC434A" w:rsidRDefault="003D4427" w:rsidP="00AC434A">
      <w:pPr>
        <w:spacing w:line="480" w:lineRule="auto"/>
        <w:rPr>
          <w:rFonts w:ascii="Times New Roman" w:hAnsi="Times New Roman" w:cs="Times New Roman"/>
        </w:rPr>
      </w:pPr>
      <w:r w:rsidRPr="00AC434A">
        <w:rPr>
          <w:rFonts w:ascii="Times New Roman" w:hAnsi="Times New Roman" w:cs="Times New Roman"/>
        </w:rPr>
        <w:lastRenderedPageBreak/>
        <w:tab/>
      </w:r>
      <w:r w:rsidR="00301B81" w:rsidRPr="00AC434A">
        <w:rPr>
          <w:rFonts w:ascii="Times New Roman" w:hAnsi="Times New Roman" w:cs="Times New Roman"/>
        </w:rPr>
        <w:t xml:space="preserve">The book is </w:t>
      </w:r>
      <w:r w:rsidR="00613821" w:rsidRPr="00AC434A">
        <w:rPr>
          <w:rFonts w:ascii="Times New Roman" w:hAnsi="Times New Roman" w:cs="Times New Roman"/>
        </w:rPr>
        <w:t>divided</w:t>
      </w:r>
      <w:r w:rsidR="00301B81" w:rsidRPr="00AC434A">
        <w:rPr>
          <w:rFonts w:ascii="Times New Roman" w:hAnsi="Times New Roman" w:cs="Times New Roman"/>
        </w:rPr>
        <w:t xml:space="preserve"> int</w:t>
      </w:r>
      <w:r w:rsidR="00C412DE" w:rsidRPr="00AC434A">
        <w:rPr>
          <w:rFonts w:ascii="Times New Roman" w:hAnsi="Times New Roman" w:cs="Times New Roman"/>
        </w:rPr>
        <w:t>o</w:t>
      </w:r>
      <w:r w:rsidR="00301B81" w:rsidRPr="00AC434A">
        <w:rPr>
          <w:rFonts w:ascii="Times New Roman" w:hAnsi="Times New Roman" w:cs="Times New Roman"/>
        </w:rPr>
        <w:t xml:space="preserve"> two parts. The first half</w:t>
      </w:r>
      <w:r w:rsidR="00657092" w:rsidRPr="00AC434A">
        <w:rPr>
          <w:rFonts w:ascii="Times New Roman" w:hAnsi="Times New Roman" w:cs="Times New Roman"/>
        </w:rPr>
        <w:t xml:space="preserve"> </w:t>
      </w:r>
      <w:r w:rsidR="00301B81" w:rsidRPr="00AC434A">
        <w:rPr>
          <w:rFonts w:ascii="Times New Roman" w:hAnsi="Times New Roman" w:cs="Times New Roman"/>
        </w:rPr>
        <w:t xml:space="preserve">develops Smithies’ views about the nature of consciousness and </w:t>
      </w:r>
      <w:r w:rsidR="002468E3" w:rsidRPr="00AC434A">
        <w:rPr>
          <w:rFonts w:ascii="Times New Roman" w:hAnsi="Times New Roman" w:cs="Times New Roman"/>
        </w:rPr>
        <w:t xml:space="preserve">its role in </w:t>
      </w:r>
      <w:r w:rsidR="00301B81" w:rsidRPr="00AC434A">
        <w:rPr>
          <w:rFonts w:ascii="Times New Roman" w:hAnsi="Times New Roman" w:cs="Times New Roman"/>
        </w:rPr>
        <w:t xml:space="preserve">the mind, while the second half focuses on why and how </w:t>
      </w:r>
      <w:r w:rsidR="002468E3" w:rsidRPr="00AC434A">
        <w:rPr>
          <w:rFonts w:ascii="Times New Roman" w:hAnsi="Times New Roman" w:cs="Times New Roman"/>
        </w:rPr>
        <w:t xml:space="preserve">epistemic principles </w:t>
      </w:r>
      <w:r w:rsidR="00EC43AA" w:rsidRPr="00AC434A">
        <w:rPr>
          <w:rFonts w:ascii="Times New Roman" w:hAnsi="Times New Roman" w:cs="Times New Roman"/>
        </w:rPr>
        <w:t>reveal</w:t>
      </w:r>
      <w:r w:rsidR="002468E3" w:rsidRPr="00AC434A">
        <w:rPr>
          <w:rFonts w:ascii="Times New Roman" w:hAnsi="Times New Roman" w:cs="Times New Roman"/>
        </w:rPr>
        <w:t xml:space="preserve"> that </w:t>
      </w:r>
      <w:r w:rsidR="00301B81" w:rsidRPr="00AC434A">
        <w:rPr>
          <w:rFonts w:ascii="Times New Roman" w:hAnsi="Times New Roman" w:cs="Times New Roman"/>
        </w:rPr>
        <w:t>consciousness grounds justification</w:t>
      </w:r>
      <w:r w:rsidR="00975C52" w:rsidRPr="00AC434A">
        <w:rPr>
          <w:rFonts w:ascii="Times New Roman" w:hAnsi="Times New Roman" w:cs="Times New Roman"/>
        </w:rPr>
        <w:t xml:space="preserve"> and knowledge</w:t>
      </w:r>
      <w:r w:rsidR="00301B81" w:rsidRPr="00AC434A">
        <w:rPr>
          <w:rFonts w:ascii="Times New Roman" w:hAnsi="Times New Roman" w:cs="Times New Roman"/>
        </w:rPr>
        <w:t xml:space="preserve">. </w:t>
      </w:r>
      <w:r w:rsidR="00F03D11" w:rsidRPr="00AC434A">
        <w:rPr>
          <w:rFonts w:ascii="Times New Roman" w:hAnsi="Times New Roman" w:cs="Times New Roman"/>
        </w:rPr>
        <w:t>Smithies</w:t>
      </w:r>
      <w:r w:rsidR="00E95614" w:rsidRPr="00AC434A">
        <w:rPr>
          <w:rFonts w:ascii="Times New Roman" w:hAnsi="Times New Roman" w:cs="Times New Roman"/>
        </w:rPr>
        <w:t>’ main goal is to</w:t>
      </w:r>
      <w:r w:rsidR="00F03D11" w:rsidRPr="00AC434A">
        <w:rPr>
          <w:rFonts w:ascii="Times New Roman" w:hAnsi="Times New Roman" w:cs="Times New Roman"/>
        </w:rPr>
        <w:t xml:space="preserve"> </w:t>
      </w:r>
      <w:r w:rsidR="001C7805" w:rsidRPr="00AC434A">
        <w:rPr>
          <w:rFonts w:ascii="Times New Roman" w:hAnsi="Times New Roman" w:cs="Times New Roman"/>
        </w:rPr>
        <w:t xml:space="preserve">develop and defend an ambitious form of </w:t>
      </w:r>
      <w:r w:rsidR="004D382C" w:rsidRPr="00AC434A">
        <w:rPr>
          <w:rFonts w:ascii="Times New Roman" w:hAnsi="Times New Roman" w:cs="Times New Roman"/>
        </w:rPr>
        <w:t>evidentialist</w:t>
      </w:r>
      <w:r w:rsidR="001C7805" w:rsidRPr="00AC434A">
        <w:rPr>
          <w:rFonts w:ascii="Times New Roman" w:hAnsi="Times New Roman" w:cs="Times New Roman"/>
        </w:rPr>
        <w:t xml:space="preserve"> internalism, </w:t>
      </w:r>
      <w:r w:rsidR="00402EA3" w:rsidRPr="00AC434A">
        <w:rPr>
          <w:rFonts w:ascii="Times New Roman" w:hAnsi="Times New Roman" w:cs="Times New Roman"/>
        </w:rPr>
        <w:t xml:space="preserve">a </w:t>
      </w:r>
      <w:r w:rsidR="003F3BEA" w:rsidRPr="00AC434A">
        <w:rPr>
          <w:rFonts w:ascii="Times New Roman" w:hAnsi="Times New Roman" w:cs="Times New Roman"/>
        </w:rPr>
        <w:t>position</w:t>
      </w:r>
      <w:r w:rsidR="00402EA3" w:rsidRPr="00AC434A">
        <w:rPr>
          <w:rFonts w:ascii="Times New Roman" w:hAnsi="Times New Roman" w:cs="Times New Roman"/>
        </w:rPr>
        <w:t xml:space="preserve"> that he calls </w:t>
      </w:r>
      <w:r w:rsidR="00402EA3" w:rsidRPr="00AC434A">
        <w:rPr>
          <w:rFonts w:ascii="Times New Roman" w:hAnsi="Times New Roman" w:cs="Times New Roman"/>
          <w:i/>
          <w:iCs/>
        </w:rPr>
        <w:t>phenomenal accessibilism</w:t>
      </w:r>
      <w:r w:rsidR="00402EA3" w:rsidRPr="00AC434A">
        <w:rPr>
          <w:rFonts w:ascii="Times New Roman" w:hAnsi="Times New Roman" w:cs="Times New Roman"/>
        </w:rPr>
        <w:t xml:space="preserve">, which combines </w:t>
      </w:r>
      <w:r w:rsidR="00402EA3" w:rsidRPr="00AC434A">
        <w:rPr>
          <w:rFonts w:ascii="Times New Roman" w:hAnsi="Times New Roman" w:cs="Times New Roman"/>
          <w:i/>
          <w:iCs/>
        </w:rPr>
        <w:t>phenomenal mentalism</w:t>
      </w:r>
      <w:r w:rsidR="00497AEE" w:rsidRPr="00AC434A">
        <w:rPr>
          <w:rFonts w:ascii="Times New Roman" w:hAnsi="Times New Roman" w:cs="Times New Roman"/>
        </w:rPr>
        <w:t>—</w:t>
      </w:r>
      <w:r w:rsidR="00402EA3" w:rsidRPr="00AC434A">
        <w:rPr>
          <w:rFonts w:ascii="Times New Roman" w:hAnsi="Times New Roman" w:cs="Times New Roman"/>
        </w:rPr>
        <w:t xml:space="preserve">the view that </w:t>
      </w:r>
      <w:r w:rsidR="000849A0" w:rsidRPr="00AC434A">
        <w:rPr>
          <w:rFonts w:ascii="Times New Roman" w:hAnsi="Times New Roman" w:cs="Times New Roman"/>
        </w:rPr>
        <w:t xml:space="preserve">the </w:t>
      </w:r>
      <w:r w:rsidR="00402EA3" w:rsidRPr="00AC434A">
        <w:rPr>
          <w:rFonts w:ascii="Times New Roman" w:hAnsi="Times New Roman" w:cs="Times New Roman"/>
        </w:rPr>
        <w:t xml:space="preserve">epistemic justification </w:t>
      </w:r>
      <w:r w:rsidR="004D0BC1" w:rsidRPr="00AC434A">
        <w:rPr>
          <w:rFonts w:ascii="Times New Roman" w:hAnsi="Times New Roman" w:cs="Times New Roman"/>
        </w:rPr>
        <w:t xml:space="preserve">a </w:t>
      </w:r>
      <w:r w:rsidR="000849A0" w:rsidRPr="00AC434A">
        <w:rPr>
          <w:rFonts w:ascii="Times New Roman" w:hAnsi="Times New Roman" w:cs="Times New Roman"/>
        </w:rPr>
        <w:t xml:space="preserve">mental </w:t>
      </w:r>
      <w:r w:rsidR="00402EA3" w:rsidRPr="00AC434A">
        <w:rPr>
          <w:rFonts w:ascii="Times New Roman" w:hAnsi="Times New Roman" w:cs="Times New Roman"/>
        </w:rPr>
        <w:t xml:space="preserve">state </w:t>
      </w:r>
      <w:r w:rsidR="004D0BC1" w:rsidRPr="00AC434A">
        <w:rPr>
          <w:rFonts w:ascii="Times New Roman" w:hAnsi="Times New Roman" w:cs="Times New Roman"/>
        </w:rPr>
        <w:t xml:space="preserve">provides </w:t>
      </w:r>
      <w:r w:rsidR="00402EA3" w:rsidRPr="00AC434A">
        <w:rPr>
          <w:rFonts w:ascii="Times New Roman" w:hAnsi="Times New Roman" w:cs="Times New Roman"/>
        </w:rPr>
        <w:t>is determined by its phenomenal features</w:t>
      </w:r>
      <w:r w:rsidR="00497AEE" w:rsidRPr="00AC434A">
        <w:rPr>
          <w:rFonts w:ascii="Times New Roman" w:hAnsi="Times New Roman" w:cs="Times New Roman"/>
        </w:rPr>
        <w:t>—</w:t>
      </w:r>
      <w:r w:rsidR="00402EA3" w:rsidRPr="00AC434A">
        <w:rPr>
          <w:rFonts w:ascii="Times New Roman" w:hAnsi="Times New Roman" w:cs="Times New Roman"/>
        </w:rPr>
        <w:t xml:space="preserve">and </w:t>
      </w:r>
      <w:r w:rsidR="00402EA3" w:rsidRPr="00AC434A">
        <w:rPr>
          <w:rFonts w:ascii="Times New Roman" w:hAnsi="Times New Roman" w:cs="Times New Roman"/>
          <w:i/>
          <w:iCs/>
        </w:rPr>
        <w:t>accessiblism</w:t>
      </w:r>
      <w:r w:rsidR="00497AEE" w:rsidRPr="00AC434A">
        <w:rPr>
          <w:rFonts w:ascii="Times New Roman" w:hAnsi="Times New Roman" w:cs="Times New Roman"/>
        </w:rPr>
        <w:t>—</w:t>
      </w:r>
      <w:r w:rsidR="00402EA3" w:rsidRPr="00AC434A">
        <w:rPr>
          <w:rFonts w:ascii="Times New Roman" w:hAnsi="Times New Roman" w:cs="Times New Roman"/>
        </w:rPr>
        <w:t xml:space="preserve">the view that one is always </w:t>
      </w:r>
      <w:r w:rsidR="00613821" w:rsidRPr="00AC434A">
        <w:rPr>
          <w:rFonts w:ascii="Times New Roman" w:hAnsi="Times New Roman" w:cs="Times New Roman"/>
        </w:rPr>
        <w:t>able</w:t>
      </w:r>
      <w:r w:rsidR="004D0BC1" w:rsidRPr="00AC434A">
        <w:rPr>
          <w:rFonts w:ascii="Times New Roman" w:hAnsi="Times New Roman" w:cs="Times New Roman"/>
        </w:rPr>
        <w:t xml:space="preserve"> </w:t>
      </w:r>
      <w:r w:rsidR="00402EA3" w:rsidRPr="00AC434A">
        <w:rPr>
          <w:rFonts w:ascii="Times New Roman" w:hAnsi="Times New Roman" w:cs="Times New Roman"/>
        </w:rPr>
        <w:t xml:space="preserve">to know what </w:t>
      </w:r>
      <w:r w:rsidR="000849A0" w:rsidRPr="00AC434A">
        <w:rPr>
          <w:rFonts w:ascii="Times New Roman" w:hAnsi="Times New Roman" w:cs="Times New Roman"/>
        </w:rPr>
        <w:t xml:space="preserve">degree of </w:t>
      </w:r>
      <w:r w:rsidR="00402EA3" w:rsidRPr="00AC434A">
        <w:rPr>
          <w:rFonts w:ascii="Times New Roman" w:hAnsi="Times New Roman" w:cs="Times New Roman"/>
        </w:rPr>
        <w:t xml:space="preserve">epistemic justification one </w:t>
      </w:r>
      <w:r w:rsidR="00497AEE" w:rsidRPr="00AC434A">
        <w:rPr>
          <w:rFonts w:ascii="Times New Roman" w:hAnsi="Times New Roman" w:cs="Times New Roman"/>
        </w:rPr>
        <w:t>enjoys</w:t>
      </w:r>
      <w:r w:rsidR="00402EA3" w:rsidRPr="00AC434A">
        <w:rPr>
          <w:rFonts w:ascii="Times New Roman" w:hAnsi="Times New Roman" w:cs="Times New Roman"/>
        </w:rPr>
        <w:t xml:space="preserve">. </w:t>
      </w:r>
    </w:p>
    <w:p w14:paraId="7E3E1AC9" w14:textId="2879CDB1" w:rsidR="0025207B" w:rsidRPr="00AC434A" w:rsidRDefault="003D4427" w:rsidP="00AC434A">
      <w:pPr>
        <w:spacing w:line="480" w:lineRule="auto"/>
        <w:rPr>
          <w:rFonts w:ascii="Times New Roman" w:hAnsi="Times New Roman" w:cs="Times New Roman"/>
        </w:rPr>
      </w:pPr>
      <w:r w:rsidRPr="00AC434A">
        <w:rPr>
          <w:rFonts w:ascii="Times New Roman" w:hAnsi="Times New Roman" w:cs="Times New Roman"/>
        </w:rPr>
        <w:tab/>
      </w:r>
      <w:r w:rsidR="002C10B2" w:rsidRPr="00AC434A">
        <w:rPr>
          <w:rFonts w:ascii="Times New Roman" w:hAnsi="Times New Roman" w:cs="Times New Roman"/>
        </w:rPr>
        <w:t>Phenomenal accessibilism</w:t>
      </w:r>
      <w:r w:rsidR="00613821" w:rsidRPr="00AC434A">
        <w:rPr>
          <w:rFonts w:ascii="Times New Roman" w:hAnsi="Times New Roman" w:cs="Times New Roman"/>
        </w:rPr>
        <w:t xml:space="preserve"> fits well</w:t>
      </w:r>
      <w:r w:rsidR="00F82D8E" w:rsidRPr="00AC434A">
        <w:rPr>
          <w:rFonts w:ascii="Times New Roman" w:hAnsi="Times New Roman" w:cs="Times New Roman"/>
        </w:rPr>
        <w:t xml:space="preserve"> with a picture of the mind</w:t>
      </w:r>
      <w:r w:rsidR="00613821" w:rsidRPr="00AC434A">
        <w:rPr>
          <w:rFonts w:ascii="Times New Roman" w:hAnsi="Times New Roman" w:cs="Times New Roman"/>
        </w:rPr>
        <w:t xml:space="preserve"> </w:t>
      </w:r>
      <w:r w:rsidR="00F82D8E" w:rsidRPr="00AC434A">
        <w:rPr>
          <w:rFonts w:ascii="Times New Roman" w:hAnsi="Times New Roman" w:cs="Times New Roman"/>
        </w:rPr>
        <w:t>once popular in the history of philosophy, on which all personal-level</w:t>
      </w:r>
      <w:r w:rsidR="00F82D8E" w:rsidRPr="00AC434A">
        <w:rPr>
          <w:rFonts w:ascii="Times New Roman" w:hAnsi="Times New Roman" w:cs="Times New Roman"/>
          <w:i/>
          <w:iCs/>
        </w:rPr>
        <w:t xml:space="preserve"> </w:t>
      </w:r>
      <w:r w:rsidR="00F82D8E" w:rsidRPr="00AC434A">
        <w:rPr>
          <w:rFonts w:ascii="Times New Roman" w:hAnsi="Times New Roman" w:cs="Times New Roman"/>
        </w:rPr>
        <w:t xml:space="preserve">mental states are conscious. But Smithies acknowledges that most in cognitive science </w:t>
      </w:r>
      <w:r w:rsidR="00AB0D2E" w:rsidRPr="00AC434A">
        <w:rPr>
          <w:rFonts w:ascii="Times New Roman" w:hAnsi="Times New Roman" w:cs="Times New Roman"/>
        </w:rPr>
        <w:t xml:space="preserve">today </w:t>
      </w:r>
      <w:r w:rsidR="00F82D8E" w:rsidRPr="00AC434A">
        <w:rPr>
          <w:rFonts w:ascii="Times New Roman" w:hAnsi="Times New Roman" w:cs="Times New Roman"/>
        </w:rPr>
        <w:t xml:space="preserve">agree that mental representations, including both perception and thought, often occur outside of consciousness. </w:t>
      </w:r>
      <w:r w:rsidR="0025207B" w:rsidRPr="00AC434A">
        <w:rPr>
          <w:rFonts w:ascii="Times New Roman" w:hAnsi="Times New Roman" w:cs="Times New Roman"/>
        </w:rPr>
        <w:t xml:space="preserve">Smithies discusses the pathological condition </w:t>
      </w:r>
      <w:r w:rsidR="000849A0" w:rsidRPr="00AC434A">
        <w:rPr>
          <w:rFonts w:ascii="Times New Roman" w:hAnsi="Times New Roman" w:cs="Times New Roman"/>
        </w:rPr>
        <w:t xml:space="preserve">known as </w:t>
      </w:r>
      <w:r w:rsidR="0025207B" w:rsidRPr="00AC434A">
        <w:rPr>
          <w:rFonts w:ascii="Times New Roman" w:hAnsi="Times New Roman" w:cs="Times New Roman"/>
        </w:rPr>
        <w:t xml:space="preserve">blindsight, in which persons with damage to the visual cortex often report not </w:t>
      </w:r>
      <w:r w:rsidR="00D61F02" w:rsidRPr="00AC434A">
        <w:rPr>
          <w:rFonts w:ascii="Times New Roman" w:hAnsi="Times New Roman" w:cs="Times New Roman"/>
        </w:rPr>
        <w:t>seeing</w:t>
      </w:r>
      <w:r w:rsidR="0025207B" w:rsidRPr="00AC434A">
        <w:rPr>
          <w:rFonts w:ascii="Times New Roman" w:hAnsi="Times New Roman" w:cs="Times New Roman"/>
        </w:rPr>
        <w:t xml:space="preserve"> </w:t>
      </w:r>
      <w:r w:rsidR="00900D99" w:rsidRPr="00AC434A">
        <w:rPr>
          <w:rFonts w:ascii="Times New Roman" w:hAnsi="Times New Roman" w:cs="Times New Roman"/>
        </w:rPr>
        <w:t>items in their environment</w:t>
      </w:r>
      <w:r w:rsidR="0025207B" w:rsidRPr="00AC434A">
        <w:rPr>
          <w:rFonts w:ascii="Times New Roman" w:hAnsi="Times New Roman" w:cs="Times New Roman"/>
        </w:rPr>
        <w:t xml:space="preserve">, though they </w:t>
      </w:r>
      <w:r w:rsidR="00666BAE" w:rsidRPr="00AC434A">
        <w:rPr>
          <w:rFonts w:ascii="Times New Roman" w:hAnsi="Times New Roman" w:cs="Times New Roman"/>
        </w:rPr>
        <w:t xml:space="preserve">nonetheless </w:t>
      </w:r>
      <w:r w:rsidR="0025207B" w:rsidRPr="00AC434A">
        <w:rPr>
          <w:rFonts w:ascii="Times New Roman" w:hAnsi="Times New Roman" w:cs="Times New Roman"/>
        </w:rPr>
        <w:t>can discrimina</w:t>
      </w:r>
      <w:r w:rsidR="000849A0" w:rsidRPr="00AC434A">
        <w:rPr>
          <w:rFonts w:ascii="Times New Roman" w:hAnsi="Times New Roman" w:cs="Times New Roman"/>
        </w:rPr>
        <w:t>te</w:t>
      </w:r>
      <w:r w:rsidR="0025207B" w:rsidRPr="00AC434A">
        <w:rPr>
          <w:rFonts w:ascii="Times New Roman" w:hAnsi="Times New Roman" w:cs="Times New Roman"/>
        </w:rPr>
        <w:t xml:space="preserve"> those stimuli. A standard interpretation of </w:t>
      </w:r>
      <w:r w:rsidR="00E87F96" w:rsidRPr="00AC434A">
        <w:rPr>
          <w:rFonts w:ascii="Times New Roman" w:hAnsi="Times New Roman" w:cs="Times New Roman"/>
        </w:rPr>
        <w:t>these and similar</w:t>
      </w:r>
      <w:r w:rsidR="0025207B" w:rsidRPr="00AC434A">
        <w:rPr>
          <w:rFonts w:ascii="Times New Roman" w:hAnsi="Times New Roman" w:cs="Times New Roman"/>
        </w:rPr>
        <w:t xml:space="preserve"> results is that </w:t>
      </w:r>
      <w:r w:rsidR="00E87F96" w:rsidRPr="00AC434A">
        <w:rPr>
          <w:rFonts w:ascii="Times New Roman" w:hAnsi="Times New Roman" w:cs="Times New Roman"/>
        </w:rPr>
        <w:t>such</w:t>
      </w:r>
      <w:r w:rsidR="0025207B" w:rsidRPr="00AC434A">
        <w:rPr>
          <w:rFonts w:ascii="Times New Roman" w:hAnsi="Times New Roman" w:cs="Times New Roman"/>
        </w:rPr>
        <w:t xml:space="preserve"> individuals perceive, but do not consciously perceive, those stimuli</w:t>
      </w:r>
      <w:r w:rsidR="00502933" w:rsidRPr="00AC434A">
        <w:rPr>
          <w:rFonts w:ascii="Times New Roman" w:hAnsi="Times New Roman" w:cs="Times New Roman"/>
        </w:rPr>
        <w:t xml:space="preserve">. </w:t>
      </w:r>
      <w:r w:rsidR="004D0BC1" w:rsidRPr="00AC434A">
        <w:rPr>
          <w:rFonts w:ascii="Times New Roman" w:hAnsi="Times New Roman" w:cs="Times New Roman"/>
        </w:rPr>
        <w:t>And i</w:t>
      </w:r>
      <w:r w:rsidR="00613821" w:rsidRPr="00AC434A">
        <w:rPr>
          <w:rFonts w:ascii="Times New Roman" w:hAnsi="Times New Roman" w:cs="Times New Roman"/>
        </w:rPr>
        <w:t xml:space="preserve">t </w:t>
      </w:r>
      <w:r w:rsidR="004D0BC1" w:rsidRPr="00AC434A">
        <w:rPr>
          <w:rFonts w:ascii="Times New Roman" w:hAnsi="Times New Roman" w:cs="Times New Roman"/>
        </w:rPr>
        <w:t xml:space="preserve">might </w:t>
      </w:r>
      <w:r w:rsidR="00613821" w:rsidRPr="00AC434A">
        <w:rPr>
          <w:rFonts w:ascii="Times New Roman" w:hAnsi="Times New Roman" w:cs="Times New Roman"/>
        </w:rPr>
        <w:t xml:space="preserve">seem </w:t>
      </w:r>
      <w:r w:rsidR="0025207B" w:rsidRPr="00AC434A">
        <w:rPr>
          <w:rFonts w:ascii="Times New Roman" w:hAnsi="Times New Roman" w:cs="Times New Roman"/>
        </w:rPr>
        <w:t xml:space="preserve">reasonable to think, as I and others have proposed, that </w:t>
      </w:r>
      <w:r w:rsidR="009B05FF">
        <w:rPr>
          <w:rFonts w:ascii="Times New Roman" w:hAnsi="Times New Roman" w:cs="Times New Roman"/>
        </w:rPr>
        <w:t>nonconscious</w:t>
      </w:r>
      <w:r w:rsidR="0025207B" w:rsidRPr="00AC434A">
        <w:rPr>
          <w:rFonts w:ascii="Times New Roman" w:hAnsi="Times New Roman" w:cs="Times New Roman"/>
        </w:rPr>
        <w:t xml:space="preserve"> perception provides justification for beliefs about those stimuli as well (e.g., Berger, Nanay, &amp; Quilty Dunn</w:t>
      </w:r>
      <w:r w:rsidR="00180776">
        <w:rPr>
          <w:rFonts w:ascii="Times New Roman" w:hAnsi="Times New Roman" w:cs="Times New Roman"/>
        </w:rPr>
        <w:t>,</w:t>
      </w:r>
      <w:r w:rsidR="0025207B" w:rsidRPr="00AC434A">
        <w:rPr>
          <w:rFonts w:ascii="Times New Roman" w:hAnsi="Times New Roman" w:cs="Times New Roman"/>
        </w:rPr>
        <w:t xml:space="preserve"> 2018; Jenkin</w:t>
      </w:r>
      <w:r w:rsidR="00180776">
        <w:rPr>
          <w:rFonts w:ascii="Times New Roman" w:hAnsi="Times New Roman" w:cs="Times New Roman"/>
        </w:rPr>
        <w:t>,</w:t>
      </w:r>
      <w:r w:rsidR="0025207B" w:rsidRPr="00AC434A">
        <w:rPr>
          <w:rFonts w:ascii="Times New Roman" w:hAnsi="Times New Roman" w:cs="Times New Roman"/>
        </w:rPr>
        <w:t xml:space="preserve"> 2020).</w:t>
      </w:r>
    </w:p>
    <w:p w14:paraId="55FD3A4F" w14:textId="305587AD" w:rsidR="003D4427" w:rsidRPr="00AC434A" w:rsidRDefault="003D4427" w:rsidP="00AC434A">
      <w:pPr>
        <w:spacing w:line="480" w:lineRule="auto"/>
        <w:rPr>
          <w:rFonts w:ascii="Times New Roman" w:hAnsi="Times New Roman" w:cs="Times New Roman"/>
        </w:rPr>
      </w:pPr>
      <w:r w:rsidRPr="00AC434A">
        <w:rPr>
          <w:rFonts w:ascii="Times New Roman" w:hAnsi="Times New Roman" w:cs="Times New Roman"/>
        </w:rPr>
        <w:tab/>
      </w:r>
      <w:r w:rsidR="00F82D8E" w:rsidRPr="00AC434A">
        <w:rPr>
          <w:rFonts w:ascii="Times New Roman" w:hAnsi="Times New Roman" w:cs="Times New Roman"/>
        </w:rPr>
        <w:t xml:space="preserve">Smithies argues, however, that </w:t>
      </w:r>
      <w:r w:rsidR="009B05FF">
        <w:rPr>
          <w:rFonts w:ascii="Times New Roman" w:hAnsi="Times New Roman" w:cs="Times New Roman"/>
        </w:rPr>
        <w:t>nonconscious</w:t>
      </w:r>
      <w:r w:rsidR="00F82D8E" w:rsidRPr="00AC434A">
        <w:rPr>
          <w:rFonts w:ascii="Times New Roman" w:hAnsi="Times New Roman" w:cs="Times New Roman"/>
        </w:rPr>
        <w:t xml:space="preserve"> </w:t>
      </w:r>
      <w:r w:rsidR="0025207B" w:rsidRPr="00AC434A">
        <w:rPr>
          <w:rFonts w:ascii="Times New Roman" w:hAnsi="Times New Roman" w:cs="Times New Roman"/>
        </w:rPr>
        <w:t>perception</w:t>
      </w:r>
      <w:r w:rsidR="00F82D8E" w:rsidRPr="00AC434A">
        <w:rPr>
          <w:rFonts w:ascii="Times New Roman" w:hAnsi="Times New Roman" w:cs="Times New Roman"/>
        </w:rPr>
        <w:t xml:space="preserve"> has no epistemic import.</w:t>
      </w:r>
      <w:r w:rsidR="0025207B" w:rsidRPr="00AC434A">
        <w:rPr>
          <w:rFonts w:ascii="Times New Roman" w:hAnsi="Times New Roman" w:cs="Times New Roman"/>
        </w:rPr>
        <w:t xml:space="preserve"> </w:t>
      </w:r>
      <w:r w:rsidR="00A12967" w:rsidRPr="00AC434A">
        <w:rPr>
          <w:rFonts w:ascii="Times New Roman" w:hAnsi="Times New Roman" w:cs="Times New Roman"/>
        </w:rPr>
        <w:t>O</w:t>
      </w:r>
      <w:r w:rsidR="00F82D8E" w:rsidRPr="00AC434A">
        <w:rPr>
          <w:rFonts w:ascii="Times New Roman" w:hAnsi="Times New Roman" w:cs="Times New Roman"/>
        </w:rPr>
        <w:t xml:space="preserve">ne might </w:t>
      </w:r>
      <w:r w:rsidR="00613821" w:rsidRPr="00AC434A">
        <w:rPr>
          <w:rFonts w:ascii="Times New Roman" w:hAnsi="Times New Roman" w:cs="Times New Roman"/>
        </w:rPr>
        <w:t>suppose</w:t>
      </w:r>
      <w:r w:rsidR="00F82D8E" w:rsidRPr="00AC434A">
        <w:rPr>
          <w:rFonts w:ascii="Times New Roman" w:hAnsi="Times New Roman" w:cs="Times New Roman"/>
        </w:rPr>
        <w:t xml:space="preserve"> that a promising </w:t>
      </w:r>
      <w:r w:rsidR="004D0BC1" w:rsidRPr="00AC434A">
        <w:rPr>
          <w:rFonts w:ascii="Times New Roman" w:hAnsi="Times New Roman" w:cs="Times New Roman"/>
        </w:rPr>
        <w:t>avenue to</w:t>
      </w:r>
      <w:r w:rsidR="00F82D8E" w:rsidRPr="00AC434A">
        <w:rPr>
          <w:rFonts w:ascii="Times New Roman" w:hAnsi="Times New Roman" w:cs="Times New Roman"/>
        </w:rPr>
        <w:t xml:space="preserve"> this conclusion would be to investigate how </w:t>
      </w:r>
      <w:r w:rsidR="004D0BC1" w:rsidRPr="00AC434A">
        <w:rPr>
          <w:rFonts w:ascii="Times New Roman" w:hAnsi="Times New Roman" w:cs="Times New Roman"/>
        </w:rPr>
        <w:t xml:space="preserve">consciousness </w:t>
      </w:r>
      <w:r w:rsidR="00F82D8E" w:rsidRPr="00AC434A">
        <w:rPr>
          <w:rFonts w:ascii="Times New Roman" w:hAnsi="Times New Roman" w:cs="Times New Roman"/>
        </w:rPr>
        <w:t xml:space="preserve">operates psychologically in the mind. </w:t>
      </w:r>
      <w:r w:rsidR="0025207B" w:rsidRPr="00AC434A">
        <w:rPr>
          <w:rFonts w:ascii="Times New Roman" w:hAnsi="Times New Roman" w:cs="Times New Roman"/>
        </w:rPr>
        <w:t>And there are many theories of consciousness</w:t>
      </w:r>
      <w:r w:rsidR="00F82D8E" w:rsidRPr="00AC434A">
        <w:rPr>
          <w:rFonts w:ascii="Times New Roman" w:hAnsi="Times New Roman" w:cs="Times New Roman"/>
        </w:rPr>
        <w:t xml:space="preserve">, many </w:t>
      </w:r>
      <w:r w:rsidR="0025207B" w:rsidRPr="00AC434A">
        <w:rPr>
          <w:rFonts w:ascii="Times New Roman" w:hAnsi="Times New Roman" w:cs="Times New Roman"/>
        </w:rPr>
        <w:t xml:space="preserve">of which </w:t>
      </w:r>
      <w:r w:rsidR="00F82D8E" w:rsidRPr="00AC434A">
        <w:rPr>
          <w:rFonts w:ascii="Times New Roman" w:hAnsi="Times New Roman" w:cs="Times New Roman"/>
        </w:rPr>
        <w:t xml:space="preserve">hold that it underwrites complex </w:t>
      </w:r>
      <w:r w:rsidR="00677308" w:rsidRPr="00AC434A">
        <w:rPr>
          <w:rFonts w:ascii="Times New Roman" w:hAnsi="Times New Roman" w:cs="Times New Roman"/>
        </w:rPr>
        <w:t xml:space="preserve">mental </w:t>
      </w:r>
      <w:r w:rsidR="00F82D8E" w:rsidRPr="00AC434A">
        <w:rPr>
          <w:rFonts w:ascii="Times New Roman" w:hAnsi="Times New Roman" w:cs="Times New Roman"/>
        </w:rPr>
        <w:t>functions</w:t>
      </w:r>
      <w:r w:rsidR="00CD402B" w:rsidRPr="00AC434A">
        <w:rPr>
          <w:rFonts w:ascii="Times New Roman" w:hAnsi="Times New Roman" w:cs="Times New Roman"/>
        </w:rPr>
        <w:t xml:space="preserve">. According to </w:t>
      </w:r>
      <w:r w:rsidR="00F82D8E" w:rsidRPr="00AC434A">
        <w:rPr>
          <w:rFonts w:ascii="Times New Roman" w:hAnsi="Times New Roman" w:cs="Times New Roman"/>
        </w:rPr>
        <w:t xml:space="preserve">the </w:t>
      </w:r>
      <w:r w:rsidR="008E4BE2">
        <w:rPr>
          <w:rFonts w:ascii="Times New Roman" w:hAnsi="Times New Roman" w:cs="Times New Roman"/>
        </w:rPr>
        <w:t>well-known</w:t>
      </w:r>
      <w:r w:rsidR="00F82D8E" w:rsidRPr="00AC434A">
        <w:rPr>
          <w:rFonts w:ascii="Times New Roman" w:hAnsi="Times New Roman" w:cs="Times New Roman"/>
        </w:rPr>
        <w:t xml:space="preserve"> global-workspace theory, </w:t>
      </w:r>
      <w:r w:rsidR="00CD402B" w:rsidRPr="00AC434A">
        <w:rPr>
          <w:rFonts w:ascii="Times New Roman" w:hAnsi="Times New Roman" w:cs="Times New Roman"/>
        </w:rPr>
        <w:t xml:space="preserve">for example, it is </w:t>
      </w:r>
      <w:r w:rsidR="00F82D8E" w:rsidRPr="00AC434A">
        <w:rPr>
          <w:rFonts w:ascii="Times New Roman" w:hAnsi="Times New Roman" w:cs="Times New Roman"/>
        </w:rPr>
        <w:t xml:space="preserve">consciousness </w:t>
      </w:r>
      <w:r w:rsidR="00CD402B" w:rsidRPr="00AC434A">
        <w:rPr>
          <w:rFonts w:ascii="Times New Roman" w:hAnsi="Times New Roman" w:cs="Times New Roman"/>
        </w:rPr>
        <w:t xml:space="preserve">that </w:t>
      </w:r>
      <w:r w:rsidR="00F82D8E" w:rsidRPr="00AC434A">
        <w:rPr>
          <w:rFonts w:ascii="Times New Roman" w:hAnsi="Times New Roman" w:cs="Times New Roman"/>
        </w:rPr>
        <w:t>make</w:t>
      </w:r>
      <w:r w:rsidR="00566873" w:rsidRPr="00AC434A">
        <w:rPr>
          <w:rFonts w:ascii="Times New Roman" w:hAnsi="Times New Roman" w:cs="Times New Roman"/>
        </w:rPr>
        <w:t>s</w:t>
      </w:r>
      <w:r w:rsidR="00F82D8E" w:rsidRPr="00AC434A">
        <w:rPr>
          <w:rFonts w:ascii="Times New Roman" w:hAnsi="Times New Roman" w:cs="Times New Roman"/>
        </w:rPr>
        <w:t xml:space="preserve"> </w:t>
      </w:r>
      <w:r w:rsidR="005C096B" w:rsidRPr="00AC434A">
        <w:rPr>
          <w:rFonts w:ascii="Times New Roman" w:hAnsi="Times New Roman" w:cs="Times New Roman"/>
        </w:rPr>
        <w:t xml:space="preserve">perceptual </w:t>
      </w:r>
      <w:r w:rsidR="005C096B" w:rsidRPr="00AC434A">
        <w:rPr>
          <w:rFonts w:ascii="Times New Roman" w:hAnsi="Times New Roman" w:cs="Times New Roman"/>
        </w:rPr>
        <w:lastRenderedPageBreak/>
        <w:t>states</w:t>
      </w:r>
      <w:r w:rsidR="00F82D8E" w:rsidRPr="00AC434A">
        <w:rPr>
          <w:rFonts w:ascii="Times New Roman" w:hAnsi="Times New Roman" w:cs="Times New Roman"/>
        </w:rPr>
        <w:t xml:space="preserve"> available for the control of action. </w:t>
      </w:r>
      <w:r w:rsidR="004128E0" w:rsidRPr="00AC434A">
        <w:rPr>
          <w:rFonts w:ascii="Times New Roman" w:hAnsi="Times New Roman" w:cs="Times New Roman"/>
        </w:rPr>
        <w:t xml:space="preserve">So, it might seem that consciousness likewise generates the epistemic powers of mental states. </w:t>
      </w:r>
      <w:r w:rsidR="00F82D8E" w:rsidRPr="00AC434A">
        <w:rPr>
          <w:rFonts w:ascii="Times New Roman" w:hAnsi="Times New Roman" w:cs="Times New Roman"/>
        </w:rPr>
        <w:t>But</w:t>
      </w:r>
      <w:r w:rsidR="00A12967" w:rsidRPr="00AC434A">
        <w:rPr>
          <w:rFonts w:ascii="Times New Roman" w:hAnsi="Times New Roman" w:cs="Times New Roman"/>
        </w:rPr>
        <w:t xml:space="preserve"> the case is far less clear on other theories of consciousness. </w:t>
      </w:r>
      <w:r w:rsidR="000414BB" w:rsidRPr="00AC434A">
        <w:rPr>
          <w:rFonts w:ascii="Times New Roman" w:hAnsi="Times New Roman" w:cs="Times New Roman"/>
        </w:rPr>
        <w:t>On</w:t>
      </w:r>
      <w:r w:rsidR="00A12967" w:rsidRPr="00AC434A">
        <w:rPr>
          <w:rFonts w:ascii="Times New Roman" w:hAnsi="Times New Roman" w:cs="Times New Roman"/>
        </w:rPr>
        <w:t xml:space="preserve"> </w:t>
      </w:r>
      <w:r w:rsidR="00711B43">
        <w:rPr>
          <w:rFonts w:ascii="Times New Roman" w:hAnsi="Times New Roman" w:cs="Times New Roman"/>
        </w:rPr>
        <w:t xml:space="preserve">so-called </w:t>
      </w:r>
      <w:r w:rsidR="00A12967" w:rsidRPr="00AC434A">
        <w:rPr>
          <w:rFonts w:ascii="Times New Roman" w:hAnsi="Times New Roman" w:cs="Times New Roman"/>
        </w:rPr>
        <w:t>higher-order theories, conscious states are simply states we are suitably aware</w:t>
      </w:r>
      <w:r w:rsidR="000414BB" w:rsidRPr="00AC434A">
        <w:rPr>
          <w:rFonts w:ascii="Times New Roman" w:hAnsi="Times New Roman" w:cs="Times New Roman"/>
        </w:rPr>
        <w:t xml:space="preserve"> of </w:t>
      </w:r>
      <w:r w:rsidR="005436C3" w:rsidRPr="00AC434A">
        <w:rPr>
          <w:rFonts w:ascii="Times New Roman" w:hAnsi="Times New Roman" w:cs="Times New Roman"/>
        </w:rPr>
        <w:t xml:space="preserve">ourselves as </w:t>
      </w:r>
      <w:r w:rsidR="000414BB" w:rsidRPr="00AC434A">
        <w:rPr>
          <w:rFonts w:ascii="Times New Roman" w:hAnsi="Times New Roman" w:cs="Times New Roman"/>
        </w:rPr>
        <w:t>being in</w:t>
      </w:r>
      <w:r w:rsidR="00A12967" w:rsidRPr="00AC434A">
        <w:rPr>
          <w:rFonts w:ascii="Times New Roman" w:hAnsi="Times New Roman" w:cs="Times New Roman"/>
        </w:rPr>
        <w:t xml:space="preserve">—and it is not obvious why the fact that one is not aware of </w:t>
      </w:r>
      <w:r w:rsidR="00CC0077" w:rsidRPr="00AC434A">
        <w:rPr>
          <w:rFonts w:ascii="Times New Roman" w:hAnsi="Times New Roman" w:cs="Times New Roman"/>
        </w:rPr>
        <w:t xml:space="preserve">being in </w:t>
      </w:r>
      <w:r w:rsidR="00A12967" w:rsidRPr="00AC434A">
        <w:rPr>
          <w:rFonts w:ascii="Times New Roman" w:hAnsi="Times New Roman" w:cs="Times New Roman"/>
        </w:rPr>
        <w:t xml:space="preserve">a </w:t>
      </w:r>
      <w:r w:rsidR="0025207B" w:rsidRPr="00AC434A">
        <w:rPr>
          <w:rFonts w:ascii="Times New Roman" w:hAnsi="Times New Roman" w:cs="Times New Roman"/>
        </w:rPr>
        <w:t xml:space="preserve">perceptual </w:t>
      </w:r>
      <w:r w:rsidR="00A12967" w:rsidRPr="00AC434A">
        <w:rPr>
          <w:rFonts w:ascii="Times New Roman" w:hAnsi="Times New Roman" w:cs="Times New Roman"/>
        </w:rPr>
        <w:t>state would mean that the state cannot play an epistemic role.</w:t>
      </w:r>
    </w:p>
    <w:p w14:paraId="776D090C" w14:textId="7410F10D" w:rsidR="00F42AF6" w:rsidRPr="00AC434A" w:rsidRDefault="003D4427" w:rsidP="00AC434A">
      <w:pPr>
        <w:spacing w:line="480" w:lineRule="auto"/>
        <w:rPr>
          <w:rFonts w:ascii="Times New Roman" w:hAnsi="Times New Roman" w:cs="Times New Roman"/>
        </w:rPr>
      </w:pPr>
      <w:r w:rsidRPr="00AC434A">
        <w:rPr>
          <w:rFonts w:ascii="Times New Roman" w:hAnsi="Times New Roman" w:cs="Times New Roman"/>
        </w:rPr>
        <w:tab/>
      </w:r>
      <w:r w:rsidR="00F961CF" w:rsidRPr="00AC434A">
        <w:rPr>
          <w:rFonts w:ascii="Times New Roman" w:hAnsi="Times New Roman" w:cs="Times New Roman"/>
        </w:rPr>
        <w:t>Crucially</w:t>
      </w:r>
      <w:r w:rsidR="00A12967" w:rsidRPr="00AC434A">
        <w:rPr>
          <w:rFonts w:ascii="Times New Roman" w:hAnsi="Times New Roman" w:cs="Times New Roman"/>
        </w:rPr>
        <w:t xml:space="preserve">, Smithies argues that </w:t>
      </w:r>
      <w:r w:rsidR="009B05FF">
        <w:rPr>
          <w:rFonts w:ascii="Times New Roman" w:hAnsi="Times New Roman" w:cs="Times New Roman"/>
        </w:rPr>
        <w:t>nonconscious</w:t>
      </w:r>
      <w:r w:rsidR="00A12967" w:rsidRPr="00AC434A">
        <w:rPr>
          <w:rFonts w:ascii="Times New Roman" w:hAnsi="Times New Roman" w:cs="Times New Roman"/>
        </w:rPr>
        <w:t xml:space="preserve"> </w:t>
      </w:r>
      <w:r w:rsidR="0025207B" w:rsidRPr="00AC434A">
        <w:rPr>
          <w:rFonts w:ascii="Times New Roman" w:hAnsi="Times New Roman" w:cs="Times New Roman"/>
        </w:rPr>
        <w:t>perceptual states</w:t>
      </w:r>
      <w:r w:rsidR="00A12967" w:rsidRPr="00AC434A">
        <w:rPr>
          <w:rFonts w:ascii="Times New Roman" w:hAnsi="Times New Roman" w:cs="Times New Roman"/>
        </w:rPr>
        <w:t xml:space="preserve"> </w:t>
      </w:r>
      <w:r w:rsidR="00F3556C" w:rsidRPr="00AC434A">
        <w:rPr>
          <w:rFonts w:ascii="Times New Roman" w:hAnsi="Times New Roman" w:cs="Times New Roman"/>
        </w:rPr>
        <w:t>would not</w:t>
      </w:r>
      <w:r w:rsidR="0025207B" w:rsidRPr="00AC434A">
        <w:rPr>
          <w:rFonts w:ascii="Times New Roman" w:hAnsi="Times New Roman" w:cs="Times New Roman"/>
        </w:rPr>
        <w:t xml:space="preserve"> justify belief even if they were functionally identical to their conscious counterparts. </w:t>
      </w:r>
      <w:r w:rsidR="00310EE0" w:rsidRPr="00AC434A">
        <w:rPr>
          <w:rFonts w:ascii="Times New Roman" w:hAnsi="Times New Roman" w:cs="Times New Roman"/>
        </w:rPr>
        <w:t xml:space="preserve">In Chapter 1 (“Consciousness”), </w:t>
      </w:r>
      <w:r w:rsidR="00D3636F" w:rsidRPr="00AC434A">
        <w:rPr>
          <w:rFonts w:ascii="Times New Roman" w:hAnsi="Times New Roman" w:cs="Times New Roman"/>
        </w:rPr>
        <w:t xml:space="preserve">Smithies </w:t>
      </w:r>
      <w:r w:rsidR="00203A5E" w:rsidRPr="00AC434A">
        <w:rPr>
          <w:rFonts w:ascii="Times New Roman" w:hAnsi="Times New Roman" w:cs="Times New Roman"/>
        </w:rPr>
        <w:t>instructs</w:t>
      </w:r>
      <w:r w:rsidR="00F42AF6" w:rsidRPr="00AC434A">
        <w:rPr>
          <w:rFonts w:ascii="Times New Roman" w:hAnsi="Times New Roman" w:cs="Times New Roman"/>
        </w:rPr>
        <w:t xml:space="preserve"> us to “put consciousness first”—to ask about its conceptual connections to epistemic or other normative domains </w:t>
      </w:r>
      <w:r w:rsidR="00F42AF6" w:rsidRPr="00AC434A">
        <w:rPr>
          <w:rFonts w:ascii="Times New Roman" w:hAnsi="Times New Roman" w:cs="Times New Roman"/>
          <w:i/>
          <w:iCs/>
        </w:rPr>
        <w:t xml:space="preserve">before </w:t>
      </w:r>
      <w:r w:rsidR="00F42AF6" w:rsidRPr="00AC434A">
        <w:rPr>
          <w:rFonts w:ascii="Times New Roman" w:hAnsi="Times New Roman" w:cs="Times New Roman"/>
        </w:rPr>
        <w:t>asking about its underlying metaphysical nature.</w:t>
      </w:r>
      <w:r w:rsidR="00613821" w:rsidRPr="00AC434A">
        <w:rPr>
          <w:rFonts w:ascii="Times New Roman" w:hAnsi="Times New Roman" w:cs="Times New Roman"/>
        </w:rPr>
        <w:t xml:space="preserve"> H</w:t>
      </w:r>
      <w:r w:rsidR="00F42AF6" w:rsidRPr="00AC434A">
        <w:rPr>
          <w:rFonts w:ascii="Times New Roman" w:hAnsi="Times New Roman" w:cs="Times New Roman"/>
        </w:rPr>
        <w:t>e illustrates the putative conceptual connection between consciousness and justification by appeal to the conceivability of</w:t>
      </w:r>
      <w:r w:rsidR="008C1908" w:rsidRPr="00AC434A">
        <w:rPr>
          <w:rFonts w:ascii="Times New Roman" w:hAnsi="Times New Roman" w:cs="Times New Roman"/>
        </w:rPr>
        <w:t xml:space="preserve"> </w:t>
      </w:r>
      <w:r w:rsidR="00F42AF6" w:rsidRPr="00AC434A">
        <w:rPr>
          <w:rFonts w:ascii="Times New Roman" w:hAnsi="Times New Roman" w:cs="Times New Roman"/>
        </w:rPr>
        <w:t>philosophical zombies</w:t>
      </w:r>
      <w:r w:rsidR="009F723A" w:rsidRPr="00AC434A">
        <w:rPr>
          <w:rFonts w:ascii="Times New Roman" w:hAnsi="Times New Roman" w:cs="Times New Roman"/>
        </w:rPr>
        <w:t xml:space="preserve">, </w:t>
      </w:r>
      <w:r w:rsidR="00F42AF6" w:rsidRPr="00AC434A">
        <w:rPr>
          <w:rFonts w:ascii="Times New Roman" w:hAnsi="Times New Roman" w:cs="Times New Roman"/>
        </w:rPr>
        <w:t>creatures that are behaviorally or functionally identical to those of us with consciousness but w</w:t>
      </w:r>
      <w:r w:rsidR="00613821" w:rsidRPr="00AC434A">
        <w:rPr>
          <w:rFonts w:ascii="Times New Roman" w:hAnsi="Times New Roman" w:cs="Times New Roman"/>
        </w:rPr>
        <w:t xml:space="preserve">ho </w:t>
      </w:r>
      <w:r w:rsidR="00F42AF6" w:rsidRPr="00AC434A">
        <w:rPr>
          <w:rFonts w:ascii="Times New Roman" w:hAnsi="Times New Roman" w:cs="Times New Roman"/>
        </w:rPr>
        <w:t>lack the phenomenal aspects of mentality. Intuitively, Smithies urges, zombies are not justified in holding beliefs about the world</w:t>
      </w:r>
      <w:r w:rsidR="0033636D" w:rsidRPr="00AC434A">
        <w:rPr>
          <w:rFonts w:ascii="Times New Roman" w:hAnsi="Times New Roman" w:cs="Times New Roman"/>
        </w:rPr>
        <w:t xml:space="preserve"> </w:t>
      </w:r>
      <w:r w:rsidR="00F42AF6" w:rsidRPr="00AC434A">
        <w:rPr>
          <w:rFonts w:ascii="Times New Roman" w:hAnsi="Times New Roman" w:cs="Times New Roman"/>
        </w:rPr>
        <w:t xml:space="preserve">precisely because their perceptual experiences lack the phenomenal features that render our </w:t>
      </w:r>
      <w:r w:rsidR="008C1908" w:rsidRPr="00AC434A">
        <w:rPr>
          <w:rFonts w:ascii="Times New Roman" w:hAnsi="Times New Roman" w:cs="Times New Roman"/>
        </w:rPr>
        <w:t>familiar</w:t>
      </w:r>
      <w:r w:rsidR="00F42AF6" w:rsidRPr="00AC434A">
        <w:rPr>
          <w:rFonts w:ascii="Times New Roman" w:hAnsi="Times New Roman" w:cs="Times New Roman"/>
        </w:rPr>
        <w:t xml:space="preserve"> experiences justificatory. </w:t>
      </w:r>
    </w:p>
    <w:p w14:paraId="0AD08A8A" w14:textId="5B709335" w:rsidR="00CF2A8C" w:rsidRPr="00AC434A" w:rsidRDefault="003D4427" w:rsidP="00AC434A">
      <w:pPr>
        <w:spacing w:line="480" w:lineRule="auto"/>
        <w:rPr>
          <w:rFonts w:ascii="Times New Roman" w:hAnsi="Times New Roman" w:cs="Times New Roman"/>
        </w:rPr>
      </w:pPr>
      <w:r w:rsidRPr="00AC434A">
        <w:rPr>
          <w:rFonts w:ascii="Times New Roman" w:hAnsi="Times New Roman" w:cs="Times New Roman"/>
        </w:rPr>
        <w:tab/>
      </w:r>
      <w:r w:rsidR="00F42AF6" w:rsidRPr="00AC434A">
        <w:rPr>
          <w:rFonts w:ascii="Times New Roman" w:hAnsi="Times New Roman" w:cs="Times New Roman"/>
        </w:rPr>
        <w:t>I</w:t>
      </w:r>
      <w:r w:rsidR="00D3636F" w:rsidRPr="00AC434A">
        <w:rPr>
          <w:rFonts w:ascii="Times New Roman" w:hAnsi="Times New Roman" w:cs="Times New Roman"/>
        </w:rPr>
        <w:t>n Chapter 2 (“Representation”)</w:t>
      </w:r>
      <w:r w:rsidR="00F42AF6" w:rsidRPr="00AC434A">
        <w:rPr>
          <w:rFonts w:ascii="Times New Roman" w:hAnsi="Times New Roman" w:cs="Times New Roman"/>
        </w:rPr>
        <w:t>, Smithies develop</w:t>
      </w:r>
      <w:r w:rsidR="00613821" w:rsidRPr="00AC434A">
        <w:rPr>
          <w:rFonts w:ascii="Times New Roman" w:hAnsi="Times New Roman" w:cs="Times New Roman"/>
        </w:rPr>
        <w:t>s</w:t>
      </w:r>
      <w:r w:rsidR="00F42AF6" w:rsidRPr="00AC434A">
        <w:rPr>
          <w:rFonts w:ascii="Times New Roman" w:hAnsi="Times New Roman" w:cs="Times New Roman"/>
        </w:rPr>
        <w:t xml:space="preserve"> his account of the relevant phenomenal features by turning </w:t>
      </w:r>
      <w:r w:rsidR="00D3636F" w:rsidRPr="00AC434A">
        <w:rPr>
          <w:rFonts w:ascii="Times New Roman" w:hAnsi="Times New Roman" w:cs="Times New Roman"/>
        </w:rPr>
        <w:t xml:space="preserve">to issues about the nature of mental representation. He argues that while some have proposed that all mental representation is grounded in consciousness, </w:t>
      </w:r>
      <w:r w:rsidR="00613821" w:rsidRPr="00AC434A">
        <w:rPr>
          <w:rFonts w:ascii="Times New Roman" w:hAnsi="Times New Roman" w:cs="Times New Roman"/>
        </w:rPr>
        <w:t xml:space="preserve">in fact </w:t>
      </w:r>
      <w:r w:rsidR="00D3636F" w:rsidRPr="00AC434A">
        <w:rPr>
          <w:rFonts w:ascii="Times New Roman" w:hAnsi="Times New Roman" w:cs="Times New Roman"/>
        </w:rPr>
        <w:t>only cognitive representation, the kind that can justify and be justified, is explained in terms of consciousness. Chapter 3 (“Perception”) then advances</w:t>
      </w:r>
      <w:r w:rsidR="00B27B02" w:rsidRPr="00AC434A">
        <w:rPr>
          <w:rFonts w:ascii="Times New Roman" w:hAnsi="Times New Roman" w:cs="Times New Roman"/>
        </w:rPr>
        <w:t xml:space="preserve"> a kind of representationalism about </w:t>
      </w:r>
      <w:r w:rsidR="00B2374C" w:rsidRPr="00AC434A">
        <w:rPr>
          <w:rFonts w:ascii="Times New Roman" w:hAnsi="Times New Roman" w:cs="Times New Roman"/>
        </w:rPr>
        <w:t xml:space="preserve">the </w:t>
      </w:r>
      <w:r w:rsidR="00B27B02" w:rsidRPr="00AC434A">
        <w:rPr>
          <w:rFonts w:ascii="Times New Roman" w:hAnsi="Times New Roman" w:cs="Times New Roman"/>
        </w:rPr>
        <w:t>phenomenal character</w:t>
      </w:r>
      <w:r w:rsidR="00B2374C" w:rsidRPr="00AC434A">
        <w:rPr>
          <w:rFonts w:ascii="Times New Roman" w:hAnsi="Times New Roman" w:cs="Times New Roman"/>
        </w:rPr>
        <w:t xml:space="preserve"> of perceptual experience</w:t>
      </w:r>
      <w:r w:rsidR="00B27B02" w:rsidRPr="00AC434A">
        <w:rPr>
          <w:rFonts w:ascii="Times New Roman" w:hAnsi="Times New Roman" w:cs="Times New Roman"/>
        </w:rPr>
        <w:t>, on which experiences present their contents with a special kind of presentational force</w:t>
      </w:r>
      <w:r w:rsidR="00E17178" w:rsidRPr="00AC434A">
        <w:rPr>
          <w:rFonts w:ascii="Times New Roman" w:hAnsi="Times New Roman" w:cs="Times New Roman"/>
        </w:rPr>
        <w:t>.</w:t>
      </w:r>
      <w:r w:rsidR="00497AEE" w:rsidRPr="00AC434A">
        <w:rPr>
          <w:rFonts w:ascii="Times New Roman" w:hAnsi="Times New Roman" w:cs="Times New Roman"/>
        </w:rPr>
        <w:t xml:space="preserve"> </w:t>
      </w:r>
      <w:r w:rsidR="002E30EC" w:rsidRPr="00AC434A">
        <w:rPr>
          <w:rFonts w:ascii="Times New Roman" w:hAnsi="Times New Roman" w:cs="Times New Roman"/>
        </w:rPr>
        <w:t xml:space="preserve">On </w:t>
      </w:r>
      <w:r w:rsidR="00CF2A8C" w:rsidRPr="00AC434A">
        <w:rPr>
          <w:rFonts w:ascii="Times New Roman" w:hAnsi="Times New Roman" w:cs="Times New Roman"/>
        </w:rPr>
        <w:t>Smithies’</w:t>
      </w:r>
      <w:r w:rsidR="002E30EC" w:rsidRPr="00AC434A">
        <w:rPr>
          <w:rFonts w:ascii="Times New Roman" w:hAnsi="Times New Roman" w:cs="Times New Roman"/>
        </w:rPr>
        <w:t xml:space="preserve"> view, </w:t>
      </w:r>
      <w:r w:rsidR="0033636D" w:rsidRPr="00AC434A">
        <w:rPr>
          <w:rFonts w:ascii="Times New Roman" w:hAnsi="Times New Roman" w:cs="Times New Roman"/>
        </w:rPr>
        <w:t>a</w:t>
      </w:r>
      <w:r w:rsidR="002E30EC" w:rsidRPr="00AC434A">
        <w:rPr>
          <w:rFonts w:ascii="Times New Roman" w:hAnsi="Times New Roman" w:cs="Times New Roman"/>
        </w:rPr>
        <w:t xml:space="preserve"> visual experience of a </w:t>
      </w:r>
      <w:r w:rsidR="009F723A" w:rsidRPr="00AC434A">
        <w:rPr>
          <w:rFonts w:ascii="Times New Roman" w:hAnsi="Times New Roman" w:cs="Times New Roman"/>
        </w:rPr>
        <w:t>red cube</w:t>
      </w:r>
      <w:r w:rsidR="002E30EC" w:rsidRPr="00AC434A">
        <w:rPr>
          <w:rFonts w:ascii="Times New Roman" w:hAnsi="Times New Roman" w:cs="Times New Roman"/>
        </w:rPr>
        <w:t xml:space="preserve"> </w:t>
      </w:r>
      <w:r w:rsidR="0037069F" w:rsidRPr="00AC434A">
        <w:rPr>
          <w:rFonts w:ascii="Times New Roman" w:hAnsi="Times New Roman" w:cs="Times New Roman"/>
        </w:rPr>
        <w:t xml:space="preserve">has a distinctive </w:t>
      </w:r>
      <w:r w:rsidR="0096068D" w:rsidRPr="00AC434A">
        <w:rPr>
          <w:rFonts w:ascii="Times New Roman" w:hAnsi="Times New Roman" w:cs="Times New Roman"/>
        </w:rPr>
        <w:t>content and force</w:t>
      </w:r>
      <w:r w:rsidR="0037069F" w:rsidRPr="00AC434A">
        <w:rPr>
          <w:rFonts w:ascii="Times New Roman" w:hAnsi="Times New Roman" w:cs="Times New Roman"/>
        </w:rPr>
        <w:t xml:space="preserve"> in virtue of which </w:t>
      </w:r>
      <w:r w:rsidR="002E30EC" w:rsidRPr="00AC434A">
        <w:rPr>
          <w:rFonts w:ascii="Times New Roman" w:hAnsi="Times New Roman" w:cs="Times New Roman"/>
        </w:rPr>
        <w:t>it seem</w:t>
      </w:r>
      <w:r w:rsidR="0037069F" w:rsidRPr="00AC434A">
        <w:rPr>
          <w:rFonts w:ascii="Times New Roman" w:hAnsi="Times New Roman" w:cs="Times New Roman"/>
        </w:rPr>
        <w:t>s</w:t>
      </w:r>
      <w:r w:rsidR="002E30EC" w:rsidRPr="00AC434A">
        <w:rPr>
          <w:rFonts w:ascii="Times New Roman" w:hAnsi="Times New Roman" w:cs="Times New Roman"/>
        </w:rPr>
        <w:t xml:space="preserve"> to be true that there is a </w:t>
      </w:r>
      <w:r w:rsidR="009F723A" w:rsidRPr="00AC434A">
        <w:rPr>
          <w:rFonts w:ascii="Times New Roman" w:hAnsi="Times New Roman" w:cs="Times New Roman"/>
        </w:rPr>
        <w:t>red cube</w:t>
      </w:r>
      <w:r w:rsidR="002E30EC" w:rsidRPr="00AC434A">
        <w:rPr>
          <w:rFonts w:ascii="Times New Roman" w:hAnsi="Times New Roman" w:cs="Times New Roman"/>
        </w:rPr>
        <w:t xml:space="preserve"> present</w:t>
      </w:r>
      <w:r w:rsidR="0037069F" w:rsidRPr="00AC434A">
        <w:rPr>
          <w:rFonts w:ascii="Times New Roman" w:hAnsi="Times New Roman" w:cs="Times New Roman"/>
        </w:rPr>
        <w:t xml:space="preserve">. </w:t>
      </w:r>
      <w:r w:rsidR="00AA0DE9" w:rsidRPr="00AC434A">
        <w:rPr>
          <w:rFonts w:ascii="Times New Roman" w:hAnsi="Times New Roman" w:cs="Times New Roman"/>
        </w:rPr>
        <w:lastRenderedPageBreak/>
        <w:t>And this</w:t>
      </w:r>
      <w:r w:rsidR="0037069F" w:rsidRPr="00AC434A">
        <w:rPr>
          <w:rFonts w:ascii="Times New Roman" w:hAnsi="Times New Roman" w:cs="Times New Roman"/>
        </w:rPr>
        <w:t xml:space="preserve"> </w:t>
      </w:r>
      <w:r w:rsidR="0096068D" w:rsidRPr="00AC434A">
        <w:rPr>
          <w:rFonts w:ascii="Times New Roman" w:hAnsi="Times New Roman" w:cs="Times New Roman"/>
        </w:rPr>
        <w:t xml:space="preserve">phenomenal character </w:t>
      </w:r>
      <w:r w:rsidR="00E87E6E" w:rsidRPr="00AC434A">
        <w:rPr>
          <w:rFonts w:ascii="Times New Roman" w:hAnsi="Times New Roman" w:cs="Times New Roman"/>
        </w:rPr>
        <w:t>explain</w:t>
      </w:r>
      <w:r w:rsidR="00AA0DE9" w:rsidRPr="00AC434A">
        <w:rPr>
          <w:rFonts w:ascii="Times New Roman" w:hAnsi="Times New Roman" w:cs="Times New Roman"/>
        </w:rPr>
        <w:t>s</w:t>
      </w:r>
      <w:r w:rsidR="0037069F" w:rsidRPr="00AC434A">
        <w:rPr>
          <w:rFonts w:ascii="Times New Roman" w:hAnsi="Times New Roman" w:cs="Times New Roman"/>
        </w:rPr>
        <w:t xml:space="preserve"> why</w:t>
      </w:r>
      <w:r w:rsidR="00497AEE" w:rsidRPr="00AC434A">
        <w:rPr>
          <w:rFonts w:ascii="Times New Roman" w:hAnsi="Times New Roman" w:cs="Times New Roman"/>
        </w:rPr>
        <w:t xml:space="preserve"> </w:t>
      </w:r>
      <w:r w:rsidR="0033636D" w:rsidRPr="00AC434A">
        <w:rPr>
          <w:rFonts w:ascii="Times New Roman" w:hAnsi="Times New Roman" w:cs="Times New Roman"/>
        </w:rPr>
        <w:t>one’s</w:t>
      </w:r>
      <w:r w:rsidR="00497AEE" w:rsidRPr="00AC434A">
        <w:rPr>
          <w:rFonts w:ascii="Times New Roman" w:hAnsi="Times New Roman" w:cs="Times New Roman"/>
        </w:rPr>
        <w:t xml:space="preserve"> experience justif</w:t>
      </w:r>
      <w:r w:rsidR="0033636D" w:rsidRPr="00AC434A">
        <w:rPr>
          <w:rFonts w:ascii="Times New Roman" w:hAnsi="Times New Roman" w:cs="Times New Roman"/>
        </w:rPr>
        <w:t>ies</w:t>
      </w:r>
      <w:r w:rsidR="00497AEE" w:rsidRPr="00AC434A">
        <w:rPr>
          <w:rFonts w:ascii="Times New Roman" w:hAnsi="Times New Roman" w:cs="Times New Roman"/>
        </w:rPr>
        <w:t xml:space="preserve"> </w:t>
      </w:r>
      <w:r w:rsidR="0037069F" w:rsidRPr="00AC434A">
        <w:rPr>
          <w:rFonts w:ascii="Times New Roman" w:hAnsi="Times New Roman" w:cs="Times New Roman"/>
        </w:rPr>
        <w:t xml:space="preserve">and why </w:t>
      </w:r>
      <w:r w:rsidR="0033636D" w:rsidRPr="00AC434A">
        <w:rPr>
          <w:rFonts w:ascii="Times New Roman" w:hAnsi="Times New Roman" w:cs="Times New Roman"/>
        </w:rPr>
        <w:t xml:space="preserve">one is </w:t>
      </w:r>
      <w:r w:rsidR="0037069F" w:rsidRPr="00AC434A">
        <w:rPr>
          <w:rFonts w:ascii="Times New Roman" w:hAnsi="Times New Roman" w:cs="Times New Roman"/>
        </w:rPr>
        <w:t>in a position to know</w:t>
      </w:r>
      <w:r w:rsidR="00497AEE" w:rsidRPr="00AC434A">
        <w:rPr>
          <w:rFonts w:ascii="Times New Roman" w:hAnsi="Times New Roman" w:cs="Times New Roman"/>
        </w:rPr>
        <w:t xml:space="preserve"> </w:t>
      </w:r>
      <w:r w:rsidR="00C412DE" w:rsidRPr="00AC434A">
        <w:rPr>
          <w:rFonts w:ascii="Times New Roman" w:hAnsi="Times New Roman" w:cs="Times New Roman"/>
        </w:rPr>
        <w:t xml:space="preserve">that </w:t>
      </w:r>
      <w:r w:rsidR="0033636D" w:rsidRPr="00AC434A">
        <w:rPr>
          <w:rFonts w:ascii="Times New Roman" w:hAnsi="Times New Roman" w:cs="Times New Roman"/>
        </w:rPr>
        <w:t>one’s</w:t>
      </w:r>
      <w:r w:rsidR="00E87E6E" w:rsidRPr="00AC434A">
        <w:rPr>
          <w:rFonts w:ascii="Times New Roman" w:hAnsi="Times New Roman" w:cs="Times New Roman"/>
        </w:rPr>
        <w:t xml:space="preserve"> experience</w:t>
      </w:r>
      <w:r w:rsidR="001A596D" w:rsidRPr="00AC434A">
        <w:rPr>
          <w:rFonts w:ascii="Times New Roman" w:hAnsi="Times New Roman" w:cs="Times New Roman"/>
        </w:rPr>
        <w:t xml:space="preserve"> justifies belief</w:t>
      </w:r>
      <w:r w:rsidR="00531285" w:rsidRPr="00AC434A">
        <w:rPr>
          <w:rFonts w:ascii="Times New Roman" w:hAnsi="Times New Roman" w:cs="Times New Roman"/>
        </w:rPr>
        <w:t xml:space="preserve"> in the </w:t>
      </w:r>
      <w:r w:rsidR="009F723A" w:rsidRPr="00AC434A">
        <w:rPr>
          <w:rFonts w:ascii="Times New Roman" w:hAnsi="Times New Roman" w:cs="Times New Roman"/>
        </w:rPr>
        <w:t>red cube’s</w:t>
      </w:r>
      <w:r w:rsidR="00531285" w:rsidRPr="00AC434A">
        <w:rPr>
          <w:rFonts w:ascii="Times New Roman" w:hAnsi="Times New Roman" w:cs="Times New Roman"/>
        </w:rPr>
        <w:t xml:space="preserve"> presence.</w:t>
      </w:r>
    </w:p>
    <w:p w14:paraId="31EC505D" w14:textId="3E0330B0" w:rsidR="00F42AF6" w:rsidRPr="00AC434A" w:rsidRDefault="003D4427" w:rsidP="00AC434A">
      <w:pPr>
        <w:spacing w:line="480" w:lineRule="auto"/>
        <w:rPr>
          <w:rFonts w:ascii="Times New Roman" w:hAnsi="Times New Roman" w:cs="Times New Roman"/>
        </w:rPr>
      </w:pPr>
      <w:r w:rsidRPr="00AC434A">
        <w:rPr>
          <w:rFonts w:ascii="Times New Roman" w:hAnsi="Times New Roman" w:cs="Times New Roman"/>
        </w:rPr>
        <w:tab/>
      </w:r>
      <w:r w:rsidR="00F42AF6" w:rsidRPr="00AC434A">
        <w:rPr>
          <w:rFonts w:ascii="Times New Roman" w:hAnsi="Times New Roman" w:cs="Times New Roman"/>
        </w:rPr>
        <w:t xml:space="preserve">Considerations of </w:t>
      </w:r>
      <w:r w:rsidR="00D065D1">
        <w:rPr>
          <w:rFonts w:ascii="Times New Roman" w:hAnsi="Times New Roman" w:cs="Times New Roman"/>
        </w:rPr>
        <w:t xml:space="preserve">imagined </w:t>
      </w:r>
      <w:r w:rsidR="00812918">
        <w:rPr>
          <w:rFonts w:ascii="Times New Roman" w:hAnsi="Times New Roman" w:cs="Times New Roman"/>
        </w:rPr>
        <w:t>phenomena</w:t>
      </w:r>
      <w:r w:rsidR="00CE16E9" w:rsidRPr="00AC434A">
        <w:rPr>
          <w:rFonts w:ascii="Times New Roman" w:hAnsi="Times New Roman" w:cs="Times New Roman"/>
        </w:rPr>
        <w:t xml:space="preserve"> such as </w:t>
      </w:r>
      <w:r w:rsidR="00F42AF6" w:rsidRPr="00AC434A">
        <w:rPr>
          <w:rFonts w:ascii="Times New Roman" w:hAnsi="Times New Roman" w:cs="Times New Roman"/>
        </w:rPr>
        <w:t>zombies</w:t>
      </w:r>
      <w:r w:rsidR="009F723A" w:rsidRPr="00AC434A">
        <w:rPr>
          <w:rFonts w:ascii="Times New Roman" w:hAnsi="Times New Roman" w:cs="Times New Roman"/>
        </w:rPr>
        <w:t xml:space="preserve"> </w:t>
      </w:r>
      <w:r w:rsidR="00F42AF6" w:rsidRPr="00AC434A">
        <w:rPr>
          <w:rFonts w:ascii="Times New Roman" w:hAnsi="Times New Roman" w:cs="Times New Roman"/>
        </w:rPr>
        <w:t xml:space="preserve">may not appeal to those more experimentally minded readers, who often </w:t>
      </w:r>
      <w:r w:rsidR="00F961CF" w:rsidRPr="00AC434A">
        <w:rPr>
          <w:rFonts w:ascii="Times New Roman" w:hAnsi="Times New Roman" w:cs="Times New Roman"/>
        </w:rPr>
        <w:t>regard</w:t>
      </w:r>
      <w:r w:rsidR="00F42AF6" w:rsidRPr="00AC434A">
        <w:rPr>
          <w:rFonts w:ascii="Times New Roman" w:hAnsi="Times New Roman" w:cs="Times New Roman"/>
        </w:rPr>
        <w:t xml:space="preserve"> such denizens of thought experiments </w:t>
      </w:r>
      <w:r w:rsidR="00F961CF" w:rsidRPr="00AC434A">
        <w:rPr>
          <w:rFonts w:ascii="Times New Roman" w:hAnsi="Times New Roman" w:cs="Times New Roman"/>
        </w:rPr>
        <w:t>as</w:t>
      </w:r>
      <w:r w:rsidR="00F42AF6" w:rsidRPr="00AC434A">
        <w:rPr>
          <w:rFonts w:ascii="Times New Roman" w:hAnsi="Times New Roman" w:cs="Times New Roman"/>
        </w:rPr>
        <w:t xml:space="preserve"> inconceivable or irrelevant to debates about the nature of consciousness. And even if zombies were conceivable, one might maintain that </w:t>
      </w:r>
      <w:r w:rsidR="009B05FF">
        <w:rPr>
          <w:rFonts w:ascii="Times New Roman" w:hAnsi="Times New Roman" w:cs="Times New Roman"/>
        </w:rPr>
        <w:t>nonconscious</w:t>
      </w:r>
      <w:r w:rsidR="00F42AF6" w:rsidRPr="00AC434A">
        <w:rPr>
          <w:rFonts w:ascii="Times New Roman" w:hAnsi="Times New Roman" w:cs="Times New Roman"/>
        </w:rPr>
        <w:t xml:space="preserve"> perception </w:t>
      </w:r>
      <w:r w:rsidR="00734423" w:rsidRPr="00AC434A">
        <w:rPr>
          <w:rFonts w:ascii="Times New Roman" w:hAnsi="Times New Roman" w:cs="Times New Roman"/>
        </w:rPr>
        <w:t>can justify beliefs</w:t>
      </w:r>
      <w:r w:rsidR="00F42AF6" w:rsidRPr="00AC434A">
        <w:rPr>
          <w:rFonts w:ascii="Times New Roman" w:hAnsi="Times New Roman" w:cs="Times New Roman"/>
        </w:rPr>
        <w:t xml:space="preserve"> </w:t>
      </w:r>
      <w:r w:rsidR="00734423" w:rsidRPr="00AC434A">
        <w:rPr>
          <w:rFonts w:ascii="Times New Roman" w:hAnsi="Times New Roman" w:cs="Times New Roman"/>
        </w:rPr>
        <w:t>because it</w:t>
      </w:r>
      <w:r w:rsidR="00F42AF6" w:rsidRPr="00AC434A">
        <w:rPr>
          <w:rFonts w:ascii="Times New Roman" w:hAnsi="Times New Roman" w:cs="Times New Roman"/>
        </w:rPr>
        <w:t xml:space="preserve"> exhibit</w:t>
      </w:r>
      <w:r w:rsidR="00734423" w:rsidRPr="00AC434A">
        <w:rPr>
          <w:rFonts w:ascii="Times New Roman" w:hAnsi="Times New Roman" w:cs="Times New Roman"/>
        </w:rPr>
        <w:t>s</w:t>
      </w:r>
      <w:r w:rsidR="00F42AF6" w:rsidRPr="00AC434A">
        <w:rPr>
          <w:rFonts w:ascii="Times New Roman" w:hAnsi="Times New Roman" w:cs="Times New Roman"/>
        </w:rPr>
        <w:t xml:space="preserve"> a functional analogue of presentational force that need not involve phenomenology (see Berger 2020; Howell 2020). </w:t>
      </w:r>
    </w:p>
    <w:p w14:paraId="6B47C14F" w14:textId="62E7C42D" w:rsidR="00230E12" w:rsidRPr="00AC434A" w:rsidRDefault="003D4427" w:rsidP="00AC434A">
      <w:pPr>
        <w:spacing w:line="480" w:lineRule="auto"/>
        <w:rPr>
          <w:rFonts w:ascii="Times New Roman" w:hAnsi="Times New Roman" w:cs="Times New Roman"/>
        </w:rPr>
      </w:pPr>
      <w:r w:rsidRPr="00AC434A">
        <w:rPr>
          <w:rFonts w:ascii="Times New Roman" w:hAnsi="Times New Roman" w:cs="Times New Roman"/>
        </w:rPr>
        <w:tab/>
      </w:r>
      <w:r w:rsidR="00F42AF6" w:rsidRPr="00AC434A">
        <w:rPr>
          <w:rFonts w:ascii="Times New Roman" w:hAnsi="Times New Roman" w:cs="Times New Roman"/>
        </w:rPr>
        <w:t>Smithies does not, however, rely on intuition alone.</w:t>
      </w:r>
      <w:r w:rsidR="00734423" w:rsidRPr="00AC434A">
        <w:rPr>
          <w:rFonts w:ascii="Times New Roman" w:hAnsi="Times New Roman" w:cs="Times New Roman"/>
        </w:rPr>
        <w:t xml:space="preserve"> Rather, </w:t>
      </w:r>
      <w:r w:rsidR="00F961CF" w:rsidRPr="00AC434A">
        <w:rPr>
          <w:rFonts w:ascii="Times New Roman" w:hAnsi="Times New Roman" w:cs="Times New Roman"/>
        </w:rPr>
        <w:t>he</w:t>
      </w:r>
      <w:r w:rsidR="00734423" w:rsidRPr="00AC434A">
        <w:rPr>
          <w:rFonts w:ascii="Times New Roman" w:hAnsi="Times New Roman" w:cs="Times New Roman"/>
        </w:rPr>
        <w:t xml:space="preserve"> provides many arguments against the </w:t>
      </w:r>
      <w:r w:rsidR="00454E08" w:rsidRPr="00AC434A">
        <w:rPr>
          <w:rFonts w:ascii="Times New Roman" w:hAnsi="Times New Roman" w:cs="Times New Roman"/>
        </w:rPr>
        <w:t>view</w:t>
      </w:r>
      <w:r w:rsidR="00734423" w:rsidRPr="00AC434A">
        <w:rPr>
          <w:rFonts w:ascii="Times New Roman" w:hAnsi="Times New Roman" w:cs="Times New Roman"/>
        </w:rPr>
        <w:t xml:space="preserve"> that </w:t>
      </w:r>
      <w:r w:rsidR="009B05FF">
        <w:rPr>
          <w:rFonts w:ascii="Times New Roman" w:hAnsi="Times New Roman" w:cs="Times New Roman"/>
        </w:rPr>
        <w:t>nonconscious</w:t>
      </w:r>
      <w:r w:rsidR="00734423" w:rsidRPr="00AC434A">
        <w:rPr>
          <w:rFonts w:ascii="Times New Roman" w:hAnsi="Times New Roman" w:cs="Times New Roman"/>
        </w:rPr>
        <w:t xml:space="preserve"> perception can be justificatory</w:t>
      </w:r>
      <w:r w:rsidR="009B5FB6" w:rsidRPr="00AC434A">
        <w:rPr>
          <w:rFonts w:ascii="Times New Roman" w:hAnsi="Times New Roman" w:cs="Times New Roman"/>
        </w:rPr>
        <w:t xml:space="preserve">, </w:t>
      </w:r>
      <w:r w:rsidR="00FB0969" w:rsidRPr="00AC434A">
        <w:rPr>
          <w:rFonts w:ascii="Times New Roman" w:hAnsi="Times New Roman" w:cs="Times New Roman"/>
        </w:rPr>
        <w:t>including</w:t>
      </w:r>
      <w:r w:rsidR="009B5FB6" w:rsidRPr="00AC434A">
        <w:rPr>
          <w:rFonts w:ascii="Times New Roman" w:hAnsi="Times New Roman" w:cs="Times New Roman"/>
        </w:rPr>
        <w:t xml:space="preserve"> in actual cases of </w:t>
      </w:r>
      <w:r w:rsidR="009B05FF">
        <w:rPr>
          <w:rFonts w:ascii="Times New Roman" w:hAnsi="Times New Roman" w:cs="Times New Roman"/>
        </w:rPr>
        <w:t>nonconscious</w:t>
      </w:r>
      <w:r w:rsidR="009B5FB6" w:rsidRPr="00AC434A">
        <w:rPr>
          <w:rFonts w:ascii="Times New Roman" w:hAnsi="Times New Roman" w:cs="Times New Roman"/>
        </w:rPr>
        <w:t xml:space="preserve"> perception</w:t>
      </w:r>
      <w:r w:rsidR="0025207B" w:rsidRPr="00AC434A">
        <w:rPr>
          <w:rFonts w:ascii="Times New Roman" w:hAnsi="Times New Roman" w:cs="Times New Roman"/>
        </w:rPr>
        <w:t xml:space="preserve"> such as blindsight</w:t>
      </w:r>
      <w:r w:rsidR="00734423" w:rsidRPr="00AC434A">
        <w:rPr>
          <w:rFonts w:ascii="Times New Roman" w:hAnsi="Times New Roman" w:cs="Times New Roman"/>
        </w:rPr>
        <w:t xml:space="preserve">. He </w:t>
      </w:r>
      <w:r w:rsidR="00AD0812" w:rsidRPr="00AC434A">
        <w:rPr>
          <w:rFonts w:ascii="Times New Roman" w:hAnsi="Times New Roman" w:cs="Times New Roman"/>
        </w:rPr>
        <w:t>observes</w:t>
      </w:r>
      <w:r w:rsidR="00734423" w:rsidRPr="00AC434A">
        <w:rPr>
          <w:rFonts w:ascii="Times New Roman" w:hAnsi="Times New Roman" w:cs="Times New Roman"/>
        </w:rPr>
        <w:t>, for example, that individuals</w:t>
      </w:r>
      <w:r w:rsidR="00E33D9A" w:rsidRPr="00AC434A">
        <w:rPr>
          <w:rFonts w:ascii="Times New Roman" w:hAnsi="Times New Roman" w:cs="Times New Roman"/>
        </w:rPr>
        <w:t xml:space="preserve"> with blindsight</w:t>
      </w:r>
      <w:r w:rsidR="00734423" w:rsidRPr="00AC434A">
        <w:rPr>
          <w:rFonts w:ascii="Times New Roman" w:hAnsi="Times New Roman" w:cs="Times New Roman"/>
        </w:rPr>
        <w:t xml:space="preserve"> </w:t>
      </w:r>
      <w:r w:rsidR="000F4451" w:rsidRPr="00AC434A">
        <w:rPr>
          <w:rFonts w:ascii="Times New Roman" w:hAnsi="Times New Roman" w:cs="Times New Roman"/>
        </w:rPr>
        <w:t>would seem not to</w:t>
      </w:r>
      <w:r w:rsidR="001B58CB" w:rsidRPr="00AC434A">
        <w:rPr>
          <w:rFonts w:ascii="Times New Roman" w:hAnsi="Times New Roman" w:cs="Times New Roman"/>
        </w:rPr>
        <w:t xml:space="preserve"> </w:t>
      </w:r>
      <w:r w:rsidR="00E33D9A" w:rsidRPr="00AC434A">
        <w:rPr>
          <w:rFonts w:ascii="Times New Roman" w:hAnsi="Times New Roman" w:cs="Times New Roman"/>
        </w:rPr>
        <w:t>form beliefs</w:t>
      </w:r>
      <w:r w:rsidR="00497AEE" w:rsidRPr="00AC434A">
        <w:rPr>
          <w:rFonts w:ascii="Times New Roman" w:hAnsi="Times New Roman" w:cs="Times New Roman"/>
        </w:rPr>
        <w:t xml:space="preserve"> </w:t>
      </w:r>
      <w:r w:rsidR="00734423" w:rsidRPr="00AC434A">
        <w:rPr>
          <w:rFonts w:ascii="Times New Roman" w:hAnsi="Times New Roman" w:cs="Times New Roman"/>
        </w:rPr>
        <w:t xml:space="preserve">about what they </w:t>
      </w:r>
      <w:r w:rsidR="009B05FF">
        <w:rPr>
          <w:rFonts w:ascii="Times New Roman" w:hAnsi="Times New Roman" w:cs="Times New Roman"/>
        </w:rPr>
        <w:t>nonconscious</w:t>
      </w:r>
      <w:r w:rsidR="00640485" w:rsidRPr="00AC434A">
        <w:rPr>
          <w:rFonts w:ascii="Times New Roman" w:hAnsi="Times New Roman" w:cs="Times New Roman"/>
        </w:rPr>
        <w:t>ly</w:t>
      </w:r>
      <w:r w:rsidR="00734423" w:rsidRPr="00AC434A">
        <w:rPr>
          <w:rFonts w:ascii="Times New Roman" w:hAnsi="Times New Roman" w:cs="Times New Roman"/>
        </w:rPr>
        <w:t xml:space="preserve"> perceive</w:t>
      </w:r>
      <w:r w:rsidR="00E33D9A" w:rsidRPr="00AC434A">
        <w:rPr>
          <w:rFonts w:ascii="Times New Roman" w:hAnsi="Times New Roman" w:cs="Times New Roman"/>
        </w:rPr>
        <w:t xml:space="preserve">. </w:t>
      </w:r>
      <w:r w:rsidR="00DF6E8D" w:rsidRPr="00AC434A">
        <w:rPr>
          <w:rFonts w:ascii="Times New Roman" w:hAnsi="Times New Roman" w:cs="Times New Roman"/>
        </w:rPr>
        <w:t xml:space="preserve">Since they often report consciously feeling as though they are guessing about what they </w:t>
      </w:r>
      <w:r w:rsidR="009B05FF">
        <w:rPr>
          <w:rFonts w:ascii="Times New Roman" w:hAnsi="Times New Roman" w:cs="Times New Roman"/>
        </w:rPr>
        <w:t>nonconscious</w:t>
      </w:r>
      <w:r w:rsidR="00DF6E8D" w:rsidRPr="00AC434A">
        <w:rPr>
          <w:rFonts w:ascii="Times New Roman" w:hAnsi="Times New Roman" w:cs="Times New Roman"/>
        </w:rPr>
        <w:t xml:space="preserve">ly perceive, individuals with blindsight </w:t>
      </w:r>
      <w:r w:rsidR="002F7E4F" w:rsidRPr="00AC434A">
        <w:rPr>
          <w:rFonts w:ascii="Times New Roman" w:hAnsi="Times New Roman" w:cs="Times New Roman"/>
        </w:rPr>
        <w:t>are</w:t>
      </w:r>
      <w:r w:rsidR="007D0FD5" w:rsidRPr="00AC434A">
        <w:rPr>
          <w:rFonts w:ascii="Times New Roman" w:hAnsi="Times New Roman" w:cs="Times New Roman"/>
        </w:rPr>
        <w:t>, Smithies suggests,</w:t>
      </w:r>
      <w:r w:rsidR="002F7E4F" w:rsidRPr="00AC434A">
        <w:rPr>
          <w:rFonts w:ascii="Times New Roman" w:hAnsi="Times New Roman" w:cs="Times New Roman"/>
        </w:rPr>
        <w:t xml:space="preserve"> akin to clairvoyants who </w:t>
      </w:r>
      <w:r w:rsidR="00D753FF" w:rsidRPr="00AC434A">
        <w:rPr>
          <w:rFonts w:ascii="Times New Roman" w:hAnsi="Times New Roman" w:cs="Times New Roman"/>
        </w:rPr>
        <w:t>make</w:t>
      </w:r>
      <w:r w:rsidR="002F7E4F" w:rsidRPr="00AC434A">
        <w:rPr>
          <w:rFonts w:ascii="Times New Roman" w:hAnsi="Times New Roman" w:cs="Times New Roman"/>
        </w:rPr>
        <w:t xml:space="preserve"> accurate, though unjustified, premonitions about the future. </w:t>
      </w:r>
      <w:r w:rsidR="00734423" w:rsidRPr="00AC434A">
        <w:rPr>
          <w:rFonts w:ascii="Times New Roman" w:hAnsi="Times New Roman" w:cs="Times New Roman"/>
        </w:rPr>
        <w:t>But</w:t>
      </w:r>
      <w:r w:rsidR="002F7E4F" w:rsidRPr="00AC434A">
        <w:rPr>
          <w:rFonts w:ascii="Times New Roman" w:hAnsi="Times New Roman" w:cs="Times New Roman"/>
        </w:rPr>
        <w:t xml:space="preserve"> s</w:t>
      </w:r>
      <w:r w:rsidR="00E33D9A" w:rsidRPr="00AC434A">
        <w:rPr>
          <w:rFonts w:ascii="Times New Roman" w:hAnsi="Times New Roman" w:cs="Times New Roman"/>
        </w:rPr>
        <w:t>ince withholding belief about what one has justification to believe would be irrational</w:t>
      </w:r>
      <w:r w:rsidR="00230E12" w:rsidRPr="00AC434A">
        <w:rPr>
          <w:rFonts w:ascii="Times New Roman" w:hAnsi="Times New Roman" w:cs="Times New Roman"/>
        </w:rPr>
        <w:t xml:space="preserve">, and </w:t>
      </w:r>
      <w:r w:rsidR="009D5E8E" w:rsidRPr="00AC434A">
        <w:rPr>
          <w:rFonts w:ascii="Times New Roman" w:hAnsi="Times New Roman" w:cs="Times New Roman"/>
        </w:rPr>
        <w:t xml:space="preserve">since </w:t>
      </w:r>
      <w:r w:rsidR="00230E12" w:rsidRPr="00AC434A">
        <w:rPr>
          <w:rFonts w:ascii="Times New Roman" w:hAnsi="Times New Roman" w:cs="Times New Roman"/>
        </w:rPr>
        <w:t>people with blindsight are not irrational</w:t>
      </w:r>
      <w:r w:rsidR="009D5E8E" w:rsidRPr="00AC434A">
        <w:rPr>
          <w:rFonts w:ascii="Times New Roman" w:hAnsi="Times New Roman" w:cs="Times New Roman"/>
        </w:rPr>
        <w:t xml:space="preserve">, </w:t>
      </w:r>
      <w:r w:rsidR="009B05FF">
        <w:rPr>
          <w:rFonts w:ascii="Times New Roman" w:hAnsi="Times New Roman" w:cs="Times New Roman"/>
        </w:rPr>
        <w:t>nonconscious</w:t>
      </w:r>
      <w:r w:rsidR="00230E12" w:rsidRPr="00AC434A">
        <w:rPr>
          <w:rFonts w:ascii="Times New Roman" w:hAnsi="Times New Roman" w:cs="Times New Roman"/>
        </w:rPr>
        <w:t xml:space="preserve"> perception cannot provide justification.</w:t>
      </w:r>
    </w:p>
    <w:p w14:paraId="55C16E28" w14:textId="63D4D012" w:rsidR="00230E12" w:rsidRPr="00AC434A" w:rsidRDefault="003D4427" w:rsidP="00AC434A">
      <w:pPr>
        <w:spacing w:line="480" w:lineRule="auto"/>
        <w:rPr>
          <w:rFonts w:ascii="Times New Roman" w:hAnsi="Times New Roman" w:cs="Times New Roman"/>
        </w:rPr>
      </w:pPr>
      <w:r w:rsidRPr="00AC434A">
        <w:rPr>
          <w:rFonts w:ascii="Times New Roman" w:hAnsi="Times New Roman" w:cs="Times New Roman"/>
        </w:rPr>
        <w:tab/>
      </w:r>
      <w:r w:rsidR="008B3A88" w:rsidRPr="00AC434A">
        <w:rPr>
          <w:rFonts w:ascii="Times New Roman" w:hAnsi="Times New Roman" w:cs="Times New Roman"/>
        </w:rPr>
        <w:t>T</w:t>
      </w:r>
      <w:r w:rsidR="00230E12" w:rsidRPr="00AC434A">
        <w:rPr>
          <w:rFonts w:ascii="Times New Roman" w:hAnsi="Times New Roman" w:cs="Times New Roman"/>
        </w:rPr>
        <w:t xml:space="preserve">here </w:t>
      </w:r>
      <w:r w:rsidR="008B3A88" w:rsidRPr="00AC434A">
        <w:rPr>
          <w:rFonts w:ascii="Times New Roman" w:hAnsi="Times New Roman" w:cs="Times New Roman"/>
        </w:rPr>
        <w:t>may be</w:t>
      </w:r>
      <w:r w:rsidR="00E17178" w:rsidRPr="00AC434A">
        <w:rPr>
          <w:rFonts w:ascii="Times New Roman" w:hAnsi="Times New Roman" w:cs="Times New Roman"/>
        </w:rPr>
        <w:t xml:space="preserve"> </w:t>
      </w:r>
      <w:r w:rsidR="00230E12" w:rsidRPr="00AC434A">
        <w:rPr>
          <w:rFonts w:ascii="Times New Roman" w:hAnsi="Times New Roman" w:cs="Times New Roman"/>
        </w:rPr>
        <w:t>ways to resist Smithies’ arguments</w:t>
      </w:r>
      <w:r w:rsidR="00093C47" w:rsidRPr="00AC434A">
        <w:rPr>
          <w:rFonts w:ascii="Times New Roman" w:hAnsi="Times New Roman" w:cs="Times New Roman"/>
        </w:rPr>
        <w:t xml:space="preserve">, such as maintaining that people with blindsight are often in </w:t>
      </w:r>
      <w:r w:rsidR="00230E12" w:rsidRPr="00AC434A">
        <w:rPr>
          <w:rFonts w:ascii="Times New Roman" w:hAnsi="Times New Roman" w:cs="Times New Roman"/>
        </w:rPr>
        <w:t>situations of blameless irrationality</w:t>
      </w:r>
      <w:r w:rsidR="0029365F" w:rsidRPr="00AC434A">
        <w:rPr>
          <w:rFonts w:ascii="Times New Roman" w:hAnsi="Times New Roman" w:cs="Times New Roman"/>
        </w:rPr>
        <w:t xml:space="preserve"> wherein </w:t>
      </w:r>
      <w:r w:rsidR="00E33D9A" w:rsidRPr="00AC434A">
        <w:rPr>
          <w:rFonts w:ascii="Times New Roman" w:hAnsi="Times New Roman" w:cs="Times New Roman"/>
        </w:rPr>
        <w:t>conscious</w:t>
      </w:r>
      <w:r w:rsidR="006E2E4A" w:rsidRPr="00AC434A">
        <w:rPr>
          <w:rFonts w:ascii="Times New Roman" w:hAnsi="Times New Roman" w:cs="Times New Roman"/>
        </w:rPr>
        <w:t xml:space="preserve"> perception justifies </w:t>
      </w:r>
      <w:r w:rsidR="00E33D9A" w:rsidRPr="00AC434A">
        <w:rPr>
          <w:rFonts w:ascii="Times New Roman" w:hAnsi="Times New Roman" w:cs="Times New Roman"/>
        </w:rPr>
        <w:t>certain—namely, conscious—</w:t>
      </w:r>
      <w:r w:rsidR="006E2E4A" w:rsidRPr="00AC434A">
        <w:rPr>
          <w:rFonts w:ascii="Times New Roman" w:hAnsi="Times New Roman" w:cs="Times New Roman"/>
        </w:rPr>
        <w:t xml:space="preserve">beliefs, </w:t>
      </w:r>
      <w:r w:rsidR="00E33D9A" w:rsidRPr="00AC434A">
        <w:rPr>
          <w:rFonts w:ascii="Times New Roman" w:hAnsi="Times New Roman" w:cs="Times New Roman"/>
        </w:rPr>
        <w:t xml:space="preserve">but </w:t>
      </w:r>
      <w:r w:rsidR="009B05FF">
        <w:rPr>
          <w:rFonts w:ascii="Times New Roman" w:hAnsi="Times New Roman" w:cs="Times New Roman"/>
        </w:rPr>
        <w:t>nonconscious</w:t>
      </w:r>
      <w:r w:rsidR="00E33D9A" w:rsidRPr="00AC434A">
        <w:rPr>
          <w:rFonts w:ascii="Times New Roman" w:hAnsi="Times New Roman" w:cs="Times New Roman"/>
        </w:rPr>
        <w:t xml:space="preserve"> perception may justify conflicting </w:t>
      </w:r>
      <w:r w:rsidR="009B05FF">
        <w:rPr>
          <w:rFonts w:ascii="Times New Roman" w:hAnsi="Times New Roman" w:cs="Times New Roman"/>
          <w:i/>
          <w:iCs/>
        </w:rPr>
        <w:t>nonconscious</w:t>
      </w:r>
      <w:r w:rsidR="00E33D9A" w:rsidRPr="00AC434A">
        <w:rPr>
          <w:rFonts w:ascii="Times New Roman" w:hAnsi="Times New Roman" w:cs="Times New Roman"/>
        </w:rPr>
        <w:t xml:space="preserve"> beliefs</w:t>
      </w:r>
      <w:r w:rsidR="008B3A88" w:rsidRPr="00AC434A">
        <w:rPr>
          <w:rFonts w:ascii="Times New Roman" w:hAnsi="Times New Roman" w:cs="Times New Roman"/>
        </w:rPr>
        <w:t xml:space="preserve"> (e.g., Berger</w:t>
      </w:r>
      <w:r w:rsidR="00180776">
        <w:rPr>
          <w:rFonts w:ascii="Times New Roman" w:hAnsi="Times New Roman" w:cs="Times New Roman"/>
        </w:rPr>
        <w:t>,</w:t>
      </w:r>
      <w:r w:rsidR="008B3A88" w:rsidRPr="00AC434A">
        <w:rPr>
          <w:rFonts w:ascii="Times New Roman" w:hAnsi="Times New Roman" w:cs="Times New Roman"/>
        </w:rPr>
        <w:t xml:space="preserve"> 2020)</w:t>
      </w:r>
      <w:r w:rsidR="00E266EC" w:rsidRPr="00AC434A">
        <w:rPr>
          <w:rFonts w:ascii="Times New Roman" w:hAnsi="Times New Roman" w:cs="Times New Roman"/>
        </w:rPr>
        <w:t xml:space="preserve">. </w:t>
      </w:r>
      <w:r w:rsidR="00AC13DC" w:rsidRPr="00AC434A">
        <w:rPr>
          <w:rFonts w:ascii="Times New Roman" w:hAnsi="Times New Roman" w:cs="Times New Roman"/>
        </w:rPr>
        <w:t>But</w:t>
      </w:r>
      <w:r w:rsidR="00821ECB" w:rsidRPr="00AC434A">
        <w:rPr>
          <w:rFonts w:ascii="Times New Roman" w:hAnsi="Times New Roman" w:cs="Times New Roman"/>
        </w:rPr>
        <w:t xml:space="preserve">, as is the case with many potential objections to his views, </w:t>
      </w:r>
      <w:r w:rsidR="00230E12" w:rsidRPr="00AC434A">
        <w:rPr>
          <w:rFonts w:ascii="Times New Roman" w:hAnsi="Times New Roman" w:cs="Times New Roman"/>
        </w:rPr>
        <w:t>Smithies</w:t>
      </w:r>
      <w:r w:rsidR="004A7E45" w:rsidRPr="00AC434A">
        <w:rPr>
          <w:rFonts w:ascii="Times New Roman" w:hAnsi="Times New Roman" w:cs="Times New Roman"/>
        </w:rPr>
        <w:t xml:space="preserve"> </w:t>
      </w:r>
      <w:r w:rsidR="00230E12" w:rsidRPr="00AC434A">
        <w:rPr>
          <w:rFonts w:ascii="Times New Roman" w:hAnsi="Times New Roman" w:cs="Times New Roman"/>
        </w:rPr>
        <w:t xml:space="preserve">anticipates </w:t>
      </w:r>
      <w:r w:rsidR="00093C47" w:rsidRPr="00AC434A">
        <w:rPr>
          <w:rFonts w:ascii="Times New Roman" w:hAnsi="Times New Roman" w:cs="Times New Roman"/>
        </w:rPr>
        <w:t>such replies</w:t>
      </w:r>
      <w:r w:rsidR="00E17178" w:rsidRPr="00AC434A">
        <w:rPr>
          <w:rFonts w:ascii="Times New Roman" w:hAnsi="Times New Roman" w:cs="Times New Roman"/>
        </w:rPr>
        <w:t xml:space="preserve"> by arguing</w:t>
      </w:r>
      <w:r w:rsidR="004D0BC1" w:rsidRPr="00AC434A">
        <w:rPr>
          <w:rFonts w:ascii="Times New Roman" w:hAnsi="Times New Roman" w:cs="Times New Roman"/>
        </w:rPr>
        <w:t xml:space="preserve"> </w:t>
      </w:r>
      <w:r w:rsidR="000E2ED1" w:rsidRPr="00AC434A">
        <w:rPr>
          <w:rFonts w:ascii="Times New Roman" w:hAnsi="Times New Roman" w:cs="Times New Roman"/>
        </w:rPr>
        <w:t xml:space="preserve">that blindsight is a visual (as opposed to a cognitive) deficit. And in Chapter 4 (“Cognition”), he develops a view of belief on which </w:t>
      </w:r>
      <w:r w:rsidR="00FD6264" w:rsidRPr="00AC434A">
        <w:rPr>
          <w:rFonts w:ascii="Times New Roman" w:hAnsi="Times New Roman" w:cs="Times New Roman"/>
        </w:rPr>
        <w:t xml:space="preserve">there </w:t>
      </w:r>
      <w:r w:rsidR="00FD6264" w:rsidRPr="00AC434A">
        <w:rPr>
          <w:rFonts w:ascii="Times New Roman" w:hAnsi="Times New Roman" w:cs="Times New Roman"/>
        </w:rPr>
        <w:lastRenderedPageBreak/>
        <w:t xml:space="preserve">can be no </w:t>
      </w:r>
      <w:r w:rsidR="00ED564B" w:rsidRPr="00AC434A">
        <w:rPr>
          <w:rFonts w:ascii="Times New Roman" w:hAnsi="Times New Roman" w:cs="Times New Roman"/>
        </w:rPr>
        <w:t xml:space="preserve">relevantly </w:t>
      </w:r>
      <w:r w:rsidR="009B05FF">
        <w:rPr>
          <w:rFonts w:ascii="Times New Roman" w:hAnsi="Times New Roman" w:cs="Times New Roman"/>
        </w:rPr>
        <w:t>nonconscious</w:t>
      </w:r>
      <w:r w:rsidR="00FD6264" w:rsidRPr="00AC434A">
        <w:rPr>
          <w:rFonts w:ascii="Times New Roman" w:hAnsi="Times New Roman" w:cs="Times New Roman"/>
        </w:rPr>
        <w:t xml:space="preserve"> </w:t>
      </w:r>
      <w:r w:rsidR="003B1352" w:rsidRPr="00AC434A">
        <w:rPr>
          <w:rFonts w:ascii="Times New Roman" w:hAnsi="Times New Roman" w:cs="Times New Roman"/>
        </w:rPr>
        <w:t>thought</w:t>
      </w:r>
      <w:r w:rsidR="00EB7C7B" w:rsidRPr="00AC434A">
        <w:rPr>
          <w:rFonts w:ascii="Times New Roman" w:hAnsi="Times New Roman" w:cs="Times New Roman"/>
        </w:rPr>
        <w:t xml:space="preserve"> because </w:t>
      </w:r>
      <w:r w:rsidR="0027325D" w:rsidRPr="00AC434A">
        <w:rPr>
          <w:rFonts w:ascii="Times New Roman" w:hAnsi="Times New Roman" w:cs="Times New Roman"/>
        </w:rPr>
        <w:t xml:space="preserve">genuine </w:t>
      </w:r>
      <w:r w:rsidR="0029365F" w:rsidRPr="00AC434A">
        <w:rPr>
          <w:rFonts w:ascii="Times New Roman" w:hAnsi="Times New Roman" w:cs="Times New Roman"/>
        </w:rPr>
        <w:t>beliefs</w:t>
      </w:r>
      <w:r w:rsidR="0027325D" w:rsidRPr="00AC434A">
        <w:rPr>
          <w:rFonts w:ascii="Times New Roman" w:hAnsi="Times New Roman" w:cs="Times New Roman"/>
        </w:rPr>
        <w:t xml:space="preserve"> (as opposed to mere subdoxastic states) </w:t>
      </w:r>
      <w:r w:rsidR="000E2ED1" w:rsidRPr="00AC434A">
        <w:rPr>
          <w:rFonts w:ascii="Times New Roman" w:hAnsi="Times New Roman" w:cs="Times New Roman"/>
        </w:rPr>
        <w:t>are</w:t>
      </w:r>
      <w:r w:rsidR="006D294D" w:rsidRPr="00AC434A">
        <w:rPr>
          <w:rFonts w:ascii="Times New Roman" w:hAnsi="Times New Roman" w:cs="Times New Roman"/>
        </w:rPr>
        <w:t xml:space="preserve"> individuated by their </w:t>
      </w:r>
      <w:r w:rsidR="000E2ED1" w:rsidRPr="00AC434A">
        <w:rPr>
          <w:rFonts w:ascii="Times New Roman" w:hAnsi="Times New Roman" w:cs="Times New Roman"/>
        </w:rPr>
        <w:t xml:space="preserve">dispositions to </w:t>
      </w:r>
      <w:r w:rsidR="006D294D" w:rsidRPr="00AC434A">
        <w:rPr>
          <w:rFonts w:ascii="Times New Roman" w:hAnsi="Times New Roman" w:cs="Times New Roman"/>
        </w:rPr>
        <w:t>caus</w:t>
      </w:r>
      <w:r w:rsidR="000E2ED1" w:rsidRPr="00AC434A">
        <w:rPr>
          <w:rFonts w:ascii="Times New Roman" w:hAnsi="Times New Roman" w:cs="Times New Roman"/>
        </w:rPr>
        <w:t>e</w:t>
      </w:r>
      <w:r w:rsidR="006D294D" w:rsidRPr="00AC434A">
        <w:rPr>
          <w:rFonts w:ascii="Times New Roman" w:hAnsi="Times New Roman" w:cs="Times New Roman"/>
        </w:rPr>
        <w:t xml:space="preserve"> conscious judgments</w:t>
      </w:r>
      <w:r w:rsidR="00E266EC" w:rsidRPr="00AC434A">
        <w:rPr>
          <w:rFonts w:ascii="Times New Roman" w:hAnsi="Times New Roman" w:cs="Times New Roman"/>
        </w:rPr>
        <w:t xml:space="preserve">. </w:t>
      </w:r>
      <w:r w:rsidR="009F2450" w:rsidRPr="00AC434A">
        <w:rPr>
          <w:rFonts w:ascii="Times New Roman" w:hAnsi="Times New Roman" w:cs="Times New Roman"/>
        </w:rPr>
        <w:t>W</w:t>
      </w:r>
      <w:r w:rsidR="00C62163" w:rsidRPr="00AC434A">
        <w:rPr>
          <w:rFonts w:ascii="Times New Roman" w:hAnsi="Times New Roman" w:cs="Times New Roman"/>
        </w:rPr>
        <w:t>hatever is the right way to go</w:t>
      </w:r>
      <w:r w:rsidR="00230E12" w:rsidRPr="00AC434A">
        <w:rPr>
          <w:rFonts w:ascii="Times New Roman" w:hAnsi="Times New Roman" w:cs="Times New Roman"/>
        </w:rPr>
        <w:t>, Smithies’ penetrating arguments may require us to rethink our mental and epistemic situations.</w:t>
      </w:r>
    </w:p>
    <w:p w14:paraId="49EFDD28" w14:textId="372E8891" w:rsidR="00F961CF" w:rsidRPr="00AC434A" w:rsidRDefault="003D4427" w:rsidP="00AC434A">
      <w:pPr>
        <w:spacing w:line="480" w:lineRule="auto"/>
        <w:rPr>
          <w:rFonts w:ascii="Times New Roman" w:hAnsi="Times New Roman" w:cs="Times New Roman"/>
        </w:rPr>
      </w:pPr>
      <w:r w:rsidRPr="00AC434A">
        <w:rPr>
          <w:rFonts w:ascii="Times New Roman" w:hAnsi="Times New Roman" w:cs="Times New Roman"/>
        </w:rPr>
        <w:tab/>
      </w:r>
      <w:r w:rsidR="00C5386C" w:rsidRPr="00AC434A">
        <w:rPr>
          <w:rFonts w:ascii="Times New Roman" w:hAnsi="Times New Roman" w:cs="Times New Roman"/>
        </w:rPr>
        <w:t xml:space="preserve">In Chapters 6 (“Mentalism”), 7 (“Accessibilism”), and 8 (“Reflection”), Smithies offers many (many!) interlocking arguments in favor of his phenomenal accessibilism not from considerations of the nature of the mind </w:t>
      </w:r>
      <w:r w:rsidR="00C5386C" w:rsidRPr="00AC434A">
        <w:rPr>
          <w:rFonts w:ascii="Times New Roman" w:hAnsi="Times New Roman" w:cs="Times New Roman"/>
          <w:i/>
          <w:iCs/>
        </w:rPr>
        <w:t>per se</w:t>
      </w:r>
      <w:r w:rsidR="00C5386C" w:rsidRPr="00AC434A">
        <w:rPr>
          <w:rFonts w:ascii="Times New Roman" w:hAnsi="Times New Roman" w:cs="Times New Roman"/>
        </w:rPr>
        <w:t xml:space="preserve">, but from general epistemic </w:t>
      </w:r>
      <w:r w:rsidR="008B2B86" w:rsidRPr="00AC434A">
        <w:rPr>
          <w:rFonts w:ascii="Times New Roman" w:hAnsi="Times New Roman" w:cs="Times New Roman"/>
        </w:rPr>
        <w:t>principles</w:t>
      </w:r>
      <w:r w:rsidR="00C5386C" w:rsidRPr="00AC434A">
        <w:rPr>
          <w:rFonts w:ascii="Times New Roman" w:hAnsi="Times New Roman" w:cs="Times New Roman"/>
        </w:rPr>
        <w:t xml:space="preserve">. </w:t>
      </w:r>
      <w:r w:rsidR="00AC434A" w:rsidRPr="00AC434A">
        <w:rPr>
          <w:rFonts w:ascii="Times New Roman" w:hAnsi="Times New Roman" w:cs="Times New Roman"/>
        </w:rPr>
        <w:t>Again, phenomenal accessibilism is the view that a state’s epistemic status is determined by its phenomenal features and that one is always in a position to know one’s degree of epistemic justification. And Smithies</w:t>
      </w:r>
      <w:r w:rsidR="0042462C" w:rsidRPr="00AC434A">
        <w:rPr>
          <w:rFonts w:ascii="Times New Roman" w:hAnsi="Times New Roman" w:cs="Times New Roman"/>
        </w:rPr>
        <w:t xml:space="preserve"> argues</w:t>
      </w:r>
      <w:r w:rsidR="00470CF9" w:rsidRPr="00AC434A">
        <w:rPr>
          <w:rFonts w:ascii="Times New Roman" w:hAnsi="Times New Roman" w:cs="Times New Roman"/>
        </w:rPr>
        <w:t xml:space="preserve">, for example, </w:t>
      </w:r>
      <w:r w:rsidR="0042462C" w:rsidRPr="00AC434A">
        <w:rPr>
          <w:rFonts w:ascii="Times New Roman" w:hAnsi="Times New Roman" w:cs="Times New Roman"/>
        </w:rPr>
        <w:t xml:space="preserve">that </w:t>
      </w:r>
      <w:r w:rsidR="00B25885">
        <w:rPr>
          <w:rFonts w:ascii="Times New Roman" w:hAnsi="Times New Roman" w:cs="Times New Roman"/>
        </w:rPr>
        <w:t>this view</w:t>
      </w:r>
      <w:r w:rsidR="0042462C" w:rsidRPr="00AC434A">
        <w:rPr>
          <w:rFonts w:ascii="Times New Roman" w:hAnsi="Times New Roman" w:cs="Times New Roman"/>
        </w:rPr>
        <w:t xml:space="preserve"> presents the </w:t>
      </w:r>
      <w:r w:rsidR="0057392D" w:rsidRPr="00AC434A">
        <w:rPr>
          <w:rFonts w:ascii="Times New Roman" w:hAnsi="Times New Roman" w:cs="Times New Roman"/>
        </w:rPr>
        <w:t xml:space="preserve">best </w:t>
      </w:r>
      <w:r w:rsidR="00B27B02" w:rsidRPr="00AC434A">
        <w:rPr>
          <w:rFonts w:ascii="Times New Roman" w:hAnsi="Times New Roman" w:cs="Times New Roman"/>
        </w:rPr>
        <w:t>account of</w:t>
      </w:r>
      <w:r w:rsidR="0057392D" w:rsidRPr="00AC434A">
        <w:rPr>
          <w:rFonts w:ascii="Times New Roman" w:hAnsi="Times New Roman" w:cs="Times New Roman"/>
        </w:rPr>
        <w:t xml:space="preserve"> various </w:t>
      </w:r>
      <w:r w:rsidR="00B27B02" w:rsidRPr="00AC434A">
        <w:rPr>
          <w:rFonts w:ascii="Times New Roman" w:hAnsi="Times New Roman" w:cs="Times New Roman"/>
        </w:rPr>
        <w:t xml:space="preserve">cases and </w:t>
      </w:r>
      <w:r w:rsidR="0057392D" w:rsidRPr="00AC434A">
        <w:rPr>
          <w:rFonts w:ascii="Times New Roman" w:hAnsi="Times New Roman" w:cs="Times New Roman"/>
        </w:rPr>
        <w:t>skeptical challenges</w:t>
      </w:r>
      <w:r w:rsidR="006D294D" w:rsidRPr="00AC434A">
        <w:rPr>
          <w:rFonts w:ascii="Times New Roman" w:hAnsi="Times New Roman" w:cs="Times New Roman"/>
        </w:rPr>
        <w:t xml:space="preserve">, such as the </w:t>
      </w:r>
      <w:r w:rsidR="000414BB" w:rsidRPr="00AC434A">
        <w:rPr>
          <w:rFonts w:ascii="Times New Roman" w:hAnsi="Times New Roman" w:cs="Times New Roman"/>
        </w:rPr>
        <w:t>well-known</w:t>
      </w:r>
      <w:r w:rsidR="002468E3" w:rsidRPr="00AC434A">
        <w:rPr>
          <w:rFonts w:ascii="Times New Roman" w:hAnsi="Times New Roman" w:cs="Times New Roman"/>
        </w:rPr>
        <w:t xml:space="preserve"> “new” evil</w:t>
      </w:r>
      <w:r w:rsidR="001F5A11" w:rsidRPr="00AC434A">
        <w:rPr>
          <w:rFonts w:ascii="Times New Roman" w:hAnsi="Times New Roman" w:cs="Times New Roman"/>
        </w:rPr>
        <w:t>-</w:t>
      </w:r>
      <w:r w:rsidR="002468E3" w:rsidRPr="00AC434A">
        <w:rPr>
          <w:rFonts w:ascii="Times New Roman" w:hAnsi="Times New Roman" w:cs="Times New Roman"/>
        </w:rPr>
        <w:t xml:space="preserve">demon problem, which is often </w:t>
      </w:r>
      <w:r w:rsidR="00304BD1" w:rsidRPr="00AC434A">
        <w:rPr>
          <w:rFonts w:ascii="Times New Roman" w:hAnsi="Times New Roman" w:cs="Times New Roman"/>
        </w:rPr>
        <w:t>posed</w:t>
      </w:r>
      <w:r w:rsidR="00AC434A" w:rsidRPr="00AC434A">
        <w:rPr>
          <w:rFonts w:ascii="Times New Roman" w:hAnsi="Times New Roman" w:cs="Times New Roman"/>
        </w:rPr>
        <w:t xml:space="preserve"> as</w:t>
      </w:r>
      <w:r w:rsidR="00796B6F" w:rsidRPr="00AC434A">
        <w:rPr>
          <w:rFonts w:ascii="Times New Roman" w:hAnsi="Times New Roman" w:cs="Times New Roman"/>
        </w:rPr>
        <w:t xml:space="preserve"> a challenge to externalist theories of justification</w:t>
      </w:r>
      <w:r w:rsidR="002468E3" w:rsidRPr="00AC434A">
        <w:rPr>
          <w:rFonts w:ascii="Times New Roman" w:hAnsi="Times New Roman" w:cs="Times New Roman"/>
        </w:rPr>
        <w:t xml:space="preserve">. Assuming </w:t>
      </w:r>
      <w:r w:rsidR="00A65648" w:rsidRPr="00AC434A">
        <w:rPr>
          <w:rFonts w:ascii="Times New Roman" w:hAnsi="Times New Roman" w:cs="Times New Roman"/>
        </w:rPr>
        <w:t>your deceived phenomenal duplicate has the same justification to believe in the external world as you do</w:t>
      </w:r>
      <w:r w:rsidR="002468E3" w:rsidRPr="00AC434A">
        <w:rPr>
          <w:rFonts w:ascii="Times New Roman" w:hAnsi="Times New Roman" w:cs="Times New Roman"/>
        </w:rPr>
        <w:t xml:space="preserve">, </w:t>
      </w:r>
      <w:r w:rsidR="00E4564D" w:rsidRPr="00AC434A">
        <w:rPr>
          <w:rFonts w:ascii="Times New Roman" w:hAnsi="Times New Roman" w:cs="Times New Roman"/>
        </w:rPr>
        <w:t xml:space="preserve">Smithies </w:t>
      </w:r>
      <w:r w:rsidR="006D294D" w:rsidRPr="00AC434A">
        <w:rPr>
          <w:rFonts w:ascii="Times New Roman" w:hAnsi="Times New Roman" w:cs="Times New Roman"/>
        </w:rPr>
        <w:t>proposes</w:t>
      </w:r>
      <w:r w:rsidR="00E4564D" w:rsidRPr="00AC434A">
        <w:rPr>
          <w:rFonts w:ascii="Times New Roman" w:hAnsi="Times New Roman" w:cs="Times New Roman"/>
        </w:rPr>
        <w:t xml:space="preserve"> that</w:t>
      </w:r>
      <w:r w:rsidR="00A65648" w:rsidRPr="00AC434A">
        <w:rPr>
          <w:rFonts w:ascii="Times New Roman" w:hAnsi="Times New Roman" w:cs="Times New Roman"/>
        </w:rPr>
        <w:t xml:space="preserve"> the best explanation is that justification depends on one’s phenomenal states alone.</w:t>
      </w:r>
      <w:r w:rsidR="00304BD1" w:rsidRPr="00AC434A">
        <w:rPr>
          <w:rFonts w:ascii="Times New Roman" w:hAnsi="Times New Roman" w:cs="Times New Roman"/>
        </w:rPr>
        <w:t xml:space="preserve"> </w:t>
      </w:r>
    </w:p>
    <w:p w14:paraId="501BEEF1" w14:textId="4F571D5A" w:rsidR="00F961CF" w:rsidRPr="00AC434A" w:rsidRDefault="003D4427" w:rsidP="00AC434A">
      <w:pPr>
        <w:spacing w:line="480" w:lineRule="auto"/>
        <w:rPr>
          <w:rFonts w:ascii="Times New Roman" w:hAnsi="Times New Roman" w:cs="Times New Roman"/>
        </w:rPr>
      </w:pPr>
      <w:r w:rsidRPr="00AC434A">
        <w:rPr>
          <w:rFonts w:ascii="Times New Roman" w:hAnsi="Times New Roman" w:cs="Times New Roman"/>
        </w:rPr>
        <w:tab/>
      </w:r>
      <w:r w:rsidR="00F961CF" w:rsidRPr="00AC434A">
        <w:rPr>
          <w:rFonts w:ascii="Times New Roman" w:hAnsi="Times New Roman" w:cs="Times New Roman"/>
        </w:rPr>
        <w:t xml:space="preserve">The remainder of the book— Chapter 9 (“Epistemic Akrasia”), Chapter 10 (“Higher-Order Evidence”), Chapter 11 (“Luminosity”), and Chapter 12 (“Seemings”)—explains how the </w:t>
      </w:r>
      <w:r w:rsidR="002E20C4" w:rsidRPr="00AC434A">
        <w:rPr>
          <w:rFonts w:ascii="Times New Roman" w:hAnsi="Times New Roman" w:cs="Times New Roman"/>
        </w:rPr>
        <w:t xml:space="preserve">proposed </w:t>
      </w:r>
      <w:r w:rsidR="00F961CF" w:rsidRPr="00AC434A">
        <w:rPr>
          <w:rFonts w:ascii="Times New Roman" w:hAnsi="Times New Roman" w:cs="Times New Roman"/>
        </w:rPr>
        <w:t xml:space="preserve">view clarifies our thinking about various interconnected issues in recent debates in epistemology. Perhaps Smithies’ central problem with the proposal that </w:t>
      </w:r>
      <w:r w:rsidR="009B05FF">
        <w:rPr>
          <w:rFonts w:ascii="Times New Roman" w:hAnsi="Times New Roman" w:cs="Times New Roman"/>
        </w:rPr>
        <w:t>nonconscious</w:t>
      </w:r>
      <w:r w:rsidR="00F961CF" w:rsidRPr="00AC434A">
        <w:rPr>
          <w:rFonts w:ascii="Times New Roman" w:hAnsi="Times New Roman" w:cs="Times New Roman"/>
        </w:rPr>
        <w:t xml:space="preserve"> perception could be justificatory is that it would put individuals in positions of </w:t>
      </w:r>
      <w:r w:rsidR="000414BB" w:rsidRPr="00AC434A">
        <w:rPr>
          <w:rFonts w:ascii="Times New Roman" w:hAnsi="Times New Roman" w:cs="Times New Roman"/>
        </w:rPr>
        <w:t xml:space="preserve">so-called </w:t>
      </w:r>
      <w:r w:rsidR="00F961CF" w:rsidRPr="00AC434A">
        <w:rPr>
          <w:rFonts w:ascii="Times New Roman" w:hAnsi="Times New Roman" w:cs="Times New Roman"/>
        </w:rPr>
        <w:t>epistemic akrasia, wherein they would be justified in believing Moore-paradoxical claim</w:t>
      </w:r>
      <w:r w:rsidR="002E20C4" w:rsidRPr="00AC434A">
        <w:rPr>
          <w:rFonts w:ascii="Times New Roman" w:hAnsi="Times New Roman" w:cs="Times New Roman"/>
        </w:rPr>
        <w:t>s of the form</w:t>
      </w:r>
      <w:r w:rsidR="00F961CF" w:rsidRPr="00AC434A">
        <w:rPr>
          <w:rFonts w:ascii="Times New Roman" w:hAnsi="Times New Roman" w:cs="Times New Roman"/>
        </w:rPr>
        <w:t xml:space="preserve">: “I see a stimulus but I do not have justification to believe that I see a stimulus.” But since </w:t>
      </w:r>
      <w:r w:rsidR="00D5333A" w:rsidRPr="00AC434A">
        <w:rPr>
          <w:rFonts w:ascii="Times New Roman" w:hAnsi="Times New Roman" w:cs="Times New Roman"/>
        </w:rPr>
        <w:t xml:space="preserve">rationality prohibits </w:t>
      </w:r>
      <w:r w:rsidR="00F961CF" w:rsidRPr="00AC434A">
        <w:rPr>
          <w:rFonts w:ascii="Times New Roman" w:hAnsi="Times New Roman" w:cs="Times New Roman"/>
        </w:rPr>
        <w:t xml:space="preserve">believing such things, </w:t>
      </w:r>
      <w:r w:rsidR="009B05FF">
        <w:rPr>
          <w:rFonts w:ascii="Times New Roman" w:hAnsi="Times New Roman" w:cs="Times New Roman"/>
        </w:rPr>
        <w:t>nonconscious</w:t>
      </w:r>
      <w:r w:rsidR="00F961CF" w:rsidRPr="00AC434A">
        <w:rPr>
          <w:rFonts w:ascii="Times New Roman" w:hAnsi="Times New Roman" w:cs="Times New Roman"/>
        </w:rPr>
        <w:t xml:space="preserve"> perception cannot play an epistemic role. </w:t>
      </w:r>
      <w:r w:rsidR="00F961CF" w:rsidRPr="00AC434A">
        <w:rPr>
          <w:rFonts w:ascii="Times New Roman" w:hAnsi="Times New Roman" w:cs="Times New Roman"/>
        </w:rPr>
        <w:lastRenderedPageBreak/>
        <w:t xml:space="preserve">Moreover, the luminosity of our mental contents, which phenomenal accessibilism </w:t>
      </w:r>
      <w:r w:rsidR="006976DC" w:rsidRPr="00AC434A">
        <w:rPr>
          <w:rFonts w:ascii="Times New Roman" w:hAnsi="Times New Roman" w:cs="Times New Roman"/>
        </w:rPr>
        <w:t xml:space="preserve">clarifies and </w:t>
      </w:r>
      <w:r w:rsidR="00F961CF" w:rsidRPr="00AC434A">
        <w:rPr>
          <w:rFonts w:ascii="Times New Roman" w:hAnsi="Times New Roman" w:cs="Times New Roman"/>
        </w:rPr>
        <w:t xml:space="preserve">explains, </w:t>
      </w:r>
      <w:r w:rsidR="00616A74" w:rsidRPr="00AC434A">
        <w:rPr>
          <w:rFonts w:ascii="Times New Roman" w:hAnsi="Times New Roman" w:cs="Times New Roman"/>
        </w:rPr>
        <w:t>reveals</w:t>
      </w:r>
      <w:r w:rsidR="00E17178" w:rsidRPr="00AC434A">
        <w:rPr>
          <w:rFonts w:ascii="Times New Roman" w:hAnsi="Times New Roman" w:cs="Times New Roman"/>
        </w:rPr>
        <w:t xml:space="preserve"> why this is so</w:t>
      </w:r>
      <w:r w:rsidR="002E20C4" w:rsidRPr="00AC434A">
        <w:rPr>
          <w:rFonts w:ascii="Times New Roman" w:hAnsi="Times New Roman" w:cs="Times New Roman"/>
        </w:rPr>
        <w:t>.</w:t>
      </w:r>
    </w:p>
    <w:p w14:paraId="160E3135" w14:textId="015488C6" w:rsidR="00470CF9" w:rsidRPr="00AC434A" w:rsidRDefault="003D4427" w:rsidP="00AC434A">
      <w:pPr>
        <w:spacing w:line="480" w:lineRule="auto"/>
        <w:rPr>
          <w:rFonts w:ascii="Times New Roman" w:hAnsi="Times New Roman" w:cs="Times New Roman"/>
        </w:rPr>
      </w:pPr>
      <w:r w:rsidRPr="00AC434A">
        <w:rPr>
          <w:rFonts w:ascii="Times New Roman" w:hAnsi="Times New Roman" w:cs="Times New Roman"/>
        </w:rPr>
        <w:tab/>
      </w:r>
      <w:r w:rsidR="002E20C4" w:rsidRPr="00AC434A">
        <w:rPr>
          <w:rFonts w:ascii="Times New Roman" w:hAnsi="Times New Roman" w:cs="Times New Roman"/>
        </w:rPr>
        <w:t xml:space="preserve">Reading the book, </w:t>
      </w:r>
      <w:r w:rsidR="00E17178" w:rsidRPr="00AC434A">
        <w:rPr>
          <w:rFonts w:ascii="Times New Roman" w:hAnsi="Times New Roman" w:cs="Times New Roman"/>
        </w:rPr>
        <w:t xml:space="preserve">I </w:t>
      </w:r>
      <w:r w:rsidR="00616A74" w:rsidRPr="00AC434A">
        <w:rPr>
          <w:rFonts w:ascii="Times New Roman" w:hAnsi="Times New Roman" w:cs="Times New Roman"/>
        </w:rPr>
        <w:t xml:space="preserve">admit that I </w:t>
      </w:r>
      <w:r w:rsidR="00E17178" w:rsidRPr="00AC434A">
        <w:rPr>
          <w:rFonts w:ascii="Times New Roman" w:hAnsi="Times New Roman" w:cs="Times New Roman"/>
        </w:rPr>
        <w:t xml:space="preserve">sometimes </w:t>
      </w:r>
      <w:r w:rsidR="002E20C4" w:rsidRPr="00AC434A">
        <w:rPr>
          <w:rFonts w:ascii="Times New Roman" w:hAnsi="Times New Roman" w:cs="Times New Roman"/>
        </w:rPr>
        <w:t xml:space="preserve">felt </w:t>
      </w:r>
      <w:r w:rsidR="00E17178" w:rsidRPr="00AC434A">
        <w:rPr>
          <w:rFonts w:ascii="Times New Roman" w:hAnsi="Times New Roman" w:cs="Times New Roman"/>
        </w:rPr>
        <w:t xml:space="preserve">a bit </w:t>
      </w:r>
      <w:r w:rsidR="002E20C4" w:rsidRPr="00AC434A">
        <w:rPr>
          <w:rFonts w:ascii="Times New Roman" w:hAnsi="Times New Roman" w:cs="Times New Roman"/>
        </w:rPr>
        <w:t>unsure</w:t>
      </w:r>
      <w:r w:rsidR="00FF69EC" w:rsidRPr="00AC434A">
        <w:rPr>
          <w:rFonts w:ascii="Times New Roman" w:hAnsi="Times New Roman" w:cs="Times New Roman"/>
        </w:rPr>
        <w:t xml:space="preserve"> about</w:t>
      </w:r>
      <w:r w:rsidR="00F961CF" w:rsidRPr="00AC434A">
        <w:rPr>
          <w:rFonts w:ascii="Times New Roman" w:hAnsi="Times New Roman" w:cs="Times New Roman"/>
        </w:rPr>
        <w:t xml:space="preserve"> </w:t>
      </w:r>
      <w:r w:rsidR="00EB7C7B" w:rsidRPr="00AC434A">
        <w:rPr>
          <w:rFonts w:ascii="Times New Roman" w:hAnsi="Times New Roman" w:cs="Times New Roman"/>
        </w:rPr>
        <w:t>how Smithies understands</w:t>
      </w:r>
      <w:r w:rsidR="00F961CF" w:rsidRPr="00AC434A">
        <w:rPr>
          <w:rFonts w:ascii="Times New Roman" w:hAnsi="Times New Roman" w:cs="Times New Roman"/>
        </w:rPr>
        <w:t xml:space="preserve"> rationality</w:t>
      </w:r>
      <w:r w:rsidR="00EB7C7B" w:rsidRPr="00AC434A">
        <w:rPr>
          <w:rFonts w:ascii="Times New Roman" w:hAnsi="Times New Roman" w:cs="Times New Roman"/>
        </w:rPr>
        <w:t xml:space="preserve"> </w:t>
      </w:r>
      <w:r w:rsidR="009E1D98" w:rsidRPr="00AC434A">
        <w:rPr>
          <w:rFonts w:ascii="Times New Roman" w:hAnsi="Times New Roman" w:cs="Times New Roman"/>
        </w:rPr>
        <w:t>in general</w:t>
      </w:r>
      <w:r w:rsidR="00F961CF" w:rsidRPr="00AC434A">
        <w:rPr>
          <w:rFonts w:ascii="Times New Roman" w:hAnsi="Times New Roman" w:cs="Times New Roman"/>
        </w:rPr>
        <w:t>, and thus</w:t>
      </w:r>
      <w:r w:rsidR="00E17178" w:rsidRPr="00AC434A">
        <w:rPr>
          <w:rFonts w:ascii="Times New Roman" w:hAnsi="Times New Roman" w:cs="Times New Roman"/>
        </w:rPr>
        <w:t xml:space="preserve"> why </w:t>
      </w:r>
      <w:r w:rsidR="001E530C" w:rsidRPr="00AC434A">
        <w:rPr>
          <w:rFonts w:ascii="Times New Roman" w:hAnsi="Times New Roman" w:cs="Times New Roman"/>
        </w:rPr>
        <w:t>it</w:t>
      </w:r>
      <w:r w:rsidR="00563804" w:rsidRPr="00AC434A">
        <w:rPr>
          <w:rFonts w:ascii="Times New Roman" w:hAnsi="Times New Roman" w:cs="Times New Roman"/>
        </w:rPr>
        <w:t xml:space="preserve"> cannot countenance mild cases of inconsistency and incoherence such as akrasia</w:t>
      </w:r>
      <w:r w:rsidR="00D5333A" w:rsidRPr="00AC434A">
        <w:rPr>
          <w:rFonts w:ascii="Times New Roman" w:hAnsi="Times New Roman" w:cs="Times New Roman"/>
        </w:rPr>
        <w:t xml:space="preserve">. </w:t>
      </w:r>
      <w:r w:rsidR="00FD6F0B">
        <w:rPr>
          <w:rFonts w:ascii="Times New Roman" w:hAnsi="Times New Roman" w:cs="Times New Roman"/>
        </w:rPr>
        <w:t>A</w:t>
      </w:r>
      <w:r w:rsidR="00985B32" w:rsidRPr="00985B32">
        <w:rPr>
          <w:rFonts w:ascii="Times New Roman" w:hAnsi="Times New Roman" w:cs="Times New Roman"/>
        </w:rPr>
        <w:t xml:space="preserve">s Smithies notes, some have recently defended the rationality of epistemic akrasia in certain cases, such as when </w:t>
      </w:r>
      <w:r w:rsidR="004A3E2F">
        <w:rPr>
          <w:rFonts w:ascii="Times New Roman" w:hAnsi="Times New Roman" w:cs="Times New Roman"/>
        </w:rPr>
        <w:t xml:space="preserve">one </w:t>
      </w:r>
      <w:r w:rsidR="00985B32" w:rsidRPr="00985B32">
        <w:rPr>
          <w:rFonts w:ascii="Times New Roman" w:hAnsi="Times New Roman" w:cs="Times New Roman"/>
        </w:rPr>
        <w:t>has misleading higher-order evidence about what one’s evidence supports</w:t>
      </w:r>
      <w:r w:rsidR="00B11FCC" w:rsidRPr="00985B32">
        <w:rPr>
          <w:rFonts w:ascii="Times New Roman" w:hAnsi="Times New Roman" w:cs="Times New Roman"/>
        </w:rPr>
        <w:t>.</w:t>
      </w:r>
      <w:r w:rsidR="00B11FCC">
        <w:rPr>
          <w:rFonts w:ascii="Times New Roman" w:hAnsi="Times New Roman" w:cs="Times New Roman"/>
        </w:rPr>
        <w:t xml:space="preserve"> </w:t>
      </w:r>
      <w:r w:rsidR="00D5333A" w:rsidRPr="00AC434A">
        <w:rPr>
          <w:rFonts w:ascii="Times New Roman" w:hAnsi="Times New Roman" w:cs="Times New Roman"/>
        </w:rPr>
        <w:t>But Smithies’ complex view offers many points of contact. H</w:t>
      </w:r>
      <w:r w:rsidR="00304BD1" w:rsidRPr="00AC434A">
        <w:rPr>
          <w:rFonts w:ascii="Times New Roman" w:hAnsi="Times New Roman" w:cs="Times New Roman"/>
        </w:rPr>
        <w:t>e argue</w:t>
      </w:r>
      <w:r w:rsidR="005A0F00" w:rsidRPr="00AC434A">
        <w:rPr>
          <w:rFonts w:ascii="Times New Roman" w:hAnsi="Times New Roman" w:cs="Times New Roman"/>
        </w:rPr>
        <w:t>s</w:t>
      </w:r>
      <w:r w:rsidR="00D5333A" w:rsidRPr="00AC434A">
        <w:rPr>
          <w:rFonts w:ascii="Times New Roman" w:hAnsi="Times New Roman" w:cs="Times New Roman"/>
        </w:rPr>
        <w:t xml:space="preserve"> </w:t>
      </w:r>
      <w:r w:rsidR="00304BD1" w:rsidRPr="00AC434A">
        <w:rPr>
          <w:rFonts w:ascii="Times New Roman" w:hAnsi="Times New Roman" w:cs="Times New Roman"/>
        </w:rPr>
        <w:t>that</w:t>
      </w:r>
      <w:r w:rsidR="00D5333A" w:rsidRPr="00AC434A">
        <w:rPr>
          <w:rFonts w:ascii="Times New Roman" w:hAnsi="Times New Roman" w:cs="Times New Roman"/>
        </w:rPr>
        <w:t xml:space="preserve"> </w:t>
      </w:r>
      <w:r w:rsidR="005A0F00" w:rsidRPr="00AC434A">
        <w:rPr>
          <w:rFonts w:ascii="Times New Roman" w:hAnsi="Times New Roman" w:cs="Times New Roman"/>
        </w:rPr>
        <w:t xml:space="preserve">there are many general epistemic principles, such as the fact that </w:t>
      </w:r>
      <w:r w:rsidR="00400D10" w:rsidRPr="00AC434A">
        <w:rPr>
          <w:rFonts w:ascii="Times New Roman" w:hAnsi="Times New Roman" w:cs="Times New Roman"/>
        </w:rPr>
        <w:t xml:space="preserve">ideal rationality </w:t>
      </w:r>
      <w:r w:rsidR="003A3D3A" w:rsidRPr="00AC434A">
        <w:rPr>
          <w:rFonts w:ascii="Times New Roman" w:hAnsi="Times New Roman" w:cs="Times New Roman"/>
        </w:rPr>
        <w:t>demands</w:t>
      </w:r>
      <w:r w:rsidR="00400D10" w:rsidRPr="00AC434A">
        <w:rPr>
          <w:rFonts w:ascii="Times New Roman" w:hAnsi="Times New Roman" w:cs="Times New Roman"/>
        </w:rPr>
        <w:t xml:space="preserve"> that </w:t>
      </w:r>
      <w:r w:rsidR="00820A0E" w:rsidRPr="00AC434A">
        <w:rPr>
          <w:rFonts w:ascii="Times New Roman" w:hAnsi="Times New Roman" w:cs="Times New Roman"/>
        </w:rPr>
        <w:t>upon</w:t>
      </w:r>
      <w:r w:rsidR="0042462C" w:rsidRPr="00AC434A">
        <w:rPr>
          <w:rFonts w:ascii="Times New Roman" w:hAnsi="Times New Roman" w:cs="Times New Roman"/>
        </w:rPr>
        <w:t xml:space="preserve"> reflection we be able to </w:t>
      </w:r>
      <w:r w:rsidR="00FF4952" w:rsidRPr="00AC434A">
        <w:rPr>
          <w:rFonts w:ascii="Times New Roman" w:hAnsi="Times New Roman" w:cs="Times New Roman"/>
        </w:rPr>
        <w:t>cohere</w:t>
      </w:r>
      <w:r w:rsidR="0042462C" w:rsidRPr="00AC434A">
        <w:rPr>
          <w:rFonts w:ascii="Times New Roman" w:hAnsi="Times New Roman" w:cs="Times New Roman"/>
        </w:rPr>
        <w:t xml:space="preserve"> </w:t>
      </w:r>
      <w:r w:rsidR="00400D10" w:rsidRPr="00AC434A">
        <w:rPr>
          <w:rFonts w:ascii="Times New Roman" w:hAnsi="Times New Roman" w:cs="Times New Roman"/>
        </w:rPr>
        <w:t>our conscious states</w:t>
      </w:r>
      <w:r w:rsidR="002E20C4" w:rsidRPr="00AC434A">
        <w:rPr>
          <w:rFonts w:ascii="Times New Roman" w:hAnsi="Times New Roman" w:cs="Times New Roman"/>
        </w:rPr>
        <w:t xml:space="preserve">, </w:t>
      </w:r>
      <w:r w:rsidR="005A0F00" w:rsidRPr="00AC434A">
        <w:rPr>
          <w:rFonts w:ascii="Times New Roman" w:hAnsi="Times New Roman" w:cs="Times New Roman"/>
        </w:rPr>
        <w:t xml:space="preserve">which </w:t>
      </w:r>
      <w:r w:rsidR="00DB7833" w:rsidRPr="00AC434A">
        <w:rPr>
          <w:rFonts w:ascii="Times New Roman" w:hAnsi="Times New Roman" w:cs="Times New Roman"/>
        </w:rPr>
        <w:t>support phenomenal accessibilism</w:t>
      </w:r>
      <w:r w:rsidR="00304BD1" w:rsidRPr="00AC434A">
        <w:rPr>
          <w:rFonts w:ascii="Times New Roman" w:hAnsi="Times New Roman" w:cs="Times New Roman"/>
        </w:rPr>
        <w:t>.</w:t>
      </w:r>
    </w:p>
    <w:p w14:paraId="529F7E59" w14:textId="585433AB" w:rsidR="00D34D16" w:rsidRPr="00AC434A" w:rsidRDefault="003D4427" w:rsidP="00AC434A">
      <w:pPr>
        <w:spacing w:line="480" w:lineRule="auto"/>
        <w:rPr>
          <w:rFonts w:ascii="Times New Roman" w:hAnsi="Times New Roman" w:cs="Times New Roman"/>
        </w:rPr>
      </w:pPr>
      <w:r w:rsidRPr="00AC434A">
        <w:rPr>
          <w:rFonts w:ascii="Times New Roman" w:hAnsi="Times New Roman" w:cs="Times New Roman"/>
        </w:rPr>
        <w:tab/>
      </w:r>
      <w:r w:rsidR="004A7E45" w:rsidRPr="00AC434A">
        <w:rPr>
          <w:rFonts w:ascii="Times New Roman" w:hAnsi="Times New Roman" w:cs="Times New Roman"/>
        </w:rPr>
        <w:t>A</w:t>
      </w:r>
      <w:r w:rsidR="0042462C" w:rsidRPr="00AC434A">
        <w:rPr>
          <w:rFonts w:ascii="Times New Roman" w:hAnsi="Times New Roman" w:cs="Times New Roman"/>
        </w:rPr>
        <w:t xml:space="preserve">lthough the first </w:t>
      </w:r>
      <w:r w:rsidR="002608FC" w:rsidRPr="00AC434A">
        <w:rPr>
          <w:rFonts w:ascii="Times New Roman" w:hAnsi="Times New Roman" w:cs="Times New Roman"/>
        </w:rPr>
        <w:t>part</w:t>
      </w:r>
      <w:r w:rsidR="0042462C" w:rsidRPr="00AC434A">
        <w:rPr>
          <w:rFonts w:ascii="Times New Roman" w:hAnsi="Times New Roman" w:cs="Times New Roman"/>
        </w:rPr>
        <w:t xml:space="preserve"> of the </w:t>
      </w:r>
      <w:r w:rsidR="007143F1" w:rsidRPr="00AC434A">
        <w:rPr>
          <w:rFonts w:ascii="Times New Roman" w:hAnsi="Times New Roman" w:cs="Times New Roman"/>
        </w:rPr>
        <w:t>volume</w:t>
      </w:r>
      <w:r w:rsidR="0042462C" w:rsidRPr="00AC434A">
        <w:rPr>
          <w:rFonts w:ascii="Times New Roman" w:hAnsi="Times New Roman" w:cs="Times New Roman"/>
        </w:rPr>
        <w:t xml:space="preserve"> ostensibly offer</w:t>
      </w:r>
      <w:r w:rsidR="004B58FC" w:rsidRPr="00AC434A">
        <w:rPr>
          <w:rFonts w:ascii="Times New Roman" w:hAnsi="Times New Roman" w:cs="Times New Roman"/>
        </w:rPr>
        <w:t xml:space="preserve">s </w:t>
      </w:r>
      <w:r w:rsidR="0042462C" w:rsidRPr="00AC434A">
        <w:rPr>
          <w:rFonts w:ascii="Times New Roman" w:hAnsi="Times New Roman" w:cs="Times New Roman"/>
        </w:rPr>
        <w:t>independent accounts of the mind and consciousne</w:t>
      </w:r>
      <w:r w:rsidR="00D34D16" w:rsidRPr="00AC434A">
        <w:rPr>
          <w:rFonts w:ascii="Times New Roman" w:hAnsi="Times New Roman" w:cs="Times New Roman"/>
        </w:rPr>
        <w:t xml:space="preserve">ss, </w:t>
      </w:r>
      <w:r w:rsidR="002E20C4" w:rsidRPr="00AC434A">
        <w:rPr>
          <w:rFonts w:ascii="Times New Roman" w:hAnsi="Times New Roman" w:cs="Times New Roman"/>
        </w:rPr>
        <w:t xml:space="preserve">one concern is that it </w:t>
      </w:r>
      <w:r w:rsidR="004B58FC" w:rsidRPr="00AC434A">
        <w:rPr>
          <w:rFonts w:ascii="Times New Roman" w:hAnsi="Times New Roman" w:cs="Times New Roman"/>
        </w:rPr>
        <w:t>sometimes seem</w:t>
      </w:r>
      <w:r w:rsidR="002E20C4" w:rsidRPr="00AC434A">
        <w:rPr>
          <w:rFonts w:ascii="Times New Roman" w:hAnsi="Times New Roman" w:cs="Times New Roman"/>
        </w:rPr>
        <w:t>s</w:t>
      </w:r>
      <w:r w:rsidR="004B58FC" w:rsidRPr="00AC434A">
        <w:rPr>
          <w:rFonts w:ascii="Times New Roman" w:hAnsi="Times New Roman" w:cs="Times New Roman"/>
        </w:rPr>
        <w:t xml:space="preserve"> </w:t>
      </w:r>
      <w:r w:rsidR="0031585A" w:rsidRPr="00AC434A">
        <w:rPr>
          <w:rFonts w:ascii="Times New Roman" w:hAnsi="Times New Roman" w:cs="Times New Roman"/>
        </w:rPr>
        <w:t>as though</w:t>
      </w:r>
      <w:r w:rsidR="004B58FC" w:rsidRPr="00AC434A">
        <w:rPr>
          <w:rFonts w:ascii="Times New Roman" w:hAnsi="Times New Roman" w:cs="Times New Roman"/>
        </w:rPr>
        <w:t xml:space="preserve"> </w:t>
      </w:r>
      <w:r w:rsidR="00E50651" w:rsidRPr="00AC434A">
        <w:rPr>
          <w:rFonts w:ascii="Times New Roman" w:hAnsi="Times New Roman" w:cs="Times New Roman"/>
        </w:rPr>
        <w:t>Smithies’</w:t>
      </w:r>
      <w:r w:rsidR="004B58FC" w:rsidRPr="00AC434A">
        <w:rPr>
          <w:rFonts w:ascii="Times New Roman" w:hAnsi="Times New Roman" w:cs="Times New Roman"/>
        </w:rPr>
        <w:t xml:space="preserve"> epistemology </w:t>
      </w:r>
      <w:r w:rsidR="004A7E45" w:rsidRPr="00AC434A">
        <w:rPr>
          <w:rFonts w:ascii="Times New Roman" w:hAnsi="Times New Roman" w:cs="Times New Roman"/>
        </w:rPr>
        <w:t>drives</w:t>
      </w:r>
      <w:r w:rsidR="004B58FC" w:rsidRPr="00AC434A">
        <w:rPr>
          <w:rFonts w:ascii="Times New Roman" w:hAnsi="Times New Roman" w:cs="Times New Roman"/>
        </w:rPr>
        <w:t xml:space="preserve"> his metaphysics. Chapter </w:t>
      </w:r>
      <w:r w:rsidR="00DC77C1" w:rsidRPr="00AC434A">
        <w:rPr>
          <w:rFonts w:ascii="Times New Roman" w:hAnsi="Times New Roman" w:cs="Times New Roman"/>
        </w:rPr>
        <w:t>5</w:t>
      </w:r>
      <w:r w:rsidR="004B58FC" w:rsidRPr="00AC434A">
        <w:rPr>
          <w:rFonts w:ascii="Times New Roman" w:hAnsi="Times New Roman" w:cs="Times New Roman"/>
        </w:rPr>
        <w:t xml:space="preserve"> (“Introspection”)</w:t>
      </w:r>
      <w:r w:rsidR="0038012B" w:rsidRPr="00AC434A">
        <w:rPr>
          <w:rFonts w:ascii="Times New Roman" w:hAnsi="Times New Roman" w:cs="Times New Roman"/>
        </w:rPr>
        <w:t xml:space="preserve">, for example, </w:t>
      </w:r>
      <w:r w:rsidR="004B58FC" w:rsidRPr="00AC434A">
        <w:rPr>
          <w:rFonts w:ascii="Times New Roman" w:hAnsi="Times New Roman" w:cs="Times New Roman"/>
        </w:rPr>
        <w:t xml:space="preserve">develops what </w:t>
      </w:r>
      <w:r w:rsidR="005C2FAF" w:rsidRPr="00AC434A">
        <w:rPr>
          <w:rFonts w:ascii="Times New Roman" w:hAnsi="Times New Roman" w:cs="Times New Roman"/>
        </w:rPr>
        <w:t>he</w:t>
      </w:r>
      <w:r w:rsidR="004B58FC" w:rsidRPr="00AC434A">
        <w:rPr>
          <w:rFonts w:ascii="Times New Roman" w:hAnsi="Times New Roman" w:cs="Times New Roman"/>
        </w:rPr>
        <w:t xml:space="preserve"> calls the </w:t>
      </w:r>
      <w:r w:rsidR="004B58FC" w:rsidRPr="00AC434A">
        <w:rPr>
          <w:rFonts w:ascii="Times New Roman" w:hAnsi="Times New Roman" w:cs="Times New Roman"/>
          <w:i/>
          <w:iCs/>
        </w:rPr>
        <w:t>simple</w:t>
      </w:r>
      <w:r w:rsidR="004B58FC" w:rsidRPr="00AC434A">
        <w:rPr>
          <w:rFonts w:ascii="Times New Roman" w:hAnsi="Times New Roman" w:cs="Times New Roman"/>
        </w:rPr>
        <w:t xml:space="preserve"> view of introspection, on which being in a conscious state </w:t>
      </w:r>
      <w:r w:rsidR="004B58FC" w:rsidRPr="00AC434A">
        <w:rPr>
          <w:rFonts w:ascii="Times New Roman" w:hAnsi="Times New Roman" w:cs="Times New Roman"/>
          <w:i/>
          <w:iCs/>
        </w:rPr>
        <w:t>ipso facto</w:t>
      </w:r>
      <w:r w:rsidR="004B58FC" w:rsidRPr="00AC434A">
        <w:rPr>
          <w:rFonts w:ascii="Times New Roman" w:hAnsi="Times New Roman" w:cs="Times New Roman"/>
        </w:rPr>
        <w:t xml:space="preserve"> provides justification for believing that one is in it. Such a view plainly seems to reinforce, or at least </w:t>
      </w:r>
      <w:r w:rsidR="004F2523" w:rsidRPr="00AC434A">
        <w:rPr>
          <w:rFonts w:ascii="Times New Roman" w:hAnsi="Times New Roman" w:cs="Times New Roman"/>
        </w:rPr>
        <w:t>fit</w:t>
      </w:r>
      <w:r w:rsidR="004B58FC" w:rsidRPr="00AC434A">
        <w:rPr>
          <w:rFonts w:ascii="Times New Roman" w:hAnsi="Times New Roman" w:cs="Times New Roman"/>
        </w:rPr>
        <w:t xml:space="preserve"> with, accessibilism. But there is a wealth of evidence that introspection is </w:t>
      </w:r>
      <w:r w:rsidR="004B6F18" w:rsidRPr="00AC434A">
        <w:rPr>
          <w:rFonts w:ascii="Times New Roman" w:hAnsi="Times New Roman" w:cs="Times New Roman"/>
        </w:rPr>
        <w:t xml:space="preserve">often </w:t>
      </w:r>
      <w:r w:rsidR="004B58FC" w:rsidRPr="00AC434A">
        <w:rPr>
          <w:rFonts w:ascii="Times New Roman" w:hAnsi="Times New Roman" w:cs="Times New Roman"/>
        </w:rPr>
        <w:t xml:space="preserve">in error: dental patients sometimes claim to </w:t>
      </w:r>
      <w:r w:rsidR="002F55E9" w:rsidRPr="00AC434A">
        <w:rPr>
          <w:rFonts w:ascii="Times New Roman" w:hAnsi="Times New Roman" w:cs="Times New Roman"/>
        </w:rPr>
        <w:t>feel pain</w:t>
      </w:r>
      <w:r w:rsidR="004B58FC" w:rsidRPr="00AC434A">
        <w:rPr>
          <w:rFonts w:ascii="Times New Roman" w:hAnsi="Times New Roman" w:cs="Times New Roman"/>
        </w:rPr>
        <w:t xml:space="preserve"> in places where the relevant nerves are dead, removed, or anaesthetize</w:t>
      </w:r>
      <w:r w:rsidR="002E20C4" w:rsidRPr="00AC434A">
        <w:rPr>
          <w:rFonts w:ascii="Times New Roman" w:hAnsi="Times New Roman" w:cs="Times New Roman"/>
        </w:rPr>
        <w:t>d—</w:t>
      </w:r>
      <w:r w:rsidR="00D34D16" w:rsidRPr="00AC434A">
        <w:rPr>
          <w:rFonts w:ascii="Times New Roman" w:hAnsi="Times New Roman" w:cs="Times New Roman"/>
        </w:rPr>
        <w:t>suggesting</w:t>
      </w:r>
      <w:r w:rsidR="002F55E9" w:rsidRPr="00AC434A">
        <w:rPr>
          <w:rFonts w:ascii="Times New Roman" w:hAnsi="Times New Roman" w:cs="Times New Roman"/>
        </w:rPr>
        <w:t xml:space="preserve"> that </w:t>
      </w:r>
      <w:r w:rsidR="00D34D16" w:rsidRPr="00AC434A">
        <w:rPr>
          <w:rFonts w:ascii="Times New Roman" w:hAnsi="Times New Roman" w:cs="Times New Roman"/>
        </w:rPr>
        <w:t xml:space="preserve">anxiety causes </w:t>
      </w:r>
      <w:r w:rsidR="002F55E9" w:rsidRPr="00AC434A">
        <w:rPr>
          <w:rFonts w:ascii="Times New Roman" w:hAnsi="Times New Roman" w:cs="Times New Roman"/>
        </w:rPr>
        <w:t xml:space="preserve">introspection to mischaracterize </w:t>
      </w:r>
      <w:r w:rsidR="00D34D16" w:rsidRPr="00AC434A">
        <w:rPr>
          <w:rFonts w:ascii="Times New Roman" w:hAnsi="Times New Roman" w:cs="Times New Roman"/>
        </w:rPr>
        <w:t xml:space="preserve">the </w:t>
      </w:r>
      <w:r w:rsidR="002F55E9" w:rsidRPr="00AC434A">
        <w:rPr>
          <w:rFonts w:ascii="Times New Roman" w:hAnsi="Times New Roman" w:cs="Times New Roman"/>
        </w:rPr>
        <w:t xml:space="preserve">sensation </w:t>
      </w:r>
      <w:r w:rsidR="0084697C" w:rsidRPr="00AC434A">
        <w:rPr>
          <w:rFonts w:ascii="Times New Roman" w:hAnsi="Times New Roman" w:cs="Times New Roman"/>
        </w:rPr>
        <w:t xml:space="preserve">of </w:t>
      </w:r>
      <w:r w:rsidR="00D34D16" w:rsidRPr="00AC434A">
        <w:rPr>
          <w:rFonts w:ascii="Times New Roman" w:hAnsi="Times New Roman" w:cs="Times New Roman"/>
        </w:rPr>
        <w:t xml:space="preserve">the vibrating drill </w:t>
      </w:r>
      <w:r w:rsidR="002F55E9" w:rsidRPr="00AC434A">
        <w:rPr>
          <w:rFonts w:ascii="Times New Roman" w:hAnsi="Times New Roman" w:cs="Times New Roman"/>
        </w:rPr>
        <w:t>as painful</w:t>
      </w:r>
      <w:r w:rsidR="00A93ABF" w:rsidRPr="00AC434A">
        <w:rPr>
          <w:rFonts w:ascii="Times New Roman" w:hAnsi="Times New Roman" w:cs="Times New Roman"/>
        </w:rPr>
        <w:t xml:space="preserve"> (</w:t>
      </w:r>
      <w:r w:rsidR="00DE057E" w:rsidRPr="00AC434A">
        <w:rPr>
          <w:rFonts w:ascii="Times New Roman" w:hAnsi="Times New Roman" w:cs="Times New Roman"/>
        </w:rPr>
        <w:t xml:space="preserve">see, </w:t>
      </w:r>
      <w:r w:rsidR="00A93ABF" w:rsidRPr="00AC434A">
        <w:rPr>
          <w:rFonts w:ascii="Times New Roman" w:hAnsi="Times New Roman" w:cs="Times New Roman"/>
        </w:rPr>
        <w:t>e.g., Rosenthal</w:t>
      </w:r>
      <w:r w:rsidR="00180776">
        <w:rPr>
          <w:rFonts w:ascii="Times New Roman" w:hAnsi="Times New Roman" w:cs="Times New Roman"/>
        </w:rPr>
        <w:t>,</w:t>
      </w:r>
      <w:r w:rsidR="00A93ABF" w:rsidRPr="00AC434A">
        <w:rPr>
          <w:rFonts w:ascii="Times New Roman" w:hAnsi="Times New Roman" w:cs="Times New Roman"/>
        </w:rPr>
        <w:t xml:space="preserve"> 2005, p. 127)</w:t>
      </w:r>
      <w:r w:rsidR="004B58FC" w:rsidRPr="00AC434A">
        <w:rPr>
          <w:rFonts w:ascii="Times New Roman" w:hAnsi="Times New Roman" w:cs="Times New Roman"/>
        </w:rPr>
        <w:t xml:space="preserve">. </w:t>
      </w:r>
      <w:r w:rsidR="00D34D16" w:rsidRPr="00AC434A">
        <w:rPr>
          <w:rFonts w:ascii="Times New Roman" w:hAnsi="Times New Roman" w:cs="Times New Roman"/>
        </w:rPr>
        <w:t>Perhaps</w:t>
      </w:r>
      <w:r w:rsidR="00B849D3" w:rsidRPr="00AC434A">
        <w:rPr>
          <w:rFonts w:ascii="Times New Roman" w:hAnsi="Times New Roman" w:cs="Times New Roman"/>
        </w:rPr>
        <w:t>, then,</w:t>
      </w:r>
      <w:r w:rsidR="00D34D16" w:rsidRPr="00AC434A">
        <w:rPr>
          <w:rFonts w:ascii="Times New Roman" w:hAnsi="Times New Roman" w:cs="Times New Roman"/>
        </w:rPr>
        <w:t xml:space="preserve"> </w:t>
      </w:r>
      <w:r w:rsidR="004B58FC" w:rsidRPr="00AC434A">
        <w:rPr>
          <w:rFonts w:ascii="Times New Roman" w:hAnsi="Times New Roman" w:cs="Times New Roman"/>
        </w:rPr>
        <w:t xml:space="preserve">we should settle how </w:t>
      </w:r>
      <w:r w:rsidR="002F55E9" w:rsidRPr="00AC434A">
        <w:rPr>
          <w:rFonts w:ascii="Times New Roman" w:hAnsi="Times New Roman" w:cs="Times New Roman"/>
        </w:rPr>
        <w:t xml:space="preserve">the mind (in this case, </w:t>
      </w:r>
      <w:r w:rsidR="004B58FC" w:rsidRPr="00AC434A">
        <w:rPr>
          <w:rFonts w:ascii="Times New Roman" w:hAnsi="Times New Roman" w:cs="Times New Roman"/>
        </w:rPr>
        <w:t>introspection</w:t>
      </w:r>
      <w:r w:rsidR="002F55E9" w:rsidRPr="00AC434A">
        <w:rPr>
          <w:rFonts w:ascii="Times New Roman" w:hAnsi="Times New Roman" w:cs="Times New Roman"/>
        </w:rPr>
        <w:t>)</w:t>
      </w:r>
      <w:r w:rsidR="004B58FC" w:rsidRPr="00AC434A">
        <w:rPr>
          <w:rFonts w:ascii="Times New Roman" w:hAnsi="Times New Roman" w:cs="Times New Roman"/>
        </w:rPr>
        <w:t xml:space="preserve"> works</w:t>
      </w:r>
      <w:r w:rsidR="002F55E9" w:rsidRPr="00AC434A">
        <w:rPr>
          <w:rFonts w:ascii="Times New Roman" w:hAnsi="Times New Roman" w:cs="Times New Roman"/>
        </w:rPr>
        <w:t xml:space="preserve"> </w:t>
      </w:r>
      <w:r w:rsidR="002F55E9" w:rsidRPr="00AC434A">
        <w:rPr>
          <w:rFonts w:ascii="Times New Roman" w:hAnsi="Times New Roman" w:cs="Times New Roman"/>
          <w:i/>
          <w:iCs/>
        </w:rPr>
        <w:t>first</w:t>
      </w:r>
      <w:r w:rsidR="002F55E9" w:rsidRPr="00AC434A">
        <w:rPr>
          <w:rFonts w:ascii="Times New Roman" w:hAnsi="Times New Roman" w:cs="Times New Roman"/>
        </w:rPr>
        <w:t xml:space="preserve">, before asking about its ramifications for epistemology. </w:t>
      </w:r>
      <w:r w:rsidR="00D34D16" w:rsidRPr="00AC434A">
        <w:rPr>
          <w:rFonts w:ascii="Times New Roman" w:hAnsi="Times New Roman" w:cs="Times New Roman"/>
        </w:rPr>
        <w:t xml:space="preserve">It </w:t>
      </w:r>
      <w:r w:rsidR="004A7E45" w:rsidRPr="00AC434A">
        <w:rPr>
          <w:rFonts w:ascii="Times New Roman" w:hAnsi="Times New Roman" w:cs="Times New Roman"/>
        </w:rPr>
        <w:t>may turn out</w:t>
      </w:r>
      <w:r w:rsidR="00470CF9" w:rsidRPr="00AC434A">
        <w:rPr>
          <w:rFonts w:ascii="Times New Roman" w:hAnsi="Times New Roman" w:cs="Times New Roman"/>
        </w:rPr>
        <w:t xml:space="preserve"> </w:t>
      </w:r>
      <w:r w:rsidR="004B58FC" w:rsidRPr="00AC434A">
        <w:rPr>
          <w:rFonts w:ascii="Times New Roman" w:hAnsi="Times New Roman" w:cs="Times New Roman"/>
        </w:rPr>
        <w:t xml:space="preserve">that we are not always </w:t>
      </w:r>
      <w:r w:rsidR="00D34D16" w:rsidRPr="00AC434A">
        <w:rPr>
          <w:rFonts w:ascii="Times New Roman" w:hAnsi="Times New Roman" w:cs="Times New Roman"/>
        </w:rPr>
        <w:t xml:space="preserve">able </w:t>
      </w:r>
      <w:r w:rsidR="004B58FC" w:rsidRPr="00AC434A">
        <w:rPr>
          <w:rFonts w:ascii="Times New Roman" w:hAnsi="Times New Roman" w:cs="Times New Roman"/>
        </w:rPr>
        <w:t>to know what epistemic justification we have</w:t>
      </w:r>
      <w:r w:rsidR="00B849D3" w:rsidRPr="00AC434A">
        <w:rPr>
          <w:rFonts w:ascii="Times New Roman" w:hAnsi="Times New Roman" w:cs="Times New Roman"/>
        </w:rPr>
        <w:t xml:space="preserve">—and, </w:t>
      </w:r>
      <w:r w:rsidR="004A7E45" w:rsidRPr="00AC434A">
        <w:rPr>
          <w:rFonts w:ascii="Times New Roman" w:hAnsi="Times New Roman" w:cs="Times New Roman"/>
        </w:rPr>
        <w:t>indeed</w:t>
      </w:r>
      <w:r w:rsidR="00B849D3" w:rsidRPr="00AC434A">
        <w:rPr>
          <w:rFonts w:ascii="Times New Roman" w:hAnsi="Times New Roman" w:cs="Times New Roman"/>
        </w:rPr>
        <w:t>,</w:t>
      </w:r>
      <w:r w:rsidR="004B58FC" w:rsidRPr="00AC434A">
        <w:rPr>
          <w:rFonts w:ascii="Times New Roman" w:hAnsi="Times New Roman" w:cs="Times New Roman"/>
        </w:rPr>
        <w:t xml:space="preserve"> that we lack knowledge of the external world</w:t>
      </w:r>
      <w:r w:rsidR="00A62D11" w:rsidRPr="00AC434A">
        <w:rPr>
          <w:rFonts w:ascii="Times New Roman" w:hAnsi="Times New Roman" w:cs="Times New Roman"/>
        </w:rPr>
        <w:t xml:space="preserve"> altogether</w:t>
      </w:r>
      <w:r w:rsidR="004A7E45" w:rsidRPr="00AC434A">
        <w:rPr>
          <w:rFonts w:ascii="Times New Roman" w:hAnsi="Times New Roman" w:cs="Times New Roman"/>
        </w:rPr>
        <w:t>.</w:t>
      </w:r>
      <w:r w:rsidR="00A62D11" w:rsidRPr="00AC434A">
        <w:rPr>
          <w:rFonts w:ascii="Times New Roman" w:hAnsi="Times New Roman" w:cs="Times New Roman"/>
        </w:rPr>
        <w:t xml:space="preserve"> </w:t>
      </w:r>
      <w:r w:rsidR="00D34D16" w:rsidRPr="00AC434A">
        <w:rPr>
          <w:rFonts w:ascii="Times New Roman" w:hAnsi="Times New Roman" w:cs="Times New Roman"/>
        </w:rPr>
        <w:t xml:space="preserve">Smithies </w:t>
      </w:r>
      <w:r w:rsidR="00B849D3" w:rsidRPr="00AC434A">
        <w:rPr>
          <w:rFonts w:ascii="Times New Roman" w:hAnsi="Times New Roman" w:cs="Times New Roman"/>
        </w:rPr>
        <w:t xml:space="preserve">does </w:t>
      </w:r>
      <w:r w:rsidR="00D34D16" w:rsidRPr="00AC434A">
        <w:rPr>
          <w:rFonts w:ascii="Times New Roman" w:hAnsi="Times New Roman" w:cs="Times New Roman"/>
        </w:rPr>
        <w:t xml:space="preserve">foresee </w:t>
      </w:r>
      <w:r w:rsidR="00B849D3" w:rsidRPr="00AC434A">
        <w:rPr>
          <w:rFonts w:ascii="Times New Roman" w:hAnsi="Times New Roman" w:cs="Times New Roman"/>
        </w:rPr>
        <w:t>such</w:t>
      </w:r>
      <w:r w:rsidR="00D34D16" w:rsidRPr="00AC434A">
        <w:rPr>
          <w:rFonts w:ascii="Times New Roman" w:hAnsi="Times New Roman" w:cs="Times New Roman"/>
        </w:rPr>
        <w:t xml:space="preserve"> objections too, </w:t>
      </w:r>
      <w:r w:rsidR="00C05E01" w:rsidRPr="00AC434A">
        <w:rPr>
          <w:rFonts w:ascii="Times New Roman" w:hAnsi="Times New Roman" w:cs="Times New Roman"/>
        </w:rPr>
        <w:t>arguing that</w:t>
      </w:r>
      <w:r w:rsidR="00D34D16" w:rsidRPr="00AC434A">
        <w:rPr>
          <w:rFonts w:ascii="Times New Roman" w:hAnsi="Times New Roman" w:cs="Times New Roman"/>
        </w:rPr>
        <w:t xml:space="preserve"> </w:t>
      </w:r>
      <w:r w:rsidR="00C05E01" w:rsidRPr="00AC434A">
        <w:rPr>
          <w:rFonts w:ascii="Times New Roman" w:hAnsi="Times New Roman" w:cs="Times New Roman"/>
        </w:rPr>
        <w:t xml:space="preserve">the fact that introspective beliefs are fallible is </w:t>
      </w:r>
      <w:r w:rsidR="00C05E01" w:rsidRPr="00AC434A">
        <w:rPr>
          <w:rFonts w:ascii="Times New Roman" w:hAnsi="Times New Roman" w:cs="Times New Roman"/>
        </w:rPr>
        <w:lastRenderedPageBreak/>
        <w:t>compatible with the infallibility of introspective justification</w:t>
      </w:r>
      <w:r w:rsidR="00D34D16" w:rsidRPr="00AC434A">
        <w:rPr>
          <w:rFonts w:ascii="Times New Roman" w:hAnsi="Times New Roman" w:cs="Times New Roman"/>
        </w:rPr>
        <w:t>.</w:t>
      </w:r>
      <w:r w:rsidR="00B849D3" w:rsidRPr="00AC434A">
        <w:rPr>
          <w:rFonts w:ascii="Times New Roman" w:hAnsi="Times New Roman" w:cs="Times New Roman"/>
        </w:rPr>
        <w:t xml:space="preserve"> But whether or not Smithies is wrong on any particulars, his general approach may rankle those who are keen to keep separate their metaphysics and epistemology.</w:t>
      </w:r>
    </w:p>
    <w:p w14:paraId="1CB84F33" w14:textId="632F4520" w:rsidR="00B806F8" w:rsidRDefault="003D4427" w:rsidP="00AC434A">
      <w:pPr>
        <w:spacing w:line="480" w:lineRule="auto"/>
        <w:rPr>
          <w:rFonts w:ascii="Times New Roman" w:hAnsi="Times New Roman" w:cs="Times New Roman"/>
        </w:rPr>
      </w:pPr>
      <w:r w:rsidRPr="00AC434A">
        <w:rPr>
          <w:rFonts w:ascii="Times New Roman" w:hAnsi="Times New Roman" w:cs="Times New Roman"/>
        </w:rPr>
        <w:tab/>
      </w:r>
      <w:r w:rsidR="005735F9" w:rsidRPr="00AC434A">
        <w:rPr>
          <w:rFonts w:ascii="Times New Roman" w:hAnsi="Times New Roman" w:cs="Times New Roman"/>
        </w:rPr>
        <w:t>In any case, t</w:t>
      </w:r>
      <w:r w:rsidR="006358F7" w:rsidRPr="00AC434A">
        <w:rPr>
          <w:rFonts w:ascii="Times New Roman" w:hAnsi="Times New Roman" w:cs="Times New Roman"/>
        </w:rPr>
        <w:t xml:space="preserve">his brief review </w:t>
      </w:r>
      <w:r w:rsidR="00B849D3" w:rsidRPr="00AC434A">
        <w:rPr>
          <w:rFonts w:ascii="Times New Roman" w:hAnsi="Times New Roman" w:cs="Times New Roman"/>
        </w:rPr>
        <w:t>cannot</w:t>
      </w:r>
      <w:r w:rsidR="006358F7" w:rsidRPr="00AC434A">
        <w:rPr>
          <w:rFonts w:ascii="Times New Roman" w:hAnsi="Times New Roman" w:cs="Times New Roman"/>
        </w:rPr>
        <w:t xml:space="preserve"> do justice to the </w:t>
      </w:r>
      <w:r w:rsidR="00A06E50" w:rsidRPr="00AC434A">
        <w:rPr>
          <w:rFonts w:ascii="Times New Roman" w:hAnsi="Times New Roman" w:cs="Times New Roman"/>
        </w:rPr>
        <w:t>depth</w:t>
      </w:r>
      <w:r w:rsidR="006358F7" w:rsidRPr="00AC434A">
        <w:rPr>
          <w:rFonts w:ascii="Times New Roman" w:hAnsi="Times New Roman" w:cs="Times New Roman"/>
        </w:rPr>
        <w:t xml:space="preserve"> of </w:t>
      </w:r>
      <w:r w:rsidR="00D34D16" w:rsidRPr="00AC434A">
        <w:rPr>
          <w:rFonts w:ascii="Times New Roman" w:hAnsi="Times New Roman" w:cs="Times New Roman"/>
        </w:rPr>
        <w:t xml:space="preserve">Smithies’ </w:t>
      </w:r>
      <w:r w:rsidR="006358F7" w:rsidRPr="00AC434A">
        <w:rPr>
          <w:rFonts w:ascii="Times New Roman" w:hAnsi="Times New Roman" w:cs="Times New Roman"/>
        </w:rPr>
        <w:t>discussion.</w:t>
      </w:r>
      <w:r w:rsidR="00B849D3" w:rsidRPr="00AC434A">
        <w:rPr>
          <w:rFonts w:ascii="Times New Roman" w:hAnsi="Times New Roman" w:cs="Times New Roman"/>
        </w:rPr>
        <w:t xml:space="preserve"> </w:t>
      </w:r>
      <w:r w:rsidR="005735F9" w:rsidRPr="00AC434A">
        <w:rPr>
          <w:rFonts w:ascii="Times New Roman" w:hAnsi="Times New Roman" w:cs="Times New Roman"/>
        </w:rPr>
        <w:t>H</w:t>
      </w:r>
      <w:r w:rsidR="00D34D16" w:rsidRPr="00AC434A">
        <w:rPr>
          <w:rFonts w:ascii="Times New Roman" w:hAnsi="Times New Roman" w:cs="Times New Roman"/>
        </w:rPr>
        <w:t>is arguments are rich, compelling</w:t>
      </w:r>
      <w:r w:rsidR="00F97452" w:rsidRPr="00AC434A">
        <w:rPr>
          <w:rFonts w:ascii="Times New Roman" w:hAnsi="Times New Roman" w:cs="Times New Roman"/>
        </w:rPr>
        <w:t>,</w:t>
      </w:r>
      <w:r w:rsidR="00D34D16" w:rsidRPr="00AC434A">
        <w:rPr>
          <w:rFonts w:ascii="Times New Roman" w:hAnsi="Times New Roman" w:cs="Times New Roman"/>
        </w:rPr>
        <w:t xml:space="preserve"> and challenging. One is well justified in engaging with them.</w:t>
      </w:r>
      <w:r w:rsidR="00EB7C7B" w:rsidRPr="00AC434A">
        <w:rPr>
          <w:rStyle w:val="FootnoteReference"/>
          <w:rFonts w:ascii="Times New Roman" w:hAnsi="Times New Roman" w:cs="Times New Roman"/>
        </w:rPr>
        <w:footnoteReference w:id="1"/>
      </w:r>
      <w:r w:rsidR="00D34D16" w:rsidRPr="00AC434A">
        <w:rPr>
          <w:rFonts w:ascii="Times New Roman" w:hAnsi="Times New Roman" w:cs="Times New Roman"/>
        </w:rPr>
        <w:t xml:space="preserve"> </w:t>
      </w:r>
    </w:p>
    <w:p w14:paraId="277BC527" w14:textId="77777777" w:rsidR="003C65E9" w:rsidRPr="00AC434A" w:rsidRDefault="003C65E9" w:rsidP="00AC434A">
      <w:pPr>
        <w:spacing w:line="480" w:lineRule="auto"/>
        <w:rPr>
          <w:rFonts w:ascii="Times New Roman" w:hAnsi="Times New Roman" w:cs="Times New Roman"/>
        </w:rPr>
      </w:pPr>
    </w:p>
    <w:p w14:paraId="16CB22EF" w14:textId="52472B8E" w:rsidR="00B849D3" w:rsidRDefault="003C65E9" w:rsidP="003C65E9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Jacob Berger</w:t>
      </w:r>
    </w:p>
    <w:p w14:paraId="0F5EBDE1" w14:textId="70748962" w:rsidR="003C65E9" w:rsidRDefault="003C65E9" w:rsidP="003C65E9">
      <w:pPr>
        <w:spacing w:line="48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Department of Philosophy, Lycoming College, Williamsport PA</w:t>
      </w:r>
    </w:p>
    <w:p w14:paraId="41C77301" w14:textId="4BC83110" w:rsidR="003C65E9" w:rsidRPr="003C65E9" w:rsidRDefault="003C65E9" w:rsidP="003C65E9">
      <w:pPr>
        <w:spacing w:line="48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Email: berger@lycoming.edu</w:t>
      </w:r>
    </w:p>
    <w:p w14:paraId="1AAFBE96" w14:textId="77777777" w:rsidR="003C65E9" w:rsidRPr="00AC434A" w:rsidRDefault="003C65E9" w:rsidP="003C65E9">
      <w:pPr>
        <w:spacing w:line="480" w:lineRule="auto"/>
        <w:jc w:val="right"/>
        <w:rPr>
          <w:rFonts w:ascii="Times New Roman" w:hAnsi="Times New Roman" w:cs="Times New Roman"/>
        </w:rPr>
      </w:pPr>
    </w:p>
    <w:p w14:paraId="5BB025F5" w14:textId="5A0F0083" w:rsidR="005C37FB" w:rsidRPr="00AC434A" w:rsidRDefault="00360B7B" w:rsidP="00AC434A">
      <w:pPr>
        <w:spacing w:line="480" w:lineRule="auto"/>
        <w:rPr>
          <w:rFonts w:ascii="Times New Roman" w:hAnsi="Times New Roman" w:cs="Times New Roman"/>
          <w:b/>
          <w:bCs/>
        </w:rPr>
      </w:pPr>
      <w:r w:rsidRPr="00AC434A">
        <w:rPr>
          <w:rFonts w:ascii="Times New Roman" w:hAnsi="Times New Roman" w:cs="Times New Roman"/>
          <w:b/>
          <w:bCs/>
        </w:rPr>
        <w:t>References</w:t>
      </w:r>
    </w:p>
    <w:p w14:paraId="737CAEEE" w14:textId="77777777" w:rsidR="008859B7" w:rsidRDefault="00177703" w:rsidP="00AC434A">
      <w:pPr>
        <w:spacing w:line="480" w:lineRule="auto"/>
        <w:rPr>
          <w:rFonts w:ascii="Times New Roman" w:hAnsi="Times New Roman" w:cs="Times New Roman"/>
          <w:i/>
          <w:iCs/>
        </w:rPr>
      </w:pPr>
      <w:r w:rsidRPr="00AC434A">
        <w:rPr>
          <w:rFonts w:ascii="Times New Roman" w:hAnsi="Times New Roman" w:cs="Times New Roman"/>
        </w:rPr>
        <w:t>Berger</w:t>
      </w:r>
      <w:r w:rsidR="00091970" w:rsidRPr="00AC434A">
        <w:rPr>
          <w:rFonts w:ascii="Times New Roman" w:hAnsi="Times New Roman" w:cs="Times New Roman"/>
        </w:rPr>
        <w:t>, J. (</w:t>
      </w:r>
      <w:r w:rsidRPr="00AC434A">
        <w:rPr>
          <w:rFonts w:ascii="Times New Roman" w:hAnsi="Times New Roman" w:cs="Times New Roman"/>
        </w:rPr>
        <w:t>2020</w:t>
      </w:r>
      <w:r w:rsidR="00091970" w:rsidRPr="00AC434A">
        <w:rPr>
          <w:rFonts w:ascii="Times New Roman" w:hAnsi="Times New Roman" w:cs="Times New Roman"/>
        </w:rPr>
        <w:t xml:space="preserve">). “Perceptual Consciousness Plays No Epistemic Role,” </w:t>
      </w:r>
      <w:r w:rsidR="00091970" w:rsidRPr="00AC434A">
        <w:rPr>
          <w:rFonts w:ascii="Times New Roman" w:hAnsi="Times New Roman" w:cs="Times New Roman"/>
          <w:i/>
          <w:iCs/>
        </w:rPr>
        <w:t xml:space="preserve">Philosophical </w:t>
      </w:r>
    </w:p>
    <w:p w14:paraId="74BC423B" w14:textId="114FE2EA" w:rsidR="00177703" w:rsidRPr="00AC434A" w:rsidRDefault="008859B7" w:rsidP="00AC434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 w:rsidR="00091970" w:rsidRPr="00AC434A">
        <w:rPr>
          <w:rFonts w:ascii="Times New Roman" w:hAnsi="Times New Roman" w:cs="Times New Roman"/>
          <w:i/>
          <w:iCs/>
        </w:rPr>
        <w:t>Issues </w:t>
      </w:r>
      <w:r w:rsidR="00091970" w:rsidRPr="00AC434A">
        <w:rPr>
          <w:rFonts w:ascii="Times New Roman" w:hAnsi="Times New Roman" w:cs="Times New Roman"/>
        </w:rPr>
        <w:t>30(1): 7-23.</w:t>
      </w:r>
    </w:p>
    <w:p w14:paraId="4382BCF1" w14:textId="77777777" w:rsidR="008859B7" w:rsidRDefault="00230E12" w:rsidP="00AC434A">
      <w:pPr>
        <w:spacing w:line="480" w:lineRule="auto"/>
        <w:rPr>
          <w:rFonts w:ascii="Times New Roman" w:hAnsi="Times New Roman" w:cs="Times New Roman"/>
        </w:rPr>
      </w:pPr>
      <w:r w:rsidRPr="00AC434A">
        <w:rPr>
          <w:rFonts w:ascii="Times New Roman" w:hAnsi="Times New Roman" w:cs="Times New Roman"/>
        </w:rPr>
        <w:t xml:space="preserve">Berger, </w:t>
      </w:r>
      <w:r w:rsidR="00091970" w:rsidRPr="00AC434A">
        <w:rPr>
          <w:rFonts w:ascii="Times New Roman" w:hAnsi="Times New Roman" w:cs="Times New Roman"/>
        </w:rPr>
        <w:t xml:space="preserve">J., </w:t>
      </w:r>
      <w:r w:rsidRPr="00AC434A">
        <w:rPr>
          <w:rFonts w:ascii="Times New Roman" w:hAnsi="Times New Roman" w:cs="Times New Roman"/>
        </w:rPr>
        <w:t xml:space="preserve">Nanay, </w:t>
      </w:r>
      <w:r w:rsidR="00091970" w:rsidRPr="00AC434A">
        <w:rPr>
          <w:rFonts w:ascii="Times New Roman" w:hAnsi="Times New Roman" w:cs="Times New Roman"/>
        </w:rPr>
        <w:t xml:space="preserve">B. </w:t>
      </w:r>
      <w:r w:rsidRPr="00AC434A">
        <w:rPr>
          <w:rFonts w:ascii="Times New Roman" w:hAnsi="Times New Roman" w:cs="Times New Roman"/>
        </w:rPr>
        <w:t>&amp; Quilty</w:t>
      </w:r>
      <w:r w:rsidR="00091970" w:rsidRPr="00AC434A">
        <w:rPr>
          <w:rFonts w:ascii="Times New Roman" w:hAnsi="Times New Roman" w:cs="Times New Roman"/>
        </w:rPr>
        <w:t>-</w:t>
      </w:r>
      <w:r w:rsidRPr="00AC434A">
        <w:rPr>
          <w:rFonts w:ascii="Times New Roman" w:hAnsi="Times New Roman" w:cs="Times New Roman"/>
        </w:rPr>
        <w:t>Dunn</w:t>
      </w:r>
      <w:r w:rsidR="00091970" w:rsidRPr="00AC434A">
        <w:rPr>
          <w:rFonts w:ascii="Times New Roman" w:hAnsi="Times New Roman" w:cs="Times New Roman"/>
        </w:rPr>
        <w:t>, J. (</w:t>
      </w:r>
      <w:r w:rsidRPr="00AC434A">
        <w:rPr>
          <w:rFonts w:ascii="Times New Roman" w:hAnsi="Times New Roman" w:cs="Times New Roman"/>
        </w:rPr>
        <w:t>2018</w:t>
      </w:r>
      <w:r w:rsidR="00091970" w:rsidRPr="00AC434A">
        <w:rPr>
          <w:rFonts w:ascii="Times New Roman" w:hAnsi="Times New Roman" w:cs="Times New Roman"/>
        </w:rPr>
        <w:t xml:space="preserve">). “Unconscious Perceptual Justification,” </w:t>
      </w:r>
    </w:p>
    <w:p w14:paraId="2D6F2084" w14:textId="09973EE6" w:rsidR="00DD1CEF" w:rsidRPr="00AC434A" w:rsidRDefault="008859B7" w:rsidP="00AC434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91970" w:rsidRPr="00AC434A">
        <w:rPr>
          <w:rFonts w:ascii="Times New Roman" w:hAnsi="Times New Roman" w:cs="Times New Roman"/>
          <w:i/>
          <w:iCs/>
        </w:rPr>
        <w:t>Inquiry</w:t>
      </w:r>
      <w:r w:rsidR="00091970" w:rsidRPr="00AC434A">
        <w:rPr>
          <w:rFonts w:ascii="Times New Roman" w:hAnsi="Times New Roman" w:cs="Times New Roman"/>
        </w:rPr>
        <w:t> 61(5-</w:t>
      </w:r>
      <w:r w:rsidR="00091970" w:rsidRPr="00AC434A">
        <w:rPr>
          <w:rFonts w:ascii="Times New Roman" w:hAnsi="Times New Roman" w:cs="Times New Roman"/>
        </w:rPr>
        <w:tab/>
        <w:t>6): 569-589</w:t>
      </w:r>
      <w:r w:rsidR="00B42BD0" w:rsidRPr="00AC434A">
        <w:rPr>
          <w:rFonts w:ascii="Times New Roman" w:hAnsi="Times New Roman" w:cs="Times New Roman"/>
          <w:vanish/>
        </w:rPr>
        <w:t>Bottom of Form</w:t>
      </w:r>
    </w:p>
    <w:p w14:paraId="6D7478F2" w14:textId="77777777" w:rsidR="008859B7" w:rsidRDefault="00091970" w:rsidP="00AC434A">
      <w:pPr>
        <w:spacing w:line="480" w:lineRule="auto"/>
        <w:rPr>
          <w:rFonts w:ascii="Times New Roman" w:hAnsi="Times New Roman" w:cs="Times New Roman"/>
        </w:rPr>
      </w:pPr>
      <w:r w:rsidRPr="00AC434A">
        <w:rPr>
          <w:rFonts w:ascii="Times New Roman" w:hAnsi="Times New Roman" w:cs="Times New Roman"/>
        </w:rPr>
        <w:t xml:space="preserve">Jenkin, Z. (2020). “The Epistemic Role of Core Cognition,” </w:t>
      </w:r>
      <w:r w:rsidRPr="00AC434A">
        <w:rPr>
          <w:rFonts w:ascii="Times New Roman" w:hAnsi="Times New Roman" w:cs="Times New Roman"/>
          <w:i/>
          <w:iCs/>
        </w:rPr>
        <w:t>Philosophical Review</w:t>
      </w:r>
      <w:r w:rsidRPr="00AC434A">
        <w:rPr>
          <w:rFonts w:ascii="Times New Roman" w:hAnsi="Times New Roman" w:cs="Times New Roman"/>
        </w:rPr>
        <w:t xml:space="preserve"> 129(2): 251-</w:t>
      </w:r>
    </w:p>
    <w:p w14:paraId="03D3964E" w14:textId="2850E064" w:rsidR="00091970" w:rsidRPr="00AC434A" w:rsidRDefault="008859B7" w:rsidP="00AC434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91970" w:rsidRPr="00AC434A">
        <w:rPr>
          <w:rFonts w:ascii="Times New Roman" w:hAnsi="Times New Roman" w:cs="Times New Roman"/>
        </w:rPr>
        <w:t xml:space="preserve">298. </w:t>
      </w:r>
    </w:p>
    <w:p w14:paraId="0DE31A33" w14:textId="77777777" w:rsidR="008859B7" w:rsidRDefault="00814904" w:rsidP="00AC434A">
      <w:pPr>
        <w:spacing w:line="480" w:lineRule="auto"/>
        <w:rPr>
          <w:rFonts w:ascii="Times New Roman" w:hAnsi="Times New Roman" w:cs="Times New Roman"/>
        </w:rPr>
      </w:pPr>
      <w:r w:rsidRPr="00AC434A">
        <w:rPr>
          <w:rFonts w:ascii="Times New Roman" w:hAnsi="Times New Roman" w:cs="Times New Roman"/>
        </w:rPr>
        <w:t>Howell</w:t>
      </w:r>
      <w:r w:rsidR="009620C4" w:rsidRPr="00AC434A">
        <w:rPr>
          <w:rFonts w:ascii="Times New Roman" w:hAnsi="Times New Roman" w:cs="Times New Roman"/>
        </w:rPr>
        <w:t>, R. (</w:t>
      </w:r>
      <w:r w:rsidRPr="00AC434A">
        <w:rPr>
          <w:rFonts w:ascii="Times New Roman" w:hAnsi="Times New Roman" w:cs="Times New Roman"/>
        </w:rPr>
        <w:t>2020</w:t>
      </w:r>
      <w:r w:rsidR="009620C4" w:rsidRPr="00AC434A">
        <w:rPr>
          <w:rFonts w:ascii="Times New Roman" w:hAnsi="Times New Roman" w:cs="Times New Roman"/>
        </w:rPr>
        <w:t xml:space="preserve">). “Review of </w:t>
      </w:r>
      <w:r w:rsidR="009620C4" w:rsidRPr="00AC434A">
        <w:rPr>
          <w:rFonts w:ascii="Times New Roman" w:hAnsi="Times New Roman" w:cs="Times New Roman"/>
          <w:u w:val="single"/>
        </w:rPr>
        <w:t>The Epistemic Role of Consciousness</w:t>
      </w:r>
      <w:r w:rsidR="009620C4" w:rsidRPr="00AC434A">
        <w:rPr>
          <w:rFonts w:ascii="Times New Roman" w:hAnsi="Times New Roman" w:cs="Times New Roman"/>
        </w:rPr>
        <w:t xml:space="preserve"> by Declan Smithies,” </w:t>
      </w:r>
    </w:p>
    <w:p w14:paraId="2FFFDE6E" w14:textId="77777777" w:rsidR="008859B7" w:rsidRDefault="008859B7" w:rsidP="00AC434A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620C4" w:rsidRPr="00AC434A">
        <w:rPr>
          <w:rFonts w:ascii="Times New Roman" w:hAnsi="Times New Roman" w:cs="Times New Roman"/>
          <w:i/>
          <w:iCs/>
        </w:rPr>
        <w:t xml:space="preserve">Notre Dame Philosophical Reviews </w:t>
      </w:r>
      <w:r w:rsidR="009620C4" w:rsidRPr="00AC434A">
        <w:rPr>
          <w:rFonts w:ascii="Times New Roman" w:hAnsi="Times New Roman" w:cs="Times New Roman"/>
        </w:rPr>
        <w:t>website: &lt;https://ndpr.nd.edu/reviews/the-epistemic-</w:t>
      </w:r>
    </w:p>
    <w:p w14:paraId="515D7630" w14:textId="079BC064" w:rsidR="004101F9" w:rsidRPr="008859B7" w:rsidRDefault="008859B7" w:rsidP="00AC434A">
      <w:pPr>
        <w:spacing w:line="48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 w:rsidR="009620C4" w:rsidRPr="00AC434A">
        <w:rPr>
          <w:rFonts w:ascii="Times New Roman" w:hAnsi="Times New Roman" w:cs="Times New Roman"/>
        </w:rPr>
        <w:t>role-of-consciousness/&gt;.</w:t>
      </w:r>
    </w:p>
    <w:p w14:paraId="55058DCA" w14:textId="68935D57" w:rsidR="00091970" w:rsidRPr="00AC434A" w:rsidRDefault="00091970" w:rsidP="00AC434A">
      <w:pPr>
        <w:spacing w:line="480" w:lineRule="auto"/>
        <w:rPr>
          <w:rFonts w:ascii="Times New Roman" w:hAnsi="Times New Roman" w:cs="Times New Roman"/>
        </w:rPr>
      </w:pPr>
      <w:r w:rsidRPr="00AC434A">
        <w:rPr>
          <w:rFonts w:ascii="Times New Roman" w:hAnsi="Times New Roman" w:cs="Times New Roman"/>
        </w:rPr>
        <w:lastRenderedPageBreak/>
        <w:t xml:space="preserve">Rosenthal, D. (2005). </w:t>
      </w:r>
      <w:r w:rsidRPr="00AC434A">
        <w:rPr>
          <w:rFonts w:ascii="Times New Roman" w:hAnsi="Times New Roman" w:cs="Times New Roman"/>
          <w:u w:val="single"/>
        </w:rPr>
        <w:t>Consciousness and Mind</w:t>
      </w:r>
      <w:r w:rsidRPr="00AC434A">
        <w:rPr>
          <w:rFonts w:ascii="Times New Roman" w:hAnsi="Times New Roman" w:cs="Times New Roman"/>
        </w:rPr>
        <w:t>. Oxford: Clarendon Press.</w:t>
      </w:r>
    </w:p>
    <w:p w14:paraId="15D0FA85" w14:textId="1F402252" w:rsidR="00C62163" w:rsidRPr="00AC434A" w:rsidRDefault="003E5D2F" w:rsidP="00AC434A">
      <w:pPr>
        <w:spacing w:line="480" w:lineRule="auto"/>
        <w:rPr>
          <w:rFonts w:ascii="Times New Roman" w:hAnsi="Times New Roman" w:cs="Times New Roman"/>
        </w:rPr>
      </w:pPr>
      <w:r w:rsidRPr="00AC434A">
        <w:rPr>
          <w:rFonts w:ascii="Times New Roman" w:hAnsi="Times New Roman" w:cs="Times New Roman"/>
        </w:rPr>
        <w:t xml:space="preserve">Shepherd, J. (2018). </w:t>
      </w:r>
      <w:r w:rsidRPr="00AC434A">
        <w:rPr>
          <w:rFonts w:ascii="Times New Roman" w:hAnsi="Times New Roman" w:cs="Times New Roman"/>
          <w:u w:val="single"/>
        </w:rPr>
        <w:t>Consciousness and Moral Status</w:t>
      </w:r>
      <w:r w:rsidRPr="00AC434A">
        <w:rPr>
          <w:rFonts w:ascii="Times New Roman" w:hAnsi="Times New Roman" w:cs="Times New Roman"/>
        </w:rPr>
        <w:t>. Oxon: Routledge. </w:t>
      </w:r>
    </w:p>
    <w:sectPr w:rsidR="00C62163" w:rsidRPr="00AC434A" w:rsidSect="002329BC">
      <w:foot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B31A" w14:textId="77777777" w:rsidR="00E93497" w:rsidRDefault="00E93497" w:rsidP="002B107F">
      <w:r>
        <w:separator/>
      </w:r>
    </w:p>
  </w:endnote>
  <w:endnote w:type="continuationSeparator" w:id="0">
    <w:p w14:paraId="6BF2F9C2" w14:textId="77777777" w:rsidR="00E93497" w:rsidRDefault="00E93497" w:rsidP="002B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2033" w14:textId="263D62D7" w:rsidR="000F72B5" w:rsidRPr="000F72B5" w:rsidRDefault="000F72B5">
    <w:pPr>
      <w:pStyle w:val="Footer"/>
      <w:rPr>
        <w:rFonts w:ascii="Garamond" w:hAnsi="Garamond"/>
      </w:rPr>
    </w:pPr>
    <w:r>
      <w:rPr>
        <w:rFonts w:ascii="Garamond" w:hAnsi="Garamond"/>
      </w:rPr>
      <w:tab/>
    </w:r>
    <w:r>
      <w:rPr>
        <w:rFonts w:ascii="Garamond" w:hAnsi="Garamond"/>
      </w:rPr>
      <w:tab/>
    </w:r>
    <w:r w:rsidRPr="000F72B5">
      <w:rPr>
        <w:rFonts w:ascii="Garamond" w:hAnsi="Garamond"/>
      </w:rPr>
      <w:t xml:space="preserve">Page </w:t>
    </w:r>
    <w:r w:rsidRPr="000F72B5">
      <w:rPr>
        <w:rFonts w:ascii="Garamond" w:hAnsi="Garamond"/>
      </w:rPr>
      <w:fldChar w:fldCharType="begin"/>
    </w:r>
    <w:r w:rsidRPr="000F72B5">
      <w:rPr>
        <w:rFonts w:ascii="Garamond" w:hAnsi="Garamond"/>
      </w:rPr>
      <w:instrText xml:space="preserve"> PAGE </w:instrText>
    </w:r>
    <w:r w:rsidRPr="000F72B5">
      <w:rPr>
        <w:rFonts w:ascii="Garamond" w:hAnsi="Garamond"/>
      </w:rPr>
      <w:fldChar w:fldCharType="separate"/>
    </w:r>
    <w:r w:rsidRPr="000F72B5">
      <w:rPr>
        <w:rFonts w:ascii="Garamond" w:hAnsi="Garamond"/>
        <w:noProof/>
      </w:rPr>
      <w:t>3</w:t>
    </w:r>
    <w:r w:rsidRPr="000F72B5">
      <w:rPr>
        <w:rFonts w:ascii="Garamond" w:hAnsi="Garamond"/>
      </w:rPr>
      <w:fldChar w:fldCharType="end"/>
    </w:r>
    <w:r w:rsidRPr="000F72B5">
      <w:rPr>
        <w:rFonts w:ascii="Garamond" w:hAnsi="Garamond"/>
      </w:rPr>
      <w:t xml:space="preserve"> of </w:t>
    </w:r>
    <w:r w:rsidRPr="000F72B5">
      <w:rPr>
        <w:rFonts w:ascii="Garamond" w:hAnsi="Garamond"/>
      </w:rPr>
      <w:fldChar w:fldCharType="begin"/>
    </w:r>
    <w:r w:rsidRPr="000F72B5">
      <w:rPr>
        <w:rFonts w:ascii="Garamond" w:hAnsi="Garamond"/>
      </w:rPr>
      <w:instrText xml:space="preserve"> NUMPAGES </w:instrText>
    </w:r>
    <w:r w:rsidRPr="000F72B5">
      <w:rPr>
        <w:rFonts w:ascii="Garamond" w:hAnsi="Garamond"/>
      </w:rPr>
      <w:fldChar w:fldCharType="separate"/>
    </w:r>
    <w:r w:rsidRPr="000F72B5">
      <w:rPr>
        <w:rFonts w:ascii="Garamond" w:hAnsi="Garamond"/>
        <w:noProof/>
      </w:rPr>
      <w:t>4</w:t>
    </w:r>
    <w:r w:rsidRPr="000F72B5">
      <w:rPr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06D1" w14:textId="77777777" w:rsidR="00E93497" w:rsidRDefault="00E93497" w:rsidP="002B107F">
      <w:r>
        <w:separator/>
      </w:r>
    </w:p>
  </w:footnote>
  <w:footnote w:type="continuationSeparator" w:id="0">
    <w:p w14:paraId="177C4BD4" w14:textId="77777777" w:rsidR="00E93497" w:rsidRDefault="00E93497" w:rsidP="002B107F">
      <w:r>
        <w:continuationSeparator/>
      </w:r>
    </w:p>
  </w:footnote>
  <w:footnote w:id="1">
    <w:p w14:paraId="1ADDED7F" w14:textId="6FEEDD59" w:rsidR="00EB7C7B" w:rsidRPr="0045283D" w:rsidRDefault="00EB7C7B" w:rsidP="0045283D">
      <w:pPr>
        <w:pStyle w:val="FootnoteTex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283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45283D">
        <w:rPr>
          <w:rFonts w:ascii="Times New Roman" w:hAnsi="Times New Roman" w:cs="Times New Roman"/>
          <w:sz w:val="24"/>
          <w:szCs w:val="24"/>
        </w:rPr>
        <w:t xml:space="preserve"> </w:t>
      </w:r>
      <w:r w:rsidR="00817B97" w:rsidRPr="0045283D">
        <w:rPr>
          <w:rFonts w:ascii="Times New Roman" w:hAnsi="Times New Roman" w:cs="Times New Roman"/>
          <w:sz w:val="24"/>
          <w:szCs w:val="24"/>
        </w:rPr>
        <w:t>I thank Declan Smithies, John Whelan, and Douglas Young for helpful comments on an earlier draft of this review.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F8"/>
    <w:rsid w:val="000111E8"/>
    <w:rsid w:val="000117A8"/>
    <w:rsid w:val="00025BAA"/>
    <w:rsid w:val="00031D17"/>
    <w:rsid w:val="000414BB"/>
    <w:rsid w:val="00041D34"/>
    <w:rsid w:val="00052CD7"/>
    <w:rsid w:val="000849A0"/>
    <w:rsid w:val="00091970"/>
    <w:rsid w:val="00093C47"/>
    <w:rsid w:val="000A34B7"/>
    <w:rsid w:val="000C2EB9"/>
    <w:rsid w:val="000C6680"/>
    <w:rsid w:val="000D24B4"/>
    <w:rsid w:val="000D2641"/>
    <w:rsid w:val="000E2ED1"/>
    <w:rsid w:val="000E46E5"/>
    <w:rsid w:val="000F4451"/>
    <w:rsid w:val="000F5417"/>
    <w:rsid w:val="000F6C6C"/>
    <w:rsid w:val="000F72B5"/>
    <w:rsid w:val="000F7B5E"/>
    <w:rsid w:val="0012223E"/>
    <w:rsid w:val="00123712"/>
    <w:rsid w:val="001330DA"/>
    <w:rsid w:val="00145E81"/>
    <w:rsid w:val="0015437C"/>
    <w:rsid w:val="00172A5E"/>
    <w:rsid w:val="00177703"/>
    <w:rsid w:val="00180776"/>
    <w:rsid w:val="00183996"/>
    <w:rsid w:val="00197EC8"/>
    <w:rsid w:val="001A596D"/>
    <w:rsid w:val="001A6A3C"/>
    <w:rsid w:val="001B58CB"/>
    <w:rsid w:val="001C7805"/>
    <w:rsid w:val="001C7AA7"/>
    <w:rsid w:val="001E0760"/>
    <w:rsid w:val="001E530C"/>
    <w:rsid w:val="001F5A11"/>
    <w:rsid w:val="00203A5E"/>
    <w:rsid w:val="0022299B"/>
    <w:rsid w:val="00226DBD"/>
    <w:rsid w:val="00230E12"/>
    <w:rsid w:val="002329BC"/>
    <w:rsid w:val="00233A23"/>
    <w:rsid w:val="00246882"/>
    <w:rsid w:val="002468E3"/>
    <w:rsid w:val="0025062A"/>
    <w:rsid w:val="0025207B"/>
    <w:rsid w:val="00253071"/>
    <w:rsid w:val="002608FC"/>
    <w:rsid w:val="00271393"/>
    <w:rsid w:val="0027293F"/>
    <w:rsid w:val="0027325D"/>
    <w:rsid w:val="00293410"/>
    <w:rsid w:val="0029365F"/>
    <w:rsid w:val="00293CB5"/>
    <w:rsid w:val="002B032C"/>
    <w:rsid w:val="002B107F"/>
    <w:rsid w:val="002C10B2"/>
    <w:rsid w:val="002C7526"/>
    <w:rsid w:val="002D328B"/>
    <w:rsid w:val="002E20C4"/>
    <w:rsid w:val="002E30EC"/>
    <w:rsid w:val="002E36C4"/>
    <w:rsid w:val="002F55E9"/>
    <w:rsid w:val="002F7E4F"/>
    <w:rsid w:val="00301B81"/>
    <w:rsid w:val="00304BD1"/>
    <w:rsid w:val="00306070"/>
    <w:rsid w:val="00306B98"/>
    <w:rsid w:val="00310EE0"/>
    <w:rsid w:val="003132A2"/>
    <w:rsid w:val="00314D2B"/>
    <w:rsid w:val="0031585A"/>
    <w:rsid w:val="0033636D"/>
    <w:rsid w:val="00341C3E"/>
    <w:rsid w:val="00342BFA"/>
    <w:rsid w:val="00356966"/>
    <w:rsid w:val="00360B7B"/>
    <w:rsid w:val="003624C0"/>
    <w:rsid w:val="00363671"/>
    <w:rsid w:val="0037069F"/>
    <w:rsid w:val="0038012B"/>
    <w:rsid w:val="003837C9"/>
    <w:rsid w:val="00387124"/>
    <w:rsid w:val="00392C9F"/>
    <w:rsid w:val="00394B4F"/>
    <w:rsid w:val="00395ECE"/>
    <w:rsid w:val="00396C66"/>
    <w:rsid w:val="003A39FC"/>
    <w:rsid w:val="003A3D3A"/>
    <w:rsid w:val="003B1352"/>
    <w:rsid w:val="003C65E9"/>
    <w:rsid w:val="003D4427"/>
    <w:rsid w:val="003D6669"/>
    <w:rsid w:val="003E5D2F"/>
    <w:rsid w:val="003F3BEA"/>
    <w:rsid w:val="003F3CE4"/>
    <w:rsid w:val="003F66E1"/>
    <w:rsid w:val="00400D10"/>
    <w:rsid w:val="00402EA3"/>
    <w:rsid w:val="00403E45"/>
    <w:rsid w:val="004101F9"/>
    <w:rsid w:val="004128E0"/>
    <w:rsid w:val="0042462C"/>
    <w:rsid w:val="004355E2"/>
    <w:rsid w:val="00441B1F"/>
    <w:rsid w:val="0045283D"/>
    <w:rsid w:val="00454E08"/>
    <w:rsid w:val="00470CF9"/>
    <w:rsid w:val="00472781"/>
    <w:rsid w:val="00497AEE"/>
    <w:rsid w:val="004A3E2F"/>
    <w:rsid w:val="004A4CE3"/>
    <w:rsid w:val="004A62D2"/>
    <w:rsid w:val="004A71E1"/>
    <w:rsid w:val="004A7E45"/>
    <w:rsid w:val="004B0F93"/>
    <w:rsid w:val="004B58FC"/>
    <w:rsid w:val="004B6F18"/>
    <w:rsid w:val="004C5018"/>
    <w:rsid w:val="004D0BC1"/>
    <w:rsid w:val="004D382C"/>
    <w:rsid w:val="004F2523"/>
    <w:rsid w:val="00502933"/>
    <w:rsid w:val="00522BA2"/>
    <w:rsid w:val="00531285"/>
    <w:rsid w:val="00543454"/>
    <w:rsid w:val="005436C3"/>
    <w:rsid w:val="00545FFA"/>
    <w:rsid w:val="00554387"/>
    <w:rsid w:val="00563804"/>
    <w:rsid w:val="00566873"/>
    <w:rsid w:val="005735F9"/>
    <w:rsid w:val="0057392D"/>
    <w:rsid w:val="00576920"/>
    <w:rsid w:val="0057717B"/>
    <w:rsid w:val="0058002B"/>
    <w:rsid w:val="00587A7E"/>
    <w:rsid w:val="005A0F00"/>
    <w:rsid w:val="005A3198"/>
    <w:rsid w:val="005B60C8"/>
    <w:rsid w:val="005C096B"/>
    <w:rsid w:val="005C2FAF"/>
    <w:rsid w:val="005C37FB"/>
    <w:rsid w:val="005E29F7"/>
    <w:rsid w:val="005E2B2B"/>
    <w:rsid w:val="00613821"/>
    <w:rsid w:val="00616A74"/>
    <w:rsid w:val="00616C58"/>
    <w:rsid w:val="00633070"/>
    <w:rsid w:val="006358F7"/>
    <w:rsid w:val="00640485"/>
    <w:rsid w:val="006547F1"/>
    <w:rsid w:val="006566C0"/>
    <w:rsid w:val="00657092"/>
    <w:rsid w:val="00666BAE"/>
    <w:rsid w:val="00677308"/>
    <w:rsid w:val="0069460C"/>
    <w:rsid w:val="006976DC"/>
    <w:rsid w:val="006A624E"/>
    <w:rsid w:val="006B5F82"/>
    <w:rsid w:val="006B7908"/>
    <w:rsid w:val="006C5EEA"/>
    <w:rsid w:val="006D294D"/>
    <w:rsid w:val="006E2E4A"/>
    <w:rsid w:val="006F5847"/>
    <w:rsid w:val="00700E77"/>
    <w:rsid w:val="00711B43"/>
    <w:rsid w:val="007143F1"/>
    <w:rsid w:val="007147E9"/>
    <w:rsid w:val="00716921"/>
    <w:rsid w:val="007264A2"/>
    <w:rsid w:val="00734423"/>
    <w:rsid w:val="007345D5"/>
    <w:rsid w:val="007529AB"/>
    <w:rsid w:val="00762927"/>
    <w:rsid w:val="007658C3"/>
    <w:rsid w:val="00766395"/>
    <w:rsid w:val="00770C0D"/>
    <w:rsid w:val="00772EE8"/>
    <w:rsid w:val="00776632"/>
    <w:rsid w:val="007779DC"/>
    <w:rsid w:val="00787B76"/>
    <w:rsid w:val="007933F3"/>
    <w:rsid w:val="00796B6F"/>
    <w:rsid w:val="007B535F"/>
    <w:rsid w:val="007D0FD5"/>
    <w:rsid w:val="007D7C05"/>
    <w:rsid w:val="007E48EA"/>
    <w:rsid w:val="007F0194"/>
    <w:rsid w:val="007F23BD"/>
    <w:rsid w:val="00812918"/>
    <w:rsid w:val="00814904"/>
    <w:rsid w:val="00817B97"/>
    <w:rsid w:val="00820A0E"/>
    <w:rsid w:val="00821ECB"/>
    <w:rsid w:val="0083285F"/>
    <w:rsid w:val="00843EAD"/>
    <w:rsid w:val="00845F94"/>
    <w:rsid w:val="0084697C"/>
    <w:rsid w:val="00870E1D"/>
    <w:rsid w:val="0088259C"/>
    <w:rsid w:val="008859B7"/>
    <w:rsid w:val="0089235A"/>
    <w:rsid w:val="008A3F9F"/>
    <w:rsid w:val="008A6721"/>
    <w:rsid w:val="008B2B86"/>
    <w:rsid w:val="008B3A88"/>
    <w:rsid w:val="008C1908"/>
    <w:rsid w:val="008C5DE3"/>
    <w:rsid w:val="008E4BE2"/>
    <w:rsid w:val="008E5314"/>
    <w:rsid w:val="008F034B"/>
    <w:rsid w:val="008F10BD"/>
    <w:rsid w:val="00900D99"/>
    <w:rsid w:val="00902836"/>
    <w:rsid w:val="009154E6"/>
    <w:rsid w:val="00924A1F"/>
    <w:rsid w:val="00926B32"/>
    <w:rsid w:val="0094106B"/>
    <w:rsid w:val="0096068D"/>
    <w:rsid w:val="009620C4"/>
    <w:rsid w:val="00966141"/>
    <w:rsid w:val="009741CC"/>
    <w:rsid w:val="00975C52"/>
    <w:rsid w:val="00985B32"/>
    <w:rsid w:val="00991283"/>
    <w:rsid w:val="00991F42"/>
    <w:rsid w:val="009932BF"/>
    <w:rsid w:val="00994E70"/>
    <w:rsid w:val="0099517D"/>
    <w:rsid w:val="009A60C6"/>
    <w:rsid w:val="009A6CB5"/>
    <w:rsid w:val="009B05FF"/>
    <w:rsid w:val="009B5FB6"/>
    <w:rsid w:val="009B6E3C"/>
    <w:rsid w:val="009D0232"/>
    <w:rsid w:val="009D1945"/>
    <w:rsid w:val="009D5E8E"/>
    <w:rsid w:val="009E1D98"/>
    <w:rsid w:val="009F0D22"/>
    <w:rsid w:val="009F2450"/>
    <w:rsid w:val="009F723A"/>
    <w:rsid w:val="00A04314"/>
    <w:rsid w:val="00A0441F"/>
    <w:rsid w:val="00A06E50"/>
    <w:rsid w:val="00A1052F"/>
    <w:rsid w:val="00A12119"/>
    <w:rsid w:val="00A1290B"/>
    <w:rsid w:val="00A12967"/>
    <w:rsid w:val="00A14CA6"/>
    <w:rsid w:val="00A172B4"/>
    <w:rsid w:val="00A3198A"/>
    <w:rsid w:val="00A37699"/>
    <w:rsid w:val="00A46997"/>
    <w:rsid w:val="00A50A28"/>
    <w:rsid w:val="00A62D11"/>
    <w:rsid w:val="00A65648"/>
    <w:rsid w:val="00A773C5"/>
    <w:rsid w:val="00A93ABF"/>
    <w:rsid w:val="00A93CF5"/>
    <w:rsid w:val="00A965AF"/>
    <w:rsid w:val="00A979C0"/>
    <w:rsid w:val="00AA0DE9"/>
    <w:rsid w:val="00AB0D2E"/>
    <w:rsid w:val="00AB2DAF"/>
    <w:rsid w:val="00AB54CF"/>
    <w:rsid w:val="00AC13DC"/>
    <w:rsid w:val="00AC434A"/>
    <w:rsid w:val="00AD0812"/>
    <w:rsid w:val="00AE79A0"/>
    <w:rsid w:val="00B11FCC"/>
    <w:rsid w:val="00B13CF7"/>
    <w:rsid w:val="00B16E92"/>
    <w:rsid w:val="00B20168"/>
    <w:rsid w:val="00B2374C"/>
    <w:rsid w:val="00B25885"/>
    <w:rsid w:val="00B27B02"/>
    <w:rsid w:val="00B330BC"/>
    <w:rsid w:val="00B4229C"/>
    <w:rsid w:val="00B42BD0"/>
    <w:rsid w:val="00B450DA"/>
    <w:rsid w:val="00B54519"/>
    <w:rsid w:val="00B60616"/>
    <w:rsid w:val="00B63214"/>
    <w:rsid w:val="00B707BC"/>
    <w:rsid w:val="00B70A14"/>
    <w:rsid w:val="00B806F8"/>
    <w:rsid w:val="00B80D98"/>
    <w:rsid w:val="00B849D3"/>
    <w:rsid w:val="00B8736A"/>
    <w:rsid w:val="00B91239"/>
    <w:rsid w:val="00B946A6"/>
    <w:rsid w:val="00B96BBB"/>
    <w:rsid w:val="00BA5DEB"/>
    <w:rsid w:val="00BA751E"/>
    <w:rsid w:val="00BB0DFE"/>
    <w:rsid w:val="00BB1B9C"/>
    <w:rsid w:val="00BC1136"/>
    <w:rsid w:val="00BD0279"/>
    <w:rsid w:val="00BD45EE"/>
    <w:rsid w:val="00BD48C4"/>
    <w:rsid w:val="00BE1070"/>
    <w:rsid w:val="00BF4F11"/>
    <w:rsid w:val="00C02D01"/>
    <w:rsid w:val="00C03413"/>
    <w:rsid w:val="00C05E01"/>
    <w:rsid w:val="00C0662A"/>
    <w:rsid w:val="00C075B9"/>
    <w:rsid w:val="00C15E72"/>
    <w:rsid w:val="00C2375D"/>
    <w:rsid w:val="00C3215B"/>
    <w:rsid w:val="00C35980"/>
    <w:rsid w:val="00C367DA"/>
    <w:rsid w:val="00C412DE"/>
    <w:rsid w:val="00C41676"/>
    <w:rsid w:val="00C45DD9"/>
    <w:rsid w:val="00C5386C"/>
    <w:rsid w:val="00C61720"/>
    <w:rsid w:val="00C62163"/>
    <w:rsid w:val="00C71D4A"/>
    <w:rsid w:val="00C81EA9"/>
    <w:rsid w:val="00C910E1"/>
    <w:rsid w:val="00CC0077"/>
    <w:rsid w:val="00CC07A5"/>
    <w:rsid w:val="00CC61CC"/>
    <w:rsid w:val="00CD402B"/>
    <w:rsid w:val="00CE16E9"/>
    <w:rsid w:val="00CE7170"/>
    <w:rsid w:val="00CE7718"/>
    <w:rsid w:val="00CF281E"/>
    <w:rsid w:val="00CF2A8C"/>
    <w:rsid w:val="00CF5CFC"/>
    <w:rsid w:val="00D065D1"/>
    <w:rsid w:val="00D3155D"/>
    <w:rsid w:val="00D34D16"/>
    <w:rsid w:val="00D3636F"/>
    <w:rsid w:val="00D45C7B"/>
    <w:rsid w:val="00D52D8E"/>
    <w:rsid w:val="00D5333A"/>
    <w:rsid w:val="00D553B8"/>
    <w:rsid w:val="00D61A7D"/>
    <w:rsid w:val="00D61F02"/>
    <w:rsid w:val="00D61FC2"/>
    <w:rsid w:val="00D753FF"/>
    <w:rsid w:val="00D8079A"/>
    <w:rsid w:val="00DA3D55"/>
    <w:rsid w:val="00DB7833"/>
    <w:rsid w:val="00DC77C1"/>
    <w:rsid w:val="00DD1CEF"/>
    <w:rsid w:val="00DE057E"/>
    <w:rsid w:val="00DE551B"/>
    <w:rsid w:val="00DE5AF8"/>
    <w:rsid w:val="00DF196B"/>
    <w:rsid w:val="00DF6E8D"/>
    <w:rsid w:val="00E073E7"/>
    <w:rsid w:val="00E166FA"/>
    <w:rsid w:val="00E17178"/>
    <w:rsid w:val="00E266EC"/>
    <w:rsid w:val="00E270F3"/>
    <w:rsid w:val="00E3379D"/>
    <w:rsid w:val="00E33D9A"/>
    <w:rsid w:val="00E4564D"/>
    <w:rsid w:val="00E50651"/>
    <w:rsid w:val="00E527C0"/>
    <w:rsid w:val="00E5292E"/>
    <w:rsid w:val="00E540FA"/>
    <w:rsid w:val="00E80B4F"/>
    <w:rsid w:val="00E82216"/>
    <w:rsid w:val="00E87E6E"/>
    <w:rsid w:val="00E87F96"/>
    <w:rsid w:val="00E9303D"/>
    <w:rsid w:val="00E93497"/>
    <w:rsid w:val="00E95614"/>
    <w:rsid w:val="00EA37CF"/>
    <w:rsid w:val="00EA3D8B"/>
    <w:rsid w:val="00EA526D"/>
    <w:rsid w:val="00EA5694"/>
    <w:rsid w:val="00EB5223"/>
    <w:rsid w:val="00EB641B"/>
    <w:rsid w:val="00EB7C7B"/>
    <w:rsid w:val="00EC43AA"/>
    <w:rsid w:val="00ED564B"/>
    <w:rsid w:val="00ED7281"/>
    <w:rsid w:val="00EE0E4C"/>
    <w:rsid w:val="00EF2E34"/>
    <w:rsid w:val="00EF5C07"/>
    <w:rsid w:val="00EF7239"/>
    <w:rsid w:val="00F00DEC"/>
    <w:rsid w:val="00F03D11"/>
    <w:rsid w:val="00F04F1F"/>
    <w:rsid w:val="00F06D7D"/>
    <w:rsid w:val="00F149CF"/>
    <w:rsid w:val="00F3556C"/>
    <w:rsid w:val="00F42AF6"/>
    <w:rsid w:val="00F82AC3"/>
    <w:rsid w:val="00F82D8E"/>
    <w:rsid w:val="00F94A0C"/>
    <w:rsid w:val="00F961CF"/>
    <w:rsid w:val="00F97452"/>
    <w:rsid w:val="00FA033C"/>
    <w:rsid w:val="00FA2ED3"/>
    <w:rsid w:val="00FB0969"/>
    <w:rsid w:val="00FB4F3B"/>
    <w:rsid w:val="00FC0580"/>
    <w:rsid w:val="00FD6264"/>
    <w:rsid w:val="00FD6F0B"/>
    <w:rsid w:val="00FE67C0"/>
    <w:rsid w:val="00FF0E71"/>
    <w:rsid w:val="00FF4952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8BE4E"/>
  <w15:chartTrackingRefBased/>
  <w15:docId w15:val="{33CE7D6B-EA7C-D14F-AA03-AA2437C6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BD0"/>
  </w:style>
  <w:style w:type="paragraph" w:styleId="Heading1">
    <w:name w:val="heading 1"/>
    <w:basedOn w:val="Normal"/>
    <w:link w:val="Heading1Char"/>
    <w:uiPriority w:val="9"/>
    <w:qFormat/>
    <w:rsid w:val="00B42BD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97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B10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10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107F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97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9620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0C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42B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Revision">
    <w:name w:val="Revision"/>
    <w:hidden/>
    <w:uiPriority w:val="99"/>
    <w:semiHidden/>
    <w:rsid w:val="00C412DE"/>
  </w:style>
  <w:style w:type="paragraph" w:styleId="Header">
    <w:name w:val="header"/>
    <w:basedOn w:val="Normal"/>
    <w:link w:val="HeaderChar"/>
    <w:uiPriority w:val="99"/>
    <w:unhideWhenUsed/>
    <w:rsid w:val="000F72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2B5"/>
  </w:style>
  <w:style w:type="paragraph" w:styleId="Footer">
    <w:name w:val="footer"/>
    <w:basedOn w:val="Normal"/>
    <w:link w:val="FooterChar"/>
    <w:uiPriority w:val="99"/>
    <w:unhideWhenUsed/>
    <w:rsid w:val="000F72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2B5"/>
  </w:style>
  <w:style w:type="character" w:styleId="CommentReference">
    <w:name w:val="annotation reference"/>
    <w:basedOn w:val="DefaultParagraphFont"/>
    <w:uiPriority w:val="99"/>
    <w:semiHidden/>
    <w:unhideWhenUsed/>
    <w:rsid w:val="00FA2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E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E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E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6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2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3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8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F. BERGER</dc:creator>
  <cp:keywords/>
  <dc:description/>
  <cp:lastModifiedBy>JACOB F. BERGER</cp:lastModifiedBy>
  <cp:revision>110</cp:revision>
  <dcterms:created xsi:type="dcterms:W3CDTF">2022-10-04T13:33:00Z</dcterms:created>
  <dcterms:modified xsi:type="dcterms:W3CDTF">2022-11-29T14:10:00Z</dcterms:modified>
</cp:coreProperties>
</file>