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58D2B" w14:textId="77777777" w:rsidR="00EB5FC6" w:rsidRPr="00146CCF" w:rsidRDefault="00146CCF">
      <w:pPr>
        <w:rPr>
          <w:rFonts w:ascii="Times New Roman" w:hAnsi="Times New Roman" w:cs="Times New Roman"/>
          <w:sz w:val="28"/>
          <w:szCs w:val="24"/>
        </w:rPr>
      </w:pPr>
      <w:r w:rsidRPr="00146CCF">
        <w:rPr>
          <w:rFonts w:ascii="Times New Roman" w:hAnsi="Times New Roman" w:cs="Times New Roman"/>
          <w:sz w:val="28"/>
          <w:szCs w:val="24"/>
        </w:rPr>
        <w:t xml:space="preserve">Book review </w:t>
      </w:r>
    </w:p>
    <w:p w14:paraId="47A59432" w14:textId="77777777" w:rsidR="00146CCF" w:rsidRDefault="00146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Graham James</w:t>
      </w:r>
      <w:r w:rsidRPr="00146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McAleer.</w:t>
      </w:r>
      <w:r w:rsidRPr="00146CCF">
        <w:rPr>
          <w:rFonts w:ascii="Times New Roman" w:hAnsi="Times New Roman" w:cs="Times New Roman"/>
          <w:sz w:val="24"/>
          <w:szCs w:val="24"/>
        </w:rPr>
        <w:t xml:space="preserve"> </w:t>
      </w:r>
      <w:r w:rsidRPr="00146CCF">
        <w:rPr>
          <w:rFonts w:ascii="Times New Roman" w:hAnsi="Times New Roman" w:cs="Times New Roman"/>
          <w:i/>
          <w:sz w:val="24"/>
          <w:szCs w:val="24"/>
        </w:rPr>
        <w:t xml:space="preserve">Erich </w:t>
      </w:r>
      <w:proofErr w:type="spellStart"/>
      <w:r w:rsidRPr="00146CCF">
        <w:rPr>
          <w:rFonts w:ascii="Times New Roman" w:hAnsi="Times New Roman" w:cs="Times New Roman"/>
          <w:i/>
          <w:sz w:val="24"/>
          <w:szCs w:val="24"/>
        </w:rPr>
        <w:t>Przywara</w:t>
      </w:r>
      <w:proofErr w:type="spellEnd"/>
      <w:r w:rsidRPr="00146CCF">
        <w:rPr>
          <w:rFonts w:ascii="Times New Roman" w:hAnsi="Times New Roman" w:cs="Times New Roman"/>
          <w:i/>
          <w:sz w:val="24"/>
          <w:szCs w:val="24"/>
        </w:rPr>
        <w:t xml:space="preserve"> and Postmodern Natural Law: A History of the Metaphysics of Morals</w:t>
      </w:r>
      <w:r w:rsidRPr="00146CCF">
        <w:rPr>
          <w:rFonts w:ascii="Times New Roman" w:hAnsi="Times New Roman" w:cs="Times New Roman"/>
          <w:sz w:val="24"/>
          <w:szCs w:val="24"/>
        </w:rPr>
        <w:t>. Notre Dame, Indiana: University of Notre Dame Press, 2019.</w:t>
      </w:r>
    </w:p>
    <w:p w14:paraId="36331975" w14:textId="77777777" w:rsidR="006043DC" w:rsidRDefault="006043DC" w:rsidP="006043D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Besong</w:t>
      </w:r>
    </w:p>
    <w:p w14:paraId="6164686E" w14:textId="77777777" w:rsidR="006043DC" w:rsidRPr="006043DC" w:rsidRDefault="006043DC" w:rsidP="006043D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043DC">
        <w:rPr>
          <w:rFonts w:ascii="Times New Roman" w:hAnsi="Times New Roman" w:cs="Times New Roman"/>
          <w:sz w:val="24"/>
          <w:szCs w:val="24"/>
        </w:rPr>
        <w:t>Philosophy Department</w:t>
      </w:r>
    </w:p>
    <w:p w14:paraId="64073660" w14:textId="77777777" w:rsidR="006043DC" w:rsidRPr="006043DC" w:rsidRDefault="006043DC" w:rsidP="006043D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043DC">
        <w:rPr>
          <w:rFonts w:ascii="Times New Roman" w:hAnsi="Times New Roman" w:cs="Times New Roman"/>
          <w:sz w:val="24"/>
          <w:szCs w:val="24"/>
        </w:rPr>
        <w:t>Ohio Dominican University</w:t>
      </w:r>
    </w:p>
    <w:p w14:paraId="03BDE8BB" w14:textId="77777777" w:rsidR="006043DC" w:rsidRPr="00CE4A83" w:rsidRDefault="006043DC" w:rsidP="006043D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E4A83">
        <w:rPr>
          <w:rFonts w:ascii="Times New Roman" w:hAnsi="Times New Roman" w:cs="Times New Roman"/>
          <w:sz w:val="24"/>
          <w:szCs w:val="24"/>
        </w:rPr>
        <w:t>1216 Sunbury Rd.</w:t>
      </w:r>
    </w:p>
    <w:p w14:paraId="2795F7F8" w14:textId="77777777" w:rsidR="006043DC" w:rsidRPr="00CE4A83" w:rsidRDefault="006043DC" w:rsidP="006043D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E4A83">
        <w:rPr>
          <w:rFonts w:ascii="Times New Roman" w:hAnsi="Times New Roman" w:cs="Times New Roman"/>
          <w:sz w:val="24"/>
          <w:szCs w:val="24"/>
        </w:rPr>
        <w:t>Columbus, OH 43219</w:t>
      </w:r>
    </w:p>
    <w:p w14:paraId="3F56BB1D" w14:textId="77777777" w:rsidR="006043DC" w:rsidRPr="00CE4A83" w:rsidRDefault="006043DC" w:rsidP="006043D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E4A83">
        <w:rPr>
          <w:rFonts w:ascii="Times New Roman" w:hAnsi="Times New Roman" w:cs="Times New Roman"/>
          <w:sz w:val="24"/>
          <w:szCs w:val="24"/>
        </w:rPr>
        <w:t>besongb@ohiodominican.edu</w:t>
      </w:r>
    </w:p>
    <w:p w14:paraId="7D550F17" w14:textId="0731524F" w:rsidR="006043DC" w:rsidRPr="006043DC" w:rsidRDefault="006043DC" w:rsidP="006043D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23FD8">
        <w:rPr>
          <w:rFonts w:ascii="Times New Roman" w:hAnsi="Times New Roman" w:cs="Times New Roman"/>
          <w:sz w:val="24"/>
          <w:szCs w:val="24"/>
        </w:rPr>
        <w:t>ORCID</w:t>
      </w:r>
      <w:r w:rsidR="00423FD8">
        <w:rPr>
          <w:rFonts w:ascii="Times New Roman" w:hAnsi="Times New Roman" w:cs="Times New Roman"/>
          <w:sz w:val="24"/>
          <w:szCs w:val="24"/>
        </w:rPr>
        <w:t xml:space="preserve"> </w:t>
      </w:r>
      <w:r w:rsidR="00423FD8" w:rsidRPr="00423FD8">
        <w:rPr>
          <w:rFonts w:ascii="Times New Roman" w:hAnsi="Times New Roman" w:cs="Times New Roman"/>
          <w:sz w:val="24"/>
          <w:szCs w:val="24"/>
        </w:rPr>
        <w:t>0000-0001-6935-6302</w:t>
      </w:r>
    </w:p>
    <w:p w14:paraId="4330D11A" w14:textId="29839A31" w:rsidR="006043DC" w:rsidRDefault="006043DC" w:rsidP="006043D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043DC">
        <w:rPr>
          <w:rFonts w:ascii="Times New Roman" w:hAnsi="Times New Roman" w:cs="Times New Roman"/>
          <w:sz w:val="24"/>
          <w:szCs w:val="24"/>
        </w:rPr>
        <w:t>Subm</w:t>
      </w:r>
      <w:proofErr w:type="spellEnd"/>
      <w:r w:rsidRPr="006043DC">
        <w:rPr>
          <w:rFonts w:ascii="Times New Roman" w:hAnsi="Times New Roman" w:cs="Times New Roman"/>
          <w:sz w:val="24"/>
          <w:szCs w:val="24"/>
        </w:rPr>
        <w:t xml:space="preserve">. </w:t>
      </w:r>
      <w:r w:rsidR="00CE4A8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May 2020</w:t>
      </w:r>
    </w:p>
    <w:p w14:paraId="42D2B414" w14:textId="77777777" w:rsidR="006043DC" w:rsidRPr="006043DC" w:rsidRDefault="006043DC" w:rsidP="006043D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Acc. 15 May 2020</w:t>
      </w:r>
    </w:p>
    <w:p w14:paraId="285330BE" w14:textId="77777777" w:rsidR="006043DC" w:rsidRDefault="006043DC" w:rsidP="006043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1BBD2" w14:textId="55A4BB35" w:rsidR="00146CCF" w:rsidRDefault="00B32EBC" w:rsidP="00604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2014, theological authors </w:t>
      </w:r>
      <w:r w:rsidRPr="00B32EBC">
        <w:rPr>
          <w:rFonts w:ascii="Times New Roman" w:hAnsi="Times New Roman" w:cs="Times New Roman"/>
          <w:sz w:val="24"/>
          <w:szCs w:val="24"/>
        </w:rPr>
        <w:t>John Betz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32EBC">
        <w:rPr>
          <w:rFonts w:ascii="Times New Roman" w:hAnsi="Times New Roman" w:cs="Times New Roman"/>
          <w:sz w:val="24"/>
          <w:szCs w:val="24"/>
        </w:rPr>
        <w:t>David Bentley Hart</w:t>
      </w:r>
      <w:r>
        <w:rPr>
          <w:rFonts w:ascii="Times New Roman" w:hAnsi="Times New Roman" w:cs="Times New Roman"/>
          <w:sz w:val="24"/>
          <w:szCs w:val="24"/>
        </w:rPr>
        <w:t xml:space="preserve"> published the first English translation of what </w:t>
      </w:r>
      <w:r w:rsidR="003328C8">
        <w:rPr>
          <w:rFonts w:ascii="Times New Roman" w:hAnsi="Times New Roman" w:cs="Times New Roman"/>
          <w:sz w:val="24"/>
          <w:szCs w:val="24"/>
        </w:rPr>
        <w:t>has been</w:t>
      </w:r>
      <w:r>
        <w:rPr>
          <w:rFonts w:ascii="Times New Roman" w:hAnsi="Times New Roman" w:cs="Times New Roman"/>
          <w:sz w:val="24"/>
          <w:szCs w:val="24"/>
        </w:rPr>
        <w:t xml:space="preserve"> heralded as a work of great philosophical and theological significance, namely </w:t>
      </w:r>
      <w:proofErr w:type="spellStart"/>
      <w:r w:rsidRPr="00CC16CB">
        <w:rPr>
          <w:rFonts w:ascii="Times New Roman" w:hAnsi="Times New Roman" w:cs="Times New Roman"/>
          <w:i/>
          <w:sz w:val="24"/>
          <w:szCs w:val="24"/>
        </w:rPr>
        <w:t>Analogia</w:t>
      </w:r>
      <w:proofErr w:type="spellEnd"/>
      <w:r w:rsidRPr="00CC16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16CB">
        <w:rPr>
          <w:rFonts w:ascii="Times New Roman" w:hAnsi="Times New Roman" w:cs="Times New Roman"/>
          <w:i/>
          <w:sz w:val="24"/>
          <w:szCs w:val="24"/>
        </w:rPr>
        <w:t>Entis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3328C8" w:rsidRPr="003328C8">
        <w:rPr>
          <w:rFonts w:ascii="Times New Roman" w:hAnsi="Times New Roman" w:cs="Times New Roman"/>
          <w:sz w:val="24"/>
          <w:szCs w:val="24"/>
        </w:rPr>
        <w:t xml:space="preserve">Erich </w:t>
      </w:r>
      <w:proofErr w:type="spellStart"/>
      <w:r w:rsidR="003328C8" w:rsidRPr="003328C8">
        <w:rPr>
          <w:rFonts w:ascii="Times New Roman" w:hAnsi="Times New Roman" w:cs="Times New Roman"/>
          <w:sz w:val="24"/>
          <w:szCs w:val="24"/>
        </w:rPr>
        <w:t>Przywara</w:t>
      </w:r>
      <w:proofErr w:type="spellEnd"/>
      <w:r w:rsidR="003328C8">
        <w:rPr>
          <w:rFonts w:ascii="Times New Roman" w:hAnsi="Times New Roman" w:cs="Times New Roman"/>
          <w:sz w:val="24"/>
          <w:szCs w:val="24"/>
        </w:rPr>
        <w:t>, S.J.</w:t>
      </w:r>
      <w:r w:rsidR="006101FE">
        <w:rPr>
          <w:rFonts w:ascii="Times New Roman" w:hAnsi="Times New Roman" w:cs="Times New Roman"/>
          <w:sz w:val="24"/>
          <w:szCs w:val="24"/>
        </w:rPr>
        <w:t xml:space="preserve"> (originally published in 1932).</w:t>
      </w:r>
      <w:r w:rsidR="003328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C7FCC" w:rsidRPr="00B32EBC">
        <w:rPr>
          <w:rFonts w:ascii="Times New Roman" w:hAnsi="Times New Roman" w:cs="Times New Roman"/>
          <w:i/>
          <w:sz w:val="24"/>
          <w:szCs w:val="24"/>
        </w:rPr>
        <w:t>Analogia</w:t>
      </w:r>
      <w:proofErr w:type="spellEnd"/>
      <w:r w:rsidR="00DC7FCC" w:rsidRPr="00B32E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7FCC" w:rsidRPr="00B32EBC">
        <w:rPr>
          <w:rFonts w:ascii="Times New Roman" w:hAnsi="Times New Roman" w:cs="Times New Roman"/>
          <w:i/>
          <w:sz w:val="24"/>
          <w:szCs w:val="24"/>
        </w:rPr>
        <w:t>Entis</w:t>
      </w:r>
      <w:proofErr w:type="spellEnd"/>
      <w:r w:rsidR="003328C8">
        <w:rPr>
          <w:rFonts w:ascii="Times New Roman" w:hAnsi="Times New Roman" w:cs="Times New Roman"/>
          <w:sz w:val="24"/>
          <w:szCs w:val="24"/>
        </w:rPr>
        <w:t xml:space="preserve">, </w:t>
      </w:r>
      <w:r w:rsidR="006101FE">
        <w:rPr>
          <w:rFonts w:ascii="Times New Roman" w:hAnsi="Times New Roman" w:cs="Times New Roman"/>
          <w:sz w:val="24"/>
          <w:szCs w:val="24"/>
        </w:rPr>
        <w:t xml:space="preserve">the Thomist </w:t>
      </w:r>
      <w:proofErr w:type="spellStart"/>
      <w:r w:rsidR="003328C8" w:rsidRPr="003328C8">
        <w:rPr>
          <w:rFonts w:ascii="Times New Roman" w:hAnsi="Times New Roman" w:cs="Times New Roman"/>
          <w:sz w:val="24"/>
          <w:szCs w:val="24"/>
        </w:rPr>
        <w:t>Przywara</w:t>
      </w:r>
      <w:proofErr w:type="spellEnd"/>
      <w:r w:rsidR="003328C8">
        <w:rPr>
          <w:rFonts w:ascii="Times New Roman" w:hAnsi="Times New Roman" w:cs="Times New Roman"/>
          <w:sz w:val="24"/>
          <w:szCs w:val="24"/>
        </w:rPr>
        <w:t xml:space="preserve"> engages the</w:t>
      </w:r>
      <w:r w:rsidR="003328C8">
        <w:rPr>
          <w:rFonts w:ascii="Times New Roman" w:hAnsi="Times New Roman" w:cs="Times New Roman"/>
          <w:sz w:val="24"/>
          <w:szCs w:val="24"/>
        </w:rPr>
        <w:t>n</w:t>
      </w:r>
      <w:r w:rsidR="003328C8">
        <w:rPr>
          <w:rFonts w:ascii="Times New Roman" w:hAnsi="Times New Roman" w:cs="Times New Roman"/>
          <w:sz w:val="24"/>
          <w:szCs w:val="24"/>
        </w:rPr>
        <w:t xml:space="preserve"> contemporary philosophers and theologians who were working outside of a Thomist framework, such as pioneers of the phenomenological method.</w:t>
      </w:r>
      <w:r w:rsidR="006101FE">
        <w:rPr>
          <w:rFonts w:ascii="Times New Roman" w:hAnsi="Times New Roman" w:cs="Times New Roman"/>
          <w:sz w:val="24"/>
          <w:szCs w:val="24"/>
        </w:rPr>
        <w:t xml:space="preserve"> O</w:t>
      </w:r>
      <w:r w:rsidR="006D4379">
        <w:rPr>
          <w:rFonts w:ascii="Times New Roman" w:hAnsi="Times New Roman" w:cs="Times New Roman"/>
          <w:sz w:val="24"/>
          <w:szCs w:val="24"/>
        </w:rPr>
        <w:t>utside of a relatively small niche,</w:t>
      </w:r>
      <w:r w:rsidR="006101FE">
        <w:rPr>
          <w:rFonts w:ascii="Times New Roman" w:hAnsi="Times New Roman" w:cs="Times New Roman"/>
          <w:sz w:val="24"/>
          <w:szCs w:val="24"/>
        </w:rPr>
        <w:t xml:space="preserve"> however,</w:t>
      </w:r>
      <w:r w:rsidR="006D4379">
        <w:rPr>
          <w:rFonts w:ascii="Times New Roman" w:hAnsi="Times New Roman" w:cs="Times New Roman"/>
          <w:sz w:val="24"/>
          <w:szCs w:val="24"/>
        </w:rPr>
        <w:t xml:space="preserve"> the vast majority of Anglo-American philosophers have never heard of </w:t>
      </w:r>
      <w:proofErr w:type="spellStart"/>
      <w:r w:rsidR="006D4379" w:rsidRPr="003328C8">
        <w:rPr>
          <w:rFonts w:ascii="Times New Roman" w:hAnsi="Times New Roman" w:cs="Times New Roman"/>
          <w:sz w:val="24"/>
          <w:szCs w:val="24"/>
        </w:rPr>
        <w:t>Przywara</w:t>
      </w:r>
      <w:proofErr w:type="spellEnd"/>
      <w:r w:rsidR="006D4379">
        <w:rPr>
          <w:rFonts w:ascii="Times New Roman" w:hAnsi="Times New Roman" w:cs="Times New Roman"/>
          <w:sz w:val="24"/>
          <w:szCs w:val="24"/>
        </w:rPr>
        <w:t xml:space="preserve"> and would be highly reluctant to engage </w:t>
      </w:r>
      <w:proofErr w:type="spellStart"/>
      <w:r w:rsidR="006D4379" w:rsidRPr="00B32EBC">
        <w:rPr>
          <w:rFonts w:ascii="Times New Roman" w:hAnsi="Times New Roman" w:cs="Times New Roman"/>
          <w:i/>
          <w:sz w:val="24"/>
          <w:szCs w:val="24"/>
        </w:rPr>
        <w:t>Analogia</w:t>
      </w:r>
      <w:proofErr w:type="spellEnd"/>
      <w:r w:rsidR="006D4379" w:rsidRPr="00B32E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4379" w:rsidRPr="00B32EBC">
        <w:rPr>
          <w:rFonts w:ascii="Times New Roman" w:hAnsi="Times New Roman" w:cs="Times New Roman"/>
          <w:i/>
          <w:sz w:val="24"/>
          <w:szCs w:val="24"/>
        </w:rPr>
        <w:t>Entis</w:t>
      </w:r>
      <w:proofErr w:type="spellEnd"/>
      <w:r w:rsidR="00DC7FCC">
        <w:rPr>
          <w:rFonts w:ascii="Times New Roman" w:hAnsi="Times New Roman" w:cs="Times New Roman"/>
          <w:sz w:val="24"/>
          <w:szCs w:val="24"/>
        </w:rPr>
        <w:t xml:space="preserve">. While one central barrier is </w:t>
      </w:r>
      <w:r w:rsidR="00EA69B3">
        <w:rPr>
          <w:rFonts w:ascii="Times New Roman" w:hAnsi="Times New Roman" w:cs="Times New Roman"/>
          <w:sz w:val="24"/>
          <w:szCs w:val="24"/>
        </w:rPr>
        <w:t xml:space="preserve">its </w:t>
      </w:r>
      <w:r w:rsidR="00DC7FCC">
        <w:rPr>
          <w:rFonts w:ascii="Times New Roman" w:hAnsi="Times New Roman" w:cs="Times New Roman"/>
          <w:sz w:val="24"/>
          <w:szCs w:val="24"/>
        </w:rPr>
        <w:t>apparent irrelevance, another is inaccessibility. These barriers may</w:t>
      </w:r>
      <w:r w:rsidR="00CC16CB">
        <w:rPr>
          <w:rFonts w:ascii="Times New Roman" w:hAnsi="Times New Roman" w:cs="Times New Roman"/>
          <w:sz w:val="24"/>
          <w:szCs w:val="24"/>
        </w:rPr>
        <w:t xml:space="preserve"> amount to the same problem: although </w:t>
      </w:r>
      <w:r w:rsidR="00333A3A">
        <w:rPr>
          <w:rFonts w:ascii="Times New Roman" w:hAnsi="Times New Roman" w:cs="Times New Roman"/>
          <w:sz w:val="24"/>
          <w:szCs w:val="24"/>
        </w:rPr>
        <w:t xml:space="preserve">in contemporary Anglophone philosophy </w:t>
      </w:r>
      <w:r w:rsidR="00CC16CB">
        <w:rPr>
          <w:rFonts w:ascii="Times New Roman" w:hAnsi="Times New Roman" w:cs="Times New Roman"/>
          <w:sz w:val="24"/>
          <w:szCs w:val="24"/>
        </w:rPr>
        <w:t xml:space="preserve">there is </w:t>
      </w:r>
      <w:r w:rsidR="00C46633">
        <w:rPr>
          <w:rFonts w:ascii="Times New Roman" w:hAnsi="Times New Roman" w:cs="Times New Roman"/>
          <w:sz w:val="24"/>
          <w:szCs w:val="24"/>
        </w:rPr>
        <w:t>sustained</w:t>
      </w:r>
      <w:r w:rsidR="00CC16CB">
        <w:rPr>
          <w:rFonts w:ascii="Times New Roman" w:hAnsi="Times New Roman" w:cs="Times New Roman"/>
          <w:sz w:val="24"/>
          <w:szCs w:val="24"/>
        </w:rPr>
        <w:t xml:space="preserve"> interest in Thomism, phenomenology has dramatically waned in </w:t>
      </w:r>
      <w:r w:rsidR="00333A3A">
        <w:rPr>
          <w:rFonts w:ascii="Times New Roman" w:hAnsi="Times New Roman" w:cs="Times New Roman"/>
          <w:sz w:val="24"/>
          <w:szCs w:val="24"/>
        </w:rPr>
        <w:t>significance</w:t>
      </w:r>
      <w:r w:rsidR="00CC16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0F361C" w14:textId="378D7979" w:rsidR="00154134" w:rsidRDefault="00CC16CB" w:rsidP="00D17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McAleer seeks to make </w:t>
      </w:r>
      <w:proofErr w:type="spellStart"/>
      <w:r w:rsidRPr="00CC16CB">
        <w:rPr>
          <w:rFonts w:ascii="Times New Roman" w:hAnsi="Times New Roman" w:cs="Times New Roman"/>
          <w:i/>
          <w:sz w:val="24"/>
          <w:szCs w:val="24"/>
        </w:rPr>
        <w:t>Analogia</w:t>
      </w:r>
      <w:proofErr w:type="spellEnd"/>
      <w:r w:rsidRPr="00CC16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578">
        <w:rPr>
          <w:rFonts w:ascii="Times New Roman" w:hAnsi="Times New Roman" w:cs="Times New Roman"/>
          <w:i/>
          <w:sz w:val="24"/>
          <w:szCs w:val="24"/>
        </w:rPr>
        <w:t>Entis</w:t>
      </w:r>
      <w:r w:rsidR="00384578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384578">
        <w:rPr>
          <w:rFonts w:ascii="Times New Roman" w:hAnsi="Times New Roman" w:cs="Times New Roman"/>
          <w:sz w:val="24"/>
          <w:szCs w:val="24"/>
        </w:rPr>
        <w:t xml:space="preserve"> contribution to natural law ethics accessible and relevant to contemp</w:t>
      </w:r>
      <w:r w:rsidR="002F04A7">
        <w:rPr>
          <w:rFonts w:ascii="Times New Roman" w:hAnsi="Times New Roman" w:cs="Times New Roman"/>
          <w:sz w:val="24"/>
          <w:szCs w:val="24"/>
        </w:rPr>
        <w:t xml:space="preserve">orary </w:t>
      </w:r>
      <w:r w:rsidR="007D5FE3">
        <w:rPr>
          <w:rFonts w:ascii="Times New Roman" w:hAnsi="Times New Roman" w:cs="Times New Roman"/>
          <w:sz w:val="24"/>
          <w:szCs w:val="24"/>
        </w:rPr>
        <w:t>Anglophone</w:t>
      </w:r>
      <w:r w:rsidR="002F04A7">
        <w:rPr>
          <w:rFonts w:ascii="Times New Roman" w:hAnsi="Times New Roman" w:cs="Times New Roman"/>
          <w:sz w:val="24"/>
          <w:szCs w:val="24"/>
        </w:rPr>
        <w:t xml:space="preserve"> audiences through a discussion of </w:t>
      </w:r>
      <w:r w:rsidR="00333A3A">
        <w:rPr>
          <w:rFonts w:ascii="Times New Roman" w:hAnsi="Times New Roman" w:cs="Times New Roman"/>
          <w:i/>
          <w:sz w:val="24"/>
          <w:szCs w:val="24"/>
        </w:rPr>
        <w:t xml:space="preserve">inter alia </w:t>
      </w:r>
      <w:r w:rsidR="002F04A7">
        <w:rPr>
          <w:rFonts w:ascii="Times New Roman" w:hAnsi="Times New Roman" w:cs="Times New Roman"/>
          <w:sz w:val="24"/>
          <w:szCs w:val="24"/>
        </w:rPr>
        <w:t>“robots, fashion, Islam and sumptuary laws, Nazism (fascism and race), rule of law and the managerial state, embryos, family, migration, body modification, nature, vanity and extremes of wealth, est</w:t>
      </w:r>
      <w:r w:rsidR="005B356F">
        <w:rPr>
          <w:rFonts w:ascii="Times New Roman" w:hAnsi="Times New Roman" w:cs="Times New Roman"/>
          <w:sz w:val="24"/>
          <w:szCs w:val="24"/>
        </w:rPr>
        <w:t>ablishment, and subversion” (</w:t>
      </w:r>
      <w:r w:rsidR="002F04A7">
        <w:rPr>
          <w:rFonts w:ascii="Times New Roman" w:hAnsi="Times New Roman" w:cs="Times New Roman"/>
          <w:sz w:val="24"/>
          <w:szCs w:val="24"/>
        </w:rPr>
        <w:t>ix).</w:t>
      </w:r>
      <w:r w:rsidR="008F644A">
        <w:rPr>
          <w:rFonts w:ascii="Times New Roman" w:hAnsi="Times New Roman" w:cs="Times New Roman"/>
          <w:sz w:val="24"/>
          <w:szCs w:val="24"/>
        </w:rPr>
        <w:t xml:space="preserve"> Readers should note that although all of these issues are at least mentioned in </w:t>
      </w:r>
      <w:r w:rsidR="00773DDD">
        <w:rPr>
          <w:rFonts w:ascii="Times New Roman" w:hAnsi="Times New Roman" w:cs="Times New Roman"/>
          <w:sz w:val="24"/>
          <w:szCs w:val="24"/>
        </w:rPr>
        <w:t xml:space="preserve">the course of the monograph, the discussions are </w:t>
      </w:r>
      <w:r w:rsidR="00333A3A">
        <w:rPr>
          <w:rFonts w:ascii="Times New Roman" w:hAnsi="Times New Roman" w:cs="Times New Roman"/>
          <w:sz w:val="24"/>
          <w:szCs w:val="24"/>
        </w:rPr>
        <w:t xml:space="preserve">commonly </w:t>
      </w:r>
      <w:r w:rsidR="00773DDD">
        <w:rPr>
          <w:rFonts w:ascii="Times New Roman" w:hAnsi="Times New Roman" w:cs="Times New Roman"/>
          <w:sz w:val="24"/>
          <w:szCs w:val="24"/>
        </w:rPr>
        <w:t>abbreviated</w:t>
      </w:r>
      <w:r w:rsidR="008F644A">
        <w:rPr>
          <w:rFonts w:ascii="Times New Roman" w:hAnsi="Times New Roman" w:cs="Times New Roman"/>
          <w:sz w:val="24"/>
          <w:szCs w:val="24"/>
        </w:rPr>
        <w:t>.</w:t>
      </w:r>
      <w:r w:rsidR="00AC1A25">
        <w:rPr>
          <w:rFonts w:ascii="Times New Roman" w:hAnsi="Times New Roman" w:cs="Times New Roman"/>
          <w:sz w:val="24"/>
          <w:szCs w:val="24"/>
        </w:rPr>
        <w:t xml:space="preserve"> The first three chapters are largely historical, and the remaining five chapters are more contemporary—</w:t>
      </w:r>
      <w:r w:rsidR="00172873">
        <w:rPr>
          <w:rFonts w:ascii="Times New Roman" w:hAnsi="Times New Roman" w:cs="Times New Roman"/>
          <w:sz w:val="24"/>
          <w:szCs w:val="24"/>
        </w:rPr>
        <w:t xml:space="preserve">these latter being </w:t>
      </w:r>
      <w:r w:rsidR="00AC1A25">
        <w:rPr>
          <w:rFonts w:ascii="Times New Roman" w:hAnsi="Times New Roman" w:cs="Times New Roman"/>
          <w:sz w:val="24"/>
          <w:szCs w:val="24"/>
        </w:rPr>
        <w:t xml:space="preserve">a mixture of something like </w:t>
      </w:r>
      <w:r w:rsidR="00747DE7">
        <w:rPr>
          <w:rFonts w:ascii="Times New Roman" w:hAnsi="Times New Roman" w:cs="Times New Roman"/>
          <w:sz w:val="24"/>
          <w:szCs w:val="24"/>
        </w:rPr>
        <w:t xml:space="preserve">a </w:t>
      </w:r>
      <w:r w:rsidR="00AC1A25">
        <w:rPr>
          <w:rFonts w:ascii="Times New Roman" w:hAnsi="Times New Roman" w:cs="Times New Roman"/>
          <w:sz w:val="24"/>
          <w:szCs w:val="24"/>
        </w:rPr>
        <w:t>casuistic analysis of current issues (such as those mentioned in the list above) and engagement with contemporary theorists</w:t>
      </w:r>
      <w:r w:rsidR="00333A3A">
        <w:rPr>
          <w:rFonts w:ascii="Times New Roman" w:hAnsi="Times New Roman" w:cs="Times New Roman"/>
          <w:sz w:val="24"/>
          <w:szCs w:val="24"/>
        </w:rPr>
        <w:t xml:space="preserve"> writing on these subjects</w:t>
      </w:r>
      <w:r w:rsidR="00AC1A25">
        <w:rPr>
          <w:rFonts w:ascii="Times New Roman" w:hAnsi="Times New Roman" w:cs="Times New Roman"/>
          <w:sz w:val="24"/>
          <w:szCs w:val="24"/>
        </w:rPr>
        <w:t xml:space="preserve">. The historical chapters </w:t>
      </w:r>
      <w:r w:rsidR="00747DE7">
        <w:rPr>
          <w:rFonts w:ascii="Times New Roman" w:hAnsi="Times New Roman" w:cs="Times New Roman"/>
          <w:sz w:val="24"/>
          <w:szCs w:val="24"/>
        </w:rPr>
        <w:t xml:space="preserve">mainly </w:t>
      </w:r>
      <w:r w:rsidR="00AC1A25">
        <w:rPr>
          <w:rFonts w:ascii="Times New Roman" w:hAnsi="Times New Roman" w:cs="Times New Roman"/>
          <w:sz w:val="24"/>
          <w:szCs w:val="24"/>
        </w:rPr>
        <w:t xml:space="preserve">deal with meta-ethical </w:t>
      </w:r>
      <w:r w:rsidR="00172873">
        <w:rPr>
          <w:rFonts w:ascii="Times New Roman" w:hAnsi="Times New Roman" w:cs="Times New Roman"/>
          <w:sz w:val="24"/>
          <w:szCs w:val="24"/>
        </w:rPr>
        <w:t>topics of human nature</w:t>
      </w:r>
      <w:r w:rsidR="00D17397">
        <w:rPr>
          <w:rFonts w:ascii="Times New Roman" w:hAnsi="Times New Roman" w:cs="Times New Roman"/>
          <w:sz w:val="24"/>
          <w:szCs w:val="24"/>
        </w:rPr>
        <w:t xml:space="preserve">, relevant for understanding the </w:t>
      </w:r>
      <w:r w:rsidR="00D17397">
        <w:rPr>
          <w:rFonts w:ascii="Times New Roman" w:hAnsi="Times New Roman" w:cs="Times New Roman"/>
          <w:i/>
          <w:sz w:val="24"/>
          <w:szCs w:val="24"/>
        </w:rPr>
        <w:t>telos</w:t>
      </w:r>
      <w:r w:rsidR="00D17397">
        <w:rPr>
          <w:rFonts w:ascii="Times New Roman" w:hAnsi="Times New Roman" w:cs="Times New Roman"/>
          <w:sz w:val="24"/>
          <w:szCs w:val="24"/>
        </w:rPr>
        <w:t xml:space="preserve"> of natural law theory</w:t>
      </w:r>
      <w:r w:rsidR="00172873">
        <w:rPr>
          <w:rFonts w:ascii="Times New Roman" w:hAnsi="Times New Roman" w:cs="Times New Roman"/>
          <w:sz w:val="24"/>
          <w:szCs w:val="24"/>
        </w:rPr>
        <w:t>. Application to n</w:t>
      </w:r>
      <w:r w:rsidR="00AC1A25">
        <w:rPr>
          <w:rFonts w:ascii="Times New Roman" w:hAnsi="Times New Roman" w:cs="Times New Roman"/>
          <w:sz w:val="24"/>
          <w:szCs w:val="24"/>
        </w:rPr>
        <w:t>atural law moral princip</w:t>
      </w:r>
      <w:r w:rsidR="00C46633">
        <w:rPr>
          <w:rFonts w:ascii="Times New Roman" w:hAnsi="Times New Roman" w:cs="Times New Roman"/>
          <w:sz w:val="24"/>
          <w:szCs w:val="24"/>
        </w:rPr>
        <w:t xml:space="preserve">les come in later, engaging an idiosyncratic </w:t>
      </w:r>
      <w:r w:rsidR="00AC1A25">
        <w:rPr>
          <w:rFonts w:ascii="Times New Roman" w:hAnsi="Times New Roman" w:cs="Times New Roman"/>
          <w:sz w:val="24"/>
          <w:szCs w:val="24"/>
        </w:rPr>
        <w:t xml:space="preserve">array of </w:t>
      </w:r>
      <w:r w:rsidR="00D17397">
        <w:rPr>
          <w:rFonts w:ascii="Times New Roman" w:hAnsi="Times New Roman" w:cs="Times New Roman"/>
          <w:sz w:val="24"/>
          <w:szCs w:val="24"/>
        </w:rPr>
        <w:t xml:space="preserve">topics in </w:t>
      </w:r>
      <w:r w:rsidR="00AC1A25">
        <w:rPr>
          <w:rFonts w:ascii="Times New Roman" w:hAnsi="Times New Roman" w:cs="Times New Roman"/>
          <w:sz w:val="24"/>
          <w:szCs w:val="24"/>
        </w:rPr>
        <w:t>applied ethics.</w:t>
      </w:r>
    </w:p>
    <w:p w14:paraId="289BD3AC" w14:textId="40685049" w:rsidR="00172873" w:rsidRDefault="00E22517" w:rsidP="00D17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McAleer’s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casuistic analysis is characterized by brevity</w:t>
      </w:r>
      <w:r w:rsidR="006658CF">
        <w:rPr>
          <w:rFonts w:ascii="Times New Roman" w:hAnsi="Times New Roman" w:cs="Times New Roman"/>
          <w:sz w:val="24"/>
          <w:szCs w:val="24"/>
        </w:rPr>
        <w:t xml:space="preserve">, which </w:t>
      </w:r>
      <w:r w:rsidR="00333A3A">
        <w:rPr>
          <w:rFonts w:ascii="Times New Roman" w:hAnsi="Times New Roman" w:cs="Times New Roman"/>
          <w:sz w:val="24"/>
          <w:szCs w:val="24"/>
        </w:rPr>
        <w:t>should be</w:t>
      </w:r>
      <w:r w:rsidR="006658CF">
        <w:rPr>
          <w:rFonts w:ascii="Times New Roman" w:hAnsi="Times New Roman" w:cs="Times New Roman"/>
          <w:sz w:val="24"/>
          <w:szCs w:val="24"/>
        </w:rPr>
        <w:t xml:space="preserve"> </w:t>
      </w:r>
      <w:r w:rsidR="00333A3A">
        <w:rPr>
          <w:rFonts w:ascii="Times New Roman" w:hAnsi="Times New Roman" w:cs="Times New Roman"/>
          <w:sz w:val="24"/>
          <w:szCs w:val="24"/>
        </w:rPr>
        <w:t>expected</w:t>
      </w:r>
      <w:r w:rsidR="006658CF">
        <w:rPr>
          <w:rFonts w:ascii="Times New Roman" w:hAnsi="Times New Roman" w:cs="Times New Roman"/>
          <w:sz w:val="24"/>
          <w:szCs w:val="24"/>
        </w:rPr>
        <w:t xml:space="preserve"> in a text of about 100 pages</w:t>
      </w:r>
      <w:r>
        <w:rPr>
          <w:rFonts w:ascii="Times New Roman" w:hAnsi="Times New Roman" w:cs="Times New Roman"/>
          <w:sz w:val="24"/>
          <w:szCs w:val="24"/>
        </w:rPr>
        <w:t>. The text glide</w:t>
      </w:r>
      <w:r w:rsidR="00747D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swiftly between topics </w:t>
      </w:r>
      <w:r w:rsidR="006658CF">
        <w:rPr>
          <w:rFonts w:ascii="Times New Roman" w:hAnsi="Times New Roman" w:cs="Times New Roman"/>
          <w:sz w:val="24"/>
          <w:szCs w:val="24"/>
        </w:rPr>
        <w:t xml:space="preserve">as diverse </w:t>
      </w:r>
      <w:r>
        <w:rPr>
          <w:rFonts w:ascii="Times New Roman" w:hAnsi="Times New Roman" w:cs="Times New Roman"/>
          <w:sz w:val="24"/>
          <w:szCs w:val="24"/>
        </w:rPr>
        <w:t>as bodily modification (e.g. piercings) to corsets to tax havens, even within a single page (99).</w:t>
      </w:r>
      <w:r w:rsidR="006658CF">
        <w:rPr>
          <w:rFonts w:ascii="Times New Roman" w:hAnsi="Times New Roman" w:cs="Times New Roman"/>
          <w:sz w:val="24"/>
          <w:szCs w:val="24"/>
        </w:rPr>
        <w:t xml:space="preserve"> For this reason, the reader </w:t>
      </w:r>
      <w:r w:rsidR="00747DE7">
        <w:rPr>
          <w:rFonts w:ascii="Times New Roman" w:hAnsi="Times New Roman" w:cs="Times New Roman"/>
          <w:sz w:val="24"/>
          <w:szCs w:val="24"/>
        </w:rPr>
        <w:t xml:space="preserve">may </w:t>
      </w:r>
      <w:r w:rsidR="006658CF">
        <w:rPr>
          <w:rFonts w:ascii="Times New Roman" w:hAnsi="Times New Roman" w:cs="Times New Roman"/>
          <w:sz w:val="24"/>
          <w:szCs w:val="24"/>
        </w:rPr>
        <w:t xml:space="preserve">have a difficult time piecing together a comprehensive picture of the moral principles at work. </w:t>
      </w:r>
      <w:r w:rsidR="008F644A">
        <w:rPr>
          <w:rFonts w:ascii="Times New Roman" w:hAnsi="Times New Roman" w:cs="Times New Roman"/>
          <w:sz w:val="24"/>
          <w:szCs w:val="24"/>
        </w:rPr>
        <w:t xml:space="preserve">One </w:t>
      </w:r>
      <w:r w:rsidR="00172873">
        <w:rPr>
          <w:rFonts w:ascii="Times New Roman" w:hAnsi="Times New Roman" w:cs="Times New Roman"/>
          <w:sz w:val="24"/>
          <w:szCs w:val="24"/>
        </w:rPr>
        <w:t>exception to this relative brevity</w:t>
      </w:r>
      <w:r w:rsidR="008F644A">
        <w:rPr>
          <w:rFonts w:ascii="Times New Roman" w:hAnsi="Times New Roman" w:cs="Times New Roman"/>
          <w:sz w:val="24"/>
          <w:szCs w:val="24"/>
        </w:rPr>
        <w:t xml:space="preserve"> is McAleer’s discu</w:t>
      </w:r>
      <w:r w:rsidR="00550F88">
        <w:rPr>
          <w:rFonts w:ascii="Times New Roman" w:hAnsi="Times New Roman" w:cs="Times New Roman"/>
          <w:sz w:val="24"/>
          <w:szCs w:val="24"/>
        </w:rPr>
        <w:t>ssion of the so-called “burkini</w:t>
      </w:r>
      <w:r w:rsidR="008F644A">
        <w:rPr>
          <w:rFonts w:ascii="Times New Roman" w:hAnsi="Times New Roman" w:cs="Times New Roman"/>
          <w:sz w:val="24"/>
          <w:szCs w:val="24"/>
        </w:rPr>
        <w:t xml:space="preserve">” </w:t>
      </w:r>
      <w:r w:rsidR="00550F88">
        <w:rPr>
          <w:rFonts w:ascii="Times New Roman" w:hAnsi="Times New Roman" w:cs="Times New Roman"/>
          <w:sz w:val="24"/>
          <w:szCs w:val="24"/>
        </w:rPr>
        <w:t xml:space="preserve">(a woman’s swimsuit that covers the body typically from neck to ankle, often with </w:t>
      </w:r>
      <w:r w:rsidR="00747DE7">
        <w:rPr>
          <w:rFonts w:ascii="Times New Roman" w:hAnsi="Times New Roman" w:cs="Times New Roman"/>
          <w:sz w:val="24"/>
          <w:szCs w:val="24"/>
        </w:rPr>
        <w:t xml:space="preserve">an </w:t>
      </w:r>
      <w:r w:rsidR="00550F88">
        <w:rPr>
          <w:rFonts w:ascii="Times New Roman" w:hAnsi="Times New Roman" w:cs="Times New Roman"/>
          <w:sz w:val="24"/>
          <w:szCs w:val="24"/>
        </w:rPr>
        <w:t>accompanying hair</w:t>
      </w:r>
      <w:r w:rsidR="00550F88">
        <w:rPr>
          <w:rFonts w:ascii="Times New Roman" w:hAnsi="Times New Roman" w:cs="Times New Roman"/>
          <w:sz w:val="24"/>
          <w:szCs w:val="24"/>
        </w:rPr>
        <w:t xml:space="preserve"> covering</w:t>
      </w:r>
      <w:r w:rsidR="00550F88">
        <w:rPr>
          <w:rFonts w:ascii="Times New Roman" w:hAnsi="Times New Roman" w:cs="Times New Roman"/>
          <w:sz w:val="24"/>
          <w:szCs w:val="24"/>
        </w:rPr>
        <w:t>)</w:t>
      </w:r>
      <w:r w:rsidR="00172873">
        <w:rPr>
          <w:rFonts w:ascii="Times New Roman" w:hAnsi="Times New Roman" w:cs="Times New Roman"/>
          <w:sz w:val="24"/>
          <w:szCs w:val="24"/>
        </w:rPr>
        <w:t>. The burkini</w:t>
      </w:r>
      <w:r w:rsidR="00550F88">
        <w:rPr>
          <w:rFonts w:ascii="Times New Roman" w:hAnsi="Times New Roman" w:cs="Times New Roman"/>
          <w:sz w:val="24"/>
          <w:szCs w:val="24"/>
        </w:rPr>
        <w:t xml:space="preserve"> </w:t>
      </w:r>
      <w:r w:rsidR="008F644A">
        <w:rPr>
          <w:rFonts w:ascii="Times New Roman" w:hAnsi="Times New Roman" w:cs="Times New Roman"/>
          <w:sz w:val="24"/>
          <w:szCs w:val="24"/>
        </w:rPr>
        <w:t>gets a relatively extensiv</w:t>
      </w:r>
      <w:r w:rsidR="00CC7692">
        <w:rPr>
          <w:rFonts w:ascii="Times New Roman" w:hAnsi="Times New Roman" w:cs="Times New Roman"/>
          <w:sz w:val="24"/>
          <w:szCs w:val="24"/>
        </w:rPr>
        <w:t>e discussion (</w:t>
      </w:r>
      <w:r w:rsidR="00773DDD">
        <w:rPr>
          <w:rFonts w:ascii="Times New Roman" w:hAnsi="Times New Roman" w:cs="Times New Roman"/>
          <w:sz w:val="24"/>
          <w:szCs w:val="24"/>
        </w:rPr>
        <w:t>71–75</w:t>
      </w:r>
      <w:r w:rsidR="008F644A">
        <w:rPr>
          <w:rFonts w:ascii="Times New Roman" w:hAnsi="Times New Roman" w:cs="Times New Roman"/>
          <w:sz w:val="24"/>
          <w:szCs w:val="24"/>
        </w:rPr>
        <w:t xml:space="preserve">) </w:t>
      </w:r>
      <w:r w:rsidR="008F644A">
        <w:rPr>
          <w:rFonts w:ascii="Times New Roman" w:hAnsi="Times New Roman" w:cs="Times New Roman"/>
          <w:sz w:val="24"/>
          <w:szCs w:val="24"/>
        </w:rPr>
        <w:lastRenderedPageBreak/>
        <w:t>compared to other surveyed topics.</w:t>
      </w:r>
      <w:r w:rsidR="005F2F39">
        <w:rPr>
          <w:rFonts w:ascii="Times New Roman" w:hAnsi="Times New Roman" w:cs="Times New Roman"/>
          <w:sz w:val="24"/>
          <w:szCs w:val="24"/>
        </w:rPr>
        <w:t xml:space="preserve"> (</w:t>
      </w:r>
      <w:r w:rsidR="00C46633">
        <w:rPr>
          <w:rFonts w:ascii="Times New Roman" w:hAnsi="Times New Roman" w:cs="Times New Roman"/>
          <w:sz w:val="24"/>
          <w:szCs w:val="24"/>
        </w:rPr>
        <w:t>Yet</w:t>
      </w:r>
      <w:r w:rsidR="00172873">
        <w:rPr>
          <w:rFonts w:ascii="Times New Roman" w:hAnsi="Times New Roman" w:cs="Times New Roman"/>
          <w:sz w:val="24"/>
          <w:szCs w:val="24"/>
        </w:rPr>
        <w:t xml:space="preserve"> o</w:t>
      </w:r>
      <w:r w:rsidR="005F2F39">
        <w:rPr>
          <w:rFonts w:ascii="Times New Roman" w:hAnsi="Times New Roman" w:cs="Times New Roman"/>
          <w:sz w:val="24"/>
          <w:szCs w:val="24"/>
        </w:rPr>
        <w:t xml:space="preserve">ne may note that </w:t>
      </w:r>
      <w:r w:rsidR="00773DDD">
        <w:rPr>
          <w:rFonts w:ascii="Times New Roman" w:hAnsi="Times New Roman" w:cs="Times New Roman"/>
          <w:sz w:val="24"/>
          <w:szCs w:val="24"/>
        </w:rPr>
        <w:t xml:space="preserve">an almost equivalent </w:t>
      </w:r>
      <w:r w:rsidR="005F2F39">
        <w:rPr>
          <w:rFonts w:ascii="Times New Roman" w:hAnsi="Times New Roman" w:cs="Times New Roman"/>
          <w:sz w:val="24"/>
          <w:szCs w:val="24"/>
        </w:rPr>
        <w:t>amount of space is dedicated to a discuss</w:t>
      </w:r>
      <w:r w:rsidR="00CC7692">
        <w:rPr>
          <w:rFonts w:ascii="Times New Roman" w:hAnsi="Times New Roman" w:cs="Times New Roman"/>
          <w:sz w:val="24"/>
          <w:szCs w:val="24"/>
        </w:rPr>
        <w:t xml:space="preserve">ion of James Bond plotlines; </w:t>
      </w:r>
      <w:r w:rsidR="005F2F39">
        <w:rPr>
          <w:rFonts w:ascii="Times New Roman" w:hAnsi="Times New Roman" w:cs="Times New Roman"/>
          <w:sz w:val="24"/>
          <w:szCs w:val="24"/>
        </w:rPr>
        <w:t>93–96.)</w:t>
      </w:r>
      <w:r w:rsidR="00550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43EEE" w14:textId="662A1BE4" w:rsidR="00C75D8B" w:rsidRDefault="00172873" w:rsidP="00D17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his relatively extensive treatment of the burkini</w:t>
      </w:r>
      <w:r w:rsidR="00550F88">
        <w:rPr>
          <w:rFonts w:ascii="Times New Roman" w:hAnsi="Times New Roman" w:cs="Times New Roman"/>
          <w:sz w:val="24"/>
          <w:szCs w:val="24"/>
        </w:rPr>
        <w:t xml:space="preserve">, </w:t>
      </w:r>
      <w:r w:rsidR="00151AC8">
        <w:rPr>
          <w:rFonts w:ascii="Times New Roman" w:hAnsi="Times New Roman" w:cs="Times New Roman"/>
          <w:sz w:val="24"/>
          <w:szCs w:val="24"/>
        </w:rPr>
        <w:t>a</w:t>
      </w:r>
      <w:r w:rsidR="00550F88">
        <w:rPr>
          <w:rFonts w:ascii="Times New Roman" w:hAnsi="Times New Roman" w:cs="Times New Roman"/>
          <w:sz w:val="24"/>
          <w:szCs w:val="24"/>
        </w:rPr>
        <w:t xml:space="preserve"> discussion of his argument provides a useful illustration of how </w:t>
      </w:r>
      <w:proofErr w:type="spellStart"/>
      <w:r w:rsidR="00550F88">
        <w:rPr>
          <w:rFonts w:ascii="Times New Roman" w:hAnsi="Times New Roman" w:cs="Times New Roman"/>
          <w:sz w:val="24"/>
          <w:szCs w:val="24"/>
        </w:rPr>
        <w:t>McAleer</w:t>
      </w:r>
      <w:proofErr w:type="spellEnd"/>
      <w:r w:rsidR="00550F88">
        <w:rPr>
          <w:rFonts w:ascii="Times New Roman" w:hAnsi="Times New Roman" w:cs="Times New Roman"/>
          <w:sz w:val="24"/>
          <w:szCs w:val="24"/>
        </w:rPr>
        <w:t xml:space="preserve"> sees </w:t>
      </w:r>
      <w:proofErr w:type="spellStart"/>
      <w:r w:rsidR="00550F88" w:rsidRPr="00CC16CB">
        <w:rPr>
          <w:rFonts w:ascii="Times New Roman" w:hAnsi="Times New Roman" w:cs="Times New Roman"/>
          <w:i/>
          <w:sz w:val="24"/>
          <w:szCs w:val="24"/>
        </w:rPr>
        <w:t>Analogia</w:t>
      </w:r>
      <w:proofErr w:type="spellEnd"/>
      <w:r w:rsidR="00550F88" w:rsidRPr="00CC16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0F88" w:rsidRPr="00384578">
        <w:rPr>
          <w:rFonts w:ascii="Times New Roman" w:hAnsi="Times New Roman" w:cs="Times New Roman"/>
          <w:i/>
          <w:sz w:val="24"/>
          <w:szCs w:val="24"/>
        </w:rPr>
        <w:t>Entis</w:t>
      </w:r>
      <w:proofErr w:type="spellEnd"/>
      <w:r w:rsidR="00550F88">
        <w:rPr>
          <w:rFonts w:ascii="Times New Roman" w:hAnsi="Times New Roman" w:cs="Times New Roman"/>
          <w:sz w:val="24"/>
          <w:szCs w:val="24"/>
        </w:rPr>
        <w:t xml:space="preserve"> contributing to contemporary natural law. </w:t>
      </w:r>
      <w:r w:rsidR="00C75D8B">
        <w:rPr>
          <w:rFonts w:ascii="Times New Roman" w:hAnsi="Times New Roman" w:cs="Times New Roman"/>
          <w:sz w:val="24"/>
          <w:szCs w:val="24"/>
        </w:rPr>
        <w:t xml:space="preserve">McAleer </w:t>
      </w:r>
      <w:r w:rsidR="00550F88">
        <w:rPr>
          <w:rFonts w:ascii="Times New Roman" w:hAnsi="Times New Roman" w:cs="Times New Roman"/>
          <w:sz w:val="24"/>
          <w:szCs w:val="24"/>
        </w:rPr>
        <w:t xml:space="preserve">himself </w:t>
      </w:r>
      <w:r w:rsidR="00C75D8B">
        <w:rPr>
          <w:rFonts w:ascii="Times New Roman" w:hAnsi="Times New Roman" w:cs="Times New Roman"/>
          <w:sz w:val="24"/>
          <w:szCs w:val="24"/>
        </w:rPr>
        <w:t xml:space="preserve">appears to be keenly interested in moral issues of fashion, </w:t>
      </w:r>
      <w:r w:rsidR="00D17397">
        <w:rPr>
          <w:rFonts w:ascii="Times New Roman" w:hAnsi="Times New Roman" w:cs="Times New Roman"/>
          <w:sz w:val="24"/>
          <w:szCs w:val="24"/>
        </w:rPr>
        <w:t>discussing</w:t>
      </w:r>
      <w:r w:rsidR="00C75D8B">
        <w:rPr>
          <w:rFonts w:ascii="Times New Roman" w:hAnsi="Times New Roman" w:cs="Times New Roman"/>
          <w:sz w:val="24"/>
          <w:szCs w:val="24"/>
        </w:rPr>
        <w:t xml:space="preserve"> elsewhere a jacket made </w:t>
      </w:r>
      <w:r w:rsidR="00DF21AE">
        <w:rPr>
          <w:rFonts w:ascii="Times New Roman" w:hAnsi="Times New Roman" w:cs="Times New Roman"/>
          <w:sz w:val="24"/>
          <w:szCs w:val="24"/>
        </w:rPr>
        <w:t>of Alexander McQueen’s skin (</w:t>
      </w:r>
      <w:r w:rsidR="00177888">
        <w:rPr>
          <w:rFonts w:ascii="Times New Roman" w:hAnsi="Times New Roman" w:cs="Times New Roman"/>
          <w:sz w:val="24"/>
          <w:szCs w:val="24"/>
        </w:rPr>
        <w:t>86–87</w:t>
      </w:r>
      <w:r w:rsidR="00C75D8B">
        <w:rPr>
          <w:rFonts w:ascii="Times New Roman" w:hAnsi="Times New Roman" w:cs="Times New Roman"/>
          <w:sz w:val="24"/>
          <w:szCs w:val="24"/>
        </w:rPr>
        <w:t>), and pointing the reader to an already (self-)published monograph on fashion topics (</w:t>
      </w:r>
      <w:r w:rsidR="00D17397">
        <w:rPr>
          <w:rFonts w:ascii="Times New Roman" w:hAnsi="Times New Roman" w:cs="Times New Roman"/>
          <w:sz w:val="24"/>
          <w:szCs w:val="24"/>
        </w:rPr>
        <w:t>to wit, “</w:t>
      </w:r>
      <w:r w:rsidR="00C75D8B" w:rsidRPr="001F1E8E">
        <w:rPr>
          <w:rFonts w:ascii="Times New Roman" w:hAnsi="Times New Roman" w:cs="Times New Roman"/>
          <w:sz w:val="24"/>
          <w:szCs w:val="24"/>
        </w:rPr>
        <w:t>ethicsoffashion.com</w:t>
      </w:r>
      <w:r w:rsidR="00D17397">
        <w:rPr>
          <w:rFonts w:ascii="Times New Roman" w:hAnsi="Times New Roman" w:cs="Times New Roman"/>
          <w:sz w:val="24"/>
          <w:szCs w:val="24"/>
        </w:rPr>
        <w:t>”</w:t>
      </w:r>
      <w:r w:rsidR="00C75D8B">
        <w:rPr>
          <w:rFonts w:ascii="Times New Roman" w:hAnsi="Times New Roman" w:cs="Times New Roman"/>
          <w:sz w:val="24"/>
          <w:szCs w:val="24"/>
        </w:rPr>
        <w:t>) in a f</w:t>
      </w:r>
      <w:r w:rsidR="00CC7692">
        <w:rPr>
          <w:rFonts w:ascii="Times New Roman" w:hAnsi="Times New Roman" w:cs="Times New Roman"/>
          <w:sz w:val="24"/>
          <w:szCs w:val="24"/>
        </w:rPr>
        <w:t>ootnote (</w:t>
      </w:r>
      <w:r w:rsidR="00C75D8B">
        <w:rPr>
          <w:rFonts w:ascii="Times New Roman" w:hAnsi="Times New Roman" w:cs="Times New Roman"/>
          <w:sz w:val="24"/>
          <w:szCs w:val="24"/>
        </w:rPr>
        <w:t>121).</w:t>
      </w:r>
    </w:p>
    <w:p w14:paraId="0CBF1B50" w14:textId="20285EB6" w:rsidR="002B5204" w:rsidRDefault="008F644A" w:rsidP="00D17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McAleer appears to argue </w:t>
      </w:r>
      <w:r w:rsidR="00D749E5">
        <w:rPr>
          <w:rFonts w:ascii="Times New Roman" w:hAnsi="Times New Roman" w:cs="Times New Roman"/>
          <w:sz w:val="24"/>
          <w:szCs w:val="24"/>
        </w:rPr>
        <w:t xml:space="preserve">that there are moral problems with the burkini—at least </w:t>
      </w:r>
      <w:r w:rsidR="00177888">
        <w:rPr>
          <w:rFonts w:ascii="Times New Roman" w:hAnsi="Times New Roman" w:cs="Times New Roman"/>
          <w:sz w:val="24"/>
          <w:szCs w:val="24"/>
        </w:rPr>
        <w:t xml:space="preserve">as </w:t>
      </w:r>
      <w:r w:rsidR="00D749E5">
        <w:rPr>
          <w:rFonts w:ascii="Times New Roman" w:hAnsi="Times New Roman" w:cs="Times New Roman"/>
          <w:sz w:val="24"/>
          <w:szCs w:val="24"/>
        </w:rPr>
        <w:t xml:space="preserve">worn in public in America and Europe, </w:t>
      </w:r>
      <w:r w:rsidR="00773DDD">
        <w:rPr>
          <w:rFonts w:ascii="Times New Roman" w:hAnsi="Times New Roman" w:cs="Times New Roman"/>
          <w:sz w:val="24"/>
          <w:szCs w:val="24"/>
        </w:rPr>
        <w:t>presumably</w:t>
      </w:r>
      <w:r w:rsidR="00D749E5">
        <w:rPr>
          <w:rFonts w:ascii="Times New Roman" w:hAnsi="Times New Roman" w:cs="Times New Roman"/>
          <w:sz w:val="24"/>
          <w:szCs w:val="24"/>
        </w:rPr>
        <w:t xml:space="preserve">—because it flouts Western fashion </w:t>
      </w:r>
      <w:r w:rsidR="00A85B7E">
        <w:rPr>
          <w:rFonts w:ascii="Times New Roman" w:hAnsi="Times New Roman" w:cs="Times New Roman"/>
          <w:sz w:val="24"/>
          <w:szCs w:val="24"/>
        </w:rPr>
        <w:t>trends</w:t>
      </w:r>
      <w:r w:rsidR="00CC7692">
        <w:rPr>
          <w:rFonts w:ascii="Times New Roman" w:hAnsi="Times New Roman" w:cs="Times New Roman"/>
          <w:sz w:val="24"/>
          <w:szCs w:val="24"/>
        </w:rPr>
        <w:t xml:space="preserve"> (73</w:t>
      </w:r>
      <w:r w:rsidR="00B076A7">
        <w:rPr>
          <w:rFonts w:ascii="Times New Roman" w:hAnsi="Times New Roman" w:cs="Times New Roman"/>
          <w:sz w:val="24"/>
          <w:szCs w:val="24"/>
        </w:rPr>
        <w:t>)</w:t>
      </w:r>
      <w:r w:rsidR="00773DDD">
        <w:rPr>
          <w:rFonts w:ascii="Times New Roman" w:hAnsi="Times New Roman" w:cs="Times New Roman"/>
          <w:sz w:val="24"/>
          <w:szCs w:val="24"/>
        </w:rPr>
        <w:t>. A</w:t>
      </w:r>
      <w:r w:rsidR="00B076A7">
        <w:rPr>
          <w:rFonts w:ascii="Times New Roman" w:hAnsi="Times New Roman" w:cs="Times New Roman"/>
          <w:sz w:val="24"/>
          <w:szCs w:val="24"/>
        </w:rPr>
        <w:t>nd because it is designed to cover</w:t>
      </w:r>
      <w:r w:rsidR="00CC7692">
        <w:rPr>
          <w:rFonts w:ascii="Times New Roman" w:hAnsi="Times New Roman" w:cs="Times New Roman"/>
          <w:sz w:val="24"/>
          <w:szCs w:val="24"/>
        </w:rPr>
        <w:t xml:space="preserve"> up, it is a “decapitation” (</w:t>
      </w:r>
      <w:r w:rsidR="00B076A7">
        <w:rPr>
          <w:rFonts w:ascii="Times New Roman" w:hAnsi="Times New Roman" w:cs="Times New Roman"/>
          <w:sz w:val="24"/>
          <w:szCs w:val="24"/>
        </w:rPr>
        <w:t xml:space="preserve">73). </w:t>
      </w:r>
      <w:r w:rsidR="002B5204">
        <w:rPr>
          <w:rFonts w:ascii="Times New Roman" w:hAnsi="Times New Roman" w:cs="Times New Roman"/>
          <w:sz w:val="24"/>
          <w:szCs w:val="24"/>
        </w:rPr>
        <w:t>So-called “d</w:t>
      </w:r>
      <w:r w:rsidR="005F2F39">
        <w:rPr>
          <w:rFonts w:ascii="Times New Roman" w:hAnsi="Times New Roman" w:cs="Times New Roman"/>
          <w:sz w:val="24"/>
          <w:szCs w:val="24"/>
        </w:rPr>
        <w:t xml:space="preserve">ecapitation” is a central theme of the book, with </w:t>
      </w:r>
      <w:bookmarkStart w:id="0" w:name="_GoBack"/>
      <w:bookmarkEnd w:id="0"/>
      <w:r w:rsidR="005F2F39">
        <w:rPr>
          <w:rFonts w:ascii="Times New Roman" w:hAnsi="Times New Roman" w:cs="Times New Roman"/>
          <w:sz w:val="24"/>
          <w:szCs w:val="24"/>
        </w:rPr>
        <w:t xml:space="preserve">a great many practices or ideas dismissed </w:t>
      </w:r>
      <w:r w:rsidR="00773DDD">
        <w:rPr>
          <w:rFonts w:ascii="Times New Roman" w:hAnsi="Times New Roman" w:cs="Times New Roman"/>
          <w:sz w:val="24"/>
          <w:szCs w:val="24"/>
        </w:rPr>
        <w:t>for the presumptive decapitation involved</w:t>
      </w:r>
      <w:r w:rsidR="005F2F39">
        <w:rPr>
          <w:rFonts w:ascii="Times New Roman" w:hAnsi="Times New Roman" w:cs="Times New Roman"/>
          <w:sz w:val="24"/>
          <w:szCs w:val="24"/>
        </w:rPr>
        <w:t xml:space="preserve">. The inspiration appears to come from </w:t>
      </w:r>
      <w:proofErr w:type="spellStart"/>
      <w:r w:rsidR="005F2F39" w:rsidRPr="003328C8">
        <w:rPr>
          <w:rFonts w:ascii="Times New Roman" w:hAnsi="Times New Roman" w:cs="Times New Roman"/>
          <w:sz w:val="24"/>
          <w:szCs w:val="24"/>
        </w:rPr>
        <w:t>Przywara</w:t>
      </w:r>
      <w:proofErr w:type="spellEnd"/>
      <w:r w:rsidR="005F2F39">
        <w:rPr>
          <w:rFonts w:ascii="Times New Roman" w:hAnsi="Times New Roman" w:cs="Times New Roman"/>
          <w:sz w:val="24"/>
          <w:szCs w:val="24"/>
        </w:rPr>
        <w:t>, who—</w:t>
      </w:r>
      <w:r w:rsidR="00C46633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="00C46633">
        <w:rPr>
          <w:rFonts w:ascii="Times New Roman" w:hAnsi="Times New Roman" w:cs="Times New Roman"/>
          <w:sz w:val="24"/>
          <w:szCs w:val="24"/>
        </w:rPr>
        <w:t>McAleer</w:t>
      </w:r>
      <w:proofErr w:type="spellEnd"/>
      <w:r w:rsidR="005F2F39">
        <w:rPr>
          <w:rFonts w:ascii="Times New Roman" w:hAnsi="Times New Roman" w:cs="Times New Roman"/>
          <w:sz w:val="24"/>
          <w:szCs w:val="24"/>
        </w:rPr>
        <w:t xml:space="preserve">—argues that ethics must avoid the dual perils of </w:t>
      </w:r>
      <w:r w:rsidR="002B5204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="002B5204">
        <w:rPr>
          <w:rFonts w:ascii="Times New Roman" w:hAnsi="Times New Roman" w:cs="Times New Roman"/>
          <w:sz w:val="24"/>
          <w:szCs w:val="24"/>
        </w:rPr>
        <w:t>Kilwardby’s</w:t>
      </w:r>
      <w:proofErr w:type="spellEnd"/>
      <w:r w:rsidR="002B5204">
        <w:rPr>
          <w:rFonts w:ascii="Times New Roman" w:hAnsi="Times New Roman" w:cs="Times New Roman"/>
          <w:sz w:val="24"/>
          <w:szCs w:val="24"/>
        </w:rPr>
        <w:t xml:space="preserve"> </w:t>
      </w:r>
      <w:r w:rsidR="005F2F3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F2F39">
        <w:rPr>
          <w:rFonts w:ascii="Times New Roman" w:hAnsi="Times New Roman" w:cs="Times New Roman"/>
          <w:sz w:val="24"/>
          <w:szCs w:val="24"/>
        </w:rPr>
        <w:t>angelism</w:t>
      </w:r>
      <w:proofErr w:type="spellEnd"/>
      <w:r w:rsidR="005F2F39">
        <w:rPr>
          <w:rFonts w:ascii="Times New Roman" w:hAnsi="Times New Roman" w:cs="Times New Roman"/>
          <w:sz w:val="24"/>
          <w:szCs w:val="24"/>
        </w:rPr>
        <w:t>”</w:t>
      </w:r>
      <w:r w:rsidR="001F1E8E">
        <w:rPr>
          <w:rFonts w:ascii="Times New Roman" w:hAnsi="Times New Roman" w:cs="Times New Roman"/>
          <w:sz w:val="24"/>
          <w:szCs w:val="24"/>
        </w:rPr>
        <w:t xml:space="preserve"> (which ignores the body) and </w:t>
      </w:r>
      <w:r w:rsidR="0019040F">
        <w:rPr>
          <w:rFonts w:ascii="Times New Roman" w:hAnsi="Times New Roman" w:cs="Times New Roman"/>
          <w:sz w:val="24"/>
          <w:szCs w:val="24"/>
        </w:rPr>
        <w:t>Schopenhauerian “vitalism” (which ignores all but the body).</w:t>
      </w:r>
      <w:r w:rsidR="002B5204">
        <w:rPr>
          <w:rFonts w:ascii="Times New Roman" w:hAnsi="Times New Roman" w:cs="Times New Roman"/>
          <w:sz w:val="24"/>
          <w:szCs w:val="24"/>
        </w:rPr>
        <w:t xml:space="preserve"> </w:t>
      </w:r>
      <w:r w:rsidR="00151AC8">
        <w:rPr>
          <w:rFonts w:ascii="Times New Roman" w:hAnsi="Times New Roman" w:cs="Times New Roman"/>
          <w:sz w:val="24"/>
          <w:szCs w:val="24"/>
        </w:rPr>
        <w:t>Fai</w:t>
      </w:r>
      <w:r w:rsidR="005D679F">
        <w:rPr>
          <w:rFonts w:ascii="Times New Roman" w:hAnsi="Times New Roman" w:cs="Times New Roman"/>
          <w:sz w:val="24"/>
          <w:szCs w:val="24"/>
        </w:rPr>
        <w:t>lure</w:t>
      </w:r>
      <w:r w:rsidR="00151AC8">
        <w:rPr>
          <w:rFonts w:ascii="Times New Roman" w:hAnsi="Times New Roman" w:cs="Times New Roman"/>
          <w:sz w:val="24"/>
          <w:szCs w:val="24"/>
        </w:rPr>
        <w:t xml:space="preserve"> involves “decapitation.” </w:t>
      </w:r>
    </w:p>
    <w:p w14:paraId="1A878071" w14:textId="77777777" w:rsidR="00154134" w:rsidRDefault="00773DDD" w:rsidP="00D17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C46633">
        <w:rPr>
          <w:rFonts w:ascii="Times New Roman" w:hAnsi="Times New Roman" w:cs="Times New Roman"/>
          <w:sz w:val="24"/>
          <w:szCs w:val="24"/>
        </w:rPr>
        <w:t>arguing for a</w:t>
      </w:r>
      <w:r>
        <w:rPr>
          <w:rFonts w:ascii="Times New Roman" w:hAnsi="Times New Roman" w:cs="Times New Roman"/>
          <w:sz w:val="24"/>
          <w:szCs w:val="24"/>
        </w:rPr>
        <w:t xml:space="preserve"> rejection of the burkini</w:t>
      </w:r>
      <w:r w:rsidR="00D910F4">
        <w:rPr>
          <w:rFonts w:ascii="Times New Roman" w:hAnsi="Times New Roman" w:cs="Times New Roman"/>
          <w:sz w:val="24"/>
          <w:szCs w:val="24"/>
        </w:rPr>
        <w:t xml:space="preserve"> because it flouts Western fashion trends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49E5">
        <w:rPr>
          <w:rFonts w:ascii="Times New Roman" w:hAnsi="Times New Roman" w:cs="Times New Roman"/>
          <w:sz w:val="24"/>
          <w:szCs w:val="24"/>
        </w:rPr>
        <w:t xml:space="preserve">McAleer does not </w:t>
      </w:r>
      <w:r>
        <w:rPr>
          <w:rFonts w:ascii="Times New Roman" w:hAnsi="Times New Roman" w:cs="Times New Roman"/>
          <w:sz w:val="24"/>
          <w:szCs w:val="24"/>
        </w:rPr>
        <w:t xml:space="preserve">discuss or evaluate </w:t>
      </w:r>
      <w:r w:rsidR="00A85B7E">
        <w:rPr>
          <w:rFonts w:ascii="Times New Roman" w:hAnsi="Times New Roman" w:cs="Times New Roman"/>
          <w:sz w:val="24"/>
          <w:szCs w:val="24"/>
        </w:rPr>
        <w:t>the moral relevance of what might be called a meta-trend in West</w:t>
      </w:r>
      <w:r w:rsidR="00B076A7">
        <w:rPr>
          <w:rFonts w:ascii="Times New Roman" w:hAnsi="Times New Roman" w:cs="Times New Roman"/>
          <w:sz w:val="24"/>
          <w:szCs w:val="24"/>
        </w:rPr>
        <w:t>ern fashion</w:t>
      </w:r>
      <w:r w:rsidR="00992BFD">
        <w:rPr>
          <w:rFonts w:ascii="Times New Roman" w:hAnsi="Times New Roman" w:cs="Times New Roman"/>
          <w:sz w:val="24"/>
          <w:szCs w:val="24"/>
        </w:rPr>
        <w:t>:</w:t>
      </w:r>
      <w:r w:rsidR="00B076A7">
        <w:rPr>
          <w:rFonts w:ascii="Times New Roman" w:hAnsi="Times New Roman" w:cs="Times New Roman"/>
          <w:sz w:val="24"/>
          <w:szCs w:val="24"/>
        </w:rPr>
        <w:t xml:space="preserve"> to be stylistically</w:t>
      </w:r>
      <w:r w:rsidR="00A85B7E">
        <w:rPr>
          <w:rFonts w:ascii="Times New Roman" w:hAnsi="Times New Roman" w:cs="Times New Roman"/>
          <w:sz w:val="24"/>
          <w:szCs w:val="24"/>
        </w:rPr>
        <w:t xml:space="preserve"> contrarian, to purposively break with established </w:t>
      </w:r>
      <w:r w:rsidR="00B076A7">
        <w:rPr>
          <w:rFonts w:ascii="Times New Roman" w:hAnsi="Times New Roman" w:cs="Times New Roman"/>
          <w:sz w:val="24"/>
          <w:szCs w:val="24"/>
        </w:rPr>
        <w:t>custom</w:t>
      </w:r>
      <w:r w:rsidR="005F2F39">
        <w:rPr>
          <w:rFonts w:ascii="Times New Roman" w:hAnsi="Times New Roman" w:cs="Times New Roman"/>
          <w:sz w:val="24"/>
          <w:szCs w:val="24"/>
        </w:rPr>
        <w:t>s</w:t>
      </w:r>
      <w:r w:rsidR="00B076A7">
        <w:rPr>
          <w:rFonts w:ascii="Times New Roman" w:hAnsi="Times New Roman" w:cs="Times New Roman"/>
          <w:sz w:val="24"/>
          <w:szCs w:val="24"/>
        </w:rPr>
        <w:t>. Alexander McQueen’s designs were downright weird, but if McQueen’s style</w:t>
      </w:r>
      <w:r w:rsidR="00992BFD">
        <w:rPr>
          <w:rFonts w:ascii="Times New Roman" w:hAnsi="Times New Roman" w:cs="Times New Roman"/>
          <w:sz w:val="24"/>
          <w:szCs w:val="24"/>
        </w:rPr>
        <w:t>s</w:t>
      </w:r>
      <w:r w:rsidR="00B076A7">
        <w:rPr>
          <w:rFonts w:ascii="Times New Roman" w:hAnsi="Times New Roman" w:cs="Times New Roman"/>
          <w:sz w:val="24"/>
          <w:szCs w:val="24"/>
        </w:rPr>
        <w:t xml:space="preserve"> constitute acceptable envelope-pushing, it’s unclear why a burkini</w:t>
      </w:r>
      <w:r w:rsidR="005F2F39">
        <w:rPr>
          <w:rFonts w:ascii="Times New Roman" w:hAnsi="Times New Roman" w:cs="Times New Roman"/>
          <w:sz w:val="24"/>
          <w:szCs w:val="24"/>
        </w:rPr>
        <w:t xml:space="preserve"> is condemned. McAleer also </w:t>
      </w:r>
      <w:r>
        <w:rPr>
          <w:rFonts w:ascii="Times New Roman" w:hAnsi="Times New Roman" w:cs="Times New Roman"/>
          <w:sz w:val="24"/>
          <w:szCs w:val="24"/>
        </w:rPr>
        <w:t>does not discuss</w:t>
      </w:r>
      <w:r w:rsidR="005F2F39">
        <w:rPr>
          <w:rFonts w:ascii="Times New Roman" w:hAnsi="Times New Roman" w:cs="Times New Roman"/>
          <w:sz w:val="24"/>
          <w:szCs w:val="24"/>
        </w:rPr>
        <w:t xml:space="preserve"> what appear to be limitations to the moral relevance of fashion trends. If future Western fashion involve</w:t>
      </w:r>
      <w:r w:rsidR="004213F4">
        <w:rPr>
          <w:rFonts w:ascii="Times New Roman" w:hAnsi="Times New Roman" w:cs="Times New Roman"/>
          <w:sz w:val="24"/>
          <w:szCs w:val="24"/>
        </w:rPr>
        <w:t>s</w:t>
      </w:r>
      <w:r w:rsidR="005F2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nudity</w:t>
      </w:r>
      <w:r w:rsidR="005F2F39">
        <w:rPr>
          <w:rFonts w:ascii="Times New Roman" w:hAnsi="Times New Roman" w:cs="Times New Roman"/>
          <w:sz w:val="24"/>
          <w:szCs w:val="24"/>
        </w:rPr>
        <w:t xml:space="preserve">, </w:t>
      </w:r>
      <w:r w:rsidR="004213F4">
        <w:rPr>
          <w:rFonts w:ascii="Times New Roman" w:hAnsi="Times New Roman" w:cs="Times New Roman"/>
          <w:sz w:val="24"/>
          <w:szCs w:val="24"/>
        </w:rPr>
        <w:t xml:space="preserve">the potential </w:t>
      </w:r>
      <w:r w:rsidR="005F2F39">
        <w:rPr>
          <w:rFonts w:ascii="Times New Roman" w:hAnsi="Times New Roman" w:cs="Times New Roman"/>
          <w:sz w:val="24"/>
          <w:szCs w:val="24"/>
        </w:rPr>
        <w:t xml:space="preserve">ubiquity of the practice would </w:t>
      </w:r>
      <w:r>
        <w:rPr>
          <w:rFonts w:ascii="Times New Roman" w:hAnsi="Times New Roman" w:cs="Times New Roman"/>
          <w:sz w:val="24"/>
          <w:szCs w:val="24"/>
        </w:rPr>
        <w:t xml:space="preserve">not count as </w:t>
      </w:r>
      <w:r w:rsidR="00151AC8">
        <w:rPr>
          <w:rFonts w:ascii="Times New Roman" w:hAnsi="Times New Roman" w:cs="Times New Roman"/>
          <w:sz w:val="24"/>
          <w:szCs w:val="24"/>
        </w:rPr>
        <w:t xml:space="preserve">a </w:t>
      </w:r>
      <w:r w:rsidR="00154134">
        <w:rPr>
          <w:rFonts w:ascii="Times New Roman" w:hAnsi="Times New Roman" w:cs="Times New Roman"/>
          <w:sz w:val="24"/>
          <w:szCs w:val="24"/>
        </w:rPr>
        <w:t xml:space="preserve">legitimate </w:t>
      </w:r>
      <w:r>
        <w:rPr>
          <w:rFonts w:ascii="Times New Roman" w:hAnsi="Times New Roman" w:cs="Times New Roman"/>
          <w:sz w:val="24"/>
          <w:szCs w:val="24"/>
        </w:rPr>
        <w:t>moral justification</w:t>
      </w:r>
      <w:r w:rsidR="00EE095A">
        <w:rPr>
          <w:rFonts w:ascii="Times New Roman" w:hAnsi="Times New Roman" w:cs="Times New Roman"/>
          <w:sz w:val="24"/>
          <w:szCs w:val="24"/>
        </w:rPr>
        <w:t xml:space="preserve">. </w:t>
      </w:r>
      <w:r w:rsidR="005F2F39">
        <w:rPr>
          <w:rFonts w:ascii="Times New Roman" w:hAnsi="Times New Roman" w:cs="Times New Roman"/>
          <w:sz w:val="24"/>
          <w:szCs w:val="24"/>
        </w:rPr>
        <w:t xml:space="preserve">We must all cover ourselves to some extent in public, </w:t>
      </w:r>
      <w:r>
        <w:rPr>
          <w:rFonts w:ascii="Times New Roman" w:hAnsi="Times New Roman" w:cs="Times New Roman"/>
          <w:sz w:val="24"/>
          <w:szCs w:val="24"/>
        </w:rPr>
        <w:t>after all</w:t>
      </w:r>
      <w:r w:rsidR="00C46633">
        <w:rPr>
          <w:rFonts w:ascii="Times New Roman" w:hAnsi="Times New Roman" w:cs="Times New Roman"/>
          <w:sz w:val="24"/>
          <w:szCs w:val="24"/>
        </w:rPr>
        <w:t>, even if doing so is stylistically contrarian (to varying degrees)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2F39">
        <w:rPr>
          <w:rFonts w:ascii="Times New Roman" w:hAnsi="Times New Roman" w:cs="Times New Roman"/>
          <w:sz w:val="24"/>
          <w:szCs w:val="24"/>
        </w:rPr>
        <w:t xml:space="preserve">McAleer’s reflections on </w:t>
      </w:r>
      <w:r w:rsidR="001F1E8E">
        <w:rPr>
          <w:rFonts w:ascii="Times New Roman" w:hAnsi="Times New Roman" w:cs="Times New Roman"/>
          <w:sz w:val="24"/>
          <w:szCs w:val="24"/>
        </w:rPr>
        <w:t xml:space="preserve">so-called “decapitation” from covering up </w:t>
      </w:r>
      <w:r w:rsidR="00F15E4A">
        <w:rPr>
          <w:rFonts w:ascii="Times New Roman" w:hAnsi="Times New Roman" w:cs="Times New Roman"/>
          <w:sz w:val="24"/>
          <w:szCs w:val="24"/>
        </w:rPr>
        <w:t xml:space="preserve">gesture </w:t>
      </w:r>
      <w:r w:rsidR="00151AC8">
        <w:rPr>
          <w:rFonts w:ascii="Times New Roman" w:hAnsi="Times New Roman" w:cs="Times New Roman"/>
          <w:sz w:val="24"/>
          <w:szCs w:val="24"/>
        </w:rPr>
        <w:t xml:space="preserve">ambiguously </w:t>
      </w:r>
      <w:r w:rsidR="00F15E4A">
        <w:rPr>
          <w:rFonts w:ascii="Times New Roman" w:hAnsi="Times New Roman" w:cs="Times New Roman"/>
          <w:sz w:val="24"/>
          <w:szCs w:val="24"/>
        </w:rPr>
        <w:t>at</w:t>
      </w:r>
      <w:r w:rsidR="001F1E8E">
        <w:rPr>
          <w:rFonts w:ascii="Times New Roman" w:hAnsi="Times New Roman" w:cs="Times New Roman"/>
          <w:sz w:val="24"/>
          <w:szCs w:val="24"/>
        </w:rPr>
        <w:t xml:space="preserve"> the contrary</w:t>
      </w:r>
      <w:r>
        <w:rPr>
          <w:rFonts w:ascii="Times New Roman" w:hAnsi="Times New Roman" w:cs="Times New Roman"/>
          <w:sz w:val="24"/>
          <w:szCs w:val="24"/>
        </w:rPr>
        <w:t xml:space="preserve">, which makes an attentive reader wish for </w:t>
      </w:r>
      <w:r w:rsidR="00EE095A">
        <w:rPr>
          <w:rFonts w:ascii="Times New Roman" w:hAnsi="Times New Roman" w:cs="Times New Roman"/>
          <w:sz w:val="24"/>
          <w:szCs w:val="24"/>
        </w:rPr>
        <w:t xml:space="preserve">greater depth of moral analysis—particularly as one would expect </w:t>
      </w:r>
      <w:proofErr w:type="spellStart"/>
      <w:r w:rsidR="00EE095A" w:rsidRPr="003328C8">
        <w:rPr>
          <w:rFonts w:ascii="Times New Roman" w:hAnsi="Times New Roman" w:cs="Times New Roman"/>
          <w:sz w:val="24"/>
          <w:szCs w:val="24"/>
        </w:rPr>
        <w:t>Przywara</w:t>
      </w:r>
      <w:proofErr w:type="spellEnd"/>
      <w:r w:rsidR="00EE095A">
        <w:rPr>
          <w:rFonts w:ascii="Times New Roman" w:hAnsi="Times New Roman" w:cs="Times New Roman"/>
          <w:sz w:val="24"/>
          <w:szCs w:val="24"/>
        </w:rPr>
        <w:t xml:space="preserve"> to reject public nudity</w:t>
      </w:r>
      <w:r w:rsidR="00695164">
        <w:rPr>
          <w:rFonts w:ascii="Times New Roman" w:hAnsi="Times New Roman" w:cs="Times New Roman"/>
          <w:sz w:val="24"/>
          <w:szCs w:val="24"/>
        </w:rPr>
        <w:t xml:space="preserve"> (as well as the bikini</w:t>
      </w:r>
      <w:r w:rsidR="000B5F68">
        <w:rPr>
          <w:rFonts w:ascii="Times New Roman" w:hAnsi="Times New Roman" w:cs="Times New Roman"/>
          <w:sz w:val="24"/>
          <w:szCs w:val="24"/>
        </w:rPr>
        <w:t>, wh</w:t>
      </w:r>
      <w:r w:rsidR="006043DC">
        <w:rPr>
          <w:rFonts w:ascii="Times New Roman" w:hAnsi="Times New Roman" w:cs="Times New Roman"/>
          <w:sz w:val="24"/>
          <w:szCs w:val="24"/>
        </w:rPr>
        <w:t xml:space="preserve">ich McAleer appears fond of, </w:t>
      </w:r>
      <w:r w:rsidR="000B5F68">
        <w:rPr>
          <w:rFonts w:ascii="Times New Roman" w:hAnsi="Times New Roman" w:cs="Times New Roman"/>
          <w:sz w:val="24"/>
          <w:szCs w:val="24"/>
        </w:rPr>
        <w:t>75</w:t>
      </w:r>
      <w:r w:rsidR="00695164">
        <w:rPr>
          <w:rFonts w:ascii="Times New Roman" w:hAnsi="Times New Roman" w:cs="Times New Roman"/>
          <w:sz w:val="24"/>
          <w:szCs w:val="24"/>
        </w:rPr>
        <w:t>)</w:t>
      </w:r>
      <w:r w:rsidR="001F1E8E">
        <w:rPr>
          <w:rFonts w:ascii="Times New Roman" w:hAnsi="Times New Roman" w:cs="Times New Roman"/>
          <w:sz w:val="24"/>
          <w:szCs w:val="24"/>
        </w:rPr>
        <w:t>.</w:t>
      </w:r>
      <w:r w:rsidR="00EE0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72140" w14:textId="09423213" w:rsidR="00D64BBE" w:rsidRDefault="00695164" w:rsidP="00D17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reasons like these, </w:t>
      </w:r>
      <w:r w:rsidR="00151AC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reader is </w:t>
      </w:r>
      <w:r w:rsidR="00154134">
        <w:rPr>
          <w:rFonts w:ascii="Times New Roman" w:hAnsi="Times New Roman" w:cs="Times New Roman"/>
          <w:sz w:val="24"/>
          <w:szCs w:val="24"/>
        </w:rPr>
        <w:t>often</w:t>
      </w:r>
      <w:r>
        <w:rPr>
          <w:rFonts w:ascii="Times New Roman" w:hAnsi="Times New Roman" w:cs="Times New Roman"/>
          <w:sz w:val="24"/>
          <w:szCs w:val="24"/>
        </w:rPr>
        <w:t xml:space="preserve"> left to wonder how much of the text </w:t>
      </w:r>
      <w:r w:rsidR="00154134">
        <w:rPr>
          <w:rFonts w:ascii="Times New Roman" w:hAnsi="Times New Roman" w:cs="Times New Roman"/>
          <w:sz w:val="24"/>
          <w:szCs w:val="24"/>
        </w:rPr>
        <w:t>comprise</w:t>
      </w:r>
      <w:r w:rsidR="00747DE7">
        <w:rPr>
          <w:rFonts w:ascii="Times New Roman" w:hAnsi="Times New Roman" w:cs="Times New Roman"/>
          <w:sz w:val="24"/>
          <w:szCs w:val="24"/>
        </w:rPr>
        <w:t>s</w:t>
      </w:r>
      <w:r w:rsidR="00154134">
        <w:rPr>
          <w:rFonts w:ascii="Times New Roman" w:hAnsi="Times New Roman" w:cs="Times New Roman"/>
          <w:sz w:val="24"/>
          <w:szCs w:val="24"/>
        </w:rPr>
        <w:t xml:space="preserve"> natural extensions of </w:t>
      </w:r>
      <w:proofErr w:type="spellStart"/>
      <w:r w:rsidR="00154134" w:rsidRPr="003328C8">
        <w:rPr>
          <w:rFonts w:ascii="Times New Roman" w:hAnsi="Times New Roman" w:cs="Times New Roman"/>
          <w:sz w:val="24"/>
          <w:szCs w:val="24"/>
        </w:rPr>
        <w:t>Przywara</w:t>
      </w:r>
      <w:r w:rsidR="00154134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154134">
        <w:rPr>
          <w:rFonts w:ascii="Times New Roman" w:hAnsi="Times New Roman" w:cs="Times New Roman"/>
          <w:sz w:val="24"/>
          <w:szCs w:val="24"/>
        </w:rPr>
        <w:t xml:space="preserve"> thoughts, and how much is uniquely McAleer. </w:t>
      </w:r>
      <w:r w:rsidR="00151AC8">
        <w:rPr>
          <w:rFonts w:ascii="Times New Roman" w:hAnsi="Times New Roman" w:cs="Times New Roman"/>
          <w:sz w:val="24"/>
          <w:szCs w:val="24"/>
        </w:rPr>
        <w:t xml:space="preserve">McAleer </w:t>
      </w:r>
      <w:r w:rsidR="00384578">
        <w:rPr>
          <w:rFonts w:ascii="Times New Roman" w:hAnsi="Times New Roman" w:cs="Times New Roman"/>
          <w:sz w:val="24"/>
          <w:szCs w:val="24"/>
        </w:rPr>
        <w:t xml:space="preserve">hopes to turn others into readers of </w:t>
      </w:r>
      <w:proofErr w:type="spellStart"/>
      <w:r w:rsidR="00384578" w:rsidRPr="003328C8">
        <w:rPr>
          <w:rFonts w:ascii="Times New Roman" w:hAnsi="Times New Roman" w:cs="Times New Roman"/>
          <w:sz w:val="24"/>
          <w:szCs w:val="24"/>
        </w:rPr>
        <w:t>Przywara</w:t>
      </w:r>
      <w:proofErr w:type="spellEnd"/>
      <w:r w:rsidR="00DF21AE">
        <w:rPr>
          <w:rFonts w:ascii="Times New Roman" w:hAnsi="Times New Roman" w:cs="Times New Roman"/>
          <w:sz w:val="24"/>
          <w:szCs w:val="24"/>
        </w:rPr>
        <w:t xml:space="preserve"> (</w:t>
      </w:r>
      <w:r w:rsidR="00154134">
        <w:rPr>
          <w:rFonts w:ascii="Times New Roman" w:hAnsi="Times New Roman" w:cs="Times New Roman"/>
          <w:sz w:val="24"/>
          <w:szCs w:val="24"/>
        </w:rPr>
        <w:t xml:space="preserve">xiv) and </w:t>
      </w:r>
      <w:r w:rsidR="00384578">
        <w:rPr>
          <w:rFonts w:ascii="Times New Roman" w:hAnsi="Times New Roman" w:cs="Times New Roman"/>
          <w:sz w:val="24"/>
          <w:szCs w:val="24"/>
        </w:rPr>
        <w:t xml:space="preserve">styles </w:t>
      </w:r>
      <w:r w:rsidR="00154134">
        <w:rPr>
          <w:rFonts w:ascii="Times New Roman" w:hAnsi="Times New Roman" w:cs="Times New Roman"/>
          <w:sz w:val="24"/>
          <w:szCs w:val="24"/>
        </w:rPr>
        <w:t>his</w:t>
      </w:r>
      <w:r w:rsidR="00384578">
        <w:rPr>
          <w:rFonts w:ascii="Times New Roman" w:hAnsi="Times New Roman" w:cs="Times New Roman"/>
          <w:sz w:val="24"/>
          <w:szCs w:val="24"/>
        </w:rPr>
        <w:t xml:space="preserve"> </w:t>
      </w:r>
      <w:r w:rsidR="006043DC">
        <w:rPr>
          <w:rFonts w:ascii="Times New Roman" w:hAnsi="Times New Roman" w:cs="Times New Roman"/>
          <w:sz w:val="24"/>
          <w:szCs w:val="24"/>
        </w:rPr>
        <w:t xml:space="preserve">text </w:t>
      </w:r>
      <w:r w:rsidR="00747DE7">
        <w:rPr>
          <w:rFonts w:ascii="Times New Roman" w:hAnsi="Times New Roman" w:cs="Times New Roman"/>
          <w:sz w:val="24"/>
          <w:szCs w:val="24"/>
        </w:rPr>
        <w:t xml:space="preserve">as </w:t>
      </w:r>
      <w:r w:rsidR="006043DC">
        <w:rPr>
          <w:rFonts w:ascii="Times New Roman" w:hAnsi="Times New Roman" w:cs="Times New Roman"/>
          <w:sz w:val="24"/>
          <w:szCs w:val="24"/>
        </w:rPr>
        <w:t>an updated “commentary” (</w:t>
      </w:r>
      <w:r w:rsidR="00384578">
        <w:rPr>
          <w:rFonts w:ascii="Times New Roman" w:hAnsi="Times New Roman" w:cs="Times New Roman"/>
          <w:sz w:val="24"/>
          <w:szCs w:val="24"/>
        </w:rPr>
        <w:t xml:space="preserve">ix–x)—albeit one that occasionally and only in passing identifies the source text upon which a comment is offered. </w:t>
      </w:r>
      <w:r w:rsidR="00E1723A">
        <w:rPr>
          <w:rFonts w:ascii="Times New Roman" w:hAnsi="Times New Roman" w:cs="Times New Roman"/>
          <w:sz w:val="24"/>
          <w:szCs w:val="24"/>
        </w:rPr>
        <w:t xml:space="preserve">Like </w:t>
      </w:r>
      <w:proofErr w:type="spellStart"/>
      <w:r w:rsidR="00E1723A" w:rsidRPr="003328C8">
        <w:rPr>
          <w:rFonts w:ascii="Times New Roman" w:hAnsi="Times New Roman" w:cs="Times New Roman"/>
          <w:sz w:val="24"/>
          <w:szCs w:val="24"/>
        </w:rPr>
        <w:t>Przywara</w:t>
      </w:r>
      <w:proofErr w:type="spellEnd"/>
      <w:r w:rsidR="00E17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23A">
        <w:rPr>
          <w:rFonts w:ascii="Times New Roman" w:hAnsi="Times New Roman" w:cs="Times New Roman"/>
          <w:sz w:val="24"/>
          <w:szCs w:val="24"/>
        </w:rPr>
        <w:t>McAleer’s</w:t>
      </w:r>
      <w:proofErr w:type="spellEnd"/>
      <w:r w:rsidR="00E1723A">
        <w:rPr>
          <w:rFonts w:ascii="Times New Roman" w:hAnsi="Times New Roman" w:cs="Times New Roman"/>
          <w:sz w:val="24"/>
          <w:szCs w:val="24"/>
        </w:rPr>
        <w:t xml:space="preserve"> text appears to want to bring </w:t>
      </w:r>
      <w:r w:rsidR="00D64BBE">
        <w:rPr>
          <w:rFonts w:ascii="Times New Roman" w:hAnsi="Times New Roman" w:cs="Times New Roman"/>
          <w:sz w:val="24"/>
          <w:szCs w:val="24"/>
        </w:rPr>
        <w:t>something like a</w:t>
      </w:r>
      <w:r w:rsidR="00E1723A">
        <w:rPr>
          <w:rFonts w:ascii="Times New Roman" w:hAnsi="Times New Roman" w:cs="Times New Roman"/>
          <w:sz w:val="24"/>
          <w:szCs w:val="24"/>
        </w:rPr>
        <w:t xml:space="preserve"> Thomist perspective to bear on some segments of the contemporary philosophical community—</w:t>
      </w:r>
      <w:r w:rsidR="00D64BBE">
        <w:rPr>
          <w:rFonts w:ascii="Times New Roman" w:hAnsi="Times New Roman" w:cs="Times New Roman"/>
          <w:sz w:val="24"/>
          <w:szCs w:val="24"/>
        </w:rPr>
        <w:t xml:space="preserve">Anglophone </w:t>
      </w:r>
      <w:r w:rsidR="00E1723A">
        <w:rPr>
          <w:rFonts w:ascii="Times New Roman" w:hAnsi="Times New Roman" w:cs="Times New Roman"/>
          <w:sz w:val="24"/>
          <w:szCs w:val="24"/>
        </w:rPr>
        <w:t>postmodernists, say.</w:t>
      </w:r>
      <w:r w:rsidR="007D5FE3">
        <w:rPr>
          <w:rFonts w:ascii="Times New Roman" w:hAnsi="Times New Roman" w:cs="Times New Roman"/>
          <w:sz w:val="24"/>
          <w:szCs w:val="24"/>
        </w:rPr>
        <w:t xml:space="preserve"> This target audience </w:t>
      </w:r>
      <w:r w:rsidR="00151AC8">
        <w:rPr>
          <w:rFonts w:ascii="Times New Roman" w:hAnsi="Times New Roman" w:cs="Times New Roman"/>
          <w:sz w:val="24"/>
          <w:szCs w:val="24"/>
        </w:rPr>
        <w:t>likely</w:t>
      </w:r>
      <w:r w:rsidR="007D5FE3">
        <w:rPr>
          <w:rFonts w:ascii="Times New Roman" w:hAnsi="Times New Roman" w:cs="Times New Roman"/>
          <w:sz w:val="24"/>
          <w:szCs w:val="24"/>
        </w:rPr>
        <w:t xml:space="preserve"> serve</w:t>
      </w:r>
      <w:r w:rsidR="00151AC8">
        <w:rPr>
          <w:rFonts w:ascii="Times New Roman" w:hAnsi="Times New Roman" w:cs="Times New Roman"/>
          <w:sz w:val="24"/>
          <w:szCs w:val="24"/>
        </w:rPr>
        <w:t>s</w:t>
      </w:r>
      <w:r w:rsidR="007D5FE3">
        <w:rPr>
          <w:rFonts w:ascii="Times New Roman" w:hAnsi="Times New Roman" w:cs="Times New Roman"/>
          <w:sz w:val="24"/>
          <w:szCs w:val="24"/>
        </w:rPr>
        <w:t xml:space="preserve"> to explain McAleer’</w:t>
      </w:r>
      <w:r w:rsidR="00172873">
        <w:rPr>
          <w:rFonts w:ascii="Times New Roman" w:hAnsi="Times New Roman" w:cs="Times New Roman"/>
          <w:sz w:val="24"/>
          <w:szCs w:val="24"/>
        </w:rPr>
        <w:t>s style, for c</w:t>
      </w:r>
      <w:r w:rsidR="00D64BBE">
        <w:rPr>
          <w:rFonts w:ascii="Times New Roman" w:hAnsi="Times New Roman" w:cs="Times New Roman"/>
          <w:sz w:val="24"/>
          <w:szCs w:val="24"/>
        </w:rPr>
        <w:t xml:space="preserve">ontemporary philosophers working outside of postmodernist currents </w:t>
      </w:r>
      <w:r w:rsidR="00D17397">
        <w:rPr>
          <w:rFonts w:ascii="Times New Roman" w:hAnsi="Times New Roman" w:cs="Times New Roman"/>
          <w:sz w:val="24"/>
          <w:szCs w:val="24"/>
        </w:rPr>
        <w:t>will</w:t>
      </w:r>
      <w:r w:rsidR="00C049B3">
        <w:rPr>
          <w:rFonts w:ascii="Times New Roman" w:hAnsi="Times New Roman" w:cs="Times New Roman"/>
          <w:sz w:val="24"/>
          <w:szCs w:val="24"/>
        </w:rPr>
        <w:t xml:space="preserve"> likely find</w:t>
      </w:r>
      <w:r w:rsidR="00D64BBE">
        <w:rPr>
          <w:rFonts w:ascii="Times New Roman" w:hAnsi="Times New Roman" w:cs="Times New Roman"/>
          <w:sz w:val="24"/>
          <w:szCs w:val="24"/>
        </w:rPr>
        <w:t xml:space="preserve"> </w:t>
      </w:r>
      <w:r w:rsidR="00172873">
        <w:rPr>
          <w:rFonts w:ascii="Times New Roman" w:hAnsi="Times New Roman" w:cs="Times New Roman"/>
          <w:sz w:val="24"/>
          <w:szCs w:val="24"/>
        </w:rPr>
        <w:t>his</w:t>
      </w:r>
      <w:r w:rsidR="00D64BBE">
        <w:rPr>
          <w:rFonts w:ascii="Times New Roman" w:hAnsi="Times New Roman" w:cs="Times New Roman"/>
          <w:sz w:val="24"/>
          <w:szCs w:val="24"/>
        </w:rPr>
        <w:t xml:space="preserve"> brevity jarring and intellectually unsatisfying. Such philosophers, like myself, will find a more stimulating contribution</w:t>
      </w:r>
      <w:r w:rsidR="00747DE7">
        <w:rPr>
          <w:rFonts w:ascii="Times New Roman" w:hAnsi="Times New Roman" w:cs="Times New Roman"/>
          <w:sz w:val="24"/>
          <w:szCs w:val="24"/>
        </w:rPr>
        <w:t xml:space="preserve"> in</w:t>
      </w:r>
      <w:r w:rsidR="00D6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BE">
        <w:rPr>
          <w:rFonts w:ascii="Times New Roman" w:hAnsi="Times New Roman" w:cs="Times New Roman"/>
          <w:sz w:val="24"/>
          <w:szCs w:val="24"/>
        </w:rPr>
        <w:t>McAleer’s</w:t>
      </w:r>
      <w:proofErr w:type="spellEnd"/>
      <w:r w:rsidR="00D64BBE">
        <w:rPr>
          <w:rFonts w:ascii="Times New Roman" w:hAnsi="Times New Roman" w:cs="Times New Roman"/>
          <w:sz w:val="24"/>
          <w:szCs w:val="24"/>
        </w:rPr>
        <w:t xml:space="preserve"> first three chapters, which involve a historical overview contextualizing </w:t>
      </w:r>
      <w:proofErr w:type="spellStart"/>
      <w:r w:rsidR="00D64BBE" w:rsidRPr="00CC16CB">
        <w:rPr>
          <w:rFonts w:ascii="Times New Roman" w:hAnsi="Times New Roman" w:cs="Times New Roman"/>
          <w:i/>
          <w:sz w:val="24"/>
          <w:szCs w:val="24"/>
        </w:rPr>
        <w:t>Analogia</w:t>
      </w:r>
      <w:proofErr w:type="spellEnd"/>
      <w:r w:rsidR="00D64BBE" w:rsidRPr="00CC16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4BBE" w:rsidRPr="00384578">
        <w:rPr>
          <w:rFonts w:ascii="Times New Roman" w:hAnsi="Times New Roman" w:cs="Times New Roman"/>
          <w:i/>
          <w:sz w:val="24"/>
          <w:szCs w:val="24"/>
        </w:rPr>
        <w:t>Entis</w:t>
      </w:r>
      <w:r w:rsidR="00D64BBE">
        <w:rPr>
          <w:rFonts w:ascii="Times New Roman" w:hAnsi="Times New Roman" w:cs="Times New Roman"/>
          <w:sz w:val="24"/>
          <w:szCs w:val="24"/>
        </w:rPr>
        <w:t>’</w:t>
      </w:r>
      <w:r w:rsidR="002B520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B5204">
        <w:rPr>
          <w:rFonts w:ascii="Times New Roman" w:hAnsi="Times New Roman" w:cs="Times New Roman"/>
          <w:sz w:val="24"/>
          <w:szCs w:val="24"/>
        </w:rPr>
        <w:t xml:space="preserve"> significance for natural law.</w:t>
      </w:r>
    </w:p>
    <w:p w14:paraId="38A388EA" w14:textId="77777777" w:rsidR="00C049B3" w:rsidRDefault="00C049B3" w:rsidP="00D17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its core, the project of bringing natural law the</w:t>
      </w:r>
      <w:r w:rsidR="00DE7C29">
        <w:rPr>
          <w:rFonts w:ascii="Times New Roman" w:hAnsi="Times New Roman" w:cs="Times New Roman"/>
          <w:sz w:val="24"/>
          <w:szCs w:val="24"/>
        </w:rPr>
        <w:t>ory—and major contributors to a proper</w:t>
      </w:r>
      <w:r>
        <w:rPr>
          <w:rFonts w:ascii="Times New Roman" w:hAnsi="Times New Roman" w:cs="Times New Roman"/>
          <w:sz w:val="24"/>
          <w:szCs w:val="24"/>
        </w:rPr>
        <w:t xml:space="preserve"> understanding of that theory—to the fore of contemporary moral discussion is eminently </w:t>
      </w:r>
      <w:r w:rsidR="00DE7C29">
        <w:rPr>
          <w:rFonts w:ascii="Times New Roman" w:hAnsi="Times New Roman" w:cs="Times New Roman"/>
          <w:sz w:val="24"/>
          <w:szCs w:val="24"/>
        </w:rPr>
        <w:t>worthwhile, and for this reason McAleer’s efforts are to be commended.</w:t>
      </w:r>
    </w:p>
    <w:p w14:paraId="74C84BBA" w14:textId="77777777" w:rsidR="00C049B3" w:rsidRDefault="00C049B3" w:rsidP="00CC16CB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C04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50"/>
    <w:rsid w:val="00062636"/>
    <w:rsid w:val="000B5F68"/>
    <w:rsid w:val="00146CCF"/>
    <w:rsid w:val="00151AC8"/>
    <w:rsid w:val="00154134"/>
    <w:rsid w:val="00172873"/>
    <w:rsid w:val="00177888"/>
    <w:rsid w:val="0019040F"/>
    <w:rsid w:val="001F1E8E"/>
    <w:rsid w:val="001F6EA7"/>
    <w:rsid w:val="002B5204"/>
    <w:rsid w:val="002F04A7"/>
    <w:rsid w:val="003328C8"/>
    <w:rsid w:val="00333A3A"/>
    <w:rsid w:val="00336C83"/>
    <w:rsid w:val="00384578"/>
    <w:rsid w:val="003D59E4"/>
    <w:rsid w:val="003E4F1B"/>
    <w:rsid w:val="004213F4"/>
    <w:rsid w:val="00423FD8"/>
    <w:rsid w:val="00474845"/>
    <w:rsid w:val="00550F88"/>
    <w:rsid w:val="005B356F"/>
    <w:rsid w:val="005D679F"/>
    <w:rsid w:val="005E7950"/>
    <w:rsid w:val="005F2F39"/>
    <w:rsid w:val="006043DC"/>
    <w:rsid w:val="006101FE"/>
    <w:rsid w:val="006658CF"/>
    <w:rsid w:val="00695164"/>
    <w:rsid w:val="006D4379"/>
    <w:rsid w:val="00747DE7"/>
    <w:rsid w:val="00773DDD"/>
    <w:rsid w:val="007D5FE3"/>
    <w:rsid w:val="008F644A"/>
    <w:rsid w:val="00992BFD"/>
    <w:rsid w:val="009C273F"/>
    <w:rsid w:val="00A85B7E"/>
    <w:rsid w:val="00AC1A25"/>
    <w:rsid w:val="00AC3AE6"/>
    <w:rsid w:val="00B076A7"/>
    <w:rsid w:val="00B32EBC"/>
    <w:rsid w:val="00C049B3"/>
    <w:rsid w:val="00C46633"/>
    <w:rsid w:val="00C75D8B"/>
    <w:rsid w:val="00CC16CB"/>
    <w:rsid w:val="00CC7692"/>
    <w:rsid w:val="00CE4A83"/>
    <w:rsid w:val="00D17397"/>
    <w:rsid w:val="00D64BBE"/>
    <w:rsid w:val="00D749E5"/>
    <w:rsid w:val="00D910F4"/>
    <w:rsid w:val="00DC7FCC"/>
    <w:rsid w:val="00DE7C29"/>
    <w:rsid w:val="00DF21AE"/>
    <w:rsid w:val="00E1723A"/>
    <w:rsid w:val="00E22517"/>
    <w:rsid w:val="00E22E7C"/>
    <w:rsid w:val="00EA69B3"/>
    <w:rsid w:val="00EB5FC6"/>
    <w:rsid w:val="00EE095A"/>
    <w:rsid w:val="00F1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603E"/>
  <w15:chartTrackingRefBased/>
  <w15:docId w15:val="{91FCE765-784C-484C-821D-8F61D765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1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Ohio Dominican University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Besong, Brian</dc:creator>
  <cp:keywords/>
  <dc:description/>
  <cp:lastModifiedBy>Besong, Brian</cp:lastModifiedBy>
  <cp:revision>7</cp:revision>
  <dcterms:created xsi:type="dcterms:W3CDTF">2020-05-14T15:46:00Z</dcterms:created>
  <dcterms:modified xsi:type="dcterms:W3CDTF">2020-05-14T15:57:00Z</dcterms:modified>
</cp:coreProperties>
</file>