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7183" w14:textId="3E0059B1" w:rsidR="00AF74CE" w:rsidRPr="00CD53AB" w:rsidRDefault="00B947F0" w:rsidP="00A33015">
      <w:pPr>
        <w:spacing w:line="480" w:lineRule="auto"/>
        <w:rPr>
          <w:lang w:val="en-US"/>
        </w:rPr>
      </w:pPr>
      <w:r w:rsidRPr="00CD53AB">
        <w:rPr>
          <w:lang w:val="en-US"/>
        </w:rPr>
        <w:t xml:space="preserve">What Is this </w:t>
      </w:r>
      <w:r w:rsidR="00605530" w:rsidRPr="00CD53AB">
        <w:rPr>
          <w:lang w:val="en-US"/>
        </w:rPr>
        <w:t xml:space="preserve">Thing Called </w:t>
      </w:r>
      <w:r w:rsidR="00AF74CE" w:rsidRPr="00CD53AB">
        <w:rPr>
          <w:lang w:val="en-US"/>
        </w:rPr>
        <w:t>Love</w:t>
      </w:r>
      <w:r w:rsidRPr="00CD53AB">
        <w:rPr>
          <w:lang w:val="en-US"/>
        </w:rPr>
        <w:t>?</w:t>
      </w:r>
    </w:p>
    <w:p w14:paraId="2075A068" w14:textId="77777777" w:rsidR="00AF74CE" w:rsidRPr="00CD53AB" w:rsidRDefault="00AF74CE" w:rsidP="00A33015">
      <w:pPr>
        <w:spacing w:line="480" w:lineRule="auto"/>
        <w:rPr>
          <w:lang w:val="en-US"/>
        </w:rPr>
      </w:pPr>
      <w:r w:rsidRPr="00CD53AB">
        <w:rPr>
          <w:lang w:val="en-US"/>
        </w:rPr>
        <w:t>Luc Bovens</w:t>
      </w:r>
    </w:p>
    <w:p w14:paraId="2BB0DB05" w14:textId="3FE813E6" w:rsidR="002B5ADD" w:rsidRPr="00BC2E4F" w:rsidRDefault="002B5ADD" w:rsidP="002B5ADD">
      <w:pPr>
        <w:jc w:val="both"/>
      </w:pPr>
      <w:r>
        <w:t>Published in</w:t>
      </w:r>
      <w:r w:rsidRPr="00BC2E4F">
        <w:t xml:space="preserve"> Adrienne </w:t>
      </w:r>
      <w:r>
        <w:t xml:space="preserve">M. </w:t>
      </w:r>
      <w:r w:rsidRPr="00BC2E4F">
        <w:t xml:space="preserve">Martin (ed.) </w:t>
      </w:r>
      <w:hyperlink r:id="rId8" w:history="1">
        <w:r w:rsidRPr="00BC2E4F">
          <w:rPr>
            <w:rStyle w:val="Hyperlink"/>
            <w:i/>
            <w:iCs/>
          </w:rPr>
          <w:t>The Routledge Handbook of Love in Philosophy</w:t>
        </w:r>
      </w:hyperlink>
      <w:r w:rsidRPr="00BC2E4F">
        <w:t xml:space="preserve">. Routledge. </w:t>
      </w:r>
      <w:r>
        <w:t>2018.</w:t>
      </w:r>
    </w:p>
    <w:p w14:paraId="1FE627A8" w14:textId="77777777" w:rsidR="00A1669E" w:rsidRPr="00CD53AB" w:rsidRDefault="00A1669E" w:rsidP="00A33015">
      <w:pPr>
        <w:spacing w:line="480" w:lineRule="auto"/>
        <w:rPr>
          <w:lang w:val="en-US"/>
        </w:rPr>
      </w:pPr>
    </w:p>
    <w:p w14:paraId="33A71FC8" w14:textId="77777777" w:rsidR="00A1669E" w:rsidRPr="00CD53AB" w:rsidRDefault="00A1669E" w:rsidP="00A33015">
      <w:pPr>
        <w:spacing w:line="480" w:lineRule="auto"/>
        <w:rPr>
          <w:lang w:val="en-US"/>
        </w:rPr>
      </w:pPr>
    </w:p>
    <w:p w14:paraId="5B8C0A28" w14:textId="77777777" w:rsidR="00A1669E" w:rsidRPr="00CD53AB" w:rsidRDefault="00A1669E" w:rsidP="00A33015">
      <w:pPr>
        <w:spacing w:line="480" w:lineRule="auto"/>
        <w:rPr>
          <w:lang w:val="en-US"/>
        </w:rPr>
      </w:pPr>
    </w:p>
    <w:p w14:paraId="6C5B37F9" w14:textId="5F5F412A" w:rsidR="00AF74CE" w:rsidRPr="00CD53AB" w:rsidRDefault="00AF74CE" w:rsidP="00FB0B28">
      <w:pPr>
        <w:pStyle w:val="ListParagraph"/>
        <w:numPr>
          <w:ilvl w:val="0"/>
          <w:numId w:val="17"/>
        </w:numPr>
        <w:spacing w:after="0" w:line="480" w:lineRule="auto"/>
        <w:rPr>
          <w:rFonts w:ascii="Times New Roman" w:hAnsi="Times New Roman" w:cs="Times New Roman"/>
          <w:b/>
          <w:sz w:val="24"/>
          <w:szCs w:val="24"/>
          <w:lang w:val="en-US"/>
        </w:rPr>
      </w:pPr>
      <w:r w:rsidRPr="00CD53AB">
        <w:rPr>
          <w:rFonts w:ascii="Times New Roman" w:hAnsi="Times New Roman" w:cs="Times New Roman"/>
          <w:b/>
          <w:sz w:val="24"/>
          <w:szCs w:val="24"/>
          <w:lang w:val="en-US"/>
        </w:rPr>
        <w:t xml:space="preserve">Love is not love that alters when it alteration finds </w:t>
      </w:r>
    </w:p>
    <w:p w14:paraId="7254CA28" w14:textId="77777777" w:rsidR="00A1669E" w:rsidRPr="00CD53AB" w:rsidRDefault="00A1669E" w:rsidP="00A33015">
      <w:pPr>
        <w:spacing w:line="480" w:lineRule="auto"/>
        <w:rPr>
          <w:lang w:val="en-US"/>
        </w:rPr>
      </w:pPr>
    </w:p>
    <w:p w14:paraId="597F239C" w14:textId="71D7299C" w:rsidR="00A33015" w:rsidRPr="00CD53AB" w:rsidRDefault="00AF74CE" w:rsidP="00A33015">
      <w:pPr>
        <w:spacing w:line="480" w:lineRule="auto"/>
        <w:rPr>
          <w:lang w:val="en-US"/>
        </w:rPr>
      </w:pPr>
      <w:r w:rsidRPr="00CD53AB">
        <w:rPr>
          <w:lang w:val="en-US"/>
        </w:rPr>
        <w:t xml:space="preserve">There are all kinds of things that we want in life—an interesting job, a cruise to exotic lands, a night on the town, a sports car… And then there is our love life. Again, there are all kinds of things that we want in the way of love. We want a </w:t>
      </w:r>
      <w:r w:rsidR="005E059A" w:rsidRPr="00CD53AB">
        <w:rPr>
          <w:lang w:val="en-US"/>
        </w:rPr>
        <w:t>happy</w:t>
      </w:r>
      <w:r w:rsidRPr="00CD53AB">
        <w:rPr>
          <w:lang w:val="en-US"/>
        </w:rPr>
        <w:t xml:space="preserve"> love life, we want to be with our beloved, or one might say, we want our beloved. </w:t>
      </w:r>
      <w:r w:rsidR="0085177B" w:rsidRPr="00CD53AB">
        <w:rPr>
          <w:lang w:val="en-US"/>
        </w:rPr>
        <w:t>But this thing called love</w:t>
      </w:r>
      <w:r w:rsidR="00E40519" w:rsidRPr="00CD53AB">
        <w:rPr>
          <w:lang w:val="en-US"/>
        </w:rPr>
        <w:t>, as the Cole Porter</w:t>
      </w:r>
      <w:r w:rsidR="00AD0678" w:rsidRPr="00CD53AB">
        <w:rPr>
          <w:lang w:val="en-US"/>
        </w:rPr>
        <w:t xml:space="preserve"> (1929)</w:t>
      </w:r>
      <w:r w:rsidR="00E40519" w:rsidRPr="00CD53AB">
        <w:rPr>
          <w:lang w:val="en-US"/>
        </w:rPr>
        <w:t xml:space="preserve"> song continues, </w:t>
      </w:r>
      <w:r w:rsidR="0085177B" w:rsidRPr="00CD53AB">
        <w:rPr>
          <w:lang w:val="en-US"/>
        </w:rPr>
        <w:t xml:space="preserve">is </w:t>
      </w:r>
      <w:r w:rsidR="00FC25F1" w:rsidRPr="00CD53AB">
        <w:rPr>
          <w:lang w:val="en-US"/>
        </w:rPr>
        <w:t xml:space="preserve">a </w:t>
      </w:r>
      <w:r w:rsidR="00B47966">
        <w:rPr>
          <w:lang w:val="en-US"/>
        </w:rPr>
        <w:t>“</w:t>
      </w:r>
      <w:r w:rsidR="00FC25F1" w:rsidRPr="00CD53AB">
        <w:rPr>
          <w:lang w:val="en-US"/>
        </w:rPr>
        <w:t xml:space="preserve">funny </w:t>
      </w:r>
      <w:r w:rsidR="00AD0678" w:rsidRPr="00CD53AB">
        <w:rPr>
          <w:lang w:val="en-US"/>
        </w:rPr>
        <w:t>thing</w:t>
      </w:r>
      <w:r w:rsidR="00B47966">
        <w:rPr>
          <w:lang w:val="en-US"/>
        </w:rPr>
        <w:t>” and “who can solve its</w:t>
      </w:r>
      <w:r w:rsidR="00BE14B9" w:rsidRPr="00CD53AB">
        <w:rPr>
          <w:lang w:val="en-US"/>
        </w:rPr>
        <w:t xml:space="preserve"> mystery</w:t>
      </w:r>
      <w:r w:rsidR="00B47966">
        <w:rPr>
          <w:lang w:val="en-US"/>
        </w:rPr>
        <w:t>?” I</w:t>
      </w:r>
      <w:r w:rsidR="00E40519" w:rsidRPr="00CD53AB">
        <w:rPr>
          <w:lang w:val="en-US"/>
        </w:rPr>
        <w:t>ndeed, love-related wants are curiously different from more mundane wants</w:t>
      </w:r>
      <w:r w:rsidR="00FC25F1" w:rsidRPr="00CD53AB">
        <w:rPr>
          <w:lang w:val="en-US"/>
        </w:rPr>
        <w:t xml:space="preserve">. </w:t>
      </w:r>
    </w:p>
    <w:p w14:paraId="54119DF2" w14:textId="682B2033" w:rsidR="00AF74CE" w:rsidRPr="00CD53AB" w:rsidRDefault="00AF74CE" w:rsidP="00A33015">
      <w:pPr>
        <w:spacing w:line="480" w:lineRule="auto"/>
        <w:ind w:firstLine="720"/>
        <w:rPr>
          <w:lang w:val="en-US"/>
        </w:rPr>
      </w:pPr>
      <w:r w:rsidRPr="00CD53AB">
        <w:rPr>
          <w:lang w:val="en-US"/>
        </w:rPr>
        <w:t>Let’s start with something that so many of us want</w:t>
      </w:r>
      <w:r w:rsidR="000409AC" w:rsidRPr="00CD53AB">
        <w:rPr>
          <w:lang w:val="en-US"/>
        </w:rPr>
        <w:t>—</w:t>
      </w:r>
      <w:r w:rsidRPr="00CD53AB">
        <w:rPr>
          <w:lang w:val="en-US"/>
        </w:rPr>
        <w:t xml:space="preserve">chocolate. </w:t>
      </w:r>
      <w:r w:rsidR="000409AC" w:rsidRPr="00CD53AB">
        <w:rPr>
          <w:lang w:val="en-US"/>
        </w:rPr>
        <w:t>L</w:t>
      </w:r>
      <w:r w:rsidRPr="00CD53AB">
        <w:rPr>
          <w:lang w:val="en-US"/>
        </w:rPr>
        <w:t>ike love, most ordinary mortals don’t just want chocolate, they crave it.</w:t>
      </w:r>
      <w:r w:rsidR="0029679A" w:rsidRPr="00CD53AB">
        <w:rPr>
          <w:lang w:val="en-US"/>
        </w:rPr>
        <w:t xml:space="preserve"> </w:t>
      </w:r>
      <w:r w:rsidR="00111C44" w:rsidRPr="00CD53AB">
        <w:rPr>
          <w:lang w:val="en-US"/>
        </w:rPr>
        <w:t>S</w:t>
      </w:r>
      <w:r w:rsidRPr="00CD53AB">
        <w:rPr>
          <w:lang w:val="en-US"/>
        </w:rPr>
        <w:t xml:space="preserve">uppose that you grew up on Cadbury, but now you think that you made the discovery of your life—you tasted these nicely wrapped Ghirardelli squares from the Bay </w:t>
      </w:r>
      <w:r w:rsidR="007914B4" w:rsidRPr="00CD53AB">
        <w:rPr>
          <w:lang w:val="en-US"/>
        </w:rPr>
        <w:t>A</w:t>
      </w:r>
      <w:r w:rsidRPr="00CD53AB">
        <w:rPr>
          <w:lang w:val="en-US"/>
        </w:rPr>
        <w:t xml:space="preserve">rea and you swear that they are the best thing under the sun.  </w:t>
      </w:r>
    </w:p>
    <w:p w14:paraId="6D6B3C01" w14:textId="521721AF" w:rsidR="00AF74CE" w:rsidRPr="00CD53AB" w:rsidRDefault="00AF74CE" w:rsidP="00A33015">
      <w:pPr>
        <w:spacing w:line="480" w:lineRule="auto"/>
        <w:ind w:firstLine="720"/>
        <w:rPr>
          <w:lang w:val="en-US"/>
        </w:rPr>
      </w:pPr>
      <w:r w:rsidRPr="00CD53AB">
        <w:rPr>
          <w:lang w:val="en-US"/>
        </w:rPr>
        <w:t xml:space="preserve">Being a choosy Belgian when it comes to chocolate, I ask what you like about it. You immediately start raving about the velvety texture, the robust bitterness, the aroma of hazelnuts, and </w:t>
      </w:r>
      <w:r w:rsidR="00DE594F" w:rsidRPr="00CD53AB">
        <w:rPr>
          <w:lang w:val="en-US"/>
        </w:rPr>
        <w:t>so</w:t>
      </w:r>
      <w:r w:rsidRPr="00CD53AB">
        <w:rPr>
          <w:lang w:val="en-US"/>
        </w:rPr>
        <w:t xml:space="preserve"> on. I understand your passion. But if that’s what you like about chocol</w:t>
      </w:r>
      <w:r w:rsidR="0064230D" w:rsidRPr="00CD53AB">
        <w:rPr>
          <w:lang w:val="en-US"/>
        </w:rPr>
        <w:t xml:space="preserve">ates, then I have news for you. </w:t>
      </w:r>
      <w:r w:rsidRPr="00CD53AB">
        <w:rPr>
          <w:lang w:val="en-US"/>
        </w:rPr>
        <w:t xml:space="preserve">Try these pralines from </w:t>
      </w:r>
      <w:proofErr w:type="spellStart"/>
      <w:r w:rsidRPr="00CD53AB">
        <w:rPr>
          <w:lang w:val="en-US"/>
        </w:rPr>
        <w:t>Daskalidès</w:t>
      </w:r>
      <w:proofErr w:type="spellEnd"/>
      <w:r w:rsidR="000409AC" w:rsidRPr="00CD53AB">
        <w:rPr>
          <w:lang w:val="en-US"/>
        </w:rPr>
        <w:t>, manufactured in Ghent</w:t>
      </w:r>
      <w:r w:rsidRPr="00CD53AB">
        <w:rPr>
          <w:lang w:val="en-US"/>
        </w:rPr>
        <w:t xml:space="preserve">—they score higher than Ghirardelli on all the dimensions that you mention. </w:t>
      </w:r>
    </w:p>
    <w:p w14:paraId="45E9EE12" w14:textId="65DCBCE0" w:rsidR="00AF74CE" w:rsidRPr="00CD53AB" w:rsidRDefault="00AF74CE" w:rsidP="00A33015">
      <w:pPr>
        <w:spacing w:line="480" w:lineRule="auto"/>
        <w:ind w:firstLine="720"/>
        <w:rPr>
          <w:lang w:val="en-US"/>
        </w:rPr>
      </w:pPr>
      <w:r w:rsidRPr="00CD53AB">
        <w:rPr>
          <w:lang w:val="en-US"/>
        </w:rPr>
        <w:lastRenderedPageBreak/>
        <w:t>You are somewhat incredulous, but you are willing to give it a go. And indeed</w:t>
      </w:r>
      <w:r w:rsidR="005C2F60" w:rsidRPr="00CD53AB">
        <w:rPr>
          <w:lang w:val="en-US"/>
        </w:rPr>
        <w:t>,</w:t>
      </w:r>
      <w:r w:rsidRPr="00CD53AB">
        <w:rPr>
          <w:lang w:val="en-US"/>
        </w:rPr>
        <w:t xml:space="preserve"> you fall head over heels for </w:t>
      </w:r>
      <w:proofErr w:type="spellStart"/>
      <w:r w:rsidRPr="00CD53AB">
        <w:rPr>
          <w:lang w:val="en-US"/>
        </w:rPr>
        <w:t>Daskalidès</w:t>
      </w:r>
      <w:proofErr w:type="spellEnd"/>
      <w:r w:rsidRPr="00CD53AB">
        <w:rPr>
          <w:lang w:val="en-US"/>
        </w:rPr>
        <w:t xml:space="preserve"> on first bite. It is to die for</w:t>
      </w:r>
      <w:r w:rsidR="00DE594F" w:rsidRPr="00CD53AB">
        <w:rPr>
          <w:lang w:val="en-US"/>
        </w:rPr>
        <w:t>!</w:t>
      </w:r>
      <w:r w:rsidRPr="00CD53AB">
        <w:rPr>
          <w:lang w:val="en-US"/>
        </w:rPr>
        <w:t xml:space="preserve"> Ghirardelli pales in comparison. And so</w:t>
      </w:r>
      <w:r w:rsidR="0064230D" w:rsidRPr="00CD53AB">
        <w:rPr>
          <w:lang w:val="en-US"/>
        </w:rPr>
        <w:t>,</w:t>
      </w:r>
      <w:r w:rsidRPr="00CD53AB">
        <w:rPr>
          <w:lang w:val="en-US"/>
        </w:rPr>
        <w:t xml:space="preserve"> you trade up. Ghirardelli is a thing of the past—the future with </w:t>
      </w:r>
      <w:proofErr w:type="spellStart"/>
      <w:r w:rsidRPr="00CD53AB">
        <w:rPr>
          <w:lang w:val="en-US"/>
        </w:rPr>
        <w:t>Daskalidès</w:t>
      </w:r>
      <w:proofErr w:type="spellEnd"/>
      <w:r w:rsidRPr="00CD53AB">
        <w:rPr>
          <w:lang w:val="en-US"/>
        </w:rPr>
        <w:t xml:space="preserve"> is bright. </w:t>
      </w:r>
    </w:p>
    <w:p w14:paraId="3A5EFE2F" w14:textId="17073B82" w:rsidR="00AF74CE" w:rsidRPr="00CD53AB" w:rsidRDefault="00AF74CE" w:rsidP="00A33015">
      <w:pPr>
        <w:spacing w:line="480" w:lineRule="auto"/>
        <w:ind w:firstLine="720"/>
        <w:rPr>
          <w:lang w:val="en-US"/>
        </w:rPr>
      </w:pPr>
      <w:r w:rsidRPr="00CD53AB">
        <w:rPr>
          <w:lang w:val="en-US"/>
        </w:rPr>
        <w:t xml:space="preserve">And there are simpler ways to wean you off Ghirardelli. </w:t>
      </w:r>
      <w:r w:rsidR="00CC474F" w:rsidRPr="00CD53AB">
        <w:rPr>
          <w:lang w:val="en-US"/>
        </w:rPr>
        <w:t xml:space="preserve">I might suggest you put on your reading glasses and read the ingredients of the Ghirardelli chocolate. </w:t>
      </w:r>
      <w:r w:rsidRPr="00CD53AB">
        <w:rPr>
          <w:lang w:val="en-US"/>
        </w:rPr>
        <w:t xml:space="preserve">You notice the soy lecithin among the additives. For some reason or other you have some misgivings about soy additives and you turn your back </w:t>
      </w:r>
      <w:r w:rsidR="00DE594F" w:rsidRPr="00CD53AB">
        <w:rPr>
          <w:lang w:val="en-US"/>
        </w:rPr>
        <w:t>on</w:t>
      </w:r>
      <w:r w:rsidRPr="00CD53AB">
        <w:rPr>
          <w:lang w:val="en-US"/>
        </w:rPr>
        <w:t xml:space="preserve"> Ghirardelli.  </w:t>
      </w:r>
    </w:p>
    <w:p w14:paraId="694A1C26" w14:textId="505CE29C" w:rsidR="00AF74CE" w:rsidRPr="00CD53AB" w:rsidRDefault="00AF74CE" w:rsidP="00A33015">
      <w:pPr>
        <w:spacing w:line="480" w:lineRule="auto"/>
        <w:ind w:firstLine="720"/>
        <w:rPr>
          <w:lang w:val="en-US"/>
        </w:rPr>
      </w:pPr>
      <w:r w:rsidRPr="00CD53AB">
        <w:rPr>
          <w:lang w:val="en-US"/>
        </w:rPr>
        <w:t xml:space="preserve">Or Ghirardelli may decide to source its cocoa from a different supplier. It just doesn’t taste the same anymore to your discerning palate, and, again, you </w:t>
      </w:r>
      <w:r w:rsidR="000409AC" w:rsidRPr="00CD53AB">
        <w:rPr>
          <w:lang w:val="en-US"/>
        </w:rPr>
        <w:t>say farewell to</w:t>
      </w:r>
      <w:r w:rsidRPr="00CD53AB">
        <w:rPr>
          <w:lang w:val="en-US"/>
        </w:rPr>
        <w:t xml:space="preserve"> Ghirardelli. </w:t>
      </w:r>
    </w:p>
    <w:p w14:paraId="7D258423" w14:textId="2C9FD443" w:rsidR="00AF74CE" w:rsidRPr="00CD53AB" w:rsidRDefault="00AF74CE" w:rsidP="00883DB6">
      <w:pPr>
        <w:spacing w:line="480" w:lineRule="auto"/>
        <w:ind w:firstLine="720"/>
        <w:rPr>
          <w:lang w:val="en-US"/>
        </w:rPr>
      </w:pPr>
      <w:r w:rsidRPr="00CD53AB">
        <w:rPr>
          <w:lang w:val="en-US"/>
        </w:rPr>
        <w:t>In all these cases</w:t>
      </w:r>
      <w:r w:rsidR="00994416" w:rsidRPr="00CD53AB">
        <w:rPr>
          <w:lang w:val="en-US"/>
        </w:rPr>
        <w:t>,</w:t>
      </w:r>
      <w:r w:rsidRPr="00CD53AB">
        <w:rPr>
          <w:lang w:val="en-US"/>
        </w:rPr>
        <w:t xml:space="preserve"> we wouldn’t bat an eyelid. You liked Ghirardelli yesterday. But you traded up, you learned</w:t>
      </w:r>
      <w:r w:rsidR="00D430B8" w:rsidRPr="00CD53AB">
        <w:rPr>
          <w:lang w:val="en-US"/>
        </w:rPr>
        <w:t xml:space="preserve"> something new about Ghirardelli</w:t>
      </w:r>
      <w:r w:rsidRPr="00CD53AB">
        <w:rPr>
          <w:lang w:val="en-US"/>
        </w:rPr>
        <w:t>, or Ghirardelli changed.</w:t>
      </w:r>
      <w:r w:rsidR="00994416" w:rsidRPr="00CD53AB">
        <w:rPr>
          <w:lang w:val="en-US"/>
        </w:rPr>
        <w:t xml:space="preserve"> </w:t>
      </w:r>
      <w:r w:rsidRPr="00CD53AB">
        <w:rPr>
          <w:lang w:val="en-US"/>
        </w:rPr>
        <w:t xml:space="preserve">You don’t like it anymore today. </w:t>
      </w:r>
      <w:r w:rsidR="007914B4" w:rsidRPr="00CD53AB">
        <w:rPr>
          <w:lang w:val="en-US"/>
        </w:rPr>
        <w:t>T</w:t>
      </w:r>
      <w:r w:rsidRPr="00CD53AB">
        <w:rPr>
          <w:lang w:val="en-US"/>
        </w:rPr>
        <w:t xml:space="preserve">his is no reason to say that you didn’t truly like Ghirardelli yesterday. </w:t>
      </w:r>
    </w:p>
    <w:p w14:paraId="234B2A3A" w14:textId="0400CCE7" w:rsidR="00AF74CE" w:rsidRPr="00CD53AB" w:rsidRDefault="00AF74CE" w:rsidP="00B47966">
      <w:pPr>
        <w:spacing w:line="480" w:lineRule="auto"/>
        <w:ind w:firstLine="720"/>
        <w:rPr>
          <w:lang w:val="en-US"/>
        </w:rPr>
      </w:pPr>
      <w:r w:rsidRPr="00CD53AB">
        <w:rPr>
          <w:lang w:val="en-US"/>
        </w:rPr>
        <w:t>But compare this to love. Suppose that you tell me that you have found a new beloved. You are besotted and beguiled</w:t>
      </w:r>
      <w:r w:rsidR="00B947F0" w:rsidRPr="00CD53AB">
        <w:rPr>
          <w:lang w:val="en-US"/>
        </w:rPr>
        <w:t>—</w:t>
      </w:r>
      <w:r w:rsidR="003B5B76" w:rsidRPr="00CD53AB">
        <w:rPr>
          <w:lang w:val="en-US"/>
        </w:rPr>
        <w:t>you</w:t>
      </w:r>
      <w:r w:rsidR="00B947F0" w:rsidRPr="00CD53AB">
        <w:rPr>
          <w:lang w:val="en-US"/>
        </w:rPr>
        <w:t xml:space="preserve"> </w:t>
      </w:r>
      <w:r w:rsidR="003B5B76" w:rsidRPr="00CD53AB">
        <w:rPr>
          <w:lang w:val="en-US"/>
        </w:rPr>
        <w:t xml:space="preserve">hear the angels singing. </w:t>
      </w:r>
      <w:r w:rsidRPr="00CD53AB">
        <w:rPr>
          <w:lang w:val="en-US"/>
        </w:rPr>
        <w:t xml:space="preserve">I ask you—what is so great about </w:t>
      </w:r>
      <w:r w:rsidR="00F940AD" w:rsidRPr="00CD53AB">
        <w:rPr>
          <w:lang w:val="en-US"/>
        </w:rPr>
        <w:t>them</w:t>
      </w:r>
      <w:r w:rsidRPr="00CD53AB">
        <w:rPr>
          <w:lang w:val="en-US"/>
        </w:rPr>
        <w:t xml:space="preserve">? You are more than happy to tell me all out about how beautiful, witty, charming, and intelligent your new beloved is. </w:t>
      </w:r>
    </w:p>
    <w:p w14:paraId="159FC21F" w14:textId="08B9BB5E" w:rsidR="00AF74CE" w:rsidRPr="00CD53AB" w:rsidRDefault="00AF74CE" w:rsidP="00A33015">
      <w:pPr>
        <w:spacing w:line="480" w:lineRule="auto"/>
        <w:ind w:firstLine="720"/>
        <w:rPr>
          <w:lang w:val="en-US"/>
        </w:rPr>
      </w:pPr>
      <w:r w:rsidRPr="00CD53AB">
        <w:rPr>
          <w:lang w:val="en-US"/>
        </w:rPr>
        <w:t>As with Ghirardelli, I am happy to dispense good</w:t>
      </w:r>
      <w:r w:rsidR="003B5B76" w:rsidRPr="00CD53AB">
        <w:rPr>
          <w:lang w:val="en-US"/>
        </w:rPr>
        <w:t xml:space="preserve"> advice. If that’s what you </w:t>
      </w:r>
      <w:r w:rsidR="00B947F0" w:rsidRPr="00CD53AB">
        <w:rPr>
          <w:lang w:val="en-US"/>
        </w:rPr>
        <w:t>find so attractive</w:t>
      </w:r>
      <w:r w:rsidRPr="00CD53AB">
        <w:rPr>
          <w:lang w:val="en-US"/>
        </w:rPr>
        <w:t xml:space="preserve"> in your</w:t>
      </w:r>
      <w:r w:rsidR="00B947F0" w:rsidRPr="00CD53AB">
        <w:rPr>
          <w:lang w:val="en-US"/>
        </w:rPr>
        <w:t xml:space="preserve"> newfound</w:t>
      </w:r>
      <w:r w:rsidRPr="00CD53AB">
        <w:rPr>
          <w:lang w:val="en-US"/>
        </w:rPr>
        <w:t xml:space="preserve"> Mr</w:t>
      </w:r>
      <w:r w:rsidR="0064230D" w:rsidRPr="00CD53AB">
        <w:rPr>
          <w:lang w:val="en-US"/>
        </w:rPr>
        <w:t>.</w:t>
      </w:r>
      <w:r w:rsidRPr="00CD53AB">
        <w:rPr>
          <w:lang w:val="en-US"/>
        </w:rPr>
        <w:t xml:space="preserve"> or Ms</w:t>
      </w:r>
      <w:r w:rsidR="0064230D" w:rsidRPr="00CD53AB">
        <w:rPr>
          <w:lang w:val="en-US"/>
        </w:rPr>
        <w:t>.</w:t>
      </w:r>
      <w:r w:rsidRPr="00CD53AB">
        <w:rPr>
          <w:lang w:val="en-US"/>
        </w:rPr>
        <w:t xml:space="preserve"> Right, I invite you along to come and meet Mr</w:t>
      </w:r>
      <w:r w:rsidR="0064230D" w:rsidRPr="00CD53AB">
        <w:rPr>
          <w:lang w:val="en-US"/>
        </w:rPr>
        <w:t>.</w:t>
      </w:r>
      <w:r w:rsidRPr="00CD53AB">
        <w:rPr>
          <w:lang w:val="en-US"/>
        </w:rPr>
        <w:t xml:space="preserve"> or Ms</w:t>
      </w:r>
      <w:r w:rsidR="0064230D" w:rsidRPr="00CD53AB">
        <w:rPr>
          <w:lang w:val="en-US"/>
        </w:rPr>
        <w:t>.</w:t>
      </w:r>
      <w:r w:rsidRPr="00CD53AB">
        <w:rPr>
          <w:lang w:val="en-US"/>
        </w:rPr>
        <w:t xml:space="preserve"> So-Much-More-Right—someone who has all these nice character traits to an even greater extent. We set up a date, you agree with my excellent judgment as a match maker, swiftly trade up, and live happily ever</w:t>
      </w:r>
      <w:r w:rsidR="00D430B8" w:rsidRPr="00CD53AB">
        <w:rPr>
          <w:lang w:val="en-US"/>
        </w:rPr>
        <w:t xml:space="preserve"> after</w:t>
      </w:r>
      <w:r w:rsidRPr="00CD53AB">
        <w:rPr>
          <w:lang w:val="en-US"/>
        </w:rPr>
        <w:t>.</w:t>
      </w:r>
    </w:p>
    <w:p w14:paraId="2CE6EAF1" w14:textId="2C6D7CC6" w:rsidR="00AF74CE" w:rsidRPr="00CD53AB" w:rsidRDefault="00AF74CE" w:rsidP="00A33015">
      <w:pPr>
        <w:spacing w:line="480" w:lineRule="auto"/>
        <w:ind w:firstLine="720"/>
        <w:rPr>
          <w:lang w:val="en-US"/>
        </w:rPr>
      </w:pPr>
      <w:r w:rsidRPr="00CD53AB">
        <w:rPr>
          <w:lang w:val="en-US"/>
        </w:rPr>
        <w:t xml:space="preserve">Trading up from Ghirardelli to </w:t>
      </w:r>
      <w:proofErr w:type="spellStart"/>
      <w:r w:rsidRPr="00CD53AB">
        <w:rPr>
          <w:lang w:val="en-US"/>
        </w:rPr>
        <w:t>Daskalidès</w:t>
      </w:r>
      <w:proofErr w:type="spellEnd"/>
      <w:r w:rsidRPr="00CD53AB">
        <w:rPr>
          <w:lang w:val="en-US"/>
        </w:rPr>
        <w:t xml:space="preserve"> did not stand in the way of saying that you </w:t>
      </w:r>
      <w:r w:rsidRPr="00CD53AB">
        <w:rPr>
          <w:i/>
          <w:lang w:val="en-US"/>
        </w:rPr>
        <w:t>truly</w:t>
      </w:r>
      <w:r w:rsidRPr="00CD53AB">
        <w:rPr>
          <w:lang w:val="en-US"/>
        </w:rPr>
        <w:t xml:space="preserve"> liked Ghirardelli yesterday. But trading up from Right to So-Much-More-Right makes one less confident about your love for Right yesterday. If you were so beguiled and besotted, </w:t>
      </w:r>
      <w:r w:rsidRPr="00CD53AB">
        <w:rPr>
          <w:lang w:val="en-US"/>
        </w:rPr>
        <w:lastRenderedPageBreak/>
        <w:t xml:space="preserve">why did you even take me up on setting up a date? And how is it that you were so easily convinced? You have to admit: Maybe you did not </w:t>
      </w:r>
      <w:r w:rsidRPr="00CD53AB">
        <w:rPr>
          <w:i/>
          <w:lang w:val="en-US"/>
        </w:rPr>
        <w:t xml:space="preserve">truly </w:t>
      </w:r>
      <w:r w:rsidRPr="00CD53AB">
        <w:rPr>
          <w:lang w:val="en-US"/>
        </w:rPr>
        <w:t>love Right after all. To quote a well-</w:t>
      </w:r>
      <w:r w:rsidR="00B47966">
        <w:rPr>
          <w:lang w:val="en-US"/>
        </w:rPr>
        <w:t>worn line from Shakespeare’s (1914) Sonnet 116</w:t>
      </w:r>
      <w:r w:rsidRPr="00CD53AB">
        <w:rPr>
          <w:lang w:val="en-US"/>
        </w:rPr>
        <w:t>: “Love is not love that alters when it alteration finds.</w:t>
      </w:r>
      <w:r w:rsidR="00DE490A" w:rsidRPr="00CD53AB">
        <w:rPr>
          <w:lang w:val="en-US"/>
        </w:rPr>
        <w:t>”</w:t>
      </w:r>
      <w:r w:rsidR="00B11C44" w:rsidRPr="00CD53AB">
        <w:rPr>
          <w:lang w:val="en-US"/>
        </w:rPr>
        <w:t xml:space="preserve"> </w:t>
      </w:r>
    </w:p>
    <w:p w14:paraId="2625C039" w14:textId="3873D0F1" w:rsidR="00A225F9" w:rsidRPr="00CD53AB" w:rsidRDefault="00AF74CE" w:rsidP="00A33015">
      <w:pPr>
        <w:spacing w:line="480" w:lineRule="auto"/>
        <w:ind w:firstLine="720"/>
        <w:rPr>
          <w:lang w:val="en-US"/>
        </w:rPr>
      </w:pPr>
      <w:r w:rsidRPr="00CD53AB">
        <w:rPr>
          <w:lang w:val="en-US"/>
        </w:rPr>
        <w:t xml:space="preserve">Love should also be resilient to learning—at least more resilient than </w:t>
      </w:r>
      <w:r w:rsidR="00FD676B" w:rsidRPr="00CD53AB">
        <w:rPr>
          <w:lang w:val="en-US"/>
        </w:rPr>
        <w:t xml:space="preserve">your </w:t>
      </w:r>
      <w:r w:rsidRPr="00CD53AB">
        <w:rPr>
          <w:lang w:val="en-US"/>
        </w:rPr>
        <w:t>fancy for Ghirardelli. As we become more acquainted with our beloved, we may learn things about</w:t>
      </w:r>
      <w:r w:rsidR="00F940AD" w:rsidRPr="00CD53AB">
        <w:rPr>
          <w:lang w:val="en-US"/>
        </w:rPr>
        <w:t xml:space="preserve"> them</w:t>
      </w:r>
      <w:r w:rsidRPr="00CD53AB">
        <w:rPr>
          <w:lang w:val="en-US"/>
        </w:rPr>
        <w:t xml:space="preserve"> that would have stopped us from falling in love. But now that we are where we are, it shouldn’t matter. If </w:t>
      </w:r>
      <w:r w:rsidR="00EC2683" w:rsidRPr="00CD53AB">
        <w:rPr>
          <w:lang w:val="en-US"/>
        </w:rPr>
        <w:t>this new knowledge</w:t>
      </w:r>
      <w:r w:rsidRPr="00CD53AB">
        <w:rPr>
          <w:lang w:val="en-US"/>
        </w:rPr>
        <w:t xml:space="preserve"> c</w:t>
      </w:r>
      <w:r w:rsidR="00EC2683" w:rsidRPr="00CD53AB">
        <w:rPr>
          <w:lang w:val="en-US"/>
        </w:rPr>
        <w:t>an</w:t>
      </w:r>
      <w:r w:rsidRPr="00CD53AB">
        <w:rPr>
          <w:lang w:val="en-US"/>
        </w:rPr>
        <w:t xml:space="preserve"> undo our love, one might question how true it was. </w:t>
      </w:r>
    </w:p>
    <w:p w14:paraId="0F8026F5" w14:textId="599654C1" w:rsidR="00AF74CE" w:rsidRPr="00CD53AB" w:rsidRDefault="00AF74CE" w:rsidP="00A444A1">
      <w:pPr>
        <w:spacing w:line="480" w:lineRule="auto"/>
        <w:ind w:firstLine="720"/>
        <w:rPr>
          <w:lang w:val="en-US"/>
        </w:rPr>
      </w:pPr>
      <w:r w:rsidRPr="00CD53AB">
        <w:rPr>
          <w:lang w:val="en-US"/>
        </w:rPr>
        <w:t>This is a fav</w:t>
      </w:r>
      <w:r w:rsidR="00A33015" w:rsidRPr="00CD53AB">
        <w:rPr>
          <w:lang w:val="en-US"/>
        </w:rPr>
        <w:t>o</w:t>
      </w:r>
      <w:r w:rsidRPr="00CD53AB">
        <w:rPr>
          <w:lang w:val="en-US"/>
        </w:rPr>
        <w:t>rite recipe of tragic love stories. In</w:t>
      </w:r>
      <w:r w:rsidR="001F21F7" w:rsidRPr="00CD53AB">
        <w:rPr>
          <w:lang w:val="en-US"/>
        </w:rPr>
        <w:t xml:space="preserve"> Kate Chopin’s</w:t>
      </w:r>
      <w:r w:rsidR="00B47966">
        <w:rPr>
          <w:lang w:val="en-US"/>
        </w:rPr>
        <w:t xml:space="preserve"> </w:t>
      </w:r>
      <w:r w:rsidR="00883DB6">
        <w:rPr>
          <w:lang w:val="en-US"/>
        </w:rPr>
        <w:t xml:space="preserve">(1893) </w:t>
      </w:r>
      <w:r w:rsidR="00B47966">
        <w:rPr>
          <w:lang w:val="en-US"/>
        </w:rPr>
        <w:t>short story</w:t>
      </w:r>
      <w:r w:rsidR="001F21F7" w:rsidRPr="00CD53AB">
        <w:rPr>
          <w:lang w:val="en-US"/>
        </w:rPr>
        <w:t xml:space="preserve"> </w:t>
      </w:r>
      <w:r w:rsidR="00D65A7D" w:rsidRPr="00CD53AB">
        <w:rPr>
          <w:lang w:val="en-US"/>
        </w:rPr>
        <w:t>“</w:t>
      </w:r>
      <w:proofErr w:type="spellStart"/>
      <w:r w:rsidR="00A225F9" w:rsidRPr="00CD53AB">
        <w:rPr>
          <w:color w:val="000000" w:themeColor="text1"/>
          <w:lang w:val="en-US"/>
        </w:rPr>
        <w:t>Dé</w:t>
      </w:r>
      <w:r w:rsidR="001F21F7" w:rsidRPr="00CD53AB">
        <w:rPr>
          <w:color w:val="000000" w:themeColor="text1"/>
          <w:lang w:val="en-US"/>
        </w:rPr>
        <w:t>sir</w:t>
      </w:r>
      <w:r w:rsidR="00A225F9" w:rsidRPr="00CD53AB">
        <w:rPr>
          <w:color w:val="000000" w:themeColor="text1"/>
          <w:lang w:val="en-US"/>
        </w:rPr>
        <w:t>é</w:t>
      </w:r>
      <w:r w:rsidR="001F21F7" w:rsidRPr="00CD53AB">
        <w:rPr>
          <w:color w:val="000000" w:themeColor="text1"/>
          <w:lang w:val="en-US"/>
        </w:rPr>
        <w:t>e’s</w:t>
      </w:r>
      <w:proofErr w:type="spellEnd"/>
      <w:r w:rsidR="001F21F7" w:rsidRPr="00CD53AB">
        <w:rPr>
          <w:color w:val="000000" w:themeColor="text1"/>
          <w:lang w:val="en-US"/>
        </w:rPr>
        <w:t xml:space="preserve"> Baby</w:t>
      </w:r>
      <w:r w:rsidR="00883DB6">
        <w:rPr>
          <w:color w:val="000000" w:themeColor="text1"/>
          <w:lang w:val="en-US"/>
        </w:rPr>
        <w:t>,</w:t>
      </w:r>
      <w:r w:rsidR="00D65A7D" w:rsidRPr="00CD53AB">
        <w:rPr>
          <w:lang w:val="en-US"/>
        </w:rPr>
        <w:t>”</w:t>
      </w:r>
      <w:r w:rsidR="00883DB6">
        <w:rPr>
          <w:lang w:val="en-US"/>
        </w:rPr>
        <w:t xml:space="preserve"> Armand’s </w:t>
      </w:r>
      <w:r w:rsidR="001F21F7" w:rsidRPr="00CD53AB">
        <w:rPr>
          <w:lang w:val="en-US"/>
        </w:rPr>
        <w:t xml:space="preserve">wife </w:t>
      </w:r>
      <w:proofErr w:type="spellStart"/>
      <w:r w:rsidR="0085177B" w:rsidRPr="00CD53AB">
        <w:rPr>
          <w:color w:val="000000" w:themeColor="text1"/>
          <w:lang w:val="en-US"/>
        </w:rPr>
        <w:t>Désirée</w:t>
      </w:r>
      <w:proofErr w:type="spellEnd"/>
      <w:r w:rsidR="00883DB6">
        <w:rPr>
          <w:lang w:val="en-US"/>
        </w:rPr>
        <w:t xml:space="preserve"> was adopted </w:t>
      </w:r>
      <w:r w:rsidR="0085177B" w:rsidRPr="00CD53AB">
        <w:rPr>
          <w:lang w:val="en-US"/>
        </w:rPr>
        <w:t>and is of uncertain heritage</w:t>
      </w:r>
      <w:r w:rsidR="00883DB6">
        <w:rPr>
          <w:lang w:val="en-US"/>
        </w:rPr>
        <w:t>. When he notices that their infant son</w:t>
      </w:r>
      <w:r w:rsidR="001F21F7" w:rsidRPr="00CD53AB">
        <w:rPr>
          <w:lang w:val="en-US"/>
        </w:rPr>
        <w:t xml:space="preserve"> has African features</w:t>
      </w:r>
      <w:r w:rsidR="00883DB6">
        <w:rPr>
          <w:lang w:val="en-US"/>
        </w:rPr>
        <w:t>, he sends her and the child away</w:t>
      </w:r>
      <w:r w:rsidR="00A44F25" w:rsidRPr="00CD53AB">
        <w:rPr>
          <w:lang w:val="en-US"/>
        </w:rPr>
        <w:t xml:space="preserve">. </w:t>
      </w:r>
      <w:r w:rsidR="005A4E79" w:rsidRPr="00CD53AB">
        <w:rPr>
          <w:lang w:val="en-US"/>
        </w:rPr>
        <w:t xml:space="preserve">In </w:t>
      </w:r>
      <w:r w:rsidRPr="00CD53AB">
        <w:rPr>
          <w:lang w:val="en-US"/>
        </w:rPr>
        <w:t>Thomas Hardy’s</w:t>
      </w:r>
      <w:r w:rsidR="00883DB6">
        <w:rPr>
          <w:lang w:val="en-US"/>
        </w:rPr>
        <w:t xml:space="preserve"> (1891)</w:t>
      </w:r>
      <w:r w:rsidRPr="00CD53AB">
        <w:rPr>
          <w:lang w:val="en-US"/>
        </w:rPr>
        <w:t xml:space="preserve"> </w:t>
      </w:r>
      <w:r w:rsidRPr="00CD53AB">
        <w:rPr>
          <w:i/>
          <w:lang w:val="en-US"/>
        </w:rPr>
        <w:t xml:space="preserve">Tess </w:t>
      </w:r>
      <w:r w:rsidR="00A0593C" w:rsidRPr="00CD53AB">
        <w:rPr>
          <w:i/>
          <w:lang w:val="en-US"/>
        </w:rPr>
        <w:t xml:space="preserve">of the </w:t>
      </w:r>
      <w:r w:rsidRPr="00CD53AB">
        <w:rPr>
          <w:i/>
          <w:lang w:val="en-US"/>
        </w:rPr>
        <w:t>d’Urbervilles</w:t>
      </w:r>
      <w:r w:rsidR="00D65A7D" w:rsidRPr="00CD53AB">
        <w:rPr>
          <w:i/>
          <w:lang w:val="en-US"/>
        </w:rPr>
        <w:t>: a Pure Woman</w:t>
      </w:r>
      <w:r w:rsidR="00A44F25" w:rsidRPr="00CD53AB">
        <w:rPr>
          <w:lang w:val="en-US"/>
        </w:rPr>
        <w:t xml:space="preserve">, </w:t>
      </w:r>
      <w:r w:rsidR="00A444A1">
        <w:rPr>
          <w:lang w:val="en-US"/>
        </w:rPr>
        <w:t>Angel learns on their</w:t>
      </w:r>
      <w:r w:rsidRPr="00CD53AB">
        <w:rPr>
          <w:lang w:val="en-US"/>
        </w:rPr>
        <w:t xml:space="preserve"> wedding night that Tess had a child out of wedlock and leave</w:t>
      </w:r>
      <w:r w:rsidR="001F21F7" w:rsidRPr="00CD53AB">
        <w:rPr>
          <w:lang w:val="en-US"/>
        </w:rPr>
        <w:t xml:space="preserve">s her. One questions whether Arman truly loved </w:t>
      </w:r>
      <w:proofErr w:type="spellStart"/>
      <w:r w:rsidR="0085177B" w:rsidRPr="00CD53AB">
        <w:rPr>
          <w:color w:val="000000" w:themeColor="text1"/>
          <w:lang w:val="en-US"/>
        </w:rPr>
        <w:t>Désirée</w:t>
      </w:r>
      <w:proofErr w:type="spellEnd"/>
      <w:r w:rsidR="000B5544" w:rsidRPr="00CD53AB">
        <w:rPr>
          <w:lang w:val="en-US"/>
        </w:rPr>
        <w:t xml:space="preserve"> and</w:t>
      </w:r>
      <w:r w:rsidR="00B30234" w:rsidRPr="00CD53AB">
        <w:rPr>
          <w:lang w:val="en-US"/>
        </w:rPr>
        <w:t xml:space="preserve"> </w:t>
      </w:r>
      <w:r w:rsidR="001F21F7" w:rsidRPr="00CD53AB">
        <w:rPr>
          <w:lang w:val="en-US"/>
        </w:rPr>
        <w:t>whether Angel truly loved Tess</w:t>
      </w:r>
      <w:r w:rsidRPr="00CD53AB">
        <w:rPr>
          <w:lang w:val="en-US"/>
        </w:rPr>
        <w:t xml:space="preserve">. </w:t>
      </w:r>
      <w:r w:rsidR="00EC2683" w:rsidRPr="00CD53AB">
        <w:rPr>
          <w:lang w:val="en-US"/>
        </w:rPr>
        <w:t xml:space="preserve">As a contrast, </w:t>
      </w:r>
      <w:r w:rsidRPr="00CD53AB">
        <w:rPr>
          <w:lang w:val="en-US"/>
        </w:rPr>
        <w:t>t</w:t>
      </w:r>
      <w:r w:rsidR="00EC2683" w:rsidRPr="00CD53AB">
        <w:rPr>
          <w:lang w:val="en-US"/>
        </w:rPr>
        <w:t xml:space="preserve">ake the </w:t>
      </w:r>
      <w:r w:rsidRPr="00CD53AB">
        <w:rPr>
          <w:lang w:val="en-US"/>
        </w:rPr>
        <w:t>young love</w:t>
      </w:r>
      <w:r w:rsidR="00EC2683" w:rsidRPr="00CD53AB">
        <w:rPr>
          <w:lang w:val="en-US"/>
        </w:rPr>
        <w:t xml:space="preserve"> that</w:t>
      </w:r>
      <w:r w:rsidRPr="00CD53AB">
        <w:rPr>
          <w:lang w:val="en-US"/>
        </w:rPr>
        <w:t xml:space="preserve"> blossom</w:t>
      </w:r>
      <w:r w:rsidR="00EC2683" w:rsidRPr="00CD53AB">
        <w:rPr>
          <w:lang w:val="en-US"/>
        </w:rPr>
        <w:t>s</w:t>
      </w:r>
      <w:r w:rsidRPr="00CD53AB">
        <w:rPr>
          <w:lang w:val="en-US"/>
        </w:rPr>
        <w:t xml:space="preserve"> between Jimmy and </w:t>
      </w:r>
      <w:proofErr w:type="spellStart"/>
      <w:r w:rsidRPr="00CD53AB">
        <w:rPr>
          <w:lang w:val="en-US"/>
        </w:rPr>
        <w:t>Dil</w:t>
      </w:r>
      <w:proofErr w:type="spellEnd"/>
      <w:r w:rsidR="00EC2683" w:rsidRPr="00CD53AB">
        <w:rPr>
          <w:lang w:val="en-US"/>
        </w:rPr>
        <w:t xml:space="preserve"> in</w:t>
      </w:r>
      <w:r w:rsidR="00D65A7D" w:rsidRPr="00CD53AB">
        <w:rPr>
          <w:lang w:val="en-US"/>
        </w:rPr>
        <w:t xml:space="preserve"> the </w:t>
      </w:r>
      <w:r w:rsidR="00361B8A" w:rsidRPr="00CD53AB">
        <w:rPr>
          <w:lang w:val="en-US"/>
        </w:rPr>
        <w:t xml:space="preserve">movie </w:t>
      </w:r>
      <w:r w:rsidR="00EC2683" w:rsidRPr="00CD53AB">
        <w:rPr>
          <w:i/>
          <w:lang w:val="en-US"/>
        </w:rPr>
        <w:t>The Crying Game</w:t>
      </w:r>
      <w:r w:rsidR="00361B8A" w:rsidRPr="00CD53AB">
        <w:rPr>
          <w:lang w:val="en-US"/>
        </w:rPr>
        <w:t xml:space="preserve"> (1992).</w:t>
      </w:r>
      <w:r w:rsidRPr="00CD53AB">
        <w:rPr>
          <w:lang w:val="en-US"/>
        </w:rPr>
        <w:t xml:space="preserve"> Then Jimmy learns that </w:t>
      </w:r>
      <w:proofErr w:type="spellStart"/>
      <w:r w:rsidRPr="00CD53AB">
        <w:rPr>
          <w:lang w:val="en-US"/>
        </w:rPr>
        <w:t>Dil</w:t>
      </w:r>
      <w:proofErr w:type="spellEnd"/>
      <w:r w:rsidRPr="00CD53AB">
        <w:rPr>
          <w:lang w:val="en-US"/>
        </w:rPr>
        <w:t xml:space="preserve"> is transgender and anatomically male and </w:t>
      </w:r>
      <w:proofErr w:type="spellStart"/>
      <w:r w:rsidRPr="00CD53AB">
        <w:rPr>
          <w:lang w:val="en-US"/>
        </w:rPr>
        <w:t>Dil</w:t>
      </w:r>
      <w:proofErr w:type="spellEnd"/>
      <w:r w:rsidRPr="00CD53AB">
        <w:rPr>
          <w:lang w:val="en-US"/>
        </w:rPr>
        <w:t xml:space="preserve"> learns that Jimmy was the cause of her former lover’s death. Though they would never</w:t>
      </w:r>
      <w:r w:rsidR="000B5544" w:rsidRPr="00CD53AB">
        <w:rPr>
          <w:lang w:val="en-US"/>
        </w:rPr>
        <w:t xml:space="preserve"> have</w:t>
      </w:r>
      <w:r w:rsidRPr="00CD53AB">
        <w:rPr>
          <w:lang w:val="en-US"/>
        </w:rPr>
        <w:t xml:space="preserve"> </w:t>
      </w:r>
      <w:r w:rsidR="000B5544" w:rsidRPr="00CD53AB">
        <w:rPr>
          <w:lang w:val="en-US"/>
        </w:rPr>
        <w:t xml:space="preserve">fallen </w:t>
      </w:r>
      <w:r w:rsidRPr="00CD53AB">
        <w:rPr>
          <w:lang w:val="en-US"/>
        </w:rPr>
        <w:t xml:space="preserve">in love with each other had they known this at the outset, they cannot let go of their love. </w:t>
      </w:r>
    </w:p>
    <w:p w14:paraId="426332C9" w14:textId="09405D0B" w:rsidR="00AF74CE" w:rsidRPr="00CD53AB" w:rsidRDefault="001F21F7" w:rsidP="00A33015">
      <w:pPr>
        <w:spacing w:line="480" w:lineRule="auto"/>
        <w:ind w:firstLine="720"/>
        <w:rPr>
          <w:lang w:val="en-US"/>
        </w:rPr>
      </w:pPr>
      <w:r w:rsidRPr="00CD53AB">
        <w:rPr>
          <w:lang w:val="en-US"/>
        </w:rPr>
        <w:t>Wendy Cope</w:t>
      </w:r>
      <w:r w:rsidR="00BE14B9" w:rsidRPr="00CD53AB">
        <w:rPr>
          <w:lang w:val="en-US"/>
        </w:rPr>
        <w:t xml:space="preserve"> (1992)</w:t>
      </w:r>
      <w:r w:rsidRPr="00CD53AB">
        <w:rPr>
          <w:lang w:val="en-US"/>
        </w:rPr>
        <w:t xml:space="preserve"> has a two-</w:t>
      </w:r>
      <w:r w:rsidR="00AF74CE" w:rsidRPr="00CD53AB">
        <w:rPr>
          <w:lang w:val="en-US"/>
        </w:rPr>
        <w:t xml:space="preserve">line poem entitled </w:t>
      </w:r>
      <w:r w:rsidR="00BE14B9" w:rsidRPr="00CD53AB">
        <w:rPr>
          <w:lang w:val="en-US"/>
        </w:rPr>
        <w:t>“</w:t>
      </w:r>
      <w:r w:rsidR="00AF74CE" w:rsidRPr="00CD53AB">
        <w:rPr>
          <w:lang w:val="en-US"/>
        </w:rPr>
        <w:t>Two Cures for Love</w:t>
      </w:r>
      <w:r w:rsidR="00BE14B9" w:rsidRPr="00CD53AB">
        <w:rPr>
          <w:lang w:val="en-US"/>
        </w:rPr>
        <w:t>”</w:t>
      </w:r>
      <w:r w:rsidR="00AF74CE" w:rsidRPr="00CD53AB">
        <w:rPr>
          <w:lang w:val="en-US"/>
        </w:rPr>
        <w:t>: “Don’t see him: don’t phone or write a letter. The easy way: get to know him better.” The poem is tongue-in-cheek. Indeed</w:t>
      </w:r>
      <w:r w:rsidRPr="00CD53AB">
        <w:rPr>
          <w:lang w:val="en-US"/>
        </w:rPr>
        <w:t>,</w:t>
      </w:r>
      <w:r w:rsidR="00AF74CE" w:rsidRPr="00CD53AB">
        <w:rPr>
          <w:lang w:val="en-US"/>
        </w:rPr>
        <w:t xml:space="preserve"> it sounds fully reasonable that, as we learn unwelcome information about our beloved—which is due to come—love will wither. But true love is less than fully reasonable and is meant to be resilient in the face of unwelcome information.   </w:t>
      </w:r>
    </w:p>
    <w:p w14:paraId="72A0222E" w14:textId="5E07FAFB" w:rsidR="00AF74CE" w:rsidRPr="00CD53AB" w:rsidRDefault="00F040F0" w:rsidP="00A33015">
      <w:pPr>
        <w:spacing w:line="480" w:lineRule="auto"/>
        <w:ind w:firstLine="720"/>
        <w:rPr>
          <w:lang w:val="en-US"/>
        </w:rPr>
      </w:pPr>
      <w:r w:rsidRPr="00CD53AB">
        <w:rPr>
          <w:lang w:val="en-US"/>
        </w:rPr>
        <w:lastRenderedPageBreak/>
        <w:t xml:space="preserve">Love should also be resilient to change. There is no problem with turning our back to Ghirardelli with a change in their cocoa supplier. </w:t>
      </w:r>
      <w:r w:rsidR="00AF74CE" w:rsidRPr="00CD53AB">
        <w:rPr>
          <w:lang w:val="en-US"/>
        </w:rPr>
        <w:t>Nothing stays the same—Ghirardelli is</w:t>
      </w:r>
      <w:r w:rsidRPr="00CD53AB">
        <w:rPr>
          <w:lang w:val="en-US"/>
        </w:rPr>
        <w:t xml:space="preserve"> just</w:t>
      </w:r>
      <w:r w:rsidR="00AF74CE" w:rsidRPr="00CD53AB">
        <w:rPr>
          <w:lang w:val="en-US"/>
        </w:rPr>
        <w:t xml:space="preserve"> not what it used to be. </w:t>
      </w:r>
      <w:r w:rsidRPr="00CD53AB">
        <w:rPr>
          <w:lang w:val="en-US"/>
        </w:rPr>
        <w:t xml:space="preserve">But </w:t>
      </w:r>
      <w:r w:rsidR="007914B4" w:rsidRPr="00CD53AB">
        <w:rPr>
          <w:lang w:val="en-US"/>
        </w:rPr>
        <w:t xml:space="preserve">no person </w:t>
      </w:r>
      <w:r w:rsidR="00AF74CE" w:rsidRPr="00CD53AB">
        <w:rPr>
          <w:lang w:val="en-US"/>
        </w:rPr>
        <w:t>stays the same</w:t>
      </w:r>
      <w:r w:rsidRPr="00CD53AB">
        <w:rPr>
          <w:lang w:val="en-US"/>
        </w:rPr>
        <w:t xml:space="preserve"> either</w:t>
      </w:r>
      <w:r w:rsidR="00AF74CE" w:rsidRPr="00CD53AB">
        <w:rPr>
          <w:lang w:val="en-US"/>
        </w:rPr>
        <w:t>—lovers tend to change on us</w:t>
      </w:r>
      <w:r w:rsidRPr="00CD53AB">
        <w:rPr>
          <w:lang w:val="en-US"/>
        </w:rPr>
        <w:t xml:space="preserve"> as well</w:t>
      </w:r>
      <w:r w:rsidR="00AF74CE" w:rsidRPr="00CD53AB">
        <w:rPr>
          <w:lang w:val="en-US"/>
        </w:rPr>
        <w:t>. But here</w:t>
      </w:r>
      <w:r w:rsidR="00C34BFE" w:rsidRPr="00CD53AB">
        <w:rPr>
          <w:lang w:val="en-US"/>
        </w:rPr>
        <w:t xml:space="preserve">, again, </w:t>
      </w:r>
      <w:r w:rsidR="00AF74CE" w:rsidRPr="00CD53AB">
        <w:rPr>
          <w:lang w:val="en-US"/>
        </w:rPr>
        <w:t xml:space="preserve">is where love differs from our passion for chocolates. We expect love to be able to weather change—at least to some extent. </w:t>
      </w:r>
    </w:p>
    <w:p w14:paraId="3F361FE1" w14:textId="56C12B74" w:rsidR="00AF74CE" w:rsidRPr="00CD53AB" w:rsidRDefault="00B919E7" w:rsidP="00A33015">
      <w:pPr>
        <w:spacing w:line="480" w:lineRule="auto"/>
        <w:ind w:firstLine="720"/>
        <w:rPr>
          <w:lang w:val="en-US"/>
        </w:rPr>
      </w:pPr>
      <w:r w:rsidRPr="00CD53AB">
        <w:rPr>
          <w:lang w:val="en-US"/>
        </w:rPr>
        <w:t xml:space="preserve">This is what is called the </w:t>
      </w:r>
      <w:r w:rsidRPr="00CD53AB">
        <w:rPr>
          <w:i/>
          <w:lang w:val="en-US"/>
        </w:rPr>
        <w:t xml:space="preserve">constancy </w:t>
      </w:r>
      <w:r w:rsidRPr="00CD53AB">
        <w:rPr>
          <w:lang w:val="en-US"/>
        </w:rPr>
        <w:t>of love.</w:t>
      </w:r>
      <w:r w:rsidR="00AF74CE" w:rsidRPr="00CD53AB">
        <w:rPr>
          <w:lang w:val="en-US"/>
        </w:rPr>
        <w:t xml:space="preserve"> </w:t>
      </w:r>
      <w:r w:rsidR="007218EE">
        <w:rPr>
          <w:lang w:val="en-US"/>
        </w:rPr>
        <w:t>(</w:t>
      </w:r>
      <w:r w:rsidR="007218EE">
        <w:rPr>
          <w:i/>
          <w:lang w:val="en-US"/>
        </w:rPr>
        <w:t xml:space="preserve">Cf. </w:t>
      </w:r>
      <w:proofErr w:type="spellStart"/>
      <w:r w:rsidR="007218EE" w:rsidRPr="00CD53AB">
        <w:rPr>
          <w:lang w:val="en-US"/>
        </w:rPr>
        <w:t>Soble</w:t>
      </w:r>
      <w:proofErr w:type="spellEnd"/>
      <w:r w:rsidR="007218EE" w:rsidRPr="00CD53AB">
        <w:rPr>
          <w:lang w:val="en-US"/>
        </w:rPr>
        <w:t xml:space="preserve"> 1990: 203-36 and 2008 [1998]: 173-9</w:t>
      </w:r>
      <w:r w:rsidR="007218EE">
        <w:rPr>
          <w:lang w:val="en-US"/>
        </w:rPr>
        <w:t>.</w:t>
      </w:r>
      <w:r w:rsidR="007218EE" w:rsidRPr="00CD53AB">
        <w:rPr>
          <w:lang w:val="en-US"/>
        </w:rPr>
        <w:t>)</w:t>
      </w:r>
      <w:r w:rsidR="007218EE">
        <w:rPr>
          <w:lang w:val="en-US"/>
        </w:rPr>
        <w:t xml:space="preserve"> </w:t>
      </w:r>
      <w:r w:rsidR="00AF74CE" w:rsidRPr="00CD53AB">
        <w:rPr>
          <w:lang w:val="en-US"/>
        </w:rPr>
        <w:t>If alleged</w:t>
      </w:r>
      <w:r w:rsidR="00A33015" w:rsidRPr="00CD53AB">
        <w:rPr>
          <w:lang w:val="en-US"/>
        </w:rPr>
        <w:t xml:space="preserve"> love is subject to trading up </w:t>
      </w:r>
      <w:r w:rsidR="00AF74CE" w:rsidRPr="00CD53AB">
        <w:rPr>
          <w:lang w:val="en-US"/>
        </w:rPr>
        <w:t xml:space="preserve">or is brittle in the face of learning unwelcome news or </w:t>
      </w:r>
      <w:r w:rsidR="00C34BFE" w:rsidRPr="00CD53AB">
        <w:rPr>
          <w:lang w:val="en-US"/>
        </w:rPr>
        <w:t xml:space="preserve">unexpected </w:t>
      </w:r>
      <w:r w:rsidR="00AF74CE" w:rsidRPr="00CD53AB">
        <w:rPr>
          <w:lang w:val="en-US"/>
        </w:rPr>
        <w:t xml:space="preserve">changes, we conclude that the alleged love was not quite </w:t>
      </w:r>
      <w:r w:rsidR="002713C0" w:rsidRPr="00CD53AB">
        <w:rPr>
          <w:lang w:val="en-US"/>
        </w:rPr>
        <w:t xml:space="preserve">true </w:t>
      </w:r>
      <w:r w:rsidR="00AF74CE" w:rsidRPr="00CD53AB">
        <w:rPr>
          <w:lang w:val="en-US"/>
        </w:rPr>
        <w:t xml:space="preserve">love. It’s a mark that something was absent. </w:t>
      </w:r>
      <w:r w:rsidR="00286645" w:rsidRPr="00CD53AB">
        <w:rPr>
          <w:lang w:val="en-US"/>
        </w:rPr>
        <w:t>It is this c</w:t>
      </w:r>
      <w:r w:rsidRPr="00CD53AB">
        <w:rPr>
          <w:lang w:val="en-US"/>
        </w:rPr>
        <w:t>onstanc</w:t>
      </w:r>
      <w:r w:rsidR="00286645" w:rsidRPr="00CD53AB">
        <w:rPr>
          <w:lang w:val="en-US"/>
        </w:rPr>
        <w:t>y that</w:t>
      </w:r>
      <w:r w:rsidR="00AF74CE" w:rsidRPr="00CD53AB">
        <w:rPr>
          <w:lang w:val="en-US"/>
        </w:rPr>
        <w:t xml:space="preserve"> sets love apart from other desires,</w:t>
      </w:r>
      <w:r w:rsidR="00286645" w:rsidRPr="00CD53AB">
        <w:rPr>
          <w:lang w:val="en-US"/>
        </w:rPr>
        <w:t xml:space="preserve"> </w:t>
      </w:r>
      <w:r w:rsidR="00AF74CE" w:rsidRPr="00CD53AB">
        <w:rPr>
          <w:lang w:val="en-US"/>
        </w:rPr>
        <w:t xml:space="preserve">longings, </w:t>
      </w:r>
      <w:r w:rsidRPr="00CD53AB">
        <w:rPr>
          <w:lang w:val="en-US"/>
        </w:rPr>
        <w:t xml:space="preserve">and </w:t>
      </w:r>
      <w:r w:rsidR="00AF74CE" w:rsidRPr="00CD53AB">
        <w:rPr>
          <w:lang w:val="en-US"/>
        </w:rPr>
        <w:t>passions</w:t>
      </w:r>
      <w:r w:rsidR="00286645" w:rsidRPr="00CD53AB">
        <w:rPr>
          <w:lang w:val="en-US"/>
        </w:rPr>
        <w:t>—even from cravings for chocolate.</w:t>
      </w:r>
      <w:r w:rsidR="00361B8A" w:rsidRPr="00CD53AB">
        <w:rPr>
          <w:lang w:val="en-US"/>
        </w:rPr>
        <w:t xml:space="preserve"> </w:t>
      </w:r>
    </w:p>
    <w:p w14:paraId="3CA4A476" w14:textId="77777777" w:rsidR="00A1669E" w:rsidRPr="00CD53AB" w:rsidRDefault="00A1669E" w:rsidP="00A33015">
      <w:pPr>
        <w:spacing w:line="480" w:lineRule="auto"/>
        <w:rPr>
          <w:lang w:val="en-US"/>
        </w:rPr>
      </w:pPr>
    </w:p>
    <w:p w14:paraId="1081DD99" w14:textId="77777777" w:rsidR="00A1669E" w:rsidRPr="00CD53AB" w:rsidRDefault="00A1669E" w:rsidP="00A33015">
      <w:pPr>
        <w:spacing w:line="480" w:lineRule="auto"/>
        <w:rPr>
          <w:lang w:val="en-US"/>
        </w:rPr>
      </w:pPr>
    </w:p>
    <w:p w14:paraId="24588BA9" w14:textId="769A3544" w:rsidR="00AF74CE" w:rsidRPr="00CD53AB" w:rsidRDefault="00B97FA9" w:rsidP="00FB0B28">
      <w:pPr>
        <w:pStyle w:val="ListParagraph"/>
        <w:numPr>
          <w:ilvl w:val="0"/>
          <w:numId w:val="17"/>
        </w:numPr>
        <w:spacing w:after="0" w:line="480" w:lineRule="auto"/>
        <w:rPr>
          <w:rFonts w:ascii="Times New Roman" w:hAnsi="Times New Roman" w:cs="Times New Roman"/>
          <w:b/>
          <w:sz w:val="24"/>
          <w:szCs w:val="24"/>
          <w:lang w:val="en-US"/>
        </w:rPr>
      </w:pPr>
      <w:r w:rsidRPr="00CD53AB">
        <w:rPr>
          <w:rFonts w:ascii="Times New Roman" w:hAnsi="Times New Roman" w:cs="Times New Roman"/>
          <w:b/>
          <w:sz w:val="24"/>
          <w:szCs w:val="24"/>
          <w:lang w:val="en-US"/>
        </w:rPr>
        <w:t>How do I love thee? Let me count the w</w:t>
      </w:r>
      <w:r w:rsidR="00572360" w:rsidRPr="00CD53AB">
        <w:rPr>
          <w:rFonts w:ascii="Times New Roman" w:hAnsi="Times New Roman" w:cs="Times New Roman"/>
          <w:b/>
          <w:sz w:val="24"/>
          <w:szCs w:val="24"/>
          <w:lang w:val="en-US"/>
        </w:rPr>
        <w:t>ays</w:t>
      </w:r>
    </w:p>
    <w:p w14:paraId="611EF991" w14:textId="77777777" w:rsidR="00A1669E" w:rsidRPr="00CD53AB" w:rsidRDefault="00A1669E" w:rsidP="00A33015">
      <w:pPr>
        <w:spacing w:line="480" w:lineRule="auto"/>
        <w:rPr>
          <w:lang w:val="en-US"/>
        </w:rPr>
      </w:pPr>
    </w:p>
    <w:p w14:paraId="7E284859" w14:textId="13181FFC" w:rsidR="00FB001F" w:rsidRPr="00CD53AB" w:rsidRDefault="007712A7" w:rsidP="00A33015">
      <w:pPr>
        <w:spacing w:line="480" w:lineRule="auto"/>
        <w:rPr>
          <w:lang w:val="en-US"/>
        </w:rPr>
      </w:pPr>
      <w:r w:rsidRPr="00CD53AB">
        <w:rPr>
          <w:lang w:val="en-US"/>
        </w:rPr>
        <w:t>There are</w:t>
      </w:r>
      <w:r w:rsidR="0076102D" w:rsidRPr="00CD53AB">
        <w:rPr>
          <w:lang w:val="en-US"/>
        </w:rPr>
        <w:t xml:space="preserve"> three </w:t>
      </w:r>
      <w:r w:rsidR="00D31A3F" w:rsidRPr="00CD53AB">
        <w:rPr>
          <w:lang w:val="en-US"/>
        </w:rPr>
        <w:t xml:space="preserve">grand and ancient </w:t>
      </w:r>
      <w:r w:rsidR="00AF74CE" w:rsidRPr="00CD53AB">
        <w:rPr>
          <w:lang w:val="en-US"/>
        </w:rPr>
        <w:t>models of romantic love</w:t>
      </w:r>
      <w:r w:rsidR="00B30234" w:rsidRPr="00CD53AB">
        <w:rPr>
          <w:lang w:val="en-US"/>
        </w:rPr>
        <w:t>. They</w:t>
      </w:r>
      <w:r w:rsidR="00AF74CE" w:rsidRPr="00CD53AB">
        <w:rPr>
          <w:lang w:val="en-US"/>
        </w:rPr>
        <w:t xml:space="preserve"> go back to </w:t>
      </w:r>
      <w:r w:rsidR="00B30234" w:rsidRPr="00CD53AB">
        <w:rPr>
          <w:lang w:val="en-US"/>
        </w:rPr>
        <w:t xml:space="preserve">respectively </w:t>
      </w:r>
      <w:r w:rsidR="00AF74CE" w:rsidRPr="00CD53AB">
        <w:rPr>
          <w:lang w:val="en-US"/>
        </w:rPr>
        <w:t>Socrates’ a</w:t>
      </w:r>
      <w:r w:rsidR="00060A30">
        <w:rPr>
          <w:lang w:val="en-US"/>
        </w:rPr>
        <w:t>nd Aristophanes’ speeches in Plato’s</w:t>
      </w:r>
      <w:r w:rsidR="00AF74CE" w:rsidRPr="00CD53AB">
        <w:rPr>
          <w:lang w:val="en-US"/>
        </w:rPr>
        <w:t xml:space="preserve"> </w:t>
      </w:r>
      <w:r w:rsidR="00883DB6">
        <w:rPr>
          <w:lang w:val="en-US"/>
        </w:rPr>
        <w:t xml:space="preserve">(2008) </w:t>
      </w:r>
      <w:r w:rsidR="00AF74CE" w:rsidRPr="00CD53AB">
        <w:rPr>
          <w:i/>
          <w:lang w:val="en-US"/>
        </w:rPr>
        <w:t>Symposium</w:t>
      </w:r>
      <w:r w:rsidR="00AF74CE" w:rsidRPr="00CD53AB">
        <w:rPr>
          <w:lang w:val="en-US"/>
        </w:rPr>
        <w:t xml:space="preserve"> and to the opening lines of</w:t>
      </w:r>
      <w:r w:rsidR="00286645" w:rsidRPr="00CD53AB">
        <w:rPr>
          <w:lang w:val="en-US"/>
        </w:rPr>
        <w:t xml:space="preserve"> </w:t>
      </w:r>
      <w:r w:rsidR="00AF74CE" w:rsidRPr="00CD53AB">
        <w:rPr>
          <w:lang w:val="en-US"/>
        </w:rPr>
        <w:t>St. Paul’s First Letter to the Corinthians</w:t>
      </w:r>
      <w:r w:rsidR="00F37BEB" w:rsidRPr="00CD53AB">
        <w:rPr>
          <w:lang w:val="en-US"/>
        </w:rPr>
        <w:t>, Chapter</w:t>
      </w:r>
      <w:r w:rsidR="00AF74CE" w:rsidRPr="00CD53AB">
        <w:rPr>
          <w:lang w:val="en-US"/>
        </w:rPr>
        <w:t xml:space="preserve"> 13</w:t>
      </w:r>
      <w:r w:rsidR="00060A30">
        <w:rPr>
          <w:lang w:val="en-US"/>
        </w:rPr>
        <w:t xml:space="preserve"> in the Bible</w:t>
      </w:r>
      <w:r w:rsidR="00AF74CE" w:rsidRPr="00CD53AB">
        <w:rPr>
          <w:lang w:val="en-US"/>
        </w:rPr>
        <w:t xml:space="preserve">. </w:t>
      </w:r>
    </w:p>
    <w:p w14:paraId="5D2699F0" w14:textId="1F8FBBE6" w:rsidR="00AF74CE" w:rsidRPr="00CD53AB" w:rsidRDefault="00AF74CE" w:rsidP="00A33015">
      <w:pPr>
        <w:pStyle w:val="ListParagraph"/>
        <w:spacing w:after="0" w:line="480" w:lineRule="auto"/>
        <w:ind w:left="0" w:firstLine="720"/>
        <w:rPr>
          <w:rFonts w:ascii="Times New Roman" w:hAnsi="Times New Roman" w:cs="Times New Roman"/>
          <w:sz w:val="24"/>
          <w:szCs w:val="24"/>
          <w:lang w:val="en-US"/>
        </w:rPr>
      </w:pPr>
      <w:r w:rsidRPr="00CD53AB">
        <w:rPr>
          <w:rFonts w:ascii="Times New Roman" w:hAnsi="Times New Roman" w:cs="Times New Roman"/>
          <w:i/>
          <w:sz w:val="24"/>
          <w:szCs w:val="24"/>
          <w:lang w:val="en-US"/>
        </w:rPr>
        <w:t>Eros</w:t>
      </w:r>
      <w:r w:rsidR="00A33015" w:rsidRPr="00CD53AB">
        <w:rPr>
          <w:rFonts w:ascii="Times New Roman" w:hAnsi="Times New Roman" w:cs="Times New Roman"/>
          <w:i/>
          <w:sz w:val="24"/>
          <w:szCs w:val="24"/>
          <w:lang w:val="en-US"/>
        </w:rPr>
        <w:t xml:space="preserve">. </w:t>
      </w:r>
      <w:r w:rsidRPr="00CD53AB">
        <w:rPr>
          <w:rFonts w:ascii="Times New Roman" w:hAnsi="Times New Roman" w:cs="Times New Roman"/>
          <w:sz w:val="24"/>
          <w:szCs w:val="24"/>
          <w:lang w:val="en-US"/>
        </w:rPr>
        <w:t xml:space="preserve">Love is born in response to </w:t>
      </w:r>
      <w:r w:rsidR="006A60EF" w:rsidRPr="00CD53AB">
        <w:rPr>
          <w:rFonts w:ascii="Times New Roman" w:hAnsi="Times New Roman" w:cs="Times New Roman"/>
          <w:sz w:val="24"/>
          <w:szCs w:val="24"/>
          <w:lang w:val="en-US"/>
        </w:rPr>
        <w:t>finding attractive features in a person</w:t>
      </w:r>
      <w:r w:rsidRPr="00CD53AB">
        <w:rPr>
          <w:rFonts w:ascii="Times New Roman" w:hAnsi="Times New Roman" w:cs="Times New Roman"/>
          <w:sz w:val="24"/>
          <w:szCs w:val="24"/>
          <w:lang w:val="en-US"/>
        </w:rPr>
        <w:t xml:space="preserve">. This can take many forms. Lorelei Lee, the character played by Marilyn Monroe in </w:t>
      </w:r>
      <w:r w:rsidRPr="00CD53AB">
        <w:rPr>
          <w:rFonts w:ascii="Times New Roman" w:hAnsi="Times New Roman" w:cs="Times New Roman"/>
          <w:i/>
          <w:sz w:val="24"/>
          <w:szCs w:val="24"/>
          <w:lang w:val="en-US"/>
        </w:rPr>
        <w:t>Gentlemen Prefer Blondes</w:t>
      </w:r>
      <w:r w:rsidR="00B05974" w:rsidRPr="00CD53AB">
        <w:rPr>
          <w:rFonts w:ascii="Times New Roman" w:hAnsi="Times New Roman" w:cs="Times New Roman"/>
          <w:sz w:val="24"/>
          <w:szCs w:val="24"/>
          <w:lang w:val="en-US"/>
        </w:rPr>
        <w:t xml:space="preserve"> </w:t>
      </w:r>
      <w:r w:rsidR="00883DB6">
        <w:rPr>
          <w:rFonts w:ascii="Times New Roman" w:hAnsi="Times New Roman" w:cs="Times New Roman"/>
          <w:sz w:val="24"/>
          <w:szCs w:val="24"/>
          <w:lang w:val="en-US"/>
        </w:rPr>
        <w:t xml:space="preserve">(1953) </w:t>
      </w:r>
      <w:r w:rsidR="00B05974" w:rsidRPr="00CD53AB">
        <w:rPr>
          <w:rFonts w:ascii="Times New Roman" w:hAnsi="Times New Roman" w:cs="Times New Roman"/>
          <w:sz w:val="24"/>
          <w:szCs w:val="24"/>
          <w:lang w:val="en-US"/>
        </w:rPr>
        <w:t>says</w:t>
      </w:r>
      <w:r w:rsidRPr="00CD53AB">
        <w:rPr>
          <w:rFonts w:ascii="Times New Roman" w:hAnsi="Times New Roman" w:cs="Times New Roman"/>
          <w:sz w:val="24"/>
          <w:szCs w:val="24"/>
          <w:lang w:val="en-US"/>
        </w:rPr>
        <w:t xml:space="preserve"> “Don’t you know that a man being rich is like a girl being pretty?” Diane Keaton </w:t>
      </w:r>
      <w:r w:rsidR="00FB001F" w:rsidRPr="00CD53AB">
        <w:rPr>
          <w:rFonts w:ascii="Times New Roman" w:hAnsi="Times New Roman" w:cs="Times New Roman"/>
          <w:sz w:val="24"/>
          <w:szCs w:val="24"/>
          <w:lang w:val="en-US"/>
        </w:rPr>
        <w:t xml:space="preserve">says that </w:t>
      </w:r>
      <w:r w:rsidRPr="00CD53AB">
        <w:rPr>
          <w:rFonts w:ascii="Times New Roman" w:hAnsi="Times New Roman" w:cs="Times New Roman"/>
          <w:sz w:val="24"/>
          <w:szCs w:val="24"/>
          <w:lang w:val="en-US"/>
        </w:rPr>
        <w:t>the</w:t>
      </w:r>
      <w:r w:rsidR="00FB001F" w:rsidRPr="00CD53AB">
        <w:rPr>
          <w:rFonts w:ascii="Times New Roman" w:hAnsi="Times New Roman" w:cs="Times New Roman"/>
          <w:sz w:val="24"/>
          <w:szCs w:val="24"/>
          <w:lang w:val="en-US"/>
        </w:rPr>
        <w:t>re was</w:t>
      </w:r>
      <w:r w:rsidRPr="00CD53AB">
        <w:rPr>
          <w:rFonts w:ascii="Times New Roman" w:hAnsi="Times New Roman" w:cs="Times New Roman"/>
          <w:sz w:val="24"/>
          <w:szCs w:val="24"/>
          <w:lang w:val="en-US"/>
        </w:rPr>
        <w:t xml:space="preserve"> chemistry between her and Woody Allen</w:t>
      </w:r>
      <w:r w:rsidR="00FB001F" w:rsidRPr="00CD53AB">
        <w:rPr>
          <w:rFonts w:ascii="Times New Roman" w:hAnsi="Times New Roman" w:cs="Times New Roman"/>
          <w:sz w:val="24"/>
          <w:szCs w:val="24"/>
          <w:lang w:val="en-US"/>
        </w:rPr>
        <w:t xml:space="preserve"> </w:t>
      </w:r>
      <w:r w:rsidRPr="00CD53AB">
        <w:rPr>
          <w:rFonts w:ascii="Times New Roman" w:hAnsi="Times New Roman" w:cs="Times New Roman"/>
          <w:sz w:val="24"/>
          <w:szCs w:val="24"/>
          <w:lang w:val="en-US"/>
        </w:rPr>
        <w:t xml:space="preserve">“because it was Woody Allen and because he was funny.” </w:t>
      </w:r>
      <w:r w:rsidR="00FE48D0" w:rsidRPr="00CD53AB">
        <w:rPr>
          <w:rFonts w:ascii="Times New Roman" w:hAnsi="Times New Roman" w:cs="Times New Roman"/>
          <w:sz w:val="24"/>
          <w:szCs w:val="24"/>
          <w:lang w:val="en-US"/>
        </w:rPr>
        <w:t xml:space="preserve">(Miller 2015) </w:t>
      </w:r>
      <w:r w:rsidRPr="00CD53AB">
        <w:rPr>
          <w:rFonts w:ascii="Times New Roman" w:hAnsi="Times New Roman" w:cs="Times New Roman"/>
          <w:sz w:val="24"/>
          <w:szCs w:val="24"/>
          <w:lang w:val="en-US"/>
        </w:rPr>
        <w:t>Or, maybe less controversially, one may find someone sensitive, charming, atte</w:t>
      </w:r>
      <w:r w:rsidR="00D31A3F" w:rsidRPr="00CD53AB">
        <w:rPr>
          <w:rFonts w:ascii="Times New Roman" w:hAnsi="Times New Roman" w:cs="Times New Roman"/>
          <w:sz w:val="24"/>
          <w:szCs w:val="24"/>
          <w:lang w:val="en-US"/>
        </w:rPr>
        <w:t>ntive, willing to listen to us …</w:t>
      </w:r>
    </w:p>
    <w:p w14:paraId="13460675" w14:textId="6A949490" w:rsidR="00A1669E" w:rsidRPr="00CD53AB" w:rsidRDefault="00AF74CE" w:rsidP="00A33015">
      <w:pPr>
        <w:spacing w:line="480" w:lineRule="auto"/>
        <w:ind w:firstLine="720"/>
        <w:rPr>
          <w:lang w:val="en-US"/>
        </w:rPr>
      </w:pPr>
      <w:r w:rsidRPr="00CD53AB">
        <w:rPr>
          <w:lang w:val="en-US"/>
        </w:rPr>
        <w:t xml:space="preserve">This is the model that we find in Socrates’ speech in the </w:t>
      </w:r>
      <w:r w:rsidRPr="00CD53AB">
        <w:rPr>
          <w:i/>
          <w:lang w:val="en-US"/>
        </w:rPr>
        <w:t>Symposium</w:t>
      </w:r>
      <w:r w:rsidRPr="00CD53AB">
        <w:rPr>
          <w:lang w:val="en-US"/>
        </w:rPr>
        <w:t>.</w:t>
      </w:r>
      <w:r w:rsidR="009B5A66" w:rsidRPr="00CD53AB">
        <w:rPr>
          <w:lang w:val="en-US"/>
        </w:rPr>
        <w:t xml:space="preserve"> Socrates actually states that all he knows about love he learned from Diotima, the woman from Mantinea, who</w:t>
      </w:r>
      <w:r w:rsidR="00D31A3F" w:rsidRPr="00CD53AB">
        <w:rPr>
          <w:lang w:val="en-US"/>
        </w:rPr>
        <w:t xml:space="preserve">, </w:t>
      </w:r>
      <w:r w:rsidR="006C59AA" w:rsidRPr="00CD53AB">
        <w:rPr>
          <w:lang w:val="en-US"/>
        </w:rPr>
        <w:lastRenderedPageBreak/>
        <w:t>he</w:t>
      </w:r>
      <w:r w:rsidR="00D31A3F" w:rsidRPr="00CD53AB">
        <w:rPr>
          <w:lang w:val="en-US"/>
        </w:rPr>
        <w:t xml:space="preserve"> says,</w:t>
      </w:r>
      <w:r w:rsidR="009B5A66" w:rsidRPr="00CD53AB">
        <w:rPr>
          <w:lang w:val="en-US"/>
        </w:rPr>
        <w:t xml:space="preserve"> is “a woman wise in this and in many other kinds of knowledge</w:t>
      </w:r>
      <w:r w:rsidR="00A506CA">
        <w:rPr>
          <w:lang w:val="en-US"/>
        </w:rPr>
        <w:t>.”</w:t>
      </w:r>
      <w:r w:rsidR="009B5A66" w:rsidRPr="00CD53AB">
        <w:rPr>
          <w:lang w:val="en-US"/>
        </w:rPr>
        <w:t xml:space="preserve"> </w:t>
      </w:r>
      <w:r w:rsidR="00B521AA" w:rsidRPr="00CD53AB">
        <w:rPr>
          <w:lang w:val="en-US"/>
        </w:rPr>
        <w:t xml:space="preserve">In keeping with the tradition, we will call this the </w:t>
      </w:r>
      <w:r w:rsidR="00B521AA" w:rsidRPr="00CD53AB">
        <w:rPr>
          <w:i/>
          <w:lang w:val="en-US"/>
        </w:rPr>
        <w:t>eros</w:t>
      </w:r>
      <w:r w:rsidR="00B521AA" w:rsidRPr="00CD53AB">
        <w:rPr>
          <w:lang w:val="en-US"/>
        </w:rPr>
        <w:t xml:space="preserve"> model of love. </w:t>
      </w:r>
      <w:r w:rsidRPr="00CD53AB">
        <w:rPr>
          <w:lang w:val="en-US"/>
        </w:rPr>
        <w:t>There is a bit of mission creep in Socrates’ speech. It starts with</w:t>
      </w:r>
      <w:r w:rsidR="00DE490A" w:rsidRPr="00CD53AB">
        <w:rPr>
          <w:lang w:val="en-US"/>
        </w:rPr>
        <w:t xml:space="preserve"> an</w:t>
      </w:r>
      <w:r w:rsidRPr="00CD53AB">
        <w:rPr>
          <w:lang w:val="en-US"/>
        </w:rPr>
        <w:t xml:space="preserve"> appreciation of what is beautiful and good in one’s beloved, but a minute later</w:t>
      </w:r>
      <w:r w:rsidR="008B72D2" w:rsidRPr="00CD53AB">
        <w:rPr>
          <w:lang w:val="en-US"/>
        </w:rPr>
        <w:t>,</w:t>
      </w:r>
      <w:r w:rsidRPr="00CD53AB">
        <w:rPr>
          <w:lang w:val="en-US"/>
        </w:rPr>
        <w:t xml:space="preserve"> </w:t>
      </w:r>
      <w:r w:rsidR="006C59AA" w:rsidRPr="00CD53AB">
        <w:rPr>
          <w:lang w:val="en-US"/>
        </w:rPr>
        <w:t>we move onto</w:t>
      </w:r>
      <w:r w:rsidRPr="00CD53AB">
        <w:rPr>
          <w:lang w:val="en-US"/>
        </w:rPr>
        <w:t xml:space="preserve"> the beauty and the good in the laws and institutions of the city, in the practice of philosophy, and finally, </w:t>
      </w:r>
      <w:r w:rsidR="006C59AA" w:rsidRPr="00CD53AB">
        <w:rPr>
          <w:lang w:val="en-US"/>
        </w:rPr>
        <w:t xml:space="preserve">to </w:t>
      </w:r>
      <w:r w:rsidRPr="00CD53AB">
        <w:rPr>
          <w:lang w:val="en-US"/>
        </w:rPr>
        <w:t>what it means for something to be beautiful and good.</w:t>
      </w:r>
      <w:r w:rsidR="00DE490A" w:rsidRPr="00CD53AB">
        <w:rPr>
          <w:lang w:val="en-US"/>
        </w:rPr>
        <w:t xml:space="preserve"> </w:t>
      </w:r>
      <w:r w:rsidR="009B5A66" w:rsidRPr="00CD53AB">
        <w:rPr>
          <w:lang w:val="en-US"/>
        </w:rPr>
        <w:t>We let Socrates and Diotima go do</w:t>
      </w:r>
      <w:r w:rsidR="00D31A3F" w:rsidRPr="00CD53AB">
        <w:rPr>
          <w:lang w:val="en-US"/>
        </w:rPr>
        <w:t>wn this</w:t>
      </w:r>
      <w:r w:rsidR="009B5A66" w:rsidRPr="00CD53AB">
        <w:rPr>
          <w:lang w:val="en-US"/>
        </w:rPr>
        <w:t xml:space="preserve"> metaphysical alley</w:t>
      </w:r>
      <w:r w:rsidR="00D31A3F" w:rsidRPr="00CD53AB">
        <w:rPr>
          <w:lang w:val="en-US"/>
        </w:rPr>
        <w:t xml:space="preserve">way </w:t>
      </w:r>
      <w:r w:rsidR="007043B4" w:rsidRPr="00CD53AB">
        <w:rPr>
          <w:lang w:val="en-US"/>
        </w:rPr>
        <w:t>on their own</w:t>
      </w:r>
      <w:r w:rsidR="009B5A66" w:rsidRPr="00CD53AB">
        <w:rPr>
          <w:lang w:val="en-US"/>
        </w:rPr>
        <w:t xml:space="preserve">. </w:t>
      </w:r>
      <w:r w:rsidR="003767F3" w:rsidRPr="00CD53AB">
        <w:rPr>
          <w:lang w:val="en-US"/>
        </w:rPr>
        <w:t xml:space="preserve">All </w:t>
      </w:r>
      <w:r w:rsidRPr="00CD53AB">
        <w:rPr>
          <w:lang w:val="en-US"/>
        </w:rPr>
        <w:t xml:space="preserve">we need is the idea that romantic love is constituted by an appreciation for the wonderful features of the beloved. The motto for this model </w:t>
      </w:r>
      <w:r w:rsidR="00765F22" w:rsidRPr="00CD53AB">
        <w:rPr>
          <w:lang w:val="en-US"/>
        </w:rPr>
        <w:t>might</w:t>
      </w:r>
      <w:r w:rsidRPr="00CD53AB">
        <w:rPr>
          <w:lang w:val="en-US"/>
        </w:rPr>
        <w:t xml:space="preserve"> be—</w:t>
      </w:r>
      <w:r w:rsidRPr="00CD53AB">
        <w:rPr>
          <w:i/>
          <w:lang w:val="en-US"/>
        </w:rPr>
        <w:t>to love is to find one’s beloved great</w:t>
      </w:r>
      <w:r w:rsidRPr="00CD53AB">
        <w:rPr>
          <w:lang w:val="en-US"/>
        </w:rPr>
        <w:t xml:space="preserve">.   </w:t>
      </w:r>
    </w:p>
    <w:p w14:paraId="528A01C2" w14:textId="2BADD21A" w:rsidR="002F5106" w:rsidRPr="00CD53AB" w:rsidRDefault="00AF74CE" w:rsidP="00A33015">
      <w:pPr>
        <w:pStyle w:val="ListParagraph"/>
        <w:spacing w:after="0" w:line="480" w:lineRule="auto"/>
        <w:ind w:left="0" w:firstLine="720"/>
        <w:rPr>
          <w:rFonts w:ascii="Times New Roman" w:hAnsi="Times New Roman" w:cs="Times New Roman"/>
          <w:sz w:val="24"/>
          <w:szCs w:val="24"/>
          <w:lang w:val="en-US"/>
        </w:rPr>
      </w:pPr>
      <w:r w:rsidRPr="00CD53AB">
        <w:rPr>
          <w:rFonts w:ascii="Times New Roman" w:hAnsi="Times New Roman" w:cs="Times New Roman"/>
          <w:i/>
          <w:sz w:val="24"/>
          <w:szCs w:val="24"/>
          <w:lang w:val="en-US"/>
        </w:rPr>
        <w:t>Agape</w:t>
      </w:r>
      <w:r w:rsidR="00A33015" w:rsidRPr="00CD53AB">
        <w:rPr>
          <w:rFonts w:ascii="Times New Roman" w:hAnsi="Times New Roman" w:cs="Times New Roman"/>
          <w:i/>
          <w:sz w:val="24"/>
          <w:szCs w:val="24"/>
          <w:lang w:val="en-US"/>
        </w:rPr>
        <w:t xml:space="preserve">. </w:t>
      </w:r>
      <w:r w:rsidR="006A60EF" w:rsidRPr="00CD53AB">
        <w:rPr>
          <w:rFonts w:ascii="Times New Roman" w:hAnsi="Times New Roman" w:cs="Times New Roman"/>
          <w:sz w:val="24"/>
          <w:szCs w:val="24"/>
          <w:lang w:val="en-US"/>
        </w:rPr>
        <w:t>T</w:t>
      </w:r>
      <w:r w:rsidRPr="00CD53AB">
        <w:rPr>
          <w:rFonts w:ascii="Times New Roman" w:hAnsi="Times New Roman" w:cs="Times New Roman"/>
          <w:sz w:val="24"/>
          <w:szCs w:val="24"/>
          <w:lang w:val="en-US"/>
        </w:rPr>
        <w:t xml:space="preserve">here is a love that wants to take care of the other, to bring out the best in </w:t>
      </w:r>
      <w:r w:rsidR="00F940AD" w:rsidRPr="00CD53AB">
        <w:rPr>
          <w:rFonts w:ascii="Times New Roman" w:hAnsi="Times New Roman" w:cs="Times New Roman"/>
          <w:sz w:val="24"/>
          <w:szCs w:val="24"/>
          <w:lang w:val="en-US"/>
        </w:rPr>
        <w:t>them</w:t>
      </w:r>
      <w:r w:rsidR="00B62958" w:rsidRPr="00CD53AB">
        <w:rPr>
          <w:rFonts w:ascii="Times New Roman" w:hAnsi="Times New Roman" w:cs="Times New Roman"/>
          <w:sz w:val="24"/>
          <w:szCs w:val="24"/>
          <w:lang w:val="en-US"/>
        </w:rPr>
        <w:t>.</w:t>
      </w:r>
      <w:r w:rsidRPr="00CD53AB">
        <w:rPr>
          <w:rFonts w:ascii="Times New Roman" w:hAnsi="Times New Roman" w:cs="Times New Roman"/>
          <w:sz w:val="24"/>
          <w:szCs w:val="24"/>
          <w:lang w:val="en-US"/>
        </w:rPr>
        <w:t xml:space="preserve"> This love is not </w:t>
      </w:r>
      <w:r w:rsidR="00683CC9" w:rsidRPr="00CD53AB">
        <w:rPr>
          <w:rFonts w:ascii="Times New Roman" w:hAnsi="Times New Roman" w:cs="Times New Roman"/>
          <w:sz w:val="24"/>
          <w:szCs w:val="24"/>
          <w:lang w:val="en-US"/>
        </w:rPr>
        <w:t xml:space="preserve">a response </w:t>
      </w:r>
      <w:r w:rsidRPr="00CD53AB">
        <w:rPr>
          <w:rFonts w:ascii="Times New Roman" w:hAnsi="Times New Roman" w:cs="Times New Roman"/>
          <w:sz w:val="24"/>
          <w:szCs w:val="24"/>
          <w:lang w:val="en-US"/>
        </w:rPr>
        <w:t>to great things in the other</w:t>
      </w:r>
      <w:r w:rsidR="00B62958" w:rsidRPr="00CD53AB">
        <w:rPr>
          <w:rFonts w:ascii="Times New Roman" w:hAnsi="Times New Roman" w:cs="Times New Roman"/>
          <w:sz w:val="24"/>
          <w:szCs w:val="24"/>
          <w:lang w:val="en-US"/>
        </w:rPr>
        <w:t>. R</w:t>
      </w:r>
      <w:r w:rsidRPr="00CD53AB">
        <w:rPr>
          <w:rFonts w:ascii="Times New Roman" w:hAnsi="Times New Roman" w:cs="Times New Roman"/>
          <w:sz w:val="24"/>
          <w:szCs w:val="24"/>
          <w:lang w:val="en-US"/>
        </w:rPr>
        <w:t>ather</w:t>
      </w:r>
      <w:r w:rsidR="00B62958" w:rsidRPr="00CD53AB">
        <w:rPr>
          <w:rFonts w:ascii="Times New Roman" w:hAnsi="Times New Roman" w:cs="Times New Roman"/>
          <w:sz w:val="24"/>
          <w:szCs w:val="24"/>
          <w:lang w:val="en-US"/>
        </w:rPr>
        <w:t>,</w:t>
      </w:r>
      <w:r w:rsidRPr="00CD53AB">
        <w:rPr>
          <w:rFonts w:ascii="Times New Roman" w:hAnsi="Times New Roman" w:cs="Times New Roman"/>
          <w:sz w:val="24"/>
          <w:szCs w:val="24"/>
          <w:lang w:val="en-US"/>
        </w:rPr>
        <w:t xml:space="preserve"> it aims to bring about </w:t>
      </w:r>
      <w:r w:rsidR="00F531A3" w:rsidRPr="00CD53AB">
        <w:rPr>
          <w:rFonts w:ascii="Times New Roman" w:hAnsi="Times New Roman" w:cs="Times New Roman"/>
          <w:sz w:val="24"/>
          <w:szCs w:val="24"/>
          <w:lang w:val="en-US"/>
        </w:rPr>
        <w:t>great things.</w:t>
      </w:r>
      <w:r w:rsidRPr="00CD53AB">
        <w:rPr>
          <w:rFonts w:ascii="Times New Roman" w:hAnsi="Times New Roman" w:cs="Times New Roman"/>
          <w:sz w:val="24"/>
          <w:szCs w:val="24"/>
          <w:lang w:val="en-US"/>
        </w:rPr>
        <w:t xml:space="preserve"> It does not seek value, but rather it confers value. </w:t>
      </w:r>
    </w:p>
    <w:p w14:paraId="46CE957E" w14:textId="3F4D8814" w:rsidR="002F5106" w:rsidRPr="00CD53AB" w:rsidRDefault="00AF74CE" w:rsidP="00A33015">
      <w:pPr>
        <w:spacing w:line="480" w:lineRule="auto"/>
        <w:ind w:firstLine="720"/>
        <w:rPr>
          <w:lang w:val="en-US"/>
        </w:rPr>
      </w:pPr>
      <w:r w:rsidRPr="00CD53AB">
        <w:rPr>
          <w:lang w:val="en-US"/>
        </w:rPr>
        <w:t xml:space="preserve">Here is some Theology 101. When we say that we are loved by God, clearly the </w:t>
      </w:r>
      <w:r w:rsidR="003767F3" w:rsidRPr="00CD53AB">
        <w:rPr>
          <w:i/>
          <w:lang w:val="en-US"/>
        </w:rPr>
        <w:t xml:space="preserve">eros </w:t>
      </w:r>
      <w:r w:rsidRPr="00CD53AB">
        <w:rPr>
          <w:lang w:val="en-US"/>
        </w:rPr>
        <w:t xml:space="preserve">model would not be fitting: God is not gently looking down, impressed and beguiled by all the greatness </w:t>
      </w:r>
      <w:r w:rsidR="00B62958" w:rsidRPr="00CD53AB">
        <w:rPr>
          <w:lang w:val="en-US"/>
        </w:rPr>
        <w:t>H</w:t>
      </w:r>
      <w:r w:rsidRPr="00CD53AB">
        <w:rPr>
          <w:lang w:val="en-US"/>
        </w:rPr>
        <w:t xml:space="preserve">e sees in mortals roaming around on earth. Rather, </w:t>
      </w:r>
      <w:r w:rsidR="00B62958" w:rsidRPr="00CD53AB">
        <w:rPr>
          <w:lang w:val="en-US"/>
        </w:rPr>
        <w:t>H</w:t>
      </w:r>
      <w:r w:rsidRPr="00CD53AB">
        <w:rPr>
          <w:lang w:val="en-US"/>
        </w:rPr>
        <w:t xml:space="preserve">e despairs seeing all this sinfulness in motion. However, it is through </w:t>
      </w:r>
      <w:r w:rsidR="00B62958" w:rsidRPr="00CD53AB">
        <w:rPr>
          <w:lang w:val="en-US"/>
        </w:rPr>
        <w:t>H</w:t>
      </w:r>
      <w:r w:rsidRPr="00CD53AB">
        <w:rPr>
          <w:lang w:val="en-US"/>
        </w:rPr>
        <w:t>is loving us that he aims to lift us up and make us into better peop</w:t>
      </w:r>
      <w:r w:rsidR="00F03972" w:rsidRPr="00CD53AB">
        <w:rPr>
          <w:lang w:val="en-US"/>
        </w:rPr>
        <w:t>le, provided we are receptive to</w:t>
      </w:r>
      <w:r w:rsidRPr="00CD53AB">
        <w:rPr>
          <w:lang w:val="en-US"/>
        </w:rPr>
        <w:t xml:space="preserve"> His love.  </w:t>
      </w:r>
    </w:p>
    <w:p w14:paraId="5F8EB64B" w14:textId="0BF8775F" w:rsidR="00F940AD" w:rsidRPr="00CD53AB" w:rsidRDefault="00060A30" w:rsidP="00A33015">
      <w:pPr>
        <w:spacing w:line="480" w:lineRule="auto"/>
        <w:ind w:firstLine="720"/>
        <w:rPr>
          <w:lang w:val="en-US"/>
        </w:rPr>
      </w:pPr>
      <w:r>
        <w:rPr>
          <w:lang w:val="en-US"/>
        </w:rPr>
        <w:t xml:space="preserve">St. Paul praises </w:t>
      </w:r>
      <w:r w:rsidR="00AF74CE" w:rsidRPr="00CD53AB">
        <w:rPr>
          <w:lang w:val="en-US"/>
        </w:rPr>
        <w:t>th</w:t>
      </w:r>
      <w:r w:rsidR="00883DB6">
        <w:rPr>
          <w:lang w:val="en-US"/>
        </w:rPr>
        <w:t>is kind of love in 1 Cor.</w:t>
      </w:r>
      <w:r w:rsidR="00AF74CE" w:rsidRPr="00CD53AB">
        <w:rPr>
          <w:lang w:val="en-US"/>
        </w:rPr>
        <w:t xml:space="preserve"> 13: 1-7. He uses the Greek word </w:t>
      </w:r>
      <w:r w:rsidR="00AF74CE" w:rsidRPr="00CD53AB">
        <w:rPr>
          <w:i/>
          <w:lang w:val="en-US"/>
        </w:rPr>
        <w:t>agape</w:t>
      </w:r>
      <w:r w:rsidR="00AF74CE" w:rsidRPr="00CD53AB">
        <w:rPr>
          <w:lang w:val="en-US"/>
        </w:rPr>
        <w:t xml:space="preserve">, which is translated in Latin as </w:t>
      </w:r>
      <w:r w:rsidR="00AF74CE" w:rsidRPr="00CD53AB">
        <w:rPr>
          <w:i/>
          <w:lang w:val="en-US"/>
        </w:rPr>
        <w:t>caritas</w:t>
      </w:r>
      <w:r w:rsidR="00AF74CE" w:rsidRPr="00CD53AB">
        <w:rPr>
          <w:lang w:val="en-US"/>
        </w:rPr>
        <w:t>. It is a love that is self-forgetful, that sacrifices its own interests for the well-being of the beloved. It is also a love of commitment, no matter what comes. Let the motto be—</w:t>
      </w:r>
      <w:r w:rsidR="00AF74CE" w:rsidRPr="00CD53AB">
        <w:rPr>
          <w:i/>
          <w:lang w:val="en-US"/>
        </w:rPr>
        <w:t>to love is to make one’s beloved great</w:t>
      </w:r>
      <w:r w:rsidR="00AF74CE" w:rsidRPr="00CD53AB">
        <w:rPr>
          <w:lang w:val="en-US"/>
        </w:rPr>
        <w:t>.</w:t>
      </w:r>
    </w:p>
    <w:p w14:paraId="2AD5CEB7" w14:textId="2BC4545B" w:rsidR="00F940AD" w:rsidRPr="00CD53AB" w:rsidRDefault="00A33015" w:rsidP="00A33015">
      <w:pPr>
        <w:pStyle w:val="ListParagraph"/>
        <w:spacing w:after="0" w:line="480" w:lineRule="auto"/>
        <w:ind w:left="0" w:firstLine="720"/>
        <w:rPr>
          <w:rFonts w:ascii="Times New Roman" w:hAnsi="Times New Roman" w:cs="Times New Roman"/>
          <w:i/>
          <w:sz w:val="24"/>
          <w:szCs w:val="24"/>
          <w:lang w:val="en-US"/>
        </w:rPr>
      </w:pPr>
      <w:r w:rsidRPr="00CD53AB">
        <w:rPr>
          <w:rFonts w:ascii="Times New Roman" w:hAnsi="Times New Roman" w:cs="Times New Roman"/>
          <w:i/>
          <w:sz w:val="24"/>
          <w:szCs w:val="24"/>
          <w:lang w:val="en-US"/>
        </w:rPr>
        <w:t xml:space="preserve">Shared Identity. </w:t>
      </w:r>
      <w:r w:rsidR="00F940AD" w:rsidRPr="00CD53AB">
        <w:rPr>
          <w:rFonts w:ascii="Times New Roman" w:hAnsi="Times New Roman" w:cs="Times New Roman"/>
          <w:sz w:val="24"/>
          <w:szCs w:val="24"/>
          <w:lang w:val="en-US"/>
        </w:rPr>
        <w:t xml:space="preserve">Before Socrates takes his turn in the </w:t>
      </w:r>
      <w:r w:rsidR="00F940AD" w:rsidRPr="00CD53AB">
        <w:rPr>
          <w:rFonts w:ascii="Times New Roman" w:hAnsi="Times New Roman" w:cs="Times New Roman"/>
          <w:i/>
          <w:sz w:val="24"/>
          <w:szCs w:val="24"/>
          <w:lang w:val="en-US"/>
        </w:rPr>
        <w:t>Symposium</w:t>
      </w:r>
      <w:r w:rsidR="00F940AD" w:rsidRPr="00CD53AB">
        <w:rPr>
          <w:rFonts w:ascii="Times New Roman" w:hAnsi="Times New Roman" w:cs="Times New Roman"/>
          <w:sz w:val="24"/>
          <w:szCs w:val="24"/>
          <w:lang w:val="en-US"/>
        </w:rPr>
        <w:t xml:space="preserve">, the playwright Aristophanes tells a myth about how humans in times long gone were like spheres and had two pairs of legs and arms, two heads and two genitals – some were double male, some were double female and some were male-female. They revolted against Zeus and as a punishment Zeus split them in two. And that is the human form as we know it. But these humans have an </w:t>
      </w:r>
      <w:r w:rsidR="00F940AD" w:rsidRPr="00CD53AB">
        <w:rPr>
          <w:rFonts w:ascii="Times New Roman" w:hAnsi="Times New Roman" w:cs="Times New Roman"/>
          <w:sz w:val="24"/>
          <w:szCs w:val="24"/>
          <w:lang w:val="en-US"/>
        </w:rPr>
        <w:lastRenderedPageBreak/>
        <w:t xml:space="preserve">irresistible longing to find their original other halves. And depending on the original form, this longing is for our gay, lesbian or straight </w:t>
      </w:r>
      <w:proofErr w:type="gramStart"/>
      <w:r w:rsidR="00F940AD" w:rsidRPr="00CD53AB">
        <w:rPr>
          <w:rFonts w:ascii="Times New Roman" w:hAnsi="Times New Roman" w:cs="Times New Roman"/>
          <w:sz w:val="24"/>
          <w:szCs w:val="24"/>
          <w:lang w:val="en-US"/>
        </w:rPr>
        <w:t>other</w:t>
      </w:r>
      <w:proofErr w:type="gramEnd"/>
      <w:r w:rsidR="00F940AD" w:rsidRPr="00CD53AB">
        <w:rPr>
          <w:rFonts w:ascii="Times New Roman" w:hAnsi="Times New Roman" w:cs="Times New Roman"/>
          <w:sz w:val="24"/>
          <w:szCs w:val="24"/>
          <w:lang w:val="en-US"/>
        </w:rPr>
        <w:t xml:space="preserve"> half.  </w:t>
      </w:r>
    </w:p>
    <w:p w14:paraId="00F86811" w14:textId="4438A23B" w:rsidR="008F496D" w:rsidRPr="00CD53AB" w:rsidRDefault="00F940AD" w:rsidP="00FB0B28">
      <w:pPr>
        <w:spacing w:line="480" w:lineRule="auto"/>
        <w:ind w:firstLine="720"/>
        <w:rPr>
          <w:lang w:val="en-US"/>
        </w:rPr>
      </w:pPr>
      <w:r w:rsidRPr="00CD53AB">
        <w:rPr>
          <w:lang w:val="en-US"/>
        </w:rPr>
        <w:t xml:space="preserve">The myth underscores that we have a need to find someone in life who complements us. Lovers create a shared self or a joint identity. They go through the world not as two separate people, but as one in body and soul. They think of themselves as such and they want to be seen by the world as such. </w:t>
      </w:r>
      <w:r w:rsidR="00FB60C3" w:rsidRPr="00CD53AB">
        <w:rPr>
          <w:lang w:val="en-US"/>
        </w:rPr>
        <w:t xml:space="preserve">The motto for this model: </w:t>
      </w:r>
      <w:r w:rsidRPr="00CD53AB">
        <w:rPr>
          <w:i/>
          <w:lang w:val="en-US"/>
        </w:rPr>
        <w:t>to love is to become one with one’s beloved</w:t>
      </w:r>
      <w:r w:rsidRPr="00CD53AB">
        <w:rPr>
          <w:lang w:val="en-US"/>
        </w:rPr>
        <w:t xml:space="preserve">. </w:t>
      </w:r>
    </w:p>
    <w:p w14:paraId="70CC61A7" w14:textId="4B8D4D6B" w:rsidR="00B521AA" w:rsidRPr="00CD53AB" w:rsidRDefault="00091F7E" w:rsidP="00A33015">
      <w:pPr>
        <w:spacing w:line="480" w:lineRule="auto"/>
        <w:ind w:firstLine="720"/>
        <w:rPr>
          <w:lang w:val="en-US"/>
        </w:rPr>
      </w:pPr>
      <w:r w:rsidRPr="00CD53AB">
        <w:rPr>
          <w:lang w:val="en-US"/>
        </w:rPr>
        <w:t>T</w:t>
      </w:r>
      <w:r w:rsidR="00B521AA" w:rsidRPr="00CD53AB">
        <w:rPr>
          <w:lang w:val="en-US"/>
        </w:rPr>
        <w:t>hese models are not mutually exclusive. In Sonnet 43</w:t>
      </w:r>
      <w:r w:rsidR="00060A30">
        <w:rPr>
          <w:lang w:val="en-US"/>
        </w:rPr>
        <w:t xml:space="preserve"> in </w:t>
      </w:r>
      <w:r w:rsidR="00060A30">
        <w:rPr>
          <w:i/>
          <w:lang w:val="en-US"/>
        </w:rPr>
        <w:t>Sonnets from the Portuguese</w:t>
      </w:r>
      <w:r w:rsidR="00B521AA" w:rsidRPr="00CD53AB">
        <w:rPr>
          <w:lang w:val="en-US"/>
        </w:rPr>
        <w:t>, Elizabeth Barrett Browning</w:t>
      </w:r>
      <w:r w:rsidR="00060A30">
        <w:rPr>
          <w:lang w:val="en-US"/>
        </w:rPr>
        <w:t xml:space="preserve"> (1850b)</w:t>
      </w:r>
      <w:r w:rsidR="00B521AA" w:rsidRPr="00CD53AB">
        <w:rPr>
          <w:lang w:val="en-US"/>
        </w:rPr>
        <w:t xml:space="preserve"> asks to “count the ways” in which sh</w:t>
      </w:r>
      <w:r w:rsidR="008F496D" w:rsidRPr="00CD53AB">
        <w:rPr>
          <w:lang w:val="en-US"/>
        </w:rPr>
        <w:t>e</w:t>
      </w:r>
      <w:r w:rsidR="00B521AA" w:rsidRPr="00CD53AB">
        <w:rPr>
          <w:lang w:val="en-US"/>
        </w:rPr>
        <w:t xml:space="preserve"> loves</w:t>
      </w:r>
      <w:r w:rsidR="00517917" w:rsidRPr="00CD53AB">
        <w:rPr>
          <w:lang w:val="en-US"/>
        </w:rPr>
        <w:t xml:space="preserve"> her beloved. R</w:t>
      </w:r>
      <w:r w:rsidR="00B521AA" w:rsidRPr="00CD53AB">
        <w:rPr>
          <w:lang w:val="en-US"/>
        </w:rPr>
        <w:t xml:space="preserve">elationships </w:t>
      </w:r>
      <w:r w:rsidR="00517917" w:rsidRPr="00CD53AB">
        <w:rPr>
          <w:lang w:val="en-US"/>
        </w:rPr>
        <w:t xml:space="preserve">tend to </w:t>
      </w:r>
      <w:r w:rsidR="00B521AA" w:rsidRPr="00CD53AB">
        <w:rPr>
          <w:lang w:val="en-US"/>
        </w:rPr>
        <w:t xml:space="preserve">display a bit more or less of an </w:t>
      </w:r>
      <w:r w:rsidR="00B521AA" w:rsidRPr="00CD53AB">
        <w:rPr>
          <w:i/>
          <w:lang w:val="en-US"/>
        </w:rPr>
        <w:t xml:space="preserve">eros </w:t>
      </w:r>
      <w:r w:rsidR="00B521AA" w:rsidRPr="00CD53AB">
        <w:rPr>
          <w:lang w:val="en-US"/>
        </w:rPr>
        <w:t>focus,</w:t>
      </w:r>
      <w:r w:rsidR="00B521AA" w:rsidRPr="00CD53AB">
        <w:rPr>
          <w:i/>
          <w:lang w:val="en-US"/>
        </w:rPr>
        <w:t xml:space="preserve"> </w:t>
      </w:r>
      <w:r w:rsidR="00B521AA" w:rsidRPr="00CD53AB">
        <w:rPr>
          <w:lang w:val="en-US"/>
        </w:rPr>
        <w:t xml:space="preserve">of an </w:t>
      </w:r>
      <w:r w:rsidR="00B521AA" w:rsidRPr="00CD53AB">
        <w:rPr>
          <w:i/>
          <w:lang w:val="en-US"/>
        </w:rPr>
        <w:t>agape</w:t>
      </w:r>
      <w:r w:rsidR="003767F3" w:rsidRPr="00CD53AB">
        <w:rPr>
          <w:lang w:val="en-US"/>
        </w:rPr>
        <w:t xml:space="preserve"> focus, or of a shared-</w:t>
      </w:r>
      <w:r w:rsidR="00B521AA" w:rsidRPr="00CD53AB">
        <w:rPr>
          <w:lang w:val="en-US"/>
        </w:rPr>
        <w:t xml:space="preserve">identity focus. Single-model relationships tend to be pathological. With too much </w:t>
      </w:r>
      <w:r w:rsidR="00B521AA" w:rsidRPr="00CD53AB">
        <w:rPr>
          <w:i/>
          <w:lang w:val="en-US"/>
        </w:rPr>
        <w:t>eros</w:t>
      </w:r>
      <w:r w:rsidR="00B521AA" w:rsidRPr="00CD53AB">
        <w:rPr>
          <w:lang w:val="en-US"/>
        </w:rPr>
        <w:t xml:space="preserve"> comes infatuation. With too much </w:t>
      </w:r>
      <w:r w:rsidR="00B521AA" w:rsidRPr="00CD53AB">
        <w:rPr>
          <w:i/>
          <w:lang w:val="en-US"/>
        </w:rPr>
        <w:t>agape</w:t>
      </w:r>
      <w:r w:rsidR="00B521AA" w:rsidRPr="00CD53AB">
        <w:rPr>
          <w:lang w:val="en-US"/>
        </w:rPr>
        <w:t xml:space="preserve"> comes a loss of self. And with too much of a shared-identity focus comes clinginess. One needs a mix for a healthy relationship. </w:t>
      </w:r>
      <w:r w:rsidR="008F496D" w:rsidRPr="00CD53AB">
        <w:rPr>
          <w:lang w:val="en-US"/>
        </w:rPr>
        <w:t xml:space="preserve">Let us look in more detail at each of these models and see how they fare in the face of the constancy of love. </w:t>
      </w:r>
      <w:r w:rsidR="00B521AA" w:rsidRPr="00CD53AB">
        <w:rPr>
          <w:lang w:val="en-US"/>
        </w:rPr>
        <w:t xml:space="preserve"> </w:t>
      </w:r>
    </w:p>
    <w:p w14:paraId="5CB1780D" w14:textId="77777777" w:rsidR="00CC474F" w:rsidRDefault="00CC474F" w:rsidP="00A33015">
      <w:pPr>
        <w:spacing w:line="480" w:lineRule="auto"/>
        <w:rPr>
          <w:lang w:val="en-US"/>
        </w:rPr>
      </w:pPr>
    </w:p>
    <w:p w14:paraId="4BACDD01" w14:textId="77777777" w:rsidR="007218EE" w:rsidRPr="00CD53AB" w:rsidRDefault="007218EE" w:rsidP="00A33015">
      <w:pPr>
        <w:spacing w:line="480" w:lineRule="auto"/>
        <w:rPr>
          <w:lang w:val="en-US"/>
        </w:rPr>
      </w:pPr>
    </w:p>
    <w:p w14:paraId="096C7940" w14:textId="0725E9A7" w:rsidR="00AF74CE" w:rsidRPr="00CD53AB" w:rsidRDefault="00AF74CE" w:rsidP="00FB0B28">
      <w:pPr>
        <w:pStyle w:val="ListParagraph"/>
        <w:numPr>
          <w:ilvl w:val="0"/>
          <w:numId w:val="17"/>
        </w:numPr>
        <w:spacing w:after="0" w:line="480" w:lineRule="auto"/>
        <w:rPr>
          <w:rFonts w:ascii="Times New Roman" w:hAnsi="Times New Roman" w:cs="Times New Roman"/>
          <w:b/>
          <w:sz w:val="24"/>
          <w:szCs w:val="24"/>
          <w:lang w:val="en-US"/>
        </w:rPr>
      </w:pPr>
      <w:r w:rsidRPr="00CD53AB">
        <w:rPr>
          <w:rFonts w:ascii="Times New Roman" w:hAnsi="Times New Roman" w:cs="Times New Roman"/>
          <w:b/>
          <w:sz w:val="24"/>
          <w:szCs w:val="24"/>
          <w:lang w:val="en-US"/>
        </w:rPr>
        <w:t>Love, so wrought, may be unwrought so</w:t>
      </w:r>
    </w:p>
    <w:p w14:paraId="266E8E3A" w14:textId="77777777" w:rsidR="00A1669E" w:rsidRPr="00CD53AB" w:rsidRDefault="00A1669E" w:rsidP="00A33015">
      <w:pPr>
        <w:spacing w:line="480" w:lineRule="auto"/>
        <w:rPr>
          <w:lang w:val="en-US"/>
        </w:rPr>
      </w:pPr>
    </w:p>
    <w:p w14:paraId="217437B6" w14:textId="40171EC2" w:rsidR="00AF74CE" w:rsidRPr="00CD53AB" w:rsidRDefault="005E244C" w:rsidP="00A33015">
      <w:pPr>
        <w:spacing w:line="480" w:lineRule="auto"/>
        <w:rPr>
          <w:lang w:val="en-US"/>
        </w:rPr>
      </w:pPr>
      <w:r w:rsidRPr="00CD53AB">
        <w:rPr>
          <w:lang w:val="en-US"/>
        </w:rPr>
        <w:t xml:space="preserve">Let us </w:t>
      </w:r>
      <w:r w:rsidR="008F496D" w:rsidRPr="00CD53AB">
        <w:rPr>
          <w:lang w:val="en-US"/>
        </w:rPr>
        <w:t>start with</w:t>
      </w:r>
      <w:r w:rsidRPr="00CD53AB">
        <w:rPr>
          <w:lang w:val="en-US"/>
        </w:rPr>
        <w:t xml:space="preserve"> the </w:t>
      </w:r>
      <w:r w:rsidRPr="00CD53AB">
        <w:rPr>
          <w:i/>
          <w:lang w:val="en-US"/>
        </w:rPr>
        <w:t>eros</w:t>
      </w:r>
      <w:r w:rsidRPr="00CD53AB">
        <w:rPr>
          <w:lang w:val="en-US"/>
        </w:rPr>
        <w:t xml:space="preserve"> model. </w:t>
      </w:r>
      <w:r w:rsidR="00AF74CE" w:rsidRPr="00CD53AB">
        <w:rPr>
          <w:lang w:val="en-US"/>
        </w:rPr>
        <w:t xml:space="preserve">Loving people for their features </w:t>
      </w:r>
      <w:r w:rsidR="00140570" w:rsidRPr="00CD53AB">
        <w:rPr>
          <w:lang w:val="en-US"/>
        </w:rPr>
        <w:t xml:space="preserve">causes </w:t>
      </w:r>
      <w:r w:rsidR="00AF74CE" w:rsidRPr="00CD53AB">
        <w:rPr>
          <w:lang w:val="en-US"/>
        </w:rPr>
        <w:t>trouble for the constancy of love. Fe</w:t>
      </w:r>
      <w:r w:rsidR="00FB0B28" w:rsidRPr="00CD53AB">
        <w:rPr>
          <w:lang w:val="en-US"/>
        </w:rPr>
        <w:t>atures may change. We may realiz</w:t>
      </w:r>
      <w:r w:rsidR="00AF74CE" w:rsidRPr="00CD53AB">
        <w:rPr>
          <w:lang w:val="en-US"/>
        </w:rPr>
        <w:t>e that we misjudged our beloved due to the infatuation of young love. Or, someone m</w:t>
      </w:r>
      <w:r w:rsidR="00140570" w:rsidRPr="00CD53AB">
        <w:rPr>
          <w:lang w:val="en-US"/>
        </w:rPr>
        <w:t>a</w:t>
      </w:r>
      <w:r w:rsidR="00AF74CE" w:rsidRPr="00CD53AB">
        <w:rPr>
          <w:lang w:val="en-US"/>
        </w:rPr>
        <w:t xml:space="preserve">y cross our path who displays the attractive features to a greater extent. If the </w:t>
      </w:r>
      <w:r w:rsidR="00AF74CE" w:rsidRPr="00CD53AB">
        <w:rPr>
          <w:i/>
          <w:lang w:val="en-US"/>
        </w:rPr>
        <w:t xml:space="preserve">eros </w:t>
      </w:r>
      <w:r w:rsidR="00AF74CE" w:rsidRPr="00CD53AB">
        <w:rPr>
          <w:lang w:val="en-US"/>
        </w:rPr>
        <w:t>model is all there is to love, then what is there that could</w:t>
      </w:r>
      <w:r w:rsidR="00004E22" w:rsidRPr="00CD53AB">
        <w:rPr>
          <w:lang w:val="en-US"/>
        </w:rPr>
        <w:t xml:space="preserve"> keep us from saying that </w:t>
      </w:r>
      <w:r w:rsidR="00AF74CE" w:rsidRPr="00CD53AB">
        <w:rPr>
          <w:lang w:val="en-US"/>
        </w:rPr>
        <w:t xml:space="preserve">we have reached the end of the line? </w:t>
      </w:r>
    </w:p>
    <w:p w14:paraId="37F3FC9B" w14:textId="26BA85F7" w:rsidR="007F0084" w:rsidRPr="00CD53AB" w:rsidRDefault="00AF74CE" w:rsidP="00A33015">
      <w:pPr>
        <w:spacing w:line="480" w:lineRule="auto"/>
        <w:ind w:firstLine="720"/>
        <w:rPr>
          <w:lang w:val="en-US"/>
        </w:rPr>
      </w:pPr>
      <w:r w:rsidRPr="00CD53AB">
        <w:rPr>
          <w:lang w:val="en-US"/>
        </w:rPr>
        <w:lastRenderedPageBreak/>
        <w:t xml:space="preserve">Elizabeth Barrett Browning’s </w:t>
      </w:r>
      <w:r w:rsidR="00883DB6">
        <w:rPr>
          <w:lang w:val="en-US"/>
        </w:rPr>
        <w:t xml:space="preserve">(1850a) </w:t>
      </w:r>
      <w:r w:rsidRPr="00CD53AB">
        <w:rPr>
          <w:lang w:val="en-US"/>
        </w:rPr>
        <w:t xml:space="preserve">Sonnet 14 in </w:t>
      </w:r>
      <w:r w:rsidRPr="00CD53AB">
        <w:rPr>
          <w:i/>
          <w:lang w:val="en-US"/>
        </w:rPr>
        <w:t>Sonnets from the Portuguese</w:t>
      </w:r>
      <w:r w:rsidRPr="00CD53AB">
        <w:rPr>
          <w:lang w:val="en-US"/>
        </w:rPr>
        <w:t xml:space="preserve"> puts the worry very aptly:</w:t>
      </w:r>
    </w:p>
    <w:p w14:paraId="671B93F5" w14:textId="77777777" w:rsidR="007F0084" w:rsidRPr="00CD53AB" w:rsidRDefault="007F0084" w:rsidP="00A33015">
      <w:pPr>
        <w:spacing w:line="480" w:lineRule="auto"/>
        <w:rPr>
          <w:lang w:val="en-US"/>
        </w:rPr>
      </w:pPr>
    </w:p>
    <w:p w14:paraId="2CA4448A" w14:textId="77777777" w:rsidR="00AF74CE" w:rsidRPr="00CD53AB" w:rsidRDefault="00AF74CE" w:rsidP="00A33015">
      <w:pPr>
        <w:pStyle w:val="HTMLPreformatted"/>
        <w:spacing w:line="480" w:lineRule="auto"/>
        <w:ind w:left="720"/>
        <w:rPr>
          <w:rFonts w:ascii="Times New Roman" w:hAnsi="Times New Roman" w:cs="Times New Roman"/>
          <w:sz w:val="24"/>
          <w:szCs w:val="24"/>
          <w:lang w:val="en-US"/>
        </w:rPr>
      </w:pPr>
      <w:r w:rsidRPr="00CD53AB">
        <w:rPr>
          <w:rFonts w:ascii="Times New Roman" w:hAnsi="Times New Roman" w:cs="Times New Roman"/>
          <w:sz w:val="24"/>
          <w:szCs w:val="24"/>
          <w:lang w:val="en-US"/>
        </w:rPr>
        <w:t xml:space="preserve">(…) Do not say,   </w:t>
      </w:r>
    </w:p>
    <w:p w14:paraId="34E63E10" w14:textId="77777777" w:rsidR="00AF74CE" w:rsidRPr="00CD53AB" w:rsidRDefault="00AF74CE"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lang w:val="en-US"/>
        </w:rPr>
      </w:pPr>
      <w:r w:rsidRPr="00CD53AB">
        <w:rPr>
          <w:lang w:val="en-US"/>
        </w:rPr>
        <w:t xml:space="preserve">“I love her for her smile—her look—her way   </w:t>
      </w:r>
    </w:p>
    <w:p w14:paraId="7FE7B188" w14:textId="77777777" w:rsidR="00AF74CE" w:rsidRPr="00CD53AB" w:rsidRDefault="00AF74CE"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lang w:val="en-US"/>
        </w:rPr>
      </w:pPr>
      <w:r w:rsidRPr="00CD53AB">
        <w:rPr>
          <w:lang w:val="en-US"/>
        </w:rPr>
        <w:t xml:space="preserve">Of speaking </w:t>
      </w:r>
      <w:proofErr w:type="gramStart"/>
      <w:r w:rsidRPr="00CD53AB">
        <w:rPr>
          <w:lang w:val="en-US"/>
        </w:rPr>
        <w:t>gently,—</w:t>
      </w:r>
      <w:proofErr w:type="gramEnd"/>
      <w:r w:rsidRPr="00CD53AB">
        <w:rPr>
          <w:lang w:val="en-US"/>
        </w:rPr>
        <w:t xml:space="preserve">for a trick of thought   </w:t>
      </w:r>
    </w:p>
    <w:p w14:paraId="76929C10" w14:textId="77777777" w:rsidR="00AF74CE" w:rsidRPr="00CD53AB" w:rsidRDefault="00AF74CE"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lang w:val="en-US"/>
        </w:rPr>
      </w:pPr>
      <w:r w:rsidRPr="00CD53AB">
        <w:rPr>
          <w:lang w:val="en-US"/>
        </w:rPr>
        <w:t xml:space="preserve">That falls in well with mine, and certes brought </w:t>
      </w:r>
    </w:p>
    <w:p w14:paraId="7179F863" w14:textId="77777777" w:rsidR="00AF74CE" w:rsidRPr="00CD53AB" w:rsidRDefault="00AF74CE"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lang w:val="en-US"/>
        </w:rPr>
      </w:pPr>
      <w:r w:rsidRPr="00CD53AB">
        <w:rPr>
          <w:lang w:val="en-US"/>
        </w:rPr>
        <w:t xml:space="preserve">A sense of pleasant ease on such a day”—   </w:t>
      </w:r>
    </w:p>
    <w:p w14:paraId="6F3AE16D" w14:textId="77777777" w:rsidR="00AF74CE" w:rsidRPr="00CD53AB" w:rsidRDefault="00AF74CE"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lang w:val="en-US"/>
        </w:rPr>
      </w:pPr>
      <w:r w:rsidRPr="00CD53AB">
        <w:rPr>
          <w:lang w:val="en-US"/>
        </w:rPr>
        <w:t xml:space="preserve">For these things in themselves, </w:t>
      </w:r>
      <w:proofErr w:type="spellStart"/>
      <w:r w:rsidRPr="00CD53AB">
        <w:rPr>
          <w:lang w:val="en-US"/>
        </w:rPr>
        <w:t>Belovèd</w:t>
      </w:r>
      <w:proofErr w:type="spellEnd"/>
      <w:r w:rsidRPr="00CD53AB">
        <w:rPr>
          <w:lang w:val="en-US"/>
        </w:rPr>
        <w:t xml:space="preserve">, may   </w:t>
      </w:r>
    </w:p>
    <w:p w14:paraId="40E70F5B" w14:textId="77777777" w:rsidR="00AF74CE" w:rsidRPr="00CD53AB" w:rsidRDefault="00AF74CE"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lang w:val="en-US"/>
        </w:rPr>
      </w:pPr>
      <w:r w:rsidRPr="00CD53AB">
        <w:rPr>
          <w:lang w:val="en-US"/>
        </w:rPr>
        <w:t xml:space="preserve">Be changed, or change for thee—and love, so wrought,   </w:t>
      </w:r>
    </w:p>
    <w:p w14:paraId="7B44DA2A" w14:textId="77777777" w:rsidR="00AF74CE" w:rsidRPr="00CD53AB" w:rsidRDefault="00AF74CE"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lang w:val="en-US"/>
        </w:rPr>
      </w:pPr>
      <w:r w:rsidRPr="00CD53AB">
        <w:rPr>
          <w:lang w:val="en-US"/>
        </w:rPr>
        <w:t xml:space="preserve">May be unwrought so. </w:t>
      </w:r>
    </w:p>
    <w:p w14:paraId="7F86B0F6" w14:textId="77777777" w:rsidR="00517917" w:rsidRPr="00CD53AB" w:rsidRDefault="00517917" w:rsidP="00A33015">
      <w:pPr>
        <w:spacing w:line="480" w:lineRule="auto"/>
        <w:rPr>
          <w:lang w:val="en-US"/>
        </w:rPr>
      </w:pPr>
    </w:p>
    <w:p w14:paraId="1B7281BC" w14:textId="1DE68DE8" w:rsidR="00AF74CE" w:rsidRPr="00CD53AB" w:rsidRDefault="00AF74CE" w:rsidP="00A33015">
      <w:pPr>
        <w:spacing w:line="480" w:lineRule="auto"/>
        <w:rPr>
          <w:lang w:val="en-US"/>
        </w:rPr>
      </w:pPr>
      <w:r w:rsidRPr="00CD53AB">
        <w:rPr>
          <w:lang w:val="en-US"/>
        </w:rPr>
        <w:t xml:space="preserve">Browning exhorts her beloved not to love her on the </w:t>
      </w:r>
      <w:r w:rsidRPr="00CD53AB">
        <w:rPr>
          <w:i/>
          <w:lang w:val="en-US"/>
        </w:rPr>
        <w:t xml:space="preserve">eros </w:t>
      </w:r>
      <w:r w:rsidRPr="00CD53AB">
        <w:rPr>
          <w:lang w:val="en-US"/>
        </w:rPr>
        <w:t xml:space="preserve">model of love. All the features he may love her for may change in her. Or her beloved may come to see them differently. And that, she fears, would mean the end of love which she wishes to avoid at all costs. </w:t>
      </w:r>
    </w:p>
    <w:p w14:paraId="12E7C22C" w14:textId="5DE8E7A8" w:rsidR="00AF74CE" w:rsidRPr="00CD53AB" w:rsidRDefault="00AF74CE" w:rsidP="00A33015">
      <w:pPr>
        <w:spacing w:line="480" w:lineRule="auto"/>
        <w:ind w:firstLine="720"/>
        <w:rPr>
          <w:lang w:val="en-US"/>
        </w:rPr>
      </w:pPr>
      <w:r w:rsidRPr="00CD53AB">
        <w:rPr>
          <w:lang w:val="en-US"/>
        </w:rPr>
        <w:t xml:space="preserve">But the </w:t>
      </w:r>
      <w:r w:rsidRPr="00CD53AB">
        <w:rPr>
          <w:i/>
          <w:lang w:val="en-US"/>
        </w:rPr>
        <w:t>eros</w:t>
      </w:r>
      <w:r w:rsidRPr="00CD53AB">
        <w:rPr>
          <w:lang w:val="en-US"/>
        </w:rPr>
        <w:t xml:space="preserve"> model may ha</w:t>
      </w:r>
      <w:r w:rsidR="0007148A" w:rsidRPr="00CD53AB">
        <w:rPr>
          <w:lang w:val="en-US"/>
        </w:rPr>
        <w:t>ve its own defens</w:t>
      </w:r>
      <w:r w:rsidRPr="00CD53AB">
        <w:rPr>
          <w:lang w:val="en-US"/>
        </w:rPr>
        <w:t>e mechanisms against short horizons built into it. Think back to the Lorelei Lee observation</w:t>
      </w:r>
      <w:r w:rsidR="00140570" w:rsidRPr="00CD53AB">
        <w:rPr>
          <w:lang w:val="en-US"/>
        </w:rPr>
        <w:t xml:space="preserve"> that</w:t>
      </w:r>
      <w:r w:rsidRPr="00CD53AB">
        <w:rPr>
          <w:lang w:val="en-US"/>
        </w:rPr>
        <w:t xml:space="preserve"> women love men for their money just as men love women for their beauty. Maybe true love is rooted in the appreciation of valuable features—as the </w:t>
      </w:r>
      <w:r w:rsidRPr="00CD53AB">
        <w:rPr>
          <w:i/>
          <w:lang w:val="en-US"/>
        </w:rPr>
        <w:t>eros</w:t>
      </w:r>
      <w:r w:rsidRPr="00CD53AB">
        <w:rPr>
          <w:lang w:val="en-US"/>
        </w:rPr>
        <w:t xml:space="preserve"> model stipulates—but certain features just cannot play this role. If we fall for someone because of their money or beauty</w:t>
      </w:r>
      <w:r w:rsidR="00A33015" w:rsidRPr="00CD53AB">
        <w:rPr>
          <w:lang w:val="en-US"/>
        </w:rPr>
        <w:t>,</w:t>
      </w:r>
      <w:r w:rsidRPr="00CD53AB">
        <w:rPr>
          <w:lang w:val="en-US"/>
        </w:rPr>
        <w:t xml:space="preserve"> then one would be hard-pressed calling it true love. </w:t>
      </w:r>
    </w:p>
    <w:p w14:paraId="6010C04A" w14:textId="76752D0A" w:rsidR="00AF74CE" w:rsidRPr="00CD53AB" w:rsidRDefault="00AF74CE" w:rsidP="00A33015">
      <w:pPr>
        <w:spacing w:line="480" w:lineRule="auto"/>
        <w:ind w:firstLine="720"/>
        <w:rPr>
          <w:lang w:val="en-US"/>
        </w:rPr>
      </w:pPr>
      <w:r w:rsidRPr="00CD53AB">
        <w:rPr>
          <w:lang w:val="en-US"/>
        </w:rPr>
        <w:t xml:space="preserve">This is fair enough, but then, what sort of features </w:t>
      </w:r>
      <w:r w:rsidRPr="00CD53AB">
        <w:rPr>
          <w:i/>
          <w:lang w:val="en-US"/>
        </w:rPr>
        <w:t>can</w:t>
      </w:r>
      <w:r w:rsidR="00517917" w:rsidRPr="00CD53AB">
        <w:rPr>
          <w:lang w:val="en-US"/>
        </w:rPr>
        <w:t xml:space="preserve"> play this</w:t>
      </w:r>
      <w:r w:rsidRPr="00CD53AB">
        <w:rPr>
          <w:lang w:val="en-US"/>
        </w:rPr>
        <w:t xml:space="preserve"> role? What sort of features are such that their appreciation could be a ground for true love? There are many candidates but none of them are unproblematic. </w:t>
      </w:r>
    </w:p>
    <w:p w14:paraId="7DADBA76" w14:textId="6149641A" w:rsidR="00AF74CE" w:rsidRPr="00CD53AB" w:rsidRDefault="00B0713C" w:rsidP="00A33015">
      <w:pPr>
        <w:spacing w:line="480" w:lineRule="auto"/>
        <w:ind w:firstLine="720"/>
        <w:rPr>
          <w:color w:val="333333"/>
          <w:shd w:val="clear" w:color="auto" w:fill="FFFFFF"/>
          <w:lang w:val="en-US"/>
        </w:rPr>
      </w:pPr>
      <w:r w:rsidRPr="00CD53AB">
        <w:rPr>
          <w:lang w:val="en-US"/>
        </w:rPr>
        <w:lastRenderedPageBreak/>
        <w:t xml:space="preserve">In </w:t>
      </w:r>
      <w:r w:rsidRPr="00CD53AB">
        <w:rPr>
          <w:i/>
          <w:lang w:val="en-US"/>
        </w:rPr>
        <w:t>He that Loves a Rosy Cheek</w:t>
      </w:r>
      <w:r w:rsidRPr="00CD53AB">
        <w:rPr>
          <w:lang w:val="en-US"/>
        </w:rPr>
        <w:t>, t</w:t>
      </w:r>
      <w:r w:rsidR="00AF74CE" w:rsidRPr="00CD53AB">
        <w:rPr>
          <w:lang w:val="en-US"/>
        </w:rPr>
        <w:t>he 17</w:t>
      </w:r>
      <w:r w:rsidR="00AF74CE" w:rsidRPr="00CD53AB">
        <w:rPr>
          <w:vertAlign w:val="superscript"/>
          <w:lang w:val="en-US"/>
        </w:rPr>
        <w:t>th</w:t>
      </w:r>
      <w:r w:rsidR="00AF74CE" w:rsidRPr="00CD53AB">
        <w:rPr>
          <w:lang w:val="en-US"/>
        </w:rPr>
        <w:t xml:space="preserve"> century English poet Thomas Carew </w:t>
      </w:r>
      <w:r w:rsidR="00060A30">
        <w:rPr>
          <w:lang w:val="en-US"/>
        </w:rPr>
        <w:t xml:space="preserve">(1875) </w:t>
      </w:r>
      <w:r w:rsidR="00AF74CE" w:rsidRPr="00CD53AB">
        <w:rPr>
          <w:lang w:val="en-US"/>
        </w:rPr>
        <w:t xml:space="preserve">exhorts us not to love </w:t>
      </w:r>
      <w:r w:rsidRPr="00CD53AB">
        <w:rPr>
          <w:lang w:val="en-US"/>
        </w:rPr>
        <w:t>“</w:t>
      </w:r>
      <w:r w:rsidR="00AF74CE" w:rsidRPr="00CD53AB">
        <w:rPr>
          <w:lang w:val="en-US"/>
        </w:rPr>
        <w:t>a rosy cheek, a coral lip or star-like eyes</w:t>
      </w:r>
      <w:r w:rsidR="00A506CA">
        <w:rPr>
          <w:lang w:val="en-US"/>
        </w:rPr>
        <w:t>,</w:t>
      </w:r>
      <w:r w:rsidRPr="00CD53AB">
        <w:rPr>
          <w:lang w:val="en-US"/>
        </w:rPr>
        <w:t>”</w:t>
      </w:r>
      <w:r w:rsidR="00AF74CE" w:rsidRPr="00CD53AB">
        <w:rPr>
          <w:lang w:val="en-US"/>
        </w:rPr>
        <w:t xml:space="preserve"> </w:t>
      </w:r>
      <w:r w:rsidRPr="00CD53AB">
        <w:rPr>
          <w:lang w:val="en-US"/>
        </w:rPr>
        <w:t>because these are bound to fade. R</w:t>
      </w:r>
      <w:r w:rsidR="00AF74CE" w:rsidRPr="00CD53AB">
        <w:rPr>
          <w:lang w:val="en-US"/>
        </w:rPr>
        <w:t>ather</w:t>
      </w:r>
      <w:r w:rsidRPr="00CD53AB">
        <w:rPr>
          <w:lang w:val="en-US"/>
        </w:rPr>
        <w:t>,</w:t>
      </w:r>
      <w:r w:rsidR="00AF74CE" w:rsidRPr="00CD53AB">
        <w:rPr>
          <w:lang w:val="en-US"/>
        </w:rPr>
        <w:t xml:space="preserve"> it is </w:t>
      </w:r>
      <w:r w:rsidRPr="00CD53AB">
        <w:rPr>
          <w:lang w:val="en-US"/>
        </w:rPr>
        <w:t>“</w:t>
      </w:r>
      <w:r w:rsidR="00AF74CE" w:rsidRPr="00CD53AB">
        <w:rPr>
          <w:color w:val="333333"/>
          <w:shd w:val="clear" w:color="auto" w:fill="FFFFFF"/>
          <w:lang w:val="en-US"/>
        </w:rPr>
        <w:t>a smooth and steadfast mind,</w:t>
      </w:r>
      <w:r w:rsidR="00AF74CE" w:rsidRPr="00CD53AB">
        <w:rPr>
          <w:color w:val="333333"/>
          <w:lang w:val="en-US"/>
        </w:rPr>
        <w:t xml:space="preserve"> </w:t>
      </w:r>
      <w:r w:rsidR="00AF74CE" w:rsidRPr="00CD53AB">
        <w:rPr>
          <w:color w:val="333333"/>
          <w:shd w:val="clear" w:color="auto" w:fill="FFFFFF"/>
          <w:lang w:val="en-US"/>
        </w:rPr>
        <w:t>gentle thoughts, and calm desires</w:t>
      </w:r>
      <w:r w:rsidRPr="00CD53AB">
        <w:rPr>
          <w:color w:val="333333"/>
          <w:shd w:val="clear" w:color="auto" w:fill="FFFFFF"/>
          <w:lang w:val="en-US"/>
        </w:rPr>
        <w:t>”</w:t>
      </w:r>
      <w:r w:rsidR="00AF74CE" w:rsidRPr="00CD53AB">
        <w:rPr>
          <w:i/>
          <w:color w:val="333333"/>
          <w:shd w:val="clear" w:color="auto" w:fill="FFFFFF"/>
          <w:lang w:val="en-US"/>
        </w:rPr>
        <w:t xml:space="preserve"> </w:t>
      </w:r>
      <w:r w:rsidR="00AF74CE" w:rsidRPr="00CD53AB">
        <w:rPr>
          <w:color w:val="333333"/>
          <w:shd w:val="clear" w:color="auto" w:fill="FFFFFF"/>
          <w:lang w:val="en-US"/>
        </w:rPr>
        <w:t xml:space="preserve">that can </w:t>
      </w:r>
      <w:r w:rsidRPr="00CD53AB">
        <w:rPr>
          <w:color w:val="333333"/>
          <w:shd w:val="clear" w:color="auto" w:fill="FFFFFF"/>
          <w:lang w:val="en-US"/>
        </w:rPr>
        <w:t>“</w:t>
      </w:r>
      <w:r w:rsidR="00AF74CE" w:rsidRPr="00CD53AB">
        <w:rPr>
          <w:color w:val="333333"/>
          <w:shd w:val="clear" w:color="auto" w:fill="FFFFFF"/>
          <w:lang w:val="en-US"/>
        </w:rPr>
        <w:t>kindle never-dying fires</w:t>
      </w:r>
      <w:r w:rsidR="00A506CA">
        <w:rPr>
          <w:color w:val="333333"/>
          <w:shd w:val="clear" w:color="auto" w:fill="FFFFFF"/>
          <w:lang w:val="en-US"/>
        </w:rPr>
        <w:t>.</w:t>
      </w:r>
      <w:r w:rsidRPr="00CD53AB">
        <w:rPr>
          <w:color w:val="333333"/>
          <w:shd w:val="clear" w:color="auto" w:fill="FFFFFF"/>
          <w:lang w:val="en-US"/>
        </w:rPr>
        <w:t>”</w:t>
      </w:r>
      <w:r w:rsidR="00FE48D0" w:rsidRPr="00CD53AB">
        <w:rPr>
          <w:color w:val="333333"/>
          <w:shd w:val="clear" w:color="auto" w:fill="FFFFFF"/>
          <w:lang w:val="en-US"/>
        </w:rPr>
        <w:t xml:space="preserve">  </w:t>
      </w:r>
      <w:r w:rsidR="00AF74CE" w:rsidRPr="00CD53AB">
        <w:rPr>
          <w:color w:val="333333"/>
          <w:shd w:val="clear" w:color="auto" w:fill="FFFFFF"/>
          <w:lang w:val="en-US"/>
        </w:rPr>
        <w:t>This is similar to Socrates’ ascent</w:t>
      </w:r>
      <w:r w:rsidR="002D55C1" w:rsidRPr="00CD53AB">
        <w:rPr>
          <w:color w:val="333333"/>
          <w:shd w:val="clear" w:color="auto" w:fill="FFFFFF"/>
          <w:lang w:val="en-US"/>
        </w:rPr>
        <w:t xml:space="preserve"> in the </w:t>
      </w:r>
      <w:r w:rsidR="002D55C1" w:rsidRPr="00CD53AB">
        <w:rPr>
          <w:i/>
          <w:color w:val="333333"/>
          <w:shd w:val="clear" w:color="auto" w:fill="FFFFFF"/>
          <w:lang w:val="en-US"/>
        </w:rPr>
        <w:t>Symposium</w:t>
      </w:r>
      <w:r w:rsidR="00AF74CE" w:rsidRPr="00CD53AB">
        <w:rPr>
          <w:color w:val="333333"/>
          <w:shd w:val="clear" w:color="auto" w:fill="FFFFFF"/>
          <w:lang w:val="en-US"/>
        </w:rPr>
        <w:t xml:space="preserve">: First the novice in the art of love finds beauty in the body of the beloved and at a later stage </w:t>
      </w:r>
      <w:r w:rsidRPr="00CD53AB">
        <w:rPr>
          <w:color w:val="333333"/>
          <w:shd w:val="clear" w:color="auto" w:fill="FFFFFF"/>
          <w:lang w:val="en-US"/>
        </w:rPr>
        <w:t>“</w:t>
      </w:r>
      <w:r w:rsidR="00AF74CE" w:rsidRPr="00CD53AB">
        <w:rPr>
          <w:color w:val="333333"/>
          <w:shd w:val="clear" w:color="auto" w:fill="FFFFFF"/>
          <w:lang w:val="en-US"/>
        </w:rPr>
        <w:t xml:space="preserve">he will consider that the </w:t>
      </w:r>
      <w:r w:rsidR="00A33015" w:rsidRPr="00CD53AB">
        <w:rPr>
          <w:color w:val="333333"/>
          <w:shd w:val="clear" w:color="auto" w:fill="FFFFFF"/>
          <w:lang w:val="en-US"/>
        </w:rPr>
        <w:t>beauty of the mind is more hono</w:t>
      </w:r>
      <w:r w:rsidR="00AF74CE" w:rsidRPr="00CD53AB">
        <w:rPr>
          <w:color w:val="333333"/>
          <w:shd w:val="clear" w:color="auto" w:fill="FFFFFF"/>
          <w:lang w:val="en-US"/>
        </w:rPr>
        <w:t>rable than the beauty of the outward form</w:t>
      </w:r>
      <w:r w:rsidR="00A506CA">
        <w:rPr>
          <w:color w:val="333333"/>
          <w:shd w:val="clear" w:color="auto" w:fill="FFFFFF"/>
          <w:lang w:val="en-US"/>
        </w:rPr>
        <w:t>.</w:t>
      </w:r>
      <w:r w:rsidRPr="00CD53AB">
        <w:rPr>
          <w:color w:val="333333"/>
          <w:shd w:val="clear" w:color="auto" w:fill="FFFFFF"/>
          <w:lang w:val="en-US"/>
        </w:rPr>
        <w:t>”</w:t>
      </w:r>
    </w:p>
    <w:p w14:paraId="0CD72A12" w14:textId="52C85B27" w:rsidR="00AF74CE" w:rsidRPr="00CD53AB" w:rsidRDefault="00AF74CE" w:rsidP="00A33015">
      <w:pPr>
        <w:spacing w:line="480" w:lineRule="auto"/>
        <w:ind w:firstLine="720"/>
        <w:rPr>
          <w:color w:val="333333"/>
          <w:shd w:val="clear" w:color="auto" w:fill="FFFFFF"/>
          <w:lang w:val="en-US"/>
        </w:rPr>
      </w:pPr>
      <w:r w:rsidRPr="00CD53AB">
        <w:rPr>
          <w:color w:val="333333"/>
          <w:shd w:val="clear" w:color="auto" w:fill="FFFFFF"/>
          <w:lang w:val="en-US"/>
        </w:rPr>
        <w:t>The suggestion is that on</w:t>
      </w:r>
      <w:r w:rsidR="00B0713C" w:rsidRPr="00CD53AB">
        <w:rPr>
          <w:color w:val="333333"/>
          <w:shd w:val="clear" w:color="auto" w:fill="FFFFFF"/>
          <w:lang w:val="en-US"/>
        </w:rPr>
        <w:t xml:space="preserve">e should love a person for </w:t>
      </w:r>
      <w:r w:rsidR="00FE2D74">
        <w:rPr>
          <w:color w:val="333333"/>
          <w:shd w:val="clear" w:color="auto" w:fill="FFFFFF"/>
          <w:lang w:val="en-US"/>
        </w:rPr>
        <w:t>their</w:t>
      </w:r>
      <w:r w:rsidRPr="00CD53AB">
        <w:rPr>
          <w:color w:val="333333"/>
          <w:shd w:val="clear" w:color="auto" w:fill="FFFFFF"/>
          <w:lang w:val="en-US"/>
        </w:rPr>
        <w:t xml:space="preserve"> character traits. Character traits may be somewhat less ephemeral than looks, but they provide far less than the constancy one would expect from love. Browning does not want to be loved for </w:t>
      </w:r>
      <w:r w:rsidRPr="00CD53AB">
        <w:rPr>
          <w:i/>
          <w:color w:val="333333"/>
          <w:shd w:val="clear" w:color="auto" w:fill="FFFFFF"/>
          <w:lang w:val="en-US"/>
        </w:rPr>
        <w:t>speaking gently</w:t>
      </w:r>
      <w:r w:rsidR="00B0713C" w:rsidRPr="00CD53AB">
        <w:rPr>
          <w:color w:val="333333"/>
          <w:shd w:val="clear" w:color="auto" w:fill="FFFFFF"/>
          <w:lang w:val="en-US"/>
        </w:rPr>
        <w:t xml:space="preserve"> either</w:t>
      </w:r>
      <w:r w:rsidRPr="00CD53AB">
        <w:rPr>
          <w:color w:val="333333"/>
          <w:shd w:val="clear" w:color="auto" w:fill="FFFFFF"/>
          <w:lang w:val="en-US"/>
        </w:rPr>
        <w:t>, because she may not speak gently tomorrow</w:t>
      </w:r>
      <w:r w:rsidR="0007148A" w:rsidRPr="00CD53AB">
        <w:rPr>
          <w:color w:val="333333"/>
          <w:shd w:val="clear" w:color="auto" w:fill="FFFFFF"/>
          <w:lang w:val="en-US"/>
        </w:rPr>
        <w:t>,</w:t>
      </w:r>
      <w:r w:rsidRPr="00CD53AB">
        <w:rPr>
          <w:color w:val="333333"/>
          <w:shd w:val="clear" w:color="auto" w:fill="FFFFFF"/>
          <w:lang w:val="en-US"/>
        </w:rPr>
        <w:t xml:space="preserve"> or her beloved may not think of her as speaking gently tomorrow. </w:t>
      </w:r>
    </w:p>
    <w:p w14:paraId="7DDDF192" w14:textId="633FB4F8" w:rsidR="00AF74CE" w:rsidRPr="00CD53AB" w:rsidRDefault="00AF74CE" w:rsidP="00FB0B28">
      <w:pPr>
        <w:spacing w:line="480" w:lineRule="auto"/>
        <w:ind w:firstLine="720"/>
        <w:rPr>
          <w:color w:val="333333"/>
          <w:shd w:val="clear" w:color="auto" w:fill="FFFFFF"/>
          <w:lang w:val="en-US"/>
        </w:rPr>
      </w:pPr>
      <w:r w:rsidRPr="00CD53AB">
        <w:rPr>
          <w:color w:val="333333"/>
          <w:shd w:val="clear" w:color="auto" w:fill="FFFFFF"/>
          <w:lang w:val="en-US"/>
        </w:rPr>
        <w:t xml:space="preserve">People change, for better or for worse. Those of us who have nurtured a loved one through depression know all too well how little can be left of the person we fell in love with. </w:t>
      </w:r>
      <w:r w:rsidR="00293E0A" w:rsidRPr="00CD53AB">
        <w:rPr>
          <w:color w:val="333333"/>
          <w:shd w:val="clear" w:color="auto" w:fill="FFFFFF"/>
          <w:lang w:val="en-US"/>
        </w:rPr>
        <w:t>If love is not to fade, character trait</w:t>
      </w:r>
      <w:r w:rsidR="00517917" w:rsidRPr="00CD53AB">
        <w:rPr>
          <w:color w:val="333333"/>
          <w:shd w:val="clear" w:color="auto" w:fill="FFFFFF"/>
          <w:lang w:val="en-US"/>
        </w:rPr>
        <w:t>s</w:t>
      </w:r>
      <w:r w:rsidR="00293E0A" w:rsidRPr="00CD53AB">
        <w:rPr>
          <w:color w:val="333333"/>
          <w:shd w:val="clear" w:color="auto" w:fill="FFFFFF"/>
          <w:lang w:val="en-US"/>
        </w:rPr>
        <w:t xml:space="preserve"> may be as fragile as beauty or money. I</w:t>
      </w:r>
      <w:r w:rsidRPr="00CD53AB">
        <w:rPr>
          <w:color w:val="333333"/>
          <w:shd w:val="clear" w:color="auto" w:fill="FFFFFF"/>
          <w:lang w:val="en-US"/>
        </w:rPr>
        <w:t>t may be wiser</w:t>
      </w:r>
      <w:r w:rsidR="00EE7070" w:rsidRPr="00CD53AB">
        <w:rPr>
          <w:color w:val="333333"/>
          <w:shd w:val="clear" w:color="auto" w:fill="FFFFFF"/>
          <w:lang w:val="en-US"/>
        </w:rPr>
        <w:t xml:space="preserve"> to focus on character traits</w:t>
      </w:r>
      <w:r w:rsidRPr="00CD53AB">
        <w:rPr>
          <w:color w:val="333333"/>
          <w:shd w:val="clear" w:color="auto" w:fill="FFFFFF"/>
          <w:lang w:val="en-US"/>
        </w:rPr>
        <w:t xml:space="preserve">, because desirable character traits are typically a better predictor of long-term marital satisfaction. Similarly, it may be wiser to choose a place to live on grounds of its social scene or the opportunity for satisfying work, rather than on grounds of its natural beauty or the opportunity to make lots of money. But if natural beauty and riches really matter to </w:t>
      </w:r>
      <w:r w:rsidRPr="00CD53AB">
        <w:rPr>
          <w:i/>
          <w:color w:val="333333"/>
          <w:shd w:val="clear" w:color="auto" w:fill="FFFFFF"/>
          <w:lang w:val="en-US"/>
        </w:rPr>
        <w:t>you</w:t>
      </w:r>
      <w:r w:rsidRPr="00CD53AB">
        <w:rPr>
          <w:color w:val="333333"/>
          <w:shd w:val="clear" w:color="auto" w:fill="FFFFFF"/>
          <w:lang w:val="en-US"/>
        </w:rPr>
        <w:t xml:space="preserve">, then why not? And if the beauty of the outward form in a partner or the posh life-style that </w:t>
      </w:r>
      <w:r w:rsidR="007418CF" w:rsidRPr="00CD53AB">
        <w:rPr>
          <w:color w:val="333333"/>
          <w:shd w:val="clear" w:color="auto" w:fill="FFFFFF"/>
          <w:lang w:val="en-US"/>
        </w:rPr>
        <w:t>they</w:t>
      </w:r>
      <w:r w:rsidRPr="00CD53AB">
        <w:rPr>
          <w:color w:val="333333"/>
          <w:shd w:val="clear" w:color="auto" w:fill="FFFFFF"/>
          <w:lang w:val="en-US"/>
        </w:rPr>
        <w:t xml:space="preserve"> promise really matter</w:t>
      </w:r>
      <w:r w:rsidR="0007148A" w:rsidRPr="00CD53AB">
        <w:rPr>
          <w:color w:val="333333"/>
          <w:shd w:val="clear" w:color="auto" w:fill="FFFFFF"/>
          <w:lang w:val="en-US"/>
        </w:rPr>
        <w:t>s</w:t>
      </w:r>
      <w:r w:rsidRPr="00CD53AB">
        <w:rPr>
          <w:color w:val="333333"/>
          <w:shd w:val="clear" w:color="auto" w:fill="FFFFFF"/>
          <w:lang w:val="en-US"/>
        </w:rPr>
        <w:t xml:space="preserve"> to </w:t>
      </w:r>
      <w:r w:rsidRPr="00CD53AB">
        <w:rPr>
          <w:i/>
          <w:color w:val="333333"/>
          <w:shd w:val="clear" w:color="auto" w:fill="FFFFFF"/>
          <w:lang w:val="en-US"/>
        </w:rPr>
        <w:t>you</w:t>
      </w:r>
      <w:r w:rsidRPr="00CD53AB">
        <w:rPr>
          <w:color w:val="333333"/>
          <w:shd w:val="clear" w:color="auto" w:fill="FFFFFF"/>
          <w:lang w:val="en-US"/>
        </w:rPr>
        <w:t>, then</w:t>
      </w:r>
      <w:r w:rsidR="00FB0B28" w:rsidRPr="00CD53AB">
        <w:rPr>
          <w:color w:val="333333"/>
          <w:shd w:val="clear" w:color="auto" w:fill="FFFFFF"/>
          <w:lang w:val="en-US"/>
        </w:rPr>
        <w:t xml:space="preserve"> why not? You may come to realiz</w:t>
      </w:r>
      <w:r w:rsidRPr="00CD53AB">
        <w:rPr>
          <w:color w:val="333333"/>
          <w:shd w:val="clear" w:color="auto" w:fill="FFFFFF"/>
          <w:lang w:val="en-US"/>
        </w:rPr>
        <w:t xml:space="preserve">e that you were mistaken in your assessment of the relative importance of these features. But whether it’s a </w:t>
      </w:r>
      <w:r w:rsidRPr="00CD53AB">
        <w:rPr>
          <w:i/>
          <w:color w:val="333333"/>
          <w:shd w:val="clear" w:color="auto" w:fill="FFFFFF"/>
          <w:lang w:val="en-US"/>
        </w:rPr>
        <w:t>rosy cheek</w:t>
      </w:r>
      <w:r w:rsidRPr="00CD53AB">
        <w:rPr>
          <w:color w:val="333333"/>
          <w:shd w:val="clear" w:color="auto" w:fill="FFFFFF"/>
          <w:lang w:val="en-US"/>
        </w:rPr>
        <w:t xml:space="preserve"> or a </w:t>
      </w:r>
      <w:r w:rsidRPr="00CD53AB">
        <w:rPr>
          <w:i/>
          <w:color w:val="333333"/>
          <w:shd w:val="clear" w:color="auto" w:fill="FFFFFF"/>
          <w:lang w:val="en-US"/>
        </w:rPr>
        <w:t>smooth and steadfast mind</w:t>
      </w:r>
      <w:r w:rsidRPr="00CD53AB">
        <w:rPr>
          <w:color w:val="333333"/>
          <w:shd w:val="clear" w:color="auto" w:fill="FFFFFF"/>
          <w:lang w:val="en-US"/>
        </w:rPr>
        <w:t xml:space="preserve"> that kindles your love does not make that love any more or less true. </w:t>
      </w:r>
    </w:p>
    <w:p w14:paraId="11C6B240" w14:textId="1A57F4DB" w:rsidR="007B5F68" w:rsidRPr="00CD53AB" w:rsidRDefault="007418CF" w:rsidP="00FB0B28">
      <w:pPr>
        <w:spacing w:line="480" w:lineRule="auto"/>
        <w:ind w:firstLine="720"/>
        <w:rPr>
          <w:color w:val="333333"/>
          <w:shd w:val="clear" w:color="auto" w:fill="FFFFFF"/>
          <w:lang w:val="en-US"/>
        </w:rPr>
      </w:pPr>
      <w:r w:rsidRPr="00CD53AB">
        <w:rPr>
          <w:color w:val="333333"/>
          <w:shd w:val="clear" w:color="auto" w:fill="FFFFFF"/>
          <w:lang w:val="en-US"/>
        </w:rPr>
        <w:t>But maybe we love</w:t>
      </w:r>
      <w:r w:rsidR="00104B96" w:rsidRPr="00CD53AB">
        <w:rPr>
          <w:color w:val="333333"/>
          <w:shd w:val="clear" w:color="auto" w:fill="FFFFFF"/>
          <w:lang w:val="en-US"/>
        </w:rPr>
        <w:t xml:space="preserve"> people not for </w:t>
      </w:r>
      <w:r w:rsidRPr="00CD53AB">
        <w:rPr>
          <w:color w:val="333333"/>
          <w:shd w:val="clear" w:color="auto" w:fill="FFFFFF"/>
          <w:lang w:val="en-US"/>
        </w:rPr>
        <w:t xml:space="preserve">having </w:t>
      </w:r>
      <w:r w:rsidR="00104B96" w:rsidRPr="00CD53AB">
        <w:rPr>
          <w:color w:val="333333"/>
          <w:shd w:val="clear" w:color="auto" w:fill="FFFFFF"/>
          <w:lang w:val="en-US"/>
        </w:rPr>
        <w:t>certain features</w:t>
      </w:r>
      <w:r w:rsidR="009E5809" w:rsidRPr="00CD53AB">
        <w:rPr>
          <w:color w:val="333333"/>
          <w:shd w:val="clear" w:color="auto" w:fill="FFFFFF"/>
          <w:lang w:val="en-US"/>
        </w:rPr>
        <w:t>—</w:t>
      </w:r>
      <w:r w:rsidRPr="00CD53AB">
        <w:rPr>
          <w:color w:val="333333"/>
          <w:shd w:val="clear" w:color="auto" w:fill="FFFFFF"/>
          <w:lang w:val="en-US"/>
        </w:rPr>
        <w:t>bodily, monetary, character, or what have you—</w:t>
      </w:r>
      <w:r w:rsidR="00104B96" w:rsidRPr="00CD53AB">
        <w:rPr>
          <w:color w:val="333333"/>
          <w:shd w:val="clear" w:color="auto" w:fill="FFFFFF"/>
          <w:lang w:val="en-US"/>
        </w:rPr>
        <w:t>but</w:t>
      </w:r>
      <w:r w:rsidRPr="00CD53AB">
        <w:rPr>
          <w:color w:val="333333"/>
          <w:shd w:val="clear" w:color="auto" w:fill="FFFFFF"/>
          <w:lang w:val="en-US"/>
        </w:rPr>
        <w:t xml:space="preserve"> </w:t>
      </w:r>
      <w:r w:rsidR="00104B96" w:rsidRPr="00CD53AB">
        <w:rPr>
          <w:color w:val="333333"/>
          <w:shd w:val="clear" w:color="auto" w:fill="FFFFFF"/>
          <w:lang w:val="en-US"/>
        </w:rPr>
        <w:t>f</w:t>
      </w:r>
      <w:r w:rsidR="007B5F68" w:rsidRPr="00CD53AB">
        <w:rPr>
          <w:color w:val="333333"/>
          <w:shd w:val="clear" w:color="auto" w:fill="FFFFFF"/>
          <w:lang w:val="en-US"/>
        </w:rPr>
        <w:t>or the</w:t>
      </w:r>
      <w:r w:rsidR="00104B96" w:rsidRPr="00CD53AB">
        <w:rPr>
          <w:color w:val="333333"/>
          <w:shd w:val="clear" w:color="auto" w:fill="FFFFFF"/>
          <w:lang w:val="en-US"/>
        </w:rPr>
        <w:t xml:space="preserve"> </w:t>
      </w:r>
      <w:r w:rsidR="00104B96" w:rsidRPr="00CD53AB">
        <w:rPr>
          <w:i/>
          <w:color w:val="333333"/>
          <w:shd w:val="clear" w:color="auto" w:fill="FFFFFF"/>
          <w:lang w:val="en-US"/>
        </w:rPr>
        <w:t xml:space="preserve">particular </w:t>
      </w:r>
      <w:r w:rsidR="009C1AAA" w:rsidRPr="00CD53AB">
        <w:rPr>
          <w:i/>
          <w:color w:val="333333"/>
          <w:shd w:val="clear" w:color="auto" w:fill="FFFFFF"/>
          <w:lang w:val="en-US"/>
        </w:rPr>
        <w:t>mode</w:t>
      </w:r>
      <w:r w:rsidR="009C1AAA" w:rsidRPr="00CD53AB">
        <w:rPr>
          <w:color w:val="333333"/>
          <w:shd w:val="clear" w:color="auto" w:fill="FFFFFF"/>
          <w:lang w:val="en-US"/>
        </w:rPr>
        <w:t xml:space="preserve"> </w:t>
      </w:r>
      <w:r w:rsidR="007B5F68" w:rsidRPr="00CD53AB">
        <w:rPr>
          <w:color w:val="333333"/>
          <w:shd w:val="clear" w:color="auto" w:fill="FFFFFF"/>
          <w:lang w:val="en-US"/>
        </w:rPr>
        <w:t>in which they</w:t>
      </w:r>
      <w:r w:rsidR="00104B96" w:rsidRPr="00CD53AB">
        <w:rPr>
          <w:color w:val="333333"/>
          <w:shd w:val="clear" w:color="auto" w:fill="FFFFFF"/>
          <w:lang w:val="en-US"/>
        </w:rPr>
        <w:t xml:space="preserve"> displa</w:t>
      </w:r>
      <w:r w:rsidR="007B5F68" w:rsidRPr="00CD53AB">
        <w:rPr>
          <w:color w:val="333333"/>
          <w:shd w:val="clear" w:color="auto" w:fill="FFFFFF"/>
          <w:lang w:val="en-US"/>
        </w:rPr>
        <w:t>y</w:t>
      </w:r>
      <w:r w:rsidR="00104B96" w:rsidRPr="00CD53AB">
        <w:rPr>
          <w:color w:val="333333"/>
          <w:shd w:val="clear" w:color="auto" w:fill="FFFFFF"/>
          <w:lang w:val="en-US"/>
        </w:rPr>
        <w:t xml:space="preserve"> those </w:t>
      </w:r>
      <w:r w:rsidR="00104B96" w:rsidRPr="00CD53AB">
        <w:rPr>
          <w:color w:val="333333"/>
          <w:shd w:val="clear" w:color="auto" w:fill="FFFFFF"/>
          <w:lang w:val="en-US"/>
        </w:rPr>
        <w:lastRenderedPageBreak/>
        <w:t xml:space="preserve">features. I adore my beloved not for, say, being a great skier, but for </w:t>
      </w:r>
      <w:r w:rsidRPr="00CD53AB">
        <w:rPr>
          <w:color w:val="333333"/>
          <w:shd w:val="clear" w:color="auto" w:fill="FFFFFF"/>
          <w:lang w:val="en-US"/>
        </w:rPr>
        <w:t>the way in which they ski</w:t>
      </w:r>
      <w:r w:rsidR="00104B96" w:rsidRPr="00CD53AB">
        <w:rPr>
          <w:color w:val="333333"/>
          <w:shd w:val="clear" w:color="auto" w:fill="FFFFFF"/>
          <w:lang w:val="en-US"/>
        </w:rPr>
        <w:t xml:space="preserve">. Nobody takes </w:t>
      </w:r>
      <w:r w:rsidRPr="00CD53AB">
        <w:rPr>
          <w:color w:val="333333"/>
          <w:shd w:val="clear" w:color="auto" w:fill="FFFFFF"/>
          <w:lang w:val="en-US"/>
        </w:rPr>
        <w:t xml:space="preserve">those </w:t>
      </w:r>
      <w:r w:rsidR="00104B96" w:rsidRPr="00CD53AB">
        <w:rPr>
          <w:color w:val="333333"/>
          <w:shd w:val="clear" w:color="auto" w:fill="FFFFFF"/>
          <w:lang w:val="en-US"/>
        </w:rPr>
        <w:t xml:space="preserve">turns quite </w:t>
      </w:r>
      <w:r w:rsidR="003767F3" w:rsidRPr="00CD53AB">
        <w:rPr>
          <w:color w:val="333333"/>
          <w:shd w:val="clear" w:color="auto" w:fill="FFFFFF"/>
          <w:lang w:val="en-US"/>
        </w:rPr>
        <w:t>t</w:t>
      </w:r>
      <w:r w:rsidR="00104B96" w:rsidRPr="00CD53AB">
        <w:rPr>
          <w:color w:val="333333"/>
          <w:shd w:val="clear" w:color="auto" w:fill="FFFFFF"/>
          <w:lang w:val="en-US"/>
        </w:rPr>
        <w:t>he way</w:t>
      </w:r>
      <w:r w:rsidRPr="00CD53AB">
        <w:rPr>
          <w:color w:val="333333"/>
          <w:shd w:val="clear" w:color="auto" w:fill="FFFFFF"/>
          <w:lang w:val="en-US"/>
        </w:rPr>
        <w:t xml:space="preserve"> they</w:t>
      </w:r>
      <w:r w:rsidR="00104B96" w:rsidRPr="00CD53AB">
        <w:rPr>
          <w:color w:val="333333"/>
          <w:shd w:val="clear" w:color="auto" w:fill="FFFFFF"/>
          <w:lang w:val="en-US"/>
        </w:rPr>
        <w:t xml:space="preserve"> do. </w:t>
      </w:r>
      <w:r w:rsidR="007B5F68" w:rsidRPr="00CD53AB">
        <w:rPr>
          <w:color w:val="333333"/>
          <w:shd w:val="clear" w:color="auto" w:fill="FFFFFF"/>
          <w:lang w:val="en-US"/>
        </w:rPr>
        <w:t xml:space="preserve">It’s not how good of a skier </w:t>
      </w:r>
      <w:r w:rsidRPr="00CD53AB">
        <w:rPr>
          <w:color w:val="333333"/>
          <w:shd w:val="clear" w:color="auto" w:fill="FFFFFF"/>
          <w:lang w:val="en-US"/>
        </w:rPr>
        <w:t>they are</w:t>
      </w:r>
      <w:r w:rsidR="007B5F68" w:rsidRPr="00CD53AB">
        <w:rPr>
          <w:color w:val="333333"/>
          <w:shd w:val="clear" w:color="auto" w:fill="FFFFFF"/>
          <w:lang w:val="en-US"/>
        </w:rPr>
        <w:t xml:space="preserve">, it’s the mode in which </w:t>
      </w:r>
      <w:r w:rsidRPr="00CD53AB">
        <w:rPr>
          <w:color w:val="333333"/>
          <w:shd w:val="clear" w:color="auto" w:fill="FFFFFF"/>
          <w:lang w:val="en-US"/>
        </w:rPr>
        <w:t>they are a</w:t>
      </w:r>
      <w:r w:rsidR="007B5F68" w:rsidRPr="00CD53AB">
        <w:rPr>
          <w:color w:val="333333"/>
          <w:shd w:val="clear" w:color="auto" w:fill="FFFFFF"/>
          <w:lang w:val="en-US"/>
        </w:rPr>
        <w:t xml:space="preserve"> great skier that </w:t>
      </w:r>
      <w:r w:rsidRPr="00CD53AB">
        <w:rPr>
          <w:color w:val="333333"/>
          <w:shd w:val="clear" w:color="auto" w:fill="FFFFFF"/>
          <w:lang w:val="en-US"/>
        </w:rPr>
        <w:t>stirs those butterflies inside</w:t>
      </w:r>
      <w:r w:rsidR="007B5F68" w:rsidRPr="00CD53AB">
        <w:rPr>
          <w:color w:val="333333"/>
          <w:shd w:val="clear" w:color="auto" w:fill="FFFFFF"/>
          <w:lang w:val="en-US"/>
        </w:rPr>
        <w:t xml:space="preserve">. </w:t>
      </w:r>
    </w:p>
    <w:p w14:paraId="30443358" w14:textId="39834CC6" w:rsidR="00104B96" w:rsidRPr="00CD53AB" w:rsidRDefault="00104B96" w:rsidP="00FB0B28">
      <w:pPr>
        <w:spacing w:line="480" w:lineRule="auto"/>
        <w:ind w:firstLine="720"/>
        <w:rPr>
          <w:color w:val="333333"/>
          <w:shd w:val="clear" w:color="auto" w:fill="FFFFFF"/>
          <w:lang w:val="en-US"/>
        </w:rPr>
      </w:pPr>
      <w:r w:rsidRPr="00CD53AB">
        <w:rPr>
          <w:color w:val="333333"/>
          <w:shd w:val="clear" w:color="auto" w:fill="FFFFFF"/>
          <w:lang w:val="en-US"/>
        </w:rPr>
        <w:t>This may guard against trading up. My beloved may not measure up to the Olympic skier I just met in th</w:t>
      </w:r>
      <w:r w:rsidR="007B5F68" w:rsidRPr="00CD53AB">
        <w:rPr>
          <w:color w:val="333333"/>
          <w:shd w:val="clear" w:color="auto" w:fill="FFFFFF"/>
          <w:lang w:val="en-US"/>
        </w:rPr>
        <w:t>e lounge, but the Olympic skier’s mode of skiing does not catch my fancy the way my beloved’s does. Hence this appeal to the particularity of the feature may guard against trading up. But it is less clear that it will guard against change. A</w:t>
      </w:r>
      <w:r w:rsidR="00734025" w:rsidRPr="00CD53AB">
        <w:rPr>
          <w:color w:val="333333"/>
          <w:shd w:val="clear" w:color="auto" w:fill="FFFFFF"/>
          <w:lang w:val="en-US"/>
        </w:rPr>
        <w:t>fter a</w:t>
      </w:r>
      <w:r w:rsidR="007B5F68" w:rsidRPr="00CD53AB">
        <w:rPr>
          <w:color w:val="333333"/>
          <w:shd w:val="clear" w:color="auto" w:fill="FFFFFF"/>
          <w:lang w:val="en-US"/>
        </w:rPr>
        <w:t xml:space="preserve"> few ligament ruptures little may be left of </w:t>
      </w:r>
      <w:r w:rsidR="003767F3" w:rsidRPr="00CD53AB">
        <w:rPr>
          <w:color w:val="333333"/>
          <w:shd w:val="clear" w:color="auto" w:fill="FFFFFF"/>
          <w:lang w:val="en-US"/>
        </w:rPr>
        <w:t xml:space="preserve">their </w:t>
      </w:r>
      <w:r w:rsidR="007B5F68" w:rsidRPr="00CD53AB">
        <w:rPr>
          <w:color w:val="333333"/>
          <w:shd w:val="clear" w:color="auto" w:fill="FFFFFF"/>
          <w:lang w:val="en-US"/>
        </w:rPr>
        <w:t>oh-so-special way of taking those turns. Maybe this mode</w:t>
      </w:r>
      <w:r w:rsidR="00734025" w:rsidRPr="00CD53AB">
        <w:rPr>
          <w:color w:val="333333"/>
          <w:shd w:val="clear" w:color="auto" w:fill="FFFFFF"/>
          <w:lang w:val="en-US"/>
        </w:rPr>
        <w:t xml:space="preserve"> of skiing</w:t>
      </w:r>
      <w:r w:rsidR="007B5F68" w:rsidRPr="00CD53AB">
        <w:rPr>
          <w:color w:val="333333"/>
          <w:shd w:val="clear" w:color="auto" w:fill="FFFFFF"/>
          <w:lang w:val="en-US"/>
        </w:rPr>
        <w:t xml:space="preserve"> may live on in the other things </w:t>
      </w:r>
      <w:r w:rsidR="003767F3" w:rsidRPr="00CD53AB">
        <w:rPr>
          <w:color w:val="333333"/>
          <w:shd w:val="clear" w:color="auto" w:fill="FFFFFF"/>
          <w:lang w:val="en-US"/>
        </w:rPr>
        <w:t>they do</w:t>
      </w:r>
      <w:r w:rsidR="007B5F68" w:rsidRPr="00CD53AB">
        <w:rPr>
          <w:color w:val="333333"/>
          <w:shd w:val="clear" w:color="auto" w:fill="FFFFFF"/>
          <w:lang w:val="en-US"/>
        </w:rPr>
        <w:t xml:space="preserve"> in life and this is what guards against </w:t>
      </w:r>
      <w:r w:rsidR="00734025" w:rsidRPr="00CD53AB">
        <w:rPr>
          <w:color w:val="333333"/>
          <w:shd w:val="clear" w:color="auto" w:fill="FFFFFF"/>
          <w:lang w:val="en-US"/>
        </w:rPr>
        <w:t>change.</w:t>
      </w:r>
      <w:r w:rsidR="007B5F68" w:rsidRPr="00CD53AB">
        <w:rPr>
          <w:color w:val="333333"/>
          <w:shd w:val="clear" w:color="auto" w:fill="FFFFFF"/>
          <w:lang w:val="en-US"/>
        </w:rPr>
        <w:t xml:space="preserve"> But if we go this route then it all becomes a bit mysterious—the ground for love becomes a kind of </w:t>
      </w:r>
      <w:r w:rsidR="007B5F68" w:rsidRPr="00CD53AB">
        <w:rPr>
          <w:i/>
          <w:color w:val="333333"/>
          <w:shd w:val="clear" w:color="auto" w:fill="FFFFFF"/>
          <w:lang w:val="en-US"/>
        </w:rPr>
        <w:t>je ne sais quoi</w:t>
      </w:r>
      <w:r w:rsidR="007B5F68" w:rsidRPr="00CD53AB">
        <w:rPr>
          <w:color w:val="333333"/>
          <w:shd w:val="clear" w:color="auto" w:fill="FFFFFF"/>
          <w:lang w:val="en-US"/>
        </w:rPr>
        <w:t xml:space="preserve">. </w:t>
      </w:r>
    </w:p>
    <w:p w14:paraId="36FACE63" w14:textId="1EC611F9" w:rsidR="006F4EE3" w:rsidRPr="00CD53AB" w:rsidRDefault="00AF74CE" w:rsidP="00FB0B28">
      <w:pPr>
        <w:spacing w:line="480" w:lineRule="auto"/>
        <w:ind w:firstLine="720"/>
        <w:rPr>
          <w:color w:val="333333"/>
          <w:shd w:val="clear" w:color="auto" w:fill="FFFFFF"/>
          <w:lang w:val="en-US"/>
        </w:rPr>
      </w:pPr>
      <w:r w:rsidRPr="00CD53AB">
        <w:rPr>
          <w:color w:val="333333"/>
          <w:shd w:val="clear" w:color="auto" w:fill="FFFFFF"/>
          <w:lang w:val="en-US"/>
        </w:rPr>
        <w:t xml:space="preserve">There is another clue in William Butler Yeats’ </w:t>
      </w:r>
      <w:r w:rsidRPr="00CD53AB">
        <w:rPr>
          <w:i/>
          <w:color w:val="333333"/>
          <w:shd w:val="clear" w:color="auto" w:fill="FFFFFF"/>
          <w:lang w:val="en-US"/>
        </w:rPr>
        <w:t>For Anne Gregory</w:t>
      </w:r>
      <w:r w:rsidR="0007148A" w:rsidRPr="00CD53AB">
        <w:rPr>
          <w:color w:val="333333"/>
          <w:shd w:val="clear" w:color="auto" w:fill="FFFFFF"/>
          <w:lang w:val="en-US"/>
        </w:rPr>
        <w:t xml:space="preserve"> (1933).</w:t>
      </w:r>
      <w:r w:rsidRPr="00CD53AB">
        <w:rPr>
          <w:color w:val="333333"/>
          <w:shd w:val="clear" w:color="auto" w:fill="FFFFFF"/>
          <w:lang w:val="en-US"/>
        </w:rPr>
        <w:t xml:space="preserve"> </w:t>
      </w:r>
      <w:r w:rsidR="00060A30">
        <w:rPr>
          <w:color w:val="333333"/>
          <w:shd w:val="clear" w:color="auto" w:fill="FFFFFF"/>
          <w:lang w:val="en-US"/>
        </w:rPr>
        <w:t>The poem</w:t>
      </w:r>
      <w:r w:rsidRPr="00CD53AB">
        <w:rPr>
          <w:color w:val="333333"/>
          <w:shd w:val="clear" w:color="auto" w:fill="FFFFFF"/>
          <w:lang w:val="en-US"/>
        </w:rPr>
        <w:t xml:space="preserve"> is a dialogue between two lovers in which </w:t>
      </w:r>
      <w:r w:rsidR="00AD16EA" w:rsidRPr="00CD53AB">
        <w:rPr>
          <w:color w:val="333333"/>
          <w:shd w:val="clear" w:color="auto" w:fill="FFFFFF"/>
          <w:lang w:val="en-US"/>
        </w:rPr>
        <w:t>the beloved</w:t>
      </w:r>
      <w:r w:rsidR="00E260F4" w:rsidRPr="00CD53AB">
        <w:rPr>
          <w:color w:val="333333"/>
          <w:shd w:val="clear" w:color="auto" w:fill="FFFFFF"/>
          <w:lang w:val="en-US"/>
        </w:rPr>
        <w:t xml:space="preserve"> </w:t>
      </w:r>
      <w:r w:rsidRPr="00CD53AB">
        <w:rPr>
          <w:color w:val="333333"/>
          <w:shd w:val="clear" w:color="auto" w:fill="FFFFFF"/>
          <w:lang w:val="en-US"/>
        </w:rPr>
        <w:t xml:space="preserve">refuses to be loved for her yellow hair—those </w:t>
      </w:r>
      <w:r w:rsidR="00EE388F" w:rsidRPr="00CD53AB">
        <w:rPr>
          <w:color w:val="333333"/>
          <w:shd w:val="clear" w:color="auto" w:fill="FFFFFF"/>
          <w:lang w:val="en-US"/>
        </w:rPr>
        <w:t>“</w:t>
      </w:r>
      <w:r w:rsidRPr="00CD53AB">
        <w:rPr>
          <w:color w:val="333333"/>
          <w:shd w:val="clear" w:color="auto" w:fill="FFFFFF"/>
          <w:lang w:val="en-US"/>
        </w:rPr>
        <w:t>great honey-</w:t>
      </w:r>
      <w:proofErr w:type="spellStart"/>
      <w:r w:rsidRPr="00CD53AB">
        <w:rPr>
          <w:color w:val="333333"/>
          <w:shd w:val="clear" w:color="auto" w:fill="FFFFFF"/>
          <w:lang w:val="en-US"/>
        </w:rPr>
        <w:t>coloured</w:t>
      </w:r>
      <w:proofErr w:type="spellEnd"/>
      <w:r w:rsidRPr="00CD53AB">
        <w:rPr>
          <w:color w:val="333333"/>
          <w:shd w:val="clear" w:color="auto" w:fill="FFFFFF"/>
          <w:lang w:val="en-US"/>
        </w:rPr>
        <w:t xml:space="preserve"> ramparts at my ear</w:t>
      </w:r>
      <w:r w:rsidR="00FB0B28" w:rsidRPr="00CD53AB">
        <w:rPr>
          <w:color w:val="333333"/>
          <w:shd w:val="clear" w:color="auto" w:fill="FFFFFF"/>
          <w:lang w:val="en-US"/>
        </w:rPr>
        <w:t>.</w:t>
      </w:r>
      <w:r w:rsidR="00EE388F" w:rsidRPr="00CD53AB">
        <w:rPr>
          <w:color w:val="333333"/>
          <w:shd w:val="clear" w:color="auto" w:fill="FFFFFF"/>
          <w:lang w:val="en-US"/>
        </w:rPr>
        <w:t>”</w:t>
      </w:r>
      <w:r w:rsidRPr="00CD53AB">
        <w:rPr>
          <w:color w:val="333333"/>
          <w:shd w:val="clear" w:color="auto" w:fill="FFFFFF"/>
          <w:lang w:val="en-US"/>
        </w:rPr>
        <w:t xml:space="preserve"> Rather, she wants to be loved </w:t>
      </w:r>
      <w:r w:rsidR="00EE388F" w:rsidRPr="00CD53AB">
        <w:rPr>
          <w:color w:val="333333"/>
          <w:shd w:val="clear" w:color="auto" w:fill="FFFFFF"/>
          <w:lang w:val="en-US"/>
        </w:rPr>
        <w:t>“</w:t>
      </w:r>
      <w:r w:rsidRPr="00CD53AB">
        <w:rPr>
          <w:color w:val="333333"/>
          <w:shd w:val="clear" w:color="auto" w:fill="FFFFFF"/>
          <w:lang w:val="en-US"/>
        </w:rPr>
        <w:t>for herself alone</w:t>
      </w:r>
      <w:r w:rsidR="00FB0B28" w:rsidRPr="00CD53AB">
        <w:rPr>
          <w:color w:val="333333"/>
          <w:shd w:val="clear" w:color="auto" w:fill="FFFFFF"/>
          <w:lang w:val="en-US"/>
        </w:rPr>
        <w:t>.</w:t>
      </w:r>
      <w:r w:rsidR="00EE388F" w:rsidRPr="00CD53AB">
        <w:rPr>
          <w:color w:val="333333"/>
          <w:shd w:val="clear" w:color="auto" w:fill="FFFFFF"/>
          <w:lang w:val="en-US"/>
        </w:rPr>
        <w:t>”</w:t>
      </w:r>
      <w:r w:rsidRPr="00CD53AB">
        <w:rPr>
          <w:color w:val="333333"/>
          <w:shd w:val="clear" w:color="auto" w:fill="FFFFFF"/>
          <w:lang w:val="en-US"/>
        </w:rPr>
        <w:t xml:space="preserve"> But what is it to love a person for </w:t>
      </w:r>
      <w:r w:rsidR="00091F7E" w:rsidRPr="00CD53AB">
        <w:rPr>
          <w:color w:val="333333"/>
          <w:shd w:val="clear" w:color="auto" w:fill="FFFFFF"/>
          <w:lang w:val="en-US"/>
        </w:rPr>
        <w:t>themselves</w:t>
      </w:r>
      <w:r w:rsidR="00D76715" w:rsidRPr="00CD53AB">
        <w:rPr>
          <w:color w:val="333333"/>
          <w:shd w:val="clear" w:color="auto" w:fill="FFFFFF"/>
          <w:lang w:val="en-US"/>
        </w:rPr>
        <w:t xml:space="preserve"> alone? There is</w:t>
      </w:r>
      <w:r w:rsidRPr="00CD53AB">
        <w:rPr>
          <w:color w:val="333333"/>
          <w:shd w:val="clear" w:color="auto" w:fill="FFFFFF"/>
          <w:lang w:val="en-US"/>
        </w:rPr>
        <w:t xml:space="preserve"> a mystical and not so mystical reading. </w:t>
      </w:r>
    </w:p>
    <w:p w14:paraId="24F1D76C" w14:textId="02658F57" w:rsidR="00AF74CE" w:rsidRPr="00CD53AB" w:rsidRDefault="00AF74CE" w:rsidP="00FB0B28">
      <w:pPr>
        <w:spacing w:line="480" w:lineRule="auto"/>
        <w:ind w:firstLine="720"/>
        <w:rPr>
          <w:color w:val="333333"/>
          <w:shd w:val="clear" w:color="auto" w:fill="FFFFFF"/>
          <w:lang w:val="en-US"/>
        </w:rPr>
      </w:pPr>
      <w:r w:rsidRPr="00CD53AB">
        <w:rPr>
          <w:color w:val="333333"/>
          <w:shd w:val="clear" w:color="auto" w:fill="FFFFFF"/>
          <w:lang w:val="en-US"/>
        </w:rPr>
        <w:t>Let’s start with the not so mystical. There are certain features of ourselves that we identi</w:t>
      </w:r>
      <w:r w:rsidR="00D76715" w:rsidRPr="00CD53AB">
        <w:rPr>
          <w:color w:val="333333"/>
          <w:shd w:val="clear" w:color="auto" w:fill="FFFFFF"/>
          <w:lang w:val="en-US"/>
        </w:rPr>
        <w:t>fy with, that we think of as defining</w:t>
      </w:r>
      <w:r w:rsidRPr="00CD53AB">
        <w:rPr>
          <w:color w:val="333333"/>
          <w:shd w:val="clear" w:color="auto" w:fill="FFFFFF"/>
          <w:lang w:val="en-US"/>
        </w:rPr>
        <w:t xml:space="preserve"> us, and typically these are also features that we are proud of. The real Anne Gregory was a young child with </w:t>
      </w:r>
      <w:r w:rsidR="00AD16EA" w:rsidRPr="00CD53AB">
        <w:rPr>
          <w:color w:val="333333"/>
          <w:shd w:val="clear" w:color="auto" w:fill="FFFFFF"/>
          <w:lang w:val="en-US"/>
        </w:rPr>
        <w:t>flaxen hair when Yeats wrote his</w:t>
      </w:r>
      <w:r w:rsidRPr="00CD53AB">
        <w:rPr>
          <w:color w:val="333333"/>
          <w:shd w:val="clear" w:color="auto" w:fill="FFFFFF"/>
          <w:lang w:val="en-US"/>
        </w:rPr>
        <w:t xml:space="preserve"> poem </w:t>
      </w:r>
      <w:r w:rsidR="00AD16EA" w:rsidRPr="00CD53AB">
        <w:rPr>
          <w:color w:val="333333"/>
          <w:shd w:val="clear" w:color="auto" w:fill="FFFFFF"/>
          <w:lang w:val="en-US"/>
        </w:rPr>
        <w:t>featuring</w:t>
      </w:r>
      <w:r w:rsidR="00E260F4" w:rsidRPr="00CD53AB">
        <w:rPr>
          <w:color w:val="333333"/>
          <w:shd w:val="clear" w:color="auto" w:fill="FFFFFF"/>
          <w:lang w:val="en-US"/>
        </w:rPr>
        <w:t xml:space="preserve"> </w:t>
      </w:r>
      <w:r w:rsidRPr="00CD53AB">
        <w:rPr>
          <w:color w:val="333333"/>
          <w:shd w:val="clear" w:color="auto" w:fill="FFFFFF"/>
          <w:lang w:val="en-US"/>
        </w:rPr>
        <w:t xml:space="preserve">the grand-daughter of the Irish playwright Lady Gregory. But let’s think of an imaginary Anne Gregory. She may not have cared much for her yellow hair. So, to be loved for it is not very satisfying. Maybe our imaginary Anne Gregory may have thought of herself as an intellectual or an artist. She would not mind being loved for being just that. When she says that she wants to be loved for herself she means for something that she stands for, something that she takes herself to be all about. </w:t>
      </w:r>
    </w:p>
    <w:p w14:paraId="3838D97A" w14:textId="36BC666C" w:rsidR="00AF74CE" w:rsidRPr="00CD53AB" w:rsidRDefault="00AF74CE" w:rsidP="00FB0B28">
      <w:pPr>
        <w:spacing w:line="480" w:lineRule="auto"/>
        <w:ind w:firstLine="720"/>
        <w:rPr>
          <w:color w:val="333333"/>
          <w:shd w:val="clear" w:color="auto" w:fill="FFFFFF"/>
          <w:lang w:val="en-US"/>
        </w:rPr>
      </w:pPr>
      <w:r w:rsidRPr="00CD53AB">
        <w:rPr>
          <w:color w:val="333333"/>
          <w:shd w:val="clear" w:color="auto" w:fill="FFFFFF"/>
          <w:lang w:val="en-US"/>
        </w:rPr>
        <w:lastRenderedPageBreak/>
        <w:t xml:space="preserve">It is true that people like to be loved for what they take pride in. But it is one thing to be loved by the world and another thing to be loved romantically. It seems to me that there is, at least for most people, a separation of spheres. I want to be admired, appreciated, and loved for one set of features at work, for another set of features in my community, and yet another set of features by my beloved. Venus Williams may yearn to be loved by the world for her tennis prowess. Adele is desperate to be adored by her fans for her vocal talent. But I doubt that they want to be so loved by romantic lovers. </w:t>
      </w:r>
    </w:p>
    <w:p w14:paraId="77FBDDAE" w14:textId="46B5C1D2" w:rsidR="00AF74CE" w:rsidRPr="00CD53AB" w:rsidRDefault="00AF74CE" w:rsidP="00FB0B28">
      <w:pPr>
        <w:spacing w:line="480" w:lineRule="auto"/>
        <w:ind w:firstLine="720"/>
        <w:rPr>
          <w:color w:val="333333"/>
          <w:shd w:val="clear" w:color="auto" w:fill="FFFFFF"/>
          <w:lang w:val="en-US"/>
        </w:rPr>
      </w:pPr>
      <w:r w:rsidRPr="00CD53AB">
        <w:rPr>
          <w:color w:val="333333"/>
          <w:shd w:val="clear" w:color="auto" w:fill="FFFFFF"/>
          <w:lang w:val="en-US"/>
        </w:rPr>
        <w:t xml:space="preserve">So here is a more mystical reading of being loved for oneself alone which needs a bit of a metaphysical warmup. </w:t>
      </w:r>
    </w:p>
    <w:p w14:paraId="14745D8A" w14:textId="3909310F" w:rsidR="00AF74CE" w:rsidRPr="00CD53AB" w:rsidRDefault="00AF74CE" w:rsidP="00FB0B28">
      <w:pPr>
        <w:spacing w:line="480" w:lineRule="auto"/>
        <w:ind w:firstLine="720"/>
        <w:rPr>
          <w:color w:val="333333"/>
          <w:shd w:val="clear" w:color="auto" w:fill="FFFFFF"/>
          <w:lang w:val="en-US"/>
        </w:rPr>
      </w:pPr>
      <w:r w:rsidRPr="00CD53AB">
        <w:rPr>
          <w:color w:val="333333"/>
          <w:shd w:val="clear" w:color="auto" w:fill="FFFFFF"/>
          <w:lang w:val="en-US"/>
        </w:rPr>
        <w:t xml:space="preserve">Think of the universe as a big bag. Grab something out of the bag. Put it back. Grab </w:t>
      </w:r>
      <w:r w:rsidR="00D13FF7" w:rsidRPr="00CD53AB">
        <w:rPr>
          <w:color w:val="333333"/>
          <w:shd w:val="clear" w:color="auto" w:fill="FFFFFF"/>
          <w:lang w:val="en-US"/>
        </w:rPr>
        <w:t>one more</w:t>
      </w:r>
      <w:r w:rsidRPr="00CD53AB">
        <w:rPr>
          <w:color w:val="333333"/>
          <w:shd w:val="clear" w:color="auto" w:fill="FFFFFF"/>
          <w:lang w:val="en-US"/>
        </w:rPr>
        <w:t xml:space="preserve"> time. If both objects you grabbed have precisely the same features then you grabbed twice the very same thing. This principle goes back to the 17</w:t>
      </w:r>
      <w:r w:rsidRPr="00CD53AB">
        <w:rPr>
          <w:color w:val="333333"/>
          <w:shd w:val="clear" w:color="auto" w:fill="FFFFFF"/>
          <w:vertAlign w:val="superscript"/>
          <w:lang w:val="en-US"/>
        </w:rPr>
        <w:t>th</w:t>
      </w:r>
      <w:r w:rsidRPr="00CD53AB">
        <w:rPr>
          <w:color w:val="333333"/>
          <w:shd w:val="clear" w:color="auto" w:fill="FFFFFF"/>
          <w:lang w:val="en-US"/>
        </w:rPr>
        <w:t xml:space="preserve"> century </w:t>
      </w:r>
      <w:r w:rsidR="00EE388F" w:rsidRPr="00CD53AB">
        <w:rPr>
          <w:color w:val="333333"/>
          <w:shd w:val="clear" w:color="auto" w:fill="FFFFFF"/>
          <w:lang w:val="en-US"/>
        </w:rPr>
        <w:t xml:space="preserve">German </w:t>
      </w:r>
      <w:r w:rsidRPr="00CD53AB">
        <w:rPr>
          <w:color w:val="333333"/>
          <w:shd w:val="clear" w:color="auto" w:fill="FFFFFF"/>
          <w:lang w:val="en-US"/>
        </w:rPr>
        <w:t xml:space="preserve">philosopher Leibniz and is called the </w:t>
      </w:r>
      <w:r w:rsidRPr="00CD53AB">
        <w:rPr>
          <w:i/>
          <w:color w:val="333333"/>
          <w:shd w:val="clear" w:color="auto" w:fill="FFFFFF"/>
          <w:lang w:val="en-US"/>
        </w:rPr>
        <w:t xml:space="preserve">Identity of </w:t>
      </w:r>
      <w:proofErr w:type="spellStart"/>
      <w:r w:rsidRPr="00CD53AB">
        <w:rPr>
          <w:i/>
          <w:color w:val="333333"/>
          <w:shd w:val="clear" w:color="auto" w:fill="FFFFFF"/>
          <w:lang w:val="en-US"/>
        </w:rPr>
        <w:t>Indiscernibles</w:t>
      </w:r>
      <w:proofErr w:type="spellEnd"/>
      <w:r w:rsidRPr="00CD53AB">
        <w:rPr>
          <w:color w:val="333333"/>
          <w:shd w:val="clear" w:color="auto" w:fill="FFFFFF"/>
          <w:lang w:val="en-US"/>
        </w:rPr>
        <w:t xml:space="preserve">. </w:t>
      </w:r>
    </w:p>
    <w:p w14:paraId="4F353E64" w14:textId="5F23DCA4" w:rsidR="00AF74CE" w:rsidRPr="00CD53AB" w:rsidRDefault="00AF74CE" w:rsidP="00FB0B28">
      <w:pPr>
        <w:spacing w:line="480" w:lineRule="auto"/>
        <w:ind w:firstLine="720"/>
        <w:rPr>
          <w:color w:val="333333"/>
          <w:shd w:val="clear" w:color="auto" w:fill="FFFFFF"/>
          <w:lang w:val="en-US"/>
        </w:rPr>
      </w:pPr>
      <w:r w:rsidRPr="00CD53AB">
        <w:rPr>
          <w:color w:val="333333"/>
          <w:shd w:val="clear" w:color="auto" w:fill="FFFFFF"/>
          <w:lang w:val="en-US"/>
        </w:rPr>
        <w:t>The 20</w:t>
      </w:r>
      <w:r w:rsidRPr="00CD53AB">
        <w:rPr>
          <w:color w:val="333333"/>
          <w:shd w:val="clear" w:color="auto" w:fill="FFFFFF"/>
          <w:vertAlign w:val="superscript"/>
          <w:lang w:val="en-US"/>
        </w:rPr>
        <w:t>th</w:t>
      </w:r>
      <w:r w:rsidRPr="00CD53AB">
        <w:rPr>
          <w:color w:val="333333"/>
          <w:shd w:val="clear" w:color="auto" w:fill="FFFFFF"/>
          <w:lang w:val="en-US"/>
        </w:rPr>
        <w:t xml:space="preserve"> century </w:t>
      </w:r>
      <w:r w:rsidR="00734025" w:rsidRPr="00CD53AB">
        <w:rPr>
          <w:color w:val="333333"/>
          <w:shd w:val="clear" w:color="auto" w:fill="FFFFFF"/>
          <w:lang w:val="en-US"/>
        </w:rPr>
        <w:t xml:space="preserve">English-American </w:t>
      </w:r>
      <w:r w:rsidRPr="00CD53AB">
        <w:rPr>
          <w:color w:val="333333"/>
          <w:shd w:val="clear" w:color="auto" w:fill="FFFFFF"/>
          <w:lang w:val="en-US"/>
        </w:rPr>
        <w:t xml:space="preserve">philosopher Max Black did not like the principle much. Suppose, he said, there is a universe that is void except for two blue balls of the same size and composition circling around each other. Then both objects have exactly the same features, but they are </w:t>
      </w:r>
      <w:r w:rsidR="00EE388F" w:rsidRPr="00CD53AB">
        <w:rPr>
          <w:color w:val="333333"/>
          <w:shd w:val="clear" w:color="auto" w:fill="FFFFFF"/>
          <w:lang w:val="en-US"/>
        </w:rPr>
        <w:t>not identical—they are clearly</w:t>
      </w:r>
      <w:r w:rsidRPr="00CD53AB">
        <w:rPr>
          <w:color w:val="333333"/>
          <w:shd w:val="clear" w:color="auto" w:fill="FFFFFF"/>
          <w:lang w:val="en-US"/>
        </w:rPr>
        <w:t xml:space="preserve"> distinct objects. </w:t>
      </w:r>
      <w:r w:rsidR="00734025" w:rsidRPr="00CD53AB">
        <w:rPr>
          <w:color w:val="333333"/>
          <w:shd w:val="clear" w:color="auto" w:fill="FFFFFF"/>
          <w:lang w:val="en-US"/>
        </w:rPr>
        <w:t xml:space="preserve">There seems to be something wrong with Leibniz’s </w:t>
      </w:r>
      <w:r w:rsidR="00734025" w:rsidRPr="00CD53AB">
        <w:rPr>
          <w:i/>
          <w:color w:val="333333"/>
          <w:shd w:val="clear" w:color="auto" w:fill="FFFFFF"/>
          <w:lang w:val="en-US"/>
        </w:rPr>
        <w:t xml:space="preserve">Identity of </w:t>
      </w:r>
      <w:proofErr w:type="spellStart"/>
      <w:r w:rsidR="00734025" w:rsidRPr="00CD53AB">
        <w:rPr>
          <w:i/>
          <w:color w:val="333333"/>
          <w:shd w:val="clear" w:color="auto" w:fill="FFFFFF"/>
          <w:lang w:val="en-US"/>
        </w:rPr>
        <w:t>Indiscernibles</w:t>
      </w:r>
      <w:proofErr w:type="spellEnd"/>
      <w:r w:rsidR="00734025" w:rsidRPr="00CD53AB">
        <w:rPr>
          <w:color w:val="333333"/>
          <w:shd w:val="clear" w:color="auto" w:fill="FFFFFF"/>
          <w:lang w:val="en-US"/>
        </w:rPr>
        <w:t>.</w:t>
      </w:r>
      <w:r w:rsidR="0007148A" w:rsidRPr="00CD53AB">
        <w:rPr>
          <w:rStyle w:val="FootnoteReference"/>
          <w:color w:val="333333"/>
          <w:shd w:val="clear" w:color="auto" w:fill="FFFFFF"/>
          <w:lang w:val="en-US"/>
        </w:rPr>
        <w:t xml:space="preserve"> </w:t>
      </w:r>
      <w:r w:rsidR="0007148A" w:rsidRPr="00CD53AB">
        <w:rPr>
          <w:color w:val="333333"/>
          <w:shd w:val="clear" w:color="auto" w:fill="FFFFFF"/>
          <w:lang w:val="en-US"/>
        </w:rPr>
        <w:t xml:space="preserve">(Forrest 2010) </w:t>
      </w:r>
    </w:p>
    <w:p w14:paraId="48A75234" w14:textId="0B739B86" w:rsidR="00AF74CE" w:rsidRPr="00CD53AB" w:rsidRDefault="00AF74CE" w:rsidP="00FB0B28">
      <w:pPr>
        <w:spacing w:line="480" w:lineRule="auto"/>
        <w:ind w:firstLine="720"/>
        <w:rPr>
          <w:color w:val="333333"/>
          <w:shd w:val="clear" w:color="auto" w:fill="FFFFFF"/>
          <w:lang w:val="en-US"/>
        </w:rPr>
      </w:pPr>
      <w:r w:rsidRPr="00CD53AB">
        <w:rPr>
          <w:color w:val="333333"/>
          <w:shd w:val="clear" w:color="auto" w:fill="FFFFFF"/>
          <w:lang w:val="en-US"/>
        </w:rPr>
        <w:t>To defend Leibniz</w:t>
      </w:r>
      <w:r w:rsidR="0012335B" w:rsidRPr="00CD53AB">
        <w:rPr>
          <w:color w:val="333333"/>
          <w:shd w:val="clear" w:color="auto" w:fill="FFFFFF"/>
          <w:lang w:val="en-US"/>
        </w:rPr>
        <w:t>,</w:t>
      </w:r>
      <w:r w:rsidRPr="00CD53AB">
        <w:rPr>
          <w:color w:val="333333"/>
          <w:shd w:val="clear" w:color="auto" w:fill="FFFFFF"/>
          <w:lang w:val="en-US"/>
        </w:rPr>
        <w:t xml:space="preserve"> we step back a few centuries to the 13</w:t>
      </w:r>
      <w:r w:rsidRPr="00CD53AB">
        <w:rPr>
          <w:color w:val="333333"/>
          <w:shd w:val="clear" w:color="auto" w:fill="FFFFFF"/>
          <w:vertAlign w:val="superscript"/>
          <w:lang w:val="en-US"/>
        </w:rPr>
        <w:t>th</w:t>
      </w:r>
      <w:r w:rsidRPr="00CD53AB">
        <w:rPr>
          <w:color w:val="333333"/>
          <w:shd w:val="clear" w:color="auto" w:fill="FFFFFF"/>
          <w:lang w:val="en-US"/>
        </w:rPr>
        <w:t xml:space="preserve"> century</w:t>
      </w:r>
      <w:r w:rsidR="007A0A3C" w:rsidRPr="00CD53AB">
        <w:rPr>
          <w:color w:val="333333"/>
          <w:shd w:val="clear" w:color="auto" w:fill="FFFFFF"/>
          <w:lang w:val="en-US"/>
        </w:rPr>
        <w:t xml:space="preserve"> Scottish</w:t>
      </w:r>
      <w:r w:rsidRPr="00CD53AB">
        <w:rPr>
          <w:color w:val="333333"/>
          <w:shd w:val="clear" w:color="auto" w:fill="FFFFFF"/>
          <w:lang w:val="en-US"/>
        </w:rPr>
        <w:t xml:space="preserve"> philosopher Duns Scotus. Aside from all of it</w:t>
      </w:r>
      <w:r w:rsidR="007A0A3C" w:rsidRPr="00CD53AB">
        <w:rPr>
          <w:color w:val="333333"/>
          <w:shd w:val="clear" w:color="auto" w:fill="FFFFFF"/>
          <w:lang w:val="en-US"/>
        </w:rPr>
        <w:t>s</w:t>
      </w:r>
      <w:r w:rsidRPr="00CD53AB">
        <w:rPr>
          <w:color w:val="333333"/>
          <w:shd w:val="clear" w:color="auto" w:fill="FFFFFF"/>
          <w:lang w:val="en-US"/>
        </w:rPr>
        <w:t xml:space="preserve"> run of the mill features such as being blue, weighing 20 pounds, being sphere-shaped, </w:t>
      </w:r>
      <w:r w:rsidR="008D3E11" w:rsidRPr="00CD53AB">
        <w:rPr>
          <w:color w:val="333333"/>
          <w:shd w:val="clear" w:color="auto" w:fill="FFFFFF"/>
          <w:lang w:val="en-US"/>
        </w:rPr>
        <w:t xml:space="preserve">etc., </w:t>
      </w:r>
      <w:r w:rsidRPr="00CD53AB">
        <w:rPr>
          <w:color w:val="333333"/>
          <w:shd w:val="clear" w:color="auto" w:fill="FFFFFF"/>
          <w:lang w:val="en-US"/>
        </w:rPr>
        <w:t xml:space="preserve">each of Max Black’s balls also has the property of being this very ball. One ball has the property of being this very ball and the other ball has the property of being that very ball. Each ball has its own </w:t>
      </w:r>
      <w:r w:rsidRPr="00CD53AB">
        <w:rPr>
          <w:i/>
          <w:color w:val="333333"/>
          <w:shd w:val="clear" w:color="auto" w:fill="FFFFFF"/>
          <w:lang w:val="en-US"/>
        </w:rPr>
        <w:t>primitive this-ness</w:t>
      </w:r>
      <w:r w:rsidRPr="00CD53AB">
        <w:rPr>
          <w:color w:val="333333"/>
          <w:shd w:val="clear" w:color="auto" w:fill="FFFFFF"/>
          <w:lang w:val="en-US"/>
        </w:rPr>
        <w:t xml:space="preserve"> or, </w:t>
      </w:r>
      <w:r w:rsidR="00FE2D74">
        <w:rPr>
          <w:color w:val="333333"/>
          <w:shd w:val="clear" w:color="auto" w:fill="FFFFFF"/>
          <w:lang w:val="en-US"/>
        </w:rPr>
        <w:t>following</w:t>
      </w:r>
      <w:r w:rsidRPr="00CD53AB">
        <w:rPr>
          <w:color w:val="333333"/>
          <w:shd w:val="clear" w:color="auto" w:fill="FFFFFF"/>
          <w:lang w:val="en-US"/>
        </w:rPr>
        <w:t xml:space="preserve"> Duns Scotus, its own </w:t>
      </w:r>
      <w:r w:rsidRPr="00CD53AB">
        <w:rPr>
          <w:i/>
          <w:color w:val="333333"/>
          <w:shd w:val="clear" w:color="auto" w:fill="FFFFFF"/>
          <w:lang w:val="en-US"/>
        </w:rPr>
        <w:t xml:space="preserve">haecceity. </w:t>
      </w:r>
      <w:r w:rsidRPr="00CD53AB">
        <w:rPr>
          <w:color w:val="333333"/>
          <w:shd w:val="clear" w:color="auto" w:fill="FFFFFF"/>
          <w:lang w:val="en-US"/>
        </w:rPr>
        <w:t>(</w:t>
      </w:r>
      <w:proofErr w:type="spellStart"/>
      <w:r w:rsidRPr="00CD53AB">
        <w:rPr>
          <w:i/>
          <w:color w:val="333333"/>
          <w:shd w:val="clear" w:color="auto" w:fill="FFFFFF"/>
          <w:lang w:val="en-US"/>
        </w:rPr>
        <w:t>Haec</w:t>
      </w:r>
      <w:proofErr w:type="spellEnd"/>
      <w:r w:rsidRPr="00CD53AB">
        <w:rPr>
          <w:color w:val="333333"/>
          <w:shd w:val="clear" w:color="auto" w:fill="FFFFFF"/>
          <w:lang w:val="en-US"/>
        </w:rPr>
        <w:t xml:space="preserve"> is a Latin form for </w:t>
      </w:r>
      <w:r w:rsidRPr="00CD53AB">
        <w:rPr>
          <w:i/>
          <w:color w:val="333333"/>
          <w:shd w:val="clear" w:color="auto" w:fill="FFFFFF"/>
          <w:lang w:val="en-US"/>
        </w:rPr>
        <w:t>this</w:t>
      </w:r>
      <w:r w:rsidR="00960065" w:rsidRPr="00CD53AB">
        <w:rPr>
          <w:i/>
          <w:color w:val="333333"/>
          <w:shd w:val="clear" w:color="auto" w:fill="FFFFFF"/>
          <w:lang w:val="en-US"/>
        </w:rPr>
        <w:t>.</w:t>
      </w:r>
      <w:r w:rsidR="00960065" w:rsidRPr="00CD53AB">
        <w:rPr>
          <w:color w:val="333333"/>
          <w:shd w:val="clear" w:color="auto" w:fill="FFFFFF"/>
          <w:lang w:val="en-US"/>
        </w:rPr>
        <w:t>)</w:t>
      </w:r>
      <w:r w:rsidRPr="00CD53AB">
        <w:rPr>
          <w:color w:val="333333"/>
          <w:shd w:val="clear" w:color="auto" w:fill="FFFFFF"/>
          <w:lang w:val="en-US"/>
        </w:rPr>
        <w:t xml:space="preserve"> It is in virtue of </w:t>
      </w:r>
      <w:r w:rsidRPr="00CD53AB">
        <w:rPr>
          <w:color w:val="333333"/>
          <w:shd w:val="clear" w:color="auto" w:fill="FFFFFF"/>
          <w:lang w:val="en-US"/>
        </w:rPr>
        <w:lastRenderedPageBreak/>
        <w:t xml:space="preserve">their respective </w:t>
      </w:r>
      <w:r w:rsidRPr="00CD53AB">
        <w:rPr>
          <w:i/>
          <w:color w:val="333333"/>
          <w:shd w:val="clear" w:color="auto" w:fill="FFFFFF"/>
          <w:lang w:val="en-US"/>
        </w:rPr>
        <w:t>haecceities</w:t>
      </w:r>
      <w:r w:rsidRPr="00CD53AB">
        <w:rPr>
          <w:color w:val="333333"/>
          <w:shd w:val="clear" w:color="auto" w:fill="FFFFFF"/>
          <w:lang w:val="en-US"/>
        </w:rPr>
        <w:t xml:space="preserve"> that the balls in Max Black’s universe are discernible and hence we can comfortabl</w:t>
      </w:r>
      <w:r w:rsidR="008D3E11" w:rsidRPr="00CD53AB">
        <w:rPr>
          <w:color w:val="333333"/>
          <w:shd w:val="clear" w:color="auto" w:fill="FFFFFF"/>
          <w:lang w:val="en-US"/>
        </w:rPr>
        <w:t>y</w:t>
      </w:r>
      <w:r w:rsidRPr="00CD53AB">
        <w:rPr>
          <w:color w:val="333333"/>
          <w:shd w:val="clear" w:color="auto" w:fill="FFFFFF"/>
          <w:lang w:val="en-US"/>
        </w:rPr>
        <w:t xml:space="preserve"> say, on Leibniz’s principle, that they are distinct. </w:t>
      </w:r>
    </w:p>
    <w:p w14:paraId="5609607E" w14:textId="3507DCFE" w:rsidR="00AF74CE" w:rsidRPr="00CD53AB" w:rsidRDefault="00AF74CE" w:rsidP="00FB0B28">
      <w:pPr>
        <w:spacing w:line="480" w:lineRule="auto"/>
        <w:ind w:firstLine="720"/>
        <w:rPr>
          <w:color w:val="333333"/>
          <w:shd w:val="clear" w:color="auto" w:fill="FFFFFF"/>
          <w:lang w:val="en-US"/>
        </w:rPr>
      </w:pPr>
      <w:r w:rsidRPr="00CD53AB">
        <w:rPr>
          <w:color w:val="333333"/>
          <w:shd w:val="clear" w:color="auto" w:fill="FFFFFF"/>
          <w:lang w:val="en-US"/>
        </w:rPr>
        <w:t>Let’s return to Anne Gregory now. In matters of love, Anne Gregory does not want to be loved for her yellow hair,</w:t>
      </w:r>
      <w:r w:rsidR="00FB0B28" w:rsidRPr="00CD53AB">
        <w:rPr>
          <w:color w:val="333333"/>
          <w:shd w:val="clear" w:color="auto" w:fill="FFFFFF"/>
          <w:lang w:val="en-US"/>
        </w:rPr>
        <w:t xml:space="preserve"> her smarts, her gentle demeano</w:t>
      </w:r>
      <w:r w:rsidRPr="00CD53AB">
        <w:rPr>
          <w:color w:val="333333"/>
          <w:shd w:val="clear" w:color="auto" w:fill="FFFFFF"/>
          <w:lang w:val="en-US"/>
        </w:rPr>
        <w:t xml:space="preserve">r, or whatever run of the mill property you might want to add. She wants to be loved for being her, for being the unique person that she is. She wants to be loved for her </w:t>
      </w:r>
      <w:r w:rsidRPr="00CD53AB">
        <w:rPr>
          <w:i/>
          <w:color w:val="333333"/>
          <w:shd w:val="clear" w:color="auto" w:fill="FFFFFF"/>
          <w:lang w:val="en-US"/>
        </w:rPr>
        <w:t>haecceity</w:t>
      </w:r>
      <w:r w:rsidR="008429EC" w:rsidRPr="00CD53AB">
        <w:rPr>
          <w:color w:val="333333"/>
          <w:shd w:val="clear" w:color="auto" w:fill="FFFFFF"/>
          <w:lang w:val="en-US"/>
        </w:rPr>
        <w:t>, in Duns-</w:t>
      </w:r>
      <w:r w:rsidRPr="00CD53AB">
        <w:rPr>
          <w:color w:val="333333"/>
          <w:shd w:val="clear" w:color="auto" w:fill="FFFFFF"/>
          <w:lang w:val="en-US"/>
        </w:rPr>
        <w:t xml:space="preserve">Scotus style. </w:t>
      </w:r>
    </w:p>
    <w:p w14:paraId="0A1BD3B5" w14:textId="1F88A61F" w:rsidR="00734025" w:rsidRPr="00CD53AB" w:rsidRDefault="00734025" w:rsidP="00FB0B28">
      <w:pPr>
        <w:spacing w:line="480" w:lineRule="auto"/>
        <w:ind w:firstLine="720"/>
        <w:rPr>
          <w:color w:val="333333"/>
          <w:shd w:val="clear" w:color="auto" w:fill="FFFFFF"/>
          <w:lang w:val="en-US"/>
        </w:rPr>
      </w:pPr>
      <w:r w:rsidRPr="00CD53AB">
        <w:rPr>
          <w:color w:val="333333"/>
          <w:shd w:val="clear" w:color="auto" w:fill="FFFFFF"/>
          <w:lang w:val="en-US"/>
        </w:rPr>
        <w:t xml:space="preserve">This is a common theme in </w:t>
      </w:r>
      <w:r w:rsidR="0007596E" w:rsidRPr="00CD53AB">
        <w:rPr>
          <w:color w:val="333333"/>
          <w:shd w:val="clear" w:color="auto" w:fill="FFFFFF"/>
          <w:lang w:val="en-US"/>
        </w:rPr>
        <w:t>science fiction</w:t>
      </w:r>
      <w:r w:rsidR="00AF3CEA" w:rsidRPr="00CD53AB">
        <w:rPr>
          <w:color w:val="333333"/>
          <w:shd w:val="clear" w:color="auto" w:fill="FFFFFF"/>
          <w:lang w:val="en-US"/>
        </w:rPr>
        <w:t>—</w:t>
      </w:r>
      <w:r w:rsidRPr="00CD53AB">
        <w:rPr>
          <w:color w:val="333333"/>
          <w:shd w:val="clear" w:color="auto" w:fill="FFFFFF"/>
          <w:lang w:val="en-US"/>
        </w:rPr>
        <w:t>such</w:t>
      </w:r>
      <w:r w:rsidR="00AF3CEA" w:rsidRPr="00CD53AB">
        <w:rPr>
          <w:color w:val="333333"/>
          <w:shd w:val="clear" w:color="auto" w:fill="FFFFFF"/>
          <w:lang w:val="en-US"/>
        </w:rPr>
        <w:t xml:space="preserve"> </w:t>
      </w:r>
      <w:r w:rsidRPr="00CD53AB">
        <w:rPr>
          <w:color w:val="333333"/>
          <w:shd w:val="clear" w:color="auto" w:fill="FFFFFF"/>
          <w:lang w:val="en-US"/>
        </w:rPr>
        <w:t xml:space="preserve">as </w:t>
      </w:r>
      <w:r w:rsidR="0007596E" w:rsidRPr="00CD53AB">
        <w:rPr>
          <w:color w:val="333333"/>
          <w:shd w:val="clear" w:color="auto" w:fill="FFFFFF"/>
          <w:lang w:val="en-US"/>
        </w:rPr>
        <w:t xml:space="preserve">in </w:t>
      </w:r>
      <w:r w:rsidRPr="00CD53AB">
        <w:rPr>
          <w:color w:val="333333"/>
          <w:shd w:val="clear" w:color="auto" w:fill="FFFFFF"/>
          <w:lang w:val="en-US"/>
        </w:rPr>
        <w:t xml:space="preserve">the episode “Be Right Back” in </w:t>
      </w:r>
      <w:r w:rsidRPr="00CD53AB">
        <w:rPr>
          <w:i/>
          <w:color w:val="333333"/>
          <w:shd w:val="clear" w:color="auto" w:fill="FFFFFF"/>
          <w:lang w:val="en-US"/>
        </w:rPr>
        <w:t>Black Mirror</w:t>
      </w:r>
      <w:r w:rsidR="00AF3CEA" w:rsidRPr="00CD53AB">
        <w:rPr>
          <w:color w:val="333333"/>
          <w:shd w:val="clear" w:color="auto" w:fill="FFFFFF"/>
          <w:lang w:val="en-US"/>
        </w:rPr>
        <w:t xml:space="preserve"> (2017</w:t>
      </w:r>
      <w:r w:rsidR="0007596E" w:rsidRPr="00CD53AB">
        <w:rPr>
          <w:color w:val="333333"/>
          <w:shd w:val="clear" w:color="auto" w:fill="FFFFFF"/>
          <w:lang w:val="en-US"/>
        </w:rPr>
        <w:t>)</w:t>
      </w:r>
      <w:r w:rsidRPr="00CD53AB">
        <w:rPr>
          <w:color w:val="333333"/>
          <w:shd w:val="clear" w:color="auto" w:fill="FFFFFF"/>
          <w:lang w:val="en-US"/>
        </w:rPr>
        <w:t xml:space="preserve">. We may be </w:t>
      </w:r>
      <w:r w:rsidR="008429EC" w:rsidRPr="00CD53AB">
        <w:rPr>
          <w:color w:val="333333"/>
          <w:shd w:val="clear" w:color="auto" w:fill="FFFFFF"/>
          <w:lang w:val="en-US"/>
        </w:rPr>
        <w:t>able to create a replica of one’s</w:t>
      </w:r>
      <w:r w:rsidRPr="00CD53AB">
        <w:rPr>
          <w:color w:val="333333"/>
          <w:shd w:val="clear" w:color="auto" w:fill="FFFFFF"/>
          <w:lang w:val="en-US"/>
        </w:rPr>
        <w:t xml:space="preserve"> beloved who is just as </w:t>
      </w:r>
      <w:r w:rsidR="0007596E" w:rsidRPr="00CD53AB">
        <w:rPr>
          <w:color w:val="333333"/>
          <w:shd w:val="clear" w:color="auto" w:fill="FFFFFF"/>
          <w:lang w:val="en-US"/>
        </w:rPr>
        <w:t xml:space="preserve">good-looking, </w:t>
      </w:r>
      <w:r w:rsidRPr="00CD53AB">
        <w:rPr>
          <w:color w:val="333333"/>
          <w:shd w:val="clear" w:color="auto" w:fill="FFFFFF"/>
          <w:lang w:val="en-US"/>
        </w:rPr>
        <w:t>sensitive, smart, witty</w:t>
      </w:r>
      <w:r w:rsidR="0007596E" w:rsidRPr="00CD53AB">
        <w:rPr>
          <w:color w:val="333333"/>
          <w:shd w:val="clear" w:color="auto" w:fill="FFFFFF"/>
          <w:lang w:val="en-US"/>
        </w:rPr>
        <w:t>, with exactly the same memories and dreams,</w:t>
      </w:r>
      <w:r w:rsidR="008429EC" w:rsidRPr="00CD53AB">
        <w:rPr>
          <w:color w:val="333333"/>
          <w:shd w:val="clear" w:color="auto" w:fill="FFFFFF"/>
          <w:lang w:val="en-US"/>
        </w:rPr>
        <w:t xml:space="preserve"> but it wouldn’t do: What they are</w:t>
      </w:r>
      <w:r w:rsidR="0007596E" w:rsidRPr="00CD53AB">
        <w:rPr>
          <w:color w:val="333333"/>
          <w:shd w:val="clear" w:color="auto" w:fill="FFFFFF"/>
          <w:lang w:val="en-US"/>
        </w:rPr>
        <w:t xml:space="preserve"> lacking is being the very person whom you loved before.  </w:t>
      </w:r>
    </w:p>
    <w:p w14:paraId="40C7A62D" w14:textId="110DFECF" w:rsidR="00AF74CE" w:rsidRPr="00CD53AB" w:rsidRDefault="00AF74CE" w:rsidP="00FB0B28">
      <w:pPr>
        <w:spacing w:line="480" w:lineRule="auto"/>
        <w:ind w:firstLine="720"/>
        <w:rPr>
          <w:color w:val="222222"/>
          <w:shd w:val="clear" w:color="auto" w:fill="FFFFFF"/>
          <w:lang w:val="en-US"/>
        </w:rPr>
      </w:pPr>
      <w:r w:rsidRPr="00CD53AB">
        <w:rPr>
          <w:color w:val="333333"/>
          <w:shd w:val="clear" w:color="auto" w:fill="FFFFFF"/>
          <w:lang w:val="en-US"/>
        </w:rPr>
        <w:t>The more sober-minded will think it stark</w:t>
      </w:r>
      <w:r w:rsidR="00AD16EA" w:rsidRPr="00CD53AB">
        <w:rPr>
          <w:color w:val="333333"/>
          <w:shd w:val="clear" w:color="auto" w:fill="FFFFFF"/>
          <w:lang w:val="en-US"/>
        </w:rPr>
        <w:t xml:space="preserve"> raving</w:t>
      </w:r>
      <w:r w:rsidRPr="00CD53AB">
        <w:rPr>
          <w:color w:val="333333"/>
          <w:shd w:val="clear" w:color="auto" w:fill="FFFFFF"/>
          <w:lang w:val="en-US"/>
        </w:rPr>
        <w:t xml:space="preserve"> mad to bring</w:t>
      </w:r>
      <w:r w:rsidR="00AD16EA" w:rsidRPr="00CD53AB">
        <w:rPr>
          <w:color w:val="333333"/>
          <w:shd w:val="clear" w:color="auto" w:fill="FFFFFF"/>
          <w:lang w:val="en-US"/>
        </w:rPr>
        <w:t xml:space="preserve"> in</w:t>
      </w:r>
      <w:r w:rsidRPr="00CD53AB">
        <w:rPr>
          <w:color w:val="333333"/>
          <w:shd w:val="clear" w:color="auto" w:fill="FFFFFF"/>
          <w:lang w:val="en-US"/>
        </w:rPr>
        <w:t xml:space="preserve"> such bizarre features as </w:t>
      </w:r>
      <w:r w:rsidRPr="00CD53AB">
        <w:rPr>
          <w:i/>
          <w:color w:val="333333"/>
          <w:shd w:val="clear" w:color="auto" w:fill="FFFFFF"/>
          <w:lang w:val="en-US"/>
        </w:rPr>
        <w:t>haecceities</w:t>
      </w:r>
      <w:r w:rsidR="00AD16EA" w:rsidRPr="00CD53AB">
        <w:rPr>
          <w:color w:val="333333"/>
          <w:shd w:val="clear" w:color="auto" w:fill="FFFFFF"/>
          <w:lang w:val="en-US"/>
        </w:rPr>
        <w:t xml:space="preserve"> </w:t>
      </w:r>
      <w:r w:rsidRPr="00CD53AB">
        <w:rPr>
          <w:color w:val="333333"/>
          <w:shd w:val="clear" w:color="auto" w:fill="FFFFFF"/>
          <w:lang w:val="en-US"/>
        </w:rPr>
        <w:t xml:space="preserve">to account for the fact that people do not wish to be loved for any other feature than being the unique person </w:t>
      </w:r>
      <w:r w:rsidR="008D3E11" w:rsidRPr="00CD53AB">
        <w:rPr>
          <w:color w:val="333333"/>
          <w:shd w:val="clear" w:color="auto" w:fill="FFFFFF"/>
          <w:lang w:val="en-US"/>
        </w:rPr>
        <w:t>that</w:t>
      </w:r>
      <w:r w:rsidR="00AD16EA" w:rsidRPr="00CD53AB">
        <w:rPr>
          <w:color w:val="333333"/>
          <w:shd w:val="clear" w:color="auto" w:fill="FFFFFF"/>
          <w:lang w:val="en-US"/>
        </w:rPr>
        <w:t xml:space="preserve"> </w:t>
      </w:r>
      <w:r w:rsidRPr="00CD53AB">
        <w:rPr>
          <w:color w:val="333333"/>
          <w:shd w:val="clear" w:color="auto" w:fill="FFFFFF"/>
          <w:lang w:val="en-US"/>
        </w:rPr>
        <w:t xml:space="preserve">they are. But </w:t>
      </w:r>
      <w:r w:rsidR="0008601D" w:rsidRPr="00CD53AB">
        <w:rPr>
          <w:color w:val="333333"/>
          <w:shd w:val="clear" w:color="auto" w:fill="FFFFFF"/>
          <w:lang w:val="en-US"/>
        </w:rPr>
        <w:t xml:space="preserve">when </w:t>
      </w:r>
      <w:r w:rsidR="00B708D3" w:rsidRPr="00CD53AB">
        <w:rPr>
          <w:bCs/>
          <w:color w:val="222222"/>
          <w:lang w:val="en-US"/>
        </w:rPr>
        <w:t xml:space="preserve">love is the prize, </w:t>
      </w:r>
      <w:r w:rsidR="008F5B73" w:rsidRPr="00CD53AB">
        <w:rPr>
          <w:bCs/>
          <w:color w:val="222222"/>
          <w:lang w:val="en-US"/>
        </w:rPr>
        <w:t>maybe a bit of metaphysical fairyland</w:t>
      </w:r>
      <w:r w:rsidR="008429EC" w:rsidRPr="00CD53AB">
        <w:rPr>
          <w:bCs/>
          <w:color w:val="222222"/>
          <w:lang w:val="en-US"/>
        </w:rPr>
        <w:t xml:space="preserve"> </w:t>
      </w:r>
      <w:r w:rsidR="008F5B73" w:rsidRPr="00CD53AB">
        <w:rPr>
          <w:bCs/>
          <w:color w:val="222222"/>
          <w:lang w:val="en-US"/>
        </w:rPr>
        <w:t>is just what we need.</w:t>
      </w:r>
      <w:r w:rsidRPr="00CD53AB">
        <w:rPr>
          <w:color w:val="222222"/>
          <w:shd w:val="clear" w:color="auto" w:fill="FFFFFF"/>
          <w:lang w:val="en-US"/>
        </w:rPr>
        <w:t xml:space="preserve"> </w:t>
      </w:r>
    </w:p>
    <w:p w14:paraId="04909B89" w14:textId="4B14CDAD" w:rsidR="00873D11" w:rsidRPr="00CD53AB" w:rsidRDefault="00AF74CE" w:rsidP="00FB0B28">
      <w:pPr>
        <w:spacing w:line="480" w:lineRule="auto"/>
        <w:ind w:firstLine="720"/>
        <w:rPr>
          <w:color w:val="222222"/>
          <w:shd w:val="clear" w:color="auto" w:fill="FFFFFF"/>
          <w:lang w:val="en-US"/>
        </w:rPr>
      </w:pPr>
      <w:r w:rsidRPr="00CD53AB">
        <w:rPr>
          <w:color w:val="222222"/>
          <w:shd w:val="clear" w:color="auto" w:fill="FFFFFF"/>
          <w:lang w:val="en-US"/>
        </w:rPr>
        <w:t xml:space="preserve">In short, the quest for a special set of features that can ground true love and that provide a basis for constancy is </w:t>
      </w:r>
      <w:r w:rsidR="00873D11" w:rsidRPr="00CD53AB">
        <w:rPr>
          <w:color w:val="222222"/>
          <w:shd w:val="clear" w:color="auto" w:fill="FFFFFF"/>
          <w:lang w:val="en-US"/>
        </w:rPr>
        <w:t xml:space="preserve">quite </w:t>
      </w:r>
      <w:r w:rsidRPr="00CD53AB">
        <w:rPr>
          <w:color w:val="222222"/>
          <w:shd w:val="clear" w:color="auto" w:fill="FFFFFF"/>
          <w:lang w:val="en-US"/>
        </w:rPr>
        <w:t xml:space="preserve">elusive. </w:t>
      </w:r>
      <w:r w:rsidR="00873D11" w:rsidRPr="00CD53AB">
        <w:rPr>
          <w:color w:val="222222"/>
          <w:shd w:val="clear" w:color="auto" w:fill="FFFFFF"/>
          <w:lang w:val="en-US"/>
        </w:rPr>
        <w:t>We tried</w:t>
      </w:r>
      <w:r w:rsidRPr="00CD53AB">
        <w:rPr>
          <w:color w:val="222222"/>
          <w:shd w:val="clear" w:color="auto" w:fill="FFFFFF"/>
          <w:lang w:val="en-US"/>
        </w:rPr>
        <w:t xml:space="preserve"> character</w:t>
      </w:r>
      <w:r w:rsidR="00E36229" w:rsidRPr="00CD53AB">
        <w:rPr>
          <w:color w:val="222222"/>
          <w:shd w:val="clear" w:color="auto" w:fill="FFFFFF"/>
          <w:lang w:val="en-US"/>
        </w:rPr>
        <w:t xml:space="preserve"> features, </w:t>
      </w:r>
      <w:r w:rsidR="00873D11" w:rsidRPr="00CD53AB">
        <w:rPr>
          <w:color w:val="222222"/>
          <w:shd w:val="clear" w:color="auto" w:fill="FFFFFF"/>
          <w:lang w:val="en-US"/>
        </w:rPr>
        <w:t>modes</w:t>
      </w:r>
      <w:r w:rsidR="0007596E" w:rsidRPr="00CD53AB">
        <w:rPr>
          <w:color w:val="222222"/>
          <w:shd w:val="clear" w:color="auto" w:fill="FFFFFF"/>
          <w:lang w:val="en-US"/>
        </w:rPr>
        <w:t>,</w:t>
      </w:r>
      <w:r w:rsidR="00873D11" w:rsidRPr="00CD53AB">
        <w:rPr>
          <w:color w:val="222222"/>
          <w:shd w:val="clear" w:color="auto" w:fill="FFFFFF"/>
          <w:lang w:val="en-US"/>
        </w:rPr>
        <w:t xml:space="preserve"> identity-constituting </w:t>
      </w:r>
      <w:r w:rsidR="00E36229" w:rsidRPr="00CD53AB">
        <w:rPr>
          <w:color w:val="222222"/>
          <w:shd w:val="clear" w:color="auto" w:fill="FFFFFF"/>
          <w:lang w:val="en-US"/>
        </w:rPr>
        <w:t>features</w:t>
      </w:r>
      <w:r w:rsidR="00873D11" w:rsidRPr="00CD53AB">
        <w:rPr>
          <w:color w:val="222222"/>
          <w:shd w:val="clear" w:color="auto" w:fill="FFFFFF"/>
          <w:lang w:val="en-US"/>
        </w:rPr>
        <w:t xml:space="preserve">, </w:t>
      </w:r>
      <w:r w:rsidR="00337088" w:rsidRPr="00CD53AB">
        <w:rPr>
          <w:color w:val="222222"/>
          <w:shd w:val="clear" w:color="auto" w:fill="FFFFFF"/>
          <w:lang w:val="en-US"/>
        </w:rPr>
        <w:t xml:space="preserve">and </w:t>
      </w:r>
      <w:r w:rsidR="00873D11" w:rsidRPr="00CD53AB">
        <w:rPr>
          <w:i/>
          <w:color w:val="222222"/>
          <w:shd w:val="clear" w:color="auto" w:fill="FFFFFF"/>
          <w:lang w:val="en-US"/>
        </w:rPr>
        <w:t>haecceities</w:t>
      </w:r>
      <w:r w:rsidR="00873D11" w:rsidRPr="00CD53AB">
        <w:rPr>
          <w:color w:val="222222"/>
          <w:shd w:val="clear" w:color="auto" w:fill="FFFFFF"/>
          <w:lang w:val="en-US"/>
        </w:rPr>
        <w:t xml:space="preserve">. They all have some attraction, but </w:t>
      </w:r>
      <w:r w:rsidR="00DE7B70" w:rsidRPr="00CD53AB">
        <w:rPr>
          <w:color w:val="222222"/>
          <w:shd w:val="clear" w:color="auto" w:fill="FFFFFF"/>
          <w:lang w:val="en-US"/>
        </w:rPr>
        <w:t>none of them are entirely convincing</w:t>
      </w:r>
      <w:r w:rsidR="00873D11" w:rsidRPr="00CD53AB">
        <w:rPr>
          <w:color w:val="222222"/>
          <w:shd w:val="clear" w:color="auto" w:fill="FFFFFF"/>
          <w:lang w:val="en-US"/>
        </w:rPr>
        <w:t xml:space="preserve">. </w:t>
      </w:r>
    </w:p>
    <w:p w14:paraId="203BDD57" w14:textId="77777777" w:rsidR="00A1669E" w:rsidRPr="00CD53AB" w:rsidRDefault="00A1669E" w:rsidP="00A33015">
      <w:pPr>
        <w:spacing w:line="480" w:lineRule="auto"/>
        <w:rPr>
          <w:lang w:val="en-US"/>
        </w:rPr>
      </w:pPr>
    </w:p>
    <w:p w14:paraId="09A7F9F3" w14:textId="77777777" w:rsidR="00CC474F" w:rsidRPr="00CD53AB" w:rsidRDefault="00CC474F" w:rsidP="00A33015">
      <w:pPr>
        <w:spacing w:line="480" w:lineRule="auto"/>
        <w:rPr>
          <w:lang w:val="en-US"/>
        </w:rPr>
      </w:pPr>
    </w:p>
    <w:p w14:paraId="3191998B" w14:textId="505B1200" w:rsidR="00AF74CE" w:rsidRPr="00CD53AB" w:rsidRDefault="00B97FA9" w:rsidP="00FB0B28">
      <w:pPr>
        <w:pStyle w:val="ListParagraph"/>
        <w:numPr>
          <w:ilvl w:val="0"/>
          <w:numId w:val="17"/>
        </w:numPr>
        <w:spacing w:after="0" w:line="480" w:lineRule="auto"/>
        <w:rPr>
          <w:rFonts w:ascii="Times New Roman" w:hAnsi="Times New Roman" w:cs="Times New Roman"/>
          <w:b/>
          <w:sz w:val="24"/>
          <w:szCs w:val="24"/>
          <w:lang w:val="en-US"/>
        </w:rPr>
      </w:pPr>
      <w:r w:rsidRPr="00CD53AB">
        <w:rPr>
          <w:rFonts w:ascii="Times New Roman" w:hAnsi="Times New Roman" w:cs="Times New Roman"/>
          <w:b/>
          <w:sz w:val="24"/>
          <w:szCs w:val="24"/>
          <w:lang w:val="en-US"/>
        </w:rPr>
        <w:t>Only God</w:t>
      </w:r>
      <w:r w:rsidR="007A10FA">
        <w:rPr>
          <w:rFonts w:ascii="Times New Roman" w:hAnsi="Times New Roman" w:cs="Times New Roman"/>
          <w:b/>
          <w:sz w:val="24"/>
          <w:szCs w:val="24"/>
          <w:lang w:val="en-US"/>
        </w:rPr>
        <w:t>, my dear, could</w:t>
      </w:r>
      <w:r w:rsidRPr="00CD53AB">
        <w:rPr>
          <w:rFonts w:ascii="Times New Roman" w:hAnsi="Times New Roman" w:cs="Times New Roman"/>
          <w:b/>
          <w:sz w:val="24"/>
          <w:szCs w:val="24"/>
          <w:lang w:val="en-US"/>
        </w:rPr>
        <w:t xml:space="preserve"> love you for yourself a</w:t>
      </w:r>
      <w:r w:rsidR="00572360" w:rsidRPr="00CD53AB">
        <w:rPr>
          <w:rFonts w:ascii="Times New Roman" w:hAnsi="Times New Roman" w:cs="Times New Roman"/>
          <w:b/>
          <w:sz w:val="24"/>
          <w:szCs w:val="24"/>
          <w:lang w:val="en-US"/>
        </w:rPr>
        <w:t>lone</w:t>
      </w:r>
      <w:r w:rsidR="00AF74CE" w:rsidRPr="00CD53AB">
        <w:rPr>
          <w:rFonts w:ascii="Times New Roman" w:hAnsi="Times New Roman" w:cs="Times New Roman"/>
          <w:b/>
          <w:sz w:val="24"/>
          <w:szCs w:val="24"/>
          <w:lang w:val="en-US"/>
        </w:rPr>
        <w:t xml:space="preserve"> </w:t>
      </w:r>
    </w:p>
    <w:p w14:paraId="5199EE02" w14:textId="77777777" w:rsidR="00653995" w:rsidRPr="00CD53AB" w:rsidRDefault="00653995" w:rsidP="00A33015">
      <w:pPr>
        <w:spacing w:line="480" w:lineRule="auto"/>
        <w:rPr>
          <w:lang w:val="en-US"/>
        </w:rPr>
      </w:pPr>
    </w:p>
    <w:p w14:paraId="7E3FCA1B" w14:textId="441726F0" w:rsidR="00593FBB" w:rsidRPr="00CD53AB" w:rsidRDefault="005E244C" w:rsidP="00A33015">
      <w:pPr>
        <w:spacing w:line="480" w:lineRule="auto"/>
        <w:rPr>
          <w:lang w:val="en-US"/>
        </w:rPr>
      </w:pPr>
      <w:r w:rsidRPr="00CD53AB">
        <w:rPr>
          <w:lang w:val="en-US"/>
        </w:rPr>
        <w:t xml:space="preserve">We now turn to the </w:t>
      </w:r>
      <w:r w:rsidRPr="00CD53AB">
        <w:rPr>
          <w:i/>
          <w:lang w:val="en-US"/>
        </w:rPr>
        <w:t xml:space="preserve">agape </w:t>
      </w:r>
      <w:r w:rsidRPr="00CD53AB">
        <w:rPr>
          <w:lang w:val="en-US"/>
        </w:rPr>
        <w:t xml:space="preserve">model. </w:t>
      </w:r>
      <w:r w:rsidR="00AF74CE" w:rsidRPr="00CD53AB">
        <w:rPr>
          <w:lang w:val="en-US"/>
        </w:rPr>
        <w:t xml:space="preserve">After Anne Gregory kicks up a fuss about wanting to be loved for herself alone, her interlocutor responds: </w:t>
      </w:r>
    </w:p>
    <w:p w14:paraId="473DAD6A" w14:textId="77777777" w:rsidR="00CD2812" w:rsidRPr="00CD53AB" w:rsidRDefault="00CD2812" w:rsidP="00A33015">
      <w:pPr>
        <w:spacing w:line="480" w:lineRule="auto"/>
        <w:rPr>
          <w:lang w:val="en-US"/>
        </w:rPr>
      </w:pPr>
    </w:p>
    <w:p w14:paraId="50E9CD84" w14:textId="77777777" w:rsidR="00AF74CE" w:rsidRPr="00CD53AB" w:rsidRDefault="00AF74CE" w:rsidP="00FB0B28">
      <w:pPr>
        <w:spacing w:line="480" w:lineRule="auto"/>
        <w:ind w:left="720"/>
        <w:rPr>
          <w:lang w:val="en-US"/>
        </w:rPr>
      </w:pPr>
      <w:r w:rsidRPr="00CD53AB">
        <w:rPr>
          <w:lang w:val="en-US"/>
        </w:rPr>
        <w:lastRenderedPageBreak/>
        <w:t>“I heard an old religious man</w:t>
      </w:r>
    </w:p>
    <w:p w14:paraId="347E16F9" w14:textId="77777777" w:rsidR="00AF74CE" w:rsidRPr="00CD53AB" w:rsidRDefault="00AF74CE" w:rsidP="00FB0B28">
      <w:pPr>
        <w:spacing w:line="480" w:lineRule="auto"/>
        <w:ind w:left="720"/>
        <w:rPr>
          <w:lang w:val="en-US"/>
        </w:rPr>
      </w:pPr>
      <w:r w:rsidRPr="00CD53AB">
        <w:rPr>
          <w:lang w:val="en-US"/>
        </w:rPr>
        <w:t>But yesternight declare</w:t>
      </w:r>
    </w:p>
    <w:p w14:paraId="64441603" w14:textId="77777777" w:rsidR="00AF74CE" w:rsidRPr="00CD53AB" w:rsidRDefault="00AF74CE" w:rsidP="00FB0B28">
      <w:pPr>
        <w:spacing w:line="480" w:lineRule="auto"/>
        <w:ind w:left="720"/>
        <w:rPr>
          <w:lang w:val="en-US"/>
        </w:rPr>
      </w:pPr>
      <w:r w:rsidRPr="00CD53AB">
        <w:rPr>
          <w:lang w:val="en-US"/>
        </w:rPr>
        <w:t>That he had found a text to prove</w:t>
      </w:r>
    </w:p>
    <w:p w14:paraId="230D5CD7" w14:textId="77777777" w:rsidR="00AF74CE" w:rsidRPr="00CD53AB" w:rsidRDefault="00AF74CE" w:rsidP="00FB0B28">
      <w:pPr>
        <w:spacing w:line="480" w:lineRule="auto"/>
        <w:ind w:left="720"/>
        <w:rPr>
          <w:lang w:val="en-US"/>
        </w:rPr>
      </w:pPr>
      <w:r w:rsidRPr="00CD53AB">
        <w:rPr>
          <w:lang w:val="en-US"/>
        </w:rPr>
        <w:t>That only God, my dear,</w:t>
      </w:r>
    </w:p>
    <w:p w14:paraId="52AF5F39" w14:textId="77777777" w:rsidR="00AF74CE" w:rsidRPr="00CD53AB" w:rsidRDefault="00AF74CE" w:rsidP="00FB0B28">
      <w:pPr>
        <w:spacing w:line="480" w:lineRule="auto"/>
        <w:ind w:left="720"/>
        <w:rPr>
          <w:lang w:val="en-US"/>
        </w:rPr>
      </w:pPr>
      <w:r w:rsidRPr="00CD53AB">
        <w:rPr>
          <w:lang w:val="en-US"/>
        </w:rPr>
        <w:t xml:space="preserve">Could love you for yourself alone </w:t>
      </w:r>
    </w:p>
    <w:p w14:paraId="2CE4F39C" w14:textId="77777777" w:rsidR="00AF74CE" w:rsidRPr="00CD53AB" w:rsidRDefault="00AF74CE" w:rsidP="00FB0B28">
      <w:pPr>
        <w:spacing w:line="480" w:lineRule="auto"/>
        <w:ind w:left="720"/>
        <w:rPr>
          <w:lang w:val="en-US"/>
        </w:rPr>
      </w:pPr>
      <w:r w:rsidRPr="00CD53AB">
        <w:rPr>
          <w:lang w:val="en-US"/>
        </w:rPr>
        <w:t>And not your yellow hair.”</w:t>
      </w:r>
    </w:p>
    <w:p w14:paraId="60F50AD0" w14:textId="77777777" w:rsidR="008F5B73" w:rsidRPr="00CD53AB" w:rsidRDefault="008F5B73" w:rsidP="00A33015">
      <w:pPr>
        <w:spacing w:line="480" w:lineRule="auto"/>
        <w:rPr>
          <w:lang w:val="en-US"/>
        </w:rPr>
      </w:pPr>
    </w:p>
    <w:p w14:paraId="4844C453" w14:textId="77777777" w:rsidR="00AB2C03" w:rsidRPr="00CD53AB" w:rsidRDefault="00AF74CE" w:rsidP="00A33015">
      <w:pPr>
        <w:spacing w:line="480" w:lineRule="auto"/>
        <w:rPr>
          <w:lang w:val="en-US"/>
        </w:rPr>
      </w:pPr>
      <w:r w:rsidRPr="00CD53AB">
        <w:rPr>
          <w:lang w:val="en-US"/>
        </w:rPr>
        <w:t xml:space="preserve">There are two ways to understand this. </w:t>
      </w:r>
      <w:r w:rsidR="00675209" w:rsidRPr="00CD53AB">
        <w:rPr>
          <w:lang w:val="en-US"/>
        </w:rPr>
        <w:t xml:space="preserve">One reading understands “for yourself” as indicating the </w:t>
      </w:r>
      <w:r w:rsidR="00675209" w:rsidRPr="00CD53AB">
        <w:rPr>
          <w:i/>
          <w:lang w:val="en-US"/>
        </w:rPr>
        <w:t>ground</w:t>
      </w:r>
      <w:r w:rsidR="00675209" w:rsidRPr="00CD53AB">
        <w:rPr>
          <w:lang w:val="en-US"/>
        </w:rPr>
        <w:t xml:space="preserve"> of love: God loves us because we are the unique individuals that we are. </w:t>
      </w:r>
      <w:r w:rsidRPr="00CD53AB">
        <w:rPr>
          <w:lang w:val="en-US"/>
        </w:rPr>
        <w:t xml:space="preserve">But there is also another reading. Think of the expression: “Buy something nice for yourself.” Here you are meant to be the beneficiary. So, if God loves us for ourselves, we are the beneficiaries of His love—He loves us with the aim of lifting us up. </w:t>
      </w:r>
    </w:p>
    <w:p w14:paraId="6C3D4E31" w14:textId="77D5B96E" w:rsidR="00AF74CE" w:rsidRPr="00CD53AB" w:rsidRDefault="00894743" w:rsidP="00FB0B28">
      <w:pPr>
        <w:spacing w:line="480" w:lineRule="auto"/>
        <w:ind w:firstLine="720"/>
        <w:rPr>
          <w:lang w:val="en-US"/>
        </w:rPr>
      </w:pPr>
      <w:r w:rsidRPr="00CD53AB">
        <w:rPr>
          <w:lang w:val="en-US"/>
        </w:rPr>
        <w:t xml:space="preserve">Is it true that </w:t>
      </w:r>
      <w:r w:rsidR="00AF74CE" w:rsidRPr="00CD53AB">
        <w:rPr>
          <w:i/>
          <w:lang w:val="en-US"/>
        </w:rPr>
        <w:t xml:space="preserve">only </w:t>
      </w:r>
      <w:r w:rsidR="00AF74CE" w:rsidRPr="00CD53AB">
        <w:rPr>
          <w:lang w:val="en-US"/>
        </w:rPr>
        <w:t xml:space="preserve">God </w:t>
      </w:r>
      <w:r w:rsidRPr="00CD53AB">
        <w:rPr>
          <w:lang w:val="en-US"/>
        </w:rPr>
        <w:t xml:space="preserve">can </w:t>
      </w:r>
      <w:r w:rsidR="00AF74CE" w:rsidRPr="00CD53AB">
        <w:rPr>
          <w:lang w:val="en-US"/>
        </w:rPr>
        <w:t>love in this manner</w:t>
      </w:r>
      <w:r w:rsidR="00337088" w:rsidRPr="00CD53AB">
        <w:rPr>
          <w:i/>
          <w:lang w:val="en-US"/>
        </w:rPr>
        <w:t>?</w:t>
      </w:r>
      <w:r w:rsidR="00AF74CE" w:rsidRPr="00CD53AB">
        <w:rPr>
          <w:lang w:val="en-US"/>
        </w:rPr>
        <w:t xml:space="preserve"> </w:t>
      </w:r>
      <w:r w:rsidRPr="00CD53AB">
        <w:rPr>
          <w:i/>
          <w:lang w:val="en-US"/>
        </w:rPr>
        <w:t>Agape</w:t>
      </w:r>
      <w:r w:rsidR="00AF74CE" w:rsidRPr="00CD53AB">
        <w:rPr>
          <w:lang w:val="en-US"/>
        </w:rPr>
        <w:t xml:space="preserve"> is an ideal of love and maybe only God can live up to it. But nonetheless, it is held up as an ideal to strive for in interpersonal relationships as well as in romantic love. </w:t>
      </w:r>
    </w:p>
    <w:p w14:paraId="63061E7A" w14:textId="7A7780D1" w:rsidR="00AF74CE" w:rsidRPr="00CD53AB" w:rsidRDefault="00AF74CE" w:rsidP="00FB0B28">
      <w:pPr>
        <w:spacing w:line="480" w:lineRule="auto"/>
        <w:ind w:firstLine="720"/>
        <w:rPr>
          <w:lang w:val="en-US"/>
        </w:rPr>
      </w:pPr>
      <w:r w:rsidRPr="00CD53AB">
        <w:rPr>
          <w:lang w:val="en-US"/>
        </w:rPr>
        <w:t xml:space="preserve">In </w:t>
      </w:r>
      <w:r w:rsidRPr="00CD53AB">
        <w:rPr>
          <w:i/>
          <w:lang w:val="en-US"/>
        </w:rPr>
        <w:t>Love and Responsibility</w:t>
      </w:r>
      <w:r w:rsidR="00894743" w:rsidRPr="00CD53AB">
        <w:rPr>
          <w:lang w:val="en-US"/>
        </w:rPr>
        <w:t>,</w:t>
      </w:r>
      <w:r w:rsidRPr="00CD53AB">
        <w:rPr>
          <w:i/>
          <w:lang w:val="en-US"/>
        </w:rPr>
        <w:t xml:space="preserve"> </w:t>
      </w:r>
      <w:r w:rsidR="00894743" w:rsidRPr="00CD53AB">
        <w:rPr>
          <w:lang w:val="en-US"/>
        </w:rPr>
        <w:t xml:space="preserve">Karol </w:t>
      </w:r>
      <w:proofErr w:type="spellStart"/>
      <w:r w:rsidR="00894743" w:rsidRPr="00CD53AB">
        <w:rPr>
          <w:lang w:val="en-US"/>
        </w:rPr>
        <w:t>Woytila</w:t>
      </w:r>
      <w:proofErr w:type="spellEnd"/>
      <w:r w:rsidR="00894743" w:rsidRPr="00CD53AB">
        <w:rPr>
          <w:lang w:val="en-US"/>
        </w:rPr>
        <w:t xml:space="preserve"> (</w:t>
      </w:r>
      <w:r w:rsidRPr="00CD53AB">
        <w:rPr>
          <w:lang w:val="en-US"/>
        </w:rPr>
        <w:t>Pope John Paul II</w:t>
      </w:r>
      <w:r w:rsidR="00894743" w:rsidRPr="00CD53AB">
        <w:rPr>
          <w:lang w:val="en-US"/>
        </w:rPr>
        <w:t>)</w:t>
      </w:r>
      <w:r w:rsidRPr="00CD53AB">
        <w:rPr>
          <w:lang w:val="en-US"/>
        </w:rPr>
        <w:t xml:space="preserve"> holds it up as a model of romantic love in marriage:    </w:t>
      </w:r>
    </w:p>
    <w:p w14:paraId="33ACAF92" w14:textId="77777777" w:rsidR="008F5B73" w:rsidRPr="00CD53AB" w:rsidRDefault="008F5B73" w:rsidP="00FB0B28">
      <w:pPr>
        <w:spacing w:line="480" w:lineRule="auto"/>
        <w:ind w:left="720"/>
        <w:rPr>
          <w:lang w:val="en-US"/>
        </w:rPr>
      </w:pPr>
    </w:p>
    <w:p w14:paraId="464D5ADA" w14:textId="3E24FF74" w:rsidR="00B97FA9" w:rsidRPr="00CD53AB" w:rsidRDefault="00AF74CE" w:rsidP="00FB0B28">
      <w:pPr>
        <w:spacing w:line="480" w:lineRule="auto"/>
        <w:ind w:left="720"/>
        <w:rPr>
          <w:lang w:val="en-US"/>
        </w:rPr>
      </w:pPr>
      <w:r w:rsidRPr="00CD53AB">
        <w:rPr>
          <w:lang w:val="en-US"/>
        </w:rPr>
        <w:t>We love the person complete with all his or her virtues and faults, and up to a point independently of those virtues and in spite of those faults. The strength of such a love emerges most clearly when the beloved stumbles, when his or her weaknesses or even his sins come into the open. One who truly loves does not then withdraw his love, but loves all the more, loves in full consciousness of the ot</w:t>
      </w:r>
      <w:r w:rsidR="00B97FA9" w:rsidRPr="00CD53AB">
        <w:rPr>
          <w:lang w:val="en-US"/>
        </w:rPr>
        <w:t>her’s shortcomings and faults (…)</w:t>
      </w:r>
      <w:r w:rsidR="00AF3CEA" w:rsidRPr="00CD53AB">
        <w:rPr>
          <w:lang w:val="en-US"/>
        </w:rPr>
        <w:t xml:space="preserve"> (1993: 135)</w:t>
      </w:r>
    </w:p>
    <w:p w14:paraId="02D83DFF" w14:textId="77777777" w:rsidR="008F5B73" w:rsidRPr="00CD53AB" w:rsidRDefault="008F5B73" w:rsidP="00FE2D74">
      <w:pPr>
        <w:spacing w:line="480" w:lineRule="auto"/>
        <w:rPr>
          <w:lang w:val="en-US"/>
        </w:rPr>
      </w:pPr>
    </w:p>
    <w:p w14:paraId="3C5EA7AD" w14:textId="12E4C884" w:rsidR="00AF74CE" w:rsidRPr="00FE2D74" w:rsidRDefault="00AF74CE" w:rsidP="00DB271B">
      <w:pPr>
        <w:spacing w:line="480" w:lineRule="auto"/>
      </w:pPr>
      <w:r w:rsidRPr="00CD53AB">
        <w:rPr>
          <w:lang w:val="en-US"/>
        </w:rPr>
        <w:lastRenderedPageBreak/>
        <w:t xml:space="preserve">This </w:t>
      </w:r>
      <w:r w:rsidRPr="00CD53AB">
        <w:rPr>
          <w:i/>
          <w:lang w:val="en-US"/>
        </w:rPr>
        <w:t xml:space="preserve">agape </w:t>
      </w:r>
      <w:r w:rsidRPr="00CD53AB">
        <w:rPr>
          <w:lang w:val="en-US"/>
        </w:rPr>
        <w:t xml:space="preserve">model of love </w:t>
      </w:r>
      <w:r w:rsidR="00675209" w:rsidRPr="00CD53AB">
        <w:rPr>
          <w:lang w:val="en-US"/>
        </w:rPr>
        <w:t>also find</w:t>
      </w:r>
      <w:r w:rsidR="001B009F" w:rsidRPr="00CD53AB">
        <w:rPr>
          <w:lang w:val="en-US"/>
        </w:rPr>
        <w:t xml:space="preserve">s expression in popular culture in </w:t>
      </w:r>
      <w:r w:rsidRPr="00CD53AB">
        <w:rPr>
          <w:lang w:val="en-US"/>
        </w:rPr>
        <w:t xml:space="preserve">Tammy Wynette’s </w:t>
      </w:r>
      <w:r w:rsidR="00883DB6">
        <w:rPr>
          <w:lang w:val="en-US"/>
        </w:rPr>
        <w:t xml:space="preserve">(1969) </w:t>
      </w:r>
      <w:r w:rsidRPr="00CD53AB">
        <w:rPr>
          <w:i/>
          <w:lang w:val="en-US"/>
        </w:rPr>
        <w:t>Stand by your Man</w:t>
      </w:r>
      <w:r w:rsidR="00DB271B" w:rsidRPr="00CD53AB">
        <w:rPr>
          <w:lang w:val="en-US"/>
        </w:rPr>
        <w:t xml:space="preserve">: </w:t>
      </w:r>
      <w:r w:rsidR="00FE2D74" w:rsidRPr="0073731D">
        <w:t>“</w:t>
      </w:r>
      <w:r w:rsidR="00FE2D74" w:rsidRPr="007D7760">
        <w:t>it</w:t>
      </w:r>
      <w:r w:rsidR="00FE2D74" w:rsidRPr="0073731D">
        <w:t>’s hard to be a woman g</w:t>
      </w:r>
      <w:r w:rsidR="00FE2D74" w:rsidRPr="007D7760">
        <w:t>iving</w:t>
      </w:r>
      <w:r w:rsidR="00FE2D74" w:rsidRPr="0073731D">
        <w:t xml:space="preserve"> all your love to just</w:t>
      </w:r>
      <w:r w:rsidR="00FE2D74">
        <w:t xml:space="preserve"> one man. You</w:t>
      </w:r>
      <w:r w:rsidR="00FE2D74" w:rsidRPr="0073731D">
        <w:t xml:space="preserve">’ll have bad times </w:t>
      </w:r>
      <w:r w:rsidR="00FE2D74">
        <w:t>and he</w:t>
      </w:r>
      <w:r w:rsidR="00FE2D74" w:rsidRPr="0073731D">
        <w:t xml:space="preserve">’ll have good times, </w:t>
      </w:r>
      <w:proofErr w:type="spellStart"/>
      <w:r w:rsidR="00FE2D74" w:rsidRPr="0073731D">
        <w:t>d</w:t>
      </w:r>
      <w:r w:rsidR="00FE2D74">
        <w:t>oin</w:t>
      </w:r>
      <w:proofErr w:type="spellEnd"/>
      <w:r w:rsidR="00FE2D74" w:rsidRPr="0073731D">
        <w:t>’</w:t>
      </w:r>
      <w:r w:rsidR="00FE2D74" w:rsidRPr="007D7760">
        <w:t xml:space="preserve"> t</w:t>
      </w:r>
      <w:r w:rsidR="00FE2D74" w:rsidRPr="0073731D">
        <w:t xml:space="preserve">hings that you don’t understand. </w:t>
      </w:r>
      <w:r w:rsidR="00FE2D74" w:rsidRPr="007D7760">
        <w:t>But if y</w:t>
      </w:r>
      <w:r w:rsidR="00FE2D74">
        <w:t xml:space="preserve">ou love </w:t>
      </w:r>
      <w:proofErr w:type="gramStart"/>
      <w:r w:rsidR="00FE2D74">
        <w:t>him</w:t>
      </w:r>
      <w:proofErr w:type="gramEnd"/>
      <w:r w:rsidR="00FE2D74">
        <w:t xml:space="preserve"> you</w:t>
      </w:r>
      <w:r w:rsidR="00FE2D74" w:rsidRPr="0073731D">
        <w:t>’ll forgive him …</w:t>
      </w:r>
      <w:proofErr w:type="spellStart"/>
      <w:r w:rsidR="00FE2D74" w:rsidRPr="0073731D">
        <w:t>’c</w:t>
      </w:r>
      <w:r w:rsidR="00FE2D74">
        <w:t>ause</w:t>
      </w:r>
      <w:proofErr w:type="spellEnd"/>
      <w:r w:rsidR="00FE2D74">
        <w:t xml:space="preserve"> after all he</w:t>
      </w:r>
      <w:r w:rsidR="00FE2D74" w:rsidRPr="0073731D">
        <w:t xml:space="preserve">’s just a man.” </w:t>
      </w:r>
    </w:p>
    <w:p w14:paraId="165370CA" w14:textId="57A58399" w:rsidR="00AF74CE" w:rsidRPr="00CD53AB" w:rsidRDefault="008F6F58" w:rsidP="00FB0B28">
      <w:pPr>
        <w:spacing w:line="480" w:lineRule="auto"/>
        <w:ind w:firstLine="720"/>
        <w:rPr>
          <w:lang w:val="en-US"/>
        </w:rPr>
      </w:pPr>
      <w:r w:rsidRPr="00CD53AB">
        <w:rPr>
          <w:lang w:val="en-US"/>
        </w:rPr>
        <w:t xml:space="preserve">St. Paul writes that faith, hope and love </w:t>
      </w:r>
      <w:proofErr w:type="gramStart"/>
      <w:r w:rsidRPr="00CD53AB">
        <w:rPr>
          <w:lang w:val="en-US"/>
        </w:rPr>
        <w:t>abide</w:t>
      </w:r>
      <w:proofErr w:type="gramEnd"/>
      <w:r w:rsidRPr="00CD53AB">
        <w:rPr>
          <w:lang w:val="en-US"/>
        </w:rPr>
        <w:t xml:space="preserve"> and that love is the greatest.</w:t>
      </w:r>
      <w:r w:rsidR="001B009F" w:rsidRPr="00CD53AB">
        <w:rPr>
          <w:lang w:val="en-US"/>
        </w:rPr>
        <w:t xml:space="preserve"> (1 Cor. 13: 13)</w:t>
      </w:r>
      <w:r w:rsidRPr="00CD53AB">
        <w:rPr>
          <w:lang w:val="en-US"/>
        </w:rPr>
        <w:t xml:space="preserve"> What makes love</w:t>
      </w:r>
      <w:r w:rsidR="005948D9" w:rsidRPr="00CD53AB">
        <w:rPr>
          <w:lang w:val="en-US"/>
        </w:rPr>
        <w:t xml:space="preserve"> in the form of </w:t>
      </w:r>
      <w:r w:rsidR="005948D9" w:rsidRPr="00CD53AB">
        <w:rPr>
          <w:i/>
          <w:lang w:val="en-US"/>
        </w:rPr>
        <w:t>agape</w:t>
      </w:r>
      <w:r w:rsidRPr="00CD53AB">
        <w:rPr>
          <w:lang w:val="en-US"/>
        </w:rPr>
        <w:t xml:space="preserve"> abide? There are several grounds</w:t>
      </w:r>
      <w:r w:rsidR="005948D9" w:rsidRPr="00CD53AB">
        <w:rPr>
          <w:lang w:val="en-US"/>
        </w:rPr>
        <w:t xml:space="preserve"> for its</w:t>
      </w:r>
      <w:r w:rsidR="008F5B73" w:rsidRPr="00CD53AB">
        <w:rPr>
          <w:lang w:val="en-US"/>
        </w:rPr>
        <w:t xml:space="preserve"> constancy</w:t>
      </w:r>
      <w:r w:rsidRPr="00CD53AB">
        <w:rPr>
          <w:lang w:val="en-US"/>
        </w:rPr>
        <w:t xml:space="preserve">. </w:t>
      </w:r>
    </w:p>
    <w:p w14:paraId="1A1AC02A" w14:textId="38F29F9F" w:rsidR="00AF74CE" w:rsidRPr="00CD53AB" w:rsidRDefault="00AF74CE" w:rsidP="00A33015">
      <w:pPr>
        <w:spacing w:line="480" w:lineRule="auto"/>
        <w:rPr>
          <w:lang w:val="en-US"/>
        </w:rPr>
      </w:pPr>
      <w:r w:rsidRPr="00CD53AB">
        <w:rPr>
          <w:lang w:val="en-US"/>
        </w:rPr>
        <w:t xml:space="preserve">First, it is a love that is not drawn out by attractive features of the beloved. Hence there is no problem with features changing, with learning about the darker sides of one’s beloved, or with any threat from someone crossing one’s path who exemplifies </w:t>
      </w:r>
      <w:r w:rsidR="00F21410" w:rsidRPr="00CD53AB">
        <w:rPr>
          <w:lang w:val="en-US"/>
        </w:rPr>
        <w:t>the</w:t>
      </w:r>
      <w:r w:rsidRPr="00CD53AB">
        <w:rPr>
          <w:lang w:val="en-US"/>
        </w:rPr>
        <w:t xml:space="preserve"> features you fancy to a greater degree. Features simply don’t matter from the get-go. </w:t>
      </w:r>
    </w:p>
    <w:p w14:paraId="0F4AC960" w14:textId="127EDFDD" w:rsidR="00AF74CE" w:rsidRPr="00CD53AB" w:rsidRDefault="00AF74CE" w:rsidP="00FB0B28">
      <w:pPr>
        <w:spacing w:line="480" w:lineRule="auto"/>
        <w:ind w:firstLine="720"/>
        <w:rPr>
          <w:lang w:val="en-US"/>
        </w:rPr>
      </w:pPr>
      <w:r w:rsidRPr="00CD53AB">
        <w:rPr>
          <w:lang w:val="en-US"/>
        </w:rPr>
        <w:t xml:space="preserve">Second, </w:t>
      </w:r>
      <w:r w:rsidRPr="00CD53AB">
        <w:rPr>
          <w:i/>
          <w:lang w:val="en-US"/>
        </w:rPr>
        <w:t>agape</w:t>
      </w:r>
      <w:r w:rsidRPr="00CD53AB">
        <w:rPr>
          <w:lang w:val="en-US"/>
        </w:rPr>
        <w:t xml:space="preserve"> is about commitment. </w:t>
      </w:r>
      <w:r w:rsidR="008339DC" w:rsidRPr="00CD53AB">
        <w:rPr>
          <w:lang w:val="en-US"/>
        </w:rPr>
        <w:t xml:space="preserve">I once attended a wedding sermon in which the minister said: “You fell in love; you were in love: and now you are saying, I will love.” </w:t>
      </w:r>
      <w:r w:rsidRPr="00CD53AB">
        <w:rPr>
          <w:lang w:val="en-US"/>
        </w:rPr>
        <w:t>One takes on the commitment of taking care of one’s beloved and living up to this commit</w:t>
      </w:r>
      <w:r w:rsidR="009C28F5" w:rsidRPr="00CD53AB">
        <w:rPr>
          <w:lang w:val="en-US"/>
        </w:rPr>
        <w:t xml:space="preserve">ment is a matter of the will. </w:t>
      </w:r>
      <w:r w:rsidR="008339DC" w:rsidRPr="00CD53AB">
        <w:rPr>
          <w:lang w:val="en-US"/>
        </w:rPr>
        <w:t xml:space="preserve">It is </w:t>
      </w:r>
      <w:r w:rsidRPr="00CD53AB">
        <w:rPr>
          <w:lang w:val="en-US"/>
        </w:rPr>
        <w:t xml:space="preserve">a love that is </w:t>
      </w:r>
      <w:r w:rsidR="008339DC" w:rsidRPr="00CD53AB">
        <w:rPr>
          <w:lang w:val="en-US"/>
        </w:rPr>
        <w:t xml:space="preserve">not </w:t>
      </w:r>
      <w:r w:rsidRPr="00CD53AB">
        <w:rPr>
          <w:lang w:val="en-US"/>
        </w:rPr>
        <w:t xml:space="preserve">contingent on the good fortune that passions won’t fade. </w:t>
      </w:r>
    </w:p>
    <w:p w14:paraId="2BA7D6F5" w14:textId="0854D2FD" w:rsidR="00AF74CE" w:rsidRPr="00CD53AB" w:rsidRDefault="00AF74CE" w:rsidP="00FB0B28">
      <w:pPr>
        <w:spacing w:line="480" w:lineRule="auto"/>
        <w:ind w:firstLine="720"/>
        <w:rPr>
          <w:lang w:val="en-US"/>
        </w:rPr>
      </w:pPr>
      <w:r w:rsidRPr="00CD53AB">
        <w:rPr>
          <w:lang w:val="en-US"/>
        </w:rPr>
        <w:t xml:space="preserve">Third, love is unconditional on the </w:t>
      </w:r>
      <w:r w:rsidRPr="00CD53AB">
        <w:rPr>
          <w:i/>
          <w:lang w:val="en-US"/>
        </w:rPr>
        <w:t>agape</w:t>
      </w:r>
      <w:r w:rsidRPr="00CD53AB">
        <w:rPr>
          <w:lang w:val="en-US"/>
        </w:rPr>
        <w:t xml:space="preserve"> model. Love won’t fade when one’s beloved errs, shows weakness, or in whatever way does not live up to expectations. It is a love that aims to build up the beloved. Hence the lower the beloved falls, the greater the call. It is like an ardent sports fan who </w:t>
      </w:r>
      <w:r w:rsidR="009C530D" w:rsidRPr="00CD53AB">
        <w:rPr>
          <w:lang w:val="en-US"/>
        </w:rPr>
        <w:t>is not</w:t>
      </w:r>
      <w:r w:rsidRPr="00CD53AB">
        <w:rPr>
          <w:lang w:val="en-US"/>
        </w:rPr>
        <w:t xml:space="preserve"> let down when the team goes through a losing streak. </w:t>
      </w:r>
      <w:r w:rsidRPr="00CD53AB">
        <w:rPr>
          <w:i/>
          <w:lang w:val="en-US"/>
        </w:rPr>
        <w:t>Agape</w:t>
      </w:r>
      <w:r w:rsidRPr="00CD53AB">
        <w:rPr>
          <w:lang w:val="en-US"/>
        </w:rPr>
        <w:t xml:space="preserve"> is not a fair-weather love. </w:t>
      </w:r>
    </w:p>
    <w:p w14:paraId="60EE5210" w14:textId="4FAE6FA8" w:rsidR="00AF74CE" w:rsidRPr="00CD53AB" w:rsidRDefault="00245C9F" w:rsidP="00FB0B28">
      <w:pPr>
        <w:spacing w:line="480" w:lineRule="auto"/>
        <w:ind w:firstLine="720"/>
        <w:rPr>
          <w:lang w:val="en-US"/>
        </w:rPr>
      </w:pPr>
      <w:r w:rsidRPr="00CD53AB">
        <w:rPr>
          <w:lang w:val="en-US"/>
        </w:rPr>
        <w:t xml:space="preserve">But the constancy of </w:t>
      </w:r>
      <w:r w:rsidRPr="00CD53AB">
        <w:rPr>
          <w:i/>
          <w:lang w:val="en-US"/>
        </w:rPr>
        <w:t>agape</w:t>
      </w:r>
      <w:r w:rsidR="00AF74CE" w:rsidRPr="00CD53AB">
        <w:rPr>
          <w:lang w:val="en-US"/>
        </w:rPr>
        <w:t xml:space="preserve"> </w:t>
      </w:r>
      <w:r w:rsidR="008F6F58" w:rsidRPr="00CD53AB">
        <w:rPr>
          <w:lang w:val="en-US"/>
        </w:rPr>
        <w:t>comes at a cost</w:t>
      </w:r>
      <w:r w:rsidR="00AF74CE" w:rsidRPr="00CD53AB">
        <w:rPr>
          <w:lang w:val="en-US"/>
        </w:rPr>
        <w:t>.</w:t>
      </w:r>
      <w:r w:rsidR="008F5B73" w:rsidRPr="00CD53AB">
        <w:rPr>
          <w:lang w:val="en-US"/>
        </w:rPr>
        <w:t xml:space="preserve"> Here are some trouble-spots for</w:t>
      </w:r>
      <w:r w:rsidR="008F6F58" w:rsidRPr="00CD53AB">
        <w:rPr>
          <w:lang w:val="en-US"/>
        </w:rPr>
        <w:t xml:space="preserve"> </w:t>
      </w:r>
      <w:r w:rsidR="008F6F58" w:rsidRPr="00CD53AB">
        <w:rPr>
          <w:i/>
          <w:lang w:val="en-US"/>
        </w:rPr>
        <w:t>agape</w:t>
      </w:r>
      <w:r w:rsidR="008F6F58" w:rsidRPr="00CD53AB">
        <w:rPr>
          <w:lang w:val="en-US"/>
        </w:rPr>
        <w:t xml:space="preserve">. </w:t>
      </w:r>
      <w:r w:rsidR="00AF74CE" w:rsidRPr="00CD53AB">
        <w:rPr>
          <w:lang w:val="en-US"/>
        </w:rPr>
        <w:t xml:space="preserve"> </w:t>
      </w:r>
    </w:p>
    <w:p w14:paraId="31CF2095" w14:textId="2C690F30" w:rsidR="00AF74CE" w:rsidRPr="00CD53AB" w:rsidRDefault="00AF74CE" w:rsidP="00A33015">
      <w:pPr>
        <w:spacing w:line="480" w:lineRule="auto"/>
        <w:rPr>
          <w:lang w:val="en-US"/>
        </w:rPr>
      </w:pPr>
      <w:r w:rsidRPr="00CD53AB">
        <w:rPr>
          <w:lang w:val="en-US"/>
        </w:rPr>
        <w:t>First, a model of love that exhorts us to bear it all can become self-destructive. To protect our mental health, its proponents tend to throw in a qualifier that functions as an exit clause. Note how John Paul</w:t>
      </w:r>
      <w:r w:rsidR="00F21410" w:rsidRPr="00CD53AB">
        <w:rPr>
          <w:lang w:val="en-US"/>
        </w:rPr>
        <w:t xml:space="preserve"> II throws in “up to a point”—</w:t>
      </w:r>
      <w:r w:rsidRPr="00CD53AB">
        <w:rPr>
          <w:lang w:val="en-US"/>
        </w:rPr>
        <w:t>love</w:t>
      </w:r>
      <w:r w:rsidR="00F21410" w:rsidRPr="00CD53AB">
        <w:rPr>
          <w:lang w:val="en-US"/>
        </w:rPr>
        <w:t xml:space="preserve"> </w:t>
      </w:r>
      <w:r w:rsidRPr="00CD53AB">
        <w:rPr>
          <w:lang w:val="en-US"/>
        </w:rPr>
        <w:t>persist</w:t>
      </w:r>
      <w:r w:rsidR="00D60FC0" w:rsidRPr="00CD53AB">
        <w:rPr>
          <w:lang w:val="en-US"/>
        </w:rPr>
        <w:t>s</w:t>
      </w:r>
      <w:r w:rsidRPr="00CD53AB">
        <w:rPr>
          <w:lang w:val="en-US"/>
        </w:rPr>
        <w:t xml:space="preserve"> in spite of the beloved’s faults, </w:t>
      </w:r>
      <w:r w:rsidRPr="00CD53AB">
        <w:rPr>
          <w:i/>
          <w:lang w:val="en-US"/>
        </w:rPr>
        <w:t>up to a point</w:t>
      </w:r>
      <w:r w:rsidRPr="00CD53AB">
        <w:rPr>
          <w:lang w:val="en-US"/>
        </w:rPr>
        <w:t xml:space="preserve">. </w:t>
      </w:r>
      <w:r w:rsidR="00D60FC0" w:rsidRPr="00CD53AB">
        <w:rPr>
          <w:lang w:val="en-US"/>
        </w:rPr>
        <w:t xml:space="preserve">In </w:t>
      </w:r>
      <w:r w:rsidRPr="00CD53AB">
        <w:rPr>
          <w:lang w:val="en-US"/>
        </w:rPr>
        <w:t xml:space="preserve">Shakespeare’s </w:t>
      </w:r>
      <w:r w:rsidR="00A444A1">
        <w:rPr>
          <w:lang w:val="en-US"/>
        </w:rPr>
        <w:t xml:space="preserve">(1994) </w:t>
      </w:r>
      <w:r w:rsidRPr="00CD53AB">
        <w:rPr>
          <w:lang w:val="en-US"/>
        </w:rPr>
        <w:t>Sonnet 116</w:t>
      </w:r>
      <w:r w:rsidR="00941561" w:rsidRPr="00CD53AB">
        <w:rPr>
          <w:lang w:val="en-US"/>
        </w:rPr>
        <w:t>,</w:t>
      </w:r>
      <w:r w:rsidRPr="00CD53AB">
        <w:rPr>
          <w:lang w:val="en-US"/>
        </w:rPr>
        <w:t xml:space="preserve"> love “bears it out to the edge of doom”</w:t>
      </w:r>
      <w:r w:rsidR="00F21410" w:rsidRPr="00CD53AB">
        <w:rPr>
          <w:lang w:val="en-US"/>
        </w:rPr>
        <w:t>—</w:t>
      </w:r>
      <w:r w:rsidRPr="00CD53AB">
        <w:rPr>
          <w:lang w:val="en-US"/>
        </w:rPr>
        <w:t>but</w:t>
      </w:r>
      <w:r w:rsidR="00F21410" w:rsidRPr="00CD53AB">
        <w:rPr>
          <w:lang w:val="en-US"/>
        </w:rPr>
        <w:t xml:space="preserve"> </w:t>
      </w:r>
      <w:r w:rsidRPr="00CD53AB">
        <w:rPr>
          <w:lang w:val="en-US"/>
        </w:rPr>
        <w:lastRenderedPageBreak/>
        <w:t xml:space="preserve">it doesn’t follow the beloved beyond this edge. Nonetheless, </w:t>
      </w:r>
      <w:r w:rsidRPr="00CD53AB">
        <w:rPr>
          <w:i/>
          <w:lang w:val="en-US"/>
        </w:rPr>
        <w:t>agape</w:t>
      </w:r>
      <w:r w:rsidRPr="00CD53AB">
        <w:rPr>
          <w:lang w:val="en-US"/>
        </w:rPr>
        <w:t xml:space="preserve"> may have its boundaries, but it </w:t>
      </w:r>
      <w:r w:rsidR="00E41577" w:rsidRPr="00CD53AB">
        <w:rPr>
          <w:lang w:val="en-US"/>
        </w:rPr>
        <w:t>can come dangerously close to</w:t>
      </w:r>
      <w:r w:rsidRPr="00CD53AB">
        <w:rPr>
          <w:lang w:val="en-US"/>
        </w:rPr>
        <w:t xml:space="preserve"> the pitfalls of co-dependency and abusive relationships.  </w:t>
      </w:r>
    </w:p>
    <w:p w14:paraId="489FC1FC" w14:textId="085B1B30" w:rsidR="00AF74CE" w:rsidRPr="00CD53AB" w:rsidRDefault="00AF74CE" w:rsidP="00A33015">
      <w:pPr>
        <w:spacing w:line="480" w:lineRule="auto"/>
        <w:rPr>
          <w:lang w:val="en-US"/>
        </w:rPr>
      </w:pPr>
      <w:r w:rsidRPr="00CD53AB">
        <w:rPr>
          <w:lang w:val="en-US"/>
        </w:rPr>
        <w:t xml:space="preserve">Second, </w:t>
      </w:r>
      <w:r w:rsidR="00941561" w:rsidRPr="00CD53AB">
        <w:rPr>
          <w:lang w:val="en-US"/>
        </w:rPr>
        <w:t xml:space="preserve">how </w:t>
      </w:r>
      <w:r w:rsidRPr="00CD53AB">
        <w:rPr>
          <w:lang w:val="en-US"/>
        </w:rPr>
        <w:t xml:space="preserve">can an agape-model lover respond to the simple question from her beloved: Why do you love me? She might say, because I want to take care of you. But why, the beloved persists, do you want to take care of me, rather than of somebody else? What might our agape-model lover respond? Because our paths crossed? That just seems a bit too </w:t>
      </w:r>
      <w:r w:rsidRPr="00CD53AB">
        <w:rPr>
          <w:i/>
          <w:lang w:val="en-US"/>
        </w:rPr>
        <w:t>whatever</w:t>
      </w:r>
      <w:r w:rsidRPr="00CD53AB">
        <w:rPr>
          <w:lang w:val="en-US"/>
        </w:rPr>
        <w:t>. Because I saw that you needed me? That seems a bit patronizing, or even worse, it sounds like a handyman who is keen to buy a fixer-upper. What would bring a spark to the beloved’s eye is if the lover would tell her what mak</w:t>
      </w:r>
      <w:r w:rsidR="008F5B73" w:rsidRPr="00CD53AB">
        <w:rPr>
          <w:lang w:val="en-US"/>
        </w:rPr>
        <w:t>es her so special. But if they are</w:t>
      </w:r>
      <w:r w:rsidRPr="00CD53AB">
        <w:rPr>
          <w:lang w:val="en-US"/>
        </w:rPr>
        <w:t xml:space="preserve"> genuine about this, if it’s more than some sweet nothing, then we are back with the </w:t>
      </w:r>
      <w:r w:rsidRPr="00CD53AB">
        <w:rPr>
          <w:i/>
          <w:lang w:val="en-US"/>
        </w:rPr>
        <w:t>eros</w:t>
      </w:r>
      <w:r w:rsidRPr="00CD53AB">
        <w:rPr>
          <w:lang w:val="en-US"/>
        </w:rPr>
        <w:t xml:space="preserve"> model. </w:t>
      </w:r>
    </w:p>
    <w:p w14:paraId="194C9C58" w14:textId="77777777" w:rsidR="00653995" w:rsidRPr="00CD53AB" w:rsidRDefault="00653995"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lang w:val="en-US"/>
        </w:rPr>
      </w:pPr>
    </w:p>
    <w:p w14:paraId="244BE140" w14:textId="77777777" w:rsidR="00653995" w:rsidRPr="00CD53AB" w:rsidRDefault="00653995" w:rsidP="00A33015">
      <w:pPr>
        <w:spacing w:line="480" w:lineRule="auto"/>
        <w:rPr>
          <w:lang w:val="en-US"/>
        </w:rPr>
      </w:pPr>
    </w:p>
    <w:p w14:paraId="0E0D0A47" w14:textId="692D7554" w:rsidR="00653995" w:rsidRPr="00CD53AB" w:rsidRDefault="00653995" w:rsidP="00FB0B28">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sz w:val="24"/>
          <w:szCs w:val="24"/>
          <w:lang w:val="en-US" w:eastAsia="en-GB"/>
        </w:rPr>
      </w:pPr>
      <w:r w:rsidRPr="00CD53AB">
        <w:rPr>
          <w:rFonts w:ascii="Times New Roman" w:eastAsia="Times New Roman" w:hAnsi="Times New Roman" w:cs="Times New Roman"/>
          <w:b/>
          <w:sz w:val="24"/>
          <w:szCs w:val="24"/>
          <w:lang w:val="en-US" w:eastAsia="en-GB"/>
        </w:rPr>
        <w:t>For one i</w:t>
      </w:r>
      <w:r w:rsidR="002C7529" w:rsidRPr="00CD53AB">
        <w:rPr>
          <w:rFonts w:ascii="Times New Roman" w:eastAsia="Times New Roman" w:hAnsi="Times New Roman" w:cs="Times New Roman"/>
          <w:b/>
          <w:sz w:val="24"/>
          <w:szCs w:val="24"/>
          <w:lang w:val="en-US" w:eastAsia="en-GB"/>
        </w:rPr>
        <w:t>s both and both are one in love</w:t>
      </w:r>
      <w:r w:rsidRPr="00CD53AB">
        <w:rPr>
          <w:rFonts w:ascii="Times New Roman" w:eastAsia="Times New Roman" w:hAnsi="Times New Roman" w:cs="Times New Roman"/>
          <w:b/>
          <w:sz w:val="24"/>
          <w:szCs w:val="24"/>
          <w:lang w:val="en-US" w:eastAsia="en-GB"/>
        </w:rPr>
        <w:t xml:space="preserve"> </w:t>
      </w:r>
    </w:p>
    <w:p w14:paraId="0453E532" w14:textId="77777777" w:rsidR="00653995" w:rsidRPr="00CD53AB" w:rsidRDefault="00653995"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lang w:val="en-US"/>
        </w:rPr>
      </w:pPr>
    </w:p>
    <w:p w14:paraId="76DE103F" w14:textId="24806730" w:rsidR="00FB0B28" w:rsidRPr="00CD53AB" w:rsidRDefault="005E244C" w:rsidP="00FB0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Finally</w:t>
      </w:r>
      <w:r w:rsidR="00653995" w:rsidRPr="00CD53AB">
        <w:rPr>
          <w:lang w:val="en-US"/>
        </w:rPr>
        <w:t>,</w:t>
      </w:r>
      <w:r w:rsidRPr="00CD53AB">
        <w:rPr>
          <w:lang w:val="en-US"/>
        </w:rPr>
        <w:t xml:space="preserve"> there is the </w:t>
      </w:r>
      <w:r w:rsidR="00FD2DF9" w:rsidRPr="00CD53AB">
        <w:rPr>
          <w:i/>
          <w:lang w:val="en-US"/>
        </w:rPr>
        <w:t>s</w:t>
      </w:r>
      <w:r w:rsidRPr="00CD53AB">
        <w:rPr>
          <w:i/>
          <w:lang w:val="en-US"/>
        </w:rPr>
        <w:t>hared</w:t>
      </w:r>
      <w:r w:rsidR="00BC4FE5" w:rsidRPr="00CD53AB">
        <w:rPr>
          <w:i/>
          <w:lang w:val="en-US"/>
        </w:rPr>
        <w:t>-</w:t>
      </w:r>
      <w:r w:rsidR="00FD2DF9" w:rsidRPr="00CD53AB">
        <w:rPr>
          <w:i/>
          <w:lang w:val="en-US"/>
        </w:rPr>
        <w:t>i</w:t>
      </w:r>
      <w:r w:rsidRPr="00CD53AB">
        <w:rPr>
          <w:i/>
          <w:lang w:val="en-US"/>
        </w:rPr>
        <w:t>dentity</w:t>
      </w:r>
      <w:r w:rsidR="00FD2DF9" w:rsidRPr="00CD53AB">
        <w:rPr>
          <w:lang w:val="en-US"/>
        </w:rPr>
        <w:t xml:space="preserve"> model</w:t>
      </w:r>
      <w:r w:rsidRPr="00CD53AB">
        <w:rPr>
          <w:lang w:val="en-US"/>
        </w:rPr>
        <w:t>.</w:t>
      </w:r>
      <w:r w:rsidR="005672B0">
        <w:rPr>
          <w:lang w:val="en-US"/>
        </w:rPr>
        <w:t xml:space="preserve"> (Nozick 1989 and Solomon 1981)</w:t>
      </w:r>
      <w:r w:rsidRPr="00CD53AB">
        <w:rPr>
          <w:lang w:val="en-US"/>
        </w:rPr>
        <w:t xml:space="preserve"> </w:t>
      </w:r>
      <w:r w:rsidR="00AF74CE" w:rsidRPr="00CD53AB">
        <w:rPr>
          <w:lang w:val="en-US"/>
        </w:rPr>
        <w:t xml:space="preserve">Aristophanes’ myth tells the story of how humans try to find their other halves to reunite </w:t>
      </w:r>
      <w:r w:rsidR="00BC4FE5" w:rsidRPr="00CD53AB">
        <w:rPr>
          <w:lang w:val="en-US"/>
        </w:rPr>
        <w:t>with them and go through life in</w:t>
      </w:r>
      <w:r w:rsidR="00AF74CE" w:rsidRPr="00CD53AB">
        <w:rPr>
          <w:lang w:val="en-US"/>
        </w:rPr>
        <w:t xml:space="preserve"> the form they were before they were punished by Zeus. Philosophers talk about the </w:t>
      </w:r>
      <w:r w:rsidR="00AF74CE" w:rsidRPr="00CD53AB">
        <w:rPr>
          <w:i/>
          <w:lang w:val="en-US"/>
        </w:rPr>
        <w:t xml:space="preserve">phenomenology </w:t>
      </w:r>
      <w:r w:rsidR="00AF74CE" w:rsidRPr="00CD53AB">
        <w:rPr>
          <w:lang w:val="en-US"/>
        </w:rPr>
        <w:t xml:space="preserve">of love. What they mean by this is that there is something that it is like to be in love, that loves strikes us in particular ways, that love appears to us to be one way or another. The myth of Aristophanes ticks a lot of boxes when it comes to this phenomenology of love.  </w:t>
      </w:r>
    </w:p>
    <w:p w14:paraId="6CE4AF91" w14:textId="23418421" w:rsidR="00AF74CE" w:rsidRPr="00CD53AB" w:rsidRDefault="00FB0B28" w:rsidP="00FB0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AF74CE" w:rsidRPr="00CD53AB">
        <w:rPr>
          <w:lang w:val="en-US"/>
        </w:rPr>
        <w:t xml:space="preserve">First, </w:t>
      </w:r>
      <w:r w:rsidR="009861D0" w:rsidRPr="00CD53AB">
        <w:rPr>
          <w:lang w:val="en-US"/>
        </w:rPr>
        <w:t>love is about forming an extended self or a shared identity with the beloved. T</w:t>
      </w:r>
      <w:r w:rsidR="00AF74CE" w:rsidRPr="00CD53AB">
        <w:rPr>
          <w:lang w:val="en-US"/>
        </w:rPr>
        <w:t xml:space="preserve">here is the line from Christina Rossetti’s </w:t>
      </w:r>
      <w:r w:rsidR="007A10FA">
        <w:rPr>
          <w:lang w:val="en-US"/>
        </w:rPr>
        <w:t xml:space="preserve">(1881) </w:t>
      </w:r>
      <w:r w:rsidR="00AF74CE" w:rsidRPr="00CD53AB">
        <w:rPr>
          <w:lang w:val="en-US"/>
        </w:rPr>
        <w:t xml:space="preserve">poem </w:t>
      </w:r>
      <w:r w:rsidR="0017257E" w:rsidRPr="00CD53AB">
        <w:rPr>
          <w:lang w:val="en-US"/>
        </w:rPr>
        <w:t>“I loved you f</w:t>
      </w:r>
      <w:r w:rsidR="00AF74CE" w:rsidRPr="00CD53AB">
        <w:rPr>
          <w:lang w:val="en-US"/>
        </w:rPr>
        <w:t>irst</w:t>
      </w:r>
      <w:r w:rsidR="0017257E" w:rsidRPr="00CD53AB">
        <w:rPr>
          <w:lang w:val="en-US"/>
        </w:rPr>
        <w:t>: but afterwards your love”</w:t>
      </w:r>
      <w:r w:rsidR="00AF74CE" w:rsidRPr="00CD53AB">
        <w:rPr>
          <w:lang w:val="en-US"/>
        </w:rPr>
        <w:t xml:space="preserve"> </w:t>
      </w:r>
      <w:r w:rsidR="007A10FA">
        <w:rPr>
          <w:lang w:val="en-US"/>
        </w:rPr>
        <w:t xml:space="preserve">stating </w:t>
      </w:r>
      <w:r w:rsidR="00AF74CE" w:rsidRPr="00CD53AB">
        <w:rPr>
          <w:lang w:val="en-US"/>
        </w:rPr>
        <w:t>that “one is both and both are one in love</w:t>
      </w:r>
      <w:r w:rsidR="007A10FA">
        <w:rPr>
          <w:lang w:val="en-US"/>
        </w:rPr>
        <w:t>.”</w:t>
      </w:r>
      <w:r w:rsidR="003A4292" w:rsidRPr="00CD53AB">
        <w:rPr>
          <w:lang w:val="en-US"/>
        </w:rPr>
        <w:t xml:space="preserve"> </w:t>
      </w:r>
      <w:r w:rsidR="00494A07" w:rsidRPr="00CD53AB">
        <w:rPr>
          <w:lang w:val="en-US"/>
        </w:rPr>
        <w:t>Or, think of Catherine’s speech in</w:t>
      </w:r>
      <w:r w:rsidR="009861D0" w:rsidRPr="00CD53AB">
        <w:rPr>
          <w:lang w:val="en-US"/>
        </w:rPr>
        <w:t xml:space="preserve"> Emily Bront</w:t>
      </w:r>
      <w:r w:rsidR="008E3845" w:rsidRPr="00CD53AB">
        <w:rPr>
          <w:lang w:val="en-US"/>
        </w:rPr>
        <w:t>ë</w:t>
      </w:r>
      <w:r w:rsidR="009861D0" w:rsidRPr="00CD53AB">
        <w:rPr>
          <w:lang w:val="en-US"/>
        </w:rPr>
        <w:t xml:space="preserve">’s </w:t>
      </w:r>
      <w:r w:rsidR="007A10FA">
        <w:rPr>
          <w:lang w:val="en-US"/>
        </w:rPr>
        <w:t xml:space="preserve">(1847) </w:t>
      </w:r>
      <w:r w:rsidR="009861D0" w:rsidRPr="00CD53AB">
        <w:rPr>
          <w:i/>
          <w:lang w:val="en-US"/>
        </w:rPr>
        <w:t>Wuthering Heights</w:t>
      </w:r>
      <w:r w:rsidR="00494A07" w:rsidRPr="00CD53AB">
        <w:rPr>
          <w:lang w:val="en-US"/>
        </w:rPr>
        <w:t xml:space="preserve"> in which she proclaims</w:t>
      </w:r>
      <w:r w:rsidR="009861D0" w:rsidRPr="00CD53AB">
        <w:rPr>
          <w:lang w:val="en-US"/>
        </w:rPr>
        <w:t xml:space="preserve">: “I </w:t>
      </w:r>
      <w:r w:rsidR="009861D0" w:rsidRPr="00CD53AB">
        <w:rPr>
          <w:i/>
          <w:iCs/>
          <w:lang w:val="en-US"/>
        </w:rPr>
        <w:t>am</w:t>
      </w:r>
      <w:r w:rsidR="009861D0" w:rsidRPr="00CD53AB">
        <w:rPr>
          <w:lang w:val="en-US"/>
        </w:rPr>
        <w:t xml:space="preserve"> Heathcliff! He’s </w:t>
      </w:r>
      <w:r w:rsidR="009861D0" w:rsidRPr="00CD53AB">
        <w:rPr>
          <w:lang w:val="en-US"/>
        </w:rPr>
        <w:lastRenderedPageBreak/>
        <w:t>always, always in my mind: not as a pleasure, any more than I am always a pleasure to myself, but as my own being.”</w:t>
      </w:r>
    </w:p>
    <w:p w14:paraId="16328A27" w14:textId="4C0F3DF9" w:rsidR="009918DF"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494A07" w:rsidRPr="00CD53AB">
        <w:rPr>
          <w:lang w:val="en-US"/>
        </w:rPr>
        <w:t>The extended self</w:t>
      </w:r>
      <w:r w:rsidR="00AF74CE" w:rsidRPr="00CD53AB">
        <w:rPr>
          <w:lang w:val="en-US"/>
        </w:rPr>
        <w:t xml:space="preserve"> can take various forms. It can be a kind of merging—the individual selves are permeable and they fuse as two cells becomes one. The old selves are no more. </w:t>
      </w:r>
      <w:r w:rsidR="00B77041" w:rsidRPr="00CD53AB">
        <w:rPr>
          <w:lang w:val="en-US"/>
        </w:rPr>
        <w:t>T</w:t>
      </w:r>
      <w:r w:rsidR="00AF74CE" w:rsidRPr="00CD53AB">
        <w:rPr>
          <w:lang w:val="en-US"/>
        </w:rPr>
        <w:t>here is one new self that has absorbed the selves that once were. The singletons are gone</w:t>
      </w:r>
      <w:r w:rsidR="00B77041" w:rsidRPr="00CD53AB">
        <w:rPr>
          <w:lang w:val="en-US"/>
        </w:rPr>
        <w:t>;</w:t>
      </w:r>
      <w:r w:rsidR="00AF74CE" w:rsidRPr="00CD53AB">
        <w:rPr>
          <w:lang w:val="en-US"/>
        </w:rPr>
        <w:t xml:space="preserve"> only the dyad remains. Aristophanes</w:t>
      </w:r>
      <w:r w:rsidR="00C7249C" w:rsidRPr="00CD53AB">
        <w:rPr>
          <w:lang w:val="en-US"/>
        </w:rPr>
        <w:t xml:space="preserve"> in the </w:t>
      </w:r>
      <w:r w:rsidR="00C7249C" w:rsidRPr="00CD53AB">
        <w:rPr>
          <w:i/>
          <w:lang w:val="en-US"/>
        </w:rPr>
        <w:t>Symposium</w:t>
      </w:r>
      <w:r w:rsidRPr="00CD53AB">
        <w:rPr>
          <w:lang w:val="en-US"/>
        </w:rPr>
        <w:t xml:space="preserve"> seems to favo</w:t>
      </w:r>
      <w:r w:rsidR="00AF74CE" w:rsidRPr="00CD53AB">
        <w:rPr>
          <w:lang w:val="en-US"/>
        </w:rPr>
        <w:t xml:space="preserve">r this </w:t>
      </w:r>
      <w:r w:rsidR="008F5B73" w:rsidRPr="00CD53AB">
        <w:rPr>
          <w:lang w:val="en-US"/>
        </w:rPr>
        <w:t>idea of merging. He imagines</w:t>
      </w:r>
      <w:r w:rsidR="00AF74CE" w:rsidRPr="00CD53AB">
        <w:rPr>
          <w:lang w:val="en-US"/>
        </w:rPr>
        <w:t xml:space="preserve"> Hephaestus, the god of blacksmiths proposing to weld the two lovers together. And the lovers wholeheartedly agree to </w:t>
      </w:r>
      <w:r w:rsidR="008F5B73" w:rsidRPr="00CD53AB">
        <w:rPr>
          <w:color w:val="000000" w:themeColor="text1"/>
          <w:lang w:val="en-US"/>
        </w:rPr>
        <w:t xml:space="preserve">this—they wish to </w:t>
      </w:r>
      <w:r w:rsidR="002F5106" w:rsidRPr="00CD53AB">
        <w:rPr>
          <w:color w:val="000000" w:themeColor="text1"/>
          <w:lang w:val="en-US"/>
        </w:rPr>
        <w:t>“be me</w:t>
      </w:r>
      <w:r w:rsidR="00C7249C" w:rsidRPr="00CD53AB">
        <w:rPr>
          <w:color w:val="000000" w:themeColor="text1"/>
          <w:lang w:val="en-US"/>
        </w:rPr>
        <w:t>lted into one and remain one he</w:t>
      </w:r>
      <w:r w:rsidR="002F5106" w:rsidRPr="00CD53AB">
        <w:rPr>
          <w:color w:val="000000" w:themeColor="text1"/>
          <w:lang w:val="en-US"/>
        </w:rPr>
        <w:t>r</w:t>
      </w:r>
      <w:r w:rsidR="00C7249C" w:rsidRPr="00CD53AB">
        <w:rPr>
          <w:color w:val="000000" w:themeColor="text1"/>
          <w:lang w:val="en-US"/>
        </w:rPr>
        <w:t>e</w:t>
      </w:r>
      <w:r w:rsidR="002F5106" w:rsidRPr="00CD53AB">
        <w:rPr>
          <w:color w:val="000000" w:themeColor="text1"/>
          <w:lang w:val="en-US"/>
        </w:rPr>
        <w:t xml:space="preserve"> and hereafter.”</w:t>
      </w:r>
      <w:r w:rsidR="00AF74CE" w:rsidRPr="00CD53AB">
        <w:rPr>
          <w:color w:val="000000" w:themeColor="text1"/>
          <w:lang w:val="en-US"/>
        </w:rPr>
        <w:t xml:space="preserve"> </w:t>
      </w:r>
    </w:p>
    <w:p w14:paraId="7C28D64F" w14:textId="35F3C4BB" w:rsidR="00AF74CE"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AF74CE" w:rsidRPr="00CD53AB">
        <w:rPr>
          <w:lang w:val="en-US"/>
        </w:rPr>
        <w:t xml:space="preserve">Kahlil Gibran </w:t>
      </w:r>
      <w:r w:rsidR="00CD53AB" w:rsidRPr="00CD53AB">
        <w:rPr>
          <w:lang w:val="en-US"/>
        </w:rPr>
        <w:t xml:space="preserve">(1923) </w:t>
      </w:r>
      <w:r w:rsidR="00AF74CE" w:rsidRPr="00CD53AB">
        <w:rPr>
          <w:lang w:val="en-US"/>
        </w:rPr>
        <w:t xml:space="preserve">warns against this loss of the individual self in </w:t>
      </w:r>
      <w:r w:rsidR="00AF74CE" w:rsidRPr="00CD53AB">
        <w:rPr>
          <w:i/>
          <w:lang w:val="en-US"/>
        </w:rPr>
        <w:t>The Prophet</w:t>
      </w:r>
      <w:r w:rsidR="00AF74CE" w:rsidRPr="00CD53AB">
        <w:rPr>
          <w:lang w:val="en-US"/>
        </w:rPr>
        <w:t>. One should drink together, but not from the same cup. One should eat together, but not from the same loaf. And then he suggests various images in which greatness is reached by joint action that involves individuality—such as the pillars that make a temple, or the strings of a lute that stand by themselves yet jointly create music. And also</w:t>
      </w:r>
      <w:r w:rsidR="00A44AE2" w:rsidRPr="00CD53AB">
        <w:rPr>
          <w:lang w:val="en-US"/>
        </w:rPr>
        <w:t>,</w:t>
      </w:r>
      <w:r w:rsidR="00AF74CE" w:rsidRPr="00CD53AB">
        <w:rPr>
          <w:lang w:val="en-US"/>
        </w:rPr>
        <w:t xml:space="preserve"> a respectful distance helps the cause of love</w:t>
      </w:r>
      <w:r w:rsidR="00B77041" w:rsidRPr="00CD53AB">
        <w:rPr>
          <w:lang w:val="en-US"/>
        </w:rPr>
        <w:t>—</w:t>
      </w:r>
      <w:r w:rsidR="00AF74CE" w:rsidRPr="00CD53AB">
        <w:rPr>
          <w:lang w:val="en-US"/>
        </w:rPr>
        <w:t>the cypress and the oak do not grow into each other’s shado</w:t>
      </w:r>
      <w:r w:rsidR="00CD53AB" w:rsidRPr="00CD53AB">
        <w:rPr>
          <w:lang w:val="en-US"/>
        </w:rPr>
        <w:t>w.</w:t>
      </w:r>
      <w:r w:rsidR="006610D4" w:rsidRPr="00CD53AB">
        <w:rPr>
          <w:lang w:val="en-US"/>
        </w:rPr>
        <w:t xml:space="preserve"> </w:t>
      </w:r>
      <w:r w:rsidR="00CE0164" w:rsidRPr="00CD53AB">
        <w:rPr>
          <w:lang w:val="en-US"/>
        </w:rPr>
        <w:t xml:space="preserve"> </w:t>
      </w:r>
    </w:p>
    <w:p w14:paraId="721870D5" w14:textId="4DBC245D" w:rsidR="006610D4"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7043B4" w:rsidRPr="00CD53AB">
        <w:rPr>
          <w:lang w:val="en-US"/>
        </w:rPr>
        <w:t>We</w:t>
      </w:r>
      <w:r w:rsidR="006610D4" w:rsidRPr="00CD53AB">
        <w:rPr>
          <w:lang w:val="en-US"/>
        </w:rPr>
        <w:t xml:space="preserve"> find </w:t>
      </w:r>
      <w:r w:rsidR="007043B4" w:rsidRPr="00CD53AB">
        <w:rPr>
          <w:lang w:val="en-US"/>
        </w:rPr>
        <w:t>a similar</w:t>
      </w:r>
      <w:r w:rsidR="006610D4" w:rsidRPr="00CD53AB">
        <w:rPr>
          <w:lang w:val="en-US"/>
        </w:rPr>
        <w:t xml:space="preserve"> warning in Shel Silverstein</w:t>
      </w:r>
      <w:r w:rsidR="00883DB6">
        <w:rPr>
          <w:lang w:val="en-US"/>
        </w:rPr>
        <w:t xml:space="preserve">’s </w:t>
      </w:r>
      <w:r w:rsidR="00CE0164" w:rsidRPr="00CD53AB">
        <w:rPr>
          <w:lang w:val="en-US"/>
        </w:rPr>
        <w:t>children’s books</w:t>
      </w:r>
      <w:r w:rsidR="006610D4" w:rsidRPr="00CD53AB">
        <w:rPr>
          <w:lang w:val="en-US"/>
        </w:rPr>
        <w:t xml:space="preserve"> </w:t>
      </w:r>
      <w:r w:rsidR="006610D4" w:rsidRPr="00CD53AB">
        <w:rPr>
          <w:i/>
          <w:lang w:val="en-US"/>
        </w:rPr>
        <w:t>The Missing Piece</w:t>
      </w:r>
      <w:r w:rsidR="00CD53AB">
        <w:rPr>
          <w:lang w:val="en-US"/>
        </w:rPr>
        <w:t xml:space="preserve"> (1976) </w:t>
      </w:r>
      <w:r w:rsidR="007043B4" w:rsidRPr="00CD53AB">
        <w:rPr>
          <w:lang w:val="en-US"/>
        </w:rPr>
        <w:t xml:space="preserve">and </w:t>
      </w:r>
      <w:r w:rsidR="007043B4" w:rsidRPr="00CD53AB">
        <w:rPr>
          <w:i/>
          <w:lang w:val="en-US"/>
        </w:rPr>
        <w:t>The Missing Piece meets the Big O</w:t>
      </w:r>
      <w:r w:rsidR="00883DB6">
        <w:rPr>
          <w:lang w:val="en-US"/>
        </w:rPr>
        <w:t xml:space="preserve"> (1981)</w:t>
      </w:r>
      <w:r w:rsidR="00FA4F5C">
        <w:rPr>
          <w:lang w:val="en-US"/>
        </w:rPr>
        <w:t>.</w:t>
      </w:r>
      <w:r w:rsidR="007043B4" w:rsidRPr="00CD53AB">
        <w:rPr>
          <w:lang w:val="en-US"/>
        </w:rPr>
        <w:t xml:space="preserve"> </w:t>
      </w:r>
      <w:r w:rsidR="00CE0164" w:rsidRPr="00CD53AB">
        <w:rPr>
          <w:lang w:val="en-US"/>
        </w:rPr>
        <w:t xml:space="preserve">A rock is </w:t>
      </w:r>
      <w:r w:rsidR="00425A45" w:rsidRPr="00CD53AB">
        <w:rPr>
          <w:lang w:val="en-US"/>
        </w:rPr>
        <w:t>trying to find its missing piece and a missing piece is trying to find its rock in so</w:t>
      </w:r>
      <w:r w:rsidR="00CE0164" w:rsidRPr="00CD53AB">
        <w:rPr>
          <w:lang w:val="en-US"/>
        </w:rPr>
        <w:t xml:space="preserve"> that</w:t>
      </w:r>
      <w:r w:rsidR="00425A45" w:rsidRPr="00CD53AB">
        <w:rPr>
          <w:lang w:val="en-US"/>
        </w:rPr>
        <w:t xml:space="preserve"> the two of them can merge and</w:t>
      </w:r>
      <w:r w:rsidR="00CE0164" w:rsidRPr="00CD53AB">
        <w:rPr>
          <w:lang w:val="en-US"/>
        </w:rPr>
        <w:t xml:space="preserve"> roll, but the</w:t>
      </w:r>
      <w:r w:rsidR="00425A45" w:rsidRPr="00CD53AB">
        <w:rPr>
          <w:lang w:val="en-US"/>
        </w:rPr>
        <w:t xml:space="preserve"> mission ultimately fails and they find</w:t>
      </w:r>
      <w:r w:rsidR="00CE0164" w:rsidRPr="00CD53AB">
        <w:rPr>
          <w:lang w:val="en-US"/>
        </w:rPr>
        <w:t xml:space="preserve"> happiness withou</w:t>
      </w:r>
      <w:r w:rsidR="00425A45" w:rsidRPr="00CD53AB">
        <w:rPr>
          <w:lang w:val="en-US"/>
        </w:rPr>
        <w:t>t merging</w:t>
      </w:r>
      <w:r w:rsidR="00CE0164" w:rsidRPr="00CD53AB">
        <w:rPr>
          <w:lang w:val="en-US"/>
        </w:rPr>
        <w:t xml:space="preserve">.  </w:t>
      </w:r>
    </w:p>
    <w:p w14:paraId="45B29E58" w14:textId="03BD0E02" w:rsidR="00AF74CE"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AF74CE" w:rsidRPr="00CD53AB">
        <w:rPr>
          <w:lang w:val="en-US"/>
        </w:rPr>
        <w:t xml:space="preserve">If we </w:t>
      </w:r>
      <w:r w:rsidR="00BC4FE5" w:rsidRPr="00CD53AB">
        <w:rPr>
          <w:lang w:val="en-US"/>
        </w:rPr>
        <w:t>wish</w:t>
      </w:r>
      <w:r w:rsidR="00AF74CE" w:rsidRPr="00CD53AB">
        <w:rPr>
          <w:lang w:val="en-US"/>
        </w:rPr>
        <w:t xml:space="preserve"> to preserve the individual self, then we can envision love in one of two ways. Draw an outer circle that represents the individual self and place a smaller circle of the shared self within it. Or draw an outer circle that represents the shared self and place a smaller circle of the individual self within it. These pictures are suggestive. Robert Nozick</w:t>
      </w:r>
      <w:r w:rsidR="005672B0">
        <w:rPr>
          <w:lang w:val="en-US"/>
        </w:rPr>
        <w:t xml:space="preserve"> (1989)</w:t>
      </w:r>
      <w:r w:rsidR="00AF74CE" w:rsidRPr="00CD53AB">
        <w:rPr>
          <w:lang w:val="en-US"/>
        </w:rPr>
        <w:t xml:space="preserve"> thought that there was a gender difference, with men typically identifying with the </w:t>
      </w:r>
      <w:r w:rsidR="00AF74CE" w:rsidRPr="00CD53AB">
        <w:rPr>
          <w:lang w:val="en-US"/>
        </w:rPr>
        <w:lastRenderedPageBreak/>
        <w:t xml:space="preserve">former model and women with the latter model. Men make room for the </w:t>
      </w:r>
      <w:r w:rsidR="00AF74CE" w:rsidRPr="00CD53AB">
        <w:rPr>
          <w:i/>
          <w:lang w:val="en-US"/>
        </w:rPr>
        <w:t>we</w:t>
      </w:r>
      <w:r w:rsidR="00AF74CE" w:rsidRPr="00CD53AB">
        <w:rPr>
          <w:lang w:val="en-US"/>
        </w:rPr>
        <w:t xml:space="preserve"> in their lives, whereas women find a place for the </w:t>
      </w:r>
      <w:r w:rsidR="00AF74CE" w:rsidRPr="00CD53AB">
        <w:rPr>
          <w:i/>
          <w:lang w:val="en-US"/>
        </w:rPr>
        <w:t>I</w:t>
      </w:r>
      <w:r w:rsidR="00AF74CE" w:rsidRPr="00CD53AB">
        <w:rPr>
          <w:lang w:val="en-US"/>
        </w:rPr>
        <w:t xml:space="preserve"> within the relationship. </w:t>
      </w:r>
    </w:p>
    <w:p w14:paraId="70716EE8" w14:textId="0CF7563D" w:rsidR="00AF74CE"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AF74CE" w:rsidRPr="00CD53AB">
        <w:rPr>
          <w:lang w:val="en-US"/>
        </w:rPr>
        <w:t xml:space="preserve">Second, </w:t>
      </w:r>
      <w:r w:rsidR="009E5809" w:rsidRPr="00CD53AB">
        <w:rPr>
          <w:lang w:val="en-US"/>
        </w:rPr>
        <w:t>love strikes us as being</w:t>
      </w:r>
      <w:r w:rsidR="00AF74CE" w:rsidRPr="00CD53AB">
        <w:rPr>
          <w:lang w:val="en-US"/>
        </w:rPr>
        <w:t xml:space="preserve"> fated. </w:t>
      </w:r>
      <w:r w:rsidR="00F21410" w:rsidRPr="00CD53AB">
        <w:rPr>
          <w:lang w:val="en-US"/>
        </w:rPr>
        <w:t>Think of the 20s jazz tune</w:t>
      </w:r>
      <w:r w:rsidR="00AF74CE" w:rsidRPr="00CD53AB">
        <w:rPr>
          <w:lang w:val="en-US"/>
        </w:rPr>
        <w:t xml:space="preserve"> </w:t>
      </w:r>
      <w:r w:rsidR="00050D10" w:rsidRPr="00CD53AB">
        <w:rPr>
          <w:i/>
          <w:lang w:val="en-US"/>
        </w:rPr>
        <w:t>It Had to Be Y</w:t>
      </w:r>
      <w:r w:rsidR="00AF74CE" w:rsidRPr="00CD53AB">
        <w:rPr>
          <w:i/>
          <w:lang w:val="en-US"/>
        </w:rPr>
        <w:t>ou</w:t>
      </w:r>
      <w:r w:rsidR="00F21410" w:rsidRPr="00CD53AB">
        <w:rPr>
          <w:lang w:val="en-US"/>
        </w:rPr>
        <w:t xml:space="preserve"> by </w:t>
      </w:r>
      <w:proofErr w:type="spellStart"/>
      <w:r w:rsidR="00F21410" w:rsidRPr="00CD53AB">
        <w:rPr>
          <w:lang w:val="en-US"/>
        </w:rPr>
        <w:t>Isham</w:t>
      </w:r>
      <w:proofErr w:type="spellEnd"/>
      <w:r w:rsidR="00F21410" w:rsidRPr="00CD53AB">
        <w:rPr>
          <w:lang w:val="en-US"/>
        </w:rPr>
        <w:t xml:space="preserve"> Jones</w:t>
      </w:r>
      <w:r w:rsidR="00883DB6">
        <w:rPr>
          <w:lang w:val="en-US"/>
        </w:rPr>
        <w:t xml:space="preserve"> (1924)</w:t>
      </w:r>
      <w:r w:rsidR="00F21410" w:rsidRPr="00CD53AB">
        <w:rPr>
          <w:lang w:val="en-US"/>
        </w:rPr>
        <w:t>.</w:t>
      </w:r>
      <w:r w:rsidR="00AF74CE" w:rsidRPr="00CD53AB">
        <w:rPr>
          <w:lang w:val="en-US"/>
        </w:rPr>
        <w:t xml:space="preserve"> It’s not that our paths just happened to cross and we found out that we were a good match. Rather, once we met, we knew right away that this was the match that was waiting for us all along. </w:t>
      </w:r>
      <w:r w:rsidR="00285B99" w:rsidRPr="00CD53AB">
        <w:rPr>
          <w:lang w:val="en-US"/>
        </w:rPr>
        <w:t xml:space="preserve">There is no room for maybe. There are </w:t>
      </w:r>
      <w:r w:rsidR="009E5809" w:rsidRPr="00CD53AB">
        <w:rPr>
          <w:lang w:val="en-US"/>
        </w:rPr>
        <w:t>7.6</w:t>
      </w:r>
      <w:r w:rsidR="00285B99" w:rsidRPr="00CD53AB">
        <w:rPr>
          <w:lang w:val="en-US"/>
        </w:rPr>
        <w:t xml:space="preserve"> billion people on the globe a</w:t>
      </w:r>
      <w:r w:rsidR="00AF74CE" w:rsidRPr="00CD53AB">
        <w:rPr>
          <w:lang w:val="en-US"/>
        </w:rPr>
        <w:t>nd the only right match is between you and your beloved – nothing els</w:t>
      </w:r>
      <w:r w:rsidR="00947507" w:rsidRPr="00CD53AB">
        <w:rPr>
          <w:lang w:val="en-US"/>
        </w:rPr>
        <w:t xml:space="preserve">e will do, it just had to be </w:t>
      </w:r>
      <w:r w:rsidR="00BC4FE5" w:rsidRPr="00CD53AB">
        <w:rPr>
          <w:lang w:val="en-US"/>
        </w:rPr>
        <w:t>you</w:t>
      </w:r>
      <w:r w:rsidR="00AF74CE" w:rsidRPr="00CD53AB">
        <w:rPr>
          <w:lang w:val="en-US"/>
        </w:rPr>
        <w:t>. Lovers may even tell stories about how it seemed as if someone was pulling the strings, providing a little tug left and right to bring back the two halves that were once united.</w:t>
      </w:r>
    </w:p>
    <w:p w14:paraId="4AB8AB6C" w14:textId="44F20499" w:rsidR="00AF74CE"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AF74CE" w:rsidRPr="00CD53AB">
        <w:rPr>
          <w:lang w:val="en-US"/>
        </w:rPr>
        <w:t>This also squares with Aristophanes</w:t>
      </w:r>
      <w:r w:rsidR="001D6129" w:rsidRPr="00CD53AB">
        <w:rPr>
          <w:lang w:val="en-US"/>
        </w:rPr>
        <w:t>’</w:t>
      </w:r>
      <w:r w:rsidR="00AF74CE" w:rsidRPr="00CD53AB">
        <w:rPr>
          <w:lang w:val="en-US"/>
        </w:rPr>
        <w:t xml:space="preserve"> explanation of sexual preference. We do n</w:t>
      </w:r>
      <w:r w:rsidR="00BC4FE5" w:rsidRPr="00CD53AB">
        <w:rPr>
          <w:lang w:val="en-US"/>
        </w:rPr>
        <w:t>ot choose our sexual preference</w:t>
      </w:r>
      <w:r w:rsidR="00AF74CE" w:rsidRPr="00CD53AB">
        <w:rPr>
          <w:lang w:val="en-US"/>
        </w:rPr>
        <w:t xml:space="preserve">. They are simply given to us because </w:t>
      </w:r>
      <w:r w:rsidR="00BC4FE5" w:rsidRPr="00CD53AB">
        <w:rPr>
          <w:lang w:val="en-US"/>
        </w:rPr>
        <w:t>they are contingent on whether we</w:t>
      </w:r>
      <w:r w:rsidR="00AF74CE" w:rsidRPr="00CD53AB">
        <w:rPr>
          <w:lang w:val="en-US"/>
        </w:rPr>
        <w:t xml:space="preserve"> came from a unisex or mixed-sex original </w:t>
      </w:r>
      <w:r w:rsidR="002D55C1" w:rsidRPr="00CD53AB">
        <w:rPr>
          <w:lang w:val="en-US"/>
        </w:rPr>
        <w:t>unit.</w:t>
      </w:r>
    </w:p>
    <w:p w14:paraId="299532DD" w14:textId="1B225A2D" w:rsidR="00AF74CE"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AF74CE" w:rsidRPr="00CD53AB">
        <w:rPr>
          <w:lang w:val="en-US"/>
        </w:rPr>
        <w:t>Third,</w:t>
      </w:r>
      <w:r w:rsidR="006610D4" w:rsidRPr="00CD53AB">
        <w:rPr>
          <w:lang w:val="en-US"/>
        </w:rPr>
        <w:t xml:space="preserve"> </w:t>
      </w:r>
      <w:r w:rsidR="009E5809" w:rsidRPr="00CD53AB">
        <w:rPr>
          <w:lang w:val="en-US"/>
        </w:rPr>
        <w:t xml:space="preserve">we feel that we </w:t>
      </w:r>
      <w:r w:rsidR="00C62D43" w:rsidRPr="00CD53AB">
        <w:rPr>
          <w:lang w:val="en-US"/>
        </w:rPr>
        <w:t xml:space="preserve">have </w:t>
      </w:r>
      <w:r w:rsidR="009E5809" w:rsidRPr="00CD53AB">
        <w:rPr>
          <w:lang w:val="en-US"/>
        </w:rPr>
        <w:t>always known our</w:t>
      </w:r>
      <w:r w:rsidR="006610D4" w:rsidRPr="00CD53AB">
        <w:rPr>
          <w:lang w:val="en-US"/>
        </w:rPr>
        <w:t xml:space="preserve"> beloved.</w:t>
      </w:r>
      <w:r w:rsidR="00AF74CE" w:rsidRPr="00CD53AB">
        <w:rPr>
          <w:lang w:val="en-US"/>
        </w:rPr>
        <w:t xml:space="preserve"> “I knew I loved you before I met you” is </w:t>
      </w:r>
      <w:r w:rsidR="005E244C" w:rsidRPr="00CD53AB">
        <w:rPr>
          <w:lang w:val="en-US"/>
        </w:rPr>
        <w:t>a</w:t>
      </w:r>
      <w:r w:rsidR="00AF74CE" w:rsidRPr="00CD53AB">
        <w:rPr>
          <w:lang w:val="en-US"/>
        </w:rPr>
        <w:t xml:space="preserve"> line</w:t>
      </w:r>
      <w:r w:rsidR="005E244C" w:rsidRPr="00CD53AB">
        <w:rPr>
          <w:lang w:val="en-US"/>
        </w:rPr>
        <w:t xml:space="preserve"> in the chorus</w:t>
      </w:r>
      <w:r w:rsidR="00050D10" w:rsidRPr="00CD53AB">
        <w:rPr>
          <w:lang w:val="en-US"/>
        </w:rPr>
        <w:t xml:space="preserve"> of a</w:t>
      </w:r>
      <w:r w:rsidR="00AF74CE" w:rsidRPr="00CD53AB">
        <w:rPr>
          <w:lang w:val="en-US"/>
        </w:rPr>
        <w:t xml:space="preserve"> top hit </w:t>
      </w:r>
      <w:r w:rsidR="00060A30">
        <w:rPr>
          <w:lang w:val="en-US"/>
        </w:rPr>
        <w:t>“</w:t>
      </w:r>
      <w:r w:rsidR="00050D10" w:rsidRPr="00060A30">
        <w:rPr>
          <w:lang w:val="en-US"/>
        </w:rPr>
        <w:t xml:space="preserve">I </w:t>
      </w:r>
      <w:r w:rsidR="009918DF" w:rsidRPr="00060A30">
        <w:rPr>
          <w:lang w:val="en-US"/>
        </w:rPr>
        <w:t>K</w:t>
      </w:r>
      <w:r w:rsidR="00050D10" w:rsidRPr="00060A30">
        <w:rPr>
          <w:lang w:val="en-US"/>
        </w:rPr>
        <w:t>new I Loved You</w:t>
      </w:r>
      <w:r w:rsidR="00060A30">
        <w:rPr>
          <w:lang w:val="en-US"/>
        </w:rPr>
        <w:t>”</w:t>
      </w:r>
      <w:r w:rsidR="00AF74CE" w:rsidRPr="00CD53AB">
        <w:rPr>
          <w:lang w:val="en-US"/>
        </w:rPr>
        <w:t xml:space="preserve"> by </w:t>
      </w:r>
      <w:r w:rsidR="00AF74CE" w:rsidRPr="00CD53AB">
        <w:rPr>
          <w:i/>
          <w:lang w:val="en-US"/>
        </w:rPr>
        <w:t>Savage Garden</w:t>
      </w:r>
      <w:r w:rsidR="00060A30">
        <w:rPr>
          <w:lang w:val="en-US"/>
        </w:rPr>
        <w:t xml:space="preserve"> (1999). </w:t>
      </w:r>
      <w:r w:rsidR="00AF74CE" w:rsidRPr="00CD53AB">
        <w:rPr>
          <w:lang w:val="en-US"/>
        </w:rPr>
        <w:t>Lovers sense that they were already present in each other’s dreams before their paths crossed. They did not just find someone who matched their dreams</w:t>
      </w:r>
      <w:r w:rsidR="00050D10" w:rsidRPr="00CD53AB">
        <w:rPr>
          <w:lang w:val="en-US"/>
        </w:rPr>
        <w:t>—</w:t>
      </w:r>
      <w:r w:rsidR="00AF74CE" w:rsidRPr="00CD53AB">
        <w:rPr>
          <w:lang w:val="en-US"/>
        </w:rPr>
        <w:t>rather</w:t>
      </w:r>
      <w:r w:rsidR="00FC7850" w:rsidRPr="00CD53AB">
        <w:rPr>
          <w:lang w:val="en-US"/>
        </w:rPr>
        <w:t>,</w:t>
      </w:r>
      <w:r w:rsidR="00AF74CE" w:rsidRPr="00CD53AB">
        <w:rPr>
          <w:lang w:val="en-US"/>
        </w:rPr>
        <w:t xml:space="preserve"> they already knew this very person in their dreams. </w:t>
      </w:r>
    </w:p>
    <w:p w14:paraId="5BCD1FF3" w14:textId="6582B980" w:rsidR="00AF74CE"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DF3A20" w:rsidRPr="00CD53AB">
        <w:rPr>
          <w:lang w:val="en-US"/>
        </w:rPr>
        <w:t xml:space="preserve">Gabriel Garcia </w:t>
      </w:r>
      <w:r w:rsidR="00AF74CE" w:rsidRPr="00CD53AB">
        <w:rPr>
          <w:lang w:val="en-US"/>
        </w:rPr>
        <w:t xml:space="preserve">Marquez </w:t>
      </w:r>
      <w:r w:rsidR="00883DB6">
        <w:rPr>
          <w:lang w:val="en-US"/>
        </w:rPr>
        <w:t xml:space="preserve">(1947) </w:t>
      </w:r>
      <w:r w:rsidR="00AF74CE" w:rsidRPr="00CD53AB">
        <w:rPr>
          <w:lang w:val="en-US"/>
        </w:rPr>
        <w:t xml:space="preserve">plays on this theme in </w:t>
      </w:r>
      <w:r w:rsidR="00BC4FE5" w:rsidRPr="00CD53AB">
        <w:rPr>
          <w:lang w:val="en-US"/>
        </w:rPr>
        <w:t>the short story</w:t>
      </w:r>
      <w:r w:rsidR="00050D10" w:rsidRPr="00CD53AB">
        <w:rPr>
          <w:lang w:val="en-US"/>
        </w:rPr>
        <w:t xml:space="preserve"> </w:t>
      </w:r>
      <w:r w:rsidR="00050D10" w:rsidRPr="00CD53AB">
        <w:rPr>
          <w:i/>
          <w:lang w:val="en-US"/>
        </w:rPr>
        <w:t>Eyes of a Blue Dog</w:t>
      </w:r>
      <w:r w:rsidR="00883DB6">
        <w:rPr>
          <w:lang w:val="en-US"/>
        </w:rPr>
        <w:t xml:space="preserve">. </w:t>
      </w:r>
      <w:r w:rsidR="00AF74CE" w:rsidRPr="00CD53AB">
        <w:rPr>
          <w:lang w:val="en-US"/>
        </w:rPr>
        <w:t>It is a conversation between two lovers who repeatedly meet in their dream</w:t>
      </w:r>
      <w:r w:rsidR="00FC7850" w:rsidRPr="00CD53AB">
        <w:rPr>
          <w:lang w:val="en-US"/>
        </w:rPr>
        <w:t>s</w:t>
      </w:r>
      <w:r w:rsidR="00AF74CE" w:rsidRPr="00CD53AB">
        <w:rPr>
          <w:lang w:val="en-US"/>
        </w:rPr>
        <w:t>. Since they hit i</w:t>
      </w:r>
      <w:r w:rsidR="00FC7850" w:rsidRPr="00CD53AB">
        <w:rPr>
          <w:lang w:val="en-US"/>
        </w:rPr>
        <w:t>t</w:t>
      </w:r>
      <w:r w:rsidR="00AF74CE" w:rsidRPr="00CD53AB">
        <w:rPr>
          <w:lang w:val="en-US"/>
        </w:rPr>
        <w:t xml:space="preserve"> off so well, they agree to find each other in the real world, with the phrase “Eyes of a Blue Dog” as a kind of code. But tragically, nothing comes of it, because the man cannot remember his dreams and the woman goes mad in her pursuits to find the lover of her dreams in real life.  </w:t>
      </w:r>
    </w:p>
    <w:p w14:paraId="674F9B0C" w14:textId="7B35F678" w:rsidR="00AF74CE"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lastRenderedPageBreak/>
        <w:tab/>
      </w:r>
      <w:r w:rsidR="00425A45" w:rsidRPr="00CD53AB">
        <w:rPr>
          <w:lang w:val="en-US"/>
        </w:rPr>
        <w:t>T</w:t>
      </w:r>
      <w:r w:rsidR="00AF74CE" w:rsidRPr="00CD53AB">
        <w:rPr>
          <w:lang w:val="en-US"/>
        </w:rPr>
        <w:t>his f</w:t>
      </w:r>
      <w:r w:rsidR="006610D4" w:rsidRPr="00CD53AB">
        <w:rPr>
          <w:lang w:val="en-US"/>
        </w:rPr>
        <w:t xml:space="preserve">eeling of prescience or déjà vu is </w:t>
      </w:r>
      <w:r w:rsidR="00425A45" w:rsidRPr="00CD53AB">
        <w:rPr>
          <w:lang w:val="en-US"/>
        </w:rPr>
        <w:t>also present</w:t>
      </w:r>
      <w:r w:rsidR="006610D4" w:rsidRPr="00CD53AB">
        <w:rPr>
          <w:lang w:val="en-US"/>
        </w:rPr>
        <w:t xml:space="preserve"> in Aristophanes’ myth.</w:t>
      </w:r>
      <w:r w:rsidR="00AF74CE" w:rsidRPr="00CD53AB">
        <w:rPr>
          <w:lang w:val="en-US"/>
        </w:rPr>
        <w:t xml:space="preserve"> We knew each other already before we met</w:t>
      </w:r>
      <w:r w:rsidR="00133474" w:rsidRPr="00CD53AB">
        <w:rPr>
          <w:lang w:val="en-US"/>
        </w:rPr>
        <w:t>, because my beloved is my long-</w:t>
      </w:r>
      <w:r w:rsidR="00AF74CE" w:rsidRPr="00CD53AB">
        <w:rPr>
          <w:lang w:val="en-US"/>
        </w:rPr>
        <w:t xml:space="preserve">lost love from the time before time began when we were still one. </w:t>
      </w:r>
    </w:p>
    <w:p w14:paraId="356B176C" w14:textId="77777777" w:rsidR="00AF74CE" w:rsidRPr="00CD53AB" w:rsidRDefault="00AF74CE"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p>
    <w:p w14:paraId="2AD45A3C" w14:textId="77777777" w:rsidR="002F5106" w:rsidRPr="00CD53AB" w:rsidRDefault="002F5106"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p>
    <w:p w14:paraId="3F92D656" w14:textId="52BAD0E2" w:rsidR="00653995" w:rsidRPr="00CD53AB" w:rsidRDefault="002C7529" w:rsidP="00FB0B28">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b/>
          <w:sz w:val="24"/>
          <w:szCs w:val="24"/>
          <w:lang w:val="en-US"/>
        </w:rPr>
      </w:pPr>
      <w:r w:rsidRPr="00CD53AB">
        <w:rPr>
          <w:rFonts w:ascii="Times New Roman" w:hAnsi="Times New Roman" w:cs="Times New Roman"/>
          <w:b/>
          <w:sz w:val="24"/>
          <w:szCs w:val="24"/>
          <w:lang w:val="en-US"/>
        </w:rPr>
        <w:t>The Scent</w:t>
      </w:r>
      <w:r w:rsidR="00572360" w:rsidRPr="00CD53AB">
        <w:rPr>
          <w:rFonts w:ascii="Times New Roman" w:hAnsi="Times New Roman" w:cs="Times New Roman"/>
          <w:b/>
          <w:sz w:val="24"/>
          <w:szCs w:val="24"/>
          <w:lang w:val="en-US"/>
        </w:rPr>
        <w:t xml:space="preserve"> of Bitter Almonds </w:t>
      </w:r>
    </w:p>
    <w:p w14:paraId="7B61894F" w14:textId="7ABA3905" w:rsidR="00963789" w:rsidRPr="00CD53AB" w:rsidRDefault="00963789"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p>
    <w:p w14:paraId="2419ABAF" w14:textId="3C6A3258" w:rsidR="002C7529" w:rsidRPr="00CD53AB" w:rsidRDefault="002C7529"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 xml:space="preserve">“It was inevitable: The scent of bitter almonds always reminded him of the fate of unrequited love.” This is the opening line of Gabriel Garcia Marquez’s </w:t>
      </w:r>
      <w:r w:rsidR="00883DB6">
        <w:rPr>
          <w:lang w:val="en-US"/>
        </w:rPr>
        <w:t xml:space="preserve">(1988) </w:t>
      </w:r>
      <w:r w:rsidR="00E00D19" w:rsidRPr="00CD53AB">
        <w:rPr>
          <w:i/>
          <w:lang w:val="en-US"/>
        </w:rPr>
        <w:t>Love in the</w:t>
      </w:r>
      <w:r w:rsidRPr="00CD53AB">
        <w:rPr>
          <w:i/>
          <w:lang w:val="en-US"/>
        </w:rPr>
        <w:t xml:space="preserve"> Time of Cholera</w:t>
      </w:r>
      <w:r w:rsidR="00883DB6">
        <w:rPr>
          <w:lang w:val="en-US"/>
        </w:rPr>
        <w:t>.</w:t>
      </w:r>
      <w:r w:rsidRPr="00CD53AB">
        <w:rPr>
          <w:lang w:val="en-US"/>
        </w:rPr>
        <w:t xml:space="preserve"> So, what if love is unreq</w:t>
      </w:r>
      <w:r w:rsidR="00E00D19" w:rsidRPr="00CD53AB">
        <w:rPr>
          <w:lang w:val="en-US"/>
        </w:rPr>
        <w:t>uited?</w:t>
      </w:r>
      <w:r w:rsidRPr="00CD53AB">
        <w:rPr>
          <w:lang w:val="en-US"/>
        </w:rPr>
        <w:t xml:space="preserve"> What if love that was once requite</w:t>
      </w:r>
      <w:r w:rsidR="002D55C1" w:rsidRPr="00CD53AB">
        <w:rPr>
          <w:lang w:val="en-US"/>
        </w:rPr>
        <w:t>d is no longer so? Each of our</w:t>
      </w:r>
      <w:r w:rsidRPr="00CD53AB">
        <w:rPr>
          <w:lang w:val="en-US"/>
        </w:rPr>
        <w:t xml:space="preserve"> models has its own response to the pangs of love and forges a path forward. </w:t>
      </w:r>
    </w:p>
    <w:p w14:paraId="59A59144" w14:textId="65843261" w:rsidR="00963789" w:rsidRPr="00CD53AB" w:rsidRDefault="00963789" w:rsidP="00FB0B28">
      <w:pPr>
        <w:spacing w:line="480" w:lineRule="auto"/>
        <w:ind w:firstLine="720"/>
        <w:rPr>
          <w:color w:val="222222"/>
          <w:shd w:val="clear" w:color="auto" w:fill="FFFFFF"/>
          <w:lang w:val="en-US"/>
        </w:rPr>
      </w:pPr>
      <w:r w:rsidRPr="00CD53AB">
        <w:rPr>
          <w:color w:val="222222"/>
          <w:shd w:val="clear" w:color="auto" w:fill="FFFFFF"/>
          <w:lang w:val="en-US"/>
        </w:rPr>
        <w:t xml:space="preserve">On the </w:t>
      </w:r>
      <w:r w:rsidRPr="00CD53AB">
        <w:rPr>
          <w:i/>
          <w:color w:val="222222"/>
          <w:shd w:val="clear" w:color="auto" w:fill="FFFFFF"/>
          <w:lang w:val="en-US"/>
        </w:rPr>
        <w:t xml:space="preserve">eros </w:t>
      </w:r>
      <w:r w:rsidRPr="00CD53AB">
        <w:rPr>
          <w:color w:val="222222"/>
          <w:shd w:val="clear" w:color="auto" w:fill="FFFFFF"/>
          <w:lang w:val="en-US"/>
        </w:rPr>
        <w:t>model</w:t>
      </w:r>
      <w:r w:rsidR="00BC4FE5" w:rsidRPr="00CD53AB">
        <w:rPr>
          <w:color w:val="222222"/>
          <w:shd w:val="clear" w:color="auto" w:fill="FFFFFF"/>
          <w:lang w:val="en-US"/>
        </w:rPr>
        <w:t>, loving one’s beloved is like</w:t>
      </w:r>
      <w:r w:rsidRPr="00CD53AB">
        <w:rPr>
          <w:color w:val="222222"/>
          <w:shd w:val="clear" w:color="auto" w:fill="FFFFFF"/>
          <w:lang w:val="en-US"/>
        </w:rPr>
        <w:t xml:space="preserve"> loving a pretty awesome Lamborghini is for a car lover. And losing love is like losing that pretty awesome Lamborghini. Something great—that is, something with the greatest features—just slipped through my fingers. Maybe the car was even tailor-made, a kind of </w:t>
      </w:r>
      <w:r w:rsidRPr="00CD53AB">
        <w:rPr>
          <w:i/>
          <w:iCs/>
          <w:color w:val="222222"/>
          <w:lang w:val="en-US"/>
        </w:rPr>
        <w:t>pièce unique</w:t>
      </w:r>
      <w:r w:rsidRPr="00CD53AB">
        <w:rPr>
          <w:iCs/>
          <w:color w:val="222222"/>
          <w:lang w:val="en-US"/>
        </w:rPr>
        <w:t xml:space="preserve">. And that is what is lost, never to return. </w:t>
      </w:r>
    </w:p>
    <w:p w14:paraId="68532B00" w14:textId="603D43EA" w:rsidR="00963789"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C1132B" w:rsidRPr="00CD53AB">
        <w:rPr>
          <w:lang w:val="en-US"/>
        </w:rPr>
        <w:t xml:space="preserve">On the </w:t>
      </w:r>
      <w:r w:rsidR="00C1132B" w:rsidRPr="00CD53AB">
        <w:rPr>
          <w:i/>
          <w:lang w:val="en-US"/>
        </w:rPr>
        <w:t>agape</w:t>
      </w:r>
      <w:r w:rsidR="00C1132B" w:rsidRPr="00CD53AB">
        <w:rPr>
          <w:lang w:val="en-US"/>
        </w:rPr>
        <w:t xml:space="preserve"> model, the pangs of love are less about loss</w:t>
      </w:r>
      <w:r w:rsidR="009461FD" w:rsidRPr="00CD53AB">
        <w:rPr>
          <w:lang w:val="en-US"/>
        </w:rPr>
        <w:t xml:space="preserve"> of value</w:t>
      </w:r>
      <w:r w:rsidR="00C1132B" w:rsidRPr="00CD53AB">
        <w:rPr>
          <w:lang w:val="en-US"/>
        </w:rPr>
        <w:t xml:space="preserve">, but rather about the loss of a project and about failure. It is as if I was trying single-mindedly to save the family firm, working night and day, but I finally had to admit defeat and declare bankruptcy. There is this nagging doubt that if I had just tried a bit harder, I could have succeeded, and that maybe I just did not love quite enough.   </w:t>
      </w:r>
    </w:p>
    <w:p w14:paraId="3D0FBC0C" w14:textId="5A9DE9C4" w:rsidR="00C1132B"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C1132B" w:rsidRPr="00CD53AB">
        <w:rPr>
          <w:lang w:val="en-US"/>
        </w:rPr>
        <w:t xml:space="preserve">The </w:t>
      </w:r>
      <w:r w:rsidR="00C1132B" w:rsidRPr="00CD53AB">
        <w:rPr>
          <w:i/>
          <w:lang w:val="en-US"/>
        </w:rPr>
        <w:t>shared-identity</w:t>
      </w:r>
      <w:r w:rsidR="00C1132B" w:rsidRPr="00CD53AB">
        <w:rPr>
          <w:lang w:val="en-US"/>
        </w:rPr>
        <w:t xml:space="preserve"> model is the</w:t>
      </w:r>
      <w:r w:rsidRPr="00CD53AB">
        <w:rPr>
          <w:lang w:val="en-US"/>
        </w:rPr>
        <w:t xml:space="preserve"> cruel</w:t>
      </w:r>
      <w:r w:rsidR="00C1132B" w:rsidRPr="00CD53AB">
        <w:rPr>
          <w:lang w:val="en-US"/>
        </w:rPr>
        <w:t xml:space="preserve">est of them all. The loss of love is like a death—it is a death of the shared self. </w:t>
      </w:r>
      <w:r w:rsidR="007A10FA">
        <w:rPr>
          <w:lang w:val="en-US"/>
        </w:rPr>
        <w:t xml:space="preserve">Emily </w:t>
      </w:r>
      <w:r w:rsidR="00C1132B" w:rsidRPr="00CD53AB">
        <w:rPr>
          <w:lang w:val="en-US"/>
        </w:rPr>
        <w:t>Dickinson</w:t>
      </w:r>
      <w:r w:rsidR="007A10FA">
        <w:rPr>
          <w:lang w:val="en-US"/>
        </w:rPr>
        <w:t xml:space="preserve"> (1896)</w:t>
      </w:r>
      <w:r w:rsidR="00C1132B" w:rsidRPr="00CD53AB">
        <w:rPr>
          <w:lang w:val="en-US"/>
        </w:rPr>
        <w:t xml:space="preserve"> compares episodes of parting with death in </w:t>
      </w:r>
      <w:r w:rsidR="009F44DE">
        <w:rPr>
          <w:lang w:val="en-US"/>
        </w:rPr>
        <w:t xml:space="preserve">the poem </w:t>
      </w:r>
      <w:r w:rsidR="009F44DE" w:rsidRPr="009F44DE">
        <w:rPr>
          <w:lang w:val="en-US"/>
        </w:rPr>
        <w:t>“</w:t>
      </w:r>
      <w:r w:rsidR="00C1132B" w:rsidRPr="009F44DE">
        <w:rPr>
          <w:lang w:val="en-US"/>
        </w:rPr>
        <w:t>My Life Closed Twice before its Close</w:t>
      </w:r>
      <w:r w:rsidR="009F44DE" w:rsidRPr="009F44DE">
        <w:rPr>
          <w:lang w:val="en-US"/>
        </w:rPr>
        <w:t>.”</w:t>
      </w:r>
      <w:r w:rsidR="009F44DE" w:rsidRPr="00CD53AB">
        <w:rPr>
          <w:lang w:val="en-US"/>
        </w:rPr>
        <w:t xml:space="preserve"> </w:t>
      </w:r>
      <w:r w:rsidR="002D55C1" w:rsidRPr="00CD53AB">
        <w:rPr>
          <w:lang w:val="en-US"/>
        </w:rPr>
        <w:t>“</w:t>
      </w:r>
      <w:r w:rsidR="00C1132B" w:rsidRPr="00CD53AB">
        <w:rPr>
          <w:lang w:val="en-US"/>
        </w:rPr>
        <w:t>Parting</w:t>
      </w:r>
      <w:r w:rsidR="00A506CA">
        <w:rPr>
          <w:lang w:val="en-US"/>
        </w:rPr>
        <w:t>,</w:t>
      </w:r>
      <w:r w:rsidR="002D55C1" w:rsidRPr="00CD53AB">
        <w:rPr>
          <w:lang w:val="en-US"/>
        </w:rPr>
        <w:t>”</w:t>
      </w:r>
      <w:r w:rsidR="00C1132B" w:rsidRPr="00CD53AB">
        <w:rPr>
          <w:lang w:val="en-US"/>
        </w:rPr>
        <w:t xml:space="preserve"> she says, </w:t>
      </w:r>
      <w:r w:rsidR="002D55C1" w:rsidRPr="00CD53AB">
        <w:rPr>
          <w:lang w:val="en-US"/>
        </w:rPr>
        <w:t>“</w:t>
      </w:r>
      <w:r w:rsidR="00C1132B" w:rsidRPr="00CD53AB">
        <w:rPr>
          <w:lang w:val="en-US"/>
        </w:rPr>
        <w:t>is all we know of heaven and all we need of hell</w:t>
      </w:r>
      <w:r w:rsidR="00A506CA">
        <w:rPr>
          <w:lang w:val="en-US"/>
        </w:rPr>
        <w:t>.</w:t>
      </w:r>
      <w:r w:rsidR="002D55C1" w:rsidRPr="00CD53AB">
        <w:rPr>
          <w:lang w:val="en-US"/>
        </w:rPr>
        <w:t>”</w:t>
      </w:r>
      <w:r w:rsidR="00C1132B" w:rsidRPr="00CD53AB">
        <w:rPr>
          <w:lang w:val="en-US"/>
        </w:rPr>
        <w:t xml:space="preserve"> And this death of the shared self affects the individual self in the deepest way. How it affects us depends on whether we see the shared </w:t>
      </w:r>
      <w:r w:rsidR="00C1132B" w:rsidRPr="00CD53AB">
        <w:rPr>
          <w:lang w:val="en-US"/>
        </w:rPr>
        <w:lastRenderedPageBreak/>
        <w:t xml:space="preserve">self as a merged self, as having a place within the individual self, or as encompassing the individual self. </w:t>
      </w:r>
    </w:p>
    <w:p w14:paraId="1FADF772" w14:textId="14E25AB4" w:rsidR="00C1132B"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C1132B" w:rsidRPr="00CD53AB">
        <w:rPr>
          <w:lang w:val="en-US"/>
        </w:rPr>
        <w:t>On the model of merged selves, the individual selves are ripped apart and are lef</w:t>
      </w:r>
      <w:r w:rsidR="00BC4FE5" w:rsidRPr="00CD53AB">
        <w:rPr>
          <w:lang w:val="en-US"/>
        </w:rPr>
        <w:t xml:space="preserve">t wounded. On the model of </w:t>
      </w:r>
      <w:r w:rsidR="00C1132B" w:rsidRPr="00CD53AB">
        <w:rPr>
          <w:lang w:val="en-US"/>
        </w:rPr>
        <w:t xml:space="preserve">the </w:t>
      </w:r>
      <w:r w:rsidR="00BC4FE5" w:rsidRPr="00CD53AB">
        <w:rPr>
          <w:lang w:val="en-US"/>
        </w:rPr>
        <w:t>shared</w:t>
      </w:r>
      <w:r w:rsidR="00C1132B" w:rsidRPr="00CD53AB">
        <w:rPr>
          <w:lang w:val="en-US"/>
        </w:rPr>
        <w:t xml:space="preserve"> self</w:t>
      </w:r>
      <w:r w:rsidR="00BC4FE5" w:rsidRPr="00CD53AB">
        <w:rPr>
          <w:lang w:val="en-US"/>
        </w:rPr>
        <w:t xml:space="preserve"> within the individual self</w:t>
      </w:r>
      <w:r w:rsidR="00C1132B" w:rsidRPr="00CD53AB">
        <w:rPr>
          <w:lang w:val="en-US"/>
        </w:rPr>
        <w:t xml:space="preserve">, what is left is a hole, a gap, an emptiness. On the model of the </w:t>
      </w:r>
      <w:r w:rsidR="00B83ED8" w:rsidRPr="00CD53AB">
        <w:rPr>
          <w:lang w:val="en-US"/>
        </w:rPr>
        <w:t>individual self within the shared</w:t>
      </w:r>
      <w:r w:rsidR="00C1132B" w:rsidRPr="00CD53AB">
        <w:rPr>
          <w:lang w:val="en-US"/>
        </w:rPr>
        <w:t xml:space="preserve"> self, the individual self is left without </w:t>
      </w:r>
      <w:r w:rsidR="00B83ED8" w:rsidRPr="00CD53AB">
        <w:rPr>
          <w:lang w:val="en-US"/>
        </w:rPr>
        <w:t>a compass or a mooring place</w:t>
      </w:r>
      <w:r w:rsidR="00C1132B" w:rsidRPr="00CD53AB">
        <w:rPr>
          <w:lang w:val="en-US"/>
        </w:rPr>
        <w:t xml:space="preserve">—it is adrift in a world that makes no sense because the shared self that gave it meaning is gone.  </w:t>
      </w:r>
    </w:p>
    <w:p w14:paraId="44B1BCDD" w14:textId="4ABE6D8D" w:rsidR="00C1132B" w:rsidRPr="00CD53AB" w:rsidRDefault="00FB0B28" w:rsidP="00A3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CD53AB">
        <w:rPr>
          <w:lang w:val="en-US"/>
        </w:rPr>
        <w:tab/>
      </w:r>
      <w:r w:rsidR="00C1132B" w:rsidRPr="00CD53AB">
        <w:rPr>
          <w:lang w:val="en-US"/>
        </w:rPr>
        <w:t xml:space="preserve">What adds to the trauma, is the image that love is fated. If it had to be you, then it is not just </w:t>
      </w:r>
      <w:r w:rsidR="00C1132B" w:rsidRPr="00CD53AB">
        <w:rPr>
          <w:i/>
          <w:lang w:val="en-US"/>
        </w:rPr>
        <w:t>a</w:t>
      </w:r>
      <w:r w:rsidR="00C1132B" w:rsidRPr="00CD53AB">
        <w:rPr>
          <w:lang w:val="en-US"/>
        </w:rPr>
        <w:t xml:space="preserve"> death, it is </w:t>
      </w:r>
      <w:r w:rsidR="00C1132B" w:rsidRPr="00CD53AB">
        <w:rPr>
          <w:i/>
          <w:lang w:val="en-US"/>
        </w:rPr>
        <w:t xml:space="preserve">the </w:t>
      </w:r>
      <w:r w:rsidR="00C1132B" w:rsidRPr="00CD53AB">
        <w:rPr>
          <w:lang w:val="en-US"/>
        </w:rPr>
        <w:t xml:space="preserve">death of the one and only shared self that there can ever be. It is the sense that there is only one </w:t>
      </w:r>
      <w:r w:rsidR="00425A45" w:rsidRPr="00CD53AB">
        <w:rPr>
          <w:lang w:val="en-US"/>
        </w:rPr>
        <w:t>missing</w:t>
      </w:r>
      <w:r w:rsidR="00C1132B" w:rsidRPr="00CD53AB">
        <w:rPr>
          <w:lang w:val="en-US"/>
        </w:rPr>
        <w:t xml:space="preserve"> piece that provided for the right fit that makes the loss irreparable. It is not a loss of something of great value as in the </w:t>
      </w:r>
      <w:r w:rsidR="00C1132B" w:rsidRPr="00CD53AB">
        <w:rPr>
          <w:i/>
          <w:lang w:val="en-US"/>
        </w:rPr>
        <w:t>eros</w:t>
      </w:r>
      <w:r w:rsidR="00C1132B" w:rsidRPr="00CD53AB">
        <w:rPr>
          <w:lang w:val="en-US"/>
        </w:rPr>
        <w:t xml:space="preserve"> model. The relationship may even have been arduous from the get-go. It is not a loss of project as in the </w:t>
      </w:r>
      <w:r w:rsidR="00C1132B" w:rsidRPr="00CD53AB">
        <w:rPr>
          <w:i/>
          <w:lang w:val="en-US"/>
        </w:rPr>
        <w:t xml:space="preserve">agape </w:t>
      </w:r>
      <w:r w:rsidR="00C1132B" w:rsidRPr="00CD53AB">
        <w:rPr>
          <w:lang w:val="en-US"/>
        </w:rPr>
        <w:t xml:space="preserve">model. A doomed love may never even have reached the stage of being a project to bring to fruition. Rather, it is the sense that there is something deeply amiss with the world, because for whatever reason, what had to be so, cannot be so—the world below does not live up to what is written in the stars.  </w:t>
      </w:r>
    </w:p>
    <w:p w14:paraId="7A229547" w14:textId="3A9628E0" w:rsidR="00AF74CE" w:rsidRPr="00CD53AB" w:rsidRDefault="009D6113" w:rsidP="00FB0B28">
      <w:pPr>
        <w:spacing w:line="480" w:lineRule="auto"/>
        <w:ind w:firstLine="720"/>
        <w:rPr>
          <w:lang w:val="en-US"/>
        </w:rPr>
      </w:pPr>
      <w:r w:rsidRPr="00CD53AB">
        <w:rPr>
          <w:lang w:val="en-US"/>
        </w:rPr>
        <w:t xml:space="preserve">There is no right model for being in love. </w:t>
      </w:r>
      <w:r w:rsidR="00FB0B28" w:rsidRPr="00CD53AB">
        <w:rPr>
          <w:bCs/>
          <w:color w:val="222222"/>
          <w:lang w:val="en-US"/>
        </w:rPr>
        <w:t>The revel</w:t>
      </w:r>
      <w:r w:rsidRPr="00CD53AB">
        <w:rPr>
          <w:bCs/>
          <w:color w:val="222222"/>
          <w:lang w:val="en-US"/>
        </w:rPr>
        <w:t xml:space="preserve">ers at the </w:t>
      </w:r>
      <w:r w:rsidRPr="00CD53AB">
        <w:rPr>
          <w:bCs/>
          <w:i/>
          <w:color w:val="222222"/>
          <w:lang w:val="en-US"/>
        </w:rPr>
        <w:t>Symposium</w:t>
      </w:r>
      <w:r w:rsidRPr="00CD53AB">
        <w:rPr>
          <w:bCs/>
          <w:color w:val="222222"/>
          <w:lang w:val="en-US"/>
        </w:rPr>
        <w:t xml:space="preserve"> and St. Paul all have something to add to the mixture. At different times in life, depending on where we come from, whom we are with and where we want to go, it’s good to hold up some models and downplay others. </w:t>
      </w:r>
      <w:r w:rsidR="00771CA4" w:rsidRPr="00CD53AB">
        <w:rPr>
          <w:bCs/>
          <w:color w:val="222222"/>
          <w:lang w:val="en-US"/>
        </w:rPr>
        <w:t>Neither is there</w:t>
      </w:r>
      <w:r w:rsidRPr="00CD53AB">
        <w:rPr>
          <w:bCs/>
          <w:color w:val="222222"/>
          <w:lang w:val="en-US"/>
        </w:rPr>
        <w:t xml:space="preserve"> right model to </w:t>
      </w:r>
      <w:r w:rsidR="009461FD" w:rsidRPr="00CD53AB">
        <w:rPr>
          <w:bCs/>
          <w:color w:val="222222"/>
          <w:lang w:val="en-US"/>
        </w:rPr>
        <w:t>deal with</w:t>
      </w:r>
      <w:r w:rsidR="00752B34" w:rsidRPr="00CD53AB">
        <w:rPr>
          <w:bCs/>
          <w:color w:val="222222"/>
          <w:lang w:val="en-US"/>
        </w:rPr>
        <w:t xml:space="preserve"> unrequited l</w:t>
      </w:r>
      <w:r w:rsidR="005153D8" w:rsidRPr="00CD53AB">
        <w:rPr>
          <w:bCs/>
          <w:color w:val="222222"/>
          <w:lang w:val="en-US"/>
        </w:rPr>
        <w:t>ove or</w:t>
      </w:r>
      <w:r w:rsidR="002D55C1" w:rsidRPr="00CD53AB">
        <w:rPr>
          <w:bCs/>
          <w:color w:val="222222"/>
          <w:lang w:val="en-US"/>
        </w:rPr>
        <w:t xml:space="preserve"> love lost</w:t>
      </w:r>
      <w:r w:rsidR="00752B34" w:rsidRPr="00CD53AB">
        <w:rPr>
          <w:bCs/>
          <w:color w:val="222222"/>
          <w:lang w:val="en-US"/>
        </w:rPr>
        <w:t>.</w:t>
      </w:r>
      <w:r w:rsidRPr="00CD53AB">
        <w:rPr>
          <w:bCs/>
          <w:color w:val="222222"/>
          <w:lang w:val="en-US"/>
        </w:rPr>
        <w:t xml:space="preserve"> On the </w:t>
      </w:r>
      <w:r w:rsidR="00157F2A" w:rsidRPr="00CD53AB">
        <w:rPr>
          <w:bCs/>
          <w:i/>
          <w:color w:val="222222"/>
          <w:lang w:val="en-US"/>
        </w:rPr>
        <w:t xml:space="preserve">eros </w:t>
      </w:r>
      <w:r w:rsidR="00157F2A" w:rsidRPr="00CD53AB">
        <w:rPr>
          <w:bCs/>
          <w:color w:val="222222"/>
          <w:lang w:val="en-US"/>
        </w:rPr>
        <w:t xml:space="preserve">model, we set off to find a new </w:t>
      </w:r>
      <w:r w:rsidR="0004493C" w:rsidRPr="00CD53AB">
        <w:rPr>
          <w:bCs/>
          <w:color w:val="222222"/>
          <w:lang w:val="en-US"/>
        </w:rPr>
        <w:t>love that will be</w:t>
      </w:r>
      <w:r w:rsidR="00157F2A" w:rsidRPr="00CD53AB">
        <w:rPr>
          <w:bCs/>
          <w:color w:val="222222"/>
          <w:lang w:val="en-US"/>
        </w:rPr>
        <w:t xml:space="preserve"> equally wonderful. On the </w:t>
      </w:r>
      <w:r w:rsidR="00157F2A" w:rsidRPr="00CD53AB">
        <w:rPr>
          <w:bCs/>
          <w:i/>
          <w:color w:val="222222"/>
          <w:lang w:val="en-US"/>
        </w:rPr>
        <w:t xml:space="preserve">agape </w:t>
      </w:r>
      <w:r w:rsidR="00D86C13" w:rsidRPr="00CD53AB">
        <w:rPr>
          <w:bCs/>
          <w:color w:val="222222"/>
          <w:lang w:val="en-US"/>
        </w:rPr>
        <w:t>model, we</w:t>
      </w:r>
      <w:r w:rsidR="002D55C1" w:rsidRPr="00CD53AB">
        <w:rPr>
          <w:bCs/>
          <w:color w:val="222222"/>
          <w:lang w:val="en-US"/>
        </w:rPr>
        <w:t xml:space="preserve"> </w:t>
      </w:r>
      <w:r w:rsidR="00157F2A" w:rsidRPr="00CD53AB">
        <w:rPr>
          <w:bCs/>
          <w:color w:val="222222"/>
          <w:lang w:val="en-US"/>
        </w:rPr>
        <w:t xml:space="preserve">search for someone new to give our heart to. On the </w:t>
      </w:r>
      <w:r w:rsidR="00157F2A" w:rsidRPr="00CD53AB">
        <w:rPr>
          <w:bCs/>
          <w:i/>
          <w:color w:val="222222"/>
          <w:lang w:val="en-US"/>
        </w:rPr>
        <w:t xml:space="preserve">shared identity </w:t>
      </w:r>
      <w:r w:rsidR="00157F2A" w:rsidRPr="00CD53AB">
        <w:rPr>
          <w:bCs/>
          <w:color w:val="222222"/>
          <w:lang w:val="en-US"/>
        </w:rPr>
        <w:t>model,</w:t>
      </w:r>
      <w:r w:rsidR="00771CA4" w:rsidRPr="00CD53AB">
        <w:rPr>
          <w:bCs/>
          <w:color w:val="222222"/>
          <w:lang w:val="en-US"/>
        </w:rPr>
        <w:t xml:space="preserve"> </w:t>
      </w:r>
      <w:r w:rsidR="00D86C13" w:rsidRPr="00CD53AB">
        <w:rPr>
          <w:bCs/>
          <w:color w:val="222222"/>
          <w:lang w:val="en-US"/>
        </w:rPr>
        <w:t>we</w:t>
      </w:r>
      <w:r w:rsidR="002D55C1" w:rsidRPr="00CD53AB">
        <w:rPr>
          <w:bCs/>
          <w:color w:val="222222"/>
          <w:lang w:val="en-US"/>
        </w:rPr>
        <w:t xml:space="preserve"> </w:t>
      </w:r>
      <w:r w:rsidR="006D2EA2" w:rsidRPr="00CD53AB">
        <w:rPr>
          <w:bCs/>
          <w:color w:val="222222"/>
          <w:lang w:val="en-US"/>
        </w:rPr>
        <w:t>tell</w:t>
      </w:r>
      <w:r w:rsidR="002D55C1" w:rsidRPr="00CD53AB">
        <w:rPr>
          <w:bCs/>
          <w:color w:val="222222"/>
          <w:lang w:val="en-US"/>
        </w:rPr>
        <w:t xml:space="preserve"> ourselves that we </w:t>
      </w:r>
      <w:r w:rsidR="006D2EA2" w:rsidRPr="00CD53AB">
        <w:rPr>
          <w:bCs/>
          <w:color w:val="222222"/>
          <w:lang w:val="en-US"/>
        </w:rPr>
        <w:t>must have misread those</w:t>
      </w:r>
      <w:r w:rsidR="00157F2A" w:rsidRPr="00CD53AB">
        <w:rPr>
          <w:bCs/>
          <w:color w:val="222222"/>
          <w:lang w:val="en-US"/>
        </w:rPr>
        <w:t xml:space="preserve"> stars</w:t>
      </w:r>
      <w:r w:rsidR="006D2EA2" w:rsidRPr="00CD53AB">
        <w:rPr>
          <w:bCs/>
          <w:color w:val="222222"/>
          <w:lang w:val="en-US"/>
        </w:rPr>
        <w:t xml:space="preserve"> and trust that time will heal all wounds</w:t>
      </w:r>
      <w:r w:rsidR="00157F2A" w:rsidRPr="00CD53AB">
        <w:rPr>
          <w:bCs/>
          <w:color w:val="222222"/>
          <w:lang w:val="en-US"/>
        </w:rPr>
        <w:t xml:space="preserve">. </w:t>
      </w:r>
      <w:r w:rsidR="00265FA0" w:rsidRPr="00CD53AB">
        <w:rPr>
          <w:bCs/>
          <w:color w:val="222222"/>
          <w:lang w:val="en-US"/>
        </w:rPr>
        <w:t>There is no telling</w:t>
      </w:r>
      <w:r w:rsidR="00771CA4" w:rsidRPr="00CD53AB">
        <w:rPr>
          <w:bCs/>
          <w:color w:val="222222"/>
          <w:lang w:val="en-US"/>
        </w:rPr>
        <w:t xml:space="preserve"> what may work when, for whom and with</w:t>
      </w:r>
      <w:r w:rsidR="00B83ED8" w:rsidRPr="00CD53AB">
        <w:rPr>
          <w:bCs/>
          <w:color w:val="222222"/>
          <w:lang w:val="en-US"/>
        </w:rPr>
        <w:t xml:space="preserve"> whom</w:t>
      </w:r>
      <w:r w:rsidR="002F5106" w:rsidRPr="00CD53AB">
        <w:rPr>
          <w:bCs/>
          <w:color w:val="222222"/>
          <w:lang w:val="en-US"/>
        </w:rPr>
        <w:t xml:space="preserve">. </w:t>
      </w:r>
    </w:p>
    <w:p w14:paraId="1BC5BF87" w14:textId="09F7F0AB" w:rsidR="00AF74CE" w:rsidRPr="00CD53AB" w:rsidRDefault="00AF74CE" w:rsidP="00A33015">
      <w:pPr>
        <w:spacing w:line="480" w:lineRule="auto"/>
        <w:rPr>
          <w:lang w:val="en-US"/>
        </w:rPr>
      </w:pPr>
    </w:p>
    <w:p w14:paraId="07D88D0B" w14:textId="3D518B89" w:rsidR="00A86CB2" w:rsidRPr="00CD53AB" w:rsidRDefault="00A86CB2" w:rsidP="00A33015">
      <w:pPr>
        <w:spacing w:line="480" w:lineRule="auto"/>
        <w:rPr>
          <w:lang w:val="en-US"/>
        </w:rPr>
      </w:pPr>
      <w:r w:rsidRPr="00CD53AB">
        <w:rPr>
          <w:lang w:val="en-US"/>
        </w:rPr>
        <w:lastRenderedPageBreak/>
        <w:t xml:space="preserve">References </w:t>
      </w:r>
    </w:p>
    <w:p w14:paraId="7C62CDE0" w14:textId="58F5A55A" w:rsidR="00AD0678" w:rsidRPr="00CD53AB" w:rsidRDefault="00AD0678" w:rsidP="00A33015">
      <w:pPr>
        <w:spacing w:line="480" w:lineRule="auto"/>
        <w:rPr>
          <w:lang w:val="en-US"/>
        </w:rPr>
      </w:pPr>
    </w:p>
    <w:p w14:paraId="5D94AF30" w14:textId="250B0EB6" w:rsidR="00AF3CEA" w:rsidRPr="00CD53AB" w:rsidRDefault="00AF3CEA" w:rsidP="00AF3CEA">
      <w:pPr>
        <w:pStyle w:val="FootnoteText"/>
        <w:spacing w:line="480" w:lineRule="auto"/>
        <w:rPr>
          <w:rFonts w:ascii="Times New Roman" w:hAnsi="Times New Roman" w:cs="Times New Roman"/>
          <w:sz w:val="24"/>
          <w:szCs w:val="24"/>
          <w:lang w:val="en-US"/>
        </w:rPr>
      </w:pPr>
      <w:r w:rsidRPr="00CD53AB">
        <w:rPr>
          <w:rFonts w:ascii="Times New Roman" w:hAnsi="Times New Roman" w:cs="Times New Roman"/>
          <w:i/>
          <w:sz w:val="24"/>
          <w:szCs w:val="24"/>
        </w:rPr>
        <w:t>Black Mirror</w:t>
      </w:r>
      <w:r w:rsidRPr="00CD53AB">
        <w:rPr>
          <w:rFonts w:ascii="Times New Roman" w:hAnsi="Times New Roman" w:cs="Times New Roman"/>
          <w:sz w:val="24"/>
          <w:szCs w:val="24"/>
        </w:rPr>
        <w:t xml:space="preserve">. </w:t>
      </w:r>
      <w:r w:rsidR="00E6124C">
        <w:rPr>
          <w:rFonts w:ascii="Times New Roman" w:hAnsi="Times New Roman" w:cs="Times New Roman"/>
          <w:sz w:val="24"/>
          <w:szCs w:val="24"/>
        </w:rPr>
        <w:t>(2017)</w:t>
      </w:r>
      <w:r w:rsidRPr="00CD53AB">
        <w:rPr>
          <w:rFonts w:ascii="Times New Roman" w:hAnsi="Times New Roman" w:cs="Times New Roman"/>
          <w:sz w:val="24"/>
          <w:szCs w:val="24"/>
        </w:rPr>
        <w:t xml:space="preserve"> [Film] Netflix Original: Charlie Brooker. Available at: </w:t>
      </w:r>
      <w:hyperlink r:id="rId9" w:history="1">
        <w:r w:rsidRPr="00CD53AB">
          <w:rPr>
            <w:rStyle w:val="Hyperlink"/>
            <w:rFonts w:ascii="Times New Roman" w:hAnsi="Times New Roman" w:cs="Times New Roman"/>
            <w:sz w:val="24"/>
            <w:szCs w:val="24"/>
          </w:rPr>
          <w:t>https://www.netflix.com/title/70264888</w:t>
        </w:r>
      </w:hyperlink>
      <w:r w:rsidRPr="00CD53AB">
        <w:rPr>
          <w:rFonts w:ascii="Times New Roman" w:hAnsi="Times New Roman" w:cs="Times New Roman"/>
          <w:sz w:val="24"/>
          <w:szCs w:val="24"/>
        </w:rPr>
        <w:t xml:space="preserve">. </w:t>
      </w:r>
      <w:r w:rsidRPr="00CD53AB">
        <w:rPr>
          <w:rFonts w:ascii="Times New Roman" w:hAnsi="Times New Roman" w:cs="Times New Roman"/>
          <w:sz w:val="24"/>
          <w:szCs w:val="24"/>
          <w:lang w:val="en-US"/>
        </w:rPr>
        <w:t>[Accessed on 10 March 2018]</w:t>
      </w:r>
    </w:p>
    <w:p w14:paraId="58F3210A" w14:textId="027C4501" w:rsidR="00AF3CEA" w:rsidRPr="00CD53AB" w:rsidRDefault="00AF3CEA" w:rsidP="0007148A">
      <w:pPr>
        <w:spacing w:line="480" w:lineRule="auto"/>
      </w:pPr>
    </w:p>
    <w:p w14:paraId="4EEC7EAC" w14:textId="1D8E1340" w:rsidR="00AF3CEA" w:rsidRPr="00CD53AB" w:rsidRDefault="0017257E" w:rsidP="0007148A">
      <w:pPr>
        <w:spacing w:line="480" w:lineRule="auto"/>
        <w:rPr>
          <w:lang w:val="en-US"/>
        </w:rPr>
      </w:pPr>
      <w:proofErr w:type="spellStart"/>
      <w:r w:rsidRPr="00CD53AB">
        <w:t>Bront</w:t>
      </w:r>
      <w:proofErr w:type="spellEnd"/>
      <w:r w:rsidRPr="00CD53AB">
        <w:rPr>
          <w:lang w:val="en-US"/>
        </w:rPr>
        <w:t>ë</w:t>
      </w:r>
      <w:r w:rsidRPr="00CD53AB">
        <w:t>, E. (1847</w:t>
      </w:r>
      <w:r w:rsidR="00E6124C">
        <w:t>)</w:t>
      </w:r>
      <w:r w:rsidRPr="00CD53AB">
        <w:t xml:space="preserve"> </w:t>
      </w:r>
      <w:r w:rsidRPr="00CD53AB">
        <w:rPr>
          <w:i/>
        </w:rPr>
        <w:t xml:space="preserve">Wuthering Heights. </w:t>
      </w:r>
      <w:r w:rsidRPr="00CD53AB">
        <w:t>[online] Transcribed from the 1910 John Murray edition. Project Gutenberg eBook. Available at:</w:t>
      </w:r>
      <w:r w:rsidRPr="00CD53AB">
        <w:rPr>
          <w:i/>
        </w:rPr>
        <w:t xml:space="preserve"> </w:t>
      </w:r>
      <w:hyperlink r:id="rId10" w:history="1">
        <w:r w:rsidRPr="00CD53AB">
          <w:rPr>
            <w:rStyle w:val="Hyperlink"/>
          </w:rPr>
          <w:t>http://www.gutenberg.org/files/768/768-h/768-h.htm</w:t>
        </w:r>
      </w:hyperlink>
      <w:r w:rsidRPr="00CD53AB">
        <w:t xml:space="preserve">. </w:t>
      </w:r>
      <w:r w:rsidRPr="00CD53AB">
        <w:rPr>
          <w:lang w:val="en-US"/>
        </w:rPr>
        <w:t>[Accessed on 10 March 2018]</w:t>
      </w:r>
    </w:p>
    <w:p w14:paraId="196A28F4" w14:textId="77777777" w:rsidR="0017257E" w:rsidRPr="00CD53AB" w:rsidRDefault="0017257E" w:rsidP="0007148A">
      <w:pPr>
        <w:spacing w:line="480" w:lineRule="auto"/>
        <w:rPr>
          <w:lang w:val="en-US"/>
        </w:rPr>
      </w:pPr>
    </w:p>
    <w:p w14:paraId="1897EEF4" w14:textId="0021E397" w:rsidR="00FE48D0" w:rsidRDefault="00FE48D0" w:rsidP="0007148A">
      <w:pPr>
        <w:spacing w:line="480" w:lineRule="auto"/>
        <w:rPr>
          <w:lang w:val="en-US"/>
        </w:rPr>
      </w:pPr>
      <w:r w:rsidRPr="00CD53AB">
        <w:rPr>
          <w:lang w:val="en-US"/>
        </w:rPr>
        <w:t>Browning, E.B. (</w:t>
      </w:r>
      <w:r w:rsidR="0017257E" w:rsidRPr="00CD53AB">
        <w:rPr>
          <w:lang w:val="en-US"/>
        </w:rPr>
        <w:t>1850</w:t>
      </w:r>
      <w:r w:rsidR="00060A30">
        <w:rPr>
          <w:lang w:val="en-US"/>
        </w:rPr>
        <w:t>a</w:t>
      </w:r>
      <w:r w:rsidRPr="00CD53AB">
        <w:rPr>
          <w:lang w:val="en-US"/>
        </w:rPr>
        <w:t xml:space="preserve">) “Sonnet 14 in Sonnets from the Portuguese,” in </w:t>
      </w:r>
      <w:r w:rsidRPr="00CD53AB">
        <w:rPr>
          <w:i/>
          <w:iCs/>
        </w:rPr>
        <w:t xml:space="preserve">English Poetry II: From Collins to </w:t>
      </w:r>
      <w:r w:rsidRPr="00E6124C">
        <w:rPr>
          <w:i/>
          <w:iCs/>
        </w:rPr>
        <w:t>Fitzgerald.</w:t>
      </w:r>
      <w:r w:rsidRPr="00E6124C">
        <w:rPr>
          <w:i/>
        </w:rPr>
        <w:t xml:space="preserve"> Vol. XLI</w:t>
      </w:r>
      <w:r w:rsidR="00E6124C">
        <w:t>,</w:t>
      </w:r>
      <w:r w:rsidRPr="00CD53AB">
        <w:t xml:space="preserve"> The Harvard Classics.</w:t>
      </w:r>
      <w:r w:rsidR="0017257E" w:rsidRPr="00CD53AB">
        <w:t xml:space="preserve"> 1909–14.</w:t>
      </w:r>
      <w:r w:rsidRPr="00CD53AB">
        <w:t xml:space="preserve"> New York</w:t>
      </w:r>
      <w:r w:rsidR="00E6124C">
        <w:t>, NY</w:t>
      </w:r>
      <w:r w:rsidRPr="00CD53AB">
        <w:t xml:space="preserve">: P.F. Collier &amp; Son. [online] Available at: </w:t>
      </w:r>
      <w:hyperlink r:id="rId11" w:history="1">
        <w:r w:rsidRPr="00CD53AB">
          <w:rPr>
            <w:rStyle w:val="Hyperlink"/>
          </w:rPr>
          <w:t>http://www.bartleby.com/41/591.html</w:t>
        </w:r>
      </w:hyperlink>
      <w:r w:rsidRPr="00CD53AB">
        <w:t xml:space="preserve">. </w:t>
      </w:r>
      <w:r w:rsidRPr="00CD53AB">
        <w:rPr>
          <w:lang w:val="en-US"/>
        </w:rPr>
        <w:t>[Accessed on 10 March 2018]</w:t>
      </w:r>
    </w:p>
    <w:p w14:paraId="01FB45B5" w14:textId="77777777" w:rsidR="00060A30" w:rsidRDefault="00060A30" w:rsidP="0007148A">
      <w:pPr>
        <w:spacing w:line="480" w:lineRule="auto"/>
        <w:rPr>
          <w:lang w:val="en-US"/>
        </w:rPr>
      </w:pPr>
    </w:p>
    <w:p w14:paraId="1FADD193" w14:textId="382E90FA" w:rsidR="00060A30" w:rsidRPr="00CD53AB" w:rsidRDefault="00060A30" w:rsidP="0007148A">
      <w:pPr>
        <w:spacing w:line="480" w:lineRule="auto"/>
      </w:pPr>
      <w:r w:rsidRPr="00CD53AB">
        <w:rPr>
          <w:lang w:val="en-US"/>
        </w:rPr>
        <w:t>Browning, E.B. (1850</w:t>
      </w:r>
      <w:r>
        <w:rPr>
          <w:lang w:val="en-US"/>
        </w:rPr>
        <w:t>b) “Sonnet 43</w:t>
      </w:r>
      <w:r w:rsidRPr="00CD53AB">
        <w:rPr>
          <w:lang w:val="en-US"/>
        </w:rPr>
        <w:t xml:space="preserve"> in Sonnets from the Portuguese,” in </w:t>
      </w:r>
      <w:r w:rsidRPr="00CD53AB">
        <w:rPr>
          <w:i/>
          <w:iCs/>
        </w:rPr>
        <w:t xml:space="preserve">English Poetry II: From Collins to </w:t>
      </w:r>
      <w:r w:rsidRPr="00E6124C">
        <w:rPr>
          <w:i/>
          <w:iCs/>
        </w:rPr>
        <w:t>Fitzgerald.</w:t>
      </w:r>
      <w:r w:rsidRPr="00E6124C">
        <w:rPr>
          <w:i/>
        </w:rPr>
        <w:t xml:space="preserve"> Vol. XLI</w:t>
      </w:r>
      <w:r>
        <w:t>,</w:t>
      </w:r>
      <w:r w:rsidRPr="00CD53AB">
        <w:t xml:space="preserve"> The Harvard Classics. 1909–14. New York</w:t>
      </w:r>
      <w:r>
        <w:t>, NY</w:t>
      </w:r>
      <w:r w:rsidRPr="00CD53AB">
        <w:t xml:space="preserve">: P.F. Collier &amp; Son. [online] Available at: </w:t>
      </w:r>
      <w:hyperlink r:id="rId12" w:history="1">
        <w:r w:rsidR="00AD0A0B" w:rsidRPr="00FC1CCE">
          <w:rPr>
            <w:rStyle w:val="Hyperlink"/>
          </w:rPr>
          <w:t>http://www.bartleby.com/41/620.html</w:t>
        </w:r>
      </w:hyperlink>
      <w:r w:rsidR="00AD0A0B">
        <w:t xml:space="preserve"> </w:t>
      </w:r>
      <w:r w:rsidRPr="00CD53AB">
        <w:rPr>
          <w:lang w:val="en-US"/>
        </w:rPr>
        <w:t>[Accessed on 10 March 2018]</w:t>
      </w:r>
    </w:p>
    <w:p w14:paraId="46E59FEF" w14:textId="7DC8F029" w:rsidR="00FE48D0" w:rsidRPr="00CD53AB" w:rsidRDefault="00FE48D0" w:rsidP="0007148A">
      <w:pPr>
        <w:spacing w:line="480" w:lineRule="auto"/>
        <w:rPr>
          <w:lang w:val="en-US"/>
        </w:rPr>
      </w:pPr>
    </w:p>
    <w:p w14:paraId="20B23DB9" w14:textId="645E008B" w:rsidR="00FE48D0" w:rsidRPr="00CD53AB" w:rsidRDefault="00E6124C" w:rsidP="0007148A">
      <w:pPr>
        <w:spacing w:line="480" w:lineRule="auto"/>
      </w:pPr>
      <w:r>
        <w:t>Carew, T. (1875)</w:t>
      </w:r>
      <w:r w:rsidR="00FE48D0" w:rsidRPr="00CD53AB">
        <w:t xml:space="preserve"> “The True Beauty</w:t>
      </w:r>
      <w:r w:rsidR="00156F0D">
        <w:t>,” i</w:t>
      </w:r>
      <w:r w:rsidR="00FE48D0" w:rsidRPr="00CD53AB">
        <w:t xml:space="preserve">n: F. T. Palgrave (ed.) </w:t>
      </w:r>
      <w:r w:rsidR="00FE48D0" w:rsidRPr="00CD53AB">
        <w:rPr>
          <w:i/>
          <w:iCs/>
        </w:rPr>
        <w:t>The Golden Treasury</w:t>
      </w:r>
      <w:r>
        <w:rPr>
          <w:iCs/>
        </w:rPr>
        <w:t>,</w:t>
      </w:r>
      <w:r w:rsidR="00FE48D0" w:rsidRPr="00CD53AB">
        <w:t xml:space="preserve"> London: Macmillan. [online] Available at: </w:t>
      </w:r>
      <w:hyperlink r:id="rId13" w:history="1">
        <w:r w:rsidR="00FE48D0" w:rsidRPr="00CD53AB">
          <w:rPr>
            <w:rStyle w:val="Hyperlink"/>
          </w:rPr>
          <w:t>http://www.bartleby.com/40/230.html</w:t>
        </w:r>
      </w:hyperlink>
      <w:r w:rsidR="00FE48D0" w:rsidRPr="00CD53AB">
        <w:t xml:space="preserve">. </w:t>
      </w:r>
      <w:r w:rsidR="00FE48D0" w:rsidRPr="00CD53AB">
        <w:rPr>
          <w:lang w:val="en-US"/>
        </w:rPr>
        <w:t>[Accessed on 10 March 2018]</w:t>
      </w:r>
    </w:p>
    <w:p w14:paraId="552EAA42" w14:textId="77777777" w:rsidR="00FE48D0" w:rsidRPr="00CD53AB" w:rsidRDefault="00FE48D0" w:rsidP="0007148A">
      <w:pPr>
        <w:spacing w:line="480" w:lineRule="auto"/>
        <w:rPr>
          <w:lang w:val="en-US"/>
        </w:rPr>
      </w:pPr>
    </w:p>
    <w:p w14:paraId="2B59B07F" w14:textId="6A9FD03D" w:rsidR="00B11C44" w:rsidRPr="00CD53AB" w:rsidRDefault="00AD0678" w:rsidP="0007148A">
      <w:pPr>
        <w:spacing w:line="480" w:lineRule="auto"/>
        <w:rPr>
          <w:color w:val="000000" w:themeColor="text1"/>
        </w:rPr>
      </w:pPr>
      <w:r w:rsidRPr="00CD53AB">
        <w:rPr>
          <w:lang w:val="en-US"/>
        </w:rPr>
        <w:t xml:space="preserve">Chopin, K. </w:t>
      </w:r>
      <w:r w:rsidR="00A44F25" w:rsidRPr="00CD53AB">
        <w:rPr>
          <w:lang w:val="en-US"/>
        </w:rPr>
        <w:t>(1893)</w:t>
      </w:r>
      <w:r w:rsidRPr="00CD53AB">
        <w:rPr>
          <w:lang w:val="en-US"/>
        </w:rPr>
        <w:t xml:space="preserve"> “</w:t>
      </w:r>
      <w:proofErr w:type="spellStart"/>
      <w:r w:rsidRPr="00CD53AB">
        <w:rPr>
          <w:color w:val="000000" w:themeColor="text1"/>
        </w:rPr>
        <w:t>Désirée’s</w:t>
      </w:r>
      <w:proofErr w:type="spellEnd"/>
      <w:r w:rsidRPr="00CD53AB">
        <w:rPr>
          <w:color w:val="000000" w:themeColor="text1"/>
        </w:rPr>
        <w:t xml:space="preserve"> Baby,” </w:t>
      </w:r>
      <w:r w:rsidR="00A44F25" w:rsidRPr="00CD53AB">
        <w:rPr>
          <w:color w:val="000000" w:themeColor="text1"/>
        </w:rPr>
        <w:t xml:space="preserve">in </w:t>
      </w:r>
      <w:r w:rsidR="00A44F25" w:rsidRPr="00CD53AB">
        <w:rPr>
          <w:i/>
          <w:color w:val="000000" w:themeColor="text1"/>
        </w:rPr>
        <w:t>Kate Chopin: Complete Novels and Stories</w:t>
      </w:r>
      <w:r w:rsidR="00A44F25" w:rsidRPr="00CD53AB">
        <w:rPr>
          <w:color w:val="000000" w:themeColor="text1"/>
        </w:rPr>
        <w:t xml:space="preserve">, The Library of America, pp. 242–47. Originally published in the January 14, 1893, issue of </w:t>
      </w:r>
      <w:r w:rsidR="00A44F25" w:rsidRPr="00CD53AB">
        <w:rPr>
          <w:i/>
          <w:color w:val="000000" w:themeColor="text1"/>
        </w:rPr>
        <w:t>Vogue</w:t>
      </w:r>
      <w:r w:rsidR="00A44F25" w:rsidRPr="00CD53AB">
        <w:rPr>
          <w:color w:val="000000" w:themeColor="text1"/>
        </w:rPr>
        <w:t xml:space="preserve"> </w:t>
      </w:r>
      <w:r w:rsidR="00A44F25" w:rsidRPr="00CD53AB">
        <w:rPr>
          <w:color w:val="000000" w:themeColor="text1"/>
        </w:rPr>
        <w:lastRenderedPageBreak/>
        <w:t xml:space="preserve">and collected in </w:t>
      </w:r>
      <w:r w:rsidR="00A44F25" w:rsidRPr="00CD53AB">
        <w:rPr>
          <w:i/>
          <w:color w:val="000000" w:themeColor="text1"/>
        </w:rPr>
        <w:t>Bayou Folk</w:t>
      </w:r>
      <w:r w:rsidR="00A44F25" w:rsidRPr="00CD53AB">
        <w:rPr>
          <w:color w:val="000000" w:themeColor="text1"/>
        </w:rPr>
        <w:t xml:space="preserve"> 1894. [online] Available at: </w:t>
      </w:r>
      <w:hyperlink r:id="rId14" w:history="1">
        <w:r w:rsidRPr="00CD53AB">
          <w:rPr>
            <w:rStyle w:val="Hyperlink"/>
          </w:rPr>
          <w:t>http://storyoftheweek.loa.org/2010/09/desirees-baby.html</w:t>
        </w:r>
      </w:hyperlink>
      <w:r w:rsidRPr="00CD53AB">
        <w:rPr>
          <w:color w:val="000000" w:themeColor="text1"/>
        </w:rPr>
        <w:t xml:space="preserve">. </w:t>
      </w:r>
      <w:r w:rsidRPr="00CD53AB">
        <w:rPr>
          <w:lang w:val="en-US"/>
        </w:rPr>
        <w:t>[Accessed on 10 March 2018]</w:t>
      </w:r>
    </w:p>
    <w:p w14:paraId="2C61CEDC" w14:textId="14095A05" w:rsidR="00361B8A" w:rsidRPr="00CD53AB" w:rsidRDefault="00361B8A" w:rsidP="0007148A">
      <w:pPr>
        <w:spacing w:line="480" w:lineRule="auto"/>
        <w:rPr>
          <w:lang w:val="en-US"/>
        </w:rPr>
      </w:pPr>
    </w:p>
    <w:p w14:paraId="3F4991E2" w14:textId="7E2879C1" w:rsidR="00361B8A" w:rsidRPr="00CD53AB" w:rsidRDefault="00361B8A" w:rsidP="0007148A">
      <w:pPr>
        <w:spacing w:line="480" w:lineRule="auto"/>
        <w:rPr>
          <w:lang w:val="en-US"/>
        </w:rPr>
      </w:pPr>
      <w:r w:rsidRPr="00CD53AB">
        <w:rPr>
          <w:lang w:val="en-US"/>
        </w:rPr>
        <w:t>Cope, W. (1992</w:t>
      </w:r>
      <w:r w:rsidR="007A10FA">
        <w:rPr>
          <w:lang w:val="en-US"/>
        </w:rPr>
        <w:t>)</w:t>
      </w:r>
      <w:r w:rsidRPr="00CD53AB">
        <w:rPr>
          <w:lang w:val="en-US"/>
        </w:rPr>
        <w:t xml:space="preserve"> “Two Cures for Love,” in </w:t>
      </w:r>
      <w:r w:rsidRPr="00CD53AB">
        <w:rPr>
          <w:i/>
          <w:lang w:val="en-US"/>
        </w:rPr>
        <w:t xml:space="preserve">Serious Concerns. </w:t>
      </w:r>
      <w:r w:rsidRPr="00CD53AB">
        <w:rPr>
          <w:lang w:val="en-US"/>
        </w:rPr>
        <w:t>London: Faber and Faber.</w:t>
      </w:r>
    </w:p>
    <w:p w14:paraId="433D93F4" w14:textId="462B5DB9" w:rsidR="00361B8A" w:rsidRDefault="00361B8A" w:rsidP="00156F0D">
      <w:pPr>
        <w:spacing w:line="480" w:lineRule="auto"/>
        <w:rPr>
          <w:lang w:val="en-US"/>
        </w:rPr>
      </w:pPr>
    </w:p>
    <w:p w14:paraId="724C957A" w14:textId="38C5D331" w:rsidR="00156F0D" w:rsidRPr="00156F0D" w:rsidRDefault="00156F0D" w:rsidP="00156F0D">
      <w:pPr>
        <w:spacing w:line="480" w:lineRule="auto"/>
      </w:pPr>
      <w:r>
        <w:t>Dickinson, E. (1896)</w:t>
      </w:r>
      <w:r w:rsidRPr="00FB0B28">
        <w:t xml:space="preserve"> “Poem 96: My Life Closed Twice Before its Close</w:t>
      </w:r>
      <w:r>
        <w:t>,</w:t>
      </w:r>
      <w:r w:rsidRPr="00FB0B28">
        <w:t xml:space="preserve">” </w:t>
      </w:r>
      <w:r>
        <w:rPr>
          <w:color w:val="000020"/>
          <w:shd w:val="clear" w:color="auto" w:fill="FFFFFF"/>
        </w:rPr>
        <w:t>in</w:t>
      </w:r>
      <w:r w:rsidR="00E6124C">
        <w:rPr>
          <w:color w:val="000020"/>
          <w:shd w:val="clear" w:color="auto" w:fill="FFFFFF"/>
        </w:rPr>
        <w:t xml:space="preserve"> </w:t>
      </w:r>
      <w:r w:rsidRPr="00FB0B28">
        <w:rPr>
          <w:i/>
          <w:iCs/>
          <w:color w:val="000020"/>
          <w:shd w:val="clear" w:color="auto" w:fill="FFFFFF"/>
        </w:rPr>
        <w:t>The Complete Poems of Emily Dickinson.</w:t>
      </w:r>
      <w:r>
        <w:rPr>
          <w:color w:val="000020"/>
          <w:shd w:val="clear" w:color="auto" w:fill="FFFFFF"/>
        </w:rPr>
        <w:t xml:space="preserve"> Boston, MA: Little, Brown (1924). [online] Available at: </w:t>
      </w:r>
      <w:hyperlink r:id="rId15" w:history="1">
        <w:r w:rsidRPr="00693031">
          <w:rPr>
            <w:rStyle w:val="Hyperlink"/>
          </w:rPr>
          <w:t>http://www.bartleby.com/113/1096.html</w:t>
        </w:r>
      </w:hyperlink>
      <w:r>
        <w:t xml:space="preserve">. </w:t>
      </w:r>
      <w:r w:rsidRPr="00CD53AB">
        <w:rPr>
          <w:lang w:val="en-US"/>
        </w:rPr>
        <w:t>[Accessed on 10 March 2018]</w:t>
      </w:r>
    </w:p>
    <w:p w14:paraId="7F0F6C4B" w14:textId="77777777" w:rsidR="00156F0D" w:rsidRPr="00CD53AB" w:rsidRDefault="00156F0D" w:rsidP="0007148A">
      <w:pPr>
        <w:spacing w:line="480" w:lineRule="auto"/>
        <w:rPr>
          <w:lang w:val="en-US"/>
        </w:rPr>
      </w:pPr>
    </w:p>
    <w:p w14:paraId="08B75DA0" w14:textId="7FB38968" w:rsidR="0007148A" w:rsidRPr="00CD53AB" w:rsidRDefault="0007148A" w:rsidP="0007148A">
      <w:pPr>
        <w:spacing w:line="480" w:lineRule="auto"/>
        <w:rPr>
          <w:lang w:val="en-US"/>
        </w:rPr>
      </w:pPr>
      <w:r w:rsidRPr="00CD53AB">
        <w:rPr>
          <w:lang w:val="en-US"/>
        </w:rPr>
        <w:t xml:space="preserve">Forrest, P. </w:t>
      </w:r>
      <w:r w:rsidR="007A10FA">
        <w:rPr>
          <w:lang w:val="en-US"/>
        </w:rPr>
        <w:t>(2010)</w:t>
      </w:r>
      <w:r w:rsidRPr="00CD53AB">
        <w:rPr>
          <w:lang w:val="en-US"/>
        </w:rPr>
        <w:t xml:space="preserve"> “The Identity of </w:t>
      </w:r>
      <w:proofErr w:type="spellStart"/>
      <w:r w:rsidRPr="00CD53AB">
        <w:rPr>
          <w:lang w:val="en-US"/>
        </w:rPr>
        <w:t>Indiscernibles</w:t>
      </w:r>
      <w:proofErr w:type="spellEnd"/>
      <w:r w:rsidRPr="00CD53AB">
        <w:rPr>
          <w:lang w:val="en-US"/>
        </w:rPr>
        <w:t>,</w:t>
      </w:r>
      <w:r w:rsidR="00E6124C">
        <w:rPr>
          <w:lang w:val="en-US"/>
        </w:rPr>
        <w:t>” in</w:t>
      </w:r>
      <w:r w:rsidRPr="00CD53AB">
        <w:rPr>
          <w:lang w:val="en-US"/>
        </w:rPr>
        <w:t xml:space="preserve"> </w:t>
      </w:r>
      <w:r w:rsidRPr="00CD53AB">
        <w:rPr>
          <w:i/>
          <w:lang w:val="en-US"/>
        </w:rPr>
        <w:t>Stanford Encyclopedia of Philosophy</w:t>
      </w:r>
      <w:r w:rsidRPr="00CD53AB">
        <w:rPr>
          <w:lang w:val="en-US"/>
        </w:rPr>
        <w:t xml:space="preserve">. [online]. Available at: </w:t>
      </w:r>
      <w:hyperlink r:id="rId16" w:history="1">
        <w:r w:rsidRPr="00CD53AB">
          <w:rPr>
            <w:rStyle w:val="Hyperlink"/>
            <w:lang w:val="en-US"/>
          </w:rPr>
          <w:t>https://plato.stanford.edu/entries/identity-indiscernible/</w:t>
        </w:r>
      </w:hyperlink>
      <w:r w:rsidRPr="00CD53AB">
        <w:rPr>
          <w:lang w:val="en-US"/>
        </w:rPr>
        <w:t>. [Accessed on 10 March 2018]</w:t>
      </w:r>
    </w:p>
    <w:p w14:paraId="017B5E01" w14:textId="77777777" w:rsidR="0007148A" w:rsidRPr="00CD53AB" w:rsidRDefault="0007148A" w:rsidP="0007148A">
      <w:pPr>
        <w:spacing w:line="480" w:lineRule="auto"/>
        <w:rPr>
          <w:lang w:val="en-US"/>
        </w:rPr>
      </w:pPr>
    </w:p>
    <w:p w14:paraId="4802E2F3" w14:textId="056242B3" w:rsidR="00BE14B9" w:rsidRPr="00CD53AB" w:rsidRDefault="00BE14B9" w:rsidP="0007148A">
      <w:pPr>
        <w:spacing w:line="480" w:lineRule="auto"/>
        <w:rPr>
          <w:lang w:val="en-US"/>
        </w:rPr>
      </w:pPr>
      <w:r w:rsidRPr="00CD53AB">
        <w:rPr>
          <w:i/>
          <w:lang w:val="en-US"/>
        </w:rPr>
        <w:t>Gentlemen Prefer Blondes</w:t>
      </w:r>
      <w:r w:rsidRPr="00CD53AB">
        <w:rPr>
          <w:lang w:val="en-US"/>
        </w:rPr>
        <w:t xml:space="preserve"> </w:t>
      </w:r>
      <w:r w:rsidR="00AF3CEA" w:rsidRPr="00CD53AB">
        <w:rPr>
          <w:lang w:val="en-US"/>
        </w:rPr>
        <w:t>(</w:t>
      </w:r>
      <w:r w:rsidRPr="00CD53AB">
        <w:rPr>
          <w:lang w:val="en-US"/>
        </w:rPr>
        <w:t>1953</w:t>
      </w:r>
      <w:r w:rsidR="00E6124C">
        <w:rPr>
          <w:lang w:val="en-US"/>
        </w:rPr>
        <w:t>) [f</w:t>
      </w:r>
      <w:r w:rsidR="00AF3CEA" w:rsidRPr="00CD53AB">
        <w:rPr>
          <w:lang w:val="en-US"/>
        </w:rPr>
        <w:t>ilm]</w:t>
      </w:r>
      <w:r w:rsidRPr="00CD53AB">
        <w:rPr>
          <w:lang w:val="en-US"/>
        </w:rPr>
        <w:t xml:space="preserve"> Los Angeles, CA: Howard Hawks. </w:t>
      </w:r>
    </w:p>
    <w:p w14:paraId="5ADE84C6" w14:textId="77777777" w:rsidR="00BE14B9" w:rsidRPr="00CD53AB" w:rsidRDefault="00BE14B9" w:rsidP="0007148A">
      <w:pPr>
        <w:spacing w:line="480" w:lineRule="auto"/>
      </w:pPr>
    </w:p>
    <w:p w14:paraId="3DB0BD58" w14:textId="30450B86" w:rsidR="00CD53AB" w:rsidRPr="00CD53AB" w:rsidRDefault="00CD53AB" w:rsidP="0007148A">
      <w:pPr>
        <w:spacing w:line="480" w:lineRule="auto"/>
      </w:pPr>
      <w:r w:rsidRPr="00CD53AB">
        <w:rPr>
          <w:lang w:val="en-US"/>
        </w:rPr>
        <w:t xml:space="preserve">Gibran, K. </w:t>
      </w:r>
      <w:r w:rsidR="00E6124C">
        <w:rPr>
          <w:lang w:val="en-US"/>
        </w:rPr>
        <w:t>(</w:t>
      </w:r>
      <w:r w:rsidRPr="00CD53AB">
        <w:rPr>
          <w:lang w:val="en-US"/>
        </w:rPr>
        <w:t>1923</w:t>
      </w:r>
      <w:r w:rsidR="00E6124C">
        <w:rPr>
          <w:lang w:val="en-US"/>
        </w:rPr>
        <w:t>)</w:t>
      </w:r>
      <w:r w:rsidRPr="00CD53AB">
        <w:rPr>
          <w:lang w:val="en-US"/>
        </w:rPr>
        <w:t xml:space="preserve">. </w:t>
      </w:r>
      <w:r w:rsidRPr="00CD53AB">
        <w:rPr>
          <w:i/>
          <w:lang w:val="en-US"/>
        </w:rPr>
        <w:t>The Prophet</w:t>
      </w:r>
      <w:r w:rsidR="00E6124C">
        <w:rPr>
          <w:lang w:val="en-US"/>
        </w:rPr>
        <w:t xml:space="preserve">, </w:t>
      </w:r>
      <w:r w:rsidRPr="00CD53AB">
        <w:rPr>
          <w:lang w:val="en-US"/>
        </w:rPr>
        <w:t xml:space="preserve">New York: Alfred A. Knopf. [online] Available at:  </w:t>
      </w:r>
      <w:hyperlink r:id="rId17" w:history="1">
        <w:r w:rsidRPr="00CD53AB">
          <w:rPr>
            <w:rStyle w:val="Hyperlink"/>
            <w:lang w:val="en-US"/>
          </w:rPr>
          <w:t>http://gutenberg.net.au/ebooks02/0200061h.html</w:t>
        </w:r>
      </w:hyperlink>
      <w:r w:rsidRPr="00CD53AB">
        <w:rPr>
          <w:lang w:val="en-US"/>
        </w:rPr>
        <w:t>. [Accessed on 10 March 2018]</w:t>
      </w:r>
    </w:p>
    <w:p w14:paraId="405CA2A0" w14:textId="77777777" w:rsidR="00CD53AB" w:rsidRPr="00CD53AB" w:rsidRDefault="00CD53AB" w:rsidP="0007148A">
      <w:pPr>
        <w:spacing w:line="480" w:lineRule="auto"/>
      </w:pPr>
    </w:p>
    <w:p w14:paraId="58517CEA" w14:textId="0834777A" w:rsidR="00A44F25" w:rsidRPr="00CD53AB" w:rsidRDefault="00A44F25" w:rsidP="0007148A">
      <w:pPr>
        <w:spacing w:line="480" w:lineRule="auto"/>
        <w:rPr>
          <w:lang w:val="en-US"/>
        </w:rPr>
      </w:pPr>
      <w:r w:rsidRPr="00CD53AB">
        <w:t>Hardy, T. (1891)</w:t>
      </w:r>
      <w:r w:rsidR="00E6124C">
        <w:t xml:space="preserve"> </w:t>
      </w:r>
      <w:r w:rsidRPr="00CD53AB">
        <w:rPr>
          <w:i/>
        </w:rPr>
        <w:t xml:space="preserve">Tess of </w:t>
      </w:r>
      <w:r w:rsidR="00E6124C">
        <w:rPr>
          <w:i/>
        </w:rPr>
        <w:t>the d’Urbervilles: a Pure Woman</w:t>
      </w:r>
      <w:r w:rsidR="00E6124C">
        <w:t>,</w:t>
      </w:r>
      <w:r w:rsidRPr="00CD53AB">
        <w:rPr>
          <w:i/>
        </w:rPr>
        <w:t xml:space="preserve"> </w:t>
      </w:r>
      <w:r w:rsidRPr="00CD53AB">
        <w:rPr>
          <w:color w:val="000000"/>
        </w:rPr>
        <w:t xml:space="preserve">Project Gutenberg eBook. [online] Available at: </w:t>
      </w:r>
      <w:hyperlink r:id="rId18" w:history="1">
        <w:r w:rsidRPr="00CD53AB">
          <w:rPr>
            <w:rStyle w:val="Hyperlink"/>
          </w:rPr>
          <w:t>http://www.gutenberg.org/ebooks/110</w:t>
        </w:r>
      </w:hyperlink>
      <w:r w:rsidRPr="00CD53AB">
        <w:rPr>
          <w:color w:val="000000"/>
        </w:rPr>
        <w:t xml:space="preserve">. </w:t>
      </w:r>
      <w:r w:rsidRPr="00CD53AB">
        <w:rPr>
          <w:lang w:val="en-US"/>
        </w:rPr>
        <w:t>[Accessed on 10 March 2018]</w:t>
      </w:r>
    </w:p>
    <w:p w14:paraId="2B9B2A40" w14:textId="77777777" w:rsidR="00BE14B9" w:rsidRPr="00CD53AB" w:rsidRDefault="00BE14B9" w:rsidP="0007148A">
      <w:pPr>
        <w:spacing w:line="480" w:lineRule="auto"/>
        <w:rPr>
          <w:lang w:val="en-US"/>
        </w:rPr>
      </w:pPr>
    </w:p>
    <w:p w14:paraId="4030C048" w14:textId="01E156F3" w:rsidR="005672B0" w:rsidRDefault="005672B0" w:rsidP="0007148A">
      <w:pPr>
        <w:spacing w:line="480" w:lineRule="auto"/>
        <w:rPr>
          <w:lang w:val="en-US"/>
        </w:rPr>
      </w:pPr>
      <w:r>
        <w:rPr>
          <w:lang w:val="en-US"/>
        </w:rPr>
        <w:t>Jones, I</w:t>
      </w:r>
      <w:r w:rsidRPr="00FB0B28">
        <w:rPr>
          <w:lang w:val="en-US"/>
        </w:rPr>
        <w:t xml:space="preserve"> </w:t>
      </w:r>
      <w:r>
        <w:rPr>
          <w:lang w:val="en-US"/>
        </w:rPr>
        <w:t>(</w:t>
      </w:r>
      <w:r w:rsidRPr="00FB0B28">
        <w:rPr>
          <w:lang w:val="en-US"/>
        </w:rPr>
        <w:t>1924</w:t>
      </w:r>
      <w:r>
        <w:rPr>
          <w:lang w:val="en-US"/>
        </w:rPr>
        <w:t>)</w:t>
      </w:r>
      <w:r w:rsidR="00E6124C">
        <w:rPr>
          <w:lang w:val="en-US"/>
        </w:rPr>
        <w:t xml:space="preserve"> “It Had to Be You,” with l</w:t>
      </w:r>
      <w:r w:rsidRPr="00FB0B28">
        <w:rPr>
          <w:lang w:val="en-US"/>
        </w:rPr>
        <w:t xml:space="preserve">yrics by Gus Kahn. </w:t>
      </w:r>
      <w:r>
        <w:rPr>
          <w:lang w:val="en-US"/>
        </w:rPr>
        <w:t xml:space="preserve">[online] </w:t>
      </w:r>
      <w:r w:rsidRPr="00FB0B28">
        <w:rPr>
          <w:lang w:val="en-US"/>
        </w:rPr>
        <w:t>Orches</w:t>
      </w:r>
      <w:r>
        <w:rPr>
          <w:lang w:val="en-US"/>
        </w:rPr>
        <w:t xml:space="preserve">tral version by </w:t>
      </w:r>
      <w:proofErr w:type="spellStart"/>
      <w:r>
        <w:rPr>
          <w:lang w:val="en-US"/>
        </w:rPr>
        <w:t>Isham</w:t>
      </w:r>
      <w:proofErr w:type="spellEnd"/>
      <w:r>
        <w:rPr>
          <w:lang w:val="en-US"/>
        </w:rPr>
        <w:t xml:space="preserve"> Jones. Available at</w:t>
      </w:r>
      <w:r w:rsidRPr="00FB0B28">
        <w:rPr>
          <w:lang w:val="en-US"/>
        </w:rPr>
        <w:t xml:space="preserve">: </w:t>
      </w:r>
      <w:hyperlink r:id="rId19" w:history="1">
        <w:r w:rsidRPr="00693031">
          <w:rPr>
            <w:rStyle w:val="Hyperlink"/>
            <w:lang w:val="en-US"/>
          </w:rPr>
          <w:t>https://www.youtube.com/watch?v=PbFwkP3BsLI</w:t>
        </w:r>
      </w:hyperlink>
      <w:r w:rsidRPr="00FB0B28">
        <w:rPr>
          <w:lang w:val="en-US"/>
        </w:rPr>
        <w:t>. Per</w:t>
      </w:r>
      <w:r>
        <w:rPr>
          <w:lang w:val="en-US"/>
        </w:rPr>
        <w:t xml:space="preserve">formed by Ruth </w:t>
      </w:r>
      <w:proofErr w:type="spellStart"/>
      <w:r>
        <w:rPr>
          <w:lang w:val="en-US"/>
        </w:rPr>
        <w:t>Etting</w:t>
      </w:r>
      <w:proofErr w:type="spellEnd"/>
      <w:r>
        <w:rPr>
          <w:lang w:val="en-US"/>
        </w:rPr>
        <w:t>. 1936. Available at</w:t>
      </w:r>
      <w:r w:rsidRPr="00FB0B28">
        <w:rPr>
          <w:lang w:val="en-US"/>
        </w:rPr>
        <w:t xml:space="preserve">: </w:t>
      </w:r>
      <w:hyperlink r:id="rId20" w:history="1">
        <w:r w:rsidRPr="00693031">
          <w:rPr>
            <w:rStyle w:val="Hyperlink"/>
            <w:lang w:val="en-US"/>
          </w:rPr>
          <w:t>https://www.youtube.com/watch?v=3y8cHVylDa4</w:t>
        </w:r>
      </w:hyperlink>
      <w:r>
        <w:rPr>
          <w:lang w:val="en-US"/>
        </w:rPr>
        <w:t xml:space="preserve">. </w:t>
      </w:r>
      <w:r w:rsidRPr="00CD53AB">
        <w:rPr>
          <w:lang w:val="en-US"/>
        </w:rPr>
        <w:t>[Accessed on 10 March 2018]</w:t>
      </w:r>
    </w:p>
    <w:p w14:paraId="294D5D41" w14:textId="77777777" w:rsidR="005672B0" w:rsidRDefault="005672B0" w:rsidP="0007148A">
      <w:pPr>
        <w:spacing w:line="480" w:lineRule="auto"/>
        <w:rPr>
          <w:lang w:val="en-US"/>
        </w:rPr>
      </w:pPr>
    </w:p>
    <w:p w14:paraId="2E9C3F3C" w14:textId="698339BA" w:rsidR="005672B0" w:rsidRDefault="00156F0D" w:rsidP="0007148A">
      <w:pPr>
        <w:spacing w:line="480" w:lineRule="auto"/>
        <w:rPr>
          <w:lang w:val="en-US"/>
        </w:rPr>
      </w:pPr>
      <w:r>
        <w:rPr>
          <w:lang w:val="en-US"/>
        </w:rPr>
        <w:t>Marquez, G. G</w:t>
      </w:r>
      <w:r w:rsidR="005672B0" w:rsidRPr="00FB0B28">
        <w:rPr>
          <w:lang w:val="en-US"/>
        </w:rPr>
        <w:t xml:space="preserve">. </w:t>
      </w:r>
      <w:r w:rsidR="005672B0">
        <w:rPr>
          <w:lang w:val="en-US"/>
        </w:rPr>
        <w:t>(</w:t>
      </w:r>
      <w:r w:rsidR="005672B0" w:rsidRPr="00FB0B28">
        <w:rPr>
          <w:lang w:val="en-US"/>
        </w:rPr>
        <w:t>1947</w:t>
      </w:r>
      <w:r w:rsidR="005672B0">
        <w:rPr>
          <w:lang w:val="en-US"/>
        </w:rPr>
        <w:t>)</w:t>
      </w:r>
      <w:r w:rsidR="005672B0" w:rsidRPr="00FB0B28">
        <w:rPr>
          <w:lang w:val="en-US"/>
        </w:rPr>
        <w:t xml:space="preserve"> “Eyes of a Blue Dog</w:t>
      </w:r>
      <w:r w:rsidR="005672B0">
        <w:rPr>
          <w:lang w:val="en-US"/>
        </w:rPr>
        <w:t>,</w:t>
      </w:r>
      <w:r w:rsidR="005672B0" w:rsidRPr="00FB0B28">
        <w:rPr>
          <w:lang w:val="en-US"/>
        </w:rPr>
        <w:t>”</w:t>
      </w:r>
      <w:r w:rsidR="005672B0">
        <w:rPr>
          <w:lang w:val="en-US"/>
        </w:rPr>
        <w:t xml:space="preserve"> [online] Available at: </w:t>
      </w:r>
      <w:r w:rsidR="005672B0" w:rsidRPr="00FB0B28">
        <w:rPr>
          <w:lang w:val="en-US"/>
        </w:rPr>
        <w:t xml:space="preserve"> </w:t>
      </w:r>
      <w:hyperlink r:id="rId21" w:history="1">
        <w:r w:rsidR="005672B0" w:rsidRPr="00693031">
          <w:rPr>
            <w:rStyle w:val="Hyperlink"/>
            <w:lang w:val="en-US"/>
          </w:rPr>
          <w:t>http://www.classicshorts.com/stories/bluedog.html</w:t>
        </w:r>
      </w:hyperlink>
      <w:r w:rsidR="005672B0">
        <w:rPr>
          <w:lang w:val="en-US"/>
        </w:rPr>
        <w:t xml:space="preserve">. </w:t>
      </w:r>
      <w:r w:rsidRPr="00CD53AB">
        <w:rPr>
          <w:lang w:val="en-US"/>
        </w:rPr>
        <w:t>[Accessed on 10 March 2018]</w:t>
      </w:r>
    </w:p>
    <w:p w14:paraId="2137F308" w14:textId="77777777" w:rsidR="005672B0" w:rsidRDefault="005672B0" w:rsidP="0007148A">
      <w:pPr>
        <w:spacing w:line="480" w:lineRule="auto"/>
        <w:rPr>
          <w:lang w:val="en-US"/>
        </w:rPr>
      </w:pPr>
    </w:p>
    <w:p w14:paraId="522628F9" w14:textId="6A4A7766" w:rsidR="00156F0D" w:rsidRDefault="00156F0D" w:rsidP="0007148A">
      <w:pPr>
        <w:spacing w:line="480" w:lineRule="auto"/>
        <w:rPr>
          <w:lang w:val="en-US"/>
        </w:rPr>
      </w:pPr>
      <w:r w:rsidRPr="00FB0B28">
        <w:rPr>
          <w:lang w:val="en-US"/>
        </w:rPr>
        <w:t xml:space="preserve">Marquez, Gabriel Garcia. </w:t>
      </w:r>
      <w:r>
        <w:rPr>
          <w:lang w:val="en-US"/>
        </w:rPr>
        <w:t>(</w:t>
      </w:r>
      <w:r w:rsidRPr="00FB0B28">
        <w:rPr>
          <w:lang w:val="en-US"/>
        </w:rPr>
        <w:t>1988</w:t>
      </w:r>
      <w:r>
        <w:rPr>
          <w:lang w:val="en-US"/>
        </w:rPr>
        <w:t>)</w:t>
      </w:r>
      <w:r w:rsidRPr="00FB0B28">
        <w:rPr>
          <w:lang w:val="en-US"/>
        </w:rPr>
        <w:t xml:space="preserve"> </w:t>
      </w:r>
      <w:r w:rsidRPr="00FB0B28">
        <w:rPr>
          <w:i/>
          <w:lang w:val="en-US"/>
        </w:rPr>
        <w:t>Love in the Time of Cholera</w:t>
      </w:r>
      <w:r w:rsidR="00E6124C">
        <w:rPr>
          <w:lang w:val="en-US"/>
        </w:rPr>
        <w:t>, t</w:t>
      </w:r>
      <w:r w:rsidRPr="00FB0B28">
        <w:rPr>
          <w:lang w:val="en-US"/>
        </w:rPr>
        <w:t>ranslated from the Spanish by Edith Grossman. New York</w:t>
      </w:r>
      <w:r>
        <w:rPr>
          <w:lang w:val="en-US"/>
        </w:rPr>
        <w:t>, NY</w:t>
      </w:r>
      <w:r w:rsidRPr="00FB0B28">
        <w:rPr>
          <w:lang w:val="en-US"/>
        </w:rPr>
        <w:t>: Alfred A. Knopf.</w:t>
      </w:r>
    </w:p>
    <w:p w14:paraId="1CFEC2EF" w14:textId="77777777" w:rsidR="00156F0D" w:rsidRDefault="00156F0D" w:rsidP="0007148A">
      <w:pPr>
        <w:spacing w:line="480" w:lineRule="auto"/>
        <w:rPr>
          <w:lang w:val="en-US"/>
        </w:rPr>
      </w:pPr>
    </w:p>
    <w:p w14:paraId="6559596D" w14:textId="65098DCD" w:rsidR="00FE48D0" w:rsidRPr="00CD53AB" w:rsidRDefault="00FE48D0" w:rsidP="0007148A">
      <w:pPr>
        <w:spacing w:line="480" w:lineRule="auto"/>
        <w:rPr>
          <w:lang w:val="en-US"/>
        </w:rPr>
      </w:pPr>
      <w:r w:rsidRPr="00CD53AB">
        <w:rPr>
          <w:lang w:val="en-US"/>
        </w:rPr>
        <w:t>Miller, J. (2015) “Diane Keaton Dares Woo</w:t>
      </w:r>
      <w:r w:rsidR="00E6124C">
        <w:rPr>
          <w:lang w:val="en-US"/>
        </w:rPr>
        <w:t>dy Allen to Work with Her Again,</w:t>
      </w:r>
      <w:r w:rsidRPr="00CD53AB">
        <w:rPr>
          <w:lang w:val="en-US"/>
        </w:rPr>
        <w:t xml:space="preserve">” </w:t>
      </w:r>
      <w:r w:rsidRPr="00CD53AB">
        <w:rPr>
          <w:i/>
          <w:lang w:val="en-US"/>
        </w:rPr>
        <w:t>Vanity Fair</w:t>
      </w:r>
      <w:r w:rsidRPr="00CD53AB">
        <w:rPr>
          <w:lang w:val="en-US"/>
        </w:rPr>
        <w:t xml:space="preserve"> 11 Nov. issue. [online]. Available at:  </w:t>
      </w:r>
      <w:hyperlink r:id="rId22" w:history="1">
        <w:r w:rsidRPr="00CD53AB">
          <w:rPr>
            <w:rStyle w:val="Hyperlink"/>
            <w:lang w:val="en-US"/>
          </w:rPr>
          <w:t>https://www.vanityfair.com/hollywood/2015/11/diane-keaton-interview</w:t>
        </w:r>
      </w:hyperlink>
      <w:r w:rsidRPr="00CD53AB">
        <w:rPr>
          <w:lang w:val="en-US"/>
        </w:rPr>
        <w:t>. [Accessed on 10 March 2018]</w:t>
      </w:r>
    </w:p>
    <w:p w14:paraId="227E2C62" w14:textId="77777777" w:rsidR="00FE48D0" w:rsidRDefault="00FE48D0" w:rsidP="0007148A">
      <w:pPr>
        <w:spacing w:line="480" w:lineRule="auto"/>
        <w:rPr>
          <w:lang w:val="en-US"/>
        </w:rPr>
      </w:pPr>
    </w:p>
    <w:p w14:paraId="345F8732" w14:textId="25705A4C" w:rsidR="005672B0" w:rsidRPr="005672B0" w:rsidRDefault="005672B0" w:rsidP="0007148A">
      <w:pPr>
        <w:spacing w:line="480" w:lineRule="auto"/>
        <w:rPr>
          <w:b/>
          <w:lang w:val="en-US"/>
        </w:rPr>
      </w:pPr>
      <w:r>
        <w:t>Nozick, R</w:t>
      </w:r>
      <w:r w:rsidRPr="00FB0B28">
        <w:t xml:space="preserve">. </w:t>
      </w:r>
      <w:r>
        <w:t>(</w:t>
      </w:r>
      <w:r w:rsidRPr="00FB0B28">
        <w:t>1989</w:t>
      </w:r>
      <w:r w:rsidR="00E6124C">
        <w:t>)</w:t>
      </w:r>
      <w:r>
        <w:t xml:space="preserve"> “Love’s Bond,” i</w:t>
      </w:r>
      <w:r w:rsidR="00E6124C">
        <w:t>n</w:t>
      </w:r>
      <w:r w:rsidRPr="00FB0B28">
        <w:t xml:space="preserve"> </w:t>
      </w:r>
      <w:r w:rsidRPr="00FB0B28">
        <w:rPr>
          <w:i/>
        </w:rPr>
        <w:t xml:space="preserve">The Examined Life. </w:t>
      </w:r>
      <w:r>
        <w:t>New York: Simon and Schuster. pp. 68–</w:t>
      </w:r>
      <w:r w:rsidRPr="00FB0B28">
        <w:t>86.</w:t>
      </w:r>
    </w:p>
    <w:p w14:paraId="4FD26181" w14:textId="77777777" w:rsidR="005672B0" w:rsidRPr="00CD53AB" w:rsidRDefault="005672B0" w:rsidP="0007148A">
      <w:pPr>
        <w:spacing w:line="480" w:lineRule="auto"/>
        <w:rPr>
          <w:lang w:val="en-US"/>
        </w:rPr>
      </w:pPr>
    </w:p>
    <w:p w14:paraId="2ADB6745" w14:textId="5642AE70" w:rsidR="003056D1" w:rsidRPr="00CD53AB" w:rsidRDefault="003056D1" w:rsidP="0007148A">
      <w:pPr>
        <w:spacing w:line="480" w:lineRule="auto"/>
        <w:rPr>
          <w:lang w:val="en-US"/>
        </w:rPr>
      </w:pPr>
      <w:r w:rsidRPr="00CD53AB">
        <w:rPr>
          <w:lang w:val="en-US"/>
        </w:rPr>
        <w:t xml:space="preserve">Plato. </w:t>
      </w:r>
      <w:r w:rsidR="00E6124C">
        <w:rPr>
          <w:lang w:val="en-US"/>
        </w:rPr>
        <w:t>(2008)</w:t>
      </w:r>
      <w:r w:rsidRPr="00CD53AB">
        <w:rPr>
          <w:lang w:val="en-US"/>
        </w:rPr>
        <w:t xml:space="preserve"> </w:t>
      </w:r>
      <w:r w:rsidRPr="00CD53AB">
        <w:rPr>
          <w:i/>
          <w:lang w:val="en-US"/>
        </w:rPr>
        <w:t>Symposium</w:t>
      </w:r>
      <w:r w:rsidR="00E6124C">
        <w:rPr>
          <w:lang w:val="en-US"/>
        </w:rPr>
        <w:t>,</w:t>
      </w:r>
      <w:r w:rsidRPr="00CD53AB">
        <w:rPr>
          <w:lang w:val="en-US"/>
        </w:rPr>
        <w:t xml:space="preserve"> Translated by Benjamin Jowett. Project Gutenberg eBook. [online] Available at: </w:t>
      </w:r>
      <w:hyperlink r:id="rId23" w:history="1">
        <w:r w:rsidRPr="00CD53AB">
          <w:rPr>
            <w:rStyle w:val="Hyperlink"/>
            <w:lang w:val="en-US"/>
          </w:rPr>
          <w:t>http://www.gutenberg.org/files/1600/1600-h/1600-h.htm</w:t>
        </w:r>
      </w:hyperlink>
      <w:r w:rsidRPr="00CD53AB">
        <w:rPr>
          <w:lang w:val="en-US"/>
        </w:rPr>
        <w:t>. [Accessed on 10 March 2018]</w:t>
      </w:r>
    </w:p>
    <w:p w14:paraId="5992D86C" w14:textId="77777777" w:rsidR="003056D1" w:rsidRPr="00CD53AB" w:rsidRDefault="003056D1" w:rsidP="0007148A">
      <w:pPr>
        <w:spacing w:line="480" w:lineRule="auto"/>
        <w:rPr>
          <w:lang w:val="en-US"/>
        </w:rPr>
      </w:pPr>
    </w:p>
    <w:p w14:paraId="3D666516" w14:textId="11A6A4FD" w:rsidR="00B11C44" w:rsidRPr="00CD53AB" w:rsidRDefault="00B11C44" w:rsidP="0007148A">
      <w:pPr>
        <w:spacing w:line="480" w:lineRule="auto"/>
        <w:rPr>
          <w:lang w:val="en-US"/>
        </w:rPr>
      </w:pPr>
      <w:r w:rsidRPr="00CD53AB">
        <w:rPr>
          <w:lang w:val="en-US"/>
        </w:rPr>
        <w:t xml:space="preserve">Porter, C. (1929) “What Is This Thing Called Love,” [online] YouTube. Available at: </w:t>
      </w:r>
      <w:hyperlink r:id="rId24" w:history="1">
        <w:r w:rsidRPr="00CD53AB">
          <w:rPr>
            <w:rStyle w:val="Hyperlink"/>
            <w:lang w:val="en-US"/>
          </w:rPr>
          <w:t>https://www.youtube.com/watch?v=RCmn61kOVoQ</w:t>
        </w:r>
      </w:hyperlink>
      <w:r w:rsidRPr="00CD53AB">
        <w:rPr>
          <w:lang w:val="en-US"/>
        </w:rPr>
        <w:t>. [Accessed on 10 March 2018]</w:t>
      </w:r>
    </w:p>
    <w:p w14:paraId="5D99BA02" w14:textId="77777777" w:rsidR="00B11C44" w:rsidRPr="00CD53AB" w:rsidRDefault="00B11C44" w:rsidP="0007148A">
      <w:pPr>
        <w:spacing w:line="480" w:lineRule="auto"/>
        <w:rPr>
          <w:lang w:val="en-US"/>
        </w:rPr>
      </w:pPr>
    </w:p>
    <w:p w14:paraId="7C8AE445" w14:textId="5DBA9DE5" w:rsidR="0017257E" w:rsidRPr="00CD53AB" w:rsidRDefault="003A4292" w:rsidP="0017257E">
      <w:pPr>
        <w:spacing w:line="480" w:lineRule="auto"/>
        <w:rPr>
          <w:lang w:val="en-US"/>
        </w:rPr>
      </w:pPr>
      <w:r w:rsidRPr="00CD53AB">
        <w:rPr>
          <w:lang w:val="en-US"/>
        </w:rPr>
        <w:t xml:space="preserve">Rossetti, C. (1881) “I </w:t>
      </w:r>
      <w:r w:rsidR="0017257E" w:rsidRPr="00CD53AB">
        <w:rPr>
          <w:lang w:val="en-US"/>
        </w:rPr>
        <w:t xml:space="preserve">Loved You First: but afterwards your love,” [online] Available at: </w:t>
      </w:r>
      <w:r w:rsidRPr="00CD53AB">
        <w:rPr>
          <w:lang w:val="en-US"/>
        </w:rPr>
        <w:t xml:space="preserve"> </w:t>
      </w:r>
      <w:hyperlink r:id="rId25" w:history="1">
        <w:r w:rsidR="0017257E" w:rsidRPr="00CD53AB">
          <w:rPr>
            <w:rStyle w:val="Hyperlink"/>
            <w:lang w:val="en-US"/>
          </w:rPr>
          <w:t>https://www.poetryfoundation.org/poems/50507/i-loved-you-first-but-afterwards-your-love</w:t>
        </w:r>
      </w:hyperlink>
      <w:r w:rsidR="0017257E" w:rsidRPr="00CD53AB">
        <w:rPr>
          <w:lang w:val="en-US"/>
        </w:rPr>
        <w:t>. [Accessed on 10 March 2018]</w:t>
      </w:r>
    </w:p>
    <w:p w14:paraId="7872A9A3" w14:textId="77777777" w:rsidR="003A4292" w:rsidRDefault="003A4292" w:rsidP="0007148A">
      <w:pPr>
        <w:spacing w:line="480" w:lineRule="auto"/>
        <w:rPr>
          <w:lang w:val="en-US"/>
        </w:rPr>
      </w:pPr>
    </w:p>
    <w:p w14:paraId="0B4D2333" w14:textId="034F6F00" w:rsidR="005672B0" w:rsidRDefault="00E6124C" w:rsidP="0007148A">
      <w:pPr>
        <w:spacing w:line="480" w:lineRule="auto"/>
        <w:rPr>
          <w:lang w:val="en-US"/>
        </w:rPr>
      </w:pPr>
      <w:r>
        <w:rPr>
          <w:lang w:val="en-US"/>
        </w:rPr>
        <w:lastRenderedPageBreak/>
        <w:t>Savage Garden (1999)</w:t>
      </w:r>
      <w:r w:rsidR="005672B0" w:rsidRPr="00FB0B28">
        <w:rPr>
          <w:lang w:val="en-US"/>
        </w:rPr>
        <w:t xml:space="preserve"> “I Knew I Loved You</w:t>
      </w:r>
      <w:r w:rsidR="005672B0">
        <w:rPr>
          <w:lang w:val="en-US"/>
        </w:rPr>
        <w:t>,</w:t>
      </w:r>
      <w:r w:rsidR="005672B0" w:rsidRPr="00FB0B28">
        <w:rPr>
          <w:lang w:val="en-US"/>
        </w:rPr>
        <w:t xml:space="preserve">” </w:t>
      </w:r>
      <w:r w:rsidR="005672B0">
        <w:rPr>
          <w:lang w:val="en-US"/>
        </w:rPr>
        <w:t>[song] Available at</w:t>
      </w:r>
      <w:r w:rsidR="005672B0" w:rsidRPr="00FB0B28">
        <w:rPr>
          <w:lang w:val="en-US"/>
        </w:rPr>
        <w:t xml:space="preserve">: </w:t>
      </w:r>
      <w:hyperlink r:id="rId26" w:history="1">
        <w:r w:rsidR="005672B0" w:rsidRPr="00693031">
          <w:rPr>
            <w:rStyle w:val="Hyperlink"/>
            <w:lang w:val="en-US"/>
          </w:rPr>
          <w:t>https://www.youtube.com/watch?v=jjnmICxvoVY</w:t>
        </w:r>
      </w:hyperlink>
      <w:r w:rsidR="005672B0">
        <w:rPr>
          <w:lang w:val="en-US"/>
        </w:rPr>
        <w:t xml:space="preserve">. </w:t>
      </w:r>
      <w:r w:rsidR="005672B0" w:rsidRPr="00CD53AB">
        <w:rPr>
          <w:lang w:val="en-US"/>
        </w:rPr>
        <w:t>[Accessed on 10 March 2018]</w:t>
      </w:r>
    </w:p>
    <w:p w14:paraId="28BA39EE" w14:textId="77777777" w:rsidR="005672B0" w:rsidRPr="00CD53AB" w:rsidRDefault="005672B0" w:rsidP="0007148A">
      <w:pPr>
        <w:spacing w:line="480" w:lineRule="auto"/>
        <w:rPr>
          <w:lang w:val="en-US"/>
        </w:rPr>
      </w:pPr>
    </w:p>
    <w:p w14:paraId="706EB12C" w14:textId="7F0EF5AD" w:rsidR="00A86CB2" w:rsidRPr="00CD53AB" w:rsidRDefault="00A86CB2" w:rsidP="0007148A">
      <w:pPr>
        <w:spacing w:line="480" w:lineRule="auto"/>
        <w:rPr>
          <w:lang w:val="en-US"/>
        </w:rPr>
      </w:pPr>
      <w:r w:rsidRPr="00CD53AB">
        <w:rPr>
          <w:lang w:val="en-US"/>
        </w:rPr>
        <w:t>Shakespeare</w:t>
      </w:r>
      <w:r w:rsidR="00DF3C1B" w:rsidRPr="00CD53AB">
        <w:rPr>
          <w:lang w:val="en-US"/>
        </w:rPr>
        <w:t>, W</w:t>
      </w:r>
      <w:r w:rsidRPr="00CD53AB">
        <w:rPr>
          <w:lang w:val="en-US"/>
        </w:rPr>
        <w:t>.</w:t>
      </w:r>
      <w:r w:rsidR="00DF3C1B" w:rsidRPr="00CD53AB">
        <w:rPr>
          <w:lang w:val="en-US"/>
        </w:rPr>
        <w:t xml:space="preserve"> (1914)</w:t>
      </w:r>
      <w:r w:rsidRPr="00CD53AB">
        <w:rPr>
          <w:lang w:val="en-US"/>
        </w:rPr>
        <w:t xml:space="preserve"> “Sonnet 116: Let Me not to the Marriage of True Minds</w:t>
      </w:r>
      <w:r w:rsidR="00714B67" w:rsidRPr="00CD53AB">
        <w:rPr>
          <w:lang w:val="en-US"/>
        </w:rPr>
        <w:t>,</w:t>
      </w:r>
      <w:r w:rsidRPr="00CD53AB">
        <w:rPr>
          <w:lang w:val="en-US"/>
        </w:rPr>
        <w:t xml:space="preserve">” </w:t>
      </w:r>
      <w:r w:rsidR="00714B67" w:rsidRPr="00CD53AB">
        <w:rPr>
          <w:lang w:val="en-US"/>
        </w:rPr>
        <w:t>i</w:t>
      </w:r>
      <w:r w:rsidR="00DF3C1B" w:rsidRPr="00CD53AB">
        <w:rPr>
          <w:lang w:val="en-US"/>
        </w:rPr>
        <w:t xml:space="preserve">n W.J. </w:t>
      </w:r>
      <w:r w:rsidR="00DF3C1B" w:rsidRPr="00CD53AB">
        <w:t>Craig (</w:t>
      </w:r>
      <w:r w:rsidRPr="00CD53AB">
        <w:t>ed.</w:t>
      </w:r>
      <w:r w:rsidR="00DF3C1B" w:rsidRPr="00CD53AB">
        <w:t>)</w:t>
      </w:r>
      <w:r w:rsidRPr="00CD53AB">
        <w:t xml:space="preserve"> </w:t>
      </w:r>
      <w:r w:rsidRPr="00CD53AB">
        <w:rPr>
          <w:i/>
          <w:iCs/>
        </w:rPr>
        <w:t xml:space="preserve">The Complete Works of William </w:t>
      </w:r>
      <w:r w:rsidRPr="00CD53AB">
        <w:rPr>
          <w:iCs/>
        </w:rPr>
        <w:t>Shakespeare</w:t>
      </w:r>
      <w:r w:rsidR="00DF3C1B" w:rsidRPr="00CD53AB">
        <w:rPr>
          <w:iCs/>
        </w:rPr>
        <w:t xml:space="preserve">, </w:t>
      </w:r>
      <w:r w:rsidRPr="00CD53AB">
        <w:t>London</w:t>
      </w:r>
      <w:r w:rsidR="00DF3C1B" w:rsidRPr="00CD53AB">
        <w:t>: Oxford University Press</w:t>
      </w:r>
      <w:r w:rsidRPr="00CD53AB">
        <w:t>.</w:t>
      </w:r>
      <w:r w:rsidR="00DF3C1B" w:rsidRPr="00CD53AB">
        <w:t xml:space="preserve"> </w:t>
      </w:r>
      <w:r w:rsidR="00B11C44" w:rsidRPr="00CD53AB">
        <w:t xml:space="preserve">[online] </w:t>
      </w:r>
      <w:r w:rsidR="00DF3C1B" w:rsidRPr="00CD53AB">
        <w:t>Available at:</w:t>
      </w:r>
      <w:r w:rsidRPr="00CD53AB">
        <w:t xml:space="preserve"> </w:t>
      </w:r>
      <w:hyperlink r:id="rId27" w:history="1">
        <w:r w:rsidR="00DF3C1B" w:rsidRPr="00CD53AB">
          <w:rPr>
            <w:rStyle w:val="Hyperlink"/>
            <w:lang w:val="en-US"/>
          </w:rPr>
          <w:t>http://www.bartleby.com/70/50116.html</w:t>
        </w:r>
      </w:hyperlink>
      <w:r w:rsidR="00DF3C1B" w:rsidRPr="00CD53AB">
        <w:rPr>
          <w:lang w:val="en-US"/>
        </w:rPr>
        <w:t>. [Accessed on 10 March 2018]</w:t>
      </w:r>
    </w:p>
    <w:p w14:paraId="18B073E9" w14:textId="77777777" w:rsidR="00361B8A" w:rsidRPr="00CD53AB" w:rsidRDefault="00361B8A" w:rsidP="0007148A">
      <w:pPr>
        <w:pStyle w:val="FootnoteText"/>
        <w:spacing w:line="480" w:lineRule="auto"/>
        <w:rPr>
          <w:rFonts w:ascii="Times New Roman" w:hAnsi="Times New Roman" w:cs="Times New Roman"/>
          <w:sz w:val="24"/>
          <w:szCs w:val="24"/>
        </w:rPr>
      </w:pPr>
    </w:p>
    <w:p w14:paraId="1843FCB2" w14:textId="637AF4D2" w:rsidR="00CD53AB" w:rsidRPr="00CD53AB" w:rsidRDefault="00CD53AB" w:rsidP="00CD53AB">
      <w:pPr>
        <w:pStyle w:val="FootnoteText"/>
        <w:spacing w:line="480" w:lineRule="auto"/>
        <w:rPr>
          <w:rFonts w:ascii="Times New Roman" w:hAnsi="Times New Roman" w:cs="Times New Roman"/>
          <w:sz w:val="24"/>
          <w:szCs w:val="24"/>
        </w:rPr>
      </w:pPr>
      <w:r w:rsidRPr="00CD53AB">
        <w:rPr>
          <w:rFonts w:ascii="Times New Roman" w:hAnsi="Times New Roman" w:cs="Times New Roman"/>
          <w:sz w:val="24"/>
          <w:szCs w:val="24"/>
          <w:lang w:val="en-US"/>
        </w:rPr>
        <w:t xml:space="preserve">Silverstein, S. (1976) </w:t>
      </w:r>
      <w:r w:rsidRPr="00CD53AB">
        <w:rPr>
          <w:rFonts w:ascii="Times New Roman" w:hAnsi="Times New Roman" w:cs="Times New Roman"/>
          <w:i/>
          <w:sz w:val="24"/>
          <w:szCs w:val="24"/>
          <w:lang w:val="en-US"/>
        </w:rPr>
        <w:t>The Missing Piece</w:t>
      </w:r>
      <w:r w:rsidR="00E6124C">
        <w:rPr>
          <w:rFonts w:ascii="Times New Roman" w:hAnsi="Times New Roman" w:cs="Times New Roman"/>
          <w:sz w:val="24"/>
          <w:szCs w:val="24"/>
          <w:lang w:val="en-US"/>
        </w:rPr>
        <w:t>,</w:t>
      </w:r>
      <w:r w:rsidRPr="00CD53AB">
        <w:rPr>
          <w:rFonts w:ascii="Times New Roman" w:hAnsi="Times New Roman" w:cs="Times New Roman"/>
          <w:sz w:val="24"/>
          <w:szCs w:val="24"/>
          <w:lang w:val="en-US"/>
        </w:rPr>
        <w:t xml:space="preserve"> New York</w:t>
      </w:r>
      <w:r w:rsidR="00E6124C">
        <w:rPr>
          <w:rFonts w:ascii="Times New Roman" w:hAnsi="Times New Roman" w:cs="Times New Roman"/>
          <w:sz w:val="24"/>
          <w:szCs w:val="24"/>
          <w:lang w:val="en-US"/>
        </w:rPr>
        <w:t>, NY</w:t>
      </w:r>
      <w:r w:rsidRPr="00CD53AB">
        <w:rPr>
          <w:rFonts w:ascii="Times New Roman" w:hAnsi="Times New Roman" w:cs="Times New Roman"/>
          <w:sz w:val="24"/>
          <w:szCs w:val="24"/>
          <w:lang w:val="en-US"/>
        </w:rPr>
        <w:t xml:space="preserve">: HarperCollins. Animated version [online] Available at: </w:t>
      </w:r>
      <w:hyperlink r:id="rId28" w:history="1">
        <w:r w:rsidRPr="00CD53AB">
          <w:rPr>
            <w:rStyle w:val="Hyperlink"/>
            <w:rFonts w:ascii="Times New Roman" w:hAnsi="Times New Roman" w:cs="Times New Roman"/>
            <w:sz w:val="24"/>
            <w:szCs w:val="24"/>
            <w:lang w:val="en-US"/>
          </w:rPr>
          <w:t>https://www.youtube.com/watch?v=mT0wKeJQvGk</w:t>
        </w:r>
      </w:hyperlink>
      <w:r w:rsidRPr="00CD53AB">
        <w:rPr>
          <w:rFonts w:ascii="Times New Roman" w:hAnsi="Times New Roman" w:cs="Times New Roman"/>
          <w:sz w:val="24"/>
          <w:szCs w:val="24"/>
          <w:lang w:val="en-US"/>
        </w:rPr>
        <w:t>. [Accessed on 10 March 2018]</w:t>
      </w:r>
    </w:p>
    <w:p w14:paraId="0341F489" w14:textId="77777777" w:rsidR="00CD53AB" w:rsidRPr="00CD53AB" w:rsidRDefault="00CD53AB" w:rsidP="00CD53AB">
      <w:pPr>
        <w:pStyle w:val="FootnoteText"/>
        <w:spacing w:line="480" w:lineRule="auto"/>
        <w:rPr>
          <w:rFonts w:ascii="Times New Roman" w:hAnsi="Times New Roman" w:cs="Times New Roman"/>
          <w:sz w:val="24"/>
          <w:szCs w:val="24"/>
        </w:rPr>
      </w:pPr>
    </w:p>
    <w:p w14:paraId="1F258806" w14:textId="578F92CC" w:rsidR="00CD53AB" w:rsidRPr="00CD53AB" w:rsidRDefault="00CD53AB" w:rsidP="00CD53AB">
      <w:pPr>
        <w:pStyle w:val="FootnoteText"/>
        <w:spacing w:line="480" w:lineRule="auto"/>
        <w:rPr>
          <w:rFonts w:ascii="Times New Roman" w:hAnsi="Times New Roman" w:cs="Times New Roman"/>
          <w:sz w:val="24"/>
          <w:szCs w:val="24"/>
        </w:rPr>
      </w:pPr>
      <w:r w:rsidRPr="00CD53AB">
        <w:rPr>
          <w:rFonts w:ascii="Times New Roman" w:hAnsi="Times New Roman" w:cs="Times New Roman"/>
          <w:sz w:val="24"/>
          <w:szCs w:val="24"/>
        </w:rPr>
        <w:t xml:space="preserve">Silverstein, S. (1981) </w:t>
      </w:r>
      <w:r w:rsidRPr="00CD53AB">
        <w:rPr>
          <w:rFonts w:ascii="Times New Roman" w:hAnsi="Times New Roman" w:cs="Times New Roman"/>
          <w:i/>
          <w:sz w:val="24"/>
          <w:szCs w:val="24"/>
          <w:lang w:val="en-US"/>
        </w:rPr>
        <w:t>The Missing Piece Meets the Big O</w:t>
      </w:r>
      <w:r w:rsidR="00E6124C">
        <w:rPr>
          <w:rFonts w:ascii="Times New Roman" w:hAnsi="Times New Roman" w:cs="Times New Roman"/>
          <w:sz w:val="24"/>
          <w:szCs w:val="24"/>
          <w:lang w:val="en-US"/>
        </w:rPr>
        <w:t xml:space="preserve">, </w:t>
      </w:r>
      <w:r w:rsidRPr="00CD53AB">
        <w:rPr>
          <w:rFonts w:ascii="Times New Roman" w:hAnsi="Times New Roman" w:cs="Times New Roman"/>
          <w:sz w:val="24"/>
          <w:szCs w:val="24"/>
          <w:lang w:val="en-US"/>
        </w:rPr>
        <w:t>New York</w:t>
      </w:r>
      <w:r w:rsidR="00E6124C">
        <w:rPr>
          <w:rFonts w:ascii="Times New Roman" w:hAnsi="Times New Roman" w:cs="Times New Roman"/>
          <w:sz w:val="24"/>
          <w:szCs w:val="24"/>
          <w:lang w:val="en-US"/>
        </w:rPr>
        <w:t>, NY</w:t>
      </w:r>
      <w:r w:rsidRPr="00CD53AB">
        <w:rPr>
          <w:rFonts w:ascii="Times New Roman" w:hAnsi="Times New Roman" w:cs="Times New Roman"/>
          <w:sz w:val="24"/>
          <w:szCs w:val="24"/>
          <w:lang w:val="en-US"/>
        </w:rPr>
        <w:t>: HarperCollins.</w:t>
      </w:r>
      <w:r w:rsidRPr="00CD53AB">
        <w:t xml:space="preserve"> </w:t>
      </w:r>
      <w:r w:rsidRPr="00CD53AB">
        <w:rPr>
          <w:rFonts w:ascii="Times New Roman" w:hAnsi="Times New Roman" w:cs="Times New Roman"/>
          <w:sz w:val="24"/>
          <w:szCs w:val="24"/>
          <w:lang w:val="en-US"/>
        </w:rPr>
        <w:t>Animated version [online] Available at:</w:t>
      </w:r>
      <w:r>
        <w:rPr>
          <w:rFonts w:ascii="Times New Roman" w:hAnsi="Times New Roman" w:cs="Times New Roman"/>
          <w:sz w:val="24"/>
          <w:szCs w:val="24"/>
          <w:lang w:val="en-US"/>
        </w:rPr>
        <w:t xml:space="preserve"> </w:t>
      </w:r>
      <w:hyperlink r:id="rId29" w:history="1">
        <w:r w:rsidRPr="00693031">
          <w:rPr>
            <w:rStyle w:val="Hyperlink"/>
            <w:rFonts w:ascii="Times New Roman" w:hAnsi="Times New Roman" w:cs="Times New Roman"/>
            <w:sz w:val="24"/>
            <w:szCs w:val="24"/>
            <w:lang w:val="en-US"/>
          </w:rPr>
          <w:t>https://www.youtube.com/watch?v=MCmZ2jrQooE</w:t>
        </w:r>
      </w:hyperlink>
      <w:r>
        <w:rPr>
          <w:rFonts w:ascii="Times New Roman" w:hAnsi="Times New Roman" w:cs="Times New Roman"/>
          <w:sz w:val="24"/>
          <w:szCs w:val="24"/>
          <w:lang w:val="en-US"/>
        </w:rPr>
        <w:t xml:space="preserve">. </w:t>
      </w:r>
      <w:r w:rsidRPr="00CD53AB">
        <w:rPr>
          <w:rFonts w:ascii="Times New Roman" w:hAnsi="Times New Roman" w:cs="Times New Roman"/>
          <w:sz w:val="24"/>
          <w:szCs w:val="24"/>
          <w:lang w:val="en-US"/>
        </w:rPr>
        <w:t>[Accessed on 10 March 2018]</w:t>
      </w:r>
    </w:p>
    <w:p w14:paraId="7DE012A9" w14:textId="77777777" w:rsidR="00CD53AB" w:rsidRPr="00CD53AB" w:rsidRDefault="00CD53AB" w:rsidP="00CD53AB">
      <w:pPr>
        <w:pStyle w:val="FootnoteText"/>
        <w:spacing w:line="480" w:lineRule="auto"/>
        <w:rPr>
          <w:rFonts w:ascii="Times New Roman" w:hAnsi="Times New Roman" w:cs="Times New Roman"/>
          <w:sz w:val="24"/>
          <w:szCs w:val="24"/>
        </w:rPr>
      </w:pPr>
    </w:p>
    <w:p w14:paraId="7FFACDE1" w14:textId="250F6C46" w:rsidR="00361B8A" w:rsidRPr="00CD53AB" w:rsidRDefault="00361B8A" w:rsidP="00CD53AB">
      <w:pPr>
        <w:pStyle w:val="FootnoteText"/>
        <w:spacing w:line="480" w:lineRule="auto"/>
        <w:rPr>
          <w:rFonts w:ascii="Times New Roman" w:hAnsi="Times New Roman" w:cs="Times New Roman"/>
          <w:sz w:val="24"/>
          <w:szCs w:val="24"/>
          <w:lang w:val="en-US"/>
        </w:rPr>
      </w:pPr>
      <w:proofErr w:type="spellStart"/>
      <w:r w:rsidRPr="00CD53AB">
        <w:rPr>
          <w:rFonts w:ascii="Times New Roman" w:hAnsi="Times New Roman" w:cs="Times New Roman"/>
          <w:sz w:val="24"/>
          <w:szCs w:val="24"/>
          <w:lang w:val="en-US"/>
        </w:rPr>
        <w:t>Soble</w:t>
      </w:r>
      <w:proofErr w:type="spellEnd"/>
      <w:r w:rsidRPr="00CD53AB">
        <w:rPr>
          <w:rFonts w:ascii="Times New Roman" w:hAnsi="Times New Roman" w:cs="Times New Roman"/>
          <w:sz w:val="24"/>
          <w:szCs w:val="24"/>
          <w:lang w:val="en-US"/>
        </w:rPr>
        <w:t xml:space="preserve">, A. (1990) </w:t>
      </w:r>
      <w:r w:rsidR="00E6124C">
        <w:rPr>
          <w:rFonts w:ascii="Times New Roman" w:hAnsi="Times New Roman" w:cs="Times New Roman"/>
          <w:i/>
          <w:sz w:val="24"/>
          <w:szCs w:val="24"/>
          <w:lang w:val="en-US"/>
        </w:rPr>
        <w:t>The Structure of Love</w:t>
      </w:r>
      <w:r w:rsidR="00E6124C">
        <w:rPr>
          <w:rFonts w:ascii="Times New Roman" w:hAnsi="Times New Roman" w:cs="Times New Roman"/>
          <w:sz w:val="24"/>
          <w:szCs w:val="24"/>
          <w:lang w:val="en-US"/>
        </w:rPr>
        <w:t>,</w:t>
      </w:r>
      <w:r w:rsidRPr="00CD53AB">
        <w:rPr>
          <w:rFonts w:ascii="Times New Roman" w:hAnsi="Times New Roman" w:cs="Times New Roman"/>
          <w:i/>
          <w:sz w:val="24"/>
          <w:szCs w:val="24"/>
          <w:lang w:val="en-US"/>
        </w:rPr>
        <w:t xml:space="preserve"> </w:t>
      </w:r>
      <w:r w:rsidRPr="00CD53AB">
        <w:rPr>
          <w:rFonts w:ascii="Times New Roman" w:hAnsi="Times New Roman" w:cs="Times New Roman"/>
          <w:sz w:val="24"/>
          <w:szCs w:val="24"/>
          <w:lang w:val="en-US"/>
        </w:rPr>
        <w:t xml:space="preserve">New Haven: Yale University Press.  </w:t>
      </w:r>
    </w:p>
    <w:p w14:paraId="05ACBE97" w14:textId="22B079BA" w:rsidR="00361B8A" w:rsidRPr="00CD53AB" w:rsidRDefault="00361B8A" w:rsidP="0007148A">
      <w:pPr>
        <w:pStyle w:val="FootnoteText"/>
        <w:spacing w:line="480" w:lineRule="auto"/>
        <w:rPr>
          <w:rFonts w:ascii="Times New Roman" w:hAnsi="Times New Roman" w:cs="Times New Roman"/>
          <w:sz w:val="24"/>
          <w:szCs w:val="24"/>
          <w:lang w:val="en-US"/>
        </w:rPr>
      </w:pPr>
    </w:p>
    <w:p w14:paraId="1919B969" w14:textId="3C473B06" w:rsidR="0007148A" w:rsidRPr="00CD53AB" w:rsidRDefault="00E6124C" w:rsidP="0007148A">
      <w:pPr>
        <w:pStyle w:val="FootnoteText"/>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Soble</w:t>
      </w:r>
      <w:proofErr w:type="spellEnd"/>
      <w:r>
        <w:rPr>
          <w:rFonts w:ascii="Times New Roman" w:hAnsi="Times New Roman" w:cs="Times New Roman"/>
          <w:sz w:val="24"/>
          <w:szCs w:val="24"/>
          <w:lang w:val="en-US"/>
        </w:rPr>
        <w:t>, A. (2008 [1998])</w:t>
      </w:r>
      <w:r w:rsidR="00361B8A" w:rsidRPr="00CD53AB">
        <w:rPr>
          <w:rFonts w:ascii="Times New Roman" w:hAnsi="Times New Roman" w:cs="Times New Roman"/>
          <w:sz w:val="24"/>
          <w:szCs w:val="24"/>
          <w:lang w:val="en-US"/>
        </w:rPr>
        <w:t xml:space="preserve"> </w:t>
      </w:r>
      <w:r w:rsidR="00361B8A" w:rsidRPr="00CD53AB">
        <w:rPr>
          <w:rFonts w:ascii="Times New Roman" w:hAnsi="Times New Roman" w:cs="Times New Roman"/>
          <w:i/>
          <w:sz w:val="24"/>
          <w:szCs w:val="24"/>
          <w:lang w:val="en-US"/>
        </w:rPr>
        <w:t>The Philosophy of Sex and Love</w:t>
      </w:r>
      <w:r w:rsidR="00361B8A" w:rsidRPr="00CD53AB">
        <w:rPr>
          <w:rFonts w:ascii="Times New Roman" w:hAnsi="Times New Roman" w:cs="Times New Roman"/>
          <w:sz w:val="24"/>
          <w:szCs w:val="24"/>
          <w:lang w:val="en-US"/>
        </w:rPr>
        <w:t xml:space="preserve">. </w:t>
      </w:r>
      <w:r w:rsidR="00361B8A" w:rsidRPr="00CD53AB">
        <w:rPr>
          <w:rFonts w:ascii="Times New Roman" w:hAnsi="Times New Roman" w:cs="Times New Roman"/>
          <w:i/>
          <w:sz w:val="24"/>
          <w:szCs w:val="24"/>
          <w:lang w:val="en-US"/>
        </w:rPr>
        <w:t>2</w:t>
      </w:r>
      <w:r w:rsidR="00361B8A" w:rsidRPr="00CD53AB">
        <w:rPr>
          <w:rFonts w:ascii="Times New Roman" w:hAnsi="Times New Roman" w:cs="Times New Roman"/>
          <w:i/>
          <w:sz w:val="24"/>
          <w:szCs w:val="24"/>
          <w:vertAlign w:val="superscript"/>
          <w:lang w:val="en-US"/>
        </w:rPr>
        <w:t>nd</w:t>
      </w:r>
      <w:r w:rsidR="00361B8A" w:rsidRPr="00CD53AB">
        <w:rPr>
          <w:rFonts w:ascii="Times New Roman" w:hAnsi="Times New Roman" w:cs="Times New Roman"/>
          <w:i/>
          <w:sz w:val="24"/>
          <w:szCs w:val="24"/>
          <w:lang w:val="en-US"/>
        </w:rPr>
        <w:t xml:space="preserve"> ed.</w:t>
      </w:r>
      <w:r>
        <w:rPr>
          <w:rFonts w:ascii="Times New Roman" w:hAnsi="Times New Roman" w:cs="Times New Roman"/>
          <w:sz w:val="24"/>
          <w:szCs w:val="24"/>
          <w:lang w:val="en-US"/>
        </w:rPr>
        <w:t xml:space="preserve">, </w:t>
      </w:r>
      <w:r w:rsidR="005672B0">
        <w:rPr>
          <w:rFonts w:ascii="Times New Roman" w:hAnsi="Times New Roman" w:cs="Times New Roman"/>
          <w:sz w:val="24"/>
          <w:szCs w:val="24"/>
          <w:lang w:val="en-US"/>
        </w:rPr>
        <w:t>St Paul, MN</w:t>
      </w:r>
      <w:r w:rsidR="00361B8A" w:rsidRPr="00CD53AB">
        <w:rPr>
          <w:rFonts w:ascii="Times New Roman" w:hAnsi="Times New Roman" w:cs="Times New Roman"/>
          <w:sz w:val="24"/>
          <w:szCs w:val="24"/>
          <w:lang w:val="en-US"/>
        </w:rPr>
        <w:t xml:space="preserve">: Paragon. </w:t>
      </w:r>
    </w:p>
    <w:p w14:paraId="0F50BFE9" w14:textId="77777777" w:rsidR="00AF3CEA" w:rsidRPr="005672B0" w:rsidRDefault="00AF3CEA" w:rsidP="0007148A">
      <w:pPr>
        <w:pStyle w:val="FootnoteText"/>
        <w:spacing w:line="480" w:lineRule="auto"/>
        <w:rPr>
          <w:rFonts w:ascii="Times New Roman" w:hAnsi="Times New Roman" w:cs="Times New Roman"/>
          <w:sz w:val="24"/>
          <w:szCs w:val="24"/>
          <w:lang w:val="en-US"/>
        </w:rPr>
      </w:pPr>
    </w:p>
    <w:p w14:paraId="50BEBD6B" w14:textId="11371894" w:rsidR="005672B0" w:rsidRPr="005672B0" w:rsidRDefault="005672B0" w:rsidP="0007148A">
      <w:pPr>
        <w:pStyle w:val="FootnoteText"/>
        <w:spacing w:line="480" w:lineRule="auto"/>
        <w:rPr>
          <w:rFonts w:ascii="Times New Roman" w:hAnsi="Times New Roman" w:cs="Times New Roman"/>
          <w:sz w:val="24"/>
          <w:szCs w:val="24"/>
          <w:lang w:val="en-US"/>
        </w:rPr>
      </w:pPr>
      <w:r w:rsidRPr="005672B0">
        <w:rPr>
          <w:rFonts w:ascii="Times New Roman" w:hAnsi="Times New Roman" w:cs="Times New Roman"/>
          <w:sz w:val="24"/>
          <w:szCs w:val="24"/>
        </w:rPr>
        <w:t xml:space="preserve">Solomon. </w:t>
      </w:r>
      <w:r>
        <w:rPr>
          <w:rFonts w:ascii="Times New Roman" w:hAnsi="Times New Roman" w:cs="Times New Roman"/>
          <w:sz w:val="24"/>
          <w:szCs w:val="24"/>
        </w:rPr>
        <w:t>(</w:t>
      </w:r>
      <w:r w:rsidRPr="005672B0">
        <w:rPr>
          <w:rFonts w:ascii="Times New Roman" w:hAnsi="Times New Roman" w:cs="Times New Roman"/>
          <w:sz w:val="24"/>
          <w:szCs w:val="24"/>
        </w:rPr>
        <w:t>1981</w:t>
      </w:r>
      <w:r>
        <w:rPr>
          <w:rFonts w:ascii="Times New Roman" w:hAnsi="Times New Roman" w:cs="Times New Roman"/>
          <w:sz w:val="24"/>
          <w:szCs w:val="24"/>
        </w:rPr>
        <w:t>)</w:t>
      </w:r>
      <w:r w:rsidRPr="005672B0">
        <w:rPr>
          <w:rFonts w:ascii="Times New Roman" w:hAnsi="Times New Roman" w:cs="Times New Roman"/>
          <w:sz w:val="24"/>
          <w:szCs w:val="24"/>
        </w:rPr>
        <w:t xml:space="preserve"> </w:t>
      </w:r>
      <w:r w:rsidRPr="005672B0">
        <w:rPr>
          <w:rFonts w:ascii="Times New Roman" w:hAnsi="Times New Roman" w:cs="Times New Roman"/>
          <w:i/>
          <w:sz w:val="24"/>
          <w:szCs w:val="24"/>
        </w:rPr>
        <w:t>Love: Emotion, Myth and Metaphor</w:t>
      </w:r>
      <w:r w:rsidR="00E6124C">
        <w:rPr>
          <w:rFonts w:ascii="Times New Roman" w:hAnsi="Times New Roman" w:cs="Times New Roman"/>
          <w:sz w:val="24"/>
          <w:szCs w:val="24"/>
        </w:rPr>
        <w:t xml:space="preserve">, </w:t>
      </w:r>
      <w:r>
        <w:rPr>
          <w:rFonts w:ascii="Times New Roman" w:hAnsi="Times New Roman" w:cs="Times New Roman"/>
          <w:sz w:val="24"/>
          <w:szCs w:val="24"/>
        </w:rPr>
        <w:t>Garden City, NY:</w:t>
      </w:r>
      <w:r w:rsidRPr="005672B0">
        <w:rPr>
          <w:rFonts w:ascii="Times New Roman" w:hAnsi="Times New Roman" w:cs="Times New Roman"/>
          <w:sz w:val="24"/>
          <w:szCs w:val="24"/>
        </w:rPr>
        <w:t xml:space="preserve"> Anchor Books.</w:t>
      </w:r>
    </w:p>
    <w:p w14:paraId="4075A08A" w14:textId="77777777" w:rsidR="005672B0" w:rsidRDefault="005672B0" w:rsidP="0007148A">
      <w:pPr>
        <w:pStyle w:val="FootnoteText"/>
        <w:spacing w:line="480" w:lineRule="auto"/>
        <w:rPr>
          <w:rFonts w:ascii="Times New Roman" w:hAnsi="Times New Roman" w:cs="Times New Roman"/>
          <w:sz w:val="24"/>
          <w:szCs w:val="24"/>
          <w:lang w:val="en-US"/>
        </w:rPr>
      </w:pPr>
    </w:p>
    <w:p w14:paraId="519C13AE" w14:textId="57276B6B" w:rsidR="00436494" w:rsidRPr="00CD53AB" w:rsidRDefault="00436494" w:rsidP="0007148A">
      <w:pPr>
        <w:pStyle w:val="FootnoteTex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 Paul 1 Corinthians 13, in </w:t>
      </w:r>
      <w:r w:rsidRPr="00CD53AB">
        <w:rPr>
          <w:rFonts w:ascii="Times New Roman" w:hAnsi="Times New Roman" w:cs="Times New Roman"/>
          <w:sz w:val="24"/>
          <w:szCs w:val="24"/>
          <w:lang w:val="en-US"/>
        </w:rPr>
        <w:t xml:space="preserve">Bible—English Standard Version. [online]. Available at:  </w:t>
      </w:r>
      <w:hyperlink r:id="rId30" w:history="1">
        <w:r w:rsidRPr="00CD53AB">
          <w:rPr>
            <w:rStyle w:val="Hyperlink"/>
            <w:rFonts w:ascii="Times New Roman" w:hAnsi="Times New Roman" w:cs="Times New Roman"/>
            <w:sz w:val="24"/>
            <w:szCs w:val="24"/>
            <w:lang w:val="en-US"/>
          </w:rPr>
          <w:t>http://biblehub.com/esv/1_corinthians/13.htm</w:t>
        </w:r>
      </w:hyperlink>
      <w:r w:rsidRPr="00CD53AB">
        <w:rPr>
          <w:rFonts w:ascii="Times New Roman" w:hAnsi="Times New Roman" w:cs="Times New Roman"/>
          <w:sz w:val="24"/>
          <w:szCs w:val="24"/>
          <w:lang w:val="en-US"/>
        </w:rPr>
        <w:t>. [Accessed on 10 March 2018]</w:t>
      </w:r>
    </w:p>
    <w:p w14:paraId="2D1D2187" w14:textId="77777777" w:rsidR="00436494" w:rsidRDefault="00436494" w:rsidP="00E6124C">
      <w:pPr>
        <w:pStyle w:val="FootnoteText"/>
        <w:spacing w:line="480" w:lineRule="auto"/>
        <w:rPr>
          <w:rFonts w:ascii="Times New Roman" w:hAnsi="Times New Roman" w:cs="Times New Roman"/>
          <w:i/>
          <w:sz w:val="24"/>
          <w:szCs w:val="24"/>
        </w:rPr>
      </w:pPr>
    </w:p>
    <w:p w14:paraId="7B7FDC31" w14:textId="7902108F" w:rsidR="00E6124C" w:rsidRPr="00CD53AB" w:rsidRDefault="00A44F25" w:rsidP="00E6124C">
      <w:pPr>
        <w:pStyle w:val="FootnoteText"/>
        <w:spacing w:line="480" w:lineRule="auto"/>
        <w:rPr>
          <w:rFonts w:ascii="Times New Roman" w:hAnsi="Times New Roman" w:cs="Times New Roman"/>
          <w:sz w:val="24"/>
          <w:szCs w:val="24"/>
        </w:rPr>
      </w:pPr>
      <w:r w:rsidRPr="00CD53AB">
        <w:rPr>
          <w:rFonts w:ascii="Times New Roman" w:hAnsi="Times New Roman" w:cs="Times New Roman"/>
          <w:i/>
          <w:sz w:val="24"/>
          <w:szCs w:val="24"/>
        </w:rPr>
        <w:lastRenderedPageBreak/>
        <w:t>The Crying Game</w:t>
      </w:r>
      <w:r w:rsidRPr="00CD53AB">
        <w:rPr>
          <w:rFonts w:ascii="Times New Roman" w:hAnsi="Times New Roman" w:cs="Times New Roman"/>
          <w:sz w:val="24"/>
          <w:szCs w:val="24"/>
        </w:rPr>
        <w:t>.</w:t>
      </w:r>
      <w:r w:rsidR="00E6124C">
        <w:rPr>
          <w:rFonts w:ascii="Times New Roman" w:hAnsi="Times New Roman" w:cs="Times New Roman"/>
          <w:sz w:val="24"/>
          <w:szCs w:val="24"/>
        </w:rPr>
        <w:t xml:space="preserve"> (1992)</w:t>
      </w:r>
      <w:r w:rsidRPr="00CD53AB">
        <w:rPr>
          <w:rFonts w:ascii="Times New Roman" w:hAnsi="Times New Roman" w:cs="Times New Roman"/>
          <w:sz w:val="24"/>
          <w:szCs w:val="24"/>
        </w:rPr>
        <w:t xml:space="preserve"> </w:t>
      </w:r>
      <w:r w:rsidR="00361B8A" w:rsidRPr="00CD53AB">
        <w:rPr>
          <w:rFonts w:ascii="Times New Roman" w:hAnsi="Times New Roman" w:cs="Times New Roman"/>
          <w:sz w:val="24"/>
          <w:szCs w:val="24"/>
        </w:rPr>
        <w:t>[</w:t>
      </w:r>
      <w:r w:rsidR="00AF3CEA" w:rsidRPr="00CD53AB">
        <w:rPr>
          <w:rFonts w:ascii="Times New Roman" w:hAnsi="Times New Roman" w:cs="Times New Roman"/>
          <w:sz w:val="24"/>
          <w:szCs w:val="24"/>
        </w:rPr>
        <w:t>f</w:t>
      </w:r>
      <w:r w:rsidR="00361B8A" w:rsidRPr="00CD53AB">
        <w:rPr>
          <w:rFonts w:ascii="Times New Roman" w:hAnsi="Times New Roman" w:cs="Times New Roman"/>
          <w:sz w:val="24"/>
          <w:szCs w:val="24"/>
        </w:rPr>
        <w:t xml:space="preserve">ilm] Los Angeles, CA: Neil Jordan. </w:t>
      </w:r>
      <w:r w:rsidR="00E6124C">
        <w:rPr>
          <w:rFonts w:ascii="Times New Roman" w:hAnsi="Times New Roman" w:cs="Times New Roman"/>
          <w:sz w:val="24"/>
          <w:szCs w:val="24"/>
        </w:rPr>
        <w:t xml:space="preserve">[online] Information available at: </w:t>
      </w:r>
      <w:hyperlink r:id="rId31" w:history="1">
        <w:r w:rsidR="00E6124C" w:rsidRPr="00693031">
          <w:rPr>
            <w:rStyle w:val="Hyperlink"/>
            <w:rFonts w:ascii="Times New Roman" w:hAnsi="Times New Roman" w:cs="Times New Roman"/>
            <w:sz w:val="24"/>
            <w:szCs w:val="24"/>
          </w:rPr>
          <w:t>https://www.miramax.com/movie/the-crying-game/</w:t>
        </w:r>
      </w:hyperlink>
      <w:r w:rsidR="00E6124C">
        <w:rPr>
          <w:rFonts w:ascii="Times New Roman" w:hAnsi="Times New Roman" w:cs="Times New Roman"/>
          <w:sz w:val="24"/>
          <w:szCs w:val="24"/>
        </w:rPr>
        <w:t xml:space="preserve">. </w:t>
      </w:r>
      <w:r w:rsidR="00E6124C" w:rsidRPr="00CD53AB">
        <w:rPr>
          <w:rFonts w:ascii="Times New Roman" w:hAnsi="Times New Roman" w:cs="Times New Roman"/>
          <w:sz w:val="24"/>
          <w:szCs w:val="24"/>
          <w:lang w:val="en-US"/>
        </w:rPr>
        <w:t>[Accessed on 10 March 2018]</w:t>
      </w:r>
    </w:p>
    <w:p w14:paraId="23B511B9" w14:textId="7475B64E" w:rsidR="00AF3CEA" w:rsidRPr="00CD53AB" w:rsidRDefault="00AF3CEA" w:rsidP="0007148A">
      <w:pPr>
        <w:pStyle w:val="FootnoteText"/>
        <w:spacing w:line="480" w:lineRule="auto"/>
        <w:rPr>
          <w:rFonts w:ascii="Times New Roman" w:hAnsi="Times New Roman" w:cs="Times New Roman"/>
          <w:sz w:val="24"/>
          <w:szCs w:val="24"/>
        </w:rPr>
      </w:pPr>
    </w:p>
    <w:p w14:paraId="62DFC5D8" w14:textId="4D9FB8A9" w:rsidR="00AF3CEA" w:rsidRPr="00CD53AB" w:rsidRDefault="00AF3CEA" w:rsidP="0007148A">
      <w:pPr>
        <w:pStyle w:val="FootnoteText"/>
        <w:spacing w:line="480" w:lineRule="auto"/>
        <w:rPr>
          <w:rFonts w:ascii="Times New Roman" w:hAnsi="Times New Roman" w:cs="Times New Roman"/>
          <w:sz w:val="24"/>
          <w:szCs w:val="24"/>
          <w:lang w:val="en-US"/>
        </w:rPr>
      </w:pPr>
      <w:proofErr w:type="spellStart"/>
      <w:r w:rsidRPr="00CD53AB">
        <w:rPr>
          <w:rFonts w:ascii="Times New Roman" w:hAnsi="Times New Roman" w:cs="Times New Roman"/>
          <w:sz w:val="24"/>
          <w:szCs w:val="24"/>
          <w:lang w:val="en-US"/>
        </w:rPr>
        <w:t>Woytila</w:t>
      </w:r>
      <w:proofErr w:type="spellEnd"/>
      <w:r w:rsidRPr="00CD53AB">
        <w:rPr>
          <w:rFonts w:ascii="Times New Roman" w:hAnsi="Times New Roman" w:cs="Times New Roman"/>
          <w:sz w:val="24"/>
          <w:szCs w:val="24"/>
          <w:lang w:val="en-US"/>
        </w:rPr>
        <w:t xml:space="preserve">, K. (1993) </w:t>
      </w:r>
      <w:r w:rsidR="00E6124C">
        <w:rPr>
          <w:rFonts w:ascii="Times New Roman" w:hAnsi="Times New Roman" w:cs="Times New Roman"/>
          <w:i/>
          <w:sz w:val="24"/>
          <w:szCs w:val="24"/>
          <w:lang w:val="en-US"/>
        </w:rPr>
        <w:t>Love and Responsibility</w:t>
      </w:r>
      <w:r w:rsidR="00E6124C">
        <w:rPr>
          <w:rFonts w:ascii="Times New Roman" w:hAnsi="Times New Roman" w:cs="Times New Roman"/>
          <w:sz w:val="24"/>
          <w:szCs w:val="24"/>
          <w:lang w:val="en-US"/>
        </w:rPr>
        <w:t>,</w:t>
      </w:r>
      <w:r w:rsidRPr="00CD53AB">
        <w:rPr>
          <w:rFonts w:ascii="Times New Roman" w:hAnsi="Times New Roman" w:cs="Times New Roman"/>
          <w:i/>
          <w:sz w:val="24"/>
          <w:szCs w:val="24"/>
          <w:lang w:val="en-US"/>
        </w:rPr>
        <w:t xml:space="preserve"> </w:t>
      </w:r>
      <w:r w:rsidRPr="00CD53AB">
        <w:rPr>
          <w:rFonts w:ascii="Times New Roman" w:hAnsi="Times New Roman" w:cs="Times New Roman"/>
          <w:sz w:val="24"/>
          <w:szCs w:val="24"/>
          <w:lang w:val="en-US"/>
        </w:rPr>
        <w:t xml:space="preserve">San Francisco, CA: Ignatius Press. </w:t>
      </w:r>
    </w:p>
    <w:p w14:paraId="1CA8CAAA" w14:textId="77777777" w:rsidR="003A4292" w:rsidRPr="00CD53AB" w:rsidRDefault="003A4292" w:rsidP="0007148A">
      <w:pPr>
        <w:pStyle w:val="FootnoteText"/>
        <w:spacing w:line="480" w:lineRule="auto"/>
        <w:rPr>
          <w:rFonts w:ascii="Times New Roman" w:hAnsi="Times New Roman" w:cs="Times New Roman"/>
          <w:sz w:val="24"/>
          <w:szCs w:val="24"/>
          <w:lang w:val="en-US"/>
        </w:rPr>
      </w:pPr>
    </w:p>
    <w:p w14:paraId="2B5E3245" w14:textId="750056FD" w:rsidR="00AF3CEA" w:rsidRPr="00CD53AB" w:rsidRDefault="00AF3CEA" w:rsidP="0007148A">
      <w:pPr>
        <w:pStyle w:val="FootnoteText"/>
        <w:spacing w:line="480" w:lineRule="auto"/>
        <w:rPr>
          <w:rFonts w:ascii="Times New Roman" w:hAnsi="Times New Roman" w:cs="Times New Roman"/>
          <w:sz w:val="24"/>
          <w:szCs w:val="24"/>
        </w:rPr>
      </w:pPr>
      <w:r w:rsidRPr="00CD53AB">
        <w:rPr>
          <w:rFonts w:ascii="Times New Roman" w:hAnsi="Times New Roman" w:cs="Times New Roman"/>
          <w:sz w:val="24"/>
          <w:szCs w:val="24"/>
          <w:lang w:val="en-US"/>
        </w:rPr>
        <w:t>Wynette, T. (1969) “Stand by your Man</w:t>
      </w:r>
      <w:r w:rsidR="00E6124C">
        <w:rPr>
          <w:rFonts w:ascii="Times New Roman" w:hAnsi="Times New Roman" w:cs="Times New Roman"/>
          <w:sz w:val="24"/>
          <w:szCs w:val="24"/>
          <w:lang w:val="en-US"/>
        </w:rPr>
        <w:t>,</w:t>
      </w:r>
      <w:r w:rsidRPr="00CD53AB">
        <w:rPr>
          <w:rFonts w:ascii="Times New Roman" w:hAnsi="Times New Roman" w:cs="Times New Roman"/>
          <w:sz w:val="24"/>
          <w:szCs w:val="24"/>
          <w:lang w:val="en-US"/>
        </w:rPr>
        <w:t xml:space="preserve">” [song] Available at: </w:t>
      </w:r>
      <w:hyperlink r:id="rId32" w:history="1">
        <w:r w:rsidRPr="00CD53AB">
          <w:rPr>
            <w:rStyle w:val="Hyperlink"/>
            <w:rFonts w:ascii="Times New Roman" w:hAnsi="Times New Roman" w:cs="Times New Roman"/>
            <w:sz w:val="24"/>
            <w:szCs w:val="24"/>
            <w:lang w:val="en-US"/>
          </w:rPr>
          <w:t>https://www.youtube.com/watch?v=DwBirf4BWew</w:t>
        </w:r>
      </w:hyperlink>
      <w:r w:rsidRPr="00CD53AB">
        <w:rPr>
          <w:rFonts w:ascii="Times New Roman" w:hAnsi="Times New Roman" w:cs="Times New Roman"/>
          <w:sz w:val="24"/>
          <w:szCs w:val="24"/>
          <w:lang w:val="en-US"/>
        </w:rPr>
        <w:t>. [Accessed on 10 March 2018]</w:t>
      </w:r>
    </w:p>
    <w:p w14:paraId="068F68AA" w14:textId="77777777" w:rsidR="0007148A" w:rsidRPr="00CD53AB" w:rsidRDefault="0007148A" w:rsidP="0007148A">
      <w:pPr>
        <w:pStyle w:val="FootnoteText"/>
        <w:spacing w:line="480" w:lineRule="auto"/>
        <w:rPr>
          <w:rFonts w:ascii="Times New Roman" w:hAnsi="Times New Roman" w:cs="Times New Roman"/>
          <w:sz w:val="24"/>
          <w:szCs w:val="24"/>
        </w:rPr>
      </w:pPr>
    </w:p>
    <w:p w14:paraId="6F97F65A" w14:textId="350460FB" w:rsidR="0007148A" w:rsidRPr="00CD53AB" w:rsidRDefault="00E6124C" w:rsidP="0007148A">
      <w:pPr>
        <w:pStyle w:val="FootnoteText"/>
        <w:spacing w:line="480" w:lineRule="auto"/>
        <w:rPr>
          <w:rFonts w:ascii="Times New Roman" w:hAnsi="Times New Roman" w:cs="Times New Roman"/>
          <w:sz w:val="24"/>
          <w:szCs w:val="24"/>
        </w:rPr>
      </w:pPr>
      <w:r>
        <w:rPr>
          <w:rFonts w:ascii="Times New Roman" w:hAnsi="Times New Roman" w:cs="Times New Roman"/>
          <w:sz w:val="24"/>
          <w:szCs w:val="24"/>
          <w:lang w:val="en-US"/>
        </w:rPr>
        <w:t>Yeats, W.B. (1933) “For Anne Gregory,</w:t>
      </w:r>
      <w:r w:rsidR="0007148A" w:rsidRPr="00CD53AB">
        <w:rPr>
          <w:rFonts w:ascii="Times New Roman" w:hAnsi="Times New Roman" w:cs="Times New Roman"/>
          <w:sz w:val="24"/>
          <w:szCs w:val="24"/>
          <w:lang w:val="en-US"/>
        </w:rPr>
        <w:t xml:space="preserve">” [online] Available at: </w:t>
      </w:r>
      <w:hyperlink r:id="rId33" w:history="1">
        <w:r w:rsidR="0007148A" w:rsidRPr="00CD53AB">
          <w:rPr>
            <w:rStyle w:val="Hyperlink"/>
            <w:rFonts w:ascii="Times New Roman" w:hAnsi="Times New Roman" w:cs="Times New Roman"/>
            <w:sz w:val="24"/>
            <w:szCs w:val="24"/>
            <w:lang w:val="en-US"/>
          </w:rPr>
          <w:t>https://www.poemhunter.com/best-poems/william-butler-yeats/for-anne-gregory/</w:t>
        </w:r>
      </w:hyperlink>
      <w:r w:rsidR="0007148A" w:rsidRPr="00CD53AB">
        <w:rPr>
          <w:rFonts w:ascii="Times New Roman" w:hAnsi="Times New Roman" w:cs="Times New Roman"/>
          <w:sz w:val="24"/>
          <w:szCs w:val="24"/>
          <w:lang w:val="en-US"/>
        </w:rPr>
        <w:t>. [Accessed on 10 March 2018]</w:t>
      </w:r>
    </w:p>
    <w:p w14:paraId="1C214E8C" w14:textId="77777777" w:rsidR="00DF3C1B" w:rsidRPr="00CD53AB" w:rsidRDefault="00DF3C1B" w:rsidP="00A33015">
      <w:pPr>
        <w:spacing w:line="480" w:lineRule="auto"/>
        <w:rPr>
          <w:lang w:val="en-US"/>
        </w:rPr>
      </w:pPr>
    </w:p>
    <w:sectPr w:rsidR="00DF3C1B" w:rsidRPr="00CD53AB" w:rsidSect="0023624C">
      <w:footerReference w:type="even" r:id="rId34"/>
      <w:footerReference w:type="default" r:id="rId3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96E3" w14:textId="77777777" w:rsidR="00567960" w:rsidRDefault="00567960" w:rsidP="00F00CB8">
      <w:r>
        <w:separator/>
      </w:r>
    </w:p>
  </w:endnote>
  <w:endnote w:type="continuationSeparator" w:id="0">
    <w:p w14:paraId="4DEF6CA5" w14:textId="77777777" w:rsidR="00567960" w:rsidRDefault="00567960" w:rsidP="00F0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E400" w14:textId="77777777" w:rsidR="00F33273" w:rsidRDefault="00F33273" w:rsidP="00B059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09E7A" w14:textId="77777777" w:rsidR="00F33273" w:rsidRDefault="00F33273" w:rsidP="00F00C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FA2C" w14:textId="358AA0A2" w:rsidR="00F33273" w:rsidRDefault="00F33273" w:rsidP="00B059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45E">
      <w:rPr>
        <w:rStyle w:val="PageNumber"/>
        <w:noProof/>
      </w:rPr>
      <w:t>18</w:t>
    </w:r>
    <w:r>
      <w:rPr>
        <w:rStyle w:val="PageNumber"/>
      </w:rPr>
      <w:fldChar w:fldCharType="end"/>
    </w:r>
  </w:p>
  <w:p w14:paraId="687C3F1A" w14:textId="77777777" w:rsidR="00F33273" w:rsidRDefault="00F33273" w:rsidP="00F00C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E058" w14:textId="77777777" w:rsidR="00567960" w:rsidRDefault="00567960" w:rsidP="00F00CB8">
      <w:r>
        <w:separator/>
      </w:r>
    </w:p>
  </w:footnote>
  <w:footnote w:type="continuationSeparator" w:id="0">
    <w:p w14:paraId="423FC1B5" w14:textId="77777777" w:rsidR="00567960" w:rsidRDefault="00567960" w:rsidP="00F00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48B"/>
    <w:multiLevelType w:val="hybridMultilevel"/>
    <w:tmpl w:val="E4EA9D3C"/>
    <w:lvl w:ilvl="0" w:tplc="DF9A9962">
      <w:start w:val="1"/>
      <w:numFmt w:val="lowerLetter"/>
      <w:lvlText w:val="%1."/>
      <w:lvlJc w:val="left"/>
      <w:pPr>
        <w:ind w:left="720"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3315C"/>
    <w:multiLevelType w:val="hybridMultilevel"/>
    <w:tmpl w:val="B6845810"/>
    <w:lvl w:ilvl="0" w:tplc="DF9A996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862B5"/>
    <w:multiLevelType w:val="hybridMultilevel"/>
    <w:tmpl w:val="183041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04A00"/>
    <w:multiLevelType w:val="hybridMultilevel"/>
    <w:tmpl w:val="B6845810"/>
    <w:lvl w:ilvl="0" w:tplc="DF9A9962">
      <w:start w:val="1"/>
      <w:numFmt w:val="lowerLetter"/>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B852E4"/>
    <w:multiLevelType w:val="hybridMultilevel"/>
    <w:tmpl w:val="CAAA9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6468A"/>
    <w:multiLevelType w:val="hybridMultilevel"/>
    <w:tmpl w:val="B6845810"/>
    <w:lvl w:ilvl="0" w:tplc="DF9A9962">
      <w:start w:val="1"/>
      <w:numFmt w:val="lowerLetter"/>
      <w:lvlText w:val="%1."/>
      <w:lvlJc w:val="left"/>
      <w:pPr>
        <w:ind w:left="1080" w:hanging="360"/>
      </w:pPr>
      <w:rPr>
        <w:rFonts w:hint="default"/>
        <w: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EB035F"/>
    <w:multiLevelType w:val="hybridMultilevel"/>
    <w:tmpl w:val="B6845810"/>
    <w:lvl w:ilvl="0" w:tplc="DF9A9962">
      <w:start w:val="1"/>
      <w:numFmt w:val="lowerLetter"/>
      <w:lvlText w:val="%1."/>
      <w:lvlJc w:val="left"/>
      <w:pPr>
        <w:ind w:left="720"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450C1"/>
    <w:multiLevelType w:val="hybridMultilevel"/>
    <w:tmpl w:val="E0DE6790"/>
    <w:lvl w:ilvl="0" w:tplc="855207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4261D99"/>
    <w:multiLevelType w:val="hybridMultilevel"/>
    <w:tmpl w:val="B2EE0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70962"/>
    <w:multiLevelType w:val="hybridMultilevel"/>
    <w:tmpl w:val="37C84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F36D7F"/>
    <w:multiLevelType w:val="hybridMultilevel"/>
    <w:tmpl w:val="04908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92722"/>
    <w:multiLevelType w:val="hybridMultilevel"/>
    <w:tmpl w:val="E4EA9D3C"/>
    <w:lvl w:ilvl="0" w:tplc="DF9A9962">
      <w:start w:val="1"/>
      <w:numFmt w:val="lowerLetter"/>
      <w:lvlText w:val="%1."/>
      <w:lvlJc w:val="left"/>
      <w:pPr>
        <w:ind w:left="720"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2F33F7"/>
    <w:multiLevelType w:val="hybridMultilevel"/>
    <w:tmpl w:val="183041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E77CAF"/>
    <w:multiLevelType w:val="hybridMultilevel"/>
    <w:tmpl w:val="CAAA9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A164A3"/>
    <w:multiLevelType w:val="hybridMultilevel"/>
    <w:tmpl w:val="B6845810"/>
    <w:lvl w:ilvl="0" w:tplc="DF9A9962">
      <w:start w:val="1"/>
      <w:numFmt w:val="lowerLetter"/>
      <w:lvlText w:val="%1."/>
      <w:lvlJc w:val="left"/>
      <w:pPr>
        <w:ind w:left="1080" w:hanging="360"/>
      </w:pPr>
      <w:rPr>
        <w:rFonts w:hint="default"/>
        <w: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AB9313F"/>
    <w:multiLevelType w:val="hybridMultilevel"/>
    <w:tmpl w:val="E4EA9D3C"/>
    <w:lvl w:ilvl="0" w:tplc="DF9A9962">
      <w:start w:val="1"/>
      <w:numFmt w:val="lowerLetter"/>
      <w:lvlText w:val="%1."/>
      <w:lvlJc w:val="left"/>
      <w:pPr>
        <w:ind w:left="720"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4E57BB"/>
    <w:multiLevelType w:val="multilevel"/>
    <w:tmpl w:val="B6845810"/>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11"/>
  </w:num>
  <w:num w:numId="4">
    <w:abstractNumId w:val="10"/>
  </w:num>
  <w:num w:numId="5">
    <w:abstractNumId w:val="4"/>
  </w:num>
  <w:num w:numId="6">
    <w:abstractNumId w:val="2"/>
  </w:num>
  <w:num w:numId="7">
    <w:abstractNumId w:val="13"/>
  </w:num>
  <w:num w:numId="8">
    <w:abstractNumId w:val="12"/>
  </w:num>
  <w:num w:numId="9">
    <w:abstractNumId w:val="1"/>
  </w:num>
  <w:num w:numId="10">
    <w:abstractNumId w:val="3"/>
  </w:num>
  <w:num w:numId="11">
    <w:abstractNumId w:val="5"/>
  </w:num>
  <w:num w:numId="12">
    <w:abstractNumId w:val="6"/>
  </w:num>
  <w:num w:numId="13">
    <w:abstractNumId w:val="14"/>
  </w:num>
  <w:num w:numId="14">
    <w:abstractNumId w:val="16"/>
  </w:num>
  <w:num w:numId="15">
    <w:abstractNumId w:val="15"/>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CE"/>
    <w:rsid w:val="00004E22"/>
    <w:rsid w:val="00013A21"/>
    <w:rsid w:val="000206EC"/>
    <w:rsid w:val="000239E3"/>
    <w:rsid w:val="00024B69"/>
    <w:rsid w:val="00025036"/>
    <w:rsid w:val="000409AC"/>
    <w:rsid w:val="00044814"/>
    <w:rsid w:val="0004493C"/>
    <w:rsid w:val="00050D10"/>
    <w:rsid w:val="00052276"/>
    <w:rsid w:val="00060A30"/>
    <w:rsid w:val="0007148A"/>
    <w:rsid w:val="0007596E"/>
    <w:rsid w:val="00080598"/>
    <w:rsid w:val="0008601D"/>
    <w:rsid w:val="00091F7E"/>
    <w:rsid w:val="000A2C83"/>
    <w:rsid w:val="000B5544"/>
    <w:rsid w:val="000C65A7"/>
    <w:rsid w:val="000D5161"/>
    <w:rsid w:val="000F5872"/>
    <w:rsid w:val="000F664A"/>
    <w:rsid w:val="00104428"/>
    <w:rsid w:val="00104B96"/>
    <w:rsid w:val="0011080C"/>
    <w:rsid w:val="00111C44"/>
    <w:rsid w:val="00114459"/>
    <w:rsid w:val="0012335B"/>
    <w:rsid w:val="00125002"/>
    <w:rsid w:val="0012780E"/>
    <w:rsid w:val="001278A2"/>
    <w:rsid w:val="00133474"/>
    <w:rsid w:val="00135B3B"/>
    <w:rsid w:val="001363AC"/>
    <w:rsid w:val="00140570"/>
    <w:rsid w:val="0014552E"/>
    <w:rsid w:val="00156F0D"/>
    <w:rsid w:val="00157F2A"/>
    <w:rsid w:val="0017144D"/>
    <w:rsid w:val="001714A4"/>
    <w:rsid w:val="0017257E"/>
    <w:rsid w:val="001B009F"/>
    <w:rsid w:val="001B07E3"/>
    <w:rsid w:val="001B6A7E"/>
    <w:rsid w:val="001C5562"/>
    <w:rsid w:val="001D08CE"/>
    <w:rsid w:val="001D6129"/>
    <w:rsid w:val="001F21F7"/>
    <w:rsid w:val="002009EB"/>
    <w:rsid w:val="00203E09"/>
    <w:rsid w:val="0023624C"/>
    <w:rsid w:val="00245377"/>
    <w:rsid w:val="00245845"/>
    <w:rsid w:val="00245C9F"/>
    <w:rsid w:val="00253709"/>
    <w:rsid w:val="00265FA0"/>
    <w:rsid w:val="002713C0"/>
    <w:rsid w:val="00283F5F"/>
    <w:rsid w:val="00285B99"/>
    <w:rsid w:val="00286645"/>
    <w:rsid w:val="00293E0A"/>
    <w:rsid w:val="0029679A"/>
    <w:rsid w:val="002B5ADD"/>
    <w:rsid w:val="002B69FE"/>
    <w:rsid w:val="002C0C92"/>
    <w:rsid w:val="002C7529"/>
    <w:rsid w:val="002D55C1"/>
    <w:rsid w:val="002F3BF3"/>
    <w:rsid w:val="002F5106"/>
    <w:rsid w:val="003056D1"/>
    <w:rsid w:val="00313BE6"/>
    <w:rsid w:val="00337088"/>
    <w:rsid w:val="003610E0"/>
    <w:rsid w:val="00361B8A"/>
    <w:rsid w:val="00375887"/>
    <w:rsid w:val="00375F53"/>
    <w:rsid w:val="003767F3"/>
    <w:rsid w:val="00395D93"/>
    <w:rsid w:val="003A2413"/>
    <w:rsid w:val="003A4292"/>
    <w:rsid w:val="003B5B76"/>
    <w:rsid w:val="003C1F6B"/>
    <w:rsid w:val="003D7D23"/>
    <w:rsid w:val="003E05E0"/>
    <w:rsid w:val="003E23C3"/>
    <w:rsid w:val="003E6637"/>
    <w:rsid w:val="00425A45"/>
    <w:rsid w:val="00425C48"/>
    <w:rsid w:val="0042760C"/>
    <w:rsid w:val="0043297B"/>
    <w:rsid w:val="00436494"/>
    <w:rsid w:val="00436A0C"/>
    <w:rsid w:val="00443B5F"/>
    <w:rsid w:val="004444B7"/>
    <w:rsid w:val="00465471"/>
    <w:rsid w:val="00466B91"/>
    <w:rsid w:val="00477AB1"/>
    <w:rsid w:val="00494A07"/>
    <w:rsid w:val="005153D8"/>
    <w:rsid w:val="00517917"/>
    <w:rsid w:val="005334AD"/>
    <w:rsid w:val="005672B0"/>
    <w:rsid w:val="00567960"/>
    <w:rsid w:val="00571EA7"/>
    <w:rsid w:val="00572360"/>
    <w:rsid w:val="005854CB"/>
    <w:rsid w:val="005855B5"/>
    <w:rsid w:val="00593FBB"/>
    <w:rsid w:val="005948D9"/>
    <w:rsid w:val="005A0EFD"/>
    <w:rsid w:val="005A4E79"/>
    <w:rsid w:val="005A699B"/>
    <w:rsid w:val="005A70D1"/>
    <w:rsid w:val="005C2F60"/>
    <w:rsid w:val="005E059A"/>
    <w:rsid w:val="005E244C"/>
    <w:rsid w:val="00600E5B"/>
    <w:rsid w:val="00604D91"/>
    <w:rsid w:val="00605530"/>
    <w:rsid w:val="00617FDC"/>
    <w:rsid w:val="0064230D"/>
    <w:rsid w:val="006517C0"/>
    <w:rsid w:val="00653995"/>
    <w:rsid w:val="00654544"/>
    <w:rsid w:val="00654916"/>
    <w:rsid w:val="00657302"/>
    <w:rsid w:val="006610D4"/>
    <w:rsid w:val="00670A56"/>
    <w:rsid w:val="00673A2D"/>
    <w:rsid w:val="00675209"/>
    <w:rsid w:val="00676C98"/>
    <w:rsid w:val="00683CC9"/>
    <w:rsid w:val="006A0E93"/>
    <w:rsid w:val="006A60EF"/>
    <w:rsid w:val="006C1F1E"/>
    <w:rsid w:val="006C59AA"/>
    <w:rsid w:val="006D2EA2"/>
    <w:rsid w:val="006D68EB"/>
    <w:rsid w:val="006E2E4B"/>
    <w:rsid w:val="006E5E14"/>
    <w:rsid w:val="006F4EE3"/>
    <w:rsid w:val="006F7D83"/>
    <w:rsid w:val="007043B4"/>
    <w:rsid w:val="00707996"/>
    <w:rsid w:val="00714B67"/>
    <w:rsid w:val="007218EE"/>
    <w:rsid w:val="0072245E"/>
    <w:rsid w:val="00723B9C"/>
    <w:rsid w:val="007311F0"/>
    <w:rsid w:val="00734025"/>
    <w:rsid w:val="007418CF"/>
    <w:rsid w:val="00752B34"/>
    <w:rsid w:val="00757191"/>
    <w:rsid w:val="0076102D"/>
    <w:rsid w:val="00765F22"/>
    <w:rsid w:val="00767B3F"/>
    <w:rsid w:val="007712A7"/>
    <w:rsid w:val="00771CA4"/>
    <w:rsid w:val="007823B5"/>
    <w:rsid w:val="0078443E"/>
    <w:rsid w:val="007914B4"/>
    <w:rsid w:val="007A0A3C"/>
    <w:rsid w:val="007A10FA"/>
    <w:rsid w:val="007B5F68"/>
    <w:rsid w:val="007C7F15"/>
    <w:rsid w:val="007D778C"/>
    <w:rsid w:val="007E1585"/>
    <w:rsid w:val="007E2EAA"/>
    <w:rsid w:val="007E5738"/>
    <w:rsid w:val="007E5FB8"/>
    <w:rsid w:val="007F0084"/>
    <w:rsid w:val="007F3813"/>
    <w:rsid w:val="007F54E4"/>
    <w:rsid w:val="00806820"/>
    <w:rsid w:val="00807D5E"/>
    <w:rsid w:val="00816732"/>
    <w:rsid w:val="00817532"/>
    <w:rsid w:val="008339DC"/>
    <w:rsid w:val="00833CB9"/>
    <w:rsid w:val="008429EC"/>
    <w:rsid w:val="0085177B"/>
    <w:rsid w:val="00873D11"/>
    <w:rsid w:val="00883DB6"/>
    <w:rsid w:val="00892D91"/>
    <w:rsid w:val="00894743"/>
    <w:rsid w:val="008B24EF"/>
    <w:rsid w:val="008B42D6"/>
    <w:rsid w:val="008B72D2"/>
    <w:rsid w:val="008C583B"/>
    <w:rsid w:val="008D07D6"/>
    <w:rsid w:val="008D2EB4"/>
    <w:rsid w:val="008D3E11"/>
    <w:rsid w:val="008E340A"/>
    <w:rsid w:val="008E3845"/>
    <w:rsid w:val="008F1772"/>
    <w:rsid w:val="008F496D"/>
    <w:rsid w:val="008F5B73"/>
    <w:rsid w:val="008F6F58"/>
    <w:rsid w:val="00940177"/>
    <w:rsid w:val="009401A9"/>
    <w:rsid w:val="00941561"/>
    <w:rsid w:val="00944497"/>
    <w:rsid w:val="00945315"/>
    <w:rsid w:val="00945F4D"/>
    <w:rsid w:val="009461FD"/>
    <w:rsid w:val="00947507"/>
    <w:rsid w:val="0095453C"/>
    <w:rsid w:val="00960065"/>
    <w:rsid w:val="00963789"/>
    <w:rsid w:val="00963F50"/>
    <w:rsid w:val="009645FF"/>
    <w:rsid w:val="009853F4"/>
    <w:rsid w:val="009861D0"/>
    <w:rsid w:val="009918DF"/>
    <w:rsid w:val="00994416"/>
    <w:rsid w:val="009958F4"/>
    <w:rsid w:val="009A2839"/>
    <w:rsid w:val="009B5A66"/>
    <w:rsid w:val="009C1AAA"/>
    <w:rsid w:val="009C28F5"/>
    <w:rsid w:val="009C530D"/>
    <w:rsid w:val="009D6113"/>
    <w:rsid w:val="009E5809"/>
    <w:rsid w:val="009F44DE"/>
    <w:rsid w:val="009F73CE"/>
    <w:rsid w:val="00A00A11"/>
    <w:rsid w:val="00A0593C"/>
    <w:rsid w:val="00A1669E"/>
    <w:rsid w:val="00A225F9"/>
    <w:rsid w:val="00A32102"/>
    <w:rsid w:val="00A33015"/>
    <w:rsid w:val="00A444A1"/>
    <w:rsid w:val="00A44AE2"/>
    <w:rsid w:val="00A44F25"/>
    <w:rsid w:val="00A506CA"/>
    <w:rsid w:val="00A50C38"/>
    <w:rsid w:val="00A70221"/>
    <w:rsid w:val="00A71286"/>
    <w:rsid w:val="00A86CB2"/>
    <w:rsid w:val="00A90005"/>
    <w:rsid w:val="00AA10DC"/>
    <w:rsid w:val="00AB2C03"/>
    <w:rsid w:val="00AC460A"/>
    <w:rsid w:val="00AD0678"/>
    <w:rsid w:val="00AD0A0B"/>
    <w:rsid w:val="00AD16EA"/>
    <w:rsid w:val="00AD745B"/>
    <w:rsid w:val="00AF3CEA"/>
    <w:rsid w:val="00AF4EBA"/>
    <w:rsid w:val="00AF74CE"/>
    <w:rsid w:val="00B05974"/>
    <w:rsid w:val="00B0713C"/>
    <w:rsid w:val="00B11C44"/>
    <w:rsid w:val="00B13F85"/>
    <w:rsid w:val="00B216DF"/>
    <w:rsid w:val="00B30234"/>
    <w:rsid w:val="00B307C4"/>
    <w:rsid w:val="00B36227"/>
    <w:rsid w:val="00B36832"/>
    <w:rsid w:val="00B37F75"/>
    <w:rsid w:val="00B47966"/>
    <w:rsid w:val="00B51B5F"/>
    <w:rsid w:val="00B521AA"/>
    <w:rsid w:val="00B54850"/>
    <w:rsid w:val="00B6177C"/>
    <w:rsid w:val="00B62958"/>
    <w:rsid w:val="00B66147"/>
    <w:rsid w:val="00B708D3"/>
    <w:rsid w:val="00B731AC"/>
    <w:rsid w:val="00B75976"/>
    <w:rsid w:val="00B77041"/>
    <w:rsid w:val="00B83ED8"/>
    <w:rsid w:val="00B87760"/>
    <w:rsid w:val="00B919E7"/>
    <w:rsid w:val="00B92F91"/>
    <w:rsid w:val="00B947F0"/>
    <w:rsid w:val="00B97FA9"/>
    <w:rsid w:val="00BA19A2"/>
    <w:rsid w:val="00BA2930"/>
    <w:rsid w:val="00BC043F"/>
    <w:rsid w:val="00BC1626"/>
    <w:rsid w:val="00BC4FE5"/>
    <w:rsid w:val="00BE14B9"/>
    <w:rsid w:val="00BF162B"/>
    <w:rsid w:val="00BF4DCD"/>
    <w:rsid w:val="00C1132B"/>
    <w:rsid w:val="00C14C6A"/>
    <w:rsid w:val="00C34BFE"/>
    <w:rsid w:val="00C62D43"/>
    <w:rsid w:val="00C7249C"/>
    <w:rsid w:val="00C8430F"/>
    <w:rsid w:val="00C92AF6"/>
    <w:rsid w:val="00C95EF5"/>
    <w:rsid w:val="00C97723"/>
    <w:rsid w:val="00CA504F"/>
    <w:rsid w:val="00CB0553"/>
    <w:rsid w:val="00CB6343"/>
    <w:rsid w:val="00CC1745"/>
    <w:rsid w:val="00CC474F"/>
    <w:rsid w:val="00CD2812"/>
    <w:rsid w:val="00CD53AB"/>
    <w:rsid w:val="00CE0164"/>
    <w:rsid w:val="00CE5D1C"/>
    <w:rsid w:val="00CF45CB"/>
    <w:rsid w:val="00CF52FC"/>
    <w:rsid w:val="00D13715"/>
    <w:rsid w:val="00D13FF7"/>
    <w:rsid w:val="00D31A3F"/>
    <w:rsid w:val="00D430B8"/>
    <w:rsid w:val="00D441A3"/>
    <w:rsid w:val="00D60FC0"/>
    <w:rsid w:val="00D65A7D"/>
    <w:rsid w:val="00D703BF"/>
    <w:rsid w:val="00D76715"/>
    <w:rsid w:val="00D8009C"/>
    <w:rsid w:val="00D86C13"/>
    <w:rsid w:val="00D97C52"/>
    <w:rsid w:val="00DA4159"/>
    <w:rsid w:val="00DB271B"/>
    <w:rsid w:val="00DB4EEA"/>
    <w:rsid w:val="00DB69FE"/>
    <w:rsid w:val="00DC796F"/>
    <w:rsid w:val="00DE490A"/>
    <w:rsid w:val="00DE594F"/>
    <w:rsid w:val="00DE7B70"/>
    <w:rsid w:val="00DF3A20"/>
    <w:rsid w:val="00DF3C1B"/>
    <w:rsid w:val="00DF7FCA"/>
    <w:rsid w:val="00E00D19"/>
    <w:rsid w:val="00E2031E"/>
    <w:rsid w:val="00E260F4"/>
    <w:rsid w:val="00E26EF2"/>
    <w:rsid w:val="00E305C3"/>
    <w:rsid w:val="00E36229"/>
    <w:rsid w:val="00E40519"/>
    <w:rsid w:val="00E41577"/>
    <w:rsid w:val="00E52CDD"/>
    <w:rsid w:val="00E6124C"/>
    <w:rsid w:val="00E64418"/>
    <w:rsid w:val="00EA0B11"/>
    <w:rsid w:val="00EC2683"/>
    <w:rsid w:val="00EC50ED"/>
    <w:rsid w:val="00EE388F"/>
    <w:rsid w:val="00EE7070"/>
    <w:rsid w:val="00F00CB8"/>
    <w:rsid w:val="00F03972"/>
    <w:rsid w:val="00F040F0"/>
    <w:rsid w:val="00F21410"/>
    <w:rsid w:val="00F33273"/>
    <w:rsid w:val="00F37BEB"/>
    <w:rsid w:val="00F45CC3"/>
    <w:rsid w:val="00F473BC"/>
    <w:rsid w:val="00F51F8A"/>
    <w:rsid w:val="00F52FF7"/>
    <w:rsid w:val="00F531A3"/>
    <w:rsid w:val="00F75E67"/>
    <w:rsid w:val="00F940AD"/>
    <w:rsid w:val="00FA24F0"/>
    <w:rsid w:val="00FA4F5C"/>
    <w:rsid w:val="00FB001F"/>
    <w:rsid w:val="00FB0B28"/>
    <w:rsid w:val="00FB40D8"/>
    <w:rsid w:val="00FB60C3"/>
    <w:rsid w:val="00FC25F1"/>
    <w:rsid w:val="00FC2E15"/>
    <w:rsid w:val="00FC51D9"/>
    <w:rsid w:val="00FC7850"/>
    <w:rsid w:val="00FC7DFD"/>
    <w:rsid w:val="00FD15B1"/>
    <w:rsid w:val="00FD2DF9"/>
    <w:rsid w:val="00FD676B"/>
    <w:rsid w:val="00FE2D74"/>
    <w:rsid w:val="00FE48D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786D"/>
  <w14:defaultImageDpi w14:val="32767"/>
  <w15:docId w15:val="{48023A9D-98E8-404E-9F14-26EA5E61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1D0"/>
    <w:rPr>
      <w:rFonts w:ascii="Times New Roman" w:eastAsia="Times New Roman" w:hAnsi="Times New Roman" w:cs="Times New Roman"/>
      <w:lang w:eastAsia="en-GB"/>
    </w:rPr>
  </w:style>
  <w:style w:type="paragraph" w:styleId="Heading1">
    <w:name w:val="heading 1"/>
    <w:basedOn w:val="Normal"/>
    <w:link w:val="Heading1Char"/>
    <w:uiPriority w:val="9"/>
    <w:qFormat/>
    <w:rsid w:val="007E2EAA"/>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A225F9"/>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74CE"/>
    <w:rPr>
      <w:rFonts w:ascii="Courier New" w:eastAsia="Times New Roman" w:hAnsi="Courier New" w:cs="Courier New"/>
      <w:sz w:val="20"/>
      <w:szCs w:val="20"/>
      <w:lang w:eastAsia="en-GB"/>
    </w:rPr>
  </w:style>
  <w:style w:type="paragraph" w:styleId="ListParagraph">
    <w:name w:val="List Paragraph"/>
    <w:basedOn w:val="Normal"/>
    <w:uiPriority w:val="34"/>
    <w:qFormat/>
    <w:rsid w:val="00AF74CE"/>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AF74CE"/>
    <w:rPr>
      <w:color w:val="0563C1" w:themeColor="hyperlink"/>
      <w:u w:val="single"/>
    </w:rPr>
  </w:style>
  <w:style w:type="paragraph" w:styleId="Footer">
    <w:name w:val="footer"/>
    <w:basedOn w:val="Normal"/>
    <w:link w:val="FooterChar"/>
    <w:uiPriority w:val="99"/>
    <w:unhideWhenUsed/>
    <w:rsid w:val="00F00CB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F00CB8"/>
  </w:style>
  <w:style w:type="character" w:styleId="PageNumber">
    <w:name w:val="page number"/>
    <w:basedOn w:val="DefaultParagraphFont"/>
    <w:uiPriority w:val="99"/>
    <w:semiHidden/>
    <w:unhideWhenUsed/>
    <w:rsid w:val="00F00CB8"/>
  </w:style>
  <w:style w:type="character" w:styleId="CommentReference">
    <w:name w:val="annotation reference"/>
    <w:basedOn w:val="DefaultParagraphFont"/>
    <w:uiPriority w:val="99"/>
    <w:semiHidden/>
    <w:unhideWhenUsed/>
    <w:rsid w:val="00E26EF2"/>
    <w:rPr>
      <w:sz w:val="16"/>
      <w:szCs w:val="16"/>
    </w:rPr>
  </w:style>
  <w:style w:type="paragraph" w:styleId="CommentText">
    <w:name w:val="annotation text"/>
    <w:basedOn w:val="Normal"/>
    <w:link w:val="CommentTextChar"/>
    <w:uiPriority w:val="99"/>
    <w:semiHidden/>
    <w:unhideWhenUsed/>
    <w:rsid w:val="00E26EF2"/>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26EF2"/>
    <w:rPr>
      <w:sz w:val="20"/>
      <w:szCs w:val="20"/>
    </w:rPr>
  </w:style>
  <w:style w:type="paragraph" w:styleId="CommentSubject">
    <w:name w:val="annotation subject"/>
    <w:basedOn w:val="CommentText"/>
    <w:next w:val="CommentText"/>
    <w:link w:val="CommentSubjectChar"/>
    <w:uiPriority w:val="99"/>
    <w:semiHidden/>
    <w:unhideWhenUsed/>
    <w:rsid w:val="00E26EF2"/>
    <w:rPr>
      <w:b/>
      <w:bCs/>
    </w:rPr>
  </w:style>
  <w:style w:type="character" w:customStyle="1" w:styleId="CommentSubjectChar">
    <w:name w:val="Comment Subject Char"/>
    <w:basedOn w:val="CommentTextChar"/>
    <w:link w:val="CommentSubject"/>
    <w:uiPriority w:val="99"/>
    <w:semiHidden/>
    <w:rsid w:val="00E26EF2"/>
    <w:rPr>
      <w:b/>
      <w:bCs/>
      <w:sz w:val="20"/>
      <w:szCs w:val="20"/>
    </w:rPr>
  </w:style>
  <w:style w:type="paragraph" w:styleId="BalloonText">
    <w:name w:val="Balloon Text"/>
    <w:basedOn w:val="Normal"/>
    <w:link w:val="BalloonTextChar"/>
    <w:uiPriority w:val="99"/>
    <w:semiHidden/>
    <w:unhideWhenUsed/>
    <w:rsid w:val="00E26EF2"/>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E26EF2"/>
    <w:rPr>
      <w:rFonts w:ascii="Segoe UI" w:hAnsi="Segoe UI" w:cs="Segoe UI"/>
      <w:sz w:val="18"/>
      <w:szCs w:val="18"/>
    </w:rPr>
  </w:style>
  <w:style w:type="paragraph" w:styleId="FootnoteText">
    <w:name w:val="footnote text"/>
    <w:basedOn w:val="Normal"/>
    <w:link w:val="FootnoteTextChar"/>
    <w:uiPriority w:val="99"/>
    <w:unhideWhenUsed/>
    <w:rsid w:val="005A4E7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5A4E79"/>
    <w:rPr>
      <w:sz w:val="20"/>
      <w:szCs w:val="20"/>
    </w:rPr>
  </w:style>
  <w:style w:type="character" w:styleId="FootnoteReference">
    <w:name w:val="footnote reference"/>
    <w:basedOn w:val="DefaultParagraphFont"/>
    <w:uiPriority w:val="99"/>
    <w:semiHidden/>
    <w:unhideWhenUsed/>
    <w:rsid w:val="005A4E79"/>
    <w:rPr>
      <w:vertAlign w:val="superscript"/>
    </w:rPr>
  </w:style>
  <w:style w:type="paragraph" w:styleId="Revision">
    <w:name w:val="Revision"/>
    <w:hidden/>
    <w:uiPriority w:val="99"/>
    <w:semiHidden/>
    <w:rsid w:val="001363AC"/>
  </w:style>
  <w:style w:type="character" w:customStyle="1" w:styleId="Heading1Char">
    <w:name w:val="Heading 1 Char"/>
    <w:basedOn w:val="DefaultParagraphFont"/>
    <w:link w:val="Heading1"/>
    <w:uiPriority w:val="9"/>
    <w:rsid w:val="007E2EAA"/>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F3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225F9"/>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5855B5"/>
    <w:rPr>
      <w:color w:val="954F72" w:themeColor="followedHyperlink"/>
      <w:u w:val="single"/>
    </w:rPr>
  </w:style>
  <w:style w:type="character" w:styleId="UnresolvedMention">
    <w:name w:val="Unresolved Mention"/>
    <w:basedOn w:val="DefaultParagraphFont"/>
    <w:uiPriority w:val="99"/>
    <w:semiHidden/>
    <w:unhideWhenUsed/>
    <w:rsid w:val="008947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774">
      <w:bodyDiv w:val="1"/>
      <w:marLeft w:val="0"/>
      <w:marRight w:val="0"/>
      <w:marTop w:val="0"/>
      <w:marBottom w:val="0"/>
      <w:divBdr>
        <w:top w:val="none" w:sz="0" w:space="0" w:color="auto"/>
        <w:left w:val="none" w:sz="0" w:space="0" w:color="auto"/>
        <w:bottom w:val="none" w:sz="0" w:space="0" w:color="auto"/>
        <w:right w:val="none" w:sz="0" w:space="0" w:color="auto"/>
      </w:divBdr>
    </w:div>
    <w:div w:id="149832648">
      <w:bodyDiv w:val="1"/>
      <w:marLeft w:val="0"/>
      <w:marRight w:val="0"/>
      <w:marTop w:val="0"/>
      <w:marBottom w:val="0"/>
      <w:divBdr>
        <w:top w:val="none" w:sz="0" w:space="0" w:color="auto"/>
        <w:left w:val="none" w:sz="0" w:space="0" w:color="auto"/>
        <w:bottom w:val="none" w:sz="0" w:space="0" w:color="auto"/>
        <w:right w:val="none" w:sz="0" w:space="0" w:color="auto"/>
      </w:divBdr>
    </w:div>
    <w:div w:id="235165928">
      <w:bodyDiv w:val="1"/>
      <w:marLeft w:val="0"/>
      <w:marRight w:val="0"/>
      <w:marTop w:val="0"/>
      <w:marBottom w:val="0"/>
      <w:divBdr>
        <w:top w:val="none" w:sz="0" w:space="0" w:color="auto"/>
        <w:left w:val="none" w:sz="0" w:space="0" w:color="auto"/>
        <w:bottom w:val="none" w:sz="0" w:space="0" w:color="auto"/>
        <w:right w:val="none" w:sz="0" w:space="0" w:color="auto"/>
      </w:divBdr>
    </w:div>
    <w:div w:id="443884651">
      <w:bodyDiv w:val="1"/>
      <w:marLeft w:val="0"/>
      <w:marRight w:val="0"/>
      <w:marTop w:val="0"/>
      <w:marBottom w:val="0"/>
      <w:divBdr>
        <w:top w:val="none" w:sz="0" w:space="0" w:color="auto"/>
        <w:left w:val="none" w:sz="0" w:space="0" w:color="auto"/>
        <w:bottom w:val="none" w:sz="0" w:space="0" w:color="auto"/>
        <w:right w:val="none" w:sz="0" w:space="0" w:color="auto"/>
      </w:divBdr>
    </w:div>
    <w:div w:id="528878236">
      <w:bodyDiv w:val="1"/>
      <w:marLeft w:val="0"/>
      <w:marRight w:val="0"/>
      <w:marTop w:val="0"/>
      <w:marBottom w:val="0"/>
      <w:divBdr>
        <w:top w:val="none" w:sz="0" w:space="0" w:color="auto"/>
        <w:left w:val="none" w:sz="0" w:space="0" w:color="auto"/>
        <w:bottom w:val="none" w:sz="0" w:space="0" w:color="auto"/>
        <w:right w:val="none" w:sz="0" w:space="0" w:color="auto"/>
      </w:divBdr>
    </w:div>
    <w:div w:id="529534260">
      <w:bodyDiv w:val="1"/>
      <w:marLeft w:val="0"/>
      <w:marRight w:val="0"/>
      <w:marTop w:val="0"/>
      <w:marBottom w:val="0"/>
      <w:divBdr>
        <w:top w:val="none" w:sz="0" w:space="0" w:color="auto"/>
        <w:left w:val="none" w:sz="0" w:space="0" w:color="auto"/>
        <w:bottom w:val="none" w:sz="0" w:space="0" w:color="auto"/>
        <w:right w:val="none" w:sz="0" w:space="0" w:color="auto"/>
      </w:divBdr>
    </w:div>
    <w:div w:id="531114322">
      <w:bodyDiv w:val="1"/>
      <w:marLeft w:val="0"/>
      <w:marRight w:val="0"/>
      <w:marTop w:val="0"/>
      <w:marBottom w:val="0"/>
      <w:divBdr>
        <w:top w:val="none" w:sz="0" w:space="0" w:color="auto"/>
        <w:left w:val="none" w:sz="0" w:space="0" w:color="auto"/>
        <w:bottom w:val="none" w:sz="0" w:space="0" w:color="auto"/>
        <w:right w:val="none" w:sz="0" w:space="0" w:color="auto"/>
      </w:divBdr>
    </w:div>
    <w:div w:id="684668077">
      <w:bodyDiv w:val="1"/>
      <w:marLeft w:val="0"/>
      <w:marRight w:val="0"/>
      <w:marTop w:val="0"/>
      <w:marBottom w:val="0"/>
      <w:divBdr>
        <w:top w:val="none" w:sz="0" w:space="0" w:color="auto"/>
        <w:left w:val="none" w:sz="0" w:space="0" w:color="auto"/>
        <w:bottom w:val="none" w:sz="0" w:space="0" w:color="auto"/>
        <w:right w:val="none" w:sz="0" w:space="0" w:color="auto"/>
      </w:divBdr>
    </w:div>
    <w:div w:id="858005863">
      <w:bodyDiv w:val="1"/>
      <w:marLeft w:val="0"/>
      <w:marRight w:val="0"/>
      <w:marTop w:val="0"/>
      <w:marBottom w:val="0"/>
      <w:divBdr>
        <w:top w:val="none" w:sz="0" w:space="0" w:color="auto"/>
        <w:left w:val="none" w:sz="0" w:space="0" w:color="auto"/>
        <w:bottom w:val="none" w:sz="0" w:space="0" w:color="auto"/>
        <w:right w:val="none" w:sz="0" w:space="0" w:color="auto"/>
      </w:divBdr>
    </w:div>
    <w:div w:id="959142151">
      <w:bodyDiv w:val="1"/>
      <w:marLeft w:val="0"/>
      <w:marRight w:val="0"/>
      <w:marTop w:val="0"/>
      <w:marBottom w:val="0"/>
      <w:divBdr>
        <w:top w:val="none" w:sz="0" w:space="0" w:color="auto"/>
        <w:left w:val="none" w:sz="0" w:space="0" w:color="auto"/>
        <w:bottom w:val="none" w:sz="0" w:space="0" w:color="auto"/>
        <w:right w:val="none" w:sz="0" w:space="0" w:color="auto"/>
      </w:divBdr>
    </w:div>
    <w:div w:id="1208180012">
      <w:bodyDiv w:val="1"/>
      <w:marLeft w:val="0"/>
      <w:marRight w:val="0"/>
      <w:marTop w:val="0"/>
      <w:marBottom w:val="0"/>
      <w:divBdr>
        <w:top w:val="none" w:sz="0" w:space="0" w:color="auto"/>
        <w:left w:val="none" w:sz="0" w:space="0" w:color="auto"/>
        <w:bottom w:val="none" w:sz="0" w:space="0" w:color="auto"/>
        <w:right w:val="none" w:sz="0" w:space="0" w:color="auto"/>
      </w:divBdr>
    </w:div>
    <w:div w:id="1251739293">
      <w:bodyDiv w:val="1"/>
      <w:marLeft w:val="0"/>
      <w:marRight w:val="0"/>
      <w:marTop w:val="0"/>
      <w:marBottom w:val="0"/>
      <w:divBdr>
        <w:top w:val="none" w:sz="0" w:space="0" w:color="auto"/>
        <w:left w:val="none" w:sz="0" w:space="0" w:color="auto"/>
        <w:bottom w:val="none" w:sz="0" w:space="0" w:color="auto"/>
        <w:right w:val="none" w:sz="0" w:space="0" w:color="auto"/>
      </w:divBdr>
    </w:div>
    <w:div w:id="1715546614">
      <w:bodyDiv w:val="1"/>
      <w:marLeft w:val="0"/>
      <w:marRight w:val="0"/>
      <w:marTop w:val="0"/>
      <w:marBottom w:val="0"/>
      <w:divBdr>
        <w:top w:val="none" w:sz="0" w:space="0" w:color="auto"/>
        <w:left w:val="none" w:sz="0" w:space="0" w:color="auto"/>
        <w:bottom w:val="none" w:sz="0" w:space="0" w:color="auto"/>
        <w:right w:val="none" w:sz="0" w:space="0" w:color="auto"/>
      </w:divBdr>
    </w:div>
    <w:div w:id="1817335248">
      <w:bodyDiv w:val="1"/>
      <w:marLeft w:val="0"/>
      <w:marRight w:val="0"/>
      <w:marTop w:val="0"/>
      <w:marBottom w:val="0"/>
      <w:divBdr>
        <w:top w:val="none" w:sz="0" w:space="0" w:color="auto"/>
        <w:left w:val="none" w:sz="0" w:space="0" w:color="auto"/>
        <w:bottom w:val="none" w:sz="0" w:space="0" w:color="auto"/>
        <w:right w:val="none" w:sz="0" w:space="0" w:color="auto"/>
      </w:divBdr>
    </w:div>
    <w:div w:id="182550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tleby.com/40/230.html" TargetMode="External"/><Relationship Id="rId18" Type="http://schemas.openxmlformats.org/officeDocument/2006/relationships/hyperlink" Target="http://www.gutenberg.org/ebooks/110" TargetMode="External"/><Relationship Id="rId26" Type="http://schemas.openxmlformats.org/officeDocument/2006/relationships/hyperlink" Target="https://www.youtube.com/watch?v=jjnmICxvoVY" TargetMode="External"/><Relationship Id="rId21" Type="http://schemas.openxmlformats.org/officeDocument/2006/relationships/hyperlink" Target="http://www.classicshorts.com/stories/bluedog.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artleby.com/41/620.html" TargetMode="External"/><Relationship Id="rId17" Type="http://schemas.openxmlformats.org/officeDocument/2006/relationships/hyperlink" Target="http://gutenberg.net.au/ebooks02/0200061h.html" TargetMode="External"/><Relationship Id="rId25" Type="http://schemas.openxmlformats.org/officeDocument/2006/relationships/hyperlink" Target="https://www.poetryfoundation.org/poems/50507/i-loved-you-first-but-afterwards-your-love" TargetMode="External"/><Relationship Id="rId33" Type="http://schemas.openxmlformats.org/officeDocument/2006/relationships/hyperlink" Target="https://www.poemhunter.com/best-poems/william-butler-yeats/for-anne-gregory/" TargetMode="External"/><Relationship Id="rId2" Type="http://schemas.openxmlformats.org/officeDocument/2006/relationships/numbering" Target="numbering.xml"/><Relationship Id="rId16" Type="http://schemas.openxmlformats.org/officeDocument/2006/relationships/hyperlink" Target="https://plato.stanford.edu/entries/identity-indiscernible/" TargetMode="External"/><Relationship Id="rId20" Type="http://schemas.openxmlformats.org/officeDocument/2006/relationships/hyperlink" Target="https://www.youtube.com/watch?v=3y8cHVylDa4" TargetMode="External"/><Relationship Id="rId29" Type="http://schemas.openxmlformats.org/officeDocument/2006/relationships/hyperlink" Target="https://www.youtube.com/watch?v=MCmZ2jrQoo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tleby.com/41/591.html" TargetMode="External"/><Relationship Id="rId24" Type="http://schemas.openxmlformats.org/officeDocument/2006/relationships/hyperlink" Target="https://www.youtube.com/watch?v=RCmn61kOVoQ" TargetMode="External"/><Relationship Id="rId32" Type="http://schemas.openxmlformats.org/officeDocument/2006/relationships/hyperlink" Target="https://www.youtube.com/watch?v=DwBirf4BW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rtleby.com/113/1096.html" TargetMode="External"/><Relationship Id="rId23" Type="http://schemas.openxmlformats.org/officeDocument/2006/relationships/hyperlink" Target="http://www.gutenberg.org/files/1600/1600-h/1600-h.htm" TargetMode="External"/><Relationship Id="rId28" Type="http://schemas.openxmlformats.org/officeDocument/2006/relationships/hyperlink" Target="https://www.youtube.com/watch?v=mT0wKeJQvGk" TargetMode="External"/><Relationship Id="rId36" Type="http://schemas.openxmlformats.org/officeDocument/2006/relationships/fontTable" Target="fontTable.xml"/><Relationship Id="rId10" Type="http://schemas.openxmlformats.org/officeDocument/2006/relationships/hyperlink" Target="http://www.gutenberg.org/files/768/768-h/768-h.htm" TargetMode="External"/><Relationship Id="rId19" Type="http://schemas.openxmlformats.org/officeDocument/2006/relationships/hyperlink" Target="https://www.youtube.com/watch?v=PbFwkP3BsLI" TargetMode="External"/><Relationship Id="rId31" Type="http://schemas.openxmlformats.org/officeDocument/2006/relationships/hyperlink" Target="https://www.miramax.com/movie/the-crying-game/" TargetMode="External"/><Relationship Id="rId4" Type="http://schemas.openxmlformats.org/officeDocument/2006/relationships/settings" Target="settings.xml"/><Relationship Id="rId9" Type="http://schemas.openxmlformats.org/officeDocument/2006/relationships/hyperlink" Target="https://www.netflix.com/title/70264888" TargetMode="External"/><Relationship Id="rId14" Type="http://schemas.openxmlformats.org/officeDocument/2006/relationships/hyperlink" Target="http://storyoftheweek.loa.org/2010/09/desirees-baby.html" TargetMode="External"/><Relationship Id="rId22" Type="http://schemas.openxmlformats.org/officeDocument/2006/relationships/hyperlink" Target="https://www.vanityfair.com/hollywood/2015/11/diane-keaton-interview" TargetMode="External"/><Relationship Id="rId27" Type="http://schemas.openxmlformats.org/officeDocument/2006/relationships/hyperlink" Target="http://www.bartleby.com/70/50116.html" TargetMode="External"/><Relationship Id="rId30" Type="http://schemas.openxmlformats.org/officeDocument/2006/relationships/hyperlink" Target="http://biblehub.com/esv/1_corinthians/13.htm" TargetMode="External"/><Relationship Id="rId35" Type="http://schemas.openxmlformats.org/officeDocument/2006/relationships/footer" Target="footer2.xml"/><Relationship Id="rId8" Type="http://schemas.openxmlformats.org/officeDocument/2006/relationships/hyperlink" Target="https://www.routledge.com/The-Routledge-Handbook-of-Love-in-Philosophy/Martin/p/book/978036765963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F40D4-2074-5046-AC1C-5309577C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6118</Words>
  <Characters>34876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Bovens,L</dc:creator>
  <cp:keywords/>
  <dc:description/>
  <cp:lastModifiedBy>Bovens, Luc</cp:lastModifiedBy>
  <cp:revision>3</cp:revision>
  <cp:lastPrinted>2018-02-05T14:24:00Z</cp:lastPrinted>
  <dcterms:created xsi:type="dcterms:W3CDTF">2021-08-30T20:14:00Z</dcterms:created>
  <dcterms:modified xsi:type="dcterms:W3CDTF">2021-08-30T20:17:00Z</dcterms:modified>
</cp:coreProperties>
</file>