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34" w:rsidRPr="003D5734" w:rsidRDefault="00DC082B" w:rsidP="003D5734">
      <w:pPr>
        <w:spacing w:line="360" w:lineRule="auto"/>
        <w:jc w:val="center"/>
        <w:rPr>
          <w:rFonts w:ascii="Arial" w:hAnsi="Arial" w:cs="Arial"/>
          <w:sz w:val="24"/>
          <w:szCs w:val="24"/>
        </w:rPr>
      </w:pPr>
      <w:r w:rsidRPr="003D5734">
        <w:rPr>
          <w:rFonts w:ascii="Arial" w:hAnsi="Arial" w:cs="Arial"/>
          <w:b/>
          <w:sz w:val="24"/>
          <w:szCs w:val="24"/>
        </w:rPr>
        <w:t>Anticri</w:t>
      </w:r>
      <w:r w:rsidR="000F3450">
        <w:rPr>
          <w:rFonts w:ascii="Arial" w:hAnsi="Arial" w:cs="Arial"/>
          <w:b/>
          <w:sz w:val="24"/>
          <w:szCs w:val="24"/>
        </w:rPr>
        <w:t>sto: La estética de la trasgresión</w:t>
      </w:r>
    </w:p>
    <w:p w:rsidR="00DC082B" w:rsidRPr="003D5734" w:rsidRDefault="003D5734" w:rsidP="003D5734">
      <w:pPr>
        <w:spacing w:line="360" w:lineRule="auto"/>
        <w:jc w:val="right"/>
        <w:rPr>
          <w:rFonts w:ascii="Arial" w:hAnsi="Arial" w:cs="Arial"/>
          <w:b/>
          <w:sz w:val="24"/>
          <w:szCs w:val="24"/>
        </w:rPr>
      </w:pPr>
      <w:r w:rsidRPr="003D5734">
        <w:rPr>
          <w:rFonts w:ascii="Arial" w:hAnsi="Arial" w:cs="Arial"/>
          <w:sz w:val="24"/>
          <w:szCs w:val="24"/>
        </w:rPr>
        <w:t>Valeria Paulina Vargas Torres</w:t>
      </w:r>
    </w:p>
    <w:p w:rsidR="00DC082B" w:rsidRDefault="00DC082B" w:rsidP="003D5734">
      <w:pPr>
        <w:spacing w:line="360" w:lineRule="auto"/>
        <w:jc w:val="both"/>
        <w:rPr>
          <w:rFonts w:ascii="Arial" w:hAnsi="Arial" w:cs="Arial"/>
          <w:sz w:val="24"/>
          <w:szCs w:val="24"/>
        </w:rPr>
      </w:pPr>
      <w:r w:rsidRPr="003D5734">
        <w:rPr>
          <w:rFonts w:ascii="Arial" w:hAnsi="Arial" w:cs="Arial"/>
          <w:sz w:val="24"/>
          <w:szCs w:val="24"/>
        </w:rPr>
        <w:t xml:space="preserve">Anticristo es una película escrita y dirigida por </w:t>
      </w:r>
      <w:r w:rsidR="003D5734">
        <w:rPr>
          <w:rFonts w:ascii="Arial" w:hAnsi="Arial" w:cs="Arial"/>
          <w:sz w:val="24"/>
          <w:szCs w:val="24"/>
        </w:rPr>
        <w:t>el</w:t>
      </w:r>
      <w:r w:rsidRPr="003D5734">
        <w:rPr>
          <w:rFonts w:ascii="Arial" w:hAnsi="Arial" w:cs="Arial"/>
          <w:sz w:val="24"/>
          <w:szCs w:val="24"/>
        </w:rPr>
        <w:t xml:space="preserve"> danés Lars Von Trier en donde los protagonistas son Willem Dafoe y Charlotte Gainsbourg</w:t>
      </w:r>
      <w:r w:rsidR="003D5734" w:rsidRPr="003D5734">
        <w:rPr>
          <w:rFonts w:ascii="Arial" w:hAnsi="Arial" w:cs="Arial"/>
          <w:sz w:val="24"/>
          <w:szCs w:val="24"/>
        </w:rPr>
        <w:t>, la película narra una h</w:t>
      </w:r>
      <w:r w:rsidR="003D5734">
        <w:rPr>
          <w:rFonts w:ascii="Arial" w:hAnsi="Arial" w:cs="Arial"/>
          <w:sz w:val="24"/>
          <w:szCs w:val="24"/>
        </w:rPr>
        <w:t>istoria de una pareja que tras la accidental muerte de su hijo ocurren una serie de acontecimientos relacionados con la tragedia de haberlo perdido. Este filme se desarrolla mediante un prólogo</w:t>
      </w:r>
      <w:r w:rsidR="00816E5C">
        <w:rPr>
          <w:rFonts w:ascii="Arial" w:hAnsi="Arial" w:cs="Arial"/>
          <w:sz w:val="24"/>
          <w:szCs w:val="24"/>
        </w:rPr>
        <w:t>, cuatro</w:t>
      </w:r>
      <w:r w:rsidR="00553E60">
        <w:rPr>
          <w:rFonts w:ascii="Arial" w:hAnsi="Arial" w:cs="Arial"/>
          <w:sz w:val="24"/>
          <w:szCs w:val="24"/>
        </w:rPr>
        <w:t xml:space="preserve"> capítulos y un epílogo.</w:t>
      </w:r>
    </w:p>
    <w:p w:rsidR="00553E60" w:rsidRDefault="00553E60" w:rsidP="003D5734">
      <w:pPr>
        <w:spacing w:line="360" w:lineRule="auto"/>
        <w:jc w:val="both"/>
        <w:rPr>
          <w:rFonts w:ascii="Arial" w:hAnsi="Arial" w:cs="Arial"/>
          <w:i/>
          <w:sz w:val="24"/>
          <w:szCs w:val="24"/>
        </w:rPr>
      </w:pPr>
      <w:r w:rsidRPr="00553E60">
        <w:rPr>
          <w:rFonts w:ascii="Arial" w:hAnsi="Arial" w:cs="Arial"/>
          <w:i/>
          <w:sz w:val="24"/>
          <w:szCs w:val="24"/>
        </w:rPr>
        <w:t>Prólogo</w:t>
      </w:r>
    </w:p>
    <w:p w:rsidR="00021AB0" w:rsidRPr="00021AB0" w:rsidRDefault="00021AB0" w:rsidP="003D5734">
      <w:pPr>
        <w:spacing w:line="360" w:lineRule="auto"/>
        <w:jc w:val="both"/>
        <w:rPr>
          <w:rFonts w:ascii="Arial" w:hAnsi="Arial" w:cs="Arial"/>
          <w:sz w:val="24"/>
          <w:szCs w:val="24"/>
        </w:rPr>
      </w:pPr>
      <w:r>
        <w:rPr>
          <w:rFonts w:ascii="Arial" w:hAnsi="Arial" w:cs="Arial"/>
          <w:sz w:val="24"/>
          <w:szCs w:val="24"/>
        </w:rPr>
        <w:t xml:space="preserve">En la primera escena nos encontramos con una pareja sosteniendo relaciones sexuales, por otro lado, su niño pequeño logra escaparse de su cuna, ronda por la casa hasta encontrarse con una ventana abierta, sube a un taburete, de ese modo, cae accidentalmente hacia abajo, muriendo en el acto mientras que su madre se encuentra en pleno clímax sexual. </w:t>
      </w:r>
    </w:p>
    <w:p w:rsidR="00311D21" w:rsidRDefault="00021AB0" w:rsidP="003D5734">
      <w:pPr>
        <w:spacing w:line="360" w:lineRule="auto"/>
        <w:jc w:val="both"/>
        <w:rPr>
          <w:rFonts w:ascii="Arial" w:hAnsi="Arial" w:cs="Arial"/>
          <w:sz w:val="24"/>
          <w:szCs w:val="24"/>
        </w:rPr>
      </w:pPr>
      <w:r>
        <w:rPr>
          <w:rFonts w:ascii="Arial" w:hAnsi="Arial" w:cs="Arial"/>
          <w:sz w:val="24"/>
          <w:szCs w:val="24"/>
        </w:rPr>
        <w:t xml:space="preserve">Esta escena cobra fuerza conforme la película </w:t>
      </w:r>
      <w:r w:rsidR="00311D21">
        <w:rPr>
          <w:rFonts w:ascii="Arial" w:hAnsi="Arial" w:cs="Arial"/>
          <w:sz w:val="24"/>
          <w:szCs w:val="24"/>
        </w:rPr>
        <w:t>se va desarrollando,</w:t>
      </w:r>
      <w:r>
        <w:rPr>
          <w:rFonts w:ascii="Arial" w:hAnsi="Arial" w:cs="Arial"/>
          <w:sz w:val="24"/>
          <w:szCs w:val="24"/>
        </w:rPr>
        <w:t xml:space="preserve"> para esto </w:t>
      </w:r>
      <w:r w:rsidR="00311D21">
        <w:rPr>
          <w:rFonts w:ascii="Arial" w:hAnsi="Arial" w:cs="Arial"/>
          <w:sz w:val="24"/>
          <w:szCs w:val="24"/>
        </w:rPr>
        <w:t>es bueno hacer énfasis en la conexión entre las escenas en cámara lenta, la música que forma parte de la ópera de</w:t>
      </w:r>
      <w:r w:rsidR="002E5FA5">
        <w:rPr>
          <w:rFonts w:ascii="Arial" w:hAnsi="Arial" w:cs="Arial"/>
          <w:sz w:val="24"/>
          <w:szCs w:val="24"/>
        </w:rPr>
        <w:t xml:space="preserve"> Rinaldo de Ha</w:t>
      </w:r>
      <w:r w:rsidR="00311D21" w:rsidRPr="00311D21">
        <w:rPr>
          <w:rFonts w:ascii="Arial" w:hAnsi="Arial" w:cs="Arial"/>
          <w:sz w:val="24"/>
          <w:szCs w:val="24"/>
        </w:rPr>
        <w:t>ndel</w:t>
      </w:r>
      <w:r w:rsidR="00311D21">
        <w:rPr>
          <w:rFonts w:ascii="Arial" w:hAnsi="Arial" w:cs="Arial"/>
          <w:sz w:val="24"/>
          <w:szCs w:val="24"/>
        </w:rPr>
        <w:t xml:space="preserve"> y el lenguaje corporal de los protagonistas. La razón por la que hay que poner suficiente atención en la escena es porque este será el primer paso y el clave para que la protagonista se acerque al rompimiento de la relación que tiene con el cristianismo; ya que gracias a él, ella ya tiene un papel específico en la sociedad como madre y esposa en una familia.</w:t>
      </w:r>
    </w:p>
    <w:p w:rsidR="00311D21" w:rsidRDefault="003D5734" w:rsidP="003D5734">
      <w:pPr>
        <w:spacing w:line="360" w:lineRule="auto"/>
        <w:jc w:val="both"/>
        <w:rPr>
          <w:rFonts w:ascii="Arial" w:hAnsi="Arial" w:cs="Arial"/>
          <w:i/>
          <w:sz w:val="24"/>
          <w:szCs w:val="24"/>
        </w:rPr>
      </w:pPr>
      <w:r w:rsidRPr="003D5734">
        <w:rPr>
          <w:rFonts w:ascii="Arial" w:hAnsi="Arial" w:cs="Arial"/>
          <w:i/>
          <w:sz w:val="24"/>
          <w:szCs w:val="24"/>
        </w:rPr>
        <w:t>Capítulo 1. Tristeza</w:t>
      </w:r>
    </w:p>
    <w:p w:rsidR="00311D21" w:rsidRDefault="00311D21" w:rsidP="003D5734">
      <w:pPr>
        <w:spacing w:line="360" w:lineRule="auto"/>
        <w:jc w:val="both"/>
        <w:rPr>
          <w:rFonts w:ascii="Arial" w:hAnsi="Arial" w:cs="Arial"/>
          <w:sz w:val="24"/>
          <w:szCs w:val="24"/>
        </w:rPr>
      </w:pPr>
      <w:r>
        <w:rPr>
          <w:rFonts w:ascii="Arial" w:hAnsi="Arial" w:cs="Arial"/>
          <w:sz w:val="24"/>
          <w:szCs w:val="24"/>
        </w:rPr>
        <w:t>Durante el funeral de su hijo la protagonista se desmaya y es en enviada al hospital en dónde</w:t>
      </w:r>
      <w:r w:rsidR="003805A6">
        <w:rPr>
          <w:rFonts w:ascii="Arial" w:hAnsi="Arial" w:cs="Arial"/>
          <w:sz w:val="24"/>
          <w:szCs w:val="24"/>
        </w:rPr>
        <w:t xml:space="preserve"> un psiquiatra la atiende, le dice que el patrón de tristeza que presenta es atípico, esto es algo con lo que su esposo no está de acuerdo por lo tanto, como él es psiquiatra también, opta por encargase de la terapia de su mujer. </w:t>
      </w:r>
    </w:p>
    <w:p w:rsidR="003805A6" w:rsidRDefault="003805A6" w:rsidP="003D5734">
      <w:pPr>
        <w:spacing w:line="360" w:lineRule="auto"/>
        <w:jc w:val="both"/>
        <w:rPr>
          <w:rFonts w:ascii="Arial" w:hAnsi="Arial" w:cs="Arial"/>
          <w:sz w:val="24"/>
          <w:szCs w:val="24"/>
        </w:rPr>
      </w:pPr>
      <w:r>
        <w:rPr>
          <w:rFonts w:ascii="Arial" w:hAnsi="Arial" w:cs="Arial"/>
          <w:sz w:val="24"/>
          <w:szCs w:val="24"/>
        </w:rPr>
        <w:t>De vuelta a casa ella cree que el elemento que la ayuda</w:t>
      </w:r>
      <w:r w:rsidR="00B82584">
        <w:rPr>
          <w:rFonts w:ascii="Arial" w:hAnsi="Arial" w:cs="Arial"/>
          <w:sz w:val="24"/>
          <w:szCs w:val="24"/>
        </w:rPr>
        <w:t>rá</w:t>
      </w:r>
      <w:r>
        <w:rPr>
          <w:rFonts w:ascii="Arial" w:hAnsi="Arial" w:cs="Arial"/>
          <w:sz w:val="24"/>
          <w:szCs w:val="24"/>
        </w:rPr>
        <w:t xml:space="preserve"> a olvidarse de la tristeza es el sexo, cosa que él no cree prudente en ese momento ya que están estableciendo una relación de paciente-terapeuta. El cree que el miedo no es malo </w:t>
      </w:r>
      <w:r>
        <w:rPr>
          <w:rFonts w:ascii="Arial" w:hAnsi="Arial" w:cs="Arial"/>
          <w:sz w:val="24"/>
          <w:szCs w:val="24"/>
        </w:rPr>
        <w:lastRenderedPageBreak/>
        <w:t>y que enfrentarse a él es clave para que ella pu</w:t>
      </w:r>
      <w:r w:rsidR="00EA0940">
        <w:rPr>
          <w:rFonts w:ascii="Arial" w:hAnsi="Arial" w:cs="Arial"/>
          <w:sz w:val="24"/>
          <w:szCs w:val="24"/>
        </w:rPr>
        <w:t xml:space="preserve">eda terminar con el sufrimiento. Hacen </w:t>
      </w:r>
      <w:r>
        <w:rPr>
          <w:rFonts w:ascii="Arial" w:hAnsi="Arial" w:cs="Arial"/>
          <w:sz w:val="24"/>
          <w:szCs w:val="24"/>
        </w:rPr>
        <w:t xml:space="preserve">un ejercicio en dónde ella debe de clasificar en una pirámide todas aquellas cosas que le dan miedo; para ella es imposible encontrar aquellas cosas por lo tanto él le sugiere que piense entonces en aquellos lugares en donde ha tenido mucho miedo, ella menciona un lugar llamado el Edén que está ubicado en el bosque y fue un lugar donde pasó sus últimas vacaciones con el niño terminando su tesis acerca del feminicidio. </w:t>
      </w:r>
    </w:p>
    <w:p w:rsidR="00021AB0" w:rsidRDefault="00EA0940" w:rsidP="003D5734">
      <w:pPr>
        <w:spacing w:line="360" w:lineRule="auto"/>
        <w:jc w:val="both"/>
        <w:rPr>
          <w:rFonts w:ascii="Arial" w:hAnsi="Arial" w:cs="Arial"/>
          <w:sz w:val="24"/>
          <w:szCs w:val="24"/>
        </w:rPr>
      </w:pPr>
      <w:r>
        <w:rPr>
          <w:rFonts w:ascii="Arial" w:hAnsi="Arial" w:cs="Arial"/>
          <w:sz w:val="24"/>
          <w:szCs w:val="24"/>
        </w:rPr>
        <w:t>El protagonista cree que lo mejor es enfrent</w:t>
      </w:r>
      <w:r w:rsidR="00B82584">
        <w:rPr>
          <w:rFonts w:ascii="Arial" w:hAnsi="Arial" w:cs="Arial"/>
          <w:sz w:val="24"/>
          <w:szCs w:val="24"/>
        </w:rPr>
        <w:t>arse con e</w:t>
      </w:r>
      <w:r>
        <w:rPr>
          <w:rFonts w:ascii="Arial" w:hAnsi="Arial" w:cs="Arial"/>
          <w:sz w:val="24"/>
          <w:szCs w:val="24"/>
        </w:rPr>
        <w:t>l lugar temido, entonces, disponen de viajar hacía la cabaña que ella menciona anteriormente, en el camino se encuentra</w:t>
      </w:r>
      <w:r w:rsidR="00B82584">
        <w:rPr>
          <w:rFonts w:ascii="Arial" w:hAnsi="Arial" w:cs="Arial"/>
          <w:sz w:val="24"/>
          <w:szCs w:val="24"/>
        </w:rPr>
        <w:t xml:space="preserve"> con una c</w:t>
      </w:r>
      <w:r>
        <w:rPr>
          <w:rFonts w:ascii="Arial" w:hAnsi="Arial" w:cs="Arial"/>
          <w:sz w:val="24"/>
          <w:szCs w:val="24"/>
        </w:rPr>
        <w:t xml:space="preserve">ierva con una cría muerta saliendo de su vagina simbolizando así </w:t>
      </w:r>
      <w:r w:rsidR="00B82584">
        <w:rPr>
          <w:rFonts w:ascii="Arial" w:hAnsi="Arial" w:cs="Arial"/>
          <w:sz w:val="24"/>
          <w:szCs w:val="24"/>
        </w:rPr>
        <w:t>la c</w:t>
      </w:r>
      <w:r>
        <w:rPr>
          <w:rFonts w:ascii="Arial" w:hAnsi="Arial" w:cs="Arial"/>
          <w:sz w:val="24"/>
          <w:szCs w:val="24"/>
        </w:rPr>
        <w:t>ierva a la tristeza y su cría muerta,</w:t>
      </w:r>
      <w:r w:rsidR="00B82584">
        <w:rPr>
          <w:rFonts w:ascii="Arial" w:hAnsi="Arial" w:cs="Arial"/>
          <w:sz w:val="24"/>
          <w:szCs w:val="24"/>
        </w:rPr>
        <w:t xml:space="preserve"> a</w:t>
      </w:r>
      <w:r>
        <w:rPr>
          <w:rFonts w:ascii="Arial" w:hAnsi="Arial" w:cs="Arial"/>
          <w:sz w:val="24"/>
          <w:szCs w:val="24"/>
        </w:rPr>
        <w:t xml:space="preserve"> la pena.</w:t>
      </w:r>
      <w:r w:rsidR="00A827B1">
        <w:rPr>
          <w:rFonts w:ascii="Arial" w:hAnsi="Arial" w:cs="Arial"/>
          <w:sz w:val="24"/>
          <w:szCs w:val="24"/>
        </w:rPr>
        <w:t xml:space="preserve"> </w:t>
      </w:r>
      <w:r>
        <w:rPr>
          <w:rFonts w:ascii="Arial" w:hAnsi="Arial" w:cs="Arial"/>
          <w:sz w:val="24"/>
          <w:szCs w:val="24"/>
        </w:rPr>
        <w:t>Así es como la simbolización de la tristeza y la pena, forman parte de los pilares más impo</w:t>
      </w:r>
      <w:r w:rsidR="00A827B1">
        <w:rPr>
          <w:rFonts w:ascii="Arial" w:hAnsi="Arial" w:cs="Arial"/>
          <w:sz w:val="24"/>
          <w:szCs w:val="24"/>
        </w:rPr>
        <w:t>rtantes en el cristianismo con los que Niet</w:t>
      </w:r>
      <w:r>
        <w:rPr>
          <w:rFonts w:ascii="Arial" w:hAnsi="Arial" w:cs="Arial"/>
          <w:sz w:val="24"/>
          <w:szCs w:val="24"/>
        </w:rPr>
        <w:t>z</w:t>
      </w:r>
      <w:r w:rsidR="00A827B1">
        <w:rPr>
          <w:rFonts w:ascii="Arial" w:hAnsi="Arial" w:cs="Arial"/>
          <w:sz w:val="24"/>
          <w:szCs w:val="24"/>
        </w:rPr>
        <w:t>s</w:t>
      </w:r>
      <w:r>
        <w:rPr>
          <w:rFonts w:ascii="Arial" w:hAnsi="Arial" w:cs="Arial"/>
          <w:sz w:val="24"/>
          <w:szCs w:val="24"/>
        </w:rPr>
        <w:t>che diría</w:t>
      </w:r>
      <w:r w:rsidR="00A827B1">
        <w:rPr>
          <w:rFonts w:ascii="Arial" w:hAnsi="Arial" w:cs="Arial"/>
          <w:sz w:val="24"/>
          <w:szCs w:val="24"/>
        </w:rPr>
        <w:t xml:space="preserve"> que</w:t>
      </w:r>
      <w:r>
        <w:rPr>
          <w:rFonts w:ascii="Arial" w:hAnsi="Arial" w:cs="Arial"/>
          <w:sz w:val="24"/>
          <w:szCs w:val="24"/>
        </w:rPr>
        <w:t xml:space="preserve"> </w:t>
      </w:r>
      <w:r w:rsidR="00A827B1">
        <w:rPr>
          <w:rFonts w:ascii="Arial" w:hAnsi="Arial" w:cs="Arial"/>
          <w:sz w:val="24"/>
          <w:szCs w:val="24"/>
        </w:rPr>
        <w:t>la protagonista está bajo la debilidad y carece de poder.</w:t>
      </w:r>
    </w:p>
    <w:p w:rsidR="00A827B1" w:rsidRDefault="00A827B1" w:rsidP="003D5734">
      <w:pPr>
        <w:spacing w:line="360" w:lineRule="auto"/>
        <w:jc w:val="both"/>
        <w:rPr>
          <w:rFonts w:ascii="Arial" w:hAnsi="Arial" w:cs="Arial"/>
          <w:i/>
          <w:sz w:val="24"/>
          <w:szCs w:val="24"/>
        </w:rPr>
      </w:pPr>
      <w:r w:rsidRPr="00A827B1">
        <w:rPr>
          <w:rFonts w:ascii="Arial" w:hAnsi="Arial" w:cs="Arial"/>
          <w:i/>
          <w:sz w:val="24"/>
          <w:szCs w:val="24"/>
        </w:rPr>
        <w:t>Capítulo 2. Dolor (reina el caos)</w:t>
      </w:r>
    </w:p>
    <w:p w:rsidR="008452D6" w:rsidRDefault="00A827B1" w:rsidP="003D5734">
      <w:pPr>
        <w:spacing w:line="360" w:lineRule="auto"/>
        <w:jc w:val="both"/>
        <w:rPr>
          <w:rFonts w:ascii="Arial" w:hAnsi="Arial" w:cs="Arial"/>
          <w:sz w:val="24"/>
          <w:szCs w:val="24"/>
        </w:rPr>
      </w:pPr>
      <w:r>
        <w:rPr>
          <w:rFonts w:ascii="Arial" w:hAnsi="Arial" w:cs="Arial"/>
          <w:sz w:val="24"/>
          <w:szCs w:val="24"/>
        </w:rPr>
        <w:t xml:space="preserve">Al llegar al puente que marca la entrada al Edén ella se siente angustiada y por lo tanto corre </w:t>
      </w:r>
      <w:r w:rsidR="008452D6">
        <w:rPr>
          <w:rFonts w:ascii="Arial" w:hAnsi="Arial" w:cs="Arial"/>
          <w:sz w:val="24"/>
          <w:szCs w:val="24"/>
        </w:rPr>
        <w:t xml:space="preserve">para no exponerse a la naturaleza que le causa demasiada angustia. Al final esa naturaleza privada, porque no forma parte de la espiritualidad y por lo tanto corrompe, es </w:t>
      </w:r>
      <w:r w:rsidR="002746BD">
        <w:rPr>
          <w:rFonts w:ascii="Arial" w:hAnsi="Arial" w:cs="Arial"/>
          <w:sz w:val="24"/>
          <w:szCs w:val="24"/>
        </w:rPr>
        <w:t>el cuerpo en sí mismo que se levanta mediante múltiples fuerzas que caóticamente forman parte de lo dionisiaco.</w:t>
      </w:r>
    </w:p>
    <w:p w:rsidR="004F352C" w:rsidRDefault="002746BD" w:rsidP="003D5734">
      <w:pPr>
        <w:spacing w:line="360" w:lineRule="auto"/>
        <w:jc w:val="both"/>
        <w:rPr>
          <w:rFonts w:ascii="Arial" w:hAnsi="Arial" w:cs="Arial"/>
          <w:sz w:val="24"/>
          <w:szCs w:val="24"/>
        </w:rPr>
      </w:pPr>
      <w:r>
        <w:rPr>
          <w:rFonts w:ascii="Arial" w:hAnsi="Arial" w:cs="Arial"/>
          <w:sz w:val="24"/>
          <w:szCs w:val="24"/>
        </w:rPr>
        <w:t xml:space="preserve">Llegan a la cabaña y están dispuestos a descansar, sin querer el hombre duerme con la mano sobre la </w:t>
      </w:r>
      <w:r w:rsidR="00B82584">
        <w:rPr>
          <w:rFonts w:ascii="Arial" w:hAnsi="Arial" w:cs="Arial"/>
          <w:sz w:val="24"/>
          <w:szCs w:val="24"/>
        </w:rPr>
        <w:t>ventana abierta, al despertar</w:t>
      </w:r>
      <w:r>
        <w:rPr>
          <w:rFonts w:ascii="Arial" w:hAnsi="Arial" w:cs="Arial"/>
          <w:sz w:val="24"/>
          <w:szCs w:val="24"/>
        </w:rPr>
        <w:t xml:space="preserve"> </w:t>
      </w:r>
      <w:r w:rsidR="00B82584">
        <w:rPr>
          <w:rFonts w:ascii="Arial" w:hAnsi="Arial" w:cs="Arial"/>
          <w:sz w:val="24"/>
          <w:szCs w:val="24"/>
        </w:rPr>
        <w:t xml:space="preserve">descubre que su </w:t>
      </w:r>
      <w:r>
        <w:rPr>
          <w:rFonts w:ascii="Arial" w:hAnsi="Arial" w:cs="Arial"/>
          <w:sz w:val="24"/>
          <w:szCs w:val="24"/>
        </w:rPr>
        <w:t>mano</w:t>
      </w:r>
      <w:r w:rsidR="00B82584">
        <w:rPr>
          <w:rFonts w:ascii="Arial" w:hAnsi="Arial" w:cs="Arial"/>
          <w:sz w:val="24"/>
          <w:szCs w:val="24"/>
        </w:rPr>
        <w:t xml:space="preserve"> está</w:t>
      </w:r>
      <w:r>
        <w:rPr>
          <w:rFonts w:ascii="Arial" w:hAnsi="Arial" w:cs="Arial"/>
          <w:sz w:val="24"/>
          <w:szCs w:val="24"/>
        </w:rPr>
        <w:t xml:space="preserve"> llena de garrapatas, esto advierte</w:t>
      </w:r>
      <w:r w:rsidR="00E12495">
        <w:rPr>
          <w:rFonts w:ascii="Arial" w:hAnsi="Arial" w:cs="Arial"/>
          <w:sz w:val="24"/>
          <w:szCs w:val="24"/>
        </w:rPr>
        <w:t xml:space="preserve"> junto con el sonido violento de bellotas </w:t>
      </w:r>
      <w:r w:rsidR="004F352C">
        <w:rPr>
          <w:rFonts w:ascii="Arial" w:hAnsi="Arial" w:cs="Arial"/>
          <w:sz w:val="24"/>
          <w:szCs w:val="24"/>
        </w:rPr>
        <w:t>cayendo</w:t>
      </w:r>
      <w:r w:rsidR="00E12495">
        <w:rPr>
          <w:rFonts w:ascii="Arial" w:hAnsi="Arial" w:cs="Arial"/>
          <w:sz w:val="24"/>
          <w:szCs w:val="24"/>
        </w:rPr>
        <w:t xml:space="preserve"> durante toda la noche</w:t>
      </w:r>
      <w:r w:rsidR="004F352C">
        <w:rPr>
          <w:rFonts w:ascii="Arial" w:hAnsi="Arial" w:cs="Arial"/>
          <w:sz w:val="24"/>
          <w:szCs w:val="24"/>
        </w:rPr>
        <w:t xml:space="preserve">, </w:t>
      </w:r>
      <w:r>
        <w:rPr>
          <w:rFonts w:ascii="Arial" w:hAnsi="Arial" w:cs="Arial"/>
          <w:sz w:val="24"/>
          <w:szCs w:val="24"/>
        </w:rPr>
        <w:t>una de las dos premisas impor</w:t>
      </w:r>
      <w:r w:rsidR="004F352C">
        <w:rPr>
          <w:rFonts w:ascii="Arial" w:hAnsi="Arial" w:cs="Arial"/>
          <w:sz w:val="24"/>
          <w:szCs w:val="24"/>
        </w:rPr>
        <w:t>tantes en el capítulo:</w:t>
      </w:r>
      <w:r>
        <w:rPr>
          <w:rFonts w:ascii="Arial" w:hAnsi="Arial" w:cs="Arial"/>
          <w:sz w:val="24"/>
          <w:szCs w:val="24"/>
        </w:rPr>
        <w:t xml:space="preserve"> la naturaleza avanza silenciosa, sorda y amenazante. </w:t>
      </w:r>
    </w:p>
    <w:p w:rsidR="004F352C" w:rsidRDefault="002746BD" w:rsidP="003D5734">
      <w:pPr>
        <w:spacing w:line="360" w:lineRule="auto"/>
        <w:jc w:val="both"/>
        <w:rPr>
          <w:rFonts w:ascii="Arial" w:hAnsi="Arial" w:cs="Arial"/>
          <w:sz w:val="24"/>
          <w:szCs w:val="24"/>
        </w:rPr>
      </w:pPr>
      <w:r>
        <w:rPr>
          <w:rFonts w:ascii="Arial" w:hAnsi="Arial" w:cs="Arial"/>
          <w:sz w:val="24"/>
          <w:szCs w:val="24"/>
        </w:rPr>
        <w:t>Aquella mañana ella se dispone a realizar otro ejercicio que es colocar grandes piedras alrededor de la hierba e ir pasando por una y otra para enfrentarse con aquel miedo que todavía no ha podido averiguar con exactitud</w:t>
      </w:r>
      <w:r w:rsidR="004F352C">
        <w:rPr>
          <w:rFonts w:ascii="Arial" w:hAnsi="Arial" w:cs="Arial"/>
          <w:sz w:val="24"/>
          <w:szCs w:val="24"/>
        </w:rPr>
        <w:t xml:space="preserve"> a qué es, d</w:t>
      </w:r>
      <w:r>
        <w:rPr>
          <w:rFonts w:ascii="Arial" w:hAnsi="Arial" w:cs="Arial"/>
          <w:sz w:val="24"/>
          <w:szCs w:val="24"/>
        </w:rPr>
        <w:t>espués de eso cae un pajarillo de su nido</w:t>
      </w:r>
      <w:r w:rsidR="00E12495">
        <w:rPr>
          <w:rFonts w:ascii="Arial" w:hAnsi="Arial" w:cs="Arial"/>
          <w:sz w:val="24"/>
          <w:szCs w:val="24"/>
        </w:rPr>
        <w:t>,</w:t>
      </w:r>
      <w:r>
        <w:rPr>
          <w:rFonts w:ascii="Arial" w:hAnsi="Arial" w:cs="Arial"/>
          <w:sz w:val="24"/>
          <w:szCs w:val="24"/>
        </w:rPr>
        <w:t xml:space="preserve"> enseguida</w:t>
      </w:r>
      <w:r w:rsidR="00E12495">
        <w:rPr>
          <w:rFonts w:ascii="Arial" w:hAnsi="Arial" w:cs="Arial"/>
          <w:sz w:val="24"/>
          <w:szCs w:val="24"/>
        </w:rPr>
        <w:t xml:space="preserve"> su cuerpo se llena de hormigas, un cuervo lo </w:t>
      </w:r>
      <w:r w:rsidR="00E12495">
        <w:rPr>
          <w:rFonts w:ascii="Arial" w:hAnsi="Arial" w:cs="Arial"/>
          <w:sz w:val="24"/>
          <w:szCs w:val="24"/>
        </w:rPr>
        <w:lastRenderedPageBreak/>
        <w:t>mira y lo coge, aquí es cuando</w:t>
      </w:r>
      <w:r w:rsidR="004F352C">
        <w:rPr>
          <w:rFonts w:ascii="Arial" w:hAnsi="Arial" w:cs="Arial"/>
          <w:sz w:val="24"/>
          <w:szCs w:val="24"/>
        </w:rPr>
        <w:t xml:space="preserve"> se revela la segunda premisa: </w:t>
      </w:r>
      <w:r w:rsidR="00E12495">
        <w:rPr>
          <w:rFonts w:ascii="Arial" w:hAnsi="Arial" w:cs="Arial"/>
          <w:sz w:val="24"/>
          <w:szCs w:val="24"/>
        </w:rPr>
        <w:t xml:space="preserve">la naturaleza es cruel e insensible. </w:t>
      </w:r>
    </w:p>
    <w:p w:rsidR="008544BE" w:rsidRDefault="008544BE" w:rsidP="008544BE">
      <w:pPr>
        <w:spacing w:line="360" w:lineRule="auto"/>
        <w:ind w:left="1134" w:right="1608"/>
        <w:jc w:val="both"/>
        <w:rPr>
          <w:rFonts w:ascii="Arial" w:hAnsi="Arial" w:cs="Arial"/>
        </w:rPr>
      </w:pPr>
      <w:r>
        <w:rPr>
          <w:rFonts w:ascii="Arial" w:hAnsi="Arial" w:cs="Arial"/>
        </w:rPr>
        <w:t>Nietz</w:t>
      </w:r>
      <w:r w:rsidR="00B74A9B">
        <w:rPr>
          <w:rFonts w:ascii="Arial" w:hAnsi="Arial" w:cs="Arial"/>
        </w:rPr>
        <w:t>s</w:t>
      </w:r>
      <w:r>
        <w:rPr>
          <w:rFonts w:ascii="Arial" w:hAnsi="Arial" w:cs="Arial"/>
        </w:rPr>
        <w:t>che dice que n</w:t>
      </w:r>
      <w:r w:rsidRPr="008544BE">
        <w:rPr>
          <w:rFonts w:ascii="Arial" w:hAnsi="Arial" w:cs="Arial"/>
        </w:rPr>
        <w:t>o hay belleza natural. Si hay, sin embargo, una fealdad</w:t>
      </w:r>
      <w:r>
        <w:rPr>
          <w:rFonts w:ascii="Arial" w:hAnsi="Arial" w:cs="Arial"/>
        </w:rPr>
        <w:t xml:space="preserve"> perturbadora</w:t>
      </w:r>
      <w:r w:rsidRPr="008544BE">
        <w:rPr>
          <w:rFonts w:ascii="Arial" w:hAnsi="Arial" w:cs="Arial"/>
        </w:rPr>
        <w:t xml:space="preserve"> un punto indiferente. Piénsese en la realidad de la disonancia frente a la idealidad de la consonancia. El dolor es por tanto productivo, pues produce la belleza como contracolor emparentado, a partir de este punto indiferente. […] ¿Acaso la realidad no es más que el dolor y la representación nace de ahí? […]</w:t>
      </w:r>
      <w:r>
        <w:rPr>
          <w:rFonts w:ascii="Arial" w:hAnsi="Arial" w:cs="Arial"/>
        </w:rPr>
        <w:t xml:space="preserve"> (Como se cita en </w:t>
      </w:r>
      <w:r w:rsidR="00B74A9B">
        <w:rPr>
          <w:rFonts w:ascii="Arial" w:hAnsi="Arial" w:cs="Arial"/>
        </w:rPr>
        <w:t>Agustín Izquierdo, 1999: p.51)</w:t>
      </w:r>
    </w:p>
    <w:p w:rsidR="004F352C" w:rsidRDefault="00B82584" w:rsidP="00B82584">
      <w:pPr>
        <w:spacing w:line="360" w:lineRule="auto"/>
        <w:ind w:right="-93"/>
        <w:jc w:val="both"/>
        <w:rPr>
          <w:rFonts w:ascii="Arial" w:hAnsi="Arial" w:cs="Arial"/>
          <w:sz w:val="24"/>
          <w:szCs w:val="24"/>
        </w:rPr>
      </w:pPr>
      <w:r>
        <w:rPr>
          <w:rFonts w:ascii="Arial" w:hAnsi="Arial" w:cs="Arial"/>
          <w:sz w:val="24"/>
          <w:szCs w:val="24"/>
        </w:rPr>
        <w:t xml:space="preserve">Así es como el hombre le da una representación a la realidad y el arte se funda como espejo del ojo. Por lo tanto crear consiste en estar en contacto con la naturaleza, ser la naturaleza, de este modo, al crear se expulsa algo de sí mismo y se manifiesta. </w:t>
      </w:r>
      <w:r w:rsidR="008544BE">
        <w:rPr>
          <w:rFonts w:ascii="Arial" w:hAnsi="Arial" w:cs="Arial"/>
          <w:sz w:val="24"/>
          <w:szCs w:val="24"/>
        </w:rPr>
        <w:t>S</w:t>
      </w:r>
      <w:r w:rsidR="004F352C">
        <w:rPr>
          <w:rFonts w:ascii="Arial" w:hAnsi="Arial" w:cs="Arial"/>
          <w:sz w:val="24"/>
          <w:szCs w:val="24"/>
        </w:rPr>
        <w:t>e dan cuenta que sin importar que tanto se refugien para evitar a la naturaleza, las barreras que los ayudan a esto son siempre demasiado frágiles</w:t>
      </w:r>
      <w:r>
        <w:rPr>
          <w:rFonts w:ascii="Arial" w:hAnsi="Arial" w:cs="Arial"/>
          <w:sz w:val="24"/>
          <w:szCs w:val="24"/>
        </w:rPr>
        <w:t>, no pueden huir de ella, de ellos</w:t>
      </w:r>
      <w:r w:rsidR="004F352C">
        <w:rPr>
          <w:rFonts w:ascii="Arial" w:hAnsi="Arial" w:cs="Arial"/>
          <w:sz w:val="24"/>
          <w:szCs w:val="24"/>
        </w:rPr>
        <w:t>. Aquí es cuando</w:t>
      </w:r>
      <w:r w:rsidR="00A97CD8">
        <w:rPr>
          <w:rFonts w:ascii="Arial" w:hAnsi="Arial" w:cs="Arial"/>
          <w:sz w:val="24"/>
          <w:szCs w:val="24"/>
        </w:rPr>
        <w:t xml:space="preserve"> la mujer</w:t>
      </w:r>
      <w:r w:rsidR="004F352C">
        <w:rPr>
          <w:rFonts w:ascii="Arial" w:hAnsi="Arial" w:cs="Arial"/>
          <w:sz w:val="24"/>
          <w:szCs w:val="24"/>
        </w:rPr>
        <w:t xml:space="preserve"> puede esclarecer </w:t>
      </w:r>
      <w:r w:rsidR="00A97CD8">
        <w:rPr>
          <w:rFonts w:ascii="Arial" w:hAnsi="Arial" w:cs="Arial"/>
          <w:sz w:val="24"/>
          <w:szCs w:val="24"/>
        </w:rPr>
        <w:t xml:space="preserve">un poco </w:t>
      </w:r>
      <w:r w:rsidR="004F352C">
        <w:rPr>
          <w:rFonts w:ascii="Arial" w:hAnsi="Arial" w:cs="Arial"/>
          <w:sz w:val="24"/>
          <w:szCs w:val="24"/>
        </w:rPr>
        <w:t xml:space="preserve">más la jerarquía de sus miedos, por encima del Edén o del bosque, está el miedo a la naturaleza, esté miedo, a su vez, está por debajo de Satanás. </w:t>
      </w:r>
    </w:p>
    <w:p w:rsidR="00EC0FFD" w:rsidRDefault="00EC0FFD" w:rsidP="003D5734">
      <w:pPr>
        <w:spacing w:line="360" w:lineRule="auto"/>
        <w:jc w:val="both"/>
        <w:rPr>
          <w:rFonts w:ascii="Arial" w:hAnsi="Arial" w:cs="Arial"/>
          <w:sz w:val="24"/>
          <w:szCs w:val="24"/>
        </w:rPr>
      </w:pPr>
      <w:r>
        <w:rPr>
          <w:rFonts w:ascii="Arial" w:hAnsi="Arial" w:cs="Arial"/>
          <w:sz w:val="24"/>
          <w:szCs w:val="24"/>
        </w:rPr>
        <w:t>¿Será que todo ese miedo a la naturaleza y a Satanás erradica en el miedo a la capacidad de enfrentarse con el poder del mismo hombre</w:t>
      </w:r>
      <w:r w:rsidR="00A97CD8">
        <w:rPr>
          <w:rFonts w:ascii="Arial" w:hAnsi="Arial" w:cs="Arial"/>
          <w:sz w:val="24"/>
          <w:szCs w:val="24"/>
        </w:rPr>
        <w:t>, con el poder de su naturaleza</w:t>
      </w:r>
      <w:r>
        <w:rPr>
          <w:rFonts w:ascii="Arial" w:hAnsi="Arial" w:cs="Arial"/>
          <w:sz w:val="24"/>
          <w:szCs w:val="24"/>
        </w:rPr>
        <w:t>? Dos grandes metáforas en la película se revelan ya que conforme ella comienza a conocer su propio poder, el hombre genera cada vez más miedo e inseguridad. Entonces, mientras él representa a Cristo y todo aquello que el cristianismo conlleva, ella representa al Anticristo, a lo dionisiaco ya que trasgrede y se libera cada ve</w:t>
      </w:r>
      <w:r w:rsidR="00A97CD8">
        <w:rPr>
          <w:rFonts w:ascii="Arial" w:hAnsi="Arial" w:cs="Arial"/>
          <w:sz w:val="24"/>
          <w:szCs w:val="24"/>
        </w:rPr>
        <w:t>z más de todos aquellos impedimentos para conocer su fuerza.</w:t>
      </w:r>
    </w:p>
    <w:p w:rsidR="00B74A9B" w:rsidRDefault="00EC0FFD" w:rsidP="00816E5C">
      <w:pPr>
        <w:spacing w:line="360" w:lineRule="auto"/>
        <w:jc w:val="both"/>
        <w:rPr>
          <w:rFonts w:ascii="Arial" w:hAnsi="Arial" w:cs="Arial"/>
          <w:sz w:val="24"/>
          <w:szCs w:val="24"/>
        </w:rPr>
      </w:pPr>
      <w:r>
        <w:rPr>
          <w:rFonts w:ascii="Arial" w:hAnsi="Arial" w:cs="Arial"/>
          <w:sz w:val="24"/>
          <w:szCs w:val="24"/>
        </w:rPr>
        <w:t>Para finalizar con el capítulo, él se siente confundido ya que ella ha tenido una súbita recuperación,</w:t>
      </w:r>
      <w:r w:rsidR="00816E5C">
        <w:rPr>
          <w:rFonts w:ascii="Arial" w:hAnsi="Arial" w:cs="Arial"/>
          <w:sz w:val="24"/>
          <w:szCs w:val="24"/>
        </w:rPr>
        <w:t xml:space="preserve"> mientras eso sucede</w:t>
      </w:r>
      <w:r>
        <w:rPr>
          <w:rFonts w:ascii="Arial" w:hAnsi="Arial" w:cs="Arial"/>
          <w:sz w:val="24"/>
          <w:szCs w:val="24"/>
        </w:rPr>
        <w:t xml:space="preserve"> siente que algo se mueve cerca de los helechos, se acerca y se encuentra con un zorro tumbado, contorsionándose y comiéndose su propio vientre</w:t>
      </w:r>
      <w:r w:rsidR="00816E5C">
        <w:rPr>
          <w:rFonts w:ascii="Arial" w:hAnsi="Arial" w:cs="Arial"/>
          <w:sz w:val="24"/>
          <w:szCs w:val="24"/>
        </w:rPr>
        <w:t>, que simboliza la naturaleza del dolor, así el dolor es un círculo vicioso que se alimenta de él mismo, el zorro se levanta y menciona: ¡Reina el caos</w:t>
      </w:r>
      <w:r w:rsidR="00A97CD8">
        <w:rPr>
          <w:rFonts w:ascii="Arial" w:hAnsi="Arial" w:cs="Arial"/>
          <w:sz w:val="24"/>
          <w:szCs w:val="24"/>
        </w:rPr>
        <w:t>!</w:t>
      </w:r>
    </w:p>
    <w:p w:rsidR="00B74A9B" w:rsidRDefault="002A4C90" w:rsidP="003D5734">
      <w:pPr>
        <w:spacing w:line="360" w:lineRule="auto"/>
        <w:jc w:val="both"/>
        <w:rPr>
          <w:rFonts w:ascii="Arial" w:hAnsi="Arial" w:cs="Arial"/>
          <w:i/>
          <w:sz w:val="24"/>
          <w:szCs w:val="24"/>
        </w:rPr>
      </w:pPr>
      <w:r>
        <w:rPr>
          <w:rFonts w:ascii="Arial" w:hAnsi="Arial" w:cs="Arial"/>
          <w:i/>
          <w:sz w:val="24"/>
          <w:szCs w:val="24"/>
        </w:rPr>
        <w:lastRenderedPageBreak/>
        <w:t>Capítulo</w:t>
      </w:r>
      <w:r w:rsidR="00816E5C">
        <w:rPr>
          <w:rFonts w:ascii="Arial" w:hAnsi="Arial" w:cs="Arial"/>
          <w:i/>
          <w:sz w:val="24"/>
          <w:szCs w:val="24"/>
        </w:rPr>
        <w:t xml:space="preserve"> 3. Desesperanza (Feminicidio)</w:t>
      </w:r>
    </w:p>
    <w:p w:rsidR="000771F4" w:rsidRPr="00B74A9B" w:rsidRDefault="00627D8F" w:rsidP="003D5734">
      <w:pPr>
        <w:spacing w:line="360" w:lineRule="auto"/>
        <w:jc w:val="both"/>
        <w:rPr>
          <w:rFonts w:ascii="Arial" w:hAnsi="Arial" w:cs="Arial"/>
          <w:i/>
          <w:sz w:val="24"/>
          <w:szCs w:val="24"/>
        </w:rPr>
      </w:pPr>
      <w:r>
        <w:rPr>
          <w:rFonts w:ascii="Arial" w:hAnsi="Arial" w:cs="Arial"/>
          <w:sz w:val="24"/>
          <w:szCs w:val="24"/>
        </w:rPr>
        <w:t xml:space="preserve">Cree que detrás de ese miedo a Satanás y a la naturaleza hay una relación con la tesis que hizo acerca de la quema de brujas, entonces él descubre que está demasiada interesada por la idea de la naturaleza violenta del hombre, específicamente la naturaleza violenta de la mujer, en dónde ésta misma no controla su cuerpo sino lo hace la propia naturaleza. </w:t>
      </w:r>
    </w:p>
    <w:p w:rsidR="0008005C" w:rsidRDefault="00627D8F" w:rsidP="003D5734">
      <w:pPr>
        <w:spacing w:line="360" w:lineRule="auto"/>
        <w:jc w:val="both"/>
        <w:rPr>
          <w:rFonts w:ascii="Arial" w:hAnsi="Arial" w:cs="Arial"/>
          <w:sz w:val="24"/>
          <w:szCs w:val="24"/>
        </w:rPr>
      </w:pPr>
      <w:r>
        <w:rPr>
          <w:rFonts w:ascii="Arial" w:hAnsi="Arial" w:cs="Arial"/>
          <w:sz w:val="24"/>
          <w:szCs w:val="24"/>
        </w:rPr>
        <w:t xml:space="preserve">Después hablan acerca de la autopsia del niño y la deformación en los pies que sufría que era a causa de que ella siempre le ponía al revés los zapatos cosa en la que jamás puso atención pero, esto también tiene relación con lo planteado en el prólogo, quizá todo esto que ella tendría saber que hacer por ser madre la recriminaba ya que no era capaz de darse cuenta que le hacía mal al niño, una forma de etiquetarla como mala madre. </w:t>
      </w:r>
    </w:p>
    <w:p w:rsidR="00E439E4" w:rsidRDefault="001F4F79" w:rsidP="001F4F79">
      <w:pPr>
        <w:spacing w:line="360" w:lineRule="auto"/>
        <w:jc w:val="both"/>
        <w:rPr>
          <w:rFonts w:ascii="Arial" w:hAnsi="Arial" w:cs="Arial"/>
          <w:sz w:val="24"/>
          <w:szCs w:val="24"/>
        </w:rPr>
      </w:pPr>
      <w:r>
        <w:rPr>
          <w:rFonts w:ascii="Arial" w:hAnsi="Arial" w:cs="Arial"/>
          <w:sz w:val="24"/>
          <w:szCs w:val="24"/>
        </w:rPr>
        <w:t>Así es como</w:t>
      </w:r>
      <w:r w:rsidRPr="001F4F79">
        <w:rPr>
          <w:rFonts w:ascii="Arial" w:hAnsi="Arial" w:cs="Arial"/>
          <w:sz w:val="24"/>
          <w:szCs w:val="24"/>
        </w:rPr>
        <w:t xml:space="preserve"> una espiral de violencia y sexualidad en la que la mujer ataca al hombre. Toda la furia y el dolor reprimidos en el mundo civilizado son desatados en el </w:t>
      </w:r>
      <w:r>
        <w:rPr>
          <w:rFonts w:ascii="Arial" w:hAnsi="Arial" w:cs="Arial"/>
          <w:sz w:val="24"/>
          <w:szCs w:val="24"/>
        </w:rPr>
        <w:t>caótico reino de la Naturaleza. Ella</w:t>
      </w:r>
      <w:r w:rsidRPr="001F4F79">
        <w:rPr>
          <w:rFonts w:ascii="Arial" w:hAnsi="Arial" w:cs="Arial"/>
          <w:sz w:val="24"/>
          <w:szCs w:val="24"/>
        </w:rPr>
        <w:t xml:space="preserve"> despierta su lado primitivo, primero demostrando una sexualidad salv</w:t>
      </w:r>
      <w:r>
        <w:rPr>
          <w:rFonts w:ascii="Arial" w:hAnsi="Arial" w:cs="Arial"/>
          <w:sz w:val="24"/>
          <w:szCs w:val="24"/>
        </w:rPr>
        <w:t>aje con su esposo en el bosque, e</w:t>
      </w:r>
      <w:r w:rsidRPr="001F4F79">
        <w:rPr>
          <w:rFonts w:ascii="Arial" w:hAnsi="Arial" w:cs="Arial"/>
          <w:sz w:val="24"/>
          <w:szCs w:val="24"/>
        </w:rPr>
        <w:t>l sexo no es disfrutable, es violento y está lleno de dolor y furia.</w:t>
      </w:r>
      <w:r w:rsidR="00E439E4">
        <w:rPr>
          <w:rFonts w:ascii="Arial" w:hAnsi="Arial" w:cs="Arial"/>
          <w:sz w:val="24"/>
          <w:szCs w:val="24"/>
        </w:rPr>
        <w:t xml:space="preserve"> Así es como el conocimiento dionisiaco se determina por la embriaguez: la exageración de los instintos.</w:t>
      </w:r>
    </w:p>
    <w:p w:rsidR="001F4F79" w:rsidRDefault="001F4F79" w:rsidP="001F4F79">
      <w:pPr>
        <w:spacing w:line="360" w:lineRule="auto"/>
        <w:jc w:val="both"/>
        <w:rPr>
          <w:rFonts w:ascii="Arial" w:hAnsi="Arial" w:cs="Arial"/>
          <w:sz w:val="24"/>
          <w:szCs w:val="24"/>
        </w:rPr>
      </w:pPr>
      <w:r w:rsidRPr="001F4F79">
        <w:rPr>
          <w:rFonts w:ascii="Arial" w:hAnsi="Arial" w:cs="Arial"/>
          <w:sz w:val="24"/>
          <w:szCs w:val="24"/>
        </w:rPr>
        <w:t>Ella ataca a al hombre mov</w:t>
      </w:r>
      <w:r>
        <w:rPr>
          <w:rFonts w:ascii="Arial" w:hAnsi="Arial" w:cs="Arial"/>
          <w:sz w:val="24"/>
          <w:szCs w:val="24"/>
        </w:rPr>
        <w:t>ida por una fuerza inconsciente y así es ella representa</w:t>
      </w:r>
      <w:r w:rsidRPr="001F4F79">
        <w:rPr>
          <w:rFonts w:ascii="Arial" w:hAnsi="Arial" w:cs="Arial"/>
          <w:sz w:val="24"/>
          <w:szCs w:val="24"/>
        </w:rPr>
        <w:t xml:space="preserve"> Anticristo, si Cristo representa un modelo a seguir para el hombre, entonces su opuesto es la mujer como Anticristo y esta es su venganza contra el género masculino. El Anticristo femenino contra el Cristo masculino.</w:t>
      </w:r>
    </w:p>
    <w:p w:rsidR="005B6781" w:rsidRDefault="001F4F79" w:rsidP="003D5734">
      <w:pPr>
        <w:spacing w:line="360" w:lineRule="auto"/>
        <w:jc w:val="both"/>
        <w:rPr>
          <w:rFonts w:ascii="Arial" w:hAnsi="Arial" w:cs="Arial"/>
          <w:sz w:val="24"/>
          <w:szCs w:val="24"/>
        </w:rPr>
      </w:pPr>
      <w:r>
        <w:rPr>
          <w:rFonts w:ascii="Arial" w:hAnsi="Arial" w:cs="Arial"/>
          <w:sz w:val="24"/>
          <w:szCs w:val="24"/>
        </w:rPr>
        <w:t xml:space="preserve">En esta parte de la película después de tener sexo con él, le mutila los genitales en señal de que Dios ha muerto, entonces él queda inconsciente, al final después de un rato, él intenta escapar y logra arrastrarse al bosque, se refugia dentro de la madriguera del zorro que como anteriormente habíamos dicho es el significado mismo del dolor, el cuervo que está dentro de ella  y comienza a hacer ruido, </w:t>
      </w:r>
      <w:r w:rsidR="005B6781">
        <w:rPr>
          <w:rFonts w:ascii="Arial" w:hAnsi="Arial" w:cs="Arial"/>
          <w:sz w:val="24"/>
          <w:szCs w:val="24"/>
        </w:rPr>
        <w:t>esto al final lo delata, así es como la mujer</w:t>
      </w:r>
      <w:r>
        <w:rPr>
          <w:rFonts w:ascii="Arial" w:hAnsi="Arial" w:cs="Arial"/>
          <w:sz w:val="24"/>
          <w:szCs w:val="24"/>
        </w:rPr>
        <w:t xml:space="preserve"> logra encontrarlo, el cuervo simboliza la </w:t>
      </w:r>
      <w:r>
        <w:rPr>
          <w:rFonts w:ascii="Arial" w:hAnsi="Arial" w:cs="Arial"/>
          <w:sz w:val="24"/>
          <w:szCs w:val="24"/>
        </w:rPr>
        <w:lastRenderedPageBreak/>
        <w:t xml:space="preserve">desesperación y al final la desesperación se </w:t>
      </w:r>
      <w:r w:rsidR="005B6781">
        <w:rPr>
          <w:rFonts w:ascii="Arial" w:hAnsi="Arial" w:cs="Arial"/>
          <w:sz w:val="24"/>
          <w:szCs w:val="24"/>
        </w:rPr>
        <w:t>delata así misma</w:t>
      </w:r>
      <w:r>
        <w:rPr>
          <w:rFonts w:ascii="Arial" w:hAnsi="Arial" w:cs="Arial"/>
          <w:sz w:val="24"/>
          <w:szCs w:val="24"/>
        </w:rPr>
        <w:t xml:space="preserve">, de ese modo, atrae al peligro. </w:t>
      </w:r>
    </w:p>
    <w:p w:rsidR="005B6781" w:rsidRDefault="005B6781" w:rsidP="003D5734">
      <w:pPr>
        <w:spacing w:line="360" w:lineRule="auto"/>
        <w:jc w:val="both"/>
        <w:rPr>
          <w:rFonts w:ascii="Arial" w:hAnsi="Arial" w:cs="Arial"/>
          <w:sz w:val="24"/>
          <w:szCs w:val="24"/>
        </w:rPr>
      </w:pPr>
      <w:r>
        <w:rPr>
          <w:rFonts w:ascii="Arial" w:hAnsi="Arial" w:cs="Arial"/>
          <w:sz w:val="24"/>
          <w:szCs w:val="24"/>
        </w:rPr>
        <w:t>¿Y en qué sentido podría tener relación el arte y este proceso de trasgresión ante un rol establecido? Ante todo el arte es liberador, de esta manera, es el único que nos ayuda a seguir el proceso de vida y así transformar</w:t>
      </w:r>
      <w:r w:rsidR="000771F4">
        <w:rPr>
          <w:rFonts w:ascii="Arial" w:hAnsi="Arial" w:cs="Arial"/>
          <w:sz w:val="24"/>
          <w:szCs w:val="24"/>
        </w:rPr>
        <w:t xml:space="preserve"> </w:t>
      </w:r>
      <w:r>
        <w:rPr>
          <w:rFonts w:ascii="Arial" w:hAnsi="Arial" w:cs="Arial"/>
          <w:sz w:val="24"/>
          <w:szCs w:val="24"/>
        </w:rPr>
        <w:t>la vida en una obra de arte, de este modo la crisis, el sufrimiento son herramienta básica para la transformación; la tragedia es el instinto de poder y soberanía.</w:t>
      </w:r>
    </w:p>
    <w:p w:rsidR="000771F4" w:rsidRDefault="000771F4" w:rsidP="003D5734">
      <w:pPr>
        <w:spacing w:line="360" w:lineRule="auto"/>
        <w:jc w:val="both"/>
        <w:rPr>
          <w:rFonts w:ascii="Arial" w:hAnsi="Arial" w:cs="Arial"/>
          <w:sz w:val="24"/>
          <w:szCs w:val="24"/>
        </w:rPr>
      </w:pPr>
      <w:r>
        <w:rPr>
          <w:rFonts w:ascii="Arial" w:hAnsi="Arial" w:cs="Arial"/>
          <w:sz w:val="24"/>
          <w:szCs w:val="24"/>
        </w:rPr>
        <w:t xml:space="preserve">En cuanto a lo dionisiaco, la embriaguez y los sentidos posibilitan la identificación </w:t>
      </w:r>
      <w:r w:rsidRPr="000771F4">
        <w:rPr>
          <w:rFonts w:ascii="Arial" w:hAnsi="Arial" w:cs="Arial"/>
          <w:sz w:val="24"/>
          <w:szCs w:val="24"/>
        </w:rPr>
        <w:t>del homb</w:t>
      </w:r>
      <w:r>
        <w:rPr>
          <w:rFonts w:ascii="Arial" w:hAnsi="Arial" w:cs="Arial"/>
          <w:sz w:val="24"/>
          <w:szCs w:val="24"/>
        </w:rPr>
        <w:t xml:space="preserve">re con las fuerzas primordiales </w:t>
      </w:r>
      <w:r w:rsidRPr="000771F4">
        <w:rPr>
          <w:rFonts w:ascii="Arial" w:hAnsi="Arial" w:cs="Arial"/>
          <w:sz w:val="24"/>
          <w:szCs w:val="24"/>
        </w:rPr>
        <w:t>de</w:t>
      </w:r>
      <w:r>
        <w:rPr>
          <w:rFonts w:ascii="Arial" w:hAnsi="Arial" w:cs="Arial"/>
          <w:sz w:val="24"/>
          <w:szCs w:val="24"/>
        </w:rPr>
        <w:t xml:space="preserve">l mundo, reclamadas por  su </w:t>
      </w:r>
      <w:r w:rsidRPr="000771F4">
        <w:rPr>
          <w:rFonts w:ascii="Arial" w:hAnsi="Arial" w:cs="Arial"/>
          <w:sz w:val="24"/>
          <w:szCs w:val="24"/>
        </w:rPr>
        <w:t>naturaleza, pues</w:t>
      </w:r>
      <w:r>
        <w:rPr>
          <w:rFonts w:ascii="Arial" w:hAnsi="Arial" w:cs="Arial"/>
          <w:sz w:val="24"/>
          <w:szCs w:val="24"/>
        </w:rPr>
        <w:t xml:space="preserve"> el hombre es un ser que necesita de la apariencia, es decir, de la vida que posee en la existencia física.</w:t>
      </w:r>
    </w:p>
    <w:p w:rsidR="002A4C90" w:rsidRDefault="002A4C90" w:rsidP="003D5734">
      <w:pPr>
        <w:spacing w:line="360" w:lineRule="auto"/>
        <w:jc w:val="both"/>
        <w:rPr>
          <w:rFonts w:ascii="Arial" w:hAnsi="Arial" w:cs="Arial"/>
          <w:i/>
          <w:sz w:val="24"/>
          <w:szCs w:val="24"/>
        </w:rPr>
      </w:pPr>
      <w:r>
        <w:rPr>
          <w:rFonts w:ascii="Arial" w:hAnsi="Arial" w:cs="Arial"/>
          <w:i/>
          <w:sz w:val="24"/>
          <w:szCs w:val="24"/>
        </w:rPr>
        <w:t>Capítulo 4. Los tres mendigos</w:t>
      </w:r>
    </w:p>
    <w:p w:rsidR="002A4C90" w:rsidRDefault="002A4C90" w:rsidP="002A4C90">
      <w:pPr>
        <w:spacing w:line="360" w:lineRule="auto"/>
        <w:jc w:val="both"/>
        <w:rPr>
          <w:rFonts w:ascii="Arial" w:hAnsi="Arial" w:cs="Arial"/>
          <w:sz w:val="24"/>
          <w:szCs w:val="24"/>
        </w:rPr>
      </w:pPr>
      <w:r>
        <w:rPr>
          <w:rFonts w:ascii="Arial" w:hAnsi="Arial" w:cs="Arial"/>
          <w:sz w:val="24"/>
          <w:szCs w:val="24"/>
        </w:rPr>
        <w:t xml:space="preserve">Ella advierte que alguien debe de morir cuando lleguen los tres mendigos: el ciervo, el zorro y el cuervo, y recuerda que ella observo cuando el niño se iba a tirar de la ventana, sin embargo, no hizo nada para evitarlo y siguió teniendo relaciones con su esposo. </w:t>
      </w:r>
      <w:r w:rsidRPr="002A4C90">
        <w:rPr>
          <w:rFonts w:ascii="Arial" w:hAnsi="Arial" w:cs="Arial"/>
          <w:sz w:val="24"/>
          <w:szCs w:val="24"/>
        </w:rPr>
        <w:t>La muerte del hijo coincidió</w:t>
      </w:r>
      <w:r>
        <w:rPr>
          <w:rFonts w:ascii="Arial" w:hAnsi="Arial" w:cs="Arial"/>
          <w:sz w:val="24"/>
          <w:szCs w:val="24"/>
        </w:rPr>
        <w:t xml:space="preserve"> </w:t>
      </w:r>
      <w:r w:rsidRPr="002A4C90">
        <w:rPr>
          <w:rFonts w:ascii="Arial" w:hAnsi="Arial" w:cs="Arial"/>
          <w:sz w:val="24"/>
          <w:szCs w:val="24"/>
        </w:rPr>
        <w:t xml:space="preserve">con el tránsito del orgasmo y, en esos segundos que le </w:t>
      </w:r>
      <w:r>
        <w:rPr>
          <w:rFonts w:ascii="Arial" w:hAnsi="Arial" w:cs="Arial"/>
          <w:sz w:val="24"/>
          <w:szCs w:val="24"/>
        </w:rPr>
        <w:t xml:space="preserve">hubieran permitido actuar, ella </w:t>
      </w:r>
      <w:r w:rsidRPr="002A4C90">
        <w:rPr>
          <w:rFonts w:ascii="Arial" w:hAnsi="Arial" w:cs="Arial"/>
          <w:sz w:val="24"/>
          <w:szCs w:val="24"/>
        </w:rPr>
        <w:t>estaba fuera de sí, sobresaturada por la intensidad de los</w:t>
      </w:r>
      <w:r>
        <w:rPr>
          <w:rFonts w:ascii="Arial" w:hAnsi="Arial" w:cs="Arial"/>
          <w:sz w:val="24"/>
          <w:szCs w:val="24"/>
        </w:rPr>
        <w:t xml:space="preserve"> procesos corporales en los que </w:t>
      </w:r>
      <w:r w:rsidRPr="002A4C90">
        <w:rPr>
          <w:rFonts w:ascii="Arial" w:hAnsi="Arial" w:cs="Arial"/>
          <w:sz w:val="24"/>
          <w:szCs w:val="24"/>
        </w:rPr>
        <w:t>estaba sumida. Esta inconsciencia, esta impulsivida</w:t>
      </w:r>
      <w:r>
        <w:rPr>
          <w:rFonts w:ascii="Arial" w:hAnsi="Arial" w:cs="Arial"/>
          <w:sz w:val="24"/>
          <w:szCs w:val="24"/>
        </w:rPr>
        <w:t xml:space="preserve">d del cuerpo es lo que tiene en </w:t>
      </w:r>
      <w:r w:rsidRPr="002A4C90">
        <w:rPr>
          <w:rFonts w:ascii="Arial" w:hAnsi="Arial" w:cs="Arial"/>
          <w:sz w:val="24"/>
          <w:szCs w:val="24"/>
        </w:rPr>
        <w:t>común la naturaleza femenina con la naturaleza exter</w:t>
      </w:r>
      <w:r>
        <w:rPr>
          <w:rFonts w:ascii="Arial" w:hAnsi="Arial" w:cs="Arial"/>
          <w:sz w:val="24"/>
          <w:szCs w:val="24"/>
        </w:rPr>
        <w:t xml:space="preserve">na, y precisamente ahí es donde </w:t>
      </w:r>
      <w:r w:rsidRPr="002A4C90">
        <w:rPr>
          <w:rFonts w:ascii="Arial" w:hAnsi="Arial" w:cs="Arial"/>
          <w:sz w:val="24"/>
          <w:szCs w:val="24"/>
        </w:rPr>
        <w:t>reside la malignidad de ambas.</w:t>
      </w:r>
    </w:p>
    <w:p w:rsidR="002A4C90" w:rsidRDefault="00A97CD8" w:rsidP="002A4C90">
      <w:pPr>
        <w:spacing w:line="360" w:lineRule="auto"/>
        <w:jc w:val="both"/>
        <w:rPr>
          <w:rFonts w:ascii="Arial" w:hAnsi="Arial" w:cs="Arial"/>
          <w:sz w:val="24"/>
          <w:szCs w:val="24"/>
        </w:rPr>
      </w:pPr>
      <w:r>
        <w:rPr>
          <w:rFonts w:ascii="Arial" w:hAnsi="Arial" w:cs="Arial"/>
          <w:sz w:val="24"/>
          <w:szCs w:val="24"/>
        </w:rPr>
        <w:t>A causa del</w:t>
      </w:r>
      <w:r w:rsidR="002A4C90">
        <w:rPr>
          <w:rFonts w:ascii="Arial" w:hAnsi="Arial" w:cs="Arial"/>
          <w:sz w:val="24"/>
          <w:szCs w:val="24"/>
        </w:rPr>
        <w:t xml:space="preserve"> sentimiento de culpa que la sobrepasa decide mutilar</w:t>
      </w:r>
      <w:r>
        <w:rPr>
          <w:rFonts w:ascii="Arial" w:hAnsi="Arial" w:cs="Arial"/>
          <w:sz w:val="24"/>
          <w:szCs w:val="24"/>
        </w:rPr>
        <w:t>se,</w:t>
      </w:r>
      <w:r w:rsidR="002A4C90">
        <w:rPr>
          <w:rFonts w:ascii="Arial" w:hAnsi="Arial" w:cs="Arial"/>
          <w:sz w:val="24"/>
          <w:szCs w:val="24"/>
        </w:rPr>
        <w:t xml:space="preserve"> cortarse el clítoris</w:t>
      </w:r>
      <w:r>
        <w:rPr>
          <w:rFonts w:ascii="Arial" w:hAnsi="Arial" w:cs="Arial"/>
          <w:sz w:val="24"/>
          <w:szCs w:val="24"/>
        </w:rPr>
        <w:t xml:space="preserve"> </w:t>
      </w:r>
      <w:r w:rsidR="002A4C90">
        <w:rPr>
          <w:rFonts w:ascii="Arial" w:hAnsi="Arial" w:cs="Arial"/>
          <w:sz w:val="24"/>
          <w:szCs w:val="24"/>
        </w:rPr>
        <w:t>cree que</w:t>
      </w:r>
      <w:r>
        <w:rPr>
          <w:rFonts w:ascii="Arial" w:hAnsi="Arial" w:cs="Arial"/>
          <w:sz w:val="24"/>
          <w:szCs w:val="24"/>
        </w:rPr>
        <w:t xml:space="preserve"> de este modo</w:t>
      </w:r>
      <w:r w:rsidR="002A4C90">
        <w:rPr>
          <w:rFonts w:ascii="Arial" w:hAnsi="Arial" w:cs="Arial"/>
          <w:sz w:val="24"/>
          <w:szCs w:val="24"/>
        </w:rPr>
        <w:t xml:space="preserve"> co</w:t>
      </w:r>
      <w:r>
        <w:rPr>
          <w:rFonts w:ascii="Arial" w:hAnsi="Arial" w:cs="Arial"/>
          <w:sz w:val="24"/>
          <w:szCs w:val="24"/>
        </w:rPr>
        <w:t>rta lazos con su femineidad, asimismo</w:t>
      </w:r>
      <w:r w:rsidR="002A4C90">
        <w:rPr>
          <w:rFonts w:ascii="Arial" w:hAnsi="Arial" w:cs="Arial"/>
          <w:sz w:val="24"/>
          <w:szCs w:val="24"/>
        </w:rPr>
        <w:t xml:space="preserve">, también corta la conexión que tiene ella con lo demoníaco y puede deshacerse de toda esa angustia que la agobia. </w:t>
      </w:r>
    </w:p>
    <w:p w:rsidR="0008005C" w:rsidRPr="0008005C" w:rsidRDefault="0008005C" w:rsidP="0008005C">
      <w:pPr>
        <w:spacing w:line="360" w:lineRule="auto"/>
        <w:ind w:left="1134" w:right="1608"/>
        <w:jc w:val="both"/>
        <w:rPr>
          <w:rFonts w:ascii="Arial" w:hAnsi="Arial" w:cs="Arial"/>
        </w:rPr>
      </w:pPr>
      <w:r w:rsidRPr="0008005C">
        <w:rPr>
          <w:rFonts w:ascii="Arial" w:hAnsi="Arial" w:cs="Arial"/>
        </w:rPr>
        <w:t xml:space="preserve">-El concepto de culpa y de castigo, incluida la doctrina de la </w:t>
      </w:r>
      <w:r w:rsidR="00A24386">
        <w:rPr>
          <w:rFonts w:ascii="Arial" w:hAnsi="Arial" w:cs="Arial"/>
          <w:color w:val="252525"/>
          <w:sz w:val="21"/>
          <w:szCs w:val="21"/>
          <w:shd w:val="clear" w:color="auto" w:fill="FFFFFF"/>
        </w:rPr>
        <w:t>«</w:t>
      </w:r>
      <w:r w:rsidR="00A24386">
        <w:rPr>
          <w:rFonts w:ascii="Arial" w:hAnsi="Arial" w:cs="Arial"/>
        </w:rPr>
        <w:t>gracia</w:t>
      </w:r>
      <w:r w:rsidR="00A24386">
        <w:rPr>
          <w:rFonts w:ascii="Arial" w:hAnsi="Arial" w:cs="Arial"/>
          <w:color w:val="252525"/>
          <w:sz w:val="21"/>
          <w:szCs w:val="21"/>
          <w:shd w:val="clear" w:color="auto" w:fill="FFFFFF"/>
        </w:rPr>
        <w:t>»</w:t>
      </w:r>
      <w:r w:rsidRPr="0008005C">
        <w:rPr>
          <w:rFonts w:ascii="Arial" w:hAnsi="Arial" w:cs="Arial"/>
        </w:rPr>
        <w:t>, d</w:t>
      </w:r>
      <w:r w:rsidR="00A24386">
        <w:rPr>
          <w:rFonts w:ascii="Arial" w:hAnsi="Arial" w:cs="Arial"/>
        </w:rPr>
        <w:t xml:space="preserve">e la </w:t>
      </w:r>
      <w:r w:rsidR="00A24386">
        <w:rPr>
          <w:rFonts w:ascii="Arial" w:hAnsi="Arial" w:cs="Arial"/>
          <w:color w:val="252525"/>
          <w:sz w:val="21"/>
          <w:szCs w:val="21"/>
          <w:shd w:val="clear" w:color="auto" w:fill="FFFFFF"/>
        </w:rPr>
        <w:t>«</w:t>
      </w:r>
      <w:r w:rsidR="00A24386">
        <w:rPr>
          <w:rFonts w:ascii="Arial" w:hAnsi="Arial" w:cs="Arial"/>
        </w:rPr>
        <w:t>redención</w:t>
      </w:r>
      <w:r w:rsidR="00A24386">
        <w:rPr>
          <w:rFonts w:ascii="Arial" w:hAnsi="Arial" w:cs="Arial"/>
          <w:color w:val="252525"/>
          <w:sz w:val="21"/>
          <w:szCs w:val="21"/>
          <w:shd w:val="clear" w:color="auto" w:fill="FFFFFF"/>
        </w:rPr>
        <w:t>»</w:t>
      </w:r>
      <w:r w:rsidR="00A24386">
        <w:rPr>
          <w:rFonts w:ascii="Arial" w:hAnsi="Arial" w:cs="Arial"/>
        </w:rPr>
        <w:t xml:space="preserve">, del </w:t>
      </w:r>
      <w:r w:rsidR="00A24386">
        <w:rPr>
          <w:rFonts w:ascii="Arial" w:hAnsi="Arial" w:cs="Arial"/>
          <w:color w:val="252525"/>
          <w:sz w:val="21"/>
          <w:szCs w:val="21"/>
          <w:shd w:val="clear" w:color="auto" w:fill="FFFFFF"/>
        </w:rPr>
        <w:t>«</w:t>
      </w:r>
      <w:r w:rsidR="00A24386">
        <w:rPr>
          <w:rFonts w:ascii="Arial" w:hAnsi="Arial" w:cs="Arial"/>
        </w:rPr>
        <w:t>perdón</w:t>
      </w:r>
      <w:r w:rsidR="00A24386">
        <w:rPr>
          <w:rFonts w:ascii="Arial" w:hAnsi="Arial" w:cs="Arial"/>
          <w:color w:val="252525"/>
          <w:sz w:val="21"/>
          <w:szCs w:val="21"/>
          <w:shd w:val="clear" w:color="auto" w:fill="FFFFFF"/>
        </w:rPr>
        <w:t>»</w:t>
      </w:r>
      <w:r w:rsidR="00A24386">
        <w:rPr>
          <w:rFonts w:ascii="Arial" w:hAnsi="Arial" w:cs="Arial"/>
          <w:color w:val="252525"/>
          <w:sz w:val="21"/>
          <w:szCs w:val="21"/>
          <w:shd w:val="clear" w:color="auto" w:fill="FFFFFF"/>
        </w:rPr>
        <w:t xml:space="preserve"> </w:t>
      </w:r>
      <w:r>
        <w:rPr>
          <w:rFonts w:ascii="Arial" w:hAnsi="Arial" w:cs="Arial"/>
        </w:rPr>
        <w:t>-</w:t>
      </w:r>
      <w:r w:rsidRPr="0008005C">
        <w:rPr>
          <w:rFonts w:ascii="Arial" w:hAnsi="Arial" w:cs="Arial"/>
        </w:rPr>
        <w:t xml:space="preserve">mentiras completas, carentes de toda realidad psicológica-, todo eso ha sido inventado para destruir el sentido de las causas en el hombre: </w:t>
      </w:r>
      <w:r w:rsidRPr="0008005C">
        <w:rPr>
          <w:rFonts w:ascii="Arial" w:hAnsi="Arial" w:cs="Arial"/>
        </w:rPr>
        <w:lastRenderedPageBreak/>
        <w:t>¡son el atentado contra el concepto de causas y de efecto! (</w:t>
      </w:r>
      <w:r>
        <w:rPr>
          <w:rFonts w:ascii="Arial" w:hAnsi="Arial" w:cs="Arial"/>
        </w:rPr>
        <w:t xml:space="preserve">Nietzsche, </w:t>
      </w:r>
      <w:r w:rsidRPr="0008005C">
        <w:rPr>
          <w:rFonts w:ascii="Arial" w:hAnsi="Arial" w:cs="Arial"/>
        </w:rPr>
        <w:t>1973</w:t>
      </w:r>
      <w:r>
        <w:rPr>
          <w:rFonts w:ascii="Arial" w:hAnsi="Arial" w:cs="Arial"/>
        </w:rPr>
        <w:t>:</w:t>
      </w:r>
      <w:r w:rsidRPr="0008005C">
        <w:rPr>
          <w:rFonts w:ascii="Arial" w:hAnsi="Arial" w:cs="Arial"/>
        </w:rPr>
        <w:t xml:space="preserve"> p.108)</w:t>
      </w:r>
    </w:p>
    <w:p w:rsidR="000771F4" w:rsidRDefault="000771F4" w:rsidP="002A4C90">
      <w:pPr>
        <w:spacing w:line="360" w:lineRule="auto"/>
        <w:jc w:val="both"/>
        <w:rPr>
          <w:rFonts w:ascii="Arial" w:hAnsi="Arial" w:cs="Arial"/>
          <w:sz w:val="24"/>
          <w:szCs w:val="24"/>
        </w:rPr>
      </w:pPr>
      <w:r>
        <w:rPr>
          <w:rFonts w:ascii="Arial" w:hAnsi="Arial" w:cs="Arial"/>
          <w:sz w:val="24"/>
          <w:szCs w:val="24"/>
        </w:rPr>
        <w:t>Ella se queda dormida, mientras ella descansa llegan los tres men</w:t>
      </w:r>
      <w:r w:rsidR="001A2DBB">
        <w:rPr>
          <w:rFonts w:ascii="Arial" w:hAnsi="Arial" w:cs="Arial"/>
          <w:sz w:val="24"/>
          <w:szCs w:val="24"/>
        </w:rPr>
        <w:t xml:space="preserve">digos y él aprovecha esto para poder escapar, sin embargo, ella se percata de esto e intenta evitarlo pero él la estrangula fríamente con la pared, así lo dicho por ella se hace realidad, cuando llegan los tres mendigos alguien tiene que morir. Finalmente logra salir a bosque, hay en el bosque muchos cuerpos tumbados en la vegetación; la naturaleza es carnal y la carne es naturaleza. </w:t>
      </w:r>
    </w:p>
    <w:p w:rsidR="008544BE" w:rsidRPr="00A24386" w:rsidRDefault="00B74A9B" w:rsidP="002A4C90">
      <w:pPr>
        <w:spacing w:line="360" w:lineRule="auto"/>
        <w:jc w:val="both"/>
        <w:rPr>
          <w:rFonts w:ascii="Arial" w:hAnsi="Arial" w:cs="Arial"/>
          <w:i/>
          <w:sz w:val="24"/>
          <w:szCs w:val="24"/>
        </w:rPr>
      </w:pPr>
      <w:r w:rsidRPr="00A24386">
        <w:rPr>
          <w:rFonts w:ascii="Arial" w:hAnsi="Arial" w:cs="Arial"/>
          <w:i/>
          <w:sz w:val="24"/>
          <w:szCs w:val="24"/>
        </w:rPr>
        <w:t>Epílogo</w:t>
      </w:r>
    </w:p>
    <w:p w:rsidR="001A2DBB" w:rsidRDefault="001A2DBB" w:rsidP="002A4C90">
      <w:pPr>
        <w:spacing w:line="360" w:lineRule="auto"/>
        <w:jc w:val="both"/>
        <w:rPr>
          <w:rFonts w:ascii="Arial" w:hAnsi="Arial" w:cs="Arial"/>
          <w:sz w:val="24"/>
          <w:szCs w:val="24"/>
        </w:rPr>
      </w:pPr>
      <w:r>
        <w:rPr>
          <w:rFonts w:ascii="Arial" w:hAnsi="Arial" w:cs="Arial"/>
          <w:sz w:val="24"/>
          <w:szCs w:val="24"/>
        </w:rPr>
        <w:t xml:space="preserve">Mientras se va a lo lejos se encuentra con los tres mendigos; tristeza, dolor y desesperación, aunque ahora los ve con quietud, no les teme como antes lo hacía, termina como empezó de nuevo con la música de Handel: </w:t>
      </w:r>
    </w:p>
    <w:p w:rsidR="001A2DBB" w:rsidRPr="001A2DBB" w:rsidRDefault="001A2DBB" w:rsidP="001A2DBB">
      <w:pPr>
        <w:spacing w:line="360" w:lineRule="auto"/>
        <w:jc w:val="both"/>
        <w:rPr>
          <w:rFonts w:ascii="Arial" w:hAnsi="Arial" w:cs="Arial"/>
        </w:rPr>
      </w:pPr>
      <w:r w:rsidRPr="001A2DBB">
        <w:rPr>
          <w:rFonts w:ascii="Arial" w:hAnsi="Arial" w:cs="Arial"/>
        </w:rPr>
        <w:t>Deja que llore</w:t>
      </w:r>
    </w:p>
    <w:p w:rsidR="001A2DBB" w:rsidRPr="001A2DBB" w:rsidRDefault="001A2DBB" w:rsidP="001A2DBB">
      <w:pPr>
        <w:spacing w:line="360" w:lineRule="auto"/>
        <w:jc w:val="both"/>
        <w:rPr>
          <w:rFonts w:ascii="Arial" w:hAnsi="Arial" w:cs="Arial"/>
        </w:rPr>
      </w:pPr>
      <w:r w:rsidRPr="001A2DBB">
        <w:rPr>
          <w:rFonts w:ascii="Arial" w:hAnsi="Arial" w:cs="Arial"/>
        </w:rPr>
        <w:t>Mi destino cruel,</w:t>
      </w:r>
    </w:p>
    <w:p w:rsidR="001A2DBB" w:rsidRPr="001A2DBB" w:rsidRDefault="001A2DBB" w:rsidP="001A2DBB">
      <w:pPr>
        <w:spacing w:line="360" w:lineRule="auto"/>
        <w:jc w:val="both"/>
        <w:rPr>
          <w:rFonts w:ascii="Arial" w:hAnsi="Arial" w:cs="Arial"/>
        </w:rPr>
      </w:pPr>
      <w:r w:rsidRPr="001A2DBB">
        <w:rPr>
          <w:rFonts w:ascii="Arial" w:hAnsi="Arial" w:cs="Arial"/>
        </w:rPr>
        <w:t>Y que suspire por la libertad.</w:t>
      </w:r>
    </w:p>
    <w:p w:rsidR="001A2DBB" w:rsidRPr="001A2DBB" w:rsidRDefault="001A2DBB" w:rsidP="001A2DBB">
      <w:pPr>
        <w:spacing w:line="360" w:lineRule="auto"/>
        <w:jc w:val="both"/>
        <w:rPr>
          <w:rFonts w:ascii="Arial" w:hAnsi="Arial" w:cs="Arial"/>
        </w:rPr>
      </w:pPr>
      <w:r w:rsidRPr="001A2DBB">
        <w:rPr>
          <w:rFonts w:ascii="Arial" w:hAnsi="Arial" w:cs="Arial"/>
        </w:rPr>
        <w:t>Que el dolor rompa estos lazos</w:t>
      </w:r>
    </w:p>
    <w:p w:rsidR="001A2DBB" w:rsidRDefault="001A2DBB" w:rsidP="001A2DBB">
      <w:pPr>
        <w:spacing w:line="360" w:lineRule="auto"/>
        <w:jc w:val="both"/>
        <w:rPr>
          <w:rFonts w:ascii="Arial" w:hAnsi="Arial" w:cs="Arial"/>
        </w:rPr>
      </w:pPr>
      <w:r w:rsidRPr="001A2DBB">
        <w:rPr>
          <w:rFonts w:ascii="Arial" w:hAnsi="Arial" w:cs="Arial"/>
        </w:rPr>
        <w:t>De mi martirio, aunque sea sólo por piedad</w:t>
      </w:r>
      <w:r w:rsidR="00B74A9B">
        <w:rPr>
          <w:rFonts w:ascii="Arial" w:hAnsi="Arial" w:cs="Arial"/>
        </w:rPr>
        <w:t xml:space="preserve"> (Handel, 1731)</w:t>
      </w:r>
    </w:p>
    <w:p w:rsidR="00B74A9B" w:rsidRDefault="001A2DBB" w:rsidP="001A2DBB">
      <w:pPr>
        <w:spacing w:line="360" w:lineRule="auto"/>
        <w:jc w:val="both"/>
        <w:rPr>
          <w:rFonts w:ascii="Arial" w:hAnsi="Arial" w:cs="Arial"/>
          <w:sz w:val="24"/>
          <w:szCs w:val="24"/>
        </w:rPr>
      </w:pPr>
      <w:r w:rsidRPr="001A2DBB">
        <w:rPr>
          <w:rFonts w:ascii="Arial" w:hAnsi="Arial" w:cs="Arial"/>
          <w:sz w:val="24"/>
          <w:szCs w:val="24"/>
        </w:rPr>
        <w:t>Así es como este se refiere a los “lazos de mi martirio” como aquel</w:t>
      </w:r>
      <w:r w:rsidR="00A43050">
        <w:rPr>
          <w:rFonts w:ascii="Arial" w:hAnsi="Arial" w:cs="Arial"/>
          <w:sz w:val="24"/>
          <w:szCs w:val="24"/>
        </w:rPr>
        <w:t xml:space="preserve"> co</w:t>
      </w:r>
      <w:bookmarkStart w:id="0" w:name="_GoBack"/>
      <w:bookmarkEnd w:id="0"/>
      <w:r w:rsidR="00A43050">
        <w:rPr>
          <w:rFonts w:ascii="Arial" w:hAnsi="Arial" w:cs="Arial"/>
          <w:sz w:val="24"/>
          <w:szCs w:val="24"/>
        </w:rPr>
        <w:t>r</w:t>
      </w:r>
      <w:r w:rsidRPr="001A2DBB">
        <w:rPr>
          <w:rFonts w:ascii="Arial" w:hAnsi="Arial" w:cs="Arial"/>
          <w:sz w:val="24"/>
          <w:szCs w:val="24"/>
        </w:rPr>
        <w:t xml:space="preserve">dón umbilical indestructible que nos une a la naturaleza. </w:t>
      </w:r>
    </w:p>
    <w:p w:rsidR="004337F9" w:rsidRDefault="00B74A9B" w:rsidP="004337F9">
      <w:pPr>
        <w:spacing w:line="360" w:lineRule="auto"/>
        <w:jc w:val="both"/>
        <w:rPr>
          <w:rFonts w:ascii="Arial" w:hAnsi="Arial" w:cs="Arial"/>
          <w:sz w:val="24"/>
          <w:szCs w:val="24"/>
        </w:rPr>
      </w:pPr>
      <w:r>
        <w:rPr>
          <w:rFonts w:ascii="Arial" w:hAnsi="Arial" w:cs="Arial"/>
          <w:sz w:val="24"/>
          <w:szCs w:val="24"/>
        </w:rPr>
        <w:t xml:space="preserve">Así es que, aunque muerta al final, la protagonista pudo con ayuda de la catarsis </w:t>
      </w:r>
      <w:r w:rsidR="002E5FA5">
        <w:rPr>
          <w:rFonts w:ascii="Arial" w:hAnsi="Arial" w:cs="Arial"/>
          <w:sz w:val="24"/>
          <w:szCs w:val="24"/>
        </w:rPr>
        <w:t xml:space="preserve">experimentar variadas explosiones liberadoras que la hicieron encontrarse con ese conjunto de fuerzas para poder alimentarse de la vida y crear una representación </w:t>
      </w:r>
      <w:r w:rsidR="00A97CD8">
        <w:rPr>
          <w:rFonts w:ascii="Arial" w:hAnsi="Arial" w:cs="Arial"/>
          <w:sz w:val="24"/>
          <w:szCs w:val="24"/>
        </w:rPr>
        <w:t>donde encontró</w:t>
      </w:r>
      <w:r w:rsidR="002E5FA5">
        <w:rPr>
          <w:rFonts w:ascii="Arial" w:hAnsi="Arial" w:cs="Arial"/>
          <w:sz w:val="24"/>
          <w:szCs w:val="24"/>
        </w:rPr>
        <w:t xml:space="preserve"> la voluntad de poder, que </w:t>
      </w:r>
      <w:r w:rsidR="00A97CD8">
        <w:rPr>
          <w:rFonts w:ascii="Arial" w:hAnsi="Arial" w:cs="Arial"/>
          <w:sz w:val="24"/>
          <w:szCs w:val="24"/>
        </w:rPr>
        <w:t>al principio la reprimía y la obligaba a cumplir con un papel ya asignado en la sociedad impuesto por la religión. Así experimentó</w:t>
      </w:r>
      <w:r w:rsidR="002E5FA5">
        <w:rPr>
          <w:rFonts w:ascii="Arial" w:hAnsi="Arial" w:cs="Arial"/>
          <w:sz w:val="24"/>
          <w:szCs w:val="24"/>
        </w:rPr>
        <w:t xml:space="preserve"> el dolor, la desesperación y la tristeza que también fueron herramientas base para poder trasgredir todo lo antes mencionado, de este modo, p</w:t>
      </w:r>
      <w:r w:rsidR="00A97CD8">
        <w:rPr>
          <w:rFonts w:ascii="Arial" w:hAnsi="Arial" w:cs="Arial"/>
          <w:sz w:val="24"/>
          <w:szCs w:val="24"/>
        </w:rPr>
        <w:t xml:space="preserve">or medio del arte salvó </w:t>
      </w:r>
      <w:r w:rsidR="00843A1D">
        <w:rPr>
          <w:rFonts w:ascii="Arial" w:hAnsi="Arial" w:cs="Arial"/>
          <w:sz w:val="24"/>
          <w:szCs w:val="24"/>
        </w:rPr>
        <w:t>su vida.</w:t>
      </w:r>
    </w:p>
    <w:p w:rsidR="004337F9" w:rsidRDefault="004337F9" w:rsidP="004337F9">
      <w:pPr>
        <w:spacing w:line="360" w:lineRule="auto"/>
        <w:jc w:val="both"/>
        <w:rPr>
          <w:rFonts w:ascii="Arial" w:hAnsi="Arial" w:cs="Arial"/>
          <w:sz w:val="24"/>
          <w:szCs w:val="24"/>
        </w:rPr>
      </w:pPr>
      <w:proofErr w:type="spellStart"/>
      <w:r>
        <w:rPr>
          <w:rFonts w:ascii="Arial" w:hAnsi="Arial" w:cs="Arial"/>
          <w:sz w:val="24"/>
          <w:szCs w:val="24"/>
        </w:rPr>
        <w:lastRenderedPageBreak/>
        <w:t>Foldager</w:t>
      </w:r>
      <w:proofErr w:type="spellEnd"/>
      <w:r>
        <w:rPr>
          <w:rFonts w:ascii="Arial" w:hAnsi="Arial" w:cs="Arial"/>
          <w:sz w:val="24"/>
          <w:szCs w:val="24"/>
        </w:rPr>
        <w:t xml:space="preserve">, L. (productor) y Von </w:t>
      </w:r>
      <w:proofErr w:type="spellStart"/>
      <w:r>
        <w:rPr>
          <w:rFonts w:ascii="Arial" w:hAnsi="Arial" w:cs="Arial"/>
          <w:sz w:val="24"/>
          <w:szCs w:val="24"/>
        </w:rPr>
        <w:t>Trier</w:t>
      </w:r>
      <w:proofErr w:type="spellEnd"/>
      <w:r>
        <w:rPr>
          <w:rFonts w:ascii="Arial" w:hAnsi="Arial" w:cs="Arial"/>
          <w:sz w:val="24"/>
          <w:szCs w:val="24"/>
        </w:rPr>
        <w:t xml:space="preserve">, L. (director), (2009), </w:t>
      </w:r>
      <w:r w:rsidRPr="004337F9">
        <w:rPr>
          <w:rFonts w:ascii="Arial" w:hAnsi="Arial" w:cs="Arial"/>
          <w:i/>
          <w:sz w:val="24"/>
          <w:szCs w:val="24"/>
        </w:rPr>
        <w:t>Anticristo</w:t>
      </w:r>
      <w:r>
        <w:rPr>
          <w:rFonts w:ascii="Arial" w:hAnsi="Arial" w:cs="Arial"/>
          <w:sz w:val="24"/>
          <w:szCs w:val="24"/>
        </w:rPr>
        <w:t xml:space="preserve"> [cinta cinematográfica]. Dinamarca, Alemania, Francia, Suecia: </w:t>
      </w:r>
      <w:proofErr w:type="spellStart"/>
      <w:r>
        <w:rPr>
          <w:rFonts w:ascii="Arial" w:hAnsi="Arial" w:cs="Arial"/>
          <w:sz w:val="24"/>
          <w:szCs w:val="24"/>
        </w:rPr>
        <w:t>Zentropa</w:t>
      </w:r>
      <w:proofErr w:type="spellEnd"/>
      <w:r>
        <w:rPr>
          <w:rFonts w:ascii="Arial" w:hAnsi="Arial" w:cs="Arial"/>
          <w:sz w:val="24"/>
          <w:szCs w:val="24"/>
        </w:rPr>
        <w:t>.</w:t>
      </w:r>
    </w:p>
    <w:p w:rsidR="004337F9" w:rsidRDefault="004337F9" w:rsidP="004337F9">
      <w:pPr>
        <w:spacing w:line="360" w:lineRule="auto"/>
        <w:ind w:right="49"/>
        <w:rPr>
          <w:rFonts w:ascii="Arial" w:hAnsi="Arial" w:cs="Arial"/>
          <w:sz w:val="24"/>
          <w:szCs w:val="24"/>
        </w:rPr>
      </w:pPr>
      <w:r w:rsidRPr="004337F9">
        <w:rPr>
          <w:rFonts w:ascii="Arial" w:hAnsi="Arial" w:cs="Arial"/>
          <w:sz w:val="24"/>
          <w:szCs w:val="24"/>
        </w:rPr>
        <w:t>Handel</w:t>
      </w:r>
      <w:r>
        <w:rPr>
          <w:rFonts w:ascii="Arial" w:hAnsi="Arial" w:cs="Arial"/>
          <w:sz w:val="24"/>
          <w:szCs w:val="24"/>
        </w:rPr>
        <w:t xml:space="preserve">, George, (1711), </w:t>
      </w:r>
      <w:proofErr w:type="spellStart"/>
      <w:r w:rsidRPr="00CF10EF">
        <w:rPr>
          <w:rFonts w:ascii="Arial" w:hAnsi="Arial" w:cs="Arial"/>
          <w:i/>
          <w:sz w:val="24"/>
          <w:szCs w:val="24"/>
        </w:rPr>
        <w:t>Rinaldo</w:t>
      </w:r>
      <w:proofErr w:type="spellEnd"/>
      <w:r>
        <w:rPr>
          <w:rFonts w:ascii="Arial" w:hAnsi="Arial" w:cs="Arial"/>
          <w:sz w:val="24"/>
          <w:szCs w:val="24"/>
        </w:rPr>
        <w:t xml:space="preserve">, </w:t>
      </w:r>
      <w:proofErr w:type="spellStart"/>
      <w:r w:rsidRPr="004337F9">
        <w:rPr>
          <w:rFonts w:ascii="Arial" w:hAnsi="Arial" w:cs="Arial"/>
          <w:sz w:val="24"/>
          <w:szCs w:val="24"/>
        </w:rPr>
        <w:t>After</w:t>
      </w:r>
      <w:proofErr w:type="spellEnd"/>
      <w:r w:rsidRPr="004337F9">
        <w:rPr>
          <w:rFonts w:ascii="Arial" w:hAnsi="Arial" w:cs="Arial"/>
          <w:sz w:val="24"/>
          <w:szCs w:val="24"/>
        </w:rPr>
        <w:t xml:space="preserve"> Francesco </w:t>
      </w:r>
      <w:proofErr w:type="spellStart"/>
      <w:r w:rsidRPr="004337F9">
        <w:rPr>
          <w:rFonts w:ascii="Arial" w:hAnsi="Arial" w:cs="Arial"/>
          <w:sz w:val="24"/>
          <w:szCs w:val="24"/>
        </w:rPr>
        <w:t>Silvani's</w:t>
      </w:r>
      <w:proofErr w:type="spellEnd"/>
      <w:r w:rsidRPr="004337F9">
        <w:rPr>
          <w:rFonts w:ascii="Arial" w:hAnsi="Arial" w:cs="Arial"/>
          <w:sz w:val="24"/>
          <w:szCs w:val="24"/>
        </w:rPr>
        <w:t xml:space="preserve"> </w:t>
      </w:r>
      <w:r>
        <w:rPr>
          <w:rFonts w:ascii="Arial" w:hAnsi="Arial" w:cs="Arial"/>
          <w:sz w:val="24"/>
          <w:szCs w:val="24"/>
        </w:rPr>
        <w:t xml:space="preserve">II </w:t>
      </w:r>
      <w:proofErr w:type="spellStart"/>
      <w:r>
        <w:rPr>
          <w:rFonts w:ascii="Arial" w:hAnsi="Arial" w:cs="Arial"/>
          <w:sz w:val="24"/>
          <w:szCs w:val="24"/>
        </w:rPr>
        <w:t>duello</w:t>
      </w:r>
      <w:proofErr w:type="spellEnd"/>
      <w:r>
        <w:rPr>
          <w:rFonts w:ascii="Arial" w:hAnsi="Arial" w:cs="Arial"/>
          <w:sz w:val="24"/>
          <w:szCs w:val="24"/>
        </w:rPr>
        <w:t xml:space="preserve"> </w:t>
      </w:r>
      <w:proofErr w:type="spellStart"/>
      <w:r>
        <w:rPr>
          <w:rFonts w:ascii="Arial" w:hAnsi="Arial" w:cs="Arial"/>
          <w:sz w:val="24"/>
          <w:szCs w:val="24"/>
        </w:rPr>
        <w:t>d'Amore</w:t>
      </w:r>
      <w:proofErr w:type="spellEnd"/>
      <w:r>
        <w:rPr>
          <w:rFonts w:ascii="Arial" w:hAnsi="Arial" w:cs="Arial"/>
          <w:sz w:val="24"/>
          <w:szCs w:val="24"/>
        </w:rPr>
        <w:t xml:space="preserve"> e di Vendetta </w:t>
      </w:r>
      <w:proofErr w:type="spellStart"/>
      <w:r w:rsidRPr="004337F9">
        <w:rPr>
          <w:rFonts w:ascii="Arial" w:hAnsi="Arial" w:cs="Arial"/>
          <w:sz w:val="24"/>
          <w:szCs w:val="24"/>
        </w:rPr>
        <w:t>Italian</w:t>
      </w:r>
      <w:proofErr w:type="spellEnd"/>
      <w:r w:rsidRPr="004337F9">
        <w:rPr>
          <w:rFonts w:ascii="Arial" w:hAnsi="Arial" w:cs="Arial"/>
          <w:sz w:val="24"/>
          <w:szCs w:val="24"/>
        </w:rPr>
        <w:t xml:space="preserve"> </w:t>
      </w:r>
      <w:proofErr w:type="spellStart"/>
      <w:r w:rsidRPr="004337F9">
        <w:rPr>
          <w:rFonts w:ascii="Arial" w:hAnsi="Arial" w:cs="Arial"/>
          <w:sz w:val="24"/>
          <w:szCs w:val="24"/>
        </w:rPr>
        <w:t>libretto</w:t>
      </w:r>
      <w:proofErr w:type="spellEnd"/>
      <w:r>
        <w:rPr>
          <w:rFonts w:ascii="Arial" w:hAnsi="Arial" w:cs="Arial"/>
          <w:sz w:val="24"/>
          <w:szCs w:val="24"/>
        </w:rPr>
        <w:t xml:space="preserve">, Inglaterra: </w:t>
      </w:r>
      <w:proofErr w:type="spellStart"/>
      <w:r w:rsidRPr="004337F9">
        <w:rPr>
          <w:rFonts w:ascii="Arial" w:hAnsi="Arial" w:cs="Arial"/>
          <w:sz w:val="24"/>
          <w:szCs w:val="24"/>
        </w:rPr>
        <w:t>Queen's</w:t>
      </w:r>
      <w:proofErr w:type="spellEnd"/>
      <w:r w:rsidRPr="004337F9">
        <w:rPr>
          <w:rFonts w:ascii="Arial" w:hAnsi="Arial" w:cs="Arial"/>
          <w:sz w:val="24"/>
          <w:szCs w:val="24"/>
        </w:rPr>
        <w:t xml:space="preserve"> </w:t>
      </w:r>
      <w:proofErr w:type="spellStart"/>
      <w:r w:rsidRPr="004337F9">
        <w:rPr>
          <w:rFonts w:ascii="Arial" w:hAnsi="Arial" w:cs="Arial"/>
          <w:sz w:val="24"/>
          <w:szCs w:val="24"/>
        </w:rPr>
        <w:t>Theatre</w:t>
      </w:r>
      <w:proofErr w:type="spellEnd"/>
      <w:r>
        <w:rPr>
          <w:rFonts w:ascii="Arial" w:hAnsi="Arial" w:cs="Arial"/>
          <w:sz w:val="24"/>
          <w:szCs w:val="24"/>
        </w:rPr>
        <w:t>.</w:t>
      </w:r>
    </w:p>
    <w:p w:rsidR="004337F9" w:rsidRDefault="004337F9" w:rsidP="004337F9">
      <w:pPr>
        <w:spacing w:line="360" w:lineRule="auto"/>
        <w:ind w:right="49"/>
        <w:jc w:val="both"/>
        <w:rPr>
          <w:rFonts w:ascii="Arial" w:hAnsi="Arial" w:cs="Arial"/>
          <w:sz w:val="24"/>
          <w:szCs w:val="24"/>
        </w:rPr>
      </w:pPr>
      <w:r>
        <w:rPr>
          <w:rFonts w:ascii="Arial" w:hAnsi="Arial" w:cs="Arial"/>
          <w:sz w:val="24"/>
          <w:szCs w:val="24"/>
        </w:rPr>
        <w:t xml:space="preserve">Izquierdo, Agustín, (1999), </w:t>
      </w:r>
      <w:r w:rsidRPr="00CF10EF">
        <w:rPr>
          <w:rFonts w:ascii="Arial" w:hAnsi="Arial" w:cs="Arial"/>
          <w:i/>
          <w:sz w:val="24"/>
          <w:szCs w:val="24"/>
        </w:rPr>
        <w:t>Friedrich Nietzsche Estética y teoría de las artes</w:t>
      </w:r>
      <w:r>
        <w:rPr>
          <w:rFonts w:ascii="Arial" w:hAnsi="Arial" w:cs="Arial"/>
          <w:sz w:val="24"/>
          <w:szCs w:val="24"/>
        </w:rPr>
        <w:t xml:space="preserve">, España, Editorial </w:t>
      </w:r>
      <w:proofErr w:type="spellStart"/>
      <w:r>
        <w:rPr>
          <w:rFonts w:ascii="Arial" w:hAnsi="Arial" w:cs="Arial"/>
          <w:sz w:val="24"/>
          <w:szCs w:val="24"/>
        </w:rPr>
        <w:t>Tecnos</w:t>
      </w:r>
      <w:proofErr w:type="spellEnd"/>
      <w:r>
        <w:rPr>
          <w:rFonts w:ascii="Arial" w:hAnsi="Arial" w:cs="Arial"/>
          <w:sz w:val="24"/>
          <w:szCs w:val="24"/>
        </w:rPr>
        <w:t xml:space="preserve">. </w:t>
      </w:r>
    </w:p>
    <w:p w:rsidR="00843A1D" w:rsidRDefault="00843A1D" w:rsidP="00843A1D">
      <w:pPr>
        <w:spacing w:line="360" w:lineRule="auto"/>
        <w:ind w:right="49"/>
        <w:jc w:val="both"/>
        <w:rPr>
          <w:rFonts w:ascii="Arial" w:hAnsi="Arial" w:cs="Arial"/>
          <w:sz w:val="24"/>
          <w:szCs w:val="24"/>
        </w:rPr>
      </w:pPr>
      <w:r>
        <w:rPr>
          <w:rFonts w:ascii="Arial" w:hAnsi="Arial" w:cs="Arial"/>
          <w:sz w:val="24"/>
          <w:szCs w:val="24"/>
        </w:rPr>
        <w:t xml:space="preserve">Nietzsche, Friedrich, (1973), </w:t>
      </w:r>
      <w:r w:rsidRPr="00CF10EF">
        <w:rPr>
          <w:rFonts w:ascii="Arial" w:hAnsi="Arial" w:cs="Arial"/>
          <w:i/>
          <w:sz w:val="24"/>
          <w:szCs w:val="24"/>
        </w:rPr>
        <w:t>Anticristo</w:t>
      </w:r>
      <w:r>
        <w:rPr>
          <w:rFonts w:ascii="Arial" w:hAnsi="Arial" w:cs="Arial"/>
          <w:sz w:val="24"/>
          <w:szCs w:val="24"/>
        </w:rPr>
        <w:t>, España, Alianza Editorial.</w:t>
      </w:r>
    </w:p>
    <w:p w:rsidR="004337F9" w:rsidRDefault="004337F9" w:rsidP="004337F9">
      <w:pPr>
        <w:spacing w:line="360" w:lineRule="auto"/>
        <w:ind w:right="49"/>
        <w:rPr>
          <w:rFonts w:ascii="Arial" w:hAnsi="Arial" w:cs="Arial"/>
          <w:sz w:val="24"/>
          <w:szCs w:val="24"/>
        </w:rPr>
      </w:pPr>
      <w:r>
        <w:rPr>
          <w:rFonts w:ascii="Arial" w:hAnsi="Arial" w:cs="Arial"/>
          <w:sz w:val="24"/>
          <w:szCs w:val="24"/>
        </w:rPr>
        <w:t xml:space="preserve">Wikipedia. (2016) </w:t>
      </w:r>
      <w:r w:rsidRPr="00CF10EF">
        <w:rPr>
          <w:rFonts w:ascii="Arial" w:hAnsi="Arial" w:cs="Arial"/>
          <w:i/>
          <w:sz w:val="24"/>
          <w:szCs w:val="24"/>
        </w:rPr>
        <w:t>Anticristo</w:t>
      </w:r>
      <w:r>
        <w:rPr>
          <w:rFonts w:ascii="Arial" w:hAnsi="Arial" w:cs="Arial"/>
          <w:i/>
          <w:sz w:val="24"/>
          <w:szCs w:val="24"/>
        </w:rPr>
        <w:t xml:space="preserve"> (película de 2009), </w:t>
      </w:r>
      <w:hyperlink r:id="rId4" w:history="1">
        <w:r>
          <w:rPr>
            <w:rStyle w:val="Hipervnculo"/>
            <w:rFonts w:ascii="Arial" w:hAnsi="Arial" w:cs="Arial"/>
            <w:sz w:val="24"/>
            <w:szCs w:val="24"/>
          </w:rPr>
          <w:t>https://es.wikipedia.org/wiki/Anticristo_(pel%C3%ADcula_de_2009)</w:t>
        </w:r>
      </w:hyperlink>
      <w:r>
        <w:rPr>
          <w:rFonts w:ascii="Arial" w:hAnsi="Arial" w:cs="Arial"/>
          <w:sz w:val="24"/>
          <w:szCs w:val="24"/>
        </w:rPr>
        <w:t xml:space="preserve"> , 2 de junio del 2016.</w:t>
      </w:r>
    </w:p>
    <w:p w:rsidR="004337F9" w:rsidRDefault="004337F9" w:rsidP="004337F9">
      <w:pPr>
        <w:spacing w:line="360" w:lineRule="auto"/>
        <w:ind w:right="49"/>
      </w:pPr>
    </w:p>
    <w:p w:rsidR="004337F9" w:rsidRDefault="004337F9" w:rsidP="00843A1D">
      <w:pPr>
        <w:spacing w:line="360" w:lineRule="auto"/>
        <w:ind w:right="49"/>
        <w:jc w:val="both"/>
        <w:rPr>
          <w:rFonts w:ascii="Arial" w:hAnsi="Arial" w:cs="Arial"/>
          <w:sz w:val="24"/>
          <w:szCs w:val="24"/>
        </w:rPr>
      </w:pPr>
    </w:p>
    <w:p w:rsidR="004337F9" w:rsidRDefault="004337F9" w:rsidP="00843A1D">
      <w:pPr>
        <w:spacing w:line="360" w:lineRule="auto"/>
        <w:ind w:right="49"/>
        <w:jc w:val="both"/>
        <w:rPr>
          <w:rFonts w:ascii="Arial" w:hAnsi="Arial" w:cs="Arial"/>
          <w:sz w:val="24"/>
          <w:szCs w:val="24"/>
        </w:rPr>
      </w:pPr>
    </w:p>
    <w:p w:rsidR="00A97CD8" w:rsidRPr="002A4C90" w:rsidRDefault="00A97CD8" w:rsidP="002A4C90">
      <w:pPr>
        <w:spacing w:line="360" w:lineRule="auto"/>
        <w:jc w:val="both"/>
        <w:rPr>
          <w:rFonts w:ascii="Arial" w:hAnsi="Arial" w:cs="Arial"/>
          <w:sz w:val="24"/>
          <w:szCs w:val="24"/>
        </w:rPr>
      </w:pPr>
    </w:p>
    <w:sectPr w:rsidR="00A97CD8" w:rsidRPr="002A4C90" w:rsidSect="000F3450">
      <w:pgSz w:w="12240" w:h="15840"/>
      <w:pgMar w:top="1474" w:right="1701" w:bottom="147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2B"/>
    <w:rsid w:val="00021AB0"/>
    <w:rsid w:val="000771F4"/>
    <w:rsid w:val="0008005C"/>
    <w:rsid w:val="000F3450"/>
    <w:rsid w:val="001A2DBB"/>
    <w:rsid w:val="001E6BEB"/>
    <w:rsid w:val="001F4F79"/>
    <w:rsid w:val="002746BD"/>
    <w:rsid w:val="002A4C90"/>
    <w:rsid w:val="002E5FA5"/>
    <w:rsid w:val="00311D21"/>
    <w:rsid w:val="003805A6"/>
    <w:rsid w:val="003D5734"/>
    <w:rsid w:val="004337F9"/>
    <w:rsid w:val="004B4025"/>
    <w:rsid w:val="004F352C"/>
    <w:rsid w:val="00553E60"/>
    <w:rsid w:val="005B6781"/>
    <w:rsid w:val="00627D8F"/>
    <w:rsid w:val="00816E5C"/>
    <w:rsid w:val="00843A1D"/>
    <w:rsid w:val="008452D6"/>
    <w:rsid w:val="008544BE"/>
    <w:rsid w:val="00A24386"/>
    <w:rsid w:val="00A43050"/>
    <w:rsid w:val="00A827B1"/>
    <w:rsid w:val="00A97CD8"/>
    <w:rsid w:val="00AC7E88"/>
    <w:rsid w:val="00B74A9B"/>
    <w:rsid w:val="00B82584"/>
    <w:rsid w:val="00CF10EF"/>
    <w:rsid w:val="00DC082B"/>
    <w:rsid w:val="00E12495"/>
    <w:rsid w:val="00E439E4"/>
    <w:rsid w:val="00EA0940"/>
    <w:rsid w:val="00EC0FFD"/>
    <w:rsid w:val="00FE4D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51C11-3260-4433-9C3C-8DE52BAD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337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2026">
      <w:bodyDiv w:val="1"/>
      <w:marLeft w:val="0"/>
      <w:marRight w:val="0"/>
      <w:marTop w:val="0"/>
      <w:marBottom w:val="0"/>
      <w:divBdr>
        <w:top w:val="none" w:sz="0" w:space="0" w:color="auto"/>
        <w:left w:val="none" w:sz="0" w:space="0" w:color="auto"/>
        <w:bottom w:val="none" w:sz="0" w:space="0" w:color="auto"/>
        <w:right w:val="none" w:sz="0" w:space="0" w:color="auto"/>
      </w:divBdr>
    </w:div>
    <w:div w:id="841775217">
      <w:bodyDiv w:val="1"/>
      <w:marLeft w:val="0"/>
      <w:marRight w:val="0"/>
      <w:marTop w:val="0"/>
      <w:marBottom w:val="0"/>
      <w:divBdr>
        <w:top w:val="none" w:sz="0" w:space="0" w:color="auto"/>
        <w:left w:val="none" w:sz="0" w:space="0" w:color="auto"/>
        <w:bottom w:val="none" w:sz="0" w:space="0" w:color="auto"/>
        <w:right w:val="none" w:sz="0" w:space="0" w:color="auto"/>
      </w:divBdr>
    </w:div>
    <w:div w:id="17557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wikipedia.org/wiki/Anticristo_(pel%C3%ADcula_de_20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10702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Vargas</dc:creator>
  <cp:keywords/>
  <dc:description/>
  <cp:lastModifiedBy>Valeria Vargas</cp:lastModifiedBy>
  <cp:revision>2</cp:revision>
  <dcterms:created xsi:type="dcterms:W3CDTF">2016-06-06T04:45:00Z</dcterms:created>
  <dcterms:modified xsi:type="dcterms:W3CDTF">2016-06-06T04:45:00Z</dcterms:modified>
</cp:coreProperties>
</file>