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BD945" w14:textId="13AC0887" w:rsidR="00A7185B" w:rsidRDefault="000476F7" w:rsidP="00E15C47">
      <w:pPr>
        <w:spacing w:line="360" w:lineRule="auto"/>
        <w:ind w:left="-1134"/>
        <w:jc w:val="both"/>
        <w:rPr>
          <w:rFonts w:ascii="Times" w:hAnsi="Times"/>
          <w:b/>
          <w:i/>
          <w:sz w:val="24"/>
          <w:szCs w:val="24"/>
        </w:rPr>
      </w:pPr>
      <w:r>
        <w:rPr>
          <w:rFonts w:ascii="Times" w:hAnsi="Times"/>
          <w:b/>
          <w:sz w:val="24"/>
          <w:szCs w:val="24"/>
        </w:rPr>
        <w:t>Angel</w:t>
      </w:r>
      <w:r w:rsidRPr="0075417E">
        <w:rPr>
          <w:rFonts w:ascii="Times" w:hAnsi="Times"/>
          <w:b/>
          <w:sz w:val="24"/>
          <w:szCs w:val="24"/>
        </w:rPr>
        <w:t xml:space="preserve">o Campodonico </w:t>
      </w:r>
      <w:r w:rsidR="008A5A17">
        <w:rPr>
          <w:rFonts w:ascii="Times" w:hAnsi="Times"/>
          <w:b/>
          <w:sz w:val="24"/>
          <w:szCs w:val="24"/>
        </w:rPr>
        <w:t xml:space="preserve">Università di Genova  </w:t>
      </w:r>
      <w:r w:rsidR="008B56AF" w:rsidRPr="0075417E">
        <w:rPr>
          <w:rFonts w:ascii="Times" w:hAnsi="Times"/>
          <w:b/>
          <w:i/>
          <w:sz w:val="24"/>
          <w:szCs w:val="24"/>
        </w:rPr>
        <w:t>Per un’etica tomista dell’</w:t>
      </w:r>
      <w:r w:rsidR="00530CEF" w:rsidRPr="0075417E">
        <w:rPr>
          <w:rFonts w:ascii="Times" w:hAnsi="Times"/>
          <w:b/>
          <w:i/>
          <w:sz w:val="24"/>
          <w:szCs w:val="24"/>
        </w:rPr>
        <w:t>ambiente</w:t>
      </w:r>
    </w:p>
    <w:p w14:paraId="782A8B77" w14:textId="77777777" w:rsidR="0075417E" w:rsidRDefault="0075417E" w:rsidP="00E15C47">
      <w:pPr>
        <w:spacing w:line="360" w:lineRule="auto"/>
        <w:ind w:left="-1134"/>
        <w:jc w:val="both"/>
        <w:rPr>
          <w:rFonts w:ascii="Times" w:hAnsi="Times"/>
          <w:b/>
          <w:i/>
          <w:sz w:val="24"/>
          <w:szCs w:val="24"/>
        </w:rPr>
      </w:pPr>
    </w:p>
    <w:p w14:paraId="06A7F5BE" w14:textId="3DF509DD" w:rsidR="00E62FCF" w:rsidRPr="00312A22" w:rsidRDefault="005B7DC5" w:rsidP="00E62FCF">
      <w:pPr>
        <w:spacing w:line="360" w:lineRule="auto"/>
        <w:ind w:left="-1134"/>
        <w:jc w:val="both"/>
        <w:rPr>
          <w:rFonts w:ascii="Arial" w:eastAsia="Times New Roman" w:hAnsi="Arial" w:cs="Arial"/>
          <w:color w:val="222222"/>
          <w:sz w:val="19"/>
          <w:szCs w:val="19"/>
          <w:lang w:val="en-US"/>
        </w:rPr>
      </w:pPr>
      <w:r>
        <w:rPr>
          <w:rFonts w:ascii="Times" w:hAnsi="Times"/>
          <w:b/>
          <w:i/>
          <w:sz w:val="24"/>
          <w:szCs w:val="24"/>
        </w:rPr>
        <w:t xml:space="preserve">                                                              </w:t>
      </w:r>
      <w:r w:rsidRPr="005B7DC5">
        <w:rPr>
          <w:rFonts w:ascii="Times" w:hAnsi="Times"/>
          <w:b/>
          <w:sz w:val="24"/>
          <w:szCs w:val="24"/>
        </w:rPr>
        <w:t xml:space="preserve">   </w:t>
      </w:r>
    </w:p>
    <w:p w14:paraId="4F644851" w14:textId="77777777" w:rsidR="00E62FCF" w:rsidRPr="005716A1" w:rsidRDefault="00E62FCF" w:rsidP="00E62FCF">
      <w:pPr>
        <w:shd w:val="clear" w:color="auto" w:fill="FFFFFF"/>
        <w:ind w:left="-1134"/>
        <w:jc w:val="both"/>
        <w:rPr>
          <w:rFonts w:ascii="Times" w:eastAsia="Times New Roman" w:hAnsi="Times" w:cs="Arial"/>
          <w:b/>
          <w:sz w:val="24"/>
          <w:szCs w:val="24"/>
          <w:lang w:val="en-US"/>
        </w:rPr>
      </w:pPr>
      <w:r>
        <w:rPr>
          <w:rFonts w:ascii="Times" w:eastAsia="Times New Roman" w:hAnsi="Times" w:cs="Arial"/>
          <w:sz w:val="24"/>
          <w:szCs w:val="24"/>
          <w:lang w:val="en-US"/>
        </w:rPr>
        <w:t xml:space="preserve">  </w:t>
      </w:r>
      <w:r w:rsidRPr="005716A1">
        <w:rPr>
          <w:rFonts w:ascii="Times" w:eastAsia="Times New Roman" w:hAnsi="Times" w:cs="Arial"/>
          <w:b/>
          <w:sz w:val="24"/>
          <w:szCs w:val="24"/>
          <w:lang w:val="en-US"/>
        </w:rPr>
        <w:t>Abstracts</w:t>
      </w:r>
    </w:p>
    <w:p w14:paraId="553728D3" w14:textId="77777777" w:rsidR="00E62FCF" w:rsidRDefault="00E62FCF" w:rsidP="00E62FCF">
      <w:pPr>
        <w:shd w:val="clear" w:color="auto" w:fill="FFFFFF"/>
        <w:ind w:left="-1134"/>
        <w:jc w:val="both"/>
        <w:rPr>
          <w:rFonts w:ascii="Times" w:eastAsia="Times New Roman" w:hAnsi="Times" w:cs="Arial"/>
          <w:sz w:val="24"/>
          <w:szCs w:val="24"/>
          <w:lang w:val="en-US"/>
        </w:rPr>
      </w:pPr>
    </w:p>
    <w:p w14:paraId="4025FD45" w14:textId="6A9A9D2E" w:rsidR="00E62FCF" w:rsidRDefault="00E62FCF" w:rsidP="00E62FCF">
      <w:pPr>
        <w:shd w:val="clear" w:color="auto" w:fill="FFFFFF"/>
        <w:ind w:left="-1134"/>
        <w:jc w:val="both"/>
        <w:rPr>
          <w:rFonts w:ascii="Times" w:eastAsia="Times New Roman" w:hAnsi="Times" w:cs="Arial"/>
          <w:sz w:val="24"/>
          <w:szCs w:val="24"/>
          <w:lang w:val="en-US"/>
        </w:rPr>
      </w:pPr>
      <w:r w:rsidRPr="0075417E">
        <w:rPr>
          <w:rFonts w:ascii="Times" w:eastAsia="Times New Roman" w:hAnsi="Times" w:cs="Arial"/>
          <w:sz w:val="24"/>
          <w:szCs w:val="24"/>
          <w:lang w:val="en-US"/>
        </w:rPr>
        <w:t xml:space="preserve">The main attitude of humans in front of non-human nature is not </w:t>
      </w:r>
      <w:r w:rsidRPr="0075417E">
        <w:rPr>
          <w:rFonts w:ascii="Times" w:eastAsia="Times New Roman" w:hAnsi="Times" w:cs="Arial"/>
          <w:i/>
          <w:iCs/>
          <w:sz w:val="24"/>
          <w:szCs w:val="24"/>
          <w:lang w:val="en-US"/>
        </w:rPr>
        <w:t>scientia propter potentiam</w:t>
      </w:r>
      <w:r w:rsidRPr="0075417E">
        <w:rPr>
          <w:rFonts w:ascii="Times" w:eastAsia="Times New Roman" w:hAnsi="Times" w:cs="Arial"/>
          <w:sz w:val="24"/>
          <w:szCs w:val="24"/>
          <w:lang w:val="en-US"/>
        </w:rPr>
        <w:t> (Francis Bacon</w:t>
      </w:r>
      <w:r w:rsidRPr="0075417E">
        <w:rPr>
          <w:rFonts w:ascii="Times" w:eastAsia="Times New Roman" w:hAnsi="Times" w:cs="Arial"/>
          <w:i/>
          <w:iCs/>
          <w:sz w:val="24"/>
          <w:szCs w:val="24"/>
          <w:lang w:val="en-US"/>
        </w:rPr>
        <w:t>)</w:t>
      </w:r>
      <w:r w:rsidRPr="0075417E">
        <w:rPr>
          <w:rFonts w:ascii="Times" w:eastAsia="Times New Roman" w:hAnsi="Times" w:cs="Arial"/>
          <w:sz w:val="24"/>
          <w:szCs w:val="24"/>
          <w:lang w:val="en-US"/>
        </w:rPr>
        <w:t>, but a theoretical and aesthetical attitude.</w:t>
      </w:r>
      <w:r>
        <w:rPr>
          <w:rFonts w:ascii="Times" w:eastAsia="Times New Roman" w:hAnsi="Times" w:cs="Arial"/>
          <w:sz w:val="24"/>
          <w:szCs w:val="24"/>
          <w:lang w:val="en-US"/>
        </w:rPr>
        <w:t xml:space="preserve"> H</w:t>
      </w:r>
      <w:r w:rsidRPr="0075417E">
        <w:rPr>
          <w:rFonts w:ascii="Times" w:eastAsia="Times New Roman" w:hAnsi="Times" w:cs="Arial"/>
          <w:sz w:val="24"/>
          <w:szCs w:val="24"/>
          <w:lang w:val="en-US"/>
        </w:rPr>
        <w:t>uman beings need non-human nature (and not only other humans) in order to be human and to be religious (i.e., to worship God). Unlike what its cr</w:t>
      </w:r>
      <w:r>
        <w:rPr>
          <w:rFonts w:ascii="Times" w:eastAsia="Times New Roman" w:hAnsi="Times" w:cs="Arial"/>
          <w:sz w:val="24"/>
          <w:szCs w:val="24"/>
          <w:lang w:val="en-US"/>
        </w:rPr>
        <w:t xml:space="preserve">itics might think, </w:t>
      </w:r>
      <w:r w:rsidRPr="0075417E">
        <w:rPr>
          <w:rFonts w:ascii="Times" w:eastAsia="Times New Roman" w:hAnsi="Times" w:cs="Arial"/>
          <w:sz w:val="24"/>
          <w:szCs w:val="24"/>
          <w:lang w:val="en-US"/>
        </w:rPr>
        <w:t xml:space="preserve">Thomistic environmental ethics doesn’t possess a strong anthropocentric, or an anti-ecological character, but rather has a theocentric focus which encompasses a pro-ecological dimension. Aquinas’ peculiar concept of the autonomy of nature, grounded in his idea of creation by God, leaves large room to the contemplation of nature in itself. Also, it sees biodiversity as a good in itself, since it roots the origin of the diversity of beings in God himself. Although only human beings are created as </w:t>
      </w:r>
      <w:r w:rsidRPr="0075417E">
        <w:rPr>
          <w:rFonts w:ascii="Times" w:eastAsia="Times New Roman" w:hAnsi="Times" w:cs="Arial"/>
          <w:i/>
          <w:iCs/>
          <w:sz w:val="24"/>
          <w:szCs w:val="24"/>
          <w:lang w:val="en-US"/>
        </w:rPr>
        <w:t>images</w:t>
      </w:r>
      <w:r w:rsidRPr="0075417E">
        <w:rPr>
          <w:rFonts w:ascii="Times" w:eastAsia="Times New Roman" w:hAnsi="Times" w:cs="Arial"/>
          <w:sz w:val="24"/>
          <w:szCs w:val="24"/>
          <w:lang w:val="en-US"/>
        </w:rPr>
        <w:t> (</w:t>
      </w:r>
      <w:r w:rsidRPr="0075417E">
        <w:rPr>
          <w:rFonts w:ascii="Times" w:eastAsia="Times New Roman" w:hAnsi="Times" w:cs="Arial"/>
          <w:i/>
          <w:iCs/>
          <w:sz w:val="24"/>
          <w:szCs w:val="24"/>
          <w:lang w:val="en-US"/>
        </w:rPr>
        <w:t>imago</w:t>
      </w:r>
      <w:r w:rsidRPr="0075417E">
        <w:rPr>
          <w:rFonts w:ascii="Times" w:eastAsia="Times New Roman" w:hAnsi="Times" w:cs="Arial"/>
          <w:sz w:val="24"/>
          <w:szCs w:val="24"/>
          <w:lang w:val="en-US"/>
        </w:rPr>
        <w:t xml:space="preserve">) of God, non-human nature has as a </w:t>
      </w:r>
      <w:r w:rsidRPr="0075417E">
        <w:rPr>
          <w:rFonts w:ascii="Times" w:eastAsia="Times New Roman" w:hAnsi="Times" w:cs="Arial"/>
          <w:i/>
          <w:iCs/>
          <w:sz w:val="24"/>
          <w:szCs w:val="24"/>
          <w:lang w:val="en-US"/>
        </w:rPr>
        <w:t>similarity (similitudo)</w:t>
      </w:r>
      <w:r w:rsidRPr="0075417E">
        <w:rPr>
          <w:rFonts w:ascii="Times" w:eastAsia="Times New Roman" w:hAnsi="Times" w:cs="Arial"/>
          <w:sz w:val="24"/>
          <w:szCs w:val="24"/>
          <w:lang w:val="en-US"/>
        </w:rPr>
        <w:t xml:space="preserve"> with God, which gives it value and importance within </w:t>
      </w:r>
      <w:r w:rsidR="00A61BDF">
        <w:rPr>
          <w:rFonts w:ascii="Times" w:eastAsia="Times New Roman" w:hAnsi="Times" w:cs="Arial"/>
          <w:sz w:val="24"/>
          <w:szCs w:val="24"/>
          <w:lang w:val="en-US"/>
        </w:rPr>
        <w:t xml:space="preserve">creation. Finally, </w:t>
      </w:r>
      <w:r w:rsidRPr="0075417E">
        <w:rPr>
          <w:rFonts w:ascii="Times" w:eastAsia="Times New Roman" w:hAnsi="Times" w:cs="Arial"/>
          <w:sz w:val="24"/>
          <w:szCs w:val="24"/>
          <w:lang w:val="en-US"/>
        </w:rPr>
        <w:t>in Aquinas’ theocentric </w:t>
      </w:r>
      <w:r w:rsidRPr="0075417E">
        <w:rPr>
          <w:rFonts w:ascii="Times" w:eastAsia="Times New Roman" w:hAnsi="Times" w:cs="Arial"/>
          <w:i/>
          <w:iCs/>
          <w:sz w:val="24"/>
          <w:szCs w:val="24"/>
          <w:lang w:val="en-US"/>
        </w:rPr>
        <w:t>weltanschauu</w:t>
      </w:r>
      <w:bookmarkStart w:id="0" w:name="_GoBack"/>
      <w:bookmarkEnd w:id="0"/>
      <w:r w:rsidRPr="0075417E">
        <w:rPr>
          <w:rFonts w:ascii="Times" w:eastAsia="Times New Roman" w:hAnsi="Times" w:cs="Arial"/>
          <w:i/>
          <w:iCs/>
          <w:sz w:val="24"/>
          <w:szCs w:val="24"/>
          <w:lang w:val="en-US"/>
        </w:rPr>
        <w:t>ng</w:t>
      </w:r>
      <w:r w:rsidRPr="0075417E">
        <w:rPr>
          <w:rFonts w:ascii="Times" w:eastAsia="Times New Roman" w:hAnsi="Times" w:cs="Arial"/>
          <w:sz w:val="24"/>
          <w:szCs w:val="24"/>
          <w:lang w:val="en-US"/>
        </w:rPr>
        <w:t xml:space="preserve"> the ecology of nature is strictly connected with the ecology of the human and with the main ethical virtues, and has to be understood within such broader framework. </w:t>
      </w:r>
    </w:p>
    <w:p w14:paraId="342C7F16" w14:textId="77777777" w:rsidR="006E5A22" w:rsidRDefault="006E5A22" w:rsidP="00E62FCF">
      <w:pPr>
        <w:shd w:val="clear" w:color="auto" w:fill="FFFFFF"/>
        <w:ind w:left="-1134"/>
        <w:jc w:val="both"/>
        <w:rPr>
          <w:rFonts w:ascii="Times" w:eastAsia="Times New Roman" w:hAnsi="Times" w:cs="Arial"/>
          <w:sz w:val="24"/>
          <w:szCs w:val="24"/>
          <w:lang w:val="en-US"/>
        </w:rPr>
      </w:pPr>
    </w:p>
    <w:p w14:paraId="0C721902" w14:textId="19E1FB55" w:rsidR="00E62FCF" w:rsidRDefault="008E7CF5" w:rsidP="00E62FCF">
      <w:pPr>
        <w:shd w:val="clear" w:color="auto" w:fill="FFFFFF"/>
        <w:ind w:left="-1134"/>
        <w:jc w:val="both"/>
        <w:rPr>
          <w:rFonts w:ascii="Times" w:eastAsia="Times New Roman" w:hAnsi="Times" w:cs="Arial"/>
          <w:sz w:val="24"/>
          <w:szCs w:val="24"/>
          <w:lang w:val="en-US"/>
        </w:rPr>
      </w:pPr>
      <w:r>
        <w:rPr>
          <w:rFonts w:ascii="Times" w:eastAsia="Times New Roman" w:hAnsi="Times" w:cs="Arial"/>
          <w:sz w:val="24"/>
          <w:szCs w:val="24"/>
          <w:lang w:val="en-US"/>
        </w:rPr>
        <w:t xml:space="preserve"> Ecology, </w:t>
      </w:r>
      <w:r w:rsidR="00A61BDF">
        <w:rPr>
          <w:rFonts w:ascii="Times" w:eastAsia="Times New Roman" w:hAnsi="Times" w:cs="Arial"/>
          <w:sz w:val="24"/>
          <w:szCs w:val="24"/>
          <w:lang w:val="en-US"/>
        </w:rPr>
        <w:t>creation</w:t>
      </w:r>
      <w:r>
        <w:rPr>
          <w:rFonts w:ascii="Times" w:eastAsia="Times New Roman" w:hAnsi="Times" w:cs="Arial"/>
          <w:sz w:val="24"/>
          <w:szCs w:val="24"/>
          <w:lang w:val="en-US"/>
        </w:rPr>
        <w:t xml:space="preserve">, </w:t>
      </w:r>
      <w:r w:rsidR="006E5A22">
        <w:rPr>
          <w:rFonts w:ascii="Times" w:eastAsia="Times New Roman" w:hAnsi="Times" w:cs="Arial"/>
          <w:sz w:val="24"/>
          <w:szCs w:val="24"/>
          <w:lang w:val="en-US"/>
        </w:rPr>
        <w:t xml:space="preserve">nature, Thomistic enviromental ethics, </w:t>
      </w:r>
      <w:r>
        <w:rPr>
          <w:rFonts w:ascii="Times" w:eastAsia="Times New Roman" w:hAnsi="Times" w:cs="Arial"/>
          <w:sz w:val="24"/>
          <w:szCs w:val="24"/>
          <w:lang w:val="en-US"/>
        </w:rPr>
        <w:t>virtues</w:t>
      </w:r>
    </w:p>
    <w:p w14:paraId="2A143A4C" w14:textId="77777777" w:rsidR="006E5A22" w:rsidRDefault="006E5A22" w:rsidP="00E62FCF">
      <w:pPr>
        <w:shd w:val="clear" w:color="auto" w:fill="FFFFFF"/>
        <w:ind w:left="-1134"/>
        <w:jc w:val="both"/>
        <w:rPr>
          <w:rFonts w:ascii="Times" w:eastAsia="Times New Roman" w:hAnsi="Times" w:cs="Arial"/>
          <w:sz w:val="24"/>
          <w:szCs w:val="24"/>
          <w:lang w:val="en-US"/>
        </w:rPr>
      </w:pPr>
    </w:p>
    <w:p w14:paraId="09563559" w14:textId="075F8613" w:rsidR="00E62FCF" w:rsidRPr="00E62FCF" w:rsidRDefault="00E62FCF" w:rsidP="00E62FCF">
      <w:pPr>
        <w:ind w:left="-1134"/>
        <w:jc w:val="both"/>
        <w:rPr>
          <w:rFonts w:ascii="Times" w:hAnsi="Times"/>
          <w:sz w:val="24"/>
          <w:szCs w:val="24"/>
        </w:rPr>
      </w:pPr>
      <w:r>
        <w:rPr>
          <w:rFonts w:ascii="Times" w:hAnsi="Times"/>
          <w:sz w:val="24"/>
          <w:szCs w:val="24"/>
        </w:rPr>
        <w:t xml:space="preserve">Oggi è necessario affrontare il problema ecologico a motivo dell’urgenza determinata dall’esigenza di uno sviluppo sostenibile. Ma, se si affronta il problema alla radice occorre riconoscere che gli esseri umani hanno bisogno della natura non umana (e non solo degli altri loro simili) per essere veramente umani e religiosi, ovvero per adorare Dio. L’atteggiamento fondamentale degli uomini di fronte alla natura non umana non è la </w:t>
      </w:r>
      <w:r>
        <w:rPr>
          <w:rFonts w:ascii="Times" w:hAnsi="Times"/>
          <w:i/>
          <w:sz w:val="24"/>
          <w:szCs w:val="24"/>
        </w:rPr>
        <w:t>scientia pro</w:t>
      </w:r>
      <w:r w:rsidRPr="005716A1">
        <w:rPr>
          <w:rFonts w:ascii="Times" w:hAnsi="Times"/>
          <w:i/>
          <w:sz w:val="24"/>
          <w:szCs w:val="24"/>
        </w:rPr>
        <w:t>pter potentiam</w:t>
      </w:r>
      <w:r>
        <w:rPr>
          <w:rFonts w:ascii="Times" w:hAnsi="Times"/>
          <w:sz w:val="24"/>
          <w:szCs w:val="24"/>
        </w:rPr>
        <w:t xml:space="preserve"> (Francesco Bacone), ma un atteggiamento contemplativo ed estetico. Date queste premesse si argomenta che un’etica ambientale d’ispirazione tomista non possiede un carattere accentuatamente antropocentri</w:t>
      </w:r>
      <w:r w:rsidR="00A61BDF">
        <w:rPr>
          <w:rFonts w:ascii="Times" w:hAnsi="Times"/>
          <w:sz w:val="24"/>
          <w:szCs w:val="24"/>
        </w:rPr>
        <w:t>co, ma un caratter</w:t>
      </w:r>
      <w:r>
        <w:rPr>
          <w:rFonts w:ascii="Times" w:hAnsi="Times"/>
          <w:sz w:val="24"/>
          <w:szCs w:val="24"/>
        </w:rPr>
        <w:t xml:space="preserve">e teocentrico che comporta una dimensione ecologica. La nozione di autonomia della natura fondata sul peculiare creazionismo di Tommaso, lascia ampio spazio alla contemplazione della natura in se stessa. Così pure essa permette una valorizzazione della </w:t>
      </w:r>
      <w:r w:rsidR="00A61BDF">
        <w:rPr>
          <w:rFonts w:ascii="Times" w:hAnsi="Times"/>
          <w:sz w:val="24"/>
          <w:szCs w:val="24"/>
        </w:rPr>
        <w:t xml:space="preserve">diversità degli enti (e della </w:t>
      </w:r>
      <w:r>
        <w:rPr>
          <w:rFonts w:ascii="Times" w:hAnsi="Times"/>
          <w:sz w:val="24"/>
          <w:szCs w:val="24"/>
        </w:rPr>
        <w:t>biodiversità</w:t>
      </w:r>
      <w:r w:rsidR="00A61BDF">
        <w:rPr>
          <w:rFonts w:ascii="Times" w:hAnsi="Times"/>
          <w:sz w:val="24"/>
          <w:szCs w:val="24"/>
        </w:rPr>
        <w:t>) che ha la sua origine in Dio stesso</w:t>
      </w:r>
      <w:r>
        <w:rPr>
          <w:rFonts w:ascii="Times" w:hAnsi="Times"/>
          <w:sz w:val="24"/>
          <w:szCs w:val="24"/>
        </w:rPr>
        <w:t>. Infine si sostiene che l’ecologia della natura è intimamente conn</w:t>
      </w:r>
      <w:r w:rsidR="00A61BDF">
        <w:rPr>
          <w:rFonts w:ascii="Times" w:hAnsi="Times"/>
          <w:sz w:val="24"/>
          <w:szCs w:val="24"/>
        </w:rPr>
        <w:t xml:space="preserve">essa a un’ecologia dell’uomo e </w:t>
      </w:r>
      <w:r>
        <w:rPr>
          <w:rFonts w:ascii="Times" w:hAnsi="Times"/>
          <w:sz w:val="24"/>
          <w:szCs w:val="24"/>
        </w:rPr>
        <w:t>a un’etica delle virtù.</w:t>
      </w:r>
    </w:p>
    <w:p w14:paraId="4B493AB3" w14:textId="77777777" w:rsidR="00E62FCF" w:rsidRDefault="00E62FCF" w:rsidP="00E62FCF"/>
    <w:p w14:paraId="02225DA5" w14:textId="2C1B8BD3" w:rsidR="0075417E" w:rsidRPr="00312A22" w:rsidRDefault="0075417E" w:rsidP="006E5A22">
      <w:pPr>
        <w:shd w:val="clear" w:color="auto" w:fill="FFFFFF"/>
        <w:jc w:val="both"/>
        <w:rPr>
          <w:rFonts w:ascii="Arial" w:eastAsia="Times New Roman" w:hAnsi="Arial" w:cs="Arial"/>
          <w:color w:val="222222"/>
          <w:sz w:val="19"/>
          <w:szCs w:val="19"/>
          <w:lang w:val="en-US"/>
        </w:rPr>
      </w:pPr>
    </w:p>
    <w:p w14:paraId="4AE42B0A" w14:textId="15DD4790" w:rsidR="003533BA" w:rsidRDefault="003533BA" w:rsidP="00E15C47">
      <w:pPr>
        <w:jc w:val="both"/>
        <w:rPr>
          <w:rFonts w:ascii="Times" w:hAnsi="Times"/>
          <w:b/>
          <w:sz w:val="24"/>
          <w:szCs w:val="24"/>
        </w:rPr>
      </w:pPr>
    </w:p>
    <w:p w14:paraId="2E53F720" w14:textId="77777777" w:rsidR="003533BA" w:rsidRDefault="003533BA" w:rsidP="00E15C47">
      <w:pPr>
        <w:ind w:left="-1134"/>
        <w:jc w:val="both"/>
        <w:rPr>
          <w:rFonts w:ascii="Times" w:hAnsi="Times"/>
          <w:b/>
          <w:sz w:val="24"/>
          <w:szCs w:val="24"/>
        </w:rPr>
      </w:pPr>
    </w:p>
    <w:p w14:paraId="3A7B1019" w14:textId="2255443F" w:rsidR="00A7185B" w:rsidRDefault="00FD28C5" w:rsidP="00E15C47">
      <w:pPr>
        <w:ind w:left="-1134"/>
        <w:jc w:val="both"/>
        <w:rPr>
          <w:rFonts w:ascii="Times" w:hAnsi="Times"/>
          <w:b/>
          <w:sz w:val="24"/>
          <w:szCs w:val="24"/>
        </w:rPr>
      </w:pPr>
      <w:r>
        <w:rPr>
          <w:rFonts w:ascii="Times" w:hAnsi="Times"/>
          <w:b/>
          <w:sz w:val="24"/>
          <w:szCs w:val="24"/>
        </w:rPr>
        <w:t>Premessa</w:t>
      </w:r>
    </w:p>
    <w:p w14:paraId="33D23D0E" w14:textId="5C54A24E" w:rsidR="009E1DE7" w:rsidRDefault="009E1DE7" w:rsidP="00E15C47">
      <w:pPr>
        <w:jc w:val="both"/>
        <w:rPr>
          <w:rFonts w:ascii="Times" w:hAnsi="Times"/>
          <w:sz w:val="24"/>
          <w:szCs w:val="24"/>
        </w:rPr>
      </w:pPr>
    </w:p>
    <w:p w14:paraId="67F00514" w14:textId="77777777" w:rsidR="00B55B8D" w:rsidRPr="00B5689C" w:rsidRDefault="00B55B8D" w:rsidP="00E15C47">
      <w:pPr>
        <w:jc w:val="both"/>
        <w:rPr>
          <w:rFonts w:ascii="Times" w:hAnsi="Times"/>
          <w:sz w:val="24"/>
          <w:szCs w:val="24"/>
        </w:rPr>
      </w:pPr>
    </w:p>
    <w:p w14:paraId="59ADB732" w14:textId="6DB61001" w:rsidR="00AE160D" w:rsidRDefault="005A15D0" w:rsidP="00AE160D">
      <w:pPr>
        <w:spacing w:line="360" w:lineRule="auto"/>
        <w:ind w:left="-1134"/>
        <w:jc w:val="both"/>
        <w:rPr>
          <w:rFonts w:ascii="Times" w:hAnsi="Times"/>
          <w:sz w:val="24"/>
          <w:szCs w:val="24"/>
        </w:rPr>
      </w:pPr>
      <w:r>
        <w:rPr>
          <w:rFonts w:ascii="Times" w:hAnsi="Times"/>
          <w:sz w:val="24"/>
          <w:szCs w:val="24"/>
        </w:rPr>
        <w:t xml:space="preserve"> </w:t>
      </w:r>
      <w:r w:rsidR="00FE3D58">
        <w:rPr>
          <w:rFonts w:ascii="Times" w:hAnsi="Times"/>
          <w:sz w:val="24"/>
          <w:szCs w:val="24"/>
        </w:rPr>
        <w:t xml:space="preserve">    </w:t>
      </w:r>
      <w:r w:rsidR="00880777">
        <w:rPr>
          <w:rFonts w:ascii="Times" w:hAnsi="Times"/>
          <w:sz w:val="24"/>
          <w:szCs w:val="24"/>
        </w:rPr>
        <w:t>Si tratta di un t</w:t>
      </w:r>
      <w:r w:rsidR="00A7185B" w:rsidRPr="00B5689C">
        <w:rPr>
          <w:rFonts w:ascii="Times" w:hAnsi="Times"/>
          <w:sz w:val="24"/>
          <w:szCs w:val="24"/>
        </w:rPr>
        <w:t>ema che</w:t>
      </w:r>
      <w:r w:rsidR="00D755E7">
        <w:rPr>
          <w:rFonts w:ascii="Times" w:hAnsi="Times"/>
          <w:sz w:val="24"/>
          <w:szCs w:val="24"/>
        </w:rPr>
        <w:t>, come è noto,</w:t>
      </w:r>
      <w:r w:rsidR="00A7185B" w:rsidRPr="00B5689C">
        <w:rPr>
          <w:rFonts w:ascii="Times" w:hAnsi="Times"/>
          <w:sz w:val="24"/>
          <w:szCs w:val="24"/>
        </w:rPr>
        <w:t xml:space="preserve"> non si trova come tale </w:t>
      </w:r>
      <w:r w:rsidR="00566DB5">
        <w:rPr>
          <w:rFonts w:ascii="Times" w:hAnsi="Times"/>
          <w:sz w:val="24"/>
          <w:szCs w:val="24"/>
        </w:rPr>
        <w:t xml:space="preserve">esplicitamente </w:t>
      </w:r>
      <w:r w:rsidR="00A7185B" w:rsidRPr="00B5689C">
        <w:rPr>
          <w:rFonts w:ascii="Times" w:hAnsi="Times"/>
          <w:sz w:val="24"/>
          <w:szCs w:val="24"/>
        </w:rPr>
        <w:t>in San Tommaso</w:t>
      </w:r>
      <w:r w:rsidR="00FD28C5">
        <w:rPr>
          <w:rFonts w:ascii="Times" w:hAnsi="Times"/>
          <w:sz w:val="24"/>
          <w:szCs w:val="24"/>
        </w:rPr>
        <w:t xml:space="preserve"> e nella tradizione filosofica classica</w:t>
      </w:r>
      <w:r w:rsidR="00A7185B" w:rsidRPr="00B5689C">
        <w:rPr>
          <w:rFonts w:ascii="Times" w:hAnsi="Times"/>
          <w:sz w:val="24"/>
          <w:szCs w:val="24"/>
        </w:rPr>
        <w:t xml:space="preserve">. </w:t>
      </w:r>
      <w:r w:rsidR="00B70148">
        <w:rPr>
          <w:rFonts w:ascii="Times" w:hAnsi="Times"/>
          <w:sz w:val="24"/>
          <w:szCs w:val="24"/>
        </w:rPr>
        <w:t xml:space="preserve">Per poterlo trattare </w:t>
      </w:r>
      <w:r w:rsidR="00D755E7">
        <w:rPr>
          <w:rFonts w:ascii="Times" w:hAnsi="Times"/>
          <w:sz w:val="24"/>
          <w:szCs w:val="24"/>
        </w:rPr>
        <w:t>sommariamente, ma in maniera adeguata, c</w:t>
      </w:r>
      <w:r w:rsidR="004A6E62">
        <w:rPr>
          <w:rFonts w:ascii="Times" w:hAnsi="Times"/>
          <w:sz w:val="24"/>
          <w:szCs w:val="24"/>
        </w:rPr>
        <w:t xml:space="preserve">ercherò, quindi, </w:t>
      </w:r>
      <w:r w:rsidR="004B1947">
        <w:rPr>
          <w:rFonts w:ascii="Times" w:hAnsi="Times"/>
          <w:sz w:val="24"/>
          <w:szCs w:val="24"/>
        </w:rPr>
        <w:t>di operare una lettura specula</w:t>
      </w:r>
      <w:r w:rsidR="004A6E62">
        <w:rPr>
          <w:rFonts w:ascii="Times" w:hAnsi="Times"/>
          <w:sz w:val="24"/>
          <w:szCs w:val="24"/>
        </w:rPr>
        <w:t xml:space="preserve">tiva del pensiero </w:t>
      </w:r>
      <w:r w:rsidR="004A6E62">
        <w:rPr>
          <w:rFonts w:ascii="Times" w:hAnsi="Times"/>
          <w:sz w:val="24"/>
          <w:szCs w:val="24"/>
        </w:rPr>
        <w:lastRenderedPageBreak/>
        <w:t>dell’Aquinate</w:t>
      </w:r>
      <w:r w:rsidR="00B70148">
        <w:rPr>
          <w:rFonts w:ascii="Times" w:hAnsi="Times"/>
          <w:sz w:val="24"/>
          <w:szCs w:val="24"/>
        </w:rPr>
        <w:t>, chiarificando innanzitutto i termini del problema</w:t>
      </w:r>
      <w:r w:rsidR="00185DC9">
        <w:rPr>
          <w:rStyle w:val="Rimandonotaapidipagina"/>
          <w:rFonts w:ascii="Times" w:hAnsi="Times"/>
          <w:sz w:val="24"/>
          <w:szCs w:val="24"/>
        </w:rPr>
        <w:footnoteReference w:id="1"/>
      </w:r>
      <w:r w:rsidR="004B1947">
        <w:rPr>
          <w:rFonts w:ascii="Times" w:hAnsi="Times"/>
          <w:sz w:val="24"/>
          <w:szCs w:val="24"/>
        </w:rPr>
        <w:t xml:space="preserve">. </w:t>
      </w:r>
      <w:r w:rsidR="004A6E62">
        <w:rPr>
          <w:rFonts w:ascii="Times" w:hAnsi="Times"/>
          <w:sz w:val="24"/>
          <w:szCs w:val="24"/>
        </w:rPr>
        <w:t>In pr</w:t>
      </w:r>
      <w:r w:rsidR="000C11BA">
        <w:rPr>
          <w:rFonts w:ascii="Times" w:hAnsi="Times"/>
          <w:sz w:val="24"/>
          <w:szCs w:val="24"/>
        </w:rPr>
        <w:t>i</w:t>
      </w:r>
      <w:r w:rsidR="004A6E62">
        <w:rPr>
          <w:rFonts w:ascii="Times" w:hAnsi="Times"/>
          <w:sz w:val="24"/>
          <w:szCs w:val="24"/>
        </w:rPr>
        <w:t xml:space="preserve">mo luogo </w:t>
      </w:r>
      <w:r w:rsidR="00D755E7">
        <w:rPr>
          <w:rFonts w:ascii="Times" w:hAnsi="Times"/>
          <w:sz w:val="24"/>
          <w:szCs w:val="24"/>
        </w:rPr>
        <w:t xml:space="preserve">e su un piano generale </w:t>
      </w:r>
      <w:r w:rsidR="004A6E62">
        <w:rPr>
          <w:rFonts w:ascii="Times" w:hAnsi="Times"/>
          <w:sz w:val="24"/>
          <w:szCs w:val="24"/>
        </w:rPr>
        <w:t>occorre notare che i</w:t>
      </w:r>
      <w:r w:rsidR="00A7185B" w:rsidRPr="00B5689C">
        <w:rPr>
          <w:rFonts w:ascii="Times" w:hAnsi="Times"/>
          <w:sz w:val="24"/>
          <w:szCs w:val="24"/>
        </w:rPr>
        <w:t xml:space="preserve">l tema </w:t>
      </w:r>
      <w:r w:rsidR="00FE3D58">
        <w:rPr>
          <w:rFonts w:ascii="Times" w:hAnsi="Times"/>
          <w:sz w:val="24"/>
          <w:szCs w:val="24"/>
        </w:rPr>
        <w:t xml:space="preserve">dell’ambiente </w:t>
      </w:r>
      <w:r w:rsidR="00A7185B" w:rsidRPr="00B5689C">
        <w:rPr>
          <w:rFonts w:ascii="Times" w:hAnsi="Times"/>
          <w:sz w:val="24"/>
          <w:szCs w:val="24"/>
        </w:rPr>
        <w:t>va affrontato non solo a motivo dell’urgenza inquinamento</w:t>
      </w:r>
      <w:r w:rsidR="00581E22">
        <w:rPr>
          <w:rFonts w:ascii="Times" w:hAnsi="Times"/>
          <w:sz w:val="24"/>
          <w:szCs w:val="24"/>
        </w:rPr>
        <w:t xml:space="preserve"> e dei mutamenti climatici provocati dal cosidetto “effetto serra”, anche se questa è spesso l’occasione prossima</w:t>
      </w:r>
      <w:r w:rsidR="00A7185B" w:rsidRPr="00B5689C">
        <w:rPr>
          <w:rFonts w:ascii="Times" w:hAnsi="Times"/>
          <w:sz w:val="24"/>
          <w:szCs w:val="24"/>
        </w:rPr>
        <w:t>.</w:t>
      </w:r>
      <w:r w:rsidR="00A50F87" w:rsidRPr="00B5689C">
        <w:rPr>
          <w:rFonts w:ascii="Times" w:hAnsi="Times"/>
          <w:sz w:val="24"/>
          <w:szCs w:val="24"/>
        </w:rPr>
        <w:t xml:space="preserve"> </w:t>
      </w:r>
      <w:r w:rsidR="00FE3D58">
        <w:rPr>
          <w:rFonts w:ascii="Times" w:hAnsi="Times"/>
          <w:sz w:val="24"/>
          <w:szCs w:val="24"/>
        </w:rPr>
        <w:t>Il fatto è che l</w:t>
      </w:r>
      <w:r w:rsidR="00A7185B" w:rsidRPr="00B5689C">
        <w:rPr>
          <w:rFonts w:ascii="Times" w:hAnsi="Times"/>
          <w:sz w:val="24"/>
          <w:szCs w:val="24"/>
        </w:rPr>
        <w:t xml:space="preserve">’uomo ha </w:t>
      </w:r>
      <w:r w:rsidR="003533BA">
        <w:rPr>
          <w:rFonts w:ascii="Times" w:hAnsi="Times"/>
          <w:sz w:val="24"/>
          <w:szCs w:val="24"/>
        </w:rPr>
        <w:t xml:space="preserve">costitutivamente </w:t>
      </w:r>
      <w:r w:rsidR="00A7185B" w:rsidRPr="00B5689C">
        <w:rPr>
          <w:rFonts w:ascii="Times" w:hAnsi="Times"/>
          <w:sz w:val="24"/>
          <w:szCs w:val="24"/>
        </w:rPr>
        <w:t>bisogno di un rapporto non</w:t>
      </w:r>
      <w:r w:rsidR="000476F7">
        <w:rPr>
          <w:rFonts w:ascii="Times" w:hAnsi="Times"/>
          <w:sz w:val="24"/>
          <w:szCs w:val="24"/>
        </w:rPr>
        <w:t xml:space="preserve"> solo con gli altri (</w:t>
      </w:r>
      <w:r w:rsidR="00D755E7">
        <w:rPr>
          <w:rFonts w:ascii="Times" w:hAnsi="Times"/>
          <w:sz w:val="24"/>
          <w:szCs w:val="24"/>
        </w:rPr>
        <w:t xml:space="preserve">tema </w:t>
      </w:r>
      <w:r w:rsidR="000476F7">
        <w:rPr>
          <w:rFonts w:ascii="Times" w:hAnsi="Times"/>
          <w:sz w:val="24"/>
          <w:szCs w:val="24"/>
        </w:rPr>
        <w:t>su cui nel pensiero filosofico e psicologico contemporaneo</w:t>
      </w:r>
      <w:r w:rsidR="00A7185B" w:rsidRPr="00B5689C">
        <w:rPr>
          <w:rFonts w:ascii="Times" w:hAnsi="Times"/>
          <w:sz w:val="24"/>
          <w:szCs w:val="24"/>
        </w:rPr>
        <w:t xml:space="preserve"> si è molto insistito), ma anche con la natura non umana</w:t>
      </w:r>
      <w:r w:rsidR="0039244F">
        <w:rPr>
          <w:rFonts w:ascii="Times" w:hAnsi="Times"/>
          <w:sz w:val="24"/>
          <w:szCs w:val="24"/>
        </w:rPr>
        <w:t xml:space="preserve"> (tema che oggi assume un rinnovato interesse)</w:t>
      </w:r>
      <w:r w:rsidR="00A7185B" w:rsidRPr="00B5689C">
        <w:rPr>
          <w:rFonts w:ascii="Times" w:hAnsi="Times"/>
          <w:sz w:val="24"/>
          <w:szCs w:val="24"/>
        </w:rPr>
        <w:t xml:space="preserve">. </w:t>
      </w:r>
    </w:p>
    <w:p w14:paraId="29C6F61D" w14:textId="77777777" w:rsidR="00AE160D" w:rsidRDefault="00AE160D" w:rsidP="00AE160D">
      <w:pPr>
        <w:spacing w:line="360" w:lineRule="auto"/>
        <w:ind w:left="-1134"/>
        <w:jc w:val="both"/>
        <w:rPr>
          <w:rFonts w:ascii="Times" w:hAnsi="Times"/>
          <w:sz w:val="24"/>
          <w:szCs w:val="24"/>
        </w:rPr>
      </w:pPr>
    </w:p>
    <w:p w14:paraId="60846F5E" w14:textId="1E099CA3" w:rsidR="00FD28C5" w:rsidRPr="00AE160D" w:rsidRDefault="00AE160D" w:rsidP="00AE160D">
      <w:pPr>
        <w:spacing w:line="360" w:lineRule="auto"/>
        <w:ind w:left="-1134"/>
        <w:jc w:val="both"/>
        <w:rPr>
          <w:rFonts w:ascii="Times" w:hAnsi="Times"/>
          <w:sz w:val="24"/>
          <w:szCs w:val="24"/>
        </w:rPr>
      </w:pPr>
      <w:r w:rsidRPr="00AE160D">
        <w:rPr>
          <w:rFonts w:ascii="Times" w:hAnsi="Times"/>
          <w:b/>
          <w:sz w:val="24"/>
          <w:szCs w:val="24"/>
        </w:rPr>
        <w:t>1.</w:t>
      </w:r>
      <w:r w:rsidR="00D8607E">
        <w:rPr>
          <w:rFonts w:ascii="Times" w:hAnsi="Times"/>
          <w:b/>
          <w:sz w:val="24"/>
          <w:szCs w:val="24"/>
        </w:rPr>
        <w:t xml:space="preserve"> </w:t>
      </w:r>
      <w:r w:rsidR="00FD28C5" w:rsidRPr="00AE160D">
        <w:rPr>
          <w:rFonts w:ascii="Times" w:hAnsi="Times"/>
          <w:b/>
          <w:sz w:val="24"/>
          <w:szCs w:val="24"/>
        </w:rPr>
        <w:t>La situazione contemporanea</w:t>
      </w:r>
    </w:p>
    <w:p w14:paraId="145363FF" w14:textId="77777777" w:rsidR="00FD28C5" w:rsidRPr="00275BDB" w:rsidRDefault="00FD28C5" w:rsidP="00275BDB">
      <w:pPr>
        <w:spacing w:line="360" w:lineRule="auto"/>
        <w:jc w:val="both"/>
        <w:rPr>
          <w:rFonts w:ascii="Times" w:hAnsi="Times"/>
          <w:sz w:val="24"/>
          <w:szCs w:val="24"/>
        </w:rPr>
      </w:pPr>
    </w:p>
    <w:p w14:paraId="52D98203" w14:textId="56DE0B40" w:rsidR="00F1476A" w:rsidRDefault="00AE160D" w:rsidP="00E15C47">
      <w:pPr>
        <w:spacing w:line="360" w:lineRule="auto"/>
        <w:ind w:left="-1134"/>
        <w:jc w:val="both"/>
        <w:rPr>
          <w:rFonts w:ascii="Times" w:hAnsi="Times" w:cs="Helvetica"/>
          <w:color w:val="420000"/>
          <w:sz w:val="24"/>
          <w:szCs w:val="24"/>
          <w:lang w:eastAsia="ja-JP"/>
        </w:rPr>
      </w:pPr>
      <w:r>
        <w:rPr>
          <w:rFonts w:ascii="Times" w:hAnsi="Times"/>
          <w:sz w:val="24"/>
          <w:szCs w:val="24"/>
        </w:rPr>
        <w:t xml:space="preserve"> </w:t>
      </w:r>
      <w:r w:rsidR="00D8607E">
        <w:rPr>
          <w:rFonts w:ascii="Times" w:hAnsi="Times"/>
          <w:sz w:val="24"/>
          <w:szCs w:val="24"/>
        </w:rPr>
        <w:t xml:space="preserve">   </w:t>
      </w:r>
      <w:r>
        <w:rPr>
          <w:rFonts w:ascii="Times" w:hAnsi="Times"/>
          <w:sz w:val="24"/>
          <w:szCs w:val="24"/>
        </w:rPr>
        <w:t xml:space="preserve">Il tema dell’ecologia appare </w:t>
      </w:r>
      <w:r w:rsidR="00FD28C5">
        <w:rPr>
          <w:rFonts w:ascii="Times" w:hAnsi="Times"/>
          <w:sz w:val="24"/>
          <w:szCs w:val="24"/>
        </w:rPr>
        <w:t xml:space="preserve">oggi </w:t>
      </w:r>
      <w:r w:rsidR="00D25058">
        <w:rPr>
          <w:rFonts w:ascii="Times" w:hAnsi="Times"/>
          <w:sz w:val="24"/>
          <w:szCs w:val="24"/>
        </w:rPr>
        <w:t xml:space="preserve">fortemente </w:t>
      </w:r>
      <w:r w:rsidR="00FD28C5">
        <w:rPr>
          <w:rFonts w:ascii="Times" w:hAnsi="Times"/>
          <w:sz w:val="24"/>
          <w:szCs w:val="24"/>
        </w:rPr>
        <w:t>influenzato da una metafisica panteista</w:t>
      </w:r>
      <w:r w:rsidR="00D8607E">
        <w:rPr>
          <w:rFonts w:ascii="Times" w:hAnsi="Times"/>
          <w:sz w:val="24"/>
          <w:szCs w:val="24"/>
        </w:rPr>
        <w:t xml:space="preserve"> spesso implicita</w:t>
      </w:r>
      <w:r w:rsidR="00F1476A">
        <w:rPr>
          <w:rFonts w:ascii="Times" w:hAnsi="Times"/>
          <w:sz w:val="24"/>
          <w:szCs w:val="24"/>
        </w:rPr>
        <w:t xml:space="preserve">. L’ecologismo </w:t>
      </w:r>
      <w:r w:rsidR="008A5A17">
        <w:rPr>
          <w:rFonts w:ascii="Times" w:hAnsi="Times"/>
          <w:sz w:val="24"/>
          <w:szCs w:val="24"/>
        </w:rPr>
        <w:t xml:space="preserve">contemporaneo </w:t>
      </w:r>
      <w:r w:rsidR="00F1476A">
        <w:rPr>
          <w:rFonts w:ascii="Times" w:hAnsi="Times"/>
          <w:sz w:val="24"/>
          <w:szCs w:val="24"/>
        </w:rPr>
        <w:t>non nasce soltanto dal problema dell’inquinamento</w:t>
      </w:r>
      <w:r w:rsidR="00D8607E">
        <w:rPr>
          <w:rFonts w:ascii="Times" w:hAnsi="Times"/>
          <w:sz w:val="24"/>
          <w:szCs w:val="24"/>
        </w:rPr>
        <w:t xml:space="preserve"> connesso all’industrializzazione</w:t>
      </w:r>
      <w:r w:rsidR="00F1476A">
        <w:rPr>
          <w:rFonts w:ascii="Times" w:hAnsi="Times"/>
          <w:sz w:val="24"/>
          <w:szCs w:val="24"/>
        </w:rPr>
        <w:t xml:space="preserve">, ma anche da un mutamento nella concezione della natura. L’assolutizzazione </w:t>
      </w:r>
      <w:r w:rsidR="00581E22">
        <w:rPr>
          <w:rFonts w:ascii="Times" w:hAnsi="Times"/>
          <w:sz w:val="24"/>
          <w:szCs w:val="24"/>
        </w:rPr>
        <w:t xml:space="preserve">del metodo </w:t>
      </w:r>
      <w:r w:rsidR="00F1476A">
        <w:rPr>
          <w:rFonts w:ascii="Times" w:hAnsi="Times"/>
          <w:sz w:val="24"/>
          <w:szCs w:val="24"/>
        </w:rPr>
        <w:t xml:space="preserve">della scienza sperimentale moderna </w:t>
      </w:r>
      <w:r w:rsidR="00F1476A">
        <w:rPr>
          <w:sz w:val="24"/>
          <w:szCs w:val="24"/>
        </w:rPr>
        <w:t>secondo cui non esistono</w:t>
      </w:r>
      <w:r w:rsidR="00D8607E">
        <w:rPr>
          <w:sz w:val="24"/>
          <w:szCs w:val="24"/>
        </w:rPr>
        <w:t xml:space="preserve"> verità apodittiche che non siano</w:t>
      </w:r>
      <w:r w:rsidR="00F1476A">
        <w:rPr>
          <w:sz w:val="24"/>
          <w:szCs w:val="24"/>
        </w:rPr>
        <w:t xml:space="preserve"> suscettibili di essere messe in discussione e che quantificando tutto eguaglia</w:t>
      </w:r>
      <w:r w:rsidR="000A1CC1">
        <w:rPr>
          <w:rFonts w:ascii="Times" w:hAnsi="Times"/>
          <w:sz w:val="24"/>
          <w:szCs w:val="24"/>
        </w:rPr>
        <w:t xml:space="preserve"> (Hil</w:t>
      </w:r>
      <w:r w:rsidR="00F1476A">
        <w:rPr>
          <w:rFonts w:ascii="Times" w:hAnsi="Times"/>
          <w:sz w:val="24"/>
          <w:szCs w:val="24"/>
        </w:rPr>
        <w:t xml:space="preserve">ary Putnam) </w:t>
      </w:r>
      <w:r w:rsidR="00F1476A" w:rsidRPr="00B5689C">
        <w:rPr>
          <w:rFonts w:ascii="Times" w:hAnsi="Times"/>
          <w:sz w:val="24"/>
          <w:szCs w:val="24"/>
        </w:rPr>
        <w:t>e la democrazia poi con la sua</w:t>
      </w:r>
      <w:r w:rsidR="00F1476A">
        <w:rPr>
          <w:rFonts w:ascii="Times" w:hAnsi="Times"/>
          <w:sz w:val="24"/>
          <w:szCs w:val="24"/>
        </w:rPr>
        <w:t xml:space="preserve"> esaltazione dell’eguaglianza di tutti gli uomini sotto il profilo dei diritti f</w:t>
      </w:r>
      <w:r w:rsidR="00F1476A" w:rsidRPr="00B5689C">
        <w:rPr>
          <w:rFonts w:ascii="Times" w:hAnsi="Times"/>
          <w:sz w:val="24"/>
          <w:szCs w:val="24"/>
        </w:rPr>
        <w:t>avoriscono il pa</w:t>
      </w:r>
      <w:r w:rsidR="00F1476A">
        <w:rPr>
          <w:rFonts w:ascii="Times" w:hAnsi="Times"/>
          <w:sz w:val="24"/>
          <w:szCs w:val="24"/>
        </w:rPr>
        <w:t>nteismo e con esso l’esaltazione dei diritti di tutti.</w:t>
      </w:r>
      <w:r w:rsidR="00F1476A" w:rsidRPr="00D755E7">
        <w:rPr>
          <w:rFonts w:ascii="Times" w:hAnsi="Times" w:cs="Helvetica"/>
          <w:color w:val="420000"/>
          <w:sz w:val="24"/>
          <w:szCs w:val="24"/>
          <w:lang w:eastAsia="ja-JP"/>
        </w:rPr>
        <w:t xml:space="preserve"> </w:t>
      </w:r>
      <w:r w:rsidR="00F1476A">
        <w:rPr>
          <w:rFonts w:ascii="Times" w:hAnsi="Times" w:cs="Helvetica"/>
          <w:color w:val="420000"/>
          <w:sz w:val="24"/>
          <w:szCs w:val="24"/>
          <w:lang w:eastAsia="ja-JP"/>
        </w:rPr>
        <w:t xml:space="preserve">Il rapporto privilegiato con gli animali domestici è poi favorito oggi dalla crisi dei legami sociali, dalla </w:t>
      </w:r>
      <w:r w:rsidR="00275BDB">
        <w:rPr>
          <w:rFonts w:ascii="Times" w:hAnsi="Times" w:cs="Helvetica"/>
          <w:color w:val="420000"/>
          <w:sz w:val="24"/>
          <w:szCs w:val="24"/>
          <w:lang w:eastAsia="ja-JP"/>
        </w:rPr>
        <w:t xml:space="preserve">accentuata esperienza della </w:t>
      </w:r>
      <w:r w:rsidR="00F1476A">
        <w:rPr>
          <w:rFonts w:ascii="Times" w:hAnsi="Times" w:cs="Helvetica"/>
          <w:color w:val="420000"/>
          <w:sz w:val="24"/>
          <w:szCs w:val="24"/>
          <w:lang w:eastAsia="ja-JP"/>
        </w:rPr>
        <w:t>solitudine e dalla ricerca di legami facili e poco impegnativi per timore della delusione nel caso di fallimento, in sostanza per la debolezza del soggetto umano.</w:t>
      </w:r>
    </w:p>
    <w:p w14:paraId="7D5DA08D" w14:textId="2A0CA19E" w:rsidR="00F1476A" w:rsidRDefault="00F1476A" w:rsidP="00E15C47">
      <w:pPr>
        <w:spacing w:line="360" w:lineRule="auto"/>
        <w:ind w:left="-1134"/>
        <w:jc w:val="both"/>
        <w:rPr>
          <w:rFonts w:ascii="Times" w:hAnsi="Times"/>
          <w:sz w:val="24"/>
          <w:szCs w:val="24"/>
        </w:rPr>
      </w:pPr>
      <w:r>
        <w:rPr>
          <w:rFonts w:ascii="Times" w:hAnsi="Times"/>
          <w:sz w:val="24"/>
          <w:szCs w:val="24"/>
        </w:rPr>
        <w:t xml:space="preserve"> </w:t>
      </w:r>
      <w:r w:rsidR="00D8607E">
        <w:rPr>
          <w:rFonts w:ascii="Times" w:hAnsi="Times"/>
          <w:sz w:val="24"/>
          <w:szCs w:val="24"/>
        </w:rPr>
        <w:t xml:space="preserve">   </w:t>
      </w:r>
      <w:r>
        <w:rPr>
          <w:rFonts w:ascii="Times" w:hAnsi="Times"/>
          <w:sz w:val="24"/>
          <w:szCs w:val="24"/>
        </w:rPr>
        <w:t xml:space="preserve">Il panteismo è però in contrasto </w:t>
      </w:r>
      <w:r w:rsidRPr="00B5689C">
        <w:rPr>
          <w:rFonts w:ascii="Times" w:hAnsi="Times"/>
          <w:sz w:val="24"/>
          <w:szCs w:val="24"/>
        </w:rPr>
        <w:t>con il personalismo-liberalismo</w:t>
      </w:r>
      <w:r>
        <w:rPr>
          <w:rFonts w:ascii="Times" w:hAnsi="Times"/>
          <w:sz w:val="24"/>
          <w:szCs w:val="24"/>
        </w:rPr>
        <w:t xml:space="preserve"> pure affermato come valore </w:t>
      </w:r>
      <w:r w:rsidR="00581E22">
        <w:rPr>
          <w:rFonts w:ascii="Times" w:hAnsi="Times"/>
          <w:sz w:val="24"/>
          <w:szCs w:val="24"/>
        </w:rPr>
        <w:t>irrinunciabile de</w:t>
      </w:r>
      <w:r>
        <w:rPr>
          <w:rFonts w:ascii="Times" w:hAnsi="Times"/>
          <w:sz w:val="24"/>
          <w:szCs w:val="24"/>
        </w:rPr>
        <w:t>lla modernità</w:t>
      </w:r>
      <w:r w:rsidR="00581E22">
        <w:rPr>
          <w:rFonts w:ascii="Times" w:hAnsi="Times"/>
          <w:sz w:val="24"/>
          <w:szCs w:val="24"/>
        </w:rPr>
        <w:t>, spesso dalle stesse persone</w:t>
      </w:r>
      <w:r>
        <w:rPr>
          <w:rFonts w:ascii="Times" w:hAnsi="Times"/>
          <w:sz w:val="24"/>
          <w:szCs w:val="24"/>
        </w:rPr>
        <w:t xml:space="preserve">. Vorrei citare </w:t>
      </w:r>
      <w:r w:rsidRPr="00B5689C">
        <w:rPr>
          <w:rFonts w:ascii="Times" w:hAnsi="Times"/>
          <w:sz w:val="24"/>
          <w:szCs w:val="24"/>
        </w:rPr>
        <w:t>un passo profetico</w:t>
      </w:r>
      <w:r w:rsidR="008A5A17">
        <w:rPr>
          <w:rFonts w:ascii="Times" w:hAnsi="Times"/>
          <w:sz w:val="24"/>
          <w:szCs w:val="24"/>
        </w:rPr>
        <w:t xml:space="preserve"> di Tocqueville, forse </w:t>
      </w:r>
      <w:r w:rsidRPr="00B5689C">
        <w:rPr>
          <w:rFonts w:ascii="Times" w:hAnsi="Times"/>
          <w:sz w:val="24"/>
          <w:szCs w:val="24"/>
        </w:rPr>
        <w:t>il più gr</w:t>
      </w:r>
      <w:r w:rsidR="008A5A17">
        <w:rPr>
          <w:rFonts w:ascii="Times" w:hAnsi="Times"/>
          <w:sz w:val="24"/>
          <w:szCs w:val="24"/>
        </w:rPr>
        <w:t xml:space="preserve">ande filosofo politico del XIX, che ha come titolo </w:t>
      </w:r>
      <w:r w:rsidRPr="008A5A17">
        <w:rPr>
          <w:rFonts w:ascii="Times" w:hAnsi="Times"/>
          <w:i/>
          <w:sz w:val="24"/>
          <w:szCs w:val="24"/>
        </w:rPr>
        <w:t>Per quali ragioni lo spirito dei popoli democ</w:t>
      </w:r>
      <w:r w:rsidR="008A5A17" w:rsidRPr="008A5A17">
        <w:rPr>
          <w:rFonts w:ascii="Times" w:hAnsi="Times"/>
          <w:i/>
          <w:sz w:val="24"/>
          <w:szCs w:val="24"/>
        </w:rPr>
        <w:t>ratici è incline al panteismo</w:t>
      </w:r>
      <w:r w:rsidR="008A5A17">
        <w:rPr>
          <w:rFonts w:ascii="Times" w:hAnsi="Times"/>
          <w:sz w:val="24"/>
          <w:szCs w:val="24"/>
        </w:rPr>
        <w:t>. Per Tocqueville n</w:t>
      </w:r>
      <w:r w:rsidRPr="00B5689C">
        <w:rPr>
          <w:rFonts w:ascii="Times" w:hAnsi="Times"/>
          <w:sz w:val="24"/>
          <w:szCs w:val="24"/>
        </w:rPr>
        <w:t>on si tratta solo dell’esigenza di unificare tipica dello spirito umano</w:t>
      </w:r>
      <w:r w:rsidR="008A5A17">
        <w:rPr>
          <w:rFonts w:ascii="Times" w:hAnsi="Times"/>
          <w:sz w:val="24"/>
          <w:szCs w:val="24"/>
        </w:rPr>
        <w:t>,</w:t>
      </w:r>
      <w:r w:rsidRPr="00B5689C">
        <w:rPr>
          <w:rFonts w:ascii="Times" w:hAnsi="Times"/>
          <w:sz w:val="24"/>
          <w:szCs w:val="24"/>
        </w:rPr>
        <w:t xml:space="preserve"> massime </w:t>
      </w:r>
      <w:r>
        <w:rPr>
          <w:rFonts w:ascii="Times" w:hAnsi="Times"/>
          <w:sz w:val="24"/>
          <w:szCs w:val="24"/>
        </w:rPr>
        <w:t xml:space="preserve">dello spirito </w:t>
      </w:r>
      <w:r w:rsidRPr="00B5689C">
        <w:rPr>
          <w:rFonts w:ascii="Times" w:hAnsi="Times"/>
          <w:sz w:val="24"/>
          <w:szCs w:val="24"/>
        </w:rPr>
        <w:t>influenzato dalla nuova scienza, ma vi sono anche ragio</w:t>
      </w:r>
      <w:r>
        <w:rPr>
          <w:rFonts w:ascii="Times" w:hAnsi="Times"/>
          <w:sz w:val="24"/>
          <w:szCs w:val="24"/>
        </w:rPr>
        <w:t>ni di tipo sociologico:</w:t>
      </w:r>
    </w:p>
    <w:p w14:paraId="0BE53DE8" w14:textId="77777777" w:rsidR="00F1476A" w:rsidRPr="00B5689C" w:rsidRDefault="00F1476A" w:rsidP="00E15C47">
      <w:pPr>
        <w:spacing w:line="360" w:lineRule="auto"/>
        <w:ind w:left="-1134"/>
        <w:jc w:val="both"/>
        <w:rPr>
          <w:rFonts w:ascii="Times" w:hAnsi="Times"/>
          <w:sz w:val="24"/>
          <w:szCs w:val="24"/>
        </w:rPr>
      </w:pPr>
    </w:p>
    <w:p w14:paraId="7484AA58" w14:textId="4E7052BA" w:rsidR="00F1476A" w:rsidRPr="00E15C47" w:rsidRDefault="00F1476A" w:rsidP="00E15C47">
      <w:pPr>
        <w:spacing w:line="360" w:lineRule="auto"/>
        <w:ind w:left="-1134"/>
        <w:jc w:val="both"/>
        <w:rPr>
          <w:rFonts w:ascii="Times" w:hAnsi="Times"/>
          <w:sz w:val="22"/>
          <w:szCs w:val="22"/>
        </w:rPr>
      </w:pPr>
      <w:r w:rsidRPr="00E15C47">
        <w:rPr>
          <w:rFonts w:ascii="Times" w:hAnsi="Times"/>
          <w:sz w:val="22"/>
          <w:szCs w:val="22"/>
        </w:rPr>
        <w:lastRenderedPageBreak/>
        <w:t xml:space="preserve">Se trovassi un sistema filosofico secondo il quale le cose materiali e immateriali, visibili e invisibili, racchiuse nel mondo non sono più considerate che come parti diverse di un essere immenso, che solo resta eterno nel </w:t>
      </w:r>
      <w:r w:rsidR="00275BDB">
        <w:rPr>
          <w:rFonts w:ascii="Times" w:hAnsi="Times"/>
          <w:sz w:val="22"/>
          <w:szCs w:val="22"/>
        </w:rPr>
        <w:t xml:space="preserve">mezzo del cambiamento continuo </w:t>
      </w:r>
      <w:r w:rsidRPr="00E15C47">
        <w:rPr>
          <w:rFonts w:ascii="Times" w:hAnsi="Times"/>
          <w:sz w:val="22"/>
          <w:szCs w:val="22"/>
        </w:rPr>
        <w:t>e della trasformazione incessante di tutto ciò che lo compone, non avrei difficoltà a concludere che un simile sistema, sebbene distrugga l’individualità umana o, piuttosto, perché la distrugge, avrà delle attrattive segrete per gli uomini che vivono nelle democrazie[...]. Esso attrae naturalmente la loro immaginazione e la fissa, alimenta l’orgoglio del loro spirito e accarezza la loro pigrizia. Fra i differenti sistemi per mezzo dei quali la filosofia cerca di spiegare l’universo, il panteismo mi sembra uno dei più adatti a sedurre lo spirito umano nei secoli democratici; è contro di esso che tutti coloro i quali sono persuasi della vera grandezza dell’uomo debbono riunirsi a combattere</w:t>
      </w:r>
      <w:r w:rsidRPr="00E15C47">
        <w:rPr>
          <w:rStyle w:val="Rimandonotaapidipagina"/>
          <w:rFonts w:ascii="Times" w:hAnsi="Times"/>
          <w:sz w:val="22"/>
          <w:szCs w:val="22"/>
        </w:rPr>
        <w:footnoteReference w:id="2"/>
      </w:r>
      <w:r w:rsidRPr="00E15C47">
        <w:rPr>
          <w:rFonts w:ascii="Times" w:hAnsi="Times"/>
          <w:sz w:val="22"/>
          <w:szCs w:val="22"/>
        </w:rPr>
        <w:t xml:space="preserve"> . </w:t>
      </w:r>
    </w:p>
    <w:p w14:paraId="37AA6734" w14:textId="77777777" w:rsidR="00275BDB" w:rsidRDefault="00F1476A" w:rsidP="00275BDB">
      <w:pPr>
        <w:pStyle w:val="NormaleWeb"/>
        <w:spacing w:line="360" w:lineRule="auto"/>
        <w:ind w:left="-1134"/>
        <w:jc w:val="both"/>
        <w:rPr>
          <w:sz w:val="24"/>
          <w:szCs w:val="24"/>
        </w:rPr>
      </w:pPr>
      <w:r w:rsidRPr="00B5689C">
        <w:rPr>
          <w:sz w:val="24"/>
          <w:szCs w:val="24"/>
        </w:rPr>
        <w:t xml:space="preserve">   </w:t>
      </w:r>
      <w:r w:rsidR="008A5A17">
        <w:rPr>
          <w:sz w:val="24"/>
          <w:szCs w:val="24"/>
        </w:rPr>
        <w:t xml:space="preserve"> Qui in questo panteismo è compreso </w:t>
      </w:r>
      <w:r w:rsidRPr="00B5689C">
        <w:rPr>
          <w:sz w:val="24"/>
          <w:szCs w:val="24"/>
        </w:rPr>
        <w:t xml:space="preserve">un certo animalismo, </w:t>
      </w:r>
      <w:r>
        <w:rPr>
          <w:sz w:val="24"/>
          <w:szCs w:val="24"/>
        </w:rPr>
        <w:t xml:space="preserve">e coerentemente </w:t>
      </w:r>
      <w:r w:rsidRPr="00B5689C">
        <w:rPr>
          <w:sz w:val="24"/>
          <w:szCs w:val="24"/>
        </w:rPr>
        <w:t>un</w:t>
      </w:r>
      <w:r>
        <w:rPr>
          <w:sz w:val="24"/>
          <w:szCs w:val="24"/>
        </w:rPr>
        <w:t xml:space="preserve"> certo </w:t>
      </w:r>
      <w:r w:rsidRPr="00B5689C">
        <w:rPr>
          <w:sz w:val="24"/>
          <w:szCs w:val="24"/>
        </w:rPr>
        <w:t>interesse per le filosofie e religioni dell’Estremo oriente da tempo assai diffuso</w:t>
      </w:r>
      <w:r>
        <w:rPr>
          <w:sz w:val="24"/>
          <w:szCs w:val="24"/>
        </w:rPr>
        <w:t xml:space="preserve"> in Occidente</w:t>
      </w:r>
      <w:r w:rsidRPr="00B5689C">
        <w:rPr>
          <w:sz w:val="24"/>
          <w:szCs w:val="24"/>
        </w:rPr>
        <w:t xml:space="preserve">. Per l’agnostico Tocqueville esisterebbe un nesso fra liberalismo e teismo da una parte e </w:t>
      </w:r>
      <w:r>
        <w:rPr>
          <w:sz w:val="24"/>
          <w:szCs w:val="24"/>
        </w:rPr>
        <w:t xml:space="preserve">la </w:t>
      </w:r>
      <w:r w:rsidRPr="00B5689C">
        <w:rPr>
          <w:sz w:val="24"/>
          <w:szCs w:val="24"/>
        </w:rPr>
        <w:t>democr</w:t>
      </w:r>
      <w:r>
        <w:rPr>
          <w:sz w:val="24"/>
          <w:szCs w:val="24"/>
        </w:rPr>
        <w:t xml:space="preserve">azia con la sua accentuazione </w:t>
      </w:r>
      <w:r w:rsidRPr="00B5689C">
        <w:rPr>
          <w:sz w:val="24"/>
          <w:szCs w:val="24"/>
        </w:rPr>
        <w:t>dell’uguaglianza</w:t>
      </w:r>
      <w:r w:rsidR="008A5A17">
        <w:rPr>
          <w:sz w:val="24"/>
          <w:szCs w:val="24"/>
        </w:rPr>
        <w:t xml:space="preserve"> e panteismo-</w:t>
      </w:r>
      <w:r>
        <w:rPr>
          <w:sz w:val="24"/>
          <w:szCs w:val="24"/>
        </w:rPr>
        <w:t>monismo dall’altra</w:t>
      </w:r>
      <w:r w:rsidRPr="00B5689C">
        <w:rPr>
          <w:sz w:val="24"/>
          <w:szCs w:val="24"/>
        </w:rPr>
        <w:t>. La democrazia con la sua esaltazione dell’uguaglianza rafforza la tendenza monistica presente già nello scientismo o naturalismo (nell’assolutizzazione del ru</w:t>
      </w:r>
      <w:r>
        <w:rPr>
          <w:sz w:val="24"/>
          <w:szCs w:val="24"/>
        </w:rPr>
        <w:t>olo della scienza). Q</w:t>
      </w:r>
      <w:r w:rsidRPr="00B5689C">
        <w:rPr>
          <w:sz w:val="24"/>
          <w:szCs w:val="24"/>
        </w:rPr>
        <w:t xml:space="preserve">ui non si tratta di criticare la democrazia come sistema di governo, ma di identificare possibili rischi sul piano della </w:t>
      </w:r>
      <w:r>
        <w:rPr>
          <w:sz w:val="24"/>
          <w:szCs w:val="24"/>
        </w:rPr>
        <w:t xml:space="preserve">sua incidenza sulla </w:t>
      </w:r>
      <w:r w:rsidRPr="00B5689C">
        <w:rPr>
          <w:sz w:val="24"/>
          <w:szCs w:val="24"/>
        </w:rPr>
        <w:t>concezione dell’uomo</w:t>
      </w:r>
      <w:r>
        <w:rPr>
          <w:sz w:val="24"/>
          <w:szCs w:val="24"/>
        </w:rPr>
        <w:t>[</w:t>
      </w:r>
      <w:r w:rsidRPr="00B5689C">
        <w:rPr>
          <w:sz w:val="24"/>
          <w:szCs w:val="24"/>
        </w:rPr>
        <w:t>...</w:t>
      </w:r>
      <w:r>
        <w:rPr>
          <w:sz w:val="24"/>
          <w:szCs w:val="24"/>
        </w:rPr>
        <w:t xml:space="preserve">]. </w:t>
      </w:r>
      <w:r w:rsidRPr="00B5689C">
        <w:rPr>
          <w:sz w:val="24"/>
          <w:szCs w:val="24"/>
        </w:rPr>
        <w:t>Ovviamente ci sono rischi anche nell’aristocrazia.</w:t>
      </w:r>
      <w:r w:rsidR="00E15C47">
        <w:rPr>
          <w:sz w:val="24"/>
          <w:szCs w:val="24"/>
        </w:rPr>
        <w:t xml:space="preserve"> </w:t>
      </w:r>
    </w:p>
    <w:p w14:paraId="3609140B" w14:textId="1B1410DF" w:rsidR="00FD28C5" w:rsidRDefault="00275BDB" w:rsidP="00275BDB">
      <w:pPr>
        <w:pStyle w:val="NormaleWeb"/>
        <w:spacing w:line="360" w:lineRule="auto"/>
        <w:ind w:left="-1134"/>
        <w:jc w:val="both"/>
        <w:rPr>
          <w:sz w:val="24"/>
          <w:szCs w:val="24"/>
        </w:rPr>
      </w:pPr>
      <w:r>
        <w:rPr>
          <w:sz w:val="24"/>
          <w:szCs w:val="24"/>
        </w:rPr>
        <w:t xml:space="preserve">   </w:t>
      </w:r>
      <w:r w:rsidR="00F1476A">
        <w:rPr>
          <w:sz w:val="24"/>
          <w:szCs w:val="24"/>
        </w:rPr>
        <w:t xml:space="preserve">In </w:t>
      </w:r>
      <w:r w:rsidR="00F1476A" w:rsidRPr="00F123D9">
        <w:rPr>
          <w:sz w:val="24"/>
          <w:szCs w:val="24"/>
        </w:rPr>
        <w:t xml:space="preserve">questo </w:t>
      </w:r>
      <w:r w:rsidR="00F1476A">
        <w:rPr>
          <w:sz w:val="24"/>
          <w:szCs w:val="24"/>
        </w:rPr>
        <w:t xml:space="preserve">preciso </w:t>
      </w:r>
      <w:r w:rsidR="00F1476A" w:rsidRPr="00F123D9">
        <w:rPr>
          <w:sz w:val="24"/>
          <w:szCs w:val="24"/>
        </w:rPr>
        <w:t xml:space="preserve">contesto come può aiutarci </w:t>
      </w:r>
      <w:r w:rsidR="00F1476A">
        <w:rPr>
          <w:sz w:val="24"/>
          <w:szCs w:val="24"/>
        </w:rPr>
        <w:t xml:space="preserve">la riflessione di </w:t>
      </w:r>
      <w:r w:rsidR="00F1476A" w:rsidRPr="00F123D9">
        <w:rPr>
          <w:sz w:val="24"/>
          <w:szCs w:val="24"/>
        </w:rPr>
        <w:t>Tommaso?</w:t>
      </w:r>
      <w:r w:rsidR="00E15C47">
        <w:rPr>
          <w:sz w:val="24"/>
          <w:szCs w:val="24"/>
        </w:rPr>
        <w:t xml:space="preserve"> Prima di trattare di questro aspetto, è opportuno fare </w:t>
      </w:r>
      <w:r w:rsidR="00D25058">
        <w:rPr>
          <w:sz w:val="24"/>
          <w:szCs w:val="24"/>
        </w:rPr>
        <w:t xml:space="preserve">un cenno alla trattazione classica della natura che Tommaso </w:t>
      </w:r>
      <w:r w:rsidR="00AE160D">
        <w:rPr>
          <w:sz w:val="24"/>
          <w:szCs w:val="24"/>
        </w:rPr>
        <w:t xml:space="preserve">ben </w:t>
      </w:r>
      <w:r w:rsidR="00D25058">
        <w:rPr>
          <w:sz w:val="24"/>
          <w:szCs w:val="24"/>
        </w:rPr>
        <w:t>conosce</w:t>
      </w:r>
      <w:r w:rsidR="008A5A17">
        <w:rPr>
          <w:sz w:val="24"/>
          <w:szCs w:val="24"/>
        </w:rPr>
        <w:t xml:space="preserve"> e che in certa misura assume</w:t>
      </w:r>
      <w:r>
        <w:rPr>
          <w:sz w:val="24"/>
          <w:szCs w:val="24"/>
        </w:rPr>
        <w:t xml:space="preserve"> come propria</w:t>
      </w:r>
      <w:r w:rsidR="00D25058">
        <w:rPr>
          <w:sz w:val="24"/>
          <w:szCs w:val="24"/>
        </w:rPr>
        <w:t>.</w:t>
      </w:r>
    </w:p>
    <w:p w14:paraId="3149824D" w14:textId="05BBD9A3" w:rsidR="00D25058" w:rsidRPr="00AE160D" w:rsidRDefault="00D25058" w:rsidP="00E15C47">
      <w:pPr>
        <w:spacing w:line="360" w:lineRule="auto"/>
        <w:ind w:left="-1134"/>
        <w:jc w:val="both"/>
        <w:rPr>
          <w:rFonts w:ascii="Times" w:hAnsi="Times"/>
          <w:b/>
          <w:sz w:val="24"/>
          <w:szCs w:val="24"/>
        </w:rPr>
      </w:pPr>
      <w:r w:rsidRPr="00AE160D">
        <w:rPr>
          <w:rFonts w:ascii="Times" w:hAnsi="Times"/>
          <w:b/>
          <w:sz w:val="24"/>
          <w:szCs w:val="24"/>
        </w:rPr>
        <w:t>2. La posizione classica di fronte alla natura</w:t>
      </w:r>
    </w:p>
    <w:p w14:paraId="6C189292" w14:textId="77777777" w:rsidR="00D25058" w:rsidRDefault="00D25058" w:rsidP="00E15C47">
      <w:pPr>
        <w:spacing w:line="360" w:lineRule="auto"/>
        <w:ind w:left="-1134"/>
        <w:jc w:val="both"/>
        <w:rPr>
          <w:rFonts w:ascii="Times" w:hAnsi="Times"/>
          <w:sz w:val="24"/>
          <w:szCs w:val="24"/>
        </w:rPr>
      </w:pPr>
    </w:p>
    <w:p w14:paraId="194B9909" w14:textId="2038F77B" w:rsidR="00A7185B" w:rsidRPr="000C11BA" w:rsidRDefault="008A5A17" w:rsidP="00E15C47">
      <w:pPr>
        <w:spacing w:line="360" w:lineRule="auto"/>
        <w:ind w:left="-1134"/>
        <w:jc w:val="both"/>
        <w:rPr>
          <w:rFonts w:ascii="Times" w:hAnsi="Times"/>
          <w:b/>
          <w:sz w:val="24"/>
          <w:szCs w:val="24"/>
        </w:rPr>
      </w:pPr>
      <w:r>
        <w:rPr>
          <w:rFonts w:ascii="Times" w:hAnsi="Times"/>
          <w:sz w:val="24"/>
          <w:szCs w:val="24"/>
        </w:rPr>
        <w:t xml:space="preserve">      </w:t>
      </w:r>
      <w:r w:rsidR="00D25058">
        <w:rPr>
          <w:rFonts w:ascii="Times" w:hAnsi="Times"/>
          <w:sz w:val="24"/>
          <w:szCs w:val="24"/>
        </w:rPr>
        <w:t>Nella prospettiva che possiamo definire sinteticamente classica, n</w:t>
      </w:r>
      <w:r w:rsidR="00275BDB">
        <w:rPr>
          <w:rFonts w:ascii="Times" w:hAnsi="Times"/>
          <w:sz w:val="24"/>
          <w:szCs w:val="24"/>
        </w:rPr>
        <w:t xml:space="preserve">on è sufficiente </w:t>
      </w:r>
      <w:r w:rsidR="00A50F87" w:rsidRPr="00B5689C">
        <w:rPr>
          <w:rFonts w:ascii="Times" w:hAnsi="Times"/>
          <w:sz w:val="24"/>
          <w:szCs w:val="24"/>
        </w:rPr>
        <w:t xml:space="preserve"> l’atteggiamento </w:t>
      </w:r>
      <w:r>
        <w:rPr>
          <w:rFonts w:ascii="Times" w:hAnsi="Times"/>
          <w:sz w:val="24"/>
          <w:szCs w:val="24"/>
        </w:rPr>
        <w:t>baconiano-</w:t>
      </w:r>
      <w:r w:rsidR="00A50F87" w:rsidRPr="00B5689C">
        <w:rPr>
          <w:rFonts w:ascii="Times" w:hAnsi="Times"/>
          <w:sz w:val="24"/>
          <w:szCs w:val="24"/>
        </w:rPr>
        <w:t>prometeico</w:t>
      </w:r>
      <w:r w:rsidR="004B1947">
        <w:rPr>
          <w:rFonts w:ascii="Times" w:hAnsi="Times"/>
          <w:sz w:val="24"/>
          <w:szCs w:val="24"/>
        </w:rPr>
        <w:t xml:space="preserve"> di dominio </w:t>
      </w:r>
      <w:r w:rsidR="00A50F87" w:rsidRPr="00B5689C">
        <w:rPr>
          <w:rFonts w:ascii="Times" w:hAnsi="Times"/>
          <w:sz w:val="24"/>
          <w:szCs w:val="24"/>
        </w:rPr>
        <w:t>che è alla base della scienza e della tecnologia almeno sotto un certo profilo</w:t>
      </w:r>
      <w:r w:rsidR="00275BDB">
        <w:rPr>
          <w:rFonts w:ascii="Times" w:hAnsi="Times"/>
          <w:sz w:val="24"/>
          <w:szCs w:val="24"/>
        </w:rPr>
        <w:t xml:space="preserve">, ma s’impone innanzitutto </w:t>
      </w:r>
      <w:r w:rsidR="00A7185B" w:rsidRPr="00B5689C">
        <w:rPr>
          <w:rFonts w:ascii="Times" w:hAnsi="Times"/>
          <w:sz w:val="24"/>
          <w:szCs w:val="24"/>
        </w:rPr>
        <w:t>quello estetic</w:t>
      </w:r>
      <w:r w:rsidR="00AE160D">
        <w:rPr>
          <w:rFonts w:ascii="Times" w:hAnsi="Times"/>
          <w:sz w:val="24"/>
          <w:szCs w:val="24"/>
        </w:rPr>
        <w:t xml:space="preserve">o contemplativo </w:t>
      </w:r>
      <w:r w:rsidR="008F57FE">
        <w:rPr>
          <w:rStyle w:val="Rimandonotaapidipagina"/>
          <w:rFonts w:ascii="Times" w:hAnsi="Times"/>
          <w:sz w:val="24"/>
          <w:szCs w:val="24"/>
        </w:rPr>
        <w:footnoteReference w:id="3"/>
      </w:r>
      <w:r w:rsidR="00A7185B" w:rsidRPr="00B5689C">
        <w:rPr>
          <w:rFonts w:ascii="Times" w:hAnsi="Times"/>
          <w:sz w:val="24"/>
          <w:szCs w:val="24"/>
        </w:rPr>
        <w:t>. L’uomo ha bisogno della natura per essere se stesso e per pensare Dio</w:t>
      </w:r>
      <w:r w:rsidR="004B1947">
        <w:rPr>
          <w:rFonts w:ascii="Times" w:hAnsi="Times"/>
          <w:sz w:val="24"/>
          <w:szCs w:val="24"/>
        </w:rPr>
        <w:t xml:space="preserve"> e</w:t>
      </w:r>
      <w:r w:rsidR="004A6E62">
        <w:rPr>
          <w:rFonts w:ascii="Times" w:hAnsi="Times"/>
          <w:sz w:val="24"/>
          <w:szCs w:val="24"/>
        </w:rPr>
        <w:t>,</w:t>
      </w:r>
      <w:r w:rsidR="004B1947">
        <w:rPr>
          <w:rFonts w:ascii="Times" w:hAnsi="Times"/>
          <w:sz w:val="24"/>
          <w:szCs w:val="24"/>
        </w:rPr>
        <w:t xml:space="preserve"> viceversa</w:t>
      </w:r>
      <w:r w:rsidR="004A6E62">
        <w:rPr>
          <w:rFonts w:ascii="Times" w:hAnsi="Times"/>
          <w:sz w:val="24"/>
          <w:szCs w:val="24"/>
        </w:rPr>
        <w:t>,</w:t>
      </w:r>
      <w:r w:rsidR="004B1947">
        <w:rPr>
          <w:rFonts w:ascii="Times" w:hAnsi="Times"/>
          <w:sz w:val="24"/>
          <w:szCs w:val="24"/>
        </w:rPr>
        <w:t xml:space="preserve"> per pensare Dio ed essere se stesso</w:t>
      </w:r>
      <w:r w:rsidR="00A7185B" w:rsidRPr="00B5689C">
        <w:rPr>
          <w:rFonts w:ascii="Times" w:hAnsi="Times"/>
          <w:sz w:val="24"/>
          <w:szCs w:val="24"/>
        </w:rPr>
        <w:t>.</w:t>
      </w:r>
      <w:r w:rsidR="00E0557E">
        <w:rPr>
          <w:rFonts w:ascii="Times" w:hAnsi="Times"/>
          <w:sz w:val="24"/>
          <w:szCs w:val="24"/>
        </w:rPr>
        <w:t xml:space="preserve"> </w:t>
      </w:r>
      <w:r w:rsidR="004A6E62">
        <w:rPr>
          <w:rFonts w:ascii="Times" w:hAnsi="Times" w:cs="Helvetica"/>
          <w:color w:val="420000"/>
          <w:sz w:val="24"/>
          <w:szCs w:val="24"/>
          <w:lang w:eastAsia="ja-JP"/>
        </w:rPr>
        <w:t>A questo proposito può venire d’aiuto la n</w:t>
      </w:r>
      <w:r w:rsidR="00E0557E">
        <w:rPr>
          <w:rFonts w:ascii="Times" w:hAnsi="Times" w:cs="Helvetica"/>
          <w:color w:val="420000"/>
          <w:sz w:val="24"/>
          <w:szCs w:val="24"/>
          <w:lang w:eastAsia="ja-JP"/>
        </w:rPr>
        <w:t xml:space="preserve">ozione stoica di </w:t>
      </w:r>
      <w:r w:rsidR="00E0557E" w:rsidRPr="00E0557E">
        <w:rPr>
          <w:rFonts w:ascii="Times" w:hAnsi="Times" w:cs="Helvetica"/>
          <w:i/>
          <w:color w:val="420000"/>
          <w:sz w:val="24"/>
          <w:szCs w:val="24"/>
          <w:lang w:eastAsia="ja-JP"/>
        </w:rPr>
        <w:t>oikeiosis</w:t>
      </w:r>
      <w:r w:rsidR="00E0557E">
        <w:rPr>
          <w:rFonts w:ascii="Times" w:hAnsi="Times" w:cs="Helvetica"/>
          <w:color w:val="420000"/>
          <w:sz w:val="24"/>
          <w:szCs w:val="24"/>
          <w:lang w:eastAsia="ja-JP"/>
        </w:rPr>
        <w:t xml:space="preserve"> </w:t>
      </w:r>
      <w:r w:rsidR="004A6E62">
        <w:rPr>
          <w:rFonts w:ascii="Times" w:hAnsi="Times" w:cs="Helvetica"/>
          <w:color w:val="420000"/>
          <w:sz w:val="24"/>
          <w:szCs w:val="24"/>
          <w:lang w:eastAsia="ja-JP"/>
        </w:rPr>
        <w:t xml:space="preserve">(da </w:t>
      </w:r>
      <w:r w:rsidR="004A6E62" w:rsidRPr="004A6E62">
        <w:rPr>
          <w:rFonts w:ascii="Times" w:hAnsi="Times" w:cs="Helvetica"/>
          <w:i/>
          <w:color w:val="420000"/>
          <w:sz w:val="24"/>
          <w:szCs w:val="24"/>
          <w:lang w:eastAsia="ja-JP"/>
        </w:rPr>
        <w:t>oikia</w:t>
      </w:r>
      <w:r w:rsidR="004D7186">
        <w:rPr>
          <w:rFonts w:ascii="Times" w:hAnsi="Times" w:cs="Helvetica"/>
          <w:color w:val="420000"/>
          <w:sz w:val="24"/>
          <w:szCs w:val="24"/>
          <w:lang w:eastAsia="ja-JP"/>
        </w:rPr>
        <w:t xml:space="preserve"> casa, donde</w:t>
      </w:r>
      <w:r w:rsidR="004A6E62">
        <w:rPr>
          <w:rFonts w:ascii="Times" w:hAnsi="Times" w:cs="Helvetica"/>
          <w:color w:val="420000"/>
          <w:sz w:val="24"/>
          <w:szCs w:val="24"/>
          <w:lang w:eastAsia="ja-JP"/>
        </w:rPr>
        <w:t xml:space="preserve"> ecologia)</w:t>
      </w:r>
      <w:r w:rsidR="004D7186">
        <w:rPr>
          <w:rFonts w:ascii="Times" w:hAnsi="Times" w:cs="Helvetica"/>
          <w:color w:val="420000"/>
          <w:sz w:val="24"/>
          <w:szCs w:val="24"/>
          <w:lang w:eastAsia="ja-JP"/>
        </w:rPr>
        <w:t xml:space="preserve">, quindi di </w:t>
      </w:r>
      <w:r w:rsidR="00785584" w:rsidRPr="004A6E62">
        <w:rPr>
          <w:rFonts w:ascii="Times" w:hAnsi="Times" w:cs="Helvetica"/>
          <w:i/>
          <w:color w:val="420000"/>
          <w:sz w:val="24"/>
          <w:szCs w:val="24"/>
          <w:lang w:eastAsia="ja-JP"/>
        </w:rPr>
        <w:t>convenientia</w:t>
      </w:r>
      <w:r w:rsidR="000C11BA">
        <w:rPr>
          <w:rFonts w:ascii="Times" w:hAnsi="Times" w:cs="Helvetica"/>
          <w:i/>
          <w:color w:val="420000"/>
          <w:sz w:val="24"/>
          <w:szCs w:val="24"/>
          <w:lang w:eastAsia="ja-JP"/>
        </w:rPr>
        <w:t>,</w:t>
      </w:r>
      <w:r w:rsidR="00785584">
        <w:rPr>
          <w:rFonts w:ascii="Times" w:hAnsi="Times" w:cs="Helvetica"/>
          <w:color w:val="420000"/>
          <w:sz w:val="24"/>
          <w:szCs w:val="24"/>
          <w:lang w:eastAsia="ja-JP"/>
        </w:rPr>
        <w:t xml:space="preserve"> </w:t>
      </w:r>
      <w:r w:rsidR="00E0557E" w:rsidRPr="004A6E62">
        <w:rPr>
          <w:rFonts w:ascii="Times" w:hAnsi="Times" w:cs="Helvetica"/>
          <w:i/>
          <w:color w:val="420000"/>
          <w:sz w:val="24"/>
          <w:szCs w:val="24"/>
          <w:lang w:eastAsia="ja-JP"/>
        </w:rPr>
        <w:lastRenderedPageBreak/>
        <w:t>consensus</w:t>
      </w:r>
      <w:r w:rsidR="004A6E62">
        <w:rPr>
          <w:rFonts w:ascii="Times" w:hAnsi="Times" w:cs="Helvetica"/>
          <w:color w:val="420000"/>
          <w:sz w:val="24"/>
          <w:szCs w:val="24"/>
          <w:lang w:eastAsia="ja-JP"/>
        </w:rPr>
        <w:t xml:space="preserve"> come assenso all’essere</w:t>
      </w:r>
      <w:r w:rsidR="00E0557E">
        <w:rPr>
          <w:rFonts w:ascii="Times" w:hAnsi="Times" w:cs="Helvetica"/>
          <w:color w:val="420000"/>
          <w:sz w:val="24"/>
          <w:szCs w:val="24"/>
          <w:lang w:eastAsia="ja-JP"/>
        </w:rPr>
        <w:t xml:space="preserve">. Il presupposto </w:t>
      </w:r>
      <w:r w:rsidR="004D7186">
        <w:rPr>
          <w:rFonts w:ascii="Times" w:hAnsi="Times" w:cs="Helvetica"/>
          <w:color w:val="420000"/>
          <w:sz w:val="24"/>
          <w:szCs w:val="24"/>
          <w:lang w:eastAsia="ja-JP"/>
        </w:rPr>
        <w:t xml:space="preserve">di questo consenso </w:t>
      </w:r>
      <w:r w:rsidR="004A6E62">
        <w:rPr>
          <w:rFonts w:ascii="Times" w:hAnsi="Times" w:cs="Helvetica"/>
          <w:color w:val="420000"/>
          <w:sz w:val="24"/>
          <w:szCs w:val="24"/>
          <w:lang w:eastAsia="ja-JP"/>
        </w:rPr>
        <w:t>è dato dal fatto che l</w:t>
      </w:r>
      <w:r w:rsidR="00E0557E">
        <w:rPr>
          <w:rFonts w:ascii="Times" w:hAnsi="Times" w:cs="Helvetica"/>
          <w:color w:val="420000"/>
          <w:sz w:val="24"/>
          <w:szCs w:val="24"/>
          <w:lang w:eastAsia="ja-JP"/>
        </w:rPr>
        <w:t xml:space="preserve">a natura </w:t>
      </w:r>
      <w:r w:rsidR="004A6E62">
        <w:rPr>
          <w:rFonts w:ascii="Times" w:hAnsi="Times" w:cs="Helvetica"/>
          <w:color w:val="420000"/>
          <w:sz w:val="24"/>
          <w:szCs w:val="24"/>
          <w:lang w:eastAsia="ja-JP"/>
        </w:rPr>
        <w:t xml:space="preserve">radicalmente </w:t>
      </w:r>
      <w:r w:rsidR="00E0557E">
        <w:rPr>
          <w:rFonts w:ascii="Times" w:hAnsi="Times" w:cs="Helvetica"/>
          <w:color w:val="420000"/>
          <w:sz w:val="24"/>
          <w:szCs w:val="24"/>
          <w:lang w:eastAsia="ja-JP"/>
        </w:rPr>
        <w:t xml:space="preserve">non ci è estranea </w:t>
      </w:r>
      <w:r>
        <w:rPr>
          <w:rFonts w:ascii="Times" w:hAnsi="Times" w:cs="Helvetica"/>
          <w:color w:val="420000"/>
          <w:sz w:val="24"/>
          <w:szCs w:val="24"/>
          <w:lang w:eastAsia="ja-JP"/>
        </w:rPr>
        <w:t>perc</w:t>
      </w:r>
      <w:r w:rsidR="00CE3A74">
        <w:rPr>
          <w:rFonts w:ascii="Times" w:hAnsi="Times" w:cs="Helvetica"/>
          <w:color w:val="420000"/>
          <w:sz w:val="24"/>
          <w:szCs w:val="24"/>
          <w:lang w:eastAsia="ja-JP"/>
        </w:rPr>
        <w:t xml:space="preserve">hé ne facciamo parte e </w:t>
      </w:r>
      <w:r w:rsidR="00AE160D">
        <w:rPr>
          <w:rFonts w:ascii="Times" w:hAnsi="Times" w:cs="Helvetica"/>
          <w:color w:val="420000"/>
          <w:sz w:val="24"/>
          <w:szCs w:val="24"/>
          <w:lang w:eastAsia="ja-JP"/>
        </w:rPr>
        <w:t>per il fi</w:t>
      </w:r>
      <w:r w:rsidR="00D8607E">
        <w:rPr>
          <w:rFonts w:ascii="Times" w:hAnsi="Times" w:cs="Helvetica"/>
          <w:color w:val="420000"/>
          <w:sz w:val="24"/>
          <w:szCs w:val="24"/>
          <w:lang w:eastAsia="ja-JP"/>
        </w:rPr>
        <w:t>nalismo che la contraddistingue</w:t>
      </w:r>
      <w:r w:rsidR="00CE3A74">
        <w:rPr>
          <w:rFonts w:ascii="Times" w:hAnsi="Times" w:cs="Helvetica"/>
          <w:color w:val="420000"/>
          <w:sz w:val="24"/>
          <w:szCs w:val="24"/>
          <w:lang w:eastAsia="ja-JP"/>
        </w:rPr>
        <w:t xml:space="preserve"> e che ci contraddistingue</w:t>
      </w:r>
      <w:r w:rsidR="00D8607E">
        <w:rPr>
          <w:rStyle w:val="Rimandonotaapidipagina"/>
          <w:rFonts w:ascii="Times" w:hAnsi="Times" w:cs="Helvetica"/>
          <w:color w:val="420000"/>
          <w:sz w:val="24"/>
          <w:szCs w:val="24"/>
          <w:lang w:eastAsia="ja-JP"/>
        </w:rPr>
        <w:footnoteReference w:id="4"/>
      </w:r>
      <w:r w:rsidR="00E0557E">
        <w:rPr>
          <w:rFonts w:ascii="Times" w:hAnsi="Times" w:cs="Helvetica"/>
          <w:color w:val="420000"/>
          <w:sz w:val="24"/>
          <w:szCs w:val="24"/>
          <w:lang w:eastAsia="ja-JP"/>
        </w:rPr>
        <w:t xml:space="preserve">. </w:t>
      </w:r>
      <w:r w:rsidR="004D7186">
        <w:rPr>
          <w:rFonts w:ascii="Times" w:hAnsi="Times" w:cs="Helvetica"/>
          <w:color w:val="420000"/>
          <w:sz w:val="24"/>
          <w:szCs w:val="24"/>
          <w:lang w:eastAsia="ja-JP"/>
        </w:rPr>
        <w:t>Questa non estraneità ha una radice in senso lato teologica</w:t>
      </w:r>
      <w:r w:rsidR="00FD7BF1">
        <w:rPr>
          <w:rFonts w:ascii="Times" w:hAnsi="Times" w:cs="Helvetica"/>
          <w:color w:val="420000"/>
          <w:sz w:val="24"/>
          <w:szCs w:val="24"/>
          <w:lang w:eastAsia="ja-JP"/>
        </w:rPr>
        <w:t xml:space="preserve"> e teocentrica</w:t>
      </w:r>
      <w:r w:rsidR="004D7186">
        <w:rPr>
          <w:rFonts w:ascii="Times" w:hAnsi="Times" w:cs="Helvetica"/>
          <w:color w:val="420000"/>
          <w:sz w:val="24"/>
          <w:szCs w:val="24"/>
          <w:lang w:eastAsia="ja-JP"/>
        </w:rPr>
        <w:t xml:space="preserve"> perché Dio, è il principio del cosmo</w:t>
      </w:r>
      <w:r w:rsidR="00B60A6E">
        <w:rPr>
          <w:rFonts w:ascii="Times" w:hAnsi="Times" w:cs="Helvetica"/>
          <w:color w:val="420000"/>
          <w:sz w:val="24"/>
          <w:szCs w:val="24"/>
          <w:lang w:eastAsia="ja-JP"/>
        </w:rPr>
        <w:t>, dell’uomo e della natura non umana</w:t>
      </w:r>
      <w:r w:rsidR="004D7186">
        <w:rPr>
          <w:rFonts w:ascii="Times" w:hAnsi="Times" w:cs="Helvetica"/>
          <w:color w:val="420000"/>
          <w:sz w:val="24"/>
          <w:szCs w:val="24"/>
          <w:lang w:eastAsia="ja-JP"/>
        </w:rPr>
        <w:t>.</w:t>
      </w:r>
    </w:p>
    <w:p w14:paraId="6436A9B0" w14:textId="067DFA8E" w:rsidR="00880777" w:rsidRDefault="00AE160D" w:rsidP="00E15C47">
      <w:pPr>
        <w:spacing w:line="360" w:lineRule="auto"/>
        <w:ind w:left="-1134"/>
        <w:jc w:val="both"/>
        <w:rPr>
          <w:rFonts w:ascii="Times" w:eastAsia="Times New Roman" w:hAnsi="Times"/>
          <w:sz w:val="24"/>
          <w:szCs w:val="24"/>
        </w:rPr>
      </w:pPr>
      <w:r>
        <w:rPr>
          <w:rFonts w:ascii="Times" w:hAnsi="Times"/>
          <w:sz w:val="24"/>
          <w:szCs w:val="24"/>
        </w:rPr>
        <w:t xml:space="preserve">      </w:t>
      </w:r>
      <w:r w:rsidR="00A50F87" w:rsidRPr="00B5689C">
        <w:rPr>
          <w:rFonts w:ascii="Times" w:hAnsi="Times"/>
          <w:sz w:val="24"/>
          <w:szCs w:val="24"/>
        </w:rPr>
        <w:t>Il primo atteggiamento dell’uomo, quindi, è di stupore, di meraviglia per il fatto di essere e per l’ordine del mondo. Questo atteggiamento prece</w:t>
      </w:r>
      <w:r w:rsidR="00880777">
        <w:rPr>
          <w:rFonts w:ascii="Times" w:hAnsi="Times"/>
          <w:sz w:val="24"/>
          <w:szCs w:val="24"/>
        </w:rPr>
        <w:t xml:space="preserve">de il Cristianesimo. </w:t>
      </w:r>
      <w:r w:rsidR="00A50F87" w:rsidRPr="00B5689C">
        <w:rPr>
          <w:rFonts w:ascii="Times" w:eastAsia="Times New Roman" w:hAnsi="Times"/>
          <w:sz w:val="24"/>
          <w:szCs w:val="24"/>
        </w:rPr>
        <w:t>Molto a p</w:t>
      </w:r>
      <w:r>
        <w:rPr>
          <w:rFonts w:ascii="Times" w:eastAsia="Times New Roman" w:hAnsi="Times"/>
          <w:sz w:val="24"/>
          <w:szCs w:val="24"/>
        </w:rPr>
        <w:t xml:space="preserve">roposito scrive Aristotele, il </w:t>
      </w:r>
      <w:r w:rsidR="00A50F87" w:rsidRPr="00B5689C">
        <w:rPr>
          <w:rFonts w:ascii="Times" w:eastAsia="Times New Roman" w:hAnsi="Times"/>
          <w:sz w:val="24"/>
          <w:szCs w:val="24"/>
        </w:rPr>
        <w:t xml:space="preserve">grande filosofo pagano amante della </w:t>
      </w:r>
      <w:r w:rsidR="00275BDB">
        <w:rPr>
          <w:rFonts w:ascii="Times" w:eastAsia="Times New Roman" w:hAnsi="Times"/>
          <w:sz w:val="24"/>
          <w:szCs w:val="24"/>
        </w:rPr>
        <w:t xml:space="preserve">realtà nella sua </w:t>
      </w:r>
      <w:r w:rsidR="00A50F87" w:rsidRPr="00B5689C">
        <w:rPr>
          <w:rFonts w:ascii="Times" w:eastAsia="Times New Roman" w:hAnsi="Times"/>
          <w:sz w:val="24"/>
          <w:szCs w:val="24"/>
        </w:rPr>
        <w:t>concretezza</w:t>
      </w:r>
      <w:r w:rsidR="00880777">
        <w:rPr>
          <w:rFonts w:ascii="Times" w:eastAsia="Times New Roman" w:hAnsi="Times"/>
          <w:sz w:val="24"/>
          <w:szCs w:val="24"/>
        </w:rPr>
        <w:t xml:space="preserve"> secondo la citazione di Cicerone</w:t>
      </w:r>
      <w:r w:rsidR="00A50F87" w:rsidRPr="00B5689C">
        <w:rPr>
          <w:rFonts w:ascii="Times" w:eastAsia="Times New Roman" w:hAnsi="Times"/>
          <w:sz w:val="24"/>
          <w:szCs w:val="24"/>
        </w:rPr>
        <w:t xml:space="preserve">: </w:t>
      </w:r>
    </w:p>
    <w:p w14:paraId="5DD63855" w14:textId="77777777" w:rsidR="00FE3D58" w:rsidRPr="00880777" w:rsidRDefault="00FE3D58" w:rsidP="00E15C47">
      <w:pPr>
        <w:spacing w:line="360" w:lineRule="auto"/>
        <w:ind w:left="-1134"/>
        <w:jc w:val="both"/>
        <w:rPr>
          <w:rFonts w:ascii="Times" w:hAnsi="Times"/>
          <w:sz w:val="24"/>
          <w:szCs w:val="24"/>
        </w:rPr>
      </w:pPr>
    </w:p>
    <w:p w14:paraId="550FFBF2" w14:textId="21B1B5A9" w:rsidR="00A50F87" w:rsidRPr="001B6B1D" w:rsidRDefault="00A50F87" w:rsidP="00E15C47">
      <w:pPr>
        <w:spacing w:line="360" w:lineRule="auto"/>
        <w:ind w:left="-1134"/>
        <w:jc w:val="both"/>
        <w:rPr>
          <w:rFonts w:ascii="Times" w:eastAsia="Times New Roman" w:hAnsi="Times"/>
          <w:sz w:val="22"/>
          <w:szCs w:val="22"/>
        </w:rPr>
      </w:pPr>
      <w:r w:rsidRPr="001B6B1D">
        <w:rPr>
          <w:rFonts w:ascii="Times" w:eastAsia="Times New Roman" w:hAnsi="Times"/>
          <w:sz w:val="22"/>
          <w:szCs w:val="22"/>
        </w:rPr>
        <w:t>Immaginiamo che degli esseri siano semp</w:t>
      </w:r>
      <w:r w:rsidR="00275BDB">
        <w:rPr>
          <w:rFonts w:ascii="Times" w:eastAsia="Times New Roman" w:hAnsi="Times"/>
          <w:sz w:val="22"/>
          <w:szCs w:val="22"/>
        </w:rPr>
        <w:t xml:space="preserve">re vissuti sotto la superficie </w:t>
      </w:r>
      <w:r w:rsidRPr="001B6B1D">
        <w:rPr>
          <w:rFonts w:ascii="Times" w:eastAsia="Times New Roman" w:hAnsi="Times"/>
          <w:sz w:val="22"/>
          <w:szCs w:val="22"/>
        </w:rPr>
        <w:t>terrestre in accoglienti e lussuose dimore ornate di statue e di dipinti e fornite di tutti quegli agi che si pensa rendano  l'uomo felice e supponiamo che pur non essendo mai saliti alla superficie abbiano appreso, per sentito dire, che esisterebbe una volontà e una potenza divina, se ad un certo momento, spalancatesi le fauci della terra, fosse loro concesso di abbandonare la loro recondita dimora e di risalire verso le regioni che noi abitiamo uscendo alla luce, certamente essi, all'improvvisa vista della terra, dei mari e del cielo, all'improvvisa rivelazione dell'estensione delle nubi e della potenza dei venti, di fronte allo spettacolo del sole, della sua grandezza e della sua bellezza non disgiunte da una fattiva potenza in forza della quale esso produce il giorno inondando il cielo con la sua luce; di fronte alla visione del cielo che, al cadere delle tenebre sulla nostra terra, si cosparge ed adorna di stelle, della luna e delle sue varie fasi ora crescenti ed ora decrescenti, del sorgere e del tramontare degli astri nonché delle loro orbite immutabili e fisse per sempre, certamente essi, dice</w:t>
      </w:r>
      <w:r w:rsidR="00090F39" w:rsidRPr="001B6B1D">
        <w:rPr>
          <w:rFonts w:ascii="Times" w:eastAsia="Times New Roman" w:hAnsi="Times"/>
          <w:sz w:val="22"/>
          <w:szCs w:val="22"/>
        </w:rPr>
        <w:t>vamo, concluderebbero che gli de</w:t>
      </w:r>
      <w:r w:rsidRPr="001B6B1D">
        <w:rPr>
          <w:rFonts w:ascii="Times" w:eastAsia="Times New Roman" w:hAnsi="Times"/>
          <w:sz w:val="22"/>
          <w:szCs w:val="22"/>
        </w:rPr>
        <w:t>i esistono realmente e che ad essi è dovuta la re</w:t>
      </w:r>
      <w:r w:rsidR="00C37464" w:rsidRPr="001B6B1D">
        <w:rPr>
          <w:rFonts w:ascii="Times" w:eastAsia="Times New Roman" w:hAnsi="Times"/>
          <w:sz w:val="22"/>
          <w:szCs w:val="22"/>
        </w:rPr>
        <w:t>alizzazione di opere si grandi</w:t>
      </w:r>
      <w:r w:rsidRPr="001B6B1D">
        <w:rPr>
          <w:rFonts w:ascii="Times" w:eastAsia="Times New Roman" w:hAnsi="Times"/>
          <w:sz w:val="22"/>
          <w:szCs w:val="22"/>
        </w:rPr>
        <w:t>. Queste le parole di Aristotele</w:t>
      </w:r>
      <w:r w:rsidR="008F57FE" w:rsidRPr="001B6B1D">
        <w:rPr>
          <w:rStyle w:val="Rimandonotaapidipagina"/>
          <w:rFonts w:ascii="Times" w:eastAsia="Times New Roman" w:hAnsi="Times"/>
          <w:sz w:val="22"/>
          <w:szCs w:val="22"/>
        </w:rPr>
        <w:footnoteReference w:id="5"/>
      </w:r>
      <w:r w:rsidRPr="001B6B1D">
        <w:rPr>
          <w:rFonts w:ascii="Times" w:eastAsia="Times New Roman" w:hAnsi="Times"/>
          <w:sz w:val="22"/>
          <w:szCs w:val="22"/>
        </w:rPr>
        <w:t xml:space="preserve">. </w:t>
      </w:r>
    </w:p>
    <w:p w14:paraId="361F3C53" w14:textId="77777777" w:rsidR="00646CF2" w:rsidRPr="00B5689C" w:rsidRDefault="00646CF2" w:rsidP="00E15C47">
      <w:pPr>
        <w:ind w:left="-1134"/>
        <w:jc w:val="both"/>
        <w:rPr>
          <w:rFonts w:ascii="Times" w:eastAsia="Times New Roman" w:hAnsi="Times"/>
          <w:sz w:val="24"/>
          <w:szCs w:val="24"/>
        </w:rPr>
      </w:pPr>
    </w:p>
    <w:p w14:paraId="707DF23E" w14:textId="73CE908F" w:rsidR="00F14E02" w:rsidRPr="00B5689C" w:rsidRDefault="00AE160D" w:rsidP="00275BDB">
      <w:pPr>
        <w:spacing w:line="360" w:lineRule="auto"/>
        <w:ind w:left="-1134"/>
        <w:jc w:val="both"/>
        <w:rPr>
          <w:rFonts w:ascii="Times" w:hAnsi="Times"/>
          <w:sz w:val="24"/>
          <w:szCs w:val="24"/>
        </w:rPr>
      </w:pPr>
      <w:r>
        <w:rPr>
          <w:rFonts w:ascii="Times" w:hAnsi="Times"/>
          <w:sz w:val="24"/>
          <w:szCs w:val="24"/>
        </w:rPr>
        <w:t xml:space="preserve">Aristotele si riferisce a </w:t>
      </w:r>
      <w:r w:rsidR="00A50F87" w:rsidRPr="00B5689C">
        <w:rPr>
          <w:rFonts w:ascii="Times" w:hAnsi="Times"/>
          <w:sz w:val="24"/>
          <w:szCs w:val="24"/>
        </w:rPr>
        <w:t xml:space="preserve">persone adulte che vedono il </w:t>
      </w:r>
      <w:r w:rsidR="00275BDB">
        <w:rPr>
          <w:rFonts w:ascii="Times" w:hAnsi="Times"/>
          <w:sz w:val="24"/>
          <w:szCs w:val="24"/>
        </w:rPr>
        <w:t xml:space="preserve">nostro mondo per la prima volta. </w:t>
      </w:r>
      <w:r w:rsidR="00A50F87" w:rsidRPr="00B5689C">
        <w:rPr>
          <w:rFonts w:ascii="Times" w:hAnsi="Times"/>
          <w:sz w:val="24"/>
          <w:szCs w:val="24"/>
        </w:rPr>
        <w:t>Ma allora qual è l’atteggiamento adeguato di fronte alla totalità dell’essere? Qual è l’atteggiamento che non trascura nulla?</w:t>
      </w:r>
      <w:r w:rsidR="00DF5815">
        <w:rPr>
          <w:rFonts w:ascii="Times" w:hAnsi="Times"/>
          <w:sz w:val="24"/>
          <w:szCs w:val="24"/>
        </w:rPr>
        <w:t xml:space="preserve"> Esso è dato dall</w:t>
      </w:r>
      <w:r w:rsidR="000476F7">
        <w:rPr>
          <w:rFonts w:ascii="Times" w:hAnsi="Times"/>
          <w:sz w:val="24"/>
          <w:szCs w:val="24"/>
        </w:rPr>
        <w:t xml:space="preserve">o stupore, </w:t>
      </w:r>
      <w:r w:rsidR="00DF5815">
        <w:rPr>
          <w:rFonts w:ascii="Times" w:hAnsi="Times"/>
          <w:sz w:val="24"/>
          <w:szCs w:val="24"/>
        </w:rPr>
        <w:t>dal</w:t>
      </w:r>
      <w:r w:rsidR="000476F7">
        <w:rPr>
          <w:rFonts w:ascii="Times" w:hAnsi="Times"/>
          <w:sz w:val="24"/>
          <w:szCs w:val="24"/>
        </w:rPr>
        <w:t>la meraviglia</w:t>
      </w:r>
      <w:r w:rsidR="00B64C5D">
        <w:rPr>
          <w:rFonts w:ascii="Times" w:hAnsi="Times"/>
          <w:sz w:val="24"/>
          <w:szCs w:val="24"/>
        </w:rPr>
        <w:t xml:space="preserve"> per la bellezza</w:t>
      </w:r>
      <w:r w:rsidR="00275BDB">
        <w:rPr>
          <w:rFonts w:ascii="Times" w:hAnsi="Times"/>
          <w:sz w:val="24"/>
          <w:szCs w:val="24"/>
        </w:rPr>
        <w:t xml:space="preserve"> del cosmo</w:t>
      </w:r>
      <w:r w:rsidR="000476F7">
        <w:rPr>
          <w:rFonts w:ascii="Times" w:hAnsi="Times"/>
          <w:sz w:val="24"/>
          <w:szCs w:val="24"/>
        </w:rPr>
        <w:t>.</w:t>
      </w:r>
      <w:r w:rsidR="00F14E02">
        <w:rPr>
          <w:rFonts w:ascii="Times" w:hAnsi="Times"/>
          <w:sz w:val="24"/>
          <w:szCs w:val="24"/>
        </w:rPr>
        <w:t xml:space="preserve"> </w:t>
      </w:r>
      <w:r w:rsidR="00F14E02" w:rsidRPr="00F14E02">
        <w:rPr>
          <w:rFonts w:ascii="Times" w:hAnsi="Times"/>
          <w:sz w:val="24"/>
          <w:szCs w:val="24"/>
        </w:rPr>
        <w:t>Il passo di Aristotele suggerisce che l’atteggiamento adeguato di fronte all’essere non è innanzitutto l’atteggiamento di dominio che fa violenza, scarta (provoca rifiuti) e nasce dalla paura</w:t>
      </w:r>
      <w:r w:rsidR="00F123D9">
        <w:rPr>
          <w:rFonts w:ascii="Times" w:hAnsi="Times"/>
          <w:sz w:val="24"/>
          <w:szCs w:val="24"/>
        </w:rPr>
        <w:t xml:space="preserve"> di fronte alla realtà</w:t>
      </w:r>
      <w:r w:rsidR="00F14E02" w:rsidRPr="00F14E02">
        <w:rPr>
          <w:rFonts w:ascii="Times" w:hAnsi="Times"/>
          <w:sz w:val="24"/>
          <w:szCs w:val="24"/>
        </w:rPr>
        <w:t xml:space="preserve">, ma quello estetico-contemplativo </w:t>
      </w:r>
      <w:r w:rsidR="000C11BA">
        <w:rPr>
          <w:rFonts w:ascii="Times" w:hAnsi="Times"/>
          <w:sz w:val="24"/>
          <w:szCs w:val="24"/>
        </w:rPr>
        <w:t>che</w:t>
      </w:r>
      <w:r w:rsidR="006A5658">
        <w:rPr>
          <w:rFonts w:ascii="Times" w:hAnsi="Times"/>
          <w:sz w:val="24"/>
          <w:szCs w:val="24"/>
        </w:rPr>
        <w:t xml:space="preserve"> nasce dalla comune origine uomo-natura, </w:t>
      </w:r>
      <w:r w:rsidR="000C11BA">
        <w:rPr>
          <w:rFonts w:ascii="Times" w:hAnsi="Times"/>
          <w:sz w:val="24"/>
          <w:szCs w:val="24"/>
        </w:rPr>
        <w:t xml:space="preserve"> si estende a tutta la natura </w:t>
      </w:r>
      <w:r w:rsidR="00F03F7D">
        <w:rPr>
          <w:rFonts w:ascii="Times" w:hAnsi="Times"/>
          <w:sz w:val="24"/>
          <w:szCs w:val="24"/>
        </w:rPr>
        <w:t xml:space="preserve">in quanto ordinata (cosmo) </w:t>
      </w:r>
      <w:r w:rsidR="000C11BA">
        <w:rPr>
          <w:rFonts w:ascii="Times" w:hAnsi="Times"/>
          <w:sz w:val="24"/>
          <w:szCs w:val="24"/>
        </w:rPr>
        <w:lastRenderedPageBreak/>
        <w:t>fino</w:t>
      </w:r>
      <w:r w:rsidR="00F03F7D">
        <w:rPr>
          <w:rFonts w:ascii="Times" w:hAnsi="Times"/>
          <w:sz w:val="24"/>
          <w:szCs w:val="24"/>
        </w:rPr>
        <w:t xml:space="preserve"> con il Cristianesimo</w:t>
      </w:r>
      <w:r w:rsidR="000C11BA">
        <w:rPr>
          <w:rFonts w:ascii="Times" w:hAnsi="Times"/>
          <w:sz w:val="24"/>
          <w:szCs w:val="24"/>
        </w:rPr>
        <w:t xml:space="preserve"> a </w:t>
      </w:r>
      <w:r w:rsidR="00880777">
        <w:rPr>
          <w:rFonts w:ascii="Times" w:hAnsi="Times"/>
          <w:sz w:val="24"/>
          <w:szCs w:val="24"/>
        </w:rPr>
        <w:t>«</w:t>
      </w:r>
      <w:r w:rsidR="00F14E02" w:rsidRPr="00F14E02">
        <w:rPr>
          <w:rFonts w:ascii="Times" w:hAnsi="Times"/>
          <w:sz w:val="24"/>
          <w:szCs w:val="24"/>
        </w:rPr>
        <w:t xml:space="preserve">sora nostra morte </w:t>
      </w:r>
      <w:r w:rsidR="00880777">
        <w:rPr>
          <w:rFonts w:ascii="Times" w:hAnsi="Times"/>
          <w:sz w:val="24"/>
          <w:szCs w:val="24"/>
        </w:rPr>
        <w:t>corporale</w:t>
      </w:r>
      <w:r w:rsidR="001C5EF8">
        <w:rPr>
          <w:rFonts w:ascii="Times" w:hAnsi="Times"/>
          <w:sz w:val="24"/>
          <w:szCs w:val="24"/>
        </w:rPr>
        <w:t>[</w:t>
      </w:r>
      <w:r w:rsidR="00880777">
        <w:rPr>
          <w:rFonts w:ascii="Times" w:hAnsi="Times"/>
          <w:sz w:val="24"/>
          <w:szCs w:val="24"/>
        </w:rPr>
        <w:t>…</w:t>
      </w:r>
      <w:r w:rsidR="001C5EF8">
        <w:rPr>
          <w:rFonts w:ascii="Times" w:hAnsi="Times"/>
          <w:sz w:val="24"/>
          <w:szCs w:val="24"/>
        </w:rPr>
        <w:t>]</w:t>
      </w:r>
      <w:r w:rsidR="00880777">
        <w:rPr>
          <w:rFonts w:ascii="Times" w:hAnsi="Times"/>
          <w:sz w:val="24"/>
          <w:szCs w:val="24"/>
        </w:rPr>
        <w:t>»</w:t>
      </w:r>
      <w:r w:rsidR="000C11BA">
        <w:rPr>
          <w:rFonts w:ascii="Times" w:hAnsi="Times"/>
          <w:sz w:val="24"/>
          <w:szCs w:val="24"/>
        </w:rPr>
        <w:t xml:space="preserve"> </w:t>
      </w:r>
      <w:r w:rsidR="000C11BA" w:rsidRPr="00F14E02">
        <w:rPr>
          <w:rFonts w:ascii="Times" w:hAnsi="Times"/>
          <w:sz w:val="24"/>
          <w:szCs w:val="24"/>
        </w:rPr>
        <w:t>(S. Francesco</w:t>
      </w:r>
      <w:r w:rsidR="00394DED">
        <w:rPr>
          <w:rFonts w:ascii="Times" w:hAnsi="Times"/>
          <w:sz w:val="24"/>
          <w:szCs w:val="24"/>
        </w:rPr>
        <w:t xml:space="preserve">, </w:t>
      </w:r>
      <w:r w:rsidR="00394DED" w:rsidRPr="00394DED">
        <w:rPr>
          <w:rFonts w:ascii="Times" w:hAnsi="Times"/>
          <w:i/>
          <w:sz w:val="24"/>
          <w:szCs w:val="24"/>
        </w:rPr>
        <w:t>Cantico delle creature</w:t>
      </w:r>
      <w:r w:rsidR="000C11BA" w:rsidRPr="00F14E02">
        <w:rPr>
          <w:rFonts w:ascii="Times" w:hAnsi="Times"/>
          <w:sz w:val="24"/>
          <w:szCs w:val="24"/>
        </w:rPr>
        <w:t>)</w:t>
      </w:r>
      <w:r w:rsidR="00F14E02" w:rsidRPr="00F14E02">
        <w:rPr>
          <w:rFonts w:ascii="Times" w:hAnsi="Times"/>
          <w:sz w:val="24"/>
          <w:szCs w:val="24"/>
        </w:rPr>
        <w:t>.</w:t>
      </w:r>
    </w:p>
    <w:p w14:paraId="3D7CC836" w14:textId="537433E7" w:rsidR="00AE160D" w:rsidRDefault="00A50F87" w:rsidP="00AE160D">
      <w:pPr>
        <w:spacing w:line="360" w:lineRule="auto"/>
        <w:ind w:left="-1134"/>
        <w:jc w:val="both"/>
        <w:rPr>
          <w:rFonts w:ascii="Times" w:hAnsi="Times"/>
          <w:sz w:val="24"/>
          <w:szCs w:val="24"/>
        </w:rPr>
      </w:pPr>
      <w:r w:rsidRPr="00B5689C">
        <w:rPr>
          <w:rFonts w:ascii="Times" w:hAnsi="Times"/>
          <w:sz w:val="24"/>
          <w:szCs w:val="24"/>
        </w:rPr>
        <w:t xml:space="preserve"> </w:t>
      </w:r>
      <w:r w:rsidR="00E15C47">
        <w:rPr>
          <w:rFonts w:ascii="Times" w:hAnsi="Times"/>
          <w:sz w:val="24"/>
          <w:szCs w:val="24"/>
        </w:rPr>
        <w:t xml:space="preserve">  </w:t>
      </w:r>
      <w:r w:rsidRPr="00B5689C">
        <w:rPr>
          <w:rFonts w:ascii="Times" w:hAnsi="Times"/>
          <w:sz w:val="24"/>
          <w:szCs w:val="24"/>
        </w:rPr>
        <w:t xml:space="preserve">Dal momento che il primo atteggiamento </w:t>
      </w:r>
      <w:r w:rsidR="00090F39">
        <w:rPr>
          <w:rFonts w:ascii="Times" w:hAnsi="Times"/>
          <w:sz w:val="24"/>
          <w:szCs w:val="24"/>
        </w:rPr>
        <w:t xml:space="preserve">umano </w:t>
      </w:r>
      <w:r w:rsidRPr="00B5689C">
        <w:rPr>
          <w:rFonts w:ascii="Times" w:hAnsi="Times"/>
          <w:sz w:val="24"/>
          <w:szCs w:val="24"/>
        </w:rPr>
        <w:t xml:space="preserve">è di stupore di fronte alla natura, di riconoscimento dell’essere come </w:t>
      </w:r>
      <w:r w:rsidR="001C5EF8">
        <w:rPr>
          <w:rFonts w:ascii="Times" w:hAnsi="Times"/>
          <w:sz w:val="24"/>
          <w:szCs w:val="24"/>
        </w:rPr>
        <w:t xml:space="preserve">ordine e come </w:t>
      </w:r>
      <w:r w:rsidRPr="00B5689C">
        <w:rPr>
          <w:rFonts w:ascii="Times" w:hAnsi="Times"/>
          <w:sz w:val="24"/>
          <w:szCs w:val="24"/>
        </w:rPr>
        <w:t xml:space="preserve">bene e non del </w:t>
      </w:r>
      <w:r w:rsidR="001C5EF8">
        <w:rPr>
          <w:rFonts w:ascii="Times" w:hAnsi="Times"/>
          <w:sz w:val="24"/>
          <w:szCs w:val="24"/>
        </w:rPr>
        <w:t xml:space="preserve">disordine e del </w:t>
      </w:r>
      <w:r w:rsidRPr="00B5689C">
        <w:rPr>
          <w:rFonts w:ascii="Times" w:hAnsi="Times"/>
          <w:sz w:val="24"/>
          <w:szCs w:val="24"/>
        </w:rPr>
        <w:t xml:space="preserve">male che presuppone sempre </w:t>
      </w:r>
      <w:r w:rsidR="001C5EF8">
        <w:rPr>
          <w:rFonts w:ascii="Times" w:hAnsi="Times"/>
          <w:sz w:val="24"/>
          <w:szCs w:val="24"/>
        </w:rPr>
        <w:t xml:space="preserve">l’ordine e </w:t>
      </w:r>
      <w:r w:rsidRPr="00B5689C">
        <w:rPr>
          <w:rFonts w:ascii="Times" w:hAnsi="Times"/>
          <w:sz w:val="24"/>
          <w:szCs w:val="24"/>
        </w:rPr>
        <w:t>il bene (la mancanza presuppone pur sempre la positività), non possiamo concepirci in prima battuta come dominatori della n</w:t>
      </w:r>
      <w:r w:rsidR="00275BDB">
        <w:rPr>
          <w:rFonts w:ascii="Times" w:hAnsi="Times"/>
          <w:sz w:val="24"/>
          <w:szCs w:val="24"/>
        </w:rPr>
        <w:t xml:space="preserve">atura, ma come contemplativi (teoreti e speculativi) e </w:t>
      </w:r>
      <w:r w:rsidRPr="00B5689C">
        <w:rPr>
          <w:rFonts w:ascii="Times" w:hAnsi="Times"/>
          <w:sz w:val="24"/>
          <w:szCs w:val="24"/>
        </w:rPr>
        <w:t>custodi della natura</w:t>
      </w:r>
      <w:r w:rsidR="00275BDB">
        <w:rPr>
          <w:rStyle w:val="Rimandonotaapidipagina"/>
          <w:rFonts w:ascii="Times" w:hAnsi="Times"/>
          <w:sz w:val="24"/>
          <w:szCs w:val="24"/>
        </w:rPr>
        <w:footnoteReference w:id="6"/>
      </w:r>
      <w:r w:rsidRPr="00B5689C">
        <w:rPr>
          <w:rFonts w:ascii="Times" w:hAnsi="Times"/>
          <w:sz w:val="24"/>
          <w:szCs w:val="24"/>
        </w:rPr>
        <w:t xml:space="preserve">. Già gli antichi vedevano il rischio di </w:t>
      </w:r>
      <w:r w:rsidRPr="00B5689C">
        <w:rPr>
          <w:rFonts w:ascii="Times" w:hAnsi="Times"/>
          <w:i/>
          <w:sz w:val="24"/>
          <w:szCs w:val="24"/>
        </w:rPr>
        <w:t>abituarsi</w:t>
      </w:r>
      <w:r w:rsidR="001C5EF8">
        <w:rPr>
          <w:rFonts w:ascii="Times" w:hAnsi="Times"/>
          <w:sz w:val="24"/>
          <w:szCs w:val="24"/>
        </w:rPr>
        <w:t xml:space="preserve"> all’ovvietà della natura, </w:t>
      </w:r>
      <w:r w:rsidRPr="00B5689C">
        <w:rPr>
          <w:rFonts w:ascii="Times" w:hAnsi="Times"/>
          <w:sz w:val="24"/>
          <w:szCs w:val="24"/>
        </w:rPr>
        <w:t xml:space="preserve">di non guardarla come per la prima volta. Da questo atteggiamento di stupore siamo sollecitati a essere attenti all’essere in tutte le sue forme  e soprattutto agli altri, aperti a quello che </w:t>
      </w:r>
      <w:r w:rsidR="001C5EF8">
        <w:rPr>
          <w:rFonts w:ascii="Times" w:hAnsi="Times"/>
          <w:sz w:val="24"/>
          <w:szCs w:val="24"/>
        </w:rPr>
        <w:t xml:space="preserve">essi </w:t>
      </w:r>
      <w:r w:rsidRPr="00B5689C">
        <w:rPr>
          <w:rFonts w:ascii="Times" w:hAnsi="Times"/>
          <w:sz w:val="24"/>
          <w:szCs w:val="24"/>
        </w:rPr>
        <w:t>ci posson</w:t>
      </w:r>
      <w:r w:rsidR="001C5EF8">
        <w:rPr>
          <w:rFonts w:ascii="Times" w:hAnsi="Times"/>
          <w:sz w:val="24"/>
          <w:szCs w:val="24"/>
        </w:rPr>
        <w:t>o dire, attenti agli incontri. Si tratta di un a</w:t>
      </w:r>
      <w:r w:rsidRPr="00B5689C">
        <w:rPr>
          <w:rFonts w:ascii="Times" w:hAnsi="Times"/>
          <w:sz w:val="24"/>
          <w:szCs w:val="24"/>
        </w:rPr>
        <w:t>tteggiamento di fratellanz</w:t>
      </w:r>
      <w:r w:rsidR="000476F7">
        <w:rPr>
          <w:rFonts w:ascii="Times" w:hAnsi="Times"/>
          <w:sz w:val="24"/>
          <w:szCs w:val="24"/>
        </w:rPr>
        <w:t xml:space="preserve">a </w:t>
      </w:r>
      <w:r w:rsidR="004B1947">
        <w:rPr>
          <w:rFonts w:ascii="Times" w:hAnsi="Times"/>
          <w:sz w:val="24"/>
          <w:szCs w:val="24"/>
        </w:rPr>
        <w:t xml:space="preserve">con </w:t>
      </w:r>
      <w:r w:rsidR="00D755E7">
        <w:rPr>
          <w:rFonts w:ascii="Times" w:hAnsi="Times"/>
          <w:sz w:val="24"/>
          <w:szCs w:val="24"/>
        </w:rPr>
        <w:t>quel</w:t>
      </w:r>
      <w:r w:rsidR="004B1947">
        <w:rPr>
          <w:rFonts w:ascii="Times" w:hAnsi="Times"/>
          <w:sz w:val="24"/>
          <w:szCs w:val="24"/>
        </w:rPr>
        <w:t>la na</w:t>
      </w:r>
      <w:r w:rsidR="000C11BA">
        <w:rPr>
          <w:rFonts w:ascii="Times" w:hAnsi="Times"/>
          <w:sz w:val="24"/>
          <w:szCs w:val="24"/>
        </w:rPr>
        <w:t xml:space="preserve">tura che presuppone la nascita </w:t>
      </w:r>
      <w:r w:rsidR="004B1947">
        <w:rPr>
          <w:rFonts w:ascii="Times" w:hAnsi="Times"/>
          <w:sz w:val="24"/>
          <w:szCs w:val="24"/>
        </w:rPr>
        <w:t>(</w:t>
      </w:r>
      <w:r w:rsidR="004B1947" w:rsidRPr="004B1947">
        <w:rPr>
          <w:rFonts w:ascii="Times" w:hAnsi="Times"/>
          <w:i/>
          <w:sz w:val="24"/>
          <w:szCs w:val="24"/>
        </w:rPr>
        <w:t>natura</w:t>
      </w:r>
      <w:r w:rsidR="000C11BA">
        <w:rPr>
          <w:rFonts w:ascii="Times" w:hAnsi="Times"/>
          <w:sz w:val="24"/>
          <w:szCs w:val="24"/>
        </w:rPr>
        <w:t xml:space="preserve"> </w:t>
      </w:r>
      <w:r w:rsidR="004B1947">
        <w:rPr>
          <w:rFonts w:ascii="Times" w:hAnsi="Times"/>
          <w:sz w:val="24"/>
          <w:szCs w:val="24"/>
        </w:rPr>
        <w:t xml:space="preserve">da </w:t>
      </w:r>
      <w:r w:rsidR="004B1947" w:rsidRPr="004B1947">
        <w:rPr>
          <w:rFonts w:ascii="Times" w:hAnsi="Times"/>
          <w:i/>
          <w:sz w:val="24"/>
          <w:szCs w:val="24"/>
        </w:rPr>
        <w:t>nasci</w:t>
      </w:r>
      <w:r w:rsidR="001C5EF8">
        <w:rPr>
          <w:rFonts w:ascii="Times" w:hAnsi="Times"/>
          <w:sz w:val="24"/>
          <w:szCs w:val="24"/>
        </w:rPr>
        <w:t>), la generazione e</w:t>
      </w:r>
      <w:r w:rsidR="00FD7BF1">
        <w:rPr>
          <w:rFonts w:ascii="Times" w:hAnsi="Times"/>
          <w:sz w:val="24"/>
          <w:szCs w:val="24"/>
        </w:rPr>
        <w:t>, quindi,</w:t>
      </w:r>
      <w:r w:rsidR="001C5EF8">
        <w:rPr>
          <w:rFonts w:ascii="Times" w:hAnsi="Times"/>
          <w:sz w:val="24"/>
          <w:szCs w:val="24"/>
        </w:rPr>
        <w:t xml:space="preserve"> la morte</w:t>
      </w:r>
      <w:r w:rsidR="000476F7">
        <w:rPr>
          <w:rFonts w:ascii="Times" w:hAnsi="Times"/>
          <w:sz w:val="24"/>
          <w:szCs w:val="24"/>
        </w:rPr>
        <w:t>.</w:t>
      </w:r>
      <w:r w:rsidR="001C5EF8">
        <w:rPr>
          <w:rFonts w:ascii="Times" w:hAnsi="Times"/>
          <w:sz w:val="24"/>
          <w:szCs w:val="24"/>
        </w:rPr>
        <w:t xml:space="preserve"> </w:t>
      </w:r>
      <w:r w:rsidR="00F123D9">
        <w:rPr>
          <w:rFonts w:ascii="Times" w:hAnsi="Times"/>
          <w:sz w:val="24"/>
          <w:szCs w:val="24"/>
        </w:rPr>
        <w:t xml:space="preserve"> </w:t>
      </w:r>
    </w:p>
    <w:p w14:paraId="6096B260" w14:textId="77777777" w:rsidR="00F03F7D" w:rsidRDefault="00F03F7D" w:rsidP="00951CD4">
      <w:pPr>
        <w:spacing w:line="360" w:lineRule="auto"/>
        <w:jc w:val="both"/>
        <w:rPr>
          <w:b/>
          <w:sz w:val="24"/>
          <w:szCs w:val="24"/>
        </w:rPr>
      </w:pPr>
    </w:p>
    <w:p w14:paraId="00583672" w14:textId="28DCFCBF" w:rsidR="00CB16B7" w:rsidRPr="00AE160D" w:rsidRDefault="00AE160D" w:rsidP="00AE160D">
      <w:pPr>
        <w:spacing w:line="360" w:lineRule="auto"/>
        <w:ind w:left="-1134"/>
        <w:jc w:val="both"/>
        <w:rPr>
          <w:rFonts w:ascii="Times" w:hAnsi="Times"/>
          <w:sz w:val="24"/>
          <w:szCs w:val="24"/>
        </w:rPr>
      </w:pPr>
      <w:r>
        <w:rPr>
          <w:b/>
          <w:sz w:val="24"/>
          <w:szCs w:val="24"/>
        </w:rPr>
        <w:t>3. La natura in Tommaso</w:t>
      </w:r>
    </w:p>
    <w:p w14:paraId="5F3AEFBE" w14:textId="35029CD8" w:rsidR="008D7F99" w:rsidRPr="008D7F99" w:rsidRDefault="00CE3A74" w:rsidP="00E15C47">
      <w:pPr>
        <w:pStyle w:val="NormaleWeb"/>
        <w:spacing w:line="360" w:lineRule="auto"/>
        <w:ind w:left="-1134"/>
        <w:jc w:val="both"/>
        <w:rPr>
          <w:rStyle w:val="ref"/>
          <w:sz w:val="24"/>
          <w:szCs w:val="24"/>
        </w:rPr>
      </w:pPr>
      <w:r>
        <w:rPr>
          <w:sz w:val="24"/>
          <w:szCs w:val="24"/>
        </w:rPr>
        <w:t xml:space="preserve">    </w:t>
      </w:r>
      <w:r w:rsidR="00CB16B7" w:rsidRPr="008D7F99">
        <w:rPr>
          <w:sz w:val="24"/>
          <w:szCs w:val="24"/>
        </w:rPr>
        <w:t xml:space="preserve">In generale Tommaso guarda la natura con gli occhi di Aristotele. </w:t>
      </w:r>
      <w:r w:rsidR="00FB5DC7">
        <w:rPr>
          <w:sz w:val="24"/>
          <w:szCs w:val="24"/>
        </w:rPr>
        <w:t>Il libro della natura non inganna</w:t>
      </w:r>
      <w:r w:rsidR="00FB5DC7">
        <w:rPr>
          <w:rStyle w:val="Rimandonotaapidipagina"/>
          <w:sz w:val="24"/>
          <w:szCs w:val="24"/>
        </w:rPr>
        <w:footnoteReference w:id="7"/>
      </w:r>
      <w:r w:rsidR="00FB5DC7">
        <w:rPr>
          <w:sz w:val="24"/>
          <w:szCs w:val="24"/>
        </w:rPr>
        <w:t xml:space="preserve">. </w:t>
      </w:r>
      <w:r w:rsidR="00CB16B7" w:rsidRPr="008D7F99">
        <w:rPr>
          <w:sz w:val="24"/>
          <w:szCs w:val="24"/>
        </w:rPr>
        <w:t xml:space="preserve">La concezione tommasiana della creazione lascia spazio alla natura nella sua relativa autonomia. </w:t>
      </w:r>
      <w:r w:rsidR="00B5689C" w:rsidRPr="008D7F99">
        <w:rPr>
          <w:sz w:val="24"/>
          <w:szCs w:val="24"/>
        </w:rPr>
        <w:t xml:space="preserve">La concezione </w:t>
      </w:r>
      <w:r w:rsidR="00755F22">
        <w:rPr>
          <w:sz w:val="24"/>
          <w:szCs w:val="24"/>
        </w:rPr>
        <w:t>teo</w:t>
      </w:r>
      <w:r w:rsidR="00581E22">
        <w:rPr>
          <w:sz w:val="24"/>
          <w:szCs w:val="24"/>
        </w:rPr>
        <w:t>centrica</w:t>
      </w:r>
      <w:r w:rsidR="00755F22">
        <w:rPr>
          <w:sz w:val="24"/>
          <w:szCs w:val="24"/>
        </w:rPr>
        <w:t xml:space="preserve"> </w:t>
      </w:r>
      <w:r w:rsidR="00581E22">
        <w:rPr>
          <w:sz w:val="24"/>
          <w:szCs w:val="24"/>
        </w:rPr>
        <w:t xml:space="preserve">della presenza pervasiva, </w:t>
      </w:r>
      <w:r w:rsidR="00755F22">
        <w:rPr>
          <w:sz w:val="24"/>
          <w:szCs w:val="24"/>
        </w:rPr>
        <w:t xml:space="preserve">ma </w:t>
      </w:r>
      <w:r w:rsidR="00581E22">
        <w:rPr>
          <w:sz w:val="24"/>
          <w:szCs w:val="24"/>
        </w:rPr>
        <w:t xml:space="preserve">discreta al tempo stesso </w:t>
      </w:r>
      <w:r w:rsidR="00B5689C" w:rsidRPr="008D7F99">
        <w:rPr>
          <w:sz w:val="24"/>
          <w:szCs w:val="24"/>
        </w:rPr>
        <w:t xml:space="preserve">di Dio nel mondo che è propria di Tommaso, </w:t>
      </w:r>
      <w:r w:rsidR="00D755E7" w:rsidRPr="008D7F99">
        <w:rPr>
          <w:sz w:val="24"/>
          <w:szCs w:val="24"/>
        </w:rPr>
        <w:t xml:space="preserve">radicalmente </w:t>
      </w:r>
      <w:r w:rsidR="00B5689C" w:rsidRPr="008D7F99">
        <w:rPr>
          <w:sz w:val="24"/>
          <w:szCs w:val="24"/>
        </w:rPr>
        <w:t>diversa da una ingenua ed errata concezione di trascendenza co</w:t>
      </w:r>
      <w:r w:rsidR="004B1947" w:rsidRPr="008D7F99">
        <w:rPr>
          <w:sz w:val="24"/>
          <w:szCs w:val="24"/>
        </w:rPr>
        <w:t>me distanza in senso spaziale, b</w:t>
      </w:r>
      <w:r w:rsidR="00B5689C" w:rsidRPr="008D7F99">
        <w:rPr>
          <w:sz w:val="24"/>
          <w:szCs w:val="24"/>
        </w:rPr>
        <w:t>asata sulla sua concezione della creazione come comunicazione dell’essere e dell’atto d’essere, quindi radicale</w:t>
      </w:r>
      <w:r>
        <w:rPr>
          <w:sz w:val="24"/>
          <w:szCs w:val="24"/>
        </w:rPr>
        <w:t>, immediata</w:t>
      </w:r>
      <w:r w:rsidR="00B5689C" w:rsidRPr="008D7F99">
        <w:rPr>
          <w:sz w:val="24"/>
          <w:szCs w:val="24"/>
        </w:rPr>
        <w:t xml:space="preserve"> e discreta al tempo stesso, permette di valorizzare oltre che la scienza che ricerca le cause seconde</w:t>
      </w:r>
      <w:r w:rsidR="00D3238A">
        <w:rPr>
          <w:sz w:val="24"/>
          <w:szCs w:val="24"/>
        </w:rPr>
        <w:t xml:space="preserve">, </w:t>
      </w:r>
      <w:r w:rsidR="00B5689C" w:rsidRPr="008D7F99">
        <w:rPr>
          <w:sz w:val="24"/>
          <w:szCs w:val="24"/>
        </w:rPr>
        <w:t xml:space="preserve">anche la bellezza della natura a prescindere quasi dal </w:t>
      </w:r>
      <w:r w:rsidR="004B1947" w:rsidRPr="008D7F99">
        <w:rPr>
          <w:sz w:val="24"/>
          <w:szCs w:val="24"/>
        </w:rPr>
        <w:t xml:space="preserve">suo </w:t>
      </w:r>
      <w:r w:rsidR="00B5689C" w:rsidRPr="008D7F99">
        <w:rPr>
          <w:sz w:val="24"/>
          <w:szCs w:val="24"/>
        </w:rPr>
        <w:t xml:space="preserve">legame </w:t>
      </w:r>
      <w:r w:rsidR="004B1947" w:rsidRPr="008D7F99">
        <w:rPr>
          <w:sz w:val="24"/>
          <w:szCs w:val="24"/>
        </w:rPr>
        <w:t xml:space="preserve">di dipendenza </w:t>
      </w:r>
      <w:r w:rsidR="00B5689C" w:rsidRPr="008D7F99">
        <w:rPr>
          <w:sz w:val="24"/>
          <w:szCs w:val="24"/>
        </w:rPr>
        <w:t xml:space="preserve">con Dio. </w:t>
      </w:r>
      <w:r w:rsidR="00CB16B7" w:rsidRPr="008D7F99">
        <w:rPr>
          <w:rStyle w:val="casenumber"/>
          <w:sz w:val="24"/>
          <w:szCs w:val="24"/>
        </w:rPr>
        <w:t xml:space="preserve">Si consideri il seguente </w:t>
      </w:r>
      <w:r w:rsidR="003F1B14">
        <w:rPr>
          <w:rStyle w:val="casenumber"/>
          <w:sz w:val="24"/>
          <w:szCs w:val="24"/>
        </w:rPr>
        <w:t xml:space="preserve">famoso </w:t>
      </w:r>
      <w:r w:rsidR="00CB16B7" w:rsidRPr="008D7F99">
        <w:rPr>
          <w:rStyle w:val="casenumber"/>
          <w:sz w:val="24"/>
          <w:szCs w:val="24"/>
        </w:rPr>
        <w:t>passo:</w:t>
      </w:r>
      <w:r w:rsidR="004B1947" w:rsidRPr="008D7F99">
        <w:rPr>
          <w:rStyle w:val="ref"/>
          <w:sz w:val="24"/>
          <w:szCs w:val="24"/>
        </w:rPr>
        <w:t> </w:t>
      </w:r>
    </w:p>
    <w:p w14:paraId="5152D38D" w14:textId="0C6F3798" w:rsidR="004B1947" w:rsidRPr="001B6B1D" w:rsidRDefault="004B1947" w:rsidP="00951CD4">
      <w:pPr>
        <w:pStyle w:val="NormaleWeb"/>
        <w:spacing w:line="360" w:lineRule="auto"/>
        <w:ind w:left="-1134" w:firstLine="360"/>
        <w:jc w:val="both"/>
        <w:rPr>
          <w:sz w:val="22"/>
          <w:szCs w:val="22"/>
        </w:rPr>
      </w:pPr>
      <w:r w:rsidRPr="001B6B1D">
        <w:rPr>
          <w:sz w:val="22"/>
          <w:szCs w:val="22"/>
        </w:rPr>
        <w:t>[...]</w:t>
      </w:r>
      <w:r w:rsidR="008D7F99" w:rsidRPr="001B6B1D">
        <w:rPr>
          <w:sz w:val="22"/>
          <w:szCs w:val="22"/>
        </w:rPr>
        <w:t xml:space="preserve"> </w:t>
      </w:r>
      <w:r w:rsidRPr="001B6B1D">
        <w:rPr>
          <w:sz w:val="22"/>
          <w:szCs w:val="22"/>
        </w:rPr>
        <w:t xml:space="preserve">Oportet igitur quod res ab ipso creatae perfectionem ab ipso consequantur. </w:t>
      </w:r>
      <w:r w:rsidRPr="001B6B1D">
        <w:rPr>
          <w:bCs/>
          <w:sz w:val="22"/>
          <w:szCs w:val="22"/>
        </w:rPr>
        <w:t>Detrahere</w:t>
      </w:r>
      <w:r w:rsidRPr="001B6B1D">
        <w:rPr>
          <w:sz w:val="22"/>
          <w:szCs w:val="22"/>
        </w:rPr>
        <w:t xml:space="preserve"> </w:t>
      </w:r>
      <w:r w:rsidRPr="001B6B1D">
        <w:rPr>
          <w:bCs/>
          <w:sz w:val="22"/>
          <w:szCs w:val="22"/>
        </w:rPr>
        <w:t>ergo</w:t>
      </w:r>
      <w:r w:rsidRPr="001B6B1D">
        <w:rPr>
          <w:sz w:val="22"/>
          <w:szCs w:val="22"/>
        </w:rPr>
        <w:t xml:space="preserve"> </w:t>
      </w:r>
      <w:r w:rsidRPr="001B6B1D">
        <w:rPr>
          <w:bCs/>
          <w:sz w:val="22"/>
          <w:szCs w:val="22"/>
        </w:rPr>
        <w:t>perfectioni</w:t>
      </w:r>
      <w:r w:rsidRPr="001B6B1D">
        <w:rPr>
          <w:sz w:val="22"/>
          <w:szCs w:val="22"/>
        </w:rPr>
        <w:t xml:space="preserve"> creaturarum est detrahere perfectioni divinae virtutis. </w:t>
      </w:r>
      <w:r w:rsidRPr="001B6B1D">
        <w:rPr>
          <w:rStyle w:val="aus"/>
          <w:sz w:val="22"/>
          <w:szCs w:val="22"/>
        </w:rPr>
        <w:t>Sed</w:t>
      </w:r>
      <w:r w:rsidRPr="001B6B1D">
        <w:rPr>
          <w:sz w:val="22"/>
          <w:szCs w:val="22"/>
        </w:rPr>
        <w:t xml:space="preserve"> </w:t>
      </w:r>
      <w:r w:rsidRPr="001B6B1D">
        <w:rPr>
          <w:rStyle w:val="aus"/>
          <w:sz w:val="22"/>
          <w:szCs w:val="22"/>
        </w:rPr>
        <w:t>si</w:t>
      </w:r>
      <w:r w:rsidRPr="001B6B1D">
        <w:rPr>
          <w:sz w:val="22"/>
          <w:szCs w:val="22"/>
        </w:rPr>
        <w:t xml:space="preserve"> </w:t>
      </w:r>
      <w:r w:rsidRPr="001B6B1D">
        <w:rPr>
          <w:rStyle w:val="aus"/>
          <w:sz w:val="22"/>
          <w:szCs w:val="22"/>
        </w:rPr>
        <w:t>nulla</w:t>
      </w:r>
      <w:r w:rsidRPr="001B6B1D">
        <w:rPr>
          <w:sz w:val="22"/>
          <w:szCs w:val="22"/>
        </w:rPr>
        <w:t xml:space="preserve"> </w:t>
      </w:r>
      <w:r w:rsidRPr="001B6B1D">
        <w:rPr>
          <w:rStyle w:val="aus"/>
          <w:sz w:val="22"/>
          <w:szCs w:val="22"/>
        </w:rPr>
        <w:t>creatura</w:t>
      </w:r>
      <w:r w:rsidRPr="001B6B1D">
        <w:rPr>
          <w:sz w:val="22"/>
          <w:szCs w:val="22"/>
        </w:rPr>
        <w:t xml:space="preserve"> </w:t>
      </w:r>
      <w:r w:rsidRPr="001B6B1D">
        <w:rPr>
          <w:rStyle w:val="aus"/>
          <w:sz w:val="22"/>
          <w:szCs w:val="22"/>
        </w:rPr>
        <w:t>habet</w:t>
      </w:r>
      <w:r w:rsidRPr="001B6B1D">
        <w:rPr>
          <w:sz w:val="22"/>
          <w:szCs w:val="22"/>
        </w:rPr>
        <w:t xml:space="preserve"> </w:t>
      </w:r>
      <w:r w:rsidRPr="001B6B1D">
        <w:rPr>
          <w:rStyle w:val="aus"/>
          <w:sz w:val="22"/>
          <w:szCs w:val="22"/>
        </w:rPr>
        <w:t>aliquam</w:t>
      </w:r>
      <w:r w:rsidRPr="001B6B1D">
        <w:rPr>
          <w:sz w:val="22"/>
          <w:szCs w:val="22"/>
        </w:rPr>
        <w:t xml:space="preserve"> </w:t>
      </w:r>
      <w:r w:rsidRPr="001B6B1D">
        <w:rPr>
          <w:rStyle w:val="aus"/>
          <w:sz w:val="22"/>
          <w:szCs w:val="22"/>
        </w:rPr>
        <w:t>actionem</w:t>
      </w:r>
      <w:r w:rsidRPr="001B6B1D">
        <w:rPr>
          <w:sz w:val="22"/>
          <w:szCs w:val="22"/>
        </w:rPr>
        <w:t xml:space="preserve"> </w:t>
      </w:r>
      <w:r w:rsidRPr="001B6B1D">
        <w:rPr>
          <w:rStyle w:val="aus"/>
          <w:sz w:val="22"/>
          <w:szCs w:val="22"/>
        </w:rPr>
        <w:t>ad</w:t>
      </w:r>
      <w:r w:rsidRPr="001B6B1D">
        <w:rPr>
          <w:sz w:val="22"/>
          <w:szCs w:val="22"/>
        </w:rPr>
        <w:t xml:space="preserve"> </w:t>
      </w:r>
      <w:r w:rsidRPr="001B6B1D">
        <w:rPr>
          <w:rStyle w:val="aus"/>
          <w:sz w:val="22"/>
          <w:szCs w:val="22"/>
        </w:rPr>
        <w:t>aliquem</w:t>
      </w:r>
      <w:r w:rsidRPr="001B6B1D">
        <w:rPr>
          <w:sz w:val="22"/>
          <w:szCs w:val="22"/>
        </w:rPr>
        <w:t xml:space="preserve"> </w:t>
      </w:r>
      <w:r w:rsidRPr="001B6B1D">
        <w:rPr>
          <w:rStyle w:val="aus"/>
          <w:sz w:val="22"/>
          <w:szCs w:val="22"/>
        </w:rPr>
        <w:t>effectum</w:t>
      </w:r>
      <w:r w:rsidRPr="001B6B1D">
        <w:rPr>
          <w:sz w:val="22"/>
          <w:szCs w:val="22"/>
        </w:rPr>
        <w:t xml:space="preserve"> </w:t>
      </w:r>
      <w:r w:rsidRPr="001B6B1D">
        <w:rPr>
          <w:rStyle w:val="aus"/>
          <w:sz w:val="22"/>
          <w:szCs w:val="22"/>
        </w:rPr>
        <w:t>producendum,</w:t>
      </w:r>
      <w:r w:rsidRPr="001B6B1D">
        <w:rPr>
          <w:sz w:val="22"/>
          <w:szCs w:val="22"/>
        </w:rPr>
        <w:t xml:space="preserve"> multum detrahitur perfectioni creaturae: ex abundantia enim perfectionis est quod perfectionem quam aliquid h</w:t>
      </w:r>
      <w:r w:rsidR="008D7F99" w:rsidRPr="001B6B1D">
        <w:rPr>
          <w:sz w:val="22"/>
          <w:szCs w:val="22"/>
        </w:rPr>
        <w:t>abet, possit alteri communicare</w:t>
      </w:r>
      <w:r w:rsidRPr="001B6B1D">
        <w:rPr>
          <w:sz w:val="22"/>
          <w:szCs w:val="22"/>
        </w:rPr>
        <w:t> [...]</w:t>
      </w:r>
      <w:r w:rsidR="00CB16B7" w:rsidRPr="001B6B1D">
        <w:rPr>
          <w:rStyle w:val="Rimandonotaapidipagina"/>
          <w:sz w:val="22"/>
          <w:szCs w:val="22"/>
        </w:rPr>
        <w:footnoteReference w:id="8"/>
      </w:r>
      <w:r w:rsidR="008D7F99" w:rsidRPr="001B6B1D">
        <w:rPr>
          <w:sz w:val="22"/>
          <w:szCs w:val="22"/>
        </w:rPr>
        <w:t>.</w:t>
      </w:r>
    </w:p>
    <w:p w14:paraId="46AC3932" w14:textId="77777777" w:rsidR="00581E22" w:rsidRDefault="00F123D9" w:rsidP="00E15C47">
      <w:pPr>
        <w:pStyle w:val="NormaleWeb"/>
        <w:spacing w:line="360" w:lineRule="auto"/>
        <w:ind w:left="-1134"/>
        <w:jc w:val="both"/>
        <w:rPr>
          <w:sz w:val="24"/>
          <w:szCs w:val="24"/>
        </w:rPr>
      </w:pPr>
      <w:r>
        <w:rPr>
          <w:sz w:val="24"/>
          <w:szCs w:val="24"/>
        </w:rPr>
        <w:lastRenderedPageBreak/>
        <w:t xml:space="preserve">In questa prospettiva </w:t>
      </w:r>
      <w:r w:rsidR="00D755E7">
        <w:rPr>
          <w:sz w:val="24"/>
          <w:szCs w:val="24"/>
        </w:rPr>
        <w:t xml:space="preserve">suggerita da Tommaso </w:t>
      </w:r>
      <w:r>
        <w:rPr>
          <w:sz w:val="24"/>
          <w:szCs w:val="24"/>
        </w:rPr>
        <w:t>l</w:t>
      </w:r>
      <w:r w:rsidR="00B5689C" w:rsidRPr="00B5689C">
        <w:rPr>
          <w:sz w:val="24"/>
          <w:szCs w:val="24"/>
        </w:rPr>
        <w:t>a natura, essendo dotata di una sua relativa autonomia, (</w:t>
      </w:r>
      <w:r>
        <w:rPr>
          <w:sz w:val="24"/>
          <w:szCs w:val="24"/>
        </w:rPr>
        <w:t>«</w:t>
      </w:r>
      <w:r w:rsidR="00B5689C" w:rsidRPr="00B5689C">
        <w:rPr>
          <w:sz w:val="24"/>
          <w:szCs w:val="24"/>
        </w:rPr>
        <w:t>togliere perfezione alla natura significa sottrarla a Dio in quanto creatore</w:t>
      </w:r>
      <w:r>
        <w:rPr>
          <w:sz w:val="24"/>
          <w:szCs w:val="24"/>
        </w:rPr>
        <w:t>»</w:t>
      </w:r>
      <w:r w:rsidR="00B5689C" w:rsidRPr="00B5689C">
        <w:rPr>
          <w:sz w:val="24"/>
          <w:szCs w:val="24"/>
        </w:rPr>
        <w:t xml:space="preserve">), può a rigore perfino essere assolutizzata. </w:t>
      </w:r>
      <w:r w:rsidR="00B5689C" w:rsidRPr="00185DC9">
        <w:rPr>
          <w:sz w:val="24"/>
          <w:szCs w:val="24"/>
        </w:rPr>
        <w:t xml:space="preserve"> </w:t>
      </w:r>
      <w:r w:rsidR="00EE2F15" w:rsidRPr="00185DC9">
        <w:rPr>
          <w:sz w:val="24"/>
          <w:szCs w:val="24"/>
        </w:rPr>
        <w:t>Essa da un lato è segno di Dio</w:t>
      </w:r>
      <w:r w:rsidR="00185DC9" w:rsidRPr="00185DC9">
        <w:rPr>
          <w:sz w:val="24"/>
          <w:szCs w:val="24"/>
        </w:rPr>
        <w:t xml:space="preserve"> in quanto di Lui partecipa e a Lui rimanda</w:t>
      </w:r>
      <w:r w:rsidR="00EE2F15" w:rsidRPr="00185DC9">
        <w:rPr>
          <w:sz w:val="24"/>
          <w:szCs w:val="24"/>
        </w:rPr>
        <w:t xml:space="preserve">, ma dall’altro ha anche una sua relativa autonomia sul piano delle cause seconde. </w:t>
      </w:r>
    </w:p>
    <w:p w14:paraId="3F20BBCE" w14:textId="62F9A4AE" w:rsidR="00B5689C" w:rsidRDefault="00581E22" w:rsidP="00E15C47">
      <w:pPr>
        <w:pStyle w:val="NormaleWeb"/>
        <w:spacing w:line="360" w:lineRule="auto"/>
        <w:ind w:left="-1134"/>
        <w:jc w:val="both"/>
        <w:rPr>
          <w:sz w:val="24"/>
          <w:szCs w:val="24"/>
        </w:rPr>
      </w:pPr>
      <w:r>
        <w:rPr>
          <w:sz w:val="24"/>
          <w:szCs w:val="24"/>
        </w:rPr>
        <w:t xml:space="preserve">    La natura </w:t>
      </w:r>
      <w:r w:rsidR="003F1B14">
        <w:rPr>
          <w:sz w:val="24"/>
          <w:szCs w:val="24"/>
        </w:rPr>
        <w:t>possiede una sua bellezza radicata nella sua struttura ontologica</w:t>
      </w:r>
      <w:r>
        <w:rPr>
          <w:sz w:val="24"/>
          <w:szCs w:val="24"/>
        </w:rPr>
        <w:t xml:space="preserve"> (</w:t>
      </w:r>
      <w:r w:rsidRPr="00581E22">
        <w:rPr>
          <w:i/>
          <w:sz w:val="24"/>
          <w:szCs w:val="24"/>
        </w:rPr>
        <w:t>clari</w:t>
      </w:r>
      <w:r>
        <w:rPr>
          <w:i/>
          <w:sz w:val="24"/>
          <w:szCs w:val="24"/>
        </w:rPr>
        <w:t xml:space="preserve">tas, </w:t>
      </w:r>
      <w:r w:rsidR="00B12BF8">
        <w:rPr>
          <w:i/>
          <w:sz w:val="24"/>
          <w:szCs w:val="24"/>
        </w:rPr>
        <w:t xml:space="preserve">debita proportio sive </w:t>
      </w:r>
      <w:r>
        <w:rPr>
          <w:i/>
          <w:sz w:val="24"/>
          <w:szCs w:val="24"/>
        </w:rPr>
        <w:t xml:space="preserve">consonantia, </w:t>
      </w:r>
      <w:r w:rsidRPr="00581E22">
        <w:rPr>
          <w:i/>
          <w:sz w:val="24"/>
          <w:szCs w:val="24"/>
        </w:rPr>
        <w:t>integritas</w:t>
      </w:r>
      <w:r w:rsidR="00B12BF8">
        <w:rPr>
          <w:sz w:val="24"/>
          <w:szCs w:val="24"/>
        </w:rPr>
        <w:t xml:space="preserve"> </w:t>
      </w:r>
      <w:r w:rsidR="00B12BF8" w:rsidRPr="00B12BF8">
        <w:rPr>
          <w:i/>
          <w:sz w:val="24"/>
          <w:szCs w:val="24"/>
        </w:rPr>
        <w:t>sive</w:t>
      </w:r>
      <w:r w:rsidR="00B12BF8">
        <w:rPr>
          <w:sz w:val="24"/>
          <w:szCs w:val="24"/>
        </w:rPr>
        <w:t xml:space="preserve"> </w:t>
      </w:r>
      <w:r w:rsidR="00B12BF8" w:rsidRPr="00B12BF8">
        <w:rPr>
          <w:i/>
          <w:sz w:val="24"/>
          <w:szCs w:val="24"/>
        </w:rPr>
        <w:t>perfectio</w:t>
      </w:r>
      <w:r w:rsidR="00B12BF8">
        <w:rPr>
          <w:sz w:val="24"/>
          <w:szCs w:val="24"/>
        </w:rPr>
        <w:t xml:space="preserve"> sono caratter</w:t>
      </w:r>
      <w:r>
        <w:rPr>
          <w:sz w:val="24"/>
          <w:szCs w:val="24"/>
        </w:rPr>
        <w:t>istiche strutturali della bellezza</w:t>
      </w:r>
      <w:r w:rsidR="00B12BF8">
        <w:rPr>
          <w:sz w:val="24"/>
          <w:szCs w:val="24"/>
        </w:rPr>
        <w:t>)</w:t>
      </w:r>
      <w:r w:rsidR="003F1B14">
        <w:rPr>
          <w:sz w:val="24"/>
          <w:szCs w:val="24"/>
        </w:rPr>
        <w:t>, m</w:t>
      </w:r>
      <w:r w:rsidR="00AE160D">
        <w:rPr>
          <w:sz w:val="24"/>
          <w:szCs w:val="24"/>
        </w:rPr>
        <w:t xml:space="preserve">a possibile </w:t>
      </w:r>
      <w:r w:rsidR="0039244F">
        <w:rPr>
          <w:sz w:val="24"/>
          <w:szCs w:val="24"/>
        </w:rPr>
        <w:t xml:space="preserve">significativamente </w:t>
      </w:r>
      <w:r w:rsidR="00AE160D">
        <w:rPr>
          <w:sz w:val="24"/>
          <w:szCs w:val="24"/>
        </w:rPr>
        <w:t>anche grazie alla p</w:t>
      </w:r>
      <w:r w:rsidR="000A0F43">
        <w:rPr>
          <w:sz w:val="24"/>
          <w:szCs w:val="24"/>
        </w:rPr>
        <w:t>rospettiva di chi la contempla: «p</w:t>
      </w:r>
      <w:r w:rsidR="00081721">
        <w:rPr>
          <w:sz w:val="24"/>
          <w:szCs w:val="24"/>
        </w:rPr>
        <w:t>uchra dicuntur quae visa placent</w:t>
      </w:r>
      <w:r w:rsidR="000A0F43">
        <w:rPr>
          <w:sz w:val="24"/>
          <w:szCs w:val="24"/>
        </w:rPr>
        <w:t>»</w:t>
      </w:r>
      <w:r w:rsidR="003F1B14">
        <w:rPr>
          <w:rStyle w:val="Rimandonotaapidipagina"/>
          <w:sz w:val="24"/>
          <w:szCs w:val="24"/>
        </w:rPr>
        <w:footnoteReference w:id="9"/>
      </w:r>
      <w:r w:rsidR="003F1B14">
        <w:rPr>
          <w:sz w:val="24"/>
          <w:szCs w:val="24"/>
        </w:rPr>
        <w:t xml:space="preserve">. </w:t>
      </w:r>
      <w:r w:rsidR="000A0F43">
        <w:rPr>
          <w:sz w:val="24"/>
          <w:szCs w:val="24"/>
        </w:rPr>
        <w:t>L’uomo</w:t>
      </w:r>
      <w:r w:rsidR="00E80E77">
        <w:rPr>
          <w:sz w:val="24"/>
          <w:szCs w:val="24"/>
        </w:rPr>
        <w:t>, grazie alla dimensione conoscitiva e appetitiva che lo contraddistinguono</w:t>
      </w:r>
      <w:r w:rsidR="0039244F">
        <w:rPr>
          <w:sz w:val="24"/>
          <w:szCs w:val="24"/>
        </w:rPr>
        <w:t xml:space="preserve"> in maniera sintetica</w:t>
      </w:r>
      <w:r w:rsidR="00E80E77">
        <w:rPr>
          <w:sz w:val="24"/>
          <w:szCs w:val="24"/>
        </w:rPr>
        <w:t xml:space="preserve">, </w:t>
      </w:r>
      <w:r w:rsidR="000A0F43">
        <w:rPr>
          <w:sz w:val="24"/>
          <w:szCs w:val="24"/>
        </w:rPr>
        <w:t>fa emergere quella bellezza del cosmo che si radica nell’</w:t>
      </w:r>
      <w:r w:rsidR="000A0F43" w:rsidRPr="00032813">
        <w:rPr>
          <w:i/>
          <w:sz w:val="24"/>
          <w:szCs w:val="24"/>
        </w:rPr>
        <w:t>ordo</w:t>
      </w:r>
      <w:r w:rsidR="000A0F43">
        <w:rPr>
          <w:sz w:val="24"/>
          <w:szCs w:val="24"/>
        </w:rPr>
        <w:t xml:space="preserve"> della natura. </w:t>
      </w:r>
      <w:r w:rsidR="00E00BE7">
        <w:rPr>
          <w:sz w:val="24"/>
          <w:szCs w:val="24"/>
        </w:rPr>
        <w:t xml:space="preserve">Non si tratta, quindi, di una mera adeguazione passiva ad altro da sé. </w:t>
      </w:r>
      <w:r w:rsidR="00B5689C" w:rsidRPr="00185DC9">
        <w:rPr>
          <w:sz w:val="24"/>
          <w:szCs w:val="24"/>
        </w:rPr>
        <w:t>C</w:t>
      </w:r>
      <w:r w:rsidR="004B1947" w:rsidRPr="00185DC9">
        <w:rPr>
          <w:sz w:val="24"/>
          <w:szCs w:val="24"/>
        </w:rPr>
        <w:t xml:space="preserve">iò risponde adeguatamente pure </w:t>
      </w:r>
      <w:r w:rsidR="008D7F99" w:rsidRPr="00185DC9">
        <w:rPr>
          <w:sz w:val="24"/>
          <w:szCs w:val="24"/>
        </w:rPr>
        <w:t>a un’esigenza e a un’</w:t>
      </w:r>
      <w:r w:rsidR="00D755E7" w:rsidRPr="00185DC9">
        <w:rPr>
          <w:sz w:val="24"/>
          <w:szCs w:val="24"/>
        </w:rPr>
        <w:t>esperi</w:t>
      </w:r>
      <w:r w:rsidR="00D755E7">
        <w:rPr>
          <w:sz w:val="24"/>
          <w:szCs w:val="24"/>
        </w:rPr>
        <w:t xml:space="preserve">enza </w:t>
      </w:r>
      <w:r w:rsidR="00755F22">
        <w:rPr>
          <w:sz w:val="24"/>
          <w:szCs w:val="24"/>
        </w:rPr>
        <w:t>contemporanea d’</w:t>
      </w:r>
      <w:r w:rsidR="00B5689C" w:rsidRPr="00B5689C">
        <w:rPr>
          <w:sz w:val="24"/>
          <w:szCs w:val="24"/>
        </w:rPr>
        <w:t xml:space="preserve">immersione nella natura, di sentirsi </w:t>
      </w:r>
      <w:r w:rsidR="00032813">
        <w:rPr>
          <w:sz w:val="24"/>
          <w:szCs w:val="24"/>
        </w:rPr>
        <w:t xml:space="preserve">intimamente </w:t>
      </w:r>
      <w:r w:rsidR="00B5689C" w:rsidRPr="00B5689C">
        <w:rPr>
          <w:sz w:val="24"/>
          <w:szCs w:val="24"/>
        </w:rPr>
        <w:t>parte di essa</w:t>
      </w:r>
      <w:r w:rsidR="00032813">
        <w:rPr>
          <w:sz w:val="24"/>
          <w:szCs w:val="24"/>
        </w:rPr>
        <w:t>, di riposare in essa</w:t>
      </w:r>
      <w:r w:rsidR="00B5689C" w:rsidRPr="00B5689C">
        <w:rPr>
          <w:sz w:val="24"/>
          <w:szCs w:val="24"/>
        </w:rPr>
        <w:t>. A v</w:t>
      </w:r>
      <w:r w:rsidR="004B1947">
        <w:rPr>
          <w:sz w:val="24"/>
          <w:szCs w:val="24"/>
        </w:rPr>
        <w:t xml:space="preserve">olte si preferisce, si ricerca </w:t>
      </w:r>
      <w:r w:rsidR="00B5689C" w:rsidRPr="00B5689C">
        <w:rPr>
          <w:sz w:val="24"/>
          <w:szCs w:val="24"/>
        </w:rPr>
        <w:t xml:space="preserve">la natura non antropizzata </w:t>
      </w:r>
      <w:r w:rsidR="00D755E7">
        <w:rPr>
          <w:sz w:val="24"/>
          <w:szCs w:val="24"/>
        </w:rPr>
        <w:t xml:space="preserve">(le poche zone ancora incontaminate, i parchi “naturali”) </w:t>
      </w:r>
      <w:r w:rsidR="004B1947">
        <w:rPr>
          <w:sz w:val="24"/>
          <w:szCs w:val="24"/>
        </w:rPr>
        <w:t xml:space="preserve">come ideale </w:t>
      </w:r>
      <w:r w:rsidR="00B5689C" w:rsidRPr="00B5689C">
        <w:rPr>
          <w:sz w:val="24"/>
          <w:szCs w:val="24"/>
        </w:rPr>
        <w:t xml:space="preserve">che </w:t>
      </w:r>
      <w:r w:rsidR="004B1947">
        <w:rPr>
          <w:sz w:val="24"/>
          <w:szCs w:val="24"/>
        </w:rPr>
        <w:t xml:space="preserve">meglio </w:t>
      </w:r>
      <w:r w:rsidR="008D7F99">
        <w:rPr>
          <w:sz w:val="24"/>
          <w:szCs w:val="24"/>
        </w:rPr>
        <w:t>permette di stare</w:t>
      </w:r>
      <w:r w:rsidR="00E00BE7">
        <w:rPr>
          <w:sz w:val="24"/>
          <w:szCs w:val="24"/>
        </w:rPr>
        <w:t xml:space="preserve"> in silenzio </w:t>
      </w:r>
      <w:r w:rsidR="008D7F99">
        <w:rPr>
          <w:sz w:val="24"/>
          <w:szCs w:val="24"/>
        </w:rPr>
        <w:t xml:space="preserve"> con se stessi</w:t>
      </w:r>
      <w:r w:rsidR="00D755E7">
        <w:rPr>
          <w:sz w:val="24"/>
          <w:szCs w:val="24"/>
        </w:rPr>
        <w:t xml:space="preserve"> e di fronte al Mistero</w:t>
      </w:r>
      <w:r w:rsidR="008D7F99">
        <w:rPr>
          <w:sz w:val="24"/>
          <w:szCs w:val="24"/>
        </w:rPr>
        <w:t>.</w:t>
      </w:r>
    </w:p>
    <w:p w14:paraId="5F59D7F9" w14:textId="52CF47FF" w:rsidR="003533BA" w:rsidRDefault="00032813" w:rsidP="00E15C47">
      <w:pPr>
        <w:pStyle w:val="Paragrafoelenco"/>
        <w:spacing w:line="360" w:lineRule="auto"/>
        <w:ind w:left="-1134"/>
        <w:jc w:val="both"/>
        <w:rPr>
          <w:rFonts w:ascii="Times" w:hAnsi="Times"/>
          <w:sz w:val="24"/>
          <w:szCs w:val="24"/>
        </w:rPr>
      </w:pPr>
      <w:r>
        <w:rPr>
          <w:rFonts w:ascii="Times" w:hAnsi="Times" w:cs="Helvetica"/>
          <w:color w:val="420000"/>
          <w:sz w:val="24"/>
          <w:szCs w:val="24"/>
          <w:lang w:eastAsia="ja-JP"/>
        </w:rPr>
        <w:t xml:space="preserve">   </w:t>
      </w:r>
      <w:r w:rsidR="00E0557E" w:rsidRPr="00FE3D58">
        <w:rPr>
          <w:rFonts w:ascii="Times" w:hAnsi="Times" w:cs="Helvetica"/>
          <w:color w:val="420000"/>
          <w:sz w:val="24"/>
          <w:szCs w:val="24"/>
          <w:lang w:eastAsia="ja-JP"/>
        </w:rPr>
        <w:t>Alla base dell’assenso all’essere e alla natura (</w:t>
      </w:r>
      <w:r w:rsidR="00E0557E" w:rsidRPr="00FE3D58">
        <w:rPr>
          <w:rFonts w:ascii="Times" w:hAnsi="Times" w:cs="Helvetica"/>
          <w:i/>
          <w:color w:val="420000"/>
          <w:sz w:val="24"/>
          <w:szCs w:val="24"/>
          <w:lang w:eastAsia="ja-JP"/>
        </w:rPr>
        <w:t>oikeiosis</w:t>
      </w:r>
      <w:r w:rsidR="00785584" w:rsidRPr="00FE3D58">
        <w:rPr>
          <w:rFonts w:ascii="Times" w:hAnsi="Times" w:cs="Helvetica"/>
          <w:color w:val="420000"/>
          <w:sz w:val="24"/>
          <w:szCs w:val="24"/>
          <w:lang w:eastAsia="ja-JP"/>
        </w:rPr>
        <w:t>) c’è un consenso</w:t>
      </w:r>
      <w:r w:rsidR="00D755E7">
        <w:rPr>
          <w:rFonts w:ascii="Times" w:hAnsi="Times" w:cs="Helvetica"/>
          <w:color w:val="420000"/>
          <w:sz w:val="24"/>
          <w:szCs w:val="24"/>
          <w:lang w:eastAsia="ja-JP"/>
        </w:rPr>
        <w:t>, una</w:t>
      </w:r>
      <w:r w:rsidR="00E0557E" w:rsidRPr="00FE3D58">
        <w:rPr>
          <w:rFonts w:ascii="Times" w:hAnsi="Times" w:cs="Helvetica"/>
          <w:color w:val="420000"/>
          <w:sz w:val="24"/>
          <w:szCs w:val="24"/>
          <w:lang w:eastAsia="ja-JP"/>
        </w:rPr>
        <w:t xml:space="preserve"> </w:t>
      </w:r>
      <w:r w:rsidR="00785584" w:rsidRPr="00FE3D58">
        <w:rPr>
          <w:rFonts w:ascii="Times" w:hAnsi="Times" w:cs="Helvetica"/>
          <w:i/>
          <w:color w:val="420000"/>
          <w:sz w:val="24"/>
          <w:szCs w:val="24"/>
          <w:lang w:eastAsia="ja-JP"/>
        </w:rPr>
        <w:t>convenientia</w:t>
      </w:r>
      <w:r w:rsidR="00F123D9">
        <w:rPr>
          <w:rFonts w:ascii="Times" w:hAnsi="Times" w:cs="Helvetica"/>
          <w:color w:val="420000"/>
          <w:sz w:val="24"/>
          <w:szCs w:val="24"/>
          <w:lang w:eastAsia="ja-JP"/>
        </w:rPr>
        <w:t xml:space="preserve"> </w:t>
      </w:r>
      <w:r>
        <w:rPr>
          <w:rFonts w:ascii="Times" w:hAnsi="Times" w:cs="Helvetica"/>
          <w:color w:val="420000"/>
          <w:sz w:val="24"/>
          <w:szCs w:val="24"/>
          <w:lang w:eastAsia="ja-JP"/>
        </w:rPr>
        <w:t xml:space="preserve">come </w:t>
      </w:r>
      <w:r w:rsidR="00F123D9">
        <w:rPr>
          <w:rFonts w:ascii="Times" w:hAnsi="Times" w:cs="Helvetica"/>
          <w:color w:val="420000"/>
          <w:sz w:val="24"/>
          <w:szCs w:val="24"/>
          <w:lang w:eastAsia="ja-JP"/>
        </w:rPr>
        <w:t>familiarità-familiarizzazione</w:t>
      </w:r>
      <w:r w:rsidR="00496E83">
        <w:rPr>
          <w:rFonts w:ascii="Times" w:hAnsi="Times" w:cs="Helvetica"/>
          <w:color w:val="420000"/>
          <w:sz w:val="24"/>
          <w:szCs w:val="24"/>
          <w:lang w:eastAsia="ja-JP"/>
        </w:rPr>
        <w:t>,</w:t>
      </w:r>
      <w:r w:rsidR="00F123D9">
        <w:rPr>
          <w:rFonts w:ascii="Times" w:hAnsi="Times" w:cs="Helvetica"/>
          <w:color w:val="420000"/>
          <w:sz w:val="24"/>
          <w:szCs w:val="24"/>
          <w:lang w:eastAsia="ja-JP"/>
        </w:rPr>
        <w:t xml:space="preserve"> comunanza nell’essere</w:t>
      </w:r>
      <w:r w:rsidR="00165BF1">
        <w:rPr>
          <w:rFonts w:ascii="Times" w:hAnsi="Times" w:cs="Helvetica"/>
          <w:color w:val="420000"/>
          <w:sz w:val="24"/>
          <w:szCs w:val="24"/>
          <w:lang w:eastAsia="ja-JP"/>
        </w:rPr>
        <w:t xml:space="preserve"> (analogia dell’essere)</w:t>
      </w:r>
      <w:r w:rsidR="00E0557E" w:rsidRPr="00FE3D58">
        <w:rPr>
          <w:rFonts w:ascii="Times" w:hAnsi="Times" w:cs="Helvetica"/>
          <w:color w:val="420000"/>
          <w:sz w:val="24"/>
          <w:szCs w:val="24"/>
          <w:lang w:eastAsia="ja-JP"/>
        </w:rPr>
        <w:t>, comunanza nell’autoconservazione, comunanza nella vita e nella generazione (nascita, morte), comunanza nell’ordine della ragione (</w:t>
      </w:r>
      <w:r w:rsidR="00FD7BF1">
        <w:rPr>
          <w:rFonts w:ascii="Times" w:hAnsi="Times" w:cs="Helvetica"/>
          <w:color w:val="420000"/>
          <w:sz w:val="24"/>
          <w:szCs w:val="24"/>
          <w:lang w:eastAsia="ja-JP"/>
        </w:rPr>
        <w:t xml:space="preserve">le </w:t>
      </w:r>
      <w:r w:rsidR="00E0557E" w:rsidRPr="00FE3D58">
        <w:rPr>
          <w:rFonts w:ascii="Times" w:hAnsi="Times" w:cs="Helvetica"/>
          <w:color w:val="420000"/>
          <w:sz w:val="24"/>
          <w:szCs w:val="24"/>
          <w:lang w:eastAsia="ja-JP"/>
        </w:rPr>
        <w:t>inclinazioni alla base dei tre precetti della legge naturale)</w:t>
      </w:r>
      <w:r w:rsidR="00C21521">
        <w:rPr>
          <w:rStyle w:val="Rimandonotaapidipagina"/>
          <w:rFonts w:ascii="Times" w:hAnsi="Times" w:cs="Helvetica"/>
          <w:color w:val="420000"/>
          <w:sz w:val="24"/>
          <w:szCs w:val="24"/>
          <w:lang w:eastAsia="ja-JP"/>
        </w:rPr>
        <w:footnoteReference w:id="10"/>
      </w:r>
      <w:r w:rsidR="00E0557E" w:rsidRPr="00FE3D58">
        <w:rPr>
          <w:rFonts w:ascii="Times" w:hAnsi="Times" w:cs="Helvetica"/>
          <w:color w:val="420000"/>
          <w:sz w:val="24"/>
          <w:szCs w:val="24"/>
          <w:lang w:eastAsia="ja-JP"/>
        </w:rPr>
        <w:t>.</w:t>
      </w:r>
      <w:r w:rsidR="00785584" w:rsidRPr="00FE3D58">
        <w:rPr>
          <w:rFonts w:ascii="Times" w:hAnsi="Times" w:cs="Helvetica"/>
          <w:color w:val="420000"/>
          <w:sz w:val="24"/>
          <w:szCs w:val="24"/>
          <w:lang w:eastAsia="ja-JP"/>
        </w:rPr>
        <w:t xml:space="preserve"> </w:t>
      </w:r>
      <w:r w:rsidR="00D755E7">
        <w:rPr>
          <w:rFonts w:ascii="Times" w:hAnsi="Times" w:cs="Helvetica"/>
          <w:color w:val="420000"/>
          <w:sz w:val="24"/>
          <w:szCs w:val="24"/>
          <w:lang w:eastAsia="ja-JP"/>
        </w:rPr>
        <w:t>Si consideri</w:t>
      </w:r>
      <w:r w:rsidR="00AE160D">
        <w:rPr>
          <w:rFonts w:ascii="Times" w:hAnsi="Times" w:cs="Helvetica"/>
          <w:color w:val="420000"/>
          <w:sz w:val="24"/>
          <w:szCs w:val="24"/>
          <w:lang w:eastAsia="ja-JP"/>
        </w:rPr>
        <w:t>, in questa prospettiva,</w:t>
      </w:r>
      <w:r w:rsidR="00F123D9">
        <w:rPr>
          <w:rFonts w:ascii="Times" w:hAnsi="Times" w:cs="Helvetica"/>
          <w:color w:val="420000"/>
          <w:sz w:val="24"/>
          <w:szCs w:val="24"/>
          <w:lang w:eastAsia="ja-JP"/>
        </w:rPr>
        <w:t xml:space="preserve"> </w:t>
      </w:r>
      <w:r w:rsidR="008D7F99">
        <w:rPr>
          <w:rFonts w:ascii="Times" w:hAnsi="Times" w:cs="Helvetica"/>
          <w:color w:val="420000"/>
          <w:sz w:val="24"/>
          <w:szCs w:val="24"/>
          <w:lang w:eastAsia="ja-JP"/>
        </w:rPr>
        <w:t xml:space="preserve">l’influsso su Tommaso del </w:t>
      </w:r>
      <w:r w:rsidR="00785584" w:rsidRPr="00FE3D58">
        <w:rPr>
          <w:rFonts w:ascii="Times" w:hAnsi="Times" w:cs="Helvetica"/>
          <w:i/>
          <w:color w:val="420000"/>
          <w:sz w:val="24"/>
          <w:szCs w:val="24"/>
          <w:lang w:eastAsia="ja-JP"/>
        </w:rPr>
        <w:t>De finibus</w:t>
      </w:r>
      <w:r w:rsidR="008D7F99">
        <w:rPr>
          <w:rFonts w:ascii="Times" w:hAnsi="Times" w:cs="Helvetica"/>
          <w:i/>
          <w:color w:val="420000"/>
          <w:sz w:val="24"/>
          <w:szCs w:val="24"/>
          <w:lang w:eastAsia="ja-JP"/>
        </w:rPr>
        <w:t xml:space="preserve"> </w:t>
      </w:r>
      <w:r w:rsidR="008D7F99" w:rsidRPr="008D7F99">
        <w:rPr>
          <w:rFonts w:ascii="Times" w:hAnsi="Times" w:cs="Helvetica"/>
          <w:color w:val="420000"/>
          <w:sz w:val="24"/>
          <w:szCs w:val="24"/>
          <w:lang w:eastAsia="ja-JP"/>
        </w:rPr>
        <w:t>di Cicerone</w:t>
      </w:r>
      <w:r w:rsidR="00496E83">
        <w:rPr>
          <w:rStyle w:val="Rimandonotaapidipagina"/>
          <w:rFonts w:ascii="Times" w:hAnsi="Times" w:cs="Helvetica"/>
          <w:color w:val="420000"/>
          <w:sz w:val="24"/>
          <w:szCs w:val="24"/>
          <w:lang w:eastAsia="ja-JP"/>
        </w:rPr>
        <w:footnoteReference w:id="11"/>
      </w:r>
      <w:r w:rsidR="00785584" w:rsidRPr="008D7F99">
        <w:rPr>
          <w:rFonts w:ascii="Times" w:hAnsi="Times" w:cs="Helvetica"/>
          <w:color w:val="420000"/>
          <w:sz w:val="24"/>
          <w:szCs w:val="24"/>
          <w:lang w:eastAsia="ja-JP"/>
        </w:rPr>
        <w:t>.</w:t>
      </w:r>
      <w:r w:rsidR="00785584" w:rsidRPr="00FE3D58">
        <w:rPr>
          <w:rFonts w:ascii="Times" w:hAnsi="Times" w:cs="Helvetica"/>
          <w:i/>
          <w:color w:val="420000"/>
          <w:sz w:val="24"/>
          <w:szCs w:val="24"/>
          <w:lang w:eastAsia="ja-JP"/>
        </w:rPr>
        <w:t xml:space="preserve"> </w:t>
      </w:r>
      <w:r w:rsidR="00785584" w:rsidRPr="00FE3D58">
        <w:rPr>
          <w:rFonts w:ascii="Times" w:hAnsi="Times" w:cs="Helvetica"/>
          <w:color w:val="420000"/>
          <w:sz w:val="24"/>
          <w:szCs w:val="24"/>
          <w:lang w:eastAsia="ja-JP"/>
        </w:rPr>
        <w:t xml:space="preserve">Questa comunanza trascende </w:t>
      </w:r>
      <w:r w:rsidR="00AE160D">
        <w:rPr>
          <w:rFonts w:ascii="Times" w:hAnsi="Times" w:cs="Helvetica"/>
          <w:color w:val="420000"/>
          <w:sz w:val="24"/>
          <w:szCs w:val="24"/>
          <w:lang w:eastAsia="ja-JP"/>
        </w:rPr>
        <w:t xml:space="preserve">e comprende </w:t>
      </w:r>
      <w:r w:rsidR="00785584" w:rsidRPr="00FE3D58">
        <w:rPr>
          <w:rFonts w:ascii="Times" w:hAnsi="Times" w:cs="Helvetica"/>
          <w:color w:val="420000"/>
          <w:sz w:val="24"/>
          <w:szCs w:val="24"/>
          <w:lang w:eastAsia="ja-JP"/>
        </w:rPr>
        <w:t>gli aspetti di ostilità</w:t>
      </w:r>
      <w:r w:rsidR="00D755E7">
        <w:rPr>
          <w:rFonts w:ascii="Times" w:hAnsi="Times" w:cs="Helvetica"/>
          <w:color w:val="420000"/>
          <w:sz w:val="24"/>
          <w:szCs w:val="24"/>
          <w:lang w:eastAsia="ja-JP"/>
        </w:rPr>
        <w:t xml:space="preserve"> fra uomo e natura non umana, che pur</w:t>
      </w:r>
      <w:r w:rsidR="000E1723">
        <w:rPr>
          <w:rFonts w:ascii="Times" w:hAnsi="Times" w:cs="Helvetica"/>
          <w:color w:val="420000"/>
          <w:sz w:val="24"/>
          <w:szCs w:val="24"/>
          <w:lang w:eastAsia="ja-JP"/>
        </w:rPr>
        <w:t>e</w:t>
      </w:r>
      <w:r w:rsidR="00D755E7">
        <w:rPr>
          <w:rFonts w:ascii="Times" w:hAnsi="Times" w:cs="Helvetica"/>
          <w:color w:val="420000"/>
          <w:sz w:val="24"/>
          <w:szCs w:val="24"/>
          <w:lang w:eastAsia="ja-JP"/>
        </w:rPr>
        <w:t xml:space="preserve"> sono presenti</w:t>
      </w:r>
      <w:r w:rsidR="00785584" w:rsidRPr="00FE3D58">
        <w:rPr>
          <w:rFonts w:ascii="Times" w:hAnsi="Times" w:cs="Helvetica"/>
          <w:color w:val="420000"/>
          <w:sz w:val="24"/>
          <w:szCs w:val="24"/>
          <w:lang w:eastAsia="ja-JP"/>
        </w:rPr>
        <w:t>.</w:t>
      </w:r>
      <w:r w:rsidR="008D7F99">
        <w:rPr>
          <w:rFonts w:ascii="Times" w:hAnsi="Times" w:cs="Helvetica"/>
          <w:color w:val="420000"/>
          <w:sz w:val="24"/>
          <w:szCs w:val="24"/>
          <w:lang w:eastAsia="ja-JP"/>
        </w:rPr>
        <w:t xml:space="preserve"> </w:t>
      </w:r>
      <w:r w:rsidR="00E0557E" w:rsidRPr="008D7F99">
        <w:rPr>
          <w:rFonts w:ascii="Times" w:hAnsi="Times"/>
          <w:sz w:val="24"/>
          <w:szCs w:val="24"/>
        </w:rPr>
        <w:t xml:space="preserve">Quindi </w:t>
      </w:r>
      <w:r w:rsidR="008D7F99" w:rsidRPr="008D7F99">
        <w:rPr>
          <w:rFonts w:ascii="Times" w:hAnsi="Times"/>
          <w:sz w:val="24"/>
          <w:szCs w:val="24"/>
        </w:rPr>
        <w:t xml:space="preserve">in Tommaso </w:t>
      </w:r>
      <w:r w:rsidR="001C5AC5">
        <w:rPr>
          <w:rFonts w:ascii="Times" w:hAnsi="Times"/>
          <w:sz w:val="24"/>
          <w:szCs w:val="24"/>
        </w:rPr>
        <w:t xml:space="preserve">ritroviamo </w:t>
      </w:r>
      <w:r w:rsidR="008D7F99" w:rsidRPr="008D7F99">
        <w:rPr>
          <w:rFonts w:ascii="Times" w:hAnsi="Times"/>
          <w:sz w:val="24"/>
          <w:szCs w:val="24"/>
        </w:rPr>
        <w:t xml:space="preserve">anche </w:t>
      </w:r>
      <w:r w:rsidR="00F123D9" w:rsidRPr="008D7F99">
        <w:rPr>
          <w:rFonts w:ascii="Times" w:hAnsi="Times"/>
          <w:sz w:val="24"/>
          <w:szCs w:val="24"/>
        </w:rPr>
        <w:t xml:space="preserve">il </w:t>
      </w:r>
      <w:r w:rsidR="008D7F99" w:rsidRPr="008D7F99">
        <w:rPr>
          <w:rFonts w:ascii="Times" w:hAnsi="Times"/>
          <w:sz w:val="24"/>
          <w:szCs w:val="24"/>
        </w:rPr>
        <w:t xml:space="preserve">significativo </w:t>
      </w:r>
      <w:r w:rsidR="00F123D9" w:rsidRPr="008D7F99">
        <w:rPr>
          <w:rFonts w:ascii="Times" w:hAnsi="Times"/>
          <w:sz w:val="24"/>
          <w:szCs w:val="24"/>
        </w:rPr>
        <w:t>t</w:t>
      </w:r>
      <w:r w:rsidR="00A7185B" w:rsidRPr="008D7F99">
        <w:rPr>
          <w:rFonts w:ascii="Times" w:hAnsi="Times"/>
          <w:sz w:val="24"/>
          <w:szCs w:val="24"/>
        </w:rPr>
        <w:t>ema del</w:t>
      </w:r>
      <w:r w:rsidR="001C5AC5">
        <w:rPr>
          <w:rFonts w:ascii="Times" w:hAnsi="Times"/>
          <w:sz w:val="24"/>
          <w:szCs w:val="24"/>
        </w:rPr>
        <w:t xml:space="preserve">la diversità degli enti non </w:t>
      </w:r>
      <w:r w:rsidR="00496E83">
        <w:rPr>
          <w:rFonts w:ascii="Times" w:hAnsi="Times"/>
          <w:sz w:val="24"/>
          <w:szCs w:val="24"/>
        </w:rPr>
        <w:t xml:space="preserve">come </w:t>
      </w:r>
      <w:r w:rsidR="001C5AC5">
        <w:rPr>
          <w:rFonts w:ascii="Times" w:hAnsi="Times"/>
          <w:sz w:val="24"/>
          <w:szCs w:val="24"/>
        </w:rPr>
        <w:t xml:space="preserve">esito di una caduta, ma </w:t>
      </w:r>
      <w:r w:rsidR="000E1723">
        <w:rPr>
          <w:rFonts w:ascii="Times" w:hAnsi="Times"/>
          <w:sz w:val="24"/>
          <w:szCs w:val="24"/>
        </w:rPr>
        <w:t xml:space="preserve">come </w:t>
      </w:r>
      <w:r w:rsidR="001C5AC5">
        <w:rPr>
          <w:rFonts w:ascii="Times" w:hAnsi="Times"/>
          <w:sz w:val="24"/>
          <w:szCs w:val="24"/>
        </w:rPr>
        <w:t>voluta con la creazione</w:t>
      </w:r>
      <w:r w:rsidR="00496E83">
        <w:rPr>
          <w:rFonts w:ascii="Times" w:hAnsi="Times"/>
          <w:sz w:val="24"/>
          <w:szCs w:val="24"/>
        </w:rPr>
        <w:t>,</w:t>
      </w:r>
      <w:r w:rsidR="001C5AC5">
        <w:rPr>
          <w:rFonts w:ascii="Times" w:hAnsi="Times"/>
          <w:sz w:val="24"/>
          <w:szCs w:val="24"/>
        </w:rPr>
        <w:t xml:space="preserve"> e del </w:t>
      </w:r>
      <w:r w:rsidR="000476F7" w:rsidRPr="008D7F99">
        <w:rPr>
          <w:rFonts w:ascii="Times" w:hAnsi="Times"/>
          <w:sz w:val="24"/>
          <w:szCs w:val="24"/>
        </w:rPr>
        <w:t xml:space="preserve">completamento </w:t>
      </w:r>
      <w:r w:rsidR="00FE3D58" w:rsidRPr="008D7F99">
        <w:rPr>
          <w:rFonts w:ascii="Times" w:hAnsi="Times"/>
          <w:sz w:val="24"/>
          <w:szCs w:val="24"/>
        </w:rPr>
        <w:t>(</w:t>
      </w:r>
      <w:r w:rsidR="00FE3D58" w:rsidRPr="008D7F99">
        <w:rPr>
          <w:rFonts w:ascii="Times" w:hAnsi="Times"/>
          <w:i/>
          <w:sz w:val="24"/>
          <w:szCs w:val="24"/>
        </w:rPr>
        <w:t>complementum</w:t>
      </w:r>
      <w:r w:rsidR="00FE3D58" w:rsidRPr="008D7F99">
        <w:rPr>
          <w:rFonts w:ascii="Times" w:hAnsi="Times"/>
          <w:sz w:val="24"/>
          <w:szCs w:val="24"/>
        </w:rPr>
        <w:t xml:space="preserve">) </w:t>
      </w:r>
      <w:r w:rsidR="00A7185B" w:rsidRPr="008D7F99">
        <w:rPr>
          <w:rFonts w:ascii="Times" w:hAnsi="Times"/>
          <w:sz w:val="24"/>
          <w:szCs w:val="24"/>
        </w:rPr>
        <w:t>degli enti creati</w:t>
      </w:r>
      <w:r w:rsidR="000476F7" w:rsidRPr="008D7F99">
        <w:rPr>
          <w:rFonts w:ascii="Times" w:hAnsi="Times"/>
          <w:sz w:val="24"/>
          <w:szCs w:val="24"/>
        </w:rPr>
        <w:t xml:space="preserve"> </w:t>
      </w:r>
      <w:r w:rsidR="00D755E7">
        <w:rPr>
          <w:rFonts w:ascii="Times" w:hAnsi="Times"/>
          <w:sz w:val="24"/>
          <w:szCs w:val="24"/>
        </w:rPr>
        <w:t xml:space="preserve">e finiti </w:t>
      </w:r>
      <w:r w:rsidR="000476F7" w:rsidRPr="008D7F99">
        <w:rPr>
          <w:rFonts w:ascii="Times" w:hAnsi="Times"/>
          <w:sz w:val="24"/>
          <w:szCs w:val="24"/>
        </w:rPr>
        <w:t xml:space="preserve">onde imitare </w:t>
      </w:r>
      <w:r w:rsidR="001C5AC5">
        <w:rPr>
          <w:rFonts w:ascii="Times" w:hAnsi="Times"/>
          <w:sz w:val="24"/>
          <w:szCs w:val="24"/>
        </w:rPr>
        <w:t xml:space="preserve">nel modo più perfetto possibile </w:t>
      </w:r>
      <w:r w:rsidR="000476F7" w:rsidRPr="008D7F99">
        <w:rPr>
          <w:rFonts w:ascii="Times" w:hAnsi="Times"/>
          <w:sz w:val="24"/>
          <w:szCs w:val="24"/>
        </w:rPr>
        <w:t>l’infinità di Dio</w:t>
      </w:r>
      <w:r w:rsidR="003533BA">
        <w:rPr>
          <w:rFonts w:ascii="Times" w:hAnsi="Times"/>
          <w:sz w:val="24"/>
          <w:szCs w:val="24"/>
        </w:rPr>
        <w:t>:</w:t>
      </w:r>
    </w:p>
    <w:p w14:paraId="421C7EC8" w14:textId="77777777" w:rsidR="003533BA" w:rsidRDefault="003533BA" w:rsidP="00E15C47">
      <w:pPr>
        <w:pStyle w:val="Paragrafoelenco"/>
        <w:spacing w:line="360" w:lineRule="auto"/>
        <w:ind w:left="-1134"/>
        <w:jc w:val="both"/>
        <w:rPr>
          <w:rFonts w:ascii="Times" w:hAnsi="Times"/>
          <w:sz w:val="24"/>
          <w:szCs w:val="24"/>
        </w:rPr>
      </w:pPr>
    </w:p>
    <w:p w14:paraId="091A230D" w14:textId="69C1CCBE" w:rsidR="003533BA" w:rsidRDefault="003533BA" w:rsidP="00E15C47">
      <w:pPr>
        <w:pStyle w:val="Paragrafoelenco"/>
        <w:spacing w:line="360" w:lineRule="auto"/>
        <w:ind w:left="-1134"/>
        <w:jc w:val="both"/>
        <w:rPr>
          <w:rFonts w:ascii="Times" w:eastAsia="Times New Roman" w:hAnsi="Times"/>
        </w:rPr>
      </w:pPr>
      <w:r w:rsidRPr="003533BA">
        <w:rPr>
          <w:rFonts w:ascii="Times" w:eastAsia="Times New Roman" w:hAnsi="Times"/>
        </w:rPr>
        <w:lastRenderedPageBreak/>
        <w:t xml:space="preserve">Unde dicendum est quod distinctio rerum et multitudo est ex intentione primi agentis, quod est Deus. Produxit enim res in esse propter suam bonitatem communicandam creaturis, et per eas repraesentandam. Et quia per unam creaturam sufficienter repraesentari non potest, produxit multas creaturas et diversas, ut quod deest uni ad repraesentandam divinam bonitatem, suppleatur ex alia, nam bonitas quae in Deo est simpliciter et uniformiter, in creaturis est multipliciter et divisim. Unde perfectius participat divinam bonitatem, et repraesentat eam, totum universum, quam alia quaecumque creatura. Et quia ex divina sapientia est causa distinctionis rerum, ideo Moyses dicit res esse distinctas verbo Dei, quod est conceptio sapientiae. Et hoc est quod dicitur Gen. I, </w:t>
      </w:r>
      <w:r w:rsidRPr="003533BA">
        <w:rPr>
          <w:rFonts w:ascii="Times" w:eastAsia="Times New Roman" w:hAnsi="Times"/>
          <w:i/>
          <w:iCs/>
        </w:rPr>
        <w:t>dixit Deus, fiat lux. Et divisit lucem a tenebris</w:t>
      </w:r>
      <w:r>
        <w:rPr>
          <w:rStyle w:val="Rimandonotaapidipagina"/>
          <w:rFonts w:ascii="Times" w:eastAsia="Times New Roman" w:hAnsi="Times"/>
          <w:i/>
          <w:iCs/>
        </w:rPr>
        <w:footnoteReference w:id="12"/>
      </w:r>
      <w:r w:rsidRPr="003533BA">
        <w:rPr>
          <w:rFonts w:ascii="Times" w:eastAsia="Times New Roman" w:hAnsi="Times"/>
        </w:rPr>
        <w:t>.</w:t>
      </w:r>
    </w:p>
    <w:p w14:paraId="70ACA9B1" w14:textId="77777777" w:rsidR="00CE2B26" w:rsidRPr="003533BA" w:rsidRDefault="00CE2B26" w:rsidP="00E15C47">
      <w:pPr>
        <w:pStyle w:val="Paragrafoelenco"/>
        <w:spacing w:line="360" w:lineRule="auto"/>
        <w:ind w:left="-1134"/>
        <w:jc w:val="both"/>
        <w:rPr>
          <w:rStyle w:val="Rimandonotaapidipagina"/>
          <w:rFonts w:ascii="Times" w:hAnsi="Times"/>
          <w:sz w:val="24"/>
          <w:szCs w:val="24"/>
        </w:rPr>
      </w:pPr>
    </w:p>
    <w:p w14:paraId="145B35EB" w14:textId="704CAB56" w:rsidR="00A50F87" w:rsidRPr="00CE2B26" w:rsidRDefault="00755F22" w:rsidP="00E15C47">
      <w:pPr>
        <w:pStyle w:val="Paragrafoelenco"/>
        <w:spacing w:line="360" w:lineRule="auto"/>
        <w:ind w:left="-1134"/>
        <w:jc w:val="both"/>
        <w:rPr>
          <w:rFonts w:ascii="Times" w:hAnsi="Times"/>
          <w:sz w:val="24"/>
          <w:szCs w:val="24"/>
        </w:rPr>
      </w:pPr>
      <w:r w:rsidRPr="00CE2B26">
        <w:rPr>
          <w:rFonts w:ascii="Times" w:hAnsi="Times"/>
          <w:sz w:val="24"/>
          <w:szCs w:val="24"/>
        </w:rPr>
        <w:t xml:space="preserve">In questa prospettiva </w:t>
      </w:r>
      <w:r w:rsidR="00CE2B26">
        <w:rPr>
          <w:rFonts w:ascii="Times" w:hAnsi="Times"/>
          <w:sz w:val="24"/>
          <w:szCs w:val="24"/>
        </w:rPr>
        <w:t xml:space="preserve">metafisica </w:t>
      </w:r>
      <w:r w:rsidRPr="00CE2B26">
        <w:rPr>
          <w:rFonts w:ascii="Times" w:hAnsi="Times"/>
          <w:sz w:val="24"/>
          <w:szCs w:val="24"/>
        </w:rPr>
        <w:t>la biodiversità</w:t>
      </w:r>
      <w:r w:rsidR="00E50D27">
        <w:rPr>
          <w:rFonts w:ascii="Times" w:hAnsi="Times"/>
          <w:sz w:val="24"/>
          <w:szCs w:val="24"/>
        </w:rPr>
        <w:t xml:space="preserve"> della natura </w:t>
      </w:r>
      <w:r w:rsidRPr="00CE2B26">
        <w:rPr>
          <w:rFonts w:ascii="Times" w:hAnsi="Times"/>
          <w:sz w:val="24"/>
          <w:szCs w:val="24"/>
        </w:rPr>
        <w:t xml:space="preserve">appare </w:t>
      </w:r>
      <w:r w:rsidR="00CE2B26">
        <w:rPr>
          <w:rFonts w:ascii="Times" w:hAnsi="Times"/>
          <w:sz w:val="24"/>
          <w:szCs w:val="24"/>
        </w:rPr>
        <w:t xml:space="preserve">radicalmente </w:t>
      </w:r>
      <w:r w:rsidRPr="00CE2B26">
        <w:rPr>
          <w:rFonts w:ascii="Times" w:hAnsi="Times"/>
          <w:sz w:val="24"/>
          <w:szCs w:val="24"/>
        </w:rPr>
        <w:t>valorizzata</w:t>
      </w:r>
      <w:r w:rsidR="001C1CBA">
        <w:rPr>
          <w:rFonts w:ascii="Times" w:hAnsi="Times"/>
          <w:sz w:val="24"/>
          <w:szCs w:val="24"/>
        </w:rPr>
        <w:t>, in quanto voluta in ultima analisi da Dio stesso</w:t>
      </w:r>
      <w:r w:rsidR="00D178BB">
        <w:rPr>
          <w:rFonts w:ascii="Times" w:hAnsi="Times"/>
          <w:sz w:val="24"/>
          <w:szCs w:val="24"/>
        </w:rPr>
        <w:t xml:space="preserve"> sia immediatamente, sia mediatamente attraverso l’evoluzione</w:t>
      </w:r>
      <w:r w:rsidR="007B443E">
        <w:rPr>
          <w:rStyle w:val="Rimandonotaapidipagina"/>
          <w:rFonts w:ascii="Times" w:hAnsi="Times"/>
          <w:sz w:val="24"/>
          <w:szCs w:val="24"/>
        </w:rPr>
        <w:footnoteReference w:id="13"/>
      </w:r>
      <w:r w:rsidRPr="00CE2B26">
        <w:rPr>
          <w:rFonts w:ascii="Times" w:hAnsi="Times"/>
          <w:sz w:val="24"/>
          <w:szCs w:val="24"/>
        </w:rPr>
        <w:t>.</w:t>
      </w:r>
      <w:r w:rsidR="00EA68C3">
        <w:rPr>
          <w:rFonts w:ascii="Times" w:hAnsi="Times"/>
          <w:sz w:val="24"/>
          <w:szCs w:val="24"/>
        </w:rPr>
        <w:t xml:space="preserve"> Si può giustificare, così, </w:t>
      </w:r>
      <w:r w:rsidR="00E50D27">
        <w:rPr>
          <w:rFonts w:ascii="Times" w:hAnsi="Times"/>
          <w:sz w:val="24"/>
          <w:szCs w:val="24"/>
        </w:rPr>
        <w:t xml:space="preserve">il valore </w:t>
      </w:r>
      <w:r w:rsidR="00721D15">
        <w:rPr>
          <w:rFonts w:ascii="Times" w:hAnsi="Times"/>
          <w:sz w:val="24"/>
          <w:szCs w:val="24"/>
        </w:rPr>
        <w:t xml:space="preserve">insostituibile </w:t>
      </w:r>
      <w:r w:rsidR="00E50D27">
        <w:rPr>
          <w:rFonts w:ascii="Times" w:hAnsi="Times"/>
          <w:sz w:val="24"/>
          <w:szCs w:val="24"/>
        </w:rPr>
        <w:t>di ogni specie e, in particolare, di una specie in via di estinzione.</w:t>
      </w:r>
    </w:p>
    <w:p w14:paraId="423026C6" w14:textId="5A837CE2" w:rsidR="00B5689C" w:rsidRDefault="00B5689C" w:rsidP="00E15C47">
      <w:pPr>
        <w:pStyle w:val="Paragrafoelenco"/>
        <w:spacing w:line="240" w:lineRule="auto"/>
        <w:ind w:left="-1134"/>
        <w:jc w:val="both"/>
        <w:rPr>
          <w:rFonts w:ascii="Times" w:hAnsi="Times" w:cs="Helvetica"/>
          <w:sz w:val="24"/>
          <w:szCs w:val="24"/>
          <w:lang w:eastAsia="ja-JP"/>
        </w:rPr>
      </w:pPr>
      <w:r w:rsidRPr="00B5689C">
        <w:rPr>
          <w:rFonts w:ascii="Times" w:hAnsi="Times" w:cs="Helvetica"/>
          <w:sz w:val="24"/>
          <w:szCs w:val="24"/>
          <w:lang w:eastAsia="ja-JP"/>
        </w:rPr>
        <w:t xml:space="preserve"> </w:t>
      </w:r>
    </w:p>
    <w:p w14:paraId="06A7E253" w14:textId="0E2E6899" w:rsidR="00B70148" w:rsidRDefault="00AE160D" w:rsidP="00E15C47">
      <w:pPr>
        <w:spacing w:line="360" w:lineRule="auto"/>
        <w:ind w:left="-1134"/>
        <w:jc w:val="both"/>
        <w:rPr>
          <w:rFonts w:ascii="Times" w:hAnsi="Times"/>
          <w:sz w:val="24"/>
          <w:szCs w:val="24"/>
        </w:rPr>
      </w:pPr>
      <w:r>
        <w:rPr>
          <w:rFonts w:ascii="Times" w:hAnsi="Times"/>
          <w:b/>
          <w:sz w:val="24"/>
          <w:szCs w:val="24"/>
        </w:rPr>
        <w:t>4</w:t>
      </w:r>
      <w:r w:rsidR="00B70148">
        <w:rPr>
          <w:rFonts w:ascii="Times" w:hAnsi="Times"/>
          <w:b/>
          <w:sz w:val="24"/>
          <w:szCs w:val="24"/>
        </w:rPr>
        <w:t xml:space="preserve">. </w:t>
      </w:r>
      <w:r w:rsidR="00D8607E">
        <w:rPr>
          <w:rFonts w:ascii="Times" w:hAnsi="Times"/>
          <w:b/>
          <w:sz w:val="24"/>
          <w:szCs w:val="24"/>
        </w:rPr>
        <w:t>L’a</w:t>
      </w:r>
      <w:r w:rsidR="00B5689C" w:rsidRPr="00B5689C">
        <w:rPr>
          <w:rFonts w:ascii="Times" w:hAnsi="Times"/>
          <w:b/>
          <w:sz w:val="24"/>
          <w:szCs w:val="24"/>
        </w:rPr>
        <w:t>ntropologia</w:t>
      </w:r>
      <w:r w:rsidR="005A15D0">
        <w:rPr>
          <w:rFonts w:ascii="Times" w:hAnsi="Times"/>
          <w:b/>
          <w:sz w:val="24"/>
          <w:szCs w:val="24"/>
        </w:rPr>
        <w:t xml:space="preserve"> di Tommaso</w:t>
      </w:r>
    </w:p>
    <w:p w14:paraId="7A8FFF39" w14:textId="77777777" w:rsidR="00B70148" w:rsidRDefault="00B70148" w:rsidP="00E15C47">
      <w:pPr>
        <w:spacing w:line="360" w:lineRule="auto"/>
        <w:ind w:left="-1134"/>
        <w:jc w:val="both"/>
        <w:rPr>
          <w:rFonts w:ascii="Times" w:hAnsi="Times"/>
          <w:sz w:val="24"/>
          <w:szCs w:val="24"/>
        </w:rPr>
      </w:pPr>
    </w:p>
    <w:p w14:paraId="50690250" w14:textId="17757785" w:rsidR="00B5689C" w:rsidRPr="00B64C5D" w:rsidRDefault="00496E83" w:rsidP="00E15C47">
      <w:pPr>
        <w:spacing w:line="360" w:lineRule="auto"/>
        <w:ind w:left="-1134"/>
        <w:jc w:val="both"/>
        <w:rPr>
          <w:rFonts w:ascii="Times" w:hAnsi="Times"/>
          <w:sz w:val="24"/>
          <w:szCs w:val="24"/>
        </w:rPr>
      </w:pPr>
      <w:r>
        <w:rPr>
          <w:rFonts w:ascii="Times" w:hAnsi="Times"/>
          <w:sz w:val="24"/>
          <w:szCs w:val="24"/>
        </w:rPr>
        <w:t xml:space="preserve">   </w:t>
      </w:r>
      <w:r w:rsidR="00B5689C" w:rsidRPr="00B5689C">
        <w:rPr>
          <w:rFonts w:ascii="Times" w:hAnsi="Times"/>
          <w:sz w:val="24"/>
          <w:szCs w:val="24"/>
        </w:rPr>
        <w:t>La concezione ordinata e gerar</w:t>
      </w:r>
      <w:r w:rsidR="005A15D0">
        <w:rPr>
          <w:rFonts w:ascii="Times" w:hAnsi="Times"/>
          <w:sz w:val="24"/>
          <w:szCs w:val="24"/>
        </w:rPr>
        <w:t xml:space="preserve">chica </w:t>
      </w:r>
      <w:r w:rsidR="000511E8">
        <w:rPr>
          <w:rFonts w:ascii="Times" w:hAnsi="Times"/>
          <w:sz w:val="24"/>
          <w:szCs w:val="24"/>
        </w:rPr>
        <w:t xml:space="preserve">del cosmo </w:t>
      </w:r>
      <w:r w:rsidR="000476F7">
        <w:rPr>
          <w:rFonts w:ascii="Times" w:hAnsi="Times"/>
          <w:sz w:val="24"/>
          <w:szCs w:val="24"/>
        </w:rPr>
        <w:t>per cui l’uomo è</w:t>
      </w:r>
      <w:r>
        <w:rPr>
          <w:rFonts w:ascii="Times" w:hAnsi="Times"/>
          <w:sz w:val="24"/>
          <w:szCs w:val="24"/>
        </w:rPr>
        <w:t xml:space="preserve"> </w:t>
      </w:r>
      <w:r w:rsidR="000E1723">
        <w:rPr>
          <w:rFonts w:ascii="Times" w:hAnsi="Times"/>
          <w:sz w:val="24"/>
          <w:szCs w:val="24"/>
        </w:rPr>
        <w:t xml:space="preserve">creato </w:t>
      </w:r>
      <w:r>
        <w:rPr>
          <w:rFonts w:ascii="Times" w:hAnsi="Times"/>
          <w:sz w:val="24"/>
          <w:szCs w:val="24"/>
        </w:rPr>
        <w:t>a</w:t>
      </w:r>
      <w:r w:rsidR="004B1947">
        <w:rPr>
          <w:rFonts w:ascii="Times" w:hAnsi="Times"/>
          <w:sz w:val="24"/>
          <w:szCs w:val="24"/>
        </w:rPr>
        <w:t xml:space="preserve"> </w:t>
      </w:r>
      <w:r w:rsidR="000476F7">
        <w:rPr>
          <w:rFonts w:ascii="Times" w:hAnsi="Times"/>
          <w:sz w:val="24"/>
          <w:szCs w:val="24"/>
        </w:rPr>
        <w:t xml:space="preserve"> </w:t>
      </w:r>
      <w:r w:rsidR="005A15D0" w:rsidRPr="004B1947">
        <w:rPr>
          <w:rFonts w:ascii="Times" w:hAnsi="Times"/>
          <w:i/>
          <w:sz w:val="24"/>
          <w:szCs w:val="24"/>
        </w:rPr>
        <w:t>imago</w:t>
      </w:r>
      <w:r w:rsidR="008D7F99">
        <w:rPr>
          <w:rFonts w:ascii="Times" w:hAnsi="Times"/>
          <w:i/>
          <w:sz w:val="24"/>
          <w:szCs w:val="24"/>
        </w:rPr>
        <w:t xml:space="preserve"> </w:t>
      </w:r>
      <w:r w:rsidR="008D7F99" w:rsidRPr="000E1723">
        <w:rPr>
          <w:rFonts w:ascii="Times" w:hAnsi="Times"/>
          <w:sz w:val="24"/>
          <w:szCs w:val="24"/>
        </w:rPr>
        <w:t>di Dio</w:t>
      </w:r>
      <w:r w:rsidR="000476F7">
        <w:rPr>
          <w:rFonts w:ascii="Times" w:hAnsi="Times"/>
          <w:sz w:val="24"/>
          <w:szCs w:val="24"/>
        </w:rPr>
        <w:t xml:space="preserve"> </w:t>
      </w:r>
      <w:r w:rsidR="00D755E7">
        <w:rPr>
          <w:rFonts w:ascii="Times" w:hAnsi="Times"/>
          <w:sz w:val="24"/>
          <w:szCs w:val="24"/>
        </w:rPr>
        <w:t xml:space="preserve">e </w:t>
      </w:r>
      <w:r w:rsidR="000476F7">
        <w:rPr>
          <w:rFonts w:ascii="Times" w:hAnsi="Times"/>
          <w:sz w:val="24"/>
          <w:szCs w:val="24"/>
        </w:rPr>
        <w:t>la natura non umana</w:t>
      </w:r>
      <w:r w:rsidR="005A15D0">
        <w:rPr>
          <w:rFonts w:ascii="Times" w:hAnsi="Times"/>
          <w:sz w:val="24"/>
          <w:szCs w:val="24"/>
        </w:rPr>
        <w:t xml:space="preserve"> </w:t>
      </w:r>
      <w:r w:rsidR="000E1723">
        <w:rPr>
          <w:rFonts w:ascii="Times" w:hAnsi="Times"/>
          <w:sz w:val="24"/>
          <w:szCs w:val="24"/>
        </w:rPr>
        <w:t xml:space="preserve">è </w:t>
      </w:r>
      <w:r w:rsidR="005A15D0" w:rsidRPr="004B1947">
        <w:rPr>
          <w:rFonts w:ascii="Times" w:hAnsi="Times"/>
          <w:i/>
          <w:sz w:val="24"/>
          <w:szCs w:val="24"/>
        </w:rPr>
        <w:t>similitudo</w:t>
      </w:r>
      <w:r w:rsidR="005A15D0">
        <w:rPr>
          <w:rFonts w:ascii="Times" w:hAnsi="Times"/>
          <w:sz w:val="24"/>
          <w:szCs w:val="24"/>
        </w:rPr>
        <w:t xml:space="preserve"> </w:t>
      </w:r>
      <w:r w:rsidR="000E1723">
        <w:rPr>
          <w:rFonts w:ascii="Times" w:hAnsi="Times"/>
          <w:sz w:val="24"/>
          <w:szCs w:val="24"/>
        </w:rPr>
        <w:t xml:space="preserve">di Lui, </w:t>
      </w:r>
      <w:r w:rsidR="005A15D0">
        <w:rPr>
          <w:rFonts w:ascii="Times" w:hAnsi="Times"/>
          <w:sz w:val="24"/>
          <w:szCs w:val="24"/>
        </w:rPr>
        <w:t>permett</w:t>
      </w:r>
      <w:r w:rsidR="00B5689C" w:rsidRPr="005A15D0">
        <w:rPr>
          <w:rFonts w:ascii="Times" w:hAnsi="Times"/>
          <w:sz w:val="24"/>
          <w:szCs w:val="24"/>
        </w:rPr>
        <w:t>e di concepi</w:t>
      </w:r>
      <w:r w:rsidR="008D7F99">
        <w:rPr>
          <w:rFonts w:ascii="Times" w:hAnsi="Times"/>
          <w:sz w:val="24"/>
          <w:szCs w:val="24"/>
        </w:rPr>
        <w:t>re un rapporto equilibrato uomo–</w:t>
      </w:r>
      <w:r w:rsidR="00B5689C" w:rsidRPr="005A15D0">
        <w:rPr>
          <w:rFonts w:ascii="Times" w:hAnsi="Times"/>
          <w:sz w:val="24"/>
          <w:szCs w:val="24"/>
        </w:rPr>
        <w:t>mondo. L’uomo è natura e parte della natura, ma grazie alla ragione eccede la natura.</w:t>
      </w:r>
      <w:r w:rsidR="00B70148">
        <w:rPr>
          <w:rFonts w:ascii="Times" w:hAnsi="Times"/>
          <w:sz w:val="24"/>
          <w:szCs w:val="24"/>
        </w:rPr>
        <w:t xml:space="preserve"> </w:t>
      </w:r>
      <w:r w:rsidR="00B70148" w:rsidRPr="00B70148">
        <w:rPr>
          <w:rFonts w:ascii="Times" w:hAnsi="Times"/>
          <w:sz w:val="24"/>
          <w:szCs w:val="24"/>
        </w:rPr>
        <w:t xml:space="preserve">L’uomo si pone al di sopra della natura non umana, proprio </w:t>
      </w:r>
      <w:r w:rsidR="00B70148">
        <w:rPr>
          <w:rFonts w:ascii="Times" w:hAnsi="Times"/>
          <w:sz w:val="24"/>
          <w:szCs w:val="24"/>
        </w:rPr>
        <w:t>“</w:t>
      </w:r>
      <w:r w:rsidR="00B70148" w:rsidRPr="00B70148">
        <w:rPr>
          <w:rFonts w:ascii="Times" w:hAnsi="Times"/>
          <w:sz w:val="24"/>
          <w:szCs w:val="24"/>
        </w:rPr>
        <w:t>attraversando</w:t>
      </w:r>
      <w:r w:rsidR="00B70148">
        <w:rPr>
          <w:rFonts w:ascii="Times" w:hAnsi="Times"/>
          <w:sz w:val="24"/>
          <w:szCs w:val="24"/>
        </w:rPr>
        <w:t xml:space="preserve">” con il suo sguardo </w:t>
      </w:r>
      <w:r w:rsidR="00B70148" w:rsidRPr="00B70148">
        <w:rPr>
          <w:rFonts w:ascii="Times" w:hAnsi="Times"/>
          <w:sz w:val="24"/>
          <w:szCs w:val="24"/>
        </w:rPr>
        <w:t xml:space="preserve"> </w:t>
      </w:r>
      <w:r w:rsidR="00B64C5D">
        <w:rPr>
          <w:rFonts w:ascii="Times" w:hAnsi="Times"/>
          <w:sz w:val="24"/>
          <w:szCs w:val="24"/>
        </w:rPr>
        <w:t xml:space="preserve">contemplativo </w:t>
      </w:r>
      <w:r w:rsidR="00B70148" w:rsidRPr="00B70148">
        <w:rPr>
          <w:rFonts w:ascii="Times" w:hAnsi="Times"/>
          <w:sz w:val="24"/>
          <w:szCs w:val="24"/>
        </w:rPr>
        <w:t>la natura</w:t>
      </w:r>
      <w:r w:rsidR="00B70148">
        <w:rPr>
          <w:rFonts w:ascii="Times" w:hAnsi="Times"/>
          <w:sz w:val="24"/>
          <w:szCs w:val="24"/>
        </w:rPr>
        <w:t xml:space="preserve"> che lo circonda e di cui è parte</w:t>
      </w:r>
      <w:r w:rsidR="00B70148" w:rsidRPr="00B70148">
        <w:rPr>
          <w:rFonts w:ascii="Times" w:hAnsi="Times"/>
          <w:sz w:val="24"/>
          <w:szCs w:val="24"/>
        </w:rPr>
        <w:t>.</w:t>
      </w:r>
      <w:r w:rsidR="00B64C5D">
        <w:rPr>
          <w:rFonts w:ascii="Times" w:hAnsi="Times"/>
          <w:sz w:val="24"/>
          <w:szCs w:val="24"/>
        </w:rPr>
        <w:t xml:space="preserve"> </w:t>
      </w:r>
      <w:r w:rsidR="001B6B1D" w:rsidRPr="00B64C5D">
        <w:rPr>
          <w:rFonts w:ascii="Times" w:hAnsi="Times"/>
          <w:sz w:val="24"/>
          <w:szCs w:val="24"/>
        </w:rPr>
        <w:t>L’</w:t>
      </w:r>
      <w:r w:rsidR="008D7F99" w:rsidRPr="00B64C5D">
        <w:rPr>
          <w:rFonts w:ascii="Times" w:hAnsi="Times"/>
          <w:sz w:val="24"/>
          <w:szCs w:val="24"/>
        </w:rPr>
        <w:t>a</w:t>
      </w:r>
      <w:r w:rsidR="00B5689C" w:rsidRPr="00B64C5D">
        <w:rPr>
          <w:rFonts w:ascii="Times" w:hAnsi="Times"/>
          <w:sz w:val="24"/>
          <w:szCs w:val="24"/>
        </w:rPr>
        <w:t xml:space="preserve">tteggiamento prometeico e </w:t>
      </w:r>
      <w:r w:rsidR="008D7F99" w:rsidRPr="00B64C5D">
        <w:rPr>
          <w:rFonts w:ascii="Times" w:hAnsi="Times"/>
          <w:sz w:val="24"/>
          <w:szCs w:val="24"/>
        </w:rPr>
        <w:t xml:space="preserve">quello </w:t>
      </w:r>
      <w:r w:rsidR="00B5689C" w:rsidRPr="00B64C5D">
        <w:rPr>
          <w:rFonts w:ascii="Times" w:hAnsi="Times"/>
          <w:sz w:val="24"/>
          <w:szCs w:val="24"/>
        </w:rPr>
        <w:t>orfico</w:t>
      </w:r>
      <w:r w:rsidR="000511E8">
        <w:rPr>
          <w:rFonts w:ascii="Times" w:hAnsi="Times"/>
          <w:sz w:val="24"/>
          <w:szCs w:val="24"/>
        </w:rPr>
        <w:t>-contemplativo</w:t>
      </w:r>
      <w:r w:rsidR="00B5689C" w:rsidRPr="00B64C5D">
        <w:rPr>
          <w:rFonts w:ascii="Times" w:hAnsi="Times"/>
          <w:sz w:val="24"/>
          <w:szCs w:val="24"/>
        </w:rPr>
        <w:t xml:space="preserve"> </w:t>
      </w:r>
      <w:r w:rsidR="004B1947" w:rsidRPr="00B64C5D">
        <w:rPr>
          <w:rFonts w:ascii="Times" w:hAnsi="Times"/>
          <w:sz w:val="24"/>
          <w:szCs w:val="24"/>
        </w:rPr>
        <w:t xml:space="preserve">di fronte alla natura </w:t>
      </w:r>
      <w:r w:rsidR="00B5689C" w:rsidRPr="00B64C5D">
        <w:rPr>
          <w:rFonts w:ascii="Times" w:hAnsi="Times"/>
          <w:sz w:val="24"/>
          <w:szCs w:val="24"/>
        </w:rPr>
        <w:t xml:space="preserve">sono </w:t>
      </w:r>
      <w:r w:rsidR="000476F7" w:rsidRPr="00B64C5D">
        <w:rPr>
          <w:rFonts w:ascii="Times" w:hAnsi="Times"/>
          <w:sz w:val="24"/>
          <w:szCs w:val="24"/>
        </w:rPr>
        <w:t xml:space="preserve">così </w:t>
      </w:r>
      <w:r w:rsidR="00227975" w:rsidRPr="00B64C5D">
        <w:rPr>
          <w:rFonts w:ascii="Times" w:hAnsi="Times"/>
          <w:sz w:val="24"/>
          <w:szCs w:val="24"/>
        </w:rPr>
        <w:t xml:space="preserve">in linea di principi </w:t>
      </w:r>
      <w:r w:rsidR="00B5689C" w:rsidRPr="00B64C5D">
        <w:rPr>
          <w:rFonts w:ascii="Times" w:hAnsi="Times"/>
          <w:sz w:val="24"/>
          <w:szCs w:val="24"/>
        </w:rPr>
        <w:t>contemperati</w:t>
      </w:r>
      <w:r w:rsidR="000476F7" w:rsidRPr="00B64C5D">
        <w:rPr>
          <w:rFonts w:ascii="Times" w:hAnsi="Times"/>
          <w:sz w:val="24"/>
          <w:szCs w:val="24"/>
        </w:rPr>
        <w:t>.</w:t>
      </w:r>
    </w:p>
    <w:p w14:paraId="4C24A5B9" w14:textId="27E9C6A4" w:rsidR="00B5689C" w:rsidRPr="00B5689C" w:rsidRDefault="00B5689C" w:rsidP="00E15C47">
      <w:pPr>
        <w:pStyle w:val="Paragrafoelenco"/>
        <w:spacing w:line="360" w:lineRule="auto"/>
        <w:ind w:left="-1134"/>
        <w:jc w:val="both"/>
        <w:rPr>
          <w:rFonts w:ascii="Times" w:hAnsi="Times"/>
          <w:sz w:val="24"/>
          <w:szCs w:val="24"/>
        </w:rPr>
      </w:pPr>
      <w:r w:rsidRPr="00B5689C">
        <w:rPr>
          <w:rFonts w:ascii="Times" w:hAnsi="Times"/>
          <w:sz w:val="24"/>
          <w:szCs w:val="24"/>
        </w:rPr>
        <w:t>L’uomo come la natura riceve l’essere ovvero dipende da altro. Siamo con gli altri e con la natu</w:t>
      </w:r>
      <w:r w:rsidR="008D7F99">
        <w:rPr>
          <w:rFonts w:ascii="Times" w:hAnsi="Times"/>
          <w:sz w:val="24"/>
          <w:szCs w:val="24"/>
        </w:rPr>
        <w:t>ra</w:t>
      </w:r>
      <w:r w:rsidRPr="00B5689C">
        <w:rPr>
          <w:rFonts w:ascii="Times" w:hAnsi="Times"/>
          <w:sz w:val="24"/>
          <w:szCs w:val="24"/>
        </w:rPr>
        <w:t xml:space="preserve">, siamo esseri in relazione. Ma </w:t>
      </w:r>
      <w:r w:rsidR="00090F39">
        <w:rPr>
          <w:rFonts w:ascii="Times" w:hAnsi="Times"/>
          <w:sz w:val="24"/>
          <w:szCs w:val="24"/>
        </w:rPr>
        <w:t xml:space="preserve">riceviamo l’essere e lo stesso </w:t>
      </w:r>
      <w:r w:rsidRPr="00B5689C">
        <w:rPr>
          <w:rFonts w:ascii="Times" w:hAnsi="Times"/>
          <w:sz w:val="24"/>
          <w:szCs w:val="24"/>
        </w:rPr>
        <w:t xml:space="preserve">bisogno degli altri esseri. L’essere è dono. </w:t>
      </w:r>
    </w:p>
    <w:p w14:paraId="0664BDDD" w14:textId="1EEC8B32" w:rsidR="00C21521" w:rsidRPr="00C21521" w:rsidRDefault="008D7F99" w:rsidP="00C21521">
      <w:pPr>
        <w:pStyle w:val="Paragrafoelenco"/>
        <w:spacing w:line="360" w:lineRule="auto"/>
        <w:ind w:left="-1134"/>
        <w:jc w:val="both"/>
        <w:rPr>
          <w:rFonts w:ascii="Times" w:hAnsi="Times"/>
          <w:sz w:val="24"/>
          <w:szCs w:val="24"/>
        </w:rPr>
      </w:pPr>
      <w:r>
        <w:rPr>
          <w:rFonts w:ascii="Times" w:hAnsi="Times"/>
          <w:sz w:val="24"/>
          <w:szCs w:val="24"/>
        </w:rPr>
        <w:lastRenderedPageBreak/>
        <w:t xml:space="preserve">    </w:t>
      </w:r>
      <w:r w:rsidR="00D755E7">
        <w:rPr>
          <w:rFonts w:ascii="Times" w:hAnsi="Times"/>
          <w:sz w:val="24"/>
          <w:szCs w:val="24"/>
        </w:rPr>
        <w:t xml:space="preserve">Se </w:t>
      </w:r>
      <w:r w:rsidR="00B5689C" w:rsidRPr="00B5689C">
        <w:rPr>
          <w:rFonts w:ascii="Times" w:hAnsi="Times"/>
          <w:sz w:val="24"/>
          <w:szCs w:val="24"/>
        </w:rPr>
        <w:t xml:space="preserve">l’uomo è creato ad </w:t>
      </w:r>
      <w:r w:rsidR="00B5689C" w:rsidRPr="00B5689C">
        <w:rPr>
          <w:rFonts w:ascii="Times" w:hAnsi="Times"/>
          <w:i/>
          <w:sz w:val="24"/>
          <w:szCs w:val="24"/>
        </w:rPr>
        <w:t>imago</w:t>
      </w:r>
      <w:r w:rsidR="00B5689C" w:rsidRPr="00B5689C">
        <w:rPr>
          <w:rFonts w:ascii="Times" w:hAnsi="Times"/>
          <w:sz w:val="24"/>
          <w:szCs w:val="24"/>
        </w:rPr>
        <w:t xml:space="preserve"> e non è mera </w:t>
      </w:r>
      <w:r w:rsidR="00B5689C" w:rsidRPr="008D7F99">
        <w:rPr>
          <w:rFonts w:ascii="Times" w:hAnsi="Times"/>
          <w:i/>
          <w:sz w:val="24"/>
          <w:szCs w:val="24"/>
        </w:rPr>
        <w:t>similitudo</w:t>
      </w:r>
      <w:r w:rsidR="00B5689C" w:rsidRPr="00B5689C">
        <w:rPr>
          <w:rFonts w:ascii="Times" w:hAnsi="Times"/>
          <w:sz w:val="24"/>
          <w:szCs w:val="24"/>
        </w:rPr>
        <w:t xml:space="preserve"> come tutta la rea</w:t>
      </w:r>
      <w:r w:rsidR="00D755E7">
        <w:rPr>
          <w:rFonts w:ascii="Times" w:hAnsi="Times"/>
          <w:sz w:val="24"/>
          <w:szCs w:val="24"/>
        </w:rPr>
        <w:t xml:space="preserve">ltà </w:t>
      </w:r>
      <w:r w:rsidR="00032813">
        <w:rPr>
          <w:rFonts w:ascii="Times" w:hAnsi="Times"/>
          <w:sz w:val="24"/>
          <w:szCs w:val="24"/>
        </w:rPr>
        <w:t xml:space="preserve">non umana </w:t>
      </w:r>
      <w:r w:rsidR="00D755E7">
        <w:rPr>
          <w:rFonts w:ascii="Times" w:hAnsi="Times"/>
          <w:sz w:val="24"/>
          <w:szCs w:val="24"/>
        </w:rPr>
        <w:t xml:space="preserve">che partecipa dell’essere, </w:t>
      </w:r>
      <w:r>
        <w:rPr>
          <w:rFonts w:ascii="Times" w:hAnsi="Times"/>
          <w:sz w:val="24"/>
          <w:szCs w:val="24"/>
        </w:rPr>
        <w:t>v’è</w:t>
      </w:r>
      <w:r w:rsidR="00D755E7">
        <w:rPr>
          <w:rFonts w:ascii="Times" w:hAnsi="Times"/>
          <w:sz w:val="24"/>
          <w:szCs w:val="24"/>
        </w:rPr>
        <w:t>, quindi,</w:t>
      </w:r>
      <w:r>
        <w:rPr>
          <w:rFonts w:ascii="Times" w:hAnsi="Times"/>
          <w:sz w:val="24"/>
          <w:szCs w:val="24"/>
        </w:rPr>
        <w:t xml:space="preserve"> un </w:t>
      </w:r>
      <w:r w:rsidR="00B5689C" w:rsidRPr="00B5689C">
        <w:rPr>
          <w:rFonts w:ascii="Times" w:hAnsi="Times"/>
          <w:sz w:val="24"/>
          <w:szCs w:val="24"/>
        </w:rPr>
        <w:t>primato relativo dell’uomo in quanto capace di un particolare rapporto con</w:t>
      </w:r>
      <w:r w:rsidR="001C3ED3">
        <w:rPr>
          <w:rFonts w:ascii="Times" w:hAnsi="Times"/>
          <w:sz w:val="24"/>
          <w:szCs w:val="24"/>
        </w:rPr>
        <w:t xml:space="preserve"> l’essere e con la sua origine. L’uomo</w:t>
      </w:r>
      <w:r w:rsidR="001C3ED3" w:rsidRPr="001C3ED3">
        <w:rPr>
          <w:rFonts w:ascii="Times" w:hAnsi="Times"/>
          <w:sz w:val="24"/>
          <w:szCs w:val="24"/>
        </w:rPr>
        <w:t xml:space="preserve">, infatti, </w:t>
      </w:r>
      <w:r w:rsidR="001C3ED3">
        <w:rPr>
          <w:rFonts w:ascii="Times" w:hAnsi="Times"/>
          <w:sz w:val="24"/>
          <w:szCs w:val="24"/>
        </w:rPr>
        <w:t xml:space="preserve">è </w:t>
      </w:r>
      <w:r>
        <w:rPr>
          <w:rFonts w:ascii="Times" w:hAnsi="Times"/>
          <w:sz w:val="24"/>
          <w:szCs w:val="24"/>
        </w:rPr>
        <w:t xml:space="preserve">l’unico essere </w:t>
      </w:r>
      <w:r w:rsidR="000511E8">
        <w:rPr>
          <w:rFonts w:ascii="Times" w:hAnsi="Times"/>
          <w:sz w:val="24"/>
          <w:szCs w:val="24"/>
        </w:rPr>
        <w:t xml:space="preserve">del mondo </w:t>
      </w:r>
      <w:r>
        <w:rPr>
          <w:rFonts w:ascii="Times" w:hAnsi="Times"/>
          <w:sz w:val="24"/>
          <w:szCs w:val="24"/>
        </w:rPr>
        <w:t>a</w:t>
      </w:r>
      <w:r w:rsidR="00B5689C" w:rsidRPr="001C3ED3">
        <w:rPr>
          <w:rFonts w:ascii="Times" w:hAnsi="Times"/>
          <w:sz w:val="24"/>
          <w:szCs w:val="24"/>
        </w:rPr>
        <w:t xml:space="preserve"> essere cosciente non di essere al centro (quasi un Dio </w:t>
      </w:r>
      <w:r w:rsidR="00185DC9">
        <w:rPr>
          <w:rFonts w:ascii="Times" w:hAnsi="Times"/>
          <w:sz w:val="24"/>
          <w:szCs w:val="24"/>
        </w:rPr>
        <w:t xml:space="preserve">– </w:t>
      </w:r>
      <w:r w:rsidR="00B5689C" w:rsidRPr="001C3ED3">
        <w:rPr>
          <w:rFonts w:ascii="Times" w:hAnsi="Times"/>
          <w:sz w:val="24"/>
          <w:szCs w:val="24"/>
        </w:rPr>
        <w:t>antropocentrismo)</w:t>
      </w:r>
      <w:r w:rsidR="00185DC9">
        <w:rPr>
          <w:rFonts w:ascii="Times" w:hAnsi="Times"/>
          <w:sz w:val="24"/>
          <w:szCs w:val="24"/>
        </w:rPr>
        <w:t xml:space="preserve">, </w:t>
      </w:r>
      <w:r w:rsidR="00B5689C" w:rsidRPr="001C3ED3">
        <w:rPr>
          <w:rFonts w:ascii="Times" w:hAnsi="Times"/>
          <w:sz w:val="24"/>
          <w:szCs w:val="24"/>
        </w:rPr>
        <w:t xml:space="preserve">ma del fatto che l’essere gli è dato, che l’essere è dono e che lui stesso lo riceve e si riceve (si riceve con </w:t>
      </w:r>
      <w:r w:rsidR="00032813">
        <w:rPr>
          <w:rFonts w:ascii="Times" w:hAnsi="Times"/>
          <w:sz w:val="24"/>
          <w:szCs w:val="24"/>
        </w:rPr>
        <w:t>quel</w:t>
      </w:r>
      <w:r w:rsidR="00B5689C" w:rsidRPr="001C3ED3">
        <w:rPr>
          <w:rFonts w:ascii="Times" w:hAnsi="Times"/>
          <w:sz w:val="24"/>
          <w:szCs w:val="24"/>
        </w:rPr>
        <w:t>la capacità di re</w:t>
      </w:r>
      <w:r w:rsidR="00185DC9">
        <w:rPr>
          <w:rFonts w:ascii="Times" w:hAnsi="Times"/>
          <w:sz w:val="24"/>
          <w:szCs w:val="24"/>
        </w:rPr>
        <w:t>lazione che lo costituisce). Egli è l’unico essere che conosci</w:t>
      </w:r>
      <w:r w:rsidR="000511E8">
        <w:rPr>
          <w:rFonts w:ascii="Times" w:hAnsi="Times"/>
          <w:sz w:val="24"/>
          <w:szCs w:val="24"/>
        </w:rPr>
        <w:t>amo per esperienza diretta che sia</w:t>
      </w:r>
      <w:r w:rsidR="00185DC9">
        <w:rPr>
          <w:rFonts w:ascii="Times" w:hAnsi="Times"/>
          <w:sz w:val="24"/>
          <w:szCs w:val="24"/>
        </w:rPr>
        <w:t xml:space="preserve"> cosciente </w:t>
      </w:r>
      <w:r w:rsidR="00D755E7">
        <w:rPr>
          <w:rFonts w:ascii="Times" w:hAnsi="Times"/>
          <w:sz w:val="24"/>
          <w:szCs w:val="24"/>
        </w:rPr>
        <w:t>di ricevere l’essere. Egli s</w:t>
      </w:r>
      <w:r w:rsidR="00B5689C" w:rsidRPr="001C3ED3">
        <w:rPr>
          <w:rFonts w:ascii="Times" w:hAnsi="Times"/>
          <w:sz w:val="24"/>
          <w:szCs w:val="24"/>
        </w:rPr>
        <w:t>a perciò di essere di più della natura circostante</w:t>
      </w:r>
      <w:r w:rsidR="00185DC9">
        <w:rPr>
          <w:rFonts w:ascii="Times" w:hAnsi="Times"/>
          <w:sz w:val="24"/>
          <w:szCs w:val="24"/>
        </w:rPr>
        <w:t>,</w:t>
      </w:r>
      <w:r w:rsidR="00B5689C" w:rsidRPr="001C3ED3">
        <w:rPr>
          <w:rFonts w:ascii="Times" w:hAnsi="Times"/>
          <w:sz w:val="24"/>
          <w:szCs w:val="24"/>
        </w:rPr>
        <w:t xml:space="preserve"> ma </w:t>
      </w:r>
      <w:r w:rsidR="00D755E7">
        <w:rPr>
          <w:rFonts w:ascii="Times" w:hAnsi="Times"/>
          <w:sz w:val="24"/>
          <w:szCs w:val="24"/>
        </w:rPr>
        <w:t xml:space="preserve">che egli </w:t>
      </w:r>
      <w:r w:rsidR="00B5689C" w:rsidRPr="001C3ED3">
        <w:rPr>
          <w:rFonts w:ascii="Times" w:hAnsi="Times"/>
          <w:sz w:val="24"/>
          <w:szCs w:val="24"/>
        </w:rPr>
        <w:t>non è al centro della realtà</w:t>
      </w:r>
      <w:r>
        <w:rPr>
          <w:rFonts w:ascii="Times" w:hAnsi="Times"/>
          <w:sz w:val="24"/>
          <w:szCs w:val="24"/>
        </w:rPr>
        <w:t>,</w:t>
      </w:r>
      <w:r w:rsidR="00B5689C" w:rsidRPr="001C3ED3">
        <w:rPr>
          <w:rFonts w:ascii="Times" w:hAnsi="Times"/>
          <w:sz w:val="24"/>
          <w:szCs w:val="24"/>
        </w:rPr>
        <w:t xml:space="preserve"> ma </w:t>
      </w:r>
      <w:r w:rsidR="00D755E7">
        <w:rPr>
          <w:rFonts w:ascii="Times" w:hAnsi="Times"/>
          <w:sz w:val="24"/>
          <w:szCs w:val="24"/>
        </w:rPr>
        <w:t xml:space="preserve">che </w:t>
      </w:r>
      <w:r w:rsidR="00185DC9">
        <w:rPr>
          <w:rFonts w:ascii="Times" w:hAnsi="Times"/>
          <w:sz w:val="24"/>
          <w:szCs w:val="24"/>
        </w:rPr>
        <w:t>lo è solo</w:t>
      </w:r>
      <w:r w:rsidR="00D755E7">
        <w:rPr>
          <w:rFonts w:ascii="Times" w:hAnsi="Times"/>
          <w:sz w:val="24"/>
          <w:szCs w:val="24"/>
        </w:rPr>
        <w:t xml:space="preserve"> </w:t>
      </w:r>
      <w:r w:rsidR="00B5689C" w:rsidRPr="001C3ED3">
        <w:rPr>
          <w:rFonts w:ascii="Times" w:hAnsi="Times"/>
          <w:sz w:val="24"/>
          <w:szCs w:val="24"/>
        </w:rPr>
        <w:t xml:space="preserve">dal punto di vista della conoscenza: egli è chiamato a non usare della natura </w:t>
      </w:r>
      <w:r w:rsidR="001C3ED3">
        <w:rPr>
          <w:rFonts w:ascii="Times" w:hAnsi="Times"/>
          <w:sz w:val="24"/>
          <w:szCs w:val="24"/>
        </w:rPr>
        <w:t xml:space="preserve">e del suo stesso corpo </w:t>
      </w:r>
      <w:r w:rsidR="00C21521">
        <w:rPr>
          <w:rFonts w:ascii="Times" w:hAnsi="Times"/>
          <w:sz w:val="24"/>
          <w:szCs w:val="24"/>
        </w:rPr>
        <w:t>senza misura, ma come custode</w:t>
      </w:r>
      <w:r w:rsidR="000511E8">
        <w:rPr>
          <w:rFonts w:ascii="Times" w:hAnsi="Times"/>
          <w:sz w:val="24"/>
          <w:szCs w:val="24"/>
        </w:rPr>
        <w:t xml:space="preserve"> e </w:t>
      </w:r>
      <w:r w:rsidR="000511E8" w:rsidRPr="000511E8">
        <w:rPr>
          <w:rFonts w:ascii="Times" w:hAnsi="Times"/>
          <w:i/>
          <w:sz w:val="24"/>
          <w:szCs w:val="24"/>
        </w:rPr>
        <w:t>minister</w:t>
      </w:r>
      <w:r w:rsidR="000511E8">
        <w:rPr>
          <w:rFonts w:ascii="Times" w:hAnsi="Times"/>
          <w:i/>
          <w:sz w:val="24"/>
          <w:szCs w:val="24"/>
        </w:rPr>
        <w:t xml:space="preserve"> </w:t>
      </w:r>
      <w:r w:rsidR="000511E8" w:rsidRPr="000511E8">
        <w:rPr>
          <w:rFonts w:ascii="Times" w:hAnsi="Times"/>
          <w:sz w:val="24"/>
          <w:szCs w:val="24"/>
        </w:rPr>
        <w:t>(amministratore)</w:t>
      </w:r>
      <w:r w:rsidR="00C21521" w:rsidRPr="000511E8">
        <w:rPr>
          <w:rFonts w:ascii="Times" w:hAnsi="Times"/>
          <w:sz w:val="24"/>
          <w:szCs w:val="24"/>
        </w:rPr>
        <w:t>.</w:t>
      </w:r>
    </w:p>
    <w:p w14:paraId="6AD3ADE9" w14:textId="57161836" w:rsidR="00BF349E" w:rsidRDefault="000511E8" w:rsidP="00E15C47">
      <w:pPr>
        <w:pStyle w:val="Paragrafoelenco"/>
        <w:spacing w:line="360" w:lineRule="auto"/>
        <w:ind w:left="-1134"/>
        <w:jc w:val="both"/>
        <w:rPr>
          <w:rFonts w:ascii="Times" w:hAnsi="Times" w:cs="Helvetica"/>
          <w:sz w:val="24"/>
          <w:szCs w:val="24"/>
          <w:lang w:eastAsia="ja-JP"/>
        </w:rPr>
      </w:pPr>
      <w:r>
        <w:rPr>
          <w:rFonts w:ascii="Times" w:hAnsi="Times" w:cs="Helvetica"/>
          <w:sz w:val="24"/>
          <w:szCs w:val="24"/>
          <w:lang w:eastAsia="ja-JP"/>
        </w:rPr>
        <w:t xml:space="preserve">   </w:t>
      </w:r>
      <w:r w:rsidR="00780478">
        <w:rPr>
          <w:rFonts w:ascii="Times" w:hAnsi="Times" w:cs="Helvetica"/>
          <w:sz w:val="24"/>
          <w:szCs w:val="24"/>
          <w:lang w:eastAsia="ja-JP"/>
        </w:rPr>
        <w:t xml:space="preserve">Come afferma Tommaso in un famoso passo del </w:t>
      </w:r>
      <w:r w:rsidR="00780478" w:rsidRPr="00780478">
        <w:rPr>
          <w:rFonts w:ascii="Times" w:hAnsi="Times" w:cs="Helvetica"/>
          <w:i/>
          <w:sz w:val="24"/>
          <w:szCs w:val="24"/>
          <w:lang w:eastAsia="ja-JP"/>
        </w:rPr>
        <w:t>Commento alle Sentenze</w:t>
      </w:r>
      <w:r w:rsidR="00780478">
        <w:rPr>
          <w:rFonts w:ascii="Times" w:hAnsi="Times" w:cs="Helvetica"/>
          <w:sz w:val="24"/>
          <w:szCs w:val="24"/>
          <w:lang w:eastAsia="ja-JP"/>
        </w:rPr>
        <w:t xml:space="preserve"> l’uomo</w:t>
      </w:r>
      <w:r>
        <w:rPr>
          <w:rFonts w:ascii="Times" w:hAnsi="Times" w:cs="Helvetica"/>
          <w:sz w:val="24"/>
          <w:szCs w:val="24"/>
          <w:lang w:eastAsia="ja-JP"/>
        </w:rPr>
        <w:t>, a differenza dell’angelo che pure è rispetto a lui ontologicamente superiore,</w:t>
      </w:r>
      <w:r w:rsidR="00780478">
        <w:rPr>
          <w:rFonts w:ascii="Times" w:hAnsi="Times" w:cs="Helvetica"/>
          <w:sz w:val="24"/>
          <w:szCs w:val="24"/>
          <w:lang w:eastAsia="ja-JP"/>
        </w:rPr>
        <w:t xml:space="preserve"> è </w:t>
      </w:r>
      <w:r w:rsidR="00A50F87" w:rsidRPr="008D7F99">
        <w:rPr>
          <w:rFonts w:ascii="Times" w:hAnsi="Times" w:cs="Helvetica"/>
          <w:i/>
          <w:sz w:val="24"/>
          <w:szCs w:val="24"/>
          <w:lang w:eastAsia="ja-JP"/>
        </w:rPr>
        <w:t>horizon</w:t>
      </w:r>
      <w:r w:rsidR="00780478">
        <w:rPr>
          <w:rFonts w:ascii="Times" w:hAnsi="Times" w:cs="Helvetica"/>
          <w:sz w:val="24"/>
          <w:szCs w:val="24"/>
          <w:lang w:eastAsia="ja-JP"/>
        </w:rPr>
        <w:t xml:space="preserve"> della natura</w:t>
      </w:r>
      <w:r>
        <w:rPr>
          <w:rFonts w:ascii="Times" w:hAnsi="Times" w:cs="Helvetica"/>
          <w:sz w:val="24"/>
          <w:szCs w:val="24"/>
          <w:lang w:eastAsia="ja-JP"/>
        </w:rPr>
        <w:t xml:space="preserve"> e, quindi, ha qualcosa di più dell’angelo</w:t>
      </w:r>
      <w:r w:rsidR="00780478">
        <w:rPr>
          <w:rFonts w:ascii="Times" w:hAnsi="Times" w:cs="Helvetica"/>
          <w:sz w:val="24"/>
          <w:szCs w:val="24"/>
          <w:lang w:eastAsia="ja-JP"/>
        </w:rPr>
        <w:t>:</w:t>
      </w:r>
      <w:r w:rsidR="00A50F87" w:rsidRPr="00FE3D58">
        <w:rPr>
          <w:rFonts w:ascii="Times" w:hAnsi="Times" w:cs="Helvetica"/>
          <w:sz w:val="24"/>
          <w:szCs w:val="24"/>
          <w:lang w:eastAsia="ja-JP"/>
        </w:rPr>
        <w:t xml:space="preserve"> </w:t>
      </w:r>
    </w:p>
    <w:p w14:paraId="4E82D884" w14:textId="77777777" w:rsidR="00BF349E" w:rsidRDefault="00BF349E" w:rsidP="00E15C47">
      <w:pPr>
        <w:pStyle w:val="Paragrafoelenco"/>
        <w:spacing w:line="240" w:lineRule="auto"/>
        <w:ind w:left="-1134"/>
        <w:jc w:val="both"/>
        <w:rPr>
          <w:rFonts w:ascii="Times" w:hAnsi="Times" w:cs="Helvetica"/>
          <w:sz w:val="24"/>
          <w:szCs w:val="24"/>
          <w:lang w:eastAsia="ja-JP"/>
        </w:rPr>
      </w:pPr>
    </w:p>
    <w:p w14:paraId="05ABA1AB" w14:textId="77777777" w:rsidR="000511E8" w:rsidRDefault="00A50F87" w:rsidP="00E15C47">
      <w:pPr>
        <w:pStyle w:val="Paragrafoelenco"/>
        <w:spacing w:line="360" w:lineRule="auto"/>
        <w:ind w:left="-1134"/>
        <w:jc w:val="both"/>
        <w:rPr>
          <w:rFonts w:ascii="Times" w:hAnsi="Times"/>
        </w:rPr>
      </w:pPr>
      <w:r w:rsidRPr="001B6B1D">
        <w:rPr>
          <w:rFonts w:ascii="Times" w:hAnsi="Times"/>
        </w:rPr>
        <w:t xml:space="preserve"> Sed locus unde ista flumina exeunt, est ipse Deus, </w:t>
      </w:r>
      <w:r w:rsidRPr="001B6B1D">
        <w:rPr>
          <w:rStyle w:val="aur"/>
          <w:rFonts w:ascii="Times" w:hAnsi="Times"/>
        </w:rPr>
        <w:t>de</w:t>
      </w:r>
      <w:r w:rsidRPr="001B6B1D">
        <w:rPr>
          <w:rFonts w:ascii="Times" w:hAnsi="Times"/>
        </w:rPr>
        <w:t xml:space="preserve"> </w:t>
      </w:r>
      <w:r w:rsidRPr="001B6B1D">
        <w:rPr>
          <w:rStyle w:val="aur"/>
          <w:rFonts w:ascii="Times" w:hAnsi="Times"/>
        </w:rPr>
        <w:t>quo</w:t>
      </w:r>
      <w:r w:rsidRPr="001B6B1D">
        <w:rPr>
          <w:rFonts w:ascii="Times" w:hAnsi="Times"/>
        </w:rPr>
        <w:t xml:space="preserve"> </w:t>
      </w:r>
      <w:r w:rsidRPr="001B6B1D">
        <w:rPr>
          <w:rStyle w:val="aur"/>
          <w:rFonts w:ascii="Times" w:hAnsi="Times"/>
        </w:rPr>
        <w:t>potest</w:t>
      </w:r>
      <w:r w:rsidRPr="001B6B1D">
        <w:rPr>
          <w:rFonts w:ascii="Times" w:hAnsi="Times"/>
        </w:rPr>
        <w:t xml:space="preserve"> </w:t>
      </w:r>
      <w:r w:rsidRPr="001B6B1D">
        <w:rPr>
          <w:rStyle w:val="aur"/>
          <w:rFonts w:ascii="Times" w:hAnsi="Times"/>
        </w:rPr>
        <w:t>intelligi</w:t>
      </w:r>
      <w:r w:rsidRPr="001B6B1D">
        <w:rPr>
          <w:rFonts w:ascii="Times" w:hAnsi="Times"/>
        </w:rPr>
        <w:t xml:space="preserve"> </w:t>
      </w:r>
      <w:r w:rsidRPr="001B6B1D">
        <w:rPr>
          <w:rStyle w:val="aur"/>
          <w:rFonts w:ascii="Times" w:hAnsi="Times"/>
        </w:rPr>
        <w:t>quod</w:t>
      </w:r>
      <w:r w:rsidRPr="001B6B1D">
        <w:rPr>
          <w:rFonts w:ascii="Times" w:hAnsi="Times"/>
        </w:rPr>
        <w:t xml:space="preserve"> </w:t>
      </w:r>
      <w:r w:rsidRPr="001B6B1D">
        <w:rPr>
          <w:rStyle w:val="aur"/>
          <w:rFonts w:ascii="Times" w:hAnsi="Times"/>
        </w:rPr>
        <w:t>dicitur</w:t>
      </w:r>
      <w:r w:rsidRPr="001B6B1D">
        <w:rPr>
          <w:rFonts w:ascii="Times" w:hAnsi="Times"/>
        </w:rPr>
        <w:t xml:space="preserve"> </w:t>
      </w:r>
      <w:r w:rsidRPr="001B6B1D">
        <w:rPr>
          <w:rStyle w:val="aur"/>
          <w:rFonts w:ascii="Times" w:hAnsi="Times"/>
        </w:rPr>
        <w:t>Isa.</w:t>
      </w:r>
      <w:r w:rsidRPr="001B6B1D">
        <w:rPr>
          <w:rFonts w:ascii="Times" w:hAnsi="Times"/>
        </w:rPr>
        <w:t xml:space="preserve"> </w:t>
      </w:r>
      <w:r w:rsidRPr="001B6B1D">
        <w:rPr>
          <w:rStyle w:val="aur"/>
          <w:rFonts w:ascii="Times" w:hAnsi="Times"/>
        </w:rPr>
        <w:t>53,</w:t>
      </w:r>
      <w:r w:rsidRPr="001B6B1D">
        <w:rPr>
          <w:rFonts w:ascii="Times" w:hAnsi="Times"/>
        </w:rPr>
        <w:t xml:space="preserve"> </w:t>
      </w:r>
      <w:r w:rsidRPr="001B6B1D">
        <w:rPr>
          <w:rStyle w:val="aur"/>
          <w:rFonts w:ascii="Times" w:hAnsi="Times"/>
        </w:rPr>
        <w:t>21:</w:t>
      </w:r>
      <w:r w:rsidRPr="001B6B1D">
        <w:rPr>
          <w:rFonts w:ascii="Times" w:hAnsi="Times"/>
        </w:rPr>
        <w:t xml:space="preserve"> </w:t>
      </w:r>
      <w:r w:rsidRPr="001B6B1D">
        <w:rPr>
          <w:rStyle w:val="aul"/>
          <w:rFonts w:ascii="Times" w:hAnsi="Times"/>
        </w:rPr>
        <w:t>locus</w:t>
      </w:r>
      <w:r w:rsidRPr="001B6B1D">
        <w:rPr>
          <w:rFonts w:ascii="Times" w:hAnsi="Times"/>
        </w:rPr>
        <w:t xml:space="preserve"> </w:t>
      </w:r>
      <w:r w:rsidRPr="001B6B1D">
        <w:rPr>
          <w:rStyle w:val="aul"/>
          <w:rFonts w:ascii="Times" w:hAnsi="Times"/>
        </w:rPr>
        <w:t>fluviorum</w:t>
      </w:r>
      <w:r w:rsidRPr="001B6B1D">
        <w:rPr>
          <w:rFonts w:ascii="Times" w:hAnsi="Times"/>
        </w:rPr>
        <w:t xml:space="preserve"> </w:t>
      </w:r>
      <w:r w:rsidRPr="001B6B1D">
        <w:rPr>
          <w:rStyle w:val="aul"/>
          <w:rFonts w:ascii="Times" w:hAnsi="Times"/>
        </w:rPr>
        <w:t>rivi</w:t>
      </w:r>
      <w:r w:rsidRPr="001B6B1D">
        <w:rPr>
          <w:rFonts w:ascii="Times" w:hAnsi="Times"/>
        </w:rPr>
        <w:t xml:space="preserve"> </w:t>
      </w:r>
      <w:r w:rsidRPr="001B6B1D">
        <w:rPr>
          <w:rStyle w:val="aul"/>
          <w:rFonts w:ascii="Times" w:hAnsi="Times"/>
        </w:rPr>
        <w:t>latissimi</w:t>
      </w:r>
      <w:r w:rsidRPr="001B6B1D">
        <w:rPr>
          <w:rFonts w:ascii="Times" w:hAnsi="Times"/>
        </w:rPr>
        <w:t xml:space="preserve"> </w:t>
      </w:r>
      <w:r w:rsidRPr="001B6B1D">
        <w:rPr>
          <w:rStyle w:val="aul"/>
          <w:rFonts w:ascii="Times" w:hAnsi="Times"/>
        </w:rPr>
        <w:t>et</w:t>
      </w:r>
      <w:r w:rsidRPr="001B6B1D">
        <w:rPr>
          <w:rFonts w:ascii="Times" w:hAnsi="Times"/>
        </w:rPr>
        <w:t xml:space="preserve"> </w:t>
      </w:r>
      <w:r w:rsidRPr="001B6B1D">
        <w:rPr>
          <w:rStyle w:val="aul"/>
          <w:rFonts w:ascii="Times" w:hAnsi="Times"/>
        </w:rPr>
        <w:t>patentes;</w:t>
      </w:r>
      <w:r w:rsidRPr="001B6B1D">
        <w:rPr>
          <w:rFonts w:ascii="Times" w:hAnsi="Times"/>
        </w:rPr>
        <w:t xml:space="preserve"> ac si diceret: in loco ortus fluviorum rivi naturalium bonitatum eminenter inveniuntur; </w:t>
      </w:r>
      <w:r w:rsidRPr="001B6B1D">
        <w:rPr>
          <w:rStyle w:val="aur"/>
          <w:rFonts w:ascii="Times" w:hAnsi="Times"/>
        </w:rPr>
        <w:t>unde</w:t>
      </w:r>
      <w:r w:rsidRPr="001B6B1D">
        <w:rPr>
          <w:rFonts w:ascii="Times" w:hAnsi="Times"/>
        </w:rPr>
        <w:t xml:space="preserve"> </w:t>
      </w:r>
      <w:r w:rsidRPr="001B6B1D">
        <w:rPr>
          <w:rStyle w:val="aur"/>
          <w:rFonts w:ascii="Times" w:hAnsi="Times"/>
        </w:rPr>
        <w:t>dicit:</w:t>
      </w:r>
      <w:r w:rsidRPr="001B6B1D">
        <w:rPr>
          <w:rFonts w:ascii="Times" w:hAnsi="Times"/>
        </w:rPr>
        <w:t xml:space="preserve"> </w:t>
      </w:r>
      <w:r w:rsidRPr="001B6B1D">
        <w:rPr>
          <w:rStyle w:val="aul"/>
          <w:rFonts w:ascii="Times" w:hAnsi="Times"/>
        </w:rPr>
        <w:t>latissimi,</w:t>
      </w:r>
      <w:r w:rsidRPr="001B6B1D">
        <w:rPr>
          <w:rFonts w:ascii="Times" w:hAnsi="Times"/>
        </w:rPr>
        <w:t xml:space="preserve"> quantum ad perfectionem divinae bonitatis, secundum omnia attributa; et </w:t>
      </w:r>
      <w:r w:rsidRPr="001B6B1D">
        <w:rPr>
          <w:rStyle w:val="aul"/>
          <w:rFonts w:ascii="Times" w:hAnsi="Times"/>
        </w:rPr>
        <w:t>patentes,</w:t>
      </w:r>
      <w:r w:rsidRPr="001B6B1D">
        <w:rPr>
          <w:rFonts w:ascii="Times" w:hAnsi="Times"/>
        </w:rPr>
        <w:t xml:space="preserve"> quantum ad communicationem indeficientem; quia ejus bonitas, ex qua omnia fluunt, nec exhauriri nec concludi potest. </w:t>
      </w:r>
    </w:p>
    <w:p w14:paraId="7554D203" w14:textId="7067F61B" w:rsidR="005A15D0" w:rsidRDefault="000511E8" w:rsidP="00E15C47">
      <w:pPr>
        <w:pStyle w:val="Paragrafoelenco"/>
        <w:spacing w:line="360" w:lineRule="auto"/>
        <w:ind w:left="-1134"/>
        <w:jc w:val="both"/>
        <w:rPr>
          <w:rFonts w:ascii="Times" w:hAnsi="Times"/>
          <w:vertAlign w:val="superscript"/>
        </w:rPr>
      </w:pPr>
      <w:r>
        <w:rPr>
          <w:rFonts w:ascii="Times" w:hAnsi="Times"/>
        </w:rPr>
        <w:t xml:space="preserve">   </w:t>
      </w:r>
      <w:r w:rsidR="00A50F87" w:rsidRPr="001B6B1D">
        <w:rPr>
          <w:rFonts w:ascii="Times" w:hAnsi="Times"/>
        </w:rPr>
        <w:t xml:space="preserve">Ista flumina in aliis creaturis inveniuntur distincta; sed in homine inveniuntur quodammodo aggregata: </w:t>
      </w:r>
      <w:r w:rsidR="00A50F87" w:rsidRPr="001B6B1D">
        <w:rPr>
          <w:rFonts w:ascii="Times" w:hAnsi="Times"/>
          <w:bCs/>
        </w:rPr>
        <w:t>homo</w:t>
      </w:r>
      <w:r w:rsidR="00A50F87" w:rsidRPr="001B6B1D">
        <w:rPr>
          <w:rFonts w:ascii="Times" w:hAnsi="Times"/>
        </w:rPr>
        <w:t xml:space="preserve"> </w:t>
      </w:r>
      <w:r w:rsidR="00A50F87" w:rsidRPr="001B6B1D">
        <w:rPr>
          <w:rFonts w:ascii="Times" w:hAnsi="Times"/>
          <w:bCs/>
        </w:rPr>
        <w:t>enim</w:t>
      </w:r>
      <w:r w:rsidR="00A50F87" w:rsidRPr="001B6B1D">
        <w:rPr>
          <w:rFonts w:ascii="Times" w:hAnsi="Times"/>
        </w:rPr>
        <w:t xml:space="preserve"> </w:t>
      </w:r>
      <w:r w:rsidR="00A50F87" w:rsidRPr="001B6B1D">
        <w:rPr>
          <w:rFonts w:ascii="Times" w:hAnsi="Times"/>
          <w:bCs/>
        </w:rPr>
        <w:t>est</w:t>
      </w:r>
      <w:r w:rsidR="00A50F87" w:rsidRPr="001B6B1D">
        <w:rPr>
          <w:rFonts w:ascii="Times" w:hAnsi="Times"/>
        </w:rPr>
        <w:t xml:space="preserve"> </w:t>
      </w:r>
      <w:r w:rsidR="00A50F87" w:rsidRPr="001B6B1D">
        <w:rPr>
          <w:rFonts w:ascii="Times" w:hAnsi="Times"/>
          <w:bCs/>
        </w:rPr>
        <w:t>quasi</w:t>
      </w:r>
      <w:r w:rsidR="00A50F87" w:rsidRPr="001B6B1D">
        <w:rPr>
          <w:rFonts w:ascii="Times" w:hAnsi="Times"/>
        </w:rPr>
        <w:t xml:space="preserve"> </w:t>
      </w:r>
      <w:r w:rsidR="00A50F87" w:rsidRPr="001B6B1D">
        <w:rPr>
          <w:rFonts w:ascii="Times" w:hAnsi="Times"/>
          <w:bCs/>
        </w:rPr>
        <w:t>orizon</w:t>
      </w:r>
      <w:r w:rsidR="00A50F87" w:rsidRPr="001B6B1D">
        <w:rPr>
          <w:rFonts w:ascii="Times" w:hAnsi="Times"/>
        </w:rPr>
        <w:t xml:space="preserve"> et confinium spiritualis et corporalis naturae, ut quasi medium inter utrasque, bonitates participet et corporales et spirituales; </w:t>
      </w:r>
      <w:r w:rsidR="00A50F87" w:rsidRPr="001B6B1D">
        <w:rPr>
          <w:rStyle w:val="aus"/>
          <w:rFonts w:ascii="Times" w:hAnsi="Times"/>
        </w:rPr>
        <w:t>unde</w:t>
      </w:r>
      <w:r w:rsidR="00A50F87" w:rsidRPr="001B6B1D">
        <w:rPr>
          <w:rFonts w:ascii="Times" w:hAnsi="Times"/>
        </w:rPr>
        <w:t xml:space="preserve"> </w:t>
      </w:r>
      <w:r w:rsidR="00A50F87" w:rsidRPr="001B6B1D">
        <w:rPr>
          <w:rStyle w:val="aus"/>
          <w:rFonts w:ascii="Times" w:hAnsi="Times"/>
        </w:rPr>
        <w:t>et</w:t>
      </w:r>
      <w:r w:rsidR="00A50F87" w:rsidRPr="001B6B1D">
        <w:rPr>
          <w:rFonts w:ascii="Times" w:hAnsi="Times"/>
        </w:rPr>
        <w:t xml:space="preserve"> </w:t>
      </w:r>
      <w:r w:rsidR="00A50F87" w:rsidRPr="001B6B1D">
        <w:rPr>
          <w:rStyle w:val="aus"/>
          <w:rFonts w:ascii="Times" w:hAnsi="Times"/>
        </w:rPr>
        <w:t>omnis</w:t>
      </w:r>
      <w:r w:rsidR="00A50F87" w:rsidRPr="001B6B1D">
        <w:rPr>
          <w:rFonts w:ascii="Times" w:hAnsi="Times"/>
        </w:rPr>
        <w:t xml:space="preserve"> </w:t>
      </w:r>
      <w:r w:rsidR="00A50F87" w:rsidRPr="001B6B1D">
        <w:rPr>
          <w:rStyle w:val="aus"/>
          <w:rFonts w:ascii="Times" w:hAnsi="Times"/>
        </w:rPr>
        <w:t>creaturae</w:t>
      </w:r>
      <w:r w:rsidR="00A50F87" w:rsidRPr="001B6B1D">
        <w:rPr>
          <w:rFonts w:ascii="Times" w:hAnsi="Times"/>
        </w:rPr>
        <w:t xml:space="preserve"> </w:t>
      </w:r>
      <w:r w:rsidR="00A50F87" w:rsidRPr="001B6B1D">
        <w:rPr>
          <w:rStyle w:val="aus"/>
          <w:rFonts w:ascii="Times" w:hAnsi="Times"/>
        </w:rPr>
        <w:t>nomine</w:t>
      </w:r>
      <w:r w:rsidR="00A50F87" w:rsidRPr="001B6B1D">
        <w:rPr>
          <w:rFonts w:ascii="Times" w:hAnsi="Times"/>
        </w:rPr>
        <w:t xml:space="preserve"> </w:t>
      </w:r>
      <w:r w:rsidR="00A50F87" w:rsidRPr="001B6B1D">
        <w:rPr>
          <w:rStyle w:val="aus"/>
          <w:rFonts w:ascii="Times" w:hAnsi="Times"/>
        </w:rPr>
        <w:t>homo</w:t>
      </w:r>
      <w:r w:rsidR="00A50F87" w:rsidRPr="001B6B1D">
        <w:rPr>
          <w:rFonts w:ascii="Times" w:hAnsi="Times"/>
        </w:rPr>
        <w:t xml:space="preserve"> </w:t>
      </w:r>
      <w:r w:rsidR="00A50F87" w:rsidRPr="001B6B1D">
        <w:rPr>
          <w:rStyle w:val="aus"/>
          <w:rFonts w:ascii="Times" w:hAnsi="Times"/>
        </w:rPr>
        <w:t>intelligitur</w:t>
      </w:r>
      <w:r w:rsidR="00A50F87" w:rsidRPr="001B6B1D">
        <w:rPr>
          <w:rFonts w:ascii="Times" w:hAnsi="Times"/>
        </w:rPr>
        <w:t xml:space="preserve"> </w:t>
      </w:r>
      <w:r w:rsidR="00A50F87" w:rsidRPr="001B6B1D">
        <w:rPr>
          <w:rStyle w:val="aur"/>
          <w:rFonts w:ascii="Times" w:hAnsi="Times"/>
        </w:rPr>
        <w:t>Marc.</w:t>
      </w:r>
      <w:r w:rsidR="00A50F87" w:rsidRPr="001B6B1D">
        <w:rPr>
          <w:rFonts w:ascii="Times" w:hAnsi="Times"/>
        </w:rPr>
        <w:t xml:space="preserve"> </w:t>
      </w:r>
      <w:r w:rsidR="00A50F87" w:rsidRPr="001B6B1D">
        <w:rPr>
          <w:rStyle w:val="aur"/>
          <w:rFonts w:ascii="Times" w:hAnsi="Times"/>
        </w:rPr>
        <w:t>ult.</w:t>
      </w:r>
      <w:r w:rsidR="00A50F87" w:rsidRPr="001B6B1D">
        <w:rPr>
          <w:rFonts w:ascii="Times" w:hAnsi="Times"/>
        </w:rPr>
        <w:t xml:space="preserve"> </w:t>
      </w:r>
      <w:r w:rsidR="00A50F87" w:rsidRPr="001B6B1D">
        <w:rPr>
          <w:rStyle w:val="aur"/>
          <w:rFonts w:ascii="Times" w:hAnsi="Times"/>
        </w:rPr>
        <w:t>ubi</w:t>
      </w:r>
      <w:r w:rsidR="00A50F87" w:rsidRPr="001B6B1D">
        <w:rPr>
          <w:rFonts w:ascii="Times" w:hAnsi="Times"/>
        </w:rPr>
        <w:t xml:space="preserve"> </w:t>
      </w:r>
      <w:r w:rsidR="00A50F87" w:rsidRPr="001B6B1D">
        <w:rPr>
          <w:rStyle w:val="aur"/>
          <w:rFonts w:ascii="Times" w:hAnsi="Times"/>
        </w:rPr>
        <w:t>dicitur:</w:t>
      </w:r>
      <w:r w:rsidR="00A50F87" w:rsidRPr="001B6B1D">
        <w:rPr>
          <w:rFonts w:ascii="Times" w:hAnsi="Times"/>
        </w:rPr>
        <w:t xml:space="preserve"> </w:t>
      </w:r>
      <w:r w:rsidR="00A50F87" w:rsidRPr="001B6B1D">
        <w:rPr>
          <w:rStyle w:val="aul"/>
          <w:rFonts w:ascii="Times" w:hAnsi="Times"/>
        </w:rPr>
        <w:t>praedicate</w:t>
      </w:r>
      <w:r w:rsidR="00A50F87" w:rsidRPr="001B6B1D">
        <w:rPr>
          <w:rFonts w:ascii="Times" w:hAnsi="Times"/>
        </w:rPr>
        <w:t xml:space="preserve"> </w:t>
      </w:r>
      <w:r w:rsidR="00A50F87" w:rsidRPr="001B6B1D">
        <w:rPr>
          <w:rStyle w:val="aul"/>
          <w:rFonts w:ascii="Times" w:hAnsi="Times"/>
        </w:rPr>
        <w:t>Evangelium</w:t>
      </w:r>
      <w:r w:rsidR="00A50F87" w:rsidRPr="001B6B1D">
        <w:rPr>
          <w:rFonts w:ascii="Times" w:hAnsi="Times"/>
        </w:rPr>
        <w:t xml:space="preserve"> </w:t>
      </w:r>
      <w:r w:rsidR="00A50F87" w:rsidRPr="001B6B1D">
        <w:rPr>
          <w:rStyle w:val="aul"/>
          <w:rFonts w:ascii="Times" w:hAnsi="Times"/>
        </w:rPr>
        <w:t>omni</w:t>
      </w:r>
      <w:r w:rsidR="00A50F87" w:rsidRPr="001B6B1D">
        <w:rPr>
          <w:rFonts w:ascii="Times" w:hAnsi="Times"/>
        </w:rPr>
        <w:t xml:space="preserve"> </w:t>
      </w:r>
      <w:r w:rsidR="00A50F87" w:rsidRPr="001B6B1D">
        <w:rPr>
          <w:rStyle w:val="aul"/>
          <w:rFonts w:ascii="Times" w:hAnsi="Times"/>
        </w:rPr>
        <w:t>creaturae;</w:t>
      </w:r>
      <w:r w:rsidR="00A50F87" w:rsidRPr="001B6B1D">
        <w:rPr>
          <w:rFonts w:ascii="Times" w:hAnsi="Times"/>
        </w:rPr>
        <w:t xml:space="preserve"> </w:t>
      </w:r>
      <w:r w:rsidR="00A50F87" w:rsidRPr="001B6B1D">
        <w:rPr>
          <w:rStyle w:val="aur"/>
          <w:rFonts w:ascii="Times" w:hAnsi="Times"/>
        </w:rPr>
        <w:t>ut</w:t>
      </w:r>
      <w:r w:rsidR="00A50F87" w:rsidRPr="001B6B1D">
        <w:rPr>
          <w:rFonts w:ascii="Times" w:hAnsi="Times"/>
        </w:rPr>
        <w:t xml:space="preserve"> </w:t>
      </w:r>
      <w:r w:rsidR="00A50F87" w:rsidRPr="001B6B1D">
        <w:rPr>
          <w:rStyle w:val="aur"/>
          <w:rFonts w:ascii="Times" w:hAnsi="Times"/>
        </w:rPr>
        <w:t>beatus</w:t>
      </w:r>
      <w:r w:rsidR="00A50F87" w:rsidRPr="001B6B1D">
        <w:rPr>
          <w:rFonts w:ascii="Times" w:hAnsi="Times"/>
        </w:rPr>
        <w:t xml:space="preserve"> </w:t>
      </w:r>
      <w:r w:rsidR="00A50F87" w:rsidRPr="001B6B1D">
        <w:rPr>
          <w:rStyle w:val="aur"/>
          <w:rFonts w:ascii="Times" w:hAnsi="Times"/>
        </w:rPr>
        <w:t>Gregorius</w:t>
      </w:r>
      <w:r w:rsidR="00A50F87" w:rsidRPr="001B6B1D">
        <w:rPr>
          <w:rFonts w:ascii="Times" w:hAnsi="Times"/>
        </w:rPr>
        <w:t xml:space="preserve"> </w:t>
      </w:r>
      <w:r w:rsidR="00A50F87" w:rsidRPr="001B6B1D">
        <w:rPr>
          <w:rStyle w:val="aur"/>
          <w:rFonts w:ascii="Times" w:hAnsi="Times"/>
        </w:rPr>
        <w:t>exponit:</w:t>
      </w:r>
      <w:r w:rsidR="00A50F87" w:rsidRPr="001B6B1D">
        <w:rPr>
          <w:rFonts w:ascii="Times" w:hAnsi="Times"/>
        </w:rPr>
        <w:t xml:space="preserve"> et ideo quando humana natura per incarnationis mysterium Deo conjuncta est, omnia flumina naturalium bonitatum ad suum principium reflexa redierunt, </w:t>
      </w:r>
      <w:r w:rsidR="00A50F87" w:rsidRPr="001B6B1D">
        <w:rPr>
          <w:rStyle w:val="aur"/>
          <w:rFonts w:ascii="Times" w:hAnsi="Times"/>
        </w:rPr>
        <w:t>ut</w:t>
      </w:r>
      <w:r w:rsidR="00A50F87" w:rsidRPr="001B6B1D">
        <w:rPr>
          <w:rFonts w:ascii="Times" w:hAnsi="Times"/>
        </w:rPr>
        <w:t xml:space="preserve"> </w:t>
      </w:r>
      <w:r w:rsidR="00A50F87" w:rsidRPr="001B6B1D">
        <w:rPr>
          <w:rStyle w:val="aur"/>
          <w:rFonts w:ascii="Times" w:hAnsi="Times"/>
        </w:rPr>
        <w:t>possit</w:t>
      </w:r>
      <w:r w:rsidR="00A50F87" w:rsidRPr="001B6B1D">
        <w:rPr>
          <w:rFonts w:ascii="Times" w:hAnsi="Times"/>
        </w:rPr>
        <w:t xml:space="preserve"> </w:t>
      </w:r>
      <w:r w:rsidR="00A50F87" w:rsidRPr="001B6B1D">
        <w:rPr>
          <w:rStyle w:val="aur"/>
          <w:rFonts w:ascii="Times" w:hAnsi="Times"/>
        </w:rPr>
        <w:t>dici</w:t>
      </w:r>
      <w:r w:rsidR="00A50F87" w:rsidRPr="001B6B1D">
        <w:rPr>
          <w:rFonts w:ascii="Times" w:hAnsi="Times"/>
        </w:rPr>
        <w:t xml:space="preserve"> </w:t>
      </w:r>
      <w:r w:rsidR="00A50F87" w:rsidRPr="001B6B1D">
        <w:rPr>
          <w:rStyle w:val="aur"/>
          <w:rFonts w:ascii="Times" w:hAnsi="Times"/>
        </w:rPr>
        <w:t>quod</w:t>
      </w:r>
      <w:r w:rsidR="00A50F87" w:rsidRPr="001B6B1D">
        <w:rPr>
          <w:rFonts w:ascii="Times" w:hAnsi="Times"/>
        </w:rPr>
        <w:t xml:space="preserve"> </w:t>
      </w:r>
      <w:r w:rsidR="00A50F87" w:rsidRPr="001B6B1D">
        <w:rPr>
          <w:rStyle w:val="aur"/>
          <w:rFonts w:ascii="Times" w:hAnsi="Times"/>
        </w:rPr>
        <w:t>legitur</w:t>
      </w:r>
      <w:r w:rsidR="00A50F87" w:rsidRPr="001B6B1D">
        <w:rPr>
          <w:rFonts w:ascii="Times" w:hAnsi="Times"/>
        </w:rPr>
        <w:t xml:space="preserve"> </w:t>
      </w:r>
      <w:r w:rsidR="00A50F87" w:rsidRPr="001B6B1D">
        <w:rPr>
          <w:rStyle w:val="aur"/>
          <w:rFonts w:ascii="Times" w:hAnsi="Times"/>
        </w:rPr>
        <w:t>Josue</w:t>
      </w:r>
      <w:r w:rsidR="00A50F87" w:rsidRPr="001B6B1D">
        <w:rPr>
          <w:rFonts w:ascii="Times" w:hAnsi="Times"/>
        </w:rPr>
        <w:t xml:space="preserve"> </w:t>
      </w:r>
      <w:r w:rsidR="00A50F87" w:rsidRPr="001B6B1D">
        <w:rPr>
          <w:rStyle w:val="aur"/>
          <w:rFonts w:ascii="Times" w:hAnsi="Times"/>
        </w:rPr>
        <w:t>4,</w:t>
      </w:r>
      <w:r w:rsidR="00A50F87" w:rsidRPr="001B6B1D">
        <w:rPr>
          <w:rFonts w:ascii="Times" w:hAnsi="Times"/>
        </w:rPr>
        <w:t xml:space="preserve"> </w:t>
      </w:r>
      <w:r w:rsidR="00A50F87" w:rsidRPr="001B6B1D">
        <w:rPr>
          <w:rStyle w:val="aur"/>
          <w:rFonts w:ascii="Times" w:hAnsi="Times"/>
        </w:rPr>
        <w:t>17:</w:t>
      </w:r>
      <w:r w:rsidR="00A50F87" w:rsidRPr="001B6B1D">
        <w:rPr>
          <w:rFonts w:ascii="Times" w:hAnsi="Times"/>
        </w:rPr>
        <w:t xml:space="preserve"> </w:t>
      </w:r>
      <w:r w:rsidR="00A50F87" w:rsidRPr="001B6B1D">
        <w:rPr>
          <w:rStyle w:val="aul"/>
          <w:rFonts w:ascii="Times" w:hAnsi="Times"/>
        </w:rPr>
        <w:t>reversae</w:t>
      </w:r>
      <w:r w:rsidR="00A50F87" w:rsidRPr="001B6B1D">
        <w:rPr>
          <w:rFonts w:ascii="Times" w:hAnsi="Times"/>
        </w:rPr>
        <w:t xml:space="preserve"> </w:t>
      </w:r>
      <w:r w:rsidR="00A50F87" w:rsidRPr="001B6B1D">
        <w:rPr>
          <w:rStyle w:val="aul"/>
          <w:rFonts w:ascii="Times" w:hAnsi="Times"/>
        </w:rPr>
        <w:t>sunt</w:t>
      </w:r>
      <w:r w:rsidR="00A50F87" w:rsidRPr="001B6B1D">
        <w:rPr>
          <w:rFonts w:ascii="Times" w:hAnsi="Times"/>
        </w:rPr>
        <w:t xml:space="preserve"> </w:t>
      </w:r>
      <w:r w:rsidR="00A50F87" w:rsidRPr="001B6B1D">
        <w:rPr>
          <w:rStyle w:val="aul"/>
          <w:rFonts w:ascii="Times" w:hAnsi="Times"/>
        </w:rPr>
        <w:t>aquae</w:t>
      </w:r>
      <w:r w:rsidR="00A50F87" w:rsidRPr="001B6B1D">
        <w:rPr>
          <w:rFonts w:ascii="Times" w:hAnsi="Times"/>
        </w:rPr>
        <w:t xml:space="preserve"> </w:t>
      </w:r>
      <w:r w:rsidR="00A50F87" w:rsidRPr="001B6B1D">
        <w:rPr>
          <w:rStyle w:val="aul"/>
          <w:rFonts w:ascii="Times" w:hAnsi="Times"/>
        </w:rPr>
        <w:t>in</w:t>
      </w:r>
      <w:r w:rsidR="00A50F87" w:rsidRPr="001B6B1D">
        <w:rPr>
          <w:rFonts w:ascii="Times" w:hAnsi="Times"/>
        </w:rPr>
        <w:t xml:space="preserve"> </w:t>
      </w:r>
      <w:r w:rsidR="00A50F87" w:rsidRPr="001B6B1D">
        <w:rPr>
          <w:rStyle w:val="aul"/>
          <w:rFonts w:ascii="Times" w:hAnsi="Times"/>
        </w:rPr>
        <w:t>alveum</w:t>
      </w:r>
      <w:r w:rsidR="00A50F87" w:rsidRPr="001B6B1D">
        <w:rPr>
          <w:rFonts w:ascii="Times" w:hAnsi="Times"/>
        </w:rPr>
        <w:t xml:space="preserve"> </w:t>
      </w:r>
      <w:r w:rsidR="00A50F87" w:rsidRPr="001B6B1D">
        <w:rPr>
          <w:rStyle w:val="aul"/>
          <w:rFonts w:ascii="Times" w:hAnsi="Times"/>
        </w:rPr>
        <w:t>suum,</w:t>
      </w:r>
      <w:r w:rsidR="00A50F87" w:rsidRPr="001B6B1D">
        <w:rPr>
          <w:rFonts w:ascii="Times" w:hAnsi="Times"/>
        </w:rPr>
        <w:t xml:space="preserve"> </w:t>
      </w:r>
      <w:r w:rsidR="00A50F87" w:rsidRPr="001B6B1D">
        <w:rPr>
          <w:rStyle w:val="aul"/>
          <w:rFonts w:ascii="Times" w:hAnsi="Times"/>
        </w:rPr>
        <w:t>et</w:t>
      </w:r>
      <w:r w:rsidR="00A50F87" w:rsidRPr="001B6B1D">
        <w:rPr>
          <w:rFonts w:ascii="Times" w:hAnsi="Times"/>
        </w:rPr>
        <w:t xml:space="preserve"> </w:t>
      </w:r>
      <w:r w:rsidR="00A50F87" w:rsidRPr="001B6B1D">
        <w:rPr>
          <w:rStyle w:val="aul"/>
          <w:rFonts w:ascii="Times" w:hAnsi="Times"/>
        </w:rPr>
        <w:t>fluebant</w:t>
      </w:r>
      <w:r w:rsidR="00A50F87" w:rsidRPr="001B6B1D">
        <w:rPr>
          <w:rFonts w:ascii="Times" w:hAnsi="Times"/>
        </w:rPr>
        <w:t xml:space="preserve"> </w:t>
      </w:r>
      <w:r w:rsidR="00A50F87" w:rsidRPr="001B6B1D">
        <w:rPr>
          <w:rStyle w:val="aul"/>
          <w:rFonts w:ascii="Times" w:hAnsi="Times"/>
        </w:rPr>
        <w:t>sicut</w:t>
      </w:r>
      <w:r w:rsidR="00A50F87" w:rsidRPr="001B6B1D">
        <w:rPr>
          <w:rFonts w:ascii="Times" w:hAnsi="Times"/>
        </w:rPr>
        <w:t xml:space="preserve"> </w:t>
      </w:r>
      <w:r w:rsidR="00A50F87" w:rsidRPr="001B6B1D">
        <w:rPr>
          <w:rStyle w:val="aul"/>
          <w:rFonts w:ascii="Times" w:hAnsi="Times"/>
        </w:rPr>
        <w:t>ante</w:t>
      </w:r>
      <w:r w:rsidR="00A50F87" w:rsidRPr="001B6B1D">
        <w:rPr>
          <w:rFonts w:ascii="Times" w:hAnsi="Times"/>
        </w:rPr>
        <w:t xml:space="preserve"> </w:t>
      </w:r>
      <w:r w:rsidR="00A50F87" w:rsidRPr="001B6B1D">
        <w:rPr>
          <w:rStyle w:val="aul"/>
          <w:rFonts w:ascii="Times" w:hAnsi="Times"/>
        </w:rPr>
        <w:t>consueverant;</w:t>
      </w:r>
      <w:r w:rsidR="00A50F87" w:rsidRPr="001B6B1D">
        <w:rPr>
          <w:rFonts w:ascii="Times" w:hAnsi="Times"/>
        </w:rPr>
        <w:t xml:space="preserve"> </w:t>
      </w:r>
      <w:r w:rsidR="00A50F87" w:rsidRPr="001B6B1D">
        <w:rPr>
          <w:rStyle w:val="aur"/>
          <w:rFonts w:ascii="Times" w:hAnsi="Times"/>
        </w:rPr>
        <w:t>unde</w:t>
      </w:r>
      <w:r w:rsidR="00A50F87" w:rsidRPr="001B6B1D">
        <w:rPr>
          <w:rFonts w:ascii="Times" w:hAnsi="Times"/>
        </w:rPr>
        <w:t xml:space="preserve"> </w:t>
      </w:r>
      <w:r w:rsidR="00A50F87" w:rsidRPr="001B6B1D">
        <w:rPr>
          <w:rStyle w:val="aur"/>
          <w:rFonts w:ascii="Times" w:hAnsi="Times"/>
        </w:rPr>
        <w:t>et</w:t>
      </w:r>
      <w:r w:rsidR="00A50F87" w:rsidRPr="001B6B1D">
        <w:rPr>
          <w:rFonts w:ascii="Times" w:hAnsi="Times"/>
        </w:rPr>
        <w:t xml:space="preserve"> </w:t>
      </w:r>
      <w:r w:rsidR="00A50F87" w:rsidRPr="001B6B1D">
        <w:rPr>
          <w:rStyle w:val="aur"/>
          <w:rFonts w:ascii="Times" w:hAnsi="Times"/>
        </w:rPr>
        <w:t>hic</w:t>
      </w:r>
      <w:r w:rsidR="00A50F87" w:rsidRPr="001B6B1D">
        <w:rPr>
          <w:rFonts w:ascii="Times" w:hAnsi="Times"/>
        </w:rPr>
        <w:t xml:space="preserve"> </w:t>
      </w:r>
      <w:r w:rsidR="00A50F87" w:rsidRPr="001B6B1D">
        <w:rPr>
          <w:rStyle w:val="aur"/>
          <w:rFonts w:ascii="Times" w:hAnsi="Times"/>
        </w:rPr>
        <w:t>sequitur:</w:t>
      </w:r>
      <w:r w:rsidR="00A50F87" w:rsidRPr="001B6B1D">
        <w:rPr>
          <w:rFonts w:ascii="Times" w:hAnsi="Times"/>
        </w:rPr>
        <w:t xml:space="preserve"> </w:t>
      </w:r>
      <w:r w:rsidR="00A50F87" w:rsidRPr="001B6B1D">
        <w:rPr>
          <w:rStyle w:val="aul"/>
          <w:rFonts w:ascii="Times" w:hAnsi="Times"/>
        </w:rPr>
        <w:t>ut</w:t>
      </w:r>
      <w:r w:rsidR="00A50F87" w:rsidRPr="001B6B1D">
        <w:rPr>
          <w:rFonts w:ascii="Times" w:hAnsi="Times"/>
        </w:rPr>
        <w:t xml:space="preserve"> </w:t>
      </w:r>
      <w:r w:rsidR="00A50F87" w:rsidRPr="001B6B1D">
        <w:rPr>
          <w:rStyle w:val="aul"/>
          <w:rFonts w:ascii="Times" w:hAnsi="Times"/>
        </w:rPr>
        <w:t>iterum</w:t>
      </w:r>
      <w:r w:rsidR="00A50F87" w:rsidRPr="001B6B1D">
        <w:rPr>
          <w:rFonts w:ascii="Times" w:hAnsi="Times"/>
        </w:rPr>
        <w:t xml:space="preserve"> </w:t>
      </w:r>
      <w:r w:rsidR="00A50F87" w:rsidRPr="001B6B1D">
        <w:rPr>
          <w:rStyle w:val="aul"/>
          <w:rFonts w:ascii="Times" w:hAnsi="Times"/>
        </w:rPr>
        <w:t>fluant:</w:t>
      </w:r>
      <w:r w:rsidR="00A50F87" w:rsidRPr="001B6B1D">
        <w:rPr>
          <w:rFonts w:ascii="Times" w:hAnsi="Times"/>
        </w:rPr>
        <w:t xml:space="preserve"> in quo notatur incarnationis fructus: ipse enim Deus, qui naturalia bona influxerat, reversis quodammodo omnibus per assumptionem humanae naturae in ipsum, non jam Deus tantummodo, sed Deus et homo hominibus fluenta gratiarum abundanter influxit: quia </w:t>
      </w:r>
      <w:r w:rsidR="00A50F87" w:rsidRPr="001B6B1D">
        <w:rPr>
          <w:rStyle w:val="aul"/>
          <w:rFonts w:ascii="Times" w:hAnsi="Times"/>
        </w:rPr>
        <w:t>de</w:t>
      </w:r>
      <w:r w:rsidR="00A50F87" w:rsidRPr="001B6B1D">
        <w:rPr>
          <w:rFonts w:ascii="Times" w:hAnsi="Times"/>
        </w:rPr>
        <w:t xml:space="preserve"> </w:t>
      </w:r>
      <w:r w:rsidR="00A50F87" w:rsidRPr="001B6B1D">
        <w:rPr>
          <w:rStyle w:val="aul"/>
          <w:rFonts w:ascii="Times" w:hAnsi="Times"/>
        </w:rPr>
        <w:t>plenitudine</w:t>
      </w:r>
      <w:r w:rsidR="00A50F87" w:rsidRPr="001B6B1D">
        <w:rPr>
          <w:rFonts w:ascii="Times" w:hAnsi="Times"/>
        </w:rPr>
        <w:t xml:space="preserve"> </w:t>
      </w:r>
      <w:r w:rsidR="00A50F87" w:rsidRPr="001B6B1D">
        <w:rPr>
          <w:rStyle w:val="aul"/>
          <w:rFonts w:ascii="Times" w:hAnsi="Times"/>
        </w:rPr>
        <w:t>ejus</w:t>
      </w:r>
      <w:r w:rsidR="00A50F87" w:rsidRPr="001B6B1D">
        <w:rPr>
          <w:rFonts w:ascii="Times" w:hAnsi="Times"/>
        </w:rPr>
        <w:t xml:space="preserve"> </w:t>
      </w:r>
      <w:r w:rsidR="00A50F87" w:rsidRPr="001B6B1D">
        <w:rPr>
          <w:rStyle w:val="aul"/>
          <w:rFonts w:ascii="Times" w:hAnsi="Times"/>
        </w:rPr>
        <w:t>omnes</w:t>
      </w:r>
      <w:r w:rsidR="00A50F87" w:rsidRPr="001B6B1D">
        <w:rPr>
          <w:rFonts w:ascii="Times" w:hAnsi="Times"/>
        </w:rPr>
        <w:t xml:space="preserve"> </w:t>
      </w:r>
      <w:r w:rsidR="00A50F87" w:rsidRPr="001B6B1D">
        <w:rPr>
          <w:rStyle w:val="aul"/>
          <w:rFonts w:ascii="Times" w:hAnsi="Times"/>
        </w:rPr>
        <w:t>accepimus,</w:t>
      </w:r>
      <w:r w:rsidR="00A50F87" w:rsidRPr="001B6B1D">
        <w:rPr>
          <w:rFonts w:ascii="Times" w:hAnsi="Times"/>
        </w:rPr>
        <w:t xml:space="preserve"> </w:t>
      </w:r>
      <w:r w:rsidR="00A50F87" w:rsidRPr="001B6B1D">
        <w:rPr>
          <w:rStyle w:val="aul"/>
          <w:rFonts w:ascii="Times" w:hAnsi="Times"/>
        </w:rPr>
        <w:t>gratiam</w:t>
      </w:r>
      <w:r w:rsidR="00A50F87" w:rsidRPr="001B6B1D">
        <w:rPr>
          <w:rFonts w:ascii="Times" w:hAnsi="Times"/>
        </w:rPr>
        <w:t xml:space="preserve"> </w:t>
      </w:r>
      <w:r w:rsidR="00A50F87" w:rsidRPr="001B6B1D">
        <w:rPr>
          <w:rStyle w:val="aul"/>
          <w:rFonts w:ascii="Times" w:hAnsi="Times"/>
        </w:rPr>
        <w:t>pro</w:t>
      </w:r>
      <w:r w:rsidR="00A50F87" w:rsidRPr="001B6B1D">
        <w:rPr>
          <w:rFonts w:ascii="Times" w:hAnsi="Times"/>
        </w:rPr>
        <w:t xml:space="preserve"> </w:t>
      </w:r>
      <w:r w:rsidR="00A50F87" w:rsidRPr="001B6B1D">
        <w:rPr>
          <w:rStyle w:val="aul"/>
          <w:rFonts w:ascii="Times" w:hAnsi="Times"/>
        </w:rPr>
        <w:t>gratia:</w:t>
      </w:r>
      <w:r w:rsidR="00A50F87" w:rsidRPr="001B6B1D">
        <w:rPr>
          <w:rFonts w:ascii="Times" w:hAnsi="Times"/>
        </w:rPr>
        <w:t xml:space="preserve"> </w:t>
      </w:r>
      <w:r w:rsidR="00A50F87" w:rsidRPr="001B6B1D">
        <w:rPr>
          <w:rStyle w:val="aur"/>
          <w:rFonts w:ascii="Times" w:hAnsi="Times"/>
        </w:rPr>
        <w:t>Joan.</w:t>
      </w:r>
      <w:r w:rsidR="00A50F87" w:rsidRPr="001B6B1D">
        <w:rPr>
          <w:rFonts w:ascii="Times" w:hAnsi="Times"/>
        </w:rPr>
        <w:t xml:space="preserve"> </w:t>
      </w:r>
      <w:r w:rsidR="00A50F87" w:rsidRPr="001B6B1D">
        <w:rPr>
          <w:rStyle w:val="aur"/>
          <w:rFonts w:ascii="Times" w:hAnsi="Times"/>
        </w:rPr>
        <w:t>1,</w:t>
      </w:r>
      <w:r w:rsidR="00A50F87" w:rsidRPr="001B6B1D">
        <w:rPr>
          <w:rFonts w:ascii="Times" w:hAnsi="Times"/>
        </w:rPr>
        <w:t xml:space="preserve"> </w:t>
      </w:r>
      <w:r w:rsidR="00A50F87" w:rsidRPr="001B6B1D">
        <w:rPr>
          <w:rStyle w:val="aur"/>
          <w:rFonts w:ascii="Times" w:hAnsi="Times"/>
        </w:rPr>
        <w:t>16.</w:t>
      </w:r>
      <w:r w:rsidR="00A50F87" w:rsidRPr="001B6B1D">
        <w:rPr>
          <w:rFonts w:ascii="Times" w:hAnsi="Times"/>
        </w:rPr>
        <w:t xml:space="preserve"> </w:t>
      </w:r>
      <w:r w:rsidR="00A50F87" w:rsidRPr="001B6B1D">
        <w:rPr>
          <w:rStyle w:val="aur"/>
          <w:rFonts w:ascii="Times" w:hAnsi="Times"/>
        </w:rPr>
        <w:t>Et</w:t>
      </w:r>
      <w:r w:rsidR="00A50F87" w:rsidRPr="001B6B1D">
        <w:rPr>
          <w:rFonts w:ascii="Times" w:hAnsi="Times"/>
        </w:rPr>
        <w:t xml:space="preserve"> </w:t>
      </w:r>
      <w:r w:rsidR="00A50F87" w:rsidRPr="001B6B1D">
        <w:rPr>
          <w:rStyle w:val="aur"/>
          <w:rFonts w:ascii="Times" w:hAnsi="Times"/>
        </w:rPr>
        <w:t>de</w:t>
      </w:r>
      <w:r w:rsidR="00A50F87" w:rsidRPr="001B6B1D">
        <w:rPr>
          <w:rFonts w:ascii="Times" w:hAnsi="Times"/>
        </w:rPr>
        <w:t xml:space="preserve"> </w:t>
      </w:r>
      <w:r w:rsidR="00A50F87" w:rsidRPr="001B6B1D">
        <w:rPr>
          <w:rStyle w:val="aur"/>
          <w:rFonts w:ascii="Times" w:hAnsi="Times"/>
        </w:rPr>
        <w:t>isto</w:t>
      </w:r>
      <w:r w:rsidR="00A50F87" w:rsidRPr="001B6B1D">
        <w:rPr>
          <w:rFonts w:ascii="Times" w:hAnsi="Times"/>
        </w:rPr>
        <w:t xml:space="preserve"> </w:t>
      </w:r>
      <w:r w:rsidR="00A50F87" w:rsidRPr="001B6B1D">
        <w:rPr>
          <w:rStyle w:val="aur"/>
          <w:rFonts w:ascii="Times" w:hAnsi="Times"/>
        </w:rPr>
        <w:t>influxu</w:t>
      </w:r>
      <w:r w:rsidR="00A50F87" w:rsidRPr="001B6B1D">
        <w:rPr>
          <w:rFonts w:ascii="Times" w:hAnsi="Times"/>
        </w:rPr>
        <w:t xml:space="preserve"> </w:t>
      </w:r>
      <w:r w:rsidR="00A50F87" w:rsidRPr="001B6B1D">
        <w:rPr>
          <w:rStyle w:val="aur"/>
          <w:rFonts w:ascii="Times" w:hAnsi="Times"/>
        </w:rPr>
        <w:t>legitur</w:t>
      </w:r>
      <w:r w:rsidR="00A50F87" w:rsidRPr="001B6B1D">
        <w:rPr>
          <w:rFonts w:ascii="Times" w:hAnsi="Times"/>
        </w:rPr>
        <w:t xml:space="preserve"> </w:t>
      </w:r>
      <w:r w:rsidR="00A50F87" w:rsidRPr="001B6B1D">
        <w:rPr>
          <w:rStyle w:val="aur"/>
          <w:rFonts w:ascii="Times" w:hAnsi="Times"/>
        </w:rPr>
        <w:t>Eccli.</w:t>
      </w:r>
      <w:r w:rsidR="00A50F87" w:rsidRPr="001B6B1D">
        <w:rPr>
          <w:rFonts w:ascii="Times" w:hAnsi="Times"/>
        </w:rPr>
        <w:t xml:space="preserve"> </w:t>
      </w:r>
      <w:r w:rsidR="00A50F87" w:rsidRPr="001B6B1D">
        <w:rPr>
          <w:rStyle w:val="aur"/>
          <w:rFonts w:ascii="Times" w:hAnsi="Times"/>
        </w:rPr>
        <w:t>39,</w:t>
      </w:r>
      <w:r w:rsidR="00A50F87" w:rsidRPr="001B6B1D">
        <w:rPr>
          <w:rFonts w:ascii="Times" w:hAnsi="Times"/>
        </w:rPr>
        <w:t xml:space="preserve"> </w:t>
      </w:r>
      <w:r w:rsidR="00A50F87" w:rsidRPr="001B6B1D">
        <w:rPr>
          <w:rStyle w:val="aur"/>
          <w:rFonts w:ascii="Times" w:hAnsi="Times"/>
        </w:rPr>
        <w:t>27:</w:t>
      </w:r>
      <w:r w:rsidR="00A50F87" w:rsidRPr="001B6B1D">
        <w:rPr>
          <w:rFonts w:ascii="Times" w:hAnsi="Times"/>
        </w:rPr>
        <w:t xml:space="preserve"> </w:t>
      </w:r>
      <w:r w:rsidR="00A50F87" w:rsidRPr="001B6B1D">
        <w:rPr>
          <w:rStyle w:val="aul"/>
          <w:rFonts w:ascii="Times" w:hAnsi="Times"/>
        </w:rPr>
        <w:t>benedictio</w:t>
      </w:r>
      <w:r w:rsidR="00A50F87" w:rsidRPr="001B6B1D">
        <w:rPr>
          <w:rFonts w:ascii="Times" w:hAnsi="Times"/>
        </w:rPr>
        <w:t xml:space="preserve"> </w:t>
      </w:r>
      <w:r w:rsidR="00A50F87" w:rsidRPr="001B6B1D">
        <w:rPr>
          <w:rStyle w:val="aul"/>
          <w:rFonts w:ascii="Times" w:hAnsi="Times"/>
        </w:rPr>
        <w:t>illius</w:t>
      </w:r>
      <w:r w:rsidR="00A50F87" w:rsidRPr="001B6B1D">
        <w:rPr>
          <w:rFonts w:ascii="Times" w:hAnsi="Times"/>
        </w:rPr>
        <w:t xml:space="preserve"> </w:t>
      </w:r>
      <w:r w:rsidR="00A50F87" w:rsidRPr="001B6B1D">
        <w:rPr>
          <w:rStyle w:val="aul"/>
          <w:rFonts w:ascii="Times" w:hAnsi="Times"/>
        </w:rPr>
        <w:t>quasi</w:t>
      </w:r>
      <w:r w:rsidR="00A50F87" w:rsidRPr="001B6B1D">
        <w:rPr>
          <w:rFonts w:ascii="Times" w:hAnsi="Times"/>
        </w:rPr>
        <w:t xml:space="preserve"> </w:t>
      </w:r>
      <w:r w:rsidR="00A50F87" w:rsidRPr="001B6B1D">
        <w:rPr>
          <w:rStyle w:val="aul"/>
          <w:rFonts w:ascii="Times" w:hAnsi="Times"/>
        </w:rPr>
        <w:t>fluvius</w:t>
      </w:r>
      <w:r w:rsidR="00A50F87" w:rsidRPr="001B6B1D">
        <w:rPr>
          <w:rFonts w:ascii="Times" w:hAnsi="Times"/>
        </w:rPr>
        <w:t xml:space="preserve"> </w:t>
      </w:r>
      <w:r w:rsidR="00A50F87" w:rsidRPr="001B6B1D">
        <w:rPr>
          <w:rStyle w:val="aul"/>
          <w:rFonts w:ascii="Times" w:hAnsi="Times"/>
        </w:rPr>
        <w:t>inundabit.</w:t>
      </w:r>
      <w:r w:rsidR="00A50F87" w:rsidRPr="001B6B1D">
        <w:rPr>
          <w:rFonts w:ascii="Times" w:hAnsi="Times"/>
        </w:rPr>
        <w:t> [...]</w:t>
      </w:r>
      <w:r w:rsidR="00EA704A" w:rsidRPr="001B6B1D">
        <w:rPr>
          <w:rFonts w:ascii="Times" w:hAnsi="Times"/>
          <w:vertAlign w:val="superscript"/>
        </w:rPr>
        <w:t>-</w:t>
      </w:r>
      <w:r w:rsidR="00EA704A" w:rsidRPr="001B6B1D">
        <w:rPr>
          <w:rStyle w:val="Rimandonotaapidipagina"/>
          <w:rFonts w:ascii="Times" w:hAnsi="Times"/>
        </w:rPr>
        <w:footnoteReference w:id="14"/>
      </w:r>
    </w:p>
    <w:p w14:paraId="0BB5A9C7" w14:textId="77777777" w:rsidR="00E15C47" w:rsidRPr="00E15C47" w:rsidRDefault="00E15C47" w:rsidP="00E15C47">
      <w:pPr>
        <w:pStyle w:val="Paragrafoelenco"/>
        <w:spacing w:line="360" w:lineRule="auto"/>
        <w:ind w:left="-1134"/>
        <w:jc w:val="both"/>
        <w:rPr>
          <w:rFonts w:ascii="Times" w:hAnsi="Times"/>
          <w:vertAlign w:val="superscript"/>
        </w:rPr>
      </w:pPr>
    </w:p>
    <w:p w14:paraId="5DA3A61B" w14:textId="0685F20A" w:rsidR="00A7185B" w:rsidRPr="00B5689C" w:rsidRDefault="00496E83" w:rsidP="00E15C47">
      <w:pPr>
        <w:pStyle w:val="Paragrafoelenco"/>
        <w:spacing w:line="360" w:lineRule="auto"/>
        <w:ind w:left="-1134"/>
        <w:jc w:val="both"/>
        <w:rPr>
          <w:rFonts w:ascii="Times" w:hAnsi="Times"/>
          <w:sz w:val="24"/>
          <w:szCs w:val="24"/>
        </w:rPr>
      </w:pPr>
      <w:r>
        <w:rPr>
          <w:rFonts w:ascii="Times" w:hAnsi="Times"/>
          <w:sz w:val="24"/>
          <w:szCs w:val="24"/>
        </w:rPr>
        <w:t xml:space="preserve">     </w:t>
      </w:r>
      <w:r w:rsidR="008D7F99">
        <w:rPr>
          <w:rFonts w:ascii="Times" w:hAnsi="Times"/>
          <w:sz w:val="24"/>
          <w:szCs w:val="24"/>
        </w:rPr>
        <w:t>L’u</w:t>
      </w:r>
      <w:r w:rsidR="00A7185B" w:rsidRPr="00B5689C">
        <w:rPr>
          <w:rFonts w:ascii="Times" w:hAnsi="Times"/>
          <w:sz w:val="24"/>
          <w:szCs w:val="24"/>
        </w:rPr>
        <w:t xml:space="preserve">omo creato a </w:t>
      </w:r>
      <w:r w:rsidR="009E1DE7" w:rsidRPr="00B5689C">
        <w:rPr>
          <w:rFonts w:ascii="Times" w:hAnsi="Times"/>
          <w:sz w:val="24"/>
          <w:szCs w:val="24"/>
        </w:rPr>
        <w:t xml:space="preserve">immagine di Dio come confine </w:t>
      </w:r>
      <w:r w:rsidR="00D755E7">
        <w:rPr>
          <w:rFonts w:ascii="Times" w:hAnsi="Times"/>
          <w:sz w:val="24"/>
          <w:szCs w:val="24"/>
        </w:rPr>
        <w:t xml:space="preserve">in se stesso </w:t>
      </w:r>
      <w:r w:rsidR="009E1DE7" w:rsidRPr="00B5689C">
        <w:rPr>
          <w:rFonts w:ascii="Times" w:hAnsi="Times"/>
          <w:sz w:val="24"/>
          <w:szCs w:val="24"/>
        </w:rPr>
        <w:t xml:space="preserve">fra i due regni </w:t>
      </w:r>
      <w:r w:rsidR="00D755E7">
        <w:rPr>
          <w:rFonts w:ascii="Times" w:hAnsi="Times"/>
          <w:sz w:val="24"/>
          <w:szCs w:val="24"/>
        </w:rPr>
        <w:t xml:space="preserve">immateriale e corporeo, </w:t>
      </w:r>
      <w:r w:rsidR="009E1DE7" w:rsidRPr="00B5689C">
        <w:rPr>
          <w:rFonts w:ascii="Times" w:hAnsi="Times"/>
          <w:sz w:val="24"/>
          <w:szCs w:val="24"/>
        </w:rPr>
        <w:t xml:space="preserve">ha </w:t>
      </w:r>
      <w:r w:rsidR="001C3ED3">
        <w:rPr>
          <w:rFonts w:ascii="Times" w:hAnsi="Times"/>
          <w:sz w:val="24"/>
          <w:szCs w:val="24"/>
        </w:rPr>
        <w:t xml:space="preserve">in certo qual modo </w:t>
      </w:r>
      <w:r w:rsidR="009E1DE7" w:rsidRPr="00B5689C">
        <w:rPr>
          <w:rFonts w:ascii="Times" w:hAnsi="Times"/>
          <w:sz w:val="24"/>
          <w:szCs w:val="24"/>
        </w:rPr>
        <w:t>la natura non umana</w:t>
      </w:r>
      <w:r w:rsidR="001C3ED3">
        <w:rPr>
          <w:rFonts w:ascii="Times" w:hAnsi="Times"/>
          <w:sz w:val="24"/>
          <w:szCs w:val="24"/>
        </w:rPr>
        <w:t xml:space="preserve"> in se stesso</w:t>
      </w:r>
      <w:r w:rsidR="00694813">
        <w:rPr>
          <w:rFonts w:ascii="Times" w:hAnsi="Times"/>
          <w:sz w:val="24"/>
          <w:szCs w:val="24"/>
        </w:rPr>
        <w:t>;</w:t>
      </w:r>
      <w:r w:rsidR="00E12654">
        <w:rPr>
          <w:rFonts w:ascii="Times" w:hAnsi="Times"/>
          <w:sz w:val="24"/>
          <w:szCs w:val="24"/>
        </w:rPr>
        <w:t xml:space="preserve"> </w:t>
      </w:r>
      <w:r w:rsidR="00D755E7">
        <w:rPr>
          <w:rFonts w:ascii="Times" w:hAnsi="Times"/>
          <w:sz w:val="24"/>
          <w:szCs w:val="24"/>
        </w:rPr>
        <w:t xml:space="preserve">egli </w:t>
      </w:r>
      <w:r w:rsidR="00E12654">
        <w:rPr>
          <w:rFonts w:ascii="Times" w:hAnsi="Times"/>
          <w:sz w:val="24"/>
          <w:szCs w:val="24"/>
        </w:rPr>
        <w:t xml:space="preserve">la trascende a </w:t>
      </w:r>
      <w:r w:rsidR="00E12654">
        <w:rPr>
          <w:rFonts w:ascii="Times" w:hAnsi="Times"/>
          <w:sz w:val="24"/>
          <w:szCs w:val="24"/>
        </w:rPr>
        <w:lastRenderedPageBreak/>
        <w:t>differenza di quanto avviene nella concezione panteista</w:t>
      </w:r>
      <w:r w:rsidR="009E1DE7" w:rsidRPr="00B5689C">
        <w:rPr>
          <w:rFonts w:ascii="Times" w:hAnsi="Times"/>
          <w:sz w:val="24"/>
          <w:szCs w:val="24"/>
        </w:rPr>
        <w:t xml:space="preserve">, la custodisce </w:t>
      </w:r>
      <w:r w:rsidR="009E1DE7" w:rsidRPr="000511E8">
        <w:rPr>
          <w:rFonts w:ascii="Times" w:hAnsi="Times"/>
          <w:i/>
          <w:sz w:val="24"/>
          <w:szCs w:val="24"/>
        </w:rPr>
        <w:t>in se stesso</w:t>
      </w:r>
      <w:r w:rsidR="001C3ED3">
        <w:rPr>
          <w:rFonts w:ascii="Times" w:hAnsi="Times"/>
          <w:sz w:val="24"/>
          <w:szCs w:val="24"/>
        </w:rPr>
        <w:t xml:space="preserve"> (la sua stessa corporeità)</w:t>
      </w:r>
      <w:r w:rsidR="009E1DE7" w:rsidRPr="00B5689C">
        <w:rPr>
          <w:rFonts w:ascii="Times" w:hAnsi="Times"/>
          <w:sz w:val="24"/>
          <w:szCs w:val="24"/>
        </w:rPr>
        <w:t xml:space="preserve"> e </w:t>
      </w:r>
      <w:r w:rsidR="009E1DE7" w:rsidRPr="000511E8">
        <w:rPr>
          <w:rFonts w:ascii="Times" w:hAnsi="Times"/>
          <w:i/>
          <w:sz w:val="24"/>
          <w:szCs w:val="24"/>
        </w:rPr>
        <w:t>al di fuori di lui</w:t>
      </w:r>
      <w:r w:rsidR="009E1DE7" w:rsidRPr="00B5689C">
        <w:rPr>
          <w:rFonts w:ascii="Times" w:hAnsi="Times"/>
          <w:sz w:val="24"/>
          <w:szCs w:val="24"/>
        </w:rPr>
        <w:t xml:space="preserve"> (i due aspetti sono connessi) e la riporta al Creatore. La sua posizione nel cosmo lo rende signore e custode della natura. La posizio</w:t>
      </w:r>
      <w:r w:rsidR="00646CF2" w:rsidRPr="00B5689C">
        <w:rPr>
          <w:rFonts w:ascii="Times" w:hAnsi="Times"/>
          <w:sz w:val="24"/>
          <w:szCs w:val="24"/>
        </w:rPr>
        <w:t xml:space="preserve">ne panteista, invece, </w:t>
      </w:r>
      <w:r w:rsidR="00E55429">
        <w:rPr>
          <w:rFonts w:ascii="Times" w:hAnsi="Times"/>
          <w:sz w:val="24"/>
          <w:szCs w:val="24"/>
        </w:rPr>
        <w:t xml:space="preserve">a rigore </w:t>
      </w:r>
      <w:r w:rsidR="00646CF2" w:rsidRPr="00B5689C">
        <w:rPr>
          <w:rFonts w:ascii="Times" w:hAnsi="Times"/>
          <w:sz w:val="24"/>
          <w:szCs w:val="24"/>
        </w:rPr>
        <w:t>non</w:t>
      </w:r>
      <w:r w:rsidR="009E1DE7" w:rsidRPr="00B5689C">
        <w:rPr>
          <w:rFonts w:ascii="Times" w:hAnsi="Times"/>
          <w:sz w:val="24"/>
          <w:szCs w:val="24"/>
        </w:rPr>
        <w:t xml:space="preserve"> permette </w:t>
      </w:r>
      <w:r w:rsidR="00E55429">
        <w:rPr>
          <w:rFonts w:ascii="Times" w:hAnsi="Times"/>
          <w:sz w:val="24"/>
          <w:szCs w:val="24"/>
        </w:rPr>
        <w:t xml:space="preserve">all’uomo </w:t>
      </w:r>
      <w:r w:rsidR="009E1DE7" w:rsidRPr="00B5689C">
        <w:rPr>
          <w:rFonts w:ascii="Times" w:hAnsi="Times"/>
          <w:sz w:val="24"/>
          <w:szCs w:val="24"/>
        </w:rPr>
        <w:t>di agire attivamente</w:t>
      </w:r>
      <w:r w:rsidR="00E12654">
        <w:rPr>
          <w:rFonts w:ascii="Times" w:hAnsi="Times"/>
          <w:sz w:val="24"/>
          <w:szCs w:val="24"/>
        </w:rPr>
        <w:t xml:space="preserve"> da </w:t>
      </w:r>
      <w:r w:rsidR="00E12654" w:rsidRPr="00E55429">
        <w:rPr>
          <w:rFonts w:ascii="Times" w:hAnsi="Times"/>
          <w:i/>
          <w:sz w:val="24"/>
          <w:szCs w:val="24"/>
        </w:rPr>
        <w:t>dominus</w:t>
      </w:r>
      <w:r w:rsidR="00E55429">
        <w:rPr>
          <w:rFonts w:ascii="Times" w:hAnsi="Times"/>
          <w:sz w:val="24"/>
          <w:szCs w:val="24"/>
        </w:rPr>
        <w:t xml:space="preserve"> e insieme </w:t>
      </w:r>
      <w:r w:rsidR="00694813">
        <w:rPr>
          <w:rFonts w:ascii="Times" w:hAnsi="Times"/>
          <w:sz w:val="24"/>
          <w:szCs w:val="24"/>
        </w:rPr>
        <w:t xml:space="preserve">da </w:t>
      </w:r>
      <w:r w:rsidR="00E55429">
        <w:rPr>
          <w:rFonts w:ascii="Times" w:hAnsi="Times"/>
          <w:sz w:val="24"/>
          <w:szCs w:val="24"/>
        </w:rPr>
        <w:t>custode della natura</w:t>
      </w:r>
      <w:r w:rsidR="009E1DE7" w:rsidRPr="00B5689C">
        <w:rPr>
          <w:rFonts w:ascii="Times" w:hAnsi="Times"/>
          <w:sz w:val="24"/>
          <w:szCs w:val="24"/>
        </w:rPr>
        <w:t>.</w:t>
      </w:r>
    </w:p>
    <w:p w14:paraId="128B3895" w14:textId="78A0949B" w:rsidR="009E1DE7" w:rsidRDefault="00694813" w:rsidP="00E15C47">
      <w:pPr>
        <w:pStyle w:val="Paragrafoelenco"/>
        <w:spacing w:line="360" w:lineRule="auto"/>
        <w:ind w:left="-1134"/>
        <w:jc w:val="both"/>
        <w:rPr>
          <w:rFonts w:ascii="Times" w:hAnsi="Times"/>
          <w:sz w:val="24"/>
          <w:szCs w:val="24"/>
        </w:rPr>
      </w:pPr>
      <w:r>
        <w:rPr>
          <w:rFonts w:ascii="Times" w:hAnsi="Times"/>
          <w:sz w:val="24"/>
          <w:szCs w:val="24"/>
        </w:rPr>
        <w:t xml:space="preserve">   </w:t>
      </w:r>
      <w:r w:rsidR="005A15D0">
        <w:rPr>
          <w:rFonts w:ascii="Times" w:hAnsi="Times"/>
          <w:sz w:val="24"/>
          <w:szCs w:val="24"/>
        </w:rPr>
        <w:t xml:space="preserve">L’armonia </w:t>
      </w:r>
      <w:r w:rsidR="00E12654">
        <w:rPr>
          <w:rFonts w:ascii="Times" w:hAnsi="Times"/>
          <w:sz w:val="24"/>
          <w:szCs w:val="24"/>
        </w:rPr>
        <w:t xml:space="preserve">nell’uomo </w:t>
      </w:r>
      <w:r w:rsidR="001C3ED3">
        <w:rPr>
          <w:rFonts w:ascii="Times" w:hAnsi="Times"/>
          <w:sz w:val="24"/>
          <w:szCs w:val="24"/>
        </w:rPr>
        <w:t xml:space="preserve">di </w:t>
      </w:r>
      <w:r w:rsidR="005A15D0">
        <w:rPr>
          <w:rFonts w:ascii="Times" w:hAnsi="Times"/>
          <w:sz w:val="24"/>
          <w:szCs w:val="24"/>
        </w:rPr>
        <w:t>a</w:t>
      </w:r>
      <w:r w:rsidR="009E1DE7" w:rsidRPr="00B5689C">
        <w:rPr>
          <w:rFonts w:ascii="Times" w:hAnsi="Times"/>
          <w:sz w:val="24"/>
          <w:szCs w:val="24"/>
        </w:rPr>
        <w:t>nima spirituale-corpo (</w:t>
      </w:r>
      <w:r w:rsidR="00E55429">
        <w:rPr>
          <w:rFonts w:ascii="Times" w:hAnsi="Times"/>
          <w:sz w:val="24"/>
          <w:szCs w:val="24"/>
        </w:rPr>
        <w:t xml:space="preserve">possiamo parlare di </w:t>
      </w:r>
      <w:r w:rsidR="009E1DE7" w:rsidRPr="00B5689C">
        <w:rPr>
          <w:rFonts w:ascii="Times" w:hAnsi="Times"/>
          <w:sz w:val="24"/>
          <w:szCs w:val="24"/>
        </w:rPr>
        <w:t>ecologia dell’umano) si concilia con l’armonia uomo-natura (ecologia</w:t>
      </w:r>
      <w:r w:rsidR="00E55429">
        <w:rPr>
          <w:rFonts w:ascii="Times" w:hAnsi="Times"/>
          <w:sz w:val="24"/>
          <w:szCs w:val="24"/>
        </w:rPr>
        <w:t xml:space="preserve"> in senso proprio</w:t>
      </w:r>
      <w:r w:rsidR="009E1DE7" w:rsidRPr="00B5689C">
        <w:rPr>
          <w:rFonts w:ascii="Times" w:hAnsi="Times"/>
          <w:sz w:val="24"/>
          <w:szCs w:val="24"/>
        </w:rPr>
        <w:t>). Altrimenti il rapporto</w:t>
      </w:r>
      <w:r w:rsidR="000511E8">
        <w:rPr>
          <w:rFonts w:ascii="Times" w:hAnsi="Times"/>
          <w:sz w:val="24"/>
          <w:szCs w:val="24"/>
        </w:rPr>
        <w:t xml:space="preserve"> dell’uomo</w:t>
      </w:r>
      <w:r w:rsidR="009E1DE7" w:rsidRPr="00B5689C">
        <w:rPr>
          <w:rFonts w:ascii="Times" w:hAnsi="Times"/>
          <w:sz w:val="24"/>
          <w:szCs w:val="24"/>
        </w:rPr>
        <w:t xml:space="preserve"> con la natura sarebbe </w:t>
      </w:r>
      <w:r w:rsidR="00E55429">
        <w:rPr>
          <w:rFonts w:ascii="Times" w:hAnsi="Times"/>
          <w:sz w:val="24"/>
          <w:szCs w:val="24"/>
        </w:rPr>
        <w:t xml:space="preserve">meramente </w:t>
      </w:r>
      <w:r w:rsidR="009E1DE7" w:rsidRPr="00B5689C">
        <w:rPr>
          <w:rFonts w:ascii="Times" w:hAnsi="Times"/>
          <w:sz w:val="24"/>
          <w:szCs w:val="24"/>
        </w:rPr>
        <w:t>estrinseco.</w:t>
      </w:r>
    </w:p>
    <w:p w14:paraId="4175DECB" w14:textId="51F2B7EC" w:rsidR="00240D44" w:rsidRDefault="00240D44" w:rsidP="00E15C47">
      <w:pPr>
        <w:pStyle w:val="Paragrafoelenco"/>
        <w:spacing w:line="360" w:lineRule="auto"/>
        <w:ind w:left="-1134"/>
        <w:jc w:val="both"/>
        <w:rPr>
          <w:rFonts w:ascii="Times" w:hAnsi="Times"/>
          <w:sz w:val="24"/>
          <w:szCs w:val="24"/>
        </w:rPr>
      </w:pPr>
      <w:r>
        <w:rPr>
          <w:rFonts w:ascii="Times" w:hAnsi="Times"/>
          <w:sz w:val="24"/>
          <w:szCs w:val="24"/>
        </w:rPr>
        <w:t xml:space="preserve">Come si nota nell’enciciclica </w:t>
      </w:r>
      <w:r w:rsidRPr="00D257DC">
        <w:rPr>
          <w:rFonts w:ascii="Times" w:hAnsi="Times"/>
          <w:i/>
          <w:sz w:val="24"/>
          <w:szCs w:val="24"/>
        </w:rPr>
        <w:t>Laudato Si</w:t>
      </w:r>
      <w:r>
        <w:rPr>
          <w:rFonts w:ascii="Times" w:hAnsi="Times"/>
          <w:sz w:val="24"/>
          <w:szCs w:val="24"/>
        </w:rPr>
        <w:t>:</w:t>
      </w:r>
    </w:p>
    <w:p w14:paraId="5EE5F6CF" w14:textId="77777777" w:rsidR="00D257DC" w:rsidRDefault="00D257DC" w:rsidP="00E15C47">
      <w:pPr>
        <w:pStyle w:val="Paragrafoelenco"/>
        <w:ind w:left="-1134"/>
        <w:jc w:val="both"/>
        <w:rPr>
          <w:rFonts w:ascii="Times" w:hAnsi="Times"/>
          <w:sz w:val="24"/>
          <w:szCs w:val="24"/>
        </w:rPr>
      </w:pPr>
    </w:p>
    <w:p w14:paraId="1618D6BC" w14:textId="74DBC6E6" w:rsidR="00240D44" w:rsidRDefault="00240D44" w:rsidP="00E15C47">
      <w:pPr>
        <w:pStyle w:val="Paragrafoelenco"/>
        <w:spacing w:line="360" w:lineRule="auto"/>
        <w:ind w:left="-1134"/>
        <w:jc w:val="both"/>
        <w:rPr>
          <w:rFonts w:ascii="Times" w:eastAsia="Times New Roman" w:hAnsi="Times"/>
        </w:rPr>
      </w:pPr>
      <w:r w:rsidRPr="001B6B1D">
        <w:rPr>
          <w:rFonts w:ascii="Times" w:eastAsia="Times New Roman" w:hAnsi="Times"/>
        </w:rPr>
        <w:t xml:space="preserve">L’ecologia umana implica anche qualcosa di molto profondo: la necessaria relazione della vita dell’essere umano con la legge morale inscritta nella sua propria natura, relazione indispensabile per poter creare un ambiente più dignitoso. Affermava Benedetto XVI che esiste una «ecologia dell’uomo» perché «anche l’uomo possiede una natura che deve rispettare e che non può </w:t>
      </w:r>
      <w:r w:rsidR="002F22E5">
        <w:rPr>
          <w:rFonts w:ascii="Times" w:eastAsia="Times New Roman" w:hAnsi="Times"/>
        </w:rPr>
        <w:t xml:space="preserve">manipolare a piacere». </w:t>
      </w:r>
      <w:r w:rsidRPr="001B6B1D">
        <w:rPr>
          <w:rFonts w:ascii="Times" w:eastAsia="Times New Roman" w:hAnsi="Times"/>
        </w:rPr>
        <w:t>In questa linea, bisogna riconoscere che il nostro corpo ci pone in una relazione diretta con l’ambiente e con gli altri esseri viventi. L’accettazione del proprio corpo come dono di Dio è necessaria per accogliere e accettare il mondo intero come dono del Padre e casa comune; invece una logica di dominio sul proprio corpo si trasforma in una logica a volte sottile di dominio sul creato. Imparare ad accogliere il proprio corpo, ad averne cura e a rispettare i suoi significati è essenziale per una vera ecologia umana. Anche apprezzare il proprio corpo nella sua femminilità o mascolinità è necessario per poter riconoscere sé stessi nell’incontro con l’altro diverso da sé. In tal modo è possibile accettare con gioia il dono specifico dell’altro o dell’altra, opera di Dio creatore, e arricchirsi reciprocamente. Pertanto, non è sano un atteggiamento che pretenda di «cancellare la differenza sessuale perché n</w:t>
      </w:r>
      <w:r w:rsidR="00C21521">
        <w:rPr>
          <w:rFonts w:ascii="Times" w:eastAsia="Times New Roman" w:hAnsi="Times"/>
        </w:rPr>
        <w:t>on sa più confrontarsi con essa</w:t>
      </w:r>
      <w:r w:rsidRPr="001B6B1D">
        <w:rPr>
          <w:rStyle w:val="Rimandonotaapidipagina"/>
          <w:rFonts w:ascii="Times" w:eastAsia="Times New Roman" w:hAnsi="Times"/>
        </w:rPr>
        <w:footnoteReference w:id="15"/>
      </w:r>
      <w:r w:rsidRPr="001B6B1D">
        <w:rPr>
          <w:rFonts w:ascii="Times" w:eastAsia="Times New Roman" w:hAnsi="Times"/>
        </w:rPr>
        <w:t>.</w:t>
      </w:r>
    </w:p>
    <w:p w14:paraId="00B3491A" w14:textId="77777777" w:rsidR="00C21521" w:rsidRDefault="00C21521" w:rsidP="00E15C47">
      <w:pPr>
        <w:pStyle w:val="Paragrafoelenco"/>
        <w:spacing w:line="360" w:lineRule="auto"/>
        <w:ind w:left="-1134"/>
        <w:jc w:val="both"/>
        <w:rPr>
          <w:rFonts w:ascii="Times" w:eastAsia="Times New Roman" w:hAnsi="Times"/>
        </w:rPr>
      </w:pPr>
    </w:p>
    <w:p w14:paraId="4C41684A" w14:textId="085D2C68" w:rsidR="00185DC9" w:rsidRPr="00C21521" w:rsidRDefault="00185DC9" w:rsidP="00E15C47">
      <w:pPr>
        <w:pStyle w:val="Paragrafoelenco"/>
        <w:spacing w:line="360" w:lineRule="auto"/>
        <w:ind w:left="-1134"/>
        <w:jc w:val="both"/>
        <w:rPr>
          <w:rFonts w:ascii="Times" w:eastAsia="Times New Roman" w:hAnsi="Times"/>
          <w:sz w:val="24"/>
          <w:szCs w:val="24"/>
        </w:rPr>
      </w:pPr>
      <w:r>
        <w:rPr>
          <w:rFonts w:ascii="Times" w:eastAsia="Times New Roman" w:hAnsi="Times"/>
        </w:rPr>
        <w:t xml:space="preserve"> </w:t>
      </w:r>
      <w:r w:rsidRPr="00C21521">
        <w:rPr>
          <w:rFonts w:ascii="Times" w:eastAsia="Times New Roman" w:hAnsi="Times"/>
          <w:sz w:val="24"/>
          <w:szCs w:val="24"/>
        </w:rPr>
        <w:t xml:space="preserve">Il paradosso </w:t>
      </w:r>
      <w:r w:rsidR="00694813">
        <w:rPr>
          <w:rFonts w:ascii="Times" w:eastAsia="Times New Roman" w:hAnsi="Times"/>
          <w:sz w:val="24"/>
          <w:szCs w:val="24"/>
        </w:rPr>
        <w:t xml:space="preserve">contemporaneo </w:t>
      </w:r>
      <w:r w:rsidRPr="00C21521">
        <w:rPr>
          <w:rFonts w:ascii="Times" w:eastAsia="Times New Roman" w:hAnsi="Times"/>
          <w:sz w:val="24"/>
          <w:szCs w:val="24"/>
        </w:rPr>
        <w:t xml:space="preserve">è quello di un uomo </w:t>
      </w:r>
      <w:r w:rsidR="000511E8">
        <w:rPr>
          <w:rFonts w:ascii="Times" w:eastAsia="Times New Roman" w:hAnsi="Times"/>
          <w:sz w:val="24"/>
          <w:szCs w:val="24"/>
        </w:rPr>
        <w:t xml:space="preserve">tendenzialmente schizofrenico </w:t>
      </w:r>
      <w:r w:rsidRPr="00C21521">
        <w:rPr>
          <w:rFonts w:ascii="Times" w:eastAsia="Times New Roman" w:hAnsi="Times"/>
          <w:sz w:val="24"/>
          <w:szCs w:val="24"/>
        </w:rPr>
        <w:t xml:space="preserve">che è attratto dall’animalità al di fuori di se stesso, ma non riconosce </w:t>
      </w:r>
      <w:r w:rsidR="00694813">
        <w:rPr>
          <w:rFonts w:ascii="Times" w:eastAsia="Times New Roman" w:hAnsi="Times"/>
          <w:sz w:val="24"/>
          <w:szCs w:val="24"/>
        </w:rPr>
        <w:t xml:space="preserve">pienamente e coerentemente </w:t>
      </w:r>
      <w:r w:rsidRPr="00C21521">
        <w:rPr>
          <w:rFonts w:ascii="Times" w:eastAsia="Times New Roman" w:hAnsi="Times"/>
          <w:sz w:val="24"/>
          <w:szCs w:val="24"/>
        </w:rPr>
        <w:t>la sua peculiare animalità di animale razionale</w:t>
      </w:r>
      <w:r w:rsidR="00032813">
        <w:rPr>
          <w:rFonts w:ascii="Times" w:eastAsia="Times New Roman" w:hAnsi="Times"/>
          <w:sz w:val="24"/>
          <w:szCs w:val="24"/>
        </w:rPr>
        <w:t>, animalità che si manifesta particolarmente nella differenza sessuale e nella dimensione generativa e della cura della prole</w:t>
      </w:r>
      <w:r w:rsidRPr="00C21521">
        <w:rPr>
          <w:rFonts w:ascii="Times" w:eastAsia="Times New Roman" w:hAnsi="Times"/>
          <w:sz w:val="24"/>
          <w:szCs w:val="24"/>
        </w:rPr>
        <w:t>.</w:t>
      </w:r>
    </w:p>
    <w:p w14:paraId="156E8DCC" w14:textId="77777777" w:rsidR="00FE3D58" w:rsidRPr="00C21521" w:rsidRDefault="00FE3D58" w:rsidP="00E15C47">
      <w:pPr>
        <w:pStyle w:val="Paragrafoelenco"/>
        <w:ind w:left="-1134"/>
        <w:jc w:val="both"/>
        <w:rPr>
          <w:rFonts w:ascii="Times" w:hAnsi="Times"/>
          <w:sz w:val="24"/>
          <w:szCs w:val="24"/>
        </w:rPr>
      </w:pPr>
    </w:p>
    <w:p w14:paraId="77F5E789" w14:textId="77777777" w:rsidR="00B5689C" w:rsidRPr="00D257DC" w:rsidRDefault="00B5689C" w:rsidP="00E15C47">
      <w:pPr>
        <w:pStyle w:val="Paragrafoelenco"/>
        <w:ind w:left="-1134"/>
        <w:jc w:val="both"/>
        <w:rPr>
          <w:rFonts w:ascii="Times" w:hAnsi="Times"/>
          <w:b/>
          <w:sz w:val="24"/>
          <w:szCs w:val="24"/>
        </w:rPr>
      </w:pPr>
    </w:p>
    <w:p w14:paraId="0EAAA089" w14:textId="6151E6A1" w:rsidR="005A15D0" w:rsidRDefault="00AE160D" w:rsidP="00AE160D">
      <w:pPr>
        <w:pStyle w:val="Paragrafoelenco"/>
        <w:spacing w:line="360" w:lineRule="auto"/>
        <w:ind w:left="-1134"/>
        <w:jc w:val="both"/>
        <w:rPr>
          <w:rFonts w:ascii="Times" w:hAnsi="Times"/>
          <w:sz w:val="24"/>
          <w:szCs w:val="24"/>
        </w:rPr>
      </w:pPr>
      <w:r>
        <w:rPr>
          <w:rFonts w:ascii="Times" w:hAnsi="Times"/>
          <w:b/>
          <w:sz w:val="24"/>
          <w:szCs w:val="24"/>
        </w:rPr>
        <w:t xml:space="preserve">5. </w:t>
      </w:r>
      <w:r w:rsidR="00D8607E">
        <w:rPr>
          <w:rFonts w:ascii="Times" w:hAnsi="Times"/>
          <w:b/>
          <w:sz w:val="24"/>
          <w:szCs w:val="24"/>
        </w:rPr>
        <w:t>L’etica di Tommaso</w:t>
      </w:r>
      <w:r w:rsidR="00B5689C" w:rsidRPr="005A15D0">
        <w:rPr>
          <w:rFonts w:ascii="Times" w:hAnsi="Times"/>
          <w:sz w:val="24"/>
          <w:szCs w:val="24"/>
        </w:rPr>
        <w:t xml:space="preserve"> </w:t>
      </w:r>
    </w:p>
    <w:p w14:paraId="79BDAAFE" w14:textId="77777777" w:rsidR="005A15D0" w:rsidRPr="005A15D0" w:rsidRDefault="005A15D0" w:rsidP="00E15C47">
      <w:pPr>
        <w:pStyle w:val="Paragrafoelenco"/>
        <w:spacing w:line="360" w:lineRule="auto"/>
        <w:ind w:left="-1134"/>
        <w:jc w:val="both"/>
        <w:rPr>
          <w:rFonts w:ascii="Times" w:hAnsi="Times"/>
          <w:sz w:val="24"/>
          <w:szCs w:val="24"/>
        </w:rPr>
      </w:pPr>
    </w:p>
    <w:p w14:paraId="02058260" w14:textId="7908160D" w:rsidR="00A662C3" w:rsidRDefault="00C21521" w:rsidP="00E15C47">
      <w:pPr>
        <w:spacing w:line="360" w:lineRule="auto"/>
        <w:ind w:left="-1134"/>
        <w:jc w:val="both"/>
        <w:rPr>
          <w:rFonts w:ascii="Times" w:hAnsi="Times" w:cs="Helvetica"/>
          <w:sz w:val="24"/>
          <w:szCs w:val="24"/>
          <w:lang w:eastAsia="ja-JP"/>
        </w:rPr>
      </w:pPr>
      <w:r>
        <w:rPr>
          <w:rFonts w:ascii="Times" w:hAnsi="Times"/>
          <w:sz w:val="24"/>
          <w:szCs w:val="24"/>
        </w:rPr>
        <w:lastRenderedPageBreak/>
        <w:t xml:space="preserve">    </w:t>
      </w:r>
      <w:r w:rsidR="000476F7">
        <w:rPr>
          <w:rFonts w:ascii="Times" w:hAnsi="Times"/>
          <w:sz w:val="24"/>
          <w:szCs w:val="24"/>
        </w:rPr>
        <w:t>Le v</w:t>
      </w:r>
      <w:r w:rsidR="00B5689C" w:rsidRPr="005A15D0">
        <w:rPr>
          <w:rFonts w:ascii="Times" w:hAnsi="Times"/>
          <w:sz w:val="24"/>
          <w:szCs w:val="24"/>
        </w:rPr>
        <w:t>irtù</w:t>
      </w:r>
      <w:r w:rsidR="000476F7">
        <w:rPr>
          <w:rFonts w:ascii="Times" w:hAnsi="Times"/>
          <w:sz w:val="24"/>
          <w:szCs w:val="24"/>
        </w:rPr>
        <w:t xml:space="preserve"> anche cardinali </w:t>
      </w:r>
      <w:r w:rsidR="009E1DE7" w:rsidRPr="005A15D0">
        <w:rPr>
          <w:rFonts w:ascii="Times" w:hAnsi="Times"/>
          <w:sz w:val="24"/>
          <w:szCs w:val="24"/>
        </w:rPr>
        <w:t>hanno una valenza ecol</w:t>
      </w:r>
      <w:r w:rsidR="001C3ED3">
        <w:rPr>
          <w:rFonts w:ascii="Times" w:hAnsi="Times"/>
          <w:sz w:val="24"/>
          <w:szCs w:val="24"/>
        </w:rPr>
        <w:t xml:space="preserve">ogica </w:t>
      </w:r>
      <w:r w:rsidR="00E12654">
        <w:rPr>
          <w:rFonts w:ascii="Times" w:hAnsi="Times"/>
          <w:sz w:val="24"/>
          <w:szCs w:val="24"/>
        </w:rPr>
        <w:t xml:space="preserve">e </w:t>
      </w:r>
      <w:r w:rsidR="001C3ED3">
        <w:rPr>
          <w:rFonts w:ascii="Times" w:hAnsi="Times"/>
          <w:sz w:val="24"/>
          <w:szCs w:val="24"/>
        </w:rPr>
        <w:t xml:space="preserve">suggeriscono </w:t>
      </w:r>
      <w:r w:rsidR="009E1DE7" w:rsidRPr="005A15D0">
        <w:rPr>
          <w:rFonts w:ascii="Times" w:hAnsi="Times"/>
          <w:sz w:val="24"/>
          <w:szCs w:val="24"/>
        </w:rPr>
        <w:t>la misur</w:t>
      </w:r>
      <w:r w:rsidR="005A15D0" w:rsidRPr="005A15D0">
        <w:rPr>
          <w:rFonts w:ascii="Times" w:hAnsi="Times"/>
          <w:sz w:val="24"/>
          <w:szCs w:val="24"/>
        </w:rPr>
        <w:t>a nello sfruttamento della natu</w:t>
      </w:r>
      <w:r w:rsidR="009E1DE7" w:rsidRPr="005A15D0">
        <w:rPr>
          <w:rFonts w:ascii="Times" w:hAnsi="Times"/>
          <w:sz w:val="24"/>
          <w:szCs w:val="24"/>
        </w:rPr>
        <w:t>ra. L’uomo ha bisogno della natura non umana non solo per vivere sopravvivere, ma per ben vivere.</w:t>
      </w:r>
      <w:r w:rsidR="00E12654">
        <w:rPr>
          <w:rFonts w:ascii="Times" w:hAnsi="Times" w:cs="Helvetica"/>
          <w:sz w:val="24"/>
          <w:szCs w:val="24"/>
          <w:lang w:eastAsia="ja-JP"/>
        </w:rPr>
        <w:t xml:space="preserve"> Ciò significa che più</w:t>
      </w:r>
      <w:r w:rsidR="000476F7">
        <w:rPr>
          <w:rFonts w:ascii="Times" w:hAnsi="Times" w:cs="Helvetica"/>
          <w:sz w:val="24"/>
          <w:szCs w:val="24"/>
          <w:lang w:eastAsia="ja-JP"/>
        </w:rPr>
        <w:t xml:space="preserve"> sono me stesso, più</w:t>
      </w:r>
      <w:r w:rsidR="005A15D0" w:rsidRPr="005A15D0">
        <w:rPr>
          <w:rFonts w:ascii="Times" w:hAnsi="Times" w:cs="Helvetica"/>
          <w:sz w:val="24"/>
          <w:szCs w:val="24"/>
          <w:lang w:eastAsia="ja-JP"/>
        </w:rPr>
        <w:t xml:space="preserve"> ho un ra</w:t>
      </w:r>
      <w:r w:rsidR="00A662C3">
        <w:rPr>
          <w:rFonts w:ascii="Times" w:hAnsi="Times" w:cs="Helvetica"/>
          <w:sz w:val="24"/>
          <w:szCs w:val="24"/>
          <w:lang w:eastAsia="ja-JP"/>
        </w:rPr>
        <w:t>pporto equilibrato con la natura</w:t>
      </w:r>
      <w:r w:rsidR="00755F22">
        <w:rPr>
          <w:rFonts w:ascii="Times" w:hAnsi="Times" w:cs="Helvetica"/>
          <w:sz w:val="24"/>
          <w:szCs w:val="24"/>
          <w:lang w:eastAsia="ja-JP"/>
        </w:rPr>
        <w:t xml:space="preserve"> e viceversa</w:t>
      </w:r>
      <w:r w:rsidR="00A662C3">
        <w:rPr>
          <w:rFonts w:ascii="Times" w:hAnsi="Times" w:cs="Helvetica"/>
          <w:sz w:val="24"/>
          <w:szCs w:val="24"/>
          <w:lang w:eastAsia="ja-JP"/>
        </w:rPr>
        <w:t xml:space="preserve">. </w:t>
      </w:r>
    </w:p>
    <w:p w14:paraId="6C6B4FAD" w14:textId="1113AD7C" w:rsidR="00F020B7" w:rsidRPr="00B5689C" w:rsidRDefault="00694813" w:rsidP="00E15C47">
      <w:pPr>
        <w:spacing w:line="360" w:lineRule="auto"/>
        <w:ind w:left="-1134"/>
        <w:jc w:val="both"/>
        <w:rPr>
          <w:rFonts w:ascii="Times" w:hAnsi="Times"/>
          <w:sz w:val="24"/>
          <w:szCs w:val="24"/>
        </w:rPr>
      </w:pPr>
      <w:r>
        <w:rPr>
          <w:rFonts w:ascii="Times" w:hAnsi="Times" w:cs="Helvetica"/>
          <w:sz w:val="24"/>
          <w:szCs w:val="24"/>
          <w:lang w:eastAsia="ja-JP"/>
        </w:rPr>
        <w:t xml:space="preserve">   </w:t>
      </w:r>
      <w:r w:rsidR="00A662C3">
        <w:rPr>
          <w:rFonts w:ascii="Times" w:hAnsi="Times" w:cs="Helvetica"/>
          <w:sz w:val="24"/>
          <w:szCs w:val="24"/>
          <w:lang w:eastAsia="ja-JP"/>
        </w:rPr>
        <w:t>Ciò significa,</w:t>
      </w:r>
      <w:r w:rsidR="001C3ED3">
        <w:rPr>
          <w:rFonts w:ascii="Times" w:hAnsi="Times" w:cs="Helvetica"/>
          <w:sz w:val="24"/>
          <w:szCs w:val="24"/>
          <w:lang w:eastAsia="ja-JP"/>
        </w:rPr>
        <w:t xml:space="preserve"> per es</w:t>
      </w:r>
      <w:r w:rsidR="00A662C3">
        <w:rPr>
          <w:rFonts w:ascii="Times" w:hAnsi="Times" w:cs="Helvetica"/>
          <w:sz w:val="24"/>
          <w:szCs w:val="24"/>
          <w:lang w:eastAsia="ja-JP"/>
        </w:rPr>
        <w:t xml:space="preserve">empio, che </w:t>
      </w:r>
      <w:r w:rsidR="00A662C3">
        <w:rPr>
          <w:rFonts w:ascii="Times" w:hAnsi="Times"/>
          <w:sz w:val="24"/>
          <w:szCs w:val="24"/>
        </w:rPr>
        <w:t>vi sono almeno d</w:t>
      </w:r>
      <w:r w:rsidR="00A662C3" w:rsidRPr="00A662C3">
        <w:rPr>
          <w:rFonts w:ascii="Times" w:hAnsi="Times"/>
          <w:sz w:val="24"/>
          <w:szCs w:val="24"/>
        </w:rPr>
        <w:t xml:space="preserve">ue modi d’intendere l’animalismo e in genere l’atteggiamento in favore della natura non umana: uno che esalta l’attenzione alla dignità dell’uomo, </w:t>
      </w:r>
      <w:r w:rsidR="001C3ED3">
        <w:rPr>
          <w:rFonts w:ascii="Times" w:hAnsi="Times"/>
          <w:sz w:val="24"/>
          <w:szCs w:val="24"/>
        </w:rPr>
        <w:t>di ogni uomo in quanto è sollecitato a non far soffrire inutilmente gli altri viventi, in particolare quelli come lui dotati di sensibilità,</w:t>
      </w:r>
      <w:r w:rsidR="00A662C3" w:rsidRPr="00A662C3">
        <w:rPr>
          <w:rFonts w:ascii="Times" w:hAnsi="Times"/>
          <w:sz w:val="24"/>
          <w:szCs w:val="24"/>
        </w:rPr>
        <w:t xml:space="preserve"> un altro invece ni</w:t>
      </w:r>
      <w:r w:rsidR="001C3ED3">
        <w:rPr>
          <w:rFonts w:ascii="Times" w:hAnsi="Times"/>
          <w:sz w:val="24"/>
          <w:szCs w:val="24"/>
        </w:rPr>
        <w:t xml:space="preserve">chilista che tende ad abbassare l’uomo </w:t>
      </w:r>
      <w:r w:rsidR="00A662C3" w:rsidRPr="00A662C3">
        <w:rPr>
          <w:rFonts w:ascii="Times" w:hAnsi="Times"/>
          <w:sz w:val="24"/>
          <w:szCs w:val="24"/>
        </w:rPr>
        <w:t xml:space="preserve"> a livello degli altri animali</w:t>
      </w:r>
      <w:r w:rsidR="00A662C3">
        <w:rPr>
          <w:rStyle w:val="Rimandonotaapidipagina"/>
          <w:rFonts w:ascii="Times" w:hAnsi="Times"/>
          <w:sz w:val="24"/>
          <w:szCs w:val="24"/>
        </w:rPr>
        <w:footnoteReference w:id="16"/>
      </w:r>
      <w:r w:rsidR="00A662C3">
        <w:rPr>
          <w:rFonts w:ascii="Times" w:hAnsi="Times"/>
          <w:sz w:val="24"/>
          <w:szCs w:val="24"/>
        </w:rPr>
        <w:t>. Occorre privilegiare il primo.</w:t>
      </w:r>
    </w:p>
    <w:p w14:paraId="10B36F9D" w14:textId="136CA22B" w:rsidR="00725919" w:rsidRDefault="005A15D0" w:rsidP="00E15C47">
      <w:pPr>
        <w:spacing w:line="360" w:lineRule="auto"/>
        <w:ind w:left="-1134"/>
        <w:jc w:val="both"/>
        <w:rPr>
          <w:rFonts w:ascii="Times" w:hAnsi="Times"/>
          <w:sz w:val="24"/>
          <w:szCs w:val="24"/>
        </w:rPr>
      </w:pPr>
      <w:r>
        <w:rPr>
          <w:rFonts w:ascii="Times" w:hAnsi="Times"/>
          <w:sz w:val="24"/>
          <w:szCs w:val="24"/>
        </w:rPr>
        <w:t xml:space="preserve"> </w:t>
      </w:r>
      <w:r w:rsidR="00F020B7" w:rsidRPr="00B5689C">
        <w:rPr>
          <w:rFonts w:ascii="Times" w:hAnsi="Times"/>
          <w:sz w:val="24"/>
          <w:szCs w:val="24"/>
        </w:rPr>
        <w:t xml:space="preserve">Occorre </w:t>
      </w:r>
      <w:r w:rsidR="00A662C3">
        <w:rPr>
          <w:rFonts w:ascii="Times" w:hAnsi="Times"/>
          <w:sz w:val="24"/>
          <w:szCs w:val="24"/>
        </w:rPr>
        <w:t xml:space="preserve">in altri termini </w:t>
      </w:r>
      <w:r w:rsidR="00F020B7" w:rsidRPr="00B5689C">
        <w:rPr>
          <w:rFonts w:ascii="Times" w:hAnsi="Times"/>
          <w:sz w:val="24"/>
          <w:szCs w:val="24"/>
        </w:rPr>
        <w:t>un’</w:t>
      </w:r>
      <w:r w:rsidR="00F020B7" w:rsidRPr="000511E8">
        <w:rPr>
          <w:rFonts w:ascii="Times" w:hAnsi="Times"/>
          <w:i/>
          <w:sz w:val="24"/>
          <w:szCs w:val="24"/>
        </w:rPr>
        <w:t>ecologia dell’uomo</w:t>
      </w:r>
      <w:r w:rsidR="00F020B7" w:rsidRPr="00B5689C">
        <w:rPr>
          <w:rFonts w:ascii="Times" w:hAnsi="Times"/>
          <w:sz w:val="24"/>
          <w:szCs w:val="24"/>
        </w:rPr>
        <w:t xml:space="preserve">. In realtà l’emergenza ambientale e l’attenzione alla natura non umana non sono di per sé necessariamente in contraddizione con un’etica umanistica delle virtù nella prospettiva di un’ “ecologia dell’umano” che contempli una maturazione dell’uomo </w:t>
      </w:r>
      <w:r w:rsidR="000511E8">
        <w:rPr>
          <w:rFonts w:ascii="Times" w:hAnsi="Times"/>
          <w:sz w:val="24"/>
          <w:szCs w:val="24"/>
        </w:rPr>
        <w:t>e uno stile di vita equilibrato</w:t>
      </w:r>
      <w:r w:rsidR="00F020B7" w:rsidRPr="00B5689C">
        <w:rPr>
          <w:rFonts w:ascii="Times" w:hAnsi="Times"/>
          <w:sz w:val="24"/>
          <w:szCs w:val="24"/>
        </w:rPr>
        <w:t xml:space="preserve"> e, perciò, in armonia con l’ambiente circostante. Sono tematizzabili, quindi, delle virtù di carattere ecologico (come la moderazione nell’uso delle risorse naturali) e un’educazione a questa tipologia di virtù nell’ambito di un’educazione globale dell’uomo. </w:t>
      </w:r>
      <w:r w:rsidR="00E55429">
        <w:rPr>
          <w:rFonts w:ascii="Times" w:hAnsi="Times"/>
          <w:sz w:val="24"/>
          <w:szCs w:val="24"/>
        </w:rPr>
        <w:t>Queste virtù non sono necessariamente altre rispetto alle classiche virtù cardinali della tradi</w:t>
      </w:r>
      <w:r w:rsidR="00725919">
        <w:rPr>
          <w:rFonts w:ascii="Times" w:hAnsi="Times"/>
          <w:sz w:val="24"/>
          <w:szCs w:val="24"/>
        </w:rPr>
        <w:t>zione e di cui tratta Tommaso. Esse</w:t>
      </w:r>
      <w:r w:rsidR="001E6D06">
        <w:rPr>
          <w:rFonts w:ascii="Times" w:hAnsi="Times"/>
          <w:sz w:val="24"/>
          <w:szCs w:val="24"/>
        </w:rPr>
        <w:t xml:space="preserve">, a ben vedere, possono coincidere o </w:t>
      </w:r>
      <w:r w:rsidR="000511E8">
        <w:rPr>
          <w:rFonts w:ascii="Times" w:hAnsi="Times"/>
          <w:sz w:val="24"/>
          <w:szCs w:val="24"/>
        </w:rPr>
        <w:t xml:space="preserve">almeno </w:t>
      </w:r>
      <w:r w:rsidR="001E6D06">
        <w:rPr>
          <w:rFonts w:ascii="Times" w:hAnsi="Times"/>
          <w:sz w:val="24"/>
          <w:szCs w:val="24"/>
        </w:rPr>
        <w:t>scaturire</w:t>
      </w:r>
      <w:r w:rsidR="00725919">
        <w:rPr>
          <w:rFonts w:ascii="Times" w:hAnsi="Times"/>
          <w:sz w:val="24"/>
          <w:szCs w:val="24"/>
        </w:rPr>
        <w:t xml:space="preserve"> da quelle virtù. Così l</w:t>
      </w:r>
      <w:r w:rsidR="00E55429">
        <w:rPr>
          <w:rFonts w:ascii="Times" w:hAnsi="Times"/>
          <w:sz w:val="24"/>
          <w:szCs w:val="24"/>
        </w:rPr>
        <w:t xml:space="preserve">a sapienza come capacità di contemplare la bellezza della natura e del cosmo  richiede la prudenza </w:t>
      </w:r>
      <w:r w:rsidR="00E55429" w:rsidRPr="00185DC9">
        <w:rPr>
          <w:rFonts w:ascii="Times" w:hAnsi="Times"/>
          <w:sz w:val="24"/>
          <w:szCs w:val="24"/>
        </w:rPr>
        <w:t xml:space="preserve"> e questa</w:t>
      </w:r>
      <w:r w:rsidR="00185DC9" w:rsidRPr="00185DC9">
        <w:rPr>
          <w:rFonts w:ascii="Times" w:hAnsi="Times"/>
          <w:sz w:val="24"/>
          <w:szCs w:val="24"/>
        </w:rPr>
        <w:t>,</w:t>
      </w:r>
      <w:r w:rsidR="00E55429" w:rsidRPr="00185DC9">
        <w:rPr>
          <w:rFonts w:ascii="Times" w:hAnsi="Times"/>
          <w:sz w:val="24"/>
          <w:szCs w:val="24"/>
        </w:rPr>
        <w:t xml:space="preserve"> </w:t>
      </w:r>
      <w:r w:rsidR="00755F22" w:rsidRPr="00185DC9">
        <w:rPr>
          <w:rFonts w:ascii="Times" w:hAnsi="Times"/>
          <w:sz w:val="24"/>
          <w:szCs w:val="24"/>
        </w:rPr>
        <w:t xml:space="preserve">anche per poter usare con equilibrio e misura del mondo, </w:t>
      </w:r>
      <w:r w:rsidR="00E55429" w:rsidRPr="00185DC9">
        <w:rPr>
          <w:rFonts w:ascii="Times" w:hAnsi="Times"/>
          <w:sz w:val="24"/>
          <w:szCs w:val="24"/>
        </w:rPr>
        <w:t xml:space="preserve">necessita di virtù come la temperanza, la fortezza e la giustizia. La temperanza, in particolare, </w:t>
      </w:r>
      <w:r w:rsidR="00E55429">
        <w:rPr>
          <w:rFonts w:ascii="Times" w:hAnsi="Times"/>
          <w:sz w:val="24"/>
          <w:szCs w:val="24"/>
        </w:rPr>
        <w:t xml:space="preserve">presuppone un nesso </w:t>
      </w:r>
      <w:r w:rsidR="00725919">
        <w:rPr>
          <w:rFonts w:ascii="Times" w:hAnsi="Times"/>
          <w:sz w:val="24"/>
          <w:szCs w:val="24"/>
        </w:rPr>
        <w:t xml:space="preserve">stretto </w:t>
      </w:r>
      <w:r w:rsidR="00E55429">
        <w:rPr>
          <w:rFonts w:ascii="Times" w:hAnsi="Times"/>
          <w:sz w:val="24"/>
          <w:szCs w:val="24"/>
        </w:rPr>
        <w:t xml:space="preserve">fra la moderazione </w:t>
      </w:r>
      <w:r w:rsidR="00725919">
        <w:rPr>
          <w:rFonts w:ascii="Times" w:hAnsi="Times"/>
          <w:sz w:val="24"/>
          <w:szCs w:val="24"/>
        </w:rPr>
        <w:t xml:space="preserve">nella risposta al concupiscibile e la moderazione nell’uso della natura non umana. </w:t>
      </w:r>
    </w:p>
    <w:p w14:paraId="6BDC9D93" w14:textId="293667B4" w:rsidR="00F020B7" w:rsidRPr="00B5689C" w:rsidRDefault="00725919" w:rsidP="00E15C47">
      <w:pPr>
        <w:spacing w:line="360" w:lineRule="auto"/>
        <w:ind w:left="-1134"/>
        <w:jc w:val="both"/>
        <w:rPr>
          <w:rFonts w:ascii="Times" w:hAnsi="Times"/>
          <w:sz w:val="24"/>
          <w:szCs w:val="24"/>
        </w:rPr>
      </w:pPr>
      <w:r>
        <w:rPr>
          <w:rFonts w:ascii="Times" w:hAnsi="Times"/>
          <w:sz w:val="24"/>
          <w:szCs w:val="24"/>
        </w:rPr>
        <w:t xml:space="preserve">      A proposito dell</w:t>
      </w:r>
      <w:r w:rsidR="001E6D06">
        <w:rPr>
          <w:rFonts w:ascii="Times" w:hAnsi="Times"/>
          <w:sz w:val="24"/>
          <w:szCs w:val="24"/>
        </w:rPr>
        <w:t>e</w:t>
      </w:r>
      <w:r>
        <w:rPr>
          <w:rFonts w:ascii="Times" w:hAnsi="Times"/>
          <w:sz w:val="24"/>
          <w:szCs w:val="24"/>
        </w:rPr>
        <w:t xml:space="preserve"> virtù più specifiche che pure scaturiscono dalle virtù principali o cardinali, fra i contemporanei </w:t>
      </w:r>
      <w:r w:rsidR="00F43042">
        <w:rPr>
          <w:rFonts w:ascii="Times" w:hAnsi="Times"/>
          <w:sz w:val="24"/>
          <w:szCs w:val="24"/>
        </w:rPr>
        <w:t xml:space="preserve">Ronald </w:t>
      </w:r>
      <w:r w:rsidR="00F020B7" w:rsidRPr="00B5689C">
        <w:rPr>
          <w:rFonts w:ascii="Times" w:hAnsi="Times"/>
          <w:sz w:val="24"/>
          <w:szCs w:val="24"/>
        </w:rPr>
        <w:t xml:space="preserve">Sandler – tra gli altri – sviluppa una classificazione delle virtù ambientali distinguendo fra: virtù della sostenibilità (come la temperanza e la frugalità), virtù della comunione con la natura (attenzione, meraviglia), e del rispetto per la natura (cura, compassione e sensibilità ecologica), virtù proprie di una strategia di gestione responsabile </w:t>
      </w:r>
      <w:r w:rsidR="003C49FA">
        <w:rPr>
          <w:rFonts w:ascii="Times" w:hAnsi="Times"/>
          <w:sz w:val="24"/>
          <w:szCs w:val="24"/>
        </w:rPr>
        <w:t xml:space="preserve">della natura </w:t>
      </w:r>
      <w:r w:rsidR="00F020B7" w:rsidRPr="00B5689C">
        <w:rPr>
          <w:rFonts w:ascii="Times" w:hAnsi="Times"/>
          <w:sz w:val="24"/>
          <w:szCs w:val="24"/>
        </w:rPr>
        <w:t>(onestà, diligenza) e virtù dell’attivismo ambientale (cooperazione, perseveranza)</w:t>
      </w:r>
      <w:r w:rsidR="00E55429">
        <w:rPr>
          <w:rStyle w:val="Rimandonotaapidipagina"/>
          <w:rFonts w:ascii="Times" w:hAnsi="Times"/>
          <w:sz w:val="24"/>
          <w:szCs w:val="24"/>
        </w:rPr>
        <w:footnoteReference w:id="17"/>
      </w:r>
      <w:r w:rsidR="00F020B7" w:rsidRPr="00B5689C">
        <w:rPr>
          <w:rFonts w:ascii="Times" w:hAnsi="Times"/>
          <w:sz w:val="24"/>
          <w:szCs w:val="24"/>
        </w:rPr>
        <w:t>. Per incrementare queste virtù ecolog</w:t>
      </w:r>
      <w:r w:rsidR="00E12654">
        <w:rPr>
          <w:rFonts w:ascii="Times" w:hAnsi="Times"/>
          <w:sz w:val="24"/>
          <w:szCs w:val="24"/>
        </w:rPr>
        <w:t xml:space="preserve">iche è utile fare </w:t>
      </w:r>
      <w:r w:rsidR="00E12654">
        <w:rPr>
          <w:rFonts w:ascii="Times" w:hAnsi="Times"/>
          <w:sz w:val="24"/>
          <w:szCs w:val="24"/>
        </w:rPr>
        <w:lastRenderedPageBreak/>
        <w:t>riferimento a</w:t>
      </w:r>
      <w:r w:rsidR="003C49FA">
        <w:rPr>
          <w:rFonts w:ascii="Times" w:hAnsi="Times"/>
          <w:sz w:val="24"/>
          <w:szCs w:val="24"/>
        </w:rPr>
        <w:t xml:space="preserve"> </w:t>
      </w:r>
      <w:r w:rsidR="00F020B7" w:rsidRPr="00B5689C">
        <w:rPr>
          <w:rFonts w:ascii="Times" w:hAnsi="Times"/>
          <w:sz w:val="24"/>
          <w:szCs w:val="24"/>
        </w:rPr>
        <w:t>esempi concreti che mostrino come il fatto di non coltivarle nuoccia concretamente a qualcuno.</w:t>
      </w:r>
    </w:p>
    <w:p w14:paraId="2781104F" w14:textId="77777777" w:rsidR="006E6FE6" w:rsidRDefault="00F020B7" w:rsidP="006E6FE6">
      <w:pPr>
        <w:spacing w:line="360" w:lineRule="auto"/>
        <w:ind w:left="-1134"/>
        <w:jc w:val="both"/>
        <w:rPr>
          <w:rFonts w:ascii="Times" w:hAnsi="Times"/>
          <w:sz w:val="24"/>
          <w:szCs w:val="24"/>
        </w:rPr>
      </w:pPr>
      <w:r w:rsidRPr="00B5689C">
        <w:rPr>
          <w:rFonts w:ascii="Times" w:hAnsi="Times"/>
          <w:sz w:val="24"/>
          <w:szCs w:val="24"/>
        </w:rPr>
        <w:t xml:space="preserve">      Secondo alcuni</w:t>
      </w:r>
      <w:r w:rsidR="002F22E5">
        <w:rPr>
          <w:rFonts w:ascii="Times" w:hAnsi="Times"/>
          <w:sz w:val="24"/>
          <w:szCs w:val="24"/>
        </w:rPr>
        <w:t xml:space="preserve"> pensatori contemporanei</w:t>
      </w:r>
      <w:r w:rsidRPr="00B5689C">
        <w:rPr>
          <w:rFonts w:ascii="Times" w:hAnsi="Times"/>
          <w:sz w:val="24"/>
          <w:szCs w:val="24"/>
        </w:rPr>
        <w:t>, se le altre prospettive etiche non sono inutili in questo ambito, occorrono t</w:t>
      </w:r>
      <w:r w:rsidR="003C49FA">
        <w:rPr>
          <w:rFonts w:ascii="Times" w:hAnsi="Times"/>
          <w:sz w:val="24"/>
          <w:szCs w:val="24"/>
        </w:rPr>
        <w:t>uttavia le</w:t>
      </w:r>
      <w:r w:rsidRPr="00B5689C">
        <w:rPr>
          <w:rFonts w:ascii="Times" w:hAnsi="Times"/>
          <w:sz w:val="24"/>
          <w:szCs w:val="24"/>
        </w:rPr>
        <w:t xml:space="preserve"> virtù e la saggezza</w:t>
      </w:r>
      <w:r w:rsidR="00B55B8D">
        <w:rPr>
          <w:rFonts w:ascii="Times" w:hAnsi="Times"/>
          <w:sz w:val="24"/>
          <w:szCs w:val="24"/>
        </w:rPr>
        <w:t xml:space="preserve"> pratica</w:t>
      </w:r>
      <w:r w:rsidR="002F22E5">
        <w:rPr>
          <w:rFonts w:ascii="Times" w:hAnsi="Times"/>
          <w:sz w:val="24"/>
          <w:szCs w:val="24"/>
        </w:rPr>
        <w:t xml:space="preserve"> (</w:t>
      </w:r>
      <w:r w:rsidR="002F22E5" w:rsidRPr="002F22E5">
        <w:rPr>
          <w:rFonts w:ascii="Times" w:hAnsi="Times"/>
          <w:i/>
          <w:sz w:val="24"/>
          <w:szCs w:val="24"/>
        </w:rPr>
        <w:t>prudentia</w:t>
      </w:r>
      <w:r w:rsidR="002F22E5">
        <w:rPr>
          <w:rFonts w:ascii="Times" w:hAnsi="Times"/>
          <w:sz w:val="24"/>
          <w:szCs w:val="24"/>
        </w:rPr>
        <w:t>)</w:t>
      </w:r>
      <w:r w:rsidRPr="00B5689C">
        <w:rPr>
          <w:rFonts w:ascii="Times" w:hAnsi="Times"/>
          <w:sz w:val="24"/>
          <w:szCs w:val="24"/>
        </w:rPr>
        <w:t xml:space="preserve">, </w:t>
      </w:r>
      <w:r w:rsidR="00951CD4">
        <w:rPr>
          <w:rFonts w:ascii="Times" w:hAnsi="Times"/>
          <w:sz w:val="24"/>
          <w:szCs w:val="24"/>
        </w:rPr>
        <w:t xml:space="preserve">ovvero un’etica delle virtù come educazione del carattere, </w:t>
      </w:r>
      <w:r w:rsidRPr="00B5689C">
        <w:rPr>
          <w:rFonts w:ascii="Times" w:hAnsi="Times"/>
          <w:sz w:val="24"/>
          <w:szCs w:val="24"/>
        </w:rPr>
        <w:t xml:space="preserve">non una mera </w:t>
      </w:r>
      <w:r w:rsidR="00951CD4">
        <w:rPr>
          <w:rFonts w:ascii="Times" w:hAnsi="Times"/>
          <w:sz w:val="24"/>
          <w:szCs w:val="24"/>
        </w:rPr>
        <w:t xml:space="preserve">precettistica o </w:t>
      </w:r>
      <w:r w:rsidRPr="00B5689C">
        <w:rPr>
          <w:rFonts w:ascii="Times" w:hAnsi="Times"/>
          <w:sz w:val="24"/>
          <w:szCs w:val="24"/>
        </w:rPr>
        <w:t>capacità computazionale per affrontare le complesse questioni ambientali che non riguardano il qui ed ora, ma il futuro e che richiedono perciò umiltà ed educazione al senso della bellezza e dell’armonia dell’uomo con la natura circostante</w:t>
      </w:r>
      <w:r w:rsidR="00694813">
        <w:rPr>
          <w:rFonts w:ascii="Times" w:hAnsi="Times"/>
          <w:sz w:val="24"/>
          <w:szCs w:val="24"/>
        </w:rPr>
        <w:t>.</w:t>
      </w:r>
      <w:r w:rsidRPr="00B5689C">
        <w:rPr>
          <w:rFonts w:ascii="Times" w:hAnsi="Times"/>
          <w:sz w:val="24"/>
          <w:szCs w:val="24"/>
        </w:rPr>
        <w:t xml:space="preserve"> Pensiamo, per esempio, a come rispondere </w:t>
      </w:r>
      <w:r w:rsidR="00694813">
        <w:rPr>
          <w:rFonts w:ascii="Times" w:hAnsi="Times"/>
          <w:sz w:val="24"/>
          <w:szCs w:val="24"/>
        </w:rPr>
        <w:t>adegu</w:t>
      </w:r>
      <w:r w:rsidR="00951CD4">
        <w:rPr>
          <w:rFonts w:ascii="Times" w:hAnsi="Times"/>
          <w:sz w:val="24"/>
          <w:szCs w:val="24"/>
        </w:rPr>
        <w:t>a</w:t>
      </w:r>
      <w:r w:rsidR="00694813">
        <w:rPr>
          <w:rFonts w:ascii="Times" w:hAnsi="Times"/>
          <w:sz w:val="24"/>
          <w:szCs w:val="24"/>
        </w:rPr>
        <w:t xml:space="preserve">tamente </w:t>
      </w:r>
      <w:r w:rsidRPr="00B5689C">
        <w:rPr>
          <w:rFonts w:ascii="Times" w:hAnsi="Times"/>
          <w:sz w:val="24"/>
          <w:szCs w:val="24"/>
        </w:rPr>
        <w:t>alla domanda</w:t>
      </w:r>
      <w:r w:rsidR="00FA0EC2">
        <w:rPr>
          <w:rFonts w:ascii="Times" w:hAnsi="Times"/>
          <w:sz w:val="24"/>
          <w:szCs w:val="24"/>
        </w:rPr>
        <w:t xml:space="preserve"> </w:t>
      </w:r>
      <w:r w:rsidR="00780478">
        <w:rPr>
          <w:rFonts w:ascii="Times" w:hAnsi="Times"/>
          <w:sz w:val="24"/>
          <w:szCs w:val="24"/>
        </w:rPr>
        <w:t xml:space="preserve">del filosofo </w:t>
      </w:r>
      <w:r w:rsidR="00C21521">
        <w:rPr>
          <w:rFonts w:ascii="Times" w:hAnsi="Times"/>
          <w:sz w:val="24"/>
          <w:szCs w:val="24"/>
        </w:rPr>
        <w:t xml:space="preserve">e alpinista </w:t>
      </w:r>
      <w:r w:rsidR="00780478">
        <w:rPr>
          <w:rFonts w:ascii="Times" w:hAnsi="Times"/>
          <w:sz w:val="24"/>
          <w:szCs w:val="24"/>
        </w:rPr>
        <w:t xml:space="preserve">ecologista </w:t>
      </w:r>
      <w:r w:rsidR="001B6B1D">
        <w:rPr>
          <w:rFonts w:ascii="Times" w:hAnsi="Times"/>
          <w:sz w:val="24"/>
          <w:szCs w:val="24"/>
        </w:rPr>
        <w:t xml:space="preserve">norvegese Arne </w:t>
      </w:r>
      <w:r w:rsidR="003C49FA">
        <w:rPr>
          <w:rFonts w:ascii="Times" w:hAnsi="Times"/>
          <w:sz w:val="24"/>
          <w:szCs w:val="24"/>
        </w:rPr>
        <w:t>Naess</w:t>
      </w:r>
      <w:r w:rsidRPr="00B5689C">
        <w:rPr>
          <w:rFonts w:ascii="Times" w:hAnsi="Times"/>
          <w:sz w:val="24"/>
          <w:szCs w:val="24"/>
        </w:rPr>
        <w:t>: Perché tagliare un albero?</w:t>
      </w:r>
      <w:r w:rsidR="000476F7">
        <w:rPr>
          <w:rFonts w:ascii="Times" w:hAnsi="Times"/>
          <w:sz w:val="24"/>
          <w:szCs w:val="24"/>
        </w:rPr>
        <w:t xml:space="preserve"> </w:t>
      </w:r>
      <w:r w:rsidR="00FA0EC2">
        <w:rPr>
          <w:rStyle w:val="Rimandonotaapidipagina"/>
          <w:rFonts w:ascii="Times" w:hAnsi="Times"/>
          <w:sz w:val="24"/>
          <w:szCs w:val="24"/>
        </w:rPr>
        <w:footnoteReference w:id="18"/>
      </w:r>
    </w:p>
    <w:p w14:paraId="2D85345D" w14:textId="77777777" w:rsidR="006E6FE6" w:rsidRDefault="006E6FE6" w:rsidP="006E6FE6">
      <w:pPr>
        <w:spacing w:line="360" w:lineRule="auto"/>
        <w:ind w:left="-1134"/>
        <w:jc w:val="both"/>
        <w:rPr>
          <w:rFonts w:ascii="Times" w:hAnsi="Times"/>
          <w:sz w:val="24"/>
          <w:szCs w:val="24"/>
        </w:rPr>
      </w:pPr>
    </w:p>
    <w:p w14:paraId="59D22624" w14:textId="77777777" w:rsidR="006E6FE6" w:rsidRDefault="006E6FE6" w:rsidP="006E6FE6">
      <w:pPr>
        <w:spacing w:line="360" w:lineRule="auto"/>
        <w:ind w:left="-1134"/>
        <w:jc w:val="both"/>
        <w:rPr>
          <w:rFonts w:ascii="Times" w:hAnsi="Times"/>
          <w:sz w:val="24"/>
          <w:szCs w:val="24"/>
        </w:rPr>
      </w:pPr>
    </w:p>
    <w:p w14:paraId="0FEA9716" w14:textId="6E0E1695" w:rsidR="006E6FE6" w:rsidRPr="006E6FE6" w:rsidRDefault="006E6FE6" w:rsidP="006E6FE6">
      <w:pPr>
        <w:spacing w:line="360" w:lineRule="auto"/>
        <w:ind w:left="-1134"/>
        <w:jc w:val="both"/>
        <w:rPr>
          <w:rFonts w:ascii="Times" w:hAnsi="Times"/>
          <w:sz w:val="24"/>
          <w:szCs w:val="24"/>
        </w:rPr>
      </w:pPr>
      <w:r w:rsidRPr="006E6FE6">
        <w:rPr>
          <w:sz w:val="24"/>
          <w:szCs w:val="24"/>
        </w:rPr>
        <w:t>Angelo Campodonico membro del Consiglio accademico della PAST, è prof</w:t>
      </w:r>
      <w:r>
        <w:rPr>
          <w:sz w:val="24"/>
          <w:szCs w:val="24"/>
        </w:rPr>
        <w:t>e</w:t>
      </w:r>
      <w:r w:rsidRPr="006E6FE6">
        <w:rPr>
          <w:sz w:val="24"/>
          <w:szCs w:val="24"/>
        </w:rPr>
        <w:t xml:space="preserve">ssore ordinario di Filosofia morale e Antropologia filosofica presso l’Università di Genova e Direttore di </w:t>
      </w:r>
      <w:r w:rsidRPr="006E6FE6">
        <w:rPr>
          <w:i/>
          <w:sz w:val="24"/>
          <w:szCs w:val="24"/>
        </w:rPr>
        <w:t>Aretai. Center on Virtues.</w:t>
      </w:r>
    </w:p>
    <w:p w14:paraId="33536E77" w14:textId="77777777" w:rsidR="00B55B8D" w:rsidRPr="00B5689C" w:rsidRDefault="00B55B8D" w:rsidP="007B7D6B">
      <w:pPr>
        <w:spacing w:line="360" w:lineRule="auto"/>
        <w:jc w:val="both"/>
        <w:rPr>
          <w:rFonts w:ascii="Times" w:hAnsi="Times"/>
          <w:sz w:val="24"/>
          <w:szCs w:val="24"/>
        </w:rPr>
      </w:pPr>
    </w:p>
    <w:sectPr w:rsidR="00B55B8D" w:rsidRPr="00B5689C" w:rsidSect="00E15C47">
      <w:headerReference w:type="even" r:id="rId8"/>
      <w:headerReference w:type="default" r:id="rId9"/>
      <w:pgSz w:w="11900" w:h="16840"/>
      <w:pgMar w:top="1418" w:right="1268" w:bottom="1418" w:left="1559" w:header="709" w:footer="709" w:gutter="1418"/>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A6B64" w14:textId="77777777" w:rsidR="008E7CF5" w:rsidRDefault="008E7CF5" w:rsidP="000E1257">
      <w:r>
        <w:separator/>
      </w:r>
    </w:p>
  </w:endnote>
  <w:endnote w:type="continuationSeparator" w:id="0">
    <w:p w14:paraId="6E58D2FD" w14:textId="77777777" w:rsidR="008E7CF5" w:rsidRDefault="008E7CF5" w:rsidP="000E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MS Mincho">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03E0E" w14:textId="77777777" w:rsidR="008E7CF5" w:rsidRDefault="008E7CF5" w:rsidP="000E1257">
      <w:r>
        <w:separator/>
      </w:r>
    </w:p>
  </w:footnote>
  <w:footnote w:type="continuationSeparator" w:id="0">
    <w:p w14:paraId="5E41A8D6" w14:textId="77777777" w:rsidR="008E7CF5" w:rsidRDefault="008E7CF5" w:rsidP="000E1257">
      <w:r>
        <w:continuationSeparator/>
      </w:r>
    </w:p>
  </w:footnote>
  <w:footnote w:id="1">
    <w:p w14:paraId="20349BA1" w14:textId="2E84A93C" w:rsidR="008E7CF5" w:rsidRPr="001F2586" w:rsidRDefault="008E7CF5" w:rsidP="00E15C47">
      <w:pPr>
        <w:ind w:left="-1134"/>
        <w:jc w:val="both"/>
        <w:rPr>
          <w:rFonts w:ascii="Times" w:eastAsia="Times New Roman" w:hAnsi="Times"/>
        </w:rPr>
      </w:pPr>
      <w:r w:rsidRPr="00A06F5A">
        <w:rPr>
          <w:rStyle w:val="Rimandonotaapidipagina"/>
          <w:rFonts w:ascii="Times" w:hAnsi="Times"/>
        </w:rPr>
        <w:footnoteRef/>
      </w:r>
      <w:r w:rsidRPr="00A06F5A">
        <w:rPr>
          <w:rFonts w:ascii="Times" w:hAnsi="Times"/>
        </w:rPr>
        <w:t xml:space="preserve"> A proposito della letteratura sul tema cfr. a titolo d’esempio </w:t>
      </w:r>
      <w:r w:rsidRPr="0092758D">
        <w:rPr>
          <w:rStyle w:val="st"/>
          <w:rFonts w:eastAsia="Times New Roman"/>
          <w:smallCaps/>
        </w:rPr>
        <w:t>J. LeBlanc</w:t>
      </w:r>
      <w:r>
        <w:rPr>
          <w:rStyle w:val="st"/>
          <w:rFonts w:eastAsia="Times New Roman"/>
        </w:rPr>
        <w:t xml:space="preserve">, </w:t>
      </w:r>
      <w:r>
        <w:rPr>
          <w:rStyle w:val="st"/>
          <w:rFonts w:eastAsia="Times New Roman"/>
          <w:i/>
        </w:rPr>
        <w:t>Eco-Thomism</w:t>
      </w:r>
      <w:r>
        <w:rPr>
          <w:rStyle w:val="st"/>
          <w:rFonts w:eastAsia="Times New Roman"/>
        </w:rPr>
        <w:t>,  “</w:t>
      </w:r>
      <w:r w:rsidRPr="00E15C47">
        <w:rPr>
          <w:rStyle w:val="Enfasicorsivo"/>
          <w:rFonts w:eastAsia="Times New Roman"/>
          <w:i w:val="0"/>
        </w:rPr>
        <w:t>Environmental Ethics</w:t>
      </w:r>
      <w:r>
        <w:rPr>
          <w:rStyle w:val="Enfasicorsivo"/>
          <w:rFonts w:eastAsia="Times New Roman"/>
          <w:i w:val="0"/>
        </w:rPr>
        <w:t>”</w:t>
      </w:r>
      <w:r w:rsidRPr="00E15C47">
        <w:rPr>
          <w:rStyle w:val="st"/>
          <w:rFonts w:eastAsia="Times New Roman"/>
          <w:i/>
        </w:rPr>
        <w:t xml:space="preserve"> </w:t>
      </w:r>
      <w:r>
        <w:rPr>
          <w:rStyle w:val="st"/>
          <w:rFonts w:eastAsia="Times New Roman"/>
        </w:rPr>
        <w:t xml:space="preserve">21 (1999), pp. 293–306; </w:t>
      </w:r>
      <w:r w:rsidRPr="0092758D">
        <w:rPr>
          <w:rFonts w:ascii="Times" w:hAnsi="Times"/>
          <w:smallCaps/>
        </w:rPr>
        <w:t>P. P. Cvek</w:t>
      </w:r>
      <w:r w:rsidRPr="00A06F5A">
        <w:rPr>
          <w:rFonts w:ascii="Times" w:hAnsi="Times"/>
        </w:rPr>
        <w:t xml:space="preserve">, </w:t>
      </w:r>
      <w:r w:rsidRPr="00A06F5A">
        <w:rPr>
          <w:rFonts w:ascii="Times" w:hAnsi="Times"/>
          <w:i/>
        </w:rPr>
        <w:t>Thomas Aquinas, natural law and enviromental ethics</w:t>
      </w:r>
      <w:r>
        <w:rPr>
          <w:rFonts w:ascii="Times" w:hAnsi="Times"/>
          <w:i/>
        </w:rPr>
        <w:t>,</w:t>
      </w:r>
      <w:r w:rsidRPr="00A06F5A">
        <w:rPr>
          <w:rFonts w:ascii="Times" w:hAnsi="Times"/>
        </w:rPr>
        <w:t xml:space="preserve"> </w:t>
      </w:r>
      <w:r>
        <w:rPr>
          <w:rFonts w:ascii="Times" w:hAnsi="Times"/>
        </w:rPr>
        <w:t>“</w:t>
      </w:r>
      <w:r w:rsidRPr="00A06F5A">
        <w:rPr>
          <w:rFonts w:ascii="Times" w:hAnsi="Times"/>
        </w:rPr>
        <w:t>Vera lex</w:t>
      </w:r>
      <w:r>
        <w:rPr>
          <w:rFonts w:ascii="Times" w:hAnsi="Times"/>
        </w:rPr>
        <w:t xml:space="preserve">”, (2000), </w:t>
      </w:r>
      <w:r w:rsidRPr="00A06F5A">
        <w:rPr>
          <w:rFonts w:ascii="Times" w:hAnsi="Times"/>
        </w:rPr>
        <w:t xml:space="preserve"> I</w:t>
      </w:r>
      <w:r>
        <w:rPr>
          <w:rFonts w:ascii="Times" w:hAnsi="Times"/>
        </w:rPr>
        <w:t>-2, pp. 5-18;</w:t>
      </w:r>
      <w:r>
        <w:rPr>
          <w:rFonts w:ascii="Times" w:eastAsia="Times New Roman" w:hAnsi="Times"/>
        </w:rPr>
        <w:t xml:space="preserve"> </w:t>
      </w:r>
      <w:r w:rsidRPr="0092758D">
        <w:rPr>
          <w:rFonts w:ascii="Times" w:eastAsia="Times New Roman" w:hAnsi="Times"/>
          <w:smallCaps/>
        </w:rPr>
        <w:t>W. Jenkins</w:t>
      </w:r>
      <w:r>
        <w:rPr>
          <w:rFonts w:ascii="Times" w:eastAsia="Times New Roman" w:hAnsi="Times"/>
        </w:rPr>
        <w:t xml:space="preserve">, </w:t>
      </w:r>
      <w:r w:rsidRPr="00E15C47">
        <w:rPr>
          <w:rFonts w:ascii="Times" w:eastAsia="Times New Roman" w:hAnsi="Times"/>
          <w:i/>
        </w:rPr>
        <w:t>Toward a Thomistic environmental ethic: how Aquinas’s metaethic provides the groundwork for an environmentally and zoologically responsible moral</w:t>
      </w:r>
      <w:r>
        <w:rPr>
          <w:rFonts w:ascii="Times" w:eastAsia="Times New Roman" w:hAnsi="Times"/>
        </w:rPr>
        <w:t>, “</w:t>
      </w:r>
      <w:r w:rsidRPr="00E15C47">
        <w:rPr>
          <w:rFonts w:ascii="Times" w:eastAsia="Times New Roman" w:hAnsi="Times"/>
          <w:iCs/>
        </w:rPr>
        <w:t>The Journal of Religion</w:t>
      </w:r>
      <w:r>
        <w:rPr>
          <w:rFonts w:ascii="Times" w:eastAsia="Times New Roman" w:hAnsi="Times"/>
          <w:iCs/>
        </w:rPr>
        <w:t>”</w:t>
      </w:r>
      <w:r w:rsidRPr="00A06F5A">
        <w:rPr>
          <w:rFonts w:ascii="Times" w:eastAsia="Times New Roman" w:hAnsi="Times"/>
        </w:rPr>
        <w:t xml:space="preserve"> Vol. 83, No. 3 (Jul., 2003), pp. 401-420</w:t>
      </w:r>
      <w:r>
        <w:rPr>
          <w:rFonts w:ascii="Times" w:eastAsia="Times New Roman" w:hAnsi="Times"/>
        </w:rPr>
        <w:t xml:space="preserve">; </w:t>
      </w:r>
      <w:r w:rsidRPr="0092758D">
        <w:rPr>
          <w:rFonts w:ascii="Times" w:eastAsia="Times New Roman" w:hAnsi="Times"/>
          <w:smallCaps/>
        </w:rPr>
        <w:t>S. A. Davison</w:t>
      </w:r>
      <w:r w:rsidRPr="00A06F5A">
        <w:rPr>
          <w:rFonts w:ascii="Times" w:eastAsia="Times New Roman" w:hAnsi="Times"/>
        </w:rPr>
        <w:t>,</w:t>
      </w:r>
      <w:r>
        <w:rPr>
          <w:rFonts w:ascii="Times" w:eastAsia="Times New Roman" w:hAnsi="Times"/>
        </w:rPr>
        <w:t xml:space="preserve"> </w:t>
      </w:r>
      <w:r w:rsidRPr="00E15C47">
        <w:rPr>
          <w:rFonts w:ascii="Times" w:eastAsia="Times New Roman" w:hAnsi="Times"/>
          <w:i/>
        </w:rPr>
        <w:t>A Natural Law Based Environmental Ethic</w:t>
      </w:r>
      <w:r>
        <w:rPr>
          <w:rFonts w:ascii="Times" w:eastAsia="Times New Roman" w:hAnsi="Times"/>
        </w:rPr>
        <w:t>,</w:t>
      </w:r>
      <w:r w:rsidRPr="00E15C47">
        <w:rPr>
          <w:rFonts w:ascii="Times" w:eastAsia="Times New Roman" w:hAnsi="Times"/>
          <w:i/>
        </w:rPr>
        <w:t xml:space="preserve"> “</w:t>
      </w:r>
      <w:r w:rsidRPr="00E15C47">
        <w:rPr>
          <w:rStyle w:val="Enfasicorsivo"/>
          <w:rFonts w:ascii="Times" w:eastAsia="Times New Roman" w:hAnsi="Times"/>
          <w:i w:val="0"/>
        </w:rPr>
        <w:t>Ethics and the Environment”</w:t>
      </w:r>
      <w:r>
        <w:rPr>
          <w:rFonts w:ascii="Times" w:eastAsia="Times New Roman" w:hAnsi="Times"/>
        </w:rPr>
        <w:t xml:space="preserve">, 14, 2009, pp. </w:t>
      </w:r>
      <w:r w:rsidRPr="00A06F5A">
        <w:rPr>
          <w:rFonts w:ascii="Times" w:eastAsia="Times New Roman" w:hAnsi="Times"/>
        </w:rPr>
        <w:t xml:space="preserve">1-13; </w:t>
      </w:r>
      <w:r w:rsidRPr="0092758D">
        <w:rPr>
          <w:rFonts w:ascii="Times" w:eastAsia="Times New Roman" w:hAnsi="Times"/>
          <w:smallCaps/>
        </w:rPr>
        <w:t xml:space="preserve">M. </w:t>
      </w:r>
      <w:r w:rsidRPr="0092758D">
        <w:rPr>
          <w:rFonts w:ascii="Times" w:hAnsi="Times"/>
          <w:smallCaps/>
        </w:rPr>
        <w:t>Ciszek</w:t>
      </w:r>
      <w:r>
        <w:rPr>
          <w:rFonts w:ascii="Times" w:hAnsi="Times"/>
        </w:rPr>
        <w:t xml:space="preserve">, </w:t>
      </w:r>
      <w:r w:rsidRPr="00E15C47">
        <w:rPr>
          <w:rFonts w:ascii="Times" w:hAnsi="Times"/>
          <w:i/>
        </w:rPr>
        <w:t>Environmental Ethics from A Thomistic-Personalistic Perspective (Implications for the Sustainable Development Concept)</w:t>
      </w:r>
      <w:r>
        <w:rPr>
          <w:rFonts w:ascii="Times" w:hAnsi="Times"/>
        </w:rPr>
        <w:t>,</w:t>
      </w:r>
      <w:r w:rsidRPr="00A06F5A">
        <w:rPr>
          <w:rFonts w:ascii="Times" w:hAnsi="Times"/>
        </w:rPr>
        <w:t xml:space="preserve"> </w:t>
      </w:r>
      <w:r>
        <w:rPr>
          <w:rFonts w:ascii="Times" w:hAnsi="Times"/>
        </w:rPr>
        <w:t>“P</w:t>
      </w:r>
      <w:r w:rsidRPr="00A06F5A">
        <w:rPr>
          <w:rFonts w:ascii="Times" w:hAnsi="Times"/>
        </w:rPr>
        <w:t>roblemy ekorozwoju – problems of sustainable development</w:t>
      </w:r>
      <w:r>
        <w:rPr>
          <w:rFonts w:ascii="Times" w:hAnsi="Times"/>
        </w:rPr>
        <w:t>”</w:t>
      </w:r>
      <w:r w:rsidRPr="00A06F5A">
        <w:rPr>
          <w:rFonts w:ascii="Times" w:hAnsi="Times"/>
        </w:rPr>
        <w:t xml:space="preserve"> </w:t>
      </w:r>
      <w:r>
        <w:rPr>
          <w:rFonts w:ascii="Times" w:hAnsi="Times"/>
        </w:rPr>
        <w:t>(</w:t>
      </w:r>
      <w:r w:rsidRPr="00A06F5A">
        <w:rPr>
          <w:rFonts w:ascii="Times" w:hAnsi="Times"/>
        </w:rPr>
        <w:t>2014</w:t>
      </w:r>
      <w:r>
        <w:rPr>
          <w:rFonts w:ascii="Times" w:hAnsi="Times"/>
        </w:rPr>
        <w:t>)</w:t>
      </w:r>
      <w:r w:rsidRPr="00A06F5A">
        <w:rPr>
          <w:rFonts w:ascii="Times" w:hAnsi="Times"/>
        </w:rPr>
        <w:t xml:space="preserve">, vol. 9, no 1, 97-106; </w:t>
      </w:r>
    </w:p>
    <w:p w14:paraId="2EC0A31D" w14:textId="6EB7E762" w:rsidR="008E7CF5" w:rsidRDefault="008E7CF5">
      <w:pPr>
        <w:pStyle w:val="Testonotaapidipagina"/>
      </w:pPr>
    </w:p>
  </w:footnote>
  <w:footnote w:id="2">
    <w:p w14:paraId="786FC915" w14:textId="3D5C515A" w:rsidR="008E7CF5" w:rsidRPr="00FE3D58" w:rsidRDefault="008E7CF5" w:rsidP="00275BDB">
      <w:pPr>
        <w:pStyle w:val="Testonotaapidipagina"/>
        <w:ind w:left="-1276"/>
      </w:pPr>
      <w:r>
        <w:t xml:space="preserve">   </w:t>
      </w:r>
      <w:r w:rsidRPr="00FE3D58">
        <w:rPr>
          <w:rStyle w:val="Rimandonotaapidipagina"/>
        </w:rPr>
        <w:footnoteRef/>
      </w:r>
      <w:r w:rsidRPr="00FE3D58">
        <w:t xml:space="preserve"> </w:t>
      </w:r>
      <w:r w:rsidRPr="0092758D">
        <w:rPr>
          <w:smallCaps/>
        </w:rPr>
        <w:t>A. de Tocqueville</w:t>
      </w:r>
      <w:r w:rsidRPr="00FE3D58">
        <w:t xml:space="preserve">, </w:t>
      </w:r>
      <w:r w:rsidRPr="00FE3D58">
        <w:rPr>
          <w:i/>
        </w:rPr>
        <w:t xml:space="preserve">La democrazia in America </w:t>
      </w:r>
      <w:r>
        <w:t>1835, Rizzoli, Milano 1992,</w:t>
      </w:r>
      <w:r w:rsidRPr="00FE3D58">
        <w:t xml:space="preserve"> pp. 447-48.</w:t>
      </w:r>
    </w:p>
  </w:footnote>
  <w:footnote w:id="3">
    <w:p w14:paraId="0D4B052E" w14:textId="7124F373" w:rsidR="008E7CF5" w:rsidRPr="004C1EE0" w:rsidRDefault="008E7CF5" w:rsidP="008F57FE">
      <w:pPr>
        <w:pStyle w:val="Testonotaapidipagina"/>
        <w:ind w:left="-1134"/>
        <w:rPr>
          <w:i/>
        </w:rPr>
      </w:pPr>
      <w:r>
        <w:rPr>
          <w:rStyle w:val="Rimandonotaapidipagina"/>
        </w:rPr>
        <w:footnoteRef/>
      </w:r>
      <w:r>
        <w:t xml:space="preserve"> Cfr. </w:t>
      </w:r>
      <w:r w:rsidRPr="0092758D">
        <w:rPr>
          <w:smallCaps/>
        </w:rPr>
        <w:t>P. Hadot</w:t>
      </w:r>
      <w:r>
        <w:t xml:space="preserve">, </w:t>
      </w:r>
      <w:r w:rsidRPr="004C1EE0">
        <w:rPr>
          <w:i/>
        </w:rPr>
        <w:t>Il velo di Iside. Storia dell’idea di natura</w:t>
      </w:r>
      <w:r>
        <w:t xml:space="preserve">, Einaudi, Torino 2006;  </w:t>
      </w:r>
      <w:r w:rsidRPr="0092758D">
        <w:rPr>
          <w:smallCaps/>
        </w:rPr>
        <w:t>Tito Lucrezio Caro</w:t>
      </w:r>
      <w:r>
        <w:t xml:space="preserve">, </w:t>
      </w:r>
      <w:r w:rsidRPr="004C1EE0">
        <w:rPr>
          <w:i/>
        </w:rPr>
        <w:t>De rerum natura</w:t>
      </w:r>
      <w:r>
        <w:rPr>
          <w:i/>
        </w:rPr>
        <w:t xml:space="preserve"> </w:t>
      </w:r>
      <w:r w:rsidRPr="004C1EE0">
        <w:t>II, 1023-39</w:t>
      </w:r>
      <w:r>
        <w:t xml:space="preserve">; Seneca, </w:t>
      </w:r>
      <w:r w:rsidRPr="00C37464">
        <w:rPr>
          <w:i/>
        </w:rPr>
        <w:t>Lettere a Lucilio</w:t>
      </w:r>
      <w:r>
        <w:t>, 64, 6.</w:t>
      </w:r>
    </w:p>
  </w:footnote>
  <w:footnote w:id="4">
    <w:p w14:paraId="32A4C211" w14:textId="61A892C9" w:rsidR="008E7CF5" w:rsidRDefault="008E7CF5" w:rsidP="00275BDB">
      <w:pPr>
        <w:pStyle w:val="Testonotaapidipagina"/>
        <w:ind w:left="-1134"/>
        <w:jc w:val="both"/>
      </w:pPr>
      <w:r>
        <w:rPr>
          <w:rStyle w:val="Rimandonotaapidipagina"/>
        </w:rPr>
        <w:footnoteRef/>
      </w:r>
      <w:r>
        <w:t xml:space="preserve"> Cfr. </w:t>
      </w:r>
      <w:r w:rsidRPr="0092758D">
        <w:rPr>
          <w:smallCaps/>
        </w:rPr>
        <w:t xml:space="preserve">R. Spaemann, </w:t>
      </w:r>
      <w:r w:rsidRPr="0092758D">
        <w:rPr>
          <w:rStyle w:val="st"/>
          <w:rFonts w:eastAsia="Times New Roman"/>
          <w:smallCaps/>
        </w:rPr>
        <w:t>R. Löw</w:t>
      </w:r>
      <w:r>
        <w:rPr>
          <w:rStyle w:val="st"/>
          <w:rFonts w:eastAsia="Times New Roman"/>
        </w:rPr>
        <w:t xml:space="preserve">, </w:t>
      </w:r>
      <w:r>
        <w:rPr>
          <w:rStyle w:val="Enfasicorsivo"/>
          <w:rFonts w:eastAsia="Times New Roman"/>
        </w:rPr>
        <w:t>Fini naturali</w:t>
      </w:r>
      <w:r>
        <w:rPr>
          <w:rStyle w:val="st"/>
          <w:rFonts w:eastAsia="Times New Roman"/>
        </w:rPr>
        <w:t xml:space="preserve">. </w:t>
      </w:r>
      <w:r>
        <w:rPr>
          <w:rStyle w:val="Enfasicorsivo"/>
          <w:rFonts w:eastAsia="Times New Roman"/>
        </w:rPr>
        <w:t>Storia</w:t>
      </w:r>
      <w:r>
        <w:rPr>
          <w:rStyle w:val="st"/>
          <w:rFonts w:eastAsia="Times New Roman"/>
        </w:rPr>
        <w:t xml:space="preserve"> &amp; </w:t>
      </w:r>
      <w:r>
        <w:rPr>
          <w:rStyle w:val="Enfasicorsivo"/>
          <w:rFonts w:eastAsia="Times New Roman"/>
        </w:rPr>
        <w:t>riscoperta del pensiero teleologico</w:t>
      </w:r>
      <w:r>
        <w:rPr>
          <w:rStyle w:val="st"/>
          <w:rFonts w:eastAsia="Times New Roman"/>
        </w:rPr>
        <w:t xml:space="preserve"> (1981), trad. it., Edizioni Ares, Milano 2013.</w:t>
      </w:r>
    </w:p>
  </w:footnote>
  <w:footnote w:id="5">
    <w:p w14:paraId="4A7CB9DA" w14:textId="043326A0" w:rsidR="008E7CF5" w:rsidRDefault="008E7CF5" w:rsidP="008F57FE">
      <w:pPr>
        <w:pStyle w:val="Testonotaapidipagina"/>
        <w:ind w:left="-1134"/>
      </w:pPr>
      <w:r>
        <w:rPr>
          <w:rStyle w:val="Rimandonotaapidipagina"/>
        </w:rPr>
        <w:footnoteRef/>
      </w:r>
      <w:r>
        <w:t xml:space="preserve"> </w:t>
      </w:r>
      <w:r w:rsidRPr="0092758D">
        <w:rPr>
          <w:smallCaps/>
        </w:rPr>
        <w:t>Cicerone</w:t>
      </w:r>
      <w:r>
        <w:t xml:space="preserve">, </w:t>
      </w:r>
      <w:r w:rsidRPr="00BF349E">
        <w:rPr>
          <w:i/>
        </w:rPr>
        <w:t>De natura deorum</w:t>
      </w:r>
      <w:r>
        <w:t>, II, 95.</w:t>
      </w:r>
    </w:p>
  </w:footnote>
  <w:footnote w:id="6">
    <w:p w14:paraId="2BF7FE9C" w14:textId="1045F75A" w:rsidR="008E7CF5" w:rsidRPr="00E80E77" w:rsidRDefault="008E7CF5" w:rsidP="00581E22">
      <w:pPr>
        <w:pStyle w:val="Testonotaapidipagina"/>
        <w:ind w:left="-1134"/>
        <w:jc w:val="both"/>
        <w:rPr>
          <w:i/>
          <w:lang w:val="it-IT"/>
        </w:rPr>
      </w:pPr>
      <w:r w:rsidRPr="00E80E77">
        <w:rPr>
          <w:rStyle w:val="Rimandonotaapidipagina"/>
          <w:i/>
        </w:rPr>
        <w:footnoteRef/>
      </w:r>
      <w:r w:rsidRPr="00E80E77">
        <w:rPr>
          <w:i/>
        </w:rPr>
        <w:t xml:space="preserve"> </w:t>
      </w:r>
      <w:r w:rsidRPr="00581E22">
        <w:t xml:space="preserve">Significativa a questo proposito l’etimologia di </w:t>
      </w:r>
      <w:r w:rsidRPr="00581E22">
        <w:rPr>
          <w:i/>
        </w:rPr>
        <w:t>teoria</w:t>
      </w:r>
      <w:r w:rsidRPr="00581E22">
        <w:t xml:space="preserve"> da</w:t>
      </w:r>
      <w:r w:rsidRPr="00E80E77">
        <w:rPr>
          <w:i/>
        </w:rPr>
        <w:t xml:space="preserve"> theao </w:t>
      </w:r>
      <w:r w:rsidRPr="00581E22">
        <w:t>(vedere)</w:t>
      </w:r>
      <w:r w:rsidRPr="00E80E77">
        <w:rPr>
          <w:i/>
        </w:rPr>
        <w:t xml:space="preserve"> </w:t>
      </w:r>
      <w:r w:rsidRPr="00581E22">
        <w:t xml:space="preserve">e di </w:t>
      </w:r>
      <w:r w:rsidRPr="00E80E77">
        <w:rPr>
          <w:i/>
        </w:rPr>
        <w:t>speculativo (</w:t>
      </w:r>
      <w:r w:rsidRPr="00581E22">
        <w:t>da</w:t>
      </w:r>
      <w:r w:rsidRPr="00E80E77">
        <w:rPr>
          <w:i/>
        </w:rPr>
        <w:t xml:space="preserve"> speculum, </w:t>
      </w:r>
      <w:r w:rsidRPr="00581E22">
        <w:t>rispecchiare</w:t>
      </w:r>
      <w:r w:rsidRPr="00E80E77">
        <w:rPr>
          <w:i/>
        </w:rPr>
        <w:t>).</w:t>
      </w:r>
    </w:p>
  </w:footnote>
  <w:footnote w:id="7">
    <w:p w14:paraId="14857A91" w14:textId="61E92644" w:rsidR="008E7CF5" w:rsidRPr="00FB5DC7" w:rsidRDefault="008E7CF5" w:rsidP="00FB5DC7">
      <w:pPr>
        <w:pStyle w:val="Testonotaapidipagina"/>
        <w:ind w:left="-1134"/>
        <w:rPr>
          <w:lang w:val="it-IT"/>
        </w:rPr>
      </w:pPr>
      <w:r>
        <w:rPr>
          <w:rStyle w:val="Rimandonotaapidipagina"/>
        </w:rPr>
        <w:footnoteRef/>
      </w:r>
      <w:r>
        <w:t xml:space="preserve">  Cfr. </w:t>
      </w:r>
      <w:r w:rsidRPr="0092758D">
        <w:rPr>
          <w:smallCaps/>
        </w:rPr>
        <w:t>Tommaso d’Aquino</w:t>
      </w:r>
      <w:r>
        <w:t xml:space="preserve">, </w:t>
      </w:r>
      <w:r w:rsidRPr="00FB5DC7">
        <w:rPr>
          <w:i/>
        </w:rPr>
        <w:t>Cinquiéme  sermon pour la deuxième dimanche de l’Advent</w:t>
      </w:r>
      <w:r>
        <w:t xml:space="preserve"> in </w:t>
      </w:r>
      <w:r w:rsidRPr="00FB5DC7">
        <w:rPr>
          <w:i/>
        </w:rPr>
        <w:t>Opera omnia</w:t>
      </w:r>
      <w:r>
        <w:t>, 34 voll.Vivès, Paris 1871-80, vol. XXIX.</w:t>
      </w:r>
    </w:p>
  </w:footnote>
  <w:footnote w:id="8">
    <w:p w14:paraId="524E5F94" w14:textId="7263A756" w:rsidR="008E7CF5" w:rsidRPr="00C21521" w:rsidRDefault="008E7CF5" w:rsidP="003F1B14">
      <w:pPr>
        <w:pStyle w:val="Testonotaapidipagina"/>
        <w:ind w:left="-851" w:hanging="283"/>
        <w:jc w:val="both"/>
      </w:pPr>
      <w:r w:rsidRPr="00C21521">
        <w:rPr>
          <w:rStyle w:val="Rimandonotaapidipagina"/>
        </w:rPr>
        <w:footnoteRef/>
      </w:r>
      <w:r w:rsidRPr="00C21521">
        <w:t xml:space="preserve"> </w:t>
      </w:r>
      <w:r w:rsidRPr="0092758D">
        <w:rPr>
          <w:smallCaps/>
        </w:rPr>
        <w:t>Tommaso d’Aquino</w:t>
      </w:r>
      <w:r>
        <w:t xml:space="preserve">, </w:t>
      </w:r>
      <w:r>
        <w:rPr>
          <w:rStyle w:val="ref"/>
          <w:i/>
        </w:rPr>
        <w:t>Summa c</w:t>
      </w:r>
      <w:r w:rsidRPr="00C21521">
        <w:rPr>
          <w:rStyle w:val="ref"/>
          <w:i/>
        </w:rPr>
        <w:t>ontra Gentiles</w:t>
      </w:r>
      <w:r w:rsidRPr="00C21521">
        <w:rPr>
          <w:rStyle w:val="ref"/>
        </w:rPr>
        <w:t>, lib. 3</w:t>
      </w:r>
      <w:r>
        <w:rPr>
          <w:rStyle w:val="ref"/>
        </w:rPr>
        <w:t xml:space="preserve">, </w:t>
      </w:r>
      <w:r w:rsidRPr="00C21521">
        <w:rPr>
          <w:rStyle w:val="ref"/>
        </w:rPr>
        <w:t xml:space="preserve"> cap. 69 n. 15.</w:t>
      </w:r>
    </w:p>
  </w:footnote>
  <w:footnote w:id="9">
    <w:p w14:paraId="4513E4EC" w14:textId="22D018A6" w:rsidR="008E7CF5" w:rsidRDefault="008E7CF5" w:rsidP="003F1B14">
      <w:pPr>
        <w:pStyle w:val="Testonotaapidipagina"/>
        <w:ind w:left="-1134"/>
        <w:jc w:val="both"/>
      </w:pPr>
      <w:r>
        <w:rPr>
          <w:rStyle w:val="Rimandonotaapidipagina"/>
        </w:rPr>
        <w:footnoteRef/>
      </w:r>
      <w:r>
        <w:t xml:space="preserve"> </w:t>
      </w:r>
      <w:r w:rsidRPr="0092758D">
        <w:rPr>
          <w:smallCaps/>
        </w:rPr>
        <w:t>Tommaso d’Aquino</w:t>
      </w:r>
      <w:r>
        <w:t xml:space="preserve">, </w:t>
      </w:r>
      <w:r>
        <w:rPr>
          <w:rFonts w:eastAsia="Times New Roman"/>
          <w:i/>
          <w:iCs/>
        </w:rPr>
        <w:t>Summa Theologiae</w:t>
      </w:r>
      <w:r>
        <w:rPr>
          <w:rFonts w:eastAsia="Times New Roman"/>
        </w:rPr>
        <w:t xml:space="preserve">, I, q. 5, a. 4, ad 1; </w:t>
      </w:r>
      <w:r w:rsidRPr="0092758D">
        <w:rPr>
          <w:smallCaps/>
        </w:rPr>
        <w:t>J. Haldane</w:t>
      </w:r>
      <w:r w:rsidRPr="00B64C5D">
        <w:t xml:space="preserve">, </w:t>
      </w:r>
      <w:r w:rsidRPr="00C21521">
        <w:rPr>
          <w:rFonts w:eastAsia="Times New Roman"/>
          <w:bCs/>
          <w:i/>
          <w:kern w:val="36"/>
        </w:rPr>
        <w:t>Admiring the High Mountains: The Aesthetics of Environment</w:t>
      </w:r>
      <w:r>
        <w:rPr>
          <w:rFonts w:eastAsia="Times New Roman"/>
          <w:bCs/>
          <w:kern w:val="36"/>
        </w:rPr>
        <w:t xml:space="preserve">, </w:t>
      </w:r>
      <w:r w:rsidRPr="00B64C5D">
        <w:rPr>
          <w:rFonts w:eastAsia="Times New Roman"/>
          <w:bCs/>
          <w:kern w:val="36"/>
        </w:rPr>
        <w:t>“</w:t>
      </w:r>
      <w:r w:rsidRPr="00C21521">
        <w:rPr>
          <w:rFonts w:eastAsia="Times New Roman"/>
          <w:iCs/>
        </w:rPr>
        <w:t>Environmental Values</w:t>
      </w:r>
      <w:r>
        <w:rPr>
          <w:rFonts w:eastAsia="Times New Roman"/>
        </w:rPr>
        <w:t>”,</w:t>
      </w:r>
      <w:r w:rsidRPr="003F1B14">
        <w:rPr>
          <w:rFonts w:eastAsia="Times New Roman"/>
        </w:rPr>
        <w:t xml:space="preserve"> </w:t>
      </w:r>
      <w:r w:rsidRPr="00B64C5D">
        <w:rPr>
          <w:rFonts w:eastAsia="Times New Roman"/>
        </w:rPr>
        <w:t xml:space="preserve">Vol. 3, </w:t>
      </w:r>
      <w:r>
        <w:rPr>
          <w:rFonts w:eastAsia="Times New Roman"/>
        </w:rPr>
        <w:t>No. 2 (1994)</w:t>
      </w:r>
      <w:r w:rsidRPr="00B64C5D">
        <w:rPr>
          <w:rFonts w:eastAsia="Times New Roman"/>
          <w:bCs/>
          <w:kern w:val="36"/>
        </w:rPr>
        <w:t xml:space="preserve"> </w:t>
      </w:r>
      <w:r>
        <w:rPr>
          <w:rFonts w:eastAsia="Times New Roman"/>
        </w:rPr>
        <w:t>pp. 97-106. Per quanto riguarda i caratteri della bellezza cfr.</w:t>
      </w:r>
      <w:r w:rsidRPr="001C1CBA">
        <w:rPr>
          <w:rFonts w:eastAsia="Times New Roman"/>
          <w:i/>
        </w:rPr>
        <w:t xml:space="preserve"> Summa theologiae</w:t>
      </w:r>
      <w:r>
        <w:rPr>
          <w:rFonts w:eastAsia="Times New Roman"/>
        </w:rPr>
        <w:t xml:space="preserve"> I, q. 39, a. 8).</w:t>
      </w:r>
    </w:p>
  </w:footnote>
  <w:footnote w:id="10">
    <w:p w14:paraId="31707B9F" w14:textId="04BCADB3" w:rsidR="008E7CF5" w:rsidRDefault="008E7CF5" w:rsidP="00AE160D">
      <w:pPr>
        <w:pStyle w:val="Testonotaapidipagina"/>
        <w:ind w:left="-1134"/>
      </w:pPr>
      <w:r>
        <w:rPr>
          <w:rStyle w:val="Rimandonotaapidipagina"/>
        </w:rPr>
        <w:footnoteRef/>
      </w:r>
      <w:r>
        <w:t xml:space="preserve"> Cfr. </w:t>
      </w:r>
      <w:r w:rsidRPr="0092758D">
        <w:rPr>
          <w:smallCaps/>
        </w:rPr>
        <w:t>Tommaso d’Aquino</w:t>
      </w:r>
      <w:r>
        <w:rPr>
          <w:smallCaps/>
        </w:rPr>
        <w:t>,</w:t>
      </w:r>
      <w:r w:rsidRPr="00C21521">
        <w:rPr>
          <w:i/>
        </w:rPr>
        <w:t xml:space="preserve"> Summa theologiae</w:t>
      </w:r>
      <w:r>
        <w:t xml:space="preserve"> I-II, 94, 2.</w:t>
      </w:r>
    </w:p>
  </w:footnote>
  <w:footnote w:id="11">
    <w:p w14:paraId="475C7FB7" w14:textId="007ECBE9" w:rsidR="008E7CF5" w:rsidRPr="00D170E8" w:rsidRDefault="008E7CF5" w:rsidP="00E00BE7">
      <w:pPr>
        <w:pStyle w:val="Testonotaapidipagina"/>
        <w:ind w:left="-1134"/>
        <w:jc w:val="both"/>
        <w:rPr>
          <w:lang w:val="it-IT"/>
        </w:rPr>
      </w:pPr>
      <w:r>
        <w:rPr>
          <w:rStyle w:val="Rimandonotaapidipagina"/>
        </w:rPr>
        <w:footnoteRef/>
      </w:r>
      <w:r>
        <w:t xml:space="preserve"> Cfr. </w:t>
      </w:r>
      <w:r w:rsidRPr="0092758D">
        <w:rPr>
          <w:smallCaps/>
        </w:rPr>
        <w:t>L. Corso de Estrada</w:t>
      </w:r>
      <w:r>
        <w:t xml:space="preserve">, </w:t>
      </w:r>
      <w:r w:rsidRPr="00D170E8">
        <w:rPr>
          <w:i/>
        </w:rPr>
        <w:t>Naturaleza y vida moral</w:t>
      </w:r>
      <w:r>
        <w:rPr>
          <w:i/>
        </w:rPr>
        <w:t xml:space="preserve">: Marco Tulio Cicerón y Tomás de Aquino, </w:t>
      </w:r>
      <w:r w:rsidRPr="00D170E8">
        <w:t xml:space="preserve">Eunsa, Pamplona 2008. </w:t>
      </w:r>
    </w:p>
  </w:footnote>
  <w:footnote w:id="12">
    <w:p w14:paraId="4AD8935A" w14:textId="5D5AF56A" w:rsidR="008E7CF5" w:rsidRDefault="008E7CF5" w:rsidP="003533BA">
      <w:pPr>
        <w:pStyle w:val="Testonotaapidipagina"/>
        <w:ind w:left="-1134"/>
      </w:pPr>
      <w:r>
        <w:rPr>
          <w:rStyle w:val="Rimandonotaapidipagina"/>
        </w:rPr>
        <w:footnoteRef/>
      </w:r>
      <w:r>
        <w:t xml:space="preserve"> </w:t>
      </w:r>
      <w:r w:rsidRPr="0092758D">
        <w:rPr>
          <w:smallCaps/>
        </w:rPr>
        <w:t>Tommaso d’Aquino</w:t>
      </w:r>
      <w:r>
        <w:t xml:space="preserve">, </w:t>
      </w:r>
      <w:r w:rsidRPr="003533BA">
        <w:rPr>
          <w:i/>
        </w:rPr>
        <w:t>Summa theologiae</w:t>
      </w:r>
      <w:r>
        <w:t xml:space="preserve"> I, 47, 1.</w:t>
      </w:r>
    </w:p>
  </w:footnote>
  <w:footnote w:id="13">
    <w:p w14:paraId="149A0049" w14:textId="7D6C9673" w:rsidR="008E7CF5" w:rsidRPr="007B443E" w:rsidRDefault="008E7CF5" w:rsidP="007B443E">
      <w:pPr>
        <w:pStyle w:val="Testonotaapidipagina"/>
        <w:ind w:left="-1134"/>
        <w:jc w:val="both"/>
        <w:rPr>
          <w:lang w:val="it-IT"/>
        </w:rPr>
      </w:pPr>
      <w:r>
        <w:rPr>
          <w:rStyle w:val="Rimandonotaapidipagina"/>
        </w:rPr>
        <w:footnoteRef/>
      </w:r>
      <w:r>
        <w:t xml:space="preserve"> Cfr. </w:t>
      </w:r>
      <w:r w:rsidRPr="0092758D">
        <w:rPr>
          <w:smallCaps/>
        </w:rPr>
        <w:t>Tommaso d’Aquino</w:t>
      </w:r>
      <w:r>
        <w:t xml:space="preserve">, </w:t>
      </w:r>
      <w:r w:rsidRPr="007B443E">
        <w:rPr>
          <w:rStyle w:val="ref"/>
          <w:rFonts w:eastAsia="Times New Roman"/>
          <w:i/>
        </w:rPr>
        <w:t>Expositio Peryermeneias</w:t>
      </w:r>
      <w:r>
        <w:rPr>
          <w:rStyle w:val="ref"/>
          <w:rFonts w:eastAsia="Times New Roman"/>
        </w:rPr>
        <w:t>, lib. 1 l. 14 n. 22. </w:t>
      </w:r>
      <w:r>
        <w:rPr>
          <w:rFonts w:eastAsia="Times New Roman"/>
        </w:rPr>
        <w:t>[...]</w:t>
      </w:r>
      <w:r>
        <w:rPr>
          <w:rFonts w:eastAsia="Times New Roman"/>
          <w:vertAlign w:val="superscript"/>
        </w:rPr>
        <w:t>-•</w:t>
      </w:r>
      <w:r w:rsidRPr="00951CD4">
        <w:rPr>
          <w:rFonts w:eastAsia="Times New Roman"/>
        </w:rPr>
        <w:t>« </w:t>
      </w:r>
      <w:r>
        <w:rPr>
          <w:rFonts w:eastAsia="Times New Roman"/>
        </w:rPr>
        <w:t>Sunt autem differentiae entis possibile et necessarium; et ideo ex ipsa voluntate divina originantur necessitas et contingentia in rebus et distinctio utriusque secundum rationem proximarum causarum: ad effectus enim, quos voluit necessarios esse, disposuit causas necessarias; ad effectus autem, quos voluit esse contingentes, ordinavit causas contingenter agentes, idest potentes deficere. Et secundum harum conditionem causarum, effectus dicuntur vel necessarii vel contingentes, quamvis omnes dependeant a voluntate divina, sicut a prima c</w:t>
      </w:r>
      <w:r w:rsidRPr="007B443E">
        <w:rPr>
          <w:rFonts w:eastAsia="Times New Roman"/>
        </w:rPr>
        <w:t xml:space="preserve">ausa, quae transcendit </w:t>
      </w:r>
      <w:r w:rsidRPr="007B443E">
        <w:rPr>
          <w:rFonts w:eastAsia="Times New Roman"/>
          <w:bCs/>
        </w:rPr>
        <w:t>ordinem</w:t>
      </w:r>
      <w:r w:rsidRPr="007B443E">
        <w:rPr>
          <w:rFonts w:eastAsia="Times New Roman"/>
        </w:rPr>
        <w:t xml:space="preserve"> </w:t>
      </w:r>
      <w:r w:rsidRPr="007B443E">
        <w:rPr>
          <w:rFonts w:eastAsia="Times New Roman"/>
          <w:bCs/>
        </w:rPr>
        <w:t>necessitatis</w:t>
      </w:r>
      <w:r w:rsidRPr="007B443E">
        <w:rPr>
          <w:rFonts w:eastAsia="Times New Roman"/>
        </w:rPr>
        <w:t xml:space="preserve"> </w:t>
      </w:r>
      <w:r w:rsidRPr="007B443E">
        <w:rPr>
          <w:rFonts w:eastAsia="Times New Roman"/>
          <w:bCs/>
        </w:rPr>
        <w:t>et</w:t>
      </w:r>
      <w:r w:rsidRPr="007B443E">
        <w:rPr>
          <w:rFonts w:eastAsia="Times New Roman"/>
        </w:rPr>
        <w:t xml:space="preserve"> </w:t>
      </w:r>
      <w:r w:rsidRPr="007B443E">
        <w:rPr>
          <w:rFonts w:eastAsia="Times New Roman"/>
          <w:bCs/>
        </w:rPr>
        <w:t>contingentiae.</w:t>
      </w:r>
      <w:r w:rsidRPr="007B443E">
        <w:rPr>
          <w:rFonts w:eastAsia="Times New Roman"/>
          <w:b/>
        </w:rPr>
        <w:t xml:space="preserve"> </w:t>
      </w:r>
      <w:r>
        <w:rPr>
          <w:rFonts w:eastAsia="Times New Roman"/>
        </w:rPr>
        <w:t>Hoc autem non potest dici de voluntate humana, nec de aliqua alia causa: quia omnis alia causa cadit iam sub ordine necessitatis vel contingentiae; et ideo oportet quod vel ipsa causa possit deficere, vel effectus eius non sit contingens, sed necessarius [...]</w:t>
      </w:r>
      <w:r w:rsidRPr="00951CD4">
        <w:rPr>
          <w:rFonts w:eastAsia="Times New Roman"/>
        </w:rPr>
        <w:t>».</w:t>
      </w:r>
    </w:p>
  </w:footnote>
  <w:footnote w:id="14">
    <w:p w14:paraId="3826E852" w14:textId="31FE37E6" w:rsidR="008E7CF5" w:rsidRPr="00EA704A" w:rsidRDefault="008E7CF5" w:rsidP="00E15C47">
      <w:pPr>
        <w:pStyle w:val="Testonotaapidipagina"/>
        <w:ind w:left="-1134"/>
      </w:pPr>
      <w:r w:rsidRPr="00EA704A">
        <w:rPr>
          <w:rStyle w:val="Rimandonotaapidipagina"/>
        </w:rPr>
        <w:footnoteRef/>
      </w:r>
      <w:r w:rsidRPr="00EA704A">
        <w:t xml:space="preserve"> </w:t>
      </w:r>
      <w:r w:rsidRPr="0092758D">
        <w:rPr>
          <w:smallCaps/>
        </w:rPr>
        <w:t>Tommaso d’Aquino</w:t>
      </w:r>
      <w:r w:rsidRPr="00EA704A">
        <w:t xml:space="preserve">, </w:t>
      </w:r>
      <w:r w:rsidRPr="00EA704A">
        <w:rPr>
          <w:rStyle w:val="ref"/>
          <w:i/>
        </w:rPr>
        <w:t>Super Sent</w:t>
      </w:r>
      <w:r w:rsidRPr="00EA704A">
        <w:rPr>
          <w:rStyle w:val="ref"/>
        </w:rPr>
        <w:t>., lib. 3 pr. </w:t>
      </w:r>
    </w:p>
  </w:footnote>
  <w:footnote w:id="15">
    <w:p w14:paraId="3685F72D" w14:textId="3F49EF43" w:rsidR="008E7CF5" w:rsidRDefault="008E7CF5" w:rsidP="00E55429">
      <w:pPr>
        <w:pStyle w:val="Testonotaapidipagina"/>
        <w:ind w:left="-1134"/>
        <w:jc w:val="both"/>
      </w:pPr>
      <w:r>
        <w:rPr>
          <w:rStyle w:val="Rimandonotaapidipagina"/>
        </w:rPr>
        <w:footnoteRef/>
      </w:r>
      <w:r>
        <w:t xml:space="preserve"> </w:t>
      </w:r>
      <w:r w:rsidRPr="0092758D">
        <w:rPr>
          <w:smallCaps/>
        </w:rPr>
        <w:t>Papa Francesco</w:t>
      </w:r>
      <w:r>
        <w:t xml:space="preserve">, </w:t>
      </w:r>
      <w:r w:rsidRPr="00FA0EC2">
        <w:rPr>
          <w:i/>
        </w:rPr>
        <w:t>Laudato si</w:t>
      </w:r>
      <w:r>
        <w:t>, 155.</w:t>
      </w:r>
    </w:p>
  </w:footnote>
  <w:footnote w:id="16">
    <w:p w14:paraId="4EFC44C3" w14:textId="0B25F639" w:rsidR="008E7CF5" w:rsidRPr="00780478" w:rsidRDefault="008E7CF5" w:rsidP="00FE3D58">
      <w:pPr>
        <w:pStyle w:val="Testonotaapidipagina"/>
        <w:ind w:left="-1134"/>
        <w:jc w:val="both"/>
      </w:pPr>
      <w:r>
        <w:rPr>
          <w:rStyle w:val="Rimandonotaapidipagina"/>
        </w:rPr>
        <w:footnoteRef/>
      </w:r>
      <w:r>
        <w:t xml:space="preserve"> Cfr. </w:t>
      </w:r>
      <w:r w:rsidRPr="0092758D">
        <w:rPr>
          <w:smallCaps/>
        </w:rPr>
        <w:t>T. Chappell</w:t>
      </w:r>
      <w:r>
        <w:t xml:space="preserve">, </w:t>
      </w:r>
      <w:r w:rsidRPr="00780478">
        <w:rPr>
          <w:i/>
        </w:rPr>
        <w:t xml:space="preserve">Knowing what do. Imagination, </w:t>
      </w:r>
      <w:r>
        <w:rPr>
          <w:i/>
        </w:rPr>
        <w:t>Virtue and Platonism in Ethics,</w:t>
      </w:r>
      <w:r w:rsidRPr="00780478">
        <w:t xml:space="preserve"> Oxford University press,</w:t>
      </w:r>
      <w:r>
        <w:t xml:space="preserve"> Oxford 2014,</w:t>
      </w:r>
      <w:r w:rsidRPr="00780478">
        <w:t xml:space="preserve"> pp. 131-157.</w:t>
      </w:r>
    </w:p>
  </w:footnote>
  <w:footnote w:id="17">
    <w:p w14:paraId="52FCC32B" w14:textId="02D0F05E" w:rsidR="008E7CF5" w:rsidRPr="001E6D06" w:rsidRDefault="008E7CF5" w:rsidP="001E6D06">
      <w:pPr>
        <w:pStyle w:val="Testonotaapidipagina"/>
        <w:ind w:left="-1134"/>
        <w:jc w:val="both"/>
      </w:pPr>
      <w:r>
        <w:rPr>
          <w:rStyle w:val="Rimandonotaapidipagina"/>
        </w:rPr>
        <w:footnoteRef/>
      </w:r>
      <w:r>
        <w:t xml:space="preserve"> Cfr. </w:t>
      </w:r>
      <w:r w:rsidRPr="0092758D">
        <w:rPr>
          <w:smallCaps/>
        </w:rPr>
        <w:t xml:space="preserve">R. </w:t>
      </w:r>
      <w:r w:rsidRPr="0092758D">
        <w:rPr>
          <w:smallCaps/>
          <w:lang w:val="en-US"/>
        </w:rPr>
        <w:t>Sandler</w:t>
      </w:r>
      <w:r>
        <w:rPr>
          <w:lang w:val="en-US"/>
        </w:rPr>
        <w:t xml:space="preserve">, </w:t>
      </w:r>
      <w:r w:rsidRPr="00D30C90">
        <w:rPr>
          <w:i/>
          <w:lang w:val="en-US"/>
        </w:rPr>
        <w:t>Character and Environment</w:t>
      </w:r>
      <w:r>
        <w:rPr>
          <w:lang w:val="en-US"/>
        </w:rPr>
        <w:t>:</w:t>
      </w:r>
      <w:r w:rsidRPr="00653913">
        <w:rPr>
          <w:i/>
          <w:lang w:val="en-US"/>
        </w:rPr>
        <w:t xml:space="preserve"> A Virtue Oriented </w:t>
      </w:r>
      <w:r>
        <w:rPr>
          <w:i/>
          <w:lang w:val="en-US"/>
        </w:rPr>
        <w:t>approach to Enviromental Ethics,</w:t>
      </w:r>
      <w:r w:rsidRPr="001E6D06">
        <w:rPr>
          <w:lang w:val="en-US"/>
        </w:rPr>
        <w:t xml:space="preserve"> Columbia University press, New York 2007.</w:t>
      </w:r>
    </w:p>
  </w:footnote>
  <w:footnote w:id="18">
    <w:p w14:paraId="331ED807" w14:textId="6B3D5F4E" w:rsidR="008E7CF5" w:rsidRDefault="008E7CF5" w:rsidP="00694813">
      <w:pPr>
        <w:pStyle w:val="Testonotaapidipagina"/>
        <w:ind w:left="-1134"/>
        <w:jc w:val="both"/>
      </w:pPr>
      <w:r>
        <w:rPr>
          <w:rStyle w:val="Rimandonotaapidipagina"/>
        </w:rPr>
        <w:footnoteRef/>
      </w:r>
      <w:r>
        <w:t xml:space="preserve"> </w:t>
      </w:r>
      <w:r w:rsidRPr="0092758D">
        <w:rPr>
          <w:smallCaps/>
        </w:rPr>
        <w:t xml:space="preserve">A. </w:t>
      </w:r>
      <w:r w:rsidRPr="0092758D">
        <w:rPr>
          <w:rFonts w:eastAsia="Times New Roman"/>
          <w:smallCaps/>
        </w:rPr>
        <w:t>Naess</w:t>
      </w:r>
      <w:r>
        <w:rPr>
          <w:rFonts w:eastAsia="Times New Roman"/>
        </w:rPr>
        <w:t xml:space="preserve">, </w:t>
      </w:r>
      <w:r>
        <w:rPr>
          <w:rFonts w:eastAsia="Times New Roman"/>
          <w:i/>
          <w:iCs/>
        </w:rPr>
        <w:t>Introduzione all'ecologia. Traduzione e introduzione a cura di Luca Valera</w:t>
      </w:r>
      <w:r>
        <w:rPr>
          <w:rFonts w:eastAsia="Times New Roman"/>
        </w:rPr>
        <w:t>, Edizioni ETS, Pisa 2015.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A0B7" w14:textId="77777777" w:rsidR="008E7CF5" w:rsidRDefault="008E7CF5" w:rsidP="00566DB5">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B4DB43E" w14:textId="77777777" w:rsidR="008E7CF5" w:rsidRDefault="008E7CF5" w:rsidP="000476F7">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95F52" w14:textId="77777777" w:rsidR="008E7CF5" w:rsidRDefault="008E7CF5" w:rsidP="00566DB5">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1BDF">
      <w:rPr>
        <w:rStyle w:val="Numeropagina"/>
        <w:noProof/>
      </w:rPr>
      <w:t>1</w:t>
    </w:r>
    <w:r>
      <w:rPr>
        <w:rStyle w:val="Numeropagina"/>
      </w:rPr>
      <w:fldChar w:fldCharType="end"/>
    </w:r>
  </w:p>
  <w:p w14:paraId="0DFBB55D" w14:textId="77777777" w:rsidR="008E7CF5" w:rsidRDefault="008E7CF5" w:rsidP="000476F7">
    <w:pPr>
      <w:pStyle w:val="Intestazion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E3E"/>
    <w:multiLevelType w:val="hybridMultilevel"/>
    <w:tmpl w:val="DE1EB8C4"/>
    <w:lvl w:ilvl="0" w:tplc="E31E9432">
      <w:start w:val="2"/>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C817025"/>
    <w:multiLevelType w:val="hybridMultilevel"/>
    <w:tmpl w:val="F314CFF6"/>
    <w:lvl w:ilvl="0" w:tplc="D38C378A">
      <w:start w:val="1"/>
      <w:numFmt w:val="decimal"/>
      <w:lvlText w:val="%1)"/>
      <w:lvlJc w:val="left"/>
      <w:pPr>
        <w:ind w:left="-774" w:hanging="360"/>
      </w:pPr>
      <w:rPr>
        <w:rFonts w:hint="default"/>
      </w:rPr>
    </w:lvl>
    <w:lvl w:ilvl="1" w:tplc="04100019" w:tentative="1">
      <w:start w:val="1"/>
      <w:numFmt w:val="lowerLetter"/>
      <w:lvlText w:val="%2."/>
      <w:lvlJc w:val="left"/>
      <w:pPr>
        <w:ind w:left="-54" w:hanging="360"/>
      </w:pPr>
    </w:lvl>
    <w:lvl w:ilvl="2" w:tplc="0410001B" w:tentative="1">
      <w:start w:val="1"/>
      <w:numFmt w:val="lowerRoman"/>
      <w:lvlText w:val="%3."/>
      <w:lvlJc w:val="right"/>
      <w:pPr>
        <w:ind w:left="666" w:hanging="180"/>
      </w:pPr>
    </w:lvl>
    <w:lvl w:ilvl="3" w:tplc="0410000F" w:tentative="1">
      <w:start w:val="1"/>
      <w:numFmt w:val="decimal"/>
      <w:lvlText w:val="%4."/>
      <w:lvlJc w:val="left"/>
      <w:pPr>
        <w:ind w:left="1386" w:hanging="360"/>
      </w:pPr>
    </w:lvl>
    <w:lvl w:ilvl="4" w:tplc="04100019" w:tentative="1">
      <w:start w:val="1"/>
      <w:numFmt w:val="lowerLetter"/>
      <w:lvlText w:val="%5."/>
      <w:lvlJc w:val="left"/>
      <w:pPr>
        <w:ind w:left="2106" w:hanging="360"/>
      </w:pPr>
    </w:lvl>
    <w:lvl w:ilvl="5" w:tplc="0410001B" w:tentative="1">
      <w:start w:val="1"/>
      <w:numFmt w:val="lowerRoman"/>
      <w:lvlText w:val="%6."/>
      <w:lvlJc w:val="right"/>
      <w:pPr>
        <w:ind w:left="2826" w:hanging="180"/>
      </w:pPr>
    </w:lvl>
    <w:lvl w:ilvl="6" w:tplc="0410000F" w:tentative="1">
      <w:start w:val="1"/>
      <w:numFmt w:val="decimal"/>
      <w:lvlText w:val="%7."/>
      <w:lvlJc w:val="left"/>
      <w:pPr>
        <w:ind w:left="3546" w:hanging="360"/>
      </w:pPr>
    </w:lvl>
    <w:lvl w:ilvl="7" w:tplc="04100019" w:tentative="1">
      <w:start w:val="1"/>
      <w:numFmt w:val="lowerLetter"/>
      <w:lvlText w:val="%8."/>
      <w:lvlJc w:val="left"/>
      <w:pPr>
        <w:ind w:left="4266" w:hanging="360"/>
      </w:pPr>
    </w:lvl>
    <w:lvl w:ilvl="8" w:tplc="0410001B" w:tentative="1">
      <w:start w:val="1"/>
      <w:numFmt w:val="lowerRoman"/>
      <w:lvlText w:val="%9."/>
      <w:lvlJc w:val="right"/>
      <w:pPr>
        <w:ind w:left="4986" w:hanging="180"/>
      </w:pPr>
    </w:lvl>
  </w:abstractNum>
  <w:abstractNum w:abstractNumId="2">
    <w:nsid w:val="1DEC1700"/>
    <w:multiLevelType w:val="hybridMultilevel"/>
    <w:tmpl w:val="77C09250"/>
    <w:lvl w:ilvl="0" w:tplc="BD1EB662">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BAF6267"/>
    <w:multiLevelType w:val="hybridMultilevel"/>
    <w:tmpl w:val="05CC9D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E9109A4"/>
    <w:multiLevelType w:val="hybridMultilevel"/>
    <w:tmpl w:val="1B4C82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3B92912"/>
    <w:multiLevelType w:val="hybridMultilevel"/>
    <w:tmpl w:val="DE1EB8C4"/>
    <w:lvl w:ilvl="0" w:tplc="E31E9432">
      <w:start w:val="2"/>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7D0872B1"/>
    <w:multiLevelType w:val="hybridMultilevel"/>
    <w:tmpl w:val="D01E8DB2"/>
    <w:lvl w:ilvl="0" w:tplc="3AF8BD46">
      <w:start w:val="1"/>
      <w:numFmt w:val="decimal"/>
      <w:lvlText w:val="%1)"/>
      <w:lvlJc w:val="left"/>
      <w:pPr>
        <w:ind w:left="-774" w:hanging="360"/>
      </w:pPr>
      <w:rPr>
        <w:rFonts w:hint="default"/>
      </w:rPr>
    </w:lvl>
    <w:lvl w:ilvl="1" w:tplc="04100019" w:tentative="1">
      <w:start w:val="1"/>
      <w:numFmt w:val="lowerLetter"/>
      <w:lvlText w:val="%2."/>
      <w:lvlJc w:val="left"/>
      <w:pPr>
        <w:ind w:left="-54" w:hanging="360"/>
      </w:pPr>
    </w:lvl>
    <w:lvl w:ilvl="2" w:tplc="0410001B" w:tentative="1">
      <w:start w:val="1"/>
      <w:numFmt w:val="lowerRoman"/>
      <w:lvlText w:val="%3."/>
      <w:lvlJc w:val="right"/>
      <w:pPr>
        <w:ind w:left="666" w:hanging="180"/>
      </w:pPr>
    </w:lvl>
    <w:lvl w:ilvl="3" w:tplc="0410000F" w:tentative="1">
      <w:start w:val="1"/>
      <w:numFmt w:val="decimal"/>
      <w:lvlText w:val="%4."/>
      <w:lvlJc w:val="left"/>
      <w:pPr>
        <w:ind w:left="1386" w:hanging="360"/>
      </w:pPr>
    </w:lvl>
    <w:lvl w:ilvl="4" w:tplc="04100019" w:tentative="1">
      <w:start w:val="1"/>
      <w:numFmt w:val="lowerLetter"/>
      <w:lvlText w:val="%5."/>
      <w:lvlJc w:val="left"/>
      <w:pPr>
        <w:ind w:left="2106" w:hanging="360"/>
      </w:pPr>
    </w:lvl>
    <w:lvl w:ilvl="5" w:tplc="0410001B" w:tentative="1">
      <w:start w:val="1"/>
      <w:numFmt w:val="lowerRoman"/>
      <w:lvlText w:val="%6."/>
      <w:lvlJc w:val="right"/>
      <w:pPr>
        <w:ind w:left="2826" w:hanging="180"/>
      </w:pPr>
    </w:lvl>
    <w:lvl w:ilvl="6" w:tplc="0410000F" w:tentative="1">
      <w:start w:val="1"/>
      <w:numFmt w:val="decimal"/>
      <w:lvlText w:val="%7."/>
      <w:lvlJc w:val="left"/>
      <w:pPr>
        <w:ind w:left="3546" w:hanging="360"/>
      </w:pPr>
    </w:lvl>
    <w:lvl w:ilvl="7" w:tplc="04100019" w:tentative="1">
      <w:start w:val="1"/>
      <w:numFmt w:val="lowerLetter"/>
      <w:lvlText w:val="%8."/>
      <w:lvlJc w:val="left"/>
      <w:pPr>
        <w:ind w:left="4266" w:hanging="360"/>
      </w:pPr>
    </w:lvl>
    <w:lvl w:ilvl="8" w:tplc="0410001B" w:tentative="1">
      <w:start w:val="1"/>
      <w:numFmt w:val="lowerRoman"/>
      <w:lvlText w:val="%9."/>
      <w:lvlJc w:val="right"/>
      <w:pPr>
        <w:ind w:left="4986" w:hanging="18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hideSpellingErrors/>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EF"/>
    <w:rsid w:val="00001DDD"/>
    <w:rsid w:val="00026A91"/>
    <w:rsid w:val="00032813"/>
    <w:rsid w:val="000476F7"/>
    <w:rsid w:val="000511E8"/>
    <w:rsid w:val="000564FC"/>
    <w:rsid w:val="00056AFA"/>
    <w:rsid w:val="00081721"/>
    <w:rsid w:val="00090F39"/>
    <w:rsid w:val="000A0F43"/>
    <w:rsid w:val="000A1CC1"/>
    <w:rsid w:val="000C0ADC"/>
    <w:rsid w:val="000C11BA"/>
    <w:rsid w:val="000C461C"/>
    <w:rsid w:val="000D4A7F"/>
    <w:rsid w:val="000E1257"/>
    <w:rsid w:val="000E1723"/>
    <w:rsid w:val="000E7E95"/>
    <w:rsid w:val="00165BF1"/>
    <w:rsid w:val="00185DC9"/>
    <w:rsid w:val="001A7B99"/>
    <w:rsid w:val="001B6B1D"/>
    <w:rsid w:val="001C1CBA"/>
    <w:rsid w:val="001C3ED3"/>
    <w:rsid w:val="001C5AC5"/>
    <w:rsid w:val="001C5EF8"/>
    <w:rsid w:val="001E6D06"/>
    <w:rsid w:val="001F2586"/>
    <w:rsid w:val="002248AB"/>
    <w:rsid w:val="00227975"/>
    <w:rsid w:val="00240D44"/>
    <w:rsid w:val="00275BDB"/>
    <w:rsid w:val="002C60D0"/>
    <w:rsid w:val="002E0724"/>
    <w:rsid w:val="002F22E5"/>
    <w:rsid w:val="00322501"/>
    <w:rsid w:val="003533BA"/>
    <w:rsid w:val="0039244F"/>
    <w:rsid w:val="00394DED"/>
    <w:rsid w:val="003B1301"/>
    <w:rsid w:val="003C49FA"/>
    <w:rsid w:val="003F1B14"/>
    <w:rsid w:val="004122F9"/>
    <w:rsid w:val="004268E3"/>
    <w:rsid w:val="00496E83"/>
    <w:rsid w:val="004A6E62"/>
    <w:rsid w:val="004B1947"/>
    <w:rsid w:val="004C1EE0"/>
    <w:rsid w:val="004D4F2F"/>
    <w:rsid w:val="004D7186"/>
    <w:rsid w:val="004F7860"/>
    <w:rsid w:val="00505991"/>
    <w:rsid w:val="00530CEF"/>
    <w:rsid w:val="00552C9F"/>
    <w:rsid w:val="00555765"/>
    <w:rsid w:val="00566DB5"/>
    <w:rsid w:val="00581E22"/>
    <w:rsid w:val="005A15D0"/>
    <w:rsid w:val="005B7DC5"/>
    <w:rsid w:val="005F5210"/>
    <w:rsid w:val="00643F2A"/>
    <w:rsid w:val="00646CF2"/>
    <w:rsid w:val="006935D2"/>
    <w:rsid w:val="00694813"/>
    <w:rsid w:val="006A5658"/>
    <w:rsid w:val="006E5A22"/>
    <w:rsid w:val="006E6FE6"/>
    <w:rsid w:val="00721D15"/>
    <w:rsid w:val="00725919"/>
    <w:rsid w:val="0075417E"/>
    <w:rsid w:val="00755F22"/>
    <w:rsid w:val="0077534D"/>
    <w:rsid w:val="00780478"/>
    <w:rsid w:val="00780FBC"/>
    <w:rsid w:val="00785584"/>
    <w:rsid w:val="007B443E"/>
    <w:rsid w:val="007B7D6B"/>
    <w:rsid w:val="007E5378"/>
    <w:rsid w:val="00805AAD"/>
    <w:rsid w:val="00814128"/>
    <w:rsid w:val="00816FA3"/>
    <w:rsid w:val="00845830"/>
    <w:rsid w:val="008462FD"/>
    <w:rsid w:val="00880777"/>
    <w:rsid w:val="00884110"/>
    <w:rsid w:val="008A5A17"/>
    <w:rsid w:val="008B56AF"/>
    <w:rsid w:val="008C6C4B"/>
    <w:rsid w:val="008D7F99"/>
    <w:rsid w:val="008E7CF5"/>
    <w:rsid w:val="008F57FE"/>
    <w:rsid w:val="0092758D"/>
    <w:rsid w:val="009420BA"/>
    <w:rsid w:val="00951CD4"/>
    <w:rsid w:val="009A29CA"/>
    <w:rsid w:val="009D4EDF"/>
    <w:rsid w:val="009E1DE7"/>
    <w:rsid w:val="00A06F5A"/>
    <w:rsid w:val="00A133F7"/>
    <w:rsid w:val="00A50F87"/>
    <w:rsid w:val="00A5433B"/>
    <w:rsid w:val="00A61BDF"/>
    <w:rsid w:val="00A6497D"/>
    <w:rsid w:val="00A662C3"/>
    <w:rsid w:val="00A7185B"/>
    <w:rsid w:val="00A72E33"/>
    <w:rsid w:val="00AE160D"/>
    <w:rsid w:val="00AE16D4"/>
    <w:rsid w:val="00B06FD7"/>
    <w:rsid w:val="00B12BF8"/>
    <w:rsid w:val="00B26BA0"/>
    <w:rsid w:val="00B55B8D"/>
    <w:rsid w:val="00B5689C"/>
    <w:rsid w:val="00B57CEE"/>
    <w:rsid w:val="00B60A6E"/>
    <w:rsid w:val="00B64C5D"/>
    <w:rsid w:val="00B70148"/>
    <w:rsid w:val="00BF349E"/>
    <w:rsid w:val="00BF4942"/>
    <w:rsid w:val="00C21521"/>
    <w:rsid w:val="00C21B5B"/>
    <w:rsid w:val="00C37464"/>
    <w:rsid w:val="00C51E71"/>
    <w:rsid w:val="00CB16B7"/>
    <w:rsid w:val="00CE2B26"/>
    <w:rsid w:val="00CE3A74"/>
    <w:rsid w:val="00D170E8"/>
    <w:rsid w:val="00D178BB"/>
    <w:rsid w:val="00D25058"/>
    <w:rsid w:val="00D257DC"/>
    <w:rsid w:val="00D3238A"/>
    <w:rsid w:val="00D47FA4"/>
    <w:rsid w:val="00D60440"/>
    <w:rsid w:val="00D755E7"/>
    <w:rsid w:val="00D8607E"/>
    <w:rsid w:val="00DF5815"/>
    <w:rsid w:val="00E00BE7"/>
    <w:rsid w:val="00E0557E"/>
    <w:rsid w:val="00E12654"/>
    <w:rsid w:val="00E1588E"/>
    <w:rsid w:val="00E15C47"/>
    <w:rsid w:val="00E4735B"/>
    <w:rsid w:val="00E50D27"/>
    <w:rsid w:val="00E55429"/>
    <w:rsid w:val="00E62FCF"/>
    <w:rsid w:val="00E80E77"/>
    <w:rsid w:val="00E92A3C"/>
    <w:rsid w:val="00EA68C3"/>
    <w:rsid w:val="00EA704A"/>
    <w:rsid w:val="00EB2781"/>
    <w:rsid w:val="00EE2F15"/>
    <w:rsid w:val="00EE3BCD"/>
    <w:rsid w:val="00F020B7"/>
    <w:rsid w:val="00F03F7D"/>
    <w:rsid w:val="00F123D9"/>
    <w:rsid w:val="00F1476A"/>
    <w:rsid w:val="00F14E02"/>
    <w:rsid w:val="00F43042"/>
    <w:rsid w:val="00F509C6"/>
    <w:rsid w:val="00F87371"/>
    <w:rsid w:val="00FA0EC2"/>
    <w:rsid w:val="00FB5DC7"/>
    <w:rsid w:val="00FD28C5"/>
    <w:rsid w:val="00FD7BF1"/>
    <w:rsid w:val="00FE3D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966D0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0"/>
      <w:szCs w:val="20"/>
      <w:lang w:val="en-GB" w:eastAsia="it-IT"/>
    </w:rPr>
  </w:style>
  <w:style w:type="paragraph" w:styleId="Titolo1">
    <w:name w:val="heading 1"/>
    <w:basedOn w:val="Normale"/>
    <w:link w:val="Titolo1Carattere"/>
    <w:uiPriority w:val="9"/>
    <w:qFormat/>
    <w:rsid w:val="00B55B8D"/>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rsid w:val="000E1257"/>
    <w:rPr>
      <w:vertAlign w:val="superscript"/>
    </w:rPr>
  </w:style>
  <w:style w:type="paragraph" w:styleId="Testonotaapidipagina">
    <w:name w:val="footnote text"/>
    <w:basedOn w:val="Normale"/>
    <w:link w:val="TestonotaapidipaginaCarattere"/>
    <w:rsid w:val="000E1257"/>
    <w:rPr>
      <w:rFonts w:ascii="Times" w:eastAsia="Times" w:hAnsi="Times"/>
      <w:u w:color="000000"/>
    </w:rPr>
  </w:style>
  <w:style w:type="character" w:customStyle="1" w:styleId="TestonotaapidipaginaCarattere">
    <w:name w:val="Testo nota a piè di pagina Carattere"/>
    <w:basedOn w:val="Caratterepredefinitoparagrafo"/>
    <w:link w:val="Testonotaapidipagina"/>
    <w:rsid w:val="000E1257"/>
    <w:rPr>
      <w:rFonts w:ascii="Times" w:eastAsia="Times" w:hAnsi="Times"/>
      <w:sz w:val="20"/>
      <w:szCs w:val="20"/>
      <w:u w:color="000000"/>
      <w:lang w:eastAsia="it-IT"/>
    </w:rPr>
  </w:style>
  <w:style w:type="paragraph" w:styleId="Paragrafoelenco">
    <w:name w:val="List Paragraph"/>
    <w:basedOn w:val="Normale"/>
    <w:uiPriority w:val="34"/>
    <w:qFormat/>
    <w:rsid w:val="000E1257"/>
    <w:pPr>
      <w:spacing w:after="200" w:line="276" w:lineRule="auto"/>
      <w:ind w:left="720"/>
      <w:contextualSpacing/>
    </w:pPr>
    <w:rPr>
      <w:rFonts w:ascii="Calibri" w:eastAsia="Calibri" w:hAnsi="Calibri"/>
      <w:sz w:val="22"/>
      <w:szCs w:val="22"/>
      <w:u w:color="000000"/>
      <w:lang w:eastAsia="en-US"/>
    </w:rPr>
  </w:style>
  <w:style w:type="paragraph" w:styleId="NormaleWeb">
    <w:name w:val="Normal (Web)"/>
    <w:basedOn w:val="Normale"/>
    <w:uiPriority w:val="99"/>
    <w:unhideWhenUsed/>
    <w:rsid w:val="00A72E33"/>
    <w:pPr>
      <w:spacing w:before="100" w:beforeAutospacing="1" w:after="100" w:afterAutospacing="1"/>
    </w:pPr>
    <w:rPr>
      <w:rFonts w:ascii="Times" w:hAnsi="Times"/>
    </w:rPr>
  </w:style>
  <w:style w:type="character" w:customStyle="1" w:styleId="casenumber">
    <w:name w:val="casenumber"/>
    <w:basedOn w:val="Caratterepredefinitoparagrafo"/>
    <w:rsid w:val="00A72E33"/>
  </w:style>
  <w:style w:type="character" w:customStyle="1" w:styleId="ref">
    <w:name w:val="ref"/>
    <w:basedOn w:val="Caratterepredefinitoparagrafo"/>
    <w:rsid w:val="00A72E33"/>
  </w:style>
  <w:style w:type="character" w:customStyle="1" w:styleId="placenumber">
    <w:name w:val="placenumber"/>
    <w:basedOn w:val="Caratterepredefinitoparagrafo"/>
    <w:rsid w:val="00A72E33"/>
  </w:style>
  <w:style w:type="character" w:customStyle="1" w:styleId="aur">
    <w:name w:val="aur"/>
    <w:basedOn w:val="Caratterepredefinitoparagrafo"/>
    <w:rsid w:val="00A72E33"/>
  </w:style>
  <w:style w:type="character" w:customStyle="1" w:styleId="aul">
    <w:name w:val="aul"/>
    <w:basedOn w:val="Caratterepredefinitoparagrafo"/>
    <w:rsid w:val="00A72E33"/>
  </w:style>
  <w:style w:type="character" w:customStyle="1" w:styleId="aus">
    <w:name w:val="aus"/>
    <w:basedOn w:val="Caratterepredefinitoparagrafo"/>
    <w:rsid w:val="00A72E33"/>
  </w:style>
  <w:style w:type="paragraph" w:styleId="Intestazione">
    <w:name w:val="header"/>
    <w:basedOn w:val="Normale"/>
    <w:link w:val="IntestazioneCarattere"/>
    <w:uiPriority w:val="99"/>
    <w:unhideWhenUsed/>
    <w:rsid w:val="000476F7"/>
    <w:pPr>
      <w:tabs>
        <w:tab w:val="center" w:pos="4819"/>
        <w:tab w:val="right" w:pos="9638"/>
      </w:tabs>
    </w:pPr>
  </w:style>
  <w:style w:type="character" w:customStyle="1" w:styleId="IntestazioneCarattere">
    <w:name w:val="Intestazione Carattere"/>
    <w:basedOn w:val="Caratterepredefinitoparagrafo"/>
    <w:link w:val="Intestazione"/>
    <w:uiPriority w:val="99"/>
    <w:rsid w:val="000476F7"/>
    <w:rPr>
      <w:sz w:val="20"/>
      <w:szCs w:val="20"/>
      <w:lang w:val="en-GB" w:eastAsia="it-IT"/>
    </w:rPr>
  </w:style>
  <w:style w:type="character" w:styleId="Numeropagina">
    <w:name w:val="page number"/>
    <w:basedOn w:val="Caratterepredefinitoparagrafo"/>
    <w:uiPriority w:val="99"/>
    <w:semiHidden/>
    <w:unhideWhenUsed/>
    <w:rsid w:val="000476F7"/>
  </w:style>
  <w:style w:type="character" w:styleId="Enfasigrassetto">
    <w:name w:val="Strong"/>
    <w:basedOn w:val="Caratterepredefinitoparagrafo"/>
    <w:uiPriority w:val="22"/>
    <w:qFormat/>
    <w:rsid w:val="00B55B8D"/>
    <w:rPr>
      <w:b/>
      <w:bCs/>
    </w:rPr>
  </w:style>
  <w:style w:type="paragraph" w:customStyle="1" w:styleId="suggested-citation">
    <w:name w:val="suggested-citation"/>
    <w:basedOn w:val="Normale"/>
    <w:rsid w:val="00B55B8D"/>
    <w:pPr>
      <w:spacing w:before="100" w:beforeAutospacing="1" w:after="100" w:afterAutospacing="1"/>
    </w:pPr>
    <w:rPr>
      <w:rFonts w:ascii="Times" w:hAnsi="Times"/>
    </w:rPr>
  </w:style>
  <w:style w:type="character" w:styleId="Collegamentoipertestuale">
    <w:name w:val="Hyperlink"/>
    <w:basedOn w:val="Caratterepredefinitoparagrafo"/>
    <w:uiPriority w:val="99"/>
    <w:semiHidden/>
    <w:unhideWhenUsed/>
    <w:rsid w:val="00B55B8D"/>
    <w:rPr>
      <w:color w:val="0000FF"/>
      <w:u w:val="single"/>
    </w:rPr>
  </w:style>
  <w:style w:type="character" w:customStyle="1" w:styleId="Titolo1Carattere">
    <w:name w:val="Titolo 1 Carattere"/>
    <w:basedOn w:val="Caratterepredefinitoparagrafo"/>
    <w:link w:val="Titolo1"/>
    <w:uiPriority w:val="9"/>
    <w:rsid w:val="00B55B8D"/>
    <w:rPr>
      <w:rFonts w:ascii="Times" w:hAnsi="Times"/>
      <w:b/>
      <w:bCs/>
      <w:kern w:val="36"/>
      <w:sz w:val="48"/>
      <w:szCs w:val="48"/>
      <w:lang w:eastAsia="it-IT"/>
    </w:rPr>
  </w:style>
  <w:style w:type="character" w:styleId="CitazioneHTML">
    <w:name w:val="HTML Cite"/>
    <w:basedOn w:val="Caratterepredefinitoparagrafo"/>
    <w:uiPriority w:val="99"/>
    <w:semiHidden/>
    <w:unhideWhenUsed/>
    <w:rsid w:val="00B55B8D"/>
    <w:rPr>
      <w:i/>
      <w:iCs/>
    </w:rPr>
  </w:style>
  <w:style w:type="character" w:customStyle="1" w:styleId="a">
    <w:name w:val="a"/>
    <w:basedOn w:val="Caratterepredefinitoparagrafo"/>
    <w:rsid w:val="001A7B99"/>
  </w:style>
  <w:style w:type="character" w:customStyle="1" w:styleId="st">
    <w:name w:val="st"/>
    <w:basedOn w:val="Caratterepredefinitoparagrafo"/>
    <w:rsid w:val="009420BA"/>
  </w:style>
  <w:style w:type="character" w:styleId="Enfasicorsivo">
    <w:name w:val="Emphasis"/>
    <w:basedOn w:val="Caratterepredefinitoparagrafo"/>
    <w:uiPriority w:val="20"/>
    <w:qFormat/>
    <w:rsid w:val="009420B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0"/>
      <w:szCs w:val="20"/>
      <w:lang w:val="en-GB" w:eastAsia="it-IT"/>
    </w:rPr>
  </w:style>
  <w:style w:type="paragraph" w:styleId="Titolo1">
    <w:name w:val="heading 1"/>
    <w:basedOn w:val="Normale"/>
    <w:link w:val="Titolo1Carattere"/>
    <w:uiPriority w:val="9"/>
    <w:qFormat/>
    <w:rsid w:val="00B55B8D"/>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rsid w:val="000E1257"/>
    <w:rPr>
      <w:vertAlign w:val="superscript"/>
    </w:rPr>
  </w:style>
  <w:style w:type="paragraph" w:styleId="Testonotaapidipagina">
    <w:name w:val="footnote text"/>
    <w:basedOn w:val="Normale"/>
    <w:link w:val="TestonotaapidipaginaCarattere"/>
    <w:rsid w:val="000E1257"/>
    <w:rPr>
      <w:rFonts w:ascii="Times" w:eastAsia="Times" w:hAnsi="Times"/>
      <w:u w:color="000000"/>
    </w:rPr>
  </w:style>
  <w:style w:type="character" w:customStyle="1" w:styleId="TestonotaapidipaginaCarattere">
    <w:name w:val="Testo nota a piè di pagina Carattere"/>
    <w:basedOn w:val="Caratterepredefinitoparagrafo"/>
    <w:link w:val="Testonotaapidipagina"/>
    <w:rsid w:val="000E1257"/>
    <w:rPr>
      <w:rFonts w:ascii="Times" w:eastAsia="Times" w:hAnsi="Times"/>
      <w:sz w:val="20"/>
      <w:szCs w:val="20"/>
      <w:u w:color="000000"/>
      <w:lang w:eastAsia="it-IT"/>
    </w:rPr>
  </w:style>
  <w:style w:type="paragraph" w:styleId="Paragrafoelenco">
    <w:name w:val="List Paragraph"/>
    <w:basedOn w:val="Normale"/>
    <w:uiPriority w:val="34"/>
    <w:qFormat/>
    <w:rsid w:val="000E1257"/>
    <w:pPr>
      <w:spacing w:after="200" w:line="276" w:lineRule="auto"/>
      <w:ind w:left="720"/>
      <w:contextualSpacing/>
    </w:pPr>
    <w:rPr>
      <w:rFonts w:ascii="Calibri" w:eastAsia="Calibri" w:hAnsi="Calibri"/>
      <w:sz w:val="22"/>
      <w:szCs w:val="22"/>
      <w:u w:color="000000"/>
      <w:lang w:eastAsia="en-US"/>
    </w:rPr>
  </w:style>
  <w:style w:type="paragraph" w:styleId="NormaleWeb">
    <w:name w:val="Normal (Web)"/>
    <w:basedOn w:val="Normale"/>
    <w:uiPriority w:val="99"/>
    <w:unhideWhenUsed/>
    <w:rsid w:val="00A72E33"/>
    <w:pPr>
      <w:spacing w:before="100" w:beforeAutospacing="1" w:after="100" w:afterAutospacing="1"/>
    </w:pPr>
    <w:rPr>
      <w:rFonts w:ascii="Times" w:hAnsi="Times"/>
    </w:rPr>
  </w:style>
  <w:style w:type="character" w:customStyle="1" w:styleId="casenumber">
    <w:name w:val="casenumber"/>
    <w:basedOn w:val="Caratterepredefinitoparagrafo"/>
    <w:rsid w:val="00A72E33"/>
  </w:style>
  <w:style w:type="character" w:customStyle="1" w:styleId="ref">
    <w:name w:val="ref"/>
    <w:basedOn w:val="Caratterepredefinitoparagrafo"/>
    <w:rsid w:val="00A72E33"/>
  </w:style>
  <w:style w:type="character" w:customStyle="1" w:styleId="placenumber">
    <w:name w:val="placenumber"/>
    <w:basedOn w:val="Caratterepredefinitoparagrafo"/>
    <w:rsid w:val="00A72E33"/>
  </w:style>
  <w:style w:type="character" w:customStyle="1" w:styleId="aur">
    <w:name w:val="aur"/>
    <w:basedOn w:val="Caratterepredefinitoparagrafo"/>
    <w:rsid w:val="00A72E33"/>
  </w:style>
  <w:style w:type="character" w:customStyle="1" w:styleId="aul">
    <w:name w:val="aul"/>
    <w:basedOn w:val="Caratterepredefinitoparagrafo"/>
    <w:rsid w:val="00A72E33"/>
  </w:style>
  <w:style w:type="character" w:customStyle="1" w:styleId="aus">
    <w:name w:val="aus"/>
    <w:basedOn w:val="Caratterepredefinitoparagrafo"/>
    <w:rsid w:val="00A72E33"/>
  </w:style>
  <w:style w:type="paragraph" w:styleId="Intestazione">
    <w:name w:val="header"/>
    <w:basedOn w:val="Normale"/>
    <w:link w:val="IntestazioneCarattere"/>
    <w:uiPriority w:val="99"/>
    <w:unhideWhenUsed/>
    <w:rsid w:val="000476F7"/>
    <w:pPr>
      <w:tabs>
        <w:tab w:val="center" w:pos="4819"/>
        <w:tab w:val="right" w:pos="9638"/>
      </w:tabs>
    </w:pPr>
  </w:style>
  <w:style w:type="character" w:customStyle="1" w:styleId="IntestazioneCarattere">
    <w:name w:val="Intestazione Carattere"/>
    <w:basedOn w:val="Caratterepredefinitoparagrafo"/>
    <w:link w:val="Intestazione"/>
    <w:uiPriority w:val="99"/>
    <w:rsid w:val="000476F7"/>
    <w:rPr>
      <w:sz w:val="20"/>
      <w:szCs w:val="20"/>
      <w:lang w:val="en-GB" w:eastAsia="it-IT"/>
    </w:rPr>
  </w:style>
  <w:style w:type="character" w:styleId="Numeropagina">
    <w:name w:val="page number"/>
    <w:basedOn w:val="Caratterepredefinitoparagrafo"/>
    <w:uiPriority w:val="99"/>
    <w:semiHidden/>
    <w:unhideWhenUsed/>
    <w:rsid w:val="000476F7"/>
  </w:style>
  <w:style w:type="character" w:styleId="Enfasigrassetto">
    <w:name w:val="Strong"/>
    <w:basedOn w:val="Caratterepredefinitoparagrafo"/>
    <w:uiPriority w:val="22"/>
    <w:qFormat/>
    <w:rsid w:val="00B55B8D"/>
    <w:rPr>
      <w:b/>
      <w:bCs/>
    </w:rPr>
  </w:style>
  <w:style w:type="paragraph" w:customStyle="1" w:styleId="suggested-citation">
    <w:name w:val="suggested-citation"/>
    <w:basedOn w:val="Normale"/>
    <w:rsid w:val="00B55B8D"/>
    <w:pPr>
      <w:spacing w:before="100" w:beforeAutospacing="1" w:after="100" w:afterAutospacing="1"/>
    </w:pPr>
    <w:rPr>
      <w:rFonts w:ascii="Times" w:hAnsi="Times"/>
    </w:rPr>
  </w:style>
  <w:style w:type="character" w:styleId="Collegamentoipertestuale">
    <w:name w:val="Hyperlink"/>
    <w:basedOn w:val="Caratterepredefinitoparagrafo"/>
    <w:uiPriority w:val="99"/>
    <w:semiHidden/>
    <w:unhideWhenUsed/>
    <w:rsid w:val="00B55B8D"/>
    <w:rPr>
      <w:color w:val="0000FF"/>
      <w:u w:val="single"/>
    </w:rPr>
  </w:style>
  <w:style w:type="character" w:customStyle="1" w:styleId="Titolo1Carattere">
    <w:name w:val="Titolo 1 Carattere"/>
    <w:basedOn w:val="Caratterepredefinitoparagrafo"/>
    <w:link w:val="Titolo1"/>
    <w:uiPriority w:val="9"/>
    <w:rsid w:val="00B55B8D"/>
    <w:rPr>
      <w:rFonts w:ascii="Times" w:hAnsi="Times"/>
      <w:b/>
      <w:bCs/>
      <w:kern w:val="36"/>
      <w:sz w:val="48"/>
      <w:szCs w:val="48"/>
      <w:lang w:eastAsia="it-IT"/>
    </w:rPr>
  </w:style>
  <w:style w:type="character" w:styleId="CitazioneHTML">
    <w:name w:val="HTML Cite"/>
    <w:basedOn w:val="Caratterepredefinitoparagrafo"/>
    <w:uiPriority w:val="99"/>
    <w:semiHidden/>
    <w:unhideWhenUsed/>
    <w:rsid w:val="00B55B8D"/>
    <w:rPr>
      <w:i/>
      <w:iCs/>
    </w:rPr>
  </w:style>
  <w:style w:type="character" w:customStyle="1" w:styleId="a">
    <w:name w:val="a"/>
    <w:basedOn w:val="Caratterepredefinitoparagrafo"/>
    <w:rsid w:val="001A7B99"/>
  </w:style>
  <w:style w:type="character" w:customStyle="1" w:styleId="st">
    <w:name w:val="st"/>
    <w:basedOn w:val="Caratterepredefinitoparagrafo"/>
    <w:rsid w:val="009420BA"/>
  </w:style>
  <w:style w:type="character" w:styleId="Enfasicorsivo">
    <w:name w:val="Emphasis"/>
    <w:basedOn w:val="Caratterepredefinitoparagrafo"/>
    <w:uiPriority w:val="20"/>
    <w:qFormat/>
    <w:rsid w:val="00942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6920">
      <w:bodyDiv w:val="1"/>
      <w:marLeft w:val="0"/>
      <w:marRight w:val="0"/>
      <w:marTop w:val="0"/>
      <w:marBottom w:val="0"/>
      <w:divBdr>
        <w:top w:val="none" w:sz="0" w:space="0" w:color="auto"/>
        <w:left w:val="none" w:sz="0" w:space="0" w:color="auto"/>
        <w:bottom w:val="none" w:sz="0" w:space="0" w:color="auto"/>
        <w:right w:val="none" w:sz="0" w:space="0" w:color="auto"/>
      </w:divBdr>
    </w:div>
    <w:div w:id="1183056503">
      <w:bodyDiv w:val="1"/>
      <w:marLeft w:val="0"/>
      <w:marRight w:val="0"/>
      <w:marTop w:val="0"/>
      <w:marBottom w:val="0"/>
      <w:divBdr>
        <w:top w:val="none" w:sz="0" w:space="0" w:color="auto"/>
        <w:left w:val="none" w:sz="0" w:space="0" w:color="auto"/>
        <w:bottom w:val="none" w:sz="0" w:space="0" w:color="auto"/>
        <w:right w:val="none" w:sz="0" w:space="0" w:color="auto"/>
      </w:divBdr>
    </w:div>
    <w:div w:id="1288122795">
      <w:bodyDiv w:val="1"/>
      <w:marLeft w:val="0"/>
      <w:marRight w:val="0"/>
      <w:marTop w:val="0"/>
      <w:marBottom w:val="0"/>
      <w:divBdr>
        <w:top w:val="none" w:sz="0" w:space="0" w:color="auto"/>
        <w:left w:val="none" w:sz="0" w:space="0" w:color="auto"/>
        <w:bottom w:val="none" w:sz="0" w:space="0" w:color="auto"/>
        <w:right w:val="none" w:sz="0" w:space="0" w:color="auto"/>
      </w:divBdr>
      <w:divsChild>
        <w:div w:id="1418986943">
          <w:marLeft w:val="0"/>
          <w:marRight w:val="0"/>
          <w:marTop w:val="0"/>
          <w:marBottom w:val="0"/>
          <w:divBdr>
            <w:top w:val="none" w:sz="0" w:space="0" w:color="auto"/>
            <w:left w:val="none" w:sz="0" w:space="0" w:color="auto"/>
            <w:bottom w:val="none" w:sz="0" w:space="0" w:color="auto"/>
            <w:right w:val="none" w:sz="0" w:space="0" w:color="auto"/>
          </w:divBdr>
        </w:div>
        <w:div w:id="2041859266">
          <w:marLeft w:val="0"/>
          <w:marRight w:val="0"/>
          <w:marTop w:val="0"/>
          <w:marBottom w:val="0"/>
          <w:divBdr>
            <w:top w:val="none" w:sz="0" w:space="0" w:color="auto"/>
            <w:left w:val="none" w:sz="0" w:space="0" w:color="auto"/>
            <w:bottom w:val="none" w:sz="0" w:space="0" w:color="auto"/>
            <w:right w:val="none" w:sz="0" w:space="0" w:color="auto"/>
          </w:divBdr>
        </w:div>
        <w:div w:id="1380277850">
          <w:marLeft w:val="0"/>
          <w:marRight w:val="0"/>
          <w:marTop w:val="0"/>
          <w:marBottom w:val="0"/>
          <w:divBdr>
            <w:top w:val="none" w:sz="0" w:space="0" w:color="auto"/>
            <w:left w:val="none" w:sz="0" w:space="0" w:color="auto"/>
            <w:bottom w:val="none" w:sz="0" w:space="0" w:color="auto"/>
            <w:right w:val="none" w:sz="0" w:space="0" w:color="auto"/>
          </w:divBdr>
        </w:div>
        <w:div w:id="1386680109">
          <w:marLeft w:val="0"/>
          <w:marRight w:val="0"/>
          <w:marTop w:val="0"/>
          <w:marBottom w:val="0"/>
          <w:divBdr>
            <w:top w:val="none" w:sz="0" w:space="0" w:color="auto"/>
            <w:left w:val="none" w:sz="0" w:space="0" w:color="auto"/>
            <w:bottom w:val="none" w:sz="0" w:space="0" w:color="auto"/>
            <w:right w:val="none" w:sz="0" w:space="0" w:color="auto"/>
          </w:divBdr>
        </w:div>
        <w:div w:id="953948981">
          <w:marLeft w:val="0"/>
          <w:marRight w:val="0"/>
          <w:marTop w:val="0"/>
          <w:marBottom w:val="0"/>
          <w:divBdr>
            <w:top w:val="none" w:sz="0" w:space="0" w:color="auto"/>
            <w:left w:val="none" w:sz="0" w:space="0" w:color="auto"/>
            <w:bottom w:val="none" w:sz="0" w:space="0" w:color="auto"/>
            <w:right w:val="none" w:sz="0" w:space="0" w:color="auto"/>
          </w:divBdr>
        </w:div>
      </w:divsChild>
    </w:div>
    <w:div w:id="1373647886">
      <w:bodyDiv w:val="1"/>
      <w:marLeft w:val="0"/>
      <w:marRight w:val="0"/>
      <w:marTop w:val="0"/>
      <w:marBottom w:val="0"/>
      <w:divBdr>
        <w:top w:val="none" w:sz="0" w:space="0" w:color="auto"/>
        <w:left w:val="none" w:sz="0" w:space="0" w:color="auto"/>
        <w:bottom w:val="none" w:sz="0" w:space="0" w:color="auto"/>
        <w:right w:val="none" w:sz="0" w:space="0" w:color="auto"/>
      </w:divBdr>
      <w:divsChild>
        <w:div w:id="118258282">
          <w:marLeft w:val="0"/>
          <w:marRight w:val="0"/>
          <w:marTop w:val="0"/>
          <w:marBottom w:val="0"/>
          <w:divBdr>
            <w:top w:val="none" w:sz="0" w:space="0" w:color="auto"/>
            <w:left w:val="none" w:sz="0" w:space="0" w:color="auto"/>
            <w:bottom w:val="none" w:sz="0" w:space="0" w:color="auto"/>
            <w:right w:val="none" w:sz="0" w:space="0" w:color="auto"/>
          </w:divBdr>
          <w:divsChild>
            <w:div w:id="1884635323">
              <w:marLeft w:val="0"/>
              <w:marRight w:val="0"/>
              <w:marTop w:val="0"/>
              <w:marBottom w:val="0"/>
              <w:divBdr>
                <w:top w:val="none" w:sz="0" w:space="0" w:color="auto"/>
                <w:left w:val="none" w:sz="0" w:space="0" w:color="auto"/>
                <w:bottom w:val="none" w:sz="0" w:space="0" w:color="auto"/>
                <w:right w:val="none" w:sz="0" w:space="0" w:color="auto"/>
              </w:divBdr>
            </w:div>
            <w:div w:id="1347710525">
              <w:marLeft w:val="0"/>
              <w:marRight w:val="0"/>
              <w:marTop w:val="0"/>
              <w:marBottom w:val="0"/>
              <w:divBdr>
                <w:top w:val="none" w:sz="0" w:space="0" w:color="auto"/>
                <w:left w:val="none" w:sz="0" w:space="0" w:color="auto"/>
                <w:bottom w:val="none" w:sz="0" w:space="0" w:color="auto"/>
                <w:right w:val="none" w:sz="0" w:space="0" w:color="auto"/>
              </w:divBdr>
            </w:div>
            <w:div w:id="1051659677">
              <w:marLeft w:val="0"/>
              <w:marRight w:val="0"/>
              <w:marTop w:val="0"/>
              <w:marBottom w:val="0"/>
              <w:divBdr>
                <w:top w:val="none" w:sz="0" w:space="0" w:color="auto"/>
                <w:left w:val="none" w:sz="0" w:space="0" w:color="auto"/>
                <w:bottom w:val="none" w:sz="0" w:space="0" w:color="auto"/>
                <w:right w:val="none" w:sz="0" w:space="0" w:color="auto"/>
              </w:divBdr>
            </w:div>
            <w:div w:id="12259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0603">
      <w:bodyDiv w:val="1"/>
      <w:marLeft w:val="0"/>
      <w:marRight w:val="0"/>
      <w:marTop w:val="0"/>
      <w:marBottom w:val="0"/>
      <w:divBdr>
        <w:top w:val="none" w:sz="0" w:space="0" w:color="auto"/>
        <w:left w:val="none" w:sz="0" w:space="0" w:color="auto"/>
        <w:bottom w:val="none" w:sz="0" w:space="0" w:color="auto"/>
        <w:right w:val="none" w:sz="0" w:space="0" w:color="auto"/>
      </w:divBdr>
      <w:divsChild>
        <w:div w:id="1539703447">
          <w:marLeft w:val="0"/>
          <w:marRight w:val="0"/>
          <w:marTop w:val="0"/>
          <w:marBottom w:val="0"/>
          <w:divBdr>
            <w:top w:val="none" w:sz="0" w:space="0" w:color="auto"/>
            <w:left w:val="none" w:sz="0" w:space="0" w:color="auto"/>
            <w:bottom w:val="none" w:sz="0" w:space="0" w:color="auto"/>
            <w:right w:val="none" w:sz="0" w:space="0" w:color="auto"/>
          </w:divBdr>
        </w:div>
      </w:divsChild>
    </w:div>
    <w:div w:id="1700625484">
      <w:bodyDiv w:val="1"/>
      <w:marLeft w:val="0"/>
      <w:marRight w:val="0"/>
      <w:marTop w:val="0"/>
      <w:marBottom w:val="0"/>
      <w:divBdr>
        <w:top w:val="none" w:sz="0" w:space="0" w:color="auto"/>
        <w:left w:val="none" w:sz="0" w:space="0" w:color="auto"/>
        <w:bottom w:val="none" w:sz="0" w:space="0" w:color="auto"/>
        <w:right w:val="none" w:sz="0" w:space="0" w:color="auto"/>
      </w:divBdr>
      <w:divsChild>
        <w:div w:id="1218593963">
          <w:marLeft w:val="0"/>
          <w:marRight w:val="0"/>
          <w:marTop w:val="0"/>
          <w:marBottom w:val="0"/>
          <w:divBdr>
            <w:top w:val="none" w:sz="0" w:space="0" w:color="auto"/>
            <w:left w:val="none" w:sz="0" w:space="0" w:color="auto"/>
            <w:bottom w:val="none" w:sz="0" w:space="0" w:color="auto"/>
            <w:right w:val="none" w:sz="0" w:space="0" w:color="auto"/>
          </w:divBdr>
        </w:div>
      </w:divsChild>
    </w:div>
    <w:div w:id="1746147600">
      <w:bodyDiv w:val="1"/>
      <w:marLeft w:val="0"/>
      <w:marRight w:val="0"/>
      <w:marTop w:val="0"/>
      <w:marBottom w:val="0"/>
      <w:divBdr>
        <w:top w:val="none" w:sz="0" w:space="0" w:color="auto"/>
        <w:left w:val="none" w:sz="0" w:space="0" w:color="auto"/>
        <w:bottom w:val="none" w:sz="0" w:space="0" w:color="auto"/>
        <w:right w:val="none" w:sz="0" w:space="0" w:color="auto"/>
      </w:divBdr>
      <w:divsChild>
        <w:div w:id="109668566">
          <w:marLeft w:val="0"/>
          <w:marRight w:val="0"/>
          <w:marTop w:val="0"/>
          <w:marBottom w:val="0"/>
          <w:divBdr>
            <w:top w:val="none" w:sz="0" w:space="0" w:color="auto"/>
            <w:left w:val="none" w:sz="0" w:space="0" w:color="auto"/>
            <w:bottom w:val="none" w:sz="0" w:space="0" w:color="auto"/>
            <w:right w:val="none" w:sz="0" w:space="0" w:color="auto"/>
          </w:divBdr>
        </w:div>
        <w:div w:id="96370483">
          <w:marLeft w:val="0"/>
          <w:marRight w:val="0"/>
          <w:marTop w:val="0"/>
          <w:marBottom w:val="0"/>
          <w:divBdr>
            <w:top w:val="none" w:sz="0" w:space="0" w:color="auto"/>
            <w:left w:val="none" w:sz="0" w:space="0" w:color="auto"/>
            <w:bottom w:val="none" w:sz="0" w:space="0" w:color="auto"/>
            <w:right w:val="none" w:sz="0" w:space="0" w:color="auto"/>
          </w:divBdr>
        </w:div>
        <w:div w:id="1794598147">
          <w:marLeft w:val="0"/>
          <w:marRight w:val="0"/>
          <w:marTop w:val="0"/>
          <w:marBottom w:val="0"/>
          <w:divBdr>
            <w:top w:val="none" w:sz="0" w:space="0" w:color="auto"/>
            <w:left w:val="none" w:sz="0" w:space="0" w:color="auto"/>
            <w:bottom w:val="none" w:sz="0" w:space="0" w:color="auto"/>
            <w:right w:val="none" w:sz="0" w:space="0" w:color="auto"/>
          </w:divBdr>
        </w:div>
        <w:div w:id="1353190512">
          <w:marLeft w:val="0"/>
          <w:marRight w:val="0"/>
          <w:marTop w:val="0"/>
          <w:marBottom w:val="0"/>
          <w:divBdr>
            <w:top w:val="none" w:sz="0" w:space="0" w:color="auto"/>
            <w:left w:val="none" w:sz="0" w:space="0" w:color="auto"/>
            <w:bottom w:val="none" w:sz="0" w:space="0" w:color="auto"/>
            <w:right w:val="none" w:sz="0" w:space="0" w:color="auto"/>
          </w:divBdr>
        </w:div>
        <w:div w:id="1001350743">
          <w:marLeft w:val="0"/>
          <w:marRight w:val="0"/>
          <w:marTop w:val="0"/>
          <w:marBottom w:val="0"/>
          <w:divBdr>
            <w:top w:val="none" w:sz="0" w:space="0" w:color="auto"/>
            <w:left w:val="none" w:sz="0" w:space="0" w:color="auto"/>
            <w:bottom w:val="none" w:sz="0" w:space="0" w:color="auto"/>
            <w:right w:val="none" w:sz="0" w:space="0" w:color="auto"/>
          </w:divBdr>
        </w:div>
        <w:div w:id="1097024486">
          <w:marLeft w:val="0"/>
          <w:marRight w:val="0"/>
          <w:marTop w:val="0"/>
          <w:marBottom w:val="0"/>
          <w:divBdr>
            <w:top w:val="none" w:sz="0" w:space="0" w:color="auto"/>
            <w:left w:val="none" w:sz="0" w:space="0" w:color="auto"/>
            <w:bottom w:val="none" w:sz="0" w:space="0" w:color="auto"/>
            <w:right w:val="none" w:sz="0" w:space="0" w:color="auto"/>
          </w:divBdr>
        </w:div>
      </w:divsChild>
    </w:div>
    <w:div w:id="2042239532">
      <w:bodyDiv w:val="1"/>
      <w:marLeft w:val="0"/>
      <w:marRight w:val="0"/>
      <w:marTop w:val="0"/>
      <w:marBottom w:val="0"/>
      <w:divBdr>
        <w:top w:val="none" w:sz="0" w:space="0" w:color="auto"/>
        <w:left w:val="none" w:sz="0" w:space="0" w:color="auto"/>
        <w:bottom w:val="none" w:sz="0" w:space="0" w:color="auto"/>
        <w:right w:val="none" w:sz="0" w:space="0" w:color="auto"/>
      </w:divBdr>
      <w:divsChild>
        <w:div w:id="651568604">
          <w:marLeft w:val="0"/>
          <w:marRight w:val="0"/>
          <w:marTop w:val="0"/>
          <w:marBottom w:val="0"/>
          <w:divBdr>
            <w:top w:val="none" w:sz="0" w:space="0" w:color="auto"/>
            <w:left w:val="none" w:sz="0" w:space="0" w:color="auto"/>
            <w:bottom w:val="none" w:sz="0" w:space="0" w:color="auto"/>
            <w:right w:val="none" w:sz="0" w:space="0" w:color="auto"/>
          </w:divBdr>
        </w:div>
        <w:div w:id="99186040">
          <w:marLeft w:val="0"/>
          <w:marRight w:val="0"/>
          <w:marTop w:val="0"/>
          <w:marBottom w:val="0"/>
          <w:divBdr>
            <w:top w:val="none" w:sz="0" w:space="0" w:color="auto"/>
            <w:left w:val="none" w:sz="0" w:space="0" w:color="auto"/>
            <w:bottom w:val="none" w:sz="0" w:space="0" w:color="auto"/>
            <w:right w:val="none" w:sz="0" w:space="0" w:color="auto"/>
          </w:divBdr>
        </w:div>
        <w:div w:id="805052828">
          <w:marLeft w:val="0"/>
          <w:marRight w:val="0"/>
          <w:marTop w:val="0"/>
          <w:marBottom w:val="0"/>
          <w:divBdr>
            <w:top w:val="none" w:sz="0" w:space="0" w:color="auto"/>
            <w:left w:val="none" w:sz="0" w:space="0" w:color="auto"/>
            <w:bottom w:val="none" w:sz="0" w:space="0" w:color="auto"/>
            <w:right w:val="none" w:sz="0" w:space="0" w:color="auto"/>
          </w:divBdr>
        </w:div>
      </w:divsChild>
    </w:div>
    <w:div w:id="2095928904">
      <w:bodyDiv w:val="1"/>
      <w:marLeft w:val="0"/>
      <w:marRight w:val="0"/>
      <w:marTop w:val="0"/>
      <w:marBottom w:val="0"/>
      <w:divBdr>
        <w:top w:val="none" w:sz="0" w:space="0" w:color="auto"/>
        <w:left w:val="none" w:sz="0" w:space="0" w:color="auto"/>
        <w:bottom w:val="none" w:sz="0" w:space="0" w:color="auto"/>
        <w:right w:val="none" w:sz="0" w:space="0" w:color="auto"/>
      </w:divBdr>
      <w:divsChild>
        <w:div w:id="9001002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TotalTime>
  <Pages>11</Pages>
  <Words>3766</Words>
  <Characters>21468</Characters>
  <Application>Microsoft Macintosh Word</Application>
  <DocSecurity>0</DocSecurity>
  <Lines>178</Lines>
  <Paragraphs>50</Paragraphs>
  <ScaleCrop>false</ScaleCrop>
  <Company>+++</Company>
  <LinksUpToDate>false</LinksUpToDate>
  <CharactersWithSpaces>25184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79</cp:revision>
  <cp:lastPrinted>2017-08-28T06:48:00Z</cp:lastPrinted>
  <dcterms:created xsi:type="dcterms:W3CDTF">2017-02-25T20:20:00Z</dcterms:created>
  <dcterms:modified xsi:type="dcterms:W3CDTF">2017-08-28T06:48:00Z</dcterms:modified>
</cp:coreProperties>
</file>