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46ED" w14:textId="77777777" w:rsidR="009B3AA8" w:rsidRDefault="009E6AED" w:rsidP="009B3AA8">
      <w:pPr>
        <w:pStyle w:val="a3"/>
        <w:spacing w:line="480" w:lineRule="auto"/>
        <w:rPr>
          <w:rFonts w:ascii="Times New Roman" w:hAnsi="Times New Roman" w:cs="Times New Roman"/>
          <w:sz w:val="22"/>
          <w:szCs w:val="22"/>
          <w:lang w:val="en-AU"/>
        </w:rPr>
      </w:pPr>
      <w:proofErr w:type="spellStart"/>
      <w:r w:rsidRPr="00C05B89">
        <w:rPr>
          <w:rFonts w:ascii="Times New Roman" w:hAnsi="Times New Roman" w:cs="Times New Roman"/>
          <w:sz w:val="22"/>
          <w:szCs w:val="22"/>
          <w:lang w:val="en-AU"/>
        </w:rPr>
        <w:t>Emergentism</w:t>
      </w:r>
      <w:proofErr w:type="spellEnd"/>
      <w:r w:rsidRPr="00C05B89">
        <w:rPr>
          <w:rFonts w:ascii="Times New Roman" w:hAnsi="Times New Roman" w:cs="Times New Roman"/>
          <w:sz w:val="22"/>
          <w:szCs w:val="22"/>
          <w:lang w:val="en-AU"/>
        </w:rPr>
        <w:t xml:space="preserve"> and </w:t>
      </w:r>
      <w:bookmarkStart w:id="0" w:name="_Hlk514885715"/>
      <w:r w:rsidRPr="00C05B89">
        <w:rPr>
          <w:rFonts w:ascii="Times New Roman" w:hAnsi="Times New Roman" w:cs="Times New Roman"/>
          <w:sz w:val="22"/>
          <w:szCs w:val="22"/>
          <w:lang w:val="en-AU"/>
        </w:rPr>
        <w:t xml:space="preserve">the </w:t>
      </w:r>
      <w:r w:rsidR="007F513B" w:rsidRPr="00C05B89">
        <w:rPr>
          <w:rFonts w:ascii="Times New Roman" w:hAnsi="Times New Roman" w:cs="Times New Roman"/>
          <w:sz w:val="22"/>
          <w:szCs w:val="22"/>
          <w:lang w:val="en-AU"/>
        </w:rPr>
        <w:t>contingent</w:t>
      </w:r>
      <w:r w:rsidRPr="00C05B89">
        <w:rPr>
          <w:rFonts w:ascii="Times New Roman" w:hAnsi="Times New Roman" w:cs="Times New Roman"/>
          <w:sz w:val="22"/>
          <w:szCs w:val="22"/>
          <w:lang w:val="en-AU"/>
        </w:rPr>
        <w:t xml:space="preserve"> solubility </w:t>
      </w:r>
      <w:r w:rsidR="00345D3D" w:rsidRPr="00C05B89">
        <w:rPr>
          <w:rFonts w:ascii="Times New Roman" w:hAnsi="Times New Roman" w:cs="Times New Roman"/>
          <w:sz w:val="22"/>
          <w:szCs w:val="22"/>
          <w:lang w:val="en-AU"/>
        </w:rPr>
        <w:t>of salt</w:t>
      </w:r>
      <w:bookmarkEnd w:id="0"/>
    </w:p>
    <w:p w14:paraId="616062A0" w14:textId="77777777" w:rsidR="00B9633B" w:rsidRDefault="009B3AA8" w:rsidP="00B9633B">
      <w:pPr>
        <w:pStyle w:val="a3"/>
        <w:spacing w:line="480" w:lineRule="auto"/>
        <w:rPr>
          <w:rFonts w:ascii="Times New Roman" w:hAnsi="Times New Roman" w:cs="Times New Roman"/>
          <w:sz w:val="22"/>
          <w:szCs w:val="22"/>
          <w:lang w:val="en-AU"/>
        </w:rPr>
      </w:pPr>
      <w:r>
        <w:rPr>
          <w:rFonts w:ascii="Times New Roman" w:hAnsi="Times New Roman" w:cs="Times New Roman"/>
          <w:sz w:val="22"/>
          <w:szCs w:val="22"/>
          <w:lang w:val="en-AU"/>
        </w:rPr>
        <w:t>Lok-Chi Chan</w:t>
      </w:r>
    </w:p>
    <w:p w14:paraId="74504BC9" w14:textId="4E6A5C36" w:rsidR="00B9633B" w:rsidRPr="00B9633B" w:rsidRDefault="00B9633B" w:rsidP="00B9633B">
      <w:pPr>
        <w:pStyle w:val="a3"/>
        <w:spacing w:line="480" w:lineRule="auto"/>
        <w:rPr>
          <w:rFonts w:ascii="Times New Roman" w:hAnsi="Times New Roman" w:cs="Times New Roman"/>
          <w:sz w:val="22"/>
          <w:szCs w:val="22"/>
          <w:lang w:val="en-AU"/>
        </w:rPr>
      </w:pPr>
      <w:r>
        <w:rPr>
          <w:rFonts w:ascii="Times New Roman" w:hAnsi="Times New Roman" w:cs="Times New Roman"/>
          <w:sz w:val="22"/>
          <w:szCs w:val="22"/>
          <w:lang w:val="en-AU"/>
        </w:rPr>
        <w:t>National Taiwan University</w:t>
      </w:r>
    </w:p>
    <w:p w14:paraId="2C3D0DA4" w14:textId="6A5745B2" w:rsidR="005F24E6" w:rsidRPr="00C05B89" w:rsidRDefault="005F24E6" w:rsidP="00E263DA">
      <w:pPr>
        <w:pStyle w:val="8-ReferenceList"/>
        <w:spacing w:line="480" w:lineRule="auto"/>
        <w:ind w:left="0" w:firstLine="0"/>
        <w:rPr>
          <w:rFonts w:eastAsiaTheme="minorEastAsia"/>
          <w:sz w:val="22"/>
          <w:szCs w:val="22"/>
        </w:rPr>
      </w:pPr>
    </w:p>
    <w:p w14:paraId="4C74A7A9" w14:textId="1847863B" w:rsidR="006E75A7" w:rsidRPr="00C05B89" w:rsidRDefault="006E75A7" w:rsidP="00374856">
      <w:pPr>
        <w:pStyle w:val="8-ReferenceList"/>
        <w:spacing w:line="480" w:lineRule="auto"/>
        <w:ind w:left="0" w:firstLine="0"/>
        <w:rPr>
          <w:rFonts w:eastAsiaTheme="minorEastAsia"/>
          <w:sz w:val="22"/>
          <w:szCs w:val="22"/>
        </w:rPr>
      </w:pPr>
      <w:r w:rsidRPr="00C05B89">
        <w:rPr>
          <w:rFonts w:eastAsiaTheme="minorEastAsia"/>
          <w:b/>
          <w:sz w:val="22"/>
          <w:szCs w:val="22"/>
        </w:rPr>
        <w:t xml:space="preserve">Abstract: </w:t>
      </w:r>
      <w:r w:rsidRPr="00C05B89">
        <w:rPr>
          <w:rFonts w:eastAsiaTheme="minorEastAsia"/>
          <w:sz w:val="22"/>
          <w:szCs w:val="22"/>
        </w:rPr>
        <w:t>Alexander Bird (2001; 2002</w:t>
      </w:r>
      <w:r w:rsidR="00B148BB" w:rsidRPr="00C05B89">
        <w:rPr>
          <w:rFonts w:eastAsiaTheme="minorEastAsia"/>
          <w:sz w:val="22"/>
          <w:szCs w:val="22"/>
        </w:rPr>
        <w:t>; 2007</w:t>
      </w:r>
      <w:r w:rsidRPr="00C05B89">
        <w:rPr>
          <w:rFonts w:eastAsiaTheme="minorEastAsia"/>
          <w:sz w:val="22"/>
          <w:szCs w:val="22"/>
        </w:rPr>
        <w:t xml:space="preserve">) </w:t>
      </w:r>
      <w:r w:rsidR="004F4022" w:rsidRPr="00C05B89">
        <w:rPr>
          <w:rFonts w:eastAsiaTheme="minorEastAsia"/>
          <w:sz w:val="22"/>
          <w:szCs w:val="22"/>
        </w:rPr>
        <w:t xml:space="preserve">offers a powerful argument showing that, regardless of whether </w:t>
      </w:r>
      <w:proofErr w:type="spellStart"/>
      <w:r w:rsidR="004F4022" w:rsidRPr="00C05B89">
        <w:rPr>
          <w:rFonts w:eastAsiaTheme="minorEastAsia"/>
          <w:sz w:val="22"/>
          <w:szCs w:val="22"/>
        </w:rPr>
        <w:t>necessitarianism</w:t>
      </w:r>
      <w:proofErr w:type="spellEnd"/>
      <w:r w:rsidR="004F4022" w:rsidRPr="00C05B89">
        <w:rPr>
          <w:rFonts w:eastAsiaTheme="minorEastAsia"/>
          <w:sz w:val="22"/>
          <w:szCs w:val="22"/>
        </w:rPr>
        <w:t xml:space="preserve"> or </w:t>
      </w:r>
      <w:proofErr w:type="spellStart"/>
      <w:r w:rsidR="004F4022" w:rsidRPr="00C05B89">
        <w:rPr>
          <w:rFonts w:eastAsiaTheme="minorEastAsia"/>
          <w:sz w:val="22"/>
          <w:szCs w:val="22"/>
        </w:rPr>
        <w:t>contingentism</w:t>
      </w:r>
      <w:proofErr w:type="spellEnd"/>
      <w:r w:rsidR="004F4022" w:rsidRPr="00C05B89">
        <w:rPr>
          <w:rFonts w:eastAsiaTheme="minorEastAsia"/>
          <w:sz w:val="22"/>
          <w:szCs w:val="22"/>
        </w:rPr>
        <w:t xml:space="preserve"> about laws is true, salt necessarily dissolves in water. </w:t>
      </w:r>
      <w:r w:rsidR="00794C39" w:rsidRPr="00C05B89">
        <w:rPr>
          <w:rFonts w:eastAsiaTheme="minorEastAsia"/>
          <w:sz w:val="22"/>
          <w:szCs w:val="22"/>
        </w:rPr>
        <w:t xml:space="preserve">The argument is that the </w:t>
      </w:r>
      <w:r w:rsidR="00245C30" w:rsidRPr="00C05B89">
        <w:rPr>
          <w:rFonts w:eastAsiaTheme="minorEastAsia"/>
          <w:sz w:val="22"/>
          <w:szCs w:val="22"/>
        </w:rPr>
        <w:t xml:space="preserve">same </w:t>
      </w:r>
      <w:r w:rsidR="00794C39" w:rsidRPr="00C05B89">
        <w:rPr>
          <w:rFonts w:eastAsiaTheme="minorEastAsia"/>
          <w:sz w:val="22"/>
          <w:szCs w:val="22"/>
        </w:rPr>
        <w:t>laws of nature that</w:t>
      </w:r>
      <w:r w:rsidR="00245C30" w:rsidRPr="00C05B89">
        <w:rPr>
          <w:rFonts w:eastAsiaTheme="minorEastAsia"/>
          <w:sz w:val="22"/>
          <w:szCs w:val="22"/>
        </w:rPr>
        <w:t xml:space="preserve"> </w:t>
      </w:r>
      <w:r w:rsidR="00851660" w:rsidRPr="00C05B89">
        <w:rPr>
          <w:rFonts w:eastAsiaTheme="minorEastAsia"/>
          <w:sz w:val="22"/>
          <w:szCs w:val="22"/>
        </w:rPr>
        <w:t>are</w:t>
      </w:r>
      <w:r w:rsidR="00245C30" w:rsidRPr="00C05B89">
        <w:rPr>
          <w:rFonts w:eastAsiaTheme="minorEastAsia"/>
          <w:sz w:val="22"/>
          <w:szCs w:val="22"/>
        </w:rPr>
        <w:t xml:space="preserve"> necessary </w:t>
      </w:r>
      <w:r w:rsidR="00851660" w:rsidRPr="00C05B89">
        <w:rPr>
          <w:rFonts w:eastAsiaTheme="minorEastAsia"/>
          <w:sz w:val="22"/>
          <w:szCs w:val="22"/>
        </w:rPr>
        <w:t>for</w:t>
      </w:r>
      <w:r w:rsidR="00245C30" w:rsidRPr="00C05B89">
        <w:rPr>
          <w:rFonts w:eastAsiaTheme="minorEastAsia"/>
          <w:sz w:val="22"/>
          <w:szCs w:val="22"/>
        </w:rPr>
        <w:t xml:space="preserve"> the con</w:t>
      </w:r>
      <w:bookmarkStart w:id="1" w:name="_GoBack"/>
      <w:bookmarkEnd w:id="1"/>
      <w:r w:rsidR="00245C30" w:rsidRPr="00C05B89">
        <w:rPr>
          <w:rFonts w:eastAsiaTheme="minorEastAsia"/>
          <w:sz w:val="22"/>
          <w:szCs w:val="22"/>
        </w:rPr>
        <w:t>stitution of salt</w:t>
      </w:r>
      <w:r w:rsidR="00851660" w:rsidRPr="00C05B89">
        <w:rPr>
          <w:rFonts w:eastAsiaTheme="minorEastAsia"/>
          <w:sz w:val="22"/>
          <w:szCs w:val="22"/>
        </w:rPr>
        <w:t xml:space="preserve"> necessitate the solubility</w:t>
      </w:r>
      <w:r w:rsidR="007225E2" w:rsidRPr="00C05B89">
        <w:rPr>
          <w:rFonts w:eastAsiaTheme="minorEastAsia"/>
          <w:sz w:val="22"/>
          <w:szCs w:val="22"/>
        </w:rPr>
        <w:t xml:space="preserve"> of salt</w:t>
      </w:r>
      <w:r w:rsidR="00245C30" w:rsidRPr="00C05B89">
        <w:rPr>
          <w:rFonts w:eastAsiaTheme="minorEastAsia"/>
          <w:sz w:val="22"/>
          <w:szCs w:val="22"/>
        </w:rPr>
        <w:t>.</w:t>
      </w:r>
      <w:r w:rsidRPr="00C05B89">
        <w:rPr>
          <w:rFonts w:eastAsiaTheme="minorEastAsia"/>
          <w:sz w:val="22"/>
          <w:szCs w:val="22"/>
        </w:rPr>
        <w:t xml:space="preserve"> This paper shows that Bird’s argument faces a serious objection if the possibility of </w:t>
      </w:r>
      <w:proofErr w:type="spellStart"/>
      <w:r w:rsidRPr="00C05B89">
        <w:rPr>
          <w:rFonts w:eastAsiaTheme="minorEastAsia"/>
          <w:sz w:val="22"/>
          <w:szCs w:val="22"/>
        </w:rPr>
        <w:t>emergentism</w:t>
      </w:r>
      <w:proofErr w:type="spellEnd"/>
      <w:r w:rsidRPr="00C05B89">
        <w:rPr>
          <w:rFonts w:eastAsiaTheme="minorEastAsia"/>
          <w:sz w:val="22"/>
          <w:szCs w:val="22"/>
        </w:rPr>
        <w:t xml:space="preserve"> – in particular, C. D. </w:t>
      </w:r>
      <w:r w:rsidR="00B20361" w:rsidRPr="00C05B89">
        <w:rPr>
          <w:rFonts w:eastAsiaTheme="minorEastAsia"/>
          <w:sz w:val="22"/>
          <w:szCs w:val="22"/>
        </w:rPr>
        <w:t>Broad’s account</w:t>
      </w:r>
      <w:r w:rsidRPr="00C05B89">
        <w:rPr>
          <w:rFonts w:eastAsiaTheme="minorEastAsia"/>
          <w:sz w:val="22"/>
          <w:szCs w:val="22"/>
        </w:rPr>
        <w:t xml:space="preserve"> – is taken into account.</w:t>
      </w:r>
      <w:r w:rsidR="00245C30" w:rsidRPr="00C05B89">
        <w:rPr>
          <w:rFonts w:eastAsiaTheme="minorEastAsia"/>
          <w:sz w:val="22"/>
          <w:szCs w:val="22"/>
        </w:rPr>
        <w:t xml:space="preserve"> The idea is</w:t>
      </w:r>
      <w:r w:rsidR="006C5875" w:rsidRPr="00C05B89">
        <w:rPr>
          <w:rFonts w:eastAsiaTheme="minorEastAsia"/>
          <w:sz w:val="22"/>
          <w:szCs w:val="22"/>
        </w:rPr>
        <w:t xml:space="preserve"> (roughly)</w:t>
      </w:r>
      <w:r w:rsidR="00245C30" w:rsidRPr="00C05B89">
        <w:rPr>
          <w:rFonts w:eastAsiaTheme="minorEastAsia"/>
          <w:sz w:val="22"/>
          <w:szCs w:val="22"/>
        </w:rPr>
        <w:t xml:space="preserve"> that some emergent laws</w:t>
      </w:r>
      <w:r w:rsidR="00E916A4" w:rsidRPr="00C05B89">
        <w:rPr>
          <w:rFonts w:eastAsiaTheme="minorEastAsia"/>
          <w:sz w:val="22"/>
          <w:szCs w:val="22"/>
        </w:rPr>
        <w:t xml:space="preserve"> in some possible worlds</w:t>
      </w:r>
      <w:r w:rsidR="00245C30" w:rsidRPr="00C05B89">
        <w:rPr>
          <w:rFonts w:eastAsiaTheme="minorEastAsia"/>
          <w:sz w:val="22"/>
          <w:szCs w:val="22"/>
        </w:rPr>
        <w:t xml:space="preserve"> </w:t>
      </w:r>
      <w:r w:rsidR="003F5393" w:rsidRPr="00C05B89">
        <w:rPr>
          <w:rFonts w:eastAsiaTheme="minorEastAsia"/>
          <w:sz w:val="22"/>
          <w:szCs w:val="22"/>
        </w:rPr>
        <w:t>m</w:t>
      </w:r>
      <w:r w:rsidR="00BE6B8C">
        <w:rPr>
          <w:rFonts w:eastAsiaTheme="minorEastAsia"/>
          <w:sz w:val="22"/>
          <w:szCs w:val="22"/>
        </w:rPr>
        <w:t>ay</w:t>
      </w:r>
      <w:r w:rsidR="00245C30" w:rsidRPr="00C05B89">
        <w:rPr>
          <w:rFonts w:eastAsiaTheme="minorEastAsia"/>
          <w:sz w:val="22"/>
          <w:szCs w:val="22"/>
        </w:rPr>
        <w:t xml:space="preserve"> </w:t>
      </w:r>
      <w:r w:rsidR="008A5D90" w:rsidRPr="00C05B89">
        <w:rPr>
          <w:rFonts w:eastAsiaTheme="minorEastAsia"/>
          <w:sz w:val="22"/>
          <w:szCs w:val="22"/>
        </w:rPr>
        <w:t>disrupt the solubility of salt without disrupting its constitution.</w:t>
      </w:r>
    </w:p>
    <w:p w14:paraId="3250DE14" w14:textId="77777777" w:rsidR="006E75A7" w:rsidRPr="00C05B89" w:rsidRDefault="006E75A7" w:rsidP="006E75A7">
      <w:pPr>
        <w:pStyle w:val="8-ReferenceList"/>
        <w:spacing w:line="480" w:lineRule="auto"/>
        <w:ind w:left="0" w:firstLine="0"/>
        <w:jc w:val="center"/>
        <w:rPr>
          <w:rFonts w:eastAsiaTheme="minorEastAsia"/>
          <w:sz w:val="22"/>
          <w:szCs w:val="22"/>
        </w:rPr>
      </w:pPr>
      <w:r w:rsidRPr="00C05B89">
        <w:rPr>
          <w:rFonts w:eastAsiaTheme="minorEastAsia"/>
          <w:b/>
          <w:sz w:val="22"/>
          <w:szCs w:val="22"/>
        </w:rPr>
        <w:t>Keywords:</w:t>
      </w:r>
      <w:r w:rsidRPr="00C05B89">
        <w:rPr>
          <w:rFonts w:eastAsiaTheme="minorEastAsia"/>
          <w:sz w:val="22"/>
          <w:szCs w:val="22"/>
        </w:rPr>
        <w:t xml:space="preserve"> Alexander Bird; laws of nature; </w:t>
      </w:r>
      <w:proofErr w:type="spellStart"/>
      <w:r w:rsidRPr="00C05B89">
        <w:rPr>
          <w:rFonts w:eastAsiaTheme="minorEastAsia"/>
          <w:sz w:val="22"/>
          <w:szCs w:val="22"/>
        </w:rPr>
        <w:t>emergentism</w:t>
      </w:r>
      <w:proofErr w:type="spellEnd"/>
      <w:r w:rsidRPr="00C05B89">
        <w:rPr>
          <w:rFonts w:eastAsiaTheme="minorEastAsia"/>
          <w:sz w:val="22"/>
          <w:szCs w:val="22"/>
        </w:rPr>
        <w:t xml:space="preserve">; </w:t>
      </w:r>
      <w:proofErr w:type="spellStart"/>
      <w:r w:rsidRPr="00C05B89">
        <w:rPr>
          <w:rFonts w:eastAsiaTheme="minorEastAsia"/>
          <w:sz w:val="22"/>
          <w:szCs w:val="22"/>
        </w:rPr>
        <w:t>necessitarianism</w:t>
      </w:r>
      <w:proofErr w:type="spellEnd"/>
      <w:r w:rsidRPr="00C05B89">
        <w:rPr>
          <w:rFonts w:eastAsiaTheme="minorEastAsia"/>
          <w:sz w:val="22"/>
          <w:szCs w:val="22"/>
        </w:rPr>
        <w:t xml:space="preserve">; </w:t>
      </w:r>
      <w:proofErr w:type="spellStart"/>
      <w:r w:rsidRPr="00C05B89">
        <w:rPr>
          <w:rFonts w:eastAsiaTheme="minorEastAsia"/>
          <w:sz w:val="22"/>
          <w:szCs w:val="22"/>
        </w:rPr>
        <w:t>contingentism</w:t>
      </w:r>
      <w:proofErr w:type="spellEnd"/>
    </w:p>
    <w:p w14:paraId="7BD3C7EE" w14:textId="07B12C74" w:rsidR="006E75A7" w:rsidRPr="00C05B89" w:rsidRDefault="006E75A7" w:rsidP="00E263DA">
      <w:pPr>
        <w:pStyle w:val="8-ReferenceList"/>
        <w:spacing w:line="480" w:lineRule="auto"/>
        <w:ind w:left="0" w:firstLine="0"/>
        <w:rPr>
          <w:rFonts w:eastAsiaTheme="minorEastAsia"/>
          <w:sz w:val="22"/>
          <w:szCs w:val="22"/>
        </w:rPr>
      </w:pPr>
    </w:p>
    <w:p w14:paraId="2BF33C27" w14:textId="5AACCB7E" w:rsidR="005F24E6" w:rsidRPr="00C05B89" w:rsidRDefault="005F24E6" w:rsidP="00784F8E">
      <w:pPr>
        <w:pStyle w:val="8-ReferenceList"/>
        <w:spacing w:line="480" w:lineRule="auto"/>
        <w:ind w:left="0" w:firstLine="0"/>
        <w:jc w:val="left"/>
        <w:rPr>
          <w:rFonts w:eastAsiaTheme="minorEastAsia"/>
          <w:b/>
          <w:sz w:val="22"/>
          <w:szCs w:val="22"/>
        </w:rPr>
      </w:pPr>
      <w:r w:rsidRPr="00C05B89">
        <w:rPr>
          <w:rFonts w:eastAsiaTheme="minorEastAsia"/>
          <w:b/>
          <w:sz w:val="22"/>
          <w:szCs w:val="22"/>
        </w:rPr>
        <w:t>I</w:t>
      </w:r>
      <w:r w:rsidR="001F2F2C" w:rsidRPr="00C05B89">
        <w:rPr>
          <w:rFonts w:eastAsiaTheme="minorEastAsia"/>
          <w:b/>
          <w:sz w:val="22"/>
          <w:szCs w:val="22"/>
        </w:rPr>
        <w:t xml:space="preserve"> </w:t>
      </w:r>
      <w:r w:rsidR="00D45CD7" w:rsidRPr="00C05B89">
        <w:rPr>
          <w:rFonts w:eastAsiaTheme="minorEastAsia"/>
          <w:b/>
          <w:sz w:val="22"/>
          <w:szCs w:val="22"/>
        </w:rPr>
        <w:t>Bird’</w:t>
      </w:r>
      <w:r w:rsidR="00EC2D63" w:rsidRPr="00C05B89">
        <w:rPr>
          <w:rFonts w:eastAsiaTheme="minorEastAsia"/>
          <w:b/>
          <w:sz w:val="22"/>
          <w:szCs w:val="22"/>
        </w:rPr>
        <w:t>s</w:t>
      </w:r>
      <w:r w:rsidR="00D45CD7" w:rsidRPr="00C05B89">
        <w:rPr>
          <w:rFonts w:eastAsiaTheme="minorEastAsia"/>
          <w:b/>
          <w:sz w:val="22"/>
          <w:szCs w:val="22"/>
        </w:rPr>
        <w:t xml:space="preserve"> argument</w:t>
      </w:r>
    </w:p>
    <w:p w14:paraId="0A0EDA1F" w14:textId="57F8E7FA" w:rsidR="00272761" w:rsidRPr="00C05B89" w:rsidRDefault="009E6AED" w:rsidP="00272761">
      <w:pPr>
        <w:pStyle w:val="8-ReferenceList"/>
        <w:spacing w:line="480" w:lineRule="auto"/>
        <w:ind w:left="0" w:firstLine="0"/>
        <w:rPr>
          <w:rFonts w:eastAsiaTheme="minorEastAsia"/>
          <w:sz w:val="22"/>
          <w:szCs w:val="22"/>
        </w:rPr>
      </w:pPr>
      <w:r w:rsidRPr="00C05B89">
        <w:rPr>
          <w:rFonts w:eastAsiaTheme="minorEastAsia"/>
          <w:sz w:val="22"/>
          <w:szCs w:val="22"/>
        </w:rPr>
        <w:t>Alexander Bird (2001</w:t>
      </w:r>
      <w:r w:rsidR="00AF13C7" w:rsidRPr="00C05B89">
        <w:rPr>
          <w:rFonts w:eastAsiaTheme="minorEastAsia"/>
          <w:sz w:val="22"/>
          <w:szCs w:val="22"/>
        </w:rPr>
        <w:t>; 2002</w:t>
      </w:r>
      <w:r w:rsidRPr="00C05B89">
        <w:rPr>
          <w:rFonts w:eastAsiaTheme="minorEastAsia"/>
          <w:sz w:val="22"/>
          <w:szCs w:val="22"/>
        </w:rPr>
        <w:t>)</w:t>
      </w:r>
      <w:r w:rsidR="005C3359" w:rsidRPr="00C05B89">
        <w:rPr>
          <w:rFonts w:eastAsiaTheme="minorEastAsia"/>
          <w:sz w:val="22"/>
          <w:szCs w:val="22"/>
        </w:rPr>
        <w:t xml:space="preserve"> </w:t>
      </w:r>
      <w:r w:rsidR="00C35CF7" w:rsidRPr="00C05B89">
        <w:rPr>
          <w:rFonts w:eastAsiaTheme="minorEastAsia"/>
          <w:sz w:val="22"/>
          <w:szCs w:val="22"/>
        </w:rPr>
        <w:t>offer</w:t>
      </w:r>
      <w:r w:rsidR="004051AA" w:rsidRPr="00C05B89">
        <w:rPr>
          <w:rFonts w:eastAsiaTheme="minorEastAsia"/>
          <w:sz w:val="22"/>
          <w:szCs w:val="22"/>
        </w:rPr>
        <w:t>s</w:t>
      </w:r>
      <w:r w:rsidR="005C3359" w:rsidRPr="00C05B89">
        <w:rPr>
          <w:rFonts w:eastAsiaTheme="minorEastAsia"/>
          <w:sz w:val="22"/>
          <w:szCs w:val="22"/>
        </w:rPr>
        <w:t xml:space="preserve"> a </w:t>
      </w:r>
      <w:r w:rsidR="00654021" w:rsidRPr="00C05B89">
        <w:rPr>
          <w:rFonts w:eastAsiaTheme="minorEastAsia"/>
          <w:sz w:val="22"/>
          <w:szCs w:val="22"/>
        </w:rPr>
        <w:t>powerful</w:t>
      </w:r>
      <w:r w:rsidR="005C3359" w:rsidRPr="00C05B89">
        <w:rPr>
          <w:rFonts w:eastAsiaTheme="minorEastAsia"/>
          <w:sz w:val="22"/>
          <w:szCs w:val="22"/>
        </w:rPr>
        <w:t xml:space="preserve"> argument</w:t>
      </w:r>
      <w:r w:rsidR="002D0235" w:rsidRPr="00C05B89">
        <w:rPr>
          <w:rFonts w:eastAsiaTheme="minorEastAsia"/>
          <w:sz w:val="22"/>
          <w:szCs w:val="22"/>
        </w:rPr>
        <w:t xml:space="preserve"> showing</w:t>
      </w:r>
      <w:r w:rsidR="005C3359" w:rsidRPr="00C05B89">
        <w:rPr>
          <w:rFonts w:eastAsiaTheme="minorEastAsia"/>
          <w:sz w:val="22"/>
          <w:szCs w:val="22"/>
        </w:rPr>
        <w:t xml:space="preserve"> that</w:t>
      </w:r>
      <w:r w:rsidR="002D0235" w:rsidRPr="00C05B89">
        <w:rPr>
          <w:rFonts w:eastAsiaTheme="minorEastAsia"/>
          <w:sz w:val="22"/>
          <w:szCs w:val="22"/>
        </w:rPr>
        <w:t xml:space="preserve">, regardless of whether </w:t>
      </w:r>
      <w:proofErr w:type="spellStart"/>
      <w:r w:rsidR="002D0235" w:rsidRPr="00C05B89">
        <w:rPr>
          <w:rFonts w:eastAsiaTheme="minorEastAsia"/>
          <w:sz w:val="22"/>
          <w:szCs w:val="22"/>
        </w:rPr>
        <w:t>necessitarianism</w:t>
      </w:r>
      <w:proofErr w:type="spellEnd"/>
      <w:r w:rsidR="002D0235" w:rsidRPr="00C05B89">
        <w:rPr>
          <w:rFonts w:eastAsiaTheme="minorEastAsia"/>
          <w:sz w:val="22"/>
          <w:szCs w:val="22"/>
        </w:rPr>
        <w:t xml:space="preserve"> or </w:t>
      </w:r>
      <w:proofErr w:type="spellStart"/>
      <w:r w:rsidR="002D0235" w:rsidRPr="00C05B89">
        <w:rPr>
          <w:rFonts w:eastAsiaTheme="minorEastAsia"/>
          <w:sz w:val="22"/>
          <w:szCs w:val="22"/>
        </w:rPr>
        <w:t>contingentism</w:t>
      </w:r>
      <w:proofErr w:type="spellEnd"/>
      <w:r w:rsidR="002D0235" w:rsidRPr="00C05B89">
        <w:rPr>
          <w:rFonts w:eastAsiaTheme="minorEastAsia"/>
          <w:sz w:val="22"/>
          <w:szCs w:val="22"/>
        </w:rPr>
        <w:t xml:space="preserve"> about laws is true,</w:t>
      </w:r>
      <w:r w:rsidR="005C3359" w:rsidRPr="00C05B89">
        <w:rPr>
          <w:rFonts w:eastAsiaTheme="minorEastAsia"/>
          <w:sz w:val="22"/>
          <w:szCs w:val="22"/>
        </w:rPr>
        <w:t xml:space="preserve"> salt necessarily </w:t>
      </w:r>
      <w:r w:rsidR="005E2A19" w:rsidRPr="00C05B89">
        <w:rPr>
          <w:rFonts w:eastAsiaTheme="minorEastAsia"/>
          <w:sz w:val="22"/>
          <w:szCs w:val="22"/>
        </w:rPr>
        <w:t>dissolves</w:t>
      </w:r>
      <w:r w:rsidR="00E402C2" w:rsidRPr="00C05B89">
        <w:rPr>
          <w:rFonts w:eastAsiaTheme="minorEastAsia"/>
          <w:sz w:val="22"/>
          <w:szCs w:val="22"/>
        </w:rPr>
        <w:t xml:space="preserve"> in water. </w:t>
      </w:r>
      <w:r w:rsidR="004B008B" w:rsidRPr="00C05B89">
        <w:rPr>
          <w:rFonts w:eastAsiaTheme="minorEastAsia"/>
          <w:sz w:val="22"/>
          <w:szCs w:val="22"/>
        </w:rPr>
        <w:t>This</w:t>
      </w:r>
      <w:r w:rsidR="006E75A7" w:rsidRPr="00C05B89">
        <w:rPr>
          <w:rFonts w:eastAsiaTheme="minorEastAsia"/>
          <w:sz w:val="22"/>
          <w:szCs w:val="22"/>
        </w:rPr>
        <w:t xml:space="preserve"> </w:t>
      </w:r>
      <w:r w:rsidR="004B008B" w:rsidRPr="00C05B89">
        <w:rPr>
          <w:rFonts w:eastAsiaTheme="minorEastAsia"/>
          <w:sz w:val="22"/>
          <w:szCs w:val="22"/>
        </w:rPr>
        <w:t xml:space="preserve">paper </w:t>
      </w:r>
      <w:r w:rsidR="004271E3" w:rsidRPr="00C05B89">
        <w:rPr>
          <w:rFonts w:eastAsiaTheme="minorEastAsia"/>
          <w:sz w:val="22"/>
          <w:szCs w:val="22"/>
        </w:rPr>
        <w:t>shows that Bird</w:t>
      </w:r>
      <w:r w:rsidR="00CE54E9" w:rsidRPr="00C05B89">
        <w:rPr>
          <w:rFonts w:eastAsiaTheme="minorEastAsia"/>
          <w:sz w:val="22"/>
          <w:szCs w:val="22"/>
        </w:rPr>
        <w:t>’s</w:t>
      </w:r>
      <w:r w:rsidR="004271E3" w:rsidRPr="00C05B89">
        <w:rPr>
          <w:rFonts w:eastAsiaTheme="minorEastAsia"/>
          <w:sz w:val="22"/>
          <w:szCs w:val="22"/>
        </w:rPr>
        <w:t xml:space="preserve"> </w:t>
      </w:r>
      <w:r w:rsidR="005E2A19" w:rsidRPr="00C05B89">
        <w:rPr>
          <w:rFonts w:eastAsiaTheme="minorEastAsia"/>
          <w:sz w:val="22"/>
          <w:szCs w:val="22"/>
        </w:rPr>
        <w:t>argument</w:t>
      </w:r>
      <w:r w:rsidR="004271E3" w:rsidRPr="00C05B89">
        <w:rPr>
          <w:rFonts w:eastAsiaTheme="minorEastAsia"/>
          <w:sz w:val="22"/>
          <w:szCs w:val="22"/>
        </w:rPr>
        <w:t xml:space="preserve"> </w:t>
      </w:r>
      <w:r w:rsidR="00C33DE1" w:rsidRPr="00C05B89">
        <w:rPr>
          <w:rFonts w:eastAsiaTheme="minorEastAsia"/>
          <w:sz w:val="22"/>
          <w:szCs w:val="22"/>
        </w:rPr>
        <w:t>face</w:t>
      </w:r>
      <w:r w:rsidR="00DA28D5" w:rsidRPr="00C05B89">
        <w:rPr>
          <w:rFonts w:eastAsiaTheme="minorEastAsia"/>
          <w:sz w:val="22"/>
          <w:szCs w:val="22"/>
        </w:rPr>
        <w:t>s</w:t>
      </w:r>
      <w:r w:rsidR="00C33DE1" w:rsidRPr="00C05B89">
        <w:rPr>
          <w:rFonts w:eastAsiaTheme="minorEastAsia"/>
          <w:sz w:val="22"/>
          <w:szCs w:val="22"/>
        </w:rPr>
        <w:t xml:space="preserve"> </w:t>
      </w:r>
      <w:r w:rsidR="004271E3" w:rsidRPr="00C05B89">
        <w:rPr>
          <w:rFonts w:eastAsiaTheme="minorEastAsia"/>
          <w:sz w:val="22"/>
          <w:szCs w:val="22"/>
        </w:rPr>
        <w:t>a</w:t>
      </w:r>
      <w:r w:rsidR="00EF0B19" w:rsidRPr="00C05B89">
        <w:rPr>
          <w:rFonts w:eastAsiaTheme="minorEastAsia"/>
          <w:sz w:val="22"/>
          <w:szCs w:val="22"/>
        </w:rPr>
        <w:t xml:space="preserve"> serious objection</w:t>
      </w:r>
      <w:r w:rsidR="004271E3" w:rsidRPr="00C05B89">
        <w:rPr>
          <w:rFonts w:eastAsiaTheme="minorEastAsia"/>
          <w:sz w:val="22"/>
          <w:szCs w:val="22"/>
        </w:rPr>
        <w:t xml:space="preserve"> if the possibility </w:t>
      </w:r>
      <w:r w:rsidR="00322044" w:rsidRPr="00C05B89">
        <w:rPr>
          <w:rFonts w:eastAsiaTheme="minorEastAsia"/>
          <w:sz w:val="22"/>
          <w:szCs w:val="22"/>
        </w:rPr>
        <w:t xml:space="preserve">of </w:t>
      </w:r>
      <w:proofErr w:type="spellStart"/>
      <w:r w:rsidR="00322044" w:rsidRPr="00C05B89">
        <w:rPr>
          <w:rFonts w:eastAsiaTheme="minorEastAsia"/>
          <w:sz w:val="22"/>
          <w:szCs w:val="22"/>
        </w:rPr>
        <w:t>emergentism</w:t>
      </w:r>
      <w:proofErr w:type="spellEnd"/>
      <w:r w:rsidR="00BE3787" w:rsidRPr="00C05B89">
        <w:rPr>
          <w:rFonts w:eastAsiaTheme="minorEastAsia"/>
          <w:sz w:val="22"/>
          <w:szCs w:val="22"/>
        </w:rPr>
        <w:t xml:space="preserve"> – in particular, C. D. </w:t>
      </w:r>
      <w:r w:rsidR="00B20361" w:rsidRPr="00C05B89">
        <w:rPr>
          <w:rFonts w:eastAsiaTheme="minorEastAsia"/>
          <w:sz w:val="22"/>
          <w:szCs w:val="22"/>
        </w:rPr>
        <w:t>Broad’s account</w:t>
      </w:r>
      <w:r w:rsidR="00BE3787" w:rsidRPr="00C05B89">
        <w:rPr>
          <w:rFonts w:eastAsiaTheme="minorEastAsia"/>
          <w:sz w:val="22"/>
          <w:szCs w:val="22"/>
        </w:rPr>
        <w:t xml:space="preserve"> –</w:t>
      </w:r>
      <w:r w:rsidR="00322044" w:rsidRPr="00C05B89">
        <w:rPr>
          <w:rFonts w:eastAsiaTheme="minorEastAsia"/>
          <w:sz w:val="22"/>
          <w:szCs w:val="22"/>
        </w:rPr>
        <w:t xml:space="preserve"> </w:t>
      </w:r>
      <w:r w:rsidR="004271E3" w:rsidRPr="00C05B89">
        <w:rPr>
          <w:rFonts w:eastAsiaTheme="minorEastAsia"/>
          <w:sz w:val="22"/>
          <w:szCs w:val="22"/>
        </w:rPr>
        <w:t>is taken into account</w:t>
      </w:r>
      <w:r w:rsidR="000B2785" w:rsidRPr="00C05B89">
        <w:rPr>
          <w:rFonts w:eastAsiaTheme="minorEastAsia"/>
          <w:sz w:val="22"/>
          <w:szCs w:val="22"/>
        </w:rPr>
        <w:t>.</w:t>
      </w:r>
      <w:r w:rsidR="002D0235" w:rsidRPr="00C05B89">
        <w:rPr>
          <w:rFonts w:eastAsiaTheme="minorEastAsia"/>
          <w:sz w:val="22"/>
          <w:szCs w:val="22"/>
        </w:rPr>
        <w:t xml:space="preserve"> </w:t>
      </w:r>
    </w:p>
    <w:p w14:paraId="06D5D469" w14:textId="3B1C42CF" w:rsidR="00834E22" w:rsidRPr="00C05B89" w:rsidRDefault="00DE3297" w:rsidP="00272761">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I first </w:t>
      </w:r>
      <w:r w:rsidR="00272761" w:rsidRPr="00C05B89">
        <w:rPr>
          <w:rFonts w:eastAsiaTheme="minorEastAsia"/>
          <w:sz w:val="22"/>
          <w:szCs w:val="22"/>
        </w:rPr>
        <w:t xml:space="preserve">introduce </w:t>
      </w:r>
      <w:r w:rsidR="0041797C" w:rsidRPr="00C05B89">
        <w:rPr>
          <w:rFonts w:eastAsiaTheme="minorEastAsia"/>
          <w:sz w:val="22"/>
          <w:szCs w:val="22"/>
        </w:rPr>
        <w:t xml:space="preserve">the debate between </w:t>
      </w:r>
      <w:proofErr w:type="spellStart"/>
      <w:r w:rsidR="006D424D" w:rsidRPr="00C05B89">
        <w:rPr>
          <w:rFonts w:eastAsiaTheme="minorEastAsia"/>
          <w:sz w:val="22"/>
          <w:szCs w:val="22"/>
        </w:rPr>
        <w:t>necessitarianism</w:t>
      </w:r>
      <w:proofErr w:type="spellEnd"/>
      <w:r w:rsidR="006D424D" w:rsidRPr="00C05B89">
        <w:rPr>
          <w:rFonts w:eastAsiaTheme="minorEastAsia"/>
          <w:sz w:val="22"/>
          <w:szCs w:val="22"/>
        </w:rPr>
        <w:t xml:space="preserve"> and </w:t>
      </w:r>
      <w:proofErr w:type="spellStart"/>
      <w:r w:rsidR="006D424D" w:rsidRPr="00C05B89">
        <w:rPr>
          <w:rFonts w:eastAsiaTheme="minorEastAsia"/>
          <w:sz w:val="22"/>
          <w:szCs w:val="22"/>
        </w:rPr>
        <w:t>contingentism</w:t>
      </w:r>
      <w:proofErr w:type="spellEnd"/>
      <w:r w:rsidR="006D424D" w:rsidRPr="00C05B89">
        <w:rPr>
          <w:rFonts w:eastAsiaTheme="minorEastAsia"/>
          <w:sz w:val="22"/>
          <w:szCs w:val="22"/>
        </w:rPr>
        <w:t xml:space="preserve"> about laws</w:t>
      </w:r>
      <w:r w:rsidRPr="00C05B89">
        <w:rPr>
          <w:rFonts w:eastAsiaTheme="minorEastAsia"/>
          <w:sz w:val="22"/>
          <w:szCs w:val="22"/>
        </w:rPr>
        <w:t xml:space="preserve">, beginning </w:t>
      </w:r>
      <w:r w:rsidR="0041797C" w:rsidRPr="00C05B89">
        <w:rPr>
          <w:rFonts w:eastAsiaTheme="minorEastAsia"/>
          <w:sz w:val="22"/>
          <w:szCs w:val="22"/>
        </w:rPr>
        <w:t xml:space="preserve">with </w:t>
      </w:r>
      <w:r w:rsidR="00545909" w:rsidRPr="00C05B89">
        <w:rPr>
          <w:rFonts w:eastAsiaTheme="minorEastAsia"/>
          <w:sz w:val="22"/>
          <w:szCs w:val="22"/>
        </w:rPr>
        <w:t xml:space="preserve">Bird’s own </w:t>
      </w:r>
      <w:r w:rsidR="0041797C" w:rsidRPr="00C05B89">
        <w:rPr>
          <w:rFonts w:eastAsiaTheme="minorEastAsia"/>
          <w:sz w:val="22"/>
          <w:szCs w:val="22"/>
        </w:rPr>
        <w:t>view</w:t>
      </w:r>
      <w:r w:rsidRPr="00C05B89">
        <w:rPr>
          <w:rFonts w:eastAsiaTheme="minorEastAsia"/>
          <w:sz w:val="22"/>
          <w:szCs w:val="22"/>
        </w:rPr>
        <w:t xml:space="preserve"> of</w:t>
      </w:r>
      <w:r w:rsidR="00834E22" w:rsidRPr="00C05B89">
        <w:rPr>
          <w:rFonts w:eastAsiaTheme="minorEastAsia"/>
          <w:sz w:val="22"/>
          <w:szCs w:val="22"/>
        </w:rPr>
        <w:t xml:space="preserve"> necessitarianism</w:t>
      </w:r>
      <w:r w:rsidR="0041797C" w:rsidRPr="00C05B89">
        <w:rPr>
          <w:rFonts w:eastAsiaTheme="minorEastAsia"/>
          <w:sz w:val="22"/>
          <w:szCs w:val="22"/>
        </w:rPr>
        <w:t>:</w:t>
      </w:r>
    </w:p>
    <w:p w14:paraId="30AFF74B" w14:textId="039EFBD8" w:rsidR="00850683" w:rsidRPr="00C05B89" w:rsidRDefault="000F28EF" w:rsidP="00B7418A">
      <w:pPr>
        <w:pStyle w:val="8-ReferenceList"/>
        <w:spacing w:line="480" w:lineRule="auto"/>
        <w:ind w:left="720" w:firstLine="0"/>
        <w:rPr>
          <w:rFonts w:eastAsiaTheme="minorEastAsia"/>
          <w:sz w:val="22"/>
          <w:szCs w:val="22"/>
        </w:rPr>
      </w:pPr>
      <w:bookmarkStart w:id="2" w:name="_Hlk514726218"/>
      <w:bookmarkStart w:id="3" w:name="_Hlk514904941"/>
      <w:r w:rsidRPr="00C05B89">
        <w:rPr>
          <w:rFonts w:eastAsiaTheme="minorEastAsia"/>
          <w:b/>
          <w:sz w:val="22"/>
          <w:szCs w:val="22"/>
        </w:rPr>
        <w:t>Necessitarianism</w:t>
      </w:r>
      <w:bookmarkEnd w:id="2"/>
      <w:r w:rsidRPr="00C05B89">
        <w:rPr>
          <w:rFonts w:eastAsiaTheme="minorEastAsia"/>
          <w:b/>
          <w:sz w:val="22"/>
          <w:szCs w:val="22"/>
        </w:rPr>
        <w:t xml:space="preserve"> about laws </w:t>
      </w:r>
      <w:bookmarkEnd w:id="3"/>
      <w:r w:rsidRPr="00C05B89">
        <w:rPr>
          <w:rFonts w:eastAsiaTheme="minorEastAsia"/>
          <w:sz w:val="22"/>
          <w:szCs w:val="22"/>
        </w:rPr>
        <w:t xml:space="preserve">Any </w:t>
      </w:r>
      <w:r w:rsidR="00850683" w:rsidRPr="00C05B89">
        <w:rPr>
          <w:rFonts w:eastAsiaTheme="minorEastAsia"/>
          <w:sz w:val="22"/>
          <w:szCs w:val="22"/>
        </w:rPr>
        <w:t xml:space="preserve">fundamental property </w:t>
      </w:r>
      <w:r w:rsidRPr="00C05B89">
        <w:rPr>
          <w:rFonts w:eastAsiaTheme="minorEastAsia"/>
          <w:sz w:val="22"/>
          <w:szCs w:val="22"/>
        </w:rPr>
        <w:t xml:space="preserve">necessarily </w:t>
      </w:r>
      <w:r w:rsidR="00787C7B" w:rsidRPr="00C05B89">
        <w:rPr>
          <w:rFonts w:eastAsiaTheme="minorEastAsia"/>
          <w:sz w:val="22"/>
          <w:szCs w:val="22"/>
        </w:rPr>
        <w:t>behaves in accordance with</w:t>
      </w:r>
      <w:r w:rsidRPr="00C05B89">
        <w:rPr>
          <w:rFonts w:eastAsiaTheme="minorEastAsia"/>
          <w:sz w:val="22"/>
          <w:szCs w:val="22"/>
        </w:rPr>
        <w:t xml:space="preserve"> </w:t>
      </w:r>
      <w:r w:rsidR="006A0A00" w:rsidRPr="00C05B89">
        <w:rPr>
          <w:rFonts w:eastAsiaTheme="minorEastAsia"/>
          <w:sz w:val="22"/>
          <w:szCs w:val="22"/>
        </w:rPr>
        <w:t>the</w:t>
      </w:r>
      <w:r w:rsidR="001A2F90" w:rsidRPr="00C05B89">
        <w:rPr>
          <w:rFonts w:eastAsiaTheme="minorEastAsia"/>
          <w:sz w:val="22"/>
          <w:szCs w:val="22"/>
        </w:rPr>
        <w:t xml:space="preserve"> law</w:t>
      </w:r>
      <w:r w:rsidR="00231381" w:rsidRPr="00C05B89">
        <w:rPr>
          <w:rFonts w:eastAsiaTheme="minorEastAsia"/>
          <w:sz w:val="22"/>
          <w:szCs w:val="22"/>
        </w:rPr>
        <w:t>(</w:t>
      </w:r>
      <w:r w:rsidR="001A2F90" w:rsidRPr="00C05B89">
        <w:rPr>
          <w:rFonts w:eastAsiaTheme="minorEastAsia"/>
          <w:sz w:val="22"/>
          <w:szCs w:val="22"/>
        </w:rPr>
        <w:t>s</w:t>
      </w:r>
      <w:r w:rsidR="00231381" w:rsidRPr="00C05B89">
        <w:rPr>
          <w:rFonts w:eastAsiaTheme="minorEastAsia"/>
          <w:sz w:val="22"/>
          <w:szCs w:val="22"/>
        </w:rPr>
        <w:t>)</w:t>
      </w:r>
      <w:r w:rsidR="001A2F90" w:rsidRPr="00C05B89">
        <w:rPr>
          <w:rFonts w:eastAsiaTheme="minorEastAsia"/>
          <w:sz w:val="22"/>
          <w:szCs w:val="22"/>
        </w:rPr>
        <w:t xml:space="preserve"> of nature</w:t>
      </w:r>
      <w:r w:rsidR="006A0A00" w:rsidRPr="00C05B89">
        <w:rPr>
          <w:rFonts w:eastAsiaTheme="minorEastAsia"/>
          <w:sz w:val="22"/>
          <w:szCs w:val="22"/>
        </w:rPr>
        <w:t xml:space="preserve"> about it</w:t>
      </w:r>
      <w:r w:rsidR="00196B41" w:rsidRPr="00C05B89">
        <w:rPr>
          <w:rFonts w:eastAsiaTheme="minorEastAsia"/>
          <w:sz w:val="22"/>
          <w:szCs w:val="22"/>
        </w:rPr>
        <w:t>.</w:t>
      </w:r>
    </w:p>
    <w:p w14:paraId="67225917" w14:textId="3033128B" w:rsidR="004E554B" w:rsidRPr="00C05B89" w:rsidRDefault="00E37892" w:rsidP="00111293">
      <w:pPr>
        <w:pStyle w:val="8-ReferenceList"/>
        <w:spacing w:line="480" w:lineRule="auto"/>
        <w:ind w:left="0" w:firstLine="0"/>
        <w:rPr>
          <w:rFonts w:eastAsiaTheme="minorEastAsia"/>
          <w:sz w:val="22"/>
          <w:szCs w:val="22"/>
        </w:rPr>
      </w:pPr>
      <w:r w:rsidRPr="00C05B89">
        <w:rPr>
          <w:rFonts w:eastAsiaTheme="minorEastAsia"/>
          <w:sz w:val="22"/>
          <w:szCs w:val="22"/>
        </w:rPr>
        <w:t xml:space="preserve">The idea </w:t>
      </w:r>
      <w:r w:rsidR="006C240C" w:rsidRPr="00C05B89">
        <w:rPr>
          <w:rFonts w:eastAsiaTheme="minorEastAsia"/>
          <w:sz w:val="22"/>
          <w:szCs w:val="22"/>
        </w:rPr>
        <w:t>here</w:t>
      </w:r>
      <w:r w:rsidRPr="00C05B89">
        <w:rPr>
          <w:rFonts w:eastAsiaTheme="minorEastAsia"/>
          <w:sz w:val="22"/>
          <w:szCs w:val="22"/>
        </w:rPr>
        <w:t xml:space="preserve"> is that i</w:t>
      </w:r>
      <w:r w:rsidR="003A68E4" w:rsidRPr="00C05B89">
        <w:rPr>
          <w:rFonts w:eastAsiaTheme="minorEastAsia"/>
          <w:sz w:val="22"/>
          <w:szCs w:val="22"/>
        </w:rPr>
        <w:t>n any</w:t>
      </w:r>
      <w:r w:rsidR="004A313F" w:rsidRPr="00C05B89">
        <w:rPr>
          <w:rFonts w:eastAsiaTheme="minorEastAsia"/>
          <w:sz w:val="22"/>
          <w:szCs w:val="22"/>
        </w:rPr>
        <w:t xml:space="preserve"> possible</w:t>
      </w:r>
      <w:r w:rsidR="003A68E4" w:rsidRPr="00C05B89">
        <w:rPr>
          <w:rFonts w:eastAsiaTheme="minorEastAsia"/>
          <w:sz w:val="22"/>
          <w:szCs w:val="22"/>
        </w:rPr>
        <w:t xml:space="preserve"> world </w:t>
      </w:r>
      <w:r w:rsidR="00111293" w:rsidRPr="00C05B89">
        <w:rPr>
          <w:rFonts w:eastAsiaTheme="minorEastAsia"/>
          <w:sz w:val="22"/>
          <w:szCs w:val="22"/>
        </w:rPr>
        <w:t>where</w:t>
      </w:r>
      <w:r w:rsidR="00272761" w:rsidRPr="00C05B89">
        <w:rPr>
          <w:rFonts w:eastAsiaTheme="minorEastAsia"/>
          <w:sz w:val="22"/>
          <w:szCs w:val="22"/>
        </w:rPr>
        <w:t xml:space="preserve"> a </w:t>
      </w:r>
      <w:r w:rsidR="00834E22" w:rsidRPr="00C05B89">
        <w:rPr>
          <w:rFonts w:eastAsiaTheme="minorEastAsia"/>
          <w:sz w:val="22"/>
          <w:szCs w:val="22"/>
        </w:rPr>
        <w:t xml:space="preserve">fundamental property </w:t>
      </w:r>
      <w:r w:rsidR="00834E22" w:rsidRPr="00C05B89">
        <w:rPr>
          <w:rFonts w:eastAsiaTheme="minorEastAsia"/>
          <w:i/>
          <w:sz w:val="22"/>
          <w:szCs w:val="22"/>
        </w:rPr>
        <w:t>p</w:t>
      </w:r>
      <w:r w:rsidR="003A68E4" w:rsidRPr="00C05B89">
        <w:rPr>
          <w:rFonts w:eastAsiaTheme="minorEastAsia"/>
          <w:sz w:val="22"/>
          <w:szCs w:val="22"/>
        </w:rPr>
        <w:t xml:space="preserve"> exists</w:t>
      </w:r>
      <w:r w:rsidR="00834E22" w:rsidRPr="00C05B89">
        <w:rPr>
          <w:rFonts w:eastAsiaTheme="minorEastAsia"/>
          <w:sz w:val="22"/>
          <w:szCs w:val="22"/>
        </w:rPr>
        <w:t xml:space="preserve">, </w:t>
      </w:r>
      <w:r w:rsidR="00834E22" w:rsidRPr="00C05B89">
        <w:rPr>
          <w:rFonts w:eastAsiaTheme="minorEastAsia"/>
          <w:i/>
          <w:sz w:val="22"/>
          <w:szCs w:val="22"/>
        </w:rPr>
        <w:t>p</w:t>
      </w:r>
      <w:r w:rsidR="00834E22" w:rsidRPr="00C05B89">
        <w:rPr>
          <w:rFonts w:eastAsiaTheme="minorEastAsia"/>
          <w:sz w:val="22"/>
          <w:szCs w:val="22"/>
        </w:rPr>
        <w:t xml:space="preserve"> </w:t>
      </w:r>
      <w:r w:rsidR="00FE6059" w:rsidRPr="00C05B89">
        <w:rPr>
          <w:rFonts w:eastAsiaTheme="minorEastAsia"/>
          <w:sz w:val="22"/>
          <w:szCs w:val="22"/>
        </w:rPr>
        <w:t xml:space="preserve">must </w:t>
      </w:r>
      <w:r w:rsidR="00787C7B" w:rsidRPr="00C05B89">
        <w:rPr>
          <w:rFonts w:eastAsiaTheme="minorEastAsia"/>
          <w:sz w:val="22"/>
          <w:szCs w:val="22"/>
        </w:rPr>
        <w:t xml:space="preserve">behave in accordance with </w:t>
      </w:r>
      <w:r w:rsidR="00FE6059" w:rsidRPr="00C05B89">
        <w:rPr>
          <w:rFonts w:eastAsiaTheme="minorEastAsia"/>
          <w:sz w:val="22"/>
          <w:szCs w:val="22"/>
        </w:rPr>
        <w:t>the same law</w:t>
      </w:r>
      <w:r w:rsidR="00231381" w:rsidRPr="00C05B89">
        <w:rPr>
          <w:rFonts w:eastAsiaTheme="minorEastAsia"/>
          <w:sz w:val="22"/>
          <w:szCs w:val="22"/>
        </w:rPr>
        <w:t>(</w:t>
      </w:r>
      <w:r w:rsidR="00FE6059" w:rsidRPr="00C05B89">
        <w:rPr>
          <w:rFonts w:eastAsiaTheme="minorEastAsia"/>
          <w:sz w:val="22"/>
          <w:szCs w:val="22"/>
        </w:rPr>
        <w:t>s</w:t>
      </w:r>
      <w:r w:rsidR="00231381" w:rsidRPr="00C05B89">
        <w:rPr>
          <w:rFonts w:eastAsiaTheme="minorEastAsia"/>
          <w:sz w:val="22"/>
          <w:szCs w:val="22"/>
        </w:rPr>
        <w:t>)</w:t>
      </w:r>
      <w:r w:rsidR="00FE6059" w:rsidRPr="00C05B89">
        <w:rPr>
          <w:rFonts w:eastAsiaTheme="minorEastAsia"/>
          <w:sz w:val="22"/>
          <w:szCs w:val="22"/>
        </w:rPr>
        <w:t xml:space="preserve"> of nature: e.g.</w:t>
      </w:r>
      <w:r w:rsidR="00DE39E4" w:rsidRPr="00C05B89">
        <w:rPr>
          <w:rFonts w:eastAsiaTheme="minorEastAsia"/>
          <w:sz w:val="22"/>
          <w:szCs w:val="22"/>
        </w:rPr>
        <w:t>,</w:t>
      </w:r>
      <w:r w:rsidR="00FE6059" w:rsidRPr="00C05B89">
        <w:rPr>
          <w:rFonts w:eastAsiaTheme="minorEastAsia"/>
          <w:sz w:val="22"/>
          <w:szCs w:val="22"/>
        </w:rPr>
        <w:t xml:space="preserve"> if it is a law in some </w:t>
      </w:r>
      <w:r w:rsidR="004A313F" w:rsidRPr="00C05B89">
        <w:rPr>
          <w:rFonts w:eastAsiaTheme="minorEastAsia"/>
          <w:sz w:val="22"/>
          <w:szCs w:val="22"/>
        </w:rPr>
        <w:t xml:space="preserve">possible </w:t>
      </w:r>
      <w:r w:rsidR="00FE6059" w:rsidRPr="00C05B89">
        <w:rPr>
          <w:rFonts w:eastAsiaTheme="minorEastAsia"/>
          <w:sz w:val="22"/>
          <w:szCs w:val="22"/>
        </w:rPr>
        <w:t xml:space="preserve">world that </w:t>
      </w:r>
      <w:r w:rsidR="00FE6059" w:rsidRPr="00C05B89">
        <w:rPr>
          <w:rFonts w:eastAsiaTheme="minorEastAsia"/>
          <w:i/>
          <w:sz w:val="22"/>
          <w:szCs w:val="22"/>
        </w:rPr>
        <w:t>p</w:t>
      </w:r>
      <w:r w:rsidR="0099186C" w:rsidRPr="00C05B89">
        <w:rPr>
          <w:rFonts w:eastAsiaTheme="minorEastAsia"/>
          <w:sz w:val="22"/>
          <w:szCs w:val="22"/>
        </w:rPr>
        <w:t xml:space="preserve"> is</w:t>
      </w:r>
      <w:r w:rsidR="00FE6059" w:rsidRPr="00C05B89">
        <w:rPr>
          <w:rFonts w:eastAsiaTheme="minorEastAsia"/>
          <w:sz w:val="22"/>
          <w:szCs w:val="22"/>
        </w:rPr>
        <w:t xml:space="preserve"> </w:t>
      </w:r>
      <w:bookmarkStart w:id="4" w:name="_Hlk515162355"/>
      <w:r w:rsidR="00AB7EB9" w:rsidRPr="00C05B89">
        <w:rPr>
          <w:rFonts w:eastAsiaTheme="minorEastAsia"/>
          <w:sz w:val="22"/>
          <w:szCs w:val="22"/>
        </w:rPr>
        <w:t xml:space="preserve">attracted </w:t>
      </w:r>
      <w:r w:rsidR="00AB7EB9" w:rsidRPr="00C05B89">
        <w:rPr>
          <w:rFonts w:eastAsiaTheme="minorEastAsia"/>
          <w:sz w:val="22"/>
          <w:szCs w:val="22"/>
        </w:rPr>
        <w:lastRenderedPageBreak/>
        <w:t>to</w:t>
      </w:r>
      <w:r w:rsidR="00FE6059" w:rsidRPr="00C05B89">
        <w:rPr>
          <w:rFonts w:eastAsiaTheme="minorEastAsia"/>
          <w:sz w:val="22"/>
          <w:szCs w:val="22"/>
        </w:rPr>
        <w:t xml:space="preserve"> </w:t>
      </w:r>
      <w:bookmarkEnd w:id="4"/>
      <w:r w:rsidR="00FE6059" w:rsidRPr="00C05B89">
        <w:rPr>
          <w:rFonts w:eastAsiaTheme="minorEastAsia"/>
          <w:i/>
          <w:sz w:val="22"/>
          <w:szCs w:val="22"/>
        </w:rPr>
        <w:t>q</w:t>
      </w:r>
      <w:r w:rsidR="00FE6059" w:rsidRPr="00C05B89">
        <w:rPr>
          <w:rFonts w:eastAsiaTheme="minorEastAsia"/>
          <w:sz w:val="22"/>
          <w:szCs w:val="22"/>
        </w:rPr>
        <w:t xml:space="preserve">, then </w:t>
      </w:r>
      <w:r w:rsidR="00111293" w:rsidRPr="00C05B89">
        <w:rPr>
          <w:rFonts w:eastAsiaTheme="minorEastAsia"/>
          <w:sz w:val="22"/>
          <w:szCs w:val="22"/>
        </w:rPr>
        <w:t xml:space="preserve">the law must be true in every </w:t>
      </w:r>
      <w:r w:rsidR="004A313F" w:rsidRPr="00C05B89">
        <w:rPr>
          <w:rFonts w:eastAsiaTheme="minorEastAsia"/>
          <w:sz w:val="22"/>
          <w:szCs w:val="22"/>
        </w:rPr>
        <w:t xml:space="preserve">possible </w:t>
      </w:r>
      <w:r w:rsidR="00111293" w:rsidRPr="00C05B89">
        <w:rPr>
          <w:rFonts w:eastAsiaTheme="minorEastAsia"/>
          <w:sz w:val="22"/>
          <w:szCs w:val="22"/>
        </w:rPr>
        <w:t xml:space="preserve">world where </w:t>
      </w:r>
      <w:r w:rsidR="00111293" w:rsidRPr="00C05B89">
        <w:rPr>
          <w:rFonts w:eastAsiaTheme="minorEastAsia"/>
          <w:i/>
          <w:sz w:val="22"/>
          <w:szCs w:val="22"/>
        </w:rPr>
        <w:t>p</w:t>
      </w:r>
      <w:r w:rsidR="00111293" w:rsidRPr="00C05B89">
        <w:rPr>
          <w:rFonts w:eastAsiaTheme="minorEastAsia"/>
          <w:sz w:val="22"/>
          <w:szCs w:val="22"/>
        </w:rPr>
        <w:t xml:space="preserve"> exists.</w:t>
      </w:r>
      <w:r w:rsidR="0089154E" w:rsidRPr="00C05B89">
        <w:rPr>
          <w:rStyle w:val="a5"/>
          <w:rFonts w:eastAsiaTheme="minorEastAsia"/>
          <w:sz w:val="22"/>
          <w:szCs w:val="22"/>
        </w:rPr>
        <w:footnoteReference w:id="1"/>
      </w:r>
      <w:r w:rsidR="00111293" w:rsidRPr="00C05B89">
        <w:rPr>
          <w:rFonts w:eastAsiaTheme="minorEastAsia"/>
          <w:sz w:val="22"/>
          <w:szCs w:val="22"/>
        </w:rPr>
        <w:t xml:space="preserve"> </w:t>
      </w:r>
      <w:r w:rsidR="00CC4DFE" w:rsidRPr="00C05B89">
        <w:rPr>
          <w:rFonts w:eastAsiaTheme="minorEastAsia"/>
          <w:sz w:val="22"/>
          <w:szCs w:val="22"/>
        </w:rPr>
        <w:t xml:space="preserve">(In the literature, ‘laws’ has two possible meanings: (1) some scientific statements concerning regularities and (2) </w:t>
      </w:r>
      <w:r w:rsidR="004D2104" w:rsidRPr="00C05B89">
        <w:rPr>
          <w:rFonts w:eastAsiaTheme="minorEastAsia"/>
          <w:sz w:val="22"/>
          <w:szCs w:val="22"/>
        </w:rPr>
        <w:t>the</w:t>
      </w:r>
      <w:r w:rsidR="00CC4DFE" w:rsidRPr="00C05B89">
        <w:rPr>
          <w:rFonts w:eastAsiaTheme="minorEastAsia"/>
          <w:sz w:val="22"/>
          <w:szCs w:val="22"/>
        </w:rPr>
        <w:t xml:space="preserve"> </w:t>
      </w:r>
      <w:r w:rsidR="006E0E33" w:rsidRPr="00C05B89">
        <w:rPr>
          <w:rFonts w:eastAsiaTheme="minorEastAsia"/>
          <w:sz w:val="22"/>
          <w:szCs w:val="22"/>
        </w:rPr>
        <w:t>regularities</w:t>
      </w:r>
      <w:r w:rsidR="004D2104" w:rsidRPr="00C05B89">
        <w:rPr>
          <w:rFonts w:eastAsiaTheme="minorEastAsia"/>
          <w:sz w:val="22"/>
          <w:szCs w:val="22"/>
        </w:rPr>
        <w:t xml:space="preserve"> themselves</w:t>
      </w:r>
      <w:r w:rsidR="006E0E33" w:rsidRPr="00C05B89">
        <w:rPr>
          <w:rFonts w:eastAsiaTheme="minorEastAsia"/>
          <w:sz w:val="22"/>
          <w:szCs w:val="22"/>
        </w:rPr>
        <w:t xml:space="preserve"> or </w:t>
      </w:r>
      <w:r w:rsidR="004D2104" w:rsidRPr="00C05B89">
        <w:rPr>
          <w:rFonts w:eastAsiaTheme="minorEastAsia"/>
          <w:sz w:val="22"/>
          <w:szCs w:val="22"/>
        </w:rPr>
        <w:t xml:space="preserve">some </w:t>
      </w:r>
      <w:r w:rsidR="00CC4DFE" w:rsidRPr="00C05B89">
        <w:rPr>
          <w:rFonts w:eastAsiaTheme="minorEastAsia"/>
          <w:sz w:val="22"/>
          <w:szCs w:val="22"/>
        </w:rPr>
        <w:t xml:space="preserve">governing entities </w:t>
      </w:r>
      <w:r w:rsidR="006E0E33" w:rsidRPr="00C05B89">
        <w:rPr>
          <w:rFonts w:eastAsiaTheme="minorEastAsia"/>
          <w:sz w:val="22"/>
          <w:szCs w:val="22"/>
        </w:rPr>
        <w:t xml:space="preserve">or powers </w:t>
      </w:r>
      <w:r w:rsidR="004D2104" w:rsidRPr="00C05B89">
        <w:rPr>
          <w:rFonts w:eastAsiaTheme="minorEastAsia"/>
          <w:sz w:val="22"/>
          <w:szCs w:val="22"/>
        </w:rPr>
        <w:t>behind them</w:t>
      </w:r>
      <w:r w:rsidR="00CC4DFE" w:rsidRPr="00C05B89">
        <w:rPr>
          <w:rFonts w:eastAsiaTheme="minorEastAsia"/>
          <w:sz w:val="22"/>
          <w:szCs w:val="22"/>
        </w:rPr>
        <w:t>. For the sake of clarity, I will mean only the former, and will use ‘lawmaker’ to mean the latter.</w:t>
      </w:r>
      <w:r w:rsidR="00297DA4" w:rsidRPr="00C05B89">
        <w:rPr>
          <w:rStyle w:val="a5"/>
          <w:rFonts w:eastAsiaTheme="minorEastAsia"/>
          <w:sz w:val="22"/>
          <w:szCs w:val="22"/>
        </w:rPr>
        <w:t xml:space="preserve"> </w:t>
      </w:r>
      <w:r w:rsidR="00297DA4" w:rsidRPr="00C05B89">
        <w:rPr>
          <w:rStyle w:val="a5"/>
          <w:rFonts w:eastAsiaTheme="minorEastAsia"/>
          <w:sz w:val="22"/>
          <w:szCs w:val="22"/>
        </w:rPr>
        <w:footnoteReference w:id="2"/>
      </w:r>
      <w:r w:rsidR="00F250D6" w:rsidRPr="00C05B89">
        <w:rPr>
          <w:rFonts w:eastAsiaTheme="minorEastAsia"/>
          <w:sz w:val="22"/>
          <w:szCs w:val="22"/>
        </w:rPr>
        <w:t xml:space="preserve">) </w:t>
      </w:r>
      <w:r w:rsidR="006C240C" w:rsidRPr="00C05B89">
        <w:rPr>
          <w:rFonts w:eastAsiaTheme="minorEastAsia"/>
          <w:sz w:val="22"/>
          <w:szCs w:val="22"/>
        </w:rPr>
        <w:t>Many, including Bird</w:t>
      </w:r>
      <w:r w:rsidR="00DD524F" w:rsidRPr="00C05B89">
        <w:rPr>
          <w:rFonts w:eastAsiaTheme="minorEastAsia"/>
          <w:sz w:val="22"/>
          <w:szCs w:val="22"/>
        </w:rPr>
        <w:t xml:space="preserve"> (</w:t>
      </w:r>
      <w:r w:rsidR="005A583B" w:rsidRPr="00C05B89">
        <w:rPr>
          <w:rFonts w:eastAsiaTheme="minorEastAsia"/>
          <w:sz w:val="22"/>
          <w:szCs w:val="22"/>
          <w:lang w:val="en-AU"/>
        </w:rPr>
        <w:t xml:space="preserve">2007; </w:t>
      </w:r>
      <w:r w:rsidR="00DD524F" w:rsidRPr="00C05B89">
        <w:rPr>
          <w:rFonts w:eastAsiaTheme="minorEastAsia"/>
          <w:sz w:val="22"/>
          <w:szCs w:val="22"/>
        </w:rPr>
        <w:t xml:space="preserve">2010) and other influential theorists like Sydney Shoemaker (1980) and Chris </w:t>
      </w:r>
      <w:proofErr w:type="spellStart"/>
      <w:r w:rsidR="00DD524F" w:rsidRPr="00C05B89">
        <w:rPr>
          <w:rFonts w:eastAsiaTheme="minorEastAsia"/>
          <w:sz w:val="22"/>
          <w:szCs w:val="22"/>
        </w:rPr>
        <w:t>Swoyer</w:t>
      </w:r>
      <w:proofErr w:type="spellEnd"/>
      <w:r w:rsidR="00DD524F" w:rsidRPr="00C05B89">
        <w:rPr>
          <w:rFonts w:eastAsiaTheme="minorEastAsia"/>
          <w:sz w:val="22"/>
          <w:szCs w:val="22"/>
        </w:rPr>
        <w:t xml:space="preserve"> (1982)</w:t>
      </w:r>
      <w:r w:rsidR="006C240C" w:rsidRPr="00C05B89">
        <w:rPr>
          <w:rFonts w:eastAsiaTheme="minorEastAsia"/>
          <w:sz w:val="22"/>
          <w:szCs w:val="22"/>
        </w:rPr>
        <w:t xml:space="preserve">, </w:t>
      </w:r>
      <w:r w:rsidR="00B560B6" w:rsidRPr="00C05B89">
        <w:rPr>
          <w:rFonts w:eastAsiaTheme="minorEastAsia"/>
          <w:sz w:val="22"/>
          <w:szCs w:val="22"/>
        </w:rPr>
        <w:t xml:space="preserve">argue for necessitarianism about laws </w:t>
      </w:r>
      <w:r w:rsidR="00F649E4" w:rsidRPr="00C05B89">
        <w:rPr>
          <w:rFonts w:eastAsiaTheme="minorEastAsia"/>
          <w:sz w:val="22"/>
          <w:szCs w:val="22"/>
        </w:rPr>
        <w:t xml:space="preserve">because </w:t>
      </w:r>
      <w:r w:rsidR="00303C17" w:rsidRPr="00C05B89">
        <w:rPr>
          <w:rFonts w:eastAsiaTheme="minorEastAsia"/>
          <w:sz w:val="22"/>
          <w:szCs w:val="22"/>
        </w:rPr>
        <w:t>it</w:t>
      </w:r>
      <w:r w:rsidR="00B148BB" w:rsidRPr="00C05B89">
        <w:t xml:space="preserve"> </w:t>
      </w:r>
      <w:r w:rsidR="00272761" w:rsidRPr="00C05B89">
        <w:rPr>
          <w:rFonts w:eastAsiaTheme="minorEastAsia"/>
          <w:sz w:val="22"/>
          <w:szCs w:val="22"/>
        </w:rPr>
        <w:t>seems to be</w:t>
      </w:r>
      <w:r w:rsidR="00B148BB" w:rsidRPr="00C05B89">
        <w:rPr>
          <w:rFonts w:eastAsiaTheme="minorEastAsia"/>
          <w:sz w:val="22"/>
          <w:szCs w:val="22"/>
        </w:rPr>
        <w:t xml:space="preserve"> entailed </w:t>
      </w:r>
      <w:r w:rsidR="0001269A" w:rsidRPr="00C05B89">
        <w:rPr>
          <w:rFonts w:eastAsiaTheme="minorEastAsia"/>
          <w:sz w:val="22"/>
          <w:szCs w:val="22"/>
        </w:rPr>
        <w:t xml:space="preserve">by </w:t>
      </w:r>
      <w:r w:rsidR="00F649E4" w:rsidRPr="00C05B89">
        <w:rPr>
          <w:rFonts w:eastAsiaTheme="minorEastAsia"/>
          <w:sz w:val="22"/>
          <w:szCs w:val="22"/>
        </w:rPr>
        <w:t>the following</w:t>
      </w:r>
      <w:r w:rsidR="00272761" w:rsidRPr="00C05B89">
        <w:rPr>
          <w:rFonts w:eastAsiaTheme="minorEastAsia"/>
          <w:sz w:val="22"/>
          <w:szCs w:val="22"/>
        </w:rPr>
        <w:t xml:space="preserve"> view</w:t>
      </w:r>
      <w:r w:rsidR="00F649E4" w:rsidRPr="00C05B89">
        <w:rPr>
          <w:rFonts w:eastAsiaTheme="minorEastAsia"/>
          <w:sz w:val="22"/>
          <w:szCs w:val="22"/>
        </w:rPr>
        <w:t xml:space="preserve"> </w:t>
      </w:r>
      <w:r w:rsidR="00787EA7" w:rsidRPr="00C05B89">
        <w:rPr>
          <w:rFonts w:eastAsiaTheme="minorEastAsia"/>
          <w:sz w:val="22"/>
          <w:szCs w:val="22"/>
        </w:rPr>
        <w:t>(</w:t>
      </w:r>
      <w:r w:rsidR="00303C17" w:rsidRPr="00C05B89">
        <w:rPr>
          <w:rFonts w:eastAsiaTheme="minorEastAsia"/>
          <w:sz w:val="22"/>
          <w:szCs w:val="22"/>
        </w:rPr>
        <w:t>which they accept</w:t>
      </w:r>
      <w:r w:rsidR="00E07559" w:rsidRPr="00C05B89">
        <w:rPr>
          <w:rFonts w:eastAsiaTheme="minorEastAsia"/>
          <w:sz w:val="22"/>
          <w:szCs w:val="22"/>
        </w:rPr>
        <w:t xml:space="preserve"> for independent reasons</w:t>
      </w:r>
      <w:r w:rsidR="00787EA7" w:rsidRPr="00C05B89">
        <w:rPr>
          <w:rFonts w:eastAsiaTheme="minorEastAsia"/>
          <w:sz w:val="22"/>
          <w:szCs w:val="22"/>
        </w:rPr>
        <w:t>)</w:t>
      </w:r>
      <w:r w:rsidR="00303C17" w:rsidRPr="00C05B89">
        <w:rPr>
          <w:rFonts w:eastAsiaTheme="minorEastAsia"/>
          <w:sz w:val="22"/>
          <w:szCs w:val="22"/>
        </w:rPr>
        <w:t>:</w:t>
      </w:r>
    </w:p>
    <w:p w14:paraId="021CCA0C" w14:textId="6E4A6429" w:rsidR="00B7418A" w:rsidRPr="00C05B89" w:rsidRDefault="00B7418A" w:rsidP="00B7418A">
      <w:pPr>
        <w:pStyle w:val="8-ReferenceList"/>
        <w:spacing w:line="480" w:lineRule="auto"/>
        <w:ind w:left="720" w:firstLine="0"/>
        <w:rPr>
          <w:rFonts w:eastAsiaTheme="minorEastAsia"/>
          <w:sz w:val="22"/>
          <w:szCs w:val="22"/>
        </w:rPr>
      </w:pPr>
      <w:proofErr w:type="spellStart"/>
      <w:r w:rsidRPr="00C05B89">
        <w:rPr>
          <w:rFonts w:eastAsiaTheme="minorEastAsia"/>
          <w:b/>
          <w:sz w:val="22"/>
          <w:szCs w:val="22"/>
        </w:rPr>
        <w:t>Dispositionalism</w:t>
      </w:r>
      <w:proofErr w:type="spellEnd"/>
      <w:r w:rsidRPr="00C05B89">
        <w:rPr>
          <w:rFonts w:eastAsiaTheme="minorEastAsia"/>
          <w:b/>
          <w:sz w:val="22"/>
          <w:szCs w:val="22"/>
        </w:rPr>
        <w:t xml:space="preserve"> about properties</w:t>
      </w:r>
      <w:r w:rsidRPr="00C05B89">
        <w:rPr>
          <w:rFonts w:eastAsiaTheme="minorEastAsia"/>
          <w:sz w:val="22"/>
          <w:szCs w:val="22"/>
        </w:rPr>
        <w:t xml:space="preserve"> A</w:t>
      </w:r>
      <w:r w:rsidR="00303C17" w:rsidRPr="00C05B89">
        <w:rPr>
          <w:rFonts w:eastAsiaTheme="minorEastAsia"/>
          <w:sz w:val="22"/>
          <w:szCs w:val="22"/>
        </w:rPr>
        <w:t>ny fundamental property</w:t>
      </w:r>
      <w:r w:rsidR="006C2F70" w:rsidRPr="00C05B89">
        <w:rPr>
          <w:rFonts w:eastAsiaTheme="minorEastAsia"/>
          <w:sz w:val="22"/>
          <w:szCs w:val="22"/>
        </w:rPr>
        <w:t xml:space="preserve"> must be</w:t>
      </w:r>
      <w:r w:rsidR="0016155E" w:rsidRPr="00C05B89">
        <w:rPr>
          <w:rFonts w:eastAsiaTheme="minorEastAsia"/>
          <w:sz w:val="22"/>
          <w:szCs w:val="22"/>
        </w:rPr>
        <w:t xml:space="preserve"> identical </w:t>
      </w:r>
      <w:r w:rsidR="00751109" w:rsidRPr="00C05B89">
        <w:rPr>
          <w:rFonts w:eastAsiaTheme="minorEastAsia"/>
          <w:sz w:val="22"/>
          <w:szCs w:val="22"/>
        </w:rPr>
        <w:t xml:space="preserve">with a particular </w:t>
      </w:r>
      <w:r w:rsidR="001C2A24" w:rsidRPr="00C05B89">
        <w:rPr>
          <w:rFonts w:eastAsiaTheme="minorEastAsia"/>
          <w:sz w:val="22"/>
          <w:szCs w:val="22"/>
        </w:rPr>
        <w:t xml:space="preserve">disposition(s) or power(s). </w:t>
      </w:r>
    </w:p>
    <w:p w14:paraId="4FF2C856" w14:textId="274AB1B9" w:rsidR="004B4859" w:rsidRPr="00C05B89" w:rsidRDefault="00EF4487" w:rsidP="00111293">
      <w:pPr>
        <w:pStyle w:val="8-ReferenceList"/>
        <w:spacing w:line="480" w:lineRule="auto"/>
        <w:ind w:left="0" w:firstLine="0"/>
        <w:rPr>
          <w:rFonts w:eastAsiaTheme="minorEastAsia"/>
          <w:sz w:val="22"/>
          <w:szCs w:val="22"/>
        </w:rPr>
      </w:pPr>
      <w:r w:rsidRPr="00C05B89">
        <w:rPr>
          <w:rFonts w:eastAsiaTheme="minorEastAsia"/>
          <w:sz w:val="22"/>
          <w:szCs w:val="22"/>
        </w:rPr>
        <w:t>It follows from this view that</w:t>
      </w:r>
      <w:r w:rsidR="00C67AF0" w:rsidRPr="00C05B89">
        <w:rPr>
          <w:rFonts w:eastAsiaTheme="minorEastAsia"/>
          <w:sz w:val="22"/>
          <w:szCs w:val="22"/>
        </w:rPr>
        <w:t xml:space="preserve"> </w:t>
      </w:r>
      <w:r w:rsidR="00196B41" w:rsidRPr="00C05B89">
        <w:rPr>
          <w:rFonts w:eastAsiaTheme="minorEastAsia"/>
          <w:sz w:val="22"/>
          <w:szCs w:val="22"/>
        </w:rPr>
        <w:t xml:space="preserve">in </w:t>
      </w:r>
      <w:r w:rsidR="00DD524F" w:rsidRPr="00C05B89">
        <w:rPr>
          <w:rFonts w:eastAsiaTheme="minorEastAsia"/>
          <w:sz w:val="22"/>
          <w:szCs w:val="22"/>
        </w:rPr>
        <w:t>any</w:t>
      </w:r>
      <w:r w:rsidR="004A313F" w:rsidRPr="00C05B89">
        <w:rPr>
          <w:rFonts w:eastAsiaTheme="minorEastAsia"/>
          <w:sz w:val="22"/>
          <w:szCs w:val="22"/>
        </w:rPr>
        <w:t xml:space="preserve"> </w:t>
      </w:r>
      <w:r w:rsidR="00196B41" w:rsidRPr="00C05B89">
        <w:rPr>
          <w:rFonts w:eastAsiaTheme="minorEastAsia"/>
          <w:sz w:val="22"/>
          <w:szCs w:val="22"/>
        </w:rPr>
        <w:t xml:space="preserve">world with </w:t>
      </w:r>
      <w:r w:rsidR="00196B41" w:rsidRPr="00C05B89">
        <w:rPr>
          <w:rFonts w:eastAsiaTheme="minorEastAsia"/>
          <w:i/>
          <w:sz w:val="22"/>
          <w:szCs w:val="22"/>
        </w:rPr>
        <w:t>p</w:t>
      </w:r>
      <w:r w:rsidR="00196B41" w:rsidRPr="00C05B89">
        <w:rPr>
          <w:rFonts w:eastAsiaTheme="minorEastAsia"/>
          <w:sz w:val="22"/>
          <w:szCs w:val="22"/>
        </w:rPr>
        <w:t xml:space="preserve">, there </w:t>
      </w:r>
      <w:r w:rsidR="006E15C2" w:rsidRPr="00C05B89">
        <w:rPr>
          <w:rFonts w:eastAsiaTheme="minorEastAsia"/>
          <w:sz w:val="22"/>
          <w:szCs w:val="22"/>
        </w:rPr>
        <w:t>must be</w:t>
      </w:r>
      <w:r w:rsidR="00196B41" w:rsidRPr="00C05B89">
        <w:rPr>
          <w:rFonts w:eastAsiaTheme="minorEastAsia"/>
          <w:sz w:val="22"/>
          <w:szCs w:val="22"/>
        </w:rPr>
        <w:t xml:space="preserve"> the same set of dispositions or powers to which </w:t>
      </w:r>
      <w:r w:rsidR="00DD4356" w:rsidRPr="00C05B89">
        <w:rPr>
          <w:rFonts w:eastAsiaTheme="minorEastAsia"/>
          <w:i/>
          <w:sz w:val="22"/>
          <w:szCs w:val="22"/>
        </w:rPr>
        <w:t>p</w:t>
      </w:r>
      <w:r w:rsidR="00DD4356" w:rsidRPr="00C05B89">
        <w:rPr>
          <w:rFonts w:eastAsiaTheme="minorEastAsia"/>
          <w:sz w:val="22"/>
          <w:szCs w:val="22"/>
        </w:rPr>
        <w:t xml:space="preserve"> </w:t>
      </w:r>
      <w:r w:rsidR="00196B41" w:rsidRPr="00C05B89">
        <w:rPr>
          <w:rFonts w:eastAsiaTheme="minorEastAsia"/>
          <w:sz w:val="22"/>
          <w:szCs w:val="22"/>
        </w:rPr>
        <w:t xml:space="preserve">is identical. There must be, then, </w:t>
      </w:r>
      <w:r w:rsidR="00000835" w:rsidRPr="00C05B89">
        <w:rPr>
          <w:rFonts w:eastAsiaTheme="minorEastAsia"/>
          <w:sz w:val="22"/>
          <w:szCs w:val="22"/>
        </w:rPr>
        <w:t xml:space="preserve">the </w:t>
      </w:r>
      <w:r w:rsidR="00196B41" w:rsidRPr="00C05B89">
        <w:rPr>
          <w:rFonts w:eastAsiaTheme="minorEastAsia"/>
          <w:sz w:val="22"/>
          <w:szCs w:val="22"/>
        </w:rPr>
        <w:t xml:space="preserve">laws </w:t>
      </w:r>
      <w:r w:rsidR="009F26BE" w:rsidRPr="00C05B89">
        <w:rPr>
          <w:rFonts w:eastAsiaTheme="minorEastAsia"/>
          <w:sz w:val="22"/>
          <w:szCs w:val="22"/>
        </w:rPr>
        <w:t>whose truth</w:t>
      </w:r>
      <w:r w:rsidR="00196B41" w:rsidRPr="00C05B89">
        <w:rPr>
          <w:rFonts w:eastAsiaTheme="minorEastAsia"/>
          <w:sz w:val="22"/>
          <w:szCs w:val="22"/>
        </w:rPr>
        <w:t xml:space="preserve"> supervene</w:t>
      </w:r>
      <w:r w:rsidR="009F26BE" w:rsidRPr="00C05B89">
        <w:rPr>
          <w:rFonts w:eastAsiaTheme="minorEastAsia"/>
          <w:sz w:val="22"/>
          <w:szCs w:val="22"/>
        </w:rPr>
        <w:t>s</w:t>
      </w:r>
      <w:r w:rsidR="00196B41" w:rsidRPr="00C05B89">
        <w:rPr>
          <w:rFonts w:eastAsiaTheme="minorEastAsia"/>
          <w:sz w:val="22"/>
          <w:szCs w:val="22"/>
        </w:rPr>
        <w:t xml:space="preserve"> on the pattern of causal </w:t>
      </w:r>
      <w:proofErr w:type="spellStart"/>
      <w:r w:rsidR="00196B41" w:rsidRPr="00C05B89">
        <w:rPr>
          <w:rFonts w:eastAsiaTheme="minorEastAsia"/>
          <w:sz w:val="22"/>
          <w:szCs w:val="22"/>
        </w:rPr>
        <w:t>behaviours</w:t>
      </w:r>
      <w:proofErr w:type="spellEnd"/>
      <w:r w:rsidR="00196B41" w:rsidRPr="00C05B89">
        <w:rPr>
          <w:rFonts w:eastAsiaTheme="minorEastAsia"/>
          <w:sz w:val="22"/>
          <w:szCs w:val="22"/>
        </w:rPr>
        <w:t xml:space="preserve"> of </w:t>
      </w:r>
      <w:r w:rsidR="00196B41" w:rsidRPr="00C05B89">
        <w:rPr>
          <w:rFonts w:eastAsiaTheme="minorEastAsia"/>
          <w:i/>
          <w:sz w:val="22"/>
          <w:szCs w:val="22"/>
        </w:rPr>
        <w:t>p</w:t>
      </w:r>
      <w:r w:rsidR="00196B41" w:rsidRPr="00C05B89">
        <w:rPr>
          <w:rFonts w:eastAsiaTheme="minorEastAsia"/>
          <w:sz w:val="22"/>
          <w:szCs w:val="22"/>
        </w:rPr>
        <w:t>, which in turn supervene on the</w:t>
      </w:r>
      <w:r w:rsidR="00CF6D51" w:rsidRPr="00C05B89">
        <w:rPr>
          <w:rFonts w:eastAsiaTheme="minorEastAsia"/>
          <w:sz w:val="22"/>
          <w:szCs w:val="22"/>
        </w:rPr>
        <w:t xml:space="preserve"> set of</w:t>
      </w:r>
      <w:r w:rsidR="00196B41" w:rsidRPr="00C05B89">
        <w:rPr>
          <w:rFonts w:eastAsiaTheme="minorEastAsia"/>
          <w:sz w:val="22"/>
          <w:szCs w:val="22"/>
        </w:rPr>
        <w:t xml:space="preserve"> dispositions or powers.</w:t>
      </w:r>
      <w:r w:rsidR="00C846A5" w:rsidRPr="00C05B89">
        <w:rPr>
          <w:rFonts w:eastAsiaTheme="minorEastAsia"/>
          <w:sz w:val="22"/>
          <w:szCs w:val="22"/>
        </w:rPr>
        <w:t xml:space="preserve"> Put simply,</w:t>
      </w:r>
      <w:r w:rsidR="00A66BC2" w:rsidRPr="00C05B89">
        <w:rPr>
          <w:rFonts w:eastAsiaTheme="minorEastAsia"/>
          <w:sz w:val="22"/>
          <w:szCs w:val="22"/>
        </w:rPr>
        <w:t xml:space="preserve"> </w:t>
      </w:r>
      <w:r w:rsidR="00742742" w:rsidRPr="00C05B89">
        <w:rPr>
          <w:rFonts w:eastAsiaTheme="minorEastAsia"/>
          <w:sz w:val="22"/>
          <w:szCs w:val="22"/>
        </w:rPr>
        <w:t>it follows from this view that the very nature of</w:t>
      </w:r>
      <w:r w:rsidR="00742742" w:rsidRPr="00C05B89">
        <w:rPr>
          <w:rFonts w:eastAsiaTheme="minorEastAsia"/>
          <w:i/>
          <w:sz w:val="22"/>
          <w:szCs w:val="22"/>
        </w:rPr>
        <w:t xml:space="preserve"> p</w:t>
      </w:r>
      <w:r w:rsidR="000C795E" w:rsidRPr="00C05B89">
        <w:rPr>
          <w:rFonts w:eastAsiaTheme="minorEastAsia"/>
          <w:sz w:val="22"/>
          <w:szCs w:val="22"/>
        </w:rPr>
        <w:t xml:space="preserve"> </w:t>
      </w:r>
      <w:r w:rsidR="00742742" w:rsidRPr="00C05B89">
        <w:rPr>
          <w:rFonts w:eastAsiaTheme="minorEastAsia"/>
          <w:sz w:val="22"/>
          <w:szCs w:val="22"/>
        </w:rPr>
        <w:t xml:space="preserve">is </w:t>
      </w:r>
      <w:r w:rsidR="00584CF4" w:rsidRPr="00C05B89">
        <w:rPr>
          <w:rFonts w:eastAsiaTheme="minorEastAsia"/>
          <w:sz w:val="22"/>
          <w:szCs w:val="22"/>
        </w:rPr>
        <w:t xml:space="preserve">the lawmaker of the law(s) about </w:t>
      </w:r>
      <w:r w:rsidR="00584CF4" w:rsidRPr="00C05B89">
        <w:rPr>
          <w:rFonts w:eastAsiaTheme="minorEastAsia"/>
          <w:i/>
          <w:sz w:val="22"/>
          <w:szCs w:val="22"/>
        </w:rPr>
        <w:t>p</w:t>
      </w:r>
      <w:r w:rsidR="00A66BC2" w:rsidRPr="00C05B89">
        <w:rPr>
          <w:rFonts w:eastAsiaTheme="minorEastAsia"/>
          <w:sz w:val="22"/>
          <w:szCs w:val="22"/>
        </w:rPr>
        <w:t>.</w:t>
      </w:r>
    </w:p>
    <w:p w14:paraId="4D274B8F" w14:textId="4917006D" w:rsidR="002F30BD" w:rsidRPr="00C05B89" w:rsidRDefault="009E424D" w:rsidP="002F30BD">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The major rival of </w:t>
      </w:r>
      <w:proofErr w:type="spellStart"/>
      <w:r w:rsidRPr="00C05B89">
        <w:rPr>
          <w:rFonts w:eastAsiaTheme="minorEastAsia"/>
          <w:sz w:val="22"/>
          <w:szCs w:val="22"/>
        </w:rPr>
        <w:t>necessitarianism</w:t>
      </w:r>
      <w:proofErr w:type="spellEnd"/>
      <w:r w:rsidRPr="00C05B89">
        <w:rPr>
          <w:rFonts w:eastAsiaTheme="minorEastAsia"/>
          <w:sz w:val="22"/>
          <w:szCs w:val="22"/>
        </w:rPr>
        <w:t xml:space="preserve"> is </w:t>
      </w:r>
      <w:proofErr w:type="spellStart"/>
      <w:r w:rsidR="006D4F82" w:rsidRPr="00C05B89">
        <w:rPr>
          <w:rFonts w:eastAsiaTheme="minorEastAsia"/>
          <w:sz w:val="22"/>
          <w:szCs w:val="22"/>
        </w:rPr>
        <w:t>contingentism</w:t>
      </w:r>
      <w:proofErr w:type="spellEnd"/>
      <w:r w:rsidR="006D4F82" w:rsidRPr="00C05B89">
        <w:rPr>
          <w:rFonts w:eastAsiaTheme="minorEastAsia"/>
          <w:sz w:val="22"/>
          <w:szCs w:val="22"/>
        </w:rPr>
        <w:t>:</w:t>
      </w:r>
    </w:p>
    <w:p w14:paraId="3B250CF8" w14:textId="3800A847" w:rsidR="006D4F82" w:rsidRPr="00C05B89" w:rsidRDefault="00803E80" w:rsidP="00B7418A">
      <w:pPr>
        <w:pStyle w:val="8-ReferenceList"/>
        <w:spacing w:line="480" w:lineRule="auto"/>
        <w:ind w:left="720" w:firstLine="0"/>
        <w:rPr>
          <w:rFonts w:eastAsiaTheme="minorEastAsia"/>
          <w:sz w:val="22"/>
          <w:szCs w:val="22"/>
        </w:rPr>
      </w:pPr>
      <w:proofErr w:type="spellStart"/>
      <w:r w:rsidRPr="00C05B89">
        <w:rPr>
          <w:rFonts w:eastAsiaTheme="minorEastAsia"/>
          <w:b/>
          <w:sz w:val="22"/>
          <w:szCs w:val="22"/>
        </w:rPr>
        <w:t>Contingentism</w:t>
      </w:r>
      <w:proofErr w:type="spellEnd"/>
      <w:r w:rsidRPr="00C05B89">
        <w:rPr>
          <w:rFonts w:eastAsiaTheme="minorEastAsia"/>
          <w:b/>
          <w:sz w:val="22"/>
          <w:szCs w:val="22"/>
        </w:rPr>
        <w:t xml:space="preserve"> about laws </w:t>
      </w:r>
      <w:r w:rsidR="002F30BD" w:rsidRPr="00C05B89">
        <w:rPr>
          <w:rFonts w:eastAsiaTheme="minorEastAsia"/>
          <w:sz w:val="22"/>
          <w:szCs w:val="22"/>
        </w:rPr>
        <w:t>The relation between any fundamental property and its nomic role(s) is contingent.</w:t>
      </w:r>
    </w:p>
    <w:p w14:paraId="56F68340" w14:textId="1BDA4CA4" w:rsidR="00B7418A" w:rsidRPr="00C05B89" w:rsidRDefault="002F30BD" w:rsidP="003D08B5">
      <w:pPr>
        <w:pStyle w:val="8-ReferenceList"/>
        <w:spacing w:line="480" w:lineRule="auto"/>
        <w:ind w:left="0" w:firstLine="0"/>
        <w:rPr>
          <w:rFonts w:eastAsiaTheme="minorEastAsia"/>
          <w:sz w:val="22"/>
          <w:szCs w:val="22"/>
        </w:rPr>
      </w:pPr>
      <w:r w:rsidRPr="00C05B89">
        <w:rPr>
          <w:rFonts w:eastAsiaTheme="minorEastAsia"/>
          <w:sz w:val="22"/>
          <w:szCs w:val="22"/>
        </w:rPr>
        <w:t xml:space="preserve">The idea here is that </w:t>
      </w:r>
      <w:r w:rsidR="002C36C7" w:rsidRPr="00C05B89">
        <w:rPr>
          <w:rFonts w:eastAsiaTheme="minorEastAsia"/>
          <w:sz w:val="22"/>
          <w:szCs w:val="22"/>
        </w:rPr>
        <w:t xml:space="preserve">a </w:t>
      </w:r>
      <w:r w:rsidRPr="00C05B89">
        <w:rPr>
          <w:rFonts w:eastAsiaTheme="minorEastAsia"/>
          <w:sz w:val="22"/>
          <w:szCs w:val="22"/>
        </w:rPr>
        <w:t xml:space="preserve">fundamental property </w:t>
      </w:r>
      <w:r w:rsidRPr="00C05B89">
        <w:rPr>
          <w:rFonts w:eastAsiaTheme="minorEastAsia"/>
          <w:i/>
          <w:sz w:val="22"/>
          <w:szCs w:val="22"/>
        </w:rPr>
        <w:t>p</w:t>
      </w:r>
      <w:r w:rsidRPr="00C05B89">
        <w:rPr>
          <w:rFonts w:eastAsiaTheme="minorEastAsia"/>
          <w:sz w:val="22"/>
          <w:szCs w:val="22"/>
        </w:rPr>
        <w:t xml:space="preserve"> can play different nomic roles in different</w:t>
      </w:r>
      <w:r w:rsidR="00607580" w:rsidRPr="00C05B89">
        <w:rPr>
          <w:rFonts w:eastAsiaTheme="minorEastAsia"/>
          <w:sz w:val="22"/>
          <w:szCs w:val="22"/>
        </w:rPr>
        <w:t xml:space="preserve"> possible</w:t>
      </w:r>
      <w:r w:rsidRPr="00C05B89">
        <w:rPr>
          <w:rFonts w:eastAsiaTheme="minorEastAsia"/>
          <w:sz w:val="22"/>
          <w:szCs w:val="22"/>
        </w:rPr>
        <w:t xml:space="preserve"> worlds</w:t>
      </w:r>
      <w:r w:rsidR="003D08B5" w:rsidRPr="00C05B89">
        <w:rPr>
          <w:rFonts w:eastAsiaTheme="minorEastAsia"/>
          <w:sz w:val="22"/>
          <w:szCs w:val="22"/>
        </w:rPr>
        <w:t>: e.g.</w:t>
      </w:r>
      <w:r w:rsidR="00446D5A" w:rsidRPr="00C05B89">
        <w:rPr>
          <w:rFonts w:eastAsiaTheme="minorEastAsia"/>
          <w:sz w:val="22"/>
          <w:szCs w:val="22"/>
        </w:rPr>
        <w:t>,</w:t>
      </w:r>
      <w:r w:rsidR="003D08B5" w:rsidRPr="00C05B89">
        <w:rPr>
          <w:rFonts w:eastAsiaTheme="minorEastAsia"/>
          <w:sz w:val="22"/>
          <w:szCs w:val="22"/>
        </w:rPr>
        <w:t xml:space="preserve"> </w:t>
      </w:r>
      <w:r w:rsidR="003D08B5" w:rsidRPr="00C05B89">
        <w:rPr>
          <w:rFonts w:eastAsiaTheme="minorEastAsia"/>
          <w:i/>
          <w:sz w:val="22"/>
          <w:szCs w:val="22"/>
        </w:rPr>
        <w:t>p</w:t>
      </w:r>
      <w:r w:rsidR="003D08B5" w:rsidRPr="00C05B89">
        <w:rPr>
          <w:rFonts w:eastAsiaTheme="minorEastAsia"/>
          <w:sz w:val="22"/>
          <w:szCs w:val="22"/>
        </w:rPr>
        <w:t xml:space="preserve"> may</w:t>
      </w:r>
      <w:r w:rsidR="0099186C" w:rsidRPr="00C05B89">
        <w:rPr>
          <w:rFonts w:eastAsiaTheme="minorEastAsia"/>
          <w:sz w:val="22"/>
          <w:szCs w:val="22"/>
        </w:rPr>
        <w:t xml:space="preserve"> be</w:t>
      </w:r>
      <w:r w:rsidR="003D08B5" w:rsidRPr="00C05B89">
        <w:rPr>
          <w:rFonts w:eastAsiaTheme="minorEastAsia"/>
          <w:sz w:val="22"/>
          <w:szCs w:val="22"/>
        </w:rPr>
        <w:t xml:space="preserve"> </w:t>
      </w:r>
      <w:r w:rsidR="00AB7EB9" w:rsidRPr="00C05B89">
        <w:rPr>
          <w:rFonts w:eastAsiaTheme="minorEastAsia"/>
          <w:sz w:val="22"/>
          <w:szCs w:val="22"/>
        </w:rPr>
        <w:t xml:space="preserve">attracted to </w:t>
      </w:r>
      <w:r w:rsidR="003D08B5" w:rsidRPr="00C05B89">
        <w:rPr>
          <w:rFonts w:eastAsiaTheme="minorEastAsia"/>
          <w:i/>
          <w:sz w:val="22"/>
          <w:szCs w:val="22"/>
        </w:rPr>
        <w:t>q</w:t>
      </w:r>
      <w:r w:rsidR="003D08B5" w:rsidRPr="00C05B89">
        <w:rPr>
          <w:rFonts w:eastAsiaTheme="minorEastAsia"/>
          <w:sz w:val="22"/>
          <w:szCs w:val="22"/>
        </w:rPr>
        <w:t xml:space="preserve"> in one world and</w:t>
      </w:r>
      <w:r w:rsidR="0099186C" w:rsidRPr="00C05B89">
        <w:rPr>
          <w:rFonts w:eastAsiaTheme="minorEastAsia"/>
          <w:sz w:val="22"/>
          <w:szCs w:val="22"/>
        </w:rPr>
        <w:t xml:space="preserve"> be</w:t>
      </w:r>
      <w:r w:rsidR="003D08B5" w:rsidRPr="00C05B89">
        <w:rPr>
          <w:rFonts w:eastAsiaTheme="minorEastAsia"/>
          <w:sz w:val="22"/>
          <w:szCs w:val="22"/>
        </w:rPr>
        <w:t xml:space="preserve"> </w:t>
      </w:r>
      <w:r w:rsidR="006546B2" w:rsidRPr="00C05B89">
        <w:rPr>
          <w:rFonts w:eastAsiaTheme="minorEastAsia"/>
          <w:sz w:val="22"/>
          <w:szCs w:val="22"/>
        </w:rPr>
        <w:t>repelled by</w:t>
      </w:r>
      <w:r w:rsidR="003D08B5" w:rsidRPr="00C05B89">
        <w:rPr>
          <w:rFonts w:eastAsiaTheme="minorEastAsia"/>
          <w:sz w:val="22"/>
          <w:szCs w:val="22"/>
        </w:rPr>
        <w:t xml:space="preserve"> </w:t>
      </w:r>
      <w:r w:rsidR="003D08B5" w:rsidRPr="00C05B89">
        <w:rPr>
          <w:rFonts w:eastAsiaTheme="minorEastAsia"/>
          <w:i/>
          <w:sz w:val="22"/>
          <w:szCs w:val="22"/>
        </w:rPr>
        <w:t>q</w:t>
      </w:r>
      <w:r w:rsidR="003D08B5" w:rsidRPr="00C05B89">
        <w:rPr>
          <w:rFonts w:eastAsiaTheme="minorEastAsia"/>
          <w:sz w:val="22"/>
          <w:szCs w:val="22"/>
        </w:rPr>
        <w:t xml:space="preserve"> in another world.</w:t>
      </w:r>
      <w:r w:rsidR="0001087E" w:rsidRPr="00C05B89">
        <w:t xml:space="preserve"> </w:t>
      </w:r>
      <w:proofErr w:type="spellStart"/>
      <w:r w:rsidR="0001087E" w:rsidRPr="00C05B89">
        <w:rPr>
          <w:rFonts w:eastAsiaTheme="minorEastAsia"/>
          <w:sz w:val="22"/>
          <w:szCs w:val="22"/>
        </w:rPr>
        <w:t>Contingentism</w:t>
      </w:r>
      <w:proofErr w:type="spellEnd"/>
      <w:r w:rsidR="0001087E" w:rsidRPr="00C05B89">
        <w:rPr>
          <w:rFonts w:eastAsiaTheme="minorEastAsia"/>
          <w:sz w:val="22"/>
          <w:szCs w:val="22"/>
        </w:rPr>
        <w:t xml:space="preserve"> is often </w:t>
      </w:r>
      <w:r w:rsidR="00973FB0" w:rsidRPr="00C05B89">
        <w:rPr>
          <w:rFonts w:eastAsiaTheme="minorEastAsia"/>
          <w:sz w:val="22"/>
          <w:szCs w:val="22"/>
        </w:rPr>
        <w:t xml:space="preserve">considered as </w:t>
      </w:r>
      <w:r w:rsidR="00F5722F" w:rsidRPr="00C05B89">
        <w:rPr>
          <w:rFonts w:eastAsiaTheme="minorEastAsia"/>
          <w:sz w:val="22"/>
          <w:szCs w:val="22"/>
        </w:rPr>
        <w:t xml:space="preserve">closely associated with </w:t>
      </w:r>
      <w:r w:rsidR="002C36C7" w:rsidRPr="00C05B89">
        <w:rPr>
          <w:rFonts w:eastAsiaTheme="minorEastAsia"/>
          <w:sz w:val="22"/>
          <w:szCs w:val="22"/>
        </w:rPr>
        <w:t>categoricalism about properties,</w:t>
      </w:r>
      <w:r w:rsidR="0001087E" w:rsidRPr="00C05B89">
        <w:rPr>
          <w:rFonts w:eastAsiaTheme="minorEastAsia"/>
          <w:sz w:val="22"/>
          <w:szCs w:val="22"/>
        </w:rPr>
        <w:t xml:space="preserve"> </w:t>
      </w:r>
      <w:r w:rsidR="00446D5A" w:rsidRPr="00C05B89">
        <w:rPr>
          <w:rFonts w:eastAsiaTheme="minorEastAsia"/>
          <w:sz w:val="22"/>
          <w:szCs w:val="22"/>
        </w:rPr>
        <w:t xml:space="preserve">which is </w:t>
      </w:r>
      <w:r w:rsidR="0001087E" w:rsidRPr="00C05B89">
        <w:rPr>
          <w:rFonts w:eastAsiaTheme="minorEastAsia"/>
          <w:sz w:val="22"/>
          <w:szCs w:val="22"/>
        </w:rPr>
        <w:t xml:space="preserve">the rival </w:t>
      </w:r>
      <w:r w:rsidR="00E07559" w:rsidRPr="00C05B89">
        <w:rPr>
          <w:rFonts w:eastAsiaTheme="minorEastAsia"/>
          <w:sz w:val="22"/>
          <w:szCs w:val="22"/>
        </w:rPr>
        <w:t xml:space="preserve">view </w:t>
      </w:r>
      <w:r w:rsidR="0001087E" w:rsidRPr="00C05B89">
        <w:rPr>
          <w:rFonts w:eastAsiaTheme="minorEastAsia"/>
          <w:sz w:val="22"/>
          <w:szCs w:val="22"/>
        </w:rPr>
        <w:t xml:space="preserve">of </w:t>
      </w:r>
      <w:proofErr w:type="spellStart"/>
      <w:r w:rsidR="0001087E" w:rsidRPr="00C05B89">
        <w:rPr>
          <w:rFonts w:eastAsiaTheme="minorEastAsia"/>
          <w:sz w:val="22"/>
          <w:szCs w:val="22"/>
        </w:rPr>
        <w:t>dispositionalism</w:t>
      </w:r>
      <w:proofErr w:type="spellEnd"/>
      <w:r w:rsidR="008A221E" w:rsidRPr="00C05B89">
        <w:rPr>
          <w:rFonts w:eastAsiaTheme="minorEastAsia"/>
          <w:sz w:val="22"/>
          <w:szCs w:val="22"/>
        </w:rPr>
        <w:t xml:space="preserve"> (</w:t>
      </w:r>
      <w:r w:rsidR="00813584" w:rsidRPr="00C05B89">
        <w:rPr>
          <w:rFonts w:eastAsiaTheme="minorEastAsia"/>
          <w:sz w:val="22"/>
          <w:szCs w:val="22"/>
        </w:rPr>
        <w:t xml:space="preserve">see, for example, </w:t>
      </w:r>
      <w:r w:rsidR="008A221E" w:rsidRPr="00C05B89">
        <w:rPr>
          <w:rFonts w:eastAsiaTheme="minorEastAsia"/>
          <w:sz w:val="22"/>
          <w:szCs w:val="22"/>
        </w:rPr>
        <w:t>Langton 1998; 2006; Lewis 1986; 2009)</w:t>
      </w:r>
      <w:r w:rsidR="00E07559" w:rsidRPr="00C05B89">
        <w:rPr>
          <w:rFonts w:eastAsiaTheme="minorEastAsia"/>
          <w:sz w:val="22"/>
          <w:szCs w:val="22"/>
        </w:rPr>
        <w:t>:</w:t>
      </w:r>
    </w:p>
    <w:p w14:paraId="698C6210" w14:textId="6074B0A6" w:rsidR="00E07559" w:rsidRPr="00C05B89" w:rsidRDefault="00E07559" w:rsidP="00E07559">
      <w:pPr>
        <w:pStyle w:val="8-ReferenceList"/>
        <w:spacing w:line="480" w:lineRule="auto"/>
        <w:ind w:left="720" w:firstLine="0"/>
        <w:rPr>
          <w:rFonts w:eastAsiaTheme="minorEastAsia"/>
          <w:sz w:val="22"/>
          <w:szCs w:val="22"/>
        </w:rPr>
      </w:pPr>
      <w:proofErr w:type="spellStart"/>
      <w:r w:rsidRPr="00C05B89">
        <w:rPr>
          <w:rFonts w:eastAsiaTheme="minorEastAsia"/>
          <w:b/>
          <w:sz w:val="22"/>
          <w:szCs w:val="22"/>
        </w:rPr>
        <w:t>Categoricalism</w:t>
      </w:r>
      <w:proofErr w:type="spellEnd"/>
      <w:r w:rsidRPr="00C05B89">
        <w:rPr>
          <w:rFonts w:eastAsiaTheme="minorEastAsia"/>
          <w:b/>
          <w:sz w:val="22"/>
          <w:szCs w:val="22"/>
        </w:rPr>
        <w:t xml:space="preserve"> about properties</w:t>
      </w:r>
      <w:r w:rsidR="00B7418A" w:rsidRPr="00C05B89">
        <w:rPr>
          <w:rFonts w:eastAsiaTheme="minorEastAsia"/>
          <w:sz w:val="22"/>
          <w:szCs w:val="22"/>
        </w:rPr>
        <w:t xml:space="preserve"> Any </w:t>
      </w:r>
      <w:r w:rsidR="0001087E" w:rsidRPr="00C05B89">
        <w:rPr>
          <w:rFonts w:eastAsiaTheme="minorEastAsia"/>
          <w:sz w:val="22"/>
          <w:szCs w:val="22"/>
        </w:rPr>
        <w:t xml:space="preserve">fundamental property is a categorical property </w:t>
      </w:r>
      <w:r w:rsidR="002104D3" w:rsidRPr="00C05B89">
        <w:rPr>
          <w:rFonts w:eastAsiaTheme="minorEastAsia"/>
          <w:sz w:val="22"/>
          <w:szCs w:val="22"/>
        </w:rPr>
        <w:t xml:space="preserve">and thus </w:t>
      </w:r>
      <w:r w:rsidR="0001087E" w:rsidRPr="00C05B89">
        <w:rPr>
          <w:rFonts w:eastAsiaTheme="minorEastAsia"/>
          <w:sz w:val="22"/>
          <w:szCs w:val="22"/>
        </w:rPr>
        <w:t xml:space="preserve">not identical to its disposition(s) or power(s). </w:t>
      </w:r>
    </w:p>
    <w:p w14:paraId="42AE2443" w14:textId="1E6F3407" w:rsidR="00696449" w:rsidRPr="00C05B89" w:rsidRDefault="00424A45" w:rsidP="003D08B5">
      <w:pPr>
        <w:pStyle w:val="8-ReferenceList"/>
        <w:spacing w:line="480" w:lineRule="auto"/>
        <w:ind w:left="0" w:firstLine="0"/>
        <w:rPr>
          <w:rFonts w:eastAsiaTheme="minorEastAsia"/>
          <w:sz w:val="22"/>
          <w:szCs w:val="22"/>
        </w:rPr>
      </w:pPr>
      <w:r w:rsidRPr="00C05B89">
        <w:rPr>
          <w:rFonts w:eastAsiaTheme="minorEastAsia"/>
          <w:sz w:val="22"/>
          <w:szCs w:val="22"/>
        </w:rPr>
        <w:lastRenderedPageBreak/>
        <w:t xml:space="preserve">Many </w:t>
      </w:r>
      <w:proofErr w:type="spellStart"/>
      <w:r w:rsidRPr="00C05B89">
        <w:rPr>
          <w:rFonts w:eastAsiaTheme="minorEastAsia"/>
          <w:sz w:val="22"/>
          <w:szCs w:val="22"/>
        </w:rPr>
        <w:t>c</w:t>
      </w:r>
      <w:r w:rsidR="00931D95" w:rsidRPr="00C05B89">
        <w:rPr>
          <w:rFonts w:eastAsiaTheme="minorEastAsia"/>
          <w:sz w:val="22"/>
          <w:szCs w:val="22"/>
        </w:rPr>
        <w:t>ategoricalists</w:t>
      </w:r>
      <w:proofErr w:type="spellEnd"/>
      <w:r w:rsidR="00931D95" w:rsidRPr="00C05B89">
        <w:rPr>
          <w:rFonts w:eastAsiaTheme="minorEastAsia"/>
          <w:sz w:val="22"/>
          <w:szCs w:val="22"/>
        </w:rPr>
        <w:t xml:space="preserve"> consider</w:t>
      </w:r>
      <w:r w:rsidR="00696449" w:rsidRPr="00C05B89">
        <w:rPr>
          <w:rFonts w:eastAsiaTheme="minorEastAsia"/>
          <w:sz w:val="22"/>
          <w:szCs w:val="22"/>
        </w:rPr>
        <w:t xml:space="preserve"> </w:t>
      </w:r>
      <w:r w:rsidR="00696449" w:rsidRPr="00C05B89">
        <w:rPr>
          <w:rFonts w:eastAsiaTheme="minorEastAsia"/>
          <w:i/>
          <w:sz w:val="22"/>
          <w:szCs w:val="22"/>
        </w:rPr>
        <w:t>p</w:t>
      </w:r>
      <w:r w:rsidR="00696449" w:rsidRPr="00C05B89">
        <w:rPr>
          <w:rFonts w:eastAsiaTheme="minorEastAsia"/>
          <w:sz w:val="22"/>
          <w:szCs w:val="22"/>
        </w:rPr>
        <w:t xml:space="preserve">’s dispositions, causal </w:t>
      </w:r>
      <w:proofErr w:type="spellStart"/>
      <w:r w:rsidR="00696449" w:rsidRPr="00C05B89">
        <w:rPr>
          <w:rFonts w:eastAsiaTheme="minorEastAsia"/>
          <w:sz w:val="22"/>
          <w:szCs w:val="22"/>
        </w:rPr>
        <w:t>behaviours</w:t>
      </w:r>
      <w:proofErr w:type="spellEnd"/>
      <w:r w:rsidR="00696449" w:rsidRPr="00C05B89">
        <w:rPr>
          <w:rFonts w:eastAsiaTheme="minorEastAsia"/>
          <w:sz w:val="22"/>
          <w:szCs w:val="22"/>
        </w:rPr>
        <w:t xml:space="preserve">, and </w:t>
      </w:r>
      <w:r w:rsidR="00787C7B" w:rsidRPr="00C05B89">
        <w:rPr>
          <w:rFonts w:eastAsiaTheme="minorEastAsia"/>
          <w:sz w:val="22"/>
          <w:szCs w:val="22"/>
        </w:rPr>
        <w:t>corresponding</w:t>
      </w:r>
      <w:r w:rsidR="00696449" w:rsidRPr="00C05B89">
        <w:rPr>
          <w:rFonts w:eastAsiaTheme="minorEastAsia"/>
          <w:sz w:val="22"/>
          <w:szCs w:val="22"/>
        </w:rPr>
        <w:t xml:space="preserve"> laws</w:t>
      </w:r>
      <w:r w:rsidR="003B19B6" w:rsidRPr="00C05B89">
        <w:rPr>
          <w:rFonts w:eastAsiaTheme="minorEastAsia"/>
          <w:sz w:val="22"/>
          <w:szCs w:val="22"/>
        </w:rPr>
        <w:t xml:space="preserve"> in a world</w:t>
      </w:r>
      <w:r w:rsidR="00696449" w:rsidRPr="00C05B89">
        <w:rPr>
          <w:rFonts w:eastAsiaTheme="minorEastAsia"/>
          <w:sz w:val="22"/>
          <w:szCs w:val="22"/>
        </w:rPr>
        <w:t xml:space="preserve"> </w:t>
      </w:r>
      <w:r w:rsidR="00766705" w:rsidRPr="00C05B89">
        <w:rPr>
          <w:rFonts w:eastAsiaTheme="minorEastAsia"/>
          <w:sz w:val="22"/>
          <w:szCs w:val="22"/>
        </w:rPr>
        <w:t>as not</w:t>
      </w:r>
      <w:r w:rsidR="00696449" w:rsidRPr="00C05B89">
        <w:rPr>
          <w:rFonts w:eastAsiaTheme="minorEastAsia"/>
          <w:sz w:val="22"/>
          <w:szCs w:val="22"/>
        </w:rPr>
        <w:t xml:space="preserve"> superven</w:t>
      </w:r>
      <w:r w:rsidR="00766705" w:rsidRPr="00C05B89">
        <w:rPr>
          <w:rFonts w:eastAsiaTheme="minorEastAsia"/>
          <w:sz w:val="22"/>
          <w:szCs w:val="22"/>
        </w:rPr>
        <w:t>ing</w:t>
      </w:r>
      <w:r w:rsidR="00696449" w:rsidRPr="00C05B89">
        <w:rPr>
          <w:rFonts w:eastAsiaTheme="minorEastAsia"/>
          <w:sz w:val="22"/>
          <w:szCs w:val="22"/>
        </w:rPr>
        <w:t xml:space="preserve"> on the intrinsic nature of </w:t>
      </w:r>
      <w:r w:rsidR="00696449" w:rsidRPr="00C05B89">
        <w:rPr>
          <w:rFonts w:eastAsiaTheme="minorEastAsia"/>
          <w:i/>
          <w:sz w:val="22"/>
          <w:szCs w:val="22"/>
        </w:rPr>
        <w:t>p</w:t>
      </w:r>
      <w:r w:rsidR="00696449" w:rsidRPr="00C05B89">
        <w:rPr>
          <w:rFonts w:eastAsiaTheme="minorEastAsia"/>
          <w:sz w:val="22"/>
          <w:szCs w:val="22"/>
        </w:rPr>
        <w:t xml:space="preserve">, but </w:t>
      </w:r>
      <w:r w:rsidR="001E42BC" w:rsidRPr="00C05B89">
        <w:rPr>
          <w:rFonts w:eastAsiaTheme="minorEastAsia"/>
          <w:sz w:val="22"/>
          <w:szCs w:val="22"/>
        </w:rPr>
        <w:t xml:space="preserve">on </w:t>
      </w:r>
      <w:r w:rsidR="00696449" w:rsidRPr="00C05B89">
        <w:rPr>
          <w:rFonts w:eastAsiaTheme="minorEastAsia"/>
          <w:sz w:val="22"/>
          <w:szCs w:val="22"/>
        </w:rPr>
        <w:t>some</w:t>
      </w:r>
      <w:r w:rsidR="0099186C" w:rsidRPr="00C05B89">
        <w:rPr>
          <w:rFonts w:eastAsiaTheme="minorEastAsia"/>
          <w:sz w:val="22"/>
          <w:szCs w:val="22"/>
        </w:rPr>
        <w:t xml:space="preserve"> </w:t>
      </w:r>
      <w:r w:rsidR="002A5366" w:rsidRPr="00C05B89">
        <w:rPr>
          <w:rFonts w:eastAsiaTheme="minorEastAsia"/>
          <w:sz w:val="22"/>
          <w:szCs w:val="22"/>
        </w:rPr>
        <w:t xml:space="preserve">lawmaker(s) </w:t>
      </w:r>
      <w:r w:rsidR="003B19B6" w:rsidRPr="00C05B89">
        <w:rPr>
          <w:rFonts w:eastAsiaTheme="minorEastAsia"/>
          <w:sz w:val="22"/>
          <w:szCs w:val="22"/>
        </w:rPr>
        <w:t xml:space="preserve">extrinsic to </w:t>
      </w:r>
      <w:r w:rsidR="003B19B6" w:rsidRPr="00C05B89">
        <w:rPr>
          <w:rFonts w:eastAsiaTheme="minorEastAsia"/>
          <w:i/>
          <w:sz w:val="22"/>
          <w:szCs w:val="22"/>
        </w:rPr>
        <w:t>p</w:t>
      </w:r>
      <w:r w:rsidR="003B19B6" w:rsidRPr="00C05B89">
        <w:rPr>
          <w:rFonts w:eastAsiaTheme="minorEastAsia"/>
          <w:sz w:val="22"/>
          <w:szCs w:val="22"/>
        </w:rPr>
        <w:t xml:space="preserve">: </w:t>
      </w:r>
      <w:r w:rsidR="0009064A" w:rsidRPr="00C05B89">
        <w:rPr>
          <w:rFonts w:eastAsiaTheme="minorEastAsia"/>
          <w:sz w:val="22"/>
          <w:szCs w:val="22"/>
        </w:rPr>
        <w:t>e.g.</w:t>
      </w:r>
      <w:r w:rsidR="0061502E" w:rsidRPr="00C05B89">
        <w:rPr>
          <w:rFonts w:eastAsiaTheme="minorEastAsia"/>
          <w:sz w:val="22"/>
          <w:szCs w:val="22"/>
        </w:rPr>
        <w:t>,</w:t>
      </w:r>
      <w:r w:rsidR="0009064A" w:rsidRPr="00C05B89">
        <w:rPr>
          <w:rFonts w:eastAsiaTheme="minorEastAsia"/>
          <w:sz w:val="22"/>
          <w:szCs w:val="22"/>
        </w:rPr>
        <w:t xml:space="preserve"> </w:t>
      </w:r>
      <w:r w:rsidR="006723D0" w:rsidRPr="00C05B89">
        <w:rPr>
          <w:rFonts w:eastAsiaTheme="minorEastAsia"/>
          <w:sz w:val="22"/>
          <w:szCs w:val="22"/>
        </w:rPr>
        <w:t>some systematic regularity(</w:t>
      </w:r>
      <w:proofErr w:type="spellStart"/>
      <w:r w:rsidR="006723D0" w:rsidRPr="00C05B89">
        <w:rPr>
          <w:rFonts w:eastAsiaTheme="minorEastAsia"/>
          <w:sz w:val="22"/>
          <w:szCs w:val="22"/>
        </w:rPr>
        <w:t>ies</w:t>
      </w:r>
      <w:proofErr w:type="spellEnd"/>
      <w:r w:rsidR="006723D0" w:rsidRPr="00C05B89">
        <w:rPr>
          <w:rFonts w:eastAsiaTheme="minorEastAsia"/>
          <w:sz w:val="22"/>
          <w:szCs w:val="22"/>
        </w:rPr>
        <w:t>) of the</w:t>
      </w:r>
      <w:r w:rsidR="003B19B6" w:rsidRPr="00C05B89">
        <w:rPr>
          <w:rFonts w:eastAsiaTheme="minorEastAsia"/>
          <w:sz w:val="22"/>
          <w:szCs w:val="22"/>
        </w:rPr>
        <w:t xml:space="preserve"> </w:t>
      </w:r>
      <w:r w:rsidR="0009064A" w:rsidRPr="00C05B89">
        <w:rPr>
          <w:rFonts w:eastAsiaTheme="minorEastAsia"/>
          <w:sz w:val="22"/>
          <w:szCs w:val="22"/>
        </w:rPr>
        <w:t xml:space="preserve">overall </w:t>
      </w:r>
      <w:r w:rsidR="003B19B6" w:rsidRPr="00C05B89">
        <w:rPr>
          <w:rFonts w:eastAsiaTheme="minorEastAsia"/>
          <w:sz w:val="22"/>
          <w:szCs w:val="22"/>
        </w:rPr>
        <w:t>arrangement of properties in that world (</w:t>
      </w:r>
      <w:r w:rsidR="00782A0D" w:rsidRPr="00C05B89">
        <w:rPr>
          <w:rFonts w:eastAsiaTheme="minorEastAsia"/>
          <w:sz w:val="22"/>
          <w:szCs w:val="22"/>
        </w:rPr>
        <w:t>e.g.</w:t>
      </w:r>
      <w:r w:rsidR="0061502E" w:rsidRPr="00C05B89">
        <w:rPr>
          <w:rFonts w:eastAsiaTheme="minorEastAsia"/>
          <w:sz w:val="22"/>
          <w:szCs w:val="22"/>
        </w:rPr>
        <w:t>,</w:t>
      </w:r>
      <w:r w:rsidR="00782A0D" w:rsidRPr="00C05B89">
        <w:rPr>
          <w:rFonts w:eastAsiaTheme="minorEastAsia"/>
          <w:sz w:val="22"/>
          <w:szCs w:val="22"/>
        </w:rPr>
        <w:t xml:space="preserve"> </w:t>
      </w:r>
      <w:r w:rsidR="003B19B6" w:rsidRPr="00C05B89">
        <w:rPr>
          <w:rFonts w:eastAsiaTheme="minorEastAsia"/>
          <w:sz w:val="22"/>
          <w:szCs w:val="22"/>
        </w:rPr>
        <w:t>Lewis 1986)</w:t>
      </w:r>
      <w:r w:rsidR="00D81AC4" w:rsidRPr="00C05B89">
        <w:rPr>
          <w:rFonts w:eastAsiaTheme="minorEastAsia"/>
          <w:sz w:val="22"/>
          <w:szCs w:val="22"/>
        </w:rPr>
        <w:t xml:space="preserve"> or</w:t>
      </w:r>
      <w:r w:rsidR="003B19B6" w:rsidRPr="00C05B89">
        <w:rPr>
          <w:rFonts w:eastAsiaTheme="minorEastAsia"/>
          <w:sz w:val="22"/>
          <w:szCs w:val="22"/>
        </w:rPr>
        <w:t xml:space="preserve"> some</w:t>
      </w:r>
      <w:r w:rsidR="00D81AC4" w:rsidRPr="00C05B89">
        <w:t xml:space="preserve"> </w:t>
      </w:r>
      <w:r w:rsidR="00D81AC4" w:rsidRPr="00C05B89">
        <w:rPr>
          <w:rFonts w:eastAsiaTheme="minorEastAsia"/>
          <w:sz w:val="22"/>
          <w:szCs w:val="22"/>
        </w:rPr>
        <w:t xml:space="preserve">ontologically </w:t>
      </w:r>
      <w:r w:rsidR="007A1DFB" w:rsidRPr="00C05B89">
        <w:rPr>
          <w:rFonts w:eastAsiaTheme="minorEastAsia"/>
          <w:sz w:val="22"/>
          <w:szCs w:val="22"/>
        </w:rPr>
        <w:t xml:space="preserve">independent and </w:t>
      </w:r>
      <w:r w:rsidR="00D81AC4" w:rsidRPr="00C05B89">
        <w:rPr>
          <w:rFonts w:eastAsiaTheme="minorEastAsia"/>
          <w:sz w:val="22"/>
          <w:szCs w:val="22"/>
        </w:rPr>
        <w:t>fundamental</w:t>
      </w:r>
      <w:r w:rsidR="003B19B6" w:rsidRPr="00C05B89">
        <w:rPr>
          <w:rFonts w:eastAsiaTheme="minorEastAsia"/>
          <w:sz w:val="22"/>
          <w:szCs w:val="22"/>
        </w:rPr>
        <w:t xml:space="preserve"> lawmaker</w:t>
      </w:r>
      <w:r w:rsidR="003F653F" w:rsidRPr="00C05B89">
        <w:rPr>
          <w:rFonts w:eastAsiaTheme="minorEastAsia"/>
          <w:sz w:val="22"/>
          <w:szCs w:val="22"/>
        </w:rPr>
        <w:t>(s)</w:t>
      </w:r>
      <w:r w:rsidR="003B19B6" w:rsidRPr="00C05B89">
        <w:rPr>
          <w:rFonts w:eastAsiaTheme="minorEastAsia"/>
          <w:sz w:val="22"/>
          <w:szCs w:val="22"/>
        </w:rPr>
        <w:t xml:space="preserve"> in that world (</w:t>
      </w:r>
      <w:r w:rsidR="00782A0D" w:rsidRPr="00C05B89">
        <w:rPr>
          <w:rFonts w:eastAsiaTheme="minorEastAsia"/>
          <w:sz w:val="22"/>
          <w:szCs w:val="22"/>
        </w:rPr>
        <w:t>e.g.</w:t>
      </w:r>
      <w:r w:rsidR="0061502E" w:rsidRPr="00C05B89">
        <w:rPr>
          <w:rFonts w:eastAsiaTheme="minorEastAsia"/>
          <w:sz w:val="22"/>
          <w:szCs w:val="22"/>
        </w:rPr>
        <w:t>,</w:t>
      </w:r>
      <w:r w:rsidR="00782A0D" w:rsidRPr="00C05B89">
        <w:rPr>
          <w:rFonts w:eastAsiaTheme="minorEastAsia"/>
          <w:sz w:val="22"/>
          <w:szCs w:val="22"/>
        </w:rPr>
        <w:t xml:space="preserve"> </w:t>
      </w:r>
      <w:r w:rsidR="003B19B6" w:rsidRPr="00C05B89">
        <w:rPr>
          <w:rFonts w:eastAsiaTheme="minorEastAsia"/>
          <w:sz w:val="22"/>
          <w:szCs w:val="22"/>
        </w:rPr>
        <w:t>Langton 1998).</w:t>
      </w:r>
      <w:r w:rsidR="0099186C" w:rsidRPr="00C05B89">
        <w:rPr>
          <w:rFonts w:eastAsiaTheme="minorEastAsia"/>
          <w:sz w:val="22"/>
          <w:szCs w:val="22"/>
        </w:rPr>
        <w:t xml:space="preserve"> </w:t>
      </w:r>
      <w:r w:rsidR="005535FC" w:rsidRPr="00C05B89">
        <w:rPr>
          <w:rFonts w:eastAsiaTheme="minorEastAsia"/>
          <w:sz w:val="22"/>
          <w:szCs w:val="22"/>
        </w:rPr>
        <w:t xml:space="preserve">Accordingly, if </w:t>
      </w:r>
      <w:r w:rsidR="009B674B" w:rsidRPr="00C05B89">
        <w:rPr>
          <w:rFonts w:eastAsiaTheme="minorEastAsia"/>
          <w:sz w:val="22"/>
          <w:szCs w:val="22"/>
        </w:rPr>
        <w:t>the lawmaker(s)</w:t>
      </w:r>
      <w:r w:rsidR="005535FC" w:rsidRPr="00C05B89">
        <w:rPr>
          <w:rFonts w:eastAsiaTheme="minorEastAsia"/>
          <w:sz w:val="22"/>
          <w:szCs w:val="22"/>
        </w:rPr>
        <w:t xml:space="preserve"> were different, </w:t>
      </w:r>
      <w:r w:rsidR="005535FC" w:rsidRPr="00C05B89">
        <w:rPr>
          <w:rFonts w:eastAsiaTheme="minorEastAsia"/>
          <w:i/>
          <w:sz w:val="22"/>
          <w:szCs w:val="22"/>
        </w:rPr>
        <w:t>p</w:t>
      </w:r>
      <w:r w:rsidR="005535FC" w:rsidRPr="00C05B89">
        <w:rPr>
          <w:rFonts w:eastAsiaTheme="minorEastAsia"/>
          <w:sz w:val="22"/>
          <w:szCs w:val="22"/>
        </w:rPr>
        <w:t xml:space="preserve"> may exhibit different dispositions and causal </w:t>
      </w:r>
      <w:proofErr w:type="spellStart"/>
      <w:r w:rsidR="005535FC" w:rsidRPr="00C05B89">
        <w:rPr>
          <w:rFonts w:eastAsiaTheme="minorEastAsia"/>
          <w:sz w:val="22"/>
          <w:szCs w:val="22"/>
        </w:rPr>
        <w:t>behaviours</w:t>
      </w:r>
      <w:proofErr w:type="spellEnd"/>
      <w:r w:rsidR="005535FC" w:rsidRPr="00C05B89">
        <w:rPr>
          <w:rFonts w:eastAsiaTheme="minorEastAsia"/>
          <w:sz w:val="22"/>
          <w:szCs w:val="22"/>
        </w:rPr>
        <w:t xml:space="preserve"> </w:t>
      </w:r>
      <w:r w:rsidR="006A0A00" w:rsidRPr="00C05B89">
        <w:rPr>
          <w:rFonts w:eastAsiaTheme="minorEastAsia"/>
          <w:sz w:val="22"/>
          <w:szCs w:val="22"/>
        </w:rPr>
        <w:t>that are in accordance with</w:t>
      </w:r>
      <w:r w:rsidR="005535FC" w:rsidRPr="00C05B89">
        <w:rPr>
          <w:rFonts w:eastAsiaTheme="minorEastAsia"/>
          <w:sz w:val="22"/>
          <w:szCs w:val="22"/>
        </w:rPr>
        <w:t xml:space="preserve"> different laws.</w:t>
      </w:r>
    </w:p>
    <w:p w14:paraId="157B2428" w14:textId="2206E586" w:rsidR="004E3F9D" w:rsidRPr="00C05B89" w:rsidRDefault="007113F9" w:rsidP="004E3F9D">
      <w:pPr>
        <w:pStyle w:val="8-ReferenceList"/>
        <w:spacing w:line="480" w:lineRule="auto"/>
        <w:ind w:left="0" w:firstLineChars="200" w:firstLine="440"/>
        <w:rPr>
          <w:rFonts w:eastAsiaTheme="minorEastAsia"/>
          <w:sz w:val="22"/>
          <w:szCs w:val="22"/>
        </w:rPr>
      </w:pPr>
      <w:r w:rsidRPr="00C05B89">
        <w:rPr>
          <w:rFonts w:eastAsiaTheme="minorEastAsia"/>
          <w:sz w:val="22"/>
          <w:szCs w:val="22"/>
        </w:rPr>
        <w:t>Some</w:t>
      </w:r>
      <w:r w:rsidR="00533413" w:rsidRPr="00C05B89">
        <w:rPr>
          <w:rFonts w:eastAsiaTheme="minorEastAsia"/>
          <w:sz w:val="22"/>
          <w:szCs w:val="22"/>
        </w:rPr>
        <w:t xml:space="preserve"> </w:t>
      </w:r>
      <w:proofErr w:type="spellStart"/>
      <w:r w:rsidR="00BE30DF" w:rsidRPr="00C05B89">
        <w:rPr>
          <w:rFonts w:eastAsiaTheme="minorEastAsia"/>
          <w:sz w:val="22"/>
          <w:szCs w:val="22"/>
        </w:rPr>
        <w:t>contingentis</w:t>
      </w:r>
      <w:r w:rsidR="00321276" w:rsidRPr="00C05B89">
        <w:rPr>
          <w:rFonts w:eastAsiaTheme="minorEastAsia"/>
          <w:sz w:val="22"/>
          <w:szCs w:val="22"/>
        </w:rPr>
        <w:t>ts</w:t>
      </w:r>
      <w:proofErr w:type="spellEnd"/>
      <w:r w:rsidR="00BE30DF" w:rsidRPr="00C05B89">
        <w:rPr>
          <w:rFonts w:eastAsiaTheme="minorEastAsia"/>
          <w:sz w:val="22"/>
          <w:szCs w:val="22"/>
        </w:rPr>
        <w:t xml:space="preserve"> </w:t>
      </w:r>
      <w:proofErr w:type="spellStart"/>
      <w:r w:rsidR="00533413" w:rsidRPr="00C05B89">
        <w:rPr>
          <w:rFonts w:eastAsiaTheme="minorEastAsia"/>
          <w:sz w:val="22"/>
          <w:szCs w:val="22"/>
        </w:rPr>
        <w:t>favour</w:t>
      </w:r>
      <w:proofErr w:type="spellEnd"/>
      <w:r w:rsidR="00533413" w:rsidRPr="00C05B89">
        <w:rPr>
          <w:rFonts w:eastAsiaTheme="minorEastAsia"/>
          <w:sz w:val="22"/>
          <w:szCs w:val="22"/>
        </w:rPr>
        <w:t xml:space="preserve"> </w:t>
      </w:r>
      <w:r w:rsidR="00E515DB" w:rsidRPr="00C05B89">
        <w:rPr>
          <w:rFonts w:eastAsiaTheme="minorEastAsia"/>
          <w:sz w:val="22"/>
          <w:szCs w:val="22"/>
        </w:rPr>
        <w:t xml:space="preserve">the following </w:t>
      </w:r>
      <w:r w:rsidR="00533413" w:rsidRPr="00C05B89">
        <w:rPr>
          <w:rFonts w:eastAsiaTheme="minorEastAsia"/>
          <w:sz w:val="22"/>
          <w:szCs w:val="22"/>
        </w:rPr>
        <w:t xml:space="preserve">argument from modal intuition: it </w:t>
      </w:r>
      <w:r w:rsidR="00E515DB" w:rsidRPr="00C05B89">
        <w:rPr>
          <w:rFonts w:eastAsiaTheme="minorEastAsia"/>
          <w:sz w:val="22"/>
          <w:szCs w:val="22"/>
        </w:rPr>
        <w:t>is</w:t>
      </w:r>
      <w:r w:rsidR="00533413" w:rsidRPr="00C05B89">
        <w:rPr>
          <w:rFonts w:eastAsiaTheme="minorEastAsia"/>
          <w:sz w:val="22"/>
          <w:szCs w:val="22"/>
        </w:rPr>
        <w:t xml:space="preserve"> our intuition that actual things could have behave</w:t>
      </w:r>
      <w:r w:rsidR="00E515DB" w:rsidRPr="00C05B89">
        <w:rPr>
          <w:rFonts w:eastAsiaTheme="minorEastAsia"/>
          <w:sz w:val="22"/>
          <w:szCs w:val="22"/>
        </w:rPr>
        <w:t>d</w:t>
      </w:r>
      <w:r w:rsidR="00533413" w:rsidRPr="00C05B89">
        <w:rPr>
          <w:rFonts w:eastAsiaTheme="minorEastAsia"/>
          <w:sz w:val="22"/>
          <w:szCs w:val="22"/>
        </w:rPr>
        <w:t xml:space="preserve"> otherwise in </w:t>
      </w:r>
      <w:r w:rsidR="003966D1" w:rsidRPr="00C05B89">
        <w:rPr>
          <w:rFonts w:eastAsiaTheme="minorEastAsia"/>
          <w:sz w:val="22"/>
          <w:szCs w:val="22"/>
        </w:rPr>
        <w:t xml:space="preserve">some </w:t>
      </w:r>
      <w:r w:rsidR="00533413" w:rsidRPr="00C05B89">
        <w:rPr>
          <w:rFonts w:eastAsiaTheme="minorEastAsia"/>
          <w:sz w:val="22"/>
          <w:szCs w:val="22"/>
        </w:rPr>
        <w:t xml:space="preserve">other </w:t>
      </w:r>
      <w:r w:rsidR="00607580" w:rsidRPr="00C05B89">
        <w:rPr>
          <w:rFonts w:eastAsiaTheme="minorEastAsia"/>
          <w:sz w:val="22"/>
          <w:szCs w:val="22"/>
        </w:rPr>
        <w:t xml:space="preserve">possible </w:t>
      </w:r>
      <w:r w:rsidR="00533413" w:rsidRPr="00C05B89">
        <w:rPr>
          <w:rFonts w:eastAsiaTheme="minorEastAsia"/>
          <w:sz w:val="22"/>
          <w:szCs w:val="22"/>
        </w:rPr>
        <w:t>worlds</w:t>
      </w:r>
      <w:r w:rsidR="00F779A8" w:rsidRPr="00C05B89">
        <w:rPr>
          <w:rFonts w:eastAsiaTheme="minorEastAsia"/>
          <w:sz w:val="22"/>
          <w:szCs w:val="22"/>
        </w:rPr>
        <w:t>, and if this intuition is correct</w:t>
      </w:r>
      <w:r w:rsidR="00E515DB" w:rsidRPr="00C05B89">
        <w:rPr>
          <w:rFonts w:eastAsiaTheme="minorEastAsia"/>
          <w:sz w:val="22"/>
          <w:szCs w:val="22"/>
        </w:rPr>
        <w:t xml:space="preserve"> then</w:t>
      </w:r>
      <w:r w:rsidR="00F779A8" w:rsidRPr="00C05B89">
        <w:rPr>
          <w:rFonts w:eastAsiaTheme="minorEastAsia"/>
          <w:sz w:val="22"/>
          <w:szCs w:val="22"/>
        </w:rPr>
        <w:t xml:space="preserve"> laws must be contingent</w:t>
      </w:r>
      <w:r w:rsidR="00260075" w:rsidRPr="00C05B89">
        <w:rPr>
          <w:rFonts w:eastAsiaTheme="minorEastAsia"/>
          <w:sz w:val="22"/>
          <w:szCs w:val="22"/>
        </w:rPr>
        <w:t xml:space="preserve"> (</w:t>
      </w:r>
      <w:r w:rsidR="00813584" w:rsidRPr="00C05B89">
        <w:rPr>
          <w:rFonts w:eastAsiaTheme="minorEastAsia"/>
          <w:sz w:val="22"/>
          <w:szCs w:val="22"/>
        </w:rPr>
        <w:t xml:space="preserve">see, for example, </w:t>
      </w:r>
      <w:r w:rsidR="00260075" w:rsidRPr="00C05B89">
        <w:rPr>
          <w:rFonts w:eastAsiaTheme="minorEastAsia"/>
          <w:sz w:val="22"/>
          <w:szCs w:val="22"/>
        </w:rPr>
        <w:t>Langton 1998</w:t>
      </w:r>
      <w:r w:rsidR="003063B1" w:rsidRPr="00C05B89">
        <w:rPr>
          <w:rFonts w:eastAsiaTheme="minorEastAsia"/>
          <w:sz w:val="22"/>
          <w:szCs w:val="22"/>
        </w:rPr>
        <w:t>; 2006</w:t>
      </w:r>
      <w:r w:rsidR="00260075" w:rsidRPr="00C05B89">
        <w:rPr>
          <w:rFonts w:eastAsiaTheme="minorEastAsia"/>
          <w:sz w:val="22"/>
          <w:szCs w:val="22"/>
        </w:rPr>
        <w:t>; Lewis 1986</w:t>
      </w:r>
      <w:r w:rsidR="0057735B" w:rsidRPr="00C05B89">
        <w:rPr>
          <w:rFonts w:eastAsiaTheme="minorEastAsia"/>
          <w:sz w:val="22"/>
          <w:szCs w:val="22"/>
        </w:rPr>
        <w:t xml:space="preserve">; </w:t>
      </w:r>
      <w:r w:rsidR="009D1774" w:rsidRPr="00C05B89">
        <w:rPr>
          <w:rFonts w:eastAsiaTheme="minorEastAsia"/>
          <w:sz w:val="22"/>
          <w:szCs w:val="22"/>
        </w:rPr>
        <w:t xml:space="preserve">see also </w:t>
      </w:r>
      <w:r w:rsidR="0057735B" w:rsidRPr="00C05B89">
        <w:rPr>
          <w:rFonts w:eastAsiaTheme="minorEastAsia"/>
          <w:sz w:val="22"/>
          <w:szCs w:val="22"/>
        </w:rPr>
        <w:t xml:space="preserve">Hume </w:t>
      </w:r>
      <w:r w:rsidR="0057735B" w:rsidRPr="00C05B89">
        <w:rPr>
          <w:lang w:val="en-AU"/>
        </w:rPr>
        <w:t>1748/2003</w:t>
      </w:r>
      <w:r w:rsidR="00260075" w:rsidRPr="00C05B89">
        <w:rPr>
          <w:rFonts w:eastAsiaTheme="minorEastAsia"/>
          <w:sz w:val="22"/>
          <w:szCs w:val="22"/>
        </w:rPr>
        <w:t>)</w:t>
      </w:r>
      <w:r w:rsidR="00533413" w:rsidRPr="00C05B89">
        <w:rPr>
          <w:rFonts w:eastAsiaTheme="minorEastAsia"/>
          <w:sz w:val="22"/>
          <w:szCs w:val="22"/>
        </w:rPr>
        <w:t xml:space="preserve">. For instance, Rae Langton </w:t>
      </w:r>
      <w:r w:rsidR="00443EF5" w:rsidRPr="00C05B89">
        <w:rPr>
          <w:rFonts w:eastAsiaTheme="minorEastAsia"/>
          <w:sz w:val="22"/>
          <w:szCs w:val="22"/>
        </w:rPr>
        <w:t>(</w:t>
      </w:r>
      <w:r w:rsidR="00634442" w:rsidRPr="00C05B89">
        <w:rPr>
          <w:rFonts w:eastAsiaTheme="minorEastAsia"/>
          <w:sz w:val="22"/>
          <w:szCs w:val="22"/>
        </w:rPr>
        <w:t xml:space="preserve">1998, p. </w:t>
      </w:r>
      <w:r w:rsidR="00443EF5" w:rsidRPr="00C05B89">
        <w:rPr>
          <w:rFonts w:eastAsiaTheme="minorEastAsia"/>
          <w:sz w:val="22"/>
          <w:szCs w:val="22"/>
        </w:rPr>
        <w:t xml:space="preserve">118) </w:t>
      </w:r>
      <w:r w:rsidR="005A70D5" w:rsidRPr="00C05B89">
        <w:rPr>
          <w:rFonts w:eastAsiaTheme="minorEastAsia"/>
          <w:sz w:val="22"/>
          <w:szCs w:val="22"/>
        </w:rPr>
        <w:t xml:space="preserve">gives </w:t>
      </w:r>
      <w:r w:rsidR="00533413" w:rsidRPr="00C05B89">
        <w:rPr>
          <w:rFonts w:eastAsiaTheme="minorEastAsia"/>
          <w:sz w:val="22"/>
          <w:szCs w:val="22"/>
        </w:rPr>
        <w:t xml:space="preserve">the example of </w:t>
      </w:r>
      <w:r w:rsidR="005A70D5" w:rsidRPr="00C05B89">
        <w:rPr>
          <w:rFonts w:eastAsiaTheme="minorEastAsia"/>
          <w:sz w:val="22"/>
          <w:szCs w:val="22"/>
        </w:rPr>
        <w:t xml:space="preserve">an </w:t>
      </w:r>
      <w:r w:rsidR="00533413" w:rsidRPr="00C05B89">
        <w:rPr>
          <w:rFonts w:eastAsiaTheme="minorEastAsia"/>
          <w:sz w:val="22"/>
          <w:szCs w:val="22"/>
        </w:rPr>
        <w:t xml:space="preserve">intuition </w:t>
      </w:r>
      <w:r w:rsidR="005A70D5" w:rsidRPr="00C05B89">
        <w:rPr>
          <w:rFonts w:eastAsiaTheme="minorEastAsia"/>
          <w:sz w:val="22"/>
          <w:szCs w:val="22"/>
        </w:rPr>
        <w:t xml:space="preserve">according to which </w:t>
      </w:r>
      <w:r w:rsidR="00443EF5" w:rsidRPr="00C05B89">
        <w:rPr>
          <w:rFonts w:eastAsiaTheme="minorEastAsia"/>
          <w:sz w:val="22"/>
          <w:szCs w:val="22"/>
        </w:rPr>
        <w:t>soluble things in the actual world might be insoluble in another world.</w:t>
      </w:r>
      <w:r w:rsidR="00AE0A79" w:rsidRPr="00C05B89">
        <w:rPr>
          <w:rFonts w:eastAsiaTheme="minorEastAsia"/>
          <w:sz w:val="22"/>
          <w:szCs w:val="22"/>
        </w:rPr>
        <w:t xml:space="preserve"> </w:t>
      </w:r>
      <w:r w:rsidR="004A313F" w:rsidRPr="00C05B89">
        <w:rPr>
          <w:rFonts w:eastAsiaTheme="minorEastAsia"/>
          <w:sz w:val="22"/>
          <w:szCs w:val="22"/>
        </w:rPr>
        <w:t>In response to this argument, Bird</w:t>
      </w:r>
      <w:r w:rsidR="004E3F9D" w:rsidRPr="00C05B89">
        <w:rPr>
          <w:rFonts w:eastAsiaTheme="minorEastAsia"/>
          <w:sz w:val="22"/>
          <w:szCs w:val="22"/>
        </w:rPr>
        <w:t>’s strategy is</w:t>
      </w:r>
      <w:r w:rsidR="001435FA" w:rsidRPr="00C05B89">
        <w:rPr>
          <w:rFonts w:eastAsiaTheme="minorEastAsia"/>
          <w:sz w:val="22"/>
          <w:szCs w:val="22"/>
        </w:rPr>
        <w:t xml:space="preserve"> to</w:t>
      </w:r>
      <w:r w:rsidR="004E3F9D" w:rsidRPr="00C05B89">
        <w:rPr>
          <w:rFonts w:eastAsiaTheme="minorEastAsia"/>
          <w:sz w:val="22"/>
          <w:szCs w:val="22"/>
        </w:rPr>
        <w:t xml:space="preserve"> show that our modal intuitions about such counterfactual </w:t>
      </w:r>
      <w:proofErr w:type="spellStart"/>
      <w:r w:rsidR="004E3F9D" w:rsidRPr="00C05B89">
        <w:rPr>
          <w:rFonts w:eastAsiaTheme="minorEastAsia"/>
          <w:sz w:val="22"/>
          <w:szCs w:val="22"/>
        </w:rPr>
        <w:t>behaviours</w:t>
      </w:r>
      <w:proofErr w:type="spellEnd"/>
      <w:r w:rsidR="004E3F9D" w:rsidRPr="00C05B89">
        <w:rPr>
          <w:rFonts w:eastAsiaTheme="minorEastAsia"/>
          <w:sz w:val="22"/>
          <w:szCs w:val="22"/>
        </w:rPr>
        <w:t xml:space="preserve"> are largely mistaken and thus that we cannot use them to guide our metaphysical inquiries</w:t>
      </w:r>
      <w:r w:rsidR="005A0451" w:rsidRPr="00C05B89">
        <w:rPr>
          <w:rFonts w:eastAsiaTheme="minorEastAsia"/>
          <w:sz w:val="22"/>
          <w:szCs w:val="22"/>
        </w:rPr>
        <w:t xml:space="preserve"> (</w:t>
      </w:r>
      <w:r w:rsidR="00584A55" w:rsidRPr="00C05B89">
        <w:rPr>
          <w:rFonts w:eastAsiaTheme="minorEastAsia"/>
          <w:sz w:val="22"/>
          <w:szCs w:val="22"/>
        </w:rPr>
        <w:t xml:space="preserve">2001, p. 274; </w:t>
      </w:r>
      <w:r w:rsidR="00B148BB" w:rsidRPr="00C05B89">
        <w:rPr>
          <w:rFonts w:eastAsiaTheme="minorEastAsia"/>
          <w:sz w:val="22"/>
          <w:szCs w:val="22"/>
        </w:rPr>
        <w:t>2002, p. 263; 2007, p. 170</w:t>
      </w:r>
      <w:r w:rsidR="005A0451" w:rsidRPr="00C05B89">
        <w:rPr>
          <w:rFonts w:eastAsiaTheme="minorEastAsia"/>
          <w:sz w:val="22"/>
          <w:szCs w:val="22"/>
        </w:rPr>
        <w:t>)</w:t>
      </w:r>
      <w:r w:rsidR="004E3F9D" w:rsidRPr="00C05B89">
        <w:rPr>
          <w:rFonts w:eastAsiaTheme="minorEastAsia"/>
          <w:sz w:val="22"/>
          <w:szCs w:val="22"/>
        </w:rPr>
        <w:t xml:space="preserve">. Our metaphysical inquiries, in his view, must </w:t>
      </w:r>
      <w:r w:rsidR="00841046" w:rsidRPr="00C05B89">
        <w:rPr>
          <w:rFonts w:eastAsiaTheme="minorEastAsia"/>
          <w:sz w:val="22"/>
          <w:szCs w:val="22"/>
        </w:rPr>
        <w:t xml:space="preserve">instead </w:t>
      </w:r>
      <w:r w:rsidR="004E3F9D" w:rsidRPr="00C05B89">
        <w:rPr>
          <w:rFonts w:eastAsiaTheme="minorEastAsia"/>
          <w:sz w:val="22"/>
          <w:szCs w:val="22"/>
        </w:rPr>
        <w:t>be guided by empirical science (2001, p. 274; 2002, p. 260).</w:t>
      </w:r>
    </w:p>
    <w:p w14:paraId="017B1D94" w14:textId="2F8BB2FD" w:rsidR="00B6146D" w:rsidRPr="00C05B89" w:rsidRDefault="00E14212" w:rsidP="003B19B6">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Bird </w:t>
      </w:r>
      <w:r w:rsidR="00A30C26" w:rsidRPr="00C05B89">
        <w:rPr>
          <w:rFonts w:eastAsiaTheme="minorEastAsia"/>
          <w:sz w:val="22"/>
          <w:szCs w:val="22"/>
        </w:rPr>
        <w:t>describe</w:t>
      </w:r>
      <w:r w:rsidRPr="00C05B89">
        <w:rPr>
          <w:rFonts w:eastAsiaTheme="minorEastAsia"/>
          <w:sz w:val="22"/>
          <w:szCs w:val="22"/>
        </w:rPr>
        <w:t>s</w:t>
      </w:r>
      <w:r w:rsidR="00B242C2" w:rsidRPr="00C05B89">
        <w:rPr>
          <w:rFonts w:eastAsiaTheme="minorEastAsia"/>
          <w:sz w:val="22"/>
          <w:szCs w:val="22"/>
        </w:rPr>
        <w:t xml:space="preserve"> </w:t>
      </w:r>
      <w:r w:rsidR="003A2D51" w:rsidRPr="00C05B89">
        <w:rPr>
          <w:rFonts w:eastAsiaTheme="minorEastAsia"/>
          <w:sz w:val="22"/>
          <w:szCs w:val="22"/>
        </w:rPr>
        <w:t>a fairly incontestable</w:t>
      </w:r>
      <w:r w:rsidR="00B242C2" w:rsidRPr="00C05B89">
        <w:rPr>
          <w:rFonts w:eastAsiaTheme="minorEastAsia"/>
          <w:sz w:val="22"/>
          <w:szCs w:val="22"/>
        </w:rPr>
        <w:t xml:space="preserve"> </w:t>
      </w:r>
      <w:r w:rsidR="003A2D51" w:rsidRPr="00C05B89">
        <w:rPr>
          <w:rFonts w:eastAsiaTheme="minorEastAsia"/>
          <w:sz w:val="22"/>
          <w:szCs w:val="22"/>
        </w:rPr>
        <w:t>counter</w:t>
      </w:r>
      <w:r w:rsidR="00B242C2" w:rsidRPr="00C05B89">
        <w:rPr>
          <w:rFonts w:eastAsiaTheme="minorEastAsia"/>
          <w:sz w:val="22"/>
          <w:szCs w:val="22"/>
        </w:rPr>
        <w:t>example</w:t>
      </w:r>
      <w:r w:rsidR="003A2D51" w:rsidRPr="00C05B89">
        <w:rPr>
          <w:rFonts w:eastAsiaTheme="minorEastAsia"/>
          <w:sz w:val="22"/>
          <w:szCs w:val="22"/>
        </w:rPr>
        <w:t xml:space="preserve"> to our modal intuition</w:t>
      </w:r>
      <w:r w:rsidRPr="00C05B89">
        <w:rPr>
          <w:rFonts w:eastAsiaTheme="minorEastAsia"/>
          <w:sz w:val="22"/>
          <w:szCs w:val="22"/>
        </w:rPr>
        <w:t xml:space="preserve">s and argues that the same is true </w:t>
      </w:r>
      <w:r w:rsidR="00A30C26" w:rsidRPr="00C05B89">
        <w:rPr>
          <w:rFonts w:eastAsiaTheme="minorEastAsia"/>
          <w:sz w:val="22"/>
          <w:szCs w:val="22"/>
        </w:rPr>
        <w:t>in</w:t>
      </w:r>
      <w:r w:rsidR="003A2D51" w:rsidRPr="00C05B89">
        <w:rPr>
          <w:rFonts w:eastAsiaTheme="minorEastAsia"/>
          <w:sz w:val="22"/>
          <w:szCs w:val="22"/>
        </w:rPr>
        <w:t xml:space="preserve"> many other cases of the same kind</w:t>
      </w:r>
      <w:r w:rsidR="002D0CFE" w:rsidRPr="00C05B89">
        <w:rPr>
          <w:rFonts w:eastAsiaTheme="minorEastAsia"/>
          <w:sz w:val="22"/>
          <w:szCs w:val="22"/>
        </w:rPr>
        <w:t xml:space="preserve">. </w:t>
      </w:r>
      <w:r w:rsidRPr="00C05B89">
        <w:rPr>
          <w:rFonts w:eastAsiaTheme="minorEastAsia"/>
          <w:sz w:val="22"/>
          <w:szCs w:val="22"/>
        </w:rPr>
        <w:t xml:space="preserve">Thus, </w:t>
      </w:r>
      <w:r w:rsidR="0020136D" w:rsidRPr="00C05B89">
        <w:rPr>
          <w:rFonts w:eastAsiaTheme="minorEastAsia"/>
          <w:sz w:val="22"/>
          <w:szCs w:val="22"/>
        </w:rPr>
        <w:t>i</w:t>
      </w:r>
      <w:r w:rsidR="003A2D51" w:rsidRPr="00C05B89">
        <w:rPr>
          <w:rFonts w:eastAsiaTheme="minorEastAsia"/>
          <w:sz w:val="22"/>
          <w:szCs w:val="22"/>
        </w:rPr>
        <w:t>f our modal intuition</w:t>
      </w:r>
      <w:r w:rsidR="00B148BB" w:rsidRPr="00C05B89">
        <w:rPr>
          <w:rFonts w:eastAsiaTheme="minorEastAsia"/>
          <w:sz w:val="22"/>
          <w:szCs w:val="22"/>
        </w:rPr>
        <w:t xml:space="preserve"> is </w:t>
      </w:r>
      <w:r w:rsidR="003A2D51" w:rsidRPr="00C05B89">
        <w:rPr>
          <w:rFonts w:eastAsiaTheme="minorEastAsia"/>
          <w:sz w:val="22"/>
          <w:szCs w:val="22"/>
        </w:rPr>
        <w:t xml:space="preserve">mistaken </w:t>
      </w:r>
      <w:r w:rsidRPr="00C05B89">
        <w:rPr>
          <w:rFonts w:eastAsiaTheme="minorEastAsia"/>
          <w:sz w:val="22"/>
          <w:szCs w:val="22"/>
        </w:rPr>
        <w:t>in so</w:t>
      </w:r>
      <w:r w:rsidR="005C6D00" w:rsidRPr="00C05B89">
        <w:rPr>
          <w:rFonts w:eastAsiaTheme="minorEastAsia"/>
          <w:sz w:val="22"/>
          <w:szCs w:val="22"/>
        </w:rPr>
        <w:t xml:space="preserve"> many </w:t>
      </w:r>
      <w:r w:rsidR="003A2D51" w:rsidRPr="00C05B89">
        <w:rPr>
          <w:rFonts w:eastAsiaTheme="minorEastAsia"/>
          <w:sz w:val="22"/>
          <w:szCs w:val="22"/>
        </w:rPr>
        <w:t>cases,</w:t>
      </w:r>
      <w:r w:rsidRPr="00C05B89">
        <w:rPr>
          <w:rFonts w:eastAsiaTheme="minorEastAsia"/>
          <w:sz w:val="22"/>
          <w:szCs w:val="22"/>
        </w:rPr>
        <w:t xml:space="preserve"> </w:t>
      </w:r>
      <w:r w:rsidR="003A2D51" w:rsidRPr="00C05B89">
        <w:rPr>
          <w:rFonts w:eastAsiaTheme="minorEastAsia"/>
          <w:sz w:val="22"/>
          <w:szCs w:val="22"/>
        </w:rPr>
        <w:t>it must be</w:t>
      </w:r>
      <w:r w:rsidR="00A05CE7" w:rsidRPr="00C05B89">
        <w:rPr>
          <w:rFonts w:eastAsiaTheme="minorEastAsia"/>
          <w:sz w:val="22"/>
          <w:szCs w:val="22"/>
        </w:rPr>
        <w:t xml:space="preserve"> utterly</w:t>
      </w:r>
      <w:r w:rsidR="003A2D51" w:rsidRPr="00C05B89">
        <w:rPr>
          <w:rFonts w:eastAsiaTheme="minorEastAsia"/>
          <w:sz w:val="22"/>
          <w:szCs w:val="22"/>
        </w:rPr>
        <w:t xml:space="preserve"> unreliable. </w:t>
      </w:r>
      <w:r w:rsidR="001354DD" w:rsidRPr="00C05B89">
        <w:rPr>
          <w:rFonts w:eastAsiaTheme="minorEastAsia"/>
          <w:sz w:val="22"/>
          <w:szCs w:val="22"/>
        </w:rPr>
        <w:t xml:space="preserve">His </w:t>
      </w:r>
      <w:r w:rsidR="00A30C26" w:rsidRPr="00C05B89">
        <w:rPr>
          <w:rFonts w:eastAsiaTheme="minorEastAsia"/>
          <w:sz w:val="22"/>
          <w:szCs w:val="22"/>
        </w:rPr>
        <w:t xml:space="preserve">particular </w:t>
      </w:r>
      <w:r w:rsidR="00C42056" w:rsidRPr="00C05B89">
        <w:rPr>
          <w:rFonts w:eastAsiaTheme="minorEastAsia"/>
          <w:sz w:val="22"/>
          <w:szCs w:val="22"/>
        </w:rPr>
        <w:t xml:space="preserve">counterexample is the </w:t>
      </w:r>
      <w:r w:rsidR="00650FF0" w:rsidRPr="00C05B89">
        <w:rPr>
          <w:rFonts w:eastAsiaTheme="minorEastAsia"/>
          <w:sz w:val="22"/>
          <w:szCs w:val="22"/>
        </w:rPr>
        <w:t>fact that salt dissolves in water</w:t>
      </w:r>
      <w:r w:rsidR="00A37CC4" w:rsidRPr="00C05B89">
        <w:rPr>
          <w:rFonts w:eastAsiaTheme="minorEastAsia"/>
          <w:sz w:val="22"/>
          <w:szCs w:val="22"/>
        </w:rPr>
        <w:t>,</w:t>
      </w:r>
      <w:r w:rsidR="005535FC" w:rsidRPr="00C05B89">
        <w:rPr>
          <w:rFonts w:eastAsiaTheme="minorEastAsia"/>
          <w:sz w:val="22"/>
          <w:szCs w:val="22"/>
        </w:rPr>
        <w:t xml:space="preserve"> which he argues to be necessary</w:t>
      </w:r>
      <w:r w:rsidR="00A37CC4" w:rsidRPr="00C05B89">
        <w:rPr>
          <w:rFonts w:eastAsiaTheme="minorEastAsia"/>
          <w:sz w:val="22"/>
          <w:szCs w:val="22"/>
        </w:rPr>
        <w:t xml:space="preserve"> </w:t>
      </w:r>
      <w:r w:rsidR="00657AEA" w:rsidRPr="00C05B89">
        <w:rPr>
          <w:rFonts w:eastAsiaTheme="minorEastAsia"/>
          <w:sz w:val="22"/>
          <w:szCs w:val="22"/>
        </w:rPr>
        <w:t>under most</w:t>
      </w:r>
      <w:r w:rsidR="00A37CC4" w:rsidRPr="00C05B89">
        <w:rPr>
          <w:rFonts w:eastAsiaTheme="minorEastAsia"/>
          <w:sz w:val="22"/>
          <w:szCs w:val="22"/>
        </w:rPr>
        <w:t xml:space="preserve"> </w:t>
      </w:r>
      <w:r w:rsidR="005B7ACC" w:rsidRPr="00C05B89">
        <w:rPr>
          <w:rFonts w:eastAsiaTheme="minorEastAsia"/>
          <w:sz w:val="22"/>
          <w:szCs w:val="22"/>
        </w:rPr>
        <w:t xml:space="preserve">respectable </w:t>
      </w:r>
      <w:r w:rsidR="00A37CC4" w:rsidRPr="00C05B89">
        <w:rPr>
          <w:rFonts w:eastAsiaTheme="minorEastAsia"/>
          <w:sz w:val="22"/>
          <w:szCs w:val="22"/>
        </w:rPr>
        <w:t>metaphysical view</w:t>
      </w:r>
      <w:r w:rsidR="00657AEA" w:rsidRPr="00C05B89">
        <w:rPr>
          <w:rFonts w:eastAsiaTheme="minorEastAsia"/>
          <w:sz w:val="22"/>
          <w:szCs w:val="22"/>
        </w:rPr>
        <w:t>s</w:t>
      </w:r>
      <w:r w:rsidR="00A37CC4" w:rsidRPr="00C05B89">
        <w:rPr>
          <w:rFonts w:eastAsiaTheme="minorEastAsia"/>
          <w:sz w:val="22"/>
          <w:szCs w:val="22"/>
        </w:rPr>
        <w:t xml:space="preserve"> – e.g.</w:t>
      </w:r>
      <w:r w:rsidR="00D0513C" w:rsidRPr="00C05B89">
        <w:rPr>
          <w:rFonts w:eastAsiaTheme="minorEastAsia"/>
          <w:sz w:val="22"/>
          <w:szCs w:val="22"/>
        </w:rPr>
        <w:t>, under</w:t>
      </w:r>
      <w:r w:rsidR="00A37CC4" w:rsidRPr="00C05B89">
        <w:rPr>
          <w:rFonts w:eastAsiaTheme="minorEastAsia"/>
          <w:sz w:val="22"/>
          <w:szCs w:val="22"/>
        </w:rPr>
        <w:t xml:space="preserve"> </w:t>
      </w:r>
      <w:proofErr w:type="spellStart"/>
      <w:r w:rsidR="00A37CC4" w:rsidRPr="00C05B89">
        <w:rPr>
          <w:rFonts w:eastAsiaTheme="minorEastAsia"/>
          <w:sz w:val="22"/>
          <w:szCs w:val="22"/>
        </w:rPr>
        <w:t>necessitarianism</w:t>
      </w:r>
      <w:proofErr w:type="spellEnd"/>
      <w:r w:rsidR="00A37CC4" w:rsidRPr="00C05B89">
        <w:rPr>
          <w:rFonts w:eastAsiaTheme="minorEastAsia"/>
          <w:sz w:val="22"/>
          <w:szCs w:val="22"/>
        </w:rPr>
        <w:t xml:space="preserve"> about laws, </w:t>
      </w:r>
      <w:proofErr w:type="spellStart"/>
      <w:r w:rsidR="00A37CC4" w:rsidRPr="00C05B89">
        <w:rPr>
          <w:rFonts w:eastAsiaTheme="minorEastAsia"/>
          <w:sz w:val="22"/>
          <w:szCs w:val="22"/>
        </w:rPr>
        <w:t>contingentism</w:t>
      </w:r>
      <w:proofErr w:type="spellEnd"/>
      <w:r w:rsidR="00A37CC4" w:rsidRPr="00C05B89">
        <w:rPr>
          <w:rFonts w:eastAsiaTheme="minorEastAsia"/>
          <w:sz w:val="22"/>
          <w:szCs w:val="22"/>
        </w:rPr>
        <w:t xml:space="preserve"> about laws, </w:t>
      </w:r>
      <w:proofErr w:type="spellStart"/>
      <w:r w:rsidR="00A37CC4" w:rsidRPr="00C05B89">
        <w:rPr>
          <w:rFonts w:eastAsiaTheme="minorEastAsia"/>
          <w:sz w:val="22"/>
          <w:szCs w:val="22"/>
        </w:rPr>
        <w:t>dispositionalism</w:t>
      </w:r>
      <w:proofErr w:type="spellEnd"/>
      <w:r w:rsidR="00A37CC4" w:rsidRPr="00C05B89">
        <w:rPr>
          <w:rFonts w:eastAsiaTheme="minorEastAsia"/>
          <w:sz w:val="22"/>
          <w:szCs w:val="22"/>
        </w:rPr>
        <w:t xml:space="preserve"> about properties, and </w:t>
      </w:r>
      <w:proofErr w:type="spellStart"/>
      <w:r w:rsidR="00A37CC4" w:rsidRPr="00C05B89">
        <w:rPr>
          <w:rFonts w:eastAsiaTheme="minorEastAsia"/>
          <w:sz w:val="22"/>
          <w:szCs w:val="22"/>
        </w:rPr>
        <w:t>categoricalism</w:t>
      </w:r>
      <w:proofErr w:type="spellEnd"/>
      <w:r w:rsidR="00A37CC4" w:rsidRPr="00C05B89">
        <w:rPr>
          <w:rFonts w:eastAsiaTheme="minorEastAsia"/>
          <w:sz w:val="22"/>
          <w:szCs w:val="22"/>
        </w:rPr>
        <w:t xml:space="preserve"> about properties </w:t>
      </w:r>
      <w:r w:rsidR="00650FF0" w:rsidRPr="00C05B89">
        <w:rPr>
          <w:rFonts w:eastAsiaTheme="minorEastAsia"/>
          <w:sz w:val="22"/>
          <w:szCs w:val="22"/>
        </w:rPr>
        <w:t>(2001, p. 267).</w:t>
      </w:r>
      <w:r w:rsidR="00B6146D" w:rsidRPr="00C05B89">
        <w:rPr>
          <w:rFonts w:eastAsiaTheme="minorEastAsia"/>
          <w:sz w:val="22"/>
          <w:szCs w:val="22"/>
        </w:rPr>
        <w:t xml:space="preserve"> Other than being a contribution to the debate between </w:t>
      </w:r>
      <w:proofErr w:type="spellStart"/>
      <w:r w:rsidR="00B6146D" w:rsidRPr="00C05B89">
        <w:rPr>
          <w:rFonts w:eastAsiaTheme="minorEastAsia"/>
          <w:sz w:val="22"/>
          <w:szCs w:val="22"/>
        </w:rPr>
        <w:t>necessitarianism</w:t>
      </w:r>
      <w:proofErr w:type="spellEnd"/>
      <w:r w:rsidR="00B6146D" w:rsidRPr="00C05B89">
        <w:rPr>
          <w:rFonts w:eastAsiaTheme="minorEastAsia"/>
          <w:sz w:val="22"/>
          <w:szCs w:val="22"/>
        </w:rPr>
        <w:t xml:space="preserve"> and </w:t>
      </w:r>
      <w:proofErr w:type="spellStart"/>
      <w:r w:rsidR="00B6146D" w:rsidRPr="00C05B89">
        <w:rPr>
          <w:rFonts w:eastAsiaTheme="minorEastAsia"/>
          <w:sz w:val="22"/>
          <w:szCs w:val="22"/>
        </w:rPr>
        <w:t>contingentism</w:t>
      </w:r>
      <w:proofErr w:type="spellEnd"/>
      <w:r w:rsidR="00B6146D" w:rsidRPr="00C05B89">
        <w:rPr>
          <w:rFonts w:eastAsiaTheme="minorEastAsia"/>
          <w:sz w:val="22"/>
          <w:szCs w:val="22"/>
        </w:rPr>
        <w:t xml:space="preserve">, the </w:t>
      </w:r>
      <w:r w:rsidR="00925DF7" w:rsidRPr="00C05B89">
        <w:rPr>
          <w:rFonts w:eastAsiaTheme="minorEastAsia"/>
          <w:sz w:val="22"/>
          <w:szCs w:val="22"/>
        </w:rPr>
        <w:t xml:space="preserve">argument itself is also of </w:t>
      </w:r>
      <w:r w:rsidR="005D2A2C" w:rsidRPr="00C05B89">
        <w:rPr>
          <w:rFonts w:eastAsiaTheme="minorEastAsia"/>
          <w:sz w:val="22"/>
          <w:szCs w:val="22"/>
        </w:rPr>
        <w:t>independent</w:t>
      </w:r>
      <w:r w:rsidR="00925DF7" w:rsidRPr="00C05B89">
        <w:rPr>
          <w:rFonts w:eastAsiaTheme="minorEastAsia"/>
          <w:sz w:val="22"/>
          <w:szCs w:val="22"/>
        </w:rPr>
        <w:t xml:space="preserve"> philosophical interest.</w:t>
      </w:r>
      <w:r w:rsidR="00F231F7" w:rsidRPr="00C05B89">
        <w:rPr>
          <w:rStyle w:val="a5"/>
          <w:rFonts w:eastAsiaTheme="minorEastAsia"/>
          <w:sz w:val="22"/>
          <w:szCs w:val="22"/>
        </w:rPr>
        <w:footnoteReference w:id="3"/>
      </w:r>
    </w:p>
    <w:p w14:paraId="64863D52" w14:textId="7803C281" w:rsidR="00C871F5" w:rsidRPr="00C05B89" w:rsidRDefault="005E2A19" w:rsidP="00511B3F">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How could </w:t>
      </w:r>
      <w:r w:rsidR="00125013" w:rsidRPr="00C05B89">
        <w:rPr>
          <w:rFonts w:eastAsiaTheme="minorEastAsia"/>
          <w:sz w:val="22"/>
          <w:szCs w:val="22"/>
        </w:rPr>
        <w:t>the solubility of salt</w:t>
      </w:r>
      <w:r w:rsidRPr="00C05B89">
        <w:rPr>
          <w:rFonts w:eastAsiaTheme="minorEastAsia"/>
          <w:sz w:val="22"/>
          <w:szCs w:val="22"/>
        </w:rPr>
        <w:t xml:space="preserve"> be</w:t>
      </w:r>
      <w:r w:rsidR="00125013" w:rsidRPr="00C05B89">
        <w:rPr>
          <w:rFonts w:eastAsiaTheme="minorEastAsia"/>
          <w:sz w:val="22"/>
          <w:szCs w:val="22"/>
        </w:rPr>
        <w:t xml:space="preserve"> necessary</w:t>
      </w:r>
      <w:r w:rsidRPr="00C05B89">
        <w:rPr>
          <w:rFonts w:eastAsiaTheme="minorEastAsia"/>
          <w:sz w:val="22"/>
          <w:szCs w:val="22"/>
        </w:rPr>
        <w:t xml:space="preserve">? </w:t>
      </w:r>
      <w:r w:rsidR="005E3A5A" w:rsidRPr="00C05B89">
        <w:rPr>
          <w:rFonts w:eastAsiaTheme="minorEastAsia"/>
          <w:sz w:val="22"/>
          <w:szCs w:val="22"/>
        </w:rPr>
        <w:t xml:space="preserve">Bird’s </w:t>
      </w:r>
      <w:r w:rsidR="00594778" w:rsidRPr="00C05B89">
        <w:rPr>
          <w:rFonts w:eastAsiaTheme="minorEastAsia"/>
          <w:sz w:val="22"/>
          <w:szCs w:val="22"/>
        </w:rPr>
        <w:t>answer is simple but</w:t>
      </w:r>
      <w:r w:rsidR="005C1E6C" w:rsidRPr="00C05B89">
        <w:rPr>
          <w:rFonts w:eastAsiaTheme="minorEastAsia"/>
          <w:sz w:val="22"/>
          <w:szCs w:val="22"/>
        </w:rPr>
        <w:t xml:space="preserve"> </w:t>
      </w:r>
      <w:r w:rsidR="00594778" w:rsidRPr="00C05B89">
        <w:rPr>
          <w:rFonts w:eastAsiaTheme="minorEastAsia"/>
          <w:sz w:val="22"/>
          <w:szCs w:val="22"/>
        </w:rPr>
        <w:t>powerful</w:t>
      </w:r>
      <w:r w:rsidR="002816BF" w:rsidRPr="00C05B89">
        <w:rPr>
          <w:rFonts w:eastAsiaTheme="minorEastAsia"/>
          <w:sz w:val="22"/>
          <w:szCs w:val="22"/>
        </w:rPr>
        <w:t>.</w:t>
      </w:r>
      <w:r w:rsidR="00594778" w:rsidRPr="00C05B89">
        <w:rPr>
          <w:rFonts w:eastAsiaTheme="minorEastAsia"/>
          <w:sz w:val="22"/>
          <w:szCs w:val="22"/>
        </w:rPr>
        <w:t xml:space="preserve"> </w:t>
      </w:r>
      <w:r w:rsidR="002816BF" w:rsidRPr="00C05B89">
        <w:rPr>
          <w:rFonts w:eastAsiaTheme="minorEastAsia"/>
          <w:sz w:val="22"/>
          <w:szCs w:val="22"/>
        </w:rPr>
        <w:t>S</w:t>
      </w:r>
      <w:r w:rsidR="00E4018C" w:rsidRPr="00C05B89">
        <w:rPr>
          <w:rFonts w:eastAsiaTheme="minorEastAsia"/>
          <w:sz w:val="22"/>
          <w:szCs w:val="22"/>
        </w:rPr>
        <w:t>alt</w:t>
      </w:r>
      <w:r w:rsidR="00951575" w:rsidRPr="00C05B89">
        <w:rPr>
          <w:rFonts w:eastAsiaTheme="minorEastAsia"/>
          <w:sz w:val="22"/>
          <w:szCs w:val="22"/>
        </w:rPr>
        <w:t xml:space="preserve"> is </w:t>
      </w:r>
      <w:r w:rsidR="00940EDE" w:rsidRPr="00C05B89">
        <w:rPr>
          <w:rFonts w:eastAsiaTheme="minorEastAsia"/>
          <w:sz w:val="22"/>
          <w:szCs w:val="22"/>
        </w:rPr>
        <w:t>an</w:t>
      </w:r>
      <w:r w:rsidR="00B658B7" w:rsidRPr="00C05B89">
        <w:rPr>
          <w:rFonts w:eastAsiaTheme="minorEastAsia"/>
          <w:sz w:val="22"/>
          <w:szCs w:val="22"/>
        </w:rPr>
        <w:t xml:space="preserve"> ionic crystal lattice with the chemical formula NaCl, which has a 1:1 ratio of positively charged sodium ions and negatively charged chloride ions. These ions form the </w:t>
      </w:r>
      <w:r w:rsidR="00B71A1C" w:rsidRPr="00C05B89">
        <w:rPr>
          <w:rFonts w:eastAsiaTheme="minorEastAsia"/>
          <w:sz w:val="22"/>
          <w:szCs w:val="22"/>
        </w:rPr>
        <w:t>crystal lattice structure</w:t>
      </w:r>
      <w:r w:rsidR="00B658B7" w:rsidRPr="00C05B89">
        <w:rPr>
          <w:rFonts w:eastAsiaTheme="minorEastAsia"/>
          <w:sz w:val="22"/>
          <w:szCs w:val="22"/>
        </w:rPr>
        <w:t xml:space="preserve"> </w:t>
      </w:r>
      <w:r w:rsidR="00A40F4D" w:rsidRPr="00C05B89">
        <w:rPr>
          <w:rFonts w:eastAsiaTheme="minorEastAsia"/>
          <w:sz w:val="22"/>
          <w:szCs w:val="22"/>
        </w:rPr>
        <w:t xml:space="preserve">as the </w:t>
      </w:r>
      <w:r w:rsidR="00A40F4D" w:rsidRPr="00C05B89">
        <w:rPr>
          <w:rFonts w:eastAsiaTheme="minorEastAsia"/>
          <w:sz w:val="22"/>
          <w:szCs w:val="22"/>
        </w:rPr>
        <w:lastRenderedPageBreak/>
        <w:t xml:space="preserve">electrostatic attraction between </w:t>
      </w:r>
      <w:r w:rsidR="00B658B7" w:rsidRPr="00C05B89">
        <w:rPr>
          <w:rFonts w:eastAsiaTheme="minorEastAsia"/>
          <w:sz w:val="22"/>
          <w:szCs w:val="22"/>
        </w:rPr>
        <w:t>them</w:t>
      </w:r>
      <w:r w:rsidR="00A40F4D" w:rsidRPr="00C05B89">
        <w:rPr>
          <w:rFonts w:eastAsiaTheme="minorEastAsia"/>
          <w:sz w:val="22"/>
          <w:szCs w:val="22"/>
        </w:rPr>
        <w:t xml:space="preserve"> form</w:t>
      </w:r>
      <w:r w:rsidR="00BB04AC" w:rsidRPr="00C05B89">
        <w:rPr>
          <w:rFonts w:eastAsiaTheme="minorEastAsia"/>
          <w:sz w:val="22"/>
          <w:szCs w:val="22"/>
        </w:rPr>
        <w:t>s</w:t>
      </w:r>
      <w:r w:rsidR="00A40F4D" w:rsidRPr="00C05B89">
        <w:rPr>
          <w:rFonts w:eastAsiaTheme="minorEastAsia"/>
          <w:sz w:val="22"/>
          <w:szCs w:val="22"/>
        </w:rPr>
        <w:t xml:space="preserve"> ionic bond</w:t>
      </w:r>
      <w:r w:rsidR="00B658B7" w:rsidRPr="00C05B89">
        <w:rPr>
          <w:rFonts w:eastAsiaTheme="minorEastAsia"/>
          <w:sz w:val="22"/>
          <w:szCs w:val="22"/>
        </w:rPr>
        <w:t>s</w:t>
      </w:r>
      <w:r w:rsidR="00150034" w:rsidRPr="00C05B89">
        <w:rPr>
          <w:rFonts w:eastAsiaTheme="minorEastAsia"/>
          <w:sz w:val="22"/>
          <w:szCs w:val="22"/>
        </w:rPr>
        <w:t>.</w:t>
      </w:r>
      <w:r w:rsidR="00B658B7" w:rsidRPr="00C05B89">
        <w:rPr>
          <w:rFonts w:eastAsiaTheme="minorEastAsia"/>
          <w:sz w:val="22"/>
          <w:szCs w:val="22"/>
        </w:rPr>
        <w:t xml:space="preserve"> (</w:t>
      </w:r>
      <w:r w:rsidR="00150034" w:rsidRPr="00C05B89">
        <w:rPr>
          <w:rFonts w:eastAsiaTheme="minorEastAsia"/>
          <w:sz w:val="22"/>
          <w:szCs w:val="22"/>
        </w:rPr>
        <w:t>T</w:t>
      </w:r>
      <w:r w:rsidR="00B658B7" w:rsidRPr="00C05B89">
        <w:rPr>
          <w:rFonts w:eastAsiaTheme="minorEastAsia"/>
          <w:sz w:val="22"/>
          <w:szCs w:val="22"/>
        </w:rPr>
        <w:t xml:space="preserve">he measure of </w:t>
      </w:r>
      <w:r w:rsidR="00BB04AC" w:rsidRPr="00C05B89">
        <w:rPr>
          <w:rFonts w:eastAsiaTheme="minorEastAsia"/>
          <w:sz w:val="22"/>
          <w:szCs w:val="22"/>
        </w:rPr>
        <w:t xml:space="preserve">the </w:t>
      </w:r>
      <w:r w:rsidR="00B658B7" w:rsidRPr="00C05B89">
        <w:rPr>
          <w:rFonts w:eastAsiaTheme="minorEastAsia"/>
          <w:sz w:val="22"/>
          <w:szCs w:val="22"/>
        </w:rPr>
        <w:t xml:space="preserve">strength of </w:t>
      </w:r>
      <w:r w:rsidR="00BB04AC" w:rsidRPr="00C05B89">
        <w:rPr>
          <w:rFonts w:eastAsiaTheme="minorEastAsia"/>
          <w:sz w:val="22"/>
          <w:szCs w:val="22"/>
        </w:rPr>
        <w:t xml:space="preserve">ionic bonds </w:t>
      </w:r>
      <w:r w:rsidR="00B658B7" w:rsidRPr="00C05B89">
        <w:rPr>
          <w:rFonts w:eastAsiaTheme="minorEastAsia"/>
          <w:sz w:val="22"/>
          <w:szCs w:val="22"/>
        </w:rPr>
        <w:t>is called lattice energy</w:t>
      </w:r>
      <w:r w:rsidR="00BB04AC" w:rsidRPr="00C05B89">
        <w:rPr>
          <w:rFonts w:eastAsiaTheme="minorEastAsia"/>
          <w:sz w:val="22"/>
          <w:szCs w:val="22"/>
        </w:rPr>
        <w:t>, which</w:t>
      </w:r>
      <w:r w:rsidR="00150034" w:rsidRPr="00C05B89">
        <w:rPr>
          <w:rFonts w:eastAsiaTheme="minorEastAsia"/>
          <w:sz w:val="22"/>
          <w:szCs w:val="22"/>
        </w:rPr>
        <w:t xml:space="preserve"> is</w:t>
      </w:r>
      <w:r w:rsidR="00C24D8A" w:rsidRPr="00C05B89">
        <w:rPr>
          <w:rFonts w:eastAsiaTheme="minorEastAsia"/>
          <w:sz w:val="22"/>
          <w:szCs w:val="22"/>
        </w:rPr>
        <w:t xml:space="preserve"> </w:t>
      </w:r>
      <w:r w:rsidR="00A500B3" w:rsidRPr="00C05B89">
        <w:rPr>
          <w:rFonts w:eastAsiaTheme="minorEastAsia"/>
          <w:sz w:val="22"/>
          <w:szCs w:val="22"/>
        </w:rPr>
        <w:t>-</w:t>
      </w:r>
      <w:r w:rsidR="00C24D8A" w:rsidRPr="00C05B89">
        <w:rPr>
          <w:rFonts w:eastAsiaTheme="minorEastAsia"/>
          <w:sz w:val="22"/>
          <w:szCs w:val="22"/>
        </w:rPr>
        <w:t>787.3 kJ/mol in the case of salt</w:t>
      </w:r>
      <w:r w:rsidR="00150034" w:rsidRPr="00C05B89">
        <w:rPr>
          <w:rFonts w:eastAsiaTheme="minorEastAsia"/>
          <w:sz w:val="22"/>
          <w:szCs w:val="22"/>
        </w:rPr>
        <w:t>.</w:t>
      </w:r>
      <w:r w:rsidR="00B658B7" w:rsidRPr="00C05B89">
        <w:rPr>
          <w:rFonts w:eastAsiaTheme="minorEastAsia"/>
          <w:sz w:val="22"/>
          <w:szCs w:val="22"/>
        </w:rPr>
        <w:t>)</w:t>
      </w:r>
      <w:r w:rsidR="003B3268" w:rsidRPr="00C05B89">
        <w:rPr>
          <w:rFonts w:eastAsiaTheme="minorEastAsia"/>
          <w:sz w:val="22"/>
          <w:szCs w:val="22"/>
        </w:rPr>
        <w:t xml:space="preserve"> </w:t>
      </w:r>
      <w:r w:rsidR="00EB4B46" w:rsidRPr="00C05B89">
        <w:rPr>
          <w:rFonts w:eastAsiaTheme="minorEastAsia"/>
          <w:sz w:val="22"/>
          <w:szCs w:val="22"/>
        </w:rPr>
        <w:t xml:space="preserve">Both the </w:t>
      </w:r>
      <w:proofErr w:type="spellStart"/>
      <w:r w:rsidR="00EB4B46" w:rsidRPr="00C05B89">
        <w:rPr>
          <w:rFonts w:eastAsiaTheme="minorEastAsia"/>
          <w:sz w:val="22"/>
          <w:szCs w:val="22"/>
        </w:rPr>
        <w:t>necessitarian</w:t>
      </w:r>
      <w:proofErr w:type="spellEnd"/>
      <w:r w:rsidR="00EB4B46" w:rsidRPr="00C05B89">
        <w:rPr>
          <w:rFonts w:eastAsiaTheme="minorEastAsia"/>
          <w:sz w:val="22"/>
          <w:szCs w:val="22"/>
        </w:rPr>
        <w:t xml:space="preserve"> and the </w:t>
      </w:r>
      <w:proofErr w:type="spellStart"/>
      <w:r w:rsidR="00EB4B46" w:rsidRPr="00C05B89">
        <w:rPr>
          <w:rFonts w:eastAsiaTheme="minorEastAsia"/>
          <w:sz w:val="22"/>
          <w:szCs w:val="22"/>
        </w:rPr>
        <w:t>contingentist</w:t>
      </w:r>
      <w:proofErr w:type="spellEnd"/>
      <w:r w:rsidR="00EB4B46" w:rsidRPr="00C05B89">
        <w:rPr>
          <w:rFonts w:eastAsiaTheme="minorEastAsia"/>
          <w:sz w:val="22"/>
          <w:szCs w:val="22"/>
        </w:rPr>
        <w:t xml:space="preserve"> have to accept this </w:t>
      </w:r>
      <w:r w:rsidR="00600A87" w:rsidRPr="00C05B89">
        <w:rPr>
          <w:rFonts w:eastAsiaTheme="minorEastAsia"/>
          <w:sz w:val="22"/>
          <w:szCs w:val="22"/>
        </w:rPr>
        <w:t xml:space="preserve">fact </w:t>
      </w:r>
      <w:r w:rsidR="00EB4B46" w:rsidRPr="00C05B89">
        <w:rPr>
          <w:rFonts w:eastAsiaTheme="minorEastAsia"/>
          <w:sz w:val="22"/>
          <w:szCs w:val="22"/>
        </w:rPr>
        <w:t xml:space="preserve">drawn from empirical science. </w:t>
      </w:r>
      <w:r w:rsidR="002816BF" w:rsidRPr="00C05B89">
        <w:rPr>
          <w:rFonts w:eastAsiaTheme="minorEastAsia"/>
          <w:sz w:val="22"/>
          <w:szCs w:val="22"/>
        </w:rPr>
        <w:t>Bird then argues</w:t>
      </w:r>
      <w:r w:rsidR="002A26A8" w:rsidRPr="00C05B89">
        <w:rPr>
          <w:rFonts w:eastAsiaTheme="minorEastAsia"/>
          <w:sz w:val="22"/>
          <w:szCs w:val="22"/>
        </w:rPr>
        <w:t xml:space="preserve"> that</w:t>
      </w:r>
      <w:r w:rsidR="002816BF" w:rsidRPr="00C05B89">
        <w:rPr>
          <w:rFonts w:eastAsiaTheme="minorEastAsia"/>
          <w:sz w:val="22"/>
          <w:szCs w:val="22"/>
        </w:rPr>
        <w:t xml:space="preserve"> if </w:t>
      </w:r>
      <w:r w:rsidR="004365D6" w:rsidRPr="00C05B89">
        <w:rPr>
          <w:rFonts w:eastAsiaTheme="minorEastAsia"/>
          <w:sz w:val="22"/>
          <w:szCs w:val="22"/>
        </w:rPr>
        <w:t xml:space="preserve">Saul </w:t>
      </w:r>
      <w:proofErr w:type="spellStart"/>
      <w:r w:rsidR="002816BF" w:rsidRPr="00C05B89">
        <w:rPr>
          <w:rFonts w:eastAsiaTheme="minorEastAsia"/>
          <w:sz w:val="22"/>
          <w:szCs w:val="22"/>
        </w:rPr>
        <w:t>Kripke</w:t>
      </w:r>
      <w:proofErr w:type="spellEnd"/>
      <w:r w:rsidR="002816BF" w:rsidRPr="00C05B89">
        <w:rPr>
          <w:rFonts w:eastAsiaTheme="minorEastAsia"/>
          <w:sz w:val="22"/>
          <w:szCs w:val="22"/>
        </w:rPr>
        <w:t xml:space="preserve"> and</w:t>
      </w:r>
      <w:r w:rsidR="004365D6" w:rsidRPr="00C05B89">
        <w:rPr>
          <w:rFonts w:eastAsiaTheme="minorEastAsia"/>
          <w:sz w:val="22"/>
          <w:szCs w:val="22"/>
        </w:rPr>
        <w:t xml:space="preserve"> Hilary</w:t>
      </w:r>
      <w:r w:rsidR="002816BF" w:rsidRPr="00C05B89">
        <w:rPr>
          <w:rFonts w:eastAsiaTheme="minorEastAsia"/>
          <w:sz w:val="22"/>
          <w:szCs w:val="22"/>
        </w:rPr>
        <w:t xml:space="preserve"> Putnam </w:t>
      </w:r>
      <w:r w:rsidR="002A26A8" w:rsidRPr="00C05B89">
        <w:rPr>
          <w:rFonts w:eastAsiaTheme="minorEastAsia"/>
          <w:sz w:val="22"/>
          <w:szCs w:val="22"/>
        </w:rPr>
        <w:t xml:space="preserve">are </w:t>
      </w:r>
      <w:r w:rsidR="002816BF" w:rsidRPr="00C05B89">
        <w:rPr>
          <w:rFonts w:eastAsiaTheme="minorEastAsia"/>
          <w:sz w:val="22"/>
          <w:szCs w:val="22"/>
        </w:rPr>
        <w:t>correct</w:t>
      </w:r>
      <w:r w:rsidR="002A26A8" w:rsidRPr="00C05B89">
        <w:rPr>
          <w:rFonts w:eastAsiaTheme="minorEastAsia"/>
          <w:sz w:val="22"/>
          <w:szCs w:val="22"/>
        </w:rPr>
        <w:t>, if</w:t>
      </w:r>
      <w:r w:rsidR="002816BF" w:rsidRPr="00C05B89">
        <w:rPr>
          <w:rFonts w:eastAsiaTheme="minorEastAsia"/>
          <w:sz w:val="22"/>
          <w:szCs w:val="22"/>
        </w:rPr>
        <w:t xml:space="preserve"> salt must be </w:t>
      </w:r>
      <w:r w:rsidR="00EB4B46" w:rsidRPr="00C05B89">
        <w:rPr>
          <w:rFonts w:eastAsiaTheme="minorEastAsia"/>
          <w:i/>
          <w:sz w:val="22"/>
          <w:szCs w:val="22"/>
        </w:rPr>
        <w:t>identical to</w:t>
      </w:r>
      <w:r w:rsidR="002816BF" w:rsidRPr="00C05B89">
        <w:rPr>
          <w:rFonts w:eastAsiaTheme="minorEastAsia"/>
          <w:sz w:val="22"/>
          <w:szCs w:val="22"/>
        </w:rPr>
        <w:t xml:space="preserve"> its microscopic structure, </w:t>
      </w:r>
      <w:r w:rsidR="00EB4B46" w:rsidRPr="00C05B89">
        <w:rPr>
          <w:rFonts w:eastAsiaTheme="minorEastAsia"/>
          <w:sz w:val="22"/>
          <w:szCs w:val="22"/>
        </w:rPr>
        <w:t xml:space="preserve">then this is a </w:t>
      </w:r>
      <w:r w:rsidR="00EB4B46" w:rsidRPr="00C05B89">
        <w:rPr>
          <w:rFonts w:eastAsiaTheme="minorEastAsia"/>
          <w:i/>
          <w:sz w:val="22"/>
          <w:szCs w:val="22"/>
        </w:rPr>
        <w:t>necessary</w:t>
      </w:r>
      <w:r w:rsidR="00EB4B46" w:rsidRPr="00C05B89">
        <w:rPr>
          <w:rFonts w:eastAsiaTheme="minorEastAsia"/>
          <w:sz w:val="22"/>
          <w:szCs w:val="22"/>
        </w:rPr>
        <w:t xml:space="preserve"> fact</w:t>
      </w:r>
      <w:r w:rsidR="0097254F" w:rsidRPr="00C05B89">
        <w:rPr>
          <w:rFonts w:eastAsiaTheme="minorEastAsia"/>
          <w:sz w:val="22"/>
          <w:szCs w:val="22"/>
        </w:rPr>
        <w:t xml:space="preserve"> (</w:t>
      </w:r>
      <w:r w:rsidR="00032EA2" w:rsidRPr="00C05B89">
        <w:rPr>
          <w:rFonts w:eastAsiaTheme="minorEastAsia"/>
          <w:sz w:val="22"/>
          <w:szCs w:val="22"/>
        </w:rPr>
        <w:t xml:space="preserve">p. </w:t>
      </w:r>
      <w:r w:rsidR="00EB4B46" w:rsidRPr="00C05B89">
        <w:rPr>
          <w:rFonts w:eastAsiaTheme="minorEastAsia"/>
          <w:sz w:val="22"/>
          <w:szCs w:val="22"/>
        </w:rPr>
        <w:t>270</w:t>
      </w:r>
      <w:r w:rsidR="0097254F" w:rsidRPr="00C05B89">
        <w:rPr>
          <w:rFonts w:eastAsiaTheme="minorEastAsia"/>
          <w:sz w:val="22"/>
          <w:szCs w:val="22"/>
        </w:rPr>
        <w:t>)</w:t>
      </w:r>
      <w:r w:rsidR="00230F40" w:rsidRPr="00C05B89">
        <w:rPr>
          <w:rFonts w:eastAsiaTheme="minorEastAsia"/>
          <w:sz w:val="22"/>
          <w:szCs w:val="22"/>
        </w:rPr>
        <w:t>. Hence</w:t>
      </w:r>
      <w:r w:rsidR="00731F1F" w:rsidRPr="00C05B89">
        <w:rPr>
          <w:rFonts w:eastAsiaTheme="minorEastAsia"/>
          <w:sz w:val="22"/>
          <w:szCs w:val="22"/>
        </w:rPr>
        <w:t>,</w:t>
      </w:r>
      <w:r w:rsidR="00230F40" w:rsidRPr="00C05B89">
        <w:rPr>
          <w:rFonts w:eastAsiaTheme="minorEastAsia"/>
          <w:sz w:val="22"/>
          <w:szCs w:val="22"/>
        </w:rPr>
        <w:t xml:space="preserve"> the mere existence of salt necessitates the existence of sodium ions, chlorine ions, and electrostatic forces, and so on, and also</w:t>
      </w:r>
      <w:r w:rsidR="00731F1F" w:rsidRPr="00C05B89">
        <w:rPr>
          <w:rFonts w:eastAsiaTheme="minorEastAsia"/>
          <w:sz w:val="22"/>
          <w:szCs w:val="22"/>
        </w:rPr>
        <w:t xml:space="preserve"> necessitates</w:t>
      </w:r>
      <w:r w:rsidR="00230F40" w:rsidRPr="00C05B89">
        <w:rPr>
          <w:rFonts w:eastAsiaTheme="minorEastAsia"/>
          <w:sz w:val="22"/>
          <w:szCs w:val="22"/>
        </w:rPr>
        <w:t xml:space="preserve"> the truth of the laws of electrostatics and other</w:t>
      </w:r>
      <w:r w:rsidR="00DD28BF" w:rsidRPr="00C05B89">
        <w:rPr>
          <w:rFonts w:eastAsiaTheme="minorEastAsia"/>
          <w:sz w:val="22"/>
          <w:szCs w:val="22"/>
        </w:rPr>
        <w:t xml:space="preserve"> relevant</w:t>
      </w:r>
      <w:r w:rsidR="00230F40" w:rsidRPr="00C05B89">
        <w:rPr>
          <w:rFonts w:eastAsiaTheme="minorEastAsia"/>
          <w:sz w:val="22"/>
          <w:szCs w:val="22"/>
        </w:rPr>
        <w:t xml:space="preserve"> laws</w:t>
      </w:r>
      <w:r w:rsidR="00146784" w:rsidRPr="00C05B89">
        <w:rPr>
          <w:rFonts w:eastAsiaTheme="minorEastAsia"/>
          <w:sz w:val="22"/>
          <w:szCs w:val="22"/>
        </w:rPr>
        <w:t xml:space="preserve"> (e.g.</w:t>
      </w:r>
      <w:r w:rsidR="00731F1F" w:rsidRPr="00C05B89">
        <w:rPr>
          <w:rFonts w:eastAsiaTheme="minorEastAsia"/>
          <w:sz w:val="22"/>
          <w:szCs w:val="22"/>
        </w:rPr>
        <w:t>,</w:t>
      </w:r>
      <w:r w:rsidR="00146784" w:rsidRPr="00C05B89">
        <w:rPr>
          <w:rFonts w:eastAsiaTheme="minorEastAsia"/>
          <w:sz w:val="22"/>
          <w:szCs w:val="22"/>
        </w:rPr>
        <w:t xml:space="preserve"> the laws of thermodynamics)</w:t>
      </w:r>
      <w:r w:rsidR="00230F40" w:rsidRPr="00C05B89">
        <w:rPr>
          <w:rFonts w:eastAsiaTheme="minorEastAsia"/>
          <w:sz w:val="22"/>
          <w:szCs w:val="22"/>
        </w:rPr>
        <w:t xml:space="preserve">. </w:t>
      </w:r>
      <w:r w:rsidR="00721208" w:rsidRPr="00C05B89">
        <w:rPr>
          <w:rFonts w:eastAsiaTheme="minorEastAsia"/>
          <w:sz w:val="22"/>
          <w:szCs w:val="22"/>
        </w:rPr>
        <w:t xml:space="preserve">For if </w:t>
      </w:r>
      <w:proofErr w:type="spellStart"/>
      <w:r w:rsidR="00363EE9" w:rsidRPr="00C05B89">
        <w:rPr>
          <w:rFonts w:eastAsiaTheme="minorEastAsia"/>
          <w:sz w:val="22"/>
          <w:szCs w:val="22"/>
        </w:rPr>
        <w:t>contingent</w:t>
      </w:r>
      <w:r w:rsidR="00721208" w:rsidRPr="00C05B89">
        <w:rPr>
          <w:rFonts w:eastAsiaTheme="minorEastAsia"/>
          <w:sz w:val="22"/>
          <w:szCs w:val="22"/>
        </w:rPr>
        <w:t>ism</w:t>
      </w:r>
      <w:proofErr w:type="spellEnd"/>
      <w:r w:rsidR="00721208" w:rsidRPr="00C05B89">
        <w:rPr>
          <w:rFonts w:eastAsiaTheme="minorEastAsia"/>
          <w:sz w:val="22"/>
          <w:szCs w:val="22"/>
        </w:rPr>
        <w:t xml:space="preserve"> about laws is true, </w:t>
      </w:r>
      <w:r w:rsidR="00731F1F" w:rsidRPr="00C05B89">
        <w:rPr>
          <w:rFonts w:eastAsiaTheme="minorEastAsia"/>
          <w:sz w:val="22"/>
          <w:szCs w:val="22"/>
        </w:rPr>
        <w:t xml:space="preserve">and so </w:t>
      </w:r>
      <w:r w:rsidR="00721208" w:rsidRPr="00C05B89">
        <w:rPr>
          <w:rFonts w:eastAsiaTheme="minorEastAsia"/>
          <w:sz w:val="22"/>
          <w:szCs w:val="22"/>
        </w:rPr>
        <w:t>if the</w:t>
      </w:r>
      <w:r w:rsidR="006A373D" w:rsidRPr="00C05B89">
        <w:rPr>
          <w:rFonts w:eastAsiaTheme="minorEastAsia"/>
          <w:sz w:val="22"/>
          <w:szCs w:val="22"/>
        </w:rPr>
        <w:t xml:space="preserve"> fundamental</w:t>
      </w:r>
      <w:r w:rsidR="00721208" w:rsidRPr="00C05B89">
        <w:rPr>
          <w:rFonts w:eastAsiaTheme="minorEastAsia"/>
          <w:sz w:val="22"/>
          <w:szCs w:val="22"/>
        </w:rPr>
        <w:t xml:space="preserve"> </w:t>
      </w:r>
      <w:r w:rsidR="00D0517A" w:rsidRPr="00C05B89">
        <w:rPr>
          <w:rFonts w:eastAsiaTheme="minorEastAsia"/>
          <w:sz w:val="22"/>
          <w:szCs w:val="22"/>
        </w:rPr>
        <w:t xml:space="preserve">physical </w:t>
      </w:r>
      <w:r w:rsidR="00721208" w:rsidRPr="00C05B89">
        <w:rPr>
          <w:rFonts w:eastAsiaTheme="minorEastAsia"/>
          <w:sz w:val="22"/>
          <w:szCs w:val="22"/>
        </w:rPr>
        <w:t xml:space="preserve">laws were different, </w:t>
      </w:r>
      <w:r w:rsidR="00731F1F" w:rsidRPr="00C05B89">
        <w:rPr>
          <w:rFonts w:eastAsiaTheme="minorEastAsia"/>
          <w:sz w:val="22"/>
          <w:szCs w:val="22"/>
        </w:rPr>
        <w:t xml:space="preserve">then </w:t>
      </w:r>
      <w:r w:rsidR="00D0517A" w:rsidRPr="00C05B89">
        <w:rPr>
          <w:rFonts w:eastAsiaTheme="minorEastAsia"/>
          <w:sz w:val="22"/>
          <w:szCs w:val="22"/>
        </w:rPr>
        <w:t xml:space="preserve">salt </w:t>
      </w:r>
      <w:r w:rsidR="00794AA6" w:rsidRPr="00C05B89">
        <w:rPr>
          <w:rFonts w:eastAsiaTheme="minorEastAsia"/>
          <w:sz w:val="22"/>
          <w:szCs w:val="22"/>
        </w:rPr>
        <w:t xml:space="preserve">could </w:t>
      </w:r>
      <w:r w:rsidR="00D0517A" w:rsidRPr="00C05B89">
        <w:rPr>
          <w:rFonts w:eastAsiaTheme="minorEastAsia"/>
          <w:sz w:val="22"/>
          <w:szCs w:val="22"/>
        </w:rPr>
        <w:t>not be constituted out of its constituents</w:t>
      </w:r>
      <w:r w:rsidR="00721208" w:rsidRPr="00C05B89">
        <w:rPr>
          <w:rFonts w:eastAsiaTheme="minorEastAsia"/>
          <w:sz w:val="22"/>
          <w:szCs w:val="22"/>
        </w:rPr>
        <w:t xml:space="preserve">. </w:t>
      </w:r>
      <w:r w:rsidR="00B43ABE" w:rsidRPr="00C05B89">
        <w:rPr>
          <w:rFonts w:eastAsiaTheme="minorEastAsia"/>
          <w:sz w:val="22"/>
          <w:szCs w:val="22"/>
        </w:rPr>
        <w:t>Something s</w:t>
      </w:r>
      <w:r w:rsidR="004558D2" w:rsidRPr="00C05B89">
        <w:rPr>
          <w:rFonts w:eastAsiaTheme="minorEastAsia"/>
          <w:sz w:val="22"/>
          <w:szCs w:val="22"/>
        </w:rPr>
        <w:t>imilar can be said about water</w:t>
      </w:r>
      <w:r w:rsidR="007D52F0" w:rsidRPr="00C05B89">
        <w:rPr>
          <w:rFonts w:eastAsiaTheme="minorEastAsia"/>
          <w:sz w:val="22"/>
          <w:szCs w:val="22"/>
        </w:rPr>
        <w:t>. W</w:t>
      </w:r>
      <w:r w:rsidR="00951575" w:rsidRPr="00C05B89">
        <w:rPr>
          <w:rFonts w:eastAsiaTheme="minorEastAsia"/>
          <w:sz w:val="22"/>
          <w:szCs w:val="22"/>
        </w:rPr>
        <w:t>ater is a collection of H</w:t>
      </w:r>
      <w:r w:rsidR="00951575" w:rsidRPr="00C05B89">
        <w:rPr>
          <w:rFonts w:eastAsiaTheme="minorEastAsia"/>
          <w:sz w:val="22"/>
          <w:szCs w:val="22"/>
          <w:vertAlign w:val="subscript"/>
        </w:rPr>
        <w:t>2</w:t>
      </w:r>
      <w:r w:rsidR="00951575" w:rsidRPr="00C05B89">
        <w:rPr>
          <w:rFonts w:eastAsiaTheme="minorEastAsia"/>
          <w:sz w:val="22"/>
          <w:szCs w:val="22"/>
        </w:rPr>
        <w:t>O</w:t>
      </w:r>
      <w:r w:rsidR="00EB4B46" w:rsidRPr="00C05B89">
        <w:rPr>
          <w:rFonts w:eastAsiaTheme="minorEastAsia"/>
          <w:sz w:val="22"/>
          <w:szCs w:val="22"/>
        </w:rPr>
        <w:t xml:space="preserve">, each </w:t>
      </w:r>
      <w:r w:rsidR="00B85CCA" w:rsidRPr="00C05B89">
        <w:rPr>
          <w:rFonts w:eastAsiaTheme="minorEastAsia"/>
          <w:sz w:val="22"/>
          <w:szCs w:val="22"/>
        </w:rPr>
        <w:t xml:space="preserve">molecule </w:t>
      </w:r>
      <w:r w:rsidR="00EB4B46" w:rsidRPr="00C05B89">
        <w:rPr>
          <w:rFonts w:eastAsiaTheme="minorEastAsia"/>
          <w:sz w:val="22"/>
          <w:szCs w:val="22"/>
        </w:rPr>
        <w:t>of</w:t>
      </w:r>
      <w:r w:rsidR="004F675B" w:rsidRPr="00C05B89">
        <w:rPr>
          <w:rFonts w:eastAsiaTheme="minorEastAsia"/>
          <w:sz w:val="22"/>
          <w:szCs w:val="22"/>
        </w:rPr>
        <w:t xml:space="preserve"> </w:t>
      </w:r>
      <w:r w:rsidR="00951575" w:rsidRPr="00C05B89">
        <w:rPr>
          <w:rFonts w:eastAsiaTheme="minorEastAsia"/>
          <w:sz w:val="22"/>
          <w:szCs w:val="22"/>
        </w:rPr>
        <w:t xml:space="preserve">which </w:t>
      </w:r>
      <w:r w:rsidR="00EB4B46" w:rsidRPr="00C05B89">
        <w:rPr>
          <w:rFonts w:eastAsiaTheme="minorEastAsia"/>
          <w:sz w:val="22"/>
          <w:szCs w:val="22"/>
        </w:rPr>
        <w:t xml:space="preserve">is constituted by two positively charged hydrogen </w:t>
      </w:r>
      <w:r w:rsidR="007D52F0" w:rsidRPr="00C05B89">
        <w:rPr>
          <w:rFonts w:eastAsiaTheme="minorEastAsia"/>
          <w:sz w:val="22"/>
          <w:szCs w:val="22"/>
        </w:rPr>
        <w:t>atoms</w:t>
      </w:r>
      <w:r w:rsidR="00EB4B46" w:rsidRPr="00C05B89">
        <w:rPr>
          <w:rFonts w:eastAsiaTheme="minorEastAsia"/>
          <w:sz w:val="22"/>
          <w:szCs w:val="22"/>
        </w:rPr>
        <w:t xml:space="preserve"> and </w:t>
      </w:r>
      <w:r w:rsidR="007D52F0" w:rsidRPr="00C05B89">
        <w:rPr>
          <w:rFonts w:eastAsiaTheme="minorEastAsia"/>
          <w:sz w:val="22"/>
          <w:szCs w:val="22"/>
        </w:rPr>
        <w:t>one</w:t>
      </w:r>
      <w:r w:rsidR="00EB4B46" w:rsidRPr="00C05B89">
        <w:rPr>
          <w:rFonts w:eastAsiaTheme="minorEastAsia"/>
          <w:sz w:val="22"/>
          <w:szCs w:val="22"/>
        </w:rPr>
        <w:t xml:space="preserve"> negatively charged oxygen</w:t>
      </w:r>
      <w:r w:rsidR="007D52F0" w:rsidRPr="00C05B89">
        <w:rPr>
          <w:rFonts w:eastAsiaTheme="minorEastAsia"/>
          <w:sz w:val="22"/>
          <w:szCs w:val="22"/>
        </w:rPr>
        <w:t xml:space="preserve"> atom – </w:t>
      </w:r>
      <w:r w:rsidR="00893A1D" w:rsidRPr="00C05B89">
        <w:rPr>
          <w:rFonts w:eastAsiaTheme="minorEastAsia"/>
          <w:sz w:val="22"/>
          <w:szCs w:val="22"/>
        </w:rPr>
        <w:t xml:space="preserve">as the electrostatic attractions between the </w:t>
      </w:r>
      <w:r w:rsidR="007D52F0" w:rsidRPr="00C05B89">
        <w:rPr>
          <w:rFonts w:eastAsiaTheme="minorEastAsia"/>
          <w:sz w:val="22"/>
          <w:szCs w:val="22"/>
        </w:rPr>
        <w:t xml:space="preserve">atoms cause them to share electrons and thereby </w:t>
      </w:r>
      <w:r w:rsidR="00893A1D" w:rsidRPr="00C05B89">
        <w:rPr>
          <w:rFonts w:eastAsiaTheme="minorEastAsia"/>
          <w:sz w:val="22"/>
          <w:szCs w:val="22"/>
        </w:rPr>
        <w:t xml:space="preserve">form </w:t>
      </w:r>
      <w:r w:rsidR="007D52F0" w:rsidRPr="00C05B89">
        <w:rPr>
          <w:rFonts w:eastAsiaTheme="minorEastAsia"/>
          <w:sz w:val="22"/>
          <w:szCs w:val="22"/>
        </w:rPr>
        <w:t>covalent bonds</w:t>
      </w:r>
      <w:r w:rsidR="00C24D8A" w:rsidRPr="00C05B89">
        <w:rPr>
          <w:rFonts w:eastAsiaTheme="minorEastAsia"/>
          <w:sz w:val="22"/>
          <w:szCs w:val="22"/>
        </w:rPr>
        <w:t>. A</w:t>
      </w:r>
      <w:r w:rsidR="007D52F0" w:rsidRPr="00C05B89">
        <w:rPr>
          <w:rFonts w:eastAsiaTheme="minorEastAsia"/>
          <w:sz w:val="22"/>
          <w:szCs w:val="22"/>
        </w:rPr>
        <w:t>nd</w:t>
      </w:r>
      <w:r w:rsidR="00C24D8A" w:rsidRPr="00C05B89">
        <w:rPr>
          <w:rFonts w:eastAsiaTheme="minorEastAsia"/>
          <w:sz w:val="22"/>
          <w:szCs w:val="22"/>
        </w:rPr>
        <w:t xml:space="preserve"> </w:t>
      </w:r>
      <w:r w:rsidR="00230F40" w:rsidRPr="00C05B89">
        <w:rPr>
          <w:rFonts w:eastAsiaTheme="minorEastAsia"/>
          <w:sz w:val="22"/>
          <w:szCs w:val="22"/>
        </w:rPr>
        <w:t xml:space="preserve">the mere existence of water necessitates </w:t>
      </w:r>
      <w:r w:rsidR="00BF4E92" w:rsidRPr="00C05B89">
        <w:rPr>
          <w:rFonts w:eastAsiaTheme="minorEastAsia"/>
          <w:sz w:val="22"/>
          <w:szCs w:val="22"/>
        </w:rPr>
        <w:t xml:space="preserve">the existence of </w:t>
      </w:r>
      <w:r w:rsidR="00230F40" w:rsidRPr="00C05B89">
        <w:rPr>
          <w:rFonts w:eastAsiaTheme="minorEastAsia"/>
          <w:sz w:val="22"/>
          <w:szCs w:val="22"/>
        </w:rPr>
        <w:t>its constituents</w:t>
      </w:r>
      <w:r w:rsidR="00BF4E92" w:rsidRPr="00C05B89">
        <w:rPr>
          <w:rFonts w:eastAsiaTheme="minorEastAsia"/>
          <w:sz w:val="22"/>
          <w:szCs w:val="22"/>
        </w:rPr>
        <w:t xml:space="preserve"> and the truth of </w:t>
      </w:r>
      <w:r w:rsidR="00545F3F" w:rsidRPr="00C05B89">
        <w:rPr>
          <w:rFonts w:eastAsiaTheme="minorEastAsia"/>
          <w:sz w:val="22"/>
          <w:szCs w:val="22"/>
        </w:rPr>
        <w:t>the laws of electrostatics</w:t>
      </w:r>
      <w:r w:rsidR="00230F40" w:rsidRPr="00C05B89">
        <w:rPr>
          <w:rFonts w:eastAsiaTheme="minorEastAsia"/>
          <w:sz w:val="22"/>
          <w:szCs w:val="22"/>
        </w:rPr>
        <w:t>.</w:t>
      </w:r>
      <w:r w:rsidR="004365D6" w:rsidRPr="00C05B89">
        <w:rPr>
          <w:rStyle w:val="a5"/>
          <w:rFonts w:eastAsiaTheme="minorEastAsia"/>
          <w:sz w:val="22"/>
          <w:szCs w:val="22"/>
        </w:rPr>
        <w:footnoteReference w:id="4"/>
      </w:r>
      <w:r w:rsidR="00893A1D" w:rsidRPr="00C05B89">
        <w:rPr>
          <w:rFonts w:eastAsiaTheme="minorEastAsia"/>
          <w:sz w:val="22"/>
          <w:szCs w:val="22"/>
        </w:rPr>
        <w:t xml:space="preserve"> </w:t>
      </w:r>
    </w:p>
    <w:p w14:paraId="518D5C63" w14:textId="377CC369" w:rsidR="002A633A" w:rsidRPr="00C05B89" w:rsidRDefault="00C871F5" w:rsidP="00EF74B7">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The second step of </w:t>
      </w:r>
      <w:r w:rsidR="00947FC0" w:rsidRPr="00C05B89">
        <w:rPr>
          <w:rFonts w:eastAsiaTheme="minorEastAsia"/>
          <w:sz w:val="22"/>
          <w:szCs w:val="22"/>
        </w:rPr>
        <w:t xml:space="preserve">Bird's </w:t>
      </w:r>
      <w:r w:rsidRPr="00C05B89">
        <w:rPr>
          <w:rFonts w:eastAsiaTheme="minorEastAsia"/>
          <w:sz w:val="22"/>
          <w:szCs w:val="22"/>
        </w:rPr>
        <w:t xml:space="preserve">argument </w:t>
      </w:r>
      <w:r w:rsidR="00947FC0" w:rsidRPr="00C05B89">
        <w:rPr>
          <w:rFonts w:eastAsiaTheme="minorEastAsia"/>
          <w:sz w:val="22"/>
          <w:szCs w:val="22"/>
        </w:rPr>
        <w:t xml:space="preserve">states </w:t>
      </w:r>
      <w:r w:rsidRPr="00C05B89">
        <w:rPr>
          <w:rFonts w:eastAsiaTheme="minorEastAsia"/>
          <w:sz w:val="22"/>
          <w:szCs w:val="22"/>
        </w:rPr>
        <w:t>that</w:t>
      </w:r>
      <w:r w:rsidR="00893A1D" w:rsidRPr="00C05B89">
        <w:rPr>
          <w:rFonts w:eastAsiaTheme="minorEastAsia"/>
          <w:sz w:val="22"/>
          <w:szCs w:val="22"/>
        </w:rPr>
        <w:t xml:space="preserve"> the </w:t>
      </w:r>
      <w:r w:rsidR="00230F40" w:rsidRPr="00C05B89">
        <w:rPr>
          <w:rFonts w:eastAsiaTheme="minorEastAsia"/>
          <w:sz w:val="22"/>
          <w:szCs w:val="22"/>
        </w:rPr>
        <w:t>truth</w:t>
      </w:r>
      <w:r w:rsidR="00893A1D" w:rsidRPr="00C05B89">
        <w:rPr>
          <w:rFonts w:eastAsiaTheme="minorEastAsia"/>
          <w:sz w:val="22"/>
          <w:szCs w:val="22"/>
        </w:rPr>
        <w:t xml:space="preserve"> of </w:t>
      </w:r>
      <w:r w:rsidR="00230F40" w:rsidRPr="00C05B89">
        <w:rPr>
          <w:rFonts w:eastAsiaTheme="minorEastAsia"/>
          <w:sz w:val="22"/>
          <w:szCs w:val="22"/>
        </w:rPr>
        <w:t xml:space="preserve">the laws of electrostatics </w:t>
      </w:r>
      <w:r w:rsidR="007B7634" w:rsidRPr="00C05B89">
        <w:rPr>
          <w:rFonts w:eastAsiaTheme="minorEastAsia"/>
          <w:sz w:val="22"/>
          <w:szCs w:val="22"/>
        </w:rPr>
        <w:t>and other relevant laws</w:t>
      </w:r>
      <w:r w:rsidR="00947FC0" w:rsidRPr="00C05B89">
        <w:rPr>
          <w:rFonts w:eastAsiaTheme="minorEastAsia"/>
          <w:sz w:val="22"/>
          <w:szCs w:val="22"/>
        </w:rPr>
        <w:t xml:space="preserve"> makes it</w:t>
      </w:r>
      <w:r w:rsidR="007B7634" w:rsidRPr="00C05B89">
        <w:rPr>
          <w:rFonts w:eastAsiaTheme="minorEastAsia"/>
          <w:sz w:val="22"/>
          <w:szCs w:val="22"/>
        </w:rPr>
        <w:t xml:space="preserve"> </w:t>
      </w:r>
      <w:r w:rsidR="00947FC0" w:rsidRPr="00C05B89">
        <w:rPr>
          <w:rFonts w:eastAsiaTheme="minorEastAsia"/>
          <w:sz w:val="22"/>
          <w:szCs w:val="22"/>
        </w:rPr>
        <w:t xml:space="preserve">necessary that </w:t>
      </w:r>
      <w:r w:rsidR="00893A1D" w:rsidRPr="00C05B89">
        <w:rPr>
          <w:rFonts w:eastAsiaTheme="minorEastAsia"/>
          <w:sz w:val="22"/>
          <w:szCs w:val="22"/>
        </w:rPr>
        <w:t xml:space="preserve">salt </w:t>
      </w:r>
      <w:r w:rsidR="00F87EC6" w:rsidRPr="00C05B89">
        <w:rPr>
          <w:rFonts w:eastAsiaTheme="minorEastAsia"/>
          <w:sz w:val="22"/>
          <w:szCs w:val="22"/>
        </w:rPr>
        <w:t xml:space="preserve">can </w:t>
      </w:r>
      <w:r w:rsidR="00893A1D" w:rsidRPr="00C05B89">
        <w:rPr>
          <w:rFonts w:eastAsiaTheme="minorEastAsia"/>
          <w:sz w:val="22"/>
          <w:szCs w:val="22"/>
        </w:rPr>
        <w:t>dissolve in water</w:t>
      </w:r>
      <w:r w:rsidR="00511B3F" w:rsidRPr="00C05B89">
        <w:rPr>
          <w:rFonts w:eastAsiaTheme="minorEastAsia"/>
          <w:sz w:val="22"/>
          <w:szCs w:val="22"/>
        </w:rPr>
        <w:t>. U</w:t>
      </w:r>
      <w:r w:rsidR="00230F40" w:rsidRPr="00C05B89">
        <w:rPr>
          <w:rFonts w:eastAsiaTheme="minorEastAsia"/>
          <w:sz w:val="22"/>
          <w:szCs w:val="22"/>
        </w:rPr>
        <w:t>nder th</w:t>
      </w:r>
      <w:r w:rsidR="00BF4E92" w:rsidRPr="00C05B89">
        <w:rPr>
          <w:rFonts w:eastAsiaTheme="minorEastAsia"/>
          <w:sz w:val="22"/>
          <w:szCs w:val="22"/>
        </w:rPr>
        <w:t>e</w:t>
      </w:r>
      <w:r w:rsidR="00230F40" w:rsidRPr="00C05B89">
        <w:rPr>
          <w:rFonts w:eastAsiaTheme="minorEastAsia"/>
          <w:sz w:val="22"/>
          <w:szCs w:val="22"/>
        </w:rPr>
        <w:t>se laws,</w:t>
      </w:r>
      <w:r w:rsidR="00A4047D" w:rsidRPr="00C05B89">
        <w:rPr>
          <w:rFonts w:eastAsiaTheme="minorEastAsia"/>
          <w:sz w:val="22"/>
          <w:szCs w:val="22"/>
        </w:rPr>
        <w:t xml:space="preserve"> water molecule</w:t>
      </w:r>
      <w:r w:rsidR="00146086" w:rsidRPr="00C05B89">
        <w:rPr>
          <w:rFonts w:eastAsiaTheme="minorEastAsia"/>
          <w:sz w:val="22"/>
          <w:szCs w:val="22"/>
        </w:rPr>
        <w:t>s</w:t>
      </w:r>
      <w:r w:rsidR="00A4047D" w:rsidRPr="00C05B89">
        <w:rPr>
          <w:rFonts w:eastAsiaTheme="minorEastAsia"/>
          <w:sz w:val="22"/>
          <w:szCs w:val="22"/>
        </w:rPr>
        <w:t xml:space="preserve"> ha</w:t>
      </w:r>
      <w:r w:rsidR="00146086" w:rsidRPr="00C05B89">
        <w:rPr>
          <w:rFonts w:eastAsiaTheme="minorEastAsia"/>
          <w:sz w:val="22"/>
          <w:szCs w:val="22"/>
        </w:rPr>
        <w:t>ve</w:t>
      </w:r>
      <w:r w:rsidR="00A4047D" w:rsidRPr="00C05B89">
        <w:rPr>
          <w:rFonts w:eastAsiaTheme="minorEastAsia"/>
          <w:sz w:val="22"/>
          <w:szCs w:val="22"/>
        </w:rPr>
        <w:t xml:space="preserve"> a dipole structure: </w:t>
      </w:r>
      <w:r w:rsidR="00146086" w:rsidRPr="00C05B89">
        <w:rPr>
          <w:rFonts w:eastAsiaTheme="minorEastAsia"/>
          <w:sz w:val="22"/>
          <w:szCs w:val="22"/>
        </w:rPr>
        <w:t xml:space="preserve">they </w:t>
      </w:r>
      <w:r w:rsidR="00A4047D" w:rsidRPr="00C05B89">
        <w:rPr>
          <w:rFonts w:eastAsiaTheme="minorEastAsia"/>
          <w:sz w:val="22"/>
          <w:szCs w:val="22"/>
        </w:rPr>
        <w:t>ha</w:t>
      </w:r>
      <w:r w:rsidR="00146086" w:rsidRPr="00C05B89">
        <w:rPr>
          <w:rFonts w:eastAsiaTheme="minorEastAsia"/>
          <w:sz w:val="22"/>
          <w:szCs w:val="22"/>
        </w:rPr>
        <w:t>ve</w:t>
      </w:r>
      <w:r w:rsidR="00A4047D" w:rsidRPr="00C05B89">
        <w:rPr>
          <w:rFonts w:eastAsiaTheme="minorEastAsia"/>
          <w:sz w:val="22"/>
          <w:szCs w:val="22"/>
        </w:rPr>
        <w:t xml:space="preserve"> a partial negative charge near the oxygen atom</w:t>
      </w:r>
      <w:r w:rsidR="00EF74B7" w:rsidRPr="00C05B89">
        <w:rPr>
          <w:rFonts w:eastAsiaTheme="minorEastAsia"/>
          <w:sz w:val="22"/>
          <w:szCs w:val="22"/>
        </w:rPr>
        <w:t xml:space="preserve"> – </w:t>
      </w:r>
      <w:r w:rsidR="00DD4E5E" w:rsidRPr="00C05B89">
        <w:rPr>
          <w:rFonts w:eastAsiaTheme="minorEastAsia"/>
          <w:sz w:val="22"/>
          <w:szCs w:val="22"/>
        </w:rPr>
        <w:t xml:space="preserve">which is called </w:t>
      </w:r>
      <w:r w:rsidR="00A4047D" w:rsidRPr="00C05B89">
        <w:rPr>
          <w:rFonts w:eastAsiaTheme="minorEastAsia"/>
          <w:sz w:val="22"/>
          <w:szCs w:val="22"/>
        </w:rPr>
        <w:t>the negative dipole</w:t>
      </w:r>
      <w:r w:rsidR="00EF74B7" w:rsidRPr="00C05B89">
        <w:rPr>
          <w:rFonts w:eastAsiaTheme="minorEastAsia"/>
          <w:sz w:val="22"/>
          <w:szCs w:val="22"/>
        </w:rPr>
        <w:t xml:space="preserve"> – </w:t>
      </w:r>
      <w:r w:rsidR="00A4047D" w:rsidRPr="00C05B89">
        <w:rPr>
          <w:rFonts w:eastAsiaTheme="minorEastAsia"/>
          <w:sz w:val="22"/>
          <w:szCs w:val="22"/>
        </w:rPr>
        <w:t>and a partial positive charge near the hydrogen atoms</w:t>
      </w:r>
      <w:r w:rsidR="00EF74B7" w:rsidRPr="00C05B89">
        <w:rPr>
          <w:rFonts w:eastAsiaTheme="minorEastAsia"/>
          <w:sz w:val="22"/>
          <w:szCs w:val="22"/>
        </w:rPr>
        <w:t xml:space="preserve"> – </w:t>
      </w:r>
      <w:r w:rsidR="00DD4E5E" w:rsidRPr="00C05B89">
        <w:rPr>
          <w:rFonts w:eastAsiaTheme="minorEastAsia"/>
          <w:sz w:val="22"/>
          <w:szCs w:val="22"/>
        </w:rPr>
        <w:t xml:space="preserve">which is called </w:t>
      </w:r>
      <w:r w:rsidR="00A4047D" w:rsidRPr="00C05B89">
        <w:rPr>
          <w:rFonts w:eastAsiaTheme="minorEastAsia"/>
          <w:sz w:val="22"/>
          <w:szCs w:val="22"/>
        </w:rPr>
        <w:t xml:space="preserve">the positive dipole. </w:t>
      </w:r>
      <w:r w:rsidR="00E45E7D" w:rsidRPr="00C05B89">
        <w:rPr>
          <w:rFonts w:eastAsiaTheme="minorEastAsia"/>
          <w:sz w:val="22"/>
          <w:szCs w:val="22"/>
        </w:rPr>
        <w:t xml:space="preserve">As such, </w:t>
      </w:r>
      <w:r w:rsidR="00A4047D" w:rsidRPr="00C05B89">
        <w:rPr>
          <w:rFonts w:eastAsiaTheme="minorEastAsia"/>
          <w:sz w:val="22"/>
          <w:szCs w:val="22"/>
        </w:rPr>
        <w:t xml:space="preserve">there </w:t>
      </w:r>
      <w:r w:rsidR="00DD47B0" w:rsidRPr="00C05B89">
        <w:rPr>
          <w:rFonts w:eastAsiaTheme="minorEastAsia"/>
          <w:sz w:val="22"/>
          <w:szCs w:val="22"/>
        </w:rPr>
        <w:t>is</w:t>
      </w:r>
      <w:r w:rsidR="00500334" w:rsidRPr="00C05B89">
        <w:rPr>
          <w:rFonts w:eastAsiaTheme="minorEastAsia"/>
          <w:sz w:val="22"/>
          <w:szCs w:val="22"/>
        </w:rPr>
        <w:t xml:space="preserve"> </w:t>
      </w:r>
      <w:r w:rsidR="00DD47B0" w:rsidRPr="00C05B89">
        <w:rPr>
          <w:rFonts w:eastAsiaTheme="minorEastAsia"/>
          <w:sz w:val="22"/>
          <w:szCs w:val="22"/>
        </w:rPr>
        <w:t xml:space="preserve">electrostatic </w:t>
      </w:r>
      <w:r w:rsidR="00A4047D" w:rsidRPr="00C05B89">
        <w:rPr>
          <w:rFonts w:eastAsiaTheme="minorEastAsia"/>
          <w:sz w:val="22"/>
          <w:szCs w:val="22"/>
        </w:rPr>
        <w:t xml:space="preserve">attraction </w:t>
      </w:r>
      <w:r w:rsidR="00DD47B0" w:rsidRPr="00C05B89">
        <w:rPr>
          <w:rFonts w:eastAsiaTheme="minorEastAsia"/>
          <w:sz w:val="22"/>
          <w:szCs w:val="22"/>
        </w:rPr>
        <w:t xml:space="preserve">between the positive dipole and </w:t>
      </w:r>
      <w:r w:rsidR="00146086" w:rsidRPr="00C05B89">
        <w:rPr>
          <w:rFonts w:eastAsiaTheme="minorEastAsia"/>
          <w:sz w:val="22"/>
          <w:szCs w:val="22"/>
        </w:rPr>
        <w:t>the</w:t>
      </w:r>
      <w:r w:rsidR="00DD47B0" w:rsidRPr="00C05B89">
        <w:rPr>
          <w:rFonts w:eastAsiaTheme="minorEastAsia"/>
          <w:sz w:val="22"/>
          <w:szCs w:val="22"/>
        </w:rPr>
        <w:t xml:space="preserve"> negatively charged chloride ion and between the negative dipole and </w:t>
      </w:r>
      <w:r w:rsidR="00146086" w:rsidRPr="00C05B89">
        <w:rPr>
          <w:rFonts w:eastAsiaTheme="minorEastAsia"/>
          <w:sz w:val="22"/>
          <w:szCs w:val="22"/>
        </w:rPr>
        <w:t>the</w:t>
      </w:r>
      <w:r w:rsidR="00DD47B0" w:rsidRPr="00C05B89">
        <w:rPr>
          <w:rFonts w:eastAsiaTheme="minorEastAsia"/>
          <w:sz w:val="22"/>
          <w:szCs w:val="22"/>
        </w:rPr>
        <w:t xml:space="preserve"> positively charged sodium ion</w:t>
      </w:r>
      <w:r w:rsidR="00511B3F" w:rsidRPr="00C05B89">
        <w:rPr>
          <w:rFonts w:eastAsiaTheme="minorEastAsia"/>
          <w:sz w:val="22"/>
          <w:szCs w:val="22"/>
        </w:rPr>
        <w:t xml:space="preserve">. </w:t>
      </w:r>
      <w:r w:rsidR="00500334" w:rsidRPr="00C05B89">
        <w:rPr>
          <w:rFonts w:eastAsiaTheme="minorEastAsia"/>
          <w:sz w:val="22"/>
          <w:szCs w:val="22"/>
        </w:rPr>
        <w:t xml:space="preserve">Even though </w:t>
      </w:r>
      <w:r w:rsidR="00093055" w:rsidRPr="00C05B89">
        <w:rPr>
          <w:rFonts w:eastAsiaTheme="minorEastAsia"/>
          <w:sz w:val="22"/>
          <w:szCs w:val="22"/>
        </w:rPr>
        <w:t xml:space="preserve">the strength of </w:t>
      </w:r>
      <w:r w:rsidR="00500334" w:rsidRPr="00C05B89">
        <w:rPr>
          <w:rFonts w:eastAsiaTheme="minorEastAsia"/>
          <w:sz w:val="22"/>
          <w:szCs w:val="22"/>
        </w:rPr>
        <w:t>such ion-dipole</w:t>
      </w:r>
      <w:r w:rsidR="00093055" w:rsidRPr="00C05B89">
        <w:rPr>
          <w:rFonts w:eastAsiaTheme="minorEastAsia"/>
          <w:sz w:val="22"/>
          <w:szCs w:val="22"/>
        </w:rPr>
        <w:t xml:space="preserve"> </w:t>
      </w:r>
      <w:bookmarkStart w:id="5" w:name="_Hlk515964713"/>
      <w:r w:rsidR="00093055" w:rsidRPr="00C05B89">
        <w:rPr>
          <w:rFonts w:eastAsiaTheme="minorEastAsia"/>
          <w:sz w:val="22"/>
          <w:szCs w:val="22"/>
        </w:rPr>
        <w:t>attraction</w:t>
      </w:r>
      <w:bookmarkEnd w:id="5"/>
      <w:r w:rsidR="006E2379" w:rsidRPr="00C05B89">
        <w:rPr>
          <w:rFonts w:eastAsiaTheme="minorEastAsia"/>
          <w:sz w:val="22"/>
          <w:szCs w:val="22"/>
        </w:rPr>
        <w:t xml:space="preserve"> is</w:t>
      </w:r>
      <w:r w:rsidR="00093055" w:rsidRPr="00C05B89">
        <w:rPr>
          <w:rFonts w:eastAsiaTheme="minorEastAsia"/>
          <w:sz w:val="22"/>
          <w:szCs w:val="22"/>
        </w:rPr>
        <w:t xml:space="preserve"> </w:t>
      </w:r>
      <w:r w:rsidR="00500334" w:rsidRPr="00C05B89">
        <w:rPr>
          <w:rFonts w:eastAsiaTheme="minorEastAsia"/>
          <w:sz w:val="22"/>
          <w:szCs w:val="22"/>
        </w:rPr>
        <w:t>much weaker</w:t>
      </w:r>
      <w:r w:rsidR="00B259F4" w:rsidRPr="00C05B89">
        <w:rPr>
          <w:rFonts w:eastAsiaTheme="minorEastAsia"/>
          <w:sz w:val="22"/>
          <w:szCs w:val="22"/>
        </w:rPr>
        <w:t xml:space="preserve"> than</w:t>
      </w:r>
      <w:r w:rsidR="00C24D8A" w:rsidRPr="00C05B89">
        <w:rPr>
          <w:rFonts w:eastAsiaTheme="minorEastAsia"/>
          <w:sz w:val="22"/>
          <w:szCs w:val="22"/>
        </w:rPr>
        <w:t xml:space="preserve"> the lattice energy of salt</w:t>
      </w:r>
      <w:r w:rsidR="00511B3F" w:rsidRPr="00C05B89">
        <w:rPr>
          <w:rFonts w:eastAsiaTheme="minorEastAsia"/>
          <w:sz w:val="22"/>
          <w:szCs w:val="22"/>
        </w:rPr>
        <w:t>,</w:t>
      </w:r>
      <w:r w:rsidR="00500334" w:rsidRPr="00C05B89">
        <w:rPr>
          <w:rFonts w:eastAsiaTheme="minorEastAsia"/>
          <w:sz w:val="22"/>
          <w:szCs w:val="22"/>
        </w:rPr>
        <w:t xml:space="preserve"> the attraction </w:t>
      </w:r>
      <w:r w:rsidR="00511B3F" w:rsidRPr="00C05B89">
        <w:rPr>
          <w:rFonts w:eastAsiaTheme="minorEastAsia"/>
          <w:sz w:val="22"/>
          <w:szCs w:val="22"/>
        </w:rPr>
        <w:t xml:space="preserve">would </w:t>
      </w:r>
      <w:r w:rsidR="00500334" w:rsidRPr="00C05B89">
        <w:rPr>
          <w:rFonts w:eastAsiaTheme="minorEastAsia"/>
          <w:sz w:val="22"/>
          <w:szCs w:val="22"/>
        </w:rPr>
        <w:t xml:space="preserve">nonetheless </w:t>
      </w:r>
      <w:r w:rsidR="00893A1D" w:rsidRPr="00C05B89">
        <w:rPr>
          <w:rFonts w:eastAsiaTheme="minorEastAsia"/>
          <w:sz w:val="22"/>
          <w:szCs w:val="22"/>
        </w:rPr>
        <w:t>disrupt and break the ionic bonds of salt</w:t>
      </w:r>
      <w:r w:rsidR="00500334" w:rsidRPr="00C05B89">
        <w:rPr>
          <w:rFonts w:eastAsiaTheme="minorEastAsia"/>
          <w:sz w:val="22"/>
          <w:szCs w:val="22"/>
        </w:rPr>
        <w:t xml:space="preserve"> when each ion is surrounded by </w:t>
      </w:r>
      <w:r w:rsidR="0034063D" w:rsidRPr="00C05B89">
        <w:rPr>
          <w:rFonts w:eastAsiaTheme="minorEastAsia"/>
          <w:sz w:val="22"/>
          <w:szCs w:val="22"/>
        </w:rPr>
        <w:t>multiple</w:t>
      </w:r>
      <w:r w:rsidR="00500334" w:rsidRPr="00C05B89">
        <w:rPr>
          <w:rFonts w:eastAsiaTheme="minorEastAsia"/>
          <w:sz w:val="22"/>
          <w:szCs w:val="22"/>
        </w:rPr>
        <w:t xml:space="preserve"> water molecules.</w:t>
      </w:r>
      <w:r w:rsidR="00BF4E92" w:rsidRPr="00C05B89">
        <w:rPr>
          <w:rFonts w:eastAsiaTheme="minorEastAsia"/>
          <w:sz w:val="22"/>
          <w:szCs w:val="22"/>
        </w:rPr>
        <w:t xml:space="preserve"> </w:t>
      </w:r>
      <w:r w:rsidR="00165EEC" w:rsidRPr="00C05B89">
        <w:rPr>
          <w:rFonts w:eastAsiaTheme="minorEastAsia"/>
          <w:sz w:val="22"/>
          <w:szCs w:val="22"/>
        </w:rPr>
        <w:t>Recall that t</w:t>
      </w:r>
      <w:r w:rsidR="00C10935" w:rsidRPr="00C05B89">
        <w:rPr>
          <w:rFonts w:eastAsiaTheme="minorEastAsia"/>
          <w:sz w:val="22"/>
          <w:szCs w:val="22"/>
        </w:rPr>
        <w:t>his</w:t>
      </w:r>
      <w:r w:rsidR="00E45E7D" w:rsidRPr="00C05B89">
        <w:rPr>
          <w:rFonts w:eastAsiaTheme="minorEastAsia"/>
          <w:sz w:val="22"/>
          <w:szCs w:val="22"/>
        </w:rPr>
        <w:t xml:space="preserve"> whole process</w:t>
      </w:r>
      <w:r w:rsidRPr="00C05B89">
        <w:rPr>
          <w:rFonts w:eastAsiaTheme="minorEastAsia"/>
          <w:sz w:val="22"/>
          <w:szCs w:val="22"/>
        </w:rPr>
        <w:t xml:space="preserve"> </w:t>
      </w:r>
      <w:r w:rsidR="0056676C" w:rsidRPr="00C05B89">
        <w:rPr>
          <w:rFonts w:eastAsiaTheme="minorEastAsia"/>
          <w:sz w:val="22"/>
          <w:szCs w:val="22"/>
        </w:rPr>
        <w:t>occurs in accordance with</w:t>
      </w:r>
      <w:r w:rsidR="00755F72" w:rsidRPr="00C05B89">
        <w:rPr>
          <w:rFonts w:eastAsiaTheme="minorEastAsia"/>
          <w:sz w:val="22"/>
          <w:szCs w:val="22"/>
        </w:rPr>
        <w:t xml:space="preserve"> laws </w:t>
      </w:r>
      <w:r w:rsidR="00AB41B3" w:rsidRPr="00C05B89">
        <w:rPr>
          <w:rFonts w:eastAsiaTheme="minorEastAsia"/>
          <w:sz w:val="22"/>
          <w:szCs w:val="22"/>
        </w:rPr>
        <w:t>like</w:t>
      </w:r>
      <w:r w:rsidR="00755F72" w:rsidRPr="00C05B89">
        <w:rPr>
          <w:rFonts w:eastAsiaTheme="minorEastAsia"/>
          <w:sz w:val="22"/>
          <w:szCs w:val="22"/>
        </w:rPr>
        <w:t xml:space="preserve"> </w:t>
      </w:r>
      <w:r w:rsidR="00AB41B3" w:rsidRPr="00C05B89">
        <w:rPr>
          <w:rFonts w:eastAsiaTheme="minorEastAsia"/>
          <w:sz w:val="22"/>
          <w:szCs w:val="22"/>
        </w:rPr>
        <w:t xml:space="preserve">the laws of electrostatics, </w:t>
      </w:r>
      <w:r w:rsidR="00165EEC" w:rsidRPr="00C05B89">
        <w:rPr>
          <w:rFonts w:eastAsiaTheme="minorEastAsia"/>
          <w:sz w:val="22"/>
          <w:szCs w:val="22"/>
        </w:rPr>
        <w:t xml:space="preserve">the truth of </w:t>
      </w:r>
      <w:r w:rsidR="00AB41B3" w:rsidRPr="00C05B89">
        <w:rPr>
          <w:rFonts w:eastAsiaTheme="minorEastAsia"/>
          <w:sz w:val="22"/>
          <w:szCs w:val="22"/>
        </w:rPr>
        <w:t xml:space="preserve">which is required in the </w:t>
      </w:r>
      <w:r w:rsidR="0067526E" w:rsidRPr="00C05B89">
        <w:rPr>
          <w:rFonts w:eastAsiaTheme="minorEastAsia"/>
          <w:sz w:val="22"/>
          <w:szCs w:val="22"/>
        </w:rPr>
        <w:t>constitution</w:t>
      </w:r>
      <w:r w:rsidR="00AB41B3" w:rsidRPr="00C05B89">
        <w:rPr>
          <w:rFonts w:eastAsiaTheme="minorEastAsia"/>
          <w:sz w:val="22"/>
          <w:szCs w:val="22"/>
        </w:rPr>
        <w:t xml:space="preserve"> of salt and water. Hence </w:t>
      </w:r>
      <w:r w:rsidR="004558D2" w:rsidRPr="00C05B89">
        <w:rPr>
          <w:rFonts w:eastAsiaTheme="minorEastAsia"/>
          <w:sz w:val="22"/>
          <w:szCs w:val="22"/>
        </w:rPr>
        <w:t>there cannot be any world where salt and water both exist but the former does not dissolve in the latter (</w:t>
      </w:r>
      <w:r w:rsidR="00032EA2" w:rsidRPr="00C05B89">
        <w:rPr>
          <w:rFonts w:eastAsiaTheme="minorEastAsia"/>
          <w:sz w:val="22"/>
          <w:szCs w:val="22"/>
        </w:rPr>
        <w:t xml:space="preserve">p. </w:t>
      </w:r>
      <w:r w:rsidR="004558D2" w:rsidRPr="00C05B89">
        <w:rPr>
          <w:rFonts w:eastAsiaTheme="minorEastAsia"/>
          <w:sz w:val="22"/>
          <w:szCs w:val="22"/>
        </w:rPr>
        <w:t>271).</w:t>
      </w:r>
      <w:r w:rsidR="0033073C" w:rsidRPr="00C05B89">
        <w:rPr>
          <w:rFonts w:eastAsiaTheme="minorEastAsia"/>
          <w:sz w:val="22"/>
          <w:szCs w:val="22"/>
        </w:rPr>
        <w:t xml:space="preserve"> </w:t>
      </w:r>
    </w:p>
    <w:p w14:paraId="0DE68580" w14:textId="4D96B6C7" w:rsidR="00E50531" w:rsidRPr="00C05B89" w:rsidRDefault="002672B7" w:rsidP="00511B3F">
      <w:pPr>
        <w:pStyle w:val="8-ReferenceList"/>
        <w:spacing w:line="480" w:lineRule="auto"/>
        <w:ind w:left="0" w:firstLineChars="200" w:firstLine="440"/>
        <w:rPr>
          <w:rFonts w:eastAsiaTheme="minorEastAsia"/>
          <w:sz w:val="22"/>
          <w:szCs w:val="22"/>
        </w:rPr>
      </w:pPr>
      <w:r w:rsidRPr="00C05B89">
        <w:rPr>
          <w:rFonts w:eastAsiaTheme="minorEastAsia"/>
          <w:sz w:val="22"/>
          <w:szCs w:val="22"/>
        </w:rPr>
        <w:lastRenderedPageBreak/>
        <w:t>Bird calls this</w:t>
      </w:r>
      <w:r w:rsidR="00DB6DF0" w:rsidRPr="00C05B89">
        <w:rPr>
          <w:rFonts w:eastAsiaTheme="minorEastAsia"/>
          <w:sz w:val="22"/>
          <w:szCs w:val="22"/>
        </w:rPr>
        <w:t xml:space="preserve"> </w:t>
      </w:r>
      <w:r w:rsidRPr="00C05B89">
        <w:rPr>
          <w:rFonts w:eastAsiaTheme="minorEastAsia"/>
          <w:sz w:val="22"/>
          <w:szCs w:val="22"/>
        </w:rPr>
        <w:t>the ‘down and up structure’ (2002, p. 258)</w:t>
      </w:r>
      <w:r w:rsidR="008C3A39" w:rsidRPr="00C05B89">
        <w:rPr>
          <w:rFonts w:eastAsiaTheme="minorEastAsia"/>
          <w:sz w:val="22"/>
          <w:szCs w:val="22"/>
        </w:rPr>
        <w:t xml:space="preserve">: the existence of some </w:t>
      </w:r>
      <w:r w:rsidR="007B7634" w:rsidRPr="00C05B89">
        <w:rPr>
          <w:rFonts w:eastAsiaTheme="minorEastAsia"/>
          <w:sz w:val="22"/>
          <w:szCs w:val="22"/>
        </w:rPr>
        <w:t>higher-level</w:t>
      </w:r>
      <w:r w:rsidR="008C3A39" w:rsidRPr="00C05B89">
        <w:rPr>
          <w:rFonts w:eastAsiaTheme="minorEastAsia"/>
          <w:sz w:val="22"/>
          <w:szCs w:val="22"/>
        </w:rPr>
        <w:t xml:space="preserve"> entit</w:t>
      </w:r>
      <w:r w:rsidR="00A42F9C" w:rsidRPr="00C05B89">
        <w:rPr>
          <w:rFonts w:eastAsiaTheme="minorEastAsia"/>
          <w:sz w:val="22"/>
          <w:szCs w:val="22"/>
        </w:rPr>
        <w:t xml:space="preserve">y </w:t>
      </w:r>
      <w:r w:rsidR="007B7634" w:rsidRPr="00C05B89">
        <w:rPr>
          <w:rFonts w:eastAsiaTheme="minorEastAsia"/>
          <w:sz w:val="22"/>
          <w:szCs w:val="22"/>
        </w:rPr>
        <w:t xml:space="preserve">necessitates the existence of its constituents and the truth of the </w:t>
      </w:r>
      <w:bookmarkStart w:id="6" w:name="_Hlk514885004"/>
      <w:r w:rsidR="007B7634" w:rsidRPr="00C05B89">
        <w:rPr>
          <w:rFonts w:eastAsiaTheme="minorEastAsia"/>
          <w:sz w:val="22"/>
          <w:szCs w:val="22"/>
        </w:rPr>
        <w:t>laws</w:t>
      </w:r>
      <w:bookmarkEnd w:id="6"/>
      <w:r w:rsidR="007B7634" w:rsidRPr="00C05B89">
        <w:rPr>
          <w:rFonts w:eastAsiaTheme="minorEastAsia"/>
          <w:sz w:val="22"/>
          <w:szCs w:val="22"/>
        </w:rPr>
        <w:t xml:space="preserve"> </w:t>
      </w:r>
      <w:r w:rsidR="006C6019" w:rsidRPr="00C05B89">
        <w:rPr>
          <w:rFonts w:eastAsiaTheme="minorEastAsia"/>
          <w:sz w:val="22"/>
          <w:szCs w:val="22"/>
        </w:rPr>
        <w:t xml:space="preserve">about </w:t>
      </w:r>
      <w:r w:rsidR="007B7634" w:rsidRPr="00C05B89">
        <w:rPr>
          <w:rFonts w:eastAsiaTheme="minorEastAsia"/>
          <w:sz w:val="22"/>
          <w:szCs w:val="22"/>
        </w:rPr>
        <w:t>the</w:t>
      </w:r>
      <w:r w:rsidR="001F3406" w:rsidRPr="00C05B89">
        <w:rPr>
          <w:rFonts w:eastAsiaTheme="minorEastAsia"/>
          <w:sz w:val="22"/>
          <w:szCs w:val="22"/>
        </w:rPr>
        <w:t>se constituents</w:t>
      </w:r>
      <w:r w:rsidR="00D45CD7" w:rsidRPr="00C05B89">
        <w:rPr>
          <w:rFonts w:eastAsiaTheme="minorEastAsia"/>
          <w:sz w:val="22"/>
          <w:szCs w:val="22"/>
        </w:rPr>
        <w:t>;</w:t>
      </w:r>
      <w:r w:rsidR="007B7634" w:rsidRPr="00C05B89">
        <w:rPr>
          <w:rFonts w:eastAsiaTheme="minorEastAsia"/>
          <w:sz w:val="22"/>
          <w:szCs w:val="22"/>
        </w:rPr>
        <w:t xml:space="preserve"> and </w:t>
      </w:r>
      <w:r w:rsidR="00A42F9C" w:rsidRPr="00C05B89">
        <w:rPr>
          <w:rFonts w:eastAsiaTheme="minorEastAsia"/>
          <w:sz w:val="22"/>
          <w:szCs w:val="22"/>
        </w:rPr>
        <w:t xml:space="preserve">the truth of </w:t>
      </w:r>
      <w:r w:rsidR="007B7634" w:rsidRPr="00C05B89">
        <w:rPr>
          <w:rFonts w:eastAsiaTheme="minorEastAsia"/>
          <w:sz w:val="22"/>
          <w:szCs w:val="22"/>
        </w:rPr>
        <w:t xml:space="preserve">these </w:t>
      </w:r>
      <w:r w:rsidR="00A42F9C" w:rsidRPr="00C05B89">
        <w:rPr>
          <w:rFonts w:eastAsiaTheme="minorEastAsia"/>
          <w:sz w:val="22"/>
          <w:szCs w:val="22"/>
        </w:rPr>
        <w:t xml:space="preserve">laws, in turn, necessitates </w:t>
      </w:r>
      <w:r w:rsidR="00D45CD7" w:rsidRPr="00C05B89">
        <w:rPr>
          <w:rFonts w:eastAsiaTheme="minorEastAsia"/>
          <w:sz w:val="22"/>
          <w:szCs w:val="22"/>
        </w:rPr>
        <w:t xml:space="preserve">the truth of </w:t>
      </w:r>
      <w:r w:rsidR="00A42F9C" w:rsidRPr="00C05B89">
        <w:rPr>
          <w:rFonts w:eastAsiaTheme="minorEastAsia"/>
          <w:sz w:val="22"/>
          <w:szCs w:val="22"/>
        </w:rPr>
        <w:t>some higher-level law</w:t>
      </w:r>
      <w:r w:rsidR="00F40E91" w:rsidRPr="00C05B89">
        <w:rPr>
          <w:rFonts w:eastAsiaTheme="minorEastAsia"/>
          <w:sz w:val="22"/>
          <w:szCs w:val="22"/>
        </w:rPr>
        <w:t>s</w:t>
      </w:r>
      <w:r w:rsidR="00A42F9C" w:rsidRPr="00C05B89">
        <w:rPr>
          <w:rFonts w:eastAsiaTheme="minorEastAsia"/>
          <w:sz w:val="22"/>
          <w:szCs w:val="22"/>
        </w:rPr>
        <w:t xml:space="preserve"> about the higher-level entity</w:t>
      </w:r>
      <w:r w:rsidR="00F40E91" w:rsidRPr="00C05B89">
        <w:rPr>
          <w:rFonts w:eastAsiaTheme="minorEastAsia"/>
          <w:sz w:val="22"/>
          <w:szCs w:val="22"/>
        </w:rPr>
        <w:t xml:space="preserve"> concerned</w:t>
      </w:r>
      <w:r w:rsidR="00D45CD7" w:rsidRPr="00C05B89">
        <w:rPr>
          <w:rFonts w:eastAsiaTheme="minorEastAsia"/>
          <w:sz w:val="22"/>
          <w:szCs w:val="22"/>
        </w:rPr>
        <w:t>. In Bird’s view, the argument can</w:t>
      </w:r>
      <w:r w:rsidR="00A42F9C" w:rsidRPr="00C05B89">
        <w:rPr>
          <w:rFonts w:eastAsiaTheme="minorEastAsia"/>
          <w:sz w:val="22"/>
          <w:szCs w:val="22"/>
        </w:rPr>
        <w:t xml:space="preserve"> proceed on the assumption that </w:t>
      </w:r>
      <w:proofErr w:type="spellStart"/>
      <w:r w:rsidR="00A42F9C" w:rsidRPr="00C05B89">
        <w:rPr>
          <w:rFonts w:eastAsiaTheme="minorEastAsia"/>
          <w:sz w:val="22"/>
          <w:szCs w:val="22"/>
        </w:rPr>
        <w:t>contingentism</w:t>
      </w:r>
      <w:proofErr w:type="spellEnd"/>
      <w:r w:rsidR="00A42F9C" w:rsidRPr="00C05B89">
        <w:rPr>
          <w:rFonts w:eastAsiaTheme="minorEastAsia"/>
          <w:sz w:val="22"/>
          <w:szCs w:val="22"/>
        </w:rPr>
        <w:t xml:space="preserve"> is true</w:t>
      </w:r>
      <w:r w:rsidR="00D45CD7" w:rsidRPr="00C05B89">
        <w:rPr>
          <w:rFonts w:eastAsiaTheme="minorEastAsia"/>
          <w:sz w:val="22"/>
          <w:szCs w:val="22"/>
        </w:rPr>
        <w:t xml:space="preserve">, and it can be </w:t>
      </w:r>
      <w:proofErr w:type="spellStart"/>
      <w:r w:rsidR="00D45CD7" w:rsidRPr="00C05B89">
        <w:rPr>
          <w:rFonts w:eastAsiaTheme="minorEastAsia"/>
          <w:sz w:val="22"/>
          <w:szCs w:val="22"/>
        </w:rPr>
        <w:t>generalised</w:t>
      </w:r>
      <w:proofErr w:type="spellEnd"/>
      <w:r w:rsidR="00D45CD7" w:rsidRPr="00C05B89">
        <w:rPr>
          <w:rFonts w:eastAsiaTheme="minorEastAsia"/>
          <w:sz w:val="22"/>
          <w:szCs w:val="22"/>
        </w:rPr>
        <w:t xml:space="preserve"> to </w:t>
      </w:r>
      <w:r w:rsidR="0016371E" w:rsidRPr="00C05B89">
        <w:rPr>
          <w:rFonts w:eastAsiaTheme="minorEastAsia"/>
          <w:sz w:val="22"/>
          <w:szCs w:val="22"/>
        </w:rPr>
        <w:t>many higher-level laws other than the law that salt dissolves in water</w:t>
      </w:r>
      <w:r w:rsidR="00D45CD7" w:rsidRPr="00C05B89">
        <w:rPr>
          <w:rFonts w:eastAsiaTheme="minorEastAsia"/>
          <w:sz w:val="22"/>
          <w:szCs w:val="22"/>
        </w:rPr>
        <w:t xml:space="preserve"> (p. 258)</w:t>
      </w:r>
      <w:r w:rsidR="00A42F9C" w:rsidRPr="00C05B89">
        <w:rPr>
          <w:rFonts w:eastAsiaTheme="minorEastAsia"/>
          <w:sz w:val="22"/>
          <w:szCs w:val="22"/>
        </w:rPr>
        <w:t>.</w:t>
      </w:r>
      <w:r w:rsidR="007A0153" w:rsidRPr="00C05B89">
        <w:rPr>
          <w:rStyle w:val="a5"/>
          <w:rFonts w:eastAsiaTheme="minorEastAsia"/>
          <w:sz w:val="22"/>
          <w:szCs w:val="22"/>
        </w:rPr>
        <w:footnoteReference w:id="5"/>
      </w:r>
    </w:p>
    <w:p w14:paraId="0ACA3A61" w14:textId="53E3E0D3" w:rsidR="005F24E6" w:rsidRPr="00C05B89" w:rsidRDefault="005F24E6" w:rsidP="00E263DA">
      <w:pPr>
        <w:pStyle w:val="8-ReferenceList"/>
        <w:spacing w:line="480" w:lineRule="auto"/>
        <w:ind w:left="0" w:firstLineChars="200" w:firstLine="440"/>
        <w:rPr>
          <w:rFonts w:eastAsiaTheme="minorEastAsia"/>
          <w:sz w:val="22"/>
          <w:szCs w:val="22"/>
        </w:rPr>
      </w:pPr>
    </w:p>
    <w:p w14:paraId="6834EB25" w14:textId="20015585" w:rsidR="005F24E6" w:rsidRPr="00C05B89" w:rsidRDefault="005F24E6" w:rsidP="00374856">
      <w:pPr>
        <w:pStyle w:val="8-ReferenceList"/>
        <w:spacing w:line="480" w:lineRule="auto"/>
        <w:ind w:left="566" w:hangingChars="257" w:hanging="566"/>
        <w:jc w:val="left"/>
        <w:rPr>
          <w:rFonts w:eastAsiaTheme="minorEastAsia"/>
          <w:b/>
          <w:sz w:val="22"/>
          <w:szCs w:val="22"/>
        </w:rPr>
      </w:pPr>
      <w:r w:rsidRPr="00C05B89">
        <w:rPr>
          <w:rFonts w:eastAsiaTheme="minorEastAsia"/>
          <w:b/>
          <w:sz w:val="22"/>
          <w:szCs w:val="22"/>
        </w:rPr>
        <w:t>II</w:t>
      </w:r>
      <w:r w:rsidR="001F2F2C" w:rsidRPr="00C05B89">
        <w:rPr>
          <w:rFonts w:eastAsiaTheme="minorEastAsia"/>
          <w:b/>
          <w:sz w:val="22"/>
          <w:szCs w:val="22"/>
        </w:rPr>
        <w:t xml:space="preserve"> </w:t>
      </w:r>
      <w:r w:rsidR="00683030" w:rsidRPr="00C05B89">
        <w:rPr>
          <w:rFonts w:eastAsiaTheme="minorEastAsia"/>
          <w:b/>
          <w:sz w:val="22"/>
          <w:szCs w:val="22"/>
        </w:rPr>
        <w:t xml:space="preserve">Broad's </w:t>
      </w:r>
      <w:proofErr w:type="spellStart"/>
      <w:r w:rsidR="00683030" w:rsidRPr="00C05B89">
        <w:rPr>
          <w:rFonts w:eastAsiaTheme="minorEastAsia"/>
          <w:b/>
          <w:sz w:val="22"/>
          <w:szCs w:val="22"/>
        </w:rPr>
        <w:t>emergentism</w:t>
      </w:r>
      <w:proofErr w:type="spellEnd"/>
    </w:p>
    <w:p w14:paraId="1BE83C32" w14:textId="63973CA0" w:rsidR="003527D0" w:rsidRPr="00C05B89" w:rsidRDefault="00CB7760" w:rsidP="00E263DA">
      <w:pPr>
        <w:pStyle w:val="8-ReferenceList"/>
        <w:spacing w:line="480" w:lineRule="auto"/>
        <w:ind w:left="0" w:firstLine="0"/>
        <w:rPr>
          <w:rFonts w:eastAsiaTheme="minorEastAsia"/>
          <w:sz w:val="22"/>
          <w:szCs w:val="22"/>
        </w:rPr>
      </w:pPr>
      <w:r w:rsidRPr="00C05B89">
        <w:rPr>
          <w:rFonts w:eastAsiaTheme="minorEastAsia"/>
          <w:sz w:val="22"/>
          <w:szCs w:val="22"/>
        </w:rPr>
        <w:t>I believe</w:t>
      </w:r>
      <w:r w:rsidR="00942F0F" w:rsidRPr="00C05B89">
        <w:rPr>
          <w:rFonts w:eastAsiaTheme="minorEastAsia"/>
          <w:sz w:val="22"/>
          <w:szCs w:val="22"/>
        </w:rPr>
        <w:t xml:space="preserve"> that</w:t>
      </w:r>
      <w:r w:rsidRPr="00C05B89">
        <w:rPr>
          <w:rFonts w:eastAsiaTheme="minorEastAsia"/>
          <w:sz w:val="22"/>
          <w:szCs w:val="22"/>
        </w:rPr>
        <w:t xml:space="preserve"> </w:t>
      </w:r>
      <w:r w:rsidR="007B3E3A" w:rsidRPr="00C05B89">
        <w:rPr>
          <w:rFonts w:eastAsiaTheme="minorEastAsia"/>
          <w:sz w:val="22"/>
          <w:szCs w:val="22"/>
        </w:rPr>
        <w:t xml:space="preserve">the above </w:t>
      </w:r>
      <w:r w:rsidR="00F15AD1" w:rsidRPr="00C05B89">
        <w:rPr>
          <w:rFonts w:eastAsiaTheme="minorEastAsia"/>
          <w:sz w:val="22"/>
          <w:szCs w:val="22"/>
        </w:rPr>
        <w:t>argument</w:t>
      </w:r>
      <w:r w:rsidRPr="00C05B89">
        <w:rPr>
          <w:rFonts w:eastAsiaTheme="minorEastAsia"/>
          <w:sz w:val="22"/>
          <w:szCs w:val="22"/>
        </w:rPr>
        <w:t xml:space="preserve"> is correct insofar as </w:t>
      </w:r>
      <w:r w:rsidRPr="00C05B89">
        <w:rPr>
          <w:rFonts w:eastAsiaTheme="minorEastAsia"/>
          <w:b/>
          <w:sz w:val="22"/>
          <w:szCs w:val="22"/>
        </w:rPr>
        <w:t>reductionism</w:t>
      </w:r>
      <w:r w:rsidRPr="00C05B89">
        <w:rPr>
          <w:rFonts w:eastAsiaTheme="minorEastAsia"/>
          <w:sz w:val="22"/>
          <w:szCs w:val="22"/>
        </w:rPr>
        <w:t xml:space="preserve"> – according to which </w:t>
      </w:r>
      <w:r w:rsidR="0021174A" w:rsidRPr="00C05B89">
        <w:rPr>
          <w:rFonts w:eastAsiaTheme="minorEastAsia"/>
          <w:sz w:val="22"/>
          <w:szCs w:val="22"/>
        </w:rPr>
        <w:t xml:space="preserve">all </w:t>
      </w:r>
      <w:r w:rsidRPr="00C05B89">
        <w:rPr>
          <w:rFonts w:eastAsiaTheme="minorEastAsia"/>
          <w:sz w:val="22"/>
          <w:szCs w:val="22"/>
        </w:rPr>
        <w:t>higher-level properties (or entities) are reducible to lower-level ones and the relations between them – is true.</w:t>
      </w:r>
      <w:r w:rsidR="00DC1F5B" w:rsidRPr="00C05B89">
        <w:rPr>
          <w:rStyle w:val="a5"/>
          <w:rFonts w:eastAsiaTheme="minorEastAsia"/>
          <w:sz w:val="22"/>
          <w:szCs w:val="22"/>
        </w:rPr>
        <w:footnoteReference w:id="6"/>
      </w:r>
      <w:r w:rsidR="000832DB" w:rsidRPr="00C05B89">
        <w:rPr>
          <w:rFonts w:eastAsiaTheme="minorEastAsia"/>
          <w:sz w:val="22"/>
          <w:szCs w:val="22"/>
        </w:rPr>
        <w:t xml:space="preserve"> However, </w:t>
      </w:r>
      <w:r w:rsidR="008A0278" w:rsidRPr="00C05B89">
        <w:rPr>
          <w:rFonts w:eastAsiaTheme="minorEastAsia"/>
          <w:sz w:val="22"/>
          <w:szCs w:val="22"/>
        </w:rPr>
        <w:t xml:space="preserve">in line with </w:t>
      </w:r>
      <w:r w:rsidR="00D3669A" w:rsidRPr="00C05B89">
        <w:rPr>
          <w:rFonts w:eastAsiaTheme="minorEastAsia"/>
          <w:sz w:val="22"/>
          <w:szCs w:val="22"/>
        </w:rPr>
        <w:t xml:space="preserve">Bird’s intention – which is to </w:t>
      </w:r>
      <w:r w:rsidR="004B29C5" w:rsidRPr="00C05B89">
        <w:rPr>
          <w:rFonts w:eastAsiaTheme="minorEastAsia"/>
          <w:sz w:val="22"/>
          <w:szCs w:val="22"/>
        </w:rPr>
        <w:t xml:space="preserve">show that the assumptions and conclusion of the argument </w:t>
      </w:r>
      <w:r w:rsidR="007B45DF" w:rsidRPr="00C05B89">
        <w:rPr>
          <w:rFonts w:eastAsiaTheme="minorEastAsia"/>
          <w:sz w:val="22"/>
          <w:szCs w:val="22"/>
        </w:rPr>
        <w:t xml:space="preserve">should be </w:t>
      </w:r>
      <w:r w:rsidR="004B29C5" w:rsidRPr="00C05B89">
        <w:rPr>
          <w:rFonts w:eastAsiaTheme="minorEastAsia"/>
          <w:sz w:val="22"/>
          <w:szCs w:val="22"/>
        </w:rPr>
        <w:t xml:space="preserve">acceptable to </w:t>
      </w:r>
      <w:r w:rsidR="007B45DF" w:rsidRPr="00C05B89">
        <w:rPr>
          <w:rFonts w:eastAsiaTheme="minorEastAsia"/>
          <w:sz w:val="22"/>
          <w:szCs w:val="22"/>
        </w:rPr>
        <w:t xml:space="preserve">his </w:t>
      </w:r>
      <w:r w:rsidR="00D3669A" w:rsidRPr="00C05B89">
        <w:rPr>
          <w:rFonts w:eastAsiaTheme="minorEastAsia"/>
          <w:sz w:val="22"/>
          <w:szCs w:val="22"/>
        </w:rPr>
        <w:t xml:space="preserve">rivals – I will argue that a </w:t>
      </w:r>
      <w:r w:rsidR="007B45DF" w:rsidRPr="00C05B89">
        <w:rPr>
          <w:rFonts w:eastAsiaTheme="minorEastAsia"/>
          <w:sz w:val="22"/>
          <w:szCs w:val="22"/>
        </w:rPr>
        <w:t xml:space="preserve">particular </w:t>
      </w:r>
      <w:r w:rsidR="00D3669A" w:rsidRPr="00C05B89">
        <w:rPr>
          <w:rFonts w:eastAsiaTheme="minorEastAsia"/>
          <w:sz w:val="22"/>
          <w:szCs w:val="22"/>
        </w:rPr>
        <w:t>rival of reductionism</w:t>
      </w:r>
      <w:r w:rsidR="00C24884" w:rsidRPr="00C05B89">
        <w:rPr>
          <w:rFonts w:eastAsiaTheme="minorEastAsia"/>
          <w:sz w:val="22"/>
          <w:szCs w:val="22"/>
        </w:rPr>
        <w:t xml:space="preserve"> is </w:t>
      </w:r>
      <w:r w:rsidR="00C4007D" w:rsidRPr="00C05B89">
        <w:rPr>
          <w:rFonts w:eastAsiaTheme="minorEastAsia"/>
          <w:sz w:val="22"/>
          <w:szCs w:val="22"/>
        </w:rPr>
        <w:t>unfairly ignored</w:t>
      </w:r>
      <w:r w:rsidR="00454CE3" w:rsidRPr="00C05B89">
        <w:rPr>
          <w:rFonts w:eastAsiaTheme="minorEastAsia"/>
          <w:sz w:val="22"/>
          <w:szCs w:val="22"/>
        </w:rPr>
        <w:t xml:space="preserve">. </w:t>
      </w:r>
      <w:r w:rsidR="00D3669A" w:rsidRPr="00C05B89">
        <w:rPr>
          <w:rFonts w:eastAsiaTheme="minorEastAsia"/>
          <w:sz w:val="22"/>
          <w:szCs w:val="22"/>
        </w:rPr>
        <w:t>The view</w:t>
      </w:r>
      <w:r w:rsidR="0023789C" w:rsidRPr="00C05B89">
        <w:rPr>
          <w:rFonts w:eastAsiaTheme="minorEastAsia"/>
          <w:sz w:val="22"/>
          <w:szCs w:val="22"/>
        </w:rPr>
        <w:t xml:space="preserve"> is</w:t>
      </w:r>
      <w:r w:rsidR="006A2BC1" w:rsidRPr="00C05B89">
        <w:rPr>
          <w:rFonts w:eastAsiaTheme="minorEastAsia"/>
          <w:sz w:val="22"/>
          <w:szCs w:val="22"/>
        </w:rPr>
        <w:t xml:space="preserve"> </w:t>
      </w:r>
      <w:proofErr w:type="spellStart"/>
      <w:r w:rsidR="0023789C" w:rsidRPr="00C05B89">
        <w:rPr>
          <w:rFonts w:eastAsiaTheme="minorEastAsia"/>
          <w:b/>
          <w:sz w:val="22"/>
          <w:szCs w:val="22"/>
        </w:rPr>
        <w:t>emergentism</w:t>
      </w:r>
      <w:proofErr w:type="spellEnd"/>
      <w:r w:rsidR="00AC2117" w:rsidRPr="00C05B89">
        <w:rPr>
          <w:rFonts w:eastAsiaTheme="minorEastAsia"/>
          <w:sz w:val="22"/>
          <w:szCs w:val="22"/>
        </w:rPr>
        <w:t>, according to which</w:t>
      </w:r>
      <w:r w:rsidR="00D44B23" w:rsidRPr="00C05B89">
        <w:rPr>
          <w:rFonts w:eastAsiaTheme="minorEastAsia"/>
          <w:sz w:val="22"/>
          <w:szCs w:val="22"/>
        </w:rPr>
        <w:t xml:space="preserve"> </w:t>
      </w:r>
      <w:r w:rsidR="00FE6F98" w:rsidRPr="00C05B89">
        <w:rPr>
          <w:rFonts w:eastAsiaTheme="minorEastAsia"/>
          <w:sz w:val="22"/>
          <w:szCs w:val="22"/>
        </w:rPr>
        <w:t xml:space="preserve">a </w:t>
      </w:r>
      <w:r w:rsidR="000E2FC0" w:rsidRPr="00C05B89">
        <w:rPr>
          <w:rFonts w:eastAsiaTheme="minorEastAsia"/>
          <w:sz w:val="22"/>
          <w:szCs w:val="22"/>
        </w:rPr>
        <w:t xml:space="preserve">property may emerge out of a structure of </w:t>
      </w:r>
      <w:r w:rsidR="006B578D" w:rsidRPr="00C05B89">
        <w:rPr>
          <w:rFonts w:eastAsiaTheme="minorEastAsia"/>
          <w:sz w:val="22"/>
          <w:szCs w:val="22"/>
        </w:rPr>
        <w:t>lower-level</w:t>
      </w:r>
      <w:r w:rsidR="000E2FC0" w:rsidRPr="00C05B89">
        <w:rPr>
          <w:rFonts w:eastAsiaTheme="minorEastAsia"/>
          <w:sz w:val="22"/>
          <w:szCs w:val="22"/>
        </w:rPr>
        <w:t xml:space="preserve"> properties and yet </w:t>
      </w:r>
      <w:r w:rsidR="00FE6F98" w:rsidRPr="00C05B89">
        <w:rPr>
          <w:rFonts w:eastAsiaTheme="minorEastAsia"/>
          <w:sz w:val="22"/>
          <w:szCs w:val="22"/>
        </w:rPr>
        <w:t xml:space="preserve">be </w:t>
      </w:r>
      <w:r w:rsidR="000E2FC0" w:rsidRPr="00C05B89">
        <w:rPr>
          <w:rFonts w:eastAsiaTheme="minorEastAsia"/>
          <w:sz w:val="22"/>
          <w:szCs w:val="22"/>
        </w:rPr>
        <w:t xml:space="preserve">irreducible to </w:t>
      </w:r>
      <w:r w:rsidR="006B578D" w:rsidRPr="00C05B89">
        <w:rPr>
          <w:rFonts w:eastAsiaTheme="minorEastAsia"/>
          <w:sz w:val="22"/>
          <w:szCs w:val="22"/>
        </w:rPr>
        <w:t>them</w:t>
      </w:r>
      <w:r w:rsidR="000E2FC0" w:rsidRPr="00C05B89">
        <w:rPr>
          <w:rFonts w:eastAsiaTheme="minorEastAsia"/>
          <w:sz w:val="22"/>
          <w:szCs w:val="22"/>
        </w:rPr>
        <w:t xml:space="preserve"> and thus ‘novel’.</w:t>
      </w:r>
      <w:r w:rsidR="009E4173" w:rsidRPr="00C05B89">
        <w:rPr>
          <w:rStyle w:val="a5"/>
          <w:rFonts w:eastAsiaTheme="minorEastAsia"/>
          <w:sz w:val="22"/>
          <w:szCs w:val="22"/>
        </w:rPr>
        <w:footnoteReference w:id="7"/>
      </w:r>
      <w:r w:rsidR="000E2FC0" w:rsidRPr="00C05B89">
        <w:rPr>
          <w:rFonts w:eastAsiaTheme="minorEastAsia"/>
          <w:sz w:val="22"/>
          <w:szCs w:val="22"/>
        </w:rPr>
        <w:t xml:space="preserve"> </w:t>
      </w:r>
      <w:r w:rsidR="00BD5C78" w:rsidRPr="00C05B89">
        <w:rPr>
          <w:rFonts w:eastAsiaTheme="minorEastAsia"/>
          <w:sz w:val="22"/>
          <w:szCs w:val="22"/>
        </w:rPr>
        <w:t xml:space="preserve">In many </w:t>
      </w:r>
      <w:r w:rsidR="00FD7152" w:rsidRPr="00C05B89">
        <w:rPr>
          <w:rFonts w:eastAsiaTheme="minorEastAsia"/>
          <w:sz w:val="22"/>
          <w:szCs w:val="22"/>
        </w:rPr>
        <w:t xml:space="preserve">(though not all) </w:t>
      </w:r>
      <w:r w:rsidR="00BD5C78" w:rsidRPr="00C05B89">
        <w:rPr>
          <w:rFonts w:eastAsiaTheme="minorEastAsia"/>
          <w:sz w:val="22"/>
          <w:szCs w:val="22"/>
        </w:rPr>
        <w:t xml:space="preserve">accounts of emergence </w:t>
      </w:r>
      <w:r w:rsidR="00E72DBB" w:rsidRPr="00C05B89">
        <w:rPr>
          <w:rFonts w:eastAsiaTheme="minorEastAsia"/>
          <w:sz w:val="22"/>
          <w:szCs w:val="22"/>
        </w:rPr>
        <w:t>(</w:t>
      </w:r>
      <w:bookmarkStart w:id="7" w:name="_Hlk498384285"/>
      <w:r w:rsidR="00853F6D" w:rsidRPr="00C05B89">
        <w:rPr>
          <w:rFonts w:eastAsiaTheme="minorEastAsia"/>
          <w:sz w:val="22"/>
          <w:szCs w:val="22"/>
        </w:rPr>
        <w:t>see, for example,</w:t>
      </w:r>
      <w:bookmarkEnd w:id="7"/>
      <w:r w:rsidR="00E72DBB" w:rsidRPr="00C05B89">
        <w:rPr>
          <w:rFonts w:eastAsiaTheme="minorEastAsia"/>
          <w:sz w:val="22"/>
          <w:szCs w:val="22"/>
        </w:rPr>
        <w:t xml:space="preserve"> Broad 1925; Van Cleve 1990</w:t>
      </w:r>
      <w:r w:rsidR="00BD5C78" w:rsidRPr="00C05B89">
        <w:rPr>
          <w:rFonts w:eastAsiaTheme="minorEastAsia"/>
          <w:sz w:val="22"/>
          <w:szCs w:val="22"/>
        </w:rPr>
        <w:t>; O</w:t>
      </w:r>
      <w:r w:rsidR="004A20CA" w:rsidRPr="00C05B89">
        <w:rPr>
          <w:rFonts w:eastAsiaTheme="minorEastAsia"/>
          <w:sz w:val="22"/>
          <w:szCs w:val="22"/>
        </w:rPr>
        <w:t>’</w:t>
      </w:r>
      <w:r w:rsidR="00BD5C78" w:rsidRPr="00C05B89">
        <w:rPr>
          <w:rFonts w:eastAsiaTheme="minorEastAsia"/>
          <w:sz w:val="22"/>
          <w:szCs w:val="22"/>
        </w:rPr>
        <w:t>Connor 1994</w:t>
      </w:r>
      <w:r w:rsidR="007D1CD2" w:rsidRPr="00C05B89">
        <w:rPr>
          <w:rFonts w:eastAsiaTheme="minorEastAsia"/>
          <w:sz w:val="22"/>
          <w:szCs w:val="22"/>
        </w:rPr>
        <w:t>;</w:t>
      </w:r>
      <w:r w:rsidR="006B001D" w:rsidRPr="00C05B89">
        <w:rPr>
          <w:sz w:val="22"/>
          <w:szCs w:val="22"/>
        </w:rPr>
        <w:t xml:space="preserve"> </w:t>
      </w:r>
      <w:r w:rsidR="006B001D" w:rsidRPr="00C05B89">
        <w:rPr>
          <w:rFonts w:eastAsiaTheme="minorEastAsia"/>
          <w:sz w:val="22"/>
          <w:szCs w:val="22"/>
        </w:rPr>
        <w:t>Braddon-Mitchell 2007</w:t>
      </w:r>
      <w:r w:rsidR="00132CBA" w:rsidRPr="00C05B89">
        <w:rPr>
          <w:rFonts w:eastAsiaTheme="minorEastAsia"/>
          <w:sz w:val="22"/>
          <w:szCs w:val="22"/>
        </w:rPr>
        <w:t xml:space="preserve">; </w:t>
      </w:r>
      <w:r w:rsidR="007D1CD2" w:rsidRPr="00C05B89">
        <w:rPr>
          <w:rFonts w:eastAsiaTheme="minorEastAsia"/>
          <w:sz w:val="22"/>
          <w:szCs w:val="22"/>
        </w:rPr>
        <w:t>Wong 2010</w:t>
      </w:r>
      <w:r w:rsidR="00AF6BDA" w:rsidRPr="00C05B89">
        <w:rPr>
          <w:rFonts w:eastAsiaTheme="minorEastAsia"/>
          <w:sz w:val="22"/>
          <w:szCs w:val="22"/>
        </w:rPr>
        <w:t>)</w:t>
      </w:r>
      <w:r w:rsidR="000E2FC0" w:rsidRPr="00C05B89">
        <w:rPr>
          <w:rFonts w:eastAsiaTheme="minorEastAsia"/>
          <w:sz w:val="22"/>
          <w:szCs w:val="22"/>
        </w:rPr>
        <w:t xml:space="preserve">, </w:t>
      </w:r>
      <w:r w:rsidR="006B578D" w:rsidRPr="00C05B89">
        <w:rPr>
          <w:rFonts w:eastAsiaTheme="minorEastAsia"/>
          <w:sz w:val="22"/>
          <w:szCs w:val="22"/>
        </w:rPr>
        <w:t xml:space="preserve">since the emergent property </w:t>
      </w:r>
      <w:r w:rsidR="00865420" w:rsidRPr="00C05B89">
        <w:rPr>
          <w:rFonts w:eastAsiaTheme="minorEastAsia"/>
          <w:sz w:val="22"/>
          <w:szCs w:val="22"/>
        </w:rPr>
        <w:t xml:space="preserve">is not </w:t>
      </w:r>
      <w:r w:rsidR="006B578D" w:rsidRPr="00C05B89">
        <w:rPr>
          <w:rFonts w:eastAsiaTheme="minorEastAsia"/>
          <w:sz w:val="22"/>
          <w:szCs w:val="22"/>
        </w:rPr>
        <w:t>any sum of lower-level properties</w:t>
      </w:r>
      <w:r w:rsidR="002910B5" w:rsidRPr="00C05B89">
        <w:rPr>
          <w:rFonts w:eastAsiaTheme="minorEastAsia"/>
          <w:sz w:val="22"/>
          <w:szCs w:val="22"/>
        </w:rPr>
        <w:t xml:space="preserve"> and</w:t>
      </w:r>
      <w:r w:rsidR="007B5506" w:rsidRPr="00C05B89">
        <w:rPr>
          <w:rFonts w:eastAsiaTheme="minorEastAsia"/>
          <w:sz w:val="22"/>
          <w:szCs w:val="22"/>
        </w:rPr>
        <w:t xml:space="preserve"> </w:t>
      </w:r>
      <w:r w:rsidR="006B1F0A" w:rsidRPr="00C05B89">
        <w:rPr>
          <w:rFonts w:eastAsiaTheme="minorEastAsia"/>
          <w:sz w:val="22"/>
          <w:szCs w:val="22"/>
        </w:rPr>
        <w:t xml:space="preserve">their causal </w:t>
      </w:r>
      <w:proofErr w:type="spellStart"/>
      <w:r w:rsidR="006B1F0A" w:rsidRPr="00C05B89">
        <w:rPr>
          <w:rFonts w:eastAsiaTheme="minorEastAsia"/>
          <w:sz w:val="22"/>
          <w:szCs w:val="22"/>
        </w:rPr>
        <w:t>behaviours</w:t>
      </w:r>
      <w:proofErr w:type="spellEnd"/>
      <w:r w:rsidR="006B578D" w:rsidRPr="00C05B89">
        <w:rPr>
          <w:rFonts w:eastAsiaTheme="minorEastAsia"/>
          <w:sz w:val="22"/>
          <w:szCs w:val="22"/>
        </w:rPr>
        <w:t xml:space="preserve">, </w:t>
      </w:r>
      <w:r w:rsidR="00D80E5C" w:rsidRPr="00C05B89">
        <w:rPr>
          <w:rFonts w:eastAsiaTheme="minorEastAsia"/>
          <w:sz w:val="22"/>
          <w:szCs w:val="22"/>
        </w:rPr>
        <w:t>it is not (solely) produced and governed by lower-level law</w:t>
      </w:r>
      <w:r w:rsidR="0003092C" w:rsidRPr="00C05B89">
        <w:rPr>
          <w:rFonts w:eastAsiaTheme="minorEastAsia"/>
          <w:sz w:val="22"/>
          <w:szCs w:val="22"/>
        </w:rPr>
        <w:t>makers</w:t>
      </w:r>
      <w:r w:rsidR="00D80E5C" w:rsidRPr="00C05B89">
        <w:rPr>
          <w:rFonts w:eastAsiaTheme="minorEastAsia"/>
          <w:sz w:val="22"/>
          <w:szCs w:val="22"/>
        </w:rPr>
        <w:t>.</w:t>
      </w:r>
      <w:r w:rsidR="001E7A66" w:rsidRPr="00C05B89">
        <w:rPr>
          <w:rFonts w:eastAsiaTheme="minorEastAsia"/>
          <w:sz w:val="22"/>
          <w:szCs w:val="22"/>
        </w:rPr>
        <w:t xml:space="preserve"> (Recall </w:t>
      </w:r>
      <w:r w:rsidR="00CB6139" w:rsidRPr="00C05B89">
        <w:rPr>
          <w:rFonts w:eastAsiaTheme="minorEastAsia"/>
          <w:sz w:val="22"/>
          <w:szCs w:val="22"/>
        </w:rPr>
        <w:t>the</w:t>
      </w:r>
      <w:r w:rsidR="001E7A66" w:rsidRPr="00C05B89">
        <w:rPr>
          <w:rFonts w:eastAsiaTheme="minorEastAsia"/>
          <w:sz w:val="22"/>
          <w:szCs w:val="22"/>
        </w:rPr>
        <w:t xml:space="preserve"> distinction between ‘laws’ and ‘lawmakers’; see </w:t>
      </w:r>
      <w:r w:rsidR="00883D49" w:rsidRPr="00C05B89">
        <w:rPr>
          <w:rFonts w:eastAsiaTheme="minorEastAsia"/>
          <w:sz w:val="22"/>
          <w:szCs w:val="22"/>
        </w:rPr>
        <w:t>S</w:t>
      </w:r>
      <w:r w:rsidR="001E7A66" w:rsidRPr="00C05B89">
        <w:rPr>
          <w:rFonts w:eastAsiaTheme="minorEastAsia"/>
          <w:sz w:val="22"/>
          <w:szCs w:val="22"/>
        </w:rPr>
        <w:t xml:space="preserve">ection I.) </w:t>
      </w:r>
      <w:r w:rsidR="003177D1" w:rsidRPr="00C05B89">
        <w:rPr>
          <w:rFonts w:eastAsiaTheme="minorEastAsia"/>
          <w:sz w:val="22"/>
          <w:szCs w:val="22"/>
        </w:rPr>
        <w:t xml:space="preserve"> </w:t>
      </w:r>
      <w:r w:rsidR="00222F5F" w:rsidRPr="00C05B89">
        <w:rPr>
          <w:rFonts w:eastAsiaTheme="minorEastAsia"/>
          <w:sz w:val="22"/>
          <w:szCs w:val="22"/>
        </w:rPr>
        <w:t>I</w:t>
      </w:r>
      <w:r w:rsidR="00D80E5C" w:rsidRPr="00C05B89">
        <w:rPr>
          <w:rFonts w:eastAsiaTheme="minorEastAsia"/>
          <w:sz w:val="22"/>
          <w:szCs w:val="22"/>
        </w:rPr>
        <w:t xml:space="preserve">nstead, </w:t>
      </w:r>
      <w:r w:rsidR="006B578D" w:rsidRPr="00C05B89">
        <w:rPr>
          <w:rFonts w:eastAsiaTheme="minorEastAsia"/>
          <w:sz w:val="22"/>
          <w:szCs w:val="22"/>
        </w:rPr>
        <w:t xml:space="preserve">it must be governed by some </w:t>
      </w:r>
      <w:r w:rsidR="000E2FC0" w:rsidRPr="00C05B89">
        <w:rPr>
          <w:rFonts w:eastAsiaTheme="minorEastAsia"/>
          <w:sz w:val="22"/>
          <w:szCs w:val="22"/>
        </w:rPr>
        <w:t>emergent law</w:t>
      </w:r>
      <w:r w:rsidR="003177D1" w:rsidRPr="00C05B89">
        <w:rPr>
          <w:rFonts w:eastAsiaTheme="minorEastAsia"/>
          <w:sz w:val="22"/>
          <w:szCs w:val="22"/>
        </w:rPr>
        <w:t>makers</w:t>
      </w:r>
      <w:r w:rsidR="000E2FC0" w:rsidRPr="00C05B89">
        <w:rPr>
          <w:rFonts w:eastAsiaTheme="minorEastAsia"/>
          <w:sz w:val="22"/>
          <w:szCs w:val="22"/>
        </w:rPr>
        <w:t xml:space="preserve"> </w:t>
      </w:r>
      <w:r w:rsidR="006B578D" w:rsidRPr="00C05B89">
        <w:rPr>
          <w:rFonts w:eastAsiaTheme="minorEastAsia"/>
          <w:sz w:val="22"/>
          <w:szCs w:val="22"/>
        </w:rPr>
        <w:t>that</w:t>
      </w:r>
      <w:r w:rsidR="006B624E" w:rsidRPr="00C05B89">
        <w:rPr>
          <w:rFonts w:eastAsiaTheme="minorEastAsia"/>
          <w:sz w:val="22"/>
          <w:szCs w:val="22"/>
        </w:rPr>
        <w:t>, despite being on some higher</w:t>
      </w:r>
      <w:r w:rsidR="00FE6F98" w:rsidRPr="00C05B89">
        <w:rPr>
          <w:rFonts w:eastAsiaTheme="minorEastAsia"/>
          <w:sz w:val="22"/>
          <w:szCs w:val="22"/>
        </w:rPr>
        <w:t xml:space="preserve"> </w:t>
      </w:r>
      <w:r w:rsidR="006B624E" w:rsidRPr="00C05B89">
        <w:rPr>
          <w:rFonts w:eastAsiaTheme="minorEastAsia"/>
          <w:sz w:val="22"/>
          <w:szCs w:val="22"/>
        </w:rPr>
        <w:t>level,</w:t>
      </w:r>
      <w:r w:rsidR="006B578D" w:rsidRPr="00C05B89">
        <w:rPr>
          <w:rFonts w:eastAsiaTheme="minorEastAsia"/>
          <w:sz w:val="22"/>
          <w:szCs w:val="22"/>
        </w:rPr>
        <w:t xml:space="preserve"> </w:t>
      </w:r>
      <w:r w:rsidR="000E2FC0" w:rsidRPr="00C05B89">
        <w:rPr>
          <w:rFonts w:eastAsiaTheme="minorEastAsia"/>
          <w:sz w:val="22"/>
          <w:szCs w:val="22"/>
        </w:rPr>
        <w:t xml:space="preserve">are </w:t>
      </w:r>
      <w:bookmarkStart w:id="8" w:name="_Hlk514886574"/>
      <w:r w:rsidR="00D16465" w:rsidRPr="00C05B89">
        <w:rPr>
          <w:rFonts w:eastAsiaTheme="minorEastAsia"/>
          <w:sz w:val="22"/>
          <w:szCs w:val="22"/>
        </w:rPr>
        <w:t>ontologically fundamental</w:t>
      </w:r>
      <w:bookmarkEnd w:id="8"/>
      <w:r w:rsidR="00D16465" w:rsidRPr="00C05B89">
        <w:rPr>
          <w:rFonts w:eastAsiaTheme="minorEastAsia"/>
          <w:sz w:val="22"/>
          <w:szCs w:val="22"/>
        </w:rPr>
        <w:t xml:space="preserve">, </w:t>
      </w:r>
      <w:r w:rsidR="002B5A5C" w:rsidRPr="00C05B89">
        <w:rPr>
          <w:rFonts w:eastAsiaTheme="minorEastAsia"/>
          <w:sz w:val="22"/>
          <w:szCs w:val="22"/>
        </w:rPr>
        <w:t xml:space="preserve">in the sense that they are ontologically </w:t>
      </w:r>
      <w:r w:rsidR="00D16465" w:rsidRPr="00C05B89">
        <w:rPr>
          <w:rFonts w:eastAsiaTheme="minorEastAsia"/>
          <w:sz w:val="22"/>
          <w:szCs w:val="22"/>
        </w:rPr>
        <w:t>irreducible</w:t>
      </w:r>
      <w:r w:rsidR="002B5A5C" w:rsidRPr="00C05B89">
        <w:rPr>
          <w:rFonts w:eastAsiaTheme="minorEastAsia"/>
          <w:sz w:val="22"/>
          <w:szCs w:val="22"/>
        </w:rPr>
        <w:t xml:space="preserve"> to</w:t>
      </w:r>
      <w:r w:rsidR="00D16465" w:rsidRPr="00C05B89">
        <w:rPr>
          <w:rFonts w:eastAsiaTheme="minorEastAsia"/>
          <w:sz w:val="22"/>
          <w:szCs w:val="22"/>
        </w:rPr>
        <w:t xml:space="preserve"> and independent</w:t>
      </w:r>
      <w:r w:rsidR="002B5A5C" w:rsidRPr="00C05B89">
        <w:rPr>
          <w:rFonts w:eastAsiaTheme="minorEastAsia"/>
          <w:sz w:val="22"/>
          <w:szCs w:val="22"/>
        </w:rPr>
        <w:t xml:space="preserve"> of </w:t>
      </w:r>
      <w:r w:rsidR="0000686C" w:rsidRPr="00C05B89">
        <w:rPr>
          <w:rFonts w:eastAsiaTheme="minorEastAsia"/>
          <w:sz w:val="22"/>
          <w:szCs w:val="22"/>
        </w:rPr>
        <w:t>lower-level law</w:t>
      </w:r>
      <w:r w:rsidR="0009629A" w:rsidRPr="00C05B89">
        <w:rPr>
          <w:rFonts w:eastAsiaTheme="minorEastAsia"/>
          <w:sz w:val="22"/>
          <w:szCs w:val="22"/>
        </w:rPr>
        <w:t>maker</w:t>
      </w:r>
      <w:r w:rsidR="0000686C" w:rsidRPr="00C05B89">
        <w:rPr>
          <w:rFonts w:eastAsiaTheme="minorEastAsia"/>
          <w:sz w:val="22"/>
          <w:szCs w:val="22"/>
        </w:rPr>
        <w:t>s and the properties they govern</w:t>
      </w:r>
      <w:r w:rsidR="002171BE" w:rsidRPr="00C05B89">
        <w:rPr>
          <w:rFonts w:eastAsiaTheme="minorEastAsia"/>
          <w:sz w:val="22"/>
          <w:szCs w:val="22"/>
        </w:rPr>
        <w:t>.</w:t>
      </w:r>
      <w:r w:rsidR="00385485" w:rsidRPr="00C05B89">
        <w:rPr>
          <w:rFonts w:eastAsiaTheme="minorEastAsia"/>
          <w:sz w:val="22"/>
          <w:szCs w:val="22"/>
        </w:rPr>
        <w:t xml:space="preserve"> </w:t>
      </w:r>
      <w:r w:rsidR="006B578D" w:rsidRPr="00C05B89">
        <w:rPr>
          <w:rFonts w:eastAsiaTheme="minorEastAsia"/>
          <w:sz w:val="22"/>
          <w:szCs w:val="22"/>
        </w:rPr>
        <w:t>T</w:t>
      </w:r>
      <w:r w:rsidR="00E72DBB" w:rsidRPr="00C05B89">
        <w:rPr>
          <w:rFonts w:eastAsiaTheme="minorEastAsia"/>
          <w:sz w:val="22"/>
          <w:szCs w:val="22"/>
        </w:rPr>
        <w:t>he</w:t>
      </w:r>
      <w:r w:rsidR="000B78E6" w:rsidRPr="00C05B89">
        <w:rPr>
          <w:rFonts w:eastAsiaTheme="minorEastAsia"/>
          <w:sz w:val="22"/>
          <w:szCs w:val="22"/>
        </w:rPr>
        <w:t>se law</w:t>
      </w:r>
      <w:r w:rsidR="0009629A" w:rsidRPr="00C05B89">
        <w:rPr>
          <w:rFonts w:eastAsiaTheme="minorEastAsia"/>
          <w:sz w:val="22"/>
          <w:szCs w:val="22"/>
        </w:rPr>
        <w:t>maker</w:t>
      </w:r>
      <w:r w:rsidR="000B78E6" w:rsidRPr="00C05B89">
        <w:rPr>
          <w:rFonts w:eastAsiaTheme="minorEastAsia"/>
          <w:sz w:val="22"/>
          <w:szCs w:val="22"/>
        </w:rPr>
        <w:t>s</w:t>
      </w:r>
      <w:r w:rsidR="00E72DBB" w:rsidRPr="00C05B89">
        <w:rPr>
          <w:rFonts w:eastAsiaTheme="minorEastAsia"/>
          <w:sz w:val="22"/>
          <w:szCs w:val="22"/>
        </w:rPr>
        <w:t xml:space="preserve"> </w:t>
      </w:r>
      <w:r w:rsidR="00875D82" w:rsidRPr="00C05B89">
        <w:rPr>
          <w:rFonts w:eastAsiaTheme="minorEastAsia"/>
          <w:sz w:val="22"/>
          <w:szCs w:val="22"/>
        </w:rPr>
        <w:t xml:space="preserve">interact with </w:t>
      </w:r>
      <w:r w:rsidR="00E72DBB" w:rsidRPr="00C05B89">
        <w:rPr>
          <w:rFonts w:eastAsiaTheme="minorEastAsia"/>
          <w:sz w:val="22"/>
          <w:szCs w:val="22"/>
        </w:rPr>
        <w:t>some</w:t>
      </w:r>
      <w:r w:rsidR="000E2FC0" w:rsidRPr="00C05B89">
        <w:rPr>
          <w:rFonts w:eastAsiaTheme="minorEastAsia"/>
          <w:sz w:val="22"/>
          <w:szCs w:val="22"/>
        </w:rPr>
        <w:t xml:space="preserve"> </w:t>
      </w:r>
      <w:r w:rsidR="00E72DBB" w:rsidRPr="00C05B89">
        <w:rPr>
          <w:rFonts w:eastAsiaTheme="minorEastAsia"/>
          <w:sz w:val="22"/>
          <w:szCs w:val="22"/>
        </w:rPr>
        <w:t xml:space="preserve">lower-level properties </w:t>
      </w:r>
      <w:r w:rsidR="00535326" w:rsidRPr="00C05B89">
        <w:rPr>
          <w:rFonts w:eastAsiaTheme="minorEastAsia"/>
          <w:sz w:val="22"/>
          <w:szCs w:val="22"/>
        </w:rPr>
        <w:lastRenderedPageBreak/>
        <w:t>under certain conditions –</w:t>
      </w:r>
      <w:r w:rsidR="006D519B" w:rsidRPr="00C05B89">
        <w:rPr>
          <w:rFonts w:eastAsiaTheme="minorEastAsia"/>
          <w:sz w:val="22"/>
          <w:szCs w:val="22"/>
        </w:rPr>
        <w:t xml:space="preserve"> such as </w:t>
      </w:r>
      <w:r w:rsidR="002C2B5B" w:rsidRPr="00C05B89">
        <w:rPr>
          <w:rFonts w:eastAsiaTheme="minorEastAsia"/>
          <w:sz w:val="22"/>
          <w:szCs w:val="22"/>
        </w:rPr>
        <w:t xml:space="preserve">the </w:t>
      </w:r>
      <w:r w:rsidR="006D519B" w:rsidRPr="00C05B89">
        <w:rPr>
          <w:rFonts w:eastAsiaTheme="minorEastAsia"/>
          <w:sz w:val="22"/>
          <w:szCs w:val="22"/>
        </w:rPr>
        <w:t xml:space="preserve">case where </w:t>
      </w:r>
      <w:r w:rsidR="006C1860" w:rsidRPr="00C05B89">
        <w:rPr>
          <w:rFonts w:eastAsiaTheme="minorEastAsia"/>
          <w:sz w:val="22"/>
          <w:szCs w:val="22"/>
        </w:rPr>
        <w:t>those properties constitute certain structures</w:t>
      </w:r>
      <w:r w:rsidR="00535326" w:rsidRPr="00C05B89">
        <w:rPr>
          <w:rFonts w:eastAsiaTheme="minorEastAsia"/>
          <w:sz w:val="22"/>
          <w:szCs w:val="22"/>
        </w:rPr>
        <w:t xml:space="preserve"> –</w:t>
      </w:r>
      <w:r w:rsidR="00875D82" w:rsidRPr="00C05B89">
        <w:rPr>
          <w:rFonts w:eastAsiaTheme="minorEastAsia"/>
          <w:sz w:val="22"/>
          <w:szCs w:val="22"/>
        </w:rPr>
        <w:t xml:space="preserve"> </w:t>
      </w:r>
      <w:r w:rsidR="00875D82" w:rsidRPr="00C05B89">
        <w:rPr>
          <w:rFonts w:eastAsiaTheme="minorEastAsia"/>
          <w:sz w:val="22"/>
          <w:szCs w:val="22"/>
          <w:lang w:eastAsia="zh-HK"/>
        </w:rPr>
        <w:t>c</w:t>
      </w:r>
      <w:r w:rsidR="00875D82" w:rsidRPr="00C05B89">
        <w:rPr>
          <w:rFonts w:eastAsiaTheme="minorEastAsia"/>
          <w:sz w:val="22"/>
          <w:szCs w:val="22"/>
        </w:rPr>
        <w:t xml:space="preserve">onferring some novel causal powers to </w:t>
      </w:r>
      <w:r w:rsidR="00A94276" w:rsidRPr="00C05B89">
        <w:rPr>
          <w:rFonts w:eastAsiaTheme="minorEastAsia"/>
          <w:sz w:val="22"/>
          <w:szCs w:val="22"/>
        </w:rPr>
        <w:t>those properties</w:t>
      </w:r>
      <w:r w:rsidR="00875D82" w:rsidRPr="00C05B89">
        <w:rPr>
          <w:rFonts w:eastAsiaTheme="minorEastAsia"/>
          <w:sz w:val="22"/>
          <w:szCs w:val="22"/>
        </w:rPr>
        <w:t xml:space="preserve"> and/or disabling some of their original causal powers.</w:t>
      </w:r>
      <w:r w:rsidR="0000686C" w:rsidRPr="00C05B89">
        <w:rPr>
          <w:rStyle w:val="a5"/>
          <w:rFonts w:eastAsiaTheme="minorEastAsia"/>
          <w:sz w:val="22"/>
          <w:szCs w:val="22"/>
        </w:rPr>
        <w:footnoteReference w:id="8"/>
      </w:r>
      <w:r w:rsidR="00521D31" w:rsidRPr="00C05B89">
        <w:rPr>
          <w:rFonts w:eastAsiaTheme="minorEastAsia"/>
          <w:sz w:val="22"/>
          <w:szCs w:val="22"/>
        </w:rPr>
        <w:t xml:space="preserve"> This is how we get emergent properties and their causal </w:t>
      </w:r>
      <w:proofErr w:type="spellStart"/>
      <w:r w:rsidR="00521D31" w:rsidRPr="00C05B89">
        <w:rPr>
          <w:rFonts w:eastAsiaTheme="minorEastAsia"/>
          <w:sz w:val="22"/>
          <w:szCs w:val="22"/>
        </w:rPr>
        <w:t>behaviours</w:t>
      </w:r>
      <w:proofErr w:type="spellEnd"/>
      <w:r w:rsidR="00521D31" w:rsidRPr="00C05B89">
        <w:rPr>
          <w:rFonts w:eastAsiaTheme="minorEastAsia"/>
          <w:sz w:val="22"/>
          <w:szCs w:val="22"/>
        </w:rPr>
        <w:t xml:space="preserve"> according to the account.</w:t>
      </w:r>
      <w:r w:rsidR="00875D82" w:rsidRPr="00C05B89">
        <w:rPr>
          <w:rFonts w:eastAsiaTheme="minorEastAsia"/>
          <w:sz w:val="22"/>
          <w:szCs w:val="22"/>
        </w:rPr>
        <w:t xml:space="preserve"> </w:t>
      </w:r>
      <w:r w:rsidR="0008024A" w:rsidRPr="00C05B89">
        <w:rPr>
          <w:rFonts w:eastAsiaTheme="minorEastAsia"/>
          <w:sz w:val="22"/>
          <w:szCs w:val="22"/>
        </w:rPr>
        <w:t>(</w:t>
      </w:r>
      <w:r w:rsidR="00C87F4A" w:rsidRPr="00C05B89">
        <w:rPr>
          <w:rFonts w:eastAsiaTheme="minorEastAsia"/>
          <w:sz w:val="22"/>
          <w:szCs w:val="22"/>
        </w:rPr>
        <w:t xml:space="preserve">There will be a further discussion and </w:t>
      </w:r>
      <w:r w:rsidR="0008024A" w:rsidRPr="00C05B89">
        <w:rPr>
          <w:rFonts w:eastAsiaTheme="minorEastAsia"/>
          <w:sz w:val="22"/>
          <w:szCs w:val="22"/>
        </w:rPr>
        <w:t xml:space="preserve">precise examples of how this may happen </w:t>
      </w:r>
      <w:r w:rsidR="008153B8" w:rsidRPr="00C05B89">
        <w:rPr>
          <w:rFonts w:eastAsiaTheme="minorEastAsia"/>
          <w:sz w:val="22"/>
          <w:szCs w:val="22"/>
        </w:rPr>
        <w:t>in</w:t>
      </w:r>
      <w:r w:rsidR="0008024A" w:rsidRPr="00C05B89">
        <w:rPr>
          <w:rFonts w:eastAsiaTheme="minorEastAsia"/>
          <w:sz w:val="22"/>
          <w:szCs w:val="22"/>
        </w:rPr>
        <w:t xml:space="preserve"> Section III.) </w:t>
      </w:r>
      <w:r w:rsidR="0000686C" w:rsidRPr="00C05B89">
        <w:rPr>
          <w:rFonts w:eastAsiaTheme="minorEastAsia"/>
          <w:sz w:val="22"/>
          <w:szCs w:val="22"/>
        </w:rPr>
        <w:t>For instance</w:t>
      </w:r>
      <w:r w:rsidR="001C7F27" w:rsidRPr="00C05B89">
        <w:rPr>
          <w:rFonts w:eastAsiaTheme="minorEastAsia"/>
          <w:sz w:val="22"/>
          <w:szCs w:val="22"/>
        </w:rPr>
        <w:t>,</w:t>
      </w:r>
      <w:r w:rsidR="00937D62" w:rsidRPr="00C05B89">
        <w:rPr>
          <w:rFonts w:eastAsiaTheme="minorEastAsia"/>
          <w:sz w:val="22"/>
          <w:szCs w:val="22"/>
        </w:rPr>
        <w:t xml:space="preserve"> in his famous 1925 book, </w:t>
      </w:r>
      <w:r w:rsidR="001C7F27" w:rsidRPr="00C05B89">
        <w:rPr>
          <w:rFonts w:eastAsiaTheme="minorEastAsia"/>
          <w:sz w:val="22"/>
          <w:szCs w:val="22"/>
        </w:rPr>
        <w:t>C. D. Broad</w:t>
      </w:r>
      <w:r w:rsidR="009407A0" w:rsidRPr="00C05B89">
        <w:rPr>
          <w:rFonts w:eastAsiaTheme="minorEastAsia"/>
          <w:sz w:val="22"/>
          <w:szCs w:val="22"/>
        </w:rPr>
        <w:t xml:space="preserve"> argues </w:t>
      </w:r>
      <w:r w:rsidR="001C7F27" w:rsidRPr="00C05B89">
        <w:rPr>
          <w:rFonts w:eastAsiaTheme="minorEastAsia"/>
          <w:sz w:val="22"/>
          <w:szCs w:val="22"/>
        </w:rPr>
        <w:t xml:space="preserve">that water molecules and their causal </w:t>
      </w:r>
      <w:proofErr w:type="spellStart"/>
      <w:r w:rsidR="001C7F27" w:rsidRPr="00C05B89">
        <w:rPr>
          <w:rFonts w:eastAsiaTheme="minorEastAsia"/>
          <w:sz w:val="22"/>
          <w:szCs w:val="22"/>
        </w:rPr>
        <w:t>behavio</w:t>
      </w:r>
      <w:r w:rsidR="00A57920" w:rsidRPr="00C05B89">
        <w:rPr>
          <w:rFonts w:eastAsiaTheme="minorEastAsia"/>
          <w:sz w:val="22"/>
          <w:szCs w:val="22"/>
        </w:rPr>
        <w:t>u</w:t>
      </w:r>
      <w:r w:rsidR="001C7F27" w:rsidRPr="00C05B89">
        <w:rPr>
          <w:rFonts w:eastAsiaTheme="minorEastAsia"/>
          <w:sz w:val="22"/>
          <w:szCs w:val="22"/>
        </w:rPr>
        <w:t>rs</w:t>
      </w:r>
      <w:proofErr w:type="spellEnd"/>
      <w:r w:rsidR="001C7F27" w:rsidRPr="00C05B89">
        <w:rPr>
          <w:rFonts w:eastAsiaTheme="minorEastAsia"/>
          <w:sz w:val="22"/>
          <w:szCs w:val="22"/>
        </w:rPr>
        <w:t xml:space="preserve"> cannot be explained by hydrogen atoms, oxygen atoms, and the laws governing those atoms</w:t>
      </w:r>
      <w:r w:rsidR="00D43678" w:rsidRPr="00C05B89">
        <w:rPr>
          <w:rFonts w:eastAsiaTheme="minorEastAsia"/>
          <w:sz w:val="22"/>
          <w:szCs w:val="22"/>
        </w:rPr>
        <w:t>. Instead, those molecules</w:t>
      </w:r>
      <w:r w:rsidR="008961F2" w:rsidRPr="00C05B89">
        <w:rPr>
          <w:rFonts w:eastAsiaTheme="minorEastAsia"/>
          <w:sz w:val="22"/>
          <w:szCs w:val="22"/>
        </w:rPr>
        <w:t xml:space="preserve"> and their causal </w:t>
      </w:r>
      <w:proofErr w:type="spellStart"/>
      <w:r w:rsidR="008961F2" w:rsidRPr="00C05B89">
        <w:rPr>
          <w:rFonts w:eastAsiaTheme="minorEastAsia"/>
          <w:sz w:val="22"/>
          <w:szCs w:val="22"/>
        </w:rPr>
        <w:t>behaviours</w:t>
      </w:r>
      <w:proofErr w:type="spellEnd"/>
      <w:r w:rsidR="008961F2" w:rsidRPr="00C05B89">
        <w:rPr>
          <w:rFonts w:eastAsiaTheme="minorEastAsia"/>
          <w:sz w:val="22"/>
          <w:szCs w:val="22"/>
        </w:rPr>
        <w:t xml:space="preserve"> </w:t>
      </w:r>
      <w:r w:rsidR="00D43678" w:rsidRPr="00C05B89">
        <w:rPr>
          <w:rFonts w:eastAsiaTheme="minorEastAsia"/>
          <w:sz w:val="22"/>
          <w:szCs w:val="22"/>
        </w:rPr>
        <w:t xml:space="preserve">have to be </w:t>
      </w:r>
      <w:r w:rsidR="009D4008" w:rsidRPr="00C05B89">
        <w:rPr>
          <w:rFonts w:eastAsiaTheme="minorEastAsia"/>
          <w:sz w:val="22"/>
          <w:szCs w:val="22"/>
        </w:rPr>
        <w:t xml:space="preserve">explained by </w:t>
      </w:r>
      <w:r w:rsidR="0009629A" w:rsidRPr="00C05B89">
        <w:rPr>
          <w:rFonts w:eastAsiaTheme="minorEastAsia"/>
          <w:sz w:val="22"/>
          <w:szCs w:val="22"/>
        </w:rPr>
        <w:t xml:space="preserve">some </w:t>
      </w:r>
      <w:r w:rsidR="009D4008" w:rsidRPr="00C05B89">
        <w:rPr>
          <w:rFonts w:eastAsiaTheme="minorEastAsia"/>
          <w:sz w:val="22"/>
          <w:szCs w:val="22"/>
        </w:rPr>
        <w:t>c</w:t>
      </w:r>
      <w:r w:rsidR="001C7F27" w:rsidRPr="00C05B89">
        <w:rPr>
          <w:rFonts w:eastAsiaTheme="minorEastAsia"/>
          <w:sz w:val="22"/>
          <w:szCs w:val="22"/>
        </w:rPr>
        <w:t>hemical</w:t>
      </w:r>
      <w:r w:rsidR="00EA29F6" w:rsidRPr="00C05B89">
        <w:rPr>
          <w:rFonts w:eastAsiaTheme="minorEastAsia"/>
          <w:sz w:val="22"/>
          <w:szCs w:val="22"/>
        </w:rPr>
        <w:t>-level</w:t>
      </w:r>
      <w:r w:rsidR="001C7F27" w:rsidRPr="00C05B89">
        <w:rPr>
          <w:rFonts w:eastAsiaTheme="minorEastAsia"/>
          <w:sz w:val="22"/>
          <w:szCs w:val="22"/>
        </w:rPr>
        <w:t xml:space="preserve"> law</w:t>
      </w:r>
      <w:r w:rsidR="0009629A" w:rsidRPr="00C05B89">
        <w:rPr>
          <w:rFonts w:eastAsiaTheme="minorEastAsia"/>
          <w:sz w:val="22"/>
          <w:szCs w:val="22"/>
        </w:rPr>
        <w:t>maker</w:t>
      </w:r>
      <w:r w:rsidR="001C7F27" w:rsidRPr="00C05B89">
        <w:rPr>
          <w:rFonts w:eastAsiaTheme="minorEastAsia"/>
          <w:sz w:val="22"/>
          <w:szCs w:val="22"/>
        </w:rPr>
        <w:t>s</w:t>
      </w:r>
      <w:r w:rsidR="009D4008" w:rsidRPr="00C05B89">
        <w:rPr>
          <w:rFonts w:eastAsiaTheme="minorEastAsia"/>
          <w:sz w:val="22"/>
          <w:szCs w:val="22"/>
        </w:rPr>
        <w:t xml:space="preserve"> which are</w:t>
      </w:r>
      <w:r w:rsidR="001C7F27" w:rsidRPr="00C05B89">
        <w:rPr>
          <w:rFonts w:eastAsiaTheme="minorEastAsia"/>
          <w:sz w:val="22"/>
          <w:szCs w:val="22"/>
        </w:rPr>
        <w:t xml:space="preserve"> ontologically fundamental</w:t>
      </w:r>
      <w:r w:rsidR="009407A0" w:rsidRPr="00C05B89">
        <w:rPr>
          <w:rFonts w:eastAsiaTheme="minorEastAsia"/>
          <w:sz w:val="22"/>
          <w:szCs w:val="22"/>
        </w:rPr>
        <w:t xml:space="preserve"> (pp. 63-64)</w:t>
      </w:r>
      <w:r w:rsidR="001C7F27" w:rsidRPr="00C05B89">
        <w:rPr>
          <w:rFonts w:eastAsiaTheme="minorEastAsia"/>
          <w:sz w:val="22"/>
          <w:szCs w:val="22"/>
        </w:rPr>
        <w:t xml:space="preserve">. Let us call this account of emergence which posits fundamental emergent </w:t>
      </w:r>
      <w:r w:rsidR="0009629A" w:rsidRPr="00C05B89">
        <w:rPr>
          <w:rFonts w:eastAsiaTheme="minorEastAsia"/>
          <w:sz w:val="22"/>
          <w:szCs w:val="22"/>
        </w:rPr>
        <w:t>lawmakers</w:t>
      </w:r>
      <w:r w:rsidR="001C7F27" w:rsidRPr="00C05B89">
        <w:rPr>
          <w:rFonts w:eastAsiaTheme="minorEastAsia"/>
          <w:sz w:val="22"/>
          <w:szCs w:val="22"/>
        </w:rPr>
        <w:t xml:space="preserve"> </w:t>
      </w:r>
      <w:r w:rsidR="00B20361" w:rsidRPr="00C05B89">
        <w:rPr>
          <w:rFonts w:eastAsiaTheme="minorEastAsia"/>
          <w:b/>
          <w:sz w:val="22"/>
          <w:szCs w:val="22"/>
        </w:rPr>
        <w:t>Broad’s account</w:t>
      </w:r>
      <w:r w:rsidR="001C7F27" w:rsidRPr="00C05B89">
        <w:rPr>
          <w:rFonts w:eastAsiaTheme="minorEastAsia"/>
          <w:sz w:val="22"/>
          <w:szCs w:val="22"/>
        </w:rPr>
        <w:t>.</w:t>
      </w:r>
    </w:p>
    <w:p w14:paraId="59D66331" w14:textId="2130FB8C" w:rsidR="00AF6BDA" w:rsidRPr="00C05B89" w:rsidRDefault="00CC2D1C" w:rsidP="00E263DA">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Now </w:t>
      </w:r>
      <w:r w:rsidR="008857AE" w:rsidRPr="00C05B89">
        <w:rPr>
          <w:rFonts w:eastAsiaTheme="minorEastAsia"/>
          <w:sz w:val="22"/>
          <w:szCs w:val="22"/>
        </w:rPr>
        <w:t>most of us agree</w:t>
      </w:r>
      <w:r w:rsidRPr="00C05B89">
        <w:rPr>
          <w:rFonts w:eastAsiaTheme="minorEastAsia"/>
          <w:sz w:val="22"/>
          <w:szCs w:val="22"/>
        </w:rPr>
        <w:t xml:space="preserve"> that Broad</w:t>
      </w:r>
      <w:r w:rsidR="00C33DE1" w:rsidRPr="00C05B89">
        <w:rPr>
          <w:rFonts w:eastAsiaTheme="minorEastAsia"/>
          <w:sz w:val="22"/>
          <w:szCs w:val="22"/>
        </w:rPr>
        <w:t xml:space="preserve">, </w:t>
      </w:r>
      <w:r w:rsidR="00794AA6" w:rsidRPr="00C05B89">
        <w:rPr>
          <w:rFonts w:eastAsiaTheme="minorEastAsia"/>
          <w:sz w:val="22"/>
          <w:szCs w:val="22"/>
        </w:rPr>
        <w:t>constrained by the science of his era</w:t>
      </w:r>
      <w:r w:rsidR="00C33DE1" w:rsidRPr="00C05B89">
        <w:rPr>
          <w:rFonts w:eastAsiaTheme="minorEastAsia"/>
          <w:sz w:val="22"/>
          <w:szCs w:val="22"/>
        </w:rPr>
        <w:t>, was simply</w:t>
      </w:r>
      <w:r w:rsidRPr="00C05B89">
        <w:rPr>
          <w:rFonts w:eastAsiaTheme="minorEastAsia"/>
          <w:sz w:val="22"/>
          <w:szCs w:val="22"/>
        </w:rPr>
        <w:t xml:space="preserve"> wrong</w:t>
      </w:r>
      <w:r w:rsidR="00C862B6" w:rsidRPr="00C05B89">
        <w:rPr>
          <w:rFonts w:eastAsiaTheme="minorEastAsia"/>
          <w:sz w:val="22"/>
          <w:szCs w:val="22"/>
        </w:rPr>
        <w:t>.</w:t>
      </w:r>
      <w:r w:rsidRPr="00C05B89">
        <w:rPr>
          <w:rFonts w:eastAsiaTheme="minorEastAsia"/>
          <w:sz w:val="22"/>
          <w:szCs w:val="22"/>
        </w:rPr>
        <w:t xml:space="preserve"> </w:t>
      </w:r>
      <w:r w:rsidR="0003373D" w:rsidRPr="00C05B89">
        <w:rPr>
          <w:rFonts w:eastAsiaTheme="minorEastAsia"/>
          <w:sz w:val="22"/>
          <w:szCs w:val="22"/>
        </w:rPr>
        <w:t>W</w:t>
      </w:r>
      <w:r w:rsidR="006400E3" w:rsidRPr="00C05B89">
        <w:rPr>
          <w:rFonts w:eastAsiaTheme="minorEastAsia"/>
          <w:sz w:val="22"/>
          <w:szCs w:val="22"/>
        </w:rPr>
        <w:t>ater</w:t>
      </w:r>
      <w:r w:rsidR="007B4549" w:rsidRPr="00C05B89">
        <w:rPr>
          <w:rFonts w:eastAsiaTheme="minorEastAsia"/>
          <w:sz w:val="22"/>
          <w:szCs w:val="22"/>
        </w:rPr>
        <w:t xml:space="preserve"> molecules and their causal </w:t>
      </w:r>
      <w:proofErr w:type="spellStart"/>
      <w:r w:rsidR="007B4549" w:rsidRPr="00C05B89">
        <w:rPr>
          <w:rFonts w:eastAsiaTheme="minorEastAsia"/>
          <w:sz w:val="22"/>
          <w:szCs w:val="22"/>
        </w:rPr>
        <w:t>behavio</w:t>
      </w:r>
      <w:r w:rsidR="00A57920" w:rsidRPr="00C05B89">
        <w:rPr>
          <w:rFonts w:eastAsiaTheme="minorEastAsia"/>
          <w:sz w:val="22"/>
          <w:szCs w:val="22"/>
        </w:rPr>
        <w:t>u</w:t>
      </w:r>
      <w:r w:rsidR="007B4549" w:rsidRPr="00C05B89">
        <w:rPr>
          <w:rFonts w:eastAsiaTheme="minorEastAsia"/>
          <w:sz w:val="22"/>
          <w:szCs w:val="22"/>
        </w:rPr>
        <w:t>rs</w:t>
      </w:r>
      <w:proofErr w:type="spellEnd"/>
      <w:r w:rsidR="007B4549" w:rsidRPr="00C05B89">
        <w:rPr>
          <w:rFonts w:eastAsiaTheme="minorEastAsia"/>
          <w:sz w:val="22"/>
          <w:szCs w:val="22"/>
        </w:rPr>
        <w:t xml:space="preserve"> can be </w:t>
      </w:r>
      <w:r w:rsidR="00E87B32" w:rsidRPr="00C05B89">
        <w:rPr>
          <w:rFonts w:eastAsiaTheme="minorEastAsia"/>
          <w:sz w:val="22"/>
          <w:szCs w:val="22"/>
        </w:rPr>
        <w:t>reductively</w:t>
      </w:r>
      <w:r w:rsidR="007B4549" w:rsidRPr="00C05B89">
        <w:rPr>
          <w:rFonts w:eastAsiaTheme="minorEastAsia"/>
          <w:sz w:val="22"/>
          <w:szCs w:val="22"/>
        </w:rPr>
        <w:t xml:space="preserve"> explained by </w:t>
      </w:r>
      <w:r w:rsidR="00B4135D" w:rsidRPr="00C05B89">
        <w:rPr>
          <w:rFonts w:eastAsiaTheme="minorEastAsia"/>
          <w:sz w:val="22"/>
          <w:szCs w:val="22"/>
        </w:rPr>
        <w:t xml:space="preserve">quantum mechanics </w:t>
      </w:r>
      <w:r w:rsidR="00C862B6" w:rsidRPr="00C05B89">
        <w:rPr>
          <w:rFonts w:eastAsiaTheme="minorEastAsia"/>
          <w:sz w:val="22"/>
          <w:szCs w:val="22"/>
        </w:rPr>
        <w:t>–</w:t>
      </w:r>
      <w:r w:rsidR="00E87B32" w:rsidRPr="00C05B89">
        <w:rPr>
          <w:rFonts w:eastAsiaTheme="minorEastAsia"/>
          <w:sz w:val="22"/>
          <w:szCs w:val="22"/>
        </w:rPr>
        <w:t xml:space="preserve"> in ways</w:t>
      </w:r>
      <w:r w:rsidR="00C862B6" w:rsidRPr="00C05B89">
        <w:rPr>
          <w:rFonts w:eastAsiaTheme="minorEastAsia"/>
          <w:sz w:val="22"/>
          <w:szCs w:val="22"/>
        </w:rPr>
        <w:t xml:space="preserve"> which were not known by Broad and his contemporaries</w:t>
      </w:r>
      <w:r w:rsidR="00C13621" w:rsidRPr="00C05B89">
        <w:rPr>
          <w:rFonts w:eastAsiaTheme="minorEastAsia"/>
          <w:sz w:val="22"/>
          <w:szCs w:val="22"/>
        </w:rPr>
        <w:t xml:space="preserve">. </w:t>
      </w:r>
      <w:r w:rsidR="00A92A04" w:rsidRPr="00C05B89">
        <w:rPr>
          <w:rFonts w:eastAsiaTheme="minorEastAsia"/>
          <w:sz w:val="22"/>
          <w:szCs w:val="22"/>
        </w:rPr>
        <w:t xml:space="preserve">Nevertheless, the debunking of the emergence of water </w:t>
      </w:r>
      <w:r w:rsidR="000B78E6" w:rsidRPr="00C05B89">
        <w:rPr>
          <w:rFonts w:eastAsiaTheme="minorEastAsia"/>
          <w:sz w:val="22"/>
          <w:szCs w:val="22"/>
        </w:rPr>
        <w:t xml:space="preserve">alone cannot show that </w:t>
      </w:r>
      <w:proofErr w:type="spellStart"/>
      <w:r w:rsidR="000B78E6" w:rsidRPr="00C05B89">
        <w:rPr>
          <w:rFonts w:eastAsiaTheme="minorEastAsia"/>
          <w:sz w:val="22"/>
          <w:szCs w:val="22"/>
        </w:rPr>
        <w:t>emergentism</w:t>
      </w:r>
      <w:proofErr w:type="spellEnd"/>
      <w:r w:rsidR="001C7F27" w:rsidRPr="00C05B89">
        <w:rPr>
          <w:rFonts w:eastAsiaTheme="minorEastAsia"/>
          <w:sz w:val="22"/>
          <w:szCs w:val="22"/>
        </w:rPr>
        <w:t xml:space="preserve"> or </w:t>
      </w:r>
      <w:r w:rsidR="00B20361" w:rsidRPr="00C05B89">
        <w:rPr>
          <w:rFonts w:eastAsiaTheme="minorEastAsia"/>
          <w:sz w:val="22"/>
          <w:szCs w:val="22"/>
        </w:rPr>
        <w:t>Broad’s account</w:t>
      </w:r>
      <w:r w:rsidR="001C7F27" w:rsidRPr="00C05B89">
        <w:rPr>
          <w:rFonts w:eastAsiaTheme="minorEastAsia"/>
          <w:sz w:val="22"/>
          <w:szCs w:val="22"/>
        </w:rPr>
        <w:t xml:space="preserve"> is false </w:t>
      </w:r>
      <w:r w:rsidR="00171362" w:rsidRPr="00C05B89">
        <w:rPr>
          <w:rFonts w:eastAsiaTheme="minorEastAsia"/>
          <w:sz w:val="22"/>
          <w:szCs w:val="22"/>
        </w:rPr>
        <w:t xml:space="preserve">and that there </w:t>
      </w:r>
      <w:r w:rsidR="00652BD9" w:rsidRPr="00C05B89">
        <w:rPr>
          <w:rFonts w:eastAsiaTheme="minorEastAsia"/>
          <w:sz w:val="22"/>
          <w:szCs w:val="22"/>
        </w:rPr>
        <w:t>is</w:t>
      </w:r>
      <w:r w:rsidR="00171362" w:rsidRPr="00C05B89">
        <w:rPr>
          <w:rFonts w:eastAsiaTheme="minorEastAsia"/>
          <w:sz w:val="22"/>
          <w:szCs w:val="22"/>
        </w:rPr>
        <w:t xml:space="preserve"> no emergence in the actual world</w:t>
      </w:r>
      <w:r w:rsidR="000B78E6" w:rsidRPr="00C05B89">
        <w:rPr>
          <w:rFonts w:eastAsiaTheme="minorEastAsia"/>
          <w:sz w:val="22"/>
          <w:szCs w:val="22"/>
        </w:rPr>
        <w:t xml:space="preserve">. </w:t>
      </w:r>
      <w:r w:rsidR="00592E22" w:rsidRPr="00C05B89">
        <w:rPr>
          <w:rFonts w:eastAsiaTheme="minorEastAsia"/>
          <w:sz w:val="22"/>
          <w:szCs w:val="22"/>
        </w:rPr>
        <w:t>In contemporary philosophy</w:t>
      </w:r>
      <w:r w:rsidR="006B2A32" w:rsidRPr="00C05B89">
        <w:rPr>
          <w:rFonts w:eastAsiaTheme="minorEastAsia"/>
          <w:sz w:val="22"/>
          <w:szCs w:val="22"/>
        </w:rPr>
        <w:t xml:space="preserve"> and philosophy of science</w:t>
      </w:r>
      <w:r w:rsidR="00592E22" w:rsidRPr="00C05B89">
        <w:rPr>
          <w:rFonts w:eastAsiaTheme="minorEastAsia"/>
          <w:sz w:val="22"/>
          <w:szCs w:val="22"/>
        </w:rPr>
        <w:t xml:space="preserve">, it has been suggested </w:t>
      </w:r>
      <w:r w:rsidR="008C5E36" w:rsidRPr="00C05B89">
        <w:rPr>
          <w:rFonts w:eastAsiaTheme="minorEastAsia"/>
          <w:sz w:val="22"/>
          <w:szCs w:val="22"/>
        </w:rPr>
        <w:t xml:space="preserve">that </w:t>
      </w:r>
      <w:r w:rsidR="00592E22" w:rsidRPr="00C05B89">
        <w:rPr>
          <w:rFonts w:eastAsiaTheme="minorEastAsia"/>
          <w:sz w:val="22"/>
          <w:szCs w:val="22"/>
        </w:rPr>
        <w:t xml:space="preserve">emergence </w:t>
      </w:r>
      <w:r w:rsidR="00865C75" w:rsidRPr="00C05B89">
        <w:rPr>
          <w:rFonts w:eastAsiaTheme="minorEastAsia"/>
          <w:sz w:val="22"/>
          <w:szCs w:val="22"/>
        </w:rPr>
        <w:t xml:space="preserve">exists </w:t>
      </w:r>
      <w:r w:rsidR="00592E22" w:rsidRPr="00C05B89">
        <w:rPr>
          <w:rFonts w:eastAsiaTheme="minorEastAsia"/>
          <w:sz w:val="22"/>
          <w:szCs w:val="22"/>
        </w:rPr>
        <w:t>in domains such as</w:t>
      </w:r>
      <w:r w:rsidR="00CA05CE" w:rsidRPr="00C05B89">
        <w:rPr>
          <w:rFonts w:eastAsiaTheme="minorEastAsia"/>
          <w:sz w:val="22"/>
          <w:szCs w:val="22"/>
        </w:rPr>
        <w:t xml:space="preserve"> </w:t>
      </w:r>
      <w:r w:rsidR="00D8679F" w:rsidRPr="00C05B89">
        <w:rPr>
          <w:rFonts w:eastAsiaTheme="minorEastAsia"/>
          <w:sz w:val="22"/>
          <w:szCs w:val="22"/>
        </w:rPr>
        <w:t xml:space="preserve">quantum </w:t>
      </w:r>
      <w:r w:rsidR="008131BE" w:rsidRPr="00C05B89">
        <w:rPr>
          <w:rFonts w:eastAsiaTheme="minorEastAsia"/>
          <w:sz w:val="22"/>
          <w:szCs w:val="22"/>
        </w:rPr>
        <w:t>mechanics</w:t>
      </w:r>
      <w:r w:rsidR="007F072C" w:rsidRPr="00C05B89">
        <w:rPr>
          <w:rFonts w:eastAsiaTheme="minorEastAsia"/>
          <w:sz w:val="22"/>
          <w:szCs w:val="22"/>
        </w:rPr>
        <w:t xml:space="preserve"> </w:t>
      </w:r>
      <w:r w:rsidR="00D07B7E" w:rsidRPr="00C05B89">
        <w:rPr>
          <w:rFonts w:eastAsiaTheme="minorEastAsia"/>
          <w:sz w:val="22"/>
          <w:szCs w:val="22"/>
        </w:rPr>
        <w:t>(</w:t>
      </w:r>
      <w:r w:rsidR="00853F6D" w:rsidRPr="00C05B89">
        <w:rPr>
          <w:rFonts w:eastAsiaTheme="minorEastAsia"/>
          <w:sz w:val="22"/>
          <w:szCs w:val="22"/>
        </w:rPr>
        <w:t>see, for example,</w:t>
      </w:r>
      <w:r w:rsidR="00DF72F3" w:rsidRPr="00C05B89">
        <w:rPr>
          <w:rFonts w:eastAsiaTheme="minorEastAsia"/>
          <w:sz w:val="22"/>
          <w:szCs w:val="22"/>
        </w:rPr>
        <w:t xml:space="preserve"> Teller 1986; </w:t>
      </w:r>
      <w:r w:rsidR="00DF72F3" w:rsidRPr="00C05B89">
        <w:rPr>
          <w:rFonts w:eastAsiaTheme="minorEastAsia"/>
          <w:sz w:val="22"/>
          <w:szCs w:val="22"/>
          <w:lang w:val="en-AU"/>
        </w:rPr>
        <w:t xml:space="preserve">Humphreys 1997; </w:t>
      </w:r>
      <w:r w:rsidR="00DF72F3" w:rsidRPr="00C05B89">
        <w:rPr>
          <w:rFonts w:eastAsiaTheme="minorEastAsia"/>
          <w:sz w:val="22"/>
          <w:szCs w:val="22"/>
        </w:rPr>
        <w:t xml:space="preserve">Silberstein and </w:t>
      </w:r>
      <w:proofErr w:type="spellStart"/>
      <w:r w:rsidR="00DF72F3" w:rsidRPr="00C05B89">
        <w:rPr>
          <w:rFonts w:eastAsiaTheme="minorEastAsia"/>
          <w:sz w:val="22"/>
          <w:szCs w:val="22"/>
        </w:rPr>
        <w:t>McGeever</w:t>
      </w:r>
      <w:proofErr w:type="spellEnd"/>
      <w:r w:rsidR="00DF72F3" w:rsidRPr="00C05B89">
        <w:rPr>
          <w:rFonts w:eastAsiaTheme="minorEastAsia"/>
          <w:sz w:val="22"/>
          <w:szCs w:val="22"/>
        </w:rPr>
        <w:t xml:space="preserve"> 1999; Rosenberg 2015</w:t>
      </w:r>
      <w:r w:rsidR="007F072C" w:rsidRPr="00C05B89">
        <w:rPr>
          <w:rFonts w:eastAsiaTheme="minorEastAsia"/>
          <w:sz w:val="22"/>
          <w:szCs w:val="22"/>
        </w:rPr>
        <w:t>)</w:t>
      </w:r>
      <w:r w:rsidR="006942F5" w:rsidRPr="00C05B89">
        <w:rPr>
          <w:rFonts w:eastAsiaTheme="minorEastAsia"/>
          <w:sz w:val="22"/>
          <w:szCs w:val="22"/>
        </w:rPr>
        <w:t xml:space="preserve"> and consciousness (</w:t>
      </w:r>
      <w:r w:rsidR="00853F6D" w:rsidRPr="00C05B89">
        <w:rPr>
          <w:rFonts w:eastAsiaTheme="minorEastAsia"/>
          <w:sz w:val="22"/>
          <w:szCs w:val="22"/>
        </w:rPr>
        <w:t>see, for example,</w:t>
      </w:r>
      <w:r w:rsidR="006942F5" w:rsidRPr="00C05B89">
        <w:rPr>
          <w:rFonts w:eastAsiaTheme="minorEastAsia"/>
          <w:sz w:val="22"/>
          <w:szCs w:val="22"/>
        </w:rPr>
        <w:t xml:space="preserve"> Van Cleve 1990; Goff 2015; Rosenberg 2015)</w:t>
      </w:r>
      <w:r w:rsidR="00D8679F" w:rsidRPr="00C05B89">
        <w:rPr>
          <w:rFonts w:eastAsiaTheme="minorEastAsia"/>
          <w:sz w:val="22"/>
          <w:szCs w:val="22"/>
        </w:rPr>
        <w:t>.</w:t>
      </w:r>
      <w:r w:rsidR="00593883" w:rsidRPr="00C05B89">
        <w:rPr>
          <w:rFonts w:eastAsiaTheme="minorEastAsia"/>
          <w:sz w:val="22"/>
          <w:szCs w:val="22"/>
        </w:rPr>
        <w:t xml:space="preserve"> I shall discuss this </w:t>
      </w:r>
      <w:r w:rsidR="007845AD" w:rsidRPr="00C05B89">
        <w:rPr>
          <w:rFonts w:eastAsiaTheme="minorEastAsia"/>
          <w:sz w:val="22"/>
          <w:szCs w:val="22"/>
        </w:rPr>
        <w:t xml:space="preserve">further </w:t>
      </w:r>
      <w:r w:rsidR="00593883" w:rsidRPr="00C05B89">
        <w:rPr>
          <w:rFonts w:eastAsiaTheme="minorEastAsia"/>
          <w:sz w:val="22"/>
          <w:szCs w:val="22"/>
        </w:rPr>
        <w:t xml:space="preserve">at </w:t>
      </w:r>
      <w:r w:rsidR="007845AD" w:rsidRPr="00C05B89">
        <w:rPr>
          <w:rFonts w:eastAsiaTheme="minorEastAsia"/>
          <w:sz w:val="22"/>
          <w:szCs w:val="22"/>
        </w:rPr>
        <w:t xml:space="preserve">the end of </w:t>
      </w:r>
      <w:r w:rsidR="00865C75" w:rsidRPr="00C05B89">
        <w:rPr>
          <w:rFonts w:eastAsiaTheme="minorEastAsia"/>
          <w:sz w:val="22"/>
          <w:szCs w:val="22"/>
        </w:rPr>
        <w:t xml:space="preserve">the </w:t>
      </w:r>
      <w:r w:rsidR="00593883" w:rsidRPr="00C05B89">
        <w:rPr>
          <w:rFonts w:eastAsiaTheme="minorEastAsia"/>
          <w:sz w:val="22"/>
          <w:szCs w:val="22"/>
        </w:rPr>
        <w:t>paper.</w:t>
      </w:r>
      <w:r w:rsidR="003D17C3" w:rsidRPr="00C05B89">
        <w:rPr>
          <w:rFonts w:eastAsiaTheme="minorEastAsia"/>
          <w:sz w:val="22"/>
          <w:szCs w:val="22"/>
        </w:rPr>
        <w:t xml:space="preserve"> For now, let us </w:t>
      </w:r>
      <w:r w:rsidR="00264587" w:rsidRPr="00C05B89">
        <w:rPr>
          <w:rFonts w:eastAsiaTheme="minorEastAsia"/>
          <w:sz w:val="22"/>
          <w:szCs w:val="22"/>
        </w:rPr>
        <w:t xml:space="preserve">set aside whether </w:t>
      </w:r>
      <w:r w:rsidR="00B20361" w:rsidRPr="00C05B89">
        <w:rPr>
          <w:rFonts w:eastAsiaTheme="minorEastAsia"/>
          <w:sz w:val="22"/>
          <w:szCs w:val="22"/>
        </w:rPr>
        <w:t>Broad’s account</w:t>
      </w:r>
      <w:r w:rsidR="00264587" w:rsidRPr="00C05B89">
        <w:rPr>
          <w:rFonts w:eastAsiaTheme="minorEastAsia"/>
          <w:sz w:val="22"/>
          <w:szCs w:val="22"/>
        </w:rPr>
        <w:t xml:space="preserve"> is </w:t>
      </w:r>
      <w:r w:rsidR="00865C75" w:rsidRPr="00C05B89">
        <w:rPr>
          <w:rFonts w:eastAsiaTheme="minorEastAsia"/>
          <w:sz w:val="22"/>
          <w:szCs w:val="22"/>
        </w:rPr>
        <w:t>adequate</w:t>
      </w:r>
      <w:r w:rsidR="00330AC8" w:rsidRPr="00C05B89">
        <w:rPr>
          <w:rFonts w:eastAsiaTheme="minorEastAsia"/>
          <w:sz w:val="22"/>
          <w:szCs w:val="22"/>
        </w:rPr>
        <w:t>,</w:t>
      </w:r>
      <w:r w:rsidR="00264587" w:rsidRPr="00C05B89">
        <w:rPr>
          <w:rFonts w:eastAsiaTheme="minorEastAsia"/>
          <w:sz w:val="22"/>
          <w:szCs w:val="22"/>
        </w:rPr>
        <w:t xml:space="preserve"> and </w:t>
      </w:r>
      <w:r w:rsidR="003D17C3" w:rsidRPr="00C05B89">
        <w:rPr>
          <w:rFonts w:eastAsiaTheme="minorEastAsia"/>
          <w:sz w:val="22"/>
          <w:szCs w:val="22"/>
        </w:rPr>
        <w:t>assume that</w:t>
      </w:r>
      <w:r w:rsidR="002C35CA" w:rsidRPr="00C05B89">
        <w:rPr>
          <w:rFonts w:eastAsiaTheme="minorEastAsia"/>
          <w:sz w:val="22"/>
          <w:szCs w:val="22"/>
        </w:rPr>
        <w:t xml:space="preserve"> </w:t>
      </w:r>
      <w:r w:rsidR="003D17C3" w:rsidRPr="00C05B89">
        <w:rPr>
          <w:rFonts w:eastAsiaTheme="minorEastAsia"/>
          <w:sz w:val="22"/>
          <w:szCs w:val="22"/>
        </w:rPr>
        <w:t>these suggestions are correct.</w:t>
      </w:r>
    </w:p>
    <w:p w14:paraId="6C4A7C50" w14:textId="1742D18B" w:rsidR="005F24E6" w:rsidRPr="00C05B89" w:rsidRDefault="005F24E6" w:rsidP="00E263DA">
      <w:pPr>
        <w:pStyle w:val="8-ReferenceList"/>
        <w:spacing w:line="480" w:lineRule="auto"/>
        <w:ind w:left="0" w:firstLineChars="200" w:firstLine="440"/>
        <w:rPr>
          <w:rFonts w:eastAsiaTheme="minorEastAsia"/>
          <w:sz w:val="22"/>
          <w:szCs w:val="22"/>
        </w:rPr>
      </w:pPr>
    </w:p>
    <w:p w14:paraId="796D9231" w14:textId="3E04276E" w:rsidR="005F24E6" w:rsidRPr="00C05B89" w:rsidRDefault="005F24E6" w:rsidP="00374856">
      <w:pPr>
        <w:pStyle w:val="8-ReferenceList"/>
        <w:spacing w:line="480" w:lineRule="auto"/>
        <w:ind w:left="566" w:hangingChars="257" w:hanging="566"/>
        <w:jc w:val="left"/>
        <w:rPr>
          <w:rFonts w:eastAsiaTheme="minorEastAsia"/>
          <w:b/>
          <w:sz w:val="22"/>
          <w:szCs w:val="22"/>
        </w:rPr>
      </w:pPr>
      <w:r w:rsidRPr="00C05B89">
        <w:rPr>
          <w:rFonts w:eastAsiaTheme="minorEastAsia"/>
          <w:b/>
          <w:sz w:val="22"/>
          <w:szCs w:val="22"/>
        </w:rPr>
        <w:t>III</w:t>
      </w:r>
      <w:r w:rsidR="001F2F2C" w:rsidRPr="00C05B89">
        <w:rPr>
          <w:rFonts w:eastAsiaTheme="minorEastAsia"/>
          <w:b/>
          <w:sz w:val="22"/>
          <w:szCs w:val="22"/>
        </w:rPr>
        <w:t xml:space="preserve"> The</w:t>
      </w:r>
      <w:r w:rsidR="002823A9" w:rsidRPr="00C05B89">
        <w:t xml:space="preserve"> </w:t>
      </w:r>
      <w:r w:rsidR="00B20361" w:rsidRPr="00C05B89">
        <w:rPr>
          <w:rFonts w:eastAsiaTheme="minorEastAsia"/>
          <w:b/>
          <w:sz w:val="22"/>
          <w:szCs w:val="22"/>
        </w:rPr>
        <w:t>a</w:t>
      </w:r>
      <w:r w:rsidR="002823A9" w:rsidRPr="00C05B89">
        <w:rPr>
          <w:rFonts w:eastAsiaTheme="minorEastAsia"/>
          <w:b/>
          <w:sz w:val="22"/>
          <w:szCs w:val="22"/>
        </w:rPr>
        <w:t xml:space="preserve">rgument from </w:t>
      </w:r>
      <w:r w:rsidR="00B20361" w:rsidRPr="00C05B89">
        <w:rPr>
          <w:rFonts w:eastAsiaTheme="minorEastAsia"/>
          <w:b/>
          <w:sz w:val="22"/>
          <w:szCs w:val="22"/>
        </w:rPr>
        <w:t>c</w:t>
      </w:r>
      <w:r w:rsidR="002823A9" w:rsidRPr="00C05B89">
        <w:rPr>
          <w:rFonts w:eastAsiaTheme="minorEastAsia"/>
          <w:b/>
          <w:sz w:val="22"/>
          <w:szCs w:val="22"/>
        </w:rPr>
        <w:t xml:space="preserve">ontingent </w:t>
      </w:r>
      <w:r w:rsidR="00B20361" w:rsidRPr="00C05B89">
        <w:rPr>
          <w:rFonts w:eastAsiaTheme="minorEastAsia"/>
          <w:b/>
          <w:sz w:val="22"/>
          <w:szCs w:val="22"/>
        </w:rPr>
        <w:t>e</w:t>
      </w:r>
      <w:r w:rsidR="002823A9" w:rsidRPr="00C05B89">
        <w:rPr>
          <w:rFonts w:eastAsiaTheme="minorEastAsia"/>
          <w:b/>
          <w:sz w:val="22"/>
          <w:szCs w:val="22"/>
        </w:rPr>
        <w:t>mergence</w:t>
      </w:r>
    </w:p>
    <w:p w14:paraId="0AFEAA4A" w14:textId="05657716" w:rsidR="00037255" w:rsidRPr="00C05B89" w:rsidRDefault="0082639E" w:rsidP="00823F67">
      <w:pPr>
        <w:pStyle w:val="8-ReferenceList"/>
        <w:spacing w:line="480" w:lineRule="auto"/>
        <w:ind w:left="0" w:firstLine="0"/>
        <w:rPr>
          <w:rFonts w:eastAsiaTheme="minorEastAsia"/>
          <w:sz w:val="22"/>
          <w:szCs w:val="22"/>
        </w:rPr>
      </w:pPr>
      <w:r w:rsidRPr="00C05B89">
        <w:rPr>
          <w:rFonts w:eastAsiaTheme="minorEastAsia"/>
          <w:sz w:val="22"/>
          <w:szCs w:val="22"/>
        </w:rPr>
        <w:t>To develop my argument,</w:t>
      </w:r>
      <w:r w:rsidR="00AB66D2" w:rsidRPr="00C05B89">
        <w:rPr>
          <w:rFonts w:eastAsiaTheme="minorEastAsia"/>
          <w:sz w:val="22"/>
          <w:szCs w:val="22"/>
        </w:rPr>
        <w:t xml:space="preserve"> </w:t>
      </w:r>
      <w:r w:rsidRPr="00C05B89">
        <w:rPr>
          <w:rFonts w:eastAsiaTheme="minorEastAsia"/>
          <w:sz w:val="22"/>
          <w:szCs w:val="22"/>
        </w:rPr>
        <w:t>I shall begin with an assumption</w:t>
      </w:r>
      <w:r w:rsidR="00823F67" w:rsidRPr="00C05B89">
        <w:rPr>
          <w:rFonts w:eastAsiaTheme="minorEastAsia"/>
          <w:sz w:val="22"/>
          <w:szCs w:val="22"/>
        </w:rPr>
        <w:t>:</w:t>
      </w:r>
      <w:r w:rsidR="00D01C28" w:rsidRPr="00C05B89">
        <w:rPr>
          <w:rFonts w:eastAsiaTheme="minorEastAsia"/>
          <w:sz w:val="22"/>
          <w:szCs w:val="22"/>
        </w:rPr>
        <w:t xml:space="preserve"> </w:t>
      </w:r>
      <w:r w:rsidR="00B20361" w:rsidRPr="00C05B89">
        <w:rPr>
          <w:rFonts w:eastAsiaTheme="minorEastAsia"/>
          <w:sz w:val="22"/>
          <w:szCs w:val="22"/>
        </w:rPr>
        <w:t>Broad’s account</w:t>
      </w:r>
      <w:r w:rsidR="000B3F1E" w:rsidRPr="00C05B89">
        <w:rPr>
          <w:rFonts w:eastAsiaTheme="minorEastAsia"/>
          <w:sz w:val="22"/>
          <w:szCs w:val="22"/>
        </w:rPr>
        <w:t xml:space="preserve"> is</w:t>
      </w:r>
      <w:r w:rsidR="00823F67" w:rsidRPr="00C05B89">
        <w:rPr>
          <w:rFonts w:eastAsiaTheme="minorEastAsia"/>
          <w:sz w:val="22"/>
          <w:szCs w:val="22"/>
        </w:rPr>
        <w:t xml:space="preserve"> true</w:t>
      </w:r>
      <w:r w:rsidR="00CB7526" w:rsidRPr="00C05B89">
        <w:rPr>
          <w:rFonts w:eastAsiaTheme="minorEastAsia"/>
          <w:sz w:val="22"/>
          <w:szCs w:val="22"/>
        </w:rPr>
        <w:t xml:space="preserve"> – </w:t>
      </w:r>
      <w:r w:rsidR="00823F67" w:rsidRPr="00C05B89">
        <w:rPr>
          <w:rFonts w:eastAsiaTheme="minorEastAsia"/>
          <w:sz w:val="22"/>
          <w:szCs w:val="22"/>
        </w:rPr>
        <w:t xml:space="preserve">or at least </w:t>
      </w:r>
      <w:r w:rsidR="006A023E" w:rsidRPr="00C05B89">
        <w:rPr>
          <w:rFonts w:eastAsiaTheme="minorEastAsia"/>
          <w:sz w:val="22"/>
          <w:szCs w:val="22"/>
        </w:rPr>
        <w:t xml:space="preserve">possibly </w:t>
      </w:r>
      <w:r w:rsidR="003A1099" w:rsidRPr="00C05B89">
        <w:rPr>
          <w:rFonts w:eastAsiaTheme="minorEastAsia"/>
          <w:sz w:val="22"/>
          <w:szCs w:val="22"/>
        </w:rPr>
        <w:t>true</w:t>
      </w:r>
      <w:r w:rsidR="00CB7526" w:rsidRPr="00C05B89">
        <w:rPr>
          <w:rFonts w:eastAsiaTheme="minorEastAsia"/>
          <w:sz w:val="22"/>
          <w:szCs w:val="22"/>
        </w:rPr>
        <w:t xml:space="preserve"> – about </w:t>
      </w:r>
      <w:r w:rsidR="00335EDB" w:rsidRPr="00C05B89">
        <w:rPr>
          <w:rFonts w:eastAsiaTheme="minorEastAsia"/>
          <w:sz w:val="22"/>
          <w:szCs w:val="22"/>
        </w:rPr>
        <w:t>quantum mechanics and consciousness</w:t>
      </w:r>
      <w:r w:rsidR="00134D23" w:rsidRPr="00C05B89">
        <w:rPr>
          <w:rFonts w:eastAsiaTheme="minorEastAsia"/>
          <w:sz w:val="22"/>
          <w:szCs w:val="22"/>
        </w:rPr>
        <w:t>.</w:t>
      </w:r>
      <w:r w:rsidR="00823F67" w:rsidRPr="00C05B89">
        <w:rPr>
          <w:rFonts w:eastAsiaTheme="minorEastAsia"/>
          <w:sz w:val="22"/>
          <w:szCs w:val="22"/>
        </w:rPr>
        <w:t xml:space="preserve"> </w:t>
      </w:r>
      <w:r w:rsidR="00C67257" w:rsidRPr="00C05B89">
        <w:rPr>
          <w:rFonts w:eastAsiaTheme="minorEastAsia"/>
          <w:sz w:val="22"/>
          <w:szCs w:val="22"/>
        </w:rPr>
        <w:t xml:space="preserve">While Broad is wrong – there are, in the actual world, no emergent </w:t>
      </w:r>
      <w:r w:rsidR="004E2684" w:rsidRPr="00C05B89">
        <w:rPr>
          <w:rFonts w:eastAsiaTheme="minorEastAsia"/>
          <w:sz w:val="22"/>
          <w:szCs w:val="22"/>
        </w:rPr>
        <w:t>lawmakers</w:t>
      </w:r>
      <w:r w:rsidR="00C67257" w:rsidRPr="00C05B89">
        <w:rPr>
          <w:rFonts w:eastAsiaTheme="minorEastAsia"/>
          <w:sz w:val="22"/>
          <w:szCs w:val="22"/>
        </w:rPr>
        <w:t xml:space="preserve"> that specifically govern salt and water – there could be such emergent law</w:t>
      </w:r>
      <w:r w:rsidR="00FF6B6A" w:rsidRPr="00C05B89">
        <w:rPr>
          <w:rFonts w:eastAsiaTheme="minorEastAsia"/>
          <w:sz w:val="22"/>
          <w:szCs w:val="22"/>
        </w:rPr>
        <w:t>maker</w:t>
      </w:r>
      <w:r w:rsidR="00C67257" w:rsidRPr="00C05B89">
        <w:rPr>
          <w:rFonts w:eastAsiaTheme="minorEastAsia"/>
          <w:sz w:val="22"/>
          <w:szCs w:val="22"/>
        </w:rPr>
        <w:t xml:space="preserve">s in some other possible worlds. </w:t>
      </w:r>
      <w:r w:rsidR="00AB66D2" w:rsidRPr="00C05B89">
        <w:rPr>
          <w:rFonts w:eastAsiaTheme="minorEastAsia"/>
          <w:sz w:val="22"/>
          <w:szCs w:val="22"/>
        </w:rPr>
        <w:t xml:space="preserve">The problem </w:t>
      </w:r>
      <w:r w:rsidR="00882470" w:rsidRPr="00C05B89">
        <w:rPr>
          <w:rFonts w:eastAsiaTheme="minorEastAsia"/>
          <w:sz w:val="22"/>
          <w:szCs w:val="22"/>
        </w:rPr>
        <w:t xml:space="preserve">with Bird’s argument </w:t>
      </w:r>
      <w:r w:rsidR="00CB3A1D" w:rsidRPr="00C05B89">
        <w:rPr>
          <w:rFonts w:eastAsiaTheme="minorEastAsia"/>
          <w:sz w:val="22"/>
          <w:szCs w:val="22"/>
        </w:rPr>
        <w:t>is this</w:t>
      </w:r>
      <w:r w:rsidR="00AB66D2" w:rsidRPr="00C05B89">
        <w:rPr>
          <w:rFonts w:eastAsiaTheme="minorEastAsia"/>
          <w:sz w:val="22"/>
          <w:szCs w:val="22"/>
        </w:rPr>
        <w:t>.</w:t>
      </w:r>
      <w:r w:rsidR="00134D23" w:rsidRPr="00C05B89">
        <w:rPr>
          <w:rFonts w:eastAsiaTheme="minorEastAsia"/>
          <w:sz w:val="22"/>
          <w:szCs w:val="22"/>
        </w:rPr>
        <w:t xml:space="preserve"> </w:t>
      </w:r>
      <w:r w:rsidR="00FD0221" w:rsidRPr="00C05B89">
        <w:rPr>
          <w:rFonts w:eastAsiaTheme="minorEastAsia"/>
          <w:sz w:val="22"/>
          <w:szCs w:val="22"/>
        </w:rPr>
        <w:t>There could be, i</w:t>
      </w:r>
      <w:r w:rsidR="00996DFF" w:rsidRPr="00C05B89">
        <w:rPr>
          <w:rFonts w:eastAsiaTheme="minorEastAsia"/>
          <w:sz w:val="22"/>
          <w:szCs w:val="22"/>
        </w:rPr>
        <w:t xml:space="preserve">n </w:t>
      </w:r>
      <w:r w:rsidR="00996DFF" w:rsidRPr="00C05B89">
        <w:rPr>
          <w:rFonts w:eastAsiaTheme="minorEastAsia"/>
          <w:sz w:val="22"/>
          <w:szCs w:val="22"/>
        </w:rPr>
        <w:lastRenderedPageBreak/>
        <w:t xml:space="preserve">a possible world </w:t>
      </w:r>
      <w:r w:rsidR="00996DFF" w:rsidRPr="00C05B89">
        <w:rPr>
          <w:rFonts w:eastAsiaTheme="minorEastAsia"/>
          <w:i/>
          <w:sz w:val="22"/>
          <w:szCs w:val="22"/>
        </w:rPr>
        <w:t>w</w:t>
      </w:r>
      <w:r w:rsidR="00996DFF" w:rsidRPr="00C05B89">
        <w:rPr>
          <w:rFonts w:eastAsiaTheme="minorEastAsia"/>
          <w:sz w:val="22"/>
          <w:szCs w:val="22"/>
        </w:rPr>
        <w:t xml:space="preserve">, </w:t>
      </w:r>
      <w:r w:rsidR="00FD0221" w:rsidRPr="00C05B89">
        <w:rPr>
          <w:rFonts w:eastAsiaTheme="minorEastAsia"/>
          <w:sz w:val="22"/>
          <w:szCs w:val="22"/>
        </w:rPr>
        <w:t>an</w:t>
      </w:r>
      <w:r w:rsidR="00134D23" w:rsidRPr="00C05B89">
        <w:rPr>
          <w:rFonts w:eastAsiaTheme="minorEastAsia"/>
          <w:sz w:val="22"/>
          <w:szCs w:val="22"/>
        </w:rPr>
        <w:t xml:space="preserve"> emergent</w:t>
      </w:r>
      <w:r w:rsidR="00FC47AF" w:rsidRPr="00C05B89">
        <w:rPr>
          <w:rFonts w:eastAsiaTheme="minorEastAsia"/>
          <w:sz w:val="22"/>
          <w:szCs w:val="22"/>
        </w:rPr>
        <w:t xml:space="preserve"> chemical</w:t>
      </w:r>
      <w:r w:rsidR="00F10C7B" w:rsidRPr="00C05B89">
        <w:rPr>
          <w:rFonts w:eastAsiaTheme="minorEastAsia"/>
          <w:sz w:val="22"/>
          <w:szCs w:val="22"/>
        </w:rPr>
        <w:t>-level</w:t>
      </w:r>
      <w:r w:rsidR="00CA6561" w:rsidRPr="00C05B89">
        <w:rPr>
          <w:rFonts w:eastAsiaTheme="minorEastAsia"/>
          <w:sz w:val="22"/>
          <w:szCs w:val="22"/>
        </w:rPr>
        <w:t xml:space="preserve"> lawmaker </w:t>
      </w:r>
      <w:r w:rsidR="00CA6561" w:rsidRPr="00C05B89">
        <w:rPr>
          <w:rFonts w:eastAsiaTheme="minorEastAsia"/>
          <w:i/>
          <w:sz w:val="22"/>
          <w:szCs w:val="22"/>
        </w:rPr>
        <w:t>E</w:t>
      </w:r>
      <w:r w:rsidR="00134D23" w:rsidRPr="00C05B89">
        <w:rPr>
          <w:rFonts w:eastAsiaTheme="minorEastAsia"/>
          <w:sz w:val="22"/>
          <w:szCs w:val="22"/>
        </w:rPr>
        <w:t xml:space="preserve"> </w:t>
      </w:r>
      <w:r w:rsidR="00FD0221" w:rsidRPr="00C05B89">
        <w:rPr>
          <w:rFonts w:eastAsiaTheme="minorEastAsia"/>
          <w:sz w:val="22"/>
          <w:szCs w:val="22"/>
        </w:rPr>
        <w:t xml:space="preserve">which </w:t>
      </w:r>
      <w:proofErr w:type="spellStart"/>
      <w:r w:rsidR="00706BBF" w:rsidRPr="00C05B89">
        <w:rPr>
          <w:rFonts w:eastAsiaTheme="minorEastAsia"/>
          <w:sz w:val="22"/>
          <w:szCs w:val="22"/>
        </w:rPr>
        <w:t>realise</w:t>
      </w:r>
      <w:r w:rsidR="00557415" w:rsidRPr="00C05B89">
        <w:rPr>
          <w:rFonts w:eastAsiaTheme="minorEastAsia"/>
          <w:sz w:val="22"/>
          <w:szCs w:val="22"/>
        </w:rPr>
        <w:t>s</w:t>
      </w:r>
      <w:proofErr w:type="spellEnd"/>
      <w:r w:rsidR="00FD0221" w:rsidRPr="00C05B89">
        <w:rPr>
          <w:rFonts w:eastAsiaTheme="minorEastAsia"/>
          <w:sz w:val="22"/>
          <w:szCs w:val="22"/>
        </w:rPr>
        <w:t xml:space="preserve"> an emergent chemical law </w:t>
      </w:r>
      <w:r w:rsidR="00FD0221" w:rsidRPr="00C05B89">
        <w:rPr>
          <w:rFonts w:eastAsiaTheme="minorEastAsia"/>
          <w:i/>
          <w:sz w:val="22"/>
          <w:szCs w:val="22"/>
        </w:rPr>
        <w:t>e</w:t>
      </w:r>
      <w:r w:rsidR="00FD0221" w:rsidRPr="00C05B89">
        <w:rPr>
          <w:rFonts w:eastAsiaTheme="minorEastAsia"/>
          <w:sz w:val="22"/>
          <w:szCs w:val="22"/>
        </w:rPr>
        <w:t>,</w:t>
      </w:r>
      <w:r w:rsidR="00134D23" w:rsidRPr="00C05B89">
        <w:rPr>
          <w:rFonts w:eastAsiaTheme="minorEastAsia"/>
          <w:sz w:val="22"/>
          <w:szCs w:val="22"/>
        </w:rPr>
        <w:t xml:space="preserve"> ‘</w:t>
      </w:r>
      <w:r w:rsidR="00DF2646" w:rsidRPr="00C05B89">
        <w:rPr>
          <w:rFonts w:eastAsiaTheme="minorEastAsia"/>
          <w:sz w:val="22"/>
          <w:szCs w:val="22"/>
        </w:rPr>
        <w:t xml:space="preserve">the </w:t>
      </w:r>
      <w:r w:rsidR="00BA7D0C" w:rsidRPr="00C05B89">
        <w:rPr>
          <w:rFonts w:eastAsiaTheme="minorEastAsia"/>
          <w:sz w:val="22"/>
          <w:szCs w:val="22"/>
        </w:rPr>
        <w:t>ionic bond</w:t>
      </w:r>
      <w:r w:rsidR="00DD5A15" w:rsidRPr="00C05B89">
        <w:rPr>
          <w:rFonts w:eastAsiaTheme="minorEastAsia"/>
          <w:sz w:val="22"/>
          <w:szCs w:val="22"/>
        </w:rPr>
        <w:t>s</w:t>
      </w:r>
      <w:r w:rsidR="00BA7D0C" w:rsidRPr="00C05B89">
        <w:rPr>
          <w:rFonts w:eastAsiaTheme="minorEastAsia"/>
          <w:sz w:val="22"/>
          <w:szCs w:val="22"/>
        </w:rPr>
        <w:t xml:space="preserve"> between</w:t>
      </w:r>
      <w:r w:rsidR="00DF2646" w:rsidRPr="00C05B89">
        <w:rPr>
          <w:rFonts w:eastAsiaTheme="minorEastAsia"/>
          <w:sz w:val="22"/>
          <w:szCs w:val="22"/>
        </w:rPr>
        <w:t xml:space="preserve"> sodium ions and chloride ions </w:t>
      </w:r>
      <w:r w:rsidR="00037255" w:rsidRPr="00C05B89">
        <w:rPr>
          <w:rFonts w:eastAsiaTheme="minorEastAsia"/>
          <w:sz w:val="22"/>
          <w:szCs w:val="22"/>
        </w:rPr>
        <w:t>cannot be broken</w:t>
      </w:r>
      <w:r w:rsidR="00BA7D0C" w:rsidRPr="00C05B89">
        <w:rPr>
          <w:rFonts w:eastAsiaTheme="minorEastAsia"/>
          <w:sz w:val="22"/>
          <w:szCs w:val="22"/>
        </w:rPr>
        <w:t xml:space="preserve"> by </w:t>
      </w:r>
      <w:r w:rsidR="004A0874" w:rsidRPr="00C05B89">
        <w:rPr>
          <w:rFonts w:eastAsiaTheme="minorEastAsia"/>
          <w:sz w:val="22"/>
          <w:szCs w:val="22"/>
        </w:rPr>
        <w:t>the</w:t>
      </w:r>
      <w:r w:rsidR="00972A2D" w:rsidRPr="00C05B89">
        <w:rPr>
          <w:sz w:val="22"/>
          <w:szCs w:val="22"/>
        </w:rPr>
        <w:t xml:space="preserve"> </w:t>
      </w:r>
      <w:r w:rsidR="00811DF6" w:rsidRPr="00C05B89">
        <w:rPr>
          <w:rFonts w:eastAsiaTheme="minorEastAsia"/>
          <w:sz w:val="22"/>
          <w:szCs w:val="22"/>
        </w:rPr>
        <w:t>electrostatic force</w:t>
      </w:r>
      <w:r w:rsidR="00DD5A15" w:rsidRPr="00C05B89">
        <w:rPr>
          <w:rFonts w:eastAsiaTheme="minorEastAsia"/>
          <w:sz w:val="22"/>
          <w:szCs w:val="22"/>
        </w:rPr>
        <w:t>s</w:t>
      </w:r>
      <w:r w:rsidR="00811DF6" w:rsidRPr="00C05B89">
        <w:rPr>
          <w:rFonts w:eastAsiaTheme="minorEastAsia"/>
          <w:sz w:val="22"/>
          <w:szCs w:val="22"/>
        </w:rPr>
        <w:t xml:space="preserve"> </w:t>
      </w:r>
      <w:r w:rsidR="00DD5A15" w:rsidRPr="00C05B89">
        <w:rPr>
          <w:rFonts w:eastAsiaTheme="minorEastAsia"/>
          <w:sz w:val="22"/>
          <w:szCs w:val="22"/>
        </w:rPr>
        <w:t>produced by the dipole structure of</w:t>
      </w:r>
      <w:r w:rsidR="004A0874" w:rsidRPr="00C05B89">
        <w:rPr>
          <w:rFonts w:eastAsiaTheme="minorEastAsia"/>
          <w:sz w:val="22"/>
          <w:szCs w:val="22"/>
        </w:rPr>
        <w:t xml:space="preserve"> </w:t>
      </w:r>
      <w:r w:rsidR="00BA7D0C" w:rsidRPr="00C05B89">
        <w:rPr>
          <w:rFonts w:eastAsiaTheme="minorEastAsia"/>
          <w:sz w:val="22"/>
          <w:szCs w:val="22"/>
        </w:rPr>
        <w:t>water molecules</w:t>
      </w:r>
      <w:r w:rsidR="00134D23" w:rsidRPr="00C05B89">
        <w:rPr>
          <w:rFonts w:eastAsiaTheme="minorEastAsia"/>
          <w:sz w:val="22"/>
          <w:szCs w:val="22"/>
        </w:rPr>
        <w:t xml:space="preserve">’. </w:t>
      </w:r>
      <w:r w:rsidR="00B95CEA" w:rsidRPr="00C05B89">
        <w:rPr>
          <w:rFonts w:eastAsiaTheme="minorEastAsia"/>
          <w:sz w:val="22"/>
          <w:szCs w:val="22"/>
        </w:rPr>
        <w:t>S</w:t>
      </w:r>
      <w:r w:rsidR="00134D23" w:rsidRPr="00C05B89">
        <w:rPr>
          <w:rFonts w:eastAsiaTheme="minorEastAsia"/>
          <w:sz w:val="22"/>
          <w:szCs w:val="22"/>
        </w:rPr>
        <w:t>alt</w:t>
      </w:r>
      <w:r w:rsidR="004D2D8E" w:rsidRPr="00C05B89">
        <w:rPr>
          <w:rFonts w:eastAsiaTheme="minorEastAsia"/>
          <w:sz w:val="22"/>
          <w:szCs w:val="22"/>
        </w:rPr>
        <w:t xml:space="preserve"> in</w:t>
      </w:r>
      <w:r w:rsidR="00052FDA" w:rsidRPr="00C05B89">
        <w:rPr>
          <w:rFonts w:eastAsiaTheme="minorEastAsia"/>
          <w:sz w:val="22"/>
          <w:szCs w:val="22"/>
        </w:rPr>
        <w:t xml:space="preserve"> </w:t>
      </w:r>
      <w:r w:rsidR="00AA19C8" w:rsidRPr="00C05B89">
        <w:rPr>
          <w:rFonts w:eastAsiaTheme="minorEastAsia"/>
          <w:sz w:val="22"/>
          <w:szCs w:val="22"/>
        </w:rPr>
        <w:t>w</w:t>
      </w:r>
      <w:r w:rsidR="00052FDA" w:rsidRPr="00C05B89">
        <w:rPr>
          <w:rFonts w:eastAsiaTheme="minorEastAsia"/>
          <w:sz w:val="22"/>
          <w:szCs w:val="22"/>
        </w:rPr>
        <w:t>orld</w:t>
      </w:r>
      <w:r w:rsidR="004D2D8E" w:rsidRPr="00C05B89">
        <w:rPr>
          <w:rFonts w:eastAsiaTheme="minorEastAsia"/>
          <w:sz w:val="22"/>
          <w:szCs w:val="22"/>
        </w:rPr>
        <w:t xml:space="preserve"> </w:t>
      </w:r>
      <w:r w:rsidR="004D2D8E" w:rsidRPr="00C05B89">
        <w:rPr>
          <w:rFonts w:eastAsiaTheme="minorEastAsia"/>
          <w:i/>
          <w:sz w:val="22"/>
          <w:szCs w:val="22"/>
        </w:rPr>
        <w:t>w</w:t>
      </w:r>
      <w:r w:rsidR="00DC7E38" w:rsidRPr="00C05B89">
        <w:rPr>
          <w:rFonts w:eastAsiaTheme="minorEastAsia"/>
          <w:i/>
          <w:sz w:val="22"/>
          <w:szCs w:val="22"/>
        </w:rPr>
        <w:t xml:space="preserve"> </w:t>
      </w:r>
      <w:r w:rsidR="00B95CEA" w:rsidRPr="00C05B89">
        <w:rPr>
          <w:rFonts w:eastAsiaTheme="minorEastAsia"/>
          <w:sz w:val="22"/>
          <w:szCs w:val="22"/>
        </w:rPr>
        <w:t>would</w:t>
      </w:r>
      <w:r w:rsidR="00DC7E38" w:rsidRPr="00C05B89">
        <w:rPr>
          <w:rFonts w:eastAsiaTheme="minorEastAsia"/>
          <w:sz w:val="22"/>
          <w:szCs w:val="22"/>
        </w:rPr>
        <w:t xml:space="preserve"> behave </w:t>
      </w:r>
      <w:r w:rsidR="00B95CEA" w:rsidRPr="00C05B89">
        <w:rPr>
          <w:rFonts w:eastAsiaTheme="minorEastAsia"/>
          <w:sz w:val="22"/>
          <w:szCs w:val="22"/>
        </w:rPr>
        <w:t xml:space="preserve">(and be constituted) in a way </w:t>
      </w:r>
      <w:r w:rsidR="00DC7E38" w:rsidRPr="00C05B89">
        <w:rPr>
          <w:rFonts w:eastAsiaTheme="minorEastAsia"/>
          <w:sz w:val="22"/>
          <w:szCs w:val="22"/>
        </w:rPr>
        <w:t xml:space="preserve">like actual salt in </w:t>
      </w:r>
      <w:r w:rsidR="000F43E5" w:rsidRPr="00C05B89">
        <w:rPr>
          <w:rFonts w:eastAsiaTheme="minorEastAsia"/>
          <w:sz w:val="22"/>
          <w:szCs w:val="22"/>
        </w:rPr>
        <w:t>most</w:t>
      </w:r>
      <w:r w:rsidR="00DC7E38" w:rsidRPr="00C05B89">
        <w:rPr>
          <w:rFonts w:eastAsiaTheme="minorEastAsia"/>
          <w:sz w:val="22"/>
          <w:szCs w:val="22"/>
        </w:rPr>
        <w:t xml:space="preserve"> </w:t>
      </w:r>
      <w:r w:rsidR="00FF40B8" w:rsidRPr="00C05B89">
        <w:rPr>
          <w:rFonts w:eastAsiaTheme="minorEastAsia"/>
          <w:sz w:val="22"/>
          <w:szCs w:val="22"/>
        </w:rPr>
        <w:t>circumstance</w:t>
      </w:r>
      <w:r w:rsidR="000F43E5" w:rsidRPr="00C05B89">
        <w:rPr>
          <w:rFonts w:eastAsiaTheme="minorEastAsia"/>
          <w:sz w:val="22"/>
          <w:szCs w:val="22"/>
        </w:rPr>
        <w:t>s</w:t>
      </w:r>
      <w:r w:rsidR="00F659ED" w:rsidRPr="00C05B89">
        <w:rPr>
          <w:rFonts w:eastAsiaTheme="minorEastAsia"/>
          <w:sz w:val="22"/>
          <w:szCs w:val="22"/>
        </w:rPr>
        <w:t>,</w:t>
      </w:r>
      <w:r w:rsidR="007862C8" w:rsidRPr="00C05B89">
        <w:rPr>
          <w:rFonts w:eastAsiaTheme="minorEastAsia"/>
          <w:sz w:val="22"/>
          <w:szCs w:val="22"/>
        </w:rPr>
        <w:t xml:space="preserve"> </w:t>
      </w:r>
      <w:r w:rsidR="003B5106" w:rsidRPr="00C05B89">
        <w:rPr>
          <w:rFonts w:eastAsiaTheme="minorEastAsia"/>
          <w:sz w:val="22"/>
          <w:szCs w:val="22"/>
        </w:rPr>
        <w:t>b</w:t>
      </w:r>
      <w:r w:rsidR="00DC7E38" w:rsidRPr="00C05B89">
        <w:rPr>
          <w:rFonts w:eastAsiaTheme="minorEastAsia"/>
          <w:sz w:val="22"/>
          <w:szCs w:val="22"/>
        </w:rPr>
        <w:t xml:space="preserve">ecause both </w:t>
      </w:r>
      <w:r w:rsidR="00143AD8" w:rsidRPr="00C05B89">
        <w:rPr>
          <w:rFonts w:eastAsiaTheme="minorEastAsia"/>
          <w:sz w:val="22"/>
          <w:szCs w:val="22"/>
        </w:rPr>
        <w:t xml:space="preserve">would display a pattern of </w:t>
      </w:r>
      <w:proofErr w:type="spellStart"/>
      <w:r w:rsidR="00143AD8" w:rsidRPr="00C05B89">
        <w:rPr>
          <w:rFonts w:eastAsiaTheme="minorEastAsia"/>
          <w:sz w:val="22"/>
          <w:szCs w:val="22"/>
        </w:rPr>
        <w:t>behaviours</w:t>
      </w:r>
      <w:proofErr w:type="spellEnd"/>
      <w:r w:rsidR="00143AD8" w:rsidRPr="00C05B89">
        <w:rPr>
          <w:rFonts w:eastAsiaTheme="minorEastAsia"/>
          <w:sz w:val="22"/>
          <w:szCs w:val="22"/>
        </w:rPr>
        <w:t xml:space="preserve"> that is describable by relevant lower-level laws</w:t>
      </w:r>
      <w:r w:rsidR="00297DA4" w:rsidRPr="00C05B89">
        <w:rPr>
          <w:rFonts w:eastAsiaTheme="minorEastAsia"/>
          <w:sz w:val="22"/>
          <w:szCs w:val="22"/>
        </w:rPr>
        <w:t xml:space="preserve"> like the laws of electrostatics</w:t>
      </w:r>
      <w:r w:rsidR="00EF52B3" w:rsidRPr="00C05B89">
        <w:rPr>
          <w:rFonts w:eastAsiaTheme="minorEastAsia"/>
          <w:sz w:val="22"/>
          <w:szCs w:val="22"/>
        </w:rPr>
        <w:t>.</w:t>
      </w:r>
      <w:r w:rsidR="00D9064F" w:rsidRPr="00C05B89">
        <w:rPr>
          <w:rStyle w:val="a5"/>
          <w:rFonts w:eastAsiaTheme="minorEastAsia"/>
          <w:sz w:val="22"/>
          <w:szCs w:val="22"/>
        </w:rPr>
        <w:footnoteReference w:id="9"/>
      </w:r>
      <w:r w:rsidR="00D9064F" w:rsidRPr="00C05B89">
        <w:rPr>
          <w:rFonts w:eastAsiaTheme="minorEastAsia"/>
          <w:sz w:val="22"/>
          <w:szCs w:val="22"/>
        </w:rPr>
        <w:t xml:space="preserve"> </w:t>
      </w:r>
      <w:r w:rsidR="002A4189" w:rsidRPr="00C05B89">
        <w:rPr>
          <w:rFonts w:eastAsiaTheme="minorEastAsia"/>
          <w:sz w:val="22"/>
          <w:szCs w:val="22"/>
        </w:rPr>
        <w:t>However, w</w:t>
      </w:r>
      <w:r w:rsidR="00452A93" w:rsidRPr="00C05B89">
        <w:rPr>
          <w:rFonts w:eastAsiaTheme="minorEastAsia"/>
          <w:sz w:val="22"/>
          <w:szCs w:val="22"/>
        </w:rPr>
        <w:t>hen placed in water</w:t>
      </w:r>
      <w:r w:rsidR="002A4189" w:rsidRPr="00C05B89">
        <w:rPr>
          <w:rFonts w:eastAsiaTheme="minorEastAsia"/>
          <w:sz w:val="22"/>
          <w:szCs w:val="22"/>
        </w:rPr>
        <w:t xml:space="preserve"> it</w:t>
      </w:r>
      <w:r w:rsidR="00054627" w:rsidRPr="00C05B89">
        <w:rPr>
          <w:rFonts w:eastAsiaTheme="minorEastAsia"/>
          <w:sz w:val="22"/>
          <w:szCs w:val="22"/>
        </w:rPr>
        <w:t xml:space="preserve"> would not dissolve because</w:t>
      </w:r>
      <w:r w:rsidR="00452A93" w:rsidRPr="00C05B89">
        <w:rPr>
          <w:rFonts w:eastAsiaTheme="minorEastAsia"/>
          <w:sz w:val="22"/>
          <w:szCs w:val="22"/>
        </w:rPr>
        <w:t xml:space="preserve"> its solubility – </w:t>
      </w:r>
      <w:r w:rsidR="00297DA4" w:rsidRPr="00C05B89">
        <w:rPr>
          <w:rFonts w:eastAsiaTheme="minorEastAsia"/>
          <w:sz w:val="22"/>
          <w:szCs w:val="22"/>
        </w:rPr>
        <w:t xml:space="preserve">despite appearing to be </w:t>
      </w:r>
      <w:r w:rsidR="00452A93" w:rsidRPr="00C05B89">
        <w:rPr>
          <w:rFonts w:eastAsiaTheme="minorEastAsia"/>
          <w:sz w:val="22"/>
          <w:szCs w:val="22"/>
        </w:rPr>
        <w:t>implied by</w:t>
      </w:r>
      <w:r w:rsidR="00756279" w:rsidRPr="00C05B89">
        <w:rPr>
          <w:rFonts w:eastAsiaTheme="minorEastAsia"/>
          <w:sz w:val="22"/>
          <w:szCs w:val="22"/>
        </w:rPr>
        <w:t xml:space="preserve"> </w:t>
      </w:r>
      <w:r w:rsidR="00297DA4" w:rsidRPr="00C05B89">
        <w:rPr>
          <w:rFonts w:eastAsiaTheme="minorEastAsia"/>
          <w:i/>
          <w:sz w:val="22"/>
          <w:szCs w:val="22"/>
        </w:rPr>
        <w:t>lower-level</w:t>
      </w:r>
      <w:r w:rsidR="00297DA4" w:rsidRPr="00C05B89">
        <w:rPr>
          <w:rFonts w:eastAsiaTheme="minorEastAsia"/>
          <w:sz w:val="22"/>
          <w:szCs w:val="22"/>
        </w:rPr>
        <w:t xml:space="preserve"> laws</w:t>
      </w:r>
      <w:r w:rsidR="00452A93" w:rsidRPr="00C05B89">
        <w:rPr>
          <w:rFonts w:eastAsiaTheme="minorEastAsia"/>
          <w:sz w:val="22"/>
          <w:szCs w:val="22"/>
        </w:rPr>
        <w:t xml:space="preserve"> –</w:t>
      </w:r>
      <w:r w:rsidR="00054627" w:rsidRPr="00C05B89">
        <w:rPr>
          <w:rFonts w:eastAsiaTheme="minorEastAsia"/>
          <w:sz w:val="22"/>
          <w:szCs w:val="22"/>
        </w:rPr>
        <w:t xml:space="preserve"> is</w:t>
      </w:r>
      <w:r w:rsidR="002E75F6" w:rsidRPr="00C05B89">
        <w:rPr>
          <w:rFonts w:eastAsiaTheme="minorEastAsia"/>
          <w:sz w:val="22"/>
          <w:szCs w:val="22"/>
        </w:rPr>
        <w:t xml:space="preserve"> intervened </w:t>
      </w:r>
      <w:r w:rsidR="0039219A" w:rsidRPr="00C05B89">
        <w:rPr>
          <w:rFonts w:eastAsiaTheme="minorEastAsia"/>
          <w:sz w:val="22"/>
          <w:szCs w:val="22"/>
        </w:rPr>
        <w:t xml:space="preserve">upon </w:t>
      </w:r>
      <w:r w:rsidR="00452A93" w:rsidRPr="00C05B89">
        <w:rPr>
          <w:rFonts w:eastAsiaTheme="minorEastAsia"/>
          <w:sz w:val="22"/>
          <w:szCs w:val="22"/>
        </w:rPr>
        <w:t xml:space="preserve">by the </w:t>
      </w:r>
      <w:r w:rsidR="00452A93" w:rsidRPr="00C05B89">
        <w:rPr>
          <w:rFonts w:eastAsiaTheme="minorEastAsia"/>
          <w:i/>
          <w:sz w:val="22"/>
          <w:szCs w:val="22"/>
        </w:rPr>
        <w:t>emergent chemical</w:t>
      </w:r>
      <w:r w:rsidR="00297DA4" w:rsidRPr="00C05B89">
        <w:rPr>
          <w:rFonts w:eastAsiaTheme="minorEastAsia"/>
          <w:i/>
          <w:sz w:val="22"/>
          <w:szCs w:val="22"/>
        </w:rPr>
        <w:t>-level</w:t>
      </w:r>
      <w:r w:rsidR="00CA6561" w:rsidRPr="00C05B89">
        <w:rPr>
          <w:rFonts w:eastAsiaTheme="minorEastAsia"/>
          <w:i/>
          <w:sz w:val="22"/>
          <w:szCs w:val="22"/>
        </w:rPr>
        <w:t xml:space="preserve"> </w:t>
      </w:r>
      <w:r w:rsidR="00CA6561" w:rsidRPr="00C05B89">
        <w:rPr>
          <w:rFonts w:eastAsiaTheme="minorEastAsia"/>
          <w:sz w:val="22"/>
          <w:szCs w:val="22"/>
        </w:rPr>
        <w:t xml:space="preserve">lawmaker </w:t>
      </w:r>
      <w:r w:rsidR="00CA6561" w:rsidRPr="00C05B89">
        <w:rPr>
          <w:rFonts w:eastAsiaTheme="minorEastAsia"/>
          <w:i/>
          <w:sz w:val="22"/>
          <w:szCs w:val="22"/>
        </w:rPr>
        <w:t>E</w:t>
      </w:r>
      <w:r w:rsidR="00874EB2" w:rsidRPr="00C05B89">
        <w:rPr>
          <w:rFonts w:eastAsiaTheme="minorEastAsia"/>
          <w:sz w:val="22"/>
          <w:szCs w:val="22"/>
        </w:rPr>
        <w:t>:</w:t>
      </w:r>
      <w:r w:rsidR="00CA6561" w:rsidRPr="00C05B89">
        <w:rPr>
          <w:rFonts w:eastAsiaTheme="minorEastAsia"/>
          <w:sz w:val="22"/>
          <w:szCs w:val="22"/>
        </w:rPr>
        <w:t xml:space="preserve"> lawmaker </w:t>
      </w:r>
      <w:r w:rsidR="00CA6561" w:rsidRPr="00C05B89">
        <w:rPr>
          <w:rFonts w:eastAsiaTheme="minorEastAsia"/>
          <w:i/>
          <w:sz w:val="22"/>
          <w:szCs w:val="22"/>
        </w:rPr>
        <w:t>E</w:t>
      </w:r>
      <w:r w:rsidR="00874EB2" w:rsidRPr="00C05B89">
        <w:rPr>
          <w:rFonts w:eastAsiaTheme="minorEastAsia"/>
          <w:sz w:val="22"/>
          <w:szCs w:val="22"/>
        </w:rPr>
        <w:t xml:space="preserve"> confers some novel causal powers to </w:t>
      </w:r>
      <w:r w:rsidR="006400E3" w:rsidRPr="00C05B89">
        <w:rPr>
          <w:rFonts w:eastAsiaTheme="minorEastAsia"/>
          <w:sz w:val="22"/>
          <w:szCs w:val="22"/>
        </w:rPr>
        <w:t xml:space="preserve">NaCl </w:t>
      </w:r>
      <w:r w:rsidR="00BD2B45" w:rsidRPr="00C05B89">
        <w:rPr>
          <w:rFonts w:eastAsiaTheme="minorEastAsia"/>
          <w:sz w:val="22"/>
          <w:szCs w:val="22"/>
        </w:rPr>
        <w:t>or</w:t>
      </w:r>
      <w:r w:rsidR="00874EB2" w:rsidRPr="00C05B89">
        <w:rPr>
          <w:rFonts w:eastAsiaTheme="minorEastAsia"/>
          <w:sz w:val="22"/>
          <w:szCs w:val="22"/>
        </w:rPr>
        <w:t xml:space="preserve"> </w:t>
      </w:r>
      <w:r w:rsidR="006400E3" w:rsidRPr="00C05B89">
        <w:rPr>
          <w:rFonts w:eastAsiaTheme="minorEastAsia"/>
          <w:sz w:val="22"/>
          <w:szCs w:val="22"/>
        </w:rPr>
        <w:t>H</w:t>
      </w:r>
      <w:r w:rsidR="006400E3" w:rsidRPr="00C05B89">
        <w:rPr>
          <w:rFonts w:eastAsiaTheme="minorEastAsia"/>
          <w:sz w:val="22"/>
          <w:szCs w:val="22"/>
          <w:vertAlign w:val="subscript"/>
        </w:rPr>
        <w:t>2</w:t>
      </w:r>
      <w:r w:rsidR="006400E3" w:rsidRPr="00C05B89">
        <w:rPr>
          <w:rFonts w:eastAsiaTheme="minorEastAsia"/>
          <w:sz w:val="22"/>
          <w:szCs w:val="22"/>
        </w:rPr>
        <w:t>O</w:t>
      </w:r>
      <w:r w:rsidR="00BD2B45" w:rsidRPr="00C05B89">
        <w:rPr>
          <w:rFonts w:eastAsiaTheme="minorEastAsia"/>
          <w:sz w:val="22"/>
          <w:szCs w:val="22"/>
        </w:rPr>
        <w:t xml:space="preserve">, or disables some causal powers of </w:t>
      </w:r>
      <w:r w:rsidR="006400E3" w:rsidRPr="00C05B89">
        <w:rPr>
          <w:rFonts w:eastAsiaTheme="minorEastAsia"/>
          <w:sz w:val="22"/>
          <w:szCs w:val="22"/>
        </w:rPr>
        <w:t>NaCl or H</w:t>
      </w:r>
      <w:r w:rsidR="006400E3" w:rsidRPr="00C05B89">
        <w:rPr>
          <w:rFonts w:eastAsiaTheme="minorEastAsia"/>
          <w:sz w:val="22"/>
          <w:szCs w:val="22"/>
          <w:vertAlign w:val="subscript"/>
        </w:rPr>
        <w:t>2</w:t>
      </w:r>
      <w:r w:rsidR="006400E3" w:rsidRPr="00C05B89">
        <w:rPr>
          <w:rFonts w:eastAsiaTheme="minorEastAsia"/>
          <w:sz w:val="22"/>
          <w:szCs w:val="22"/>
        </w:rPr>
        <w:t>O</w:t>
      </w:r>
      <w:r w:rsidR="00BD2B45" w:rsidRPr="00C05B89">
        <w:rPr>
          <w:rFonts w:eastAsiaTheme="minorEastAsia"/>
          <w:sz w:val="22"/>
          <w:szCs w:val="22"/>
        </w:rPr>
        <w:t xml:space="preserve"> and thereby prevents </w:t>
      </w:r>
      <w:r w:rsidR="006C2EDD" w:rsidRPr="00C05B89">
        <w:rPr>
          <w:rFonts w:eastAsiaTheme="minorEastAsia"/>
          <w:sz w:val="22"/>
          <w:szCs w:val="22"/>
        </w:rPr>
        <w:t xml:space="preserve">dissolving </w:t>
      </w:r>
      <w:r w:rsidR="00BD2B45" w:rsidRPr="00C05B89">
        <w:rPr>
          <w:rFonts w:eastAsiaTheme="minorEastAsia"/>
          <w:sz w:val="22"/>
          <w:szCs w:val="22"/>
        </w:rPr>
        <w:t>from happening</w:t>
      </w:r>
      <w:r w:rsidR="00452A93" w:rsidRPr="00C05B89">
        <w:rPr>
          <w:rFonts w:eastAsiaTheme="minorEastAsia"/>
          <w:sz w:val="22"/>
          <w:szCs w:val="22"/>
        </w:rPr>
        <w:t>.</w:t>
      </w:r>
      <w:r w:rsidR="002E2C74" w:rsidRPr="00C05B89">
        <w:rPr>
          <w:rFonts w:eastAsiaTheme="minorEastAsia"/>
          <w:sz w:val="22"/>
          <w:szCs w:val="22"/>
        </w:rPr>
        <w:t xml:space="preserve"> </w:t>
      </w:r>
      <w:r w:rsidR="00AD5444" w:rsidRPr="00C05B89">
        <w:rPr>
          <w:rFonts w:eastAsiaTheme="minorEastAsia"/>
          <w:sz w:val="22"/>
          <w:szCs w:val="22"/>
        </w:rPr>
        <w:t>Meanwhile,</w:t>
      </w:r>
      <w:r w:rsidR="00CA6561" w:rsidRPr="00C05B89">
        <w:rPr>
          <w:rFonts w:eastAsiaTheme="minorEastAsia"/>
          <w:sz w:val="22"/>
          <w:szCs w:val="22"/>
        </w:rPr>
        <w:t xml:space="preserve"> lawmaker </w:t>
      </w:r>
      <w:r w:rsidR="00CA6561" w:rsidRPr="00C05B89">
        <w:rPr>
          <w:rFonts w:eastAsiaTheme="minorEastAsia"/>
          <w:i/>
          <w:sz w:val="22"/>
          <w:szCs w:val="22"/>
        </w:rPr>
        <w:t>E</w:t>
      </w:r>
      <w:r w:rsidR="00AD5444" w:rsidRPr="00C05B89">
        <w:rPr>
          <w:rFonts w:eastAsiaTheme="minorEastAsia"/>
          <w:sz w:val="22"/>
          <w:szCs w:val="22"/>
        </w:rPr>
        <w:t xml:space="preserve"> may do this in some tricky ways that do not disrupt the</w:t>
      </w:r>
      <w:r w:rsidR="00C64876" w:rsidRPr="00C05B89">
        <w:rPr>
          <w:rFonts w:eastAsiaTheme="minorEastAsia"/>
          <w:sz w:val="22"/>
          <w:szCs w:val="22"/>
        </w:rPr>
        <w:t xml:space="preserve"> microphysical </w:t>
      </w:r>
      <w:r w:rsidR="00AD5444" w:rsidRPr="00C05B89">
        <w:rPr>
          <w:rFonts w:eastAsiaTheme="minorEastAsia"/>
          <w:sz w:val="22"/>
          <w:szCs w:val="22"/>
        </w:rPr>
        <w:t>constitution of the salt</w:t>
      </w:r>
      <w:r w:rsidR="00C64876" w:rsidRPr="00C05B89">
        <w:rPr>
          <w:rFonts w:eastAsiaTheme="minorEastAsia"/>
          <w:sz w:val="22"/>
          <w:szCs w:val="22"/>
        </w:rPr>
        <w:t xml:space="preserve"> </w:t>
      </w:r>
      <w:r w:rsidR="00482107" w:rsidRPr="00C05B89">
        <w:rPr>
          <w:rFonts w:eastAsiaTheme="minorEastAsia"/>
          <w:sz w:val="22"/>
          <w:szCs w:val="22"/>
        </w:rPr>
        <w:t>(</w:t>
      </w:r>
      <w:r w:rsidR="00AD5444" w:rsidRPr="00C05B89">
        <w:rPr>
          <w:rFonts w:eastAsiaTheme="minorEastAsia"/>
          <w:sz w:val="22"/>
          <w:szCs w:val="22"/>
        </w:rPr>
        <w:t xml:space="preserve">which I will discuss in </w:t>
      </w:r>
      <w:r w:rsidR="00482107" w:rsidRPr="00C05B89">
        <w:rPr>
          <w:rFonts w:eastAsiaTheme="minorEastAsia"/>
          <w:sz w:val="22"/>
          <w:szCs w:val="22"/>
        </w:rPr>
        <w:t xml:space="preserve">the next </w:t>
      </w:r>
      <w:r w:rsidR="00AD5444" w:rsidRPr="00C05B89">
        <w:rPr>
          <w:rFonts w:eastAsiaTheme="minorEastAsia"/>
          <w:sz w:val="22"/>
          <w:szCs w:val="22"/>
        </w:rPr>
        <w:t>paragraph</w:t>
      </w:r>
      <w:r w:rsidR="00482107" w:rsidRPr="00C05B89">
        <w:rPr>
          <w:rFonts w:eastAsiaTheme="minorEastAsia"/>
          <w:sz w:val="22"/>
          <w:szCs w:val="22"/>
        </w:rPr>
        <w:t>)</w:t>
      </w:r>
      <w:r w:rsidR="00AD5444" w:rsidRPr="00C05B89">
        <w:rPr>
          <w:rFonts w:eastAsiaTheme="minorEastAsia"/>
          <w:sz w:val="22"/>
          <w:szCs w:val="22"/>
        </w:rPr>
        <w:t xml:space="preserve">. </w:t>
      </w:r>
      <w:r w:rsidR="00002D18" w:rsidRPr="00C05B89">
        <w:rPr>
          <w:rFonts w:eastAsiaTheme="minorEastAsia"/>
          <w:sz w:val="22"/>
          <w:szCs w:val="22"/>
        </w:rPr>
        <w:t xml:space="preserve">Hence, </w:t>
      </w:r>
      <w:r w:rsidR="00D43A21" w:rsidRPr="00C05B89">
        <w:rPr>
          <w:rFonts w:eastAsiaTheme="minorEastAsia"/>
          <w:sz w:val="22"/>
          <w:szCs w:val="22"/>
        </w:rPr>
        <w:t xml:space="preserve">if </w:t>
      </w:r>
      <w:r w:rsidR="00B20361" w:rsidRPr="00C05B89">
        <w:rPr>
          <w:rFonts w:eastAsiaTheme="minorEastAsia"/>
          <w:sz w:val="22"/>
          <w:szCs w:val="22"/>
        </w:rPr>
        <w:t>Broad’s account</w:t>
      </w:r>
      <w:r w:rsidR="00D46F28" w:rsidRPr="00C05B89">
        <w:rPr>
          <w:rFonts w:eastAsiaTheme="minorEastAsia"/>
          <w:sz w:val="22"/>
          <w:szCs w:val="22"/>
        </w:rPr>
        <w:t xml:space="preserve"> </w:t>
      </w:r>
      <w:r w:rsidR="003A1099" w:rsidRPr="00C05B89">
        <w:rPr>
          <w:rFonts w:eastAsiaTheme="minorEastAsia"/>
          <w:sz w:val="22"/>
          <w:szCs w:val="22"/>
        </w:rPr>
        <w:t>is</w:t>
      </w:r>
      <w:r w:rsidR="00F879EB" w:rsidRPr="00C05B89">
        <w:rPr>
          <w:rFonts w:eastAsiaTheme="minorEastAsia"/>
          <w:sz w:val="22"/>
          <w:szCs w:val="22"/>
        </w:rPr>
        <w:t xml:space="preserve"> possibly</w:t>
      </w:r>
      <w:r w:rsidR="003A1099" w:rsidRPr="00C05B89">
        <w:rPr>
          <w:rFonts w:eastAsiaTheme="minorEastAsia"/>
          <w:sz w:val="22"/>
          <w:szCs w:val="22"/>
        </w:rPr>
        <w:t xml:space="preserve"> true, </w:t>
      </w:r>
      <w:r w:rsidR="00002D18" w:rsidRPr="00C05B89">
        <w:rPr>
          <w:rFonts w:eastAsiaTheme="minorEastAsia"/>
          <w:sz w:val="22"/>
          <w:szCs w:val="22"/>
        </w:rPr>
        <w:t>s</w:t>
      </w:r>
      <w:r w:rsidR="007A46F0" w:rsidRPr="00C05B89">
        <w:rPr>
          <w:rFonts w:eastAsiaTheme="minorEastAsia"/>
          <w:sz w:val="22"/>
          <w:szCs w:val="22"/>
        </w:rPr>
        <w:t>alt dissolve</w:t>
      </w:r>
      <w:r w:rsidR="003A1099" w:rsidRPr="00C05B89">
        <w:rPr>
          <w:rFonts w:eastAsiaTheme="minorEastAsia"/>
          <w:sz w:val="22"/>
          <w:szCs w:val="22"/>
        </w:rPr>
        <w:t>s</w:t>
      </w:r>
      <w:r w:rsidR="007A46F0" w:rsidRPr="00C05B89">
        <w:rPr>
          <w:rFonts w:eastAsiaTheme="minorEastAsia"/>
          <w:sz w:val="22"/>
          <w:szCs w:val="22"/>
        </w:rPr>
        <w:t xml:space="preserve"> in water</w:t>
      </w:r>
      <w:r w:rsidR="003A1099" w:rsidRPr="00C05B89">
        <w:rPr>
          <w:rFonts w:eastAsiaTheme="minorEastAsia"/>
          <w:sz w:val="22"/>
          <w:szCs w:val="22"/>
        </w:rPr>
        <w:t xml:space="preserve"> but not necessarily</w:t>
      </w:r>
      <w:r w:rsidR="00476296" w:rsidRPr="00C05B89">
        <w:rPr>
          <w:rFonts w:eastAsiaTheme="minorEastAsia"/>
          <w:sz w:val="22"/>
          <w:szCs w:val="22"/>
        </w:rPr>
        <w:t>,</w:t>
      </w:r>
      <w:r w:rsidR="00DC11C5" w:rsidRPr="00C05B89">
        <w:rPr>
          <w:rFonts w:eastAsiaTheme="minorEastAsia"/>
          <w:sz w:val="22"/>
          <w:szCs w:val="22"/>
        </w:rPr>
        <w:t xml:space="preserve"> </w:t>
      </w:r>
      <w:r w:rsidR="000C5210" w:rsidRPr="00C05B89">
        <w:rPr>
          <w:rFonts w:eastAsiaTheme="minorEastAsia"/>
          <w:sz w:val="22"/>
          <w:szCs w:val="22"/>
        </w:rPr>
        <w:t xml:space="preserve">because it is contingent that there </w:t>
      </w:r>
      <w:r w:rsidR="00594976" w:rsidRPr="00C05B89">
        <w:rPr>
          <w:rFonts w:eastAsiaTheme="minorEastAsia"/>
          <w:sz w:val="22"/>
          <w:szCs w:val="22"/>
        </w:rPr>
        <w:t>are no emergent law</w:t>
      </w:r>
      <w:r w:rsidR="0071373F" w:rsidRPr="00C05B89">
        <w:rPr>
          <w:rFonts w:eastAsiaTheme="minorEastAsia"/>
          <w:sz w:val="22"/>
          <w:szCs w:val="22"/>
        </w:rPr>
        <w:t>maker</w:t>
      </w:r>
      <w:r w:rsidR="00594976" w:rsidRPr="00C05B89">
        <w:rPr>
          <w:rFonts w:eastAsiaTheme="minorEastAsia"/>
          <w:sz w:val="22"/>
          <w:szCs w:val="22"/>
        </w:rPr>
        <w:t xml:space="preserve">s </w:t>
      </w:r>
      <w:r w:rsidR="00CA5CA0" w:rsidRPr="00C05B89">
        <w:rPr>
          <w:rFonts w:eastAsiaTheme="minorEastAsia"/>
          <w:sz w:val="22"/>
          <w:szCs w:val="22"/>
        </w:rPr>
        <w:t xml:space="preserve">that forbid </w:t>
      </w:r>
      <w:r w:rsidR="006C2EDD" w:rsidRPr="00C05B89">
        <w:rPr>
          <w:rFonts w:eastAsiaTheme="minorEastAsia"/>
          <w:sz w:val="22"/>
          <w:szCs w:val="22"/>
        </w:rPr>
        <w:t>the dissolving of salt in water</w:t>
      </w:r>
      <w:r w:rsidR="00594976" w:rsidRPr="00C05B89">
        <w:rPr>
          <w:rFonts w:eastAsiaTheme="minorEastAsia"/>
          <w:sz w:val="22"/>
          <w:szCs w:val="22"/>
        </w:rPr>
        <w:t xml:space="preserve"> in the actual world</w:t>
      </w:r>
      <w:r w:rsidR="007A46F0" w:rsidRPr="00C05B89">
        <w:rPr>
          <w:rFonts w:eastAsiaTheme="minorEastAsia"/>
          <w:sz w:val="22"/>
          <w:szCs w:val="22"/>
        </w:rPr>
        <w:t>.</w:t>
      </w:r>
      <w:r w:rsidR="00E14182" w:rsidRPr="00C05B89">
        <w:rPr>
          <w:rFonts w:eastAsiaTheme="minorEastAsia"/>
          <w:sz w:val="22"/>
          <w:szCs w:val="22"/>
        </w:rPr>
        <w:t xml:space="preserve"> Let us call </w:t>
      </w:r>
      <w:r w:rsidR="004F3EE7" w:rsidRPr="00C05B89">
        <w:rPr>
          <w:rFonts w:eastAsiaTheme="minorEastAsia"/>
          <w:sz w:val="22"/>
          <w:szCs w:val="22"/>
        </w:rPr>
        <w:t>th</w:t>
      </w:r>
      <w:r w:rsidR="00476296" w:rsidRPr="00C05B89">
        <w:rPr>
          <w:rFonts w:eastAsiaTheme="minorEastAsia"/>
          <w:sz w:val="22"/>
          <w:szCs w:val="22"/>
        </w:rPr>
        <w:t>is</w:t>
      </w:r>
      <w:r w:rsidR="00E14182" w:rsidRPr="00C05B89">
        <w:rPr>
          <w:rFonts w:eastAsiaTheme="minorEastAsia"/>
          <w:sz w:val="22"/>
          <w:szCs w:val="22"/>
        </w:rPr>
        <w:t xml:space="preserve"> argument </w:t>
      </w:r>
      <w:r w:rsidR="00E14182" w:rsidRPr="00C05B89">
        <w:rPr>
          <w:rFonts w:eastAsiaTheme="minorEastAsia"/>
          <w:b/>
          <w:sz w:val="22"/>
          <w:szCs w:val="22"/>
        </w:rPr>
        <w:t xml:space="preserve">the </w:t>
      </w:r>
      <w:r w:rsidR="00B20361" w:rsidRPr="00C05B89">
        <w:rPr>
          <w:rFonts w:eastAsiaTheme="minorEastAsia"/>
          <w:b/>
          <w:sz w:val="22"/>
          <w:szCs w:val="22"/>
        </w:rPr>
        <w:t>a</w:t>
      </w:r>
      <w:r w:rsidR="00E14182" w:rsidRPr="00C05B89">
        <w:rPr>
          <w:rFonts w:eastAsiaTheme="minorEastAsia"/>
          <w:b/>
          <w:sz w:val="22"/>
          <w:szCs w:val="22"/>
        </w:rPr>
        <w:t xml:space="preserve">rgument from </w:t>
      </w:r>
      <w:r w:rsidR="00B20361" w:rsidRPr="00C05B89">
        <w:rPr>
          <w:rFonts w:eastAsiaTheme="minorEastAsia"/>
          <w:b/>
          <w:sz w:val="22"/>
          <w:szCs w:val="22"/>
        </w:rPr>
        <w:t>c</w:t>
      </w:r>
      <w:r w:rsidR="00E14182" w:rsidRPr="00C05B89">
        <w:rPr>
          <w:rFonts w:eastAsiaTheme="minorEastAsia"/>
          <w:b/>
          <w:sz w:val="22"/>
          <w:szCs w:val="22"/>
        </w:rPr>
        <w:t xml:space="preserve">ontingent </w:t>
      </w:r>
      <w:r w:rsidR="00B20361" w:rsidRPr="00C05B89">
        <w:rPr>
          <w:rFonts w:eastAsiaTheme="minorEastAsia"/>
          <w:b/>
          <w:sz w:val="22"/>
          <w:szCs w:val="22"/>
        </w:rPr>
        <w:t>e</w:t>
      </w:r>
      <w:r w:rsidR="00E14182" w:rsidRPr="00C05B89">
        <w:rPr>
          <w:rFonts w:eastAsiaTheme="minorEastAsia"/>
          <w:b/>
          <w:sz w:val="22"/>
          <w:szCs w:val="22"/>
        </w:rPr>
        <w:t xml:space="preserve">mergence </w:t>
      </w:r>
      <w:r w:rsidR="00E14182" w:rsidRPr="00C05B89">
        <w:rPr>
          <w:rFonts w:eastAsiaTheme="minorEastAsia"/>
          <w:sz w:val="22"/>
          <w:szCs w:val="22"/>
        </w:rPr>
        <w:t xml:space="preserve">(henceforth, </w:t>
      </w:r>
      <w:r w:rsidR="00E14182" w:rsidRPr="00C05B89">
        <w:rPr>
          <w:rFonts w:eastAsiaTheme="minorEastAsia"/>
          <w:b/>
          <w:sz w:val="22"/>
          <w:szCs w:val="22"/>
        </w:rPr>
        <w:t>ACE</w:t>
      </w:r>
      <w:r w:rsidR="00E14182" w:rsidRPr="00C05B89">
        <w:rPr>
          <w:rFonts w:eastAsiaTheme="minorEastAsia"/>
          <w:sz w:val="22"/>
          <w:szCs w:val="22"/>
        </w:rPr>
        <w:t>)</w:t>
      </w:r>
      <w:r w:rsidR="00336E15" w:rsidRPr="00C05B89">
        <w:rPr>
          <w:rFonts w:eastAsiaTheme="minorEastAsia"/>
          <w:sz w:val="22"/>
          <w:szCs w:val="22"/>
        </w:rPr>
        <w:t>.</w:t>
      </w:r>
      <w:r w:rsidR="00DA0EC2" w:rsidRPr="00C05B89">
        <w:rPr>
          <w:rStyle w:val="a5"/>
          <w:rFonts w:eastAsiaTheme="minorEastAsia"/>
          <w:sz w:val="22"/>
          <w:szCs w:val="22"/>
        </w:rPr>
        <w:footnoteReference w:id="10"/>
      </w:r>
    </w:p>
    <w:p w14:paraId="5C37BE83" w14:textId="31DE2371" w:rsidR="00037255" w:rsidRPr="00C05B89" w:rsidRDefault="00747C77" w:rsidP="00950850">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Up to this point, the idea of conferring or disabling causal powers to prevent </w:t>
      </w:r>
      <w:r w:rsidR="00935949" w:rsidRPr="00C05B89">
        <w:rPr>
          <w:rFonts w:eastAsiaTheme="minorEastAsia"/>
          <w:sz w:val="22"/>
          <w:szCs w:val="22"/>
        </w:rPr>
        <w:t xml:space="preserve">dissolving </w:t>
      </w:r>
      <w:r w:rsidRPr="00C05B89">
        <w:rPr>
          <w:rFonts w:eastAsiaTheme="minorEastAsia"/>
          <w:sz w:val="22"/>
          <w:szCs w:val="22"/>
        </w:rPr>
        <w:t xml:space="preserve">from happening </w:t>
      </w:r>
      <w:r w:rsidR="00AD5444" w:rsidRPr="00C05B89">
        <w:rPr>
          <w:rFonts w:eastAsiaTheme="minorEastAsia"/>
          <w:sz w:val="22"/>
          <w:szCs w:val="22"/>
        </w:rPr>
        <w:t xml:space="preserve">(without disrupting the </w:t>
      </w:r>
      <w:r w:rsidR="00C64876" w:rsidRPr="00C05B89">
        <w:rPr>
          <w:rFonts w:eastAsiaTheme="minorEastAsia"/>
          <w:sz w:val="22"/>
          <w:szCs w:val="22"/>
        </w:rPr>
        <w:t xml:space="preserve">microphysical </w:t>
      </w:r>
      <w:r w:rsidR="00AD5444" w:rsidRPr="00C05B89">
        <w:rPr>
          <w:rFonts w:eastAsiaTheme="minorEastAsia"/>
          <w:sz w:val="22"/>
          <w:szCs w:val="22"/>
        </w:rPr>
        <w:t xml:space="preserve">constitution of salt) </w:t>
      </w:r>
      <w:r w:rsidRPr="00C05B89">
        <w:rPr>
          <w:rFonts w:eastAsiaTheme="minorEastAsia"/>
          <w:sz w:val="22"/>
          <w:szCs w:val="22"/>
        </w:rPr>
        <w:t>is still imprecise. As</w:t>
      </w:r>
      <w:r w:rsidR="00AE1410" w:rsidRPr="00C05B89">
        <w:rPr>
          <w:rFonts w:eastAsiaTheme="minorEastAsia"/>
          <w:sz w:val="22"/>
          <w:szCs w:val="22"/>
        </w:rPr>
        <w:t xml:space="preserve"> mentioned earlier</w:t>
      </w:r>
      <w:r w:rsidRPr="00C05B89">
        <w:rPr>
          <w:rFonts w:eastAsiaTheme="minorEastAsia"/>
          <w:sz w:val="22"/>
          <w:szCs w:val="22"/>
        </w:rPr>
        <w:t xml:space="preserve">, the mechanism of the </w:t>
      </w:r>
      <w:r w:rsidR="00935949" w:rsidRPr="00C05B89">
        <w:rPr>
          <w:rFonts w:eastAsiaTheme="minorEastAsia"/>
          <w:sz w:val="22"/>
          <w:szCs w:val="22"/>
        </w:rPr>
        <w:t>dissolving</w:t>
      </w:r>
      <w:r w:rsidRPr="00C05B89">
        <w:rPr>
          <w:rFonts w:eastAsiaTheme="minorEastAsia"/>
          <w:sz w:val="22"/>
          <w:szCs w:val="22"/>
        </w:rPr>
        <w:t xml:space="preserve"> of salt in water is</w:t>
      </w:r>
      <w:r w:rsidR="006379A5" w:rsidRPr="00C05B89">
        <w:rPr>
          <w:rFonts w:eastAsiaTheme="minorEastAsia"/>
          <w:sz w:val="22"/>
          <w:szCs w:val="22"/>
        </w:rPr>
        <w:t xml:space="preserve"> the following</w:t>
      </w:r>
      <w:r w:rsidRPr="00C05B89">
        <w:rPr>
          <w:rFonts w:eastAsiaTheme="minorEastAsia"/>
          <w:sz w:val="22"/>
          <w:szCs w:val="22"/>
        </w:rPr>
        <w:t>: the dipole structure of water molecule</w:t>
      </w:r>
      <w:r w:rsidR="006400E3" w:rsidRPr="00C05B89">
        <w:rPr>
          <w:rFonts w:eastAsiaTheme="minorEastAsia"/>
          <w:sz w:val="22"/>
          <w:szCs w:val="22"/>
        </w:rPr>
        <w:t>s</w:t>
      </w:r>
      <w:r w:rsidRPr="00C05B89">
        <w:rPr>
          <w:rFonts w:eastAsiaTheme="minorEastAsia"/>
          <w:sz w:val="22"/>
          <w:szCs w:val="22"/>
        </w:rPr>
        <w:t xml:space="preserve"> produces a</w:t>
      </w:r>
      <w:r w:rsidR="00AE1410" w:rsidRPr="00C05B89">
        <w:rPr>
          <w:rFonts w:eastAsiaTheme="minorEastAsia"/>
          <w:sz w:val="22"/>
          <w:szCs w:val="22"/>
        </w:rPr>
        <w:t xml:space="preserve">n electrostatic attraction </w:t>
      </w:r>
      <w:r w:rsidRPr="00C05B89">
        <w:rPr>
          <w:rFonts w:eastAsiaTheme="minorEastAsia"/>
          <w:sz w:val="22"/>
          <w:szCs w:val="22"/>
        </w:rPr>
        <w:t>that disrupts the ionic bonds of salt. B</w:t>
      </w:r>
      <w:r w:rsidR="00BD2B45" w:rsidRPr="00C05B89">
        <w:rPr>
          <w:rFonts w:eastAsiaTheme="minorEastAsia"/>
          <w:sz w:val="22"/>
          <w:szCs w:val="22"/>
        </w:rPr>
        <w:t>y what precise mechanism can</w:t>
      </w:r>
      <w:r w:rsidR="00CA6561" w:rsidRPr="00C05B89">
        <w:rPr>
          <w:rFonts w:eastAsiaTheme="minorEastAsia"/>
          <w:sz w:val="22"/>
          <w:szCs w:val="22"/>
        </w:rPr>
        <w:t xml:space="preserve"> lawmaker </w:t>
      </w:r>
      <w:r w:rsidR="00CA6561" w:rsidRPr="00C05B89">
        <w:rPr>
          <w:rFonts w:eastAsiaTheme="minorEastAsia"/>
          <w:i/>
          <w:sz w:val="22"/>
          <w:szCs w:val="22"/>
        </w:rPr>
        <w:t>E</w:t>
      </w:r>
      <w:bookmarkStart w:id="10" w:name="_Hlk498376224"/>
      <w:r w:rsidR="00BD2B45" w:rsidRPr="00C05B89">
        <w:rPr>
          <w:rFonts w:eastAsiaTheme="minorEastAsia"/>
          <w:sz w:val="22"/>
          <w:szCs w:val="22"/>
        </w:rPr>
        <w:t xml:space="preserve"> </w:t>
      </w:r>
      <w:r w:rsidR="00801337" w:rsidRPr="00C05B89">
        <w:rPr>
          <w:rFonts w:eastAsiaTheme="minorEastAsia"/>
          <w:sz w:val="22"/>
          <w:szCs w:val="22"/>
        </w:rPr>
        <w:t>prevent</w:t>
      </w:r>
      <w:r w:rsidR="00BD2B45" w:rsidRPr="00C05B89">
        <w:rPr>
          <w:rFonts w:eastAsiaTheme="minorEastAsia"/>
          <w:sz w:val="22"/>
          <w:szCs w:val="22"/>
        </w:rPr>
        <w:t xml:space="preserve"> </w:t>
      </w:r>
      <w:r w:rsidRPr="00C05B89">
        <w:rPr>
          <w:rFonts w:eastAsiaTheme="minorEastAsia"/>
          <w:sz w:val="22"/>
          <w:szCs w:val="22"/>
        </w:rPr>
        <w:t xml:space="preserve">this </w:t>
      </w:r>
      <w:r w:rsidR="00BD2B45" w:rsidRPr="00C05B89">
        <w:rPr>
          <w:rFonts w:eastAsiaTheme="minorEastAsia"/>
          <w:sz w:val="22"/>
          <w:szCs w:val="22"/>
        </w:rPr>
        <w:t>from happening</w:t>
      </w:r>
      <w:bookmarkEnd w:id="10"/>
      <w:r w:rsidR="00BD2B45" w:rsidRPr="00C05B89">
        <w:rPr>
          <w:rFonts w:eastAsiaTheme="minorEastAsia"/>
          <w:sz w:val="22"/>
          <w:szCs w:val="22"/>
        </w:rPr>
        <w:t xml:space="preserve">? </w:t>
      </w:r>
      <w:r w:rsidRPr="00C05B89">
        <w:rPr>
          <w:rFonts w:eastAsiaTheme="minorEastAsia"/>
          <w:sz w:val="22"/>
          <w:szCs w:val="22"/>
        </w:rPr>
        <w:t>I believe that t</w:t>
      </w:r>
      <w:r w:rsidR="0015763B" w:rsidRPr="00C05B89">
        <w:rPr>
          <w:rFonts w:eastAsiaTheme="minorEastAsia"/>
          <w:sz w:val="22"/>
          <w:szCs w:val="22"/>
        </w:rPr>
        <w:t>here are plenty of possibilities</w:t>
      </w:r>
      <w:r w:rsidR="00EE36F8" w:rsidRPr="00C05B89">
        <w:rPr>
          <w:rFonts w:eastAsiaTheme="minorEastAsia"/>
          <w:sz w:val="22"/>
          <w:szCs w:val="22"/>
        </w:rPr>
        <w:t xml:space="preserve">, </w:t>
      </w:r>
      <w:r w:rsidR="00FF0EEF" w:rsidRPr="00C05B89">
        <w:rPr>
          <w:rFonts w:eastAsiaTheme="minorEastAsia"/>
          <w:sz w:val="22"/>
          <w:szCs w:val="22"/>
        </w:rPr>
        <w:t>some</w:t>
      </w:r>
      <w:r w:rsidR="00EE36F8" w:rsidRPr="00C05B89">
        <w:rPr>
          <w:rFonts w:eastAsiaTheme="minorEastAsia"/>
          <w:sz w:val="22"/>
          <w:szCs w:val="22"/>
        </w:rPr>
        <w:t xml:space="preserve"> of which could be</w:t>
      </w:r>
      <w:r w:rsidR="0015763B" w:rsidRPr="00C05B89">
        <w:rPr>
          <w:rFonts w:eastAsiaTheme="minorEastAsia"/>
          <w:sz w:val="22"/>
          <w:szCs w:val="22"/>
        </w:rPr>
        <w:t>:</w:t>
      </w:r>
      <w:r w:rsidR="00FF0EEF" w:rsidRPr="00C05B89">
        <w:rPr>
          <w:rFonts w:eastAsiaTheme="minorEastAsia"/>
          <w:sz w:val="22"/>
          <w:szCs w:val="22"/>
        </w:rPr>
        <w:t xml:space="preserve"> (1)</w:t>
      </w:r>
      <w:r w:rsidR="00DE0EE2" w:rsidRPr="00C05B89">
        <w:rPr>
          <w:rFonts w:eastAsiaTheme="minorEastAsia"/>
          <w:sz w:val="22"/>
          <w:szCs w:val="22"/>
        </w:rPr>
        <w:t xml:space="preserve"> </w:t>
      </w:r>
      <w:r w:rsidR="0015763B" w:rsidRPr="00C05B89">
        <w:rPr>
          <w:rFonts w:eastAsiaTheme="minorEastAsia"/>
          <w:sz w:val="22"/>
          <w:szCs w:val="22"/>
        </w:rPr>
        <w:t xml:space="preserve">that there is a mysterious field that isolates the ionic bonds from external </w:t>
      </w:r>
      <w:r w:rsidR="00DD5A15" w:rsidRPr="00C05B89">
        <w:rPr>
          <w:rFonts w:eastAsiaTheme="minorEastAsia"/>
          <w:sz w:val="22"/>
          <w:szCs w:val="22"/>
        </w:rPr>
        <w:t>electrostatic</w:t>
      </w:r>
      <w:r w:rsidR="0015763B" w:rsidRPr="00C05B89">
        <w:rPr>
          <w:rFonts w:eastAsiaTheme="minorEastAsia"/>
          <w:sz w:val="22"/>
          <w:szCs w:val="22"/>
        </w:rPr>
        <w:t xml:space="preserve"> forces, </w:t>
      </w:r>
      <w:r w:rsidR="00FF0EEF" w:rsidRPr="00C05B89">
        <w:rPr>
          <w:rFonts w:eastAsiaTheme="minorEastAsia"/>
          <w:sz w:val="22"/>
          <w:szCs w:val="22"/>
        </w:rPr>
        <w:t xml:space="preserve">(2) </w:t>
      </w:r>
      <w:r w:rsidR="0015763B" w:rsidRPr="00C05B89">
        <w:rPr>
          <w:rFonts w:eastAsiaTheme="minorEastAsia"/>
          <w:sz w:val="22"/>
          <w:szCs w:val="22"/>
        </w:rPr>
        <w:t>that the</w:t>
      </w:r>
      <w:r w:rsidR="001D5E38" w:rsidRPr="00C05B89">
        <w:rPr>
          <w:rFonts w:eastAsiaTheme="minorEastAsia"/>
          <w:sz w:val="22"/>
          <w:szCs w:val="22"/>
        </w:rPr>
        <w:t xml:space="preserve"> lattice energy of salt (i.e. the strength of </w:t>
      </w:r>
      <w:r w:rsidR="00647673" w:rsidRPr="00C05B89">
        <w:rPr>
          <w:rFonts w:eastAsiaTheme="minorEastAsia"/>
          <w:sz w:val="22"/>
          <w:szCs w:val="22"/>
        </w:rPr>
        <w:t>its</w:t>
      </w:r>
      <w:r w:rsidR="0015763B" w:rsidRPr="00C05B89">
        <w:rPr>
          <w:rFonts w:eastAsiaTheme="minorEastAsia"/>
          <w:sz w:val="22"/>
          <w:szCs w:val="22"/>
        </w:rPr>
        <w:t xml:space="preserve"> ionic bonds</w:t>
      </w:r>
      <w:r w:rsidR="001D5E38" w:rsidRPr="00C05B89">
        <w:rPr>
          <w:rFonts w:eastAsiaTheme="minorEastAsia"/>
          <w:sz w:val="22"/>
          <w:szCs w:val="22"/>
        </w:rPr>
        <w:t>)</w:t>
      </w:r>
      <w:r w:rsidR="0015763B" w:rsidRPr="00C05B89">
        <w:rPr>
          <w:rFonts w:eastAsiaTheme="minorEastAsia"/>
          <w:sz w:val="22"/>
          <w:szCs w:val="22"/>
        </w:rPr>
        <w:t xml:space="preserve"> </w:t>
      </w:r>
      <w:r w:rsidR="00647673" w:rsidRPr="00C05B89">
        <w:rPr>
          <w:rFonts w:eastAsiaTheme="minorEastAsia"/>
          <w:sz w:val="22"/>
          <w:szCs w:val="22"/>
        </w:rPr>
        <w:t>increase</w:t>
      </w:r>
      <w:r w:rsidR="00EE36F8" w:rsidRPr="00C05B89">
        <w:rPr>
          <w:rFonts w:eastAsiaTheme="minorEastAsia"/>
          <w:sz w:val="22"/>
          <w:szCs w:val="22"/>
        </w:rPr>
        <w:t>s</w:t>
      </w:r>
      <w:r w:rsidR="0015763B" w:rsidRPr="00C05B89">
        <w:rPr>
          <w:rFonts w:eastAsiaTheme="minorEastAsia"/>
          <w:sz w:val="22"/>
          <w:szCs w:val="22"/>
        </w:rPr>
        <w:t xml:space="preserve"> when an external </w:t>
      </w:r>
      <w:r w:rsidR="00DD5A15" w:rsidRPr="00C05B89">
        <w:rPr>
          <w:rFonts w:eastAsiaTheme="minorEastAsia"/>
          <w:sz w:val="22"/>
          <w:szCs w:val="22"/>
        </w:rPr>
        <w:t>electrostatic</w:t>
      </w:r>
      <w:r w:rsidR="0015763B" w:rsidRPr="00C05B89">
        <w:rPr>
          <w:rFonts w:eastAsiaTheme="minorEastAsia"/>
          <w:sz w:val="22"/>
          <w:szCs w:val="22"/>
        </w:rPr>
        <w:t xml:space="preserve"> force disrupts them, </w:t>
      </w:r>
      <w:r w:rsidR="00FF0EEF" w:rsidRPr="00C05B89">
        <w:rPr>
          <w:rFonts w:eastAsiaTheme="minorEastAsia"/>
          <w:sz w:val="22"/>
          <w:szCs w:val="22"/>
        </w:rPr>
        <w:t xml:space="preserve">(3) </w:t>
      </w:r>
      <w:r w:rsidR="00EA4472" w:rsidRPr="00C05B89">
        <w:rPr>
          <w:rFonts w:eastAsiaTheme="minorEastAsia"/>
          <w:sz w:val="22"/>
          <w:szCs w:val="22"/>
        </w:rPr>
        <w:t xml:space="preserve">that it is a brute and inexplicable fact that the ionic bonds of salt neglect the influence of external </w:t>
      </w:r>
      <w:r w:rsidR="00DD5A15" w:rsidRPr="00C05B89">
        <w:rPr>
          <w:rFonts w:eastAsiaTheme="minorEastAsia"/>
          <w:sz w:val="22"/>
          <w:szCs w:val="22"/>
        </w:rPr>
        <w:t>electrostatic</w:t>
      </w:r>
      <w:r w:rsidR="00EA4472" w:rsidRPr="00C05B89">
        <w:rPr>
          <w:rFonts w:eastAsiaTheme="minorEastAsia"/>
          <w:sz w:val="22"/>
          <w:szCs w:val="22"/>
        </w:rPr>
        <w:t xml:space="preserve"> forces, </w:t>
      </w:r>
      <w:r w:rsidR="0015763B" w:rsidRPr="00C05B89">
        <w:rPr>
          <w:rFonts w:eastAsiaTheme="minorEastAsia"/>
          <w:sz w:val="22"/>
          <w:szCs w:val="22"/>
        </w:rPr>
        <w:t xml:space="preserve">and so forth. </w:t>
      </w:r>
      <w:r w:rsidR="00E76600" w:rsidRPr="00C05B89">
        <w:rPr>
          <w:rFonts w:eastAsiaTheme="minorEastAsia"/>
          <w:sz w:val="22"/>
          <w:szCs w:val="22"/>
        </w:rPr>
        <w:t xml:space="preserve">It is </w:t>
      </w:r>
      <w:r w:rsidR="00955AC0" w:rsidRPr="00C05B89">
        <w:rPr>
          <w:rFonts w:eastAsiaTheme="minorEastAsia"/>
          <w:sz w:val="22"/>
          <w:szCs w:val="22"/>
        </w:rPr>
        <w:t>important to note</w:t>
      </w:r>
      <w:r w:rsidR="00E76600" w:rsidRPr="00C05B89">
        <w:rPr>
          <w:rFonts w:eastAsiaTheme="minorEastAsia"/>
          <w:sz w:val="22"/>
          <w:szCs w:val="22"/>
        </w:rPr>
        <w:t xml:space="preserve"> </w:t>
      </w:r>
      <w:r w:rsidR="00E76600" w:rsidRPr="00C05B89">
        <w:rPr>
          <w:rFonts w:eastAsiaTheme="minorEastAsia"/>
          <w:sz w:val="22"/>
          <w:szCs w:val="22"/>
        </w:rPr>
        <w:lastRenderedPageBreak/>
        <w:t>that, i</w:t>
      </w:r>
      <w:r w:rsidR="004F3214" w:rsidRPr="00C05B89">
        <w:rPr>
          <w:rFonts w:eastAsiaTheme="minorEastAsia"/>
          <w:sz w:val="22"/>
          <w:szCs w:val="22"/>
        </w:rPr>
        <w:t xml:space="preserve">n </w:t>
      </w:r>
      <w:r w:rsidR="00B20361" w:rsidRPr="00C05B89">
        <w:rPr>
          <w:rFonts w:eastAsiaTheme="minorEastAsia"/>
          <w:sz w:val="22"/>
          <w:szCs w:val="22"/>
        </w:rPr>
        <w:t>Broad’s account</w:t>
      </w:r>
      <w:r w:rsidR="006F3380" w:rsidRPr="00C05B89">
        <w:rPr>
          <w:rFonts w:eastAsiaTheme="minorEastAsia"/>
          <w:sz w:val="22"/>
          <w:szCs w:val="22"/>
        </w:rPr>
        <w:t xml:space="preserve">, </w:t>
      </w:r>
      <w:r w:rsidR="004F3214" w:rsidRPr="00C05B89">
        <w:rPr>
          <w:rFonts w:eastAsiaTheme="minorEastAsia"/>
          <w:sz w:val="22"/>
          <w:szCs w:val="22"/>
        </w:rPr>
        <w:t>fundamental emergent law</w:t>
      </w:r>
      <w:r w:rsidR="00AB1A13" w:rsidRPr="00C05B89">
        <w:rPr>
          <w:rFonts w:eastAsiaTheme="minorEastAsia"/>
          <w:sz w:val="22"/>
          <w:szCs w:val="22"/>
        </w:rPr>
        <w:t>maker</w:t>
      </w:r>
      <w:r w:rsidR="004F3214" w:rsidRPr="00C05B89">
        <w:rPr>
          <w:rFonts w:eastAsiaTheme="minorEastAsia"/>
          <w:sz w:val="22"/>
          <w:szCs w:val="22"/>
        </w:rPr>
        <w:t>s are</w:t>
      </w:r>
      <w:r w:rsidR="0015763B" w:rsidRPr="00C05B89">
        <w:rPr>
          <w:rFonts w:eastAsiaTheme="minorEastAsia"/>
          <w:sz w:val="22"/>
          <w:szCs w:val="22"/>
        </w:rPr>
        <w:t xml:space="preserve"> something similar to a demon that can confer novel causal </w:t>
      </w:r>
      <w:r w:rsidR="00701E6B" w:rsidRPr="00C05B89">
        <w:rPr>
          <w:rFonts w:eastAsiaTheme="minorEastAsia"/>
          <w:sz w:val="22"/>
          <w:szCs w:val="22"/>
        </w:rPr>
        <w:t>natures</w:t>
      </w:r>
      <w:r w:rsidR="0015763B" w:rsidRPr="00C05B89">
        <w:rPr>
          <w:rFonts w:eastAsiaTheme="minorEastAsia"/>
          <w:sz w:val="22"/>
          <w:szCs w:val="22"/>
        </w:rPr>
        <w:t xml:space="preserve"> to entities; and since these causal </w:t>
      </w:r>
      <w:r w:rsidR="00701E6B" w:rsidRPr="00C05B89">
        <w:rPr>
          <w:rFonts w:eastAsiaTheme="minorEastAsia"/>
          <w:sz w:val="22"/>
          <w:szCs w:val="22"/>
        </w:rPr>
        <w:t>natures</w:t>
      </w:r>
      <w:r w:rsidR="0015763B" w:rsidRPr="00C05B89">
        <w:rPr>
          <w:rFonts w:eastAsiaTheme="minorEastAsia"/>
          <w:sz w:val="22"/>
          <w:szCs w:val="22"/>
        </w:rPr>
        <w:t xml:space="preserve"> are novel and are conferred by the demon, they do not need to operate in ways </w:t>
      </w:r>
      <w:r w:rsidR="00B40AEE" w:rsidRPr="00C05B89">
        <w:rPr>
          <w:rFonts w:eastAsiaTheme="minorEastAsia"/>
          <w:sz w:val="22"/>
          <w:szCs w:val="22"/>
        </w:rPr>
        <w:t>explicable</w:t>
      </w:r>
      <w:r w:rsidR="0015763B" w:rsidRPr="00C05B89">
        <w:rPr>
          <w:rFonts w:eastAsiaTheme="minorEastAsia"/>
          <w:sz w:val="22"/>
          <w:szCs w:val="22"/>
        </w:rPr>
        <w:t xml:space="preserve"> in terms of the theoretical framework of our actual physics. </w:t>
      </w:r>
      <w:r w:rsidR="00E87B32" w:rsidRPr="00C05B89">
        <w:rPr>
          <w:rFonts w:eastAsiaTheme="minorEastAsia"/>
          <w:sz w:val="22"/>
          <w:szCs w:val="22"/>
        </w:rPr>
        <w:t xml:space="preserve">For example, they do not necessarily supervene on fundamental physical forces that we know of, such as </w:t>
      </w:r>
      <w:r w:rsidR="006F3380" w:rsidRPr="00C05B89">
        <w:rPr>
          <w:rFonts w:eastAsiaTheme="minorEastAsia"/>
          <w:sz w:val="22"/>
          <w:szCs w:val="22"/>
        </w:rPr>
        <w:t xml:space="preserve">the </w:t>
      </w:r>
      <w:r w:rsidR="00E87B32" w:rsidRPr="00C05B89">
        <w:rPr>
          <w:rFonts w:eastAsiaTheme="minorEastAsia"/>
          <w:sz w:val="22"/>
          <w:szCs w:val="22"/>
        </w:rPr>
        <w:t xml:space="preserve">electromagnetic force, </w:t>
      </w:r>
      <w:r w:rsidR="006F3380" w:rsidRPr="00C05B89">
        <w:rPr>
          <w:rFonts w:eastAsiaTheme="minorEastAsia"/>
          <w:sz w:val="22"/>
          <w:szCs w:val="22"/>
        </w:rPr>
        <w:t xml:space="preserve">the </w:t>
      </w:r>
      <w:r w:rsidR="00E87B32" w:rsidRPr="00C05B89">
        <w:rPr>
          <w:rFonts w:eastAsiaTheme="minorEastAsia"/>
          <w:sz w:val="22"/>
          <w:szCs w:val="22"/>
        </w:rPr>
        <w:t xml:space="preserve">gravitational force, </w:t>
      </w:r>
      <w:r w:rsidR="006F3380" w:rsidRPr="00C05B89">
        <w:rPr>
          <w:rFonts w:eastAsiaTheme="minorEastAsia"/>
          <w:sz w:val="22"/>
          <w:szCs w:val="22"/>
        </w:rPr>
        <w:t xml:space="preserve">the </w:t>
      </w:r>
      <w:r w:rsidR="00E87B32" w:rsidRPr="00C05B89">
        <w:rPr>
          <w:rFonts w:eastAsiaTheme="minorEastAsia"/>
          <w:sz w:val="22"/>
          <w:szCs w:val="22"/>
        </w:rPr>
        <w:t xml:space="preserve">strong force, and </w:t>
      </w:r>
      <w:r w:rsidR="006F3380" w:rsidRPr="00C05B89">
        <w:rPr>
          <w:rFonts w:eastAsiaTheme="minorEastAsia"/>
          <w:sz w:val="22"/>
          <w:szCs w:val="22"/>
        </w:rPr>
        <w:t xml:space="preserve">the </w:t>
      </w:r>
      <w:r w:rsidR="00E87B32" w:rsidRPr="00C05B89">
        <w:rPr>
          <w:rFonts w:eastAsiaTheme="minorEastAsia"/>
          <w:sz w:val="22"/>
          <w:szCs w:val="22"/>
        </w:rPr>
        <w:t xml:space="preserve">weak force. </w:t>
      </w:r>
      <w:r w:rsidR="0015763B" w:rsidRPr="00C05B89">
        <w:rPr>
          <w:rFonts w:eastAsiaTheme="minorEastAsia"/>
          <w:sz w:val="22"/>
          <w:szCs w:val="22"/>
        </w:rPr>
        <w:t>Being unconstrained by such theoretical framework</w:t>
      </w:r>
      <w:r w:rsidR="00EE36F8" w:rsidRPr="00C05B89">
        <w:rPr>
          <w:rFonts w:eastAsiaTheme="minorEastAsia"/>
          <w:sz w:val="22"/>
          <w:szCs w:val="22"/>
        </w:rPr>
        <w:t>s</w:t>
      </w:r>
      <w:r w:rsidR="0015763B" w:rsidRPr="00C05B89">
        <w:rPr>
          <w:rFonts w:eastAsiaTheme="minorEastAsia"/>
          <w:sz w:val="22"/>
          <w:szCs w:val="22"/>
        </w:rPr>
        <w:t xml:space="preserve">, </w:t>
      </w:r>
      <w:r w:rsidR="00E76600" w:rsidRPr="00C05B89">
        <w:rPr>
          <w:rFonts w:eastAsiaTheme="minorEastAsia"/>
          <w:sz w:val="22"/>
          <w:szCs w:val="22"/>
        </w:rPr>
        <w:t>there are</w:t>
      </w:r>
      <w:r w:rsidR="0015763B" w:rsidRPr="00C05B89">
        <w:rPr>
          <w:rFonts w:eastAsiaTheme="minorEastAsia"/>
          <w:sz w:val="22"/>
          <w:szCs w:val="22"/>
        </w:rPr>
        <w:t xml:space="preserve"> countless possibilities </w:t>
      </w:r>
      <w:r w:rsidR="00EE36F8" w:rsidRPr="00C05B89">
        <w:rPr>
          <w:rFonts w:eastAsiaTheme="minorEastAsia"/>
          <w:sz w:val="22"/>
          <w:szCs w:val="22"/>
        </w:rPr>
        <w:t xml:space="preserve">of </w:t>
      </w:r>
      <w:r w:rsidR="0015763B" w:rsidRPr="00C05B89">
        <w:rPr>
          <w:rFonts w:eastAsiaTheme="minorEastAsia"/>
          <w:sz w:val="22"/>
          <w:szCs w:val="22"/>
        </w:rPr>
        <w:t>how</w:t>
      </w:r>
      <w:r w:rsidR="00CA6561" w:rsidRPr="00C05B89">
        <w:rPr>
          <w:rFonts w:eastAsiaTheme="minorEastAsia"/>
          <w:sz w:val="22"/>
          <w:szCs w:val="22"/>
        </w:rPr>
        <w:t xml:space="preserve"> lawmaker</w:t>
      </w:r>
      <w:r w:rsidR="00CA6561" w:rsidRPr="00C05B89">
        <w:rPr>
          <w:rFonts w:eastAsiaTheme="minorEastAsia"/>
          <w:i/>
          <w:sz w:val="22"/>
          <w:szCs w:val="22"/>
        </w:rPr>
        <w:t xml:space="preserve"> E</w:t>
      </w:r>
      <w:r w:rsidR="00801337" w:rsidRPr="00C05B89">
        <w:rPr>
          <w:rFonts w:eastAsiaTheme="minorEastAsia"/>
          <w:sz w:val="22"/>
          <w:szCs w:val="22"/>
        </w:rPr>
        <w:t xml:space="preserve"> could turn </w:t>
      </w:r>
      <w:r w:rsidR="00F72870" w:rsidRPr="00C05B89">
        <w:rPr>
          <w:rFonts w:eastAsiaTheme="minorEastAsia"/>
          <w:sz w:val="22"/>
          <w:szCs w:val="22"/>
        </w:rPr>
        <w:t xml:space="preserve">salt </w:t>
      </w:r>
      <w:r w:rsidR="00801337" w:rsidRPr="00C05B89">
        <w:rPr>
          <w:rFonts w:eastAsiaTheme="minorEastAsia"/>
          <w:sz w:val="22"/>
          <w:szCs w:val="22"/>
        </w:rPr>
        <w:t>into an insoluble substance</w:t>
      </w:r>
      <w:r w:rsidR="00AD5444" w:rsidRPr="00C05B89">
        <w:rPr>
          <w:rFonts w:eastAsiaTheme="minorEastAsia"/>
          <w:sz w:val="22"/>
          <w:szCs w:val="22"/>
        </w:rPr>
        <w:t xml:space="preserve"> without disrupting its constitution</w:t>
      </w:r>
      <w:r w:rsidR="0015763B" w:rsidRPr="00C05B89">
        <w:rPr>
          <w:rFonts w:eastAsiaTheme="minorEastAsia"/>
          <w:sz w:val="22"/>
          <w:szCs w:val="22"/>
        </w:rPr>
        <w:t>.</w:t>
      </w:r>
    </w:p>
    <w:p w14:paraId="5518A6FF" w14:textId="6B813D00" w:rsidR="00FC56CD" w:rsidRPr="00C05B89" w:rsidRDefault="0015763B" w:rsidP="00FC56CD">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It is important to note, though, that the demon is an imperfect analogy. </w:t>
      </w:r>
      <w:r w:rsidR="00C17200" w:rsidRPr="00C05B89">
        <w:rPr>
          <w:rFonts w:eastAsiaTheme="minorEastAsia"/>
          <w:sz w:val="22"/>
          <w:szCs w:val="22"/>
        </w:rPr>
        <w:t>Many take such</w:t>
      </w:r>
      <w:r w:rsidR="00FF0EEF" w:rsidRPr="00C05B89">
        <w:rPr>
          <w:rFonts w:eastAsiaTheme="minorEastAsia"/>
          <w:sz w:val="22"/>
          <w:szCs w:val="22"/>
        </w:rPr>
        <w:t xml:space="preserve"> a</w:t>
      </w:r>
      <w:r w:rsidR="00C17200" w:rsidRPr="00C05B89">
        <w:rPr>
          <w:rFonts w:eastAsiaTheme="minorEastAsia"/>
          <w:sz w:val="22"/>
          <w:szCs w:val="22"/>
        </w:rPr>
        <w:t xml:space="preserve"> demon to be metaphysically impossible and the idea of its existence to be </w:t>
      </w:r>
      <w:r w:rsidR="00935949" w:rsidRPr="00C05B89">
        <w:rPr>
          <w:rFonts w:eastAsiaTheme="minorEastAsia"/>
          <w:sz w:val="22"/>
          <w:szCs w:val="22"/>
        </w:rPr>
        <w:t>problematic</w:t>
      </w:r>
      <w:r w:rsidR="00C17200" w:rsidRPr="00C05B89">
        <w:rPr>
          <w:rFonts w:eastAsiaTheme="minorEastAsia"/>
          <w:sz w:val="22"/>
          <w:szCs w:val="22"/>
        </w:rPr>
        <w:t xml:space="preserve">; but we are now assuming that </w:t>
      </w:r>
      <w:proofErr w:type="spellStart"/>
      <w:r w:rsidR="00C17200" w:rsidRPr="00C05B89">
        <w:rPr>
          <w:rFonts w:eastAsiaTheme="minorEastAsia"/>
          <w:sz w:val="22"/>
          <w:szCs w:val="22"/>
        </w:rPr>
        <w:t>emergentism</w:t>
      </w:r>
      <w:proofErr w:type="spellEnd"/>
      <w:r w:rsidR="00C17200" w:rsidRPr="00C05B89">
        <w:rPr>
          <w:rFonts w:eastAsiaTheme="minorEastAsia"/>
          <w:sz w:val="22"/>
          <w:szCs w:val="22"/>
        </w:rPr>
        <w:t xml:space="preserve"> and </w:t>
      </w:r>
      <w:r w:rsidR="00B20361" w:rsidRPr="00C05B89">
        <w:rPr>
          <w:rFonts w:eastAsiaTheme="minorEastAsia"/>
          <w:sz w:val="22"/>
          <w:szCs w:val="22"/>
        </w:rPr>
        <w:t>Broad’s account</w:t>
      </w:r>
      <w:r w:rsidR="00C17200" w:rsidRPr="00C05B89">
        <w:rPr>
          <w:rFonts w:eastAsiaTheme="minorEastAsia"/>
          <w:sz w:val="22"/>
          <w:szCs w:val="22"/>
        </w:rPr>
        <w:t xml:space="preserve"> are possibly and actually true.</w:t>
      </w:r>
      <w:r w:rsidR="00791861" w:rsidRPr="00C05B89">
        <w:rPr>
          <w:rFonts w:eastAsiaTheme="minorEastAsia"/>
          <w:sz w:val="22"/>
          <w:szCs w:val="22"/>
        </w:rPr>
        <w:t xml:space="preserve"> </w:t>
      </w:r>
      <w:r w:rsidRPr="00C05B89">
        <w:rPr>
          <w:rFonts w:eastAsiaTheme="minorEastAsia"/>
          <w:sz w:val="22"/>
          <w:szCs w:val="22"/>
        </w:rPr>
        <w:t>Further</w:t>
      </w:r>
      <w:r w:rsidR="005819BE" w:rsidRPr="00C05B89">
        <w:rPr>
          <w:rFonts w:eastAsiaTheme="minorEastAsia"/>
          <w:sz w:val="22"/>
          <w:szCs w:val="22"/>
        </w:rPr>
        <w:t>more</w:t>
      </w:r>
      <w:r w:rsidRPr="00C05B89">
        <w:rPr>
          <w:rFonts w:eastAsiaTheme="minorEastAsia"/>
          <w:sz w:val="22"/>
          <w:szCs w:val="22"/>
        </w:rPr>
        <w:t xml:space="preserve">, the action of a demon is arbitrary: the salt still dissolves in water when the demon </w:t>
      </w:r>
      <w:r w:rsidR="006A3FD8" w:rsidRPr="00C05B89">
        <w:rPr>
          <w:rFonts w:eastAsiaTheme="minorEastAsia"/>
          <w:sz w:val="22"/>
          <w:szCs w:val="22"/>
        </w:rPr>
        <w:t xml:space="preserve">changes its mind and </w:t>
      </w:r>
      <w:r w:rsidR="00082CDE" w:rsidRPr="00C05B89">
        <w:rPr>
          <w:rFonts w:eastAsiaTheme="minorEastAsia"/>
          <w:sz w:val="22"/>
          <w:szCs w:val="22"/>
        </w:rPr>
        <w:t>refrain</w:t>
      </w:r>
      <w:r w:rsidR="00052FDA" w:rsidRPr="00C05B89">
        <w:rPr>
          <w:rFonts w:eastAsiaTheme="minorEastAsia"/>
          <w:sz w:val="22"/>
          <w:szCs w:val="22"/>
        </w:rPr>
        <w:t>s</w:t>
      </w:r>
      <w:r w:rsidR="00082CDE" w:rsidRPr="00C05B89">
        <w:rPr>
          <w:rFonts w:eastAsiaTheme="minorEastAsia"/>
          <w:sz w:val="22"/>
          <w:szCs w:val="22"/>
        </w:rPr>
        <w:t xml:space="preserve"> from acting</w:t>
      </w:r>
      <w:r w:rsidRPr="00C05B89">
        <w:rPr>
          <w:rFonts w:eastAsiaTheme="minorEastAsia"/>
          <w:sz w:val="22"/>
          <w:szCs w:val="22"/>
        </w:rPr>
        <w:t xml:space="preserve">, so </w:t>
      </w:r>
      <w:r w:rsidR="003E563C" w:rsidRPr="00C05B89">
        <w:rPr>
          <w:rFonts w:eastAsiaTheme="minorEastAsia"/>
          <w:sz w:val="22"/>
          <w:szCs w:val="22"/>
        </w:rPr>
        <w:t>it might be said</w:t>
      </w:r>
      <w:r w:rsidRPr="00C05B89">
        <w:rPr>
          <w:rFonts w:eastAsiaTheme="minorEastAsia"/>
          <w:sz w:val="22"/>
          <w:szCs w:val="22"/>
        </w:rPr>
        <w:t xml:space="preserve"> that the salt is still disposed to dissolve in water.</w:t>
      </w:r>
      <w:r w:rsidR="00791861" w:rsidRPr="00C05B89">
        <w:rPr>
          <w:rFonts w:eastAsiaTheme="minorEastAsia"/>
          <w:sz w:val="22"/>
          <w:szCs w:val="22"/>
        </w:rPr>
        <w:t xml:space="preserve"> Bird actually does consider the possibility of a demon</w:t>
      </w:r>
      <w:r w:rsidR="0080211C" w:rsidRPr="00C05B89">
        <w:rPr>
          <w:rFonts w:eastAsiaTheme="minorEastAsia"/>
          <w:sz w:val="22"/>
          <w:szCs w:val="22"/>
        </w:rPr>
        <w:t>,</w:t>
      </w:r>
      <w:r w:rsidR="00791861" w:rsidRPr="00C05B89">
        <w:rPr>
          <w:rFonts w:eastAsiaTheme="minorEastAsia"/>
          <w:sz w:val="22"/>
          <w:szCs w:val="22"/>
        </w:rPr>
        <w:t xml:space="preserve"> and his response to the worry is in line with </w:t>
      </w:r>
      <w:r w:rsidR="0080211C" w:rsidRPr="00C05B89">
        <w:rPr>
          <w:rFonts w:eastAsiaTheme="minorEastAsia"/>
          <w:sz w:val="22"/>
          <w:szCs w:val="22"/>
        </w:rPr>
        <w:t>my</w:t>
      </w:r>
      <w:r w:rsidR="00791861" w:rsidRPr="00C05B89">
        <w:rPr>
          <w:rFonts w:eastAsiaTheme="minorEastAsia"/>
          <w:sz w:val="22"/>
          <w:szCs w:val="22"/>
        </w:rPr>
        <w:t xml:space="preserve"> point</w:t>
      </w:r>
      <w:r w:rsidR="0080211C" w:rsidRPr="00C05B89">
        <w:rPr>
          <w:rFonts w:eastAsiaTheme="minorEastAsia"/>
          <w:sz w:val="22"/>
          <w:szCs w:val="22"/>
        </w:rPr>
        <w:t xml:space="preserve"> above</w:t>
      </w:r>
      <w:r w:rsidR="00791861" w:rsidRPr="00C05B89">
        <w:rPr>
          <w:rFonts w:eastAsiaTheme="minorEastAsia"/>
          <w:sz w:val="22"/>
          <w:szCs w:val="22"/>
        </w:rPr>
        <w:t>:</w:t>
      </w:r>
      <w:r w:rsidR="0080211C" w:rsidRPr="00C05B89">
        <w:rPr>
          <w:rFonts w:eastAsiaTheme="minorEastAsia"/>
          <w:sz w:val="22"/>
          <w:szCs w:val="22"/>
        </w:rPr>
        <w:t xml:space="preserve"> </w:t>
      </w:r>
      <w:r w:rsidR="003F2AEA" w:rsidRPr="00C05B89">
        <w:rPr>
          <w:rFonts w:eastAsiaTheme="minorEastAsia"/>
          <w:sz w:val="22"/>
          <w:szCs w:val="22"/>
        </w:rPr>
        <w:t xml:space="preserve">his argument demonstrates </w:t>
      </w:r>
      <w:r w:rsidR="0080211C" w:rsidRPr="00C05B89">
        <w:rPr>
          <w:rFonts w:eastAsiaTheme="minorEastAsia"/>
          <w:sz w:val="22"/>
          <w:szCs w:val="22"/>
        </w:rPr>
        <w:t>the necessity of the law that salt dissolves in water</w:t>
      </w:r>
      <w:r w:rsidR="003439AF" w:rsidRPr="00C05B89">
        <w:rPr>
          <w:rFonts w:eastAsiaTheme="minorEastAsia"/>
          <w:sz w:val="22"/>
          <w:szCs w:val="22"/>
        </w:rPr>
        <w:t xml:space="preserve"> (henceforth, I will call this </w:t>
      </w:r>
      <w:r w:rsidR="006E141E" w:rsidRPr="00C05B89">
        <w:rPr>
          <w:rFonts w:eastAsiaTheme="minorEastAsia"/>
          <w:sz w:val="22"/>
          <w:szCs w:val="22"/>
        </w:rPr>
        <w:t>l</w:t>
      </w:r>
      <w:r w:rsidR="00052FDA" w:rsidRPr="00C05B89">
        <w:rPr>
          <w:rFonts w:eastAsiaTheme="minorEastAsia"/>
          <w:sz w:val="22"/>
          <w:szCs w:val="22"/>
        </w:rPr>
        <w:t xml:space="preserve">aw </w:t>
      </w:r>
      <w:r w:rsidR="00052FDA" w:rsidRPr="00C05B89">
        <w:rPr>
          <w:rFonts w:eastAsiaTheme="minorEastAsia"/>
          <w:i/>
          <w:sz w:val="22"/>
          <w:szCs w:val="22"/>
        </w:rPr>
        <w:t>d</w:t>
      </w:r>
      <w:r w:rsidR="003439AF" w:rsidRPr="00C05B89">
        <w:rPr>
          <w:rFonts w:eastAsiaTheme="minorEastAsia"/>
          <w:sz w:val="22"/>
          <w:szCs w:val="22"/>
        </w:rPr>
        <w:t>)</w:t>
      </w:r>
      <w:r w:rsidR="0080211C" w:rsidRPr="00C05B89">
        <w:rPr>
          <w:rFonts w:eastAsiaTheme="minorEastAsia"/>
          <w:sz w:val="22"/>
          <w:szCs w:val="22"/>
        </w:rPr>
        <w:t xml:space="preserve">, not </w:t>
      </w:r>
      <w:r w:rsidR="003F2AEA" w:rsidRPr="00C05B89">
        <w:rPr>
          <w:rFonts w:eastAsiaTheme="minorEastAsia"/>
          <w:sz w:val="22"/>
          <w:szCs w:val="22"/>
        </w:rPr>
        <w:t>the necessity</w:t>
      </w:r>
      <w:r w:rsidR="0080211C" w:rsidRPr="00C05B89">
        <w:rPr>
          <w:rFonts w:eastAsiaTheme="minorEastAsia"/>
          <w:sz w:val="22"/>
          <w:szCs w:val="22"/>
        </w:rPr>
        <w:t xml:space="preserve"> of the law that salt </w:t>
      </w:r>
      <w:r w:rsidR="0080211C" w:rsidRPr="00C05B89">
        <w:rPr>
          <w:rFonts w:eastAsiaTheme="minorEastAsia"/>
          <w:i/>
          <w:sz w:val="22"/>
          <w:szCs w:val="22"/>
        </w:rPr>
        <w:t>always</w:t>
      </w:r>
      <w:r w:rsidR="00DC0A9A" w:rsidRPr="00C05B89">
        <w:rPr>
          <w:rFonts w:eastAsiaTheme="minorEastAsia"/>
          <w:sz w:val="22"/>
          <w:szCs w:val="22"/>
        </w:rPr>
        <w:t xml:space="preserve"> dissolves in water. W</w:t>
      </w:r>
      <w:r w:rsidR="002168D7" w:rsidRPr="00C05B89">
        <w:rPr>
          <w:rFonts w:eastAsiaTheme="minorEastAsia"/>
          <w:sz w:val="22"/>
          <w:szCs w:val="22"/>
        </w:rPr>
        <w:t>hile the latter</w:t>
      </w:r>
      <w:r w:rsidR="003F2AEA" w:rsidRPr="00C05B89">
        <w:rPr>
          <w:rFonts w:eastAsiaTheme="minorEastAsia"/>
          <w:sz w:val="22"/>
          <w:szCs w:val="22"/>
        </w:rPr>
        <w:t xml:space="preserve"> law</w:t>
      </w:r>
      <w:r w:rsidR="002168D7" w:rsidRPr="00C05B89">
        <w:rPr>
          <w:rFonts w:eastAsiaTheme="minorEastAsia"/>
          <w:sz w:val="22"/>
          <w:szCs w:val="22"/>
        </w:rPr>
        <w:t xml:space="preserve"> is a universal law, the former </w:t>
      </w:r>
      <w:r w:rsidR="003F2AEA" w:rsidRPr="00C05B89">
        <w:rPr>
          <w:rFonts w:eastAsiaTheme="minorEastAsia"/>
          <w:sz w:val="22"/>
          <w:szCs w:val="22"/>
        </w:rPr>
        <w:t xml:space="preserve">law </w:t>
      </w:r>
      <w:r w:rsidR="002168D7" w:rsidRPr="00C05B89">
        <w:rPr>
          <w:rFonts w:eastAsiaTheme="minorEastAsia"/>
          <w:sz w:val="22"/>
          <w:szCs w:val="22"/>
        </w:rPr>
        <w:t xml:space="preserve">is a </w:t>
      </w:r>
      <w:r w:rsidR="00791861" w:rsidRPr="00C05B89">
        <w:rPr>
          <w:rFonts w:eastAsiaTheme="minorEastAsia"/>
          <w:i/>
          <w:sz w:val="22"/>
          <w:szCs w:val="22"/>
        </w:rPr>
        <w:t>ceteris paribus</w:t>
      </w:r>
      <w:r w:rsidR="00791861" w:rsidRPr="00C05B89">
        <w:rPr>
          <w:rFonts w:eastAsiaTheme="minorEastAsia"/>
          <w:sz w:val="22"/>
          <w:szCs w:val="22"/>
        </w:rPr>
        <w:t xml:space="preserve"> </w:t>
      </w:r>
      <w:r w:rsidR="002168D7" w:rsidRPr="00C05B89">
        <w:rPr>
          <w:rFonts w:eastAsiaTheme="minorEastAsia"/>
          <w:sz w:val="22"/>
          <w:szCs w:val="22"/>
        </w:rPr>
        <w:t xml:space="preserve">law </w:t>
      </w:r>
      <w:r w:rsidR="0080211C" w:rsidRPr="00C05B89">
        <w:rPr>
          <w:rFonts w:eastAsiaTheme="minorEastAsia"/>
          <w:sz w:val="22"/>
          <w:szCs w:val="22"/>
        </w:rPr>
        <w:t xml:space="preserve">or </w:t>
      </w:r>
      <w:r w:rsidR="006354E8" w:rsidRPr="00C05B89">
        <w:rPr>
          <w:rFonts w:eastAsiaTheme="minorEastAsia"/>
          <w:sz w:val="22"/>
          <w:szCs w:val="22"/>
        </w:rPr>
        <w:t xml:space="preserve">a </w:t>
      </w:r>
      <w:r w:rsidR="00482E56" w:rsidRPr="00C05B89">
        <w:rPr>
          <w:rFonts w:eastAsiaTheme="minorEastAsia"/>
          <w:sz w:val="22"/>
          <w:szCs w:val="22"/>
        </w:rPr>
        <w:t xml:space="preserve">dispositional </w:t>
      </w:r>
      <w:r w:rsidR="004441A4" w:rsidRPr="00C05B89">
        <w:rPr>
          <w:rFonts w:eastAsiaTheme="minorEastAsia"/>
          <w:sz w:val="22"/>
          <w:szCs w:val="22"/>
        </w:rPr>
        <w:t>law (</w:t>
      </w:r>
      <w:r w:rsidR="00052FDA" w:rsidRPr="00C05B89">
        <w:rPr>
          <w:rFonts w:eastAsiaTheme="minorEastAsia"/>
          <w:sz w:val="22"/>
          <w:szCs w:val="22"/>
        </w:rPr>
        <w:t>namely,</w:t>
      </w:r>
      <w:r w:rsidR="004441A4" w:rsidRPr="00C05B89">
        <w:rPr>
          <w:rFonts w:eastAsiaTheme="minorEastAsia"/>
          <w:sz w:val="22"/>
          <w:szCs w:val="22"/>
        </w:rPr>
        <w:t xml:space="preserve"> a law</w:t>
      </w:r>
      <w:r w:rsidR="005D549A" w:rsidRPr="00C05B89">
        <w:rPr>
          <w:rFonts w:eastAsiaTheme="minorEastAsia"/>
          <w:sz w:val="22"/>
          <w:szCs w:val="22"/>
        </w:rPr>
        <w:t xml:space="preserve"> </w:t>
      </w:r>
      <w:r w:rsidR="004441A4" w:rsidRPr="00C05B89">
        <w:rPr>
          <w:rFonts w:eastAsiaTheme="minorEastAsia"/>
          <w:sz w:val="22"/>
          <w:szCs w:val="22"/>
        </w:rPr>
        <w:t>that describes a disposition)</w:t>
      </w:r>
      <w:r w:rsidR="00DC0A9A" w:rsidRPr="00C05B89">
        <w:rPr>
          <w:rFonts w:eastAsiaTheme="minorEastAsia"/>
          <w:sz w:val="22"/>
          <w:szCs w:val="22"/>
        </w:rPr>
        <w:t xml:space="preserve"> –</w:t>
      </w:r>
      <w:r w:rsidR="000F6A9B" w:rsidRPr="00C05B89">
        <w:rPr>
          <w:rFonts w:eastAsiaTheme="minorEastAsia"/>
          <w:sz w:val="22"/>
          <w:szCs w:val="22"/>
        </w:rPr>
        <w:t xml:space="preserve"> </w:t>
      </w:r>
      <w:r w:rsidR="006354E8" w:rsidRPr="00C05B89">
        <w:rPr>
          <w:rFonts w:eastAsiaTheme="minorEastAsia"/>
          <w:sz w:val="22"/>
          <w:szCs w:val="22"/>
        </w:rPr>
        <w:t xml:space="preserve">both of </w:t>
      </w:r>
      <w:r w:rsidR="002168D7" w:rsidRPr="00C05B89">
        <w:rPr>
          <w:rFonts w:eastAsiaTheme="minorEastAsia"/>
          <w:sz w:val="22"/>
          <w:szCs w:val="22"/>
        </w:rPr>
        <w:t>which allow for exceptions (</w:t>
      </w:r>
      <w:r w:rsidR="00124CBE" w:rsidRPr="00C05B89">
        <w:rPr>
          <w:rFonts w:eastAsiaTheme="minorEastAsia"/>
          <w:sz w:val="22"/>
          <w:szCs w:val="22"/>
          <w:lang w:eastAsia="zh-HK"/>
        </w:rPr>
        <w:t xml:space="preserve">2001, pp. 273-274; see </w:t>
      </w:r>
      <w:r w:rsidR="0080211C" w:rsidRPr="00C05B89">
        <w:rPr>
          <w:rFonts w:eastAsiaTheme="minorEastAsia"/>
          <w:sz w:val="22"/>
          <w:szCs w:val="22"/>
          <w:lang w:eastAsia="zh-HK"/>
        </w:rPr>
        <w:t xml:space="preserve">also </w:t>
      </w:r>
      <w:r w:rsidR="00124CBE" w:rsidRPr="00C05B89">
        <w:rPr>
          <w:rFonts w:eastAsiaTheme="minorEastAsia"/>
          <w:sz w:val="22"/>
          <w:szCs w:val="22"/>
          <w:lang w:eastAsia="zh-HK"/>
        </w:rPr>
        <w:t xml:space="preserve">2002, </w:t>
      </w:r>
      <w:r w:rsidR="0080211C" w:rsidRPr="00C05B89">
        <w:rPr>
          <w:rFonts w:eastAsiaTheme="minorEastAsia"/>
          <w:sz w:val="22"/>
          <w:szCs w:val="22"/>
          <w:lang w:eastAsia="zh-HK"/>
        </w:rPr>
        <w:t>pp. 267-269)</w:t>
      </w:r>
      <w:r w:rsidR="00124CBE" w:rsidRPr="00C05B89">
        <w:rPr>
          <w:rFonts w:eastAsiaTheme="minorEastAsia"/>
          <w:sz w:val="22"/>
          <w:szCs w:val="22"/>
          <w:lang w:eastAsia="zh-HK"/>
        </w:rPr>
        <w:t>.</w:t>
      </w:r>
      <w:r w:rsidRPr="00C05B89">
        <w:rPr>
          <w:rFonts w:eastAsiaTheme="minorEastAsia"/>
          <w:sz w:val="22"/>
          <w:szCs w:val="22"/>
        </w:rPr>
        <w:t xml:space="preserve"> </w:t>
      </w:r>
      <w:r w:rsidR="007D05DD" w:rsidRPr="00C05B89">
        <w:rPr>
          <w:rFonts w:eastAsiaTheme="minorEastAsia"/>
          <w:sz w:val="22"/>
          <w:szCs w:val="22"/>
        </w:rPr>
        <w:t xml:space="preserve">I shall </w:t>
      </w:r>
      <w:r w:rsidR="005819BE" w:rsidRPr="00C05B89">
        <w:rPr>
          <w:rFonts w:eastAsiaTheme="minorEastAsia"/>
          <w:sz w:val="22"/>
          <w:szCs w:val="22"/>
        </w:rPr>
        <w:t xml:space="preserve">now </w:t>
      </w:r>
      <w:r w:rsidR="007D05DD" w:rsidRPr="00C05B89">
        <w:rPr>
          <w:rFonts w:eastAsiaTheme="minorEastAsia"/>
          <w:sz w:val="22"/>
          <w:szCs w:val="22"/>
        </w:rPr>
        <w:t xml:space="preserve">discuss these two possible </w:t>
      </w:r>
      <w:r w:rsidR="003439AF" w:rsidRPr="00C05B89">
        <w:rPr>
          <w:rFonts w:eastAsiaTheme="minorEastAsia"/>
          <w:sz w:val="22"/>
          <w:szCs w:val="22"/>
        </w:rPr>
        <w:t xml:space="preserve">accounts in turn. </w:t>
      </w:r>
    </w:p>
    <w:p w14:paraId="41A95DFE" w14:textId="558991E8" w:rsidR="00721AF3" w:rsidRPr="00C05B89" w:rsidRDefault="003439AF" w:rsidP="00FC56CD">
      <w:pPr>
        <w:pStyle w:val="8-ReferenceList"/>
        <w:spacing w:line="480" w:lineRule="auto"/>
        <w:ind w:left="0" w:firstLineChars="200" w:firstLine="440"/>
        <w:rPr>
          <w:rFonts w:eastAsiaTheme="minorEastAsia"/>
          <w:sz w:val="22"/>
          <w:szCs w:val="22"/>
        </w:rPr>
      </w:pPr>
      <w:r w:rsidRPr="00C05B89">
        <w:rPr>
          <w:rFonts w:eastAsiaTheme="minorEastAsia"/>
          <w:sz w:val="22"/>
          <w:szCs w:val="22"/>
        </w:rPr>
        <w:t>First of all,</w:t>
      </w:r>
      <w:r w:rsidR="00CA6561" w:rsidRPr="00C05B89">
        <w:rPr>
          <w:rFonts w:eastAsiaTheme="minorEastAsia"/>
          <w:sz w:val="22"/>
          <w:szCs w:val="22"/>
        </w:rPr>
        <w:t xml:space="preserve"> lawmaker </w:t>
      </w:r>
      <w:r w:rsidR="00CA6561" w:rsidRPr="00C05B89">
        <w:rPr>
          <w:rFonts w:eastAsiaTheme="minorEastAsia"/>
          <w:i/>
          <w:sz w:val="22"/>
          <w:szCs w:val="22"/>
        </w:rPr>
        <w:t>E</w:t>
      </w:r>
      <w:r w:rsidR="0015763B" w:rsidRPr="00C05B89">
        <w:rPr>
          <w:rFonts w:eastAsiaTheme="minorEastAsia"/>
          <w:sz w:val="22"/>
          <w:szCs w:val="22"/>
        </w:rPr>
        <w:t>, cont</w:t>
      </w:r>
      <w:r w:rsidR="00124CBE" w:rsidRPr="00C05B89">
        <w:rPr>
          <w:rFonts w:eastAsiaTheme="minorEastAsia"/>
          <w:sz w:val="22"/>
          <w:szCs w:val="22"/>
        </w:rPr>
        <w:t>ra the demon, could be</w:t>
      </w:r>
      <w:r w:rsidR="0015763B" w:rsidRPr="00C05B89">
        <w:rPr>
          <w:rFonts w:eastAsiaTheme="minorEastAsia"/>
          <w:sz w:val="22"/>
          <w:szCs w:val="22"/>
        </w:rPr>
        <w:t xml:space="preserve"> a </w:t>
      </w:r>
      <w:r w:rsidR="00124CBE" w:rsidRPr="00C05B89">
        <w:rPr>
          <w:rFonts w:eastAsiaTheme="minorEastAsia"/>
          <w:sz w:val="22"/>
          <w:szCs w:val="22"/>
        </w:rPr>
        <w:t xml:space="preserve">universal </w:t>
      </w:r>
      <w:r w:rsidR="0015763B" w:rsidRPr="00C05B89">
        <w:rPr>
          <w:rFonts w:eastAsiaTheme="minorEastAsia"/>
          <w:sz w:val="22"/>
          <w:szCs w:val="22"/>
        </w:rPr>
        <w:t>law</w:t>
      </w:r>
      <w:r w:rsidR="00DD5A15" w:rsidRPr="00C05B89">
        <w:rPr>
          <w:rFonts w:eastAsiaTheme="minorEastAsia"/>
          <w:sz w:val="22"/>
          <w:szCs w:val="22"/>
        </w:rPr>
        <w:t xml:space="preserve">maker which makes </w:t>
      </w:r>
      <w:r w:rsidR="006E141E" w:rsidRPr="00C05B89">
        <w:rPr>
          <w:rFonts w:eastAsiaTheme="minorEastAsia"/>
          <w:sz w:val="22"/>
          <w:szCs w:val="22"/>
        </w:rPr>
        <w:t>l</w:t>
      </w:r>
      <w:r w:rsidR="00DD5A15" w:rsidRPr="00C05B89">
        <w:rPr>
          <w:rFonts w:eastAsiaTheme="minorEastAsia"/>
          <w:sz w:val="22"/>
          <w:szCs w:val="22"/>
        </w:rPr>
        <w:t xml:space="preserve">aw </w:t>
      </w:r>
      <w:r w:rsidR="00DD5A15" w:rsidRPr="00C05B89">
        <w:rPr>
          <w:rFonts w:eastAsiaTheme="minorEastAsia"/>
          <w:i/>
          <w:sz w:val="22"/>
          <w:szCs w:val="22"/>
        </w:rPr>
        <w:t xml:space="preserve">e </w:t>
      </w:r>
      <w:r w:rsidR="00DD5A15" w:rsidRPr="00C05B89">
        <w:rPr>
          <w:rFonts w:eastAsiaTheme="minorEastAsia"/>
          <w:sz w:val="22"/>
          <w:szCs w:val="22"/>
        </w:rPr>
        <w:t>(i.e. ‘the ionic bonds between sodium ions and chloride ions cannot be broken by the</w:t>
      </w:r>
      <w:r w:rsidR="00DD5A15" w:rsidRPr="00C05B89">
        <w:rPr>
          <w:sz w:val="22"/>
          <w:szCs w:val="22"/>
        </w:rPr>
        <w:t xml:space="preserve"> </w:t>
      </w:r>
      <w:r w:rsidR="00DD5A15" w:rsidRPr="00C05B89">
        <w:rPr>
          <w:rFonts w:eastAsiaTheme="minorEastAsia"/>
          <w:sz w:val="22"/>
          <w:szCs w:val="22"/>
        </w:rPr>
        <w:t>electrostatic forces produced by the dipole structure of water molecules’) a universal law</w:t>
      </w:r>
      <w:r w:rsidR="000F6A9B" w:rsidRPr="00C05B89">
        <w:rPr>
          <w:rFonts w:eastAsiaTheme="minorEastAsia"/>
          <w:i/>
          <w:sz w:val="22"/>
          <w:szCs w:val="22"/>
        </w:rPr>
        <w:t xml:space="preserve"> </w:t>
      </w:r>
      <w:r w:rsidR="000F6A9B" w:rsidRPr="00C05B89">
        <w:rPr>
          <w:rFonts w:eastAsiaTheme="minorEastAsia"/>
          <w:sz w:val="22"/>
          <w:szCs w:val="22"/>
        </w:rPr>
        <w:t>in some worlds</w:t>
      </w:r>
      <w:r w:rsidRPr="00C05B89">
        <w:rPr>
          <w:rFonts w:eastAsiaTheme="minorEastAsia"/>
          <w:sz w:val="22"/>
          <w:szCs w:val="22"/>
        </w:rPr>
        <w:t>:</w:t>
      </w:r>
      <w:r w:rsidR="0015763B" w:rsidRPr="00C05B89">
        <w:rPr>
          <w:rFonts w:eastAsiaTheme="minorEastAsia"/>
          <w:sz w:val="22"/>
          <w:szCs w:val="22"/>
        </w:rPr>
        <w:t xml:space="preserve"> </w:t>
      </w:r>
      <w:r w:rsidR="004D1948" w:rsidRPr="00C05B89">
        <w:rPr>
          <w:rFonts w:eastAsiaTheme="minorEastAsia"/>
          <w:sz w:val="22"/>
          <w:szCs w:val="22"/>
        </w:rPr>
        <w:t xml:space="preserve">in those worlds, </w:t>
      </w:r>
      <w:r w:rsidR="0015763B" w:rsidRPr="00C05B89">
        <w:rPr>
          <w:rFonts w:eastAsiaTheme="minorEastAsia"/>
          <w:sz w:val="22"/>
          <w:szCs w:val="22"/>
        </w:rPr>
        <w:t>it never stops working</w:t>
      </w:r>
      <w:r w:rsidR="004D1948" w:rsidRPr="00C05B89">
        <w:rPr>
          <w:rFonts w:eastAsiaTheme="minorEastAsia"/>
          <w:sz w:val="22"/>
          <w:szCs w:val="22"/>
        </w:rPr>
        <w:t xml:space="preserve">; </w:t>
      </w:r>
      <w:r w:rsidR="0015763B" w:rsidRPr="00C05B89">
        <w:rPr>
          <w:rFonts w:eastAsiaTheme="minorEastAsia"/>
          <w:sz w:val="22"/>
          <w:szCs w:val="22"/>
        </w:rPr>
        <w:t>it</w:t>
      </w:r>
      <w:r w:rsidR="00124CBE" w:rsidRPr="00C05B89">
        <w:rPr>
          <w:rFonts w:eastAsiaTheme="minorEastAsia"/>
          <w:sz w:val="22"/>
          <w:szCs w:val="22"/>
        </w:rPr>
        <w:t xml:space="preserve"> hold</w:t>
      </w:r>
      <w:r w:rsidR="004D1948" w:rsidRPr="00C05B89">
        <w:rPr>
          <w:rFonts w:eastAsiaTheme="minorEastAsia"/>
          <w:sz w:val="22"/>
          <w:szCs w:val="22"/>
        </w:rPr>
        <w:t>s</w:t>
      </w:r>
      <w:r w:rsidR="0015763B" w:rsidRPr="00C05B89">
        <w:rPr>
          <w:rFonts w:eastAsiaTheme="minorEastAsia"/>
          <w:sz w:val="22"/>
          <w:szCs w:val="22"/>
        </w:rPr>
        <w:t xml:space="preserve"> true </w:t>
      </w:r>
      <w:r w:rsidR="0015763B" w:rsidRPr="00C05B89">
        <w:rPr>
          <w:rFonts w:eastAsiaTheme="minorEastAsia"/>
          <w:i/>
          <w:sz w:val="22"/>
          <w:szCs w:val="22"/>
        </w:rPr>
        <w:t>in</w:t>
      </w:r>
      <w:r w:rsidR="00124CBE" w:rsidRPr="00C05B89">
        <w:rPr>
          <w:rFonts w:eastAsiaTheme="minorEastAsia"/>
          <w:i/>
          <w:sz w:val="22"/>
          <w:szCs w:val="22"/>
        </w:rPr>
        <w:t xml:space="preserve"> all circumstances</w:t>
      </w:r>
      <w:r w:rsidR="00D00284" w:rsidRPr="00C05B89">
        <w:rPr>
          <w:rFonts w:eastAsiaTheme="minorEastAsia"/>
          <w:sz w:val="22"/>
          <w:szCs w:val="22"/>
        </w:rPr>
        <w:t xml:space="preserve">. </w:t>
      </w:r>
      <w:r w:rsidRPr="00C05B89">
        <w:rPr>
          <w:rFonts w:eastAsiaTheme="minorEastAsia"/>
          <w:sz w:val="22"/>
          <w:szCs w:val="22"/>
        </w:rPr>
        <w:t>This means that</w:t>
      </w:r>
      <w:r w:rsidR="00052FDA" w:rsidRPr="00C05B89">
        <w:rPr>
          <w:rFonts w:eastAsiaTheme="minorEastAsia"/>
          <w:sz w:val="22"/>
          <w:szCs w:val="22"/>
        </w:rPr>
        <w:t xml:space="preserve"> </w:t>
      </w:r>
      <w:r w:rsidR="006E141E" w:rsidRPr="00C05B89">
        <w:rPr>
          <w:rFonts w:eastAsiaTheme="minorEastAsia"/>
          <w:sz w:val="22"/>
          <w:szCs w:val="22"/>
        </w:rPr>
        <w:t>l</w:t>
      </w:r>
      <w:r w:rsidR="00052FDA" w:rsidRPr="00C05B89">
        <w:rPr>
          <w:rFonts w:eastAsiaTheme="minorEastAsia"/>
          <w:sz w:val="22"/>
          <w:szCs w:val="22"/>
        </w:rPr>
        <w:t xml:space="preserve">aw </w:t>
      </w:r>
      <w:r w:rsidR="00052FDA" w:rsidRPr="00C05B89">
        <w:rPr>
          <w:rFonts w:eastAsiaTheme="minorEastAsia"/>
          <w:i/>
          <w:sz w:val="22"/>
          <w:szCs w:val="22"/>
        </w:rPr>
        <w:t>d</w:t>
      </w:r>
      <w:r w:rsidRPr="00C05B89">
        <w:rPr>
          <w:rFonts w:eastAsiaTheme="minorEastAsia"/>
          <w:i/>
          <w:sz w:val="22"/>
          <w:szCs w:val="22"/>
        </w:rPr>
        <w:t xml:space="preserve"> </w:t>
      </w:r>
      <w:r w:rsidRPr="00C05B89">
        <w:rPr>
          <w:rFonts w:eastAsiaTheme="minorEastAsia"/>
          <w:sz w:val="22"/>
          <w:szCs w:val="22"/>
        </w:rPr>
        <w:t xml:space="preserve">does not even have the status of a </w:t>
      </w:r>
      <w:r w:rsidRPr="00C05B89">
        <w:rPr>
          <w:rFonts w:eastAsiaTheme="minorEastAsia"/>
          <w:i/>
          <w:sz w:val="22"/>
          <w:szCs w:val="22"/>
        </w:rPr>
        <w:t>ceteris paribus</w:t>
      </w:r>
      <w:r w:rsidRPr="00C05B89">
        <w:rPr>
          <w:rFonts w:eastAsiaTheme="minorEastAsia"/>
          <w:sz w:val="22"/>
          <w:szCs w:val="22"/>
        </w:rPr>
        <w:t xml:space="preserve"> law in those worlds</w:t>
      </w:r>
      <w:r w:rsidR="005423BA" w:rsidRPr="00C05B89">
        <w:rPr>
          <w:rFonts w:eastAsiaTheme="minorEastAsia"/>
          <w:sz w:val="22"/>
          <w:szCs w:val="22"/>
        </w:rPr>
        <w:t>. I</w:t>
      </w:r>
      <w:r w:rsidR="0063259E" w:rsidRPr="00C05B89">
        <w:rPr>
          <w:rFonts w:eastAsiaTheme="minorEastAsia"/>
          <w:sz w:val="22"/>
          <w:szCs w:val="22"/>
        </w:rPr>
        <w:t>t is simply false there.</w:t>
      </w:r>
      <w:r w:rsidR="007A4784" w:rsidRPr="00C05B89">
        <w:rPr>
          <w:rFonts w:eastAsiaTheme="minorEastAsia"/>
          <w:sz w:val="22"/>
          <w:szCs w:val="22"/>
        </w:rPr>
        <w:t xml:space="preserve"> </w:t>
      </w:r>
      <w:r w:rsidR="000E0A9C" w:rsidRPr="00C05B89">
        <w:rPr>
          <w:sz w:val="22"/>
          <w:szCs w:val="22"/>
        </w:rPr>
        <w:t>Of course, there might be some worlds where</w:t>
      </w:r>
      <w:r w:rsidR="00CA6561" w:rsidRPr="00C05B89">
        <w:rPr>
          <w:sz w:val="22"/>
          <w:szCs w:val="22"/>
        </w:rPr>
        <w:t xml:space="preserve"> lawmaker </w:t>
      </w:r>
      <w:r w:rsidR="00CA6561" w:rsidRPr="00C05B89">
        <w:rPr>
          <w:i/>
          <w:sz w:val="22"/>
          <w:szCs w:val="22"/>
        </w:rPr>
        <w:t>E</w:t>
      </w:r>
      <w:r w:rsidR="00FC56CD" w:rsidRPr="00C05B89">
        <w:rPr>
          <w:sz w:val="22"/>
          <w:szCs w:val="22"/>
        </w:rPr>
        <w:t xml:space="preserve"> exists but</w:t>
      </w:r>
      <w:r w:rsidR="00052FDA" w:rsidRPr="00C05B89">
        <w:rPr>
          <w:sz w:val="22"/>
          <w:szCs w:val="22"/>
        </w:rPr>
        <w:t xml:space="preserve"> </w:t>
      </w:r>
      <w:r w:rsidR="006E141E" w:rsidRPr="00C05B89">
        <w:rPr>
          <w:sz w:val="22"/>
          <w:szCs w:val="22"/>
        </w:rPr>
        <w:t>l</w:t>
      </w:r>
      <w:r w:rsidR="00052FDA" w:rsidRPr="00C05B89">
        <w:rPr>
          <w:sz w:val="22"/>
          <w:szCs w:val="22"/>
        </w:rPr>
        <w:t>aw</w:t>
      </w:r>
      <w:r w:rsidR="000E0A9C" w:rsidRPr="00C05B89">
        <w:rPr>
          <w:sz w:val="22"/>
          <w:szCs w:val="22"/>
        </w:rPr>
        <w:t xml:space="preserve"> </w:t>
      </w:r>
      <w:r w:rsidR="00FC56CD" w:rsidRPr="00C05B89">
        <w:rPr>
          <w:i/>
          <w:sz w:val="22"/>
          <w:szCs w:val="22"/>
        </w:rPr>
        <w:t>e</w:t>
      </w:r>
      <w:r w:rsidR="00FC56CD" w:rsidRPr="00C05B89">
        <w:rPr>
          <w:sz w:val="22"/>
          <w:szCs w:val="22"/>
        </w:rPr>
        <w:t xml:space="preserve"> is only </w:t>
      </w:r>
      <w:bookmarkStart w:id="11" w:name="_Hlk515082322"/>
      <w:r w:rsidR="000E0A9C" w:rsidRPr="00C05B89">
        <w:rPr>
          <w:sz w:val="22"/>
          <w:szCs w:val="22"/>
        </w:rPr>
        <w:t xml:space="preserve">a </w:t>
      </w:r>
      <w:r w:rsidR="000E0A9C" w:rsidRPr="00C05B89">
        <w:rPr>
          <w:rFonts w:eastAsiaTheme="minorEastAsia"/>
          <w:i/>
          <w:sz w:val="22"/>
          <w:szCs w:val="22"/>
        </w:rPr>
        <w:t>ceteris paribus</w:t>
      </w:r>
      <w:r w:rsidR="000E0A9C" w:rsidRPr="00C05B89">
        <w:rPr>
          <w:rFonts w:eastAsiaTheme="minorEastAsia"/>
          <w:sz w:val="22"/>
          <w:szCs w:val="22"/>
        </w:rPr>
        <w:t xml:space="preserve"> law</w:t>
      </w:r>
      <w:bookmarkEnd w:id="11"/>
      <w:r w:rsidR="007F2345" w:rsidRPr="00C05B89">
        <w:rPr>
          <w:rFonts w:eastAsiaTheme="minorEastAsia"/>
          <w:sz w:val="22"/>
          <w:szCs w:val="22"/>
        </w:rPr>
        <w:t xml:space="preserve">, which allows for exceptional cases to which law </w:t>
      </w:r>
      <w:r w:rsidR="007F2345" w:rsidRPr="00C05B89">
        <w:rPr>
          <w:rFonts w:eastAsiaTheme="minorEastAsia"/>
          <w:i/>
          <w:sz w:val="22"/>
          <w:szCs w:val="22"/>
        </w:rPr>
        <w:t>d</w:t>
      </w:r>
      <w:r w:rsidR="007F2345" w:rsidRPr="00C05B89">
        <w:rPr>
          <w:rFonts w:eastAsiaTheme="minorEastAsia"/>
          <w:sz w:val="22"/>
          <w:szCs w:val="22"/>
        </w:rPr>
        <w:t xml:space="preserve"> </w:t>
      </w:r>
      <w:r w:rsidR="00627AB8" w:rsidRPr="00C05B89">
        <w:rPr>
          <w:rFonts w:eastAsiaTheme="minorEastAsia"/>
          <w:sz w:val="22"/>
          <w:szCs w:val="22"/>
        </w:rPr>
        <w:t>might</w:t>
      </w:r>
      <w:r w:rsidR="007F2345" w:rsidRPr="00C05B89">
        <w:rPr>
          <w:rFonts w:eastAsiaTheme="minorEastAsia"/>
          <w:sz w:val="22"/>
          <w:szCs w:val="22"/>
        </w:rPr>
        <w:t xml:space="preserve"> apply</w:t>
      </w:r>
      <w:r w:rsidR="00764337" w:rsidRPr="00C05B89">
        <w:rPr>
          <w:rFonts w:eastAsiaTheme="minorEastAsia"/>
          <w:sz w:val="22"/>
          <w:szCs w:val="22"/>
        </w:rPr>
        <w:t>. F</w:t>
      </w:r>
      <w:r w:rsidR="000E0A9C" w:rsidRPr="00C05B89">
        <w:rPr>
          <w:rFonts w:eastAsiaTheme="minorEastAsia"/>
          <w:sz w:val="22"/>
          <w:szCs w:val="22"/>
        </w:rPr>
        <w:t>ollowing the argument presented in this paper, another emergent law</w:t>
      </w:r>
      <w:r w:rsidR="00FC56CD" w:rsidRPr="00C05B89">
        <w:rPr>
          <w:rFonts w:eastAsiaTheme="minorEastAsia"/>
          <w:sz w:val="22"/>
          <w:szCs w:val="22"/>
        </w:rPr>
        <w:t>maker</w:t>
      </w:r>
      <w:r w:rsidR="000E0A9C" w:rsidRPr="00C05B89">
        <w:rPr>
          <w:rFonts w:eastAsiaTheme="minorEastAsia"/>
          <w:sz w:val="22"/>
          <w:szCs w:val="22"/>
        </w:rPr>
        <w:t xml:space="preserve"> might disrupt</w:t>
      </w:r>
      <w:r w:rsidR="00CA6561" w:rsidRPr="00C05B89">
        <w:rPr>
          <w:rFonts w:eastAsiaTheme="minorEastAsia"/>
          <w:sz w:val="22"/>
          <w:szCs w:val="22"/>
        </w:rPr>
        <w:t xml:space="preserve"> lawmaker </w:t>
      </w:r>
      <w:r w:rsidR="00CA6561" w:rsidRPr="00C05B89">
        <w:rPr>
          <w:rFonts w:eastAsiaTheme="minorEastAsia"/>
          <w:i/>
          <w:sz w:val="22"/>
          <w:szCs w:val="22"/>
        </w:rPr>
        <w:t>E</w:t>
      </w:r>
      <w:r w:rsidR="00F82FAE" w:rsidRPr="00C05B89">
        <w:rPr>
          <w:rFonts w:eastAsiaTheme="minorEastAsia"/>
          <w:sz w:val="22"/>
          <w:szCs w:val="22"/>
        </w:rPr>
        <w:t>. F</w:t>
      </w:r>
      <w:r w:rsidR="000E0A9C" w:rsidRPr="00C05B89">
        <w:rPr>
          <w:rFonts w:eastAsiaTheme="minorEastAsia"/>
          <w:sz w:val="22"/>
          <w:szCs w:val="22"/>
        </w:rPr>
        <w:t>or example,</w:t>
      </w:r>
      <w:r w:rsidR="00CA6561" w:rsidRPr="00C05B89">
        <w:rPr>
          <w:rFonts w:eastAsiaTheme="minorEastAsia"/>
          <w:sz w:val="22"/>
          <w:szCs w:val="22"/>
        </w:rPr>
        <w:t xml:space="preserve"> lawmaker </w:t>
      </w:r>
      <w:r w:rsidR="00CA6561" w:rsidRPr="00C05B89">
        <w:rPr>
          <w:rFonts w:eastAsiaTheme="minorEastAsia"/>
          <w:i/>
          <w:sz w:val="22"/>
          <w:szCs w:val="22"/>
        </w:rPr>
        <w:t>E</w:t>
      </w:r>
      <w:r w:rsidR="000E0A9C" w:rsidRPr="00C05B89">
        <w:rPr>
          <w:rFonts w:eastAsiaTheme="minorEastAsia"/>
          <w:sz w:val="22"/>
          <w:szCs w:val="22"/>
        </w:rPr>
        <w:t xml:space="preserve"> might be ineffective inside the body of some emergent biological creature, which is governed by an emergent biological</w:t>
      </w:r>
      <w:r w:rsidR="00FC56CD" w:rsidRPr="00C05B89">
        <w:rPr>
          <w:rFonts w:eastAsiaTheme="minorEastAsia"/>
          <w:sz w:val="22"/>
          <w:szCs w:val="22"/>
        </w:rPr>
        <w:t>-level</w:t>
      </w:r>
      <w:r w:rsidR="000E0A9C" w:rsidRPr="00C05B89">
        <w:rPr>
          <w:rFonts w:eastAsiaTheme="minorEastAsia"/>
          <w:sz w:val="22"/>
          <w:szCs w:val="22"/>
        </w:rPr>
        <w:t xml:space="preserve"> law</w:t>
      </w:r>
      <w:r w:rsidR="00FC56CD" w:rsidRPr="00C05B89">
        <w:rPr>
          <w:rFonts w:eastAsiaTheme="minorEastAsia"/>
          <w:sz w:val="22"/>
          <w:szCs w:val="22"/>
        </w:rPr>
        <w:t>maker</w:t>
      </w:r>
      <w:r w:rsidR="000E0A9C" w:rsidRPr="00C05B89">
        <w:rPr>
          <w:rFonts w:eastAsiaTheme="minorEastAsia"/>
          <w:sz w:val="22"/>
          <w:szCs w:val="22"/>
        </w:rPr>
        <w:t xml:space="preserve"> </w:t>
      </w:r>
      <w:r w:rsidR="000E0A9C" w:rsidRPr="00C05B89">
        <w:rPr>
          <w:rFonts w:eastAsiaTheme="minorEastAsia"/>
          <w:i/>
          <w:sz w:val="22"/>
          <w:szCs w:val="22"/>
        </w:rPr>
        <w:t>B</w:t>
      </w:r>
      <w:r w:rsidR="000E0A9C" w:rsidRPr="00C05B89">
        <w:rPr>
          <w:rFonts w:eastAsiaTheme="minorEastAsia"/>
          <w:sz w:val="22"/>
          <w:szCs w:val="22"/>
        </w:rPr>
        <w:t xml:space="preserve">. But </w:t>
      </w:r>
      <w:r w:rsidR="000E0A9C" w:rsidRPr="00C05B89">
        <w:rPr>
          <w:rFonts w:eastAsiaTheme="minorEastAsia"/>
          <w:sz w:val="22"/>
          <w:szCs w:val="22"/>
        </w:rPr>
        <w:lastRenderedPageBreak/>
        <w:t>those worlds</w:t>
      </w:r>
      <w:r w:rsidR="00A92F36" w:rsidRPr="00C05B89">
        <w:rPr>
          <w:rFonts w:eastAsiaTheme="minorEastAsia"/>
          <w:sz w:val="22"/>
          <w:szCs w:val="22"/>
        </w:rPr>
        <w:t xml:space="preserve"> with lawmaker </w:t>
      </w:r>
      <w:r w:rsidR="00A92F36" w:rsidRPr="00C05B89">
        <w:rPr>
          <w:rFonts w:eastAsiaTheme="minorEastAsia"/>
          <w:i/>
          <w:sz w:val="22"/>
          <w:szCs w:val="22"/>
        </w:rPr>
        <w:t>B</w:t>
      </w:r>
      <w:r w:rsidR="000E0A9C" w:rsidRPr="00C05B89">
        <w:rPr>
          <w:rFonts w:eastAsiaTheme="minorEastAsia"/>
          <w:sz w:val="22"/>
          <w:szCs w:val="22"/>
        </w:rPr>
        <w:t xml:space="preserve"> are irrelevant: as long as there is any world where</w:t>
      </w:r>
      <w:r w:rsidR="00052FDA" w:rsidRPr="00C05B89">
        <w:rPr>
          <w:rFonts w:eastAsiaTheme="minorEastAsia"/>
          <w:sz w:val="22"/>
          <w:szCs w:val="22"/>
        </w:rPr>
        <w:t xml:space="preserve"> </w:t>
      </w:r>
      <w:r w:rsidR="006E141E" w:rsidRPr="00C05B89">
        <w:rPr>
          <w:rFonts w:eastAsiaTheme="minorEastAsia"/>
          <w:sz w:val="22"/>
          <w:szCs w:val="22"/>
        </w:rPr>
        <w:t>l</w:t>
      </w:r>
      <w:r w:rsidR="00052FDA" w:rsidRPr="00C05B89">
        <w:rPr>
          <w:rFonts w:eastAsiaTheme="minorEastAsia"/>
          <w:sz w:val="22"/>
          <w:szCs w:val="22"/>
        </w:rPr>
        <w:t>aw</w:t>
      </w:r>
      <w:r w:rsidR="000E0A9C" w:rsidRPr="00C05B89">
        <w:rPr>
          <w:rFonts w:eastAsiaTheme="minorEastAsia"/>
          <w:sz w:val="22"/>
          <w:szCs w:val="22"/>
        </w:rPr>
        <w:t xml:space="preserve"> </w:t>
      </w:r>
      <w:r w:rsidR="00FC56CD" w:rsidRPr="00C05B89">
        <w:rPr>
          <w:rFonts w:eastAsiaTheme="minorEastAsia"/>
          <w:i/>
          <w:sz w:val="22"/>
          <w:szCs w:val="22"/>
        </w:rPr>
        <w:t>e</w:t>
      </w:r>
      <w:r w:rsidR="000E0A9C" w:rsidRPr="00C05B89">
        <w:rPr>
          <w:rFonts w:eastAsiaTheme="minorEastAsia"/>
          <w:sz w:val="22"/>
          <w:szCs w:val="22"/>
        </w:rPr>
        <w:t xml:space="preserve"> is </w:t>
      </w:r>
      <w:r w:rsidR="00FC56CD" w:rsidRPr="00C05B89">
        <w:rPr>
          <w:rFonts w:eastAsiaTheme="minorEastAsia"/>
          <w:sz w:val="22"/>
          <w:szCs w:val="22"/>
        </w:rPr>
        <w:t xml:space="preserve">a </w:t>
      </w:r>
      <w:r w:rsidR="000E0A9C" w:rsidRPr="00C05B89">
        <w:rPr>
          <w:rFonts w:eastAsiaTheme="minorEastAsia"/>
          <w:sz w:val="22"/>
          <w:szCs w:val="22"/>
        </w:rPr>
        <w:t>universal</w:t>
      </w:r>
      <w:r w:rsidR="00FC56CD" w:rsidRPr="00C05B89">
        <w:rPr>
          <w:rFonts w:eastAsiaTheme="minorEastAsia"/>
          <w:sz w:val="22"/>
          <w:szCs w:val="22"/>
        </w:rPr>
        <w:t xml:space="preserve"> law</w:t>
      </w:r>
      <w:r w:rsidR="000E0A9C" w:rsidRPr="00C05B89">
        <w:rPr>
          <w:rFonts w:eastAsiaTheme="minorEastAsia"/>
          <w:sz w:val="22"/>
          <w:szCs w:val="22"/>
        </w:rPr>
        <w:t xml:space="preserve">, </w:t>
      </w:r>
      <w:r w:rsidR="00F11C47" w:rsidRPr="00C05B89">
        <w:rPr>
          <w:rFonts w:eastAsiaTheme="minorEastAsia"/>
          <w:sz w:val="22"/>
          <w:szCs w:val="22"/>
        </w:rPr>
        <w:t xml:space="preserve">law </w:t>
      </w:r>
      <w:r w:rsidR="00F11C47" w:rsidRPr="00C05B89">
        <w:rPr>
          <w:rFonts w:eastAsiaTheme="minorEastAsia"/>
          <w:i/>
          <w:sz w:val="22"/>
          <w:szCs w:val="22"/>
        </w:rPr>
        <w:t>d</w:t>
      </w:r>
      <w:r w:rsidR="00F11C47" w:rsidRPr="00C05B89">
        <w:rPr>
          <w:rFonts w:eastAsiaTheme="minorEastAsia"/>
          <w:sz w:val="22"/>
          <w:szCs w:val="22"/>
        </w:rPr>
        <w:t xml:space="preserve"> is not true in all worlds and is thus not necessary</w:t>
      </w:r>
      <w:r w:rsidR="000E0A9C" w:rsidRPr="00C05B89">
        <w:rPr>
          <w:rFonts w:eastAsiaTheme="minorEastAsia"/>
          <w:sz w:val="22"/>
          <w:szCs w:val="22"/>
        </w:rPr>
        <w:t>.</w:t>
      </w:r>
    </w:p>
    <w:p w14:paraId="5D5CAE93" w14:textId="3481471A" w:rsidR="00853006" w:rsidRPr="00C05B89" w:rsidRDefault="004441A4" w:rsidP="003439AF">
      <w:pPr>
        <w:pStyle w:val="8-ReferenceList"/>
        <w:spacing w:line="480" w:lineRule="auto"/>
        <w:ind w:left="0" w:firstLineChars="200" w:firstLine="440"/>
        <w:rPr>
          <w:rFonts w:eastAsiaTheme="minorEastAsia"/>
          <w:sz w:val="22"/>
          <w:szCs w:val="22"/>
        </w:rPr>
      </w:pPr>
      <w:r w:rsidRPr="00C05B89">
        <w:rPr>
          <w:rFonts w:eastAsiaTheme="minorEastAsia"/>
          <w:sz w:val="22"/>
          <w:szCs w:val="22"/>
        </w:rPr>
        <w:t>The idea that</w:t>
      </w:r>
      <w:r w:rsidR="00A67E24" w:rsidRPr="00C05B89">
        <w:rPr>
          <w:rFonts w:eastAsiaTheme="minorEastAsia"/>
          <w:sz w:val="22"/>
          <w:szCs w:val="22"/>
        </w:rPr>
        <w:t xml:space="preserve"> </w:t>
      </w:r>
      <w:r w:rsidR="00A67E24" w:rsidRPr="00C05B89">
        <w:rPr>
          <w:rFonts w:eastAsiaTheme="minorEastAsia" w:hint="eastAsia"/>
          <w:sz w:val="22"/>
          <w:szCs w:val="22"/>
        </w:rPr>
        <w:t>l</w:t>
      </w:r>
      <w:r w:rsidR="00A67E24" w:rsidRPr="00C05B89">
        <w:rPr>
          <w:rFonts w:eastAsiaTheme="minorEastAsia"/>
          <w:sz w:val="22"/>
          <w:szCs w:val="22"/>
        </w:rPr>
        <w:t>aw</w:t>
      </w:r>
      <w:r w:rsidRPr="00C05B89">
        <w:rPr>
          <w:rFonts w:eastAsiaTheme="minorEastAsia"/>
          <w:sz w:val="22"/>
          <w:szCs w:val="22"/>
        </w:rPr>
        <w:t xml:space="preserve"> </w:t>
      </w:r>
      <w:r w:rsidR="00AB5669" w:rsidRPr="00C05B89">
        <w:rPr>
          <w:rFonts w:eastAsiaTheme="minorEastAsia"/>
          <w:i/>
          <w:sz w:val="22"/>
          <w:szCs w:val="22"/>
        </w:rPr>
        <w:t>d</w:t>
      </w:r>
      <w:r w:rsidRPr="00C05B89">
        <w:rPr>
          <w:rFonts w:eastAsiaTheme="minorEastAsia"/>
          <w:sz w:val="22"/>
          <w:szCs w:val="22"/>
        </w:rPr>
        <w:t xml:space="preserve"> is a dispositional </w:t>
      </w:r>
      <w:r w:rsidR="00052FDA" w:rsidRPr="00C05B89">
        <w:rPr>
          <w:rFonts w:eastAsiaTheme="minorEastAsia"/>
          <w:sz w:val="22"/>
          <w:szCs w:val="22"/>
        </w:rPr>
        <w:t>law d</w:t>
      </w:r>
      <w:r w:rsidRPr="00C05B89">
        <w:rPr>
          <w:rFonts w:eastAsiaTheme="minorEastAsia"/>
          <w:sz w:val="22"/>
          <w:szCs w:val="22"/>
        </w:rPr>
        <w:t xml:space="preserve">eserves more </w:t>
      </w:r>
      <w:r w:rsidR="005D549A" w:rsidRPr="00C05B89">
        <w:rPr>
          <w:rFonts w:eastAsiaTheme="minorEastAsia"/>
          <w:sz w:val="22"/>
          <w:szCs w:val="22"/>
        </w:rPr>
        <w:t>attention</w:t>
      </w:r>
      <w:r w:rsidR="003E6C01" w:rsidRPr="00C05B89">
        <w:rPr>
          <w:rFonts w:eastAsiaTheme="minorEastAsia"/>
          <w:sz w:val="22"/>
          <w:szCs w:val="22"/>
        </w:rPr>
        <w:t xml:space="preserve">, since it relates to Bird’s </w:t>
      </w:r>
      <w:r w:rsidR="00F56AD0" w:rsidRPr="00C05B89">
        <w:rPr>
          <w:rFonts w:eastAsiaTheme="minorEastAsia"/>
          <w:sz w:val="22"/>
          <w:szCs w:val="22"/>
        </w:rPr>
        <w:t>influential</w:t>
      </w:r>
      <w:r w:rsidR="003E6C01" w:rsidRPr="00C05B89">
        <w:rPr>
          <w:rFonts w:eastAsiaTheme="minorEastAsia"/>
          <w:sz w:val="22"/>
          <w:szCs w:val="22"/>
        </w:rPr>
        <w:t xml:space="preserve"> discussion of antidotes</w:t>
      </w:r>
      <w:r w:rsidR="00EB1AD5" w:rsidRPr="00C05B89">
        <w:rPr>
          <w:rFonts w:eastAsiaTheme="minorEastAsia"/>
          <w:sz w:val="22"/>
          <w:szCs w:val="22"/>
        </w:rPr>
        <w:t xml:space="preserve"> (or masks)</w:t>
      </w:r>
      <w:r w:rsidR="003E6C01" w:rsidRPr="00C05B89">
        <w:rPr>
          <w:rFonts w:eastAsiaTheme="minorEastAsia"/>
          <w:sz w:val="22"/>
          <w:szCs w:val="22"/>
        </w:rPr>
        <w:t>.</w:t>
      </w:r>
      <w:r w:rsidR="005D549A" w:rsidRPr="00C05B89">
        <w:rPr>
          <w:rFonts w:eastAsiaTheme="minorEastAsia"/>
          <w:sz w:val="22"/>
          <w:szCs w:val="22"/>
        </w:rPr>
        <w:t xml:space="preserve"> </w:t>
      </w:r>
      <w:r w:rsidR="00A43996" w:rsidRPr="00C05B89">
        <w:rPr>
          <w:rFonts w:eastAsiaTheme="minorEastAsia"/>
          <w:sz w:val="22"/>
          <w:szCs w:val="22"/>
        </w:rPr>
        <w:t>In this case,</w:t>
      </w:r>
      <w:r w:rsidR="00052FDA" w:rsidRPr="00C05B89">
        <w:rPr>
          <w:rFonts w:eastAsiaTheme="minorEastAsia"/>
          <w:sz w:val="22"/>
          <w:szCs w:val="22"/>
        </w:rPr>
        <w:t xml:space="preserve"> </w:t>
      </w:r>
      <w:r w:rsidR="006E141E" w:rsidRPr="00C05B89">
        <w:rPr>
          <w:rFonts w:eastAsiaTheme="minorEastAsia"/>
          <w:sz w:val="22"/>
          <w:szCs w:val="22"/>
        </w:rPr>
        <w:t>l</w:t>
      </w:r>
      <w:r w:rsidR="00052FDA" w:rsidRPr="00C05B89">
        <w:rPr>
          <w:rFonts w:eastAsiaTheme="minorEastAsia"/>
          <w:sz w:val="22"/>
          <w:szCs w:val="22"/>
        </w:rPr>
        <w:t xml:space="preserve">aw </w:t>
      </w:r>
      <w:r w:rsidR="00052FDA" w:rsidRPr="00C05B89">
        <w:rPr>
          <w:rFonts w:eastAsiaTheme="minorEastAsia"/>
          <w:i/>
          <w:sz w:val="22"/>
          <w:szCs w:val="22"/>
        </w:rPr>
        <w:t>d</w:t>
      </w:r>
      <w:r w:rsidR="00A43996" w:rsidRPr="00C05B89">
        <w:rPr>
          <w:rFonts w:eastAsiaTheme="minorEastAsia"/>
          <w:i/>
          <w:sz w:val="22"/>
          <w:szCs w:val="22"/>
        </w:rPr>
        <w:t xml:space="preserve"> </w:t>
      </w:r>
      <w:r w:rsidR="00A43996" w:rsidRPr="00C05B89">
        <w:rPr>
          <w:rFonts w:eastAsiaTheme="minorEastAsia"/>
          <w:sz w:val="22"/>
          <w:szCs w:val="22"/>
        </w:rPr>
        <w:t xml:space="preserve">is considered as the claim that salt is </w:t>
      </w:r>
      <w:r w:rsidR="00A43996" w:rsidRPr="00C05B89">
        <w:rPr>
          <w:rFonts w:eastAsiaTheme="minorEastAsia"/>
          <w:i/>
          <w:sz w:val="22"/>
          <w:szCs w:val="22"/>
        </w:rPr>
        <w:t xml:space="preserve">disposed </w:t>
      </w:r>
      <w:r w:rsidR="00A43996" w:rsidRPr="00C05B89">
        <w:rPr>
          <w:rFonts w:eastAsiaTheme="minorEastAsia" w:hint="eastAsia"/>
          <w:i/>
          <w:sz w:val="22"/>
          <w:szCs w:val="22"/>
        </w:rPr>
        <w:t>t</w:t>
      </w:r>
      <w:r w:rsidR="00A43996" w:rsidRPr="00C05B89">
        <w:rPr>
          <w:rFonts w:eastAsiaTheme="minorEastAsia"/>
          <w:i/>
          <w:sz w:val="22"/>
          <w:szCs w:val="22"/>
        </w:rPr>
        <w:t xml:space="preserve">o </w:t>
      </w:r>
      <w:r w:rsidR="00A43996" w:rsidRPr="00C05B89">
        <w:rPr>
          <w:rFonts w:eastAsiaTheme="minorEastAsia"/>
          <w:sz w:val="22"/>
          <w:szCs w:val="22"/>
        </w:rPr>
        <w:t>dissolve in water</w:t>
      </w:r>
      <w:r w:rsidR="008E2F3F" w:rsidRPr="00C05B89">
        <w:rPr>
          <w:rFonts w:eastAsiaTheme="minorEastAsia"/>
          <w:sz w:val="22"/>
          <w:szCs w:val="22"/>
        </w:rPr>
        <w:t>. The worry is</w:t>
      </w:r>
      <w:r w:rsidR="00377E61" w:rsidRPr="00C05B89">
        <w:rPr>
          <w:rFonts w:eastAsiaTheme="minorEastAsia"/>
          <w:sz w:val="22"/>
          <w:szCs w:val="22"/>
        </w:rPr>
        <w:t xml:space="preserve"> as follows</w:t>
      </w:r>
      <w:r w:rsidR="002A63F5" w:rsidRPr="00C05B89">
        <w:rPr>
          <w:rFonts w:eastAsiaTheme="minorEastAsia"/>
          <w:sz w:val="22"/>
          <w:szCs w:val="22"/>
        </w:rPr>
        <w:t>:</w:t>
      </w:r>
      <w:r w:rsidR="00377E61" w:rsidRPr="00C05B89">
        <w:rPr>
          <w:rFonts w:eastAsiaTheme="minorEastAsia"/>
          <w:sz w:val="22"/>
          <w:szCs w:val="22"/>
        </w:rPr>
        <w:t xml:space="preserve"> </w:t>
      </w:r>
      <w:r w:rsidR="002A63F5" w:rsidRPr="00C05B89">
        <w:rPr>
          <w:rFonts w:eastAsiaTheme="minorEastAsia"/>
          <w:sz w:val="22"/>
          <w:szCs w:val="22"/>
        </w:rPr>
        <w:t>i</w:t>
      </w:r>
      <w:r w:rsidR="008E2F3F" w:rsidRPr="00C05B89">
        <w:rPr>
          <w:rFonts w:eastAsiaTheme="minorEastAsia"/>
          <w:sz w:val="22"/>
          <w:szCs w:val="22"/>
        </w:rPr>
        <w:t>t is widely agreed</w:t>
      </w:r>
      <w:r w:rsidR="00EA0A59" w:rsidRPr="00C05B89">
        <w:t xml:space="preserve"> </w:t>
      </w:r>
      <w:r w:rsidR="008E2F3F" w:rsidRPr="00C05B89">
        <w:rPr>
          <w:rFonts w:eastAsiaTheme="minorEastAsia"/>
          <w:sz w:val="22"/>
          <w:szCs w:val="22"/>
        </w:rPr>
        <w:t xml:space="preserve">that </w:t>
      </w:r>
      <w:r w:rsidR="008E2F3F" w:rsidRPr="00C05B89">
        <w:rPr>
          <w:rFonts w:eastAsiaTheme="minorEastAsia"/>
          <w:i/>
          <w:sz w:val="22"/>
          <w:szCs w:val="22"/>
        </w:rPr>
        <w:t xml:space="preserve">x </w:t>
      </w:r>
      <w:r w:rsidR="008E2F3F" w:rsidRPr="00C05B89">
        <w:rPr>
          <w:rFonts w:eastAsiaTheme="minorEastAsia"/>
          <w:sz w:val="22"/>
          <w:szCs w:val="22"/>
        </w:rPr>
        <w:t xml:space="preserve">can be said </w:t>
      </w:r>
      <w:r w:rsidR="001B5B9A" w:rsidRPr="00C05B89">
        <w:rPr>
          <w:rFonts w:eastAsiaTheme="minorEastAsia"/>
          <w:sz w:val="22"/>
          <w:szCs w:val="22"/>
        </w:rPr>
        <w:t xml:space="preserve">to be </w:t>
      </w:r>
      <w:r w:rsidR="008E2F3F" w:rsidRPr="00C05B89">
        <w:rPr>
          <w:rFonts w:eastAsiaTheme="minorEastAsia"/>
          <w:sz w:val="22"/>
          <w:szCs w:val="22"/>
        </w:rPr>
        <w:t xml:space="preserve">disposed to </w:t>
      </w:r>
      <w:r w:rsidR="002314B2" w:rsidRPr="00C05B89">
        <w:rPr>
          <w:rFonts w:eastAsiaTheme="minorEastAsia"/>
          <w:sz w:val="22"/>
          <w:szCs w:val="22"/>
        </w:rPr>
        <w:t xml:space="preserve">do </w:t>
      </w:r>
      <w:r w:rsidR="00D41FD6" w:rsidRPr="00C05B89">
        <w:rPr>
          <w:rFonts w:eastAsiaTheme="minorEastAsia"/>
          <w:i/>
          <w:sz w:val="22"/>
          <w:szCs w:val="22"/>
        </w:rPr>
        <w:t>y</w:t>
      </w:r>
      <w:r w:rsidR="008E2F3F" w:rsidRPr="00C05B89">
        <w:rPr>
          <w:rFonts w:eastAsiaTheme="minorEastAsia"/>
          <w:i/>
          <w:sz w:val="22"/>
          <w:szCs w:val="22"/>
        </w:rPr>
        <w:t xml:space="preserve"> </w:t>
      </w:r>
      <w:r w:rsidR="008E2F3F" w:rsidRPr="00C05B89">
        <w:rPr>
          <w:rFonts w:eastAsiaTheme="minorEastAsia"/>
          <w:sz w:val="22"/>
          <w:szCs w:val="22"/>
        </w:rPr>
        <w:t xml:space="preserve">even </w:t>
      </w:r>
      <w:r w:rsidR="00822612" w:rsidRPr="00C05B89">
        <w:rPr>
          <w:rFonts w:eastAsiaTheme="minorEastAsia"/>
          <w:sz w:val="22"/>
          <w:szCs w:val="22"/>
        </w:rPr>
        <w:t xml:space="preserve">when </w:t>
      </w:r>
      <w:r w:rsidR="008E2F3F" w:rsidRPr="00C05B89">
        <w:rPr>
          <w:rFonts w:eastAsiaTheme="minorEastAsia"/>
          <w:sz w:val="22"/>
          <w:szCs w:val="22"/>
        </w:rPr>
        <w:t>there are some antidotes that</w:t>
      </w:r>
      <w:r w:rsidR="00D41FD6" w:rsidRPr="00C05B89">
        <w:rPr>
          <w:rFonts w:eastAsiaTheme="minorEastAsia"/>
          <w:sz w:val="22"/>
          <w:szCs w:val="22"/>
        </w:rPr>
        <w:t xml:space="preserve"> may intervene </w:t>
      </w:r>
      <w:r w:rsidR="001B5B9A" w:rsidRPr="00C05B89">
        <w:rPr>
          <w:rFonts w:eastAsiaTheme="minorEastAsia"/>
          <w:sz w:val="22"/>
          <w:szCs w:val="22"/>
        </w:rPr>
        <w:t>i</w:t>
      </w:r>
      <w:r w:rsidR="00377E61" w:rsidRPr="00C05B89">
        <w:rPr>
          <w:rFonts w:eastAsiaTheme="minorEastAsia"/>
          <w:sz w:val="22"/>
          <w:szCs w:val="22"/>
        </w:rPr>
        <w:t xml:space="preserve">n the causal process </w:t>
      </w:r>
      <w:r w:rsidR="00D41FD6" w:rsidRPr="00C05B89">
        <w:rPr>
          <w:rFonts w:eastAsiaTheme="minorEastAsia"/>
          <w:sz w:val="22"/>
          <w:szCs w:val="22"/>
        </w:rPr>
        <w:t>and</w:t>
      </w:r>
      <w:r w:rsidR="008E2F3F" w:rsidRPr="00C05B89">
        <w:rPr>
          <w:rFonts w:eastAsiaTheme="minorEastAsia"/>
          <w:sz w:val="22"/>
          <w:szCs w:val="22"/>
        </w:rPr>
        <w:t xml:space="preserve"> </w:t>
      </w:r>
      <w:r w:rsidR="00B22236" w:rsidRPr="00C05B89">
        <w:rPr>
          <w:rFonts w:eastAsiaTheme="minorEastAsia"/>
          <w:sz w:val="22"/>
          <w:szCs w:val="22"/>
        </w:rPr>
        <w:t xml:space="preserve">thereby </w:t>
      </w:r>
      <w:r w:rsidR="008E2F3F" w:rsidRPr="00C05B89">
        <w:rPr>
          <w:rFonts w:eastAsiaTheme="minorEastAsia"/>
          <w:sz w:val="22"/>
          <w:szCs w:val="22"/>
        </w:rPr>
        <w:t xml:space="preserve">stop </w:t>
      </w:r>
      <w:r w:rsidR="008E2F3F" w:rsidRPr="00C05B89">
        <w:rPr>
          <w:rFonts w:eastAsiaTheme="minorEastAsia"/>
          <w:i/>
          <w:sz w:val="22"/>
          <w:szCs w:val="22"/>
        </w:rPr>
        <w:t>x</w:t>
      </w:r>
      <w:r w:rsidR="008E2F3F" w:rsidRPr="00C05B89">
        <w:rPr>
          <w:rFonts w:eastAsiaTheme="minorEastAsia"/>
          <w:sz w:val="22"/>
          <w:szCs w:val="22"/>
        </w:rPr>
        <w:t xml:space="preserve"> from </w:t>
      </w:r>
      <w:r w:rsidR="002314B2" w:rsidRPr="00C05B89">
        <w:rPr>
          <w:rFonts w:eastAsiaTheme="minorEastAsia"/>
          <w:sz w:val="22"/>
          <w:szCs w:val="22"/>
        </w:rPr>
        <w:t xml:space="preserve">doing </w:t>
      </w:r>
      <w:r w:rsidR="002314B2" w:rsidRPr="00C05B89">
        <w:rPr>
          <w:rFonts w:eastAsiaTheme="minorEastAsia"/>
          <w:i/>
          <w:sz w:val="22"/>
          <w:szCs w:val="22"/>
        </w:rPr>
        <w:t>y</w:t>
      </w:r>
      <w:r w:rsidR="00377E61" w:rsidRPr="00C05B89">
        <w:rPr>
          <w:rFonts w:eastAsiaTheme="minorEastAsia" w:hint="eastAsia"/>
          <w:sz w:val="22"/>
          <w:szCs w:val="22"/>
        </w:rPr>
        <w:t>.</w:t>
      </w:r>
      <w:r w:rsidR="00377E61" w:rsidRPr="00C05B89">
        <w:rPr>
          <w:rFonts w:eastAsiaTheme="minorEastAsia"/>
          <w:sz w:val="22"/>
          <w:szCs w:val="22"/>
        </w:rPr>
        <w:t xml:space="preserve"> </w:t>
      </w:r>
      <w:r w:rsidR="00377E61" w:rsidRPr="00C05B89">
        <w:rPr>
          <w:rFonts w:eastAsiaTheme="minorEastAsia" w:hint="eastAsia"/>
          <w:sz w:val="22"/>
          <w:szCs w:val="22"/>
        </w:rPr>
        <w:t>C</w:t>
      </w:r>
      <w:r w:rsidR="00DD5A15" w:rsidRPr="00C05B89">
        <w:rPr>
          <w:rFonts w:eastAsiaTheme="minorEastAsia"/>
          <w:sz w:val="22"/>
          <w:szCs w:val="22"/>
        </w:rPr>
        <w:t>an</w:t>
      </w:r>
      <w:r w:rsidR="00CA6561" w:rsidRPr="00C05B89">
        <w:rPr>
          <w:rFonts w:eastAsiaTheme="minorEastAsia"/>
          <w:sz w:val="22"/>
          <w:szCs w:val="22"/>
        </w:rPr>
        <w:t xml:space="preserve"> lawmaker </w:t>
      </w:r>
      <w:r w:rsidR="00CA6561" w:rsidRPr="00C05B89">
        <w:rPr>
          <w:rFonts w:eastAsiaTheme="minorEastAsia"/>
          <w:i/>
          <w:sz w:val="22"/>
          <w:szCs w:val="22"/>
        </w:rPr>
        <w:t>E</w:t>
      </w:r>
      <w:r w:rsidR="00DD5A15" w:rsidRPr="00C05B89">
        <w:rPr>
          <w:rFonts w:eastAsiaTheme="minorEastAsia"/>
          <w:sz w:val="22"/>
          <w:szCs w:val="22"/>
        </w:rPr>
        <w:t xml:space="preserve"> be said </w:t>
      </w:r>
      <w:r w:rsidR="001B5B9A" w:rsidRPr="00C05B89">
        <w:rPr>
          <w:rFonts w:eastAsiaTheme="minorEastAsia"/>
          <w:sz w:val="22"/>
          <w:szCs w:val="22"/>
        </w:rPr>
        <w:t xml:space="preserve">to be </w:t>
      </w:r>
      <w:r w:rsidR="00DD5A15" w:rsidRPr="00C05B89">
        <w:rPr>
          <w:rFonts w:eastAsiaTheme="minorEastAsia"/>
          <w:sz w:val="22"/>
          <w:szCs w:val="22"/>
        </w:rPr>
        <w:t>a mere antidote</w:t>
      </w:r>
      <w:r w:rsidR="00732662" w:rsidRPr="00C05B89">
        <w:rPr>
          <w:rFonts w:eastAsiaTheme="minorEastAsia"/>
          <w:sz w:val="22"/>
          <w:szCs w:val="22"/>
        </w:rPr>
        <w:t xml:space="preserve"> </w:t>
      </w:r>
      <w:r w:rsidR="00834860" w:rsidRPr="00C05B89">
        <w:rPr>
          <w:rFonts w:eastAsiaTheme="minorEastAsia"/>
          <w:sz w:val="22"/>
          <w:szCs w:val="22"/>
        </w:rPr>
        <w:t>which does not really negate</w:t>
      </w:r>
      <w:r w:rsidR="00052FDA" w:rsidRPr="00C05B89">
        <w:rPr>
          <w:rFonts w:eastAsiaTheme="minorEastAsia"/>
          <w:sz w:val="22"/>
          <w:szCs w:val="22"/>
        </w:rPr>
        <w:t xml:space="preserve"> </w:t>
      </w:r>
      <w:r w:rsidR="006E141E" w:rsidRPr="00C05B89">
        <w:rPr>
          <w:rFonts w:eastAsiaTheme="minorEastAsia"/>
          <w:sz w:val="22"/>
          <w:szCs w:val="22"/>
        </w:rPr>
        <w:t>l</w:t>
      </w:r>
      <w:r w:rsidR="00052FDA" w:rsidRPr="00C05B89">
        <w:rPr>
          <w:rFonts w:eastAsiaTheme="minorEastAsia"/>
          <w:sz w:val="22"/>
          <w:szCs w:val="22"/>
        </w:rPr>
        <w:t xml:space="preserve">aw </w:t>
      </w:r>
      <w:r w:rsidR="00052FDA" w:rsidRPr="00C05B89">
        <w:rPr>
          <w:rFonts w:eastAsiaTheme="minorEastAsia"/>
          <w:i/>
          <w:sz w:val="22"/>
          <w:szCs w:val="22"/>
        </w:rPr>
        <w:t>d</w:t>
      </w:r>
      <w:r w:rsidR="00834860" w:rsidRPr="00C05B89">
        <w:rPr>
          <w:rFonts w:eastAsiaTheme="minorEastAsia"/>
          <w:sz w:val="22"/>
          <w:szCs w:val="22"/>
        </w:rPr>
        <w:t>?</w:t>
      </w:r>
      <w:r w:rsidR="0055529C" w:rsidRPr="00C05B89">
        <w:rPr>
          <w:rFonts w:eastAsiaTheme="minorEastAsia"/>
          <w:sz w:val="22"/>
          <w:szCs w:val="22"/>
        </w:rPr>
        <w:t xml:space="preserve"> The notion of antidotes is an independent</w:t>
      </w:r>
      <w:r w:rsidR="00721AF3" w:rsidRPr="00C05B89">
        <w:rPr>
          <w:rFonts w:eastAsiaTheme="minorEastAsia"/>
          <w:sz w:val="22"/>
          <w:szCs w:val="22"/>
        </w:rPr>
        <w:t xml:space="preserve"> and important</w:t>
      </w:r>
      <w:r w:rsidR="0055529C" w:rsidRPr="00C05B89">
        <w:rPr>
          <w:rFonts w:eastAsiaTheme="minorEastAsia"/>
          <w:sz w:val="22"/>
          <w:szCs w:val="22"/>
        </w:rPr>
        <w:t xml:space="preserve"> philosophical topic </w:t>
      </w:r>
      <w:r w:rsidR="008A391C" w:rsidRPr="00C05B89">
        <w:rPr>
          <w:rFonts w:eastAsiaTheme="minorEastAsia"/>
          <w:sz w:val="22"/>
          <w:szCs w:val="22"/>
        </w:rPr>
        <w:t>to which many have contributed</w:t>
      </w:r>
      <w:r w:rsidR="005A5F7A" w:rsidRPr="00C05B89">
        <w:rPr>
          <w:rFonts w:eastAsiaTheme="minorEastAsia"/>
          <w:sz w:val="22"/>
          <w:szCs w:val="22"/>
        </w:rPr>
        <w:t>; to narrow down the scope,</w:t>
      </w:r>
      <w:r w:rsidR="0055529C" w:rsidRPr="00C05B89">
        <w:rPr>
          <w:rFonts w:eastAsiaTheme="minorEastAsia"/>
          <w:sz w:val="22"/>
          <w:szCs w:val="22"/>
        </w:rPr>
        <w:t xml:space="preserve"> I shall focus</w:t>
      </w:r>
      <w:r w:rsidR="00721AF3" w:rsidRPr="00C05B89">
        <w:rPr>
          <w:rFonts w:eastAsiaTheme="minorEastAsia"/>
          <w:sz w:val="22"/>
          <w:szCs w:val="22"/>
        </w:rPr>
        <w:t xml:space="preserve"> my discussion</w:t>
      </w:r>
      <w:r w:rsidR="0055529C" w:rsidRPr="00C05B89">
        <w:rPr>
          <w:rFonts w:eastAsiaTheme="minorEastAsia"/>
          <w:sz w:val="22"/>
          <w:szCs w:val="22"/>
        </w:rPr>
        <w:t xml:space="preserve"> on Bird’s </w:t>
      </w:r>
      <w:r w:rsidR="007809CB" w:rsidRPr="00C05B89">
        <w:rPr>
          <w:rFonts w:eastAsiaTheme="minorEastAsia"/>
          <w:sz w:val="22"/>
          <w:szCs w:val="22"/>
        </w:rPr>
        <w:t xml:space="preserve">own </w:t>
      </w:r>
      <w:r w:rsidR="0055529C" w:rsidRPr="00C05B89">
        <w:rPr>
          <w:rFonts w:eastAsiaTheme="minorEastAsia"/>
          <w:sz w:val="22"/>
          <w:szCs w:val="22"/>
        </w:rPr>
        <w:t xml:space="preserve">account. </w:t>
      </w:r>
      <w:r w:rsidR="005A5F7A" w:rsidRPr="00C05B89">
        <w:rPr>
          <w:rFonts w:eastAsiaTheme="minorEastAsia"/>
          <w:sz w:val="22"/>
          <w:szCs w:val="22"/>
        </w:rPr>
        <w:t xml:space="preserve">Bird in fact </w:t>
      </w:r>
      <w:r w:rsidR="00845C64" w:rsidRPr="00C05B89">
        <w:rPr>
          <w:rFonts w:eastAsiaTheme="minorEastAsia"/>
          <w:sz w:val="22"/>
          <w:szCs w:val="22"/>
        </w:rPr>
        <w:t>believes</w:t>
      </w:r>
      <w:r w:rsidR="005A5F7A" w:rsidRPr="00C05B89">
        <w:rPr>
          <w:rFonts w:eastAsiaTheme="minorEastAsia"/>
          <w:sz w:val="22"/>
          <w:szCs w:val="22"/>
        </w:rPr>
        <w:t xml:space="preserve"> that the antidote of a disposition could be</w:t>
      </w:r>
      <w:r w:rsidR="00C36868" w:rsidRPr="00C05B89">
        <w:rPr>
          <w:rFonts w:eastAsiaTheme="minorEastAsia"/>
          <w:sz w:val="22"/>
          <w:szCs w:val="22"/>
        </w:rPr>
        <w:t xml:space="preserve"> some</w:t>
      </w:r>
      <w:r w:rsidR="005A5F7A" w:rsidRPr="00C05B89">
        <w:rPr>
          <w:rFonts w:eastAsiaTheme="minorEastAsia"/>
          <w:sz w:val="22"/>
          <w:szCs w:val="22"/>
        </w:rPr>
        <w:t xml:space="preserve"> physical effects, a sorcerer’s spell, or a demon</w:t>
      </w:r>
      <w:r w:rsidR="00845C64" w:rsidRPr="00C05B89">
        <w:rPr>
          <w:rFonts w:eastAsiaTheme="minorEastAsia"/>
          <w:sz w:val="22"/>
          <w:szCs w:val="22"/>
        </w:rPr>
        <w:t xml:space="preserve"> (1998, p. 231) </w:t>
      </w:r>
      <w:r w:rsidR="005A5F7A" w:rsidRPr="00C05B89">
        <w:rPr>
          <w:rFonts w:eastAsiaTheme="minorEastAsia"/>
          <w:sz w:val="22"/>
          <w:szCs w:val="22"/>
        </w:rPr>
        <w:t xml:space="preserve">– </w:t>
      </w:r>
      <w:r w:rsidR="00D575E5" w:rsidRPr="00C05B89">
        <w:rPr>
          <w:rFonts w:eastAsiaTheme="minorEastAsia"/>
          <w:sz w:val="22"/>
          <w:szCs w:val="22"/>
        </w:rPr>
        <w:t>the last of which</w:t>
      </w:r>
      <w:r w:rsidR="005A5F7A" w:rsidRPr="00C05B89">
        <w:rPr>
          <w:rFonts w:eastAsiaTheme="minorEastAsia"/>
          <w:sz w:val="22"/>
          <w:szCs w:val="22"/>
        </w:rPr>
        <w:t xml:space="preserve"> is our imperfect analogy above</w:t>
      </w:r>
      <w:r w:rsidR="00845C64" w:rsidRPr="00C05B89">
        <w:rPr>
          <w:rFonts w:eastAsiaTheme="minorEastAsia"/>
          <w:sz w:val="22"/>
          <w:szCs w:val="22"/>
        </w:rPr>
        <w:t xml:space="preserve"> – </w:t>
      </w:r>
      <w:r w:rsidR="006460B2" w:rsidRPr="00C05B89">
        <w:rPr>
          <w:rFonts w:eastAsiaTheme="minorEastAsia"/>
          <w:sz w:val="22"/>
          <w:szCs w:val="22"/>
        </w:rPr>
        <w:t xml:space="preserve">and he accepts that there could be </w:t>
      </w:r>
      <w:r w:rsidR="00721AF3" w:rsidRPr="00C05B89">
        <w:rPr>
          <w:rFonts w:eastAsiaTheme="minorEastAsia"/>
          <w:sz w:val="22"/>
          <w:szCs w:val="22"/>
        </w:rPr>
        <w:t xml:space="preserve">a </w:t>
      </w:r>
      <w:r w:rsidR="00845C64" w:rsidRPr="00C05B89">
        <w:rPr>
          <w:rFonts w:eastAsiaTheme="minorEastAsia"/>
          <w:sz w:val="22"/>
          <w:szCs w:val="22"/>
        </w:rPr>
        <w:t xml:space="preserve">universal </w:t>
      </w:r>
      <w:r w:rsidR="006460B2" w:rsidRPr="00C05B89">
        <w:rPr>
          <w:rFonts w:eastAsiaTheme="minorEastAsia"/>
          <w:sz w:val="22"/>
          <w:szCs w:val="22"/>
        </w:rPr>
        <w:t>antidote</w:t>
      </w:r>
      <w:r w:rsidR="00721AF3" w:rsidRPr="00C05B89">
        <w:rPr>
          <w:rFonts w:eastAsiaTheme="minorEastAsia"/>
          <w:sz w:val="22"/>
          <w:szCs w:val="22"/>
        </w:rPr>
        <w:t xml:space="preserve"> which </w:t>
      </w:r>
      <w:r w:rsidR="00721AF3" w:rsidRPr="00C05B89">
        <w:rPr>
          <w:rFonts w:eastAsiaTheme="minorEastAsia"/>
          <w:i/>
          <w:sz w:val="22"/>
          <w:szCs w:val="22"/>
        </w:rPr>
        <w:t>always</w:t>
      </w:r>
      <w:r w:rsidR="00721AF3" w:rsidRPr="00C05B89">
        <w:rPr>
          <w:rFonts w:eastAsiaTheme="minorEastAsia"/>
          <w:sz w:val="22"/>
          <w:szCs w:val="22"/>
        </w:rPr>
        <w:t xml:space="preserve"> intervenes on the manifestation of a disposition (p. 234).</w:t>
      </w:r>
      <w:r w:rsidR="00F074D0" w:rsidRPr="00C05B89">
        <w:rPr>
          <w:rFonts w:eastAsiaTheme="minorEastAsia"/>
          <w:sz w:val="22"/>
          <w:szCs w:val="22"/>
        </w:rPr>
        <w:t xml:space="preserve"> </w:t>
      </w:r>
    </w:p>
    <w:p w14:paraId="70EB3FD2" w14:textId="0F90BE14" w:rsidR="00364058" w:rsidRPr="00C05B89" w:rsidRDefault="00F22F15" w:rsidP="0027584D">
      <w:pPr>
        <w:pStyle w:val="8-ReferenceList"/>
        <w:spacing w:line="480" w:lineRule="auto"/>
        <w:ind w:left="0" w:firstLineChars="200" w:firstLine="440"/>
        <w:rPr>
          <w:rFonts w:eastAsiaTheme="minorEastAsia"/>
          <w:sz w:val="22"/>
          <w:szCs w:val="22"/>
        </w:rPr>
      </w:pPr>
      <w:r w:rsidRPr="00C05B89">
        <w:rPr>
          <w:rFonts w:eastAsiaTheme="minorEastAsia"/>
          <w:sz w:val="22"/>
          <w:szCs w:val="22"/>
        </w:rPr>
        <w:t>To discuss whether or not</w:t>
      </w:r>
      <w:r w:rsidR="00CA6561" w:rsidRPr="00C05B89">
        <w:rPr>
          <w:rFonts w:eastAsiaTheme="minorEastAsia"/>
          <w:sz w:val="22"/>
          <w:szCs w:val="22"/>
        </w:rPr>
        <w:t xml:space="preserve"> lawmaker </w:t>
      </w:r>
      <w:r w:rsidR="00CA6561" w:rsidRPr="00C05B89">
        <w:rPr>
          <w:rFonts w:eastAsiaTheme="minorEastAsia"/>
          <w:i/>
          <w:sz w:val="22"/>
          <w:szCs w:val="22"/>
        </w:rPr>
        <w:t>E</w:t>
      </w:r>
      <w:r w:rsidRPr="00C05B89">
        <w:rPr>
          <w:rFonts w:eastAsiaTheme="minorEastAsia"/>
          <w:sz w:val="22"/>
          <w:szCs w:val="22"/>
        </w:rPr>
        <w:t xml:space="preserve"> is </w:t>
      </w:r>
      <w:r w:rsidR="00F3558B" w:rsidRPr="00C05B89">
        <w:rPr>
          <w:rFonts w:eastAsiaTheme="minorEastAsia"/>
          <w:sz w:val="22"/>
          <w:szCs w:val="22"/>
        </w:rPr>
        <w:t xml:space="preserve">just </w:t>
      </w:r>
      <w:r w:rsidR="00461C2F" w:rsidRPr="00C05B89">
        <w:rPr>
          <w:rFonts w:eastAsiaTheme="minorEastAsia"/>
          <w:sz w:val="22"/>
          <w:szCs w:val="22"/>
        </w:rPr>
        <w:t>a universal antidote</w:t>
      </w:r>
      <w:r w:rsidR="00FD327C" w:rsidRPr="00C05B89">
        <w:rPr>
          <w:rFonts w:eastAsiaTheme="minorEastAsia"/>
          <w:sz w:val="22"/>
          <w:szCs w:val="22"/>
        </w:rPr>
        <w:t xml:space="preserve"> </w:t>
      </w:r>
      <w:r w:rsidR="00856252" w:rsidRPr="00C05B89">
        <w:rPr>
          <w:rFonts w:eastAsiaTheme="minorEastAsia"/>
          <w:sz w:val="22"/>
          <w:szCs w:val="22"/>
        </w:rPr>
        <w:t>which</w:t>
      </w:r>
      <w:r w:rsidR="00A00DF0" w:rsidRPr="00C05B89">
        <w:rPr>
          <w:rFonts w:eastAsiaTheme="minorEastAsia"/>
          <w:sz w:val="22"/>
          <w:szCs w:val="22"/>
        </w:rPr>
        <w:t xml:space="preserve"> </w:t>
      </w:r>
      <w:r w:rsidR="00FD327C" w:rsidRPr="00C05B89">
        <w:rPr>
          <w:rFonts w:eastAsiaTheme="minorEastAsia"/>
          <w:sz w:val="22"/>
          <w:szCs w:val="22"/>
        </w:rPr>
        <w:t xml:space="preserve">does not </w:t>
      </w:r>
      <w:r w:rsidR="00856252" w:rsidRPr="00C05B89">
        <w:rPr>
          <w:rFonts w:eastAsiaTheme="minorEastAsia"/>
          <w:sz w:val="22"/>
          <w:szCs w:val="22"/>
        </w:rPr>
        <w:t>really</w:t>
      </w:r>
      <w:r w:rsidR="00FD327C" w:rsidRPr="00C05B89">
        <w:rPr>
          <w:rFonts w:eastAsiaTheme="minorEastAsia"/>
          <w:sz w:val="22"/>
          <w:szCs w:val="22"/>
        </w:rPr>
        <w:t xml:space="preserve"> neglect </w:t>
      </w:r>
      <w:r w:rsidR="006E141E" w:rsidRPr="00C05B89">
        <w:rPr>
          <w:rFonts w:eastAsiaTheme="minorEastAsia"/>
          <w:sz w:val="22"/>
          <w:szCs w:val="22"/>
        </w:rPr>
        <w:t>l</w:t>
      </w:r>
      <w:r w:rsidR="00052FDA" w:rsidRPr="00C05B89">
        <w:rPr>
          <w:rFonts w:eastAsiaTheme="minorEastAsia"/>
          <w:sz w:val="22"/>
          <w:szCs w:val="22"/>
        </w:rPr>
        <w:t xml:space="preserve">aw </w:t>
      </w:r>
      <w:r w:rsidR="00052FDA" w:rsidRPr="00C05B89">
        <w:rPr>
          <w:rFonts w:eastAsiaTheme="minorEastAsia"/>
          <w:i/>
          <w:sz w:val="22"/>
          <w:szCs w:val="22"/>
        </w:rPr>
        <w:t>d</w:t>
      </w:r>
      <w:r w:rsidR="00FD327C" w:rsidRPr="00C05B89">
        <w:rPr>
          <w:rFonts w:eastAsiaTheme="minorEastAsia"/>
          <w:sz w:val="22"/>
          <w:szCs w:val="22"/>
        </w:rPr>
        <w:t xml:space="preserve">, </w:t>
      </w:r>
      <w:r w:rsidRPr="00C05B89">
        <w:rPr>
          <w:rFonts w:eastAsiaTheme="minorEastAsia"/>
          <w:sz w:val="22"/>
          <w:szCs w:val="22"/>
        </w:rPr>
        <w:t xml:space="preserve">it </w:t>
      </w:r>
      <w:r w:rsidR="00A223C9" w:rsidRPr="00C05B89">
        <w:rPr>
          <w:rFonts w:eastAsiaTheme="minorEastAsia"/>
          <w:sz w:val="22"/>
          <w:szCs w:val="22"/>
        </w:rPr>
        <w:t>would be</w:t>
      </w:r>
      <w:r w:rsidRPr="00C05B89">
        <w:rPr>
          <w:rFonts w:eastAsiaTheme="minorEastAsia"/>
          <w:sz w:val="22"/>
          <w:szCs w:val="22"/>
        </w:rPr>
        <w:t xml:space="preserve"> wrong to</w:t>
      </w:r>
      <w:r w:rsidR="00F074D0" w:rsidRPr="00C05B89">
        <w:rPr>
          <w:rFonts w:eastAsiaTheme="minorEastAsia"/>
          <w:sz w:val="22"/>
          <w:szCs w:val="22"/>
        </w:rPr>
        <w:t xml:space="preserve"> begin </w:t>
      </w:r>
      <w:r w:rsidR="006C2EDD" w:rsidRPr="00C05B89">
        <w:rPr>
          <w:rFonts w:eastAsiaTheme="minorEastAsia"/>
          <w:sz w:val="22"/>
          <w:szCs w:val="22"/>
        </w:rPr>
        <w:t xml:space="preserve">by </w:t>
      </w:r>
      <w:r w:rsidRPr="00C05B89">
        <w:rPr>
          <w:rFonts w:eastAsiaTheme="minorEastAsia"/>
          <w:sz w:val="22"/>
          <w:szCs w:val="22"/>
        </w:rPr>
        <w:t>ask</w:t>
      </w:r>
      <w:r w:rsidR="00F074D0" w:rsidRPr="00C05B89">
        <w:rPr>
          <w:rFonts w:eastAsiaTheme="minorEastAsia"/>
          <w:sz w:val="22"/>
          <w:szCs w:val="22"/>
        </w:rPr>
        <w:t>ing</w:t>
      </w:r>
      <w:r w:rsidRPr="00C05B89">
        <w:rPr>
          <w:rFonts w:eastAsiaTheme="minorEastAsia"/>
          <w:sz w:val="22"/>
          <w:szCs w:val="22"/>
        </w:rPr>
        <w:t xml:space="preserve"> whether </w:t>
      </w:r>
      <w:r w:rsidR="00CA6561" w:rsidRPr="00C05B89">
        <w:rPr>
          <w:rFonts w:eastAsiaTheme="minorEastAsia"/>
          <w:sz w:val="22"/>
          <w:szCs w:val="22"/>
        </w:rPr>
        <w:t xml:space="preserve">lawmaker </w:t>
      </w:r>
      <w:r w:rsidR="00CA6561" w:rsidRPr="00C05B89">
        <w:rPr>
          <w:rFonts w:eastAsiaTheme="minorEastAsia"/>
          <w:i/>
          <w:sz w:val="22"/>
          <w:szCs w:val="22"/>
        </w:rPr>
        <w:t>E</w:t>
      </w:r>
      <w:r w:rsidRPr="00C05B89">
        <w:rPr>
          <w:rFonts w:eastAsiaTheme="minorEastAsia"/>
          <w:sz w:val="22"/>
          <w:szCs w:val="22"/>
        </w:rPr>
        <w:t xml:space="preserve"> is an </w:t>
      </w:r>
      <w:r w:rsidR="00F074D0" w:rsidRPr="00C05B89">
        <w:rPr>
          <w:rFonts w:eastAsiaTheme="minorEastAsia"/>
          <w:sz w:val="22"/>
          <w:szCs w:val="22"/>
        </w:rPr>
        <w:t>antidote</w:t>
      </w:r>
      <w:r w:rsidR="0027584D" w:rsidRPr="00C05B89">
        <w:rPr>
          <w:rFonts w:eastAsiaTheme="minorEastAsia"/>
          <w:sz w:val="22"/>
          <w:szCs w:val="22"/>
        </w:rPr>
        <w:t xml:space="preserve"> – since </w:t>
      </w:r>
      <w:r w:rsidR="00D17384" w:rsidRPr="00C05B89">
        <w:rPr>
          <w:rFonts w:eastAsiaTheme="minorEastAsia"/>
          <w:sz w:val="22"/>
          <w:szCs w:val="22"/>
        </w:rPr>
        <w:t>this question</w:t>
      </w:r>
      <w:r w:rsidR="0027584D" w:rsidRPr="00C05B89">
        <w:rPr>
          <w:rFonts w:eastAsiaTheme="minorEastAsia"/>
          <w:sz w:val="22"/>
          <w:szCs w:val="22"/>
        </w:rPr>
        <w:t xml:space="preserve"> is </w:t>
      </w:r>
      <w:r w:rsidR="001345BD" w:rsidRPr="00C05B89">
        <w:rPr>
          <w:rFonts w:eastAsiaTheme="minorEastAsia"/>
          <w:sz w:val="22"/>
          <w:szCs w:val="22"/>
        </w:rPr>
        <w:t>not that crucial</w:t>
      </w:r>
      <w:r w:rsidR="00FD327C" w:rsidRPr="00C05B89">
        <w:rPr>
          <w:rFonts w:eastAsiaTheme="minorEastAsia"/>
          <w:sz w:val="22"/>
          <w:szCs w:val="22"/>
        </w:rPr>
        <w:t>. I</w:t>
      </w:r>
      <w:r w:rsidR="00F074D0" w:rsidRPr="00C05B89">
        <w:rPr>
          <w:rFonts w:eastAsiaTheme="minorEastAsia"/>
          <w:sz w:val="22"/>
          <w:szCs w:val="22"/>
        </w:rPr>
        <w:t>nstead</w:t>
      </w:r>
      <w:r w:rsidR="00FD327C" w:rsidRPr="00C05B89">
        <w:rPr>
          <w:rFonts w:eastAsiaTheme="minorEastAsia"/>
          <w:sz w:val="22"/>
          <w:szCs w:val="22"/>
        </w:rPr>
        <w:t>,</w:t>
      </w:r>
      <w:r w:rsidR="00F074D0" w:rsidRPr="00C05B89">
        <w:rPr>
          <w:rFonts w:eastAsiaTheme="minorEastAsia"/>
          <w:sz w:val="22"/>
          <w:szCs w:val="22"/>
        </w:rPr>
        <w:t xml:space="preserve"> </w:t>
      </w:r>
      <w:r w:rsidR="00F07F75" w:rsidRPr="00C05B89">
        <w:rPr>
          <w:rFonts w:eastAsiaTheme="minorEastAsia"/>
          <w:sz w:val="22"/>
          <w:szCs w:val="22"/>
        </w:rPr>
        <w:t xml:space="preserve">we </w:t>
      </w:r>
      <w:r w:rsidR="00F074D0" w:rsidRPr="00C05B89">
        <w:rPr>
          <w:rFonts w:eastAsiaTheme="minorEastAsia"/>
          <w:sz w:val="22"/>
          <w:szCs w:val="22"/>
        </w:rPr>
        <w:t xml:space="preserve">should ask why there could still be a disposition when there is a </w:t>
      </w:r>
      <w:r w:rsidR="0083345A" w:rsidRPr="00C05B89">
        <w:rPr>
          <w:rFonts w:eastAsiaTheme="minorEastAsia"/>
          <w:sz w:val="22"/>
          <w:szCs w:val="22"/>
        </w:rPr>
        <w:t xml:space="preserve">(normal) </w:t>
      </w:r>
      <w:r w:rsidR="00F074D0" w:rsidRPr="00C05B89">
        <w:rPr>
          <w:rFonts w:eastAsiaTheme="minorEastAsia"/>
          <w:sz w:val="22"/>
          <w:szCs w:val="22"/>
        </w:rPr>
        <w:t xml:space="preserve">universal antidote, and whether or not </w:t>
      </w:r>
      <w:r w:rsidR="00F10815" w:rsidRPr="00C05B89">
        <w:rPr>
          <w:rFonts w:eastAsiaTheme="minorEastAsia"/>
          <w:sz w:val="22"/>
          <w:szCs w:val="22"/>
        </w:rPr>
        <w:t xml:space="preserve">the case applies equally to </w:t>
      </w:r>
      <w:r w:rsidR="00F074D0" w:rsidRPr="00C05B89">
        <w:rPr>
          <w:rFonts w:eastAsiaTheme="minorEastAsia"/>
          <w:sz w:val="22"/>
          <w:szCs w:val="22"/>
        </w:rPr>
        <w:t xml:space="preserve">salt in </w:t>
      </w:r>
      <w:r w:rsidR="00AA19C8" w:rsidRPr="00C05B89">
        <w:rPr>
          <w:rFonts w:eastAsiaTheme="minorEastAsia"/>
          <w:sz w:val="22"/>
          <w:szCs w:val="22"/>
        </w:rPr>
        <w:t xml:space="preserve">world </w:t>
      </w:r>
      <w:r w:rsidR="00AA19C8" w:rsidRPr="00C05B89">
        <w:rPr>
          <w:rFonts w:eastAsiaTheme="minorEastAsia"/>
          <w:i/>
          <w:sz w:val="22"/>
          <w:szCs w:val="22"/>
        </w:rPr>
        <w:t xml:space="preserve">w </w:t>
      </w:r>
      <w:r w:rsidR="00CA6561" w:rsidRPr="00C05B89">
        <w:rPr>
          <w:rFonts w:eastAsiaTheme="minorEastAsia"/>
          <w:sz w:val="22"/>
          <w:szCs w:val="22"/>
        </w:rPr>
        <w:t xml:space="preserve">(namely, </w:t>
      </w:r>
      <w:r w:rsidR="00F074D0" w:rsidRPr="00C05B89">
        <w:rPr>
          <w:rFonts w:eastAsiaTheme="minorEastAsia"/>
          <w:sz w:val="22"/>
          <w:szCs w:val="22"/>
        </w:rPr>
        <w:t>a world with</w:t>
      </w:r>
      <w:r w:rsidR="00CA6561" w:rsidRPr="00C05B89">
        <w:rPr>
          <w:rFonts w:eastAsiaTheme="minorEastAsia"/>
          <w:sz w:val="22"/>
          <w:szCs w:val="22"/>
        </w:rPr>
        <w:t xml:space="preserve"> lawmaker </w:t>
      </w:r>
      <w:r w:rsidR="00CA6561" w:rsidRPr="00C05B89">
        <w:rPr>
          <w:rFonts w:eastAsiaTheme="minorEastAsia"/>
          <w:i/>
          <w:sz w:val="22"/>
          <w:szCs w:val="22"/>
        </w:rPr>
        <w:t>E</w:t>
      </w:r>
      <w:r w:rsidR="00CA6561" w:rsidRPr="00C05B89">
        <w:rPr>
          <w:rFonts w:eastAsiaTheme="minorEastAsia"/>
          <w:sz w:val="22"/>
          <w:szCs w:val="22"/>
        </w:rPr>
        <w:t>)</w:t>
      </w:r>
      <w:r w:rsidR="00F074D0" w:rsidRPr="00C05B89">
        <w:rPr>
          <w:rFonts w:eastAsiaTheme="minorEastAsia"/>
          <w:sz w:val="22"/>
          <w:szCs w:val="22"/>
        </w:rPr>
        <w:t>.</w:t>
      </w:r>
      <w:r w:rsidR="00364058" w:rsidRPr="00C05B89">
        <w:rPr>
          <w:rFonts w:eastAsiaTheme="minorEastAsia"/>
          <w:sz w:val="22"/>
          <w:szCs w:val="22"/>
        </w:rPr>
        <w:t xml:space="preserve"> Bird’s response to </w:t>
      </w:r>
      <w:r w:rsidR="00AD6490" w:rsidRPr="00C05B89">
        <w:rPr>
          <w:rFonts w:eastAsiaTheme="minorEastAsia"/>
          <w:sz w:val="22"/>
          <w:szCs w:val="22"/>
        </w:rPr>
        <w:t xml:space="preserve">my </w:t>
      </w:r>
      <w:r w:rsidR="00492D0F" w:rsidRPr="00C05B89">
        <w:rPr>
          <w:rFonts w:eastAsiaTheme="minorEastAsia"/>
          <w:sz w:val="22"/>
          <w:szCs w:val="22"/>
        </w:rPr>
        <w:t>former</w:t>
      </w:r>
      <w:r w:rsidR="00364058" w:rsidRPr="00C05B89">
        <w:rPr>
          <w:rFonts w:eastAsiaTheme="minorEastAsia"/>
          <w:sz w:val="22"/>
          <w:szCs w:val="22"/>
        </w:rPr>
        <w:t xml:space="preserve"> question is as follows:</w:t>
      </w:r>
    </w:p>
    <w:p w14:paraId="16120807" w14:textId="0D7F2FC0" w:rsidR="003439AF" w:rsidRPr="00C05B89" w:rsidRDefault="004E572C" w:rsidP="003D245F">
      <w:pPr>
        <w:pStyle w:val="8-ReferenceList"/>
        <w:spacing w:line="480" w:lineRule="auto"/>
        <w:ind w:left="720" w:firstLine="0"/>
        <w:rPr>
          <w:rFonts w:eastAsiaTheme="minorEastAsia"/>
          <w:sz w:val="22"/>
          <w:szCs w:val="22"/>
        </w:rPr>
      </w:pPr>
      <w:r w:rsidRPr="00C05B89">
        <w:rPr>
          <w:rFonts w:eastAsiaTheme="minorEastAsia"/>
          <w:sz w:val="22"/>
          <w:szCs w:val="22"/>
        </w:rPr>
        <w:t xml:space="preserve">We might consider what would happen if the fink or antidote were removed – for instance a knowledge of physics might tell us what would happen to a nuclear pile if the moderating rods were removed, even if we had not seen a nuclear explosion in this or any other pile. </w:t>
      </w:r>
      <w:r w:rsidR="00364058" w:rsidRPr="00C05B89">
        <w:rPr>
          <w:rFonts w:eastAsiaTheme="minorEastAsia"/>
          <w:sz w:val="22"/>
          <w:szCs w:val="22"/>
        </w:rPr>
        <w:t>[…]</w:t>
      </w:r>
      <w:r w:rsidRPr="00C05B89">
        <w:rPr>
          <w:rFonts w:eastAsiaTheme="minorEastAsia"/>
          <w:sz w:val="22"/>
          <w:szCs w:val="22"/>
        </w:rPr>
        <w:t xml:space="preserve"> </w:t>
      </w:r>
      <w:r w:rsidR="00364058" w:rsidRPr="00C05B89">
        <w:rPr>
          <w:rFonts w:eastAsiaTheme="minorEastAsia"/>
          <w:sz w:val="22"/>
          <w:szCs w:val="22"/>
        </w:rPr>
        <w:t>W</w:t>
      </w:r>
      <w:r w:rsidRPr="00C05B89">
        <w:rPr>
          <w:rFonts w:eastAsiaTheme="minorEastAsia"/>
          <w:sz w:val="22"/>
          <w:szCs w:val="22"/>
        </w:rPr>
        <w:t xml:space="preserve">e are thinking of cases </w:t>
      </w:r>
      <w:r w:rsidRPr="00C05B89">
        <w:rPr>
          <w:rFonts w:eastAsiaTheme="minorEastAsia"/>
          <w:i/>
          <w:sz w:val="22"/>
          <w:szCs w:val="22"/>
        </w:rPr>
        <w:t xml:space="preserve">like </w:t>
      </w:r>
      <w:r w:rsidRPr="00C05B89">
        <w:rPr>
          <w:rFonts w:eastAsiaTheme="minorEastAsia"/>
          <w:sz w:val="22"/>
          <w:szCs w:val="22"/>
        </w:rPr>
        <w:t xml:space="preserve">this one (apart from the boron rods), </w:t>
      </w:r>
      <w:r w:rsidRPr="00C05B89">
        <w:rPr>
          <w:rFonts w:eastAsiaTheme="minorEastAsia"/>
          <w:i/>
          <w:sz w:val="22"/>
          <w:szCs w:val="22"/>
        </w:rPr>
        <w:t>under the same circumstances</w:t>
      </w:r>
      <w:r w:rsidRPr="00C05B89">
        <w:rPr>
          <w:rFonts w:eastAsiaTheme="minorEastAsia"/>
          <w:sz w:val="22"/>
          <w:szCs w:val="22"/>
        </w:rPr>
        <w:t>.</w:t>
      </w:r>
      <w:r w:rsidR="00364058" w:rsidRPr="00C05B89">
        <w:rPr>
          <w:rFonts w:eastAsiaTheme="minorEastAsia"/>
          <w:sz w:val="22"/>
          <w:szCs w:val="22"/>
        </w:rPr>
        <w:t xml:space="preserve"> (Bird 1998, p. 234</w:t>
      </w:r>
      <w:r w:rsidR="001D1E0C" w:rsidRPr="00C05B89">
        <w:rPr>
          <w:rFonts w:eastAsiaTheme="minorEastAsia"/>
          <w:sz w:val="22"/>
          <w:szCs w:val="22"/>
        </w:rPr>
        <w:t>; original italics</w:t>
      </w:r>
      <w:r w:rsidR="00364058" w:rsidRPr="00C05B89">
        <w:rPr>
          <w:rFonts w:eastAsiaTheme="minorEastAsia"/>
          <w:sz w:val="22"/>
          <w:szCs w:val="22"/>
        </w:rPr>
        <w:t>)</w:t>
      </w:r>
    </w:p>
    <w:p w14:paraId="477A2B3C" w14:textId="16AA30A9" w:rsidR="00603E54" w:rsidRPr="00C05B89" w:rsidRDefault="00C87C50" w:rsidP="004D25B3">
      <w:pPr>
        <w:pStyle w:val="8-ReferenceList"/>
        <w:spacing w:line="480" w:lineRule="auto"/>
        <w:ind w:left="0" w:firstLine="0"/>
        <w:rPr>
          <w:rFonts w:eastAsiaTheme="minorEastAsia"/>
          <w:sz w:val="22"/>
          <w:szCs w:val="22"/>
        </w:rPr>
      </w:pPr>
      <w:r w:rsidRPr="00C05B89">
        <w:rPr>
          <w:rFonts w:eastAsiaTheme="minorEastAsia"/>
          <w:sz w:val="22"/>
          <w:szCs w:val="22"/>
        </w:rPr>
        <w:t xml:space="preserve">This </w:t>
      </w:r>
      <w:r w:rsidR="009404E2" w:rsidRPr="00C05B89">
        <w:rPr>
          <w:rFonts w:eastAsiaTheme="minorEastAsia"/>
          <w:sz w:val="22"/>
          <w:szCs w:val="22"/>
        </w:rPr>
        <w:t>brief</w:t>
      </w:r>
      <w:r w:rsidR="00990758" w:rsidRPr="00C05B89">
        <w:rPr>
          <w:rFonts w:eastAsiaTheme="minorEastAsia"/>
          <w:sz w:val="22"/>
          <w:szCs w:val="22"/>
        </w:rPr>
        <w:t xml:space="preserve"> </w:t>
      </w:r>
      <w:r w:rsidRPr="00C05B89">
        <w:rPr>
          <w:rFonts w:eastAsiaTheme="minorEastAsia"/>
          <w:sz w:val="22"/>
          <w:szCs w:val="22"/>
        </w:rPr>
        <w:t xml:space="preserve">response is not very clear. </w:t>
      </w:r>
      <w:r w:rsidR="00E008C9" w:rsidRPr="00C05B89">
        <w:rPr>
          <w:rFonts w:eastAsiaTheme="minorEastAsia"/>
          <w:sz w:val="22"/>
          <w:szCs w:val="22"/>
        </w:rPr>
        <w:t xml:space="preserve">But it seems to me that it </w:t>
      </w:r>
      <w:r w:rsidR="00946736" w:rsidRPr="00C05B89">
        <w:rPr>
          <w:rFonts w:eastAsiaTheme="minorEastAsia"/>
          <w:sz w:val="22"/>
          <w:szCs w:val="22"/>
        </w:rPr>
        <w:t>may</w:t>
      </w:r>
      <w:r w:rsidR="00E008C9" w:rsidRPr="00C05B89">
        <w:rPr>
          <w:rFonts w:eastAsiaTheme="minorEastAsia"/>
          <w:sz w:val="22"/>
          <w:szCs w:val="22"/>
        </w:rPr>
        <w:t xml:space="preserve"> be interpreted </w:t>
      </w:r>
      <w:r w:rsidR="00CF6C42" w:rsidRPr="00C05B89">
        <w:rPr>
          <w:rFonts w:eastAsiaTheme="minorEastAsia"/>
          <w:sz w:val="22"/>
          <w:szCs w:val="22"/>
        </w:rPr>
        <w:t>as follows</w:t>
      </w:r>
      <w:r w:rsidR="00E008C9" w:rsidRPr="00C05B89">
        <w:rPr>
          <w:rFonts w:eastAsiaTheme="minorEastAsia"/>
          <w:sz w:val="22"/>
          <w:szCs w:val="22"/>
        </w:rPr>
        <w:t>: under the same physical laws (</w:t>
      </w:r>
      <w:r w:rsidR="00F01448" w:rsidRPr="00C05B89">
        <w:rPr>
          <w:rFonts w:eastAsiaTheme="minorEastAsia"/>
          <w:sz w:val="22"/>
          <w:szCs w:val="22"/>
        </w:rPr>
        <w:t xml:space="preserve">which </w:t>
      </w:r>
      <w:r w:rsidR="00B3384B" w:rsidRPr="00C05B89">
        <w:rPr>
          <w:rFonts w:eastAsiaTheme="minorEastAsia"/>
          <w:sz w:val="22"/>
          <w:szCs w:val="22"/>
        </w:rPr>
        <w:t xml:space="preserve">are </w:t>
      </w:r>
      <w:r w:rsidR="00E008C9" w:rsidRPr="00C05B89">
        <w:rPr>
          <w:rFonts w:eastAsiaTheme="minorEastAsia"/>
          <w:sz w:val="22"/>
          <w:szCs w:val="22"/>
        </w:rPr>
        <w:t xml:space="preserve">posited by our knowledge of physics), </w:t>
      </w:r>
      <w:r w:rsidR="00687E3D" w:rsidRPr="00C05B89">
        <w:rPr>
          <w:rFonts w:eastAsiaTheme="minorEastAsia"/>
          <w:sz w:val="22"/>
          <w:szCs w:val="22"/>
        </w:rPr>
        <w:t xml:space="preserve">with a slightly </w:t>
      </w:r>
      <w:r w:rsidR="00B3384B" w:rsidRPr="00C05B89">
        <w:rPr>
          <w:rFonts w:eastAsiaTheme="minorEastAsia"/>
          <w:sz w:val="22"/>
          <w:szCs w:val="22"/>
        </w:rPr>
        <w:t xml:space="preserve">different </w:t>
      </w:r>
      <w:r w:rsidR="00687E3D" w:rsidRPr="00C05B89">
        <w:rPr>
          <w:rFonts w:eastAsiaTheme="minorEastAsia"/>
          <w:sz w:val="22"/>
          <w:szCs w:val="22"/>
        </w:rPr>
        <w:t xml:space="preserve">structural arrangement of the entity concerned or its surrounding environment, the entity concerned would provide the </w:t>
      </w:r>
      <w:r w:rsidR="00776B4F" w:rsidRPr="00C05B89">
        <w:rPr>
          <w:rFonts w:eastAsiaTheme="minorEastAsia"/>
          <w:sz w:val="22"/>
          <w:szCs w:val="22"/>
        </w:rPr>
        <w:t xml:space="preserve">expected response. </w:t>
      </w:r>
      <w:r w:rsidR="00BE33D0" w:rsidRPr="00C05B89">
        <w:rPr>
          <w:rFonts w:eastAsiaTheme="minorEastAsia"/>
          <w:sz w:val="22"/>
          <w:szCs w:val="22"/>
        </w:rPr>
        <w:t>For instance</w:t>
      </w:r>
      <w:r w:rsidR="00AD7F46" w:rsidRPr="00C05B89">
        <w:rPr>
          <w:rFonts w:eastAsiaTheme="minorEastAsia"/>
          <w:sz w:val="22"/>
          <w:szCs w:val="22"/>
        </w:rPr>
        <w:t xml:space="preserve">, even if the demon always stops salt from dissolving in water in a world, it could </w:t>
      </w:r>
      <w:r w:rsidR="005643EB" w:rsidRPr="00C05B89">
        <w:rPr>
          <w:rFonts w:eastAsiaTheme="minorEastAsia"/>
          <w:sz w:val="22"/>
          <w:szCs w:val="22"/>
        </w:rPr>
        <w:t>refrain from</w:t>
      </w:r>
      <w:r w:rsidR="00AD7F46" w:rsidRPr="00C05B89">
        <w:rPr>
          <w:rFonts w:eastAsiaTheme="minorEastAsia"/>
          <w:sz w:val="22"/>
          <w:szCs w:val="22"/>
        </w:rPr>
        <w:t xml:space="preserve"> doing so in a nearby possible world with the same laws. </w:t>
      </w:r>
    </w:p>
    <w:p w14:paraId="789DC5FD" w14:textId="1597370B" w:rsidR="00B25BF2" w:rsidRPr="00C05B89" w:rsidRDefault="00AD7F46" w:rsidP="002E2A79">
      <w:pPr>
        <w:pStyle w:val="8-ReferenceList"/>
        <w:spacing w:line="480" w:lineRule="auto"/>
        <w:ind w:left="0" w:firstLineChars="200" w:firstLine="440"/>
        <w:rPr>
          <w:rFonts w:eastAsiaTheme="minorEastAsia"/>
          <w:sz w:val="22"/>
          <w:szCs w:val="22"/>
        </w:rPr>
      </w:pPr>
      <w:r w:rsidRPr="00C05B89">
        <w:rPr>
          <w:rFonts w:eastAsiaTheme="minorEastAsia"/>
          <w:sz w:val="22"/>
          <w:szCs w:val="22"/>
        </w:rPr>
        <w:lastRenderedPageBreak/>
        <w:t>However, i</w:t>
      </w:r>
      <w:r w:rsidR="00C1522A" w:rsidRPr="00C05B89">
        <w:rPr>
          <w:rFonts w:eastAsiaTheme="minorEastAsia"/>
          <w:sz w:val="22"/>
          <w:szCs w:val="22"/>
        </w:rPr>
        <w:t xml:space="preserve">f my interpretation is correct, salt in world </w:t>
      </w:r>
      <w:r w:rsidR="00CA6561" w:rsidRPr="00C05B89">
        <w:rPr>
          <w:rFonts w:eastAsiaTheme="minorEastAsia"/>
          <w:i/>
          <w:sz w:val="22"/>
          <w:szCs w:val="22"/>
        </w:rPr>
        <w:t>w</w:t>
      </w:r>
      <w:r w:rsidR="008B05B2" w:rsidRPr="00C05B89">
        <w:rPr>
          <w:rFonts w:eastAsiaTheme="minorEastAsia"/>
          <w:sz w:val="22"/>
          <w:szCs w:val="22"/>
        </w:rPr>
        <w:t xml:space="preserve"> </w:t>
      </w:r>
      <w:r w:rsidR="00C1522A" w:rsidRPr="00C05B89">
        <w:rPr>
          <w:rFonts w:eastAsiaTheme="minorEastAsia"/>
          <w:sz w:val="22"/>
          <w:szCs w:val="22"/>
        </w:rPr>
        <w:t xml:space="preserve">is not disposed to dissolve in water, because all nearby possible worlds – which share the </w:t>
      </w:r>
      <w:r w:rsidR="00C1522A" w:rsidRPr="00C05B89">
        <w:rPr>
          <w:rFonts w:eastAsiaTheme="minorEastAsia"/>
          <w:i/>
          <w:sz w:val="22"/>
          <w:szCs w:val="22"/>
        </w:rPr>
        <w:t>same laws</w:t>
      </w:r>
      <w:r w:rsidR="00C1522A" w:rsidRPr="00C05B89">
        <w:rPr>
          <w:rFonts w:eastAsiaTheme="minorEastAsia"/>
          <w:sz w:val="22"/>
          <w:szCs w:val="22"/>
        </w:rPr>
        <w:t>, including</w:t>
      </w:r>
      <w:r w:rsidR="00052FDA" w:rsidRPr="00C05B89">
        <w:rPr>
          <w:rFonts w:eastAsiaTheme="minorEastAsia"/>
          <w:sz w:val="22"/>
          <w:szCs w:val="22"/>
        </w:rPr>
        <w:t xml:space="preserve"> </w:t>
      </w:r>
      <w:r w:rsidR="006E141E" w:rsidRPr="00C05B89">
        <w:rPr>
          <w:rFonts w:eastAsiaTheme="minorEastAsia"/>
          <w:sz w:val="22"/>
          <w:szCs w:val="22"/>
        </w:rPr>
        <w:t>l</w:t>
      </w:r>
      <w:r w:rsidR="00052FDA" w:rsidRPr="00C05B89">
        <w:rPr>
          <w:rFonts w:eastAsiaTheme="minorEastAsia"/>
          <w:sz w:val="22"/>
          <w:szCs w:val="22"/>
        </w:rPr>
        <w:t>aw</w:t>
      </w:r>
      <w:r w:rsidR="00C1522A" w:rsidRPr="00C05B89">
        <w:rPr>
          <w:rFonts w:eastAsiaTheme="minorEastAsia"/>
          <w:i/>
          <w:sz w:val="22"/>
          <w:szCs w:val="22"/>
        </w:rPr>
        <w:t xml:space="preserve"> e</w:t>
      </w:r>
      <w:r w:rsidR="00C1522A" w:rsidRPr="00C05B89">
        <w:rPr>
          <w:rFonts w:eastAsiaTheme="minorEastAsia"/>
          <w:sz w:val="22"/>
          <w:szCs w:val="22"/>
        </w:rPr>
        <w:t xml:space="preserve"> – would be ones wh</w:t>
      </w:r>
      <w:r w:rsidR="00D76936" w:rsidRPr="00C05B89">
        <w:rPr>
          <w:rFonts w:eastAsiaTheme="minorEastAsia"/>
          <w:sz w:val="22"/>
          <w:szCs w:val="22"/>
        </w:rPr>
        <w:t>ere</w:t>
      </w:r>
      <w:r w:rsidR="00C1522A" w:rsidRPr="00C05B89">
        <w:rPr>
          <w:rFonts w:eastAsiaTheme="minorEastAsia"/>
          <w:sz w:val="22"/>
          <w:szCs w:val="22"/>
        </w:rPr>
        <w:t xml:space="preserve"> salt never dissolves.</w:t>
      </w:r>
      <w:r w:rsidR="004D25B3" w:rsidRPr="00C05B89">
        <w:rPr>
          <w:rFonts w:eastAsiaTheme="minorEastAsia"/>
          <w:sz w:val="22"/>
          <w:szCs w:val="22"/>
        </w:rPr>
        <w:t xml:space="preserve"> </w:t>
      </w:r>
      <w:r w:rsidR="00A27776" w:rsidRPr="00C05B89">
        <w:rPr>
          <w:rFonts w:eastAsiaTheme="minorEastAsia"/>
          <w:sz w:val="22"/>
          <w:szCs w:val="22"/>
        </w:rPr>
        <w:t>No doubt</w:t>
      </w:r>
      <w:r w:rsidR="004D25B3" w:rsidRPr="00C05B89">
        <w:rPr>
          <w:rFonts w:eastAsiaTheme="minorEastAsia"/>
          <w:sz w:val="22"/>
          <w:szCs w:val="22"/>
        </w:rPr>
        <w:t xml:space="preserve">, one could </w:t>
      </w:r>
      <w:r w:rsidR="0047442B" w:rsidRPr="00C05B89">
        <w:rPr>
          <w:rFonts w:eastAsiaTheme="minorEastAsia"/>
          <w:sz w:val="22"/>
          <w:szCs w:val="22"/>
        </w:rPr>
        <w:t xml:space="preserve">very well </w:t>
      </w:r>
      <w:r w:rsidR="004D25B3" w:rsidRPr="00C05B89">
        <w:rPr>
          <w:rFonts w:eastAsiaTheme="minorEastAsia"/>
          <w:sz w:val="22"/>
          <w:szCs w:val="22"/>
        </w:rPr>
        <w:t xml:space="preserve">reject Bird’s account of universal antidotes </w:t>
      </w:r>
      <w:r w:rsidR="00D76936" w:rsidRPr="00C05B89">
        <w:rPr>
          <w:rFonts w:eastAsiaTheme="minorEastAsia"/>
          <w:sz w:val="22"/>
          <w:szCs w:val="22"/>
        </w:rPr>
        <w:t>(</w:t>
      </w:r>
      <w:r w:rsidR="004D25B3" w:rsidRPr="00C05B89">
        <w:rPr>
          <w:rFonts w:eastAsiaTheme="minorEastAsia"/>
          <w:sz w:val="22"/>
          <w:szCs w:val="22"/>
        </w:rPr>
        <w:t>or my interpretation of it</w:t>
      </w:r>
      <w:r w:rsidR="00D76936" w:rsidRPr="00C05B89">
        <w:rPr>
          <w:rFonts w:eastAsiaTheme="minorEastAsia"/>
          <w:sz w:val="22"/>
          <w:szCs w:val="22"/>
        </w:rPr>
        <w:t xml:space="preserve">) and accept another. </w:t>
      </w:r>
      <w:r w:rsidR="0047442B" w:rsidRPr="00C05B89">
        <w:rPr>
          <w:rFonts w:eastAsiaTheme="minorEastAsia"/>
          <w:sz w:val="22"/>
          <w:szCs w:val="22"/>
        </w:rPr>
        <w:t>Nonetheless, if one want</w:t>
      </w:r>
      <w:r w:rsidR="00C92ADC" w:rsidRPr="00C05B89">
        <w:rPr>
          <w:rFonts w:eastAsiaTheme="minorEastAsia"/>
          <w:sz w:val="22"/>
          <w:szCs w:val="22"/>
        </w:rPr>
        <w:t>s</w:t>
      </w:r>
      <w:r w:rsidR="0047442B" w:rsidRPr="00C05B89">
        <w:rPr>
          <w:rFonts w:eastAsiaTheme="minorEastAsia"/>
          <w:sz w:val="22"/>
          <w:szCs w:val="22"/>
        </w:rPr>
        <w:t xml:space="preserve"> to assert that salt in </w:t>
      </w:r>
      <w:r w:rsidR="00CA6561" w:rsidRPr="00C05B89">
        <w:rPr>
          <w:rFonts w:eastAsiaTheme="minorEastAsia"/>
          <w:sz w:val="22"/>
          <w:szCs w:val="22"/>
        </w:rPr>
        <w:t xml:space="preserve">world </w:t>
      </w:r>
      <w:r w:rsidR="00CA6561" w:rsidRPr="00C05B89">
        <w:rPr>
          <w:rFonts w:eastAsiaTheme="minorEastAsia"/>
          <w:i/>
          <w:sz w:val="22"/>
          <w:szCs w:val="22"/>
        </w:rPr>
        <w:t>w</w:t>
      </w:r>
      <w:r w:rsidR="0047442B" w:rsidRPr="00C05B89">
        <w:rPr>
          <w:rFonts w:eastAsiaTheme="minorEastAsia"/>
          <w:sz w:val="22"/>
          <w:szCs w:val="22"/>
        </w:rPr>
        <w:t xml:space="preserve"> is disposed to dissolve in water, </w:t>
      </w:r>
      <w:r w:rsidR="004D25B3" w:rsidRPr="00C05B89">
        <w:rPr>
          <w:rFonts w:eastAsiaTheme="minorEastAsia"/>
          <w:sz w:val="22"/>
          <w:szCs w:val="22"/>
        </w:rPr>
        <w:t xml:space="preserve">one still has to answer </w:t>
      </w:r>
      <w:r w:rsidR="00E249D9" w:rsidRPr="00C05B89">
        <w:rPr>
          <w:rFonts w:eastAsiaTheme="minorEastAsia"/>
          <w:sz w:val="22"/>
          <w:szCs w:val="22"/>
        </w:rPr>
        <w:t>the</w:t>
      </w:r>
      <w:r w:rsidR="002D2B8E" w:rsidRPr="00C05B89">
        <w:rPr>
          <w:rFonts w:eastAsiaTheme="minorEastAsia"/>
          <w:sz w:val="22"/>
          <w:szCs w:val="22"/>
        </w:rPr>
        <w:t xml:space="preserve"> </w:t>
      </w:r>
      <w:r w:rsidR="00C92ADC" w:rsidRPr="00C05B89">
        <w:rPr>
          <w:rFonts w:eastAsiaTheme="minorEastAsia"/>
          <w:sz w:val="22"/>
          <w:szCs w:val="22"/>
        </w:rPr>
        <w:t xml:space="preserve">following </w:t>
      </w:r>
      <w:r w:rsidR="002D2B8E" w:rsidRPr="00C05B89">
        <w:rPr>
          <w:rFonts w:eastAsiaTheme="minorEastAsia"/>
          <w:sz w:val="22"/>
          <w:szCs w:val="22"/>
        </w:rPr>
        <w:t xml:space="preserve">difficult question: </w:t>
      </w:r>
      <w:r w:rsidR="00E249D9" w:rsidRPr="00C05B89">
        <w:rPr>
          <w:rFonts w:eastAsiaTheme="minorEastAsia"/>
          <w:sz w:val="22"/>
          <w:szCs w:val="22"/>
        </w:rPr>
        <w:t xml:space="preserve">how </w:t>
      </w:r>
      <w:r w:rsidR="0047442B" w:rsidRPr="00C05B89">
        <w:rPr>
          <w:rFonts w:eastAsiaTheme="minorEastAsia"/>
          <w:sz w:val="22"/>
          <w:szCs w:val="22"/>
        </w:rPr>
        <w:t>could the assertion be made</w:t>
      </w:r>
      <w:r w:rsidR="004D25B3" w:rsidRPr="00C05B89">
        <w:rPr>
          <w:rFonts w:eastAsiaTheme="minorEastAsia"/>
          <w:sz w:val="22"/>
          <w:szCs w:val="22"/>
        </w:rPr>
        <w:t xml:space="preserve"> when</w:t>
      </w:r>
      <w:r w:rsidR="00DE6737" w:rsidRPr="00C05B89">
        <w:rPr>
          <w:rFonts w:eastAsiaTheme="minorEastAsia"/>
          <w:sz w:val="22"/>
          <w:szCs w:val="22"/>
        </w:rPr>
        <w:t xml:space="preserve"> </w:t>
      </w:r>
      <w:r w:rsidR="00FB4C9D" w:rsidRPr="00C05B89">
        <w:rPr>
          <w:rFonts w:eastAsiaTheme="minorEastAsia"/>
          <w:sz w:val="22"/>
          <w:szCs w:val="22"/>
        </w:rPr>
        <w:t>it</w:t>
      </w:r>
      <w:r w:rsidR="006C2EDD" w:rsidRPr="00C05B89">
        <w:rPr>
          <w:rFonts w:eastAsiaTheme="minorEastAsia"/>
          <w:sz w:val="22"/>
          <w:szCs w:val="22"/>
        </w:rPr>
        <w:t xml:space="preserve"> </w:t>
      </w:r>
      <w:r w:rsidR="000F6A9B" w:rsidRPr="00C05B89">
        <w:rPr>
          <w:rFonts w:eastAsiaTheme="minorEastAsia"/>
          <w:sz w:val="22"/>
          <w:szCs w:val="22"/>
        </w:rPr>
        <w:t xml:space="preserve">is simply </w:t>
      </w:r>
      <w:proofErr w:type="spellStart"/>
      <w:r w:rsidR="004D25B3" w:rsidRPr="00C05B89">
        <w:rPr>
          <w:rFonts w:eastAsiaTheme="minorEastAsia"/>
          <w:i/>
          <w:sz w:val="22"/>
          <w:szCs w:val="22"/>
        </w:rPr>
        <w:t>nomologically</w:t>
      </w:r>
      <w:proofErr w:type="spellEnd"/>
      <w:r w:rsidR="004D25B3" w:rsidRPr="00C05B89">
        <w:rPr>
          <w:rFonts w:eastAsiaTheme="minorEastAsia"/>
          <w:i/>
          <w:sz w:val="22"/>
          <w:szCs w:val="22"/>
        </w:rPr>
        <w:t xml:space="preserve"> </w:t>
      </w:r>
      <w:r w:rsidR="003624F0" w:rsidRPr="00C05B89">
        <w:rPr>
          <w:rFonts w:eastAsiaTheme="minorEastAsia"/>
          <w:i/>
          <w:sz w:val="22"/>
          <w:szCs w:val="22"/>
        </w:rPr>
        <w:t>im</w:t>
      </w:r>
      <w:r w:rsidR="004D25B3" w:rsidRPr="00C05B89">
        <w:rPr>
          <w:rFonts w:eastAsiaTheme="minorEastAsia"/>
          <w:i/>
          <w:sz w:val="22"/>
          <w:szCs w:val="22"/>
        </w:rPr>
        <w:t>possible</w:t>
      </w:r>
      <w:r w:rsidR="00FB4C9D" w:rsidRPr="00C05B89">
        <w:rPr>
          <w:rFonts w:eastAsiaTheme="minorEastAsia"/>
          <w:i/>
          <w:sz w:val="22"/>
          <w:szCs w:val="22"/>
        </w:rPr>
        <w:t xml:space="preserve"> </w:t>
      </w:r>
      <w:r w:rsidR="00FB4C9D" w:rsidRPr="00C05B89">
        <w:rPr>
          <w:rFonts w:eastAsiaTheme="minorEastAsia"/>
          <w:sz w:val="22"/>
          <w:szCs w:val="22"/>
        </w:rPr>
        <w:t>for salt</w:t>
      </w:r>
      <w:r w:rsidR="001F4DF8" w:rsidRPr="00C05B89">
        <w:rPr>
          <w:rFonts w:eastAsiaTheme="minorEastAsia"/>
          <w:sz w:val="22"/>
          <w:szCs w:val="22"/>
        </w:rPr>
        <w:t xml:space="preserve"> in world </w:t>
      </w:r>
      <w:r w:rsidR="001F4DF8" w:rsidRPr="00C05B89">
        <w:rPr>
          <w:rFonts w:eastAsiaTheme="minorEastAsia"/>
          <w:i/>
          <w:sz w:val="22"/>
          <w:szCs w:val="22"/>
        </w:rPr>
        <w:t>w</w:t>
      </w:r>
      <w:r w:rsidR="00FB4C9D" w:rsidRPr="00C05B89">
        <w:rPr>
          <w:rFonts w:eastAsiaTheme="minorEastAsia"/>
          <w:sz w:val="22"/>
          <w:szCs w:val="22"/>
        </w:rPr>
        <w:t xml:space="preserve"> to dissolve in water</w:t>
      </w:r>
      <w:r w:rsidR="002D2B8E" w:rsidRPr="00C05B89">
        <w:rPr>
          <w:rFonts w:eastAsiaTheme="minorEastAsia"/>
          <w:sz w:val="22"/>
          <w:szCs w:val="22"/>
        </w:rPr>
        <w:t>?</w:t>
      </w:r>
      <w:r w:rsidR="000C5E4E" w:rsidRPr="00C05B89">
        <w:t xml:space="preserve"> </w:t>
      </w:r>
      <w:r w:rsidR="000C5E4E" w:rsidRPr="00C05B89">
        <w:rPr>
          <w:rFonts w:eastAsiaTheme="minorEastAsia"/>
          <w:sz w:val="22"/>
          <w:szCs w:val="22"/>
        </w:rPr>
        <w:t xml:space="preserve">Of course, </w:t>
      </w:r>
      <w:r w:rsidR="00520E5F" w:rsidRPr="00C05B89">
        <w:rPr>
          <w:rFonts w:eastAsiaTheme="minorEastAsia"/>
          <w:sz w:val="22"/>
          <w:szCs w:val="22"/>
        </w:rPr>
        <w:t>some might consider metaphysical possibilities apart from nomological possibilities. E</w:t>
      </w:r>
      <w:r w:rsidR="00731F02" w:rsidRPr="00C05B89">
        <w:rPr>
          <w:rFonts w:eastAsiaTheme="minorEastAsia"/>
          <w:sz w:val="22"/>
          <w:szCs w:val="22"/>
        </w:rPr>
        <w:t xml:space="preserve">ven from the perspective of world </w:t>
      </w:r>
      <w:r w:rsidR="00731F02" w:rsidRPr="00C05B89">
        <w:rPr>
          <w:rFonts w:eastAsiaTheme="minorEastAsia"/>
          <w:i/>
          <w:sz w:val="22"/>
          <w:szCs w:val="22"/>
        </w:rPr>
        <w:t>w</w:t>
      </w:r>
      <w:r w:rsidR="00731F02" w:rsidRPr="00C05B89">
        <w:rPr>
          <w:rFonts w:eastAsiaTheme="minorEastAsia"/>
          <w:sz w:val="22"/>
          <w:szCs w:val="22"/>
        </w:rPr>
        <w:t xml:space="preserve">, there are </w:t>
      </w:r>
      <w:bookmarkStart w:id="12" w:name="_Hlk515201892"/>
      <w:r w:rsidR="00731F02" w:rsidRPr="00C05B89">
        <w:rPr>
          <w:rFonts w:eastAsiaTheme="minorEastAsia"/>
          <w:i/>
          <w:sz w:val="22"/>
          <w:szCs w:val="22"/>
        </w:rPr>
        <w:t>metaphysically possible</w:t>
      </w:r>
      <w:r w:rsidR="00731F02" w:rsidRPr="00C05B89">
        <w:rPr>
          <w:rFonts w:eastAsiaTheme="minorEastAsia"/>
          <w:sz w:val="22"/>
          <w:szCs w:val="22"/>
        </w:rPr>
        <w:t xml:space="preserve"> </w:t>
      </w:r>
      <w:bookmarkEnd w:id="12"/>
      <w:r w:rsidR="00731F02" w:rsidRPr="00C05B89">
        <w:rPr>
          <w:rFonts w:eastAsiaTheme="minorEastAsia"/>
          <w:sz w:val="22"/>
          <w:szCs w:val="22"/>
        </w:rPr>
        <w:t xml:space="preserve">worlds where salt could dissolve in water: worlds like our actual world. And it is agreed upon by many theorists that dispositions are essentially modal in character: </w:t>
      </w:r>
      <w:r w:rsidR="00DA398E" w:rsidRPr="00C05B89">
        <w:rPr>
          <w:rFonts w:eastAsiaTheme="minorEastAsia"/>
          <w:sz w:val="22"/>
          <w:szCs w:val="22"/>
        </w:rPr>
        <w:t xml:space="preserve">a thing’s </w:t>
      </w:r>
      <w:r w:rsidR="00DE02AB" w:rsidRPr="00C05B89">
        <w:rPr>
          <w:rFonts w:eastAsiaTheme="minorEastAsia"/>
          <w:sz w:val="22"/>
          <w:szCs w:val="22"/>
        </w:rPr>
        <w:t>dispositions</w:t>
      </w:r>
      <w:r w:rsidR="00731F02" w:rsidRPr="00C05B89">
        <w:rPr>
          <w:rFonts w:eastAsiaTheme="minorEastAsia"/>
          <w:sz w:val="22"/>
          <w:szCs w:val="22"/>
        </w:rPr>
        <w:t xml:space="preserve"> track</w:t>
      </w:r>
      <w:r w:rsidR="006B29C8" w:rsidRPr="00C05B89">
        <w:rPr>
          <w:rFonts w:eastAsiaTheme="minorEastAsia"/>
          <w:sz w:val="22"/>
          <w:szCs w:val="22"/>
        </w:rPr>
        <w:t xml:space="preserve"> </w:t>
      </w:r>
      <w:r w:rsidR="00DE02AB" w:rsidRPr="00C05B89">
        <w:rPr>
          <w:rFonts w:eastAsiaTheme="minorEastAsia"/>
          <w:sz w:val="22"/>
          <w:szCs w:val="22"/>
        </w:rPr>
        <w:t>its</w:t>
      </w:r>
      <w:r w:rsidR="00731F02" w:rsidRPr="00C05B89">
        <w:rPr>
          <w:rFonts w:eastAsiaTheme="minorEastAsia"/>
          <w:sz w:val="22"/>
          <w:szCs w:val="22"/>
        </w:rPr>
        <w:t xml:space="preserve"> </w:t>
      </w:r>
      <w:bookmarkStart w:id="13" w:name="_Hlk515314251"/>
      <w:r w:rsidR="00731F02" w:rsidRPr="00C05B89">
        <w:rPr>
          <w:rFonts w:eastAsiaTheme="minorEastAsia"/>
          <w:i/>
          <w:sz w:val="22"/>
          <w:szCs w:val="22"/>
        </w:rPr>
        <w:t>possible</w:t>
      </w:r>
      <w:r w:rsidR="00731F02" w:rsidRPr="00C05B89">
        <w:rPr>
          <w:rFonts w:eastAsiaTheme="minorEastAsia"/>
          <w:sz w:val="22"/>
          <w:szCs w:val="22"/>
        </w:rPr>
        <w:t xml:space="preserve"> </w:t>
      </w:r>
      <w:r w:rsidR="00DE02AB" w:rsidRPr="00C05B89">
        <w:rPr>
          <w:rFonts w:eastAsiaTheme="minorEastAsia"/>
          <w:sz w:val="22"/>
          <w:szCs w:val="22"/>
        </w:rPr>
        <w:t xml:space="preserve">responses </w:t>
      </w:r>
      <w:bookmarkEnd w:id="13"/>
      <w:r w:rsidR="00DE02AB" w:rsidRPr="00C05B89">
        <w:rPr>
          <w:rFonts w:eastAsiaTheme="minorEastAsia"/>
          <w:sz w:val="22"/>
          <w:szCs w:val="22"/>
        </w:rPr>
        <w:t>to stimuli, including</w:t>
      </w:r>
      <w:r w:rsidR="002D42D9" w:rsidRPr="00C05B89">
        <w:rPr>
          <w:rFonts w:eastAsiaTheme="minorEastAsia"/>
          <w:sz w:val="22"/>
          <w:szCs w:val="22"/>
        </w:rPr>
        <w:t xml:space="preserve"> </w:t>
      </w:r>
      <w:r w:rsidR="008A30A0" w:rsidRPr="00C05B89">
        <w:rPr>
          <w:rFonts w:eastAsiaTheme="minorEastAsia"/>
          <w:sz w:val="22"/>
          <w:szCs w:val="22"/>
        </w:rPr>
        <w:t>some</w:t>
      </w:r>
      <w:r w:rsidR="002D42D9" w:rsidRPr="00C05B89">
        <w:rPr>
          <w:rFonts w:eastAsiaTheme="minorEastAsia"/>
          <w:sz w:val="22"/>
          <w:szCs w:val="22"/>
        </w:rPr>
        <w:t xml:space="preserve"> </w:t>
      </w:r>
      <w:r w:rsidR="00091F0A" w:rsidRPr="00C05B89">
        <w:rPr>
          <w:rFonts w:eastAsiaTheme="minorEastAsia"/>
          <w:sz w:val="22"/>
          <w:szCs w:val="22"/>
        </w:rPr>
        <w:t xml:space="preserve">possible </w:t>
      </w:r>
      <w:r w:rsidR="00DE02AB" w:rsidRPr="00C05B89">
        <w:rPr>
          <w:rFonts w:eastAsiaTheme="minorEastAsia"/>
          <w:sz w:val="22"/>
          <w:szCs w:val="22"/>
        </w:rPr>
        <w:t>responses that</w:t>
      </w:r>
      <w:r w:rsidR="00731F02" w:rsidRPr="00C05B89">
        <w:rPr>
          <w:rFonts w:eastAsiaTheme="minorEastAsia"/>
          <w:sz w:val="22"/>
          <w:szCs w:val="22"/>
        </w:rPr>
        <w:t xml:space="preserve"> might</w:t>
      </w:r>
      <w:r w:rsidR="004C2663" w:rsidRPr="00C05B89">
        <w:rPr>
          <w:rFonts w:eastAsiaTheme="minorEastAsia"/>
          <w:sz w:val="22"/>
          <w:szCs w:val="22"/>
        </w:rPr>
        <w:t xml:space="preserve"> </w:t>
      </w:r>
      <w:r w:rsidR="00731F02" w:rsidRPr="00C05B89">
        <w:rPr>
          <w:rFonts w:eastAsiaTheme="minorEastAsia"/>
          <w:sz w:val="22"/>
          <w:szCs w:val="22"/>
        </w:rPr>
        <w:t xml:space="preserve">never be </w:t>
      </w:r>
      <w:proofErr w:type="spellStart"/>
      <w:r w:rsidR="00731F02" w:rsidRPr="00C05B89">
        <w:rPr>
          <w:rFonts w:eastAsiaTheme="minorEastAsia"/>
          <w:sz w:val="22"/>
          <w:szCs w:val="22"/>
        </w:rPr>
        <w:t>actuali</w:t>
      </w:r>
      <w:r w:rsidR="002603D6" w:rsidRPr="00C05B89">
        <w:rPr>
          <w:rFonts w:eastAsiaTheme="minorEastAsia"/>
          <w:sz w:val="22"/>
          <w:szCs w:val="22"/>
        </w:rPr>
        <w:t>s</w:t>
      </w:r>
      <w:r w:rsidR="00731F02" w:rsidRPr="00C05B89">
        <w:rPr>
          <w:rFonts w:eastAsiaTheme="minorEastAsia"/>
          <w:sz w:val="22"/>
          <w:szCs w:val="22"/>
        </w:rPr>
        <w:t>ed</w:t>
      </w:r>
      <w:proofErr w:type="spellEnd"/>
      <w:r w:rsidR="00731F02" w:rsidRPr="00C05B89">
        <w:rPr>
          <w:rFonts w:eastAsiaTheme="minorEastAsia"/>
          <w:sz w:val="22"/>
          <w:szCs w:val="22"/>
        </w:rPr>
        <w:t xml:space="preserve"> (see, for example, </w:t>
      </w:r>
      <w:r w:rsidR="006B29C8" w:rsidRPr="00C05B89">
        <w:rPr>
          <w:rFonts w:eastAsiaTheme="minorEastAsia"/>
          <w:sz w:val="22"/>
          <w:szCs w:val="22"/>
        </w:rPr>
        <w:t>Mumford &amp; Anjum 2011</w:t>
      </w:r>
      <w:r w:rsidR="00B630A5" w:rsidRPr="00C05B89">
        <w:rPr>
          <w:rFonts w:eastAsiaTheme="minorEastAsia"/>
          <w:sz w:val="22"/>
          <w:szCs w:val="22"/>
        </w:rPr>
        <w:t>; Armstrong 1997, p. 79</w:t>
      </w:r>
      <w:r w:rsidR="00731F02" w:rsidRPr="00C05B89">
        <w:rPr>
          <w:rFonts w:eastAsiaTheme="minorEastAsia"/>
          <w:sz w:val="22"/>
          <w:szCs w:val="22"/>
        </w:rPr>
        <w:t xml:space="preserve">). Nonetheless, it seems </w:t>
      </w:r>
      <w:r w:rsidR="002603D6" w:rsidRPr="00C05B89">
        <w:rPr>
          <w:rFonts w:eastAsiaTheme="minorEastAsia"/>
          <w:sz w:val="22"/>
          <w:szCs w:val="22"/>
        </w:rPr>
        <w:t xml:space="preserve">to be a very unattractive view that </w:t>
      </w:r>
      <w:r w:rsidR="00DE02AB" w:rsidRPr="00C05B89">
        <w:rPr>
          <w:rFonts w:eastAsiaTheme="minorEastAsia"/>
          <w:sz w:val="22"/>
          <w:szCs w:val="22"/>
        </w:rPr>
        <w:t>a thing’s dispositions</w:t>
      </w:r>
      <w:r w:rsidR="002603D6" w:rsidRPr="00C05B89">
        <w:rPr>
          <w:rFonts w:eastAsiaTheme="minorEastAsia"/>
          <w:sz w:val="22"/>
          <w:szCs w:val="22"/>
        </w:rPr>
        <w:t xml:space="preserve"> track</w:t>
      </w:r>
      <w:r w:rsidR="002603D6" w:rsidRPr="00C05B89">
        <w:rPr>
          <w:rFonts w:eastAsiaTheme="minorEastAsia"/>
          <w:i/>
          <w:sz w:val="22"/>
          <w:szCs w:val="22"/>
        </w:rPr>
        <w:t xml:space="preserve"> all</w:t>
      </w:r>
      <w:r w:rsidR="002603D6" w:rsidRPr="00C05B89">
        <w:rPr>
          <w:rFonts w:eastAsiaTheme="minorEastAsia"/>
          <w:sz w:val="22"/>
          <w:szCs w:val="22"/>
        </w:rPr>
        <w:t xml:space="preserve"> </w:t>
      </w:r>
      <w:r w:rsidR="00184692" w:rsidRPr="00C05B89">
        <w:rPr>
          <w:rFonts w:eastAsiaTheme="minorEastAsia"/>
          <w:sz w:val="22"/>
          <w:szCs w:val="22"/>
        </w:rPr>
        <w:t xml:space="preserve">of </w:t>
      </w:r>
      <w:r w:rsidR="00DE02AB" w:rsidRPr="00C05B89">
        <w:rPr>
          <w:rFonts w:eastAsiaTheme="minorEastAsia"/>
          <w:sz w:val="22"/>
          <w:szCs w:val="22"/>
        </w:rPr>
        <w:t>its</w:t>
      </w:r>
      <w:r w:rsidR="00184692" w:rsidRPr="00C05B89">
        <w:rPr>
          <w:rFonts w:eastAsiaTheme="minorEastAsia"/>
          <w:sz w:val="22"/>
          <w:szCs w:val="22"/>
        </w:rPr>
        <w:t xml:space="preserve"> </w:t>
      </w:r>
      <w:r w:rsidR="00DE02AB" w:rsidRPr="00C05B89">
        <w:rPr>
          <w:rFonts w:eastAsiaTheme="minorEastAsia"/>
          <w:sz w:val="22"/>
          <w:szCs w:val="22"/>
        </w:rPr>
        <w:t>possible responses</w:t>
      </w:r>
      <w:r w:rsidR="002603D6" w:rsidRPr="00C05B89">
        <w:rPr>
          <w:rFonts w:eastAsiaTheme="minorEastAsia"/>
          <w:sz w:val="22"/>
          <w:szCs w:val="22"/>
        </w:rPr>
        <w:t xml:space="preserve">, including </w:t>
      </w:r>
      <w:proofErr w:type="spellStart"/>
      <w:r w:rsidR="002603D6" w:rsidRPr="00C05B89">
        <w:rPr>
          <w:rFonts w:eastAsiaTheme="minorEastAsia"/>
          <w:sz w:val="22"/>
          <w:szCs w:val="22"/>
        </w:rPr>
        <w:t>nomologically</w:t>
      </w:r>
      <w:proofErr w:type="spellEnd"/>
      <w:r w:rsidR="002603D6" w:rsidRPr="00C05B89">
        <w:rPr>
          <w:rFonts w:eastAsiaTheme="minorEastAsia"/>
          <w:sz w:val="22"/>
          <w:szCs w:val="22"/>
        </w:rPr>
        <w:t xml:space="preserve"> impossible and merely metaphysically possible ones</w:t>
      </w:r>
      <w:r w:rsidR="009F69DB" w:rsidRPr="00C05B89">
        <w:rPr>
          <w:rFonts w:eastAsiaTheme="minorEastAsia"/>
          <w:sz w:val="22"/>
          <w:szCs w:val="22"/>
        </w:rPr>
        <w:t xml:space="preserve">. </w:t>
      </w:r>
      <w:r w:rsidR="002E2A79" w:rsidRPr="00C05B89">
        <w:rPr>
          <w:rFonts w:eastAsiaTheme="minorEastAsia"/>
          <w:sz w:val="22"/>
          <w:szCs w:val="22"/>
        </w:rPr>
        <w:t xml:space="preserve">For this view is a dispositional non-naturalism of some kind. To be more precise, under this view dispositions can track mere metaphysical possibilities, which are abstract metaphysical posits; accordingly, we must understand dispositions as some merely abstract relations which are not grounded in the ways the natural world really operates. </w:t>
      </w:r>
      <w:r w:rsidR="00520E5F" w:rsidRPr="00C05B89">
        <w:rPr>
          <w:rFonts w:eastAsiaTheme="minorEastAsia"/>
          <w:sz w:val="22"/>
          <w:szCs w:val="22"/>
        </w:rPr>
        <w:t>Any theorist who takes</w:t>
      </w:r>
      <w:r w:rsidR="006762B9" w:rsidRPr="00C05B89">
        <w:rPr>
          <w:rFonts w:eastAsiaTheme="minorEastAsia"/>
          <w:sz w:val="22"/>
          <w:szCs w:val="22"/>
        </w:rPr>
        <w:t xml:space="preserve"> a</w:t>
      </w:r>
      <w:r w:rsidR="00D34C56" w:rsidRPr="00C05B89">
        <w:rPr>
          <w:rFonts w:eastAsiaTheme="minorEastAsia"/>
          <w:sz w:val="22"/>
          <w:szCs w:val="22"/>
        </w:rPr>
        <w:t xml:space="preserve"> (more)</w:t>
      </w:r>
      <w:r w:rsidR="00520E5F" w:rsidRPr="00C05B89">
        <w:rPr>
          <w:rFonts w:eastAsiaTheme="minorEastAsia"/>
          <w:sz w:val="22"/>
          <w:szCs w:val="22"/>
        </w:rPr>
        <w:t xml:space="preserve"> naturalistic attitude toward the metaphysics of disposition should avoid </w:t>
      </w:r>
      <w:r w:rsidR="007427C9" w:rsidRPr="00C05B89">
        <w:rPr>
          <w:rFonts w:eastAsiaTheme="minorEastAsia"/>
          <w:sz w:val="22"/>
          <w:szCs w:val="22"/>
        </w:rPr>
        <w:t xml:space="preserve">holding </w:t>
      </w:r>
      <w:r w:rsidR="00520E5F" w:rsidRPr="00C05B89">
        <w:rPr>
          <w:rFonts w:eastAsiaTheme="minorEastAsia"/>
          <w:sz w:val="22"/>
          <w:szCs w:val="22"/>
        </w:rPr>
        <w:t xml:space="preserve">such a view. This is particularly the case for theorists like Bird </w:t>
      </w:r>
      <w:r w:rsidR="003C5434" w:rsidRPr="00C05B89">
        <w:rPr>
          <w:rFonts w:eastAsiaTheme="minorEastAsia"/>
          <w:sz w:val="22"/>
          <w:szCs w:val="22"/>
        </w:rPr>
        <w:t xml:space="preserve">(2007) </w:t>
      </w:r>
      <w:r w:rsidR="00520E5F" w:rsidRPr="00C05B89">
        <w:rPr>
          <w:rFonts w:eastAsiaTheme="minorEastAsia"/>
          <w:sz w:val="22"/>
          <w:szCs w:val="22"/>
        </w:rPr>
        <w:t xml:space="preserve">who takes </w:t>
      </w:r>
      <w:r w:rsidR="00F4773F" w:rsidRPr="00C05B89">
        <w:rPr>
          <w:rFonts w:eastAsiaTheme="minorEastAsia"/>
          <w:sz w:val="22"/>
          <w:szCs w:val="22"/>
        </w:rPr>
        <w:t>the metaphysics of disposition</w:t>
      </w:r>
      <w:r w:rsidR="00520E5F" w:rsidRPr="00C05B89">
        <w:rPr>
          <w:rFonts w:eastAsiaTheme="minorEastAsia"/>
          <w:sz w:val="22"/>
          <w:szCs w:val="22"/>
        </w:rPr>
        <w:t xml:space="preserve"> as</w:t>
      </w:r>
      <w:r w:rsidR="008C2D97" w:rsidRPr="00C05B89">
        <w:rPr>
          <w:rFonts w:eastAsiaTheme="minorEastAsia"/>
          <w:sz w:val="22"/>
          <w:szCs w:val="22"/>
        </w:rPr>
        <w:t xml:space="preserve"> part of</w:t>
      </w:r>
      <w:r w:rsidR="00520E5F" w:rsidRPr="00C05B89">
        <w:rPr>
          <w:rFonts w:eastAsiaTheme="minorEastAsia"/>
          <w:sz w:val="22"/>
          <w:szCs w:val="22"/>
        </w:rPr>
        <w:t xml:space="preserve"> ‘nature’s metaphysics’. </w:t>
      </w:r>
      <w:r w:rsidR="00520E5F" w:rsidRPr="00C05B89">
        <w:rPr>
          <w:sz w:val="22"/>
          <w:szCs w:val="22"/>
        </w:rPr>
        <w:t>Hence, i</w:t>
      </w:r>
      <w:r w:rsidR="009A23C3" w:rsidRPr="00C05B89">
        <w:rPr>
          <w:sz w:val="22"/>
          <w:szCs w:val="22"/>
        </w:rPr>
        <w:t>t appears</w:t>
      </w:r>
      <w:r w:rsidR="0047442B" w:rsidRPr="00C05B89">
        <w:rPr>
          <w:sz w:val="22"/>
          <w:szCs w:val="22"/>
        </w:rPr>
        <w:t xml:space="preserve"> that </w:t>
      </w:r>
      <w:r w:rsidR="00297105" w:rsidRPr="00C05B89">
        <w:rPr>
          <w:sz w:val="22"/>
          <w:szCs w:val="22"/>
        </w:rPr>
        <w:t>a</w:t>
      </w:r>
      <w:r w:rsidR="0047442B" w:rsidRPr="00C05B89">
        <w:rPr>
          <w:sz w:val="22"/>
          <w:szCs w:val="22"/>
        </w:rPr>
        <w:t xml:space="preserve"> simple</w:t>
      </w:r>
      <w:r w:rsidR="005926F2" w:rsidRPr="00C05B89">
        <w:rPr>
          <w:sz w:val="22"/>
          <w:szCs w:val="22"/>
        </w:rPr>
        <w:t>, good</w:t>
      </w:r>
      <w:r w:rsidR="0047442B" w:rsidRPr="00C05B89">
        <w:rPr>
          <w:sz w:val="22"/>
          <w:szCs w:val="22"/>
        </w:rPr>
        <w:t xml:space="preserve"> answer to </w:t>
      </w:r>
      <w:r w:rsidR="00716472" w:rsidRPr="00C05B89">
        <w:rPr>
          <w:sz w:val="22"/>
          <w:szCs w:val="22"/>
        </w:rPr>
        <w:t xml:space="preserve">our </w:t>
      </w:r>
      <w:r w:rsidR="0047442B" w:rsidRPr="00C05B89">
        <w:rPr>
          <w:sz w:val="22"/>
          <w:szCs w:val="22"/>
        </w:rPr>
        <w:t>question</w:t>
      </w:r>
      <w:r w:rsidR="00716472" w:rsidRPr="00C05B89">
        <w:rPr>
          <w:sz w:val="22"/>
          <w:szCs w:val="22"/>
        </w:rPr>
        <w:t xml:space="preserve"> above</w:t>
      </w:r>
      <w:r w:rsidR="0047442B" w:rsidRPr="00C05B89">
        <w:rPr>
          <w:sz w:val="22"/>
          <w:szCs w:val="22"/>
        </w:rPr>
        <w:t xml:space="preserve"> is</w:t>
      </w:r>
      <w:r w:rsidR="002603D6" w:rsidRPr="00C05B89">
        <w:rPr>
          <w:sz w:val="22"/>
          <w:szCs w:val="22"/>
        </w:rPr>
        <w:t>:</w:t>
      </w:r>
      <w:r w:rsidR="0047442B" w:rsidRPr="00C05B89">
        <w:rPr>
          <w:sz w:val="22"/>
          <w:szCs w:val="22"/>
        </w:rPr>
        <w:t xml:space="preserve"> </w:t>
      </w:r>
      <w:r w:rsidR="002603D6" w:rsidRPr="00C05B89">
        <w:rPr>
          <w:sz w:val="22"/>
          <w:szCs w:val="22"/>
        </w:rPr>
        <w:t xml:space="preserve">its assumption that </w:t>
      </w:r>
      <w:r w:rsidR="00F76AC5" w:rsidRPr="00C05B89">
        <w:rPr>
          <w:sz w:val="22"/>
          <w:szCs w:val="22"/>
        </w:rPr>
        <w:t>s</w:t>
      </w:r>
      <w:r w:rsidR="002603D6" w:rsidRPr="00C05B89">
        <w:rPr>
          <w:rFonts w:eastAsiaTheme="minorEastAsia"/>
          <w:sz w:val="22"/>
          <w:szCs w:val="22"/>
        </w:rPr>
        <w:t>alt</w:t>
      </w:r>
      <w:r w:rsidR="00F76AC5" w:rsidRPr="00C05B89">
        <w:rPr>
          <w:rFonts w:eastAsiaTheme="minorEastAsia"/>
          <w:sz w:val="22"/>
          <w:szCs w:val="22"/>
        </w:rPr>
        <w:t xml:space="preserve"> in world </w:t>
      </w:r>
      <w:r w:rsidR="00F76AC5" w:rsidRPr="00C05B89">
        <w:rPr>
          <w:rFonts w:eastAsiaTheme="minorEastAsia"/>
          <w:i/>
          <w:sz w:val="22"/>
          <w:szCs w:val="22"/>
        </w:rPr>
        <w:t>x</w:t>
      </w:r>
      <w:r w:rsidR="002603D6" w:rsidRPr="00C05B89">
        <w:rPr>
          <w:rFonts w:eastAsiaTheme="minorEastAsia"/>
          <w:sz w:val="22"/>
          <w:szCs w:val="22"/>
        </w:rPr>
        <w:t xml:space="preserve"> is disposed to dissolve in water</w:t>
      </w:r>
      <w:r w:rsidR="0047442B" w:rsidRPr="00C05B89">
        <w:rPr>
          <w:sz w:val="22"/>
          <w:szCs w:val="22"/>
        </w:rPr>
        <w:t xml:space="preserve"> is</w:t>
      </w:r>
      <w:r w:rsidR="00E571CD" w:rsidRPr="00C05B89">
        <w:rPr>
          <w:sz w:val="22"/>
          <w:szCs w:val="22"/>
        </w:rPr>
        <w:t xml:space="preserve"> just</w:t>
      </w:r>
      <w:r w:rsidR="0047442B" w:rsidRPr="00C05B89">
        <w:rPr>
          <w:sz w:val="22"/>
          <w:szCs w:val="22"/>
        </w:rPr>
        <w:t xml:space="preserve"> wrong</w:t>
      </w:r>
      <w:r w:rsidR="002603D6" w:rsidRPr="00C05B89">
        <w:rPr>
          <w:sz w:val="22"/>
          <w:szCs w:val="22"/>
        </w:rPr>
        <w:t xml:space="preserve">; </w:t>
      </w:r>
      <w:r w:rsidR="0047442B" w:rsidRPr="00C05B89">
        <w:rPr>
          <w:rFonts w:eastAsiaTheme="minorEastAsia"/>
          <w:sz w:val="22"/>
          <w:szCs w:val="22"/>
        </w:rPr>
        <w:t>salt</w:t>
      </w:r>
      <w:r w:rsidR="00FF0EEF" w:rsidRPr="00C05B89">
        <w:rPr>
          <w:rFonts w:eastAsiaTheme="minorEastAsia"/>
          <w:sz w:val="22"/>
          <w:szCs w:val="22"/>
        </w:rPr>
        <w:t xml:space="preserve"> in world </w:t>
      </w:r>
      <w:r w:rsidR="00FF0EEF" w:rsidRPr="00C05B89">
        <w:rPr>
          <w:rFonts w:eastAsiaTheme="minorEastAsia"/>
          <w:i/>
          <w:sz w:val="22"/>
          <w:szCs w:val="22"/>
        </w:rPr>
        <w:t>x</w:t>
      </w:r>
      <w:r w:rsidR="0047442B" w:rsidRPr="00C05B89">
        <w:rPr>
          <w:rFonts w:eastAsiaTheme="minorEastAsia"/>
          <w:sz w:val="22"/>
          <w:szCs w:val="22"/>
        </w:rPr>
        <w:t xml:space="preserve"> is </w:t>
      </w:r>
      <w:r w:rsidR="002603D6" w:rsidRPr="00C05B89">
        <w:rPr>
          <w:rFonts w:eastAsiaTheme="minorEastAsia"/>
          <w:sz w:val="22"/>
          <w:szCs w:val="22"/>
        </w:rPr>
        <w:t xml:space="preserve">not </w:t>
      </w:r>
      <w:r w:rsidR="0047442B" w:rsidRPr="00C05B89">
        <w:rPr>
          <w:rFonts w:eastAsiaTheme="minorEastAsia"/>
          <w:sz w:val="22"/>
          <w:szCs w:val="22"/>
        </w:rPr>
        <w:t>disposed to dissolve in water.</w:t>
      </w:r>
    </w:p>
    <w:p w14:paraId="2B7CB9B9" w14:textId="6CA5C484" w:rsidR="00D01CB4" w:rsidRPr="00C05B89" w:rsidRDefault="002834A2" w:rsidP="00530A6F">
      <w:pPr>
        <w:pStyle w:val="8-ReferenceList"/>
        <w:spacing w:line="480" w:lineRule="auto"/>
        <w:ind w:left="0" w:firstLineChars="200" w:firstLine="440"/>
        <w:rPr>
          <w:rFonts w:eastAsiaTheme="minorEastAsia"/>
          <w:sz w:val="22"/>
          <w:szCs w:val="22"/>
        </w:rPr>
      </w:pPr>
      <w:r w:rsidRPr="00C05B89">
        <w:rPr>
          <w:rFonts w:eastAsiaTheme="minorEastAsia"/>
          <w:sz w:val="22"/>
          <w:szCs w:val="22"/>
        </w:rPr>
        <w:t>My main</w:t>
      </w:r>
      <w:r w:rsidR="005A2ACD" w:rsidRPr="00C05B89">
        <w:rPr>
          <w:rFonts w:eastAsiaTheme="minorEastAsia"/>
          <w:sz w:val="22"/>
          <w:szCs w:val="22"/>
        </w:rPr>
        <w:t xml:space="preserve"> aim</w:t>
      </w:r>
      <w:r w:rsidRPr="00C05B89">
        <w:rPr>
          <w:rFonts w:eastAsiaTheme="minorEastAsia"/>
          <w:sz w:val="22"/>
          <w:szCs w:val="22"/>
        </w:rPr>
        <w:t xml:space="preserve"> </w:t>
      </w:r>
      <w:r w:rsidR="00F76AC5" w:rsidRPr="00C05B89">
        <w:rPr>
          <w:rFonts w:eastAsiaTheme="minorEastAsia"/>
          <w:sz w:val="22"/>
          <w:szCs w:val="22"/>
        </w:rPr>
        <w:t>in this paper</w:t>
      </w:r>
      <w:r w:rsidRPr="00C05B89">
        <w:rPr>
          <w:rFonts w:eastAsiaTheme="minorEastAsia"/>
          <w:sz w:val="22"/>
          <w:szCs w:val="22"/>
        </w:rPr>
        <w:t xml:space="preserve"> is to </w:t>
      </w:r>
      <w:r w:rsidR="00AA19C8" w:rsidRPr="00C05B89">
        <w:rPr>
          <w:rFonts w:eastAsiaTheme="minorEastAsia"/>
          <w:sz w:val="22"/>
          <w:szCs w:val="22"/>
        </w:rPr>
        <w:t>offer</w:t>
      </w:r>
      <w:r w:rsidRPr="00C05B89">
        <w:rPr>
          <w:rFonts w:eastAsiaTheme="minorEastAsia"/>
          <w:sz w:val="22"/>
          <w:szCs w:val="22"/>
        </w:rPr>
        <w:t xml:space="preserve"> </w:t>
      </w:r>
      <w:r w:rsidR="00AA19C8" w:rsidRPr="00C05B89">
        <w:rPr>
          <w:rFonts w:eastAsiaTheme="minorEastAsia"/>
          <w:sz w:val="22"/>
          <w:szCs w:val="22"/>
        </w:rPr>
        <w:t xml:space="preserve">my argument, ACE, as </w:t>
      </w:r>
      <w:r w:rsidRPr="00C05B89">
        <w:rPr>
          <w:rFonts w:eastAsiaTheme="minorEastAsia"/>
          <w:sz w:val="22"/>
          <w:szCs w:val="22"/>
        </w:rPr>
        <w:t>a counterargument to Bird’s contention that salt necessarily dissolves in water</w:t>
      </w:r>
      <w:r w:rsidR="00E14182" w:rsidRPr="00C05B89">
        <w:rPr>
          <w:rFonts w:eastAsiaTheme="minorEastAsia"/>
          <w:sz w:val="22"/>
          <w:szCs w:val="22"/>
        </w:rPr>
        <w:t>,</w:t>
      </w:r>
      <w:r w:rsidRPr="00C05B89">
        <w:rPr>
          <w:rFonts w:eastAsiaTheme="minorEastAsia"/>
          <w:sz w:val="22"/>
          <w:szCs w:val="22"/>
        </w:rPr>
        <w:t xml:space="preserve"> but it is also of </w:t>
      </w:r>
      <w:r w:rsidR="00AD2704" w:rsidRPr="00C05B89">
        <w:rPr>
          <w:rFonts w:eastAsiaTheme="minorEastAsia"/>
          <w:sz w:val="22"/>
          <w:szCs w:val="22"/>
        </w:rPr>
        <w:t xml:space="preserve">value </w:t>
      </w:r>
      <w:r w:rsidRPr="00C05B89">
        <w:rPr>
          <w:rFonts w:eastAsiaTheme="minorEastAsia"/>
          <w:sz w:val="22"/>
          <w:szCs w:val="22"/>
        </w:rPr>
        <w:t>to see the implications of ACE</w:t>
      </w:r>
      <w:r w:rsidR="00B65CA4" w:rsidRPr="00C05B89">
        <w:rPr>
          <w:rFonts w:eastAsiaTheme="minorEastAsia"/>
          <w:sz w:val="22"/>
          <w:szCs w:val="22"/>
        </w:rPr>
        <w:t xml:space="preserve"> </w:t>
      </w:r>
      <w:r w:rsidRPr="00C05B89">
        <w:rPr>
          <w:rFonts w:eastAsiaTheme="minorEastAsia"/>
          <w:sz w:val="22"/>
          <w:szCs w:val="22"/>
        </w:rPr>
        <w:t>to the more general discussion of the metaphysics of dispositions and laws.</w:t>
      </w:r>
      <w:r w:rsidRPr="00C05B89">
        <w:t xml:space="preserve"> </w:t>
      </w:r>
      <w:r w:rsidRPr="00C05B89">
        <w:rPr>
          <w:rFonts w:eastAsiaTheme="minorEastAsia"/>
          <w:sz w:val="22"/>
          <w:szCs w:val="22"/>
        </w:rPr>
        <w:t xml:space="preserve">To begin with, it appears that ACE is plausibly compatible with both </w:t>
      </w:r>
      <w:proofErr w:type="spellStart"/>
      <w:r w:rsidRPr="00C05B89">
        <w:rPr>
          <w:rFonts w:eastAsiaTheme="minorEastAsia"/>
          <w:sz w:val="22"/>
          <w:szCs w:val="22"/>
        </w:rPr>
        <w:t>dispositionalism</w:t>
      </w:r>
      <w:proofErr w:type="spellEnd"/>
      <w:r w:rsidRPr="00C05B89">
        <w:rPr>
          <w:rFonts w:eastAsiaTheme="minorEastAsia"/>
          <w:sz w:val="22"/>
          <w:szCs w:val="22"/>
        </w:rPr>
        <w:t xml:space="preserve"> and </w:t>
      </w:r>
      <w:proofErr w:type="spellStart"/>
      <w:r w:rsidRPr="00C05B89">
        <w:rPr>
          <w:rFonts w:eastAsiaTheme="minorEastAsia"/>
          <w:sz w:val="22"/>
          <w:szCs w:val="22"/>
        </w:rPr>
        <w:t>categoricalism</w:t>
      </w:r>
      <w:proofErr w:type="spellEnd"/>
      <w:r w:rsidRPr="00C05B89">
        <w:rPr>
          <w:rFonts w:eastAsiaTheme="minorEastAsia"/>
          <w:sz w:val="22"/>
          <w:szCs w:val="22"/>
        </w:rPr>
        <w:t xml:space="preserve"> about properties. For fundamental emergent lawmakers, like other fundamental properties, c</w:t>
      </w:r>
      <w:r w:rsidR="00790286" w:rsidRPr="00C05B89">
        <w:rPr>
          <w:rFonts w:eastAsiaTheme="minorEastAsia"/>
          <w:sz w:val="22"/>
          <w:szCs w:val="22"/>
        </w:rPr>
        <w:t>ould</w:t>
      </w:r>
      <w:r w:rsidRPr="00C05B89">
        <w:rPr>
          <w:rFonts w:eastAsiaTheme="minorEastAsia"/>
          <w:sz w:val="22"/>
          <w:szCs w:val="22"/>
        </w:rPr>
        <w:t xml:space="preserve"> plausibly be dispositional or categorical properties. To be more precise: on the one hand, I see no reason why fundamental emergent lawmakers </w:t>
      </w:r>
      <w:r w:rsidRPr="00C05B89">
        <w:rPr>
          <w:rFonts w:eastAsiaTheme="minorEastAsia"/>
          <w:sz w:val="22"/>
          <w:szCs w:val="22"/>
        </w:rPr>
        <w:lastRenderedPageBreak/>
        <w:t xml:space="preserve">cannot be understood as primitive dispositions of </w:t>
      </w:r>
      <w:r w:rsidR="00953EEA" w:rsidRPr="00C05B89">
        <w:rPr>
          <w:rFonts w:eastAsiaTheme="minorEastAsia"/>
          <w:sz w:val="22"/>
          <w:szCs w:val="22"/>
        </w:rPr>
        <w:t>some kind</w:t>
      </w:r>
      <w:r w:rsidRPr="00C05B89">
        <w:rPr>
          <w:rFonts w:eastAsiaTheme="minorEastAsia"/>
          <w:sz w:val="22"/>
          <w:szCs w:val="22"/>
        </w:rPr>
        <w:t>. For instance, we may understand</w:t>
      </w:r>
      <w:r w:rsidR="00CA6561" w:rsidRPr="00C05B89">
        <w:rPr>
          <w:rFonts w:eastAsiaTheme="minorEastAsia"/>
          <w:sz w:val="22"/>
          <w:szCs w:val="22"/>
        </w:rPr>
        <w:t xml:space="preserve"> lawmaker </w:t>
      </w:r>
      <w:r w:rsidR="00CA6561" w:rsidRPr="00C05B89">
        <w:rPr>
          <w:rFonts w:eastAsiaTheme="minorEastAsia"/>
          <w:i/>
          <w:sz w:val="22"/>
          <w:szCs w:val="22"/>
        </w:rPr>
        <w:t>E</w:t>
      </w:r>
      <w:r w:rsidRPr="00C05B89">
        <w:rPr>
          <w:rFonts w:eastAsiaTheme="minorEastAsia"/>
          <w:sz w:val="22"/>
          <w:szCs w:val="22"/>
        </w:rPr>
        <w:t xml:space="preserve"> as salt’s disposition not to dissolve in </w:t>
      </w:r>
      <w:r w:rsidR="00F87E3D" w:rsidRPr="00C05B89">
        <w:rPr>
          <w:rFonts w:eastAsiaTheme="minorEastAsia"/>
          <w:sz w:val="22"/>
          <w:szCs w:val="22"/>
        </w:rPr>
        <w:t>water</w:t>
      </w:r>
      <w:r w:rsidRPr="00C05B89">
        <w:rPr>
          <w:rFonts w:eastAsiaTheme="minorEastAsia"/>
          <w:sz w:val="22"/>
          <w:szCs w:val="22"/>
        </w:rPr>
        <w:t xml:space="preserve">. On the other hand, while </w:t>
      </w:r>
      <w:r w:rsidR="00332D82" w:rsidRPr="00C05B89">
        <w:rPr>
          <w:rFonts w:eastAsiaTheme="minorEastAsia"/>
          <w:sz w:val="22"/>
          <w:szCs w:val="22"/>
        </w:rPr>
        <w:t xml:space="preserve">the </w:t>
      </w:r>
      <w:proofErr w:type="spellStart"/>
      <w:r w:rsidRPr="00C05B89">
        <w:rPr>
          <w:rFonts w:eastAsiaTheme="minorEastAsia"/>
          <w:sz w:val="22"/>
          <w:szCs w:val="22"/>
        </w:rPr>
        <w:t>categoricalist</w:t>
      </w:r>
      <w:proofErr w:type="spellEnd"/>
      <w:r w:rsidRPr="00C05B89">
        <w:rPr>
          <w:rFonts w:eastAsiaTheme="minorEastAsia"/>
          <w:sz w:val="22"/>
          <w:szCs w:val="22"/>
        </w:rPr>
        <w:t xml:space="preserve"> believe</w:t>
      </w:r>
      <w:r w:rsidR="00A679C3" w:rsidRPr="00C05B89">
        <w:rPr>
          <w:rFonts w:eastAsiaTheme="minorEastAsia"/>
          <w:sz w:val="22"/>
          <w:szCs w:val="22"/>
        </w:rPr>
        <w:t>s</w:t>
      </w:r>
      <w:r w:rsidRPr="00C05B89">
        <w:rPr>
          <w:rFonts w:eastAsiaTheme="minorEastAsia"/>
          <w:sz w:val="22"/>
          <w:szCs w:val="22"/>
        </w:rPr>
        <w:t xml:space="preserve"> that dispositions require categorical bases, fundamental emergent lawmakers can plausibly have categorical bases as well.</w:t>
      </w:r>
      <w:r w:rsidR="0008386E" w:rsidRPr="00C05B89">
        <w:rPr>
          <w:rFonts w:eastAsiaTheme="minorEastAsia"/>
          <w:sz w:val="22"/>
          <w:szCs w:val="22"/>
        </w:rPr>
        <w:t xml:space="preserve"> Further</w:t>
      </w:r>
      <w:r w:rsidR="00A679C3" w:rsidRPr="00C05B89">
        <w:rPr>
          <w:rFonts w:eastAsiaTheme="minorEastAsia"/>
          <w:sz w:val="22"/>
          <w:szCs w:val="22"/>
        </w:rPr>
        <w:t>more</w:t>
      </w:r>
      <w:r w:rsidR="0008386E" w:rsidRPr="00C05B89">
        <w:rPr>
          <w:rFonts w:eastAsiaTheme="minorEastAsia"/>
          <w:sz w:val="22"/>
          <w:szCs w:val="22"/>
        </w:rPr>
        <w:t xml:space="preserve">, while some </w:t>
      </w:r>
      <w:proofErr w:type="spellStart"/>
      <w:r w:rsidR="0008386E" w:rsidRPr="00C05B89">
        <w:rPr>
          <w:rFonts w:eastAsiaTheme="minorEastAsia"/>
          <w:sz w:val="22"/>
          <w:szCs w:val="22"/>
        </w:rPr>
        <w:t>categoricalists</w:t>
      </w:r>
      <w:proofErr w:type="spellEnd"/>
      <w:r w:rsidR="0008386E" w:rsidRPr="00C05B89">
        <w:rPr>
          <w:rFonts w:eastAsiaTheme="minorEastAsia"/>
          <w:sz w:val="22"/>
          <w:szCs w:val="22"/>
        </w:rPr>
        <w:t xml:space="preserve"> </w:t>
      </w:r>
      <w:r w:rsidR="006F6E06" w:rsidRPr="00C05B89">
        <w:rPr>
          <w:rFonts w:eastAsiaTheme="minorEastAsia"/>
          <w:sz w:val="22"/>
          <w:szCs w:val="22"/>
        </w:rPr>
        <w:t xml:space="preserve">posit </w:t>
      </w:r>
      <w:r w:rsidR="008A60E8" w:rsidRPr="00C05B89">
        <w:rPr>
          <w:rFonts w:eastAsiaTheme="minorEastAsia"/>
          <w:sz w:val="22"/>
          <w:szCs w:val="22"/>
        </w:rPr>
        <w:t>lawmakers</w:t>
      </w:r>
      <w:r w:rsidR="006F6E06" w:rsidRPr="00C05B89">
        <w:rPr>
          <w:rFonts w:eastAsiaTheme="minorEastAsia"/>
          <w:sz w:val="22"/>
          <w:szCs w:val="22"/>
        </w:rPr>
        <w:t xml:space="preserve"> </w:t>
      </w:r>
      <w:r w:rsidR="007065C7" w:rsidRPr="00C05B89">
        <w:rPr>
          <w:rFonts w:eastAsiaTheme="minorEastAsia"/>
          <w:sz w:val="22"/>
          <w:szCs w:val="22"/>
        </w:rPr>
        <w:t xml:space="preserve">as </w:t>
      </w:r>
      <w:r w:rsidR="006F6E06" w:rsidRPr="00C05B89">
        <w:rPr>
          <w:rFonts w:eastAsiaTheme="minorEastAsia"/>
          <w:sz w:val="22"/>
          <w:szCs w:val="22"/>
        </w:rPr>
        <w:t xml:space="preserve">abstract objects that are ontologically irreducible to and independent of the </w:t>
      </w:r>
      <w:r w:rsidR="004F6C22" w:rsidRPr="00C05B89">
        <w:rPr>
          <w:rFonts w:eastAsiaTheme="minorEastAsia"/>
          <w:sz w:val="22"/>
          <w:szCs w:val="22"/>
        </w:rPr>
        <w:t xml:space="preserve">categorical </w:t>
      </w:r>
      <w:r w:rsidR="006F6E06" w:rsidRPr="00C05B89">
        <w:rPr>
          <w:rFonts w:eastAsiaTheme="minorEastAsia"/>
          <w:sz w:val="22"/>
          <w:szCs w:val="22"/>
        </w:rPr>
        <w:t>properties they govern</w:t>
      </w:r>
      <w:r w:rsidR="008A60E8" w:rsidRPr="00C05B89">
        <w:rPr>
          <w:rFonts w:eastAsiaTheme="minorEastAsia"/>
          <w:sz w:val="22"/>
          <w:szCs w:val="22"/>
        </w:rPr>
        <w:t xml:space="preserve"> (e.g.</w:t>
      </w:r>
      <w:r w:rsidR="007C36D9" w:rsidRPr="00C05B89">
        <w:rPr>
          <w:rFonts w:eastAsiaTheme="minorEastAsia"/>
          <w:sz w:val="22"/>
          <w:szCs w:val="22"/>
        </w:rPr>
        <w:t>,</w:t>
      </w:r>
      <w:r w:rsidR="008A60E8" w:rsidRPr="00C05B89">
        <w:rPr>
          <w:rFonts w:eastAsiaTheme="minorEastAsia"/>
          <w:sz w:val="22"/>
          <w:szCs w:val="22"/>
        </w:rPr>
        <w:t xml:space="preserve"> Langton 1998)</w:t>
      </w:r>
      <w:r w:rsidR="007065C7" w:rsidRPr="00C05B89">
        <w:rPr>
          <w:rFonts w:eastAsiaTheme="minorEastAsia"/>
          <w:sz w:val="22"/>
          <w:szCs w:val="22"/>
        </w:rPr>
        <w:t xml:space="preserve">, or as mere systematic regularities of the </w:t>
      </w:r>
      <w:r w:rsidR="00470A8F" w:rsidRPr="00C05B89">
        <w:rPr>
          <w:rFonts w:eastAsiaTheme="minorEastAsia"/>
          <w:sz w:val="22"/>
          <w:szCs w:val="22"/>
        </w:rPr>
        <w:t xml:space="preserve">overall </w:t>
      </w:r>
      <w:r w:rsidR="007065C7" w:rsidRPr="00C05B89">
        <w:rPr>
          <w:rFonts w:eastAsiaTheme="minorEastAsia"/>
          <w:sz w:val="22"/>
          <w:szCs w:val="22"/>
        </w:rPr>
        <w:t>arrangement of categorical properties (</w:t>
      </w:r>
      <w:r w:rsidR="00774C3C" w:rsidRPr="00C05B89">
        <w:rPr>
          <w:rFonts w:eastAsiaTheme="minorEastAsia"/>
          <w:sz w:val="22"/>
          <w:szCs w:val="22"/>
        </w:rPr>
        <w:t>e.g.</w:t>
      </w:r>
      <w:r w:rsidR="007C36D9" w:rsidRPr="00C05B89">
        <w:rPr>
          <w:rFonts w:eastAsiaTheme="minorEastAsia"/>
          <w:sz w:val="22"/>
          <w:szCs w:val="22"/>
        </w:rPr>
        <w:t>,</w:t>
      </w:r>
      <w:r w:rsidR="00774C3C" w:rsidRPr="00C05B89">
        <w:rPr>
          <w:rFonts w:eastAsiaTheme="minorEastAsia"/>
          <w:sz w:val="22"/>
          <w:szCs w:val="22"/>
        </w:rPr>
        <w:t xml:space="preserve"> </w:t>
      </w:r>
      <w:r w:rsidR="007065C7" w:rsidRPr="00C05B89">
        <w:rPr>
          <w:rFonts w:eastAsiaTheme="minorEastAsia"/>
          <w:sz w:val="22"/>
          <w:szCs w:val="22"/>
        </w:rPr>
        <w:t xml:space="preserve">Lewis 1986), </w:t>
      </w:r>
      <w:r w:rsidR="006F6E06" w:rsidRPr="00C05B89">
        <w:rPr>
          <w:rFonts w:eastAsiaTheme="minorEastAsia"/>
          <w:sz w:val="22"/>
          <w:szCs w:val="22"/>
        </w:rPr>
        <w:t xml:space="preserve">lawmaker </w:t>
      </w:r>
      <w:r w:rsidR="006F6E06" w:rsidRPr="00C05B89">
        <w:rPr>
          <w:rFonts w:eastAsiaTheme="minorEastAsia"/>
          <w:i/>
          <w:sz w:val="22"/>
          <w:szCs w:val="22"/>
        </w:rPr>
        <w:t xml:space="preserve">E </w:t>
      </w:r>
      <w:r w:rsidR="006F6E06" w:rsidRPr="00C05B89">
        <w:rPr>
          <w:rFonts w:eastAsiaTheme="minorEastAsia"/>
          <w:sz w:val="22"/>
          <w:szCs w:val="22"/>
        </w:rPr>
        <w:t>can</w:t>
      </w:r>
      <w:r w:rsidR="004F6C22" w:rsidRPr="00C05B89">
        <w:rPr>
          <w:rFonts w:eastAsiaTheme="minorEastAsia"/>
          <w:sz w:val="22"/>
          <w:szCs w:val="22"/>
        </w:rPr>
        <w:t xml:space="preserve">, again, plausibly </w:t>
      </w:r>
      <w:r w:rsidR="006F6E06" w:rsidRPr="00C05B89">
        <w:rPr>
          <w:rFonts w:eastAsiaTheme="minorEastAsia"/>
          <w:sz w:val="22"/>
          <w:szCs w:val="22"/>
        </w:rPr>
        <w:t xml:space="preserve">be </w:t>
      </w:r>
      <w:r w:rsidR="004F6C22" w:rsidRPr="00C05B89">
        <w:rPr>
          <w:rFonts w:eastAsiaTheme="minorEastAsia"/>
          <w:sz w:val="22"/>
          <w:szCs w:val="22"/>
        </w:rPr>
        <w:t>understood</w:t>
      </w:r>
      <w:r w:rsidR="006F6E06" w:rsidRPr="00C05B89">
        <w:rPr>
          <w:rFonts w:eastAsiaTheme="minorEastAsia"/>
          <w:sz w:val="22"/>
          <w:szCs w:val="22"/>
        </w:rPr>
        <w:t xml:space="preserve"> as something of th</w:t>
      </w:r>
      <w:r w:rsidR="00EC27C8" w:rsidRPr="00C05B89">
        <w:rPr>
          <w:rFonts w:eastAsiaTheme="minorEastAsia"/>
          <w:sz w:val="22"/>
          <w:szCs w:val="22"/>
        </w:rPr>
        <w:t>ese</w:t>
      </w:r>
      <w:r w:rsidR="006F6E06" w:rsidRPr="00C05B89">
        <w:rPr>
          <w:rFonts w:eastAsiaTheme="minorEastAsia"/>
          <w:sz w:val="22"/>
          <w:szCs w:val="22"/>
        </w:rPr>
        <w:t xml:space="preserve"> kind</w:t>
      </w:r>
      <w:r w:rsidR="00EC27C8" w:rsidRPr="00C05B89">
        <w:rPr>
          <w:rFonts w:eastAsiaTheme="minorEastAsia"/>
          <w:sz w:val="22"/>
          <w:szCs w:val="22"/>
        </w:rPr>
        <w:t>s</w:t>
      </w:r>
      <w:r w:rsidR="006F6E06" w:rsidRPr="00C05B89">
        <w:rPr>
          <w:rFonts w:eastAsiaTheme="minorEastAsia"/>
          <w:sz w:val="22"/>
          <w:szCs w:val="22"/>
        </w:rPr>
        <w:t xml:space="preserve">. </w:t>
      </w:r>
    </w:p>
    <w:p w14:paraId="66847B3A" w14:textId="525D460E" w:rsidR="00756F81" w:rsidRPr="00C05B89" w:rsidRDefault="002834A2" w:rsidP="00530A6F">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The implications of </w:t>
      </w:r>
      <w:bookmarkStart w:id="14" w:name="_Hlk515082871"/>
      <w:r w:rsidRPr="00C05B89">
        <w:rPr>
          <w:rFonts w:eastAsiaTheme="minorEastAsia"/>
          <w:sz w:val="22"/>
          <w:szCs w:val="22"/>
        </w:rPr>
        <w:t xml:space="preserve">ACE </w:t>
      </w:r>
      <w:bookmarkEnd w:id="14"/>
      <w:r w:rsidRPr="00C05B89">
        <w:rPr>
          <w:rFonts w:eastAsiaTheme="minorEastAsia"/>
          <w:sz w:val="22"/>
          <w:szCs w:val="22"/>
        </w:rPr>
        <w:t xml:space="preserve">to the debate between </w:t>
      </w:r>
      <w:bookmarkStart w:id="15" w:name="_Hlk515082768"/>
      <w:proofErr w:type="spellStart"/>
      <w:r w:rsidRPr="00C05B89">
        <w:rPr>
          <w:rFonts w:eastAsiaTheme="minorEastAsia"/>
          <w:sz w:val="22"/>
          <w:szCs w:val="22"/>
        </w:rPr>
        <w:t>necessitarianism</w:t>
      </w:r>
      <w:bookmarkEnd w:id="15"/>
      <w:proofErr w:type="spellEnd"/>
      <w:r w:rsidRPr="00C05B89">
        <w:rPr>
          <w:rFonts w:eastAsiaTheme="minorEastAsia"/>
          <w:sz w:val="22"/>
          <w:szCs w:val="22"/>
        </w:rPr>
        <w:t xml:space="preserve"> and </w:t>
      </w:r>
      <w:proofErr w:type="spellStart"/>
      <w:r w:rsidRPr="00C05B89">
        <w:rPr>
          <w:rFonts w:eastAsiaTheme="minorEastAsia"/>
          <w:sz w:val="22"/>
          <w:szCs w:val="22"/>
        </w:rPr>
        <w:t>contingentism</w:t>
      </w:r>
      <w:proofErr w:type="spellEnd"/>
      <w:r w:rsidRPr="00C05B89">
        <w:rPr>
          <w:rFonts w:eastAsiaTheme="minorEastAsia"/>
          <w:sz w:val="22"/>
          <w:szCs w:val="22"/>
        </w:rPr>
        <w:t xml:space="preserve"> about laws are more </w:t>
      </w:r>
      <w:r w:rsidR="00195064" w:rsidRPr="00C05B89">
        <w:rPr>
          <w:rFonts w:eastAsiaTheme="minorEastAsia"/>
          <w:sz w:val="22"/>
          <w:szCs w:val="22"/>
        </w:rPr>
        <w:t>notable</w:t>
      </w:r>
      <w:r w:rsidR="007C36D9" w:rsidRPr="00C05B89">
        <w:rPr>
          <w:rFonts w:eastAsiaTheme="minorEastAsia"/>
          <w:sz w:val="22"/>
          <w:szCs w:val="22"/>
        </w:rPr>
        <w:t>, for</w:t>
      </w:r>
      <w:r w:rsidRPr="00C05B89">
        <w:rPr>
          <w:rFonts w:eastAsiaTheme="minorEastAsia"/>
          <w:sz w:val="22"/>
          <w:szCs w:val="22"/>
        </w:rPr>
        <w:t xml:space="preserve"> </w:t>
      </w:r>
      <w:r w:rsidR="007C36D9" w:rsidRPr="00C05B89">
        <w:rPr>
          <w:rFonts w:eastAsiaTheme="minorEastAsia"/>
          <w:sz w:val="22"/>
          <w:szCs w:val="22"/>
        </w:rPr>
        <w:t xml:space="preserve">ACE </w:t>
      </w:r>
      <w:r w:rsidRPr="00C05B89">
        <w:rPr>
          <w:rFonts w:eastAsiaTheme="minorEastAsia"/>
          <w:sz w:val="22"/>
          <w:szCs w:val="22"/>
        </w:rPr>
        <w:t xml:space="preserve">seems to support </w:t>
      </w:r>
      <w:proofErr w:type="spellStart"/>
      <w:r w:rsidRPr="00C05B89">
        <w:rPr>
          <w:rFonts w:eastAsiaTheme="minorEastAsia"/>
          <w:sz w:val="22"/>
          <w:szCs w:val="22"/>
        </w:rPr>
        <w:t>contingentism</w:t>
      </w:r>
      <w:proofErr w:type="spellEnd"/>
      <w:r w:rsidRPr="00C05B89">
        <w:rPr>
          <w:rFonts w:eastAsiaTheme="minorEastAsia"/>
          <w:sz w:val="22"/>
          <w:szCs w:val="22"/>
        </w:rPr>
        <w:t xml:space="preserve"> against </w:t>
      </w:r>
      <w:proofErr w:type="spellStart"/>
      <w:r w:rsidRPr="00C05B89">
        <w:rPr>
          <w:rFonts w:eastAsiaTheme="minorEastAsia"/>
          <w:sz w:val="22"/>
          <w:szCs w:val="22"/>
        </w:rPr>
        <w:t>necessitarianism</w:t>
      </w:r>
      <w:proofErr w:type="spellEnd"/>
      <w:r w:rsidRPr="00C05B89">
        <w:rPr>
          <w:rFonts w:eastAsiaTheme="minorEastAsia"/>
          <w:sz w:val="22"/>
          <w:szCs w:val="22"/>
        </w:rPr>
        <w:t>.</w:t>
      </w:r>
      <w:r w:rsidR="00CE16D6" w:rsidRPr="00C05B89">
        <w:rPr>
          <w:rFonts w:eastAsiaTheme="minorEastAsia"/>
          <w:sz w:val="22"/>
          <w:szCs w:val="22"/>
        </w:rPr>
        <w:t xml:space="preserve"> The necessitarian can of course argue that, even if ACE is correct, </w:t>
      </w:r>
      <w:r w:rsidRPr="00C05B89">
        <w:rPr>
          <w:rFonts w:eastAsiaTheme="minorEastAsia"/>
          <w:sz w:val="22"/>
          <w:szCs w:val="22"/>
        </w:rPr>
        <w:t>the fundamental properties of salt</w:t>
      </w:r>
      <w:r w:rsidR="006F4BAA" w:rsidRPr="00C05B89">
        <w:rPr>
          <w:rStyle w:val="a5"/>
          <w:rFonts w:eastAsiaTheme="minorEastAsia"/>
          <w:sz w:val="22"/>
          <w:szCs w:val="22"/>
        </w:rPr>
        <w:footnoteReference w:id="11"/>
      </w:r>
      <w:r w:rsidRPr="00C05B89">
        <w:rPr>
          <w:rFonts w:eastAsiaTheme="minorEastAsia"/>
          <w:sz w:val="22"/>
          <w:szCs w:val="22"/>
        </w:rPr>
        <w:t xml:space="preserve"> </w:t>
      </w:r>
      <w:r w:rsidR="00CE16D6" w:rsidRPr="00C05B89">
        <w:rPr>
          <w:rFonts w:eastAsiaTheme="minorEastAsia"/>
          <w:sz w:val="22"/>
          <w:szCs w:val="22"/>
        </w:rPr>
        <w:t>nevertheless</w:t>
      </w:r>
      <w:r w:rsidRPr="00C05B89">
        <w:rPr>
          <w:rFonts w:eastAsiaTheme="minorEastAsia"/>
          <w:sz w:val="22"/>
          <w:szCs w:val="22"/>
        </w:rPr>
        <w:t xml:space="preserve"> necessarily </w:t>
      </w:r>
      <w:r w:rsidR="006A0A00" w:rsidRPr="00C05B89">
        <w:rPr>
          <w:rFonts w:eastAsiaTheme="minorEastAsia"/>
          <w:sz w:val="22"/>
          <w:szCs w:val="22"/>
        </w:rPr>
        <w:t>behave in accordance with</w:t>
      </w:r>
      <w:r w:rsidRPr="00C05B89">
        <w:rPr>
          <w:rFonts w:eastAsiaTheme="minorEastAsia"/>
          <w:sz w:val="22"/>
          <w:szCs w:val="22"/>
        </w:rPr>
        <w:t xml:space="preserve"> all the fundamental laws of nature </w:t>
      </w:r>
      <w:r w:rsidR="00CE16D6" w:rsidRPr="00C05B89">
        <w:rPr>
          <w:rFonts w:eastAsiaTheme="minorEastAsia"/>
          <w:sz w:val="22"/>
          <w:szCs w:val="22"/>
        </w:rPr>
        <w:t>about them</w:t>
      </w:r>
      <w:r w:rsidRPr="00C05B89">
        <w:rPr>
          <w:rFonts w:eastAsiaTheme="minorEastAsia"/>
          <w:sz w:val="22"/>
          <w:szCs w:val="22"/>
        </w:rPr>
        <w:t xml:space="preserve"> (e.g. some </w:t>
      </w:r>
      <w:r w:rsidR="002227A8" w:rsidRPr="00C05B89">
        <w:rPr>
          <w:rFonts w:eastAsiaTheme="minorEastAsia"/>
          <w:sz w:val="22"/>
          <w:szCs w:val="22"/>
        </w:rPr>
        <w:t>laws of electromagnetism</w:t>
      </w:r>
      <w:r w:rsidRPr="00C05B89">
        <w:rPr>
          <w:rFonts w:eastAsiaTheme="minorEastAsia"/>
          <w:sz w:val="22"/>
          <w:szCs w:val="22"/>
        </w:rPr>
        <w:t>, if they are</w:t>
      </w:r>
      <w:r w:rsidR="006F4BAA" w:rsidRPr="00C05B89">
        <w:rPr>
          <w:rFonts w:eastAsiaTheme="minorEastAsia"/>
          <w:sz w:val="22"/>
          <w:szCs w:val="22"/>
        </w:rPr>
        <w:t xml:space="preserve"> as</w:t>
      </w:r>
      <w:r w:rsidRPr="00C05B89">
        <w:rPr>
          <w:rFonts w:eastAsiaTheme="minorEastAsia"/>
          <w:sz w:val="22"/>
          <w:szCs w:val="22"/>
        </w:rPr>
        <w:t xml:space="preserve"> fundamental as contemporary physics tells us). For while </w:t>
      </w:r>
      <w:r w:rsidR="002227A8" w:rsidRPr="00C05B89">
        <w:rPr>
          <w:rFonts w:eastAsiaTheme="minorEastAsia"/>
          <w:sz w:val="22"/>
          <w:szCs w:val="22"/>
        </w:rPr>
        <w:t>some fundamental laws</w:t>
      </w:r>
      <w:r w:rsidRPr="00C05B89">
        <w:rPr>
          <w:rFonts w:eastAsiaTheme="minorEastAsia"/>
          <w:sz w:val="22"/>
          <w:szCs w:val="22"/>
        </w:rPr>
        <w:t xml:space="preserve"> </w:t>
      </w:r>
      <w:r w:rsidR="00E67B97" w:rsidRPr="00C05B89">
        <w:rPr>
          <w:rFonts w:eastAsiaTheme="minorEastAsia"/>
          <w:sz w:val="22"/>
          <w:szCs w:val="22"/>
        </w:rPr>
        <w:t>are</w:t>
      </w:r>
      <w:r w:rsidR="00FF6FC7" w:rsidRPr="00C05B89">
        <w:rPr>
          <w:rFonts w:eastAsiaTheme="minorEastAsia"/>
          <w:sz w:val="22"/>
          <w:szCs w:val="22"/>
        </w:rPr>
        <w:t>,</w:t>
      </w:r>
      <w:r w:rsidR="00E67B97" w:rsidRPr="00C05B89">
        <w:rPr>
          <w:rFonts w:eastAsiaTheme="minorEastAsia"/>
          <w:sz w:val="22"/>
          <w:szCs w:val="22"/>
        </w:rPr>
        <w:t xml:space="preserve"> in some </w:t>
      </w:r>
      <w:r w:rsidR="00FF6FC7" w:rsidRPr="00C05B89">
        <w:rPr>
          <w:rFonts w:eastAsiaTheme="minorEastAsia"/>
          <w:sz w:val="22"/>
          <w:szCs w:val="22"/>
        </w:rPr>
        <w:t>circumstances,</w:t>
      </w:r>
      <w:r w:rsidRPr="00C05B89">
        <w:rPr>
          <w:rFonts w:eastAsiaTheme="minorEastAsia"/>
          <w:sz w:val="22"/>
          <w:szCs w:val="22"/>
        </w:rPr>
        <w:t xml:space="preserve"> neglected by</w:t>
      </w:r>
      <w:r w:rsidR="00CA6561" w:rsidRPr="00C05B89">
        <w:rPr>
          <w:rFonts w:eastAsiaTheme="minorEastAsia"/>
          <w:sz w:val="22"/>
          <w:szCs w:val="22"/>
        </w:rPr>
        <w:t xml:space="preserve"> lawmaker </w:t>
      </w:r>
      <w:r w:rsidR="00CA6561" w:rsidRPr="00C05B89">
        <w:rPr>
          <w:rFonts w:eastAsiaTheme="minorEastAsia"/>
          <w:i/>
          <w:sz w:val="22"/>
          <w:szCs w:val="22"/>
        </w:rPr>
        <w:t>E</w:t>
      </w:r>
      <w:r w:rsidRPr="00C05B89">
        <w:rPr>
          <w:rFonts w:eastAsiaTheme="minorEastAsia"/>
          <w:i/>
          <w:sz w:val="22"/>
          <w:szCs w:val="22"/>
        </w:rPr>
        <w:t xml:space="preserve"> </w:t>
      </w:r>
      <w:r w:rsidRPr="00C05B89">
        <w:rPr>
          <w:rFonts w:eastAsiaTheme="minorEastAsia"/>
          <w:sz w:val="22"/>
          <w:szCs w:val="22"/>
        </w:rPr>
        <w:t xml:space="preserve">in world </w:t>
      </w:r>
      <w:r w:rsidRPr="00C05B89">
        <w:rPr>
          <w:rFonts w:eastAsiaTheme="minorEastAsia"/>
          <w:i/>
          <w:sz w:val="22"/>
          <w:szCs w:val="22"/>
        </w:rPr>
        <w:t>w</w:t>
      </w:r>
      <w:r w:rsidRPr="00C05B89">
        <w:rPr>
          <w:rFonts w:eastAsiaTheme="minorEastAsia"/>
          <w:sz w:val="22"/>
          <w:szCs w:val="22"/>
        </w:rPr>
        <w:t xml:space="preserve">, they just fail to be </w:t>
      </w:r>
      <w:r w:rsidRPr="00C05B89">
        <w:rPr>
          <w:rFonts w:eastAsiaTheme="minorEastAsia"/>
          <w:i/>
          <w:sz w:val="22"/>
          <w:szCs w:val="22"/>
        </w:rPr>
        <w:t xml:space="preserve">universal </w:t>
      </w:r>
      <w:r w:rsidRPr="00C05B89">
        <w:rPr>
          <w:rFonts w:eastAsiaTheme="minorEastAsia"/>
          <w:sz w:val="22"/>
          <w:szCs w:val="22"/>
        </w:rPr>
        <w:t xml:space="preserve">laws </w:t>
      </w:r>
      <w:r w:rsidR="00F2639A" w:rsidRPr="00C05B89">
        <w:rPr>
          <w:rFonts w:eastAsiaTheme="minorEastAsia"/>
          <w:sz w:val="22"/>
          <w:szCs w:val="22"/>
        </w:rPr>
        <w:t>there</w:t>
      </w:r>
      <w:r w:rsidRPr="00C05B89">
        <w:rPr>
          <w:rFonts w:eastAsiaTheme="minorEastAsia"/>
          <w:sz w:val="22"/>
          <w:szCs w:val="22"/>
        </w:rPr>
        <w:t>, but are nevertheless</w:t>
      </w:r>
      <w:r w:rsidRPr="00C05B89">
        <w:rPr>
          <w:sz w:val="22"/>
          <w:szCs w:val="22"/>
        </w:rPr>
        <w:t xml:space="preserve"> </w:t>
      </w:r>
      <w:r w:rsidRPr="00C05B89">
        <w:rPr>
          <w:rFonts w:eastAsiaTheme="minorEastAsia"/>
          <w:i/>
          <w:sz w:val="22"/>
          <w:szCs w:val="22"/>
        </w:rPr>
        <w:t>ceteris paribus</w:t>
      </w:r>
      <w:r w:rsidRPr="00C05B89">
        <w:rPr>
          <w:rFonts w:eastAsiaTheme="minorEastAsia"/>
          <w:sz w:val="22"/>
          <w:szCs w:val="22"/>
        </w:rPr>
        <w:t xml:space="preserve"> laws. However, </w:t>
      </w:r>
      <w:r w:rsidR="006574AA" w:rsidRPr="00C05B89">
        <w:rPr>
          <w:rFonts w:eastAsiaTheme="minorEastAsia"/>
          <w:sz w:val="22"/>
          <w:szCs w:val="22"/>
        </w:rPr>
        <w:t>the necessitarian cannot explain everything</w:t>
      </w:r>
      <w:r w:rsidR="008E1703" w:rsidRPr="00C05B89">
        <w:rPr>
          <w:rFonts w:eastAsiaTheme="minorEastAsia"/>
          <w:sz w:val="22"/>
          <w:szCs w:val="22"/>
        </w:rPr>
        <w:t xml:space="preserve"> away</w:t>
      </w:r>
      <w:r w:rsidR="006574AA" w:rsidRPr="00C05B89">
        <w:rPr>
          <w:rFonts w:eastAsiaTheme="minorEastAsia"/>
          <w:sz w:val="22"/>
          <w:szCs w:val="22"/>
        </w:rPr>
        <w:t xml:space="preserve">. </w:t>
      </w:r>
      <w:r w:rsidR="00CA6561" w:rsidRPr="00C05B89">
        <w:rPr>
          <w:rFonts w:eastAsiaTheme="minorEastAsia"/>
          <w:sz w:val="22"/>
          <w:szCs w:val="22"/>
        </w:rPr>
        <w:t>ACE shows that</w:t>
      </w:r>
      <w:r w:rsidRPr="00C05B89">
        <w:rPr>
          <w:rFonts w:eastAsiaTheme="minorEastAsia"/>
          <w:sz w:val="22"/>
          <w:szCs w:val="22"/>
        </w:rPr>
        <w:t xml:space="preserve"> the fundamental properties of salt </w:t>
      </w:r>
      <w:r w:rsidR="00203024" w:rsidRPr="00C05B89">
        <w:rPr>
          <w:rFonts w:eastAsiaTheme="minorEastAsia"/>
          <w:sz w:val="22"/>
          <w:szCs w:val="22"/>
        </w:rPr>
        <w:t>do</w:t>
      </w:r>
      <w:r w:rsidRPr="00C05B89">
        <w:rPr>
          <w:rFonts w:eastAsiaTheme="minorEastAsia"/>
          <w:sz w:val="22"/>
          <w:szCs w:val="22"/>
        </w:rPr>
        <w:t xml:space="preserve"> not </w:t>
      </w:r>
      <w:r w:rsidR="00AA19C8" w:rsidRPr="00C05B89">
        <w:rPr>
          <w:rFonts w:eastAsiaTheme="minorEastAsia"/>
          <w:sz w:val="22"/>
          <w:szCs w:val="22"/>
        </w:rPr>
        <w:t xml:space="preserve">necessarily </w:t>
      </w:r>
      <w:r w:rsidR="00203024" w:rsidRPr="00C05B89">
        <w:rPr>
          <w:rFonts w:eastAsiaTheme="minorEastAsia"/>
          <w:sz w:val="22"/>
          <w:szCs w:val="22"/>
        </w:rPr>
        <w:t xml:space="preserve">behave in accordance </w:t>
      </w:r>
      <w:r w:rsidRPr="00C05B89">
        <w:rPr>
          <w:rFonts w:eastAsiaTheme="minorEastAsia"/>
          <w:sz w:val="22"/>
          <w:szCs w:val="22"/>
        </w:rPr>
        <w:t xml:space="preserve">with some higher-level laws like </w:t>
      </w:r>
      <w:r w:rsidR="0077383D" w:rsidRPr="00C05B89">
        <w:rPr>
          <w:rFonts w:eastAsiaTheme="minorEastAsia"/>
          <w:sz w:val="22"/>
          <w:szCs w:val="22"/>
        </w:rPr>
        <w:t xml:space="preserve">law </w:t>
      </w:r>
      <w:r w:rsidR="0077383D" w:rsidRPr="00C05B89">
        <w:rPr>
          <w:rFonts w:eastAsiaTheme="minorEastAsia"/>
          <w:i/>
          <w:sz w:val="22"/>
          <w:szCs w:val="22"/>
        </w:rPr>
        <w:t>d</w:t>
      </w:r>
      <w:r w:rsidR="0077383D" w:rsidRPr="00C05B89">
        <w:rPr>
          <w:rFonts w:eastAsiaTheme="minorEastAsia"/>
          <w:sz w:val="22"/>
          <w:szCs w:val="22"/>
        </w:rPr>
        <w:t>:</w:t>
      </w:r>
      <w:r w:rsidR="00CA6561" w:rsidRPr="00C05B89">
        <w:rPr>
          <w:rFonts w:eastAsiaTheme="minorEastAsia"/>
          <w:sz w:val="22"/>
          <w:szCs w:val="22"/>
        </w:rPr>
        <w:t xml:space="preserve"> it is not true that when they form salt, the salt necessarily dissolves in water</w:t>
      </w:r>
      <w:r w:rsidR="0077383D" w:rsidRPr="00C05B89">
        <w:rPr>
          <w:rFonts w:eastAsiaTheme="minorEastAsia"/>
          <w:sz w:val="22"/>
          <w:szCs w:val="22"/>
        </w:rPr>
        <w:t>.</w:t>
      </w:r>
      <w:r w:rsidRPr="00C05B89">
        <w:rPr>
          <w:rFonts w:eastAsiaTheme="minorEastAsia"/>
          <w:sz w:val="22"/>
          <w:szCs w:val="22"/>
        </w:rPr>
        <w:t xml:space="preserve"> Further</w:t>
      </w:r>
      <w:r w:rsidR="00F867C0" w:rsidRPr="00C05B89">
        <w:rPr>
          <w:rFonts w:eastAsiaTheme="minorEastAsia"/>
          <w:sz w:val="22"/>
          <w:szCs w:val="22"/>
        </w:rPr>
        <w:t>more</w:t>
      </w:r>
      <w:r w:rsidRPr="00C05B89">
        <w:rPr>
          <w:rFonts w:eastAsiaTheme="minorEastAsia"/>
          <w:sz w:val="22"/>
          <w:szCs w:val="22"/>
        </w:rPr>
        <w:t>, they are, in</w:t>
      </w:r>
      <w:r w:rsidR="00AA19C8" w:rsidRPr="00C05B89">
        <w:rPr>
          <w:rFonts w:eastAsiaTheme="minorEastAsia"/>
          <w:sz w:val="22"/>
          <w:szCs w:val="22"/>
        </w:rPr>
        <w:t xml:space="preserve"> some worlds like world</w:t>
      </w:r>
      <w:r w:rsidRPr="00C05B89">
        <w:rPr>
          <w:rFonts w:eastAsiaTheme="minorEastAsia"/>
          <w:sz w:val="22"/>
          <w:szCs w:val="22"/>
        </w:rPr>
        <w:t xml:space="preserve"> </w:t>
      </w:r>
      <w:r w:rsidRPr="00C05B89">
        <w:rPr>
          <w:rFonts w:eastAsiaTheme="minorEastAsia"/>
          <w:i/>
          <w:sz w:val="22"/>
          <w:szCs w:val="22"/>
        </w:rPr>
        <w:t>w</w:t>
      </w:r>
      <w:r w:rsidRPr="00C05B89">
        <w:rPr>
          <w:rFonts w:eastAsiaTheme="minorEastAsia"/>
          <w:sz w:val="22"/>
          <w:szCs w:val="22"/>
        </w:rPr>
        <w:t xml:space="preserve">, associated with one </w:t>
      </w:r>
      <w:r w:rsidR="00C0087A" w:rsidRPr="00C05B89">
        <w:rPr>
          <w:rFonts w:eastAsiaTheme="minorEastAsia"/>
          <w:sz w:val="22"/>
          <w:szCs w:val="22"/>
        </w:rPr>
        <w:t>additional</w:t>
      </w:r>
      <w:r w:rsidRPr="00C05B89">
        <w:rPr>
          <w:rFonts w:eastAsiaTheme="minorEastAsia"/>
          <w:sz w:val="22"/>
          <w:szCs w:val="22"/>
        </w:rPr>
        <w:t xml:space="preserve"> law, </w:t>
      </w:r>
      <w:r w:rsidR="006E141E" w:rsidRPr="00C05B89">
        <w:rPr>
          <w:rFonts w:eastAsiaTheme="minorEastAsia"/>
          <w:sz w:val="22"/>
          <w:szCs w:val="22"/>
        </w:rPr>
        <w:t>l</w:t>
      </w:r>
      <w:r w:rsidRPr="00C05B89">
        <w:rPr>
          <w:rFonts w:eastAsiaTheme="minorEastAsia"/>
          <w:sz w:val="22"/>
          <w:szCs w:val="22"/>
        </w:rPr>
        <w:t>aw</w:t>
      </w:r>
      <w:r w:rsidRPr="00C05B89">
        <w:rPr>
          <w:rFonts w:eastAsiaTheme="minorEastAsia"/>
          <w:i/>
          <w:sz w:val="22"/>
          <w:szCs w:val="22"/>
        </w:rPr>
        <w:t xml:space="preserve"> e</w:t>
      </w:r>
      <w:r w:rsidRPr="00C05B89">
        <w:rPr>
          <w:rFonts w:eastAsiaTheme="minorEastAsia"/>
          <w:sz w:val="22"/>
          <w:szCs w:val="22"/>
        </w:rPr>
        <w:t xml:space="preserve">: </w:t>
      </w:r>
      <w:r w:rsidR="0077383D" w:rsidRPr="00C05B89">
        <w:rPr>
          <w:rFonts w:eastAsiaTheme="minorEastAsia"/>
          <w:sz w:val="22"/>
          <w:szCs w:val="22"/>
        </w:rPr>
        <w:t xml:space="preserve">when they form salt, </w:t>
      </w:r>
      <w:r w:rsidRPr="00C05B89">
        <w:rPr>
          <w:rFonts w:eastAsiaTheme="minorEastAsia"/>
          <w:sz w:val="22"/>
          <w:szCs w:val="22"/>
        </w:rPr>
        <w:t xml:space="preserve">they </w:t>
      </w:r>
      <w:r w:rsidR="0077383D" w:rsidRPr="00C05B89">
        <w:rPr>
          <w:rFonts w:eastAsiaTheme="minorEastAsia"/>
          <w:sz w:val="22"/>
          <w:szCs w:val="22"/>
        </w:rPr>
        <w:t>behave in accordance with</w:t>
      </w:r>
      <w:r w:rsidR="00E02B0B" w:rsidRPr="00C05B89">
        <w:rPr>
          <w:rFonts w:eastAsiaTheme="minorEastAsia"/>
          <w:sz w:val="22"/>
          <w:szCs w:val="22"/>
        </w:rPr>
        <w:t xml:space="preserve"> law</w:t>
      </w:r>
      <w:r w:rsidR="0077383D" w:rsidRPr="00C05B89">
        <w:rPr>
          <w:rFonts w:eastAsiaTheme="minorEastAsia"/>
          <w:i/>
          <w:sz w:val="22"/>
          <w:szCs w:val="22"/>
        </w:rPr>
        <w:t xml:space="preserve"> e</w:t>
      </w:r>
      <w:r w:rsidRPr="00C05B89">
        <w:rPr>
          <w:rFonts w:eastAsiaTheme="minorEastAsia"/>
          <w:sz w:val="22"/>
          <w:szCs w:val="22"/>
        </w:rPr>
        <w:t>, unlike their counterparts in the actual world</w:t>
      </w:r>
      <w:r w:rsidR="0077383D" w:rsidRPr="00C05B89">
        <w:rPr>
          <w:rFonts w:eastAsiaTheme="minorEastAsia"/>
          <w:sz w:val="22"/>
          <w:szCs w:val="22"/>
        </w:rPr>
        <w:t xml:space="preserve"> which do not</w:t>
      </w:r>
      <w:r w:rsidR="00FF6FC7" w:rsidRPr="00C05B89">
        <w:rPr>
          <w:rFonts w:eastAsiaTheme="minorEastAsia"/>
          <w:sz w:val="22"/>
          <w:szCs w:val="22"/>
        </w:rPr>
        <w:t xml:space="preserve"> ever</w:t>
      </w:r>
      <w:r w:rsidR="0077383D" w:rsidRPr="00C05B89">
        <w:rPr>
          <w:rFonts w:eastAsiaTheme="minorEastAsia"/>
          <w:sz w:val="22"/>
          <w:szCs w:val="22"/>
        </w:rPr>
        <w:t xml:space="preserve"> behave in accordance with</w:t>
      </w:r>
      <w:r w:rsidR="00E02B0B" w:rsidRPr="00C05B89">
        <w:rPr>
          <w:rFonts w:eastAsiaTheme="minorEastAsia"/>
          <w:sz w:val="22"/>
          <w:szCs w:val="22"/>
        </w:rPr>
        <w:t xml:space="preserve"> law</w:t>
      </w:r>
      <w:r w:rsidR="0077383D" w:rsidRPr="00C05B89">
        <w:rPr>
          <w:rFonts w:eastAsiaTheme="minorEastAsia"/>
          <w:i/>
          <w:sz w:val="22"/>
          <w:szCs w:val="22"/>
        </w:rPr>
        <w:t xml:space="preserve"> e</w:t>
      </w:r>
      <w:r w:rsidRPr="00C05B89">
        <w:rPr>
          <w:rFonts w:eastAsiaTheme="minorEastAsia"/>
          <w:i/>
          <w:sz w:val="22"/>
          <w:szCs w:val="22"/>
        </w:rPr>
        <w:t xml:space="preserve">. </w:t>
      </w:r>
      <w:r w:rsidR="008F4149" w:rsidRPr="00C05B89">
        <w:t>Hence,</w:t>
      </w:r>
      <w:r w:rsidRPr="00C05B89">
        <w:t xml:space="preserve"> </w:t>
      </w:r>
      <w:r w:rsidR="008F4149" w:rsidRPr="00C05B89">
        <w:rPr>
          <w:rFonts w:eastAsiaTheme="minorEastAsia"/>
          <w:sz w:val="22"/>
          <w:szCs w:val="22"/>
        </w:rPr>
        <w:t>n</w:t>
      </w:r>
      <w:r w:rsidRPr="00C05B89">
        <w:rPr>
          <w:rFonts w:eastAsiaTheme="minorEastAsia"/>
          <w:sz w:val="22"/>
          <w:szCs w:val="22"/>
        </w:rPr>
        <w:t>ecessitarianism is false. One particular</w:t>
      </w:r>
      <w:r w:rsidR="00FF6FC7" w:rsidRPr="00C05B89">
        <w:rPr>
          <w:rFonts w:eastAsiaTheme="minorEastAsia"/>
          <w:sz w:val="22"/>
          <w:szCs w:val="22"/>
        </w:rPr>
        <w:t>ly</w:t>
      </w:r>
      <w:r w:rsidRPr="00C05B89">
        <w:rPr>
          <w:rFonts w:eastAsiaTheme="minorEastAsia"/>
          <w:sz w:val="22"/>
          <w:szCs w:val="22"/>
        </w:rPr>
        <w:t xml:space="preserve"> interesting implication here is that ACE provides a possibility that necessitarianism is false while </w:t>
      </w:r>
      <w:proofErr w:type="spellStart"/>
      <w:r w:rsidRPr="00C05B89">
        <w:rPr>
          <w:rFonts w:eastAsiaTheme="minorEastAsia"/>
          <w:sz w:val="22"/>
          <w:szCs w:val="22"/>
        </w:rPr>
        <w:t>dispositionalism</w:t>
      </w:r>
      <w:proofErr w:type="spellEnd"/>
      <w:r w:rsidRPr="00C05B89">
        <w:rPr>
          <w:rFonts w:eastAsiaTheme="minorEastAsia"/>
          <w:sz w:val="22"/>
          <w:szCs w:val="22"/>
        </w:rPr>
        <w:t xml:space="preserve"> is true. This </w:t>
      </w:r>
      <w:r w:rsidR="005F6718" w:rsidRPr="00C05B89">
        <w:rPr>
          <w:rFonts w:eastAsiaTheme="minorEastAsia"/>
          <w:sz w:val="22"/>
          <w:szCs w:val="22"/>
        </w:rPr>
        <w:t xml:space="preserve">goes </w:t>
      </w:r>
      <w:r w:rsidRPr="00C05B89">
        <w:rPr>
          <w:rFonts w:eastAsiaTheme="minorEastAsia"/>
          <w:sz w:val="22"/>
          <w:szCs w:val="22"/>
        </w:rPr>
        <w:t xml:space="preserve">against the standard view that the latter </w:t>
      </w:r>
      <w:r w:rsidR="00734C59" w:rsidRPr="00C05B89">
        <w:rPr>
          <w:rFonts w:eastAsiaTheme="minorEastAsia"/>
          <w:sz w:val="22"/>
          <w:szCs w:val="22"/>
        </w:rPr>
        <w:t>entails</w:t>
      </w:r>
      <w:r w:rsidRPr="00C05B89">
        <w:rPr>
          <w:rFonts w:eastAsiaTheme="minorEastAsia"/>
          <w:sz w:val="22"/>
          <w:szCs w:val="22"/>
        </w:rPr>
        <w:t xml:space="preserve"> the former (see Section I).</w:t>
      </w:r>
      <w:r w:rsidR="006C0EB6" w:rsidRPr="00C05B89">
        <w:rPr>
          <w:rFonts w:eastAsiaTheme="minorEastAsia"/>
          <w:sz w:val="22"/>
          <w:szCs w:val="22"/>
        </w:rPr>
        <w:t xml:space="preserve"> </w:t>
      </w:r>
    </w:p>
    <w:p w14:paraId="07713A61" w14:textId="77777777" w:rsidR="006C0EB6" w:rsidRPr="00C05B89" w:rsidRDefault="006C0EB6" w:rsidP="00E263DA">
      <w:pPr>
        <w:pStyle w:val="8-ReferenceList"/>
        <w:spacing w:line="480" w:lineRule="auto"/>
        <w:ind w:left="0" w:firstLineChars="200" w:firstLine="440"/>
        <w:rPr>
          <w:rFonts w:eastAsiaTheme="minorEastAsia"/>
          <w:sz w:val="22"/>
          <w:szCs w:val="22"/>
        </w:rPr>
      </w:pPr>
    </w:p>
    <w:p w14:paraId="764C0683" w14:textId="4FCC4E7D" w:rsidR="005F24E6" w:rsidRPr="00C05B89" w:rsidRDefault="005F24E6" w:rsidP="00374856">
      <w:pPr>
        <w:pStyle w:val="8-ReferenceList"/>
        <w:spacing w:line="480" w:lineRule="auto"/>
        <w:ind w:left="566" w:hangingChars="257" w:hanging="566"/>
        <w:jc w:val="left"/>
        <w:rPr>
          <w:rFonts w:eastAsiaTheme="minorEastAsia"/>
          <w:b/>
          <w:sz w:val="22"/>
          <w:szCs w:val="22"/>
        </w:rPr>
      </w:pPr>
      <w:r w:rsidRPr="00C05B89">
        <w:rPr>
          <w:rFonts w:eastAsiaTheme="minorEastAsia"/>
          <w:b/>
          <w:sz w:val="22"/>
          <w:szCs w:val="22"/>
        </w:rPr>
        <w:t>IV</w:t>
      </w:r>
      <w:r w:rsidR="001F2F2C" w:rsidRPr="00C05B89">
        <w:rPr>
          <w:rFonts w:eastAsiaTheme="minorEastAsia"/>
          <w:b/>
          <w:sz w:val="22"/>
          <w:szCs w:val="22"/>
        </w:rPr>
        <w:t xml:space="preserve"> Possible objections</w:t>
      </w:r>
    </w:p>
    <w:p w14:paraId="7A745AB4" w14:textId="3B059EAD" w:rsidR="00F04CBA" w:rsidRPr="00C05B89" w:rsidRDefault="00F14A75" w:rsidP="00E263DA">
      <w:pPr>
        <w:pStyle w:val="8-ReferenceList"/>
        <w:spacing w:line="480" w:lineRule="auto"/>
        <w:ind w:left="0" w:firstLine="0"/>
        <w:rPr>
          <w:rFonts w:eastAsiaTheme="minorEastAsia"/>
          <w:sz w:val="22"/>
          <w:szCs w:val="22"/>
        </w:rPr>
      </w:pPr>
      <w:r w:rsidRPr="00C05B89">
        <w:rPr>
          <w:rFonts w:eastAsiaTheme="minorEastAsia"/>
          <w:sz w:val="22"/>
          <w:szCs w:val="22"/>
        </w:rPr>
        <w:lastRenderedPageBreak/>
        <w:t>There are</w:t>
      </w:r>
      <w:r w:rsidR="007B12E9" w:rsidRPr="00C05B89">
        <w:rPr>
          <w:rFonts w:eastAsiaTheme="minorEastAsia"/>
          <w:sz w:val="22"/>
          <w:szCs w:val="22"/>
        </w:rPr>
        <w:t xml:space="preserve"> at least</w:t>
      </w:r>
      <w:r w:rsidRPr="00C05B89">
        <w:rPr>
          <w:rFonts w:eastAsiaTheme="minorEastAsia"/>
          <w:sz w:val="22"/>
          <w:szCs w:val="22"/>
        </w:rPr>
        <w:t xml:space="preserve"> f</w:t>
      </w:r>
      <w:r w:rsidR="00224940" w:rsidRPr="00C05B89">
        <w:rPr>
          <w:rFonts w:eastAsiaTheme="minorEastAsia"/>
          <w:sz w:val="22"/>
          <w:szCs w:val="22"/>
        </w:rPr>
        <w:t>our</w:t>
      </w:r>
      <w:r w:rsidR="00B14AE3" w:rsidRPr="00C05B89">
        <w:rPr>
          <w:rFonts w:eastAsiaTheme="minorEastAsia"/>
          <w:sz w:val="22"/>
          <w:szCs w:val="22"/>
        </w:rPr>
        <w:t xml:space="preserve"> possible</w:t>
      </w:r>
      <w:r w:rsidR="004E5036" w:rsidRPr="00C05B89">
        <w:rPr>
          <w:rFonts w:eastAsiaTheme="minorEastAsia"/>
          <w:sz w:val="22"/>
          <w:szCs w:val="22"/>
        </w:rPr>
        <w:t xml:space="preserve"> objection</w:t>
      </w:r>
      <w:r w:rsidR="00736945" w:rsidRPr="00C05B89">
        <w:rPr>
          <w:rFonts w:eastAsiaTheme="minorEastAsia"/>
          <w:sz w:val="22"/>
          <w:szCs w:val="22"/>
        </w:rPr>
        <w:t>s</w:t>
      </w:r>
      <w:r w:rsidRPr="00C05B89">
        <w:rPr>
          <w:rFonts w:eastAsiaTheme="minorEastAsia"/>
          <w:sz w:val="22"/>
          <w:szCs w:val="22"/>
        </w:rPr>
        <w:t xml:space="preserve"> to my argument</w:t>
      </w:r>
      <w:r w:rsidR="004E5036" w:rsidRPr="00C05B89">
        <w:rPr>
          <w:rFonts w:eastAsiaTheme="minorEastAsia"/>
          <w:sz w:val="22"/>
          <w:szCs w:val="22"/>
        </w:rPr>
        <w:t>.</w:t>
      </w:r>
      <w:r w:rsidR="00E51AEA" w:rsidRPr="00C05B89">
        <w:rPr>
          <w:rFonts w:eastAsiaTheme="minorEastAsia"/>
          <w:sz w:val="22"/>
          <w:szCs w:val="22"/>
        </w:rPr>
        <w:t xml:space="preserve"> Firstly, i</w:t>
      </w:r>
      <w:r w:rsidR="00A308F5" w:rsidRPr="00C05B89">
        <w:rPr>
          <w:rFonts w:eastAsiaTheme="minorEastAsia"/>
          <w:sz w:val="22"/>
          <w:szCs w:val="22"/>
        </w:rPr>
        <w:t xml:space="preserve">t </w:t>
      </w:r>
      <w:r w:rsidR="00B16CFF" w:rsidRPr="00C05B89">
        <w:rPr>
          <w:rFonts w:eastAsiaTheme="minorEastAsia"/>
          <w:sz w:val="22"/>
          <w:szCs w:val="22"/>
        </w:rPr>
        <w:t xml:space="preserve">can be said </w:t>
      </w:r>
      <w:r w:rsidR="001110DC" w:rsidRPr="00C05B89">
        <w:rPr>
          <w:rFonts w:eastAsiaTheme="minorEastAsia"/>
          <w:sz w:val="22"/>
          <w:szCs w:val="22"/>
        </w:rPr>
        <w:t>that what we have in</w:t>
      </w:r>
      <w:r w:rsidR="006C0EB6" w:rsidRPr="00C05B89">
        <w:rPr>
          <w:rFonts w:eastAsiaTheme="minorEastAsia"/>
          <w:sz w:val="22"/>
          <w:szCs w:val="22"/>
        </w:rPr>
        <w:t xml:space="preserve"> world</w:t>
      </w:r>
      <w:r w:rsidR="00A34CF9" w:rsidRPr="00C05B89">
        <w:rPr>
          <w:rFonts w:eastAsiaTheme="minorEastAsia"/>
          <w:sz w:val="22"/>
          <w:szCs w:val="22"/>
        </w:rPr>
        <w:t xml:space="preserve"> </w:t>
      </w:r>
      <w:r w:rsidR="00A34CF9" w:rsidRPr="00C05B89">
        <w:rPr>
          <w:rFonts w:eastAsiaTheme="minorEastAsia"/>
          <w:i/>
          <w:sz w:val="22"/>
          <w:szCs w:val="22"/>
        </w:rPr>
        <w:t>w</w:t>
      </w:r>
      <w:r w:rsidR="00A34CF9" w:rsidRPr="00C05B89">
        <w:rPr>
          <w:rFonts w:eastAsiaTheme="minorEastAsia"/>
          <w:sz w:val="22"/>
          <w:szCs w:val="22"/>
        </w:rPr>
        <w:t xml:space="preserve"> </w:t>
      </w:r>
      <w:r w:rsidR="001110DC" w:rsidRPr="00C05B89">
        <w:rPr>
          <w:rFonts w:eastAsiaTheme="minorEastAsia"/>
          <w:sz w:val="22"/>
          <w:szCs w:val="22"/>
        </w:rPr>
        <w:t xml:space="preserve">is an </w:t>
      </w:r>
      <w:r w:rsidR="001110DC" w:rsidRPr="00C05B89">
        <w:rPr>
          <w:rFonts w:eastAsiaTheme="minorEastAsia"/>
          <w:i/>
          <w:sz w:val="22"/>
          <w:szCs w:val="22"/>
        </w:rPr>
        <w:t>emergent entity</w:t>
      </w:r>
      <w:r w:rsidR="00B81E88" w:rsidRPr="00C05B89">
        <w:rPr>
          <w:rFonts w:eastAsiaTheme="minorEastAsia"/>
          <w:sz w:val="22"/>
          <w:szCs w:val="22"/>
        </w:rPr>
        <w:t>, which is a product of</w:t>
      </w:r>
      <w:r w:rsidR="006C0EB6" w:rsidRPr="00C05B89">
        <w:rPr>
          <w:rFonts w:eastAsiaTheme="minorEastAsia"/>
          <w:sz w:val="22"/>
          <w:szCs w:val="22"/>
        </w:rPr>
        <w:t xml:space="preserve"> lawmaker</w:t>
      </w:r>
      <w:r w:rsidR="00B81E88" w:rsidRPr="00C05B89">
        <w:rPr>
          <w:rFonts w:eastAsiaTheme="minorEastAsia"/>
          <w:sz w:val="22"/>
          <w:szCs w:val="22"/>
        </w:rPr>
        <w:t xml:space="preserve"> </w:t>
      </w:r>
      <w:r w:rsidR="00B81E88" w:rsidRPr="00C05B89">
        <w:rPr>
          <w:rFonts w:eastAsiaTheme="minorEastAsia"/>
          <w:i/>
          <w:sz w:val="22"/>
          <w:szCs w:val="22"/>
        </w:rPr>
        <w:t>E</w:t>
      </w:r>
      <w:r w:rsidR="001110DC" w:rsidRPr="00C05B89">
        <w:rPr>
          <w:rFonts w:eastAsiaTheme="minorEastAsia"/>
          <w:sz w:val="22"/>
          <w:szCs w:val="22"/>
        </w:rPr>
        <w:t xml:space="preserve">. </w:t>
      </w:r>
      <w:r w:rsidR="00A34CF9" w:rsidRPr="00C05B89">
        <w:rPr>
          <w:rFonts w:eastAsiaTheme="minorEastAsia"/>
          <w:sz w:val="22"/>
          <w:szCs w:val="22"/>
        </w:rPr>
        <w:t>Call</w:t>
      </w:r>
      <w:r w:rsidR="00BA045C" w:rsidRPr="00C05B89">
        <w:rPr>
          <w:rFonts w:eastAsiaTheme="minorEastAsia"/>
          <w:sz w:val="22"/>
          <w:szCs w:val="22"/>
        </w:rPr>
        <w:t xml:space="preserve"> this</w:t>
      </w:r>
      <w:r w:rsidR="00A34CF9" w:rsidRPr="00C05B89">
        <w:rPr>
          <w:rFonts w:eastAsiaTheme="minorEastAsia"/>
          <w:sz w:val="22"/>
          <w:szCs w:val="22"/>
        </w:rPr>
        <w:t xml:space="preserve"> </w:t>
      </w:r>
      <w:proofErr w:type="spellStart"/>
      <w:r w:rsidR="00A34CF9" w:rsidRPr="00C05B89">
        <w:rPr>
          <w:rFonts w:eastAsiaTheme="minorEastAsia"/>
          <w:sz w:val="22"/>
          <w:szCs w:val="22"/>
        </w:rPr>
        <w:t>salt</w:t>
      </w:r>
      <w:r w:rsidR="00A34CF9" w:rsidRPr="00C05B89">
        <w:rPr>
          <w:rFonts w:eastAsiaTheme="minorEastAsia"/>
          <w:sz w:val="22"/>
          <w:szCs w:val="22"/>
          <w:vertAlign w:val="subscript"/>
        </w:rPr>
        <w:t>E</w:t>
      </w:r>
      <w:proofErr w:type="spellEnd"/>
      <w:r w:rsidR="00A34CF9" w:rsidRPr="00C05B89">
        <w:rPr>
          <w:rFonts w:eastAsiaTheme="minorEastAsia" w:hint="eastAsia"/>
          <w:sz w:val="22"/>
          <w:szCs w:val="22"/>
        </w:rPr>
        <w:t>.</w:t>
      </w:r>
      <w:r w:rsidR="00A34CF9" w:rsidRPr="00C05B89">
        <w:rPr>
          <w:rFonts w:eastAsiaTheme="minorEastAsia"/>
          <w:sz w:val="22"/>
          <w:szCs w:val="22"/>
        </w:rPr>
        <w:t xml:space="preserve"> </w:t>
      </w:r>
      <w:r w:rsidR="00BB50AF" w:rsidRPr="00C05B89">
        <w:rPr>
          <w:rFonts w:eastAsiaTheme="minorEastAsia"/>
          <w:sz w:val="22"/>
          <w:szCs w:val="22"/>
        </w:rPr>
        <w:t>Since s</w:t>
      </w:r>
      <w:r w:rsidR="001110DC" w:rsidRPr="00C05B89">
        <w:rPr>
          <w:rFonts w:eastAsiaTheme="minorEastAsia"/>
          <w:sz w:val="22"/>
          <w:szCs w:val="22"/>
        </w:rPr>
        <w:t>alt in the actual world</w:t>
      </w:r>
      <w:r w:rsidR="007F6A11" w:rsidRPr="00C05B89">
        <w:rPr>
          <w:rFonts w:eastAsiaTheme="minorEastAsia"/>
          <w:sz w:val="22"/>
          <w:szCs w:val="22"/>
        </w:rPr>
        <w:t xml:space="preserve"> </w:t>
      </w:r>
      <w:r w:rsidR="001110DC" w:rsidRPr="00C05B89">
        <w:rPr>
          <w:rFonts w:eastAsiaTheme="minorEastAsia"/>
          <w:sz w:val="22"/>
          <w:szCs w:val="22"/>
        </w:rPr>
        <w:t xml:space="preserve">is not an emergent entity, it is not the same thing as </w:t>
      </w:r>
      <w:proofErr w:type="spellStart"/>
      <w:r w:rsidR="001110DC" w:rsidRPr="00C05B89">
        <w:rPr>
          <w:rFonts w:eastAsiaTheme="minorEastAsia"/>
          <w:sz w:val="22"/>
          <w:szCs w:val="22"/>
        </w:rPr>
        <w:t>salt</w:t>
      </w:r>
      <w:r w:rsidR="001110DC" w:rsidRPr="00C05B89">
        <w:rPr>
          <w:rFonts w:eastAsiaTheme="minorEastAsia"/>
          <w:sz w:val="22"/>
          <w:szCs w:val="22"/>
          <w:vertAlign w:val="subscript"/>
        </w:rPr>
        <w:t>E</w:t>
      </w:r>
      <w:proofErr w:type="spellEnd"/>
      <w:r w:rsidR="001110DC" w:rsidRPr="00C05B89">
        <w:rPr>
          <w:rFonts w:eastAsiaTheme="minorEastAsia"/>
          <w:sz w:val="22"/>
          <w:szCs w:val="22"/>
        </w:rPr>
        <w:t>. With this in mind, there is no salt</w:t>
      </w:r>
      <w:r w:rsidR="007A101C" w:rsidRPr="00C05B89">
        <w:rPr>
          <w:rFonts w:eastAsiaTheme="minorEastAsia"/>
          <w:sz w:val="22"/>
          <w:szCs w:val="22"/>
        </w:rPr>
        <w:t xml:space="preserve"> but only </w:t>
      </w:r>
      <w:proofErr w:type="spellStart"/>
      <w:r w:rsidR="007A101C" w:rsidRPr="00C05B89">
        <w:rPr>
          <w:rFonts w:eastAsiaTheme="minorEastAsia"/>
          <w:sz w:val="22"/>
          <w:szCs w:val="22"/>
        </w:rPr>
        <w:t>salt</w:t>
      </w:r>
      <w:r w:rsidR="007A101C" w:rsidRPr="00C05B89">
        <w:rPr>
          <w:rFonts w:eastAsiaTheme="minorEastAsia"/>
          <w:sz w:val="22"/>
          <w:szCs w:val="22"/>
          <w:vertAlign w:val="subscript"/>
        </w:rPr>
        <w:t>E</w:t>
      </w:r>
      <w:proofErr w:type="spellEnd"/>
      <w:r w:rsidR="001110DC" w:rsidRPr="00C05B89">
        <w:rPr>
          <w:rFonts w:eastAsiaTheme="minorEastAsia"/>
          <w:sz w:val="22"/>
          <w:szCs w:val="22"/>
        </w:rPr>
        <w:t xml:space="preserve"> in</w:t>
      </w:r>
      <w:r w:rsidR="007E055A" w:rsidRPr="00C05B89">
        <w:rPr>
          <w:rFonts w:eastAsiaTheme="minorEastAsia"/>
          <w:sz w:val="22"/>
          <w:szCs w:val="22"/>
        </w:rPr>
        <w:t xml:space="preserve"> world</w:t>
      </w:r>
      <w:r w:rsidR="001110DC" w:rsidRPr="00C05B89">
        <w:rPr>
          <w:rFonts w:eastAsiaTheme="minorEastAsia"/>
          <w:sz w:val="22"/>
          <w:szCs w:val="22"/>
        </w:rPr>
        <w:t xml:space="preserve"> </w:t>
      </w:r>
      <w:r w:rsidR="001110DC" w:rsidRPr="00C05B89">
        <w:rPr>
          <w:rFonts w:eastAsiaTheme="minorEastAsia"/>
          <w:i/>
          <w:sz w:val="22"/>
          <w:szCs w:val="22"/>
        </w:rPr>
        <w:t>w</w:t>
      </w:r>
      <w:r w:rsidR="001110DC" w:rsidRPr="00C05B89">
        <w:rPr>
          <w:rFonts w:eastAsiaTheme="minorEastAsia"/>
          <w:sz w:val="22"/>
          <w:szCs w:val="22"/>
        </w:rPr>
        <w:t>.</w:t>
      </w:r>
      <w:r w:rsidR="001110DC" w:rsidRPr="00C05B89">
        <w:rPr>
          <w:sz w:val="22"/>
          <w:szCs w:val="22"/>
        </w:rPr>
        <w:t xml:space="preserve"> But this would be a mistake</w:t>
      </w:r>
      <w:r w:rsidR="004A79FD" w:rsidRPr="00C05B89">
        <w:rPr>
          <w:sz w:val="22"/>
          <w:szCs w:val="22"/>
        </w:rPr>
        <w:t xml:space="preserve">, </w:t>
      </w:r>
      <w:r w:rsidR="00434125" w:rsidRPr="00C05B89">
        <w:rPr>
          <w:sz w:val="22"/>
          <w:szCs w:val="22"/>
        </w:rPr>
        <w:t>for</w:t>
      </w:r>
      <w:r w:rsidR="004A79FD" w:rsidRPr="00C05B89">
        <w:rPr>
          <w:sz w:val="22"/>
          <w:szCs w:val="22"/>
        </w:rPr>
        <w:t xml:space="preserve"> </w:t>
      </w:r>
      <w:proofErr w:type="spellStart"/>
      <w:r w:rsidR="004A79FD" w:rsidRPr="00C05B89">
        <w:rPr>
          <w:rFonts w:eastAsiaTheme="minorEastAsia"/>
          <w:sz w:val="22"/>
          <w:szCs w:val="22"/>
        </w:rPr>
        <w:t>salt</w:t>
      </w:r>
      <w:r w:rsidR="004A79FD" w:rsidRPr="00C05B89">
        <w:rPr>
          <w:rFonts w:eastAsiaTheme="minorEastAsia"/>
          <w:sz w:val="22"/>
          <w:szCs w:val="22"/>
          <w:vertAlign w:val="subscript"/>
        </w:rPr>
        <w:t>E</w:t>
      </w:r>
      <w:proofErr w:type="spellEnd"/>
      <w:r w:rsidR="004A79FD" w:rsidRPr="00C05B89">
        <w:rPr>
          <w:rFonts w:eastAsiaTheme="minorEastAsia"/>
          <w:sz w:val="22"/>
          <w:szCs w:val="22"/>
        </w:rPr>
        <w:t xml:space="preserve"> is the</w:t>
      </w:r>
      <w:r w:rsidR="00BB60B3" w:rsidRPr="00C05B89">
        <w:rPr>
          <w:rFonts w:eastAsiaTheme="minorEastAsia"/>
          <w:sz w:val="22"/>
          <w:szCs w:val="22"/>
        </w:rPr>
        <w:t xml:space="preserve"> </w:t>
      </w:r>
      <w:r w:rsidR="004A79FD" w:rsidRPr="00C05B89">
        <w:rPr>
          <w:rFonts w:eastAsiaTheme="minorEastAsia"/>
          <w:sz w:val="22"/>
          <w:szCs w:val="22"/>
        </w:rPr>
        <w:t xml:space="preserve">joint product of </w:t>
      </w:r>
      <w:r w:rsidR="00BA045C" w:rsidRPr="00C05B89">
        <w:rPr>
          <w:rFonts w:eastAsiaTheme="minorEastAsia"/>
          <w:sz w:val="22"/>
          <w:szCs w:val="22"/>
        </w:rPr>
        <w:t xml:space="preserve">the </w:t>
      </w:r>
      <w:r w:rsidR="00E625A2" w:rsidRPr="00C05B89">
        <w:rPr>
          <w:rFonts w:eastAsiaTheme="minorEastAsia"/>
          <w:sz w:val="22"/>
          <w:szCs w:val="22"/>
        </w:rPr>
        <w:t>NaCl</w:t>
      </w:r>
      <w:r w:rsidR="004A79FD" w:rsidRPr="00C05B89">
        <w:rPr>
          <w:rFonts w:eastAsiaTheme="minorEastAsia"/>
          <w:sz w:val="22"/>
          <w:szCs w:val="22"/>
        </w:rPr>
        <w:t xml:space="preserve"> </w:t>
      </w:r>
      <w:r w:rsidR="00FF0EEF" w:rsidRPr="00C05B89">
        <w:rPr>
          <w:rFonts w:eastAsiaTheme="minorEastAsia"/>
          <w:sz w:val="22"/>
          <w:szCs w:val="22"/>
        </w:rPr>
        <w:t>molecular</w:t>
      </w:r>
      <w:r w:rsidR="00AA6235" w:rsidRPr="00C05B89">
        <w:rPr>
          <w:rFonts w:eastAsiaTheme="minorEastAsia"/>
          <w:sz w:val="22"/>
          <w:szCs w:val="22"/>
        </w:rPr>
        <w:t xml:space="preserve"> structure</w:t>
      </w:r>
      <w:r w:rsidR="00E625A2" w:rsidRPr="00C05B89">
        <w:rPr>
          <w:rFonts w:eastAsiaTheme="minorEastAsia"/>
          <w:sz w:val="22"/>
          <w:szCs w:val="22"/>
        </w:rPr>
        <w:t xml:space="preserve"> (henceforth, </w:t>
      </w:r>
      <w:r w:rsidR="006C0EB6" w:rsidRPr="00C05B89">
        <w:rPr>
          <w:rFonts w:eastAsiaTheme="minorEastAsia"/>
          <w:sz w:val="22"/>
          <w:szCs w:val="22"/>
        </w:rPr>
        <w:t xml:space="preserve">molecular structure </w:t>
      </w:r>
      <w:r w:rsidR="00E625A2" w:rsidRPr="00C05B89">
        <w:rPr>
          <w:rFonts w:eastAsiaTheme="minorEastAsia"/>
          <w:i/>
          <w:sz w:val="22"/>
          <w:szCs w:val="22"/>
        </w:rPr>
        <w:t>M</w:t>
      </w:r>
      <w:r w:rsidR="00E625A2" w:rsidRPr="00C05B89">
        <w:rPr>
          <w:rFonts w:eastAsiaTheme="minorEastAsia"/>
          <w:sz w:val="22"/>
          <w:szCs w:val="22"/>
        </w:rPr>
        <w:t xml:space="preserve">) </w:t>
      </w:r>
      <w:r w:rsidR="004A79FD" w:rsidRPr="00C05B89">
        <w:rPr>
          <w:rFonts w:eastAsiaTheme="minorEastAsia"/>
          <w:sz w:val="22"/>
          <w:szCs w:val="22"/>
        </w:rPr>
        <w:t>and</w:t>
      </w:r>
      <w:r w:rsidR="006C0EB6" w:rsidRPr="00C05B89">
        <w:rPr>
          <w:rFonts w:eastAsiaTheme="minorEastAsia"/>
          <w:sz w:val="22"/>
          <w:szCs w:val="22"/>
        </w:rPr>
        <w:t xml:space="preserve"> lawmaker</w:t>
      </w:r>
      <w:r w:rsidR="004A79FD" w:rsidRPr="00C05B89">
        <w:rPr>
          <w:rFonts w:eastAsiaTheme="minorEastAsia"/>
          <w:sz w:val="22"/>
          <w:szCs w:val="22"/>
        </w:rPr>
        <w:t xml:space="preserve"> </w:t>
      </w:r>
      <w:r w:rsidR="004A79FD" w:rsidRPr="00C05B89">
        <w:rPr>
          <w:rFonts w:eastAsiaTheme="minorEastAsia"/>
          <w:i/>
          <w:sz w:val="22"/>
          <w:szCs w:val="22"/>
        </w:rPr>
        <w:t>E</w:t>
      </w:r>
      <w:r w:rsidR="004A79FD" w:rsidRPr="00C05B89">
        <w:rPr>
          <w:rFonts w:eastAsiaTheme="minorEastAsia"/>
          <w:sz w:val="22"/>
          <w:szCs w:val="22"/>
        </w:rPr>
        <w:t xml:space="preserve">. If there is </w:t>
      </w:r>
      <w:proofErr w:type="spellStart"/>
      <w:r w:rsidR="004A79FD" w:rsidRPr="00C05B89">
        <w:rPr>
          <w:rFonts w:eastAsiaTheme="minorEastAsia"/>
          <w:sz w:val="22"/>
          <w:szCs w:val="22"/>
        </w:rPr>
        <w:t>salt</w:t>
      </w:r>
      <w:r w:rsidR="004A79FD" w:rsidRPr="00C05B89">
        <w:rPr>
          <w:rFonts w:eastAsiaTheme="minorEastAsia"/>
          <w:sz w:val="22"/>
          <w:szCs w:val="22"/>
          <w:vertAlign w:val="subscript"/>
        </w:rPr>
        <w:t>E</w:t>
      </w:r>
      <w:proofErr w:type="spellEnd"/>
      <w:r w:rsidR="004A79FD" w:rsidRPr="00C05B89">
        <w:rPr>
          <w:rFonts w:eastAsiaTheme="minorEastAsia"/>
          <w:sz w:val="22"/>
          <w:szCs w:val="22"/>
        </w:rPr>
        <w:t xml:space="preserve"> in</w:t>
      </w:r>
      <w:r w:rsidR="006C0EB6" w:rsidRPr="00C05B89">
        <w:rPr>
          <w:rFonts w:eastAsiaTheme="minorEastAsia"/>
          <w:sz w:val="22"/>
          <w:szCs w:val="22"/>
        </w:rPr>
        <w:t xml:space="preserve"> world</w:t>
      </w:r>
      <w:r w:rsidR="004A79FD" w:rsidRPr="00C05B89">
        <w:rPr>
          <w:rFonts w:eastAsiaTheme="minorEastAsia"/>
          <w:sz w:val="22"/>
          <w:szCs w:val="22"/>
        </w:rPr>
        <w:t xml:space="preserve"> </w:t>
      </w:r>
      <w:r w:rsidR="004A79FD" w:rsidRPr="00C05B89">
        <w:rPr>
          <w:rFonts w:eastAsiaTheme="minorEastAsia"/>
          <w:i/>
          <w:sz w:val="22"/>
          <w:szCs w:val="22"/>
        </w:rPr>
        <w:t>w</w:t>
      </w:r>
      <w:r w:rsidR="004A79FD" w:rsidRPr="00C05B89">
        <w:rPr>
          <w:rFonts w:eastAsiaTheme="minorEastAsia"/>
          <w:sz w:val="22"/>
          <w:szCs w:val="22"/>
        </w:rPr>
        <w:t>, then there must be</w:t>
      </w:r>
      <w:r w:rsidR="00550FE5" w:rsidRPr="00C05B89">
        <w:rPr>
          <w:rFonts w:eastAsiaTheme="minorEastAsia"/>
          <w:sz w:val="22"/>
          <w:szCs w:val="22"/>
        </w:rPr>
        <w:t xml:space="preserve"> </w:t>
      </w:r>
      <w:r w:rsidR="006C0EB6" w:rsidRPr="00C05B89">
        <w:rPr>
          <w:rFonts w:eastAsiaTheme="minorEastAsia"/>
          <w:sz w:val="22"/>
          <w:szCs w:val="22"/>
        </w:rPr>
        <w:t xml:space="preserve">molecular structure </w:t>
      </w:r>
      <w:r w:rsidR="00E625A2" w:rsidRPr="00C05B89">
        <w:rPr>
          <w:rFonts w:eastAsiaTheme="minorEastAsia"/>
          <w:i/>
          <w:sz w:val="22"/>
          <w:szCs w:val="22"/>
        </w:rPr>
        <w:t>M</w:t>
      </w:r>
      <w:r w:rsidR="00813C68" w:rsidRPr="00C05B89">
        <w:rPr>
          <w:rFonts w:eastAsiaTheme="minorEastAsia"/>
          <w:sz w:val="22"/>
          <w:szCs w:val="22"/>
        </w:rPr>
        <w:t xml:space="preserve"> in</w:t>
      </w:r>
      <w:r w:rsidR="006C0EB6" w:rsidRPr="00C05B89">
        <w:rPr>
          <w:rFonts w:eastAsiaTheme="minorEastAsia"/>
          <w:sz w:val="22"/>
          <w:szCs w:val="22"/>
        </w:rPr>
        <w:t xml:space="preserve"> world</w:t>
      </w:r>
      <w:r w:rsidR="00813C68" w:rsidRPr="00C05B89">
        <w:rPr>
          <w:rFonts w:eastAsiaTheme="minorEastAsia"/>
          <w:sz w:val="22"/>
          <w:szCs w:val="22"/>
        </w:rPr>
        <w:t xml:space="preserve"> </w:t>
      </w:r>
      <w:r w:rsidR="00813C68" w:rsidRPr="00C05B89">
        <w:rPr>
          <w:rFonts w:eastAsiaTheme="minorEastAsia"/>
          <w:i/>
          <w:sz w:val="22"/>
          <w:szCs w:val="22"/>
        </w:rPr>
        <w:t>w</w:t>
      </w:r>
      <w:r w:rsidR="004A79FD" w:rsidRPr="00C05B89">
        <w:rPr>
          <w:rFonts w:eastAsiaTheme="minorEastAsia"/>
          <w:sz w:val="22"/>
          <w:szCs w:val="22"/>
        </w:rPr>
        <w:t xml:space="preserve"> as well</w:t>
      </w:r>
      <w:r w:rsidR="00603CA1" w:rsidRPr="00C05B89">
        <w:rPr>
          <w:rFonts w:eastAsiaTheme="minorEastAsia"/>
          <w:sz w:val="22"/>
          <w:szCs w:val="22"/>
        </w:rPr>
        <w:t xml:space="preserve">. </w:t>
      </w:r>
      <w:r w:rsidR="00E34553" w:rsidRPr="00C05B89">
        <w:rPr>
          <w:rFonts w:eastAsiaTheme="minorEastAsia"/>
          <w:sz w:val="22"/>
          <w:szCs w:val="22"/>
        </w:rPr>
        <w:t>For</w:t>
      </w:r>
      <w:r w:rsidR="004D3E58">
        <w:rPr>
          <w:rFonts w:eastAsiaTheme="minorEastAsia"/>
          <w:sz w:val="22"/>
          <w:szCs w:val="22"/>
        </w:rPr>
        <w:t xml:space="preserve"> if</w:t>
      </w:r>
      <w:r w:rsidR="00E34553" w:rsidRPr="00C05B89">
        <w:rPr>
          <w:rFonts w:eastAsiaTheme="minorEastAsia"/>
          <w:sz w:val="22"/>
          <w:szCs w:val="22"/>
        </w:rPr>
        <w:t xml:space="preserve"> </w:t>
      </w:r>
      <w:r w:rsidR="006C0EB6" w:rsidRPr="00C05B89">
        <w:rPr>
          <w:rFonts w:eastAsiaTheme="minorEastAsia"/>
          <w:sz w:val="22"/>
          <w:szCs w:val="22"/>
        </w:rPr>
        <w:t xml:space="preserve">the molecular structure </w:t>
      </w:r>
      <w:r w:rsidR="00E34553" w:rsidRPr="00C05B89">
        <w:rPr>
          <w:rFonts w:eastAsiaTheme="minorEastAsia"/>
          <w:i/>
          <w:sz w:val="22"/>
          <w:szCs w:val="22"/>
        </w:rPr>
        <w:t>M</w:t>
      </w:r>
      <w:r w:rsidR="00E34553" w:rsidRPr="00C05B89">
        <w:rPr>
          <w:rFonts w:eastAsiaTheme="minorEastAsia"/>
          <w:sz w:val="22"/>
          <w:szCs w:val="22"/>
        </w:rPr>
        <w:t xml:space="preserve"> is what we call ‘salt’ in the actual world, it seems that we can call</w:t>
      </w:r>
      <w:r w:rsidR="006C0EB6" w:rsidRPr="00C05B89">
        <w:rPr>
          <w:rFonts w:eastAsiaTheme="minorEastAsia"/>
          <w:sz w:val="22"/>
          <w:szCs w:val="22"/>
        </w:rPr>
        <w:t xml:space="preserve"> molecular structure</w:t>
      </w:r>
      <w:r w:rsidR="00E34553" w:rsidRPr="00C05B89">
        <w:rPr>
          <w:rFonts w:eastAsiaTheme="minorEastAsia"/>
          <w:sz w:val="22"/>
          <w:szCs w:val="22"/>
        </w:rPr>
        <w:t xml:space="preserve"> </w:t>
      </w:r>
      <w:r w:rsidR="00E34553" w:rsidRPr="00C05B89">
        <w:rPr>
          <w:rFonts w:eastAsiaTheme="minorEastAsia"/>
          <w:i/>
          <w:sz w:val="22"/>
          <w:szCs w:val="22"/>
        </w:rPr>
        <w:t>M</w:t>
      </w:r>
      <w:r w:rsidR="00E34553" w:rsidRPr="00C05B89">
        <w:rPr>
          <w:rFonts w:eastAsiaTheme="minorEastAsia"/>
          <w:sz w:val="22"/>
          <w:szCs w:val="22"/>
        </w:rPr>
        <w:t xml:space="preserve"> in</w:t>
      </w:r>
      <w:r w:rsidR="006C0EB6" w:rsidRPr="00C05B89">
        <w:rPr>
          <w:rFonts w:eastAsiaTheme="minorEastAsia"/>
          <w:sz w:val="22"/>
          <w:szCs w:val="22"/>
        </w:rPr>
        <w:t xml:space="preserve"> world</w:t>
      </w:r>
      <w:r w:rsidR="00E34553" w:rsidRPr="00C05B89">
        <w:rPr>
          <w:rFonts w:eastAsiaTheme="minorEastAsia"/>
          <w:sz w:val="22"/>
          <w:szCs w:val="22"/>
        </w:rPr>
        <w:t xml:space="preserve"> </w:t>
      </w:r>
      <w:r w:rsidR="00E34553" w:rsidRPr="00C05B89">
        <w:rPr>
          <w:rFonts w:eastAsiaTheme="minorEastAsia"/>
          <w:i/>
          <w:sz w:val="22"/>
          <w:szCs w:val="22"/>
        </w:rPr>
        <w:t>w</w:t>
      </w:r>
      <w:r w:rsidR="00E34553" w:rsidRPr="00C05B89">
        <w:rPr>
          <w:rFonts w:eastAsiaTheme="minorEastAsia"/>
          <w:sz w:val="22"/>
          <w:szCs w:val="22"/>
        </w:rPr>
        <w:t xml:space="preserve"> ‘salt’ as well</w:t>
      </w:r>
      <w:r w:rsidR="00DA5C51" w:rsidRPr="00C05B89">
        <w:rPr>
          <w:rFonts w:eastAsiaTheme="minorEastAsia"/>
          <w:sz w:val="22"/>
          <w:szCs w:val="22"/>
        </w:rPr>
        <w:t xml:space="preserve"> – this is because</w:t>
      </w:r>
      <w:r w:rsidR="008426C0" w:rsidRPr="00C05B89">
        <w:rPr>
          <w:rFonts w:eastAsiaTheme="minorEastAsia"/>
          <w:sz w:val="22"/>
          <w:szCs w:val="22"/>
        </w:rPr>
        <w:t xml:space="preserve"> </w:t>
      </w:r>
      <w:r w:rsidR="00DA5C51" w:rsidRPr="00C05B89">
        <w:rPr>
          <w:rFonts w:eastAsiaTheme="minorEastAsia"/>
          <w:sz w:val="22"/>
          <w:szCs w:val="22"/>
        </w:rPr>
        <w:t xml:space="preserve">they are </w:t>
      </w:r>
      <w:r w:rsidR="00B95B9A" w:rsidRPr="00C05B89">
        <w:rPr>
          <w:rFonts w:eastAsiaTheme="minorEastAsia"/>
          <w:sz w:val="22"/>
          <w:szCs w:val="22"/>
        </w:rPr>
        <w:t xml:space="preserve">exactly </w:t>
      </w:r>
      <w:r w:rsidR="00DA5C51" w:rsidRPr="00C05B89">
        <w:rPr>
          <w:rFonts w:eastAsiaTheme="minorEastAsia"/>
          <w:sz w:val="22"/>
          <w:szCs w:val="22"/>
        </w:rPr>
        <w:t>the same</w:t>
      </w:r>
      <w:r w:rsidR="00E34553" w:rsidRPr="00C05B89">
        <w:rPr>
          <w:rFonts w:eastAsiaTheme="minorEastAsia"/>
          <w:sz w:val="22"/>
          <w:szCs w:val="22"/>
        </w:rPr>
        <w:t xml:space="preserve">. </w:t>
      </w:r>
      <w:r w:rsidR="00E625A2" w:rsidRPr="00C05B89">
        <w:rPr>
          <w:rFonts w:eastAsiaTheme="minorEastAsia"/>
          <w:sz w:val="22"/>
          <w:szCs w:val="22"/>
        </w:rPr>
        <w:t>Th</w:t>
      </w:r>
      <w:r w:rsidR="00F521C2" w:rsidRPr="00C05B89">
        <w:rPr>
          <w:rFonts w:eastAsiaTheme="minorEastAsia"/>
          <w:sz w:val="22"/>
          <w:szCs w:val="22"/>
        </w:rPr>
        <w:t>e idea</w:t>
      </w:r>
      <w:r w:rsidR="00BA045C" w:rsidRPr="00C05B89">
        <w:rPr>
          <w:rFonts w:eastAsiaTheme="minorEastAsia"/>
          <w:sz w:val="22"/>
          <w:szCs w:val="22"/>
        </w:rPr>
        <w:t xml:space="preserve"> here</w:t>
      </w:r>
      <w:r w:rsidR="00E625A2" w:rsidRPr="00C05B89">
        <w:rPr>
          <w:rFonts w:eastAsiaTheme="minorEastAsia"/>
          <w:sz w:val="22"/>
          <w:szCs w:val="22"/>
        </w:rPr>
        <w:t xml:space="preserve"> is what we have</w:t>
      </w:r>
      <w:r w:rsidR="00BA045C" w:rsidRPr="00C05B89">
        <w:rPr>
          <w:rFonts w:eastAsiaTheme="minorEastAsia"/>
          <w:sz w:val="22"/>
          <w:szCs w:val="22"/>
        </w:rPr>
        <w:t xml:space="preserve"> all</w:t>
      </w:r>
      <w:r w:rsidR="00E625A2" w:rsidRPr="00C05B89">
        <w:rPr>
          <w:rFonts w:eastAsiaTheme="minorEastAsia"/>
          <w:sz w:val="22"/>
          <w:szCs w:val="22"/>
        </w:rPr>
        <w:t xml:space="preserve"> learned from Kripke: if we discover the actual watery stuff to be H</w:t>
      </w:r>
      <w:r w:rsidR="00E625A2" w:rsidRPr="00C05B89">
        <w:rPr>
          <w:rFonts w:eastAsiaTheme="minorEastAsia"/>
          <w:sz w:val="22"/>
          <w:szCs w:val="22"/>
          <w:vertAlign w:val="subscript"/>
        </w:rPr>
        <w:t>2</w:t>
      </w:r>
      <w:r w:rsidR="00E625A2" w:rsidRPr="00C05B89">
        <w:rPr>
          <w:rFonts w:eastAsiaTheme="minorEastAsia"/>
          <w:sz w:val="22"/>
          <w:szCs w:val="22"/>
        </w:rPr>
        <w:t>O, then</w:t>
      </w:r>
      <w:r w:rsidR="00310051" w:rsidRPr="00C05B89">
        <w:rPr>
          <w:rFonts w:eastAsiaTheme="minorEastAsia"/>
          <w:sz w:val="22"/>
          <w:szCs w:val="22"/>
        </w:rPr>
        <w:t xml:space="preserve"> the term ‘water’ picks </w:t>
      </w:r>
      <w:r w:rsidR="007B12E9" w:rsidRPr="00C05B89">
        <w:rPr>
          <w:rFonts w:eastAsiaTheme="minorEastAsia"/>
          <w:sz w:val="22"/>
          <w:szCs w:val="22"/>
        </w:rPr>
        <w:t>out</w:t>
      </w:r>
      <w:r w:rsidR="00E625A2" w:rsidRPr="00C05B89">
        <w:rPr>
          <w:rFonts w:eastAsiaTheme="minorEastAsia"/>
          <w:sz w:val="22"/>
          <w:szCs w:val="22"/>
        </w:rPr>
        <w:t xml:space="preserve"> H</w:t>
      </w:r>
      <w:r w:rsidR="00E625A2" w:rsidRPr="00C05B89">
        <w:rPr>
          <w:rFonts w:eastAsiaTheme="minorEastAsia"/>
          <w:sz w:val="22"/>
          <w:szCs w:val="22"/>
          <w:vertAlign w:val="subscript"/>
        </w:rPr>
        <w:t>2</w:t>
      </w:r>
      <w:r w:rsidR="00E625A2" w:rsidRPr="00C05B89">
        <w:rPr>
          <w:rFonts w:eastAsiaTheme="minorEastAsia"/>
          <w:sz w:val="22"/>
          <w:szCs w:val="22"/>
        </w:rPr>
        <w:t>O in all possible worlds.</w:t>
      </w:r>
      <w:r w:rsidR="00F04CBA" w:rsidRPr="00C05B89">
        <w:rPr>
          <w:rFonts w:eastAsiaTheme="minorEastAsia"/>
          <w:sz w:val="22"/>
          <w:szCs w:val="22"/>
        </w:rPr>
        <w:t xml:space="preserve"> </w:t>
      </w:r>
    </w:p>
    <w:p w14:paraId="25EB1A57" w14:textId="15F48552" w:rsidR="00664BEB" w:rsidRPr="00C05B89" w:rsidRDefault="001110DC" w:rsidP="00E263DA">
      <w:pPr>
        <w:pStyle w:val="8-ReferenceList"/>
        <w:spacing w:line="480" w:lineRule="auto"/>
        <w:ind w:left="0" w:firstLineChars="200" w:firstLine="440"/>
        <w:rPr>
          <w:rFonts w:eastAsiaTheme="minorEastAsia"/>
          <w:sz w:val="22"/>
          <w:szCs w:val="22"/>
        </w:rPr>
      </w:pPr>
      <w:r w:rsidRPr="00C05B89">
        <w:rPr>
          <w:rFonts w:eastAsiaTheme="minorEastAsia"/>
          <w:sz w:val="22"/>
          <w:szCs w:val="22"/>
        </w:rPr>
        <w:t>Secondly,</w:t>
      </w:r>
      <w:r w:rsidR="00550FE5" w:rsidRPr="00C05B89">
        <w:rPr>
          <w:rFonts w:eastAsiaTheme="minorEastAsia"/>
          <w:sz w:val="22"/>
          <w:szCs w:val="22"/>
        </w:rPr>
        <w:t xml:space="preserve"> it might be argued that</w:t>
      </w:r>
      <w:r w:rsidRPr="00C05B89">
        <w:rPr>
          <w:rFonts w:eastAsiaTheme="minorEastAsia"/>
          <w:sz w:val="22"/>
          <w:szCs w:val="22"/>
        </w:rPr>
        <w:t xml:space="preserve"> </w:t>
      </w:r>
      <w:r w:rsidR="006C0EB6" w:rsidRPr="00C05B89">
        <w:rPr>
          <w:rFonts w:eastAsiaTheme="minorEastAsia"/>
          <w:sz w:val="22"/>
          <w:szCs w:val="22"/>
        </w:rPr>
        <w:t xml:space="preserve">the molecular structure </w:t>
      </w:r>
      <w:r w:rsidR="00E625A2" w:rsidRPr="00C05B89">
        <w:rPr>
          <w:rFonts w:eastAsiaTheme="minorEastAsia"/>
          <w:i/>
          <w:sz w:val="22"/>
          <w:szCs w:val="22"/>
        </w:rPr>
        <w:t>M</w:t>
      </w:r>
      <w:r w:rsidR="00550FE5" w:rsidRPr="00C05B89">
        <w:rPr>
          <w:rFonts w:eastAsiaTheme="minorEastAsia"/>
          <w:sz w:val="22"/>
          <w:szCs w:val="22"/>
        </w:rPr>
        <w:t xml:space="preserve"> in</w:t>
      </w:r>
      <w:r w:rsidR="006C0EB6" w:rsidRPr="00C05B89">
        <w:rPr>
          <w:rFonts w:eastAsiaTheme="minorEastAsia"/>
          <w:sz w:val="22"/>
          <w:szCs w:val="22"/>
        </w:rPr>
        <w:t xml:space="preserve"> world</w:t>
      </w:r>
      <w:r w:rsidR="00550FE5" w:rsidRPr="00C05B89">
        <w:rPr>
          <w:rFonts w:eastAsiaTheme="minorEastAsia"/>
          <w:sz w:val="22"/>
          <w:szCs w:val="22"/>
        </w:rPr>
        <w:t xml:space="preserve"> </w:t>
      </w:r>
      <w:r w:rsidR="00550FE5" w:rsidRPr="00C05B89">
        <w:rPr>
          <w:rFonts w:eastAsiaTheme="minorEastAsia"/>
          <w:i/>
          <w:sz w:val="22"/>
          <w:szCs w:val="22"/>
        </w:rPr>
        <w:t>w</w:t>
      </w:r>
      <w:r w:rsidR="00550FE5" w:rsidRPr="00C05B89">
        <w:rPr>
          <w:rFonts w:eastAsiaTheme="minorEastAsia"/>
          <w:sz w:val="22"/>
          <w:szCs w:val="22"/>
        </w:rPr>
        <w:t xml:space="preserve"> </w:t>
      </w:r>
      <w:r w:rsidR="006C0EB6" w:rsidRPr="00C05B89">
        <w:rPr>
          <w:rFonts w:eastAsiaTheme="minorEastAsia"/>
          <w:sz w:val="22"/>
          <w:szCs w:val="22"/>
        </w:rPr>
        <w:t xml:space="preserve">(henceforth, the molecular structure </w:t>
      </w:r>
      <w:r w:rsidR="006C0EB6" w:rsidRPr="00C05B89">
        <w:rPr>
          <w:rFonts w:eastAsiaTheme="minorEastAsia"/>
          <w:i/>
          <w:sz w:val="22"/>
          <w:szCs w:val="22"/>
        </w:rPr>
        <w:t>M</w:t>
      </w:r>
      <w:r w:rsidR="006C0EB6" w:rsidRPr="00C05B89">
        <w:rPr>
          <w:rFonts w:eastAsiaTheme="minorEastAsia"/>
          <w:i/>
          <w:sz w:val="22"/>
          <w:szCs w:val="22"/>
          <w:vertAlign w:val="subscript"/>
        </w:rPr>
        <w:t>w</w:t>
      </w:r>
      <w:r w:rsidR="006C0EB6" w:rsidRPr="00C05B89">
        <w:rPr>
          <w:rFonts w:eastAsiaTheme="minorEastAsia"/>
          <w:sz w:val="22"/>
          <w:szCs w:val="22"/>
        </w:rPr>
        <w:t xml:space="preserve">) </w:t>
      </w:r>
      <w:r w:rsidR="000E5071" w:rsidRPr="00C05B89">
        <w:rPr>
          <w:rFonts w:eastAsiaTheme="minorEastAsia"/>
          <w:sz w:val="22"/>
          <w:szCs w:val="22"/>
        </w:rPr>
        <w:t xml:space="preserve">cannot be </w:t>
      </w:r>
      <w:r w:rsidR="00CB60D5" w:rsidRPr="00C05B89">
        <w:rPr>
          <w:rFonts w:eastAsiaTheme="minorEastAsia"/>
          <w:sz w:val="22"/>
          <w:szCs w:val="22"/>
        </w:rPr>
        <w:t>called</w:t>
      </w:r>
      <w:r w:rsidR="00FF0EEF" w:rsidRPr="00C05B89">
        <w:rPr>
          <w:rFonts w:eastAsiaTheme="minorEastAsia"/>
          <w:sz w:val="22"/>
          <w:szCs w:val="22"/>
        </w:rPr>
        <w:t xml:space="preserve"> ‘</w:t>
      </w:r>
      <w:r w:rsidR="000E5071" w:rsidRPr="00C05B89">
        <w:rPr>
          <w:rFonts w:eastAsiaTheme="minorEastAsia"/>
          <w:sz w:val="22"/>
          <w:szCs w:val="22"/>
        </w:rPr>
        <w:t>salt</w:t>
      </w:r>
      <w:r w:rsidR="00FF0EEF" w:rsidRPr="00C05B89">
        <w:rPr>
          <w:rFonts w:eastAsiaTheme="minorEastAsia"/>
          <w:sz w:val="22"/>
          <w:szCs w:val="22"/>
        </w:rPr>
        <w:t>’</w:t>
      </w:r>
      <w:r w:rsidR="00550FE5" w:rsidRPr="00C05B89">
        <w:rPr>
          <w:rFonts w:eastAsiaTheme="minorEastAsia"/>
          <w:sz w:val="22"/>
          <w:szCs w:val="22"/>
        </w:rPr>
        <w:t>,</w:t>
      </w:r>
      <w:r w:rsidR="000E5071" w:rsidRPr="00C05B89">
        <w:rPr>
          <w:rFonts w:eastAsiaTheme="minorEastAsia"/>
          <w:sz w:val="22"/>
          <w:szCs w:val="22"/>
        </w:rPr>
        <w:t xml:space="preserve"> because it</w:t>
      </w:r>
      <w:r w:rsidR="00FF6C3E" w:rsidRPr="00C05B89">
        <w:rPr>
          <w:rFonts w:eastAsiaTheme="minorEastAsia"/>
          <w:sz w:val="22"/>
          <w:szCs w:val="22"/>
        </w:rPr>
        <w:t xml:space="preserve"> </w:t>
      </w:r>
      <w:r w:rsidR="000E5071" w:rsidRPr="00C05B89">
        <w:rPr>
          <w:rFonts w:eastAsiaTheme="minorEastAsia"/>
          <w:sz w:val="22"/>
          <w:szCs w:val="22"/>
        </w:rPr>
        <w:t>behaves differently</w:t>
      </w:r>
      <w:r w:rsidR="00024EF6" w:rsidRPr="00C05B89">
        <w:rPr>
          <w:rFonts w:eastAsiaTheme="minorEastAsia"/>
          <w:sz w:val="22"/>
          <w:szCs w:val="22"/>
        </w:rPr>
        <w:t xml:space="preserve"> under the influence of lawmaker </w:t>
      </w:r>
      <w:r w:rsidR="00024EF6" w:rsidRPr="00C05B89">
        <w:rPr>
          <w:rFonts w:eastAsiaTheme="minorEastAsia"/>
          <w:i/>
          <w:sz w:val="22"/>
          <w:szCs w:val="22"/>
        </w:rPr>
        <w:t>E</w:t>
      </w:r>
      <w:r w:rsidR="000E5071" w:rsidRPr="00C05B89">
        <w:rPr>
          <w:rFonts w:eastAsiaTheme="minorEastAsia"/>
          <w:sz w:val="22"/>
          <w:szCs w:val="22"/>
        </w:rPr>
        <w:t>.</w:t>
      </w:r>
      <w:r w:rsidR="00550FE5" w:rsidRPr="00C05B89">
        <w:rPr>
          <w:rFonts w:eastAsiaTheme="minorEastAsia"/>
          <w:sz w:val="22"/>
          <w:szCs w:val="22"/>
        </w:rPr>
        <w:t xml:space="preserve"> </w:t>
      </w:r>
      <w:r w:rsidR="009B6156" w:rsidRPr="00C05B89">
        <w:rPr>
          <w:rFonts w:eastAsiaTheme="minorEastAsia"/>
          <w:sz w:val="22"/>
          <w:szCs w:val="22"/>
        </w:rPr>
        <w:t xml:space="preserve">The assumption </w:t>
      </w:r>
      <w:r w:rsidR="007D5374" w:rsidRPr="00C05B89">
        <w:rPr>
          <w:rFonts w:eastAsiaTheme="minorEastAsia"/>
          <w:sz w:val="22"/>
          <w:szCs w:val="22"/>
        </w:rPr>
        <w:t xml:space="preserve">here </w:t>
      </w:r>
      <w:r w:rsidR="009B6156" w:rsidRPr="00C05B89">
        <w:rPr>
          <w:rFonts w:eastAsiaTheme="minorEastAsia"/>
          <w:sz w:val="22"/>
          <w:szCs w:val="22"/>
        </w:rPr>
        <w:t>is that</w:t>
      </w:r>
      <w:r w:rsidR="00DE36D1" w:rsidRPr="00C05B89">
        <w:rPr>
          <w:rFonts w:eastAsiaTheme="minorEastAsia"/>
          <w:sz w:val="22"/>
          <w:szCs w:val="22"/>
        </w:rPr>
        <w:t xml:space="preserve"> only when two things behave in the same way</w:t>
      </w:r>
      <w:r w:rsidR="004909AF" w:rsidRPr="00C05B89">
        <w:rPr>
          <w:rFonts w:eastAsiaTheme="minorEastAsia"/>
          <w:sz w:val="22"/>
          <w:szCs w:val="22"/>
        </w:rPr>
        <w:t xml:space="preserve"> can</w:t>
      </w:r>
      <w:r w:rsidR="00DE36D1" w:rsidRPr="00C05B89">
        <w:rPr>
          <w:rFonts w:eastAsiaTheme="minorEastAsia"/>
          <w:sz w:val="22"/>
          <w:szCs w:val="22"/>
        </w:rPr>
        <w:t xml:space="preserve"> they be the same thing; and</w:t>
      </w:r>
      <w:r w:rsidR="009B6156" w:rsidRPr="00C05B89">
        <w:rPr>
          <w:rFonts w:eastAsiaTheme="minorEastAsia"/>
          <w:sz w:val="22"/>
          <w:szCs w:val="22"/>
        </w:rPr>
        <w:t xml:space="preserve"> i</w:t>
      </w:r>
      <w:r w:rsidR="00550FE5" w:rsidRPr="00C05B89">
        <w:rPr>
          <w:rFonts w:eastAsiaTheme="minorEastAsia"/>
          <w:sz w:val="22"/>
          <w:szCs w:val="22"/>
        </w:rPr>
        <w:t xml:space="preserve">f </w:t>
      </w:r>
      <w:r w:rsidR="00742EA1" w:rsidRPr="00C05B89">
        <w:rPr>
          <w:rFonts w:eastAsiaTheme="minorEastAsia"/>
          <w:sz w:val="22"/>
          <w:szCs w:val="22"/>
        </w:rPr>
        <w:t>they behave differently, then they can</w:t>
      </w:r>
      <w:r w:rsidR="00550FE5" w:rsidRPr="00C05B89">
        <w:rPr>
          <w:rFonts w:eastAsiaTheme="minorEastAsia"/>
          <w:sz w:val="22"/>
          <w:szCs w:val="22"/>
        </w:rPr>
        <w:t>not</w:t>
      </w:r>
      <w:r w:rsidR="00742EA1" w:rsidRPr="00C05B89">
        <w:rPr>
          <w:rFonts w:eastAsiaTheme="minorEastAsia"/>
          <w:sz w:val="22"/>
          <w:szCs w:val="22"/>
        </w:rPr>
        <w:t xml:space="preserve"> be</w:t>
      </w:r>
      <w:r w:rsidR="00550FE5" w:rsidRPr="00C05B89">
        <w:rPr>
          <w:rFonts w:eastAsiaTheme="minorEastAsia"/>
          <w:sz w:val="22"/>
          <w:szCs w:val="22"/>
        </w:rPr>
        <w:t xml:space="preserve"> the same thing.</w:t>
      </w:r>
      <w:r w:rsidR="000E5071" w:rsidRPr="00C05B89">
        <w:rPr>
          <w:rFonts w:eastAsiaTheme="minorEastAsia"/>
          <w:sz w:val="22"/>
          <w:szCs w:val="22"/>
        </w:rPr>
        <w:t xml:space="preserve"> </w:t>
      </w:r>
      <w:r w:rsidR="00E3344C" w:rsidRPr="00C05B89">
        <w:rPr>
          <w:rFonts w:eastAsiaTheme="minorEastAsia"/>
          <w:sz w:val="22"/>
          <w:szCs w:val="22"/>
        </w:rPr>
        <w:t>I agree that t</w:t>
      </w:r>
      <w:r w:rsidR="00AE3BCB" w:rsidRPr="00C05B89">
        <w:rPr>
          <w:rFonts w:eastAsiaTheme="minorEastAsia"/>
          <w:sz w:val="22"/>
          <w:szCs w:val="22"/>
        </w:rPr>
        <w:t xml:space="preserve">here might be such </w:t>
      </w:r>
      <w:r w:rsidR="00642277" w:rsidRPr="00C05B89">
        <w:rPr>
          <w:rFonts w:eastAsiaTheme="minorEastAsia"/>
          <w:sz w:val="22"/>
          <w:szCs w:val="22"/>
        </w:rPr>
        <w:t xml:space="preserve">a </w:t>
      </w:r>
      <w:r w:rsidR="00AE3BCB" w:rsidRPr="00C05B89">
        <w:rPr>
          <w:rFonts w:eastAsiaTheme="minorEastAsia"/>
          <w:sz w:val="22"/>
          <w:szCs w:val="22"/>
        </w:rPr>
        <w:t>conceptual necessity</w:t>
      </w:r>
      <w:r w:rsidR="000E5071" w:rsidRPr="00C05B89">
        <w:rPr>
          <w:rFonts w:eastAsiaTheme="minorEastAsia"/>
          <w:sz w:val="22"/>
          <w:szCs w:val="22"/>
        </w:rPr>
        <w:t xml:space="preserve">, but </w:t>
      </w:r>
      <w:r w:rsidR="00E3344C" w:rsidRPr="00C05B89">
        <w:rPr>
          <w:rFonts w:eastAsiaTheme="minorEastAsia"/>
          <w:sz w:val="22"/>
          <w:szCs w:val="22"/>
        </w:rPr>
        <w:t>this</w:t>
      </w:r>
      <w:r w:rsidR="00CB60D5" w:rsidRPr="00C05B89">
        <w:rPr>
          <w:rFonts w:eastAsiaTheme="minorEastAsia"/>
          <w:sz w:val="22"/>
          <w:szCs w:val="22"/>
        </w:rPr>
        <w:t xml:space="preserve"> would make Bird’s argument trivial</w:t>
      </w:r>
      <w:r w:rsidR="00B13C53" w:rsidRPr="00C05B89">
        <w:rPr>
          <w:rFonts w:eastAsiaTheme="minorEastAsia"/>
          <w:sz w:val="22"/>
          <w:szCs w:val="22"/>
        </w:rPr>
        <w:t>:</w:t>
      </w:r>
      <w:r w:rsidR="00CB60D5" w:rsidRPr="00C05B89">
        <w:rPr>
          <w:rFonts w:eastAsiaTheme="minorEastAsia"/>
          <w:sz w:val="22"/>
          <w:szCs w:val="22"/>
        </w:rPr>
        <w:t xml:space="preserve"> </w:t>
      </w:r>
      <w:r w:rsidR="00B13C53" w:rsidRPr="00C05B89">
        <w:rPr>
          <w:rFonts w:eastAsiaTheme="minorEastAsia"/>
          <w:sz w:val="22"/>
          <w:szCs w:val="22"/>
        </w:rPr>
        <w:t>s</w:t>
      </w:r>
      <w:r w:rsidR="00CB60D5" w:rsidRPr="00C05B89">
        <w:rPr>
          <w:rFonts w:eastAsiaTheme="minorEastAsia"/>
          <w:sz w:val="22"/>
          <w:szCs w:val="22"/>
        </w:rPr>
        <w:t>alt necessarily dissolve</w:t>
      </w:r>
      <w:r w:rsidR="00CF4F2C" w:rsidRPr="00C05B89">
        <w:rPr>
          <w:rFonts w:eastAsiaTheme="minorEastAsia"/>
          <w:sz w:val="22"/>
          <w:szCs w:val="22"/>
        </w:rPr>
        <w:t>s</w:t>
      </w:r>
      <w:r w:rsidR="00CB60D5" w:rsidRPr="00C05B89">
        <w:rPr>
          <w:rFonts w:eastAsiaTheme="minorEastAsia"/>
          <w:sz w:val="22"/>
          <w:szCs w:val="22"/>
        </w:rPr>
        <w:t xml:space="preserve"> in water simply because it </w:t>
      </w:r>
      <w:r w:rsidR="00630A62" w:rsidRPr="00C05B89">
        <w:rPr>
          <w:rFonts w:eastAsiaTheme="minorEastAsia"/>
          <w:sz w:val="22"/>
          <w:szCs w:val="22"/>
        </w:rPr>
        <w:t>c</w:t>
      </w:r>
      <w:r w:rsidR="00CB60D5" w:rsidRPr="00C05B89">
        <w:rPr>
          <w:rFonts w:eastAsiaTheme="minorEastAsia"/>
          <w:sz w:val="22"/>
          <w:szCs w:val="22"/>
        </w:rPr>
        <w:t>ould</w:t>
      </w:r>
      <w:r w:rsidR="00856B25" w:rsidRPr="00C05B89">
        <w:rPr>
          <w:rFonts w:eastAsiaTheme="minorEastAsia"/>
          <w:sz w:val="22"/>
          <w:szCs w:val="22"/>
        </w:rPr>
        <w:t xml:space="preserve"> </w:t>
      </w:r>
      <w:r w:rsidR="00CB60D5" w:rsidRPr="00C05B89">
        <w:rPr>
          <w:rFonts w:eastAsiaTheme="minorEastAsia"/>
          <w:sz w:val="22"/>
          <w:szCs w:val="22"/>
        </w:rPr>
        <w:t>n</w:t>
      </w:r>
      <w:r w:rsidR="00856B25" w:rsidRPr="00C05B89">
        <w:rPr>
          <w:rFonts w:eastAsiaTheme="minorEastAsia"/>
          <w:sz w:val="22"/>
          <w:szCs w:val="22"/>
        </w:rPr>
        <w:t>o</w:t>
      </w:r>
      <w:r w:rsidR="00CB60D5" w:rsidRPr="00C05B89">
        <w:rPr>
          <w:rFonts w:eastAsiaTheme="minorEastAsia"/>
          <w:sz w:val="22"/>
          <w:szCs w:val="22"/>
        </w:rPr>
        <w:t>t be called</w:t>
      </w:r>
      <w:r w:rsidR="00466E81" w:rsidRPr="00C05B89">
        <w:rPr>
          <w:rFonts w:eastAsiaTheme="minorEastAsia"/>
          <w:sz w:val="22"/>
          <w:szCs w:val="22"/>
        </w:rPr>
        <w:t xml:space="preserve"> ‘salt’</w:t>
      </w:r>
      <w:r w:rsidR="00CB60D5" w:rsidRPr="00C05B89">
        <w:rPr>
          <w:rFonts w:eastAsiaTheme="minorEastAsia"/>
          <w:sz w:val="22"/>
          <w:szCs w:val="22"/>
        </w:rPr>
        <w:t xml:space="preserve"> if it does</w:t>
      </w:r>
      <w:r w:rsidR="00856B25" w:rsidRPr="00C05B89">
        <w:rPr>
          <w:rFonts w:eastAsiaTheme="minorEastAsia"/>
          <w:sz w:val="22"/>
          <w:szCs w:val="22"/>
        </w:rPr>
        <w:t xml:space="preserve"> </w:t>
      </w:r>
      <w:r w:rsidR="00CB60D5" w:rsidRPr="00C05B89">
        <w:rPr>
          <w:rFonts w:eastAsiaTheme="minorEastAsia"/>
          <w:sz w:val="22"/>
          <w:szCs w:val="22"/>
        </w:rPr>
        <w:t>n</w:t>
      </w:r>
      <w:r w:rsidR="00856B25" w:rsidRPr="00C05B89">
        <w:rPr>
          <w:rFonts w:eastAsiaTheme="minorEastAsia"/>
          <w:sz w:val="22"/>
          <w:szCs w:val="22"/>
        </w:rPr>
        <w:t>o</w:t>
      </w:r>
      <w:r w:rsidR="00CB60D5" w:rsidRPr="00C05B89">
        <w:rPr>
          <w:rFonts w:eastAsiaTheme="minorEastAsia"/>
          <w:sz w:val="22"/>
          <w:szCs w:val="22"/>
        </w:rPr>
        <w:t>t.</w:t>
      </w:r>
      <w:r w:rsidR="00AE3BCB" w:rsidRPr="00C05B89">
        <w:rPr>
          <w:rFonts w:eastAsiaTheme="minorEastAsia"/>
          <w:sz w:val="22"/>
          <w:szCs w:val="22"/>
        </w:rPr>
        <w:t xml:space="preserve"> To make sense of Bird’s argument, we need to assume </w:t>
      </w:r>
      <w:r w:rsidR="00CA7C13" w:rsidRPr="00C05B89">
        <w:rPr>
          <w:rFonts w:eastAsiaTheme="minorEastAsia"/>
          <w:sz w:val="22"/>
          <w:szCs w:val="22"/>
        </w:rPr>
        <w:t>a</w:t>
      </w:r>
      <w:r w:rsidR="00017D2C" w:rsidRPr="00C05B89">
        <w:rPr>
          <w:rFonts w:eastAsiaTheme="minorEastAsia"/>
          <w:sz w:val="22"/>
          <w:szCs w:val="22"/>
        </w:rPr>
        <w:t xml:space="preserve"> conceptual</w:t>
      </w:r>
      <w:r w:rsidR="00AE3BCB" w:rsidRPr="00C05B89">
        <w:rPr>
          <w:rFonts w:eastAsiaTheme="minorEastAsia"/>
          <w:sz w:val="22"/>
          <w:szCs w:val="22"/>
        </w:rPr>
        <w:t xml:space="preserve"> </w:t>
      </w:r>
      <w:r w:rsidR="00E85137" w:rsidRPr="00C05B89">
        <w:rPr>
          <w:rFonts w:eastAsiaTheme="minorEastAsia"/>
          <w:sz w:val="22"/>
          <w:szCs w:val="22"/>
        </w:rPr>
        <w:t>possibility</w:t>
      </w:r>
      <w:r w:rsidR="00B65BC9" w:rsidRPr="00C05B89">
        <w:rPr>
          <w:rFonts w:eastAsiaTheme="minorEastAsia"/>
          <w:sz w:val="22"/>
          <w:szCs w:val="22"/>
        </w:rPr>
        <w:t>:</w:t>
      </w:r>
      <w:r w:rsidR="00CA7C13" w:rsidRPr="00C05B89">
        <w:rPr>
          <w:rFonts w:eastAsiaTheme="minorEastAsia"/>
          <w:sz w:val="22"/>
          <w:szCs w:val="22"/>
        </w:rPr>
        <w:t xml:space="preserve"> </w:t>
      </w:r>
      <w:r w:rsidR="00AE3BCB" w:rsidRPr="00C05B89">
        <w:rPr>
          <w:rFonts w:eastAsiaTheme="minorEastAsia"/>
          <w:sz w:val="22"/>
          <w:szCs w:val="22"/>
        </w:rPr>
        <w:t xml:space="preserve">something </w:t>
      </w:r>
      <w:r w:rsidR="00FA777E" w:rsidRPr="00C05B89">
        <w:rPr>
          <w:rFonts w:eastAsiaTheme="minorEastAsia"/>
          <w:sz w:val="22"/>
          <w:szCs w:val="22"/>
        </w:rPr>
        <w:t>intrinsically</w:t>
      </w:r>
      <w:r w:rsidR="00AE3BCB" w:rsidRPr="00C05B89">
        <w:rPr>
          <w:rFonts w:eastAsiaTheme="minorEastAsia"/>
          <w:sz w:val="22"/>
          <w:szCs w:val="22"/>
        </w:rPr>
        <w:t>, structurally, and</w:t>
      </w:r>
      <w:r w:rsidR="00427C6D" w:rsidRPr="00C05B89">
        <w:rPr>
          <w:rFonts w:eastAsiaTheme="minorEastAsia"/>
          <w:sz w:val="22"/>
          <w:szCs w:val="22"/>
        </w:rPr>
        <w:t>/or</w:t>
      </w:r>
      <w:r w:rsidR="00AE3BCB" w:rsidRPr="00C05B89">
        <w:rPr>
          <w:rFonts w:eastAsiaTheme="minorEastAsia"/>
          <w:sz w:val="22"/>
          <w:szCs w:val="22"/>
        </w:rPr>
        <w:t xml:space="preserve"> </w:t>
      </w:r>
      <w:proofErr w:type="spellStart"/>
      <w:r w:rsidR="00AE3BCB" w:rsidRPr="00C05B89">
        <w:rPr>
          <w:rFonts w:eastAsiaTheme="minorEastAsia"/>
          <w:sz w:val="22"/>
          <w:szCs w:val="22"/>
        </w:rPr>
        <w:t>behavio</w:t>
      </w:r>
      <w:r w:rsidR="00A57920" w:rsidRPr="00C05B89">
        <w:rPr>
          <w:rFonts w:eastAsiaTheme="minorEastAsia"/>
          <w:sz w:val="22"/>
          <w:szCs w:val="22"/>
        </w:rPr>
        <w:t>u</w:t>
      </w:r>
      <w:r w:rsidR="00AE3BCB" w:rsidRPr="00C05B89">
        <w:rPr>
          <w:rFonts w:eastAsiaTheme="minorEastAsia"/>
          <w:sz w:val="22"/>
          <w:szCs w:val="22"/>
        </w:rPr>
        <w:t>rally</w:t>
      </w:r>
      <w:proofErr w:type="spellEnd"/>
      <w:r w:rsidR="00AE3BCB" w:rsidRPr="00C05B89">
        <w:rPr>
          <w:rFonts w:eastAsiaTheme="minorEastAsia"/>
          <w:sz w:val="22"/>
          <w:szCs w:val="22"/>
        </w:rPr>
        <w:t xml:space="preserve"> similar to actual salt </w:t>
      </w:r>
      <w:r w:rsidR="00427C6D" w:rsidRPr="00C05B89">
        <w:rPr>
          <w:rFonts w:eastAsiaTheme="minorEastAsia"/>
          <w:sz w:val="22"/>
          <w:szCs w:val="22"/>
        </w:rPr>
        <w:t>and yet</w:t>
      </w:r>
      <w:r w:rsidR="00AE3BCB" w:rsidRPr="00C05B89">
        <w:rPr>
          <w:rFonts w:eastAsiaTheme="minorEastAsia"/>
          <w:sz w:val="22"/>
          <w:szCs w:val="22"/>
        </w:rPr>
        <w:t xml:space="preserve"> not </w:t>
      </w:r>
      <w:r w:rsidR="00017D2C" w:rsidRPr="00C05B89">
        <w:rPr>
          <w:rFonts w:eastAsiaTheme="minorEastAsia"/>
          <w:sz w:val="22"/>
          <w:szCs w:val="22"/>
        </w:rPr>
        <w:t>soluble</w:t>
      </w:r>
      <w:r w:rsidR="00AE3BCB" w:rsidRPr="00C05B89">
        <w:rPr>
          <w:rFonts w:eastAsiaTheme="minorEastAsia"/>
          <w:sz w:val="22"/>
          <w:szCs w:val="22"/>
        </w:rPr>
        <w:t xml:space="preserve"> in water</w:t>
      </w:r>
      <w:r w:rsidR="00427C6D" w:rsidRPr="00C05B89">
        <w:rPr>
          <w:rFonts w:eastAsiaTheme="minorEastAsia"/>
          <w:sz w:val="22"/>
          <w:szCs w:val="22"/>
        </w:rPr>
        <w:t xml:space="preserve"> </w:t>
      </w:r>
      <w:r w:rsidR="00F039B3" w:rsidRPr="00C05B89">
        <w:rPr>
          <w:rFonts w:eastAsiaTheme="minorEastAsia"/>
          <w:sz w:val="22"/>
          <w:szCs w:val="22"/>
        </w:rPr>
        <w:t>might</w:t>
      </w:r>
      <w:r w:rsidR="0006316E" w:rsidRPr="00C05B89">
        <w:rPr>
          <w:rFonts w:eastAsiaTheme="minorEastAsia"/>
          <w:sz w:val="22"/>
          <w:szCs w:val="22"/>
        </w:rPr>
        <w:t xml:space="preserve"> nevertheless be</w:t>
      </w:r>
      <w:r w:rsidR="00AE3BCB" w:rsidRPr="00C05B89">
        <w:rPr>
          <w:rFonts w:eastAsiaTheme="minorEastAsia"/>
          <w:sz w:val="22"/>
          <w:szCs w:val="22"/>
        </w:rPr>
        <w:t xml:space="preserve"> salt.</w:t>
      </w:r>
      <w:r w:rsidR="00B65BC9" w:rsidRPr="00C05B89">
        <w:rPr>
          <w:rFonts w:eastAsiaTheme="minorEastAsia"/>
          <w:sz w:val="22"/>
          <w:szCs w:val="22"/>
        </w:rPr>
        <w:t xml:space="preserve"> Only by </w:t>
      </w:r>
      <w:r w:rsidR="008D57DB" w:rsidRPr="00C05B89">
        <w:rPr>
          <w:rFonts w:eastAsiaTheme="minorEastAsia"/>
          <w:sz w:val="22"/>
          <w:szCs w:val="22"/>
        </w:rPr>
        <w:t>assum</w:t>
      </w:r>
      <w:r w:rsidR="00017D2C" w:rsidRPr="00C05B89">
        <w:rPr>
          <w:rFonts w:eastAsiaTheme="minorEastAsia"/>
          <w:sz w:val="22"/>
          <w:szCs w:val="22"/>
        </w:rPr>
        <w:t>ing this conceptual</w:t>
      </w:r>
      <w:r w:rsidR="00B65BC9" w:rsidRPr="00C05B89">
        <w:rPr>
          <w:rFonts w:eastAsiaTheme="minorEastAsia"/>
          <w:sz w:val="22"/>
          <w:szCs w:val="22"/>
        </w:rPr>
        <w:t xml:space="preserve"> possibility, </w:t>
      </w:r>
      <w:r w:rsidR="00017D2C" w:rsidRPr="00C05B89">
        <w:rPr>
          <w:rFonts w:eastAsiaTheme="minorEastAsia"/>
          <w:sz w:val="22"/>
          <w:szCs w:val="22"/>
        </w:rPr>
        <w:t xml:space="preserve">can </w:t>
      </w:r>
      <w:r w:rsidR="00B65BC9" w:rsidRPr="00C05B89">
        <w:rPr>
          <w:rFonts w:eastAsiaTheme="minorEastAsia"/>
          <w:sz w:val="22"/>
          <w:szCs w:val="22"/>
        </w:rPr>
        <w:t xml:space="preserve">the conclusion that such </w:t>
      </w:r>
      <w:r w:rsidR="00D96F46" w:rsidRPr="00C05B89">
        <w:rPr>
          <w:rFonts w:eastAsiaTheme="minorEastAsia"/>
          <w:sz w:val="22"/>
          <w:szCs w:val="22"/>
        </w:rPr>
        <w:t xml:space="preserve">a </w:t>
      </w:r>
      <w:r w:rsidR="00B65BC9" w:rsidRPr="00C05B89">
        <w:rPr>
          <w:rFonts w:eastAsiaTheme="minorEastAsia"/>
          <w:sz w:val="22"/>
          <w:szCs w:val="22"/>
        </w:rPr>
        <w:t>thing</w:t>
      </w:r>
      <w:r w:rsidR="00017D2C" w:rsidRPr="00C05B89">
        <w:rPr>
          <w:rFonts w:eastAsiaTheme="minorEastAsia"/>
          <w:sz w:val="22"/>
          <w:szCs w:val="22"/>
        </w:rPr>
        <w:t xml:space="preserve"> is </w:t>
      </w:r>
      <w:r w:rsidR="001F0115" w:rsidRPr="00C05B89">
        <w:rPr>
          <w:rFonts w:eastAsiaTheme="minorEastAsia"/>
          <w:sz w:val="22"/>
          <w:szCs w:val="22"/>
        </w:rPr>
        <w:t xml:space="preserve">in fact </w:t>
      </w:r>
      <w:r w:rsidR="00017D2C" w:rsidRPr="00C05B89">
        <w:rPr>
          <w:rFonts w:eastAsiaTheme="minorEastAsia"/>
          <w:sz w:val="22"/>
          <w:szCs w:val="22"/>
        </w:rPr>
        <w:t>not possible</w:t>
      </w:r>
      <w:r w:rsidR="000F43E5" w:rsidRPr="00C05B89">
        <w:rPr>
          <w:rFonts w:eastAsiaTheme="minorEastAsia"/>
          <w:sz w:val="22"/>
          <w:szCs w:val="22"/>
        </w:rPr>
        <w:t xml:space="preserve"> be </w:t>
      </w:r>
      <w:r w:rsidR="006C79AD" w:rsidRPr="00C05B89">
        <w:rPr>
          <w:rFonts w:eastAsiaTheme="minorEastAsia"/>
          <w:sz w:val="22"/>
          <w:szCs w:val="22"/>
        </w:rPr>
        <w:t>non-trivial</w:t>
      </w:r>
      <w:r w:rsidR="000F43E5" w:rsidRPr="00C05B89">
        <w:rPr>
          <w:rFonts w:eastAsiaTheme="minorEastAsia"/>
          <w:sz w:val="22"/>
          <w:szCs w:val="22"/>
        </w:rPr>
        <w:t>. If we</w:t>
      </w:r>
      <w:r w:rsidR="00D65222" w:rsidRPr="00C05B89">
        <w:rPr>
          <w:rFonts w:eastAsiaTheme="minorEastAsia"/>
          <w:sz w:val="22"/>
          <w:szCs w:val="22"/>
        </w:rPr>
        <w:t xml:space="preserve"> </w:t>
      </w:r>
      <w:r w:rsidR="000F43E5" w:rsidRPr="00C05B89">
        <w:rPr>
          <w:rFonts w:eastAsiaTheme="minorEastAsia"/>
          <w:sz w:val="22"/>
          <w:szCs w:val="22"/>
        </w:rPr>
        <w:t>accept this as an assumption,</w:t>
      </w:r>
      <w:r w:rsidR="008D57DB" w:rsidRPr="00C05B89">
        <w:rPr>
          <w:rFonts w:eastAsiaTheme="minorEastAsia"/>
          <w:sz w:val="22"/>
          <w:szCs w:val="22"/>
        </w:rPr>
        <w:t xml:space="preserve"> then</w:t>
      </w:r>
      <w:r w:rsidR="000F43E5" w:rsidRPr="00C05B89">
        <w:rPr>
          <w:rFonts w:eastAsiaTheme="minorEastAsia"/>
          <w:sz w:val="22"/>
          <w:szCs w:val="22"/>
        </w:rPr>
        <w:t xml:space="preserve"> there w</w:t>
      </w:r>
      <w:r w:rsidR="00571A42" w:rsidRPr="00C05B89">
        <w:rPr>
          <w:rFonts w:eastAsiaTheme="minorEastAsia"/>
          <w:sz w:val="22"/>
          <w:szCs w:val="22"/>
        </w:rPr>
        <w:t>ould</w:t>
      </w:r>
      <w:r w:rsidR="000F43E5" w:rsidRPr="00C05B89">
        <w:rPr>
          <w:rFonts w:eastAsiaTheme="minorEastAsia"/>
          <w:sz w:val="22"/>
          <w:szCs w:val="22"/>
        </w:rPr>
        <w:t xml:space="preserve"> be no good reason for saying that </w:t>
      </w:r>
      <w:r w:rsidR="006C0EB6" w:rsidRPr="00C05B89">
        <w:rPr>
          <w:rFonts w:eastAsiaTheme="minorEastAsia"/>
          <w:sz w:val="22"/>
          <w:szCs w:val="22"/>
        </w:rPr>
        <w:t xml:space="preserve">molecular structure </w:t>
      </w:r>
      <w:r w:rsidR="006C0EB6" w:rsidRPr="00C05B89">
        <w:rPr>
          <w:rFonts w:eastAsiaTheme="minorEastAsia"/>
          <w:i/>
          <w:sz w:val="22"/>
          <w:szCs w:val="22"/>
        </w:rPr>
        <w:t>M</w:t>
      </w:r>
      <w:r w:rsidR="006C0EB6" w:rsidRPr="00C05B89">
        <w:rPr>
          <w:rFonts w:eastAsiaTheme="minorEastAsia"/>
          <w:i/>
          <w:sz w:val="22"/>
          <w:szCs w:val="22"/>
          <w:vertAlign w:val="subscript"/>
        </w:rPr>
        <w:t>w</w:t>
      </w:r>
      <w:r w:rsidR="006C0EB6" w:rsidRPr="00C05B89">
        <w:rPr>
          <w:rFonts w:eastAsiaTheme="minorEastAsia"/>
          <w:i/>
          <w:sz w:val="22"/>
          <w:szCs w:val="22"/>
        </w:rPr>
        <w:t xml:space="preserve"> </w:t>
      </w:r>
      <w:r w:rsidR="000F43E5" w:rsidRPr="00C05B89">
        <w:rPr>
          <w:rFonts w:eastAsiaTheme="minorEastAsia"/>
          <w:sz w:val="22"/>
          <w:szCs w:val="22"/>
        </w:rPr>
        <w:t xml:space="preserve">is </w:t>
      </w:r>
      <w:r w:rsidR="00FA777E" w:rsidRPr="00C05B89">
        <w:rPr>
          <w:rFonts w:eastAsiaTheme="minorEastAsia"/>
          <w:sz w:val="22"/>
          <w:szCs w:val="22"/>
        </w:rPr>
        <w:t xml:space="preserve">not </w:t>
      </w:r>
      <w:r w:rsidR="000F43E5" w:rsidRPr="00C05B89">
        <w:rPr>
          <w:rFonts w:eastAsiaTheme="minorEastAsia"/>
          <w:sz w:val="22"/>
          <w:szCs w:val="22"/>
        </w:rPr>
        <w:t xml:space="preserve">salt. </w:t>
      </w:r>
      <w:r w:rsidR="00E3344C" w:rsidRPr="00C05B89">
        <w:rPr>
          <w:rFonts w:eastAsiaTheme="minorEastAsia"/>
          <w:sz w:val="22"/>
          <w:szCs w:val="22"/>
        </w:rPr>
        <w:t xml:space="preserve">Note that </w:t>
      </w:r>
      <w:r w:rsidR="006C0EB6" w:rsidRPr="00C05B89">
        <w:rPr>
          <w:rFonts w:eastAsiaTheme="minorEastAsia"/>
          <w:sz w:val="22"/>
          <w:szCs w:val="22"/>
        </w:rPr>
        <w:t>lawmaker</w:t>
      </w:r>
      <w:r w:rsidR="006C0EB6" w:rsidRPr="00C05B89">
        <w:rPr>
          <w:rFonts w:eastAsiaTheme="minorEastAsia"/>
          <w:i/>
          <w:sz w:val="22"/>
          <w:szCs w:val="22"/>
        </w:rPr>
        <w:t xml:space="preserve"> </w:t>
      </w:r>
      <w:r w:rsidR="00E3344C" w:rsidRPr="00C05B89">
        <w:rPr>
          <w:rFonts w:eastAsiaTheme="minorEastAsia"/>
          <w:i/>
          <w:sz w:val="22"/>
          <w:szCs w:val="22"/>
        </w:rPr>
        <w:t xml:space="preserve">E </w:t>
      </w:r>
      <w:r w:rsidR="00E3344C" w:rsidRPr="00C05B89">
        <w:rPr>
          <w:rFonts w:eastAsiaTheme="minorEastAsia"/>
          <w:sz w:val="22"/>
          <w:szCs w:val="22"/>
        </w:rPr>
        <w:t xml:space="preserve">would not affect </w:t>
      </w:r>
      <w:r w:rsidR="006C0EB6" w:rsidRPr="00C05B89">
        <w:rPr>
          <w:rFonts w:eastAsiaTheme="minorEastAsia"/>
          <w:sz w:val="22"/>
          <w:szCs w:val="22"/>
        </w:rPr>
        <w:t xml:space="preserve">molecular structure </w:t>
      </w:r>
      <w:r w:rsidR="006C0EB6" w:rsidRPr="00C05B89">
        <w:rPr>
          <w:rFonts w:eastAsiaTheme="minorEastAsia"/>
          <w:i/>
          <w:sz w:val="22"/>
          <w:szCs w:val="22"/>
        </w:rPr>
        <w:t>M</w:t>
      </w:r>
      <w:r w:rsidR="006C0EB6" w:rsidRPr="00C05B89">
        <w:rPr>
          <w:rFonts w:eastAsiaTheme="minorEastAsia"/>
          <w:i/>
          <w:sz w:val="22"/>
          <w:szCs w:val="22"/>
          <w:vertAlign w:val="subscript"/>
        </w:rPr>
        <w:t>w</w:t>
      </w:r>
      <w:r w:rsidR="00514949" w:rsidRPr="00C05B89">
        <w:rPr>
          <w:rFonts w:eastAsiaTheme="minorEastAsia"/>
          <w:sz w:val="22"/>
          <w:szCs w:val="22"/>
        </w:rPr>
        <w:t xml:space="preserve"> </w:t>
      </w:r>
      <w:r w:rsidR="00E3344C" w:rsidRPr="00C05B89">
        <w:rPr>
          <w:rFonts w:eastAsiaTheme="minorEastAsia"/>
          <w:sz w:val="22"/>
          <w:szCs w:val="22"/>
        </w:rPr>
        <w:t xml:space="preserve">unless it is placed into water. </w:t>
      </w:r>
      <w:r w:rsidR="00FA777E" w:rsidRPr="00C05B89">
        <w:rPr>
          <w:rFonts w:eastAsiaTheme="minorEastAsia"/>
          <w:sz w:val="22"/>
          <w:szCs w:val="22"/>
        </w:rPr>
        <w:t xml:space="preserve">In terms of their intrinsic nature and structures, </w:t>
      </w:r>
      <w:r w:rsidR="006C0EB6" w:rsidRPr="00C05B89">
        <w:rPr>
          <w:rFonts w:eastAsiaTheme="minorEastAsia"/>
          <w:sz w:val="22"/>
          <w:szCs w:val="22"/>
        </w:rPr>
        <w:t>molecular structure</w:t>
      </w:r>
      <w:r w:rsidR="006C0EB6" w:rsidRPr="00C05B89">
        <w:rPr>
          <w:rFonts w:eastAsiaTheme="minorEastAsia"/>
          <w:i/>
          <w:sz w:val="22"/>
          <w:szCs w:val="22"/>
        </w:rPr>
        <w:t xml:space="preserve"> M</w:t>
      </w:r>
      <w:r w:rsidR="006C0EB6" w:rsidRPr="00C05B89">
        <w:rPr>
          <w:rFonts w:eastAsiaTheme="minorEastAsia"/>
          <w:i/>
          <w:sz w:val="22"/>
          <w:szCs w:val="22"/>
          <w:vertAlign w:val="subscript"/>
        </w:rPr>
        <w:t>w</w:t>
      </w:r>
      <w:r w:rsidR="00FA777E" w:rsidRPr="00C05B89">
        <w:rPr>
          <w:rFonts w:eastAsiaTheme="minorEastAsia"/>
          <w:i/>
          <w:sz w:val="22"/>
          <w:szCs w:val="22"/>
        </w:rPr>
        <w:t xml:space="preserve"> </w:t>
      </w:r>
      <w:r w:rsidR="00FA777E" w:rsidRPr="00C05B89">
        <w:rPr>
          <w:rFonts w:eastAsiaTheme="minorEastAsia"/>
          <w:sz w:val="22"/>
          <w:szCs w:val="22"/>
        </w:rPr>
        <w:t>and actual s</w:t>
      </w:r>
      <w:r w:rsidR="00E3344C" w:rsidRPr="00C05B89">
        <w:rPr>
          <w:rFonts w:eastAsiaTheme="minorEastAsia"/>
          <w:sz w:val="22"/>
          <w:szCs w:val="22"/>
        </w:rPr>
        <w:t>alt are qualitatively identical; i</w:t>
      </w:r>
      <w:r w:rsidR="00FA777E" w:rsidRPr="00C05B89">
        <w:rPr>
          <w:rFonts w:eastAsiaTheme="minorEastAsia"/>
          <w:sz w:val="22"/>
          <w:szCs w:val="22"/>
        </w:rPr>
        <w:t xml:space="preserve">n terms of their </w:t>
      </w:r>
      <w:proofErr w:type="spellStart"/>
      <w:r w:rsidR="006D32F4" w:rsidRPr="00C05B89">
        <w:rPr>
          <w:rFonts w:eastAsiaTheme="minorEastAsia"/>
          <w:sz w:val="22"/>
          <w:szCs w:val="22"/>
        </w:rPr>
        <w:t>behaviour</w:t>
      </w:r>
      <w:r w:rsidR="00FA777E" w:rsidRPr="00C05B89">
        <w:rPr>
          <w:rFonts w:eastAsiaTheme="minorEastAsia"/>
          <w:sz w:val="22"/>
          <w:szCs w:val="22"/>
        </w:rPr>
        <w:t>s</w:t>
      </w:r>
      <w:proofErr w:type="spellEnd"/>
      <w:r w:rsidR="00FA777E" w:rsidRPr="00C05B89">
        <w:rPr>
          <w:rFonts w:eastAsiaTheme="minorEastAsia"/>
          <w:sz w:val="22"/>
          <w:szCs w:val="22"/>
        </w:rPr>
        <w:t xml:space="preserve">, there is only </w:t>
      </w:r>
      <w:r w:rsidR="006D32F4" w:rsidRPr="00C05B89">
        <w:rPr>
          <w:rFonts w:eastAsiaTheme="minorEastAsia"/>
          <w:sz w:val="22"/>
          <w:szCs w:val="22"/>
        </w:rPr>
        <w:t>one</w:t>
      </w:r>
      <w:r w:rsidR="00FA777E" w:rsidRPr="00C05B89">
        <w:rPr>
          <w:rFonts w:eastAsiaTheme="minorEastAsia"/>
          <w:sz w:val="22"/>
          <w:szCs w:val="22"/>
        </w:rPr>
        <w:t xml:space="preserve"> single difference:</w:t>
      </w:r>
      <w:r w:rsidR="002936FC" w:rsidRPr="00C05B89">
        <w:rPr>
          <w:rFonts w:eastAsiaTheme="minorEastAsia"/>
          <w:sz w:val="22"/>
          <w:szCs w:val="22"/>
        </w:rPr>
        <w:t xml:space="preserve"> the difference between</w:t>
      </w:r>
      <w:r w:rsidR="00FA777E" w:rsidRPr="00C05B89">
        <w:rPr>
          <w:rFonts w:eastAsiaTheme="minorEastAsia"/>
          <w:sz w:val="22"/>
          <w:szCs w:val="22"/>
        </w:rPr>
        <w:t xml:space="preserve"> their </w:t>
      </w:r>
      <w:proofErr w:type="spellStart"/>
      <w:r w:rsidR="00FA777E" w:rsidRPr="00C05B89">
        <w:rPr>
          <w:rFonts w:eastAsiaTheme="minorEastAsia"/>
          <w:sz w:val="22"/>
          <w:szCs w:val="22"/>
        </w:rPr>
        <w:t>behaviours</w:t>
      </w:r>
      <w:proofErr w:type="spellEnd"/>
      <w:r w:rsidR="00FA777E" w:rsidRPr="00C05B89">
        <w:rPr>
          <w:rFonts w:eastAsiaTheme="minorEastAsia"/>
          <w:sz w:val="22"/>
          <w:szCs w:val="22"/>
        </w:rPr>
        <w:t xml:space="preserve"> in water.</w:t>
      </w:r>
      <w:r w:rsidR="00A34CF9" w:rsidRPr="00C05B89">
        <w:rPr>
          <w:rFonts w:eastAsiaTheme="minorEastAsia"/>
          <w:sz w:val="22"/>
          <w:szCs w:val="22"/>
        </w:rPr>
        <w:t xml:space="preserve"> </w:t>
      </w:r>
    </w:p>
    <w:p w14:paraId="26F2ED47" w14:textId="44146DC6" w:rsidR="00736945" w:rsidRPr="00C05B89" w:rsidRDefault="004A79FD" w:rsidP="00E263DA">
      <w:pPr>
        <w:pStyle w:val="8-ReferenceList"/>
        <w:spacing w:line="480" w:lineRule="auto"/>
        <w:ind w:left="0" w:firstLineChars="200" w:firstLine="440"/>
        <w:rPr>
          <w:rFonts w:eastAsiaTheme="minorEastAsia"/>
          <w:sz w:val="22"/>
          <w:szCs w:val="22"/>
        </w:rPr>
      </w:pPr>
      <w:r w:rsidRPr="00C05B89">
        <w:rPr>
          <w:rFonts w:eastAsiaTheme="minorEastAsia"/>
          <w:sz w:val="22"/>
          <w:szCs w:val="22"/>
        </w:rPr>
        <w:t>Third</w:t>
      </w:r>
      <w:r w:rsidR="00736945" w:rsidRPr="00C05B89">
        <w:rPr>
          <w:rFonts w:eastAsiaTheme="minorEastAsia"/>
          <w:sz w:val="22"/>
          <w:szCs w:val="22"/>
        </w:rPr>
        <w:t>ly, it can be questioned whether or not</w:t>
      </w:r>
      <w:r w:rsidR="006C0EB6" w:rsidRPr="00C05B89">
        <w:rPr>
          <w:rFonts w:eastAsiaTheme="minorEastAsia"/>
          <w:sz w:val="22"/>
          <w:szCs w:val="22"/>
        </w:rPr>
        <w:t xml:space="preserve"> the laws of electrostatics like</w:t>
      </w:r>
      <w:r w:rsidR="00736945" w:rsidRPr="00C05B89">
        <w:rPr>
          <w:rFonts w:eastAsiaTheme="minorEastAsia"/>
          <w:sz w:val="22"/>
          <w:szCs w:val="22"/>
        </w:rPr>
        <w:t xml:space="preserve"> </w:t>
      </w:r>
      <w:r w:rsidR="002125B1" w:rsidRPr="00C05B89">
        <w:rPr>
          <w:rFonts w:eastAsiaTheme="minorEastAsia"/>
          <w:sz w:val="22"/>
          <w:szCs w:val="22"/>
        </w:rPr>
        <w:t>Coulomb’s law</w:t>
      </w:r>
      <w:r w:rsidR="00736945" w:rsidRPr="00C05B89">
        <w:rPr>
          <w:rFonts w:eastAsiaTheme="minorEastAsia"/>
          <w:sz w:val="22"/>
          <w:szCs w:val="22"/>
        </w:rPr>
        <w:t xml:space="preserve"> </w:t>
      </w:r>
      <w:r w:rsidR="0036171F" w:rsidRPr="00C05B89">
        <w:rPr>
          <w:rFonts w:eastAsiaTheme="minorEastAsia"/>
          <w:sz w:val="22"/>
          <w:szCs w:val="22"/>
        </w:rPr>
        <w:t xml:space="preserve">are </w:t>
      </w:r>
      <w:r w:rsidR="00736945" w:rsidRPr="00C05B89">
        <w:rPr>
          <w:rFonts w:eastAsiaTheme="minorEastAsia"/>
          <w:sz w:val="22"/>
          <w:szCs w:val="22"/>
        </w:rPr>
        <w:t>true in</w:t>
      </w:r>
      <w:r w:rsidR="009C17A7" w:rsidRPr="00C05B89">
        <w:rPr>
          <w:rFonts w:eastAsiaTheme="minorEastAsia"/>
          <w:sz w:val="22"/>
          <w:szCs w:val="22"/>
        </w:rPr>
        <w:t xml:space="preserve"> world</w:t>
      </w:r>
      <w:r w:rsidR="00736945" w:rsidRPr="00C05B89">
        <w:rPr>
          <w:rFonts w:eastAsiaTheme="minorEastAsia"/>
          <w:sz w:val="22"/>
          <w:szCs w:val="22"/>
        </w:rPr>
        <w:t xml:space="preserve"> </w:t>
      </w:r>
      <w:r w:rsidR="00736945" w:rsidRPr="00C05B89">
        <w:rPr>
          <w:rFonts w:eastAsiaTheme="minorEastAsia"/>
          <w:i/>
          <w:sz w:val="22"/>
          <w:szCs w:val="22"/>
        </w:rPr>
        <w:t>w</w:t>
      </w:r>
      <w:r w:rsidR="00793A68" w:rsidRPr="00C05B89">
        <w:rPr>
          <w:rFonts w:eastAsiaTheme="minorEastAsia"/>
          <w:sz w:val="22"/>
          <w:szCs w:val="22"/>
        </w:rPr>
        <w:t>.</w:t>
      </w:r>
      <w:r w:rsidR="00736945" w:rsidRPr="00C05B89">
        <w:rPr>
          <w:rFonts w:eastAsiaTheme="minorEastAsia"/>
          <w:sz w:val="22"/>
          <w:szCs w:val="22"/>
        </w:rPr>
        <w:t xml:space="preserve"> </w:t>
      </w:r>
      <w:r w:rsidR="00466E81" w:rsidRPr="00C05B89">
        <w:rPr>
          <w:rFonts w:eastAsiaTheme="minorEastAsia"/>
          <w:sz w:val="22"/>
          <w:szCs w:val="22"/>
        </w:rPr>
        <w:t>The worry is that, b</w:t>
      </w:r>
      <w:r w:rsidR="00736945" w:rsidRPr="00C05B89">
        <w:rPr>
          <w:rFonts w:eastAsiaTheme="minorEastAsia"/>
          <w:sz w:val="22"/>
          <w:szCs w:val="22"/>
        </w:rPr>
        <w:t xml:space="preserve">ecause </w:t>
      </w:r>
      <w:r w:rsidR="0036171F" w:rsidRPr="00C05B89">
        <w:rPr>
          <w:rFonts w:eastAsiaTheme="minorEastAsia"/>
          <w:sz w:val="22"/>
          <w:szCs w:val="22"/>
        </w:rPr>
        <w:t>such laws are</w:t>
      </w:r>
      <w:r w:rsidR="00E136B9" w:rsidRPr="00C05B89">
        <w:rPr>
          <w:rFonts w:eastAsiaTheme="minorEastAsia"/>
          <w:sz w:val="22"/>
          <w:szCs w:val="22"/>
        </w:rPr>
        <w:t xml:space="preserve"> </w:t>
      </w:r>
      <w:r w:rsidR="00736945" w:rsidRPr="00C05B89">
        <w:rPr>
          <w:rFonts w:eastAsiaTheme="minorEastAsia"/>
          <w:sz w:val="22"/>
          <w:szCs w:val="22"/>
        </w:rPr>
        <w:t xml:space="preserve">false </w:t>
      </w:r>
      <w:r w:rsidR="0036171F" w:rsidRPr="00C05B89">
        <w:rPr>
          <w:rFonts w:eastAsiaTheme="minorEastAsia"/>
          <w:sz w:val="22"/>
          <w:szCs w:val="22"/>
        </w:rPr>
        <w:t xml:space="preserve">in </w:t>
      </w:r>
      <w:r w:rsidR="00736945" w:rsidRPr="00C05B89">
        <w:rPr>
          <w:rFonts w:eastAsiaTheme="minorEastAsia"/>
          <w:sz w:val="22"/>
          <w:szCs w:val="22"/>
        </w:rPr>
        <w:t xml:space="preserve">the situation where </w:t>
      </w:r>
      <w:r w:rsidR="009C17A7" w:rsidRPr="00C05B89">
        <w:rPr>
          <w:rFonts w:eastAsiaTheme="minorEastAsia"/>
          <w:sz w:val="22"/>
          <w:szCs w:val="22"/>
        </w:rPr>
        <w:t xml:space="preserve">molecular structure </w:t>
      </w:r>
      <w:r w:rsidR="009C17A7" w:rsidRPr="00C05B89">
        <w:rPr>
          <w:rFonts w:eastAsiaTheme="minorEastAsia"/>
          <w:i/>
          <w:sz w:val="22"/>
          <w:szCs w:val="22"/>
        </w:rPr>
        <w:t>M</w:t>
      </w:r>
      <w:r w:rsidR="009C17A7" w:rsidRPr="00C05B89">
        <w:rPr>
          <w:rFonts w:eastAsiaTheme="minorEastAsia"/>
          <w:i/>
          <w:sz w:val="22"/>
          <w:szCs w:val="22"/>
          <w:vertAlign w:val="subscript"/>
        </w:rPr>
        <w:t>w</w:t>
      </w:r>
      <w:r w:rsidR="00736945" w:rsidRPr="00C05B89">
        <w:rPr>
          <w:rFonts w:eastAsiaTheme="minorEastAsia"/>
          <w:sz w:val="22"/>
          <w:szCs w:val="22"/>
        </w:rPr>
        <w:t xml:space="preserve"> is placed in water, </w:t>
      </w:r>
      <w:r w:rsidR="00793A68" w:rsidRPr="00C05B89">
        <w:rPr>
          <w:rFonts w:eastAsiaTheme="minorEastAsia"/>
          <w:sz w:val="22"/>
          <w:szCs w:val="22"/>
        </w:rPr>
        <w:t xml:space="preserve">the laws </w:t>
      </w:r>
      <w:r w:rsidR="00736945" w:rsidRPr="00C05B89">
        <w:rPr>
          <w:rFonts w:eastAsiaTheme="minorEastAsia"/>
          <w:sz w:val="22"/>
          <w:szCs w:val="22"/>
        </w:rPr>
        <w:t xml:space="preserve">cannot be applied universally as </w:t>
      </w:r>
      <w:r w:rsidR="00793A68" w:rsidRPr="00C05B89">
        <w:rPr>
          <w:rFonts w:eastAsiaTheme="minorEastAsia"/>
          <w:sz w:val="22"/>
          <w:szCs w:val="22"/>
        </w:rPr>
        <w:t>they are</w:t>
      </w:r>
      <w:r w:rsidR="00736945" w:rsidRPr="00C05B89">
        <w:rPr>
          <w:rFonts w:eastAsiaTheme="minorEastAsia"/>
          <w:sz w:val="22"/>
          <w:szCs w:val="22"/>
        </w:rPr>
        <w:t xml:space="preserve"> supposed to be. A</w:t>
      </w:r>
      <w:r w:rsidR="00A03EDB" w:rsidRPr="00C05B89">
        <w:rPr>
          <w:rFonts w:eastAsiaTheme="minorEastAsia"/>
          <w:sz w:val="22"/>
          <w:szCs w:val="22"/>
        </w:rPr>
        <w:t>n</w:t>
      </w:r>
      <w:r w:rsidR="00736945" w:rsidRPr="00C05B89">
        <w:rPr>
          <w:rFonts w:eastAsiaTheme="minorEastAsia"/>
          <w:sz w:val="22"/>
          <w:szCs w:val="22"/>
        </w:rPr>
        <w:t xml:space="preserve"> </w:t>
      </w:r>
      <w:r w:rsidR="00E537B8" w:rsidRPr="00C05B89">
        <w:rPr>
          <w:rFonts w:eastAsiaTheme="minorEastAsia"/>
          <w:sz w:val="22"/>
          <w:szCs w:val="22"/>
        </w:rPr>
        <w:t xml:space="preserve">analogous </w:t>
      </w:r>
      <w:r w:rsidR="00736945" w:rsidRPr="00C05B89">
        <w:rPr>
          <w:rFonts w:eastAsiaTheme="minorEastAsia"/>
          <w:sz w:val="22"/>
          <w:szCs w:val="22"/>
        </w:rPr>
        <w:t xml:space="preserve">case is Newton's laws of motion. They cannot be applied when the speeds involved are close to the speed of </w:t>
      </w:r>
      <w:r w:rsidR="00736945" w:rsidRPr="00C05B89">
        <w:rPr>
          <w:rFonts w:eastAsiaTheme="minorEastAsia"/>
          <w:sz w:val="22"/>
          <w:szCs w:val="22"/>
        </w:rPr>
        <w:lastRenderedPageBreak/>
        <w:t>light</w:t>
      </w:r>
      <w:r w:rsidR="001C78D0" w:rsidRPr="00C05B89">
        <w:rPr>
          <w:rFonts w:eastAsiaTheme="minorEastAsia"/>
          <w:sz w:val="22"/>
          <w:szCs w:val="22"/>
        </w:rPr>
        <w:t>;</w:t>
      </w:r>
      <w:r w:rsidR="00736945" w:rsidRPr="00C05B89">
        <w:rPr>
          <w:rFonts w:eastAsiaTheme="minorEastAsia"/>
          <w:sz w:val="22"/>
          <w:szCs w:val="22"/>
        </w:rPr>
        <w:t xml:space="preserve"> and some people </w:t>
      </w:r>
      <w:r w:rsidR="002546A7" w:rsidRPr="00C05B89">
        <w:rPr>
          <w:rFonts w:eastAsiaTheme="minorEastAsia"/>
          <w:sz w:val="22"/>
          <w:szCs w:val="22"/>
        </w:rPr>
        <w:t xml:space="preserve">(though not everyone) </w:t>
      </w:r>
      <w:r w:rsidR="00736945" w:rsidRPr="00C05B89">
        <w:rPr>
          <w:rFonts w:eastAsiaTheme="minorEastAsia"/>
          <w:sz w:val="22"/>
          <w:szCs w:val="22"/>
        </w:rPr>
        <w:t xml:space="preserve">therefore </w:t>
      </w:r>
      <w:r w:rsidR="00967480" w:rsidRPr="00C05B89">
        <w:rPr>
          <w:rFonts w:eastAsiaTheme="minorEastAsia"/>
          <w:sz w:val="22"/>
          <w:szCs w:val="22"/>
        </w:rPr>
        <w:t xml:space="preserve">take </w:t>
      </w:r>
      <w:r w:rsidR="00736945" w:rsidRPr="00C05B89">
        <w:rPr>
          <w:rFonts w:eastAsiaTheme="minorEastAsia"/>
          <w:sz w:val="22"/>
          <w:szCs w:val="22"/>
        </w:rPr>
        <w:t xml:space="preserve">them to be false. As such, if there </w:t>
      </w:r>
      <w:r w:rsidR="005A0B20" w:rsidRPr="00C05B89">
        <w:rPr>
          <w:rFonts w:eastAsiaTheme="minorEastAsia"/>
          <w:sz w:val="22"/>
          <w:szCs w:val="22"/>
        </w:rPr>
        <w:t xml:space="preserve">was </w:t>
      </w:r>
      <w:r w:rsidR="00736945" w:rsidRPr="00C05B89">
        <w:rPr>
          <w:rFonts w:eastAsiaTheme="minorEastAsia"/>
          <w:sz w:val="22"/>
          <w:szCs w:val="22"/>
        </w:rPr>
        <w:t xml:space="preserve">no </w:t>
      </w:r>
      <w:r w:rsidR="002125B1" w:rsidRPr="00C05B89">
        <w:rPr>
          <w:rFonts w:eastAsiaTheme="minorEastAsia"/>
          <w:sz w:val="22"/>
          <w:szCs w:val="22"/>
        </w:rPr>
        <w:t>Coulomb’s law</w:t>
      </w:r>
      <w:r w:rsidR="00736945" w:rsidRPr="00C05B89">
        <w:rPr>
          <w:rFonts w:eastAsiaTheme="minorEastAsia"/>
          <w:sz w:val="22"/>
          <w:szCs w:val="22"/>
        </w:rPr>
        <w:t xml:space="preserve"> in </w:t>
      </w:r>
      <w:r w:rsidR="00736945" w:rsidRPr="00C05B89">
        <w:rPr>
          <w:rFonts w:eastAsiaTheme="minorEastAsia"/>
          <w:i/>
          <w:sz w:val="22"/>
          <w:szCs w:val="22"/>
        </w:rPr>
        <w:t>w</w:t>
      </w:r>
      <w:r w:rsidR="00736945" w:rsidRPr="00C05B89">
        <w:rPr>
          <w:rFonts w:eastAsiaTheme="minorEastAsia"/>
          <w:sz w:val="22"/>
          <w:szCs w:val="22"/>
        </w:rPr>
        <w:t xml:space="preserve"> but a law</w:t>
      </w:r>
      <w:r w:rsidR="005944AA" w:rsidRPr="00C05B89">
        <w:rPr>
          <w:rFonts w:eastAsiaTheme="minorEastAsia"/>
          <w:sz w:val="22"/>
          <w:szCs w:val="22"/>
        </w:rPr>
        <w:t>,</w:t>
      </w:r>
      <w:r w:rsidR="00736945" w:rsidRPr="00C05B89">
        <w:rPr>
          <w:rFonts w:eastAsiaTheme="minorEastAsia"/>
          <w:sz w:val="22"/>
          <w:szCs w:val="22"/>
        </w:rPr>
        <w:t xml:space="preserve"> </w:t>
      </w:r>
      <w:r w:rsidR="00D42934" w:rsidRPr="00C05B89">
        <w:rPr>
          <w:rFonts w:eastAsiaTheme="minorEastAsia"/>
          <w:sz w:val="22"/>
          <w:szCs w:val="22"/>
        </w:rPr>
        <w:t xml:space="preserve">say </w:t>
      </w:r>
      <w:r w:rsidR="002125B1" w:rsidRPr="00C05B89">
        <w:rPr>
          <w:rFonts w:eastAsiaTheme="minorEastAsia"/>
          <w:sz w:val="22"/>
          <w:szCs w:val="22"/>
        </w:rPr>
        <w:t>Coulomb’s law</w:t>
      </w:r>
      <w:r w:rsidR="00736945" w:rsidRPr="00C05B89">
        <w:rPr>
          <w:rFonts w:eastAsiaTheme="minorEastAsia"/>
          <w:sz w:val="22"/>
          <w:szCs w:val="22"/>
          <w:vertAlign w:val="subscript"/>
        </w:rPr>
        <w:t>1</w:t>
      </w:r>
      <w:r w:rsidR="00736945" w:rsidRPr="00C05B89">
        <w:rPr>
          <w:rFonts w:eastAsiaTheme="minorEastAsia"/>
          <w:sz w:val="22"/>
          <w:szCs w:val="22"/>
        </w:rPr>
        <w:t>, which allows for</w:t>
      </w:r>
      <w:r w:rsidR="005037A2" w:rsidRPr="00C05B89">
        <w:rPr>
          <w:rFonts w:eastAsiaTheme="minorEastAsia"/>
          <w:sz w:val="22"/>
          <w:szCs w:val="22"/>
        </w:rPr>
        <w:t xml:space="preserve"> or adequately describes</w:t>
      </w:r>
      <w:r w:rsidR="00736945" w:rsidRPr="00C05B89">
        <w:rPr>
          <w:rFonts w:eastAsiaTheme="minorEastAsia"/>
          <w:sz w:val="22"/>
          <w:szCs w:val="22"/>
        </w:rPr>
        <w:t xml:space="preserve"> the exception, then </w:t>
      </w:r>
      <w:r w:rsidR="00175C1F" w:rsidRPr="00C05B89">
        <w:rPr>
          <w:rFonts w:eastAsiaTheme="minorEastAsia"/>
          <w:sz w:val="22"/>
          <w:szCs w:val="22"/>
        </w:rPr>
        <w:t xml:space="preserve">it might be impossible for there to be salt in </w:t>
      </w:r>
      <w:r w:rsidR="00175C1F" w:rsidRPr="00C05B89">
        <w:rPr>
          <w:rFonts w:eastAsiaTheme="minorEastAsia"/>
          <w:i/>
          <w:sz w:val="22"/>
          <w:szCs w:val="22"/>
        </w:rPr>
        <w:t>w</w:t>
      </w:r>
      <w:r w:rsidR="00175C1F" w:rsidRPr="00C05B89">
        <w:rPr>
          <w:rFonts w:eastAsiaTheme="minorEastAsia"/>
          <w:sz w:val="22"/>
          <w:szCs w:val="22"/>
        </w:rPr>
        <w:t>.</w:t>
      </w:r>
      <w:r w:rsidR="002F77E6" w:rsidRPr="00C05B89">
        <w:rPr>
          <w:rStyle w:val="a5"/>
          <w:rFonts w:eastAsiaTheme="minorEastAsia"/>
          <w:sz w:val="22"/>
          <w:szCs w:val="22"/>
        </w:rPr>
        <w:footnoteReference w:id="12"/>
      </w:r>
      <w:r w:rsidR="00175C1F" w:rsidRPr="00C05B89">
        <w:rPr>
          <w:rFonts w:eastAsiaTheme="minorEastAsia"/>
          <w:sz w:val="22"/>
          <w:szCs w:val="22"/>
        </w:rPr>
        <w:t xml:space="preserve"> This is </w:t>
      </w:r>
      <w:r w:rsidR="00736945" w:rsidRPr="00C05B89">
        <w:rPr>
          <w:rFonts w:eastAsiaTheme="minorEastAsia"/>
          <w:sz w:val="22"/>
          <w:szCs w:val="22"/>
        </w:rPr>
        <w:t xml:space="preserve">because </w:t>
      </w:r>
      <w:r w:rsidR="009C17A7" w:rsidRPr="00C05B89">
        <w:rPr>
          <w:rFonts w:eastAsiaTheme="minorEastAsia"/>
          <w:sz w:val="22"/>
          <w:szCs w:val="22"/>
        </w:rPr>
        <w:t xml:space="preserve">molecular structure </w:t>
      </w:r>
      <w:r w:rsidR="009C17A7" w:rsidRPr="00C05B89">
        <w:rPr>
          <w:rFonts w:eastAsiaTheme="minorEastAsia"/>
          <w:i/>
          <w:sz w:val="22"/>
          <w:szCs w:val="22"/>
        </w:rPr>
        <w:t>M</w:t>
      </w:r>
      <w:r w:rsidR="009C17A7" w:rsidRPr="00C05B89">
        <w:rPr>
          <w:rFonts w:eastAsiaTheme="minorEastAsia"/>
          <w:i/>
          <w:sz w:val="22"/>
          <w:szCs w:val="22"/>
          <w:vertAlign w:val="subscript"/>
        </w:rPr>
        <w:t>w</w:t>
      </w:r>
      <w:r w:rsidR="00B56B4C" w:rsidRPr="00C05B89">
        <w:rPr>
          <w:rFonts w:eastAsiaTheme="minorEastAsia"/>
          <w:sz w:val="22"/>
          <w:szCs w:val="22"/>
        </w:rPr>
        <w:t xml:space="preserve"> </w:t>
      </w:r>
      <w:r w:rsidR="00175C1F" w:rsidRPr="00C05B89">
        <w:rPr>
          <w:rFonts w:eastAsiaTheme="minorEastAsia"/>
          <w:sz w:val="22"/>
          <w:szCs w:val="22"/>
        </w:rPr>
        <w:t>is</w:t>
      </w:r>
      <w:r w:rsidR="002125B1" w:rsidRPr="00C05B89">
        <w:rPr>
          <w:rFonts w:eastAsiaTheme="minorEastAsia"/>
          <w:sz w:val="22"/>
          <w:szCs w:val="22"/>
        </w:rPr>
        <w:t xml:space="preserve"> produced by a different law</w:t>
      </w:r>
      <w:r w:rsidR="00175C1F" w:rsidRPr="00C05B89">
        <w:rPr>
          <w:rFonts w:eastAsiaTheme="minorEastAsia"/>
          <w:sz w:val="22"/>
          <w:szCs w:val="22"/>
        </w:rPr>
        <w:t xml:space="preserve">, and should </w:t>
      </w:r>
      <w:r w:rsidR="00652AA6" w:rsidRPr="00C05B89">
        <w:rPr>
          <w:rFonts w:eastAsiaTheme="minorEastAsia"/>
          <w:sz w:val="22"/>
          <w:szCs w:val="22"/>
        </w:rPr>
        <w:t xml:space="preserve">thus </w:t>
      </w:r>
      <w:r w:rsidR="00175C1F" w:rsidRPr="00C05B89">
        <w:rPr>
          <w:rFonts w:eastAsiaTheme="minorEastAsia"/>
          <w:sz w:val="22"/>
          <w:szCs w:val="22"/>
        </w:rPr>
        <w:t xml:space="preserve">be considered as </w:t>
      </w:r>
      <w:r w:rsidR="00326A7D" w:rsidRPr="00C05B89">
        <w:rPr>
          <w:rFonts w:eastAsiaTheme="minorEastAsia"/>
          <w:sz w:val="22"/>
          <w:szCs w:val="22"/>
        </w:rPr>
        <w:t>a different entity</w:t>
      </w:r>
      <w:r w:rsidR="00736945" w:rsidRPr="00C05B89">
        <w:rPr>
          <w:rFonts w:eastAsiaTheme="minorEastAsia"/>
          <w:sz w:val="22"/>
          <w:szCs w:val="22"/>
        </w:rPr>
        <w:t xml:space="preserve">. </w:t>
      </w:r>
      <w:r w:rsidR="001E65B9" w:rsidRPr="00C05B89">
        <w:rPr>
          <w:rFonts w:eastAsiaTheme="minorEastAsia"/>
          <w:sz w:val="22"/>
          <w:szCs w:val="22"/>
        </w:rPr>
        <w:t>This possible objection</w:t>
      </w:r>
      <w:r w:rsidR="00A03EDB" w:rsidRPr="00C05B89">
        <w:rPr>
          <w:rFonts w:eastAsiaTheme="minorEastAsia"/>
          <w:sz w:val="22"/>
          <w:szCs w:val="22"/>
        </w:rPr>
        <w:t xml:space="preserve"> </w:t>
      </w:r>
      <w:r w:rsidR="00071904" w:rsidRPr="00C05B89">
        <w:rPr>
          <w:rFonts w:eastAsiaTheme="minorEastAsia"/>
          <w:sz w:val="22"/>
          <w:szCs w:val="22"/>
        </w:rPr>
        <w:t>involves</w:t>
      </w:r>
      <w:r w:rsidR="00636694" w:rsidRPr="00C05B89">
        <w:rPr>
          <w:rFonts w:eastAsiaTheme="minorEastAsia"/>
          <w:sz w:val="22"/>
          <w:szCs w:val="22"/>
        </w:rPr>
        <w:t xml:space="preserve"> a confusion between </w:t>
      </w:r>
      <w:r w:rsidR="00997810" w:rsidRPr="00C05B89">
        <w:rPr>
          <w:rFonts w:eastAsiaTheme="minorEastAsia"/>
          <w:sz w:val="22"/>
          <w:szCs w:val="22"/>
        </w:rPr>
        <w:t>two possible meanings of the term ‘</w:t>
      </w:r>
      <w:r w:rsidR="00636694" w:rsidRPr="00C05B89">
        <w:rPr>
          <w:rFonts w:eastAsiaTheme="minorEastAsia"/>
          <w:sz w:val="22"/>
          <w:szCs w:val="22"/>
        </w:rPr>
        <w:t>laws</w:t>
      </w:r>
      <w:r w:rsidR="00997810" w:rsidRPr="00C05B89">
        <w:rPr>
          <w:rFonts w:eastAsiaTheme="minorEastAsia"/>
          <w:sz w:val="22"/>
          <w:szCs w:val="22"/>
        </w:rPr>
        <w:t>’</w:t>
      </w:r>
      <w:r w:rsidR="00495915" w:rsidRPr="00C05B89">
        <w:rPr>
          <w:rFonts w:eastAsiaTheme="minorEastAsia"/>
          <w:sz w:val="22"/>
          <w:szCs w:val="22"/>
        </w:rPr>
        <w:t xml:space="preserve"> in metaphysics</w:t>
      </w:r>
      <w:r w:rsidR="00997810" w:rsidRPr="00C05B89">
        <w:rPr>
          <w:rFonts w:eastAsiaTheme="minorEastAsia"/>
          <w:sz w:val="22"/>
          <w:szCs w:val="22"/>
        </w:rPr>
        <w:t xml:space="preserve">: </w:t>
      </w:r>
      <w:r w:rsidR="001E65B9" w:rsidRPr="00C05B89">
        <w:rPr>
          <w:rFonts w:eastAsiaTheme="minorEastAsia"/>
          <w:sz w:val="22"/>
          <w:szCs w:val="22"/>
        </w:rPr>
        <w:t>what I call ‘laws’ and ‘lawmakers’</w:t>
      </w:r>
      <w:r w:rsidR="004E7326" w:rsidRPr="00C05B89">
        <w:rPr>
          <w:rFonts w:eastAsiaTheme="minorEastAsia"/>
          <w:sz w:val="22"/>
          <w:szCs w:val="22"/>
        </w:rPr>
        <w:t xml:space="preserve"> (see Section I)</w:t>
      </w:r>
      <w:r w:rsidR="001E65B9" w:rsidRPr="00C05B89">
        <w:rPr>
          <w:rFonts w:eastAsiaTheme="minorEastAsia"/>
          <w:sz w:val="22"/>
          <w:szCs w:val="22"/>
        </w:rPr>
        <w:t xml:space="preserve">.  </w:t>
      </w:r>
      <w:r w:rsidR="00636694" w:rsidRPr="00C05B89">
        <w:rPr>
          <w:rFonts w:eastAsiaTheme="minorEastAsia"/>
          <w:sz w:val="22"/>
          <w:szCs w:val="22"/>
        </w:rPr>
        <w:t xml:space="preserve">Suppose that in a world </w:t>
      </w:r>
      <w:r w:rsidR="00636694" w:rsidRPr="00C05B89">
        <w:rPr>
          <w:rFonts w:eastAsiaTheme="minorEastAsia"/>
          <w:i/>
          <w:sz w:val="22"/>
          <w:szCs w:val="22"/>
        </w:rPr>
        <w:t xml:space="preserve">x </w:t>
      </w:r>
      <w:r w:rsidR="00636694" w:rsidRPr="00C05B89">
        <w:rPr>
          <w:rFonts w:eastAsiaTheme="minorEastAsia"/>
          <w:sz w:val="22"/>
          <w:szCs w:val="22"/>
        </w:rPr>
        <w:t xml:space="preserve">particles have intrinsic </w:t>
      </w:r>
      <w:r w:rsidR="00997810" w:rsidRPr="00C05B89">
        <w:rPr>
          <w:rFonts w:eastAsiaTheme="minorEastAsia"/>
          <w:sz w:val="22"/>
          <w:szCs w:val="22"/>
        </w:rPr>
        <w:t>powers</w:t>
      </w:r>
      <w:r w:rsidR="00636694" w:rsidRPr="00C05B89">
        <w:rPr>
          <w:rFonts w:eastAsiaTheme="minorEastAsia"/>
          <w:sz w:val="22"/>
          <w:szCs w:val="22"/>
        </w:rPr>
        <w:t xml:space="preserve"> to causally behave </w:t>
      </w:r>
      <w:r w:rsidR="00962729" w:rsidRPr="00C05B89">
        <w:rPr>
          <w:rFonts w:eastAsiaTheme="minorEastAsia"/>
          <w:sz w:val="22"/>
          <w:szCs w:val="22"/>
        </w:rPr>
        <w:t>in a way describable by</w:t>
      </w:r>
      <w:r w:rsidR="00636694" w:rsidRPr="00C05B89">
        <w:rPr>
          <w:rFonts w:eastAsiaTheme="minorEastAsia"/>
          <w:sz w:val="22"/>
          <w:szCs w:val="22"/>
        </w:rPr>
        <w:t xml:space="preserve"> Coulomb’s law, and in a world </w:t>
      </w:r>
      <w:r w:rsidR="00636694" w:rsidRPr="00C05B89">
        <w:rPr>
          <w:rFonts w:eastAsiaTheme="minorEastAsia"/>
          <w:i/>
          <w:sz w:val="22"/>
          <w:szCs w:val="22"/>
        </w:rPr>
        <w:t>y</w:t>
      </w:r>
      <w:r w:rsidR="00636694" w:rsidRPr="00C05B89">
        <w:rPr>
          <w:rFonts w:eastAsiaTheme="minorEastAsia"/>
          <w:sz w:val="22"/>
          <w:szCs w:val="22"/>
        </w:rPr>
        <w:t xml:space="preserve"> God is constantly</w:t>
      </w:r>
      <w:r w:rsidR="00704020" w:rsidRPr="00C05B89">
        <w:rPr>
          <w:rFonts w:eastAsiaTheme="minorEastAsia"/>
          <w:sz w:val="22"/>
          <w:szCs w:val="22"/>
        </w:rPr>
        <w:t xml:space="preserve"> and endlessly</w:t>
      </w:r>
      <w:r w:rsidR="00636694" w:rsidRPr="00C05B89">
        <w:rPr>
          <w:rFonts w:eastAsiaTheme="minorEastAsia"/>
          <w:sz w:val="22"/>
          <w:szCs w:val="22"/>
        </w:rPr>
        <w:t xml:space="preserve"> moving </w:t>
      </w:r>
      <w:r w:rsidR="00B6369F" w:rsidRPr="00C05B89">
        <w:rPr>
          <w:rFonts w:eastAsiaTheme="minorEastAsia"/>
          <w:sz w:val="22"/>
          <w:szCs w:val="22"/>
        </w:rPr>
        <w:t xml:space="preserve">and arranging </w:t>
      </w:r>
      <w:r w:rsidR="00636694" w:rsidRPr="00C05B89">
        <w:rPr>
          <w:rFonts w:eastAsiaTheme="minorEastAsia"/>
          <w:sz w:val="22"/>
          <w:szCs w:val="22"/>
        </w:rPr>
        <w:t xml:space="preserve">particles </w:t>
      </w:r>
      <w:r w:rsidR="00962729" w:rsidRPr="00C05B89">
        <w:rPr>
          <w:rFonts w:eastAsiaTheme="minorEastAsia"/>
          <w:sz w:val="22"/>
          <w:szCs w:val="22"/>
        </w:rPr>
        <w:t>in a way describable by Coulomb’s law</w:t>
      </w:r>
      <w:r w:rsidR="00636694" w:rsidRPr="00C05B89">
        <w:rPr>
          <w:rFonts w:eastAsiaTheme="minorEastAsia"/>
          <w:sz w:val="22"/>
          <w:szCs w:val="22"/>
        </w:rPr>
        <w:t xml:space="preserve">. We can say that Coulomb’s law, as a scientific statement, </w:t>
      </w:r>
      <w:r w:rsidR="00B83DA4" w:rsidRPr="00C05B89">
        <w:rPr>
          <w:rFonts w:eastAsiaTheme="minorEastAsia"/>
          <w:sz w:val="22"/>
          <w:szCs w:val="22"/>
        </w:rPr>
        <w:t xml:space="preserve">holds </w:t>
      </w:r>
      <w:r w:rsidR="00636694" w:rsidRPr="00C05B89">
        <w:rPr>
          <w:rFonts w:eastAsiaTheme="minorEastAsia"/>
          <w:sz w:val="22"/>
          <w:szCs w:val="22"/>
        </w:rPr>
        <w:t xml:space="preserve">true in both worlds. But if </w:t>
      </w:r>
      <w:r w:rsidR="001E65B9" w:rsidRPr="00C05B89">
        <w:rPr>
          <w:rFonts w:eastAsiaTheme="minorEastAsia"/>
          <w:sz w:val="22"/>
          <w:szCs w:val="22"/>
        </w:rPr>
        <w:t>we are concerned with lawmakers</w:t>
      </w:r>
      <w:r w:rsidR="00636694" w:rsidRPr="00C05B89">
        <w:rPr>
          <w:rFonts w:eastAsiaTheme="minorEastAsia"/>
          <w:sz w:val="22"/>
          <w:szCs w:val="22"/>
        </w:rPr>
        <w:t>, then</w:t>
      </w:r>
      <w:r w:rsidR="00A11012" w:rsidRPr="00C05B89">
        <w:rPr>
          <w:rFonts w:eastAsiaTheme="minorEastAsia"/>
          <w:sz w:val="22"/>
          <w:szCs w:val="22"/>
        </w:rPr>
        <w:t xml:space="preserve"> certainly</w:t>
      </w:r>
      <w:r w:rsidR="00636694" w:rsidRPr="00C05B89">
        <w:rPr>
          <w:rFonts w:eastAsiaTheme="minorEastAsia"/>
          <w:sz w:val="22"/>
          <w:szCs w:val="22"/>
        </w:rPr>
        <w:t xml:space="preserve"> </w:t>
      </w:r>
      <w:r w:rsidR="00A11012" w:rsidRPr="00C05B89">
        <w:rPr>
          <w:rFonts w:eastAsiaTheme="minorEastAsia"/>
          <w:sz w:val="22"/>
          <w:szCs w:val="22"/>
        </w:rPr>
        <w:t xml:space="preserve">we have </w:t>
      </w:r>
      <w:r w:rsidR="00636694" w:rsidRPr="00C05B89">
        <w:rPr>
          <w:rFonts w:eastAsiaTheme="minorEastAsia"/>
          <w:sz w:val="22"/>
          <w:szCs w:val="22"/>
        </w:rPr>
        <w:t xml:space="preserve">different </w:t>
      </w:r>
      <w:r w:rsidR="001E65B9" w:rsidRPr="00C05B89">
        <w:rPr>
          <w:rFonts w:eastAsiaTheme="minorEastAsia"/>
          <w:sz w:val="22"/>
          <w:szCs w:val="22"/>
        </w:rPr>
        <w:t xml:space="preserve">lawmakers </w:t>
      </w:r>
      <w:r w:rsidR="00636694" w:rsidRPr="00C05B89">
        <w:rPr>
          <w:rFonts w:eastAsiaTheme="minorEastAsia"/>
          <w:sz w:val="22"/>
          <w:szCs w:val="22"/>
        </w:rPr>
        <w:t xml:space="preserve">doing the job in </w:t>
      </w:r>
      <w:r w:rsidR="00636694" w:rsidRPr="00C05B89">
        <w:rPr>
          <w:rFonts w:eastAsiaTheme="minorEastAsia"/>
          <w:i/>
          <w:sz w:val="22"/>
          <w:szCs w:val="22"/>
        </w:rPr>
        <w:t>x</w:t>
      </w:r>
      <w:r w:rsidR="00636694" w:rsidRPr="00C05B89">
        <w:rPr>
          <w:rFonts w:eastAsiaTheme="minorEastAsia"/>
          <w:sz w:val="22"/>
          <w:szCs w:val="22"/>
        </w:rPr>
        <w:t xml:space="preserve"> and </w:t>
      </w:r>
      <w:r w:rsidR="00636694" w:rsidRPr="00C05B89">
        <w:rPr>
          <w:rFonts w:eastAsiaTheme="minorEastAsia"/>
          <w:i/>
          <w:sz w:val="22"/>
          <w:szCs w:val="22"/>
        </w:rPr>
        <w:t>y</w:t>
      </w:r>
      <w:r w:rsidR="000B0927" w:rsidRPr="00C05B89">
        <w:rPr>
          <w:rFonts w:eastAsiaTheme="minorEastAsia"/>
          <w:sz w:val="22"/>
          <w:szCs w:val="22"/>
        </w:rPr>
        <w:t xml:space="preserve"> –</w:t>
      </w:r>
      <w:r w:rsidR="00BC68B2" w:rsidRPr="00C05B89">
        <w:rPr>
          <w:rFonts w:eastAsiaTheme="minorEastAsia"/>
          <w:sz w:val="22"/>
          <w:szCs w:val="22"/>
        </w:rPr>
        <w:t xml:space="preserve"> for</w:t>
      </w:r>
      <w:r w:rsidR="000B0927" w:rsidRPr="00C05B89">
        <w:rPr>
          <w:rFonts w:eastAsiaTheme="minorEastAsia"/>
          <w:sz w:val="22"/>
          <w:szCs w:val="22"/>
        </w:rPr>
        <w:t xml:space="preserve"> the powers</w:t>
      </w:r>
      <w:r w:rsidR="00BC68B2" w:rsidRPr="00C05B89">
        <w:rPr>
          <w:rFonts w:eastAsiaTheme="minorEastAsia"/>
          <w:sz w:val="22"/>
          <w:szCs w:val="22"/>
        </w:rPr>
        <w:t xml:space="preserve"> involved</w:t>
      </w:r>
      <w:r w:rsidR="000B0927" w:rsidRPr="00C05B89">
        <w:rPr>
          <w:rFonts w:eastAsiaTheme="minorEastAsia"/>
          <w:sz w:val="22"/>
          <w:szCs w:val="22"/>
        </w:rPr>
        <w:t xml:space="preserve"> have tremendously different nature</w:t>
      </w:r>
      <w:r w:rsidR="00636694" w:rsidRPr="00C05B89">
        <w:rPr>
          <w:rFonts w:eastAsiaTheme="minorEastAsia"/>
          <w:sz w:val="22"/>
          <w:szCs w:val="22"/>
        </w:rPr>
        <w:t>.</w:t>
      </w:r>
      <w:r w:rsidR="003D39D8" w:rsidRPr="00C05B89">
        <w:rPr>
          <w:rFonts w:eastAsiaTheme="minorEastAsia"/>
          <w:sz w:val="22"/>
          <w:szCs w:val="22"/>
        </w:rPr>
        <w:t xml:space="preserve"> Let us return to our</w:t>
      </w:r>
      <w:r w:rsidR="00A1305B" w:rsidRPr="00C05B89">
        <w:rPr>
          <w:rFonts w:eastAsiaTheme="minorEastAsia"/>
          <w:sz w:val="22"/>
          <w:szCs w:val="22"/>
        </w:rPr>
        <w:t xml:space="preserve"> salt</w:t>
      </w:r>
      <w:r w:rsidR="003D39D8" w:rsidRPr="00C05B89">
        <w:rPr>
          <w:rFonts w:eastAsiaTheme="minorEastAsia"/>
          <w:sz w:val="22"/>
          <w:szCs w:val="22"/>
        </w:rPr>
        <w:t xml:space="preserve"> case. </w:t>
      </w:r>
      <w:r w:rsidR="000A6993" w:rsidRPr="00C05B89">
        <w:rPr>
          <w:rFonts w:eastAsiaTheme="minorEastAsia"/>
          <w:sz w:val="22"/>
          <w:szCs w:val="22"/>
        </w:rPr>
        <w:t>If we simply take Coulomb’s law as a scientific statement, it might be false in</w:t>
      </w:r>
      <w:r w:rsidR="001E65B9" w:rsidRPr="00C05B89">
        <w:rPr>
          <w:rFonts w:eastAsiaTheme="minorEastAsia"/>
          <w:sz w:val="22"/>
          <w:szCs w:val="22"/>
        </w:rPr>
        <w:t xml:space="preserve"> world</w:t>
      </w:r>
      <w:r w:rsidR="000A6993" w:rsidRPr="00C05B89">
        <w:rPr>
          <w:rFonts w:eastAsiaTheme="minorEastAsia"/>
          <w:sz w:val="22"/>
          <w:szCs w:val="22"/>
        </w:rPr>
        <w:t xml:space="preserve"> </w:t>
      </w:r>
      <w:r w:rsidR="00736945" w:rsidRPr="00C05B89">
        <w:rPr>
          <w:rFonts w:eastAsiaTheme="minorEastAsia"/>
          <w:i/>
          <w:sz w:val="22"/>
          <w:szCs w:val="22"/>
        </w:rPr>
        <w:t>w</w:t>
      </w:r>
      <w:r w:rsidR="000A6993" w:rsidRPr="00C05B89">
        <w:rPr>
          <w:rFonts w:eastAsiaTheme="minorEastAsia"/>
          <w:i/>
          <w:sz w:val="22"/>
          <w:szCs w:val="22"/>
        </w:rPr>
        <w:t>.</w:t>
      </w:r>
      <w:r w:rsidR="000A6993" w:rsidRPr="00C05B89">
        <w:rPr>
          <w:rFonts w:eastAsiaTheme="minorEastAsia"/>
          <w:sz w:val="22"/>
          <w:szCs w:val="22"/>
        </w:rPr>
        <w:t xml:space="preserve"> However, we do not have a different </w:t>
      </w:r>
      <w:r w:rsidR="001E65B9" w:rsidRPr="00C05B89">
        <w:rPr>
          <w:rFonts w:eastAsiaTheme="minorEastAsia"/>
          <w:sz w:val="22"/>
          <w:szCs w:val="22"/>
        </w:rPr>
        <w:t>lawmaker</w:t>
      </w:r>
      <w:r w:rsidR="00BC68B2" w:rsidRPr="00C05B89">
        <w:rPr>
          <w:rFonts w:eastAsiaTheme="minorEastAsia"/>
          <w:sz w:val="22"/>
          <w:szCs w:val="22"/>
        </w:rPr>
        <w:t xml:space="preserve"> playing</w:t>
      </w:r>
      <w:r w:rsidR="000A6993" w:rsidRPr="00C05B89">
        <w:rPr>
          <w:rFonts w:eastAsiaTheme="minorEastAsia"/>
          <w:sz w:val="22"/>
          <w:szCs w:val="22"/>
        </w:rPr>
        <w:t xml:space="preserve"> the role of Coulomb’s law</w:t>
      </w:r>
      <w:r w:rsidR="00BC68B2" w:rsidRPr="00C05B89">
        <w:rPr>
          <w:rFonts w:eastAsiaTheme="minorEastAsia"/>
          <w:sz w:val="22"/>
          <w:szCs w:val="22"/>
        </w:rPr>
        <w:t xml:space="preserve"> (or </w:t>
      </w:r>
      <w:r w:rsidR="00CC46E0" w:rsidRPr="00C05B89">
        <w:rPr>
          <w:rFonts w:eastAsiaTheme="minorEastAsia"/>
          <w:sz w:val="22"/>
          <w:szCs w:val="22"/>
        </w:rPr>
        <w:t>Coulomb’s law</w:t>
      </w:r>
      <w:r w:rsidR="00CC46E0" w:rsidRPr="00C05B89">
        <w:rPr>
          <w:rFonts w:eastAsiaTheme="minorEastAsia"/>
          <w:sz w:val="22"/>
          <w:szCs w:val="22"/>
          <w:vertAlign w:val="subscript"/>
        </w:rPr>
        <w:t>1</w:t>
      </w:r>
      <w:r w:rsidR="00BC68B2" w:rsidRPr="00C05B89">
        <w:rPr>
          <w:rFonts w:eastAsiaTheme="minorEastAsia"/>
          <w:sz w:val="22"/>
          <w:szCs w:val="22"/>
        </w:rPr>
        <w:t>)</w:t>
      </w:r>
      <w:r w:rsidR="003D1977" w:rsidRPr="00C05B89">
        <w:rPr>
          <w:rFonts w:eastAsiaTheme="minorEastAsia"/>
          <w:sz w:val="22"/>
          <w:szCs w:val="22"/>
        </w:rPr>
        <w:t>. Instead, w</w:t>
      </w:r>
      <w:r w:rsidR="000A6993" w:rsidRPr="00C05B89">
        <w:rPr>
          <w:rFonts w:eastAsiaTheme="minorEastAsia"/>
          <w:sz w:val="22"/>
          <w:szCs w:val="22"/>
        </w:rPr>
        <w:t xml:space="preserve">e have exactly the same </w:t>
      </w:r>
      <w:r w:rsidR="001E65B9" w:rsidRPr="00C05B89">
        <w:rPr>
          <w:rFonts w:eastAsiaTheme="minorEastAsia"/>
          <w:sz w:val="22"/>
          <w:szCs w:val="22"/>
        </w:rPr>
        <w:t>lawmaker</w:t>
      </w:r>
      <w:r w:rsidR="000A6993" w:rsidRPr="00C05B89">
        <w:rPr>
          <w:rFonts w:eastAsiaTheme="minorEastAsia"/>
          <w:sz w:val="22"/>
          <w:szCs w:val="22"/>
        </w:rPr>
        <w:t xml:space="preserve">, and it has exactly the same way </w:t>
      </w:r>
      <w:r w:rsidR="004D3E58">
        <w:rPr>
          <w:rFonts w:eastAsiaTheme="minorEastAsia"/>
          <w:sz w:val="22"/>
          <w:szCs w:val="22"/>
        </w:rPr>
        <w:t>of</w:t>
      </w:r>
      <w:r w:rsidR="000A6993" w:rsidRPr="00C05B89">
        <w:rPr>
          <w:rFonts w:eastAsiaTheme="minorEastAsia"/>
          <w:sz w:val="22"/>
          <w:szCs w:val="22"/>
        </w:rPr>
        <w:t xml:space="preserve"> produc</w:t>
      </w:r>
      <w:r w:rsidR="004D3E58">
        <w:rPr>
          <w:rFonts w:eastAsiaTheme="minorEastAsia"/>
          <w:sz w:val="22"/>
          <w:szCs w:val="22"/>
        </w:rPr>
        <w:t>ing</w:t>
      </w:r>
      <w:r w:rsidR="000A6993" w:rsidRPr="00C05B89">
        <w:rPr>
          <w:rFonts w:eastAsiaTheme="minorEastAsia"/>
          <w:sz w:val="22"/>
          <w:szCs w:val="22"/>
        </w:rPr>
        <w:t xml:space="preserve"> and govern</w:t>
      </w:r>
      <w:r w:rsidR="004D3E58">
        <w:rPr>
          <w:rFonts w:eastAsiaTheme="minorEastAsia"/>
          <w:sz w:val="22"/>
          <w:szCs w:val="22"/>
        </w:rPr>
        <w:t>ing</w:t>
      </w:r>
      <w:r w:rsidR="000A6993" w:rsidRPr="00C05B89">
        <w:rPr>
          <w:rFonts w:eastAsiaTheme="minorEastAsia"/>
          <w:sz w:val="22"/>
          <w:szCs w:val="22"/>
        </w:rPr>
        <w:t xml:space="preserve"> molecules</w:t>
      </w:r>
      <w:r w:rsidR="00224FB1" w:rsidRPr="00C05B89">
        <w:rPr>
          <w:rFonts w:eastAsiaTheme="minorEastAsia"/>
          <w:sz w:val="22"/>
          <w:szCs w:val="22"/>
        </w:rPr>
        <w:t xml:space="preserve"> such as </w:t>
      </w:r>
      <w:r w:rsidR="001E65B9" w:rsidRPr="00C05B89">
        <w:rPr>
          <w:rFonts w:eastAsiaTheme="minorEastAsia"/>
          <w:sz w:val="22"/>
          <w:szCs w:val="22"/>
        </w:rPr>
        <w:t xml:space="preserve">molecular structure </w:t>
      </w:r>
      <w:r w:rsidR="001E65B9" w:rsidRPr="00C05B89">
        <w:rPr>
          <w:rFonts w:eastAsiaTheme="minorEastAsia"/>
          <w:i/>
          <w:sz w:val="22"/>
          <w:szCs w:val="22"/>
        </w:rPr>
        <w:t>M</w:t>
      </w:r>
      <w:r w:rsidR="00736945" w:rsidRPr="00C05B89">
        <w:rPr>
          <w:rFonts w:eastAsiaTheme="minorEastAsia"/>
          <w:sz w:val="22"/>
          <w:szCs w:val="22"/>
        </w:rPr>
        <w:t xml:space="preserve">; it is simply </w:t>
      </w:r>
      <w:r w:rsidR="002E75F6" w:rsidRPr="00C05B89">
        <w:rPr>
          <w:rFonts w:eastAsiaTheme="minorEastAsia"/>
          <w:sz w:val="22"/>
          <w:szCs w:val="22"/>
        </w:rPr>
        <w:t xml:space="preserve">intervened </w:t>
      </w:r>
      <w:r w:rsidR="00747C77" w:rsidRPr="00C05B89">
        <w:rPr>
          <w:rFonts w:eastAsiaTheme="minorEastAsia"/>
          <w:sz w:val="22"/>
          <w:szCs w:val="22"/>
        </w:rPr>
        <w:t xml:space="preserve">upon </w:t>
      </w:r>
      <w:r w:rsidR="002E75F6" w:rsidRPr="00C05B89">
        <w:rPr>
          <w:rFonts w:eastAsiaTheme="minorEastAsia"/>
          <w:sz w:val="22"/>
          <w:szCs w:val="22"/>
        </w:rPr>
        <w:t xml:space="preserve">and </w:t>
      </w:r>
      <w:r w:rsidR="00D048E6" w:rsidRPr="00C05B89">
        <w:rPr>
          <w:rFonts w:eastAsiaTheme="minorEastAsia"/>
          <w:sz w:val="22"/>
          <w:szCs w:val="22"/>
        </w:rPr>
        <w:t>disrupted</w:t>
      </w:r>
      <w:r w:rsidR="00736945" w:rsidRPr="00C05B89">
        <w:rPr>
          <w:rFonts w:eastAsiaTheme="minorEastAsia"/>
          <w:sz w:val="22"/>
          <w:szCs w:val="22"/>
        </w:rPr>
        <w:t xml:space="preserve"> by</w:t>
      </w:r>
      <w:r w:rsidR="001E65B9" w:rsidRPr="00C05B89">
        <w:rPr>
          <w:rFonts w:eastAsiaTheme="minorEastAsia"/>
          <w:sz w:val="22"/>
          <w:szCs w:val="22"/>
        </w:rPr>
        <w:t xml:space="preserve"> lawmaker</w:t>
      </w:r>
      <w:r w:rsidR="00736945" w:rsidRPr="00C05B89">
        <w:rPr>
          <w:rFonts w:eastAsiaTheme="minorEastAsia"/>
          <w:sz w:val="22"/>
          <w:szCs w:val="22"/>
        </w:rPr>
        <w:t xml:space="preserve"> </w:t>
      </w:r>
      <w:r w:rsidR="00736945" w:rsidRPr="00C05B89">
        <w:rPr>
          <w:rFonts w:eastAsiaTheme="minorEastAsia"/>
          <w:i/>
          <w:sz w:val="22"/>
          <w:szCs w:val="22"/>
        </w:rPr>
        <w:t>E</w:t>
      </w:r>
      <w:r w:rsidR="00736945" w:rsidRPr="00C05B89">
        <w:rPr>
          <w:rFonts w:eastAsiaTheme="minorEastAsia"/>
          <w:sz w:val="22"/>
          <w:szCs w:val="22"/>
        </w:rPr>
        <w:t xml:space="preserve"> sometimes. It is difficult to see why, assuming that my response</w:t>
      </w:r>
      <w:r w:rsidR="002B44BA" w:rsidRPr="00C05B89">
        <w:rPr>
          <w:rFonts w:eastAsiaTheme="minorEastAsia"/>
          <w:sz w:val="22"/>
          <w:szCs w:val="22"/>
        </w:rPr>
        <w:t>s</w:t>
      </w:r>
      <w:r w:rsidR="00736945" w:rsidRPr="00C05B89">
        <w:rPr>
          <w:rFonts w:eastAsiaTheme="minorEastAsia"/>
          <w:sz w:val="22"/>
          <w:szCs w:val="22"/>
        </w:rPr>
        <w:t xml:space="preserve"> to the </w:t>
      </w:r>
      <w:r w:rsidR="002B44BA" w:rsidRPr="00C05B89">
        <w:rPr>
          <w:rFonts w:eastAsiaTheme="minorEastAsia"/>
          <w:sz w:val="22"/>
          <w:szCs w:val="22"/>
        </w:rPr>
        <w:t>previous two</w:t>
      </w:r>
      <w:r w:rsidR="00B14AE3" w:rsidRPr="00C05B89">
        <w:rPr>
          <w:rFonts w:eastAsiaTheme="minorEastAsia"/>
          <w:sz w:val="22"/>
          <w:szCs w:val="22"/>
        </w:rPr>
        <w:t xml:space="preserve"> </w:t>
      </w:r>
      <w:r w:rsidR="00514949" w:rsidRPr="00C05B89">
        <w:rPr>
          <w:rFonts w:eastAsiaTheme="minorEastAsia"/>
          <w:sz w:val="22"/>
          <w:szCs w:val="22"/>
        </w:rPr>
        <w:t>objection</w:t>
      </w:r>
      <w:r w:rsidR="002B44BA" w:rsidRPr="00C05B89">
        <w:rPr>
          <w:rFonts w:eastAsiaTheme="minorEastAsia"/>
          <w:sz w:val="22"/>
          <w:szCs w:val="22"/>
        </w:rPr>
        <w:t>s are</w:t>
      </w:r>
      <w:r w:rsidR="00514949" w:rsidRPr="00C05B89">
        <w:rPr>
          <w:rFonts w:eastAsiaTheme="minorEastAsia"/>
          <w:sz w:val="22"/>
          <w:szCs w:val="22"/>
        </w:rPr>
        <w:t xml:space="preserve"> correct, </w:t>
      </w:r>
      <w:r w:rsidR="001E65B9" w:rsidRPr="00C05B89">
        <w:rPr>
          <w:rFonts w:eastAsiaTheme="minorEastAsia"/>
          <w:sz w:val="22"/>
          <w:szCs w:val="22"/>
        </w:rPr>
        <w:t xml:space="preserve">molecular structure </w:t>
      </w:r>
      <w:r w:rsidR="001E65B9" w:rsidRPr="00C05B89">
        <w:rPr>
          <w:rFonts w:eastAsiaTheme="minorEastAsia"/>
          <w:i/>
          <w:sz w:val="22"/>
          <w:szCs w:val="22"/>
        </w:rPr>
        <w:t>M</w:t>
      </w:r>
      <w:r w:rsidR="001E65B9" w:rsidRPr="00C05B89">
        <w:rPr>
          <w:rFonts w:eastAsiaTheme="minorEastAsia"/>
          <w:i/>
          <w:sz w:val="22"/>
          <w:szCs w:val="22"/>
          <w:vertAlign w:val="subscript"/>
        </w:rPr>
        <w:t>w</w:t>
      </w:r>
      <w:r w:rsidR="001E65B9" w:rsidRPr="00C05B89">
        <w:rPr>
          <w:rFonts w:eastAsiaTheme="minorEastAsia"/>
          <w:i/>
          <w:sz w:val="22"/>
          <w:szCs w:val="22"/>
        </w:rPr>
        <w:t xml:space="preserve"> </w:t>
      </w:r>
      <w:r w:rsidR="00BC68B2" w:rsidRPr="00C05B89">
        <w:rPr>
          <w:rFonts w:eastAsiaTheme="minorEastAsia"/>
          <w:sz w:val="22"/>
          <w:szCs w:val="22"/>
        </w:rPr>
        <w:t xml:space="preserve">and its </w:t>
      </w:r>
      <w:proofErr w:type="spellStart"/>
      <w:r w:rsidR="00DA73F6" w:rsidRPr="00C05B89">
        <w:rPr>
          <w:rFonts w:eastAsiaTheme="minorEastAsia"/>
          <w:sz w:val="22"/>
          <w:szCs w:val="22"/>
        </w:rPr>
        <w:t>supervenien</w:t>
      </w:r>
      <w:r w:rsidR="006B14C3" w:rsidRPr="00C05B89">
        <w:rPr>
          <w:rFonts w:eastAsiaTheme="minorEastAsia"/>
          <w:sz w:val="22"/>
          <w:szCs w:val="22"/>
        </w:rPr>
        <w:t>ce</w:t>
      </w:r>
      <w:proofErr w:type="spellEnd"/>
      <w:r w:rsidR="00DA73F6" w:rsidRPr="00C05B89">
        <w:rPr>
          <w:rFonts w:eastAsiaTheme="minorEastAsia"/>
          <w:sz w:val="22"/>
          <w:szCs w:val="22"/>
        </w:rPr>
        <w:t xml:space="preserve"> bases</w:t>
      </w:r>
      <w:r w:rsidR="00986E56" w:rsidRPr="00C05B89">
        <w:rPr>
          <w:rFonts w:eastAsiaTheme="minorEastAsia"/>
          <w:sz w:val="22"/>
          <w:szCs w:val="22"/>
        </w:rPr>
        <w:t xml:space="preserve"> </w:t>
      </w:r>
      <w:r w:rsidR="00736945" w:rsidRPr="00C05B89">
        <w:rPr>
          <w:rFonts w:eastAsiaTheme="minorEastAsia"/>
          <w:sz w:val="22"/>
          <w:szCs w:val="22"/>
        </w:rPr>
        <w:t>have to be considered as different kinds of things</w:t>
      </w:r>
      <w:r w:rsidR="00B56B4C" w:rsidRPr="00C05B89">
        <w:rPr>
          <w:rFonts w:eastAsiaTheme="minorEastAsia"/>
          <w:sz w:val="22"/>
          <w:szCs w:val="22"/>
        </w:rPr>
        <w:t xml:space="preserve"> than their actual counterparts</w:t>
      </w:r>
      <w:r w:rsidR="00736945" w:rsidRPr="00C05B89">
        <w:rPr>
          <w:rFonts w:eastAsiaTheme="minorEastAsia"/>
          <w:sz w:val="22"/>
          <w:szCs w:val="22"/>
        </w:rPr>
        <w:t>.</w:t>
      </w:r>
    </w:p>
    <w:p w14:paraId="41410CF6" w14:textId="7D7A19BF" w:rsidR="00F07566" w:rsidRPr="00C05B89" w:rsidRDefault="005C3C46" w:rsidP="00644CE8">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Fourthly, </w:t>
      </w:r>
      <w:r w:rsidR="00A76320" w:rsidRPr="00C05B89">
        <w:rPr>
          <w:rFonts w:eastAsiaTheme="minorEastAsia"/>
          <w:sz w:val="22"/>
          <w:szCs w:val="22"/>
        </w:rPr>
        <w:t xml:space="preserve">my argument, </w:t>
      </w:r>
      <w:r w:rsidR="007E10D3" w:rsidRPr="00C05B89">
        <w:rPr>
          <w:rFonts w:eastAsiaTheme="minorEastAsia"/>
          <w:sz w:val="22"/>
          <w:szCs w:val="22"/>
        </w:rPr>
        <w:t>ACE</w:t>
      </w:r>
      <w:r w:rsidR="00A76320" w:rsidRPr="00C05B89">
        <w:rPr>
          <w:rFonts w:eastAsiaTheme="minorEastAsia"/>
          <w:sz w:val="22"/>
          <w:szCs w:val="22"/>
        </w:rPr>
        <w:t>,</w:t>
      </w:r>
      <w:r w:rsidR="00224940" w:rsidRPr="00C05B89">
        <w:rPr>
          <w:rFonts w:eastAsiaTheme="minorEastAsia"/>
          <w:sz w:val="22"/>
          <w:szCs w:val="22"/>
        </w:rPr>
        <w:t xml:space="preserve"> assumes the metaphysical possibility of </w:t>
      </w:r>
      <w:r w:rsidR="00224940" w:rsidRPr="00C05B89">
        <w:rPr>
          <w:rFonts w:eastAsiaTheme="minorEastAsia"/>
          <w:i/>
          <w:sz w:val="22"/>
          <w:szCs w:val="22"/>
        </w:rPr>
        <w:t>non-actual</w:t>
      </w:r>
      <w:r w:rsidR="000557C7" w:rsidRPr="00C05B89">
        <w:rPr>
          <w:rFonts w:eastAsiaTheme="minorEastAsia"/>
          <w:i/>
          <w:sz w:val="22"/>
          <w:szCs w:val="22"/>
        </w:rPr>
        <w:t>, counterfactual</w:t>
      </w:r>
      <w:r w:rsidR="00224940" w:rsidRPr="00C05B89">
        <w:rPr>
          <w:rFonts w:eastAsiaTheme="minorEastAsia"/>
          <w:sz w:val="22"/>
          <w:szCs w:val="22"/>
        </w:rPr>
        <w:t xml:space="preserve"> emergent lawmakers</w:t>
      </w:r>
      <w:r w:rsidR="000557C7" w:rsidRPr="00C05B89">
        <w:rPr>
          <w:rFonts w:eastAsiaTheme="minorEastAsia"/>
          <w:sz w:val="22"/>
          <w:szCs w:val="22"/>
        </w:rPr>
        <w:t xml:space="preserve">. </w:t>
      </w:r>
      <w:r w:rsidR="00224940" w:rsidRPr="00C05B89">
        <w:rPr>
          <w:rFonts w:eastAsiaTheme="minorEastAsia"/>
          <w:sz w:val="22"/>
          <w:szCs w:val="22"/>
        </w:rPr>
        <w:t xml:space="preserve">It may be questioned whether these lawmakers are really metaphysically possible, even under the assumption that </w:t>
      </w:r>
      <w:r w:rsidR="00B20361" w:rsidRPr="00C05B89">
        <w:rPr>
          <w:rFonts w:eastAsiaTheme="minorEastAsia"/>
          <w:sz w:val="22"/>
          <w:szCs w:val="22"/>
        </w:rPr>
        <w:t>Broad’s account</w:t>
      </w:r>
      <w:r w:rsidR="00224940" w:rsidRPr="00C05B89">
        <w:rPr>
          <w:rFonts w:eastAsiaTheme="minorEastAsia"/>
          <w:sz w:val="22"/>
          <w:szCs w:val="22"/>
        </w:rPr>
        <w:t xml:space="preserve"> is actually true: for instance, even if there actually are emergent lawmakers at the quantum level, this does not obviously imply that </w:t>
      </w:r>
      <w:r w:rsidR="001E65B9" w:rsidRPr="00C05B89">
        <w:rPr>
          <w:rFonts w:eastAsiaTheme="minorEastAsia"/>
          <w:sz w:val="22"/>
          <w:szCs w:val="22"/>
        </w:rPr>
        <w:t xml:space="preserve">lawmaker </w:t>
      </w:r>
      <w:r w:rsidR="00224940" w:rsidRPr="00C05B89">
        <w:rPr>
          <w:rFonts w:eastAsiaTheme="minorEastAsia"/>
          <w:i/>
          <w:sz w:val="22"/>
          <w:szCs w:val="22"/>
        </w:rPr>
        <w:t>E</w:t>
      </w:r>
      <w:r w:rsidR="00224940" w:rsidRPr="00C05B89">
        <w:rPr>
          <w:rFonts w:eastAsiaTheme="minorEastAsia"/>
          <w:sz w:val="22"/>
          <w:szCs w:val="22"/>
        </w:rPr>
        <w:t xml:space="preserve"> is metaphysically possible. After all, conceivability does not entail possibility. I cannot discuss in detail the issue of conceivability and possibility</w:t>
      </w:r>
      <w:r w:rsidR="00E94E24" w:rsidRPr="00C05B89">
        <w:rPr>
          <w:rFonts w:eastAsiaTheme="minorEastAsia"/>
          <w:sz w:val="22"/>
          <w:szCs w:val="22"/>
        </w:rPr>
        <w:t xml:space="preserve"> </w:t>
      </w:r>
      <w:r w:rsidR="00055505" w:rsidRPr="00C05B89">
        <w:rPr>
          <w:rFonts w:eastAsiaTheme="minorEastAsia"/>
          <w:sz w:val="22"/>
          <w:szCs w:val="22"/>
        </w:rPr>
        <w:t>here</w:t>
      </w:r>
      <w:r w:rsidR="005B1FF1" w:rsidRPr="00C05B89">
        <w:rPr>
          <w:rFonts w:eastAsiaTheme="minorEastAsia"/>
          <w:sz w:val="22"/>
          <w:szCs w:val="22"/>
        </w:rPr>
        <w:t>, b</w:t>
      </w:r>
      <w:r w:rsidR="00224940" w:rsidRPr="00C05B89">
        <w:rPr>
          <w:rFonts w:eastAsiaTheme="minorEastAsia"/>
          <w:sz w:val="22"/>
          <w:szCs w:val="22"/>
        </w:rPr>
        <w:t xml:space="preserve">ut my basic stance can </w:t>
      </w:r>
      <w:r w:rsidR="00055505" w:rsidRPr="00C05B89">
        <w:rPr>
          <w:rFonts w:eastAsiaTheme="minorEastAsia"/>
          <w:sz w:val="22"/>
          <w:szCs w:val="22"/>
        </w:rPr>
        <w:t xml:space="preserve">nevertheless </w:t>
      </w:r>
      <w:r w:rsidR="00224940" w:rsidRPr="00C05B89">
        <w:rPr>
          <w:rFonts w:eastAsiaTheme="minorEastAsia"/>
          <w:sz w:val="22"/>
          <w:szCs w:val="22"/>
        </w:rPr>
        <w:t>be stated. For one thing, one may appeal to David Chalmers’s approach to the issue</w:t>
      </w:r>
      <w:r w:rsidR="00BB5C29" w:rsidRPr="00C05B89">
        <w:rPr>
          <w:rFonts w:eastAsiaTheme="minorEastAsia"/>
          <w:sz w:val="22"/>
          <w:szCs w:val="22"/>
        </w:rPr>
        <w:t xml:space="preserve"> (2002, p. 148; see also</w:t>
      </w:r>
      <w:r w:rsidR="00060A55" w:rsidRPr="00C05B89">
        <w:rPr>
          <w:rFonts w:eastAsiaTheme="minorEastAsia"/>
          <w:sz w:val="22"/>
          <w:szCs w:val="22"/>
        </w:rPr>
        <w:t xml:space="preserve"> </w:t>
      </w:r>
      <w:r w:rsidR="007C09E7" w:rsidRPr="00C05B89">
        <w:rPr>
          <w:rFonts w:eastAsiaTheme="minorEastAsia"/>
          <w:sz w:val="22"/>
          <w:szCs w:val="22"/>
        </w:rPr>
        <w:t xml:space="preserve">a discussion in </w:t>
      </w:r>
      <w:r w:rsidR="00C05B89">
        <w:rPr>
          <w:rFonts w:eastAsiaTheme="minorEastAsia"/>
          <w:sz w:val="22"/>
          <w:szCs w:val="22"/>
        </w:rPr>
        <w:t>Chan forthcoming</w:t>
      </w:r>
      <w:r w:rsidR="00BB5C29" w:rsidRPr="00C05B89">
        <w:rPr>
          <w:rFonts w:eastAsiaTheme="minorEastAsia"/>
          <w:sz w:val="22"/>
          <w:szCs w:val="22"/>
        </w:rPr>
        <w:t>)</w:t>
      </w:r>
      <w:r w:rsidR="00224940" w:rsidRPr="00C05B89">
        <w:rPr>
          <w:rFonts w:eastAsiaTheme="minorEastAsia"/>
          <w:sz w:val="22"/>
          <w:szCs w:val="22"/>
        </w:rPr>
        <w:t>: conceivability does not entail possibility, but ideal conceivability</w:t>
      </w:r>
      <w:r w:rsidR="00945136" w:rsidRPr="00C05B89">
        <w:rPr>
          <w:rFonts w:eastAsiaTheme="minorEastAsia"/>
          <w:sz w:val="22"/>
          <w:szCs w:val="22"/>
        </w:rPr>
        <w:t xml:space="preserve"> </w:t>
      </w:r>
      <w:r w:rsidR="00FD76D3" w:rsidRPr="00C05B89">
        <w:rPr>
          <w:rFonts w:eastAsiaTheme="minorEastAsia"/>
          <w:sz w:val="22"/>
          <w:szCs w:val="22"/>
        </w:rPr>
        <w:t xml:space="preserve">– which is derived </w:t>
      </w:r>
      <w:r w:rsidR="00FD76D3" w:rsidRPr="00C05B89">
        <w:rPr>
          <w:rFonts w:eastAsiaTheme="minorEastAsia"/>
          <w:sz w:val="22"/>
          <w:szCs w:val="22"/>
        </w:rPr>
        <w:lastRenderedPageBreak/>
        <w:t>from an all-informed, perfectly rational reasoning process –</w:t>
      </w:r>
      <w:r w:rsidR="00224940" w:rsidRPr="00C05B89">
        <w:rPr>
          <w:rFonts w:eastAsiaTheme="minorEastAsia"/>
          <w:sz w:val="22"/>
          <w:szCs w:val="22"/>
        </w:rPr>
        <w:t xml:space="preserve"> does entail possibility; and we may attain – or, in my view, attain something closer to – ideal conceivability. This happens when we have justification for the view that the </w:t>
      </w:r>
      <w:r w:rsidR="00C97AF1" w:rsidRPr="00C05B89">
        <w:rPr>
          <w:rFonts w:eastAsiaTheme="minorEastAsia"/>
          <w:sz w:val="22"/>
          <w:szCs w:val="22"/>
        </w:rPr>
        <w:t>conceivability claim concerned</w:t>
      </w:r>
      <w:r w:rsidR="00224940" w:rsidRPr="00C05B89">
        <w:rPr>
          <w:rFonts w:eastAsiaTheme="minorEastAsia"/>
          <w:sz w:val="22"/>
          <w:szCs w:val="22"/>
        </w:rPr>
        <w:t xml:space="preserve"> cannot be defeated by further evidence and reasoning. Now suppose, as we did above, that</w:t>
      </w:r>
      <w:r w:rsidR="002B2233" w:rsidRPr="00C05B89">
        <w:rPr>
          <w:rFonts w:eastAsiaTheme="minorEastAsia"/>
          <w:sz w:val="22"/>
          <w:szCs w:val="22"/>
        </w:rPr>
        <w:t xml:space="preserve"> </w:t>
      </w:r>
      <w:r w:rsidR="00B20361" w:rsidRPr="00C05B89">
        <w:rPr>
          <w:rFonts w:eastAsiaTheme="minorEastAsia"/>
          <w:sz w:val="22"/>
          <w:szCs w:val="22"/>
        </w:rPr>
        <w:t>Broad’s account</w:t>
      </w:r>
      <w:r w:rsidR="002B2233" w:rsidRPr="00C05B89">
        <w:rPr>
          <w:rFonts w:eastAsiaTheme="minorEastAsia"/>
          <w:sz w:val="22"/>
          <w:szCs w:val="22"/>
        </w:rPr>
        <w:t xml:space="preserve"> is true;</w:t>
      </w:r>
      <w:r w:rsidR="00224940" w:rsidRPr="00C05B89">
        <w:rPr>
          <w:rFonts w:eastAsiaTheme="minorEastAsia"/>
          <w:sz w:val="22"/>
          <w:szCs w:val="22"/>
        </w:rPr>
        <w:t xml:space="preserve"> </w:t>
      </w:r>
      <w:r w:rsidR="00A77B12" w:rsidRPr="00C05B89">
        <w:rPr>
          <w:rFonts w:eastAsiaTheme="minorEastAsia"/>
          <w:sz w:val="22"/>
          <w:szCs w:val="22"/>
        </w:rPr>
        <w:t>that is</w:t>
      </w:r>
      <w:r w:rsidR="007536BA" w:rsidRPr="00C05B89">
        <w:rPr>
          <w:rFonts w:eastAsiaTheme="minorEastAsia"/>
          <w:sz w:val="22"/>
          <w:szCs w:val="22"/>
        </w:rPr>
        <w:t>,</w:t>
      </w:r>
      <w:r w:rsidR="00A77B12" w:rsidRPr="00C05B89">
        <w:rPr>
          <w:rFonts w:eastAsiaTheme="minorEastAsia"/>
          <w:sz w:val="22"/>
          <w:szCs w:val="22"/>
        </w:rPr>
        <w:t xml:space="preserve"> suppose that </w:t>
      </w:r>
      <w:r w:rsidR="00224940" w:rsidRPr="00C05B89">
        <w:rPr>
          <w:rFonts w:eastAsiaTheme="minorEastAsia"/>
          <w:sz w:val="22"/>
          <w:szCs w:val="22"/>
        </w:rPr>
        <w:t xml:space="preserve">there really are fundamental emergent lawmakers, such as emergent quantum-level lawmakers, in the actual world. </w:t>
      </w:r>
      <w:r w:rsidR="00945136" w:rsidRPr="00C05B89">
        <w:rPr>
          <w:rFonts w:eastAsiaTheme="minorEastAsia"/>
          <w:sz w:val="22"/>
          <w:szCs w:val="22"/>
        </w:rPr>
        <w:t xml:space="preserve">If emergent quantum-level lawmakers are really possible, then it must be ideally conceivable – nothing in principle would </w:t>
      </w:r>
      <w:r w:rsidR="00F83E6D" w:rsidRPr="00C05B89">
        <w:rPr>
          <w:rFonts w:eastAsiaTheme="minorEastAsia"/>
          <w:sz w:val="22"/>
          <w:szCs w:val="22"/>
        </w:rPr>
        <w:t xml:space="preserve">successfully </w:t>
      </w:r>
      <w:r w:rsidR="00945136" w:rsidRPr="00C05B89">
        <w:rPr>
          <w:rFonts w:eastAsiaTheme="minorEastAsia"/>
          <w:sz w:val="22"/>
          <w:szCs w:val="22"/>
        </w:rPr>
        <w:t>defeat its conceivability. Now note that</w:t>
      </w:r>
      <w:r w:rsidR="00224940" w:rsidRPr="00C05B89">
        <w:rPr>
          <w:rFonts w:eastAsiaTheme="minorEastAsia"/>
          <w:sz w:val="22"/>
          <w:szCs w:val="22"/>
        </w:rPr>
        <w:t xml:space="preserve"> emergent quantum-level lawmakers and emergent chemical-level lawmakers like</w:t>
      </w:r>
      <w:r w:rsidR="001E65B9" w:rsidRPr="00C05B89">
        <w:rPr>
          <w:rFonts w:eastAsiaTheme="minorEastAsia"/>
          <w:sz w:val="22"/>
          <w:szCs w:val="22"/>
        </w:rPr>
        <w:t xml:space="preserve"> lawmaker</w:t>
      </w:r>
      <w:r w:rsidR="00224940" w:rsidRPr="00C05B89">
        <w:rPr>
          <w:rFonts w:eastAsiaTheme="minorEastAsia"/>
          <w:i/>
          <w:sz w:val="22"/>
          <w:szCs w:val="22"/>
        </w:rPr>
        <w:t xml:space="preserve"> E</w:t>
      </w:r>
      <w:r w:rsidR="00224940" w:rsidRPr="00C05B89">
        <w:rPr>
          <w:rFonts w:eastAsiaTheme="minorEastAsia"/>
          <w:sz w:val="22"/>
          <w:szCs w:val="22"/>
        </w:rPr>
        <w:t xml:space="preserve"> differ only in their </w:t>
      </w:r>
      <w:r w:rsidR="00224940" w:rsidRPr="00C05B89">
        <w:rPr>
          <w:rFonts w:eastAsiaTheme="minorEastAsia"/>
          <w:i/>
          <w:sz w:val="22"/>
          <w:szCs w:val="22"/>
        </w:rPr>
        <w:t xml:space="preserve">nomological </w:t>
      </w:r>
      <w:r w:rsidR="00224940" w:rsidRPr="00C05B89">
        <w:rPr>
          <w:rFonts w:eastAsiaTheme="minorEastAsia"/>
          <w:sz w:val="22"/>
          <w:szCs w:val="22"/>
        </w:rPr>
        <w:t xml:space="preserve">nature, not </w:t>
      </w:r>
      <w:r w:rsidR="00741DAA" w:rsidRPr="00C05B89">
        <w:rPr>
          <w:rFonts w:eastAsiaTheme="minorEastAsia"/>
          <w:sz w:val="22"/>
          <w:szCs w:val="22"/>
        </w:rPr>
        <w:t xml:space="preserve">in their </w:t>
      </w:r>
      <w:r w:rsidR="00224940" w:rsidRPr="00C05B89">
        <w:rPr>
          <w:rFonts w:eastAsiaTheme="minorEastAsia"/>
          <w:i/>
          <w:sz w:val="22"/>
          <w:szCs w:val="22"/>
        </w:rPr>
        <w:t>metaphysical</w:t>
      </w:r>
      <w:r w:rsidR="00224940" w:rsidRPr="00C05B89">
        <w:rPr>
          <w:rFonts w:eastAsiaTheme="minorEastAsia"/>
          <w:sz w:val="22"/>
          <w:szCs w:val="22"/>
        </w:rPr>
        <w:t xml:space="preserve"> nature. </w:t>
      </w:r>
      <w:r w:rsidR="00945136" w:rsidRPr="00C05B89">
        <w:rPr>
          <w:rFonts w:eastAsiaTheme="minorEastAsia"/>
          <w:sz w:val="22"/>
          <w:szCs w:val="22"/>
        </w:rPr>
        <w:t>(Further</w:t>
      </w:r>
      <w:r w:rsidR="00EF6D17" w:rsidRPr="00C05B89">
        <w:rPr>
          <w:rFonts w:eastAsiaTheme="minorEastAsia"/>
          <w:sz w:val="22"/>
          <w:szCs w:val="22"/>
        </w:rPr>
        <w:t>more</w:t>
      </w:r>
      <w:r w:rsidR="00945136" w:rsidRPr="00C05B89">
        <w:rPr>
          <w:rFonts w:eastAsiaTheme="minorEastAsia"/>
          <w:sz w:val="22"/>
          <w:szCs w:val="22"/>
        </w:rPr>
        <w:t xml:space="preserve">, note that they are both fundamental; there cannot be defeaters </w:t>
      </w:r>
      <w:r w:rsidR="00EA04B5" w:rsidRPr="00C05B89">
        <w:rPr>
          <w:rFonts w:eastAsiaTheme="minorEastAsia"/>
          <w:sz w:val="22"/>
          <w:szCs w:val="22"/>
        </w:rPr>
        <w:t xml:space="preserve">of their </w:t>
      </w:r>
      <w:proofErr w:type="spellStart"/>
      <w:r w:rsidR="00AE39B5" w:rsidRPr="00C05B89">
        <w:rPr>
          <w:rFonts w:eastAsiaTheme="minorEastAsia"/>
          <w:sz w:val="22"/>
          <w:szCs w:val="22"/>
        </w:rPr>
        <w:t>conceivabilities</w:t>
      </w:r>
      <w:proofErr w:type="spellEnd"/>
      <w:r w:rsidR="00EA04B5" w:rsidRPr="00C05B89">
        <w:rPr>
          <w:rFonts w:eastAsiaTheme="minorEastAsia"/>
          <w:sz w:val="22"/>
          <w:szCs w:val="22"/>
        </w:rPr>
        <w:t xml:space="preserve"> that appeal to their constituents: e.g.</w:t>
      </w:r>
      <w:r w:rsidR="002E2C87" w:rsidRPr="00C05B89">
        <w:rPr>
          <w:rFonts w:eastAsiaTheme="minorEastAsia"/>
          <w:sz w:val="22"/>
          <w:szCs w:val="22"/>
        </w:rPr>
        <w:t>,</w:t>
      </w:r>
      <w:r w:rsidR="00EA04B5" w:rsidRPr="00C05B89">
        <w:rPr>
          <w:rFonts w:eastAsiaTheme="minorEastAsia"/>
          <w:sz w:val="22"/>
          <w:szCs w:val="22"/>
        </w:rPr>
        <w:t xml:space="preserve"> </w:t>
      </w:r>
      <w:r w:rsidR="00432996" w:rsidRPr="00C05B89">
        <w:rPr>
          <w:rFonts w:eastAsiaTheme="minorEastAsia"/>
          <w:sz w:val="22"/>
          <w:szCs w:val="22"/>
        </w:rPr>
        <w:t>they cannot really be constituted out of their constituents</w:t>
      </w:r>
      <w:r w:rsidR="00EA04B5" w:rsidRPr="00C05B89">
        <w:rPr>
          <w:rFonts w:eastAsiaTheme="minorEastAsia"/>
          <w:sz w:val="22"/>
          <w:szCs w:val="22"/>
        </w:rPr>
        <w:t>.</w:t>
      </w:r>
      <w:r w:rsidR="00945136" w:rsidRPr="00C05B89">
        <w:rPr>
          <w:rFonts w:eastAsiaTheme="minorEastAsia"/>
          <w:sz w:val="22"/>
          <w:szCs w:val="22"/>
        </w:rPr>
        <w:t xml:space="preserve">) </w:t>
      </w:r>
      <w:r w:rsidR="00224940" w:rsidRPr="00C05B89">
        <w:rPr>
          <w:rFonts w:eastAsiaTheme="minorEastAsia"/>
          <w:sz w:val="22"/>
          <w:szCs w:val="22"/>
        </w:rPr>
        <w:t>This means that their</w:t>
      </w:r>
      <w:r w:rsidR="00224940" w:rsidRPr="00C05B89">
        <w:t xml:space="preserve"> </w:t>
      </w:r>
      <w:r w:rsidR="00945136" w:rsidRPr="00C05B89">
        <w:rPr>
          <w:rFonts w:eastAsiaTheme="minorEastAsia"/>
          <w:sz w:val="22"/>
          <w:szCs w:val="22"/>
        </w:rPr>
        <w:t xml:space="preserve">ideal </w:t>
      </w:r>
      <w:proofErr w:type="spellStart"/>
      <w:r w:rsidR="00945136" w:rsidRPr="00C05B89">
        <w:rPr>
          <w:rFonts w:eastAsiaTheme="minorEastAsia"/>
          <w:sz w:val="22"/>
          <w:szCs w:val="22"/>
        </w:rPr>
        <w:t>conceivabilit</w:t>
      </w:r>
      <w:r w:rsidR="007F2802" w:rsidRPr="00C05B89">
        <w:rPr>
          <w:rFonts w:eastAsiaTheme="minorEastAsia"/>
          <w:sz w:val="22"/>
          <w:szCs w:val="22"/>
        </w:rPr>
        <w:t>ies</w:t>
      </w:r>
      <w:proofErr w:type="spellEnd"/>
      <w:r w:rsidR="00224940" w:rsidRPr="00C05B89">
        <w:rPr>
          <w:rFonts w:eastAsiaTheme="minorEastAsia"/>
          <w:sz w:val="22"/>
          <w:szCs w:val="22"/>
        </w:rPr>
        <w:t xml:space="preserve"> </w:t>
      </w:r>
      <w:r w:rsidR="007F2802" w:rsidRPr="00C05B89">
        <w:rPr>
          <w:rFonts w:eastAsiaTheme="minorEastAsia"/>
          <w:sz w:val="22"/>
          <w:szCs w:val="22"/>
        </w:rPr>
        <w:t xml:space="preserve">are </w:t>
      </w:r>
      <w:r w:rsidR="00435177" w:rsidRPr="00C05B89">
        <w:rPr>
          <w:rFonts w:eastAsiaTheme="minorEastAsia"/>
          <w:sz w:val="22"/>
          <w:szCs w:val="22"/>
        </w:rPr>
        <w:t>most</w:t>
      </w:r>
      <w:r w:rsidR="00224940" w:rsidRPr="00C05B89">
        <w:rPr>
          <w:rFonts w:eastAsiaTheme="minorEastAsia"/>
          <w:sz w:val="22"/>
          <w:szCs w:val="22"/>
        </w:rPr>
        <w:t xml:space="preserve"> </w:t>
      </w:r>
      <w:r w:rsidR="007F2802" w:rsidRPr="00C05B89">
        <w:rPr>
          <w:rFonts w:eastAsiaTheme="minorEastAsia"/>
          <w:sz w:val="22"/>
          <w:szCs w:val="22"/>
        </w:rPr>
        <w:t>probably</w:t>
      </w:r>
      <w:r w:rsidR="00224940" w:rsidRPr="00C05B89">
        <w:rPr>
          <w:rFonts w:eastAsiaTheme="minorEastAsia"/>
          <w:sz w:val="22"/>
          <w:szCs w:val="22"/>
        </w:rPr>
        <w:t xml:space="preserve"> the same: if emergent quantum-level lawmakers are </w:t>
      </w:r>
      <w:r w:rsidR="00FD76D3" w:rsidRPr="00C05B89">
        <w:rPr>
          <w:rFonts w:eastAsiaTheme="minorEastAsia"/>
          <w:sz w:val="22"/>
          <w:szCs w:val="22"/>
        </w:rPr>
        <w:t xml:space="preserve">really </w:t>
      </w:r>
      <w:r w:rsidR="00945136" w:rsidRPr="00C05B89">
        <w:rPr>
          <w:rFonts w:eastAsiaTheme="minorEastAsia"/>
          <w:sz w:val="22"/>
          <w:szCs w:val="22"/>
        </w:rPr>
        <w:t>ideally conceivable</w:t>
      </w:r>
      <w:r w:rsidR="00224940" w:rsidRPr="00C05B89">
        <w:rPr>
          <w:rFonts w:eastAsiaTheme="minorEastAsia"/>
          <w:sz w:val="22"/>
          <w:szCs w:val="22"/>
        </w:rPr>
        <w:t xml:space="preserve">, then </w:t>
      </w:r>
      <w:r w:rsidR="001E65B9" w:rsidRPr="00C05B89">
        <w:rPr>
          <w:rFonts w:eastAsiaTheme="minorEastAsia"/>
          <w:sz w:val="22"/>
          <w:szCs w:val="22"/>
        </w:rPr>
        <w:t>lawmaker</w:t>
      </w:r>
      <w:r w:rsidR="001E65B9" w:rsidRPr="00C05B89">
        <w:rPr>
          <w:rFonts w:eastAsiaTheme="minorEastAsia"/>
          <w:i/>
          <w:sz w:val="22"/>
          <w:szCs w:val="22"/>
        </w:rPr>
        <w:t xml:space="preserve"> </w:t>
      </w:r>
      <w:r w:rsidR="001064A8" w:rsidRPr="00C05B89">
        <w:rPr>
          <w:rFonts w:eastAsiaTheme="minorEastAsia"/>
          <w:i/>
          <w:sz w:val="22"/>
          <w:szCs w:val="22"/>
        </w:rPr>
        <w:t>E</w:t>
      </w:r>
      <w:r w:rsidR="001064A8" w:rsidRPr="00C05B89">
        <w:rPr>
          <w:rFonts w:eastAsiaTheme="minorEastAsia"/>
          <w:sz w:val="22"/>
          <w:szCs w:val="22"/>
        </w:rPr>
        <w:t xml:space="preserve"> </w:t>
      </w:r>
      <w:r w:rsidR="002E2C87" w:rsidRPr="00C05B89">
        <w:rPr>
          <w:rFonts w:eastAsiaTheme="minorEastAsia"/>
          <w:sz w:val="22"/>
          <w:szCs w:val="22"/>
        </w:rPr>
        <w:t xml:space="preserve">is </w:t>
      </w:r>
      <w:r w:rsidR="00435177" w:rsidRPr="00C05B89">
        <w:rPr>
          <w:rFonts w:eastAsiaTheme="minorEastAsia"/>
          <w:sz w:val="22"/>
          <w:szCs w:val="22"/>
        </w:rPr>
        <w:t xml:space="preserve">most </w:t>
      </w:r>
      <w:r w:rsidR="007F2802" w:rsidRPr="00C05B89">
        <w:rPr>
          <w:rFonts w:eastAsiaTheme="minorEastAsia"/>
          <w:sz w:val="22"/>
          <w:szCs w:val="22"/>
        </w:rPr>
        <w:t>probably</w:t>
      </w:r>
      <w:r w:rsidR="001064A8" w:rsidRPr="00C05B89">
        <w:rPr>
          <w:rFonts w:eastAsiaTheme="minorEastAsia"/>
          <w:sz w:val="22"/>
          <w:szCs w:val="22"/>
        </w:rPr>
        <w:t xml:space="preserve"> </w:t>
      </w:r>
      <w:r w:rsidR="00945136" w:rsidRPr="00C05B89">
        <w:rPr>
          <w:rFonts w:eastAsiaTheme="minorEastAsia"/>
          <w:sz w:val="22"/>
          <w:szCs w:val="22"/>
        </w:rPr>
        <w:t>ideally conceivable</w:t>
      </w:r>
      <w:r w:rsidR="001064A8" w:rsidRPr="00C05B89">
        <w:rPr>
          <w:rFonts w:eastAsiaTheme="minorEastAsia"/>
          <w:sz w:val="22"/>
          <w:szCs w:val="22"/>
        </w:rPr>
        <w:t xml:space="preserve"> as well</w:t>
      </w:r>
      <w:r w:rsidR="00224940" w:rsidRPr="00C05B89">
        <w:rPr>
          <w:rFonts w:eastAsiaTheme="minorEastAsia"/>
          <w:sz w:val="22"/>
          <w:szCs w:val="22"/>
        </w:rPr>
        <w:t>. This impl</w:t>
      </w:r>
      <w:r w:rsidR="00FD76D3" w:rsidRPr="00C05B89">
        <w:rPr>
          <w:rFonts w:eastAsiaTheme="minorEastAsia"/>
          <w:sz w:val="22"/>
          <w:szCs w:val="22"/>
        </w:rPr>
        <w:t>ies</w:t>
      </w:r>
      <w:r w:rsidR="00224940" w:rsidRPr="00C05B89">
        <w:rPr>
          <w:rFonts w:eastAsiaTheme="minorEastAsia"/>
          <w:sz w:val="22"/>
          <w:szCs w:val="22"/>
        </w:rPr>
        <w:t xml:space="preserve"> that</w:t>
      </w:r>
      <w:r w:rsidR="001E65B9" w:rsidRPr="00C05B89">
        <w:rPr>
          <w:rFonts w:eastAsiaTheme="minorEastAsia"/>
          <w:sz w:val="22"/>
          <w:szCs w:val="22"/>
        </w:rPr>
        <w:t xml:space="preserve"> lawmaker</w:t>
      </w:r>
      <w:r w:rsidR="00224940" w:rsidRPr="00C05B89">
        <w:rPr>
          <w:rFonts w:eastAsiaTheme="minorEastAsia"/>
          <w:sz w:val="22"/>
          <w:szCs w:val="22"/>
        </w:rPr>
        <w:t xml:space="preserve"> </w:t>
      </w:r>
      <w:r w:rsidR="00224940" w:rsidRPr="00C05B89">
        <w:rPr>
          <w:rFonts w:eastAsiaTheme="minorEastAsia"/>
          <w:i/>
          <w:sz w:val="22"/>
          <w:szCs w:val="22"/>
        </w:rPr>
        <w:t>E</w:t>
      </w:r>
      <w:r w:rsidR="00224940" w:rsidRPr="00C05B89">
        <w:rPr>
          <w:rFonts w:eastAsiaTheme="minorEastAsia"/>
          <w:sz w:val="22"/>
          <w:szCs w:val="22"/>
        </w:rPr>
        <w:t xml:space="preserve"> is </w:t>
      </w:r>
      <w:r w:rsidR="00C376BF" w:rsidRPr="00C05B89">
        <w:rPr>
          <w:rFonts w:eastAsiaTheme="minorEastAsia"/>
          <w:sz w:val="22"/>
          <w:szCs w:val="22"/>
        </w:rPr>
        <w:t>presumably</w:t>
      </w:r>
      <w:r w:rsidR="001064A8" w:rsidRPr="00C05B89">
        <w:rPr>
          <w:rFonts w:eastAsiaTheme="minorEastAsia"/>
          <w:sz w:val="22"/>
          <w:szCs w:val="22"/>
        </w:rPr>
        <w:t xml:space="preserve"> </w:t>
      </w:r>
      <w:r w:rsidR="00224940" w:rsidRPr="00C05B89">
        <w:rPr>
          <w:rFonts w:eastAsiaTheme="minorEastAsia"/>
          <w:sz w:val="22"/>
          <w:szCs w:val="22"/>
        </w:rPr>
        <w:t>metaphysically possible.</w:t>
      </w:r>
      <w:bookmarkStart w:id="16" w:name="_Hlk514908465"/>
      <w:r w:rsidR="00232B14" w:rsidRPr="00C05B89">
        <w:rPr>
          <w:rFonts w:eastAsiaTheme="minorEastAsia"/>
          <w:sz w:val="22"/>
          <w:szCs w:val="22"/>
        </w:rPr>
        <w:t xml:space="preserve"> Of course, </w:t>
      </w:r>
      <w:r w:rsidR="004B54AC" w:rsidRPr="00C05B89">
        <w:rPr>
          <w:rFonts w:eastAsiaTheme="minorEastAsia"/>
          <w:sz w:val="22"/>
          <w:szCs w:val="22"/>
        </w:rPr>
        <w:t xml:space="preserve">nothing I say in this paper relies on </w:t>
      </w:r>
      <w:r w:rsidR="00224940" w:rsidRPr="00C05B89">
        <w:rPr>
          <w:rFonts w:eastAsiaTheme="minorEastAsia"/>
          <w:sz w:val="22"/>
          <w:szCs w:val="22"/>
        </w:rPr>
        <w:t xml:space="preserve">Chalmers’s </w:t>
      </w:r>
      <w:r w:rsidR="004B54AC" w:rsidRPr="00C05B89">
        <w:rPr>
          <w:rFonts w:eastAsiaTheme="minorEastAsia"/>
          <w:sz w:val="22"/>
          <w:szCs w:val="22"/>
        </w:rPr>
        <w:t xml:space="preserve">particular </w:t>
      </w:r>
      <w:r w:rsidR="00224940" w:rsidRPr="00C05B89">
        <w:rPr>
          <w:rFonts w:eastAsiaTheme="minorEastAsia"/>
          <w:sz w:val="22"/>
          <w:szCs w:val="22"/>
        </w:rPr>
        <w:t>account of conceivability and possibility</w:t>
      </w:r>
      <w:r w:rsidR="00F76AC5" w:rsidRPr="00C05B89">
        <w:rPr>
          <w:rFonts w:eastAsiaTheme="minorEastAsia"/>
          <w:sz w:val="22"/>
          <w:szCs w:val="22"/>
        </w:rPr>
        <w:t xml:space="preserve"> </w:t>
      </w:r>
      <w:r w:rsidR="004024E6" w:rsidRPr="00C05B89">
        <w:rPr>
          <w:rFonts w:eastAsiaTheme="minorEastAsia"/>
          <w:sz w:val="22"/>
          <w:szCs w:val="22"/>
        </w:rPr>
        <w:t>(</w:t>
      </w:r>
      <w:r w:rsidR="00466E81" w:rsidRPr="00C05B89">
        <w:rPr>
          <w:rFonts w:eastAsiaTheme="minorEastAsia"/>
          <w:sz w:val="22"/>
          <w:szCs w:val="22"/>
        </w:rPr>
        <w:t xml:space="preserve">nor on my argument above) </w:t>
      </w:r>
      <w:r w:rsidR="008E3DB8" w:rsidRPr="00C05B89">
        <w:rPr>
          <w:rFonts w:eastAsiaTheme="minorEastAsia"/>
          <w:sz w:val="22"/>
          <w:szCs w:val="22"/>
        </w:rPr>
        <w:t>for</w:t>
      </w:r>
      <w:r w:rsidR="008D2E82" w:rsidRPr="00C05B89">
        <w:rPr>
          <w:rFonts w:eastAsiaTheme="minorEastAsia"/>
          <w:sz w:val="22"/>
          <w:szCs w:val="22"/>
        </w:rPr>
        <w:t xml:space="preserve"> </w:t>
      </w:r>
      <w:r w:rsidR="008E3DB8" w:rsidRPr="00C05B89">
        <w:rPr>
          <w:rFonts w:eastAsiaTheme="minorEastAsia"/>
          <w:sz w:val="22"/>
          <w:szCs w:val="22"/>
        </w:rPr>
        <w:t>t</w:t>
      </w:r>
      <w:r w:rsidR="00BF7343" w:rsidRPr="00C05B89">
        <w:rPr>
          <w:rFonts w:eastAsiaTheme="minorEastAsia"/>
          <w:sz w:val="22"/>
          <w:szCs w:val="22"/>
        </w:rPr>
        <w:t>here are other</w:t>
      </w:r>
      <w:r w:rsidR="000B6CA6" w:rsidRPr="00C05B89">
        <w:rPr>
          <w:rFonts w:eastAsiaTheme="minorEastAsia"/>
          <w:sz w:val="22"/>
          <w:szCs w:val="22"/>
        </w:rPr>
        <w:t xml:space="preserve"> good</w:t>
      </w:r>
      <w:r w:rsidR="00BF7343" w:rsidRPr="00C05B89">
        <w:rPr>
          <w:rFonts w:eastAsiaTheme="minorEastAsia"/>
          <w:sz w:val="22"/>
          <w:szCs w:val="22"/>
        </w:rPr>
        <w:t xml:space="preserve"> accounts. More importantly, </w:t>
      </w:r>
      <w:r w:rsidR="00224940" w:rsidRPr="00C05B89">
        <w:rPr>
          <w:rFonts w:eastAsiaTheme="minorEastAsia"/>
          <w:sz w:val="22"/>
          <w:szCs w:val="22"/>
        </w:rPr>
        <w:t xml:space="preserve">as Daniel </w:t>
      </w:r>
      <w:proofErr w:type="spellStart"/>
      <w:r w:rsidR="00224940" w:rsidRPr="00C05B89">
        <w:rPr>
          <w:rFonts w:eastAsiaTheme="minorEastAsia"/>
          <w:sz w:val="22"/>
          <w:szCs w:val="22"/>
        </w:rPr>
        <w:t>Stoljar</w:t>
      </w:r>
      <w:proofErr w:type="spellEnd"/>
      <w:r w:rsidR="00224940" w:rsidRPr="00C05B89">
        <w:rPr>
          <w:rFonts w:eastAsiaTheme="minorEastAsia"/>
          <w:sz w:val="22"/>
          <w:szCs w:val="22"/>
        </w:rPr>
        <w:t xml:space="preserve"> </w:t>
      </w:r>
      <w:r w:rsidR="005D10CF" w:rsidRPr="00C05B89">
        <w:rPr>
          <w:rFonts w:eastAsiaTheme="minorEastAsia"/>
          <w:sz w:val="22"/>
          <w:szCs w:val="22"/>
        </w:rPr>
        <w:t>remarks</w:t>
      </w:r>
      <w:r w:rsidR="00224940" w:rsidRPr="00C05B89">
        <w:rPr>
          <w:rFonts w:eastAsiaTheme="minorEastAsia"/>
          <w:sz w:val="22"/>
          <w:szCs w:val="22"/>
        </w:rPr>
        <w:t xml:space="preserve">, </w:t>
      </w:r>
      <w:r w:rsidR="005D10CF" w:rsidRPr="00C05B89">
        <w:rPr>
          <w:rFonts w:eastAsiaTheme="minorEastAsia"/>
          <w:sz w:val="22"/>
          <w:szCs w:val="22"/>
        </w:rPr>
        <w:t>‘everyone’s problem was nobody’s problem’ (</w:t>
      </w:r>
      <w:r w:rsidR="00CF0EDF" w:rsidRPr="00C05B89">
        <w:rPr>
          <w:rFonts w:eastAsiaTheme="minorEastAsia"/>
          <w:sz w:val="22"/>
          <w:szCs w:val="22"/>
        </w:rPr>
        <w:t xml:space="preserve">2006, </w:t>
      </w:r>
      <w:r w:rsidR="005D10CF" w:rsidRPr="00C05B89">
        <w:rPr>
          <w:rFonts w:eastAsiaTheme="minorEastAsia"/>
          <w:sz w:val="22"/>
          <w:szCs w:val="22"/>
        </w:rPr>
        <w:t>p. 51)</w:t>
      </w:r>
      <w:r w:rsidR="00CF0EDF" w:rsidRPr="00C05B89">
        <w:rPr>
          <w:rFonts w:eastAsiaTheme="minorEastAsia"/>
          <w:sz w:val="22"/>
          <w:szCs w:val="22"/>
        </w:rPr>
        <w:t>: t</w:t>
      </w:r>
      <w:r w:rsidR="00224940" w:rsidRPr="00C05B89">
        <w:rPr>
          <w:rFonts w:eastAsiaTheme="minorEastAsia"/>
          <w:sz w:val="22"/>
          <w:szCs w:val="22"/>
        </w:rPr>
        <w:t xml:space="preserve">he </w:t>
      </w:r>
      <w:r w:rsidR="003D5553" w:rsidRPr="00C05B89">
        <w:rPr>
          <w:rFonts w:eastAsiaTheme="minorEastAsia"/>
          <w:sz w:val="22"/>
          <w:szCs w:val="22"/>
        </w:rPr>
        <w:t xml:space="preserve">presumption </w:t>
      </w:r>
      <w:r w:rsidR="00224940" w:rsidRPr="00C05B89">
        <w:rPr>
          <w:rFonts w:eastAsiaTheme="minorEastAsia"/>
          <w:sz w:val="22"/>
          <w:szCs w:val="22"/>
        </w:rPr>
        <w:t>that conceivability is</w:t>
      </w:r>
      <w:r w:rsidR="008877E1" w:rsidRPr="00C05B89">
        <w:rPr>
          <w:rFonts w:eastAsiaTheme="minorEastAsia"/>
          <w:sz w:val="22"/>
          <w:szCs w:val="22"/>
        </w:rPr>
        <w:t xml:space="preserve"> good</w:t>
      </w:r>
      <w:r w:rsidR="00224940" w:rsidRPr="00C05B89">
        <w:rPr>
          <w:rFonts w:eastAsiaTheme="minorEastAsia"/>
          <w:sz w:val="22"/>
          <w:szCs w:val="22"/>
        </w:rPr>
        <w:t xml:space="preserve"> evidence for possibility is </w:t>
      </w:r>
      <w:r w:rsidR="005D10CF" w:rsidRPr="00C05B89">
        <w:rPr>
          <w:rFonts w:eastAsiaTheme="minorEastAsia"/>
          <w:sz w:val="22"/>
          <w:szCs w:val="22"/>
        </w:rPr>
        <w:t xml:space="preserve">ubiquitous </w:t>
      </w:r>
      <w:r w:rsidR="00224940" w:rsidRPr="00C05B89">
        <w:rPr>
          <w:rFonts w:eastAsiaTheme="minorEastAsia"/>
          <w:sz w:val="22"/>
          <w:szCs w:val="22"/>
        </w:rPr>
        <w:t>in most philosophical discussions, and hence</w:t>
      </w:r>
      <w:r w:rsidR="0038165A" w:rsidRPr="00C05B89">
        <w:rPr>
          <w:rFonts w:eastAsiaTheme="minorEastAsia"/>
          <w:sz w:val="22"/>
          <w:szCs w:val="22"/>
        </w:rPr>
        <w:t xml:space="preserve"> any</w:t>
      </w:r>
      <w:r w:rsidR="00224940" w:rsidRPr="00C05B89">
        <w:rPr>
          <w:rFonts w:eastAsiaTheme="minorEastAsia"/>
          <w:sz w:val="22"/>
          <w:szCs w:val="22"/>
        </w:rPr>
        <w:t xml:space="preserve"> </w:t>
      </w:r>
      <w:proofErr w:type="spellStart"/>
      <w:r w:rsidR="00224940" w:rsidRPr="00C05B89">
        <w:rPr>
          <w:rFonts w:eastAsiaTheme="minorEastAsia"/>
          <w:sz w:val="22"/>
          <w:szCs w:val="22"/>
        </w:rPr>
        <w:t>scepticism</w:t>
      </w:r>
      <w:proofErr w:type="spellEnd"/>
      <w:r w:rsidR="00224940" w:rsidRPr="00C05B89">
        <w:rPr>
          <w:rFonts w:eastAsiaTheme="minorEastAsia"/>
          <w:sz w:val="22"/>
          <w:szCs w:val="22"/>
        </w:rPr>
        <w:t xml:space="preserve"> about this </w:t>
      </w:r>
      <w:r w:rsidR="00C7108B" w:rsidRPr="00C05B89">
        <w:rPr>
          <w:rFonts w:eastAsiaTheme="minorEastAsia"/>
          <w:sz w:val="22"/>
          <w:szCs w:val="22"/>
        </w:rPr>
        <w:t>presumption</w:t>
      </w:r>
      <w:r w:rsidR="00224940" w:rsidRPr="00C05B89">
        <w:rPr>
          <w:rFonts w:eastAsiaTheme="minorEastAsia"/>
          <w:sz w:val="22"/>
          <w:szCs w:val="22"/>
        </w:rPr>
        <w:t xml:space="preserve"> is a problem for philosophy generally and has nothing much to do with particular philosophical </w:t>
      </w:r>
      <w:r w:rsidR="00CF0EDF" w:rsidRPr="00C05B89">
        <w:rPr>
          <w:rFonts w:eastAsiaTheme="minorEastAsia"/>
          <w:sz w:val="22"/>
          <w:szCs w:val="22"/>
        </w:rPr>
        <w:t xml:space="preserve">discussions </w:t>
      </w:r>
      <w:r w:rsidR="001642E6" w:rsidRPr="00C05B89">
        <w:rPr>
          <w:rFonts w:eastAsiaTheme="minorEastAsia"/>
          <w:sz w:val="22"/>
          <w:szCs w:val="22"/>
        </w:rPr>
        <w:t xml:space="preserve">like ours </w:t>
      </w:r>
      <w:r w:rsidR="00CF0EDF" w:rsidRPr="00C05B89">
        <w:rPr>
          <w:rFonts w:eastAsiaTheme="minorEastAsia"/>
          <w:sz w:val="22"/>
          <w:szCs w:val="22"/>
        </w:rPr>
        <w:t>(pp. 51-54)</w:t>
      </w:r>
      <w:r w:rsidR="005D10CF" w:rsidRPr="00C05B89">
        <w:rPr>
          <w:rFonts w:eastAsiaTheme="minorEastAsia"/>
          <w:sz w:val="22"/>
          <w:szCs w:val="22"/>
        </w:rPr>
        <w:t>.</w:t>
      </w:r>
      <w:r w:rsidR="00CF0EDF" w:rsidRPr="00C05B89">
        <w:rPr>
          <w:rFonts w:eastAsiaTheme="minorEastAsia"/>
          <w:sz w:val="22"/>
          <w:szCs w:val="22"/>
        </w:rPr>
        <w:t xml:space="preserve"> </w:t>
      </w:r>
      <w:r w:rsidR="00534861" w:rsidRPr="00C05B89">
        <w:rPr>
          <w:rFonts w:eastAsiaTheme="minorEastAsia"/>
          <w:sz w:val="22"/>
          <w:szCs w:val="22"/>
        </w:rPr>
        <w:t>Hence, it is not obvious why the issue of conceivability and possibility is a significant worry here.</w:t>
      </w:r>
    </w:p>
    <w:bookmarkEnd w:id="16"/>
    <w:p w14:paraId="41FD1590" w14:textId="10FDA6F3" w:rsidR="00A4098B" w:rsidRPr="00C05B89" w:rsidRDefault="00816520" w:rsidP="00E263DA">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There might be a </w:t>
      </w:r>
      <w:r w:rsidR="00C13A0F" w:rsidRPr="00C05B89">
        <w:rPr>
          <w:rFonts w:eastAsiaTheme="minorEastAsia"/>
          <w:sz w:val="22"/>
          <w:szCs w:val="22"/>
        </w:rPr>
        <w:t>further</w:t>
      </w:r>
      <w:r w:rsidR="001C18E2" w:rsidRPr="00C05B89">
        <w:rPr>
          <w:rFonts w:eastAsiaTheme="minorEastAsia"/>
          <w:sz w:val="22"/>
          <w:szCs w:val="22"/>
        </w:rPr>
        <w:t xml:space="preserve"> </w:t>
      </w:r>
      <w:r w:rsidR="00C97AF1" w:rsidRPr="00C05B89">
        <w:rPr>
          <w:rFonts w:eastAsiaTheme="minorEastAsia"/>
          <w:sz w:val="22"/>
          <w:szCs w:val="22"/>
        </w:rPr>
        <w:t xml:space="preserve">possible objection to my </w:t>
      </w:r>
      <w:r w:rsidR="00CA65B2" w:rsidRPr="00C05B89">
        <w:rPr>
          <w:rFonts w:eastAsiaTheme="minorEastAsia"/>
          <w:sz w:val="22"/>
          <w:szCs w:val="22"/>
        </w:rPr>
        <w:t xml:space="preserve">argument </w:t>
      </w:r>
      <w:r w:rsidR="00C97AF1" w:rsidRPr="00C05B89">
        <w:rPr>
          <w:rFonts w:eastAsiaTheme="minorEastAsia"/>
          <w:sz w:val="22"/>
          <w:szCs w:val="22"/>
        </w:rPr>
        <w:t>above. I</w:t>
      </w:r>
      <w:r w:rsidR="00084B27" w:rsidRPr="00C05B89">
        <w:rPr>
          <w:rFonts w:eastAsiaTheme="minorEastAsia"/>
          <w:sz w:val="22"/>
          <w:szCs w:val="22"/>
        </w:rPr>
        <w:t xml:space="preserve">t might be </w:t>
      </w:r>
      <w:r w:rsidR="001B2A35" w:rsidRPr="00C05B89">
        <w:rPr>
          <w:rFonts w:eastAsiaTheme="minorEastAsia"/>
          <w:sz w:val="22"/>
          <w:szCs w:val="22"/>
        </w:rPr>
        <w:t>objected that</w:t>
      </w:r>
      <w:r w:rsidR="006A6599" w:rsidRPr="00C05B89">
        <w:rPr>
          <w:rFonts w:eastAsiaTheme="minorEastAsia"/>
          <w:sz w:val="22"/>
          <w:szCs w:val="22"/>
        </w:rPr>
        <w:t xml:space="preserve"> the idea of </w:t>
      </w:r>
      <w:r w:rsidR="001E65B9" w:rsidRPr="00C05B89">
        <w:rPr>
          <w:rFonts w:eastAsiaTheme="minorEastAsia"/>
          <w:sz w:val="22"/>
          <w:szCs w:val="22"/>
        </w:rPr>
        <w:t xml:space="preserve">lawmaker </w:t>
      </w:r>
      <w:r w:rsidR="001B2A35" w:rsidRPr="00C05B89">
        <w:rPr>
          <w:rFonts w:eastAsiaTheme="minorEastAsia"/>
          <w:i/>
          <w:sz w:val="22"/>
          <w:szCs w:val="22"/>
        </w:rPr>
        <w:t>E</w:t>
      </w:r>
      <w:r w:rsidR="006A6599" w:rsidRPr="00C05B89">
        <w:rPr>
          <w:rFonts w:eastAsiaTheme="minorEastAsia"/>
          <w:sz w:val="22"/>
          <w:szCs w:val="22"/>
        </w:rPr>
        <w:t xml:space="preserve"> in fact </w:t>
      </w:r>
      <w:r w:rsidR="006A14A0" w:rsidRPr="00C05B89">
        <w:rPr>
          <w:rFonts w:eastAsiaTheme="minorEastAsia"/>
          <w:sz w:val="22"/>
          <w:szCs w:val="22"/>
        </w:rPr>
        <w:t>violates</w:t>
      </w:r>
      <w:r w:rsidR="00AD25C1" w:rsidRPr="00C05B89">
        <w:rPr>
          <w:rFonts w:eastAsiaTheme="minorEastAsia"/>
          <w:sz w:val="22"/>
          <w:szCs w:val="22"/>
        </w:rPr>
        <w:t xml:space="preserve"> an</w:t>
      </w:r>
      <w:r w:rsidR="00C97AF1" w:rsidRPr="00C05B89">
        <w:rPr>
          <w:rFonts w:eastAsiaTheme="minorEastAsia"/>
          <w:sz w:val="22"/>
          <w:szCs w:val="22"/>
        </w:rPr>
        <w:t xml:space="preserve"> </w:t>
      </w:r>
      <w:r w:rsidR="00AD25C1" w:rsidRPr="00C05B89">
        <w:rPr>
          <w:rFonts w:eastAsiaTheme="minorEastAsia"/>
          <w:sz w:val="22"/>
          <w:szCs w:val="22"/>
        </w:rPr>
        <w:t xml:space="preserve">important </w:t>
      </w:r>
      <w:r w:rsidR="00C97AF1" w:rsidRPr="00C05B89">
        <w:rPr>
          <w:rFonts w:eastAsiaTheme="minorEastAsia"/>
          <w:sz w:val="22"/>
          <w:szCs w:val="22"/>
        </w:rPr>
        <w:t>metaphysical principle that many</w:t>
      </w:r>
      <w:r w:rsidR="00FF624C" w:rsidRPr="00C05B89">
        <w:rPr>
          <w:rFonts w:eastAsiaTheme="minorEastAsia"/>
          <w:sz w:val="22"/>
          <w:szCs w:val="22"/>
        </w:rPr>
        <w:t>, including Bird,</w:t>
      </w:r>
      <w:r w:rsidR="00C97AF1" w:rsidRPr="00C05B89">
        <w:rPr>
          <w:rFonts w:eastAsiaTheme="minorEastAsia"/>
          <w:sz w:val="22"/>
          <w:szCs w:val="22"/>
        </w:rPr>
        <w:t xml:space="preserve"> accept: necessitarianism about laws.</w:t>
      </w:r>
      <w:r w:rsidR="007D5432" w:rsidRPr="00C05B89">
        <w:rPr>
          <w:rFonts w:eastAsiaTheme="minorEastAsia"/>
          <w:sz w:val="22"/>
          <w:szCs w:val="22"/>
        </w:rPr>
        <w:t xml:space="preserve"> </w:t>
      </w:r>
      <w:r w:rsidR="00585926" w:rsidRPr="00C05B89">
        <w:rPr>
          <w:rFonts w:eastAsiaTheme="minorEastAsia"/>
          <w:sz w:val="22"/>
          <w:szCs w:val="22"/>
        </w:rPr>
        <w:t xml:space="preserve">Necessitarianism implies </w:t>
      </w:r>
      <w:r w:rsidR="000557C7" w:rsidRPr="00C05B89">
        <w:rPr>
          <w:rFonts w:eastAsiaTheme="minorEastAsia"/>
          <w:sz w:val="22"/>
          <w:szCs w:val="22"/>
        </w:rPr>
        <w:t xml:space="preserve">that </w:t>
      </w:r>
      <w:r w:rsidR="000B2FE4" w:rsidRPr="00C05B89">
        <w:rPr>
          <w:rFonts w:eastAsiaTheme="minorEastAsia"/>
          <w:sz w:val="22"/>
          <w:szCs w:val="22"/>
        </w:rPr>
        <w:t xml:space="preserve">actual </w:t>
      </w:r>
      <w:r w:rsidR="00F62AE0" w:rsidRPr="00C05B89">
        <w:rPr>
          <w:rFonts w:eastAsiaTheme="minorEastAsia"/>
          <w:sz w:val="22"/>
          <w:szCs w:val="22"/>
        </w:rPr>
        <w:t xml:space="preserve">fundamental properties necessarily </w:t>
      </w:r>
      <w:r w:rsidR="00D65183" w:rsidRPr="00C05B89">
        <w:rPr>
          <w:rFonts w:eastAsiaTheme="minorEastAsia"/>
          <w:sz w:val="22"/>
          <w:szCs w:val="22"/>
        </w:rPr>
        <w:t xml:space="preserve">behave in accordance </w:t>
      </w:r>
      <w:r w:rsidR="00F62AE0" w:rsidRPr="00C05B89">
        <w:rPr>
          <w:rFonts w:eastAsiaTheme="minorEastAsia"/>
          <w:sz w:val="22"/>
          <w:szCs w:val="22"/>
        </w:rPr>
        <w:t>with actual laws</w:t>
      </w:r>
      <w:r w:rsidR="00585926" w:rsidRPr="00C05B89">
        <w:rPr>
          <w:rFonts w:eastAsiaTheme="minorEastAsia"/>
          <w:sz w:val="22"/>
          <w:szCs w:val="22"/>
        </w:rPr>
        <w:t xml:space="preserve">, and cannot possibly </w:t>
      </w:r>
      <w:r w:rsidR="00D65183" w:rsidRPr="00C05B89">
        <w:rPr>
          <w:rFonts w:eastAsiaTheme="minorEastAsia"/>
          <w:sz w:val="22"/>
          <w:szCs w:val="22"/>
        </w:rPr>
        <w:t xml:space="preserve">behave in accordance with </w:t>
      </w:r>
      <w:r w:rsidR="00F62AE0" w:rsidRPr="00C05B89">
        <w:rPr>
          <w:rFonts w:eastAsiaTheme="minorEastAsia"/>
          <w:sz w:val="22"/>
          <w:szCs w:val="22"/>
        </w:rPr>
        <w:t>non-actual, counterfactual laws.</w:t>
      </w:r>
      <w:r w:rsidR="008A6BBF" w:rsidRPr="00C05B89">
        <w:rPr>
          <w:rFonts w:eastAsiaTheme="minorEastAsia"/>
          <w:sz w:val="22"/>
          <w:szCs w:val="22"/>
        </w:rPr>
        <w:t xml:space="preserve"> The fact that lawmaker </w:t>
      </w:r>
      <w:r w:rsidR="008A6BBF" w:rsidRPr="00C05B89">
        <w:rPr>
          <w:rFonts w:eastAsiaTheme="minorEastAsia"/>
          <w:i/>
          <w:sz w:val="22"/>
          <w:szCs w:val="22"/>
        </w:rPr>
        <w:t xml:space="preserve">E </w:t>
      </w:r>
      <w:r w:rsidR="008A6BBF" w:rsidRPr="00C05B89">
        <w:rPr>
          <w:rFonts w:eastAsiaTheme="minorEastAsia"/>
          <w:sz w:val="22"/>
          <w:szCs w:val="22"/>
        </w:rPr>
        <w:t xml:space="preserve">is a non-actual, counterfactual lawmaker that </w:t>
      </w:r>
      <w:r w:rsidR="000557C7" w:rsidRPr="00C05B89">
        <w:rPr>
          <w:rFonts w:eastAsiaTheme="minorEastAsia"/>
          <w:sz w:val="22"/>
          <w:szCs w:val="22"/>
        </w:rPr>
        <w:t>interact</w:t>
      </w:r>
      <w:r w:rsidR="008A6BBF" w:rsidRPr="00C05B89">
        <w:rPr>
          <w:rFonts w:eastAsiaTheme="minorEastAsia"/>
          <w:sz w:val="22"/>
          <w:szCs w:val="22"/>
        </w:rPr>
        <w:t>s</w:t>
      </w:r>
      <w:r w:rsidR="000557C7" w:rsidRPr="00C05B89">
        <w:rPr>
          <w:rFonts w:eastAsiaTheme="minorEastAsia"/>
          <w:sz w:val="22"/>
          <w:szCs w:val="22"/>
        </w:rPr>
        <w:t xml:space="preserve"> with actual lower properties to produce </w:t>
      </w:r>
      <w:r w:rsidR="008A6BBF" w:rsidRPr="00C05B89">
        <w:rPr>
          <w:rFonts w:eastAsiaTheme="minorEastAsia"/>
          <w:sz w:val="22"/>
          <w:szCs w:val="22"/>
        </w:rPr>
        <w:t>non-actual</w:t>
      </w:r>
      <w:r w:rsidR="000557C7" w:rsidRPr="00C05B89">
        <w:rPr>
          <w:rFonts w:eastAsiaTheme="minorEastAsia"/>
          <w:sz w:val="22"/>
          <w:szCs w:val="22"/>
        </w:rPr>
        <w:t xml:space="preserve">, counterfactual </w:t>
      </w:r>
      <w:proofErr w:type="spellStart"/>
      <w:r w:rsidR="000557C7" w:rsidRPr="00C05B89">
        <w:rPr>
          <w:rFonts w:eastAsiaTheme="minorEastAsia"/>
          <w:sz w:val="22"/>
          <w:szCs w:val="22"/>
        </w:rPr>
        <w:t>behaviours</w:t>
      </w:r>
      <w:proofErr w:type="spellEnd"/>
      <w:r w:rsidR="008A6BBF" w:rsidRPr="00C05B89">
        <w:rPr>
          <w:rFonts w:eastAsiaTheme="minorEastAsia"/>
          <w:sz w:val="22"/>
          <w:szCs w:val="22"/>
        </w:rPr>
        <w:t xml:space="preserve"> necessitates its impossibility. </w:t>
      </w:r>
      <w:r w:rsidR="00E21427" w:rsidRPr="00C05B89">
        <w:rPr>
          <w:rFonts w:eastAsiaTheme="minorEastAsia"/>
          <w:sz w:val="22"/>
          <w:szCs w:val="22"/>
        </w:rPr>
        <w:t xml:space="preserve">Here it is not useful to appeal to the similarity between lawmaker </w:t>
      </w:r>
      <w:r w:rsidR="00E21427" w:rsidRPr="00C05B89">
        <w:rPr>
          <w:rFonts w:eastAsiaTheme="minorEastAsia"/>
          <w:i/>
          <w:sz w:val="22"/>
          <w:szCs w:val="22"/>
        </w:rPr>
        <w:t>E</w:t>
      </w:r>
      <w:r w:rsidR="00E21427" w:rsidRPr="00C05B89">
        <w:rPr>
          <w:rFonts w:eastAsiaTheme="minorEastAsia"/>
          <w:sz w:val="22"/>
          <w:szCs w:val="22"/>
        </w:rPr>
        <w:t xml:space="preserve"> and </w:t>
      </w:r>
      <w:r w:rsidR="008A6BBF" w:rsidRPr="00C05B89">
        <w:rPr>
          <w:rFonts w:eastAsiaTheme="minorEastAsia"/>
          <w:sz w:val="22"/>
          <w:szCs w:val="22"/>
        </w:rPr>
        <w:t xml:space="preserve">emergent </w:t>
      </w:r>
      <w:r w:rsidR="00DF5964" w:rsidRPr="00C05B89">
        <w:rPr>
          <w:rFonts w:eastAsiaTheme="minorEastAsia"/>
          <w:sz w:val="22"/>
          <w:szCs w:val="22"/>
        </w:rPr>
        <w:lastRenderedPageBreak/>
        <w:t>quantum</w:t>
      </w:r>
      <w:r w:rsidR="008A6BBF" w:rsidRPr="00C05B89">
        <w:rPr>
          <w:rFonts w:eastAsiaTheme="minorEastAsia"/>
          <w:sz w:val="22"/>
          <w:szCs w:val="22"/>
        </w:rPr>
        <w:t xml:space="preserve">-level lawmakers, </w:t>
      </w:r>
      <w:r w:rsidR="005A0BD5" w:rsidRPr="00C05B89">
        <w:rPr>
          <w:rFonts w:eastAsiaTheme="minorEastAsia"/>
          <w:sz w:val="22"/>
          <w:szCs w:val="22"/>
        </w:rPr>
        <w:t>the latter of which</w:t>
      </w:r>
      <w:r w:rsidR="008A6BBF" w:rsidRPr="00C05B89">
        <w:rPr>
          <w:rFonts w:eastAsiaTheme="minorEastAsia"/>
          <w:sz w:val="22"/>
          <w:szCs w:val="22"/>
        </w:rPr>
        <w:t xml:space="preserve"> we are assuming to be actual, because the actuality </w:t>
      </w:r>
      <w:r w:rsidR="00E21427" w:rsidRPr="00C05B89">
        <w:rPr>
          <w:rFonts w:eastAsiaTheme="minorEastAsia"/>
          <w:sz w:val="22"/>
          <w:szCs w:val="22"/>
        </w:rPr>
        <w:t xml:space="preserve">of the latter </w:t>
      </w:r>
      <w:r w:rsidR="00FC4CC2" w:rsidRPr="00C05B89">
        <w:rPr>
          <w:rFonts w:eastAsiaTheme="minorEastAsia"/>
          <w:sz w:val="22"/>
          <w:szCs w:val="22"/>
        </w:rPr>
        <w:t>is what makes the</w:t>
      </w:r>
      <w:r w:rsidR="009E60B9" w:rsidRPr="00C05B89">
        <w:rPr>
          <w:rFonts w:eastAsiaTheme="minorEastAsia"/>
          <w:sz w:val="22"/>
          <w:szCs w:val="22"/>
        </w:rPr>
        <w:t xml:space="preserve"> crucial</w:t>
      </w:r>
      <w:r w:rsidR="00FC4CC2" w:rsidRPr="00C05B89">
        <w:rPr>
          <w:rFonts w:eastAsiaTheme="minorEastAsia"/>
          <w:sz w:val="22"/>
          <w:szCs w:val="22"/>
        </w:rPr>
        <w:t xml:space="preserve"> difference. </w:t>
      </w:r>
      <w:r w:rsidR="00FB1046" w:rsidRPr="00C05B89">
        <w:rPr>
          <w:rFonts w:eastAsiaTheme="minorEastAsia"/>
          <w:sz w:val="22"/>
          <w:szCs w:val="22"/>
        </w:rPr>
        <w:t>I have t</w:t>
      </w:r>
      <w:r w:rsidR="003137CE" w:rsidRPr="00C05B89">
        <w:rPr>
          <w:rFonts w:eastAsiaTheme="minorEastAsia"/>
          <w:sz w:val="22"/>
          <w:szCs w:val="22"/>
        </w:rPr>
        <w:t>hree</w:t>
      </w:r>
      <w:r w:rsidR="00FB1046" w:rsidRPr="00C05B89">
        <w:rPr>
          <w:rFonts w:eastAsiaTheme="minorEastAsia"/>
          <w:sz w:val="22"/>
          <w:szCs w:val="22"/>
        </w:rPr>
        <w:t xml:space="preserve"> misgivings about this objection. Firstly, one of the aims of this paper is to assess whether or not necessitarianism is true; but this objection is simply proclaiming that since necessitarianism is true, </w:t>
      </w:r>
      <w:r w:rsidR="00E61D2C" w:rsidRPr="00C05B89">
        <w:rPr>
          <w:rFonts w:eastAsiaTheme="minorEastAsia"/>
          <w:sz w:val="22"/>
          <w:szCs w:val="22"/>
        </w:rPr>
        <w:t>my</w:t>
      </w:r>
      <w:r w:rsidR="00FB1046" w:rsidRPr="00C05B89">
        <w:rPr>
          <w:rFonts w:eastAsiaTheme="minorEastAsia"/>
          <w:sz w:val="22"/>
          <w:szCs w:val="22"/>
        </w:rPr>
        <w:t xml:space="preserve"> objection</w:t>
      </w:r>
      <w:r w:rsidR="00E61D2C" w:rsidRPr="00C05B89">
        <w:rPr>
          <w:rFonts w:eastAsiaTheme="minorEastAsia"/>
          <w:sz w:val="22"/>
          <w:szCs w:val="22"/>
        </w:rPr>
        <w:t xml:space="preserve"> to </w:t>
      </w:r>
      <w:r w:rsidR="00BA6CEA" w:rsidRPr="00C05B89">
        <w:rPr>
          <w:rFonts w:eastAsiaTheme="minorEastAsia"/>
          <w:sz w:val="22"/>
          <w:szCs w:val="22"/>
        </w:rPr>
        <w:t>it</w:t>
      </w:r>
      <w:r w:rsidR="00FB1046" w:rsidRPr="00C05B89">
        <w:rPr>
          <w:rFonts w:eastAsiaTheme="minorEastAsia"/>
          <w:sz w:val="22"/>
          <w:szCs w:val="22"/>
        </w:rPr>
        <w:t xml:space="preserve"> must be incorrect. This </w:t>
      </w:r>
      <w:r w:rsidR="004175BA" w:rsidRPr="00C05B89">
        <w:rPr>
          <w:rFonts w:eastAsiaTheme="minorEastAsia"/>
          <w:sz w:val="22"/>
          <w:szCs w:val="22"/>
        </w:rPr>
        <w:t>is</w:t>
      </w:r>
      <w:r w:rsidR="00FB1046" w:rsidRPr="00C05B89">
        <w:rPr>
          <w:rFonts w:eastAsiaTheme="minorEastAsia"/>
          <w:sz w:val="22"/>
          <w:szCs w:val="22"/>
        </w:rPr>
        <w:t xml:space="preserve"> question-begging.</w:t>
      </w:r>
      <w:r w:rsidR="00373297" w:rsidRPr="00C05B89">
        <w:rPr>
          <w:rFonts w:eastAsiaTheme="minorEastAsia"/>
          <w:sz w:val="22"/>
          <w:szCs w:val="22"/>
        </w:rPr>
        <w:t xml:space="preserve"> </w:t>
      </w:r>
      <w:r w:rsidR="002B192D" w:rsidRPr="00C05B89">
        <w:rPr>
          <w:rFonts w:eastAsiaTheme="minorEastAsia"/>
          <w:sz w:val="22"/>
          <w:szCs w:val="22"/>
        </w:rPr>
        <w:t>Secondly</w:t>
      </w:r>
      <w:r w:rsidR="00284644" w:rsidRPr="00C05B89">
        <w:rPr>
          <w:rFonts w:eastAsiaTheme="minorEastAsia"/>
          <w:sz w:val="22"/>
          <w:szCs w:val="22"/>
        </w:rPr>
        <w:t xml:space="preserve">, </w:t>
      </w:r>
      <w:r w:rsidR="00386ED6" w:rsidRPr="00C05B89">
        <w:rPr>
          <w:rFonts w:eastAsiaTheme="minorEastAsia"/>
          <w:sz w:val="22"/>
          <w:szCs w:val="22"/>
        </w:rPr>
        <w:t xml:space="preserve">we are now discussing Bird’s argument that salt’s solubility must be necessary </w:t>
      </w:r>
      <w:r w:rsidR="00386ED6" w:rsidRPr="00C05B89">
        <w:rPr>
          <w:rFonts w:eastAsiaTheme="minorEastAsia"/>
          <w:i/>
          <w:sz w:val="22"/>
          <w:szCs w:val="22"/>
        </w:rPr>
        <w:t>even</w:t>
      </w:r>
      <w:r w:rsidR="00386ED6" w:rsidRPr="00C05B89">
        <w:rPr>
          <w:rFonts w:eastAsiaTheme="minorEastAsia"/>
          <w:sz w:val="22"/>
          <w:szCs w:val="22"/>
        </w:rPr>
        <w:t xml:space="preserve"> </w:t>
      </w:r>
      <w:r w:rsidR="00386ED6" w:rsidRPr="00C05B89">
        <w:rPr>
          <w:rFonts w:eastAsiaTheme="minorEastAsia"/>
          <w:i/>
          <w:sz w:val="22"/>
          <w:szCs w:val="22"/>
        </w:rPr>
        <w:t xml:space="preserve">without the assumption that necessitarianism is </w:t>
      </w:r>
      <w:r w:rsidR="00D200A4" w:rsidRPr="00C05B89">
        <w:rPr>
          <w:rFonts w:eastAsiaTheme="minorEastAsia"/>
          <w:i/>
          <w:sz w:val="22"/>
          <w:szCs w:val="22"/>
        </w:rPr>
        <w:t>true</w:t>
      </w:r>
      <w:r w:rsidR="00386ED6" w:rsidRPr="00C05B89">
        <w:rPr>
          <w:rFonts w:eastAsiaTheme="minorEastAsia"/>
          <w:sz w:val="22"/>
          <w:szCs w:val="22"/>
        </w:rPr>
        <w:t xml:space="preserve">. </w:t>
      </w:r>
      <w:r w:rsidR="009D1804" w:rsidRPr="00C05B89">
        <w:rPr>
          <w:rFonts w:eastAsiaTheme="minorEastAsia"/>
          <w:sz w:val="22"/>
          <w:szCs w:val="22"/>
        </w:rPr>
        <w:t>It</w:t>
      </w:r>
      <w:r w:rsidR="00562EC1" w:rsidRPr="00C05B89">
        <w:rPr>
          <w:rFonts w:eastAsiaTheme="minorEastAsia"/>
          <w:sz w:val="22"/>
          <w:szCs w:val="22"/>
        </w:rPr>
        <w:t xml:space="preserve"> is unreasonable to suddenly betray this starting point </w:t>
      </w:r>
      <w:r w:rsidR="00E9711C" w:rsidRPr="00C05B89">
        <w:rPr>
          <w:rFonts w:eastAsiaTheme="minorEastAsia"/>
          <w:sz w:val="22"/>
          <w:szCs w:val="22"/>
        </w:rPr>
        <w:t>and assume necessitarianism</w:t>
      </w:r>
      <w:r w:rsidR="009016DA" w:rsidRPr="00C05B89">
        <w:rPr>
          <w:rFonts w:eastAsiaTheme="minorEastAsia"/>
          <w:sz w:val="22"/>
          <w:szCs w:val="22"/>
        </w:rPr>
        <w:t xml:space="preserve"> here</w:t>
      </w:r>
      <w:r w:rsidR="00E9711C" w:rsidRPr="00C05B89">
        <w:rPr>
          <w:rFonts w:eastAsiaTheme="minorEastAsia"/>
          <w:sz w:val="22"/>
          <w:szCs w:val="22"/>
        </w:rPr>
        <w:t xml:space="preserve">. </w:t>
      </w:r>
      <w:r w:rsidR="002B192D" w:rsidRPr="00C05B89">
        <w:rPr>
          <w:rFonts w:eastAsiaTheme="minorEastAsia"/>
          <w:sz w:val="22"/>
          <w:szCs w:val="22"/>
        </w:rPr>
        <w:t>Third</w:t>
      </w:r>
      <w:r w:rsidR="00373297" w:rsidRPr="00C05B89">
        <w:rPr>
          <w:rFonts w:eastAsiaTheme="minorEastAsia"/>
          <w:sz w:val="22"/>
          <w:szCs w:val="22"/>
        </w:rPr>
        <w:t xml:space="preserve">ly, </w:t>
      </w:r>
      <w:r w:rsidR="000A2449" w:rsidRPr="00C05B89">
        <w:rPr>
          <w:rFonts w:eastAsiaTheme="minorEastAsia"/>
          <w:sz w:val="22"/>
          <w:szCs w:val="22"/>
        </w:rPr>
        <w:t xml:space="preserve">why should </w:t>
      </w:r>
      <w:r w:rsidR="00284644" w:rsidRPr="00C05B89">
        <w:rPr>
          <w:rFonts w:eastAsiaTheme="minorEastAsia"/>
          <w:sz w:val="22"/>
          <w:szCs w:val="22"/>
        </w:rPr>
        <w:t>anyone</w:t>
      </w:r>
      <w:r w:rsidR="000A2449" w:rsidRPr="00C05B89">
        <w:rPr>
          <w:rFonts w:eastAsiaTheme="minorEastAsia"/>
          <w:sz w:val="22"/>
          <w:szCs w:val="22"/>
        </w:rPr>
        <w:t xml:space="preserve"> assume </w:t>
      </w:r>
      <w:r w:rsidR="00373297" w:rsidRPr="00C05B89">
        <w:rPr>
          <w:rFonts w:eastAsiaTheme="minorEastAsia"/>
          <w:sz w:val="22"/>
          <w:szCs w:val="22"/>
        </w:rPr>
        <w:t>necessitarianism</w:t>
      </w:r>
      <w:r w:rsidR="009C172A" w:rsidRPr="00C05B89">
        <w:rPr>
          <w:rFonts w:eastAsiaTheme="minorEastAsia"/>
          <w:sz w:val="22"/>
          <w:szCs w:val="22"/>
        </w:rPr>
        <w:t xml:space="preserve"> at all</w:t>
      </w:r>
      <w:r w:rsidR="000A2449" w:rsidRPr="00C05B89">
        <w:rPr>
          <w:rFonts w:eastAsiaTheme="minorEastAsia"/>
          <w:sz w:val="22"/>
          <w:szCs w:val="22"/>
        </w:rPr>
        <w:t>?</w:t>
      </w:r>
      <w:r w:rsidR="009C172A" w:rsidRPr="00C05B89">
        <w:rPr>
          <w:rFonts w:eastAsiaTheme="minorEastAsia"/>
          <w:sz w:val="22"/>
          <w:szCs w:val="22"/>
        </w:rPr>
        <w:t xml:space="preserve"> As seen in Section I, </w:t>
      </w:r>
      <w:r w:rsidR="003F5630" w:rsidRPr="00C05B89">
        <w:rPr>
          <w:rFonts w:eastAsiaTheme="minorEastAsia"/>
          <w:sz w:val="22"/>
          <w:szCs w:val="22"/>
        </w:rPr>
        <w:t xml:space="preserve">many </w:t>
      </w:r>
      <w:r w:rsidR="00566B19" w:rsidRPr="00C05B89">
        <w:rPr>
          <w:rFonts w:eastAsiaTheme="minorEastAsia"/>
          <w:sz w:val="22"/>
          <w:szCs w:val="22"/>
        </w:rPr>
        <w:t xml:space="preserve">seminal necessitarians like Bird, Shoemaker, and </w:t>
      </w:r>
      <w:proofErr w:type="spellStart"/>
      <w:r w:rsidR="00566B19" w:rsidRPr="00C05B89">
        <w:rPr>
          <w:rFonts w:eastAsiaTheme="minorEastAsia"/>
          <w:sz w:val="22"/>
          <w:szCs w:val="22"/>
        </w:rPr>
        <w:t>Swoyer</w:t>
      </w:r>
      <w:proofErr w:type="spellEnd"/>
      <w:r w:rsidR="00566B19" w:rsidRPr="00C05B89">
        <w:rPr>
          <w:rFonts w:eastAsiaTheme="minorEastAsia"/>
          <w:sz w:val="22"/>
          <w:szCs w:val="22"/>
        </w:rPr>
        <w:t xml:space="preserve"> </w:t>
      </w:r>
      <w:r w:rsidR="008145BA" w:rsidRPr="00C05B89">
        <w:rPr>
          <w:rFonts w:eastAsiaTheme="minorEastAsia"/>
          <w:sz w:val="22"/>
          <w:szCs w:val="22"/>
        </w:rPr>
        <w:t xml:space="preserve">take the view as a </w:t>
      </w:r>
      <w:r w:rsidR="000D6B13" w:rsidRPr="00C05B89">
        <w:rPr>
          <w:rFonts w:eastAsiaTheme="minorEastAsia"/>
          <w:sz w:val="22"/>
          <w:szCs w:val="22"/>
        </w:rPr>
        <w:t>conceptual entailment</w:t>
      </w:r>
      <w:r w:rsidR="003F5630" w:rsidRPr="00C05B89">
        <w:rPr>
          <w:rFonts w:eastAsiaTheme="minorEastAsia"/>
          <w:sz w:val="22"/>
          <w:szCs w:val="22"/>
        </w:rPr>
        <w:t xml:space="preserve"> </w:t>
      </w:r>
      <w:r w:rsidR="008145BA" w:rsidRPr="00C05B89">
        <w:rPr>
          <w:rFonts w:eastAsiaTheme="minorEastAsia"/>
          <w:sz w:val="22"/>
          <w:szCs w:val="22"/>
        </w:rPr>
        <w:t xml:space="preserve">of their </w:t>
      </w:r>
      <w:proofErr w:type="spellStart"/>
      <w:r w:rsidR="008145BA" w:rsidRPr="00C05B89">
        <w:rPr>
          <w:rFonts w:eastAsiaTheme="minorEastAsia"/>
          <w:sz w:val="22"/>
          <w:szCs w:val="22"/>
        </w:rPr>
        <w:t>dispositionalism</w:t>
      </w:r>
      <w:proofErr w:type="spellEnd"/>
      <w:r w:rsidR="00E61D2C" w:rsidRPr="00C05B89">
        <w:rPr>
          <w:rFonts w:eastAsiaTheme="minorEastAsia"/>
          <w:sz w:val="22"/>
          <w:szCs w:val="22"/>
        </w:rPr>
        <w:t xml:space="preserve"> about properties</w:t>
      </w:r>
      <w:r w:rsidR="008145BA" w:rsidRPr="00C05B89">
        <w:rPr>
          <w:rFonts w:eastAsiaTheme="minorEastAsia"/>
          <w:sz w:val="22"/>
          <w:szCs w:val="22"/>
        </w:rPr>
        <w:t xml:space="preserve"> – which they have some independent reasons for </w:t>
      </w:r>
      <w:r w:rsidR="00CE5B9D" w:rsidRPr="00C05B89">
        <w:rPr>
          <w:rFonts w:eastAsiaTheme="minorEastAsia"/>
          <w:sz w:val="22"/>
          <w:szCs w:val="22"/>
        </w:rPr>
        <w:t>accepting.</w:t>
      </w:r>
      <w:r w:rsidR="00E61D2C" w:rsidRPr="00C05B89">
        <w:rPr>
          <w:rFonts w:eastAsiaTheme="minorEastAsia"/>
          <w:sz w:val="22"/>
          <w:szCs w:val="22"/>
        </w:rPr>
        <w:t xml:space="preserve"> Hence, for </w:t>
      </w:r>
      <w:r w:rsidR="00AE678E" w:rsidRPr="00C05B89">
        <w:rPr>
          <w:rFonts w:eastAsiaTheme="minorEastAsia"/>
          <w:sz w:val="22"/>
          <w:szCs w:val="22"/>
        </w:rPr>
        <w:t>them</w:t>
      </w:r>
      <w:r w:rsidR="00E61D2C" w:rsidRPr="00C05B89">
        <w:rPr>
          <w:rFonts w:eastAsiaTheme="minorEastAsia"/>
          <w:sz w:val="22"/>
          <w:szCs w:val="22"/>
        </w:rPr>
        <w:t xml:space="preserve">, the </w:t>
      </w:r>
      <w:r w:rsidR="00CC4C3B" w:rsidRPr="00C05B89">
        <w:rPr>
          <w:rFonts w:eastAsiaTheme="minorEastAsia"/>
          <w:sz w:val="22"/>
          <w:szCs w:val="22"/>
        </w:rPr>
        <w:t>basic</w:t>
      </w:r>
      <w:r w:rsidR="001C443A" w:rsidRPr="00C05B89">
        <w:rPr>
          <w:rFonts w:eastAsiaTheme="minorEastAsia"/>
          <w:sz w:val="22"/>
          <w:szCs w:val="22"/>
        </w:rPr>
        <w:t>, crucial</w:t>
      </w:r>
      <w:r w:rsidR="00E61D2C" w:rsidRPr="00C05B89">
        <w:rPr>
          <w:rFonts w:eastAsiaTheme="minorEastAsia"/>
          <w:sz w:val="22"/>
          <w:szCs w:val="22"/>
        </w:rPr>
        <w:t xml:space="preserve"> metaphysical principle is</w:t>
      </w:r>
      <w:r w:rsidR="00AE678E" w:rsidRPr="00C05B89">
        <w:rPr>
          <w:rFonts w:eastAsiaTheme="minorEastAsia"/>
          <w:sz w:val="22"/>
          <w:szCs w:val="22"/>
        </w:rPr>
        <w:t xml:space="preserve"> in fact</w:t>
      </w:r>
      <w:r w:rsidR="00E61D2C" w:rsidRPr="00C05B89">
        <w:rPr>
          <w:rFonts w:eastAsiaTheme="minorEastAsia"/>
          <w:sz w:val="22"/>
          <w:szCs w:val="22"/>
        </w:rPr>
        <w:t xml:space="preserve"> </w:t>
      </w:r>
      <w:proofErr w:type="spellStart"/>
      <w:r w:rsidR="00E61D2C" w:rsidRPr="00C05B89">
        <w:rPr>
          <w:rFonts w:eastAsiaTheme="minorEastAsia"/>
          <w:sz w:val="22"/>
          <w:szCs w:val="22"/>
        </w:rPr>
        <w:t>dispositionalism</w:t>
      </w:r>
      <w:proofErr w:type="spellEnd"/>
      <w:r w:rsidR="00E61D2C" w:rsidRPr="00C05B89">
        <w:rPr>
          <w:rFonts w:eastAsiaTheme="minorEastAsia"/>
          <w:sz w:val="22"/>
          <w:szCs w:val="22"/>
        </w:rPr>
        <w:t xml:space="preserve">; </w:t>
      </w:r>
      <w:proofErr w:type="spellStart"/>
      <w:r w:rsidR="00E61D2C" w:rsidRPr="00C05B89">
        <w:rPr>
          <w:rFonts w:eastAsiaTheme="minorEastAsia"/>
          <w:sz w:val="22"/>
          <w:szCs w:val="22"/>
        </w:rPr>
        <w:t>necessitarianism</w:t>
      </w:r>
      <w:proofErr w:type="spellEnd"/>
      <w:r w:rsidR="00E61D2C" w:rsidRPr="00C05B89">
        <w:rPr>
          <w:rFonts w:eastAsiaTheme="minorEastAsia"/>
          <w:sz w:val="22"/>
          <w:szCs w:val="22"/>
        </w:rPr>
        <w:t xml:space="preserve"> is merely a derivative principle. However, </w:t>
      </w:r>
      <w:r w:rsidR="000D6B13" w:rsidRPr="00C05B89">
        <w:rPr>
          <w:rFonts w:eastAsiaTheme="minorEastAsia"/>
          <w:sz w:val="22"/>
          <w:szCs w:val="22"/>
        </w:rPr>
        <w:t xml:space="preserve">in the previous section </w:t>
      </w:r>
      <w:r w:rsidR="00E61D2C" w:rsidRPr="00C05B89">
        <w:rPr>
          <w:rFonts w:eastAsiaTheme="minorEastAsia"/>
          <w:sz w:val="22"/>
          <w:szCs w:val="22"/>
        </w:rPr>
        <w:t xml:space="preserve">I </w:t>
      </w:r>
      <w:r w:rsidR="003F102A" w:rsidRPr="00C05B89">
        <w:rPr>
          <w:rFonts w:eastAsiaTheme="minorEastAsia"/>
          <w:sz w:val="22"/>
          <w:szCs w:val="22"/>
        </w:rPr>
        <w:t xml:space="preserve">showed </w:t>
      </w:r>
      <w:r w:rsidR="00E61D2C" w:rsidRPr="00C05B89">
        <w:rPr>
          <w:rFonts w:eastAsiaTheme="minorEastAsia"/>
          <w:sz w:val="22"/>
          <w:szCs w:val="22"/>
        </w:rPr>
        <w:t xml:space="preserve">that ACE is plausibly compatible with </w:t>
      </w:r>
      <w:proofErr w:type="spellStart"/>
      <w:r w:rsidR="00E61D2C" w:rsidRPr="00C05B89">
        <w:rPr>
          <w:rFonts w:eastAsiaTheme="minorEastAsia"/>
          <w:sz w:val="22"/>
          <w:szCs w:val="22"/>
        </w:rPr>
        <w:t>dispositionalism</w:t>
      </w:r>
      <w:proofErr w:type="spellEnd"/>
      <w:r w:rsidR="00E61D2C" w:rsidRPr="00C05B89">
        <w:rPr>
          <w:rFonts w:eastAsiaTheme="minorEastAsia"/>
          <w:sz w:val="22"/>
          <w:szCs w:val="22"/>
        </w:rPr>
        <w:t xml:space="preserve">. If this is correct, </w:t>
      </w:r>
      <w:proofErr w:type="spellStart"/>
      <w:r w:rsidR="00E61D2C" w:rsidRPr="00C05B89">
        <w:rPr>
          <w:rFonts w:eastAsiaTheme="minorEastAsia"/>
          <w:sz w:val="22"/>
          <w:szCs w:val="22"/>
        </w:rPr>
        <w:t>dispositionalism</w:t>
      </w:r>
      <w:proofErr w:type="spellEnd"/>
      <w:r w:rsidR="00E61D2C" w:rsidRPr="00C05B89">
        <w:rPr>
          <w:rFonts w:eastAsiaTheme="minorEastAsia"/>
          <w:sz w:val="22"/>
          <w:szCs w:val="22"/>
        </w:rPr>
        <w:t xml:space="preserve"> does not </w:t>
      </w:r>
      <w:r w:rsidR="00E419F3" w:rsidRPr="00C05B89">
        <w:rPr>
          <w:rFonts w:eastAsiaTheme="minorEastAsia"/>
          <w:sz w:val="22"/>
          <w:szCs w:val="22"/>
        </w:rPr>
        <w:t>really</w:t>
      </w:r>
      <w:r w:rsidR="008C30A6" w:rsidRPr="00C05B89">
        <w:rPr>
          <w:rFonts w:eastAsiaTheme="minorEastAsia"/>
          <w:sz w:val="22"/>
          <w:szCs w:val="22"/>
        </w:rPr>
        <w:t xml:space="preserve"> </w:t>
      </w:r>
      <w:r w:rsidR="00E61D2C" w:rsidRPr="00C05B89">
        <w:rPr>
          <w:rFonts w:eastAsiaTheme="minorEastAsia"/>
          <w:sz w:val="22"/>
          <w:szCs w:val="22"/>
        </w:rPr>
        <w:t>entail necessitarianism, and</w:t>
      </w:r>
      <w:r w:rsidR="00E91ABB" w:rsidRPr="00C05B89">
        <w:rPr>
          <w:rFonts w:eastAsiaTheme="minorEastAsia"/>
          <w:sz w:val="22"/>
          <w:szCs w:val="22"/>
        </w:rPr>
        <w:t xml:space="preserve"> hence</w:t>
      </w:r>
      <w:r w:rsidR="00E61D2C" w:rsidRPr="00C05B89">
        <w:rPr>
          <w:rFonts w:eastAsiaTheme="minorEastAsia"/>
          <w:sz w:val="22"/>
          <w:szCs w:val="22"/>
        </w:rPr>
        <w:t xml:space="preserve"> </w:t>
      </w:r>
      <w:r w:rsidR="00A4098B" w:rsidRPr="00C05B89">
        <w:rPr>
          <w:rFonts w:eastAsiaTheme="minorEastAsia"/>
          <w:sz w:val="22"/>
          <w:szCs w:val="22"/>
        </w:rPr>
        <w:t xml:space="preserve">those who assume </w:t>
      </w:r>
      <w:proofErr w:type="spellStart"/>
      <w:r w:rsidR="00A4098B" w:rsidRPr="00C05B89">
        <w:rPr>
          <w:rFonts w:eastAsiaTheme="minorEastAsia"/>
          <w:sz w:val="22"/>
          <w:szCs w:val="22"/>
        </w:rPr>
        <w:t>necessitarianism</w:t>
      </w:r>
      <w:proofErr w:type="spellEnd"/>
      <w:r w:rsidR="00A4098B" w:rsidRPr="00C05B89">
        <w:rPr>
          <w:rFonts w:eastAsiaTheme="minorEastAsia"/>
          <w:sz w:val="22"/>
          <w:szCs w:val="22"/>
        </w:rPr>
        <w:t xml:space="preserve"> because of </w:t>
      </w:r>
      <w:proofErr w:type="spellStart"/>
      <w:r w:rsidR="00A4098B" w:rsidRPr="00C05B89">
        <w:rPr>
          <w:rFonts w:eastAsiaTheme="minorEastAsia"/>
          <w:sz w:val="22"/>
          <w:szCs w:val="22"/>
        </w:rPr>
        <w:t>dispositionalism</w:t>
      </w:r>
      <w:proofErr w:type="spellEnd"/>
      <w:r w:rsidR="00A4098B" w:rsidRPr="00C05B89">
        <w:rPr>
          <w:rFonts w:eastAsiaTheme="minorEastAsia"/>
          <w:sz w:val="22"/>
          <w:szCs w:val="22"/>
        </w:rPr>
        <w:t xml:space="preserve"> should reconsider their assumption</w:t>
      </w:r>
      <w:r w:rsidR="00F813A1" w:rsidRPr="00C05B89">
        <w:rPr>
          <w:rFonts w:eastAsiaTheme="minorEastAsia"/>
          <w:sz w:val="22"/>
          <w:szCs w:val="22"/>
        </w:rPr>
        <w:t xml:space="preserve"> here</w:t>
      </w:r>
      <w:r w:rsidR="00A4098B" w:rsidRPr="00C05B89">
        <w:rPr>
          <w:rFonts w:eastAsiaTheme="minorEastAsia"/>
          <w:sz w:val="22"/>
          <w:szCs w:val="22"/>
        </w:rPr>
        <w:t>.</w:t>
      </w:r>
    </w:p>
    <w:p w14:paraId="61A494EE" w14:textId="77777777" w:rsidR="00E61D2C" w:rsidRPr="00C05B89" w:rsidRDefault="00E61D2C" w:rsidP="00E263DA">
      <w:pPr>
        <w:pStyle w:val="8-ReferenceList"/>
        <w:spacing w:line="480" w:lineRule="auto"/>
        <w:ind w:left="0" w:firstLineChars="200" w:firstLine="440"/>
        <w:rPr>
          <w:rFonts w:eastAsiaTheme="minorEastAsia"/>
          <w:sz w:val="22"/>
          <w:szCs w:val="22"/>
        </w:rPr>
      </w:pPr>
    </w:p>
    <w:p w14:paraId="648EB4CB" w14:textId="37BC03C3" w:rsidR="005F24E6" w:rsidRPr="00C05B89" w:rsidRDefault="005F24E6" w:rsidP="00374856">
      <w:pPr>
        <w:pStyle w:val="8-ReferenceList"/>
        <w:spacing w:line="480" w:lineRule="auto"/>
        <w:ind w:left="566" w:hangingChars="257" w:hanging="566"/>
        <w:jc w:val="left"/>
        <w:rPr>
          <w:rFonts w:eastAsiaTheme="minorEastAsia"/>
          <w:b/>
          <w:sz w:val="22"/>
          <w:szCs w:val="22"/>
        </w:rPr>
      </w:pPr>
      <w:r w:rsidRPr="00C05B89">
        <w:rPr>
          <w:rFonts w:eastAsiaTheme="minorEastAsia"/>
          <w:b/>
          <w:sz w:val="22"/>
          <w:szCs w:val="22"/>
        </w:rPr>
        <w:t>V</w:t>
      </w:r>
      <w:r w:rsidR="001F2F2C" w:rsidRPr="00C05B89">
        <w:rPr>
          <w:rFonts w:eastAsiaTheme="minorEastAsia"/>
          <w:b/>
          <w:sz w:val="22"/>
          <w:szCs w:val="22"/>
        </w:rPr>
        <w:t xml:space="preserve"> Final remarks</w:t>
      </w:r>
    </w:p>
    <w:p w14:paraId="5A5EBB3D" w14:textId="614FB4C3" w:rsidR="00C56809" w:rsidRPr="00C05B89" w:rsidRDefault="00524A30" w:rsidP="00E263DA">
      <w:pPr>
        <w:pStyle w:val="8-ReferenceList"/>
        <w:spacing w:line="480" w:lineRule="auto"/>
        <w:ind w:left="0" w:firstLine="0"/>
        <w:rPr>
          <w:rFonts w:eastAsiaTheme="minorEastAsia"/>
          <w:sz w:val="22"/>
          <w:szCs w:val="22"/>
        </w:rPr>
      </w:pPr>
      <w:r w:rsidRPr="00C05B89">
        <w:rPr>
          <w:rFonts w:eastAsiaTheme="minorEastAsia"/>
          <w:sz w:val="22"/>
          <w:szCs w:val="22"/>
        </w:rPr>
        <w:t>Bird’s aim is to show that we can, regardless of which</w:t>
      </w:r>
      <w:r w:rsidR="007B12E9" w:rsidRPr="00C05B89">
        <w:rPr>
          <w:rFonts w:eastAsiaTheme="minorEastAsia"/>
          <w:sz w:val="22"/>
          <w:szCs w:val="22"/>
        </w:rPr>
        <w:t xml:space="preserve"> major metaphysical</w:t>
      </w:r>
      <w:r w:rsidRPr="00C05B89">
        <w:rPr>
          <w:rFonts w:eastAsiaTheme="minorEastAsia"/>
          <w:sz w:val="22"/>
          <w:szCs w:val="22"/>
        </w:rPr>
        <w:t xml:space="preserve"> view is true, take it to be the case that salt necessarily dissolves in water</w:t>
      </w:r>
      <w:r w:rsidR="004859F7" w:rsidRPr="00C05B89">
        <w:rPr>
          <w:rFonts w:eastAsiaTheme="minorEastAsia"/>
          <w:sz w:val="22"/>
          <w:szCs w:val="22"/>
        </w:rPr>
        <w:t xml:space="preserve">. If ACE is correct then </w:t>
      </w:r>
      <w:r w:rsidRPr="00C05B89">
        <w:rPr>
          <w:rFonts w:eastAsiaTheme="minorEastAsia"/>
          <w:sz w:val="22"/>
          <w:szCs w:val="22"/>
        </w:rPr>
        <w:t>this paper has shown otherwise</w:t>
      </w:r>
      <w:r w:rsidR="00ED22A0" w:rsidRPr="00C05B89">
        <w:rPr>
          <w:rFonts w:eastAsiaTheme="minorEastAsia"/>
          <w:sz w:val="22"/>
          <w:szCs w:val="22"/>
        </w:rPr>
        <w:t xml:space="preserve">: if </w:t>
      </w:r>
      <w:r w:rsidR="00B20361" w:rsidRPr="00C05B89">
        <w:rPr>
          <w:rFonts w:eastAsiaTheme="minorEastAsia"/>
          <w:sz w:val="22"/>
          <w:szCs w:val="22"/>
        </w:rPr>
        <w:t>Broad’s account</w:t>
      </w:r>
      <w:r w:rsidR="00ED22A0" w:rsidRPr="00C05B89">
        <w:rPr>
          <w:rFonts w:eastAsiaTheme="minorEastAsia"/>
          <w:sz w:val="22"/>
          <w:szCs w:val="22"/>
        </w:rPr>
        <w:t xml:space="preserve"> is possibly true then we have good reason to believe that salt merely contingently dissolves in water.</w:t>
      </w:r>
      <w:r w:rsidR="00476BC1" w:rsidRPr="00C05B89">
        <w:rPr>
          <w:rFonts w:eastAsiaTheme="minorEastAsia"/>
          <w:sz w:val="22"/>
          <w:szCs w:val="22"/>
        </w:rPr>
        <w:t xml:space="preserve"> </w:t>
      </w:r>
      <w:r w:rsidR="00445C88" w:rsidRPr="00C05B89">
        <w:rPr>
          <w:rFonts w:eastAsiaTheme="minorEastAsia"/>
          <w:sz w:val="22"/>
          <w:szCs w:val="22"/>
        </w:rPr>
        <w:t xml:space="preserve">My </w:t>
      </w:r>
      <w:r w:rsidR="00476BC1" w:rsidRPr="00C05B89">
        <w:rPr>
          <w:rFonts w:eastAsiaTheme="minorEastAsia"/>
          <w:sz w:val="22"/>
          <w:szCs w:val="22"/>
        </w:rPr>
        <w:t>argument also provides an interesting challenge to necessitarianism about laws</w:t>
      </w:r>
      <w:r w:rsidR="002876E4" w:rsidRPr="00C05B89">
        <w:rPr>
          <w:rFonts w:eastAsiaTheme="minorEastAsia"/>
          <w:sz w:val="22"/>
          <w:szCs w:val="22"/>
        </w:rPr>
        <w:t>: a challenge that</w:t>
      </w:r>
      <w:r w:rsidR="00476BC1" w:rsidRPr="00C05B89">
        <w:rPr>
          <w:rFonts w:eastAsiaTheme="minorEastAsia"/>
          <w:sz w:val="22"/>
          <w:szCs w:val="22"/>
        </w:rPr>
        <w:t xml:space="preserve"> is plausibly compatible with </w:t>
      </w:r>
      <w:proofErr w:type="spellStart"/>
      <w:r w:rsidR="00476BC1" w:rsidRPr="00C05B89">
        <w:rPr>
          <w:rFonts w:eastAsiaTheme="minorEastAsia"/>
          <w:sz w:val="22"/>
          <w:szCs w:val="22"/>
        </w:rPr>
        <w:t>dispositionalism</w:t>
      </w:r>
      <w:proofErr w:type="spellEnd"/>
      <w:r w:rsidR="00476BC1" w:rsidRPr="00C05B89">
        <w:rPr>
          <w:rFonts w:eastAsiaTheme="minorEastAsia"/>
          <w:sz w:val="22"/>
          <w:szCs w:val="22"/>
        </w:rPr>
        <w:t xml:space="preserve"> about properties. </w:t>
      </w:r>
    </w:p>
    <w:p w14:paraId="27588D8E" w14:textId="1602390F" w:rsidR="00AD4319" w:rsidRPr="00C05B89" w:rsidRDefault="006701CB" w:rsidP="00A84E9C">
      <w:pPr>
        <w:pStyle w:val="8-ReferenceList"/>
        <w:spacing w:line="480" w:lineRule="auto"/>
        <w:ind w:left="0" w:firstLineChars="200" w:firstLine="440"/>
        <w:rPr>
          <w:rFonts w:eastAsiaTheme="minorEastAsia"/>
          <w:sz w:val="22"/>
          <w:szCs w:val="22"/>
        </w:rPr>
      </w:pPr>
      <w:r w:rsidRPr="00C05B89">
        <w:rPr>
          <w:rFonts w:eastAsiaTheme="minorEastAsia"/>
          <w:sz w:val="22"/>
          <w:szCs w:val="22"/>
        </w:rPr>
        <w:t xml:space="preserve">In these final remarks I shall </w:t>
      </w:r>
      <w:r w:rsidR="00F51A44" w:rsidRPr="00C05B89">
        <w:rPr>
          <w:rFonts w:eastAsiaTheme="minorEastAsia"/>
          <w:sz w:val="22"/>
          <w:szCs w:val="22"/>
        </w:rPr>
        <w:t>briefly and quickly describe</w:t>
      </w:r>
      <w:r w:rsidRPr="00C05B89">
        <w:rPr>
          <w:rFonts w:eastAsiaTheme="minorEastAsia"/>
          <w:sz w:val="22"/>
          <w:szCs w:val="22"/>
        </w:rPr>
        <w:t xml:space="preserve"> </w:t>
      </w:r>
      <w:r w:rsidR="00F51A44" w:rsidRPr="00C05B89">
        <w:rPr>
          <w:rFonts w:eastAsiaTheme="minorEastAsia"/>
          <w:sz w:val="22"/>
          <w:szCs w:val="22"/>
        </w:rPr>
        <w:t>my take on</w:t>
      </w:r>
      <w:r w:rsidR="00ED22A0" w:rsidRPr="00C05B89">
        <w:rPr>
          <w:rFonts w:eastAsiaTheme="minorEastAsia"/>
          <w:sz w:val="22"/>
          <w:szCs w:val="22"/>
        </w:rPr>
        <w:t xml:space="preserve"> </w:t>
      </w:r>
      <w:r w:rsidR="00FB7A81" w:rsidRPr="00C05B89">
        <w:rPr>
          <w:rFonts w:eastAsiaTheme="minorEastAsia"/>
          <w:sz w:val="22"/>
          <w:szCs w:val="22"/>
        </w:rPr>
        <w:t xml:space="preserve">whether or not we should take </w:t>
      </w:r>
      <w:proofErr w:type="spellStart"/>
      <w:r w:rsidR="00FB7A81" w:rsidRPr="00C05B89">
        <w:rPr>
          <w:rFonts w:eastAsiaTheme="minorEastAsia"/>
          <w:sz w:val="22"/>
          <w:szCs w:val="22"/>
        </w:rPr>
        <w:t>emergentism</w:t>
      </w:r>
      <w:proofErr w:type="spellEnd"/>
      <w:r w:rsidR="00FB7A81" w:rsidRPr="00C05B89">
        <w:rPr>
          <w:rFonts w:eastAsiaTheme="minorEastAsia"/>
          <w:sz w:val="22"/>
          <w:szCs w:val="22"/>
        </w:rPr>
        <w:t xml:space="preserve"> seriously.</w:t>
      </w:r>
      <w:r w:rsidRPr="00C05B89">
        <w:rPr>
          <w:rFonts w:eastAsiaTheme="minorEastAsia"/>
          <w:sz w:val="22"/>
          <w:szCs w:val="22"/>
        </w:rPr>
        <w:t xml:space="preserve"> </w:t>
      </w:r>
      <w:r w:rsidR="00032BF6" w:rsidRPr="00C05B89">
        <w:rPr>
          <w:rFonts w:eastAsiaTheme="minorEastAsia"/>
          <w:sz w:val="22"/>
          <w:szCs w:val="22"/>
        </w:rPr>
        <w:t xml:space="preserve">To do this, I shall begin with a widely held worry: </w:t>
      </w:r>
      <w:r w:rsidR="00524A30" w:rsidRPr="00C05B89">
        <w:rPr>
          <w:rFonts w:eastAsiaTheme="minorEastAsia"/>
          <w:sz w:val="22"/>
          <w:szCs w:val="22"/>
        </w:rPr>
        <w:t xml:space="preserve">that </w:t>
      </w:r>
      <w:proofErr w:type="spellStart"/>
      <w:r w:rsidR="00524A30" w:rsidRPr="00C05B89">
        <w:rPr>
          <w:rFonts w:eastAsiaTheme="minorEastAsia"/>
          <w:sz w:val="22"/>
          <w:szCs w:val="22"/>
        </w:rPr>
        <w:t>emergentism</w:t>
      </w:r>
      <w:proofErr w:type="spellEnd"/>
      <w:r w:rsidR="00524A30" w:rsidRPr="00C05B89">
        <w:rPr>
          <w:rFonts w:eastAsiaTheme="minorEastAsia"/>
          <w:sz w:val="22"/>
          <w:szCs w:val="22"/>
        </w:rPr>
        <w:t xml:space="preserve"> is</w:t>
      </w:r>
      <w:r w:rsidR="00BE544E" w:rsidRPr="00C05B89">
        <w:rPr>
          <w:rFonts w:eastAsiaTheme="minorEastAsia"/>
          <w:sz w:val="22"/>
          <w:szCs w:val="22"/>
        </w:rPr>
        <w:t>, unlike reductionism,</w:t>
      </w:r>
      <w:r w:rsidR="00524A30" w:rsidRPr="00C05B89">
        <w:rPr>
          <w:rFonts w:eastAsiaTheme="minorEastAsia"/>
          <w:sz w:val="22"/>
          <w:szCs w:val="22"/>
        </w:rPr>
        <w:t xml:space="preserve"> </w:t>
      </w:r>
      <w:r w:rsidR="00DF16F0" w:rsidRPr="00C05B89">
        <w:rPr>
          <w:rFonts w:eastAsiaTheme="minorEastAsia"/>
          <w:sz w:val="22"/>
          <w:szCs w:val="22"/>
        </w:rPr>
        <w:t xml:space="preserve">a </w:t>
      </w:r>
      <w:r w:rsidR="00D97E7F" w:rsidRPr="00C05B89">
        <w:rPr>
          <w:rFonts w:eastAsiaTheme="minorEastAsia"/>
          <w:sz w:val="22"/>
          <w:szCs w:val="22"/>
        </w:rPr>
        <w:t xml:space="preserve">philosophically </w:t>
      </w:r>
      <w:r w:rsidR="00DF16F0" w:rsidRPr="00C05B89">
        <w:rPr>
          <w:rFonts w:eastAsiaTheme="minorEastAsia"/>
          <w:sz w:val="22"/>
          <w:szCs w:val="22"/>
        </w:rPr>
        <w:t>im</w:t>
      </w:r>
      <w:r w:rsidR="00FB4787" w:rsidRPr="00C05B89">
        <w:rPr>
          <w:rFonts w:eastAsiaTheme="minorEastAsia"/>
          <w:sz w:val="22"/>
          <w:szCs w:val="22"/>
        </w:rPr>
        <w:t>plausible and</w:t>
      </w:r>
      <w:r w:rsidR="00524A30" w:rsidRPr="00C05B89">
        <w:rPr>
          <w:rFonts w:eastAsiaTheme="minorEastAsia"/>
          <w:sz w:val="22"/>
          <w:szCs w:val="22"/>
        </w:rPr>
        <w:t xml:space="preserve"> </w:t>
      </w:r>
      <w:r w:rsidR="00DF16F0" w:rsidRPr="00C05B89">
        <w:rPr>
          <w:rFonts w:eastAsiaTheme="minorEastAsia"/>
          <w:sz w:val="22"/>
          <w:szCs w:val="22"/>
        </w:rPr>
        <w:t>un</w:t>
      </w:r>
      <w:r w:rsidR="00524A30" w:rsidRPr="00C05B89">
        <w:rPr>
          <w:rFonts w:eastAsiaTheme="minorEastAsia"/>
          <w:sz w:val="22"/>
          <w:szCs w:val="22"/>
        </w:rPr>
        <w:t>respectable</w:t>
      </w:r>
      <w:r w:rsidR="005B7136" w:rsidRPr="00C05B89">
        <w:rPr>
          <w:rFonts w:eastAsiaTheme="minorEastAsia"/>
          <w:sz w:val="22"/>
          <w:szCs w:val="22"/>
        </w:rPr>
        <w:t xml:space="preserve"> </w:t>
      </w:r>
      <w:r w:rsidR="00524A30" w:rsidRPr="00C05B89">
        <w:rPr>
          <w:rFonts w:eastAsiaTheme="minorEastAsia"/>
          <w:sz w:val="22"/>
          <w:szCs w:val="22"/>
        </w:rPr>
        <w:t>view.</w:t>
      </w:r>
      <w:r w:rsidR="00D97E7F" w:rsidRPr="00C05B89">
        <w:rPr>
          <w:rStyle w:val="a5"/>
          <w:rFonts w:eastAsiaTheme="minorEastAsia"/>
          <w:sz w:val="22"/>
          <w:szCs w:val="22"/>
        </w:rPr>
        <w:footnoteReference w:id="13"/>
      </w:r>
      <w:r w:rsidR="00524A30" w:rsidRPr="00C05B89">
        <w:rPr>
          <w:rFonts w:eastAsiaTheme="minorEastAsia" w:hint="eastAsia"/>
          <w:sz w:val="22"/>
          <w:szCs w:val="22"/>
        </w:rPr>
        <w:t xml:space="preserve"> </w:t>
      </w:r>
      <w:r w:rsidR="00D16DBE" w:rsidRPr="00C05B89">
        <w:rPr>
          <w:rFonts w:eastAsiaTheme="minorEastAsia"/>
          <w:sz w:val="22"/>
          <w:szCs w:val="22"/>
        </w:rPr>
        <w:t>T</w:t>
      </w:r>
      <w:r w:rsidR="00004589" w:rsidRPr="00C05B89">
        <w:rPr>
          <w:rFonts w:eastAsiaTheme="minorEastAsia"/>
          <w:sz w:val="22"/>
          <w:szCs w:val="22"/>
        </w:rPr>
        <w:t xml:space="preserve">his paper is certainly not a good place to discuss philosophical </w:t>
      </w:r>
      <w:r w:rsidR="00AE4C33" w:rsidRPr="00C05B89">
        <w:rPr>
          <w:rFonts w:eastAsiaTheme="minorEastAsia"/>
          <w:sz w:val="22"/>
          <w:szCs w:val="22"/>
        </w:rPr>
        <w:t>challenges to</w:t>
      </w:r>
      <w:r w:rsidR="00004589" w:rsidRPr="00C05B89">
        <w:rPr>
          <w:rFonts w:eastAsiaTheme="minorEastAsia"/>
          <w:sz w:val="22"/>
          <w:szCs w:val="22"/>
        </w:rPr>
        <w:t xml:space="preserve"> </w:t>
      </w:r>
      <w:proofErr w:type="spellStart"/>
      <w:r w:rsidR="00004589" w:rsidRPr="00C05B89">
        <w:rPr>
          <w:rFonts w:eastAsiaTheme="minorEastAsia"/>
          <w:sz w:val="22"/>
          <w:szCs w:val="22"/>
        </w:rPr>
        <w:t>emergentism</w:t>
      </w:r>
      <w:proofErr w:type="spellEnd"/>
      <w:r w:rsidR="00004589" w:rsidRPr="00C05B89">
        <w:rPr>
          <w:rFonts w:eastAsiaTheme="minorEastAsia"/>
          <w:sz w:val="22"/>
          <w:szCs w:val="22"/>
        </w:rPr>
        <w:t xml:space="preserve">, nor am I the best person to do so – I </w:t>
      </w:r>
      <w:r w:rsidR="00004589" w:rsidRPr="00C05B89">
        <w:rPr>
          <w:rFonts w:eastAsiaTheme="minorEastAsia"/>
          <w:sz w:val="22"/>
          <w:szCs w:val="22"/>
        </w:rPr>
        <w:lastRenderedPageBreak/>
        <w:t xml:space="preserve">am not </w:t>
      </w:r>
      <w:r w:rsidR="00FD7D69" w:rsidRPr="00C05B89">
        <w:rPr>
          <w:rFonts w:eastAsiaTheme="minorEastAsia"/>
          <w:sz w:val="22"/>
          <w:szCs w:val="22"/>
        </w:rPr>
        <w:t>yet convinced by the view.</w:t>
      </w:r>
      <w:r w:rsidR="00F47B6B" w:rsidRPr="00C05B89">
        <w:rPr>
          <w:rFonts w:eastAsiaTheme="minorEastAsia"/>
          <w:sz w:val="22"/>
          <w:szCs w:val="22"/>
        </w:rPr>
        <w:t xml:space="preserve"> However, </w:t>
      </w:r>
      <w:r w:rsidR="00D16DBE" w:rsidRPr="00C05B89">
        <w:rPr>
          <w:rFonts w:eastAsiaTheme="minorEastAsia"/>
          <w:sz w:val="22"/>
          <w:szCs w:val="22"/>
        </w:rPr>
        <w:t>even granted</w:t>
      </w:r>
      <w:r w:rsidR="00F47B6B" w:rsidRPr="00C05B89">
        <w:rPr>
          <w:rFonts w:eastAsiaTheme="minorEastAsia"/>
          <w:sz w:val="22"/>
          <w:szCs w:val="22"/>
        </w:rPr>
        <w:t xml:space="preserve"> that </w:t>
      </w:r>
      <w:proofErr w:type="spellStart"/>
      <w:r w:rsidR="00F47B6B" w:rsidRPr="00C05B89">
        <w:rPr>
          <w:rFonts w:eastAsiaTheme="minorEastAsia"/>
          <w:sz w:val="22"/>
          <w:szCs w:val="22"/>
        </w:rPr>
        <w:t>emergentism</w:t>
      </w:r>
      <w:proofErr w:type="spellEnd"/>
      <w:r w:rsidR="00F47B6B" w:rsidRPr="00C05B89">
        <w:rPr>
          <w:rFonts w:eastAsiaTheme="minorEastAsia"/>
          <w:sz w:val="22"/>
          <w:szCs w:val="22"/>
        </w:rPr>
        <w:t xml:space="preserve"> is facing </w:t>
      </w:r>
      <w:r w:rsidR="00AE4C33" w:rsidRPr="00C05B89">
        <w:rPr>
          <w:rFonts w:eastAsiaTheme="minorEastAsia"/>
          <w:sz w:val="22"/>
          <w:szCs w:val="22"/>
        </w:rPr>
        <w:t>serious philosophical challenges</w:t>
      </w:r>
      <w:r w:rsidR="00F47B6B" w:rsidRPr="00C05B89">
        <w:rPr>
          <w:rFonts w:eastAsiaTheme="minorEastAsia"/>
          <w:sz w:val="22"/>
          <w:szCs w:val="22"/>
        </w:rPr>
        <w:t xml:space="preserve">, I do think that it is more respectable than </w:t>
      </w:r>
      <w:r w:rsidR="00AE4C33" w:rsidRPr="00C05B89">
        <w:rPr>
          <w:rFonts w:eastAsiaTheme="minorEastAsia"/>
          <w:sz w:val="22"/>
          <w:szCs w:val="22"/>
        </w:rPr>
        <w:t>it appears</w:t>
      </w:r>
      <w:r w:rsidR="00F47B6B" w:rsidRPr="00C05B89">
        <w:rPr>
          <w:rFonts w:eastAsiaTheme="minorEastAsia"/>
          <w:sz w:val="22"/>
          <w:szCs w:val="22"/>
        </w:rPr>
        <w:t>.</w:t>
      </w:r>
      <w:r w:rsidR="003A35C9" w:rsidRPr="00C05B89">
        <w:rPr>
          <w:rFonts w:eastAsiaTheme="minorEastAsia"/>
          <w:sz w:val="22"/>
          <w:szCs w:val="22"/>
        </w:rPr>
        <w:t xml:space="preserve"> For</w:t>
      </w:r>
      <w:r w:rsidR="002C2B08" w:rsidRPr="00C05B89">
        <w:rPr>
          <w:rFonts w:eastAsiaTheme="minorEastAsia"/>
          <w:sz w:val="22"/>
          <w:szCs w:val="22"/>
        </w:rPr>
        <w:t xml:space="preserve"> there really seems to be </w:t>
      </w:r>
      <w:r w:rsidR="00AD4319" w:rsidRPr="00C05B89">
        <w:rPr>
          <w:rFonts w:eastAsiaTheme="minorEastAsia"/>
          <w:sz w:val="22"/>
          <w:szCs w:val="22"/>
        </w:rPr>
        <w:t xml:space="preserve">considerable </w:t>
      </w:r>
      <w:r w:rsidR="002C2B08" w:rsidRPr="00C05B89">
        <w:rPr>
          <w:rFonts w:eastAsiaTheme="minorEastAsia"/>
          <w:sz w:val="22"/>
          <w:szCs w:val="22"/>
        </w:rPr>
        <w:t xml:space="preserve">empirical support to </w:t>
      </w:r>
      <w:r w:rsidR="00AD4319" w:rsidRPr="00C05B89">
        <w:rPr>
          <w:rFonts w:eastAsiaTheme="minorEastAsia"/>
          <w:sz w:val="22"/>
          <w:szCs w:val="22"/>
        </w:rPr>
        <w:t>the view. I</w:t>
      </w:r>
      <w:r w:rsidR="00524A30" w:rsidRPr="00C05B89">
        <w:rPr>
          <w:rFonts w:eastAsiaTheme="minorEastAsia"/>
          <w:sz w:val="22"/>
          <w:szCs w:val="22"/>
        </w:rPr>
        <w:t>t has been suggested</w:t>
      </w:r>
      <w:r w:rsidR="00283C38" w:rsidRPr="00C05B89">
        <w:rPr>
          <w:rFonts w:eastAsiaTheme="minorEastAsia"/>
          <w:sz w:val="22"/>
          <w:szCs w:val="22"/>
        </w:rPr>
        <w:t xml:space="preserve"> by many</w:t>
      </w:r>
      <w:r w:rsidR="00524A30" w:rsidRPr="00C05B89">
        <w:rPr>
          <w:rFonts w:eastAsiaTheme="minorEastAsia"/>
          <w:sz w:val="22"/>
          <w:szCs w:val="22"/>
        </w:rPr>
        <w:t xml:space="preserve"> that </w:t>
      </w:r>
      <w:r w:rsidR="008348D1" w:rsidRPr="00C05B89">
        <w:rPr>
          <w:rFonts w:eastAsiaTheme="minorEastAsia"/>
          <w:sz w:val="22"/>
          <w:szCs w:val="22"/>
        </w:rPr>
        <w:t xml:space="preserve">some </w:t>
      </w:r>
      <w:r w:rsidR="00524A30" w:rsidRPr="00C05B89">
        <w:rPr>
          <w:rFonts w:eastAsiaTheme="minorEastAsia"/>
          <w:sz w:val="22"/>
          <w:szCs w:val="22"/>
        </w:rPr>
        <w:t xml:space="preserve">quantum phenomena </w:t>
      </w:r>
      <w:r w:rsidR="004F5049" w:rsidRPr="00C05B89">
        <w:rPr>
          <w:rFonts w:eastAsiaTheme="minorEastAsia"/>
          <w:sz w:val="22"/>
          <w:szCs w:val="22"/>
        </w:rPr>
        <w:t>such as quantum entanglement</w:t>
      </w:r>
      <w:r w:rsidR="00524A30" w:rsidRPr="00C05B89">
        <w:rPr>
          <w:rFonts w:eastAsiaTheme="minorEastAsia"/>
          <w:sz w:val="22"/>
          <w:szCs w:val="22"/>
        </w:rPr>
        <w:t xml:space="preserve"> can be best interpreted as emergent </w:t>
      </w:r>
      <w:r w:rsidR="00755343" w:rsidRPr="00C05B89">
        <w:rPr>
          <w:rFonts w:eastAsiaTheme="minorEastAsia"/>
          <w:sz w:val="22"/>
          <w:szCs w:val="22"/>
        </w:rPr>
        <w:t xml:space="preserve">and not reducible </w:t>
      </w:r>
      <w:r w:rsidR="00702C52" w:rsidRPr="00C05B89">
        <w:rPr>
          <w:rFonts w:eastAsiaTheme="minorEastAsia"/>
          <w:sz w:val="22"/>
          <w:szCs w:val="22"/>
        </w:rPr>
        <w:t>phenomena</w:t>
      </w:r>
      <w:r w:rsidR="00341EC0" w:rsidRPr="00C05B89">
        <w:rPr>
          <w:rFonts w:eastAsiaTheme="minorEastAsia"/>
          <w:sz w:val="22"/>
          <w:szCs w:val="22"/>
        </w:rPr>
        <w:t xml:space="preserve"> (</w:t>
      </w:r>
      <w:r w:rsidR="00853F6D" w:rsidRPr="00C05B89">
        <w:rPr>
          <w:rFonts w:eastAsiaTheme="minorEastAsia"/>
          <w:sz w:val="22"/>
          <w:szCs w:val="22"/>
        </w:rPr>
        <w:t>see, for example,</w:t>
      </w:r>
      <w:r w:rsidR="00341EC0" w:rsidRPr="00C05B89">
        <w:rPr>
          <w:rFonts w:eastAsiaTheme="minorEastAsia"/>
          <w:sz w:val="22"/>
          <w:szCs w:val="22"/>
        </w:rPr>
        <w:t xml:space="preserve"> Teller 1986; </w:t>
      </w:r>
      <w:r w:rsidR="00341EC0" w:rsidRPr="00C05B89">
        <w:rPr>
          <w:rFonts w:eastAsiaTheme="minorEastAsia"/>
          <w:sz w:val="22"/>
          <w:szCs w:val="22"/>
          <w:lang w:val="en-AU"/>
        </w:rPr>
        <w:t xml:space="preserve">Humphreys 1997; </w:t>
      </w:r>
      <w:r w:rsidR="00341EC0" w:rsidRPr="00C05B89">
        <w:rPr>
          <w:rFonts w:eastAsiaTheme="minorEastAsia"/>
          <w:sz w:val="22"/>
          <w:szCs w:val="22"/>
        </w:rPr>
        <w:t xml:space="preserve">Silberstein and </w:t>
      </w:r>
      <w:proofErr w:type="spellStart"/>
      <w:r w:rsidR="00341EC0" w:rsidRPr="00C05B89">
        <w:rPr>
          <w:rFonts w:eastAsiaTheme="minorEastAsia"/>
          <w:sz w:val="22"/>
          <w:szCs w:val="22"/>
        </w:rPr>
        <w:t>McGeever</w:t>
      </w:r>
      <w:proofErr w:type="spellEnd"/>
      <w:r w:rsidR="00341EC0" w:rsidRPr="00C05B89">
        <w:rPr>
          <w:rFonts w:eastAsiaTheme="minorEastAsia"/>
          <w:sz w:val="22"/>
          <w:szCs w:val="22"/>
        </w:rPr>
        <w:t xml:space="preserve"> 1999; Rosenberg 2015).</w:t>
      </w:r>
      <w:r w:rsidR="00FD028D" w:rsidRPr="00C05B89">
        <w:rPr>
          <w:rFonts w:eastAsiaTheme="minorEastAsia"/>
          <w:sz w:val="22"/>
          <w:szCs w:val="22"/>
        </w:rPr>
        <w:t xml:space="preserve"> </w:t>
      </w:r>
      <w:bookmarkStart w:id="17" w:name="_Hlk490112785"/>
      <w:r w:rsidR="00923386" w:rsidRPr="00C05B89">
        <w:rPr>
          <w:rFonts w:eastAsiaTheme="minorEastAsia"/>
          <w:sz w:val="22"/>
          <w:szCs w:val="22"/>
        </w:rPr>
        <w:t>Q</w:t>
      </w:r>
      <w:r w:rsidR="00FD028D" w:rsidRPr="00C05B89">
        <w:rPr>
          <w:rFonts w:eastAsiaTheme="minorEastAsia"/>
          <w:sz w:val="22"/>
          <w:szCs w:val="22"/>
        </w:rPr>
        <w:t xml:space="preserve">uantum entanglement </w:t>
      </w:r>
      <w:bookmarkEnd w:id="17"/>
      <w:r w:rsidR="00FD028D" w:rsidRPr="00C05B89">
        <w:rPr>
          <w:rFonts w:eastAsiaTheme="minorEastAsia"/>
          <w:sz w:val="22"/>
          <w:szCs w:val="22"/>
        </w:rPr>
        <w:t>is</w:t>
      </w:r>
      <w:r w:rsidR="008979C4" w:rsidRPr="00C05B89">
        <w:rPr>
          <w:rFonts w:eastAsiaTheme="minorEastAsia"/>
          <w:sz w:val="22"/>
          <w:szCs w:val="22"/>
        </w:rPr>
        <w:t xml:space="preserve"> </w:t>
      </w:r>
      <w:r w:rsidR="00FD028D" w:rsidRPr="00C05B89">
        <w:rPr>
          <w:rFonts w:eastAsiaTheme="minorEastAsia"/>
          <w:sz w:val="22"/>
          <w:szCs w:val="22"/>
        </w:rPr>
        <w:t xml:space="preserve">the phenomenon </w:t>
      </w:r>
      <w:r w:rsidR="00AA6690" w:rsidRPr="00C05B89">
        <w:rPr>
          <w:rFonts w:eastAsiaTheme="minorEastAsia"/>
          <w:sz w:val="22"/>
          <w:szCs w:val="22"/>
        </w:rPr>
        <w:t xml:space="preserve">where </w:t>
      </w:r>
      <w:r w:rsidR="00FD028D" w:rsidRPr="00C05B89">
        <w:rPr>
          <w:rFonts w:eastAsiaTheme="minorEastAsia"/>
          <w:sz w:val="22"/>
          <w:szCs w:val="22"/>
        </w:rPr>
        <w:t xml:space="preserve">multiple particles bring about a system which possesses </w:t>
      </w:r>
      <w:r w:rsidR="009C59BD" w:rsidRPr="00C05B89">
        <w:rPr>
          <w:rFonts w:eastAsiaTheme="minorEastAsia"/>
          <w:sz w:val="22"/>
          <w:szCs w:val="22"/>
        </w:rPr>
        <w:t>entangled states</w:t>
      </w:r>
      <w:r w:rsidR="00FD028D" w:rsidRPr="00C05B89">
        <w:rPr>
          <w:rFonts w:eastAsiaTheme="minorEastAsia"/>
          <w:sz w:val="22"/>
          <w:szCs w:val="22"/>
        </w:rPr>
        <w:t xml:space="preserve"> that cannot be </w:t>
      </w:r>
      <w:r w:rsidR="00082768" w:rsidRPr="00C05B89">
        <w:rPr>
          <w:rFonts w:eastAsiaTheme="minorEastAsia"/>
          <w:sz w:val="22"/>
          <w:szCs w:val="22"/>
        </w:rPr>
        <w:t>understood</w:t>
      </w:r>
      <w:r w:rsidR="00FD028D" w:rsidRPr="00C05B89">
        <w:rPr>
          <w:rFonts w:eastAsiaTheme="minorEastAsia"/>
          <w:sz w:val="22"/>
          <w:szCs w:val="22"/>
        </w:rPr>
        <w:t xml:space="preserve"> in terms of the pro</w:t>
      </w:r>
      <w:r w:rsidR="0095573F" w:rsidRPr="00C05B89">
        <w:rPr>
          <w:rFonts w:eastAsiaTheme="minorEastAsia"/>
          <w:sz w:val="22"/>
          <w:szCs w:val="22"/>
        </w:rPr>
        <w:t>perties of individual particles.</w:t>
      </w:r>
      <w:r w:rsidR="00215B06" w:rsidRPr="00C05B89">
        <w:rPr>
          <w:rFonts w:eastAsiaTheme="minorEastAsia"/>
          <w:sz w:val="22"/>
          <w:szCs w:val="22"/>
        </w:rPr>
        <w:t xml:space="preserve"> The phenomenon is found in, for example, the quantum eraser experiment</w:t>
      </w:r>
      <w:r w:rsidR="00325937" w:rsidRPr="00C05B89">
        <w:rPr>
          <w:rFonts w:eastAsiaTheme="minorEastAsia"/>
          <w:sz w:val="22"/>
          <w:szCs w:val="22"/>
        </w:rPr>
        <w:t xml:space="preserve"> and the EPR experiment</w:t>
      </w:r>
      <w:r w:rsidR="00B929CC" w:rsidRPr="00C05B89">
        <w:rPr>
          <w:rFonts w:eastAsiaTheme="minorEastAsia"/>
          <w:sz w:val="22"/>
          <w:szCs w:val="22"/>
        </w:rPr>
        <w:t>.</w:t>
      </w:r>
      <w:r w:rsidR="00215B06" w:rsidRPr="00C05B89">
        <w:rPr>
          <w:rFonts w:eastAsiaTheme="minorEastAsia"/>
          <w:sz w:val="22"/>
          <w:szCs w:val="22"/>
        </w:rPr>
        <w:t xml:space="preserve"> </w:t>
      </w:r>
      <w:r w:rsidR="00B929CC" w:rsidRPr="00C05B89">
        <w:rPr>
          <w:rFonts w:eastAsiaTheme="minorEastAsia"/>
          <w:sz w:val="22"/>
          <w:szCs w:val="22"/>
        </w:rPr>
        <w:t>R</w:t>
      </w:r>
      <w:r w:rsidR="00215B06" w:rsidRPr="00C05B89">
        <w:rPr>
          <w:rFonts w:eastAsiaTheme="minorEastAsia"/>
          <w:sz w:val="22"/>
          <w:szCs w:val="22"/>
        </w:rPr>
        <w:t xml:space="preserve">eductionism still faces </w:t>
      </w:r>
      <w:r w:rsidR="006C37E8" w:rsidRPr="00C05B89">
        <w:rPr>
          <w:rFonts w:eastAsiaTheme="minorEastAsia"/>
          <w:sz w:val="22"/>
          <w:szCs w:val="22"/>
        </w:rPr>
        <w:t>significant difficulties</w:t>
      </w:r>
      <w:r w:rsidR="00215B06" w:rsidRPr="00C05B89">
        <w:rPr>
          <w:rFonts w:eastAsiaTheme="minorEastAsia"/>
          <w:sz w:val="22"/>
          <w:szCs w:val="22"/>
        </w:rPr>
        <w:t xml:space="preserve"> in explaining the results of th</w:t>
      </w:r>
      <w:r w:rsidR="00B929CC" w:rsidRPr="00C05B89">
        <w:rPr>
          <w:rFonts w:eastAsiaTheme="minorEastAsia"/>
          <w:sz w:val="22"/>
          <w:szCs w:val="22"/>
        </w:rPr>
        <w:t>e</w:t>
      </w:r>
      <w:r w:rsidR="00215B06" w:rsidRPr="00C05B89">
        <w:rPr>
          <w:rFonts w:eastAsiaTheme="minorEastAsia"/>
          <w:sz w:val="22"/>
          <w:szCs w:val="22"/>
        </w:rPr>
        <w:t>se experiments</w:t>
      </w:r>
      <w:r w:rsidR="00B929CC" w:rsidRPr="00C05B89">
        <w:rPr>
          <w:rFonts w:eastAsiaTheme="minorEastAsia"/>
          <w:sz w:val="22"/>
          <w:szCs w:val="22"/>
        </w:rPr>
        <w:t>, and</w:t>
      </w:r>
      <w:r w:rsidR="00215B06" w:rsidRPr="00C05B89">
        <w:rPr>
          <w:rFonts w:eastAsiaTheme="minorEastAsia"/>
          <w:sz w:val="22"/>
          <w:szCs w:val="22"/>
        </w:rPr>
        <w:t xml:space="preserve"> many physicists believe that there are no hidden </w:t>
      </w:r>
      <w:r w:rsidR="00AA678F" w:rsidRPr="00C05B89">
        <w:rPr>
          <w:rFonts w:eastAsiaTheme="minorEastAsia"/>
          <w:sz w:val="22"/>
          <w:szCs w:val="22"/>
        </w:rPr>
        <w:t xml:space="preserve">variables </w:t>
      </w:r>
      <w:r w:rsidR="003A35C9" w:rsidRPr="00C05B89">
        <w:rPr>
          <w:rFonts w:eastAsiaTheme="minorEastAsia"/>
          <w:sz w:val="22"/>
          <w:szCs w:val="22"/>
        </w:rPr>
        <w:t>needed for</w:t>
      </w:r>
      <w:r w:rsidR="00215B06" w:rsidRPr="00C05B89">
        <w:rPr>
          <w:rFonts w:eastAsiaTheme="minorEastAsia"/>
          <w:sz w:val="22"/>
          <w:szCs w:val="22"/>
        </w:rPr>
        <w:t xml:space="preserve"> </w:t>
      </w:r>
      <w:r w:rsidR="008C4426" w:rsidRPr="00C05B89">
        <w:rPr>
          <w:rFonts w:eastAsiaTheme="minorEastAsia"/>
          <w:sz w:val="22"/>
          <w:szCs w:val="22"/>
        </w:rPr>
        <w:t>reductive</w:t>
      </w:r>
      <w:r w:rsidR="00215B06" w:rsidRPr="00C05B89">
        <w:rPr>
          <w:rFonts w:eastAsiaTheme="minorEastAsia"/>
          <w:sz w:val="22"/>
          <w:szCs w:val="22"/>
        </w:rPr>
        <w:t xml:space="preserve"> explanations</w:t>
      </w:r>
      <w:r w:rsidR="00AD57CA" w:rsidRPr="00C05B89">
        <w:rPr>
          <w:rFonts w:eastAsiaTheme="minorEastAsia"/>
          <w:sz w:val="22"/>
          <w:szCs w:val="22"/>
        </w:rPr>
        <w:t xml:space="preserve">. </w:t>
      </w:r>
      <w:r w:rsidR="006E2ED2" w:rsidRPr="00C05B89">
        <w:rPr>
          <w:rFonts w:eastAsiaTheme="minorEastAsia"/>
          <w:sz w:val="22"/>
          <w:szCs w:val="22"/>
        </w:rPr>
        <w:t xml:space="preserve">My </w:t>
      </w:r>
      <w:r w:rsidR="003C46D5" w:rsidRPr="00C05B89">
        <w:rPr>
          <w:rFonts w:eastAsiaTheme="minorEastAsia"/>
          <w:sz w:val="22"/>
          <w:szCs w:val="22"/>
        </w:rPr>
        <w:t xml:space="preserve">argument </w:t>
      </w:r>
      <w:r w:rsidR="006E2ED2" w:rsidRPr="00C05B89">
        <w:rPr>
          <w:rFonts w:eastAsiaTheme="minorEastAsia"/>
          <w:sz w:val="22"/>
          <w:szCs w:val="22"/>
        </w:rPr>
        <w:t>here is simple</w:t>
      </w:r>
      <w:r w:rsidR="006B0D92" w:rsidRPr="00C05B89">
        <w:rPr>
          <w:rFonts w:eastAsiaTheme="minorEastAsia"/>
          <w:sz w:val="22"/>
          <w:szCs w:val="22"/>
        </w:rPr>
        <w:t xml:space="preserve">. </w:t>
      </w:r>
      <w:r w:rsidR="00466E81" w:rsidRPr="00C05B89">
        <w:rPr>
          <w:rFonts w:eastAsiaTheme="minorEastAsia"/>
          <w:sz w:val="22"/>
          <w:szCs w:val="22"/>
        </w:rPr>
        <w:t>When</w:t>
      </w:r>
      <w:r w:rsidR="006E2ED2" w:rsidRPr="00C05B89">
        <w:rPr>
          <w:rFonts w:eastAsiaTheme="minorEastAsia"/>
          <w:sz w:val="22"/>
          <w:szCs w:val="22"/>
        </w:rPr>
        <w:t xml:space="preserve"> </w:t>
      </w:r>
      <w:r w:rsidR="0016565B" w:rsidRPr="00C05B89">
        <w:rPr>
          <w:rFonts w:eastAsiaTheme="minorEastAsia"/>
          <w:sz w:val="22"/>
          <w:szCs w:val="22"/>
        </w:rPr>
        <w:t>our</w:t>
      </w:r>
      <w:r w:rsidR="006E2ED2" w:rsidRPr="00C05B89">
        <w:rPr>
          <w:rFonts w:eastAsiaTheme="minorEastAsia"/>
          <w:sz w:val="22"/>
          <w:szCs w:val="22"/>
        </w:rPr>
        <w:t xml:space="preserve"> considerations of empirical evidence and philosophical plausibility are in conflict, it is not easy to tell which of them should be revised; there is </w:t>
      </w:r>
      <w:r w:rsidR="00B62154" w:rsidRPr="00C05B89">
        <w:rPr>
          <w:rFonts w:eastAsiaTheme="minorEastAsia"/>
          <w:sz w:val="22"/>
          <w:szCs w:val="22"/>
        </w:rPr>
        <w:t xml:space="preserve">thus </w:t>
      </w:r>
      <w:r w:rsidR="006E2ED2" w:rsidRPr="00C05B89">
        <w:rPr>
          <w:rFonts w:eastAsiaTheme="minorEastAsia"/>
          <w:sz w:val="22"/>
          <w:szCs w:val="22"/>
        </w:rPr>
        <w:t xml:space="preserve">no reason to assume that our consideration of philosophical plausibility is correct and that </w:t>
      </w:r>
      <w:r w:rsidR="00FB4C90" w:rsidRPr="00C05B89">
        <w:rPr>
          <w:rFonts w:eastAsiaTheme="minorEastAsia"/>
          <w:sz w:val="22"/>
          <w:szCs w:val="22"/>
        </w:rPr>
        <w:t xml:space="preserve">the </w:t>
      </w:r>
      <w:r w:rsidR="00B233E4" w:rsidRPr="00C05B89">
        <w:rPr>
          <w:rFonts w:eastAsiaTheme="minorEastAsia"/>
          <w:sz w:val="22"/>
          <w:szCs w:val="22"/>
        </w:rPr>
        <w:t>conflict</w:t>
      </w:r>
      <w:r w:rsidR="00FB4C90" w:rsidRPr="00C05B89">
        <w:rPr>
          <w:rFonts w:eastAsiaTheme="minorEastAsia"/>
          <w:sz w:val="22"/>
          <w:szCs w:val="22"/>
        </w:rPr>
        <w:t xml:space="preserve"> is all due to </w:t>
      </w:r>
      <w:r w:rsidR="00B233E4" w:rsidRPr="00C05B89">
        <w:rPr>
          <w:rFonts w:eastAsiaTheme="minorEastAsia"/>
          <w:sz w:val="22"/>
          <w:szCs w:val="22"/>
        </w:rPr>
        <w:t>the incompleteness of</w:t>
      </w:r>
      <w:r w:rsidR="006E2ED2" w:rsidRPr="00C05B89">
        <w:rPr>
          <w:rFonts w:eastAsiaTheme="minorEastAsia"/>
          <w:sz w:val="22"/>
          <w:szCs w:val="22"/>
        </w:rPr>
        <w:t xml:space="preserve"> empirical </w:t>
      </w:r>
      <w:r w:rsidR="00FB4C90" w:rsidRPr="00C05B89">
        <w:rPr>
          <w:rFonts w:eastAsiaTheme="minorEastAsia"/>
          <w:sz w:val="22"/>
          <w:szCs w:val="22"/>
        </w:rPr>
        <w:t>inquiries</w:t>
      </w:r>
      <w:r w:rsidR="00B233E4" w:rsidRPr="00C05B89">
        <w:rPr>
          <w:rFonts w:eastAsiaTheme="minorEastAsia"/>
          <w:sz w:val="22"/>
          <w:szCs w:val="22"/>
        </w:rPr>
        <w:t>.</w:t>
      </w:r>
      <w:r w:rsidR="006E2ED2" w:rsidRPr="00C05B89">
        <w:rPr>
          <w:rFonts w:eastAsiaTheme="minorEastAsia"/>
          <w:sz w:val="22"/>
          <w:szCs w:val="22"/>
        </w:rPr>
        <w:t xml:space="preserve"> Hence, </w:t>
      </w:r>
      <w:r w:rsidR="00AE4C33" w:rsidRPr="00C05B89">
        <w:rPr>
          <w:rFonts w:eastAsiaTheme="minorEastAsia"/>
          <w:sz w:val="22"/>
          <w:szCs w:val="22"/>
        </w:rPr>
        <w:t xml:space="preserve">empirical evidence could grant respectability to </w:t>
      </w:r>
      <w:proofErr w:type="spellStart"/>
      <w:r w:rsidR="00AE4C33" w:rsidRPr="00C05B89">
        <w:rPr>
          <w:rFonts w:eastAsiaTheme="minorEastAsia"/>
          <w:sz w:val="22"/>
          <w:szCs w:val="22"/>
        </w:rPr>
        <w:t>emergentism</w:t>
      </w:r>
      <w:proofErr w:type="spellEnd"/>
      <w:r w:rsidR="00AE4C33" w:rsidRPr="00C05B89">
        <w:rPr>
          <w:rFonts w:eastAsiaTheme="minorEastAsia"/>
          <w:sz w:val="22"/>
          <w:szCs w:val="22"/>
        </w:rPr>
        <w:t xml:space="preserve"> despite the fact that </w:t>
      </w:r>
      <w:r w:rsidR="005C464A" w:rsidRPr="00C05B89">
        <w:rPr>
          <w:rFonts w:eastAsiaTheme="minorEastAsia"/>
          <w:sz w:val="22"/>
          <w:szCs w:val="22"/>
        </w:rPr>
        <w:t xml:space="preserve">the view </w:t>
      </w:r>
      <w:r w:rsidR="00AE4C33" w:rsidRPr="00C05B89">
        <w:rPr>
          <w:rFonts w:eastAsiaTheme="minorEastAsia"/>
          <w:sz w:val="22"/>
          <w:szCs w:val="22"/>
        </w:rPr>
        <w:t xml:space="preserve">faces serious philosophical challenges. </w:t>
      </w:r>
    </w:p>
    <w:p w14:paraId="415933B0" w14:textId="77777777" w:rsidR="00010C53" w:rsidRDefault="007A519F" w:rsidP="00315E96">
      <w:pPr>
        <w:pStyle w:val="8-ReferenceList"/>
        <w:spacing w:line="480" w:lineRule="auto"/>
        <w:ind w:left="0" w:firstLineChars="200" w:firstLine="440"/>
        <w:rPr>
          <w:rFonts w:eastAsiaTheme="minorEastAsia"/>
          <w:sz w:val="22"/>
          <w:szCs w:val="22"/>
        </w:rPr>
      </w:pPr>
      <w:r w:rsidRPr="00C05B89">
        <w:rPr>
          <w:rFonts w:eastAsiaTheme="minorEastAsia"/>
          <w:sz w:val="22"/>
          <w:szCs w:val="22"/>
        </w:rPr>
        <w:t>This is actually in line with Bird’s attitude towards metaphysics</w:t>
      </w:r>
      <w:r w:rsidR="00867A69" w:rsidRPr="00C05B89">
        <w:rPr>
          <w:rFonts w:eastAsiaTheme="minorEastAsia"/>
          <w:sz w:val="22"/>
          <w:szCs w:val="22"/>
        </w:rPr>
        <w:t>: w</w:t>
      </w:r>
      <w:r w:rsidR="002542F8" w:rsidRPr="00C05B89">
        <w:rPr>
          <w:rFonts w:eastAsiaTheme="minorEastAsia"/>
          <w:sz w:val="22"/>
          <w:szCs w:val="22"/>
        </w:rPr>
        <w:t xml:space="preserve">e have seen, in Section I, that </w:t>
      </w:r>
      <w:r w:rsidR="00867A69" w:rsidRPr="00C05B89">
        <w:rPr>
          <w:rFonts w:eastAsiaTheme="minorEastAsia"/>
          <w:sz w:val="22"/>
          <w:szCs w:val="22"/>
        </w:rPr>
        <w:t>he</w:t>
      </w:r>
      <w:r w:rsidRPr="00C05B89">
        <w:rPr>
          <w:rFonts w:eastAsiaTheme="minorEastAsia"/>
          <w:sz w:val="22"/>
          <w:szCs w:val="22"/>
        </w:rPr>
        <w:t xml:space="preserve"> attaches importance to empirical science, not philosophical intuitions. In fact, he </w:t>
      </w:r>
      <w:r w:rsidR="00867A69" w:rsidRPr="00C05B89">
        <w:rPr>
          <w:rFonts w:eastAsiaTheme="minorEastAsia"/>
          <w:sz w:val="22"/>
          <w:szCs w:val="22"/>
        </w:rPr>
        <w:t xml:space="preserve">very well </w:t>
      </w:r>
      <w:r w:rsidRPr="00C05B89">
        <w:rPr>
          <w:rFonts w:eastAsiaTheme="minorEastAsia"/>
          <w:sz w:val="22"/>
          <w:szCs w:val="22"/>
        </w:rPr>
        <w:t xml:space="preserve">acknowledges that there are </w:t>
      </w:r>
      <w:r w:rsidR="00B8282E" w:rsidRPr="00C05B89">
        <w:rPr>
          <w:rFonts w:eastAsiaTheme="minorEastAsia"/>
          <w:sz w:val="22"/>
          <w:szCs w:val="22"/>
        </w:rPr>
        <w:t xml:space="preserve">some </w:t>
      </w:r>
      <w:r w:rsidRPr="00C05B89">
        <w:rPr>
          <w:rFonts w:eastAsiaTheme="minorEastAsia"/>
          <w:sz w:val="22"/>
          <w:szCs w:val="22"/>
        </w:rPr>
        <w:t xml:space="preserve">inconsistencies between his metaphysical views and contemporary physical theories, and that he does not </w:t>
      </w:r>
      <w:r w:rsidR="00F802AE" w:rsidRPr="00C05B89">
        <w:rPr>
          <w:rFonts w:eastAsiaTheme="minorEastAsia"/>
          <w:sz w:val="22"/>
          <w:szCs w:val="22"/>
        </w:rPr>
        <w:t xml:space="preserve">yet </w:t>
      </w:r>
      <w:r w:rsidRPr="00C05B89">
        <w:rPr>
          <w:rFonts w:eastAsiaTheme="minorEastAsia"/>
          <w:sz w:val="22"/>
          <w:szCs w:val="22"/>
        </w:rPr>
        <w:t xml:space="preserve">have good solutions to </w:t>
      </w:r>
      <w:r w:rsidR="00DA19AE" w:rsidRPr="00C05B89">
        <w:rPr>
          <w:rFonts w:eastAsiaTheme="minorEastAsia"/>
          <w:sz w:val="22"/>
          <w:szCs w:val="22"/>
        </w:rPr>
        <w:t>every</w:t>
      </w:r>
      <w:r w:rsidR="00BB24D6" w:rsidRPr="00C05B89">
        <w:rPr>
          <w:rFonts w:eastAsiaTheme="minorEastAsia"/>
          <w:sz w:val="22"/>
          <w:szCs w:val="22"/>
        </w:rPr>
        <w:t xml:space="preserve"> one</w:t>
      </w:r>
      <w:r w:rsidR="00DA19AE" w:rsidRPr="00C05B89">
        <w:rPr>
          <w:rFonts w:eastAsiaTheme="minorEastAsia"/>
          <w:sz w:val="22"/>
          <w:szCs w:val="22"/>
        </w:rPr>
        <w:t xml:space="preserve"> of </w:t>
      </w:r>
      <w:r w:rsidRPr="00C05B89">
        <w:rPr>
          <w:rFonts w:eastAsiaTheme="minorEastAsia"/>
          <w:sz w:val="22"/>
          <w:szCs w:val="22"/>
        </w:rPr>
        <w:t>the inconsistencies.</w:t>
      </w:r>
      <w:r w:rsidR="00D45A0B" w:rsidRPr="00C05B89">
        <w:rPr>
          <w:rFonts w:eastAsiaTheme="minorEastAsia"/>
          <w:sz w:val="22"/>
          <w:szCs w:val="22"/>
        </w:rPr>
        <w:t xml:space="preserve"> Hi</w:t>
      </w:r>
      <w:r w:rsidR="005A4085" w:rsidRPr="00C05B89">
        <w:rPr>
          <w:rFonts w:eastAsiaTheme="minorEastAsia"/>
          <w:sz w:val="22"/>
          <w:szCs w:val="22"/>
        </w:rPr>
        <w:t>s</w:t>
      </w:r>
      <w:r w:rsidR="00D45A0B" w:rsidRPr="00C05B89">
        <w:rPr>
          <w:rFonts w:eastAsiaTheme="minorEastAsia"/>
          <w:sz w:val="22"/>
          <w:szCs w:val="22"/>
        </w:rPr>
        <w:t xml:space="preserve"> view is that </w:t>
      </w:r>
      <w:r w:rsidR="005A4085" w:rsidRPr="00C05B89">
        <w:rPr>
          <w:rFonts w:eastAsiaTheme="minorEastAsia"/>
          <w:sz w:val="22"/>
          <w:szCs w:val="22"/>
        </w:rPr>
        <w:t xml:space="preserve">we should expect </w:t>
      </w:r>
      <w:r w:rsidR="00E80FB2" w:rsidRPr="00C05B89">
        <w:rPr>
          <w:rFonts w:eastAsiaTheme="minorEastAsia"/>
          <w:sz w:val="22"/>
          <w:szCs w:val="22"/>
        </w:rPr>
        <w:t xml:space="preserve">that </w:t>
      </w:r>
      <w:r w:rsidR="005A4085" w:rsidRPr="00C05B89">
        <w:rPr>
          <w:rFonts w:eastAsiaTheme="minorEastAsia"/>
          <w:sz w:val="22"/>
          <w:szCs w:val="22"/>
        </w:rPr>
        <w:t xml:space="preserve">future physics would </w:t>
      </w:r>
      <w:r w:rsidR="00C83AA2" w:rsidRPr="00C05B89">
        <w:rPr>
          <w:rFonts w:eastAsiaTheme="minorEastAsia"/>
          <w:sz w:val="22"/>
          <w:szCs w:val="22"/>
        </w:rPr>
        <w:t xml:space="preserve">eventually </w:t>
      </w:r>
      <w:proofErr w:type="spellStart"/>
      <w:r w:rsidR="005A4085" w:rsidRPr="00C05B89">
        <w:rPr>
          <w:rFonts w:eastAsiaTheme="minorEastAsia"/>
          <w:sz w:val="22"/>
          <w:szCs w:val="22"/>
        </w:rPr>
        <w:t>favour</w:t>
      </w:r>
      <w:proofErr w:type="spellEnd"/>
      <w:r w:rsidR="005A4085" w:rsidRPr="00C05B89">
        <w:rPr>
          <w:rFonts w:eastAsiaTheme="minorEastAsia"/>
          <w:sz w:val="22"/>
          <w:szCs w:val="22"/>
        </w:rPr>
        <w:t xml:space="preserve"> his metaphysical views</w:t>
      </w:r>
      <w:r w:rsidR="00A80F1F" w:rsidRPr="00C05B89">
        <w:rPr>
          <w:rFonts w:eastAsiaTheme="minorEastAsia"/>
          <w:sz w:val="22"/>
          <w:szCs w:val="22"/>
        </w:rPr>
        <w:t xml:space="preserve">, such as his </w:t>
      </w:r>
      <w:proofErr w:type="spellStart"/>
      <w:r w:rsidR="00A80F1F" w:rsidRPr="00C05B89">
        <w:rPr>
          <w:rFonts w:eastAsiaTheme="minorEastAsia"/>
          <w:sz w:val="22"/>
          <w:szCs w:val="22"/>
        </w:rPr>
        <w:t>necessitarianism</w:t>
      </w:r>
      <w:proofErr w:type="spellEnd"/>
      <w:r w:rsidR="00A80F1F" w:rsidRPr="00C05B89">
        <w:rPr>
          <w:rFonts w:eastAsiaTheme="minorEastAsia"/>
          <w:sz w:val="22"/>
          <w:szCs w:val="22"/>
        </w:rPr>
        <w:t xml:space="preserve"> and </w:t>
      </w:r>
      <w:proofErr w:type="spellStart"/>
      <w:r w:rsidR="00A80F1F" w:rsidRPr="00C05B89">
        <w:rPr>
          <w:rFonts w:eastAsiaTheme="minorEastAsia"/>
          <w:sz w:val="22"/>
          <w:szCs w:val="22"/>
        </w:rPr>
        <w:t>dispositionalism</w:t>
      </w:r>
      <w:proofErr w:type="spellEnd"/>
      <w:r w:rsidR="0018413D" w:rsidRPr="00C05B89">
        <w:rPr>
          <w:rFonts w:eastAsiaTheme="minorEastAsia"/>
          <w:sz w:val="22"/>
          <w:szCs w:val="22"/>
        </w:rPr>
        <w:t xml:space="preserve"> (2007, pp. 211-215)</w:t>
      </w:r>
      <w:r w:rsidR="005A4085" w:rsidRPr="00C05B89">
        <w:rPr>
          <w:rFonts w:eastAsiaTheme="minorEastAsia"/>
          <w:sz w:val="22"/>
          <w:szCs w:val="22"/>
        </w:rPr>
        <w:t xml:space="preserve">. But </w:t>
      </w:r>
      <w:r w:rsidR="00A80F1F" w:rsidRPr="00C05B89">
        <w:rPr>
          <w:rFonts w:eastAsiaTheme="minorEastAsia"/>
          <w:sz w:val="22"/>
          <w:szCs w:val="22"/>
        </w:rPr>
        <w:t xml:space="preserve">in our case, </w:t>
      </w:r>
      <w:r w:rsidR="005A4085" w:rsidRPr="00C05B89">
        <w:rPr>
          <w:rFonts w:eastAsiaTheme="minorEastAsia"/>
          <w:sz w:val="22"/>
          <w:szCs w:val="22"/>
        </w:rPr>
        <w:t xml:space="preserve">do we </w:t>
      </w:r>
      <w:r w:rsidR="005A4085" w:rsidRPr="00C05B89">
        <w:rPr>
          <w:rFonts w:eastAsiaTheme="minorEastAsia"/>
          <w:i/>
          <w:sz w:val="22"/>
          <w:szCs w:val="22"/>
        </w:rPr>
        <w:t xml:space="preserve">really </w:t>
      </w:r>
      <w:r w:rsidR="005A4085" w:rsidRPr="00C05B89">
        <w:rPr>
          <w:rFonts w:eastAsiaTheme="minorEastAsia"/>
          <w:sz w:val="22"/>
          <w:szCs w:val="22"/>
        </w:rPr>
        <w:t xml:space="preserve">have </w:t>
      </w:r>
      <w:r w:rsidR="009E2165" w:rsidRPr="00C05B89">
        <w:rPr>
          <w:rFonts w:eastAsiaTheme="minorEastAsia"/>
          <w:sz w:val="22"/>
          <w:szCs w:val="22"/>
        </w:rPr>
        <w:t xml:space="preserve">sufficient </w:t>
      </w:r>
      <w:r w:rsidR="005A4085" w:rsidRPr="00C05B89">
        <w:rPr>
          <w:rFonts w:eastAsiaTheme="minorEastAsia"/>
          <w:sz w:val="22"/>
          <w:szCs w:val="22"/>
        </w:rPr>
        <w:t>grounds to expect that</w:t>
      </w:r>
      <w:r w:rsidR="00E80FB2" w:rsidRPr="00C05B89">
        <w:rPr>
          <w:rFonts w:eastAsiaTheme="minorEastAsia"/>
          <w:sz w:val="22"/>
          <w:szCs w:val="22"/>
        </w:rPr>
        <w:t>, say,</w:t>
      </w:r>
      <w:r w:rsidR="005A4085" w:rsidRPr="00C05B89">
        <w:rPr>
          <w:rFonts w:eastAsiaTheme="minorEastAsia"/>
          <w:sz w:val="22"/>
          <w:szCs w:val="22"/>
        </w:rPr>
        <w:t xml:space="preserve"> future </w:t>
      </w:r>
      <w:r w:rsidR="00B8282E" w:rsidRPr="00C05B89">
        <w:rPr>
          <w:rFonts w:eastAsiaTheme="minorEastAsia"/>
          <w:sz w:val="22"/>
          <w:szCs w:val="22"/>
        </w:rPr>
        <w:t xml:space="preserve">quantum </w:t>
      </w:r>
      <w:r w:rsidR="00080057" w:rsidRPr="00C05B89">
        <w:rPr>
          <w:rFonts w:eastAsiaTheme="minorEastAsia"/>
          <w:sz w:val="22"/>
          <w:szCs w:val="22"/>
        </w:rPr>
        <w:t>theories</w:t>
      </w:r>
      <w:r w:rsidR="00E80FB2" w:rsidRPr="00C05B89">
        <w:rPr>
          <w:rFonts w:eastAsiaTheme="minorEastAsia"/>
          <w:sz w:val="22"/>
          <w:szCs w:val="22"/>
        </w:rPr>
        <w:t xml:space="preserve"> </w:t>
      </w:r>
      <w:r w:rsidR="005A4085" w:rsidRPr="00C05B89">
        <w:rPr>
          <w:rFonts w:eastAsiaTheme="minorEastAsia"/>
          <w:sz w:val="22"/>
          <w:szCs w:val="22"/>
        </w:rPr>
        <w:t>would</w:t>
      </w:r>
      <w:r w:rsidR="00AB1455" w:rsidRPr="00C05B89">
        <w:rPr>
          <w:rFonts w:eastAsiaTheme="minorEastAsia"/>
          <w:sz w:val="22"/>
          <w:szCs w:val="22"/>
        </w:rPr>
        <w:t xml:space="preserve"> eventually</w:t>
      </w:r>
      <w:r w:rsidR="005A4085" w:rsidRPr="00C05B89">
        <w:rPr>
          <w:rFonts w:eastAsiaTheme="minorEastAsia"/>
          <w:sz w:val="22"/>
          <w:szCs w:val="22"/>
        </w:rPr>
        <w:t xml:space="preserve"> </w:t>
      </w:r>
      <w:proofErr w:type="spellStart"/>
      <w:r w:rsidR="005A4085" w:rsidRPr="00C05B89">
        <w:rPr>
          <w:rFonts w:eastAsiaTheme="minorEastAsia"/>
          <w:sz w:val="22"/>
          <w:szCs w:val="22"/>
        </w:rPr>
        <w:t>favour</w:t>
      </w:r>
      <w:proofErr w:type="spellEnd"/>
      <w:r w:rsidR="005A4085" w:rsidRPr="00C05B89">
        <w:rPr>
          <w:rFonts w:eastAsiaTheme="minorEastAsia"/>
          <w:sz w:val="22"/>
          <w:szCs w:val="22"/>
        </w:rPr>
        <w:t xml:space="preserve"> </w:t>
      </w:r>
      <w:proofErr w:type="spellStart"/>
      <w:r w:rsidR="005A4085" w:rsidRPr="00C05B89">
        <w:rPr>
          <w:rFonts w:eastAsiaTheme="minorEastAsia"/>
          <w:sz w:val="22"/>
          <w:szCs w:val="22"/>
        </w:rPr>
        <w:t>emergentism</w:t>
      </w:r>
      <w:proofErr w:type="spellEnd"/>
      <w:r w:rsidR="005A4085" w:rsidRPr="00C05B89">
        <w:rPr>
          <w:rFonts w:eastAsiaTheme="minorEastAsia"/>
          <w:sz w:val="22"/>
          <w:szCs w:val="22"/>
        </w:rPr>
        <w:t xml:space="preserve"> over reductionism? </w:t>
      </w:r>
      <w:r w:rsidR="00A80F1F" w:rsidRPr="00C05B89">
        <w:rPr>
          <w:rFonts w:eastAsiaTheme="minorEastAsia"/>
          <w:sz w:val="22"/>
          <w:szCs w:val="22"/>
        </w:rPr>
        <w:t xml:space="preserve">Even though I do not </w:t>
      </w:r>
      <w:r w:rsidR="00071CCA" w:rsidRPr="00C05B89">
        <w:rPr>
          <w:rFonts w:eastAsiaTheme="minorEastAsia"/>
          <w:sz w:val="22"/>
          <w:szCs w:val="22"/>
        </w:rPr>
        <w:t xml:space="preserve">think that </w:t>
      </w:r>
      <w:r w:rsidR="00A80F1F" w:rsidRPr="00C05B89">
        <w:rPr>
          <w:rFonts w:eastAsiaTheme="minorEastAsia"/>
          <w:sz w:val="22"/>
          <w:szCs w:val="22"/>
        </w:rPr>
        <w:t>th</w:t>
      </w:r>
      <w:r w:rsidR="00B675A1" w:rsidRPr="00C05B89">
        <w:rPr>
          <w:rFonts w:eastAsiaTheme="minorEastAsia"/>
          <w:sz w:val="22"/>
          <w:szCs w:val="22"/>
        </w:rPr>
        <w:t>e answer to this question</w:t>
      </w:r>
      <w:r w:rsidR="00B675A1" w:rsidRPr="00C05B89">
        <w:t xml:space="preserve"> </w:t>
      </w:r>
      <w:r w:rsidR="00B675A1" w:rsidRPr="00C05B89">
        <w:rPr>
          <w:rFonts w:eastAsiaTheme="minorEastAsia"/>
          <w:sz w:val="22"/>
          <w:szCs w:val="22"/>
        </w:rPr>
        <w:t>must in principle be a ‘no’</w:t>
      </w:r>
      <w:r w:rsidR="00A80F1F" w:rsidRPr="00C05B89">
        <w:rPr>
          <w:rFonts w:eastAsiaTheme="minorEastAsia"/>
          <w:sz w:val="22"/>
          <w:szCs w:val="22"/>
        </w:rPr>
        <w:t xml:space="preserve">, </w:t>
      </w:r>
      <w:r w:rsidR="00B8282E" w:rsidRPr="00C05B89">
        <w:rPr>
          <w:rFonts w:eastAsiaTheme="minorEastAsia"/>
          <w:sz w:val="22"/>
          <w:szCs w:val="22"/>
        </w:rPr>
        <w:t xml:space="preserve">I </w:t>
      </w:r>
      <w:r w:rsidR="00071CCA" w:rsidRPr="00C05B89">
        <w:rPr>
          <w:rFonts w:eastAsiaTheme="minorEastAsia"/>
          <w:sz w:val="22"/>
          <w:szCs w:val="22"/>
        </w:rPr>
        <w:t>also think</w:t>
      </w:r>
      <w:r w:rsidR="00B8282E" w:rsidRPr="00C05B89">
        <w:rPr>
          <w:rFonts w:eastAsiaTheme="minorEastAsia"/>
          <w:sz w:val="22"/>
          <w:szCs w:val="22"/>
        </w:rPr>
        <w:t xml:space="preserve"> that </w:t>
      </w:r>
      <w:r w:rsidR="00CA7AE9" w:rsidRPr="00C05B89">
        <w:rPr>
          <w:rFonts w:eastAsiaTheme="minorEastAsia"/>
          <w:sz w:val="22"/>
          <w:szCs w:val="22"/>
        </w:rPr>
        <w:t xml:space="preserve">more work </w:t>
      </w:r>
      <w:r w:rsidR="00B8282E" w:rsidRPr="00C05B89">
        <w:rPr>
          <w:rFonts w:eastAsiaTheme="minorEastAsia"/>
          <w:sz w:val="22"/>
          <w:szCs w:val="22"/>
        </w:rPr>
        <w:t>needs to be</w:t>
      </w:r>
      <w:r w:rsidR="00CA7AE9" w:rsidRPr="00C05B89">
        <w:rPr>
          <w:rFonts w:eastAsiaTheme="minorEastAsia"/>
          <w:sz w:val="22"/>
          <w:szCs w:val="22"/>
        </w:rPr>
        <w:t xml:space="preserve"> done to </w:t>
      </w:r>
      <w:r w:rsidR="00B31AB6" w:rsidRPr="00C05B89">
        <w:rPr>
          <w:rFonts w:eastAsiaTheme="minorEastAsia"/>
          <w:sz w:val="22"/>
          <w:szCs w:val="22"/>
        </w:rPr>
        <w:t>support a ‘yes’</w:t>
      </w:r>
      <w:r w:rsidR="00B8282E" w:rsidRPr="00C05B89">
        <w:rPr>
          <w:rFonts w:eastAsiaTheme="minorEastAsia"/>
          <w:sz w:val="22"/>
          <w:szCs w:val="22"/>
        </w:rPr>
        <w:t xml:space="preserve">. </w:t>
      </w:r>
      <w:r w:rsidR="00A80F1F" w:rsidRPr="00C05B89">
        <w:rPr>
          <w:rFonts w:eastAsiaTheme="minorEastAsia"/>
          <w:sz w:val="22"/>
          <w:szCs w:val="22"/>
        </w:rPr>
        <w:t>For now, it seems warrant</w:t>
      </w:r>
      <w:r w:rsidR="00E80FB2" w:rsidRPr="00C05B89">
        <w:rPr>
          <w:rFonts w:eastAsiaTheme="minorEastAsia"/>
          <w:sz w:val="22"/>
          <w:szCs w:val="22"/>
        </w:rPr>
        <w:t>ed</w:t>
      </w:r>
      <w:r w:rsidR="00A80F1F" w:rsidRPr="00C05B89">
        <w:rPr>
          <w:rFonts w:eastAsiaTheme="minorEastAsia"/>
          <w:sz w:val="22"/>
          <w:szCs w:val="22"/>
        </w:rPr>
        <w:t xml:space="preserve"> to conclude that </w:t>
      </w:r>
      <w:r w:rsidR="00E542AC" w:rsidRPr="00C05B89">
        <w:rPr>
          <w:rFonts w:eastAsiaTheme="minorEastAsia"/>
          <w:sz w:val="22"/>
          <w:szCs w:val="22"/>
        </w:rPr>
        <w:t xml:space="preserve">ACE poses a </w:t>
      </w:r>
      <w:r w:rsidR="009E2165" w:rsidRPr="00C05B89">
        <w:rPr>
          <w:rFonts w:eastAsiaTheme="minorEastAsia"/>
          <w:sz w:val="22"/>
          <w:szCs w:val="22"/>
        </w:rPr>
        <w:t>formidable</w:t>
      </w:r>
      <w:r w:rsidR="00E542AC" w:rsidRPr="00C05B89">
        <w:rPr>
          <w:rFonts w:eastAsiaTheme="minorEastAsia"/>
          <w:sz w:val="22"/>
          <w:szCs w:val="22"/>
        </w:rPr>
        <w:t xml:space="preserve"> challenge to Bird’s argument that salt necessarily dissolves in water and also</w:t>
      </w:r>
      <w:r w:rsidR="003076E3" w:rsidRPr="00C05B89">
        <w:rPr>
          <w:rFonts w:eastAsiaTheme="minorEastAsia"/>
          <w:sz w:val="22"/>
          <w:szCs w:val="22"/>
        </w:rPr>
        <w:t xml:space="preserve"> to</w:t>
      </w:r>
      <w:r w:rsidR="00E542AC" w:rsidRPr="00C05B89">
        <w:rPr>
          <w:rFonts w:eastAsiaTheme="minorEastAsia"/>
          <w:sz w:val="22"/>
          <w:szCs w:val="22"/>
        </w:rPr>
        <w:t xml:space="preserve"> his necessitarianism.</w:t>
      </w:r>
    </w:p>
    <w:p w14:paraId="0087EFDE" w14:textId="77777777" w:rsidR="00010C53" w:rsidRDefault="00010C53" w:rsidP="00010C53">
      <w:pPr>
        <w:pStyle w:val="8-ReferenceList"/>
        <w:spacing w:line="480" w:lineRule="auto"/>
        <w:ind w:left="566" w:hangingChars="257" w:hanging="566"/>
        <w:rPr>
          <w:b/>
          <w:sz w:val="22"/>
        </w:rPr>
      </w:pPr>
    </w:p>
    <w:p w14:paraId="3C2BA6B5" w14:textId="77777777" w:rsidR="00010C53" w:rsidRPr="00010C53" w:rsidRDefault="00010C53" w:rsidP="00010C53">
      <w:pPr>
        <w:pStyle w:val="8-ReferenceList"/>
        <w:spacing w:line="480" w:lineRule="auto"/>
        <w:ind w:left="566" w:hangingChars="257" w:hanging="566"/>
        <w:rPr>
          <w:b/>
          <w:sz w:val="22"/>
        </w:rPr>
      </w:pPr>
      <w:r w:rsidRPr="00010C53">
        <w:rPr>
          <w:b/>
          <w:sz w:val="22"/>
        </w:rPr>
        <w:lastRenderedPageBreak/>
        <w:t>Acknowledgments</w:t>
      </w:r>
    </w:p>
    <w:p w14:paraId="54FE422E" w14:textId="5FE6CE1D" w:rsidR="00F850D7" w:rsidRPr="00010C53" w:rsidRDefault="00010C53" w:rsidP="00010C53">
      <w:pPr>
        <w:pStyle w:val="8-ReferenceList"/>
        <w:spacing w:line="480" w:lineRule="auto"/>
        <w:ind w:left="0" w:firstLine="0"/>
        <w:rPr>
          <w:sz w:val="22"/>
        </w:rPr>
      </w:pPr>
      <w:r w:rsidRPr="00010C53">
        <w:rPr>
          <w:sz w:val="22"/>
        </w:rPr>
        <w:t xml:space="preserve">The author would like to acknowledge </w:t>
      </w:r>
      <w:proofErr w:type="spellStart"/>
      <w:r w:rsidR="00AB542E" w:rsidRPr="00AB542E">
        <w:rPr>
          <w:sz w:val="22"/>
        </w:rPr>
        <w:t>Eran</w:t>
      </w:r>
      <w:proofErr w:type="spellEnd"/>
      <w:r w:rsidR="00AB542E" w:rsidRPr="00AB542E">
        <w:rPr>
          <w:sz w:val="22"/>
        </w:rPr>
        <w:t xml:space="preserve"> </w:t>
      </w:r>
      <w:proofErr w:type="spellStart"/>
      <w:r w:rsidR="00AB542E" w:rsidRPr="00AB542E">
        <w:rPr>
          <w:sz w:val="22"/>
        </w:rPr>
        <w:t>Asoulin</w:t>
      </w:r>
      <w:proofErr w:type="spellEnd"/>
      <w:r w:rsidR="00AB542E">
        <w:rPr>
          <w:sz w:val="22"/>
        </w:rPr>
        <w:t xml:space="preserve">, </w:t>
      </w:r>
      <w:r w:rsidRPr="00010C53">
        <w:rPr>
          <w:sz w:val="22"/>
        </w:rPr>
        <w:t>David Braddon-Mitchell, Michael Duncan,</w:t>
      </w:r>
      <w:r w:rsidR="00AB542E">
        <w:rPr>
          <w:sz w:val="22"/>
        </w:rPr>
        <w:t xml:space="preserve"> Wei Fang,</w:t>
      </w:r>
      <w:r w:rsidRPr="00010C53">
        <w:rPr>
          <w:sz w:val="22"/>
        </w:rPr>
        <w:t xml:space="preserve"> </w:t>
      </w:r>
      <w:r w:rsidR="00AB542E">
        <w:rPr>
          <w:sz w:val="22"/>
        </w:rPr>
        <w:t xml:space="preserve">Toby Handfield, </w:t>
      </w:r>
      <w:r w:rsidRPr="00010C53">
        <w:rPr>
          <w:sz w:val="22"/>
        </w:rPr>
        <w:t xml:space="preserve">Andrew James Latham, James Norton, </w:t>
      </w:r>
      <w:r w:rsidR="00AB542E">
        <w:rPr>
          <w:sz w:val="22"/>
        </w:rPr>
        <w:t xml:space="preserve">Graham </w:t>
      </w:r>
      <w:proofErr w:type="spellStart"/>
      <w:r w:rsidR="00AB542E">
        <w:rPr>
          <w:sz w:val="22"/>
        </w:rPr>
        <w:t>Oppy</w:t>
      </w:r>
      <w:proofErr w:type="spellEnd"/>
      <w:r w:rsidR="00AB542E">
        <w:rPr>
          <w:sz w:val="22"/>
        </w:rPr>
        <w:t xml:space="preserve">, Alex </w:t>
      </w:r>
      <w:proofErr w:type="spellStart"/>
      <w:r w:rsidR="00AB542E">
        <w:rPr>
          <w:sz w:val="22"/>
        </w:rPr>
        <w:t>Sandgren</w:t>
      </w:r>
      <w:proofErr w:type="spellEnd"/>
      <w:r w:rsidR="00543CC8">
        <w:rPr>
          <w:sz w:val="22"/>
        </w:rPr>
        <w:t>,</w:t>
      </w:r>
      <w:r w:rsidR="00B27628">
        <w:rPr>
          <w:sz w:val="22"/>
        </w:rPr>
        <w:t xml:space="preserve"> Simon </w:t>
      </w:r>
      <w:proofErr w:type="spellStart"/>
      <w:r w:rsidR="00B27628">
        <w:rPr>
          <w:sz w:val="22"/>
        </w:rPr>
        <w:t>Varey</w:t>
      </w:r>
      <w:proofErr w:type="spellEnd"/>
      <w:r w:rsidR="00B27628">
        <w:rPr>
          <w:sz w:val="22"/>
        </w:rPr>
        <w:t>,</w:t>
      </w:r>
      <w:r w:rsidR="00AB542E">
        <w:rPr>
          <w:sz w:val="22"/>
        </w:rPr>
        <w:t xml:space="preserve"> and </w:t>
      </w:r>
      <w:r w:rsidR="00AB542E" w:rsidRPr="00AB542E">
        <w:rPr>
          <w:sz w:val="22"/>
        </w:rPr>
        <w:t>two anonymous referees</w:t>
      </w:r>
      <w:r w:rsidRPr="00010C53">
        <w:rPr>
          <w:sz w:val="22"/>
        </w:rPr>
        <w:t xml:space="preserve"> for their useful comments. Special thanks are due to Belinda Rickard.</w:t>
      </w:r>
    </w:p>
    <w:p w14:paraId="12C14C85" w14:textId="77777777" w:rsidR="00010C53" w:rsidRPr="00C05B89" w:rsidRDefault="00010C53" w:rsidP="00010C53">
      <w:pPr>
        <w:pStyle w:val="8-ReferenceList"/>
        <w:spacing w:line="480" w:lineRule="auto"/>
        <w:ind w:left="0" w:firstLine="0"/>
        <w:rPr>
          <w:b/>
          <w:sz w:val="22"/>
        </w:rPr>
      </w:pPr>
    </w:p>
    <w:p w14:paraId="48CC7273" w14:textId="0D857C4D" w:rsidR="00C40227" w:rsidRPr="00C05B89" w:rsidRDefault="000B0B8B" w:rsidP="00374856">
      <w:pPr>
        <w:pStyle w:val="8-ReferenceList"/>
        <w:spacing w:line="480" w:lineRule="auto"/>
        <w:ind w:left="566" w:hangingChars="257" w:hanging="566"/>
        <w:rPr>
          <w:rFonts w:eastAsiaTheme="minorEastAsia"/>
          <w:b/>
          <w:sz w:val="22"/>
          <w:szCs w:val="22"/>
        </w:rPr>
      </w:pPr>
      <w:r w:rsidRPr="00C05B89">
        <w:rPr>
          <w:rFonts w:eastAsiaTheme="minorEastAsia"/>
          <w:b/>
          <w:sz w:val="22"/>
          <w:szCs w:val="22"/>
        </w:rPr>
        <w:t>References</w:t>
      </w:r>
    </w:p>
    <w:p w14:paraId="49995072" w14:textId="1D003DAF" w:rsidR="000B0B8B" w:rsidRPr="00C05B89" w:rsidRDefault="000B0B8B" w:rsidP="00E263DA">
      <w:pPr>
        <w:pStyle w:val="8-ReferenceList"/>
        <w:spacing w:line="480" w:lineRule="auto"/>
        <w:ind w:left="565" w:hangingChars="257" w:hanging="565"/>
        <w:rPr>
          <w:rFonts w:eastAsiaTheme="minorEastAsia"/>
          <w:sz w:val="22"/>
          <w:szCs w:val="22"/>
        </w:rPr>
      </w:pPr>
    </w:p>
    <w:p w14:paraId="0AA7316B" w14:textId="1CB1B717" w:rsidR="003348C2" w:rsidRPr="00C05B89" w:rsidRDefault="003348C2" w:rsidP="003348C2">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Armstrong, D 1997, </w:t>
      </w:r>
      <w:r w:rsidRPr="00C05B89">
        <w:rPr>
          <w:rFonts w:eastAsiaTheme="minorEastAsia"/>
          <w:i/>
          <w:sz w:val="22"/>
          <w:szCs w:val="22"/>
          <w:lang w:val="en-AU"/>
        </w:rPr>
        <w:t>A world of states of affairs</w:t>
      </w:r>
      <w:r w:rsidRPr="00C05B89">
        <w:rPr>
          <w:rFonts w:eastAsiaTheme="minorEastAsia"/>
          <w:sz w:val="22"/>
          <w:szCs w:val="22"/>
          <w:lang w:val="en-AU"/>
        </w:rPr>
        <w:t>, Cambridge University Press, Cambridge.</w:t>
      </w:r>
    </w:p>
    <w:p w14:paraId="413159B3" w14:textId="6E2488F6" w:rsidR="005A1900" w:rsidRPr="00C05B89" w:rsidRDefault="005A1900" w:rsidP="00E263DA">
      <w:pPr>
        <w:pStyle w:val="8-ReferenceList"/>
        <w:spacing w:line="480" w:lineRule="auto"/>
        <w:ind w:left="565" w:hangingChars="257" w:hanging="565"/>
        <w:rPr>
          <w:rFonts w:eastAsiaTheme="minorEastAsia"/>
          <w:sz w:val="22"/>
          <w:szCs w:val="22"/>
          <w:lang w:val="en-AU"/>
        </w:rPr>
      </w:pPr>
      <w:proofErr w:type="spellStart"/>
      <w:r w:rsidRPr="00C05B89">
        <w:rPr>
          <w:rFonts w:eastAsiaTheme="minorEastAsia"/>
          <w:sz w:val="22"/>
          <w:szCs w:val="22"/>
          <w:lang w:val="en-AU"/>
        </w:rPr>
        <w:t>Beebee</w:t>
      </w:r>
      <w:proofErr w:type="spellEnd"/>
      <w:r w:rsidRPr="00C05B89">
        <w:rPr>
          <w:rFonts w:eastAsiaTheme="minorEastAsia"/>
          <w:sz w:val="22"/>
          <w:szCs w:val="22"/>
          <w:lang w:val="en-AU"/>
        </w:rPr>
        <w:t xml:space="preserve">, H 2002, ‘Contingent laws rule: reply to Bird’, </w:t>
      </w:r>
      <w:r w:rsidR="004763A4" w:rsidRPr="00C05B89">
        <w:rPr>
          <w:rFonts w:eastAsiaTheme="minorEastAsia"/>
          <w:i/>
          <w:sz w:val="22"/>
          <w:szCs w:val="22"/>
          <w:lang w:val="en-AU"/>
        </w:rPr>
        <w:t>Analysis</w:t>
      </w:r>
      <w:r w:rsidR="004763A4" w:rsidRPr="00C05B89">
        <w:rPr>
          <w:rFonts w:eastAsiaTheme="minorEastAsia"/>
          <w:sz w:val="22"/>
          <w:szCs w:val="22"/>
          <w:lang w:val="en-AU"/>
        </w:rPr>
        <w:t xml:space="preserve">, </w:t>
      </w:r>
      <w:r w:rsidRPr="00C05B89">
        <w:rPr>
          <w:rFonts w:eastAsiaTheme="minorEastAsia"/>
          <w:sz w:val="22"/>
          <w:szCs w:val="22"/>
          <w:lang w:val="en-AU"/>
        </w:rPr>
        <w:t>vol. 62, no. 3, pp. 252-255.</w:t>
      </w:r>
    </w:p>
    <w:p w14:paraId="469652CC" w14:textId="5DABFA53" w:rsidR="00597ED8" w:rsidRPr="00C05B89" w:rsidRDefault="00597ED8"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Bird, A 1998, ‘Dispositions and antidotes’</w:t>
      </w:r>
      <w:r w:rsidR="00F305D8" w:rsidRPr="00C05B89">
        <w:rPr>
          <w:rFonts w:eastAsiaTheme="minorEastAsia"/>
          <w:sz w:val="22"/>
          <w:szCs w:val="22"/>
          <w:lang w:val="en-AU"/>
        </w:rPr>
        <w:t>,</w:t>
      </w:r>
      <w:r w:rsidRPr="00C05B89">
        <w:rPr>
          <w:rFonts w:eastAsiaTheme="minorEastAsia"/>
          <w:sz w:val="22"/>
          <w:szCs w:val="22"/>
          <w:lang w:val="en-AU"/>
        </w:rPr>
        <w:t xml:space="preserve"> </w:t>
      </w:r>
      <w:r w:rsidRPr="00C05B89">
        <w:rPr>
          <w:rFonts w:eastAsiaTheme="minorEastAsia"/>
          <w:i/>
          <w:sz w:val="22"/>
          <w:szCs w:val="22"/>
          <w:lang w:val="en-AU"/>
        </w:rPr>
        <w:t>Philosophical Quarterly</w:t>
      </w:r>
      <w:r w:rsidR="00F305D8" w:rsidRPr="00C05B89">
        <w:rPr>
          <w:rFonts w:eastAsiaTheme="minorEastAsia"/>
          <w:sz w:val="22"/>
          <w:szCs w:val="22"/>
          <w:lang w:val="en-AU"/>
        </w:rPr>
        <w:t>, vol.</w:t>
      </w:r>
      <w:r w:rsidRPr="00C05B89">
        <w:rPr>
          <w:rFonts w:eastAsiaTheme="minorEastAsia"/>
          <w:sz w:val="22"/>
          <w:szCs w:val="22"/>
          <w:lang w:val="en-AU"/>
        </w:rPr>
        <w:t xml:space="preserve"> 48</w:t>
      </w:r>
      <w:r w:rsidR="00F305D8" w:rsidRPr="00C05B89">
        <w:rPr>
          <w:rFonts w:eastAsiaTheme="minorEastAsia"/>
          <w:sz w:val="22"/>
          <w:szCs w:val="22"/>
          <w:lang w:val="en-AU"/>
        </w:rPr>
        <w:t xml:space="preserve">, no. </w:t>
      </w:r>
      <w:r w:rsidRPr="00C05B89">
        <w:rPr>
          <w:rFonts w:eastAsiaTheme="minorEastAsia"/>
          <w:sz w:val="22"/>
          <w:szCs w:val="22"/>
          <w:lang w:val="en-AU"/>
        </w:rPr>
        <w:t>191</w:t>
      </w:r>
      <w:r w:rsidR="00F305D8" w:rsidRPr="00C05B89">
        <w:rPr>
          <w:rFonts w:eastAsiaTheme="minorEastAsia"/>
          <w:sz w:val="22"/>
          <w:szCs w:val="22"/>
          <w:lang w:val="en-AU"/>
        </w:rPr>
        <w:t xml:space="preserve">, pp. </w:t>
      </w:r>
      <w:r w:rsidRPr="00C05B89">
        <w:rPr>
          <w:rFonts w:eastAsiaTheme="minorEastAsia"/>
          <w:sz w:val="22"/>
          <w:szCs w:val="22"/>
          <w:lang w:val="en-AU"/>
        </w:rPr>
        <w:t>227-234</w:t>
      </w:r>
      <w:r w:rsidR="00F305D8" w:rsidRPr="00C05B89">
        <w:rPr>
          <w:rFonts w:eastAsiaTheme="minorEastAsia"/>
          <w:sz w:val="22"/>
          <w:szCs w:val="22"/>
          <w:lang w:val="en-AU"/>
        </w:rPr>
        <w:t>.</w:t>
      </w:r>
    </w:p>
    <w:p w14:paraId="62BDF632" w14:textId="4FAED308" w:rsidR="00E90769" w:rsidRPr="00C05B89" w:rsidRDefault="00A233BF"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Bird, A 2001, ‘Necessarily, salt dissolves in water’, </w:t>
      </w:r>
      <w:r w:rsidRPr="00C05B89">
        <w:rPr>
          <w:rFonts w:eastAsiaTheme="minorEastAsia"/>
          <w:i/>
          <w:sz w:val="22"/>
          <w:szCs w:val="22"/>
          <w:lang w:val="en-AU"/>
        </w:rPr>
        <w:t>Analysis</w:t>
      </w:r>
      <w:r w:rsidRPr="00C05B89">
        <w:rPr>
          <w:rFonts w:eastAsiaTheme="minorEastAsia"/>
          <w:sz w:val="22"/>
          <w:szCs w:val="22"/>
          <w:lang w:val="en-AU"/>
        </w:rPr>
        <w:t>, vol. 61, no. 4, pp. 267-274.</w:t>
      </w:r>
    </w:p>
    <w:p w14:paraId="49C44DE5" w14:textId="150CFBAF" w:rsidR="00883440" w:rsidRPr="00C05B89" w:rsidRDefault="00883440"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Bird, A 200</w:t>
      </w:r>
      <w:r w:rsidR="00D715E5" w:rsidRPr="00C05B89">
        <w:rPr>
          <w:rFonts w:eastAsiaTheme="minorEastAsia"/>
          <w:sz w:val="22"/>
          <w:szCs w:val="22"/>
          <w:lang w:val="en-AU"/>
        </w:rPr>
        <w:t>2</w:t>
      </w:r>
      <w:r w:rsidRPr="00C05B89">
        <w:rPr>
          <w:rFonts w:eastAsiaTheme="minorEastAsia"/>
          <w:sz w:val="22"/>
          <w:szCs w:val="22"/>
          <w:lang w:val="en-AU"/>
        </w:rPr>
        <w:t>, ‘</w:t>
      </w:r>
      <w:r w:rsidR="00D715E5" w:rsidRPr="00C05B89">
        <w:rPr>
          <w:rFonts w:eastAsiaTheme="minorEastAsia"/>
          <w:sz w:val="22"/>
          <w:szCs w:val="22"/>
          <w:lang w:val="en-AU"/>
        </w:rPr>
        <w:t>On whether some laws are necessary</w:t>
      </w:r>
      <w:r w:rsidRPr="00C05B89">
        <w:rPr>
          <w:rFonts w:eastAsiaTheme="minorEastAsia"/>
          <w:sz w:val="22"/>
          <w:szCs w:val="22"/>
          <w:lang w:val="en-AU"/>
        </w:rPr>
        <w:t xml:space="preserve">’, </w:t>
      </w:r>
      <w:r w:rsidRPr="00C05B89">
        <w:rPr>
          <w:rFonts w:eastAsiaTheme="minorEastAsia"/>
          <w:i/>
          <w:sz w:val="22"/>
          <w:szCs w:val="22"/>
          <w:lang w:val="en-AU"/>
        </w:rPr>
        <w:t>Analysis</w:t>
      </w:r>
      <w:r w:rsidRPr="00C05B89">
        <w:rPr>
          <w:rFonts w:eastAsiaTheme="minorEastAsia"/>
          <w:sz w:val="22"/>
          <w:szCs w:val="22"/>
          <w:lang w:val="en-AU"/>
        </w:rPr>
        <w:t>, vol. 6</w:t>
      </w:r>
      <w:r w:rsidR="00D715E5" w:rsidRPr="00C05B89">
        <w:rPr>
          <w:rFonts w:eastAsiaTheme="minorEastAsia"/>
          <w:sz w:val="22"/>
          <w:szCs w:val="22"/>
          <w:lang w:val="en-AU"/>
        </w:rPr>
        <w:t>2</w:t>
      </w:r>
      <w:r w:rsidRPr="00C05B89">
        <w:rPr>
          <w:rFonts w:eastAsiaTheme="minorEastAsia"/>
          <w:sz w:val="22"/>
          <w:szCs w:val="22"/>
          <w:lang w:val="en-AU"/>
        </w:rPr>
        <w:t xml:space="preserve">, no. </w:t>
      </w:r>
      <w:r w:rsidR="00D715E5" w:rsidRPr="00C05B89">
        <w:rPr>
          <w:rFonts w:eastAsiaTheme="minorEastAsia"/>
          <w:sz w:val="22"/>
          <w:szCs w:val="22"/>
          <w:lang w:val="en-AU"/>
        </w:rPr>
        <w:t>3</w:t>
      </w:r>
      <w:r w:rsidRPr="00C05B89">
        <w:rPr>
          <w:rFonts w:eastAsiaTheme="minorEastAsia"/>
          <w:sz w:val="22"/>
          <w:szCs w:val="22"/>
          <w:lang w:val="en-AU"/>
        </w:rPr>
        <w:t>, pp. 2</w:t>
      </w:r>
      <w:r w:rsidR="00D715E5" w:rsidRPr="00C05B89">
        <w:rPr>
          <w:rFonts w:eastAsiaTheme="minorEastAsia"/>
          <w:sz w:val="22"/>
          <w:szCs w:val="22"/>
          <w:lang w:val="en-AU"/>
        </w:rPr>
        <w:t>57</w:t>
      </w:r>
      <w:r w:rsidRPr="00C05B89">
        <w:rPr>
          <w:rFonts w:eastAsiaTheme="minorEastAsia"/>
          <w:sz w:val="22"/>
          <w:szCs w:val="22"/>
          <w:lang w:val="en-AU"/>
        </w:rPr>
        <w:t>-27</w:t>
      </w:r>
      <w:r w:rsidR="00D715E5" w:rsidRPr="00C05B89">
        <w:rPr>
          <w:rFonts w:eastAsiaTheme="minorEastAsia"/>
          <w:sz w:val="22"/>
          <w:szCs w:val="22"/>
          <w:lang w:val="en-AU"/>
        </w:rPr>
        <w:t>0</w:t>
      </w:r>
      <w:r w:rsidRPr="00C05B89">
        <w:rPr>
          <w:rFonts w:eastAsiaTheme="minorEastAsia"/>
          <w:sz w:val="22"/>
          <w:szCs w:val="22"/>
          <w:lang w:val="en-AU"/>
        </w:rPr>
        <w:t>.</w:t>
      </w:r>
    </w:p>
    <w:p w14:paraId="2E202066" w14:textId="47D99807" w:rsidR="00657AEA" w:rsidRPr="00C05B89" w:rsidRDefault="00657AEA"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Bird, A 2007,</w:t>
      </w:r>
      <w:r w:rsidR="00FC28EE" w:rsidRPr="00C05B89">
        <w:rPr>
          <w:rFonts w:eastAsiaTheme="minorEastAsia"/>
          <w:sz w:val="22"/>
          <w:szCs w:val="22"/>
          <w:lang w:val="en-AU"/>
        </w:rPr>
        <w:t xml:space="preserve"> </w:t>
      </w:r>
      <w:r w:rsidR="00FC28EE" w:rsidRPr="00C05B89">
        <w:rPr>
          <w:rFonts w:eastAsiaTheme="minorEastAsia"/>
          <w:i/>
          <w:sz w:val="22"/>
          <w:szCs w:val="22"/>
          <w:lang w:val="en-AU"/>
        </w:rPr>
        <w:t>Nature’s metaphysics: laws and properties</w:t>
      </w:r>
      <w:r w:rsidR="00FC28EE" w:rsidRPr="00C05B89">
        <w:rPr>
          <w:rFonts w:eastAsiaTheme="minorEastAsia"/>
          <w:sz w:val="22"/>
          <w:szCs w:val="22"/>
          <w:lang w:val="en-AU"/>
        </w:rPr>
        <w:t>, Oxford University Press, Oxford.</w:t>
      </w:r>
    </w:p>
    <w:p w14:paraId="7B3B1240" w14:textId="374B3212" w:rsidR="00E90769" w:rsidRPr="00C05B89" w:rsidRDefault="00E90769"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Bird, A 2010, ‘</w:t>
      </w:r>
      <w:r w:rsidR="007E0F11" w:rsidRPr="00C05B89">
        <w:rPr>
          <w:rFonts w:eastAsiaTheme="minorEastAsia"/>
          <w:sz w:val="22"/>
          <w:szCs w:val="22"/>
          <w:lang w:val="en-AU"/>
        </w:rPr>
        <w:t xml:space="preserve">The </w:t>
      </w:r>
      <w:proofErr w:type="spellStart"/>
      <w:r w:rsidR="007E0F11" w:rsidRPr="00C05B89">
        <w:rPr>
          <w:rFonts w:eastAsiaTheme="minorEastAsia"/>
          <w:sz w:val="22"/>
          <w:szCs w:val="22"/>
          <w:lang w:val="en-AU"/>
        </w:rPr>
        <w:t>dispositionalist</w:t>
      </w:r>
      <w:proofErr w:type="spellEnd"/>
      <w:r w:rsidR="007E0F11" w:rsidRPr="00C05B89">
        <w:rPr>
          <w:rFonts w:eastAsiaTheme="minorEastAsia"/>
          <w:sz w:val="22"/>
          <w:szCs w:val="22"/>
          <w:lang w:val="en-AU"/>
        </w:rPr>
        <w:t xml:space="preserve"> conception of laws</w:t>
      </w:r>
      <w:r w:rsidRPr="00C05B89">
        <w:rPr>
          <w:rFonts w:eastAsiaTheme="minorEastAsia"/>
          <w:sz w:val="22"/>
          <w:szCs w:val="22"/>
          <w:lang w:val="en-AU"/>
        </w:rPr>
        <w:t xml:space="preserve">’, </w:t>
      </w:r>
      <w:r w:rsidR="007E0F11" w:rsidRPr="00C05B89">
        <w:rPr>
          <w:rFonts w:eastAsiaTheme="minorEastAsia"/>
          <w:i/>
          <w:sz w:val="22"/>
          <w:szCs w:val="22"/>
          <w:lang w:val="en-AU"/>
        </w:rPr>
        <w:t>Foundations of Science</w:t>
      </w:r>
      <w:r w:rsidRPr="00C05B89">
        <w:rPr>
          <w:rFonts w:eastAsiaTheme="minorEastAsia"/>
          <w:sz w:val="22"/>
          <w:szCs w:val="22"/>
          <w:lang w:val="en-AU"/>
        </w:rPr>
        <w:t xml:space="preserve">, vol. </w:t>
      </w:r>
      <w:r w:rsidR="007E0F11" w:rsidRPr="00C05B89">
        <w:rPr>
          <w:rFonts w:eastAsiaTheme="minorEastAsia"/>
          <w:sz w:val="22"/>
          <w:szCs w:val="22"/>
          <w:lang w:val="en-AU"/>
        </w:rPr>
        <w:t>10</w:t>
      </w:r>
      <w:r w:rsidRPr="00C05B89">
        <w:rPr>
          <w:rFonts w:eastAsiaTheme="minorEastAsia"/>
          <w:sz w:val="22"/>
          <w:szCs w:val="22"/>
          <w:lang w:val="en-AU"/>
        </w:rPr>
        <w:t xml:space="preserve">, no. 4, pp. </w:t>
      </w:r>
      <w:r w:rsidR="007E0F11" w:rsidRPr="00C05B89">
        <w:rPr>
          <w:rFonts w:eastAsiaTheme="minorEastAsia"/>
          <w:sz w:val="22"/>
          <w:szCs w:val="22"/>
          <w:lang w:val="en-AU"/>
        </w:rPr>
        <w:t>353</w:t>
      </w:r>
      <w:r w:rsidRPr="00C05B89">
        <w:rPr>
          <w:rFonts w:eastAsiaTheme="minorEastAsia"/>
          <w:sz w:val="22"/>
          <w:szCs w:val="22"/>
          <w:lang w:val="en-AU"/>
        </w:rPr>
        <w:t>-</w:t>
      </w:r>
      <w:r w:rsidR="007E0F11" w:rsidRPr="00C05B89">
        <w:rPr>
          <w:rFonts w:eastAsiaTheme="minorEastAsia"/>
          <w:sz w:val="22"/>
          <w:szCs w:val="22"/>
          <w:lang w:val="en-AU"/>
        </w:rPr>
        <w:t>370.</w:t>
      </w:r>
    </w:p>
    <w:p w14:paraId="5ACCA00C" w14:textId="53901333" w:rsidR="002073CE" w:rsidRPr="00C05B89" w:rsidRDefault="002073CE"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Braddon-Mitchell, D 2007, ‘Against ontologically emergent consciousness’, in B McLaughlin &amp; J Cohen (eds.), </w:t>
      </w:r>
      <w:r w:rsidRPr="00C05B89">
        <w:rPr>
          <w:rFonts w:eastAsiaTheme="minorEastAsia"/>
          <w:i/>
          <w:sz w:val="22"/>
          <w:szCs w:val="22"/>
          <w:lang w:val="en-AU"/>
        </w:rPr>
        <w:t>Contemporary debates in philosophy of mind</w:t>
      </w:r>
      <w:r w:rsidRPr="00C05B89">
        <w:rPr>
          <w:rFonts w:eastAsiaTheme="minorEastAsia"/>
          <w:sz w:val="22"/>
          <w:szCs w:val="22"/>
          <w:lang w:val="en-AU"/>
        </w:rPr>
        <w:t>, Blackwell Publishing, Malden, pp. 287-300.</w:t>
      </w:r>
    </w:p>
    <w:p w14:paraId="1B56662F" w14:textId="1A29C520" w:rsidR="00CF340A" w:rsidRPr="00C05B89" w:rsidRDefault="00B2241C"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Broad, C</w:t>
      </w:r>
      <w:r w:rsidR="00CF340A" w:rsidRPr="00C05B89">
        <w:rPr>
          <w:rFonts w:eastAsiaTheme="minorEastAsia"/>
          <w:sz w:val="22"/>
          <w:szCs w:val="22"/>
          <w:lang w:val="en-AU"/>
        </w:rPr>
        <w:t>D</w:t>
      </w:r>
      <w:r w:rsidR="007178EA" w:rsidRPr="00C05B89">
        <w:rPr>
          <w:rFonts w:eastAsiaTheme="minorEastAsia"/>
          <w:sz w:val="22"/>
          <w:szCs w:val="22"/>
          <w:lang w:val="en-AU"/>
        </w:rPr>
        <w:t xml:space="preserve"> 192</w:t>
      </w:r>
      <w:r w:rsidR="00FF0EEF" w:rsidRPr="00C05B89">
        <w:rPr>
          <w:rFonts w:eastAsiaTheme="minorEastAsia"/>
          <w:sz w:val="22"/>
          <w:szCs w:val="22"/>
          <w:lang w:val="en-AU"/>
        </w:rPr>
        <w:t>5</w:t>
      </w:r>
      <w:r w:rsidR="007178EA" w:rsidRPr="00C05B89">
        <w:rPr>
          <w:rFonts w:eastAsiaTheme="minorEastAsia"/>
          <w:sz w:val="22"/>
          <w:szCs w:val="22"/>
          <w:lang w:val="en-AU"/>
        </w:rPr>
        <w:t>,</w:t>
      </w:r>
      <w:r w:rsidR="00CF340A" w:rsidRPr="00C05B89">
        <w:rPr>
          <w:rFonts w:eastAsiaTheme="minorEastAsia"/>
          <w:sz w:val="22"/>
          <w:szCs w:val="22"/>
          <w:lang w:val="en-AU"/>
        </w:rPr>
        <w:t xml:space="preserve"> </w:t>
      </w:r>
      <w:r w:rsidR="00CF340A" w:rsidRPr="00C05B89">
        <w:rPr>
          <w:rFonts w:eastAsiaTheme="minorEastAsia"/>
          <w:i/>
          <w:sz w:val="22"/>
          <w:szCs w:val="22"/>
          <w:lang w:val="en-AU"/>
        </w:rPr>
        <w:t xml:space="preserve">The </w:t>
      </w:r>
      <w:r w:rsidR="008070B7">
        <w:rPr>
          <w:rFonts w:eastAsiaTheme="minorEastAsia"/>
          <w:i/>
          <w:sz w:val="22"/>
          <w:szCs w:val="22"/>
          <w:lang w:val="en-AU"/>
        </w:rPr>
        <w:t>m</w:t>
      </w:r>
      <w:r w:rsidR="00CF340A" w:rsidRPr="00C05B89">
        <w:rPr>
          <w:rFonts w:eastAsiaTheme="minorEastAsia"/>
          <w:i/>
          <w:sz w:val="22"/>
          <w:szCs w:val="22"/>
          <w:lang w:val="en-AU"/>
        </w:rPr>
        <w:t xml:space="preserve">ind and </w:t>
      </w:r>
      <w:r w:rsidR="008070B7">
        <w:rPr>
          <w:rFonts w:eastAsiaTheme="minorEastAsia"/>
          <w:i/>
          <w:sz w:val="22"/>
          <w:szCs w:val="22"/>
          <w:lang w:val="en-AU"/>
        </w:rPr>
        <w:t>i</w:t>
      </w:r>
      <w:r w:rsidR="00CF340A" w:rsidRPr="00C05B89">
        <w:rPr>
          <w:rFonts w:eastAsiaTheme="minorEastAsia"/>
          <w:i/>
          <w:sz w:val="22"/>
          <w:szCs w:val="22"/>
          <w:lang w:val="en-AU"/>
        </w:rPr>
        <w:t xml:space="preserve">ts </w:t>
      </w:r>
      <w:r w:rsidR="008070B7">
        <w:rPr>
          <w:rFonts w:eastAsiaTheme="minorEastAsia"/>
          <w:i/>
          <w:sz w:val="22"/>
          <w:szCs w:val="22"/>
          <w:lang w:val="en-AU"/>
        </w:rPr>
        <w:t>p</w:t>
      </w:r>
      <w:r w:rsidR="00CF340A" w:rsidRPr="00C05B89">
        <w:rPr>
          <w:rFonts w:eastAsiaTheme="minorEastAsia"/>
          <w:i/>
          <w:sz w:val="22"/>
          <w:szCs w:val="22"/>
          <w:lang w:val="en-AU"/>
        </w:rPr>
        <w:t xml:space="preserve">lace in </w:t>
      </w:r>
      <w:r w:rsidR="008070B7">
        <w:rPr>
          <w:rFonts w:eastAsiaTheme="minorEastAsia"/>
          <w:i/>
          <w:sz w:val="22"/>
          <w:szCs w:val="22"/>
          <w:lang w:val="en-AU"/>
        </w:rPr>
        <w:t>n</w:t>
      </w:r>
      <w:r w:rsidR="00CF340A" w:rsidRPr="00C05B89">
        <w:rPr>
          <w:rFonts w:eastAsiaTheme="minorEastAsia"/>
          <w:i/>
          <w:sz w:val="22"/>
          <w:szCs w:val="22"/>
          <w:lang w:val="en-AU"/>
        </w:rPr>
        <w:t>ature</w:t>
      </w:r>
      <w:r w:rsidR="00CF340A" w:rsidRPr="00C05B89">
        <w:rPr>
          <w:rFonts w:eastAsiaTheme="minorEastAsia"/>
          <w:sz w:val="22"/>
          <w:szCs w:val="22"/>
          <w:lang w:val="en-AU"/>
        </w:rPr>
        <w:t>, Kegan Paul</w:t>
      </w:r>
      <w:r w:rsidR="00FD1360" w:rsidRPr="00C05B89">
        <w:rPr>
          <w:rFonts w:eastAsiaTheme="minorEastAsia"/>
          <w:sz w:val="22"/>
          <w:szCs w:val="22"/>
          <w:lang w:val="en-AU"/>
        </w:rPr>
        <w:t>, London</w:t>
      </w:r>
      <w:r w:rsidR="00CF340A" w:rsidRPr="00C05B89">
        <w:rPr>
          <w:rFonts w:eastAsiaTheme="minorEastAsia"/>
          <w:sz w:val="22"/>
          <w:szCs w:val="22"/>
          <w:lang w:val="en-AU"/>
        </w:rPr>
        <w:t>.</w:t>
      </w:r>
    </w:p>
    <w:p w14:paraId="2B4EB99D" w14:textId="48933CE3" w:rsidR="00385485" w:rsidRDefault="00385485"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Carrol, J 1994, </w:t>
      </w:r>
      <w:r w:rsidRPr="00C05B89">
        <w:rPr>
          <w:rFonts w:eastAsiaTheme="minorEastAsia"/>
          <w:i/>
          <w:sz w:val="22"/>
          <w:szCs w:val="22"/>
          <w:lang w:val="en-AU"/>
        </w:rPr>
        <w:t xml:space="preserve">Laws of </w:t>
      </w:r>
      <w:r w:rsidR="008070B7">
        <w:rPr>
          <w:rFonts w:eastAsiaTheme="minorEastAsia"/>
          <w:i/>
          <w:sz w:val="22"/>
          <w:szCs w:val="22"/>
          <w:lang w:val="en-AU"/>
        </w:rPr>
        <w:t>n</w:t>
      </w:r>
      <w:r w:rsidRPr="00C05B89">
        <w:rPr>
          <w:rFonts w:eastAsiaTheme="minorEastAsia"/>
          <w:i/>
          <w:sz w:val="22"/>
          <w:szCs w:val="22"/>
          <w:lang w:val="en-AU"/>
        </w:rPr>
        <w:t>ature</w:t>
      </w:r>
      <w:r w:rsidRPr="00C05B89">
        <w:rPr>
          <w:rFonts w:eastAsiaTheme="minorEastAsia"/>
          <w:sz w:val="22"/>
          <w:szCs w:val="22"/>
          <w:lang w:val="en-AU"/>
        </w:rPr>
        <w:t>, Cambridge University Press, Cambridge.</w:t>
      </w:r>
    </w:p>
    <w:p w14:paraId="5393A1B0" w14:textId="5545F108" w:rsidR="00B91452" w:rsidRDefault="00B91452" w:rsidP="00E263DA">
      <w:pPr>
        <w:pStyle w:val="8-ReferenceList"/>
        <w:spacing w:line="480" w:lineRule="auto"/>
        <w:ind w:left="565" w:hangingChars="257" w:hanging="565"/>
        <w:rPr>
          <w:rFonts w:eastAsiaTheme="minorEastAsia"/>
          <w:sz w:val="22"/>
          <w:szCs w:val="22"/>
          <w:lang w:val="en-AU"/>
        </w:rPr>
      </w:pPr>
      <w:r w:rsidRPr="00B91452">
        <w:rPr>
          <w:rFonts w:eastAsiaTheme="minorEastAsia"/>
          <w:sz w:val="22"/>
          <w:szCs w:val="22"/>
          <w:lang w:val="en-AU"/>
        </w:rPr>
        <w:t xml:space="preserve">Chalmers, D 2002, ‘Does conceivability entail possibility?’, in TS </w:t>
      </w:r>
      <w:proofErr w:type="spellStart"/>
      <w:r w:rsidRPr="00B91452">
        <w:rPr>
          <w:rFonts w:eastAsiaTheme="minorEastAsia"/>
          <w:sz w:val="22"/>
          <w:szCs w:val="22"/>
          <w:lang w:val="en-AU"/>
        </w:rPr>
        <w:t>Gendler</w:t>
      </w:r>
      <w:proofErr w:type="spellEnd"/>
      <w:r w:rsidRPr="00B91452">
        <w:rPr>
          <w:rFonts w:eastAsiaTheme="minorEastAsia"/>
          <w:sz w:val="22"/>
          <w:szCs w:val="22"/>
          <w:lang w:val="en-AU"/>
        </w:rPr>
        <w:t xml:space="preserve"> &amp; J Hawthorne (eds.), </w:t>
      </w:r>
      <w:r w:rsidRPr="00B91452">
        <w:rPr>
          <w:rFonts w:eastAsiaTheme="minorEastAsia"/>
          <w:i/>
          <w:sz w:val="22"/>
          <w:szCs w:val="22"/>
          <w:lang w:val="en-AU"/>
        </w:rPr>
        <w:t>Conceivability and possibility</w:t>
      </w:r>
      <w:r w:rsidRPr="00B91452">
        <w:rPr>
          <w:rFonts w:eastAsiaTheme="minorEastAsia"/>
          <w:sz w:val="22"/>
          <w:szCs w:val="22"/>
          <w:lang w:val="en-AU"/>
        </w:rPr>
        <w:t>, Oxford University Press, Oxford, pp. 145-200.</w:t>
      </w:r>
    </w:p>
    <w:p w14:paraId="6EABBA79" w14:textId="77777777" w:rsidR="00B91452" w:rsidRPr="00C05B89" w:rsidRDefault="00B91452" w:rsidP="00B91452">
      <w:pPr>
        <w:pStyle w:val="8-ReferenceList"/>
        <w:spacing w:line="480" w:lineRule="auto"/>
        <w:ind w:left="565" w:hangingChars="257" w:hanging="565"/>
        <w:rPr>
          <w:rFonts w:eastAsiaTheme="minorEastAsia"/>
          <w:sz w:val="22"/>
          <w:szCs w:val="22"/>
          <w:lang w:val="en-AU"/>
        </w:rPr>
      </w:pPr>
      <w:r>
        <w:rPr>
          <w:rFonts w:eastAsiaTheme="minorEastAsia"/>
          <w:sz w:val="22"/>
          <w:szCs w:val="22"/>
          <w:lang w:val="en-AU"/>
        </w:rPr>
        <w:t>Chan, LC (Forthcoming), ‘</w:t>
      </w:r>
      <w:r w:rsidRPr="00296E76">
        <w:rPr>
          <w:rFonts w:eastAsiaTheme="minorEastAsia"/>
          <w:sz w:val="22"/>
          <w:szCs w:val="22"/>
          <w:lang w:val="en-AU"/>
        </w:rPr>
        <w:t>Can the Russellian monist escape the epiphenomenalist’s paradox?</w:t>
      </w:r>
      <w:r>
        <w:rPr>
          <w:rFonts w:eastAsiaTheme="minorEastAsia"/>
          <w:sz w:val="22"/>
          <w:szCs w:val="22"/>
          <w:lang w:val="en-AU"/>
        </w:rPr>
        <w:t xml:space="preserve">’, </w:t>
      </w:r>
      <w:proofErr w:type="spellStart"/>
      <w:r w:rsidRPr="00296E76">
        <w:rPr>
          <w:rFonts w:eastAsiaTheme="minorEastAsia"/>
          <w:i/>
          <w:sz w:val="22"/>
          <w:szCs w:val="22"/>
          <w:lang w:val="en-AU"/>
        </w:rPr>
        <w:t>Topoi</w:t>
      </w:r>
      <w:proofErr w:type="spellEnd"/>
      <w:r>
        <w:rPr>
          <w:rFonts w:eastAsiaTheme="minorEastAsia"/>
          <w:sz w:val="22"/>
          <w:szCs w:val="22"/>
          <w:lang w:val="en-AU"/>
        </w:rPr>
        <w:t>, special issue on mental powers.</w:t>
      </w:r>
    </w:p>
    <w:p w14:paraId="0BE6FAF2" w14:textId="00615C66" w:rsidR="00B91452" w:rsidRPr="00C05B89" w:rsidRDefault="00B91452" w:rsidP="00E263DA">
      <w:pPr>
        <w:pStyle w:val="8-ReferenceList"/>
        <w:spacing w:line="480" w:lineRule="auto"/>
        <w:ind w:left="565" w:hangingChars="257" w:hanging="565"/>
        <w:rPr>
          <w:rFonts w:eastAsiaTheme="minorEastAsia"/>
          <w:sz w:val="22"/>
          <w:szCs w:val="22"/>
          <w:lang w:val="en-AU"/>
        </w:rPr>
      </w:pPr>
      <w:r>
        <w:rPr>
          <w:rFonts w:eastAsiaTheme="minorEastAsia"/>
          <w:sz w:val="22"/>
          <w:szCs w:val="22"/>
          <w:lang w:val="en-AU"/>
        </w:rPr>
        <w:lastRenderedPageBreak/>
        <w:t>Chan, LC, Braddon-Mitchell, D &amp; Latham AJ (Manuscript), ‘</w:t>
      </w:r>
      <w:r w:rsidRPr="00296E76">
        <w:rPr>
          <w:rFonts w:eastAsiaTheme="minorEastAsia"/>
          <w:sz w:val="22"/>
          <w:szCs w:val="22"/>
          <w:lang w:val="en-AU"/>
        </w:rPr>
        <w:t xml:space="preserve">Categorical </w:t>
      </w:r>
      <w:r>
        <w:rPr>
          <w:rFonts w:eastAsiaTheme="minorEastAsia"/>
          <w:sz w:val="22"/>
          <w:szCs w:val="22"/>
          <w:lang w:val="en-AU"/>
        </w:rPr>
        <w:t>n</w:t>
      </w:r>
      <w:r w:rsidRPr="00296E76">
        <w:rPr>
          <w:rFonts w:eastAsiaTheme="minorEastAsia"/>
          <w:sz w:val="22"/>
          <w:szCs w:val="22"/>
          <w:lang w:val="en-AU"/>
        </w:rPr>
        <w:t xml:space="preserve">ature and </w:t>
      </w:r>
      <w:r>
        <w:rPr>
          <w:rFonts w:eastAsiaTheme="minorEastAsia"/>
          <w:sz w:val="22"/>
          <w:szCs w:val="22"/>
          <w:lang w:val="en-AU"/>
        </w:rPr>
        <w:t>d</w:t>
      </w:r>
      <w:r w:rsidRPr="00296E76">
        <w:rPr>
          <w:rFonts w:eastAsiaTheme="minorEastAsia"/>
          <w:sz w:val="22"/>
          <w:szCs w:val="22"/>
          <w:lang w:val="en-AU"/>
        </w:rPr>
        <w:t xml:space="preserve">ispositions in </w:t>
      </w:r>
      <w:r>
        <w:rPr>
          <w:rFonts w:eastAsiaTheme="minorEastAsia"/>
          <w:sz w:val="22"/>
          <w:szCs w:val="22"/>
          <w:lang w:val="en-AU"/>
        </w:rPr>
        <w:t>d</w:t>
      </w:r>
      <w:r w:rsidRPr="00296E76">
        <w:rPr>
          <w:rFonts w:eastAsiaTheme="minorEastAsia"/>
          <w:sz w:val="22"/>
          <w:szCs w:val="22"/>
          <w:lang w:val="en-AU"/>
        </w:rPr>
        <w:t xml:space="preserve">ifferent </w:t>
      </w:r>
      <w:r>
        <w:rPr>
          <w:rFonts w:eastAsiaTheme="minorEastAsia"/>
          <w:sz w:val="22"/>
          <w:szCs w:val="22"/>
          <w:lang w:val="en-AU"/>
        </w:rPr>
        <w:t>k</w:t>
      </w:r>
      <w:r w:rsidRPr="00296E76">
        <w:rPr>
          <w:rFonts w:eastAsiaTheme="minorEastAsia"/>
          <w:sz w:val="22"/>
          <w:szCs w:val="22"/>
          <w:lang w:val="en-AU"/>
        </w:rPr>
        <w:t xml:space="preserve">inds of </w:t>
      </w:r>
      <w:r>
        <w:rPr>
          <w:rFonts w:eastAsiaTheme="minorEastAsia"/>
          <w:sz w:val="22"/>
          <w:szCs w:val="22"/>
          <w:lang w:val="en-AU"/>
        </w:rPr>
        <w:t>w</w:t>
      </w:r>
      <w:r w:rsidRPr="00296E76">
        <w:rPr>
          <w:rFonts w:eastAsiaTheme="minorEastAsia"/>
          <w:sz w:val="22"/>
          <w:szCs w:val="22"/>
          <w:lang w:val="en-AU"/>
        </w:rPr>
        <w:t>orlds</w:t>
      </w:r>
      <w:r>
        <w:rPr>
          <w:rFonts w:eastAsiaTheme="minorEastAsia"/>
          <w:sz w:val="22"/>
          <w:szCs w:val="22"/>
          <w:lang w:val="en-AU"/>
        </w:rPr>
        <w:t>’.</w:t>
      </w:r>
    </w:p>
    <w:p w14:paraId="673AC777" w14:textId="05DAAE44" w:rsidR="00267429" w:rsidRPr="00C05B89" w:rsidRDefault="000B0B8B"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Goff, P 2015, ‘Against constitutive Russellian monism’, in T Alter &amp; Y Nagasawa (eds.), </w:t>
      </w:r>
      <w:r w:rsidRPr="00C05B89">
        <w:rPr>
          <w:rFonts w:eastAsiaTheme="minorEastAsia"/>
          <w:i/>
          <w:sz w:val="22"/>
          <w:szCs w:val="22"/>
          <w:lang w:val="en-AU"/>
        </w:rPr>
        <w:t>Consciousness in the physical world: perspectives on Russellian monism</w:t>
      </w:r>
      <w:r w:rsidRPr="00C05B89">
        <w:rPr>
          <w:rFonts w:eastAsiaTheme="minorEastAsia"/>
          <w:sz w:val="22"/>
          <w:szCs w:val="22"/>
          <w:lang w:val="en-AU"/>
        </w:rPr>
        <w:t>, Oxford University Press, New York, pp. 370-400.</w:t>
      </w:r>
    </w:p>
    <w:p w14:paraId="3A504E7A" w14:textId="04C2341E" w:rsidR="00546D60" w:rsidRPr="00C05B89" w:rsidRDefault="00546D60"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Hempel, CG &amp; Oppenheim</w:t>
      </w:r>
      <w:r w:rsidR="00CC78BD" w:rsidRPr="00C05B89">
        <w:rPr>
          <w:rFonts w:eastAsiaTheme="minorEastAsia"/>
          <w:sz w:val="22"/>
          <w:szCs w:val="22"/>
          <w:lang w:val="en-AU"/>
        </w:rPr>
        <w:t>,</w:t>
      </w:r>
      <w:r w:rsidRPr="00C05B89">
        <w:rPr>
          <w:rFonts w:eastAsiaTheme="minorEastAsia"/>
          <w:sz w:val="22"/>
          <w:szCs w:val="22"/>
          <w:lang w:val="en-AU"/>
        </w:rPr>
        <w:t xml:space="preserve"> P 1948, ‘Studies in the logic of explanation’, </w:t>
      </w:r>
      <w:r w:rsidRPr="00C05B89">
        <w:rPr>
          <w:rFonts w:eastAsiaTheme="minorEastAsia"/>
          <w:i/>
          <w:sz w:val="22"/>
          <w:szCs w:val="22"/>
          <w:lang w:val="en-AU"/>
        </w:rPr>
        <w:t>Philosophy of Science</w:t>
      </w:r>
      <w:r w:rsidRPr="00C05B89">
        <w:rPr>
          <w:rFonts w:eastAsiaTheme="minorEastAsia"/>
          <w:sz w:val="22"/>
          <w:szCs w:val="22"/>
          <w:lang w:val="en-AU"/>
        </w:rPr>
        <w:t>, vol. 15, no. 2, pp. 135-175.</w:t>
      </w:r>
    </w:p>
    <w:p w14:paraId="29560957" w14:textId="50962CCA" w:rsidR="00813584" w:rsidRPr="00C05B89" w:rsidRDefault="00813584" w:rsidP="00813584">
      <w:pPr>
        <w:pStyle w:val="8-ReferenceList"/>
        <w:rPr>
          <w:rFonts w:eastAsiaTheme="minorEastAsia"/>
          <w:sz w:val="22"/>
          <w:szCs w:val="22"/>
          <w:lang w:val="en-AU"/>
        </w:rPr>
      </w:pPr>
      <w:r w:rsidRPr="00C05B89">
        <w:rPr>
          <w:lang w:val="en-AU"/>
        </w:rPr>
        <w:t xml:space="preserve">Hume, D 1748/2003, </w:t>
      </w:r>
      <w:r w:rsidRPr="00C05B89">
        <w:rPr>
          <w:i/>
          <w:iCs/>
          <w:lang w:val="en-AU"/>
        </w:rPr>
        <w:t>A treatise of human nature</w:t>
      </w:r>
      <w:r w:rsidRPr="00C05B89">
        <w:rPr>
          <w:lang w:val="en-AU"/>
        </w:rPr>
        <w:t>, J.M. Dent &amp; Sons, London.</w:t>
      </w:r>
    </w:p>
    <w:p w14:paraId="0FC77974" w14:textId="755288B1" w:rsidR="00DF72F3" w:rsidRPr="00C05B89" w:rsidRDefault="00DF72F3"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Humphreys, P 1997, ‘How properties emerge’,</w:t>
      </w:r>
      <w:r w:rsidRPr="00C05B89">
        <w:rPr>
          <w:rFonts w:eastAsiaTheme="minorEastAsia"/>
          <w:i/>
          <w:sz w:val="22"/>
          <w:szCs w:val="22"/>
          <w:lang w:val="en-AU"/>
        </w:rPr>
        <w:t xml:space="preserve"> Philosophy of Science</w:t>
      </w:r>
      <w:r w:rsidRPr="00C05B89">
        <w:rPr>
          <w:rFonts w:eastAsiaTheme="minorEastAsia"/>
          <w:sz w:val="22"/>
          <w:szCs w:val="22"/>
          <w:lang w:val="en-AU"/>
        </w:rPr>
        <w:t>, vol. 64, no. 1, pp. 1-17.</w:t>
      </w:r>
    </w:p>
    <w:p w14:paraId="76F806AF" w14:textId="3E2EEA5C" w:rsidR="00BB3587" w:rsidRPr="00C05B89" w:rsidRDefault="00BB3587"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Kim, </w:t>
      </w:r>
      <w:r w:rsidR="003177E9" w:rsidRPr="00C05B89">
        <w:rPr>
          <w:rFonts w:eastAsiaTheme="minorEastAsia"/>
          <w:sz w:val="22"/>
          <w:szCs w:val="22"/>
          <w:lang w:val="en-AU"/>
        </w:rPr>
        <w:t>J 1999, ‘Making sense of e</w:t>
      </w:r>
      <w:r w:rsidRPr="00C05B89">
        <w:rPr>
          <w:rFonts w:eastAsiaTheme="minorEastAsia"/>
          <w:sz w:val="22"/>
          <w:szCs w:val="22"/>
          <w:lang w:val="en-AU"/>
        </w:rPr>
        <w:t>mergence</w:t>
      </w:r>
      <w:r w:rsidR="003177E9" w:rsidRPr="00C05B89">
        <w:rPr>
          <w:rFonts w:eastAsiaTheme="minorEastAsia"/>
          <w:sz w:val="22"/>
          <w:szCs w:val="22"/>
          <w:lang w:val="en-AU"/>
        </w:rPr>
        <w:t>’</w:t>
      </w:r>
      <w:r w:rsidRPr="00C05B89">
        <w:rPr>
          <w:rFonts w:eastAsiaTheme="minorEastAsia"/>
          <w:sz w:val="22"/>
          <w:szCs w:val="22"/>
          <w:lang w:val="en-AU"/>
        </w:rPr>
        <w:t xml:space="preserve">, </w:t>
      </w:r>
      <w:r w:rsidRPr="00C05B89">
        <w:rPr>
          <w:rFonts w:eastAsiaTheme="minorEastAsia"/>
          <w:i/>
          <w:sz w:val="22"/>
          <w:szCs w:val="22"/>
          <w:lang w:val="en-AU"/>
        </w:rPr>
        <w:t>Philosophical Studies</w:t>
      </w:r>
      <w:r w:rsidRPr="00C05B89">
        <w:rPr>
          <w:rFonts w:eastAsiaTheme="minorEastAsia"/>
          <w:sz w:val="22"/>
          <w:szCs w:val="22"/>
          <w:lang w:val="en-AU"/>
        </w:rPr>
        <w:t>, vol. 95, pp. 3-36.</w:t>
      </w:r>
    </w:p>
    <w:p w14:paraId="0C845E01" w14:textId="58F3B8E8" w:rsidR="00385485" w:rsidRPr="00C05B89" w:rsidRDefault="00385485"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Langton, R 1998, </w:t>
      </w:r>
      <w:r w:rsidRPr="00C05B89">
        <w:rPr>
          <w:rFonts w:eastAsiaTheme="minorEastAsia"/>
          <w:i/>
          <w:sz w:val="22"/>
          <w:szCs w:val="22"/>
          <w:lang w:val="en-AU"/>
        </w:rPr>
        <w:t>Kantian humility: Our ignorance of things in themselves</w:t>
      </w:r>
      <w:r w:rsidRPr="00C05B89">
        <w:rPr>
          <w:rFonts w:eastAsiaTheme="minorEastAsia"/>
          <w:sz w:val="22"/>
          <w:szCs w:val="22"/>
          <w:lang w:val="en-AU"/>
        </w:rPr>
        <w:t>, Oxford University Press, Oxford.</w:t>
      </w:r>
    </w:p>
    <w:p w14:paraId="190974ED" w14:textId="35EE71F9" w:rsidR="003063B1" w:rsidRPr="00C05B89" w:rsidRDefault="003063B1"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Langton, R 2006, ‘Kant's phenomena: extrinsic or relational properties? A reply to Allais’, </w:t>
      </w:r>
      <w:r w:rsidRPr="00C05B89">
        <w:rPr>
          <w:rFonts w:eastAsiaTheme="minorEastAsia"/>
          <w:i/>
          <w:sz w:val="22"/>
          <w:szCs w:val="22"/>
          <w:lang w:val="en-AU"/>
        </w:rPr>
        <w:t>Philosophy and Phenomenological Research</w:t>
      </w:r>
      <w:r w:rsidRPr="00C05B89">
        <w:rPr>
          <w:rFonts w:eastAsiaTheme="minorEastAsia"/>
          <w:sz w:val="22"/>
          <w:szCs w:val="22"/>
          <w:lang w:val="en-AU"/>
        </w:rPr>
        <w:t>, vol. 73, no. 1, pp. 170-185.</w:t>
      </w:r>
    </w:p>
    <w:p w14:paraId="7E547F9F" w14:textId="08DC0900" w:rsidR="00C63192" w:rsidRDefault="00C63192"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Lewis, D 1986</w:t>
      </w:r>
      <w:r w:rsidR="00FE1A9D" w:rsidRPr="00C05B89">
        <w:rPr>
          <w:rFonts w:eastAsiaTheme="minorEastAsia"/>
          <w:sz w:val="22"/>
          <w:szCs w:val="22"/>
          <w:lang w:val="en-AU"/>
        </w:rPr>
        <w:t>,</w:t>
      </w:r>
      <w:r w:rsidRPr="00C05B89">
        <w:rPr>
          <w:rFonts w:eastAsiaTheme="minorEastAsia"/>
          <w:sz w:val="22"/>
          <w:szCs w:val="22"/>
          <w:lang w:val="en-AU"/>
        </w:rPr>
        <w:t xml:space="preserve"> </w:t>
      </w:r>
      <w:r w:rsidR="00FE1A9D" w:rsidRPr="00C05B89">
        <w:rPr>
          <w:rFonts w:eastAsiaTheme="minorEastAsia"/>
          <w:i/>
          <w:sz w:val="22"/>
          <w:szCs w:val="22"/>
          <w:lang w:val="en-AU"/>
        </w:rPr>
        <w:t>On the plurality of w</w:t>
      </w:r>
      <w:r w:rsidRPr="00C05B89">
        <w:rPr>
          <w:rFonts w:eastAsiaTheme="minorEastAsia"/>
          <w:i/>
          <w:sz w:val="22"/>
          <w:szCs w:val="22"/>
          <w:lang w:val="en-AU"/>
        </w:rPr>
        <w:t>orlds</w:t>
      </w:r>
      <w:r w:rsidRPr="00C05B89">
        <w:rPr>
          <w:rFonts w:eastAsiaTheme="minorEastAsia"/>
          <w:sz w:val="22"/>
          <w:szCs w:val="22"/>
          <w:lang w:val="en-AU"/>
        </w:rPr>
        <w:t>, Basil Blackwell</w:t>
      </w:r>
      <w:r w:rsidR="00FE1A9D" w:rsidRPr="00C05B89">
        <w:rPr>
          <w:rFonts w:eastAsiaTheme="minorEastAsia"/>
          <w:sz w:val="22"/>
          <w:szCs w:val="22"/>
          <w:lang w:val="en-AU"/>
        </w:rPr>
        <w:t>, Oxford</w:t>
      </w:r>
      <w:r w:rsidRPr="00C05B89">
        <w:rPr>
          <w:rFonts w:eastAsiaTheme="minorEastAsia"/>
          <w:sz w:val="22"/>
          <w:szCs w:val="22"/>
          <w:lang w:val="en-AU"/>
        </w:rPr>
        <w:t>.</w:t>
      </w:r>
    </w:p>
    <w:p w14:paraId="7C52097B" w14:textId="0A4703DD" w:rsidR="007E0431" w:rsidRPr="00C05B89" w:rsidRDefault="007E0431" w:rsidP="00E263DA">
      <w:pPr>
        <w:pStyle w:val="8-ReferenceList"/>
        <w:spacing w:line="480" w:lineRule="auto"/>
        <w:ind w:left="565" w:hangingChars="257" w:hanging="565"/>
        <w:rPr>
          <w:rFonts w:eastAsiaTheme="minorEastAsia"/>
          <w:sz w:val="22"/>
          <w:szCs w:val="22"/>
          <w:lang w:val="en-AU"/>
        </w:rPr>
      </w:pPr>
      <w:r w:rsidRPr="007E0431">
        <w:rPr>
          <w:rFonts w:eastAsiaTheme="minorEastAsia"/>
          <w:sz w:val="22"/>
          <w:szCs w:val="22"/>
          <w:lang w:val="en-AU"/>
        </w:rPr>
        <w:t>Lewis, D. 2009</w:t>
      </w:r>
      <w:r w:rsidR="007C76B2">
        <w:rPr>
          <w:rFonts w:eastAsiaTheme="minorEastAsia"/>
          <w:sz w:val="22"/>
          <w:szCs w:val="22"/>
          <w:lang w:val="en-AU"/>
        </w:rPr>
        <w:t>,</w:t>
      </w:r>
      <w:r w:rsidRPr="007E0431">
        <w:rPr>
          <w:rFonts w:eastAsiaTheme="minorEastAsia"/>
          <w:sz w:val="22"/>
          <w:szCs w:val="22"/>
          <w:lang w:val="en-AU"/>
        </w:rPr>
        <w:t xml:space="preserve"> ‘</w:t>
      </w:r>
      <w:proofErr w:type="spellStart"/>
      <w:r w:rsidRPr="007E0431">
        <w:rPr>
          <w:rFonts w:eastAsiaTheme="minorEastAsia"/>
          <w:sz w:val="22"/>
          <w:szCs w:val="22"/>
          <w:lang w:val="en-AU"/>
        </w:rPr>
        <w:t>Ramseyan</w:t>
      </w:r>
      <w:proofErr w:type="spellEnd"/>
      <w:r w:rsidRPr="007E0431">
        <w:rPr>
          <w:rFonts w:eastAsiaTheme="minorEastAsia"/>
          <w:sz w:val="22"/>
          <w:szCs w:val="22"/>
          <w:lang w:val="en-AU"/>
        </w:rPr>
        <w:t xml:space="preserve"> humility’, in D Braddon-Mitchell and R Nola (eds.), </w:t>
      </w:r>
      <w:r w:rsidRPr="007E0431">
        <w:rPr>
          <w:rFonts w:eastAsiaTheme="minorEastAsia"/>
          <w:i/>
          <w:sz w:val="22"/>
          <w:szCs w:val="22"/>
          <w:lang w:val="en-AU"/>
        </w:rPr>
        <w:t>Conceptual analysis and philosophical naturalism</w:t>
      </w:r>
      <w:r w:rsidRPr="007E0431">
        <w:rPr>
          <w:rFonts w:eastAsiaTheme="minorEastAsia"/>
          <w:sz w:val="22"/>
          <w:szCs w:val="22"/>
          <w:lang w:val="en-AU"/>
        </w:rPr>
        <w:t>, MIT Press,</w:t>
      </w:r>
      <w:r w:rsidR="007C76B2" w:rsidRPr="007C76B2">
        <w:rPr>
          <w:rFonts w:eastAsiaTheme="minorEastAsia"/>
          <w:sz w:val="22"/>
          <w:szCs w:val="22"/>
          <w:lang w:val="en-AU"/>
        </w:rPr>
        <w:t xml:space="preserve"> </w:t>
      </w:r>
      <w:r w:rsidR="007C76B2" w:rsidRPr="007E0431">
        <w:rPr>
          <w:rFonts w:eastAsiaTheme="minorEastAsia"/>
          <w:sz w:val="22"/>
          <w:szCs w:val="22"/>
          <w:lang w:val="en-AU"/>
        </w:rPr>
        <w:t>Cambridge</w:t>
      </w:r>
      <w:r w:rsidR="007C76B2">
        <w:rPr>
          <w:rFonts w:eastAsiaTheme="minorEastAsia"/>
          <w:sz w:val="22"/>
          <w:szCs w:val="22"/>
          <w:lang w:val="en-AU"/>
        </w:rPr>
        <w:t>,</w:t>
      </w:r>
      <w:r w:rsidRPr="007E0431">
        <w:rPr>
          <w:rFonts w:eastAsiaTheme="minorEastAsia"/>
          <w:sz w:val="22"/>
          <w:szCs w:val="22"/>
          <w:lang w:val="en-AU"/>
        </w:rPr>
        <w:t xml:space="preserve"> pp. 203-222.</w:t>
      </w:r>
    </w:p>
    <w:p w14:paraId="5BA81343" w14:textId="0F043AD0" w:rsidR="003633ED" w:rsidRPr="00C05B89" w:rsidRDefault="003633ED" w:rsidP="00E263DA">
      <w:pPr>
        <w:pStyle w:val="8-ReferenceList"/>
        <w:spacing w:line="480" w:lineRule="auto"/>
        <w:ind w:left="565" w:hangingChars="257" w:hanging="565"/>
        <w:rPr>
          <w:rFonts w:eastAsiaTheme="minorEastAsia"/>
          <w:sz w:val="22"/>
          <w:szCs w:val="22"/>
        </w:rPr>
      </w:pPr>
      <w:r w:rsidRPr="00C05B89">
        <w:rPr>
          <w:rFonts w:eastAsiaTheme="minorEastAsia"/>
          <w:sz w:val="22"/>
          <w:szCs w:val="22"/>
          <w:lang w:val="en-AU"/>
        </w:rPr>
        <w:t xml:space="preserve">Mumford, S &amp; Anjum, RL 2011, ‘Dispositional modality’, in C </w:t>
      </w:r>
      <w:proofErr w:type="spellStart"/>
      <w:r w:rsidRPr="00C05B89">
        <w:rPr>
          <w:rFonts w:eastAsiaTheme="minorEastAsia"/>
          <w:sz w:val="22"/>
          <w:szCs w:val="22"/>
          <w:lang w:val="en-AU"/>
        </w:rPr>
        <w:t>Gethmann</w:t>
      </w:r>
      <w:proofErr w:type="spellEnd"/>
      <w:r w:rsidRPr="00C05B89">
        <w:rPr>
          <w:rFonts w:eastAsiaTheme="minorEastAsia"/>
          <w:sz w:val="22"/>
          <w:szCs w:val="22"/>
          <w:lang w:val="en-AU"/>
        </w:rPr>
        <w:t xml:space="preserve"> (ed.), </w:t>
      </w:r>
      <w:proofErr w:type="spellStart"/>
      <w:r w:rsidRPr="00C05B89">
        <w:rPr>
          <w:rFonts w:eastAsiaTheme="minorEastAsia"/>
          <w:i/>
          <w:sz w:val="22"/>
          <w:szCs w:val="22"/>
          <w:lang w:val="en-AU"/>
        </w:rPr>
        <w:t>Lebenswelt</w:t>
      </w:r>
      <w:proofErr w:type="spellEnd"/>
      <w:r w:rsidRPr="00C05B89">
        <w:rPr>
          <w:rFonts w:eastAsiaTheme="minorEastAsia"/>
          <w:i/>
          <w:sz w:val="22"/>
          <w:szCs w:val="22"/>
          <w:lang w:val="en-AU"/>
        </w:rPr>
        <w:t xml:space="preserve"> und </w:t>
      </w:r>
      <w:proofErr w:type="spellStart"/>
      <w:r w:rsidRPr="00C05B89">
        <w:rPr>
          <w:rFonts w:eastAsiaTheme="minorEastAsia"/>
          <w:i/>
          <w:sz w:val="22"/>
          <w:szCs w:val="22"/>
          <w:lang w:val="en-AU"/>
        </w:rPr>
        <w:t>Wissenschaft</w:t>
      </w:r>
      <w:proofErr w:type="spellEnd"/>
      <w:r w:rsidRPr="00C05B89">
        <w:rPr>
          <w:rFonts w:eastAsiaTheme="minorEastAsia"/>
          <w:sz w:val="22"/>
          <w:szCs w:val="22"/>
          <w:lang w:val="en-AU"/>
        </w:rPr>
        <w:t xml:space="preserve">, </w:t>
      </w:r>
      <w:proofErr w:type="spellStart"/>
      <w:r w:rsidRPr="00C05B89">
        <w:rPr>
          <w:rFonts w:eastAsiaTheme="minorEastAsia"/>
          <w:sz w:val="22"/>
          <w:szCs w:val="22"/>
          <w:lang w:val="en-AU"/>
        </w:rPr>
        <w:t>Meiner</w:t>
      </w:r>
      <w:proofErr w:type="spellEnd"/>
      <w:r w:rsidRPr="00C05B89">
        <w:rPr>
          <w:rFonts w:eastAsiaTheme="minorEastAsia"/>
          <w:sz w:val="22"/>
          <w:szCs w:val="22"/>
          <w:lang w:val="en-AU"/>
        </w:rPr>
        <w:t xml:space="preserve"> Verlag, Hamburg</w:t>
      </w:r>
      <w:r w:rsidR="00230BA5" w:rsidRPr="00C05B89">
        <w:rPr>
          <w:rFonts w:eastAsiaTheme="minorEastAsia"/>
          <w:sz w:val="22"/>
          <w:szCs w:val="22"/>
          <w:lang w:val="en-AU"/>
        </w:rPr>
        <w:t>, pp. 380-394.</w:t>
      </w:r>
    </w:p>
    <w:p w14:paraId="3B3EB56A" w14:textId="019084CB" w:rsidR="003D1A2B" w:rsidRPr="00C05B89" w:rsidRDefault="003D1A2B"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Needham, P</w:t>
      </w:r>
      <w:r w:rsidR="00E56836" w:rsidRPr="00C05B89">
        <w:rPr>
          <w:rFonts w:eastAsiaTheme="minorEastAsia"/>
          <w:sz w:val="22"/>
          <w:szCs w:val="22"/>
          <w:lang w:val="en-AU"/>
        </w:rPr>
        <w:t xml:space="preserve"> 2000,</w:t>
      </w:r>
      <w:r w:rsidRPr="00C05B89">
        <w:rPr>
          <w:rFonts w:eastAsiaTheme="minorEastAsia"/>
          <w:sz w:val="22"/>
          <w:szCs w:val="22"/>
          <w:lang w:val="en-AU"/>
        </w:rPr>
        <w:t xml:space="preserve"> ‘What is water?’, </w:t>
      </w:r>
      <w:r w:rsidRPr="00C05B89">
        <w:rPr>
          <w:rFonts w:eastAsiaTheme="minorEastAsia"/>
          <w:i/>
          <w:sz w:val="22"/>
          <w:szCs w:val="22"/>
          <w:lang w:val="en-AU"/>
        </w:rPr>
        <w:t>Analysis</w:t>
      </w:r>
      <w:r w:rsidRPr="00C05B89">
        <w:rPr>
          <w:rFonts w:eastAsiaTheme="minorEastAsia"/>
          <w:sz w:val="22"/>
          <w:szCs w:val="22"/>
          <w:lang w:val="en-AU"/>
        </w:rPr>
        <w:t>, vol. 60, no. 1, pp. 13-21.</w:t>
      </w:r>
    </w:p>
    <w:p w14:paraId="0A87BDDA" w14:textId="56086178" w:rsidR="00E56836" w:rsidRPr="00C05B89" w:rsidRDefault="00E56836" w:rsidP="00E56836">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Needham, P 2011, ‘</w:t>
      </w:r>
      <w:proofErr w:type="spellStart"/>
      <w:r w:rsidRPr="00C05B89">
        <w:rPr>
          <w:rFonts w:eastAsiaTheme="minorEastAsia"/>
          <w:sz w:val="22"/>
          <w:szCs w:val="22"/>
          <w:lang w:val="en-AU"/>
        </w:rPr>
        <w:t>Microessentialism</w:t>
      </w:r>
      <w:proofErr w:type="spellEnd"/>
      <w:r w:rsidRPr="00C05B89">
        <w:rPr>
          <w:rFonts w:eastAsiaTheme="minorEastAsia"/>
          <w:sz w:val="22"/>
          <w:szCs w:val="22"/>
          <w:lang w:val="en-AU"/>
        </w:rPr>
        <w:t xml:space="preserve">: what is the argument?’, </w:t>
      </w:r>
      <w:proofErr w:type="spellStart"/>
      <w:r w:rsidRPr="00C05B89">
        <w:rPr>
          <w:rFonts w:eastAsiaTheme="minorEastAsia"/>
          <w:i/>
          <w:sz w:val="22"/>
          <w:szCs w:val="22"/>
          <w:lang w:val="en-AU"/>
        </w:rPr>
        <w:t>Noûs</w:t>
      </w:r>
      <w:proofErr w:type="spellEnd"/>
      <w:r w:rsidRPr="00C05B89">
        <w:rPr>
          <w:rFonts w:eastAsiaTheme="minorEastAsia"/>
          <w:sz w:val="22"/>
          <w:szCs w:val="22"/>
          <w:lang w:val="en-AU"/>
        </w:rPr>
        <w:t>, vol. 45, no. 1, pp. 1-21.</w:t>
      </w:r>
    </w:p>
    <w:p w14:paraId="0E0E6565" w14:textId="1DC88A51" w:rsidR="00075011" w:rsidRPr="00C05B89" w:rsidRDefault="00580120" w:rsidP="00885DAF">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O</w:t>
      </w:r>
      <w:r w:rsidR="007818C0" w:rsidRPr="00C05B89">
        <w:rPr>
          <w:rFonts w:eastAsiaTheme="minorEastAsia"/>
          <w:sz w:val="22"/>
          <w:szCs w:val="22"/>
          <w:lang w:val="en-AU"/>
        </w:rPr>
        <w:t>’</w:t>
      </w:r>
      <w:r w:rsidRPr="00C05B89">
        <w:rPr>
          <w:rFonts w:eastAsiaTheme="minorEastAsia"/>
          <w:sz w:val="22"/>
          <w:szCs w:val="22"/>
          <w:lang w:val="en-AU"/>
        </w:rPr>
        <w:t>Connor, T 1994</w:t>
      </w:r>
      <w:r w:rsidR="007178EA" w:rsidRPr="00C05B89">
        <w:rPr>
          <w:rFonts w:eastAsiaTheme="minorEastAsia"/>
          <w:sz w:val="22"/>
          <w:szCs w:val="22"/>
          <w:lang w:val="en-AU"/>
        </w:rPr>
        <w:t>,</w:t>
      </w:r>
      <w:r w:rsidRPr="00C05B89">
        <w:rPr>
          <w:rFonts w:eastAsiaTheme="minorEastAsia"/>
          <w:sz w:val="22"/>
          <w:szCs w:val="22"/>
          <w:lang w:val="en-AU"/>
        </w:rPr>
        <w:t xml:space="preserve"> ‘Emergent Properties’, </w:t>
      </w:r>
      <w:r w:rsidRPr="00C05B89">
        <w:rPr>
          <w:rFonts w:eastAsiaTheme="minorEastAsia"/>
          <w:i/>
          <w:sz w:val="22"/>
          <w:szCs w:val="22"/>
          <w:lang w:val="en-AU"/>
        </w:rPr>
        <w:t>American Philosophical Quarterly</w:t>
      </w:r>
      <w:r w:rsidRPr="00C05B89">
        <w:rPr>
          <w:rFonts w:eastAsiaTheme="minorEastAsia"/>
          <w:sz w:val="22"/>
          <w:szCs w:val="22"/>
          <w:lang w:val="en-AU"/>
        </w:rPr>
        <w:t>, vol. 31, no. 2, pp. 91-104.</w:t>
      </w:r>
    </w:p>
    <w:p w14:paraId="709885CE" w14:textId="6F27052A" w:rsidR="004763A4" w:rsidRPr="00C05B89" w:rsidRDefault="004763A4" w:rsidP="00E263DA">
      <w:pPr>
        <w:pStyle w:val="8-ReferenceList"/>
        <w:spacing w:line="480" w:lineRule="auto"/>
        <w:ind w:left="565" w:hangingChars="257" w:hanging="565"/>
        <w:rPr>
          <w:rFonts w:eastAsiaTheme="minorEastAsia"/>
          <w:sz w:val="22"/>
          <w:szCs w:val="22"/>
          <w:lang w:val="en-AU"/>
        </w:rPr>
      </w:pPr>
      <w:proofErr w:type="spellStart"/>
      <w:r w:rsidRPr="00C05B89">
        <w:rPr>
          <w:rFonts w:eastAsiaTheme="minorEastAsia"/>
          <w:sz w:val="22"/>
          <w:szCs w:val="22"/>
          <w:lang w:val="en-AU"/>
        </w:rPr>
        <w:t>Psillos</w:t>
      </w:r>
      <w:proofErr w:type="spellEnd"/>
      <w:r w:rsidRPr="00C05B89">
        <w:rPr>
          <w:rFonts w:eastAsiaTheme="minorEastAsia"/>
          <w:sz w:val="22"/>
          <w:szCs w:val="22"/>
          <w:lang w:val="en-AU"/>
        </w:rPr>
        <w:t xml:space="preserve">, S 2002, ‘Salt does dissolve in water, but not necessarily’, </w:t>
      </w:r>
      <w:r w:rsidRPr="00C05B89">
        <w:rPr>
          <w:rFonts w:eastAsiaTheme="minorEastAsia"/>
          <w:i/>
          <w:sz w:val="22"/>
          <w:szCs w:val="22"/>
          <w:lang w:val="en-AU"/>
        </w:rPr>
        <w:t>Analysis</w:t>
      </w:r>
      <w:r w:rsidRPr="00C05B89">
        <w:rPr>
          <w:rFonts w:eastAsiaTheme="minorEastAsia"/>
          <w:sz w:val="22"/>
          <w:szCs w:val="22"/>
          <w:lang w:val="en-AU"/>
        </w:rPr>
        <w:t>, vol. 62, no. 3, pp. 255-257.</w:t>
      </w:r>
    </w:p>
    <w:p w14:paraId="62B8112E" w14:textId="379D8CB9" w:rsidR="000B0B8B" w:rsidRDefault="000B0B8B"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lastRenderedPageBreak/>
        <w:t xml:space="preserve">Rosenberg, G 2015, ‘Causality and the combination problem’, in T Alter &amp; Y Nagasawa (eds.), </w:t>
      </w:r>
      <w:r w:rsidRPr="00C05B89">
        <w:rPr>
          <w:rFonts w:eastAsiaTheme="minorEastAsia"/>
          <w:i/>
          <w:sz w:val="22"/>
          <w:szCs w:val="22"/>
          <w:lang w:val="en-AU"/>
        </w:rPr>
        <w:t>Consciousness in the physical world: perspectives on Russellian monism</w:t>
      </w:r>
      <w:r w:rsidRPr="00C05B89">
        <w:rPr>
          <w:rFonts w:eastAsiaTheme="minorEastAsia"/>
          <w:sz w:val="22"/>
          <w:szCs w:val="22"/>
          <w:lang w:val="en-AU"/>
        </w:rPr>
        <w:t>, Oxford University Press, New York, pp. 224-245.</w:t>
      </w:r>
    </w:p>
    <w:p w14:paraId="59A824EC" w14:textId="2627C4B2" w:rsidR="007E0431" w:rsidRPr="00C05B89" w:rsidRDefault="007E0431" w:rsidP="00E263DA">
      <w:pPr>
        <w:pStyle w:val="8-ReferenceList"/>
        <w:spacing w:line="480" w:lineRule="auto"/>
        <w:ind w:left="565" w:hangingChars="257" w:hanging="565"/>
        <w:rPr>
          <w:rFonts w:eastAsiaTheme="minorEastAsia"/>
          <w:sz w:val="22"/>
          <w:szCs w:val="22"/>
          <w:lang w:val="en-AU"/>
        </w:rPr>
      </w:pPr>
      <w:r w:rsidRPr="007E0431">
        <w:rPr>
          <w:rFonts w:eastAsiaTheme="minorEastAsia"/>
          <w:sz w:val="22"/>
          <w:szCs w:val="22"/>
          <w:lang w:val="en-AU"/>
        </w:rPr>
        <w:t>Shoemaker, S</w:t>
      </w:r>
      <w:r w:rsidR="007C76B2">
        <w:rPr>
          <w:rFonts w:eastAsiaTheme="minorEastAsia"/>
          <w:sz w:val="22"/>
          <w:szCs w:val="22"/>
          <w:lang w:val="en-AU"/>
        </w:rPr>
        <w:t xml:space="preserve"> </w:t>
      </w:r>
      <w:r w:rsidRPr="007E0431">
        <w:rPr>
          <w:rFonts w:eastAsiaTheme="minorEastAsia"/>
          <w:sz w:val="22"/>
          <w:szCs w:val="22"/>
          <w:lang w:val="en-AU"/>
        </w:rPr>
        <w:t>1980</w:t>
      </w:r>
      <w:r w:rsidR="007C76B2">
        <w:rPr>
          <w:rFonts w:eastAsiaTheme="minorEastAsia"/>
          <w:sz w:val="22"/>
          <w:szCs w:val="22"/>
          <w:lang w:val="en-AU"/>
        </w:rPr>
        <w:t>,</w:t>
      </w:r>
      <w:r w:rsidRPr="007E0431">
        <w:rPr>
          <w:rFonts w:eastAsiaTheme="minorEastAsia"/>
          <w:sz w:val="22"/>
          <w:szCs w:val="22"/>
          <w:lang w:val="en-AU"/>
        </w:rPr>
        <w:t xml:space="preserve"> ‘Causality and properties’, in Peter van </w:t>
      </w:r>
      <w:proofErr w:type="spellStart"/>
      <w:r w:rsidRPr="007E0431">
        <w:rPr>
          <w:rFonts w:eastAsiaTheme="minorEastAsia"/>
          <w:sz w:val="22"/>
          <w:szCs w:val="22"/>
          <w:lang w:val="en-AU"/>
        </w:rPr>
        <w:t>Inwagen</w:t>
      </w:r>
      <w:proofErr w:type="spellEnd"/>
      <w:r w:rsidRPr="007E0431">
        <w:rPr>
          <w:rFonts w:eastAsiaTheme="minorEastAsia"/>
          <w:sz w:val="22"/>
          <w:szCs w:val="22"/>
          <w:lang w:val="en-AU"/>
        </w:rPr>
        <w:t xml:space="preserve"> (ed.), </w:t>
      </w:r>
      <w:r w:rsidRPr="007E0431">
        <w:rPr>
          <w:rFonts w:eastAsiaTheme="minorEastAsia"/>
          <w:i/>
          <w:sz w:val="22"/>
          <w:szCs w:val="22"/>
          <w:lang w:val="en-AU"/>
        </w:rPr>
        <w:t xml:space="preserve">Time and </w:t>
      </w:r>
      <w:r>
        <w:rPr>
          <w:rFonts w:eastAsiaTheme="minorEastAsia"/>
          <w:i/>
          <w:sz w:val="22"/>
          <w:szCs w:val="22"/>
          <w:lang w:val="en-AU"/>
        </w:rPr>
        <w:t>c</w:t>
      </w:r>
      <w:r w:rsidRPr="007E0431">
        <w:rPr>
          <w:rFonts w:eastAsiaTheme="minorEastAsia"/>
          <w:i/>
          <w:sz w:val="22"/>
          <w:szCs w:val="22"/>
          <w:lang w:val="en-AU"/>
        </w:rPr>
        <w:t>ause</w:t>
      </w:r>
      <w:r w:rsidRPr="007E0431">
        <w:rPr>
          <w:rFonts w:eastAsiaTheme="minorEastAsia"/>
          <w:sz w:val="22"/>
          <w:szCs w:val="22"/>
          <w:lang w:val="en-AU"/>
        </w:rPr>
        <w:t xml:space="preserve">, </w:t>
      </w:r>
      <w:proofErr w:type="spellStart"/>
      <w:r w:rsidRPr="007E0431">
        <w:rPr>
          <w:rFonts w:eastAsiaTheme="minorEastAsia"/>
          <w:sz w:val="22"/>
          <w:szCs w:val="22"/>
          <w:lang w:val="en-AU"/>
        </w:rPr>
        <w:t>Reidel</w:t>
      </w:r>
      <w:proofErr w:type="spellEnd"/>
      <w:r w:rsidR="007C76B2">
        <w:rPr>
          <w:rFonts w:eastAsiaTheme="minorEastAsia"/>
          <w:sz w:val="22"/>
          <w:szCs w:val="22"/>
          <w:lang w:val="en-AU"/>
        </w:rPr>
        <w:t xml:space="preserve">, </w:t>
      </w:r>
      <w:r w:rsidR="007C76B2" w:rsidRPr="007E0431">
        <w:rPr>
          <w:rFonts w:eastAsiaTheme="minorEastAsia"/>
          <w:sz w:val="22"/>
          <w:szCs w:val="22"/>
          <w:lang w:val="en-AU"/>
        </w:rPr>
        <w:t>Dordrecht</w:t>
      </w:r>
      <w:r w:rsidRPr="007E0431">
        <w:rPr>
          <w:rFonts w:eastAsiaTheme="minorEastAsia"/>
          <w:sz w:val="22"/>
          <w:szCs w:val="22"/>
          <w:lang w:val="en-AU"/>
        </w:rPr>
        <w:t>, pp. 109-135.</w:t>
      </w:r>
    </w:p>
    <w:p w14:paraId="23336789" w14:textId="5AC1597A" w:rsidR="003A462D" w:rsidRPr="00C05B89" w:rsidRDefault="003A462D"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Silberstein, M &amp; </w:t>
      </w:r>
      <w:proofErr w:type="spellStart"/>
      <w:r w:rsidRPr="00C05B89">
        <w:rPr>
          <w:rFonts w:eastAsiaTheme="minorEastAsia"/>
          <w:sz w:val="22"/>
          <w:szCs w:val="22"/>
          <w:lang w:val="en-AU"/>
        </w:rPr>
        <w:t>McGeever</w:t>
      </w:r>
      <w:proofErr w:type="spellEnd"/>
      <w:r w:rsidR="00CC78BD" w:rsidRPr="00C05B89">
        <w:rPr>
          <w:rFonts w:eastAsiaTheme="minorEastAsia"/>
          <w:sz w:val="22"/>
          <w:szCs w:val="22"/>
          <w:lang w:val="en-AU"/>
        </w:rPr>
        <w:t>,</w:t>
      </w:r>
      <w:r w:rsidRPr="00C05B89">
        <w:rPr>
          <w:rFonts w:eastAsiaTheme="minorEastAsia"/>
          <w:sz w:val="22"/>
          <w:szCs w:val="22"/>
          <w:lang w:val="en-AU"/>
        </w:rPr>
        <w:t xml:space="preserve"> J 1999, ‘The search for ontological emergence’, </w:t>
      </w:r>
      <w:r w:rsidRPr="00C05B89">
        <w:rPr>
          <w:rFonts w:eastAsiaTheme="minorEastAsia"/>
          <w:i/>
          <w:sz w:val="22"/>
          <w:szCs w:val="22"/>
          <w:lang w:val="en-AU"/>
        </w:rPr>
        <w:t>Philosophical Quarterly</w:t>
      </w:r>
      <w:r w:rsidR="00CE7A21" w:rsidRPr="00C05B89">
        <w:rPr>
          <w:rFonts w:eastAsiaTheme="minorEastAsia"/>
          <w:sz w:val="22"/>
          <w:szCs w:val="22"/>
          <w:lang w:val="en-AU"/>
        </w:rPr>
        <w:t>,</w:t>
      </w:r>
      <w:r w:rsidRPr="00C05B89">
        <w:rPr>
          <w:rFonts w:eastAsiaTheme="minorEastAsia"/>
          <w:sz w:val="22"/>
          <w:szCs w:val="22"/>
          <w:lang w:val="en-AU"/>
        </w:rPr>
        <w:t xml:space="preserve"> vol. 50, no. 195, pp. 182-200.</w:t>
      </w:r>
    </w:p>
    <w:p w14:paraId="4692731D" w14:textId="35EE1119" w:rsidR="005D10CF" w:rsidRDefault="005D10CF" w:rsidP="005D10CF">
      <w:pPr>
        <w:pStyle w:val="8-ReferenceList"/>
        <w:spacing w:line="480" w:lineRule="auto"/>
        <w:ind w:left="565" w:hangingChars="257" w:hanging="565"/>
        <w:rPr>
          <w:rFonts w:eastAsiaTheme="minorEastAsia"/>
          <w:sz w:val="22"/>
          <w:szCs w:val="22"/>
          <w:lang w:val="en-AU"/>
        </w:rPr>
      </w:pPr>
      <w:proofErr w:type="spellStart"/>
      <w:r w:rsidRPr="00C05B89">
        <w:rPr>
          <w:rFonts w:eastAsiaTheme="minorEastAsia"/>
          <w:sz w:val="22"/>
          <w:szCs w:val="22"/>
          <w:lang w:val="en-AU"/>
        </w:rPr>
        <w:t>Stoljar</w:t>
      </w:r>
      <w:proofErr w:type="spellEnd"/>
      <w:r w:rsidRPr="00C05B89">
        <w:rPr>
          <w:rFonts w:eastAsiaTheme="minorEastAsia"/>
          <w:sz w:val="22"/>
          <w:szCs w:val="22"/>
          <w:lang w:val="en-AU"/>
        </w:rPr>
        <w:t xml:space="preserve">, D 2006, </w:t>
      </w:r>
      <w:r w:rsidRPr="00C05B89">
        <w:rPr>
          <w:rFonts w:eastAsiaTheme="minorEastAsia"/>
          <w:i/>
          <w:sz w:val="22"/>
          <w:szCs w:val="22"/>
          <w:lang w:val="en-AU"/>
        </w:rPr>
        <w:t>Ignorance and imagination</w:t>
      </w:r>
      <w:r w:rsidRPr="00C05B89">
        <w:rPr>
          <w:rFonts w:eastAsiaTheme="minorEastAsia"/>
          <w:sz w:val="22"/>
          <w:szCs w:val="22"/>
          <w:lang w:val="en-AU"/>
        </w:rPr>
        <w:t>, Oxford University Press, New York.</w:t>
      </w:r>
    </w:p>
    <w:p w14:paraId="0912CA92" w14:textId="67277023" w:rsidR="007E0431" w:rsidRPr="00C05B89" w:rsidRDefault="007E0431" w:rsidP="005D10CF">
      <w:pPr>
        <w:pStyle w:val="8-ReferenceList"/>
        <w:spacing w:line="480" w:lineRule="auto"/>
        <w:ind w:left="565" w:hangingChars="257" w:hanging="565"/>
        <w:rPr>
          <w:rFonts w:eastAsiaTheme="minorEastAsia"/>
          <w:sz w:val="22"/>
          <w:szCs w:val="22"/>
          <w:lang w:val="en-AU"/>
        </w:rPr>
      </w:pPr>
      <w:proofErr w:type="spellStart"/>
      <w:r w:rsidRPr="007E0431">
        <w:rPr>
          <w:rFonts w:eastAsiaTheme="minorEastAsia"/>
          <w:sz w:val="22"/>
          <w:szCs w:val="22"/>
          <w:lang w:val="en-AU"/>
        </w:rPr>
        <w:t>Swoyer</w:t>
      </w:r>
      <w:proofErr w:type="spellEnd"/>
      <w:r w:rsidRPr="007E0431">
        <w:rPr>
          <w:rFonts w:eastAsiaTheme="minorEastAsia"/>
          <w:sz w:val="22"/>
          <w:szCs w:val="22"/>
          <w:lang w:val="en-AU"/>
        </w:rPr>
        <w:t xml:space="preserve">, C 1982. ‘The nature of laws of nature’, </w:t>
      </w:r>
      <w:r w:rsidRPr="007E0431">
        <w:rPr>
          <w:rFonts w:eastAsiaTheme="minorEastAsia"/>
          <w:i/>
          <w:sz w:val="22"/>
          <w:szCs w:val="22"/>
          <w:lang w:val="en-AU"/>
        </w:rPr>
        <w:t>Australasian Journal of Philosophy</w:t>
      </w:r>
      <w:r w:rsidRPr="007E0431">
        <w:rPr>
          <w:rFonts w:eastAsiaTheme="minorEastAsia"/>
          <w:sz w:val="22"/>
          <w:szCs w:val="22"/>
          <w:lang w:val="en-AU"/>
        </w:rPr>
        <w:t>,</w:t>
      </w:r>
      <w:r w:rsidR="007C76B2">
        <w:rPr>
          <w:rFonts w:eastAsiaTheme="minorEastAsia"/>
          <w:sz w:val="22"/>
          <w:szCs w:val="22"/>
          <w:lang w:val="en-AU"/>
        </w:rPr>
        <w:t xml:space="preserve"> vol.</w:t>
      </w:r>
      <w:r w:rsidRPr="007E0431">
        <w:rPr>
          <w:rFonts w:eastAsiaTheme="minorEastAsia"/>
          <w:sz w:val="22"/>
          <w:szCs w:val="22"/>
          <w:lang w:val="en-AU"/>
        </w:rPr>
        <w:t xml:space="preserve"> 60</w:t>
      </w:r>
      <w:r w:rsidR="007C76B2">
        <w:rPr>
          <w:rFonts w:eastAsiaTheme="minorEastAsia"/>
          <w:sz w:val="22"/>
          <w:szCs w:val="22"/>
          <w:lang w:val="en-AU"/>
        </w:rPr>
        <w:t xml:space="preserve">, no. </w:t>
      </w:r>
      <w:r w:rsidRPr="007E0431">
        <w:rPr>
          <w:rFonts w:eastAsiaTheme="minorEastAsia"/>
          <w:sz w:val="22"/>
          <w:szCs w:val="22"/>
          <w:lang w:val="en-AU"/>
        </w:rPr>
        <w:t>3</w:t>
      </w:r>
      <w:r w:rsidR="007C76B2">
        <w:rPr>
          <w:rFonts w:eastAsiaTheme="minorEastAsia"/>
          <w:sz w:val="22"/>
          <w:szCs w:val="22"/>
          <w:lang w:val="en-AU"/>
        </w:rPr>
        <w:t>, pp.</w:t>
      </w:r>
      <w:r w:rsidRPr="007E0431">
        <w:rPr>
          <w:rFonts w:eastAsiaTheme="minorEastAsia"/>
          <w:sz w:val="22"/>
          <w:szCs w:val="22"/>
          <w:lang w:val="en-AU"/>
        </w:rPr>
        <w:t xml:space="preserve"> 203-223.</w:t>
      </w:r>
    </w:p>
    <w:p w14:paraId="1123CBD0" w14:textId="77777777" w:rsidR="00263F2D" w:rsidRPr="00C05B89" w:rsidRDefault="006C14B9" w:rsidP="00263F2D">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Teller, P 1986, ‘Relational holism and quantum mechanics’, </w:t>
      </w:r>
      <w:r w:rsidRPr="00C05B89">
        <w:rPr>
          <w:rFonts w:eastAsiaTheme="minorEastAsia"/>
          <w:i/>
          <w:sz w:val="22"/>
          <w:szCs w:val="22"/>
          <w:lang w:val="en-AU"/>
        </w:rPr>
        <w:t>British Journal for the Philosophy of Science</w:t>
      </w:r>
      <w:r w:rsidRPr="00C05B89">
        <w:rPr>
          <w:rFonts w:eastAsiaTheme="minorEastAsia"/>
          <w:sz w:val="22"/>
          <w:szCs w:val="22"/>
          <w:lang w:val="en-AU"/>
        </w:rPr>
        <w:t>, vol. 37, no. 1, pp. 71-81.</w:t>
      </w:r>
    </w:p>
    <w:p w14:paraId="50DF5976" w14:textId="40D6F28C" w:rsidR="000B0B8B" w:rsidRPr="00C05B89" w:rsidRDefault="000B0B8B" w:rsidP="00263F2D">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Van Cleve, J 1990, ‘Mind – dust or magic? Panpsychism versus emergence’, </w:t>
      </w:r>
      <w:r w:rsidRPr="00C05B89">
        <w:rPr>
          <w:rFonts w:eastAsiaTheme="minorEastAsia"/>
          <w:i/>
          <w:sz w:val="22"/>
          <w:szCs w:val="22"/>
          <w:lang w:val="en-AU"/>
        </w:rPr>
        <w:t>Philosophical Perspectives</w:t>
      </w:r>
      <w:r w:rsidRPr="00C05B89">
        <w:rPr>
          <w:rFonts w:eastAsiaTheme="minorEastAsia"/>
          <w:sz w:val="22"/>
          <w:szCs w:val="22"/>
          <w:lang w:val="en-AU"/>
        </w:rPr>
        <w:t>, vol. 4, pp. 215-226.</w:t>
      </w:r>
    </w:p>
    <w:p w14:paraId="53E9BF76" w14:textId="177259A2" w:rsidR="00026DC9" w:rsidRPr="00C05B89" w:rsidRDefault="00026DC9"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Wilson, M 1985. ‘What is this thing called ‘pain’? The philosophy of science behind the contemporary debate’, </w:t>
      </w:r>
      <w:r w:rsidRPr="00C05B89">
        <w:rPr>
          <w:rFonts w:eastAsiaTheme="minorEastAsia"/>
          <w:i/>
          <w:sz w:val="22"/>
          <w:szCs w:val="22"/>
          <w:lang w:val="en-AU"/>
        </w:rPr>
        <w:t>Pacific Philosophical Quarterly</w:t>
      </w:r>
      <w:r w:rsidRPr="00C05B89">
        <w:rPr>
          <w:rFonts w:eastAsiaTheme="minorEastAsia"/>
          <w:sz w:val="22"/>
          <w:szCs w:val="22"/>
          <w:lang w:val="en-AU"/>
        </w:rPr>
        <w:t>, vol. 66, no. 3-4, pp. 227-267.</w:t>
      </w:r>
    </w:p>
    <w:p w14:paraId="3F1F9708" w14:textId="7AF8E95A" w:rsidR="009E25E3" w:rsidRPr="00C05B89" w:rsidRDefault="009E25E3" w:rsidP="00E263DA">
      <w:pPr>
        <w:pStyle w:val="8-ReferenceList"/>
        <w:spacing w:line="480" w:lineRule="auto"/>
        <w:ind w:left="565" w:hangingChars="257" w:hanging="565"/>
        <w:rPr>
          <w:rFonts w:eastAsiaTheme="minorEastAsia"/>
          <w:sz w:val="22"/>
          <w:szCs w:val="22"/>
          <w:lang w:val="en-AU"/>
        </w:rPr>
      </w:pPr>
      <w:r w:rsidRPr="00C05B89">
        <w:rPr>
          <w:rFonts w:eastAsiaTheme="minorEastAsia"/>
          <w:sz w:val="22"/>
          <w:szCs w:val="22"/>
          <w:lang w:val="en-AU"/>
        </w:rPr>
        <w:t xml:space="preserve">Wong, HY 2010, ‘The secret lives of </w:t>
      </w:r>
      <w:proofErr w:type="spellStart"/>
      <w:r w:rsidRPr="00C05B89">
        <w:rPr>
          <w:rFonts w:eastAsiaTheme="minorEastAsia"/>
          <w:sz w:val="22"/>
          <w:szCs w:val="22"/>
          <w:lang w:val="en-AU"/>
        </w:rPr>
        <w:t>emergents</w:t>
      </w:r>
      <w:proofErr w:type="spellEnd"/>
      <w:r w:rsidRPr="00C05B89">
        <w:rPr>
          <w:rFonts w:eastAsiaTheme="minorEastAsia"/>
          <w:sz w:val="22"/>
          <w:szCs w:val="22"/>
          <w:lang w:val="en-AU"/>
        </w:rPr>
        <w:t>’,</w:t>
      </w:r>
      <w:r w:rsidRPr="00C05B89">
        <w:rPr>
          <w:sz w:val="22"/>
          <w:szCs w:val="22"/>
        </w:rPr>
        <w:t xml:space="preserve"> </w:t>
      </w:r>
      <w:r w:rsidRPr="00C05B89">
        <w:rPr>
          <w:rFonts w:eastAsiaTheme="minorEastAsia"/>
          <w:sz w:val="22"/>
          <w:szCs w:val="22"/>
          <w:lang w:val="en-AU"/>
        </w:rPr>
        <w:t xml:space="preserve">in A </w:t>
      </w:r>
      <w:proofErr w:type="spellStart"/>
      <w:r w:rsidRPr="00C05B89">
        <w:rPr>
          <w:rFonts w:eastAsiaTheme="minorEastAsia"/>
          <w:sz w:val="22"/>
          <w:szCs w:val="22"/>
          <w:lang w:val="en-AU"/>
        </w:rPr>
        <w:t>Corradini</w:t>
      </w:r>
      <w:proofErr w:type="spellEnd"/>
      <w:r w:rsidRPr="00C05B89">
        <w:rPr>
          <w:rFonts w:eastAsiaTheme="minorEastAsia"/>
          <w:sz w:val="22"/>
          <w:szCs w:val="22"/>
          <w:lang w:val="en-AU"/>
        </w:rPr>
        <w:t xml:space="preserve"> &amp; T O</w:t>
      </w:r>
      <w:r w:rsidR="00B332C8" w:rsidRPr="00C05B89">
        <w:rPr>
          <w:rFonts w:eastAsiaTheme="minorEastAsia"/>
          <w:sz w:val="22"/>
          <w:szCs w:val="22"/>
          <w:lang w:val="en-AU"/>
        </w:rPr>
        <w:t>’</w:t>
      </w:r>
      <w:r w:rsidRPr="00C05B89">
        <w:rPr>
          <w:rFonts w:eastAsiaTheme="minorEastAsia"/>
          <w:sz w:val="22"/>
          <w:szCs w:val="22"/>
          <w:lang w:val="en-AU"/>
        </w:rPr>
        <w:t xml:space="preserve">Connor (eds.), </w:t>
      </w:r>
      <w:r w:rsidRPr="00C05B89">
        <w:rPr>
          <w:rFonts w:eastAsiaTheme="minorEastAsia"/>
          <w:i/>
          <w:sz w:val="22"/>
          <w:szCs w:val="22"/>
          <w:lang w:val="en-AU"/>
        </w:rPr>
        <w:t>Emergence in Science and Philosophy</w:t>
      </w:r>
      <w:r w:rsidRPr="00C05B89">
        <w:rPr>
          <w:rFonts w:eastAsiaTheme="minorEastAsia"/>
          <w:sz w:val="22"/>
          <w:szCs w:val="22"/>
          <w:lang w:val="en-AU"/>
        </w:rPr>
        <w:t>, Routledge, New York, pp. 7-24.</w:t>
      </w:r>
    </w:p>
    <w:sectPr w:rsidR="009E25E3" w:rsidRPr="00C05B89" w:rsidSect="00623C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59A8" w14:textId="77777777" w:rsidR="00D07B1C" w:rsidRDefault="00D07B1C" w:rsidP="00920158">
      <w:r>
        <w:separator/>
      </w:r>
    </w:p>
  </w:endnote>
  <w:endnote w:type="continuationSeparator" w:id="0">
    <w:p w14:paraId="4840A4A9" w14:textId="77777777" w:rsidR="00D07B1C" w:rsidRDefault="00D07B1C" w:rsidP="0092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70030"/>
      <w:docPartObj>
        <w:docPartGallery w:val="Page Numbers (Bottom of Page)"/>
        <w:docPartUnique/>
      </w:docPartObj>
    </w:sdtPr>
    <w:sdtEndPr>
      <w:rPr>
        <w:noProof/>
      </w:rPr>
    </w:sdtEndPr>
    <w:sdtContent>
      <w:p w14:paraId="73BD0EF3" w14:textId="2F56C310" w:rsidR="00AA6690" w:rsidRDefault="00AA6690">
        <w:pPr>
          <w:pStyle w:val="af1"/>
          <w:jc w:val="center"/>
        </w:pPr>
        <w:r>
          <w:fldChar w:fldCharType="begin"/>
        </w:r>
        <w:r>
          <w:instrText xml:space="preserve"> PAGE   \* MERGEFORMAT </w:instrText>
        </w:r>
        <w:r>
          <w:fldChar w:fldCharType="separate"/>
        </w:r>
        <w:r w:rsidR="00B9633B">
          <w:rPr>
            <w:noProof/>
          </w:rPr>
          <w:t>2</w:t>
        </w:r>
        <w:r>
          <w:rPr>
            <w:noProof/>
          </w:rPr>
          <w:fldChar w:fldCharType="end"/>
        </w:r>
      </w:p>
    </w:sdtContent>
  </w:sdt>
  <w:p w14:paraId="406DAB22" w14:textId="77777777" w:rsidR="00AA6690" w:rsidRDefault="00AA669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9D850" w14:textId="77777777" w:rsidR="00D07B1C" w:rsidRDefault="00D07B1C" w:rsidP="00920158">
      <w:r>
        <w:separator/>
      </w:r>
    </w:p>
  </w:footnote>
  <w:footnote w:type="continuationSeparator" w:id="0">
    <w:p w14:paraId="384C8870" w14:textId="77777777" w:rsidR="00D07B1C" w:rsidRDefault="00D07B1C" w:rsidP="00920158">
      <w:r>
        <w:continuationSeparator/>
      </w:r>
    </w:p>
  </w:footnote>
  <w:footnote w:id="1">
    <w:p w14:paraId="4921B519" w14:textId="1810395C" w:rsidR="00AA6690" w:rsidRPr="00C05B89" w:rsidRDefault="00AA6690" w:rsidP="00E256B8">
      <w:pPr>
        <w:pStyle w:val="a6"/>
        <w:jc w:val="both"/>
      </w:pPr>
      <w:r w:rsidRPr="00C05B89">
        <w:rPr>
          <w:rStyle w:val="a5"/>
        </w:rPr>
        <w:footnoteRef/>
      </w:r>
      <w:r w:rsidRPr="00C05B89">
        <w:t xml:space="preserve"> Of course, this is a very rough idea of necessitarianism. For a world’s laws about </w:t>
      </w:r>
      <w:r w:rsidRPr="00C05B89">
        <w:rPr>
          <w:i/>
        </w:rPr>
        <w:t>p</w:t>
      </w:r>
      <w:r w:rsidRPr="00C05B89">
        <w:t xml:space="preserve"> depend also on the environment of the world. For instance, assuming that </w:t>
      </w:r>
      <w:r w:rsidRPr="00C05B89">
        <w:rPr>
          <w:i/>
        </w:rPr>
        <w:t>p</w:t>
      </w:r>
      <w:r w:rsidRPr="00C05B89">
        <w:t xml:space="preserve"> is necessarily attracted to </w:t>
      </w:r>
      <w:r w:rsidRPr="00C05B89">
        <w:rPr>
          <w:i/>
        </w:rPr>
        <w:t>q</w:t>
      </w:r>
      <w:r w:rsidRPr="00C05B89">
        <w:t>, it is nonetheless contestable whether or not the law, ‘</w:t>
      </w:r>
      <w:r w:rsidRPr="00C05B89">
        <w:rPr>
          <w:i/>
        </w:rPr>
        <w:t>p</w:t>
      </w:r>
      <w:r w:rsidRPr="00C05B89">
        <w:t xml:space="preserve"> is attracted to </w:t>
      </w:r>
      <w:r w:rsidRPr="00C05B89">
        <w:rPr>
          <w:i/>
        </w:rPr>
        <w:t>q</w:t>
      </w:r>
      <w:r w:rsidRPr="00C05B89">
        <w:t xml:space="preserve">’, is true in a world with </w:t>
      </w:r>
      <w:r w:rsidRPr="00C05B89">
        <w:rPr>
          <w:i/>
        </w:rPr>
        <w:t>p</w:t>
      </w:r>
      <w:r w:rsidRPr="00C05B89">
        <w:t xml:space="preserve"> and no </w:t>
      </w:r>
      <w:r w:rsidRPr="00C05B89">
        <w:rPr>
          <w:i/>
        </w:rPr>
        <w:t>q</w:t>
      </w:r>
      <w:r w:rsidRPr="00C05B89">
        <w:t>. But the idea outlined above is sufficient for our purpose.</w:t>
      </w:r>
    </w:p>
  </w:footnote>
  <w:footnote w:id="2">
    <w:p w14:paraId="01A16DB2" w14:textId="6F54CEF6" w:rsidR="00AA6690" w:rsidRPr="00C05B89" w:rsidRDefault="00AA6690" w:rsidP="00E256B8">
      <w:pPr>
        <w:pStyle w:val="a6"/>
        <w:jc w:val="both"/>
      </w:pPr>
      <w:r w:rsidRPr="00C05B89">
        <w:rPr>
          <w:rStyle w:val="a5"/>
        </w:rPr>
        <w:footnoteRef/>
      </w:r>
      <w:r w:rsidRPr="00C05B89">
        <w:t xml:space="preserve"> </w:t>
      </w:r>
      <w:r w:rsidR="00272761" w:rsidRPr="00C05B89">
        <w:t xml:space="preserve">It is noteworthy, however, that a theorist may mean either thing </w:t>
      </w:r>
      <w:r w:rsidR="00A51D3F" w:rsidRPr="00C05B89">
        <w:t>(</w:t>
      </w:r>
      <w:r w:rsidR="00272761" w:rsidRPr="00C05B89">
        <w:t>or even both</w:t>
      </w:r>
      <w:r w:rsidR="00A51D3F" w:rsidRPr="00C05B89">
        <w:t>)</w:t>
      </w:r>
      <w:r w:rsidR="00272761" w:rsidRPr="00C05B89">
        <w:t xml:space="preserve"> when she describes herself as a necessitarian about ‘laws’</w:t>
      </w:r>
    </w:p>
  </w:footnote>
  <w:footnote w:id="3">
    <w:p w14:paraId="66A3CD49" w14:textId="22B89590" w:rsidR="00AA6690" w:rsidRPr="00C05B89" w:rsidRDefault="00AA6690" w:rsidP="00E256B8">
      <w:pPr>
        <w:pStyle w:val="a6"/>
        <w:jc w:val="both"/>
      </w:pPr>
      <w:r w:rsidRPr="00C05B89">
        <w:rPr>
          <w:rStyle w:val="a5"/>
        </w:rPr>
        <w:footnoteRef/>
      </w:r>
      <w:r w:rsidRPr="00C05B89">
        <w:t xml:space="preserve"> For discussion, see </w:t>
      </w:r>
      <w:proofErr w:type="spellStart"/>
      <w:r w:rsidRPr="00C05B89">
        <w:t>Psillos</w:t>
      </w:r>
      <w:proofErr w:type="spellEnd"/>
      <w:r w:rsidRPr="00C05B89">
        <w:t xml:space="preserve"> 2002; </w:t>
      </w:r>
      <w:proofErr w:type="spellStart"/>
      <w:r w:rsidRPr="00C05B89">
        <w:t>Beebee</w:t>
      </w:r>
      <w:proofErr w:type="spellEnd"/>
      <w:r w:rsidRPr="00C05B89">
        <w:t xml:space="preserve"> 2002.</w:t>
      </w:r>
    </w:p>
  </w:footnote>
  <w:footnote w:id="4">
    <w:p w14:paraId="77BFE6BF" w14:textId="1E4E6951" w:rsidR="00AA6690" w:rsidRPr="00C05B89" w:rsidRDefault="00AA6690" w:rsidP="00E256B8">
      <w:pPr>
        <w:pStyle w:val="a6"/>
        <w:jc w:val="both"/>
      </w:pPr>
      <w:r w:rsidRPr="00C05B89">
        <w:rPr>
          <w:rStyle w:val="a5"/>
        </w:rPr>
        <w:footnoteRef/>
      </w:r>
      <w:r w:rsidRPr="00C05B89">
        <w:t xml:space="preserve"> Of course, both the philosopher’s simplistic understanding of science (like ‘water is just H</w:t>
      </w:r>
      <w:r w:rsidRPr="00C05B89">
        <w:rPr>
          <w:vertAlign w:val="subscript"/>
        </w:rPr>
        <w:t>2</w:t>
      </w:r>
      <w:r w:rsidRPr="00C05B89">
        <w:t>O’) and Kripke’s and Putnam’s identity theory are contestable. In particular, the science involved is in fact much more complex (see Needham 2000; 2011; see also Wilson 1985). Nevertheless, for the sake of the argument, I will assume here that the philosopher’s ideas are roughly correct.</w:t>
      </w:r>
    </w:p>
  </w:footnote>
  <w:footnote w:id="5">
    <w:p w14:paraId="7F0E5636" w14:textId="1D22A50E" w:rsidR="00AA6690" w:rsidRPr="00C05B89" w:rsidRDefault="00AA6690" w:rsidP="00E256B8">
      <w:pPr>
        <w:pStyle w:val="a6"/>
        <w:jc w:val="both"/>
        <w:rPr>
          <w:lang w:eastAsia="zh-HK"/>
        </w:rPr>
      </w:pPr>
      <w:r w:rsidRPr="00C05B89">
        <w:rPr>
          <w:rStyle w:val="a5"/>
        </w:rPr>
        <w:footnoteRef/>
      </w:r>
      <w:r w:rsidRPr="00C05B89">
        <w:t xml:space="preserve"> </w:t>
      </w:r>
      <w:proofErr w:type="spellStart"/>
      <w:r w:rsidRPr="00C05B89">
        <w:t>Stathis</w:t>
      </w:r>
      <w:proofErr w:type="spellEnd"/>
      <w:r w:rsidRPr="00C05B89">
        <w:t xml:space="preserve"> </w:t>
      </w:r>
      <w:proofErr w:type="spellStart"/>
      <w:r w:rsidRPr="00C05B89">
        <w:t>Psillos</w:t>
      </w:r>
      <w:proofErr w:type="spellEnd"/>
      <w:r w:rsidRPr="00C05B89">
        <w:t xml:space="preserve"> (2002) and Helen </w:t>
      </w:r>
      <w:proofErr w:type="spellStart"/>
      <w:r w:rsidRPr="00C05B89">
        <w:t>Beebee</w:t>
      </w:r>
      <w:proofErr w:type="spellEnd"/>
      <w:r w:rsidRPr="00C05B89">
        <w:t xml:space="preserve"> (2002) offer two criticisms of Bird’s arguments, to which Bird (2002) responds. Their arguments rely largely on the idea that salt can be constituted differently: it can have a different structure or be produced by a different law. While the argument in this paper is fully compatible with their criticisms, it proceeds on a different and independent basis.</w:t>
      </w:r>
    </w:p>
  </w:footnote>
  <w:footnote w:id="6">
    <w:p w14:paraId="09B7E6BA" w14:textId="32EE6F10" w:rsidR="00AA6690" w:rsidRPr="00C05B89" w:rsidRDefault="00AA6690" w:rsidP="00E256B8">
      <w:pPr>
        <w:pStyle w:val="a6"/>
        <w:jc w:val="both"/>
        <w:rPr>
          <w:lang w:eastAsia="zh-HK"/>
        </w:rPr>
      </w:pPr>
      <w:r w:rsidRPr="00C05B89">
        <w:rPr>
          <w:rStyle w:val="a5"/>
        </w:rPr>
        <w:footnoteRef/>
      </w:r>
      <w:r w:rsidRPr="00C05B89">
        <w:t xml:space="preserve"> </w:t>
      </w:r>
      <w:r w:rsidRPr="00C05B89">
        <w:rPr>
          <w:lang w:eastAsia="zh-HK"/>
        </w:rPr>
        <w:t>It is worth noting that Bird,</w:t>
      </w:r>
      <w:r w:rsidRPr="00C05B89">
        <w:t xml:space="preserve"> </w:t>
      </w:r>
      <w:r w:rsidRPr="00C05B89">
        <w:rPr>
          <w:lang w:eastAsia="zh-HK"/>
        </w:rPr>
        <w:t xml:space="preserve">in several places, mentions that some laws ‘supervene on’ or ‘depend on’ basic laws (2007, pp. 267, 272). These choices of wording might reflect Bird’s reductionist attitude. (Of course, these wordings are not incompatible with </w:t>
      </w:r>
      <w:proofErr w:type="spellStart"/>
      <w:r w:rsidRPr="00C05B89">
        <w:rPr>
          <w:lang w:eastAsia="zh-HK"/>
        </w:rPr>
        <w:t>emergentism</w:t>
      </w:r>
      <w:proofErr w:type="spellEnd"/>
      <w:r w:rsidRPr="00C05B89">
        <w:rPr>
          <w:lang w:eastAsia="zh-HK"/>
        </w:rPr>
        <w:t xml:space="preserve"> [see footnote 7].)</w:t>
      </w:r>
    </w:p>
  </w:footnote>
  <w:footnote w:id="7">
    <w:p w14:paraId="3CF66823" w14:textId="207541A0" w:rsidR="00AA6690" w:rsidRPr="00C05B89" w:rsidRDefault="00AA6690" w:rsidP="00E256B8">
      <w:pPr>
        <w:pStyle w:val="a6"/>
        <w:jc w:val="both"/>
        <w:rPr>
          <w:lang w:eastAsia="zh-HK"/>
        </w:rPr>
      </w:pPr>
      <w:r w:rsidRPr="00C05B89">
        <w:rPr>
          <w:rStyle w:val="a5"/>
        </w:rPr>
        <w:footnoteRef/>
      </w:r>
      <w:r w:rsidRPr="00C05B89">
        <w:t xml:space="preserve"> It is important to note that, u</w:t>
      </w:r>
      <w:r w:rsidRPr="00C05B89">
        <w:rPr>
          <w:lang w:eastAsia="zh-HK"/>
        </w:rPr>
        <w:t xml:space="preserve">nder this view, reductionisms about </w:t>
      </w:r>
      <w:r w:rsidRPr="00C05B89">
        <w:rPr>
          <w:i/>
          <w:lang w:eastAsia="zh-HK"/>
        </w:rPr>
        <w:t>some</w:t>
      </w:r>
      <w:r w:rsidRPr="00C05B89">
        <w:rPr>
          <w:lang w:eastAsia="zh-HK"/>
        </w:rPr>
        <w:t xml:space="preserve"> higher-level properties might still be true: </w:t>
      </w:r>
      <w:r w:rsidRPr="00C05B89">
        <w:rPr>
          <w:i/>
          <w:lang w:eastAsia="zh-HK"/>
        </w:rPr>
        <w:t>some</w:t>
      </w:r>
      <w:r w:rsidRPr="00C05B89">
        <w:rPr>
          <w:lang w:eastAsia="zh-HK"/>
        </w:rPr>
        <w:t xml:space="preserve"> higher-level properties (or entities) might still be reducible to lower-level ones and the relations between them. The view is merely incompatible with </w:t>
      </w:r>
      <w:r w:rsidRPr="00C05B89">
        <w:rPr>
          <w:i/>
          <w:lang w:eastAsia="zh-HK"/>
        </w:rPr>
        <w:t xml:space="preserve">universal </w:t>
      </w:r>
      <w:r w:rsidRPr="00C05B89">
        <w:rPr>
          <w:lang w:eastAsia="zh-HK"/>
        </w:rPr>
        <w:t xml:space="preserve">reductionism, according to which </w:t>
      </w:r>
      <w:r w:rsidRPr="00C05B89">
        <w:rPr>
          <w:i/>
          <w:lang w:eastAsia="zh-HK"/>
        </w:rPr>
        <w:t xml:space="preserve">all </w:t>
      </w:r>
      <w:r w:rsidRPr="00C05B89">
        <w:rPr>
          <w:lang w:eastAsia="zh-HK"/>
        </w:rPr>
        <w:t>higher-level properties (or entities) are reducible to lower-level ones and the relations between them (for a further discussion, see Broad 1925). Henceforth, when I use the term ‘reductionism’, I refer only to universal reductionism.</w:t>
      </w:r>
    </w:p>
  </w:footnote>
  <w:footnote w:id="8">
    <w:p w14:paraId="554B646F" w14:textId="204A9396" w:rsidR="00AA6690" w:rsidRPr="00C05B89" w:rsidRDefault="00AA6690" w:rsidP="00E256B8">
      <w:pPr>
        <w:pStyle w:val="a6"/>
        <w:jc w:val="both"/>
        <w:rPr>
          <w:lang w:eastAsia="zh-HK"/>
        </w:rPr>
      </w:pPr>
      <w:r w:rsidRPr="00C05B89">
        <w:rPr>
          <w:rStyle w:val="a5"/>
        </w:rPr>
        <w:footnoteRef/>
      </w:r>
      <w:r w:rsidRPr="00C05B89">
        <w:t xml:space="preserve"> This view, of course, relies on the idea that there could be lawmakers that are ontologically irreducible to and independent of the objects they govern, and the idea that they could confer causal powers to those objects. Outside the area of </w:t>
      </w:r>
      <w:proofErr w:type="spellStart"/>
      <w:r w:rsidRPr="00C05B89">
        <w:t>emergentism</w:t>
      </w:r>
      <w:proofErr w:type="spellEnd"/>
      <w:r w:rsidRPr="00C05B89">
        <w:t>, a number of authors defend the view that there are (lower-level) lawmakers that fit these descriptions (see, for example, Carroll 1994; Langton 1998).</w:t>
      </w:r>
    </w:p>
  </w:footnote>
  <w:footnote w:id="9">
    <w:p w14:paraId="4F2B62D1" w14:textId="41322995" w:rsidR="00AA6690" w:rsidRPr="00C05B89" w:rsidRDefault="00AA6690" w:rsidP="00E256B8">
      <w:pPr>
        <w:pStyle w:val="a6"/>
        <w:jc w:val="both"/>
        <w:rPr>
          <w:lang w:eastAsia="zh-HK"/>
        </w:rPr>
      </w:pPr>
      <w:r w:rsidRPr="00C05B89">
        <w:rPr>
          <w:rStyle w:val="a5"/>
        </w:rPr>
        <w:footnoteRef/>
      </w:r>
      <w:r w:rsidRPr="00C05B89">
        <w:t xml:space="preserve"> I will discuss the status and role of these laws in </w:t>
      </w:r>
      <w:r w:rsidRPr="00C05B89">
        <w:rPr>
          <w:i/>
        </w:rPr>
        <w:t>w</w:t>
      </w:r>
      <w:r w:rsidRPr="00C05B89">
        <w:t xml:space="preserve"> further at the end of Section IV (my response to the third possible objection).</w:t>
      </w:r>
    </w:p>
  </w:footnote>
  <w:footnote w:id="10">
    <w:p w14:paraId="56E8A507" w14:textId="1CCC5E5A" w:rsidR="00AA6690" w:rsidRPr="00C05B89" w:rsidRDefault="00AA6690" w:rsidP="00E256B8">
      <w:pPr>
        <w:pStyle w:val="a6"/>
        <w:jc w:val="both"/>
      </w:pPr>
      <w:r w:rsidRPr="00C05B89">
        <w:rPr>
          <w:rStyle w:val="a5"/>
        </w:rPr>
        <w:footnoteRef/>
      </w:r>
      <w:r w:rsidRPr="00C05B89">
        <w:t xml:space="preserve"> A question might be raised as to why we </w:t>
      </w:r>
      <w:r w:rsidRPr="00C05B89">
        <w:rPr>
          <w:i/>
        </w:rPr>
        <w:t>need</w:t>
      </w:r>
      <w:r w:rsidRPr="00C05B89">
        <w:t xml:space="preserve"> </w:t>
      </w:r>
      <w:bookmarkStart w:id="9" w:name="_Hlk514894486"/>
      <w:proofErr w:type="spellStart"/>
      <w:r w:rsidRPr="00C05B89">
        <w:t>emergentism</w:t>
      </w:r>
      <w:proofErr w:type="spellEnd"/>
      <w:r w:rsidRPr="00C05B89">
        <w:t xml:space="preserve"> and Broad’s account for </w:t>
      </w:r>
      <w:bookmarkEnd w:id="9"/>
      <w:r w:rsidRPr="00C05B89">
        <w:t xml:space="preserve">ACE. Note that the crucial point here is that ontologically fundamental </w:t>
      </w:r>
      <w:r w:rsidRPr="00C05B89">
        <w:rPr>
          <w:i/>
        </w:rPr>
        <w:t>higher-level</w:t>
      </w:r>
      <w:r w:rsidRPr="00C05B89">
        <w:t xml:space="preserve"> lawmakers – which specifically govern </w:t>
      </w:r>
      <w:r w:rsidRPr="00C05B89">
        <w:rPr>
          <w:i/>
        </w:rPr>
        <w:t>higher-level structures</w:t>
      </w:r>
      <w:r w:rsidRPr="00C05B89">
        <w:t xml:space="preserve"> like salt – could possibly exist and be counterexamples to Bird’s view. The idea that there are such lawmakers </w:t>
      </w:r>
      <w:r w:rsidRPr="00C05B89">
        <w:rPr>
          <w:i/>
        </w:rPr>
        <w:t>is</w:t>
      </w:r>
      <w:r w:rsidRPr="00C05B89">
        <w:t xml:space="preserve"> Broad’s account, and Broad’s account </w:t>
      </w:r>
      <w:r w:rsidRPr="00C05B89">
        <w:rPr>
          <w:i/>
        </w:rPr>
        <w:t xml:space="preserve">is </w:t>
      </w:r>
      <w:r w:rsidRPr="00C05B89">
        <w:t xml:space="preserve">a version of </w:t>
      </w:r>
      <w:proofErr w:type="spellStart"/>
      <w:r w:rsidRPr="00C05B89">
        <w:t>emergentism</w:t>
      </w:r>
      <w:proofErr w:type="spellEnd"/>
      <w:r w:rsidRPr="00C05B89">
        <w:t xml:space="preserve">. This is why ACE is inseparable from </w:t>
      </w:r>
      <w:proofErr w:type="spellStart"/>
      <w:r w:rsidRPr="00C05B89">
        <w:t>emergentism</w:t>
      </w:r>
      <w:proofErr w:type="spellEnd"/>
      <w:r w:rsidRPr="00C05B89">
        <w:t xml:space="preserve"> and Broad’s account. Of course, it can again be questioned whether such lawmakers are the only counterexamples to Bird’s view. Since the discussion and arguments in this paper focus on Broad’s account and ACE, I provide a further discussion in</w:t>
      </w:r>
      <w:r w:rsidR="00296E76">
        <w:t xml:space="preserve"> </w:t>
      </w:r>
      <w:r w:rsidR="00296E76" w:rsidRPr="00296E76">
        <w:t xml:space="preserve">Chan, Braddon-Mitchell &amp; Latham </w:t>
      </w:r>
      <w:r w:rsidR="00296E76">
        <w:t>m</w:t>
      </w:r>
      <w:r w:rsidR="00296E76" w:rsidRPr="00296E76">
        <w:t>anuscript</w:t>
      </w:r>
      <w:r w:rsidR="006A7A05" w:rsidRPr="00C05B89">
        <w:t xml:space="preserve"> </w:t>
      </w:r>
      <w:r w:rsidR="006A7A05" w:rsidRPr="00C05B89">
        <w:rPr>
          <w:rFonts w:hint="eastAsia"/>
        </w:rPr>
        <w:t>a</w:t>
      </w:r>
      <w:r w:rsidR="006A7A05" w:rsidRPr="00C05B89">
        <w:t>nd shall leave this as an open question here</w:t>
      </w:r>
      <w:r w:rsidRPr="00C05B89">
        <w:t>.</w:t>
      </w:r>
    </w:p>
  </w:footnote>
  <w:footnote w:id="11">
    <w:p w14:paraId="252B3658" w14:textId="4A682149" w:rsidR="00AA6690" w:rsidRPr="00C05B89" w:rsidRDefault="00AA6690">
      <w:pPr>
        <w:pStyle w:val="a6"/>
      </w:pPr>
      <w:r w:rsidRPr="00C05B89">
        <w:rPr>
          <w:rStyle w:val="a5"/>
        </w:rPr>
        <w:footnoteRef/>
      </w:r>
      <w:r w:rsidRPr="00C05B89">
        <w:t xml:space="preserve"> Recall that the above metaphysical views concern fundamental properties (see Section I), and so I shall focus on them.</w:t>
      </w:r>
    </w:p>
  </w:footnote>
  <w:footnote w:id="12">
    <w:p w14:paraId="7A31F098" w14:textId="23C2EC15" w:rsidR="00AA6690" w:rsidRPr="00C05B89" w:rsidRDefault="00AA6690" w:rsidP="00E256B8">
      <w:pPr>
        <w:pStyle w:val="a6"/>
        <w:jc w:val="both"/>
      </w:pPr>
      <w:r w:rsidRPr="00C05B89">
        <w:rPr>
          <w:rStyle w:val="a5"/>
        </w:rPr>
        <w:footnoteRef/>
      </w:r>
      <w:r w:rsidRPr="00C05B89">
        <w:t xml:space="preserve"> Both Newton's laws of motion in the actual world and Coulomb’s law in </w:t>
      </w:r>
      <w:r w:rsidRPr="00C05B89">
        <w:rPr>
          <w:i/>
        </w:rPr>
        <w:t>w</w:t>
      </w:r>
      <w:r w:rsidRPr="00C05B89">
        <w:t xml:space="preserve"> might be considered as </w:t>
      </w:r>
      <w:r w:rsidRPr="00C05B89">
        <w:rPr>
          <w:i/>
        </w:rPr>
        <w:t>ceteris paribus</w:t>
      </w:r>
      <w:r w:rsidRPr="00C05B89">
        <w:t xml:space="preserve"> laws. Nonetheless, as long as one may consider their universal versions and </w:t>
      </w:r>
      <w:r w:rsidRPr="00C05B89">
        <w:rPr>
          <w:i/>
        </w:rPr>
        <w:t xml:space="preserve">ceteris paribus </w:t>
      </w:r>
      <w:r w:rsidRPr="00C05B89">
        <w:t>versions as different laws, the objection remains in force.</w:t>
      </w:r>
    </w:p>
  </w:footnote>
  <w:footnote w:id="13">
    <w:p w14:paraId="7901F4CF" w14:textId="1A3206DF" w:rsidR="00AA6690" w:rsidRPr="00C05B89" w:rsidRDefault="00AA6690" w:rsidP="00E256B8">
      <w:pPr>
        <w:pStyle w:val="a6"/>
        <w:jc w:val="both"/>
      </w:pPr>
      <w:r w:rsidRPr="00C05B89">
        <w:rPr>
          <w:rStyle w:val="a5"/>
        </w:rPr>
        <w:footnoteRef/>
      </w:r>
      <w:r w:rsidRPr="00C05B89">
        <w:t xml:space="preserve"> See, for some seminal criticisms of the view, Kim 1999; Hempel and Oppenheim 1948.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74D7B"/>
    <w:multiLevelType w:val="hybridMultilevel"/>
    <w:tmpl w:val="63A63E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58"/>
    <w:rsid w:val="0000027E"/>
    <w:rsid w:val="000003BE"/>
    <w:rsid w:val="00000835"/>
    <w:rsid w:val="00001C9B"/>
    <w:rsid w:val="0000239A"/>
    <w:rsid w:val="00002D18"/>
    <w:rsid w:val="000033D5"/>
    <w:rsid w:val="00004589"/>
    <w:rsid w:val="000046EB"/>
    <w:rsid w:val="000048A4"/>
    <w:rsid w:val="00005367"/>
    <w:rsid w:val="00005A01"/>
    <w:rsid w:val="0000686C"/>
    <w:rsid w:val="00006CBF"/>
    <w:rsid w:val="00007280"/>
    <w:rsid w:val="00007DB0"/>
    <w:rsid w:val="000106C9"/>
    <w:rsid w:val="0001087E"/>
    <w:rsid w:val="00010A07"/>
    <w:rsid w:val="00010C53"/>
    <w:rsid w:val="000124DC"/>
    <w:rsid w:val="000125D7"/>
    <w:rsid w:val="0001269A"/>
    <w:rsid w:val="000135D9"/>
    <w:rsid w:val="00013E78"/>
    <w:rsid w:val="00015766"/>
    <w:rsid w:val="00015D79"/>
    <w:rsid w:val="000160F9"/>
    <w:rsid w:val="00016A71"/>
    <w:rsid w:val="00016AF9"/>
    <w:rsid w:val="000174A9"/>
    <w:rsid w:val="00017B02"/>
    <w:rsid w:val="00017D2C"/>
    <w:rsid w:val="000202F3"/>
    <w:rsid w:val="000204B8"/>
    <w:rsid w:val="0002053B"/>
    <w:rsid w:val="00021E0B"/>
    <w:rsid w:val="00022CBB"/>
    <w:rsid w:val="00023243"/>
    <w:rsid w:val="000238E1"/>
    <w:rsid w:val="00023DBA"/>
    <w:rsid w:val="000240C2"/>
    <w:rsid w:val="0002484D"/>
    <w:rsid w:val="00024BEA"/>
    <w:rsid w:val="00024EF6"/>
    <w:rsid w:val="000254B8"/>
    <w:rsid w:val="0002581D"/>
    <w:rsid w:val="00025B76"/>
    <w:rsid w:val="0002626C"/>
    <w:rsid w:val="0002644C"/>
    <w:rsid w:val="00026DC9"/>
    <w:rsid w:val="000271BD"/>
    <w:rsid w:val="0002750C"/>
    <w:rsid w:val="00027D53"/>
    <w:rsid w:val="00030580"/>
    <w:rsid w:val="0003092C"/>
    <w:rsid w:val="00030BC7"/>
    <w:rsid w:val="00031216"/>
    <w:rsid w:val="0003192A"/>
    <w:rsid w:val="00032028"/>
    <w:rsid w:val="000326AE"/>
    <w:rsid w:val="00032BF6"/>
    <w:rsid w:val="00032E53"/>
    <w:rsid w:val="00032EA2"/>
    <w:rsid w:val="0003373D"/>
    <w:rsid w:val="00033E47"/>
    <w:rsid w:val="000341B5"/>
    <w:rsid w:val="00034224"/>
    <w:rsid w:val="00034A1A"/>
    <w:rsid w:val="000357AB"/>
    <w:rsid w:val="00035A45"/>
    <w:rsid w:val="00036285"/>
    <w:rsid w:val="0003708D"/>
    <w:rsid w:val="00037255"/>
    <w:rsid w:val="00040714"/>
    <w:rsid w:val="00041D53"/>
    <w:rsid w:val="00042099"/>
    <w:rsid w:val="00042879"/>
    <w:rsid w:val="0004334D"/>
    <w:rsid w:val="0004408B"/>
    <w:rsid w:val="00044ED0"/>
    <w:rsid w:val="00045116"/>
    <w:rsid w:val="0004521A"/>
    <w:rsid w:val="000454A9"/>
    <w:rsid w:val="000456FA"/>
    <w:rsid w:val="000457E9"/>
    <w:rsid w:val="00046195"/>
    <w:rsid w:val="00046AD0"/>
    <w:rsid w:val="00046AD3"/>
    <w:rsid w:val="00046E4A"/>
    <w:rsid w:val="000503E1"/>
    <w:rsid w:val="000516A1"/>
    <w:rsid w:val="00051D3B"/>
    <w:rsid w:val="00052FDA"/>
    <w:rsid w:val="00054627"/>
    <w:rsid w:val="00055505"/>
    <w:rsid w:val="000557C7"/>
    <w:rsid w:val="00056FEF"/>
    <w:rsid w:val="000575EF"/>
    <w:rsid w:val="000603E7"/>
    <w:rsid w:val="00060A55"/>
    <w:rsid w:val="0006101F"/>
    <w:rsid w:val="000616A8"/>
    <w:rsid w:val="00061854"/>
    <w:rsid w:val="0006222A"/>
    <w:rsid w:val="000624AB"/>
    <w:rsid w:val="00062578"/>
    <w:rsid w:val="0006263A"/>
    <w:rsid w:val="00062B1A"/>
    <w:rsid w:val="0006316E"/>
    <w:rsid w:val="00063240"/>
    <w:rsid w:val="00064514"/>
    <w:rsid w:val="00064592"/>
    <w:rsid w:val="000646FF"/>
    <w:rsid w:val="000655D0"/>
    <w:rsid w:val="000661D7"/>
    <w:rsid w:val="000668C5"/>
    <w:rsid w:val="00066D20"/>
    <w:rsid w:val="000700A9"/>
    <w:rsid w:val="000706F4"/>
    <w:rsid w:val="0007108E"/>
    <w:rsid w:val="00071197"/>
    <w:rsid w:val="00071798"/>
    <w:rsid w:val="00071904"/>
    <w:rsid w:val="00071CCA"/>
    <w:rsid w:val="00071EF2"/>
    <w:rsid w:val="00075011"/>
    <w:rsid w:val="000764D9"/>
    <w:rsid w:val="00076B8F"/>
    <w:rsid w:val="000771C3"/>
    <w:rsid w:val="00080057"/>
    <w:rsid w:val="0008024A"/>
    <w:rsid w:val="0008056B"/>
    <w:rsid w:val="00080D86"/>
    <w:rsid w:val="00081385"/>
    <w:rsid w:val="00082231"/>
    <w:rsid w:val="00082438"/>
    <w:rsid w:val="000825C9"/>
    <w:rsid w:val="00082768"/>
    <w:rsid w:val="00082CDE"/>
    <w:rsid w:val="000832DB"/>
    <w:rsid w:val="0008386E"/>
    <w:rsid w:val="000838D2"/>
    <w:rsid w:val="00083B73"/>
    <w:rsid w:val="000846F3"/>
    <w:rsid w:val="00084B27"/>
    <w:rsid w:val="000853B8"/>
    <w:rsid w:val="0008695D"/>
    <w:rsid w:val="0008722E"/>
    <w:rsid w:val="0009064A"/>
    <w:rsid w:val="0009127A"/>
    <w:rsid w:val="000917BB"/>
    <w:rsid w:val="00091CF2"/>
    <w:rsid w:val="00091F0A"/>
    <w:rsid w:val="00093055"/>
    <w:rsid w:val="00093850"/>
    <w:rsid w:val="00093FCD"/>
    <w:rsid w:val="00094F3D"/>
    <w:rsid w:val="000951AF"/>
    <w:rsid w:val="0009629A"/>
    <w:rsid w:val="00097667"/>
    <w:rsid w:val="000A01AE"/>
    <w:rsid w:val="000A07B2"/>
    <w:rsid w:val="000A095B"/>
    <w:rsid w:val="000A0A31"/>
    <w:rsid w:val="000A2449"/>
    <w:rsid w:val="000A352C"/>
    <w:rsid w:val="000A3F47"/>
    <w:rsid w:val="000A6231"/>
    <w:rsid w:val="000A63CC"/>
    <w:rsid w:val="000A6993"/>
    <w:rsid w:val="000A6BB9"/>
    <w:rsid w:val="000B04A3"/>
    <w:rsid w:val="000B0927"/>
    <w:rsid w:val="000B0B8B"/>
    <w:rsid w:val="000B0FD5"/>
    <w:rsid w:val="000B1E9F"/>
    <w:rsid w:val="000B1FA1"/>
    <w:rsid w:val="000B2093"/>
    <w:rsid w:val="000B24A9"/>
    <w:rsid w:val="000B2785"/>
    <w:rsid w:val="000B2946"/>
    <w:rsid w:val="000B2FE4"/>
    <w:rsid w:val="000B3F1E"/>
    <w:rsid w:val="000B4033"/>
    <w:rsid w:val="000B4356"/>
    <w:rsid w:val="000B43A9"/>
    <w:rsid w:val="000B4826"/>
    <w:rsid w:val="000B51EA"/>
    <w:rsid w:val="000B6750"/>
    <w:rsid w:val="000B6CA6"/>
    <w:rsid w:val="000B78E6"/>
    <w:rsid w:val="000B7C1D"/>
    <w:rsid w:val="000C13F1"/>
    <w:rsid w:val="000C22F2"/>
    <w:rsid w:val="000C389D"/>
    <w:rsid w:val="000C4671"/>
    <w:rsid w:val="000C4D26"/>
    <w:rsid w:val="000C4DA0"/>
    <w:rsid w:val="000C5210"/>
    <w:rsid w:val="000C59B2"/>
    <w:rsid w:val="000C5E4E"/>
    <w:rsid w:val="000C612E"/>
    <w:rsid w:val="000C795E"/>
    <w:rsid w:val="000C7DBE"/>
    <w:rsid w:val="000D0934"/>
    <w:rsid w:val="000D0FF4"/>
    <w:rsid w:val="000D11DC"/>
    <w:rsid w:val="000D166D"/>
    <w:rsid w:val="000D19EB"/>
    <w:rsid w:val="000D226B"/>
    <w:rsid w:val="000D287B"/>
    <w:rsid w:val="000D2E41"/>
    <w:rsid w:val="000D3046"/>
    <w:rsid w:val="000D31AA"/>
    <w:rsid w:val="000D4DC1"/>
    <w:rsid w:val="000D66A0"/>
    <w:rsid w:val="000D6794"/>
    <w:rsid w:val="000D6B13"/>
    <w:rsid w:val="000D7B99"/>
    <w:rsid w:val="000E0174"/>
    <w:rsid w:val="000E0A9C"/>
    <w:rsid w:val="000E0B81"/>
    <w:rsid w:val="000E0D3B"/>
    <w:rsid w:val="000E109A"/>
    <w:rsid w:val="000E10EC"/>
    <w:rsid w:val="000E1EF4"/>
    <w:rsid w:val="000E242A"/>
    <w:rsid w:val="000E2FC0"/>
    <w:rsid w:val="000E45C9"/>
    <w:rsid w:val="000E4A1C"/>
    <w:rsid w:val="000E5071"/>
    <w:rsid w:val="000E50D0"/>
    <w:rsid w:val="000E599F"/>
    <w:rsid w:val="000E64A0"/>
    <w:rsid w:val="000E65FA"/>
    <w:rsid w:val="000E6C19"/>
    <w:rsid w:val="000E71B9"/>
    <w:rsid w:val="000E724C"/>
    <w:rsid w:val="000E7851"/>
    <w:rsid w:val="000E7F51"/>
    <w:rsid w:val="000F15FC"/>
    <w:rsid w:val="000F241A"/>
    <w:rsid w:val="000F28EF"/>
    <w:rsid w:val="000F2F17"/>
    <w:rsid w:val="000F43E5"/>
    <w:rsid w:val="000F4B09"/>
    <w:rsid w:val="000F51A9"/>
    <w:rsid w:val="000F6A9B"/>
    <w:rsid w:val="000F72F9"/>
    <w:rsid w:val="000F7822"/>
    <w:rsid w:val="001005F5"/>
    <w:rsid w:val="00100607"/>
    <w:rsid w:val="00100F04"/>
    <w:rsid w:val="00103D75"/>
    <w:rsid w:val="00104326"/>
    <w:rsid w:val="00105D3B"/>
    <w:rsid w:val="001064A8"/>
    <w:rsid w:val="0011010B"/>
    <w:rsid w:val="00110E6F"/>
    <w:rsid w:val="001110DC"/>
    <w:rsid w:val="001111F4"/>
    <w:rsid w:val="00111293"/>
    <w:rsid w:val="00111C94"/>
    <w:rsid w:val="0011245F"/>
    <w:rsid w:val="001128B6"/>
    <w:rsid w:val="00112F59"/>
    <w:rsid w:val="00113104"/>
    <w:rsid w:val="00113B7A"/>
    <w:rsid w:val="00114BC2"/>
    <w:rsid w:val="00121AA2"/>
    <w:rsid w:val="00121E24"/>
    <w:rsid w:val="001221AD"/>
    <w:rsid w:val="0012269E"/>
    <w:rsid w:val="00122C6A"/>
    <w:rsid w:val="00123200"/>
    <w:rsid w:val="00123E05"/>
    <w:rsid w:val="001240C5"/>
    <w:rsid w:val="0012445B"/>
    <w:rsid w:val="00124566"/>
    <w:rsid w:val="00124CBE"/>
    <w:rsid w:val="00125013"/>
    <w:rsid w:val="00126CEA"/>
    <w:rsid w:val="00127C8C"/>
    <w:rsid w:val="00130346"/>
    <w:rsid w:val="00130FBA"/>
    <w:rsid w:val="001324BA"/>
    <w:rsid w:val="00132CBA"/>
    <w:rsid w:val="00132FE1"/>
    <w:rsid w:val="00133AFF"/>
    <w:rsid w:val="001345BD"/>
    <w:rsid w:val="00134D23"/>
    <w:rsid w:val="001354DD"/>
    <w:rsid w:val="00135A1B"/>
    <w:rsid w:val="00136098"/>
    <w:rsid w:val="00136B89"/>
    <w:rsid w:val="001377A7"/>
    <w:rsid w:val="001377ED"/>
    <w:rsid w:val="0014067C"/>
    <w:rsid w:val="00140F27"/>
    <w:rsid w:val="00141EE7"/>
    <w:rsid w:val="00143487"/>
    <w:rsid w:val="001435FA"/>
    <w:rsid w:val="00143AD8"/>
    <w:rsid w:val="00143B91"/>
    <w:rsid w:val="00144013"/>
    <w:rsid w:val="0014479F"/>
    <w:rsid w:val="00144BA4"/>
    <w:rsid w:val="00146086"/>
    <w:rsid w:val="00146784"/>
    <w:rsid w:val="00146F68"/>
    <w:rsid w:val="00146F73"/>
    <w:rsid w:val="00147834"/>
    <w:rsid w:val="00150034"/>
    <w:rsid w:val="001513BF"/>
    <w:rsid w:val="00151457"/>
    <w:rsid w:val="0015217E"/>
    <w:rsid w:val="00153E01"/>
    <w:rsid w:val="00154733"/>
    <w:rsid w:val="001548FD"/>
    <w:rsid w:val="001554B9"/>
    <w:rsid w:val="00156089"/>
    <w:rsid w:val="0015614F"/>
    <w:rsid w:val="001571A7"/>
    <w:rsid w:val="00157257"/>
    <w:rsid w:val="0015747F"/>
    <w:rsid w:val="0015763B"/>
    <w:rsid w:val="0016014C"/>
    <w:rsid w:val="00161360"/>
    <w:rsid w:val="0016155E"/>
    <w:rsid w:val="0016226C"/>
    <w:rsid w:val="00162E75"/>
    <w:rsid w:val="00162F93"/>
    <w:rsid w:val="0016371E"/>
    <w:rsid w:val="001642E6"/>
    <w:rsid w:val="001644B5"/>
    <w:rsid w:val="00164994"/>
    <w:rsid w:val="0016565B"/>
    <w:rsid w:val="001658CB"/>
    <w:rsid w:val="00165EEC"/>
    <w:rsid w:val="00165F36"/>
    <w:rsid w:val="00166FBE"/>
    <w:rsid w:val="00167110"/>
    <w:rsid w:val="001678F3"/>
    <w:rsid w:val="00171208"/>
    <w:rsid w:val="00171362"/>
    <w:rsid w:val="00171C08"/>
    <w:rsid w:val="001722B2"/>
    <w:rsid w:val="00174FD8"/>
    <w:rsid w:val="001752A8"/>
    <w:rsid w:val="001755D1"/>
    <w:rsid w:val="001759A6"/>
    <w:rsid w:val="00175C1F"/>
    <w:rsid w:val="00175D5A"/>
    <w:rsid w:val="00176020"/>
    <w:rsid w:val="001760DD"/>
    <w:rsid w:val="0017693A"/>
    <w:rsid w:val="0017719C"/>
    <w:rsid w:val="0017743A"/>
    <w:rsid w:val="00177888"/>
    <w:rsid w:val="00177F78"/>
    <w:rsid w:val="001810A9"/>
    <w:rsid w:val="001810E4"/>
    <w:rsid w:val="00182574"/>
    <w:rsid w:val="00182D50"/>
    <w:rsid w:val="001830D9"/>
    <w:rsid w:val="001837C2"/>
    <w:rsid w:val="00184018"/>
    <w:rsid w:val="0018413D"/>
    <w:rsid w:val="00184614"/>
    <w:rsid w:val="00184692"/>
    <w:rsid w:val="001846D0"/>
    <w:rsid w:val="001856A8"/>
    <w:rsid w:val="0019135D"/>
    <w:rsid w:val="00191FE9"/>
    <w:rsid w:val="00192501"/>
    <w:rsid w:val="001932AD"/>
    <w:rsid w:val="0019399E"/>
    <w:rsid w:val="00193FE5"/>
    <w:rsid w:val="00194608"/>
    <w:rsid w:val="00194697"/>
    <w:rsid w:val="001946B9"/>
    <w:rsid w:val="00195064"/>
    <w:rsid w:val="00196473"/>
    <w:rsid w:val="00196B41"/>
    <w:rsid w:val="001A00BF"/>
    <w:rsid w:val="001A04E7"/>
    <w:rsid w:val="001A0576"/>
    <w:rsid w:val="001A140D"/>
    <w:rsid w:val="001A1BBD"/>
    <w:rsid w:val="001A1FB4"/>
    <w:rsid w:val="001A2097"/>
    <w:rsid w:val="001A2F0C"/>
    <w:rsid w:val="001A2F90"/>
    <w:rsid w:val="001A2FE9"/>
    <w:rsid w:val="001A3607"/>
    <w:rsid w:val="001A372E"/>
    <w:rsid w:val="001A3AF6"/>
    <w:rsid w:val="001A4235"/>
    <w:rsid w:val="001A4EFE"/>
    <w:rsid w:val="001A5094"/>
    <w:rsid w:val="001A6337"/>
    <w:rsid w:val="001A736F"/>
    <w:rsid w:val="001A779A"/>
    <w:rsid w:val="001B0DAD"/>
    <w:rsid w:val="001B1974"/>
    <w:rsid w:val="001B21E0"/>
    <w:rsid w:val="001B291A"/>
    <w:rsid w:val="001B2A35"/>
    <w:rsid w:val="001B50CB"/>
    <w:rsid w:val="001B5864"/>
    <w:rsid w:val="001B5B9A"/>
    <w:rsid w:val="001B5CD9"/>
    <w:rsid w:val="001B5F1E"/>
    <w:rsid w:val="001B646B"/>
    <w:rsid w:val="001B6AC2"/>
    <w:rsid w:val="001B6E7C"/>
    <w:rsid w:val="001C18E2"/>
    <w:rsid w:val="001C2A24"/>
    <w:rsid w:val="001C2BF1"/>
    <w:rsid w:val="001C2E11"/>
    <w:rsid w:val="001C2ED5"/>
    <w:rsid w:val="001C443A"/>
    <w:rsid w:val="001C46CD"/>
    <w:rsid w:val="001C552B"/>
    <w:rsid w:val="001C5DF0"/>
    <w:rsid w:val="001C6465"/>
    <w:rsid w:val="001C78D0"/>
    <w:rsid w:val="001C7AB6"/>
    <w:rsid w:val="001C7B20"/>
    <w:rsid w:val="001C7D28"/>
    <w:rsid w:val="001C7F15"/>
    <w:rsid w:val="001C7F27"/>
    <w:rsid w:val="001D0276"/>
    <w:rsid w:val="001D04FF"/>
    <w:rsid w:val="001D0B74"/>
    <w:rsid w:val="001D1685"/>
    <w:rsid w:val="001D1C28"/>
    <w:rsid w:val="001D1E0C"/>
    <w:rsid w:val="001D27E5"/>
    <w:rsid w:val="001D2AA7"/>
    <w:rsid w:val="001D3111"/>
    <w:rsid w:val="001D3858"/>
    <w:rsid w:val="001D386C"/>
    <w:rsid w:val="001D3C05"/>
    <w:rsid w:val="001D3C49"/>
    <w:rsid w:val="001D41F9"/>
    <w:rsid w:val="001D4671"/>
    <w:rsid w:val="001D479D"/>
    <w:rsid w:val="001D5E38"/>
    <w:rsid w:val="001D5F34"/>
    <w:rsid w:val="001D6240"/>
    <w:rsid w:val="001D7812"/>
    <w:rsid w:val="001E05D0"/>
    <w:rsid w:val="001E1327"/>
    <w:rsid w:val="001E1638"/>
    <w:rsid w:val="001E238F"/>
    <w:rsid w:val="001E251B"/>
    <w:rsid w:val="001E42BC"/>
    <w:rsid w:val="001E4993"/>
    <w:rsid w:val="001E49A6"/>
    <w:rsid w:val="001E4B0A"/>
    <w:rsid w:val="001E4B3A"/>
    <w:rsid w:val="001E52AD"/>
    <w:rsid w:val="001E535F"/>
    <w:rsid w:val="001E55D8"/>
    <w:rsid w:val="001E60FF"/>
    <w:rsid w:val="001E65B9"/>
    <w:rsid w:val="001E7A66"/>
    <w:rsid w:val="001F0115"/>
    <w:rsid w:val="001F11CF"/>
    <w:rsid w:val="001F2F2C"/>
    <w:rsid w:val="001F3406"/>
    <w:rsid w:val="001F3A02"/>
    <w:rsid w:val="001F3DEC"/>
    <w:rsid w:val="001F3F52"/>
    <w:rsid w:val="001F41AA"/>
    <w:rsid w:val="001F470A"/>
    <w:rsid w:val="001F4DF8"/>
    <w:rsid w:val="001F4E9A"/>
    <w:rsid w:val="001F5F2F"/>
    <w:rsid w:val="001F716D"/>
    <w:rsid w:val="00200887"/>
    <w:rsid w:val="00200DC9"/>
    <w:rsid w:val="0020136D"/>
    <w:rsid w:val="002014C3"/>
    <w:rsid w:val="00201991"/>
    <w:rsid w:val="002024E8"/>
    <w:rsid w:val="00202D7B"/>
    <w:rsid w:val="00203024"/>
    <w:rsid w:val="00203058"/>
    <w:rsid w:val="00203E37"/>
    <w:rsid w:val="002047A4"/>
    <w:rsid w:val="00204EB6"/>
    <w:rsid w:val="00205675"/>
    <w:rsid w:val="002064D7"/>
    <w:rsid w:val="0020687F"/>
    <w:rsid w:val="00207342"/>
    <w:rsid w:val="002073CE"/>
    <w:rsid w:val="002104D3"/>
    <w:rsid w:val="0021060E"/>
    <w:rsid w:val="002107FB"/>
    <w:rsid w:val="0021174A"/>
    <w:rsid w:val="00211B40"/>
    <w:rsid w:val="00211D48"/>
    <w:rsid w:val="002125B1"/>
    <w:rsid w:val="00212C85"/>
    <w:rsid w:val="0021382A"/>
    <w:rsid w:val="00213B9D"/>
    <w:rsid w:val="00213F0C"/>
    <w:rsid w:val="00214389"/>
    <w:rsid w:val="00214B2D"/>
    <w:rsid w:val="00215343"/>
    <w:rsid w:val="00215416"/>
    <w:rsid w:val="00215B06"/>
    <w:rsid w:val="00216287"/>
    <w:rsid w:val="0021641F"/>
    <w:rsid w:val="002168D7"/>
    <w:rsid w:val="0021696F"/>
    <w:rsid w:val="00216C17"/>
    <w:rsid w:val="002171BE"/>
    <w:rsid w:val="00217527"/>
    <w:rsid w:val="00220FF9"/>
    <w:rsid w:val="00221B6F"/>
    <w:rsid w:val="002227A8"/>
    <w:rsid w:val="00222A2E"/>
    <w:rsid w:val="00222B67"/>
    <w:rsid w:val="00222DB8"/>
    <w:rsid w:val="00222F5F"/>
    <w:rsid w:val="002238BA"/>
    <w:rsid w:val="00224940"/>
    <w:rsid w:val="00224FB1"/>
    <w:rsid w:val="00226DDF"/>
    <w:rsid w:val="0022719C"/>
    <w:rsid w:val="0023033C"/>
    <w:rsid w:val="00230BA5"/>
    <w:rsid w:val="00230D74"/>
    <w:rsid w:val="00230F40"/>
    <w:rsid w:val="00231381"/>
    <w:rsid w:val="002314B2"/>
    <w:rsid w:val="00232B14"/>
    <w:rsid w:val="0023342B"/>
    <w:rsid w:val="002334EE"/>
    <w:rsid w:val="0023387A"/>
    <w:rsid w:val="002342FE"/>
    <w:rsid w:val="0023503C"/>
    <w:rsid w:val="002351C5"/>
    <w:rsid w:val="002353E1"/>
    <w:rsid w:val="0023577A"/>
    <w:rsid w:val="00235B40"/>
    <w:rsid w:val="00236CE3"/>
    <w:rsid w:val="00237206"/>
    <w:rsid w:val="0023789C"/>
    <w:rsid w:val="00237FC2"/>
    <w:rsid w:val="0024049A"/>
    <w:rsid w:val="00240573"/>
    <w:rsid w:val="002409BF"/>
    <w:rsid w:val="00240CF5"/>
    <w:rsid w:val="00240D78"/>
    <w:rsid w:val="002417A6"/>
    <w:rsid w:val="00242089"/>
    <w:rsid w:val="00242098"/>
    <w:rsid w:val="00242472"/>
    <w:rsid w:val="00242598"/>
    <w:rsid w:val="00242E02"/>
    <w:rsid w:val="00243799"/>
    <w:rsid w:val="00244DF0"/>
    <w:rsid w:val="00244FB3"/>
    <w:rsid w:val="0024504D"/>
    <w:rsid w:val="00245123"/>
    <w:rsid w:val="00245C30"/>
    <w:rsid w:val="00246828"/>
    <w:rsid w:val="0024757B"/>
    <w:rsid w:val="0024798A"/>
    <w:rsid w:val="002504CD"/>
    <w:rsid w:val="00251F07"/>
    <w:rsid w:val="002524CD"/>
    <w:rsid w:val="00252E71"/>
    <w:rsid w:val="002532AA"/>
    <w:rsid w:val="00253FAD"/>
    <w:rsid w:val="002542F8"/>
    <w:rsid w:val="002543D7"/>
    <w:rsid w:val="002546A7"/>
    <w:rsid w:val="0025517B"/>
    <w:rsid w:val="002553C3"/>
    <w:rsid w:val="00255B1F"/>
    <w:rsid w:val="00256FA6"/>
    <w:rsid w:val="00257532"/>
    <w:rsid w:val="00260075"/>
    <w:rsid w:val="002602D1"/>
    <w:rsid w:val="002603D6"/>
    <w:rsid w:val="00261182"/>
    <w:rsid w:val="00261287"/>
    <w:rsid w:val="00261421"/>
    <w:rsid w:val="00262329"/>
    <w:rsid w:val="00262786"/>
    <w:rsid w:val="00262B1A"/>
    <w:rsid w:val="00263F2D"/>
    <w:rsid w:val="00264112"/>
    <w:rsid w:val="00264587"/>
    <w:rsid w:val="00265805"/>
    <w:rsid w:val="0026621E"/>
    <w:rsid w:val="00266F03"/>
    <w:rsid w:val="002672B7"/>
    <w:rsid w:val="00267429"/>
    <w:rsid w:val="00267434"/>
    <w:rsid w:val="00267A31"/>
    <w:rsid w:val="002724A7"/>
    <w:rsid w:val="00272723"/>
    <w:rsid w:val="00272761"/>
    <w:rsid w:val="00272B93"/>
    <w:rsid w:val="00273158"/>
    <w:rsid w:val="00273A77"/>
    <w:rsid w:val="00273D1C"/>
    <w:rsid w:val="00273FCB"/>
    <w:rsid w:val="0027584D"/>
    <w:rsid w:val="00280B15"/>
    <w:rsid w:val="00280B71"/>
    <w:rsid w:val="002816BF"/>
    <w:rsid w:val="002823A9"/>
    <w:rsid w:val="002824EA"/>
    <w:rsid w:val="00282DA7"/>
    <w:rsid w:val="00282E35"/>
    <w:rsid w:val="002834A2"/>
    <w:rsid w:val="00283C38"/>
    <w:rsid w:val="00284247"/>
    <w:rsid w:val="00284644"/>
    <w:rsid w:val="0028496D"/>
    <w:rsid w:val="00284B09"/>
    <w:rsid w:val="002855FA"/>
    <w:rsid w:val="002871EE"/>
    <w:rsid w:val="002876E4"/>
    <w:rsid w:val="0029035F"/>
    <w:rsid w:val="00290795"/>
    <w:rsid w:val="00290855"/>
    <w:rsid w:val="00290E80"/>
    <w:rsid w:val="002910B5"/>
    <w:rsid w:val="00291C04"/>
    <w:rsid w:val="00291E8D"/>
    <w:rsid w:val="0029224A"/>
    <w:rsid w:val="002936FC"/>
    <w:rsid w:val="00293747"/>
    <w:rsid w:val="00293E94"/>
    <w:rsid w:val="00294462"/>
    <w:rsid w:val="002945C2"/>
    <w:rsid w:val="00296122"/>
    <w:rsid w:val="00296E52"/>
    <w:rsid w:val="00296E76"/>
    <w:rsid w:val="00297105"/>
    <w:rsid w:val="00297DA4"/>
    <w:rsid w:val="002A0C60"/>
    <w:rsid w:val="002A0E3F"/>
    <w:rsid w:val="002A14F7"/>
    <w:rsid w:val="002A1AC4"/>
    <w:rsid w:val="002A26A8"/>
    <w:rsid w:val="002A2838"/>
    <w:rsid w:val="002A2DCD"/>
    <w:rsid w:val="002A4189"/>
    <w:rsid w:val="002A5366"/>
    <w:rsid w:val="002A55A8"/>
    <w:rsid w:val="002A633A"/>
    <w:rsid w:val="002A63F5"/>
    <w:rsid w:val="002B01E2"/>
    <w:rsid w:val="002B0762"/>
    <w:rsid w:val="002B0C7D"/>
    <w:rsid w:val="002B17B8"/>
    <w:rsid w:val="002B192D"/>
    <w:rsid w:val="002B222C"/>
    <w:rsid w:val="002B2233"/>
    <w:rsid w:val="002B3984"/>
    <w:rsid w:val="002B3A7A"/>
    <w:rsid w:val="002B3B11"/>
    <w:rsid w:val="002B44BA"/>
    <w:rsid w:val="002B4A6E"/>
    <w:rsid w:val="002B4D61"/>
    <w:rsid w:val="002B50B0"/>
    <w:rsid w:val="002B532F"/>
    <w:rsid w:val="002B562D"/>
    <w:rsid w:val="002B5A5C"/>
    <w:rsid w:val="002B5D0E"/>
    <w:rsid w:val="002B6015"/>
    <w:rsid w:val="002B6271"/>
    <w:rsid w:val="002B7DDE"/>
    <w:rsid w:val="002C039A"/>
    <w:rsid w:val="002C10CB"/>
    <w:rsid w:val="002C1E8B"/>
    <w:rsid w:val="002C28B1"/>
    <w:rsid w:val="002C2B08"/>
    <w:rsid w:val="002C2B5B"/>
    <w:rsid w:val="002C2D41"/>
    <w:rsid w:val="002C35CA"/>
    <w:rsid w:val="002C367B"/>
    <w:rsid w:val="002C36C7"/>
    <w:rsid w:val="002C3DD8"/>
    <w:rsid w:val="002C4528"/>
    <w:rsid w:val="002C4A4D"/>
    <w:rsid w:val="002C4A50"/>
    <w:rsid w:val="002C6E6E"/>
    <w:rsid w:val="002C78AC"/>
    <w:rsid w:val="002D0235"/>
    <w:rsid w:val="002D089D"/>
    <w:rsid w:val="002D0CFE"/>
    <w:rsid w:val="002D0D92"/>
    <w:rsid w:val="002D1328"/>
    <w:rsid w:val="002D1380"/>
    <w:rsid w:val="002D1D52"/>
    <w:rsid w:val="002D2B8E"/>
    <w:rsid w:val="002D3D70"/>
    <w:rsid w:val="002D42D9"/>
    <w:rsid w:val="002D49AF"/>
    <w:rsid w:val="002D59B9"/>
    <w:rsid w:val="002D5BBB"/>
    <w:rsid w:val="002D5DB0"/>
    <w:rsid w:val="002D5E3B"/>
    <w:rsid w:val="002D60A2"/>
    <w:rsid w:val="002D6437"/>
    <w:rsid w:val="002D6499"/>
    <w:rsid w:val="002D6B69"/>
    <w:rsid w:val="002D79EF"/>
    <w:rsid w:val="002E0C45"/>
    <w:rsid w:val="002E0C55"/>
    <w:rsid w:val="002E2A79"/>
    <w:rsid w:val="002E2C74"/>
    <w:rsid w:val="002E2C87"/>
    <w:rsid w:val="002E2CBE"/>
    <w:rsid w:val="002E3EA1"/>
    <w:rsid w:val="002E41DC"/>
    <w:rsid w:val="002E51E7"/>
    <w:rsid w:val="002E75F6"/>
    <w:rsid w:val="002E7EAA"/>
    <w:rsid w:val="002F06A9"/>
    <w:rsid w:val="002F0AD9"/>
    <w:rsid w:val="002F18B2"/>
    <w:rsid w:val="002F1969"/>
    <w:rsid w:val="002F1C72"/>
    <w:rsid w:val="002F202E"/>
    <w:rsid w:val="002F26F6"/>
    <w:rsid w:val="002F30BD"/>
    <w:rsid w:val="002F319B"/>
    <w:rsid w:val="002F323C"/>
    <w:rsid w:val="002F53E5"/>
    <w:rsid w:val="002F5E2B"/>
    <w:rsid w:val="002F6B0B"/>
    <w:rsid w:val="002F77E6"/>
    <w:rsid w:val="003003FD"/>
    <w:rsid w:val="00300623"/>
    <w:rsid w:val="00302234"/>
    <w:rsid w:val="00302361"/>
    <w:rsid w:val="00302424"/>
    <w:rsid w:val="003024D5"/>
    <w:rsid w:val="003030D5"/>
    <w:rsid w:val="00303B22"/>
    <w:rsid w:val="00303C17"/>
    <w:rsid w:val="00304595"/>
    <w:rsid w:val="00305603"/>
    <w:rsid w:val="00305877"/>
    <w:rsid w:val="003063B1"/>
    <w:rsid w:val="003076E3"/>
    <w:rsid w:val="00307A0C"/>
    <w:rsid w:val="00310051"/>
    <w:rsid w:val="003102B9"/>
    <w:rsid w:val="003102DB"/>
    <w:rsid w:val="00310B7D"/>
    <w:rsid w:val="003111D4"/>
    <w:rsid w:val="003113D2"/>
    <w:rsid w:val="0031155C"/>
    <w:rsid w:val="00311C77"/>
    <w:rsid w:val="003123A5"/>
    <w:rsid w:val="00312C95"/>
    <w:rsid w:val="003137CE"/>
    <w:rsid w:val="00313FC6"/>
    <w:rsid w:val="00314589"/>
    <w:rsid w:val="00314AE8"/>
    <w:rsid w:val="00315D77"/>
    <w:rsid w:val="00315E96"/>
    <w:rsid w:val="003177D1"/>
    <w:rsid w:val="003177E9"/>
    <w:rsid w:val="00317BD0"/>
    <w:rsid w:val="003200C2"/>
    <w:rsid w:val="0032062A"/>
    <w:rsid w:val="003210DF"/>
    <w:rsid w:val="00321276"/>
    <w:rsid w:val="00321609"/>
    <w:rsid w:val="00322044"/>
    <w:rsid w:val="00322D4E"/>
    <w:rsid w:val="00323003"/>
    <w:rsid w:val="00323292"/>
    <w:rsid w:val="00323A69"/>
    <w:rsid w:val="00325937"/>
    <w:rsid w:val="00325C5B"/>
    <w:rsid w:val="00325F02"/>
    <w:rsid w:val="00326A7D"/>
    <w:rsid w:val="003304BD"/>
    <w:rsid w:val="0033073C"/>
    <w:rsid w:val="00330AC8"/>
    <w:rsid w:val="00331153"/>
    <w:rsid w:val="00331189"/>
    <w:rsid w:val="003312B3"/>
    <w:rsid w:val="00331699"/>
    <w:rsid w:val="003322EF"/>
    <w:rsid w:val="0033259F"/>
    <w:rsid w:val="00332D82"/>
    <w:rsid w:val="003337D0"/>
    <w:rsid w:val="003338E6"/>
    <w:rsid w:val="00333925"/>
    <w:rsid w:val="00333E72"/>
    <w:rsid w:val="003348C2"/>
    <w:rsid w:val="00335295"/>
    <w:rsid w:val="00335EDB"/>
    <w:rsid w:val="00336E15"/>
    <w:rsid w:val="00337B7A"/>
    <w:rsid w:val="00337ECF"/>
    <w:rsid w:val="0034063D"/>
    <w:rsid w:val="00340BE8"/>
    <w:rsid w:val="00341EC0"/>
    <w:rsid w:val="00343492"/>
    <w:rsid w:val="003436BB"/>
    <w:rsid w:val="003439AF"/>
    <w:rsid w:val="00343E5C"/>
    <w:rsid w:val="00343FE0"/>
    <w:rsid w:val="00344249"/>
    <w:rsid w:val="003444B0"/>
    <w:rsid w:val="00344C89"/>
    <w:rsid w:val="00345161"/>
    <w:rsid w:val="00345D3D"/>
    <w:rsid w:val="00345FD0"/>
    <w:rsid w:val="00346D83"/>
    <w:rsid w:val="00346D8D"/>
    <w:rsid w:val="00347192"/>
    <w:rsid w:val="00350FE9"/>
    <w:rsid w:val="00351C6E"/>
    <w:rsid w:val="003527D0"/>
    <w:rsid w:val="00352909"/>
    <w:rsid w:val="00354A1D"/>
    <w:rsid w:val="00354A7D"/>
    <w:rsid w:val="00354AFA"/>
    <w:rsid w:val="00354EA6"/>
    <w:rsid w:val="00355C49"/>
    <w:rsid w:val="00355DE3"/>
    <w:rsid w:val="00356D1E"/>
    <w:rsid w:val="00356DFC"/>
    <w:rsid w:val="00356FCA"/>
    <w:rsid w:val="003575C7"/>
    <w:rsid w:val="0036171F"/>
    <w:rsid w:val="003622C9"/>
    <w:rsid w:val="003624F0"/>
    <w:rsid w:val="00362DE1"/>
    <w:rsid w:val="00362F6A"/>
    <w:rsid w:val="003633ED"/>
    <w:rsid w:val="00363D0B"/>
    <w:rsid w:val="00363EE9"/>
    <w:rsid w:val="00364058"/>
    <w:rsid w:val="0036419E"/>
    <w:rsid w:val="00364BCB"/>
    <w:rsid w:val="00366DD6"/>
    <w:rsid w:val="00366FFE"/>
    <w:rsid w:val="00367668"/>
    <w:rsid w:val="00367BA6"/>
    <w:rsid w:val="003700D5"/>
    <w:rsid w:val="0037035A"/>
    <w:rsid w:val="00370F09"/>
    <w:rsid w:val="0037179C"/>
    <w:rsid w:val="003718F8"/>
    <w:rsid w:val="00373297"/>
    <w:rsid w:val="003732F8"/>
    <w:rsid w:val="00373540"/>
    <w:rsid w:val="00373BFC"/>
    <w:rsid w:val="00373EE3"/>
    <w:rsid w:val="0037401C"/>
    <w:rsid w:val="00374856"/>
    <w:rsid w:val="003759E9"/>
    <w:rsid w:val="00376360"/>
    <w:rsid w:val="00377850"/>
    <w:rsid w:val="003779AF"/>
    <w:rsid w:val="00377E61"/>
    <w:rsid w:val="00381333"/>
    <w:rsid w:val="00381409"/>
    <w:rsid w:val="00381551"/>
    <w:rsid w:val="0038165A"/>
    <w:rsid w:val="00382123"/>
    <w:rsid w:val="003831EE"/>
    <w:rsid w:val="003845C2"/>
    <w:rsid w:val="003850F0"/>
    <w:rsid w:val="00385485"/>
    <w:rsid w:val="00386ED6"/>
    <w:rsid w:val="003908C0"/>
    <w:rsid w:val="00390C9C"/>
    <w:rsid w:val="00390DC4"/>
    <w:rsid w:val="00391D66"/>
    <w:rsid w:val="0039219A"/>
    <w:rsid w:val="00392C21"/>
    <w:rsid w:val="00392C31"/>
    <w:rsid w:val="00392DE1"/>
    <w:rsid w:val="003940A2"/>
    <w:rsid w:val="003943BF"/>
    <w:rsid w:val="003943F9"/>
    <w:rsid w:val="00394AA6"/>
    <w:rsid w:val="0039530B"/>
    <w:rsid w:val="0039566F"/>
    <w:rsid w:val="00395FC7"/>
    <w:rsid w:val="00396333"/>
    <w:rsid w:val="003966D1"/>
    <w:rsid w:val="00396C23"/>
    <w:rsid w:val="00396D50"/>
    <w:rsid w:val="0039713D"/>
    <w:rsid w:val="003A1099"/>
    <w:rsid w:val="003A2D51"/>
    <w:rsid w:val="003A35C9"/>
    <w:rsid w:val="003A375C"/>
    <w:rsid w:val="003A3D14"/>
    <w:rsid w:val="003A462D"/>
    <w:rsid w:val="003A5379"/>
    <w:rsid w:val="003A58FE"/>
    <w:rsid w:val="003A603A"/>
    <w:rsid w:val="003A6724"/>
    <w:rsid w:val="003A68E4"/>
    <w:rsid w:val="003B0212"/>
    <w:rsid w:val="003B0878"/>
    <w:rsid w:val="003B0A78"/>
    <w:rsid w:val="003B10EE"/>
    <w:rsid w:val="003B1231"/>
    <w:rsid w:val="003B1617"/>
    <w:rsid w:val="003B19B6"/>
    <w:rsid w:val="003B2E67"/>
    <w:rsid w:val="003B3268"/>
    <w:rsid w:val="003B3E5F"/>
    <w:rsid w:val="003B3F5F"/>
    <w:rsid w:val="003B4540"/>
    <w:rsid w:val="003B4655"/>
    <w:rsid w:val="003B46F2"/>
    <w:rsid w:val="003B483D"/>
    <w:rsid w:val="003B5106"/>
    <w:rsid w:val="003B51DC"/>
    <w:rsid w:val="003B5DCD"/>
    <w:rsid w:val="003B7A5E"/>
    <w:rsid w:val="003C22EA"/>
    <w:rsid w:val="003C2A58"/>
    <w:rsid w:val="003C32EE"/>
    <w:rsid w:val="003C41F9"/>
    <w:rsid w:val="003C447C"/>
    <w:rsid w:val="003C44C2"/>
    <w:rsid w:val="003C4670"/>
    <w:rsid w:val="003C46D5"/>
    <w:rsid w:val="003C4C64"/>
    <w:rsid w:val="003C5434"/>
    <w:rsid w:val="003C557A"/>
    <w:rsid w:val="003C57FF"/>
    <w:rsid w:val="003C5866"/>
    <w:rsid w:val="003C5FAB"/>
    <w:rsid w:val="003C61A4"/>
    <w:rsid w:val="003C62C8"/>
    <w:rsid w:val="003C690C"/>
    <w:rsid w:val="003D03A5"/>
    <w:rsid w:val="003D08B5"/>
    <w:rsid w:val="003D0B1B"/>
    <w:rsid w:val="003D17C3"/>
    <w:rsid w:val="003D1977"/>
    <w:rsid w:val="003D1A2B"/>
    <w:rsid w:val="003D23D3"/>
    <w:rsid w:val="003D245F"/>
    <w:rsid w:val="003D2E07"/>
    <w:rsid w:val="003D30F8"/>
    <w:rsid w:val="003D3158"/>
    <w:rsid w:val="003D39D8"/>
    <w:rsid w:val="003D3DBF"/>
    <w:rsid w:val="003D43A0"/>
    <w:rsid w:val="003D472A"/>
    <w:rsid w:val="003D5505"/>
    <w:rsid w:val="003D5553"/>
    <w:rsid w:val="003D5AF7"/>
    <w:rsid w:val="003D5B2A"/>
    <w:rsid w:val="003D703D"/>
    <w:rsid w:val="003D76EA"/>
    <w:rsid w:val="003E118E"/>
    <w:rsid w:val="003E3888"/>
    <w:rsid w:val="003E3F4C"/>
    <w:rsid w:val="003E3FDB"/>
    <w:rsid w:val="003E4696"/>
    <w:rsid w:val="003E563C"/>
    <w:rsid w:val="003E6C01"/>
    <w:rsid w:val="003E6DD0"/>
    <w:rsid w:val="003E7343"/>
    <w:rsid w:val="003F00A0"/>
    <w:rsid w:val="003F09A5"/>
    <w:rsid w:val="003F102A"/>
    <w:rsid w:val="003F2139"/>
    <w:rsid w:val="003F229C"/>
    <w:rsid w:val="003F271E"/>
    <w:rsid w:val="003F2AEA"/>
    <w:rsid w:val="003F2BB4"/>
    <w:rsid w:val="003F30BD"/>
    <w:rsid w:val="003F32A4"/>
    <w:rsid w:val="003F33C2"/>
    <w:rsid w:val="003F40BC"/>
    <w:rsid w:val="003F4CEF"/>
    <w:rsid w:val="003F4E04"/>
    <w:rsid w:val="003F5393"/>
    <w:rsid w:val="003F5630"/>
    <w:rsid w:val="003F57EE"/>
    <w:rsid w:val="003F653F"/>
    <w:rsid w:val="003F6798"/>
    <w:rsid w:val="003F6C75"/>
    <w:rsid w:val="003F7213"/>
    <w:rsid w:val="003F7B56"/>
    <w:rsid w:val="0040152E"/>
    <w:rsid w:val="00402374"/>
    <w:rsid w:val="004024E6"/>
    <w:rsid w:val="004033B1"/>
    <w:rsid w:val="0040416D"/>
    <w:rsid w:val="00404483"/>
    <w:rsid w:val="00404FC8"/>
    <w:rsid w:val="004051AA"/>
    <w:rsid w:val="0040569D"/>
    <w:rsid w:val="00405CE2"/>
    <w:rsid w:val="0040661F"/>
    <w:rsid w:val="00406C09"/>
    <w:rsid w:val="00406D70"/>
    <w:rsid w:val="00410693"/>
    <w:rsid w:val="00411C36"/>
    <w:rsid w:val="00412CD5"/>
    <w:rsid w:val="00413144"/>
    <w:rsid w:val="004133BD"/>
    <w:rsid w:val="00413E26"/>
    <w:rsid w:val="004143F9"/>
    <w:rsid w:val="00414B1B"/>
    <w:rsid w:val="00414D14"/>
    <w:rsid w:val="0041515E"/>
    <w:rsid w:val="00415331"/>
    <w:rsid w:val="004175BA"/>
    <w:rsid w:val="0041765E"/>
    <w:rsid w:val="0041797C"/>
    <w:rsid w:val="0042001F"/>
    <w:rsid w:val="0042004F"/>
    <w:rsid w:val="00420774"/>
    <w:rsid w:val="00421646"/>
    <w:rsid w:val="00421974"/>
    <w:rsid w:val="00421AC3"/>
    <w:rsid w:val="00421CE4"/>
    <w:rsid w:val="004228EF"/>
    <w:rsid w:val="004230F0"/>
    <w:rsid w:val="00424572"/>
    <w:rsid w:val="00424A45"/>
    <w:rsid w:val="004255F4"/>
    <w:rsid w:val="004271E3"/>
    <w:rsid w:val="00427C6D"/>
    <w:rsid w:val="00430479"/>
    <w:rsid w:val="00430CE9"/>
    <w:rsid w:val="0043161D"/>
    <w:rsid w:val="00432996"/>
    <w:rsid w:val="004332A8"/>
    <w:rsid w:val="00433869"/>
    <w:rsid w:val="00434125"/>
    <w:rsid w:val="00434622"/>
    <w:rsid w:val="00435177"/>
    <w:rsid w:val="0043548C"/>
    <w:rsid w:val="004363CB"/>
    <w:rsid w:val="004365D6"/>
    <w:rsid w:val="00436988"/>
    <w:rsid w:val="00436CA1"/>
    <w:rsid w:val="00436DCE"/>
    <w:rsid w:val="004374E0"/>
    <w:rsid w:val="00437D1B"/>
    <w:rsid w:val="004416BD"/>
    <w:rsid w:val="00441FE5"/>
    <w:rsid w:val="00442313"/>
    <w:rsid w:val="0044249A"/>
    <w:rsid w:val="00442CF5"/>
    <w:rsid w:val="0044363F"/>
    <w:rsid w:val="00443D24"/>
    <w:rsid w:val="00443EF5"/>
    <w:rsid w:val="004441A4"/>
    <w:rsid w:val="0044564E"/>
    <w:rsid w:val="004459CF"/>
    <w:rsid w:val="00445C88"/>
    <w:rsid w:val="00446357"/>
    <w:rsid w:val="004468A5"/>
    <w:rsid w:val="004469C6"/>
    <w:rsid w:val="00446D5A"/>
    <w:rsid w:val="00451259"/>
    <w:rsid w:val="00451900"/>
    <w:rsid w:val="00452279"/>
    <w:rsid w:val="004522A9"/>
    <w:rsid w:val="004524E0"/>
    <w:rsid w:val="00452A93"/>
    <w:rsid w:val="00452D53"/>
    <w:rsid w:val="00453C0A"/>
    <w:rsid w:val="0045494A"/>
    <w:rsid w:val="00454A3F"/>
    <w:rsid w:val="00454CE3"/>
    <w:rsid w:val="0045589D"/>
    <w:rsid w:val="004558D2"/>
    <w:rsid w:val="00456849"/>
    <w:rsid w:val="00456BEC"/>
    <w:rsid w:val="00456C9C"/>
    <w:rsid w:val="00457210"/>
    <w:rsid w:val="00457D80"/>
    <w:rsid w:val="00460543"/>
    <w:rsid w:val="00460C41"/>
    <w:rsid w:val="00461C2F"/>
    <w:rsid w:val="00461CE2"/>
    <w:rsid w:val="0046223C"/>
    <w:rsid w:val="00463CDA"/>
    <w:rsid w:val="004640BF"/>
    <w:rsid w:val="0046608A"/>
    <w:rsid w:val="004662C7"/>
    <w:rsid w:val="00466776"/>
    <w:rsid w:val="004668F3"/>
    <w:rsid w:val="00466E81"/>
    <w:rsid w:val="00467268"/>
    <w:rsid w:val="004679E1"/>
    <w:rsid w:val="00470453"/>
    <w:rsid w:val="00470A66"/>
    <w:rsid w:val="00470A8F"/>
    <w:rsid w:val="00472510"/>
    <w:rsid w:val="004737E1"/>
    <w:rsid w:val="004743B1"/>
    <w:rsid w:val="0047442B"/>
    <w:rsid w:val="004756E2"/>
    <w:rsid w:val="00476296"/>
    <w:rsid w:val="004763A4"/>
    <w:rsid w:val="00476BC1"/>
    <w:rsid w:val="004773AC"/>
    <w:rsid w:val="00480098"/>
    <w:rsid w:val="004804AC"/>
    <w:rsid w:val="00480A73"/>
    <w:rsid w:val="00480F54"/>
    <w:rsid w:val="00481C5D"/>
    <w:rsid w:val="00482107"/>
    <w:rsid w:val="004825DF"/>
    <w:rsid w:val="00482A98"/>
    <w:rsid w:val="00482E56"/>
    <w:rsid w:val="00482F0C"/>
    <w:rsid w:val="00483076"/>
    <w:rsid w:val="004833FF"/>
    <w:rsid w:val="00483F13"/>
    <w:rsid w:val="00484539"/>
    <w:rsid w:val="004848E7"/>
    <w:rsid w:val="00484B76"/>
    <w:rsid w:val="00484D29"/>
    <w:rsid w:val="004859F7"/>
    <w:rsid w:val="0048636A"/>
    <w:rsid w:val="00490382"/>
    <w:rsid w:val="004909AF"/>
    <w:rsid w:val="00490D6F"/>
    <w:rsid w:val="004927CA"/>
    <w:rsid w:val="00492D0F"/>
    <w:rsid w:val="00495210"/>
    <w:rsid w:val="00495915"/>
    <w:rsid w:val="00496725"/>
    <w:rsid w:val="00496C4A"/>
    <w:rsid w:val="00496F24"/>
    <w:rsid w:val="0049748B"/>
    <w:rsid w:val="00497DEC"/>
    <w:rsid w:val="004A0874"/>
    <w:rsid w:val="004A0921"/>
    <w:rsid w:val="004A20CA"/>
    <w:rsid w:val="004A244B"/>
    <w:rsid w:val="004A27FB"/>
    <w:rsid w:val="004A313F"/>
    <w:rsid w:val="004A3B4E"/>
    <w:rsid w:val="004A3C16"/>
    <w:rsid w:val="004A58A9"/>
    <w:rsid w:val="004A6358"/>
    <w:rsid w:val="004A64A3"/>
    <w:rsid w:val="004A68F6"/>
    <w:rsid w:val="004A6ECE"/>
    <w:rsid w:val="004A79FD"/>
    <w:rsid w:val="004A7B11"/>
    <w:rsid w:val="004A7C07"/>
    <w:rsid w:val="004A7DE1"/>
    <w:rsid w:val="004A7F08"/>
    <w:rsid w:val="004B008B"/>
    <w:rsid w:val="004B0311"/>
    <w:rsid w:val="004B0E55"/>
    <w:rsid w:val="004B1A60"/>
    <w:rsid w:val="004B21CD"/>
    <w:rsid w:val="004B29C5"/>
    <w:rsid w:val="004B4859"/>
    <w:rsid w:val="004B54AC"/>
    <w:rsid w:val="004B56FC"/>
    <w:rsid w:val="004B5891"/>
    <w:rsid w:val="004B688A"/>
    <w:rsid w:val="004B6EFC"/>
    <w:rsid w:val="004B73BF"/>
    <w:rsid w:val="004C04E2"/>
    <w:rsid w:val="004C0B55"/>
    <w:rsid w:val="004C1704"/>
    <w:rsid w:val="004C1FFA"/>
    <w:rsid w:val="004C2663"/>
    <w:rsid w:val="004C3349"/>
    <w:rsid w:val="004C36EC"/>
    <w:rsid w:val="004C436D"/>
    <w:rsid w:val="004C5C94"/>
    <w:rsid w:val="004C6043"/>
    <w:rsid w:val="004C6693"/>
    <w:rsid w:val="004C6C9D"/>
    <w:rsid w:val="004C7803"/>
    <w:rsid w:val="004D0380"/>
    <w:rsid w:val="004D03AF"/>
    <w:rsid w:val="004D153A"/>
    <w:rsid w:val="004D1948"/>
    <w:rsid w:val="004D1ED3"/>
    <w:rsid w:val="004D2104"/>
    <w:rsid w:val="004D25B3"/>
    <w:rsid w:val="004D2D8E"/>
    <w:rsid w:val="004D31D2"/>
    <w:rsid w:val="004D3492"/>
    <w:rsid w:val="004D381B"/>
    <w:rsid w:val="004D3CC8"/>
    <w:rsid w:val="004D3E58"/>
    <w:rsid w:val="004D6073"/>
    <w:rsid w:val="004D68CA"/>
    <w:rsid w:val="004D7CAA"/>
    <w:rsid w:val="004D7CD5"/>
    <w:rsid w:val="004E0701"/>
    <w:rsid w:val="004E0B4F"/>
    <w:rsid w:val="004E1865"/>
    <w:rsid w:val="004E1C98"/>
    <w:rsid w:val="004E1F82"/>
    <w:rsid w:val="004E2684"/>
    <w:rsid w:val="004E3402"/>
    <w:rsid w:val="004E3543"/>
    <w:rsid w:val="004E3F9D"/>
    <w:rsid w:val="004E5036"/>
    <w:rsid w:val="004E554B"/>
    <w:rsid w:val="004E56D0"/>
    <w:rsid w:val="004E572C"/>
    <w:rsid w:val="004E5A1A"/>
    <w:rsid w:val="004E6B79"/>
    <w:rsid w:val="004E6EFA"/>
    <w:rsid w:val="004E724B"/>
    <w:rsid w:val="004E7326"/>
    <w:rsid w:val="004E75A2"/>
    <w:rsid w:val="004F0065"/>
    <w:rsid w:val="004F0086"/>
    <w:rsid w:val="004F00A9"/>
    <w:rsid w:val="004F0698"/>
    <w:rsid w:val="004F0922"/>
    <w:rsid w:val="004F0C79"/>
    <w:rsid w:val="004F13E9"/>
    <w:rsid w:val="004F2812"/>
    <w:rsid w:val="004F2928"/>
    <w:rsid w:val="004F2972"/>
    <w:rsid w:val="004F3214"/>
    <w:rsid w:val="004F3B40"/>
    <w:rsid w:val="004F3C5C"/>
    <w:rsid w:val="004F3EE7"/>
    <w:rsid w:val="004F3FAA"/>
    <w:rsid w:val="004F4022"/>
    <w:rsid w:val="004F4174"/>
    <w:rsid w:val="004F4687"/>
    <w:rsid w:val="004F48F1"/>
    <w:rsid w:val="004F4F1F"/>
    <w:rsid w:val="004F5049"/>
    <w:rsid w:val="004F59EF"/>
    <w:rsid w:val="004F675B"/>
    <w:rsid w:val="004F6C22"/>
    <w:rsid w:val="00500334"/>
    <w:rsid w:val="00500555"/>
    <w:rsid w:val="0050064A"/>
    <w:rsid w:val="0050096A"/>
    <w:rsid w:val="00502766"/>
    <w:rsid w:val="00502BE6"/>
    <w:rsid w:val="005031AA"/>
    <w:rsid w:val="005037A2"/>
    <w:rsid w:val="00503876"/>
    <w:rsid w:val="00503E58"/>
    <w:rsid w:val="0050475B"/>
    <w:rsid w:val="00504792"/>
    <w:rsid w:val="005047A7"/>
    <w:rsid w:val="005058F4"/>
    <w:rsid w:val="00505C03"/>
    <w:rsid w:val="005069C2"/>
    <w:rsid w:val="00506A97"/>
    <w:rsid w:val="00507E1A"/>
    <w:rsid w:val="00507FAD"/>
    <w:rsid w:val="005106AF"/>
    <w:rsid w:val="00510A08"/>
    <w:rsid w:val="00510AD9"/>
    <w:rsid w:val="00511620"/>
    <w:rsid w:val="00511B3F"/>
    <w:rsid w:val="00512DE3"/>
    <w:rsid w:val="00513843"/>
    <w:rsid w:val="00513B8D"/>
    <w:rsid w:val="00514949"/>
    <w:rsid w:val="00515011"/>
    <w:rsid w:val="005160C3"/>
    <w:rsid w:val="005163F6"/>
    <w:rsid w:val="005202B5"/>
    <w:rsid w:val="005207A5"/>
    <w:rsid w:val="00520C1E"/>
    <w:rsid w:val="00520E5F"/>
    <w:rsid w:val="00521530"/>
    <w:rsid w:val="00521BAF"/>
    <w:rsid w:val="00521D31"/>
    <w:rsid w:val="005221FC"/>
    <w:rsid w:val="0052296E"/>
    <w:rsid w:val="00522A53"/>
    <w:rsid w:val="005242D5"/>
    <w:rsid w:val="00524876"/>
    <w:rsid w:val="00524A30"/>
    <w:rsid w:val="00524B55"/>
    <w:rsid w:val="005256F7"/>
    <w:rsid w:val="00525AB7"/>
    <w:rsid w:val="0052630B"/>
    <w:rsid w:val="00526478"/>
    <w:rsid w:val="005264E2"/>
    <w:rsid w:val="00526BF4"/>
    <w:rsid w:val="00530155"/>
    <w:rsid w:val="00530A6F"/>
    <w:rsid w:val="005311A6"/>
    <w:rsid w:val="0053229B"/>
    <w:rsid w:val="00532A0D"/>
    <w:rsid w:val="00532C5C"/>
    <w:rsid w:val="00532CF2"/>
    <w:rsid w:val="00533413"/>
    <w:rsid w:val="0053345F"/>
    <w:rsid w:val="00534861"/>
    <w:rsid w:val="00535326"/>
    <w:rsid w:val="00535B98"/>
    <w:rsid w:val="00535D77"/>
    <w:rsid w:val="00535F0B"/>
    <w:rsid w:val="00536B50"/>
    <w:rsid w:val="00537237"/>
    <w:rsid w:val="005376B0"/>
    <w:rsid w:val="0053784C"/>
    <w:rsid w:val="00537970"/>
    <w:rsid w:val="005400C0"/>
    <w:rsid w:val="00540D8F"/>
    <w:rsid w:val="0054162C"/>
    <w:rsid w:val="005418E5"/>
    <w:rsid w:val="00541BEC"/>
    <w:rsid w:val="005423BA"/>
    <w:rsid w:val="005428C1"/>
    <w:rsid w:val="00542D90"/>
    <w:rsid w:val="005435E6"/>
    <w:rsid w:val="00543CC8"/>
    <w:rsid w:val="005454D7"/>
    <w:rsid w:val="0054573C"/>
    <w:rsid w:val="00545909"/>
    <w:rsid w:val="00545F3F"/>
    <w:rsid w:val="00546D60"/>
    <w:rsid w:val="0054754F"/>
    <w:rsid w:val="005478F8"/>
    <w:rsid w:val="00550FE5"/>
    <w:rsid w:val="0055170C"/>
    <w:rsid w:val="005519F8"/>
    <w:rsid w:val="005523C1"/>
    <w:rsid w:val="00552F95"/>
    <w:rsid w:val="0055331B"/>
    <w:rsid w:val="005534B8"/>
    <w:rsid w:val="005535FC"/>
    <w:rsid w:val="0055529C"/>
    <w:rsid w:val="00555515"/>
    <w:rsid w:val="00555934"/>
    <w:rsid w:val="00555B6F"/>
    <w:rsid w:val="00555CEB"/>
    <w:rsid w:val="00555FE5"/>
    <w:rsid w:val="00557415"/>
    <w:rsid w:val="005577E9"/>
    <w:rsid w:val="00557AFA"/>
    <w:rsid w:val="00561123"/>
    <w:rsid w:val="005612B1"/>
    <w:rsid w:val="00562B0D"/>
    <w:rsid w:val="00562EC1"/>
    <w:rsid w:val="00563DD4"/>
    <w:rsid w:val="00564241"/>
    <w:rsid w:val="005643EB"/>
    <w:rsid w:val="00564B75"/>
    <w:rsid w:val="00565245"/>
    <w:rsid w:val="00565568"/>
    <w:rsid w:val="0056676B"/>
    <w:rsid w:val="0056676C"/>
    <w:rsid w:val="00566B19"/>
    <w:rsid w:val="00566E55"/>
    <w:rsid w:val="00567589"/>
    <w:rsid w:val="005704C1"/>
    <w:rsid w:val="005705BA"/>
    <w:rsid w:val="0057060D"/>
    <w:rsid w:val="00570D9B"/>
    <w:rsid w:val="00570FB4"/>
    <w:rsid w:val="00571A42"/>
    <w:rsid w:val="00573396"/>
    <w:rsid w:val="00573A0B"/>
    <w:rsid w:val="00573A3D"/>
    <w:rsid w:val="00573A6A"/>
    <w:rsid w:val="00573B7B"/>
    <w:rsid w:val="005740C6"/>
    <w:rsid w:val="005751B1"/>
    <w:rsid w:val="00575DF0"/>
    <w:rsid w:val="005761C1"/>
    <w:rsid w:val="00576717"/>
    <w:rsid w:val="00576DB3"/>
    <w:rsid w:val="00577173"/>
    <w:rsid w:val="0057735B"/>
    <w:rsid w:val="0057771B"/>
    <w:rsid w:val="00580120"/>
    <w:rsid w:val="00580AE0"/>
    <w:rsid w:val="005819BE"/>
    <w:rsid w:val="0058245A"/>
    <w:rsid w:val="00583651"/>
    <w:rsid w:val="00583BE2"/>
    <w:rsid w:val="0058429C"/>
    <w:rsid w:val="00584A55"/>
    <w:rsid w:val="00584B1D"/>
    <w:rsid w:val="00584CF4"/>
    <w:rsid w:val="005850BC"/>
    <w:rsid w:val="00585926"/>
    <w:rsid w:val="005859FE"/>
    <w:rsid w:val="00585C41"/>
    <w:rsid w:val="005860C6"/>
    <w:rsid w:val="005868C9"/>
    <w:rsid w:val="00587744"/>
    <w:rsid w:val="00591B1E"/>
    <w:rsid w:val="00592334"/>
    <w:rsid w:val="005926F2"/>
    <w:rsid w:val="005926F6"/>
    <w:rsid w:val="00592A47"/>
    <w:rsid w:val="00592E22"/>
    <w:rsid w:val="00593883"/>
    <w:rsid w:val="005944AA"/>
    <w:rsid w:val="00594778"/>
    <w:rsid w:val="00594976"/>
    <w:rsid w:val="00595342"/>
    <w:rsid w:val="00596CFD"/>
    <w:rsid w:val="00596E36"/>
    <w:rsid w:val="00596F97"/>
    <w:rsid w:val="005970E7"/>
    <w:rsid w:val="0059711C"/>
    <w:rsid w:val="00597600"/>
    <w:rsid w:val="00597E13"/>
    <w:rsid w:val="00597ED8"/>
    <w:rsid w:val="005A0451"/>
    <w:rsid w:val="005A0B20"/>
    <w:rsid w:val="005A0B7E"/>
    <w:rsid w:val="005A0BD5"/>
    <w:rsid w:val="005A18EF"/>
    <w:rsid w:val="005A1900"/>
    <w:rsid w:val="005A2ACD"/>
    <w:rsid w:val="005A2E20"/>
    <w:rsid w:val="005A3B41"/>
    <w:rsid w:val="005A4085"/>
    <w:rsid w:val="005A4543"/>
    <w:rsid w:val="005A456D"/>
    <w:rsid w:val="005A4A5E"/>
    <w:rsid w:val="005A583B"/>
    <w:rsid w:val="005A5F5E"/>
    <w:rsid w:val="005A5F7A"/>
    <w:rsid w:val="005A600A"/>
    <w:rsid w:val="005A66B7"/>
    <w:rsid w:val="005A70D5"/>
    <w:rsid w:val="005B096C"/>
    <w:rsid w:val="005B09AE"/>
    <w:rsid w:val="005B1FF1"/>
    <w:rsid w:val="005B2A7B"/>
    <w:rsid w:val="005B5D40"/>
    <w:rsid w:val="005B6916"/>
    <w:rsid w:val="005B7136"/>
    <w:rsid w:val="005B72CD"/>
    <w:rsid w:val="005B7ACC"/>
    <w:rsid w:val="005C0FFC"/>
    <w:rsid w:val="005C1836"/>
    <w:rsid w:val="005C1E6C"/>
    <w:rsid w:val="005C2236"/>
    <w:rsid w:val="005C2319"/>
    <w:rsid w:val="005C3221"/>
    <w:rsid w:val="005C3359"/>
    <w:rsid w:val="005C3613"/>
    <w:rsid w:val="005C3C46"/>
    <w:rsid w:val="005C42BC"/>
    <w:rsid w:val="005C464A"/>
    <w:rsid w:val="005C4C4C"/>
    <w:rsid w:val="005C6170"/>
    <w:rsid w:val="005C6D00"/>
    <w:rsid w:val="005C74CC"/>
    <w:rsid w:val="005D0876"/>
    <w:rsid w:val="005D10CF"/>
    <w:rsid w:val="005D12AE"/>
    <w:rsid w:val="005D2A2C"/>
    <w:rsid w:val="005D337F"/>
    <w:rsid w:val="005D3C4B"/>
    <w:rsid w:val="005D3F00"/>
    <w:rsid w:val="005D4B00"/>
    <w:rsid w:val="005D4FFE"/>
    <w:rsid w:val="005D549A"/>
    <w:rsid w:val="005D5F27"/>
    <w:rsid w:val="005D652C"/>
    <w:rsid w:val="005E0999"/>
    <w:rsid w:val="005E0EB0"/>
    <w:rsid w:val="005E17E6"/>
    <w:rsid w:val="005E1DE8"/>
    <w:rsid w:val="005E2A19"/>
    <w:rsid w:val="005E364F"/>
    <w:rsid w:val="005E3A5A"/>
    <w:rsid w:val="005E3C17"/>
    <w:rsid w:val="005E45A5"/>
    <w:rsid w:val="005E4A5D"/>
    <w:rsid w:val="005E53B5"/>
    <w:rsid w:val="005E598C"/>
    <w:rsid w:val="005E5CBA"/>
    <w:rsid w:val="005E6518"/>
    <w:rsid w:val="005E7D3A"/>
    <w:rsid w:val="005E7EDC"/>
    <w:rsid w:val="005F033A"/>
    <w:rsid w:val="005F0525"/>
    <w:rsid w:val="005F08A2"/>
    <w:rsid w:val="005F09AC"/>
    <w:rsid w:val="005F1EC0"/>
    <w:rsid w:val="005F24E6"/>
    <w:rsid w:val="005F2DB0"/>
    <w:rsid w:val="005F32B8"/>
    <w:rsid w:val="005F331C"/>
    <w:rsid w:val="005F4679"/>
    <w:rsid w:val="005F56EF"/>
    <w:rsid w:val="005F5E0B"/>
    <w:rsid w:val="005F6072"/>
    <w:rsid w:val="005F6637"/>
    <w:rsid w:val="005F6718"/>
    <w:rsid w:val="005F705C"/>
    <w:rsid w:val="005F74B4"/>
    <w:rsid w:val="00600A87"/>
    <w:rsid w:val="0060151F"/>
    <w:rsid w:val="006015E9"/>
    <w:rsid w:val="00601890"/>
    <w:rsid w:val="00601C3E"/>
    <w:rsid w:val="0060208B"/>
    <w:rsid w:val="00602906"/>
    <w:rsid w:val="00603671"/>
    <w:rsid w:val="00603CA1"/>
    <w:rsid w:val="00603CD8"/>
    <w:rsid w:val="00603E54"/>
    <w:rsid w:val="00604155"/>
    <w:rsid w:val="00607134"/>
    <w:rsid w:val="00607580"/>
    <w:rsid w:val="00610923"/>
    <w:rsid w:val="00610C39"/>
    <w:rsid w:val="00611126"/>
    <w:rsid w:val="00613B40"/>
    <w:rsid w:val="00614350"/>
    <w:rsid w:val="006143CD"/>
    <w:rsid w:val="00614453"/>
    <w:rsid w:val="0061502E"/>
    <w:rsid w:val="00617262"/>
    <w:rsid w:val="006178FC"/>
    <w:rsid w:val="00617ADB"/>
    <w:rsid w:val="00620867"/>
    <w:rsid w:val="006217E1"/>
    <w:rsid w:val="00621B67"/>
    <w:rsid w:val="0062232F"/>
    <w:rsid w:val="00622EC4"/>
    <w:rsid w:val="00622F5B"/>
    <w:rsid w:val="006239DE"/>
    <w:rsid w:val="00623B7F"/>
    <w:rsid w:val="00623C19"/>
    <w:rsid w:val="00623C60"/>
    <w:rsid w:val="00624EDD"/>
    <w:rsid w:val="0062556C"/>
    <w:rsid w:val="00626085"/>
    <w:rsid w:val="006266B3"/>
    <w:rsid w:val="00626AC1"/>
    <w:rsid w:val="00627271"/>
    <w:rsid w:val="00627362"/>
    <w:rsid w:val="00627AB8"/>
    <w:rsid w:val="00630452"/>
    <w:rsid w:val="006304CE"/>
    <w:rsid w:val="00630A62"/>
    <w:rsid w:val="00631296"/>
    <w:rsid w:val="00631F6A"/>
    <w:rsid w:val="0063259E"/>
    <w:rsid w:val="00632A83"/>
    <w:rsid w:val="00632A92"/>
    <w:rsid w:val="00632DE8"/>
    <w:rsid w:val="00632F5F"/>
    <w:rsid w:val="00633350"/>
    <w:rsid w:val="00634221"/>
    <w:rsid w:val="00634442"/>
    <w:rsid w:val="006354E8"/>
    <w:rsid w:val="00636694"/>
    <w:rsid w:val="006366E4"/>
    <w:rsid w:val="006379A5"/>
    <w:rsid w:val="006400E3"/>
    <w:rsid w:val="006402F3"/>
    <w:rsid w:val="00640D5D"/>
    <w:rsid w:val="00641D97"/>
    <w:rsid w:val="006420F5"/>
    <w:rsid w:val="00642277"/>
    <w:rsid w:val="00642E1B"/>
    <w:rsid w:val="00642F9C"/>
    <w:rsid w:val="00643966"/>
    <w:rsid w:val="00644CE8"/>
    <w:rsid w:val="006460B2"/>
    <w:rsid w:val="00646DAB"/>
    <w:rsid w:val="00646FD5"/>
    <w:rsid w:val="00647128"/>
    <w:rsid w:val="00647184"/>
    <w:rsid w:val="00647673"/>
    <w:rsid w:val="00647FD2"/>
    <w:rsid w:val="00650A18"/>
    <w:rsid w:val="00650FF0"/>
    <w:rsid w:val="00651123"/>
    <w:rsid w:val="0065144F"/>
    <w:rsid w:val="00651B7A"/>
    <w:rsid w:val="00652AA6"/>
    <w:rsid w:val="00652BD9"/>
    <w:rsid w:val="00653481"/>
    <w:rsid w:val="00654021"/>
    <w:rsid w:val="00654262"/>
    <w:rsid w:val="006546B2"/>
    <w:rsid w:val="006546FE"/>
    <w:rsid w:val="00655909"/>
    <w:rsid w:val="00656508"/>
    <w:rsid w:val="00656534"/>
    <w:rsid w:val="00656DD5"/>
    <w:rsid w:val="006574AA"/>
    <w:rsid w:val="00657AEA"/>
    <w:rsid w:val="0066038A"/>
    <w:rsid w:val="006608F6"/>
    <w:rsid w:val="00662967"/>
    <w:rsid w:val="00663681"/>
    <w:rsid w:val="006636EF"/>
    <w:rsid w:val="006641C6"/>
    <w:rsid w:val="00664BEB"/>
    <w:rsid w:val="0066525E"/>
    <w:rsid w:val="006655DD"/>
    <w:rsid w:val="00666101"/>
    <w:rsid w:val="00666509"/>
    <w:rsid w:val="006666D1"/>
    <w:rsid w:val="006667A4"/>
    <w:rsid w:val="006668FC"/>
    <w:rsid w:val="00666DAA"/>
    <w:rsid w:val="006701CB"/>
    <w:rsid w:val="00671810"/>
    <w:rsid w:val="00671D4B"/>
    <w:rsid w:val="006723D0"/>
    <w:rsid w:val="00674E47"/>
    <w:rsid w:val="00674ED6"/>
    <w:rsid w:val="0067526E"/>
    <w:rsid w:val="0067575D"/>
    <w:rsid w:val="006762B9"/>
    <w:rsid w:val="00676572"/>
    <w:rsid w:val="00676C5E"/>
    <w:rsid w:val="00682BF4"/>
    <w:rsid w:val="00683030"/>
    <w:rsid w:val="0068359F"/>
    <w:rsid w:val="00683716"/>
    <w:rsid w:val="0068441B"/>
    <w:rsid w:val="006844D7"/>
    <w:rsid w:val="0068485E"/>
    <w:rsid w:val="0068486F"/>
    <w:rsid w:val="00684D06"/>
    <w:rsid w:val="00686BCA"/>
    <w:rsid w:val="00687366"/>
    <w:rsid w:val="00687B54"/>
    <w:rsid w:val="00687E3D"/>
    <w:rsid w:val="006916FA"/>
    <w:rsid w:val="0069291C"/>
    <w:rsid w:val="006932D2"/>
    <w:rsid w:val="006938A1"/>
    <w:rsid w:val="00693BA9"/>
    <w:rsid w:val="006942F5"/>
    <w:rsid w:val="00694F84"/>
    <w:rsid w:val="006950B9"/>
    <w:rsid w:val="00695746"/>
    <w:rsid w:val="006958C3"/>
    <w:rsid w:val="00695928"/>
    <w:rsid w:val="00695CC0"/>
    <w:rsid w:val="00696449"/>
    <w:rsid w:val="00697090"/>
    <w:rsid w:val="00697675"/>
    <w:rsid w:val="006A023E"/>
    <w:rsid w:val="006A0A00"/>
    <w:rsid w:val="006A0E77"/>
    <w:rsid w:val="006A14A0"/>
    <w:rsid w:val="006A1C43"/>
    <w:rsid w:val="006A1CB8"/>
    <w:rsid w:val="006A2A29"/>
    <w:rsid w:val="006A2BC1"/>
    <w:rsid w:val="006A337B"/>
    <w:rsid w:val="006A34BB"/>
    <w:rsid w:val="006A373D"/>
    <w:rsid w:val="006A3C25"/>
    <w:rsid w:val="006A3FA2"/>
    <w:rsid w:val="006A3FD8"/>
    <w:rsid w:val="006A5221"/>
    <w:rsid w:val="006A52D9"/>
    <w:rsid w:val="006A5DFA"/>
    <w:rsid w:val="006A6103"/>
    <w:rsid w:val="006A6567"/>
    <w:rsid w:val="006A6599"/>
    <w:rsid w:val="006A7A05"/>
    <w:rsid w:val="006A7F94"/>
    <w:rsid w:val="006B001D"/>
    <w:rsid w:val="006B0887"/>
    <w:rsid w:val="006B098E"/>
    <w:rsid w:val="006B0D92"/>
    <w:rsid w:val="006B0FB9"/>
    <w:rsid w:val="006B14C3"/>
    <w:rsid w:val="006B15E3"/>
    <w:rsid w:val="006B1F0A"/>
    <w:rsid w:val="006B20FF"/>
    <w:rsid w:val="006B2587"/>
    <w:rsid w:val="006B29C8"/>
    <w:rsid w:val="006B2A32"/>
    <w:rsid w:val="006B39E1"/>
    <w:rsid w:val="006B40CB"/>
    <w:rsid w:val="006B4462"/>
    <w:rsid w:val="006B4C5A"/>
    <w:rsid w:val="006B578D"/>
    <w:rsid w:val="006B5FE4"/>
    <w:rsid w:val="006B624E"/>
    <w:rsid w:val="006B6CFC"/>
    <w:rsid w:val="006B77AA"/>
    <w:rsid w:val="006C0EB6"/>
    <w:rsid w:val="006C14B9"/>
    <w:rsid w:val="006C1860"/>
    <w:rsid w:val="006C2192"/>
    <w:rsid w:val="006C240C"/>
    <w:rsid w:val="006C2EDD"/>
    <w:rsid w:val="006C2F70"/>
    <w:rsid w:val="006C37E8"/>
    <w:rsid w:val="006C45F5"/>
    <w:rsid w:val="006C473D"/>
    <w:rsid w:val="006C5875"/>
    <w:rsid w:val="006C6019"/>
    <w:rsid w:val="006C6D99"/>
    <w:rsid w:val="006C7170"/>
    <w:rsid w:val="006C730E"/>
    <w:rsid w:val="006C7618"/>
    <w:rsid w:val="006C79AD"/>
    <w:rsid w:val="006D0301"/>
    <w:rsid w:val="006D0CAC"/>
    <w:rsid w:val="006D0CF2"/>
    <w:rsid w:val="006D12CF"/>
    <w:rsid w:val="006D32F4"/>
    <w:rsid w:val="006D424D"/>
    <w:rsid w:val="006D4F82"/>
    <w:rsid w:val="006D50E3"/>
    <w:rsid w:val="006D519B"/>
    <w:rsid w:val="006D5A17"/>
    <w:rsid w:val="006E0E33"/>
    <w:rsid w:val="006E141E"/>
    <w:rsid w:val="006E14BD"/>
    <w:rsid w:val="006E15C2"/>
    <w:rsid w:val="006E2379"/>
    <w:rsid w:val="006E282B"/>
    <w:rsid w:val="006E2ED2"/>
    <w:rsid w:val="006E3174"/>
    <w:rsid w:val="006E3702"/>
    <w:rsid w:val="006E4E58"/>
    <w:rsid w:val="006E57BB"/>
    <w:rsid w:val="006E5BF8"/>
    <w:rsid w:val="006E6B80"/>
    <w:rsid w:val="006E7308"/>
    <w:rsid w:val="006E75A7"/>
    <w:rsid w:val="006E7676"/>
    <w:rsid w:val="006F002E"/>
    <w:rsid w:val="006F0143"/>
    <w:rsid w:val="006F045F"/>
    <w:rsid w:val="006F1461"/>
    <w:rsid w:val="006F174B"/>
    <w:rsid w:val="006F1795"/>
    <w:rsid w:val="006F211B"/>
    <w:rsid w:val="006F3380"/>
    <w:rsid w:val="006F3A53"/>
    <w:rsid w:val="006F3E58"/>
    <w:rsid w:val="006F46A3"/>
    <w:rsid w:val="006F4BAA"/>
    <w:rsid w:val="006F633B"/>
    <w:rsid w:val="006F6E06"/>
    <w:rsid w:val="006F7C66"/>
    <w:rsid w:val="007006E6"/>
    <w:rsid w:val="0070137F"/>
    <w:rsid w:val="00701E6B"/>
    <w:rsid w:val="0070276E"/>
    <w:rsid w:val="00702C52"/>
    <w:rsid w:val="0070321F"/>
    <w:rsid w:val="00703AB4"/>
    <w:rsid w:val="00703AC3"/>
    <w:rsid w:val="00703FAD"/>
    <w:rsid w:val="00704020"/>
    <w:rsid w:val="007047ED"/>
    <w:rsid w:val="0070531D"/>
    <w:rsid w:val="00705774"/>
    <w:rsid w:val="00705D67"/>
    <w:rsid w:val="00705F95"/>
    <w:rsid w:val="0070614A"/>
    <w:rsid w:val="00706477"/>
    <w:rsid w:val="007065C7"/>
    <w:rsid w:val="00706621"/>
    <w:rsid w:val="0070667E"/>
    <w:rsid w:val="00706BBF"/>
    <w:rsid w:val="00706C33"/>
    <w:rsid w:val="0070703E"/>
    <w:rsid w:val="007077A8"/>
    <w:rsid w:val="00707A4D"/>
    <w:rsid w:val="00710013"/>
    <w:rsid w:val="007100D9"/>
    <w:rsid w:val="00710817"/>
    <w:rsid w:val="00710D2E"/>
    <w:rsid w:val="007113F9"/>
    <w:rsid w:val="00712814"/>
    <w:rsid w:val="00712CAB"/>
    <w:rsid w:val="0071373F"/>
    <w:rsid w:val="00713CD1"/>
    <w:rsid w:val="0071431E"/>
    <w:rsid w:val="00714655"/>
    <w:rsid w:val="00714A3B"/>
    <w:rsid w:val="00714E97"/>
    <w:rsid w:val="00716472"/>
    <w:rsid w:val="007178EA"/>
    <w:rsid w:val="00720AAA"/>
    <w:rsid w:val="00720FE6"/>
    <w:rsid w:val="00721208"/>
    <w:rsid w:val="007219E4"/>
    <w:rsid w:val="00721AF3"/>
    <w:rsid w:val="007225CE"/>
    <w:rsid w:val="007225E2"/>
    <w:rsid w:val="007241FB"/>
    <w:rsid w:val="00724966"/>
    <w:rsid w:val="00724AB7"/>
    <w:rsid w:val="00725431"/>
    <w:rsid w:val="007260E3"/>
    <w:rsid w:val="0072749F"/>
    <w:rsid w:val="00727563"/>
    <w:rsid w:val="00727A05"/>
    <w:rsid w:val="00727FBC"/>
    <w:rsid w:val="0073003B"/>
    <w:rsid w:val="00730499"/>
    <w:rsid w:val="007310F8"/>
    <w:rsid w:val="0073161B"/>
    <w:rsid w:val="00731AE4"/>
    <w:rsid w:val="00731F02"/>
    <w:rsid w:val="00731F1F"/>
    <w:rsid w:val="00731FAC"/>
    <w:rsid w:val="0073208C"/>
    <w:rsid w:val="007321C5"/>
    <w:rsid w:val="00732662"/>
    <w:rsid w:val="00732C0A"/>
    <w:rsid w:val="00732FB3"/>
    <w:rsid w:val="007334AC"/>
    <w:rsid w:val="00733B85"/>
    <w:rsid w:val="00734C59"/>
    <w:rsid w:val="0073580E"/>
    <w:rsid w:val="00736945"/>
    <w:rsid w:val="00736F06"/>
    <w:rsid w:val="00741DAA"/>
    <w:rsid w:val="0074236B"/>
    <w:rsid w:val="00742742"/>
    <w:rsid w:val="007427C9"/>
    <w:rsid w:val="00742D63"/>
    <w:rsid w:val="00742DD4"/>
    <w:rsid w:val="00742EA1"/>
    <w:rsid w:val="00743824"/>
    <w:rsid w:val="00744281"/>
    <w:rsid w:val="007447E4"/>
    <w:rsid w:val="00744B97"/>
    <w:rsid w:val="00744CEE"/>
    <w:rsid w:val="0074584E"/>
    <w:rsid w:val="00745871"/>
    <w:rsid w:val="00746160"/>
    <w:rsid w:val="007464D5"/>
    <w:rsid w:val="00746947"/>
    <w:rsid w:val="00747A65"/>
    <w:rsid w:val="00747C77"/>
    <w:rsid w:val="0075057D"/>
    <w:rsid w:val="00751007"/>
    <w:rsid w:val="00751109"/>
    <w:rsid w:val="00752453"/>
    <w:rsid w:val="007524A9"/>
    <w:rsid w:val="0075311B"/>
    <w:rsid w:val="007534AF"/>
    <w:rsid w:val="007536BA"/>
    <w:rsid w:val="00754079"/>
    <w:rsid w:val="00754084"/>
    <w:rsid w:val="007540A6"/>
    <w:rsid w:val="00754250"/>
    <w:rsid w:val="007548D6"/>
    <w:rsid w:val="00755343"/>
    <w:rsid w:val="00755BCC"/>
    <w:rsid w:val="00755D90"/>
    <w:rsid w:val="00755F72"/>
    <w:rsid w:val="00756279"/>
    <w:rsid w:val="00756EE5"/>
    <w:rsid w:val="00756F81"/>
    <w:rsid w:val="00757F0D"/>
    <w:rsid w:val="00761242"/>
    <w:rsid w:val="007616E5"/>
    <w:rsid w:val="00762139"/>
    <w:rsid w:val="007630BD"/>
    <w:rsid w:val="007631CE"/>
    <w:rsid w:val="00763BAE"/>
    <w:rsid w:val="00764337"/>
    <w:rsid w:val="00764D63"/>
    <w:rsid w:val="00766291"/>
    <w:rsid w:val="007663E4"/>
    <w:rsid w:val="00766705"/>
    <w:rsid w:val="007670E8"/>
    <w:rsid w:val="00770538"/>
    <w:rsid w:val="007714E0"/>
    <w:rsid w:val="00771549"/>
    <w:rsid w:val="00771843"/>
    <w:rsid w:val="0077185F"/>
    <w:rsid w:val="00771FAF"/>
    <w:rsid w:val="00773676"/>
    <w:rsid w:val="0077383D"/>
    <w:rsid w:val="00774850"/>
    <w:rsid w:val="00774C3C"/>
    <w:rsid w:val="007765A0"/>
    <w:rsid w:val="007766FD"/>
    <w:rsid w:val="00776B4F"/>
    <w:rsid w:val="00776FA2"/>
    <w:rsid w:val="007777A1"/>
    <w:rsid w:val="0077781C"/>
    <w:rsid w:val="00777F45"/>
    <w:rsid w:val="00780077"/>
    <w:rsid w:val="0078047E"/>
    <w:rsid w:val="0078078C"/>
    <w:rsid w:val="007809CB"/>
    <w:rsid w:val="007814CE"/>
    <w:rsid w:val="007818C0"/>
    <w:rsid w:val="00781968"/>
    <w:rsid w:val="00782A0D"/>
    <w:rsid w:val="00783CA2"/>
    <w:rsid w:val="0078452E"/>
    <w:rsid w:val="007845AD"/>
    <w:rsid w:val="00784851"/>
    <w:rsid w:val="00784F8E"/>
    <w:rsid w:val="00785508"/>
    <w:rsid w:val="00785C62"/>
    <w:rsid w:val="007862C8"/>
    <w:rsid w:val="00787772"/>
    <w:rsid w:val="00787C7B"/>
    <w:rsid w:val="00787EA7"/>
    <w:rsid w:val="00790286"/>
    <w:rsid w:val="007905A4"/>
    <w:rsid w:val="0079064B"/>
    <w:rsid w:val="00790F76"/>
    <w:rsid w:val="00791861"/>
    <w:rsid w:val="007919FF"/>
    <w:rsid w:val="00792B37"/>
    <w:rsid w:val="00793461"/>
    <w:rsid w:val="00793603"/>
    <w:rsid w:val="00793A68"/>
    <w:rsid w:val="00793BD0"/>
    <w:rsid w:val="0079410A"/>
    <w:rsid w:val="00794AA6"/>
    <w:rsid w:val="00794C39"/>
    <w:rsid w:val="007950A3"/>
    <w:rsid w:val="007953F7"/>
    <w:rsid w:val="0079629B"/>
    <w:rsid w:val="007A0153"/>
    <w:rsid w:val="007A0A01"/>
    <w:rsid w:val="007A101C"/>
    <w:rsid w:val="007A1ABA"/>
    <w:rsid w:val="007A1DFB"/>
    <w:rsid w:val="007A2138"/>
    <w:rsid w:val="007A2167"/>
    <w:rsid w:val="007A2AA9"/>
    <w:rsid w:val="007A2ECE"/>
    <w:rsid w:val="007A46F0"/>
    <w:rsid w:val="007A4784"/>
    <w:rsid w:val="007A519F"/>
    <w:rsid w:val="007A5AE5"/>
    <w:rsid w:val="007A5C56"/>
    <w:rsid w:val="007A5F8A"/>
    <w:rsid w:val="007A652E"/>
    <w:rsid w:val="007A6F56"/>
    <w:rsid w:val="007A727C"/>
    <w:rsid w:val="007A7DC6"/>
    <w:rsid w:val="007B00C1"/>
    <w:rsid w:val="007B0599"/>
    <w:rsid w:val="007B12E9"/>
    <w:rsid w:val="007B1EF2"/>
    <w:rsid w:val="007B2999"/>
    <w:rsid w:val="007B2DF9"/>
    <w:rsid w:val="007B31F5"/>
    <w:rsid w:val="007B363B"/>
    <w:rsid w:val="007B3E3A"/>
    <w:rsid w:val="007B4549"/>
    <w:rsid w:val="007B45DF"/>
    <w:rsid w:val="007B49C8"/>
    <w:rsid w:val="007B5093"/>
    <w:rsid w:val="007B5506"/>
    <w:rsid w:val="007B57E5"/>
    <w:rsid w:val="007B7111"/>
    <w:rsid w:val="007B7634"/>
    <w:rsid w:val="007B7692"/>
    <w:rsid w:val="007B7708"/>
    <w:rsid w:val="007C05DC"/>
    <w:rsid w:val="007C09E7"/>
    <w:rsid w:val="007C0B56"/>
    <w:rsid w:val="007C0D5C"/>
    <w:rsid w:val="007C11C5"/>
    <w:rsid w:val="007C21A9"/>
    <w:rsid w:val="007C245B"/>
    <w:rsid w:val="007C25DF"/>
    <w:rsid w:val="007C2B42"/>
    <w:rsid w:val="007C2D1F"/>
    <w:rsid w:val="007C36D9"/>
    <w:rsid w:val="007C5F26"/>
    <w:rsid w:val="007C6D4A"/>
    <w:rsid w:val="007C76B2"/>
    <w:rsid w:val="007C7BA4"/>
    <w:rsid w:val="007C7E2D"/>
    <w:rsid w:val="007D05DD"/>
    <w:rsid w:val="007D06CC"/>
    <w:rsid w:val="007D0B1A"/>
    <w:rsid w:val="007D0E4C"/>
    <w:rsid w:val="007D1569"/>
    <w:rsid w:val="007D1CD2"/>
    <w:rsid w:val="007D39F9"/>
    <w:rsid w:val="007D4545"/>
    <w:rsid w:val="007D51F2"/>
    <w:rsid w:val="007D51FA"/>
    <w:rsid w:val="007D52F0"/>
    <w:rsid w:val="007D5374"/>
    <w:rsid w:val="007D5432"/>
    <w:rsid w:val="007D57F2"/>
    <w:rsid w:val="007D5C82"/>
    <w:rsid w:val="007D6427"/>
    <w:rsid w:val="007D6454"/>
    <w:rsid w:val="007D6AD0"/>
    <w:rsid w:val="007E0290"/>
    <w:rsid w:val="007E0431"/>
    <w:rsid w:val="007E055A"/>
    <w:rsid w:val="007E056E"/>
    <w:rsid w:val="007E09A5"/>
    <w:rsid w:val="007E0F11"/>
    <w:rsid w:val="007E10D3"/>
    <w:rsid w:val="007E12BA"/>
    <w:rsid w:val="007E1817"/>
    <w:rsid w:val="007E1C94"/>
    <w:rsid w:val="007E24A0"/>
    <w:rsid w:val="007E2983"/>
    <w:rsid w:val="007E35B8"/>
    <w:rsid w:val="007E36E3"/>
    <w:rsid w:val="007E44CB"/>
    <w:rsid w:val="007E4717"/>
    <w:rsid w:val="007E57E9"/>
    <w:rsid w:val="007E5CA4"/>
    <w:rsid w:val="007E62F6"/>
    <w:rsid w:val="007E67A6"/>
    <w:rsid w:val="007E7421"/>
    <w:rsid w:val="007E76EA"/>
    <w:rsid w:val="007F072C"/>
    <w:rsid w:val="007F2345"/>
    <w:rsid w:val="007F25DA"/>
    <w:rsid w:val="007F276A"/>
    <w:rsid w:val="007F2802"/>
    <w:rsid w:val="007F2B57"/>
    <w:rsid w:val="007F3644"/>
    <w:rsid w:val="007F44A9"/>
    <w:rsid w:val="007F513B"/>
    <w:rsid w:val="007F52A0"/>
    <w:rsid w:val="007F6A11"/>
    <w:rsid w:val="007F79BF"/>
    <w:rsid w:val="007F7D87"/>
    <w:rsid w:val="00800203"/>
    <w:rsid w:val="00800426"/>
    <w:rsid w:val="008005F5"/>
    <w:rsid w:val="00801337"/>
    <w:rsid w:val="00801662"/>
    <w:rsid w:val="008019DA"/>
    <w:rsid w:val="00801B56"/>
    <w:rsid w:val="00801B5D"/>
    <w:rsid w:val="0080211C"/>
    <w:rsid w:val="008030A4"/>
    <w:rsid w:val="00803E80"/>
    <w:rsid w:val="00806555"/>
    <w:rsid w:val="00806E5A"/>
    <w:rsid w:val="00806FE5"/>
    <w:rsid w:val="008070B7"/>
    <w:rsid w:val="0080711A"/>
    <w:rsid w:val="00807811"/>
    <w:rsid w:val="00807BB8"/>
    <w:rsid w:val="008102A4"/>
    <w:rsid w:val="00811276"/>
    <w:rsid w:val="00811DF6"/>
    <w:rsid w:val="00811F44"/>
    <w:rsid w:val="0081265C"/>
    <w:rsid w:val="008129FD"/>
    <w:rsid w:val="008131BE"/>
    <w:rsid w:val="00813584"/>
    <w:rsid w:val="00813796"/>
    <w:rsid w:val="00813AF3"/>
    <w:rsid w:val="00813C68"/>
    <w:rsid w:val="00813F2D"/>
    <w:rsid w:val="008145BA"/>
    <w:rsid w:val="00814DD9"/>
    <w:rsid w:val="00814E67"/>
    <w:rsid w:val="008153B8"/>
    <w:rsid w:val="0081562B"/>
    <w:rsid w:val="00816520"/>
    <w:rsid w:val="00816BAF"/>
    <w:rsid w:val="00816CE1"/>
    <w:rsid w:val="008172DD"/>
    <w:rsid w:val="0082039A"/>
    <w:rsid w:val="0082047F"/>
    <w:rsid w:val="00820B3A"/>
    <w:rsid w:val="00820E09"/>
    <w:rsid w:val="00820FF7"/>
    <w:rsid w:val="00821A7F"/>
    <w:rsid w:val="00821CCD"/>
    <w:rsid w:val="00822612"/>
    <w:rsid w:val="008228FD"/>
    <w:rsid w:val="00822EF9"/>
    <w:rsid w:val="00823036"/>
    <w:rsid w:val="00823251"/>
    <w:rsid w:val="00823F67"/>
    <w:rsid w:val="00825547"/>
    <w:rsid w:val="0082554D"/>
    <w:rsid w:val="0082639E"/>
    <w:rsid w:val="00826FA3"/>
    <w:rsid w:val="00827BCD"/>
    <w:rsid w:val="00827DF4"/>
    <w:rsid w:val="00827F04"/>
    <w:rsid w:val="00830017"/>
    <w:rsid w:val="00830DCC"/>
    <w:rsid w:val="008311C9"/>
    <w:rsid w:val="0083179F"/>
    <w:rsid w:val="00831F85"/>
    <w:rsid w:val="008323DA"/>
    <w:rsid w:val="00832710"/>
    <w:rsid w:val="00832CC4"/>
    <w:rsid w:val="0083345A"/>
    <w:rsid w:val="00833C81"/>
    <w:rsid w:val="00834860"/>
    <w:rsid w:val="008348D1"/>
    <w:rsid w:val="00834E22"/>
    <w:rsid w:val="00835901"/>
    <w:rsid w:val="00835E2F"/>
    <w:rsid w:val="00836890"/>
    <w:rsid w:val="00836F1D"/>
    <w:rsid w:val="0083741E"/>
    <w:rsid w:val="00837489"/>
    <w:rsid w:val="00837FC7"/>
    <w:rsid w:val="0084001C"/>
    <w:rsid w:val="00841046"/>
    <w:rsid w:val="00841AF0"/>
    <w:rsid w:val="008426C0"/>
    <w:rsid w:val="0084270E"/>
    <w:rsid w:val="00842D50"/>
    <w:rsid w:val="008431E8"/>
    <w:rsid w:val="00845BB0"/>
    <w:rsid w:val="00845C64"/>
    <w:rsid w:val="008467AC"/>
    <w:rsid w:val="00847957"/>
    <w:rsid w:val="00850597"/>
    <w:rsid w:val="00850683"/>
    <w:rsid w:val="00850B67"/>
    <w:rsid w:val="00851608"/>
    <w:rsid w:val="00851660"/>
    <w:rsid w:val="008516D9"/>
    <w:rsid w:val="00851FED"/>
    <w:rsid w:val="00853006"/>
    <w:rsid w:val="00853297"/>
    <w:rsid w:val="00853C94"/>
    <w:rsid w:val="00853F6D"/>
    <w:rsid w:val="00856252"/>
    <w:rsid w:val="00856B25"/>
    <w:rsid w:val="00857AC0"/>
    <w:rsid w:val="008601A2"/>
    <w:rsid w:val="00860BBF"/>
    <w:rsid w:val="00861061"/>
    <w:rsid w:val="00861BE7"/>
    <w:rsid w:val="008629E3"/>
    <w:rsid w:val="00862C7E"/>
    <w:rsid w:val="0086336D"/>
    <w:rsid w:val="00863911"/>
    <w:rsid w:val="008643AC"/>
    <w:rsid w:val="00864E54"/>
    <w:rsid w:val="00865420"/>
    <w:rsid w:val="008659B4"/>
    <w:rsid w:val="00865C75"/>
    <w:rsid w:val="00866B92"/>
    <w:rsid w:val="00866BFB"/>
    <w:rsid w:val="00866EA1"/>
    <w:rsid w:val="00867A69"/>
    <w:rsid w:val="00867B5C"/>
    <w:rsid w:val="00867FB8"/>
    <w:rsid w:val="008700F0"/>
    <w:rsid w:val="0087021A"/>
    <w:rsid w:val="00871211"/>
    <w:rsid w:val="008712EF"/>
    <w:rsid w:val="00872935"/>
    <w:rsid w:val="0087330E"/>
    <w:rsid w:val="00873C6F"/>
    <w:rsid w:val="00874461"/>
    <w:rsid w:val="008744C1"/>
    <w:rsid w:val="008748C6"/>
    <w:rsid w:val="00874CFC"/>
    <w:rsid w:val="00874EB2"/>
    <w:rsid w:val="00875D82"/>
    <w:rsid w:val="008762AB"/>
    <w:rsid w:val="00876637"/>
    <w:rsid w:val="00876B4C"/>
    <w:rsid w:val="008806E2"/>
    <w:rsid w:val="008809A8"/>
    <w:rsid w:val="00881033"/>
    <w:rsid w:val="00881762"/>
    <w:rsid w:val="00882470"/>
    <w:rsid w:val="00882B07"/>
    <w:rsid w:val="00883440"/>
    <w:rsid w:val="00883D49"/>
    <w:rsid w:val="00885102"/>
    <w:rsid w:val="008857AE"/>
    <w:rsid w:val="00885DAF"/>
    <w:rsid w:val="008860C0"/>
    <w:rsid w:val="00886A86"/>
    <w:rsid w:val="00887124"/>
    <w:rsid w:val="008871FA"/>
    <w:rsid w:val="0088731A"/>
    <w:rsid w:val="008877E1"/>
    <w:rsid w:val="00890A73"/>
    <w:rsid w:val="00891403"/>
    <w:rsid w:val="0089154E"/>
    <w:rsid w:val="00892012"/>
    <w:rsid w:val="0089296D"/>
    <w:rsid w:val="00893A1D"/>
    <w:rsid w:val="00893EAA"/>
    <w:rsid w:val="0089444F"/>
    <w:rsid w:val="0089556F"/>
    <w:rsid w:val="00895B8E"/>
    <w:rsid w:val="008961F2"/>
    <w:rsid w:val="00896795"/>
    <w:rsid w:val="00896A85"/>
    <w:rsid w:val="00896B58"/>
    <w:rsid w:val="008972D9"/>
    <w:rsid w:val="008979C4"/>
    <w:rsid w:val="00897FB9"/>
    <w:rsid w:val="008A0278"/>
    <w:rsid w:val="008A045F"/>
    <w:rsid w:val="008A1037"/>
    <w:rsid w:val="008A108B"/>
    <w:rsid w:val="008A1BFE"/>
    <w:rsid w:val="008A1C62"/>
    <w:rsid w:val="008A1FA9"/>
    <w:rsid w:val="008A221E"/>
    <w:rsid w:val="008A2551"/>
    <w:rsid w:val="008A25EA"/>
    <w:rsid w:val="008A2DC9"/>
    <w:rsid w:val="008A2DDE"/>
    <w:rsid w:val="008A30A0"/>
    <w:rsid w:val="008A391C"/>
    <w:rsid w:val="008A46EF"/>
    <w:rsid w:val="008A59F1"/>
    <w:rsid w:val="008A5D90"/>
    <w:rsid w:val="008A60E8"/>
    <w:rsid w:val="008A6282"/>
    <w:rsid w:val="008A6BBF"/>
    <w:rsid w:val="008A7343"/>
    <w:rsid w:val="008A7598"/>
    <w:rsid w:val="008B05B2"/>
    <w:rsid w:val="008B1435"/>
    <w:rsid w:val="008B18E4"/>
    <w:rsid w:val="008B1DBC"/>
    <w:rsid w:val="008B230D"/>
    <w:rsid w:val="008B2633"/>
    <w:rsid w:val="008B2E42"/>
    <w:rsid w:val="008B3CDE"/>
    <w:rsid w:val="008B46FD"/>
    <w:rsid w:val="008B6396"/>
    <w:rsid w:val="008B78C2"/>
    <w:rsid w:val="008C1348"/>
    <w:rsid w:val="008C29EF"/>
    <w:rsid w:val="008C2D97"/>
    <w:rsid w:val="008C30A6"/>
    <w:rsid w:val="008C3537"/>
    <w:rsid w:val="008C3A39"/>
    <w:rsid w:val="008C3B1F"/>
    <w:rsid w:val="008C4426"/>
    <w:rsid w:val="008C4880"/>
    <w:rsid w:val="008C5083"/>
    <w:rsid w:val="008C5466"/>
    <w:rsid w:val="008C55E5"/>
    <w:rsid w:val="008C5E36"/>
    <w:rsid w:val="008C684D"/>
    <w:rsid w:val="008C7E0F"/>
    <w:rsid w:val="008D0943"/>
    <w:rsid w:val="008D2E82"/>
    <w:rsid w:val="008D3814"/>
    <w:rsid w:val="008D3BD2"/>
    <w:rsid w:val="008D3F7B"/>
    <w:rsid w:val="008D4007"/>
    <w:rsid w:val="008D4689"/>
    <w:rsid w:val="008D4E59"/>
    <w:rsid w:val="008D542A"/>
    <w:rsid w:val="008D57DB"/>
    <w:rsid w:val="008D62FC"/>
    <w:rsid w:val="008D64E2"/>
    <w:rsid w:val="008D7E39"/>
    <w:rsid w:val="008E037B"/>
    <w:rsid w:val="008E04E7"/>
    <w:rsid w:val="008E05CB"/>
    <w:rsid w:val="008E095A"/>
    <w:rsid w:val="008E0E15"/>
    <w:rsid w:val="008E1703"/>
    <w:rsid w:val="008E2F3F"/>
    <w:rsid w:val="008E3DB8"/>
    <w:rsid w:val="008E3E7A"/>
    <w:rsid w:val="008E42DE"/>
    <w:rsid w:val="008E4551"/>
    <w:rsid w:val="008E481F"/>
    <w:rsid w:val="008E5B3B"/>
    <w:rsid w:val="008E6609"/>
    <w:rsid w:val="008E66D0"/>
    <w:rsid w:val="008E7190"/>
    <w:rsid w:val="008E742A"/>
    <w:rsid w:val="008E7BFD"/>
    <w:rsid w:val="008E7F57"/>
    <w:rsid w:val="008E7FF9"/>
    <w:rsid w:val="008F1415"/>
    <w:rsid w:val="008F267D"/>
    <w:rsid w:val="008F2CE6"/>
    <w:rsid w:val="008F2D37"/>
    <w:rsid w:val="008F3234"/>
    <w:rsid w:val="008F32B7"/>
    <w:rsid w:val="008F4149"/>
    <w:rsid w:val="008F435F"/>
    <w:rsid w:val="008F520E"/>
    <w:rsid w:val="008F612A"/>
    <w:rsid w:val="008F6810"/>
    <w:rsid w:val="008F6DF8"/>
    <w:rsid w:val="008F6F1E"/>
    <w:rsid w:val="008F7243"/>
    <w:rsid w:val="008F7AAB"/>
    <w:rsid w:val="00900DD2"/>
    <w:rsid w:val="00901258"/>
    <w:rsid w:val="0090154A"/>
    <w:rsid w:val="009016DA"/>
    <w:rsid w:val="00901A7C"/>
    <w:rsid w:val="009022D7"/>
    <w:rsid w:val="00902486"/>
    <w:rsid w:val="009027D8"/>
    <w:rsid w:val="00903C8B"/>
    <w:rsid w:val="00903F80"/>
    <w:rsid w:val="009040A9"/>
    <w:rsid w:val="009040D6"/>
    <w:rsid w:val="00904156"/>
    <w:rsid w:val="009044C0"/>
    <w:rsid w:val="00904550"/>
    <w:rsid w:val="0090486E"/>
    <w:rsid w:val="00905F63"/>
    <w:rsid w:val="00906457"/>
    <w:rsid w:val="009065AE"/>
    <w:rsid w:val="009067C9"/>
    <w:rsid w:val="0090718F"/>
    <w:rsid w:val="0090729A"/>
    <w:rsid w:val="009072BF"/>
    <w:rsid w:val="00910CA9"/>
    <w:rsid w:val="009114A2"/>
    <w:rsid w:val="009120A5"/>
    <w:rsid w:val="00912155"/>
    <w:rsid w:val="00915061"/>
    <w:rsid w:val="00915C7F"/>
    <w:rsid w:val="00916615"/>
    <w:rsid w:val="0091720C"/>
    <w:rsid w:val="009173AE"/>
    <w:rsid w:val="009176C9"/>
    <w:rsid w:val="00917BF7"/>
    <w:rsid w:val="00917F1C"/>
    <w:rsid w:val="00920158"/>
    <w:rsid w:val="009208F6"/>
    <w:rsid w:val="00920980"/>
    <w:rsid w:val="0092115C"/>
    <w:rsid w:val="009223BF"/>
    <w:rsid w:val="00922610"/>
    <w:rsid w:val="00922EF9"/>
    <w:rsid w:val="00923386"/>
    <w:rsid w:val="009239AF"/>
    <w:rsid w:val="009239C9"/>
    <w:rsid w:val="00923B6B"/>
    <w:rsid w:val="00923C33"/>
    <w:rsid w:val="009240A0"/>
    <w:rsid w:val="0092450E"/>
    <w:rsid w:val="00925DF7"/>
    <w:rsid w:val="00926E36"/>
    <w:rsid w:val="00927632"/>
    <w:rsid w:val="00927AED"/>
    <w:rsid w:val="00930199"/>
    <w:rsid w:val="00930635"/>
    <w:rsid w:val="009309CC"/>
    <w:rsid w:val="009311C5"/>
    <w:rsid w:val="00931D95"/>
    <w:rsid w:val="0093268A"/>
    <w:rsid w:val="00933E9E"/>
    <w:rsid w:val="00935015"/>
    <w:rsid w:val="00935664"/>
    <w:rsid w:val="00935949"/>
    <w:rsid w:val="00935BC8"/>
    <w:rsid w:val="00936D07"/>
    <w:rsid w:val="00937D35"/>
    <w:rsid w:val="00937D62"/>
    <w:rsid w:val="009404E2"/>
    <w:rsid w:val="009407A0"/>
    <w:rsid w:val="00940EDE"/>
    <w:rsid w:val="00941289"/>
    <w:rsid w:val="009419B0"/>
    <w:rsid w:val="00941A75"/>
    <w:rsid w:val="00942F0F"/>
    <w:rsid w:val="0094306F"/>
    <w:rsid w:val="00943738"/>
    <w:rsid w:val="0094382A"/>
    <w:rsid w:val="00943DE5"/>
    <w:rsid w:val="00944623"/>
    <w:rsid w:val="00945136"/>
    <w:rsid w:val="00945C78"/>
    <w:rsid w:val="00946736"/>
    <w:rsid w:val="00946A97"/>
    <w:rsid w:val="00947106"/>
    <w:rsid w:val="00947254"/>
    <w:rsid w:val="0094775A"/>
    <w:rsid w:val="00947BF4"/>
    <w:rsid w:val="00947FC0"/>
    <w:rsid w:val="00950850"/>
    <w:rsid w:val="00950DA3"/>
    <w:rsid w:val="00950FD4"/>
    <w:rsid w:val="00951575"/>
    <w:rsid w:val="00951950"/>
    <w:rsid w:val="00953EEA"/>
    <w:rsid w:val="00954EED"/>
    <w:rsid w:val="009554F2"/>
    <w:rsid w:val="0095573F"/>
    <w:rsid w:val="00955AC0"/>
    <w:rsid w:val="009567A7"/>
    <w:rsid w:val="009569D9"/>
    <w:rsid w:val="009572DE"/>
    <w:rsid w:val="00957FF7"/>
    <w:rsid w:val="009614E6"/>
    <w:rsid w:val="00961963"/>
    <w:rsid w:val="00962729"/>
    <w:rsid w:val="0096436F"/>
    <w:rsid w:val="0096448A"/>
    <w:rsid w:val="00964ABB"/>
    <w:rsid w:val="009653E3"/>
    <w:rsid w:val="00967480"/>
    <w:rsid w:val="009701B6"/>
    <w:rsid w:val="009707B9"/>
    <w:rsid w:val="00970D8B"/>
    <w:rsid w:val="00970E73"/>
    <w:rsid w:val="00971CA1"/>
    <w:rsid w:val="00971DEE"/>
    <w:rsid w:val="0097254F"/>
    <w:rsid w:val="00972A2D"/>
    <w:rsid w:val="00973AC0"/>
    <w:rsid w:val="00973FB0"/>
    <w:rsid w:val="0097427A"/>
    <w:rsid w:val="0097459E"/>
    <w:rsid w:val="009763D3"/>
    <w:rsid w:val="00976645"/>
    <w:rsid w:val="00976956"/>
    <w:rsid w:val="0097740D"/>
    <w:rsid w:val="00977CC7"/>
    <w:rsid w:val="0098030A"/>
    <w:rsid w:val="00980607"/>
    <w:rsid w:val="009806BB"/>
    <w:rsid w:val="00981028"/>
    <w:rsid w:val="00981047"/>
    <w:rsid w:val="0098104A"/>
    <w:rsid w:val="009817E4"/>
    <w:rsid w:val="00982B34"/>
    <w:rsid w:val="0098404A"/>
    <w:rsid w:val="0098475A"/>
    <w:rsid w:val="00984B7C"/>
    <w:rsid w:val="00984E69"/>
    <w:rsid w:val="00985D5B"/>
    <w:rsid w:val="00986E56"/>
    <w:rsid w:val="00986EB9"/>
    <w:rsid w:val="00987373"/>
    <w:rsid w:val="00990758"/>
    <w:rsid w:val="00990C2F"/>
    <w:rsid w:val="00990D10"/>
    <w:rsid w:val="0099186C"/>
    <w:rsid w:val="00991E7B"/>
    <w:rsid w:val="009920B8"/>
    <w:rsid w:val="00992704"/>
    <w:rsid w:val="00992F61"/>
    <w:rsid w:val="00992F65"/>
    <w:rsid w:val="009930DD"/>
    <w:rsid w:val="00993144"/>
    <w:rsid w:val="0099346B"/>
    <w:rsid w:val="00994372"/>
    <w:rsid w:val="009947DC"/>
    <w:rsid w:val="0099482A"/>
    <w:rsid w:val="00994A46"/>
    <w:rsid w:val="009955AC"/>
    <w:rsid w:val="0099699C"/>
    <w:rsid w:val="00996D13"/>
    <w:rsid w:val="00996DFF"/>
    <w:rsid w:val="009976A0"/>
    <w:rsid w:val="00997810"/>
    <w:rsid w:val="009A0316"/>
    <w:rsid w:val="009A1D54"/>
    <w:rsid w:val="009A23C3"/>
    <w:rsid w:val="009A28A2"/>
    <w:rsid w:val="009A2A18"/>
    <w:rsid w:val="009A2FD7"/>
    <w:rsid w:val="009A4838"/>
    <w:rsid w:val="009A6C78"/>
    <w:rsid w:val="009A731E"/>
    <w:rsid w:val="009A7934"/>
    <w:rsid w:val="009B00B0"/>
    <w:rsid w:val="009B11D5"/>
    <w:rsid w:val="009B191D"/>
    <w:rsid w:val="009B197C"/>
    <w:rsid w:val="009B1A0A"/>
    <w:rsid w:val="009B1C31"/>
    <w:rsid w:val="009B25DA"/>
    <w:rsid w:val="009B2A25"/>
    <w:rsid w:val="009B39E5"/>
    <w:rsid w:val="009B3AA8"/>
    <w:rsid w:val="009B3DDF"/>
    <w:rsid w:val="009B3EB3"/>
    <w:rsid w:val="009B4D1F"/>
    <w:rsid w:val="009B54E0"/>
    <w:rsid w:val="009B607B"/>
    <w:rsid w:val="009B6156"/>
    <w:rsid w:val="009B66D2"/>
    <w:rsid w:val="009B674B"/>
    <w:rsid w:val="009B69BB"/>
    <w:rsid w:val="009B6E26"/>
    <w:rsid w:val="009B73BC"/>
    <w:rsid w:val="009B7602"/>
    <w:rsid w:val="009C0448"/>
    <w:rsid w:val="009C0681"/>
    <w:rsid w:val="009C08BC"/>
    <w:rsid w:val="009C0B45"/>
    <w:rsid w:val="009C172A"/>
    <w:rsid w:val="009C17A7"/>
    <w:rsid w:val="009C2074"/>
    <w:rsid w:val="009C3471"/>
    <w:rsid w:val="009C3701"/>
    <w:rsid w:val="009C433F"/>
    <w:rsid w:val="009C5628"/>
    <w:rsid w:val="009C59BD"/>
    <w:rsid w:val="009C5AC6"/>
    <w:rsid w:val="009C628C"/>
    <w:rsid w:val="009C7727"/>
    <w:rsid w:val="009D07C8"/>
    <w:rsid w:val="009D135D"/>
    <w:rsid w:val="009D1774"/>
    <w:rsid w:val="009D17FA"/>
    <w:rsid w:val="009D1804"/>
    <w:rsid w:val="009D1BF5"/>
    <w:rsid w:val="009D21F8"/>
    <w:rsid w:val="009D22D3"/>
    <w:rsid w:val="009D2D6A"/>
    <w:rsid w:val="009D341C"/>
    <w:rsid w:val="009D3849"/>
    <w:rsid w:val="009D4008"/>
    <w:rsid w:val="009D4909"/>
    <w:rsid w:val="009D52DF"/>
    <w:rsid w:val="009D63FA"/>
    <w:rsid w:val="009D691F"/>
    <w:rsid w:val="009D7179"/>
    <w:rsid w:val="009D7C1C"/>
    <w:rsid w:val="009D7ED0"/>
    <w:rsid w:val="009E0447"/>
    <w:rsid w:val="009E0EB8"/>
    <w:rsid w:val="009E2165"/>
    <w:rsid w:val="009E24AA"/>
    <w:rsid w:val="009E25E3"/>
    <w:rsid w:val="009E3063"/>
    <w:rsid w:val="009E326E"/>
    <w:rsid w:val="009E3E70"/>
    <w:rsid w:val="009E4173"/>
    <w:rsid w:val="009E424D"/>
    <w:rsid w:val="009E4783"/>
    <w:rsid w:val="009E481F"/>
    <w:rsid w:val="009E4901"/>
    <w:rsid w:val="009E4A45"/>
    <w:rsid w:val="009E4C0E"/>
    <w:rsid w:val="009E53AD"/>
    <w:rsid w:val="009E53C0"/>
    <w:rsid w:val="009E60B9"/>
    <w:rsid w:val="009E69C1"/>
    <w:rsid w:val="009E6AED"/>
    <w:rsid w:val="009E6C2A"/>
    <w:rsid w:val="009E7467"/>
    <w:rsid w:val="009E7B14"/>
    <w:rsid w:val="009F140A"/>
    <w:rsid w:val="009F158B"/>
    <w:rsid w:val="009F26BE"/>
    <w:rsid w:val="009F2A44"/>
    <w:rsid w:val="009F30CF"/>
    <w:rsid w:val="009F3165"/>
    <w:rsid w:val="009F3A39"/>
    <w:rsid w:val="009F4DE3"/>
    <w:rsid w:val="009F4F23"/>
    <w:rsid w:val="009F69DB"/>
    <w:rsid w:val="009F703B"/>
    <w:rsid w:val="009F7742"/>
    <w:rsid w:val="00A0047A"/>
    <w:rsid w:val="00A00941"/>
    <w:rsid w:val="00A00DF0"/>
    <w:rsid w:val="00A01513"/>
    <w:rsid w:val="00A01DEB"/>
    <w:rsid w:val="00A01FF8"/>
    <w:rsid w:val="00A0222B"/>
    <w:rsid w:val="00A02DBC"/>
    <w:rsid w:val="00A02FCC"/>
    <w:rsid w:val="00A03889"/>
    <w:rsid w:val="00A03EDB"/>
    <w:rsid w:val="00A05CE7"/>
    <w:rsid w:val="00A060F8"/>
    <w:rsid w:val="00A065A5"/>
    <w:rsid w:val="00A075E9"/>
    <w:rsid w:val="00A07800"/>
    <w:rsid w:val="00A07CFF"/>
    <w:rsid w:val="00A11012"/>
    <w:rsid w:val="00A11D12"/>
    <w:rsid w:val="00A1305B"/>
    <w:rsid w:val="00A137E3"/>
    <w:rsid w:val="00A148C0"/>
    <w:rsid w:val="00A14E18"/>
    <w:rsid w:val="00A16159"/>
    <w:rsid w:val="00A1615B"/>
    <w:rsid w:val="00A17989"/>
    <w:rsid w:val="00A2012A"/>
    <w:rsid w:val="00A223C9"/>
    <w:rsid w:val="00A22B84"/>
    <w:rsid w:val="00A22D75"/>
    <w:rsid w:val="00A233BF"/>
    <w:rsid w:val="00A23A18"/>
    <w:rsid w:val="00A243DB"/>
    <w:rsid w:val="00A24CA9"/>
    <w:rsid w:val="00A25D0E"/>
    <w:rsid w:val="00A26173"/>
    <w:rsid w:val="00A27776"/>
    <w:rsid w:val="00A303BA"/>
    <w:rsid w:val="00A308F5"/>
    <w:rsid w:val="00A30C26"/>
    <w:rsid w:val="00A30E58"/>
    <w:rsid w:val="00A31204"/>
    <w:rsid w:val="00A34CF9"/>
    <w:rsid w:val="00A35AA4"/>
    <w:rsid w:val="00A35ED7"/>
    <w:rsid w:val="00A36209"/>
    <w:rsid w:val="00A36637"/>
    <w:rsid w:val="00A370F5"/>
    <w:rsid w:val="00A37CC4"/>
    <w:rsid w:val="00A4047D"/>
    <w:rsid w:val="00A4098B"/>
    <w:rsid w:val="00A40F4D"/>
    <w:rsid w:val="00A40FD6"/>
    <w:rsid w:val="00A414B7"/>
    <w:rsid w:val="00A422FC"/>
    <w:rsid w:val="00A42F9C"/>
    <w:rsid w:val="00A432BD"/>
    <w:rsid w:val="00A43996"/>
    <w:rsid w:val="00A440DE"/>
    <w:rsid w:val="00A443CF"/>
    <w:rsid w:val="00A44D40"/>
    <w:rsid w:val="00A453AF"/>
    <w:rsid w:val="00A45846"/>
    <w:rsid w:val="00A45B92"/>
    <w:rsid w:val="00A4633A"/>
    <w:rsid w:val="00A463FF"/>
    <w:rsid w:val="00A4699C"/>
    <w:rsid w:val="00A500B3"/>
    <w:rsid w:val="00A5014F"/>
    <w:rsid w:val="00A501D3"/>
    <w:rsid w:val="00A50F8D"/>
    <w:rsid w:val="00A5160A"/>
    <w:rsid w:val="00A51D3F"/>
    <w:rsid w:val="00A5494F"/>
    <w:rsid w:val="00A54C86"/>
    <w:rsid w:val="00A56B43"/>
    <w:rsid w:val="00A57016"/>
    <w:rsid w:val="00A57920"/>
    <w:rsid w:val="00A6084F"/>
    <w:rsid w:val="00A6203C"/>
    <w:rsid w:val="00A62B99"/>
    <w:rsid w:val="00A62BE2"/>
    <w:rsid w:val="00A62CF3"/>
    <w:rsid w:val="00A63776"/>
    <w:rsid w:val="00A643D5"/>
    <w:rsid w:val="00A646FC"/>
    <w:rsid w:val="00A6551B"/>
    <w:rsid w:val="00A65BDD"/>
    <w:rsid w:val="00A65F37"/>
    <w:rsid w:val="00A66162"/>
    <w:rsid w:val="00A6641D"/>
    <w:rsid w:val="00A66BC2"/>
    <w:rsid w:val="00A66BF8"/>
    <w:rsid w:val="00A679C3"/>
    <w:rsid w:val="00A67B1C"/>
    <w:rsid w:val="00A67E24"/>
    <w:rsid w:val="00A70217"/>
    <w:rsid w:val="00A70396"/>
    <w:rsid w:val="00A7039C"/>
    <w:rsid w:val="00A70C3D"/>
    <w:rsid w:val="00A72B6C"/>
    <w:rsid w:val="00A72C0B"/>
    <w:rsid w:val="00A7308F"/>
    <w:rsid w:val="00A741FD"/>
    <w:rsid w:val="00A748B9"/>
    <w:rsid w:val="00A7528D"/>
    <w:rsid w:val="00A754E6"/>
    <w:rsid w:val="00A756AF"/>
    <w:rsid w:val="00A75A97"/>
    <w:rsid w:val="00A75C54"/>
    <w:rsid w:val="00A75DF2"/>
    <w:rsid w:val="00A76320"/>
    <w:rsid w:val="00A7636F"/>
    <w:rsid w:val="00A77151"/>
    <w:rsid w:val="00A77B12"/>
    <w:rsid w:val="00A80705"/>
    <w:rsid w:val="00A80F1F"/>
    <w:rsid w:val="00A8121E"/>
    <w:rsid w:val="00A8125F"/>
    <w:rsid w:val="00A81E5B"/>
    <w:rsid w:val="00A823DC"/>
    <w:rsid w:val="00A824DE"/>
    <w:rsid w:val="00A82A65"/>
    <w:rsid w:val="00A82D44"/>
    <w:rsid w:val="00A83639"/>
    <w:rsid w:val="00A8430F"/>
    <w:rsid w:val="00A84E9C"/>
    <w:rsid w:val="00A87087"/>
    <w:rsid w:val="00A87309"/>
    <w:rsid w:val="00A909D1"/>
    <w:rsid w:val="00A919C4"/>
    <w:rsid w:val="00A91FB6"/>
    <w:rsid w:val="00A92A04"/>
    <w:rsid w:val="00A92AAD"/>
    <w:rsid w:val="00A92F36"/>
    <w:rsid w:val="00A939DB"/>
    <w:rsid w:val="00A93FBA"/>
    <w:rsid w:val="00A941BA"/>
    <w:rsid w:val="00A94266"/>
    <w:rsid w:val="00A94276"/>
    <w:rsid w:val="00A949D7"/>
    <w:rsid w:val="00A94E40"/>
    <w:rsid w:val="00A952C6"/>
    <w:rsid w:val="00A95646"/>
    <w:rsid w:val="00A95755"/>
    <w:rsid w:val="00A95873"/>
    <w:rsid w:val="00A966D5"/>
    <w:rsid w:val="00A96BFD"/>
    <w:rsid w:val="00A972F5"/>
    <w:rsid w:val="00A97B85"/>
    <w:rsid w:val="00AA19C8"/>
    <w:rsid w:val="00AA2461"/>
    <w:rsid w:val="00AA2BC5"/>
    <w:rsid w:val="00AA3958"/>
    <w:rsid w:val="00AA4426"/>
    <w:rsid w:val="00AA4A7F"/>
    <w:rsid w:val="00AA4B7A"/>
    <w:rsid w:val="00AA4BBD"/>
    <w:rsid w:val="00AA54D1"/>
    <w:rsid w:val="00AA5515"/>
    <w:rsid w:val="00AA5AA1"/>
    <w:rsid w:val="00AA6235"/>
    <w:rsid w:val="00AA6690"/>
    <w:rsid w:val="00AA678F"/>
    <w:rsid w:val="00AB131F"/>
    <w:rsid w:val="00AB1455"/>
    <w:rsid w:val="00AB1A13"/>
    <w:rsid w:val="00AB1F9A"/>
    <w:rsid w:val="00AB366D"/>
    <w:rsid w:val="00AB3ABF"/>
    <w:rsid w:val="00AB41B3"/>
    <w:rsid w:val="00AB542E"/>
    <w:rsid w:val="00AB5545"/>
    <w:rsid w:val="00AB5669"/>
    <w:rsid w:val="00AB5AFE"/>
    <w:rsid w:val="00AB5D1C"/>
    <w:rsid w:val="00AB628F"/>
    <w:rsid w:val="00AB66D2"/>
    <w:rsid w:val="00AB6757"/>
    <w:rsid w:val="00AB6F8C"/>
    <w:rsid w:val="00AB7EB9"/>
    <w:rsid w:val="00AB7F7C"/>
    <w:rsid w:val="00AC0394"/>
    <w:rsid w:val="00AC03DD"/>
    <w:rsid w:val="00AC1478"/>
    <w:rsid w:val="00AC15ED"/>
    <w:rsid w:val="00AC2117"/>
    <w:rsid w:val="00AC252C"/>
    <w:rsid w:val="00AC2749"/>
    <w:rsid w:val="00AC29DE"/>
    <w:rsid w:val="00AC366D"/>
    <w:rsid w:val="00AC3962"/>
    <w:rsid w:val="00AC5048"/>
    <w:rsid w:val="00AC550F"/>
    <w:rsid w:val="00AC5A60"/>
    <w:rsid w:val="00AC5E9F"/>
    <w:rsid w:val="00AC7FAD"/>
    <w:rsid w:val="00AD00D9"/>
    <w:rsid w:val="00AD07ED"/>
    <w:rsid w:val="00AD246C"/>
    <w:rsid w:val="00AD25C1"/>
    <w:rsid w:val="00AD2704"/>
    <w:rsid w:val="00AD2BFE"/>
    <w:rsid w:val="00AD41E8"/>
    <w:rsid w:val="00AD4319"/>
    <w:rsid w:val="00AD4AB2"/>
    <w:rsid w:val="00AD5444"/>
    <w:rsid w:val="00AD57CA"/>
    <w:rsid w:val="00AD6490"/>
    <w:rsid w:val="00AD6AD6"/>
    <w:rsid w:val="00AD7E66"/>
    <w:rsid w:val="00AD7F46"/>
    <w:rsid w:val="00AE05A8"/>
    <w:rsid w:val="00AE0A79"/>
    <w:rsid w:val="00AE1410"/>
    <w:rsid w:val="00AE1BC5"/>
    <w:rsid w:val="00AE2621"/>
    <w:rsid w:val="00AE264C"/>
    <w:rsid w:val="00AE36D4"/>
    <w:rsid w:val="00AE373D"/>
    <w:rsid w:val="00AE39B5"/>
    <w:rsid w:val="00AE3BCB"/>
    <w:rsid w:val="00AE4C33"/>
    <w:rsid w:val="00AE4DFD"/>
    <w:rsid w:val="00AE4F73"/>
    <w:rsid w:val="00AE51D7"/>
    <w:rsid w:val="00AE52B1"/>
    <w:rsid w:val="00AE5644"/>
    <w:rsid w:val="00AE56AB"/>
    <w:rsid w:val="00AE57BB"/>
    <w:rsid w:val="00AE678E"/>
    <w:rsid w:val="00AE6C9D"/>
    <w:rsid w:val="00AF009A"/>
    <w:rsid w:val="00AF0267"/>
    <w:rsid w:val="00AF0A3A"/>
    <w:rsid w:val="00AF0C78"/>
    <w:rsid w:val="00AF1242"/>
    <w:rsid w:val="00AF13A0"/>
    <w:rsid w:val="00AF13C7"/>
    <w:rsid w:val="00AF2C31"/>
    <w:rsid w:val="00AF2F4D"/>
    <w:rsid w:val="00AF309F"/>
    <w:rsid w:val="00AF482D"/>
    <w:rsid w:val="00AF5189"/>
    <w:rsid w:val="00AF5A20"/>
    <w:rsid w:val="00AF674C"/>
    <w:rsid w:val="00AF6931"/>
    <w:rsid w:val="00AF69D8"/>
    <w:rsid w:val="00AF6BDA"/>
    <w:rsid w:val="00AF75CC"/>
    <w:rsid w:val="00B0079B"/>
    <w:rsid w:val="00B0133B"/>
    <w:rsid w:val="00B01B79"/>
    <w:rsid w:val="00B04311"/>
    <w:rsid w:val="00B059A6"/>
    <w:rsid w:val="00B063AD"/>
    <w:rsid w:val="00B064EB"/>
    <w:rsid w:val="00B06B3B"/>
    <w:rsid w:val="00B06C76"/>
    <w:rsid w:val="00B06F19"/>
    <w:rsid w:val="00B0715C"/>
    <w:rsid w:val="00B073C2"/>
    <w:rsid w:val="00B10159"/>
    <w:rsid w:val="00B1071C"/>
    <w:rsid w:val="00B110AB"/>
    <w:rsid w:val="00B11128"/>
    <w:rsid w:val="00B118F0"/>
    <w:rsid w:val="00B13A10"/>
    <w:rsid w:val="00B13C53"/>
    <w:rsid w:val="00B13F2C"/>
    <w:rsid w:val="00B1427C"/>
    <w:rsid w:val="00B148BB"/>
    <w:rsid w:val="00B14AE3"/>
    <w:rsid w:val="00B14EF7"/>
    <w:rsid w:val="00B1558C"/>
    <w:rsid w:val="00B1678A"/>
    <w:rsid w:val="00B16CFF"/>
    <w:rsid w:val="00B20361"/>
    <w:rsid w:val="00B20957"/>
    <w:rsid w:val="00B20EB6"/>
    <w:rsid w:val="00B213ED"/>
    <w:rsid w:val="00B216EA"/>
    <w:rsid w:val="00B21DA9"/>
    <w:rsid w:val="00B21F82"/>
    <w:rsid w:val="00B22236"/>
    <w:rsid w:val="00B2241C"/>
    <w:rsid w:val="00B233E4"/>
    <w:rsid w:val="00B242C2"/>
    <w:rsid w:val="00B24437"/>
    <w:rsid w:val="00B24A62"/>
    <w:rsid w:val="00B2500C"/>
    <w:rsid w:val="00B259F4"/>
    <w:rsid w:val="00B25BF2"/>
    <w:rsid w:val="00B269EC"/>
    <w:rsid w:val="00B27628"/>
    <w:rsid w:val="00B278FC"/>
    <w:rsid w:val="00B27D3B"/>
    <w:rsid w:val="00B30CC4"/>
    <w:rsid w:val="00B31037"/>
    <w:rsid w:val="00B31AB6"/>
    <w:rsid w:val="00B31F90"/>
    <w:rsid w:val="00B32BD0"/>
    <w:rsid w:val="00B332C8"/>
    <w:rsid w:val="00B3384B"/>
    <w:rsid w:val="00B34108"/>
    <w:rsid w:val="00B34DB4"/>
    <w:rsid w:val="00B34F16"/>
    <w:rsid w:val="00B3511E"/>
    <w:rsid w:val="00B36388"/>
    <w:rsid w:val="00B36785"/>
    <w:rsid w:val="00B3789C"/>
    <w:rsid w:val="00B37A8C"/>
    <w:rsid w:val="00B40AEE"/>
    <w:rsid w:val="00B40D16"/>
    <w:rsid w:val="00B4135D"/>
    <w:rsid w:val="00B41807"/>
    <w:rsid w:val="00B4197E"/>
    <w:rsid w:val="00B41BE4"/>
    <w:rsid w:val="00B41CD0"/>
    <w:rsid w:val="00B42E64"/>
    <w:rsid w:val="00B43ABE"/>
    <w:rsid w:val="00B44C6C"/>
    <w:rsid w:val="00B4627A"/>
    <w:rsid w:val="00B46737"/>
    <w:rsid w:val="00B46BB3"/>
    <w:rsid w:val="00B50511"/>
    <w:rsid w:val="00B54179"/>
    <w:rsid w:val="00B5458B"/>
    <w:rsid w:val="00B54985"/>
    <w:rsid w:val="00B54D68"/>
    <w:rsid w:val="00B5557A"/>
    <w:rsid w:val="00B55630"/>
    <w:rsid w:val="00B55889"/>
    <w:rsid w:val="00B560B6"/>
    <w:rsid w:val="00B56B4C"/>
    <w:rsid w:val="00B60E2C"/>
    <w:rsid w:val="00B60EA9"/>
    <w:rsid w:val="00B6146D"/>
    <w:rsid w:val="00B6189F"/>
    <w:rsid w:val="00B61A6C"/>
    <w:rsid w:val="00B62154"/>
    <w:rsid w:val="00B62503"/>
    <w:rsid w:val="00B630A5"/>
    <w:rsid w:val="00B634B9"/>
    <w:rsid w:val="00B6369F"/>
    <w:rsid w:val="00B644F2"/>
    <w:rsid w:val="00B64714"/>
    <w:rsid w:val="00B64C8B"/>
    <w:rsid w:val="00B65422"/>
    <w:rsid w:val="00B6544E"/>
    <w:rsid w:val="00B658B7"/>
    <w:rsid w:val="00B65BC9"/>
    <w:rsid w:val="00B65CA4"/>
    <w:rsid w:val="00B6610D"/>
    <w:rsid w:val="00B66207"/>
    <w:rsid w:val="00B66BCE"/>
    <w:rsid w:val="00B675A1"/>
    <w:rsid w:val="00B6766F"/>
    <w:rsid w:val="00B67A32"/>
    <w:rsid w:val="00B708E3"/>
    <w:rsid w:val="00B7096E"/>
    <w:rsid w:val="00B71A1C"/>
    <w:rsid w:val="00B71C4D"/>
    <w:rsid w:val="00B7360D"/>
    <w:rsid w:val="00B73FE2"/>
    <w:rsid w:val="00B7418A"/>
    <w:rsid w:val="00B74AAC"/>
    <w:rsid w:val="00B75167"/>
    <w:rsid w:val="00B75343"/>
    <w:rsid w:val="00B754C8"/>
    <w:rsid w:val="00B75DD4"/>
    <w:rsid w:val="00B800E7"/>
    <w:rsid w:val="00B80D89"/>
    <w:rsid w:val="00B81E88"/>
    <w:rsid w:val="00B81F29"/>
    <w:rsid w:val="00B823A0"/>
    <w:rsid w:val="00B8282E"/>
    <w:rsid w:val="00B83753"/>
    <w:rsid w:val="00B83DA4"/>
    <w:rsid w:val="00B83DA5"/>
    <w:rsid w:val="00B85029"/>
    <w:rsid w:val="00B859E9"/>
    <w:rsid w:val="00B85CCA"/>
    <w:rsid w:val="00B8705E"/>
    <w:rsid w:val="00B90532"/>
    <w:rsid w:val="00B91452"/>
    <w:rsid w:val="00B91F7E"/>
    <w:rsid w:val="00B929CC"/>
    <w:rsid w:val="00B92AD1"/>
    <w:rsid w:val="00B935DB"/>
    <w:rsid w:val="00B93710"/>
    <w:rsid w:val="00B944D7"/>
    <w:rsid w:val="00B95901"/>
    <w:rsid w:val="00B95B9A"/>
    <w:rsid w:val="00B95CEA"/>
    <w:rsid w:val="00B962A1"/>
    <w:rsid w:val="00B962DF"/>
    <w:rsid w:val="00B9633B"/>
    <w:rsid w:val="00B96E0D"/>
    <w:rsid w:val="00B973CC"/>
    <w:rsid w:val="00B97B9E"/>
    <w:rsid w:val="00BA045C"/>
    <w:rsid w:val="00BA20C9"/>
    <w:rsid w:val="00BA2AC6"/>
    <w:rsid w:val="00BA461A"/>
    <w:rsid w:val="00BA4C24"/>
    <w:rsid w:val="00BA586E"/>
    <w:rsid w:val="00BA6CEA"/>
    <w:rsid w:val="00BA7943"/>
    <w:rsid w:val="00BA7D0C"/>
    <w:rsid w:val="00BB0303"/>
    <w:rsid w:val="00BB0321"/>
    <w:rsid w:val="00BB04AC"/>
    <w:rsid w:val="00BB0957"/>
    <w:rsid w:val="00BB14E1"/>
    <w:rsid w:val="00BB1A69"/>
    <w:rsid w:val="00BB1F36"/>
    <w:rsid w:val="00BB1FC1"/>
    <w:rsid w:val="00BB23C4"/>
    <w:rsid w:val="00BB24D6"/>
    <w:rsid w:val="00BB2B89"/>
    <w:rsid w:val="00BB3357"/>
    <w:rsid w:val="00BB3587"/>
    <w:rsid w:val="00BB413C"/>
    <w:rsid w:val="00BB50AF"/>
    <w:rsid w:val="00BB5B22"/>
    <w:rsid w:val="00BB5C29"/>
    <w:rsid w:val="00BB60B3"/>
    <w:rsid w:val="00BB7A78"/>
    <w:rsid w:val="00BC06A6"/>
    <w:rsid w:val="00BC11E2"/>
    <w:rsid w:val="00BC20E2"/>
    <w:rsid w:val="00BC3128"/>
    <w:rsid w:val="00BC356A"/>
    <w:rsid w:val="00BC4DC4"/>
    <w:rsid w:val="00BC54AA"/>
    <w:rsid w:val="00BC5B57"/>
    <w:rsid w:val="00BC6776"/>
    <w:rsid w:val="00BC68B2"/>
    <w:rsid w:val="00BD0350"/>
    <w:rsid w:val="00BD0A71"/>
    <w:rsid w:val="00BD1384"/>
    <w:rsid w:val="00BD1B75"/>
    <w:rsid w:val="00BD2489"/>
    <w:rsid w:val="00BD2B45"/>
    <w:rsid w:val="00BD2C1E"/>
    <w:rsid w:val="00BD3F85"/>
    <w:rsid w:val="00BD5C78"/>
    <w:rsid w:val="00BD5D8C"/>
    <w:rsid w:val="00BD65D1"/>
    <w:rsid w:val="00BD74AB"/>
    <w:rsid w:val="00BD786A"/>
    <w:rsid w:val="00BE023B"/>
    <w:rsid w:val="00BE1290"/>
    <w:rsid w:val="00BE30DF"/>
    <w:rsid w:val="00BE32C2"/>
    <w:rsid w:val="00BE33D0"/>
    <w:rsid w:val="00BE3787"/>
    <w:rsid w:val="00BE4102"/>
    <w:rsid w:val="00BE544E"/>
    <w:rsid w:val="00BE548C"/>
    <w:rsid w:val="00BE5919"/>
    <w:rsid w:val="00BE5C62"/>
    <w:rsid w:val="00BE6B8C"/>
    <w:rsid w:val="00BE7A97"/>
    <w:rsid w:val="00BF0560"/>
    <w:rsid w:val="00BF0952"/>
    <w:rsid w:val="00BF0AAE"/>
    <w:rsid w:val="00BF181B"/>
    <w:rsid w:val="00BF1B25"/>
    <w:rsid w:val="00BF21FE"/>
    <w:rsid w:val="00BF404F"/>
    <w:rsid w:val="00BF4E92"/>
    <w:rsid w:val="00BF51D9"/>
    <w:rsid w:val="00BF5939"/>
    <w:rsid w:val="00BF5FAD"/>
    <w:rsid w:val="00BF62B9"/>
    <w:rsid w:val="00BF72FF"/>
    <w:rsid w:val="00BF7343"/>
    <w:rsid w:val="00BF7A37"/>
    <w:rsid w:val="00BF7B7A"/>
    <w:rsid w:val="00C0087A"/>
    <w:rsid w:val="00C02016"/>
    <w:rsid w:val="00C02E77"/>
    <w:rsid w:val="00C031C6"/>
    <w:rsid w:val="00C03665"/>
    <w:rsid w:val="00C03E39"/>
    <w:rsid w:val="00C042B7"/>
    <w:rsid w:val="00C04441"/>
    <w:rsid w:val="00C0563E"/>
    <w:rsid w:val="00C05B89"/>
    <w:rsid w:val="00C0729E"/>
    <w:rsid w:val="00C074B6"/>
    <w:rsid w:val="00C07630"/>
    <w:rsid w:val="00C07C7A"/>
    <w:rsid w:val="00C10935"/>
    <w:rsid w:val="00C11946"/>
    <w:rsid w:val="00C11DB0"/>
    <w:rsid w:val="00C124C7"/>
    <w:rsid w:val="00C12552"/>
    <w:rsid w:val="00C12575"/>
    <w:rsid w:val="00C12655"/>
    <w:rsid w:val="00C130DC"/>
    <w:rsid w:val="00C13621"/>
    <w:rsid w:val="00C13985"/>
    <w:rsid w:val="00C13A0F"/>
    <w:rsid w:val="00C1472E"/>
    <w:rsid w:val="00C149DE"/>
    <w:rsid w:val="00C1522A"/>
    <w:rsid w:val="00C1557D"/>
    <w:rsid w:val="00C15911"/>
    <w:rsid w:val="00C17200"/>
    <w:rsid w:val="00C17816"/>
    <w:rsid w:val="00C17F0B"/>
    <w:rsid w:val="00C204D2"/>
    <w:rsid w:val="00C21F82"/>
    <w:rsid w:val="00C22302"/>
    <w:rsid w:val="00C225C3"/>
    <w:rsid w:val="00C22BD1"/>
    <w:rsid w:val="00C23543"/>
    <w:rsid w:val="00C23C3E"/>
    <w:rsid w:val="00C24236"/>
    <w:rsid w:val="00C242D5"/>
    <w:rsid w:val="00C2445C"/>
    <w:rsid w:val="00C24484"/>
    <w:rsid w:val="00C24884"/>
    <w:rsid w:val="00C248EC"/>
    <w:rsid w:val="00C24D8A"/>
    <w:rsid w:val="00C24E2A"/>
    <w:rsid w:val="00C24FFB"/>
    <w:rsid w:val="00C25665"/>
    <w:rsid w:val="00C27003"/>
    <w:rsid w:val="00C27051"/>
    <w:rsid w:val="00C27D88"/>
    <w:rsid w:val="00C30137"/>
    <w:rsid w:val="00C30982"/>
    <w:rsid w:val="00C30CCA"/>
    <w:rsid w:val="00C316CD"/>
    <w:rsid w:val="00C31817"/>
    <w:rsid w:val="00C31BF1"/>
    <w:rsid w:val="00C32242"/>
    <w:rsid w:val="00C32C8E"/>
    <w:rsid w:val="00C32E6E"/>
    <w:rsid w:val="00C337D8"/>
    <w:rsid w:val="00C33DE1"/>
    <w:rsid w:val="00C3442C"/>
    <w:rsid w:val="00C34540"/>
    <w:rsid w:val="00C34C0C"/>
    <w:rsid w:val="00C34E99"/>
    <w:rsid w:val="00C35CF7"/>
    <w:rsid w:val="00C36868"/>
    <w:rsid w:val="00C36ADC"/>
    <w:rsid w:val="00C36CDC"/>
    <w:rsid w:val="00C376BF"/>
    <w:rsid w:val="00C4007D"/>
    <w:rsid w:val="00C40227"/>
    <w:rsid w:val="00C402CC"/>
    <w:rsid w:val="00C4071D"/>
    <w:rsid w:val="00C40785"/>
    <w:rsid w:val="00C407F9"/>
    <w:rsid w:val="00C4082C"/>
    <w:rsid w:val="00C4114B"/>
    <w:rsid w:val="00C41312"/>
    <w:rsid w:val="00C41BBA"/>
    <w:rsid w:val="00C42056"/>
    <w:rsid w:val="00C4234F"/>
    <w:rsid w:val="00C423F6"/>
    <w:rsid w:val="00C4249E"/>
    <w:rsid w:val="00C42A18"/>
    <w:rsid w:val="00C44591"/>
    <w:rsid w:val="00C44ACC"/>
    <w:rsid w:val="00C45910"/>
    <w:rsid w:val="00C45C0C"/>
    <w:rsid w:val="00C45EA3"/>
    <w:rsid w:val="00C46B6D"/>
    <w:rsid w:val="00C46B9C"/>
    <w:rsid w:val="00C47C88"/>
    <w:rsid w:val="00C50296"/>
    <w:rsid w:val="00C52891"/>
    <w:rsid w:val="00C52C59"/>
    <w:rsid w:val="00C5357A"/>
    <w:rsid w:val="00C53AC3"/>
    <w:rsid w:val="00C54146"/>
    <w:rsid w:val="00C5449E"/>
    <w:rsid w:val="00C5472E"/>
    <w:rsid w:val="00C54B9B"/>
    <w:rsid w:val="00C55366"/>
    <w:rsid w:val="00C56809"/>
    <w:rsid w:val="00C60E68"/>
    <w:rsid w:val="00C629C7"/>
    <w:rsid w:val="00C63035"/>
    <w:rsid w:val="00C63192"/>
    <w:rsid w:val="00C63CD8"/>
    <w:rsid w:val="00C645C6"/>
    <w:rsid w:val="00C64876"/>
    <w:rsid w:val="00C64B1C"/>
    <w:rsid w:val="00C64DBF"/>
    <w:rsid w:val="00C64ECD"/>
    <w:rsid w:val="00C65590"/>
    <w:rsid w:val="00C656CD"/>
    <w:rsid w:val="00C65781"/>
    <w:rsid w:val="00C658CF"/>
    <w:rsid w:val="00C66116"/>
    <w:rsid w:val="00C66339"/>
    <w:rsid w:val="00C664DC"/>
    <w:rsid w:val="00C66742"/>
    <w:rsid w:val="00C6691A"/>
    <w:rsid w:val="00C67257"/>
    <w:rsid w:val="00C67AF0"/>
    <w:rsid w:val="00C70734"/>
    <w:rsid w:val="00C709F7"/>
    <w:rsid w:val="00C70EC9"/>
    <w:rsid w:val="00C7108B"/>
    <w:rsid w:val="00C725A9"/>
    <w:rsid w:val="00C728F0"/>
    <w:rsid w:val="00C731D2"/>
    <w:rsid w:val="00C7367D"/>
    <w:rsid w:val="00C754E4"/>
    <w:rsid w:val="00C767AE"/>
    <w:rsid w:val="00C76EE8"/>
    <w:rsid w:val="00C7738D"/>
    <w:rsid w:val="00C806E3"/>
    <w:rsid w:val="00C8071F"/>
    <w:rsid w:val="00C814A3"/>
    <w:rsid w:val="00C820F2"/>
    <w:rsid w:val="00C8373D"/>
    <w:rsid w:val="00C83AA2"/>
    <w:rsid w:val="00C84364"/>
    <w:rsid w:val="00C846A5"/>
    <w:rsid w:val="00C848A4"/>
    <w:rsid w:val="00C84EA5"/>
    <w:rsid w:val="00C85D80"/>
    <w:rsid w:val="00C862B6"/>
    <w:rsid w:val="00C86FBF"/>
    <w:rsid w:val="00C871F5"/>
    <w:rsid w:val="00C87C50"/>
    <w:rsid w:val="00C87DD9"/>
    <w:rsid w:val="00C87F4A"/>
    <w:rsid w:val="00C91207"/>
    <w:rsid w:val="00C915C3"/>
    <w:rsid w:val="00C92ADC"/>
    <w:rsid w:val="00C932CD"/>
    <w:rsid w:val="00C93509"/>
    <w:rsid w:val="00C93A2F"/>
    <w:rsid w:val="00C93C36"/>
    <w:rsid w:val="00C95A1C"/>
    <w:rsid w:val="00C95EBA"/>
    <w:rsid w:val="00C961B3"/>
    <w:rsid w:val="00C96C54"/>
    <w:rsid w:val="00C978AA"/>
    <w:rsid w:val="00C97A03"/>
    <w:rsid w:val="00C97AF1"/>
    <w:rsid w:val="00CA02D1"/>
    <w:rsid w:val="00CA0597"/>
    <w:rsid w:val="00CA05CE"/>
    <w:rsid w:val="00CA110E"/>
    <w:rsid w:val="00CA16C5"/>
    <w:rsid w:val="00CA17D2"/>
    <w:rsid w:val="00CA1E1B"/>
    <w:rsid w:val="00CA2FA5"/>
    <w:rsid w:val="00CA35BD"/>
    <w:rsid w:val="00CA47FB"/>
    <w:rsid w:val="00CA4927"/>
    <w:rsid w:val="00CA5CA0"/>
    <w:rsid w:val="00CA61FC"/>
    <w:rsid w:val="00CA6561"/>
    <w:rsid w:val="00CA65B2"/>
    <w:rsid w:val="00CA68CD"/>
    <w:rsid w:val="00CA6DB5"/>
    <w:rsid w:val="00CA7004"/>
    <w:rsid w:val="00CA7AE9"/>
    <w:rsid w:val="00CA7C13"/>
    <w:rsid w:val="00CB09E0"/>
    <w:rsid w:val="00CB164F"/>
    <w:rsid w:val="00CB1B67"/>
    <w:rsid w:val="00CB234A"/>
    <w:rsid w:val="00CB296E"/>
    <w:rsid w:val="00CB2AFB"/>
    <w:rsid w:val="00CB3A1D"/>
    <w:rsid w:val="00CB4787"/>
    <w:rsid w:val="00CB4B24"/>
    <w:rsid w:val="00CB5F97"/>
    <w:rsid w:val="00CB6071"/>
    <w:rsid w:val="00CB60D5"/>
    <w:rsid w:val="00CB6139"/>
    <w:rsid w:val="00CB6D28"/>
    <w:rsid w:val="00CB7526"/>
    <w:rsid w:val="00CB7760"/>
    <w:rsid w:val="00CC1026"/>
    <w:rsid w:val="00CC1BCC"/>
    <w:rsid w:val="00CC2D1C"/>
    <w:rsid w:val="00CC34A3"/>
    <w:rsid w:val="00CC4017"/>
    <w:rsid w:val="00CC46E0"/>
    <w:rsid w:val="00CC4C3B"/>
    <w:rsid w:val="00CC4DFE"/>
    <w:rsid w:val="00CC5812"/>
    <w:rsid w:val="00CC590E"/>
    <w:rsid w:val="00CC6BB7"/>
    <w:rsid w:val="00CC6C64"/>
    <w:rsid w:val="00CC70CE"/>
    <w:rsid w:val="00CC78BD"/>
    <w:rsid w:val="00CD13DF"/>
    <w:rsid w:val="00CD147D"/>
    <w:rsid w:val="00CD33E9"/>
    <w:rsid w:val="00CD40F7"/>
    <w:rsid w:val="00CD4612"/>
    <w:rsid w:val="00CD4B73"/>
    <w:rsid w:val="00CD4EC3"/>
    <w:rsid w:val="00CD644B"/>
    <w:rsid w:val="00CD69FF"/>
    <w:rsid w:val="00CE0A29"/>
    <w:rsid w:val="00CE0F5C"/>
    <w:rsid w:val="00CE0FD1"/>
    <w:rsid w:val="00CE16D6"/>
    <w:rsid w:val="00CE1907"/>
    <w:rsid w:val="00CE3882"/>
    <w:rsid w:val="00CE54E9"/>
    <w:rsid w:val="00CE5B9D"/>
    <w:rsid w:val="00CE603F"/>
    <w:rsid w:val="00CE6BA4"/>
    <w:rsid w:val="00CE735F"/>
    <w:rsid w:val="00CE7A21"/>
    <w:rsid w:val="00CE7B5F"/>
    <w:rsid w:val="00CE7E9F"/>
    <w:rsid w:val="00CE7F08"/>
    <w:rsid w:val="00CF0EDF"/>
    <w:rsid w:val="00CF1CCF"/>
    <w:rsid w:val="00CF340A"/>
    <w:rsid w:val="00CF4582"/>
    <w:rsid w:val="00CF47AA"/>
    <w:rsid w:val="00CF4F2C"/>
    <w:rsid w:val="00CF5AF2"/>
    <w:rsid w:val="00CF5C68"/>
    <w:rsid w:val="00CF620C"/>
    <w:rsid w:val="00CF673E"/>
    <w:rsid w:val="00CF6A95"/>
    <w:rsid w:val="00CF6C42"/>
    <w:rsid w:val="00CF6D51"/>
    <w:rsid w:val="00CF7716"/>
    <w:rsid w:val="00CF78D7"/>
    <w:rsid w:val="00D00284"/>
    <w:rsid w:val="00D002AF"/>
    <w:rsid w:val="00D015B4"/>
    <w:rsid w:val="00D01C28"/>
    <w:rsid w:val="00D01CB4"/>
    <w:rsid w:val="00D02214"/>
    <w:rsid w:val="00D0247D"/>
    <w:rsid w:val="00D02AFB"/>
    <w:rsid w:val="00D033B4"/>
    <w:rsid w:val="00D0370B"/>
    <w:rsid w:val="00D03BBF"/>
    <w:rsid w:val="00D044D4"/>
    <w:rsid w:val="00D048E6"/>
    <w:rsid w:val="00D0513C"/>
    <w:rsid w:val="00D0517A"/>
    <w:rsid w:val="00D06A4D"/>
    <w:rsid w:val="00D076BC"/>
    <w:rsid w:val="00D0773E"/>
    <w:rsid w:val="00D07AAA"/>
    <w:rsid w:val="00D07B1C"/>
    <w:rsid w:val="00D07B7E"/>
    <w:rsid w:val="00D105AB"/>
    <w:rsid w:val="00D10621"/>
    <w:rsid w:val="00D10FD9"/>
    <w:rsid w:val="00D1125B"/>
    <w:rsid w:val="00D1144E"/>
    <w:rsid w:val="00D1152A"/>
    <w:rsid w:val="00D125DB"/>
    <w:rsid w:val="00D128C7"/>
    <w:rsid w:val="00D13386"/>
    <w:rsid w:val="00D13425"/>
    <w:rsid w:val="00D138D2"/>
    <w:rsid w:val="00D13B8C"/>
    <w:rsid w:val="00D1416B"/>
    <w:rsid w:val="00D1420B"/>
    <w:rsid w:val="00D14E46"/>
    <w:rsid w:val="00D16465"/>
    <w:rsid w:val="00D16D25"/>
    <w:rsid w:val="00D16DBE"/>
    <w:rsid w:val="00D16F30"/>
    <w:rsid w:val="00D17384"/>
    <w:rsid w:val="00D17723"/>
    <w:rsid w:val="00D17B30"/>
    <w:rsid w:val="00D200A4"/>
    <w:rsid w:val="00D20A80"/>
    <w:rsid w:val="00D20AF6"/>
    <w:rsid w:val="00D21000"/>
    <w:rsid w:val="00D22454"/>
    <w:rsid w:val="00D23501"/>
    <w:rsid w:val="00D25449"/>
    <w:rsid w:val="00D26519"/>
    <w:rsid w:val="00D2695D"/>
    <w:rsid w:val="00D301F4"/>
    <w:rsid w:val="00D3079A"/>
    <w:rsid w:val="00D308FE"/>
    <w:rsid w:val="00D30976"/>
    <w:rsid w:val="00D312D5"/>
    <w:rsid w:val="00D31E29"/>
    <w:rsid w:val="00D31F4F"/>
    <w:rsid w:val="00D3238E"/>
    <w:rsid w:val="00D32F22"/>
    <w:rsid w:val="00D332A9"/>
    <w:rsid w:val="00D33C77"/>
    <w:rsid w:val="00D34409"/>
    <w:rsid w:val="00D3449C"/>
    <w:rsid w:val="00D34C56"/>
    <w:rsid w:val="00D34FE4"/>
    <w:rsid w:val="00D35254"/>
    <w:rsid w:val="00D3669A"/>
    <w:rsid w:val="00D369DC"/>
    <w:rsid w:val="00D37011"/>
    <w:rsid w:val="00D40016"/>
    <w:rsid w:val="00D415A7"/>
    <w:rsid w:val="00D419C2"/>
    <w:rsid w:val="00D41FD6"/>
    <w:rsid w:val="00D42934"/>
    <w:rsid w:val="00D4339A"/>
    <w:rsid w:val="00D43678"/>
    <w:rsid w:val="00D43A21"/>
    <w:rsid w:val="00D44B23"/>
    <w:rsid w:val="00D44C03"/>
    <w:rsid w:val="00D45A0B"/>
    <w:rsid w:val="00D45C9A"/>
    <w:rsid w:val="00D45CD7"/>
    <w:rsid w:val="00D45DB0"/>
    <w:rsid w:val="00D46D5F"/>
    <w:rsid w:val="00D46F28"/>
    <w:rsid w:val="00D47915"/>
    <w:rsid w:val="00D47F21"/>
    <w:rsid w:val="00D50179"/>
    <w:rsid w:val="00D52190"/>
    <w:rsid w:val="00D525D5"/>
    <w:rsid w:val="00D53653"/>
    <w:rsid w:val="00D544C6"/>
    <w:rsid w:val="00D5475D"/>
    <w:rsid w:val="00D563CA"/>
    <w:rsid w:val="00D56451"/>
    <w:rsid w:val="00D56AF6"/>
    <w:rsid w:val="00D56BD2"/>
    <w:rsid w:val="00D575E5"/>
    <w:rsid w:val="00D57AC9"/>
    <w:rsid w:val="00D57E58"/>
    <w:rsid w:val="00D6076C"/>
    <w:rsid w:val="00D60D98"/>
    <w:rsid w:val="00D61705"/>
    <w:rsid w:val="00D623E7"/>
    <w:rsid w:val="00D62FC9"/>
    <w:rsid w:val="00D63D6E"/>
    <w:rsid w:val="00D649AA"/>
    <w:rsid w:val="00D64CD1"/>
    <w:rsid w:val="00D650FF"/>
    <w:rsid w:val="00D65183"/>
    <w:rsid w:val="00D65222"/>
    <w:rsid w:val="00D658D0"/>
    <w:rsid w:val="00D66014"/>
    <w:rsid w:val="00D664B6"/>
    <w:rsid w:val="00D6767A"/>
    <w:rsid w:val="00D67C24"/>
    <w:rsid w:val="00D702B1"/>
    <w:rsid w:val="00D7036C"/>
    <w:rsid w:val="00D70963"/>
    <w:rsid w:val="00D715E5"/>
    <w:rsid w:val="00D716BB"/>
    <w:rsid w:val="00D723D4"/>
    <w:rsid w:val="00D726C2"/>
    <w:rsid w:val="00D727F0"/>
    <w:rsid w:val="00D73DB3"/>
    <w:rsid w:val="00D74659"/>
    <w:rsid w:val="00D74874"/>
    <w:rsid w:val="00D749D1"/>
    <w:rsid w:val="00D76936"/>
    <w:rsid w:val="00D808B3"/>
    <w:rsid w:val="00D80AE5"/>
    <w:rsid w:val="00D80B9B"/>
    <w:rsid w:val="00D80E5C"/>
    <w:rsid w:val="00D81434"/>
    <w:rsid w:val="00D81AC4"/>
    <w:rsid w:val="00D82489"/>
    <w:rsid w:val="00D8384B"/>
    <w:rsid w:val="00D83AD0"/>
    <w:rsid w:val="00D840E5"/>
    <w:rsid w:val="00D8439F"/>
    <w:rsid w:val="00D843C8"/>
    <w:rsid w:val="00D86050"/>
    <w:rsid w:val="00D86750"/>
    <w:rsid w:val="00D8679F"/>
    <w:rsid w:val="00D9064F"/>
    <w:rsid w:val="00D9109D"/>
    <w:rsid w:val="00D912E1"/>
    <w:rsid w:val="00D92999"/>
    <w:rsid w:val="00D937A5"/>
    <w:rsid w:val="00D93C8B"/>
    <w:rsid w:val="00D96234"/>
    <w:rsid w:val="00D96F46"/>
    <w:rsid w:val="00D977ED"/>
    <w:rsid w:val="00D97B19"/>
    <w:rsid w:val="00D97E7F"/>
    <w:rsid w:val="00DA0629"/>
    <w:rsid w:val="00DA0EC2"/>
    <w:rsid w:val="00DA0ECD"/>
    <w:rsid w:val="00DA108A"/>
    <w:rsid w:val="00DA10B0"/>
    <w:rsid w:val="00DA10DA"/>
    <w:rsid w:val="00DA1726"/>
    <w:rsid w:val="00DA19AE"/>
    <w:rsid w:val="00DA1F31"/>
    <w:rsid w:val="00DA28D5"/>
    <w:rsid w:val="00DA2A08"/>
    <w:rsid w:val="00DA2F23"/>
    <w:rsid w:val="00DA398E"/>
    <w:rsid w:val="00DA50DF"/>
    <w:rsid w:val="00DA5C51"/>
    <w:rsid w:val="00DA6B98"/>
    <w:rsid w:val="00DA6F9A"/>
    <w:rsid w:val="00DA6FFD"/>
    <w:rsid w:val="00DA6FFF"/>
    <w:rsid w:val="00DA73F6"/>
    <w:rsid w:val="00DA7B03"/>
    <w:rsid w:val="00DB02B8"/>
    <w:rsid w:val="00DB049F"/>
    <w:rsid w:val="00DB06AC"/>
    <w:rsid w:val="00DB1062"/>
    <w:rsid w:val="00DB1EEA"/>
    <w:rsid w:val="00DB21E4"/>
    <w:rsid w:val="00DB2691"/>
    <w:rsid w:val="00DB3590"/>
    <w:rsid w:val="00DB36D9"/>
    <w:rsid w:val="00DB382C"/>
    <w:rsid w:val="00DB3A62"/>
    <w:rsid w:val="00DB4E8A"/>
    <w:rsid w:val="00DB59FD"/>
    <w:rsid w:val="00DB6DF0"/>
    <w:rsid w:val="00DB7546"/>
    <w:rsid w:val="00DC0307"/>
    <w:rsid w:val="00DC04B0"/>
    <w:rsid w:val="00DC0884"/>
    <w:rsid w:val="00DC08B0"/>
    <w:rsid w:val="00DC0A9A"/>
    <w:rsid w:val="00DC11C5"/>
    <w:rsid w:val="00DC19BB"/>
    <w:rsid w:val="00DC1A6F"/>
    <w:rsid w:val="00DC1AAB"/>
    <w:rsid w:val="00DC1EE4"/>
    <w:rsid w:val="00DC1F5B"/>
    <w:rsid w:val="00DC3BE9"/>
    <w:rsid w:val="00DC487A"/>
    <w:rsid w:val="00DC4B14"/>
    <w:rsid w:val="00DC4D8B"/>
    <w:rsid w:val="00DC5E10"/>
    <w:rsid w:val="00DC5F9B"/>
    <w:rsid w:val="00DC628D"/>
    <w:rsid w:val="00DC634F"/>
    <w:rsid w:val="00DC7E38"/>
    <w:rsid w:val="00DD08DB"/>
    <w:rsid w:val="00DD11ED"/>
    <w:rsid w:val="00DD1406"/>
    <w:rsid w:val="00DD22DF"/>
    <w:rsid w:val="00DD28BF"/>
    <w:rsid w:val="00DD3BD9"/>
    <w:rsid w:val="00DD4356"/>
    <w:rsid w:val="00DD47B0"/>
    <w:rsid w:val="00DD4E5E"/>
    <w:rsid w:val="00DD524F"/>
    <w:rsid w:val="00DD5446"/>
    <w:rsid w:val="00DD5A15"/>
    <w:rsid w:val="00DD5FF5"/>
    <w:rsid w:val="00DD7066"/>
    <w:rsid w:val="00DD759D"/>
    <w:rsid w:val="00DD7BC9"/>
    <w:rsid w:val="00DE02AB"/>
    <w:rsid w:val="00DE0C05"/>
    <w:rsid w:val="00DE0D7C"/>
    <w:rsid w:val="00DE0EE2"/>
    <w:rsid w:val="00DE226D"/>
    <w:rsid w:val="00DE2531"/>
    <w:rsid w:val="00DE3297"/>
    <w:rsid w:val="00DE332B"/>
    <w:rsid w:val="00DE361A"/>
    <w:rsid w:val="00DE36CB"/>
    <w:rsid w:val="00DE36D1"/>
    <w:rsid w:val="00DE39E4"/>
    <w:rsid w:val="00DE3ABD"/>
    <w:rsid w:val="00DE45A1"/>
    <w:rsid w:val="00DE47B5"/>
    <w:rsid w:val="00DE492E"/>
    <w:rsid w:val="00DE556C"/>
    <w:rsid w:val="00DE64D7"/>
    <w:rsid w:val="00DE6737"/>
    <w:rsid w:val="00DE7C81"/>
    <w:rsid w:val="00DF0D22"/>
    <w:rsid w:val="00DF0F6D"/>
    <w:rsid w:val="00DF16F0"/>
    <w:rsid w:val="00DF1926"/>
    <w:rsid w:val="00DF2646"/>
    <w:rsid w:val="00DF27A2"/>
    <w:rsid w:val="00DF2D30"/>
    <w:rsid w:val="00DF3AE5"/>
    <w:rsid w:val="00DF3C03"/>
    <w:rsid w:val="00DF41FE"/>
    <w:rsid w:val="00DF4AA9"/>
    <w:rsid w:val="00DF552A"/>
    <w:rsid w:val="00DF5964"/>
    <w:rsid w:val="00DF5E9D"/>
    <w:rsid w:val="00DF6BC2"/>
    <w:rsid w:val="00DF6D53"/>
    <w:rsid w:val="00DF729B"/>
    <w:rsid w:val="00DF72F3"/>
    <w:rsid w:val="00DF791F"/>
    <w:rsid w:val="00DF796F"/>
    <w:rsid w:val="00E002DD"/>
    <w:rsid w:val="00E008C9"/>
    <w:rsid w:val="00E0094A"/>
    <w:rsid w:val="00E01F83"/>
    <w:rsid w:val="00E027E7"/>
    <w:rsid w:val="00E02B0B"/>
    <w:rsid w:val="00E03A71"/>
    <w:rsid w:val="00E04CB6"/>
    <w:rsid w:val="00E052C0"/>
    <w:rsid w:val="00E05BCF"/>
    <w:rsid w:val="00E05BE4"/>
    <w:rsid w:val="00E05CDA"/>
    <w:rsid w:val="00E06EF4"/>
    <w:rsid w:val="00E07559"/>
    <w:rsid w:val="00E07F63"/>
    <w:rsid w:val="00E1101F"/>
    <w:rsid w:val="00E11308"/>
    <w:rsid w:val="00E113AD"/>
    <w:rsid w:val="00E113AF"/>
    <w:rsid w:val="00E12F86"/>
    <w:rsid w:val="00E136B9"/>
    <w:rsid w:val="00E14182"/>
    <w:rsid w:val="00E14212"/>
    <w:rsid w:val="00E14FB9"/>
    <w:rsid w:val="00E161E4"/>
    <w:rsid w:val="00E165E0"/>
    <w:rsid w:val="00E16AB9"/>
    <w:rsid w:val="00E16F1E"/>
    <w:rsid w:val="00E17606"/>
    <w:rsid w:val="00E17CE6"/>
    <w:rsid w:val="00E212C9"/>
    <w:rsid w:val="00E21427"/>
    <w:rsid w:val="00E22C14"/>
    <w:rsid w:val="00E23F01"/>
    <w:rsid w:val="00E245E3"/>
    <w:rsid w:val="00E249D9"/>
    <w:rsid w:val="00E252B5"/>
    <w:rsid w:val="00E25424"/>
    <w:rsid w:val="00E256B8"/>
    <w:rsid w:val="00E263DA"/>
    <w:rsid w:val="00E26F0F"/>
    <w:rsid w:val="00E27624"/>
    <w:rsid w:val="00E27C0C"/>
    <w:rsid w:val="00E30738"/>
    <w:rsid w:val="00E307C9"/>
    <w:rsid w:val="00E30D43"/>
    <w:rsid w:val="00E31322"/>
    <w:rsid w:val="00E31406"/>
    <w:rsid w:val="00E3344C"/>
    <w:rsid w:val="00E33EAA"/>
    <w:rsid w:val="00E341CC"/>
    <w:rsid w:val="00E342E0"/>
    <w:rsid w:val="00E34553"/>
    <w:rsid w:val="00E34859"/>
    <w:rsid w:val="00E351A6"/>
    <w:rsid w:val="00E351EF"/>
    <w:rsid w:val="00E36180"/>
    <w:rsid w:val="00E3627D"/>
    <w:rsid w:val="00E36386"/>
    <w:rsid w:val="00E36930"/>
    <w:rsid w:val="00E37892"/>
    <w:rsid w:val="00E37FA7"/>
    <w:rsid w:val="00E4018C"/>
    <w:rsid w:val="00E402C2"/>
    <w:rsid w:val="00E417AA"/>
    <w:rsid w:val="00E419B4"/>
    <w:rsid w:val="00E419F3"/>
    <w:rsid w:val="00E43150"/>
    <w:rsid w:val="00E4507A"/>
    <w:rsid w:val="00E45891"/>
    <w:rsid w:val="00E45DAB"/>
    <w:rsid w:val="00E45E4A"/>
    <w:rsid w:val="00E45E7D"/>
    <w:rsid w:val="00E460FE"/>
    <w:rsid w:val="00E46AE8"/>
    <w:rsid w:val="00E46B9E"/>
    <w:rsid w:val="00E46FDA"/>
    <w:rsid w:val="00E50531"/>
    <w:rsid w:val="00E5157E"/>
    <w:rsid w:val="00E515DB"/>
    <w:rsid w:val="00E51AE2"/>
    <w:rsid w:val="00E51AEA"/>
    <w:rsid w:val="00E537B8"/>
    <w:rsid w:val="00E53850"/>
    <w:rsid w:val="00E53C6D"/>
    <w:rsid w:val="00E542AC"/>
    <w:rsid w:val="00E54FF5"/>
    <w:rsid w:val="00E5587E"/>
    <w:rsid w:val="00E56836"/>
    <w:rsid w:val="00E571CD"/>
    <w:rsid w:val="00E5796F"/>
    <w:rsid w:val="00E57D61"/>
    <w:rsid w:val="00E604A1"/>
    <w:rsid w:val="00E60920"/>
    <w:rsid w:val="00E61D2C"/>
    <w:rsid w:val="00E61EAE"/>
    <w:rsid w:val="00E6206A"/>
    <w:rsid w:val="00E625A2"/>
    <w:rsid w:val="00E63498"/>
    <w:rsid w:val="00E63586"/>
    <w:rsid w:val="00E63F88"/>
    <w:rsid w:val="00E6407F"/>
    <w:rsid w:val="00E65746"/>
    <w:rsid w:val="00E657E7"/>
    <w:rsid w:val="00E65AD8"/>
    <w:rsid w:val="00E664B4"/>
    <w:rsid w:val="00E67B97"/>
    <w:rsid w:val="00E708CB"/>
    <w:rsid w:val="00E720BE"/>
    <w:rsid w:val="00E7229C"/>
    <w:rsid w:val="00E72DBB"/>
    <w:rsid w:val="00E732D9"/>
    <w:rsid w:val="00E73C36"/>
    <w:rsid w:val="00E73C84"/>
    <w:rsid w:val="00E744BB"/>
    <w:rsid w:val="00E74687"/>
    <w:rsid w:val="00E74A33"/>
    <w:rsid w:val="00E75610"/>
    <w:rsid w:val="00E75B35"/>
    <w:rsid w:val="00E75CA8"/>
    <w:rsid w:val="00E760C8"/>
    <w:rsid w:val="00E76600"/>
    <w:rsid w:val="00E772CD"/>
    <w:rsid w:val="00E7770E"/>
    <w:rsid w:val="00E77DD3"/>
    <w:rsid w:val="00E77FA4"/>
    <w:rsid w:val="00E801B0"/>
    <w:rsid w:val="00E80383"/>
    <w:rsid w:val="00E80657"/>
    <w:rsid w:val="00E80EBE"/>
    <w:rsid w:val="00E80FB2"/>
    <w:rsid w:val="00E81040"/>
    <w:rsid w:val="00E816B8"/>
    <w:rsid w:val="00E81AC1"/>
    <w:rsid w:val="00E81C0E"/>
    <w:rsid w:val="00E8257F"/>
    <w:rsid w:val="00E84139"/>
    <w:rsid w:val="00E84665"/>
    <w:rsid w:val="00E85137"/>
    <w:rsid w:val="00E851C5"/>
    <w:rsid w:val="00E86A3C"/>
    <w:rsid w:val="00E87790"/>
    <w:rsid w:val="00E87B32"/>
    <w:rsid w:val="00E90769"/>
    <w:rsid w:val="00E90A8D"/>
    <w:rsid w:val="00E90F60"/>
    <w:rsid w:val="00E9158D"/>
    <w:rsid w:val="00E916A4"/>
    <w:rsid w:val="00E91ABB"/>
    <w:rsid w:val="00E94481"/>
    <w:rsid w:val="00E94E24"/>
    <w:rsid w:val="00E95EBF"/>
    <w:rsid w:val="00E96E1B"/>
    <w:rsid w:val="00E9711C"/>
    <w:rsid w:val="00E97CE2"/>
    <w:rsid w:val="00E97DEA"/>
    <w:rsid w:val="00EA04B5"/>
    <w:rsid w:val="00EA05E2"/>
    <w:rsid w:val="00EA0A59"/>
    <w:rsid w:val="00EA1B8A"/>
    <w:rsid w:val="00EA2689"/>
    <w:rsid w:val="00EA29F6"/>
    <w:rsid w:val="00EA444C"/>
    <w:rsid w:val="00EA4472"/>
    <w:rsid w:val="00EA5664"/>
    <w:rsid w:val="00EA5D9E"/>
    <w:rsid w:val="00EA6817"/>
    <w:rsid w:val="00EA6DB4"/>
    <w:rsid w:val="00EA756C"/>
    <w:rsid w:val="00EA78BE"/>
    <w:rsid w:val="00EB0076"/>
    <w:rsid w:val="00EB1AD5"/>
    <w:rsid w:val="00EB1DF7"/>
    <w:rsid w:val="00EB236C"/>
    <w:rsid w:val="00EB4B46"/>
    <w:rsid w:val="00EB6306"/>
    <w:rsid w:val="00EB6BE3"/>
    <w:rsid w:val="00EB6D23"/>
    <w:rsid w:val="00EB721E"/>
    <w:rsid w:val="00EB72D7"/>
    <w:rsid w:val="00EC0072"/>
    <w:rsid w:val="00EC046A"/>
    <w:rsid w:val="00EC0C36"/>
    <w:rsid w:val="00EC1780"/>
    <w:rsid w:val="00EC18A6"/>
    <w:rsid w:val="00EC1ED5"/>
    <w:rsid w:val="00EC27C8"/>
    <w:rsid w:val="00EC2D63"/>
    <w:rsid w:val="00EC386C"/>
    <w:rsid w:val="00EC3D14"/>
    <w:rsid w:val="00EC51ED"/>
    <w:rsid w:val="00EC56C1"/>
    <w:rsid w:val="00EC61C9"/>
    <w:rsid w:val="00EC6318"/>
    <w:rsid w:val="00EC7518"/>
    <w:rsid w:val="00ED1095"/>
    <w:rsid w:val="00ED17B0"/>
    <w:rsid w:val="00ED22A0"/>
    <w:rsid w:val="00ED34B8"/>
    <w:rsid w:val="00ED3DEB"/>
    <w:rsid w:val="00ED4595"/>
    <w:rsid w:val="00ED491F"/>
    <w:rsid w:val="00ED4F22"/>
    <w:rsid w:val="00ED522D"/>
    <w:rsid w:val="00ED5964"/>
    <w:rsid w:val="00ED616F"/>
    <w:rsid w:val="00EE2DF2"/>
    <w:rsid w:val="00EE3054"/>
    <w:rsid w:val="00EE36F8"/>
    <w:rsid w:val="00EE3A5E"/>
    <w:rsid w:val="00EE3DF9"/>
    <w:rsid w:val="00EE3FB9"/>
    <w:rsid w:val="00EE4342"/>
    <w:rsid w:val="00EE481A"/>
    <w:rsid w:val="00EE589D"/>
    <w:rsid w:val="00EE5F21"/>
    <w:rsid w:val="00EE6226"/>
    <w:rsid w:val="00EE6F8A"/>
    <w:rsid w:val="00EF0495"/>
    <w:rsid w:val="00EF05CB"/>
    <w:rsid w:val="00EF0B19"/>
    <w:rsid w:val="00EF20F3"/>
    <w:rsid w:val="00EF2428"/>
    <w:rsid w:val="00EF3C0E"/>
    <w:rsid w:val="00EF4487"/>
    <w:rsid w:val="00EF4FB6"/>
    <w:rsid w:val="00EF52B3"/>
    <w:rsid w:val="00EF5C96"/>
    <w:rsid w:val="00EF6CD4"/>
    <w:rsid w:val="00EF6D17"/>
    <w:rsid w:val="00EF6FDF"/>
    <w:rsid w:val="00EF732C"/>
    <w:rsid w:val="00EF73D2"/>
    <w:rsid w:val="00EF74B7"/>
    <w:rsid w:val="00F00025"/>
    <w:rsid w:val="00F00305"/>
    <w:rsid w:val="00F00DA5"/>
    <w:rsid w:val="00F01448"/>
    <w:rsid w:val="00F02840"/>
    <w:rsid w:val="00F0375E"/>
    <w:rsid w:val="00F03891"/>
    <w:rsid w:val="00F039B3"/>
    <w:rsid w:val="00F0473F"/>
    <w:rsid w:val="00F04CBA"/>
    <w:rsid w:val="00F050E8"/>
    <w:rsid w:val="00F05174"/>
    <w:rsid w:val="00F070A2"/>
    <w:rsid w:val="00F074D0"/>
    <w:rsid w:val="00F07566"/>
    <w:rsid w:val="00F07CBE"/>
    <w:rsid w:val="00F07F75"/>
    <w:rsid w:val="00F10331"/>
    <w:rsid w:val="00F10815"/>
    <w:rsid w:val="00F109E0"/>
    <w:rsid w:val="00F10C7B"/>
    <w:rsid w:val="00F11C47"/>
    <w:rsid w:val="00F11D2E"/>
    <w:rsid w:val="00F12A61"/>
    <w:rsid w:val="00F12EAA"/>
    <w:rsid w:val="00F1325C"/>
    <w:rsid w:val="00F14A75"/>
    <w:rsid w:val="00F14AA0"/>
    <w:rsid w:val="00F151AE"/>
    <w:rsid w:val="00F15948"/>
    <w:rsid w:val="00F15AD1"/>
    <w:rsid w:val="00F15E11"/>
    <w:rsid w:val="00F15EC4"/>
    <w:rsid w:val="00F16245"/>
    <w:rsid w:val="00F16677"/>
    <w:rsid w:val="00F1710C"/>
    <w:rsid w:val="00F218D8"/>
    <w:rsid w:val="00F226E9"/>
    <w:rsid w:val="00F22731"/>
    <w:rsid w:val="00F228DE"/>
    <w:rsid w:val="00F22AC4"/>
    <w:rsid w:val="00F22F15"/>
    <w:rsid w:val="00F231F7"/>
    <w:rsid w:val="00F23D1D"/>
    <w:rsid w:val="00F24BEC"/>
    <w:rsid w:val="00F24E8F"/>
    <w:rsid w:val="00F250D6"/>
    <w:rsid w:val="00F25D29"/>
    <w:rsid w:val="00F25E0B"/>
    <w:rsid w:val="00F2639A"/>
    <w:rsid w:val="00F268A0"/>
    <w:rsid w:val="00F26F46"/>
    <w:rsid w:val="00F2715E"/>
    <w:rsid w:val="00F27360"/>
    <w:rsid w:val="00F274C3"/>
    <w:rsid w:val="00F30138"/>
    <w:rsid w:val="00F305D8"/>
    <w:rsid w:val="00F31017"/>
    <w:rsid w:val="00F31FC0"/>
    <w:rsid w:val="00F33034"/>
    <w:rsid w:val="00F336B5"/>
    <w:rsid w:val="00F33A4E"/>
    <w:rsid w:val="00F34E32"/>
    <w:rsid w:val="00F3558B"/>
    <w:rsid w:val="00F35596"/>
    <w:rsid w:val="00F37114"/>
    <w:rsid w:val="00F37C8F"/>
    <w:rsid w:val="00F40690"/>
    <w:rsid w:val="00F40A5B"/>
    <w:rsid w:val="00F40BD0"/>
    <w:rsid w:val="00F40D20"/>
    <w:rsid w:val="00F40E91"/>
    <w:rsid w:val="00F4261E"/>
    <w:rsid w:val="00F42655"/>
    <w:rsid w:val="00F430E4"/>
    <w:rsid w:val="00F43722"/>
    <w:rsid w:val="00F43C5D"/>
    <w:rsid w:val="00F44181"/>
    <w:rsid w:val="00F448A4"/>
    <w:rsid w:val="00F44903"/>
    <w:rsid w:val="00F45EAD"/>
    <w:rsid w:val="00F4773F"/>
    <w:rsid w:val="00F4798E"/>
    <w:rsid w:val="00F47B6B"/>
    <w:rsid w:val="00F511EA"/>
    <w:rsid w:val="00F51A44"/>
    <w:rsid w:val="00F51FF7"/>
    <w:rsid w:val="00F520DF"/>
    <w:rsid w:val="00F521C2"/>
    <w:rsid w:val="00F52DE1"/>
    <w:rsid w:val="00F53191"/>
    <w:rsid w:val="00F54E84"/>
    <w:rsid w:val="00F5581F"/>
    <w:rsid w:val="00F5608B"/>
    <w:rsid w:val="00F56AD0"/>
    <w:rsid w:val="00F570B6"/>
    <w:rsid w:val="00F5722F"/>
    <w:rsid w:val="00F57474"/>
    <w:rsid w:val="00F574EB"/>
    <w:rsid w:val="00F57FC8"/>
    <w:rsid w:val="00F6019C"/>
    <w:rsid w:val="00F60272"/>
    <w:rsid w:val="00F61AF6"/>
    <w:rsid w:val="00F62AE0"/>
    <w:rsid w:val="00F62C44"/>
    <w:rsid w:val="00F638C5"/>
    <w:rsid w:val="00F63B24"/>
    <w:rsid w:val="00F64063"/>
    <w:rsid w:val="00F649E4"/>
    <w:rsid w:val="00F659ED"/>
    <w:rsid w:val="00F665FF"/>
    <w:rsid w:val="00F66B8D"/>
    <w:rsid w:val="00F67590"/>
    <w:rsid w:val="00F67A93"/>
    <w:rsid w:val="00F67AAB"/>
    <w:rsid w:val="00F70602"/>
    <w:rsid w:val="00F70F6C"/>
    <w:rsid w:val="00F70FC0"/>
    <w:rsid w:val="00F71757"/>
    <w:rsid w:val="00F719C1"/>
    <w:rsid w:val="00F71DB8"/>
    <w:rsid w:val="00F72870"/>
    <w:rsid w:val="00F72E4C"/>
    <w:rsid w:val="00F749C4"/>
    <w:rsid w:val="00F76688"/>
    <w:rsid w:val="00F76AC5"/>
    <w:rsid w:val="00F7703F"/>
    <w:rsid w:val="00F7769D"/>
    <w:rsid w:val="00F779A8"/>
    <w:rsid w:val="00F802AE"/>
    <w:rsid w:val="00F813A1"/>
    <w:rsid w:val="00F81566"/>
    <w:rsid w:val="00F823E0"/>
    <w:rsid w:val="00F82FAE"/>
    <w:rsid w:val="00F83B26"/>
    <w:rsid w:val="00F83D81"/>
    <w:rsid w:val="00F83E6D"/>
    <w:rsid w:val="00F84148"/>
    <w:rsid w:val="00F84419"/>
    <w:rsid w:val="00F850D7"/>
    <w:rsid w:val="00F851DE"/>
    <w:rsid w:val="00F853AB"/>
    <w:rsid w:val="00F85C98"/>
    <w:rsid w:val="00F867C0"/>
    <w:rsid w:val="00F86B26"/>
    <w:rsid w:val="00F874A6"/>
    <w:rsid w:val="00F879EB"/>
    <w:rsid w:val="00F87E3D"/>
    <w:rsid w:val="00F87EC5"/>
    <w:rsid w:val="00F87EC6"/>
    <w:rsid w:val="00F87F8B"/>
    <w:rsid w:val="00F9073E"/>
    <w:rsid w:val="00F90B64"/>
    <w:rsid w:val="00F90E20"/>
    <w:rsid w:val="00F90FAF"/>
    <w:rsid w:val="00F91A1C"/>
    <w:rsid w:val="00F9333A"/>
    <w:rsid w:val="00F940E1"/>
    <w:rsid w:val="00F94A76"/>
    <w:rsid w:val="00F94E9D"/>
    <w:rsid w:val="00F965DD"/>
    <w:rsid w:val="00F96B86"/>
    <w:rsid w:val="00FA00E3"/>
    <w:rsid w:val="00FA0404"/>
    <w:rsid w:val="00FA1A32"/>
    <w:rsid w:val="00FA221C"/>
    <w:rsid w:val="00FA38AB"/>
    <w:rsid w:val="00FA3BC9"/>
    <w:rsid w:val="00FA4466"/>
    <w:rsid w:val="00FA57F2"/>
    <w:rsid w:val="00FA607A"/>
    <w:rsid w:val="00FA643D"/>
    <w:rsid w:val="00FA64FC"/>
    <w:rsid w:val="00FA777E"/>
    <w:rsid w:val="00FB0EC4"/>
    <w:rsid w:val="00FB1046"/>
    <w:rsid w:val="00FB1AE7"/>
    <w:rsid w:val="00FB4787"/>
    <w:rsid w:val="00FB4C90"/>
    <w:rsid w:val="00FB4C9D"/>
    <w:rsid w:val="00FB60E9"/>
    <w:rsid w:val="00FB6DED"/>
    <w:rsid w:val="00FB7A81"/>
    <w:rsid w:val="00FC0285"/>
    <w:rsid w:val="00FC1DBA"/>
    <w:rsid w:val="00FC1EC6"/>
    <w:rsid w:val="00FC2040"/>
    <w:rsid w:val="00FC28EE"/>
    <w:rsid w:val="00FC2C0B"/>
    <w:rsid w:val="00FC2EAF"/>
    <w:rsid w:val="00FC461A"/>
    <w:rsid w:val="00FC47AF"/>
    <w:rsid w:val="00FC4C3A"/>
    <w:rsid w:val="00FC4CC2"/>
    <w:rsid w:val="00FC54E3"/>
    <w:rsid w:val="00FC56CD"/>
    <w:rsid w:val="00FC6EB8"/>
    <w:rsid w:val="00FC7214"/>
    <w:rsid w:val="00FC7474"/>
    <w:rsid w:val="00FD01A7"/>
    <w:rsid w:val="00FD0221"/>
    <w:rsid w:val="00FD028D"/>
    <w:rsid w:val="00FD1360"/>
    <w:rsid w:val="00FD157A"/>
    <w:rsid w:val="00FD1842"/>
    <w:rsid w:val="00FD18F3"/>
    <w:rsid w:val="00FD234F"/>
    <w:rsid w:val="00FD265B"/>
    <w:rsid w:val="00FD2B1B"/>
    <w:rsid w:val="00FD2F74"/>
    <w:rsid w:val="00FD327C"/>
    <w:rsid w:val="00FD3616"/>
    <w:rsid w:val="00FD42FE"/>
    <w:rsid w:val="00FD4521"/>
    <w:rsid w:val="00FD4580"/>
    <w:rsid w:val="00FD6513"/>
    <w:rsid w:val="00FD69E9"/>
    <w:rsid w:val="00FD7152"/>
    <w:rsid w:val="00FD76D3"/>
    <w:rsid w:val="00FD799C"/>
    <w:rsid w:val="00FD7D69"/>
    <w:rsid w:val="00FE0422"/>
    <w:rsid w:val="00FE1310"/>
    <w:rsid w:val="00FE133F"/>
    <w:rsid w:val="00FE1A9D"/>
    <w:rsid w:val="00FE1ACC"/>
    <w:rsid w:val="00FE1B23"/>
    <w:rsid w:val="00FE1F1F"/>
    <w:rsid w:val="00FE322C"/>
    <w:rsid w:val="00FE3B20"/>
    <w:rsid w:val="00FE3C59"/>
    <w:rsid w:val="00FE4251"/>
    <w:rsid w:val="00FE460B"/>
    <w:rsid w:val="00FE59C3"/>
    <w:rsid w:val="00FE5F0E"/>
    <w:rsid w:val="00FE5FD6"/>
    <w:rsid w:val="00FE6059"/>
    <w:rsid w:val="00FE6F98"/>
    <w:rsid w:val="00FF001D"/>
    <w:rsid w:val="00FF0799"/>
    <w:rsid w:val="00FF0CAC"/>
    <w:rsid w:val="00FF0EEF"/>
    <w:rsid w:val="00FF17FB"/>
    <w:rsid w:val="00FF2912"/>
    <w:rsid w:val="00FF2EC5"/>
    <w:rsid w:val="00FF3B14"/>
    <w:rsid w:val="00FF40B8"/>
    <w:rsid w:val="00FF4715"/>
    <w:rsid w:val="00FF48F4"/>
    <w:rsid w:val="00FF5245"/>
    <w:rsid w:val="00FF5305"/>
    <w:rsid w:val="00FF59A0"/>
    <w:rsid w:val="00FF5AD6"/>
    <w:rsid w:val="00FF6141"/>
    <w:rsid w:val="00FF624C"/>
    <w:rsid w:val="00FF65BC"/>
    <w:rsid w:val="00FF6B6A"/>
    <w:rsid w:val="00FF6C3E"/>
    <w:rsid w:val="00FF6FC7"/>
    <w:rsid w:val="00FF7812"/>
    <w:rsid w:val="00FF7FE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5B5228"/>
  <w15:docId w15:val="{71221AC2-E11F-4DE2-AB2B-138A7A50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158"/>
    <w:pPr>
      <w:widowControl w:val="0"/>
      <w:spacing w:after="0" w:line="240" w:lineRule="auto"/>
    </w:pPr>
    <w:rPr>
      <w:kern w:val="2"/>
      <w:sz w:val="24"/>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Mymainbodystyle">
    <w:name w:val="1 - My main body style"/>
    <w:basedOn w:val="a"/>
    <w:link w:val="1-MymainbodystyleChar"/>
    <w:qFormat/>
    <w:rsid w:val="00920158"/>
    <w:pPr>
      <w:widowControl/>
      <w:spacing w:after="80" w:line="360" w:lineRule="auto"/>
      <w:jc w:val="both"/>
    </w:pPr>
    <w:rPr>
      <w:rFonts w:ascii="Times New Roman" w:hAnsi="Times New Roman"/>
    </w:rPr>
  </w:style>
  <w:style w:type="character" w:customStyle="1" w:styleId="1-MymainbodystyleChar">
    <w:name w:val="1 - My main body style Char"/>
    <w:basedOn w:val="a0"/>
    <w:link w:val="1-Mymainbodystyle"/>
    <w:rsid w:val="00920158"/>
    <w:rPr>
      <w:rFonts w:ascii="Times New Roman" w:hAnsi="Times New Roman"/>
      <w:kern w:val="2"/>
      <w:sz w:val="24"/>
      <w:lang w:val="en-US" w:eastAsia="zh-TW"/>
    </w:rPr>
  </w:style>
  <w:style w:type="paragraph" w:customStyle="1" w:styleId="2-Firstheading">
    <w:name w:val="2 - First heading"/>
    <w:basedOn w:val="1-Mymainbodystyle"/>
    <w:link w:val="2-FirstheadingChar"/>
    <w:qFormat/>
    <w:rsid w:val="00920158"/>
    <w:pPr>
      <w:keepNext/>
      <w:spacing w:before="360"/>
      <w:jc w:val="center"/>
    </w:pPr>
    <w:rPr>
      <w:b/>
      <w:sz w:val="32"/>
      <w:szCs w:val="28"/>
    </w:rPr>
  </w:style>
  <w:style w:type="character" w:customStyle="1" w:styleId="2-FirstheadingChar">
    <w:name w:val="2 - First heading Char"/>
    <w:basedOn w:val="a0"/>
    <w:link w:val="2-Firstheading"/>
    <w:rsid w:val="00920158"/>
    <w:rPr>
      <w:rFonts w:ascii="Times New Roman" w:hAnsi="Times New Roman"/>
      <w:b/>
      <w:kern w:val="2"/>
      <w:sz w:val="32"/>
      <w:szCs w:val="28"/>
      <w:lang w:val="en-US" w:eastAsia="zh-TW"/>
    </w:rPr>
  </w:style>
  <w:style w:type="paragraph" w:customStyle="1" w:styleId="2-Secondheading">
    <w:name w:val="2 - Second heading"/>
    <w:basedOn w:val="a"/>
    <w:link w:val="2-SecondheadingChar"/>
    <w:qFormat/>
    <w:rsid w:val="00920158"/>
    <w:pPr>
      <w:keepNext/>
      <w:widowControl/>
      <w:spacing w:before="360" w:after="120" w:line="360" w:lineRule="auto"/>
      <w:contextualSpacing/>
      <w:jc w:val="center"/>
    </w:pPr>
    <w:rPr>
      <w:rFonts w:ascii="Times New Roman" w:hAnsi="Times New Roman"/>
      <w:b/>
    </w:rPr>
  </w:style>
  <w:style w:type="character" w:customStyle="1" w:styleId="2-SecondheadingChar">
    <w:name w:val="2 - Second heading Char"/>
    <w:basedOn w:val="1-MymainbodystyleChar"/>
    <w:link w:val="2-Secondheading"/>
    <w:rsid w:val="00920158"/>
    <w:rPr>
      <w:rFonts w:ascii="Times New Roman" w:hAnsi="Times New Roman"/>
      <w:b/>
      <w:kern w:val="2"/>
      <w:sz w:val="24"/>
      <w:lang w:val="en-US" w:eastAsia="zh-TW"/>
    </w:rPr>
  </w:style>
  <w:style w:type="paragraph" w:customStyle="1" w:styleId="2-Thirdheading">
    <w:name w:val="2 - Third heading"/>
    <w:basedOn w:val="a"/>
    <w:link w:val="2-ThirdheadingChar"/>
    <w:qFormat/>
    <w:rsid w:val="00920158"/>
    <w:pPr>
      <w:keepNext/>
      <w:widowControl/>
      <w:spacing w:before="360" w:after="120" w:line="360" w:lineRule="auto"/>
      <w:jc w:val="center"/>
    </w:pPr>
    <w:rPr>
      <w:rFonts w:ascii="Times New Roman" w:hAnsi="Times New Roman"/>
      <w:i/>
    </w:rPr>
  </w:style>
  <w:style w:type="character" w:customStyle="1" w:styleId="2-ThirdheadingChar">
    <w:name w:val="2 - Third heading Char"/>
    <w:basedOn w:val="1-MymainbodystyleChar"/>
    <w:link w:val="2-Thirdheading"/>
    <w:rsid w:val="00920158"/>
    <w:rPr>
      <w:rFonts w:ascii="Times New Roman" w:hAnsi="Times New Roman"/>
      <w:i/>
      <w:kern w:val="2"/>
      <w:sz w:val="24"/>
      <w:lang w:val="en-US" w:eastAsia="zh-TW"/>
    </w:rPr>
  </w:style>
  <w:style w:type="paragraph" w:customStyle="1" w:styleId="4-Blockquote">
    <w:name w:val="4 - Block quote"/>
    <w:basedOn w:val="1-Mymainbodystyle"/>
    <w:link w:val="4-BlockquoteChar"/>
    <w:qFormat/>
    <w:rsid w:val="00920158"/>
    <w:pPr>
      <w:spacing w:before="360" w:after="360"/>
      <w:ind w:left="851"/>
      <w:contextualSpacing/>
    </w:pPr>
    <w:rPr>
      <w:lang w:eastAsia="en-AU"/>
    </w:rPr>
  </w:style>
  <w:style w:type="character" w:customStyle="1" w:styleId="4-BlockquoteChar">
    <w:name w:val="4 - Block quote Char"/>
    <w:basedOn w:val="1-MymainbodystyleChar"/>
    <w:link w:val="4-Blockquote"/>
    <w:rsid w:val="00920158"/>
    <w:rPr>
      <w:rFonts w:ascii="Times New Roman" w:hAnsi="Times New Roman"/>
      <w:kern w:val="2"/>
      <w:sz w:val="24"/>
      <w:lang w:val="en-US" w:eastAsia="en-AU"/>
    </w:rPr>
  </w:style>
  <w:style w:type="paragraph" w:styleId="a3">
    <w:name w:val="Title"/>
    <w:basedOn w:val="a"/>
    <w:next w:val="a"/>
    <w:link w:val="a4"/>
    <w:uiPriority w:val="10"/>
    <w:qFormat/>
    <w:rsid w:val="00920158"/>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920158"/>
    <w:rPr>
      <w:rFonts w:asciiTheme="majorHAnsi" w:eastAsiaTheme="majorEastAsia" w:hAnsiTheme="majorHAnsi" w:cstheme="majorBidi"/>
      <w:b/>
      <w:bCs/>
      <w:kern w:val="2"/>
      <w:sz w:val="32"/>
      <w:szCs w:val="32"/>
      <w:lang w:val="en-US" w:eastAsia="zh-TW"/>
    </w:rPr>
  </w:style>
  <w:style w:type="character" w:styleId="a5">
    <w:name w:val="footnote reference"/>
    <w:basedOn w:val="a0"/>
    <w:uiPriority w:val="99"/>
    <w:unhideWhenUsed/>
    <w:rsid w:val="00920158"/>
    <w:rPr>
      <w:vertAlign w:val="superscript"/>
    </w:rPr>
  </w:style>
  <w:style w:type="paragraph" w:customStyle="1" w:styleId="7-Footnote">
    <w:name w:val="7 - Footnote"/>
    <w:basedOn w:val="a6"/>
    <w:link w:val="7-FootnoteChar"/>
    <w:qFormat/>
    <w:rsid w:val="00920158"/>
    <w:pPr>
      <w:snapToGrid w:val="0"/>
      <w:jc w:val="both"/>
    </w:pPr>
  </w:style>
  <w:style w:type="character" w:customStyle="1" w:styleId="7-FootnoteChar">
    <w:name w:val="7 - Footnote Char"/>
    <w:basedOn w:val="a7"/>
    <w:link w:val="7-Footnote"/>
    <w:rsid w:val="00920158"/>
    <w:rPr>
      <w:kern w:val="2"/>
      <w:sz w:val="20"/>
      <w:szCs w:val="20"/>
      <w:lang w:val="en-US" w:eastAsia="zh-TW"/>
    </w:rPr>
  </w:style>
  <w:style w:type="paragraph" w:styleId="a6">
    <w:name w:val="footnote text"/>
    <w:basedOn w:val="a"/>
    <w:link w:val="a7"/>
    <w:uiPriority w:val="99"/>
    <w:unhideWhenUsed/>
    <w:rsid w:val="00920158"/>
    <w:rPr>
      <w:sz w:val="20"/>
      <w:szCs w:val="20"/>
    </w:rPr>
  </w:style>
  <w:style w:type="character" w:customStyle="1" w:styleId="a7">
    <w:name w:val="註腳文字 字元"/>
    <w:basedOn w:val="a0"/>
    <w:link w:val="a6"/>
    <w:uiPriority w:val="99"/>
    <w:rsid w:val="00920158"/>
    <w:rPr>
      <w:kern w:val="2"/>
      <w:sz w:val="20"/>
      <w:szCs w:val="20"/>
      <w:lang w:val="en-US" w:eastAsia="zh-TW"/>
    </w:rPr>
  </w:style>
  <w:style w:type="paragraph" w:styleId="a8">
    <w:name w:val="Balloon Text"/>
    <w:basedOn w:val="a"/>
    <w:link w:val="a9"/>
    <w:uiPriority w:val="99"/>
    <w:semiHidden/>
    <w:unhideWhenUsed/>
    <w:rsid w:val="00754079"/>
    <w:rPr>
      <w:rFonts w:ascii="Segoe UI" w:hAnsi="Segoe UI" w:cs="Segoe UI"/>
      <w:sz w:val="18"/>
      <w:szCs w:val="18"/>
    </w:rPr>
  </w:style>
  <w:style w:type="character" w:customStyle="1" w:styleId="a9">
    <w:name w:val="註解方塊文字 字元"/>
    <w:basedOn w:val="a0"/>
    <w:link w:val="a8"/>
    <w:uiPriority w:val="99"/>
    <w:semiHidden/>
    <w:rsid w:val="00754079"/>
    <w:rPr>
      <w:rFonts w:ascii="Segoe UI" w:hAnsi="Segoe UI" w:cs="Segoe UI"/>
      <w:kern w:val="2"/>
      <w:sz w:val="18"/>
      <w:szCs w:val="18"/>
      <w:lang w:val="en-US" w:eastAsia="zh-TW"/>
    </w:rPr>
  </w:style>
  <w:style w:type="paragraph" w:customStyle="1" w:styleId="8-ReferenceList">
    <w:name w:val="8 - Reference List"/>
    <w:basedOn w:val="1-Mymainbodystyle"/>
    <w:rsid w:val="000E71B9"/>
    <w:pPr>
      <w:ind w:left="567" w:hanging="567"/>
    </w:pPr>
    <w:rPr>
      <w:rFonts w:eastAsia="Times New Roman" w:cs="Times New Roman"/>
      <w:szCs w:val="20"/>
    </w:rPr>
  </w:style>
  <w:style w:type="character" w:styleId="aa">
    <w:name w:val="annotation reference"/>
    <w:basedOn w:val="a0"/>
    <w:uiPriority w:val="99"/>
    <w:semiHidden/>
    <w:unhideWhenUsed/>
    <w:rsid w:val="009065AE"/>
    <w:rPr>
      <w:sz w:val="16"/>
      <w:szCs w:val="16"/>
    </w:rPr>
  </w:style>
  <w:style w:type="paragraph" w:styleId="ab">
    <w:name w:val="annotation text"/>
    <w:basedOn w:val="a"/>
    <w:link w:val="ac"/>
    <w:uiPriority w:val="99"/>
    <w:unhideWhenUsed/>
    <w:rsid w:val="009065AE"/>
    <w:rPr>
      <w:sz w:val="20"/>
      <w:szCs w:val="20"/>
    </w:rPr>
  </w:style>
  <w:style w:type="character" w:customStyle="1" w:styleId="ac">
    <w:name w:val="註解文字 字元"/>
    <w:basedOn w:val="a0"/>
    <w:link w:val="ab"/>
    <w:uiPriority w:val="99"/>
    <w:rsid w:val="009065AE"/>
    <w:rPr>
      <w:kern w:val="2"/>
      <w:sz w:val="20"/>
      <w:szCs w:val="20"/>
      <w:lang w:val="en-US" w:eastAsia="zh-TW"/>
    </w:rPr>
  </w:style>
  <w:style w:type="paragraph" w:styleId="ad">
    <w:name w:val="annotation subject"/>
    <w:basedOn w:val="ab"/>
    <w:next w:val="ab"/>
    <w:link w:val="ae"/>
    <w:uiPriority w:val="99"/>
    <w:semiHidden/>
    <w:unhideWhenUsed/>
    <w:rsid w:val="009065AE"/>
    <w:rPr>
      <w:b/>
      <w:bCs/>
    </w:rPr>
  </w:style>
  <w:style w:type="character" w:customStyle="1" w:styleId="ae">
    <w:name w:val="註解主旨 字元"/>
    <w:basedOn w:val="ac"/>
    <w:link w:val="ad"/>
    <w:uiPriority w:val="99"/>
    <w:semiHidden/>
    <w:rsid w:val="009065AE"/>
    <w:rPr>
      <w:b/>
      <w:bCs/>
      <w:kern w:val="2"/>
      <w:sz w:val="20"/>
      <w:szCs w:val="20"/>
      <w:lang w:val="en-US" w:eastAsia="zh-TW"/>
    </w:rPr>
  </w:style>
  <w:style w:type="paragraph" w:styleId="af">
    <w:name w:val="header"/>
    <w:basedOn w:val="a"/>
    <w:link w:val="af0"/>
    <w:uiPriority w:val="99"/>
    <w:unhideWhenUsed/>
    <w:rsid w:val="009806BB"/>
    <w:pPr>
      <w:tabs>
        <w:tab w:val="center" w:pos="4153"/>
        <w:tab w:val="right" w:pos="8306"/>
      </w:tabs>
      <w:snapToGrid w:val="0"/>
    </w:pPr>
    <w:rPr>
      <w:sz w:val="20"/>
      <w:szCs w:val="20"/>
    </w:rPr>
  </w:style>
  <w:style w:type="character" w:customStyle="1" w:styleId="af0">
    <w:name w:val="頁首 字元"/>
    <w:basedOn w:val="a0"/>
    <w:link w:val="af"/>
    <w:uiPriority w:val="99"/>
    <w:rsid w:val="009806BB"/>
    <w:rPr>
      <w:kern w:val="2"/>
      <w:sz w:val="20"/>
      <w:szCs w:val="20"/>
      <w:lang w:val="en-US" w:eastAsia="zh-TW"/>
    </w:rPr>
  </w:style>
  <w:style w:type="paragraph" w:styleId="af1">
    <w:name w:val="footer"/>
    <w:basedOn w:val="a"/>
    <w:link w:val="af2"/>
    <w:uiPriority w:val="99"/>
    <w:unhideWhenUsed/>
    <w:rsid w:val="009806BB"/>
    <w:pPr>
      <w:tabs>
        <w:tab w:val="center" w:pos="4153"/>
        <w:tab w:val="right" w:pos="8306"/>
      </w:tabs>
      <w:snapToGrid w:val="0"/>
    </w:pPr>
    <w:rPr>
      <w:sz w:val="20"/>
      <w:szCs w:val="20"/>
    </w:rPr>
  </w:style>
  <w:style w:type="character" w:customStyle="1" w:styleId="af2">
    <w:name w:val="頁尾 字元"/>
    <w:basedOn w:val="a0"/>
    <w:link w:val="af1"/>
    <w:uiPriority w:val="99"/>
    <w:rsid w:val="009806BB"/>
    <w:rPr>
      <w:kern w:val="2"/>
      <w:sz w:val="20"/>
      <w:szCs w:val="20"/>
      <w:lang w:val="en-US" w:eastAsia="zh-TW"/>
    </w:rPr>
  </w:style>
  <w:style w:type="paragraph" w:styleId="Web">
    <w:name w:val="Normal (Web)"/>
    <w:basedOn w:val="a"/>
    <w:uiPriority w:val="99"/>
    <w:unhideWhenUsed/>
    <w:rsid w:val="007A5C56"/>
    <w:pPr>
      <w:widowControl/>
      <w:spacing w:before="100" w:beforeAutospacing="1" w:after="100" w:afterAutospacing="1"/>
    </w:pPr>
    <w:rPr>
      <w:rFonts w:ascii="Times New Roman" w:eastAsia="Times New Roman" w:hAnsi="Times New Roman" w:cs="Times New Roman"/>
      <w:kern w:val="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0670">
      <w:bodyDiv w:val="1"/>
      <w:marLeft w:val="0"/>
      <w:marRight w:val="0"/>
      <w:marTop w:val="0"/>
      <w:marBottom w:val="0"/>
      <w:divBdr>
        <w:top w:val="none" w:sz="0" w:space="0" w:color="auto"/>
        <w:left w:val="none" w:sz="0" w:space="0" w:color="auto"/>
        <w:bottom w:val="none" w:sz="0" w:space="0" w:color="auto"/>
        <w:right w:val="none" w:sz="0" w:space="0" w:color="auto"/>
      </w:divBdr>
    </w:div>
    <w:div w:id="168913061">
      <w:bodyDiv w:val="1"/>
      <w:marLeft w:val="0"/>
      <w:marRight w:val="0"/>
      <w:marTop w:val="0"/>
      <w:marBottom w:val="0"/>
      <w:divBdr>
        <w:top w:val="none" w:sz="0" w:space="0" w:color="auto"/>
        <w:left w:val="none" w:sz="0" w:space="0" w:color="auto"/>
        <w:bottom w:val="none" w:sz="0" w:space="0" w:color="auto"/>
        <w:right w:val="none" w:sz="0" w:space="0" w:color="auto"/>
      </w:divBdr>
      <w:divsChild>
        <w:div w:id="1429696507">
          <w:marLeft w:val="0"/>
          <w:marRight w:val="0"/>
          <w:marTop w:val="75"/>
          <w:marBottom w:val="0"/>
          <w:divBdr>
            <w:top w:val="none" w:sz="0" w:space="0" w:color="auto"/>
            <w:left w:val="none" w:sz="0" w:space="0" w:color="auto"/>
            <w:bottom w:val="none" w:sz="0" w:space="0" w:color="auto"/>
            <w:right w:val="none" w:sz="0" w:space="0" w:color="auto"/>
          </w:divBdr>
        </w:div>
      </w:divsChild>
    </w:div>
    <w:div w:id="526794340">
      <w:bodyDiv w:val="1"/>
      <w:marLeft w:val="0"/>
      <w:marRight w:val="0"/>
      <w:marTop w:val="0"/>
      <w:marBottom w:val="0"/>
      <w:divBdr>
        <w:top w:val="none" w:sz="0" w:space="0" w:color="auto"/>
        <w:left w:val="none" w:sz="0" w:space="0" w:color="auto"/>
        <w:bottom w:val="none" w:sz="0" w:space="0" w:color="auto"/>
        <w:right w:val="none" w:sz="0" w:space="0" w:color="auto"/>
      </w:divBdr>
    </w:div>
    <w:div w:id="665521538">
      <w:bodyDiv w:val="1"/>
      <w:marLeft w:val="0"/>
      <w:marRight w:val="0"/>
      <w:marTop w:val="0"/>
      <w:marBottom w:val="0"/>
      <w:divBdr>
        <w:top w:val="none" w:sz="0" w:space="0" w:color="auto"/>
        <w:left w:val="none" w:sz="0" w:space="0" w:color="auto"/>
        <w:bottom w:val="none" w:sz="0" w:space="0" w:color="auto"/>
        <w:right w:val="none" w:sz="0" w:space="0" w:color="auto"/>
      </w:divBdr>
    </w:div>
    <w:div w:id="1025910575">
      <w:bodyDiv w:val="1"/>
      <w:marLeft w:val="0"/>
      <w:marRight w:val="0"/>
      <w:marTop w:val="0"/>
      <w:marBottom w:val="0"/>
      <w:divBdr>
        <w:top w:val="none" w:sz="0" w:space="0" w:color="auto"/>
        <w:left w:val="none" w:sz="0" w:space="0" w:color="auto"/>
        <w:bottom w:val="none" w:sz="0" w:space="0" w:color="auto"/>
        <w:right w:val="none" w:sz="0" w:space="0" w:color="auto"/>
      </w:divBdr>
    </w:div>
    <w:div w:id="1180509160">
      <w:bodyDiv w:val="1"/>
      <w:marLeft w:val="0"/>
      <w:marRight w:val="0"/>
      <w:marTop w:val="0"/>
      <w:marBottom w:val="0"/>
      <w:divBdr>
        <w:top w:val="none" w:sz="0" w:space="0" w:color="auto"/>
        <w:left w:val="none" w:sz="0" w:space="0" w:color="auto"/>
        <w:bottom w:val="none" w:sz="0" w:space="0" w:color="auto"/>
        <w:right w:val="none" w:sz="0" w:space="0" w:color="auto"/>
      </w:divBdr>
    </w:div>
    <w:div w:id="20389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53CC-F052-4443-B74C-BEBA0A65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6279</Words>
  <Characters>35794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41990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lcha5388</dc:creator>
  <cp:lastModifiedBy>Lok-Chi Chan</cp:lastModifiedBy>
  <cp:revision>91</cp:revision>
  <cp:lastPrinted>2017-04-05T04:53:00Z</cp:lastPrinted>
  <dcterms:created xsi:type="dcterms:W3CDTF">2018-06-02T09:04:00Z</dcterms:created>
  <dcterms:modified xsi:type="dcterms:W3CDTF">2019-08-12T13:09:00Z</dcterms:modified>
</cp:coreProperties>
</file>