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2DA" w:rsidRPr="00C6745C" w:rsidRDefault="00631E6D" w:rsidP="00C042DA">
      <w:pPr>
        <w:spacing w:after="0" w:line="240" w:lineRule="auto"/>
        <w:rPr>
          <w:rFonts w:ascii="Garamond" w:hAnsi="Garamond"/>
          <w:b/>
        </w:rPr>
      </w:pPr>
      <w:r>
        <w:rPr>
          <w:rFonts w:ascii="Garamond" w:hAnsi="Garamond"/>
          <w:b/>
        </w:rPr>
        <w:t>Utrum sit una tantum ve</w:t>
      </w:r>
      <w:r w:rsidR="00AA4D9A" w:rsidRPr="00C6745C">
        <w:rPr>
          <w:rFonts w:ascii="Garamond" w:hAnsi="Garamond"/>
          <w:b/>
        </w:rPr>
        <w:t>ra enumeratio virtutum moralium</w:t>
      </w:r>
    </w:p>
    <w:p w:rsidR="00AF5285" w:rsidRDefault="00AF5285" w:rsidP="00C042DA">
      <w:pPr>
        <w:spacing w:after="0" w:line="240" w:lineRule="auto"/>
        <w:rPr>
          <w:rFonts w:ascii="Garamond" w:hAnsi="Garamond"/>
          <w:b/>
        </w:rPr>
      </w:pPr>
    </w:p>
    <w:p w:rsidR="00135C1D" w:rsidRDefault="00135C1D" w:rsidP="00C042DA">
      <w:pPr>
        <w:spacing w:after="0" w:line="240" w:lineRule="auto"/>
        <w:rPr>
          <w:rFonts w:ascii="Garamond" w:hAnsi="Garamond"/>
          <w:b/>
        </w:rPr>
      </w:pPr>
      <w:r w:rsidRPr="00135C1D">
        <w:rPr>
          <w:rFonts w:ascii="Garamond" w:hAnsi="Garamond"/>
          <w:b/>
        </w:rPr>
        <w:t>Abstract</w:t>
      </w:r>
    </w:p>
    <w:p w:rsidR="00135C1D" w:rsidRDefault="00FE5BF2" w:rsidP="00FE5BF2">
      <w:pPr>
        <w:spacing w:after="0" w:line="240" w:lineRule="auto"/>
        <w:jc w:val="both"/>
        <w:rPr>
          <w:rFonts w:ascii="Garamond" w:hAnsi="Garamond"/>
        </w:rPr>
      </w:pPr>
      <w:r>
        <w:rPr>
          <w:rFonts w:ascii="Garamond" w:hAnsi="Garamond"/>
        </w:rPr>
        <w:t xml:space="preserve">Virtue ethics tells us to “act in accordance with the virtues”, but can often be accused, for example in Aristotle’s </w:t>
      </w:r>
      <w:r>
        <w:rPr>
          <w:rFonts w:ascii="Garamond" w:hAnsi="Garamond"/>
          <w:i/>
        </w:rPr>
        <w:t>Ethics</w:t>
      </w:r>
      <w:r>
        <w:rPr>
          <w:rFonts w:ascii="Garamond" w:hAnsi="Garamond"/>
        </w:rPr>
        <w:t xml:space="preserve">, of helping itself without argument to an account of what the virtues are. </w:t>
      </w:r>
      <w:r w:rsidR="00135C1D">
        <w:rPr>
          <w:rFonts w:ascii="Garamond" w:hAnsi="Garamond"/>
        </w:rPr>
        <w:t>This paper</w:t>
      </w:r>
      <w:r>
        <w:rPr>
          <w:rFonts w:ascii="Garamond" w:hAnsi="Garamond"/>
        </w:rPr>
        <w:t xml:space="preserve"> is,</w:t>
      </w:r>
      <w:r w:rsidR="00135C1D">
        <w:rPr>
          <w:rFonts w:ascii="Garamond" w:hAnsi="Garamond"/>
        </w:rPr>
        <w:t xml:space="preserve"> </w:t>
      </w:r>
      <w:r>
        <w:rPr>
          <w:rFonts w:ascii="Garamond" w:hAnsi="Garamond"/>
        </w:rPr>
        <w:t>stylistically,</w:t>
      </w:r>
      <w:r w:rsidR="00135C1D">
        <w:rPr>
          <w:rFonts w:ascii="Garamond" w:hAnsi="Garamond"/>
        </w:rPr>
        <w:t xml:space="preserve"> an affectionate tribute to the Angelic Doctor</w:t>
      </w:r>
      <w:r>
        <w:rPr>
          <w:rFonts w:ascii="Garamond" w:hAnsi="Garamond"/>
        </w:rPr>
        <w:t>, and it works with a correspondingly Thomistic background and approach. In it I argue for the view that there is at least one correct list of the virtues, and that we can itemise at least seven items in the list, namely the four cardinal and three theological virtues.</w:t>
      </w:r>
    </w:p>
    <w:p w:rsidR="00FE5BF2" w:rsidRDefault="00FE5BF2" w:rsidP="00FE5BF2">
      <w:pPr>
        <w:spacing w:after="0" w:line="240" w:lineRule="auto"/>
        <w:jc w:val="both"/>
        <w:rPr>
          <w:rFonts w:ascii="Garamond" w:hAnsi="Garamond"/>
        </w:rPr>
      </w:pPr>
    </w:p>
    <w:p w:rsidR="00FE5BF2" w:rsidRDefault="00FE5BF2" w:rsidP="00FE5BF2">
      <w:pPr>
        <w:spacing w:after="0" w:line="240" w:lineRule="auto"/>
        <w:jc w:val="both"/>
        <w:rPr>
          <w:rFonts w:ascii="Garamond" w:hAnsi="Garamond"/>
          <w:b/>
        </w:rPr>
      </w:pPr>
      <w:r>
        <w:rPr>
          <w:rFonts w:ascii="Garamond" w:hAnsi="Garamond"/>
          <w:b/>
        </w:rPr>
        <w:t>Keywords</w:t>
      </w:r>
    </w:p>
    <w:p w:rsidR="00FE5BF2" w:rsidRPr="00FE5BF2" w:rsidRDefault="00FE5BF2" w:rsidP="00FE5BF2">
      <w:pPr>
        <w:spacing w:after="0" w:line="240" w:lineRule="auto"/>
        <w:jc w:val="both"/>
        <w:rPr>
          <w:rFonts w:ascii="Garamond" w:hAnsi="Garamond"/>
        </w:rPr>
      </w:pPr>
      <w:r>
        <w:rPr>
          <w:rFonts w:ascii="Garamond" w:hAnsi="Garamond"/>
        </w:rPr>
        <w:t xml:space="preserve">Aquinas, virtue ethics, Aristotle, Aristotelianism, scholasticism, </w:t>
      </w:r>
      <w:bookmarkStart w:id="0" w:name="_GoBack"/>
      <w:bookmarkEnd w:id="0"/>
      <w:r>
        <w:rPr>
          <w:rFonts w:ascii="Garamond" w:hAnsi="Garamond"/>
        </w:rPr>
        <w:t>virtues, cardinal virtues, theological virtues, justice, temperance, courage, wisdom, faith, hope, charity, love, flourishing, grace, heaven, God</w:t>
      </w:r>
    </w:p>
    <w:p w:rsidR="00FE5BF2" w:rsidRPr="00135C1D" w:rsidRDefault="00FE5BF2" w:rsidP="00FE5BF2">
      <w:pPr>
        <w:spacing w:after="0" w:line="240" w:lineRule="auto"/>
        <w:jc w:val="both"/>
        <w:rPr>
          <w:rFonts w:ascii="Garamond" w:hAnsi="Garamond"/>
        </w:rPr>
      </w:pPr>
    </w:p>
    <w:p w:rsidR="00135C1D" w:rsidRPr="00135C1D" w:rsidRDefault="00135C1D" w:rsidP="00C042DA">
      <w:pPr>
        <w:spacing w:after="0" w:line="240" w:lineRule="auto"/>
        <w:rPr>
          <w:rFonts w:ascii="Garamond" w:hAnsi="Garamond"/>
        </w:rPr>
      </w:pPr>
    </w:p>
    <w:p w:rsidR="00FE5BF2" w:rsidRDefault="00FE5BF2">
      <w:pPr>
        <w:rPr>
          <w:rFonts w:ascii="Garamond" w:hAnsi="Garamond"/>
          <w:sz w:val="20"/>
          <w:szCs w:val="20"/>
        </w:rPr>
      </w:pPr>
      <w:r>
        <w:rPr>
          <w:rFonts w:ascii="Garamond" w:hAnsi="Garamond"/>
          <w:sz w:val="20"/>
          <w:szCs w:val="20"/>
        </w:rPr>
        <w:br w:type="page"/>
      </w:r>
    </w:p>
    <w:p w:rsidR="00FE5BF2" w:rsidRPr="00C6745C" w:rsidRDefault="00FE5BF2" w:rsidP="00FE5BF2">
      <w:pPr>
        <w:spacing w:after="0" w:line="240" w:lineRule="auto"/>
        <w:rPr>
          <w:rFonts w:ascii="Garamond" w:hAnsi="Garamond"/>
          <w:b/>
        </w:rPr>
      </w:pPr>
      <w:r>
        <w:rPr>
          <w:rFonts w:ascii="Garamond" w:hAnsi="Garamond"/>
          <w:b/>
        </w:rPr>
        <w:lastRenderedPageBreak/>
        <w:t>Utrum sit una tantum ve</w:t>
      </w:r>
      <w:r w:rsidRPr="00C6745C">
        <w:rPr>
          <w:rFonts w:ascii="Garamond" w:hAnsi="Garamond"/>
          <w:b/>
        </w:rPr>
        <w:t>ra enumeratio virtutum moralium</w:t>
      </w:r>
    </w:p>
    <w:p w:rsidR="00FE5BF2" w:rsidRDefault="00FE5BF2" w:rsidP="00FE5BF2">
      <w:pPr>
        <w:spacing w:after="0" w:line="240" w:lineRule="auto"/>
        <w:rPr>
          <w:rFonts w:ascii="Garamond" w:hAnsi="Garamond"/>
          <w:sz w:val="20"/>
          <w:szCs w:val="20"/>
        </w:rPr>
      </w:pPr>
      <w:r>
        <w:rPr>
          <w:rFonts w:ascii="Garamond" w:hAnsi="Garamond"/>
          <w:sz w:val="20"/>
          <w:szCs w:val="20"/>
        </w:rPr>
        <w:t xml:space="preserve"> </w:t>
      </w:r>
    </w:p>
    <w:p w:rsidR="00AF5285" w:rsidRPr="00C6745C" w:rsidRDefault="006022CB" w:rsidP="00FE5BF2">
      <w:pPr>
        <w:spacing w:after="0" w:line="240" w:lineRule="auto"/>
        <w:rPr>
          <w:rFonts w:ascii="Garamond" w:hAnsi="Garamond"/>
          <w:sz w:val="20"/>
          <w:szCs w:val="20"/>
        </w:rPr>
      </w:pPr>
      <w:r>
        <w:rPr>
          <w:rFonts w:ascii="Garamond" w:hAnsi="Garamond"/>
          <w:sz w:val="20"/>
          <w:szCs w:val="20"/>
        </w:rPr>
        <w:t>[R</w:t>
      </w:r>
      <w:r w:rsidR="00C33DEA" w:rsidRPr="00C6745C">
        <w:rPr>
          <w:rFonts w:ascii="Garamond" w:hAnsi="Garamond"/>
          <w:sz w:val="20"/>
          <w:szCs w:val="20"/>
        </w:rPr>
        <w:t>eaders should feel at liberty, if they wish, to translate th</w:t>
      </w:r>
      <w:r w:rsidR="00AA4D9A" w:rsidRPr="00C6745C">
        <w:rPr>
          <w:rFonts w:ascii="Garamond" w:hAnsi="Garamond"/>
          <w:sz w:val="20"/>
          <w:szCs w:val="20"/>
        </w:rPr>
        <w:t>e rest of th</w:t>
      </w:r>
      <w:r>
        <w:rPr>
          <w:rFonts w:ascii="Garamond" w:hAnsi="Garamond"/>
          <w:sz w:val="20"/>
          <w:szCs w:val="20"/>
        </w:rPr>
        <w:t>is into</w:t>
      </w:r>
      <w:r w:rsidR="00C33DEA" w:rsidRPr="00C6745C">
        <w:rPr>
          <w:rFonts w:ascii="Garamond" w:hAnsi="Garamond"/>
          <w:sz w:val="20"/>
          <w:szCs w:val="20"/>
        </w:rPr>
        <w:t xml:space="preserve"> 13</w:t>
      </w:r>
      <w:r w:rsidR="00C33DEA" w:rsidRPr="00C6745C">
        <w:rPr>
          <w:rFonts w:ascii="Garamond" w:hAnsi="Garamond"/>
          <w:sz w:val="20"/>
          <w:szCs w:val="20"/>
          <w:vertAlign w:val="superscript"/>
        </w:rPr>
        <w:t>th</w:t>
      </w:r>
      <w:r w:rsidR="00C33DEA" w:rsidRPr="00C6745C">
        <w:rPr>
          <w:rFonts w:ascii="Garamond" w:hAnsi="Garamond"/>
          <w:sz w:val="20"/>
          <w:szCs w:val="20"/>
        </w:rPr>
        <w:t>-century Latin</w:t>
      </w:r>
      <w:r>
        <w:rPr>
          <w:rFonts w:ascii="Garamond" w:hAnsi="Garamond"/>
          <w:sz w:val="20"/>
          <w:szCs w:val="20"/>
        </w:rPr>
        <w:t>, as well as the title</w:t>
      </w:r>
      <w:r w:rsidR="00C33DEA" w:rsidRPr="00C6745C">
        <w:rPr>
          <w:rFonts w:ascii="Garamond" w:hAnsi="Garamond"/>
          <w:sz w:val="20"/>
          <w:szCs w:val="20"/>
        </w:rPr>
        <w:t>]</w:t>
      </w:r>
    </w:p>
    <w:p w:rsidR="00C33DEA" w:rsidRPr="00C6745C" w:rsidRDefault="00C33DEA" w:rsidP="00C042DA">
      <w:pPr>
        <w:spacing w:after="0" w:line="240" w:lineRule="auto"/>
        <w:rPr>
          <w:rFonts w:ascii="Garamond" w:hAnsi="Garamond"/>
          <w:b/>
        </w:rPr>
      </w:pPr>
    </w:p>
    <w:p w:rsidR="006022CB" w:rsidRDefault="006022CB" w:rsidP="00C042DA">
      <w:pPr>
        <w:spacing w:after="0" w:line="240" w:lineRule="auto"/>
        <w:rPr>
          <w:rFonts w:ascii="Garamond" w:hAnsi="Garamond"/>
          <w:b/>
        </w:rPr>
      </w:pPr>
    </w:p>
    <w:p w:rsidR="00AF5285" w:rsidRPr="00C6745C" w:rsidRDefault="00AF5285" w:rsidP="00C042DA">
      <w:pPr>
        <w:spacing w:after="0" w:line="240" w:lineRule="auto"/>
        <w:rPr>
          <w:rFonts w:ascii="Garamond" w:hAnsi="Garamond"/>
        </w:rPr>
      </w:pPr>
      <w:r w:rsidRPr="00C6745C">
        <w:rPr>
          <w:rFonts w:ascii="Garamond" w:hAnsi="Garamond"/>
          <w:b/>
        </w:rPr>
        <w:t>It seems that</w:t>
      </w:r>
      <w:r w:rsidRPr="00C6745C">
        <w:rPr>
          <w:rFonts w:ascii="Garamond" w:hAnsi="Garamond"/>
        </w:rPr>
        <w:t xml:space="preserve"> there cannot be a single correct list of the virtues of character.</w:t>
      </w:r>
    </w:p>
    <w:p w:rsidR="00AF5285" w:rsidRPr="00C6745C" w:rsidRDefault="00AF5285" w:rsidP="00C042DA">
      <w:pPr>
        <w:spacing w:after="0" w:line="240" w:lineRule="auto"/>
        <w:rPr>
          <w:rFonts w:ascii="Garamond" w:hAnsi="Garamond"/>
        </w:rPr>
      </w:pPr>
    </w:p>
    <w:p w:rsidR="00860FC8" w:rsidRPr="00860FC8" w:rsidRDefault="00B1212A" w:rsidP="00B1212A">
      <w:pPr>
        <w:spacing w:after="0" w:line="240" w:lineRule="auto"/>
        <w:jc w:val="both"/>
        <w:rPr>
          <w:rFonts w:ascii="Garamond" w:hAnsi="Garamond"/>
        </w:rPr>
      </w:pPr>
      <w:r w:rsidRPr="00C6745C">
        <w:rPr>
          <w:rFonts w:ascii="Garamond" w:hAnsi="Garamond"/>
          <w:b/>
        </w:rPr>
        <w:t xml:space="preserve">Objection </w:t>
      </w:r>
      <w:r w:rsidR="00C158EE">
        <w:rPr>
          <w:rFonts w:ascii="Garamond" w:hAnsi="Garamond"/>
          <w:b/>
        </w:rPr>
        <w:t>1</w:t>
      </w:r>
      <w:r w:rsidR="00860FC8">
        <w:rPr>
          <w:rFonts w:ascii="Garamond" w:hAnsi="Garamond"/>
          <w:b/>
        </w:rPr>
        <w:t xml:space="preserve"> </w:t>
      </w:r>
      <w:r w:rsidR="00860FC8">
        <w:rPr>
          <w:rFonts w:ascii="Garamond" w:hAnsi="Garamond"/>
        </w:rPr>
        <w:t>For any counting of items presupposes that we have a principle of individuation applicable to those items. But there is no one correct principle of individuation for the virtues of character. And so, no single correct list.</w:t>
      </w:r>
    </w:p>
    <w:p w:rsidR="00860FC8" w:rsidRDefault="00860FC8" w:rsidP="00B1212A">
      <w:pPr>
        <w:spacing w:after="0" w:line="240" w:lineRule="auto"/>
        <w:jc w:val="both"/>
        <w:rPr>
          <w:rFonts w:ascii="Garamond" w:hAnsi="Garamond"/>
          <w:b/>
        </w:rPr>
      </w:pPr>
    </w:p>
    <w:p w:rsidR="00B1212A" w:rsidRPr="00C6745C" w:rsidRDefault="00860FC8" w:rsidP="00B1212A">
      <w:pPr>
        <w:spacing w:after="0" w:line="240" w:lineRule="auto"/>
        <w:jc w:val="both"/>
        <w:rPr>
          <w:rFonts w:ascii="Garamond" w:hAnsi="Garamond"/>
        </w:rPr>
      </w:pPr>
      <w:r>
        <w:rPr>
          <w:rFonts w:ascii="Garamond" w:hAnsi="Garamond"/>
          <w:b/>
        </w:rPr>
        <w:t xml:space="preserve">Objection </w:t>
      </w:r>
      <w:r w:rsidR="00C158EE">
        <w:rPr>
          <w:rFonts w:ascii="Garamond" w:hAnsi="Garamond"/>
          <w:b/>
        </w:rPr>
        <w:t>2</w:t>
      </w:r>
      <w:r w:rsidR="00B1212A" w:rsidRPr="00C6745C">
        <w:rPr>
          <w:rFonts w:ascii="Garamond" w:hAnsi="Garamond"/>
          <w:b/>
        </w:rPr>
        <w:t xml:space="preserve"> </w:t>
      </w:r>
      <w:r w:rsidR="00B1212A" w:rsidRPr="00C6745C">
        <w:rPr>
          <w:rFonts w:ascii="Garamond" w:hAnsi="Garamond"/>
        </w:rPr>
        <w:t>For what is true in ethics is “what everyone or most of us or the wisest have always thought is true”, as Aristotle (</w:t>
      </w:r>
      <w:r w:rsidR="00B1212A" w:rsidRPr="00C6745C">
        <w:rPr>
          <w:rFonts w:ascii="Garamond" w:hAnsi="Garamond"/>
          <w:i/>
        </w:rPr>
        <w:t xml:space="preserve">Topics </w:t>
      </w:r>
      <w:r w:rsidR="006022CB">
        <w:rPr>
          <w:rFonts w:ascii="Garamond" w:hAnsi="Garamond"/>
        </w:rPr>
        <w:t>100b23-5</w:t>
      </w:r>
      <w:r w:rsidR="00B1212A" w:rsidRPr="00C6745C">
        <w:rPr>
          <w:rFonts w:ascii="Garamond" w:hAnsi="Garamond"/>
        </w:rPr>
        <w:t xml:space="preserve">) and the Catholic Catechism both incline us to agree. But there is no single list of the virtues that has been accepted </w:t>
      </w:r>
      <w:r w:rsidR="00B1212A" w:rsidRPr="00C6745C">
        <w:rPr>
          <w:rFonts w:ascii="Garamond" w:hAnsi="Garamond"/>
          <w:i/>
        </w:rPr>
        <w:t>semper ubique ab omnibus</w:t>
      </w:r>
      <w:r w:rsidR="00DD649D" w:rsidRPr="00C6745C">
        <w:rPr>
          <w:rFonts w:ascii="Garamond" w:hAnsi="Garamond"/>
        </w:rPr>
        <w:t>: different lists are found in Plato and Aristotle</w:t>
      </w:r>
      <w:r w:rsidR="00B1212A" w:rsidRPr="00C6745C">
        <w:rPr>
          <w:rFonts w:ascii="Garamond" w:hAnsi="Garamond"/>
          <w:i/>
        </w:rPr>
        <w:t xml:space="preserve"> </w:t>
      </w:r>
      <w:r w:rsidR="00DD649D" w:rsidRPr="00C6745C">
        <w:rPr>
          <w:rFonts w:ascii="Garamond" w:hAnsi="Garamond"/>
        </w:rPr>
        <w:t xml:space="preserve">and St Paul and Buddhism and Islam and Confucianism and (implicitly) the Lonely Hearts columns and in many other places too. </w:t>
      </w:r>
      <w:r w:rsidR="00B1212A" w:rsidRPr="00C6745C">
        <w:rPr>
          <w:rFonts w:ascii="Garamond" w:hAnsi="Garamond"/>
        </w:rPr>
        <w:t>Therefore there cannot be a single correct list of the virtues of character.</w:t>
      </w:r>
    </w:p>
    <w:p w:rsidR="00940E60" w:rsidRDefault="00940E60" w:rsidP="00B1212A">
      <w:pPr>
        <w:spacing w:after="0" w:line="240" w:lineRule="auto"/>
        <w:jc w:val="both"/>
        <w:rPr>
          <w:rFonts w:ascii="Garamond" w:hAnsi="Garamond"/>
          <w:b/>
        </w:rPr>
      </w:pPr>
    </w:p>
    <w:p w:rsidR="00DD649D" w:rsidRPr="00C6745C" w:rsidRDefault="00C158EE" w:rsidP="00B1212A">
      <w:pPr>
        <w:spacing w:after="0" w:line="240" w:lineRule="auto"/>
        <w:jc w:val="both"/>
        <w:rPr>
          <w:rFonts w:ascii="Garamond" w:hAnsi="Garamond"/>
        </w:rPr>
      </w:pPr>
      <w:r>
        <w:rPr>
          <w:rFonts w:ascii="Garamond" w:hAnsi="Garamond"/>
          <w:b/>
        </w:rPr>
        <w:t>Objection 3</w:t>
      </w:r>
      <w:r w:rsidR="00B1212A" w:rsidRPr="00C6745C">
        <w:rPr>
          <w:rFonts w:ascii="Garamond" w:hAnsi="Garamond"/>
          <w:b/>
        </w:rPr>
        <w:t xml:space="preserve"> </w:t>
      </w:r>
      <w:r w:rsidR="00DD649D" w:rsidRPr="00C6745C">
        <w:rPr>
          <w:rFonts w:ascii="Garamond" w:hAnsi="Garamond"/>
        </w:rPr>
        <w:t>Moreover</w:t>
      </w:r>
      <w:r w:rsidR="00DD649D" w:rsidRPr="00C6745C">
        <w:rPr>
          <w:rFonts w:ascii="Garamond" w:hAnsi="Garamond"/>
          <w:b/>
        </w:rPr>
        <w:t xml:space="preserve"> </w:t>
      </w:r>
      <w:r w:rsidR="00DD649D" w:rsidRPr="00C6745C">
        <w:rPr>
          <w:rFonts w:ascii="Garamond" w:hAnsi="Garamond"/>
        </w:rPr>
        <w:t>if</w:t>
      </w:r>
      <w:r w:rsidR="00DD649D" w:rsidRPr="00C6745C">
        <w:rPr>
          <w:rFonts w:ascii="Garamond" w:hAnsi="Garamond"/>
          <w:b/>
        </w:rPr>
        <w:t xml:space="preserve"> </w:t>
      </w:r>
      <w:r w:rsidR="00DD649D" w:rsidRPr="00C6745C">
        <w:rPr>
          <w:rFonts w:ascii="Garamond" w:hAnsi="Garamond"/>
        </w:rPr>
        <w:t>there</w:t>
      </w:r>
      <w:r w:rsidR="00DD649D" w:rsidRPr="00C6745C">
        <w:rPr>
          <w:rFonts w:ascii="Garamond" w:hAnsi="Garamond"/>
          <w:b/>
        </w:rPr>
        <w:t xml:space="preserve"> </w:t>
      </w:r>
      <w:r w:rsidR="00DD649D" w:rsidRPr="00C6745C">
        <w:rPr>
          <w:rFonts w:ascii="Garamond" w:hAnsi="Garamond"/>
        </w:rPr>
        <w:t xml:space="preserve">were a single correct list of virtues of character then Aristotle or Plato or St Paul would </w:t>
      </w:r>
      <w:r w:rsidR="00C1454D" w:rsidRPr="00C6745C">
        <w:rPr>
          <w:rFonts w:ascii="Garamond" w:hAnsi="Garamond"/>
        </w:rPr>
        <w:t xml:space="preserve">already </w:t>
      </w:r>
      <w:r w:rsidR="00DD649D" w:rsidRPr="00C6745C">
        <w:rPr>
          <w:rFonts w:ascii="Garamond" w:hAnsi="Garamond"/>
        </w:rPr>
        <w:t xml:space="preserve">have discovered it. But Plato and Aristotle and St Paul all give different lists in different places; and Aristotle and St Paul present no </w:t>
      </w:r>
      <w:r w:rsidR="00DD649D" w:rsidRPr="00C6745C">
        <w:rPr>
          <w:rFonts w:ascii="Garamond" w:hAnsi="Garamond"/>
          <w:i/>
        </w:rPr>
        <w:t xml:space="preserve">argument </w:t>
      </w:r>
      <w:r w:rsidR="00DD649D" w:rsidRPr="00C6745C">
        <w:rPr>
          <w:rFonts w:ascii="Garamond" w:hAnsi="Garamond"/>
        </w:rPr>
        <w:t xml:space="preserve">for their lists, while Plato sometimes just assumes a list, as in the </w:t>
      </w:r>
      <w:r w:rsidR="00DD649D" w:rsidRPr="00C6745C">
        <w:rPr>
          <w:rFonts w:ascii="Garamond" w:hAnsi="Garamond"/>
          <w:i/>
        </w:rPr>
        <w:t>Protagoras</w:t>
      </w:r>
      <w:r w:rsidR="00DD649D" w:rsidRPr="00C6745C">
        <w:rPr>
          <w:rFonts w:ascii="Garamond" w:hAnsi="Garamond"/>
        </w:rPr>
        <w:t xml:space="preserve">, and sometimes presents an unconvincing argument for a different list, as in the </w:t>
      </w:r>
      <w:r w:rsidR="00DD649D" w:rsidRPr="00C6745C">
        <w:rPr>
          <w:rFonts w:ascii="Garamond" w:hAnsi="Garamond"/>
          <w:i/>
        </w:rPr>
        <w:t>Republic.</w:t>
      </w:r>
      <w:r w:rsidR="00DD649D" w:rsidRPr="00C6745C">
        <w:rPr>
          <w:rFonts w:ascii="Garamond" w:hAnsi="Garamond"/>
        </w:rPr>
        <w:t xml:space="preserve"> So none of them discovered a single correct list of virtues of character. Neither then can we. </w:t>
      </w:r>
    </w:p>
    <w:p w:rsidR="00940E60" w:rsidRDefault="00940E60" w:rsidP="00B1212A">
      <w:pPr>
        <w:spacing w:after="0" w:line="240" w:lineRule="auto"/>
        <w:jc w:val="both"/>
        <w:rPr>
          <w:rFonts w:ascii="Garamond" w:hAnsi="Garamond"/>
          <w:b/>
        </w:rPr>
      </w:pPr>
    </w:p>
    <w:p w:rsidR="00B1212A" w:rsidRPr="00C6745C" w:rsidRDefault="00C158EE" w:rsidP="00B1212A">
      <w:pPr>
        <w:spacing w:after="0" w:line="240" w:lineRule="auto"/>
        <w:jc w:val="both"/>
        <w:rPr>
          <w:rFonts w:ascii="Garamond" w:hAnsi="Garamond"/>
        </w:rPr>
      </w:pPr>
      <w:r>
        <w:rPr>
          <w:rFonts w:ascii="Garamond" w:hAnsi="Garamond"/>
          <w:b/>
        </w:rPr>
        <w:t>Objection 4</w:t>
      </w:r>
      <w:r w:rsidR="00DD649D" w:rsidRPr="00C6745C">
        <w:rPr>
          <w:rFonts w:ascii="Garamond" w:hAnsi="Garamond"/>
          <w:b/>
        </w:rPr>
        <w:t xml:space="preserve"> </w:t>
      </w:r>
      <w:r w:rsidR="00B1212A" w:rsidRPr="00C6745C">
        <w:rPr>
          <w:rFonts w:ascii="Garamond" w:hAnsi="Garamond"/>
        </w:rPr>
        <w:t xml:space="preserve">Moreover the virtues are those dispositions of character that people admire. But what people admire changes all the time and includes many contradictions and perplexities. No stable </w:t>
      </w:r>
      <w:r w:rsidR="008869B8" w:rsidRPr="00C6745C">
        <w:rPr>
          <w:rFonts w:ascii="Garamond" w:hAnsi="Garamond"/>
        </w:rPr>
        <w:t xml:space="preserve">single </w:t>
      </w:r>
      <w:r w:rsidR="00B1212A" w:rsidRPr="00C6745C">
        <w:rPr>
          <w:rFonts w:ascii="Garamond" w:hAnsi="Garamond"/>
        </w:rPr>
        <w:t>list can be founded upon this mutability, contradictor</w:t>
      </w:r>
      <w:r w:rsidR="00D16C3A">
        <w:rPr>
          <w:rFonts w:ascii="Garamond" w:hAnsi="Garamond"/>
        </w:rPr>
        <w:t xml:space="preserve">iness, and perplexity. </w:t>
      </w:r>
      <w:r w:rsidR="00D16C3A" w:rsidRPr="00D16C3A">
        <w:rPr>
          <w:rFonts w:ascii="Garamond" w:hAnsi="Garamond"/>
          <w:i/>
        </w:rPr>
        <w:t>Ergo</w:t>
      </w:r>
      <w:r w:rsidR="00B1212A" w:rsidRPr="00C6745C">
        <w:rPr>
          <w:rFonts w:ascii="Garamond" w:hAnsi="Garamond"/>
        </w:rPr>
        <w:t xml:space="preserve">, etc. </w:t>
      </w:r>
    </w:p>
    <w:p w:rsidR="00940E60" w:rsidRDefault="00940E60" w:rsidP="00B1212A">
      <w:pPr>
        <w:spacing w:after="0" w:line="240" w:lineRule="auto"/>
        <w:jc w:val="both"/>
        <w:rPr>
          <w:rFonts w:ascii="Garamond" w:hAnsi="Garamond"/>
          <w:b/>
        </w:rPr>
      </w:pPr>
    </w:p>
    <w:p w:rsidR="00940E60" w:rsidRDefault="00C158EE" w:rsidP="00DD649D">
      <w:pPr>
        <w:spacing w:after="0" w:line="240" w:lineRule="auto"/>
        <w:jc w:val="both"/>
        <w:rPr>
          <w:rFonts w:ascii="Garamond" w:hAnsi="Garamond"/>
        </w:rPr>
      </w:pPr>
      <w:r>
        <w:rPr>
          <w:rFonts w:ascii="Garamond" w:hAnsi="Garamond"/>
          <w:b/>
        </w:rPr>
        <w:t>Objection 5</w:t>
      </w:r>
      <w:r w:rsidR="00DD649D" w:rsidRPr="00C6745C">
        <w:rPr>
          <w:rFonts w:ascii="Garamond" w:hAnsi="Garamond"/>
          <w:b/>
        </w:rPr>
        <w:t xml:space="preserve"> </w:t>
      </w:r>
      <w:r w:rsidR="00B1212A" w:rsidRPr="00C6745C">
        <w:rPr>
          <w:rFonts w:ascii="Garamond" w:hAnsi="Garamond"/>
        </w:rPr>
        <w:t xml:space="preserve">Again the virtues are those dispositions of character that are always beneficial. But no dispositions of character are </w:t>
      </w:r>
      <w:r w:rsidR="00B1212A" w:rsidRPr="00C6745C">
        <w:rPr>
          <w:rFonts w:ascii="Garamond" w:hAnsi="Garamond"/>
          <w:i/>
        </w:rPr>
        <w:t xml:space="preserve">always </w:t>
      </w:r>
      <w:r w:rsidR="00B1212A" w:rsidRPr="00C6745C">
        <w:rPr>
          <w:rFonts w:ascii="Garamond" w:hAnsi="Garamond"/>
        </w:rPr>
        <w:t>beneficial; social structures and environmental conditions change constantly, and we change with them. Therefore there are no virtues of character, and hence no single correct list of such virtues</w:t>
      </w:r>
      <w:r w:rsidR="00DD649D" w:rsidRPr="00C6745C">
        <w:rPr>
          <w:rFonts w:ascii="Garamond" w:hAnsi="Garamond"/>
        </w:rPr>
        <w:t>, or indeed any list at all</w:t>
      </w:r>
      <w:r w:rsidR="00940E60">
        <w:rPr>
          <w:rFonts w:ascii="Garamond" w:hAnsi="Garamond"/>
        </w:rPr>
        <w:t>.</w:t>
      </w:r>
    </w:p>
    <w:p w:rsidR="00940E60" w:rsidRDefault="00940E60" w:rsidP="00DD649D">
      <w:pPr>
        <w:spacing w:after="0" w:line="240" w:lineRule="auto"/>
        <w:jc w:val="both"/>
        <w:rPr>
          <w:rFonts w:ascii="Garamond" w:hAnsi="Garamond"/>
        </w:rPr>
      </w:pPr>
    </w:p>
    <w:p w:rsidR="00DD649D" w:rsidRPr="00C6745C" w:rsidRDefault="00C158EE" w:rsidP="00DD649D">
      <w:pPr>
        <w:spacing w:after="0" w:line="240" w:lineRule="auto"/>
        <w:jc w:val="both"/>
        <w:rPr>
          <w:rFonts w:ascii="Garamond" w:hAnsi="Garamond"/>
        </w:rPr>
      </w:pPr>
      <w:r>
        <w:rPr>
          <w:rFonts w:ascii="Garamond" w:hAnsi="Garamond"/>
          <w:b/>
        </w:rPr>
        <w:t>Objection 6</w:t>
      </w:r>
      <w:r w:rsidR="00B1212A" w:rsidRPr="00C6745C">
        <w:rPr>
          <w:rFonts w:ascii="Garamond" w:hAnsi="Garamond"/>
          <w:b/>
        </w:rPr>
        <w:t xml:space="preserve"> </w:t>
      </w:r>
      <w:r w:rsidR="00B1212A" w:rsidRPr="00C6745C">
        <w:rPr>
          <w:rFonts w:ascii="Garamond" w:hAnsi="Garamond"/>
        </w:rPr>
        <w:t xml:space="preserve">Again the virtues are those dispositions of character that no one can make bad use of. But there is </w:t>
      </w:r>
      <w:r w:rsidR="00B1212A" w:rsidRPr="00C6745C">
        <w:rPr>
          <w:rFonts w:ascii="Garamond" w:hAnsi="Garamond"/>
          <w:i/>
        </w:rPr>
        <w:t xml:space="preserve">no </w:t>
      </w:r>
      <w:r w:rsidR="00B1212A" w:rsidRPr="00C6745C">
        <w:rPr>
          <w:rFonts w:ascii="Garamond" w:hAnsi="Garamond"/>
        </w:rPr>
        <w:t xml:space="preserve">disposition of character that no one can make bad use of: a soldier who fights knowingly in a bad cause can be courageous, a burglar who incidentally passes treasures on his way to the burglary he intends can temperately ignore them, justice can be unloving </w:t>
      </w:r>
      <w:r w:rsidR="00DD649D" w:rsidRPr="00C6745C">
        <w:rPr>
          <w:rFonts w:ascii="Garamond" w:hAnsi="Garamond"/>
        </w:rPr>
        <w:t>through harshness,</w:t>
      </w:r>
      <w:r w:rsidR="00B1212A" w:rsidRPr="00C6745C">
        <w:rPr>
          <w:rFonts w:ascii="Garamond" w:hAnsi="Garamond"/>
        </w:rPr>
        <w:t xml:space="preserve"> love can be unjust</w:t>
      </w:r>
      <w:r w:rsidR="00DD649D" w:rsidRPr="00C6745C">
        <w:rPr>
          <w:rFonts w:ascii="Garamond" w:hAnsi="Garamond"/>
        </w:rPr>
        <w:t xml:space="preserve"> through partiality</w:t>
      </w:r>
      <w:r w:rsidR="00C33DEA" w:rsidRPr="00C6745C">
        <w:rPr>
          <w:rFonts w:ascii="Garamond" w:hAnsi="Garamond"/>
        </w:rPr>
        <w:t>, faith and hope can be sincere but misplaced</w:t>
      </w:r>
      <w:r w:rsidR="00DD649D" w:rsidRPr="00C6745C">
        <w:rPr>
          <w:rFonts w:ascii="Garamond" w:hAnsi="Garamond"/>
        </w:rPr>
        <w:t>.</w:t>
      </w:r>
      <w:r w:rsidR="00D16C3A">
        <w:rPr>
          <w:rFonts w:ascii="Garamond" w:hAnsi="Garamond"/>
        </w:rPr>
        <w:t xml:space="preserve"> </w:t>
      </w:r>
      <w:r w:rsidR="00D16C3A" w:rsidRPr="00D16C3A">
        <w:rPr>
          <w:rFonts w:ascii="Garamond" w:hAnsi="Garamond"/>
          <w:i/>
        </w:rPr>
        <w:t>Ergo</w:t>
      </w:r>
      <w:r w:rsidR="00DD649D" w:rsidRPr="00C6745C">
        <w:rPr>
          <w:rFonts w:ascii="Garamond" w:hAnsi="Garamond"/>
        </w:rPr>
        <w:t xml:space="preserve"> there are no virtue</w:t>
      </w:r>
      <w:r w:rsidR="00D16C3A">
        <w:rPr>
          <w:rFonts w:ascii="Garamond" w:hAnsi="Garamond"/>
        </w:rPr>
        <w:t>s</w:t>
      </w:r>
      <w:r w:rsidR="00DD649D" w:rsidRPr="00C6745C">
        <w:rPr>
          <w:rFonts w:ascii="Garamond" w:hAnsi="Garamond"/>
        </w:rPr>
        <w:t>, and hence no list.</w:t>
      </w:r>
    </w:p>
    <w:p w:rsidR="00940E60" w:rsidRDefault="00940E60" w:rsidP="00B1212A">
      <w:pPr>
        <w:spacing w:after="0" w:line="240" w:lineRule="auto"/>
        <w:jc w:val="both"/>
        <w:rPr>
          <w:rFonts w:ascii="Garamond" w:hAnsi="Garamond"/>
          <w:b/>
        </w:rPr>
      </w:pPr>
    </w:p>
    <w:p w:rsidR="00CF2E48" w:rsidRPr="00C6745C" w:rsidRDefault="00C158EE" w:rsidP="00B1212A">
      <w:pPr>
        <w:spacing w:after="0" w:line="240" w:lineRule="auto"/>
        <w:jc w:val="both"/>
        <w:rPr>
          <w:rFonts w:ascii="Garamond" w:hAnsi="Garamond" w:cs="Arial"/>
          <w:color w:val="545454"/>
          <w:shd w:val="clear" w:color="auto" w:fill="FFFFFF"/>
        </w:rPr>
      </w:pPr>
      <w:r>
        <w:rPr>
          <w:rFonts w:ascii="Garamond" w:hAnsi="Garamond"/>
          <w:b/>
        </w:rPr>
        <w:t>Objection 7</w:t>
      </w:r>
      <w:r w:rsidR="00DD649D" w:rsidRPr="00C6745C">
        <w:rPr>
          <w:rFonts w:ascii="Garamond" w:hAnsi="Garamond"/>
          <w:b/>
        </w:rPr>
        <w:t xml:space="preserve"> </w:t>
      </w:r>
      <w:r w:rsidR="00DD649D" w:rsidRPr="00C6745C">
        <w:rPr>
          <w:rFonts w:ascii="Garamond" w:hAnsi="Garamond"/>
        </w:rPr>
        <w:t xml:space="preserve">Again the virtues are those dispositions of character that promote or instantiate human flourishing. But human flourishing is an evolutionarily determined notion, and what promotes it is not only different depending on the human animal’s environmental conditions, but also </w:t>
      </w:r>
      <w:r w:rsidR="00CF2E48" w:rsidRPr="00C6745C">
        <w:rPr>
          <w:rFonts w:ascii="Garamond" w:hAnsi="Garamond"/>
        </w:rPr>
        <w:t xml:space="preserve">sets a standard that is not so much an ethical one as, in Bernard Williams’ words, </w:t>
      </w:r>
      <w:r w:rsidR="00CF2E48" w:rsidRPr="000D31E8">
        <w:rPr>
          <w:rFonts w:ascii="Garamond" w:hAnsi="Garamond"/>
          <w:i/>
        </w:rPr>
        <w:t>E</w:t>
      </w:r>
      <w:r w:rsidR="000D31E8" w:rsidRPr="000D31E8">
        <w:rPr>
          <w:rFonts w:ascii="Garamond" w:hAnsi="Garamond"/>
          <w:i/>
        </w:rPr>
        <w:t xml:space="preserve">thics &amp; the </w:t>
      </w:r>
      <w:r w:rsidR="00CF2E48" w:rsidRPr="000D31E8">
        <w:rPr>
          <w:rFonts w:ascii="Garamond" w:hAnsi="Garamond"/>
          <w:i/>
        </w:rPr>
        <w:t>L</w:t>
      </w:r>
      <w:r w:rsidR="000D31E8" w:rsidRPr="000D31E8">
        <w:rPr>
          <w:rFonts w:ascii="Garamond" w:hAnsi="Garamond"/>
          <w:i/>
        </w:rPr>
        <w:t xml:space="preserve">imits of </w:t>
      </w:r>
      <w:r w:rsidR="00CF2E48" w:rsidRPr="000D31E8">
        <w:rPr>
          <w:rFonts w:ascii="Garamond" w:hAnsi="Garamond"/>
          <w:i/>
        </w:rPr>
        <w:t>P</w:t>
      </w:r>
      <w:r w:rsidR="000D31E8" w:rsidRPr="000D31E8">
        <w:rPr>
          <w:rFonts w:ascii="Garamond" w:hAnsi="Garamond"/>
          <w:i/>
        </w:rPr>
        <w:t>hilosophy</w:t>
      </w:r>
      <w:r w:rsidR="00CF2E48" w:rsidRPr="00C6745C">
        <w:rPr>
          <w:rFonts w:ascii="Garamond" w:hAnsi="Garamond"/>
        </w:rPr>
        <w:t xml:space="preserve"> p.46, the “</w:t>
      </w:r>
      <w:r w:rsidR="00CF2E48" w:rsidRPr="00C6745C">
        <w:rPr>
          <w:rFonts w:ascii="Garamond" w:hAnsi="Garamond" w:cs="Arial"/>
          <w:color w:val="545454"/>
          <w:shd w:val="clear" w:color="auto" w:fill="FFFFFF"/>
        </w:rPr>
        <w:t>ethological standard of the bright</w:t>
      </w:r>
      <w:r w:rsidR="00CF2E48" w:rsidRPr="00C6745C">
        <w:rPr>
          <w:rStyle w:val="apple-converted-space"/>
          <w:rFonts w:ascii="Garamond" w:hAnsi="Garamond" w:cs="Arial"/>
          <w:color w:val="545454"/>
          <w:shd w:val="clear" w:color="auto" w:fill="FFFFFF"/>
        </w:rPr>
        <w:t> </w:t>
      </w:r>
      <w:r w:rsidR="00CF2E48" w:rsidRPr="00C6745C">
        <w:rPr>
          <w:rStyle w:val="Emphasis"/>
          <w:rFonts w:ascii="Garamond" w:hAnsi="Garamond" w:cs="Arial"/>
          <w:bCs/>
          <w:i w:val="0"/>
          <w:iCs w:val="0"/>
          <w:color w:val="6A6A6A"/>
          <w:shd w:val="clear" w:color="auto" w:fill="FFFFFF"/>
        </w:rPr>
        <w:t>eye</w:t>
      </w:r>
      <w:r w:rsidR="00CF2E48" w:rsidRPr="00C6745C">
        <w:rPr>
          <w:rStyle w:val="apple-converted-space"/>
          <w:rFonts w:ascii="Garamond" w:hAnsi="Garamond" w:cs="Arial"/>
          <w:color w:val="545454"/>
          <w:shd w:val="clear" w:color="auto" w:fill="FFFFFF"/>
        </w:rPr>
        <w:t> </w:t>
      </w:r>
      <w:r w:rsidR="00CF2E48" w:rsidRPr="00C6745C">
        <w:rPr>
          <w:rFonts w:ascii="Garamond" w:hAnsi="Garamond" w:cs="Arial"/>
          <w:color w:val="545454"/>
          <w:shd w:val="clear" w:color="auto" w:fill="FFFFFF"/>
        </w:rPr>
        <w:t>and the</w:t>
      </w:r>
      <w:r w:rsidR="00CF2E48" w:rsidRPr="00C6745C">
        <w:rPr>
          <w:rStyle w:val="apple-converted-space"/>
          <w:rFonts w:ascii="Garamond" w:hAnsi="Garamond" w:cs="Arial"/>
          <w:color w:val="545454"/>
          <w:shd w:val="clear" w:color="auto" w:fill="FFFFFF"/>
        </w:rPr>
        <w:t> </w:t>
      </w:r>
      <w:r w:rsidR="00CF2E48" w:rsidRPr="00C6745C">
        <w:rPr>
          <w:rStyle w:val="Emphasis"/>
          <w:rFonts w:ascii="Garamond" w:hAnsi="Garamond" w:cs="Arial"/>
          <w:bCs/>
          <w:i w:val="0"/>
          <w:iCs w:val="0"/>
          <w:color w:val="6A6A6A"/>
          <w:shd w:val="clear" w:color="auto" w:fill="FFFFFF"/>
        </w:rPr>
        <w:t>gleaming</w:t>
      </w:r>
      <w:r w:rsidR="00CF2E48" w:rsidRPr="00C6745C">
        <w:rPr>
          <w:rStyle w:val="Emphasis"/>
          <w:rFonts w:ascii="Garamond" w:hAnsi="Garamond" w:cs="Arial"/>
          <w:b/>
          <w:bCs/>
          <w:i w:val="0"/>
          <w:iCs w:val="0"/>
          <w:color w:val="6A6A6A"/>
          <w:shd w:val="clear" w:color="auto" w:fill="FFFFFF"/>
        </w:rPr>
        <w:t xml:space="preserve"> </w:t>
      </w:r>
      <w:r w:rsidR="00CF2E48" w:rsidRPr="00C6745C">
        <w:rPr>
          <w:rStyle w:val="Emphasis"/>
          <w:rFonts w:ascii="Garamond" w:hAnsi="Garamond" w:cs="Arial"/>
          <w:bCs/>
          <w:i w:val="0"/>
          <w:iCs w:val="0"/>
          <w:color w:val="6A6A6A"/>
          <w:shd w:val="clear" w:color="auto" w:fill="FFFFFF"/>
        </w:rPr>
        <w:t>coat</w:t>
      </w:r>
      <w:r w:rsidR="00CF2E48" w:rsidRPr="00C6745C">
        <w:rPr>
          <w:rFonts w:ascii="Garamond" w:hAnsi="Garamond" w:cs="Arial"/>
          <w:color w:val="545454"/>
          <w:shd w:val="clear" w:color="auto" w:fill="FFFFFF"/>
        </w:rPr>
        <w:t xml:space="preserve">”. By this way, then, either the list of virtues of character includes such things as ruthlessness and cunning and dissimulation and promiscuity, </w:t>
      </w:r>
      <w:r w:rsidR="006E632C" w:rsidRPr="00D16C3A">
        <w:rPr>
          <w:rFonts w:ascii="Garamond" w:hAnsi="Garamond" w:cs="Arial"/>
          <w:i/>
          <w:color w:val="545454"/>
          <w:shd w:val="clear" w:color="auto" w:fill="FFFFFF"/>
        </w:rPr>
        <w:t>quod</w:t>
      </w:r>
      <w:r w:rsidR="006E632C">
        <w:rPr>
          <w:rFonts w:ascii="Garamond" w:hAnsi="Garamond" w:cs="Arial"/>
          <w:color w:val="545454"/>
          <w:shd w:val="clear" w:color="auto" w:fill="FFFFFF"/>
        </w:rPr>
        <w:t xml:space="preserve"> </w:t>
      </w:r>
      <w:r w:rsidR="006E632C" w:rsidRPr="00D16C3A">
        <w:rPr>
          <w:rFonts w:ascii="Garamond" w:hAnsi="Garamond" w:cs="Arial"/>
          <w:i/>
          <w:color w:val="545454"/>
          <w:shd w:val="clear" w:color="auto" w:fill="FFFFFF"/>
        </w:rPr>
        <w:t>minime</w:t>
      </w:r>
      <w:r w:rsidR="006E632C">
        <w:rPr>
          <w:rFonts w:ascii="Garamond" w:hAnsi="Garamond" w:cs="Arial"/>
          <w:color w:val="545454"/>
          <w:shd w:val="clear" w:color="auto" w:fill="FFFFFF"/>
        </w:rPr>
        <w:t xml:space="preserve"> </w:t>
      </w:r>
      <w:r w:rsidR="006E632C" w:rsidRPr="00D16C3A">
        <w:rPr>
          <w:rFonts w:ascii="Garamond" w:hAnsi="Garamond" w:cs="Arial"/>
          <w:i/>
          <w:color w:val="545454"/>
          <w:shd w:val="clear" w:color="auto" w:fill="FFFFFF"/>
        </w:rPr>
        <w:t>convenit</w:t>
      </w:r>
      <w:r w:rsidR="00CF2E48" w:rsidRPr="00C6745C">
        <w:rPr>
          <w:rFonts w:ascii="Garamond" w:hAnsi="Garamond" w:cs="Arial"/>
          <w:color w:val="545454"/>
          <w:shd w:val="clear" w:color="auto" w:fill="FFFFFF"/>
        </w:rPr>
        <w:t xml:space="preserve">, or else there is no list of virtues of character. </w:t>
      </w:r>
    </w:p>
    <w:p w:rsidR="00940E60" w:rsidRDefault="00940E60" w:rsidP="00B1212A">
      <w:pPr>
        <w:spacing w:after="0" w:line="240" w:lineRule="auto"/>
        <w:jc w:val="both"/>
        <w:rPr>
          <w:rFonts w:ascii="Garamond" w:hAnsi="Garamond" w:cs="Arial"/>
          <w:b/>
          <w:color w:val="545454"/>
          <w:shd w:val="clear" w:color="auto" w:fill="FFFFFF"/>
        </w:rPr>
      </w:pPr>
    </w:p>
    <w:p w:rsidR="009A2959" w:rsidRPr="00C6745C" w:rsidRDefault="00C158EE" w:rsidP="00B1212A">
      <w:pPr>
        <w:spacing w:after="0" w:line="240" w:lineRule="auto"/>
        <w:jc w:val="both"/>
        <w:rPr>
          <w:rFonts w:ascii="Garamond" w:hAnsi="Garamond" w:cs="Arial"/>
          <w:color w:val="545454"/>
          <w:shd w:val="clear" w:color="auto" w:fill="FFFFFF"/>
        </w:rPr>
      </w:pPr>
      <w:r>
        <w:rPr>
          <w:rFonts w:ascii="Garamond" w:hAnsi="Garamond" w:cs="Arial"/>
          <w:b/>
          <w:color w:val="545454"/>
          <w:shd w:val="clear" w:color="auto" w:fill="FFFFFF"/>
        </w:rPr>
        <w:t>Objection 8</w:t>
      </w:r>
      <w:r w:rsidR="009A2959" w:rsidRPr="00C6745C">
        <w:rPr>
          <w:rFonts w:ascii="Garamond" w:hAnsi="Garamond" w:cs="Arial"/>
          <w:b/>
          <w:color w:val="545454"/>
          <w:shd w:val="clear" w:color="auto" w:fill="FFFFFF"/>
        </w:rPr>
        <w:t xml:space="preserve"> </w:t>
      </w:r>
      <w:r w:rsidR="009A2959" w:rsidRPr="00C6745C">
        <w:rPr>
          <w:rFonts w:ascii="Garamond" w:hAnsi="Garamond" w:cs="Arial"/>
          <w:color w:val="545454"/>
          <w:shd w:val="clear" w:color="auto" w:fill="FFFFFF"/>
        </w:rPr>
        <w:t>And the</w:t>
      </w:r>
      <w:r w:rsidR="00E8503F">
        <w:rPr>
          <w:rFonts w:ascii="Garamond" w:hAnsi="Garamond" w:cs="Arial"/>
          <w:color w:val="545454"/>
          <w:shd w:val="clear" w:color="auto" w:fill="FFFFFF"/>
        </w:rPr>
        <w:t xml:space="preserve"> true virtues are</w:t>
      </w:r>
      <w:r w:rsidR="009A2959" w:rsidRPr="00C6745C">
        <w:rPr>
          <w:rFonts w:ascii="Garamond" w:hAnsi="Garamond" w:cs="Arial"/>
          <w:color w:val="545454"/>
          <w:shd w:val="clear" w:color="auto" w:fill="FFFFFF"/>
        </w:rPr>
        <w:t xml:space="preserve"> those dispositions that </w:t>
      </w:r>
      <w:r w:rsidR="009A2959" w:rsidRPr="00C6745C">
        <w:rPr>
          <w:rFonts w:ascii="Garamond" w:hAnsi="Garamond" w:cs="Arial"/>
          <w:i/>
          <w:color w:val="545454"/>
          <w:shd w:val="clear" w:color="auto" w:fill="FFFFFF"/>
        </w:rPr>
        <w:t xml:space="preserve">necessarily </w:t>
      </w:r>
      <w:r w:rsidR="009A2959" w:rsidRPr="00C6745C">
        <w:rPr>
          <w:rFonts w:ascii="Garamond" w:hAnsi="Garamond" w:cs="Arial"/>
          <w:color w:val="545454"/>
          <w:shd w:val="clear" w:color="auto" w:fill="FFFFFF"/>
        </w:rPr>
        <w:t>express and p</w:t>
      </w:r>
      <w:r w:rsidR="00CF2E48" w:rsidRPr="00C6745C">
        <w:rPr>
          <w:rFonts w:ascii="Garamond" w:hAnsi="Garamond" w:cs="Arial"/>
          <w:color w:val="545454"/>
          <w:shd w:val="clear" w:color="auto" w:fill="FFFFFF"/>
        </w:rPr>
        <w:t>r</w:t>
      </w:r>
      <w:r w:rsidR="009A2959" w:rsidRPr="00C6745C">
        <w:rPr>
          <w:rFonts w:ascii="Garamond" w:hAnsi="Garamond" w:cs="Arial"/>
          <w:color w:val="545454"/>
          <w:shd w:val="clear" w:color="auto" w:fill="FFFFFF"/>
        </w:rPr>
        <w:t>omot</w:t>
      </w:r>
      <w:r w:rsidR="00CF2E48" w:rsidRPr="00C6745C">
        <w:rPr>
          <w:rFonts w:ascii="Garamond" w:hAnsi="Garamond" w:cs="Arial"/>
          <w:color w:val="545454"/>
          <w:shd w:val="clear" w:color="auto" w:fill="FFFFFF"/>
        </w:rPr>
        <w:t xml:space="preserve">e </w:t>
      </w:r>
      <w:r w:rsidR="009A2959" w:rsidRPr="00C6745C">
        <w:rPr>
          <w:rFonts w:ascii="Garamond" w:hAnsi="Garamond" w:cs="Arial"/>
          <w:color w:val="545454"/>
          <w:shd w:val="clear" w:color="auto" w:fill="FFFFFF"/>
        </w:rPr>
        <w:t>the good of and for any rational creature. But if we were a different kind of creature then different dispositions would be virtues for us</w:t>
      </w:r>
      <w:r w:rsidR="00631E6D">
        <w:rPr>
          <w:rFonts w:ascii="Garamond" w:hAnsi="Garamond" w:cs="Arial"/>
          <w:color w:val="545454"/>
          <w:shd w:val="clear" w:color="auto" w:fill="FFFFFF"/>
        </w:rPr>
        <w:t xml:space="preserve"> (see Philippa Foot, </w:t>
      </w:r>
      <w:r w:rsidR="00631E6D">
        <w:rPr>
          <w:rFonts w:ascii="Garamond" w:hAnsi="Garamond" w:cs="Arial"/>
          <w:i/>
          <w:color w:val="545454"/>
          <w:shd w:val="clear" w:color="auto" w:fill="FFFFFF"/>
        </w:rPr>
        <w:t>Natural Goodness</w:t>
      </w:r>
      <w:r w:rsidR="00631E6D">
        <w:rPr>
          <w:rFonts w:ascii="Garamond" w:hAnsi="Garamond" w:cs="Arial"/>
          <w:color w:val="545454"/>
          <w:shd w:val="clear" w:color="auto" w:fill="FFFFFF"/>
        </w:rPr>
        <w:t>, on wolves and bees and plants)</w:t>
      </w:r>
      <w:r w:rsidR="009A2959" w:rsidRPr="00C6745C">
        <w:rPr>
          <w:rFonts w:ascii="Garamond" w:hAnsi="Garamond" w:cs="Arial"/>
          <w:color w:val="545454"/>
          <w:shd w:val="clear" w:color="auto" w:fill="FFFFFF"/>
        </w:rPr>
        <w:t>. Therefore all of these dispositions only contingently express or promote our good; so none of them is truly a virtue. So there can be</w:t>
      </w:r>
      <w:r w:rsidR="00CF2E48" w:rsidRPr="00C6745C">
        <w:rPr>
          <w:rFonts w:ascii="Garamond" w:hAnsi="Garamond" w:cs="Arial"/>
          <w:color w:val="545454"/>
          <w:shd w:val="clear" w:color="auto" w:fill="FFFFFF"/>
        </w:rPr>
        <w:t xml:space="preserve"> no list </w:t>
      </w:r>
      <w:r w:rsidR="009A2959" w:rsidRPr="00C6745C">
        <w:rPr>
          <w:rFonts w:ascii="Garamond" w:hAnsi="Garamond" w:cs="Arial"/>
          <w:color w:val="545454"/>
          <w:shd w:val="clear" w:color="auto" w:fill="FFFFFF"/>
        </w:rPr>
        <w:t xml:space="preserve">of virtues of character. </w:t>
      </w:r>
    </w:p>
    <w:p w:rsidR="00940E60" w:rsidRDefault="00940E60" w:rsidP="00B1212A">
      <w:pPr>
        <w:spacing w:after="0" w:line="240" w:lineRule="auto"/>
        <w:jc w:val="both"/>
        <w:rPr>
          <w:rFonts w:ascii="Garamond" w:hAnsi="Garamond" w:cs="Arial"/>
          <w:b/>
          <w:color w:val="545454"/>
          <w:shd w:val="clear" w:color="auto" w:fill="FFFFFF"/>
        </w:rPr>
      </w:pPr>
    </w:p>
    <w:p w:rsidR="00003D7A" w:rsidRPr="00C6745C" w:rsidRDefault="00C158EE" w:rsidP="00B1212A">
      <w:pPr>
        <w:spacing w:after="0" w:line="240" w:lineRule="auto"/>
        <w:jc w:val="both"/>
        <w:rPr>
          <w:rFonts w:ascii="Garamond" w:hAnsi="Garamond" w:cs="Arial"/>
          <w:color w:val="545454"/>
          <w:shd w:val="clear" w:color="auto" w:fill="FFFFFF"/>
        </w:rPr>
      </w:pPr>
      <w:r>
        <w:rPr>
          <w:rFonts w:ascii="Garamond" w:hAnsi="Garamond" w:cs="Arial"/>
          <w:b/>
          <w:color w:val="545454"/>
          <w:shd w:val="clear" w:color="auto" w:fill="FFFFFF"/>
        </w:rPr>
        <w:t>Objection 9</w:t>
      </w:r>
      <w:r w:rsidR="00C22A1A" w:rsidRPr="00C6745C">
        <w:rPr>
          <w:rFonts w:ascii="Garamond" w:hAnsi="Garamond" w:cs="Arial"/>
          <w:b/>
          <w:color w:val="545454"/>
          <w:shd w:val="clear" w:color="auto" w:fill="FFFFFF"/>
        </w:rPr>
        <w:t xml:space="preserve"> </w:t>
      </w:r>
      <w:r w:rsidR="00C22A1A" w:rsidRPr="00C6745C">
        <w:rPr>
          <w:rFonts w:ascii="Garamond" w:hAnsi="Garamond" w:cs="Arial"/>
          <w:color w:val="545454"/>
          <w:shd w:val="clear" w:color="auto" w:fill="FFFFFF"/>
        </w:rPr>
        <w:t xml:space="preserve">Moreover, </w:t>
      </w:r>
      <w:r w:rsidR="00003D7A" w:rsidRPr="00C6745C">
        <w:rPr>
          <w:rFonts w:ascii="Garamond" w:hAnsi="Garamond" w:cs="Arial"/>
          <w:color w:val="545454"/>
          <w:shd w:val="clear" w:color="auto" w:fill="FFFFFF"/>
        </w:rPr>
        <w:t>the virtues are deep dispositions in us, as Bernard Williams says</w:t>
      </w:r>
      <w:r w:rsidR="008522CC">
        <w:rPr>
          <w:rFonts w:ascii="Garamond" w:hAnsi="Garamond" w:cs="Arial"/>
          <w:color w:val="545454"/>
          <w:shd w:val="clear" w:color="auto" w:fill="FFFFFF"/>
        </w:rPr>
        <w:t xml:space="preserve"> in several </w:t>
      </w:r>
      <w:r w:rsidR="000D31E8">
        <w:rPr>
          <w:rFonts w:ascii="Garamond" w:hAnsi="Garamond" w:cs="Arial"/>
          <w:color w:val="545454"/>
          <w:shd w:val="clear" w:color="auto" w:fill="FFFFFF"/>
        </w:rPr>
        <w:t>places</w:t>
      </w:r>
      <w:r w:rsidR="00003D7A" w:rsidRPr="00C6745C">
        <w:rPr>
          <w:rFonts w:ascii="Garamond" w:hAnsi="Garamond" w:cs="Arial"/>
          <w:color w:val="545454"/>
          <w:shd w:val="clear" w:color="auto" w:fill="FFFFFF"/>
        </w:rPr>
        <w:t xml:space="preserve">. But as Williams also says, it is impossible for us to state consciously and explicitly the depth of these dispositions without detaching ourselves from their motivational power. Therefore, if there can be a single </w:t>
      </w:r>
      <w:r w:rsidR="00003D7A" w:rsidRPr="00C6745C">
        <w:rPr>
          <w:rFonts w:ascii="Garamond" w:hAnsi="Garamond" w:cs="Arial"/>
          <w:color w:val="545454"/>
          <w:shd w:val="clear" w:color="auto" w:fill="FFFFFF"/>
        </w:rPr>
        <w:lastRenderedPageBreak/>
        <w:t xml:space="preserve">correct list of the virtues of character, it is one we cannot state. Therefore we must either speak knowingly falsely, or say that we know of no single correct list of the virtues of character. </w:t>
      </w:r>
    </w:p>
    <w:p w:rsidR="00940E60" w:rsidRDefault="00940E60" w:rsidP="00B1212A">
      <w:pPr>
        <w:spacing w:after="0" w:line="240" w:lineRule="auto"/>
        <w:jc w:val="both"/>
        <w:rPr>
          <w:rFonts w:ascii="Garamond" w:hAnsi="Garamond" w:cs="Arial"/>
          <w:b/>
          <w:color w:val="545454"/>
          <w:shd w:val="clear" w:color="auto" w:fill="FFFFFF"/>
        </w:rPr>
      </w:pPr>
    </w:p>
    <w:p w:rsidR="009A2959" w:rsidRPr="00C6745C" w:rsidRDefault="00C158EE" w:rsidP="00B1212A">
      <w:pPr>
        <w:spacing w:after="0" w:line="240" w:lineRule="auto"/>
        <w:jc w:val="both"/>
        <w:rPr>
          <w:rFonts w:ascii="Garamond" w:hAnsi="Garamond" w:cs="Arial"/>
          <w:color w:val="545454"/>
          <w:shd w:val="clear" w:color="auto" w:fill="FFFFFF"/>
        </w:rPr>
      </w:pPr>
      <w:r>
        <w:rPr>
          <w:rFonts w:ascii="Garamond" w:hAnsi="Garamond" w:cs="Arial"/>
          <w:b/>
          <w:color w:val="545454"/>
          <w:shd w:val="clear" w:color="auto" w:fill="FFFFFF"/>
        </w:rPr>
        <w:t>Objection 10</w:t>
      </w:r>
      <w:r w:rsidR="00003D7A" w:rsidRPr="00C6745C">
        <w:rPr>
          <w:rFonts w:ascii="Garamond" w:hAnsi="Garamond" w:cs="Arial"/>
          <w:b/>
          <w:color w:val="545454"/>
          <w:shd w:val="clear" w:color="auto" w:fill="FFFFFF"/>
        </w:rPr>
        <w:t xml:space="preserve"> </w:t>
      </w:r>
      <w:r w:rsidR="00003D7A" w:rsidRPr="00C6745C">
        <w:rPr>
          <w:rFonts w:ascii="Garamond" w:hAnsi="Garamond" w:cs="Arial"/>
          <w:color w:val="545454"/>
          <w:shd w:val="clear" w:color="auto" w:fill="FFFFFF"/>
        </w:rPr>
        <w:t xml:space="preserve">Moreover </w:t>
      </w:r>
      <w:r w:rsidR="00C22A1A" w:rsidRPr="00C6745C">
        <w:rPr>
          <w:rFonts w:ascii="Garamond" w:hAnsi="Garamond" w:cs="Arial"/>
          <w:color w:val="545454"/>
          <w:shd w:val="clear" w:color="auto" w:fill="FFFFFF"/>
        </w:rPr>
        <w:t xml:space="preserve">a list of virtues implies a plurality of virtues. But “virtue” means “a quality of soul that resides in the will”. And the </w:t>
      </w:r>
      <w:r w:rsidR="000D31E8">
        <w:rPr>
          <w:rFonts w:ascii="Garamond" w:hAnsi="Garamond" w:cs="Arial"/>
          <w:color w:val="545454"/>
          <w:shd w:val="clear" w:color="auto" w:fill="FFFFFF"/>
        </w:rPr>
        <w:t xml:space="preserve">soul and the will are unities. So therefore is </w:t>
      </w:r>
      <w:r w:rsidR="00C22A1A" w:rsidRPr="00C6745C">
        <w:rPr>
          <w:rFonts w:ascii="Garamond" w:hAnsi="Garamond" w:cs="Arial"/>
          <w:color w:val="545454"/>
          <w:shd w:val="clear" w:color="auto" w:fill="FFFFFF"/>
        </w:rPr>
        <w:t>virtue.</w:t>
      </w:r>
      <w:r w:rsidR="000D31E8">
        <w:rPr>
          <w:rFonts w:ascii="Garamond" w:hAnsi="Garamond" w:cs="Arial"/>
          <w:color w:val="545454"/>
          <w:shd w:val="clear" w:color="auto" w:fill="FFFFFF"/>
        </w:rPr>
        <w:t xml:space="preserve"> So there is only one virtue, and unless a singleton “list” is a list,</w:t>
      </w:r>
      <w:r w:rsidR="00C22A1A" w:rsidRPr="00C6745C">
        <w:rPr>
          <w:rFonts w:ascii="Garamond" w:hAnsi="Garamond" w:cs="Arial"/>
          <w:color w:val="545454"/>
          <w:shd w:val="clear" w:color="auto" w:fill="FFFFFF"/>
        </w:rPr>
        <w:t xml:space="preserve"> there can be no </w:t>
      </w:r>
      <w:r w:rsidR="00C22A1A" w:rsidRPr="00D16C3A">
        <w:rPr>
          <w:rFonts w:ascii="Garamond" w:hAnsi="Garamond" w:cs="Arial"/>
          <w:i/>
          <w:color w:val="545454"/>
          <w:shd w:val="clear" w:color="auto" w:fill="FFFFFF"/>
        </w:rPr>
        <w:t>list</w:t>
      </w:r>
      <w:r w:rsidR="00C22A1A" w:rsidRPr="00C6745C">
        <w:rPr>
          <w:rFonts w:ascii="Garamond" w:hAnsi="Garamond" w:cs="Arial"/>
          <w:color w:val="545454"/>
          <w:shd w:val="clear" w:color="auto" w:fill="FFFFFF"/>
        </w:rPr>
        <w:t xml:space="preserve"> of virtues.</w:t>
      </w:r>
    </w:p>
    <w:p w:rsidR="00940E60" w:rsidRDefault="00940E60" w:rsidP="00C22A1A">
      <w:pPr>
        <w:spacing w:after="0" w:line="240" w:lineRule="auto"/>
        <w:jc w:val="both"/>
        <w:rPr>
          <w:rFonts w:ascii="Garamond" w:hAnsi="Garamond" w:cs="Arial"/>
          <w:b/>
          <w:color w:val="545454"/>
          <w:shd w:val="clear" w:color="auto" w:fill="FFFFFF"/>
        </w:rPr>
      </w:pPr>
    </w:p>
    <w:p w:rsidR="00C22A1A" w:rsidRPr="00C6745C" w:rsidRDefault="00C158EE" w:rsidP="00C22A1A">
      <w:pPr>
        <w:spacing w:after="0" w:line="240" w:lineRule="auto"/>
        <w:jc w:val="both"/>
        <w:rPr>
          <w:rFonts w:ascii="Garamond" w:hAnsi="Garamond" w:cs="Arial"/>
          <w:color w:val="545454"/>
          <w:shd w:val="clear" w:color="auto" w:fill="FFFFFF"/>
        </w:rPr>
      </w:pPr>
      <w:r>
        <w:rPr>
          <w:rFonts w:ascii="Garamond" w:hAnsi="Garamond" w:cs="Arial"/>
          <w:b/>
          <w:color w:val="545454"/>
          <w:shd w:val="clear" w:color="auto" w:fill="FFFFFF"/>
        </w:rPr>
        <w:t>Objection 11</w:t>
      </w:r>
      <w:r w:rsidR="00C22A1A" w:rsidRPr="00C6745C">
        <w:rPr>
          <w:rFonts w:ascii="Garamond" w:hAnsi="Garamond" w:cs="Arial"/>
          <w:b/>
          <w:color w:val="545454"/>
          <w:shd w:val="clear" w:color="auto" w:fill="FFFFFF"/>
        </w:rPr>
        <w:t xml:space="preserve"> </w:t>
      </w:r>
      <w:r w:rsidR="00C22A1A" w:rsidRPr="00C6745C">
        <w:rPr>
          <w:rFonts w:ascii="Garamond" w:hAnsi="Garamond" w:cs="Arial"/>
          <w:color w:val="545454"/>
          <w:shd w:val="clear" w:color="auto" w:fill="FFFFFF"/>
        </w:rPr>
        <w:t>And while a list of virtues implies a plurality of virtues, Augustine says</w:t>
      </w:r>
      <w:r w:rsidR="000D31E8">
        <w:rPr>
          <w:rFonts w:ascii="Garamond" w:hAnsi="Garamond" w:cs="Arial"/>
          <w:color w:val="545454"/>
          <w:shd w:val="clear" w:color="auto" w:fill="FFFFFF"/>
        </w:rPr>
        <w:t xml:space="preserve"> in </w:t>
      </w:r>
      <w:r w:rsidR="000D31E8">
        <w:rPr>
          <w:rFonts w:ascii="Garamond" w:hAnsi="Garamond" w:cs="Arial"/>
          <w:i/>
          <w:color w:val="545454"/>
          <w:shd w:val="clear" w:color="auto" w:fill="FFFFFF"/>
        </w:rPr>
        <w:t xml:space="preserve">de Libero Arbitrio </w:t>
      </w:r>
      <w:r w:rsidR="000D31E8">
        <w:rPr>
          <w:rFonts w:ascii="Garamond" w:hAnsi="Garamond" w:cs="Arial"/>
          <w:color w:val="545454"/>
          <w:shd w:val="clear" w:color="auto" w:fill="FFFFFF"/>
        </w:rPr>
        <w:t>Bk.1</w:t>
      </w:r>
      <w:r w:rsidR="00C22A1A" w:rsidRPr="00C6745C">
        <w:rPr>
          <w:rFonts w:ascii="Garamond" w:hAnsi="Garamond" w:cs="Arial"/>
          <w:color w:val="545454"/>
          <w:shd w:val="clear" w:color="auto" w:fill="FFFFFF"/>
        </w:rPr>
        <w:t>—following Socrates and the Stoics, and followed by Kant—that virtue means the capacity</w:t>
      </w:r>
      <w:r w:rsidR="00C1454D" w:rsidRPr="00C6745C">
        <w:rPr>
          <w:rFonts w:ascii="Garamond" w:hAnsi="Garamond" w:cs="Arial"/>
          <w:color w:val="545454"/>
          <w:shd w:val="clear" w:color="auto" w:fill="FFFFFF"/>
        </w:rPr>
        <w:t xml:space="preserve"> of the will</w:t>
      </w:r>
      <w:r w:rsidR="00C22A1A" w:rsidRPr="00C6745C">
        <w:rPr>
          <w:rFonts w:ascii="Garamond" w:hAnsi="Garamond" w:cs="Arial"/>
          <w:color w:val="545454"/>
          <w:shd w:val="clear" w:color="auto" w:fill="FFFFFF"/>
        </w:rPr>
        <w:t xml:space="preserve"> that makes use of everything else including all other capacities. So we have it on the authority of Socrates, the Stoics, Augustine</w:t>
      </w:r>
      <w:r w:rsidR="00177F5A">
        <w:rPr>
          <w:rFonts w:ascii="Garamond" w:hAnsi="Garamond" w:cs="Arial"/>
          <w:color w:val="545454"/>
          <w:shd w:val="clear" w:color="auto" w:fill="FFFFFF"/>
        </w:rPr>
        <w:t>,</w:t>
      </w:r>
      <w:r w:rsidR="00C22A1A" w:rsidRPr="00C6745C">
        <w:rPr>
          <w:rFonts w:ascii="Garamond" w:hAnsi="Garamond" w:cs="Arial"/>
          <w:color w:val="545454"/>
          <w:shd w:val="clear" w:color="auto" w:fill="FFFFFF"/>
        </w:rPr>
        <w:t xml:space="preserve"> and Kant that virtue is a unitary capacity. So there is o</w:t>
      </w:r>
      <w:r w:rsidR="006E632C">
        <w:rPr>
          <w:rFonts w:ascii="Garamond" w:hAnsi="Garamond" w:cs="Arial"/>
          <w:color w:val="545454"/>
          <w:shd w:val="clear" w:color="auto" w:fill="FFFFFF"/>
        </w:rPr>
        <w:t xml:space="preserve">nly one virtue. So </w:t>
      </w:r>
      <w:r w:rsidR="00C22A1A" w:rsidRPr="00C6745C">
        <w:rPr>
          <w:rFonts w:ascii="Garamond" w:hAnsi="Garamond" w:cs="Arial"/>
          <w:color w:val="545454"/>
          <w:shd w:val="clear" w:color="auto" w:fill="FFFFFF"/>
        </w:rPr>
        <w:t xml:space="preserve">no </w:t>
      </w:r>
      <w:r w:rsidR="00C22A1A" w:rsidRPr="006E632C">
        <w:rPr>
          <w:rFonts w:ascii="Garamond" w:hAnsi="Garamond" w:cs="Arial"/>
          <w:i/>
          <w:color w:val="545454"/>
          <w:shd w:val="clear" w:color="auto" w:fill="FFFFFF"/>
        </w:rPr>
        <w:t>list</w:t>
      </w:r>
      <w:r w:rsidR="00C22A1A" w:rsidRPr="00C6745C">
        <w:rPr>
          <w:rFonts w:ascii="Garamond" w:hAnsi="Garamond" w:cs="Arial"/>
          <w:color w:val="545454"/>
          <w:shd w:val="clear" w:color="auto" w:fill="FFFFFF"/>
        </w:rPr>
        <w:t xml:space="preserve"> of virtues.</w:t>
      </w:r>
    </w:p>
    <w:p w:rsidR="00940E60" w:rsidRDefault="00940E60" w:rsidP="00C22A1A">
      <w:pPr>
        <w:spacing w:after="0" w:line="240" w:lineRule="auto"/>
        <w:jc w:val="both"/>
        <w:rPr>
          <w:rFonts w:ascii="Garamond" w:hAnsi="Garamond" w:cs="Arial"/>
          <w:b/>
          <w:color w:val="545454"/>
          <w:shd w:val="clear" w:color="auto" w:fill="FFFFFF"/>
        </w:rPr>
      </w:pPr>
    </w:p>
    <w:p w:rsidR="00C22A1A" w:rsidRPr="00C6745C" w:rsidRDefault="00C158EE" w:rsidP="00C22A1A">
      <w:pPr>
        <w:spacing w:after="0" w:line="240" w:lineRule="auto"/>
        <w:jc w:val="both"/>
        <w:rPr>
          <w:rFonts w:ascii="Garamond" w:hAnsi="Garamond" w:cs="Arial"/>
          <w:color w:val="545454"/>
          <w:shd w:val="clear" w:color="auto" w:fill="FFFFFF"/>
        </w:rPr>
      </w:pPr>
      <w:r>
        <w:rPr>
          <w:rFonts w:ascii="Garamond" w:hAnsi="Garamond" w:cs="Arial"/>
          <w:b/>
          <w:color w:val="545454"/>
          <w:shd w:val="clear" w:color="auto" w:fill="FFFFFF"/>
        </w:rPr>
        <w:t>Objection 12</w:t>
      </w:r>
      <w:r w:rsidR="00C22A1A" w:rsidRPr="00C6745C">
        <w:rPr>
          <w:rFonts w:ascii="Garamond" w:hAnsi="Garamond" w:cs="Arial"/>
          <w:b/>
          <w:color w:val="545454"/>
          <w:shd w:val="clear" w:color="auto" w:fill="FFFFFF"/>
        </w:rPr>
        <w:t xml:space="preserve"> </w:t>
      </w:r>
      <w:r w:rsidR="00C22A1A" w:rsidRPr="00C6745C">
        <w:rPr>
          <w:rFonts w:ascii="Garamond" w:hAnsi="Garamond" w:cs="Arial"/>
          <w:color w:val="545454"/>
          <w:shd w:val="clear" w:color="auto" w:fill="FFFFFF"/>
        </w:rPr>
        <w:t xml:space="preserve">And while a list of virtues implies a plurality of virtues, Aristotle says—following Socrates—that virtue of character is the knowledge of something specific: Socrates says knowledge of the good, Aristotle says knowledge of the mean. So there is </w:t>
      </w:r>
      <w:r w:rsidR="006E632C">
        <w:rPr>
          <w:rFonts w:ascii="Garamond" w:hAnsi="Garamond" w:cs="Arial"/>
          <w:color w:val="545454"/>
          <w:shd w:val="clear" w:color="auto" w:fill="FFFFFF"/>
        </w:rPr>
        <w:t>only one virtue. So</w:t>
      </w:r>
      <w:r w:rsidR="00B9485F">
        <w:rPr>
          <w:rFonts w:ascii="Garamond" w:hAnsi="Garamond" w:cs="Arial"/>
          <w:color w:val="545454"/>
          <w:shd w:val="clear" w:color="auto" w:fill="FFFFFF"/>
        </w:rPr>
        <w:t xml:space="preserve"> no list</w:t>
      </w:r>
      <w:r w:rsidR="00C22A1A" w:rsidRPr="00C6745C">
        <w:rPr>
          <w:rFonts w:ascii="Garamond" w:hAnsi="Garamond" w:cs="Arial"/>
          <w:color w:val="545454"/>
          <w:shd w:val="clear" w:color="auto" w:fill="FFFFFF"/>
        </w:rPr>
        <w:t>.</w:t>
      </w:r>
    </w:p>
    <w:p w:rsidR="00940E60" w:rsidRDefault="00940E60" w:rsidP="00C22A1A">
      <w:pPr>
        <w:spacing w:after="0" w:line="240" w:lineRule="auto"/>
        <w:jc w:val="both"/>
        <w:rPr>
          <w:rFonts w:ascii="Garamond" w:hAnsi="Garamond"/>
          <w:b/>
        </w:rPr>
      </w:pPr>
    </w:p>
    <w:p w:rsidR="00C22A1A" w:rsidRPr="00C6745C" w:rsidRDefault="00C158EE" w:rsidP="00C22A1A">
      <w:pPr>
        <w:spacing w:after="0" w:line="240" w:lineRule="auto"/>
        <w:jc w:val="both"/>
        <w:rPr>
          <w:rFonts w:ascii="Garamond" w:hAnsi="Garamond" w:cs="Arial"/>
          <w:color w:val="545454"/>
          <w:shd w:val="clear" w:color="auto" w:fill="FFFFFF"/>
        </w:rPr>
      </w:pPr>
      <w:r>
        <w:rPr>
          <w:rFonts w:ascii="Garamond" w:hAnsi="Garamond"/>
          <w:b/>
        </w:rPr>
        <w:t>Objection 13</w:t>
      </w:r>
      <w:r w:rsidR="004A5F20" w:rsidRPr="00C6745C">
        <w:rPr>
          <w:rFonts w:ascii="Garamond" w:hAnsi="Garamond"/>
          <w:b/>
        </w:rPr>
        <w:t xml:space="preserve"> </w:t>
      </w:r>
      <w:r w:rsidR="00C22A1A" w:rsidRPr="00C6745C">
        <w:rPr>
          <w:rFonts w:ascii="Garamond" w:hAnsi="Garamond" w:cs="Arial"/>
          <w:color w:val="545454"/>
          <w:shd w:val="clear" w:color="auto" w:fill="FFFFFF"/>
        </w:rPr>
        <w:t xml:space="preserve">And while a list of virtues implies a plurality of virtues, John Lennon says—following </w:t>
      </w:r>
      <w:r w:rsidR="00631E6D">
        <w:rPr>
          <w:rFonts w:ascii="Garamond" w:hAnsi="Garamond" w:cs="Arial"/>
          <w:color w:val="545454"/>
          <w:shd w:val="clear" w:color="auto" w:fill="FFFFFF"/>
        </w:rPr>
        <w:t xml:space="preserve">the Epistles of St John and indeed most of the rest of </w:t>
      </w:r>
      <w:r w:rsidR="00C22A1A" w:rsidRPr="00C6745C">
        <w:rPr>
          <w:rFonts w:ascii="Garamond" w:hAnsi="Garamond" w:cs="Arial"/>
          <w:color w:val="545454"/>
          <w:shd w:val="clear" w:color="auto" w:fill="FFFFFF"/>
        </w:rPr>
        <w:t xml:space="preserve">the New Testament—that love is all you need. So there is </w:t>
      </w:r>
      <w:r w:rsidR="006E632C">
        <w:rPr>
          <w:rFonts w:ascii="Garamond" w:hAnsi="Garamond" w:cs="Arial"/>
          <w:color w:val="545454"/>
          <w:shd w:val="clear" w:color="auto" w:fill="FFFFFF"/>
        </w:rPr>
        <w:t>only one virtue. So</w:t>
      </w:r>
      <w:r w:rsidR="00B9485F">
        <w:rPr>
          <w:rFonts w:ascii="Garamond" w:hAnsi="Garamond" w:cs="Arial"/>
          <w:color w:val="545454"/>
          <w:shd w:val="clear" w:color="auto" w:fill="FFFFFF"/>
        </w:rPr>
        <w:t xml:space="preserve"> no list</w:t>
      </w:r>
      <w:r w:rsidR="00C22A1A" w:rsidRPr="00C6745C">
        <w:rPr>
          <w:rFonts w:ascii="Garamond" w:hAnsi="Garamond" w:cs="Arial"/>
          <w:color w:val="545454"/>
          <w:shd w:val="clear" w:color="auto" w:fill="FFFFFF"/>
        </w:rPr>
        <w:t>.</w:t>
      </w:r>
    </w:p>
    <w:p w:rsidR="00940E60" w:rsidRDefault="00940E60" w:rsidP="00C6745C">
      <w:pPr>
        <w:tabs>
          <w:tab w:val="left" w:pos="1385"/>
        </w:tabs>
        <w:spacing w:after="0" w:line="240" w:lineRule="auto"/>
        <w:jc w:val="both"/>
        <w:rPr>
          <w:rFonts w:ascii="Garamond" w:hAnsi="Garamond" w:cs="Arial"/>
          <w:b/>
          <w:color w:val="545454"/>
          <w:shd w:val="clear" w:color="auto" w:fill="FFFFFF"/>
        </w:rPr>
      </w:pPr>
    </w:p>
    <w:p w:rsidR="00C6745C" w:rsidRPr="00C6745C" w:rsidRDefault="00C158EE" w:rsidP="00C6745C">
      <w:pPr>
        <w:tabs>
          <w:tab w:val="left" w:pos="1385"/>
        </w:tabs>
        <w:spacing w:after="0" w:line="240" w:lineRule="auto"/>
        <w:jc w:val="both"/>
        <w:rPr>
          <w:rFonts w:ascii="Garamond" w:hAnsi="Garamond" w:cs="Arial"/>
          <w:color w:val="545454"/>
          <w:shd w:val="clear" w:color="auto" w:fill="FFFFFF"/>
        </w:rPr>
      </w:pPr>
      <w:r>
        <w:rPr>
          <w:rFonts w:ascii="Garamond" w:hAnsi="Garamond" w:cs="Arial"/>
          <w:b/>
          <w:color w:val="545454"/>
          <w:shd w:val="clear" w:color="auto" w:fill="FFFFFF"/>
        </w:rPr>
        <w:t>Objection 14</w:t>
      </w:r>
      <w:r w:rsidR="00C22A1A" w:rsidRPr="00C6745C">
        <w:rPr>
          <w:rFonts w:ascii="Garamond" w:hAnsi="Garamond" w:cs="Arial"/>
          <w:b/>
          <w:color w:val="545454"/>
          <w:shd w:val="clear" w:color="auto" w:fill="FFFFFF"/>
        </w:rPr>
        <w:t xml:space="preserve"> </w:t>
      </w:r>
      <w:r w:rsidR="00C22A1A" w:rsidRPr="00C6745C">
        <w:rPr>
          <w:rFonts w:ascii="Garamond" w:hAnsi="Garamond" w:cs="Arial"/>
          <w:color w:val="545454"/>
          <w:shd w:val="clear" w:color="auto" w:fill="FFFFFF"/>
        </w:rPr>
        <w:t>Ag</w:t>
      </w:r>
      <w:r w:rsidR="00C1454D" w:rsidRPr="00C6745C">
        <w:rPr>
          <w:rFonts w:ascii="Garamond" w:hAnsi="Garamond" w:cs="Arial"/>
          <w:color w:val="545454"/>
          <w:shd w:val="clear" w:color="auto" w:fill="FFFFFF"/>
        </w:rPr>
        <w:t>ain, the object of those lists of virtues that have typically be</w:t>
      </w:r>
      <w:r w:rsidR="00C33DEA" w:rsidRPr="00C6745C">
        <w:rPr>
          <w:rFonts w:ascii="Garamond" w:hAnsi="Garamond" w:cs="Arial"/>
          <w:color w:val="545454"/>
          <w:shd w:val="clear" w:color="auto" w:fill="FFFFFF"/>
        </w:rPr>
        <w:t xml:space="preserve">en offered, as by St Paul or by spiritual directors, is not </w:t>
      </w:r>
      <w:r w:rsidR="00C1454D" w:rsidRPr="00C6745C">
        <w:rPr>
          <w:rFonts w:ascii="Garamond" w:hAnsi="Garamond" w:cs="Arial"/>
          <w:color w:val="545454"/>
          <w:shd w:val="clear" w:color="auto" w:fill="FFFFFF"/>
        </w:rPr>
        <w:t xml:space="preserve">philosophical but devotional; St Paul in such lists as he offers in his letters aims to exhort his readers to live better lives, spiritual directors aim to get their dirigees to consider with compunction in what ways they might have failed to live up to the Christian standard. Such </w:t>
      </w:r>
      <w:r w:rsidR="006E632C">
        <w:rPr>
          <w:rFonts w:ascii="Garamond" w:hAnsi="Garamond" w:cs="Arial"/>
          <w:color w:val="545454"/>
          <w:shd w:val="clear" w:color="auto" w:fill="FFFFFF"/>
        </w:rPr>
        <w:t>lists</w:t>
      </w:r>
      <w:r w:rsidR="00C1454D" w:rsidRPr="00C6745C">
        <w:rPr>
          <w:rFonts w:ascii="Garamond" w:hAnsi="Garamond" w:cs="Arial"/>
          <w:color w:val="545454"/>
          <w:shd w:val="clear" w:color="auto" w:fill="FFFFFF"/>
        </w:rPr>
        <w:t xml:space="preserve"> </w:t>
      </w:r>
      <w:r w:rsidR="00631E6D">
        <w:rPr>
          <w:rFonts w:ascii="Garamond" w:hAnsi="Garamond" w:cs="Arial"/>
          <w:color w:val="545454"/>
          <w:shd w:val="clear" w:color="auto" w:fill="FFFFFF"/>
        </w:rPr>
        <w:t xml:space="preserve">are simply </w:t>
      </w:r>
      <w:r w:rsidR="00631E6D">
        <w:rPr>
          <w:rFonts w:ascii="Garamond" w:hAnsi="Garamond" w:cs="Arial"/>
          <w:i/>
          <w:color w:val="545454"/>
          <w:shd w:val="clear" w:color="auto" w:fill="FFFFFF"/>
        </w:rPr>
        <w:t xml:space="preserve">ad gregem aedificandam </w:t>
      </w:r>
      <w:r w:rsidR="00631E6D">
        <w:rPr>
          <w:rFonts w:ascii="Garamond" w:hAnsi="Garamond" w:cs="Arial"/>
          <w:color w:val="545454"/>
          <w:shd w:val="clear" w:color="auto" w:fill="FFFFFF"/>
        </w:rPr>
        <w:t xml:space="preserve">and </w:t>
      </w:r>
      <w:r w:rsidR="00C1454D" w:rsidRPr="00C6745C">
        <w:rPr>
          <w:rFonts w:ascii="Garamond" w:hAnsi="Garamond" w:cs="Arial"/>
          <w:color w:val="545454"/>
          <w:shd w:val="clear" w:color="auto" w:fill="FFFFFF"/>
        </w:rPr>
        <w:t>have no bearing upon philosophical truth, and do not imply that there can be a list of the virtues of character.</w:t>
      </w:r>
    </w:p>
    <w:p w:rsidR="00940E60" w:rsidRDefault="00940E60" w:rsidP="00C6745C">
      <w:pPr>
        <w:tabs>
          <w:tab w:val="left" w:pos="1385"/>
        </w:tabs>
        <w:spacing w:after="0" w:line="240" w:lineRule="auto"/>
        <w:jc w:val="both"/>
        <w:rPr>
          <w:rFonts w:ascii="Garamond" w:hAnsi="Garamond" w:cs="Arial"/>
          <w:b/>
          <w:color w:val="545454"/>
          <w:shd w:val="clear" w:color="auto" w:fill="FFFFFF"/>
        </w:rPr>
      </w:pPr>
    </w:p>
    <w:p w:rsidR="00C22A1A" w:rsidRPr="00C6745C" w:rsidRDefault="00C158EE" w:rsidP="00C6745C">
      <w:pPr>
        <w:tabs>
          <w:tab w:val="left" w:pos="1385"/>
        </w:tabs>
        <w:spacing w:after="0" w:line="240" w:lineRule="auto"/>
        <w:jc w:val="both"/>
        <w:rPr>
          <w:rFonts w:ascii="Garamond" w:hAnsi="Garamond" w:cs="Arial"/>
          <w:color w:val="545454"/>
          <w:shd w:val="clear" w:color="auto" w:fill="FFFFFF"/>
        </w:rPr>
      </w:pPr>
      <w:r>
        <w:rPr>
          <w:rFonts w:ascii="Garamond" w:hAnsi="Garamond" w:cs="Arial"/>
          <w:b/>
          <w:color w:val="545454"/>
          <w:shd w:val="clear" w:color="auto" w:fill="FFFFFF"/>
        </w:rPr>
        <w:t>Objection 15</w:t>
      </w:r>
      <w:r w:rsidR="00C1454D" w:rsidRPr="00C6745C">
        <w:rPr>
          <w:rFonts w:ascii="Garamond" w:hAnsi="Garamond" w:cs="Arial"/>
          <w:color w:val="545454"/>
          <w:shd w:val="clear" w:color="auto" w:fill="FFFFFF"/>
        </w:rPr>
        <w:t xml:space="preserve"> Ag</w:t>
      </w:r>
      <w:r w:rsidR="00C22A1A" w:rsidRPr="00C6745C">
        <w:rPr>
          <w:rFonts w:ascii="Garamond" w:hAnsi="Garamond" w:cs="Arial"/>
          <w:color w:val="545454"/>
          <w:shd w:val="clear" w:color="auto" w:fill="FFFFFF"/>
        </w:rPr>
        <w:t xml:space="preserve">ain, the virtues are by definition </w:t>
      </w:r>
      <w:r w:rsidR="00C1454D" w:rsidRPr="00C6745C">
        <w:rPr>
          <w:rFonts w:ascii="Garamond" w:hAnsi="Garamond" w:cs="Arial"/>
          <w:color w:val="545454"/>
          <w:shd w:val="clear" w:color="auto" w:fill="FFFFFF"/>
        </w:rPr>
        <w:t>the dispositions of character t</w:t>
      </w:r>
      <w:r w:rsidR="00C22A1A" w:rsidRPr="00C6745C">
        <w:rPr>
          <w:rFonts w:ascii="Garamond" w:hAnsi="Garamond" w:cs="Arial"/>
          <w:color w:val="545454"/>
          <w:shd w:val="clear" w:color="auto" w:fill="FFFFFF"/>
        </w:rPr>
        <w:t xml:space="preserve">hat we need to fulfil our highest destiny, i.e. to get to heaven. But St Paul </w:t>
      </w:r>
      <w:r w:rsidR="006E632C">
        <w:rPr>
          <w:rFonts w:ascii="Garamond" w:hAnsi="Garamond" w:cs="Arial"/>
          <w:color w:val="545454"/>
          <w:shd w:val="clear" w:color="auto" w:fill="FFFFFF"/>
        </w:rPr>
        <w:t>and the Gospels say</w:t>
      </w:r>
      <w:r w:rsidR="00C22A1A" w:rsidRPr="00C6745C">
        <w:rPr>
          <w:rFonts w:ascii="Garamond" w:hAnsi="Garamond" w:cs="Arial"/>
          <w:color w:val="545454"/>
          <w:shd w:val="clear" w:color="auto" w:fill="FFFFFF"/>
        </w:rPr>
        <w:t xml:space="preserve"> clearly that all we need to get to heaven is to be forgiven and redeemed. And to be forgi</w:t>
      </w:r>
      <w:r w:rsidR="00C1454D" w:rsidRPr="00C6745C">
        <w:rPr>
          <w:rFonts w:ascii="Garamond" w:hAnsi="Garamond" w:cs="Arial"/>
          <w:color w:val="545454"/>
          <w:shd w:val="clear" w:color="auto" w:fill="FFFFFF"/>
        </w:rPr>
        <w:t>ven and redeemed is not a disposition of character</w:t>
      </w:r>
      <w:r w:rsidR="00C22A1A" w:rsidRPr="00C6745C">
        <w:rPr>
          <w:rFonts w:ascii="Garamond" w:hAnsi="Garamond" w:cs="Arial"/>
          <w:color w:val="545454"/>
          <w:shd w:val="clear" w:color="auto" w:fill="FFFFFF"/>
        </w:rPr>
        <w:t xml:space="preserve"> at all</w:t>
      </w:r>
      <w:r w:rsidR="00E8503F">
        <w:rPr>
          <w:rFonts w:ascii="Garamond" w:hAnsi="Garamond" w:cs="Arial"/>
          <w:color w:val="545454"/>
          <w:shd w:val="clear" w:color="auto" w:fill="FFFFFF"/>
        </w:rPr>
        <w:t xml:space="preserve">, but a work </w:t>
      </w:r>
      <w:r w:rsidR="00C1454D" w:rsidRPr="00C6745C">
        <w:rPr>
          <w:rFonts w:ascii="Garamond" w:hAnsi="Garamond" w:cs="Arial"/>
          <w:color w:val="545454"/>
          <w:shd w:val="clear" w:color="auto" w:fill="FFFFFF"/>
        </w:rPr>
        <w:t>of grace</w:t>
      </w:r>
      <w:r w:rsidR="00E8503F">
        <w:rPr>
          <w:rFonts w:ascii="Garamond" w:hAnsi="Garamond" w:cs="Arial"/>
          <w:color w:val="545454"/>
          <w:shd w:val="clear" w:color="auto" w:fill="FFFFFF"/>
        </w:rPr>
        <w:t xml:space="preserve"> in us</w:t>
      </w:r>
      <w:r w:rsidR="00C22A1A" w:rsidRPr="00C6745C">
        <w:rPr>
          <w:rFonts w:ascii="Garamond" w:hAnsi="Garamond" w:cs="Arial"/>
          <w:color w:val="545454"/>
          <w:shd w:val="clear" w:color="auto" w:fill="FFFFFF"/>
        </w:rPr>
        <w:t xml:space="preserve">. So there are no </w:t>
      </w:r>
      <w:r w:rsidR="00C1454D" w:rsidRPr="00C6745C">
        <w:rPr>
          <w:rFonts w:ascii="Garamond" w:hAnsi="Garamond" w:cs="Arial"/>
          <w:color w:val="545454"/>
          <w:shd w:val="clear" w:color="auto" w:fill="FFFFFF"/>
        </w:rPr>
        <w:t xml:space="preserve">dispositions of character that we need to get to heaven. Hence there are no </w:t>
      </w:r>
      <w:r w:rsidR="00C22A1A" w:rsidRPr="00C6745C">
        <w:rPr>
          <w:rFonts w:ascii="Garamond" w:hAnsi="Garamond" w:cs="Arial"/>
          <w:color w:val="545454"/>
          <w:shd w:val="clear" w:color="auto" w:fill="FFFFFF"/>
        </w:rPr>
        <w:t>virtues</w:t>
      </w:r>
      <w:r w:rsidR="00C1454D" w:rsidRPr="00C6745C">
        <w:rPr>
          <w:rFonts w:ascii="Garamond" w:hAnsi="Garamond" w:cs="Arial"/>
          <w:color w:val="545454"/>
          <w:shd w:val="clear" w:color="auto" w:fill="FFFFFF"/>
        </w:rPr>
        <w:t xml:space="preserve">. And </w:t>
      </w:r>
      <w:r w:rsidR="00C22A1A" w:rsidRPr="00C6745C">
        <w:rPr>
          <w:rFonts w:ascii="Garamond" w:hAnsi="Garamond" w:cs="Arial"/>
          <w:color w:val="545454"/>
          <w:shd w:val="clear" w:color="auto" w:fill="FFFFFF"/>
        </w:rPr>
        <w:t>no list.</w:t>
      </w:r>
    </w:p>
    <w:p w:rsidR="00940E60" w:rsidRDefault="00940E60" w:rsidP="00C22A1A">
      <w:pPr>
        <w:spacing w:after="0" w:line="240" w:lineRule="auto"/>
        <w:jc w:val="both"/>
        <w:rPr>
          <w:rFonts w:ascii="Garamond" w:hAnsi="Garamond" w:cs="Arial"/>
          <w:b/>
          <w:color w:val="545454"/>
          <w:shd w:val="clear" w:color="auto" w:fill="FFFFFF"/>
        </w:rPr>
      </w:pPr>
    </w:p>
    <w:p w:rsidR="004A5F20" w:rsidRPr="00C6745C" w:rsidRDefault="00C158EE" w:rsidP="00C22A1A">
      <w:pPr>
        <w:spacing w:after="0" w:line="240" w:lineRule="auto"/>
        <w:jc w:val="both"/>
        <w:rPr>
          <w:rFonts w:ascii="Garamond" w:hAnsi="Garamond" w:cs="Arial"/>
          <w:color w:val="545454"/>
          <w:shd w:val="clear" w:color="auto" w:fill="FFFFFF"/>
        </w:rPr>
      </w:pPr>
      <w:r>
        <w:rPr>
          <w:rFonts w:ascii="Garamond" w:hAnsi="Garamond" w:cs="Arial"/>
          <w:b/>
          <w:color w:val="545454"/>
          <w:shd w:val="clear" w:color="auto" w:fill="FFFFFF"/>
        </w:rPr>
        <w:t>Objection 16</w:t>
      </w:r>
      <w:r w:rsidR="004A5F20" w:rsidRPr="00C6745C">
        <w:rPr>
          <w:rFonts w:ascii="Garamond" w:hAnsi="Garamond" w:cs="Arial"/>
          <w:b/>
          <w:color w:val="545454"/>
          <w:shd w:val="clear" w:color="auto" w:fill="FFFFFF"/>
        </w:rPr>
        <w:t xml:space="preserve"> </w:t>
      </w:r>
      <w:r w:rsidR="004A5F20" w:rsidRPr="00C6745C">
        <w:rPr>
          <w:rFonts w:ascii="Garamond" w:hAnsi="Garamond" w:cs="Arial"/>
          <w:color w:val="545454"/>
          <w:shd w:val="clear" w:color="auto" w:fill="FFFFFF"/>
        </w:rPr>
        <w:t>Moreover, the life of perfect goodness is what interest</w:t>
      </w:r>
      <w:r w:rsidR="008D20D9" w:rsidRPr="00C6745C">
        <w:rPr>
          <w:rFonts w:ascii="Garamond" w:hAnsi="Garamond" w:cs="Arial"/>
          <w:color w:val="545454"/>
          <w:shd w:val="clear" w:color="auto" w:fill="FFFFFF"/>
        </w:rPr>
        <w:t>s the ethicist. T</w:t>
      </w:r>
      <w:r w:rsidR="004A5F20" w:rsidRPr="00C6745C">
        <w:rPr>
          <w:rFonts w:ascii="Garamond" w:hAnsi="Garamond" w:cs="Arial"/>
          <w:color w:val="545454"/>
          <w:shd w:val="clear" w:color="auto" w:fill="FFFFFF"/>
        </w:rPr>
        <w:t>he life of perfect goodness is the life that we shall live in heaven; and supposedly</w:t>
      </w:r>
      <w:r w:rsidR="008D20D9" w:rsidRPr="00C6745C">
        <w:rPr>
          <w:rFonts w:ascii="Garamond" w:hAnsi="Garamond" w:cs="Arial"/>
          <w:color w:val="545454"/>
          <w:shd w:val="clear" w:color="auto" w:fill="FFFFFF"/>
        </w:rPr>
        <w:t>, the life of perfect goodness is</w:t>
      </w:r>
      <w:r w:rsidR="004A5F20" w:rsidRPr="00C6745C">
        <w:rPr>
          <w:rFonts w:ascii="Garamond" w:hAnsi="Garamond" w:cs="Arial"/>
          <w:color w:val="545454"/>
          <w:shd w:val="clear" w:color="auto" w:fill="FFFFFF"/>
        </w:rPr>
        <w:t xml:space="preserve"> the life of the perfected virtues. But the virtues are, as St Thomas says, </w:t>
      </w:r>
      <w:r w:rsidR="004958E9">
        <w:rPr>
          <w:rFonts w:ascii="Garamond" w:hAnsi="Garamond" w:cs="Arial"/>
          <w:i/>
          <w:color w:val="545454"/>
          <w:shd w:val="clear" w:color="auto" w:fill="FFFFFF"/>
        </w:rPr>
        <w:t>circa</w:t>
      </w:r>
      <w:r w:rsidR="004A5F20" w:rsidRPr="00C6745C">
        <w:rPr>
          <w:rFonts w:ascii="Garamond" w:hAnsi="Garamond" w:cs="Arial"/>
          <w:i/>
          <w:color w:val="545454"/>
          <w:shd w:val="clear" w:color="auto" w:fill="FFFFFF"/>
        </w:rPr>
        <w:t xml:space="preserve"> difficilia</w:t>
      </w:r>
      <w:r w:rsidR="004A5F20" w:rsidRPr="00C6745C">
        <w:rPr>
          <w:rFonts w:ascii="Garamond" w:hAnsi="Garamond" w:cs="Arial"/>
          <w:color w:val="545454"/>
          <w:shd w:val="clear" w:color="auto" w:fill="FFFFFF"/>
        </w:rPr>
        <w:t xml:space="preserve">, necessarily concerned with what is hard for us. And nothing will be hard for us in heaven. So the life of perfect goodness will involve no virtues. So even if there is a </w:t>
      </w:r>
      <w:r w:rsidR="008D20D9" w:rsidRPr="00C6745C">
        <w:rPr>
          <w:rFonts w:ascii="Garamond" w:hAnsi="Garamond" w:cs="Arial"/>
          <w:color w:val="545454"/>
          <w:shd w:val="clear" w:color="auto" w:fill="FFFFFF"/>
        </w:rPr>
        <w:t xml:space="preserve">single correct </w:t>
      </w:r>
      <w:r w:rsidR="004A5F20" w:rsidRPr="00C6745C">
        <w:rPr>
          <w:rFonts w:ascii="Garamond" w:hAnsi="Garamond" w:cs="Arial"/>
          <w:color w:val="545454"/>
          <w:shd w:val="clear" w:color="auto" w:fill="FFFFFF"/>
        </w:rPr>
        <w:t xml:space="preserve">list of </w:t>
      </w:r>
      <w:r w:rsidR="008D20D9" w:rsidRPr="00C6745C">
        <w:rPr>
          <w:rFonts w:ascii="Garamond" w:hAnsi="Garamond" w:cs="Arial"/>
          <w:color w:val="545454"/>
          <w:shd w:val="clear" w:color="auto" w:fill="FFFFFF"/>
        </w:rPr>
        <w:t xml:space="preserve">the </w:t>
      </w:r>
      <w:r w:rsidR="004A5F20" w:rsidRPr="00C6745C">
        <w:rPr>
          <w:rFonts w:ascii="Garamond" w:hAnsi="Garamond" w:cs="Arial"/>
          <w:color w:val="545454"/>
          <w:shd w:val="clear" w:color="auto" w:fill="FFFFFF"/>
        </w:rPr>
        <w:t>virtues</w:t>
      </w:r>
      <w:r w:rsidR="008D20D9" w:rsidRPr="00C6745C">
        <w:rPr>
          <w:rFonts w:ascii="Garamond" w:hAnsi="Garamond" w:cs="Arial"/>
          <w:color w:val="545454"/>
          <w:shd w:val="clear" w:color="auto" w:fill="FFFFFF"/>
        </w:rPr>
        <w:t xml:space="preserve"> of character</w:t>
      </w:r>
      <w:r w:rsidR="004A5F20" w:rsidRPr="00C6745C">
        <w:rPr>
          <w:rFonts w:ascii="Garamond" w:hAnsi="Garamond" w:cs="Arial"/>
          <w:color w:val="545454"/>
          <w:shd w:val="clear" w:color="auto" w:fill="FFFFFF"/>
        </w:rPr>
        <w:t>, it is of no interest</w:t>
      </w:r>
      <w:r w:rsidR="008D20D9" w:rsidRPr="00C6745C">
        <w:rPr>
          <w:rFonts w:ascii="Garamond" w:hAnsi="Garamond" w:cs="Arial"/>
          <w:color w:val="545454"/>
          <w:shd w:val="clear" w:color="auto" w:fill="FFFFFF"/>
        </w:rPr>
        <w:t xml:space="preserve"> to the ethicist.</w:t>
      </w:r>
    </w:p>
    <w:p w:rsidR="00B1212A" w:rsidRPr="00C6745C" w:rsidRDefault="00B1212A" w:rsidP="00C22A1A">
      <w:pPr>
        <w:spacing w:after="0" w:line="240" w:lineRule="auto"/>
        <w:jc w:val="both"/>
        <w:rPr>
          <w:rFonts w:ascii="Garamond" w:hAnsi="Garamond"/>
          <w:b/>
        </w:rPr>
      </w:pPr>
    </w:p>
    <w:p w:rsidR="00C91346" w:rsidRPr="00C6745C" w:rsidRDefault="00E26A85" w:rsidP="00C1454D">
      <w:pPr>
        <w:spacing w:after="0" w:line="240" w:lineRule="auto"/>
        <w:jc w:val="both"/>
        <w:rPr>
          <w:rFonts w:ascii="Garamond" w:hAnsi="Garamond"/>
        </w:rPr>
      </w:pPr>
      <w:r w:rsidRPr="00C6745C">
        <w:rPr>
          <w:rFonts w:ascii="Garamond" w:hAnsi="Garamond"/>
          <w:b/>
        </w:rPr>
        <w:t xml:space="preserve">But on the other hand, </w:t>
      </w:r>
      <w:r w:rsidRPr="00C6745C">
        <w:rPr>
          <w:rFonts w:ascii="Garamond" w:hAnsi="Garamond"/>
        </w:rPr>
        <w:t>St Thomas says</w:t>
      </w:r>
      <w:r w:rsidR="00C1454D" w:rsidRPr="00C6745C">
        <w:rPr>
          <w:rFonts w:ascii="Garamond" w:hAnsi="Garamond"/>
        </w:rPr>
        <w:t>, on the authority of the whole tradition including scripture, Plato, Aristotle, Cicero, Augustine, and innumerably many others,</w:t>
      </w:r>
      <w:r w:rsidRPr="00C6745C">
        <w:rPr>
          <w:rFonts w:ascii="Garamond" w:hAnsi="Garamond"/>
        </w:rPr>
        <w:t xml:space="preserve"> that the cardinal virtues are fittingly enumerated as justice, self-control, courage</w:t>
      </w:r>
      <w:r w:rsidR="00C1454D" w:rsidRPr="00C6745C">
        <w:rPr>
          <w:rFonts w:ascii="Garamond" w:hAnsi="Garamond"/>
        </w:rPr>
        <w:t>,</w:t>
      </w:r>
      <w:r w:rsidRPr="00C6745C">
        <w:rPr>
          <w:rFonts w:ascii="Garamond" w:hAnsi="Garamond"/>
        </w:rPr>
        <w:t xml:space="preserve"> and wisdom (</w:t>
      </w:r>
      <w:r w:rsidR="00C1454D" w:rsidRPr="00C6745C">
        <w:rPr>
          <w:rFonts w:ascii="Garamond" w:hAnsi="Garamond"/>
        </w:rPr>
        <w:t xml:space="preserve">ST </w:t>
      </w:r>
      <w:r w:rsidRPr="00C6745C">
        <w:rPr>
          <w:rFonts w:ascii="Garamond" w:hAnsi="Garamond"/>
        </w:rPr>
        <w:t xml:space="preserve">1a2ae.61.2) and that the theological </w:t>
      </w:r>
      <w:r w:rsidR="00C1454D" w:rsidRPr="00C6745C">
        <w:rPr>
          <w:rFonts w:ascii="Garamond" w:hAnsi="Garamond"/>
        </w:rPr>
        <w:t>virtues are fittingly enumerated as faith, hope, and charity (ST 1a2ae.6</w:t>
      </w:r>
      <w:r w:rsidRPr="00C6745C">
        <w:rPr>
          <w:rFonts w:ascii="Garamond" w:hAnsi="Garamond"/>
        </w:rPr>
        <w:t>2.3)</w:t>
      </w:r>
      <w:r w:rsidR="00C1454D" w:rsidRPr="00C6745C">
        <w:rPr>
          <w:rFonts w:ascii="Garamond" w:hAnsi="Garamond"/>
        </w:rPr>
        <w:t>. This then is our list of the seven virtues of character.</w:t>
      </w:r>
    </w:p>
    <w:p w:rsidR="00C91346" w:rsidRPr="00C6745C" w:rsidRDefault="00C91346" w:rsidP="00C042DA">
      <w:pPr>
        <w:spacing w:after="0" w:line="240" w:lineRule="auto"/>
        <w:rPr>
          <w:rFonts w:ascii="Garamond" w:hAnsi="Garamond"/>
        </w:rPr>
      </w:pPr>
    </w:p>
    <w:p w:rsidR="00AF5285" w:rsidRPr="00C6745C" w:rsidRDefault="00AF5285" w:rsidP="00AF5285">
      <w:pPr>
        <w:spacing w:after="0" w:line="240" w:lineRule="auto"/>
        <w:jc w:val="both"/>
        <w:rPr>
          <w:rFonts w:ascii="Garamond" w:hAnsi="Garamond"/>
        </w:rPr>
      </w:pPr>
      <w:r w:rsidRPr="00C6745C">
        <w:rPr>
          <w:rFonts w:ascii="Garamond" w:hAnsi="Garamond"/>
          <w:b/>
        </w:rPr>
        <w:t>What needs to be said is that</w:t>
      </w:r>
      <w:r w:rsidRPr="00C6745C">
        <w:rPr>
          <w:rFonts w:ascii="Garamond" w:hAnsi="Garamond"/>
        </w:rPr>
        <w:t xml:space="preserve"> the virtues of character are those permanently admirable and reliably beneficial dispositions of the will that always express our attachment and orientation to the good. </w:t>
      </w:r>
    </w:p>
    <w:p w:rsidR="00AF5285" w:rsidRPr="00C6745C" w:rsidRDefault="00AF5285" w:rsidP="00AF5285">
      <w:pPr>
        <w:spacing w:after="0" w:line="240" w:lineRule="auto"/>
        <w:jc w:val="both"/>
        <w:rPr>
          <w:rFonts w:ascii="Garamond" w:hAnsi="Garamond"/>
        </w:rPr>
      </w:pPr>
      <w:r w:rsidRPr="00C6745C">
        <w:rPr>
          <w:rFonts w:ascii="Garamond" w:hAnsi="Garamond"/>
        </w:rPr>
        <w:t xml:space="preserve">“Permanently admirable”, because every virtue of character always has something beautiful </w:t>
      </w:r>
      <w:r w:rsidR="006E632C">
        <w:rPr>
          <w:rFonts w:ascii="Garamond" w:hAnsi="Garamond"/>
        </w:rPr>
        <w:t>(</w:t>
      </w:r>
      <w:r w:rsidR="006E632C" w:rsidRPr="006E632C">
        <w:rPr>
          <w:rFonts w:ascii="Garamond" w:hAnsi="Garamond"/>
          <w:i/>
        </w:rPr>
        <w:t>kalon</w:t>
      </w:r>
      <w:r w:rsidR="009A0D92">
        <w:rPr>
          <w:rFonts w:ascii="Garamond" w:hAnsi="Garamond"/>
          <w:i/>
        </w:rPr>
        <w:t xml:space="preserve">, </w:t>
      </w:r>
      <w:r w:rsidR="009A0D92" w:rsidRPr="009A0D92">
        <w:rPr>
          <w:rFonts w:ascii="Garamond" w:hAnsi="Garamond"/>
          <w:i/>
        </w:rPr>
        <w:t>pulchrum</w:t>
      </w:r>
      <w:r w:rsidR="006E632C">
        <w:rPr>
          <w:rFonts w:ascii="Garamond" w:hAnsi="Garamond"/>
        </w:rPr>
        <w:t xml:space="preserve">) </w:t>
      </w:r>
      <w:r w:rsidRPr="006E632C">
        <w:rPr>
          <w:rFonts w:ascii="Garamond" w:hAnsi="Garamond"/>
        </w:rPr>
        <w:t>and</w:t>
      </w:r>
      <w:r w:rsidRPr="00C6745C">
        <w:rPr>
          <w:rFonts w:ascii="Garamond" w:hAnsi="Garamond"/>
        </w:rPr>
        <w:t xml:space="preserve"> something great about it, and it is the nature of admiration to fix on what is beautiful or great or both</w:t>
      </w:r>
      <w:r w:rsidR="00F652E5" w:rsidRPr="00C6745C">
        <w:rPr>
          <w:rFonts w:ascii="Garamond" w:hAnsi="Garamond"/>
        </w:rPr>
        <w:t>. A</w:t>
      </w:r>
      <w:r w:rsidRPr="00C6745C">
        <w:rPr>
          <w:rFonts w:ascii="Garamond" w:hAnsi="Garamond"/>
        </w:rPr>
        <w:t xml:space="preserve">dmiration is often misdirected, </w:t>
      </w:r>
      <w:r w:rsidR="00F652E5" w:rsidRPr="00C6745C">
        <w:rPr>
          <w:rFonts w:ascii="Garamond" w:hAnsi="Garamond"/>
        </w:rPr>
        <w:t xml:space="preserve">sometimes even by entire societies: as it can be directed to honour-killings of oneself or others, as it has been in Afghanistan or Japan; or </w:t>
      </w:r>
      <w:r w:rsidR="00B9485F">
        <w:rPr>
          <w:rFonts w:ascii="Garamond" w:hAnsi="Garamond"/>
        </w:rPr>
        <w:t>to military violence, as it was by Homer’s heroes</w:t>
      </w:r>
      <w:r w:rsidR="009A0D92">
        <w:rPr>
          <w:rFonts w:ascii="Garamond" w:hAnsi="Garamond"/>
        </w:rPr>
        <w:t xml:space="preserve"> and is by many 11 year old boys</w:t>
      </w:r>
      <w:r w:rsidR="00B9485F">
        <w:rPr>
          <w:rFonts w:ascii="Garamond" w:hAnsi="Garamond"/>
        </w:rPr>
        <w:t xml:space="preserve">; or </w:t>
      </w:r>
      <w:r w:rsidR="00F652E5" w:rsidRPr="00C6745C">
        <w:rPr>
          <w:rFonts w:ascii="Garamond" w:hAnsi="Garamond"/>
        </w:rPr>
        <w:t xml:space="preserve">to racial purity or racial baiting, as it was in Nazi Germany and the Old (and alas not so old) South USA; or to the acquisition of fame and money and column-inches in </w:t>
      </w:r>
      <w:r w:rsidR="00F652E5" w:rsidRPr="00C6745C">
        <w:rPr>
          <w:rFonts w:ascii="Garamond" w:hAnsi="Garamond"/>
          <w:i/>
        </w:rPr>
        <w:t>Hello</w:t>
      </w:r>
      <w:r w:rsidR="00F34A8C">
        <w:rPr>
          <w:rFonts w:ascii="Garamond" w:hAnsi="Garamond"/>
          <w:i/>
        </w:rPr>
        <w:t>!</w:t>
      </w:r>
      <w:r w:rsidR="00F652E5" w:rsidRPr="00C6745C">
        <w:rPr>
          <w:rFonts w:ascii="Garamond" w:hAnsi="Garamond"/>
          <w:i/>
        </w:rPr>
        <w:t xml:space="preserve"> </w:t>
      </w:r>
      <w:r w:rsidR="00F652E5" w:rsidRPr="00C6745C">
        <w:rPr>
          <w:rFonts w:ascii="Garamond" w:hAnsi="Garamond"/>
        </w:rPr>
        <w:t xml:space="preserve">magazine, as it most inexplicably </w:t>
      </w:r>
      <w:r w:rsidR="006E632C">
        <w:rPr>
          <w:rFonts w:ascii="Garamond" w:hAnsi="Garamond"/>
        </w:rPr>
        <w:t>(</w:t>
      </w:r>
      <w:r w:rsidR="006E632C" w:rsidRPr="006E632C">
        <w:rPr>
          <w:rFonts w:ascii="Garamond" w:hAnsi="Garamond"/>
          <w:i/>
        </w:rPr>
        <w:t>unintelligibilissime</w:t>
      </w:r>
      <w:r w:rsidR="006E632C">
        <w:rPr>
          <w:rFonts w:ascii="Garamond" w:hAnsi="Garamond"/>
        </w:rPr>
        <w:t xml:space="preserve">) </w:t>
      </w:r>
      <w:r w:rsidR="00F652E5" w:rsidRPr="00C6745C">
        <w:rPr>
          <w:rFonts w:ascii="Garamond" w:hAnsi="Garamond"/>
        </w:rPr>
        <w:t xml:space="preserve">is in Britain </w:t>
      </w:r>
      <w:r w:rsidR="00AA4D9A" w:rsidRPr="00C6745C">
        <w:rPr>
          <w:rFonts w:ascii="Garamond" w:hAnsi="Garamond"/>
        </w:rPr>
        <w:t xml:space="preserve">and Italy </w:t>
      </w:r>
      <w:r w:rsidR="00F652E5" w:rsidRPr="00C6745C">
        <w:rPr>
          <w:rFonts w:ascii="Garamond" w:hAnsi="Garamond"/>
        </w:rPr>
        <w:t>today. Ye</w:t>
      </w:r>
      <w:r w:rsidRPr="00C6745C">
        <w:rPr>
          <w:rFonts w:ascii="Garamond" w:hAnsi="Garamond"/>
        </w:rPr>
        <w:t xml:space="preserve">t the admirable is not what </w:t>
      </w:r>
      <w:r w:rsidRPr="00C6745C">
        <w:rPr>
          <w:rFonts w:ascii="Garamond" w:hAnsi="Garamond"/>
          <w:i/>
        </w:rPr>
        <w:t>is</w:t>
      </w:r>
      <w:r w:rsidRPr="00C6745C">
        <w:rPr>
          <w:rFonts w:ascii="Garamond" w:hAnsi="Garamond"/>
        </w:rPr>
        <w:t xml:space="preserve"> admired but what </w:t>
      </w:r>
      <w:r w:rsidR="00386AE2" w:rsidRPr="00C6745C">
        <w:rPr>
          <w:rFonts w:ascii="Garamond" w:hAnsi="Garamond"/>
        </w:rPr>
        <w:t xml:space="preserve">most intelligibly </w:t>
      </w:r>
      <w:r w:rsidR="00386AE2" w:rsidRPr="00C6745C">
        <w:rPr>
          <w:rFonts w:ascii="Garamond" w:hAnsi="Garamond"/>
          <w:i/>
        </w:rPr>
        <w:t xml:space="preserve">can be, </w:t>
      </w:r>
      <w:r w:rsidR="00386AE2" w:rsidRPr="00C6745C">
        <w:rPr>
          <w:rFonts w:ascii="Garamond" w:hAnsi="Garamond"/>
        </w:rPr>
        <w:t xml:space="preserve">what </w:t>
      </w:r>
      <w:r w:rsidRPr="00C6745C">
        <w:rPr>
          <w:rFonts w:ascii="Garamond" w:hAnsi="Garamond"/>
          <w:i/>
        </w:rPr>
        <w:t>should</w:t>
      </w:r>
      <w:r w:rsidRPr="00C6745C">
        <w:rPr>
          <w:rFonts w:ascii="Garamond" w:hAnsi="Garamond"/>
        </w:rPr>
        <w:t xml:space="preserve"> </w:t>
      </w:r>
      <w:r w:rsidRPr="00C6745C">
        <w:rPr>
          <w:rFonts w:ascii="Garamond" w:hAnsi="Garamond"/>
          <w:i/>
        </w:rPr>
        <w:t>be</w:t>
      </w:r>
      <w:r w:rsidR="00386AE2" w:rsidRPr="00C6745C">
        <w:rPr>
          <w:rFonts w:ascii="Garamond" w:hAnsi="Garamond"/>
        </w:rPr>
        <w:t xml:space="preserve">, </w:t>
      </w:r>
      <w:r w:rsidRPr="00C6745C">
        <w:rPr>
          <w:rFonts w:ascii="Garamond" w:hAnsi="Garamond"/>
        </w:rPr>
        <w:t xml:space="preserve">admired. </w:t>
      </w:r>
    </w:p>
    <w:p w:rsidR="000663CB" w:rsidRPr="00C6745C" w:rsidRDefault="00AF5285" w:rsidP="00AF5285">
      <w:pPr>
        <w:spacing w:after="0" w:line="240" w:lineRule="auto"/>
        <w:jc w:val="both"/>
        <w:rPr>
          <w:rFonts w:ascii="Garamond" w:hAnsi="Garamond"/>
        </w:rPr>
      </w:pPr>
      <w:r w:rsidRPr="00C6745C">
        <w:rPr>
          <w:rFonts w:ascii="Garamond" w:hAnsi="Garamond"/>
        </w:rPr>
        <w:lastRenderedPageBreak/>
        <w:t xml:space="preserve">“Reliably beneficial”, because the virtues do not in every case or inevitably benefit either their possessor or those around her; </w:t>
      </w:r>
      <w:r w:rsidR="000663CB" w:rsidRPr="00C6745C">
        <w:rPr>
          <w:rFonts w:ascii="Garamond" w:hAnsi="Garamond"/>
        </w:rPr>
        <w:t xml:space="preserve">as when a person herself suffers or dies exactly because of her virtue, </w:t>
      </w:r>
      <w:r w:rsidR="00B9485F">
        <w:rPr>
          <w:rFonts w:ascii="Garamond" w:hAnsi="Garamond"/>
        </w:rPr>
        <w:t xml:space="preserve">as </w:t>
      </w:r>
      <w:r w:rsidR="00E8503F">
        <w:rPr>
          <w:rFonts w:ascii="Garamond" w:hAnsi="Garamond"/>
        </w:rPr>
        <w:t xml:space="preserve">Edith Stein and </w:t>
      </w:r>
      <w:r w:rsidR="006E632C">
        <w:rPr>
          <w:rFonts w:ascii="Garamond" w:hAnsi="Garamond"/>
        </w:rPr>
        <w:t xml:space="preserve">Dietrich Bonhoeffer did, </w:t>
      </w:r>
      <w:r w:rsidR="000663CB" w:rsidRPr="00C6745C">
        <w:rPr>
          <w:rFonts w:ascii="Garamond" w:hAnsi="Garamond"/>
        </w:rPr>
        <w:t xml:space="preserve">or as when some great </w:t>
      </w:r>
      <w:r w:rsidR="007E53B9">
        <w:rPr>
          <w:rFonts w:ascii="Garamond" w:hAnsi="Garamond"/>
        </w:rPr>
        <w:t xml:space="preserve">common </w:t>
      </w:r>
      <w:r w:rsidR="000663CB" w:rsidRPr="00C6745C">
        <w:rPr>
          <w:rFonts w:ascii="Garamond" w:hAnsi="Garamond"/>
        </w:rPr>
        <w:t>good</w:t>
      </w:r>
      <w:r w:rsidRPr="00C6745C">
        <w:rPr>
          <w:rFonts w:ascii="Garamond" w:hAnsi="Garamond"/>
        </w:rPr>
        <w:t xml:space="preserve"> </w:t>
      </w:r>
      <w:r w:rsidR="000663CB" w:rsidRPr="00C6745C">
        <w:rPr>
          <w:rFonts w:ascii="Garamond" w:hAnsi="Garamond"/>
        </w:rPr>
        <w:t>can only be achieved by some evil act which a virtuous person rightly refuses to do for the sake of that g</w:t>
      </w:r>
      <w:r w:rsidR="007E53B9">
        <w:rPr>
          <w:rFonts w:ascii="Garamond" w:hAnsi="Garamond"/>
        </w:rPr>
        <w:t>reat common</w:t>
      </w:r>
      <w:r w:rsidR="000663CB" w:rsidRPr="00C6745C">
        <w:rPr>
          <w:rFonts w:ascii="Garamond" w:hAnsi="Garamond"/>
        </w:rPr>
        <w:t xml:space="preserve"> good—as Caiaphas should have</w:t>
      </w:r>
      <w:r w:rsidR="00F652E5" w:rsidRPr="00C6745C">
        <w:rPr>
          <w:rFonts w:ascii="Garamond" w:hAnsi="Garamond"/>
        </w:rPr>
        <w:t xml:space="preserve"> refused</w:t>
      </w:r>
      <w:r w:rsidR="000663CB" w:rsidRPr="00C6745C">
        <w:rPr>
          <w:rFonts w:ascii="Garamond" w:hAnsi="Garamond"/>
        </w:rPr>
        <w:t xml:space="preserve">, John 11.50. Yet the virtues are those dispositions that do </w:t>
      </w:r>
      <w:r w:rsidR="000663CB" w:rsidRPr="00C6745C">
        <w:rPr>
          <w:rFonts w:ascii="Garamond" w:hAnsi="Garamond"/>
          <w:i/>
        </w:rPr>
        <w:t xml:space="preserve">in most cases </w:t>
      </w:r>
      <w:r w:rsidR="000663CB" w:rsidRPr="00C6745C">
        <w:rPr>
          <w:rFonts w:ascii="Garamond" w:hAnsi="Garamond"/>
        </w:rPr>
        <w:t xml:space="preserve">and </w:t>
      </w:r>
      <w:r w:rsidR="000663CB" w:rsidRPr="00C6745C">
        <w:rPr>
          <w:rFonts w:ascii="Garamond" w:hAnsi="Garamond"/>
          <w:i/>
        </w:rPr>
        <w:t xml:space="preserve">reliably </w:t>
      </w:r>
      <w:r w:rsidR="000663CB" w:rsidRPr="00C6745C">
        <w:rPr>
          <w:rFonts w:ascii="Garamond" w:hAnsi="Garamond"/>
        </w:rPr>
        <w:t>benefit both their possessor and those around her. And they are those dispositions that will benefit us in these ways, irrespective of the differences between societies and individuals and times.</w:t>
      </w:r>
    </w:p>
    <w:p w:rsidR="00386AE2" w:rsidRPr="00C6745C" w:rsidRDefault="000663CB" w:rsidP="00AF5285">
      <w:pPr>
        <w:spacing w:after="0" w:line="240" w:lineRule="auto"/>
        <w:jc w:val="both"/>
        <w:rPr>
          <w:rFonts w:ascii="Garamond" w:hAnsi="Garamond"/>
        </w:rPr>
      </w:pPr>
      <w:r w:rsidRPr="00C6745C">
        <w:rPr>
          <w:rFonts w:ascii="Garamond" w:hAnsi="Garamond"/>
        </w:rPr>
        <w:t>“Dispositions of the will”, because every virtue of character is a habit of choice. A h</w:t>
      </w:r>
      <w:r w:rsidR="007E53B9">
        <w:rPr>
          <w:rFonts w:ascii="Garamond" w:hAnsi="Garamond"/>
        </w:rPr>
        <w:t>abit of choice means two things:</w:t>
      </w:r>
      <w:r w:rsidRPr="00C6745C">
        <w:rPr>
          <w:rFonts w:ascii="Garamond" w:hAnsi="Garamond"/>
        </w:rPr>
        <w:t xml:space="preserve"> first a way of putting the practical question what to do, and secondly a way of answering it. </w:t>
      </w:r>
    </w:p>
    <w:p w:rsidR="00386AE2" w:rsidRPr="00C6745C" w:rsidRDefault="00386AE2" w:rsidP="00AF5285">
      <w:pPr>
        <w:spacing w:after="0" w:line="240" w:lineRule="auto"/>
        <w:jc w:val="both"/>
        <w:rPr>
          <w:rFonts w:ascii="Garamond" w:hAnsi="Garamond"/>
        </w:rPr>
      </w:pPr>
      <w:r w:rsidRPr="00C6745C">
        <w:rPr>
          <w:rFonts w:ascii="Garamond" w:hAnsi="Garamond"/>
        </w:rPr>
        <w:t>By “a way of putting the question what to do” I mean</w:t>
      </w:r>
      <w:r w:rsidR="000663CB" w:rsidRPr="00C6745C">
        <w:rPr>
          <w:rFonts w:ascii="Garamond" w:hAnsi="Garamond"/>
        </w:rPr>
        <w:t xml:space="preserve"> a particular kind of moral vision, a specific way of framing the alternatives between which we deliberate and choose</w:t>
      </w:r>
      <w:r w:rsidRPr="00C6745C">
        <w:rPr>
          <w:rFonts w:ascii="Garamond" w:hAnsi="Garamond"/>
        </w:rPr>
        <w:t xml:space="preserve">, that is distinctive and definitive of the </w:t>
      </w:r>
      <w:r w:rsidR="000663CB" w:rsidRPr="00C6745C">
        <w:rPr>
          <w:rFonts w:ascii="Garamond" w:hAnsi="Garamond"/>
        </w:rPr>
        <w:t>good person</w:t>
      </w:r>
      <w:r w:rsidR="007E53B9">
        <w:rPr>
          <w:rFonts w:ascii="Garamond" w:hAnsi="Garamond"/>
        </w:rPr>
        <w:t>. So</w:t>
      </w:r>
      <w:r w:rsidRPr="00C6745C">
        <w:rPr>
          <w:rFonts w:ascii="Garamond" w:hAnsi="Garamond"/>
        </w:rPr>
        <w:t xml:space="preserve"> a good person</w:t>
      </w:r>
      <w:r w:rsidR="000663CB" w:rsidRPr="00C6745C">
        <w:rPr>
          <w:rFonts w:ascii="Garamond" w:hAnsi="Garamond"/>
        </w:rPr>
        <w:t xml:space="preserve"> who </w:t>
      </w:r>
      <w:r w:rsidRPr="00C6745C">
        <w:rPr>
          <w:rFonts w:ascii="Garamond" w:hAnsi="Garamond"/>
        </w:rPr>
        <w:t>is confronted by a fat man s</w:t>
      </w:r>
      <w:r w:rsidR="000663CB" w:rsidRPr="00C6745C">
        <w:rPr>
          <w:rFonts w:ascii="Garamond" w:hAnsi="Garamond"/>
        </w:rPr>
        <w:t>t</w:t>
      </w:r>
      <w:r w:rsidRPr="00C6745C">
        <w:rPr>
          <w:rFonts w:ascii="Garamond" w:hAnsi="Garamond"/>
        </w:rPr>
        <w:t>uck</w:t>
      </w:r>
      <w:r w:rsidR="000663CB" w:rsidRPr="00C6745C">
        <w:rPr>
          <w:rFonts w:ascii="Garamond" w:hAnsi="Garamond"/>
        </w:rPr>
        <w:t xml:space="preserve"> in a cave-entrance will </w:t>
      </w:r>
      <w:r w:rsidRPr="00C6745C">
        <w:rPr>
          <w:rFonts w:ascii="Garamond" w:hAnsi="Garamond"/>
        </w:rPr>
        <w:t xml:space="preserve">certainly think to look around for unguents, whereas it will not even occur to </w:t>
      </w:r>
      <w:r w:rsidR="00C91346" w:rsidRPr="00C6745C">
        <w:rPr>
          <w:rFonts w:ascii="Garamond" w:hAnsi="Garamond"/>
        </w:rPr>
        <w:t>her</w:t>
      </w:r>
      <w:r w:rsidRPr="00C6745C">
        <w:rPr>
          <w:rFonts w:ascii="Garamond" w:hAnsi="Garamond"/>
        </w:rPr>
        <w:t xml:space="preserve"> to look around for exp</w:t>
      </w:r>
      <w:r w:rsidR="00C91346" w:rsidRPr="00C6745C">
        <w:rPr>
          <w:rFonts w:ascii="Garamond" w:hAnsi="Garamond"/>
        </w:rPr>
        <w:t>losives. A</w:t>
      </w:r>
      <w:r w:rsidRPr="00C6745C">
        <w:rPr>
          <w:rFonts w:ascii="Garamond" w:hAnsi="Garamond"/>
        </w:rPr>
        <w:t xml:space="preserve">nd a good person who has been shipwrecked and is in a life-raft with no food or water and three companions will certainly think to </w:t>
      </w:r>
      <w:r w:rsidR="00C91346" w:rsidRPr="00C6745C">
        <w:rPr>
          <w:rFonts w:ascii="Garamond" w:hAnsi="Garamond"/>
        </w:rPr>
        <w:t xml:space="preserve">hope and </w:t>
      </w:r>
      <w:r w:rsidR="00C1454D" w:rsidRPr="00C6745C">
        <w:rPr>
          <w:rFonts w:ascii="Garamond" w:hAnsi="Garamond"/>
        </w:rPr>
        <w:t xml:space="preserve">wait and </w:t>
      </w:r>
      <w:r w:rsidR="00C91346" w:rsidRPr="00C6745C">
        <w:rPr>
          <w:rFonts w:ascii="Garamond" w:hAnsi="Garamond"/>
        </w:rPr>
        <w:t>pray for a shore</w:t>
      </w:r>
      <w:r w:rsidR="007E53B9">
        <w:rPr>
          <w:rFonts w:ascii="Garamond" w:hAnsi="Garamond"/>
        </w:rPr>
        <w:t xml:space="preserve"> or a rescue-</w:t>
      </w:r>
      <w:r w:rsidR="00AA4D9A" w:rsidRPr="00C6745C">
        <w:rPr>
          <w:rFonts w:ascii="Garamond" w:hAnsi="Garamond"/>
        </w:rPr>
        <w:t>ship</w:t>
      </w:r>
      <w:r w:rsidR="00C91346" w:rsidRPr="00C6745C">
        <w:rPr>
          <w:rFonts w:ascii="Garamond" w:hAnsi="Garamond"/>
        </w:rPr>
        <w:t xml:space="preserve">, and to </w:t>
      </w:r>
      <w:r w:rsidR="00C1454D" w:rsidRPr="00C6745C">
        <w:rPr>
          <w:rFonts w:ascii="Garamond" w:hAnsi="Garamond"/>
        </w:rPr>
        <w:t xml:space="preserve">encourage and distract his companions, and to </w:t>
      </w:r>
      <w:r w:rsidR="00C91346" w:rsidRPr="00C6745C">
        <w:rPr>
          <w:rFonts w:ascii="Garamond" w:hAnsi="Garamond"/>
        </w:rPr>
        <w:t xml:space="preserve">try his teeth on his leather belt and wallet, and to </w:t>
      </w:r>
      <w:r w:rsidR="00AA4D9A" w:rsidRPr="00C6745C">
        <w:rPr>
          <w:rFonts w:ascii="Garamond" w:hAnsi="Garamond"/>
        </w:rPr>
        <w:t>catch fish and seaweed a</w:t>
      </w:r>
      <w:r w:rsidR="00631E6D">
        <w:rPr>
          <w:rFonts w:ascii="Garamond" w:hAnsi="Garamond"/>
        </w:rPr>
        <w:t>nd turtles a</w:t>
      </w:r>
      <w:r w:rsidR="00AA4D9A" w:rsidRPr="00C6745C">
        <w:rPr>
          <w:rFonts w:ascii="Garamond" w:hAnsi="Garamond"/>
        </w:rPr>
        <w:t xml:space="preserve">nd </w:t>
      </w:r>
      <w:r w:rsidR="00631E6D">
        <w:rPr>
          <w:rFonts w:ascii="Garamond" w:hAnsi="Garamond"/>
        </w:rPr>
        <w:t xml:space="preserve">gulls and </w:t>
      </w:r>
      <w:r w:rsidR="00940E60">
        <w:rPr>
          <w:rFonts w:ascii="Garamond" w:hAnsi="Garamond"/>
        </w:rPr>
        <w:t>insects</w:t>
      </w:r>
      <w:r w:rsidR="00177F5A">
        <w:rPr>
          <w:rFonts w:ascii="Garamond" w:hAnsi="Garamond"/>
        </w:rPr>
        <w:t>,</w:t>
      </w:r>
      <w:r w:rsidR="00940E60">
        <w:rPr>
          <w:rFonts w:ascii="Garamond" w:hAnsi="Garamond"/>
        </w:rPr>
        <w:t xml:space="preserve"> and </w:t>
      </w:r>
      <w:r w:rsidRPr="00C6745C">
        <w:rPr>
          <w:rFonts w:ascii="Garamond" w:hAnsi="Garamond"/>
        </w:rPr>
        <w:t>upturn his hat in order to pool rainwater, whereas it will not even occur to him to kill and eat the cabin-boy.</w:t>
      </w:r>
    </w:p>
    <w:p w:rsidR="00386AE2" w:rsidRPr="00C6745C" w:rsidRDefault="00C6745C" w:rsidP="00AF5285">
      <w:pPr>
        <w:spacing w:after="0" w:line="240" w:lineRule="auto"/>
        <w:jc w:val="both"/>
        <w:rPr>
          <w:rFonts w:ascii="Garamond" w:hAnsi="Garamond"/>
        </w:rPr>
      </w:pPr>
      <w:r w:rsidRPr="00C6745C">
        <w:rPr>
          <w:rFonts w:ascii="Garamond" w:hAnsi="Garamond"/>
        </w:rPr>
        <w:t>F</w:t>
      </w:r>
      <w:r w:rsidR="00386AE2" w:rsidRPr="00C6745C">
        <w:rPr>
          <w:rFonts w:ascii="Garamond" w:hAnsi="Garamond"/>
        </w:rPr>
        <w:t>rom this way of putting the practical question, our answers to it in various contingencies will almost immediately follow</w:t>
      </w:r>
      <w:r w:rsidR="00F34A8C">
        <w:rPr>
          <w:rFonts w:ascii="Garamond" w:hAnsi="Garamond"/>
        </w:rPr>
        <w:t xml:space="preserve">; or will follow perhaps not immediately at all and with the greatest imaginable difficulty, yet still </w:t>
      </w:r>
      <w:r w:rsidR="00F34A8C">
        <w:rPr>
          <w:rFonts w:ascii="Garamond" w:hAnsi="Garamond"/>
          <w:i/>
        </w:rPr>
        <w:t>conveniens virtuti</w:t>
      </w:r>
      <w:r w:rsidR="00386AE2" w:rsidRPr="00C6745C">
        <w:rPr>
          <w:rFonts w:ascii="Garamond" w:hAnsi="Garamond"/>
        </w:rPr>
        <w:t xml:space="preserve">. </w:t>
      </w:r>
    </w:p>
    <w:p w:rsidR="00C91346" w:rsidRPr="00C6745C" w:rsidRDefault="00F652E5" w:rsidP="00AF5285">
      <w:pPr>
        <w:spacing w:after="0" w:line="240" w:lineRule="auto"/>
        <w:jc w:val="both"/>
        <w:rPr>
          <w:rFonts w:ascii="Garamond" w:hAnsi="Garamond"/>
        </w:rPr>
      </w:pPr>
      <w:r w:rsidRPr="00C6745C">
        <w:rPr>
          <w:rFonts w:ascii="Garamond" w:hAnsi="Garamond"/>
        </w:rPr>
        <w:t xml:space="preserve">And the virtues of character “always express our attachment and orientation to the good”, because to act out of virtue </w:t>
      </w:r>
      <w:r w:rsidRPr="00C6745C">
        <w:rPr>
          <w:rFonts w:ascii="Garamond" w:hAnsi="Garamond"/>
          <w:i/>
        </w:rPr>
        <w:t xml:space="preserve">per se </w:t>
      </w:r>
      <w:r w:rsidRPr="00C6745C">
        <w:rPr>
          <w:rFonts w:ascii="Garamond" w:hAnsi="Garamond"/>
        </w:rPr>
        <w:t>is always—however inchoately and unconsciously—to act out of allegiance to the good. It is expr</w:t>
      </w:r>
      <w:r w:rsidR="00F74A81">
        <w:rPr>
          <w:rFonts w:ascii="Garamond" w:hAnsi="Garamond"/>
        </w:rPr>
        <w:t>essive action with this force,</w:t>
      </w:r>
      <w:r w:rsidRPr="00C6745C">
        <w:rPr>
          <w:rFonts w:ascii="Garamond" w:hAnsi="Garamond"/>
        </w:rPr>
        <w:t xml:space="preserve"> that it states one’s past and present commitment to the good, and one’s future intention </w:t>
      </w:r>
      <w:r w:rsidR="00236029" w:rsidRPr="00C6745C">
        <w:rPr>
          <w:rFonts w:ascii="Garamond" w:hAnsi="Garamond"/>
        </w:rPr>
        <w:t xml:space="preserve">always </w:t>
      </w:r>
      <w:r w:rsidRPr="00C6745C">
        <w:rPr>
          <w:rFonts w:ascii="Garamond" w:hAnsi="Garamond"/>
        </w:rPr>
        <w:t xml:space="preserve">to </w:t>
      </w:r>
      <w:r w:rsidR="00236029" w:rsidRPr="00C6745C">
        <w:rPr>
          <w:rFonts w:ascii="Garamond" w:hAnsi="Garamond"/>
        </w:rPr>
        <w:t xml:space="preserve">continue to </w:t>
      </w:r>
      <w:r w:rsidRPr="00C6745C">
        <w:rPr>
          <w:rFonts w:ascii="Garamond" w:hAnsi="Garamond"/>
        </w:rPr>
        <w:t xml:space="preserve">be guided by and towards the good. This force can rightly be called </w:t>
      </w:r>
      <w:r w:rsidRPr="00C6745C">
        <w:rPr>
          <w:rFonts w:ascii="Garamond" w:hAnsi="Garamond"/>
          <w:i/>
        </w:rPr>
        <w:t>love of</w:t>
      </w:r>
      <w:r w:rsidRPr="00C6745C">
        <w:rPr>
          <w:rFonts w:ascii="Garamond" w:hAnsi="Garamond"/>
        </w:rPr>
        <w:t xml:space="preserve"> or </w:t>
      </w:r>
      <w:r w:rsidRPr="00C6745C">
        <w:rPr>
          <w:rFonts w:ascii="Garamond" w:hAnsi="Garamond"/>
          <w:i/>
        </w:rPr>
        <w:t xml:space="preserve">loyalty to </w:t>
      </w:r>
      <w:r w:rsidRPr="00C6745C">
        <w:rPr>
          <w:rFonts w:ascii="Garamond" w:hAnsi="Garamond"/>
        </w:rPr>
        <w:t xml:space="preserve">the good; </w:t>
      </w:r>
      <w:r w:rsidR="00236029" w:rsidRPr="00C6745C">
        <w:rPr>
          <w:rFonts w:ascii="Garamond" w:hAnsi="Garamond"/>
        </w:rPr>
        <w:t xml:space="preserve">it is the force that </w:t>
      </w:r>
      <w:r w:rsidR="00F34A8C">
        <w:rPr>
          <w:rFonts w:ascii="Garamond" w:hAnsi="Garamond"/>
        </w:rPr>
        <w:t xml:space="preserve">Iris </w:t>
      </w:r>
      <w:r w:rsidR="00236029" w:rsidRPr="00C6745C">
        <w:rPr>
          <w:rFonts w:ascii="Garamond" w:hAnsi="Garamond"/>
        </w:rPr>
        <w:t xml:space="preserve">Murdoch has in mind in </w:t>
      </w:r>
      <w:r w:rsidR="00236029" w:rsidRPr="00C6745C">
        <w:rPr>
          <w:rFonts w:ascii="Garamond" w:hAnsi="Garamond"/>
          <w:i/>
        </w:rPr>
        <w:t>The Sovereignty of Good</w:t>
      </w:r>
      <w:r w:rsidR="00236029" w:rsidRPr="00C6745C">
        <w:rPr>
          <w:rFonts w:ascii="Garamond" w:hAnsi="Garamond"/>
        </w:rPr>
        <w:t xml:space="preserve">. And </w:t>
      </w:r>
      <w:r w:rsidRPr="00C6745C">
        <w:rPr>
          <w:rFonts w:ascii="Garamond" w:hAnsi="Garamond"/>
        </w:rPr>
        <w:t xml:space="preserve">this is the sense, or one sense, in which every act that is </w:t>
      </w:r>
      <w:r w:rsidRPr="00C6745C">
        <w:rPr>
          <w:rFonts w:ascii="Garamond" w:hAnsi="Garamond"/>
          <w:i/>
        </w:rPr>
        <w:t xml:space="preserve">per se </w:t>
      </w:r>
      <w:r w:rsidRPr="00C6745C">
        <w:rPr>
          <w:rFonts w:ascii="Garamond" w:hAnsi="Garamond"/>
        </w:rPr>
        <w:t>out of virtue is always an act of love and an act of loyalty.</w:t>
      </w:r>
    </w:p>
    <w:p w:rsidR="00C91346" w:rsidRPr="00B82F7F" w:rsidRDefault="00C91346" w:rsidP="00AF5285">
      <w:pPr>
        <w:spacing w:after="0" w:line="240" w:lineRule="auto"/>
        <w:jc w:val="both"/>
        <w:rPr>
          <w:rFonts w:ascii="Garamond" w:hAnsi="Garamond"/>
        </w:rPr>
      </w:pPr>
      <w:r w:rsidRPr="00C6745C">
        <w:rPr>
          <w:rFonts w:ascii="Garamond" w:hAnsi="Garamond"/>
        </w:rPr>
        <w:t xml:space="preserve">Now the virtues that always and in every case fit this description are at least these seven: faith, hope, love, justice, self-control, courage, and wisdom. </w:t>
      </w:r>
      <w:r w:rsidR="00B82F7F">
        <w:rPr>
          <w:rFonts w:ascii="Garamond" w:hAnsi="Garamond"/>
        </w:rPr>
        <w:t xml:space="preserve">Each of these is a single virtue, because it embodies a responsiveness to a specific kind of difficulty in life that is based in a specific group of the dispositions in us. Each of these virtues has subparts, but those parts are properly regarded as </w:t>
      </w:r>
      <w:r w:rsidR="00B82F7F">
        <w:rPr>
          <w:rFonts w:ascii="Garamond" w:hAnsi="Garamond"/>
          <w:i/>
        </w:rPr>
        <w:t>sub-</w:t>
      </w:r>
      <w:r w:rsidR="00B82F7F">
        <w:rPr>
          <w:rFonts w:ascii="Garamond" w:hAnsi="Garamond"/>
        </w:rPr>
        <w:t>virtues, not themselves as virtues, because of their ordering to the difficulties in life and the dispositions in us.</w:t>
      </w:r>
    </w:p>
    <w:p w:rsidR="00B96BB6" w:rsidRDefault="00C91346" w:rsidP="00AF5285">
      <w:pPr>
        <w:spacing w:after="0" w:line="240" w:lineRule="auto"/>
        <w:jc w:val="both"/>
        <w:rPr>
          <w:rFonts w:ascii="Garamond" w:hAnsi="Garamond"/>
        </w:rPr>
      </w:pPr>
      <w:r w:rsidRPr="00C6745C">
        <w:rPr>
          <w:rFonts w:ascii="Garamond" w:hAnsi="Garamond"/>
        </w:rPr>
        <w:t xml:space="preserve">It is possible that there are </w:t>
      </w:r>
      <w:r w:rsidR="00B82F7F">
        <w:rPr>
          <w:rFonts w:ascii="Garamond" w:hAnsi="Garamond"/>
        </w:rPr>
        <w:t xml:space="preserve">not just sub-virtues, but also wholly </w:t>
      </w:r>
      <w:r w:rsidRPr="00C6745C">
        <w:rPr>
          <w:rFonts w:ascii="Garamond" w:hAnsi="Garamond"/>
        </w:rPr>
        <w:t>other virtues t</w:t>
      </w:r>
      <w:r w:rsidR="00236029" w:rsidRPr="00C6745C">
        <w:rPr>
          <w:rFonts w:ascii="Garamond" w:hAnsi="Garamond"/>
        </w:rPr>
        <w:t xml:space="preserve">oo that should also be listed. </w:t>
      </w:r>
      <w:r w:rsidR="00B82F7F">
        <w:rPr>
          <w:rFonts w:ascii="Garamond" w:hAnsi="Garamond"/>
        </w:rPr>
        <w:t xml:space="preserve">Possible in principle, at least. </w:t>
      </w:r>
    </w:p>
    <w:p w:rsidR="00B1212A" w:rsidRPr="00C6745C" w:rsidRDefault="00236029" w:rsidP="00AF5285">
      <w:pPr>
        <w:spacing w:after="0" w:line="240" w:lineRule="auto"/>
        <w:jc w:val="both"/>
        <w:rPr>
          <w:rFonts w:ascii="Garamond" w:hAnsi="Garamond"/>
        </w:rPr>
      </w:pPr>
      <w:r w:rsidRPr="00C6745C">
        <w:rPr>
          <w:rFonts w:ascii="Garamond" w:hAnsi="Garamond"/>
        </w:rPr>
        <w:t>I</w:t>
      </w:r>
      <w:r w:rsidR="00C91346" w:rsidRPr="00C6745C">
        <w:rPr>
          <w:rFonts w:ascii="Garamond" w:hAnsi="Garamond"/>
        </w:rPr>
        <w:t xml:space="preserve">t would be surprising for us to make a new discovery about this </w:t>
      </w:r>
      <w:r w:rsidR="00C91346" w:rsidRPr="00C6745C">
        <w:rPr>
          <w:rFonts w:ascii="Garamond" w:hAnsi="Garamond"/>
          <w:i/>
        </w:rPr>
        <w:t>now</w:t>
      </w:r>
      <w:r w:rsidR="00C91346" w:rsidRPr="00C6745C">
        <w:rPr>
          <w:rFonts w:ascii="Garamond" w:hAnsi="Garamond"/>
        </w:rPr>
        <w:t>, but we should always be</w:t>
      </w:r>
      <w:r w:rsidRPr="00C6745C">
        <w:rPr>
          <w:rFonts w:ascii="Garamond" w:hAnsi="Garamond"/>
        </w:rPr>
        <w:t xml:space="preserve"> open to future possibilities. I</w:t>
      </w:r>
      <w:r w:rsidR="00C91346" w:rsidRPr="00C6745C">
        <w:rPr>
          <w:rFonts w:ascii="Garamond" w:hAnsi="Garamond"/>
        </w:rPr>
        <w:t>f they seem remote to us</w:t>
      </w:r>
      <w:r w:rsidR="00B1212A" w:rsidRPr="00C6745C">
        <w:rPr>
          <w:rFonts w:ascii="Garamond" w:hAnsi="Garamond"/>
        </w:rPr>
        <w:t xml:space="preserve"> now</w:t>
      </w:r>
      <w:r w:rsidR="00C91346" w:rsidRPr="00C6745C">
        <w:rPr>
          <w:rFonts w:ascii="Garamond" w:hAnsi="Garamond"/>
        </w:rPr>
        <w:t xml:space="preserve">, this may simply be because they’re </w:t>
      </w:r>
      <w:r w:rsidR="00C91346" w:rsidRPr="00C6745C">
        <w:rPr>
          <w:rFonts w:ascii="Garamond" w:hAnsi="Garamond"/>
          <w:i/>
        </w:rPr>
        <w:t xml:space="preserve">future </w:t>
      </w:r>
      <w:r w:rsidR="00C91346" w:rsidRPr="00C6745C">
        <w:rPr>
          <w:rFonts w:ascii="Garamond" w:hAnsi="Garamond"/>
        </w:rPr>
        <w:t xml:space="preserve">possibilities. </w:t>
      </w:r>
    </w:p>
    <w:p w:rsidR="00B1212A" w:rsidRPr="00C6745C" w:rsidRDefault="00B1212A" w:rsidP="00AF5285">
      <w:pPr>
        <w:spacing w:after="0" w:line="240" w:lineRule="auto"/>
        <w:jc w:val="both"/>
        <w:rPr>
          <w:rFonts w:ascii="Garamond" w:hAnsi="Garamond"/>
        </w:rPr>
      </w:pPr>
      <w:r w:rsidRPr="00C6745C">
        <w:rPr>
          <w:rFonts w:ascii="Garamond" w:hAnsi="Garamond"/>
        </w:rPr>
        <w:t>I</w:t>
      </w:r>
      <w:r w:rsidR="00C91346" w:rsidRPr="00C6745C">
        <w:rPr>
          <w:rFonts w:ascii="Garamond" w:hAnsi="Garamond"/>
        </w:rPr>
        <w:t>t is possible t</w:t>
      </w:r>
      <w:r w:rsidRPr="00C6745C">
        <w:rPr>
          <w:rFonts w:ascii="Garamond" w:hAnsi="Garamond"/>
        </w:rPr>
        <w:t>oo t</w:t>
      </w:r>
      <w:r w:rsidR="00C91346" w:rsidRPr="00C6745C">
        <w:rPr>
          <w:rFonts w:ascii="Garamond" w:hAnsi="Garamond"/>
        </w:rPr>
        <w:t>hat the division of the unity that is virtue overall</w:t>
      </w:r>
      <w:r w:rsidR="007E53B9">
        <w:rPr>
          <w:rFonts w:ascii="Garamond" w:hAnsi="Garamond"/>
        </w:rPr>
        <w:t xml:space="preserve"> into just these seven </w:t>
      </w:r>
      <w:r w:rsidR="00C91346" w:rsidRPr="00C6745C">
        <w:rPr>
          <w:rFonts w:ascii="Garamond" w:hAnsi="Garamond"/>
        </w:rPr>
        <w:t xml:space="preserve">specific virtues </w:t>
      </w:r>
      <w:r w:rsidRPr="00C6745C">
        <w:rPr>
          <w:rFonts w:ascii="Garamond" w:hAnsi="Garamond"/>
        </w:rPr>
        <w:t xml:space="preserve">could </w:t>
      </w:r>
      <w:r w:rsidR="00236029" w:rsidRPr="00C6745C">
        <w:rPr>
          <w:rFonts w:ascii="Garamond" w:hAnsi="Garamond"/>
        </w:rPr>
        <w:t xml:space="preserve">validly </w:t>
      </w:r>
      <w:r w:rsidRPr="00C6745C">
        <w:rPr>
          <w:rFonts w:ascii="Garamond" w:hAnsi="Garamond"/>
        </w:rPr>
        <w:t xml:space="preserve">be framed a different way by a </w:t>
      </w:r>
      <w:r w:rsidR="007E53B9">
        <w:rPr>
          <w:rFonts w:ascii="Garamond" w:hAnsi="Garamond"/>
        </w:rPr>
        <w:t>different philosophical culture or tradition from our own.</w:t>
      </w:r>
    </w:p>
    <w:p w:rsidR="00B1212A" w:rsidRPr="00C6745C" w:rsidRDefault="00B1212A" w:rsidP="00C6745C">
      <w:pPr>
        <w:spacing w:after="0" w:line="240" w:lineRule="auto"/>
        <w:jc w:val="both"/>
        <w:rPr>
          <w:rFonts w:ascii="Garamond" w:hAnsi="Garamond"/>
        </w:rPr>
      </w:pPr>
      <w:r w:rsidRPr="00C6745C">
        <w:rPr>
          <w:rFonts w:ascii="Garamond" w:hAnsi="Garamond"/>
        </w:rPr>
        <w:t xml:space="preserve">Notwithstanding these possibilities, these seven virtues will always be members of at least one possible correct list of the virtues of character. </w:t>
      </w:r>
      <w:r w:rsidR="007E53B9">
        <w:rPr>
          <w:rFonts w:ascii="Garamond" w:hAnsi="Garamond"/>
        </w:rPr>
        <w:t>There can therefore</w:t>
      </w:r>
      <w:r w:rsidRPr="00C6745C">
        <w:rPr>
          <w:rFonts w:ascii="Garamond" w:hAnsi="Garamond"/>
        </w:rPr>
        <w:t xml:space="preserve"> be a</w:t>
      </w:r>
      <w:r w:rsidR="00631E6D">
        <w:rPr>
          <w:rFonts w:ascii="Garamond" w:hAnsi="Garamond"/>
        </w:rPr>
        <w:t>t least one</w:t>
      </w:r>
      <w:r w:rsidRPr="00C6745C">
        <w:rPr>
          <w:rFonts w:ascii="Garamond" w:hAnsi="Garamond"/>
        </w:rPr>
        <w:t xml:space="preserve"> single correct list of the virtues of character, </w:t>
      </w:r>
      <w:r w:rsidR="00B96BB6">
        <w:rPr>
          <w:rFonts w:ascii="Garamond" w:hAnsi="Garamond"/>
        </w:rPr>
        <w:t xml:space="preserve">though perhaps not one single </w:t>
      </w:r>
      <w:r w:rsidR="00B96BB6">
        <w:rPr>
          <w:rFonts w:ascii="Garamond" w:hAnsi="Garamond"/>
          <w:i/>
        </w:rPr>
        <w:t xml:space="preserve">uniquely </w:t>
      </w:r>
      <w:r w:rsidR="00B96BB6">
        <w:rPr>
          <w:rFonts w:ascii="Garamond" w:hAnsi="Garamond"/>
        </w:rPr>
        <w:t xml:space="preserve">correct list of the virtues of character; </w:t>
      </w:r>
      <w:r w:rsidRPr="00C6745C">
        <w:rPr>
          <w:rFonts w:ascii="Garamond" w:hAnsi="Garamond"/>
        </w:rPr>
        <w:t>and we know at least seven of the items that it must contain.</w:t>
      </w:r>
    </w:p>
    <w:p w:rsidR="00B1212A" w:rsidRPr="00C6745C" w:rsidRDefault="00B1212A" w:rsidP="00B1212A">
      <w:pPr>
        <w:spacing w:after="0" w:line="240" w:lineRule="auto"/>
        <w:rPr>
          <w:rFonts w:ascii="Garamond" w:hAnsi="Garamond"/>
        </w:rPr>
      </w:pPr>
    </w:p>
    <w:p w:rsidR="00860FC8" w:rsidRPr="00860FC8" w:rsidRDefault="00236029" w:rsidP="00236029">
      <w:pPr>
        <w:spacing w:after="0" w:line="240" w:lineRule="auto"/>
        <w:jc w:val="both"/>
        <w:rPr>
          <w:rFonts w:ascii="Garamond" w:hAnsi="Garamond"/>
        </w:rPr>
      </w:pPr>
      <w:r w:rsidRPr="00C6745C">
        <w:rPr>
          <w:rFonts w:ascii="Garamond" w:hAnsi="Garamond"/>
        </w:rPr>
        <w:t>So to</w:t>
      </w:r>
      <w:r w:rsidRPr="00C6745C">
        <w:rPr>
          <w:rFonts w:ascii="Garamond" w:hAnsi="Garamond"/>
          <w:b/>
        </w:rPr>
        <w:t xml:space="preserve"> Objection </w:t>
      </w:r>
      <w:r w:rsidR="00C158EE">
        <w:rPr>
          <w:rFonts w:ascii="Garamond" w:hAnsi="Garamond"/>
          <w:b/>
        </w:rPr>
        <w:t>1</w:t>
      </w:r>
      <w:r w:rsidR="00860FC8">
        <w:rPr>
          <w:rFonts w:ascii="Garamond" w:hAnsi="Garamond"/>
        </w:rPr>
        <w:t xml:space="preserve">, this objection could not show that there cannot be a correct list of virtues of character; only that there could not be a </w:t>
      </w:r>
      <w:r w:rsidR="00860FC8">
        <w:rPr>
          <w:rFonts w:ascii="Garamond" w:hAnsi="Garamond"/>
          <w:i/>
        </w:rPr>
        <w:t xml:space="preserve">single </w:t>
      </w:r>
      <w:r w:rsidR="00860FC8">
        <w:rPr>
          <w:rFonts w:ascii="Garamond" w:hAnsi="Garamond"/>
        </w:rPr>
        <w:t xml:space="preserve">correct list because there is no single correct principle of individuation for virtues. But the virtues </w:t>
      </w:r>
      <w:r w:rsidR="005B1BBD">
        <w:rPr>
          <w:rFonts w:ascii="Garamond" w:hAnsi="Garamond"/>
        </w:rPr>
        <w:t xml:space="preserve">are, as Aquinas says, </w:t>
      </w:r>
      <w:r w:rsidR="005B1BBD" w:rsidRPr="005B1BBD">
        <w:rPr>
          <w:rFonts w:ascii="Garamond" w:hAnsi="Garamond"/>
          <w:i/>
        </w:rPr>
        <w:t>circa</w:t>
      </w:r>
      <w:r w:rsidR="005B1BBD">
        <w:rPr>
          <w:rFonts w:ascii="Garamond" w:hAnsi="Garamond"/>
        </w:rPr>
        <w:t xml:space="preserve"> </w:t>
      </w:r>
      <w:r w:rsidR="005B1BBD" w:rsidRPr="005B1BBD">
        <w:rPr>
          <w:rFonts w:ascii="Garamond" w:hAnsi="Garamond"/>
          <w:i/>
        </w:rPr>
        <w:t>difficilia</w:t>
      </w:r>
      <w:r w:rsidR="005B1BBD">
        <w:rPr>
          <w:rFonts w:ascii="Garamond" w:hAnsi="Garamond"/>
        </w:rPr>
        <w:t xml:space="preserve">; so they </w:t>
      </w:r>
      <w:r w:rsidR="00860FC8">
        <w:rPr>
          <w:rFonts w:ascii="Garamond" w:hAnsi="Garamond"/>
        </w:rPr>
        <w:t xml:space="preserve">can be individuated </w:t>
      </w:r>
      <w:r w:rsidR="005B1BBD">
        <w:rPr>
          <w:rFonts w:ascii="Garamond" w:hAnsi="Garamond"/>
        </w:rPr>
        <w:t>if the needs and difficulties that rational agents are necessarily bound to face can be individuated. And this can be done: th</w:t>
      </w:r>
      <w:r w:rsidR="00631E6D">
        <w:rPr>
          <w:rFonts w:ascii="Garamond" w:hAnsi="Garamond"/>
        </w:rPr>
        <w:t>ough of course more than one need can occur at once, th</w:t>
      </w:r>
      <w:r w:rsidR="005B1BBD">
        <w:rPr>
          <w:rFonts w:ascii="Garamond" w:hAnsi="Garamond"/>
        </w:rPr>
        <w:t>e need for courage is one th</w:t>
      </w:r>
      <w:r w:rsidR="00631E6D">
        <w:rPr>
          <w:rFonts w:ascii="Garamond" w:hAnsi="Garamond"/>
        </w:rPr>
        <w:t xml:space="preserve">ing, the need for temperance </w:t>
      </w:r>
      <w:r w:rsidR="005B1BBD">
        <w:rPr>
          <w:rFonts w:ascii="Garamond" w:hAnsi="Garamond"/>
        </w:rPr>
        <w:t xml:space="preserve">quite another. Hence it is possible at least to argue about how the virtues might be individuated; and this argument could have an outcome in a single </w:t>
      </w:r>
      <w:r w:rsidR="00F74A81">
        <w:rPr>
          <w:rFonts w:ascii="Garamond" w:hAnsi="Garamond"/>
        </w:rPr>
        <w:t>list of virtues that reasonable interlocutors might accept as correct.</w:t>
      </w:r>
    </w:p>
    <w:p w:rsidR="00860FC8" w:rsidRDefault="00860FC8" w:rsidP="00236029">
      <w:pPr>
        <w:spacing w:after="0" w:line="240" w:lineRule="auto"/>
        <w:jc w:val="both"/>
        <w:rPr>
          <w:rFonts w:ascii="Garamond" w:hAnsi="Garamond"/>
        </w:rPr>
      </w:pPr>
    </w:p>
    <w:p w:rsidR="00236029" w:rsidRPr="00C6745C" w:rsidRDefault="00860FC8" w:rsidP="00236029">
      <w:pPr>
        <w:spacing w:after="0" w:line="240" w:lineRule="auto"/>
        <w:jc w:val="both"/>
        <w:rPr>
          <w:rFonts w:ascii="Garamond" w:hAnsi="Garamond"/>
        </w:rPr>
      </w:pPr>
      <w:r>
        <w:rPr>
          <w:rFonts w:ascii="Garamond" w:hAnsi="Garamond"/>
        </w:rPr>
        <w:t xml:space="preserve">And on </w:t>
      </w:r>
      <w:r w:rsidRPr="00860FC8">
        <w:rPr>
          <w:rFonts w:ascii="Garamond" w:hAnsi="Garamond"/>
          <w:b/>
        </w:rPr>
        <w:t>Objection</w:t>
      </w:r>
      <w:r>
        <w:rPr>
          <w:rFonts w:ascii="Garamond" w:hAnsi="Garamond"/>
        </w:rPr>
        <w:t xml:space="preserve"> </w:t>
      </w:r>
      <w:r w:rsidR="00C158EE">
        <w:rPr>
          <w:rFonts w:ascii="Garamond" w:hAnsi="Garamond"/>
          <w:b/>
        </w:rPr>
        <w:t>2</w:t>
      </w:r>
      <w:r w:rsidR="00236029" w:rsidRPr="00C6745C">
        <w:rPr>
          <w:rFonts w:ascii="Garamond" w:hAnsi="Garamond"/>
          <w:b/>
        </w:rPr>
        <w:t xml:space="preserve">, </w:t>
      </w:r>
      <w:r w:rsidR="00236029" w:rsidRPr="00C6745C">
        <w:rPr>
          <w:rFonts w:ascii="Garamond" w:hAnsi="Garamond"/>
        </w:rPr>
        <w:t xml:space="preserve">there may be no single list of the virtues that has in fact been accepted </w:t>
      </w:r>
      <w:r w:rsidR="00236029" w:rsidRPr="00C6745C">
        <w:rPr>
          <w:rFonts w:ascii="Garamond" w:hAnsi="Garamond"/>
          <w:i/>
        </w:rPr>
        <w:t>semper ubique ab omnibus</w:t>
      </w:r>
      <w:r w:rsidR="00236029" w:rsidRPr="00C6745C">
        <w:rPr>
          <w:rFonts w:ascii="Garamond" w:hAnsi="Garamond"/>
        </w:rPr>
        <w:t xml:space="preserve">, or even by most people, or most wise people, in most times. But that is not to say that there cannot be a single correct list of the virtues of character. For it remains possible that there is a single list </w:t>
      </w:r>
      <w:r w:rsidR="00236029" w:rsidRPr="00C6745C">
        <w:rPr>
          <w:rFonts w:ascii="Garamond" w:hAnsi="Garamond"/>
        </w:rPr>
        <w:lastRenderedPageBreak/>
        <w:t xml:space="preserve">that </w:t>
      </w:r>
      <w:r w:rsidR="00236029" w:rsidRPr="00C6745C">
        <w:rPr>
          <w:rFonts w:ascii="Garamond" w:hAnsi="Garamond"/>
          <w:i/>
        </w:rPr>
        <w:t>deserves</w:t>
      </w:r>
      <w:r w:rsidR="00236029" w:rsidRPr="00C6745C">
        <w:rPr>
          <w:rFonts w:ascii="Garamond" w:hAnsi="Garamond"/>
        </w:rPr>
        <w:t xml:space="preserve"> to be accepted </w:t>
      </w:r>
      <w:r w:rsidR="00236029" w:rsidRPr="00C6745C">
        <w:rPr>
          <w:rFonts w:ascii="Garamond" w:hAnsi="Garamond"/>
          <w:i/>
        </w:rPr>
        <w:t>semper ubique ab omnibus</w:t>
      </w:r>
      <w:r w:rsidR="00236029" w:rsidRPr="00C6745C">
        <w:rPr>
          <w:rFonts w:ascii="Garamond" w:hAnsi="Garamond"/>
        </w:rPr>
        <w:t xml:space="preserve">, and that we can say something interesting </w:t>
      </w:r>
      <w:r w:rsidR="00AA4D9A" w:rsidRPr="00C6745C">
        <w:rPr>
          <w:rFonts w:ascii="Garamond" w:hAnsi="Garamond"/>
        </w:rPr>
        <w:t xml:space="preserve">and substantive </w:t>
      </w:r>
      <w:r w:rsidR="00236029" w:rsidRPr="00C6745C">
        <w:rPr>
          <w:rFonts w:ascii="Garamond" w:hAnsi="Garamond"/>
        </w:rPr>
        <w:t>abo</w:t>
      </w:r>
      <w:r w:rsidR="007E53B9">
        <w:rPr>
          <w:rFonts w:ascii="Garamond" w:hAnsi="Garamond"/>
        </w:rPr>
        <w:t>ut what this list might contain: as I have argued above.</w:t>
      </w:r>
    </w:p>
    <w:p w:rsidR="00940E60" w:rsidRDefault="00940E60" w:rsidP="00236029">
      <w:pPr>
        <w:spacing w:after="0" w:line="240" w:lineRule="auto"/>
        <w:jc w:val="both"/>
        <w:rPr>
          <w:rFonts w:ascii="Garamond" w:hAnsi="Garamond"/>
        </w:rPr>
      </w:pPr>
    </w:p>
    <w:p w:rsidR="00236029" w:rsidRPr="00C6745C" w:rsidRDefault="00236029" w:rsidP="00236029">
      <w:pPr>
        <w:spacing w:after="0" w:line="240" w:lineRule="auto"/>
        <w:jc w:val="both"/>
        <w:rPr>
          <w:rFonts w:ascii="Garamond" w:hAnsi="Garamond"/>
        </w:rPr>
      </w:pPr>
      <w:r w:rsidRPr="00C6745C">
        <w:rPr>
          <w:rFonts w:ascii="Garamond" w:hAnsi="Garamond"/>
        </w:rPr>
        <w:t>And this also answers</w:t>
      </w:r>
      <w:r w:rsidR="00631E6D">
        <w:rPr>
          <w:rFonts w:ascii="Garamond" w:hAnsi="Garamond"/>
          <w:b/>
        </w:rPr>
        <w:t xml:space="preserve"> </w:t>
      </w:r>
      <w:r w:rsidR="00C158EE">
        <w:rPr>
          <w:rFonts w:ascii="Garamond" w:hAnsi="Garamond"/>
          <w:b/>
        </w:rPr>
        <w:t>Objection</w:t>
      </w:r>
      <w:r w:rsidR="00631E6D">
        <w:rPr>
          <w:rFonts w:ascii="Garamond" w:hAnsi="Garamond"/>
          <w:b/>
        </w:rPr>
        <w:t>s 3 and</w:t>
      </w:r>
      <w:r w:rsidR="00C158EE">
        <w:rPr>
          <w:rFonts w:ascii="Garamond" w:hAnsi="Garamond"/>
          <w:b/>
        </w:rPr>
        <w:t xml:space="preserve"> 4</w:t>
      </w:r>
      <w:r w:rsidR="00631E6D">
        <w:rPr>
          <w:rFonts w:ascii="Garamond" w:hAnsi="Garamond"/>
          <w:b/>
        </w:rPr>
        <w:t>.</w:t>
      </w:r>
      <w:r w:rsidRPr="00C6745C">
        <w:rPr>
          <w:rFonts w:ascii="Garamond" w:hAnsi="Garamond"/>
          <w:b/>
        </w:rPr>
        <w:t xml:space="preserve"> </w:t>
      </w:r>
      <w:r w:rsidRPr="00C6745C">
        <w:rPr>
          <w:rFonts w:ascii="Garamond" w:hAnsi="Garamond"/>
        </w:rPr>
        <w:t>Aristotle and Plato and St Paul and many many others are labourers for the discovery of the truth, but we are co-labourers with them, and the task of discovery goes on</w:t>
      </w:r>
      <w:r w:rsidR="00AA4D9A" w:rsidRPr="00C6745C">
        <w:rPr>
          <w:rFonts w:ascii="Garamond" w:hAnsi="Garamond"/>
        </w:rPr>
        <w:t>, perhaps—indeed probably—for ever</w:t>
      </w:r>
      <w:r w:rsidR="00F34A8C">
        <w:rPr>
          <w:rFonts w:ascii="Garamond" w:hAnsi="Garamond"/>
        </w:rPr>
        <w:t xml:space="preserve">, both </w:t>
      </w:r>
      <w:r w:rsidR="00F34A8C">
        <w:rPr>
          <w:rFonts w:ascii="Garamond" w:hAnsi="Garamond"/>
          <w:i/>
        </w:rPr>
        <w:t xml:space="preserve">in via </w:t>
      </w:r>
      <w:r w:rsidR="00F34A8C">
        <w:rPr>
          <w:rFonts w:ascii="Garamond" w:hAnsi="Garamond"/>
        </w:rPr>
        <w:t>and in heaven</w:t>
      </w:r>
      <w:r w:rsidRPr="00C6745C">
        <w:rPr>
          <w:rFonts w:ascii="Garamond" w:hAnsi="Garamond"/>
        </w:rPr>
        <w:t xml:space="preserve">. </w:t>
      </w:r>
    </w:p>
    <w:p w:rsidR="00940E60" w:rsidRDefault="00940E60" w:rsidP="00236029">
      <w:pPr>
        <w:spacing w:after="0" w:line="240" w:lineRule="auto"/>
        <w:jc w:val="both"/>
        <w:rPr>
          <w:rFonts w:ascii="Garamond" w:hAnsi="Garamond"/>
        </w:rPr>
      </w:pPr>
    </w:p>
    <w:p w:rsidR="00236029" w:rsidRPr="00C6745C" w:rsidRDefault="00236029" w:rsidP="00236029">
      <w:pPr>
        <w:spacing w:after="0" w:line="240" w:lineRule="auto"/>
        <w:jc w:val="both"/>
        <w:rPr>
          <w:rFonts w:ascii="Garamond" w:hAnsi="Garamond"/>
        </w:rPr>
      </w:pPr>
      <w:r w:rsidRPr="00C6745C">
        <w:rPr>
          <w:rFonts w:ascii="Garamond" w:hAnsi="Garamond"/>
        </w:rPr>
        <w:t>As to</w:t>
      </w:r>
      <w:r w:rsidR="00C158EE">
        <w:rPr>
          <w:rFonts w:ascii="Garamond" w:hAnsi="Garamond"/>
          <w:b/>
        </w:rPr>
        <w:t xml:space="preserve"> Objection 5</w:t>
      </w:r>
      <w:r w:rsidRPr="00C6745C">
        <w:rPr>
          <w:rFonts w:ascii="Garamond" w:hAnsi="Garamond"/>
          <w:b/>
        </w:rPr>
        <w:t xml:space="preserve">, </w:t>
      </w:r>
      <w:r w:rsidRPr="00C6745C">
        <w:rPr>
          <w:rFonts w:ascii="Garamond" w:hAnsi="Garamond"/>
        </w:rPr>
        <w:t xml:space="preserve">it is not true that the virtues are those dispositions of character that are </w:t>
      </w:r>
      <w:r w:rsidRPr="00940E60">
        <w:rPr>
          <w:rFonts w:ascii="Garamond" w:hAnsi="Garamond"/>
          <w:i/>
        </w:rPr>
        <w:t>always</w:t>
      </w:r>
      <w:r w:rsidRPr="00C6745C">
        <w:rPr>
          <w:rFonts w:ascii="Garamond" w:hAnsi="Garamond"/>
        </w:rPr>
        <w:t xml:space="preserve"> beneficial; they are rather dispositions of character that are </w:t>
      </w:r>
      <w:r w:rsidRPr="00C6745C">
        <w:rPr>
          <w:rFonts w:ascii="Garamond" w:hAnsi="Garamond"/>
          <w:i/>
        </w:rPr>
        <w:t xml:space="preserve">reliably </w:t>
      </w:r>
      <w:r w:rsidRPr="00C6745C">
        <w:rPr>
          <w:rFonts w:ascii="Garamond" w:hAnsi="Garamond"/>
        </w:rPr>
        <w:t xml:space="preserve">beneficial. </w:t>
      </w:r>
    </w:p>
    <w:p w:rsidR="00940E60" w:rsidRDefault="00940E60" w:rsidP="00236029">
      <w:pPr>
        <w:spacing w:after="0" w:line="240" w:lineRule="auto"/>
        <w:jc w:val="both"/>
        <w:rPr>
          <w:rFonts w:ascii="Garamond" w:hAnsi="Garamond"/>
        </w:rPr>
      </w:pPr>
    </w:p>
    <w:p w:rsidR="00236029" w:rsidRPr="00C6745C" w:rsidRDefault="00236029" w:rsidP="00236029">
      <w:pPr>
        <w:spacing w:after="0" w:line="240" w:lineRule="auto"/>
        <w:jc w:val="both"/>
        <w:rPr>
          <w:rFonts w:ascii="Garamond" w:hAnsi="Garamond"/>
        </w:rPr>
      </w:pPr>
      <w:r w:rsidRPr="00C6745C">
        <w:rPr>
          <w:rFonts w:ascii="Garamond" w:hAnsi="Garamond"/>
        </w:rPr>
        <w:t xml:space="preserve">And on </w:t>
      </w:r>
      <w:r w:rsidR="00C158EE">
        <w:rPr>
          <w:rFonts w:ascii="Garamond" w:hAnsi="Garamond"/>
          <w:b/>
        </w:rPr>
        <w:t>Objection 6</w:t>
      </w:r>
      <w:r w:rsidRPr="00C6745C">
        <w:rPr>
          <w:rFonts w:ascii="Garamond" w:hAnsi="Garamond"/>
          <w:b/>
        </w:rPr>
        <w:t xml:space="preserve">, </w:t>
      </w:r>
      <w:r w:rsidRPr="00C6745C">
        <w:rPr>
          <w:rFonts w:ascii="Garamond" w:hAnsi="Garamond"/>
        </w:rPr>
        <w:t xml:space="preserve">while acts that proceed from the virtues </w:t>
      </w:r>
      <w:r w:rsidRPr="00C6745C">
        <w:rPr>
          <w:rFonts w:ascii="Garamond" w:hAnsi="Garamond"/>
          <w:i/>
        </w:rPr>
        <w:t xml:space="preserve">per se </w:t>
      </w:r>
      <w:r w:rsidRPr="00C6745C">
        <w:rPr>
          <w:rFonts w:ascii="Garamond" w:hAnsi="Garamond"/>
        </w:rPr>
        <w:t xml:space="preserve">necessarily involve love of and loyalty and allegiance to the good, there are also acts that proceed from the virtues </w:t>
      </w:r>
      <w:r w:rsidRPr="00C6745C">
        <w:rPr>
          <w:rFonts w:ascii="Garamond" w:hAnsi="Garamond"/>
          <w:i/>
        </w:rPr>
        <w:t>per accidens</w:t>
      </w:r>
      <w:r w:rsidRPr="00C6745C">
        <w:rPr>
          <w:rFonts w:ascii="Garamond" w:hAnsi="Garamond"/>
        </w:rPr>
        <w:t xml:space="preserve">; these are actions that have the outward form and much of the dispositional structure of </w:t>
      </w:r>
      <w:r w:rsidRPr="00C6745C">
        <w:rPr>
          <w:rFonts w:ascii="Garamond" w:hAnsi="Garamond"/>
          <w:i/>
        </w:rPr>
        <w:t>per se</w:t>
      </w:r>
      <w:r w:rsidRPr="00C6745C">
        <w:rPr>
          <w:rFonts w:ascii="Garamond" w:hAnsi="Garamond"/>
        </w:rPr>
        <w:t xml:space="preserve"> virtuous actions, yet with some disordering of the underlying </w:t>
      </w:r>
      <w:r w:rsidR="00AA4D9A" w:rsidRPr="00C6745C">
        <w:rPr>
          <w:rFonts w:ascii="Garamond" w:hAnsi="Garamond"/>
        </w:rPr>
        <w:t xml:space="preserve">inward </w:t>
      </w:r>
      <w:r w:rsidRPr="00C6745C">
        <w:rPr>
          <w:rFonts w:ascii="Garamond" w:hAnsi="Garamond"/>
        </w:rPr>
        <w:t xml:space="preserve">prerequisites of love, loyalty, and allegiance to the good. In this sense there are indeed no dispositions of character that no one can make bad use of. Yet when courage, self-control, and so on take this </w:t>
      </w:r>
      <w:r w:rsidRPr="00C6745C">
        <w:rPr>
          <w:rFonts w:ascii="Garamond" w:hAnsi="Garamond"/>
          <w:i/>
        </w:rPr>
        <w:t xml:space="preserve">per accidens </w:t>
      </w:r>
      <w:r w:rsidRPr="00C6745C">
        <w:rPr>
          <w:rFonts w:ascii="Garamond" w:hAnsi="Garamond"/>
        </w:rPr>
        <w:t>form, it is also right</w:t>
      </w:r>
      <w:r w:rsidR="002D630A">
        <w:rPr>
          <w:rFonts w:ascii="Garamond" w:hAnsi="Garamond"/>
        </w:rPr>
        <w:t>, as Philippa Foot observed in “Virtues and Vices”,</w:t>
      </w:r>
      <w:r w:rsidRPr="00C6745C">
        <w:rPr>
          <w:rFonts w:ascii="Garamond" w:hAnsi="Garamond"/>
        </w:rPr>
        <w:t xml:space="preserve"> to see a sense in which the corresponding acts are not truly actions </w:t>
      </w:r>
      <w:r w:rsidRPr="00C6745C">
        <w:rPr>
          <w:rFonts w:ascii="Garamond" w:hAnsi="Garamond"/>
          <w:i/>
        </w:rPr>
        <w:t xml:space="preserve">of those virtues </w:t>
      </w:r>
      <w:r w:rsidRPr="00C6745C">
        <w:rPr>
          <w:rFonts w:ascii="Garamond" w:hAnsi="Garamond"/>
        </w:rPr>
        <w:t xml:space="preserve">at all. </w:t>
      </w:r>
    </w:p>
    <w:p w:rsidR="00940E60" w:rsidRDefault="00940E60" w:rsidP="00236029">
      <w:pPr>
        <w:spacing w:after="0" w:line="240" w:lineRule="auto"/>
        <w:jc w:val="both"/>
        <w:rPr>
          <w:rFonts w:ascii="Garamond" w:hAnsi="Garamond"/>
        </w:rPr>
      </w:pPr>
    </w:p>
    <w:p w:rsidR="00236029" w:rsidRPr="00C6745C" w:rsidRDefault="004A5F20" w:rsidP="00236029">
      <w:pPr>
        <w:spacing w:after="0" w:line="240" w:lineRule="auto"/>
        <w:jc w:val="both"/>
        <w:rPr>
          <w:rFonts w:ascii="Garamond" w:hAnsi="Garamond"/>
        </w:rPr>
      </w:pPr>
      <w:r w:rsidRPr="00C6745C">
        <w:rPr>
          <w:rFonts w:ascii="Garamond" w:hAnsi="Garamond"/>
        </w:rPr>
        <w:t xml:space="preserve">To </w:t>
      </w:r>
      <w:r w:rsidR="00C158EE">
        <w:rPr>
          <w:rFonts w:ascii="Garamond" w:hAnsi="Garamond"/>
          <w:b/>
        </w:rPr>
        <w:t>Objection 7</w:t>
      </w:r>
      <w:r w:rsidRPr="00C6745C">
        <w:rPr>
          <w:rFonts w:ascii="Garamond" w:hAnsi="Garamond"/>
          <w:b/>
        </w:rPr>
        <w:t xml:space="preserve">, </w:t>
      </w:r>
      <w:r w:rsidR="00F34A8C">
        <w:rPr>
          <w:rFonts w:ascii="Garamond" w:hAnsi="Garamond"/>
        </w:rPr>
        <w:t>it</w:t>
      </w:r>
      <w:r w:rsidRPr="00C6745C">
        <w:rPr>
          <w:rFonts w:ascii="Garamond" w:hAnsi="Garamond"/>
        </w:rPr>
        <w:t xml:space="preserve"> should </w:t>
      </w:r>
      <w:r w:rsidR="00F34A8C">
        <w:rPr>
          <w:rFonts w:ascii="Garamond" w:hAnsi="Garamond"/>
        </w:rPr>
        <w:t>be said</w:t>
      </w:r>
      <w:r w:rsidRPr="00C6745C">
        <w:rPr>
          <w:rFonts w:ascii="Garamond" w:hAnsi="Garamond"/>
        </w:rPr>
        <w:t xml:space="preserve"> that </w:t>
      </w:r>
      <w:r w:rsidR="00236029" w:rsidRPr="00C6745C">
        <w:rPr>
          <w:rFonts w:ascii="Garamond" w:hAnsi="Garamond"/>
        </w:rPr>
        <w:t xml:space="preserve">human flourishing is </w:t>
      </w:r>
      <w:r w:rsidR="00AA4D9A" w:rsidRPr="00C6745C">
        <w:rPr>
          <w:rFonts w:ascii="Garamond" w:hAnsi="Garamond"/>
        </w:rPr>
        <w:t>not</w:t>
      </w:r>
      <w:r w:rsidRPr="00C6745C">
        <w:rPr>
          <w:rFonts w:ascii="Garamond" w:hAnsi="Garamond"/>
        </w:rPr>
        <w:t xml:space="preserve"> </w:t>
      </w:r>
      <w:r w:rsidR="00236029" w:rsidRPr="00C6745C">
        <w:rPr>
          <w:rFonts w:ascii="Garamond" w:hAnsi="Garamond"/>
        </w:rPr>
        <w:t xml:space="preserve">an evolutionarily </w:t>
      </w:r>
      <w:r w:rsidRPr="00C6745C">
        <w:rPr>
          <w:rFonts w:ascii="Garamond" w:hAnsi="Garamond"/>
        </w:rPr>
        <w:t xml:space="preserve">determined notion, and that it is the genetic fallacy to think so. Evolution sets up and historically precedes the conditions within which distinctively human life and flourishing arise. To think that evolution therefore determines the nature of human flourishing is like thinking that, since human feet </w:t>
      </w:r>
      <w:r w:rsidR="002D630A">
        <w:rPr>
          <w:rFonts w:ascii="Garamond" w:hAnsi="Garamond"/>
        </w:rPr>
        <w:t xml:space="preserve">phylogenetically </w:t>
      </w:r>
      <w:r w:rsidRPr="00C6745C">
        <w:rPr>
          <w:rFonts w:ascii="Garamond" w:hAnsi="Garamond"/>
        </w:rPr>
        <w:t>correspond to flippers in one distant evolutionary ancestor of humans, therefore human feet are still</w:t>
      </w:r>
      <w:r w:rsidRPr="00C6745C">
        <w:rPr>
          <w:rFonts w:ascii="Garamond" w:hAnsi="Garamond"/>
          <w:i/>
        </w:rPr>
        <w:t xml:space="preserve"> </w:t>
      </w:r>
      <w:r w:rsidRPr="00C6745C">
        <w:rPr>
          <w:rFonts w:ascii="Garamond" w:hAnsi="Garamond"/>
        </w:rPr>
        <w:t>really</w:t>
      </w:r>
      <w:r w:rsidRPr="00C6745C">
        <w:rPr>
          <w:rFonts w:ascii="Garamond" w:hAnsi="Garamond"/>
          <w:i/>
        </w:rPr>
        <w:t xml:space="preserve"> </w:t>
      </w:r>
      <w:r w:rsidRPr="00C6745C">
        <w:rPr>
          <w:rFonts w:ascii="Garamond" w:hAnsi="Garamond"/>
        </w:rPr>
        <w:t>f</w:t>
      </w:r>
      <w:r w:rsidR="00F34A8C">
        <w:rPr>
          <w:rFonts w:ascii="Garamond" w:hAnsi="Garamond"/>
        </w:rPr>
        <w:t>lippers. But the mista</w:t>
      </w:r>
      <w:r w:rsidR="00F74A81">
        <w:rPr>
          <w:rFonts w:ascii="Garamond" w:hAnsi="Garamond"/>
        </w:rPr>
        <w:t>kenness of this thought is manifest</w:t>
      </w:r>
      <w:r w:rsidRPr="00C6745C">
        <w:rPr>
          <w:rFonts w:ascii="Garamond" w:hAnsi="Garamond"/>
        </w:rPr>
        <w:t xml:space="preserve">. </w:t>
      </w:r>
    </w:p>
    <w:p w:rsidR="00940E60" w:rsidRDefault="00940E60" w:rsidP="00236029">
      <w:pPr>
        <w:spacing w:after="0" w:line="240" w:lineRule="auto"/>
        <w:jc w:val="both"/>
        <w:rPr>
          <w:rFonts w:ascii="Garamond" w:hAnsi="Garamond" w:cs="Arial"/>
          <w:color w:val="545454"/>
          <w:shd w:val="clear" w:color="auto" w:fill="FFFFFF"/>
        </w:rPr>
      </w:pPr>
    </w:p>
    <w:p w:rsidR="00236029" w:rsidRPr="00C6745C" w:rsidRDefault="004A5F20" w:rsidP="00236029">
      <w:pPr>
        <w:spacing w:after="0" w:line="240" w:lineRule="auto"/>
        <w:jc w:val="both"/>
        <w:rPr>
          <w:rFonts w:ascii="Garamond" w:hAnsi="Garamond" w:cs="Arial"/>
          <w:color w:val="545454"/>
          <w:shd w:val="clear" w:color="auto" w:fill="FFFFFF"/>
        </w:rPr>
      </w:pPr>
      <w:r w:rsidRPr="00C6745C">
        <w:rPr>
          <w:rFonts w:ascii="Garamond" w:hAnsi="Garamond" w:cs="Arial"/>
          <w:color w:val="545454"/>
          <w:shd w:val="clear" w:color="auto" w:fill="FFFFFF"/>
        </w:rPr>
        <w:t xml:space="preserve">On </w:t>
      </w:r>
      <w:r w:rsidR="00C158EE">
        <w:rPr>
          <w:rFonts w:ascii="Garamond" w:hAnsi="Garamond" w:cs="Arial"/>
          <w:b/>
          <w:color w:val="545454"/>
          <w:shd w:val="clear" w:color="auto" w:fill="FFFFFF"/>
        </w:rPr>
        <w:t>Objection 8</w:t>
      </w:r>
      <w:r w:rsidRPr="00C6745C">
        <w:rPr>
          <w:rFonts w:ascii="Garamond" w:hAnsi="Garamond" w:cs="Arial"/>
          <w:b/>
          <w:color w:val="545454"/>
          <w:shd w:val="clear" w:color="auto" w:fill="FFFFFF"/>
        </w:rPr>
        <w:t>,</w:t>
      </w:r>
      <w:r w:rsidR="00236029" w:rsidRPr="00C6745C">
        <w:rPr>
          <w:rFonts w:ascii="Garamond" w:hAnsi="Garamond" w:cs="Arial"/>
          <w:b/>
          <w:color w:val="545454"/>
          <w:shd w:val="clear" w:color="auto" w:fill="FFFFFF"/>
        </w:rPr>
        <w:t xml:space="preserve"> </w:t>
      </w:r>
      <w:r w:rsidRPr="00C6745C">
        <w:rPr>
          <w:rFonts w:ascii="Garamond" w:hAnsi="Garamond" w:cs="Arial"/>
          <w:color w:val="545454"/>
          <w:shd w:val="clear" w:color="auto" w:fill="FFFFFF"/>
        </w:rPr>
        <w:t xml:space="preserve">likewise, the apt comment is that at least the </w:t>
      </w:r>
      <w:r w:rsidRPr="00C6745C">
        <w:rPr>
          <w:rFonts w:ascii="Garamond" w:hAnsi="Garamond" w:cs="Arial"/>
          <w:i/>
          <w:color w:val="545454"/>
          <w:shd w:val="clear" w:color="auto" w:fill="FFFFFF"/>
        </w:rPr>
        <w:t xml:space="preserve">principal </w:t>
      </w:r>
      <w:r w:rsidRPr="00C6745C">
        <w:rPr>
          <w:rFonts w:ascii="Garamond" w:hAnsi="Garamond" w:cs="Arial"/>
          <w:color w:val="545454"/>
          <w:shd w:val="clear" w:color="auto" w:fill="FFFFFF"/>
        </w:rPr>
        <w:t xml:space="preserve">virtues will be the same for any rational creature, and that if there are characteristics of human life which we are inclined to call virtues, but which would not be shared by the life of some other conceivable rational creature, a Martian say, then what we should doubt is that </w:t>
      </w:r>
      <w:r w:rsidRPr="00C6745C">
        <w:rPr>
          <w:rFonts w:ascii="Garamond" w:hAnsi="Garamond" w:cs="Arial"/>
          <w:i/>
          <w:color w:val="545454"/>
          <w:shd w:val="clear" w:color="auto" w:fill="FFFFFF"/>
        </w:rPr>
        <w:t xml:space="preserve">these </w:t>
      </w:r>
      <w:r w:rsidRPr="00C6745C">
        <w:rPr>
          <w:rFonts w:ascii="Garamond" w:hAnsi="Garamond" w:cs="Arial"/>
          <w:color w:val="545454"/>
          <w:shd w:val="clear" w:color="auto" w:fill="FFFFFF"/>
        </w:rPr>
        <w:t xml:space="preserve">characteristics are virtues at all, or at the very least that they are </w:t>
      </w:r>
      <w:r w:rsidRPr="00C6745C">
        <w:rPr>
          <w:rFonts w:ascii="Garamond" w:hAnsi="Garamond" w:cs="Arial"/>
          <w:i/>
          <w:color w:val="545454"/>
          <w:shd w:val="clear" w:color="auto" w:fill="FFFFFF"/>
        </w:rPr>
        <w:t xml:space="preserve">principal </w:t>
      </w:r>
      <w:r w:rsidRPr="00C6745C">
        <w:rPr>
          <w:rFonts w:ascii="Garamond" w:hAnsi="Garamond" w:cs="Arial"/>
          <w:color w:val="545454"/>
          <w:shd w:val="clear" w:color="auto" w:fill="FFFFFF"/>
        </w:rPr>
        <w:t xml:space="preserve">virtues. And closer attention to examples confirms </w:t>
      </w:r>
      <w:r w:rsidR="00AA4D9A" w:rsidRPr="00C6745C">
        <w:rPr>
          <w:rFonts w:ascii="Garamond" w:hAnsi="Garamond" w:cs="Arial"/>
          <w:color w:val="545454"/>
          <w:shd w:val="clear" w:color="auto" w:fill="FFFFFF"/>
        </w:rPr>
        <w:t xml:space="preserve">this. Thus </w:t>
      </w:r>
      <w:r w:rsidRPr="00C6745C">
        <w:rPr>
          <w:rFonts w:ascii="Garamond" w:hAnsi="Garamond" w:cs="Arial"/>
          <w:color w:val="545454"/>
          <w:shd w:val="clear" w:color="auto" w:fill="FFFFFF"/>
        </w:rPr>
        <w:t>we can perhaps imagine a life of which the ability to put up with pain is not a necessary</w:t>
      </w:r>
      <w:r w:rsidR="00940E60">
        <w:rPr>
          <w:rFonts w:ascii="Garamond" w:hAnsi="Garamond" w:cs="Arial"/>
          <w:color w:val="545454"/>
          <w:shd w:val="clear" w:color="auto" w:fill="FFFFFF"/>
        </w:rPr>
        <w:t xml:space="preserve"> part because there is no pain. B</w:t>
      </w:r>
      <w:r w:rsidR="008D20D9" w:rsidRPr="00C6745C">
        <w:rPr>
          <w:rFonts w:ascii="Garamond" w:hAnsi="Garamond" w:cs="Arial"/>
          <w:color w:val="545454"/>
          <w:shd w:val="clear" w:color="auto" w:fill="FFFFFF"/>
        </w:rPr>
        <w:t xml:space="preserve">ut it is impossible to imagine a </w:t>
      </w:r>
      <w:r w:rsidR="007E53B9">
        <w:rPr>
          <w:rFonts w:ascii="Garamond" w:hAnsi="Garamond" w:cs="Arial"/>
          <w:color w:val="545454"/>
          <w:shd w:val="clear" w:color="auto" w:fill="FFFFFF"/>
        </w:rPr>
        <w:t xml:space="preserve">rational creature’s </w:t>
      </w:r>
      <w:r w:rsidR="008D20D9" w:rsidRPr="00C6745C">
        <w:rPr>
          <w:rFonts w:ascii="Garamond" w:hAnsi="Garamond" w:cs="Arial"/>
          <w:color w:val="545454"/>
          <w:shd w:val="clear" w:color="auto" w:fill="FFFFFF"/>
        </w:rPr>
        <w:t>life</w:t>
      </w:r>
      <w:r w:rsidR="00940E60">
        <w:rPr>
          <w:rFonts w:ascii="Garamond" w:hAnsi="Garamond" w:cs="Arial"/>
          <w:color w:val="545454"/>
          <w:shd w:val="clear" w:color="auto" w:fill="FFFFFF"/>
        </w:rPr>
        <w:t xml:space="preserve">—if it is to be a </w:t>
      </w:r>
      <w:r w:rsidR="00940E60">
        <w:rPr>
          <w:rFonts w:ascii="Garamond" w:hAnsi="Garamond" w:cs="Arial"/>
          <w:i/>
          <w:color w:val="545454"/>
          <w:shd w:val="clear" w:color="auto" w:fill="FFFFFF"/>
        </w:rPr>
        <w:t>life—</w:t>
      </w:r>
      <w:r w:rsidR="008D20D9" w:rsidRPr="00C6745C">
        <w:rPr>
          <w:rFonts w:ascii="Garamond" w:hAnsi="Garamond" w:cs="Arial"/>
          <w:color w:val="545454"/>
          <w:shd w:val="clear" w:color="auto" w:fill="FFFFFF"/>
        </w:rPr>
        <w:t xml:space="preserve">where there could be no scope at all for courage. Now the ability to put up with pain is a subpart of the virtue of courage. Courage then is the same good for all rational creatures, even if the ability to put with pain need not be. </w:t>
      </w:r>
      <w:r w:rsidR="00236029" w:rsidRPr="00C6745C">
        <w:rPr>
          <w:rFonts w:ascii="Garamond" w:hAnsi="Garamond" w:cs="Arial"/>
          <w:color w:val="545454"/>
          <w:shd w:val="clear" w:color="auto" w:fill="FFFFFF"/>
        </w:rPr>
        <w:t>So th</w:t>
      </w:r>
      <w:r w:rsidR="008D20D9" w:rsidRPr="00C6745C">
        <w:rPr>
          <w:rFonts w:ascii="Garamond" w:hAnsi="Garamond" w:cs="Arial"/>
          <w:color w:val="545454"/>
          <w:shd w:val="clear" w:color="auto" w:fill="FFFFFF"/>
        </w:rPr>
        <w:t>is way we do not prove that th</w:t>
      </w:r>
      <w:r w:rsidR="00236029" w:rsidRPr="00C6745C">
        <w:rPr>
          <w:rFonts w:ascii="Garamond" w:hAnsi="Garamond" w:cs="Arial"/>
          <w:color w:val="545454"/>
          <w:shd w:val="clear" w:color="auto" w:fill="FFFFFF"/>
        </w:rPr>
        <w:t xml:space="preserve">ere can be no list </w:t>
      </w:r>
      <w:r w:rsidR="008D20D9" w:rsidRPr="00C6745C">
        <w:rPr>
          <w:rFonts w:ascii="Garamond" w:hAnsi="Garamond" w:cs="Arial"/>
          <w:color w:val="545454"/>
          <w:shd w:val="clear" w:color="auto" w:fill="FFFFFF"/>
        </w:rPr>
        <w:t>of virtues of character; we prove only that the true list of virtues of character must rise well above the contingencies</w:t>
      </w:r>
      <w:r w:rsidR="00236029" w:rsidRPr="00C6745C">
        <w:rPr>
          <w:rFonts w:ascii="Garamond" w:hAnsi="Garamond" w:cs="Arial"/>
          <w:color w:val="545454"/>
          <w:shd w:val="clear" w:color="auto" w:fill="FFFFFF"/>
        </w:rPr>
        <w:t xml:space="preserve"> </w:t>
      </w:r>
      <w:r w:rsidR="008D20D9" w:rsidRPr="00C6745C">
        <w:rPr>
          <w:rFonts w:ascii="Garamond" w:hAnsi="Garamond" w:cs="Arial"/>
          <w:color w:val="545454"/>
          <w:shd w:val="clear" w:color="auto" w:fill="FFFFFF"/>
        </w:rPr>
        <w:t xml:space="preserve">of any particular mode of life. But </w:t>
      </w:r>
      <w:r w:rsidR="008D20D9" w:rsidRPr="00C6745C">
        <w:rPr>
          <w:rFonts w:ascii="Garamond" w:hAnsi="Garamond" w:cs="Arial"/>
          <w:i/>
          <w:color w:val="545454"/>
          <w:shd w:val="clear" w:color="auto" w:fill="FFFFFF"/>
        </w:rPr>
        <w:t>that</w:t>
      </w:r>
      <w:r w:rsidR="008D20D9" w:rsidRPr="00C6745C">
        <w:rPr>
          <w:rFonts w:ascii="Garamond" w:hAnsi="Garamond" w:cs="Arial"/>
          <w:color w:val="545454"/>
          <w:shd w:val="clear" w:color="auto" w:fill="FFFFFF"/>
        </w:rPr>
        <w:t xml:space="preserve"> we knew anyway.</w:t>
      </w:r>
    </w:p>
    <w:p w:rsidR="00940E60" w:rsidRDefault="00940E60" w:rsidP="00236029">
      <w:pPr>
        <w:spacing w:after="0" w:line="240" w:lineRule="auto"/>
        <w:jc w:val="both"/>
        <w:rPr>
          <w:rFonts w:ascii="Garamond" w:hAnsi="Garamond" w:cs="Arial"/>
          <w:color w:val="545454"/>
          <w:shd w:val="clear" w:color="auto" w:fill="FFFFFF"/>
        </w:rPr>
      </w:pPr>
    </w:p>
    <w:p w:rsidR="00236029" w:rsidRPr="00C6745C" w:rsidRDefault="008D20D9" w:rsidP="00236029">
      <w:pPr>
        <w:spacing w:after="0" w:line="240" w:lineRule="auto"/>
        <w:jc w:val="both"/>
        <w:rPr>
          <w:rFonts w:ascii="Garamond" w:hAnsi="Garamond" w:cs="Arial"/>
          <w:color w:val="545454"/>
          <w:shd w:val="clear" w:color="auto" w:fill="FFFFFF"/>
        </w:rPr>
      </w:pPr>
      <w:r w:rsidRPr="00C6745C">
        <w:rPr>
          <w:rFonts w:ascii="Garamond" w:hAnsi="Garamond" w:cs="Arial"/>
          <w:color w:val="545454"/>
          <w:shd w:val="clear" w:color="auto" w:fill="FFFFFF"/>
        </w:rPr>
        <w:t>As</w:t>
      </w:r>
      <w:r w:rsidRPr="00C6745C">
        <w:rPr>
          <w:rFonts w:ascii="Garamond" w:hAnsi="Garamond" w:cs="Arial"/>
          <w:b/>
          <w:color w:val="545454"/>
          <w:shd w:val="clear" w:color="auto" w:fill="FFFFFF"/>
        </w:rPr>
        <w:t xml:space="preserve"> </w:t>
      </w:r>
      <w:r w:rsidRPr="00C6745C">
        <w:rPr>
          <w:rFonts w:ascii="Garamond" w:hAnsi="Garamond" w:cs="Arial"/>
          <w:color w:val="545454"/>
          <w:shd w:val="clear" w:color="auto" w:fill="FFFFFF"/>
        </w:rPr>
        <w:t>for</w:t>
      </w:r>
      <w:r w:rsidR="00C158EE">
        <w:rPr>
          <w:rFonts w:ascii="Garamond" w:hAnsi="Garamond" w:cs="Arial"/>
          <w:b/>
          <w:color w:val="545454"/>
          <w:shd w:val="clear" w:color="auto" w:fill="FFFFFF"/>
        </w:rPr>
        <w:t xml:space="preserve"> Objection 9</w:t>
      </w:r>
      <w:r w:rsidRPr="00C6745C">
        <w:rPr>
          <w:rFonts w:ascii="Garamond" w:hAnsi="Garamond" w:cs="Arial"/>
          <w:b/>
          <w:color w:val="545454"/>
          <w:shd w:val="clear" w:color="auto" w:fill="FFFFFF"/>
        </w:rPr>
        <w:t xml:space="preserve">, </w:t>
      </w:r>
      <w:r w:rsidRPr="00C6745C">
        <w:rPr>
          <w:rFonts w:ascii="Garamond" w:hAnsi="Garamond" w:cs="Arial"/>
          <w:color w:val="545454"/>
          <w:shd w:val="clear" w:color="auto" w:fill="FFFFFF"/>
        </w:rPr>
        <w:t xml:space="preserve">what is impossible </w:t>
      </w:r>
      <w:r w:rsidR="00236029" w:rsidRPr="00C6745C">
        <w:rPr>
          <w:rFonts w:ascii="Garamond" w:hAnsi="Garamond" w:cs="Arial"/>
          <w:color w:val="545454"/>
          <w:shd w:val="clear" w:color="auto" w:fill="FFFFFF"/>
        </w:rPr>
        <w:t xml:space="preserve">for us </w:t>
      </w:r>
      <w:r w:rsidRPr="00C6745C">
        <w:rPr>
          <w:rFonts w:ascii="Garamond" w:hAnsi="Garamond" w:cs="Arial"/>
          <w:color w:val="545454"/>
          <w:shd w:val="clear" w:color="auto" w:fill="FFFFFF"/>
        </w:rPr>
        <w:t xml:space="preserve">is </w:t>
      </w:r>
      <w:r w:rsidR="00236029" w:rsidRPr="00C6745C">
        <w:rPr>
          <w:rFonts w:ascii="Garamond" w:hAnsi="Garamond" w:cs="Arial"/>
          <w:color w:val="545454"/>
          <w:shd w:val="clear" w:color="auto" w:fill="FFFFFF"/>
        </w:rPr>
        <w:t>to state consciously and explicitly the</w:t>
      </w:r>
      <w:r w:rsidRPr="00C6745C">
        <w:rPr>
          <w:rFonts w:ascii="Garamond" w:hAnsi="Garamond" w:cs="Arial"/>
          <w:color w:val="545454"/>
          <w:shd w:val="clear" w:color="auto" w:fill="FFFFFF"/>
        </w:rPr>
        <w:t xml:space="preserve"> </w:t>
      </w:r>
      <w:r w:rsidRPr="00C6745C">
        <w:rPr>
          <w:rFonts w:ascii="Garamond" w:hAnsi="Garamond" w:cs="Arial"/>
          <w:i/>
          <w:color w:val="545454"/>
          <w:shd w:val="clear" w:color="auto" w:fill="FFFFFF"/>
        </w:rPr>
        <w:t>full</w:t>
      </w:r>
      <w:r w:rsidR="00236029" w:rsidRPr="00C6745C">
        <w:rPr>
          <w:rFonts w:ascii="Garamond" w:hAnsi="Garamond" w:cs="Arial"/>
          <w:color w:val="545454"/>
          <w:shd w:val="clear" w:color="auto" w:fill="FFFFFF"/>
        </w:rPr>
        <w:t xml:space="preserve"> depth of these dispositions without detaching ourselves from their motivational power. </w:t>
      </w:r>
      <w:r w:rsidRPr="00C6745C">
        <w:rPr>
          <w:rFonts w:ascii="Garamond" w:hAnsi="Garamond" w:cs="Arial"/>
          <w:color w:val="545454"/>
          <w:shd w:val="clear" w:color="auto" w:fill="FFFFFF"/>
        </w:rPr>
        <w:t>It does not follow that we cannot say anything at all about the depth of our guiding dispositions</w:t>
      </w:r>
      <w:r w:rsidR="002D630A">
        <w:rPr>
          <w:rFonts w:ascii="Garamond" w:hAnsi="Garamond" w:cs="Arial"/>
          <w:color w:val="545454"/>
          <w:shd w:val="clear" w:color="auto" w:fill="FFFFFF"/>
        </w:rPr>
        <w:t>; if that were true we could not even be having the present discussion without that detachment, and we can</w:t>
      </w:r>
      <w:r w:rsidRPr="00C6745C">
        <w:rPr>
          <w:rFonts w:ascii="Garamond" w:hAnsi="Garamond" w:cs="Arial"/>
          <w:color w:val="545454"/>
          <w:shd w:val="clear" w:color="auto" w:fill="FFFFFF"/>
        </w:rPr>
        <w:t>. Nor t</w:t>
      </w:r>
      <w:r w:rsidR="00236029" w:rsidRPr="00C6745C">
        <w:rPr>
          <w:rFonts w:ascii="Garamond" w:hAnsi="Garamond" w:cs="Arial"/>
          <w:color w:val="545454"/>
          <w:shd w:val="clear" w:color="auto" w:fill="FFFFFF"/>
        </w:rPr>
        <w:t>herefore</w:t>
      </w:r>
      <w:r w:rsidR="002D630A">
        <w:rPr>
          <w:rFonts w:ascii="Garamond" w:hAnsi="Garamond" w:cs="Arial"/>
          <w:color w:val="545454"/>
          <w:shd w:val="clear" w:color="auto" w:fill="FFFFFF"/>
        </w:rPr>
        <w:t xml:space="preserve"> does it follow</w:t>
      </w:r>
      <w:r w:rsidRPr="00C6745C">
        <w:rPr>
          <w:rFonts w:ascii="Garamond" w:hAnsi="Garamond" w:cs="Arial"/>
          <w:color w:val="545454"/>
          <w:shd w:val="clear" w:color="auto" w:fill="FFFFFF"/>
        </w:rPr>
        <w:t xml:space="preserve"> that we can</w:t>
      </w:r>
      <w:r w:rsidR="00236029" w:rsidRPr="00C6745C">
        <w:rPr>
          <w:rFonts w:ascii="Garamond" w:hAnsi="Garamond" w:cs="Arial"/>
          <w:color w:val="545454"/>
          <w:shd w:val="clear" w:color="auto" w:fill="FFFFFF"/>
        </w:rPr>
        <w:t>no</w:t>
      </w:r>
      <w:r w:rsidRPr="00C6745C">
        <w:rPr>
          <w:rFonts w:ascii="Garamond" w:hAnsi="Garamond" w:cs="Arial"/>
          <w:color w:val="545454"/>
          <w:shd w:val="clear" w:color="auto" w:fill="FFFFFF"/>
        </w:rPr>
        <w:t>t state a</w:t>
      </w:r>
      <w:r w:rsidR="00236029" w:rsidRPr="00C6745C">
        <w:rPr>
          <w:rFonts w:ascii="Garamond" w:hAnsi="Garamond" w:cs="Arial"/>
          <w:color w:val="545454"/>
          <w:shd w:val="clear" w:color="auto" w:fill="FFFFFF"/>
        </w:rPr>
        <w:t xml:space="preserve"> single correct list of the virtues of character. </w:t>
      </w:r>
    </w:p>
    <w:p w:rsidR="00940E60" w:rsidRDefault="00940E60" w:rsidP="00236029">
      <w:pPr>
        <w:spacing w:after="0" w:line="240" w:lineRule="auto"/>
        <w:jc w:val="both"/>
        <w:rPr>
          <w:rFonts w:ascii="Garamond" w:hAnsi="Garamond" w:cs="Arial"/>
          <w:color w:val="545454"/>
          <w:shd w:val="clear" w:color="auto" w:fill="FFFFFF"/>
        </w:rPr>
      </w:pPr>
    </w:p>
    <w:p w:rsidR="00236029" w:rsidRPr="00C6745C" w:rsidRDefault="008D20D9" w:rsidP="00236029">
      <w:pPr>
        <w:spacing w:after="0" w:line="240" w:lineRule="auto"/>
        <w:jc w:val="both"/>
        <w:rPr>
          <w:rFonts w:ascii="Garamond" w:hAnsi="Garamond" w:cs="Arial"/>
          <w:color w:val="545454"/>
          <w:shd w:val="clear" w:color="auto" w:fill="FFFFFF"/>
        </w:rPr>
      </w:pPr>
      <w:r w:rsidRPr="00C6745C">
        <w:rPr>
          <w:rFonts w:ascii="Garamond" w:hAnsi="Garamond" w:cs="Arial"/>
          <w:color w:val="545454"/>
          <w:shd w:val="clear" w:color="auto" w:fill="FFFFFF"/>
        </w:rPr>
        <w:t>To</w:t>
      </w:r>
      <w:r w:rsidR="00C158EE">
        <w:rPr>
          <w:rFonts w:ascii="Garamond" w:hAnsi="Garamond" w:cs="Arial"/>
          <w:b/>
          <w:color w:val="545454"/>
          <w:shd w:val="clear" w:color="auto" w:fill="FFFFFF"/>
        </w:rPr>
        <w:t xml:space="preserve"> Objection 10</w:t>
      </w:r>
      <w:r w:rsidR="00236029" w:rsidRPr="00C6745C">
        <w:rPr>
          <w:rFonts w:ascii="Garamond" w:hAnsi="Garamond" w:cs="Arial"/>
          <w:b/>
          <w:color w:val="545454"/>
          <w:shd w:val="clear" w:color="auto" w:fill="FFFFFF"/>
        </w:rPr>
        <w:t xml:space="preserve"> </w:t>
      </w:r>
      <w:r w:rsidRPr="00C6745C">
        <w:rPr>
          <w:rFonts w:ascii="Garamond" w:hAnsi="Garamond" w:cs="Arial"/>
          <w:color w:val="545454"/>
          <w:shd w:val="clear" w:color="auto" w:fill="FFFFFF"/>
        </w:rPr>
        <w:t xml:space="preserve">we should reply that </w:t>
      </w:r>
      <w:r w:rsidR="00236029" w:rsidRPr="00C6745C">
        <w:rPr>
          <w:rFonts w:ascii="Garamond" w:hAnsi="Garamond" w:cs="Arial"/>
          <w:color w:val="545454"/>
          <w:shd w:val="clear" w:color="auto" w:fill="FFFFFF"/>
        </w:rPr>
        <w:t>th</w:t>
      </w:r>
      <w:r w:rsidRPr="00C6745C">
        <w:rPr>
          <w:rFonts w:ascii="Garamond" w:hAnsi="Garamond" w:cs="Arial"/>
          <w:color w:val="545454"/>
          <w:shd w:val="clear" w:color="auto" w:fill="FFFFFF"/>
        </w:rPr>
        <w:t xml:space="preserve">e soul and the will and virtue are all of them unities; but all </w:t>
      </w:r>
      <w:r w:rsidRPr="00C6745C">
        <w:rPr>
          <w:rFonts w:ascii="Garamond" w:hAnsi="Garamond" w:cs="Arial"/>
          <w:i/>
          <w:color w:val="545454"/>
          <w:shd w:val="clear" w:color="auto" w:fill="FFFFFF"/>
        </w:rPr>
        <w:t xml:space="preserve">complex </w:t>
      </w:r>
      <w:r w:rsidRPr="00C6745C">
        <w:rPr>
          <w:rFonts w:ascii="Garamond" w:hAnsi="Garamond" w:cs="Arial"/>
          <w:color w:val="545454"/>
          <w:shd w:val="clear" w:color="auto" w:fill="FFFFFF"/>
        </w:rPr>
        <w:t xml:space="preserve">unities. And moreover </w:t>
      </w:r>
      <w:r w:rsidRPr="00C6745C">
        <w:rPr>
          <w:rFonts w:ascii="Garamond" w:hAnsi="Garamond" w:cs="Arial"/>
          <w:i/>
          <w:color w:val="545454"/>
          <w:shd w:val="clear" w:color="auto" w:fill="FFFFFF"/>
        </w:rPr>
        <w:t>ideal</w:t>
      </w:r>
      <w:r w:rsidR="002D630A">
        <w:rPr>
          <w:rFonts w:ascii="Garamond" w:hAnsi="Garamond" w:cs="Arial"/>
          <w:color w:val="545454"/>
          <w:shd w:val="clear" w:color="auto" w:fill="FFFFFF"/>
        </w:rPr>
        <w:t xml:space="preserve"> unities. T</w:t>
      </w:r>
      <w:r w:rsidRPr="00C6745C">
        <w:rPr>
          <w:rFonts w:ascii="Garamond" w:hAnsi="Garamond" w:cs="Arial"/>
          <w:color w:val="545454"/>
          <w:shd w:val="clear" w:color="auto" w:fill="FFFFFF"/>
        </w:rPr>
        <w:t>he complete unity and integration of the soul and the will and of virtue is never actually achieved by any of us, but is always the horizon towards which we aim. But even in its full achievement,</w:t>
      </w:r>
      <w:r w:rsidR="00236029" w:rsidRPr="00C6745C">
        <w:rPr>
          <w:rFonts w:ascii="Garamond" w:hAnsi="Garamond" w:cs="Arial"/>
          <w:color w:val="545454"/>
          <w:shd w:val="clear" w:color="auto" w:fill="FFFFFF"/>
        </w:rPr>
        <w:t xml:space="preserve"> there</w:t>
      </w:r>
      <w:r w:rsidRPr="00C6745C">
        <w:rPr>
          <w:rFonts w:ascii="Garamond" w:hAnsi="Garamond" w:cs="Arial"/>
          <w:color w:val="545454"/>
          <w:shd w:val="clear" w:color="auto" w:fill="FFFFFF"/>
        </w:rPr>
        <w:t xml:space="preserve"> will still be a place </w:t>
      </w:r>
      <w:r w:rsidR="00236029" w:rsidRPr="00C6745C">
        <w:rPr>
          <w:rFonts w:ascii="Garamond" w:hAnsi="Garamond" w:cs="Arial"/>
          <w:color w:val="545454"/>
          <w:shd w:val="clear" w:color="auto" w:fill="FFFFFF"/>
        </w:rPr>
        <w:t>for</w:t>
      </w:r>
      <w:r w:rsidRPr="00C6745C">
        <w:rPr>
          <w:rFonts w:ascii="Garamond" w:hAnsi="Garamond" w:cs="Arial"/>
          <w:color w:val="545454"/>
          <w:shd w:val="clear" w:color="auto" w:fill="FFFFFF"/>
        </w:rPr>
        <w:t xml:space="preserve"> at l</w:t>
      </w:r>
      <w:r w:rsidR="00236029" w:rsidRPr="00C6745C">
        <w:rPr>
          <w:rFonts w:ascii="Garamond" w:hAnsi="Garamond" w:cs="Arial"/>
          <w:color w:val="545454"/>
          <w:shd w:val="clear" w:color="auto" w:fill="FFFFFF"/>
        </w:rPr>
        <w:t>e</w:t>
      </w:r>
      <w:r w:rsidRPr="00C6745C">
        <w:rPr>
          <w:rFonts w:ascii="Garamond" w:hAnsi="Garamond" w:cs="Arial"/>
          <w:color w:val="545454"/>
          <w:shd w:val="clear" w:color="auto" w:fill="FFFFFF"/>
        </w:rPr>
        <w:t>ast some kinds of complexity in unity</w:t>
      </w:r>
      <w:r w:rsidR="002D630A">
        <w:rPr>
          <w:rFonts w:ascii="Garamond" w:hAnsi="Garamond" w:cs="Arial"/>
          <w:color w:val="545454"/>
          <w:shd w:val="clear" w:color="auto" w:fill="FFFFFF"/>
        </w:rPr>
        <w:t xml:space="preserve">, just as, in the apt image of </w:t>
      </w:r>
      <w:r w:rsidR="002D630A">
        <w:rPr>
          <w:rFonts w:ascii="Garamond" w:hAnsi="Garamond" w:cs="Arial"/>
          <w:color w:val="545454"/>
          <w:shd w:val="clear" w:color="auto" w:fill="FFFFFF"/>
        </w:rPr>
        <w:t>Protagoras</w:t>
      </w:r>
      <w:r w:rsidR="002D630A">
        <w:rPr>
          <w:rFonts w:ascii="Garamond" w:hAnsi="Garamond" w:cs="Arial"/>
          <w:color w:val="545454"/>
          <w:shd w:val="clear" w:color="auto" w:fill="FFFFFF"/>
        </w:rPr>
        <w:t xml:space="preserve"> (</w:t>
      </w:r>
      <w:r w:rsidR="002D630A">
        <w:rPr>
          <w:rFonts w:ascii="Garamond" w:hAnsi="Garamond" w:cs="Arial"/>
          <w:i/>
          <w:color w:val="545454"/>
          <w:shd w:val="clear" w:color="auto" w:fill="FFFFFF"/>
        </w:rPr>
        <w:t>quasi a veritate coactus</w:t>
      </w:r>
      <w:r w:rsidR="002D630A">
        <w:rPr>
          <w:rFonts w:ascii="Garamond" w:hAnsi="Garamond" w:cs="Arial"/>
          <w:color w:val="545454"/>
          <w:shd w:val="clear" w:color="auto" w:fill="FFFFFF"/>
        </w:rPr>
        <w:t>), the face is a unity by consisting of a mouth, nose, eyes, cheeks, chin, eyebrows and forehead</w:t>
      </w:r>
      <w:r w:rsidRPr="00C6745C">
        <w:rPr>
          <w:rFonts w:ascii="Garamond" w:hAnsi="Garamond" w:cs="Arial"/>
          <w:color w:val="545454"/>
          <w:shd w:val="clear" w:color="auto" w:fill="FFFFFF"/>
        </w:rPr>
        <w:t>. So from the claim that the soul or the will is one, it does not follow that there is only one virtue; because that claim is false. Yet neither, from the fact that</w:t>
      </w:r>
      <w:r w:rsidR="00236029" w:rsidRPr="00C6745C">
        <w:rPr>
          <w:rFonts w:ascii="Garamond" w:hAnsi="Garamond" w:cs="Arial"/>
          <w:color w:val="545454"/>
          <w:shd w:val="clear" w:color="auto" w:fill="FFFFFF"/>
        </w:rPr>
        <w:t xml:space="preserve"> virt</w:t>
      </w:r>
      <w:r w:rsidRPr="00C6745C">
        <w:rPr>
          <w:rFonts w:ascii="Garamond" w:hAnsi="Garamond" w:cs="Arial"/>
          <w:color w:val="545454"/>
          <w:shd w:val="clear" w:color="auto" w:fill="FFFFFF"/>
        </w:rPr>
        <w:t>ue is one, does it follow that there is only one virtue; for virtue, as said, is one by being a complex unity.</w:t>
      </w:r>
    </w:p>
    <w:p w:rsidR="00940E60" w:rsidRDefault="00940E60" w:rsidP="00236029">
      <w:pPr>
        <w:spacing w:after="0" w:line="240" w:lineRule="auto"/>
        <w:jc w:val="both"/>
        <w:rPr>
          <w:rFonts w:ascii="Garamond" w:hAnsi="Garamond" w:cs="Arial"/>
          <w:b/>
          <w:color w:val="545454"/>
          <w:shd w:val="clear" w:color="auto" w:fill="FFFFFF"/>
        </w:rPr>
      </w:pPr>
    </w:p>
    <w:p w:rsidR="00C158EE" w:rsidRDefault="00C158EE" w:rsidP="00236029">
      <w:pPr>
        <w:spacing w:after="0" w:line="240" w:lineRule="auto"/>
        <w:jc w:val="both"/>
        <w:rPr>
          <w:rFonts w:ascii="Garamond" w:hAnsi="Garamond" w:cs="Arial"/>
          <w:color w:val="545454"/>
          <w:shd w:val="clear" w:color="auto" w:fill="FFFFFF"/>
        </w:rPr>
      </w:pPr>
      <w:r>
        <w:rPr>
          <w:rFonts w:ascii="Garamond" w:hAnsi="Garamond" w:cs="Arial"/>
          <w:b/>
          <w:color w:val="545454"/>
          <w:shd w:val="clear" w:color="auto" w:fill="FFFFFF"/>
        </w:rPr>
        <w:t>Objection 11</w:t>
      </w:r>
      <w:r w:rsidR="00236029" w:rsidRPr="00C6745C">
        <w:rPr>
          <w:rFonts w:ascii="Garamond" w:hAnsi="Garamond" w:cs="Arial"/>
          <w:b/>
          <w:color w:val="545454"/>
          <w:shd w:val="clear" w:color="auto" w:fill="FFFFFF"/>
        </w:rPr>
        <w:t xml:space="preserve"> </w:t>
      </w:r>
      <w:r w:rsidR="004C1813" w:rsidRPr="00C6745C">
        <w:rPr>
          <w:rFonts w:ascii="Garamond" w:hAnsi="Garamond" w:cs="Arial"/>
          <w:color w:val="545454"/>
          <w:shd w:val="clear" w:color="auto" w:fill="FFFFFF"/>
        </w:rPr>
        <w:t xml:space="preserve">Likewise it is true </w:t>
      </w:r>
      <w:r w:rsidR="00236029" w:rsidRPr="00C6745C">
        <w:rPr>
          <w:rFonts w:ascii="Garamond" w:hAnsi="Garamond" w:cs="Arial"/>
          <w:color w:val="545454"/>
          <w:shd w:val="clear" w:color="auto" w:fill="FFFFFF"/>
        </w:rPr>
        <w:t>that virtue means the capacity of the will that makes use of everything else including all other capacities</w:t>
      </w:r>
      <w:r w:rsidR="004C1813" w:rsidRPr="00C6745C">
        <w:rPr>
          <w:rFonts w:ascii="Garamond" w:hAnsi="Garamond" w:cs="Arial"/>
          <w:color w:val="545454"/>
          <w:shd w:val="clear" w:color="auto" w:fill="FFFFFF"/>
        </w:rPr>
        <w:t>; which does indeed imply</w:t>
      </w:r>
      <w:r w:rsidR="00236029" w:rsidRPr="00C6745C">
        <w:rPr>
          <w:rFonts w:ascii="Garamond" w:hAnsi="Garamond" w:cs="Arial"/>
          <w:color w:val="545454"/>
          <w:shd w:val="clear" w:color="auto" w:fill="FFFFFF"/>
        </w:rPr>
        <w:t xml:space="preserve"> that virtue is a unitary capacity. </w:t>
      </w:r>
      <w:r w:rsidR="004C1813" w:rsidRPr="00C6745C">
        <w:rPr>
          <w:rFonts w:ascii="Garamond" w:hAnsi="Garamond" w:cs="Arial"/>
          <w:color w:val="545454"/>
          <w:shd w:val="clear" w:color="auto" w:fill="FFFFFF"/>
        </w:rPr>
        <w:t>But again, the fact that virtue is one does not imply that there is only one virtue.</w:t>
      </w:r>
      <w:r w:rsidR="00C6745C" w:rsidRPr="00C6745C">
        <w:rPr>
          <w:rFonts w:ascii="Garamond" w:hAnsi="Garamond" w:cs="Arial"/>
          <w:color w:val="545454"/>
          <w:shd w:val="clear" w:color="auto" w:fill="FFFFFF"/>
        </w:rPr>
        <w:t xml:space="preserve"> </w:t>
      </w:r>
      <w:r w:rsidR="00940E60">
        <w:rPr>
          <w:rFonts w:ascii="Garamond" w:hAnsi="Garamond" w:cs="Arial"/>
          <w:color w:val="545454"/>
          <w:shd w:val="clear" w:color="auto" w:fill="FFFFFF"/>
        </w:rPr>
        <w:t xml:space="preserve"> </w:t>
      </w:r>
    </w:p>
    <w:p w:rsidR="00C158EE" w:rsidRDefault="00C158EE" w:rsidP="00236029">
      <w:pPr>
        <w:spacing w:after="0" w:line="240" w:lineRule="auto"/>
        <w:jc w:val="both"/>
        <w:rPr>
          <w:rFonts w:ascii="Garamond" w:hAnsi="Garamond" w:cs="Arial"/>
          <w:color w:val="545454"/>
          <w:shd w:val="clear" w:color="auto" w:fill="FFFFFF"/>
        </w:rPr>
      </w:pPr>
    </w:p>
    <w:p w:rsidR="00C158EE" w:rsidRDefault="00940E60" w:rsidP="00236029">
      <w:pPr>
        <w:spacing w:after="0" w:line="240" w:lineRule="auto"/>
        <w:jc w:val="both"/>
        <w:rPr>
          <w:rFonts w:ascii="Garamond" w:hAnsi="Garamond" w:cs="Arial"/>
          <w:b/>
          <w:color w:val="545454"/>
          <w:shd w:val="clear" w:color="auto" w:fill="FFFFFF"/>
        </w:rPr>
      </w:pPr>
      <w:r>
        <w:rPr>
          <w:rFonts w:ascii="Garamond" w:hAnsi="Garamond" w:cs="Arial"/>
          <w:color w:val="545454"/>
          <w:shd w:val="clear" w:color="auto" w:fill="FFFFFF"/>
        </w:rPr>
        <w:lastRenderedPageBreak/>
        <w:t>The same can be replied</w:t>
      </w:r>
      <w:r w:rsidR="004C1813" w:rsidRPr="00C6745C">
        <w:rPr>
          <w:rFonts w:ascii="Garamond" w:hAnsi="Garamond" w:cs="Arial"/>
          <w:color w:val="545454"/>
          <w:shd w:val="clear" w:color="auto" w:fill="FFFFFF"/>
        </w:rPr>
        <w:t xml:space="preserve"> to</w:t>
      </w:r>
      <w:r w:rsidR="00C158EE">
        <w:rPr>
          <w:rFonts w:ascii="Garamond" w:hAnsi="Garamond" w:cs="Arial"/>
          <w:b/>
          <w:color w:val="545454"/>
          <w:shd w:val="clear" w:color="auto" w:fill="FFFFFF"/>
        </w:rPr>
        <w:t xml:space="preserve"> Objection 12</w:t>
      </w:r>
      <w:r w:rsidR="004C1813" w:rsidRPr="00C6745C">
        <w:rPr>
          <w:rFonts w:ascii="Garamond" w:hAnsi="Garamond" w:cs="Arial"/>
          <w:b/>
          <w:color w:val="545454"/>
          <w:shd w:val="clear" w:color="auto" w:fill="FFFFFF"/>
        </w:rPr>
        <w:t>.</w:t>
      </w:r>
      <w:r w:rsidR="00236029" w:rsidRPr="00C6745C">
        <w:rPr>
          <w:rFonts w:ascii="Garamond" w:hAnsi="Garamond" w:cs="Arial"/>
          <w:b/>
          <w:color w:val="545454"/>
          <w:shd w:val="clear" w:color="auto" w:fill="FFFFFF"/>
        </w:rPr>
        <w:t xml:space="preserve"> </w:t>
      </w:r>
    </w:p>
    <w:p w:rsidR="00C158EE" w:rsidRDefault="00C158EE" w:rsidP="00236029">
      <w:pPr>
        <w:spacing w:after="0" w:line="240" w:lineRule="auto"/>
        <w:jc w:val="both"/>
        <w:rPr>
          <w:rFonts w:ascii="Garamond" w:hAnsi="Garamond" w:cs="Arial"/>
          <w:b/>
          <w:color w:val="545454"/>
          <w:shd w:val="clear" w:color="auto" w:fill="FFFFFF"/>
        </w:rPr>
      </w:pPr>
    </w:p>
    <w:p w:rsidR="00236029" w:rsidRPr="00C6745C" w:rsidRDefault="004C1813" w:rsidP="00236029">
      <w:pPr>
        <w:spacing w:after="0" w:line="240" w:lineRule="auto"/>
        <w:jc w:val="both"/>
        <w:rPr>
          <w:rFonts w:ascii="Garamond" w:hAnsi="Garamond" w:cs="Arial"/>
          <w:color w:val="545454"/>
          <w:shd w:val="clear" w:color="auto" w:fill="FFFFFF"/>
        </w:rPr>
      </w:pPr>
      <w:r w:rsidRPr="00C6745C">
        <w:rPr>
          <w:rFonts w:ascii="Garamond" w:hAnsi="Garamond"/>
        </w:rPr>
        <w:t xml:space="preserve">And also to </w:t>
      </w:r>
      <w:r w:rsidR="00C158EE">
        <w:rPr>
          <w:rFonts w:ascii="Garamond" w:hAnsi="Garamond"/>
          <w:b/>
        </w:rPr>
        <w:t>Objection 13</w:t>
      </w:r>
      <w:r w:rsidRPr="00C6745C">
        <w:rPr>
          <w:rFonts w:ascii="Garamond" w:hAnsi="Garamond"/>
        </w:rPr>
        <w:t xml:space="preserve">; regarding which we may add that the love that is implicit in all other virtues is love of and loyalty to the good, as is clear from what was said in the body of the article. </w:t>
      </w:r>
    </w:p>
    <w:p w:rsidR="00940E60" w:rsidRDefault="00940E60" w:rsidP="00C6745C">
      <w:pPr>
        <w:tabs>
          <w:tab w:val="left" w:pos="1385"/>
        </w:tabs>
        <w:spacing w:after="0" w:line="240" w:lineRule="auto"/>
        <w:jc w:val="both"/>
        <w:rPr>
          <w:rFonts w:ascii="Garamond" w:hAnsi="Garamond" w:cs="Arial"/>
          <w:color w:val="545454"/>
          <w:shd w:val="clear" w:color="auto" w:fill="FFFFFF"/>
        </w:rPr>
      </w:pPr>
    </w:p>
    <w:p w:rsidR="004C1813" w:rsidRPr="00C6745C" w:rsidRDefault="004C1813" w:rsidP="00C6745C">
      <w:pPr>
        <w:tabs>
          <w:tab w:val="left" w:pos="1385"/>
        </w:tabs>
        <w:spacing w:after="0" w:line="240" w:lineRule="auto"/>
        <w:jc w:val="both"/>
        <w:rPr>
          <w:rFonts w:ascii="Garamond" w:hAnsi="Garamond" w:cs="Arial"/>
          <w:color w:val="545454"/>
          <w:shd w:val="clear" w:color="auto" w:fill="FFFFFF"/>
        </w:rPr>
      </w:pPr>
      <w:r w:rsidRPr="00C6745C">
        <w:rPr>
          <w:rFonts w:ascii="Garamond" w:hAnsi="Garamond" w:cs="Arial"/>
          <w:color w:val="545454"/>
          <w:shd w:val="clear" w:color="auto" w:fill="FFFFFF"/>
        </w:rPr>
        <w:t>As</w:t>
      </w:r>
      <w:r w:rsidRPr="00C6745C">
        <w:rPr>
          <w:rFonts w:ascii="Garamond" w:hAnsi="Garamond" w:cs="Arial"/>
          <w:b/>
          <w:color w:val="545454"/>
          <w:shd w:val="clear" w:color="auto" w:fill="FFFFFF"/>
        </w:rPr>
        <w:t xml:space="preserve"> </w:t>
      </w:r>
      <w:r w:rsidRPr="00C6745C">
        <w:rPr>
          <w:rFonts w:ascii="Garamond" w:hAnsi="Garamond" w:cs="Arial"/>
          <w:color w:val="545454"/>
          <w:shd w:val="clear" w:color="auto" w:fill="FFFFFF"/>
        </w:rPr>
        <w:t>for</w:t>
      </w:r>
      <w:r w:rsidR="00C158EE">
        <w:rPr>
          <w:rFonts w:ascii="Garamond" w:hAnsi="Garamond" w:cs="Arial"/>
          <w:b/>
          <w:color w:val="545454"/>
          <w:shd w:val="clear" w:color="auto" w:fill="FFFFFF"/>
        </w:rPr>
        <w:t xml:space="preserve"> Objection 14</w:t>
      </w:r>
      <w:r w:rsidRPr="00C6745C">
        <w:rPr>
          <w:rFonts w:ascii="Garamond" w:hAnsi="Garamond" w:cs="Arial"/>
          <w:color w:val="545454"/>
          <w:shd w:val="clear" w:color="auto" w:fill="FFFFFF"/>
        </w:rPr>
        <w:t>, there is no reason why</w:t>
      </w:r>
      <w:r w:rsidR="002D630A">
        <w:rPr>
          <w:rFonts w:ascii="Garamond" w:hAnsi="Garamond" w:cs="Arial"/>
          <w:color w:val="545454"/>
          <w:shd w:val="clear" w:color="auto" w:fill="FFFFFF"/>
        </w:rPr>
        <w:t xml:space="preserve"> </w:t>
      </w:r>
      <w:r w:rsidRPr="00C6745C">
        <w:rPr>
          <w:rFonts w:ascii="Garamond" w:hAnsi="Garamond" w:cs="Arial"/>
          <w:color w:val="545454"/>
          <w:shd w:val="clear" w:color="auto" w:fill="FFFFFF"/>
        </w:rPr>
        <w:t>any list</w:t>
      </w:r>
      <w:r w:rsidR="00236029" w:rsidRPr="00C6745C">
        <w:rPr>
          <w:rFonts w:ascii="Garamond" w:hAnsi="Garamond" w:cs="Arial"/>
          <w:color w:val="545454"/>
          <w:shd w:val="clear" w:color="auto" w:fill="FFFFFF"/>
        </w:rPr>
        <w:t xml:space="preserve"> of virtues </w:t>
      </w:r>
      <w:r w:rsidRPr="00C6745C">
        <w:rPr>
          <w:rFonts w:ascii="Garamond" w:hAnsi="Garamond" w:cs="Arial"/>
          <w:color w:val="545454"/>
          <w:shd w:val="clear" w:color="auto" w:fill="FFFFFF"/>
        </w:rPr>
        <w:t>should</w:t>
      </w:r>
      <w:r w:rsidR="00236029" w:rsidRPr="00C6745C">
        <w:rPr>
          <w:rFonts w:ascii="Garamond" w:hAnsi="Garamond" w:cs="Arial"/>
          <w:color w:val="545454"/>
          <w:shd w:val="clear" w:color="auto" w:fill="FFFFFF"/>
        </w:rPr>
        <w:t xml:space="preserve"> not </w:t>
      </w:r>
      <w:r w:rsidR="002D630A">
        <w:rPr>
          <w:rFonts w:ascii="Garamond" w:hAnsi="Garamond" w:cs="Arial"/>
          <w:color w:val="545454"/>
          <w:shd w:val="clear" w:color="auto" w:fill="FFFFFF"/>
        </w:rPr>
        <w:t>hav</w:t>
      </w:r>
      <w:r w:rsidRPr="00C6745C">
        <w:rPr>
          <w:rFonts w:ascii="Garamond" w:hAnsi="Garamond" w:cs="Arial"/>
          <w:color w:val="545454"/>
          <w:shd w:val="clear" w:color="auto" w:fill="FFFFFF"/>
        </w:rPr>
        <w:t xml:space="preserve">e both </w:t>
      </w:r>
      <w:r w:rsidR="002D630A">
        <w:rPr>
          <w:rFonts w:ascii="Garamond" w:hAnsi="Garamond" w:cs="Arial"/>
          <w:color w:val="545454"/>
          <w:shd w:val="clear" w:color="auto" w:fill="FFFFFF"/>
        </w:rPr>
        <w:t xml:space="preserve">a </w:t>
      </w:r>
      <w:r w:rsidRPr="00C6745C">
        <w:rPr>
          <w:rFonts w:ascii="Garamond" w:hAnsi="Garamond" w:cs="Arial"/>
          <w:color w:val="545454"/>
          <w:shd w:val="clear" w:color="auto" w:fill="FFFFFF"/>
        </w:rPr>
        <w:t>philosophical and</w:t>
      </w:r>
      <w:r w:rsidR="00236029" w:rsidRPr="00C6745C">
        <w:rPr>
          <w:rFonts w:ascii="Garamond" w:hAnsi="Garamond" w:cs="Arial"/>
          <w:color w:val="545454"/>
          <w:shd w:val="clear" w:color="auto" w:fill="FFFFFF"/>
        </w:rPr>
        <w:t xml:space="preserve"> </w:t>
      </w:r>
      <w:r w:rsidR="002D630A">
        <w:rPr>
          <w:rFonts w:ascii="Garamond" w:hAnsi="Garamond" w:cs="Arial"/>
          <w:color w:val="545454"/>
          <w:shd w:val="clear" w:color="auto" w:fill="FFFFFF"/>
        </w:rPr>
        <w:t xml:space="preserve">a </w:t>
      </w:r>
      <w:r w:rsidR="00236029" w:rsidRPr="00C6745C">
        <w:rPr>
          <w:rFonts w:ascii="Garamond" w:hAnsi="Garamond" w:cs="Arial"/>
          <w:color w:val="545454"/>
          <w:shd w:val="clear" w:color="auto" w:fill="FFFFFF"/>
        </w:rPr>
        <w:t>devotional</w:t>
      </w:r>
      <w:r w:rsidR="002D630A">
        <w:rPr>
          <w:rFonts w:ascii="Garamond" w:hAnsi="Garamond" w:cs="Arial"/>
          <w:color w:val="545454"/>
          <w:shd w:val="clear" w:color="auto" w:fill="FFFFFF"/>
        </w:rPr>
        <w:t xml:space="preserve"> point. T</w:t>
      </w:r>
      <w:r w:rsidRPr="00C6745C">
        <w:rPr>
          <w:rFonts w:ascii="Garamond" w:hAnsi="Garamond" w:cs="Arial"/>
          <w:color w:val="545454"/>
          <w:shd w:val="clear" w:color="auto" w:fill="FFFFFF"/>
        </w:rPr>
        <w:t xml:space="preserve">he best philosophy and the best devotion go hand in hand. </w:t>
      </w:r>
      <w:r w:rsidR="002D630A">
        <w:rPr>
          <w:rFonts w:ascii="Garamond" w:hAnsi="Garamond" w:cs="Arial"/>
          <w:color w:val="545454"/>
          <w:shd w:val="clear" w:color="auto" w:fill="FFFFFF"/>
        </w:rPr>
        <w:t>Indeed, in the Beatific Vision they become the very same thing.</w:t>
      </w:r>
    </w:p>
    <w:p w:rsidR="00940E60" w:rsidRDefault="00940E60" w:rsidP="00236029">
      <w:pPr>
        <w:spacing w:after="0" w:line="240" w:lineRule="auto"/>
        <w:jc w:val="both"/>
        <w:rPr>
          <w:rFonts w:ascii="Garamond" w:hAnsi="Garamond" w:cs="Arial"/>
          <w:color w:val="545454"/>
          <w:shd w:val="clear" w:color="auto" w:fill="FFFFFF"/>
        </w:rPr>
      </w:pPr>
    </w:p>
    <w:p w:rsidR="00236029" w:rsidRPr="00C6745C" w:rsidRDefault="004C1813" w:rsidP="00236029">
      <w:pPr>
        <w:spacing w:after="0" w:line="240" w:lineRule="auto"/>
        <w:jc w:val="both"/>
        <w:rPr>
          <w:rFonts w:ascii="Garamond" w:hAnsi="Garamond" w:cs="Arial"/>
          <w:color w:val="545454"/>
          <w:shd w:val="clear" w:color="auto" w:fill="FFFFFF"/>
        </w:rPr>
      </w:pPr>
      <w:r w:rsidRPr="00C6745C">
        <w:rPr>
          <w:rFonts w:ascii="Garamond" w:hAnsi="Garamond" w:cs="Arial"/>
          <w:color w:val="545454"/>
          <w:shd w:val="clear" w:color="auto" w:fill="FFFFFF"/>
        </w:rPr>
        <w:t>Turning</w:t>
      </w:r>
      <w:r w:rsidRPr="00C6745C">
        <w:rPr>
          <w:rFonts w:ascii="Garamond" w:hAnsi="Garamond" w:cs="Arial"/>
          <w:b/>
          <w:color w:val="545454"/>
          <w:shd w:val="clear" w:color="auto" w:fill="FFFFFF"/>
        </w:rPr>
        <w:t xml:space="preserve"> </w:t>
      </w:r>
      <w:r w:rsidRPr="00C6745C">
        <w:rPr>
          <w:rFonts w:ascii="Garamond" w:hAnsi="Garamond" w:cs="Arial"/>
          <w:color w:val="545454"/>
          <w:shd w:val="clear" w:color="auto" w:fill="FFFFFF"/>
        </w:rPr>
        <w:t>to</w:t>
      </w:r>
      <w:r w:rsidR="00C158EE">
        <w:rPr>
          <w:rFonts w:ascii="Garamond" w:hAnsi="Garamond" w:cs="Arial"/>
          <w:b/>
          <w:color w:val="545454"/>
          <w:shd w:val="clear" w:color="auto" w:fill="FFFFFF"/>
        </w:rPr>
        <w:t xml:space="preserve"> Objection 15</w:t>
      </w:r>
      <w:r w:rsidRPr="00C6745C">
        <w:rPr>
          <w:rFonts w:ascii="Garamond" w:hAnsi="Garamond" w:cs="Arial"/>
          <w:color w:val="545454"/>
          <w:shd w:val="clear" w:color="auto" w:fill="FFFFFF"/>
        </w:rPr>
        <w:t xml:space="preserve">, it is quite true </w:t>
      </w:r>
      <w:r w:rsidR="00236029" w:rsidRPr="00C6745C">
        <w:rPr>
          <w:rFonts w:ascii="Garamond" w:hAnsi="Garamond" w:cs="Arial"/>
          <w:color w:val="545454"/>
          <w:shd w:val="clear" w:color="auto" w:fill="FFFFFF"/>
        </w:rPr>
        <w:t xml:space="preserve">that all we need to get to heaven is to be </w:t>
      </w:r>
      <w:r w:rsidRPr="00C6745C">
        <w:rPr>
          <w:rFonts w:ascii="Garamond" w:hAnsi="Garamond" w:cs="Arial"/>
          <w:color w:val="545454"/>
          <w:shd w:val="clear" w:color="auto" w:fill="FFFFFF"/>
        </w:rPr>
        <w:t>forgiven and redeemed; but the objection evinces a misunderstanding of what redemption and indeed grace actually involve. To receive redemption and grace is to be transformed by the Holy Spirit’s infusion in</w:t>
      </w:r>
      <w:r w:rsidR="00236029" w:rsidRPr="00C6745C">
        <w:rPr>
          <w:rFonts w:ascii="Garamond" w:hAnsi="Garamond" w:cs="Arial"/>
          <w:color w:val="545454"/>
          <w:shd w:val="clear" w:color="auto" w:fill="FFFFFF"/>
        </w:rPr>
        <w:t xml:space="preserve">to </w:t>
      </w:r>
      <w:r w:rsidRPr="00C6745C">
        <w:rPr>
          <w:rFonts w:ascii="Garamond" w:hAnsi="Garamond" w:cs="Arial"/>
          <w:color w:val="545454"/>
          <w:shd w:val="clear" w:color="auto" w:fill="FFFFFF"/>
        </w:rPr>
        <w:t>us of all the virtues; until this has happened—and it is only completed in heaven—the work of redemption and grace in us has hardly begun</w:t>
      </w:r>
      <w:r w:rsidR="00236029" w:rsidRPr="00C6745C">
        <w:rPr>
          <w:rFonts w:ascii="Garamond" w:hAnsi="Garamond" w:cs="Arial"/>
          <w:color w:val="545454"/>
          <w:shd w:val="clear" w:color="auto" w:fill="FFFFFF"/>
        </w:rPr>
        <w:t xml:space="preserve">. So </w:t>
      </w:r>
      <w:r w:rsidRPr="00C6745C">
        <w:rPr>
          <w:rFonts w:ascii="Garamond" w:hAnsi="Garamond" w:cs="Arial"/>
          <w:color w:val="545454"/>
          <w:shd w:val="clear" w:color="auto" w:fill="FFFFFF"/>
        </w:rPr>
        <w:t xml:space="preserve">there are </w:t>
      </w:r>
      <w:r w:rsidR="00236029" w:rsidRPr="00C6745C">
        <w:rPr>
          <w:rFonts w:ascii="Garamond" w:hAnsi="Garamond" w:cs="Arial"/>
          <w:color w:val="545454"/>
          <w:shd w:val="clear" w:color="auto" w:fill="FFFFFF"/>
        </w:rPr>
        <w:t>dispositions of character that we need to get to heaven</w:t>
      </w:r>
      <w:r w:rsidRPr="00C6745C">
        <w:rPr>
          <w:rFonts w:ascii="Garamond" w:hAnsi="Garamond" w:cs="Arial"/>
          <w:color w:val="545454"/>
          <w:shd w:val="clear" w:color="auto" w:fill="FFFFFF"/>
        </w:rPr>
        <w:t>, without which we are not fit for the life of heaven, and which God brings to being in us through the indwelling of His Spirit</w:t>
      </w:r>
      <w:r w:rsidR="00236029" w:rsidRPr="00C6745C">
        <w:rPr>
          <w:rFonts w:ascii="Garamond" w:hAnsi="Garamond" w:cs="Arial"/>
          <w:color w:val="545454"/>
          <w:shd w:val="clear" w:color="auto" w:fill="FFFFFF"/>
        </w:rPr>
        <w:t xml:space="preserve">. </w:t>
      </w:r>
      <w:r w:rsidRPr="00C6745C">
        <w:rPr>
          <w:rFonts w:ascii="Garamond" w:hAnsi="Garamond" w:cs="Arial"/>
          <w:color w:val="545454"/>
          <w:shd w:val="clear" w:color="auto" w:fill="FFFFFF"/>
        </w:rPr>
        <w:t>And these are the infused virtues.</w:t>
      </w:r>
    </w:p>
    <w:p w:rsidR="00940E60" w:rsidRDefault="00940E60" w:rsidP="008869B8">
      <w:pPr>
        <w:spacing w:after="0" w:line="240" w:lineRule="auto"/>
        <w:jc w:val="both"/>
        <w:rPr>
          <w:rFonts w:ascii="Garamond" w:hAnsi="Garamond" w:cs="Arial"/>
          <w:color w:val="545454"/>
          <w:shd w:val="clear" w:color="auto" w:fill="FFFFFF"/>
        </w:rPr>
      </w:pPr>
    </w:p>
    <w:p w:rsidR="00940E60" w:rsidRPr="00940E60" w:rsidRDefault="004C1813" w:rsidP="00940E60">
      <w:pPr>
        <w:spacing w:after="0" w:line="240" w:lineRule="auto"/>
        <w:jc w:val="both"/>
        <w:rPr>
          <w:rFonts w:ascii="Garamond" w:hAnsi="Garamond" w:cs="Arial"/>
          <w:color w:val="545454"/>
          <w:shd w:val="clear" w:color="auto" w:fill="FFFFFF"/>
        </w:rPr>
      </w:pPr>
      <w:r w:rsidRPr="00C6745C">
        <w:rPr>
          <w:rFonts w:ascii="Garamond" w:hAnsi="Garamond" w:cs="Arial"/>
          <w:color w:val="545454"/>
          <w:shd w:val="clear" w:color="auto" w:fill="FFFFFF"/>
        </w:rPr>
        <w:t>So</w:t>
      </w:r>
      <w:r w:rsidRPr="00C6745C">
        <w:rPr>
          <w:rFonts w:ascii="Garamond" w:hAnsi="Garamond" w:cs="Arial"/>
          <w:b/>
          <w:color w:val="545454"/>
          <w:shd w:val="clear" w:color="auto" w:fill="FFFFFF"/>
        </w:rPr>
        <w:t xml:space="preserve"> </w:t>
      </w:r>
      <w:r w:rsidRPr="00C6745C">
        <w:rPr>
          <w:rFonts w:ascii="Garamond" w:hAnsi="Garamond" w:cs="Arial"/>
          <w:color w:val="545454"/>
          <w:shd w:val="clear" w:color="auto" w:fill="FFFFFF"/>
        </w:rPr>
        <w:t>finally on</w:t>
      </w:r>
      <w:r w:rsidR="00C158EE">
        <w:rPr>
          <w:rFonts w:ascii="Garamond" w:hAnsi="Garamond" w:cs="Arial"/>
          <w:b/>
          <w:color w:val="545454"/>
          <w:shd w:val="clear" w:color="auto" w:fill="FFFFFF"/>
        </w:rPr>
        <w:t xml:space="preserve"> Objection 16</w:t>
      </w:r>
      <w:r w:rsidRPr="00C6745C">
        <w:rPr>
          <w:rFonts w:ascii="Garamond" w:hAnsi="Garamond" w:cs="Arial"/>
          <w:color w:val="545454"/>
          <w:shd w:val="clear" w:color="auto" w:fill="FFFFFF"/>
        </w:rPr>
        <w:t xml:space="preserve">, </w:t>
      </w:r>
      <w:r w:rsidR="00C33DEA" w:rsidRPr="00C6745C">
        <w:rPr>
          <w:rFonts w:ascii="Garamond" w:hAnsi="Garamond" w:cs="Arial"/>
          <w:color w:val="545454"/>
          <w:shd w:val="clear" w:color="auto" w:fill="FFFFFF"/>
        </w:rPr>
        <w:t>it is for</w:t>
      </w:r>
      <w:r w:rsidR="00C33DEA" w:rsidRPr="00C6745C">
        <w:rPr>
          <w:rFonts w:ascii="Garamond" w:hAnsi="Garamond" w:cs="Arial"/>
          <w:b/>
          <w:color w:val="545454"/>
          <w:shd w:val="clear" w:color="auto" w:fill="FFFFFF"/>
        </w:rPr>
        <w:t xml:space="preserve"> </w:t>
      </w:r>
      <w:r w:rsidR="00C33DEA" w:rsidRPr="00C6745C">
        <w:rPr>
          <w:rFonts w:ascii="Garamond" w:hAnsi="Garamond" w:cs="Arial"/>
          <w:color w:val="545454"/>
          <w:shd w:val="clear" w:color="auto" w:fill="FFFFFF"/>
        </w:rPr>
        <w:t xml:space="preserve">one thing quite untrue that the life of perfect goodness is the </w:t>
      </w:r>
      <w:r w:rsidR="00C33DEA" w:rsidRPr="00C6745C">
        <w:rPr>
          <w:rFonts w:ascii="Garamond" w:hAnsi="Garamond" w:cs="Arial"/>
          <w:i/>
          <w:color w:val="545454"/>
          <w:shd w:val="clear" w:color="auto" w:fill="FFFFFF"/>
        </w:rPr>
        <w:t xml:space="preserve">only </w:t>
      </w:r>
      <w:r w:rsidR="00C33DEA" w:rsidRPr="00C6745C">
        <w:rPr>
          <w:rFonts w:ascii="Garamond" w:hAnsi="Garamond" w:cs="Arial"/>
          <w:color w:val="545454"/>
          <w:shd w:val="clear" w:color="auto" w:fill="FFFFFF"/>
        </w:rPr>
        <w:t xml:space="preserve">thing that interests the ethicist; our struggles on the way to that life are of the </w:t>
      </w:r>
      <w:r w:rsidR="002D630A">
        <w:rPr>
          <w:rFonts w:ascii="Garamond" w:hAnsi="Garamond" w:cs="Arial"/>
          <w:color w:val="545454"/>
          <w:shd w:val="clear" w:color="auto" w:fill="FFFFFF"/>
        </w:rPr>
        <w:t>greatest interest to her too. And f</w:t>
      </w:r>
      <w:r w:rsidR="00AA4D9A" w:rsidRPr="00C6745C">
        <w:rPr>
          <w:rFonts w:ascii="Garamond" w:hAnsi="Garamond" w:cs="Arial"/>
          <w:color w:val="545454"/>
          <w:shd w:val="clear" w:color="auto" w:fill="FFFFFF"/>
        </w:rPr>
        <w:t>o</w:t>
      </w:r>
      <w:r w:rsidR="00C33DEA" w:rsidRPr="00C6745C">
        <w:rPr>
          <w:rFonts w:ascii="Garamond" w:hAnsi="Garamond" w:cs="Arial"/>
          <w:color w:val="545454"/>
          <w:shd w:val="clear" w:color="auto" w:fill="FFFFFF"/>
        </w:rPr>
        <w:t>r</w:t>
      </w:r>
      <w:r w:rsidR="00AA4D9A" w:rsidRPr="00C6745C">
        <w:rPr>
          <w:rFonts w:ascii="Garamond" w:hAnsi="Garamond" w:cs="Arial"/>
          <w:color w:val="545454"/>
          <w:shd w:val="clear" w:color="auto" w:fill="FFFFFF"/>
        </w:rPr>
        <w:t xml:space="preserve"> another</w:t>
      </w:r>
      <w:r w:rsidR="00C33DEA" w:rsidRPr="00C6745C">
        <w:rPr>
          <w:rFonts w:ascii="Garamond" w:hAnsi="Garamond" w:cs="Arial"/>
          <w:color w:val="545454"/>
          <w:shd w:val="clear" w:color="auto" w:fill="FFFFFF"/>
        </w:rPr>
        <w:t xml:space="preserve">, </w:t>
      </w:r>
      <w:r w:rsidRPr="00C6745C">
        <w:rPr>
          <w:rFonts w:ascii="Garamond" w:hAnsi="Garamond" w:cs="Arial"/>
          <w:color w:val="545454"/>
          <w:shd w:val="clear" w:color="auto" w:fill="FFFFFF"/>
        </w:rPr>
        <w:t xml:space="preserve">while we are still in the way we can know very little indeed of the life of heaven. But to </w:t>
      </w:r>
      <w:r w:rsidR="008869B8" w:rsidRPr="00C6745C">
        <w:rPr>
          <w:rFonts w:ascii="Garamond" w:hAnsi="Garamond" w:cs="Arial"/>
          <w:color w:val="545454"/>
          <w:shd w:val="clear" w:color="auto" w:fill="FFFFFF"/>
        </w:rPr>
        <w:t>say as the Objection does</w:t>
      </w:r>
      <w:r w:rsidRPr="00C6745C">
        <w:rPr>
          <w:rFonts w:ascii="Garamond" w:hAnsi="Garamond" w:cs="Arial"/>
          <w:color w:val="545454"/>
          <w:shd w:val="clear" w:color="auto" w:fill="FFFFFF"/>
        </w:rPr>
        <w:t xml:space="preserve"> that </w:t>
      </w:r>
      <w:r w:rsidR="008869B8" w:rsidRPr="00C6745C">
        <w:rPr>
          <w:rFonts w:ascii="Garamond" w:hAnsi="Garamond" w:cs="Arial"/>
          <w:color w:val="545454"/>
          <w:shd w:val="clear" w:color="auto" w:fill="FFFFFF"/>
        </w:rPr>
        <w:t xml:space="preserve">that “nothing will be </w:t>
      </w:r>
      <w:r w:rsidR="008D20D9" w:rsidRPr="00C6745C">
        <w:rPr>
          <w:rFonts w:ascii="Garamond" w:hAnsi="Garamond" w:cs="Arial"/>
          <w:color w:val="545454"/>
          <w:shd w:val="clear" w:color="auto" w:fill="FFFFFF"/>
        </w:rPr>
        <w:t>hard for us in heaven</w:t>
      </w:r>
      <w:r w:rsidR="008869B8" w:rsidRPr="00C6745C">
        <w:rPr>
          <w:rFonts w:ascii="Garamond" w:hAnsi="Garamond" w:cs="Arial"/>
          <w:color w:val="545454"/>
          <w:shd w:val="clear" w:color="auto" w:fill="FFFFFF"/>
        </w:rPr>
        <w:t>” is to suggest that spending the rest of eternity going deeper and deeper into the ecstatic contemplation of the infinite</w:t>
      </w:r>
      <w:r w:rsidR="00AA4D9A" w:rsidRPr="00C6745C">
        <w:rPr>
          <w:rFonts w:ascii="Garamond" w:hAnsi="Garamond" w:cs="Arial"/>
          <w:color w:val="545454"/>
          <w:shd w:val="clear" w:color="auto" w:fill="FFFFFF"/>
        </w:rPr>
        <w:t>, aweful,</w:t>
      </w:r>
      <w:r w:rsidR="008869B8" w:rsidRPr="00C6745C">
        <w:rPr>
          <w:rFonts w:ascii="Garamond" w:hAnsi="Garamond" w:cs="Arial"/>
          <w:color w:val="545454"/>
          <w:shd w:val="clear" w:color="auto" w:fill="FFFFFF"/>
        </w:rPr>
        <w:t xml:space="preserve"> and ineffable mystery, majesty, and love of almighty God will be </w:t>
      </w:r>
      <w:r w:rsidR="008869B8" w:rsidRPr="00C6745C">
        <w:rPr>
          <w:rFonts w:ascii="Garamond" w:hAnsi="Garamond" w:cs="Arial"/>
          <w:i/>
          <w:color w:val="545454"/>
          <w:shd w:val="clear" w:color="auto" w:fill="FFFFFF"/>
        </w:rPr>
        <w:t>easy</w:t>
      </w:r>
      <w:r w:rsidR="008869B8" w:rsidRPr="00C6745C">
        <w:rPr>
          <w:rFonts w:ascii="Garamond" w:hAnsi="Garamond" w:cs="Arial"/>
          <w:color w:val="545454"/>
          <w:shd w:val="clear" w:color="auto" w:fill="FFFFFF"/>
        </w:rPr>
        <w:t xml:space="preserve"> and so will not call </w:t>
      </w:r>
      <w:r w:rsidR="00C33DEA" w:rsidRPr="00C6745C">
        <w:rPr>
          <w:rFonts w:ascii="Garamond" w:hAnsi="Garamond" w:cs="Arial"/>
          <w:color w:val="545454"/>
          <w:shd w:val="clear" w:color="auto" w:fill="FFFFFF"/>
        </w:rPr>
        <w:t>at all significantly up</w:t>
      </w:r>
      <w:r w:rsidR="008869B8" w:rsidRPr="00C6745C">
        <w:rPr>
          <w:rFonts w:ascii="Garamond" w:hAnsi="Garamond" w:cs="Arial"/>
          <w:color w:val="545454"/>
          <w:shd w:val="clear" w:color="auto" w:fill="FFFFFF"/>
        </w:rPr>
        <w:t xml:space="preserve">on our reserves of virtue. </w:t>
      </w:r>
      <w:r w:rsidR="00C33DEA" w:rsidRPr="00C6745C">
        <w:rPr>
          <w:rFonts w:ascii="Garamond" w:hAnsi="Garamond" w:cs="Arial"/>
          <w:color w:val="545454"/>
          <w:shd w:val="clear" w:color="auto" w:fill="FFFFFF"/>
        </w:rPr>
        <w:t>A</w:t>
      </w:r>
      <w:r w:rsidR="008869B8" w:rsidRPr="00C6745C">
        <w:rPr>
          <w:rFonts w:ascii="Garamond" w:hAnsi="Garamond" w:cs="Arial"/>
          <w:color w:val="545454"/>
          <w:shd w:val="clear" w:color="auto" w:fill="FFFFFF"/>
        </w:rPr>
        <w:t>s suggestions go, it is hard to see how any could be more rash or unpersuasive</w:t>
      </w:r>
      <w:r w:rsidR="002D630A">
        <w:rPr>
          <w:rFonts w:ascii="Garamond" w:hAnsi="Garamond" w:cs="Arial"/>
          <w:color w:val="545454"/>
          <w:shd w:val="clear" w:color="auto" w:fill="FFFFFF"/>
        </w:rPr>
        <w:t xml:space="preserve"> than this</w:t>
      </w:r>
      <w:r w:rsidR="00C33DEA" w:rsidRPr="00C6745C">
        <w:rPr>
          <w:rFonts w:ascii="Garamond" w:hAnsi="Garamond" w:cs="Arial"/>
          <w:color w:val="545454"/>
          <w:shd w:val="clear" w:color="auto" w:fill="FFFFFF"/>
        </w:rPr>
        <w:t>.</w:t>
      </w:r>
      <w:r w:rsidR="00940E60">
        <w:rPr>
          <w:rFonts w:ascii="Garamond" w:hAnsi="Garamond" w:cs="Arial"/>
          <w:color w:val="545454"/>
          <w:shd w:val="clear" w:color="auto" w:fill="FFFFFF"/>
        </w:rPr>
        <w:t xml:space="preserve"> </w:t>
      </w:r>
    </w:p>
    <w:p w:rsidR="00940E60" w:rsidRDefault="00940E60" w:rsidP="00C6745C">
      <w:pPr>
        <w:rPr>
          <w:rFonts w:ascii="Garamond" w:hAnsi="Garamond" w:cs="Arial"/>
          <w:i/>
          <w:color w:val="545454"/>
          <w:sz w:val="24"/>
          <w:szCs w:val="24"/>
          <w:shd w:val="clear" w:color="auto" w:fill="FFFFFF"/>
        </w:rPr>
      </w:pPr>
    </w:p>
    <w:p w:rsidR="007E53B9" w:rsidRPr="00940E60" w:rsidRDefault="00C6745C" w:rsidP="00940E60">
      <w:pPr>
        <w:jc w:val="right"/>
        <w:rPr>
          <w:rFonts w:ascii="Garamond" w:hAnsi="Garamond" w:cs="Arial"/>
          <w:i/>
          <w:color w:val="545454"/>
          <w:sz w:val="24"/>
          <w:szCs w:val="24"/>
          <w:shd w:val="clear" w:color="auto" w:fill="FFFFFF"/>
        </w:rPr>
      </w:pPr>
      <w:r>
        <w:rPr>
          <w:rFonts w:ascii="Garamond" w:hAnsi="Garamond" w:cs="Arial"/>
          <w:i/>
          <w:color w:val="545454"/>
          <w:sz w:val="24"/>
          <w:szCs w:val="24"/>
          <w:shd w:val="clear" w:color="auto" w:fill="FFFFFF"/>
        </w:rPr>
        <w:t>Sophie-grace.chappell@open.ac.uk</w:t>
      </w:r>
    </w:p>
    <w:sectPr w:rsidR="007E53B9" w:rsidRPr="00940E6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5C3" w:rsidRDefault="000965C3" w:rsidP="002B0484">
      <w:pPr>
        <w:spacing w:after="0" w:line="240" w:lineRule="auto"/>
      </w:pPr>
      <w:r>
        <w:separator/>
      </w:r>
    </w:p>
  </w:endnote>
  <w:endnote w:type="continuationSeparator" w:id="0">
    <w:p w:rsidR="000965C3" w:rsidRDefault="000965C3" w:rsidP="002B0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9552758"/>
      <w:docPartObj>
        <w:docPartGallery w:val="Page Numbers (Bottom of Page)"/>
        <w:docPartUnique/>
      </w:docPartObj>
    </w:sdtPr>
    <w:sdtEndPr>
      <w:rPr>
        <w:noProof/>
      </w:rPr>
    </w:sdtEndPr>
    <w:sdtContent>
      <w:p w:rsidR="00D16C3A" w:rsidRDefault="00D16C3A">
        <w:pPr>
          <w:pStyle w:val="Footer"/>
          <w:jc w:val="center"/>
        </w:pPr>
        <w:r>
          <w:fldChar w:fldCharType="begin"/>
        </w:r>
        <w:r>
          <w:instrText xml:space="preserve"> PAGE   \* MERGEFORMAT </w:instrText>
        </w:r>
        <w:r>
          <w:fldChar w:fldCharType="separate"/>
        </w:r>
        <w:r w:rsidR="00FE5BF2">
          <w:rPr>
            <w:noProof/>
          </w:rPr>
          <w:t>6</w:t>
        </w:r>
        <w:r>
          <w:rPr>
            <w:noProof/>
          </w:rPr>
          <w:fldChar w:fldCharType="end"/>
        </w:r>
      </w:p>
    </w:sdtContent>
  </w:sdt>
  <w:p w:rsidR="00D16C3A" w:rsidRDefault="00D16C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5C3" w:rsidRDefault="000965C3" w:rsidP="002B0484">
      <w:pPr>
        <w:spacing w:after="0" w:line="240" w:lineRule="auto"/>
      </w:pPr>
      <w:r>
        <w:separator/>
      </w:r>
    </w:p>
  </w:footnote>
  <w:footnote w:type="continuationSeparator" w:id="0">
    <w:p w:rsidR="000965C3" w:rsidRDefault="000965C3" w:rsidP="002B04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C0E48"/>
    <w:multiLevelType w:val="multilevel"/>
    <w:tmpl w:val="1A161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E83905"/>
    <w:multiLevelType w:val="hybridMultilevel"/>
    <w:tmpl w:val="F07ED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9D2B81"/>
    <w:multiLevelType w:val="hybridMultilevel"/>
    <w:tmpl w:val="F3D25C7E"/>
    <w:lvl w:ilvl="0" w:tplc="E0F80EE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536F70"/>
    <w:multiLevelType w:val="hybridMultilevel"/>
    <w:tmpl w:val="CBF89572"/>
    <w:lvl w:ilvl="0" w:tplc="6A2E06EC">
      <w:start w:val="5"/>
      <w:numFmt w:val="decimal"/>
      <w:lvlText w:val="%1."/>
      <w:lvlJc w:val="left"/>
      <w:pPr>
        <w:ind w:left="1080" w:hanging="360"/>
      </w:pPr>
      <w:rPr>
        <w:rFonts w:hint="default"/>
        <w:b/>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6855A00"/>
    <w:multiLevelType w:val="hybridMultilevel"/>
    <w:tmpl w:val="F3D25C7E"/>
    <w:lvl w:ilvl="0" w:tplc="E0F80EE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7E5"/>
    <w:rsid w:val="00002539"/>
    <w:rsid w:val="00003D7A"/>
    <w:rsid w:val="00014CC3"/>
    <w:rsid w:val="000527F5"/>
    <w:rsid w:val="00057786"/>
    <w:rsid w:val="000663CB"/>
    <w:rsid w:val="00067AAC"/>
    <w:rsid w:val="00084CBD"/>
    <w:rsid w:val="000876F4"/>
    <w:rsid w:val="000956BF"/>
    <w:rsid w:val="000965C3"/>
    <w:rsid w:val="00097383"/>
    <w:rsid w:val="000A2990"/>
    <w:rsid w:val="000A2A9D"/>
    <w:rsid w:val="000A2AC9"/>
    <w:rsid w:val="000B0F8B"/>
    <w:rsid w:val="000C3CDB"/>
    <w:rsid w:val="000D31E8"/>
    <w:rsid w:val="000D37DE"/>
    <w:rsid w:val="000E28FA"/>
    <w:rsid w:val="000E7F3E"/>
    <w:rsid w:val="000F0F7E"/>
    <w:rsid w:val="000F2ECE"/>
    <w:rsid w:val="000F5221"/>
    <w:rsid w:val="00112A1F"/>
    <w:rsid w:val="00133B06"/>
    <w:rsid w:val="00135C1D"/>
    <w:rsid w:val="00145FBB"/>
    <w:rsid w:val="0016547F"/>
    <w:rsid w:val="0017254F"/>
    <w:rsid w:val="00173444"/>
    <w:rsid w:val="00177F5A"/>
    <w:rsid w:val="001914E1"/>
    <w:rsid w:val="001924F0"/>
    <w:rsid w:val="001B29A3"/>
    <w:rsid w:val="001C0517"/>
    <w:rsid w:val="001C1FC4"/>
    <w:rsid w:val="001C2DA7"/>
    <w:rsid w:val="001D4DFB"/>
    <w:rsid w:val="001E23F3"/>
    <w:rsid w:val="001E4070"/>
    <w:rsid w:val="001E6EE7"/>
    <w:rsid w:val="001F25B2"/>
    <w:rsid w:val="001F28CD"/>
    <w:rsid w:val="0021788F"/>
    <w:rsid w:val="00217CED"/>
    <w:rsid w:val="00236029"/>
    <w:rsid w:val="00250471"/>
    <w:rsid w:val="00252A9F"/>
    <w:rsid w:val="00284A53"/>
    <w:rsid w:val="00296BD5"/>
    <w:rsid w:val="002B0484"/>
    <w:rsid w:val="002B29BE"/>
    <w:rsid w:val="002B46CB"/>
    <w:rsid w:val="002B6893"/>
    <w:rsid w:val="002C792B"/>
    <w:rsid w:val="002D2E48"/>
    <w:rsid w:val="002D36E8"/>
    <w:rsid w:val="002D630A"/>
    <w:rsid w:val="002F3510"/>
    <w:rsid w:val="0030779F"/>
    <w:rsid w:val="003307E5"/>
    <w:rsid w:val="003405AF"/>
    <w:rsid w:val="00345A28"/>
    <w:rsid w:val="003553AD"/>
    <w:rsid w:val="00386AE2"/>
    <w:rsid w:val="003A1459"/>
    <w:rsid w:val="003B02B5"/>
    <w:rsid w:val="003C1416"/>
    <w:rsid w:val="003C3BFF"/>
    <w:rsid w:val="003C4FB1"/>
    <w:rsid w:val="003C6AA5"/>
    <w:rsid w:val="003F0E0F"/>
    <w:rsid w:val="003F46B4"/>
    <w:rsid w:val="00403665"/>
    <w:rsid w:val="00405879"/>
    <w:rsid w:val="004161C1"/>
    <w:rsid w:val="00417B3C"/>
    <w:rsid w:val="004216FF"/>
    <w:rsid w:val="00435ED1"/>
    <w:rsid w:val="00464CA6"/>
    <w:rsid w:val="00471137"/>
    <w:rsid w:val="00485383"/>
    <w:rsid w:val="004955AC"/>
    <w:rsid w:val="004958E9"/>
    <w:rsid w:val="004A424B"/>
    <w:rsid w:val="004A5F20"/>
    <w:rsid w:val="004B2673"/>
    <w:rsid w:val="004B6FAC"/>
    <w:rsid w:val="004B70BD"/>
    <w:rsid w:val="004C1813"/>
    <w:rsid w:val="004D004F"/>
    <w:rsid w:val="004D3213"/>
    <w:rsid w:val="004D3EB3"/>
    <w:rsid w:val="004E3A36"/>
    <w:rsid w:val="004E41CA"/>
    <w:rsid w:val="004E5527"/>
    <w:rsid w:val="00506398"/>
    <w:rsid w:val="00515D0A"/>
    <w:rsid w:val="0051628F"/>
    <w:rsid w:val="005470F2"/>
    <w:rsid w:val="00552E00"/>
    <w:rsid w:val="00556DAF"/>
    <w:rsid w:val="005672A5"/>
    <w:rsid w:val="00571591"/>
    <w:rsid w:val="00575989"/>
    <w:rsid w:val="005775FE"/>
    <w:rsid w:val="00581CE2"/>
    <w:rsid w:val="005926D5"/>
    <w:rsid w:val="00594068"/>
    <w:rsid w:val="005B1BBD"/>
    <w:rsid w:val="005B71BC"/>
    <w:rsid w:val="005E3409"/>
    <w:rsid w:val="005F091D"/>
    <w:rsid w:val="006022CB"/>
    <w:rsid w:val="00624174"/>
    <w:rsid w:val="00631E6D"/>
    <w:rsid w:val="006338BD"/>
    <w:rsid w:val="00666AE0"/>
    <w:rsid w:val="00671C17"/>
    <w:rsid w:val="006730CC"/>
    <w:rsid w:val="006844E6"/>
    <w:rsid w:val="006B57D5"/>
    <w:rsid w:val="006B67AF"/>
    <w:rsid w:val="006D1B9E"/>
    <w:rsid w:val="006E0C40"/>
    <w:rsid w:val="006E4383"/>
    <w:rsid w:val="006E632C"/>
    <w:rsid w:val="006E6A4C"/>
    <w:rsid w:val="006F36BA"/>
    <w:rsid w:val="007056E8"/>
    <w:rsid w:val="00711651"/>
    <w:rsid w:val="00712681"/>
    <w:rsid w:val="007242EA"/>
    <w:rsid w:val="00741A2E"/>
    <w:rsid w:val="007654BA"/>
    <w:rsid w:val="007953DB"/>
    <w:rsid w:val="007B6CFD"/>
    <w:rsid w:val="007C68CF"/>
    <w:rsid w:val="007D2023"/>
    <w:rsid w:val="007E53B9"/>
    <w:rsid w:val="007E7EA9"/>
    <w:rsid w:val="008043FB"/>
    <w:rsid w:val="00810F4C"/>
    <w:rsid w:val="00811559"/>
    <w:rsid w:val="00813C11"/>
    <w:rsid w:val="008522CC"/>
    <w:rsid w:val="00860FC8"/>
    <w:rsid w:val="00862C3D"/>
    <w:rsid w:val="00871481"/>
    <w:rsid w:val="00876B3F"/>
    <w:rsid w:val="008838A9"/>
    <w:rsid w:val="008869B8"/>
    <w:rsid w:val="0089099E"/>
    <w:rsid w:val="008956A7"/>
    <w:rsid w:val="0089773D"/>
    <w:rsid w:val="008A7457"/>
    <w:rsid w:val="008A7636"/>
    <w:rsid w:val="008B3D61"/>
    <w:rsid w:val="008B6DD3"/>
    <w:rsid w:val="008D20D9"/>
    <w:rsid w:val="00902C54"/>
    <w:rsid w:val="0090672D"/>
    <w:rsid w:val="00911510"/>
    <w:rsid w:val="00917D0C"/>
    <w:rsid w:val="00934E40"/>
    <w:rsid w:val="00940E60"/>
    <w:rsid w:val="00955392"/>
    <w:rsid w:val="00964194"/>
    <w:rsid w:val="0098031F"/>
    <w:rsid w:val="00981553"/>
    <w:rsid w:val="009840DC"/>
    <w:rsid w:val="009863CB"/>
    <w:rsid w:val="0098761E"/>
    <w:rsid w:val="0099006D"/>
    <w:rsid w:val="009A0D92"/>
    <w:rsid w:val="009A2959"/>
    <w:rsid w:val="009B42A1"/>
    <w:rsid w:val="009D75D8"/>
    <w:rsid w:val="009E49E1"/>
    <w:rsid w:val="00A07438"/>
    <w:rsid w:val="00A116CD"/>
    <w:rsid w:val="00A21727"/>
    <w:rsid w:val="00A23695"/>
    <w:rsid w:val="00A451D9"/>
    <w:rsid w:val="00A57391"/>
    <w:rsid w:val="00A673FE"/>
    <w:rsid w:val="00A84088"/>
    <w:rsid w:val="00A91EB9"/>
    <w:rsid w:val="00A9764D"/>
    <w:rsid w:val="00AA4D9A"/>
    <w:rsid w:val="00AC16A8"/>
    <w:rsid w:val="00AC2FE8"/>
    <w:rsid w:val="00AC31FC"/>
    <w:rsid w:val="00AD2D89"/>
    <w:rsid w:val="00AE4561"/>
    <w:rsid w:val="00AE5361"/>
    <w:rsid w:val="00AF32E5"/>
    <w:rsid w:val="00AF5285"/>
    <w:rsid w:val="00B00270"/>
    <w:rsid w:val="00B1212A"/>
    <w:rsid w:val="00B12413"/>
    <w:rsid w:val="00B219F9"/>
    <w:rsid w:val="00B27ED8"/>
    <w:rsid w:val="00B30A9E"/>
    <w:rsid w:val="00B34106"/>
    <w:rsid w:val="00B347AB"/>
    <w:rsid w:val="00B41940"/>
    <w:rsid w:val="00B46416"/>
    <w:rsid w:val="00B5098B"/>
    <w:rsid w:val="00B62462"/>
    <w:rsid w:val="00B82F7F"/>
    <w:rsid w:val="00B9485F"/>
    <w:rsid w:val="00B96BB6"/>
    <w:rsid w:val="00BA16F5"/>
    <w:rsid w:val="00BA25A9"/>
    <w:rsid w:val="00BB478E"/>
    <w:rsid w:val="00BC121F"/>
    <w:rsid w:val="00BC4873"/>
    <w:rsid w:val="00BE6A8F"/>
    <w:rsid w:val="00C005F9"/>
    <w:rsid w:val="00C042DA"/>
    <w:rsid w:val="00C04A32"/>
    <w:rsid w:val="00C0795A"/>
    <w:rsid w:val="00C1454D"/>
    <w:rsid w:val="00C158EE"/>
    <w:rsid w:val="00C17CA5"/>
    <w:rsid w:val="00C22A1A"/>
    <w:rsid w:val="00C33DEA"/>
    <w:rsid w:val="00C5039D"/>
    <w:rsid w:val="00C57043"/>
    <w:rsid w:val="00C6745C"/>
    <w:rsid w:val="00C6788B"/>
    <w:rsid w:val="00C762E2"/>
    <w:rsid w:val="00C91346"/>
    <w:rsid w:val="00CA4785"/>
    <w:rsid w:val="00CA5DEE"/>
    <w:rsid w:val="00CB0539"/>
    <w:rsid w:val="00CB3126"/>
    <w:rsid w:val="00CB608B"/>
    <w:rsid w:val="00CC6AB6"/>
    <w:rsid w:val="00CC7466"/>
    <w:rsid w:val="00CD2BCE"/>
    <w:rsid w:val="00CF2E48"/>
    <w:rsid w:val="00CF3343"/>
    <w:rsid w:val="00D06F96"/>
    <w:rsid w:val="00D16C3A"/>
    <w:rsid w:val="00D17BF8"/>
    <w:rsid w:val="00D215B4"/>
    <w:rsid w:val="00D21D88"/>
    <w:rsid w:val="00D2717F"/>
    <w:rsid w:val="00D31638"/>
    <w:rsid w:val="00D378CE"/>
    <w:rsid w:val="00D87066"/>
    <w:rsid w:val="00D94AFE"/>
    <w:rsid w:val="00DB20D0"/>
    <w:rsid w:val="00DD0063"/>
    <w:rsid w:val="00DD649D"/>
    <w:rsid w:val="00DE4090"/>
    <w:rsid w:val="00E26A85"/>
    <w:rsid w:val="00E30188"/>
    <w:rsid w:val="00E3098F"/>
    <w:rsid w:val="00E33AD8"/>
    <w:rsid w:val="00E3450C"/>
    <w:rsid w:val="00E36415"/>
    <w:rsid w:val="00E650E7"/>
    <w:rsid w:val="00E67250"/>
    <w:rsid w:val="00E734DF"/>
    <w:rsid w:val="00E73C16"/>
    <w:rsid w:val="00E77A2B"/>
    <w:rsid w:val="00E8503F"/>
    <w:rsid w:val="00E867F9"/>
    <w:rsid w:val="00EA22FD"/>
    <w:rsid w:val="00EC1B5A"/>
    <w:rsid w:val="00EE3316"/>
    <w:rsid w:val="00EE3515"/>
    <w:rsid w:val="00EF1E25"/>
    <w:rsid w:val="00F02CDD"/>
    <w:rsid w:val="00F061A3"/>
    <w:rsid w:val="00F07266"/>
    <w:rsid w:val="00F10B28"/>
    <w:rsid w:val="00F25A63"/>
    <w:rsid w:val="00F26CF9"/>
    <w:rsid w:val="00F304EF"/>
    <w:rsid w:val="00F34A8C"/>
    <w:rsid w:val="00F406A4"/>
    <w:rsid w:val="00F50242"/>
    <w:rsid w:val="00F60985"/>
    <w:rsid w:val="00F652E5"/>
    <w:rsid w:val="00F74A81"/>
    <w:rsid w:val="00F9218F"/>
    <w:rsid w:val="00F97F78"/>
    <w:rsid w:val="00FB4786"/>
    <w:rsid w:val="00FC42A7"/>
    <w:rsid w:val="00FE21CF"/>
    <w:rsid w:val="00FE5BF2"/>
    <w:rsid w:val="00FF4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DAD7AE-3A42-4288-B9C0-F46DE2231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97F7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97F7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2B0484"/>
    <w:pPr>
      <w:spacing w:after="0" w:line="240" w:lineRule="auto"/>
    </w:pPr>
    <w:rPr>
      <w:sz w:val="20"/>
      <w:szCs w:val="20"/>
    </w:rPr>
  </w:style>
  <w:style w:type="character" w:customStyle="1" w:styleId="FootnoteTextChar">
    <w:name w:val="Footnote Text Char"/>
    <w:basedOn w:val="DefaultParagraphFont"/>
    <w:link w:val="FootnoteText"/>
    <w:uiPriority w:val="99"/>
    <w:rsid w:val="002B0484"/>
    <w:rPr>
      <w:sz w:val="20"/>
      <w:szCs w:val="20"/>
    </w:rPr>
  </w:style>
  <w:style w:type="character" w:styleId="FootnoteReference">
    <w:name w:val="footnote reference"/>
    <w:basedOn w:val="DefaultParagraphFont"/>
    <w:uiPriority w:val="99"/>
    <w:semiHidden/>
    <w:unhideWhenUsed/>
    <w:rsid w:val="002B0484"/>
    <w:rPr>
      <w:vertAlign w:val="superscript"/>
    </w:rPr>
  </w:style>
  <w:style w:type="paragraph" w:styleId="Header">
    <w:name w:val="header"/>
    <w:basedOn w:val="Normal"/>
    <w:link w:val="HeaderChar"/>
    <w:uiPriority w:val="99"/>
    <w:unhideWhenUsed/>
    <w:rsid w:val="00417B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B3C"/>
  </w:style>
  <w:style w:type="paragraph" w:styleId="Footer">
    <w:name w:val="footer"/>
    <w:basedOn w:val="Normal"/>
    <w:link w:val="FooterChar"/>
    <w:uiPriority w:val="99"/>
    <w:unhideWhenUsed/>
    <w:rsid w:val="00417B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B3C"/>
  </w:style>
  <w:style w:type="character" w:customStyle="1" w:styleId="apple-converted-space">
    <w:name w:val="apple-converted-space"/>
    <w:basedOn w:val="DefaultParagraphFont"/>
    <w:rsid w:val="004B2673"/>
  </w:style>
  <w:style w:type="paragraph" w:styleId="ListParagraph">
    <w:name w:val="List Paragraph"/>
    <w:basedOn w:val="Normal"/>
    <w:uiPriority w:val="34"/>
    <w:qFormat/>
    <w:rsid w:val="00624174"/>
    <w:pPr>
      <w:ind w:left="720"/>
      <w:contextualSpacing/>
    </w:pPr>
  </w:style>
  <w:style w:type="character" w:styleId="Emphasis">
    <w:name w:val="Emphasis"/>
    <w:basedOn w:val="DefaultParagraphFont"/>
    <w:uiPriority w:val="20"/>
    <w:qFormat/>
    <w:rsid w:val="006E6A4C"/>
    <w:rPr>
      <w:i/>
      <w:iCs/>
    </w:rPr>
  </w:style>
  <w:style w:type="paragraph" w:styleId="NormalWeb">
    <w:name w:val="Normal (Web)"/>
    <w:basedOn w:val="Normal"/>
    <w:uiPriority w:val="99"/>
    <w:semiHidden/>
    <w:unhideWhenUsed/>
    <w:rsid w:val="005715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F97F7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97F78"/>
    <w:rPr>
      <w:rFonts w:ascii="Times New Roman" w:eastAsia="Times New Roman" w:hAnsi="Times New Roman" w:cs="Times New Roman"/>
      <w:b/>
      <w:bCs/>
      <w:sz w:val="27"/>
      <w:szCs w:val="27"/>
      <w:lang w:eastAsia="en-GB"/>
    </w:rPr>
  </w:style>
  <w:style w:type="paragraph" w:customStyle="1" w:styleId="story-body-text">
    <w:name w:val="story-body-text"/>
    <w:basedOn w:val="Normal"/>
    <w:rsid w:val="00F97F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97F78"/>
    <w:rPr>
      <w:color w:val="0000FF"/>
      <w:u w:val="single"/>
    </w:rPr>
  </w:style>
  <w:style w:type="character" w:customStyle="1" w:styleId="story-heading-text">
    <w:name w:val="story-heading-text"/>
    <w:basedOn w:val="DefaultParagraphFont"/>
    <w:rsid w:val="00F97F78"/>
  </w:style>
  <w:style w:type="paragraph" w:customStyle="1" w:styleId="user-action">
    <w:name w:val="user-action"/>
    <w:basedOn w:val="Normal"/>
    <w:rsid w:val="00F97F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97F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F78"/>
    <w:rPr>
      <w:rFonts w:ascii="Tahoma" w:hAnsi="Tahoma" w:cs="Tahoma"/>
      <w:sz w:val="16"/>
      <w:szCs w:val="16"/>
    </w:rPr>
  </w:style>
  <w:style w:type="character" w:customStyle="1" w:styleId="reftext">
    <w:name w:val="reftext"/>
    <w:basedOn w:val="DefaultParagraphFont"/>
    <w:rsid w:val="008B6DD3"/>
  </w:style>
  <w:style w:type="character" w:customStyle="1" w:styleId="highl">
    <w:name w:val="highl"/>
    <w:basedOn w:val="DefaultParagraphFont"/>
    <w:rsid w:val="008B6DD3"/>
  </w:style>
  <w:style w:type="character" w:customStyle="1" w:styleId="FootnoteCharacters">
    <w:name w:val="Footnote Characters"/>
    <w:rsid w:val="00934E40"/>
    <w:rPr>
      <w:vertAlign w:val="superscript"/>
    </w:rPr>
  </w:style>
  <w:style w:type="character" w:customStyle="1" w:styleId="a">
    <w:name w:val="a"/>
    <w:basedOn w:val="DefaultParagraphFont"/>
    <w:rsid w:val="005926D5"/>
  </w:style>
  <w:style w:type="character" w:customStyle="1" w:styleId="l7">
    <w:name w:val="l7"/>
    <w:basedOn w:val="DefaultParagraphFont"/>
    <w:rsid w:val="00592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25326">
      <w:bodyDiv w:val="1"/>
      <w:marLeft w:val="0"/>
      <w:marRight w:val="0"/>
      <w:marTop w:val="0"/>
      <w:marBottom w:val="0"/>
      <w:divBdr>
        <w:top w:val="none" w:sz="0" w:space="0" w:color="auto"/>
        <w:left w:val="none" w:sz="0" w:space="0" w:color="auto"/>
        <w:bottom w:val="none" w:sz="0" w:space="0" w:color="auto"/>
        <w:right w:val="none" w:sz="0" w:space="0" w:color="auto"/>
      </w:divBdr>
      <w:divsChild>
        <w:div w:id="944725529">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200292744">
      <w:bodyDiv w:val="1"/>
      <w:marLeft w:val="0"/>
      <w:marRight w:val="0"/>
      <w:marTop w:val="0"/>
      <w:marBottom w:val="0"/>
      <w:divBdr>
        <w:top w:val="none" w:sz="0" w:space="0" w:color="auto"/>
        <w:left w:val="none" w:sz="0" w:space="0" w:color="auto"/>
        <w:bottom w:val="none" w:sz="0" w:space="0" w:color="auto"/>
        <w:right w:val="none" w:sz="0" w:space="0" w:color="auto"/>
      </w:divBdr>
      <w:divsChild>
        <w:div w:id="1410611304">
          <w:marLeft w:val="0"/>
          <w:marRight w:val="0"/>
          <w:marTop w:val="0"/>
          <w:marBottom w:val="0"/>
          <w:divBdr>
            <w:top w:val="none" w:sz="0" w:space="0" w:color="auto"/>
            <w:left w:val="none" w:sz="0" w:space="0" w:color="auto"/>
            <w:bottom w:val="none" w:sz="0" w:space="0" w:color="auto"/>
            <w:right w:val="none" w:sz="0" w:space="0" w:color="auto"/>
          </w:divBdr>
          <w:divsChild>
            <w:div w:id="1204630723">
              <w:marLeft w:val="0"/>
              <w:marRight w:val="225"/>
              <w:marTop w:val="0"/>
              <w:marBottom w:val="0"/>
              <w:divBdr>
                <w:top w:val="none" w:sz="0" w:space="0" w:color="auto"/>
                <w:left w:val="none" w:sz="0" w:space="0" w:color="auto"/>
                <w:bottom w:val="none" w:sz="0" w:space="0" w:color="auto"/>
                <w:right w:val="none" w:sz="0" w:space="0" w:color="auto"/>
              </w:divBdr>
            </w:div>
            <w:div w:id="7920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39751">
      <w:bodyDiv w:val="1"/>
      <w:marLeft w:val="0"/>
      <w:marRight w:val="0"/>
      <w:marTop w:val="0"/>
      <w:marBottom w:val="0"/>
      <w:divBdr>
        <w:top w:val="none" w:sz="0" w:space="0" w:color="auto"/>
        <w:left w:val="none" w:sz="0" w:space="0" w:color="auto"/>
        <w:bottom w:val="none" w:sz="0" w:space="0" w:color="auto"/>
        <w:right w:val="none" w:sz="0" w:space="0" w:color="auto"/>
      </w:divBdr>
    </w:div>
    <w:div w:id="1303121390">
      <w:bodyDiv w:val="1"/>
      <w:marLeft w:val="0"/>
      <w:marRight w:val="0"/>
      <w:marTop w:val="0"/>
      <w:marBottom w:val="0"/>
      <w:divBdr>
        <w:top w:val="none" w:sz="0" w:space="0" w:color="auto"/>
        <w:left w:val="none" w:sz="0" w:space="0" w:color="auto"/>
        <w:bottom w:val="none" w:sz="0" w:space="0" w:color="auto"/>
        <w:right w:val="none" w:sz="0" w:space="0" w:color="auto"/>
      </w:divBdr>
      <w:divsChild>
        <w:div w:id="1643920790">
          <w:marLeft w:val="0"/>
          <w:marRight w:val="0"/>
          <w:marTop w:val="0"/>
          <w:marBottom w:val="0"/>
          <w:divBdr>
            <w:top w:val="none" w:sz="0" w:space="0" w:color="auto"/>
            <w:left w:val="none" w:sz="0" w:space="0" w:color="auto"/>
            <w:bottom w:val="none" w:sz="0" w:space="0" w:color="auto"/>
            <w:right w:val="none" w:sz="0" w:space="0" w:color="auto"/>
          </w:divBdr>
        </w:div>
        <w:div w:id="1015153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97E57-DE91-4FBE-A606-068DE3809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6</Pages>
  <Words>3240</Words>
  <Characters>18472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21669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Timothy.Chappell</dc:creator>
  <cp:lastModifiedBy>Sophie Grace-Chappell</cp:lastModifiedBy>
  <cp:revision>27</cp:revision>
  <dcterms:created xsi:type="dcterms:W3CDTF">2016-09-24T11:55:00Z</dcterms:created>
  <dcterms:modified xsi:type="dcterms:W3CDTF">2018-01-10T15:09:00Z</dcterms:modified>
</cp:coreProperties>
</file>