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8B58" w14:textId="77777777" w:rsidR="00E16F11" w:rsidRPr="00A51A6C" w:rsidRDefault="00E16F11" w:rsidP="003A41BA">
      <w:pPr>
        <w:jc w:val="center"/>
        <w:rPr>
          <w:rFonts w:ascii="Times New Roman" w:hAnsi="Times New Roman" w:cs="Times New Roman"/>
          <w:b/>
          <w:bCs/>
          <w:u w:val="single"/>
        </w:rPr>
      </w:pPr>
      <w:r w:rsidRPr="00A51A6C">
        <w:rPr>
          <w:rFonts w:ascii="Times New Roman" w:hAnsi="Times New Roman" w:cs="Times New Roman"/>
          <w:b/>
          <w:bCs/>
          <w:u w:val="single"/>
        </w:rPr>
        <w:t>Fruits of a Poison Tree? W.E.B. Du Bois, Gender, and the Maladies of Black Thought Under a Black Feminist-Intersectional Scholarly Milieu</w:t>
      </w:r>
    </w:p>
    <w:p w14:paraId="500A6CD7" w14:textId="77777777" w:rsidR="00E16F11" w:rsidRPr="008F4592" w:rsidRDefault="00E16F11" w:rsidP="003A41BA">
      <w:pPr>
        <w:jc w:val="center"/>
        <w:rPr>
          <w:rFonts w:ascii="Times New Roman" w:hAnsi="Times New Roman" w:cs="Times New Roman"/>
        </w:rPr>
      </w:pPr>
    </w:p>
    <w:p w14:paraId="490C40A4" w14:textId="6EAC991B" w:rsidR="000A19FF" w:rsidRPr="00881743" w:rsidRDefault="000A19FF" w:rsidP="006F22B2">
      <w:pPr>
        <w:ind w:left="720" w:right="720"/>
        <w:jc w:val="both"/>
        <w:rPr>
          <w:rFonts w:ascii="Times New Roman" w:hAnsi="Times New Roman" w:cs="Times New Roman"/>
        </w:rPr>
      </w:pPr>
      <w:r w:rsidRPr="00881743">
        <w:rPr>
          <w:rFonts w:ascii="Times New Roman" w:hAnsi="Times New Roman" w:cs="Times New Roman"/>
        </w:rPr>
        <w:br/>
      </w:r>
      <w:r w:rsidR="00666A44" w:rsidRPr="00881743">
        <w:rPr>
          <w:rFonts w:ascii="Times New Roman" w:hAnsi="Times New Roman" w:cs="Times New Roman"/>
        </w:rPr>
        <w:t>“</w:t>
      </w:r>
      <w:r w:rsidRPr="00881743">
        <w:rPr>
          <w:rFonts w:ascii="Times New Roman" w:hAnsi="Times New Roman" w:cs="Times New Roman"/>
        </w:rPr>
        <w:t xml:space="preserve">As long as the slave remains ignorant, docile, and contented, he is often taken good care of, </w:t>
      </w:r>
      <w:proofErr w:type="spellStart"/>
      <w:r w:rsidRPr="00881743">
        <w:rPr>
          <w:rFonts w:ascii="Times New Roman" w:hAnsi="Times New Roman" w:cs="Times New Roman"/>
        </w:rPr>
        <w:t>humoured</w:t>
      </w:r>
      <w:proofErr w:type="spellEnd"/>
      <w:r w:rsidRPr="00881743">
        <w:rPr>
          <w:rFonts w:ascii="Times New Roman" w:hAnsi="Times New Roman" w:cs="Times New Roman"/>
        </w:rPr>
        <w:t xml:space="preserve">. . . ." On the other hand, "from the moment he exhibits the attributes of a rational being—from the moment his intellect seems likely to come into the most distinct competition with that of whites, the </w:t>
      </w:r>
      <w:proofErr w:type="gramStart"/>
      <w:r w:rsidRPr="00881743">
        <w:rPr>
          <w:rFonts w:ascii="Times New Roman" w:hAnsi="Times New Roman" w:cs="Times New Roman"/>
        </w:rPr>
        <w:t>most deadly</w:t>
      </w:r>
      <w:proofErr w:type="gramEnd"/>
      <w:r w:rsidRPr="00881743">
        <w:rPr>
          <w:rFonts w:ascii="Times New Roman" w:hAnsi="Times New Roman" w:cs="Times New Roman"/>
        </w:rPr>
        <w:t xml:space="preserve"> hatred springs up;—not in the black but in his oppressors."</w:t>
      </w:r>
      <w:r w:rsidR="00666A44" w:rsidRPr="00881743">
        <w:rPr>
          <w:rFonts w:ascii="Times New Roman" w:hAnsi="Times New Roman" w:cs="Times New Roman"/>
        </w:rPr>
        <w:t>”</w:t>
      </w:r>
      <w:r w:rsidR="00D73EE4" w:rsidRPr="00881743">
        <w:rPr>
          <w:rStyle w:val="EndnoteReference"/>
          <w:rFonts w:ascii="Times New Roman" w:hAnsi="Times New Roman" w:cs="Times New Roman"/>
        </w:rPr>
        <w:endnoteReference w:id="1"/>
      </w:r>
      <w:r w:rsidR="00A93C59" w:rsidRPr="00881743">
        <w:rPr>
          <w:rFonts w:ascii="Times New Roman" w:hAnsi="Times New Roman" w:cs="Times New Roman"/>
        </w:rPr>
        <w:t xml:space="preserve"> </w:t>
      </w:r>
      <w:r w:rsidR="00C8250C" w:rsidRPr="00881743">
        <w:rPr>
          <w:rFonts w:ascii="Times New Roman" w:hAnsi="Times New Roman" w:cs="Times New Roman"/>
        </w:rPr>
        <w:t>–</w:t>
      </w:r>
      <w:r w:rsidR="00A93C59" w:rsidRPr="00881743">
        <w:rPr>
          <w:rFonts w:ascii="Times New Roman" w:hAnsi="Times New Roman" w:cs="Times New Roman"/>
        </w:rPr>
        <w:t xml:space="preserve"> </w:t>
      </w:r>
      <w:r w:rsidR="00C8250C" w:rsidRPr="00881743">
        <w:rPr>
          <w:rFonts w:ascii="Times New Roman" w:hAnsi="Times New Roman" w:cs="Times New Roman"/>
        </w:rPr>
        <w:t>Harriet Martineau</w:t>
      </w:r>
    </w:p>
    <w:p w14:paraId="0A567F75" w14:textId="77777777" w:rsidR="00D56B07" w:rsidRPr="00881743" w:rsidRDefault="00D56B07" w:rsidP="006F22B2">
      <w:pPr>
        <w:ind w:left="720" w:right="720"/>
        <w:jc w:val="both"/>
        <w:rPr>
          <w:rFonts w:ascii="Times New Roman" w:hAnsi="Times New Roman" w:cs="Times New Roman"/>
        </w:rPr>
      </w:pPr>
    </w:p>
    <w:p w14:paraId="4CD3689F" w14:textId="39034D1B" w:rsidR="00D56B07" w:rsidRPr="00881743" w:rsidRDefault="00D56B07" w:rsidP="006F22B2">
      <w:pPr>
        <w:ind w:left="720" w:right="720"/>
        <w:jc w:val="both"/>
        <w:rPr>
          <w:rFonts w:ascii="Times New Roman" w:hAnsi="Times New Roman" w:cs="Times New Roman"/>
        </w:rPr>
      </w:pPr>
      <w:r w:rsidRPr="00881743">
        <w:rPr>
          <w:rFonts w:ascii="Times New Roman" w:hAnsi="Times New Roman" w:cs="Times New Roman"/>
        </w:rPr>
        <w:t xml:space="preserve">“For this group I built my plan of study and accomplishment. Through the leadership of men like </w:t>
      </w:r>
      <w:proofErr w:type="gramStart"/>
      <w:r w:rsidRPr="00881743">
        <w:rPr>
          <w:rFonts w:ascii="Times New Roman" w:hAnsi="Times New Roman" w:cs="Times New Roman"/>
        </w:rPr>
        <w:t>myself</w:t>
      </w:r>
      <w:proofErr w:type="gramEnd"/>
      <w:r w:rsidRPr="00881743">
        <w:rPr>
          <w:rFonts w:ascii="Times New Roman" w:hAnsi="Times New Roman" w:cs="Times New Roman"/>
        </w:rPr>
        <w:t xml:space="preserve"> and my fellows, we were going to have these enslaved Israelites out of the still enduring bondage in short order. It was a battle which might conceivably call for force, but I could think of it mainly as a battle of wits; of knowledge and deed, which by sheer reason and desert, must eventually overwhelm the force of hate, ignorance and reaction.”</w:t>
      </w:r>
      <w:r w:rsidR="00686D05" w:rsidRPr="00881743">
        <w:rPr>
          <w:rStyle w:val="EndnoteReference"/>
          <w:rFonts w:ascii="Times New Roman" w:hAnsi="Times New Roman" w:cs="Times New Roman"/>
        </w:rPr>
        <w:endnoteReference w:id="2"/>
      </w:r>
      <w:r w:rsidR="00686D05" w:rsidRPr="00881743">
        <w:rPr>
          <w:rFonts w:ascii="Times New Roman" w:hAnsi="Times New Roman" w:cs="Times New Roman"/>
        </w:rPr>
        <w:t xml:space="preserve"> – W. E. B. Du Bois</w:t>
      </w:r>
    </w:p>
    <w:p w14:paraId="67DC1E74" w14:textId="77777777" w:rsidR="0098091A" w:rsidRPr="00881743" w:rsidRDefault="0098091A" w:rsidP="006F22B2">
      <w:pPr>
        <w:jc w:val="both"/>
        <w:rPr>
          <w:rFonts w:ascii="Times New Roman" w:hAnsi="Times New Roman" w:cs="Times New Roman"/>
          <w:b/>
          <w:bCs/>
          <w:i/>
          <w:iCs/>
          <w:u w:val="single"/>
        </w:rPr>
      </w:pPr>
    </w:p>
    <w:p w14:paraId="385BAE3B" w14:textId="0AB6373D" w:rsidR="00073EB8" w:rsidRPr="00881743" w:rsidRDefault="00C66F69" w:rsidP="006F22B2">
      <w:pPr>
        <w:jc w:val="both"/>
        <w:rPr>
          <w:rFonts w:ascii="Times New Roman" w:hAnsi="Times New Roman" w:cs="Times New Roman"/>
          <w:b/>
          <w:bCs/>
          <w:i/>
          <w:iCs/>
          <w:u w:val="single"/>
        </w:rPr>
      </w:pPr>
      <w:r w:rsidRPr="00881743">
        <w:rPr>
          <w:rFonts w:ascii="Times New Roman" w:hAnsi="Times New Roman" w:cs="Times New Roman"/>
          <w:b/>
          <w:bCs/>
          <w:i/>
          <w:iCs/>
          <w:u w:val="single"/>
        </w:rPr>
        <w:t>0</w:t>
      </w:r>
      <w:r w:rsidR="00167145" w:rsidRPr="00881743">
        <w:rPr>
          <w:rFonts w:ascii="Times New Roman" w:hAnsi="Times New Roman" w:cs="Times New Roman"/>
          <w:b/>
          <w:bCs/>
          <w:i/>
          <w:iCs/>
          <w:u w:val="single"/>
        </w:rPr>
        <w:t>:</w:t>
      </w:r>
      <w:r w:rsidRPr="00881743">
        <w:rPr>
          <w:rFonts w:ascii="Times New Roman" w:hAnsi="Times New Roman" w:cs="Times New Roman"/>
          <w:b/>
          <w:bCs/>
          <w:i/>
          <w:iCs/>
          <w:u w:val="single"/>
        </w:rPr>
        <w:t xml:space="preserve"> </w:t>
      </w:r>
      <w:r w:rsidR="00C13566" w:rsidRPr="00881743">
        <w:rPr>
          <w:rFonts w:ascii="Times New Roman" w:hAnsi="Times New Roman" w:cs="Times New Roman"/>
          <w:b/>
          <w:bCs/>
          <w:i/>
          <w:iCs/>
          <w:u w:val="single"/>
        </w:rPr>
        <w:t>T</w:t>
      </w:r>
      <w:r w:rsidR="0098091A" w:rsidRPr="00881743">
        <w:rPr>
          <w:rFonts w:ascii="Times New Roman" w:hAnsi="Times New Roman" w:cs="Times New Roman"/>
          <w:b/>
          <w:bCs/>
          <w:i/>
          <w:iCs/>
          <w:u w:val="single"/>
        </w:rPr>
        <w:t>he Argumen</w:t>
      </w:r>
      <w:r w:rsidR="00073EB8" w:rsidRPr="00881743">
        <w:rPr>
          <w:rFonts w:ascii="Times New Roman" w:hAnsi="Times New Roman" w:cs="Times New Roman"/>
          <w:b/>
          <w:bCs/>
          <w:i/>
          <w:iCs/>
          <w:u w:val="single"/>
        </w:rPr>
        <w:t>t</w:t>
      </w:r>
    </w:p>
    <w:p w14:paraId="16B98D13" w14:textId="77777777" w:rsidR="00B64693" w:rsidRPr="00881743" w:rsidRDefault="00B64693" w:rsidP="00B64693">
      <w:pPr>
        <w:jc w:val="both"/>
        <w:rPr>
          <w:rFonts w:ascii="Times New Roman" w:hAnsi="Times New Roman" w:cs="Times New Roman"/>
          <w:b/>
          <w:bCs/>
          <w:i/>
          <w:iCs/>
          <w:u w:val="single"/>
        </w:rPr>
      </w:pPr>
    </w:p>
    <w:p w14:paraId="6A875657" w14:textId="2FD72921" w:rsidR="00167145" w:rsidRPr="00881743" w:rsidRDefault="00EC64E6" w:rsidP="008E713E">
      <w:pPr>
        <w:ind w:firstLine="720"/>
        <w:jc w:val="both"/>
        <w:rPr>
          <w:rFonts w:ascii="Times New Roman" w:hAnsi="Times New Roman" w:cs="Times New Roman"/>
        </w:rPr>
      </w:pPr>
      <w:r w:rsidRPr="00881743">
        <w:rPr>
          <w:rFonts w:ascii="Times New Roman" w:hAnsi="Times New Roman" w:cs="Times New Roman"/>
        </w:rPr>
        <w:t>With</w:t>
      </w:r>
      <w:r w:rsidR="00C9666F" w:rsidRPr="00881743">
        <w:rPr>
          <w:rFonts w:ascii="Times New Roman" w:hAnsi="Times New Roman" w:cs="Times New Roman"/>
        </w:rPr>
        <w:t xml:space="preserve"> </w:t>
      </w:r>
      <w:r w:rsidRPr="00881743">
        <w:rPr>
          <w:rFonts w:ascii="Times New Roman" w:hAnsi="Times New Roman" w:cs="Times New Roman"/>
        </w:rPr>
        <w:t xml:space="preserve">no regard </w:t>
      </w:r>
      <w:r w:rsidR="00C9666F" w:rsidRPr="00881743">
        <w:rPr>
          <w:rFonts w:ascii="Times New Roman" w:hAnsi="Times New Roman" w:cs="Times New Roman"/>
        </w:rPr>
        <w:t>for</w:t>
      </w:r>
      <w:r w:rsidR="00B64693" w:rsidRPr="00881743">
        <w:rPr>
          <w:rFonts w:ascii="Times New Roman" w:hAnsi="Times New Roman" w:cs="Times New Roman"/>
        </w:rPr>
        <w:t xml:space="preserve"> the historical context that saw</w:t>
      </w:r>
      <w:r w:rsidRPr="00881743">
        <w:rPr>
          <w:rFonts w:ascii="Times New Roman" w:hAnsi="Times New Roman" w:cs="Times New Roman"/>
        </w:rPr>
        <w:t xml:space="preserve"> the reactionary feminization of the teaching occupation as a stratagem of white-racial dominance, the </w:t>
      </w:r>
      <w:r w:rsidR="006B2B96" w:rsidRPr="00881743">
        <w:rPr>
          <w:rFonts w:ascii="Times New Roman" w:hAnsi="Times New Roman" w:cs="Times New Roman"/>
        </w:rPr>
        <w:t xml:space="preserve">rise of </w:t>
      </w:r>
      <w:r w:rsidRPr="00881743">
        <w:rPr>
          <w:rFonts w:ascii="Times New Roman" w:hAnsi="Times New Roman" w:cs="Times New Roman"/>
        </w:rPr>
        <w:t>ethnological justifications for slavery</w:t>
      </w:r>
      <w:r w:rsidR="00086C34" w:rsidRPr="00881743">
        <w:rPr>
          <w:rFonts w:ascii="Times New Roman" w:hAnsi="Times New Roman" w:cs="Times New Roman"/>
        </w:rPr>
        <w:t>/Jim-Crowism</w:t>
      </w:r>
      <w:r w:rsidRPr="00881743">
        <w:rPr>
          <w:rFonts w:ascii="Times New Roman" w:hAnsi="Times New Roman" w:cs="Times New Roman"/>
        </w:rPr>
        <w:t>, or the long-range scholarly treatment of his people’s condition “especially in relation to the rise of industry and imperialism in the West” that characterize</w:t>
      </w:r>
      <w:r w:rsidR="004D675C" w:rsidRPr="00881743">
        <w:rPr>
          <w:rFonts w:ascii="Times New Roman" w:hAnsi="Times New Roman" w:cs="Times New Roman"/>
        </w:rPr>
        <w:t>s</w:t>
      </w:r>
      <w:r w:rsidRPr="00881743">
        <w:rPr>
          <w:rFonts w:ascii="Times New Roman" w:hAnsi="Times New Roman" w:cs="Times New Roman"/>
        </w:rPr>
        <w:t xml:space="preserve"> his writings, contemporary Black feminist criticism has converged around a</w:t>
      </w:r>
      <w:r w:rsidR="0050247F" w:rsidRPr="00881743">
        <w:rPr>
          <w:rFonts w:ascii="Times New Roman" w:hAnsi="Times New Roman" w:cs="Times New Roman"/>
        </w:rPr>
        <w:t xml:space="preserve">n anachronistic </w:t>
      </w:r>
      <w:r w:rsidRPr="00881743">
        <w:rPr>
          <w:rFonts w:ascii="Times New Roman" w:hAnsi="Times New Roman" w:cs="Times New Roman"/>
        </w:rPr>
        <w:t>understanding of W.E.B. Du Bois’ intellectual corpus as one marked by a masculinism that necessarily reproduces sexism and thus marginalizes Black women.</w:t>
      </w:r>
      <w:r w:rsidRPr="00881743">
        <w:rPr>
          <w:rStyle w:val="EndnoteReference"/>
          <w:rFonts w:ascii="Times New Roman" w:hAnsi="Times New Roman" w:cs="Times New Roman"/>
        </w:rPr>
        <w:endnoteReference w:id="3"/>
      </w:r>
      <w:r w:rsidRPr="00881743">
        <w:rPr>
          <w:rFonts w:ascii="Times New Roman" w:hAnsi="Times New Roman" w:cs="Times New Roman"/>
        </w:rPr>
        <w:t xml:space="preserve"> However, Du Bois’ pioneering role in establishing the principles of Black sociology,</w:t>
      </w:r>
      <w:r w:rsidR="00BD78C7" w:rsidRPr="00881743">
        <w:rPr>
          <w:rFonts w:ascii="Times New Roman" w:hAnsi="Times New Roman" w:cs="Times New Roman"/>
        </w:rPr>
        <w:t xml:space="preserve"> ethnological arguments</w:t>
      </w:r>
      <w:r w:rsidRPr="00881743">
        <w:rPr>
          <w:rFonts w:ascii="Times New Roman" w:hAnsi="Times New Roman" w:cs="Times New Roman"/>
        </w:rPr>
        <w:t xml:space="preserve"> and </w:t>
      </w:r>
      <w:r w:rsidR="00BD78C7" w:rsidRPr="00881743">
        <w:rPr>
          <w:rFonts w:ascii="Times New Roman" w:hAnsi="Times New Roman" w:cs="Times New Roman"/>
        </w:rPr>
        <w:t xml:space="preserve">long-range development of </w:t>
      </w:r>
      <w:r w:rsidRPr="00881743">
        <w:rPr>
          <w:rFonts w:ascii="Times New Roman" w:hAnsi="Times New Roman" w:cs="Times New Roman"/>
        </w:rPr>
        <w:t>Pan-Africanism as an ideological rival to colonial imperialism</w:t>
      </w:r>
      <w:r w:rsidR="00BD78C7" w:rsidRPr="00881743">
        <w:rPr>
          <w:rFonts w:ascii="Times New Roman" w:hAnsi="Times New Roman" w:cs="Times New Roman"/>
        </w:rPr>
        <w:t>/Western</w:t>
      </w:r>
      <w:r w:rsidRPr="00881743">
        <w:rPr>
          <w:rFonts w:ascii="Times New Roman" w:hAnsi="Times New Roman" w:cs="Times New Roman"/>
        </w:rPr>
        <w:t xml:space="preserve"> suggest</w:t>
      </w:r>
      <w:r w:rsidR="00A02D85">
        <w:rPr>
          <w:rFonts w:ascii="Times New Roman" w:hAnsi="Times New Roman" w:cs="Times New Roman"/>
        </w:rPr>
        <w:t>s</w:t>
      </w:r>
      <w:r w:rsidRPr="00881743">
        <w:rPr>
          <w:rFonts w:ascii="Times New Roman" w:hAnsi="Times New Roman" w:cs="Times New Roman"/>
        </w:rPr>
        <w:t xml:space="preserve"> that the masculine roots informing his approach to the Black intellectual endeavor is a </w:t>
      </w:r>
      <w:r w:rsidR="00BE4F8D" w:rsidRPr="00881743">
        <w:rPr>
          <w:rFonts w:ascii="Times New Roman" w:hAnsi="Times New Roman" w:cs="Times New Roman"/>
        </w:rPr>
        <w:t xml:space="preserve">humanistic and </w:t>
      </w:r>
      <w:r w:rsidRPr="00881743">
        <w:rPr>
          <w:rFonts w:ascii="Times New Roman" w:hAnsi="Times New Roman" w:cs="Times New Roman"/>
        </w:rPr>
        <w:t xml:space="preserve">positive rather than a restrictive marker of his thought. </w:t>
      </w:r>
      <w:r w:rsidR="00C9666F" w:rsidRPr="00881743">
        <w:rPr>
          <w:rFonts w:ascii="Times New Roman" w:hAnsi="Times New Roman" w:cs="Times New Roman"/>
        </w:rPr>
        <w:t xml:space="preserve"> </w:t>
      </w:r>
      <w:r w:rsidRPr="00881743">
        <w:rPr>
          <w:rFonts w:ascii="Times New Roman" w:hAnsi="Times New Roman" w:cs="Times New Roman"/>
        </w:rPr>
        <w:t>This</w:t>
      </w:r>
      <w:r w:rsidR="00C9666F" w:rsidRPr="00881743">
        <w:rPr>
          <w:rFonts w:ascii="Times New Roman" w:hAnsi="Times New Roman" w:cs="Times New Roman"/>
        </w:rPr>
        <w:t xml:space="preserve"> </w:t>
      </w:r>
      <w:r w:rsidRPr="00881743">
        <w:rPr>
          <w:rFonts w:ascii="Times New Roman" w:hAnsi="Times New Roman" w:cs="Times New Roman"/>
        </w:rPr>
        <w:t>argument will</w:t>
      </w:r>
      <w:r w:rsidR="00B64693" w:rsidRPr="00881743">
        <w:rPr>
          <w:rFonts w:ascii="Times New Roman" w:hAnsi="Times New Roman" w:cs="Times New Roman"/>
        </w:rPr>
        <w:t xml:space="preserve"> </w:t>
      </w:r>
      <w:r w:rsidRPr="00881743">
        <w:rPr>
          <w:rFonts w:ascii="Times New Roman" w:hAnsi="Times New Roman" w:cs="Times New Roman"/>
        </w:rPr>
        <w:t xml:space="preserve">be conducted in </w:t>
      </w:r>
      <w:r w:rsidR="0060412F" w:rsidRPr="00881743">
        <w:rPr>
          <w:rFonts w:ascii="Times New Roman" w:hAnsi="Times New Roman" w:cs="Times New Roman"/>
        </w:rPr>
        <w:t>three</w:t>
      </w:r>
      <w:r w:rsidRPr="00881743">
        <w:rPr>
          <w:rFonts w:ascii="Times New Roman" w:hAnsi="Times New Roman" w:cs="Times New Roman"/>
        </w:rPr>
        <w:t xml:space="preserve"> parts.</w:t>
      </w:r>
      <w:r w:rsidR="00835F02" w:rsidRPr="00881743">
        <w:rPr>
          <w:rFonts w:ascii="Times New Roman" w:hAnsi="Times New Roman" w:cs="Times New Roman"/>
        </w:rPr>
        <w:t xml:space="preserve"> </w:t>
      </w:r>
    </w:p>
    <w:p w14:paraId="059B9135" w14:textId="77777777" w:rsidR="00167145" w:rsidRPr="00881743" w:rsidRDefault="00167145" w:rsidP="00835F02">
      <w:pPr>
        <w:jc w:val="both"/>
        <w:rPr>
          <w:rFonts w:ascii="Times New Roman" w:hAnsi="Times New Roman" w:cs="Times New Roman"/>
        </w:rPr>
      </w:pPr>
    </w:p>
    <w:p w14:paraId="080CBD8F" w14:textId="29924E7A" w:rsidR="00EC64E6" w:rsidRPr="00881743" w:rsidRDefault="00EC64E6" w:rsidP="00167145">
      <w:pPr>
        <w:ind w:firstLine="720"/>
        <w:jc w:val="both"/>
        <w:rPr>
          <w:rFonts w:ascii="Times New Roman" w:hAnsi="Times New Roman" w:cs="Times New Roman"/>
        </w:rPr>
      </w:pPr>
      <w:r w:rsidRPr="00881743">
        <w:rPr>
          <w:rFonts w:ascii="Times New Roman" w:hAnsi="Times New Roman" w:cs="Times New Roman"/>
        </w:rPr>
        <w:t>I</w:t>
      </w:r>
      <w:r w:rsidR="0060412F" w:rsidRPr="00881743">
        <w:rPr>
          <w:rFonts w:ascii="Times New Roman" w:hAnsi="Times New Roman" w:cs="Times New Roman"/>
        </w:rPr>
        <w:t>n the first section, I will outli</w:t>
      </w:r>
      <w:r w:rsidR="00FD22B1" w:rsidRPr="00881743">
        <w:rPr>
          <w:rFonts w:ascii="Times New Roman" w:hAnsi="Times New Roman" w:cs="Times New Roman"/>
        </w:rPr>
        <w:t>n</w:t>
      </w:r>
      <w:r w:rsidR="0060412F" w:rsidRPr="00881743">
        <w:rPr>
          <w:rFonts w:ascii="Times New Roman" w:hAnsi="Times New Roman" w:cs="Times New Roman"/>
        </w:rPr>
        <w:t xml:space="preserve">e </w:t>
      </w:r>
      <w:r w:rsidR="00D80A26" w:rsidRPr="00881743">
        <w:rPr>
          <w:rFonts w:ascii="Times New Roman" w:hAnsi="Times New Roman" w:cs="Times New Roman"/>
        </w:rPr>
        <w:t>the</w:t>
      </w:r>
      <w:r w:rsidR="0060412F" w:rsidRPr="00881743">
        <w:rPr>
          <w:rFonts w:ascii="Times New Roman" w:hAnsi="Times New Roman" w:cs="Times New Roman"/>
        </w:rPr>
        <w:t xml:space="preserve"> </w:t>
      </w:r>
      <w:r w:rsidR="00376CF1" w:rsidRPr="00881743">
        <w:rPr>
          <w:rFonts w:ascii="Times New Roman" w:hAnsi="Times New Roman" w:cs="Times New Roman"/>
        </w:rPr>
        <w:t xml:space="preserve">historical anachronism </w:t>
      </w:r>
      <w:r w:rsidR="00D80A26" w:rsidRPr="00881743">
        <w:rPr>
          <w:rFonts w:ascii="Times New Roman" w:hAnsi="Times New Roman" w:cs="Times New Roman"/>
        </w:rPr>
        <w:t>underlying</w:t>
      </w:r>
      <w:r w:rsidR="00376CF1" w:rsidRPr="00881743">
        <w:rPr>
          <w:rFonts w:ascii="Times New Roman" w:hAnsi="Times New Roman" w:cs="Times New Roman"/>
        </w:rPr>
        <w:t xml:space="preserve"> contemporary race/ge</w:t>
      </w:r>
      <w:r w:rsidRPr="00881743">
        <w:rPr>
          <w:rFonts w:ascii="Times New Roman" w:hAnsi="Times New Roman" w:cs="Times New Roman"/>
        </w:rPr>
        <w:t>n</w:t>
      </w:r>
      <w:r w:rsidR="00376CF1" w:rsidRPr="00881743">
        <w:rPr>
          <w:rFonts w:ascii="Times New Roman" w:hAnsi="Times New Roman" w:cs="Times New Roman"/>
        </w:rPr>
        <w:t>der debates. In</w:t>
      </w:r>
      <w:r w:rsidRPr="00881743">
        <w:rPr>
          <w:rFonts w:ascii="Times New Roman" w:hAnsi="Times New Roman" w:cs="Times New Roman"/>
        </w:rPr>
        <w:t xml:space="preserve"> the </w:t>
      </w:r>
      <w:r w:rsidR="0060412F" w:rsidRPr="00881743">
        <w:rPr>
          <w:rFonts w:ascii="Times New Roman" w:hAnsi="Times New Roman" w:cs="Times New Roman"/>
        </w:rPr>
        <w:t>second</w:t>
      </w:r>
      <w:r w:rsidRPr="00881743">
        <w:rPr>
          <w:rFonts w:ascii="Times New Roman" w:hAnsi="Times New Roman" w:cs="Times New Roman"/>
        </w:rPr>
        <w:t xml:space="preserve"> section, I will outline the Black feminist critique of Du </w:t>
      </w:r>
      <w:proofErr w:type="spellStart"/>
      <w:r w:rsidRPr="00881743">
        <w:rPr>
          <w:rFonts w:ascii="Times New Roman" w:hAnsi="Times New Roman" w:cs="Times New Roman"/>
        </w:rPr>
        <w:t>Boisian</w:t>
      </w:r>
      <w:proofErr w:type="spellEnd"/>
      <w:r w:rsidRPr="00881743">
        <w:rPr>
          <w:rFonts w:ascii="Times New Roman" w:hAnsi="Times New Roman" w:cs="Times New Roman"/>
        </w:rPr>
        <w:t xml:space="preserve"> thought. For these authors, Du Bois’ clear opposition to patriarchy and misogyny is limited by the </w:t>
      </w:r>
      <w:proofErr w:type="spellStart"/>
      <w:r w:rsidRPr="00881743">
        <w:rPr>
          <w:rFonts w:ascii="Times New Roman" w:hAnsi="Times New Roman" w:cs="Times New Roman"/>
        </w:rPr>
        <w:t>aprioritization</w:t>
      </w:r>
      <w:proofErr w:type="spellEnd"/>
      <w:r w:rsidRPr="00881743">
        <w:rPr>
          <w:rFonts w:ascii="Times New Roman" w:hAnsi="Times New Roman" w:cs="Times New Roman"/>
        </w:rPr>
        <w:t xml:space="preserve"> of the Black male as normative in intellectual affairs. His masculinization of Black thought, for them, implicitly relegates women to an inferior status as intellectuals and thus reproduces sexism. At best, they regard Du Bois’ corpus as the antecedent to an intrinsically more worthy intellectual endeavor: intersectional analyses of the Black condition. </w:t>
      </w:r>
    </w:p>
    <w:p w14:paraId="6BD0CB9F" w14:textId="77777777" w:rsidR="00EC64E6" w:rsidRPr="00881743" w:rsidRDefault="00EC64E6" w:rsidP="006F22B2">
      <w:pPr>
        <w:jc w:val="both"/>
        <w:rPr>
          <w:rFonts w:ascii="Times New Roman" w:hAnsi="Times New Roman" w:cs="Times New Roman"/>
        </w:rPr>
      </w:pPr>
    </w:p>
    <w:p w14:paraId="0419AFAF" w14:textId="77777777" w:rsidR="00167145" w:rsidRPr="00881743" w:rsidRDefault="00EC64E6" w:rsidP="00871E47">
      <w:pPr>
        <w:ind w:firstLine="720"/>
        <w:jc w:val="both"/>
        <w:rPr>
          <w:rFonts w:ascii="Times New Roman" w:hAnsi="Times New Roman" w:cs="Times New Roman"/>
        </w:rPr>
      </w:pPr>
      <w:r w:rsidRPr="00881743">
        <w:rPr>
          <w:rFonts w:ascii="Times New Roman" w:hAnsi="Times New Roman" w:cs="Times New Roman"/>
        </w:rPr>
        <w:t>The Black feminist critique insists on the interconnectedness of Dubois’ thinking around race and gender. Such a connection need not be denied</w:t>
      </w:r>
      <w:r w:rsidR="00A60E3B" w:rsidRPr="00881743">
        <w:rPr>
          <w:rFonts w:ascii="Times New Roman" w:hAnsi="Times New Roman" w:cs="Times New Roman"/>
        </w:rPr>
        <w:t xml:space="preserve">, but </w:t>
      </w:r>
      <w:r w:rsidR="009465B7" w:rsidRPr="00881743">
        <w:rPr>
          <w:rFonts w:ascii="Times New Roman" w:hAnsi="Times New Roman" w:cs="Times New Roman"/>
        </w:rPr>
        <w:t xml:space="preserve">the arguments put forth by Black feminists to understand his thinking as mimetic </w:t>
      </w:r>
      <w:r w:rsidR="00363683" w:rsidRPr="00881743">
        <w:rPr>
          <w:rFonts w:ascii="Times New Roman" w:hAnsi="Times New Roman" w:cs="Times New Roman"/>
        </w:rPr>
        <w:t xml:space="preserve">suffer from </w:t>
      </w:r>
      <w:r w:rsidR="00FF66F8" w:rsidRPr="00881743">
        <w:rPr>
          <w:rFonts w:ascii="Times New Roman" w:hAnsi="Times New Roman" w:cs="Times New Roman"/>
        </w:rPr>
        <w:t>the</w:t>
      </w:r>
      <w:r w:rsidR="00BF6A3B" w:rsidRPr="00881743">
        <w:rPr>
          <w:rFonts w:ascii="Times New Roman" w:hAnsi="Times New Roman" w:cs="Times New Roman"/>
        </w:rPr>
        <w:t xml:space="preserve"> limited amounts of materials surveyed to support the</w:t>
      </w:r>
      <w:r w:rsidR="00FF66F8" w:rsidRPr="00881743">
        <w:rPr>
          <w:rFonts w:ascii="Times New Roman" w:hAnsi="Times New Roman" w:cs="Times New Roman"/>
        </w:rPr>
        <w:t>m</w:t>
      </w:r>
      <w:r w:rsidR="00BF6A3B" w:rsidRPr="00881743">
        <w:rPr>
          <w:rFonts w:ascii="Times New Roman" w:hAnsi="Times New Roman" w:cs="Times New Roman"/>
        </w:rPr>
        <w:t xml:space="preserve">. </w:t>
      </w:r>
      <w:r w:rsidRPr="00881743">
        <w:rPr>
          <w:rFonts w:ascii="Times New Roman" w:hAnsi="Times New Roman" w:cs="Times New Roman"/>
        </w:rPr>
        <w:t xml:space="preserve">Du Bois’ intellectual synthesis of discourses in history, philosophy and social science were in fact bound by the thread of a masculinized subject. But these links don’t </w:t>
      </w:r>
      <w:r w:rsidRPr="00881743">
        <w:rPr>
          <w:rFonts w:ascii="Times New Roman" w:hAnsi="Times New Roman" w:cs="Times New Roman"/>
        </w:rPr>
        <w:lastRenderedPageBreak/>
        <w:t>warrant the conclusions drawn by Black feminists</w:t>
      </w:r>
      <w:r w:rsidR="00B162B4" w:rsidRPr="00881743">
        <w:rPr>
          <w:rFonts w:ascii="Times New Roman" w:hAnsi="Times New Roman" w:cs="Times New Roman"/>
        </w:rPr>
        <w:t xml:space="preserve"> that </w:t>
      </w:r>
      <w:r w:rsidR="00DB5F5B" w:rsidRPr="00881743">
        <w:rPr>
          <w:rFonts w:ascii="Times New Roman" w:hAnsi="Times New Roman" w:cs="Times New Roman"/>
        </w:rPr>
        <w:t>they</w:t>
      </w:r>
      <w:r w:rsidR="00B162B4" w:rsidRPr="00881743">
        <w:rPr>
          <w:rFonts w:ascii="Times New Roman" w:hAnsi="Times New Roman" w:cs="Times New Roman"/>
        </w:rPr>
        <w:t xml:space="preserve"> prevented him from recognizing </w:t>
      </w:r>
      <w:r w:rsidR="00507BA1" w:rsidRPr="00881743">
        <w:rPr>
          <w:rFonts w:ascii="Times New Roman" w:hAnsi="Times New Roman" w:cs="Times New Roman"/>
        </w:rPr>
        <w:t>the works and contributions of Black women to the uplifting of the race</w:t>
      </w:r>
      <w:r w:rsidR="00D17112" w:rsidRPr="00881743">
        <w:rPr>
          <w:rFonts w:ascii="Times New Roman" w:hAnsi="Times New Roman" w:cs="Times New Roman"/>
        </w:rPr>
        <w:t xml:space="preserve"> </w:t>
      </w:r>
      <w:r w:rsidR="00D17112" w:rsidRPr="00881743">
        <w:rPr>
          <w:rFonts w:ascii="Times New Roman" w:hAnsi="Times New Roman" w:cs="Times New Roman"/>
          <w:i/>
          <w:iCs/>
        </w:rPr>
        <w:t>in and of themselves</w:t>
      </w:r>
      <w:r w:rsidRPr="00881743">
        <w:rPr>
          <w:rFonts w:ascii="Times New Roman" w:hAnsi="Times New Roman" w:cs="Times New Roman"/>
        </w:rPr>
        <w:t xml:space="preserve">. </w:t>
      </w:r>
    </w:p>
    <w:p w14:paraId="7CFAF8B2" w14:textId="77777777" w:rsidR="00167145" w:rsidRPr="00881743" w:rsidRDefault="00167145" w:rsidP="00871E47">
      <w:pPr>
        <w:ind w:firstLine="720"/>
        <w:jc w:val="both"/>
        <w:rPr>
          <w:rFonts w:ascii="Times New Roman" w:hAnsi="Times New Roman" w:cs="Times New Roman"/>
        </w:rPr>
      </w:pPr>
    </w:p>
    <w:p w14:paraId="34C66F2B" w14:textId="5146B5F9" w:rsidR="009A7D2A" w:rsidRPr="00881743" w:rsidRDefault="00EC64E6" w:rsidP="00871E47">
      <w:pPr>
        <w:ind w:firstLine="720"/>
        <w:jc w:val="both"/>
        <w:rPr>
          <w:rFonts w:ascii="Times New Roman" w:hAnsi="Times New Roman" w:cs="Times New Roman"/>
        </w:rPr>
      </w:pPr>
      <w:r w:rsidRPr="00881743">
        <w:rPr>
          <w:rFonts w:ascii="Times New Roman" w:hAnsi="Times New Roman" w:cs="Times New Roman"/>
        </w:rPr>
        <w:t xml:space="preserve">As the </w:t>
      </w:r>
      <w:r w:rsidR="00B6063C" w:rsidRPr="00881743">
        <w:rPr>
          <w:rFonts w:ascii="Times New Roman" w:hAnsi="Times New Roman" w:cs="Times New Roman"/>
        </w:rPr>
        <w:t>third</w:t>
      </w:r>
      <w:r w:rsidRPr="00881743">
        <w:rPr>
          <w:rFonts w:ascii="Times New Roman" w:hAnsi="Times New Roman" w:cs="Times New Roman"/>
        </w:rPr>
        <w:t xml:space="preserve"> section will show,</w:t>
      </w:r>
      <w:r w:rsidR="00457A77" w:rsidRPr="00881743">
        <w:rPr>
          <w:rFonts w:ascii="Times New Roman" w:hAnsi="Times New Roman" w:cs="Times New Roman"/>
        </w:rPr>
        <w:t xml:space="preserve"> </w:t>
      </w:r>
      <w:r w:rsidRPr="00881743">
        <w:rPr>
          <w:rFonts w:ascii="Times New Roman" w:hAnsi="Times New Roman" w:cs="Times New Roman"/>
        </w:rPr>
        <w:t xml:space="preserve">Du Bois’ </w:t>
      </w:r>
      <w:r w:rsidR="00C720C9" w:rsidRPr="00881743">
        <w:rPr>
          <w:rFonts w:ascii="Times New Roman" w:hAnsi="Times New Roman" w:cs="Times New Roman"/>
        </w:rPr>
        <w:t xml:space="preserve">masculinist epistemology </w:t>
      </w:r>
      <w:r w:rsidR="00C508E0" w:rsidRPr="00881743">
        <w:rPr>
          <w:rFonts w:ascii="Times New Roman" w:hAnsi="Times New Roman" w:cs="Times New Roman"/>
        </w:rPr>
        <w:t>contributed to</w:t>
      </w:r>
      <w:r w:rsidRPr="00881743">
        <w:rPr>
          <w:rFonts w:ascii="Times New Roman" w:hAnsi="Times New Roman" w:cs="Times New Roman"/>
        </w:rPr>
        <w:t xml:space="preserve"> </w:t>
      </w:r>
      <w:r w:rsidR="00C1605B" w:rsidRPr="00881743">
        <w:rPr>
          <w:rFonts w:ascii="Times New Roman" w:hAnsi="Times New Roman" w:cs="Times New Roman"/>
        </w:rPr>
        <w:t xml:space="preserve">the </w:t>
      </w:r>
      <w:r w:rsidR="00095527" w:rsidRPr="00881743">
        <w:rPr>
          <w:rFonts w:ascii="Times New Roman" w:hAnsi="Times New Roman" w:cs="Times New Roman"/>
        </w:rPr>
        <w:t>first scientific</w:t>
      </w:r>
      <w:r w:rsidR="00D6440F" w:rsidRPr="00881743">
        <w:rPr>
          <w:rFonts w:ascii="Times New Roman" w:hAnsi="Times New Roman" w:cs="Times New Roman"/>
        </w:rPr>
        <w:t xml:space="preserve"> study</w:t>
      </w:r>
      <w:r w:rsidR="00095527" w:rsidRPr="00881743">
        <w:rPr>
          <w:rFonts w:ascii="Times New Roman" w:hAnsi="Times New Roman" w:cs="Times New Roman"/>
        </w:rPr>
        <w:t xml:space="preserve"> of Black America</w:t>
      </w:r>
      <w:r w:rsidR="00C508E0" w:rsidRPr="00881743">
        <w:rPr>
          <w:rFonts w:ascii="Times New Roman" w:hAnsi="Times New Roman" w:cs="Times New Roman"/>
        </w:rPr>
        <w:t xml:space="preserve"> through</w:t>
      </w:r>
      <w:r w:rsidR="003D62F2" w:rsidRPr="00881743">
        <w:rPr>
          <w:rFonts w:ascii="Times New Roman" w:hAnsi="Times New Roman" w:cs="Times New Roman"/>
        </w:rPr>
        <w:t xml:space="preserve"> Black sociology</w:t>
      </w:r>
      <w:r w:rsidR="00D80104" w:rsidRPr="00881743">
        <w:rPr>
          <w:rFonts w:ascii="Times New Roman" w:hAnsi="Times New Roman" w:cs="Times New Roman"/>
        </w:rPr>
        <w:t xml:space="preserve">. In Du Bois’ sociological </w:t>
      </w:r>
      <w:r w:rsidR="0002189D" w:rsidRPr="00881743">
        <w:rPr>
          <w:rFonts w:ascii="Times New Roman" w:hAnsi="Times New Roman" w:cs="Times New Roman"/>
        </w:rPr>
        <w:t xml:space="preserve">and ethnological </w:t>
      </w:r>
      <w:r w:rsidR="00D80104" w:rsidRPr="00881743">
        <w:rPr>
          <w:rFonts w:ascii="Times New Roman" w:hAnsi="Times New Roman" w:cs="Times New Roman"/>
        </w:rPr>
        <w:t>imagination,</w:t>
      </w:r>
      <w:r w:rsidR="00D6440F" w:rsidRPr="00881743">
        <w:rPr>
          <w:rFonts w:ascii="Times New Roman" w:hAnsi="Times New Roman" w:cs="Times New Roman"/>
        </w:rPr>
        <w:t xml:space="preserve"> Black </w:t>
      </w:r>
      <w:r w:rsidR="00C119D4" w:rsidRPr="00881743">
        <w:rPr>
          <w:rFonts w:ascii="Times New Roman" w:hAnsi="Times New Roman" w:cs="Times New Roman"/>
        </w:rPr>
        <w:t>men, women and children</w:t>
      </w:r>
      <w:r w:rsidR="00DA1EBC" w:rsidRPr="00881743">
        <w:rPr>
          <w:rFonts w:ascii="Times New Roman" w:hAnsi="Times New Roman" w:cs="Times New Roman"/>
        </w:rPr>
        <w:t xml:space="preserve"> </w:t>
      </w:r>
      <w:r w:rsidR="00C1605B" w:rsidRPr="00881743">
        <w:rPr>
          <w:rFonts w:ascii="Times New Roman" w:hAnsi="Times New Roman" w:cs="Times New Roman"/>
        </w:rPr>
        <w:t>functioned as</w:t>
      </w:r>
      <w:r w:rsidR="00DA1EBC" w:rsidRPr="00881743">
        <w:rPr>
          <w:rFonts w:ascii="Times New Roman" w:hAnsi="Times New Roman" w:cs="Times New Roman"/>
        </w:rPr>
        <w:t xml:space="preserve"> positive agents of social change</w:t>
      </w:r>
      <w:r w:rsidR="00D80104" w:rsidRPr="00881743">
        <w:rPr>
          <w:rFonts w:ascii="Times New Roman" w:hAnsi="Times New Roman" w:cs="Times New Roman"/>
        </w:rPr>
        <w:t xml:space="preserve">. </w:t>
      </w:r>
      <w:r w:rsidR="00B67405" w:rsidRPr="00881743">
        <w:rPr>
          <w:rFonts w:ascii="Times New Roman" w:hAnsi="Times New Roman" w:cs="Times New Roman"/>
        </w:rPr>
        <w:t xml:space="preserve">Contrary to the arguments put forth by Black feminists, </w:t>
      </w:r>
      <w:r w:rsidR="000914E1" w:rsidRPr="00881743">
        <w:rPr>
          <w:rFonts w:ascii="Times New Roman" w:hAnsi="Times New Roman" w:cs="Times New Roman"/>
        </w:rPr>
        <w:t>Du Bois valued Black women’s critical perspectives on society and considered them as not only in possession of a unique epistemology but also as an economic vanguard in society</w:t>
      </w:r>
      <w:r w:rsidR="00C03FCC" w:rsidRPr="00881743">
        <w:rPr>
          <w:rFonts w:ascii="Times New Roman" w:hAnsi="Times New Roman" w:cs="Times New Roman"/>
        </w:rPr>
        <w:t xml:space="preserve"> that</w:t>
      </w:r>
      <w:r w:rsidR="000914E1" w:rsidRPr="00881743">
        <w:rPr>
          <w:rFonts w:ascii="Times New Roman" w:hAnsi="Times New Roman" w:cs="Times New Roman"/>
        </w:rPr>
        <w:t xml:space="preserve"> functioned as </w:t>
      </w:r>
      <w:r w:rsidR="00B67405" w:rsidRPr="00881743">
        <w:rPr>
          <w:rFonts w:ascii="Times New Roman" w:hAnsi="Times New Roman" w:cs="Times New Roman"/>
        </w:rPr>
        <w:t>agents</w:t>
      </w:r>
      <w:r w:rsidR="000914E1" w:rsidRPr="00881743">
        <w:rPr>
          <w:rFonts w:ascii="Times New Roman" w:hAnsi="Times New Roman" w:cs="Times New Roman"/>
        </w:rPr>
        <w:t xml:space="preserve"> of social change</w:t>
      </w:r>
      <w:r w:rsidR="00B67405" w:rsidRPr="00881743">
        <w:rPr>
          <w:rFonts w:ascii="Times New Roman" w:hAnsi="Times New Roman" w:cs="Times New Roman"/>
        </w:rPr>
        <w:t xml:space="preserve">. </w:t>
      </w:r>
      <w:r w:rsidR="00430877" w:rsidRPr="00881743">
        <w:rPr>
          <w:rFonts w:ascii="Times New Roman" w:hAnsi="Times New Roman" w:cs="Times New Roman"/>
        </w:rPr>
        <w:t xml:space="preserve">Du Bois’s </w:t>
      </w:r>
      <w:r w:rsidR="00F12018" w:rsidRPr="00881743">
        <w:rPr>
          <w:rFonts w:ascii="Times New Roman" w:hAnsi="Times New Roman" w:cs="Times New Roman"/>
        </w:rPr>
        <w:t>sociological-</w:t>
      </w:r>
      <w:r w:rsidR="00430877" w:rsidRPr="00881743">
        <w:rPr>
          <w:rFonts w:ascii="Times New Roman" w:hAnsi="Times New Roman" w:cs="Times New Roman"/>
        </w:rPr>
        <w:t xml:space="preserve">ethnological </w:t>
      </w:r>
      <w:r w:rsidR="0085150E" w:rsidRPr="00881743">
        <w:rPr>
          <w:rFonts w:ascii="Times New Roman" w:hAnsi="Times New Roman" w:cs="Times New Roman"/>
        </w:rPr>
        <w:t>thought also inclu</w:t>
      </w:r>
      <w:r w:rsidR="00C508E0" w:rsidRPr="00881743">
        <w:rPr>
          <w:rFonts w:ascii="Times New Roman" w:hAnsi="Times New Roman" w:cs="Times New Roman"/>
        </w:rPr>
        <w:t>ded</w:t>
      </w:r>
      <w:r w:rsidR="0085150E" w:rsidRPr="00881743">
        <w:rPr>
          <w:rFonts w:ascii="Times New Roman" w:hAnsi="Times New Roman" w:cs="Times New Roman"/>
        </w:rPr>
        <w:t xml:space="preserve"> the </w:t>
      </w:r>
      <w:r w:rsidR="00BD195A" w:rsidRPr="00881743">
        <w:rPr>
          <w:rFonts w:ascii="Times New Roman" w:hAnsi="Times New Roman" w:cs="Times New Roman"/>
        </w:rPr>
        <w:t>formulation of</w:t>
      </w:r>
      <w:r w:rsidR="00540DD3" w:rsidRPr="00881743">
        <w:rPr>
          <w:rFonts w:ascii="Times New Roman" w:hAnsi="Times New Roman" w:cs="Times New Roman"/>
        </w:rPr>
        <w:t xml:space="preserve"> </w:t>
      </w:r>
      <w:r w:rsidR="0013035A" w:rsidRPr="00881743">
        <w:rPr>
          <w:rFonts w:ascii="Times New Roman" w:hAnsi="Times New Roman" w:cs="Times New Roman"/>
        </w:rPr>
        <w:t xml:space="preserve">a </w:t>
      </w:r>
      <w:r w:rsidR="001C067E" w:rsidRPr="00881743">
        <w:rPr>
          <w:rFonts w:ascii="Times New Roman" w:hAnsi="Times New Roman" w:cs="Times New Roman"/>
        </w:rPr>
        <w:t xml:space="preserve">multidimensional </w:t>
      </w:r>
      <w:r w:rsidR="0050737C" w:rsidRPr="00881743">
        <w:rPr>
          <w:rFonts w:ascii="Times New Roman" w:hAnsi="Times New Roman" w:cs="Times New Roman"/>
        </w:rPr>
        <w:t>account</w:t>
      </w:r>
      <w:r w:rsidR="00DF4929" w:rsidRPr="00881743">
        <w:rPr>
          <w:rFonts w:ascii="Times New Roman" w:hAnsi="Times New Roman" w:cs="Times New Roman"/>
        </w:rPr>
        <w:t xml:space="preserve"> </w:t>
      </w:r>
      <w:r w:rsidR="00540DD3" w:rsidRPr="00881743">
        <w:rPr>
          <w:rFonts w:ascii="Times New Roman" w:hAnsi="Times New Roman" w:cs="Times New Roman"/>
        </w:rPr>
        <w:t>Black manhood</w:t>
      </w:r>
      <w:r w:rsidR="001C067E" w:rsidRPr="00881743">
        <w:rPr>
          <w:rFonts w:ascii="Times New Roman" w:hAnsi="Times New Roman" w:cs="Times New Roman"/>
        </w:rPr>
        <w:t xml:space="preserve"> </w:t>
      </w:r>
      <w:r w:rsidR="00DF4929" w:rsidRPr="00881743">
        <w:rPr>
          <w:rFonts w:ascii="Times New Roman" w:hAnsi="Times New Roman" w:cs="Times New Roman"/>
        </w:rPr>
        <w:t xml:space="preserve">that </w:t>
      </w:r>
      <w:r w:rsidR="0050737C" w:rsidRPr="00881743">
        <w:rPr>
          <w:rFonts w:ascii="Times New Roman" w:hAnsi="Times New Roman" w:cs="Times New Roman"/>
        </w:rPr>
        <w:t>featured</w:t>
      </w:r>
      <w:r w:rsidR="00DF4929" w:rsidRPr="00881743">
        <w:rPr>
          <w:rFonts w:ascii="Times New Roman" w:hAnsi="Times New Roman" w:cs="Times New Roman"/>
        </w:rPr>
        <w:t xml:space="preserve"> </w:t>
      </w:r>
      <w:r w:rsidR="00E14E32" w:rsidRPr="00881743">
        <w:rPr>
          <w:rFonts w:ascii="Times New Roman" w:hAnsi="Times New Roman" w:cs="Times New Roman"/>
        </w:rPr>
        <w:t>the expression of an ethnologically</w:t>
      </w:r>
      <w:r w:rsidR="0050737C" w:rsidRPr="00881743">
        <w:rPr>
          <w:rFonts w:ascii="Times New Roman" w:hAnsi="Times New Roman" w:cs="Times New Roman"/>
        </w:rPr>
        <w:t xml:space="preserve"> </w:t>
      </w:r>
      <w:r w:rsidR="00E14E32" w:rsidRPr="00881743">
        <w:rPr>
          <w:rFonts w:ascii="Times New Roman" w:hAnsi="Times New Roman" w:cs="Times New Roman"/>
        </w:rPr>
        <w:t>rooted ‘mother</w:t>
      </w:r>
      <w:r w:rsidR="004D0B8D" w:rsidRPr="00881743">
        <w:rPr>
          <w:rFonts w:ascii="Times New Roman" w:hAnsi="Times New Roman" w:cs="Times New Roman"/>
        </w:rPr>
        <w:t xml:space="preserve">-right’ </w:t>
      </w:r>
      <w:r w:rsidR="00D229CA" w:rsidRPr="00881743">
        <w:rPr>
          <w:rFonts w:ascii="Times New Roman" w:hAnsi="Times New Roman" w:cs="Times New Roman"/>
        </w:rPr>
        <w:t xml:space="preserve">which </w:t>
      </w:r>
      <w:r w:rsidR="0013035A" w:rsidRPr="00881743">
        <w:rPr>
          <w:rFonts w:ascii="Times New Roman" w:hAnsi="Times New Roman" w:cs="Times New Roman"/>
        </w:rPr>
        <w:t>corresponded to his broader</w:t>
      </w:r>
      <w:r w:rsidR="00540DD3" w:rsidRPr="00881743">
        <w:rPr>
          <w:rFonts w:ascii="Times New Roman" w:hAnsi="Times New Roman" w:cs="Times New Roman"/>
        </w:rPr>
        <w:t xml:space="preserve"> </w:t>
      </w:r>
      <w:r w:rsidR="0097222A" w:rsidRPr="00881743">
        <w:rPr>
          <w:rFonts w:ascii="Times New Roman" w:hAnsi="Times New Roman" w:cs="Times New Roman"/>
        </w:rPr>
        <w:t>conceptual goal of Black Nationalism</w:t>
      </w:r>
      <w:r w:rsidR="00C71A1E" w:rsidRPr="00881743">
        <w:rPr>
          <w:rFonts w:ascii="Times New Roman" w:hAnsi="Times New Roman" w:cs="Times New Roman"/>
        </w:rPr>
        <w:t xml:space="preserve">, a tradition he revolutionized through his </w:t>
      </w:r>
      <w:r w:rsidR="00D229CA" w:rsidRPr="00881743">
        <w:rPr>
          <w:rFonts w:ascii="Times New Roman" w:hAnsi="Times New Roman" w:cs="Times New Roman"/>
        </w:rPr>
        <w:t>development</w:t>
      </w:r>
      <w:r w:rsidR="00D111B4" w:rsidRPr="00881743">
        <w:rPr>
          <w:rFonts w:ascii="Times New Roman" w:hAnsi="Times New Roman" w:cs="Times New Roman"/>
        </w:rPr>
        <w:t xml:space="preserve"> of Pan-Africanism into</w:t>
      </w:r>
      <w:r w:rsidR="00C71A1E" w:rsidRPr="00881743">
        <w:rPr>
          <w:rFonts w:ascii="Times New Roman" w:hAnsi="Times New Roman" w:cs="Times New Roman"/>
        </w:rPr>
        <w:t xml:space="preserve"> </w:t>
      </w:r>
      <w:r w:rsidR="00D111B4" w:rsidRPr="00881743">
        <w:rPr>
          <w:rFonts w:ascii="Times New Roman" w:hAnsi="Times New Roman" w:cs="Times New Roman"/>
        </w:rPr>
        <w:t>an</w:t>
      </w:r>
      <w:r w:rsidR="000B39BD" w:rsidRPr="00881743">
        <w:rPr>
          <w:rFonts w:ascii="Times New Roman" w:hAnsi="Times New Roman" w:cs="Times New Roman"/>
        </w:rPr>
        <w:t xml:space="preserve"> </w:t>
      </w:r>
      <w:r w:rsidR="0013035A" w:rsidRPr="00881743">
        <w:rPr>
          <w:rFonts w:ascii="Times New Roman" w:hAnsi="Times New Roman" w:cs="Times New Roman"/>
        </w:rPr>
        <w:t xml:space="preserve">anticolonial </w:t>
      </w:r>
      <w:r w:rsidR="002E2A77" w:rsidRPr="00881743">
        <w:rPr>
          <w:rFonts w:ascii="Times New Roman" w:hAnsi="Times New Roman" w:cs="Times New Roman"/>
        </w:rPr>
        <w:t>theory</w:t>
      </w:r>
      <w:r w:rsidR="005734C7" w:rsidRPr="00881743">
        <w:rPr>
          <w:rFonts w:ascii="Times New Roman" w:hAnsi="Times New Roman" w:cs="Times New Roman"/>
        </w:rPr>
        <w:t xml:space="preserve"> of freedom</w:t>
      </w:r>
      <w:r w:rsidR="00EF07AA" w:rsidRPr="00881743">
        <w:rPr>
          <w:rFonts w:ascii="Times New Roman" w:hAnsi="Times New Roman" w:cs="Times New Roman"/>
        </w:rPr>
        <w:t xml:space="preserve"> later in his life.</w:t>
      </w:r>
    </w:p>
    <w:p w14:paraId="0E818C5D" w14:textId="77777777" w:rsidR="009A7D2A" w:rsidRPr="00881743" w:rsidRDefault="009A7D2A" w:rsidP="00B162B4">
      <w:pPr>
        <w:ind w:firstLine="720"/>
        <w:jc w:val="both"/>
        <w:rPr>
          <w:rFonts w:ascii="Times New Roman" w:hAnsi="Times New Roman" w:cs="Times New Roman"/>
        </w:rPr>
      </w:pPr>
    </w:p>
    <w:p w14:paraId="0876297C" w14:textId="77777777" w:rsidR="00167145" w:rsidRPr="00881743" w:rsidRDefault="00EC64E6" w:rsidP="00B162B4">
      <w:pPr>
        <w:ind w:firstLine="720"/>
        <w:jc w:val="both"/>
        <w:rPr>
          <w:rFonts w:ascii="Times New Roman" w:hAnsi="Times New Roman" w:cs="Times New Roman"/>
        </w:rPr>
      </w:pPr>
      <w:r w:rsidRPr="00881743">
        <w:rPr>
          <w:rFonts w:ascii="Times New Roman" w:hAnsi="Times New Roman" w:cs="Times New Roman"/>
        </w:rPr>
        <w:t>If Du Bois’ masculinization of Black agency and intellectual endeavors were simply indicative of mimesis – his internalization of the very sexism against which he fought anchored to a view of freedom for Black people which materialized as a struggle among men over the control of the bodies of Black women – then there should be textual evidence demonstrating that he (like some of his Black female peers) supported the relegation of Black women to domesticity or was in favor of US imperialism against darker races abroad. But rather than an imitative aspiration towards Black nationalist patriarchy and the subordination of Black women to men’s will, the logical consequence of Du Bois’ masculinist</w:t>
      </w:r>
      <w:r w:rsidR="006F46A3" w:rsidRPr="00881743">
        <w:rPr>
          <w:rFonts w:ascii="Times New Roman" w:hAnsi="Times New Roman" w:cs="Times New Roman"/>
        </w:rPr>
        <w:t xml:space="preserve"> (ethnological)</w:t>
      </w:r>
      <w:r w:rsidRPr="00881743">
        <w:rPr>
          <w:rFonts w:ascii="Times New Roman" w:hAnsi="Times New Roman" w:cs="Times New Roman"/>
        </w:rPr>
        <w:t xml:space="preserve"> </w:t>
      </w:r>
      <w:r w:rsidR="006F46A3" w:rsidRPr="00881743">
        <w:rPr>
          <w:rFonts w:ascii="Times New Roman" w:hAnsi="Times New Roman" w:cs="Times New Roman"/>
        </w:rPr>
        <w:t>thinking</w:t>
      </w:r>
      <w:r w:rsidRPr="00881743">
        <w:rPr>
          <w:rFonts w:ascii="Times New Roman" w:hAnsi="Times New Roman" w:cs="Times New Roman"/>
        </w:rPr>
        <w:t xml:space="preserve"> as it relates to </w:t>
      </w:r>
      <w:r w:rsidR="00236700" w:rsidRPr="00881743">
        <w:rPr>
          <w:rFonts w:ascii="Times New Roman" w:hAnsi="Times New Roman" w:cs="Times New Roman"/>
        </w:rPr>
        <w:t>the Black intellectual endeavor</w:t>
      </w:r>
      <w:r w:rsidRPr="00881743">
        <w:rPr>
          <w:rFonts w:ascii="Times New Roman" w:hAnsi="Times New Roman" w:cs="Times New Roman"/>
        </w:rPr>
        <w:t xml:space="preserve"> </w:t>
      </w:r>
      <w:r w:rsidR="006F46A3" w:rsidRPr="00881743">
        <w:rPr>
          <w:rFonts w:ascii="Times New Roman" w:hAnsi="Times New Roman" w:cs="Times New Roman"/>
        </w:rPr>
        <w:t xml:space="preserve">and the problem of race in America </w:t>
      </w:r>
      <w:r w:rsidR="006D3B86" w:rsidRPr="00881743">
        <w:rPr>
          <w:rFonts w:ascii="Times New Roman" w:hAnsi="Times New Roman" w:cs="Times New Roman"/>
        </w:rPr>
        <w:t>materialized as</w:t>
      </w:r>
      <w:r w:rsidR="00A7271A" w:rsidRPr="00881743">
        <w:rPr>
          <w:rFonts w:ascii="Times New Roman" w:hAnsi="Times New Roman" w:cs="Times New Roman"/>
        </w:rPr>
        <w:t xml:space="preserve"> the</w:t>
      </w:r>
      <w:r w:rsidRPr="00881743">
        <w:rPr>
          <w:rFonts w:ascii="Times New Roman" w:hAnsi="Times New Roman" w:cs="Times New Roman"/>
        </w:rPr>
        <w:t xml:space="preserve"> </w:t>
      </w:r>
      <w:r w:rsidR="00236700" w:rsidRPr="00881743">
        <w:rPr>
          <w:rFonts w:ascii="Times New Roman" w:hAnsi="Times New Roman" w:cs="Times New Roman"/>
        </w:rPr>
        <w:t>formulat</w:t>
      </w:r>
      <w:r w:rsidR="00A7271A" w:rsidRPr="00881743">
        <w:rPr>
          <w:rFonts w:ascii="Times New Roman" w:hAnsi="Times New Roman" w:cs="Times New Roman"/>
        </w:rPr>
        <w:t>ion of</w:t>
      </w:r>
      <w:r w:rsidRPr="00881743">
        <w:rPr>
          <w:rFonts w:ascii="Times New Roman" w:hAnsi="Times New Roman" w:cs="Times New Roman"/>
        </w:rPr>
        <w:t xml:space="preserve"> Black sociology to </w:t>
      </w:r>
      <w:r w:rsidR="00A7271A" w:rsidRPr="00881743">
        <w:rPr>
          <w:rFonts w:ascii="Times New Roman" w:hAnsi="Times New Roman" w:cs="Times New Roman"/>
        </w:rPr>
        <w:t>study</w:t>
      </w:r>
      <w:r w:rsidRPr="00881743">
        <w:rPr>
          <w:rFonts w:ascii="Times New Roman" w:hAnsi="Times New Roman" w:cs="Times New Roman"/>
        </w:rPr>
        <w:t xml:space="preserve"> Black </w:t>
      </w:r>
      <w:r w:rsidR="007F426E" w:rsidRPr="00881743">
        <w:rPr>
          <w:rFonts w:ascii="Times New Roman" w:hAnsi="Times New Roman" w:cs="Times New Roman"/>
        </w:rPr>
        <w:t xml:space="preserve">men and </w:t>
      </w:r>
      <w:r w:rsidRPr="00881743">
        <w:rPr>
          <w:rFonts w:ascii="Times New Roman" w:hAnsi="Times New Roman" w:cs="Times New Roman"/>
        </w:rPr>
        <w:t xml:space="preserve">women as agents of history who were endowed with unique insights </w:t>
      </w:r>
      <w:r w:rsidR="00F1000D" w:rsidRPr="00881743">
        <w:rPr>
          <w:rFonts w:ascii="Times New Roman" w:hAnsi="Times New Roman" w:cs="Times New Roman"/>
        </w:rPr>
        <w:t>stemming from</w:t>
      </w:r>
      <w:r w:rsidRPr="00881743">
        <w:rPr>
          <w:rFonts w:ascii="Times New Roman" w:hAnsi="Times New Roman" w:cs="Times New Roman"/>
        </w:rPr>
        <w:t xml:space="preserve"> their experiences of </w:t>
      </w:r>
      <w:r w:rsidR="00A7271A" w:rsidRPr="00881743">
        <w:rPr>
          <w:rFonts w:ascii="Times New Roman" w:hAnsi="Times New Roman" w:cs="Times New Roman"/>
        </w:rPr>
        <w:t>marginalization</w:t>
      </w:r>
      <w:r w:rsidR="00144A6C" w:rsidRPr="00881743">
        <w:rPr>
          <w:rFonts w:ascii="Times New Roman" w:hAnsi="Times New Roman" w:cs="Times New Roman"/>
        </w:rPr>
        <w:t xml:space="preserve">, his articulation of </w:t>
      </w:r>
      <w:r w:rsidR="00CB5D06" w:rsidRPr="00881743">
        <w:rPr>
          <w:rFonts w:ascii="Times New Roman" w:hAnsi="Times New Roman" w:cs="Times New Roman"/>
        </w:rPr>
        <w:t xml:space="preserve">an anti-colonial and egalitarian Black manhood, </w:t>
      </w:r>
      <w:r w:rsidR="00A7271A" w:rsidRPr="00881743">
        <w:rPr>
          <w:rFonts w:ascii="Times New Roman" w:hAnsi="Times New Roman" w:cs="Times New Roman"/>
        </w:rPr>
        <w:t>and</w:t>
      </w:r>
      <w:r w:rsidRPr="00881743">
        <w:rPr>
          <w:rFonts w:ascii="Times New Roman" w:hAnsi="Times New Roman" w:cs="Times New Roman"/>
        </w:rPr>
        <w:t xml:space="preserve"> </w:t>
      </w:r>
      <w:r w:rsidR="001A4AD4" w:rsidRPr="00881743">
        <w:rPr>
          <w:rFonts w:ascii="Times New Roman" w:hAnsi="Times New Roman" w:cs="Times New Roman"/>
        </w:rPr>
        <w:t xml:space="preserve">his laying </w:t>
      </w:r>
      <w:r w:rsidR="008F4759" w:rsidRPr="00881743">
        <w:rPr>
          <w:rFonts w:ascii="Times New Roman" w:hAnsi="Times New Roman" w:cs="Times New Roman"/>
        </w:rPr>
        <w:t>an</w:t>
      </w:r>
      <w:r w:rsidRPr="00881743">
        <w:rPr>
          <w:rFonts w:ascii="Times New Roman" w:hAnsi="Times New Roman" w:cs="Times New Roman"/>
        </w:rPr>
        <w:t xml:space="preserve"> intellectual basis for </w:t>
      </w:r>
      <w:r w:rsidR="00A7271A" w:rsidRPr="00881743">
        <w:rPr>
          <w:rFonts w:ascii="Times New Roman" w:hAnsi="Times New Roman" w:cs="Times New Roman"/>
        </w:rPr>
        <w:t xml:space="preserve">Pan-Africanism </w:t>
      </w:r>
      <w:r w:rsidR="00E740D0" w:rsidRPr="00881743">
        <w:rPr>
          <w:rFonts w:ascii="Times New Roman" w:hAnsi="Times New Roman" w:cs="Times New Roman"/>
        </w:rPr>
        <w:t>to emerge as an anti-colonial ideology</w:t>
      </w:r>
      <w:r w:rsidRPr="00881743">
        <w:rPr>
          <w:rFonts w:ascii="Times New Roman" w:hAnsi="Times New Roman" w:cs="Times New Roman"/>
        </w:rPr>
        <w:t xml:space="preserve">. </w:t>
      </w:r>
    </w:p>
    <w:p w14:paraId="14E84072" w14:textId="77777777" w:rsidR="00167145" w:rsidRPr="00881743" w:rsidRDefault="00167145" w:rsidP="00B162B4">
      <w:pPr>
        <w:ind w:firstLine="720"/>
        <w:jc w:val="both"/>
        <w:rPr>
          <w:rFonts w:ascii="Times New Roman" w:hAnsi="Times New Roman" w:cs="Times New Roman"/>
        </w:rPr>
      </w:pPr>
    </w:p>
    <w:p w14:paraId="77EA41AF" w14:textId="64987CFC" w:rsidR="00EC64E6" w:rsidRPr="00881743" w:rsidRDefault="00EC64E6" w:rsidP="00B162B4">
      <w:pPr>
        <w:ind w:firstLine="720"/>
        <w:jc w:val="both"/>
        <w:rPr>
          <w:rFonts w:ascii="Times New Roman" w:hAnsi="Times New Roman" w:cs="Times New Roman"/>
        </w:rPr>
      </w:pPr>
      <w:r w:rsidRPr="00881743">
        <w:rPr>
          <w:rFonts w:ascii="Times New Roman" w:hAnsi="Times New Roman" w:cs="Times New Roman"/>
        </w:rPr>
        <w:t>The insistence by Black feminist scholars that Du Bois’ masculinism in and of itself implies the degradation</w:t>
      </w:r>
      <w:r w:rsidR="00E740D0" w:rsidRPr="00881743">
        <w:rPr>
          <w:rFonts w:ascii="Times New Roman" w:hAnsi="Times New Roman" w:cs="Times New Roman"/>
        </w:rPr>
        <w:t xml:space="preserve"> of</w:t>
      </w:r>
      <w:r w:rsidRPr="00881743">
        <w:rPr>
          <w:rFonts w:ascii="Times New Roman" w:hAnsi="Times New Roman" w:cs="Times New Roman"/>
        </w:rPr>
        <w:t xml:space="preserve"> or patriarchal urge to control</w:t>
      </w:r>
      <w:r w:rsidR="005B08A0" w:rsidRPr="00881743">
        <w:rPr>
          <w:rFonts w:ascii="Times New Roman" w:hAnsi="Times New Roman" w:cs="Times New Roman"/>
        </w:rPr>
        <w:t xml:space="preserve"> (protect)</w:t>
      </w:r>
      <w:r w:rsidRPr="00881743">
        <w:rPr>
          <w:rFonts w:ascii="Times New Roman" w:hAnsi="Times New Roman" w:cs="Times New Roman"/>
        </w:rPr>
        <w:t xml:space="preserve"> Black women is contradicted by his </w:t>
      </w:r>
      <w:r w:rsidRPr="00881743">
        <w:rPr>
          <w:rFonts w:ascii="Times New Roman" w:hAnsi="Times New Roman" w:cs="Times New Roman"/>
          <w:i/>
          <w:iCs/>
        </w:rPr>
        <w:t>actual arguments</w:t>
      </w:r>
      <w:r w:rsidRPr="00881743">
        <w:rPr>
          <w:rFonts w:ascii="Times New Roman" w:hAnsi="Times New Roman" w:cs="Times New Roman"/>
        </w:rPr>
        <w:t xml:space="preserve"> concerning Black women’s intellectual leadership of and contributions towards securing freedom for the race</w:t>
      </w:r>
      <w:r w:rsidR="00CB3E0C" w:rsidRPr="00881743">
        <w:rPr>
          <w:rFonts w:ascii="Times New Roman" w:hAnsi="Times New Roman" w:cs="Times New Roman"/>
        </w:rPr>
        <w:t>, the transformative potential of Black children,</w:t>
      </w:r>
      <w:r w:rsidR="005B08A0" w:rsidRPr="00881743">
        <w:rPr>
          <w:rFonts w:ascii="Times New Roman" w:hAnsi="Times New Roman" w:cs="Times New Roman"/>
        </w:rPr>
        <w:t xml:space="preserve"> and</w:t>
      </w:r>
      <w:r w:rsidR="007A0201" w:rsidRPr="00881743">
        <w:rPr>
          <w:rFonts w:ascii="Times New Roman" w:hAnsi="Times New Roman" w:cs="Times New Roman"/>
        </w:rPr>
        <w:t xml:space="preserve"> his long-range impact</w:t>
      </w:r>
      <w:r w:rsidR="00F46BF5" w:rsidRPr="00881743">
        <w:rPr>
          <w:rFonts w:ascii="Times New Roman" w:hAnsi="Times New Roman" w:cs="Times New Roman"/>
        </w:rPr>
        <w:t xml:space="preserve"> </w:t>
      </w:r>
      <w:r w:rsidR="005672C9" w:rsidRPr="00881743">
        <w:rPr>
          <w:rFonts w:ascii="Times New Roman" w:hAnsi="Times New Roman" w:cs="Times New Roman"/>
        </w:rPr>
        <w:t xml:space="preserve">that </w:t>
      </w:r>
      <w:r w:rsidR="00F539E3" w:rsidRPr="00881743">
        <w:rPr>
          <w:rFonts w:ascii="Times New Roman" w:hAnsi="Times New Roman" w:cs="Times New Roman"/>
        </w:rPr>
        <w:t>spurred a</w:t>
      </w:r>
      <w:r w:rsidR="00F46BF5" w:rsidRPr="00881743">
        <w:rPr>
          <w:rFonts w:ascii="Times New Roman" w:hAnsi="Times New Roman" w:cs="Times New Roman"/>
        </w:rPr>
        <w:t xml:space="preserve"> </w:t>
      </w:r>
      <w:r w:rsidR="005D4410" w:rsidRPr="00881743">
        <w:rPr>
          <w:rFonts w:ascii="Times New Roman" w:hAnsi="Times New Roman" w:cs="Times New Roman"/>
        </w:rPr>
        <w:t>revolution</w:t>
      </w:r>
      <w:r w:rsidR="00F46BF5" w:rsidRPr="00881743">
        <w:rPr>
          <w:rFonts w:ascii="Times New Roman" w:hAnsi="Times New Roman" w:cs="Times New Roman"/>
        </w:rPr>
        <w:t xml:space="preserve"> </w:t>
      </w:r>
      <w:r w:rsidR="00F539E3" w:rsidRPr="00881743">
        <w:rPr>
          <w:rFonts w:ascii="Times New Roman" w:hAnsi="Times New Roman" w:cs="Times New Roman"/>
        </w:rPr>
        <w:t>in</w:t>
      </w:r>
      <w:r w:rsidR="00F46BF5" w:rsidRPr="00881743">
        <w:rPr>
          <w:rFonts w:ascii="Times New Roman" w:hAnsi="Times New Roman" w:cs="Times New Roman"/>
        </w:rPr>
        <w:t xml:space="preserve"> Black nationalis</w:t>
      </w:r>
      <w:r w:rsidR="005F200D" w:rsidRPr="00881743">
        <w:rPr>
          <w:rFonts w:ascii="Times New Roman" w:hAnsi="Times New Roman" w:cs="Times New Roman"/>
        </w:rPr>
        <w:t>t thought</w:t>
      </w:r>
      <w:r w:rsidRPr="00881743">
        <w:rPr>
          <w:rFonts w:ascii="Times New Roman" w:hAnsi="Times New Roman" w:cs="Times New Roman"/>
        </w:rPr>
        <w:t xml:space="preserve">. Moreover, it is indicative of the deeply embedded historical anachronisms in </w:t>
      </w:r>
      <w:r w:rsidR="007F0851" w:rsidRPr="00881743">
        <w:rPr>
          <w:rFonts w:ascii="Times New Roman" w:hAnsi="Times New Roman" w:cs="Times New Roman"/>
        </w:rPr>
        <w:t xml:space="preserve">our </w:t>
      </w:r>
      <w:r w:rsidRPr="00881743">
        <w:rPr>
          <w:rFonts w:ascii="Times New Roman" w:hAnsi="Times New Roman" w:cs="Times New Roman"/>
        </w:rPr>
        <w:t xml:space="preserve">contemporary </w:t>
      </w:r>
      <w:r w:rsidR="007F0851" w:rsidRPr="00881743">
        <w:rPr>
          <w:rFonts w:ascii="Times New Roman" w:hAnsi="Times New Roman" w:cs="Times New Roman"/>
        </w:rPr>
        <w:t xml:space="preserve">epistemic order, of which </w:t>
      </w:r>
      <w:r w:rsidRPr="00881743">
        <w:rPr>
          <w:rFonts w:ascii="Times New Roman" w:hAnsi="Times New Roman" w:cs="Times New Roman"/>
        </w:rPr>
        <w:t xml:space="preserve">by Black feminist </w:t>
      </w:r>
      <w:r w:rsidR="007F0851" w:rsidRPr="00881743">
        <w:rPr>
          <w:rFonts w:ascii="Times New Roman" w:hAnsi="Times New Roman" w:cs="Times New Roman"/>
        </w:rPr>
        <w:t>is part and parcel, “that allows all sorts of sins and maladies</w:t>
      </w:r>
      <w:r w:rsidR="00726F85" w:rsidRPr="00881743">
        <w:rPr>
          <w:rFonts w:ascii="Times New Roman" w:hAnsi="Times New Roman" w:cs="Times New Roman"/>
        </w:rPr>
        <w:t xml:space="preserve">” </w:t>
      </w:r>
      <w:r w:rsidR="0095453F" w:rsidRPr="00881743">
        <w:rPr>
          <w:rFonts w:ascii="Times New Roman" w:hAnsi="Times New Roman" w:cs="Times New Roman"/>
        </w:rPr>
        <w:t xml:space="preserve">to be attributed to Black manhood </w:t>
      </w:r>
      <w:r w:rsidR="0095453F" w:rsidRPr="00881743">
        <w:rPr>
          <w:rFonts w:ascii="Times New Roman" w:hAnsi="Times New Roman" w:cs="Times New Roman"/>
          <w:i/>
          <w:iCs/>
        </w:rPr>
        <w:t>ipso facto</w:t>
      </w:r>
      <w:r w:rsidR="0095453F" w:rsidRPr="00881743">
        <w:rPr>
          <w:rFonts w:ascii="Times New Roman" w:hAnsi="Times New Roman" w:cs="Times New Roman"/>
        </w:rPr>
        <w:t>.</w:t>
      </w:r>
      <w:r w:rsidR="0095453F" w:rsidRPr="00881743">
        <w:rPr>
          <w:rStyle w:val="EndnoteReference"/>
          <w:rFonts w:ascii="Times New Roman" w:hAnsi="Times New Roman" w:cs="Times New Roman"/>
        </w:rPr>
        <w:endnoteReference w:id="4"/>
      </w:r>
    </w:p>
    <w:p w14:paraId="63D895E2" w14:textId="77777777" w:rsidR="00EC64E6" w:rsidRPr="00881743" w:rsidRDefault="00EC64E6" w:rsidP="006F22B2">
      <w:pPr>
        <w:jc w:val="both"/>
        <w:rPr>
          <w:rFonts w:ascii="Times New Roman" w:hAnsi="Times New Roman" w:cs="Times New Roman"/>
          <w:b/>
          <w:bCs/>
          <w:i/>
          <w:iCs/>
          <w:u w:val="single"/>
        </w:rPr>
      </w:pPr>
    </w:p>
    <w:p w14:paraId="5317A730" w14:textId="16DDD381" w:rsidR="00430F5E" w:rsidRPr="00881743" w:rsidRDefault="00430F5E" w:rsidP="006F22B2">
      <w:pPr>
        <w:jc w:val="both"/>
        <w:rPr>
          <w:rFonts w:ascii="Times New Roman" w:hAnsi="Times New Roman" w:cs="Times New Roman"/>
          <w:b/>
          <w:bCs/>
          <w:i/>
          <w:iCs/>
          <w:u w:val="single"/>
        </w:rPr>
      </w:pPr>
      <w:r w:rsidRPr="00881743">
        <w:rPr>
          <w:rFonts w:ascii="Times New Roman" w:hAnsi="Times New Roman" w:cs="Times New Roman"/>
          <w:b/>
          <w:bCs/>
          <w:i/>
          <w:iCs/>
          <w:u w:val="single"/>
        </w:rPr>
        <w:t xml:space="preserve">1: </w:t>
      </w:r>
      <w:r w:rsidR="00CF0A58" w:rsidRPr="00881743">
        <w:rPr>
          <w:rFonts w:ascii="Times New Roman" w:hAnsi="Times New Roman" w:cs="Times New Roman"/>
          <w:b/>
          <w:bCs/>
          <w:i/>
          <w:iCs/>
          <w:u w:val="single"/>
        </w:rPr>
        <w:t>The Problem</w:t>
      </w:r>
      <w:r w:rsidR="0093420B" w:rsidRPr="00881743">
        <w:rPr>
          <w:rFonts w:ascii="Times New Roman" w:hAnsi="Times New Roman" w:cs="Times New Roman"/>
          <w:b/>
          <w:bCs/>
          <w:i/>
          <w:iCs/>
          <w:u w:val="single"/>
        </w:rPr>
        <w:t xml:space="preserve"> –</w:t>
      </w:r>
      <w:r w:rsidR="00CF0A58" w:rsidRPr="00881743">
        <w:rPr>
          <w:rFonts w:ascii="Times New Roman" w:hAnsi="Times New Roman" w:cs="Times New Roman"/>
          <w:b/>
          <w:bCs/>
          <w:i/>
          <w:iCs/>
          <w:u w:val="single"/>
        </w:rPr>
        <w:t xml:space="preserve"> </w:t>
      </w:r>
      <w:r w:rsidR="001E6100" w:rsidRPr="00881743">
        <w:rPr>
          <w:rFonts w:ascii="Times New Roman" w:hAnsi="Times New Roman" w:cs="Times New Roman"/>
          <w:b/>
          <w:bCs/>
          <w:i/>
          <w:iCs/>
          <w:u w:val="single"/>
        </w:rPr>
        <w:t xml:space="preserve">The Anachronistic </w:t>
      </w:r>
      <w:r w:rsidR="00742E73" w:rsidRPr="00881743">
        <w:rPr>
          <w:rFonts w:ascii="Times New Roman" w:hAnsi="Times New Roman" w:cs="Times New Roman"/>
          <w:b/>
          <w:bCs/>
          <w:i/>
          <w:iCs/>
          <w:u w:val="single"/>
        </w:rPr>
        <w:t>Application</w:t>
      </w:r>
      <w:r w:rsidR="001E6100" w:rsidRPr="00881743">
        <w:rPr>
          <w:rFonts w:ascii="Times New Roman" w:hAnsi="Times New Roman" w:cs="Times New Roman"/>
          <w:b/>
          <w:bCs/>
          <w:i/>
          <w:iCs/>
          <w:u w:val="single"/>
        </w:rPr>
        <w:t xml:space="preserve"> of</w:t>
      </w:r>
      <w:r w:rsidR="00742E73" w:rsidRPr="00881743">
        <w:rPr>
          <w:rFonts w:ascii="Times New Roman" w:hAnsi="Times New Roman" w:cs="Times New Roman"/>
          <w:b/>
          <w:bCs/>
          <w:i/>
          <w:iCs/>
          <w:u w:val="single"/>
        </w:rPr>
        <w:t xml:space="preserve"> Gender to</w:t>
      </w:r>
      <w:r w:rsidR="001E6100" w:rsidRPr="00881743">
        <w:rPr>
          <w:rFonts w:ascii="Times New Roman" w:hAnsi="Times New Roman" w:cs="Times New Roman"/>
          <w:b/>
          <w:bCs/>
          <w:i/>
          <w:iCs/>
          <w:u w:val="single"/>
        </w:rPr>
        <w:t xml:space="preserve"> </w:t>
      </w:r>
      <w:r w:rsidR="00CF0A58" w:rsidRPr="00881743">
        <w:rPr>
          <w:rFonts w:ascii="Times New Roman" w:hAnsi="Times New Roman" w:cs="Times New Roman"/>
          <w:b/>
          <w:bCs/>
          <w:i/>
          <w:iCs/>
          <w:u w:val="single"/>
        </w:rPr>
        <w:t xml:space="preserve">Black Thought </w:t>
      </w:r>
      <w:r w:rsidR="003B3515" w:rsidRPr="00881743">
        <w:rPr>
          <w:rFonts w:ascii="Times New Roman" w:hAnsi="Times New Roman" w:cs="Times New Roman"/>
          <w:b/>
          <w:bCs/>
          <w:i/>
          <w:iCs/>
          <w:u w:val="single"/>
        </w:rPr>
        <w:t>by Black Feminist Theory</w:t>
      </w:r>
    </w:p>
    <w:p w14:paraId="7D8899DA" w14:textId="77777777" w:rsidR="00073EB8" w:rsidRPr="00881743" w:rsidRDefault="00073EB8" w:rsidP="006F22B2">
      <w:pPr>
        <w:pStyle w:val="ListParagraph"/>
        <w:ind w:left="360"/>
        <w:jc w:val="both"/>
        <w:rPr>
          <w:rFonts w:ascii="Times New Roman" w:hAnsi="Times New Roman" w:cs="Times New Roman"/>
          <w:b/>
          <w:bCs/>
          <w:i/>
          <w:iCs/>
          <w:u w:val="single"/>
        </w:rPr>
      </w:pPr>
    </w:p>
    <w:p w14:paraId="2253E116" w14:textId="33AF0936" w:rsidR="00073EB8" w:rsidRPr="00881743" w:rsidRDefault="00073EB8" w:rsidP="006F22B2">
      <w:pPr>
        <w:ind w:firstLine="720"/>
        <w:jc w:val="both"/>
        <w:rPr>
          <w:rFonts w:ascii="Times New Roman" w:hAnsi="Times New Roman" w:cs="Times New Roman"/>
        </w:rPr>
      </w:pPr>
      <w:r w:rsidRPr="00881743">
        <w:rPr>
          <w:rFonts w:ascii="Times New Roman" w:hAnsi="Times New Roman" w:cs="Times New Roman"/>
        </w:rPr>
        <w:t>The emergence of the US as a federal republican national-state apparatus was a paradigm shift in political organization which precipitated the “most fundamental transformation of the occupation of teaching”</w:t>
      </w:r>
      <w:r w:rsidR="004B5756" w:rsidRPr="00881743">
        <w:rPr>
          <w:rFonts w:ascii="Times New Roman" w:hAnsi="Times New Roman" w:cs="Times New Roman"/>
        </w:rPr>
        <w:t xml:space="preserve"> as a </w:t>
      </w:r>
      <w:r w:rsidR="00B0051A">
        <w:rPr>
          <w:rFonts w:ascii="Times New Roman" w:hAnsi="Times New Roman" w:cs="Times New Roman"/>
        </w:rPr>
        <w:t>profession</w:t>
      </w:r>
      <w:r w:rsidR="004B5756" w:rsidRPr="00881743">
        <w:rPr>
          <w:rFonts w:ascii="Times New Roman" w:hAnsi="Times New Roman" w:cs="Times New Roman"/>
        </w:rPr>
        <w:t>.</w:t>
      </w:r>
      <w:r w:rsidRPr="00881743">
        <w:rPr>
          <w:rStyle w:val="EndnoteReference"/>
          <w:rFonts w:ascii="Times New Roman" w:hAnsi="Times New Roman" w:cs="Times New Roman"/>
        </w:rPr>
        <w:endnoteReference w:id="5"/>
      </w:r>
      <w:r w:rsidRPr="00881743">
        <w:rPr>
          <w:rFonts w:ascii="Times New Roman" w:hAnsi="Times New Roman" w:cs="Times New Roman"/>
        </w:rPr>
        <w:t xml:space="preserve"> As historical sociologist Errol Miller explains in his magisterial account of the teaching </w:t>
      </w:r>
      <w:r w:rsidR="004B5756" w:rsidRPr="00881743">
        <w:rPr>
          <w:rFonts w:ascii="Times New Roman" w:hAnsi="Times New Roman" w:cs="Times New Roman"/>
        </w:rPr>
        <w:t>endeavor</w:t>
      </w:r>
      <w:r w:rsidRPr="00881743">
        <w:rPr>
          <w:rFonts w:ascii="Times New Roman" w:hAnsi="Times New Roman" w:cs="Times New Roman"/>
        </w:rPr>
        <w:t xml:space="preserve"> from antiquity into to the 21</w:t>
      </w:r>
      <w:r w:rsidRPr="00881743">
        <w:rPr>
          <w:rFonts w:ascii="Times New Roman" w:hAnsi="Times New Roman" w:cs="Times New Roman"/>
          <w:vertAlign w:val="superscript"/>
        </w:rPr>
        <w:t>st</w:t>
      </w:r>
      <w:r w:rsidRPr="00881743">
        <w:rPr>
          <w:rFonts w:ascii="Times New Roman" w:hAnsi="Times New Roman" w:cs="Times New Roman"/>
        </w:rPr>
        <w:t xml:space="preserve"> century, </w:t>
      </w:r>
      <w:r w:rsidRPr="00881743">
        <w:rPr>
          <w:rFonts w:ascii="Times New Roman" w:hAnsi="Times New Roman" w:cs="Times New Roman"/>
          <w:i/>
          <w:iCs/>
        </w:rPr>
        <w:t>The Prophet and the Virgin</w:t>
      </w:r>
      <w:r w:rsidRPr="00881743">
        <w:rPr>
          <w:rFonts w:ascii="Times New Roman" w:hAnsi="Times New Roman" w:cs="Times New Roman"/>
        </w:rPr>
        <w:t xml:space="preserve"> (2003), “up to the end of the eighteenth-century teaching was still an occupation </w:t>
      </w:r>
      <w:r w:rsidRPr="00881743">
        <w:rPr>
          <w:rFonts w:ascii="Times New Roman" w:hAnsi="Times New Roman" w:cs="Times New Roman"/>
        </w:rPr>
        <w:lastRenderedPageBreak/>
        <w:t>that was integrated with religion and still an occupation within the clergy.”</w:t>
      </w:r>
      <w:r w:rsidRPr="00881743">
        <w:rPr>
          <w:rStyle w:val="EndnoteReference"/>
          <w:rFonts w:ascii="Times New Roman" w:hAnsi="Times New Roman" w:cs="Times New Roman"/>
        </w:rPr>
        <w:endnoteReference w:id="6"/>
      </w:r>
      <w:r w:rsidRPr="00881743">
        <w:rPr>
          <w:rFonts w:ascii="Times New Roman" w:hAnsi="Times New Roman" w:cs="Times New Roman"/>
        </w:rPr>
        <w:t xml:space="preserve"> But under the aegis of </w:t>
      </w:r>
      <w:r w:rsidR="00FA4AE8" w:rsidRPr="00881743">
        <w:rPr>
          <w:rFonts w:ascii="Times New Roman" w:hAnsi="Times New Roman" w:cs="Times New Roman"/>
        </w:rPr>
        <w:t>the nation-</w:t>
      </w:r>
      <w:r w:rsidRPr="00881743">
        <w:rPr>
          <w:rFonts w:ascii="Times New Roman" w:hAnsi="Times New Roman" w:cs="Times New Roman"/>
        </w:rPr>
        <w:t>state, teaching became “a full-time secular occupation at all levels of the educational system.”</w:t>
      </w:r>
      <w:r w:rsidRPr="00881743">
        <w:rPr>
          <w:rStyle w:val="EndnoteReference"/>
          <w:rFonts w:ascii="Times New Roman" w:hAnsi="Times New Roman" w:cs="Times New Roman"/>
        </w:rPr>
        <w:endnoteReference w:id="7"/>
      </w:r>
      <w:r w:rsidRPr="00881743">
        <w:rPr>
          <w:rFonts w:ascii="Times New Roman" w:hAnsi="Times New Roman" w:cs="Times New Roman"/>
        </w:rPr>
        <w:t xml:space="preserve"> The secularization of teaching also saw its feminization by the 19</w:t>
      </w:r>
      <w:r w:rsidRPr="00881743">
        <w:rPr>
          <w:rFonts w:ascii="Times New Roman" w:hAnsi="Times New Roman" w:cs="Times New Roman"/>
          <w:vertAlign w:val="superscript"/>
        </w:rPr>
        <w:t>th</w:t>
      </w:r>
      <w:r w:rsidRPr="00881743">
        <w:rPr>
          <w:rFonts w:ascii="Times New Roman" w:hAnsi="Times New Roman" w:cs="Times New Roman"/>
        </w:rPr>
        <w:t xml:space="preserve"> century. As Miller explains, the stock phrases of ‘true womanhood’ and ‘women’s true profession’ laid the basis for arguments which invited young White native-born middle class Protestant women to become teachers and thus junior partners “with their men as the senior partners, in the mission to preserve and promote the English/Protestant heritage in the new American nation.”</w:t>
      </w:r>
      <w:r w:rsidRPr="00881743">
        <w:rPr>
          <w:rStyle w:val="EndnoteReference"/>
          <w:rFonts w:ascii="Times New Roman" w:hAnsi="Times New Roman" w:cs="Times New Roman"/>
        </w:rPr>
        <w:endnoteReference w:id="8"/>
      </w:r>
      <w:r w:rsidRPr="00881743">
        <w:rPr>
          <w:rFonts w:ascii="Times New Roman" w:hAnsi="Times New Roman" w:cs="Times New Roman"/>
        </w:rPr>
        <w:t xml:space="preserve"> As a group that “could be trusted and relied upon to be faithful to the agreed [Anglo-Saxon] national project,” white Protestant middle-class men – where they lacked the sufficient numbers to occupy these positions themselves – “recruited teachers from among women of their group since to do otherwise would be to allow men of groups, that they perceived as threats, to teach their children” and ensure that “children of all other groups in the society” were socialized in accordance with the broader Anglo-Saxonism at the root of American democracy.</w:t>
      </w:r>
      <w:r w:rsidRPr="00881743">
        <w:rPr>
          <w:rStyle w:val="EndnoteReference"/>
          <w:rFonts w:ascii="Times New Roman" w:hAnsi="Times New Roman" w:cs="Times New Roman"/>
        </w:rPr>
        <w:endnoteReference w:id="9"/>
      </w:r>
      <w:r w:rsidRPr="00881743">
        <w:rPr>
          <w:rFonts w:ascii="Times New Roman" w:hAnsi="Times New Roman" w:cs="Times New Roman"/>
        </w:rPr>
        <w:t xml:space="preserve"> Thus, the feminization of teaching “was one of the processes and mechanisms by which” white dominance over other racial groups “was perpetuated and preserved.”</w:t>
      </w:r>
      <w:r w:rsidRPr="00881743">
        <w:rPr>
          <w:rStyle w:val="EndnoteReference"/>
          <w:rFonts w:ascii="Times New Roman" w:hAnsi="Times New Roman" w:cs="Times New Roman"/>
        </w:rPr>
        <w:endnoteReference w:id="10"/>
      </w:r>
      <w:r w:rsidRPr="00881743">
        <w:rPr>
          <w:rFonts w:ascii="Times New Roman" w:hAnsi="Times New Roman" w:cs="Times New Roman"/>
        </w:rPr>
        <w:t xml:space="preserve">  </w:t>
      </w:r>
    </w:p>
    <w:p w14:paraId="06EEDCD7" w14:textId="77777777" w:rsidR="00073EB8" w:rsidRPr="00881743" w:rsidRDefault="00073EB8" w:rsidP="006F22B2">
      <w:pPr>
        <w:jc w:val="both"/>
        <w:rPr>
          <w:rFonts w:ascii="Times New Roman" w:hAnsi="Times New Roman" w:cs="Times New Roman"/>
        </w:rPr>
      </w:pPr>
    </w:p>
    <w:p w14:paraId="5C13FC5F" w14:textId="77777777" w:rsidR="00C804E2" w:rsidRPr="00881743" w:rsidRDefault="00073EB8" w:rsidP="006F22B2">
      <w:pPr>
        <w:ind w:firstLine="720"/>
        <w:jc w:val="both"/>
        <w:rPr>
          <w:rFonts w:ascii="Times New Roman" w:hAnsi="Times New Roman" w:cs="Times New Roman"/>
        </w:rPr>
      </w:pPr>
      <w:r w:rsidRPr="00881743">
        <w:rPr>
          <w:rFonts w:ascii="Times New Roman" w:hAnsi="Times New Roman" w:cs="Times New Roman"/>
        </w:rPr>
        <w:t>During chattel slavery, almost every southern state barred the Black population from learning or being taught to read and write.</w:t>
      </w:r>
      <w:r w:rsidRPr="00881743">
        <w:rPr>
          <w:rStyle w:val="EndnoteReference"/>
          <w:rFonts w:ascii="Times New Roman" w:hAnsi="Times New Roman" w:cs="Times New Roman"/>
        </w:rPr>
        <w:endnoteReference w:id="11"/>
      </w:r>
      <w:r w:rsidRPr="00881743">
        <w:rPr>
          <w:rFonts w:ascii="Times New Roman" w:hAnsi="Times New Roman" w:cs="Times New Roman"/>
        </w:rPr>
        <w:t xml:space="preserve"> Such legislation was part of the broader milieu of slavery in the New World, which was premised on the marginalization and containment of Black resistance and the security of the United States’ self-conception on what Africana philosopher Sylvia Wynter terms the ‘master-model’ of existence. This model laid the basis for the maintenance of a “social process and legal structures” that “deprived the slave of any decision-making power over his environment” and signified the aspiration of the white population to instill “as far as possible a dependency complex in the slave.”</w:t>
      </w:r>
      <w:r w:rsidRPr="00881743">
        <w:rPr>
          <w:rStyle w:val="EndnoteReference"/>
          <w:rFonts w:ascii="Times New Roman" w:hAnsi="Times New Roman" w:cs="Times New Roman"/>
        </w:rPr>
        <w:endnoteReference w:id="12"/>
      </w:r>
      <w:r w:rsidRPr="00881743">
        <w:rPr>
          <w:rFonts w:ascii="Times New Roman" w:hAnsi="Times New Roman" w:cs="Times New Roman"/>
        </w:rPr>
        <w:t xml:space="preserve"> </w:t>
      </w:r>
    </w:p>
    <w:p w14:paraId="0E0E390A" w14:textId="77777777" w:rsidR="00C804E2" w:rsidRPr="00881743" w:rsidRDefault="00C804E2" w:rsidP="006F22B2">
      <w:pPr>
        <w:ind w:firstLine="720"/>
        <w:jc w:val="both"/>
        <w:rPr>
          <w:rFonts w:ascii="Times New Roman" w:hAnsi="Times New Roman" w:cs="Times New Roman"/>
        </w:rPr>
      </w:pPr>
    </w:p>
    <w:p w14:paraId="0A30B678" w14:textId="7C363459" w:rsidR="007C5C70" w:rsidRDefault="00073EB8" w:rsidP="00B0051A">
      <w:pPr>
        <w:ind w:firstLine="720"/>
        <w:jc w:val="both"/>
        <w:rPr>
          <w:rFonts w:ascii="Times New Roman" w:hAnsi="Times New Roman" w:cs="Times New Roman"/>
        </w:rPr>
      </w:pPr>
      <w:r w:rsidRPr="00881743">
        <w:rPr>
          <w:rFonts w:ascii="Times New Roman" w:hAnsi="Times New Roman" w:cs="Times New Roman"/>
        </w:rPr>
        <w:t>Culturally, this led to the representation of the slave master as the paternal father.</w:t>
      </w:r>
      <w:r w:rsidR="00B0051A">
        <w:rPr>
          <w:rFonts w:ascii="Times New Roman" w:hAnsi="Times New Roman" w:cs="Times New Roman"/>
        </w:rPr>
        <w:t xml:space="preserve"> In fact,</w:t>
      </w:r>
      <w:r w:rsidRPr="00881743">
        <w:rPr>
          <w:rFonts w:ascii="Times New Roman" w:hAnsi="Times New Roman" w:cs="Times New Roman"/>
        </w:rPr>
        <w:t xml:space="preserve"> </w:t>
      </w:r>
      <w:r w:rsidR="00B0051A">
        <w:rPr>
          <w:rFonts w:ascii="Times New Roman" w:hAnsi="Times New Roman" w:cs="Times New Roman"/>
        </w:rPr>
        <w:t>t</w:t>
      </w:r>
      <w:r w:rsidRPr="00881743">
        <w:rPr>
          <w:rFonts w:ascii="Times New Roman" w:hAnsi="Times New Roman" w:cs="Times New Roman"/>
        </w:rPr>
        <w:t>he stereotype of the “Southern slaveholder as the paternal master would underlie the entire mythology of the Southern aristocracy” and thus was a necessary edifice “in the larger social order of the plantation.”</w:t>
      </w:r>
      <w:r w:rsidRPr="00881743">
        <w:rPr>
          <w:rStyle w:val="EndnoteReference"/>
          <w:rFonts w:ascii="Times New Roman" w:hAnsi="Times New Roman" w:cs="Times New Roman"/>
        </w:rPr>
        <w:endnoteReference w:id="13"/>
      </w:r>
      <w:r w:rsidRPr="00881743">
        <w:rPr>
          <w:rFonts w:ascii="Times New Roman" w:hAnsi="Times New Roman" w:cs="Times New Roman"/>
        </w:rPr>
        <w:t xml:space="preserve"> Emerging to replace the “Christian paternalist ethic of precapitalist Europe,” the master-model of existence transformed the plantation and the private household into the domain “formerly associated with the [feudal European] King” – “[T]he house indeed became a castle.”</w:t>
      </w:r>
      <w:r w:rsidRPr="00881743">
        <w:rPr>
          <w:rStyle w:val="EndnoteReference"/>
          <w:rFonts w:ascii="Times New Roman" w:hAnsi="Times New Roman" w:cs="Times New Roman"/>
        </w:rPr>
        <w:endnoteReference w:id="14"/>
      </w:r>
      <w:r w:rsidRPr="00881743">
        <w:rPr>
          <w:rFonts w:ascii="Times New Roman" w:hAnsi="Times New Roman" w:cs="Times New Roman"/>
        </w:rPr>
        <w:t xml:space="preserve"> </w:t>
      </w:r>
      <w:r w:rsidR="00B0051A">
        <w:rPr>
          <w:rFonts w:ascii="Times New Roman" w:hAnsi="Times New Roman" w:cs="Times New Roman"/>
        </w:rPr>
        <w:t>The</w:t>
      </w:r>
      <w:r w:rsidRPr="00881743">
        <w:rPr>
          <w:rFonts w:ascii="Times New Roman" w:hAnsi="Times New Roman" w:cs="Times New Roman"/>
        </w:rPr>
        <w:t xml:space="preserve"> dialectical opposite of the King-Landlord-Paternal Father figure within this schema was the Sambo whose basic nature was one of a court jester. </w:t>
      </w:r>
    </w:p>
    <w:p w14:paraId="6210BC8C" w14:textId="77777777" w:rsidR="00B0051A" w:rsidRPr="00881743" w:rsidRDefault="00B0051A" w:rsidP="00B0051A">
      <w:pPr>
        <w:ind w:firstLine="720"/>
        <w:jc w:val="both"/>
        <w:rPr>
          <w:rFonts w:ascii="Times New Roman" w:hAnsi="Times New Roman" w:cs="Times New Roman"/>
        </w:rPr>
      </w:pPr>
    </w:p>
    <w:p w14:paraId="149AE166" w14:textId="0E869630" w:rsidR="00073EB8" w:rsidRPr="00881743" w:rsidRDefault="00073EB8" w:rsidP="006F22B2">
      <w:pPr>
        <w:ind w:firstLine="720"/>
        <w:jc w:val="both"/>
        <w:rPr>
          <w:rFonts w:ascii="Times New Roman" w:hAnsi="Times New Roman" w:cs="Times New Roman"/>
        </w:rPr>
      </w:pPr>
      <w:r w:rsidRPr="00881743">
        <w:rPr>
          <w:rFonts w:ascii="Times New Roman" w:hAnsi="Times New Roman" w:cs="Times New Roman"/>
        </w:rPr>
        <w:t xml:space="preserve">As historian Joseph </w:t>
      </w:r>
      <w:proofErr w:type="spellStart"/>
      <w:r w:rsidRPr="00881743">
        <w:rPr>
          <w:rFonts w:ascii="Times New Roman" w:hAnsi="Times New Roman" w:cs="Times New Roman"/>
        </w:rPr>
        <w:t>Boskin</w:t>
      </w:r>
      <w:proofErr w:type="spellEnd"/>
      <w:r w:rsidRPr="00881743">
        <w:rPr>
          <w:rFonts w:ascii="Times New Roman" w:hAnsi="Times New Roman" w:cs="Times New Roman"/>
        </w:rPr>
        <w:t xml:space="preserve"> explains, the Sambo stereotype had no female equivalent and was “an extraordinary type of social control” which allowed whites to “make the black male into an object of laughter,” </w:t>
      </w:r>
      <w:r w:rsidR="00B0051A">
        <w:rPr>
          <w:rFonts w:ascii="Times New Roman" w:hAnsi="Times New Roman" w:cs="Times New Roman"/>
        </w:rPr>
        <w:t xml:space="preserve">and </w:t>
      </w:r>
      <w:r w:rsidRPr="00881743">
        <w:rPr>
          <w:rFonts w:ascii="Times New Roman" w:hAnsi="Times New Roman" w:cs="Times New Roman"/>
        </w:rPr>
        <w:t>strip “him of masculinity, dignity, and self-possession.” Its ultimate objective was that of effecting mastery through rendering “the black male powerless as a potential warrior, as a sexual competitor, as an economic adversary.”</w:t>
      </w:r>
      <w:r w:rsidRPr="00881743">
        <w:rPr>
          <w:rStyle w:val="EndnoteReference"/>
          <w:rFonts w:ascii="Times New Roman" w:hAnsi="Times New Roman" w:cs="Times New Roman"/>
        </w:rPr>
        <w:endnoteReference w:id="15"/>
      </w:r>
      <w:r w:rsidRPr="00881743">
        <w:rPr>
          <w:rFonts w:ascii="Times New Roman" w:hAnsi="Times New Roman" w:cs="Times New Roman"/>
        </w:rPr>
        <w:t xml:space="preserve"> Moreover, “[f]or whites, humor was the antithesis of rationality” which meant that Sambo signified a corporeal instantiation of life devoid of what the ‘master-model’ of being represented as the most desirable attribute in man: the intellectual faculty.</w:t>
      </w:r>
      <w:r w:rsidRPr="00881743">
        <w:rPr>
          <w:rStyle w:val="EndnoteReference"/>
          <w:rFonts w:ascii="Times New Roman" w:hAnsi="Times New Roman" w:cs="Times New Roman"/>
        </w:rPr>
        <w:endnoteReference w:id="16"/>
      </w:r>
      <w:r w:rsidRPr="00881743">
        <w:rPr>
          <w:rFonts w:ascii="Times New Roman" w:hAnsi="Times New Roman" w:cs="Times New Roman"/>
        </w:rPr>
        <w:t xml:space="preserve"> Sambo and its characteristic signification of Black males as child-like entities devoid of rationality and intellectual ability was understood by public relations experts as “the perfect stereotype.”</w:t>
      </w:r>
      <w:r w:rsidRPr="00881743">
        <w:rPr>
          <w:rStyle w:val="EndnoteReference"/>
          <w:rFonts w:ascii="Times New Roman" w:hAnsi="Times New Roman" w:cs="Times New Roman"/>
        </w:rPr>
        <w:endnoteReference w:id="17"/>
      </w:r>
      <w:r w:rsidRPr="00881743">
        <w:rPr>
          <w:rFonts w:ascii="Times New Roman" w:hAnsi="Times New Roman" w:cs="Times New Roman"/>
        </w:rPr>
        <w:t xml:space="preserve"> Accordingly, it was “consistently and authoritatively transmitted in each generation from parent to parent” so effectively that it seemed to be “almost a biological fact” well into the 20</w:t>
      </w:r>
      <w:r w:rsidRPr="00881743">
        <w:rPr>
          <w:rFonts w:ascii="Times New Roman" w:hAnsi="Times New Roman" w:cs="Times New Roman"/>
          <w:vertAlign w:val="superscript"/>
        </w:rPr>
        <w:t>th</w:t>
      </w:r>
      <w:r w:rsidRPr="00881743">
        <w:rPr>
          <w:rFonts w:ascii="Times New Roman" w:hAnsi="Times New Roman" w:cs="Times New Roman"/>
        </w:rPr>
        <w:t xml:space="preserve"> century.</w:t>
      </w:r>
      <w:r w:rsidRPr="00881743">
        <w:rPr>
          <w:rStyle w:val="EndnoteReference"/>
          <w:rFonts w:ascii="Times New Roman" w:hAnsi="Times New Roman" w:cs="Times New Roman"/>
        </w:rPr>
        <w:endnoteReference w:id="18"/>
      </w:r>
    </w:p>
    <w:p w14:paraId="7881BA37" w14:textId="77777777" w:rsidR="00F503C1" w:rsidRPr="00881743" w:rsidRDefault="00F503C1" w:rsidP="006F22B2">
      <w:pPr>
        <w:ind w:firstLine="720"/>
        <w:jc w:val="both"/>
        <w:rPr>
          <w:rFonts w:ascii="Times New Roman" w:hAnsi="Times New Roman" w:cs="Times New Roman"/>
        </w:rPr>
      </w:pPr>
    </w:p>
    <w:p w14:paraId="19286193" w14:textId="77777777" w:rsidR="00C804E2" w:rsidRPr="00881743" w:rsidRDefault="005C7066" w:rsidP="006F22B2">
      <w:pPr>
        <w:ind w:firstLine="720"/>
        <w:jc w:val="both"/>
        <w:rPr>
          <w:rFonts w:ascii="Times New Roman" w:hAnsi="Times New Roman" w:cs="Times New Roman"/>
        </w:rPr>
      </w:pPr>
      <w:r w:rsidRPr="00881743">
        <w:rPr>
          <w:rFonts w:ascii="Times New Roman" w:hAnsi="Times New Roman" w:cs="Times New Roman"/>
        </w:rPr>
        <w:t xml:space="preserve">As a dialectical </w:t>
      </w:r>
      <w:r w:rsidR="00086C34" w:rsidRPr="00881743">
        <w:rPr>
          <w:rFonts w:ascii="Times New Roman" w:hAnsi="Times New Roman" w:cs="Times New Roman"/>
        </w:rPr>
        <w:t>antithesis</w:t>
      </w:r>
      <w:r w:rsidRPr="00881743">
        <w:rPr>
          <w:rFonts w:ascii="Times New Roman" w:hAnsi="Times New Roman" w:cs="Times New Roman"/>
        </w:rPr>
        <w:t xml:space="preserve"> to the Sambo stereotype and the</w:t>
      </w:r>
      <w:r w:rsidR="00731957" w:rsidRPr="00881743">
        <w:rPr>
          <w:rFonts w:ascii="Times New Roman" w:hAnsi="Times New Roman" w:cs="Times New Roman"/>
        </w:rPr>
        <w:t xml:space="preserve"> previous</w:t>
      </w:r>
      <w:r w:rsidRPr="00881743">
        <w:rPr>
          <w:rFonts w:ascii="Times New Roman" w:hAnsi="Times New Roman" w:cs="Times New Roman"/>
        </w:rPr>
        <w:t xml:space="preserve"> </w:t>
      </w:r>
      <w:r w:rsidR="005D07C7" w:rsidRPr="00881743">
        <w:rPr>
          <w:rFonts w:ascii="Times New Roman" w:hAnsi="Times New Roman" w:cs="Times New Roman"/>
        </w:rPr>
        <w:t>anthropological-</w:t>
      </w:r>
      <w:r w:rsidRPr="00881743">
        <w:rPr>
          <w:rFonts w:ascii="Times New Roman" w:hAnsi="Times New Roman" w:cs="Times New Roman"/>
        </w:rPr>
        <w:t xml:space="preserve">ethnological justifications for slavery, </w:t>
      </w:r>
      <w:r w:rsidR="00073EB8" w:rsidRPr="00881743">
        <w:rPr>
          <w:rFonts w:ascii="Times New Roman" w:hAnsi="Times New Roman" w:cs="Times New Roman"/>
        </w:rPr>
        <w:t xml:space="preserve">Black male intellectuals </w:t>
      </w:r>
      <w:r w:rsidR="00D513BC" w:rsidRPr="00881743">
        <w:rPr>
          <w:rFonts w:ascii="Times New Roman" w:hAnsi="Times New Roman" w:cs="Times New Roman"/>
        </w:rPr>
        <w:t>in</w:t>
      </w:r>
      <w:r w:rsidR="00073EB8" w:rsidRPr="00881743">
        <w:rPr>
          <w:rFonts w:ascii="Times New Roman" w:hAnsi="Times New Roman" w:cs="Times New Roman"/>
        </w:rPr>
        <w:t xml:space="preserve"> the postbellum US </w:t>
      </w:r>
      <w:r w:rsidR="00C13663" w:rsidRPr="00881743">
        <w:rPr>
          <w:rFonts w:ascii="Times New Roman" w:hAnsi="Times New Roman" w:cs="Times New Roman"/>
        </w:rPr>
        <w:t xml:space="preserve">envisaged </w:t>
      </w:r>
      <w:r w:rsidRPr="00881743">
        <w:rPr>
          <w:rFonts w:ascii="Times New Roman" w:hAnsi="Times New Roman" w:cs="Times New Roman"/>
        </w:rPr>
        <w:t>Black ethnological</w:t>
      </w:r>
      <w:r w:rsidR="00731957" w:rsidRPr="00881743">
        <w:rPr>
          <w:rFonts w:ascii="Times New Roman" w:hAnsi="Times New Roman" w:cs="Times New Roman"/>
        </w:rPr>
        <w:t xml:space="preserve"> (racial</w:t>
      </w:r>
      <w:r w:rsidRPr="00881743">
        <w:rPr>
          <w:rFonts w:ascii="Times New Roman" w:hAnsi="Times New Roman" w:cs="Times New Roman"/>
        </w:rPr>
        <w:t xml:space="preserve">) </w:t>
      </w:r>
      <w:r w:rsidR="00C13663" w:rsidRPr="00881743">
        <w:rPr>
          <w:rFonts w:ascii="Times New Roman" w:hAnsi="Times New Roman" w:cs="Times New Roman"/>
        </w:rPr>
        <w:t xml:space="preserve">manhood </w:t>
      </w:r>
      <w:r w:rsidR="00752F8F" w:rsidRPr="00881743">
        <w:rPr>
          <w:rFonts w:ascii="Times New Roman" w:hAnsi="Times New Roman" w:cs="Times New Roman"/>
        </w:rPr>
        <w:t>as</w:t>
      </w:r>
      <w:r w:rsidR="00C13663" w:rsidRPr="00881743">
        <w:rPr>
          <w:rFonts w:ascii="Times New Roman" w:hAnsi="Times New Roman" w:cs="Times New Roman"/>
        </w:rPr>
        <w:t xml:space="preserve"> </w:t>
      </w:r>
      <w:r w:rsidRPr="00881743">
        <w:rPr>
          <w:rFonts w:ascii="Times New Roman" w:hAnsi="Times New Roman" w:cs="Times New Roman"/>
        </w:rPr>
        <w:t xml:space="preserve">the product of </w:t>
      </w:r>
      <w:r w:rsidR="00E440A5" w:rsidRPr="00881743">
        <w:rPr>
          <w:rFonts w:ascii="Times New Roman" w:hAnsi="Times New Roman" w:cs="Times New Roman"/>
        </w:rPr>
        <w:t xml:space="preserve">an </w:t>
      </w:r>
      <w:r w:rsidR="009A4270" w:rsidRPr="00881743">
        <w:rPr>
          <w:rFonts w:ascii="Times New Roman" w:hAnsi="Times New Roman" w:cs="Times New Roman"/>
        </w:rPr>
        <w:t>undeveloped</w:t>
      </w:r>
      <w:r w:rsidR="00E440A5" w:rsidRPr="00881743">
        <w:rPr>
          <w:rFonts w:ascii="Times New Roman" w:hAnsi="Times New Roman" w:cs="Times New Roman"/>
        </w:rPr>
        <w:t xml:space="preserve"> </w:t>
      </w:r>
      <w:r w:rsidRPr="00881743">
        <w:rPr>
          <w:rFonts w:ascii="Times New Roman" w:hAnsi="Times New Roman" w:cs="Times New Roman"/>
        </w:rPr>
        <w:t>Black genius.</w:t>
      </w:r>
      <w:r w:rsidR="00C13663" w:rsidRPr="00881743">
        <w:rPr>
          <w:rFonts w:ascii="Times New Roman" w:hAnsi="Times New Roman" w:cs="Times New Roman"/>
        </w:rPr>
        <w:t xml:space="preserve"> </w:t>
      </w:r>
      <w:r w:rsidR="00FB41F5" w:rsidRPr="00881743">
        <w:rPr>
          <w:rFonts w:ascii="Times New Roman" w:hAnsi="Times New Roman" w:cs="Times New Roman"/>
        </w:rPr>
        <w:t xml:space="preserve">Articulating the </w:t>
      </w:r>
      <w:r w:rsidR="004F3347" w:rsidRPr="00881743">
        <w:rPr>
          <w:rFonts w:ascii="Times New Roman" w:hAnsi="Times New Roman" w:cs="Times New Roman"/>
        </w:rPr>
        <w:t>vision</w:t>
      </w:r>
      <w:r w:rsidR="00FB41F5" w:rsidRPr="00881743">
        <w:rPr>
          <w:rFonts w:ascii="Times New Roman" w:hAnsi="Times New Roman" w:cs="Times New Roman"/>
        </w:rPr>
        <w:t xml:space="preserve"> for the Black scholarly endeavor outside of the Anglo-Saxonism of </w:t>
      </w:r>
      <w:r w:rsidR="000A1964" w:rsidRPr="00881743">
        <w:rPr>
          <w:rFonts w:ascii="Times New Roman" w:hAnsi="Times New Roman" w:cs="Times New Roman"/>
        </w:rPr>
        <w:t>white America, t</w:t>
      </w:r>
      <w:r w:rsidR="004C69E0" w:rsidRPr="00881743">
        <w:rPr>
          <w:rFonts w:ascii="Times New Roman" w:hAnsi="Times New Roman" w:cs="Times New Roman"/>
        </w:rPr>
        <w:t>hey</w:t>
      </w:r>
      <w:r w:rsidR="00C13663" w:rsidRPr="00881743">
        <w:rPr>
          <w:rFonts w:ascii="Times New Roman" w:hAnsi="Times New Roman" w:cs="Times New Roman"/>
        </w:rPr>
        <w:t xml:space="preserve"> </w:t>
      </w:r>
      <w:r w:rsidR="00202607" w:rsidRPr="00881743">
        <w:rPr>
          <w:rFonts w:ascii="Times New Roman" w:hAnsi="Times New Roman" w:cs="Times New Roman"/>
        </w:rPr>
        <w:t>understood</w:t>
      </w:r>
      <w:r w:rsidR="00073EB8" w:rsidRPr="00881743">
        <w:rPr>
          <w:rFonts w:ascii="Times New Roman" w:hAnsi="Times New Roman" w:cs="Times New Roman"/>
        </w:rPr>
        <w:t xml:space="preserve"> </w:t>
      </w:r>
      <w:r w:rsidR="000A1964" w:rsidRPr="00881743">
        <w:rPr>
          <w:rFonts w:ascii="Times New Roman" w:hAnsi="Times New Roman" w:cs="Times New Roman"/>
        </w:rPr>
        <w:t>a primary</w:t>
      </w:r>
      <w:r w:rsidR="00073EB8" w:rsidRPr="00881743">
        <w:rPr>
          <w:rFonts w:ascii="Times New Roman" w:hAnsi="Times New Roman" w:cs="Times New Roman"/>
        </w:rPr>
        <w:t xml:space="preserve"> function of slavery to</w:t>
      </w:r>
      <w:r w:rsidR="00202607" w:rsidRPr="00881743">
        <w:rPr>
          <w:rFonts w:ascii="Times New Roman" w:hAnsi="Times New Roman" w:cs="Times New Roman"/>
        </w:rPr>
        <w:t xml:space="preserve"> be the</w:t>
      </w:r>
      <w:r w:rsidR="00073EB8" w:rsidRPr="00881743">
        <w:rPr>
          <w:rFonts w:ascii="Times New Roman" w:hAnsi="Times New Roman" w:cs="Times New Roman"/>
        </w:rPr>
        <w:t xml:space="preserve"> limit</w:t>
      </w:r>
      <w:r w:rsidR="00202607" w:rsidRPr="00881743">
        <w:rPr>
          <w:rFonts w:ascii="Times New Roman" w:hAnsi="Times New Roman" w:cs="Times New Roman"/>
        </w:rPr>
        <w:t>ing</w:t>
      </w:r>
      <w:r w:rsidR="00073EB8" w:rsidRPr="00881743">
        <w:rPr>
          <w:rFonts w:ascii="Times New Roman" w:hAnsi="Times New Roman" w:cs="Times New Roman"/>
        </w:rPr>
        <w:t xml:space="preserve"> of Black people’s intellectual </w:t>
      </w:r>
      <w:r w:rsidR="00925C9F" w:rsidRPr="00881743">
        <w:rPr>
          <w:rFonts w:ascii="Times New Roman" w:hAnsi="Times New Roman" w:cs="Times New Roman"/>
        </w:rPr>
        <w:t>development</w:t>
      </w:r>
      <w:r w:rsidR="0030174E" w:rsidRPr="00881743">
        <w:rPr>
          <w:rFonts w:ascii="Times New Roman" w:hAnsi="Times New Roman" w:cs="Times New Roman"/>
        </w:rPr>
        <w:t xml:space="preserve">. Consequently, they </w:t>
      </w:r>
      <w:r w:rsidR="00D906F8" w:rsidRPr="00881743">
        <w:rPr>
          <w:rFonts w:ascii="Times New Roman" w:hAnsi="Times New Roman" w:cs="Times New Roman"/>
        </w:rPr>
        <w:t>formed a pan-African intelligentsia</w:t>
      </w:r>
      <w:r w:rsidR="00073EB8" w:rsidRPr="00881743">
        <w:rPr>
          <w:rFonts w:ascii="Times New Roman" w:hAnsi="Times New Roman" w:cs="Times New Roman"/>
        </w:rPr>
        <w:t xml:space="preserve"> </w:t>
      </w:r>
      <w:r w:rsidR="00D906F8" w:rsidRPr="00881743">
        <w:rPr>
          <w:rFonts w:ascii="Times New Roman" w:hAnsi="Times New Roman" w:cs="Times New Roman"/>
        </w:rPr>
        <w:t xml:space="preserve">whose </w:t>
      </w:r>
      <w:r w:rsidR="00073EB8" w:rsidRPr="00881743">
        <w:rPr>
          <w:rFonts w:ascii="Times New Roman" w:hAnsi="Times New Roman" w:cs="Times New Roman"/>
        </w:rPr>
        <w:t>role in securing the ethnological</w:t>
      </w:r>
      <w:r w:rsidR="00F50C31" w:rsidRPr="00881743">
        <w:rPr>
          <w:rFonts w:ascii="Times New Roman" w:hAnsi="Times New Roman" w:cs="Times New Roman"/>
        </w:rPr>
        <w:t>-evolutionary</w:t>
      </w:r>
      <w:r w:rsidR="00073EB8" w:rsidRPr="00881743">
        <w:rPr>
          <w:rFonts w:ascii="Times New Roman" w:hAnsi="Times New Roman" w:cs="Times New Roman"/>
        </w:rPr>
        <w:t xml:space="preserve"> development of </w:t>
      </w:r>
      <w:r w:rsidR="00925C9F" w:rsidRPr="00881743">
        <w:rPr>
          <w:rFonts w:ascii="Times New Roman" w:hAnsi="Times New Roman" w:cs="Times New Roman"/>
        </w:rPr>
        <w:t xml:space="preserve">racial </w:t>
      </w:r>
      <w:r w:rsidR="00073EB8" w:rsidRPr="00881743">
        <w:rPr>
          <w:rFonts w:ascii="Times New Roman" w:hAnsi="Times New Roman" w:cs="Times New Roman"/>
        </w:rPr>
        <w:t xml:space="preserve">manhood (civilization) </w:t>
      </w:r>
      <w:r w:rsidR="00D906F8" w:rsidRPr="00881743">
        <w:rPr>
          <w:rFonts w:ascii="Times New Roman" w:hAnsi="Times New Roman" w:cs="Times New Roman"/>
        </w:rPr>
        <w:t xml:space="preserve">was </w:t>
      </w:r>
      <w:r w:rsidR="00B274B1" w:rsidRPr="00881743">
        <w:rPr>
          <w:rFonts w:ascii="Times New Roman" w:hAnsi="Times New Roman" w:cs="Times New Roman"/>
        </w:rPr>
        <w:t>through</w:t>
      </w:r>
      <w:r w:rsidR="00073EB8" w:rsidRPr="00881743">
        <w:rPr>
          <w:rFonts w:ascii="Times New Roman" w:hAnsi="Times New Roman" w:cs="Times New Roman"/>
        </w:rPr>
        <w:t xml:space="preserve"> </w:t>
      </w:r>
      <w:r w:rsidR="00DC5202" w:rsidRPr="00881743">
        <w:rPr>
          <w:rFonts w:ascii="Times New Roman" w:hAnsi="Times New Roman" w:cs="Times New Roman"/>
        </w:rPr>
        <w:t>scholarly</w:t>
      </w:r>
      <w:r w:rsidR="00073EB8" w:rsidRPr="00881743">
        <w:rPr>
          <w:rFonts w:ascii="Times New Roman" w:hAnsi="Times New Roman" w:cs="Times New Roman"/>
        </w:rPr>
        <w:t xml:space="preserve"> </w:t>
      </w:r>
      <w:r w:rsidR="00D906F8" w:rsidRPr="00881743">
        <w:rPr>
          <w:rFonts w:ascii="Times New Roman" w:hAnsi="Times New Roman" w:cs="Times New Roman"/>
        </w:rPr>
        <w:t>endeavors</w:t>
      </w:r>
      <w:r w:rsidR="00B274B1" w:rsidRPr="00881743">
        <w:rPr>
          <w:rFonts w:ascii="Times New Roman" w:hAnsi="Times New Roman" w:cs="Times New Roman"/>
        </w:rPr>
        <w:t xml:space="preserve"> which brought </w:t>
      </w:r>
      <w:r w:rsidR="0015212F" w:rsidRPr="00881743">
        <w:rPr>
          <w:rFonts w:ascii="Times New Roman" w:hAnsi="Times New Roman" w:cs="Times New Roman"/>
        </w:rPr>
        <w:t xml:space="preserve">the contributions to civilization and “historical achievements of </w:t>
      </w:r>
      <w:r w:rsidR="004900E5" w:rsidRPr="00881743">
        <w:rPr>
          <w:rFonts w:ascii="Times New Roman" w:hAnsi="Times New Roman" w:cs="Times New Roman"/>
        </w:rPr>
        <w:t>the African diaspora to light.”</w:t>
      </w:r>
      <w:r w:rsidR="00575507" w:rsidRPr="00881743">
        <w:rPr>
          <w:rStyle w:val="EndnoteReference"/>
          <w:rFonts w:ascii="Times New Roman" w:hAnsi="Times New Roman" w:cs="Times New Roman"/>
        </w:rPr>
        <w:endnoteReference w:id="19"/>
      </w:r>
      <w:r w:rsidR="00073EB8" w:rsidRPr="00881743">
        <w:rPr>
          <w:rFonts w:ascii="Times New Roman" w:hAnsi="Times New Roman" w:cs="Times New Roman"/>
        </w:rPr>
        <w:t xml:space="preserve"> </w:t>
      </w:r>
    </w:p>
    <w:p w14:paraId="0DED0216" w14:textId="77777777" w:rsidR="00C804E2" w:rsidRPr="00881743" w:rsidRDefault="00C804E2" w:rsidP="006F22B2">
      <w:pPr>
        <w:ind w:firstLine="720"/>
        <w:jc w:val="both"/>
        <w:rPr>
          <w:rFonts w:ascii="Times New Roman" w:hAnsi="Times New Roman" w:cs="Times New Roman"/>
        </w:rPr>
      </w:pPr>
    </w:p>
    <w:p w14:paraId="03C4018B" w14:textId="3D33F93A" w:rsidR="00073EB8" w:rsidRPr="00881743" w:rsidRDefault="00073EB8" w:rsidP="006F22B2">
      <w:pPr>
        <w:ind w:firstLine="720"/>
        <w:jc w:val="both"/>
        <w:rPr>
          <w:rFonts w:ascii="Times New Roman" w:hAnsi="Times New Roman" w:cs="Times New Roman"/>
        </w:rPr>
      </w:pPr>
      <w:r w:rsidRPr="00881743">
        <w:rPr>
          <w:rFonts w:ascii="Times New Roman" w:hAnsi="Times New Roman" w:cs="Times New Roman"/>
        </w:rPr>
        <w:t>In his first annual address to the American Negro Academy</w:t>
      </w:r>
      <w:r w:rsidR="00024146" w:rsidRPr="00881743">
        <w:rPr>
          <w:rFonts w:ascii="Times New Roman" w:hAnsi="Times New Roman" w:cs="Times New Roman"/>
        </w:rPr>
        <w:t xml:space="preserve"> – one of the first Black intellectual organizations dedicated to such a task –  titled</w:t>
      </w:r>
      <w:r w:rsidRPr="00881743">
        <w:rPr>
          <w:rFonts w:ascii="Times New Roman" w:hAnsi="Times New Roman" w:cs="Times New Roman"/>
        </w:rPr>
        <w:t xml:space="preserve"> </w:t>
      </w:r>
      <w:r w:rsidRPr="00881743">
        <w:rPr>
          <w:rFonts w:ascii="Times New Roman" w:hAnsi="Times New Roman" w:cs="Times New Roman"/>
          <w:i/>
          <w:iCs/>
        </w:rPr>
        <w:t xml:space="preserve">The Attitude of the American Mind Toward the Negro Intellect </w:t>
      </w:r>
      <w:r w:rsidRPr="00881743">
        <w:rPr>
          <w:rFonts w:ascii="Times New Roman" w:hAnsi="Times New Roman" w:cs="Times New Roman"/>
        </w:rPr>
        <w:t xml:space="preserve">(1897), philosopher Alexander Crummell </w:t>
      </w:r>
      <w:r w:rsidR="00CE662F" w:rsidRPr="00881743">
        <w:rPr>
          <w:rFonts w:ascii="Times New Roman" w:hAnsi="Times New Roman" w:cs="Times New Roman"/>
        </w:rPr>
        <w:t>articulated this position</w:t>
      </w:r>
      <w:r w:rsidR="00957D99" w:rsidRPr="00881743">
        <w:rPr>
          <w:rFonts w:ascii="Times New Roman" w:hAnsi="Times New Roman" w:cs="Times New Roman"/>
        </w:rPr>
        <w:t xml:space="preserve"> by</w:t>
      </w:r>
      <w:r w:rsidR="002D5168" w:rsidRPr="00881743">
        <w:rPr>
          <w:rFonts w:ascii="Times New Roman" w:hAnsi="Times New Roman" w:cs="Times New Roman"/>
        </w:rPr>
        <w:t xml:space="preserve"> </w:t>
      </w:r>
      <w:r w:rsidR="00CE662F" w:rsidRPr="00881743">
        <w:rPr>
          <w:rFonts w:ascii="Times New Roman" w:hAnsi="Times New Roman" w:cs="Times New Roman"/>
        </w:rPr>
        <w:t>arguing</w:t>
      </w:r>
      <w:r w:rsidRPr="00881743">
        <w:rPr>
          <w:rFonts w:ascii="Times New Roman" w:hAnsi="Times New Roman" w:cs="Times New Roman"/>
        </w:rPr>
        <w:t xml:space="preserve"> that slavery did not simply economically exploit the Black population but </w:t>
      </w:r>
      <w:r w:rsidR="00860BA2" w:rsidRPr="00881743">
        <w:rPr>
          <w:rFonts w:ascii="Times New Roman" w:hAnsi="Times New Roman" w:cs="Times New Roman"/>
        </w:rPr>
        <w:t xml:space="preserve">also </w:t>
      </w:r>
      <w:r w:rsidRPr="00881743">
        <w:rPr>
          <w:rFonts w:ascii="Times New Roman" w:hAnsi="Times New Roman" w:cs="Times New Roman"/>
        </w:rPr>
        <w:t xml:space="preserve">systematically “undertook the process of darkening their minds” </w:t>
      </w:r>
      <w:r w:rsidR="00957D99" w:rsidRPr="00881743">
        <w:rPr>
          <w:rFonts w:ascii="Times New Roman" w:hAnsi="Times New Roman" w:cs="Times New Roman"/>
        </w:rPr>
        <w:t xml:space="preserve">and </w:t>
      </w:r>
      <w:r w:rsidRPr="00881743">
        <w:rPr>
          <w:rFonts w:ascii="Times New Roman" w:hAnsi="Times New Roman" w:cs="Times New Roman"/>
        </w:rPr>
        <w:t>using every legal artifice available to “blindfold their souls to the light of letters.”</w:t>
      </w:r>
      <w:r w:rsidRPr="00881743">
        <w:rPr>
          <w:rStyle w:val="EndnoteReference"/>
          <w:rFonts w:ascii="Times New Roman" w:hAnsi="Times New Roman" w:cs="Times New Roman"/>
        </w:rPr>
        <w:endnoteReference w:id="20"/>
      </w:r>
      <w:r w:rsidRPr="00881743">
        <w:rPr>
          <w:rFonts w:ascii="Times New Roman" w:hAnsi="Times New Roman" w:cs="Times New Roman"/>
        </w:rPr>
        <w:t xml:space="preserve"> Against the ethnological consensus that viewed slavery as an institution that aided in the civilizing Black people, Crummell argued that slavery was the denial of the intellectuality of the race and “was an effort to becloud and stamp out the intellect of the Negro” on the premise that “he was not a human being and did not belong to the human race.”</w:t>
      </w:r>
      <w:r w:rsidRPr="00881743">
        <w:rPr>
          <w:rStyle w:val="EndnoteReference"/>
          <w:rFonts w:ascii="Times New Roman" w:hAnsi="Times New Roman" w:cs="Times New Roman"/>
        </w:rPr>
        <w:endnoteReference w:id="21"/>
      </w:r>
    </w:p>
    <w:p w14:paraId="117BE413" w14:textId="77777777" w:rsidR="00073EB8" w:rsidRPr="00881743" w:rsidRDefault="00073EB8" w:rsidP="006F22B2">
      <w:pPr>
        <w:ind w:firstLine="720"/>
        <w:jc w:val="both"/>
        <w:rPr>
          <w:rFonts w:ascii="Times New Roman" w:hAnsi="Times New Roman" w:cs="Times New Roman"/>
        </w:rPr>
      </w:pPr>
    </w:p>
    <w:p w14:paraId="03758E70" w14:textId="77777777" w:rsidR="0071349C" w:rsidRPr="00881743" w:rsidRDefault="00073EB8" w:rsidP="006F22B2">
      <w:pPr>
        <w:ind w:firstLine="720"/>
        <w:jc w:val="both"/>
        <w:rPr>
          <w:rFonts w:ascii="Times New Roman" w:hAnsi="Times New Roman" w:cs="Times New Roman"/>
        </w:rPr>
      </w:pPr>
      <w:r w:rsidRPr="00881743">
        <w:rPr>
          <w:rFonts w:ascii="Times New Roman" w:hAnsi="Times New Roman" w:cs="Times New Roman"/>
        </w:rPr>
        <w:t>The dismissal of Black intelligence after slavery made it clear to Crummell that America refused “to foster and cultivate the Negro intellect” and even when they are compelled by pity to provide the race with schooling, it is joined “with microscopic scrutiny, with icy reservation, and at times, with ludicrous limitations.”</w:t>
      </w:r>
      <w:r w:rsidRPr="00881743">
        <w:rPr>
          <w:rStyle w:val="EndnoteReference"/>
          <w:rFonts w:ascii="Times New Roman" w:hAnsi="Times New Roman" w:cs="Times New Roman"/>
        </w:rPr>
        <w:endnoteReference w:id="22"/>
      </w:r>
      <w:r w:rsidRPr="00881743">
        <w:rPr>
          <w:rFonts w:ascii="Times New Roman" w:hAnsi="Times New Roman" w:cs="Times New Roman"/>
        </w:rPr>
        <w:t xml:space="preserve"> Rather than scholarly pursuits, the schools opened for Black people were configured on an industrial model of education centered on manual labor. For Crummell, the widespread conviction of white America “that the Negro has no business in the higher walks of scholarship” made it necessary for self-initiated recognition and fostering of the talent and intellectual capacity of the race by Black educators and scholars. In his own words, “the Negro himself is duty bound to see to the cultivation and the fostering of his own race capacity,” which he argued was the “chief purpose” of the American Negro Academy.</w:t>
      </w:r>
      <w:r w:rsidRPr="00881743">
        <w:rPr>
          <w:rStyle w:val="EndnoteReference"/>
          <w:rFonts w:ascii="Times New Roman" w:hAnsi="Times New Roman" w:cs="Times New Roman"/>
        </w:rPr>
        <w:endnoteReference w:id="23"/>
      </w:r>
      <w:r w:rsidRPr="00881743">
        <w:rPr>
          <w:rFonts w:ascii="Times New Roman" w:hAnsi="Times New Roman" w:cs="Times New Roman"/>
        </w:rPr>
        <w:t xml:space="preserve"> </w:t>
      </w:r>
    </w:p>
    <w:p w14:paraId="4AE30971" w14:textId="77777777" w:rsidR="0071349C" w:rsidRPr="00881743" w:rsidRDefault="0071349C" w:rsidP="006F22B2">
      <w:pPr>
        <w:ind w:firstLine="720"/>
        <w:jc w:val="both"/>
        <w:rPr>
          <w:rFonts w:ascii="Times New Roman" w:hAnsi="Times New Roman" w:cs="Times New Roman"/>
        </w:rPr>
      </w:pPr>
    </w:p>
    <w:p w14:paraId="58E977AE" w14:textId="49E6817C" w:rsidR="00073EB8" w:rsidRPr="00881743" w:rsidRDefault="00073EB8" w:rsidP="006F22B2">
      <w:pPr>
        <w:ind w:firstLine="720"/>
        <w:jc w:val="both"/>
        <w:rPr>
          <w:rFonts w:ascii="Times New Roman" w:hAnsi="Times New Roman" w:cs="Times New Roman"/>
        </w:rPr>
      </w:pPr>
      <w:r w:rsidRPr="00881743">
        <w:rPr>
          <w:rFonts w:ascii="Times New Roman" w:hAnsi="Times New Roman" w:cs="Times New Roman"/>
        </w:rPr>
        <w:t>W.E.B. Du Bois</w:t>
      </w:r>
      <w:r w:rsidR="0071349C" w:rsidRPr="00881743">
        <w:rPr>
          <w:rFonts w:ascii="Times New Roman" w:hAnsi="Times New Roman" w:cs="Times New Roman"/>
        </w:rPr>
        <w:t xml:space="preserve"> was </w:t>
      </w:r>
      <w:r w:rsidRPr="00881743">
        <w:rPr>
          <w:rFonts w:ascii="Times New Roman" w:hAnsi="Times New Roman" w:cs="Times New Roman"/>
        </w:rPr>
        <w:t>one of Crummell’s mentees and a contributor to the volume which the American Negro Academy published that year</w:t>
      </w:r>
      <w:r w:rsidR="0071349C" w:rsidRPr="00881743">
        <w:rPr>
          <w:rFonts w:ascii="Times New Roman" w:hAnsi="Times New Roman" w:cs="Times New Roman"/>
        </w:rPr>
        <w:t>. Du Bois</w:t>
      </w:r>
      <w:r w:rsidRPr="00881743">
        <w:rPr>
          <w:rFonts w:ascii="Times New Roman" w:hAnsi="Times New Roman" w:cs="Times New Roman"/>
        </w:rPr>
        <w:t xml:space="preserve"> felt that Crummell was a personification of “the qualities of leadership needed by the race” and his example greatly influenced what would come to be Du Bois’ “theory of Pan-African leadership that he developed for half a century” following his own address before the academy – </w:t>
      </w:r>
      <w:r w:rsidRPr="00881743">
        <w:rPr>
          <w:rFonts w:ascii="Times New Roman" w:hAnsi="Times New Roman" w:cs="Times New Roman"/>
          <w:i/>
          <w:iCs/>
        </w:rPr>
        <w:t xml:space="preserve">The Conservation of Races </w:t>
      </w:r>
      <w:r w:rsidRPr="00881743">
        <w:rPr>
          <w:rFonts w:ascii="Times New Roman" w:hAnsi="Times New Roman" w:cs="Times New Roman"/>
        </w:rPr>
        <w:t>– which was marked by “an emphasis on self-help”</w:t>
      </w:r>
      <w:r w:rsidR="00A67245" w:rsidRPr="00881743">
        <w:rPr>
          <w:rFonts w:ascii="Times New Roman" w:hAnsi="Times New Roman" w:cs="Times New Roman"/>
        </w:rPr>
        <w:t xml:space="preserve"> (Self-Determination)</w:t>
      </w:r>
      <w:r w:rsidRPr="00881743">
        <w:rPr>
          <w:rFonts w:ascii="Times New Roman" w:hAnsi="Times New Roman" w:cs="Times New Roman"/>
        </w:rPr>
        <w:t xml:space="preserve"> and the imperative of Black intellectuals “to impress upon their people “that they must not expect to have things done for them—THEY MUST DO FOR THEMSELVES.”</w:t>
      </w:r>
      <w:r w:rsidRPr="00881743">
        <w:rPr>
          <w:rStyle w:val="EndnoteReference"/>
          <w:rFonts w:ascii="Times New Roman" w:hAnsi="Times New Roman" w:cs="Times New Roman"/>
        </w:rPr>
        <w:endnoteReference w:id="24"/>
      </w:r>
      <w:r w:rsidRPr="00881743">
        <w:rPr>
          <w:rFonts w:ascii="Times New Roman" w:hAnsi="Times New Roman" w:cs="Times New Roman"/>
        </w:rPr>
        <w:t xml:space="preserve"> As historian Sterling Stuckey writes, </w:t>
      </w:r>
    </w:p>
    <w:p w14:paraId="0FA132B1" w14:textId="77777777" w:rsidR="00073EB8" w:rsidRPr="00881743" w:rsidRDefault="00073EB8" w:rsidP="006F22B2">
      <w:pPr>
        <w:ind w:firstLine="720"/>
        <w:jc w:val="both"/>
        <w:rPr>
          <w:rFonts w:ascii="Times New Roman" w:hAnsi="Times New Roman" w:cs="Times New Roman"/>
        </w:rPr>
      </w:pPr>
    </w:p>
    <w:p w14:paraId="36227A08" w14:textId="70020F04" w:rsidR="00073EB8" w:rsidRPr="00881743" w:rsidRDefault="00073EB8" w:rsidP="006F22B2">
      <w:pPr>
        <w:ind w:left="720" w:right="720"/>
        <w:jc w:val="both"/>
        <w:rPr>
          <w:rFonts w:ascii="Times New Roman" w:hAnsi="Times New Roman" w:cs="Times New Roman"/>
        </w:rPr>
      </w:pPr>
      <w:r w:rsidRPr="00881743">
        <w:rPr>
          <w:rFonts w:ascii="Times New Roman" w:hAnsi="Times New Roman" w:cs="Times New Roman"/>
        </w:rPr>
        <w:t xml:space="preserve">He thought no other “race more capable in muscle, in intellect, in morals, than the American Negro.” It is an intriguing formulation, which depended partly on his own authority and partly on the intellectual and moral record of a line of antebellum black leadership with which he had established contact by 1897. That line, passing </w:t>
      </w:r>
      <w:r w:rsidRPr="00881743">
        <w:rPr>
          <w:rFonts w:ascii="Times New Roman" w:hAnsi="Times New Roman" w:cs="Times New Roman"/>
        </w:rPr>
        <w:lastRenderedPageBreak/>
        <w:t>through Alexander Crummell and Frederick Douglass, helped inspire, through Du Bois, a new generation of black leaders.</w:t>
      </w:r>
      <w:r w:rsidRPr="00881743">
        <w:rPr>
          <w:rStyle w:val="EndnoteReference"/>
          <w:rFonts w:ascii="Times New Roman" w:hAnsi="Times New Roman" w:cs="Times New Roman"/>
        </w:rPr>
        <w:endnoteReference w:id="25"/>
      </w:r>
    </w:p>
    <w:p w14:paraId="63B0548E" w14:textId="77777777" w:rsidR="00073EB8" w:rsidRPr="00881743" w:rsidRDefault="00073EB8" w:rsidP="006F22B2">
      <w:pPr>
        <w:ind w:firstLine="720"/>
        <w:jc w:val="both"/>
        <w:rPr>
          <w:rFonts w:ascii="Times New Roman" w:hAnsi="Times New Roman" w:cs="Times New Roman"/>
        </w:rPr>
      </w:pPr>
    </w:p>
    <w:p w14:paraId="7EA8A8A5" w14:textId="34FD6347" w:rsidR="00073EB8" w:rsidRPr="00881743" w:rsidRDefault="00073EB8" w:rsidP="006F22B2">
      <w:pPr>
        <w:ind w:firstLine="720"/>
        <w:jc w:val="both"/>
        <w:rPr>
          <w:rFonts w:ascii="Times New Roman" w:hAnsi="Times New Roman" w:cs="Times New Roman"/>
        </w:rPr>
      </w:pPr>
      <w:r w:rsidRPr="00881743">
        <w:rPr>
          <w:rFonts w:ascii="Times New Roman" w:hAnsi="Times New Roman" w:cs="Times New Roman"/>
        </w:rPr>
        <w:t xml:space="preserve">This early Black nationalist approach to </w:t>
      </w:r>
      <w:r w:rsidR="00BD30D8" w:rsidRPr="00881743">
        <w:rPr>
          <w:rFonts w:ascii="Times New Roman" w:hAnsi="Times New Roman" w:cs="Times New Roman"/>
        </w:rPr>
        <w:t xml:space="preserve">ethnological racial uplift and envisioning </w:t>
      </w:r>
      <w:r w:rsidRPr="00881743">
        <w:rPr>
          <w:rFonts w:ascii="Times New Roman" w:hAnsi="Times New Roman" w:cs="Times New Roman"/>
        </w:rPr>
        <w:t xml:space="preserve">intellectualism </w:t>
      </w:r>
      <w:r w:rsidR="00BD30D8" w:rsidRPr="00881743">
        <w:rPr>
          <w:rFonts w:ascii="Times New Roman" w:hAnsi="Times New Roman" w:cs="Times New Roman"/>
        </w:rPr>
        <w:t>as part and parcel of</w:t>
      </w:r>
      <w:r w:rsidRPr="00881743">
        <w:rPr>
          <w:rFonts w:ascii="Times New Roman" w:hAnsi="Times New Roman" w:cs="Times New Roman"/>
        </w:rPr>
        <w:t xml:space="preserve"> race leadership laid the basis for what would materialize as his “exploring and writing the history of his people, relating it at critical points to the history of Europe and the history of the world” and a corpus that constitutes “the most impressive and argument to date against the theory and practice of racism.”</w:t>
      </w:r>
      <w:r w:rsidRPr="00881743">
        <w:rPr>
          <w:rStyle w:val="EndnoteReference"/>
          <w:rFonts w:ascii="Times New Roman" w:hAnsi="Times New Roman" w:cs="Times New Roman"/>
        </w:rPr>
        <w:endnoteReference w:id="26"/>
      </w:r>
      <w:r w:rsidRPr="00881743">
        <w:rPr>
          <w:rFonts w:ascii="Times New Roman" w:hAnsi="Times New Roman" w:cs="Times New Roman"/>
        </w:rPr>
        <w:t xml:space="preserve"> Du Bois’ “urging that the positive values of his people be universalized,” insistence that “Africa strongly influenced Afro-American culture and that this influence was worth preserving” culminated in “a revolution in the development of black nationalist thought” (and human thought writ large) that gave Pan-Africanism an intellectual foundation and climaxed in the decolonization of the African continent.</w:t>
      </w:r>
      <w:r w:rsidRPr="00881743">
        <w:rPr>
          <w:rStyle w:val="EndnoteReference"/>
          <w:rFonts w:ascii="Times New Roman" w:hAnsi="Times New Roman" w:cs="Times New Roman"/>
        </w:rPr>
        <w:endnoteReference w:id="27"/>
      </w:r>
      <w:r w:rsidRPr="00881743">
        <w:rPr>
          <w:rFonts w:ascii="Times New Roman" w:hAnsi="Times New Roman" w:cs="Times New Roman"/>
        </w:rPr>
        <w:t xml:space="preserve"> </w:t>
      </w:r>
    </w:p>
    <w:p w14:paraId="067E69EB" w14:textId="77777777" w:rsidR="00EF1B12" w:rsidRPr="00881743" w:rsidRDefault="00EF1B12" w:rsidP="006F22B2">
      <w:pPr>
        <w:ind w:firstLine="720"/>
        <w:jc w:val="both"/>
        <w:rPr>
          <w:rFonts w:ascii="Times New Roman" w:hAnsi="Times New Roman" w:cs="Times New Roman"/>
        </w:rPr>
      </w:pPr>
    </w:p>
    <w:p w14:paraId="1474B42F" w14:textId="77777777" w:rsidR="003E30E6" w:rsidRPr="00881743" w:rsidRDefault="00FF28A2" w:rsidP="006F22B2">
      <w:pPr>
        <w:ind w:firstLine="720"/>
        <w:jc w:val="both"/>
        <w:rPr>
          <w:rFonts w:ascii="Times New Roman" w:hAnsi="Times New Roman" w:cs="Times New Roman"/>
        </w:rPr>
      </w:pPr>
      <w:r w:rsidRPr="00881743">
        <w:rPr>
          <w:rFonts w:ascii="Times New Roman" w:hAnsi="Times New Roman" w:cs="Times New Roman"/>
        </w:rPr>
        <w:t>Over the last four decades</w:t>
      </w:r>
      <w:r w:rsidR="00514696" w:rsidRPr="00881743">
        <w:rPr>
          <w:rFonts w:ascii="Times New Roman" w:hAnsi="Times New Roman" w:cs="Times New Roman"/>
        </w:rPr>
        <w:t>,</w:t>
      </w:r>
      <w:r w:rsidR="00BC6592" w:rsidRPr="00881743">
        <w:rPr>
          <w:rFonts w:ascii="Times New Roman" w:hAnsi="Times New Roman" w:cs="Times New Roman"/>
        </w:rPr>
        <w:t xml:space="preserve"> the core tenets of Black thought </w:t>
      </w:r>
      <w:r w:rsidR="00446753" w:rsidRPr="00881743">
        <w:rPr>
          <w:rFonts w:ascii="Times New Roman" w:hAnsi="Times New Roman" w:cs="Times New Roman"/>
        </w:rPr>
        <w:t>exemplified in the scholarly corpus of Du Bois has been replac</w:t>
      </w:r>
      <w:r w:rsidR="00B94A6A" w:rsidRPr="00881743">
        <w:rPr>
          <w:rFonts w:ascii="Times New Roman" w:hAnsi="Times New Roman" w:cs="Times New Roman"/>
        </w:rPr>
        <w:t>ed by</w:t>
      </w:r>
      <w:r w:rsidRPr="00881743">
        <w:rPr>
          <w:rFonts w:ascii="Times New Roman" w:hAnsi="Times New Roman" w:cs="Times New Roman"/>
        </w:rPr>
        <w:t xml:space="preserve"> </w:t>
      </w:r>
      <w:r w:rsidR="00B94A6A" w:rsidRPr="00881743">
        <w:rPr>
          <w:rFonts w:ascii="Times New Roman" w:hAnsi="Times New Roman" w:cs="Times New Roman"/>
        </w:rPr>
        <w:t>i</w:t>
      </w:r>
      <w:r w:rsidR="00F655B6" w:rsidRPr="00881743">
        <w:rPr>
          <w:rFonts w:ascii="Times New Roman" w:hAnsi="Times New Roman" w:cs="Times New Roman"/>
        </w:rPr>
        <w:t>ntersectionality</w:t>
      </w:r>
      <w:r w:rsidR="00B94A6A" w:rsidRPr="00881743">
        <w:rPr>
          <w:rFonts w:ascii="Times New Roman" w:hAnsi="Times New Roman" w:cs="Times New Roman"/>
        </w:rPr>
        <w:t xml:space="preserve">, which is now the </w:t>
      </w:r>
      <w:r w:rsidR="006C6E00" w:rsidRPr="00881743">
        <w:rPr>
          <w:rFonts w:ascii="Times New Roman" w:hAnsi="Times New Roman" w:cs="Times New Roman"/>
        </w:rPr>
        <w:t>contemporary</w:t>
      </w:r>
      <w:r w:rsidR="00F655B6" w:rsidRPr="00881743">
        <w:rPr>
          <w:rFonts w:ascii="Times New Roman" w:hAnsi="Times New Roman" w:cs="Times New Roman"/>
        </w:rPr>
        <w:t xml:space="preserve"> “lingua franca</w:t>
      </w:r>
      <w:r w:rsidR="00D55CF6" w:rsidRPr="00881743">
        <w:rPr>
          <w:rFonts w:ascii="Times New Roman" w:hAnsi="Times New Roman" w:cs="Times New Roman"/>
        </w:rPr>
        <w:t xml:space="preserve"> of gender studies programs</w:t>
      </w:r>
      <w:r w:rsidR="00F655B6" w:rsidRPr="00881743">
        <w:rPr>
          <w:rFonts w:ascii="Times New Roman" w:hAnsi="Times New Roman" w:cs="Times New Roman"/>
        </w:rPr>
        <w:t xml:space="preserve">” </w:t>
      </w:r>
      <w:r w:rsidR="00D55CF6" w:rsidRPr="00881743">
        <w:rPr>
          <w:rFonts w:ascii="Times New Roman" w:hAnsi="Times New Roman" w:cs="Times New Roman"/>
        </w:rPr>
        <w:t>and</w:t>
      </w:r>
      <w:r w:rsidR="00F655B6" w:rsidRPr="00881743">
        <w:rPr>
          <w:rFonts w:ascii="Times New Roman" w:hAnsi="Times New Roman" w:cs="Times New Roman"/>
        </w:rPr>
        <w:t xml:space="preserve"> Black </w:t>
      </w:r>
      <w:r w:rsidR="008172C4" w:rsidRPr="00881743">
        <w:rPr>
          <w:rFonts w:ascii="Times New Roman" w:hAnsi="Times New Roman" w:cs="Times New Roman"/>
        </w:rPr>
        <w:t>Studies</w:t>
      </w:r>
      <w:r w:rsidR="00F655B6" w:rsidRPr="00881743">
        <w:rPr>
          <w:rFonts w:ascii="Times New Roman" w:hAnsi="Times New Roman" w:cs="Times New Roman"/>
        </w:rPr>
        <w:t>.</w:t>
      </w:r>
      <w:r w:rsidR="00DC7533" w:rsidRPr="00881743">
        <w:rPr>
          <w:rStyle w:val="EndnoteReference"/>
          <w:rFonts w:ascii="Times New Roman" w:hAnsi="Times New Roman" w:cs="Times New Roman"/>
        </w:rPr>
        <w:endnoteReference w:id="28"/>
      </w:r>
      <w:r w:rsidR="00F655B6" w:rsidRPr="00881743">
        <w:rPr>
          <w:rFonts w:ascii="Times New Roman" w:hAnsi="Times New Roman" w:cs="Times New Roman"/>
        </w:rPr>
        <w:t xml:space="preserve"> </w:t>
      </w:r>
      <w:r w:rsidR="008F76E2" w:rsidRPr="00881743">
        <w:rPr>
          <w:rFonts w:ascii="Times New Roman" w:hAnsi="Times New Roman" w:cs="Times New Roman"/>
        </w:rPr>
        <w:t>But the</w:t>
      </w:r>
      <w:r w:rsidR="00BB3F08" w:rsidRPr="00881743">
        <w:rPr>
          <w:rFonts w:ascii="Times New Roman" w:hAnsi="Times New Roman" w:cs="Times New Roman"/>
        </w:rPr>
        <w:t xml:space="preserve"> theoretical discourse</w:t>
      </w:r>
      <w:r w:rsidR="00C74509" w:rsidRPr="00881743">
        <w:rPr>
          <w:rFonts w:ascii="Times New Roman" w:hAnsi="Times New Roman" w:cs="Times New Roman"/>
        </w:rPr>
        <w:t xml:space="preserve">s and debates that animate intersectional thought is premised on an historical </w:t>
      </w:r>
      <w:r w:rsidR="008F76E2" w:rsidRPr="00881743">
        <w:rPr>
          <w:rFonts w:ascii="Times New Roman" w:hAnsi="Times New Roman" w:cs="Times New Roman"/>
        </w:rPr>
        <w:t>anachronis</w:t>
      </w:r>
      <w:r w:rsidR="00993FA0" w:rsidRPr="00881743">
        <w:rPr>
          <w:rFonts w:ascii="Times New Roman" w:hAnsi="Times New Roman" w:cs="Times New Roman"/>
        </w:rPr>
        <w:t>tic understanding of race and gender</w:t>
      </w:r>
      <w:r w:rsidR="008F76E2" w:rsidRPr="00881743">
        <w:rPr>
          <w:rFonts w:ascii="Times New Roman" w:hAnsi="Times New Roman" w:cs="Times New Roman"/>
        </w:rPr>
        <w:t xml:space="preserve">. </w:t>
      </w:r>
      <w:r w:rsidR="00993FA0" w:rsidRPr="00881743">
        <w:rPr>
          <w:rFonts w:ascii="Times New Roman" w:hAnsi="Times New Roman" w:cs="Times New Roman"/>
        </w:rPr>
        <w:t>Said differently</w:t>
      </w:r>
      <w:r w:rsidR="00F655B6" w:rsidRPr="00881743">
        <w:rPr>
          <w:rFonts w:ascii="Times New Roman" w:hAnsi="Times New Roman" w:cs="Times New Roman"/>
        </w:rPr>
        <w:t xml:space="preserve">, the </w:t>
      </w:r>
      <w:r w:rsidR="00840502" w:rsidRPr="00881743">
        <w:rPr>
          <w:rFonts w:ascii="Times New Roman" w:hAnsi="Times New Roman" w:cs="Times New Roman"/>
        </w:rPr>
        <w:t>theoretical</w:t>
      </w:r>
      <w:r w:rsidR="00235E6F" w:rsidRPr="00881743">
        <w:rPr>
          <w:rFonts w:ascii="Times New Roman" w:hAnsi="Times New Roman" w:cs="Times New Roman"/>
        </w:rPr>
        <w:t xml:space="preserve"> milieu of Black thought is such that </w:t>
      </w:r>
      <w:r w:rsidR="008F76E2" w:rsidRPr="00881743">
        <w:rPr>
          <w:rFonts w:ascii="Times New Roman" w:hAnsi="Times New Roman" w:cs="Times New Roman"/>
        </w:rPr>
        <w:t>the dominant rubrics</w:t>
      </w:r>
      <w:r w:rsidR="00880E44" w:rsidRPr="00881743">
        <w:rPr>
          <w:rFonts w:ascii="Times New Roman" w:hAnsi="Times New Roman" w:cs="Times New Roman"/>
        </w:rPr>
        <w:t xml:space="preserve"> of race, class, and gender </w:t>
      </w:r>
      <w:r w:rsidR="009B32DE" w:rsidRPr="00881743">
        <w:rPr>
          <w:rFonts w:ascii="Times New Roman" w:hAnsi="Times New Roman" w:cs="Times New Roman"/>
        </w:rPr>
        <w:t>taken</w:t>
      </w:r>
      <w:r w:rsidR="00880E44" w:rsidRPr="00881743">
        <w:rPr>
          <w:rFonts w:ascii="Times New Roman" w:hAnsi="Times New Roman" w:cs="Times New Roman"/>
        </w:rPr>
        <w:t xml:space="preserve"> to be </w:t>
      </w:r>
      <w:r w:rsidR="006739DA" w:rsidRPr="00881743">
        <w:rPr>
          <w:rFonts w:ascii="Times New Roman" w:hAnsi="Times New Roman" w:cs="Times New Roman"/>
        </w:rPr>
        <w:t>valid</w:t>
      </w:r>
      <w:r w:rsidR="009B32DE" w:rsidRPr="00881743">
        <w:rPr>
          <w:rFonts w:ascii="Times New Roman" w:hAnsi="Times New Roman" w:cs="Times New Roman"/>
        </w:rPr>
        <w:t xml:space="preserve"> today are</w:t>
      </w:r>
      <w:r w:rsidR="00E201A6" w:rsidRPr="00881743">
        <w:rPr>
          <w:rFonts w:ascii="Times New Roman" w:hAnsi="Times New Roman" w:cs="Times New Roman"/>
        </w:rPr>
        <w:t xml:space="preserve"> thought to be</w:t>
      </w:r>
      <w:r w:rsidR="009B32DE" w:rsidRPr="00881743">
        <w:rPr>
          <w:rFonts w:ascii="Times New Roman" w:hAnsi="Times New Roman" w:cs="Times New Roman"/>
        </w:rPr>
        <w:t xml:space="preserve"> able</w:t>
      </w:r>
      <w:r w:rsidR="006739DA" w:rsidRPr="00881743">
        <w:rPr>
          <w:rFonts w:ascii="Times New Roman" w:hAnsi="Times New Roman" w:cs="Times New Roman"/>
        </w:rPr>
        <w:t xml:space="preserve"> </w:t>
      </w:r>
      <w:r w:rsidR="009B32DE" w:rsidRPr="00881743">
        <w:rPr>
          <w:rFonts w:ascii="Times New Roman" w:hAnsi="Times New Roman" w:cs="Times New Roman"/>
        </w:rPr>
        <w:t>to describe</w:t>
      </w:r>
      <w:r w:rsidR="006739DA" w:rsidRPr="00881743">
        <w:rPr>
          <w:rFonts w:ascii="Times New Roman" w:hAnsi="Times New Roman" w:cs="Times New Roman"/>
        </w:rPr>
        <w:t xml:space="preserve"> “the dynamics between and within (social) groups over the past two centuries.”</w:t>
      </w:r>
      <w:r w:rsidR="00F22B04" w:rsidRPr="00881743">
        <w:rPr>
          <w:rStyle w:val="EndnoteReference"/>
          <w:rFonts w:ascii="Times New Roman" w:hAnsi="Times New Roman" w:cs="Times New Roman"/>
        </w:rPr>
        <w:endnoteReference w:id="29"/>
      </w:r>
      <w:r w:rsidR="00876B4C" w:rsidRPr="00881743">
        <w:rPr>
          <w:rFonts w:ascii="Times New Roman" w:hAnsi="Times New Roman" w:cs="Times New Roman"/>
        </w:rPr>
        <w:t xml:space="preserve"> </w:t>
      </w:r>
      <w:r w:rsidR="00BE7F6C" w:rsidRPr="00881743">
        <w:rPr>
          <w:rFonts w:ascii="Times New Roman" w:hAnsi="Times New Roman" w:cs="Times New Roman"/>
        </w:rPr>
        <w:t xml:space="preserve">The </w:t>
      </w:r>
      <w:r w:rsidR="00944961" w:rsidRPr="00881743">
        <w:rPr>
          <w:rFonts w:ascii="Times New Roman" w:hAnsi="Times New Roman" w:cs="Times New Roman"/>
        </w:rPr>
        <w:t>anachronism</w:t>
      </w:r>
      <w:r w:rsidR="00BE7F6C" w:rsidRPr="00881743">
        <w:rPr>
          <w:rFonts w:ascii="Times New Roman" w:hAnsi="Times New Roman" w:cs="Times New Roman"/>
        </w:rPr>
        <w:t xml:space="preserve"> </w:t>
      </w:r>
      <w:r w:rsidR="00944961" w:rsidRPr="00881743">
        <w:rPr>
          <w:rFonts w:ascii="Times New Roman" w:hAnsi="Times New Roman" w:cs="Times New Roman"/>
        </w:rPr>
        <w:t>that stems from</w:t>
      </w:r>
      <w:r w:rsidR="00BE7F6C" w:rsidRPr="00881743">
        <w:rPr>
          <w:rFonts w:ascii="Times New Roman" w:hAnsi="Times New Roman" w:cs="Times New Roman"/>
        </w:rPr>
        <w:t xml:space="preserve"> this</w:t>
      </w:r>
      <w:r w:rsidR="002928D4" w:rsidRPr="00881743">
        <w:rPr>
          <w:rFonts w:ascii="Times New Roman" w:hAnsi="Times New Roman" w:cs="Times New Roman"/>
        </w:rPr>
        <w:t xml:space="preserve"> axiomatic approach to understanding the ideas of race and sex held by black thinkers historically</w:t>
      </w:r>
      <w:r w:rsidR="0044264D" w:rsidRPr="00881743">
        <w:rPr>
          <w:rFonts w:ascii="Times New Roman" w:hAnsi="Times New Roman" w:cs="Times New Roman"/>
        </w:rPr>
        <w:t xml:space="preserve"> </w:t>
      </w:r>
      <w:r w:rsidR="00E201A6" w:rsidRPr="00881743">
        <w:rPr>
          <w:rFonts w:ascii="Times New Roman" w:hAnsi="Times New Roman" w:cs="Times New Roman"/>
        </w:rPr>
        <w:t>generates from the assumption that there is</w:t>
      </w:r>
      <w:r w:rsidR="0044264D" w:rsidRPr="00881743">
        <w:rPr>
          <w:rFonts w:ascii="Times New Roman" w:hAnsi="Times New Roman" w:cs="Times New Roman"/>
        </w:rPr>
        <w:t xml:space="preserve"> no “difference between nineteenth century understandings of race, class, and g</w:t>
      </w:r>
      <w:r w:rsidR="00FA053C" w:rsidRPr="00881743">
        <w:rPr>
          <w:rFonts w:ascii="Times New Roman" w:hAnsi="Times New Roman" w:cs="Times New Roman"/>
        </w:rPr>
        <w:t>e</w:t>
      </w:r>
      <w:r w:rsidR="0044264D" w:rsidRPr="00881743">
        <w:rPr>
          <w:rFonts w:ascii="Times New Roman" w:hAnsi="Times New Roman" w:cs="Times New Roman"/>
        </w:rPr>
        <w:t>nder and our contemporary deployment of these categories</w:t>
      </w:r>
      <w:r w:rsidR="003E7B14" w:rsidRPr="00881743">
        <w:rPr>
          <w:rFonts w:ascii="Times New Roman" w:hAnsi="Times New Roman" w:cs="Times New Roman"/>
        </w:rPr>
        <w:t>.”</w:t>
      </w:r>
      <w:r w:rsidR="009B6AB0" w:rsidRPr="00881743">
        <w:rPr>
          <w:rStyle w:val="EndnoteReference"/>
          <w:rFonts w:ascii="Times New Roman" w:hAnsi="Times New Roman" w:cs="Times New Roman"/>
        </w:rPr>
        <w:endnoteReference w:id="30"/>
      </w:r>
      <w:r w:rsidR="00E317A3" w:rsidRPr="00881743">
        <w:rPr>
          <w:rFonts w:ascii="Times New Roman" w:hAnsi="Times New Roman" w:cs="Times New Roman"/>
        </w:rPr>
        <w:t xml:space="preserve"> </w:t>
      </w:r>
    </w:p>
    <w:p w14:paraId="67B062BB" w14:textId="77777777" w:rsidR="003E30E6" w:rsidRPr="00881743" w:rsidRDefault="003E30E6" w:rsidP="006F22B2">
      <w:pPr>
        <w:ind w:firstLine="720"/>
        <w:jc w:val="both"/>
        <w:rPr>
          <w:rFonts w:ascii="Times New Roman" w:hAnsi="Times New Roman" w:cs="Times New Roman"/>
        </w:rPr>
      </w:pPr>
    </w:p>
    <w:p w14:paraId="5B8FAF95" w14:textId="5C313AFA" w:rsidR="00EF1B12" w:rsidRPr="00881743" w:rsidRDefault="00840502" w:rsidP="006F22B2">
      <w:pPr>
        <w:ind w:firstLine="720"/>
        <w:jc w:val="both"/>
        <w:rPr>
          <w:rFonts w:ascii="Times New Roman" w:hAnsi="Times New Roman" w:cs="Times New Roman"/>
        </w:rPr>
      </w:pPr>
      <w:r w:rsidRPr="00881743">
        <w:rPr>
          <w:rFonts w:ascii="Times New Roman" w:hAnsi="Times New Roman" w:cs="Times New Roman"/>
        </w:rPr>
        <w:t>Thus</w:t>
      </w:r>
      <w:r w:rsidR="00092B80" w:rsidRPr="00881743">
        <w:rPr>
          <w:rFonts w:ascii="Times New Roman" w:hAnsi="Times New Roman" w:cs="Times New Roman"/>
        </w:rPr>
        <w:t xml:space="preserve">, </w:t>
      </w:r>
      <w:r w:rsidR="009C0ACF" w:rsidRPr="00881743">
        <w:rPr>
          <w:rFonts w:ascii="Times New Roman" w:hAnsi="Times New Roman" w:cs="Times New Roman"/>
        </w:rPr>
        <w:t xml:space="preserve">canonical intersectional historiographies and discourses </w:t>
      </w:r>
      <w:r w:rsidR="00FD6A2E" w:rsidRPr="00881743">
        <w:rPr>
          <w:rFonts w:ascii="Times New Roman" w:hAnsi="Times New Roman" w:cs="Times New Roman"/>
        </w:rPr>
        <w:t xml:space="preserve">not only </w:t>
      </w:r>
      <w:r w:rsidR="003474FA" w:rsidRPr="00881743">
        <w:rPr>
          <w:rFonts w:ascii="Times New Roman" w:hAnsi="Times New Roman" w:cs="Times New Roman"/>
        </w:rPr>
        <w:t>erase</w:t>
      </w:r>
      <w:r w:rsidR="00FD6A2E" w:rsidRPr="00881743">
        <w:rPr>
          <w:rFonts w:ascii="Times New Roman" w:hAnsi="Times New Roman" w:cs="Times New Roman"/>
        </w:rPr>
        <w:t xml:space="preserve"> the historical particulars of ethnological</w:t>
      </w:r>
      <w:r w:rsidR="003474FA" w:rsidRPr="00881743">
        <w:rPr>
          <w:rFonts w:ascii="Times New Roman" w:hAnsi="Times New Roman" w:cs="Times New Roman"/>
        </w:rPr>
        <w:t>-racial</w:t>
      </w:r>
      <w:r w:rsidR="00FD6A2E" w:rsidRPr="00881743">
        <w:rPr>
          <w:rFonts w:ascii="Times New Roman" w:hAnsi="Times New Roman" w:cs="Times New Roman"/>
        </w:rPr>
        <w:t xml:space="preserve"> discourse but </w:t>
      </w:r>
      <w:r w:rsidR="005A65C4" w:rsidRPr="00881743">
        <w:rPr>
          <w:rFonts w:ascii="Times New Roman" w:hAnsi="Times New Roman" w:cs="Times New Roman"/>
        </w:rPr>
        <w:t xml:space="preserve">also </w:t>
      </w:r>
      <w:r w:rsidR="00034C59" w:rsidRPr="00881743">
        <w:rPr>
          <w:rFonts w:ascii="Times New Roman" w:hAnsi="Times New Roman" w:cs="Times New Roman"/>
        </w:rPr>
        <w:t xml:space="preserve">the fact that Black thinkers deployed it as a scientific justification for “racial uplift” </w:t>
      </w:r>
      <w:r w:rsidR="00A96BF6" w:rsidRPr="00881743">
        <w:rPr>
          <w:rFonts w:ascii="Times New Roman" w:hAnsi="Times New Roman" w:cs="Times New Roman"/>
        </w:rPr>
        <w:t>and</w:t>
      </w:r>
      <w:r w:rsidR="00B00FDE" w:rsidRPr="00881743">
        <w:rPr>
          <w:rFonts w:ascii="Times New Roman" w:hAnsi="Times New Roman" w:cs="Times New Roman"/>
        </w:rPr>
        <w:t xml:space="preserve"> the basis of many of the positions scholars </w:t>
      </w:r>
      <w:r w:rsidR="003474FA" w:rsidRPr="00881743">
        <w:rPr>
          <w:rFonts w:ascii="Times New Roman" w:hAnsi="Times New Roman" w:cs="Times New Roman"/>
        </w:rPr>
        <w:t xml:space="preserve">now consider </w:t>
      </w:r>
      <w:r w:rsidR="005A65C4" w:rsidRPr="00881743">
        <w:rPr>
          <w:rFonts w:ascii="Times New Roman" w:hAnsi="Times New Roman" w:cs="Times New Roman"/>
        </w:rPr>
        <w:t xml:space="preserve">to be </w:t>
      </w:r>
      <w:r w:rsidR="003474FA" w:rsidRPr="00881743">
        <w:rPr>
          <w:rFonts w:ascii="Times New Roman" w:hAnsi="Times New Roman" w:cs="Times New Roman"/>
        </w:rPr>
        <w:t>“</w:t>
      </w:r>
      <w:r w:rsidR="005A65C4" w:rsidRPr="00881743">
        <w:rPr>
          <w:rFonts w:ascii="Times New Roman" w:hAnsi="Times New Roman" w:cs="Times New Roman"/>
        </w:rPr>
        <w:t>radical black political theory</w:t>
      </w:r>
      <w:r w:rsidR="00F16920" w:rsidRPr="00881743">
        <w:rPr>
          <w:rFonts w:ascii="Times New Roman" w:hAnsi="Times New Roman" w:cs="Times New Roman"/>
        </w:rPr>
        <w:t>.</w:t>
      </w:r>
      <w:r w:rsidR="005A65C4" w:rsidRPr="00881743">
        <w:rPr>
          <w:rFonts w:ascii="Times New Roman" w:hAnsi="Times New Roman" w:cs="Times New Roman"/>
        </w:rPr>
        <w:t>”</w:t>
      </w:r>
      <w:r w:rsidR="006F6C32" w:rsidRPr="00881743">
        <w:rPr>
          <w:rStyle w:val="EndnoteReference"/>
          <w:rFonts w:ascii="Times New Roman" w:hAnsi="Times New Roman" w:cs="Times New Roman"/>
        </w:rPr>
        <w:endnoteReference w:id="31"/>
      </w:r>
      <w:r w:rsidR="00A96BF6" w:rsidRPr="00881743">
        <w:rPr>
          <w:rFonts w:ascii="Times New Roman" w:hAnsi="Times New Roman" w:cs="Times New Roman"/>
        </w:rPr>
        <w:t xml:space="preserve"> </w:t>
      </w:r>
      <w:r w:rsidR="00B411E7" w:rsidRPr="00881743">
        <w:rPr>
          <w:rFonts w:ascii="Times New Roman" w:hAnsi="Times New Roman" w:cs="Times New Roman"/>
        </w:rPr>
        <w:t xml:space="preserve">Demystifying the </w:t>
      </w:r>
      <w:r w:rsidR="00935367" w:rsidRPr="00881743">
        <w:rPr>
          <w:rFonts w:ascii="Times New Roman" w:hAnsi="Times New Roman" w:cs="Times New Roman"/>
        </w:rPr>
        <w:t xml:space="preserve">basic divisions among races according to </w:t>
      </w:r>
      <w:r w:rsidR="006B1722" w:rsidRPr="00881743">
        <w:rPr>
          <w:rFonts w:ascii="Times New Roman" w:hAnsi="Times New Roman" w:cs="Times New Roman"/>
        </w:rPr>
        <w:t>19</w:t>
      </w:r>
      <w:r w:rsidR="006B1722" w:rsidRPr="00881743">
        <w:rPr>
          <w:rFonts w:ascii="Times New Roman" w:hAnsi="Times New Roman" w:cs="Times New Roman"/>
          <w:vertAlign w:val="superscript"/>
        </w:rPr>
        <w:t>th</w:t>
      </w:r>
      <w:r w:rsidR="003474FA" w:rsidRPr="00881743">
        <w:rPr>
          <w:rFonts w:ascii="Times New Roman" w:hAnsi="Times New Roman" w:cs="Times New Roman"/>
          <w:vertAlign w:val="superscript"/>
        </w:rPr>
        <w:t xml:space="preserve"> </w:t>
      </w:r>
      <w:r w:rsidR="003474FA" w:rsidRPr="00881743">
        <w:rPr>
          <w:rFonts w:ascii="Times New Roman" w:hAnsi="Times New Roman" w:cs="Times New Roman"/>
        </w:rPr>
        <w:t>and early 20</w:t>
      </w:r>
      <w:r w:rsidR="003474FA" w:rsidRPr="00881743">
        <w:rPr>
          <w:rFonts w:ascii="Times New Roman" w:hAnsi="Times New Roman" w:cs="Times New Roman"/>
          <w:vertAlign w:val="superscript"/>
        </w:rPr>
        <w:t>th</w:t>
      </w:r>
      <w:r w:rsidR="003474FA" w:rsidRPr="00881743">
        <w:rPr>
          <w:rFonts w:ascii="Times New Roman" w:hAnsi="Times New Roman" w:cs="Times New Roman"/>
        </w:rPr>
        <w:t xml:space="preserve"> century</w:t>
      </w:r>
      <w:r w:rsidR="006B1722" w:rsidRPr="00881743">
        <w:rPr>
          <w:rFonts w:ascii="Times New Roman" w:hAnsi="Times New Roman" w:cs="Times New Roman"/>
        </w:rPr>
        <w:t xml:space="preserve"> </w:t>
      </w:r>
      <w:r w:rsidR="00935367" w:rsidRPr="00881743">
        <w:rPr>
          <w:rFonts w:ascii="Times New Roman" w:hAnsi="Times New Roman" w:cs="Times New Roman"/>
        </w:rPr>
        <w:t>ethnological</w:t>
      </w:r>
      <w:r w:rsidR="003474FA" w:rsidRPr="00881743">
        <w:rPr>
          <w:rFonts w:ascii="Times New Roman" w:hAnsi="Times New Roman" w:cs="Times New Roman"/>
        </w:rPr>
        <w:t xml:space="preserve"> (racial)</w:t>
      </w:r>
      <w:r w:rsidR="00935367" w:rsidRPr="00881743">
        <w:rPr>
          <w:rFonts w:ascii="Times New Roman" w:hAnsi="Times New Roman" w:cs="Times New Roman"/>
        </w:rPr>
        <w:t xml:space="preserve"> thinking</w:t>
      </w:r>
      <w:r w:rsidR="000452F2" w:rsidRPr="00881743">
        <w:rPr>
          <w:rFonts w:ascii="Times New Roman" w:hAnsi="Times New Roman" w:cs="Times New Roman"/>
        </w:rPr>
        <w:t xml:space="preserve"> and its historical relationship to Black thought</w:t>
      </w:r>
      <w:r w:rsidR="00935367" w:rsidRPr="00881743">
        <w:rPr>
          <w:rFonts w:ascii="Times New Roman" w:hAnsi="Times New Roman" w:cs="Times New Roman"/>
        </w:rPr>
        <w:t>, philosopher Tommy Curry writes</w:t>
      </w:r>
      <w:r w:rsidR="00860BA2" w:rsidRPr="00881743">
        <w:rPr>
          <w:rFonts w:ascii="Times New Roman" w:hAnsi="Times New Roman" w:cs="Times New Roman"/>
        </w:rPr>
        <w:t xml:space="preserve"> in </w:t>
      </w:r>
      <w:r w:rsidR="00860BA2" w:rsidRPr="00881743">
        <w:rPr>
          <w:rFonts w:ascii="Times New Roman" w:hAnsi="Times New Roman" w:cs="Times New Roman"/>
          <w:i/>
          <w:iCs/>
        </w:rPr>
        <w:t>Ethnological Theories of Race/Sex in Nineteenth Century Black Thought</w:t>
      </w:r>
      <w:r w:rsidR="00FF5EBE" w:rsidRPr="00881743">
        <w:rPr>
          <w:rFonts w:ascii="Times New Roman" w:hAnsi="Times New Roman" w:cs="Times New Roman"/>
        </w:rPr>
        <w:t xml:space="preserve"> (2017)</w:t>
      </w:r>
      <w:r w:rsidR="00935367" w:rsidRPr="00881743">
        <w:rPr>
          <w:rFonts w:ascii="Times New Roman" w:hAnsi="Times New Roman" w:cs="Times New Roman"/>
        </w:rPr>
        <w:t xml:space="preserve"> that: </w:t>
      </w:r>
    </w:p>
    <w:p w14:paraId="2D492FC4" w14:textId="77777777" w:rsidR="00935367" w:rsidRPr="00881743" w:rsidRDefault="00935367" w:rsidP="006F22B2">
      <w:pPr>
        <w:ind w:firstLine="720"/>
        <w:jc w:val="both"/>
        <w:rPr>
          <w:rFonts w:ascii="Times New Roman" w:hAnsi="Times New Roman" w:cs="Times New Roman"/>
        </w:rPr>
      </w:pPr>
    </w:p>
    <w:p w14:paraId="1F9403A6" w14:textId="61006CC4" w:rsidR="00935367" w:rsidRPr="00881743" w:rsidRDefault="00935367" w:rsidP="006F22B2">
      <w:pPr>
        <w:ind w:left="720" w:right="720"/>
        <w:jc w:val="both"/>
        <w:rPr>
          <w:rFonts w:ascii="Times New Roman" w:hAnsi="Times New Roman" w:cs="Times New Roman"/>
        </w:rPr>
      </w:pPr>
      <w:r w:rsidRPr="00881743">
        <w:rPr>
          <w:rFonts w:ascii="Times New Roman" w:hAnsi="Times New Roman" w:cs="Times New Roman"/>
        </w:rPr>
        <w:t>Founded upon analogy, many contemporary ventures into the study of race and gender in</w:t>
      </w:r>
      <w:r w:rsidR="00642CBC" w:rsidRPr="00881743">
        <w:rPr>
          <w:rFonts w:ascii="Times New Roman" w:hAnsi="Times New Roman" w:cs="Times New Roman"/>
        </w:rPr>
        <w:t xml:space="preserve"> </w:t>
      </w:r>
      <w:r w:rsidRPr="00881743">
        <w:rPr>
          <w:rFonts w:ascii="Times New Roman" w:hAnsi="Times New Roman" w:cs="Times New Roman"/>
        </w:rPr>
        <w:t>Africana philosophy mistakenly assume that manhood and womanhood are synonymous</w:t>
      </w:r>
      <w:r w:rsidR="00642CBC" w:rsidRPr="00881743">
        <w:rPr>
          <w:rFonts w:ascii="Times New Roman" w:hAnsi="Times New Roman" w:cs="Times New Roman"/>
        </w:rPr>
        <w:t xml:space="preserve"> </w:t>
      </w:r>
      <w:r w:rsidRPr="00881743">
        <w:rPr>
          <w:rFonts w:ascii="Times New Roman" w:hAnsi="Times New Roman" w:cs="Times New Roman"/>
        </w:rPr>
        <w:t>with masculinity and femininity, and thereby imply the presence of a dominant or</w:t>
      </w:r>
      <w:r w:rsidR="00642CBC" w:rsidRPr="00881743">
        <w:rPr>
          <w:rFonts w:ascii="Times New Roman" w:hAnsi="Times New Roman" w:cs="Times New Roman"/>
        </w:rPr>
        <w:t xml:space="preserve"> </w:t>
      </w:r>
      <w:r w:rsidRPr="00881743">
        <w:rPr>
          <w:rFonts w:ascii="Times New Roman" w:hAnsi="Times New Roman" w:cs="Times New Roman"/>
        </w:rPr>
        <w:t>hegemonic masculinity structure and patriarchy in the black community. Under</w:t>
      </w:r>
      <w:r w:rsidR="00642CBC" w:rsidRPr="00881743">
        <w:rPr>
          <w:rFonts w:ascii="Times New Roman" w:hAnsi="Times New Roman" w:cs="Times New Roman"/>
        </w:rPr>
        <w:t xml:space="preserve"> </w:t>
      </w:r>
      <w:r w:rsidRPr="00881743">
        <w:rPr>
          <w:rFonts w:ascii="Times New Roman" w:hAnsi="Times New Roman" w:cs="Times New Roman"/>
        </w:rPr>
        <w:t>ethnological systems of thought, races were gendered as proof of their evolutionary</w:t>
      </w:r>
      <w:r w:rsidR="00642CBC" w:rsidRPr="00881743">
        <w:rPr>
          <w:rFonts w:ascii="Times New Roman" w:hAnsi="Times New Roman" w:cs="Times New Roman"/>
        </w:rPr>
        <w:t xml:space="preserve"> </w:t>
      </w:r>
      <w:r w:rsidRPr="00881743">
        <w:rPr>
          <w:rFonts w:ascii="Times New Roman" w:hAnsi="Times New Roman" w:cs="Times New Roman"/>
        </w:rPr>
        <w:t>development above other races. This meant that there were no shared categories of</w:t>
      </w:r>
      <w:r w:rsidR="00642CBC" w:rsidRPr="00881743">
        <w:rPr>
          <w:rFonts w:ascii="Times New Roman" w:hAnsi="Times New Roman" w:cs="Times New Roman"/>
        </w:rPr>
        <w:t xml:space="preserve"> </w:t>
      </w:r>
      <w:r w:rsidRPr="00881743">
        <w:rPr>
          <w:rFonts w:ascii="Times New Roman" w:hAnsi="Times New Roman" w:cs="Times New Roman"/>
        </w:rPr>
        <w:t>manhood or womanhood across racial groups. The white man was a member of a</w:t>
      </w:r>
      <w:r w:rsidR="00642CBC" w:rsidRPr="00881743">
        <w:rPr>
          <w:rFonts w:ascii="Times New Roman" w:hAnsi="Times New Roman" w:cs="Times New Roman"/>
        </w:rPr>
        <w:t xml:space="preserve"> </w:t>
      </w:r>
      <w:r w:rsidRPr="00881743">
        <w:rPr>
          <w:rFonts w:ascii="Times New Roman" w:hAnsi="Times New Roman" w:cs="Times New Roman"/>
        </w:rPr>
        <w:t>completely different species than that of a black man. Rather than simply being political</w:t>
      </w:r>
      <w:r w:rsidR="00642CBC" w:rsidRPr="00881743">
        <w:rPr>
          <w:rFonts w:ascii="Times New Roman" w:hAnsi="Times New Roman" w:cs="Times New Roman"/>
        </w:rPr>
        <w:t xml:space="preserve"> </w:t>
      </w:r>
      <w:r w:rsidRPr="00881743">
        <w:rPr>
          <w:rFonts w:ascii="Times New Roman" w:hAnsi="Times New Roman" w:cs="Times New Roman"/>
        </w:rPr>
        <w:t>designations or derision against the female sex, designating races as feminine or “ladies”</w:t>
      </w:r>
      <w:r w:rsidR="00642CBC" w:rsidRPr="00881743">
        <w:rPr>
          <w:rFonts w:ascii="Times New Roman" w:hAnsi="Times New Roman" w:cs="Times New Roman"/>
        </w:rPr>
        <w:t xml:space="preserve"> </w:t>
      </w:r>
      <w:r w:rsidRPr="00881743">
        <w:rPr>
          <w:rFonts w:ascii="Times New Roman" w:hAnsi="Times New Roman" w:cs="Times New Roman"/>
        </w:rPr>
        <w:t>indicated their racial temperament—what they were capable of thinking, or aspiring</w:t>
      </w:r>
      <w:r w:rsidR="00642CBC" w:rsidRPr="00881743">
        <w:rPr>
          <w:rFonts w:ascii="Times New Roman" w:hAnsi="Times New Roman" w:cs="Times New Roman"/>
        </w:rPr>
        <w:t xml:space="preserve"> </w:t>
      </w:r>
      <w:r w:rsidRPr="00881743">
        <w:rPr>
          <w:rFonts w:ascii="Times New Roman" w:hAnsi="Times New Roman" w:cs="Times New Roman"/>
        </w:rPr>
        <w:t>toward—their spiritual strivings.</w:t>
      </w:r>
      <w:r w:rsidR="006F6C32" w:rsidRPr="00881743">
        <w:rPr>
          <w:rStyle w:val="EndnoteReference"/>
          <w:rFonts w:ascii="Times New Roman" w:hAnsi="Times New Roman" w:cs="Times New Roman"/>
        </w:rPr>
        <w:endnoteReference w:id="32"/>
      </w:r>
    </w:p>
    <w:p w14:paraId="088CA10E" w14:textId="77777777" w:rsidR="003474FA" w:rsidRPr="00881743" w:rsidRDefault="003474FA" w:rsidP="006F22B2">
      <w:pPr>
        <w:ind w:firstLine="720"/>
        <w:jc w:val="both"/>
        <w:rPr>
          <w:rFonts w:ascii="Times New Roman" w:hAnsi="Times New Roman" w:cs="Times New Roman"/>
        </w:rPr>
      </w:pPr>
    </w:p>
    <w:p w14:paraId="53F39CB0" w14:textId="3F0F8169" w:rsidR="00086C34" w:rsidRPr="00881743" w:rsidRDefault="008A0962" w:rsidP="006F22B2">
      <w:pPr>
        <w:ind w:firstLine="720"/>
        <w:jc w:val="both"/>
        <w:rPr>
          <w:rFonts w:ascii="Times New Roman" w:hAnsi="Times New Roman" w:cs="Times New Roman"/>
        </w:rPr>
      </w:pPr>
      <w:r w:rsidRPr="00881743">
        <w:rPr>
          <w:rFonts w:ascii="Times New Roman" w:hAnsi="Times New Roman" w:cs="Times New Roman"/>
        </w:rPr>
        <w:lastRenderedPageBreak/>
        <w:t xml:space="preserve">In </w:t>
      </w:r>
      <w:r w:rsidR="005001C9" w:rsidRPr="00881743">
        <w:rPr>
          <w:rFonts w:ascii="Times New Roman" w:hAnsi="Times New Roman" w:cs="Times New Roman"/>
        </w:rPr>
        <w:t xml:space="preserve">white </w:t>
      </w:r>
      <w:r w:rsidRPr="00881743">
        <w:rPr>
          <w:rFonts w:ascii="Times New Roman" w:hAnsi="Times New Roman" w:cs="Times New Roman"/>
        </w:rPr>
        <w:t>ethnological discourse</w:t>
      </w:r>
      <w:r w:rsidR="006E3488" w:rsidRPr="00881743">
        <w:rPr>
          <w:rFonts w:ascii="Times New Roman" w:hAnsi="Times New Roman" w:cs="Times New Roman"/>
        </w:rPr>
        <w:t xml:space="preserve">s, the Black “race was designated </w:t>
      </w:r>
      <w:r w:rsidR="00DE5AC8" w:rsidRPr="00881743">
        <w:rPr>
          <w:rFonts w:ascii="Times New Roman" w:hAnsi="Times New Roman" w:cs="Times New Roman"/>
        </w:rPr>
        <w:t>as female as a mark of its uncivilized lack of the masculine” – in this sense, “gender was a property of races that led to the divisions between sexes within the race” rather than simpl</w:t>
      </w:r>
      <w:r w:rsidR="0060405D" w:rsidRPr="00881743">
        <w:rPr>
          <w:rFonts w:ascii="Times New Roman" w:hAnsi="Times New Roman" w:cs="Times New Roman"/>
        </w:rPr>
        <w:t>y implying “ideas of privilege and identity as it does today.”</w:t>
      </w:r>
      <w:r w:rsidR="00DA4636" w:rsidRPr="00881743">
        <w:rPr>
          <w:rStyle w:val="EndnoteReference"/>
          <w:rFonts w:ascii="Times New Roman" w:hAnsi="Times New Roman" w:cs="Times New Roman"/>
        </w:rPr>
        <w:endnoteReference w:id="33"/>
      </w:r>
      <w:r w:rsidR="0060405D" w:rsidRPr="00881743">
        <w:rPr>
          <w:rFonts w:ascii="Times New Roman" w:hAnsi="Times New Roman" w:cs="Times New Roman"/>
        </w:rPr>
        <w:t xml:space="preserve"> Akin to other “primitive races, the Negro was thought to </w:t>
      </w:r>
      <w:r w:rsidR="00BF13E5" w:rsidRPr="00881743">
        <w:rPr>
          <w:rFonts w:ascii="Times New Roman" w:hAnsi="Times New Roman" w:cs="Times New Roman"/>
        </w:rPr>
        <w:t>be too savage, and degraded to have evolve</w:t>
      </w:r>
      <w:r w:rsidR="00D132C5" w:rsidRPr="00881743">
        <w:rPr>
          <w:rFonts w:ascii="Times New Roman" w:hAnsi="Times New Roman" w:cs="Times New Roman"/>
        </w:rPr>
        <w:t>d gender distinctions between the male and female sex.”</w:t>
      </w:r>
      <w:r w:rsidR="0082126F" w:rsidRPr="00881743">
        <w:rPr>
          <w:rStyle w:val="EndnoteReference"/>
          <w:rFonts w:ascii="Times New Roman" w:hAnsi="Times New Roman" w:cs="Times New Roman"/>
        </w:rPr>
        <w:endnoteReference w:id="34"/>
      </w:r>
      <w:r w:rsidR="00D132C5" w:rsidRPr="00881743">
        <w:rPr>
          <w:rFonts w:ascii="Times New Roman" w:hAnsi="Times New Roman" w:cs="Times New Roman"/>
        </w:rPr>
        <w:t xml:space="preserve"> Thus, “black men did not yet meet the evolutionary </w:t>
      </w:r>
      <w:r w:rsidR="005001C9" w:rsidRPr="00881743">
        <w:rPr>
          <w:rFonts w:ascii="Times New Roman" w:hAnsi="Times New Roman" w:cs="Times New Roman"/>
        </w:rPr>
        <w:t>registers to be “men,” and black women were not women in the sense that white women were</w:t>
      </w:r>
      <w:r w:rsidR="00B8165A" w:rsidRPr="00881743">
        <w:rPr>
          <w:rFonts w:ascii="Times New Roman" w:hAnsi="Times New Roman" w:cs="Times New Roman"/>
        </w:rPr>
        <w:t>.”</w:t>
      </w:r>
      <w:r w:rsidR="0082126F" w:rsidRPr="00881743">
        <w:rPr>
          <w:rStyle w:val="EndnoteReference"/>
          <w:rFonts w:ascii="Times New Roman" w:hAnsi="Times New Roman" w:cs="Times New Roman"/>
        </w:rPr>
        <w:endnoteReference w:id="35"/>
      </w:r>
      <w:r w:rsidR="00B8165A" w:rsidRPr="00881743">
        <w:rPr>
          <w:rFonts w:ascii="Times New Roman" w:hAnsi="Times New Roman" w:cs="Times New Roman"/>
        </w:rPr>
        <w:t xml:space="preserve"> </w:t>
      </w:r>
      <w:r w:rsidR="00F8521D" w:rsidRPr="00881743">
        <w:rPr>
          <w:rFonts w:ascii="Times New Roman" w:hAnsi="Times New Roman" w:cs="Times New Roman"/>
        </w:rPr>
        <w:t xml:space="preserve">This ethnological-anthropological perspective </w:t>
      </w:r>
      <w:r w:rsidR="00702DC5" w:rsidRPr="00881743">
        <w:rPr>
          <w:rFonts w:ascii="Times New Roman" w:hAnsi="Times New Roman" w:cs="Times New Roman"/>
        </w:rPr>
        <w:t>informed the strategies for race leadership and uplift. Indeed, “racial manhood</w:t>
      </w:r>
      <w:r w:rsidR="00420A61" w:rsidRPr="00881743">
        <w:rPr>
          <w:rFonts w:ascii="Times New Roman" w:hAnsi="Times New Roman" w:cs="Times New Roman"/>
        </w:rPr>
        <w:t>, just like lady-like womanhood, was accepted as necessary for evolutionary development and political progress.”</w:t>
      </w:r>
      <w:r w:rsidR="00072BE4" w:rsidRPr="00881743">
        <w:rPr>
          <w:rStyle w:val="EndnoteReference"/>
          <w:rFonts w:ascii="Times New Roman" w:hAnsi="Times New Roman" w:cs="Times New Roman"/>
        </w:rPr>
        <w:endnoteReference w:id="36"/>
      </w:r>
      <w:r w:rsidR="00420A61" w:rsidRPr="00881743">
        <w:rPr>
          <w:rFonts w:ascii="Times New Roman" w:hAnsi="Times New Roman" w:cs="Times New Roman"/>
        </w:rPr>
        <w:t xml:space="preserve"> </w:t>
      </w:r>
      <w:r w:rsidR="00B816DA" w:rsidRPr="00881743">
        <w:rPr>
          <w:rFonts w:ascii="Times New Roman" w:hAnsi="Times New Roman" w:cs="Times New Roman"/>
        </w:rPr>
        <w:t xml:space="preserve">It also laid the basis for thinkers like Crummell </w:t>
      </w:r>
      <w:r w:rsidR="00146713" w:rsidRPr="00881743">
        <w:rPr>
          <w:rFonts w:ascii="Times New Roman" w:hAnsi="Times New Roman" w:cs="Times New Roman"/>
        </w:rPr>
        <w:t xml:space="preserve">to </w:t>
      </w:r>
      <w:r w:rsidR="002B6FC0" w:rsidRPr="00881743">
        <w:rPr>
          <w:rFonts w:ascii="Times New Roman" w:hAnsi="Times New Roman" w:cs="Times New Roman"/>
        </w:rPr>
        <w:t xml:space="preserve">envision the </w:t>
      </w:r>
      <w:r w:rsidR="00146713" w:rsidRPr="00881743">
        <w:rPr>
          <w:rFonts w:ascii="Times New Roman" w:hAnsi="Times New Roman" w:cs="Times New Roman"/>
        </w:rPr>
        <w:t xml:space="preserve">Black </w:t>
      </w:r>
      <w:r w:rsidR="002B6FC0" w:rsidRPr="00881743">
        <w:rPr>
          <w:rFonts w:ascii="Times New Roman" w:hAnsi="Times New Roman" w:cs="Times New Roman"/>
        </w:rPr>
        <w:t xml:space="preserve">scholarly endeavor itself </w:t>
      </w:r>
      <w:r w:rsidR="00A72FFF" w:rsidRPr="00881743">
        <w:rPr>
          <w:rFonts w:ascii="Times New Roman" w:hAnsi="Times New Roman" w:cs="Times New Roman"/>
        </w:rPr>
        <w:t xml:space="preserve">as a challenge to Western taxonomy and human science, </w:t>
      </w:r>
      <w:r w:rsidR="00B0051A">
        <w:rPr>
          <w:rFonts w:ascii="Times New Roman" w:hAnsi="Times New Roman" w:cs="Times New Roman"/>
        </w:rPr>
        <w:t xml:space="preserve">as something </w:t>
      </w:r>
      <w:r w:rsidR="00A72FFF" w:rsidRPr="00881743">
        <w:rPr>
          <w:rFonts w:ascii="Times New Roman" w:hAnsi="Times New Roman" w:cs="Times New Roman"/>
        </w:rPr>
        <w:t>centered on</w:t>
      </w:r>
      <w:r w:rsidR="002B6FC0" w:rsidRPr="00881743">
        <w:rPr>
          <w:rFonts w:ascii="Times New Roman" w:hAnsi="Times New Roman" w:cs="Times New Roman"/>
        </w:rPr>
        <w:t xml:space="preserve"> racial development or uplift</w:t>
      </w:r>
      <w:r w:rsidR="00AF228F" w:rsidRPr="00881743">
        <w:rPr>
          <w:rFonts w:ascii="Times New Roman" w:hAnsi="Times New Roman" w:cs="Times New Roman"/>
        </w:rPr>
        <w:t xml:space="preserve"> towards the acquisition of </w:t>
      </w:r>
      <w:r w:rsidR="00E2222B" w:rsidRPr="00881743">
        <w:rPr>
          <w:rFonts w:ascii="Times New Roman" w:hAnsi="Times New Roman" w:cs="Times New Roman"/>
        </w:rPr>
        <w:t>civilization (ethnological manhood)</w:t>
      </w:r>
      <w:r w:rsidR="00146713" w:rsidRPr="00881743">
        <w:rPr>
          <w:rFonts w:ascii="Times New Roman" w:hAnsi="Times New Roman" w:cs="Times New Roman"/>
        </w:rPr>
        <w:t xml:space="preserve"> </w:t>
      </w:r>
      <w:r w:rsidR="008477C5" w:rsidRPr="00881743">
        <w:rPr>
          <w:rFonts w:ascii="Times New Roman" w:hAnsi="Times New Roman" w:cs="Times New Roman"/>
        </w:rPr>
        <w:t>and thus</w:t>
      </w:r>
      <w:r w:rsidR="00A72FFF" w:rsidRPr="00881743">
        <w:rPr>
          <w:rFonts w:ascii="Times New Roman" w:hAnsi="Times New Roman" w:cs="Times New Roman"/>
        </w:rPr>
        <w:t xml:space="preserve"> the securing of</w:t>
      </w:r>
      <w:r w:rsidR="008477C5" w:rsidRPr="00881743">
        <w:rPr>
          <w:rFonts w:ascii="Times New Roman" w:hAnsi="Times New Roman" w:cs="Times New Roman"/>
        </w:rPr>
        <w:t xml:space="preserve"> “respect for black humanity</w:t>
      </w:r>
      <w:r w:rsidR="000A3F6F" w:rsidRPr="00881743">
        <w:rPr>
          <w:rFonts w:ascii="Times New Roman" w:hAnsi="Times New Roman" w:cs="Times New Roman"/>
        </w:rPr>
        <w:t>.</w:t>
      </w:r>
      <w:r w:rsidR="008477C5" w:rsidRPr="00881743">
        <w:rPr>
          <w:rFonts w:ascii="Times New Roman" w:hAnsi="Times New Roman" w:cs="Times New Roman"/>
        </w:rPr>
        <w:t>”</w:t>
      </w:r>
      <w:r w:rsidR="00072BE4" w:rsidRPr="00881743">
        <w:rPr>
          <w:rStyle w:val="EndnoteReference"/>
          <w:rFonts w:ascii="Times New Roman" w:hAnsi="Times New Roman" w:cs="Times New Roman"/>
        </w:rPr>
        <w:endnoteReference w:id="37"/>
      </w:r>
    </w:p>
    <w:p w14:paraId="7396D1DC" w14:textId="77777777" w:rsidR="00086C34" w:rsidRPr="00881743" w:rsidRDefault="00086C34" w:rsidP="006F22B2">
      <w:pPr>
        <w:ind w:firstLine="720"/>
        <w:jc w:val="both"/>
        <w:rPr>
          <w:rFonts w:ascii="Times New Roman" w:hAnsi="Times New Roman" w:cs="Times New Roman"/>
        </w:rPr>
      </w:pPr>
    </w:p>
    <w:p w14:paraId="57956025" w14:textId="59E69AFC" w:rsidR="002E4887" w:rsidRPr="00881743" w:rsidRDefault="009D6457" w:rsidP="006F22B2">
      <w:pPr>
        <w:ind w:firstLine="720"/>
        <w:jc w:val="both"/>
        <w:rPr>
          <w:rFonts w:ascii="Times New Roman" w:hAnsi="Times New Roman" w:cs="Times New Roman"/>
        </w:rPr>
      </w:pPr>
      <w:r w:rsidRPr="00881743">
        <w:rPr>
          <w:rFonts w:ascii="Times New Roman" w:hAnsi="Times New Roman" w:cs="Times New Roman"/>
        </w:rPr>
        <w:t xml:space="preserve">Despite </w:t>
      </w:r>
      <w:r w:rsidR="00EF4FEF" w:rsidRPr="00881743">
        <w:rPr>
          <w:rFonts w:ascii="Times New Roman" w:hAnsi="Times New Roman" w:cs="Times New Roman"/>
        </w:rPr>
        <w:t>this</w:t>
      </w:r>
      <w:r w:rsidRPr="00881743">
        <w:rPr>
          <w:rFonts w:ascii="Times New Roman" w:hAnsi="Times New Roman" w:cs="Times New Roman"/>
        </w:rPr>
        <w:t xml:space="preserve"> historically verified tendency in Black </w:t>
      </w:r>
      <w:r w:rsidR="00086C34" w:rsidRPr="00881743">
        <w:rPr>
          <w:rFonts w:ascii="Times New Roman" w:hAnsi="Times New Roman" w:cs="Times New Roman"/>
        </w:rPr>
        <w:t>thought</w:t>
      </w:r>
      <w:r w:rsidRPr="00881743">
        <w:rPr>
          <w:rFonts w:ascii="Times New Roman" w:hAnsi="Times New Roman" w:cs="Times New Roman"/>
        </w:rPr>
        <w:t xml:space="preserve"> to </w:t>
      </w:r>
      <w:r w:rsidR="00040B32" w:rsidRPr="00881743">
        <w:rPr>
          <w:rFonts w:ascii="Times New Roman" w:hAnsi="Times New Roman" w:cs="Times New Roman"/>
        </w:rPr>
        <w:t xml:space="preserve">adapt </w:t>
      </w:r>
      <w:r w:rsidR="00BB0762" w:rsidRPr="00881743">
        <w:rPr>
          <w:rFonts w:ascii="Times New Roman" w:hAnsi="Times New Roman" w:cs="Times New Roman"/>
        </w:rPr>
        <w:t xml:space="preserve">and </w:t>
      </w:r>
      <w:r w:rsidR="00EA6970" w:rsidRPr="00881743">
        <w:rPr>
          <w:rFonts w:ascii="Times New Roman" w:hAnsi="Times New Roman" w:cs="Times New Roman"/>
        </w:rPr>
        <w:t>contour</w:t>
      </w:r>
      <w:r w:rsidR="00BB0762" w:rsidRPr="00881743">
        <w:rPr>
          <w:rFonts w:ascii="Times New Roman" w:hAnsi="Times New Roman" w:cs="Times New Roman"/>
        </w:rPr>
        <w:t xml:space="preserve"> </w:t>
      </w:r>
      <w:r w:rsidR="00C6551C" w:rsidRPr="00881743">
        <w:rPr>
          <w:rFonts w:ascii="Times New Roman" w:hAnsi="Times New Roman" w:cs="Times New Roman"/>
        </w:rPr>
        <w:t>Enlightenment notions of the human, self-determination freedom, and equality</w:t>
      </w:r>
      <w:r w:rsidR="00EA6970" w:rsidRPr="00881743">
        <w:rPr>
          <w:rFonts w:ascii="Times New Roman" w:hAnsi="Times New Roman" w:cs="Times New Roman"/>
        </w:rPr>
        <w:t xml:space="preserve"> towards the </w:t>
      </w:r>
      <w:r w:rsidR="00132EE4" w:rsidRPr="00881743">
        <w:rPr>
          <w:rFonts w:ascii="Times New Roman" w:hAnsi="Times New Roman" w:cs="Times New Roman"/>
        </w:rPr>
        <w:t>egalitarian ends,</w:t>
      </w:r>
      <w:r w:rsidR="00FC51F9" w:rsidRPr="00881743">
        <w:rPr>
          <w:rFonts w:ascii="Times New Roman" w:hAnsi="Times New Roman" w:cs="Times New Roman"/>
        </w:rPr>
        <w:t xml:space="preserve"> </w:t>
      </w:r>
      <w:r w:rsidR="005B1A26" w:rsidRPr="00881743">
        <w:rPr>
          <w:rFonts w:ascii="Times New Roman" w:hAnsi="Times New Roman" w:cs="Times New Roman"/>
        </w:rPr>
        <w:t>contemporary</w:t>
      </w:r>
      <w:r w:rsidR="00EF4FEF" w:rsidRPr="00881743">
        <w:rPr>
          <w:rFonts w:ascii="Times New Roman" w:hAnsi="Times New Roman" w:cs="Times New Roman"/>
        </w:rPr>
        <w:t xml:space="preserve"> race-gender debates</w:t>
      </w:r>
      <w:r w:rsidR="005B1A26" w:rsidRPr="00881743">
        <w:rPr>
          <w:rFonts w:ascii="Times New Roman" w:hAnsi="Times New Roman" w:cs="Times New Roman"/>
        </w:rPr>
        <w:t xml:space="preserve"> </w:t>
      </w:r>
      <w:r w:rsidR="00EF4FEF" w:rsidRPr="00881743">
        <w:rPr>
          <w:rFonts w:ascii="Times New Roman" w:hAnsi="Times New Roman" w:cs="Times New Roman"/>
        </w:rPr>
        <w:t>have</w:t>
      </w:r>
      <w:r w:rsidR="005B1A26" w:rsidRPr="00881743">
        <w:rPr>
          <w:rFonts w:ascii="Times New Roman" w:hAnsi="Times New Roman" w:cs="Times New Roman"/>
        </w:rPr>
        <w:t xml:space="preserve"> converged on an understanding of</w:t>
      </w:r>
      <w:r w:rsidR="00132EE4" w:rsidRPr="00881743">
        <w:rPr>
          <w:rFonts w:ascii="Times New Roman" w:hAnsi="Times New Roman" w:cs="Times New Roman"/>
        </w:rPr>
        <w:t xml:space="preserve"> the </w:t>
      </w:r>
      <w:r w:rsidR="007A7668" w:rsidRPr="00881743">
        <w:rPr>
          <w:rFonts w:ascii="Times New Roman" w:hAnsi="Times New Roman" w:cs="Times New Roman"/>
        </w:rPr>
        <w:t xml:space="preserve">Black </w:t>
      </w:r>
      <w:r w:rsidR="00132EE4" w:rsidRPr="00881743">
        <w:rPr>
          <w:rFonts w:ascii="Times New Roman" w:hAnsi="Times New Roman" w:cs="Times New Roman"/>
        </w:rPr>
        <w:t>nationalist</w:t>
      </w:r>
      <w:r w:rsidR="00A05C5A" w:rsidRPr="00881743">
        <w:rPr>
          <w:rFonts w:ascii="Times New Roman" w:hAnsi="Times New Roman" w:cs="Times New Roman"/>
        </w:rPr>
        <w:t xml:space="preserve"> cum Pan-African</w:t>
      </w:r>
      <w:r w:rsidR="00132EE4" w:rsidRPr="00881743">
        <w:rPr>
          <w:rFonts w:ascii="Times New Roman" w:hAnsi="Times New Roman" w:cs="Times New Roman"/>
        </w:rPr>
        <w:t xml:space="preserve"> tradition </w:t>
      </w:r>
      <w:r w:rsidR="007A7668" w:rsidRPr="00881743">
        <w:rPr>
          <w:rFonts w:ascii="Times New Roman" w:hAnsi="Times New Roman" w:cs="Times New Roman"/>
        </w:rPr>
        <w:t xml:space="preserve">as </w:t>
      </w:r>
      <w:r w:rsidR="008D2C25" w:rsidRPr="00881743">
        <w:rPr>
          <w:rFonts w:ascii="Times New Roman" w:hAnsi="Times New Roman" w:cs="Times New Roman"/>
        </w:rPr>
        <w:t xml:space="preserve">a </w:t>
      </w:r>
      <w:r w:rsidR="00A05C5A" w:rsidRPr="00881743">
        <w:rPr>
          <w:rFonts w:ascii="Times New Roman" w:hAnsi="Times New Roman" w:cs="Times New Roman"/>
        </w:rPr>
        <w:t xml:space="preserve">political </w:t>
      </w:r>
      <w:r w:rsidR="008D2C25" w:rsidRPr="00881743">
        <w:rPr>
          <w:rFonts w:ascii="Times New Roman" w:hAnsi="Times New Roman" w:cs="Times New Roman"/>
        </w:rPr>
        <w:t>reflection of a</w:t>
      </w:r>
      <w:r w:rsidR="00A02EEB" w:rsidRPr="00881743">
        <w:rPr>
          <w:rFonts w:ascii="Times New Roman" w:hAnsi="Times New Roman" w:cs="Times New Roman"/>
        </w:rPr>
        <w:t xml:space="preserve">n intrinsic </w:t>
      </w:r>
      <w:r w:rsidR="008D2C25" w:rsidRPr="00881743">
        <w:rPr>
          <w:rFonts w:ascii="Times New Roman" w:hAnsi="Times New Roman" w:cs="Times New Roman"/>
        </w:rPr>
        <w:t>feature of Black masculinity itself</w:t>
      </w:r>
      <w:r w:rsidR="0082019F" w:rsidRPr="00881743">
        <w:rPr>
          <w:rFonts w:ascii="Times New Roman" w:hAnsi="Times New Roman" w:cs="Times New Roman"/>
        </w:rPr>
        <w:t>—mimesis.</w:t>
      </w:r>
      <w:r w:rsidR="0030412B" w:rsidRPr="00881743">
        <w:rPr>
          <w:rStyle w:val="EndnoteReference"/>
          <w:rFonts w:ascii="Times New Roman" w:hAnsi="Times New Roman" w:cs="Times New Roman"/>
        </w:rPr>
        <w:endnoteReference w:id="38"/>
      </w:r>
      <w:r w:rsidR="0082019F" w:rsidRPr="00881743">
        <w:rPr>
          <w:rFonts w:ascii="Times New Roman" w:hAnsi="Times New Roman" w:cs="Times New Roman"/>
        </w:rPr>
        <w:t xml:space="preserve"> Mimesis is</w:t>
      </w:r>
      <w:r w:rsidR="001577FE" w:rsidRPr="00881743">
        <w:rPr>
          <w:rFonts w:ascii="Times New Roman" w:hAnsi="Times New Roman" w:cs="Times New Roman"/>
        </w:rPr>
        <w:t xml:space="preserve"> </w:t>
      </w:r>
      <w:r w:rsidR="00FF28A2" w:rsidRPr="00881743">
        <w:rPr>
          <w:rFonts w:ascii="Times New Roman" w:hAnsi="Times New Roman" w:cs="Times New Roman"/>
        </w:rPr>
        <w:t xml:space="preserve">“the idea that Black males seek to emulate and ultimately realize themselves </w:t>
      </w:r>
      <w:r w:rsidR="00FD51D6" w:rsidRPr="00881743">
        <w:rPr>
          <w:rFonts w:ascii="Times New Roman" w:hAnsi="Times New Roman" w:cs="Times New Roman"/>
        </w:rPr>
        <w:t>as patriarchs next to white men</w:t>
      </w:r>
      <w:r w:rsidR="002E015F" w:rsidRPr="00881743">
        <w:rPr>
          <w:rFonts w:ascii="Times New Roman" w:hAnsi="Times New Roman" w:cs="Times New Roman"/>
        </w:rPr>
        <w:t>.</w:t>
      </w:r>
      <w:r w:rsidR="00FD51D6" w:rsidRPr="00881743">
        <w:rPr>
          <w:rFonts w:ascii="Times New Roman" w:hAnsi="Times New Roman" w:cs="Times New Roman"/>
        </w:rPr>
        <w:t>”</w:t>
      </w:r>
      <w:r w:rsidR="009B4BC4" w:rsidRPr="00881743">
        <w:rPr>
          <w:rStyle w:val="EndnoteReference"/>
          <w:rFonts w:ascii="Times New Roman" w:hAnsi="Times New Roman" w:cs="Times New Roman"/>
        </w:rPr>
        <w:endnoteReference w:id="39"/>
      </w:r>
      <w:r w:rsidR="002E015F" w:rsidRPr="00881743">
        <w:rPr>
          <w:rFonts w:ascii="Times New Roman" w:hAnsi="Times New Roman" w:cs="Times New Roman"/>
        </w:rPr>
        <w:t xml:space="preserve"> </w:t>
      </w:r>
      <w:r w:rsidR="00977B83" w:rsidRPr="00881743">
        <w:rPr>
          <w:rFonts w:ascii="Times New Roman" w:hAnsi="Times New Roman" w:cs="Times New Roman"/>
        </w:rPr>
        <w:t>After being introduced as a central element of Black feminist ideology in the late 70s, this</w:t>
      </w:r>
      <w:r w:rsidR="002E015F" w:rsidRPr="00881743">
        <w:rPr>
          <w:rFonts w:ascii="Times New Roman" w:hAnsi="Times New Roman" w:cs="Times New Roman"/>
        </w:rPr>
        <w:t xml:space="preserve"> thesis</w:t>
      </w:r>
      <w:r w:rsidR="0082019F" w:rsidRPr="00881743">
        <w:rPr>
          <w:rFonts w:ascii="Times New Roman" w:hAnsi="Times New Roman" w:cs="Times New Roman"/>
        </w:rPr>
        <w:t xml:space="preserve"> h</w:t>
      </w:r>
      <w:r w:rsidR="0081424D" w:rsidRPr="00881743">
        <w:rPr>
          <w:rFonts w:ascii="Times New Roman" w:hAnsi="Times New Roman" w:cs="Times New Roman"/>
        </w:rPr>
        <w:t xml:space="preserve">as laid the basis </w:t>
      </w:r>
      <w:r w:rsidR="00ED185C" w:rsidRPr="00881743">
        <w:rPr>
          <w:rFonts w:ascii="Times New Roman" w:hAnsi="Times New Roman" w:cs="Times New Roman"/>
        </w:rPr>
        <w:t xml:space="preserve">for a theoretical agenda </w:t>
      </w:r>
      <w:r w:rsidR="005B1823" w:rsidRPr="00881743">
        <w:rPr>
          <w:rFonts w:ascii="Times New Roman" w:hAnsi="Times New Roman" w:cs="Times New Roman"/>
        </w:rPr>
        <w:t xml:space="preserve">guiding Black thought </w:t>
      </w:r>
      <w:r w:rsidR="00885717" w:rsidRPr="00881743">
        <w:rPr>
          <w:rFonts w:ascii="Times New Roman" w:hAnsi="Times New Roman" w:cs="Times New Roman"/>
        </w:rPr>
        <w:t>today which</w:t>
      </w:r>
      <w:r w:rsidR="00ED185C" w:rsidRPr="00881743">
        <w:rPr>
          <w:rFonts w:ascii="Times New Roman" w:hAnsi="Times New Roman" w:cs="Times New Roman"/>
        </w:rPr>
        <w:t xml:space="preserve"> erases the centrality of </w:t>
      </w:r>
      <w:r w:rsidR="00541B14" w:rsidRPr="00881743">
        <w:rPr>
          <w:rFonts w:ascii="Times New Roman" w:hAnsi="Times New Roman" w:cs="Times New Roman"/>
        </w:rPr>
        <w:t xml:space="preserve">the </w:t>
      </w:r>
      <w:r w:rsidR="00ED185C" w:rsidRPr="00881743">
        <w:rPr>
          <w:rFonts w:ascii="Times New Roman" w:hAnsi="Times New Roman" w:cs="Times New Roman"/>
        </w:rPr>
        <w:t xml:space="preserve">Black </w:t>
      </w:r>
      <w:r w:rsidR="00CF6939" w:rsidRPr="00881743">
        <w:rPr>
          <w:rFonts w:ascii="Times New Roman" w:hAnsi="Times New Roman" w:cs="Times New Roman"/>
        </w:rPr>
        <w:t>nationalis</w:t>
      </w:r>
      <w:r w:rsidR="00541B14" w:rsidRPr="00881743">
        <w:rPr>
          <w:rFonts w:ascii="Times New Roman" w:hAnsi="Times New Roman" w:cs="Times New Roman"/>
        </w:rPr>
        <w:t>t/</w:t>
      </w:r>
      <w:r w:rsidR="00CF6939" w:rsidRPr="00881743">
        <w:rPr>
          <w:rFonts w:ascii="Times New Roman" w:hAnsi="Times New Roman" w:cs="Times New Roman"/>
        </w:rPr>
        <w:t>Pan-Africanis</w:t>
      </w:r>
      <w:r w:rsidR="00541B14" w:rsidRPr="00881743">
        <w:rPr>
          <w:rFonts w:ascii="Times New Roman" w:hAnsi="Times New Roman" w:cs="Times New Roman"/>
        </w:rPr>
        <w:t>t tradition</w:t>
      </w:r>
      <w:r w:rsidR="00CF6939" w:rsidRPr="00881743">
        <w:rPr>
          <w:rFonts w:ascii="Times New Roman" w:hAnsi="Times New Roman" w:cs="Times New Roman"/>
        </w:rPr>
        <w:t xml:space="preserve"> </w:t>
      </w:r>
      <w:r w:rsidR="005B1823" w:rsidRPr="00881743">
        <w:rPr>
          <w:rFonts w:ascii="Times New Roman" w:hAnsi="Times New Roman" w:cs="Times New Roman"/>
        </w:rPr>
        <w:t>“</w:t>
      </w:r>
      <w:r w:rsidR="00CF6939" w:rsidRPr="00881743">
        <w:rPr>
          <w:rFonts w:ascii="Times New Roman" w:hAnsi="Times New Roman" w:cs="Times New Roman"/>
        </w:rPr>
        <w:t xml:space="preserve">to the political and intellectual </w:t>
      </w:r>
      <w:r w:rsidR="005B1823" w:rsidRPr="00881743">
        <w:rPr>
          <w:rFonts w:ascii="Times New Roman" w:hAnsi="Times New Roman" w:cs="Times New Roman"/>
        </w:rPr>
        <w:t xml:space="preserve">history of the African diaspora” and </w:t>
      </w:r>
      <w:r w:rsidR="00B93B09" w:rsidRPr="00881743">
        <w:rPr>
          <w:rFonts w:ascii="Times New Roman" w:hAnsi="Times New Roman" w:cs="Times New Roman"/>
        </w:rPr>
        <w:t>sustains the</w:t>
      </w:r>
      <w:r w:rsidR="00822AF8" w:rsidRPr="00881743">
        <w:rPr>
          <w:rFonts w:ascii="Times New Roman" w:hAnsi="Times New Roman" w:cs="Times New Roman"/>
        </w:rPr>
        <w:t xml:space="preserve"> hegemony of </w:t>
      </w:r>
      <w:r w:rsidR="00E4029E" w:rsidRPr="00881743">
        <w:rPr>
          <w:rFonts w:ascii="Times New Roman" w:hAnsi="Times New Roman" w:cs="Times New Roman"/>
        </w:rPr>
        <w:t>a</w:t>
      </w:r>
      <w:r w:rsidR="007028A2" w:rsidRPr="00881743">
        <w:rPr>
          <w:rFonts w:ascii="Times New Roman" w:hAnsi="Times New Roman" w:cs="Times New Roman"/>
        </w:rPr>
        <w:t xml:space="preserve"> disciplinary </w:t>
      </w:r>
      <w:r w:rsidR="00EB635E" w:rsidRPr="00881743">
        <w:rPr>
          <w:rFonts w:ascii="Times New Roman" w:hAnsi="Times New Roman" w:cs="Times New Roman"/>
        </w:rPr>
        <w:t>milieu</w:t>
      </w:r>
      <w:r w:rsidR="00E4029E" w:rsidRPr="00881743">
        <w:rPr>
          <w:rFonts w:ascii="Times New Roman" w:hAnsi="Times New Roman" w:cs="Times New Roman"/>
        </w:rPr>
        <w:t xml:space="preserve"> </w:t>
      </w:r>
      <w:r w:rsidR="00EB635E" w:rsidRPr="00881743">
        <w:rPr>
          <w:rFonts w:ascii="Times New Roman" w:hAnsi="Times New Roman" w:cs="Times New Roman"/>
        </w:rPr>
        <w:t xml:space="preserve">that </w:t>
      </w:r>
      <w:r w:rsidR="00A57052" w:rsidRPr="00881743">
        <w:rPr>
          <w:rFonts w:ascii="Times New Roman" w:hAnsi="Times New Roman" w:cs="Times New Roman"/>
        </w:rPr>
        <w:t xml:space="preserve">pre-conceptually </w:t>
      </w:r>
      <w:r w:rsidR="00EB635E" w:rsidRPr="00881743">
        <w:rPr>
          <w:rFonts w:ascii="Times New Roman" w:hAnsi="Times New Roman" w:cs="Times New Roman"/>
        </w:rPr>
        <w:t xml:space="preserve">delegitimizes “Black nationalism, and by extension, the major </w:t>
      </w:r>
      <w:r w:rsidR="00B93B09" w:rsidRPr="00881743">
        <w:rPr>
          <w:rFonts w:ascii="Times New Roman" w:hAnsi="Times New Roman" w:cs="Times New Roman"/>
        </w:rPr>
        <w:t>tenets</w:t>
      </w:r>
      <w:r w:rsidR="003717C0" w:rsidRPr="00881743">
        <w:rPr>
          <w:rFonts w:ascii="Times New Roman" w:hAnsi="Times New Roman" w:cs="Times New Roman"/>
        </w:rPr>
        <w:t xml:space="preserve"> of African diasporic conceptual thinking</w:t>
      </w:r>
      <w:r w:rsidR="008E5ABE" w:rsidRPr="00881743">
        <w:rPr>
          <w:rFonts w:ascii="Times New Roman" w:hAnsi="Times New Roman" w:cs="Times New Roman"/>
        </w:rPr>
        <w:t>” on the basis of its inherent misogyny.</w:t>
      </w:r>
      <w:r w:rsidR="00972484" w:rsidRPr="00881743">
        <w:rPr>
          <w:rStyle w:val="EndnoteReference"/>
          <w:rFonts w:ascii="Times New Roman" w:hAnsi="Times New Roman" w:cs="Times New Roman"/>
        </w:rPr>
        <w:endnoteReference w:id="40"/>
      </w:r>
      <w:r w:rsidR="00006809" w:rsidRPr="00881743">
        <w:rPr>
          <w:rFonts w:ascii="Times New Roman" w:hAnsi="Times New Roman" w:cs="Times New Roman"/>
        </w:rPr>
        <w:t xml:space="preserve"> </w:t>
      </w:r>
      <w:r w:rsidR="00B377D5" w:rsidRPr="00881743">
        <w:rPr>
          <w:rFonts w:ascii="Times New Roman" w:hAnsi="Times New Roman" w:cs="Times New Roman"/>
        </w:rPr>
        <w:t xml:space="preserve">The Black feminist critique that has emerged </w:t>
      </w:r>
      <w:r w:rsidR="00053CC0" w:rsidRPr="00881743">
        <w:rPr>
          <w:rFonts w:ascii="Times New Roman" w:hAnsi="Times New Roman" w:cs="Times New Roman"/>
        </w:rPr>
        <w:t xml:space="preserve">concerning the intellectual corpus of W. E. B. Du Bois is a particularly striking example of </w:t>
      </w:r>
      <w:r w:rsidR="00BC36CB" w:rsidRPr="00881743">
        <w:rPr>
          <w:rFonts w:ascii="Times New Roman" w:hAnsi="Times New Roman" w:cs="Times New Roman"/>
        </w:rPr>
        <w:t xml:space="preserve">this </w:t>
      </w:r>
      <w:r w:rsidR="002E1393" w:rsidRPr="00881743">
        <w:rPr>
          <w:rFonts w:ascii="Times New Roman" w:hAnsi="Times New Roman" w:cs="Times New Roman"/>
        </w:rPr>
        <w:t>critique, the theoretical milieu it sustains</w:t>
      </w:r>
      <w:r w:rsidR="0076744B" w:rsidRPr="00881743">
        <w:rPr>
          <w:rFonts w:ascii="Times New Roman" w:hAnsi="Times New Roman" w:cs="Times New Roman"/>
        </w:rPr>
        <w:t xml:space="preserve">, its </w:t>
      </w:r>
      <w:r w:rsidR="002E1393" w:rsidRPr="00881743">
        <w:rPr>
          <w:rFonts w:ascii="Times New Roman" w:hAnsi="Times New Roman" w:cs="Times New Roman"/>
        </w:rPr>
        <w:t xml:space="preserve">masculinization of (and thus </w:t>
      </w:r>
      <w:r w:rsidR="0076744B" w:rsidRPr="00881743">
        <w:rPr>
          <w:rFonts w:ascii="Times New Roman" w:hAnsi="Times New Roman" w:cs="Times New Roman"/>
        </w:rPr>
        <w:t>delegitimization of</w:t>
      </w:r>
      <w:r w:rsidR="002E1393" w:rsidRPr="00881743">
        <w:rPr>
          <w:rFonts w:ascii="Times New Roman" w:hAnsi="Times New Roman" w:cs="Times New Roman"/>
        </w:rPr>
        <w:t xml:space="preserve">) </w:t>
      </w:r>
      <w:r w:rsidR="0076744B" w:rsidRPr="00881743">
        <w:rPr>
          <w:rFonts w:ascii="Times New Roman" w:hAnsi="Times New Roman" w:cs="Times New Roman"/>
        </w:rPr>
        <w:t xml:space="preserve">Black Nationalist thought, </w:t>
      </w:r>
      <w:r w:rsidR="000B6B11" w:rsidRPr="00881743">
        <w:rPr>
          <w:rFonts w:ascii="Times New Roman" w:hAnsi="Times New Roman" w:cs="Times New Roman"/>
        </w:rPr>
        <w:t xml:space="preserve">and its </w:t>
      </w:r>
      <w:r w:rsidR="00BC36CB" w:rsidRPr="00881743">
        <w:rPr>
          <w:rFonts w:ascii="Times New Roman" w:hAnsi="Times New Roman" w:cs="Times New Roman"/>
        </w:rPr>
        <w:t>anachronistic understanding of race and gender.</w:t>
      </w:r>
    </w:p>
    <w:p w14:paraId="6DB6F757" w14:textId="77777777" w:rsidR="0098091A" w:rsidRPr="00881743" w:rsidRDefault="0098091A" w:rsidP="00E520A6">
      <w:pPr>
        <w:jc w:val="both"/>
        <w:rPr>
          <w:rFonts w:ascii="Times New Roman" w:hAnsi="Times New Roman" w:cs="Times New Roman"/>
        </w:rPr>
      </w:pPr>
    </w:p>
    <w:p w14:paraId="19BC0BE5" w14:textId="22F5F8BE" w:rsidR="000A739E" w:rsidRPr="00881743" w:rsidRDefault="0019179D" w:rsidP="006F22B2">
      <w:pPr>
        <w:jc w:val="both"/>
        <w:rPr>
          <w:rFonts w:ascii="Times New Roman" w:hAnsi="Times New Roman" w:cs="Times New Roman"/>
          <w:b/>
          <w:bCs/>
          <w:i/>
          <w:iCs/>
          <w:u w:val="single"/>
        </w:rPr>
      </w:pPr>
      <w:r w:rsidRPr="00881743">
        <w:rPr>
          <w:rFonts w:ascii="Times New Roman" w:hAnsi="Times New Roman" w:cs="Times New Roman"/>
          <w:b/>
          <w:bCs/>
          <w:i/>
          <w:iCs/>
          <w:u w:val="single"/>
        </w:rPr>
        <w:t>2</w:t>
      </w:r>
      <w:r w:rsidR="000A739E" w:rsidRPr="00881743">
        <w:rPr>
          <w:rFonts w:ascii="Times New Roman" w:hAnsi="Times New Roman" w:cs="Times New Roman"/>
          <w:b/>
          <w:bCs/>
          <w:i/>
          <w:iCs/>
          <w:u w:val="single"/>
        </w:rPr>
        <w:t xml:space="preserve">: </w:t>
      </w:r>
      <w:r w:rsidR="00EB1A96" w:rsidRPr="00881743">
        <w:rPr>
          <w:rFonts w:ascii="Times New Roman" w:hAnsi="Times New Roman" w:cs="Times New Roman"/>
          <w:b/>
          <w:bCs/>
          <w:i/>
          <w:iCs/>
          <w:u w:val="single"/>
        </w:rPr>
        <w:t xml:space="preserve">From the </w:t>
      </w:r>
      <w:r w:rsidR="007F0AC7" w:rsidRPr="00881743">
        <w:rPr>
          <w:rFonts w:ascii="Times New Roman" w:hAnsi="Times New Roman" w:cs="Times New Roman"/>
          <w:b/>
          <w:bCs/>
          <w:i/>
          <w:iCs/>
          <w:u w:val="single"/>
        </w:rPr>
        <w:t>Fruit to</w:t>
      </w:r>
      <w:r w:rsidR="003537FD" w:rsidRPr="00881743">
        <w:rPr>
          <w:rFonts w:ascii="Times New Roman" w:hAnsi="Times New Roman" w:cs="Times New Roman"/>
          <w:b/>
          <w:bCs/>
          <w:i/>
          <w:iCs/>
          <w:u w:val="single"/>
        </w:rPr>
        <w:t xml:space="preserve"> the Root</w:t>
      </w:r>
      <w:r w:rsidR="007F0AC7" w:rsidRPr="00881743">
        <w:rPr>
          <w:rFonts w:ascii="Times New Roman" w:hAnsi="Times New Roman" w:cs="Times New Roman"/>
          <w:b/>
          <w:bCs/>
          <w:i/>
          <w:iCs/>
          <w:u w:val="single"/>
        </w:rPr>
        <w:t xml:space="preserve"> –</w:t>
      </w:r>
      <w:r w:rsidR="003537FD" w:rsidRPr="00881743">
        <w:rPr>
          <w:rFonts w:ascii="Times New Roman" w:hAnsi="Times New Roman" w:cs="Times New Roman"/>
          <w:b/>
          <w:bCs/>
          <w:i/>
          <w:iCs/>
          <w:u w:val="single"/>
        </w:rPr>
        <w:t xml:space="preserve"> Examining the</w:t>
      </w:r>
      <w:r w:rsidR="005736D4" w:rsidRPr="00881743">
        <w:rPr>
          <w:rFonts w:ascii="Times New Roman" w:hAnsi="Times New Roman" w:cs="Times New Roman"/>
          <w:b/>
          <w:bCs/>
          <w:i/>
          <w:iCs/>
          <w:u w:val="single"/>
        </w:rPr>
        <w:t xml:space="preserve"> Black Feminist Critique of </w:t>
      </w:r>
      <w:r w:rsidR="00E6729A" w:rsidRPr="00881743">
        <w:rPr>
          <w:rFonts w:ascii="Times New Roman" w:hAnsi="Times New Roman" w:cs="Times New Roman"/>
          <w:b/>
          <w:bCs/>
          <w:i/>
          <w:iCs/>
          <w:u w:val="single"/>
        </w:rPr>
        <w:t xml:space="preserve">W.E.B. </w:t>
      </w:r>
      <w:r w:rsidR="005736D4" w:rsidRPr="00881743">
        <w:rPr>
          <w:rFonts w:ascii="Times New Roman" w:hAnsi="Times New Roman" w:cs="Times New Roman"/>
          <w:b/>
          <w:bCs/>
          <w:i/>
          <w:iCs/>
          <w:u w:val="single"/>
        </w:rPr>
        <w:t>Du Bois</w:t>
      </w:r>
    </w:p>
    <w:p w14:paraId="3F57D0A0" w14:textId="77777777" w:rsidR="005A417C" w:rsidRPr="00881743" w:rsidRDefault="005A417C" w:rsidP="006F22B2">
      <w:pPr>
        <w:jc w:val="both"/>
        <w:rPr>
          <w:rFonts w:ascii="Times New Roman" w:hAnsi="Times New Roman" w:cs="Times New Roman"/>
        </w:rPr>
      </w:pPr>
    </w:p>
    <w:p w14:paraId="2740592F" w14:textId="1F6F42AD" w:rsidR="00167145" w:rsidRPr="00881743" w:rsidRDefault="007C6CEA" w:rsidP="006F22B2">
      <w:pPr>
        <w:jc w:val="both"/>
        <w:rPr>
          <w:rFonts w:ascii="Times New Roman" w:hAnsi="Times New Roman" w:cs="Times New Roman"/>
        </w:rPr>
      </w:pPr>
      <w:r w:rsidRPr="00881743">
        <w:rPr>
          <w:rFonts w:ascii="Times New Roman" w:hAnsi="Times New Roman" w:cs="Times New Roman"/>
        </w:rPr>
        <w:tab/>
      </w:r>
      <w:r w:rsidR="00AE72C3" w:rsidRPr="00881743">
        <w:rPr>
          <w:rFonts w:ascii="Times New Roman" w:hAnsi="Times New Roman" w:cs="Times New Roman"/>
        </w:rPr>
        <w:t>In her work</w:t>
      </w:r>
      <w:r w:rsidR="00614545" w:rsidRPr="00881743">
        <w:rPr>
          <w:rFonts w:ascii="Times New Roman" w:hAnsi="Times New Roman" w:cs="Times New Roman"/>
        </w:rPr>
        <w:t>,</w:t>
      </w:r>
      <w:r w:rsidR="00AE72C3" w:rsidRPr="00881743">
        <w:rPr>
          <w:rFonts w:ascii="Times New Roman" w:hAnsi="Times New Roman" w:cs="Times New Roman"/>
        </w:rPr>
        <w:t xml:space="preserve"> </w:t>
      </w:r>
      <w:r w:rsidR="00AE72C3" w:rsidRPr="00881743">
        <w:rPr>
          <w:rFonts w:ascii="Times New Roman" w:hAnsi="Times New Roman" w:cs="Times New Roman"/>
          <w:i/>
          <w:iCs/>
        </w:rPr>
        <w:t xml:space="preserve">The </w:t>
      </w:r>
      <w:proofErr w:type="spellStart"/>
      <w:r w:rsidR="00AE72C3" w:rsidRPr="00881743">
        <w:rPr>
          <w:rFonts w:ascii="Times New Roman" w:hAnsi="Times New Roman" w:cs="Times New Roman"/>
          <w:i/>
          <w:iCs/>
        </w:rPr>
        <w:t>Protofeminist</w:t>
      </w:r>
      <w:proofErr w:type="spellEnd"/>
      <w:r w:rsidR="00AE72C3" w:rsidRPr="00881743">
        <w:rPr>
          <w:rFonts w:ascii="Times New Roman" w:hAnsi="Times New Roman" w:cs="Times New Roman"/>
          <w:i/>
          <w:iCs/>
        </w:rPr>
        <w:t xml:space="preserve"> Politics of W.E.B. Du Bois </w:t>
      </w:r>
      <w:r w:rsidR="00AE72C3" w:rsidRPr="00881743">
        <w:rPr>
          <w:rFonts w:ascii="Times New Roman" w:hAnsi="Times New Roman" w:cs="Times New Roman"/>
        </w:rPr>
        <w:t xml:space="preserve">(1996), </w:t>
      </w:r>
      <w:r w:rsidR="00CD01BB" w:rsidRPr="00881743">
        <w:rPr>
          <w:rFonts w:ascii="Times New Roman" w:hAnsi="Times New Roman" w:cs="Times New Roman"/>
        </w:rPr>
        <w:t>philosopher Joy James</w:t>
      </w:r>
      <w:r w:rsidR="00352B3F" w:rsidRPr="00881743">
        <w:rPr>
          <w:rFonts w:ascii="Times New Roman" w:hAnsi="Times New Roman" w:cs="Times New Roman"/>
        </w:rPr>
        <w:t xml:space="preserve"> problematizes the </w:t>
      </w:r>
      <w:r w:rsidR="00F260AE" w:rsidRPr="00881743">
        <w:rPr>
          <w:rFonts w:ascii="Times New Roman" w:hAnsi="Times New Roman" w:cs="Times New Roman"/>
        </w:rPr>
        <w:t xml:space="preserve">work of politics of W.E.B. Du Bois. His integrative analysis of gender, race, economic justice, and world peace notwithstanding, </w:t>
      </w:r>
      <w:r w:rsidR="00F74BD3" w:rsidRPr="00881743">
        <w:rPr>
          <w:rFonts w:ascii="Times New Roman" w:hAnsi="Times New Roman" w:cs="Times New Roman"/>
        </w:rPr>
        <w:t>James charges Du Bois with obscuring “the achievements of women such as [Anna Julia] Cooper and [Ida B.] Wells-Barnett from the political landscape.”</w:t>
      </w:r>
      <w:r w:rsidR="00D70DB1" w:rsidRPr="00881743">
        <w:rPr>
          <w:rStyle w:val="EndnoteReference"/>
          <w:rFonts w:ascii="Times New Roman" w:hAnsi="Times New Roman" w:cs="Times New Roman"/>
        </w:rPr>
        <w:endnoteReference w:id="41"/>
      </w:r>
      <w:r w:rsidR="00711544" w:rsidRPr="00881743">
        <w:rPr>
          <w:rFonts w:ascii="Times New Roman" w:hAnsi="Times New Roman" w:cs="Times New Roman"/>
        </w:rPr>
        <w:t xml:space="preserve"> </w:t>
      </w:r>
      <w:r w:rsidR="00AC63DD" w:rsidRPr="00881743">
        <w:rPr>
          <w:rFonts w:ascii="Times New Roman" w:hAnsi="Times New Roman" w:cs="Times New Roman"/>
        </w:rPr>
        <w:t xml:space="preserve">In her analysis of his writings and political activism, James </w:t>
      </w:r>
      <w:r w:rsidR="00303B55" w:rsidRPr="00881743">
        <w:rPr>
          <w:rFonts w:ascii="Times New Roman" w:hAnsi="Times New Roman" w:cs="Times New Roman"/>
        </w:rPr>
        <w:t>acknowledges</w:t>
      </w:r>
      <w:r w:rsidR="00100285" w:rsidRPr="00881743">
        <w:rPr>
          <w:rFonts w:ascii="Times New Roman" w:hAnsi="Times New Roman" w:cs="Times New Roman"/>
        </w:rPr>
        <w:t xml:space="preserve"> that Du Bois had a clearly marked “</w:t>
      </w:r>
      <w:r w:rsidR="006549D2" w:rsidRPr="00881743">
        <w:rPr>
          <w:rFonts w:ascii="Times New Roman" w:hAnsi="Times New Roman" w:cs="Times New Roman"/>
        </w:rPr>
        <w:t>opposition to patriarchy and misogyny.”</w:t>
      </w:r>
      <w:r w:rsidR="00303B55" w:rsidRPr="00881743">
        <w:rPr>
          <w:rStyle w:val="EndnoteReference"/>
          <w:rFonts w:ascii="Times New Roman" w:hAnsi="Times New Roman" w:cs="Times New Roman"/>
        </w:rPr>
        <w:endnoteReference w:id="42"/>
      </w:r>
      <w:r w:rsidR="00FB32A5" w:rsidRPr="00881743">
        <w:rPr>
          <w:rFonts w:ascii="Times New Roman" w:hAnsi="Times New Roman" w:cs="Times New Roman"/>
        </w:rPr>
        <w:t xml:space="preserve"> Nevertheless, she</w:t>
      </w:r>
      <w:r w:rsidR="00940C6B" w:rsidRPr="00881743">
        <w:rPr>
          <w:rFonts w:ascii="Times New Roman" w:hAnsi="Times New Roman" w:cs="Times New Roman"/>
        </w:rPr>
        <w:t xml:space="preserve"> argues that “his writings are influenced by a masculinist worldview which de-radicalizes</w:t>
      </w:r>
      <w:r w:rsidR="00AE3B2D" w:rsidRPr="00881743">
        <w:rPr>
          <w:rFonts w:ascii="Times New Roman" w:hAnsi="Times New Roman" w:cs="Times New Roman"/>
        </w:rPr>
        <w:t xml:space="preserve"> his gender progressivism.”</w:t>
      </w:r>
      <w:r w:rsidR="00AE3B2D" w:rsidRPr="00881743">
        <w:rPr>
          <w:rStyle w:val="EndnoteReference"/>
          <w:rFonts w:ascii="Times New Roman" w:hAnsi="Times New Roman" w:cs="Times New Roman"/>
        </w:rPr>
        <w:endnoteReference w:id="43"/>
      </w:r>
      <w:r w:rsidR="00AE3B2D" w:rsidRPr="00881743">
        <w:rPr>
          <w:rFonts w:ascii="Times New Roman" w:hAnsi="Times New Roman" w:cs="Times New Roman"/>
        </w:rPr>
        <w:t xml:space="preserve"> </w:t>
      </w:r>
      <w:r w:rsidR="00D20ECD" w:rsidRPr="00881743">
        <w:rPr>
          <w:rFonts w:ascii="Times New Roman" w:hAnsi="Times New Roman" w:cs="Times New Roman"/>
        </w:rPr>
        <w:t>Thus, despite his rejection of “</w:t>
      </w:r>
      <w:r w:rsidR="00203A3D" w:rsidRPr="00881743">
        <w:rPr>
          <w:rFonts w:ascii="Times New Roman" w:hAnsi="Times New Roman" w:cs="Times New Roman"/>
        </w:rPr>
        <w:t xml:space="preserve">patriarchal thought that posits the inferiority of women and the superiority of men,” his thought is fueled by a “masculinist framework </w:t>
      </w:r>
      <w:r w:rsidR="007D530E" w:rsidRPr="00881743">
        <w:rPr>
          <w:rFonts w:ascii="Times New Roman" w:hAnsi="Times New Roman" w:cs="Times New Roman"/>
        </w:rPr>
        <w:t>presents the male as normative.”</w:t>
      </w:r>
      <w:r w:rsidR="007D530E" w:rsidRPr="00881743">
        <w:rPr>
          <w:rStyle w:val="EndnoteReference"/>
          <w:rFonts w:ascii="Times New Roman" w:hAnsi="Times New Roman" w:cs="Times New Roman"/>
        </w:rPr>
        <w:endnoteReference w:id="44"/>
      </w:r>
      <w:r w:rsidR="00445DA3" w:rsidRPr="00881743">
        <w:rPr>
          <w:rFonts w:ascii="Times New Roman" w:hAnsi="Times New Roman" w:cs="Times New Roman"/>
        </w:rPr>
        <w:t xml:space="preserve"> Such a masculinist psychology </w:t>
      </w:r>
      <w:r w:rsidR="008319B4" w:rsidRPr="00881743">
        <w:rPr>
          <w:rFonts w:ascii="Times New Roman" w:hAnsi="Times New Roman" w:cs="Times New Roman"/>
        </w:rPr>
        <w:t>works to</w:t>
      </w:r>
      <w:r w:rsidR="004A24FF" w:rsidRPr="00881743">
        <w:rPr>
          <w:rFonts w:ascii="Times New Roman" w:hAnsi="Times New Roman" w:cs="Times New Roman"/>
        </w:rPr>
        <w:t xml:space="preserve"> reinforce gender roles even without patriarchal intent</w:t>
      </w:r>
      <w:r w:rsidR="008319B4" w:rsidRPr="00881743">
        <w:rPr>
          <w:rFonts w:ascii="Times New Roman" w:hAnsi="Times New Roman" w:cs="Times New Roman"/>
        </w:rPr>
        <w:t xml:space="preserve">, </w:t>
      </w:r>
      <w:r w:rsidR="00A929FD" w:rsidRPr="00881743">
        <w:rPr>
          <w:rFonts w:ascii="Times New Roman" w:hAnsi="Times New Roman" w:cs="Times New Roman"/>
        </w:rPr>
        <w:t>“</w:t>
      </w:r>
      <w:r w:rsidR="008319B4" w:rsidRPr="00881743">
        <w:rPr>
          <w:rFonts w:ascii="Times New Roman" w:hAnsi="Times New Roman" w:cs="Times New Roman"/>
        </w:rPr>
        <w:t>minimize black female agency</w:t>
      </w:r>
      <w:r w:rsidR="00A929FD" w:rsidRPr="00881743">
        <w:rPr>
          <w:rFonts w:ascii="Times New Roman" w:hAnsi="Times New Roman" w:cs="Times New Roman"/>
        </w:rPr>
        <w:t xml:space="preserve">,” and consequently “naturalize as normative </w:t>
      </w:r>
      <w:r w:rsidR="00A1631E" w:rsidRPr="00881743">
        <w:rPr>
          <w:rFonts w:ascii="Times New Roman" w:hAnsi="Times New Roman" w:cs="Times New Roman"/>
        </w:rPr>
        <w:t>the dominance of black males in African American political discourse.”</w:t>
      </w:r>
      <w:r w:rsidR="00A1631E" w:rsidRPr="00881743">
        <w:rPr>
          <w:rStyle w:val="EndnoteReference"/>
          <w:rFonts w:ascii="Times New Roman" w:hAnsi="Times New Roman" w:cs="Times New Roman"/>
        </w:rPr>
        <w:endnoteReference w:id="45"/>
      </w:r>
      <w:r w:rsidR="005937B7" w:rsidRPr="00881743">
        <w:rPr>
          <w:rFonts w:ascii="Times New Roman" w:hAnsi="Times New Roman" w:cs="Times New Roman"/>
        </w:rPr>
        <w:t xml:space="preserve"> </w:t>
      </w:r>
    </w:p>
    <w:p w14:paraId="1CBF373D" w14:textId="77777777" w:rsidR="00167145" w:rsidRPr="00881743" w:rsidRDefault="00167145" w:rsidP="006F22B2">
      <w:pPr>
        <w:jc w:val="both"/>
        <w:rPr>
          <w:rFonts w:ascii="Times New Roman" w:hAnsi="Times New Roman" w:cs="Times New Roman"/>
        </w:rPr>
      </w:pPr>
    </w:p>
    <w:p w14:paraId="7578713D" w14:textId="6AAA27A1" w:rsidR="0050131B" w:rsidRPr="00881743" w:rsidRDefault="008D33E4" w:rsidP="00167145">
      <w:pPr>
        <w:ind w:firstLine="720"/>
        <w:jc w:val="both"/>
        <w:rPr>
          <w:rFonts w:ascii="Times New Roman" w:hAnsi="Times New Roman" w:cs="Times New Roman"/>
        </w:rPr>
      </w:pPr>
      <w:r w:rsidRPr="00881743">
        <w:rPr>
          <w:rFonts w:ascii="Times New Roman" w:hAnsi="Times New Roman" w:cs="Times New Roman"/>
        </w:rPr>
        <w:lastRenderedPageBreak/>
        <w:t>Refusing what she sees as the doxa in the academy – that is, “</w:t>
      </w:r>
      <w:r w:rsidR="003749C7" w:rsidRPr="00881743">
        <w:rPr>
          <w:rFonts w:ascii="Times New Roman" w:hAnsi="Times New Roman" w:cs="Times New Roman"/>
        </w:rPr>
        <w:t xml:space="preserve">an uncritical acceptance of Du Bois’ pro-feminist politics at their face value” </w:t>
      </w:r>
      <w:r w:rsidR="000A45A7" w:rsidRPr="00881743">
        <w:rPr>
          <w:rFonts w:ascii="Times New Roman" w:hAnsi="Times New Roman" w:cs="Times New Roman"/>
        </w:rPr>
        <w:t>–</w:t>
      </w:r>
      <w:r w:rsidR="003749C7" w:rsidRPr="00881743">
        <w:rPr>
          <w:rFonts w:ascii="Times New Roman" w:hAnsi="Times New Roman" w:cs="Times New Roman"/>
        </w:rPr>
        <w:t xml:space="preserve"> </w:t>
      </w:r>
      <w:r w:rsidR="000A45A7" w:rsidRPr="00881743">
        <w:rPr>
          <w:rFonts w:ascii="Times New Roman" w:hAnsi="Times New Roman" w:cs="Times New Roman"/>
        </w:rPr>
        <w:t>James</w:t>
      </w:r>
      <w:r w:rsidR="000F69AA" w:rsidRPr="00881743">
        <w:rPr>
          <w:rFonts w:ascii="Times New Roman" w:hAnsi="Times New Roman" w:cs="Times New Roman"/>
        </w:rPr>
        <w:t xml:space="preserve"> </w:t>
      </w:r>
      <w:r w:rsidR="00702D63" w:rsidRPr="00881743">
        <w:rPr>
          <w:rFonts w:ascii="Times New Roman" w:hAnsi="Times New Roman" w:cs="Times New Roman"/>
        </w:rPr>
        <w:t xml:space="preserve">posits an asymmetry between Du Bois’ </w:t>
      </w:r>
      <w:r w:rsidR="00750274" w:rsidRPr="00881743">
        <w:rPr>
          <w:rFonts w:ascii="Times New Roman" w:hAnsi="Times New Roman" w:cs="Times New Roman"/>
        </w:rPr>
        <w:t>fictional representations of Black women and</w:t>
      </w:r>
      <w:r w:rsidR="00F9620E" w:rsidRPr="00881743">
        <w:rPr>
          <w:rFonts w:ascii="Times New Roman" w:hAnsi="Times New Roman" w:cs="Times New Roman"/>
        </w:rPr>
        <w:t xml:space="preserve"> two of</w:t>
      </w:r>
      <w:r w:rsidR="00750274" w:rsidRPr="00881743">
        <w:rPr>
          <w:rFonts w:ascii="Times New Roman" w:hAnsi="Times New Roman" w:cs="Times New Roman"/>
        </w:rPr>
        <w:t xml:space="preserve"> his political </w:t>
      </w:r>
      <w:r w:rsidR="00EF2F78" w:rsidRPr="00881743">
        <w:rPr>
          <w:rFonts w:ascii="Times New Roman" w:hAnsi="Times New Roman" w:cs="Times New Roman"/>
        </w:rPr>
        <w:t>contemporaries</w:t>
      </w:r>
      <w:r w:rsidR="00327243" w:rsidRPr="00881743">
        <w:rPr>
          <w:rFonts w:ascii="Times New Roman" w:hAnsi="Times New Roman" w:cs="Times New Roman"/>
        </w:rPr>
        <w:t>: Cooper and Wells-Barnett</w:t>
      </w:r>
      <w:r w:rsidR="00EF2F78" w:rsidRPr="00881743">
        <w:rPr>
          <w:rFonts w:ascii="Times New Roman" w:hAnsi="Times New Roman" w:cs="Times New Roman"/>
        </w:rPr>
        <w:t>.</w:t>
      </w:r>
      <w:r w:rsidR="00EF2F78" w:rsidRPr="00881743">
        <w:rPr>
          <w:rStyle w:val="EndnoteReference"/>
          <w:rFonts w:ascii="Times New Roman" w:hAnsi="Times New Roman" w:cs="Times New Roman"/>
        </w:rPr>
        <w:endnoteReference w:id="46"/>
      </w:r>
      <w:r w:rsidR="00EF2F78" w:rsidRPr="00881743">
        <w:rPr>
          <w:rFonts w:ascii="Times New Roman" w:hAnsi="Times New Roman" w:cs="Times New Roman"/>
        </w:rPr>
        <w:t xml:space="preserve"> </w:t>
      </w:r>
      <w:r w:rsidR="00815209" w:rsidRPr="00881743">
        <w:rPr>
          <w:rFonts w:ascii="Times New Roman" w:hAnsi="Times New Roman" w:cs="Times New Roman"/>
        </w:rPr>
        <w:t>Probing</w:t>
      </w:r>
      <w:r w:rsidR="000A490A" w:rsidRPr="00881743">
        <w:rPr>
          <w:rFonts w:ascii="Times New Roman" w:hAnsi="Times New Roman" w:cs="Times New Roman"/>
        </w:rPr>
        <w:t xml:space="preserve"> what she takes to be</w:t>
      </w:r>
      <w:r w:rsidR="00815209" w:rsidRPr="00881743">
        <w:rPr>
          <w:rFonts w:ascii="Times New Roman" w:hAnsi="Times New Roman" w:cs="Times New Roman"/>
        </w:rPr>
        <w:t xml:space="preserve"> </w:t>
      </w:r>
      <w:r w:rsidR="000A490A" w:rsidRPr="00881743">
        <w:rPr>
          <w:rFonts w:ascii="Times New Roman" w:hAnsi="Times New Roman" w:cs="Times New Roman"/>
        </w:rPr>
        <w:t xml:space="preserve">Du Bois’ “problematic literary representations of </w:t>
      </w:r>
      <w:r w:rsidR="002B1B9C" w:rsidRPr="00881743">
        <w:rPr>
          <w:rFonts w:ascii="Times New Roman" w:hAnsi="Times New Roman" w:cs="Times New Roman"/>
        </w:rPr>
        <w:t xml:space="preserve">and political relationships with influential African-American women activists,” </w:t>
      </w:r>
      <w:r w:rsidR="00CB0B73" w:rsidRPr="00881743">
        <w:rPr>
          <w:rFonts w:ascii="Times New Roman" w:hAnsi="Times New Roman" w:cs="Times New Roman"/>
        </w:rPr>
        <w:t>James avers that</w:t>
      </w:r>
      <w:r w:rsidR="00304DCC" w:rsidRPr="00881743">
        <w:rPr>
          <w:rFonts w:ascii="Times New Roman" w:hAnsi="Times New Roman" w:cs="Times New Roman"/>
        </w:rPr>
        <w:t xml:space="preserve"> </w:t>
      </w:r>
      <w:r w:rsidR="00AE0B5C" w:rsidRPr="00881743">
        <w:rPr>
          <w:rFonts w:ascii="Times New Roman" w:hAnsi="Times New Roman" w:cs="Times New Roman"/>
        </w:rPr>
        <w:t>his thinking around is gender is</w:t>
      </w:r>
      <w:r w:rsidR="009C00E6" w:rsidRPr="00881743">
        <w:rPr>
          <w:rFonts w:ascii="Times New Roman" w:hAnsi="Times New Roman" w:cs="Times New Roman"/>
        </w:rPr>
        <w:t xml:space="preserve"> muddled with contradictions.</w:t>
      </w:r>
      <w:r w:rsidR="00AD6E2D" w:rsidRPr="00881743">
        <w:rPr>
          <w:rStyle w:val="EndnoteReference"/>
          <w:rFonts w:ascii="Times New Roman" w:hAnsi="Times New Roman" w:cs="Times New Roman"/>
        </w:rPr>
        <w:endnoteReference w:id="47"/>
      </w:r>
      <w:r w:rsidR="009C00E6" w:rsidRPr="00881743">
        <w:rPr>
          <w:rFonts w:ascii="Times New Roman" w:hAnsi="Times New Roman" w:cs="Times New Roman"/>
        </w:rPr>
        <w:t xml:space="preserve"> In her own words, </w:t>
      </w:r>
    </w:p>
    <w:p w14:paraId="013DDF10" w14:textId="77777777" w:rsidR="00304DCC" w:rsidRPr="00881743" w:rsidRDefault="00304DCC" w:rsidP="006F22B2">
      <w:pPr>
        <w:jc w:val="both"/>
        <w:rPr>
          <w:rFonts w:ascii="Times New Roman" w:hAnsi="Times New Roman" w:cs="Times New Roman"/>
        </w:rPr>
      </w:pPr>
    </w:p>
    <w:p w14:paraId="34BD9D5A" w14:textId="26464A92" w:rsidR="00304DCC" w:rsidRPr="00881743" w:rsidRDefault="00304DCC" w:rsidP="006F22B2">
      <w:pPr>
        <w:ind w:left="720" w:right="720"/>
        <w:jc w:val="both"/>
        <w:rPr>
          <w:rFonts w:ascii="Times New Roman" w:hAnsi="Times New Roman" w:cs="Times New Roman"/>
        </w:rPr>
      </w:pPr>
      <w:r w:rsidRPr="00881743">
        <w:rPr>
          <w:rFonts w:ascii="Times New Roman" w:hAnsi="Times New Roman" w:cs="Times New Roman"/>
        </w:rPr>
        <w:t xml:space="preserve">Both profound strength and deep suffering exist in his fictive depictions of African American women. In general, Du Bois’s fictional and nonfictional writings present varied and contradictory relationships with African American women. He evinces relationships </w:t>
      </w:r>
      <w:proofErr w:type="gramStart"/>
      <w:r w:rsidRPr="00881743">
        <w:rPr>
          <w:rFonts w:ascii="Times New Roman" w:hAnsi="Times New Roman" w:cs="Times New Roman"/>
        </w:rPr>
        <w:t>of:</w:t>
      </w:r>
      <w:proofErr w:type="gramEnd"/>
      <w:r w:rsidRPr="00881743">
        <w:rPr>
          <w:rFonts w:ascii="Times New Roman" w:hAnsi="Times New Roman" w:cs="Times New Roman"/>
        </w:rPr>
        <w:t xml:space="preserve"> symbiosis with his fictional female protagonists; admiration for the generic, composite symbol of womanhood in African American women’s suffering and strength; reverence for his mother, familial women as well as personal friends and acquaintances; concern and committed activism to end the abuse and exploitation of African American women; censorious revisionism in obscuring the pioneering works of Cooper and Wells-Barnett. The multiplicity and contradictory nature of these relationships point to a “double consciousness” muddled with the contradictory gender politics.</w:t>
      </w:r>
      <w:r w:rsidR="009729EC" w:rsidRPr="00881743">
        <w:rPr>
          <w:rStyle w:val="EndnoteReference"/>
          <w:rFonts w:ascii="Times New Roman" w:hAnsi="Times New Roman" w:cs="Times New Roman"/>
        </w:rPr>
        <w:endnoteReference w:id="48"/>
      </w:r>
    </w:p>
    <w:p w14:paraId="67E9BCB6" w14:textId="77777777" w:rsidR="009729EC" w:rsidRPr="00881743" w:rsidRDefault="009729EC" w:rsidP="006F22B2">
      <w:pPr>
        <w:jc w:val="both"/>
        <w:rPr>
          <w:rFonts w:ascii="Times New Roman" w:hAnsi="Times New Roman" w:cs="Times New Roman"/>
        </w:rPr>
      </w:pPr>
    </w:p>
    <w:p w14:paraId="77E0BBB1" w14:textId="77777777" w:rsidR="00167145" w:rsidRPr="00881743" w:rsidRDefault="000E190A" w:rsidP="006F22B2">
      <w:pPr>
        <w:jc w:val="both"/>
        <w:rPr>
          <w:rFonts w:ascii="Times New Roman" w:hAnsi="Times New Roman" w:cs="Times New Roman"/>
        </w:rPr>
      </w:pPr>
      <w:r w:rsidRPr="00881743">
        <w:rPr>
          <w:rFonts w:ascii="Times New Roman" w:hAnsi="Times New Roman" w:cs="Times New Roman"/>
        </w:rPr>
        <w:tab/>
        <w:t>Taking a closer look at</w:t>
      </w:r>
      <w:r w:rsidR="00195197" w:rsidRPr="00881743">
        <w:rPr>
          <w:rFonts w:ascii="Times New Roman" w:hAnsi="Times New Roman" w:cs="Times New Roman"/>
        </w:rPr>
        <w:t xml:space="preserve"> Du Bois’ marginalization of</w:t>
      </w:r>
      <w:r w:rsidRPr="00881743">
        <w:rPr>
          <w:rFonts w:ascii="Times New Roman" w:hAnsi="Times New Roman" w:cs="Times New Roman"/>
        </w:rPr>
        <w:t xml:space="preserve"> </w:t>
      </w:r>
      <w:r w:rsidR="001710AC" w:rsidRPr="00881743">
        <w:rPr>
          <w:rFonts w:ascii="Times New Roman" w:hAnsi="Times New Roman" w:cs="Times New Roman"/>
        </w:rPr>
        <w:t xml:space="preserve">Cooper and Wells-Barnett, </w:t>
      </w:r>
      <w:r w:rsidR="00493DD9" w:rsidRPr="00881743">
        <w:rPr>
          <w:rFonts w:ascii="Times New Roman" w:hAnsi="Times New Roman" w:cs="Times New Roman"/>
        </w:rPr>
        <w:t xml:space="preserve">James explains that </w:t>
      </w:r>
      <w:r w:rsidR="00B20353" w:rsidRPr="00881743">
        <w:rPr>
          <w:rFonts w:ascii="Times New Roman" w:hAnsi="Times New Roman" w:cs="Times New Roman"/>
        </w:rPr>
        <w:t xml:space="preserve">a male-centric view of historiography has obscured Cooper’s role </w:t>
      </w:r>
      <w:r w:rsidR="001930D5" w:rsidRPr="00881743">
        <w:rPr>
          <w:rFonts w:ascii="Times New Roman" w:hAnsi="Times New Roman" w:cs="Times New Roman"/>
        </w:rPr>
        <w:t xml:space="preserve">in spearheading numerous initiatives </w:t>
      </w:r>
      <w:r w:rsidR="00223142" w:rsidRPr="00881743">
        <w:rPr>
          <w:rFonts w:ascii="Times New Roman" w:hAnsi="Times New Roman" w:cs="Times New Roman"/>
        </w:rPr>
        <w:t>like the 1</w:t>
      </w:r>
      <w:r w:rsidR="00223142" w:rsidRPr="00881743">
        <w:rPr>
          <w:rFonts w:ascii="Times New Roman" w:hAnsi="Times New Roman" w:cs="Times New Roman"/>
          <w:vertAlign w:val="superscript"/>
        </w:rPr>
        <w:t>st</w:t>
      </w:r>
      <w:r w:rsidR="00223142" w:rsidRPr="00881743">
        <w:rPr>
          <w:rFonts w:ascii="Times New Roman" w:hAnsi="Times New Roman" w:cs="Times New Roman"/>
        </w:rPr>
        <w:t xml:space="preserve"> Pan-African Congress, the Colored Women’s YMCA and was a very successful educator</w:t>
      </w:r>
      <w:r w:rsidR="00C25AAA" w:rsidRPr="00881743">
        <w:rPr>
          <w:rFonts w:ascii="Times New Roman" w:hAnsi="Times New Roman" w:cs="Times New Roman"/>
        </w:rPr>
        <w:t xml:space="preserve"> </w:t>
      </w:r>
      <w:r w:rsidR="00B2027A" w:rsidRPr="00881743">
        <w:rPr>
          <w:rFonts w:ascii="Times New Roman" w:hAnsi="Times New Roman" w:cs="Times New Roman"/>
        </w:rPr>
        <w:t>who “worked as a lifelong activist in African-American liberation.”</w:t>
      </w:r>
      <w:r w:rsidR="00B2027A" w:rsidRPr="00881743">
        <w:rPr>
          <w:rStyle w:val="EndnoteReference"/>
          <w:rFonts w:ascii="Times New Roman" w:hAnsi="Times New Roman" w:cs="Times New Roman"/>
        </w:rPr>
        <w:endnoteReference w:id="49"/>
      </w:r>
      <w:r w:rsidR="00B2027A" w:rsidRPr="00881743">
        <w:rPr>
          <w:rFonts w:ascii="Times New Roman" w:hAnsi="Times New Roman" w:cs="Times New Roman"/>
        </w:rPr>
        <w:t xml:space="preserve"> </w:t>
      </w:r>
      <w:r w:rsidR="004B256C" w:rsidRPr="00881743">
        <w:rPr>
          <w:rFonts w:ascii="Times New Roman" w:hAnsi="Times New Roman" w:cs="Times New Roman"/>
        </w:rPr>
        <w:t xml:space="preserve">Despite his early tendencies towards anti-imperialism and socialism that mature into more egalitarian ideas than her, James wants to position Cooper as a </w:t>
      </w:r>
      <w:proofErr w:type="spellStart"/>
      <w:r w:rsidR="004B256C" w:rsidRPr="00881743">
        <w:rPr>
          <w:rFonts w:ascii="Times New Roman" w:hAnsi="Times New Roman" w:cs="Times New Roman"/>
        </w:rPr>
        <w:t>protofeminist</w:t>
      </w:r>
      <w:proofErr w:type="spellEnd"/>
      <w:r w:rsidR="004B256C" w:rsidRPr="00881743">
        <w:rPr>
          <w:rFonts w:ascii="Times New Roman" w:hAnsi="Times New Roman" w:cs="Times New Roman"/>
        </w:rPr>
        <w:t xml:space="preserve"> influence on a young Du Bois. </w:t>
      </w:r>
      <w:r w:rsidR="007D582C" w:rsidRPr="00881743">
        <w:rPr>
          <w:rFonts w:ascii="Times New Roman" w:hAnsi="Times New Roman" w:cs="Times New Roman"/>
        </w:rPr>
        <w:t xml:space="preserve">Cooper was “an important ally of Du Bois” and </w:t>
      </w:r>
      <w:r w:rsidR="005408A9" w:rsidRPr="00881743">
        <w:rPr>
          <w:rFonts w:ascii="Times New Roman" w:hAnsi="Times New Roman" w:cs="Times New Roman"/>
        </w:rPr>
        <w:t>his 19</w:t>
      </w:r>
      <w:r w:rsidR="002D2C90" w:rsidRPr="00881743">
        <w:rPr>
          <w:rFonts w:ascii="Times New Roman" w:hAnsi="Times New Roman" w:cs="Times New Roman"/>
        </w:rPr>
        <w:t xml:space="preserve">35 work </w:t>
      </w:r>
      <w:r w:rsidR="002D2C90" w:rsidRPr="00881743">
        <w:rPr>
          <w:rFonts w:ascii="Times New Roman" w:hAnsi="Times New Roman" w:cs="Times New Roman"/>
          <w:i/>
          <w:iCs/>
        </w:rPr>
        <w:t>Black Reconstruction in Ame</w:t>
      </w:r>
      <w:r w:rsidR="005478D6" w:rsidRPr="00881743">
        <w:rPr>
          <w:rFonts w:ascii="Times New Roman" w:hAnsi="Times New Roman" w:cs="Times New Roman"/>
          <w:i/>
          <w:iCs/>
        </w:rPr>
        <w:t>rica</w:t>
      </w:r>
      <w:r w:rsidR="005478D6" w:rsidRPr="00881743">
        <w:rPr>
          <w:rFonts w:ascii="Times New Roman" w:hAnsi="Times New Roman" w:cs="Times New Roman"/>
        </w:rPr>
        <w:t xml:space="preserve"> was written in part “as a response to Cooper’s urging and her declaration </w:t>
      </w:r>
      <w:r w:rsidR="004D3CB7" w:rsidRPr="00881743">
        <w:rPr>
          <w:rFonts w:ascii="Times New Roman" w:hAnsi="Times New Roman" w:cs="Times New Roman"/>
        </w:rPr>
        <w:t xml:space="preserve">of support for financing and distribution.” </w:t>
      </w:r>
    </w:p>
    <w:p w14:paraId="650FA58A" w14:textId="77777777" w:rsidR="00167145" w:rsidRPr="00881743" w:rsidRDefault="00167145" w:rsidP="006F22B2">
      <w:pPr>
        <w:jc w:val="both"/>
        <w:rPr>
          <w:rFonts w:ascii="Times New Roman" w:hAnsi="Times New Roman" w:cs="Times New Roman"/>
        </w:rPr>
      </w:pPr>
    </w:p>
    <w:p w14:paraId="201B39EE" w14:textId="038D76B5" w:rsidR="00077A08" w:rsidRPr="00881743" w:rsidRDefault="004D3CB7" w:rsidP="00167145">
      <w:pPr>
        <w:ind w:firstLine="720"/>
        <w:jc w:val="both"/>
        <w:rPr>
          <w:rFonts w:ascii="Times New Roman" w:hAnsi="Times New Roman" w:cs="Times New Roman"/>
        </w:rPr>
      </w:pPr>
      <w:r w:rsidRPr="00881743">
        <w:rPr>
          <w:rFonts w:ascii="Times New Roman" w:hAnsi="Times New Roman" w:cs="Times New Roman"/>
        </w:rPr>
        <w:t>But Du Bois “never acknowledged</w:t>
      </w:r>
      <w:r w:rsidR="00407D1B" w:rsidRPr="00881743">
        <w:rPr>
          <w:rFonts w:ascii="Times New Roman" w:hAnsi="Times New Roman" w:cs="Times New Roman"/>
        </w:rPr>
        <w:t xml:space="preserve">” her request “that </w:t>
      </w:r>
      <w:r w:rsidR="00407D1B" w:rsidRPr="00881743">
        <w:rPr>
          <w:rFonts w:ascii="Times New Roman" w:hAnsi="Times New Roman" w:cs="Times New Roman"/>
          <w:i/>
          <w:iCs/>
        </w:rPr>
        <w:t>the Crisis</w:t>
      </w:r>
      <w:r w:rsidR="00407D1B" w:rsidRPr="00881743">
        <w:rPr>
          <w:rFonts w:ascii="Times New Roman" w:hAnsi="Times New Roman" w:cs="Times New Roman"/>
        </w:rPr>
        <w:t xml:space="preserve"> serialize her biographical sketch of Charlotte Grimke, the prominent activist-intellectual.”</w:t>
      </w:r>
      <w:r w:rsidR="005B78FE" w:rsidRPr="00881743">
        <w:rPr>
          <w:rStyle w:val="EndnoteReference"/>
          <w:rFonts w:ascii="Times New Roman" w:hAnsi="Times New Roman" w:cs="Times New Roman"/>
        </w:rPr>
        <w:endnoteReference w:id="50"/>
      </w:r>
      <w:r w:rsidR="00407D1B" w:rsidRPr="00881743">
        <w:rPr>
          <w:rFonts w:ascii="Times New Roman" w:hAnsi="Times New Roman" w:cs="Times New Roman"/>
        </w:rPr>
        <w:t xml:space="preserve"> </w:t>
      </w:r>
      <w:r w:rsidR="00CB58E0" w:rsidRPr="00881743">
        <w:rPr>
          <w:rFonts w:ascii="Times New Roman" w:hAnsi="Times New Roman" w:cs="Times New Roman"/>
        </w:rPr>
        <w:t>On James’ account, Du Bo</w:t>
      </w:r>
      <w:r w:rsidR="00BB35B4" w:rsidRPr="00881743">
        <w:rPr>
          <w:rFonts w:ascii="Times New Roman" w:hAnsi="Times New Roman" w:cs="Times New Roman"/>
        </w:rPr>
        <w:t>i</w:t>
      </w:r>
      <w:r w:rsidR="00CB58E0" w:rsidRPr="00881743">
        <w:rPr>
          <w:rFonts w:ascii="Times New Roman" w:hAnsi="Times New Roman" w:cs="Times New Roman"/>
        </w:rPr>
        <w:t>s would “draw upon</w:t>
      </w:r>
      <w:r w:rsidRPr="00881743">
        <w:rPr>
          <w:rFonts w:ascii="Times New Roman" w:hAnsi="Times New Roman" w:cs="Times New Roman"/>
        </w:rPr>
        <w:t xml:space="preserve"> Cooper’s intellectual resources more than once</w:t>
      </w:r>
      <w:r w:rsidR="00DD634F" w:rsidRPr="00881743">
        <w:rPr>
          <w:rFonts w:ascii="Times New Roman" w:hAnsi="Times New Roman" w:cs="Times New Roman"/>
        </w:rPr>
        <w:t>.”</w:t>
      </w:r>
      <w:r w:rsidR="003238E0" w:rsidRPr="00881743">
        <w:rPr>
          <w:rFonts w:ascii="Times New Roman" w:hAnsi="Times New Roman" w:cs="Times New Roman"/>
        </w:rPr>
        <w:t xml:space="preserve"> </w:t>
      </w:r>
      <w:r w:rsidR="00771AFD" w:rsidRPr="00881743">
        <w:rPr>
          <w:rFonts w:ascii="Times New Roman" w:hAnsi="Times New Roman" w:cs="Times New Roman"/>
        </w:rPr>
        <w:t xml:space="preserve">She writes that Du Bois’s “later democratic revisions of the “Talented Tenth” adapt Cooper’s gender critique and expands upon the assertion </w:t>
      </w:r>
      <w:r w:rsidR="00F7382C" w:rsidRPr="00881743">
        <w:rPr>
          <w:rFonts w:ascii="Times New Roman" w:hAnsi="Times New Roman" w:cs="Times New Roman"/>
        </w:rPr>
        <w:t>that elite African Americans were neither the cure nor the criteria for black liberation”</w:t>
      </w:r>
      <w:r w:rsidR="00F546DD" w:rsidRPr="00881743">
        <w:rPr>
          <w:rFonts w:ascii="Times New Roman" w:hAnsi="Times New Roman" w:cs="Times New Roman"/>
        </w:rPr>
        <w:t xml:space="preserve"> in </w:t>
      </w:r>
      <w:r w:rsidR="00F546DD" w:rsidRPr="00881743">
        <w:rPr>
          <w:rFonts w:ascii="Times New Roman" w:hAnsi="Times New Roman" w:cs="Times New Roman"/>
          <w:i/>
          <w:iCs/>
        </w:rPr>
        <w:t>A Voice From the Sout</w:t>
      </w:r>
      <w:r w:rsidR="00C60546" w:rsidRPr="00881743">
        <w:rPr>
          <w:rFonts w:ascii="Times New Roman" w:hAnsi="Times New Roman" w:cs="Times New Roman"/>
          <w:i/>
          <w:iCs/>
        </w:rPr>
        <w:t>h</w:t>
      </w:r>
      <w:r w:rsidR="00C60546" w:rsidRPr="00881743">
        <w:rPr>
          <w:rFonts w:ascii="Times New Roman" w:hAnsi="Times New Roman" w:cs="Times New Roman"/>
        </w:rPr>
        <w:t xml:space="preserve"> without quotations crediting </w:t>
      </w:r>
      <w:r w:rsidR="00B3197C" w:rsidRPr="00881743">
        <w:rPr>
          <w:rFonts w:ascii="Times New Roman" w:hAnsi="Times New Roman" w:cs="Times New Roman"/>
        </w:rPr>
        <w:t>her</w:t>
      </w:r>
      <w:r w:rsidR="00C60546" w:rsidRPr="00881743">
        <w:rPr>
          <w:rFonts w:ascii="Times New Roman" w:hAnsi="Times New Roman" w:cs="Times New Roman"/>
        </w:rPr>
        <w:t>.</w:t>
      </w:r>
      <w:r w:rsidR="00273B07" w:rsidRPr="00881743">
        <w:rPr>
          <w:rStyle w:val="EndnoteReference"/>
          <w:rFonts w:ascii="Times New Roman" w:hAnsi="Times New Roman" w:cs="Times New Roman"/>
        </w:rPr>
        <w:endnoteReference w:id="51"/>
      </w:r>
      <w:r w:rsidR="004D5AE1" w:rsidRPr="00881743">
        <w:rPr>
          <w:rFonts w:ascii="Times New Roman" w:hAnsi="Times New Roman" w:cs="Times New Roman"/>
        </w:rPr>
        <w:t xml:space="preserve"> Still, James </w:t>
      </w:r>
      <w:r w:rsidR="00041ED0" w:rsidRPr="00881743">
        <w:rPr>
          <w:rFonts w:ascii="Times New Roman" w:hAnsi="Times New Roman" w:cs="Times New Roman"/>
        </w:rPr>
        <w:t xml:space="preserve">notes that Cooper’s </w:t>
      </w:r>
      <w:r w:rsidR="0054363B" w:rsidRPr="00881743">
        <w:rPr>
          <w:rFonts w:ascii="Times New Roman" w:hAnsi="Times New Roman" w:cs="Times New Roman"/>
        </w:rPr>
        <w:t>conservatism lead her to repudiate male elites, but not “</w:t>
      </w:r>
      <w:r w:rsidR="002D17FF" w:rsidRPr="00881743">
        <w:rPr>
          <w:rFonts w:ascii="Times New Roman" w:hAnsi="Times New Roman" w:cs="Times New Roman"/>
        </w:rPr>
        <w:t>feminine elites, or privileged black female intellectuals</w:t>
      </w:r>
      <w:r w:rsidR="00600AE8" w:rsidRPr="00881743">
        <w:rPr>
          <w:rFonts w:ascii="Times New Roman" w:hAnsi="Times New Roman" w:cs="Times New Roman"/>
        </w:rPr>
        <w:t>.</w:t>
      </w:r>
      <w:r w:rsidR="00BD5C80" w:rsidRPr="00881743">
        <w:rPr>
          <w:rFonts w:ascii="Times New Roman" w:hAnsi="Times New Roman" w:cs="Times New Roman"/>
        </w:rPr>
        <w:t>”</w:t>
      </w:r>
      <w:r w:rsidR="00910B0E" w:rsidRPr="00881743">
        <w:rPr>
          <w:rStyle w:val="EndnoteReference"/>
          <w:rFonts w:ascii="Times New Roman" w:hAnsi="Times New Roman" w:cs="Times New Roman"/>
        </w:rPr>
        <w:endnoteReference w:id="52"/>
      </w:r>
      <w:r w:rsidR="00BD5C80" w:rsidRPr="00881743">
        <w:rPr>
          <w:rFonts w:ascii="Times New Roman" w:hAnsi="Times New Roman" w:cs="Times New Roman"/>
        </w:rPr>
        <w:t xml:space="preserve"> Personally, </w:t>
      </w:r>
      <w:r w:rsidR="00872FCC" w:rsidRPr="00881743">
        <w:rPr>
          <w:rFonts w:ascii="Times New Roman" w:hAnsi="Times New Roman" w:cs="Times New Roman"/>
        </w:rPr>
        <w:t xml:space="preserve">Cooper “had a great stake in the prestige, the respectability and the gentility guaranteed by the politics of </w:t>
      </w:r>
      <w:r w:rsidR="006004CF" w:rsidRPr="00881743">
        <w:rPr>
          <w:rFonts w:ascii="Times New Roman" w:hAnsi="Times New Roman" w:cs="Times New Roman"/>
        </w:rPr>
        <w:t>true womanhood”</w:t>
      </w:r>
      <w:r w:rsidR="00600AE8" w:rsidRPr="00881743">
        <w:rPr>
          <w:rFonts w:ascii="Times New Roman" w:hAnsi="Times New Roman" w:cs="Times New Roman"/>
        </w:rPr>
        <w:t xml:space="preserve"> or the “cult of womanhood”</w:t>
      </w:r>
      <w:r w:rsidR="006004CF" w:rsidRPr="00881743">
        <w:rPr>
          <w:rFonts w:ascii="Times New Roman" w:hAnsi="Times New Roman" w:cs="Times New Roman"/>
        </w:rPr>
        <w:t xml:space="preserve"> in line with “standards of white </w:t>
      </w:r>
      <w:r w:rsidR="00793E4A" w:rsidRPr="00881743">
        <w:rPr>
          <w:rFonts w:ascii="Times New Roman" w:hAnsi="Times New Roman" w:cs="Times New Roman"/>
        </w:rPr>
        <w:t xml:space="preserve">bourgeois “respectability”” </w:t>
      </w:r>
      <w:r w:rsidR="00E91BBA" w:rsidRPr="00881743">
        <w:rPr>
          <w:rFonts w:ascii="Times New Roman" w:hAnsi="Times New Roman" w:cs="Times New Roman"/>
        </w:rPr>
        <w:t>by</w:t>
      </w:r>
      <w:r w:rsidR="00793E4A" w:rsidRPr="00881743">
        <w:rPr>
          <w:rFonts w:ascii="Times New Roman" w:hAnsi="Times New Roman" w:cs="Times New Roman"/>
        </w:rPr>
        <w:t xml:space="preserve"> which middle-class </w:t>
      </w:r>
      <w:r w:rsidR="00600AE8" w:rsidRPr="00881743">
        <w:rPr>
          <w:rFonts w:ascii="Times New Roman" w:hAnsi="Times New Roman" w:cs="Times New Roman"/>
        </w:rPr>
        <w:t>African-American women were ju</w:t>
      </w:r>
      <w:r w:rsidR="00E91BBA" w:rsidRPr="00881743">
        <w:rPr>
          <w:rFonts w:ascii="Times New Roman" w:hAnsi="Times New Roman" w:cs="Times New Roman"/>
        </w:rPr>
        <w:t>dged by that day.</w:t>
      </w:r>
      <w:r w:rsidR="00D615DC" w:rsidRPr="00881743">
        <w:rPr>
          <w:rStyle w:val="EndnoteReference"/>
          <w:rFonts w:ascii="Times New Roman" w:hAnsi="Times New Roman" w:cs="Times New Roman"/>
        </w:rPr>
        <w:endnoteReference w:id="53"/>
      </w:r>
      <w:r w:rsidR="00D615DC" w:rsidRPr="00881743">
        <w:rPr>
          <w:rFonts w:ascii="Times New Roman" w:hAnsi="Times New Roman" w:cs="Times New Roman"/>
        </w:rPr>
        <w:t xml:space="preserve"> </w:t>
      </w:r>
      <w:r w:rsidR="005B6DDD" w:rsidRPr="00881743">
        <w:rPr>
          <w:rFonts w:ascii="Times New Roman" w:hAnsi="Times New Roman" w:cs="Times New Roman"/>
        </w:rPr>
        <w:t xml:space="preserve">Du Bois’s </w:t>
      </w:r>
      <w:r w:rsidR="00E91BBA" w:rsidRPr="00881743">
        <w:rPr>
          <w:rFonts w:ascii="Times New Roman" w:hAnsi="Times New Roman" w:cs="Times New Roman"/>
        </w:rPr>
        <w:t xml:space="preserve">resistance to this “cult of womanhood” and his </w:t>
      </w:r>
      <w:r w:rsidR="005B6DDD" w:rsidRPr="00881743">
        <w:rPr>
          <w:rFonts w:ascii="Times New Roman" w:hAnsi="Times New Roman" w:cs="Times New Roman"/>
        </w:rPr>
        <w:t xml:space="preserve">“increasingly </w:t>
      </w:r>
      <w:proofErr w:type="spellStart"/>
      <w:r w:rsidR="005B6DDD" w:rsidRPr="00881743">
        <w:rPr>
          <w:rFonts w:ascii="Times New Roman" w:hAnsi="Times New Roman" w:cs="Times New Roman"/>
        </w:rPr>
        <w:t>nonclassist</w:t>
      </w:r>
      <w:proofErr w:type="spellEnd"/>
      <w:r w:rsidR="005B6DDD" w:rsidRPr="00881743">
        <w:rPr>
          <w:rFonts w:ascii="Times New Roman" w:hAnsi="Times New Roman" w:cs="Times New Roman"/>
        </w:rPr>
        <w:t xml:space="preserve"> </w:t>
      </w:r>
      <w:r w:rsidR="00F00098" w:rsidRPr="00881743">
        <w:rPr>
          <w:rFonts w:ascii="Times New Roman" w:hAnsi="Times New Roman" w:cs="Times New Roman"/>
        </w:rPr>
        <w:t>writings surpass</w:t>
      </w:r>
      <w:r w:rsidR="00AB0D87" w:rsidRPr="00881743">
        <w:rPr>
          <w:rFonts w:ascii="Times New Roman" w:hAnsi="Times New Roman" w:cs="Times New Roman"/>
        </w:rPr>
        <w:t xml:space="preserve"> Cooper’s”</w:t>
      </w:r>
      <w:r w:rsidR="00B55A19" w:rsidRPr="00881743">
        <w:rPr>
          <w:rFonts w:ascii="Times New Roman" w:hAnsi="Times New Roman" w:cs="Times New Roman"/>
        </w:rPr>
        <w:t xml:space="preserve"> thinking about social change</w:t>
      </w:r>
      <w:r w:rsidR="00AB0D87" w:rsidRPr="00881743">
        <w:rPr>
          <w:rFonts w:ascii="Times New Roman" w:hAnsi="Times New Roman" w:cs="Times New Roman"/>
        </w:rPr>
        <w:t xml:space="preserve"> </w:t>
      </w:r>
      <w:r w:rsidR="00151F41" w:rsidRPr="00881743">
        <w:rPr>
          <w:rFonts w:ascii="Times New Roman" w:hAnsi="Times New Roman" w:cs="Times New Roman"/>
        </w:rPr>
        <w:t>because his</w:t>
      </w:r>
      <w:r w:rsidR="00631214" w:rsidRPr="00881743">
        <w:rPr>
          <w:rFonts w:ascii="Times New Roman" w:hAnsi="Times New Roman" w:cs="Times New Roman"/>
        </w:rPr>
        <w:t xml:space="preserve"> revised ‘Talented Tenth model </w:t>
      </w:r>
      <w:r w:rsidR="000D0511" w:rsidRPr="00881743">
        <w:rPr>
          <w:rFonts w:ascii="Times New Roman" w:hAnsi="Times New Roman" w:cs="Times New Roman"/>
        </w:rPr>
        <w:t>attributed more</w:t>
      </w:r>
      <w:r w:rsidR="00631214" w:rsidRPr="00881743">
        <w:rPr>
          <w:rFonts w:ascii="Times New Roman" w:hAnsi="Times New Roman" w:cs="Times New Roman"/>
        </w:rPr>
        <w:t xml:space="preserve"> </w:t>
      </w:r>
      <w:r w:rsidR="003935F2" w:rsidRPr="00881743">
        <w:rPr>
          <w:rFonts w:ascii="Times New Roman" w:hAnsi="Times New Roman" w:cs="Times New Roman"/>
        </w:rPr>
        <w:t xml:space="preserve">radical </w:t>
      </w:r>
      <w:r w:rsidR="00631214" w:rsidRPr="00881743">
        <w:rPr>
          <w:rFonts w:ascii="Times New Roman" w:hAnsi="Times New Roman" w:cs="Times New Roman"/>
        </w:rPr>
        <w:t xml:space="preserve">agency </w:t>
      </w:r>
      <w:r w:rsidR="000D0511" w:rsidRPr="00881743">
        <w:rPr>
          <w:rFonts w:ascii="Times New Roman" w:hAnsi="Times New Roman" w:cs="Times New Roman"/>
        </w:rPr>
        <w:t>to</w:t>
      </w:r>
      <w:r w:rsidR="00631214" w:rsidRPr="00881743">
        <w:rPr>
          <w:rFonts w:ascii="Times New Roman" w:hAnsi="Times New Roman" w:cs="Times New Roman"/>
        </w:rPr>
        <w:t xml:space="preserve"> </w:t>
      </w:r>
      <w:r w:rsidR="00671E79" w:rsidRPr="00881743">
        <w:rPr>
          <w:rFonts w:ascii="Times New Roman" w:hAnsi="Times New Roman" w:cs="Times New Roman"/>
        </w:rPr>
        <w:t>non-elite</w:t>
      </w:r>
      <w:r w:rsidR="00631214" w:rsidRPr="00881743">
        <w:rPr>
          <w:rFonts w:ascii="Times New Roman" w:hAnsi="Times New Roman" w:cs="Times New Roman"/>
        </w:rPr>
        <w:t xml:space="preserve"> and working class black women and men</w:t>
      </w:r>
      <w:r w:rsidR="00151F41" w:rsidRPr="00881743">
        <w:rPr>
          <w:rFonts w:ascii="Times New Roman" w:hAnsi="Times New Roman" w:cs="Times New Roman"/>
        </w:rPr>
        <w:t>.</w:t>
      </w:r>
      <w:r w:rsidR="003935F2" w:rsidRPr="00881743">
        <w:rPr>
          <w:rStyle w:val="EndnoteReference"/>
          <w:rFonts w:ascii="Times New Roman" w:hAnsi="Times New Roman" w:cs="Times New Roman"/>
        </w:rPr>
        <w:endnoteReference w:id="54"/>
      </w:r>
      <w:r w:rsidR="003935F2" w:rsidRPr="00881743">
        <w:rPr>
          <w:rFonts w:ascii="Times New Roman" w:hAnsi="Times New Roman" w:cs="Times New Roman"/>
        </w:rPr>
        <w:t xml:space="preserve"> </w:t>
      </w:r>
    </w:p>
    <w:p w14:paraId="01CB52EC" w14:textId="77777777" w:rsidR="00077A08" w:rsidRPr="00881743" w:rsidRDefault="00077A08" w:rsidP="006F22B2">
      <w:pPr>
        <w:jc w:val="both"/>
        <w:rPr>
          <w:rFonts w:ascii="Times New Roman" w:hAnsi="Times New Roman" w:cs="Times New Roman"/>
        </w:rPr>
      </w:pPr>
    </w:p>
    <w:p w14:paraId="5DC04957" w14:textId="77777777" w:rsidR="007C5C70" w:rsidRPr="00881743" w:rsidRDefault="00863770" w:rsidP="00077A08">
      <w:pPr>
        <w:ind w:firstLine="720"/>
        <w:jc w:val="both"/>
        <w:rPr>
          <w:rFonts w:ascii="Times New Roman" w:hAnsi="Times New Roman" w:cs="Times New Roman"/>
        </w:rPr>
      </w:pPr>
      <w:r w:rsidRPr="00881743">
        <w:rPr>
          <w:rFonts w:ascii="Times New Roman" w:hAnsi="Times New Roman" w:cs="Times New Roman"/>
        </w:rPr>
        <w:t xml:space="preserve">However, </w:t>
      </w:r>
      <w:r w:rsidR="006F22B2" w:rsidRPr="00881743">
        <w:rPr>
          <w:rFonts w:ascii="Times New Roman" w:hAnsi="Times New Roman" w:cs="Times New Roman"/>
        </w:rPr>
        <w:t xml:space="preserve">race </w:t>
      </w:r>
      <w:r w:rsidR="001647F7" w:rsidRPr="00881743">
        <w:rPr>
          <w:rFonts w:ascii="Times New Roman" w:hAnsi="Times New Roman" w:cs="Times New Roman"/>
        </w:rPr>
        <w:t xml:space="preserve">women like Ida B. Wells-Barnett </w:t>
      </w:r>
      <w:r w:rsidR="006F22B2" w:rsidRPr="00881743">
        <w:rPr>
          <w:rFonts w:ascii="Times New Roman" w:hAnsi="Times New Roman" w:cs="Times New Roman"/>
        </w:rPr>
        <w:t xml:space="preserve">were not “trapped by rigid social conventions.” </w:t>
      </w:r>
      <w:r w:rsidR="006F22B2" w:rsidRPr="00881743">
        <w:rPr>
          <w:rStyle w:val="EndnoteReference"/>
          <w:rFonts w:ascii="Times New Roman" w:hAnsi="Times New Roman" w:cs="Times New Roman"/>
        </w:rPr>
        <w:endnoteReference w:id="55"/>
      </w:r>
      <w:r w:rsidR="00297C3D" w:rsidRPr="00881743">
        <w:rPr>
          <w:rFonts w:ascii="Times New Roman" w:hAnsi="Times New Roman" w:cs="Times New Roman"/>
        </w:rPr>
        <w:t xml:space="preserve"> </w:t>
      </w:r>
      <w:r w:rsidR="00462B48" w:rsidRPr="00881743">
        <w:rPr>
          <w:rFonts w:ascii="Times New Roman" w:hAnsi="Times New Roman" w:cs="Times New Roman"/>
        </w:rPr>
        <w:t>Like Cooper, Wells-Barnett advocated liberal arts education for the Black masse</w:t>
      </w:r>
      <w:r w:rsidR="00FB2D93" w:rsidRPr="00881743">
        <w:rPr>
          <w:rFonts w:ascii="Times New Roman" w:hAnsi="Times New Roman" w:cs="Times New Roman"/>
        </w:rPr>
        <w:t xml:space="preserve">s </w:t>
      </w:r>
      <w:r w:rsidR="00FB2D93" w:rsidRPr="00881743">
        <w:rPr>
          <w:rFonts w:ascii="Times New Roman" w:hAnsi="Times New Roman" w:cs="Times New Roman"/>
        </w:rPr>
        <w:lastRenderedPageBreak/>
        <w:t>but was also a “anti-lynching crusader” in her own right</w:t>
      </w:r>
      <w:r w:rsidR="00763A40" w:rsidRPr="00881743">
        <w:rPr>
          <w:rFonts w:ascii="Times New Roman" w:hAnsi="Times New Roman" w:cs="Times New Roman"/>
        </w:rPr>
        <w:t xml:space="preserve"> who “embodied the race militancy and intellectual of a responsible womanhood that reflected </w:t>
      </w:r>
      <w:r w:rsidR="00763A40" w:rsidRPr="00881743">
        <w:rPr>
          <w:rFonts w:ascii="Times New Roman" w:hAnsi="Times New Roman" w:cs="Times New Roman"/>
          <w:i/>
          <w:iCs/>
        </w:rPr>
        <w:t>and</w:t>
      </w:r>
      <w:r w:rsidR="00763A40" w:rsidRPr="00881743">
        <w:rPr>
          <w:rFonts w:ascii="Times New Roman" w:hAnsi="Times New Roman" w:cs="Times New Roman"/>
        </w:rPr>
        <w:t xml:space="preserve"> rejected the cult of womanhood.”</w:t>
      </w:r>
      <w:r w:rsidR="003F5BBC" w:rsidRPr="00881743">
        <w:rPr>
          <w:rStyle w:val="EndnoteReference"/>
          <w:rFonts w:ascii="Times New Roman" w:hAnsi="Times New Roman" w:cs="Times New Roman"/>
        </w:rPr>
        <w:endnoteReference w:id="56"/>
      </w:r>
      <w:r w:rsidR="003F5BBC" w:rsidRPr="00881743">
        <w:rPr>
          <w:rFonts w:ascii="Times New Roman" w:hAnsi="Times New Roman" w:cs="Times New Roman"/>
        </w:rPr>
        <w:t xml:space="preserve"> </w:t>
      </w:r>
      <w:r w:rsidR="002104BD" w:rsidRPr="00881743">
        <w:rPr>
          <w:rFonts w:ascii="Times New Roman" w:hAnsi="Times New Roman" w:cs="Times New Roman"/>
        </w:rPr>
        <w:t xml:space="preserve">However, </w:t>
      </w:r>
      <w:r w:rsidR="00B802A6" w:rsidRPr="00881743">
        <w:rPr>
          <w:rFonts w:ascii="Times New Roman" w:hAnsi="Times New Roman" w:cs="Times New Roman"/>
        </w:rPr>
        <w:t>the university-educational campaigns she took part in with Du Bois “directly affected fewer blacks than the anti-</w:t>
      </w:r>
      <w:r w:rsidR="00D06BCD" w:rsidRPr="00881743">
        <w:rPr>
          <w:rFonts w:ascii="Times New Roman" w:hAnsi="Times New Roman" w:cs="Times New Roman"/>
        </w:rPr>
        <w:t>lynching</w:t>
      </w:r>
      <w:r w:rsidR="00B802A6" w:rsidRPr="00881743">
        <w:rPr>
          <w:rFonts w:ascii="Times New Roman" w:hAnsi="Times New Roman" w:cs="Times New Roman"/>
        </w:rPr>
        <w:t xml:space="preserve"> campaigns.”</w:t>
      </w:r>
      <w:r w:rsidR="00D06BCD" w:rsidRPr="00881743">
        <w:rPr>
          <w:rStyle w:val="EndnoteReference"/>
          <w:rFonts w:ascii="Times New Roman" w:hAnsi="Times New Roman" w:cs="Times New Roman"/>
        </w:rPr>
        <w:endnoteReference w:id="57"/>
      </w:r>
      <w:r w:rsidR="00D06BCD" w:rsidRPr="00881743">
        <w:rPr>
          <w:rFonts w:ascii="Times New Roman" w:hAnsi="Times New Roman" w:cs="Times New Roman"/>
        </w:rPr>
        <w:t xml:space="preserve"> </w:t>
      </w:r>
      <w:r w:rsidR="005B7974" w:rsidRPr="00881743">
        <w:rPr>
          <w:rFonts w:ascii="Times New Roman" w:hAnsi="Times New Roman" w:cs="Times New Roman"/>
        </w:rPr>
        <w:t>In her work against lynching, Wells-Barnett “</w:t>
      </w:r>
      <w:r w:rsidR="004D2D2C" w:rsidRPr="00881743">
        <w:rPr>
          <w:rFonts w:ascii="Times New Roman" w:hAnsi="Times New Roman" w:cs="Times New Roman"/>
        </w:rPr>
        <w:t>unique contribution</w:t>
      </w:r>
      <w:r w:rsidR="003179F1" w:rsidRPr="00881743">
        <w:rPr>
          <w:rFonts w:ascii="Times New Roman" w:hAnsi="Times New Roman" w:cs="Times New Roman"/>
        </w:rPr>
        <w:t xml:space="preserve">” consisted of “ her documentation and incendiary rhetoric on the hypocrisy of </w:t>
      </w:r>
      <w:r w:rsidR="00314BFB" w:rsidRPr="00881743">
        <w:rPr>
          <w:rFonts w:ascii="Times New Roman" w:hAnsi="Times New Roman" w:cs="Times New Roman"/>
        </w:rPr>
        <w:t>American</w:t>
      </w:r>
      <w:r w:rsidR="003179F1" w:rsidRPr="00881743">
        <w:rPr>
          <w:rFonts w:ascii="Times New Roman" w:hAnsi="Times New Roman" w:cs="Times New Roman"/>
        </w:rPr>
        <w:t xml:space="preserve"> sexual </w:t>
      </w:r>
      <w:r w:rsidR="00314BFB" w:rsidRPr="00881743">
        <w:rPr>
          <w:rFonts w:ascii="Times New Roman" w:hAnsi="Times New Roman" w:cs="Times New Roman"/>
        </w:rPr>
        <w:t>politics</w:t>
      </w:r>
      <w:r w:rsidR="003179F1" w:rsidRPr="00881743">
        <w:rPr>
          <w:rFonts w:ascii="Times New Roman" w:hAnsi="Times New Roman" w:cs="Times New Roman"/>
        </w:rPr>
        <w:t xml:space="preserve"> </w:t>
      </w:r>
      <w:r w:rsidR="00314BFB" w:rsidRPr="00881743">
        <w:rPr>
          <w:rFonts w:ascii="Times New Roman" w:hAnsi="Times New Roman" w:cs="Times New Roman"/>
        </w:rPr>
        <w:t>in which white men were the predominate assailants of white and black females, yet masked their violence (as well as their attempts to politically and economically dominate blacks) with racist terrorism.</w:t>
      </w:r>
      <w:r w:rsidR="003179F1" w:rsidRPr="00881743">
        <w:rPr>
          <w:rFonts w:ascii="Times New Roman" w:hAnsi="Times New Roman" w:cs="Times New Roman"/>
        </w:rPr>
        <w:t xml:space="preserve"> </w:t>
      </w:r>
      <w:r w:rsidR="00CE7302" w:rsidRPr="00881743">
        <w:rPr>
          <w:rFonts w:ascii="Times New Roman" w:hAnsi="Times New Roman" w:cs="Times New Roman"/>
        </w:rPr>
        <w:t>”</w:t>
      </w:r>
      <w:r w:rsidR="00CE7302" w:rsidRPr="00881743">
        <w:rPr>
          <w:rStyle w:val="EndnoteReference"/>
          <w:rFonts w:ascii="Times New Roman" w:hAnsi="Times New Roman" w:cs="Times New Roman"/>
        </w:rPr>
        <w:endnoteReference w:id="58"/>
      </w:r>
      <w:r w:rsidR="00CE7302" w:rsidRPr="00881743">
        <w:rPr>
          <w:rFonts w:ascii="Times New Roman" w:hAnsi="Times New Roman" w:cs="Times New Roman"/>
        </w:rPr>
        <w:t xml:space="preserve"> </w:t>
      </w:r>
    </w:p>
    <w:p w14:paraId="57238BE8" w14:textId="77777777" w:rsidR="007C5C70" w:rsidRPr="00881743" w:rsidRDefault="007C5C70" w:rsidP="00077A08">
      <w:pPr>
        <w:ind w:firstLine="720"/>
        <w:jc w:val="both"/>
        <w:rPr>
          <w:rFonts w:ascii="Times New Roman" w:hAnsi="Times New Roman" w:cs="Times New Roman"/>
        </w:rPr>
      </w:pPr>
    </w:p>
    <w:p w14:paraId="0D2E8924" w14:textId="34CA7CD3" w:rsidR="009729EC" w:rsidRPr="00881743" w:rsidRDefault="001E4FF4" w:rsidP="007C5C70">
      <w:pPr>
        <w:ind w:firstLine="720"/>
        <w:jc w:val="both"/>
        <w:rPr>
          <w:rFonts w:ascii="Times New Roman" w:hAnsi="Times New Roman" w:cs="Times New Roman"/>
        </w:rPr>
      </w:pPr>
      <w:r w:rsidRPr="00881743">
        <w:rPr>
          <w:rFonts w:ascii="Times New Roman" w:hAnsi="Times New Roman" w:cs="Times New Roman"/>
        </w:rPr>
        <w:t>James charges Du Bois with never “fully acknowledging his debt” to Wells-Barnett</w:t>
      </w:r>
      <w:r w:rsidR="008038BD" w:rsidRPr="00881743">
        <w:rPr>
          <w:rFonts w:ascii="Times New Roman" w:hAnsi="Times New Roman" w:cs="Times New Roman"/>
        </w:rPr>
        <w:t xml:space="preserve"> </w:t>
      </w:r>
      <w:r w:rsidR="00D109E5" w:rsidRPr="00881743">
        <w:rPr>
          <w:rFonts w:ascii="Times New Roman" w:hAnsi="Times New Roman" w:cs="Times New Roman"/>
        </w:rPr>
        <w:t>based on his</w:t>
      </w:r>
      <w:r w:rsidR="008038BD" w:rsidRPr="00881743">
        <w:rPr>
          <w:rFonts w:ascii="Times New Roman" w:hAnsi="Times New Roman" w:cs="Times New Roman"/>
        </w:rPr>
        <w:t xml:space="preserve"> </w:t>
      </w:r>
      <w:r w:rsidR="00A54A1A" w:rsidRPr="00881743">
        <w:rPr>
          <w:rFonts w:ascii="Times New Roman" w:hAnsi="Times New Roman" w:cs="Times New Roman"/>
        </w:rPr>
        <w:t>benefiting from her “political and intellectual radicalism</w:t>
      </w:r>
      <w:r w:rsidR="00D109E5" w:rsidRPr="00881743">
        <w:rPr>
          <w:rFonts w:ascii="Times New Roman" w:hAnsi="Times New Roman" w:cs="Times New Roman"/>
        </w:rPr>
        <w:t>” but “refusing to name Wells-Barnett and her dynamic leadership</w:t>
      </w:r>
      <w:r w:rsidR="0090066D" w:rsidRPr="00881743">
        <w:rPr>
          <w:rFonts w:ascii="Times New Roman" w:hAnsi="Times New Roman" w:cs="Times New Roman"/>
        </w:rPr>
        <w:t>” in his writings</w:t>
      </w:r>
      <w:r w:rsidR="0011075E" w:rsidRPr="00881743">
        <w:rPr>
          <w:rFonts w:ascii="Times New Roman" w:hAnsi="Times New Roman" w:cs="Times New Roman"/>
        </w:rPr>
        <w:t xml:space="preserve"> that “erase her contribution as much as he renders Cooper anonymous</w:t>
      </w:r>
      <w:r w:rsidR="0090066D" w:rsidRPr="00881743">
        <w:rPr>
          <w:rFonts w:ascii="Times New Roman" w:hAnsi="Times New Roman" w:cs="Times New Roman"/>
        </w:rPr>
        <w:t>.</w:t>
      </w:r>
      <w:r w:rsidR="0011075E" w:rsidRPr="00881743">
        <w:rPr>
          <w:rFonts w:ascii="Times New Roman" w:hAnsi="Times New Roman" w:cs="Times New Roman"/>
        </w:rPr>
        <w:t>”</w:t>
      </w:r>
      <w:r w:rsidR="0090066D" w:rsidRPr="00881743">
        <w:rPr>
          <w:rStyle w:val="EndnoteReference"/>
          <w:rFonts w:ascii="Times New Roman" w:hAnsi="Times New Roman" w:cs="Times New Roman"/>
        </w:rPr>
        <w:endnoteReference w:id="59"/>
      </w:r>
      <w:r w:rsidR="0011075E" w:rsidRPr="00881743">
        <w:rPr>
          <w:rFonts w:ascii="Times New Roman" w:hAnsi="Times New Roman" w:cs="Times New Roman"/>
        </w:rPr>
        <w:t xml:space="preserve"> </w:t>
      </w:r>
      <w:r w:rsidR="00C278BC" w:rsidRPr="00881743">
        <w:rPr>
          <w:rFonts w:ascii="Times New Roman" w:hAnsi="Times New Roman" w:cs="Times New Roman"/>
        </w:rPr>
        <w:t xml:space="preserve">Observing this phenomenon of erasure in </w:t>
      </w:r>
      <w:r w:rsidR="00954D6B" w:rsidRPr="00881743">
        <w:rPr>
          <w:rFonts w:ascii="Times New Roman" w:hAnsi="Times New Roman" w:cs="Times New Roman"/>
        </w:rPr>
        <w:t>his autobiographical record of the birth of “the NAACP</w:t>
      </w:r>
      <w:r w:rsidR="006C3A3B" w:rsidRPr="00881743">
        <w:rPr>
          <w:rFonts w:ascii="Times New Roman" w:hAnsi="Times New Roman" w:cs="Times New Roman"/>
        </w:rPr>
        <w:t>,</w:t>
      </w:r>
      <w:r w:rsidR="00954D6B" w:rsidRPr="00881743">
        <w:rPr>
          <w:rFonts w:ascii="Times New Roman" w:hAnsi="Times New Roman" w:cs="Times New Roman"/>
        </w:rPr>
        <w:t xml:space="preserve"> </w:t>
      </w:r>
      <w:r w:rsidR="006C3A3B" w:rsidRPr="00881743">
        <w:rPr>
          <w:rFonts w:ascii="Times New Roman" w:hAnsi="Times New Roman" w:cs="Times New Roman"/>
        </w:rPr>
        <w:t>James avers that Du Bois “</w:t>
      </w:r>
      <w:r w:rsidR="00954D6B" w:rsidRPr="00881743">
        <w:rPr>
          <w:rFonts w:ascii="Times New Roman" w:hAnsi="Times New Roman" w:cs="Times New Roman"/>
        </w:rPr>
        <w:t xml:space="preserve">omits any reference to Wells-Barnett being ostracized at the </w:t>
      </w:r>
      <w:r w:rsidR="0090066D" w:rsidRPr="00881743">
        <w:rPr>
          <w:rFonts w:ascii="Times New Roman" w:hAnsi="Times New Roman" w:cs="Times New Roman"/>
        </w:rPr>
        <w:t xml:space="preserve"> </w:t>
      </w:r>
      <w:r w:rsidR="00CE5EB7" w:rsidRPr="00881743">
        <w:rPr>
          <w:rFonts w:ascii="Times New Roman" w:hAnsi="Times New Roman" w:cs="Times New Roman"/>
        </w:rPr>
        <w:t>founding conference”</w:t>
      </w:r>
      <w:r w:rsidR="006C3A3B" w:rsidRPr="00881743">
        <w:rPr>
          <w:rFonts w:ascii="Times New Roman" w:hAnsi="Times New Roman" w:cs="Times New Roman"/>
        </w:rPr>
        <w:t xml:space="preserve"> in</w:t>
      </w:r>
      <w:r w:rsidR="00CE5EB7" w:rsidRPr="00881743">
        <w:rPr>
          <w:rFonts w:ascii="Times New Roman" w:hAnsi="Times New Roman" w:cs="Times New Roman"/>
        </w:rPr>
        <w:t xml:space="preserve"> </w:t>
      </w:r>
      <w:r w:rsidR="00CE5EB7" w:rsidRPr="00881743">
        <w:rPr>
          <w:rFonts w:ascii="Times New Roman" w:hAnsi="Times New Roman" w:cs="Times New Roman"/>
          <w:i/>
          <w:iCs/>
        </w:rPr>
        <w:t xml:space="preserve">Dusk of Dawn </w:t>
      </w:r>
      <w:r w:rsidR="0022421B" w:rsidRPr="00881743">
        <w:rPr>
          <w:rFonts w:ascii="Times New Roman" w:hAnsi="Times New Roman" w:cs="Times New Roman"/>
        </w:rPr>
        <w:t>(1940)</w:t>
      </w:r>
      <w:r w:rsidR="006C3A3B" w:rsidRPr="00881743">
        <w:rPr>
          <w:rFonts w:ascii="Times New Roman" w:hAnsi="Times New Roman" w:cs="Times New Roman"/>
        </w:rPr>
        <w:t>.</w:t>
      </w:r>
      <w:r w:rsidR="009559BE" w:rsidRPr="00881743">
        <w:rPr>
          <w:rFonts w:ascii="Times New Roman" w:hAnsi="Times New Roman" w:cs="Times New Roman"/>
        </w:rPr>
        <w:t xml:space="preserve"> Rather, Du Bois simply recalls that </w:t>
      </w:r>
      <w:r w:rsidR="00096692" w:rsidRPr="00881743">
        <w:rPr>
          <w:rFonts w:ascii="Times New Roman" w:hAnsi="Times New Roman" w:cs="Times New Roman"/>
        </w:rPr>
        <w:t>of all the members of the Niagara Movement that were “invited to the new conference, but all save [William Monroe] Trotter and Ida Wells</w:t>
      </w:r>
      <w:r w:rsidR="00EE2245" w:rsidRPr="00881743">
        <w:rPr>
          <w:rFonts w:ascii="Times New Roman" w:hAnsi="Times New Roman" w:cs="Times New Roman"/>
        </w:rPr>
        <w:t>-Barnett came to form the backbone of the organization.”</w:t>
      </w:r>
      <w:r w:rsidR="001A52F8" w:rsidRPr="00881743">
        <w:rPr>
          <w:rStyle w:val="EndnoteReference"/>
          <w:rFonts w:ascii="Times New Roman" w:hAnsi="Times New Roman" w:cs="Times New Roman"/>
        </w:rPr>
        <w:endnoteReference w:id="60"/>
      </w:r>
      <w:r w:rsidR="001A52F8" w:rsidRPr="00881743">
        <w:rPr>
          <w:rFonts w:ascii="Times New Roman" w:hAnsi="Times New Roman" w:cs="Times New Roman"/>
        </w:rPr>
        <w:t xml:space="preserve"> </w:t>
      </w:r>
      <w:r w:rsidR="004779DD" w:rsidRPr="00881743">
        <w:rPr>
          <w:rFonts w:ascii="Times New Roman" w:hAnsi="Times New Roman" w:cs="Times New Roman"/>
        </w:rPr>
        <w:t xml:space="preserve">Though her </w:t>
      </w:r>
      <w:r w:rsidR="00AD1D64" w:rsidRPr="00881743">
        <w:rPr>
          <w:rFonts w:ascii="Times New Roman" w:hAnsi="Times New Roman" w:cs="Times New Roman"/>
        </w:rPr>
        <w:t xml:space="preserve">radicalism and anti-Tuskegee views bears “the primary </w:t>
      </w:r>
      <w:r w:rsidR="00FD6AAC" w:rsidRPr="00881743">
        <w:rPr>
          <w:rFonts w:ascii="Times New Roman" w:hAnsi="Times New Roman" w:cs="Times New Roman"/>
        </w:rPr>
        <w:t xml:space="preserve">culpability for” her isolation, </w:t>
      </w:r>
      <w:r w:rsidR="009F174D" w:rsidRPr="00881743">
        <w:rPr>
          <w:rFonts w:ascii="Times New Roman" w:hAnsi="Times New Roman" w:cs="Times New Roman"/>
        </w:rPr>
        <w:t>she “consistently supported Du Bois</w:t>
      </w:r>
      <w:r w:rsidR="00300515" w:rsidRPr="00881743">
        <w:rPr>
          <w:rFonts w:ascii="Times New Roman" w:hAnsi="Times New Roman" w:cs="Times New Roman"/>
        </w:rPr>
        <w:t xml:space="preserve"> until the 1907 break at the NAACP conference”</w:t>
      </w:r>
      <w:r w:rsidR="009F174D" w:rsidRPr="00881743">
        <w:rPr>
          <w:rFonts w:ascii="Times New Roman" w:hAnsi="Times New Roman" w:cs="Times New Roman"/>
        </w:rPr>
        <w:t xml:space="preserve"> but </w:t>
      </w:r>
      <w:r w:rsidR="00C44FF4" w:rsidRPr="00881743">
        <w:rPr>
          <w:rFonts w:ascii="Times New Roman" w:hAnsi="Times New Roman" w:cs="Times New Roman"/>
        </w:rPr>
        <w:t xml:space="preserve">this “support was not reciprocated by him” and she was forced to suffer “the backlash from the Tuskegee machine” </w:t>
      </w:r>
      <w:r w:rsidR="004779DD" w:rsidRPr="00881743">
        <w:rPr>
          <w:rFonts w:ascii="Times New Roman" w:hAnsi="Times New Roman" w:cs="Times New Roman"/>
        </w:rPr>
        <w:t>on her own.</w:t>
      </w:r>
      <w:r w:rsidR="00300515" w:rsidRPr="00881743">
        <w:rPr>
          <w:rStyle w:val="EndnoteReference"/>
          <w:rFonts w:ascii="Times New Roman" w:hAnsi="Times New Roman" w:cs="Times New Roman"/>
        </w:rPr>
        <w:endnoteReference w:id="61"/>
      </w:r>
    </w:p>
    <w:p w14:paraId="4910D54F" w14:textId="77777777" w:rsidR="00190AB4" w:rsidRPr="00881743" w:rsidRDefault="00190AB4" w:rsidP="00077A08">
      <w:pPr>
        <w:ind w:firstLine="720"/>
        <w:jc w:val="both"/>
        <w:rPr>
          <w:rFonts w:ascii="Times New Roman" w:hAnsi="Times New Roman" w:cs="Times New Roman"/>
        </w:rPr>
      </w:pPr>
    </w:p>
    <w:p w14:paraId="5ADD162E" w14:textId="35383CA6" w:rsidR="00545F23" w:rsidRPr="00881743" w:rsidRDefault="00190AB4" w:rsidP="004D1B2F">
      <w:pPr>
        <w:ind w:firstLine="720"/>
        <w:jc w:val="both"/>
        <w:rPr>
          <w:rFonts w:ascii="Times New Roman" w:hAnsi="Times New Roman" w:cs="Times New Roman"/>
        </w:rPr>
      </w:pPr>
      <w:r w:rsidRPr="00881743">
        <w:rPr>
          <w:rFonts w:ascii="Times New Roman" w:hAnsi="Times New Roman" w:cs="Times New Roman"/>
        </w:rPr>
        <w:t xml:space="preserve">But </w:t>
      </w:r>
      <w:r w:rsidR="004D1B2F" w:rsidRPr="00881743">
        <w:rPr>
          <w:rFonts w:ascii="Times New Roman" w:hAnsi="Times New Roman" w:cs="Times New Roman"/>
        </w:rPr>
        <w:t>the</w:t>
      </w:r>
      <w:r w:rsidRPr="00881743">
        <w:rPr>
          <w:rFonts w:ascii="Times New Roman" w:hAnsi="Times New Roman" w:cs="Times New Roman"/>
        </w:rPr>
        <w:t xml:space="preserve"> “most glaring omission by Du Bois regarding </w:t>
      </w:r>
      <w:r w:rsidR="004D1B2F" w:rsidRPr="00881743">
        <w:rPr>
          <w:rFonts w:ascii="Times New Roman" w:hAnsi="Times New Roman" w:cs="Times New Roman"/>
        </w:rPr>
        <w:t>the significance Wells-Barnett</w:t>
      </w:r>
      <w:r w:rsidR="00325177" w:rsidRPr="00881743">
        <w:rPr>
          <w:rFonts w:ascii="Times New Roman" w:hAnsi="Times New Roman" w:cs="Times New Roman"/>
        </w:rPr>
        <w:t xml:space="preserve">’s anti-violence activism” that occurs in </w:t>
      </w:r>
      <w:r w:rsidR="00D558C1" w:rsidRPr="00881743">
        <w:rPr>
          <w:rFonts w:ascii="Times New Roman" w:hAnsi="Times New Roman" w:cs="Times New Roman"/>
          <w:i/>
          <w:iCs/>
        </w:rPr>
        <w:t>Dusk of Dawn</w:t>
      </w:r>
      <w:r w:rsidR="002C7A8E" w:rsidRPr="00881743">
        <w:rPr>
          <w:rFonts w:ascii="Times New Roman" w:hAnsi="Times New Roman" w:cs="Times New Roman"/>
          <w:i/>
          <w:iCs/>
        </w:rPr>
        <w:t xml:space="preserve"> </w:t>
      </w:r>
      <w:r w:rsidR="002C7A8E" w:rsidRPr="00881743">
        <w:rPr>
          <w:rFonts w:ascii="Times New Roman" w:hAnsi="Times New Roman" w:cs="Times New Roman"/>
        </w:rPr>
        <w:t>related to an erasure of her “unparalleled contributions to anti-lynching activism.”</w:t>
      </w:r>
      <w:r w:rsidR="002C7A8E" w:rsidRPr="00881743">
        <w:rPr>
          <w:rStyle w:val="EndnoteReference"/>
          <w:rFonts w:ascii="Times New Roman" w:hAnsi="Times New Roman" w:cs="Times New Roman"/>
        </w:rPr>
        <w:endnoteReference w:id="62"/>
      </w:r>
      <w:r w:rsidR="0028221A" w:rsidRPr="00881743">
        <w:rPr>
          <w:rFonts w:ascii="Times New Roman" w:hAnsi="Times New Roman" w:cs="Times New Roman"/>
        </w:rPr>
        <w:t xml:space="preserve"> </w:t>
      </w:r>
      <w:r w:rsidR="0046424F" w:rsidRPr="00881743">
        <w:rPr>
          <w:rFonts w:ascii="Times New Roman" w:hAnsi="Times New Roman" w:cs="Times New Roman"/>
        </w:rPr>
        <w:t>For James, Du Bois’</w:t>
      </w:r>
      <w:r w:rsidR="00086AB2" w:rsidRPr="00881743">
        <w:rPr>
          <w:rFonts w:ascii="Times New Roman" w:hAnsi="Times New Roman" w:cs="Times New Roman"/>
        </w:rPr>
        <w:t xml:space="preserve"> </w:t>
      </w:r>
      <w:r w:rsidR="0011624A" w:rsidRPr="00881743">
        <w:rPr>
          <w:rFonts w:ascii="Times New Roman" w:hAnsi="Times New Roman" w:cs="Times New Roman"/>
        </w:rPr>
        <w:t xml:space="preserve">depiction of political activism concerning the cases of Steve Green </w:t>
      </w:r>
      <w:r w:rsidR="0046424F" w:rsidRPr="00881743">
        <w:rPr>
          <w:rFonts w:ascii="Times New Roman" w:hAnsi="Times New Roman" w:cs="Times New Roman"/>
        </w:rPr>
        <w:t xml:space="preserve">and Pink Franklin </w:t>
      </w:r>
      <w:r w:rsidR="00C04117" w:rsidRPr="00881743">
        <w:rPr>
          <w:rFonts w:ascii="Times New Roman" w:hAnsi="Times New Roman" w:cs="Times New Roman"/>
        </w:rPr>
        <w:t xml:space="preserve">exemplify this erasure. </w:t>
      </w:r>
      <w:r w:rsidR="00E162BB" w:rsidRPr="00881743">
        <w:rPr>
          <w:rFonts w:ascii="Times New Roman" w:hAnsi="Times New Roman" w:cs="Times New Roman"/>
        </w:rPr>
        <w:t xml:space="preserve">In 1910, </w:t>
      </w:r>
      <w:r w:rsidR="00C04117" w:rsidRPr="00881743">
        <w:rPr>
          <w:rFonts w:ascii="Times New Roman" w:hAnsi="Times New Roman" w:cs="Times New Roman"/>
        </w:rPr>
        <w:t xml:space="preserve">Green </w:t>
      </w:r>
      <w:r w:rsidR="00E162BB" w:rsidRPr="00881743">
        <w:rPr>
          <w:rFonts w:ascii="Times New Roman" w:hAnsi="Times New Roman" w:cs="Times New Roman"/>
        </w:rPr>
        <w:t>“arrived in Chicago” with wounds from a shoot-out with a white man in Arkansas</w:t>
      </w:r>
      <w:r w:rsidR="00AB4DA5" w:rsidRPr="00881743">
        <w:rPr>
          <w:rFonts w:ascii="Times New Roman" w:hAnsi="Times New Roman" w:cs="Times New Roman"/>
        </w:rPr>
        <w:t xml:space="preserve"> </w:t>
      </w:r>
      <w:r w:rsidR="00963BAA" w:rsidRPr="00881743">
        <w:rPr>
          <w:rFonts w:ascii="Times New Roman" w:hAnsi="Times New Roman" w:cs="Times New Roman"/>
        </w:rPr>
        <w:t xml:space="preserve">who tried </w:t>
      </w:r>
      <w:r w:rsidR="00963BAA" w:rsidRPr="00881743">
        <w:rPr>
          <w:rFonts w:ascii="Times New Roman" w:hAnsi="Times New Roman" w:cs="Times New Roman"/>
        </w:rPr>
        <w:br/>
        <w:t xml:space="preserve">to indenture or enslave him on his farm.” Green </w:t>
      </w:r>
      <w:r w:rsidR="00995020" w:rsidRPr="00881743">
        <w:rPr>
          <w:rFonts w:ascii="Times New Roman" w:hAnsi="Times New Roman" w:cs="Times New Roman"/>
        </w:rPr>
        <w:t>was “safely spirited” to Canada with the help of</w:t>
      </w:r>
      <w:r w:rsidR="00FF6834" w:rsidRPr="00881743">
        <w:rPr>
          <w:rFonts w:ascii="Times New Roman" w:hAnsi="Times New Roman" w:cs="Times New Roman"/>
        </w:rPr>
        <w:t xml:space="preserve"> </w:t>
      </w:r>
      <w:r w:rsidR="006C2CDB" w:rsidRPr="00881743">
        <w:rPr>
          <w:rFonts w:ascii="Times New Roman" w:hAnsi="Times New Roman" w:cs="Times New Roman"/>
        </w:rPr>
        <w:t>Wells</w:t>
      </w:r>
      <w:r w:rsidR="00FF6834" w:rsidRPr="00881743">
        <w:rPr>
          <w:rFonts w:ascii="Times New Roman" w:hAnsi="Times New Roman" w:cs="Times New Roman"/>
        </w:rPr>
        <w:t>-Barnett</w:t>
      </w:r>
      <w:r w:rsidR="00E13762" w:rsidRPr="00881743">
        <w:rPr>
          <w:rFonts w:ascii="Times New Roman" w:hAnsi="Times New Roman" w:cs="Times New Roman"/>
        </w:rPr>
        <w:t xml:space="preserve">, </w:t>
      </w:r>
      <w:r w:rsidR="006C2CDB" w:rsidRPr="00881743">
        <w:rPr>
          <w:rFonts w:ascii="Times New Roman" w:hAnsi="Times New Roman" w:cs="Times New Roman"/>
        </w:rPr>
        <w:t>who “</w:t>
      </w:r>
      <w:r w:rsidR="000718EB" w:rsidRPr="00881743">
        <w:rPr>
          <w:rFonts w:ascii="Times New Roman" w:hAnsi="Times New Roman" w:cs="Times New Roman"/>
        </w:rPr>
        <w:t>raised money and organized a defense committee” for him as well.</w:t>
      </w:r>
      <w:r w:rsidR="00E13762" w:rsidRPr="00881743">
        <w:rPr>
          <w:rStyle w:val="EndnoteReference"/>
          <w:rFonts w:ascii="Times New Roman" w:hAnsi="Times New Roman" w:cs="Times New Roman"/>
        </w:rPr>
        <w:endnoteReference w:id="63"/>
      </w:r>
      <w:r w:rsidR="00E13762" w:rsidRPr="00881743">
        <w:rPr>
          <w:rFonts w:ascii="Times New Roman" w:hAnsi="Times New Roman" w:cs="Times New Roman"/>
        </w:rPr>
        <w:t xml:space="preserve"> </w:t>
      </w:r>
      <w:r w:rsidR="00F3062A" w:rsidRPr="00881743">
        <w:rPr>
          <w:rFonts w:ascii="Times New Roman" w:hAnsi="Times New Roman" w:cs="Times New Roman"/>
        </w:rPr>
        <w:t xml:space="preserve">Pink Franklin was a </w:t>
      </w:r>
      <w:r w:rsidR="00FF6834" w:rsidRPr="00881743">
        <w:rPr>
          <w:rFonts w:ascii="Times New Roman" w:hAnsi="Times New Roman" w:cs="Times New Roman"/>
        </w:rPr>
        <w:t>Black man who “shot and killed a white farmer breaking into his house in order to return Franklin to sharecropping.”</w:t>
      </w:r>
      <w:r w:rsidR="00B04D96" w:rsidRPr="00881743">
        <w:rPr>
          <w:rStyle w:val="EndnoteReference"/>
          <w:rFonts w:ascii="Times New Roman" w:hAnsi="Times New Roman" w:cs="Times New Roman"/>
        </w:rPr>
        <w:endnoteReference w:id="64"/>
      </w:r>
      <w:r w:rsidR="00FF6834" w:rsidRPr="00881743">
        <w:rPr>
          <w:rFonts w:ascii="Times New Roman" w:hAnsi="Times New Roman" w:cs="Times New Roman"/>
        </w:rPr>
        <w:t xml:space="preserve"> Wells-Barnett </w:t>
      </w:r>
      <w:r w:rsidR="00AA0341" w:rsidRPr="00881743">
        <w:rPr>
          <w:rFonts w:ascii="Times New Roman" w:hAnsi="Times New Roman" w:cs="Times New Roman"/>
        </w:rPr>
        <w:t>“struggled and failed to save” Franklin from a legal lynching or state execution”</w:t>
      </w:r>
      <w:r w:rsidR="00E760A8" w:rsidRPr="00881743">
        <w:rPr>
          <w:rFonts w:ascii="Times New Roman" w:hAnsi="Times New Roman" w:cs="Times New Roman"/>
        </w:rPr>
        <w:t xml:space="preserve"> as well, but her role in both of these cases were neglected by Du Bois</w:t>
      </w:r>
      <w:r w:rsidR="00EC39AC" w:rsidRPr="00881743">
        <w:rPr>
          <w:rFonts w:ascii="Times New Roman" w:hAnsi="Times New Roman" w:cs="Times New Roman"/>
        </w:rPr>
        <w:t xml:space="preserve">’ </w:t>
      </w:r>
      <w:r w:rsidR="00EC39AC" w:rsidRPr="00881743">
        <w:rPr>
          <w:rFonts w:ascii="Times New Roman" w:hAnsi="Times New Roman" w:cs="Times New Roman"/>
          <w:i/>
          <w:iCs/>
        </w:rPr>
        <w:t>Dusk of Dawn</w:t>
      </w:r>
      <w:r w:rsidR="00EC39AC" w:rsidRPr="00881743">
        <w:rPr>
          <w:rFonts w:ascii="Times New Roman" w:hAnsi="Times New Roman" w:cs="Times New Roman"/>
        </w:rPr>
        <w:t>.</w:t>
      </w:r>
      <w:r w:rsidR="00B04D96" w:rsidRPr="00881743">
        <w:rPr>
          <w:rStyle w:val="EndnoteReference"/>
          <w:rFonts w:ascii="Times New Roman" w:hAnsi="Times New Roman" w:cs="Times New Roman"/>
        </w:rPr>
        <w:endnoteReference w:id="65"/>
      </w:r>
      <w:r w:rsidR="00EC39AC" w:rsidRPr="00881743">
        <w:rPr>
          <w:rFonts w:ascii="Times New Roman" w:hAnsi="Times New Roman" w:cs="Times New Roman"/>
        </w:rPr>
        <w:t xml:space="preserve"> </w:t>
      </w:r>
      <w:r w:rsidR="000B358C" w:rsidRPr="00881743">
        <w:rPr>
          <w:rFonts w:ascii="Times New Roman" w:hAnsi="Times New Roman" w:cs="Times New Roman"/>
        </w:rPr>
        <w:t>He also neglected her role in struggling to stop the executions of</w:t>
      </w:r>
      <w:r w:rsidR="00FC4E9E" w:rsidRPr="00881743">
        <w:rPr>
          <w:rFonts w:ascii="Times New Roman" w:hAnsi="Times New Roman" w:cs="Times New Roman"/>
        </w:rPr>
        <w:t xml:space="preserve"> soldiers assigned to</w:t>
      </w:r>
      <w:r w:rsidR="000B358C" w:rsidRPr="00881743">
        <w:rPr>
          <w:rFonts w:ascii="Times New Roman" w:hAnsi="Times New Roman" w:cs="Times New Roman"/>
        </w:rPr>
        <w:t xml:space="preserve"> </w:t>
      </w:r>
      <w:r w:rsidR="00FC4E9E" w:rsidRPr="00881743">
        <w:rPr>
          <w:rFonts w:ascii="Times New Roman" w:hAnsi="Times New Roman" w:cs="Times New Roman"/>
        </w:rPr>
        <w:t>the Texas Twenty-Fourth color</w:t>
      </w:r>
      <w:r w:rsidR="00AC59AD" w:rsidRPr="00881743">
        <w:rPr>
          <w:rFonts w:ascii="Times New Roman" w:hAnsi="Times New Roman" w:cs="Times New Roman"/>
        </w:rPr>
        <w:t>ed infantry unit who “engaged in armed rebellion against the local whites.”</w:t>
      </w:r>
      <w:r w:rsidR="00B04D96" w:rsidRPr="00881743">
        <w:rPr>
          <w:rStyle w:val="EndnoteReference"/>
          <w:rFonts w:ascii="Times New Roman" w:hAnsi="Times New Roman" w:cs="Times New Roman"/>
        </w:rPr>
        <w:endnoteReference w:id="66"/>
      </w:r>
      <w:r w:rsidR="0011600E" w:rsidRPr="00881743">
        <w:rPr>
          <w:rFonts w:ascii="Times New Roman" w:hAnsi="Times New Roman" w:cs="Times New Roman"/>
        </w:rPr>
        <w:t xml:space="preserve"> </w:t>
      </w:r>
      <w:r w:rsidR="003B70ED" w:rsidRPr="00881743">
        <w:rPr>
          <w:rFonts w:ascii="Times New Roman" w:hAnsi="Times New Roman" w:cs="Times New Roman"/>
        </w:rPr>
        <w:t xml:space="preserve">As James writes, </w:t>
      </w:r>
    </w:p>
    <w:p w14:paraId="53061A39" w14:textId="77777777" w:rsidR="003B70ED" w:rsidRPr="00881743" w:rsidRDefault="003B70ED" w:rsidP="004D1B2F">
      <w:pPr>
        <w:ind w:firstLine="720"/>
        <w:jc w:val="both"/>
        <w:rPr>
          <w:rFonts w:ascii="Times New Roman" w:hAnsi="Times New Roman" w:cs="Times New Roman"/>
        </w:rPr>
      </w:pPr>
    </w:p>
    <w:p w14:paraId="3936A271" w14:textId="40A2B5D1" w:rsidR="003B70ED" w:rsidRPr="00881743" w:rsidRDefault="00B44DA6" w:rsidP="009C7E76">
      <w:pPr>
        <w:ind w:left="720" w:right="720"/>
        <w:jc w:val="both"/>
        <w:rPr>
          <w:rFonts w:ascii="Times New Roman" w:hAnsi="Times New Roman" w:cs="Times New Roman"/>
        </w:rPr>
      </w:pPr>
      <w:r w:rsidRPr="00881743">
        <w:rPr>
          <w:rFonts w:ascii="Times New Roman" w:hAnsi="Times New Roman" w:cs="Times New Roman"/>
        </w:rPr>
        <w:t>Following the revolt, the U.S. Army executed nineteen soldiers and court-martialed and imprisoned fifty. Wells-Barnett’s activism for the release of the 24th Infantry was so noteworthy that secret service agents threatened her with charges of war-time sedition if she continued agitating on behalf of the prisoners. Despite government threats to imprison her, she extended her organizing and remained free</w:t>
      </w:r>
      <w:r w:rsidR="006218A1" w:rsidRPr="00881743">
        <w:rPr>
          <w:rFonts w:ascii="Times New Roman" w:hAnsi="Times New Roman" w:cs="Times New Roman"/>
        </w:rPr>
        <w:t xml:space="preserve">. </w:t>
      </w:r>
      <w:r w:rsidRPr="00881743">
        <w:rPr>
          <w:rFonts w:ascii="Times New Roman" w:hAnsi="Times New Roman" w:cs="Times New Roman"/>
        </w:rPr>
        <w:t>Dusk of Dawn forgoes relaying this information to detail the expansion of</w:t>
      </w:r>
      <w:r w:rsidR="006218A1" w:rsidRPr="00881743">
        <w:rPr>
          <w:rFonts w:ascii="Times New Roman" w:hAnsi="Times New Roman" w:cs="Times New Roman"/>
        </w:rPr>
        <w:t xml:space="preserve"> </w:t>
      </w:r>
      <w:r w:rsidRPr="00881743">
        <w:rPr>
          <w:rFonts w:ascii="Times New Roman" w:hAnsi="Times New Roman" w:cs="Times New Roman"/>
        </w:rPr>
        <w:t>the NAACP’s organizing to end lynching</w:t>
      </w:r>
      <w:r w:rsidR="006218A1" w:rsidRPr="00881743">
        <w:rPr>
          <w:rFonts w:ascii="Times New Roman" w:hAnsi="Times New Roman" w:cs="Times New Roman"/>
        </w:rPr>
        <w:t>.</w:t>
      </w:r>
      <w:r w:rsidR="00E578A5" w:rsidRPr="00881743">
        <w:rPr>
          <w:rStyle w:val="EndnoteReference"/>
          <w:rFonts w:ascii="Times New Roman" w:hAnsi="Times New Roman" w:cs="Times New Roman"/>
        </w:rPr>
        <w:endnoteReference w:id="67"/>
      </w:r>
    </w:p>
    <w:p w14:paraId="2C4563AA" w14:textId="77777777" w:rsidR="006218A1" w:rsidRPr="00881743" w:rsidRDefault="006218A1" w:rsidP="006218A1">
      <w:pPr>
        <w:jc w:val="both"/>
        <w:rPr>
          <w:rFonts w:ascii="Times New Roman" w:hAnsi="Times New Roman" w:cs="Times New Roman"/>
        </w:rPr>
      </w:pPr>
    </w:p>
    <w:p w14:paraId="44CBD1B3" w14:textId="5C50BF7C" w:rsidR="007C5C70" w:rsidRPr="00881743" w:rsidRDefault="006218A1" w:rsidP="006218A1">
      <w:pPr>
        <w:jc w:val="both"/>
        <w:rPr>
          <w:rFonts w:ascii="Times New Roman" w:hAnsi="Times New Roman" w:cs="Times New Roman"/>
        </w:rPr>
      </w:pPr>
      <w:r w:rsidRPr="00881743">
        <w:rPr>
          <w:rFonts w:ascii="Times New Roman" w:hAnsi="Times New Roman" w:cs="Times New Roman"/>
        </w:rPr>
        <w:tab/>
      </w:r>
      <w:r w:rsidR="008A4BFB" w:rsidRPr="00881743">
        <w:rPr>
          <w:rFonts w:ascii="Times New Roman" w:hAnsi="Times New Roman" w:cs="Times New Roman"/>
        </w:rPr>
        <w:t>This</w:t>
      </w:r>
      <w:r w:rsidR="00BF7A4B" w:rsidRPr="00881743">
        <w:rPr>
          <w:rFonts w:ascii="Times New Roman" w:hAnsi="Times New Roman" w:cs="Times New Roman"/>
        </w:rPr>
        <w:t xml:space="preserve"> </w:t>
      </w:r>
      <w:r w:rsidR="00192716" w:rsidRPr="00881743">
        <w:rPr>
          <w:rFonts w:ascii="Times New Roman" w:hAnsi="Times New Roman" w:cs="Times New Roman"/>
        </w:rPr>
        <w:t xml:space="preserve">centering of the NAACP activity </w:t>
      </w:r>
      <w:r w:rsidR="00B77120" w:rsidRPr="00881743">
        <w:rPr>
          <w:rFonts w:ascii="Times New Roman" w:hAnsi="Times New Roman" w:cs="Times New Roman"/>
        </w:rPr>
        <w:t xml:space="preserve">allowed Du Bois to paint his organization </w:t>
      </w:r>
      <w:r w:rsidR="00575420" w:rsidRPr="00881743">
        <w:rPr>
          <w:rFonts w:ascii="Times New Roman" w:hAnsi="Times New Roman" w:cs="Times New Roman"/>
        </w:rPr>
        <w:t xml:space="preserve">“as the anti-lynching movement” and deflect attention away “from the work of the Negro Women’s Club </w:t>
      </w:r>
      <w:r w:rsidR="00575420" w:rsidRPr="00881743">
        <w:rPr>
          <w:rFonts w:ascii="Times New Roman" w:hAnsi="Times New Roman" w:cs="Times New Roman"/>
        </w:rPr>
        <w:lastRenderedPageBreak/>
        <w:t>Movement</w:t>
      </w:r>
      <w:r w:rsidR="00EF3321" w:rsidRPr="00881743">
        <w:rPr>
          <w:rFonts w:ascii="Times New Roman" w:hAnsi="Times New Roman" w:cs="Times New Roman"/>
        </w:rPr>
        <w:t>, Wells-Barnett, and other anti-lynching activists whose radicalism and analyses laid the foundations for later NAACP campaigns.”</w:t>
      </w:r>
      <w:r w:rsidR="00E578A5" w:rsidRPr="00881743">
        <w:rPr>
          <w:rStyle w:val="EndnoteReference"/>
          <w:rFonts w:ascii="Times New Roman" w:hAnsi="Times New Roman" w:cs="Times New Roman"/>
        </w:rPr>
        <w:endnoteReference w:id="68"/>
      </w:r>
      <w:r w:rsidR="005E409D" w:rsidRPr="00881743">
        <w:rPr>
          <w:rFonts w:ascii="Times New Roman" w:hAnsi="Times New Roman" w:cs="Times New Roman"/>
        </w:rPr>
        <w:t xml:space="preserve"> James</w:t>
      </w:r>
      <w:r w:rsidR="00BF7A4B" w:rsidRPr="00881743">
        <w:rPr>
          <w:rFonts w:ascii="Times New Roman" w:hAnsi="Times New Roman" w:cs="Times New Roman"/>
        </w:rPr>
        <w:t xml:space="preserve"> </w:t>
      </w:r>
      <w:r w:rsidR="005E409D" w:rsidRPr="00881743">
        <w:rPr>
          <w:rFonts w:ascii="Times New Roman" w:hAnsi="Times New Roman" w:cs="Times New Roman"/>
        </w:rPr>
        <w:t>asserts further that Du Bois’</w:t>
      </w:r>
      <w:r w:rsidR="00CD52E8" w:rsidRPr="00881743">
        <w:rPr>
          <w:rFonts w:ascii="Times New Roman" w:hAnsi="Times New Roman" w:cs="Times New Roman"/>
        </w:rPr>
        <w:t xml:space="preserve"> “political distance from Cooper and Wells-Barnett persists in his autobiographies, despite his increasing radicalism</w:t>
      </w:r>
      <w:r w:rsidR="005F2094" w:rsidRPr="00881743">
        <w:rPr>
          <w:rFonts w:ascii="Times New Roman" w:hAnsi="Times New Roman" w:cs="Times New Roman"/>
        </w:rPr>
        <w:t xml:space="preserve">” </w:t>
      </w:r>
      <w:r w:rsidR="00EF1B62" w:rsidRPr="00881743">
        <w:rPr>
          <w:rFonts w:ascii="Times New Roman" w:hAnsi="Times New Roman" w:cs="Times New Roman"/>
        </w:rPr>
        <w:t>that eventually</w:t>
      </w:r>
      <w:r w:rsidR="005F2094" w:rsidRPr="00881743">
        <w:rPr>
          <w:rFonts w:ascii="Times New Roman" w:hAnsi="Times New Roman" w:cs="Times New Roman"/>
        </w:rPr>
        <w:t xml:space="preserve"> led him address economic exploitation and </w:t>
      </w:r>
      <w:r w:rsidR="00642136" w:rsidRPr="00881743">
        <w:rPr>
          <w:rFonts w:ascii="Times New Roman" w:hAnsi="Times New Roman" w:cs="Times New Roman"/>
        </w:rPr>
        <w:t xml:space="preserve">state repression in ways that </w:t>
      </w:r>
      <w:r w:rsidR="0081060A" w:rsidRPr="00881743">
        <w:rPr>
          <w:rFonts w:ascii="Times New Roman" w:hAnsi="Times New Roman" w:cs="Times New Roman"/>
        </w:rPr>
        <w:t>they largely ignore.</w:t>
      </w:r>
      <w:r w:rsidR="00C813A9" w:rsidRPr="00881743">
        <w:rPr>
          <w:rStyle w:val="EndnoteReference"/>
          <w:rFonts w:ascii="Times New Roman" w:hAnsi="Times New Roman" w:cs="Times New Roman"/>
        </w:rPr>
        <w:endnoteReference w:id="69"/>
      </w:r>
      <w:r w:rsidR="00EF1B62" w:rsidRPr="00881743">
        <w:rPr>
          <w:rFonts w:ascii="Times New Roman" w:hAnsi="Times New Roman" w:cs="Times New Roman"/>
        </w:rPr>
        <w:t xml:space="preserve"> This</w:t>
      </w:r>
      <w:r w:rsidR="00BF7A4B" w:rsidRPr="00881743">
        <w:rPr>
          <w:rFonts w:ascii="Times New Roman" w:hAnsi="Times New Roman" w:cs="Times New Roman"/>
        </w:rPr>
        <w:t xml:space="preserve"> </w:t>
      </w:r>
      <w:r w:rsidR="00EF1B62" w:rsidRPr="00881743">
        <w:rPr>
          <w:rFonts w:ascii="Times New Roman" w:hAnsi="Times New Roman" w:cs="Times New Roman"/>
        </w:rPr>
        <w:t xml:space="preserve">radicalism notwithstanding, </w:t>
      </w:r>
      <w:r w:rsidR="00141991" w:rsidRPr="00881743">
        <w:rPr>
          <w:rFonts w:ascii="Times New Roman" w:hAnsi="Times New Roman" w:cs="Times New Roman"/>
        </w:rPr>
        <w:t xml:space="preserve">the “lack of specificity” and “detailed account of agency and subject identification” </w:t>
      </w:r>
      <w:r w:rsidR="00D448AE" w:rsidRPr="00881743">
        <w:rPr>
          <w:rFonts w:ascii="Times New Roman" w:hAnsi="Times New Roman" w:cs="Times New Roman"/>
        </w:rPr>
        <w:t>is posited by James to problematize Du Bois’</w:t>
      </w:r>
      <w:r w:rsidR="00001346" w:rsidRPr="00881743">
        <w:rPr>
          <w:rFonts w:ascii="Times New Roman" w:hAnsi="Times New Roman" w:cs="Times New Roman"/>
        </w:rPr>
        <w:t xml:space="preserve"> egalitarian tendencies of thought.</w:t>
      </w:r>
      <w:r w:rsidR="00C813A9" w:rsidRPr="00881743">
        <w:rPr>
          <w:rStyle w:val="EndnoteReference"/>
          <w:rFonts w:ascii="Times New Roman" w:hAnsi="Times New Roman" w:cs="Times New Roman"/>
        </w:rPr>
        <w:endnoteReference w:id="70"/>
      </w:r>
      <w:r w:rsidR="00001346" w:rsidRPr="00881743">
        <w:rPr>
          <w:rFonts w:ascii="Times New Roman" w:hAnsi="Times New Roman" w:cs="Times New Roman"/>
        </w:rPr>
        <w:t xml:space="preserve"> </w:t>
      </w:r>
      <w:r w:rsidR="00843B55" w:rsidRPr="00881743">
        <w:rPr>
          <w:rFonts w:ascii="Times New Roman" w:hAnsi="Times New Roman" w:cs="Times New Roman"/>
        </w:rPr>
        <w:t xml:space="preserve">Said differently, Du Bois’ </w:t>
      </w:r>
      <w:r w:rsidR="00621DD3" w:rsidRPr="00881743">
        <w:rPr>
          <w:rFonts w:ascii="Times New Roman" w:hAnsi="Times New Roman" w:cs="Times New Roman"/>
        </w:rPr>
        <w:t xml:space="preserve">gender </w:t>
      </w:r>
      <w:r w:rsidR="003749BC" w:rsidRPr="00881743">
        <w:rPr>
          <w:rFonts w:ascii="Times New Roman" w:hAnsi="Times New Roman" w:cs="Times New Roman"/>
        </w:rPr>
        <w:t xml:space="preserve">thinking is mimetic. </w:t>
      </w:r>
      <w:r w:rsidR="00007AFC" w:rsidRPr="00881743">
        <w:rPr>
          <w:rFonts w:ascii="Times New Roman" w:hAnsi="Times New Roman" w:cs="Times New Roman"/>
        </w:rPr>
        <w:t>As James writes, it</w:t>
      </w:r>
      <w:r w:rsidR="009F1DC3" w:rsidRPr="00881743">
        <w:rPr>
          <w:rFonts w:ascii="Times New Roman" w:hAnsi="Times New Roman" w:cs="Times New Roman"/>
        </w:rPr>
        <w:t xml:space="preserve"> sought to democratize </w:t>
      </w:r>
      <w:r w:rsidR="002549FE" w:rsidRPr="00881743">
        <w:rPr>
          <w:rFonts w:ascii="Times New Roman" w:hAnsi="Times New Roman" w:cs="Times New Roman"/>
        </w:rPr>
        <w:t>Black leadership but</w:t>
      </w:r>
      <w:r w:rsidR="003749BC" w:rsidRPr="00881743">
        <w:rPr>
          <w:rFonts w:ascii="Times New Roman" w:hAnsi="Times New Roman" w:cs="Times New Roman"/>
        </w:rPr>
        <w:t xml:space="preserve"> “inadvert</w:t>
      </w:r>
      <w:r w:rsidR="009F1DC3" w:rsidRPr="00881743">
        <w:rPr>
          <w:rFonts w:ascii="Times New Roman" w:hAnsi="Times New Roman" w:cs="Times New Roman"/>
        </w:rPr>
        <w:t>ently reinscribed</w:t>
      </w:r>
      <w:r w:rsidR="002549FE" w:rsidRPr="00881743">
        <w:rPr>
          <w:rFonts w:ascii="Times New Roman" w:hAnsi="Times New Roman" w:cs="Times New Roman"/>
        </w:rPr>
        <w:t>” elitism</w:t>
      </w:r>
      <w:r w:rsidR="00BF7A4B" w:rsidRPr="00881743">
        <w:rPr>
          <w:rFonts w:ascii="Times New Roman" w:hAnsi="Times New Roman" w:cs="Times New Roman"/>
        </w:rPr>
        <w:t xml:space="preserve"> </w:t>
      </w:r>
      <w:r w:rsidR="002549FE" w:rsidRPr="00881743">
        <w:rPr>
          <w:rFonts w:ascii="Times New Roman" w:hAnsi="Times New Roman" w:cs="Times New Roman"/>
        </w:rPr>
        <w:t>and patriarchy by</w:t>
      </w:r>
      <w:r w:rsidR="00621DD3" w:rsidRPr="00881743">
        <w:rPr>
          <w:rFonts w:ascii="Times New Roman" w:hAnsi="Times New Roman" w:cs="Times New Roman"/>
        </w:rPr>
        <w:t xml:space="preserve"> </w:t>
      </w:r>
      <w:proofErr w:type="gramStart"/>
      <w:r w:rsidR="00621DD3" w:rsidRPr="00881743">
        <w:rPr>
          <w:rFonts w:ascii="Times New Roman" w:hAnsi="Times New Roman" w:cs="Times New Roman"/>
        </w:rPr>
        <w:t>it</w:t>
      </w:r>
      <w:proofErr w:type="gramEnd"/>
      <w:r w:rsidR="00621DD3" w:rsidRPr="00881743">
        <w:rPr>
          <w:rFonts w:ascii="Times New Roman" w:hAnsi="Times New Roman" w:cs="Times New Roman"/>
        </w:rPr>
        <w:t xml:space="preserve"> </w:t>
      </w:r>
      <w:r w:rsidR="004A2613" w:rsidRPr="00881743">
        <w:rPr>
          <w:rFonts w:ascii="Times New Roman" w:hAnsi="Times New Roman" w:cs="Times New Roman"/>
        </w:rPr>
        <w:t>assert</w:t>
      </w:r>
      <w:r w:rsidR="00AA1F88" w:rsidRPr="00881743">
        <w:rPr>
          <w:rFonts w:ascii="Times New Roman" w:hAnsi="Times New Roman" w:cs="Times New Roman"/>
        </w:rPr>
        <w:t>ion of</w:t>
      </w:r>
      <w:r w:rsidR="004A2613" w:rsidRPr="00881743">
        <w:rPr>
          <w:rFonts w:ascii="Times New Roman" w:hAnsi="Times New Roman" w:cs="Times New Roman"/>
        </w:rPr>
        <w:t xml:space="preserve"> “black women’s leadership in theory” </w:t>
      </w:r>
      <w:r w:rsidR="002549FE" w:rsidRPr="00881743">
        <w:rPr>
          <w:rFonts w:ascii="Times New Roman" w:hAnsi="Times New Roman" w:cs="Times New Roman"/>
        </w:rPr>
        <w:t>but</w:t>
      </w:r>
      <w:r w:rsidR="004A2613" w:rsidRPr="00881743">
        <w:rPr>
          <w:rFonts w:ascii="Times New Roman" w:hAnsi="Times New Roman" w:cs="Times New Roman"/>
        </w:rPr>
        <w:t xml:space="preserve"> minimiz</w:t>
      </w:r>
      <w:r w:rsidR="002549FE" w:rsidRPr="00881743">
        <w:rPr>
          <w:rFonts w:ascii="Times New Roman" w:hAnsi="Times New Roman" w:cs="Times New Roman"/>
        </w:rPr>
        <w:t>ing</w:t>
      </w:r>
      <w:r w:rsidR="00AA1F88" w:rsidRPr="00881743">
        <w:rPr>
          <w:rFonts w:ascii="Times New Roman" w:hAnsi="Times New Roman" w:cs="Times New Roman"/>
        </w:rPr>
        <w:t xml:space="preserve"> of</w:t>
      </w:r>
      <w:r w:rsidR="004A2613" w:rsidRPr="00881743">
        <w:rPr>
          <w:rFonts w:ascii="Times New Roman" w:hAnsi="Times New Roman" w:cs="Times New Roman"/>
        </w:rPr>
        <w:t xml:space="preserve"> “the empirical record of African American women leaders, masculinizes black agency and implicitly relegates women to an inferior status as intellectuals.”</w:t>
      </w:r>
      <w:r w:rsidR="00C813A9" w:rsidRPr="00881743">
        <w:rPr>
          <w:rStyle w:val="EndnoteReference"/>
          <w:rFonts w:ascii="Times New Roman" w:hAnsi="Times New Roman" w:cs="Times New Roman"/>
        </w:rPr>
        <w:endnoteReference w:id="71"/>
      </w:r>
      <w:r w:rsidR="00007AFC" w:rsidRPr="00881743">
        <w:rPr>
          <w:rFonts w:ascii="Times New Roman" w:hAnsi="Times New Roman" w:cs="Times New Roman"/>
        </w:rPr>
        <w:t xml:space="preserve"> </w:t>
      </w:r>
    </w:p>
    <w:p w14:paraId="4AE92EFF" w14:textId="77777777" w:rsidR="007C5C70" w:rsidRPr="00881743" w:rsidRDefault="007C5C70" w:rsidP="006218A1">
      <w:pPr>
        <w:jc w:val="both"/>
        <w:rPr>
          <w:rFonts w:ascii="Times New Roman" w:hAnsi="Times New Roman" w:cs="Times New Roman"/>
        </w:rPr>
      </w:pPr>
    </w:p>
    <w:p w14:paraId="01A324E1" w14:textId="5A38AA46" w:rsidR="006218A1" w:rsidRPr="00881743" w:rsidRDefault="007B782C" w:rsidP="007C5C70">
      <w:pPr>
        <w:ind w:firstLine="720"/>
        <w:jc w:val="both"/>
        <w:rPr>
          <w:rFonts w:ascii="Times New Roman" w:hAnsi="Times New Roman" w:cs="Times New Roman"/>
        </w:rPr>
      </w:pPr>
      <w:r w:rsidRPr="00881743">
        <w:rPr>
          <w:rFonts w:ascii="Times New Roman" w:hAnsi="Times New Roman" w:cs="Times New Roman"/>
        </w:rPr>
        <w:t>The strength and</w:t>
      </w:r>
      <w:r w:rsidR="00BF7A4B" w:rsidRPr="00881743">
        <w:rPr>
          <w:rFonts w:ascii="Times New Roman" w:hAnsi="Times New Roman" w:cs="Times New Roman"/>
        </w:rPr>
        <w:t xml:space="preserve"> </w:t>
      </w:r>
      <w:r w:rsidRPr="00881743">
        <w:rPr>
          <w:rFonts w:ascii="Times New Roman" w:hAnsi="Times New Roman" w:cs="Times New Roman"/>
        </w:rPr>
        <w:t xml:space="preserve">limitations of Du </w:t>
      </w:r>
      <w:proofErr w:type="spellStart"/>
      <w:r w:rsidRPr="00881743">
        <w:rPr>
          <w:rFonts w:ascii="Times New Roman" w:hAnsi="Times New Roman" w:cs="Times New Roman"/>
        </w:rPr>
        <w:t>Boisian</w:t>
      </w:r>
      <w:proofErr w:type="spellEnd"/>
      <w:r w:rsidRPr="00881743">
        <w:rPr>
          <w:rFonts w:ascii="Times New Roman" w:hAnsi="Times New Roman" w:cs="Times New Roman"/>
        </w:rPr>
        <w:t xml:space="preserve"> thought reveals</w:t>
      </w:r>
      <w:r w:rsidR="00305E84" w:rsidRPr="00881743">
        <w:rPr>
          <w:rFonts w:ascii="Times New Roman" w:hAnsi="Times New Roman" w:cs="Times New Roman"/>
        </w:rPr>
        <w:t xml:space="preserve"> it to be </w:t>
      </w:r>
      <w:r w:rsidR="00D73DDC" w:rsidRPr="00881743">
        <w:rPr>
          <w:rFonts w:ascii="Times New Roman" w:hAnsi="Times New Roman" w:cs="Times New Roman"/>
        </w:rPr>
        <w:t>marked</w:t>
      </w:r>
      <w:r w:rsidR="00305E84" w:rsidRPr="00881743">
        <w:rPr>
          <w:rFonts w:ascii="Times New Roman" w:hAnsi="Times New Roman" w:cs="Times New Roman"/>
        </w:rPr>
        <w:t xml:space="preserve"> by</w:t>
      </w:r>
      <w:r w:rsidRPr="00881743">
        <w:rPr>
          <w:rFonts w:ascii="Times New Roman" w:hAnsi="Times New Roman" w:cs="Times New Roman"/>
        </w:rPr>
        <w:t xml:space="preserve"> </w:t>
      </w:r>
      <w:r w:rsidR="006A4757" w:rsidRPr="00881743">
        <w:rPr>
          <w:rFonts w:ascii="Times New Roman" w:hAnsi="Times New Roman" w:cs="Times New Roman"/>
        </w:rPr>
        <w:t xml:space="preserve">a </w:t>
      </w:r>
      <w:r w:rsidR="00D73DDC" w:rsidRPr="00881743">
        <w:rPr>
          <w:rFonts w:ascii="Times New Roman" w:hAnsi="Times New Roman" w:cs="Times New Roman"/>
        </w:rPr>
        <w:t>paternalistic</w:t>
      </w:r>
      <w:r w:rsidR="006A4757" w:rsidRPr="00881743">
        <w:rPr>
          <w:rFonts w:ascii="Times New Roman" w:hAnsi="Times New Roman" w:cs="Times New Roman"/>
        </w:rPr>
        <w:t xml:space="preserve"> conception of “the ‘black woman’” </w:t>
      </w:r>
      <w:r w:rsidR="00305E84" w:rsidRPr="00881743">
        <w:rPr>
          <w:rFonts w:ascii="Times New Roman" w:hAnsi="Times New Roman" w:cs="Times New Roman"/>
        </w:rPr>
        <w:t>that “supplants historical or empirical data in representation: black women’s victimization stands in place for their political praxis in the suffragette movement or anti-lynching crusades.”</w:t>
      </w:r>
      <w:r w:rsidR="00323BC8" w:rsidRPr="00881743">
        <w:rPr>
          <w:rStyle w:val="EndnoteReference"/>
          <w:rFonts w:ascii="Times New Roman" w:hAnsi="Times New Roman" w:cs="Times New Roman"/>
        </w:rPr>
        <w:endnoteReference w:id="72"/>
      </w:r>
      <w:r w:rsidR="00305E84" w:rsidRPr="00881743">
        <w:rPr>
          <w:rFonts w:ascii="Times New Roman" w:hAnsi="Times New Roman" w:cs="Times New Roman"/>
        </w:rPr>
        <w:t xml:space="preserve"> </w:t>
      </w:r>
      <w:r w:rsidR="008D12AD" w:rsidRPr="00881743">
        <w:rPr>
          <w:rFonts w:ascii="Times New Roman" w:hAnsi="Times New Roman" w:cs="Times New Roman"/>
        </w:rPr>
        <w:t xml:space="preserve">In conclusion, James generalizes the critique of </w:t>
      </w:r>
      <w:proofErr w:type="spellStart"/>
      <w:r w:rsidR="008D12AD" w:rsidRPr="00881743">
        <w:rPr>
          <w:rFonts w:ascii="Times New Roman" w:hAnsi="Times New Roman" w:cs="Times New Roman"/>
        </w:rPr>
        <w:t>mimeticism</w:t>
      </w:r>
      <w:proofErr w:type="spellEnd"/>
      <w:r w:rsidR="008D12AD" w:rsidRPr="00881743">
        <w:rPr>
          <w:rFonts w:ascii="Times New Roman" w:hAnsi="Times New Roman" w:cs="Times New Roman"/>
        </w:rPr>
        <w:t xml:space="preserve"> to be a tendency that plagues all black male intellectuals. </w:t>
      </w:r>
      <w:r w:rsidR="006E560B" w:rsidRPr="00881743">
        <w:rPr>
          <w:rFonts w:ascii="Times New Roman" w:hAnsi="Times New Roman" w:cs="Times New Roman"/>
        </w:rPr>
        <w:t>Thus</w:t>
      </w:r>
      <w:r w:rsidR="00B53456" w:rsidRPr="00881743">
        <w:rPr>
          <w:rFonts w:ascii="Times New Roman" w:hAnsi="Times New Roman" w:cs="Times New Roman"/>
        </w:rPr>
        <w:t xml:space="preserve">, “it is unsurprising that black male </w:t>
      </w:r>
      <w:r w:rsidR="006E560B" w:rsidRPr="00881743">
        <w:rPr>
          <w:rFonts w:ascii="Times New Roman" w:hAnsi="Times New Roman" w:cs="Times New Roman"/>
        </w:rPr>
        <w:t xml:space="preserve">intellectuals intentionally or inadvertently reproduce sexist thought” and </w:t>
      </w:r>
      <w:r w:rsidR="00A23EC3" w:rsidRPr="00881743">
        <w:rPr>
          <w:rFonts w:ascii="Times New Roman" w:hAnsi="Times New Roman" w:cs="Times New Roman"/>
        </w:rPr>
        <w:t xml:space="preserve">Du Bois’s </w:t>
      </w:r>
      <w:r w:rsidR="004F18D2" w:rsidRPr="00881743">
        <w:rPr>
          <w:rFonts w:ascii="Times New Roman" w:hAnsi="Times New Roman" w:cs="Times New Roman"/>
        </w:rPr>
        <w:t>“</w:t>
      </w:r>
      <w:r w:rsidR="00A23EC3" w:rsidRPr="00881743">
        <w:rPr>
          <w:rFonts w:ascii="Times New Roman" w:hAnsi="Times New Roman" w:cs="Times New Roman"/>
        </w:rPr>
        <w:t>prove no exception.”</w:t>
      </w:r>
      <w:r w:rsidR="00323BC8" w:rsidRPr="00881743">
        <w:rPr>
          <w:rStyle w:val="EndnoteReference"/>
          <w:rFonts w:ascii="Times New Roman" w:hAnsi="Times New Roman" w:cs="Times New Roman"/>
        </w:rPr>
        <w:endnoteReference w:id="73"/>
      </w:r>
      <w:r w:rsidR="00A23EC3" w:rsidRPr="00881743">
        <w:rPr>
          <w:rFonts w:ascii="Times New Roman" w:hAnsi="Times New Roman" w:cs="Times New Roman"/>
        </w:rPr>
        <w:t xml:space="preserve"> </w:t>
      </w:r>
      <w:r w:rsidR="004F18D2" w:rsidRPr="00881743">
        <w:rPr>
          <w:rFonts w:ascii="Times New Roman" w:hAnsi="Times New Roman" w:cs="Times New Roman"/>
        </w:rPr>
        <w:t xml:space="preserve">Indeed, James argues that contemporary “thought on African American politics reflects </w:t>
      </w:r>
      <w:r w:rsidR="00FE30DF" w:rsidRPr="00881743">
        <w:rPr>
          <w:rFonts w:ascii="Times New Roman" w:hAnsi="Times New Roman" w:cs="Times New Roman"/>
        </w:rPr>
        <w:t xml:space="preserve">both Du Bois’s </w:t>
      </w:r>
      <w:proofErr w:type="spellStart"/>
      <w:r w:rsidR="00FE30DF" w:rsidRPr="00881743">
        <w:rPr>
          <w:rFonts w:ascii="Times New Roman" w:hAnsi="Times New Roman" w:cs="Times New Roman"/>
        </w:rPr>
        <w:t>profeminist</w:t>
      </w:r>
      <w:proofErr w:type="spellEnd"/>
      <w:r w:rsidR="00FE30DF" w:rsidRPr="00881743">
        <w:rPr>
          <w:rFonts w:ascii="Times New Roman" w:hAnsi="Times New Roman" w:cs="Times New Roman"/>
        </w:rPr>
        <w:t xml:space="preserve"> politics and his gendered oversights.”</w:t>
      </w:r>
      <w:r w:rsidR="00323BC8" w:rsidRPr="00881743">
        <w:rPr>
          <w:rStyle w:val="EndnoteReference"/>
          <w:rFonts w:ascii="Times New Roman" w:hAnsi="Times New Roman" w:cs="Times New Roman"/>
        </w:rPr>
        <w:endnoteReference w:id="74"/>
      </w:r>
      <w:r w:rsidR="00FE30DF" w:rsidRPr="00881743">
        <w:rPr>
          <w:rFonts w:ascii="Times New Roman" w:hAnsi="Times New Roman" w:cs="Times New Roman"/>
        </w:rPr>
        <w:t xml:space="preserve"> On James’ account, Du Bois’ </w:t>
      </w:r>
      <w:proofErr w:type="spellStart"/>
      <w:r w:rsidR="00FE30DF" w:rsidRPr="00881743">
        <w:rPr>
          <w:rFonts w:ascii="Times New Roman" w:hAnsi="Times New Roman" w:cs="Times New Roman"/>
        </w:rPr>
        <w:t>profeminism</w:t>
      </w:r>
      <w:proofErr w:type="spellEnd"/>
      <w:r w:rsidR="00FE30DF" w:rsidRPr="00881743">
        <w:rPr>
          <w:rFonts w:ascii="Times New Roman" w:hAnsi="Times New Roman" w:cs="Times New Roman"/>
        </w:rPr>
        <w:t xml:space="preserve"> allowed him to </w:t>
      </w:r>
      <w:r w:rsidR="00B67D13" w:rsidRPr="00881743">
        <w:rPr>
          <w:rFonts w:ascii="Times New Roman" w:hAnsi="Times New Roman" w:cs="Times New Roman"/>
        </w:rPr>
        <w:t>“include women in democratic struggles” but his “paternalism allowed him to naturalize the male intellectual.”</w:t>
      </w:r>
      <w:r w:rsidR="00323BC8" w:rsidRPr="00881743">
        <w:rPr>
          <w:rStyle w:val="EndnoteReference"/>
          <w:rFonts w:ascii="Times New Roman" w:hAnsi="Times New Roman" w:cs="Times New Roman"/>
        </w:rPr>
        <w:endnoteReference w:id="75"/>
      </w:r>
      <w:r w:rsidR="00BF7A4B" w:rsidRPr="00881743">
        <w:rPr>
          <w:rFonts w:ascii="Times New Roman" w:hAnsi="Times New Roman" w:cs="Times New Roman"/>
        </w:rPr>
        <w:t xml:space="preserve"> </w:t>
      </w:r>
    </w:p>
    <w:p w14:paraId="24BAFA23" w14:textId="77777777" w:rsidR="00412F1B" w:rsidRPr="00881743" w:rsidRDefault="00412F1B" w:rsidP="006218A1">
      <w:pPr>
        <w:jc w:val="both"/>
        <w:rPr>
          <w:rFonts w:ascii="Times New Roman" w:hAnsi="Times New Roman" w:cs="Times New Roman"/>
        </w:rPr>
      </w:pPr>
    </w:p>
    <w:p w14:paraId="66B19E9B" w14:textId="77777777" w:rsidR="003114D3" w:rsidRPr="00881743" w:rsidRDefault="00412F1B" w:rsidP="006218A1">
      <w:pPr>
        <w:jc w:val="both"/>
        <w:rPr>
          <w:rFonts w:ascii="Times New Roman" w:hAnsi="Times New Roman" w:cs="Times New Roman"/>
        </w:rPr>
      </w:pPr>
      <w:r w:rsidRPr="00881743">
        <w:rPr>
          <w:rFonts w:ascii="Times New Roman" w:hAnsi="Times New Roman" w:cs="Times New Roman"/>
        </w:rPr>
        <w:tab/>
        <w:t xml:space="preserve">In her work, </w:t>
      </w:r>
      <w:r w:rsidRPr="00881743">
        <w:rPr>
          <w:rFonts w:ascii="Times New Roman" w:hAnsi="Times New Roman" w:cs="Times New Roman"/>
          <w:i/>
          <w:iCs/>
        </w:rPr>
        <w:t xml:space="preserve">Race Men </w:t>
      </w:r>
      <w:r w:rsidRPr="00881743">
        <w:rPr>
          <w:rFonts w:ascii="Times New Roman" w:hAnsi="Times New Roman" w:cs="Times New Roman"/>
        </w:rPr>
        <w:t>(1998)</w:t>
      </w:r>
      <w:r w:rsidR="00233A09" w:rsidRPr="00881743">
        <w:rPr>
          <w:rFonts w:ascii="Times New Roman" w:hAnsi="Times New Roman" w:cs="Times New Roman"/>
        </w:rPr>
        <w:t xml:space="preserve">, </w:t>
      </w:r>
      <w:r w:rsidR="00682DBE" w:rsidRPr="00881743">
        <w:rPr>
          <w:rFonts w:ascii="Times New Roman" w:hAnsi="Times New Roman" w:cs="Times New Roman"/>
        </w:rPr>
        <w:t xml:space="preserve">Hazel </w:t>
      </w:r>
      <w:proofErr w:type="spellStart"/>
      <w:r w:rsidR="00682DBE" w:rsidRPr="00881743">
        <w:rPr>
          <w:rFonts w:ascii="Times New Roman" w:hAnsi="Times New Roman" w:cs="Times New Roman"/>
        </w:rPr>
        <w:t>Carby</w:t>
      </w:r>
      <w:proofErr w:type="spellEnd"/>
      <w:r w:rsidR="00682DBE" w:rsidRPr="00881743">
        <w:rPr>
          <w:rFonts w:ascii="Times New Roman" w:hAnsi="Times New Roman" w:cs="Times New Roman"/>
        </w:rPr>
        <w:t xml:space="preserve"> surveys the history of the representations of black masculinity and the black male body </w:t>
      </w:r>
      <w:r w:rsidR="001D07E2" w:rsidRPr="00881743">
        <w:rPr>
          <w:rFonts w:ascii="Times New Roman" w:hAnsi="Times New Roman" w:cs="Times New Roman"/>
        </w:rPr>
        <w:t>to</w:t>
      </w:r>
      <w:r w:rsidR="007F02A4" w:rsidRPr="00881743">
        <w:rPr>
          <w:rFonts w:ascii="Times New Roman" w:hAnsi="Times New Roman" w:cs="Times New Roman"/>
        </w:rPr>
        <w:t xml:space="preserve"> </w:t>
      </w:r>
      <w:r w:rsidR="001D07E2" w:rsidRPr="00881743">
        <w:rPr>
          <w:rFonts w:ascii="Times New Roman" w:hAnsi="Times New Roman" w:cs="Times New Roman"/>
        </w:rPr>
        <w:t>explore</w:t>
      </w:r>
      <w:r w:rsidR="007F02A4" w:rsidRPr="00881743">
        <w:rPr>
          <w:rFonts w:ascii="Times New Roman" w:hAnsi="Times New Roman" w:cs="Times New Roman"/>
        </w:rPr>
        <w:t xml:space="preserve"> the </w:t>
      </w:r>
      <w:r w:rsidR="001D07E2" w:rsidRPr="00881743">
        <w:rPr>
          <w:rFonts w:ascii="Times New Roman" w:hAnsi="Times New Roman" w:cs="Times New Roman"/>
        </w:rPr>
        <w:t>nature</w:t>
      </w:r>
      <w:r w:rsidR="007F02A4" w:rsidRPr="00881743">
        <w:rPr>
          <w:rFonts w:ascii="Times New Roman" w:hAnsi="Times New Roman" w:cs="Times New Roman"/>
        </w:rPr>
        <w:t xml:space="preserve"> of </w:t>
      </w:r>
      <w:r w:rsidR="001D07E2" w:rsidRPr="00881743">
        <w:rPr>
          <w:rFonts w:ascii="Times New Roman" w:hAnsi="Times New Roman" w:cs="Times New Roman"/>
        </w:rPr>
        <w:t xml:space="preserve">the </w:t>
      </w:r>
      <w:r w:rsidR="007F02A4" w:rsidRPr="00881743">
        <w:rPr>
          <w:rFonts w:ascii="Times New Roman" w:hAnsi="Times New Roman" w:cs="Times New Roman"/>
        </w:rPr>
        <w:t xml:space="preserve">cultural representations of various black masculinities at </w:t>
      </w:r>
      <w:r w:rsidR="00A64E6E" w:rsidRPr="00881743">
        <w:rPr>
          <w:rFonts w:ascii="Times New Roman" w:hAnsi="Times New Roman" w:cs="Times New Roman"/>
        </w:rPr>
        <w:t>different historical moments in the US</w:t>
      </w:r>
      <w:r w:rsidR="006039D4" w:rsidRPr="00881743">
        <w:rPr>
          <w:rFonts w:ascii="Times New Roman" w:hAnsi="Times New Roman" w:cs="Times New Roman"/>
        </w:rPr>
        <w:t xml:space="preserve"> </w:t>
      </w:r>
      <w:r w:rsidR="00A25C54" w:rsidRPr="00881743">
        <w:rPr>
          <w:rFonts w:ascii="Times New Roman" w:hAnsi="Times New Roman" w:cs="Times New Roman"/>
        </w:rPr>
        <w:t xml:space="preserve">via various media technology. </w:t>
      </w:r>
      <w:r w:rsidR="00356DFA" w:rsidRPr="00881743">
        <w:rPr>
          <w:rFonts w:ascii="Times New Roman" w:hAnsi="Times New Roman" w:cs="Times New Roman"/>
        </w:rPr>
        <w:t xml:space="preserve">The first chapter probes Du Bois’ </w:t>
      </w:r>
      <w:r w:rsidR="00356DFA" w:rsidRPr="00881743">
        <w:rPr>
          <w:rFonts w:ascii="Times New Roman" w:hAnsi="Times New Roman" w:cs="Times New Roman"/>
          <w:i/>
          <w:iCs/>
        </w:rPr>
        <w:t>Souls of Black Folk</w:t>
      </w:r>
      <w:r w:rsidR="00356DFA" w:rsidRPr="00881743">
        <w:rPr>
          <w:rFonts w:ascii="Times New Roman" w:hAnsi="Times New Roman" w:cs="Times New Roman"/>
        </w:rPr>
        <w:t xml:space="preserve"> </w:t>
      </w:r>
      <w:r w:rsidR="00140F03" w:rsidRPr="00881743">
        <w:rPr>
          <w:rFonts w:ascii="Times New Roman" w:hAnsi="Times New Roman" w:cs="Times New Roman"/>
        </w:rPr>
        <w:t>on this basis due to</w:t>
      </w:r>
      <w:r w:rsidR="00356DFA" w:rsidRPr="00881743">
        <w:rPr>
          <w:rFonts w:ascii="Times New Roman" w:hAnsi="Times New Roman" w:cs="Times New Roman"/>
        </w:rPr>
        <w:t xml:space="preserve"> the book</w:t>
      </w:r>
      <w:r w:rsidR="00140F03" w:rsidRPr="00881743">
        <w:rPr>
          <w:rFonts w:ascii="Times New Roman" w:hAnsi="Times New Roman" w:cs="Times New Roman"/>
        </w:rPr>
        <w:t xml:space="preserve">’s canonical status </w:t>
      </w:r>
      <w:r w:rsidR="00995AF2" w:rsidRPr="00881743">
        <w:rPr>
          <w:rFonts w:ascii="Times New Roman" w:hAnsi="Times New Roman" w:cs="Times New Roman"/>
        </w:rPr>
        <w:t xml:space="preserve">Black </w:t>
      </w:r>
      <w:r w:rsidR="00373D55" w:rsidRPr="00881743">
        <w:rPr>
          <w:rFonts w:ascii="Times New Roman" w:hAnsi="Times New Roman" w:cs="Times New Roman"/>
        </w:rPr>
        <w:t>intellectuals’</w:t>
      </w:r>
      <w:r w:rsidR="004114A2" w:rsidRPr="00881743">
        <w:rPr>
          <w:rFonts w:ascii="Times New Roman" w:hAnsi="Times New Roman" w:cs="Times New Roman"/>
        </w:rPr>
        <w:t xml:space="preserve"> </w:t>
      </w:r>
      <w:r w:rsidR="00714E27" w:rsidRPr="00881743">
        <w:rPr>
          <w:rFonts w:ascii="Times New Roman" w:hAnsi="Times New Roman" w:cs="Times New Roman"/>
        </w:rPr>
        <w:t>and its canonical status</w:t>
      </w:r>
      <w:r w:rsidR="004114A2" w:rsidRPr="00881743">
        <w:rPr>
          <w:rFonts w:ascii="Times New Roman" w:hAnsi="Times New Roman" w:cs="Times New Roman"/>
        </w:rPr>
        <w:t xml:space="preserve"> as </w:t>
      </w:r>
      <w:r w:rsidR="00D65509" w:rsidRPr="00881743">
        <w:rPr>
          <w:rFonts w:ascii="Times New Roman" w:hAnsi="Times New Roman" w:cs="Times New Roman"/>
        </w:rPr>
        <w:t xml:space="preserve">a work that is </w:t>
      </w:r>
      <w:r w:rsidR="004114A2" w:rsidRPr="00881743">
        <w:rPr>
          <w:rFonts w:ascii="Times New Roman" w:hAnsi="Times New Roman" w:cs="Times New Roman"/>
        </w:rPr>
        <w:t>“representative of black intellectual, psychological, and existential reality</w:t>
      </w:r>
      <w:r w:rsidR="000B2725" w:rsidRPr="00881743">
        <w:rPr>
          <w:rFonts w:ascii="Times New Roman" w:hAnsi="Times New Roman" w:cs="Times New Roman"/>
        </w:rPr>
        <w:t>.”</w:t>
      </w:r>
      <w:r w:rsidR="000B2725" w:rsidRPr="00881743">
        <w:rPr>
          <w:rStyle w:val="EndnoteReference"/>
          <w:rFonts w:ascii="Times New Roman" w:hAnsi="Times New Roman" w:cs="Times New Roman"/>
        </w:rPr>
        <w:endnoteReference w:id="76"/>
      </w:r>
      <w:r w:rsidR="00F15A9D" w:rsidRPr="00881743">
        <w:rPr>
          <w:rFonts w:ascii="Times New Roman" w:hAnsi="Times New Roman" w:cs="Times New Roman"/>
        </w:rPr>
        <w:t xml:space="preserve"> </w:t>
      </w:r>
      <w:r w:rsidR="00F35B11" w:rsidRPr="00881743">
        <w:rPr>
          <w:rFonts w:ascii="Times New Roman" w:hAnsi="Times New Roman" w:cs="Times New Roman"/>
        </w:rPr>
        <w:t xml:space="preserve">Rather than a diachronic analysis of </w:t>
      </w:r>
      <w:r w:rsidR="00DC7CB6" w:rsidRPr="00881743">
        <w:rPr>
          <w:rFonts w:ascii="Times New Roman" w:hAnsi="Times New Roman" w:cs="Times New Roman"/>
        </w:rPr>
        <w:t xml:space="preserve">Du Bois’ </w:t>
      </w:r>
      <w:r w:rsidR="00D65509" w:rsidRPr="00881743">
        <w:rPr>
          <w:rFonts w:ascii="Times New Roman" w:hAnsi="Times New Roman" w:cs="Times New Roman"/>
        </w:rPr>
        <w:t xml:space="preserve"> entire </w:t>
      </w:r>
      <w:r w:rsidR="00DC7CB6" w:rsidRPr="00881743">
        <w:rPr>
          <w:rFonts w:ascii="Times New Roman" w:hAnsi="Times New Roman" w:cs="Times New Roman"/>
        </w:rPr>
        <w:t xml:space="preserve">intellectual corpus, the chapter is comprised of a </w:t>
      </w:r>
      <w:r w:rsidR="00123D7E" w:rsidRPr="00881743">
        <w:rPr>
          <w:rFonts w:ascii="Times New Roman" w:hAnsi="Times New Roman" w:cs="Times New Roman"/>
        </w:rPr>
        <w:t xml:space="preserve">close analysis of </w:t>
      </w:r>
      <w:r w:rsidR="00123D7E" w:rsidRPr="00881743">
        <w:rPr>
          <w:rFonts w:ascii="Times New Roman" w:hAnsi="Times New Roman" w:cs="Times New Roman"/>
          <w:i/>
          <w:iCs/>
        </w:rPr>
        <w:t>Souls</w:t>
      </w:r>
      <w:r w:rsidR="00123D7E" w:rsidRPr="00881743">
        <w:rPr>
          <w:rFonts w:ascii="Times New Roman" w:hAnsi="Times New Roman" w:cs="Times New Roman"/>
        </w:rPr>
        <w:t xml:space="preserve"> </w:t>
      </w:r>
      <w:r w:rsidR="00D65509" w:rsidRPr="00881743">
        <w:rPr>
          <w:rFonts w:ascii="Times New Roman" w:hAnsi="Times New Roman" w:cs="Times New Roman"/>
        </w:rPr>
        <w:t>and</w:t>
      </w:r>
      <w:r w:rsidR="00123D7E" w:rsidRPr="00881743">
        <w:rPr>
          <w:rFonts w:ascii="Times New Roman" w:hAnsi="Times New Roman" w:cs="Times New Roman"/>
        </w:rPr>
        <w:t xml:space="preserve"> argue</w:t>
      </w:r>
      <w:r w:rsidR="00D65509" w:rsidRPr="00881743">
        <w:rPr>
          <w:rFonts w:ascii="Times New Roman" w:hAnsi="Times New Roman" w:cs="Times New Roman"/>
        </w:rPr>
        <w:t>s</w:t>
      </w:r>
      <w:r w:rsidR="00123D7E" w:rsidRPr="00881743">
        <w:rPr>
          <w:rFonts w:ascii="Times New Roman" w:hAnsi="Times New Roman" w:cs="Times New Roman"/>
        </w:rPr>
        <w:t xml:space="preserve"> that although </w:t>
      </w:r>
      <w:r w:rsidR="00017743" w:rsidRPr="00881743">
        <w:rPr>
          <w:rFonts w:ascii="Times New Roman" w:hAnsi="Times New Roman" w:cs="Times New Roman"/>
        </w:rPr>
        <w:t xml:space="preserve">Du Bois opens by declaring </w:t>
      </w:r>
      <w:r w:rsidR="00123D7E" w:rsidRPr="00881743">
        <w:rPr>
          <w:rFonts w:ascii="Times New Roman" w:hAnsi="Times New Roman" w:cs="Times New Roman"/>
        </w:rPr>
        <w:t xml:space="preserve"> </w:t>
      </w:r>
      <w:r w:rsidR="00017743" w:rsidRPr="00881743">
        <w:rPr>
          <w:rFonts w:ascii="Times New Roman" w:hAnsi="Times New Roman" w:cs="Times New Roman"/>
        </w:rPr>
        <w:t>“</w:t>
      </w:r>
      <w:r w:rsidR="00123D7E" w:rsidRPr="00881743">
        <w:rPr>
          <w:rFonts w:ascii="Times New Roman" w:hAnsi="Times New Roman" w:cs="Times New Roman"/>
        </w:rPr>
        <w:t xml:space="preserve">that he intends to limit his striving” </w:t>
      </w:r>
      <w:r w:rsidR="003031C9" w:rsidRPr="00881743">
        <w:rPr>
          <w:rFonts w:ascii="Times New Roman" w:hAnsi="Times New Roman" w:cs="Times New Roman"/>
        </w:rPr>
        <w:t>as an individual</w:t>
      </w:r>
      <w:r w:rsidR="00490C62" w:rsidRPr="00881743">
        <w:rPr>
          <w:rFonts w:ascii="Times New Roman" w:hAnsi="Times New Roman" w:cs="Times New Roman"/>
        </w:rPr>
        <w:t>”</w:t>
      </w:r>
      <w:r w:rsidR="003031C9" w:rsidRPr="00881743">
        <w:rPr>
          <w:rFonts w:ascii="Times New Roman" w:hAnsi="Times New Roman" w:cs="Times New Roman"/>
        </w:rPr>
        <w:t xml:space="preserve"> to be </w:t>
      </w:r>
      <w:r w:rsidR="00AE0921" w:rsidRPr="00881743">
        <w:rPr>
          <w:rFonts w:ascii="Times New Roman" w:hAnsi="Times New Roman" w:cs="Times New Roman"/>
        </w:rPr>
        <w:t xml:space="preserve">in a spiritual unity with the masses </w:t>
      </w:r>
      <w:r w:rsidR="00017743" w:rsidRPr="00881743">
        <w:rPr>
          <w:rFonts w:ascii="Times New Roman" w:hAnsi="Times New Roman" w:cs="Times New Roman"/>
        </w:rPr>
        <w:t xml:space="preserve">of the race, </w:t>
      </w:r>
      <w:r w:rsidR="00490C62" w:rsidRPr="00881743">
        <w:rPr>
          <w:rFonts w:ascii="Times New Roman" w:hAnsi="Times New Roman" w:cs="Times New Roman"/>
        </w:rPr>
        <w:t xml:space="preserve">“beneath the surface of </w:t>
      </w:r>
      <w:r w:rsidR="009A10B0" w:rsidRPr="00881743">
        <w:rPr>
          <w:rFonts w:ascii="Times New Roman" w:hAnsi="Times New Roman" w:cs="Times New Roman"/>
        </w:rPr>
        <w:t>this apparent sacrifice of individual desire to become an intellectual and race leader is a conceptual framework that is gender</w:t>
      </w:r>
      <w:r w:rsidR="0056011F" w:rsidRPr="00881743">
        <w:rPr>
          <w:rFonts w:ascii="Times New Roman" w:hAnsi="Times New Roman" w:cs="Times New Roman"/>
        </w:rPr>
        <w:t>-specific; not only does it apply exclusively to men, but it encompasses only those men who enact narrowly and rigidly determined codes of masculinity.”</w:t>
      </w:r>
      <w:r w:rsidR="0056011F" w:rsidRPr="00881743">
        <w:rPr>
          <w:rStyle w:val="EndnoteReference"/>
          <w:rFonts w:ascii="Times New Roman" w:hAnsi="Times New Roman" w:cs="Times New Roman"/>
        </w:rPr>
        <w:endnoteReference w:id="77"/>
      </w:r>
      <w:r w:rsidR="0056011F" w:rsidRPr="00881743">
        <w:rPr>
          <w:rFonts w:ascii="Times New Roman" w:hAnsi="Times New Roman" w:cs="Times New Roman"/>
        </w:rPr>
        <w:t xml:space="preserve"> </w:t>
      </w:r>
    </w:p>
    <w:p w14:paraId="7788B23E" w14:textId="77777777" w:rsidR="003114D3" w:rsidRPr="00881743" w:rsidRDefault="003114D3" w:rsidP="006218A1">
      <w:pPr>
        <w:jc w:val="both"/>
        <w:rPr>
          <w:rFonts w:ascii="Times New Roman" w:hAnsi="Times New Roman" w:cs="Times New Roman"/>
        </w:rPr>
      </w:pPr>
    </w:p>
    <w:p w14:paraId="06A546C6" w14:textId="471E7C05" w:rsidR="00412F1B" w:rsidRPr="00881743" w:rsidRDefault="00666140" w:rsidP="003114D3">
      <w:pPr>
        <w:ind w:firstLine="720"/>
        <w:jc w:val="both"/>
        <w:rPr>
          <w:rFonts w:ascii="Times New Roman" w:hAnsi="Times New Roman" w:cs="Times New Roman"/>
        </w:rPr>
      </w:pPr>
      <w:r w:rsidRPr="00881743">
        <w:rPr>
          <w:rFonts w:ascii="Times New Roman" w:hAnsi="Times New Roman" w:cs="Times New Roman"/>
        </w:rPr>
        <w:t xml:space="preserve">Resisting what she takes to be a lack of rigor in explicating Du Bois’ </w:t>
      </w:r>
      <w:r w:rsidR="009A472F" w:rsidRPr="00881743">
        <w:rPr>
          <w:rFonts w:ascii="Times New Roman" w:hAnsi="Times New Roman" w:cs="Times New Roman"/>
        </w:rPr>
        <w:t xml:space="preserve">“patriarchal sensibilities” </w:t>
      </w:r>
      <w:r w:rsidR="00B74C16" w:rsidRPr="00881743">
        <w:rPr>
          <w:rFonts w:ascii="Times New Roman" w:hAnsi="Times New Roman" w:cs="Times New Roman"/>
        </w:rPr>
        <w:t xml:space="preserve">by the contemporary Black male intellectual establishment, </w:t>
      </w:r>
      <w:proofErr w:type="spellStart"/>
      <w:r w:rsidR="00B74C16" w:rsidRPr="00881743">
        <w:rPr>
          <w:rFonts w:ascii="Times New Roman" w:hAnsi="Times New Roman" w:cs="Times New Roman"/>
        </w:rPr>
        <w:t>Carby</w:t>
      </w:r>
      <w:proofErr w:type="spellEnd"/>
      <w:r w:rsidR="00B74C16" w:rsidRPr="00881743">
        <w:rPr>
          <w:rFonts w:ascii="Times New Roman" w:hAnsi="Times New Roman" w:cs="Times New Roman"/>
        </w:rPr>
        <w:t xml:space="preserve"> aims to reveal</w:t>
      </w:r>
      <w:r w:rsidR="004E5680" w:rsidRPr="00881743">
        <w:rPr>
          <w:rFonts w:ascii="Times New Roman" w:hAnsi="Times New Roman" w:cs="Times New Roman"/>
        </w:rPr>
        <w:t xml:space="preserve"> </w:t>
      </w:r>
      <w:r w:rsidR="00845413" w:rsidRPr="00881743">
        <w:rPr>
          <w:rFonts w:ascii="Times New Roman" w:hAnsi="Times New Roman" w:cs="Times New Roman"/>
        </w:rPr>
        <w:t>implicit</w:t>
      </w:r>
      <w:r w:rsidR="00B74C16" w:rsidRPr="00881743">
        <w:rPr>
          <w:rFonts w:ascii="Times New Roman" w:hAnsi="Times New Roman" w:cs="Times New Roman"/>
        </w:rPr>
        <w:t xml:space="preserve"> </w:t>
      </w:r>
      <w:r w:rsidR="00931126" w:rsidRPr="00881743">
        <w:rPr>
          <w:rFonts w:ascii="Times New Roman" w:hAnsi="Times New Roman" w:cs="Times New Roman"/>
        </w:rPr>
        <w:t>gendered structures of</w:t>
      </w:r>
      <w:r w:rsidR="00B7338D" w:rsidRPr="00881743">
        <w:rPr>
          <w:rFonts w:ascii="Times New Roman" w:hAnsi="Times New Roman" w:cs="Times New Roman"/>
        </w:rPr>
        <w:t xml:space="preserve"> Du Bois’</w:t>
      </w:r>
      <w:r w:rsidR="00931126" w:rsidRPr="00881743">
        <w:rPr>
          <w:rFonts w:ascii="Times New Roman" w:hAnsi="Times New Roman" w:cs="Times New Roman"/>
        </w:rPr>
        <w:t xml:space="preserve"> intellectual and political </w:t>
      </w:r>
      <w:r w:rsidR="00B7338D" w:rsidRPr="00881743">
        <w:rPr>
          <w:rFonts w:ascii="Times New Roman" w:hAnsi="Times New Roman" w:cs="Times New Roman"/>
        </w:rPr>
        <w:t>thought.</w:t>
      </w:r>
      <w:r w:rsidR="00B7338D" w:rsidRPr="00881743">
        <w:rPr>
          <w:rStyle w:val="EndnoteReference"/>
          <w:rFonts w:ascii="Times New Roman" w:hAnsi="Times New Roman" w:cs="Times New Roman"/>
        </w:rPr>
        <w:endnoteReference w:id="78"/>
      </w:r>
      <w:r w:rsidR="00B7338D" w:rsidRPr="00881743">
        <w:rPr>
          <w:rFonts w:ascii="Times New Roman" w:hAnsi="Times New Roman" w:cs="Times New Roman"/>
        </w:rPr>
        <w:t xml:space="preserve"> </w:t>
      </w:r>
      <w:r w:rsidR="00845413" w:rsidRPr="00881743">
        <w:rPr>
          <w:rFonts w:ascii="Times New Roman" w:hAnsi="Times New Roman" w:cs="Times New Roman"/>
        </w:rPr>
        <w:t>For her, this</w:t>
      </w:r>
      <w:r w:rsidR="0077233C" w:rsidRPr="00881743">
        <w:rPr>
          <w:rFonts w:ascii="Times New Roman" w:hAnsi="Times New Roman" w:cs="Times New Roman"/>
        </w:rPr>
        <w:t xml:space="preserve"> inquiry is not intended “to claim that W.E.B. Du Bois was a sexist male individual,” but</w:t>
      </w:r>
      <w:r w:rsidR="00845413" w:rsidRPr="00881743">
        <w:rPr>
          <w:rFonts w:ascii="Times New Roman" w:hAnsi="Times New Roman" w:cs="Times New Roman"/>
        </w:rPr>
        <w:t xml:space="preserve"> to</w:t>
      </w:r>
      <w:r w:rsidR="0077233C" w:rsidRPr="00881743">
        <w:rPr>
          <w:rFonts w:ascii="Times New Roman" w:hAnsi="Times New Roman" w:cs="Times New Roman"/>
        </w:rPr>
        <w:t xml:space="preserve"> </w:t>
      </w:r>
      <w:r w:rsidR="00EA35C1" w:rsidRPr="00881743">
        <w:rPr>
          <w:rFonts w:ascii="Times New Roman" w:hAnsi="Times New Roman" w:cs="Times New Roman"/>
        </w:rPr>
        <w:t xml:space="preserve">highlight what </w:t>
      </w:r>
      <w:proofErr w:type="spellStart"/>
      <w:r w:rsidR="00EA35C1" w:rsidRPr="00881743">
        <w:rPr>
          <w:rFonts w:ascii="Times New Roman" w:hAnsi="Times New Roman" w:cs="Times New Roman"/>
        </w:rPr>
        <w:t>Carby</w:t>
      </w:r>
      <w:proofErr w:type="spellEnd"/>
      <w:r w:rsidR="00EA35C1" w:rsidRPr="00881743">
        <w:rPr>
          <w:rFonts w:ascii="Times New Roman" w:hAnsi="Times New Roman" w:cs="Times New Roman"/>
        </w:rPr>
        <w:t xml:space="preserve"> takes to be a mimetic dynamic in </w:t>
      </w:r>
      <w:r w:rsidR="00985908" w:rsidRPr="00881743">
        <w:rPr>
          <w:rFonts w:ascii="Times New Roman" w:hAnsi="Times New Roman" w:cs="Times New Roman"/>
        </w:rPr>
        <w:t>Black thought</w:t>
      </w:r>
      <w:r w:rsidR="00676279" w:rsidRPr="00881743">
        <w:rPr>
          <w:rFonts w:ascii="Times New Roman" w:hAnsi="Times New Roman" w:cs="Times New Roman"/>
        </w:rPr>
        <w:t xml:space="preserve"> and activism</w:t>
      </w:r>
      <w:r w:rsidR="00985908" w:rsidRPr="00881743">
        <w:rPr>
          <w:rFonts w:ascii="Times New Roman" w:hAnsi="Times New Roman" w:cs="Times New Roman"/>
        </w:rPr>
        <w:t xml:space="preserve"> “in which</w:t>
      </w:r>
      <w:r w:rsidR="00676279" w:rsidRPr="00881743">
        <w:rPr>
          <w:rFonts w:ascii="Times New Roman" w:hAnsi="Times New Roman" w:cs="Times New Roman"/>
        </w:rPr>
        <w:t xml:space="preserve"> ideologies of gender have undermined our egalitarian visions in the past and continue to do so in the present.”</w:t>
      </w:r>
      <w:r w:rsidR="00676279" w:rsidRPr="00881743">
        <w:rPr>
          <w:rStyle w:val="EndnoteReference"/>
          <w:rFonts w:ascii="Times New Roman" w:hAnsi="Times New Roman" w:cs="Times New Roman"/>
        </w:rPr>
        <w:endnoteReference w:id="79"/>
      </w:r>
      <w:r w:rsidR="00676279" w:rsidRPr="00881743">
        <w:rPr>
          <w:rFonts w:ascii="Times New Roman" w:hAnsi="Times New Roman" w:cs="Times New Roman"/>
        </w:rPr>
        <w:t xml:space="preserve"> </w:t>
      </w:r>
    </w:p>
    <w:p w14:paraId="20D32D0F" w14:textId="77777777" w:rsidR="00676279" w:rsidRPr="00881743" w:rsidRDefault="00676279" w:rsidP="006218A1">
      <w:pPr>
        <w:jc w:val="both"/>
        <w:rPr>
          <w:rFonts w:ascii="Times New Roman" w:hAnsi="Times New Roman" w:cs="Times New Roman"/>
        </w:rPr>
      </w:pPr>
    </w:p>
    <w:p w14:paraId="50F92369" w14:textId="77777777" w:rsidR="003114D3" w:rsidRPr="00881743" w:rsidRDefault="00676279" w:rsidP="006218A1">
      <w:pPr>
        <w:jc w:val="both"/>
        <w:rPr>
          <w:rFonts w:ascii="Times New Roman" w:hAnsi="Times New Roman" w:cs="Times New Roman"/>
        </w:rPr>
      </w:pPr>
      <w:r w:rsidRPr="00881743">
        <w:rPr>
          <w:rFonts w:ascii="Times New Roman" w:hAnsi="Times New Roman" w:cs="Times New Roman"/>
        </w:rPr>
        <w:tab/>
      </w:r>
      <w:r w:rsidR="00642206" w:rsidRPr="00881743">
        <w:rPr>
          <w:rFonts w:ascii="Times New Roman" w:hAnsi="Times New Roman" w:cs="Times New Roman"/>
        </w:rPr>
        <w:t>With this framing of</w:t>
      </w:r>
      <w:r w:rsidR="00D036EF" w:rsidRPr="00881743">
        <w:rPr>
          <w:rFonts w:ascii="Times New Roman" w:hAnsi="Times New Roman" w:cs="Times New Roman"/>
        </w:rPr>
        <w:t xml:space="preserve"> </w:t>
      </w:r>
      <w:r w:rsidR="00034AC9" w:rsidRPr="00881743">
        <w:rPr>
          <w:rFonts w:ascii="Times New Roman" w:hAnsi="Times New Roman" w:cs="Times New Roman"/>
          <w:i/>
          <w:iCs/>
        </w:rPr>
        <w:t>Souls</w:t>
      </w:r>
      <w:r w:rsidR="00034AC9" w:rsidRPr="00881743">
        <w:rPr>
          <w:rFonts w:ascii="Times New Roman" w:hAnsi="Times New Roman" w:cs="Times New Roman"/>
        </w:rPr>
        <w:t xml:space="preserve"> </w:t>
      </w:r>
      <w:r w:rsidR="00A238A0" w:rsidRPr="00881743">
        <w:rPr>
          <w:rFonts w:ascii="Times New Roman" w:hAnsi="Times New Roman" w:cs="Times New Roman"/>
        </w:rPr>
        <w:t xml:space="preserve">(and thus Du Bois) as a founding </w:t>
      </w:r>
      <w:r w:rsidR="00642206" w:rsidRPr="00881743">
        <w:rPr>
          <w:rFonts w:ascii="Times New Roman" w:hAnsi="Times New Roman" w:cs="Times New Roman"/>
        </w:rPr>
        <w:t xml:space="preserve">text/father </w:t>
      </w:r>
      <w:r w:rsidR="0062553B" w:rsidRPr="00881743">
        <w:rPr>
          <w:rFonts w:ascii="Times New Roman" w:hAnsi="Times New Roman" w:cs="Times New Roman"/>
        </w:rPr>
        <w:t xml:space="preserve">of Black intellectual approaches to study Black history and culture, </w:t>
      </w:r>
      <w:proofErr w:type="spellStart"/>
      <w:r w:rsidR="0062553B" w:rsidRPr="00881743">
        <w:rPr>
          <w:rFonts w:ascii="Times New Roman" w:hAnsi="Times New Roman" w:cs="Times New Roman"/>
        </w:rPr>
        <w:t>Carby</w:t>
      </w:r>
      <w:proofErr w:type="spellEnd"/>
      <w:r w:rsidR="0062553B" w:rsidRPr="00881743">
        <w:rPr>
          <w:rFonts w:ascii="Times New Roman" w:hAnsi="Times New Roman" w:cs="Times New Roman"/>
        </w:rPr>
        <w:t xml:space="preserve"> </w:t>
      </w:r>
      <w:r w:rsidR="00925804" w:rsidRPr="00881743">
        <w:rPr>
          <w:rFonts w:ascii="Times New Roman" w:hAnsi="Times New Roman" w:cs="Times New Roman"/>
        </w:rPr>
        <w:t xml:space="preserve">identifies the work of Cornel West </w:t>
      </w:r>
      <w:r w:rsidR="001F04FD" w:rsidRPr="00881743">
        <w:rPr>
          <w:rFonts w:ascii="Times New Roman" w:hAnsi="Times New Roman" w:cs="Times New Roman"/>
        </w:rPr>
        <w:t>as a primary in the “contemporary recovery o</w:t>
      </w:r>
      <w:r w:rsidR="003F0CE8" w:rsidRPr="00881743">
        <w:rPr>
          <w:rFonts w:ascii="Times New Roman" w:hAnsi="Times New Roman" w:cs="Times New Roman"/>
        </w:rPr>
        <w:t xml:space="preserve">f Du Bois as a major influence in” </w:t>
      </w:r>
      <w:r w:rsidR="00525C1D" w:rsidRPr="00881743">
        <w:rPr>
          <w:rFonts w:ascii="Times New Roman" w:hAnsi="Times New Roman" w:cs="Times New Roman"/>
        </w:rPr>
        <w:t xml:space="preserve">Black intellectual </w:t>
      </w:r>
      <w:r w:rsidR="00525C1D" w:rsidRPr="00881743">
        <w:rPr>
          <w:rFonts w:ascii="Times New Roman" w:hAnsi="Times New Roman" w:cs="Times New Roman"/>
        </w:rPr>
        <w:lastRenderedPageBreak/>
        <w:t>thought.</w:t>
      </w:r>
      <w:r w:rsidR="00525C1D" w:rsidRPr="00881743">
        <w:rPr>
          <w:rStyle w:val="EndnoteReference"/>
          <w:rFonts w:ascii="Times New Roman" w:hAnsi="Times New Roman" w:cs="Times New Roman"/>
        </w:rPr>
        <w:endnoteReference w:id="80"/>
      </w:r>
      <w:r w:rsidR="009207BB" w:rsidRPr="00881743">
        <w:rPr>
          <w:rFonts w:ascii="Times New Roman" w:hAnsi="Times New Roman" w:cs="Times New Roman"/>
        </w:rPr>
        <w:t xml:space="preserve"> </w:t>
      </w:r>
      <w:r w:rsidR="00596F98" w:rsidRPr="00881743">
        <w:rPr>
          <w:rFonts w:ascii="Times New Roman" w:hAnsi="Times New Roman" w:cs="Times New Roman"/>
        </w:rPr>
        <w:t xml:space="preserve">Despite West positioning “himself as a contemporary embodiment of Du Bois,” he </w:t>
      </w:r>
      <w:r w:rsidR="009D4818" w:rsidRPr="00881743">
        <w:rPr>
          <w:rFonts w:ascii="Times New Roman" w:hAnsi="Times New Roman" w:cs="Times New Roman"/>
        </w:rPr>
        <w:t xml:space="preserve">neglects to inquire into the ideological and political </w:t>
      </w:r>
      <w:r w:rsidR="00667CEA" w:rsidRPr="00881743">
        <w:rPr>
          <w:rFonts w:ascii="Times New Roman" w:hAnsi="Times New Roman" w:cs="Times New Roman"/>
        </w:rPr>
        <w:t>effects</w:t>
      </w:r>
      <w:r w:rsidR="009D4818" w:rsidRPr="00881743">
        <w:rPr>
          <w:rFonts w:ascii="Times New Roman" w:hAnsi="Times New Roman" w:cs="Times New Roman"/>
        </w:rPr>
        <w:t xml:space="preserve"> of </w:t>
      </w:r>
      <w:r w:rsidR="00667CEA" w:rsidRPr="00881743">
        <w:rPr>
          <w:rFonts w:ascii="Times New Roman" w:hAnsi="Times New Roman" w:cs="Times New Roman"/>
        </w:rPr>
        <w:t xml:space="preserve">the </w:t>
      </w:r>
      <w:r w:rsidR="009D4818" w:rsidRPr="00881743">
        <w:rPr>
          <w:rFonts w:ascii="Times New Roman" w:hAnsi="Times New Roman" w:cs="Times New Roman"/>
        </w:rPr>
        <w:t xml:space="preserve">gendered </w:t>
      </w:r>
      <w:r w:rsidR="00667CEA" w:rsidRPr="00881743">
        <w:rPr>
          <w:rFonts w:ascii="Times New Roman" w:hAnsi="Times New Roman" w:cs="Times New Roman"/>
        </w:rPr>
        <w:t>nature of Du Bois’s theoretical paradigms.”</w:t>
      </w:r>
      <w:r w:rsidR="00667CEA" w:rsidRPr="00881743">
        <w:rPr>
          <w:rStyle w:val="EndnoteReference"/>
          <w:rFonts w:ascii="Times New Roman" w:hAnsi="Times New Roman" w:cs="Times New Roman"/>
        </w:rPr>
        <w:endnoteReference w:id="81"/>
      </w:r>
      <w:r w:rsidR="00A845D6" w:rsidRPr="00881743">
        <w:rPr>
          <w:rFonts w:ascii="Times New Roman" w:hAnsi="Times New Roman" w:cs="Times New Roman"/>
        </w:rPr>
        <w:t xml:space="preserve"> </w:t>
      </w:r>
      <w:r w:rsidR="005F2CD9" w:rsidRPr="00881743">
        <w:rPr>
          <w:rFonts w:ascii="Times New Roman" w:hAnsi="Times New Roman" w:cs="Times New Roman"/>
        </w:rPr>
        <w:t xml:space="preserve">Filling this gap in knowledge, </w:t>
      </w:r>
      <w:proofErr w:type="spellStart"/>
      <w:r w:rsidR="005F2CD9" w:rsidRPr="00881743">
        <w:rPr>
          <w:rFonts w:ascii="Times New Roman" w:hAnsi="Times New Roman" w:cs="Times New Roman"/>
        </w:rPr>
        <w:t>Carby</w:t>
      </w:r>
      <w:proofErr w:type="spellEnd"/>
      <w:r w:rsidR="005F2CD9" w:rsidRPr="00881743">
        <w:rPr>
          <w:rFonts w:ascii="Times New Roman" w:hAnsi="Times New Roman" w:cs="Times New Roman"/>
        </w:rPr>
        <w:t xml:space="preserve"> probes the gendering of Du Bois’s “</w:t>
      </w:r>
      <w:proofErr w:type="spellStart"/>
      <w:r w:rsidR="005F2CD9" w:rsidRPr="00881743">
        <w:rPr>
          <w:rFonts w:ascii="Times New Roman" w:hAnsi="Times New Roman" w:cs="Times New Roman"/>
        </w:rPr>
        <w:t>genealology</w:t>
      </w:r>
      <w:proofErr w:type="spellEnd"/>
      <w:r w:rsidR="005F2CD9" w:rsidRPr="00881743">
        <w:rPr>
          <w:rFonts w:ascii="Times New Roman" w:hAnsi="Times New Roman" w:cs="Times New Roman"/>
        </w:rPr>
        <w:t xml:space="preserve"> of race, of nation and manhood” by </w:t>
      </w:r>
      <w:r w:rsidR="008A3FC4" w:rsidRPr="00881743">
        <w:rPr>
          <w:rFonts w:ascii="Times New Roman" w:hAnsi="Times New Roman" w:cs="Times New Roman"/>
        </w:rPr>
        <w:t>analyzing the “general structure of the essays and a consideration of the order in which they occur.”</w:t>
      </w:r>
      <w:r w:rsidR="008A3FC4" w:rsidRPr="00881743">
        <w:rPr>
          <w:rStyle w:val="EndnoteReference"/>
          <w:rFonts w:ascii="Times New Roman" w:hAnsi="Times New Roman" w:cs="Times New Roman"/>
        </w:rPr>
        <w:endnoteReference w:id="82"/>
      </w:r>
      <w:r w:rsidR="008A3FC4" w:rsidRPr="00881743">
        <w:rPr>
          <w:rFonts w:ascii="Times New Roman" w:hAnsi="Times New Roman" w:cs="Times New Roman"/>
        </w:rPr>
        <w:t xml:space="preserve"> </w:t>
      </w:r>
    </w:p>
    <w:p w14:paraId="54177AD8" w14:textId="77777777" w:rsidR="003114D3" w:rsidRPr="00881743" w:rsidRDefault="003114D3" w:rsidP="006218A1">
      <w:pPr>
        <w:jc w:val="both"/>
        <w:rPr>
          <w:rFonts w:ascii="Times New Roman" w:hAnsi="Times New Roman" w:cs="Times New Roman"/>
        </w:rPr>
      </w:pPr>
    </w:p>
    <w:p w14:paraId="7E8A0BDD" w14:textId="00D059F3" w:rsidR="00516398" w:rsidRPr="00881743" w:rsidRDefault="0098747F" w:rsidP="003114D3">
      <w:pPr>
        <w:ind w:firstLine="720"/>
        <w:jc w:val="both"/>
        <w:rPr>
          <w:rFonts w:ascii="Times New Roman" w:hAnsi="Times New Roman" w:cs="Times New Roman"/>
        </w:rPr>
      </w:pPr>
      <w:r w:rsidRPr="00881743">
        <w:rPr>
          <w:rFonts w:ascii="Times New Roman" w:hAnsi="Times New Roman" w:cs="Times New Roman"/>
        </w:rPr>
        <w:t xml:space="preserve">Accordingly, </w:t>
      </w:r>
      <w:proofErr w:type="spellStart"/>
      <w:r w:rsidRPr="00881743">
        <w:rPr>
          <w:rFonts w:ascii="Times New Roman" w:hAnsi="Times New Roman" w:cs="Times New Roman"/>
        </w:rPr>
        <w:t>Carby</w:t>
      </w:r>
      <w:proofErr w:type="spellEnd"/>
      <w:r w:rsidRPr="00881743">
        <w:rPr>
          <w:rFonts w:ascii="Times New Roman" w:hAnsi="Times New Roman" w:cs="Times New Roman"/>
        </w:rPr>
        <w:t xml:space="preserve"> outlines the gen</w:t>
      </w:r>
      <w:r w:rsidR="008C3C40" w:rsidRPr="00881743">
        <w:rPr>
          <w:rFonts w:ascii="Times New Roman" w:hAnsi="Times New Roman" w:cs="Times New Roman"/>
        </w:rPr>
        <w:t xml:space="preserve">dered structuring of Du Bois’s narrative of the folk/masses before turning to the figures of Alexander Crummell and Booker T. Washington. </w:t>
      </w:r>
      <w:r w:rsidR="00A25841" w:rsidRPr="00881743">
        <w:rPr>
          <w:rFonts w:ascii="Times New Roman" w:hAnsi="Times New Roman" w:cs="Times New Roman"/>
        </w:rPr>
        <w:t xml:space="preserve">On </w:t>
      </w:r>
      <w:proofErr w:type="spellStart"/>
      <w:r w:rsidR="00A25841" w:rsidRPr="00881743">
        <w:rPr>
          <w:rFonts w:ascii="Times New Roman" w:hAnsi="Times New Roman" w:cs="Times New Roman"/>
        </w:rPr>
        <w:t>Carby’s</w:t>
      </w:r>
      <w:proofErr w:type="spellEnd"/>
      <w:r w:rsidR="00A25841" w:rsidRPr="00881743">
        <w:rPr>
          <w:rFonts w:ascii="Times New Roman" w:hAnsi="Times New Roman" w:cs="Times New Roman"/>
        </w:rPr>
        <w:t xml:space="preserve"> reading, the masses/folk are introduced in the fourth chapter </w:t>
      </w:r>
      <w:r w:rsidR="00AA6CFD" w:rsidRPr="00881743">
        <w:rPr>
          <w:rFonts w:ascii="Times New Roman" w:hAnsi="Times New Roman" w:cs="Times New Roman"/>
        </w:rPr>
        <w:t xml:space="preserve">in a narrative that introduces readers Josie Dowell, a little girl whose family Du Bois became acquainted with during his </w:t>
      </w:r>
      <w:r w:rsidR="0073614B" w:rsidRPr="00881743">
        <w:rPr>
          <w:rFonts w:ascii="Times New Roman" w:hAnsi="Times New Roman" w:cs="Times New Roman"/>
        </w:rPr>
        <w:t>as a student</w:t>
      </w:r>
      <w:r w:rsidR="00AA6CFD" w:rsidRPr="00881743">
        <w:rPr>
          <w:rFonts w:ascii="Times New Roman" w:hAnsi="Times New Roman" w:cs="Times New Roman"/>
        </w:rPr>
        <w:t xml:space="preserve"> </w:t>
      </w:r>
      <w:r w:rsidR="0073614B" w:rsidRPr="00881743">
        <w:rPr>
          <w:rFonts w:ascii="Times New Roman" w:hAnsi="Times New Roman" w:cs="Times New Roman"/>
        </w:rPr>
        <w:t xml:space="preserve">at Fisk University </w:t>
      </w:r>
      <w:r w:rsidR="00AA6CFD" w:rsidRPr="00881743">
        <w:rPr>
          <w:rFonts w:ascii="Times New Roman" w:hAnsi="Times New Roman" w:cs="Times New Roman"/>
        </w:rPr>
        <w:t>in Tennessee in the 1890s.</w:t>
      </w:r>
      <w:r w:rsidR="00CC5AE4" w:rsidRPr="00881743">
        <w:rPr>
          <w:rFonts w:ascii="Times New Roman" w:hAnsi="Times New Roman" w:cs="Times New Roman"/>
        </w:rPr>
        <w:t xml:space="preserve"> Josie is positioned as “the center of her family and essential to its survival.”</w:t>
      </w:r>
      <w:r w:rsidR="00CC5AE4" w:rsidRPr="00881743">
        <w:rPr>
          <w:rStyle w:val="EndnoteReference"/>
          <w:rFonts w:ascii="Times New Roman" w:hAnsi="Times New Roman" w:cs="Times New Roman"/>
        </w:rPr>
        <w:endnoteReference w:id="83"/>
      </w:r>
      <w:r w:rsidR="00CC5AE4" w:rsidRPr="00881743">
        <w:rPr>
          <w:rFonts w:ascii="Times New Roman" w:hAnsi="Times New Roman" w:cs="Times New Roman"/>
        </w:rPr>
        <w:t xml:space="preserve"> When Du Bois returns to </w:t>
      </w:r>
      <w:r w:rsidR="006704B2" w:rsidRPr="00881743">
        <w:rPr>
          <w:rFonts w:ascii="Times New Roman" w:hAnsi="Times New Roman" w:cs="Times New Roman"/>
        </w:rPr>
        <w:t xml:space="preserve">visit the family </w:t>
      </w:r>
      <w:r w:rsidR="007F70B7" w:rsidRPr="00881743">
        <w:rPr>
          <w:rFonts w:ascii="Times New Roman" w:hAnsi="Times New Roman" w:cs="Times New Roman"/>
        </w:rPr>
        <w:t xml:space="preserve">after a decade-long sojourn, we learn that Josie is dead. Thus, </w:t>
      </w:r>
      <w:r w:rsidR="00E431A1" w:rsidRPr="00881743">
        <w:rPr>
          <w:rFonts w:ascii="Times New Roman" w:hAnsi="Times New Roman" w:cs="Times New Roman"/>
        </w:rPr>
        <w:t>“Josie’s life and death become a metaphor for what progress has mean for the folk</w:t>
      </w:r>
      <w:r w:rsidR="00C912E9" w:rsidRPr="00881743">
        <w:rPr>
          <w:rFonts w:ascii="Times New Roman" w:hAnsi="Times New Roman" w:cs="Times New Roman"/>
        </w:rPr>
        <w:t>; her body is the ground upon which the contradictions between African American desires and ambition and the ambition and desires of white society are fought.”</w:t>
      </w:r>
      <w:r w:rsidR="00C912E9" w:rsidRPr="00881743">
        <w:rPr>
          <w:rStyle w:val="EndnoteReference"/>
          <w:rFonts w:ascii="Times New Roman" w:hAnsi="Times New Roman" w:cs="Times New Roman"/>
        </w:rPr>
        <w:endnoteReference w:id="84"/>
      </w:r>
      <w:r w:rsidR="006704B2" w:rsidRPr="00881743">
        <w:rPr>
          <w:rFonts w:ascii="Times New Roman" w:hAnsi="Times New Roman" w:cs="Times New Roman"/>
        </w:rPr>
        <w:t xml:space="preserve"> </w:t>
      </w:r>
      <w:r w:rsidR="00B94DA2" w:rsidRPr="00881743">
        <w:rPr>
          <w:rFonts w:ascii="Times New Roman" w:hAnsi="Times New Roman" w:cs="Times New Roman"/>
        </w:rPr>
        <w:t>Indeed, the “individual story of Josie is immediately followed by the collective narrative of Atlanta</w:t>
      </w:r>
      <w:r w:rsidR="00A13533" w:rsidRPr="00881743">
        <w:rPr>
          <w:rFonts w:ascii="Times New Roman" w:hAnsi="Times New Roman" w:cs="Times New Roman"/>
        </w:rPr>
        <w:t>” – the female embodiment of the desires and ambitions of the white world</w:t>
      </w:r>
      <w:r w:rsidR="000C7AB6" w:rsidRPr="00881743">
        <w:rPr>
          <w:rFonts w:ascii="Times New Roman" w:hAnsi="Times New Roman" w:cs="Times New Roman"/>
        </w:rPr>
        <w:t xml:space="preserve">, which are premised </w:t>
      </w:r>
      <w:r w:rsidR="00374226" w:rsidRPr="00881743">
        <w:rPr>
          <w:rFonts w:ascii="Times New Roman" w:hAnsi="Times New Roman" w:cs="Times New Roman"/>
        </w:rPr>
        <w:t>on materialism and greed. If “Atlanta represents a possible future for the nation, it will be a future that grows from the outcome of the struggle for the ‘soul’ of the black folk,”</w:t>
      </w:r>
      <w:r w:rsidR="00516398" w:rsidRPr="00881743">
        <w:rPr>
          <w:rFonts w:ascii="Times New Roman" w:hAnsi="Times New Roman" w:cs="Times New Roman"/>
        </w:rPr>
        <w:t xml:space="preserve"> and be one “built upon the literal and metaphoric deaths of all Josies.”</w:t>
      </w:r>
      <w:r w:rsidR="00516398" w:rsidRPr="00881743">
        <w:rPr>
          <w:rStyle w:val="EndnoteReference"/>
          <w:rFonts w:ascii="Times New Roman" w:hAnsi="Times New Roman" w:cs="Times New Roman"/>
        </w:rPr>
        <w:endnoteReference w:id="85"/>
      </w:r>
      <w:r w:rsidR="00516398" w:rsidRPr="00881743">
        <w:rPr>
          <w:rFonts w:ascii="Times New Roman" w:hAnsi="Times New Roman" w:cs="Times New Roman"/>
        </w:rPr>
        <w:t xml:space="preserve"> In the fifth chapter, Du Bois “personifies and genders the city as female and elevates it to a central character in his narrative.”</w:t>
      </w:r>
      <w:r w:rsidR="00625839" w:rsidRPr="00881743">
        <w:rPr>
          <w:rStyle w:val="EndnoteReference"/>
          <w:rFonts w:ascii="Times New Roman" w:hAnsi="Times New Roman" w:cs="Times New Roman"/>
        </w:rPr>
        <w:endnoteReference w:id="86"/>
      </w:r>
      <w:r w:rsidR="00961B99" w:rsidRPr="00881743">
        <w:rPr>
          <w:rFonts w:ascii="Times New Roman" w:hAnsi="Times New Roman" w:cs="Times New Roman"/>
        </w:rPr>
        <w:t xml:space="preserve"> As she explains, </w:t>
      </w:r>
    </w:p>
    <w:p w14:paraId="20435D10" w14:textId="77777777" w:rsidR="00AE6D81" w:rsidRPr="00881743" w:rsidRDefault="00AE6D81" w:rsidP="006218A1">
      <w:pPr>
        <w:jc w:val="both"/>
        <w:rPr>
          <w:rFonts w:ascii="Times New Roman" w:hAnsi="Times New Roman" w:cs="Times New Roman"/>
        </w:rPr>
      </w:pPr>
    </w:p>
    <w:p w14:paraId="21AE98DB" w14:textId="20DF25D1" w:rsidR="00AE6D81" w:rsidRPr="00881743" w:rsidRDefault="00510E43" w:rsidP="00013AD0">
      <w:pPr>
        <w:ind w:left="720" w:right="720"/>
        <w:jc w:val="both"/>
        <w:rPr>
          <w:rFonts w:ascii="Times New Roman" w:hAnsi="Times New Roman" w:cs="Times New Roman"/>
        </w:rPr>
      </w:pPr>
      <w:r w:rsidRPr="00881743">
        <w:rPr>
          <w:rFonts w:ascii="Times New Roman" w:hAnsi="Times New Roman" w:cs="Times New Roman"/>
        </w:rPr>
        <w:t>“</w:t>
      </w:r>
      <w:r w:rsidR="00AE6D81" w:rsidRPr="00881743">
        <w:rPr>
          <w:rFonts w:ascii="Times New Roman" w:hAnsi="Times New Roman" w:cs="Times New Roman"/>
        </w:rPr>
        <w:t xml:space="preserve">He uses the myth of Atalanta and Hippomenes, in which Atalanta, who could outrun and outshoot any man with whom she came into competition, was betrayed by her own greed. Constantly chased by suitors, Atalanta declared that she would only marry the man who could beat her in a foot race, knowing that no one ran faster than she. Hippomenes decides that only guile can help him win, and </w:t>
      </w:r>
      <w:proofErr w:type="gramStart"/>
      <w:r w:rsidR="00AE6D81" w:rsidRPr="00881743">
        <w:rPr>
          <w:rFonts w:ascii="Times New Roman" w:hAnsi="Times New Roman" w:cs="Times New Roman"/>
        </w:rPr>
        <w:t>during the course of</w:t>
      </w:r>
      <w:proofErr w:type="gramEnd"/>
      <w:r w:rsidR="00AE6D81" w:rsidRPr="00881743">
        <w:rPr>
          <w:rFonts w:ascii="Times New Roman" w:hAnsi="Times New Roman" w:cs="Times New Roman"/>
        </w:rPr>
        <w:t xml:space="preserve"> his race with Atalanta rolls golden apples in her path, knowing that she will not be able to resist retrieving them. Atalanta falls to temptation and when she swerves to pick up the </w:t>
      </w:r>
      <w:r w:rsidRPr="00881743">
        <w:rPr>
          <w:rFonts w:ascii="Times New Roman" w:hAnsi="Times New Roman" w:cs="Times New Roman"/>
        </w:rPr>
        <w:t>fi</w:t>
      </w:r>
      <w:r w:rsidR="00AE6D81" w:rsidRPr="00881743">
        <w:rPr>
          <w:rFonts w:ascii="Times New Roman" w:hAnsi="Times New Roman" w:cs="Times New Roman"/>
        </w:rPr>
        <w:t>nal</w:t>
      </w:r>
      <w:r w:rsidRPr="00881743">
        <w:rPr>
          <w:rFonts w:ascii="Times New Roman" w:hAnsi="Times New Roman" w:cs="Times New Roman"/>
        </w:rPr>
        <w:t xml:space="preserve"> </w:t>
      </w:r>
      <w:r w:rsidR="00AE6D81" w:rsidRPr="00881743">
        <w:rPr>
          <w:rFonts w:ascii="Times New Roman" w:hAnsi="Times New Roman" w:cs="Times New Roman"/>
        </w:rPr>
        <w:t>apple loses the race to Hippomenes.</w:t>
      </w:r>
      <w:r w:rsidRPr="00881743">
        <w:rPr>
          <w:rFonts w:ascii="Times New Roman" w:hAnsi="Times New Roman" w:cs="Times New Roman"/>
        </w:rPr>
        <w:t>”</w:t>
      </w:r>
      <w:r w:rsidRPr="00881743">
        <w:rPr>
          <w:rStyle w:val="EndnoteReference"/>
          <w:rFonts w:ascii="Times New Roman" w:hAnsi="Times New Roman" w:cs="Times New Roman"/>
        </w:rPr>
        <w:endnoteReference w:id="87"/>
      </w:r>
    </w:p>
    <w:p w14:paraId="667A9523" w14:textId="0D59E131" w:rsidR="00587B23" w:rsidRPr="00881743" w:rsidRDefault="007D0865" w:rsidP="00587B23">
      <w:pPr>
        <w:jc w:val="both"/>
        <w:rPr>
          <w:rFonts w:ascii="Times New Roman" w:hAnsi="Times New Roman" w:cs="Times New Roman"/>
        </w:rPr>
      </w:pPr>
      <w:r w:rsidRPr="00881743">
        <w:rPr>
          <w:rFonts w:ascii="Times New Roman" w:hAnsi="Times New Roman" w:cs="Times New Roman"/>
        </w:rPr>
        <w:tab/>
      </w:r>
    </w:p>
    <w:p w14:paraId="12D0EBDE" w14:textId="77777777" w:rsidR="004D02DC" w:rsidRPr="00881743" w:rsidRDefault="007D0865" w:rsidP="00F827BD">
      <w:pPr>
        <w:jc w:val="both"/>
        <w:rPr>
          <w:rFonts w:ascii="Times New Roman" w:hAnsi="Times New Roman" w:cs="Times New Roman"/>
        </w:rPr>
      </w:pPr>
      <w:r w:rsidRPr="00881743">
        <w:rPr>
          <w:rFonts w:ascii="Times New Roman" w:hAnsi="Times New Roman" w:cs="Times New Roman"/>
        </w:rPr>
        <w:tab/>
        <w:t>Th</w:t>
      </w:r>
      <w:r w:rsidR="00EA0EB5" w:rsidRPr="00881743">
        <w:rPr>
          <w:rFonts w:ascii="Times New Roman" w:hAnsi="Times New Roman" w:cs="Times New Roman"/>
        </w:rPr>
        <w:t>e</w:t>
      </w:r>
      <w:r w:rsidRPr="00881743">
        <w:rPr>
          <w:rFonts w:ascii="Times New Roman" w:hAnsi="Times New Roman" w:cs="Times New Roman"/>
        </w:rPr>
        <w:t>s</w:t>
      </w:r>
      <w:r w:rsidR="00EA0EB5" w:rsidRPr="00881743">
        <w:rPr>
          <w:rFonts w:ascii="Times New Roman" w:hAnsi="Times New Roman" w:cs="Times New Roman"/>
        </w:rPr>
        <w:t>e</w:t>
      </w:r>
      <w:r w:rsidRPr="00881743">
        <w:rPr>
          <w:rFonts w:ascii="Times New Roman" w:hAnsi="Times New Roman" w:cs="Times New Roman"/>
        </w:rPr>
        <w:t xml:space="preserve"> “sexually charged”</w:t>
      </w:r>
      <w:r w:rsidR="00EA0EB5" w:rsidRPr="00881743">
        <w:rPr>
          <w:rFonts w:ascii="Times New Roman" w:hAnsi="Times New Roman" w:cs="Times New Roman"/>
        </w:rPr>
        <w:t xml:space="preserve"> narrative metaphors</w:t>
      </w:r>
      <w:r w:rsidR="00E90BBF" w:rsidRPr="00881743">
        <w:rPr>
          <w:rFonts w:ascii="Times New Roman" w:hAnsi="Times New Roman" w:cs="Times New Roman"/>
        </w:rPr>
        <w:t xml:space="preserve"> </w:t>
      </w:r>
      <w:r w:rsidR="00A110C4" w:rsidRPr="00881743">
        <w:rPr>
          <w:rFonts w:ascii="Times New Roman" w:hAnsi="Times New Roman" w:cs="Times New Roman"/>
        </w:rPr>
        <w:t>indicate</w:t>
      </w:r>
      <w:r w:rsidR="00E90BBF" w:rsidRPr="00881743">
        <w:rPr>
          <w:rFonts w:ascii="Times New Roman" w:hAnsi="Times New Roman" w:cs="Times New Roman"/>
        </w:rPr>
        <w:t xml:space="preserve"> a deficit </w:t>
      </w:r>
      <w:r w:rsidR="00027024" w:rsidRPr="00881743">
        <w:rPr>
          <w:rFonts w:ascii="Times New Roman" w:hAnsi="Times New Roman" w:cs="Times New Roman"/>
        </w:rPr>
        <w:t xml:space="preserve">in Du Bois’ racial imaginary regarding </w:t>
      </w:r>
      <w:r w:rsidR="00E81B67" w:rsidRPr="00881743">
        <w:rPr>
          <w:rFonts w:ascii="Times New Roman" w:hAnsi="Times New Roman" w:cs="Times New Roman"/>
        </w:rPr>
        <w:t>women</w:t>
      </w:r>
      <w:r w:rsidR="006F4CB6" w:rsidRPr="00881743">
        <w:rPr>
          <w:rFonts w:ascii="Times New Roman" w:hAnsi="Times New Roman" w:cs="Times New Roman"/>
        </w:rPr>
        <w:t xml:space="preserve"> in </w:t>
      </w:r>
      <w:proofErr w:type="spellStart"/>
      <w:r w:rsidR="006F4CB6" w:rsidRPr="00881743">
        <w:rPr>
          <w:rFonts w:ascii="Times New Roman" w:hAnsi="Times New Roman" w:cs="Times New Roman"/>
        </w:rPr>
        <w:t>Carby’s</w:t>
      </w:r>
      <w:proofErr w:type="spellEnd"/>
      <w:r w:rsidR="006F4CB6" w:rsidRPr="00881743">
        <w:rPr>
          <w:rFonts w:ascii="Times New Roman" w:hAnsi="Times New Roman" w:cs="Times New Roman"/>
        </w:rPr>
        <w:t xml:space="preserve"> estimation</w:t>
      </w:r>
      <w:r w:rsidR="00E81B67" w:rsidRPr="00881743">
        <w:rPr>
          <w:rFonts w:ascii="Times New Roman" w:hAnsi="Times New Roman" w:cs="Times New Roman"/>
        </w:rPr>
        <w:t>.</w:t>
      </w:r>
      <w:r w:rsidR="00A97E9C" w:rsidRPr="00881743">
        <w:rPr>
          <w:rStyle w:val="EndnoteReference"/>
          <w:rFonts w:ascii="Times New Roman" w:hAnsi="Times New Roman" w:cs="Times New Roman"/>
        </w:rPr>
        <w:endnoteReference w:id="88"/>
      </w:r>
      <w:r w:rsidR="00E81B67" w:rsidRPr="00881743">
        <w:rPr>
          <w:rFonts w:ascii="Times New Roman" w:hAnsi="Times New Roman" w:cs="Times New Roman"/>
        </w:rPr>
        <w:t xml:space="preserve"> As she writes, “the metaphoric </w:t>
      </w:r>
      <w:r w:rsidR="004814D2" w:rsidRPr="00881743">
        <w:rPr>
          <w:rFonts w:ascii="Times New Roman" w:hAnsi="Times New Roman" w:cs="Times New Roman"/>
        </w:rPr>
        <w:t>and symbolic characteristics of Josie and Atlanta determine that neither is a symbol of hope for the future of the African American folk</w:t>
      </w:r>
      <w:r w:rsidR="006F4CB6" w:rsidRPr="00881743">
        <w:rPr>
          <w:rFonts w:ascii="Times New Roman" w:hAnsi="Times New Roman" w:cs="Times New Roman"/>
        </w:rPr>
        <w:t>.</w:t>
      </w:r>
      <w:r w:rsidR="002154C4" w:rsidRPr="00881743">
        <w:rPr>
          <w:rFonts w:ascii="Times New Roman" w:hAnsi="Times New Roman" w:cs="Times New Roman"/>
        </w:rPr>
        <w:t>”</w:t>
      </w:r>
      <w:r w:rsidR="00A97E9C" w:rsidRPr="00881743">
        <w:rPr>
          <w:rStyle w:val="EndnoteReference"/>
          <w:rFonts w:ascii="Times New Roman" w:hAnsi="Times New Roman" w:cs="Times New Roman"/>
        </w:rPr>
        <w:endnoteReference w:id="89"/>
      </w:r>
      <w:r w:rsidR="006F4CB6" w:rsidRPr="00881743">
        <w:rPr>
          <w:rFonts w:ascii="Times New Roman" w:hAnsi="Times New Roman" w:cs="Times New Roman"/>
        </w:rPr>
        <w:t xml:space="preserve"> Thus,</w:t>
      </w:r>
      <w:r w:rsidR="002154C4" w:rsidRPr="00881743">
        <w:rPr>
          <w:rFonts w:ascii="Times New Roman" w:hAnsi="Times New Roman" w:cs="Times New Roman"/>
        </w:rPr>
        <w:t xml:space="preserve"> “neither have a</w:t>
      </w:r>
      <w:r w:rsidR="00EA0EB5" w:rsidRPr="00881743">
        <w:rPr>
          <w:rFonts w:ascii="Times New Roman" w:hAnsi="Times New Roman" w:cs="Times New Roman"/>
        </w:rPr>
        <w:t xml:space="preserve"> viable</w:t>
      </w:r>
      <w:r w:rsidR="002154C4" w:rsidRPr="00881743">
        <w:rPr>
          <w:rFonts w:ascii="Times New Roman" w:hAnsi="Times New Roman" w:cs="Times New Roman"/>
        </w:rPr>
        <w:t xml:space="preserve"> political, socia</w:t>
      </w:r>
      <w:r w:rsidR="00EA0EB5" w:rsidRPr="00881743">
        <w:rPr>
          <w:rFonts w:ascii="Times New Roman" w:hAnsi="Times New Roman" w:cs="Times New Roman"/>
        </w:rPr>
        <w:t xml:space="preserve">l, or intellectual </w:t>
      </w:r>
      <w:r w:rsidR="00B523CE" w:rsidRPr="00881743">
        <w:rPr>
          <w:rFonts w:ascii="Times New Roman" w:hAnsi="Times New Roman" w:cs="Times New Roman"/>
        </w:rPr>
        <w:t>future in Du Bois’s text.”</w:t>
      </w:r>
      <w:r w:rsidR="00A97E9C" w:rsidRPr="00881743">
        <w:rPr>
          <w:rStyle w:val="EndnoteReference"/>
          <w:rFonts w:ascii="Times New Roman" w:hAnsi="Times New Roman" w:cs="Times New Roman"/>
        </w:rPr>
        <w:endnoteReference w:id="90"/>
      </w:r>
      <w:r w:rsidR="00B523CE" w:rsidRPr="00881743">
        <w:rPr>
          <w:rFonts w:ascii="Times New Roman" w:hAnsi="Times New Roman" w:cs="Times New Roman"/>
        </w:rPr>
        <w:t xml:space="preserve"> Said differently</w:t>
      </w:r>
      <w:r w:rsidR="006E4C8D" w:rsidRPr="00881743">
        <w:rPr>
          <w:rFonts w:ascii="Times New Roman" w:hAnsi="Times New Roman" w:cs="Times New Roman"/>
        </w:rPr>
        <w:t>,</w:t>
      </w:r>
      <w:r w:rsidR="00B523CE" w:rsidRPr="00881743">
        <w:rPr>
          <w:rFonts w:ascii="Times New Roman" w:hAnsi="Times New Roman" w:cs="Times New Roman"/>
        </w:rPr>
        <w:t xml:space="preserve"> </w:t>
      </w:r>
      <w:proofErr w:type="spellStart"/>
      <w:r w:rsidR="006E4C8D" w:rsidRPr="00881743">
        <w:rPr>
          <w:rFonts w:ascii="Times New Roman" w:hAnsi="Times New Roman" w:cs="Times New Roman"/>
        </w:rPr>
        <w:t>Carby</w:t>
      </w:r>
      <w:proofErr w:type="spellEnd"/>
      <w:r w:rsidR="006E4C8D" w:rsidRPr="00881743">
        <w:rPr>
          <w:rFonts w:ascii="Times New Roman" w:hAnsi="Times New Roman" w:cs="Times New Roman"/>
        </w:rPr>
        <w:t xml:space="preserve"> argues that </w:t>
      </w:r>
      <w:r w:rsidR="008A75D9" w:rsidRPr="00881743">
        <w:rPr>
          <w:rFonts w:ascii="Times New Roman" w:hAnsi="Times New Roman" w:cs="Times New Roman"/>
        </w:rPr>
        <w:t>despite being surrounded “by black female intellectuals who were his peers” while at Fisk</w:t>
      </w:r>
      <w:r w:rsidR="003735D8" w:rsidRPr="00881743">
        <w:rPr>
          <w:rFonts w:ascii="Times New Roman" w:hAnsi="Times New Roman" w:cs="Times New Roman"/>
        </w:rPr>
        <w:t xml:space="preserve"> </w:t>
      </w:r>
      <w:r w:rsidR="006E4C8D" w:rsidRPr="00881743">
        <w:rPr>
          <w:rFonts w:ascii="Times New Roman" w:hAnsi="Times New Roman" w:cs="Times New Roman"/>
        </w:rPr>
        <w:t xml:space="preserve">during a student Du Bois was not “able to imagine </w:t>
      </w:r>
      <w:r w:rsidR="002C3652" w:rsidRPr="00881743">
        <w:rPr>
          <w:rFonts w:ascii="Times New Roman" w:hAnsi="Times New Roman" w:cs="Times New Roman"/>
        </w:rPr>
        <w:t xml:space="preserve">a community in which positive intellectual and social transformation could be evoked </w:t>
      </w:r>
      <w:r w:rsidR="004877E9" w:rsidRPr="00881743">
        <w:rPr>
          <w:rFonts w:ascii="Times New Roman" w:hAnsi="Times New Roman" w:cs="Times New Roman"/>
        </w:rPr>
        <w:t>through</w:t>
      </w:r>
      <w:r w:rsidR="002C3652" w:rsidRPr="00881743">
        <w:rPr>
          <w:rFonts w:ascii="Times New Roman" w:hAnsi="Times New Roman" w:cs="Times New Roman"/>
        </w:rPr>
        <w:t xml:space="preserve"> female metaphors and tropes.”</w:t>
      </w:r>
      <w:r w:rsidR="00A97E9C" w:rsidRPr="00881743">
        <w:rPr>
          <w:rStyle w:val="EndnoteReference"/>
          <w:rFonts w:ascii="Times New Roman" w:hAnsi="Times New Roman" w:cs="Times New Roman"/>
        </w:rPr>
        <w:endnoteReference w:id="91"/>
      </w:r>
      <w:r w:rsidR="00A97E9C" w:rsidRPr="00881743">
        <w:rPr>
          <w:rFonts w:ascii="Times New Roman" w:hAnsi="Times New Roman" w:cs="Times New Roman"/>
        </w:rPr>
        <w:t xml:space="preserve"> </w:t>
      </w:r>
      <w:r w:rsidR="00031D7F" w:rsidRPr="00881743">
        <w:rPr>
          <w:rFonts w:ascii="Times New Roman" w:hAnsi="Times New Roman" w:cs="Times New Roman"/>
        </w:rPr>
        <w:t xml:space="preserve">This denial of female capacity for positive change and race leadership in society lays the basis </w:t>
      </w:r>
      <w:r w:rsidR="00877F31" w:rsidRPr="00881743">
        <w:rPr>
          <w:rFonts w:ascii="Times New Roman" w:hAnsi="Times New Roman" w:cs="Times New Roman"/>
        </w:rPr>
        <w:t xml:space="preserve">for a narrative transition towards the examination of the black world </w:t>
      </w:r>
      <w:r w:rsidR="002F0D3B" w:rsidRPr="00881743">
        <w:rPr>
          <w:rFonts w:ascii="Times New Roman" w:hAnsi="Times New Roman" w:cs="Times New Roman"/>
        </w:rPr>
        <w:t xml:space="preserve">after slavery. As </w:t>
      </w:r>
      <w:proofErr w:type="spellStart"/>
      <w:r w:rsidR="002F0D3B" w:rsidRPr="00881743">
        <w:rPr>
          <w:rFonts w:ascii="Times New Roman" w:hAnsi="Times New Roman" w:cs="Times New Roman"/>
        </w:rPr>
        <w:t>Carby</w:t>
      </w:r>
      <w:proofErr w:type="spellEnd"/>
      <w:r w:rsidR="002F0D3B" w:rsidRPr="00881743">
        <w:rPr>
          <w:rFonts w:ascii="Times New Roman" w:hAnsi="Times New Roman" w:cs="Times New Roman"/>
        </w:rPr>
        <w:t xml:space="preserve"> writes, this is typified by “</w:t>
      </w:r>
      <w:r w:rsidR="0001467B" w:rsidRPr="00881743">
        <w:rPr>
          <w:rFonts w:ascii="Times New Roman" w:hAnsi="Times New Roman" w:cs="Times New Roman"/>
        </w:rPr>
        <w:t>embittered</w:t>
      </w:r>
      <w:r w:rsidR="002F0D3B" w:rsidRPr="00881743">
        <w:rPr>
          <w:rFonts w:ascii="Times New Roman" w:hAnsi="Times New Roman" w:cs="Times New Roman"/>
        </w:rPr>
        <w:t xml:space="preserve"> men who are </w:t>
      </w:r>
      <w:r w:rsidR="0001467B" w:rsidRPr="00881743">
        <w:rPr>
          <w:rFonts w:ascii="Times New Roman" w:hAnsi="Times New Roman" w:cs="Times New Roman"/>
        </w:rPr>
        <w:t>hopelessly</w:t>
      </w:r>
      <w:r w:rsidR="002F0D3B" w:rsidRPr="00881743">
        <w:rPr>
          <w:rFonts w:ascii="Times New Roman" w:hAnsi="Times New Roman" w:cs="Times New Roman"/>
        </w:rPr>
        <w:t xml:space="preserve"> in debt</w:t>
      </w:r>
      <w:r w:rsidR="0001467B" w:rsidRPr="00881743">
        <w:rPr>
          <w:rFonts w:ascii="Times New Roman" w:hAnsi="Times New Roman" w:cs="Times New Roman"/>
        </w:rPr>
        <w:t xml:space="preserve">” and trapped </w:t>
      </w:r>
      <w:r w:rsidR="006817E5" w:rsidRPr="00881743">
        <w:rPr>
          <w:rFonts w:ascii="Times New Roman" w:hAnsi="Times New Roman" w:cs="Times New Roman"/>
        </w:rPr>
        <w:t>in a neo-slavery “system of forced labor.”</w:t>
      </w:r>
      <w:r w:rsidR="00DE70C5" w:rsidRPr="00881743">
        <w:rPr>
          <w:rStyle w:val="EndnoteReference"/>
          <w:rFonts w:ascii="Times New Roman" w:hAnsi="Times New Roman" w:cs="Times New Roman"/>
        </w:rPr>
        <w:endnoteReference w:id="92"/>
      </w:r>
      <w:r w:rsidR="00DE70C5" w:rsidRPr="00881743">
        <w:rPr>
          <w:rFonts w:ascii="Times New Roman" w:hAnsi="Times New Roman" w:cs="Times New Roman"/>
        </w:rPr>
        <w:t xml:space="preserve"> </w:t>
      </w:r>
      <w:r w:rsidR="003A3ED5" w:rsidRPr="00881743">
        <w:rPr>
          <w:rFonts w:ascii="Times New Roman" w:hAnsi="Times New Roman" w:cs="Times New Roman"/>
        </w:rPr>
        <w:t xml:space="preserve">In fact, </w:t>
      </w:r>
      <w:proofErr w:type="spellStart"/>
      <w:r w:rsidR="003A3ED5" w:rsidRPr="00881743">
        <w:rPr>
          <w:rFonts w:ascii="Times New Roman" w:hAnsi="Times New Roman" w:cs="Times New Roman"/>
        </w:rPr>
        <w:t>Carby</w:t>
      </w:r>
      <w:proofErr w:type="spellEnd"/>
      <w:r w:rsidR="003A3ED5" w:rsidRPr="00881743">
        <w:rPr>
          <w:rFonts w:ascii="Times New Roman" w:hAnsi="Times New Roman" w:cs="Times New Roman"/>
        </w:rPr>
        <w:t xml:space="preserve"> continues, </w:t>
      </w:r>
      <w:r w:rsidR="0029399C" w:rsidRPr="00881743">
        <w:rPr>
          <w:rFonts w:ascii="Times New Roman" w:hAnsi="Times New Roman" w:cs="Times New Roman"/>
          <w:i/>
          <w:iCs/>
        </w:rPr>
        <w:t>Souls</w:t>
      </w:r>
      <w:r w:rsidR="0029399C" w:rsidRPr="00881743">
        <w:rPr>
          <w:rFonts w:ascii="Times New Roman" w:hAnsi="Times New Roman" w:cs="Times New Roman"/>
        </w:rPr>
        <w:t xml:space="preserve"> </w:t>
      </w:r>
      <w:r w:rsidR="00E50E40" w:rsidRPr="00881743">
        <w:rPr>
          <w:rFonts w:ascii="Times New Roman" w:hAnsi="Times New Roman" w:cs="Times New Roman"/>
        </w:rPr>
        <w:t xml:space="preserve">draws readers closer to the center “of Du Bois’s black folk” and </w:t>
      </w:r>
      <w:r w:rsidR="0029399C" w:rsidRPr="00881743">
        <w:rPr>
          <w:rFonts w:ascii="Times New Roman" w:hAnsi="Times New Roman" w:cs="Times New Roman"/>
        </w:rPr>
        <w:t>“becomes increasingly African</w:t>
      </w:r>
      <w:r w:rsidR="00176683" w:rsidRPr="00881743">
        <w:rPr>
          <w:rFonts w:ascii="Times New Roman" w:hAnsi="Times New Roman" w:cs="Times New Roman"/>
        </w:rPr>
        <w:t xml:space="preserve"> in soul and masculine in its body</w:t>
      </w:r>
      <w:r w:rsidR="00ED6480" w:rsidRPr="00881743">
        <w:rPr>
          <w:rFonts w:ascii="Times New Roman" w:hAnsi="Times New Roman" w:cs="Times New Roman"/>
        </w:rPr>
        <w:t>.”</w:t>
      </w:r>
      <w:r w:rsidR="00ED6480" w:rsidRPr="00881743">
        <w:rPr>
          <w:rStyle w:val="EndnoteReference"/>
          <w:rFonts w:ascii="Times New Roman" w:hAnsi="Times New Roman" w:cs="Times New Roman"/>
        </w:rPr>
        <w:endnoteReference w:id="93"/>
      </w:r>
      <w:r w:rsidR="00ED6480" w:rsidRPr="00881743">
        <w:rPr>
          <w:rFonts w:ascii="Times New Roman" w:hAnsi="Times New Roman" w:cs="Times New Roman"/>
        </w:rPr>
        <w:t xml:space="preserve"> </w:t>
      </w:r>
    </w:p>
    <w:p w14:paraId="25C5FC2E" w14:textId="77777777" w:rsidR="004D02DC" w:rsidRPr="00881743" w:rsidRDefault="004D02DC" w:rsidP="004D02DC">
      <w:pPr>
        <w:ind w:firstLine="720"/>
        <w:jc w:val="both"/>
        <w:rPr>
          <w:rFonts w:ascii="Times New Roman" w:hAnsi="Times New Roman" w:cs="Times New Roman"/>
        </w:rPr>
      </w:pPr>
    </w:p>
    <w:p w14:paraId="14A9DB11" w14:textId="77777777" w:rsidR="003114D3" w:rsidRPr="00881743" w:rsidRDefault="00455F4E" w:rsidP="00C13566">
      <w:pPr>
        <w:ind w:firstLine="720"/>
        <w:jc w:val="both"/>
        <w:rPr>
          <w:rFonts w:ascii="Times New Roman" w:hAnsi="Times New Roman" w:cs="Times New Roman"/>
        </w:rPr>
      </w:pPr>
      <w:r w:rsidRPr="00881743">
        <w:rPr>
          <w:rFonts w:ascii="Times New Roman" w:hAnsi="Times New Roman" w:cs="Times New Roman"/>
        </w:rPr>
        <w:lastRenderedPageBreak/>
        <w:t>Chapters 11 and 12 show that</w:t>
      </w:r>
      <w:r w:rsidR="00B80618" w:rsidRPr="00881743">
        <w:rPr>
          <w:rFonts w:ascii="Times New Roman" w:hAnsi="Times New Roman" w:cs="Times New Roman"/>
        </w:rPr>
        <w:t xml:space="preserve"> while the “souls of black folk are to be revealed through religion and music, the heart and soul </w:t>
      </w:r>
      <w:r w:rsidRPr="00881743">
        <w:rPr>
          <w:rFonts w:ascii="Times New Roman" w:hAnsi="Times New Roman" w:cs="Times New Roman"/>
        </w:rPr>
        <w:t>of t</w:t>
      </w:r>
      <w:r w:rsidR="00B80618" w:rsidRPr="00881743">
        <w:rPr>
          <w:rFonts w:ascii="Times New Roman" w:hAnsi="Times New Roman" w:cs="Times New Roman"/>
        </w:rPr>
        <w:t>he author are revealed through the grief of a father after the death of his son.”</w:t>
      </w:r>
      <w:r w:rsidR="00B80618" w:rsidRPr="00881743">
        <w:rPr>
          <w:rStyle w:val="EndnoteReference"/>
          <w:rFonts w:ascii="Times New Roman" w:hAnsi="Times New Roman" w:cs="Times New Roman"/>
        </w:rPr>
        <w:endnoteReference w:id="94"/>
      </w:r>
      <w:r w:rsidR="00B80618" w:rsidRPr="00881743">
        <w:rPr>
          <w:rFonts w:ascii="Times New Roman" w:hAnsi="Times New Roman" w:cs="Times New Roman"/>
        </w:rPr>
        <w:t xml:space="preserve"> </w:t>
      </w:r>
      <w:r w:rsidRPr="00881743">
        <w:rPr>
          <w:rFonts w:ascii="Times New Roman" w:hAnsi="Times New Roman" w:cs="Times New Roman"/>
        </w:rPr>
        <w:t xml:space="preserve">Furthermore, </w:t>
      </w:r>
      <w:r w:rsidR="00492559" w:rsidRPr="00881743">
        <w:rPr>
          <w:rFonts w:ascii="Times New Roman" w:hAnsi="Times New Roman" w:cs="Times New Roman"/>
        </w:rPr>
        <w:t>Du Bois’ positioning of himself as the “only remaining conduit of [Alexander] Crummell</w:t>
      </w:r>
      <w:r w:rsidR="00464EF8" w:rsidRPr="00881743">
        <w:rPr>
          <w:rFonts w:ascii="Times New Roman" w:hAnsi="Times New Roman" w:cs="Times New Roman"/>
        </w:rPr>
        <w:t xml:space="preserve">’s work and principles” of race leadership are seen as evidence of this masculine tendency in Du </w:t>
      </w:r>
      <w:proofErr w:type="spellStart"/>
      <w:r w:rsidR="00464EF8" w:rsidRPr="00881743">
        <w:rPr>
          <w:rFonts w:ascii="Times New Roman" w:hAnsi="Times New Roman" w:cs="Times New Roman"/>
        </w:rPr>
        <w:t>Boisian</w:t>
      </w:r>
      <w:proofErr w:type="spellEnd"/>
      <w:r w:rsidR="00464EF8" w:rsidRPr="00881743">
        <w:rPr>
          <w:rFonts w:ascii="Times New Roman" w:hAnsi="Times New Roman" w:cs="Times New Roman"/>
        </w:rPr>
        <w:t xml:space="preserve"> paradigm</w:t>
      </w:r>
      <w:r w:rsidR="005D5B3B" w:rsidRPr="00881743">
        <w:rPr>
          <w:rFonts w:ascii="Times New Roman" w:hAnsi="Times New Roman" w:cs="Times New Roman"/>
        </w:rPr>
        <w:t>s of thought.</w:t>
      </w:r>
      <w:r w:rsidR="005D5B3B" w:rsidRPr="00881743">
        <w:rPr>
          <w:rStyle w:val="EndnoteReference"/>
          <w:rFonts w:ascii="Times New Roman" w:hAnsi="Times New Roman" w:cs="Times New Roman"/>
        </w:rPr>
        <w:endnoteReference w:id="95"/>
      </w:r>
      <w:r w:rsidR="005D5B3B" w:rsidRPr="00881743">
        <w:rPr>
          <w:rFonts w:ascii="Times New Roman" w:hAnsi="Times New Roman" w:cs="Times New Roman"/>
        </w:rPr>
        <w:t xml:space="preserve"> </w:t>
      </w:r>
      <w:r w:rsidR="000A7524" w:rsidRPr="00881743">
        <w:rPr>
          <w:rFonts w:ascii="Times New Roman" w:hAnsi="Times New Roman" w:cs="Times New Roman"/>
        </w:rPr>
        <w:t xml:space="preserve">For instance, </w:t>
      </w:r>
      <w:proofErr w:type="spellStart"/>
      <w:r w:rsidR="000A7524" w:rsidRPr="00881743">
        <w:rPr>
          <w:rFonts w:ascii="Times New Roman" w:hAnsi="Times New Roman" w:cs="Times New Roman"/>
        </w:rPr>
        <w:t>Carby</w:t>
      </w:r>
      <w:proofErr w:type="spellEnd"/>
      <w:r w:rsidR="000A7524" w:rsidRPr="00881743">
        <w:rPr>
          <w:rFonts w:ascii="Times New Roman" w:hAnsi="Times New Roman" w:cs="Times New Roman"/>
        </w:rPr>
        <w:t xml:space="preserve"> </w:t>
      </w:r>
      <w:r w:rsidR="00617082" w:rsidRPr="00881743">
        <w:rPr>
          <w:rFonts w:ascii="Times New Roman" w:hAnsi="Times New Roman" w:cs="Times New Roman"/>
        </w:rPr>
        <w:t>turns toward ‘The Coming of John’ a</w:t>
      </w:r>
      <w:r w:rsidR="004809AC" w:rsidRPr="00881743">
        <w:rPr>
          <w:rFonts w:ascii="Times New Roman" w:hAnsi="Times New Roman" w:cs="Times New Roman"/>
        </w:rPr>
        <w:t xml:space="preserve">nd explains that the chapter elaborates upon a gendered structures through </w:t>
      </w:r>
      <w:r w:rsidR="00547CAF" w:rsidRPr="00881743">
        <w:rPr>
          <w:rFonts w:ascii="Times New Roman" w:hAnsi="Times New Roman" w:cs="Times New Roman"/>
        </w:rPr>
        <w:t xml:space="preserve">a narrative that communicates </w:t>
      </w:r>
      <w:r w:rsidR="004F4FBF" w:rsidRPr="00881743">
        <w:rPr>
          <w:rFonts w:ascii="Times New Roman" w:hAnsi="Times New Roman" w:cs="Times New Roman"/>
        </w:rPr>
        <w:t xml:space="preserve">“anxiety about a lack of a viable future for the race” </w:t>
      </w:r>
      <w:r w:rsidR="00C15264" w:rsidRPr="00881743">
        <w:rPr>
          <w:rFonts w:ascii="Times New Roman" w:hAnsi="Times New Roman" w:cs="Times New Roman"/>
        </w:rPr>
        <w:t>in the aftermath of the violent conflict over “white and black male desires and hopes</w:t>
      </w:r>
      <w:r w:rsidR="00654980" w:rsidRPr="00881743">
        <w:rPr>
          <w:rFonts w:ascii="Times New Roman" w:hAnsi="Times New Roman" w:cs="Times New Roman"/>
        </w:rPr>
        <w:t>” which threaten their “mutual destruction.”</w:t>
      </w:r>
      <w:r w:rsidR="00654980" w:rsidRPr="00881743">
        <w:rPr>
          <w:rStyle w:val="EndnoteReference"/>
          <w:rFonts w:ascii="Times New Roman" w:hAnsi="Times New Roman" w:cs="Times New Roman"/>
        </w:rPr>
        <w:endnoteReference w:id="96"/>
      </w:r>
      <w:r w:rsidR="00654980" w:rsidRPr="00881743">
        <w:rPr>
          <w:rFonts w:ascii="Times New Roman" w:hAnsi="Times New Roman" w:cs="Times New Roman"/>
        </w:rPr>
        <w:t xml:space="preserve"> </w:t>
      </w:r>
    </w:p>
    <w:p w14:paraId="344D919A" w14:textId="77777777" w:rsidR="003114D3" w:rsidRPr="00881743" w:rsidRDefault="003114D3" w:rsidP="003114D3">
      <w:pPr>
        <w:jc w:val="both"/>
        <w:rPr>
          <w:rFonts w:ascii="Times New Roman" w:hAnsi="Times New Roman" w:cs="Times New Roman"/>
        </w:rPr>
      </w:pPr>
    </w:p>
    <w:p w14:paraId="4EF572BA" w14:textId="77777777" w:rsidR="003114D3" w:rsidRPr="00881743" w:rsidRDefault="00654980" w:rsidP="003114D3">
      <w:pPr>
        <w:ind w:firstLine="720"/>
        <w:jc w:val="both"/>
        <w:rPr>
          <w:rFonts w:ascii="Times New Roman" w:hAnsi="Times New Roman" w:cs="Times New Roman"/>
        </w:rPr>
      </w:pPr>
      <w:r w:rsidRPr="00881743">
        <w:rPr>
          <w:rFonts w:ascii="Times New Roman" w:hAnsi="Times New Roman" w:cs="Times New Roman"/>
        </w:rPr>
        <w:t>Indeed, Du Bois</w:t>
      </w:r>
      <w:r w:rsidR="00646EFA" w:rsidRPr="00881743">
        <w:rPr>
          <w:rFonts w:ascii="Times New Roman" w:hAnsi="Times New Roman" w:cs="Times New Roman"/>
        </w:rPr>
        <w:t xml:space="preserve"> using ‘The Coming of John’ to</w:t>
      </w:r>
      <w:r w:rsidRPr="00881743">
        <w:rPr>
          <w:rFonts w:ascii="Times New Roman" w:hAnsi="Times New Roman" w:cs="Times New Roman"/>
        </w:rPr>
        <w:t xml:space="preserve"> </w:t>
      </w:r>
      <w:r w:rsidR="00877538" w:rsidRPr="00881743">
        <w:rPr>
          <w:rFonts w:ascii="Times New Roman" w:hAnsi="Times New Roman" w:cs="Times New Roman"/>
        </w:rPr>
        <w:t xml:space="preserve">consciously confronts and contradicts </w:t>
      </w:r>
      <w:r w:rsidR="00646EFA" w:rsidRPr="00881743">
        <w:rPr>
          <w:rFonts w:ascii="Times New Roman" w:hAnsi="Times New Roman" w:cs="Times New Roman"/>
        </w:rPr>
        <w:t>“</w:t>
      </w:r>
      <w:r w:rsidR="00877538" w:rsidRPr="00881743">
        <w:rPr>
          <w:rFonts w:ascii="Times New Roman" w:hAnsi="Times New Roman" w:cs="Times New Roman"/>
        </w:rPr>
        <w:t>claims that white male aggression is met only by black male passivity—Black John kills his white childhood companion, also named John, for attempting to rape his sister.”</w:t>
      </w:r>
      <w:r w:rsidR="00D556CA" w:rsidRPr="00881743">
        <w:rPr>
          <w:rStyle w:val="EndnoteReference"/>
          <w:rFonts w:ascii="Times New Roman" w:hAnsi="Times New Roman" w:cs="Times New Roman"/>
        </w:rPr>
        <w:endnoteReference w:id="97"/>
      </w:r>
      <w:r w:rsidR="002A5589" w:rsidRPr="00881743">
        <w:rPr>
          <w:rFonts w:ascii="Times New Roman" w:hAnsi="Times New Roman" w:cs="Times New Roman"/>
        </w:rPr>
        <w:t xml:space="preserve"> </w:t>
      </w:r>
      <w:r w:rsidR="001C3EE9" w:rsidRPr="00881743">
        <w:rPr>
          <w:rFonts w:ascii="Times New Roman" w:hAnsi="Times New Roman" w:cs="Times New Roman"/>
        </w:rPr>
        <w:t>For</w:t>
      </w:r>
      <w:r w:rsidR="003C6503" w:rsidRPr="00881743">
        <w:rPr>
          <w:rFonts w:ascii="Times New Roman" w:hAnsi="Times New Roman" w:cs="Times New Roman"/>
        </w:rPr>
        <w:t xml:space="preserve"> </w:t>
      </w:r>
      <w:proofErr w:type="spellStart"/>
      <w:r w:rsidR="003C6503" w:rsidRPr="00881743">
        <w:rPr>
          <w:rFonts w:ascii="Times New Roman" w:hAnsi="Times New Roman" w:cs="Times New Roman"/>
        </w:rPr>
        <w:t>Carby</w:t>
      </w:r>
      <w:proofErr w:type="spellEnd"/>
      <w:r w:rsidR="003C6503" w:rsidRPr="00881743">
        <w:rPr>
          <w:rFonts w:ascii="Times New Roman" w:hAnsi="Times New Roman" w:cs="Times New Roman"/>
        </w:rPr>
        <w:t xml:space="preserve">, this narration </w:t>
      </w:r>
      <w:r w:rsidR="00A54CDD" w:rsidRPr="00881743">
        <w:rPr>
          <w:rFonts w:ascii="Times New Roman" w:hAnsi="Times New Roman" w:cs="Times New Roman"/>
        </w:rPr>
        <w:t>expresses a “struggle over the control of female sexuality and sexual reproduction</w:t>
      </w:r>
      <w:r w:rsidR="00747398" w:rsidRPr="00881743">
        <w:rPr>
          <w:rFonts w:ascii="Times New Roman" w:hAnsi="Times New Roman" w:cs="Times New Roman"/>
        </w:rPr>
        <w:t>” wherein John is the victor and “gains self-respect in his own black manhood” through force</w:t>
      </w:r>
      <w:r w:rsidR="00A64013" w:rsidRPr="00881743">
        <w:rPr>
          <w:rFonts w:ascii="Times New Roman" w:hAnsi="Times New Roman" w:cs="Times New Roman"/>
        </w:rPr>
        <w:t xml:space="preserve"> despite the fact that “his bravery leads to his deat</w:t>
      </w:r>
      <w:r w:rsidR="00453882" w:rsidRPr="00881743">
        <w:rPr>
          <w:rFonts w:ascii="Times New Roman" w:hAnsi="Times New Roman" w:cs="Times New Roman"/>
        </w:rPr>
        <w:t>h.”</w:t>
      </w:r>
      <w:r w:rsidR="00453882" w:rsidRPr="00881743">
        <w:rPr>
          <w:rStyle w:val="EndnoteReference"/>
          <w:rFonts w:ascii="Times New Roman" w:hAnsi="Times New Roman" w:cs="Times New Roman"/>
        </w:rPr>
        <w:endnoteReference w:id="98"/>
      </w:r>
      <w:r w:rsidR="00883A59" w:rsidRPr="00881743">
        <w:rPr>
          <w:rFonts w:ascii="Times New Roman" w:hAnsi="Times New Roman" w:cs="Times New Roman"/>
        </w:rPr>
        <w:t xml:space="preserve"> </w:t>
      </w:r>
      <w:r w:rsidR="007E2DE2" w:rsidRPr="00881743">
        <w:rPr>
          <w:rFonts w:ascii="Times New Roman" w:hAnsi="Times New Roman" w:cs="Times New Roman"/>
        </w:rPr>
        <w:t xml:space="preserve">As </w:t>
      </w:r>
      <w:proofErr w:type="spellStart"/>
      <w:r w:rsidR="007E2DE2" w:rsidRPr="00881743">
        <w:rPr>
          <w:rFonts w:ascii="Times New Roman" w:hAnsi="Times New Roman" w:cs="Times New Roman"/>
        </w:rPr>
        <w:t>Carby</w:t>
      </w:r>
      <w:proofErr w:type="spellEnd"/>
      <w:r w:rsidR="007E2DE2" w:rsidRPr="00881743">
        <w:rPr>
          <w:rFonts w:ascii="Times New Roman" w:hAnsi="Times New Roman" w:cs="Times New Roman"/>
        </w:rPr>
        <w:t xml:space="preserve"> explains, even </w:t>
      </w:r>
      <w:r w:rsidR="00FA49A1" w:rsidRPr="00881743">
        <w:rPr>
          <w:rFonts w:ascii="Times New Roman" w:hAnsi="Times New Roman" w:cs="Times New Roman"/>
        </w:rPr>
        <w:t>John’s</w:t>
      </w:r>
      <w:r w:rsidR="007E2DE2" w:rsidRPr="00881743">
        <w:rPr>
          <w:rFonts w:ascii="Times New Roman" w:hAnsi="Times New Roman" w:cs="Times New Roman"/>
        </w:rPr>
        <w:t xml:space="preserve"> </w:t>
      </w:r>
      <w:r w:rsidR="00FA49A1" w:rsidRPr="00881743">
        <w:rPr>
          <w:rFonts w:ascii="Times New Roman" w:hAnsi="Times New Roman" w:cs="Times New Roman"/>
        </w:rPr>
        <w:t>“</w:t>
      </w:r>
      <w:r w:rsidR="007E2DE2" w:rsidRPr="00881743">
        <w:rPr>
          <w:rFonts w:ascii="Times New Roman" w:hAnsi="Times New Roman" w:cs="Times New Roman"/>
        </w:rPr>
        <w:t>manner of dying can be a model of manhood for future generations</w:t>
      </w:r>
      <w:r w:rsidR="00DD04EC" w:rsidRPr="00881743">
        <w:rPr>
          <w:rFonts w:ascii="Times New Roman" w:hAnsi="Times New Roman" w:cs="Times New Roman"/>
        </w:rPr>
        <w:t xml:space="preserve">.” </w:t>
      </w:r>
    </w:p>
    <w:p w14:paraId="48047062" w14:textId="77777777" w:rsidR="003114D3" w:rsidRPr="00881743" w:rsidRDefault="003114D3" w:rsidP="003114D3">
      <w:pPr>
        <w:ind w:firstLine="720"/>
        <w:jc w:val="both"/>
        <w:rPr>
          <w:rFonts w:ascii="Times New Roman" w:hAnsi="Times New Roman" w:cs="Times New Roman"/>
        </w:rPr>
      </w:pPr>
    </w:p>
    <w:p w14:paraId="587F6A09" w14:textId="393F2F40" w:rsidR="008A2BE9" w:rsidRPr="00881743" w:rsidRDefault="00DD04EC" w:rsidP="003114D3">
      <w:pPr>
        <w:ind w:firstLine="720"/>
        <w:jc w:val="both"/>
        <w:rPr>
          <w:rFonts w:ascii="Times New Roman" w:hAnsi="Times New Roman" w:cs="Times New Roman"/>
        </w:rPr>
      </w:pPr>
      <w:r w:rsidRPr="00881743">
        <w:rPr>
          <w:rFonts w:ascii="Times New Roman" w:hAnsi="Times New Roman" w:cs="Times New Roman"/>
        </w:rPr>
        <w:t xml:space="preserve">Nevertheless, </w:t>
      </w:r>
      <w:proofErr w:type="spellStart"/>
      <w:r w:rsidR="000C1850" w:rsidRPr="00881743">
        <w:rPr>
          <w:rFonts w:ascii="Times New Roman" w:hAnsi="Times New Roman" w:cs="Times New Roman"/>
        </w:rPr>
        <w:t>Carby</w:t>
      </w:r>
      <w:proofErr w:type="spellEnd"/>
      <w:r w:rsidR="000C1850" w:rsidRPr="00881743">
        <w:rPr>
          <w:rFonts w:ascii="Times New Roman" w:hAnsi="Times New Roman" w:cs="Times New Roman"/>
        </w:rPr>
        <w:t xml:space="preserve"> argues that black women’s status is relegated</w:t>
      </w:r>
      <w:r w:rsidRPr="00881743">
        <w:rPr>
          <w:rFonts w:ascii="Times New Roman" w:hAnsi="Times New Roman" w:cs="Times New Roman"/>
        </w:rPr>
        <w:t xml:space="preserve"> in Du Bois’s imagined black community to be </w:t>
      </w:r>
      <w:r w:rsidR="006E5AA4" w:rsidRPr="00881743">
        <w:rPr>
          <w:rFonts w:ascii="Times New Roman" w:hAnsi="Times New Roman" w:cs="Times New Roman"/>
        </w:rPr>
        <w:t>“determined by the nature of the struggle among men over</w:t>
      </w:r>
      <w:r w:rsidR="000C1850" w:rsidRPr="00881743">
        <w:rPr>
          <w:rFonts w:ascii="Times New Roman" w:hAnsi="Times New Roman" w:cs="Times New Roman"/>
        </w:rPr>
        <w:t>”</w:t>
      </w:r>
      <w:r w:rsidR="006E5AA4" w:rsidRPr="00881743">
        <w:rPr>
          <w:rFonts w:ascii="Times New Roman" w:hAnsi="Times New Roman" w:cs="Times New Roman"/>
        </w:rPr>
        <w:t xml:space="preserve"> the</w:t>
      </w:r>
      <w:r w:rsidR="000C1850" w:rsidRPr="00881743">
        <w:rPr>
          <w:rFonts w:ascii="Times New Roman" w:hAnsi="Times New Roman" w:cs="Times New Roman"/>
        </w:rPr>
        <w:t>ir</w:t>
      </w:r>
      <w:r w:rsidR="006E5AA4" w:rsidRPr="00881743">
        <w:rPr>
          <w:rFonts w:ascii="Times New Roman" w:hAnsi="Times New Roman" w:cs="Times New Roman"/>
        </w:rPr>
        <w:t xml:space="preserve"> bodies</w:t>
      </w:r>
      <w:r w:rsidR="003548C2" w:rsidRPr="00881743">
        <w:rPr>
          <w:rFonts w:ascii="Times New Roman" w:hAnsi="Times New Roman" w:cs="Times New Roman"/>
        </w:rPr>
        <w:t>: they are to be possessed by men either way.</w:t>
      </w:r>
      <w:r w:rsidR="0070262B" w:rsidRPr="00881743">
        <w:rPr>
          <w:rStyle w:val="EndnoteReference"/>
          <w:rFonts w:ascii="Times New Roman" w:hAnsi="Times New Roman" w:cs="Times New Roman"/>
        </w:rPr>
        <w:endnoteReference w:id="99"/>
      </w:r>
      <w:r w:rsidR="00337381" w:rsidRPr="00881743">
        <w:rPr>
          <w:rFonts w:ascii="Times New Roman" w:hAnsi="Times New Roman" w:cs="Times New Roman"/>
        </w:rPr>
        <w:t xml:space="preserve"> </w:t>
      </w:r>
      <w:r w:rsidR="0070262B" w:rsidRPr="00881743">
        <w:rPr>
          <w:rFonts w:ascii="Times New Roman" w:hAnsi="Times New Roman" w:cs="Times New Roman"/>
        </w:rPr>
        <w:t xml:space="preserve">As an intellectual, Du </w:t>
      </w:r>
      <w:r w:rsidR="00C70764" w:rsidRPr="00881743">
        <w:rPr>
          <w:rFonts w:ascii="Times New Roman" w:hAnsi="Times New Roman" w:cs="Times New Roman"/>
        </w:rPr>
        <w:t>B</w:t>
      </w:r>
      <w:r w:rsidR="0070262B" w:rsidRPr="00881743">
        <w:rPr>
          <w:rFonts w:ascii="Times New Roman" w:hAnsi="Times New Roman" w:cs="Times New Roman"/>
        </w:rPr>
        <w:t xml:space="preserve">ois was very concerned </w:t>
      </w:r>
      <w:r w:rsidR="00D966D6" w:rsidRPr="00881743">
        <w:rPr>
          <w:rFonts w:ascii="Times New Roman" w:hAnsi="Times New Roman" w:cs="Times New Roman"/>
        </w:rPr>
        <w:t>w</w:t>
      </w:r>
      <w:r w:rsidR="00B82BE3" w:rsidRPr="00881743">
        <w:rPr>
          <w:rFonts w:ascii="Times New Roman" w:hAnsi="Times New Roman" w:cs="Times New Roman"/>
        </w:rPr>
        <w:t xml:space="preserve">ith </w:t>
      </w:r>
      <w:r w:rsidR="00D97209" w:rsidRPr="00881743">
        <w:rPr>
          <w:rFonts w:ascii="Times New Roman" w:hAnsi="Times New Roman" w:cs="Times New Roman"/>
        </w:rPr>
        <w:t>extending the model of leadership of Black nationalists before him</w:t>
      </w:r>
      <w:r w:rsidR="00B82BE3" w:rsidRPr="00881743">
        <w:rPr>
          <w:rFonts w:ascii="Times New Roman" w:hAnsi="Times New Roman" w:cs="Times New Roman"/>
        </w:rPr>
        <w:t xml:space="preserve"> </w:t>
      </w:r>
      <w:r w:rsidR="006550F9" w:rsidRPr="00881743">
        <w:rPr>
          <w:rFonts w:ascii="Times New Roman" w:hAnsi="Times New Roman" w:cs="Times New Roman"/>
        </w:rPr>
        <w:t xml:space="preserve">and the “reproduction </w:t>
      </w:r>
      <w:r w:rsidR="009A242C" w:rsidRPr="00881743">
        <w:rPr>
          <w:rFonts w:ascii="Times New Roman" w:hAnsi="Times New Roman" w:cs="Times New Roman"/>
        </w:rPr>
        <w:t>of Race Men</w:t>
      </w:r>
      <w:r w:rsidR="009A242C" w:rsidRPr="00881743">
        <w:rPr>
          <w:rFonts w:ascii="Times New Roman" w:hAnsi="Times New Roman" w:cs="Times New Roman"/>
          <w:color w:val="000000" w:themeColor="text1"/>
        </w:rPr>
        <w:t>”</w:t>
      </w:r>
      <w:r w:rsidR="00D97209" w:rsidRPr="00881743">
        <w:rPr>
          <w:rFonts w:ascii="Times New Roman" w:hAnsi="Times New Roman" w:cs="Times New Roman"/>
          <w:color w:val="000000" w:themeColor="text1"/>
        </w:rPr>
        <w:t xml:space="preserve"> </w:t>
      </w:r>
      <w:r w:rsidR="00C304FC" w:rsidRPr="00881743">
        <w:rPr>
          <w:rFonts w:ascii="Times New Roman" w:hAnsi="Times New Roman" w:cs="Times New Roman"/>
          <w:color w:val="000000" w:themeColor="text1"/>
        </w:rPr>
        <w:t>through his intellectual pursuits.</w:t>
      </w:r>
      <w:r w:rsidR="00D92588" w:rsidRPr="00881743">
        <w:rPr>
          <w:rStyle w:val="EndnoteReference"/>
          <w:rFonts w:ascii="Times New Roman" w:hAnsi="Times New Roman" w:cs="Times New Roman"/>
          <w:color w:val="000000" w:themeColor="text1"/>
        </w:rPr>
        <w:endnoteReference w:id="100"/>
      </w:r>
      <w:r w:rsidR="00D92588" w:rsidRPr="00881743">
        <w:rPr>
          <w:rFonts w:ascii="Times New Roman" w:hAnsi="Times New Roman" w:cs="Times New Roman"/>
          <w:color w:val="000000" w:themeColor="text1"/>
        </w:rPr>
        <w:t xml:space="preserve"> </w:t>
      </w:r>
      <w:r w:rsidR="005F7158" w:rsidRPr="00881743">
        <w:rPr>
          <w:rFonts w:ascii="Times New Roman" w:hAnsi="Times New Roman" w:cs="Times New Roman"/>
          <w:color w:val="000000" w:themeColor="text1"/>
        </w:rPr>
        <w:t xml:space="preserve">That is to say, </w:t>
      </w:r>
      <w:r w:rsidR="006856C9" w:rsidRPr="00881743">
        <w:rPr>
          <w:rFonts w:ascii="Times New Roman" w:hAnsi="Times New Roman" w:cs="Times New Roman"/>
          <w:color w:val="000000" w:themeColor="text1"/>
        </w:rPr>
        <w:t xml:space="preserve">his thinking about race leadership and the intellectual endeavor itself was conditioned by his view of </w:t>
      </w:r>
      <w:r w:rsidR="00B82BE3" w:rsidRPr="00881743">
        <w:rPr>
          <w:rFonts w:ascii="Times New Roman" w:hAnsi="Times New Roman" w:cs="Times New Roman"/>
          <w:color w:val="000000" w:themeColor="text1"/>
        </w:rPr>
        <w:t>black manhood.</w:t>
      </w:r>
      <w:r w:rsidR="006856C9" w:rsidRPr="00881743">
        <w:rPr>
          <w:rFonts w:ascii="Times New Roman" w:hAnsi="Times New Roman" w:cs="Times New Roman"/>
          <w:color w:val="000000" w:themeColor="text1"/>
        </w:rPr>
        <w:t xml:space="preserve"> </w:t>
      </w:r>
      <w:r w:rsidR="008A2BE9" w:rsidRPr="00881743">
        <w:rPr>
          <w:rFonts w:ascii="Times New Roman" w:hAnsi="Times New Roman" w:cs="Times New Roman"/>
        </w:rPr>
        <w:t xml:space="preserve">As </w:t>
      </w:r>
      <w:proofErr w:type="spellStart"/>
      <w:r w:rsidR="008A2BE9" w:rsidRPr="00881743">
        <w:rPr>
          <w:rFonts w:ascii="Times New Roman" w:hAnsi="Times New Roman" w:cs="Times New Roman"/>
        </w:rPr>
        <w:t>Carby</w:t>
      </w:r>
      <w:proofErr w:type="spellEnd"/>
      <w:r w:rsidR="008A2BE9" w:rsidRPr="00881743">
        <w:rPr>
          <w:rFonts w:ascii="Times New Roman" w:hAnsi="Times New Roman" w:cs="Times New Roman"/>
        </w:rPr>
        <w:t xml:space="preserve"> </w:t>
      </w:r>
      <w:r w:rsidR="00D5604F" w:rsidRPr="00881743">
        <w:rPr>
          <w:rFonts w:ascii="Times New Roman" w:hAnsi="Times New Roman" w:cs="Times New Roman"/>
        </w:rPr>
        <w:t>writes</w:t>
      </w:r>
      <w:r w:rsidR="008A2BE9" w:rsidRPr="00881743">
        <w:rPr>
          <w:rFonts w:ascii="Times New Roman" w:hAnsi="Times New Roman" w:cs="Times New Roman"/>
        </w:rPr>
        <w:t xml:space="preserve">, </w:t>
      </w:r>
      <w:r w:rsidR="00F827BD" w:rsidRPr="00881743">
        <w:rPr>
          <w:rFonts w:ascii="Times New Roman" w:hAnsi="Times New Roman" w:cs="Times New Roman"/>
        </w:rPr>
        <w:t xml:space="preserve">this focus </w:t>
      </w:r>
      <w:r w:rsidR="0084386B" w:rsidRPr="00881743">
        <w:rPr>
          <w:rFonts w:ascii="Times New Roman" w:hAnsi="Times New Roman" w:cs="Times New Roman"/>
        </w:rPr>
        <w:t>“</w:t>
      </w:r>
      <w:r w:rsidR="0050061E" w:rsidRPr="00881743">
        <w:rPr>
          <w:rFonts w:ascii="Times New Roman" w:hAnsi="Times New Roman" w:cs="Times New Roman"/>
        </w:rPr>
        <w:t>permeates and</w:t>
      </w:r>
      <w:r w:rsidR="00DA211E" w:rsidRPr="00881743">
        <w:rPr>
          <w:rFonts w:ascii="Times New Roman" w:hAnsi="Times New Roman" w:cs="Times New Roman"/>
        </w:rPr>
        <w:t xml:space="preserve"> </w:t>
      </w:r>
      <w:r w:rsidR="0050061E" w:rsidRPr="00881743">
        <w:rPr>
          <w:rFonts w:ascii="Times New Roman" w:hAnsi="Times New Roman" w:cs="Times New Roman"/>
        </w:rPr>
        <w:t>structures the essays on his son,</w:t>
      </w:r>
      <w:r w:rsidR="00DA211E" w:rsidRPr="00881743">
        <w:rPr>
          <w:rFonts w:ascii="Times New Roman" w:hAnsi="Times New Roman" w:cs="Times New Roman"/>
        </w:rPr>
        <w:t xml:space="preserve"> </w:t>
      </w:r>
      <w:r w:rsidR="0050061E" w:rsidRPr="00881743">
        <w:rPr>
          <w:rFonts w:ascii="Times New Roman" w:hAnsi="Times New Roman" w:cs="Times New Roman"/>
        </w:rPr>
        <w:t>on Alexander Crummell, and on the two Johns</w:t>
      </w:r>
      <w:r w:rsidR="00F827BD" w:rsidRPr="00881743">
        <w:rPr>
          <w:rFonts w:ascii="Times New Roman" w:hAnsi="Times New Roman" w:cs="Times New Roman"/>
        </w:rPr>
        <w:t>.”</w:t>
      </w:r>
      <w:r w:rsidR="0084386B" w:rsidRPr="00881743">
        <w:rPr>
          <w:rStyle w:val="EndnoteReference"/>
          <w:rFonts w:ascii="Times New Roman" w:hAnsi="Times New Roman" w:cs="Times New Roman"/>
        </w:rPr>
        <w:endnoteReference w:id="101"/>
      </w:r>
      <w:r w:rsidR="004D02DC" w:rsidRPr="00881743">
        <w:rPr>
          <w:rFonts w:ascii="Times New Roman" w:hAnsi="Times New Roman" w:cs="Times New Roman"/>
        </w:rPr>
        <w:t xml:space="preserve"> </w:t>
      </w:r>
    </w:p>
    <w:p w14:paraId="56DD6F65" w14:textId="32253A00" w:rsidR="00FE4EA6" w:rsidRPr="00881743" w:rsidRDefault="00C304FC" w:rsidP="00AF0D0A">
      <w:pPr>
        <w:jc w:val="both"/>
        <w:rPr>
          <w:rFonts w:ascii="Times New Roman" w:hAnsi="Times New Roman" w:cs="Times New Roman"/>
        </w:rPr>
      </w:pPr>
      <w:r w:rsidRPr="00881743">
        <w:rPr>
          <w:rFonts w:ascii="Times New Roman" w:hAnsi="Times New Roman" w:cs="Times New Roman"/>
        </w:rPr>
        <w:tab/>
      </w:r>
    </w:p>
    <w:p w14:paraId="7F95F72B" w14:textId="77777777" w:rsidR="009E15FA" w:rsidRPr="00881743" w:rsidRDefault="00A92580" w:rsidP="00AF0D0A">
      <w:pPr>
        <w:jc w:val="both"/>
        <w:rPr>
          <w:rFonts w:ascii="Times New Roman" w:hAnsi="Times New Roman" w:cs="Times New Roman"/>
        </w:rPr>
      </w:pPr>
      <w:r w:rsidRPr="00881743">
        <w:rPr>
          <w:rFonts w:ascii="Times New Roman" w:hAnsi="Times New Roman" w:cs="Times New Roman"/>
        </w:rPr>
        <w:tab/>
        <w:t xml:space="preserve">For </w:t>
      </w:r>
      <w:r w:rsidR="00D5604F" w:rsidRPr="00881743">
        <w:rPr>
          <w:rFonts w:ascii="Times New Roman" w:hAnsi="Times New Roman" w:cs="Times New Roman"/>
        </w:rPr>
        <w:t>her</w:t>
      </w:r>
      <w:r w:rsidRPr="00881743">
        <w:rPr>
          <w:rFonts w:ascii="Times New Roman" w:hAnsi="Times New Roman" w:cs="Times New Roman"/>
        </w:rPr>
        <w:t xml:space="preserve">, the anxiety of </w:t>
      </w:r>
      <w:r w:rsidR="00B47357" w:rsidRPr="00881743">
        <w:rPr>
          <w:rFonts w:ascii="Times New Roman" w:hAnsi="Times New Roman" w:cs="Times New Roman"/>
        </w:rPr>
        <w:t xml:space="preserve">“male production and reproduction” </w:t>
      </w:r>
      <w:r w:rsidR="00D5604F" w:rsidRPr="00881743">
        <w:rPr>
          <w:rFonts w:ascii="Times New Roman" w:hAnsi="Times New Roman" w:cs="Times New Roman"/>
        </w:rPr>
        <w:t>conveyed in</w:t>
      </w:r>
      <w:r w:rsidR="00B47357" w:rsidRPr="00881743">
        <w:rPr>
          <w:rFonts w:ascii="Times New Roman" w:hAnsi="Times New Roman" w:cs="Times New Roman"/>
        </w:rPr>
        <w:t xml:space="preserve"> </w:t>
      </w:r>
      <w:r w:rsidR="00D5604F" w:rsidRPr="00881743">
        <w:rPr>
          <w:rFonts w:ascii="Times New Roman" w:hAnsi="Times New Roman" w:cs="Times New Roman"/>
        </w:rPr>
        <w:t xml:space="preserve">Du Bois’ idealization of the intellectualism and leadership of Alexander Crummell </w:t>
      </w:r>
      <w:r w:rsidR="00436B64" w:rsidRPr="00881743">
        <w:rPr>
          <w:rFonts w:ascii="Times New Roman" w:hAnsi="Times New Roman" w:cs="Times New Roman"/>
        </w:rPr>
        <w:t xml:space="preserve">lays the basis for a broader understanding of “the figure of the intellectual and race leader” as </w:t>
      </w:r>
      <w:r w:rsidR="00A44BEA" w:rsidRPr="00881743">
        <w:rPr>
          <w:rFonts w:ascii="Times New Roman" w:hAnsi="Times New Roman" w:cs="Times New Roman"/>
        </w:rPr>
        <w:t>a Black male</w:t>
      </w:r>
      <w:r w:rsidR="00436B64" w:rsidRPr="00881743">
        <w:rPr>
          <w:rFonts w:ascii="Times New Roman" w:hAnsi="Times New Roman" w:cs="Times New Roman"/>
        </w:rPr>
        <w:t xml:space="preserve"> that is “born and </w:t>
      </w:r>
      <w:r w:rsidR="00A44BEA" w:rsidRPr="00881743">
        <w:rPr>
          <w:rFonts w:ascii="Times New Roman" w:hAnsi="Times New Roman" w:cs="Times New Roman"/>
        </w:rPr>
        <w:t>engendered by other males.”</w:t>
      </w:r>
      <w:r w:rsidR="00BA1606" w:rsidRPr="00881743">
        <w:rPr>
          <w:rStyle w:val="EndnoteReference"/>
          <w:rFonts w:ascii="Times New Roman" w:hAnsi="Times New Roman" w:cs="Times New Roman"/>
        </w:rPr>
        <w:endnoteReference w:id="102"/>
      </w:r>
      <w:r w:rsidR="00A44BEA" w:rsidRPr="00881743">
        <w:rPr>
          <w:rFonts w:ascii="Times New Roman" w:hAnsi="Times New Roman" w:cs="Times New Roman"/>
        </w:rPr>
        <w:t xml:space="preserve"> Furthermore,</w:t>
      </w:r>
      <w:r w:rsidR="00CF6777" w:rsidRPr="00881743">
        <w:rPr>
          <w:rFonts w:ascii="Times New Roman" w:hAnsi="Times New Roman" w:cs="Times New Roman"/>
        </w:rPr>
        <w:t xml:space="preserve"> </w:t>
      </w:r>
      <w:proofErr w:type="spellStart"/>
      <w:r w:rsidR="00CF6777" w:rsidRPr="00881743">
        <w:rPr>
          <w:rFonts w:ascii="Times New Roman" w:hAnsi="Times New Roman" w:cs="Times New Roman"/>
        </w:rPr>
        <w:t>Carby</w:t>
      </w:r>
      <w:proofErr w:type="spellEnd"/>
      <w:r w:rsidR="00CF6777" w:rsidRPr="00881743">
        <w:rPr>
          <w:rFonts w:ascii="Times New Roman" w:hAnsi="Times New Roman" w:cs="Times New Roman"/>
        </w:rPr>
        <w:t xml:space="preserve"> continues, </w:t>
      </w:r>
      <w:r w:rsidR="00A44BEA" w:rsidRPr="00881743">
        <w:rPr>
          <w:rFonts w:ascii="Times New Roman" w:hAnsi="Times New Roman" w:cs="Times New Roman"/>
        </w:rPr>
        <w:t xml:space="preserve"> th</w:t>
      </w:r>
      <w:r w:rsidR="008A3B8A" w:rsidRPr="00881743">
        <w:rPr>
          <w:rFonts w:ascii="Times New Roman" w:hAnsi="Times New Roman" w:cs="Times New Roman"/>
        </w:rPr>
        <w:t>e</w:t>
      </w:r>
      <w:r w:rsidR="008D304D" w:rsidRPr="00881743">
        <w:rPr>
          <w:rFonts w:ascii="Times New Roman" w:hAnsi="Times New Roman" w:cs="Times New Roman"/>
        </w:rPr>
        <w:t xml:space="preserve"> masculine</w:t>
      </w:r>
      <w:r w:rsidR="00CF6777" w:rsidRPr="00881743">
        <w:rPr>
          <w:rFonts w:ascii="Times New Roman" w:hAnsi="Times New Roman" w:cs="Times New Roman"/>
        </w:rPr>
        <w:t xml:space="preserve"> anxiety that stems from this</w:t>
      </w:r>
      <w:r w:rsidR="00A44BEA" w:rsidRPr="00881743">
        <w:rPr>
          <w:rFonts w:ascii="Times New Roman" w:hAnsi="Times New Roman" w:cs="Times New Roman"/>
        </w:rPr>
        <w:t xml:space="preserve"> homosocial</w:t>
      </w:r>
      <w:r w:rsidR="008A3B8A" w:rsidRPr="00881743">
        <w:rPr>
          <w:rFonts w:ascii="Times New Roman" w:hAnsi="Times New Roman" w:cs="Times New Roman"/>
        </w:rPr>
        <w:t xml:space="preserve"> dynamic </w:t>
      </w:r>
      <w:r w:rsidR="00A44BEA" w:rsidRPr="00881743">
        <w:rPr>
          <w:rFonts w:ascii="Times New Roman" w:hAnsi="Times New Roman" w:cs="Times New Roman"/>
        </w:rPr>
        <w:t xml:space="preserve">“continues to </w:t>
      </w:r>
      <w:r w:rsidR="00CF6777" w:rsidRPr="00881743">
        <w:rPr>
          <w:rFonts w:ascii="Times New Roman" w:hAnsi="Times New Roman" w:cs="Times New Roman"/>
        </w:rPr>
        <w:t>be evoked in the work of contemporary black male intellectuals</w:t>
      </w:r>
      <w:r w:rsidR="009113CE" w:rsidRPr="00881743">
        <w:rPr>
          <w:rFonts w:ascii="Times New Roman" w:hAnsi="Times New Roman" w:cs="Times New Roman"/>
        </w:rPr>
        <w:t xml:space="preserve">” </w:t>
      </w:r>
      <w:r w:rsidR="00E4633D" w:rsidRPr="00881743">
        <w:rPr>
          <w:rFonts w:ascii="Times New Roman" w:hAnsi="Times New Roman" w:cs="Times New Roman"/>
        </w:rPr>
        <w:t>that</w:t>
      </w:r>
      <w:r w:rsidR="009113CE" w:rsidRPr="00881743">
        <w:rPr>
          <w:rFonts w:ascii="Times New Roman" w:hAnsi="Times New Roman" w:cs="Times New Roman"/>
        </w:rPr>
        <w:t xml:space="preserve"> </w:t>
      </w:r>
      <w:r w:rsidR="00E4633D" w:rsidRPr="00881743">
        <w:rPr>
          <w:rFonts w:ascii="Times New Roman" w:hAnsi="Times New Roman" w:cs="Times New Roman"/>
        </w:rPr>
        <w:t>grieve the failure of intellectual reproduction due to the premature deaths of young Black males “who could have become intellectuals and race leaders.”</w:t>
      </w:r>
      <w:r w:rsidR="00BA1606" w:rsidRPr="00881743">
        <w:rPr>
          <w:rStyle w:val="EndnoteReference"/>
          <w:rFonts w:ascii="Times New Roman" w:hAnsi="Times New Roman" w:cs="Times New Roman"/>
        </w:rPr>
        <w:endnoteReference w:id="103"/>
      </w:r>
      <w:r w:rsidR="001E0076" w:rsidRPr="00881743">
        <w:rPr>
          <w:rFonts w:ascii="Times New Roman" w:hAnsi="Times New Roman" w:cs="Times New Roman"/>
        </w:rPr>
        <w:t xml:space="preserve"> </w:t>
      </w:r>
      <w:r w:rsidR="002269D0" w:rsidRPr="00881743">
        <w:rPr>
          <w:rFonts w:ascii="Times New Roman" w:hAnsi="Times New Roman" w:cs="Times New Roman"/>
        </w:rPr>
        <w:t xml:space="preserve">From this, </w:t>
      </w:r>
      <w:proofErr w:type="spellStart"/>
      <w:r w:rsidR="002269D0" w:rsidRPr="00881743">
        <w:rPr>
          <w:rFonts w:ascii="Times New Roman" w:hAnsi="Times New Roman" w:cs="Times New Roman"/>
        </w:rPr>
        <w:t>Carby</w:t>
      </w:r>
      <w:proofErr w:type="spellEnd"/>
      <w:r w:rsidR="002269D0" w:rsidRPr="00881743">
        <w:rPr>
          <w:rFonts w:ascii="Times New Roman" w:hAnsi="Times New Roman" w:cs="Times New Roman"/>
        </w:rPr>
        <w:t xml:space="preserve"> shifts </w:t>
      </w:r>
      <w:r w:rsidR="006E242D" w:rsidRPr="00881743">
        <w:rPr>
          <w:rFonts w:ascii="Times New Roman" w:hAnsi="Times New Roman" w:cs="Times New Roman"/>
        </w:rPr>
        <w:t>towards a conceptual (opposed to narrative)</w:t>
      </w:r>
      <w:r w:rsidR="00BF378C" w:rsidRPr="00881743">
        <w:rPr>
          <w:rFonts w:ascii="Times New Roman" w:hAnsi="Times New Roman" w:cs="Times New Roman"/>
        </w:rPr>
        <w:t xml:space="preserve"> analysis. On her account, </w:t>
      </w:r>
      <w:r w:rsidR="00072ACF" w:rsidRPr="00881743">
        <w:rPr>
          <w:rFonts w:ascii="Times New Roman" w:hAnsi="Times New Roman" w:cs="Times New Roman"/>
        </w:rPr>
        <w:t>Souls e</w:t>
      </w:r>
      <w:r w:rsidR="00BD29C8" w:rsidRPr="00881743">
        <w:rPr>
          <w:rFonts w:ascii="Times New Roman" w:hAnsi="Times New Roman" w:cs="Times New Roman"/>
        </w:rPr>
        <w:t>xposes a</w:t>
      </w:r>
      <w:r w:rsidR="001B13A5" w:rsidRPr="00881743">
        <w:rPr>
          <w:rFonts w:ascii="Times New Roman" w:hAnsi="Times New Roman" w:cs="Times New Roman"/>
        </w:rPr>
        <w:t xml:space="preserve"> tension between “the internal egalitarian impulse inherent in the concept of nation and the relations</w:t>
      </w:r>
      <w:r w:rsidR="00BD29C8" w:rsidRPr="00881743">
        <w:rPr>
          <w:rFonts w:ascii="Times New Roman" w:hAnsi="Times New Roman" w:cs="Times New Roman"/>
        </w:rPr>
        <w:t xml:space="preserve"> of domination and subordination that are embodied in a racially encoded social hierarchy.”</w:t>
      </w:r>
      <w:r w:rsidR="00795AFF" w:rsidRPr="00881743">
        <w:rPr>
          <w:rStyle w:val="EndnoteReference"/>
          <w:rFonts w:ascii="Times New Roman" w:hAnsi="Times New Roman" w:cs="Times New Roman"/>
        </w:rPr>
        <w:endnoteReference w:id="104"/>
      </w:r>
      <w:r w:rsidR="00BD29C8" w:rsidRPr="00881743">
        <w:rPr>
          <w:rFonts w:ascii="Times New Roman" w:hAnsi="Times New Roman" w:cs="Times New Roman"/>
        </w:rPr>
        <w:t xml:space="preserve"> </w:t>
      </w:r>
    </w:p>
    <w:p w14:paraId="7E760AEB" w14:textId="77777777" w:rsidR="009E15FA" w:rsidRPr="00881743" w:rsidRDefault="009E15FA" w:rsidP="00AF0D0A">
      <w:pPr>
        <w:jc w:val="both"/>
        <w:rPr>
          <w:rFonts w:ascii="Times New Roman" w:hAnsi="Times New Roman" w:cs="Times New Roman"/>
        </w:rPr>
      </w:pPr>
    </w:p>
    <w:p w14:paraId="56670610" w14:textId="37381B24" w:rsidR="00CF1F19" w:rsidRPr="00881743" w:rsidRDefault="00F57CD9" w:rsidP="009E15FA">
      <w:pPr>
        <w:ind w:firstLine="720"/>
        <w:jc w:val="both"/>
        <w:rPr>
          <w:rFonts w:ascii="Times New Roman" w:hAnsi="Times New Roman" w:cs="Times New Roman"/>
        </w:rPr>
      </w:pPr>
      <w:r w:rsidRPr="00881743">
        <w:rPr>
          <w:rFonts w:ascii="Times New Roman" w:hAnsi="Times New Roman" w:cs="Times New Roman"/>
        </w:rPr>
        <w:t xml:space="preserve">Du Bois </w:t>
      </w:r>
      <w:r w:rsidR="00C45C34" w:rsidRPr="00881743">
        <w:rPr>
          <w:rFonts w:ascii="Times New Roman" w:hAnsi="Times New Roman" w:cs="Times New Roman"/>
        </w:rPr>
        <w:t>rewrote the “sociological genealogy of black people”</w:t>
      </w:r>
      <w:r w:rsidR="00D65060" w:rsidRPr="00881743">
        <w:rPr>
          <w:rFonts w:ascii="Times New Roman" w:hAnsi="Times New Roman" w:cs="Times New Roman"/>
        </w:rPr>
        <w:t xml:space="preserve"> </w:t>
      </w:r>
      <w:r w:rsidR="004C4640" w:rsidRPr="00881743">
        <w:rPr>
          <w:rFonts w:ascii="Times New Roman" w:hAnsi="Times New Roman" w:cs="Times New Roman"/>
        </w:rPr>
        <w:t>to</w:t>
      </w:r>
      <w:r w:rsidR="00D65060" w:rsidRPr="00881743">
        <w:rPr>
          <w:rFonts w:ascii="Times New Roman" w:hAnsi="Times New Roman" w:cs="Times New Roman"/>
        </w:rPr>
        <w:t xml:space="preserve"> situate them as “equal citizens within the [American] national community” while also </w:t>
      </w:r>
      <w:r w:rsidR="004C4640" w:rsidRPr="00881743">
        <w:rPr>
          <w:rFonts w:ascii="Times New Roman" w:hAnsi="Times New Roman" w:cs="Times New Roman"/>
        </w:rPr>
        <w:t xml:space="preserve">articulating </w:t>
      </w:r>
      <w:r w:rsidR="007B0C57" w:rsidRPr="00881743">
        <w:rPr>
          <w:rFonts w:ascii="Times New Roman" w:hAnsi="Times New Roman" w:cs="Times New Roman"/>
        </w:rPr>
        <w:t>an</w:t>
      </w:r>
      <w:r w:rsidR="00F83CA9" w:rsidRPr="00881743">
        <w:rPr>
          <w:rFonts w:ascii="Times New Roman" w:hAnsi="Times New Roman" w:cs="Times New Roman"/>
        </w:rPr>
        <w:t xml:space="preserve"> early conceptual goal of Black nationalism </w:t>
      </w:r>
      <w:r w:rsidR="004C4640" w:rsidRPr="00881743">
        <w:rPr>
          <w:rFonts w:ascii="Times New Roman" w:hAnsi="Times New Roman" w:cs="Times New Roman"/>
        </w:rPr>
        <w:t>through a novel</w:t>
      </w:r>
      <w:r w:rsidR="009E704D" w:rsidRPr="00881743">
        <w:rPr>
          <w:rFonts w:ascii="Times New Roman" w:hAnsi="Times New Roman" w:cs="Times New Roman"/>
        </w:rPr>
        <w:t xml:space="preserve"> intellectual strategy </w:t>
      </w:r>
      <w:r w:rsidR="00F83CA9" w:rsidRPr="00881743">
        <w:rPr>
          <w:rFonts w:ascii="Times New Roman" w:hAnsi="Times New Roman" w:cs="Times New Roman"/>
        </w:rPr>
        <w:t>that lead him</w:t>
      </w:r>
      <w:r w:rsidR="00C2574C" w:rsidRPr="00881743">
        <w:rPr>
          <w:rFonts w:ascii="Times New Roman" w:hAnsi="Times New Roman" w:cs="Times New Roman"/>
        </w:rPr>
        <w:t xml:space="preserve"> not only</w:t>
      </w:r>
      <w:r w:rsidR="00F83CA9" w:rsidRPr="00881743">
        <w:rPr>
          <w:rFonts w:ascii="Times New Roman" w:hAnsi="Times New Roman" w:cs="Times New Roman"/>
        </w:rPr>
        <w:t xml:space="preserve"> to </w:t>
      </w:r>
      <w:r w:rsidR="00C2574C" w:rsidRPr="00881743">
        <w:rPr>
          <w:rFonts w:ascii="Times New Roman" w:hAnsi="Times New Roman" w:cs="Times New Roman"/>
        </w:rPr>
        <w:t xml:space="preserve"> refuse to “contest the claim that black people should be viewed as a race” but </w:t>
      </w:r>
      <w:r w:rsidR="009670B5" w:rsidRPr="00881743">
        <w:rPr>
          <w:rFonts w:ascii="Times New Roman" w:hAnsi="Times New Roman" w:cs="Times New Roman"/>
        </w:rPr>
        <w:t xml:space="preserve">to transform race into a means of </w:t>
      </w:r>
      <w:r w:rsidR="004C4640" w:rsidRPr="00881743">
        <w:rPr>
          <w:rFonts w:ascii="Times New Roman" w:hAnsi="Times New Roman" w:cs="Times New Roman"/>
        </w:rPr>
        <w:t xml:space="preserve">Black </w:t>
      </w:r>
      <w:r w:rsidR="009670B5" w:rsidRPr="00881743">
        <w:rPr>
          <w:rFonts w:ascii="Times New Roman" w:hAnsi="Times New Roman" w:cs="Times New Roman"/>
        </w:rPr>
        <w:t xml:space="preserve">political unity by imagining Black people “as a race in ways that are conceptually </w:t>
      </w:r>
      <w:r w:rsidR="00034DD8" w:rsidRPr="00881743">
        <w:rPr>
          <w:rFonts w:ascii="Times New Roman" w:hAnsi="Times New Roman" w:cs="Times New Roman"/>
        </w:rPr>
        <w:t>analogous</w:t>
      </w:r>
      <w:r w:rsidR="009670B5" w:rsidRPr="00881743">
        <w:rPr>
          <w:rFonts w:ascii="Times New Roman" w:hAnsi="Times New Roman" w:cs="Times New Roman"/>
        </w:rPr>
        <w:t xml:space="preserve"> </w:t>
      </w:r>
      <w:r w:rsidR="00034DD8" w:rsidRPr="00881743">
        <w:rPr>
          <w:rFonts w:ascii="Times New Roman" w:hAnsi="Times New Roman" w:cs="Times New Roman"/>
        </w:rPr>
        <w:t>to imagining them as a nation.”</w:t>
      </w:r>
      <w:r w:rsidR="00795AFF" w:rsidRPr="00881743">
        <w:rPr>
          <w:rStyle w:val="EndnoteReference"/>
          <w:rFonts w:ascii="Times New Roman" w:hAnsi="Times New Roman" w:cs="Times New Roman"/>
        </w:rPr>
        <w:endnoteReference w:id="105"/>
      </w:r>
      <w:r w:rsidR="00CF1F19" w:rsidRPr="00881743">
        <w:rPr>
          <w:rFonts w:ascii="Times New Roman" w:hAnsi="Times New Roman" w:cs="Times New Roman"/>
        </w:rPr>
        <w:t xml:space="preserve"> </w:t>
      </w:r>
      <w:r w:rsidR="00D67691" w:rsidRPr="00881743">
        <w:rPr>
          <w:rFonts w:ascii="Times New Roman" w:hAnsi="Times New Roman" w:cs="Times New Roman"/>
        </w:rPr>
        <w:t xml:space="preserve">Thus, Souls is conceptually “organized and framed by the symbolic unification of race and nation,” </w:t>
      </w:r>
      <w:r w:rsidR="0047526D" w:rsidRPr="00881743">
        <w:rPr>
          <w:rFonts w:ascii="Times New Roman" w:hAnsi="Times New Roman" w:cs="Times New Roman"/>
        </w:rPr>
        <w:t>imagining</w:t>
      </w:r>
      <w:r w:rsidR="00D67691" w:rsidRPr="00881743">
        <w:rPr>
          <w:rFonts w:ascii="Times New Roman" w:hAnsi="Times New Roman" w:cs="Times New Roman"/>
        </w:rPr>
        <w:t xml:space="preserve"> Black people</w:t>
      </w:r>
      <w:r w:rsidR="0047526D" w:rsidRPr="00881743">
        <w:rPr>
          <w:rFonts w:ascii="Times New Roman" w:hAnsi="Times New Roman" w:cs="Times New Roman"/>
        </w:rPr>
        <w:t xml:space="preserve"> as</w:t>
      </w:r>
      <w:r w:rsidR="00D67691" w:rsidRPr="00881743">
        <w:rPr>
          <w:rFonts w:ascii="Times New Roman" w:hAnsi="Times New Roman" w:cs="Times New Roman"/>
        </w:rPr>
        <w:t xml:space="preserve"> integral to the nation-</w:t>
      </w:r>
      <w:r w:rsidR="00D67691" w:rsidRPr="00881743">
        <w:rPr>
          <w:rFonts w:ascii="Times New Roman" w:hAnsi="Times New Roman" w:cs="Times New Roman"/>
        </w:rPr>
        <w:lastRenderedPageBreak/>
        <w:t xml:space="preserve">state </w:t>
      </w:r>
      <w:r w:rsidR="00841790" w:rsidRPr="00881743">
        <w:rPr>
          <w:rFonts w:ascii="Times New Roman" w:hAnsi="Times New Roman" w:cs="Times New Roman"/>
        </w:rPr>
        <w:t>which they contribute their cultural [ethnological] gifts to</w:t>
      </w:r>
      <w:r w:rsidR="00424AD6" w:rsidRPr="00881743">
        <w:rPr>
          <w:rFonts w:ascii="Times New Roman" w:hAnsi="Times New Roman" w:cs="Times New Roman"/>
        </w:rPr>
        <w:t xml:space="preserve"> and a self-determined people at once</w:t>
      </w:r>
      <w:r w:rsidR="00841790" w:rsidRPr="00881743">
        <w:rPr>
          <w:rFonts w:ascii="Times New Roman" w:hAnsi="Times New Roman" w:cs="Times New Roman"/>
        </w:rPr>
        <w:t>.</w:t>
      </w:r>
      <w:r w:rsidR="00EB2DA9" w:rsidRPr="00881743">
        <w:rPr>
          <w:rStyle w:val="EndnoteReference"/>
          <w:rFonts w:ascii="Times New Roman" w:hAnsi="Times New Roman" w:cs="Times New Roman"/>
        </w:rPr>
        <w:endnoteReference w:id="106"/>
      </w:r>
      <w:r w:rsidR="00841790" w:rsidRPr="00881743">
        <w:rPr>
          <w:rFonts w:ascii="Times New Roman" w:hAnsi="Times New Roman" w:cs="Times New Roman"/>
        </w:rPr>
        <w:t xml:space="preserve"> </w:t>
      </w:r>
      <w:r w:rsidR="00AD780C" w:rsidRPr="00881743">
        <w:rPr>
          <w:rFonts w:ascii="Times New Roman" w:hAnsi="Times New Roman" w:cs="Times New Roman"/>
        </w:rPr>
        <w:t xml:space="preserve">Still, his attempt to synthesize these two ostensibly oppositional categories – that is, race and nation </w:t>
      </w:r>
      <w:r w:rsidR="007E11F2" w:rsidRPr="00881743">
        <w:rPr>
          <w:rFonts w:ascii="Times New Roman" w:hAnsi="Times New Roman" w:cs="Times New Roman"/>
        </w:rPr>
        <w:t>–</w:t>
      </w:r>
      <w:r w:rsidR="00AD780C" w:rsidRPr="00881743">
        <w:rPr>
          <w:rFonts w:ascii="Times New Roman" w:hAnsi="Times New Roman" w:cs="Times New Roman"/>
        </w:rPr>
        <w:t xml:space="preserve"> </w:t>
      </w:r>
      <w:r w:rsidR="007E11F2" w:rsidRPr="00881743">
        <w:rPr>
          <w:rFonts w:ascii="Times New Roman" w:hAnsi="Times New Roman" w:cs="Times New Roman"/>
        </w:rPr>
        <w:t xml:space="preserve">and navigate them is gendered. As </w:t>
      </w:r>
      <w:proofErr w:type="spellStart"/>
      <w:r w:rsidR="007E11F2" w:rsidRPr="00881743">
        <w:rPr>
          <w:rFonts w:ascii="Times New Roman" w:hAnsi="Times New Roman" w:cs="Times New Roman"/>
        </w:rPr>
        <w:t>Carby</w:t>
      </w:r>
      <w:proofErr w:type="spellEnd"/>
      <w:r w:rsidR="007E11F2" w:rsidRPr="00881743">
        <w:rPr>
          <w:rFonts w:ascii="Times New Roman" w:hAnsi="Times New Roman" w:cs="Times New Roman"/>
        </w:rPr>
        <w:t xml:space="preserve"> writes,</w:t>
      </w:r>
      <w:r w:rsidR="00E91228" w:rsidRPr="00881743">
        <w:rPr>
          <w:rFonts w:ascii="Times New Roman" w:hAnsi="Times New Roman" w:cs="Times New Roman"/>
        </w:rPr>
        <w:t xml:space="preserve"> the “process of gendered at work in the Souls of Black Folk distinguishes not only between concepts of masculine and feminine positions </w:t>
      </w:r>
      <w:r w:rsidR="002C1B26" w:rsidRPr="00881743">
        <w:rPr>
          <w:rFonts w:ascii="Times New Roman" w:hAnsi="Times New Roman" w:cs="Times New Roman"/>
        </w:rPr>
        <w:t>but” also make “distinctions within his definition of masculinity itself.</w:t>
      </w:r>
      <w:r w:rsidR="004E457D" w:rsidRPr="00881743">
        <w:rPr>
          <w:rFonts w:ascii="Times New Roman" w:hAnsi="Times New Roman" w:cs="Times New Roman"/>
        </w:rPr>
        <w:t>”</w:t>
      </w:r>
      <w:r w:rsidR="00CB6B49" w:rsidRPr="00881743">
        <w:rPr>
          <w:rStyle w:val="EndnoteReference"/>
          <w:rFonts w:ascii="Times New Roman" w:hAnsi="Times New Roman" w:cs="Times New Roman"/>
        </w:rPr>
        <w:endnoteReference w:id="107"/>
      </w:r>
      <w:r w:rsidR="002C1B26" w:rsidRPr="00881743">
        <w:rPr>
          <w:rFonts w:ascii="Times New Roman" w:hAnsi="Times New Roman" w:cs="Times New Roman"/>
        </w:rPr>
        <w:t xml:space="preserve"> </w:t>
      </w:r>
      <w:r w:rsidR="004E457D" w:rsidRPr="00881743">
        <w:rPr>
          <w:rFonts w:ascii="Times New Roman" w:hAnsi="Times New Roman" w:cs="Times New Roman"/>
        </w:rPr>
        <w:t>Moreover,</w:t>
      </w:r>
      <w:r w:rsidR="002C1B26" w:rsidRPr="00881743">
        <w:rPr>
          <w:rFonts w:ascii="Times New Roman" w:hAnsi="Times New Roman" w:cs="Times New Roman"/>
        </w:rPr>
        <w:t xml:space="preserve"> </w:t>
      </w:r>
      <w:r w:rsidR="00E44F81" w:rsidRPr="00881743">
        <w:rPr>
          <w:rFonts w:ascii="Times New Roman" w:hAnsi="Times New Roman" w:cs="Times New Roman"/>
        </w:rPr>
        <w:t>the “multiplicity and complexity of Du Bois’s intellectual project, which integrates the discourses of history, philosophy and social science is bound with the thread of an apparently unified gendered subject positio</w:t>
      </w:r>
      <w:r w:rsidR="004E457D" w:rsidRPr="00881743">
        <w:rPr>
          <w:rFonts w:ascii="Times New Roman" w:hAnsi="Times New Roman" w:cs="Times New Roman"/>
        </w:rPr>
        <w:t>n”—</w:t>
      </w:r>
      <w:r w:rsidR="00A85A2A" w:rsidRPr="00881743">
        <w:rPr>
          <w:rFonts w:ascii="Times New Roman" w:hAnsi="Times New Roman" w:cs="Times New Roman"/>
        </w:rPr>
        <w:t xml:space="preserve"> </w:t>
      </w:r>
      <w:r w:rsidR="004E457D" w:rsidRPr="00881743">
        <w:rPr>
          <w:rFonts w:ascii="Times New Roman" w:hAnsi="Times New Roman" w:cs="Times New Roman"/>
        </w:rPr>
        <w:t>an exceptional male individual.</w:t>
      </w:r>
      <w:r w:rsidR="00915037" w:rsidRPr="00881743">
        <w:rPr>
          <w:rStyle w:val="EndnoteReference"/>
          <w:rFonts w:ascii="Times New Roman" w:hAnsi="Times New Roman" w:cs="Times New Roman"/>
        </w:rPr>
        <w:endnoteReference w:id="108"/>
      </w:r>
      <w:r w:rsidR="00915037" w:rsidRPr="00881743">
        <w:rPr>
          <w:rFonts w:ascii="Times New Roman" w:hAnsi="Times New Roman" w:cs="Times New Roman"/>
        </w:rPr>
        <w:t xml:space="preserve"> </w:t>
      </w:r>
      <w:r w:rsidR="009F7C18" w:rsidRPr="00881743">
        <w:rPr>
          <w:rFonts w:ascii="Times New Roman" w:hAnsi="Times New Roman" w:cs="Times New Roman"/>
        </w:rPr>
        <w:t>Outlining</w:t>
      </w:r>
      <w:r w:rsidR="005F01D3" w:rsidRPr="00881743">
        <w:rPr>
          <w:rFonts w:ascii="Times New Roman" w:hAnsi="Times New Roman" w:cs="Times New Roman"/>
        </w:rPr>
        <w:t xml:space="preserve"> this </w:t>
      </w:r>
      <w:r w:rsidR="00C0221F" w:rsidRPr="00881743">
        <w:rPr>
          <w:rFonts w:ascii="Times New Roman" w:hAnsi="Times New Roman" w:cs="Times New Roman"/>
        </w:rPr>
        <w:t xml:space="preserve">male-centric </w:t>
      </w:r>
      <w:r w:rsidR="00427CF3" w:rsidRPr="00881743">
        <w:rPr>
          <w:rFonts w:ascii="Times New Roman" w:hAnsi="Times New Roman" w:cs="Times New Roman"/>
        </w:rPr>
        <w:t>vision of the Black intellectual as race leader</w:t>
      </w:r>
      <w:r w:rsidR="001E3EA5" w:rsidRPr="00881743">
        <w:rPr>
          <w:rFonts w:ascii="Times New Roman" w:hAnsi="Times New Roman" w:cs="Times New Roman"/>
        </w:rPr>
        <w:t>,</w:t>
      </w:r>
      <w:r w:rsidR="00915037" w:rsidRPr="00881743">
        <w:rPr>
          <w:rFonts w:ascii="Times New Roman" w:hAnsi="Times New Roman" w:cs="Times New Roman"/>
        </w:rPr>
        <w:t xml:space="preserve"> </w:t>
      </w:r>
      <w:proofErr w:type="spellStart"/>
      <w:r w:rsidR="00915037" w:rsidRPr="00881743">
        <w:rPr>
          <w:rFonts w:ascii="Times New Roman" w:hAnsi="Times New Roman" w:cs="Times New Roman"/>
        </w:rPr>
        <w:t>Carby</w:t>
      </w:r>
      <w:proofErr w:type="spellEnd"/>
      <w:r w:rsidR="00915037" w:rsidRPr="00881743">
        <w:rPr>
          <w:rFonts w:ascii="Times New Roman" w:hAnsi="Times New Roman" w:cs="Times New Roman"/>
        </w:rPr>
        <w:t xml:space="preserve"> writes</w:t>
      </w:r>
      <w:r w:rsidR="001E3EA5" w:rsidRPr="00881743">
        <w:rPr>
          <w:rFonts w:ascii="Times New Roman" w:hAnsi="Times New Roman" w:cs="Times New Roman"/>
        </w:rPr>
        <w:t xml:space="preserve"> that</w:t>
      </w:r>
    </w:p>
    <w:p w14:paraId="37F7FA40" w14:textId="77777777" w:rsidR="00915037" w:rsidRPr="00881743" w:rsidRDefault="00915037" w:rsidP="00AF0D0A">
      <w:pPr>
        <w:jc w:val="both"/>
        <w:rPr>
          <w:rFonts w:ascii="Times New Roman" w:hAnsi="Times New Roman" w:cs="Times New Roman"/>
        </w:rPr>
      </w:pPr>
    </w:p>
    <w:p w14:paraId="5250FA61" w14:textId="7ED9BB29" w:rsidR="00915037" w:rsidRPr="00881743" w:rsidRDefault="001E3EA5" w:rsidP="001E3EA5">
      <w:pPr>
        <w:ind w:left="720" w:right="720"/>
        <w:jc w:val="both"/>
        <w:rPr>
          <w:rFonts w:ascii="Times New Roman" w:hAnsi="Times New Roman" w:cs="Times New Roman"/>
        </w:rPr>
      </w:pPr>
      <w:r w:rsidRPr="00881743">
        <w:rPr>
          <w:rFonts w:ascii="Times New Roman" w:hAnsi="Times New Roman" w:cs="Times New Roman"/>
        </w:rPr>
        <w:t xml:space="preserve">“Du Bois’s </w:t>
      </w:r>
      <w:r w:rsidR="007D317B" w:rsidRPr="00881743">
        <w:rPr>
          <w:rFonts w:ascii="Times New Roman" w:hAnsi="Times New Roman" w:cs="Times New Roman"/>
        </w:rPr>
        <w:t xml:space="preserve">intellectual and political intention to integrate </w:t>
      </w:r>
      <w:r w:rsidR="005F01D3" w:rsidRPr="00881743">
        <w:rPr>
          <w:rFonts w:ascii="Times New Roman" w:hAnsi="Times New Roman" w:cs="Times New Roman"/>
          <w:i/>
          <w:iCs/>
        </w:rPr>
        <w:t xml:space="preserve">his </w:t>
      </w:r>
      <w:r w:rsidR="005F01D3" w:rsidRPr="00881743">
        <w:rPr>
          <w:rFonts w:ascii="Times New Roman" w:hAnsi="Times New Roman" w:cs="Times New Roman"/>
        </w:rPr>
        <w:t xml:space="preserve">voice with </w:t>
      </w:r>
      <w:r w:rsidR="000C6553" w:rsidRPr="00881743">
        <w:rPr>
          <w:rFonts w:ascii="Times New Roman" w:hAnsi="Times New Roman" w:cs="Times New Roman"/>
        </w:rPr>
        <w:t xml:space="preserve">the voice of the wider black community displaces </w:t>
      </w:r>
      <w:proofErr w:type="gramStart"/>
      <w:r w:rsidR="000C6553" w:rsidRPr="00881743">
        <w:rPr>
          <w:rFonts w:ascii="Times New Roman" w:hAnsi="Times New Roman" w:cs="Times New Roman"/>
        </w:rPr>
        <w:t>a number of</w:t>
      </w:r>
      <w:proofErr w:type="gramEnd"/>
      <w:r w:rsidR="000C6553" w:rsidRPr="00881743">
        <w:rPr>
          <w:rFonts w:ascii="Times New Roman" w:hAnsi="Times New Roman" w:cs="Times New Roman"/>
        </w:rPr>
        <w:t xml:space="preserve"> ideological contradictions, not the least of which is his class position. </w:t>
      </w:r>
      <w:proofErr w:type="gramStart"/>
      <w:r w:rsidR="000C6553" w:rsidRPr="00881743">
        <w:rPr>
          <w:rFonts w:ascii="Times New Roman" w:hAnsi="Times New Roman" w:cs="Times New Roman"/>
        </w:rPr>
        <w:t>In order to</w:t>
      </w:r>
      <w:proofErr w:type="gramEnd"/>
      <w:r w:rsidR="000C6553" w:rsidRPr="00881743">
        <w:rPr>
          <w:rFonts w:ascii="Times New Roman" w:hAnsi="Times New Roman" w:cs="Times New Roman"/>
        </w:rPr>
        <w:t xml:space="preserve"> retain his credentials for leadership, Du Bois had to situate himself as both an</w:t>
      </w:r>
      <w:r w:rsidR="007D317B" w:rsidRPr="00881743">
        <w:rPr>
          <w:rFonts w:ascii="Times New Roman" w:hAnsi="Times New Roman" w:cs="Times New Roman"/>
        </w:rPr>
        <w:t xml:space="preserve"> </w:t>
      </w:r>
      <w:r w:rsidR="000C6553" w:rsidRPr="00881743">
        <w:rPr>
          <w:rFonts w:ascii="Times New Roman" w:hAnsi="Times New Roman" w:cs="Times New Roman"/>
        </w:rPr>
        <w:t>exceptional and a representative individual: to be different from an</w:t>
      </w:r>
      <w:r w:rsidR="007D317B" w:rsidRPr="00881743">
        <w:rPr>
          <w:rFonts w:ascii="Times New Roman" w:hAnsi="Times New Roman" w:cs="Times New Roman"/>
        </w:rPr>
        <w:t xml:space="preserve">d </w:t>
      </w:r>
      <w:r w:rsidR="000C6553" w:rsidRPr="00881743">
        <w:rPr>
          <w:rFonts w:ascii="Times New Roman" w:hAnsi="Times New Roman" w:cs="Times New Roman"/>
        </w:rPr>
        <w:t>maintain a distance between his experience and that of the masses of</w:t>
      </w:r>
      <w:r w:rsidR="007D317B" w:rsidRPr="00881743">
        <w:rPr>
          <w:rFonts w:ascii="Times New Roman" w:hAnsi="Times New Roman" w:cs="Times New Roman"/>
        </w:rPr>
        <w:t xml:space="preserve"> </w:t>
      </w:r>
      <w:r w:rsidR="000C6553" w:rsidRPr="00881743">
        <w:rPr>
          <w:rFonts w:ascii="Times New Roman" w:hAnsi="Times New Roman" w:cs="Times New Roman"/>
        </w:rPr>
        <w:t>black people, while simultaneously integrating his existential being with that of his imagined community of the people. The terms and conditions of his exceptionalism, Du Bois argues, have their source in his formation as a gendered intellectual.</w:t>
      </w:r>
      <w:r w:rsidRPr="00881743">
        <w:rPr>
          <w:rFonts w:ascii="Times New Roman" w:hAnsi="Times New Roman" w:cs="Times New Roman"/>
        </w:rPr>
        <w:t>”</w:t>
      </w:r>
      <w:r w:rsidRPr="00881743">
        <w:rPr>
          <w:rStyle w:val="EndnoteReference"/>
          <w:rFonts w:ascii="Times New Roman" w:hAnsi="Times New Roman" w:cs="Times New Roman"/>
        </w:rPr>
        <w:endnoteReference w:id="109"/>
      </w:r>
    </w:p>
    <w:p w14:paraId="4D7A650B" w14:textId="77777777" w:rsidR="00455F4E" w:rsidRPr="00881743" w:rsidRDefault="00455F4E" w:rsidP="00E90BBF">
      <w:pPr>
        <w:jc w:val="both"/>
        <w:rPr>
          <w:rFonts w:ascii="Times New Roman" w:hAnsi="Times New Roman" w:cs="Times New Roman"/>
        </w:rPr>
      </w:pPr>
    </w:p>
    <w:p w14:paraId="1FE7D786" w14:textId="77777777" w:rsidR="00EB0EA0" w:rsidRPr="00881743" w:rsidRDefault="0097268F" w:rsidP="00E90BBF">
      <w:pPr>
        <w:jc w:val="both"/>
        <w:rPr>
          <w:rFonts w:ascii="Times New Roman" w:hAnsi="Times New Roman" w:cs="Times New Roman"/>
        </w:rPr>
      </w:pPr>
      <w:r w:rsidRPr="00881743">
        <w:rPr>
          <w:rFonts w:ascii="Times New Roman" w:hAnsi="Times New Roman" w:cs="Times New Roman"/>
        </w:rPr>
        <w:tab/>
      </w:r>
      <w:r w:rsidR="00D0785F" w:rsidRPr="00881743">
        <w:rPr>
          <w:rFonts w:ascii="Times New Roman" w:hAnsi="Times New Roman" w:cs="Times New Roman"/>
        </w:rPr>
        <w:t xml:space="preserve">The particulars of </w:t>
      </w:r>
      <w:r w:rsidR="006D080F" w:rsidRPr="00881743">
        <w:rPr>
          <w:rFonts w:ascii="Times New Roman" w:hAnsi="Times New Roman" w:cs="Times New Roman"/>
        </w:rPr>
        <w:t xml:space="preserve">this gendered intellectualism, </w:t>
      </w:r>
      <w:proofErr w:type="spellStart"/>
      <w:r w:rsidR="006D080F" w:rsidRPr="00881743">
        <w:rPr>
          <w:rFonts w:ascii="Times New Roman" w:hAnsi="Times New Roman" w:cs="Times New Roman"/>
        </w:rPr>
        <w:t>Carby</w:t>
      </w:r>
      <w:proofErr w:type="spellEnd"/>
      <w:r w:rsidR="006D080F" w:rsidRPr="00881743">
        <w:rPr>
          <w:rFonts w:ascii="Times New Roman" w:hAnsi="Times New Roman" w:cs="Times New Roman"/>
        </w:rPr>
        <w:t xml:space="preserve"> continues, </w:t>
      </w:r>
      <w:r w:rsidR="00316D0E" w:rsidRPr="00881743">
        <w:rPr>
          <w:rFonts w:ascii="Times New Roman" w:hAnsi="Times New Roman" w:cs="Times New Roman"/>
        </w:rPr>
        <w:t>are expressed in the ‘striving’ that was “required in order to exist n a racist society</w:t>
      </w:r>
      <w:r w:rsidR="00D10754" w:rsidRPr="00881743">
        <w:rPr>
          <w:rFonts w:ascii="Times New Roman" w:hAnsi="Times New Roman" w:cs="Times New Roman"/>
        </w:rPr>
        <w:t>” for all Black men, but Du Bois particularly.</w:t>
      </w:r>
      <w:r w:rsidR="000E6A31" w:rsidRPr="00881743">
        <w:rPr>
          <w:rStyle w:val="EndnoteReference"/>
          <w:rFonts w:ascii="Times New Roman" w:hAnsi="Times New Roman" w:cs="Times New Roman"/>
        </w:rPr>
        <w:endnoteReference w:id="110"/>
      </w:r>
      <w:r w:rsidR="00D10754" w:rsidRPr="00881743">
        <w:rPr>
          <w:rFonts w:ascii="Times New Roman" w:hAnsi="Times New Roman" w:cs="Times New Roman"/>
        </w:rPr>
        <w:t xml:space="preserve"> </w:t>
      </w:r>
      <w:r w:rsidR="009D720E" w:rsidRPr="00881743">
        <w:rPr>
          <w:rFonts w:ascii="Times New Roman" w:hAnsi="Times New Roman" w:cs="Times New Roman"/>
        </w:rPr>
        <w:t xml:space="preserve">Even as a schoolboy, </w:t>
      </w:r>
      <w:r w:rsidR="00B16148" w:rsidRPr="00881743">
        <w:rPr>
          <w:rFonts w:ascii="Times New Roman" w:hAnsi="Times New Roman" w:cs="Times New Roman"/>
        </w:rPr>
        <w:t xml:space="preserve">Du Bois articulates his ability “to beat his white classmates at examination time” and this success </w:t>
      </w:r>
      <w:r w:rsidR="00D43C57" w:rsidRPr="00881743">
        <w:rPr>
          <w:rFonts w:ascii="Times New Roman" w:hAnsi="Times New Roman" w:cs="Times New Roman"/>
        </w:rPr>
        <w:t xml:space="preserve">as stemming from “his </w:t>
      </w:r>
      <w:r w:rsidR="00B93A15" w:rsidRPr="00881743">
        <w:rPr>
          <w:rFonts w:ascii="Times New Roman" w:hAnsi="Times New Roman" w:cs="Times New Roman"/>
        </w:rPr>
        <w:t>emotional maturity” which compliments his self-acknowledged “intellectual ability and superiority.”</w:t>
      </w:r>
      <w:r w:rsidR="000E6A31" w:rsidRPr="00881743">
        <w:rPr>
          <w:rStyle w:val="EndnoteReference"/>
          <w:rFonts w:ascii="Times New Roman" w:hAnsi="Times New Roman" w:cs="Times New Roman"/>
        </w:rPr>
        <w:endnoteReference w:id="111"/>
      </w:r>
      <w:r w:rsidR="000E6A31" w:rsidRPr="00881743">
        <w:rPr>
          <w:rFonts w:ascii="Times New Roman" w:hAnsi="Times New Roman" w:cs="Times New Roman"/>
        </w:rPr>
        <w:t xml:space="preserve"> </w:t>
      </w:r>
      <w:r w:rsidR="00A930C7" w:rsidRPr="00881743">
        <w:rPr>
          <w:rFonts w:ascii="Times New Roman" w:hAnsi="Times New Roman" w:cs="Times New Roman"/>
        </w:rPr>
        <w:t xml:space="preserve">Indeed, </w:t>
      </w:r>
      <w:r w:rsidR="005511DF" w:rsidRPr="00881743">
        <w:rPr>
          <w:rFonts w:ascii="Times New Roman" w:hAnsi="Times New Roman" w:cs="Times New Roman"/>
        </w:rPr>
        <w:t>from</w:t>
      </w:r>
      <w:r w:rsidR="00A930C7" w:rsidRPr="00881743">
        <w:rPr>
          <w:rFonts w:ascii="Times New Roman" w:hAnsi="Times New Roman" w:cs="Times New Roman"/>
        </w:rPr>
        <w:t xml:space="preserve"> his younger years, </w:t>
      </w:r>
      <w:r w:rsidR="00D94EC7" w:rsidRPr="00881743">
        <w:rPr>
          <w:rFonts w:ascii="Times New Roman" w:hAnsi="Times New Roman" w:cs="Times New Roman"/>
        </w:rPr>
        <w:t xml:space="preserve">to his rejections by a white girl </w:t>
      </w:r>
      <w:r w:rsidR="00E319CD" w:rsidRPr="00881743">
        <w:rPr>
          <w:rFonts w:ascii="Times New Roman" w:hAnsi="Times New Roman" w:cs="Times New Roman"/>
        </w:rPr>
        <w:t xml:space="preserve">a teen, to his ostensibly urge to control Black female bodies </w:t>
      </w:r>
      <w:r w:rsidR="005511DF" w:rsidRPr="00881743">
        <w:rPr>
          <w:rFonts w:ascii="Times New Roman" w:hAnsi="Times New Roman" w:cs="Times New Roman"/>
        </w:rPr>
        <w:t>from white male</w:t>
      </w:r>
      <w:r w:rsidR="00B41FE2" w:rsidRPr="00881743">
        <w:rPr>
          <w:rFonts w:ascii="Times New Roman" w:hAnsi="Times New Roman" w:cs="Times New Roman"/>
        </w:rPr>
        <w:t xml:space="preserve"> to rape</w:t>
      </w:r>
      <w:r w:rsidR="005511DF" w:rsidRPr="00881743">
        <w:rPr>
          <w:rFonts w:ascii="Times New Roman" w:hAnsi="Times New Roman" w:cs="Times New Roman"/>
        </w:rPr>
        <w:t xml:space="preserve"> </w:t>
      </w:r>
      <w:r w:rsidR="00C4530B" w:rsidRPr="00881743">
        <w:rPr>
          <w:rFonts w:ascii="Times New Roman" w:hAnsi="Times New Roman" w:cs="Times New Roman"/>
        </w:rPr>
        <w:t>in ‘The Coming of John’</w:t>
      </w:r>
      <w:r w:rsidR="005511DF" w:rsidRPr="00881743">
        <w:rPr>
          <w:rFonts w:ascii="Times New Roman" w:hAnsi="Times New Roman" w:cs="Times New Roman"/>
        </w:rPr>
        <w:t xml:space="preserve">, Du Bois </w:t>
      </w:r>
      <w:r w:rsidR="00B81BF7" w:rsidRPr="00881743">
        <w:rPr>
          <w:rFonts w:ascii="Times New Roman" w:hAnsi="Times New Roman" w:cs="Times New Roman"/>
        </w:rPr>
        <w:t>“genealogy of race and nation has, at its center, the dilemma of the formation of black manhood.”</w:t>
      </w:r>
      <w:r w:rsidR="000D1558" w:rsidRPr="00881743">
        <w:rPr>
          <w:rStyle w:val="EndnoteReference"/>
          <w:rFonts w:ascii="Times New Roman" w:hAnsi="Times New Roman" w:cs="Times New Roman"/>
        </w:rPr>
        <w:endnoteReference w:id="112"/>
      </w:r>
      <w:r w:rsidR="00354994" w:rsidRPr="00881743">
        <w:rPr>
          <w:rFonts w:ascii="Times New Roman" w:hAnsi="Times New Roman" w:cs="Times New Roman"/>
        </w:rPr>
        <w:t xml:space="preserve"> </w:t>
      </w:r>
      <w:r w:rsidR="00021B81" w:rsidRPr="00881743">
        <w:rPr>
          <w:rFonts w:ascii="Times New Roman" w:hAnsi="Times New Roman" w:cs="Times New Roman"/>
        </w:rPr>
        <w:t>Said differently, for Du Bois</w:t>
      </w:r>
      <w:r w:rsidR="00354994" w:rsidRPr="00881743">
        <w:rPr>
          <w:rFonts w:ascii="Times New Roman" w:hAnsi="Times New Roman" w:cs="Times New Roman"/>
        </w:rPr>
        <w:t xml:space="preserve"> </w:t>
      </w:r>
      <w:r w:rsidR="00EF0862" w:rsidRPr="00881743">
        <w:rPr>
          <w:rFonts w:ascii="Times New Roman" w:hAnsi="Times New Roman" w:cs="Times New Roman"/>
        </w:rPr>
        <w:t>“the ‘problem’ of simultaneously being black and being American is coming into manhood, and it is the latter that is the most vulnerable to attack.”</w:t>
      </w:r>
      <w:r w:rsidR="00EF0862" w:rsidRPr="00881743">
        <w:rPr>
          <w:rStyle w:val="EndnoteReference"/>
          <w:rFonts w:ascii="Times New Roman" w:hAnsi="Times New Roman" w:cs="Times New Roman"/>
        </w:rPr>
        <w:endnoteReference w:id="113"/>
      </w:r>
      <w:r w:rsidR="00021B81" w:rsidRPr="00881743">
        <w:rPr>
          <w:rFonts w:ascii="Times New Roman" w:hAnsi="Times New Roman" w:cs="Times New Roman"/>
        </w:rPr>
        <w:t xml:space="preserve"> </w:t>
      </w:r>
    </w:p>
    <w:p w14:paraId="7665250F" w14:textId="77777777" w:rsidR="00EB0EA0" w:rsidRPr="00881743" w:rsidRDefault="00EB0EA0" w:rsidP="00E90BBF">
      <w:pPr>
        <w:jc w:val="both"/>
        <w:rPr>
          <w:rFonts w:ascii="Times New Roman" w:hAnsi="Times New Roman" w:cs="Times New Roman"/>
        </w:rPr>
      </w:pPr>
    </w:p>
    <w:p w14:paraId="02B8694F" w14:textId="1C43F6F0" w:rsidR="00090FF7" w:rsidRPr="00881743" w:rsidRDefault="00900654" w:rsidP="00EB0EA0">
      <w:pPr>
        <w:ind w:firstLine="720"/>
        <w:jc w:val="both"/>
        <w:rPr>
          <w:rFonts w:ascii="Times New Roman" w:hAnsi="Times New Roman" w:cs="Times New Roman"/>
        </w:rPr>
      </w:pPr>
      <w:r w:rsidRPr="00881743">
        <w:rPr>
          <w:rFonts w:ascii="Times New Roman" w:hAnsi="Times New Roman" w:cs="Times New Roman"/>
        </w:rPr>
        <w:t xml:space="preserve">This </w:t>
      </w:r>
      <w:proofErr w:type="spellStart"/>
      <w:r w:rsidRPr="00881743">
        <w:rPr>
          <w:rFonts w:ascii="Times New Roman" w:hAnsi="Times New Roman" w:cs="Times New Roman"/>
        </w:rPr>
        <w:t>misandric</w:t>
      </w:r>
      <w:proofErr w:type="spellEnd"/>
      <w:r w:rsidRPr="00881743">
        <w:rPr>
          <w:rFonts w:ascii="Times New Roman" w:hAnsi="Times New Roman" w:cs="Times New Roman"/>
        </w:rPr>
        <w:t xml:space="preserve"> logic of racism and the observation by Du Bois that it disrupts </w:t>
      </w:r>
      <w:r w:rsidR="00DD71A5" w:rsidRPr="00881743">
        <w:rPr>
          <w:rFonts w:ascii="Times New Roman" w:hAnsi="Times New Roman" w:cs="Times New Roman"/>
        </w:rPr>
        <w:t>the adolescence of black boys and “dooms these young men to a life” without dignity</w:t>
      </w:r>
      <w:r w:rsidR="005760F2" w:rsidRPr="00881743">
        <w:rPr>
          <w:rFonts w:ascii="Times New Roman" w:hAnsi="Times New Roman" w:cs="Times New Roman"/>
        </w:rPr>
        <w:t xml:space="preserve"> is understood by </w:t>
      </w:r>
      <w:proofErr w:type="spellStart"/>
      <w:r w:rsidR="005760F2" w:rsidRPr="00881743">
        <w:rPr>
          <w:rFonts w:ascii="Times New Roman" w:hAnsi="Times New Roman" w:cs="Times New Roman"/>
        </w:rPr>
        <w:t>Carby</w:t>
      </w:r>
      <w:proofErr w:type="spellEnd"/>
      <w:r w:rsidR="005760F2" w:rsidRPr="00881743">
        <w:rPr>
          <w:rFonts w:ascii="Times New Roman" w:hAnsi="Times New Roman" w:cs="Times New Roman"/>
        </w:rPr>
        <w:t xml:space="preserve"> to be </w:t>
      </w:r>
      <w:r w:rsidR="00A220EB" w:rsidRPr="00881743">
        <w:rPr>
          <w:rFonts w:ascii="Times New Roman" w:hAnsi="Times New Roman" w:cs="Times New Roman"/>
        </w:rPr>
        <w:t>reflective of</w:t>
      </w:r>
      <w:r w:rsidR="005760F2" w:rsidRPr="00881743">
        <w:rPr>
          <w:rFonts w:ascii="Times New Roman" w:hAnsi="Times New Roman" w:cs="Times New Roman"/>
        </w:rPr>
        <w:t xml:space="preserve"> a</w:t>
      </w:r>
      <w:r w:rsidR="003D7E36" w:rsidRPr="00881743">
        <w:rPr>
          <w:rFonts w:ascii="Times New Roman" w:hAnsi="Times New Roman" w:cs="Times New Roman"/>
        </w:rPr>
        <w:t>n aspiration of</w:t>
      </w:r>
      <w:r w:rsidR="00574335" w:rsidRPr="00881743">
        <w:rPr>
          <w:rFonts w:ascii="Times New Roman" w:hAnsi="Times New Roman" w:cs="Times New Roman"/>
        </w:rPr>
        <w:t xml:space="preserve"> </w:t>
      </w:r>
      <w:r w:rsidR="00A220EB" w:rsidRPr="00881743">
        <w:rPr>
          <w:rFonts w:ascii="Times New Roman" w:hAnsi="Times New Roman" w:cs="Times New Roman"/>
        </w:rPr>
        <w:t>mimesis</w:t>
      </w:r>
      <w:r w:rsidR="005760F2" w:rsidRPr="00881743">
        <w:rPr>
          <w:rFonts w:ascii="Times New Roman" w:hAnsi="Times New Roman" w:cs="Times New Roman"/>
        </w:rPr>
        <w:t xml:space="preserve"> </w:t>
      </w:r>
      <w:r w:rsidR="003D7E36" w:rsidRPr="00881743">
        <w:rPr>
          <w:rFonts w:ascii="Times New Roman" w:hAnsi="Times New Roman" w:cs="Times New Roman"/>
        </w:rPr>
        <w:t>by black that is negated</w:t>
      </w:r>
      <w:r w:rsidR="005760F2" w:rsidRPr="00881743">
        <w:rPr>
          <w:rFonts w:ascii="Times New Roman" w:hAnsi="Times New Roman" w:cs="Times New Roman"/>
        </w:rPr>
        <w:t xml:space="preserve"> </w:t>
      </w:r>
      <w:r w:rsidR="003D7E36" w:rsidRPr="00881743">
        <w:rPr>
          <w:rFonts w:ascii="Times New Roman" w:hAnsi="Times New Roman" w:cs="Times New Roman"/>
        </w:rPr>
        <w:t>when they are</w:t>
      </w:r>
      <w:r w:rsidR="005760F2" w:rsidRPr="00881743">
        <w:rPr>
          <w:rFonts w:ascii="Times New Roman" w:hAnsi="Times New Roman" w:cs="Times New Roman"/>
        </w:rPr>
        <w:t xml:space="preserve"> “denied a full role in the patriarchal social and political order</w:t>
      </w:r>
      <w:r w:rsidR="003D7E36" w:rsidRPr="00881743">
        <w:rPr>
          <w:rFonts w:ascii="Times New Roman" w:hAnsi="Times New Roman" w:cs="Times New Roman"/>
        </w:rPr>
        <w:t xml:space="preserve">. Furthermore, she thinks that this </w:t>
      </w:r>
      <w:r w:rsidR="00787BFB" w:rsidRPr="00881743">
        <w:rPr>
          <w:rFonts w:ascii="Times New Roman" w:hAnsi="Times New Roman" w:cs="Times New Roman"/>
        </w:rPr>
        <w:t xml:space="preserve">trait </w:t>
      </w:r>
      <w:r w:rsidR="003D7E36" w:rsidRPr="00881743">
        <w:rPr>
          <w:rFonts w:ascii="Times New Roman" w:hAnsi="Times New Roman" w:cs="Times New Roman"/>
        </w:rPr>
        <w:t>continues to be</w:t>
      </w:r>
      <w:r w:rsidR="00787BFB" w:rsidRPr="00881743">
        <w:rPr>
          <w:rFonts w:ascii="Times New Roman" w:hAnsi="Times New Roman" w:cs="Times New Roman"/>
        </w:rPr>
        <w:t xml:space="preserve"> echoed in contemporary black male intellectual thought</w:t>
      </w:r>
      <w:r w:rsidR="003D7E36" w:rsidRPr="00881743">
        <w:rPr>
          <w:rFonts w:ascii="Times New Roman" w:hAnsi="Times New Roman" w:cs="Times New Roman"/>
        </w:rPr>
        <w:t xml:space="preserve"> and makes it more “significant that Du Bois claims that his first encounter with racism was the moment whe</w:t>
      </w:r>
      <w:r w:rsidR="00F62B4E" w:rsidRPr="00881743">
        <w:rPr>
          <w:rFonts w:ascii="Times New Roman" w:hAnsi="Times New Roman" w:cs="Times New Roman"/>
        </w:rPr>
        <w:t>n” he was romantically rejected by a young white woman</w:t>
      </w:r>
      <w:r w:rsidR="005760F2" w:rsidRPr="00881743">
        <w:rPr>
          <w:rFonts w:ascii="Times New Roman" w:hAnsi="Times New Roman" w:cs="Times New Roman"/>
        </w:rPr>
        <w:t>.</w:t>
      </w:r>
      <w:r w:rsidR="00787BFB" w:rsidRPr="00881743">
        <w:rPr>
          <w:rStyle w:val="EndnoteReference"/>
          <w:rFonts w:ascii="Times New Roman" w:hAnsi="Times New Roman" w:cs="Times New Roman"/>
        </w:rPr>
        <w:endnoteReference w:id="114"/>
      </w:r>
      <w:r w:rsidR="00F62B4E" w:rsidRPr="00881743">
        <w:rPr>
          <w:rFonts w:ascii="Times New Roman" w:hAnsi="Times New Roman" w:cs="Times New Roman"/>
        </w:rPr>
        <w:t xml:space="preserve"> </w:t>
      </w:r>
    </w:p>
    <w:p w14:paraId="38643087" w14:textId="77777777" w:rsidR="00090FF7" w:rsidRPr="00881743" w:rsidRDefault="00090FF7" w:rsidP="00E90BBF">
      <w:pPr>
        <w:jc w:val="both"/>
        <w:rPr>
          <w:rFonts w:ascii="Times New Roman" w:hAnsi="Times New Roman" w:cs="Times New Roman"/>
        </w:rPr>
      </w:pPr>
    </w:p>
    <w:p w14:paraId="6DA2A0FC" w14:textId="77777777" w:rsidR="00EB0EA0" w:rsidRPr="00881743" w:rsidRDefault="00090FF7" w:rsidP="00E90BBF">
      <w:pPr>
        <w:jc w:val="both"/>
        <w:rPr>
          <w:rFonts w:ascii="Times New Roman" w:hAnsi="Times New Roman" w:cs="Times New Roman"/>
        </w:rPr>
      </w:pPr>
      <w:r w:rsidRPr="00881743">
        <w:rPr>
          <w:rFonts w:ascii="Times New Roman" w:hAnsi="Times New Roman" w:cs="Times New Roman"/>
        </w:rPr>
        <w:tab/>
        <w:t xml:space="preserve">Still, Du Bois did think that women </w:t>
      </w:r>
      <w:r w:rsidR="00177284" w:rsidRPr="00881743">
        <w:rPr>
          <w:rFonts w:ascii="Times New Roman" w:hAnsi="Times New Roman" w:cs="Times New Roman"/>
        </w:rPr>
        <w:t xml:space="preserve">“could become mediators through which the nation-state oppressed black men.” As </w:t>
      </w:r>
      <w:proofErr w:type="spellStart"/>
      <w:r w:rsidR="00177284" w:rsidRPr="00881743">
        <w:rPr>
          <w:rFonts w:ascii="Times New Roman" w:hAnsi="Times New Roman" w:cs="Times New Roman"/>
        </w:rPr>
        <w:t>Carby</w:t>
      </w:r>
      <w:proofErr w:type="spellEnd"/>
      <w:r w:rsidR="00177284" w:rsidRPr="00881743">
        <w:rPr>
          <w:rFonts w:ascii="Times New Roman" w:hAnsi="Times New Roman" w:cs="Times New Roman"/>
        </w:rPr>
        <w:t xml:space="preserve"> writes, </w:t>
      </w:r>
      <w:r w:rsidR="00F42DF8" w:rsidRPr="00881743">
        <w:rPr>
          <w:rFonts w:ascii="Times New Roman" w:hAnsi="Times New Roman" w:cs="Times New Roman"/>
        </w:rPr>
        <w:t xml:space="preserve">in the mind of Du Bois “the burden of racism was not only poverty and </w:t>
      </w:r>
      <w:proofErr w:type="gramStart"/>
      <w:r w:rsidR="00F42DF8" w:rsidRPr="00881743">
        <w:rPr>
          <w:rFonts w:ascii="Times New Roman" w:hAnsi="Times New Roman" w:cs="Times New Roman"/>
        </w:rPr>
        <w:t>ignorance</w:t>
      </w:r>
      <w:proofErr w:type="gramEnd"/>
      <w:r w:rsidR="00F42DF8" w:rsidRPr="00881743">
        <w:rPr>
          <w:rFonts w:ascii="Times New Roman" w:hAnsi="Times New Roman" w:cs="Times New Roman"/>
        </w:rPr>
        <w:t xml:space="preserve"> but a burden carried through black mothers and imposed upon their sons” </w:t>
      </w:r>
      <w:r w:rsidR="008E23B9" w:rsidRPr="00881743">
        <w:rPr>
          <w:rFonts w:ascii="Times New Roman" w:hAnsi="Times New Roman" w:cs="Times New Roman"/>
        </w:rPr>
        <w:t>by way of their sexual victimization</w:t>
      </w:r>
      <w:r w:rsidR="002C2262" w:rsidRPr="00881743">
        <w:rPr>
          <w:rFonts w:ascii="Times New Roman" w:hAnsi="Times New Roman" w:cs="Times New Roman"/>
        </w:rPr>
        <w:t xml:space="preserve"> by white men</w:t>
      </w:r>
      <w:r w:rsidR="008E23B9" w:rsidRPr="00881743">
        <w:rPr>
          <w:rFonts w:ascii="Times New Roman" w:hAnsi="Times New Roman" w:cs="Times New Roman"/>
        </w:rPr>
        <w:t>. Black men’s inability</w:t>
      </w:r>
      <w:r w:rsidR="00652BB5" w:rsidRPr="00881743">
        <w:rPr>
          <w:rFonts w:ascii="Times New Roman" w:hAnsi="Times New Roman" w:cs="Times New Roman"/>
        </w:rPr>
        <w:t xml:space="preserve"> to “control the sexual reproduction of black women” </w:t>
      </w:r>
      <w:r w:rsidR="002C2262" w:rsidRPr="00881743">
        <w:rPr>
          <w:rFonts w:ascii="Times New Roman" w:hAnsi="Times New Roman" w:cs="Times New Roman"/>
        </w:rPr>
        <w:t xml:space="preserve">contributed to a broader regime wherein </w:t>
      </w:r>
      <w:r w:rsidR="00E32EDF" w:rsidRPr="00881743">
        <w:rPr>
          <w:rFonts w:ascii="Times New Roman" w:hAnsi="Times New Roman" w:cs="Times New Roman"/>
        </w:rPr>
        <w:t>this group</w:t>
      </w:r>
      <w:r w:rsidR="002C2262" w:rsidRPr="00881743">
        <w:rPr>
          <w:rFonts w:ascii="Times New Roman" w:hAnsi="Times New Roman" w:cs="Times New Roman"/>
        </w:rPr>
        <w:t xml:space="preserve"> suffered “a deformation in their process of becoming gendered beings” with the result being their subordination </w:t>
      </w:r>
      <w:r w:rsidR="00676975" w:rsidRPr="00881743">
        <w:rPr>
          <w:rFonts w:ascii="Times New Roman" w:hAnsi="Times New Roman" w:cs="Times New Roman"/>
        </w:rPr>
        <w:t>in the broader American national community.</w:t>
      </w:r>
      <w:r w:rsidR="00676975" w:rsidRPr="00881743">
        <w:rPr>
          <w:rStyle w:val="EndnoteReference"/>
          <w:rFonts w:ascii="Times New Roman" w:hAnsi="Times New Roman" w:cs="Times New Roman"/>
        </w:rPr>
        <w:endnoteReference w:id="115"/>
      </w:r>
      <w:r w:rsidR="002C2262" w:rsidRPr="00881743">
        <w:rPr>
          <w:rFonts w:ascii="Times New Roman" w:hAnsi="Times New Roman" w:cs="Times New Roman"/>
        </w:rPr>
        <w:t xml:space="preserve"> </w:t>
      </w:r>
      <w:r w:rsidR="00D8322A" w:rsidRPr="00881743">
        <w:rPr>
          <w:rFonts w:ascii="Times New Roman" w:hAnsi="Times New Roman" w:cs="Times New Roman"/>
        </w:rPr>
        <w:t xml:space="preserve">While many </w:t>
      </w:r>
      <w:r w:rsidR="003929FD" w:rsidRPr="00881743">
        <w:rPr>
          <w:rFonts w:ascii="Times New Roman" w:hAnsi="Times New Roman" w:cs="Times New Roman"/>
        </w:rPr>
        <w:t xml:space="preserve">suffer this fate in the </w:t>
      </w:r>
      <w:r w:rsidR="003929FD" w:rsidRPr="00881743">
        <w:rPr>
          <w:rFonts w:ascii="Times New Roman" w:hAnsi="Times New Roman" w:cs="Times New Roman"/>
        </w:rPr>
        <w:lastRenderedPageBreak/>
        <w:t>genealogy of Souls</w:t>
      </w:r>
      <w:r w:rsidR="00D8322A" w:rsidRPr="00881743">
        <w:rPr>
          <w:rFonts w:ascii="Times New Roman" w:hAnsi="Times New Roman" w:cs="Times New Roman"/>
        </w:rPr>
        <w:t xml:space="preserve">, Du Bois is prefigured as an exception to the “paralysis </w:t>
      </w:r>
      <w:r w:rsidR="00A52A2F" w:rsidRPr="00881743">
        <w:rPr>
          <w:rFonts w:ascii="Times New Roman" w:hAnsi="Times New Roman" w:cs="Times New Roman"/>
        </w:rPr>
        <w:t>of mind and body” that characterizes most Black men.</w:t>
      </w:r>
      <w:r w:rsidR="00466330" w:rsidRPr="00881743">
        <w:rPr>
          <w:rFonts w:ascii="Times New Roman" w:hAnsi="Times New Roman" w:cs="Times New Roman"/>
        </w:rPr>
        <w:t xml:space="preserve"> The interweaving of race</w:t>
      </w:r>
      <w:r w:rsidR="00DA56C6" w:rsidRPr="00881743">
        <w:rPr>
          <w:rFonts w:ascii="Times New Roman" w:hAnsi="Times New Roman" w:cs="Times New Roman"/>
        </w:rPr>
        <w:t>, the intellectual endeavor, and gender that typifies Du Bois’ conceptual arguments</w:t>
      </w:r>
      <w:r w:rsidR="00380370" w:rsidRPr="00881743">
        <w:rPr>
          <w:rFonts w:ascii="Times New Roman" w:hAnsi="Times New Roman" w:cs="Times New Roman"/>
        </w:rPr>
        <w:t xml:space="preserve"> </w:t>
      </w:r>
      <w:r w:rsidR="001E7B0A" w:rsidRPr="00881743">
        <w:rPr>
          <w:rFonts w:ascii="Times New Roman" w:hAnsi="Times New Roman" w:cs="Times New Roman"/>
        </w:rPr>
        <w:t>provides</w:t>
      </w:r>
      <w:r w:rsidR="001B2D7C" w:rsidRPr="00881743">
        <w:rPr>
          <w:rFonts w:ascii="Times New Roman" w:hAnsi="Times New Roman" w:cs="Times New Roman"/>
        </w:rPr>
        <w:t xml:space="preserve"> </w:t>
      </w:r>
      <w:r w:rsidR="001E7B0A" w:rsidRPr="00881743">
        <w:rPr>
          <w:rFonts w:ascii="Times New Roman" w:hAnsi="Times New Roman" w:cs="Times New Roman"/>
        </w:rPr>
        <w:t xml:space="preserve">him “alternative </w:t>
      </w:r>
      <w:r w:rsidR="002565FC" w:rsidRPr="00881743">
        <w:rPr>
          <w:rFonts w:ascii="Times New Roman" w:hAnsi="Times New Roman" w:cs="Times New Roman"/>
        </w:rPr>
        <w:t xml:space="preserve">route to manhood” outside of the </w:t>
      </w:r>
      <w:r w:rsidR="00B04DBA" w:rsidRPr="00881743">
        <w:rPr>
          <w:rFonts w:ascii="Times New Roman" w:hAnsi="Times New Roman" w:cs="Times New Roman"/>
        </w:rPr>
        <w:t>quotidian “gendered and racialized subordination, deformation, and degradation</w:t>
      </w:r>
      <w:r w:rsidR="006A4072" w:rsidRPr="00881743">
        <w:rPr>
          <w:rFonts w:ascii="Times New Roman" w:hAnsi="Times New Roman" w:cs="Times New Roman"/>
        </w:rPr>
        <w:t xml:space="preserve">” that characterizes </w:t>
      </w:r>
      <w:r w:rsidR="00622AD6" w:rsidRPr="00881743">
        <w:rPr>
          <w:rFonts w:ascii="Times New Roman" w:hAnsi="Times New Roman" w:cs="Times New Roman"/>
        </w:rPr>
        <w:t xml:space="preserve">Black male life. </w:t>
      </w:r>
    </w:p>
    <w:p w14:paraId="07F20A3B" w14:textId="77777777" w:rsidR="00EB0EA0" w:rsidRPr="00881743" w:rsidRDefault="00EB0EA0" w:rsidP="00E90BBF">
      <w:pPr>
        <w:jc w:val="both"/>
        <w:rPr>
          <w:rFonts w:ascii="Times New Roman" w:hAnsi="Times New Roman" w:cs="Times New Roman"/>
        </w:rPr>
      </w:pPr>
    </w:p>
    <w:p w14:paraId="265CC7A8" w14:textId="1306D3A5" w:rsidR="0097268F" w:rsidRPr="00881743" w:rsidRDefault="00622AD6" w:rsidP="00EB0EA0">
      <w:pPr>
        <w:ind w:firstLine="720"/>
        <w:jc w:val="both"/>
        <w:rPr>
          <w:rFonts w:ascii="Times New Roman" w:hAnsi="Times New Roman" w:cs="Times New Roman"/>
        </w:rPr>
      </w:pPr>
      <w:r w:rsidRPr="00881743">
        <w:rPr>
          <w:rFonts w:ascii="Times New Roman" w:hAnsi="Times New Roman" w:cs="Times New Roman"/>
        </w:rPr>
        <w:t xml:space="preserve">As </w:t>
      </w:r>
      <w:proofErr w:type="spellStart"/>
      <w:r w:rsidRPr="00881743">
        <w:rPr>
          <w:rFonts w:ascii="Times New Roman" w:hAnsi="Times New Roman" w:cs="Times New Roman"/>
        </w:rPr>
        <w:t>Carby</w:t>
      </w:r>
      <w:proofErr w:type="spellEnd"/>
      <w:r w:rsidRPr="00881743">
        <w:rPr>
          <w:rFonts w:ascii="Times New Roman" w:hAnsi="Times New Roman" w:cs="Times New Roman"/>
        </w:rPr>
        <w:t xml:space="preserve"> </w:t>
      </w:r>
      <w:r w:rsidR="008329EA" w:rsidRPr="00881743">
        <w:rPr>
          <w:rFonts w:ascii="Times New Roman" w:hAnsi="Times New Roman" w:cs="Times New Roman"/>
        </w:rPr>
        <w:t>argues</w:t>
      </w:r>
      <w:r w:rsidRPr="00881743">
        <w:rPr>
          <w:rFonts w:ascii="Times New Roman" w:hAnsi="Times New Roman" w:cs="Times New Roman"/>
        </w:rPr>
        <w:t>,</w:t>
      </w:r>
      <w:r w:rsidR="008329EA" w:rsidRPr="00881743">
        <w:rPr>
          <w:rFonts w:ascii="Times New Roman" w:hAnsi="Times New Roman" w:cs="Times New Roman"/>
        </w:rPr>
        <w:t xml:space="preserve"> </w:t>
      </w:r>
      <w:r w:rsidR="004B6D90" w:rsidRPr="00881743">
        <w:rPr>
          <w:rFonts w:ascii="Times New Roman" w:hAnsi="Times New Roman" w:cs="Times New Roman"/>
        </w:rPr>
        <w:t xml:space="preserve">the “practice of intellectual analysis, as narratively encoded within </w:t>
      </w:r>
      <w:r w:rsidR="004B6D90" w:rsidRPr="00881743">
        <w:rPr>
          <w:rFonts w:ascii="Times New Roman" w:hAnsi="Times New Roman" w:cs="Times New Roman"/>
          <w:i/>
          <w:iCs/>
        </w:rPr>
        <w:t xml:space="preserve">The Souls of Black Folk </w:t>
      </w:r>
      <w:r w:rsidR="00A84A77" w:rsidRPr="00881743">
        <w:rPr>
          <w:rFonts w:ascii="Times New Roman" w:hAnsi="Times New Roman" w:cs="Times New Roman"/>
        </w:rPr>
        <w:t>conquers political impotence and leads to an attainment of masculine self-respect.”</w:t>
      </w:r>
      <w:r w:rsidR="007138AB" w:rsidRPr="00881743">
        <w:rPr>
          <w:rStyle w:val="EndnoteReference"/>
          <w:rFonts w:ascii="Times New Roman" w:hAnsi="Times New Roman" w:cs="Times New Roman"/>
        </w:rPr>
        <w:endnoteReference w:id="116"/>
      </w:r>
      <w:r w:rsidR="007138AB" w:rsidRPr="00881743">
        <w:rPr>
          <w:rFonts w:ascii="Times New Roman" w:hAnsi="Times New Roman" w:cs="Times New Roman"/>
        </w:rPr>
        <w:t xml:space="preserve"> </w:t>
      </w:r>
      <w:r w:rsidR="00663AC8" w:rsidRPr="00881743">
        <w:rPr>
          <w:rFonts w:ascii="Times New Roman" w:hAnsi="Times New Roman" w:cs="Times New Roman"/>
        </w:rPr>
        <w:t xml:space="preserve">Reiterating this point, </w:t>
      </w:r>
      <w:proofErr w:type="spellStart"/>
      <w:r w:rsidR="00663AC8" w:rsidRPr="00881743">
        <w:rPr>
          <w:rFonts w:ascii="Times New Roman" w:hAnsi="Times New Roman" w:cs="Times New Roman"/>
        </w:rPr>
        <w:t>Carby</w:t>
      </w:r>
      <w:proofErr w:type="spellEnd"/>
      <w:r w:rsidR="00663AC8" w:rsidRPr="00881743">
        <w:rPr>
          <w:rFonts w:ascii="Times New Roman" w:hAnsi="Times New Roman" w:cs="Times New Roman"/>
        </w:rPr>
        <w:t xml:space="preserve"> </w:t>
      </w:r>
      <w:r w:rsidR="007C5C70" w:rsidRPr="00881743">
        <w:rPr>
          <w:rFonts w:ascii="Times New Roman" w:hAnsi="Times New Roman" w:cs="Times New Roman"/>
        </w:rPr>
        <w:t xml:space="preserve">writes that on the whole </w:t>
      </w:r>
      <w:r w:rsidR="007C5C70" w:rsidRPr="00881743">
        <w:rPr>
          <w:rFonts w:ascii="Times New Roman" w:hAnsi="Times New Roman" w:cs="Times New Roman"/>
          <w:i/>
          <w:iCs/>
        </w:rPr>
        <w:t>Souls</w:t>
      </w:r>
      <w:r w:rsidR="007C5C70" w:rsidRPr="00881743">
        <w:rPr>
          <w:rFonts w:ascii="Times New Roman" w:hAnsi="Times New Roman" w:cs="Times New Roman"/>
        </w:rPr>
        <w:t xml:space="preserve"> reveals Du Bois to be the “representative black intellectual, leader, and man.”</w:t>
      </w:r>
      <w:r w:rsidR="007C5C70" w:rsidRPr="00881743">
        <w:rPr>
          <w:rStyle w:val="EndnoteReference"/>
          <w:rFonts w:ascii="Times New Roman" w:hAnsi="Times New Roman" w:cs="Times New Roman"/>
        </w:rPr>
        <w:endnoteReference w:id="117"/>
      </w:r>
      <w:r w:rsidR="007C5C70" w:rsidRPr="00881743">
        <w:rPr>
          <w:rFonts w:ascii="Times New Roman" w:hAnsi="Times New Roman" w:cs="Times New Roman"/>
        </w:rPr>
        <w:t xml:space="preserve"> </w:t>
      </w:r>
      <w:r w:rsidR="00125C42" w:rsidRPr="00881743">
        <w:rPr>
          <w:rFonts w:ascii="Times New Roman" w:hAnsi="Times New Roman" w:cs="Times New Roman"/>
        </w:rPr>
        <w:t xml:space="preserve">Given this </w:t>
      </w:r>
      <w:r w:rsidR="008F1E1C" w:rsidRPr="00881743">
        <w:rPr>
          <w:rFonts w:ascii="Times New Roman" w:hAnsi="Times New Roman" w:cs="Times New Roman"/>
        </w:rPr>
        <w:t>narrative and conceptual structure,</w:t>
      </w:r>
      <w:r w:rsidR="00D1704C" w:rsidRPr="00881743">
        <w:rPr>
          <w:rFonts w:ascii="Times New Roman" w:hAnsi="Times New Roman" w:cs="Times New Roman"/>
        </w:rPr>
        <w:t xml:space="preserve"> </w:t>
      </w:r>
      <w:proofErr w:type="spellStart"/>
      <w:r w:rsidR="00D1704C" w:rsidRPr="00881743">
        <w:rPr>
          <w:rFonts w:ascii="Times New Roman" w:hAnsi="Times New Roman" w:cs="Times New Roman"/>
        </w:rPr>
        <w:t>Carby</w:t>
      </w:r>
      <w:proofErr w:type="spellEnd"/>
      <w:r w:rsidR="008F1E1C" w:rsidRPr="00881743">
        <w:rPr>
          <w:rFonts w:ascii="Times New Roman" w:hAnsi="Times New Roman" w:cs="Times New Roman"/>
        </w:rPr>
        <w:t xml:space="preserve"> suggests that even </w:t>
      </w:r>
      <w:r w:rsidR="0086505B" w:rsidRPr="00881743">
        <w:rPr>
          <w:rFonts w:ascii="Times New Roman" w:hAnsi="Times New Roman" w:cs="Times New Roman"/>
        </w:rPr>
        <w:t>the</w:t>
      </w:r>
      <w:r w:rsidR="00FA03D4" w:rsidRPr="00881743">
        <w:rPr>
          <w:rFonts w:ascii="Times New Roman" w:hAnsi="Times New Roman" w:cs="Times New Roman"/>
        </w:rPr>
        <w:t xml:space="preserve"> central </w:t>
      </w:r>
      <w:r w:rsidR="00125C42" w:rsidRPr="00881743">
        <w:rPr>
          <w:rFonts w:ascii="Times New Roman" w:hAnsi="Times New Roman" w:cs="Times New Roman"/>
        </w:rPr>
        <w:t xml:space="preserve">contribution to philosophic thought made by Du Bois in </w:t>
      </w:r>
      <w:r w:rsidR="00125C42" w:rsidRPr="00881743">
        <w:rPr>
          <w:rFonts w:ascii="Times New Roman" w:hAnsi="Times New Roman" w:cs="Times New Roman"/>
          <w:i/>
          <w:iCs/>
        </w:rPr>
        <w:t>Souls</w:t>
      </w:r>
      <w:r w:rsidR="00125C42" w:rsidRPr="00881743">
        <w:rPr>
          <w:rFonts w:ascii="Times New Roman" w:hAnsi="Times New Roman" w:cs="Times New Roman"/>
        </w:rPr>
        <w:t xml:space="preserve"> – the notion of double-consciousness</w:t>
      </w:r>
      <w:r w:rsidR="008F1E1C" w:rsidRPr="00881743">
        <w:rPr>
          <w:rFonts w:ascii="Times New Roman" w:hAnsi="Times New Roman" w:cs="Times New Roman"/>
        </w:rPr>
        <w:t xml:space="preserve"> – may need to be</w:t>
      </w:r>
      <w:r w:rsidR="000C7CD5" w:rsidRPr="00881743">
        <w:rPr>
          <w:rFonts w:ascii="Times New Roman" w:hAnsi="Times New Roman" w:cs="Times New Roman"/>
        </w:rPr>
        <w:t xml:space="preserve"> understood as</w:t>
      </w:r>
      <w:r w:rsidR="008F1E1C" w:rsidRPr="00881743">
        <w:rPr>
          <w:rFonts w:ascii="Times New Roman" w:hAnsi="Times New Roman" w:cs="Times New Roman"/>
        </w:rPr>
        <w:t xml:space="preserve"> </w:t>
      </w:r>
      <w:r w:rsidR="00771C5E" w:rsidRPr="00881743">
        <w:rPr>
          <w:rFonts w:ascii="Times New Roman" w:hAnsi="Times New Roman" w:cs="Times New Roman"/>
        </w:rPr>
        <w:t xml:space="preserve">“a product of the articulation of race and nation” </w:t>
      </w:r>
      <w:r w:rsidR="000C7CD5" w:rsidRPr="00881743">
        <w:rPr>
          <w:rFonts w:ascii="Times New Roman" w:hAnsi="Times New Roman" w:cs="Times New Roman"/>
        </w:rPr>
        <w:t xml:space="preserve">which has manhood as </w:t>
      </w:r>
      <w:r w:rsidR="000618CD" w:rsidRPr="00881743">
        <w:rPr>
          <w:rFonts w:ascii="Times New Roman" w:hAnsi="Times New Roman" w:cs="Times New Roman"/>
        </w:rPr>
        <w:t>its core.</w:t>
      </w:r>
      <w:r w:rsidR="001E6B39" w:rsidRPr="00881743">
        <w:rPr>
          <w:rStyle w:val="EndnoteReference"/>
          <w:rFonts w:ascii="Times New Roman" w:hAnsi="Times New Roman" w:cs="Times New Roman"/>
        </w:rPr>
        <w:endnoteReference w:id="118"/>
      </w:r>
    </w:p>
    <w:p w14:paraId="43B1D142" w14:textId="77777777" w:rsidR="001D751A" w:rsidRPr="00881743" w:rsidRDefault="001D751A" w:rsidP="00E90BBF">
      <w:pPr>
        <w:jc w:val="both"/>
        <w:rPr>
          <w:rFonts w:ascii="Times New Roman" w:hAnsi="Times New Roman" w:cs="Times New Roman"/>
        </w:rPr>
      </w:pPr>
    </w:p>
    <w:p w14:paraId="0746E8B8" w14:textId="77777777" w:rsidR="00EB0EA0" w:rsidRPr="00881743" w:rsidRDefault="001D751A" w:rsidP="00EB0EA0">
      <w:pPr>
        <w:jc w:val="both"/>
        <w:rPr>
          <w:rFonts w:ascii="Times New Roman" w:hAnsi="Times New Roman" w:cs="Times New Roman"/>
        </w:rPr>
      </w:pPr>
      <w:r w:rsidRPr="00881743">
        <w:rPr>
          <w:rFonts w:ascii="Times New Roman" w:hAnsi="Times New Roman" w:cs="Times New Roman"/>
        </w:rPr>
        <w:tab/>
      </w:r>
      <w:r w:rsidR="00503F0C" w:rsidRPr="00881743">
        <w:rPr>
          <w:rFonts w:ascii="Times New Roman" w:hAnsi="Times New Roman" w:cs="Times New Roman"/>
        </w:rPr>
        <w:t>In</w:t>
      </w:r>
      <w:r w:rsidR="00661B15" w:rsidRPr="00881743">
        <w:rPr>
          <w:rFonts w:ascii="Times New Roman" w:hAnsi="Times New Roman" w:cs="Times New Roman"/>
        </w:rPr>
        <w:t xml:space="preserve"> </w:t>
      </w:r>
      <w:r w:rsidR="00661B15" w:rsidRPr="00881743">
        <w:rPr>
          <w:rFonts w:ascii="Times New Roman" w:hAnsi="Times New Roman" w:cs="Times New Roman"/>
          <w:i/>
          <w:iCs/>
        </w:rPr>
        <w:t xml:space="preserve">Black Feminists and Du Bois: Respectability, Protection, and </w:t>
      </w:r>
      <w:r w:rsidR="00746430" w:rsidRPr="00881743">
        <w:rPr>
          <w:rFonts w:ascii="Times New Roman" w:hAnsi="Times New Roman" w:cs="Times New Roman"/>
          <w:i/>
          <w:iCs/>
        </w:rPr>
        <w:t xml:space="preserve">Beyond </w:t>
      </w:r>
      <w:r w:rsidR="00746430" w:rsidRPr="00881743">
        <w:rPr>
          <w:rFonts w:ascii="Times New Roman" w:hAnsi="Times New Roman" w:cs="Times New Roman"/>
        </w:rPr>
        <w:t xml:space="preserve">(2000) </w:t>
      </w:r>
      <w:r w:rsidR="00BC768F" w:rsidRPr="00881743">
        <w:rPr>
          <w:rFonts w:ascii="Times New Roman" w:hAnsi="Times New Roman" w:cs="Times New Roman"/>
        </w:rPr>
        <w:t xml:space="preserve">Farah Jasmine Griffin seeks </w:t>
      </w:r>
      <w:r w:rsidR="00746430" w:rsidRPr="00881743">
        <w:rPr>
          <w:rFonts w:ascii="Times New Roman" w:hAnsi="Times New Roman" w:cs="Times New Roman"/>
        </w:rPr>
        <w:t>to</w:t>
      </w:r>
      <w:r w:rsidR="009E1041" w:rsidRPr="00881743">
        <w:rPr>
          <w:rFonts w:ascii="Times New Roman" w:hAnsi="Times New Roman" w:cs="Times New Roman"/>
        </w:rPr>
        <w:t xml:space="preserve"> </w:t>
      </w:r>
      <w:r w:rsidR="00BC768F" w:rsidRPr="00881743">
        <w:rPr>
          <w:rFonts w:ascii="Times New Roman" w:hAnsi="Times New Roman" w:cs="Times New Roman"/>
        </w:rPr>
        <w:t>extend the critique of</w:t>
      </w:r>
      <w:r w:rsidR="00AF74CF" w:rsidRPr="00881743">
        <w:rPr>
          <w:rFonts w:ascii="Times New Roman" w:hAnsi="Times New Roman" w:cs="Times New Roman"/>
        </w:rPr>
        <w:t xml:space="preserve"> Du </w:t>
      </w:r>
      <w:proofErr w:type="spellStart"/>
      <w:r w:rsidR="00AF74CF" w:rsidRPr="00881743">
        <w:rPr>
          <w:rFonts w:ascii="Times New Roman" w:hAnsi="Times New Roman" w:cs="Times New Roman"/>
        </w:rPr>
        <w:t>Boisian</w:t>
      </w:r>
      <w:proofErr w:type="spellEnd"/>
      <w:r w:rsidR="00AF74CF" w:rsidRPr="00881743">
        <w:rPr>
          <w:rFonts w:ascii="Times New Roman" w:hAnsi="Times New Roman" w:cs="Times New Roman"/>
        </w:rPr>
        <w:t xml:space="preserve"> thought for its </w:t>
      </w:r>
      <w:r w:rsidR="003E6C05" w:rsidRPr="00881743">
        <w:rPr>
          <w:rFonts w:ascii="Times New Roman" w:hAnsi="Times New Roman" w:cs="Times New Roman"/>
        </w:rPr>
        <w:t>masculinism</w:t>
      </w:r>
      <w:r w:rsidR="00AF74CF" w:rsidRPr="00881743">
        <w:rPr>
          <w:rFonts w:ascii="Times New Roman" w:hAnsi="Times New Roman" w:cs="Times New Roman"/>
        </w:rPr>
        <w:t xml:space="preserve"> before offering a</w:t>
      </w:r>
      <w:r w:rsidR="009A45C2" w:rsidRPr="00881743">
        <w:rPr>
          <w:rFonts w:ascii="Times New Roman" w:hAnsi="Times New Roman" w:cs="Times New Roman"/>
        </w:rPr>
        <w:t xml:space="preserve"> Black feminist theoretical methodology to</w:t>
      </w:r>
      <w:r w:rsidR="003E6C05" w:rsidRPr="00881743">
        <w:rPr>
          <w:rFonts w:ascii="Times New Roman" w:hAnsi="Times New Roman" w:cs="Times New Roman"/>
        </w:rPr>
        <w:t xml:space="preserve"> </w:t>
      </w:r>
      <w:r w:rsidR="001B6148" w:rsidRPr="00881743">
        <w:rPr>
          <w:rFonts w:ascii="Times New Roman" w:hAnsi="Times New Roman" w:cs="Times New Roman"/>
        </w:rPr>
        <w:t>study the complexities of Black life</w:t>
      </w:r>
      <w:r w:rsidR="003E6C05" w:rsidRPr="00881743">
        <w:rPr>
          <w:rFonts w:ascii="Times New Roman" w:hAnsi="Times New Roman" w:cs="Times New Roman"/>
        </w:rPr>
        <w:t xml:space="preserve">. As </w:t>
      </w:r>
      <w:r w:rsidR="00FC598D" w:rsidRPr="00881743">
        <w:rPr>
          <w:rFonts w:ascii="Times New Roman" w:hAnsi="Times New Roman" w:cs="Times New Roman"/>
        </w:rPr>
        <w:t>Griffin makes clear, black feminist intellectuals claim Du Bois “as an intellectual ancestor</w:t>
      </w:r>
      <w:r w:rsidR="002F59CC" w:rsidRPr="00881743">
        <w:rPr>
          <w:rFonts w:ascii="Times New Roman" w:hAnsi="Times New Roman" w:cs="Times New Roman"/>
        </w:rPr>
        <w:t>.”</w:t>
      </w:r>
      <w:r w:rsidR="00FC2DF2" w:rsidRPr="00881743">
        <w:rPr>
          <w:rStyle w:val="EndnoteReference"/>
          <w:rFonts w:ascii="Times New Roman" w:hAnsi="Times New Roman" w:cs="Times New Roman"/>
        </w:rPr>
        <w:endnoteReference w:id="119"/>
      </w:r>
      <w:r w:rsidR="00A10A44" w:rsidRPr="00881743">
        <w:rPr>
          <w:rFonts w:ascii="Times New Roman" w:hAnsi="Times New Roman" w:cs="Times New Roman"/>
        </w:rPr>
        <w:t xml:space="preserve"> </w:t>
      </w:r>
      <w:r w:rsidR="002F59CC" w:rsidRPr="00881743">
        <w:rPr>
          <w:rFonts w:ascii="Times New Roman" w:hAnsi="Times New Roman" w:cs="Times New Roman"/>
        </w:rPr>
        <w:t>However, they are critical of his sexism in his personal life and the masculinism of his conceptual thinking.</w:t>
      </w:r>
      <w:r w:rsidR="00BC768F" w:rsidRPr="00881743">
        <w:rPr>
          <w:rFonts w:ascii="Times New Roman" w:hAnsi="Times New Roman" w:cs="Times New Roman"/>
        </w:rPr>
        <w:t xml:space="preserve"> Outlining an intellectual genealogy of this </w:t>
      </w:r>
      <w:r w:rsidR="00CA78B2" w:rsidRPr="00881743">
        <w:rPr>
          <w:rFonts w:ascii="Times New Roman" w:hAnsi="Times New Roman" w:cs="Times New Roman"/>
        </w:rPr>
        <w:t xml:space="preserve">current of </w:t>
      </w:r>
      <w:r w:rsidR="002C2A25" w:rsidRPr="00881743">
        <w:rPr>
          <w:rFonts w:ascii="Times New Roman" w:hAnsi="Times New Roman" w:cs="Times New Roman"/>
        </w:rPr>
        <w:t>Black feminist criticism</w:t>
      </w:r>
      <w:r w:rsidR="00DC6AF8" w:rsidRPr="00881743">
        <w:rPr>
          <w:rFonts w:ascii="Times New Roman" w:hAnsi="Times New Roman" w:cs="Times New Roman"/>
        </w:rPr>
        <w:t xml:space="preserve">, Griffin explains that the “most critical voice among contemporary black feminists to wrestle with Du Bois” is </w:t>
      </w:r>
      <w:r w:rsidR="00A91FEF" w:rsidRPr="00881743">
        <w:rPr>
          <w:rFonts w:ascii="Times New Roman" w:hAnsi="Times New Roman" w:cs="Times New Roman"/>
        </w:rPr>
        <w:t xml:space="preserve">Hazel </w:t>
      </w:r>
      <w:proofErr w:type="spellStart"/>
      <w:r w:rsidR="00A91FEF" w:rsidRPr="00881743">
        <w:rPr>
          <w:rFonts w:ascii="Times New Roman" w:hAnsi="Times New Roman" w:cs="Times New Roman"/>
        </w:rPr>
        <w:t>Carby</w:t>
      </w:r>
      <w:proofErr w:type="spellEnd"/>
      <w:r w:rsidR="00A91FEF" w:rsidRPr="00881743">
        <w:rPr>
          <w:rFonts w:ascii="Times New Roman" w:hAnsi="Times New Roman" w:cs="Times New Roman"/>
        </w:rPr>
        <w:t xml:space="preserve"> who “extends [Joy] James’s critique” </w:t>
      </w:r>
      <w:r w:rsidR="00F65BD0" w:rsidRPr="00881743">
        <w:rPr>
          <w:rFonts w:ascii="Times New Roman" w:hAnsi="Times New Roman" w:cs="Times New Roman"/>
        </w:rPr>
        <w:t xml:space="preserve">of ways that “the black intellectual tradition has been constructed as masculine” </w:t>
      </w:r>
      <w:proofErr w:type="gramStart"/>
      <w:r w:rsidR="00F65BD0" w:rsidRPr="00881743">
        <w:rPr>
          <w:rFonts w:ascii="Times New Roman" w:hAnsi="Times New Roman" w:cs="Times New Roman"/>
        </w:rPr>
        <w:t>as a result of</w:t>
      </w:r>
      <w:proofErr w:type="gramEnd"/>
      <w:r w:rsidR="00F65BD0" w:rsidRPr="00881743">
        <w:rPr>
          <w:rFonts w:ascii="Times New Roman" w:hAnsi="Times New Roman" w:cs="Times New Roman"/>
        </w:rPr>
        <w:t xml:space="preserve"> his scholarship.</w:t>
      </w:r>
      <w:r w:rsidR="002C2A25" w:rsidRPr="00881743">
        <w:rPr>
          <w:rStyle w:val="EndnoteReference"/>
          <w:rFonts w:ascii="Times New Roman" w:hAnsi="Times New Roman" w:cs="Times New Roman"/>
        </w:rPr>
        <w:endnoteReference w:id="120"/>
      </w:r>
      <w:r w:rsidR="000F600F" w:rsidRPr="00881743">
        <w:rPr>
          <w:rFonts w:ascii="Times New Roman" w:hAnsi="Times New Roman" w:cs="Times New Roman"/>
        </w:rPr>
        <w:t xml:space="preserve"> </w:t>
      </w:r>
    </w:p>
    <w:p w14:paraId="1A0A3D5D" w14:textId="77777777" w:rsidR="00EB0EA0" w:rsidRPr="00881743" w:rsidRDefault="00EB0EA0" w:rsidP="00EB0EA0">
      <w:pPr>
        <w:jc w:val="both"/>
        <w:rPr>
          <w:rFonts w:ascii="Times New Roman" w:hAnsi="Times New Roman" w:cs="Times New Roman"/>
        </w:rPr>
      </w:pPr>
    </w:p>
    <w:p w14:paraId="2F7544F4" w14:textId="465A876D" w:rsidR="001D751A" w:rsidRPr="00881743" w:rsidRDefault="009431F8" w:rsidP="00EB0EA0">
      <w:pPr>
        <w:ind w:firstLine="720"/>
        <w:jc w:val="both"/>
        <w:rPr>
          <w:rFonts w:ascii="Times New Roman" w:hAnsi="Times New Roman" w:cs="Times New Roman"/>
        </w:rPr>
      </w:pPr>
      <w:r w:rsidRPr="00881743">
        <w:rPr>
          <w:rFonts w:ascii="Times New Roman" w:hAnsi="Times New Roman" w:cs="Times New Roman"/>
        </w:rPr>
        <w:t xml:space="preserve">Emphasizing the importance of this </w:t>
      </w:r>
      <w:r w:rsidR="002C2A25" w:rsidRPr="00881743">
        <w:rPr>
          <w:rFonts w:ascii="Times New Roman" w:hAnsi="Times New Roman" w:cs="Times New Roman"/>
        </w:rPr>
        <w:t>appraisal</w:t>
      </w:r>
      <w:r w:rsidRPr="00881743">
        <w:rPr>
          <w:rFonts w:ascii="Times New Roman" w:hAnsi="Times New Roman" w:cs="Times New Roman"/>
        </w:rPr>
        <w:t xml:space="preserve">, Griffin </w:t>
      </w:r>
      <w:r w:rsidR="000F600F" w:rsidRPr="00881743">
        <w:rPr>
          <w:rFonts w:ascii="Times New Roman" w:hAnsi="Times New Roman" w:cs="Times New Roman"/>
        </w:rPr>
        <w:t>argues</w:t>
      </w:r>
      <w:r w:rsidRPr="00881743">
        <w:rPr>
          <w:rFonts w:ascii="Times New Roman" w:hAnsi="Times New Roman" w:cs="Times New Roman"/>
        </w:rPr>
        <w:t xml:space="preserve"> that </w:t>
      </w:r>
      <w:r w:rsidR="00811801" w:rsidRPr="00881743">
        <w:rPr>
          <w:rFonts w:ascii="Times New Roman" w:hAnsi="Times New Roman" w:cs="Times New Roman"/>
        </w:rPr>
        <w:t xml:space="preserve">it is necessary to demonstrate </w:t>
      </w:r>
      <w:r w:rsidR="003A396E" w:rsidRPr="00881743">
        <w:rPr>
          <w:rFonts w:ascii="Times New Roman" w:hAnsi="Times New Roman" w:cs="Times New Roman"/>
        </w:rPr>
        <w:t xml:space="preserve">a deeper tendency </w:t>
      </w:r>
      <w:r w:rsidR="002F36D2" w:rsidRPr="00881743">
        <w:rPr>
          <w:rFonts w:ascii="Times New Roman" w:hAnsi="Times New Roman" w:cs="Times New Roman"/>
        </w:rPr>
        <w:t xml:space="preserve">in Black political </w:t>
      </w:r>
      <w:r w:rsidR="004A33A0" w:rsidRPr="00881743">
        <w:rPr>
          <w:rFonts w:ascii="Times New Roman" w:hAnsi="Times New Roman" w:cs="Times New Roman"/>
        </w:rPr>
        <w:t>activists and intellectuals</w:t>
      </w:r>
      <w:r w:rsidR="002F36D2" w:rsidRPr="00881743">
        <w:rPr>
          <w:rFonts w:ascii="Times New Roman" w:hAnsi="Times New Roman" w:cs="Times New Roman"/>
        </w:rPr>
        <w:t xml:space="preserve"> </w:t>
      </w:r>
      <w:r w:rsidR="004A33A0" w:rsidRPr="00881743">
        <w:rPr>
          <w:rFonts w:ascii="Times New Roman" w:hAnsi="Times New Roman" w:cs="Times New Roman"/>
        </w:rPr>
        <w:t>towards mimesis</w:t>
      </w:r>
      <w:r w:rsidR="000F600F" w:rsidRPr="00881743">
        <w:rPr>
          <w:rFonts w:ascii="Times New Roman" w:hAnsi="Times New Roman" w:cs="Times New Roman"/>
        </w:rPr>
        <w:t xml:space="preserve"> – that is, </w:t>
      </w:r>
      <w:r w:rsidR="004A33A0" w:rsidRPr="00881743">
        <w:rPr>
          <w:rFonts w:ascii="Times New Roman" w:hAnsi="Times New Roman" w:cs="Times New Roman"/>
        </w:rPr>
        <w:t>the “internalization of the very ideologies against which they fought.”</w:t>
      </w:r>
      <w:r w:rsidR="002C2A25" w:rsidRPr="00881743">
        <w:rPr>
          <w:rStyle w:val="EndnoteReference"/>
          <w:rFonts w:ascii="Times New Roman" w:hAnsi="Times New Roman" w:cs="Times New Roman"/>
        </w:rPr>
        <w:endnoteReference w:id="121"/>
      </w:r>
      <w:r w:rsidR="002C2A25" w:rsidRPr="00881743">
        <w:rPr>
          <w:rFonts w:ascii="Times New Roman" w:hAnsi="Times New Roman" w:cs="Times New Roman"/>
        </w:rPr>
        <w:t xml:space="preserve"> </w:t>
      </w:r>
      <w:r w:rsidR="00EA1229" w:rsidRPr="00881743">
        <w:rPr>
          <w:rFonts w:ascii="Times New Roman" w:hAnsi="Times New Roman" w:cs="Times New Roman"/>
        </w:rPr>
        <w:t>For her part, Griffin deploys Black feminism to “consider how D</w:t>
      </w:r>
      <w:r w:rsidR="002B376B" w:rsidRPr="00881743">
        <w:rPr>
          <w:rFonts w:ascii="Times New Roman" w:hAnsi="Times New Roman" w:cs="Times New Roman"/>
        </w:rPr>
        <w:t xml:space="preserve">u </w:t>
      </w:r>
      <w:r w:rsidR="00EA1229" w:rsidRPr="00881743">
        <w:rPr>
          <w:rFonts w:ascii="Times New Roman" w:hAnsi="Times New Roman" w:cs="Times New Roman"/>
        </w:rPr>
        <w:t>Bois advanced our understanding of the oppression of black women even as we are critically aware of his limitations.”</w:t>
      </w:r>
      <w:r w:rsidR="00EA1229" w:rsidRPr="00881743">
        <w:rPr>
          <w:rStyle w:val="EndnoteReference"/>
          <w:rFonts w:ascii="Times New Roman" w:hAnsi="Times New Roman" w:cs="Times New Roman"/>
        </w:rPr>
        <w:endnoteReference w:id="122"/>
      </w:r>
      <w:r w:rsidR="00EA1229" w:rsidRPr="00881743">
        <w:rPr>
          <w:rFonts w:ascii="Times New Roman" w:hAnsi="Times New Roman" w:cs="Times New Roman"/>
        </w:rPr>
        <w:t xml:space="preserve"> </w:t>
      </w:r>
      <w:r w:rsidR="00323F5C" w:rsidRPr="00881743">
        <w:rPr>
          <w:rFonts w:ascii="Times New Roman" w:hAnsi="Times New Roman" w:cs="Times New Roman"/>
        </w:rPr>
        <w:t>Griffin thinks that Du Bois’s arguments in support of black women “are most apparent in four works: the poem ‘The Burden of Black Womanhood’</w:t>
      </w:r>
      <w:r w:rsidR="00BF6B78" w:rsidRPr="00881743">
        <w:rPr>
          <w:rFonts w:ascii="Times New Roman" w:hAnsi="Times New Roman" w:cs="Times New Roman"/>
        </w:rPr>
        <w:t xml:space="preserve"> (1907) and the essays ‘The Black Mother’ (1912)</w:t>
      </w:r>
      <w:r w:rsidR="00E704CA" w:rsidRPr="00881743">
        <w:rPr>
          <w:rFonts w:ascii="Times New Roman" w:hAnsi="Times New Roman" w:cs="Times New Roman"/>
        </w:rPr>
        <w:t>, ‘Hail Columbia’ (</w:t>
      </w:r>
      <w:r w:rsidR="00600A76" w:rsidRPr="00881743">
        <w:rPr>
          <w:rFonts w:ascii="Times New Roman" w:hAnsi="Times New Roman" w:cs="Times New Roman"/>
        </w:rPr>
        <w:t>1913), and ‘The Damnation of Women’ (1920).”</w:t>
      </w:r>
      <w:r w:rsidR="00600A76" w:rsidRPr="00881743">
        <w:rPr>
          <w:rStyle w:val="EndnoteReference"/>
          <w:rFonts w:ascii="Times New Roman" w:hAnsi="Times New Roman" w:cs="Times New Roman"/>
        </w:rPr>
        <w:endnoteReference w:id="123"/>
      </w:r>
      <w:r w:rsidR="00692E72" w:rsidRPr="00881743">
        <w:rPr>
          <w:rFonts w:ascii="Times New Roman" w:hAnsi="Times New Roman" w:cs="Times New Roman"/>
        </w:rPr>
        <w:t xml:space="preserve"> </w:t>
      </w:r>
      <w:r w:rsidR="008A4D1F" w:rsidRPr="00881743">
        <w:rPr>
          <w:rFonts w:ascii="Times New Roman" w:hAnsi="Times New Roman" w:cs="Times New Roman"/>
        </w:rPr>
        <w:t xml:space="preserve">For the purpose of exegesis, Griffin </w:t>
      </w:r>
      <w:r w:rsidR="00AF47B9" w:rsidRPr="00881743">
        <w:rPr>
          <w:rFonts w:ascii="Times New Roman" w:hAnsi="Times New Roman" w:cs="Times New Roman"/>
        </w:rPr>
        <w:t xml:space="preserve">focuses on the themes and elements of Black womanhood in ‘The Damnation of Women’. </w:t>
      </w:r>
    </w:p>
    <w:p w14:paraId="4C2653F6" w14:textId="77777777" w:rsidR="006325E9" w:rsidRPr="00881743" w:rsidRDefault="006325E9" w:rsidP="00E90BBF">
      <w:pPr>
        <w:jc w:val="both"/>
        <w:rPr>
          <w:rFonts w:ascii="Times New Roman" w:hAnsi="Times New Roman" w:cs="Times New Roman"/>
        </w:rPr>
      </w:pPr>
    </w:p>
    <w:p w14:paraId="7173E6A6" w14:textId="51DD0D9B" w:rsidR="008E088D" w:rsidRPr="00881743" w:rsidRDefault="006325E9" w:rsidP="00110E50">
      <w:pPr>
        <w:jc w:val="both"/>
        <w:rPr>
          <w:rFonts w:ascii="Times New Roman" w:hAnsi="Times New Roman" w:cs="Times New Roman"/>
        </w:rPr>
      </w:pPr>
      <w:r w:rsidRPr="00881743">
        <w:rPr>
          <w:rFonts w:ascii="Times New Roman" w:hAnsi="Times New Roman" w:cs="Times New Roman"/>
        </w:rPr>
        <w:tab/>
        <w:t xml:space="preserve">The essay </w:t>
      </w:r>
      <w:r w:rsidR="004B0384" w:rsidRPr="00881743">
        <w:rPr>
          <w:rFonts w:ascii="Times New Roman" w:hAnsi="Times New Roman" w:cs="Times New Roman"/>
        </w:rPr>
        <w:t>presents</w:t>
      </w:r>
      <w:r w:rsidRPr="00881743">
        <w:rPr>
          <w:rFonts w:ascii="Times New Roman" w:hAnsi="Times New Roman" w:cs="Times New Roman"/>
        </w:rPr>
        <w:t xml:space="preserve"> reader</w:t>
      </w:r>
      <w:r w:rsidR="004B0384" w:rsidRPr="00881743">
        <w:rPr>
          <w:rFonts w:ascii="Times New Roman" w:hAnsi="Times New Roman" w:cs="Times New Roman"/>
        </w:rPr>
        <w:t>s</w:t>
      </w:r>
      <w:r w:rsidRPr="00881743">
        <w:rPr>
          <w:rFonts w:ascii="Times New Roman" w:hAnsi="Times New Roman" w:cs="Times New Roman"/>
        </w:rPr>
        <w:t xml:space="preserve"> with “a description of four women of his [Du Bois’] boyhood: his widowed mother; his beautiful cousin Inez; Emma, the victim of a sexual double standard; </w:t>
      </w:r>
      <w:r w:rsidR="004B0384" w:rsidRPr="00881743">
        <w:rPr>
          <w:rFonts w:ascii="Times New Roman" w:hAnsi="Times New Roman" w:cs="Times New Roman"/>
        </w:rPr>
        <w:t>and Ide Fuller, the outcast.”</w:t>
      </w:r>
      <w:r w:rsidR="004B0384" w:rsidRPr="00881743">
        <w:rPr>
          <w:rStyle w:val="EndnoteReference"/>
          <w:rFonts w:ascii="Times New Roman" w:hAnsi="Times New Roman" w:cs="Times New Roman"/>
        </w:rPr>
        <w:endnoteReference w:id="124"/>
      </w:r>
      <w:r w:rsidR="004B0384" w:rsidRPr="00881743">
        <w:rPr>
          <w:rFonts w:ascii="Times New Roman" w:hAnsi="Times New Roman" w:cs="Times New Roman"/>
        </w:rPr>
        <w:t xml:space="preserve"> </w:t>
      </w:r>
      <w:r w:rsidR="008D51BA" w:rsidRPr="00881743">
        <w:rPr>
          <w:rFonts w:ascii="Times New Roman" w:hAnsi="Times New Roman" w:cs="Times New Roman"/>
        </w:rPr>
        <w:t xml:space="preserve">In their own ways, each woman “represent the </w:t>
      </w:r>
      <w:r w:rsidR="001375D7" w:rsidRPr="00881743">
        <w:rPr>
          <w:rFonts w:ascii="Times New Roman" w:hAnsi="Times New Roman" w:cs="Times New Roman"/>
        </w:rPr>
        <w:t>limitations</w:t>
      </w:r>
      <w:r w:rsidR="008D51BA" w:rsidRPr="00881743">
        <w:rPr>
          <w:rFonts w:ascii="Times New Roman" w:hAnsi="Times New Roman" w:cs="Times New Roman"/>
        </w:rPr>
        <w:t xml:space="preserve"> </w:t>
      </w:r>
      <w:r w:rsidR="001375D7" w:rsidRPr="00881743">
        <w:rPr>
          <w:rFonts w:ascii="Times New Roman" w:hAnsi="Times New Roman" w:cs="Times New Roman"/>
        </w:rPr>
        <w:t>American society places on women when denying them social, political, and economic freedom.”</w:t>
      </w:r>
      <w:r w:rsidR="001375D7" w:rsidRPr="00881743">
        <w:rPr>
          <w:rStyle w:val="EndnoteReference"/>
          <w:rFonts w:ascii="Times New Roman" w:hAnsi="Times New Roman" w:cs="Times New Roman"/>
        </w:rPr>
        <w:endnoteReference w:id="125"/>
      </w:r>
      <w:r w:rsidR="001375D7" w:rsidRPr="00881743">
        <w:rPr>
          <w:rFonts w:ascii="Times New Roman" w:hAnsi="Times New Roman" w:cs="Times New Roman"/>
        </w:rPr>
        <w:t xml:space="preserve"> </w:t>
      </w:r>
      <w:r w:rsidR="00945900" w:rsidRPr="00881743">
        <w:rPr>
          <w:rFonts w:ascii="Times New Roman" w:hAnsi="Times New Roman" w:cs="Times New Roman"/>
        </w:rPr>
        <w:t xml:space="preserve">Du Bois also “launches a critique of the inhibitions to the development of women’s intellect and leadership” </w:t>
      </w:r>
      <w:r w:rsidR="00BE48D9" w:rsidRPr="00881743">
        <w:rPr>
          <w:rFonts w:ascii="Times New Roman" w:hAnsi="Times New Roman" w:cs="Times New Roman"/>
        </w:rPr>
        <w:t xml:space="preserve">and in the final analysis defends </w:t>
      </w:r>
      <w:r w:rsidR="00402CED" w:rsidRPr="00881743">
        <w:rPr>
          <w:rFonts w:ascii="Times New Roman" w:hAnsi="Times New Roman" w:cs="Times New Roman"/>
        </w:rPr>
        <w:t>the position that Black “women must have access to educational and economic opportunity free of their relationships to husbands, fathers, and brothers.”</w:t>
      </w:r>
      <w:r w:rsidR="00402CED" w:rsidRPr="00881743">
        <w:rPr>
          <w:rStyle w:val="EndnoteReference"/>
          <w:rFonts w:ascii="Times New Roman" w:hAnsi="Times New Roman" w:cs="Times New Roman"/>
        </w:rPr>
        <w:endnoteReference w:id="126"/>
      </w:r>
      <w:r w:rsidR="00402CED" w:rsidRPr="00881743">
        <w:rPr>
          <w:rFonts w:ascii="Times New Roman" w:hAnsi="Times New Roman" w:cs="Times New Roman"/>
        </w:rPr>
        <w:t xml:space="preserve"> </w:t>
      </w:r>
      <w:r w:rsidR="00264A1C" w:rsidRPr="00881743">
        <w:rPr>
          <w:rFonts w:ascii="Times New Roman" w:hAnsi="Times New Roman" w:cs="Times New Roman"/>
        </w:rPr>
        <w:t xml:space="preserve">Indeed, Du Bois applauded “the emergence of </w:t>
      </w:r>
      <w:r w:rsidR="00277E12" w:rsidRPr="00881743">
        <w:rPr>
          <w:rFonts w:ascii="Times New Roman" w:hAnsi="Times New Roman" w:cs="Times New Roman"/>
        </w:rPr>
        <w:t>economically independent black women” and asserted “the necessity of women’s control over their reproduction.”</w:t>
      </w:r>
      <w:r w:rsidR="00165A1F" w:rsidRPr="00881743">
        <w:rPr>
          <w:rStyle w:val="EndnoteReference"/>
          <w:rFonts w:ascii="Times New Roman" w:hAnsi="Times New Roman" w:cs="Times New Roman"/>
        </w:rPr>
        <w:endnoteReference w:id="127"/>
      </w:r>
      <w:r w:rsidR="00B917FD" w:rsidRPr="00881743">
        <w:rPr>
          <w:rFonts w:ascii="Times New Roman" w:hAnsi="Times New Roman" w:cs="Times New Roman"/>
        </w:rPr>
        <w:t xml:space="preserve"> These arguments </w:t>
      </w:r>
      <w:r w:rsidR="00A05BBE" w:rsidRPr="00881743">
        <w:rPr>
          <w:rFonts w:ascii="Times New Roman" w:hAnsi="Times New Roman" w:cs="Times New Roman"/>
        </w:rPr>
        <w:t xml:space="preserve">were combined with others that </w:t>
      </w:r>
      <w:r w:rsidR="00F738E6" w:rsidRPr="00881743">
        <w:rPr>
          <w:rFonts w:ascii="Times New Roman" w:hAnsi="Times New Roman" w:cs="Times New Roman"/>
        </w:rPr>
        <w:t xml:space="preserve">articulated </w:t>
      </w:r>
      <w:r w:rsidR="004B25E3" w:rsidRPr="00881743">
        <w:rPr>
          <w:rFonts w:ascii="Times New Roman" w:hAnsi="Times New Roman" w:cs="Times New Roman"/>
        </w:rPr>
        <w:t xml:space="preserve">progressive views on women </w:t>
      </w:r>
      <w:r w:rsidR="002B497B" w:rsidRPr="00881743">
        <w:rPr>
          <w:rFonts w:ascii="Times New Roman" w:hAnsi="Times New Roman" w:cs="Times New Roman"/>
        </w:rPr>
        <w:t xml:space="preserve">held by Du </w:t>
      </w:r>
      <w:r w:rsidR="00BC7DF2" w:rsidRPr="00881743">
        <w:rPr>
          <w:rFonts w:ascii="Times New Roman" w:hAnsi="Times New Roman" w:cs="Times New Roman"/>
        </w:rPr>
        <w:t xml:space="preserve">Bois </w:t>
      </w:r>
      <w:r w:rsidR="002B497B" w:rsidRPr="00881743">
        <w:rPr>
          <w:rFonts w:ascii="Times New Roman" w:hAnsi="Times New Roman" w:cs="Times New Roman"/>
        </w:rPr>
        <w:t xml:space="preserve">that </w:t>
      </w:r>
      <w:r w:rsidR="00BC7DF2" w:rsidRPr="00881743">
        <w:rPr>
          <w:rFonts w:ascii="Times New Roman" w:hAnsi="Times New Roman" w:cs="Times New Roman"/>
        </w:rPr>
        <w:t xml:space="preserve">were more </w:t>
      </w:r>
      <w:r w:rsidR="00F738E6" w:rsidRPr="00881743">
        <w:rPr>
          <w:rFonts w:ascii="Times New Roman" w:hAnsi="Times New Roman" w:cs="Times New Roman"/>
        </w:rPr>
        <w:t>pronounced</w:t>
      </w:r>
      <w:r w:rsidR="00BC7DF2" w:rsidRPr="00881743">
        <w:rPr>
          <w:rFonts w:ascii="Times New Roman" w:hAnsi="Times New Roman" w:cs="Times New Roman"/>
        </w:rPr>
        <w:t xml:space="preserve"> than those held by his </w:t>
      </w:r>
      <w:r w:rsidR="00F738E6" w:rsidRPr="00881743">
        <w:rPr>
          <w:rFonts w:ascii="Times New Roman" w:hAnsi="Times New Roman" w:cs="Times New Roman"/>
        </w:rPr>
        <w:t xml:space="preserve">many of his </w:t>
      </w:r>
      <w:r w:rsidR="00BC7DF2" w:rsidRPr="00881743">
        <w:rPr>
          <w:rFonts w:ascii="Times New Roman" w:hAnsi="Times New Roman" w:cs="Times New Roman"/>
        </w:rPr>
        <w:t>female contemporaries, black or white. In her own words</w:t>
      </w:r>
      <w:r w:rsidR="00F738E6" w:rsidRPr="00881743">
        <w:rPr>
          <w:rFonts w:ascii="Times New Roman" w:hAnsi="Times New Roman" w:cs="Times New Roman"/>
        </w:rPr>
        <w:t xml:space="preserve"> Griffin writes</w:t>
      </w:r>
      <w:r w:rsidR="008959AD" w:rsidRPr="00881743">
        <w:rPr>
          <w:rFonts w:ascii="Times New Roman" w:hAnsi="Times New Roman" w:cs="Times New Roman"/>
        </w:rPr>
        <w:t xml:space="preserve"> that Du Bois “</w:t>
      </w:r>
      <w:r w:rsidR="000650AC" w:rsidRPr="00881743">
        <w:rPr>
          <w:rFonts w:ascii="Times New Roman" w:hAnsi="Times New Roman" w:cs="Times New Roman"/>
        </w:rPr>
        <w:t xml:space="preserve">echoes the demands of feminists such as Anna Julia Cooper and Margaret </w:t>
      </w:r>
      <w:r w:rsidR="000650AC" w:rsidRPr="00881743">
        <w:rPr>
          <w:rFonts w:ascii="Times New Roman" w:hAnsi="Times New Roman" w:cs="Times New Roman"/>
        </w:rPr>
        <w:lastRenderedPageBreak/>
        <w:t>Sanger</w:t>
      </w:r>
      <w:r w:rsidR="008959AD" w:rsidRPr="00881743">
        <w:rPr>
          <w:rFonts w:ascii="Times New Roman" w:hAnsi="Times New Roman" w:cs="Times New Roman"/>
        </w:rPr>
        <w:t xml:space="preserve">” and avers </w:t>
      </w:r>
      <w:r w:rsidR="00E73C89" w:rsidRPr="00881743">
        <w:rPr>
          <w:rFonts w:ascii="Times New Roman" w:hAnsi="Times New Roman" w:cs="Times New Roman"/>
        </w:rPr>
        <w:t xml:space="preserve">that </w:t>
      </w:r>
      <w:r w:rsidR="008959AD" w:rsidRPr="00881743">
        <w:rPr>
          <w:rFonts w:ascii="Times New Roman" w:hAnsi="Times New Roman" w:cs="Times New Roman"/>
        </w:rPr>
        <w:t>“</w:t>
      </w:r>
      <w:r w:rsidR="000650AC" w:rsidRPr="00881743">
        <w:rPr>
          <w:rFonts w:ascii="Times New Roman" w:hAnsi="Times New Roman" w:cs="Times New Roman"/>
        </w:rPr>
        <w:t>it is doubtful that even black women thinkers were as explicit in their demands</w:t>
      </w:r>
      <w:r w:rsidR="008959AD" w:rsidRPr="00881743">
        <w:rPr>
          <w:rFonts w:ascii="Times New Roman" w:hAnsi="Times New Roman" w:cs="Times New Roman"/>
        </w:rPr>
        <w:t>.”</w:t>
      </w:r>
      <w:r w:rsidR="00E73C89" w:rsidRPr="00881743">
        <w:rPr>
          <w:rStyle w:val="EndnoteReference"/>
          <w:rFonts w:ascii="Times New Roman" w:hAnsi="Times New Roman" w:cs="Times New Roman"/>
        </w:rPr>
        <w:endnoteReference w:id="128"/>
      </w:r>
    </w:p>
    <w:p w14:paraId="622A5A76" w14:textId="77777777" w:rsidR="00B83638" w:rsidRPr="00881743" w:rsidRDefault="00B83638" w:rsidP="00110E50">
      <w:pPr>
        <w:jc w:val="both"/>
        <w:rPr>
          <w:rFonts w:ascii="Times New Roman" w:hAnsi="Times New Roman" w:cs="Times New Roman"/>
        </w:rPr>
      </w:pPr>
    </w:p>
    <w:p w14:paraId="517472E9" w14:textId="77777777" w:rsidR="00830B36" w:rsidRPr="00881743" w:rsidRDefault="00B83638" w:rsidP="00830B36">
      <w:pPr>
        <w:jc w:val="both"/>
        <w:rPr>
          <w:rFonts w:ascii="Times New Roman" w:hAnsi="Times New Roman" w:cs="Times New Roman"/>
        </w:rPr>
      </w:pPr>
      <w:r w:rsidRPr="00881743">
        <w:rPr>
          <w:rFonts w:ascii="Times New Roman" w:hAnsi="Times New Roman" w:cs="Times New Roman"/>
        </w:rPr>
        <w:tab/>
      </w:r>
      <w:r w:rsidR="00E71375" w:rsidRPr="00881743">
        <w:rPr>
          <w:rFonts w:ascii="Times New Roman" w:hAnsi="Times New Roman" w:cs="Times New Roman"/>
        </w:rPr>
        <w:t xml:space="preserve">Continuing her exegesis, Griffin writes further that </w:t>
      </w:r>
      <w:r w:rsidR="00E12C1E" w:rsidRPr="00881743">
        <w:rPr>
          <w:rFonts w:ascii="Times New Roman" w:hAnsi="Times New Roman" w:cs="Times New Roman"/>
        </w:rPr>
        <w:t>“Du Bois situates the contemporary condition of black women in the historical context of slavery, where they had no protection</w:t>
      </w:r>
      <w:r w:rsidR="00D95FEB" w:rsidRPr="00881743">
        <w:rPr>
          <w:rFonts w:ascii="Times New Roman" w:hAnsi="Times New Roman" w:cs="Times New Roman"/>
        </w:rPr>
        <w:t xml:space="preserve"> from the abuses and exploitation of their masters.”</w:t>
      </w:r>
      <w:r w:rsidR="00D95FEB" w:rsidRPr="00881743">
        <w:rPr>
          <w:rStyle w:val="EndnoteReference"/>
          <w:rFonts w:ascii="Times New Roman" w:hAnsi="Times New Roman" w:cs="Times New Roman"/>
        </w:rPr>
        <w:endnoteReference w:id="129"/>
      </w:r>
      <w:r w:rsidR="00D95FEB" w:rsidRPr="00881743">
        <w:rPr>
          <w:rFonts w:ascii="Times New Roman" w:hAnsi="Times New Roman" w:cs="Times New Roman"/>
        </w:rPr>
        <w:t xml:space="preserve"> </w:t>
      </w:r>
      <w:r w:rsidR="00363C72" w:rsidRPr="00881743">
        <w:rPr>
          <w:rFonts w:ascii="Times New Roman" w:hAnsi="Times New Roman" w:cs="Times New Roman"/>
        </w:rPr>
        <w:t xml:space="preserve">Rather than simply depicting them as victims, he “also notes their agency as well by citing </w:t>
      </w:r>
      <w:r w:rsidR="004D6823" w:rsidRPr="00881743">
        <w:rPr>
          <w:rFonts w:ascii="Times New Roman" w:hAnsi="Times New Roman" w:cs="Times New Roman"/>
        </w:rPr>
        <w:t>women such as Harriet Tubman and Sojourner Truth.”</w:t>
      </w:r>
      <w:r w:rsidR="006C4EA2" w:rsidRPr="00881743">
        <w:rPr>
          <w:rStyle w:val="EndnoteReference"/>
          <w:rFonts w:ascii="Times New Roman" w:hAnsi="Times New Roman" w:cs="Times New Roman"/>
        </w:rPr>
        <w:endnoteReference w:id="130"/>
      </w:r>
      <w:r w:rsidR="00D77EFC" w:rsidRPr="00881743">
        <w:rPr>
          <w:rFonts w:ascii="Times New Roman" w:hAnsi="Times New Roman" w:cs="Times New Roman"/>
        </w:rPr>
        <w:t xml:space="preserve"> </w:t>
      </w:r>
      <w:r w:rsidR="006F5E09" w:rsidRPr="00881743">
        <w:rPr>
          <w:rFonts w:ascii="Times New Roman" w:hAnsi="Times New Roman" w:cs="Times New Roman"/>
        </w:rPr>
        <w:t>Though</w:t>
      </w:r>
      <w:r w:rsidR="00A715F8" w:rsidRPr="00881743">
        <w:rPr>
          <w:rFonts w:ascii="Times New Roman" w:hAnsi="Times New Roman" w:cs="Times New Roman"/>
        </w:rPr>
        <w:t>, Griffin finds Du Bois’s “delineation of black female types” in the essay “is somewhat disturbing because of its implied class and color politics”</w:t>
      </w:r>
      <w:r w:rsidR="00D77EFC" w:rsidRPr="00881743">
        <w:rPr>
          <w:rFonts w:ascii="Times New Roman" w:hAnsi="Times New Roman" w:cs="Times New Roman"/>
        </w:rPr>
        <w:t xml:space="preserve"> </w:t>
      </w:r>
      <w:r w:rsidR="007E4729" w:rsidRPr="00881743">
        <w:rPr>
          <w:rFonts w:ascii="Times New Roman" w:hAnsi="Times New Roman" w:cs="Times New Roman"/>
        </w:rPr>
        <w:t>in the descriptions.</w:t>
      </w:r>
      <w:r w:rsidR="006C4EA2" w:rsidRPr="00881743">
        <w:rPr>
          <w:rStyle w:val="EndnoteReference"/>
          <w:rFonts w:ascii="Times New Roman" w:hAnsi="Times New Roman" w:cs="Times New Roman"/>
        </w:rPr>
        <w:endnoteReference w:id="131"/>
      </w:r>
      <w:r w:rsidR="007E4729" w:rsidRPr="00881743">
        <w:rPr>
          <w:rFonts w:ascii="Times New Roman" w:hAnsi="Times New Roman" w:cs="Times New Roman"/>
        </w:rPr>
        <w:t xml:space="preserve"> While figures like Tubman and Truth are hailed for their courage, they </w:t>
      </w:r>
      <w:r w:rsidR="00615A61" w:rsidRPr="00881743">
        <w:rPr>
          <w:rFonts w:ascii="Times New Roman" w:hAnsi="Times New Roman" w:cs="Times New Roman"/>
        </w:rPr>
        <w:t>are referred to as “‘primitive’ types”</w:t>
      </w:r>
      <w:r w:rsidR="006C4EA2" w:rsidRPr="00881743">
        <w:rPr>
          <w:rFonts w:ascii="Times New Roman" w:hAnsi="Times New Roman" w:cs="Times New Roman"/>
        </w:rPr>
        <w:t xml:space="preserve"> </w:t>
      </w:r>
      <w:r w:rsidR="00615A61" w:rsidRPr="00881743">
        <w:rPr>
          <w:rFonts w:ascii="Times New Roman" w:hAnsi="Times New Roman" w:cs="Times New Roman"/>
        </w:rPr>
        <w:t xml:space="preserve">of black womanhood </w:t>
      </w:r>
      <w:r w:rsidR="00B7096A" w:rsidRPr="00881743">
        <w:rPr>
          <w:rFonts w:ascii="Times New Roman" w:hAnsi="Times New Roman" w:cs="Times New Roman"/>
        </w:rPr>
        <w:t xml:space="preserve">who are thought of as “the best the race has to offer” rather than </w:t>
      </w:r>
      <w:r w:rsidR="00074105" w:rsidRPr="00881743">
        <w:rPr>
          <w:rFonts w:ascii="Times New Roman" w:hAnsi="Times New Roman" w:cs="Times New Roman"/>
        </w:rPr>
        <w:t>those who embody Black women who are “</w:t>
      </w:r>
      <w:r w:rsidR="00E916BC" w:rsidRPr="00881743">
        <w:rPr>
          <w:rFonts w:ascii="Times New Roman" w:hAnsi="Times New Roman" w:cs="Times New Roman"/>
        </w:rPr>
        <w:t xml:space="preserve">delicate ladies of beauty and refinement” like </w:t>
      </w:r>
      <w:r w:rsidR="004E1128" w:rsidRPr="00881743">
        <w:rPr>
          <w:rFonts w:ascii="Times New Roman" w:hAnsi="Times New Roman" w:cs="Times New Roman"/>
        </w:rPr>
        <w:t>Mary Shadd</w:t>
      </w:r>
      <w:r w:rsidR="006F5E09" w:rsidRPr="00881743">
        <w:rPr>
          <w:rFonts w:ascii="Times New Roman" w:hAnsi="Times New Roman" w:cs="Times New Roman"/>
        </w:rPr>
        <w:t>.</w:t>
      </w:r>
      <w:r w:rsidR="006F5E09" w:rsidRPr="00881743">
        <w:rPr>
          <w:rStyle w:val="EndnoteReference"/>
          <w:rFonts w:ascii="Times New Roman" w:hAnsi="Times New Roman" w:cs="Times New Roman"/>
        </w:rPr>
        <w:endnoteReference w:id="132"/>
      </w:r>
      <w:r w:rsidR="006F5E09" w:rsidRPr="00881743">
        <w:rPr>
          <w:rFonts w:ascii="Times New Roman" w:hAnsi="Times New Roman" w:cs="Times New Roman"/>
        </w:rPr>
        <w:t xml:space="preserve"> </w:t>
      </w:r>
    </w:p>
    <w:p w14:paraId="0F5F633F" w14:textId="77777777" w:rsidR="00830B36" w:rsidRPr="00881743" w:rsidRDefault="00830B36" w:rsidP="00830B36">
      <w:pPr>
        <w:jc w:val="both"/>
        <w:rPr>
          <w:rFonts w:ascii="Times New Roman" w:hAnsi="Times New Roman" w:cs="Times New Roman"/>
        </w:rPr>
      </w:pPr>
    </w:p>
    <w:p w14:paraId="635C8700" w14:textId="7B693D3E" w:rsidR="00D0785F" w:rsidRPr="00881743" w:rsidRDefault="00F711EC" w:rsidP="00830B36">
      <w:pPr>
        <w:ind w:firstLine="720"/>
        <w:jc w:val="both"/>
        <w:rPr>
          <w:rFonts w:ascii="Times New Roman" w:hAnsi="Times New Roman" w:cs="Times New Roman"/>
        </w:rPr>
      </w:pPr>
      <w:r w:rsidRPr="00881743">
        <w:rPr>
          <w:rFonts w:ascii="Times New Roman" w:hAnsi="Times New Roman" w:cs="Times New Roman"/>
        </w:rPr>
        <w:t xml:space="preserve">Nevertheless, Du Bois follows this typology </w:t>
      </w:r>
      <w:r w:rsidR="00522167" w:rsidRPr="00881743">
        <w:rPr>
          <w:rFonts w:ascii="Times New Roman" w:hAnsi="Times New Roman" w:cs="Times New Roman"/>
        </w:rPr>
        <w:t>by launching “into a critique of the white world for caring only about the way a woman looks” and urges black people to respect them beyond their physical attributes.</w:t>
      </w:r>
      <w:r w:rsidR="005E0272" w:rsidRPr="00881743">
        <w:rPr>
          <w:rStyle w:val="EndnoteReference"/>
          <w:rFonts w:ascii="Times New Roman" w:hAnsi="Times New Roman" w:cs="Times New Roman"/>
        </w:rPr>
        <w:endnoteReference w:id="133"/>
      </w:r>
      <w:r w:rsidR="005E0272" w:rsidRPr="00881743">
        <w:rPr>
          <w:rFonts w:ascii="Times New Roman" w:hAnsi="Times New Roman" w:cs="Times New Roman"/>
        </w:rPr>
        <w:t xml:space="preserve"> </w:t>
      </w:r>
      <w:r w:rsidR="005D7017" w:rsidRPr="00881743">
        <w:rPr>
          <w:rFonts w:ascii="Times New Roman" w:hAnsi="Times New Roman" w:cs="Times New Roman"/>
        </w:rPr>
        <w:t xml:space="preserve">Du Bois </w:t>
      </w:r>
      <w:r w:rsidR="0023197C" w:rsidRPr="00881743">
        <w:rPr>
          <w:rFonts w:ascii="Times New Roman" w:hAnsi="Times New Roman" w:cs="Times New Roman"/>
        </w:rPr>
        <w:t xml:space="preserve">even </w:t>
      </w:r>
      <w:r w:rsidR="005D7017" w:rsidRPr="00881743">
        <w:rPr>
          <w:rFonts w:ascii="Times New Roman" w:hAnsi="Times New Roman" w:cs="Times New Roman"/>
        </w:rPr>
        <w:t>closes with a tribute to the beauty of Black women</w:t>
      </w:r>
      <w:r w:rsidR="0023197C" w:rsidRPr="00881743">
        <w:rPr>
          <w:rFonts w:ascii="Times New Roman" w:hAnsi="Times New Roman" w:cs="Times New Roman"/>
        </w:rPr>
        <w:t xml:space="preserve">. But for Griffin, these </w:t>
      </w:r>
      <w:r w:rsidR="007F4673" w:rsidRPr="00881743">
        <w:rPr>
          <w:rFonts w:ascii="Times New Roman" w:hAnsi="Times New Roman" w:cs="Times New Roman"/>
        </w:rPr>
        <w:t xml:space="preserve">elements (and the essay as a whole) signify </w:t>
      </w:r>
      <w:r w:rsidR="002C7981" w:rsidRPr="00881743">
        <w:rPr>
          <w:rFonts w:ascii="Times New Roman" w:hAnsi="Times New Roman" w:cs="Times New Roman"/>
        </w:rPr>
        <w:t>an aporia:</w:t>
      </w:r>
      <w:r w:rsidR="00C6336C" w:rsidRPr="00881743">
        <w:rPr>
          <w:rFonts w:ascii="Times New Roman" w:hAnsi="Times New Roman" w:cs="Times New Roman"/>
        </w:rPr>
        <w:t xml:space="preserve"> “</w:t>
      </w:r>
      <w:r w:rsidR="00F02802" w:rsidRPr="00881743">
        <w:rPr>
          <w:rFonts w:ascii="Times New Roman" w:hAnsi="Times New Roman" w:cs="Times New Roman"/>
        </w:rPr>
        <w:t>whole he argues for women’s freedom, he occupies many of the stances of which he is critical.”</w:t>
      </w:r>
      <w:r w:rsidR="00F02802" w:rsidRPr="00881743">
        <w:rPr>
          <w:rStyle w:val="EndnoteReference"/>
          <w:rFonts w:ascii="Times New Roman" w:hAnsi="Times New Roman" w:cs="Times New Roman"/>
        </w:rPr>
        <w:endnoteReference w:id="134"/>
      </w:r>
      <w:r w:rsidR="007F4673" w:rsidRPr="00881743">
        <w:rPr>
          <w:rFonts w:ascii="Times New Roman" w:hAnsi="Times New Roman" w:cs="Times New Roman"/>
        </w:rPr>
        <w:t xml:space="preserve"> </w:t>
      </w:r>
      <w:r w:rsidR="00587C39" w:rsidRPr="00881743">
        <w:rPr>
          <w:rFonts w:ascii="Times New Roman" w:hAnsi="Times New Roman" w:cs="Times New Roman"/>
        </w:rPr>
        <w:t>The issue of beauty presents thinkers with this double bind</w:t>
      </w:r>
      <w:r w:rsidR="00D42094" w:rsidRPr="00881743">
        <w:rPr>
          <w:rFonts w:ascii="Times New Roman" w:hAnsi="Times New Roman" w:cs="Times New Roman"/>
        </w:rPr>
        <w:t xml:space="preserve"> because </w:t>
      </w:r>
      <w:r w:rsidR="005430BE" w:rsidRPr="00881743">
        <w:rPr>
          <w:rFonts w:ascii="Times New Roman" w:hAnsi="Times New Roman" w:cs="Times New Roman"/>
        </w:rPr>
        <w:t xml:space="preserve">countering white supremacist valuations of beauty that degrade blackness </w:t>
      </w:r>
      <w:r w:rsidR="00BC1BED" w:rsidRPr="00881743">
        <w:rPr>
          <w:rFonts w:ascii="Times New Roman" w:hAnsi="Times New Roman" w:cs="Times New Roman"/>
        </w:rPr>
        <w:t>often entails “focusing on physical attributes at the expense of dismissing all hierarchies of beauty as oppressive</w:t>
      </w:r>
      <w:r w:rsidR="00FF4C03" w:rsidRPr="00881743">
        <w:rPr>
          <w:rFonts w:ascii="Times New Roman" w:hAnsi="Times New Roman" w:cs="Times New Roman"/>
        </w:rPr>
        <w:t xml:space="preserve">.” </w:t>
      </w:r>
      <w:r w:rsidR="00CC1DA9" w:rsidRPr="00881743">
        <w:rPr>
          <w:rFonts w:ascii="Times New Roman" w:hAnsi="Times New Roman" w:cs="Times New Roman"/>
        </w:rPr>
        <w:t xml:space="preserve">Griffin argues </w:t>
      </w:r>
      <w:r w:rsidR="007D7239" w:rsidRPr="00881743">
        <w:rPr>
          <w:rFonts w:ascii="Times New Roman" w:hAnsi="Times New Roman" w:cs="Times New Roman"/>
        </w:rPr>
        <w:t>further that in</w:t>
      </w:r>
      <w:r w:rsidR="00FF4C03" w:rsidRPr="00881743">
        <w:rPr>
          <w:rFonts w:ascii="Times New Roman" w:hAnsi="Times New Roman" w:cs="Times New Roman"/>
        </w:rPr>
        <w:t xml:space="preserve"> a similar manner that ideas of beauty </w:t>
      </w:r>
      <w:r w:rsidR="007D7239" w:rsidRPr="00881743">
        <w:rPr>
          <w:rFonts w:ascii="Times New Roman" w:hAnsi="Times New Roman" w:cs="Times New Roman"/>
        </w:rPr>
        <w:t>have been</w:t>
      </w:r>
      <w:r w:rsidR="00FF4C03" w:rsidRPr="00881743">
        <w:rPr>
          <w:rFonts w:ascii="Times New Roman" w:hAnsi="Times New Roman" w:cs="Times New Roman"/>
        </w:rPr>
        <w:t xml:space="preserve"> reworked and deployed </w:t>
      </w:r>
      <w:r w:rsidR="00CC1DA9" w:rsidRPr="00881743">
        <w:rPr>
          <w:rFonts w:ascii="Times New Roman" w:hAnsi="Times New Roman" w:cs="Times New Roman"/>
        </w:rPr>
        <w:t xml:space="preserve">as “one means of healing the psychic wounds of white supremacy,” </w:t>
      </w:r>
      <w:r w:rsidR="007D7239" w:rsidRPr="00881743">
        <w:rPr>
          <w:rFonts w:ascii="Times New Roman" w:hAnsi="Times New Roman" w:cs="Times New Roman"/>
        </w:rPr>
        <w:t xml:space="preserve">a “more significant attempt” </w:t>
      </w:r>
      <w:r w:rsidR="00863B34" w:rsidRPr="00881743">
        <w:rPr>
          <w:rFonts w:ascii="Times New Roman" w:hAnsi="Times New Roman" w:cs="Times New Roman"/>
        </w:rPr>
        <w:t>at his has culminated in a</w:t>
      </w:r>
      <w:r w:rsidR="007D7239" w:rsidRPr="00881743">
        <w:rPr>
          <w:rFonts w:ascii="Times New Roman" w:hAnsi="Times New Roman" w:cs="Times New Roman"/>
        </w:rPr>
        <w:t xml:space="preserve"> politics of respectability</w:t>
      </w:r>
      <w:r w:rsidR="00863B34" w:rsidRPr="00881743">
        <w:rPr>
          <w:rFonts w:ascii="Times New Roman" w:hAnsi="Times New Roman" w:cs="Times New Roman"/>
        </w:rPr>
        <w:t>.</w:t>
      </w:r>
      <w:r w:rsidR="00125756" w:rsidRPr="00881743">
        <w:rPr>
          <w:rStyle w:val="EndnoteReference"/>
          <w:rFonts w:ascii="Times New Roman" w:hAnsi="Times New Roman" w:cs="Times New Roman"/>
        </w:rPr>
        <w:endnoteReference w:id="135"/>
      </w:r>
    </w:p>
    <w:p w14:paraId="6CA08EDC" w14:textId="77777777" w:rsidR="0020022E" w:rsidRPr="00881743" w:rsidRDefault="0020022E" w:rsidP="00E90BBF">
      <w:pPr>
        <w:jc w:val="both"/>
        <w:rPr>
          <w:rFonts w:ascii="Times New Roman" w:hAnsi="Times New Roman" w:cs="Times New Roman"/>
        </w:rPr>
      </w:pPr>
    </w:p>
    <w:p w14:paraId="157C9BD7" w14:textId="77777777" w:rsidR="00830B36" w:rsidRPr="00881743" w:rsidRDefault="0020022E" w:rsidP="00E90BBF">
      <w:pPr>
        <w:jc w:val="both"/>
        <w:rPr>
          <w:rFonts w:ascii="Times New Roman" w:hAnsi="Times New Roman" w:cs="Times New Roman"/>
        </w:rPr>
      </w:pPr>
      <w:r w:rsidRPr="00881743">
        <w:rPr>
          <w:rFonts w:ascii="Times New Roman" w:hAnsi="Times New Roman" w:cs="Times New Roman"/>
        </w:rPr>
        <w:tab/>
        <w:t>As Griffin explains, the politics of respectability</w:t>
      </w:r>
      <w:r w:rsidR="00B31C18" w:rsidRPr="00881743">
        <w:rPr>
          <w:rFonts w:ascii="Times New Roman" w:hAnsi="Times New Roman" w:cs="Times New Roman"/>
        </w:rPr>
        <w:t xml:space="preserve"> was spearheaded by Black leaders and intellectuals and</w:t>
      </w:r>
      <w:r w:rsidRPr="00881743">
        <w:rPr>
          <w:rFonts w:ascii="Times New Roman" w:hAnsi="Times New Roman" w:cs="Times New Roman"/>
        </w:rPr>
        <w:t xml:space="preserve"> first “emerged</w:t>
      </w:r>
      <w:r w:rsidR="00B31C18" w:rsidRPr="00881743">
        <w:rPr>
          <w:rFonts w:ascii="Times New Roman" w:hAnsi="Times New Roman" w:cs="Times New Roman"/>
        </w:rPr>
        <w:t xml:space="preserve"> as a way to counter </w:t>
      </w:r>
      <w:r w:rsidR="00B9224A" w:rsidRPr="00881743">
        <w:rPr>
          <w:rFonts w:ascii="Times New Roman" w:hAnsi="Times New Roman" w:cs="Times New Roman"/>
        </w:rPr>
        <w:t xml:space="preserve">the images of black Americans as lazy, shiftless, stupid, and immoral in popular culture and the racist </w:t>
      </w:r>
      <w:proofErr w:type="spellStart"/>
      <w:r w:rsidR="00B9224A" w:rsidRPr="00881743">
        <w:rPr>
          <w:rFonts w:ascii="Times New Roman" w:hAnsi="Times New Roman" w:cs="Times New Roman"/>
        </w:rPr>
        <w:t>pseudosciences</w:t>
      </w:r>
      <w:proofErr w:type="spellEnd"/>
      <w:r w:rsidR="00B9224A" w:rsidRPr="00881743">
        <w:rPr>
          <w:rFonts w:ascii="Times New Roman" w:hAnsi="Times New Roman" w:cs="Times New Roman"/>
        </w:rPr>
        <w:t xml:space="preserve"> of the nineteenth century.”</w:t>
      </w:r>
      <w:r w:rsidR="00B9224A" w:rsidRPr="00881743">
        <w:rPr>
          <w:rStyle w:val="EndnoteReference"/>
          <w:rFonts w:ascii="Times New Roman" w:hAnsi="Times New Roman" w:cs="Times New Roman"/>
        </w:rPr>
        <w:endnoteReference w:id="136"/>
      </w:r>
      <w:r w:rsidR="00B9224A" w:rsidRPr="00881743">
        <w:rPr>
          <w:rFonts w:ascii="Times New Roman" w:hAnsi="Times New Roman" w:cs="Times New Roman"/>
        </w:rPr>
        <w:t xml:space="preserve"> </w:t>
      </w:r>
      <w:r w:rsidR="00125DD2" w:rsidRPr="00881743">
        <w:rPr>
          <w:rFonts w:ascii="Times New Roman" w:hAnsi="Times New Roman" w:cs="Times New Roman"/>
        </w:rPr>
        <w:t xml:space="preserve">Furthermore, Griffin writes, a consequence of the politics of respectability </w:t>
      </w:r>
      <w:r w:rsidR="00EB6CF1" w:rsidRPr="00881743">
        <w:rPr>
          <w:rFonts w:ascii="Times New Roman" w:hAnsi="Times New Roman" w:cs="Times New Roman"/>
        </w:rPr>
        <w:t xml:space="preserve">is that Black leaders internalized the very </w:t>
      </w:r>
      <w:r w:rsidR="00EE40BC" w:rsidRPr="00881743">
        <w:rPr>
          <w:rFonts w:ascii="Times New Roman" w:hAnsi="Times New Roman" w:cs="Times New Roman"/>
        </w:rPr>
        <w:t>“racist discourses”</w:t>
      </w:r>
      <w:r w:rsidR="00EB6CF1" w:rsidRPr="00881743">
        <w:rPr>
          <w:rFonts w:ascii="Times New Roman" w:hAnsi="Times New Roman" w:cs="Times New Roman"/>
        </w:rPr>
        <w:t xml:space="preserve"> </w:t>
      </w:r>
      <w:r w:rsidR="00EE40BC" w:rsidRPr="00881743">
        <w:rPr>
          <w:rFonts w:ascii="Times New Roman" w:hAnsi="Times New Roman" w:cs="Times New Roman"/>
        </w:rPr>
        <w:t xml:space="preserve">that they tried to counter by seeking “to reform the behavior of individuals” and shifting “the emphasis away from structural forms of oppression such as racism, sexism and </w:t>
      </w:r>
      <w:r w:rsidR="0011007E" w:rsidRPr="00881743">
        <w:rPr>
          <w:rFonts w:ascii="Times New Roman" w:hAnsi="Times New Roman" w:cs="Times New Roman"/>
        </w:rPr>
        <w:t>poverty.”</w:t>
      </w:r>
      <w:r w:rsidR="0011007E" w:rsidRPr="00881743">
        <w:rPr>
          <w:rStyle w:val="EndnoteReference"/>
          <w:rFonts w:ascii="Times New Roman" w:hAnsi="Times New Roman" w:cs="Times New Roman"/>
        </w:rPr>
        <w:endnoteReference w:id="137"/>
      </w:r>
      <w:r w:rsidR="0011007E" w:rsidRPr="00881743">
        <w:rPr>
          <w:rFonts w:ascii="Times New Roman" w:hAnsi="Times New Roman" w:cs="Times New Roman"/>
        </w:rPr>
        <w:t xml:space="preserve"> </w:t>
      </w:r>
      <w:r w:rsidR="00E53F88" w:rsidRPr="00881743">
        <w:rPr>
          <w:rFonts w:ascii="Times New Roman" w:hAnsi="Times New Roman" w:cs="Times New Roman"/>
        </w:rPr>
        <w:t>After outlining its historical roots, Griffin focuses in one manifestation of the politics of respectability in particular: the ‘promise of protection.’</w:t>
      </w:r>
      <w:r w:rsidR="000C6973" w:rsidRPr="00881743">
        <w:rPr>
          <w:rFonts w:ascii="Times New Roman" w:hAnsi="Times New Roman" w:cs="Times New Roman"/>
        </w:rPr>
        <w:t xml:space="preserve"> As she writes, this phenomenon emerges from</w:t>
      </w:r>
      <w:r w:rsidR="00DB5B5B" w:rsidRPr="00881743">
        <w:rPr>
          <w:rFonts w:ascii="Times New Roman" w:hAnsi="Times New Roman" w:cs="Times New Roman"/>
        </w:rPr>
        <w:t xml:space="preserve"> a patriarchal</w:t>
      </w:r>
      <w:r w:rsidR="000C6973" w:rsidRPr="00881743">
        <w:rPr>
          <w:rFonts w:ascii="Times New Roman" w:hAnsi="Times New Roman" w:cs="Times New Roman"/>
        </w:rPr>
        <w:t xml:space="preserve"> “Black male desire to protect Black women</w:t>
      </w:r>
      <w:r w:rsidR="00A20DD4" w:rsidRPr="00881743">
        <w:rPr>
          <w:rFonts w:ascii="Times New Roman" w:hAnsi="Times New Roman" w:cs="Times New Roman"/>
        </w:rPr>
        <w:t xml:space="preserve">” and </w:t>
      </w:r>
      <w:r w:rsidR="003C2784" w:rsidRPr="00881743">
        <w:rPr>
          <w:rFonts w:ascii="Times New Roman" w:hAnsi="Times New Roman" w:cs="Times New Roman"/>
        </w:rPr>
        <w:t xml:space="preserve">grew </w:t>
      </w:r>
      <w:r w:rsidR="00A20DD4" w:rsidRPr="00881743">
        <w:rPr>
          <w:rFonts w:ascii="Times New Roman" w:hAnsi="Times New Roman" w:cs="Times New Roman"/>
        </w:rPr>
        <w:t xml:space="preserve">out of </w:t>
      </w:r>
      <w:r w:rsidR="004F5990" w:rsidRPr="00881743">
        <w:rPr>
          <w:rFonts w:ascii="Times New Roman" w:hAnsi="Times New Roman" w:cs="Times New Roman"/>
        </w:rPr>
        <w:t>their</w:t>
      </w:r>
      <w:r w:rsidR="00A20DD4" w:rsidRPr="00881743">
        <w:rPr>
          <w:rFonts w:ascii="Times New Roman" w:hAnsi="Times New Roman" w:cs="Times New Roman"/>
        </w:rPr>
        <w:t xml:space="preserve"> concern </w:t>
      </w:r>
      <w:r w:rsidR="003C2784" w:rsidRPr="00881743">
        <w:rPr>
          <w:rFonts w:ascii="Times New Roman" w:hAnsi="Times New Roman" w:cs="Times New Roman"/>
        </w:rPr>
        <w:t>for Black women’s “</w:t>
      </w:r>
      <w:r w:rsidR="00144BD4" w:rsidRPr="00881743">
        <w:rPr>
          <w:rFonts w:ascii="Times New Roman" w:hAnsi="Times New Roman" w:cs="Times New Roman"/>
        </w:rPr>
        <w:t xml:space="preserve">emotional, psychic, and physical safety” but </w:t>
      </w:r>
      <w:r w:rsidR="004F5990" w:rsidRPr="00881743">
        <w:rPr>
          <w:rFonts w:ascii="Times New Roman" w:hAnsi="Times New Roman" w:cs="Times New Roman"/>
        </w:rPr>
        <w:t xml:space="preserve">for Griffin </w:t>
      </w:r>
      <w:r w:rsidR="00144BD4" w:rsidRPr="00881743">
        <w:rPr>
          <w:rFonts w:ascii="Times New Roman" w:hAnsi="Times New Roman" w:cs="Times New Roman"/>
        </w:rPr>
        <w:t>remains “reflective of the power struggle between white men</w:t>
      </w:r>
      <w:r w:rsidR="00DB5B5B" w:rsidRPr="00881743">
        <w:rPr>
          <w:rFonts w:ascii="Times New Roman" w:hAnsi="Times New Roman" w:cs="Times New Roman"/>
        </w:rPr>
        <w:t xml:space="preserve"> and black men and black women” over control Black women’s bodies.</w:t>
      </w:r>
      <w:r w:rsidR="00DB5B5B" w:rsidRPr="00881743">
        <w:rPr>
          <w:rStyle w:val="EndnoteReference"/>
          <w:rFonts w:ascii="Times New Roman" w:hAnsi="Times New Roman" w:cs="Times New Roman"/>
        </w:rPr>
        <w:endnoteReference w:id="138"/>
      </w:r>
      <w:r w:rsidR="000305B6" w:rsidRPr="00881743">
        <w:rPr>
          <w:rFonts w:ascii="Times New Roman" w:hAnsi="Times New Roman" w:cs="Times New Roman"/>
        </w:rPr>
        <w:t xml:space="preserve"> </w:t>
      </w:r>
    </w:p>
    <w:p w14:paraId="2A24DA93" w14:textId="77777777" w:rsidR="00830B36" w:rsidRPr="00881743" w:rsidRDefault="00830B36" w:rsidP="00E90BBF">
      <w:pPr>
        <w:jc w:val="both"/>
        <w:rPr>
          <w:rFonts w:ascii="Times New Roman" w:hAnsi="Times New Roman" w:cs="Times New Roman"/>
        </w:rPr>
      </w:pPr>
    </w:p>
    <w:p w14:paraId="238C9D21" w14:textId="68734B83" w:rsidR="00E14411" w:rsidRPr="00881743" w:rsidRDefault="000305B6" w:rsidP="00830B36">
      <w:pPr>
        <w:ind w:firstLine="720"/>
        <w:jc w:val="both"/>
        <w:rPr>
          <w:rFonts w:ascii="Times New Roman" w:hAnsi="Times New Roman" w:cs="Times New Roman"/>
        </w:rPr>
      </w:pPr>
      <w:r w:rsidRPr="00881743">
        <w:rPr>
          <w:rFonts w:ascii="Times New Roman" w:hAnsi="Times New Roman" w:cs="Times New Roman"/>
        </w:rPr>
        <w:t>Indeed, Griffin argues that th</w:t>
      </w:r>
      <w:r w:rsidR="006C5F06" w:rsidRPr="00881743">
        <w:rPr>
          <w:rFonts w:ascii="Times New Roman" w:hAnsi="Times New Roman" w:cs="Times New Roman"/>
        </w:rPr>
        <w:t xml:space="preserve">e </w:t>
      </w:r>
      <w:r w:rsidR="00D3561F" w:rsidRPr="00881743">
        <w:rPr>
          <w:rFonts w:ascii="Times New Roman" w:hAnsi="Times New Roman" w:cs="Times New Roman"/>
        </w:rPr>
        <w:t>mimetic</w:t>
      </w:r>
      <w:r w:rsidR="006C5F06" w:rsidRPr="00881743">
        <w:rPr>
          <w:rFonts w:ascii="Times New Roman" w:hAnsi="Times New Roman" w:cs="Times New Roman"/>
        </w:rPr>
        <w:t xml:space="preserve"> </w:t>
      </w:r>
      <w:r w:rsidR="009E41FE" w:rsidRPr="00881743">
        <w:rPr>
          <w:rFonts w:ascii="Times New Roman" w:hAnsi="Times New Roman" w:cs="Times New Roman"/>
        </w:rPr>
        <w:t>nature</w:t>
      </w:r>
      <w:r w:rsidR="006C5F06" w:rsidRPr="00881743">
        <w:rPr>
          <w:rFonts w:ascii="Times New Roman" w:hAnsi="Times New Roman" w:cs="Times New Roman"/>
        </w:rPr>
        <w:t xml:space="preserve"> of black manhood</w:t>
      </w:r>
      <w:r w:rsidR="00FC49A9" w:rsidRPr="00881743">
        <w:rPr>
          <w:rFonts w:ascii="Times New Roman" w:hAnsi="Times New Roman" w:cs="Times New Roman"/>
        </w:rPr>
        <w:t xml:space="preserve"> and its aspiration to control Black women’s bodies</w:t>
      </w:r>
      <w:r w:rsidR="006C5F06" w:rsidRPr="00881743">
        <w:rPr>
          <w:rFonts w:ascii="Times New Roman" w:hAnsi="Times New Roman" w:cs="Times New Roman"/>
        </w:rPr>
        <w:t xml:space="preserve"> </w:t>
      </w:r>
      <w:r w:rsidR="00FC49A9" w:rsidRPr="00881743">
        <w:rPr>
          <w:rFonts w:ascii="Times New Roman" w:hAnsi="Times New Roman" w:cs="Times New Roman"/>
        </w:rPr>
        <w:t xml:space="preserve">corresponds </w:t>
      </w:r>
      <w:r w:rsidR="009E41FE" w:rsidRPr="00881743">
        <w:rPr>
          <w:rFonts w:ascii="Times New Roman" w:hAnsi="Times New Roman" w:cs="Times New Roman"/>
        </w:rPr>
        <w:t>to</w:t>
      </w:r>
      <w:r w:rsidR="00FC49A9" w:rsidRPr="00881743">
        <w:rPr>
          <w:rFonts w:ascii="Times New Roman" w:hAnsi="Times New Roman" w:cs="Times New Roman"/>
        </w:rPr>
        <w:t xml:space="preserve"> the </w:t>
      </w:r>
      <w:r w:rsidR="00E14411" w:rsidRPr="00881743">
        <w:rPr>
          <w:rFonts w:ascii="Times New Roman" w:hAnsi="Times New Roman" w:cs="Times New Roman"/>
        </w:rPr>
        <w:t>basic tenets of</w:t>
      </w:r>
      <w:r w:rsidR="009E41FE" w:rsidRPr="00881743">
        <w:rPr>
          <w:rFonts w:ascii="Times New Roman" w:hAnsi="Times New Roman" w:cs="Times New Roman"/>
        </w:rPr>
        <w:t xml:space="preserve"> Black nationalism as a political tradition. As she explains,</w:t>
      </w:r>
      <w:r w:rsidRPr="00881743">
        <w:rPr>
          <w:rFonts w:ascii="Times New Roman" w:hAnsi="Times New Roman" w:cs="Times New Roman"/>
        </w:rPr>
        <w:t xml:space="preserve"> t</w:t>
      </w:r>
      <w:r w:rsidR="009E41FE" w:rsidRPr="00881743">
        <w:rPr>
          <w:rFonts w:ascii="Times New Roman" w:hAnsi="Times New Roman" w:cs="Times New Roman"/>
        </w:rPr>
        <w:t>he</w:t>
      </w:r>
      <w:r w:rsidRPr="00881743">
        <w:rPr>
          <w:rFonts w:ascii="Times New Roman" w:hAnsi="Times New Roman" w:cs="Times New Roman"/>
        </w:rPr>
        <w:t xml:space="preserve"> offer</w:t>
      </w:r>
      <w:r w:rsidR="009E41FE" w:rsidRPr="00881743">
        <w:rPr>
          <w:rFonts w:ascii="Times New Roman" w:hAnsi="Times New Roman" w:cs="Times New Roman"/>
        </w:rPr>
        <w:t xml:space="preserve"> of</w:t>
      </w:r>
      <w:r w:rsidRPr="00881743">
        <w:rPr>
          <w:rFonts w:ascii="Times New Roman" w:hAnsi="Times New Roman" w:cs="Times New Roman"/>
        </w:rPr>
        <w:t xml:space="preserve"> a promise of protection </w:t>
      </w:r>
      <w:r w:rsidR="00DE798A" w:rsidRPr="00881743">
        <w:rPr>
          <w:rFonts w:ascii="Times New Roman" w:hAnsi="Times New Roman" w:cs="Times New Roman"/>
        </w:rPr>
        <w:t>“addresses two important concerns of black nationalism: it restores a sense of masculinity</w:t>
      </w:r>
      <w:r w:rsidR="00E14411" w:rsidRPr="00881743">
        <w:rPr>
          <w:rFonts w:ascii="Times New Roman" w:hAnsi="Times New Roman" w:cs="Times New Roman"/>
        </w:rPr>
        <w:t xml:space="preserve"> to black men while granting black women at least one of the privileges of femininity.”</w:t>
      </w:r>
      <w:r w:rsidR="00E14411" w:rsidRPr="00881743">
        <w:rPr>
          <w:rStyle w:val="EndnoteReference"/>
          <w:rFonts w:ascii="Times New Roman" w:hAnsi="Times New Roman" w:cs="Times New Roman"/>
        </w:rPr>
        <w:endnoteReference w:id="139"/>
      </w:r>
      <w:r w:rsidR="00E14411" w:rsidRPr="00881743">
        <w:rPr>
          <w:rFonts w:ascii="Times New Roman" w:hAnsi="Times New Roman" w:cs="Times New Roman"/>
        </w:rPr>
        <w:t xml:space="preserve"> </w:t>
      </w:r>
      <w:r w:rsidR="008A2C7B" w:rsidRPr="00881743">
        <w:rPr>
          <w:rFonts w:ascii="Times New Roman" w:hAnsi="Times New Roman" w:cs="Times New Roman"/>
        </w:rPr>
        <w:t>However, this offer has drawbacks. As Griffin writes:</w:t>
      </w:r>
    </w:p>
    <w:p w14:paraId="461C4D8D" w14:textId="77777777" w:rsidR="008A2C7B" w:rsidRPr="00881743" w:rsidRDefault="008A2C7B" w:rsidP="00E90BBF">
      <w:pPr>
        <w:jc w:val="both"/>
        <w:rPr>
          <w:rFonts w:ascii="Times New Roman" w:hAnsi="Times New Roman" w:cs="Times New Roman"/>
        </w:rPr>
      </w:pPr>
    </w:p>
    <w:p w14:paraId="7CCC4770" w14:textId="77777777" w:rsidR="002B449C" w:rsidRPr="00881743" w:rsidRDefault="007E56CD" w:rsidP="002B449C">
      <w:pPr>
        <w:ind w:left="720" w:right="720"/>
        <w:jc w:val="both"/>
        <w:rPr>
          <w:rFonts w:ascii="Times New Roman" w:hAnsi="Times New Roman" w:cs="Times New Roman"/>
        </w:rPr>
      </w:pPr>
      <w:r w:rsidRPr="00881743">
        <w:rPr>
          <w:rFonts w:ascii="Times New Roman" w:hAnsi="Times New Roman" w:cs="Times New Roman"/>
        </w:rPr>
        <w:lastRenderedPageBreak/>
        <w:t>“This is not without its cost. The promise of protection assumes a stance of victimization on the part of those who need to be protected, without allowing much room for their agency in other spheres. It places the woman in the hands of her protector – who may protect her, but who also may decide to further victimize her. In either case, her well-being is entirely dependent on his will and authority.”</w:t>
      </w:r>
      <w:r w:rsidRPr="00881743">
        <w:rPr>
          <w:rStyle w:val="EndnoteReference"/>
          <w:rFonts w:ascii="Times New Roman" w:hAnsi="Times New Roman" w:cs="Times New Roman"/>
        </w:rPr>
        <w:endnoteReference w:id="140"/>
      </w:r>
    </w:p>
    <w:p w14:paraId="4CD9E4E0" w14:textId="77777777" w:rsidR="005D5DDD" w:rsidRPr="00881743" w:rsidRDefault="005D5DDD" w:rsidP="002B449C">
      <w:pPr>
        <w:ind w:left="720" w:right="720"/>
        <w:jc w:val="both"/>
        <w:rPr>
          <w:rFonts w:ascii="Times New Roman" w:hAnsi="Times New Roman" w:cs="Times New Roman"/>
        </w:rPr>
      </w:pPr>
    </w:p>
    <w:p w14:paraId="145F9657" w14:textId="77777777" w:rsidR="00830B36" w:rsidRPr="00881743" w:rsidRDefault="003D03D2" w:rsidP="002B449C">
      <w:pPr>
        <w:ind w:firstLine="720"/>
        <w:jc w:val="both"/>
        <w:rPr>
          <w:rFonts w:ascii="Times New Roman" w:hAnsi="Times New Roman" w:cs="Times New Roman"/>
        </w:rPr>
      </w:pPr>
      <w:r w:rsidRPr="00881743">
        <w:rPr>
          <w:rFonts w:ascii="Times New Roman" w:hAnsi="Times New Roman" w:cs="Times New Roman"/>
        </w:rPr>
        <w:t xml:space="preserve">To correct analytical </w:t>
      </w:r>
      <w:r w:rsidR="00B17760" w:rsidRPr="00881743">
        <w:rPr>
          <w:rFonts w:ascii="Times New Roman" w:hAnsi="Times New Roman" w:cs="Times New Roman"/>
        </w:rPr>
        <w:t>commitment</w:t>
      </w:r>
      <w:r w:rsidR="00B210A9" w:rsidRPr="00881743">
        <w:rPr>
          <w:rFonts w:ascii="Times New Roman" w:hAnsi="Times New Roman" w:cs="Times New Roman"/>
        </w:rPr>
        <w:t>s</w:t>
      </w:r>
      <w:r w:rsidR="00B17760" w:rsidRPr="00881743">
        <w:rPr>
          <w:rFonts w:ascii="Times New Roman" w:hAnsi="Times New Roman" w:cs="Times New Roman"/>
        </w:rPr>
        <w:t xml:space="preserve"> </w:t>
      </w:r>
      <w:r w:rsidR="00B210A9" w:rsidRPr="00881743">
        <w:rPr>
          <w:rFonts w:ascii="Times New Roman" w:hAnsi="Times New Roman" w:cs="Times New Roman"/>
        </w:rPr>
        <w:t xml:space="preserve">that come with </w:t>
      </w:r>
      <w:r w:rsidR="00A06082" w:rsidRPr="00881743">
        <w:rPr>
          <w:rFonts w:ascii="Times New Roman" w:hAnsi="Times New Roman" w:cs="Times New Roman"/>
        </w:rPr>
        <w:t>politics of respectability with</w:t>
      </w:r>
      <w:r w:rsidR="004421BD" w:rsidRPr="00881743">
        <w:rPr>
          <w:rFonts w:ascii="Times New Roman" w:hAnsi="Times New Roman" w:cs="Times New Roman"/>
        </w:rPr>
        <w:t xml:space="preserve"> a “vision that not only seeks to protect women from misogyny but also helps to eradicate patriarchy as well as racism,” </w:t>
      </w:r>
      <w:r w:rsidR="00A06082" w:rsidRPr="00881743">
        <w:rPr>
          <w:rFonts w:ascii="Times New Roman" w:hAnsi="Times New Roman" w:cs="Times New Roman"/>
        </w:rPr>
        <w:t>Griffin thinks Du Bois</w:t>
      </w:r>
      <w:r w:rsidR="0081486D" w:rsidRPr="00881743">
        <w:rPr>
          <w:rFonts w:ascii="Times New Roman" w:hAnsi="Times New Roman" w:cs="Times New Roman"/>
        </w:rPr>
        <w:t>’ work</w:t>
      </w:r>
      <w:r w:rsidR="00A06082" w:rsidRPr="00881743">
        <w:rPr>
          <w:rFonts w:ascii="Times New Roman" w:hAnsi="Times New Roman" w:cs="Times New Roman"/>
        </w:rPr>
        <w:t xml:space="preserve"> can be helpful.</w:t>
      </w:r>
      <w:r w:rsidR="00BE54C7" w:rsidRPr="00881743">
        <w:rPr>
          <w:rStyle w:val="EndnoteReference"/>
          <w:rFonts w:ascii="Times New Roman" w:hAnsi="Times New Roman" w:cs="Times New Roman"/>
        </w:rPr>
        <w:endnoteReference w:id="141"/>
      </w:r>
      <w:r w:rsidR="00A06082" w:rsidRPr="00881743">
        <w:rPr>
          <w:rFonts w:ascii="Times New Roman" w:hAnsi="Times New Roman" w:cs="Times New Roman"/>
        </w:rPr>
        <w:t xml:space="preserve"> </w:t>
      </w:r>
      <w:r w:rsidR="008B3D73" w:rsidRPr="00881743">
        <w:rPr>
          <w:rFonts w:ascii="Times New Roman" w:hAnsi="Times New Roman" w:cs="Times New Roman"/>
        </w:rPr>
        <w:t>However</w:t>
      </w:r>
      <w:r w:rsidR="00933E20" w:rsidRPr="00881743">
        <w:rPr>
          <w:rFonts w:ascii="Times New Roman" w:hAnsi="Times New Roman" w:cs="Times New Roman"/>
        </w:rPr>
        <w:t>, she continues, “we ought to learn from his limitations and mistakes and move on.”</w:t>
      </w:r>
      <w:r w:rsidR="00D412BE" w:rsidRPr="00881743">
        <w:rPr>
          <w:rStyle w:val="EndnoteReference"/>
          <w:rFonts w:ascii="Times New Roman" w:hAnsi="Times New Roman" w:cs="Times New Roman"/>
        </w:rPr>
        <w:endnoteReference w:id="142"/>
      </w:r>
      <w:r w:rsidR="00933E20" w:rsidRPr="00881743">
        <w:rPr>
          <w:rFonts w:ascii="Times New Roman" w:hAnsi="Times New Roman" w:cs="Times New Roman"/>
        </w:rPr>
        <w:t xml:space="preserve"> Namely, </w:t>
      </w:r>
      <w:r w:rsidR="00795FB6" w:rsidRPr="00881743">
        <w:rPr>
          <w:rFonts w:ascii="Times New Roman" w:hAnsi="Times New Roman" w:cs="Times New Roman"/>
        </w:rPr>
        <w:t xml:space="preserve">the mistake of </w:t>
      </w:r>
      <w:r w:rsidR="000F39DC" w:rsidRPr="00881743">
        <w:rPr>
          <w:rFonts w:ascii="Times New Roman" w:hAnsi="Times New Roman" w:cs="Times New Roman"/>
        </w:rPr>
        <w:t xml:space="preserve">not seriously engaging the intellectual work “of politically engaged black feminist intellectuals” </w:t>
      </w:r>
      <w:r w:rsidR="00F275F1" w:rsidRPr="00881743">
        <w:rPr>
          <w:rFonts w:ascii="Times New Roman" w:hAnsi="Times New Roman" w:cs="Times New Roman"/>
        </w:rPr>
        <w:t>concerning “matters of gender, sexuality, and class.”</w:t>
      </w:r>
      <w:r w:rsidR="00D412BE" w:rsidRPr="00881743">
        <w:rPr>
          <w:rStyle w:val="EndnoteReference"/>
          <w:rFonts w:ascii="Times New Roman" w:hAnsi="Times New Roman" w:cs="Times New Roman"/>
        </w:rPr>
        <w:endnoteReference w:id="143"/>
      </w:r>
      <w:r w:rsidR="00F275F1" w:rsidRPr="00881743">
        <w:rPr>
          <w:rFonts w:ascii="Times New Roman" w:hAnsi="Times New Roman" w:cs="Times New Roman"/>
        </w:rPr>
        <w:t xml:space="preserve"> </w:t>
      </w:r>
    </w:p>
    <w:p w14:paraId="3F9BADCD" w14:textId="77777777" w:rsidR="00830B36" w:rsidRPr="00881743" w:rsidRDefault="00830B36" w:rsidP="002B449C">
      <w:pPr>
        <w:ind w:firstLine="720"/>
        <w:jc w:val="both"/>
        <w:rPr>
          <w:rFonts w:ascii="Times New Roman" w:hAnsi="Times New Roman" w:cs="Times New Roman"/>
        </w:rPr>
      </w:pPr>
    </w:p>
    <w:p w14:paraId="24691924" w14:textId="321736BD" w:rsidR="0070591C" w:rsidRPr="00881743" w:rsidRDefault="008B3D73" w:rsidP="002B449C">
      <w:pPr>
        <w:ind w:firstLine="720"/>
        <w:jc w:val="both"/>
        <w:rPr>
          <w:rFonts w:ascii="Times New Roman" w:hAnsi="Times New Roman" w:cs="Times New Roman"/>
        </w:rPr>
      </w:pPr>
      <w:r w:rsidRPr="00881743">
        <w:rPr>
          <w:rFonts w:ascii="Times New Roman" w:hAnsi="Times New Roman" w:cs="Times New Roman"/>
        </w:rPr>
        <w:t xml:space="preserve">Said differently, Griffin argues </w:t>
      </w:r>
      <w:r w:rsidR="00CE42A1" w:rsidRPr="00881743">
        <w:rPr>
          <w:rFonts w:ascii="Times New Roman" w:hAnsi="Times New Roman" w:cs="Times New Roman"/>
        </w:rPr>
        <w:t>that</w:t>
      </w:r>
      <w:r w:rsidRPr="00881743">
        <w:rPr>
          <w:rFonts w:ascii="Times New Roman" w:hAnsi="Times New Roman" w:cs="Times New Roman"/>
        </w:rPr>
        <w:t xml:space="preserve"> a</w:t>
      </w:r>
      <w:r w:rsidR="00A5086F" w:rsidRPr="00881743">
        <w:rPr>
          <w:rFonts w:ascii="Times New Roman" w:hAnsi="Times New Roman" w:cs="Times New Roman"/>
        </w:rPr>
        <w:t xml:space="preserve">n analytic </w:t>
      </w:r>
      <w:r w:rsidRPr="00881743">
        <w:rPr>
          <w:rFonts w:ascii="Times New Roman" w:hAnsi="Times New Roman" w:cs="Times New Roman"/>
        </w:rPr>
        <w:t xml:space="preserve">pluralization of race analysis </w:t>
      </w:r>
      <w:r w:rsidR="00C62828" w:rsidRPr="00881743">
        <w:rPr>
          <w:rFonts w:ascii="Times New Roman" w:hAnsi="Times New Roman" w:cs="Times New Roman"/>
        </w:rPr>
        <w:t>with the insights of Black feminist</w:t>
      </w:r>
      <w:r w:rsidR="00A5086F" w:rsidRPr="00881743">
        <w:rPr>
          <w:rFonts w:ascii="Times New Roman" w:hAnsi="Times New Roman" w:cs="Times New Roman"/>
        </w:rPr>
        <w:t>/intersectional</w:t>
      </w:r>
      <w:r w:rsidR="00C62828" w:rsidRPr="00881743">
        <w:rPr>
          <w:rFonts w:ascii="Times New Roman" w:hAnsi="Times New Roman" w:cs="Times New Roman"/>
        </w:rPr>
        <w:t xml:space="preserve"> theory</w:t>
      </w:r>
      <w:r w:rsidR="00A5086F" w:rsidRPr="00881743">
        <w:rPr>
          <w:rFonts w:ascii="Times New Roman" w:hAnsi="Times New Roman" w:cs="Times New Roman"/>
        </w:rPr>
        <w:t xml:space="preserve"> </w:t>
      </w:r>
      <w:r w:rsidR="00C62828" w:rsidRPr="00881743">
        <w:rPr>
          <w:rFonts w:ascii="Times New Roman" w:hAnsi="Times New Roman" w:cs="Times New Roman"/>
        </w:rPr>
        <w:t xml:space="preserve">given that </w:t>
      </w:r>
      <w:proofErr w:type="spellStart"/>
      <w:r w:rsidR="008D063D" w:rsidRPr="00881743">
        <w:rPr>
          <w:rFonts w:ascii="Times New Roman" w:hAnsi="Times New Roman" w:cs="Times New Roman"/>
        </w:rPr>
        <w:t>mimeticism</w:t>
      </w:r>
      <w:proofErr w:type="spellEnd"/>
      <w:r w:rsidR="008D063D" w:rsidRPr="00881743">
        <w:rPr>
          <w:rFonts w:ascii="Times New Roman" w:hAnsi="Times New Roman" w:cs="Times New Roman"/>
        </w:rPr>
        <w:t xml:space="preserve"> has left major aspects of Black life </w:t>
      </w:r>
      <w:r w:rsidR="0010572C" w:rsidRPr="00881743">
        <w:rPr>
          <w:rFonts w:ascii="Times New Roman" w:hAnsi="Times New Roman" w:cs="Times New Roman"/>
        </w:rPr>
        <w:t>unexplored</w:t>
      </w:r>
      <w:r w:rsidR="00B01265" w:rsidRPr="00881743">
        <w:rPr>
          <w:rFonts w:ascii="Times New Roman" w:hAnsi="Times New Roman" w:cs="Times New Roman"/>
        </w:rPr>
        <w:t xml:space="preserve"> due to</w:t>
      </w:r>
      <w:r w:rsidR="00795FB6" w:rsidRPr="00881743">
        <w:rPr>
          <w:rFonts w:ascii="Times New Roman" w:hAnsi="Times New Roman" w:cs="Times New Roman"/>
        </w:rPr>
        <w:t xml:space="preserve"> </w:t>
      </w:r>
      <w:r w:rsidR="00EB3F47" w:rsidRPr="00881743">
        <w:rPr>
          <w:rFonts w:ascii="Times New Roman" w:hAnsi="Times New Roman" w:cs="Times New Roman"/>
        </w:rPr>
        <w:t>an</w:t>
      </w:r>
      <w:r w:rsidR="00B01265" w:rsidRPr="00881743">
        <w:rPr>
          <w:rFonts w:ascii="Times New Roman" w:hAnsi="Times New Roman" w:cs="Times New Roman"/>
        </w:rPr>
        <w:t xml:space="preserve"> “adherence to sexist, elitist, and heterosexist norms”</w:t>
      </w:r>
      <w:r w:rsidR="00795FB6" w:rsidRPr="00881743">
        <w:rPr>
          <w:rFonts w:ascii="Times New Roman" w:hAnsi="Times New Roman" w:cs="Times New Roman"/>
        </w:rPr>
        <w:t xml:space="preserve"> among Black scholars </w:t>
      </w:r>
      <w:r w:rsidR="007038BD" w:rsidRPr="00881743">
        <w:rPr>
          <w:rFonts w:ascii="Times New Roman" w:hAnsi="Times New Roman" w:cs="Times New Roman"/>
        </w:rPr>
        <w:t>that is</w:t>
      </w:r>
      <w:r w:rsidR="004F0D0B" w:rsidRPr="00881743">
        <w:rPr>
          <w:rFonts w:ascii="Times New Roman" w:hAnsi="Times New Roman" w:cs="Times New Roman"/>
        </w:rPr>
        <w:t xml:space="preserve"> reflected today in how “many black male intellectuals </w:t>
      </w:r>
      <w:r w:rsidR="00165C2D" w:rsidRPr="00881743">
        <w:rPr>
          <w:rFonts w:ascii="Times New Roman" w:hAnsi="Times New Roman" w:cs="Times New Roman"/>
        </w:rPr>
        <w:t>name black women, but all too often fail to seriously engage their intellectual work</w:t>
      </w:r>
      <w:r w:rsidR="00795FB6" w:rsidRPr="00881743">
        <w:rPr>
          <w:rFonts w:ascii="Times New Roman" w:hAnsi="Times New Roman" w:cs="Times New Roman"/>
        </w:rPr>
        <w:t>.</w:t>
      </w:r>
      <w:r w:rsidR="00165C2D" w:rsidRPr="00881743">
        <w:rPr>
          <w:rFonts w:ascii="Times New Roman" w:hAnsi="Times New Roman" w:cs="Times New Roman"/>
        </w:rPr>
        <w:t>”</w:t>
      </w:r>
      <w:r w:rsidR="0026318D" w:rsidRPr="00881743">
        <w:rPr>
          <w:rStyle w:val="EndnoteReference"/>
          <w:rFonts w:ascii="Times New Roman" w:hAnsi="Times New Roman" w:cs="Times New Roman"/>
        </w:rPr>
        <w:endnoteReference w:id="144"/>
      </w:r>
      <w:r w:rsidR="00A5086F" w:rsidRPr="00881743">
        <w:rPr>
          <w:rFonts w:ascii="Times New Roman" w:hAnsi="Times New Roman" w:cs="Times New Roman"/>
        </w:rPr>
        <w:t xml:space="preserve"> </w:t>
      </w:r>
      <w:r w:rsidR="00673856" w:rsidRPr="00881743">
        <w:rPr>
          <w:rFonts w:ascii="Times New Roman" w:hAnsi="Times New Roman" w:cs="Times New Roman"/>
        </w:rPr>
        <w:t>Thus, the</w:t>
      </w:r>
      <w:r w:rsidR="00C97AF6" w:rsidRPr="00881743">
        <w:rPr>
          <w:rFonts w:ascii="Times New Roman" w:hAnsi="Times New Roman" w:cs="Times New Roman"/>
        </w:rPr>
        <w:t xml:space="preserve"> </w:t>
      </w:r>
      <w:r w:rsidR="00A5086F" w:rsidRPr="00881743">
        <w:rPr>
          <w:rFonts w:ascii="Times New Roman" w:hAnsi="Times New Roman" w:cs="Times New Roman"/>
        </w:rPr>
        <w:t xml:space="preserve">extent Du Bois’ corpus demonstrates </w:t>
      </w:r>
      <w:r w:rsidR="004A4FB4" w:rsidRPr="00881743">
        <w:rPr>
          <w:rFonts w:ascii="Times New Roman" w:hAnsi="Times New Roman" w:cs="Times New Roman"/>
        </w:rPr>
        <w:t>some</w:t>
      </w:r>
      <w:r w:rsidR="00A5086F" w:rsidRPr="00881743">
        <w:rPr>
          <w:rFonts w:ascii="Times New Roman" w:hAnsi="Times New Roman" w:cs="Times New Roman"/>
        </w:rPr>
        <w:t xml:space="preserve"> correspondence to a</w:t>
      </w:r>
      <w:r w:rsidR="008A2AE6" w:rsidRPr="00881743">
        <w:rPr>
          <w:rFonts w:ascii="Times New Roman" w:hAnsi="Times New Roman" w:cs="Times New Roman"/>
        </w:rPr>
        <w:t xml:space="preserve"> scholarly </w:t>
      </w:r>
      <w:r w:rsidR="00EB1391" w:rsidRPr="00881743">
        <w:rPr>
          <w:rFonts w:ascii="Times New Roman" w:hAnsi="Times New Roman" w:cs="Times New Roman"/>
        </w:rPr>
        <w:t xml:space="preserve">endeavor </w:t>
      </w:r>
      <w:r w:rsidR="004A4FB4" w:rsidRPr="00881743">
        <w:rPr>
          <w:rFonts w:ascii="Times New Roman" w:hAnsi="Times New Roman" w:cs="Times New Roman"/>
        </w:rPr>
        <w:t xml:space="preserve">premised on Black feminist theory and its goal </w:t>
      </w:r>
      <w:r w:rsidR="00EB1391" w:rsidRPr="00881743">
        <w:rPr>
          <w:rFonts w:ascii="Times New Roman" w:hAnsi="Times New Roman" w:cs="Times New Roman"/>
        </w:rPr>
        <w:t xml:space="preserve">to understand the ways that </w:t>
      </w:r>
      <w:r w:rsidR="002052F1" w:rsidRPr="00881743">
        <w:rPr>
          <w:rFonts w:ascii="Times New Roman" w:hAnsi="Times New Roman" w:cs="Times New Roman"/>
        </w:rPr>
        <w:t>“categories intersect</w:t>
      </w:r>
      <w:r w:rsidR="008A2AE6" w:rsidRPr="00881743">
        <w:rPr>
          <w:rFonts w:ascii="Times New Roman" w:hAnsi="Times New Roman" w:cs="Times New Roman"/>
        </w:rPr>
        <w:t xml:space="preserve"> [of race, class, gender and sexuality], each defining our experience of the other</w:t>
      </w:r>
      <w:r w:rsidR="004A4FB4" w:rsidRPr="00881743">
        <w:rPr>
          <w:rFonts w:ascii="Times New Roman" w:hAnsi="Times New Roman" w:cs="Times New Roman"/>
        </w:rPr>
        <w:t>,</w:t>
      </w:r>
      <w:r w:rsidR="008A2AE6" w:rsidRPr="00881743">
        <w:rPr>
          <w:rFonts w:ascii="Times New Roman" w:hAnsi="Times New Roman" w:cs="Times New Roman"/>
        </w:rPr>
        <w:t xml:space="preserve">” is the extent to which </w:t>
      </w:r>
      <w:r w:rsidR="00941C1E" w:rsidRPr="00881743">
        <w:rPr>
          <w:rFonts w:ascii="Times New Roman" w:hAnsi="Times New Roman" w:cs="Times New Roman"/>
        </w:rPr>
        <w:t>it remains relevant today.</w:t>
      </w:r>
      <w:r w:rsidR="0010572C" w:rsidRPr="00881743">
        <w:rPr>
          <w:rStyle w:val="EndnoteReference"/>
          <w:rFonts w:ascii="Times New Roman" w:hAnsi="Times New Roman" w:cs="Times New Roman"/>
        </w:rPr>
        <w:endnoteReference w:id="145"/>
      </w:r>
    </w:p>
    <w:p w14:paraId="60311095" w14:textId="77777777" w:rsidR="0010572C" w:rsidRPr="00881743" w:rsidRDefault="0010572C" w:rsidP="0070591C">
      <w:pPr>
        <w:jc w:val="both"/>
        <w:rPr>
          <w:rFonts w:ascii="Times New Roman" w:hAnsi="Times New Roman" w:cs="Times New Roman"/>
        </w:rPr>
      </w:pPr>
    </w:p>
    <w:p w14:paraId="62E257E3" w14:textId="08033227" w:rsidR="0010572C" w:rsidRPr="00881743" w:rsidRDefault="0010572C" w:rsidP="0070591C">
      <w:pPr>
        <w:jc w:val="both"/>
        <w:rPr>
          <w:rFonts w:ascii="Times New Roman" w:hAnsi="Times New Roman" w:cs="Times New Roman"/>
          <w:b/>
          <w:bCs/>
          <w:i/>
          <w:iCs/>
          <w:u w:val="single"/>
        </w:rPr>
      </w:pPr>
      <w:r w:rsidRPr="00881743">
        <w:rPr>
          <w:rFonts w:ascii="Times New Roman" w:hAnsi="Times New Roman" w:cs="Times New Roman"/>
          <w:b/>
          <w:bCs/>
          <w:i/>
          <w:iCs/>
          <w:u w:val="single"/>
        </w:rPr>
        <w:t xml:space="preserve">3: </w:t>
      </w:r>
      <w:r w:rsidR="00F537D2" w:rsidRPr="00881743">
        <w:rPr>
          <w:rFonts w:ascii="Times New Roman" w:hAnsi="Times New Roman" w:cs="Times New Roman"/>
          <w:b/>
          <w:bCs/>
          <w:i/>
          <w:iCs/>
          <w:u w:val="single"/>
        </w:rPr>
        <w:t xml:space="preserve">“Man Plants Seeds That Brings Forth Multiple Breeds” – </w:t>
      </w:r>
      <w:r w:rsidR="00830B36" w:rsidRPr="00881743">
        <w:rPr>
          <w:rFonts w:ascii="Times New Roman" w:hAnsi="Times New Roman" w:cs="Times New Roman"/>
          <w:b/>
          <w:bCs/>
          <w:i/>
          <w:iCs/>
          <w:u w:val="single"/>
        </w:rPr>
        <w:t xml:space="preserve">The Conceptual Virtues of Black Manhood as Evidenced </w:t>
      </w:r>
      <w:r w:rsidR="00CB02C3" w:rsidRPr="00881743">
        <w:rPr>
          <w:rFonts w:ascii="Times New Roman" w:hAnsi="Times New Roman" w:cs="Times New Roman"/>
          <w:b/>
          <w:bCs/>
          <w:i/>
          <w:iCs/>
          <w:u w:val="single"/>
        </w:rPr>
        <w:t>by</w:t>
      </w:r>
      <w:r w:rsidR="00F6438E" w:rsidRPr="00881743">
        <w:rPr>
          <w:rFonts w:ascii="Times New Roman" w:hAnsi="Times New Roman" w:cs="Times New Roman"/>
          <w:b/>
          <w:bCs/>
          <w:i/>
          <w:iCs/>
          <w:u w:val="single"/>
        </w:rPr>
        <w:t xml:space="preserve"> the </w:t>
      </w:r>
      <w:r w:rsidR="005510B3" w:rsidRPr="00881743">
        <w:rPr>
          <w:rFonts w:ascii="Times New Roman" w:hAnsi="Times New Roman" w:cs="Times New Roman"/>
          <w:b/>
          <w:bCs/>
          <w:i/>
          <w:iCs/>
          <w:u w:val="single"/>
        </w:rPr>
        <w:t>Ethnological-Sociological Elements</w:t>
      </w:r>
      <w:r w:rsidR="00F6438E" w:rsidRPr="00881743">
        <w:rPr>
          <w:rFonts w:ascii="Times New Roman" w:hAnsi="Times New Roman" w:cs="Times New Roman"/>
          <w:b/>
          <w:bCs/>
          <w:i/>
          <w:iCs/>
          <w:u w:val="single"/>
        </w:rPr>
        <w:t xml:space="preserve"> and</w:t>
      </w:r>
      <w:r w:rsidR="005510B3" w:rsidRPr="00881743">
        <w:rPr>
          <w:rFonts w:ascii="Times New Roman" w:hAnsi="Times New Roman" w:cs="Times New Roman"/>
          <w:b/>
          <w:bCs/>
          <w:i/>
          <w:iCs/>
          <w:u w:val="single"/>
        </w:rPr>
        <w:t xml:space="preserve"> Diachronic</w:t>
      </w:r>
      <w:r w:rsidR="00F6438E" w:rsidRPr="00881743">
        <w:rPr>
          <w:rFonts w:ascii="Times New Roman" w:hAnsi="Times New Roman" w:cs="Times New Roman"/>
          <w:b/>
          <w:bCs/>
          <w:i/>
          <w:iCs/>
          <w:u w:val="single"/>
        </w:rPr>
        <w:t xml:space="preserve"> Trajectory of Du </w:t>
      </w:r>
      <w:proofErr w:type="spellStart"/>
      <w:r w:rsidR="00F6438E" w:rsidRPr="00881743">
        <w:rPr>
          <w:rFonts w:ascii="Times New Roman" w:hAnsi="Times New Roman" w:cs="Times New Roman"/>
          <w:b/>
          <w:bCs/>
          <w:i/>
          <w:iCs/>
          <w:u w:val="single"/>
        </w:rPr>
        <w:t>Boisian</w:t>
      </w:r>
      <w:proofErr w:type="spellEnd"/>
      <w:r w:rsidR="00F6438E" w:rsidRPr="00881743">
        <w:rPr>
          <w:rFonts w:ascii="Times New Roman" w:hAnsi="Times New Roman" w:cs="Times New Roman"/>
          <w:b/>
          <w:bCs/>
          <w:i/>
          <w:iCs/>
          <w:u w:val="single"/>
        </w:rPr>
        <w:t xml:space="preserve"> Thought</w:t>
      </w:r>
    </w:p>
    <w:p w14:paraId="523184E1" w14:textId="0D889CD2" w:rsidR="00D0785F" w:rsidRPr="00881743" w:rsidRDefault="00D0785F">
      <w:pPr>
        <w:rPr>
          <w:rFonts w:ascii="Times New Roman" w:hAnsi="Times New Roman" w:cs="Times New Roman"/>
        </w:rPr>
      </w:pPr>
    </w:p>
    <w:p w14:paraId="16F727E8" w14:textId="7AE4F85D" w:rsidR="00B04000" w:rsidRPr="00881743" w:rsidRDefault="00212A6C" w:rsidP="00B04000">
      <w:pPr>
        <w:ind w:firstLine="720"/>
        <w:jc w:val="both"/>
        <w:rPr>
          <w:rFonts w:ascii="Times New Roman" w:hAnsi="Times New Roman" w:cs="Times New Roman"/>
          <w:color w:val="000000" w:themeColor="text1"/>
        </w:rPr>
      </w:pPr>
      <w:r w:rsidRPr="00881743">
        <w:rPr>
          <w:rFonts w:ascii="Times New Roman" w:hAnsi="Times New Roman" w:cs="Times New Roman"/>
          <w:color w:val="000000" w:themeColor="text1"/>
        </w:rPr>
        <w:t>As has been shown, the Black feminist critique insists on the interconnectedness of Dubois’ thinking around race and gender</w:t>
      </w:r>
      <w:r w:rsidR="00CE1965" w:rsidRPr="00881743">
        <w:rPr>
          <w:rFonts w:ascii="Times New Roman" w:hAnsi="Times New Roman" w:cs="Times New Roman"/>
          <w:color w:val="000000" w:themeColor="text1"/>
        </w:rPr>
        <w:t xml:space="preserve"> </w:t>
      </w:r>
      <w:r w:rsidR="00D57658" w:rsidRPr="00881743">
        <w:rPr>
          <w:rFonts w:ascii="Times New Roman" w:hAnsi="Times New Roman" w:cs="Times New Roman"/>
          <w:color w:val="000000" w:themeColor="text1"/>
        </w:rPr>
        <w:t xml:space="preserve">and </w:t>
      </w:r>
      <w:r w:rsidR="00CE1965" w:rsidRPr="00881743">
        <w:rPr>
          <w:rFonts w:ascii="Times New Roman" w:hAnsi="Times New Roman" w:cs="Times New Roman"/>
          <w:color w:val="000000" w:themeColor="text1"/>
        </w:rPr>
        <w:t>that</w:t>
      </w:r>
      <w:r w:rsidR="00D57658" w:rsidRPr="00881743">
        <w:rPr>
          <w:rFonts w:ascii="Times New Roman" w:hAnsi="Times New Roman" w:cs="Times New Roman"/>
          <w:color w:val="000000" w:themeColor="text1"/>
        </w:rPr>
        <w:t xml:space="preserve"> </w:t>
      </w:r>
      <w:r w:rsidR="003D605C" w:rsidRPr="00881743">
        <w:rPr>
          <w:rFonts w:ascii="Times New Roman" w:hAnsi="Times New Roman" w:cs="Times New Roman"/>
          <w:color w:val="000000" w:themeColor="text1"/>
        </w:rPr>
        <w:t>his masculinity</w:t>
      </w:r>
      <w:r w:rsidR="00D57658" w:rsidRPr="00881743">
        <w:rPr>
          <w:rFonts w:ascii="Times New Roman" w:hAnsi="Times New Roman" w:cs="Times New Roman"/>
          <w:color w:val="000000" w:themeColor="text1"/>
        </w:rPr>
        <w:t xml:space="preserve"> </w:t>
      </w:r>
      <w:r w:rsidR="00383E47" w:rsidRPr="00881743">
        <w:rPr>
          <w:rFonts w:ascii="Times New Roman" w:hAnsi="Times New Roman" w:cs="Times New Roman"/>
          <w:color w:val="000000" w:themeColor="text1"/>
        </w:rPr>
        <w:t>“</w:t>
      </w:r>
      <w:r w:rsidR="00CE1965" w:rsidRPr="00881743">
        <w:rPr>
          <w:rFonts w:ascii="Times New Roman" w:hAnsi="Times New Roman" w:cs="Times New Roman"/>
          <w:color w:val="000000" w:themeColor="text1"/>
        </w:rPr>
        <w:t>prevented him from recognizing or being informed by the work of the Black women of his day</w:t>
      </w:r>
      <w:r w:rsidRPr="00881743">
        <w:rPr>
          <w:rFonts w:ascii="Times New Roman" w:hAnsi="Times New Roman" w:cs="Times New Roman"/>
          <w:color w:val="000000" w:themeColor="text1"/>
        </w:rPr>
        <w:t>.</w:t>
      </w:r>
      <w:r w:rsidR="00383E47" w:rsidRPr="00881743">
        <w:rPr>
          <w:rFonts w:ascii="Times New Roman" w:hAnsi="Times New Roman" w:cs="Times New Roman"/>
          <w:color w:val="000000" w:themeColor="text1"/>
        </w:rPr>
        <w:t>”</w:t>
      </w:r>
      <w:r w:rsidR="00317788" w:rsidRPr="00881743">
        <w:rPr>
          <w:rStyle w:val="EndnoteReference"/>
          <w:rFonts w:ascii="Times New Roman" w:hAnsi="Times New Roman" w:cs="Times New Roman"/>
          <w:color w:val="000000" w:themeColor="text1"/>
        </w:rPr>
        <w:endnoteReference w:id="146"/>
      </w:r>
      <w:r w:rsidR="00F74294" w:rsidRPr="00881743">
        <w:rPr>
          <w:rFonts w:ascii="Times New Roman" w:hAnsi="Times New Roman" w:cs="Times New Roman"/>
          <w:color w:val="000000" w:themeColor="text1"/>
        </w:rPr>
        <w:t xml:space="preserve"> </w:t>
      </w:r>
      <w:r w:rsidR="006C66AD" w:rsidRPr="00881743">
        <w:rPr>
          <w:rFonts w:ascii="Times New Roman" w:hAnsi="Times New Roman" w:cs="Times New Roman"/>
          <w:color w:val="000000" w:themeColor="text1"/>
        </w:rPr>
        <w:t xml:space="preserve">This critique has largely been </w:t>
      </w:r>
      <w:r w:rsidR="006D5FB4" w:rsidRPr="00881743">
        <w:rPr>
          <w:rFonts w:ascii="Times New Roman" w:hAnsi="Times New Roman" w:cs="Times New Roman"/>
          <w:color w:val="000000" w:themeColor="text1"/>
        </w:rPr>
        <w:t xml:space="preserve">negligent of the ethnological </w:t>
      </w:r>
      <w:r w:rsidR="00300129" w:rsidRPr="00881743">
        <w:rPr>
          <w:rFonts w:ascii="Times New Roman" w:hAnsi="Times New Roman" w:cs="Times New Roman"/>
          <w:color w:val="000000" w:themeColor="text1"/>
        </w:rPr>
        <w:t>idiosyncrasies</w:t>
      </w:r>
      <w:r w:rsidR="006D5FB4" w:rsidRPr="00881743">
        <w:rPr>
          <w:rFonts w:ascii="Times New Roman" w:hAnsi="Times New Roman" w:cs="Times New Roman"/>
          <w:color w:val="000000" w:themeColor="text1"/>
        </w:rPr>
        <w:t xml:space="preserve"> of Black </w:t>
      </w:r>
      <w:r w:rsidR="00300129" w:rsidRPr="00881743">
        <w:rPr>
          <w:rFonts w:ascii="Times New Roman" w:hAnsi="Times New Roman" w:cs="Times New Roman"/>
          <w:color w:val="000000" w:themeColor="text1"/>
        </w:rPr>
        <w:t>thinkers</w:t>
      </w:r>
      <w:r w:rsidR="006D5FB4" w:rsidRPr="00881743">
        <w:rPr>
          <w:rFonts w:ascii="Times New Roman" w:hAnsi="Times New Roman" w:cs="Times New Roman"/>
          <w:color w:val="000000" w:themeColor="text1"/>
        </w:rPr>
        <w:t xml:space="preserve"> in the late 19</w:t>
      </w:r>
      <w:r w:rsidR="006D5FB4" w:rsidRPr="00881743">
        <w:rPr>
          <w:rFonts w:ascii="Times New Roman" w:hAnsi="Times New Roman" w:cs="Times New Roman"/>
          <w:color w:val="000000" w:themeColor="text1"/>
          <w:vertAlign w:val="superscript"/>
        </w:rPr>
        <w:t>th</w:t>
      </w:r>
      <w:r w:rsidR="006D5FB4" w:rsidRPr="00881743">
        <w:rPr>
          <w:rFonts w:ascii="Times New Roman" w:hAnsi="Times New Roman" w:cs="Times New Roman"/>
          <w:color w:val="000000" w:themeColor="text1"/>
        </w:rPr>
        <w:t xml:space="preserve"> and early 20</w:t>
      </w:r>
      <w:r w:rsidR="006D5FB4" w:rsidRPr="00881743">
        <w:rPr>
          <w:rFonts w:ascii="Times New Roman" w:hAnsi="Times New Roman" w:cs="Times New Roman"/>
          <w:color w:val="000000" w:themeColor="text1"/>
          <w:vertAlign w:val="superscript"/>
        </w:rPr>
        <w:t>th</w:t>
      </w:r>
      <w:r w:rsidR="006D5FB4" w:rsidRPr="00881743">
        <w:rPr>
          <w:rFonts w:ascii="Times New Roman" w:hAnsi="Times New Roman" w:cs="Times New Roman"/>
          <w:color w:val="000000" w:themeColor="text1"/>
        </w:rPr>
        <w:t xml:space="preserve"> century</w:t>
      </w:r>
      <w:r w:rsidR="0024395C" w:rsidRPr="00881743">
        <w:rPr>
          <w:rFonts w:ascii="Times New Roman" w:hAnsi="Times New Roman" w:cs="Times New Roman"/>
          <w:color w:val="000000" w:themeColor="text1"/>
        </w:rPr>
        <w:t xml:space="preserve"> or</w:t>
      </w:r>
      <w:r w:rsidR="00300129" w:rsidRPr="00881743">
        <w:rPr>
          <w:rFonts w:ascii="Times New Roman" w:hAnsi="Times New Roman" w:cs="Times New Roman"/>
          <w:color w:val="000000" w:themeColor="text1"/>
        </w:rPr>
        <w:t xml:space="preserve"> the</w:t>
      </w:r>
      <w:r w:rsidR="0024395C" w:rsidRPr="00881743">
        <w:rPr>
          <w:rFonts w:ascii="Times New Roman" w:hAnsi="Times New Roman" w:cs="Times New Roman"/>
          <w:color w:val="000000" w:themeColor="text1"/>
        </w:rPr>
        <w:t xml:space="preserve"> </w:t>
      </w:r>
      <w:r w:rsidR="00D50003" w:rsidRPr="00881743">
        <w:rPr>
          <w:rFonts w:ascii="Times New Roman" w:hAnsi="Times New Roman" w:cs="Times New Roman"/>
          <w:color w:val="000000" w:themeColor="text1"/>
        </w:rPr>
        <w:t xml:space="preserve">broader historical context </w:t>
      </w:r>
      <w:r w:rsidR="00300129" w:rsidRPr="00881743">
        <w:rPr>
          <w:rFonts w:ascii="Times New Roman" w:hAnsi="Times New Roman" w:cs="Times New Roman"/>
          <w:color w:val="000000" w:themeColor="text1"/>
        </w:rPr>
        <w:t>in which</w:t>
      </w:r>
      <w:r w:rsidR="00D50003" w:rsidRPr="00881743">
        <w:rPr>
          <w:rFonts w:ascii="Times New Roman" w:hAnsi="Times New Roman" w:cs="Times New Roman"/>
          <w:color w:val="000000" w:themeColor="text1"/>
        </w:rPr>
        <w:t xml:space="preserve"> </w:t>
      </w:r>
      <w:r w:rsidR="00300129" w:rsidRPr="00881743">
        <w:rPr>
          <w:rFonts w:ascii="Times New Roman" w:hAnsi="Times New Roman" w:cs="Times New Roman"/>
          <w:color w:val="000000" w:themeColor="text1"/>
        </w:rPr>
        <w:t>black and white nationalism</w:t>
      </w:r>
      <w:r w:rsidR="00A0298D" w:rsidRPr="00881743">
        <w:rPr>
          <w:rFonts w:ascii="Times New Roman" w:hAnsi="Times New Roman" w:cs="Times New Roman"/>
          <w:color w:val="000000" w:themeColor="text1"/>
        </w:rPr>
        <w:t xml:space="preserve"> gained substance </w:t>
      </w:r>
      <w:r w:rsidR="001B013F" w:rsidRPr="00881743">
        <w:rPr>
          <w:rFonts w:ascii="Times New Roman" w:hAnsi="Times New Roman" w:cs="Times New Roman"/>
          <w:color w:val="000000" w:themeColor="text1"/>
        </w:rPr>
        <w:t>in pursuit of</w:t>
      </w:r>
      <w:r w:rsidR="00300129" w:rsidRPr="00881743">
        <w:rPr>
          <w:rFonts w:ascii="Times New Roman" w:hAnsi="Times New Roman" w:cs="Times New Roman"/>
          <w:color w:val="000000" w:themeColor="text1"/>
        </w:rPr>
        <w:t xml:space="preserve"> divergent agendas</w:t>
      </w:r>
      <w:r w:rsidR="00A0298D" w:rsidRPr="00881743">
        <w:rPr>
          <w:rFonts w:ascii="Times New Roman" w:hAnsi="Times New Roman" w:cs="Times New Roman"/>
          <w:color w:val="000000" w:themeColor="text1"/>
        </w:rPr>
        <w:t xml:space="preserve"> </w:t>
      </w:r>
      <w:r w:rsidR="00300129" w:rsidRPr="00881743">
        <w:rPr>
          <w:rFonts w:ascii="Times New Roman" w:hAnsi="Times New Roman" w:cs="Times New Roman"/>
          <w:color w:val="000000" w:themeColor="text1"/>
        </w:rPr>
        <w:t xml:space="preserve">that </w:t>
      </w:r>
      <w:r w:rsidR="001D2228" w:rsidRPr="00881743">
        <w:rPr>
          <w:rFonts w:ascii="Times New Roman" w:hAnsi="Times New Roman" w:cs="Times New Roman"/>
          <w:color w:val="000000" w:themeColor="text1"/>
        </w:rPr>
        <w:t xml:space="preserve">had in common the </w:t>
      </w:r>
      <w:r w:rsidR="00300129" w:rsidRPr="00881743">
        <w:rPr>
          <w:rFonts w:ascii="Times New Roman" w:hAnsi="Times New Roman" w:cs="Times New Roman"/>
          <w:color w:val="000000" w:themeColor="text1"/>
        </w:rPr>
        <w:t>view</w:t>
      </w:r>
      <w:r w:rsidR="001D2228" w:rsidRPr="00881743">
        <w:rPr>
          <w:rFonts w:ascii="Times New Roman" w:hAnsi="Times New Roman" w:cs="Times New Roman"/>
          <w:color w:val="000000" w:themeColor="text1"/>
        </w:rPr>
        <w:t xml:space="preserve"> that</w:t>
      </w:r>
      <w:r w:rsidR="00300129" w:rsidRPr="00881743">
        <w:rPr>
          <w:rFonts w:ascii="Times New Roman" w:hAnsi="Times New Roman" w:cs="Times New Roman"/>
          <w:color w:val="000000" w:themeColor="text1"/>
        </w:rPr>
        <w:t xml:space="preserve"> the </w:t>
      </w:r>
      <w:r w:rsidR="008B3E7E" w:rsidRPr="00881743">
        <w:rPr>
          <w:rFonts w:ascii="Times New Roman" w:hAnsi="Times New Roman" w:cs="Times New Roman"/>
          <w:color w:val="000000" w:themeColor="text1"/>
        </w:rPr>
        <w:t>teaching profession</w:t>
      </w:r>
      <w:r w:rsidR="001D2228" w:rsidRPr="00881743">
        <w:rPr>
          <w:rFonts w:ascii="Times New Roman" w:hAnsi="Times New Roman" w:cs="Times New Roman"/>
          <w:color w:val="000000" w:themeColor="text1"/>
        </w:rPr>
        <w:t>/intellectual endeavor</w:t>
      </w:r>
      <w:r w:rsidR="00300129" w:rsidRPr="00881743">
        <w:rPr>
          <w:rFonts w:ascii="Times New Roman" w:hAnsi="Times New Roman" w:cs="Times New Roman"/>
          <w:color w:val="000000" w:themeColor="text1"/>
        </w:rPr>
        <w:t xml:space="preserve"> </w:t>
      </w:r>
      <w:r w:rsidR="001D2228" w:rsidRPr="00881743">
        <w:rPr>
          <w:rFonts w:ascii="Times New Roman" w:hAnsi="Times New Roman" w:cs="Times New Roman"/>
          <w:color w:val="000000" w:themeColor="text1"/>
        </w:rPr>
        <w:t>w</w:t>
      </w:r>
      <w:r w:rsidR="00300129" w:rsidRPr="00881743">
        <w:rPr>
          <w:rFonts w:ascii="Times New Roman" w:hAnsi="Times New Roman" w:cs="Times New Roman"/>
          <w:color w:val="000000" w:themeColor="text1"/>
        </w:rPr>
        <w:t xml:space="preserve">as central </w:t>
      </w:r>
      <w:r w:rsidR="00A04486" w:rsidRPr="00881743">
        <w:rPr>
          <w:rFonts w:ascii="Times New Roman" w:hAnsi="Times New Roman" w:cs="Times New Roman"/>
          <w:color w:val="000000" w:themeColor="text1"/>
        </w:rPr>
        <w:t>race leadership and the development of society.</w:t>
      </w:r>
      <w:r w:rsidR="0037770E" w:rsidRPr="00881743">
        <w:rPr>
          <w:rFonts w:ascii="Times New Roman" w:hAnsi="Times New Roman" w:cs="Times New Roman"/>
          <w:color w:val="000000" w:themeColor="text1"/>
        </w:rPr>
        <w:t xml:space="preserve"> Rather, Black feminists focus on Du Bois’ masculinist psychology</w:t>
      </w:r>
      <w:r w:rsidR="00F904BC" w:rsidRPr="00881743">
        <w:rPr>
          <w:rFonts w:ascii="Times New Roman" w:hAnsi="Times New Roman" w:cs="Times New Roman"/>
          <w:color w:val="000000" w:themeColor="text1"/>
        </w:rPr>
        <w:t xml:space="preserve"> and how this is</w:t>
      </w:r>
      <w:r w:rsidR="0037770E" w:rsidRPr="00881743">
        <w:rPr>
          <w:rFonts w:ascii="Times New Roman" w:hAnsi="Times New Roman" w:cs="Times New Roman"/>
          <w:color w:val="000000" w:themeColor="text1"/>
        </w:rPr>
        <w:t xml:space="preserve"> </w:t>
      </w:r>
      <w:r w:rsidR="00F904BC" w:rsidRPr="00881743">
        <w:rPr>
          <w:rFonts w:ascii="Times New Roman" w:hAnsi="Times New Roman" w:cs="Times New Roman"/>
          <w:color w:val="000000" w:themeColor="text1"/>
        </w:rPr>
        <w:t>reflected</w:t>
      </w:r>
      <w:r w:rsidR="0081052F" w:rsidRPr="00881743">
        <w:rPr>
          <w:rFonts w:ascii="Times New Roman" w:hAnsi="Times New Roman" w:cs="Times New Roman"/>
          <w:color w:val="000000" w:themeColor="text1"/>
        </w:rPr>
        <w:t xml:space="preserve"> in his conceptual thinking</w:t>
      </w:r>
      <w:r w:rsidR="00F904BC" w:rsidRPr="00881743">
        <w:rPr>
          <w:rFonts w:ascii="Times New Roman" w:hAnsi="Times New Roman" w:cs="Times New Roman"/>
          <w:color w:val="000000" w:themeColor="text1"/>
        </w:rPr>
        <w:t xml:space="preserve"> to support the inference that </w:t>
      </w:r>
      <w:r w:rsidR="00F86FED" w:rsidRPr="00881743">
        <w:rPr>
          <w:rFonts w:ascii="Times New Roman" w:hAnsi="Times New Roman" w:cs="Times New Roman"/>
          <w:color w:val="000000" w:themeColor="text1"/>
        </w:rPr>
        <w:t xml:space="preserve">Du </w:t>
      </w:r>
      <w:proofErr w:type="spellStart"/>
      <w:r w:rsidR="00F86FED" w:rsidRPr="00881743">
        <w:rPr>
          <w:rFonts w:ascii="Times New Roman" w:hAnsi="Times New Roman" w:cs="Times New Roman"/>
          <w:color w:val="000000" w:themeColor="text1"/>
        </w:rPr>
        <w:t>Boisian</w:t>
      </w:r>
      <w:proofErr w:type="spellEnd"/>
      <w:r w:rsidR="00F86FED" w:rsidRPr="00881743">
        <w:rPr>
          <w:rFonts w:ascii="Times New Roman" w:hAnsi="Times New Roman" w:cs="Times New Roman"/>
          <w:color w:val="000000" w:themeColor="text1"/>
        </w:rPr>
        <w:t xml:space="preserve"> </w:t>
      </w:r>
      <w:r w:rsidR="00CF7382" w:rsidRPr="00881743">
        <w:rPr>
          <w:rFonts w:ascii="Times New Roman" w:hAnsi="Times New Roman" w:cs="Times New Roman"/>
          <w:color w:val="000000" w:themeColor="text1"/>
        </w:rPr>
        <w:t xml:space="preserve">thought </w:t>
      </w:r>
      <w:r w:rsidR="00F86FED" w:rsidRPr="00881743">
        <w:rPr>
          <w:rFonts w:ascii="Times New Roman" w:hAnsi="Times New Roman" w:cs="Times New Roman"/>
          <w:color w:val="000000" w:themeColor="text1"/>
        </w:rPr>
        <w:t>was mimetic</w:t>
      </w:r>
      <w:r w:rsidR="00B77F46" w:rsidRPr="00881743">
        <w:rPr>
          <w:rFonts w:ascii="Times New Roman" w:hAnsi="Times New Roman" w:cs="Times New Roman"/>
          <w:color w:val="000000" w:themeColor="text1"/>
        </w:rPr>
        <w:t xml:space="preserve">. </w:t>
      </w:r>
      <w:r w:rsidR="001627B5" w:rsidRPr="00881743">
        <w:rPr>
          <w:rFonts w:ascii="Times New Roman" w:hAnsi="Times New Roman" w:cs="Times New Roman"/>
          <w:color w:val="000000" w:themeColor="text1"/>
        </w:rPr>
        <w:t>Indeed, s</w:t>
      </w:r>
      <w:r w:rsidR="004A107B" w:rsidRPr="00881743">
        <w:rPr>
          <w:rFonts w:ascii="Times New Roman" w:hAnsi="Times New Roman" w:cs="Times New Roman"/>
          <w:color w:val="000000" w:themeColor="text1"/>
        </w:rPr>
        <w:t>cholarship</w:t>
      </w:r>
      <w:r w:rsidR="008D3B8D" w:rsidRPr="00881743">
        <w:rPr>
          <w:rFonts w:ascii="Times New Roman" w:hAnsi="Times New Roman" w:cs="Times New Roman"/>
          <w:color w:val="000000" w:themeColor="text1"/>
        </w:rPr>
        <w:t xml:space="preserve"> reflects the commonly held </w:t>
      </w:r>
      <w:r w:rsidR="00CE07EC" w:rsidRPr="00881743">
        <w:rPr>
          <w:rFonts w:ascii="Times New Roman" w:hAnsi="Times New Roman" w:cs="Times New Roman"/>
          <w:color w:val="000000" w:themeColor="text1"/>
        </w:rPr>
        <w:t>belief</w:t>
      </w:r>
      <w:r w:rsidR="008D3B8D" w:rsidRPr="00881743">
        <w:rPr>
          <w:rFonts w:ascii="Times New Roman" w:hAnsi="Times New Roman" w:cs="Times New Roman"/>
          <w:color w:val="000000" w:themeColor="text1"/>
        </w:rPr>
        <w:t xml:space="preserve"> </w:t>
      </w:r>
      <w:r w:rsidR="00CE07EC" w:rsidRPr="00881743">
        <w:rPr>
          <w:rFonts w:ascii="Times New Roman" w:hAnsi="Times New Roman" w:cs="Times New Roman"/>
          <w:color w:val="000000" w:themeColor="text1"/>
        </w:rPr>
        <w:t xml:space="preserve">that </w:t>
      </w:r>
      <w:r w:rsidR="001627B5" w:rsidRPr="00881743">
        <w:rPr>
          <w:rFonts w:ascii="Times New Roman" w:hAnsi="Times New Roman" w:cs="Times New Roman"/>
          <w:color w:val="000000" w:themeColor="text1"/>
        </w:rPr>
        <w:t xml:space="preserve">our understanding of </w:t>
      </w:r>
      <w:r w:rsidR="00CE07EC" w:rsidRPr="00881743">
        <w:rPr>
          <w:rFonts w:ascii="Times New Roman" w:hAnsi="Times New Roman" w:cs="Times New Roman"/>
          <w:color w:val="000000" w:themeColor="text1"/>
        </w:rPr>
        <w:t>Du Bois’</w:t>
      </w:r>
      <w:r w:rsidR="001627B5" w:rsidRPr="00881743">
        <w:rPr>
          <w:rFonts w:ascii="Times New Roman" w:hAnsi="Times New Roman" w:cs="Times New Roman"/>
          <w:color w:val="000000" w:themeColor="text1"/>
        </w:rPr>
        <w:t xml:space="preserve"> corpus</w:t>
      </w:r>
      <w:r w:rsidR="00CE07EC" w:rsidRPr="00881743">
        <w:rPr>
          <w:rFonts w:ascii="Times New Roman" w:hAnsi="Times New Roman" w:cs="Times New Roman"/>
          <w:color w:val="000000" w:themeColor="text1"/>
        </w:rPr>
        <w:t xml:space="preserve"> need</w:t>
      </w:r>
      <w:r w:rsidR="001627B5" w:rsidRPr="00881743">
        <w:rPr>
          <w:rFonts w:ascii="Times New Roman" w:hAnsi="Times New Roman" w:cs="Times New Roman"/>
          <w:color w:val="000000" w:themeColor="text1"/>
        </w:rPr>
        <w:t>s</w:t>
      </w:r>
      <w:r w:rsidR="00CE07EC" w:rsidRPr="00881743">
        <w:rPr>
          <w:rFonts w:ascii="Times New Roman" w:hAnsi="Times New Roman" w:cs="Times New Roman"/>
          <w:color w:val="000000" w:themeColor="text1"/>
        </w:rPr>
        <w:t xml:space="preserve"> </w:t>
      </w:r>
      <w:r w:rsidR="001627B5" w:rsidRPr="00881743">
        <w:rPr>
          <w:rFonts w:ascii="Times New Roman" w:hAnsi="Times New Roman" w:cs="Times New Roman"/>
          <w:color w:val="000000" w:themeColor="text1"/>
        </w:rPr>
        <w:t>“</w:t>
      </w:r>
      <w:r w:rsidR="00CE07EC" w:rsidRPr="00881743">
        <w:rPr>
          <w:rFonts w:ascii="Times New Roman" w:hAnsi="Times New Roman" w:cs="Times New Roman"/>
          <w:color w:val="000000" w:themeColor="text1"/>
        </w:rPr>
        <w:t>little clarification” beyond</w:t>
      </w:r>
      <w:r w:rsidR="009504EC" w:rsidRPr="00881743">
        <w:rPr>
          <w:rFonts w:ascii="Times New Roman" w:hAnsi="Times New Roman" w:cs="Times New Roman"/>
          <w:color w:val="000000" w:themeColor="text1"/>
        </w:rPr>
        <w:t xml:space="preserve"> </w:t>
      </w:r>
      <w:r w:rsidR="007A0586" w:rsidRPr="00881743">
        <w:rPr>
          <w:rFonts w:ascii="Times New Roman" w:hAnsi="Times New Roman" w:cs="Times New Roman"/>
          <w:color w:val="000000" w:themeColor="text1"/>
        </w:rPr>
        <w:t>the</w:t>
      </w:r>
      <w:r w:rsidR="00B266A6" w:rsidRPr="00881743">
        <w:rPr>
          <w:rFonts w:ascii="Times New Roman" w:hAnsi="Times New Roman" w:cs="Times New Roman"/>
          <w:color w:val="000000" w:themeColor="text1"/>
        </w:rPr>
        <w:t xml:space="preserve"> </w:t>
      </w:r>
      <w:proofErr w:type="gramStart"/>
      <w:r w:rsidR="00B266A6" w:rsidRPr="00881743">
        <w:rPr>
          <w:rFonts w:ascii="Times New Roman" w:hAnsi="Times New Roman" w:cs="Times New Roman"/>
          <w:color w:val="000000" w:themeColor="text1"/>
        </w:rPr>
        <w:t>aforementioned</w:t>
      </w:r>
      <w:r w:rsidR="007A0586" w:rsidRPr="00881743">
        <w:rPr>
          <w:rFonts w:ascii="Times New Roman" w:hAnsi="Times New Roman" w:cs="Times New Roman"/>
          <w:color w:val="000000" w:themeColor="text1"/>
        </w:rPr>
        <w:t xml:space="preserve"> arguments</w:t>
      </w:r>
      <w:proofErr w:type="gramEnd"/>
      <w:r w:rsidR="007A0586" w:rsidRPr="00881743">
        <w:rPr>
          <w:rFonts w:ascii="Times New Roman" w:hAnsi="Times New Roman" w:cs="Times New Roman"/>
          <w:color w:val="000000" w:themeColor="text1"/>
        </w:rPr>
        <w:t xml:space="preserve"> </w:t>
      </w:r>
      <w:r w:rsidR="005075AA" w:rsidRPr="00881743">
        <w:rPr>
          <w:rFonts w:ascii="Times New Roman" w:hAnsi="Times New Roman" w:cs="Times New Roman"/>
          <w:color w:val="000000" w:themeColor="text1"/>
        </w:rPr>
        <w:t xml:space="preserve">made </w:t>
      </w:r>
      <w:r w:rsidR="007A0586" w:rsidRPr="00881743">
        <w:rPr>
          <w:rFonts w:ascii="Times New Roman" w:hAnsi="Times New Roman" w:cs="Times New Roman"/>
          <w:color w:val="000000" w:themeColor="text1"/>
        </w:rPr>
        <w:t xml:space="preserve">by theorists like James, </w:t>
      </w:r>
      <w:proofErr w:type="spellStart"/>
      <w:r w:rsidR="007A0586" w:rsidRPr="00881743">
        <w:rPr>
          <w:rFonts w:ascii="Times New Roman" w:hAnsi="Times New Roman" w:cs="Times New Roman"/>
          <w:color w:val="000000" w:themeColor="text1"/>
        </w:rPr>
        <w:t>Carby</w:t>
      </w:r>
      <w:proofErr w:type="spellEnd"/>
      <w:r w:rsidR="007A0586" w:rsidRPr="00881743">
        <w:rPr>
          <w:rFonts w:ascii="Times New Roman" w:hAnsi="Times New Roman" w:cs="Times New Roman"/>
          <w:color w:val="000000" w:themeColor="text1"/>
        </w:rPr>
        <w:t>, and Griffin</w:t>
      </w:r>
      <w:r w:rsidR="00CE07EC" w:rsidRPr="00881743">
        <w:rPr>
          <w:rFonts w:ascii="Times New Roman" w:hAnsi="Times New Roman" w:cs="Times New Roman"/>
          <w:color w:val="000000" w:themeColor="text1"/>
        </w:rPr>
        <w:t>.</w:t>
      </w:r>
      <w:r w:rsidR="005E20AE" w:rsidRPr="00881743">
        <w:rPr>
          <w:rStyle w:val="EndnoteReference"/>
          <w:rFonts w:ascii="Times New Roman" w:hAnsi="Times New Roman" w:cs="Times New Roman"/>
          <w:color w:val="000000" w:themeColor="text1"/>
        </w:rPr>
        <w:endnoteReference w:id="147"/>
      </w:r>
    </w:p>
    <w:p w14:paraId="1FA5C141" w14:textId="77777777" w:rsidR="00B04000" w:rsidRPr="00881743" w:rsidRDefault="00B04000" w:rsidP="00B04000">
      <w:pPr>
        <w:ind w:firstLine="720"/>
        <w:jc w:val="both"/>
        <w:rPr>
          <w:rFonts w:ascii="Times New Roman" w:hAnsi="Times New Roman" w:cs="Times New Roman"/>
          <w:color w:val="000000" w:themeColor="text1"/>
        </w:rPr>
      </w:pPr>
    </w:p>
    <w:p w14:paraId="22B1A350" w14:textId="20705C8E" w:rsidR="00CE07EC" w:rsidRPr="00881743" w:rsidRDefault="00B04000" w:rsidP="00B04000">
      <w:pPr>
        <w:ind w:firstLine="720"/>
        <w:jc w:val="both"/>
        <w:rPr>
          <w:rFonts w:ascii="Times New Roman" w:hAnsi="Times New Roman" w:cs="Times New Roman"/>
          <w:color w:val="000000" w:themeColor="text1"/>
        </w:rPr>
      </w:pPr>
      <w:r w:rsidRPr="00881743">
        <w:rPr>
          <w:rFonts w:ascii="Times New Roman" w:hAnsi="Times New Roman" w:cs="Times New Roman"/>
          <w:color w:val="000000" w:themeColor="text1"/>
        </w:rPr>
        <w:t xml:space="preserve">That Du Bois’s long-range intellectual synthesis of discourses in history, philosophy and social science were bound by the thread of a masculinized subject/psychology don’t warrant the conclusions drawn by Black feminists that this fueled his mimesis and his recapitulation of white manhood/patriarchy and sexism. If it was the case that his idealization of the figure of the black intellectual endeavor as masculine was reflective of a tendency towards mimesis, then there should be </w:t>
      </w:r>
      <w:r w:rsidRPr="00881743">
        <w:rPr>
          <w:rFonts w:ascii="Times New Roman" w:hAnsi="Times New Roman" w:cs="Times New Roman"/>
          <w:i/>
          <w:iCs/>
          <w:color w:val="000000" w:themeColor="text1"/>
        </w:rPr>
        <w:t>textual evidence</w:t>
      </w:r>
      <w:r w:rsidRPr="00881743">
        <w:rPr>
          <w:rFonts w:ascii="Times New Roman" w:hAnsi="Times New Roman" w:cs="Times New Roman"/>
          <w:color w:val="000000" w:themeColor="text1"/>
        </w:rPr>
        <w:t xml:space="preserve"> of Du Bois arguing that Black men have more agency as leaders, thinkers, or social actors than Black women or of his reliance on ethnological theories of racial uplift in support of American imperialism. However, his scholarly corpus reflects an </w:t>
      </w:r>
      <w:r w:rsidRPr="00881743">
        <w:rPr>
          <w:rFonts w:ascii="Times New Roman" w:hAnsi="Times New Roman" w:cs="Times New Roman"/>
        </w:rPr>
        <w:t xml:space="preserve">ethnological-sociological </w:t>
      </w:r>
      <w:r w:rsidRPr="00881743">
        <w:rPr>
          <w:rFonts w:ascii="Times New Roman" w:hAnsi="Times New Roman" w:cs="Times New Roman"/>
        </w:rPr>
        <w:lastRenderedPageBreak/>
        <w:t xml:space="preserve">imagination that centered the unique experiences and contributions of Black men, women and children towards the greater development and eventual self-governance of the race. In fact, his early sociological-ethnological arguments laid the basis for a later formulation of an anti-colonial and egalitarian Black manhood that corresponds to his thinking about Pan-Africanism, which culminated in </w:t>
      </w:r>
      <w:proofErr w:type="spellStart"/>
      <w:r w:rsidRPr="00881743">
        <w:rPr>
          <w:rFonts w:ascii="Times New Roman" w:hAnsi="Times New Roman" w:cs="Times New Roman"/>
        </w:rPr>
        <w:t>Duboisian</w:t>
      </w:r>
      <w:proofErr w:type="spellEnd"/>
      <w:r w:rsidRPr="00881743">
        <w:rPr>
          <w:rFonts w:ascii="Times New Roman" w:hAnsi="Times New Roman" w:cs="Times New Roman"/>
        </w:rPr>
        <w:t xml:space="preserve"> thought and revolution in </w:t>
      </w:r>
      <w:r w:rsidR="00FC6033" w:rsidRPr="00881743">
        <w:rPr>
          <w:rFonts w:ascii="Times New Roman" w:hAnsi="Times New Roman" w:cs="Times New Roman"/>
        </w:rPr>
        <w:t xml:space="preserve">the development of </w:t>
      </w:r>
      <w:r w:rsidRPr="00881743">
        <w:rPr>
          <w:rFonts w:ascii="Times New Roman" w:hAnsi="Times New Roman" w:cs="Times New Roman"/>
        </w:rPr>
        <w:t xml:space="preserve">Black nationalist thought. </w:t>
      </w:r>
    </w:p>
    <w:p w14:paraId="2272EC79" w14:textId="77777777" w:rsidR="00CE07EC" w:rsidRPr="00881743" w:rsidRDefault="00CE07EC" w:rsidP="00E90BBF">
      <w:pPr>
        <w:jc w:val="both"/>
        <w:rPr>
          <w:rFonts w:ascii="Times New Roman" w:hAnsi="Times New Roman" w:cs="Times New Roman"/>
          <w:color w:val="000000" w:themeColor="text1"/>
        </w:rPr>
      </w:pPr>
    </w:p>
    <w:p w14:paraId="659B32F3" w14:textId="7EDD30AA" w:rsidR="002B50C2" w:rsidRPr="00881743" w:rsidRDefault="00B266A6" w:rsidP="00881C2E">
      <w:pPr>
        <w:jc w:val="both"/>
        <w:rPr>
          <w:rFonts w:ascii="Times New Roman" w:hAnsi="Times New Roman" w:cs="Times New Roman"/>
          <w:color w:val="000000" w:themeColor="text1"/>
        </w:rPr>
      </w:pPr>
      <w:r w:rsidRPr="00881743">
        <w:rPr>
          <w:rFonts w:ascii="Times New Roman" w:hAnsi="Times New Roman" w:cs="Times New Roman"/>
          <w:color w:val="000000" w:themeColor="text1"/>
        </w:rPr>
        <w:tab/>
      </w:r>
      <w:r w:rsidR="00B0051A">
        <w:rPr>
          <w:rFonts w:ascii="Times New Roman" w:hAnsi="Times New Roman" w:cs="Times New Roman"/>
          <w:color w:val="000000" w:themeColor="text1"/>
        </w:rPr>
        <w:t>But</w:t>
      </w:r>
      <w:r w:rsidRPr="00881743">
        <w:rPr>
          <w:rFonts w:ascii="Times New Roman" w:hAnsi="Times New Roman" w:cs="Times New Roman"/>
          <w:color w:val="000000" w:themeColor="text1"/>
        </w:rPr>
        <w:t xml:space="preserve"> </w:t>
      </w:r>
      <w:r w:rsidR="009B3FFA" w:rsidRPr="00881743">
        <w:rPr>
          <w:rFonts w:ascii="Times New Roman" w:hAnsi="Times New Roman" w:cs="Times New Roman"/>
          <w:color w:val="000000" w:themeColor="text1"/>
        </w:rPr>
        <w:t xml:space="preserve">the </w:t>
      </w:r>
      <w:r w:rsidR="00BB388E" w:rsidRPr="00881743">
        <w:rPr>
          <w:rFonts w:ascii="Times New Roman" w:hAnsi="Times New Roman" w:cs="Times New Roman"/>
          <w:color w:val="000000" w:themeColor="text1"/>
        </w:rPr>
        <w:t>Black</w:t>
      </w:r>
      <w:r w:rsidR="009B3FFA" w:rsidRPr="00881743">
        <w:rPr>
          <w:rFonts w:ascii="Times New Roman" w:hAnsi="Times New Roman" w:cs="Times New Roman"/>
          <w:color w:val="000000" w:themeColor="text1"/>
        </w:rPr>
        <w:t xml:space="preserve"> feminist</w:t>
      </w:r>
      <w:r w:rsidR="00892015" w:rsidRPr="00881743">
        <w:rPr>
          <w:rFonts w:ascii="Times New Roman" w:hAnsi="Times New Roman" w:cs="Times New Roman"/>
          <w:color w:val="000000" w:themeColor="text1"/>
        </w:rPr>
        <w:t xml:space="preserve"> arguments </w:t>
      </w:r>
      <w:r w:rsidR="009B3FFA" w:rsidRPr="00881743">
        <w:rPr>
          <w:rFonts w:ascii="Times New Roman" w:hAnsi="Times New Roman" w:cs="Times New Roman"/>
          <w:color w:val="000000" w:themeColor="text1"/>
        </w:rPr>
        <w:t>concerning</w:t>
      </w:r>
      <w:r w:rsidR="00892015" w:rsidRPr="00881743">
        <w:rPr>
          <w:rFonts w:ascii="Times New Roman" w:hAnsi="Times New Roman" w:cs="Times New Roman"/>
          <w:color w:val="000000" w:themeColor="text1"/>
        </w:rPr>
        <w:t xml:space="preserve"> Du Bois’</w:t>
      </w:r>
      <w:r w:rsidR="00F52BD3" w:rsidRPr="00881743">
        <w:rPr>
          <w:rFonts w:ascii="Times New Roman" w:hAnsi="Times New Roman" w:cs="Times New Roman"/>
          <w:color w:val="000000" w:themeColor="text1"/>
        </w:rPr>
        <w:t xml:space="preserve"> intellectual thought “</w:t>
      </w:r>
      <w:r w:rsidR="002D449D" w:rsidRPr="00881743">
        <w:rPr>
          <w:rFonts w:ascii="Times New Roman" w:hAnsi="Times New Roman" w:cs="Times New Roman"/>
          <w:color w:val="000000" w:themeColor="text1"/>
        </w:rPr>
        <w:t xml:space="preserve">suffer </w:t>
      </w:r>
      <w:r w:rsidR="00F52BD3" w:rsidRPr="00881743">
        <w:rPr>
          <w:rFonts w:ascii="Times New Roman" w:hAnsi="Times New Roman" w:cs="Times New Roman"/>
          <w:color w:val="000000" w:themeColor="text1"/>
        </w:rPr>
        <w:t>from a limitation of the materials surveyed</w:t>
      </w:r>
      <w:r w:rsidR="00B94771" w:rsidRPr="00881743">
        <w:rPr>
          <w:rFonts w:ascii="Times New Roman" w:hAnsi="Times New Roman" w:cs="Times New Roman"/>
          <w:color w:val="000000" w:themeColor="text1"/>
        </w:rPr>
        <w:t>.”</w:t>
      </w:r>
      <w:r w:rsidR="004D6D4E" w:rsidRPr="00881743">
        <w:rPr>
          <w:rStyle w:val="EndnoteReference"/>
          <w:rFonts w:ascii="Times New Roman" w:hAnsi="Times New Roman" w:cs="Times New Roman"/>
          <w:color w:val="000000" w:themeColor="text1"/>
        </w:rPr>
        <w:endnoteReference w:id="148"/>
      </w:r>
      <w:r w:rsidR="00B94771" w:rsidRPr="00881743">
        <w:rPr>
          <w:rFonts w:ascii="Times New Roman" w:hAnsi="Times New Roman" w:cs="Times New Roman"/>
          <w:color w:val="000000" w:themeColor="text1"/>
        </w:rPr>
        <w:t xml:space="preserve"> As philosopher Tommy Curry shows in his work </w:t>
      </w:r>
      <w:r w:rsidR="0005480B" w:rsidRPr="00881743">
        <w:rPr>
          <w:rFonts w:ascii="Times New Roman" w:hAnsi="Times New Roman" w:cs="Times New Roman"/>
          <w:i/>
          <w:iCs/>
          <w:color w:val="000000" w:themeColor="text1"/>
        </w:rPr>
        <w:t>It’s for the Kids</w:t>
      </w:r>
      <w:r w:rsidR="00BB388E" w:rsidRPr="00881743">
        <w:rPr>
          <w:rFonts w:ascii="Times New Roman" w:hAnsi="Times New Roman" w:cs="Times New Roman"/>
          <w:i/>
          <w:iCs/>
          <w:color w:val="000000" w:themeColor="text1"/>
        </w:rPr>
        <w:t>:</w:t>
      </w:r>
      <w:r w:rsidR="00E2684A" w:rsidRPr="00881743">
        <w:rPr>
          <w:rFonts w:ascii="Times New Roman" w:hAnsi="Times New Roman" w:cs="Times New Roman"/>
          <w:i/>
          <w:iCs/>
          <w:color w:val="000000" w:themeColor="text1"/>
        </w:rPr>
        <w:t xml:space="preserve"> </w:t>
      </w:r>
      <w:r w:rsidR="00881C2E" w:rsidRPr="00881743">
        <w:rPr>
          <w:rFonts w:ascii="Times New Roman" w:hAnsi="Times New Roman" w:cs="Times New Roman"/>
          <w:i/>
          <w:iCs/>
          <w:color w:val="000000" w:themeColor="text1"/>
        </w:rPr>
        <w:t>The Sociological Significance of W.E.B. Du Bois’ The Brownies’ Books and Their Philosophical Relevance for our Understanding of Gender in the Ethnological Age</w:t>
      </w:r>
      <w:r w:rsidR="0005480B" w:rsidRPr="00881743">
        <w:rPr>
          <w:rFonts w:ascii="Times New Roman" w:hAnsi="Times New Roman" w:cs="Times New Roman"/>
          <w:i/>
          <w:iCs/>
          <w:color w:val="000000" w:themeColor="text1"/>
        </w:rPr>
        <w:t xml:space="preserve"> </w:t>
      </w:r>
      <w:r w:rsidR="00E2684A" w:rsidRPr="00881743">
        <w:rPr>
          <w:rFonts w:ascii="Times New Roman" w:hAnsi="Times New Roman" w:cs="Times New Roman"/>
          <w:color w:val="000000" w:themeColor="text1"/>
        </w:rPr>
        <w:t xml:space="preserve">(2015), </w:t>
      </w:r>
      <w:r w:rsidR="00D837C4" w:rsidRPr="00881743">
        <w:rPr>
          <w:rFonts w:ascii="Times New Roman" w:hAnsi="Times New Roman" w:cs="Times New Roman"/>
          <w:color w:val="000000" w:themeColor="text1"/>
        </w:rPr>
        <w:t xml:space="preserve">not only </w:t>
      </w:r>
      <w:r w:rsidR="00917DF0" w:rsidRPr="00881743">
        <w:rPr>
          <w:rFonts w:ascii="Times New Roman" w:hAnsi="Times New Roman" w:cs="Times New Roman"/>
          <w:color w:val="000000" w:themeColor="text1"/>
        </w:rPr>
        <w:t xml:space="preserve">does Du Bois’ corpus reflect extensive engagement with Black females </w:t>
      </w:r>
      <w:r w:rsidR="00CB0B77" w:rsidRPr="00881743">
        <w:rPr>
          <w:rFonts w:ascii="Times New Roman" w:hAnsi="Times New Roman" w:cs="Times New Roman"/>
          <w:color w:val="000000" w:themeColor="text1"/>
        </w:rPr>
        <w:t>intellectually</w:t>
      </w:r>
      <w:r w:rsidR="00F41A79" w:rsidRPr="00881743">
        <w:rPr>
          <w:rFonts w:ascii="Times New Roman" w:hAnsi="Times New Roman" w:cs="Times New Roman"/>
          <w:color w:val="000000" w:themeColor="text1"/>
        </w:rPr>
        <w:t xml:space="preserve"> but his ethnological thinking corresponded to the formulation </w:t>
      </w:r>
      <w:r w:rsidR="009D2827" w:rsidRPr="00881743">
        <w:rPr>
          <w:rFonts w:ascii="Times New Roman" w:hAnsi="Times New Roman" w:cs="Times New Roman"/>
          <w:color w:val="000000" w:themeColor="text1"/>
        </w:rPr>
        <w:t>of an idea of racial manhood which saw mothering</w:t>
      </w:r>
      <w:r w:rsidR="00345F48" w:rsidRPr="00881743">
        <w:rPr>
          <w:rFonts w:ascii="Times New Roman" w:hAnsi="Times New Roman" w:cs="Times New Roman"/>
          <w:color w:val="000000" w:themeColor="text1"/>
        </w:rPr>
        <w:t xml:space="preserve"> (matriarchy)</w:t>
      </w:r>
      <w:r w:rsidR="009D2827" w:rsidRPr="00881743">
        <w:rPr>
          <w:rFonts w:ascii="Times New Roman" w:hAnsi="Times New Roman" w:cs="Times New Roman"/>
          <w:color w:val="000000" w:themeColor="text1"/>
        </w:rPr>
        <w:t xml:space="preserve"> as a </w:t>
      </w:r>
      <w:r w:rsidR="00686FFE" w:rsidRPr="00881743">
        <w:rPr>
          <w:rFonts w:ascii="Times New Roman" w:hAnsi="Times New Roman" w:cs="Times New Roman"/>
          <w:color w:val="000000" w:themeColor="text1"/>
        </w:rPr>
        <w:t xml:space="preserve">positive </w:t>
      </w:r>
      <w:r w:rsidR="009D2827" w:rsidRPr="00881743">
        <w:rPr>
          <w:rFonts w:ascii="Times New Roman" w:hAnsi="Times New Roman" w:cs="Times New Roman"/>
          <w:color w:val="000000" w:themeColor="text1"/>
        </w:rPr>
        <w:t>modality</w:t>
      </w:r>
      <w:r w:rsidR="006A04CC" w:rsidRPr="00881743">
        <w:rPr>
          <w:rFonts w:ascii="Times New Roman" w:hAnsi="Times New Roman" w:cs="Times New Roman"/>
          <w:color w:val="000000" w:themeColor="text1"/>
        </w:rPr>
        <w:t xml:space="preserve">. Showing the conclusions of James </w:t>
      </w:r>
      <w:r w:rsidR="00035A36" w:rsidRPr="00881743">
        <w:rPr>
          <w:rFonts w:ascii="Times New Roman" w:hAnsi="Times New Roman" w:cs="Times New Roman"/>
          <w:color w:val="000000" w:themeColor="text1"/>
        </w:rPr>
        <w:t xml:space="preserve">and </w:t>
      </w:r>
      <w:proofErr w:type="spellStart"/>
      <w:r w:rsidR="00035A36" w:rsidRPr="00881743">
        <w:rPr>
          <w:rFonts w:ascii="Times New Roman" w:hAnsi="Times New Roman" w:cs="Times New Roman"/>
          <w:color w:val="000000" w:themeColor="text1"/>
        </w:rPr>
        <w:t>Carby</w:t>
      </w:r>
      <w:proofErr w:type="spellEnd"/>
      <w:r w:rsidR="00035A36" w:rsidRPr="00881743">
        <w:rPr>
          <w:rFonts w:ascii="Times New Roman" w:hAnsi="Times New Roman" w:cs="Times New Roman"/>
          <w:color w:val="000000" w:themeColor="text1"/>
        </w:rPr>
        <w:t xml:space="preserve"> </w:t>
      </w:r>
      <w:r w:rsidR="00356E75" w:rsidRPr="00881743">
        <w:rPr>
          <w:rFonts w:ascii="Times New Roman" w:hAnsi="Times New Roman" w:cs="Times New Roman"/>
          <w:color w:val="000000" w:themeColor="text1"/>
        </w:rPr>
        <w:t xml:space="preserve">concerning Du Bois’ engagement with his female peers </w:t>
      </w:r>
      <w:r w:rsidR="00035A36" w:rsidRPr="00881743">
        <w:rPr>
          <w:rFonts w:ascii="Times New Roman" w:hAnsi="Times New Roman" w:cs="Times New Roman"/>
          <w:color w:val="000000" w:themeColor="text1"/>
        </w:rPr>
        <w:t>to be empirically false, he shows that Du Bois in fact cited Anna</w:t>
      </w:r>
      <w:r w:rsidR="00013C71" w:rsidRPr="00881743">
        <w:rPr>
          <w:rFonts w:ascii="Times New Roman" w:hAnsi="Times New Roman" w:cs="Times New Roman"/>
          <w:color w:val="000000" w:themeColor="text1"/>
        </w:rPr>
        <w:t xml:space="preserve"> extensively in his Atlanta University Papers. In his own words, </w:t>
      </w:r>
    </w:p>
    <w:p w14:paraId="60ADE6B8" w14:textId="77777777" w:rsidR="00013C71" w:rsidRPr="00881743" w:rsidRDefault="00013C71" w:rsidP="00881C2E">
      <w:pPr>
        <w:jc w:val="both"/>
        <w:rPr>
          <w:rFonts w:ascii="Times New Roman" w:hAnsi="Times New Roman" w:cs="Times New Roman"/>
          <w:color w:val="000000" w:themeColor="text1"/>
        </w:rPr>
      </w:pPr>
    </w:p>
    <w:p w14:paraId="181543B7" w14:textId="6296D8D8" w:rsidR="00013C71" w:rsidRPr="00881743" w:rsidRDefault="00E42F24" w:rsidP="000910BB">
      <w:pPr>
        <w:ind w:left="720" w:right="720"/>
        <w:jc w:val="both"/>
        <w:rPr>
          <w:rFonts w:ascii="Times New Roman" w:hAnsi="Times New Roman" w:cs="Times New Roman"/>
          <w:color w:val="000000" w:themeColor="text1"/>
        </w:rPr>
      </w:pPr>
      <w:r w:rsidRPr="00881743">
        <w:rPr>
          <w:rFonts w:ascii="Times New Roman" w:hAnsi="Times New Roman" w:cs="Times New Roman"/>
          <w:color w:val="000000" w:themeColor="text1"/>
        </w:rPr>
        <w:t>“</w:t>
      </w:r>
      <w:r w:rsidR="00304FC3" w:rsidRPr="00881743">
        <w:rPr>
          <w:rFonts w:ascii="Times New Roman" w:hAnsi="Times New Roman" w:cs="Times New Roman"/>
          <w:color w:val="000000" w:themeColor="text1"/>
        </w:rPr>
        <w:t>For example, in “A Select Bibliography of the American Negro for General Readers,” published</w:t>
      </w:r>
      <w:r w:rsidR="000910BB" w:rsidRPr="00881743">
        <w:rPr>
          <w:rFonts w:ascii="Times New Roman" w:hAnsi="Times New Roman" w:cs="Times New Roman"/>
          <w:color w:val="000000" w:themeColor="text1"/>
        </w:rPr>
        <w:t xml:space="preserve"> </w:t>
      </w:r>
      <w:r w:rsidR="00304FC3" w:rsidRPr="00881743">
        <w:rPr>
          <w:rFonts w:ascii="Times New Roman" w:hAnsi="Times New Roman" w:cs="Times New Roman"/>
          <w:color w:val="000000" w:themeColor="text1"/>
        </w:rPr>
        <w:t>in 1901 as Atlanta University Paper No.6, The Negro Common School, Du Bois cites Anna Julia</w:t>
      </w:r>
      <w:r w:rsidR="000910BB" w:rsidRPr="00881743">
        <w:rPr>
          <w:rFonts w:ascii="Times New Roman" w:hAnsi="Times New Roman" w:cs="Times New Roman"/>
          <w:color w:val="000000" w:themeColor="text1"/>
        </w:rPr>
        <w:t xml:space="preserve"> </w:t>
      </w:r>
      <w:r w:rsidR="00304FC3" w:rsidRPr="00881743">
        <w:rPr>
          <w:rFonts w:ascii="Times New Roman" w:hAnsi="Times New Roman" w:cs="Times New Roman"/>
          <w:color w:val="000000" w:themeColor="text1"/>
        </w:rPr>
        <w:t>Cooper’s Voice from the South as necessary reading for an understanding of the Negro condition.</w:t>
      </w:r>
      <w:r w:rsidR="000910BB" w:rsidRPr="00881743">
        <w:rPr>
          <w:rFonts w:ascii="Times New Roman" w:hAnsi="Times New Roman" w:cs="Times New Roman"/>
          <w:color w:val="000000" w:themeColor="text1"/>
        </w:rPr>
        <w:t xml:space="preserve"> </w:t>
      </w:r>
      <w:r w:rsidR="00304FC3" w:rsidRPr="00881743">
        <w:rPr>
          <w:rFonts w:ascii="Times New Roman" w:hAnsi="Times New Roman" w:cs="Times New Roman"/>
          <w:color w:val="000000" w:themeColor="text1"/>
        </w:rPr>
        <w:t>Later in that same volume, Du Bois again mentions Cooper’s Voice from the South as an example of the formative “Literature of American Negroes.” Cooper’s work is recognized among noted poets and authors like Frances E.W. Harper, Phyllis Wheatley, Martin Delany, David Walker, Frederick Douglass, T. Thomas Fortune, Angelina Grimke, and Sojourner Truth. Four years later, in Atlanta University Paper No.10, A Select Bibliography of the Negro American, Du Bois included Anna Julia Cooper’s A Voice from the South as a necessary text to explore the conditions of the American Negro in a section titled the “Bibliography of the American Negro,” which again recognized Cooper’s work alongside the writings of Frances E.W. Harper, Pauline E. Hopkins, and of course Phyllis Wheatley. Du Bois was of the view that this bibliography should comprise the elements of a successful curriculum for the study of the Black American at Negro colleges throughout the South. In 1910, almost a decade after his first bibliographic compilation in the Atlanta University papers, Du Bois again cites Anna Julia Cooper’s Voice from the South in a bibliography dedicated to acknowledging the “literary activity of the college-bred Negro American.”</w:t>
      </w:r>
      <w:r w:rsidR="001525E1" w:rsidRPr="00881743">
        <w:rPr>
          <w:rStyle w:val="EndnoteReference"/>
          <w:rFonts w:ascii="Times New Roman" w:hAnsi="Times New Roman" w:cs="Times New Roman"/>
          <w:color w:val="000000" w:themeColor="text1"/>
        </w:rPr>
        <w:endnoteReference w:id="149"/>
      </w:r>
    </w:p>
    <w:p w14:paraId="16DA06C5" w14:textId="77777777" w:rsidR="00770942" w:rsidRPr="00881743" w:rsidRDefault="00770942" w:rsidP="00E90BBF">
      <w:pPr>
        <w:jc w:val="both"/>
        <w:rPr>
          <w:rFonts w:ascii="Times New Roman" w:hAnsi="Times New Roman" w:cs="Times New Roman"/>
          <w:color w:val="000000" w:themeColor="text1"/>
        </w:rPr>
      </w:pPr>
    </w:p>
    <w:p w14:paraId="100590A3" w14:textId="655357AA" w:rsidR="00FB10E8" w:rsidRPr="00881743" w:rsidRDefault="00653A1A" w:rsidP="00E90BBF">
      <w:pPr>
        <w:jc w:val="both"/>
        <w:rPr>
          <w:rFonts w:ascii="Times New Roman" w:hAnsi="Times New Roman" w:cs="Times New Roman"/>
          <w:color w:val="000000" w:themeColor="text1"/>
        </w:rPr>
      </w:pPr>
      <w:r w:rsidRPr="00881743">
        <w:rPr>
          <w:rFonts w:ascii="Times New Roman" w:hAnsi="Times New Roman" w:cs="Times New Roman"/>
          <w:color w:val="000000" w:themeColor="text1"/>
        </w:rPr>
        <w:tab/>
      </w:r>
      <w:r w:rsidR="00296A57" w:rsidRPr="00881743">
        <w:rPr>
          <w:rFonts w:ascii="Times New Roman" w:hAnsi="Times New Roman" w:cs="Times New Roman"/>
          <w:color w:val="000000" w:themeColor="text1"/>
        </w:rPr>
        <w:t xml:space="preserve">Before </w:t>
      </w:r>
      <w:r w:rsidR="00CE7BC4" w:rsidRPr="00881743">
        <w:rPr>
          <w:rFonts w:ascii="Times New Roman" w:hAnsi="Times New Roman" w:cs="Times New Roman"/>
          <w:color w:val="000000" w:themeColor="text1"/>
        </w:rPr>
        <w:t>examining</w:t>
      </w:r>
      <w:r w:rsidR="005D02AA" w:rsidRPr="00881743">
        <w:rPr>
          <w:rFonts w:ascii="Times New Roman" w:hAnsi="Times New Roman" w:cs="Times New Roman"/>
          <w:color w:val="000000" w:themeColor="text1"/>
        </w:rPr>
        <w:t xml:space="preserve"> Du Bois’ </w:t>
      </w:r>
      <w:r w:rsidR="00752503" w:rsidRPr="00881743">
        <w:rPr>
          <w:rFonts w:ascii="Times New Roman" w:hAnsi="Times New Roman" w:cs="Times New Roman"/>
          <w:color w:val="000000" w:themeColor="text1"/>
        </w:rPr>
        <w:t xml:space="preserve">actual writings from the Atlanta University </w:t>
      </w:r>
      <w:r w:rsidR="0002513B" w:rsidRPr="00881743">
        <w:rPr>
          <w:rFonts w:ascii="Times New Roman" w:hAnsi="Times New Roman" w:cs="Times New Roman"/>
          <w:color w:val="000000" w:themeColor="text1"/>
        </w:rPr>
        <w:t xml:space="preserve">sociological project </w:t>
      </w:r>
      <w:r w:rsidR="00CE7BC4" w:rsidRPr="00881743">
        <w:rPr>
          <w:rFonts w:ascii="Times New Roman" w:hAnsi="Times New Roman" w:cs="Times New Roman"/>
          <w:color w:val="000000" w:themeColor="text1"/>
        </w:rPr>
        <w:t xml:space="preserve">which </w:t>
      </w:r>
      <w:r w:rsidR="00B7523E" w:rsidRPr="00881743">
        <w:rPr>
          <w:rFonts w:ascii="Times New Roman" w:hAnsi="Times New Roman" w:cs="Times New Roman"/>
          <w:color w:val="000000" w:themeColor="text1"/>
        </w:rPr>
        <w:t>reflect “a rich intra-racial conversation between Black men and women of his day</w:t>
      </w:r>
      <w:r w:rsidR="00296A57" w:rsidRPr="00881743">
        <w:rPr>
          <w:rFonts w:ascii="Times New Roman" w:hAnsi="Times New Roman" w:cs="Times New Roman"/>
          <w:color w:val="000000" w:themeColor="text1"/>
        </w:rPr>
        <w:t>,</w:t>
      </w:r>
      <w:r w:rsidR="00B7523E" w:rsidRPr="00881743">
        <w:rPr>
          <w:rFonts w:ascii="Times New Roman" w:hAnsi="Times New Roman" w:cs="Times New Roman"/>
          <w:color w:val="000000" w:themeColor="text1"/>
        </w:rPr>
        <w:t>”</w:t>
      </w:r>
      <w:r w:rsidR="00296A57" w:rsidRPr="00881743">
        <w:rPr>
          <w:rFonts w:ascii="Times New Roman" w:hAnsi="Times New Roman" w:cs="Times New Roman"/>
          <w:color w:val="000000" w:themeColor="text1"/>
        </w:rPr>
        <w:t xml:space="preserve"> Curry continues by showing that </w:t>
      </w:r>
      <w:r w:rsidR="00C532EC" w:rsidRPr="00881743">
        <w:rPr>
          <w:rFonts w:ascii="Times New Roman" w:hAnsi="Times New Roman" w:cs="Times New Roman"/>
          <w:color w:val="000000" w:themeColor="text1"/>
        </w:rPr>
        <w:t xml:space="preserve">a James portrayal of Du Bois’ </w:t>
      </w:r>
      <w:r w:rsidR="003E6324" w:rsidRPr="00881743">
        <w:rPr>
          <w:rFonts w:ascii="Times New Roman" w:hAnsi="Times New Roman" w:cs="Times New Roman"/>
          <w:color w:val="000000" w:themeColor="text1"/>
        </w:rPr>
        <w:t>interaction</w:t>
      </w:r>
      <w:r w:rsidR="00C532EC" w:rsidRPr="00881743">
        <w:rPr>
          <w:rFonts w:ascii="Times New Roman" w:hAnsi="Times New Roman" w:cs="Times New Roman"/>
          <w:color w:val="000000" w:themeColor="text1"/>
        </w:rPr>
        <w:t xml:space="preserve"> with Ida B. Wells-Barnett</w:t>
      </w:r>
      <w:r w:rsidR="00870868" w:rsidRPr="00881743">
        <w:rPr>
          <w:rFonts w:ascii="Times New Roman" w:hAnsi="Times New Roman" w:cs="Times New Roman"/>
          <w:color w:val="000000" w:themeColor="text1"/>
        </w:rPr>
        <w:t xml:space="preserve"> is also based on </w:t>
      </w:r>
      <w:r w:rsidR="0059335F" w:rsidRPr="00881743">
        <w:rPr>
          <w:rFonts w:ascii="Times New Roman" w:hAnsi="Times New Roman" w:cs="Times New Roman"/>
          <w:color w:val="000000" w:themeColor="text1"/>
        </w:rPr>
        <w:t>a popular negative mythology of Black masculinity rather than evidence.</w:t>
      </w:r>
      <w:r w:rsidR="00DF5858" w:rsidRPr="00881743">
        <w:rPr>
          <w:rStyle w:val="EndnoteReference"/>
          <w:rFonts w:ascii="Times New Roman" w:hAnsi="Times New Roman" w:cs="Times New Roman"/>
          <w:color w:val="000000" w:themeColor="text1"/>
        </w:rPr>
        <w:endnoteReference w:id="150"/>
      </w:r>
      <w:r w:rsidR="0059335F" w:rsidRPr="00881743">
        <w:rPr>
          <w:rFonts w:ascii="Times New Roman" w:hAnsi="Times New Roman" w:cs="Times New Roman"/>
          <w:color w:val="000000" w:themeColor="text1"/>
        </w:rPr>
        <w:t xml:space="preserve"> As he explains, “it is popularly accepted by philosophers and gender scholars that Du Bois maligned Ida B. Wells-Barnett by not including her name among the </w:t>
      </w:r>
      <w:r w:rsidR="00171262" w:rsidRPr="00881743">
        <w:rPr>
          <w:rFonts w:ascii="Times New Roman" w:hAnsi="Times New Roman" w:cs="Times New Roman"/>
          <w:color w:val="000000" w:themeColor="text1"/>
        </w:rPr>
        <w:t>founders</w:t>
      </w:r>
      <w:r w:rsidR="0059335F" w:rsidRPr="00881743">
        <w:rPr>
          <w:rFonts w:ascii="Times New Roman" w:hAnsi="Times New Roman" w:cs="Times New Roman"/>
          <w:color w:val="000000" w:themeColor="text1"/>
        </w:rPr>
        <w:t xml:space="preserve"> of the NAACP</w:t>
      </w:r>
      <w:r w:rsidR="009408AE" w:rsidRPr="00881743">
        <w:rPr>
          <w:rFonts w:ascii="Times New Roman" w:hAnsi="Times New Roman" w:cs="Times New Roman"/>
          <w:color w:val="000000" w:themeColor="text1"/>
        </w:rPr>
        <w:t>.”</w:t>
      </w:r>
      <w:r w:rsidR="00B27854" w:rsidRPr="00881743">
        <w:rPr>
          <w:rStyle w:val="EndnoteReference"/>
          <w:rFonts w:ascii="Times New Roman" w:hAnsi="Times New Roman" w:cs="Times New Roman"/>
          <w:color w:val="000000" w:themeColor="text1"/>
        </w:rPr>
        <w:endnoteReference w:id="151"/>
      </w:r>
      <w:r w:rsidR="009408AE" w:rsidRPr="00881743">
        <w:rPr>
          <w:rFonts w:ascii="Times New Roman" w:hAnsi="Times New Roman" w:cs="Times New Roman"/>
          <w:color w:val="000000" w:themeColor="text1"/>
        </w:rPr>
        <w:t xml:space="preserve"> But “historians have shown that it was actually the white male liberal Oswald Garrison Villard, someone in </w:t>
      </w:r>
      <w:r w:rsidR="00434C76" w:rsidRPr="00881743">
        <w:rPr>
          <w:rFonts w:ascii="Times New Roman" w:hAnsi="Times New Roman" w:cs="Times New Roman"/>
          <w:color w:val="000000" w:themeColor="text1"/>
        </w:rPr>
        <w:t>whom</w:t>
      </w:r>
      <w:r w:rsidR="009408AE" w:rsidRPr="00881743">
        <w:rPr>
          <w:rFonts w:ascii="Times New Roman" w:hAnsi="Times New Roman" w:cs="Times New Roman"/>
          <w:color w:val="000000" w:themeColor="text1"/>
        </w:rPr>
        <w:t xml:space="preserve"> Well</w:t>
      </w:r>
      <w:r w:rsidR="00434C76" w:rsidRPr="00881743">
        <w:rPr>
          <w:rFonts w:ascii="Times New Roman" w:hAnsi="Times New Roman" w:cs="Times New Roman"/>
          <w:color w:val="000000" w:themeColor="text1"/>
        </w:rPr>
        <w:t>s-Barnett had great trust and confidence</w:t>
      </w:r>
      <w:r w:rsidR="000571EC" w:rsidRPr="00881743">
        <w:rPr>
          <w:rFonts w:ascii="Times New Roman" w:hAnsi="Times New Roman" w:cs="Times New Roman"/>
          <w:color w:val="000000" w:themeColor="text1"/>
        </w:rPr>
        <w:t>, who erased her name from the National Negro Committee’s list of forty founders.”</w:t>
      </w:r>
      <w:r w:rsidR="00944E87" w:rsidRPr="00881743">
        <w:rPr>
          <w:rStyle w:val="EndnoteReference"/>
          <w:rFonts w:ascii="Times New Roman" w:hAnsi="Times New Roman" w:cs="Times New Roman"/>
          <w:color w:val="000000" w:themeColor="text1"/>
        </w:rPr>
        <w:endnoteReference w:id="152"/>
      </w:r>
      <w:r w:rsidR="000571EC" w:rsidRPr="00881743">
        <w:rPr>
          <w:rFonts w:ascii="Times New Roman" w:hAnsi="Times New Roman" w:cs="Times New Roman"/>
          <w:color w:val="000000" w:themeColor="text1"/>
        </w:rPr>
        <w:t xml:space="preserve"> </w:t>
      </w:r>
      <w:r w:rsidR="002C00FC" w:rsidRPr="00881743">
        <w:rPr>
          <w:rFonts w:ascii="Times New Roman" w:hAnsi="Times New Roman" w:cs="Times New Roman"/>
          <w:color w:val="000000" w:themeColor="text1"/>
        </w:rPr>
        <w:t xml:space="preserve">Thus, the claims </w:t>
      </w:r>
      <w:r w:rsidR="00BB5608" w:rsidRPr="00881743">
        <w:rPr>
          <w:rFonts w:ascii="Times New Roman" w:hAnsi="Times New Roman" w:cs="Times New Roman"/>
          <w:color w:val="000000" w:themeColor="text1"/>
        </w:rPr>
        <w:t xml:space="preserve">put forth by James and </w:t>
      </w:r>
      <w:proofErr w:type="spellStart"/>
      <w:r w:rsidR="00BB5608" w:rsidRPr="00881743">
        <w:rPr>
          <w:rFonts w:ascii="Times New Roman" w:hAnsi="Times New Roman" w:cs="Times New Roman"/>
          <w:color w:val="000000" w:themeColor="text1"/>
        </w:rPr>
        <w:t>Carby</w:t>
      </w:r>
      <w:proofErr w:type="spellEnd"/>
      <w:r w:rsidR="00BB5608" w:rsidRPr="00881743">
        <w:rPr>
          <w:rFonts w:ascii="Times New Roman" w:hAnsi="Times New Roman" w:cs="Times New Roman"/>
          <w:color w:val="000000" w:themeColor="text1"/>
        </w:rPr>
        <w:t xml:space="preserve"> </w:t>
      </w:r>
      <w:r w:rsidR="00512AE7" w:rsidRPr="00881743">
        <w:rPr>
          <w:rFonts w:ascii="Times New Roman" w:hAnsi="Times New Roman" w:cs="Times New Roman"/>
          <w:color w:val="000000" w:themeColor="text1"/>
        </w:rPr>
        <w:t xml:space="preserve">“regarding </w:t>
      </w:r>
      <w:r w:rsidR="00512AE7" w:rsidRPr="00881743">
        <w:rPr>
          <w:rFonts w:ascii="Times New Roman" w:hAnsi="Times New Roman" w:cs="Times New Roman"/>
          <w:color w:val="000000" w:themeColor="text1"/>
        </w:rPr>
        <w:lastRenderedPageBreak/>
        <w:t>Du Bois and the women of his day” appear to be false</w:t>
      </w:r>
      <w:r w:rsidR="00FB10E8" w:rsidRPr="00881743">
        <w:rPr>
          <w:rFonts w:ascii="Times New Roman" w:hAnsi="Times New Roman" w:cs="Times New Roman"/>
          <w:color w:val="000000" w:themeColor="text1"/>
        </w:rPr>
        <w:t>. Yet these assumptions</w:t>
      </w:r>
      <w:r w:rsidR="009D554D" w:rsidRPr="00881743">
        <w:rPr>
          <w:rFonts w:ascii="Times New Roman" w:hAnsi="Times New Roman" w:cs="Times New Roman"/>
          <w:color w:val="000000" w:themeColor="text1"/>
        </w:rPr>
        <w:t xml:space="preserve"> of </w:t>
      </w:r>
      <w:proofErr w:type="spellStart"/>
      <w:r w:rsidR="009D554D" w:rsidRPr="00881743">
        <w:rPr>
          <w:rFonts w:ascii="Times New Roman" w:hAnsi="Times New Roman" w:cs="Times New Roman"/>
          <w:color w:val="000000" w:themeColor="text1"/>
        </w:rPr>
        <w:t>mimeticism</w:t>
      </w:r>
      <w:proofErr w:type="spellEnd"/>
      <w:r w:rsidR="00FB10E8" w:rsidRPr="00881743">
        <w:rPr>
          <w:rFonts w:ascii="Times New Roman" w:hAnsi="Times New Roman" w:cs="Times New Roman"/>
          <w:color w:val="000000" w:themeColor="text1"/>
        </w:rPr>
        <w:t xml:space="preserve"> persist as basic assumptions or “</w:t>
      </w:r>
      <w:r w:rsidR="00DC398E" w:rsidRPr="00881743">
        <w:rPr>
          <w:rFonts w:ascii="Times New Roman" w:hAnsi="Times New Roman" w:cs="Times New Roman"/>
          <w:color w:val="000000" w:themeColor="text1"/>
        </w:rPr>
        <w:t>defining</w:t>
      </w:r>
      <w:r w:rsidR="00FB10E8" w:rsidRPr="00881743">
        <w:rPr>
          <w:rFonts w:ascii="Times New Roman" w:hAnsi="Times New Roman" w:cs="Times New Roman"/>
          <w:color w:val="000000" w:themeColor="text1"/>
        </w:rPr>
        <w:t xml:space="preserve"> features not only of Du Bois, but of Black masculinity in general.”</w:t>
      </w:r>
      <w:r w:rsidR="001B5CD0" w:rsidRPr="00881743">
        <w:rPr>
          <w:rStyle w:val="EndnoteReference"/>
          <w:rFonts w:ascii="Times New Roman" w:hAnsi="Times New Roman" w:cs="Times New Roman"/>
          <w:color w:val="000000" w:themeColor="text1"/>
        </w:rPr>
        <w:endnoteReference w:id="153"/>
      </w:r>
    </w:p>
    <w:p w14:paraId="225F7797" w14:textId="77777777" w:rsidR="0008283C" w:rsidRPr="00881743" w:rsidRDefault="0008283C" w:rsidP="00E90BBF">
      <w:pPr>
        <w:jc w:val="both"/>
        <w:rPr>
          <w:rFonts w:ascii="Times New Roman" w:hAnsi="Times New Roman" w:cs="Times New Roman"/>
        </w:rPr>
      </w:pPr>
    </w:p>
    <w:p w14:paraId="3224BC63" w14:textId="04905F25" w:rsidR="00782892" w:rsidRPr="00881743" w:rsidRDefault="0008283C" w:rsidP="00E90BBF">
      <w:pPr>
        <w:jc w:val="both"/>
        <w:rPr>
          <w:rFonts w:ascii="Times New Roman" w:hAnsi="Times New Roman" w:cs="Times New Roman"/>
        </w:rPr>
      </w:pPr>
      <w:r w:rsidRPr="00881743">
        <w:rPr>
          <w:rFonts w:ascii="Times New Roman" w:hAnsi="Times New Roman" w:cs="Times New Roman"/>
        </w:rPr>
        <w:tab/>
      </w:r>
      <w:r w:rsidR="00E307A9" w:rsidRPr="00881743">
        <w:rPr>
          <w:rFonts w:ascii="Times New Roman" w:hAnsi="Times New Roman" w:cs="Times New Roman"/>
        </w:rPr>
        <w:t xml:space="preserve">Contradicting the </w:t>
      </w:r>
      <w:r w:rsidR="00E42BC5" w:rsidRPr="00881743">
        <w:rPr>
          <w:rFonts w:ascii="Times New Roman" w:hAnsi="Times New Roman" w:cs="Times New Roman"/>
        </w:rPr>
        <w:t>aforementioned consensus</w:t>
      </w:r>
      <w:r w:rsidR="00E307A9" w:rsidRPr="00881743">
        <w:rPr>
          <w:rFonts w:ascii="Times New Roman" w:hAnsi="Times New Roman" w:cs="Times New Roman"/>
        </w:rPr>
        <w:t xml:space="preserve"> </w:t>
      </w:r>
      <w:r w:rsidR="00665351" w:rsidRPr="00881743">
        <w:rPr>
          <w:rFonts w:ascii="Times New Roman" w:hAnsi="Times New Roman" w:cs="Times New Roman"/>
        </w:rPr>
        <w:t xml:space="preserve">around the conditional </w:t>
      </w:r>
      <w:r w:rsidR="00D22661" w:rsidRPr="00881743">
        <w:rPr>
          <w:rFonts w:ascii="Times New Roman" w:hAnsi="Times New Roman" w:cs="Times New Roman"/>
        </w:rPr>
        <w:t xml:space="preserve">logical relationship between the </w:t>
      </w:r>
      <w:r w:rsidR="00C43127" w:rsidRPr="00881743">
        <w:rPr>
          <w:rFonts w:ascii="Times New Roman" w:hAnsi="Times New Roman" w:cs="Times New Roman"/>
        </w:rPr>
        <w:t xml:space="preserve">masculine psychology undergirding </w:t>
      </w:r>
      <w:r w:rsidR="00E307A9" w:rsidRPr="00881743">
        <w:rPr>
          <w:rFonts w:ascii="Times New Roman" w:hAnsi="Times New Roman" w:cs="Times New Roman"/>
        </w:rPr>
        <w:t xml:space="preserve">Du </w:t>
      </w:r>
      <w:proofErr w:type="spellStart"/>
      <w:r w:rsidR="00E307A9" w:rsidRPr="00881743">
        <w:rPr>
          <w:rFonts w:ascii="Times New Roman" w:hAnsi="Times New Roman" w:cs="Times New Roman"/>
        </w:rPr>
        <w:t>Boisian</w:t>
      </w:r>
      <w:proofErr w:type="spellEnd"/>
      <w:r w:rsidR="00E307A9" w:rsidRPr="00881743">
        <w:rPr>
          <w:rFonts w:ascii="Times New Roman" w:hAnsi="Times New Roman" w:cs="Times New Roman"/>
        </w:rPr>
        <w:t xml:space="preserve"> thought and </w:t>
      </w:r>
      <w:r w:rsidR="00C43127" w:rsidRPr="00881743">
        <w:rPr>
          <w:rFonts w:ascii="Times New Roman" w:hAnsi="Times New Roman" w:cs="Times New Roman"/>
        </w:rPr>
        <w:t>its tendency towards</w:t>
      </w:r>
      <w:r w:rsidR="00E307A9" w:rsidRPr="00881743">
        <w:rPr>
          <w:rFonts w:ascii="Times New Roman" w:hAnsi="Times New Roman" w:cs="Times New Roman"/>
        </w:rPr>
        <w:t xml:space="preserve"> </w:t>
      </w:r>
      <w:r w:rsidR="00E162C8" w:rsidRPr="00881743">
        <w:rPr>
          <w:rFonts w:ascii="Times New Roman" w:hAnsi="Times New Roman" w:cs="Times New Roman"/>
        </w:rPr>
        <w:t>downgrading</w:t>
      </w:r>
      <w:r w:rsidR="00C43127" w:rsidRPr="00881743">
        <w:rPr>
          <w:rFonts w:ascii="Times New Roman" w:hAnsi="Times New Roman" w:cs="Times New Roman"/>
        </w:rPr>
        <w:t xml:space="preserve"> of </w:t>
      </w:r>
      <w:r w:rsidR="00E162C8" w:rsidRPr="00881743">
        <w:rPr>
          <w:rFonts w:ascii="Times New Roman" w:hAnsi="Times New Roman" w:cs="Times New Roman"/>
        </w:rPr>
        <w:t xml:space="preserve">Black </w:t>
      </w:r>
      <w:r w:rsidR="00C43127" w:rsidRPr="00881743">
        <w:rPr>
          <w:rFonts w:ascii="Times New Roman" w:hAnsi="Times New Roman" w:cs="Times New Roman"/>
        </w:rPr>
        <w:t>women</w:t>
      </w:r>
      <w:r w:rsidR="00E162C8" w:rsidRPr="00881743">
        <w:rPr>
          <w:rFonts w:ascii="Times New Roman" w:hAnsi="Times New Roman" w:cs="Times New Roman"/>
        </w:rPr>
        <w:t>’s intellectual and leadership capacities</w:t>
      </w:r>
      <w:r w:rsidR="00E307A9" w:rsidRPr="00881743">
        <w:rPr>
          <w:rFonts w:ascii="Times New Roman" w:hAnsi="Times New Roman" w:cs="Times New Roman"/>
        </w:rPr>
        <w:t>, Cheryl Townsend Gilkes</w:t>
      </w:r>
      <w:r w:rsidR="00FC3B6F" w:rsidRPr="00881743">
        <w:rPr>
          <w:rFonts w:ascii="Times New Roman" w:hAnsi="Times New Roman" w:cs="Times New Roman"/>
        </w:rPr>
        <w:t xml:space="preserve"> in her work </w:t>
      </w:r>
      <w:r w:rsidR="00FC3B6F" w:rsidRPr="00881743">
        <w:rPr>
          <w:rFonts w:ascii="Times New Roman" w:hAnsi="Times New Roman" w:cs="Times New Roman"/>
          <w:i/>
          <w:iCs/>
        </w:rPr>
        <w:t xml:space="preserve">The Margin as Center of a Theory of History </w:t>
      </w:r>
      <w:r w:rsidR="00FC3B6F" w:rsidRPr="00881743">
        <w:rPr>
          <w:rFonts w:ascii="Times New Roman" w:hAnsi="Times New Roman" w:cs="Times New Roman"/>
        </w:rPr>
        <w:t>(1996)</w:t>
      </w:r>
      <w:r w:rsidR="00E763BB" w:rsidRPr="00881743">
        <w:rPr>
          <w:rFonts w:ascii="Times New Roman" w:hAnsi="Times New Roman" w:cs="Times New Roman"/>
        </w:rPr>
        <w:t xml:space="preserve"> provides readers with a</w:t>
      </w:r>
      <w:r w:rsidR="007C1A05" w:rsidRPr="00881743">
        <w:rPr>
          <w:rFonts w:ascii="Times New Roman" w:hAnsi="Times New Roman" w:cs="Times New Roman"/>
        </w:rPr>
        <w:t xml:space="preserve"> broad</w:t>
      </w:r>
      <w:r w:rsidR="00E763BB" w:rsidRPr="00881743">
        <w:rPr>
          <w:rFonts w:ascii="Times New Roman" w:hAnsi="Times New Roman" w:cs="Times New Roman"/>
        </w:rPr>
        <w:t xml:space="preserve"> </w:t>
      </w:r>
      <w:r w:rsidR="00482368" w:rsidRPr="00881743">
        <w:rPr>
          <w:rFonts w:ascii="Times New Roman" w:hAnsi="Times New Roman" w:cs="Times New Roman"/>
        </w:rPr>
        <w:t>“</w:t>
      </w:r>
      <w:r w:rsidR="00E763BB" w:rsidRPr="00881743">
        <w:rPr>
          <w:rFonts w:ascii="Times New Roman" w:hAnsi="Times New Roman" w:cs="Times New Roman"/>
        </w:rPr>
        <w:t>review of Du Bois’</w:t>
      </w:r>
      <w:r w:rsidR="00482368" w:rsidRPr="00881743">
        <w:rPr>
          <w:rFonts w:ascii="Times New Roman" w:hAnsi="Times New Roman" w:cs="Times New Roman"/>
        </w:rPr>
        <w:t xml:space="preserve">s </w:t>
      </w:r>
      <w:r w:rsidR="00E763BB" w:rsidRPr="00881743">
        <w:rPr>
          <w:rFonts w:ascii="Times New Roman" w:hAnsi="Times New Roman" w:cs="Times New Roman"/>
        </w:rPr>
        <w:t>divers</w:t>
      </w:r>
      <w:r w:rsidR="00482368" w:rsidRPr="00881743">
        <w:rPr>
          <w:rFonts w:ascii="Times New Roman" w:hAnsi="Times New Roman" w:cs="Times New Roman"/>
        </w:rPr>
        <w:t xml:space="preserve">e </w:t>
      </w:r>
      <w:r w:rsidR="00E763BB" w:rsidRPr="00881743">
        <w:rPr>
          <w:rFonts w:ascii="Times New Roman" w:hAnsi="Times New Roman" w:cs="Times New Roman"/>
        </w:rPr>
        <w:t>writings on women and on women’s suffrage</w:t>
      </w:r>
      <w:r w:rsidR="00482368" w:rsidRPr="00881743">
        <w:rPr>
          <w:rFonts w:ascii="Times New Roman" w:hAnsi="Times New Roman" w:cs="Times New Roman"/>
        </w:rPr>
        <w:t>.”</w:t>
      </w:r>
      <w:r w:rsidR="00382D97" w:rsidRPr="00881743">
        <w:rPr>
          <w:rStyle w:val="EndnoteReference"/>
          <w:rFonts w:ascii="Times New Roman" w:hAnsi="Times New Roman" w:cs="Times New Roman"/>
        </w:rPr>
        <w:endnoteReference w:id="154"/>
      </w:r>
      <w:r w:rsidR="001B0E63" w:rsidRPr="00881743">
        <w:rPr>
          <w:rFonts w:ascii="Times New Roman" w:hAnsi="Times New Roman" w:cs="Times New Roman"/>
        </w:rPr>
        <w:t xml:space="preserve"> </w:t>
      </w:r>
      <w:r w:rsidR="002B3872" w:rsidRPr="00881743">
        <w:rPr>
          <w:rFonts w:ascii="Times New Roman" w:hAnsi="Times New Roman" w:cs="Times New Roman"/>
        </w:rPr>
        <w:t xml:space="preserve">As she </w:t>
      </w:r>
      <w:r w:rsidR="00E8206A" w:rsidRPr="00881743">
        <w:rPr>
          <w:rFonts w:ascii="Times New Roman" w:hAnsi="Times New Roman" w:cs="Times New Roman"/>
        </w:rPr>
        <w:t>argues</w:t>
      </w:r>
      <w:r w:rsidR="002B3872" w:rsidRPr="00881743">
        <w:rPr>
          <w:rFonts w:ascii="Times New Roman" w:hAnsi="Times New Roman" w:cs="Times New Roman"/>
        </w:rPr>
        <w:t xml:space="preserve">, the value of Du Bois’ work towards this end “rests both in his description of the black female experience and in his incorporation of that experience into a larger theory of history” which “placed the situations of the most rural and marginalized </w:t>
      </w:r>
      <w:r w:rsidR="007B46F6" w:rsidRPr="00881743">
        <w:rPr>
          <w:rFonts w:ascii="Times New Roman" w:hAnsi="Times New Roman" w:cs="Times New Roman"/>
        </w:rPr>
        <w:t>American Americans during and after slavery within the interlocking webs of a world capitalist system characterized by” racism or ‘the color line’.</w:t>
      </w:r>
      <w:r w:rsidR="00497388" w:rsidRPr="00881743">
        <w:rPr>
          <w:rStyle w:val="EndnoteReference"/>
          <w:rFonts w:ascii="Times New Roman" w:hAnsi="Times New Roman" w:cs="Times New Roman"/>
        </w:rPr>
        <w:endnoteReference w:id="155"/>
      </w:r>
      <w:r w:rsidR="00752E4F" w:rsidRPr="00881743">
        <w:rPr>
          <w:rFonts w:ascii="Times New Roman" w:hAnsi="Times New Roman" w:cs="Times New Roman"/>
        </w:rPr>
        <w:t xml:space="preserve"> </w:t>
      </w:r>
    </w:p>
    <w:p w14:paraId="50B27EB1" w14:textId="77777777" w:rsidR="00782892" w:rsidRPr="00881743" w:rsidRDefault="00782892" w:rsidP="00E90BBF">
      <w:pPr>
        <w:jc w:val="both"/>
        <w:rPr>
          <w:rFonts w:ascii="Times New Roman" w:hAnsi="Times New Roman" w:cs="Times New Roman"/>
        </w:rPr>
      </w:pPr>
    </w:p>
    <w:p w14:paraId="765EBFBD" w14:textId="39730C34" w:rsidR="0008283C" w:rsidRPr="00881743" w:rsidRDefault="00A05203" w:rsidP="00782892">
      <w:pPr>
        <w:ind w:firstLine="720"/>
        <w:jc w:val="both"/>
        <w:rPr>
          <w:rFonts w:ascii="Times New Roman" w:hAnsi="Times New Roman" w:cs="Times New Roman"/>
        </w:rPr>
      </w:pPr>
      <w:r w:rsidRPr="00881743">
        <w:rPr>
          <w:rFonts w:ascii="Times New Roman" w:hAnsi="Times New Roman" w:cs="Times New Roman"/>
        </w:rPr>
        <w:t xml:space="preserve">Gilkes argues that Du Bois </w:t>
      </w:r>
      <w:r w:rsidR="00D57978" w:rsidRPr="00881743">
        <w:rPr>
          <w:rFonts w:ascii="Times New Roman" w:hAnsi="Times New Roman" w:cs="Times New Roman"/>
        </w:rPr>
        <w:t xml:space="preserve">valued </w:t>
      </w:r>
      <w:r w:rsidR="002902AE" w:rsidRPr="00881743">
        <w:rPr>
          <w:rFonts w:ascii="Times New Roman" w:hAnsi="Times New Roman" w:cs="Times New Roman"/>
        </w:rPr>
        <w:t xml:space="preserve">Black women’s critical perspectives on society and considered them as not only in possession of “an </w:t>
      </w:r>
      <w:r w:rsidR="00A41D24" w:rsidRPr="00881743">
        <w:rPr>
          <w:rFonts w:ascii="Times New Roman" w:hAnsi="Times New Roman" w:cs="Times New Roman"/>
        </w:rPr>
        <w:t>important</w:t>
      </w:r>
      <w:r w:rsidR="002902AE" w:rsidRPr="00881743">
        <w:rPr>
          <w:rFonts w:ascii="Times New Roman" w:hAnsi="Times New Roman" w:cs="Times New Roman"/>
        </w:rPr>
        <w:t xml:space="preserve"> and distinct angle of vision” that provides them with a unique </w:t>
      </w:r>
      <w:r w:rsidR="009D32FE" w:rsidRPr="00881743">
        <w:rPr>
          <w:rFonts w:ascii="Times New Roman" w:hAnsi="Times New Roman" w:cs="Times New Roman"/>
        </w:rPr>
        <w:t xml:space="preserve">epistemology but also as “an economic vanguard in society” that functioned as “agencies of social </w:t>
      </w:r>
      <w:r w:rsidR="00D10EB7" w:rsidRPr="00881743">
        <w:rPr>
          <w:rFonts w:ascii="Times New Roman" w:hAnsi="Times New Roman" w:cs="Times New Roman"/>
        </w:rPr>
        <w:t>change” who were empowered by “their religious experience.”</w:t>
      </w:r>
      <w:r w:rsidR="002B449C" w:rsidRPr="00881743">
        <w:rPr>
          <w:rStyle w:val="EndnoteReference"/>
          <w:rFonts w:ascii="Times New Roman" w:hAnsi="Times New Roman" w:cs="Times New Roman"/>
        </w:rPr>
        <w:endnoteReference w:id="156"/>
      </w:r>
      <w:r w:rsidR="00D10EB7" w:rsidRPr="00881743">
        <w:rPr>
          <w:rFonts w:ascii="Times New Roman" w:hAnsi="Times New Roman" w:cs="Times New Roman"/>
        </w:rPr>
        <w:t xml:space="preserve"> This amounted to “a view of black womanhood as culture.”</w:t>
      </w:r>
      <w:r w:rsidR="002B449C" w:rsidRPr="00881743">
        <w:rPr>
          <w:rStyle w:val="EndnoteReference"/>
          <w:rFonts w:ascii="Times New Roman" w:hAnsi="Times New Roman" w:cs="Times New Roman"/>
        </w:rPr>
        <w:endnoteReference w:id="157"/>
      </w:r>
      <w:r w:rsidR="002B449C" w:rsidRPr="00881743">
        <w:rPr>
          <w:rFonts w:ascii="Times New Roman" w:hAnsi="Times New Roman" w:cs="Times New Roman"/>
        </w:rPr>
        <w:t xml:space="preserve"> </w:t>
      </w:r>
      <w:r w:rsidR="00E92ABF" w:rsidRPr="00881743">
        <w:rPr>
          <w:rFonts w:ascii="Times New Roman" w:hAnsi="Times New Roman" w:cs="Times New Roman"/>
        </w:rPr>
        <w:t xml:space="preserve">Gilkes </w:t>
      </w:r>
      <w:r w:rsidR="00A33F19" w:rsidRPr="00881743">
        <w:rPr>
          <w:rFonts w:ascii="Times New Roman" w:hAnsi="Times New Roman" w:cs="Times New Roman"/>
        </w:rPr>
        <w:t xml:space="preserve">writes that </w:t>
      </w:r>
      <w:r w:rsidR="00B103D3" w:rsidRPr="00881743">
        <w:rPr>
          <w:rFonts w:ascii="Times New Roman" w:hAnsi="Times New Roman" w:cs="Times New Roman"/>
        </w:rPr>
        <w:t xml:space="preserve">Du Bois was a pioneer to sociology and “began to address the major problems of democracy and inequality in </w:t>
      </w:r>
      <w:r w:rsidR="00C248D3" w:rsidRPr="00881743">
        <w:rPr>
          <w:rFonts w:ascii="Times New Roman" w:hAnsi="Times New Roman" w:cs="Times New Roman"/>
        </w:rPr>
        <w:t>American</w:t>
      </w:r>
      <w:r w:rsidR="00B103D3" w:rsidRPr="00881743">
        <w:rPr>
          <w:rFonts w:ascii="Times New Roman" w:hAnsi="Times New Roman" w:cs="Times New Roman"/>
        </w:rPr>
        <w:t xml:space="preserve"> society when the basic problems </w:t>
      </w:r>
      <w:r w:rsidR="00C248D3" w:rsidRPr="00881743">
        <w:rPr>
          <w:rFonts w:ascii="Times New Roman" w:hAnsi="Times New Roman" w:cs="Times New Roman"/>
        </w:rPr>
        <w:t>of sociological thought were still being formulated and debated.”</w:t>
      </w:r>
      <w:r w:rsidR="0071233F" w:rsidRPr="00881743">
        <w:rPr>
          <w:rStyle w:val="EndnoteReference"/>
          <w:rFonts w:ascii="Times New Roman" w:hAnsi="Times New Roman" w:cs="Times New Roman"/>
        </w:rPr>
        <w:endnoteReference w:id="158"/>
      </w:r>
      <w:r w:rsidR="00C248D3" w:rsidRPr="00881743">
        <w:rPr>
          <w:rFonts w:ascii="Times New Roman" w:hAnsi="Times New Roman" w:cs="Times New Roman"/>
        </w:rPr>
        <w:t xml:space="preserve"> </w:t>
      </w:r>
      <w:r w:rsidR="00B103D3" w:rsidRPr="00881743">
        <w:rPr>
          <w:rFonts w:ascii="Times New Roman" w:hAnsi="Times New Roman" w:cs="Times New Roman"/>
        </w:rPr>
        <w:t xml:space="preserve"> </w:t>
      </w:r>
      <w:r w:rsidR="00414769" w:rsidRPr="00881743">
        <w:rPr>
          <w:rFonts w:ascii="Times New Roman" w:hAnsi="Times New Roman" w:cs="Times New Roman"/>
        </w:rPr>
        <w:t>A</w:t>
      </w:r>
      <w:r w:rsidR="003D60A6" w:rsidRPr="00881743">
        <w:rPr>
          <w:rFonts w:ascii="Times New Roman" w:hAnsi="Times New Roman" w:cs="Times New Roman"/>
        </w:rPr>
        <w:t xml:space="preserve"> unique theory of history </w:t>
      </w:r>
      <w:r w:rsidR="00E92ABF" w:rsidRPr="00881743">
        <w:rPr>
          <w:rFonts w:ascii="Times New Roman" w:hAnsi="Times New Roman" w:cs="Times New Roman"/>
        </w:rPr>
        <w:t xml:space="preserve">is </w:t>
      </w:r>
      <w:r w:rsidR="003D60A6" w:rsidRPr="00881743">
        <w:rPr>
          <w:rFonts w:ascii="Times New Roman" w:hAnsi="Times New Roman" w:cs="Times New Roman"/>
        </w:rPr>
        <w:t>present</w:t>
      </w:r>
      <w:r w:rsidR="00E92ABF" w:rsidRPr="00881743">
        <w:rPr>
          <w:rFonts w:ascii="Times New Roman" w:hAnsi="Times New Roman" w:cs="Times New Roman"/>
        </w:rPr>
        <w:t xml:space="preserve"> earl</w:t>
      </w:r>
      <w:r w:rsidR="003D60A6" w:rsidRPr="00881743">
        <w:rPr>
          <w:rFonts w:ascii="Times New Roman" w:hAnsi="Times New Roman" w:cs="Times New Roman"/>
        </w:rPr>
        <w:t>y</w:t>
      </w:r>
      <w:r w:rsidR="00E92ABF" w:rsidRPr="00881743">
        <w:rPr>
          <w:rFonts w:ascii="Times New Roman" w:hAnsi="Times New Roman" w:cs="Times New Roman"/>
        </w:rPr>
        <w:t xml:space="preserve"> </w:t>
      </w:r>
      <w:r w:rsidR="00D5355F" w:rsidRPr="00881743">
        <w:rPr>
          <w:rFonts w:ascii="Times New Roman" w:hAnsi="Times New Roman" w:cs="Times New Roman"/>
        </w:rPr>
        <w:t xml:space="preserve">in his work. As Gilkes explains, </w:t>
      </w:r>
      <w:r w:rsidR="006D671B" w:rsidRPr="00881743">
        <w:rPr>
          <w:rFonts w:ascii="Times New Roman" w:hAnsi="Times New Roman" w:cs="Times New Roman"/>
        </w:rPr>
        <w:t xml:space="preserve">for overall social progress </w:t>
      </w:r>
      <w:r w:rsidR="00D5355F" w:rsidRPr="00881743">
        <w:rPr>
          <w:rFonts w:ascii="Times New Roman" w:hAnsi="Times New Roman" w:cs="Times New Roman"/>
        </w:rPr>
        <w:t xml:space="preserve">Du Bois acknowledged </w:t>
      </w:r>
      <w:r w:rsidR="006D671B" w:rsidRPr="00881743">
        <w:rPr>
          <w:rFonts w:ascii="Times New Roman" w:hAnsi="Times New Roman" w:cs="Times New Roman"/>
        </w:rPr>
        <w:t>“</w:t>
      </w:r>
      <w:r w:rsidR="00D5355F" w:rsidRPr="00881743">
        <w:rPr>
          <w:rFonts w:ascii="Times New Roman" w:hAnsi="Times New Roman" w:cs="Times New Roman"/>
        </w:rPr>
        <w:t>the importance of all categories of human experience”</w:t>
      </w:r>
      <w:r w:rsidR="00664B07" w:rsidRPr="00881743">
        <w:rPr>
          <w:rFonts w:ascii="Times New Roman" w:hAnsi="Times New Roman" w:cs="Times New Roman"/>
        </w:rPr>
        <w:t xml:space="preserve"> – especially marginalized groups who for </w:t>
      </w:r>
      <w:r w:rsidR="005930D5" w:rsidRPr="00881743">
        <w:rPr>
          <w:rFonts w:ascii="Times New Roman" w:hAnsi="Times New Roman" w:cs="Times New Roman"/>
        </w:rPr>
        <w:t>him “were the key to the proper evolution of United States society” and thus “wer</w:t>
      </w:r>
      <w:r w:rsidR="00FA1D20" w:rsidRPr="00881743">
        <w:rPr>
          <w:rFonts w:ascii="Times New Roman" w:hAnsi="Times New Roman" w:cs="Times New Roman"/>
        </w:rPr>
        <w:t>e the central motive force in the making of America.”</w:t>
      </w:r>
      <w:r w:rsidR="0071233F" w:rsidRPr="00881743">
        <w:rPr>
          <w:rStyle w:val="EndnoteReference"/>
          <w:rFonts w:ascii="Times New Roman" w:hAnsi="Times New Roman" w:cs="Times New Roman"/>
        </w:rPr>
        <w:endnoteReference w:id="159"/>
      </w:r>
      <w:r w:rsidR="00FA1D20" w:rsidRPr="00881743">
        <w:rPr>
          <w:rFonts w:ascii="Times New Roman" w:hAnsi="Times New Roman" w:cs="Times New Roman"/>
        </w:rPr>
        <w:t xml:space="preserve"> </w:t>
      </w:r>
      <w:r w:rsidR="00A47310" w:rsidRPr="00881743">
        <w:rPr>
          <w:rFonts w:ascii="Times New Roman" w:hAnsi="Times New Roman" w:cs="Times New Roman"/>
        </w:rPr>
        <w:t>To address the</w:t>
      </w:r>
      <w:r w:rsidR="00781CA1" w:rsidRPr="00881743">
        <w:rPr>
          <w:rFonts w:ascii="Times New Roman" w:hAnsi="Times New Roman" w:cs="Times New Roman"/>
        </w:rPr>
        <w:t xml:space="preserve"> longstanding “concern of the Black community” about the status of Black women, Du Bois </w:t>
      </w:r>
      <w:r w:rsidR="00AD0EF2" w:rsidRPr="00881743">
        <w:rPr>
          <w:rFonts w:ascii="Times New Roman" w:hAnsi="Times New Roman" w:cs="Times New Roman"/>
        </w:rPr>
        <w:t xml:space="preserve">synthesized </w:t>
      </w:r>
      <w:r w:rsidR="00A47310" w:rsidRPr="00881743">
        <w:rPr>
          <w:rFonts w:ascii="Times New Roman" w:hAnsi="Times New Roman" w:cs="Times New Roman"/>
        </w:rPr>
        <w:t>sociological</w:t>
      </w:r>
      <w:r w:rsidR="00AD0EF2" w:rsidRPr="00881743">
        <w:rPr>
          <w:rFonts w:ascii="Times New Roman" w:hAnsi="Times New Roman" w:cs="Times New Roman"/>
        </w:rPr>
        <w:t xml:space="preserve"> theory with </w:t>
      </w:r>
      <w:r w:rsidR="00C4448C" w:rsidRPr="00881743">
        <w:rPr>
          <w:rFonts w:ascii="Times New Roman" w:hAnsi="Times New Roman" w:cs="Times New Roman"/>
        </w:rPr>
        <w:t>an</w:t>
      </w:r>
      <w:r w:rsidR="004A5451" w:rsidRPr="00881743">
        <w:rPr>
          <w:rFonts w:ascii="Times New Roman" w:hAnsi="Times New Roman" w:cs="Times New Roman"/>
        </w:rPr>
        <w:t xml:space="preserve"> emphasis on subordinate classes/groups </w:t>
      </w:r>
      <w:r w:rsidR="00B72AF9" w:rsidRPr="00881743">
        <w:rPr>
          <w:rFonts w:ascii="Times New Roman" w:hAnsi="Times New Roman" w:cs="Times New Roman"/>
        </w:rPr>
        <w:t xml:space="preserve">to construct paradigms of social change and historical development that did not </w:t>
      </w:r>
      <w:r w:rsidR="00C4448C" w:rsidRPr="00881743">
        <w:rPr>
          <w:rFonts w:ascii="Times New Roman" w:hAnsi="Times New Roman" w:cs="Times New Roman"/>
        </w:rPr>
        <w:t xml:space="preserve">idealize, defend or apologize slavery </w:t>
      </w:r>
      <w:r w:rsidR="002E43CC" w:rsidRPr="00881743">
        <w:rPr>
          <w:rFonts w:ascii="Times New Roman" w:hAnsi="Times New Roman" w:cs="Times New Roman"/>
        </w:rPr>
        <w:t>like most</w:t>
      </w:r>
      <w:r w:rsidR="00903A9D" w:rsidRPr="00881743">
        <w:rPr>
          <w:rFonts w:ascii="Times New Roman" w:hAnsi="Times New Roman" w:cs="Times New Roman"/>
        </w:rPr>
        <w:t xml:space="preserve"> </w:t>
      </w:r>
      <w:r w:rsidR="008904E0" w:rsidRPr="00881743">
        <w:rPr>
          <w:rFonts w:ascii="Times New Roman" w:hAnsi="Times New Roman" w:cs="Times New Roman"/>
        </w:rPr>
        <w:t>20</w:t>
      </w:r>
      <w:r w:rsidR="008904E0" w:rsidRPr="00881743">
        <w:rPr>
          <w:rFonts w:ascii="Times New Roman" w:hAnsi="Times New Roman" w:cs="Times New Roman"/>
          <w:vertAlign w:val="superscript"/>
        </w:rPr>
        <w:t>th</w:t>
      </w:r>
      <w:r w:rsidR="008904E0" w:rsidRPr="00881743">
        <w:rPr>
          <w:rFonts w:ascii="Times New Roman" w:hAnsi="Times New Roman" w:cs="Times New Roman"/>
        </w:rPr>
        <w:t xml:space="preserve"> century </w:t>
      </w:r>
      <w:r w:rsidR="00903A9D" w:rsidRPr="00881743">
        <w:rPr>
          <w:rFonts w:ascii="Times New Roman" w:hAnsi="Times New Roman" w:cs="Times New Roman"/>
        </w:rPr>
        <w:t xml:space="preserve">American social </w:t>
      </w:r>
      <w:r w:rsidR="002E43CC" w:rsidRPr="00881743">
        <w:rPr>
          <w:rFonts w:ascii="Times New Roman" w:hAnsi="Times New Roman" w:cs="Times New Roman"/>
        </w:rPr>
        <w:t>scientists</w:t>
      </w:r>
      <w:r w:rsidR="008904E0" w:rsidRPr="00881743">
        <w:rPr>
          <w:rFonts w:ascii="Times New Roman" w:hAnsi="Times New Roman" w:cs="Times New Roman"/>
        </w:rPr>
        <w:t>.</w:t>
      </w:r>
      <w:r w:rsidR="002E43CC" w:rsidRPr="00881743">
        <w:rPr>
          <w:rStyle w:val="EndnoteReference"/>
          <w:rFonts w:ascii="Times New Roman" w:hAnsi="Times New Roman" w:cs="Times New Roman"/>
        </w:rPr>
        <w:endnoteReference w:id="160"/>
      </w:r>
    </w:p>
    <w:p w14:paraId="30A9C3E1" w14:textId="77777777" w:rsidR="00945995" w:rsidRPr="00881743" w:rsidRDefault="00945995" w:rsidP="00E90BBF">
      <w:pPr>
        <w:jc w:val="both"/>
        <w:rPr>
          <w:rFonts w:ascii="Times New Roman" w:hAnsi="Times New Roman" w:cs="Times New Roman"/>
        </w:rPr>
      </w:pPr>
    </w:p>
    <w:p w14:paraId="7F22CF45" w14:textId="690120E1" w:rsidR="00782892" w:rsidRPr="00881743" w:rsidRDefault="00945995" w:rsidP="00E90BBF">
      <w:pPr>
        <w:jc w:val="both"/>
        <w:rPr>
          <w:rFonts w:ascii="Times New Roman" w:hAnsi="Times New Roman" w:cs="Times New Roman"/>
        </w:rPr>
      </w:pPr>
      <w:r w:rsidRPr="00881743">
        <w:rPr>
          <w:rFonts w:ascii="Times New Roman" w:hAnsi="Times New Roman" w:cs="Times New Roman"/>
        </w:rPr>
        <w:tab/>
      </w:r>
      <w:r w:rsidR="00C80989" w:rsidRPr="00881743">
        <w:rPr>
          <w:rFonts w:ascii="Times New Roman" w:hAnsi="Times New Roman" w:cs="Times New Roman"/>
        </w:rPr>
        <w:t xml:space="preserve">In fact, Du Bois </w:t>
      </w:r>
      <w:r w:rsidR="00790206" w:rsidRPr="00881743">
        <w:rPr>
          <w:rFonts w:ascii="Times New Roman" w:hAnsi="Times New Roman" w:cs="Times New Roman"/>
        </w:rPr>
        <w:t>understood the problems of Black Americans as central to the “dynamics and direction of the United States</w:t>
      </w:r>
      <w:r w:rsidR="00DE6330" w:rsidRPr="00881743">
        <w:rPr>
          <w:rFonts w:ascii="Times New Roman" w:hAnsi="Times New Roman" w:cs="Times New Roman"/>
        </w:rPr>
        <w:t>.”</w:t>
      </w:r>
      <w:r w:rsidR="00DE6330" w:rsidRPr="00881743">
        <w:rPr>
          <w:rStyle w:val="EndnoteReference"/>
          <w:rFonts w:ascii="Times New Roman" w:hAnsi="Times New Roman" w:cs="Times New Roman"/>
        </w:rPr>
        <w:endnoteReference w:id="161"/>
      </w:r>
      <w:r w:rsidR="00DE6330" w:rsidRPr="00881743">
        <w:rPr>
          <w:rFonts w:ascii="Times New Roman" w:hAnsi="Times New Roman" w:cs="Times New Roman"/>
        </w:rPr>
        <w:t xml:space="preserve"> Gilkes clarifies that </w:t>
      </w:r>
      <w:r w:rsidR="005F3FF4" w:rsidRPr="00881743">
        <w:rPr>
          <w:rFonts w:ascii="Times New Roman" w:hAnsi="Times New Roman" w:cs="Times New Roman"/>
        </w:rPr>
        <w:t xml:space="preserve">not only was he “an astute observer of the problems of African Americans and the societal contradictions with which they were inextricably bound,” but </w:t>
      </w:r>
      <w:r w:rsidR="002A6287" w:rsidRPr="00881743">
        <w:rPr>
          <w:rFonts w:ascii="Times New Roman" w:hAnsi="Times New Roman" w:cs="Times New Roman"/>
        </w:rPr>
        <w:t xml:space="preserve">he possessed a “sociological imagination” which saw that “the problems and methods of sociology could be beneficial for African Americans </w:t>
      </w:r>
      <w:r w:rsidR="00EC259D" w:rsidRPr="00881743">
        <w:rPr>
          <w:rFonts w:ascii="Times New Roman" w:hAnsi="Times New Roman" w:cs="Times New Roman"/>
        </w:rPr>
        <w:t>particularly and society as a whole.”</w:t>
      </w:r>
      <w:r w:rsidR="00A56A45" w:rsidRPr="00881743">
        <w:rPr>
          <w:rStyle w:val="EndnoteReference"/>
          <w:rFonts w:ascii="Times New Roman" w:hAnsi="Times New Roman" w:cs="Times New Roman"/>
        </w:rPr>
        <w:endnoteReference w:id="162"/>
      </w:r>
      <w:r w:rsidR="00EC259D" w:rsidRPr="00881743">
        <w:rPr>
          <w:rFonts w:ascii="Times New Roman" w:hAnsi="Times New Roman" w:cs="Times New Roman"/>
        </w:rPr>
        <w:t xml:space="preserve"> This was yoked to a </w:t>
      </w:r>
      <w:r w:rsidR="005C4209" w:rsidRPr="00881743">
        <w:rPr>
          <w:rFonts w:ascii="Times New Roman" w:hAnsi="Times New Roman" w:cs="Times New Roman"/>
        </w:rPr>
        <w:t>historical-theoretical lens by which Du Bois sought “lessons for the future from the past” and postulated that Black “liberation was necessary for social progress</w:t>
      </w:r>
      <w:r w:rsidR="009142F4" w:rsidRPr="00881743">
        <w:rPr>
          <w:rFonts w:ascii="Times New Roman" w:hAnsi="Times New Roman" w:cs="Times New Roman"/>
        </w:rPr>
        <w:t xml:space="preserve">” within the framework “of an expanding or </w:t>
      </w:r>
      <w:r w:rsidR="00D77137" w:rsidRPr="00881743">
        <w:rPr>
          <w:rFonts w:ascii="Times New Roman" w:hAnsi="Times New Roman" w:cs="Times New Roman"/>
        </w:rPr>
        <w:t>emergent democracy included all of the voices on the social margins.”</w:t>
      </w:r>
      <w:r w:rsidR="00142646" w:rsidRPr="00881743">
        <w:rPr>
          <w:rStyle w:val="EndnoteReference"/>
          <w:rFonts w:ascii="Times New Roman" w:hAnsi="Times New Roman" w:cs="Times New Roman"/>
        </w:rPr>
        <w:endnoteReference w:id="163"/>
      </w:r>
      <w:r w:rsidR="002A392C" w:rsidRPr="00881743">
        <w:rPr>
          <w:rFonts w:ascii="Times New Roman" w:hAnsi="Times New Roman" w:cs="Times New Roman"/>
        </w:rPr>
        <w:t xml:space="preserve"> </w:t>
      </w:r>
      <w:r w:rsidR="00813035" w:rsidRPr="00881743">
        <w:rPr>
          <w:rFonts w:ascii="Times New Roman" w:hAnsi="Times New Roman" w:cs="Times New Roman"/>
        </w:rPr>
        <w:t xml:space="preserve">Said differently, the </w:t>
      </w:r>
      <w:r w:rsidR="009B5BC4" w:rsidRPr="00881743">
        <w:rPr>
          <w:rFonts w:ascii="Times New Roman" w:hAnsi="Times New Roman" w:cs="Times New Roman"/>
        </w:rPr>
        <w:t xml:space="preserve">“expansion of democracy in the United States and the role of black people in that expansion” constituted </w:t>
      </w:r>
      <w:r w:rsidR="00E679D3" w:rsidRPr="00881743">
        <w:rPr>
          <w:rFonts w:ascii="Times New Roman" w:hAnsi="Times New Roman" w:cs="Times New Roman"/>
        </w:rPr>
        <w:t>a central place in Du Bois’ sociological imagination.</w:t>
      </w:r>
      <w:r w:rsidR="004D70D9" w:rsidRPr="00881743">
        <w:rPr>
          <w:rStyle w:val="EndnoteReference"/>
          <w:rFonts w:ascii="Times New Roman" w:hAnsi="Times New Roman" w:cs="Times New Roman"/>
        </w:rPr>
        <w:endnoteReference w:id="164"/>
      </w:r>
      <w:r w:rsidR="006E2631" w:rsidRPr="00881743">
        <w:rPr>
          <w:rFonts w:ascii="Times New Roman" w:hAnsi="Times New Roman" w:cs="Times New Roman"/>
        </w:rPr>
        <w:t xml:space="preserve"> This focus on the Black masses </w:t>
      </w:r>
      <w:r w:rsidR="0043280E" w:rsidRPr="00881743">
        <w:rPr>
          <w:rFonts w:ascii="Times New Roman" w:hAnsi="Times New Roman" w:cs="Times New Roman"/>
        </w:rPr>
        <w:t xml:space="preserve">and the sociological significance of race </w:t>
      </w:r>
      <w:r w:rsidR="00914E01" w:rsidRPr="00881743">
        <w:rPr>
          <w:rFonts w:ascii="Times New Roman" w:hAnsi="Times New Roman" w:cs="Times New Roman"/>
        </w:rPr>
        <w:t>also led him to “assert the importance of black women and men to wider society</w:t>
      </w:r>
      <w:r w:rsidR="00195435" w:rsidRPr="00881743">
        <w:rPr>
          <w:rFonts w:ascii="Times New Roman" w:hAnsi="Times New Roman" w:cs="Times New Roman"/>
        </w:rPr>
        <w:t>.”</w:t>
      </w:r>
      <w:r w:rsidR="002950F1" w:rsidRPr="00881743">
        <w:rPr>
          <w:rStyle w:val="EndnoteReference"/>
          <w:rFonts w:ascii="Times New Roman" w:hAnsi="Times New Roman" w:cs="Times New Roman"/>
        </w:rPr>
        <w:endnoteReference w:id="165"/>
      </w:r>
    </w:p>
    <w:p w14:paraId="5D9B0225" w14:textId="77777777" w:rsidR="00782892" w:rsidRPr="00881743" w:rsidRDefault="00782892" w:rsidP="00E90BBF">
      <w:pPr>
        <w:jc w:val="both"/>
        <w:rPr>
          <w:rFonts w:ascii="Times New Roman" w:hAnsi="Times New Roman" w:cs="Times New Roman"/>
        </w:rPr>
      </w:pPr>
    </w:p>
    <w:p w14:paraId="37CF9836" w14:textId="7725CFF6" w:rsidR="0026659F" w:rsidRPr="00881743" w:rsidRDefault="00195435" w:rsidP="00782892">
      <w:pPr>
        <w:ind w:firstLine="720"/>
        <w:jc w:val="both"/>
        <w:rPr>
          <w:rFonts w:ascii="Times New Roman" w:hAnsi="Times New Roman" w:cs="Times New Roman"/>
        </w:rPr>
      </w:pPr>
      <w:r w:rsidRPr="00881743">
        <w:rPr>
          <w:rFonts w:ascii="Times New Roman" w:hAnsi="Times New Roman" w:cs="Times New Roman"/>
        </w:rPr>
        <w:t>Despite these pioneering efforts Du Bois “found himself on the margins of mainstream sociological thought”</w:t>
      </w:r>
      <w:r w:rsidR="00336FA8" w:rsidRPr="00881743">
        <w:rPr>
          <w:rFonts w:ascii="Times New Roman" w:hAnsi="Times New Roman" w:cs="Times New Roman"/>
        </w:rPr>
        <w:t xml:space="preserve"> which focused on </w:t>
      </w:r>
      <w:r w:rsidR="009416E9" w:rsidRPr="00881743">
        <w:rPr>
          <w:rFonts w:ascii="Times New Roman" w:hAnsi="Times New Roman" w:cs="Times New Roman"/>
        </w:rPr>
        <w:t xml:space="preserve">“questions surrounding social class” and its historical </w:t>
      </w:r>
      <w:r w:rsidR="009416E9" w:rsidRPr="00881743">
        <w:rPr>
          <w:rFonts w:ascii="Times New Roman" w:hAnsi="Times New Roman" w:cs="Times New Roman"/>
        </w:rPr>
        <w:lastRenderedPageBreak/>
        <w:t xml:space="preserve">development in modern </w:t>
      </w:r>
      <w:r w:rsidR="00244FD3" w:rsidRPr="00881743">
        <w:rPr>
          <w:rFonts w:ascii="Times New Roman" w:hAnsi="Times New Roman" w:cs="Times New Roman"/>
        </w:rPr>
        <w:t>Europe and on “the problems of socio-economic status and occupational ranking” in the United States.</w:t>
      </w:r>
      <w:r w:rsidR="00D72D82" w:rsidRPr="00881743">
        <w:rPr>
          <w:rFonts w:ascii="Times New Roman" w:hAnsi="Times New Roman" w:cs="Times New Roman"/>
        </w:rPr>
        <w:t xml:space="preserve"> </w:t>
      </w:r>
      <w:r w:rsidR="00C040F5" w:rsidRPr="00881743">
        <w:rPr>
          <w:rStyle w:val="EndnoteReference"/>
          <w:rFonts w:ascii="Times New Roman" w:hAnsi="Times New Roman" w:cs="Times New Roman"/>
        </w:rPr>
        <w:endnoteReference w:id="166"/>
      </w:r>
      <w:r w:rsidR="00C040F5" w:rsidRPr="00881743">
        <w:rPr>
          <w:rFonts w:ascii="Times New Roman" w:hAnsi="Times New Roman" w:cs="Times New Roman"/>
        </w:rPr>
        <w:t xml:space="preserve"> Nevertheless, Du Bois </w:t>
      </w:r>
      <w:r w:rsidR="00D238FD" w:rsidRPr="00881743">
        <w:rPr>
          <w:rFonts w:ascii="Times New Roman" w:hAnsi="Times New Roman" w:cs="Times New Roman"/>
        </w:rPr>
        <w:t>argued that “oppression always was the central issue” to sociological inquiry and</w:t>
      </w:r>
      <w:r w:rsidR="00BA681F" w:rsidRPr="00881743">
        <w:rPr>
          <w:rFonts w:ascii="Times New Roman" w:hAnsi="Times New Roman" w:cs="Times New Roman"/>
        </w:rPr>
        <w:t xml:space="preserve"> went on to construct sociological theory that</w:t>
      </w:r>
      <w:r w:rsidR="00D238FD" w:rsidRPr="00881743">
        <w:rPr>
          <w:rFonts w:ascii="Times New Roman" w:hAnsi="Times New Roman" w:cs="Times New Roman"/>
        </w:rPr>
        <w:t xml:space="preserve"> placed </w:t>
      </w:r>
      <w:r w:rsidR="00BA681F" w:rsidRPr="00881743">
        <w:rPr>
          <w:rFonts w:ascii="Times New Roman" w:hAnsi="Times New Roman" w:cs="Times New Roman"/>
        </w:rPr>
        <w:t xml:space="preserve">Black </w:t>
      </w:r>
      <w:r w:rsidR="009E61EF" w:rsidRPr="00881743">
        <w:rPr>
          <w:rFonts w:ascii="Times New Roman" w:hAnsi="Times New Roman" w:cs="Times New Roman"/>
        </w:rPr>
        <w:t xml:space="preserve">men and </w:t>
      </w:r>
      <w:r w:rsidR="00BA681F" w:rsidRPr="00881743">
        <w:rPr>
          <w:rFonts w:ascii="Times New Roman" w:hAnsi="Times New Roman" w:cs="Times New Roman"/>
        </w:rPr>
        <w:t xml:space="preserve">women </w:t>
      </w:r>
      <w:r w:rsidR="00D25CA9" w:rsidRPr="00881743">
        <w:rPr>
          <w:rFonts w:ascii="Times New Roman" w:hAnsi="Times New Roman" w:cs="Times New Roman"/>
        </w:rPr>
        <w:t xml:space="preserve">“at the center stage in the drama of history” and </w:t>
      </w:r>
      <w:r w:rsidR="009E61EF" w:rsidRPr="00881743">
        <w:rPr>
          <w:rFonts w:ascii="Times New Roman" w:hAnsi="Times New Roman" w:cs="Times New Roman"/>
        </w:rPr>
        <w:t xml:space="preserve">highlighted their </w:t>
      </w:r>
      <w:r w:rsidR="00C57550" w:rsidRPr="00881743">
        <w:rPr>
          <w:rFonts w:ascii="Times New Roman" w:hAnsi="Times New Roman" w:cs="Times New Roman"/>
        </w:rPr>
        <w:t xml:space="preserve">importance </w:t>
      </w:r>
      <w:r w:rsidR="009E61EF" w:rsidRPr="00881743">
        <w:rPr>
          <w:rFonts w:ascii="Times New Roman" w:hAnsi="Times New Roman" w:cs="Times New Roman"/>
        </w:rPr>
        <w:t>to “</w:t>
      </w:r>
      <w:r w:rsidR="00C57550" w:rsidRPr="00881743">
        <w:rPr>
          <w:rFonts w:ascii="Times New Roman" w:hAnsi="Times New Roman" w:cs="Times New Roman"/>
        </w:rPr>
        <w:t>democracy, social change, society, and history</w:t>
      </w:r>
      <w:r w:rsidR="00FA6295" w:rsidRPr="00881743">
        <w:rPr>
          <w:rFonts w:ascii="Times New Roman" w:hAnsi="Times New Roman" w:cs="Times New Roman"/>
        </w:rPr>
        <w:t>.”</w:t>
      </w:r>
      <w:r w:rsidR="00FA6295" w:rsidRPr="00881743">
        <w:rPr>
          <w:rStyle w:val="EndnoteReference"/>
          <w:rFonts w:ascii="Times New Roman" w:hAnsi="Times New Roman" w:cs="Times New Roman"/>
        </w:rPr>
        <w:endnoteReference w:id="167"/>
      </w:r>
      <w:r w:rsidR="00154B3F" w:rsidRPr="00881743">
        <w:rPr>
          <w:rFonts w:ascii="Times New Roman" w:hAnsi="Times New Roman" w:cs="Times New Roman"/>
        </w:rPr>
        <w:t xml:space="preserve"> </w:t>
      </w:r>
      <w:r w:rsidR="00367F2E" w:rsidRPr="00881743">
        <w:rPr>
          <w:rFonts w:ascii="Times New Roman" w:hAnsi="Times New Roman" w:cs="Times New Roman"/>
        </w:rPr>
        <w:t xml:space="preserve">Continuing her </w:t>
      </w:r>
      <w:r w:rsidR="00154B3F" w:rsidRPr="00881743">
        <w:rPr>
          <w:rFonts w:ascii="Times New Roman" w:hAnsi="Times New Roman" w:cs="Times New Roman"/>
        </w:rPr>
        <w:t xml:space="preserve">analysis, Gilkes </w:t>
      </w:r>
      <w:r w:rsidR="00A978BE" w:rsidRPr="00881743">
        <w:rPr>
          <w:rFonts w:ascii="Times New Roman" w:hAnsi="Times New Roman" w:cs="Times New Roman"/>
        </w:rPr>
        <w:t xml:space="preserve">takes a closer look at Du Bois’ </w:t>
      </w:r>
      <w:r w:rsidR="00367F2E" w:rsidRPr="00881743">
        <w:rPr>
          <w:rFonts w:ascii="Times New Roman" w:hAnsi="Times New Roman" w:cs="Times New Roman"/>
        </w:rPr>
        <w:t xml:space="preserve">writings on and about women. </w:t>
      </w:r>
      <w:r w:rsidR="00A978BE" w:rsidRPr="00881743">
        <w:rPr>
          <w:rFonts w:ascii="Times New Roman" w:hAnsi="Times New Roman" w:cs="Times New Roman"/>
        </w:rPr>
        <w:t xml:space="preserve"> </w:t>
      </w:r>
      <w:r w:rsidR="00C86B9B" w:rsidRPr="00881743">
        <w:rPr>
          <w:rFonts w:ascii="Times New Roman" w:hAnsi="Times New Roman" w:cs="Times New Roman"/>
        </w:rPr>
        <w:t xml:space="preserve">As she explains, not only did his sociological and historical thinking recognize “Black women’s suffering as a </w:t>
      </w:r>
      <w:r w:rsidR="00FF4CA0" w:rsidRPr="00881743">
        <w:rPr>
          <w:rFonts w:ascii="Times New Roman" w:hAnsi="Times New Roman" w:cs="Times New Roman"/>
        </w:rPr>
        <w:t>s</w:t>
      </w:r>
      <w:r w:rsidR="00C86B9B" w:rsidRPr="00881743">
        <w:rPr>
          <w:rFonts w:ascii="Times New Roman" w:hAnsi="Times New Roman" w:cs="Times New Roman"/>
        </w:rPr>
        <w:t xml:space="preserve">ocial fact, their collective </w:t>
      </w:r>
      <w:r w:rsidR="00FF4CA0" w:rsidRPr="00881743">
        <w:rPr>
          <w:rFonts w:ascii="Times New Roman" w:hAnsi="Times New Roman" w:cs="Times New Roman"/>
        </w:rPr>
        <w:t>autonomy</w:t>
      </w:r>
      <w:r w:rsidR="00C86B9B" w:rsidRPr="00881743">
        <w:rPr>
          <w:rFonts w:ascii="Times New Roman" w:hAnsi="Times New Roman" w:cs="Times New Roman"/>
        </w:rPr>
        <w:t xml:space="preserve"> as a </w:t>
      </w:r>
      <w:r w:rsidR="00FF4CA0" w:rsidRPr="00881743">
        <w:rPr>
          <w:rFonts w:ascii="Times New Roman" w:hAnsi="Times New Roman" w:cs="Times New Roman"/>
        </w:rPr>
        <w:t xml:space="preserve">valuable social institution, and interpreted their experience as a significant </w:t>
      </w:r>
      <w:r w:rsidR="000B3E32" w:rsidRPr="00881743">
        <w:rPr>
          <w:rFonts w:ascii="Times New Roman" w:hAnsi="Times New Roman" w:cs="Times New Roman"/>
        </w:rPr>
        <w:t>social and historical force”</w:t>
      </w:r>
      <w:r w:rsidR="00D33804" w:rsidRPr="00881743">
        <w:rPr>
          <w:rFonts w:ascii="Times New Roman" w:hAnsi="Times New Roman" w:cs="Times New Roman"/>
        </w:rPr>
        <w:t xml:space="preserve"> but his work also reflects a number of personal relationships with suffragettes and Black women radicals.</w:t>
      </w:r>
      <w:r w:rsidR="000B3E32" w:rsidRPr="00881743">
        <w:rPr>
          <w:rStyle w:val="EndnoteReference"/>
          <w:rFonts w:ascii="Times New Roman" w:hAnsi="Times New Roman" w:cs="Times New Roman"/>
        </w:rPr>
        <w:endnoteReference w:id="168"/>
      </w:r>
      <w:r w:rsidR="000B3E32" w:rsidRPr="00881743">
        <w:rPr>
          <w:rFonts w:ascii="Times New Roman" w:hAnsi="Times New Roman" w:cs="Times New Roman"/>
        </w:rPr>
        <w:t xml:space="preserve"> </w:t>
      </w:r>
      <w:r w:rsidR="00FE4980" w:rsidRPr="00881743">
        <w:rPr>
          <w:rFonts w:ascii="Times New Roman" w:hAnsi="Times New Roman" w:cs="Times New Roman"/>
        </w:rPr>
        <w:t>Certainly</w:t>
      </w:r>
      <w:r w:rsidR="009713ED" w:rsidRPr="00881743">
        <w:rPr>
          <w:rFonts w:ascii="Times New Roman" w:hAnsi="Times New Roman" w:cs="Times New Roman"/>
        </w:rPr>
        <w:t>,</w:t>
      </w:r>
      <w:r w:rsidR="006C1CCD" w:rsidRPr="00881743">
        <w:rPr>
          <w:rFonts w:ascii="Times New Roman" w:hAnsi="Times New Roman" w:cs="Times New Roman"/>
        </w:rPr>
        <w:t xml:space="preserve"> “Du Bois’s writings indicates that he contributed pieces on African American women and their work, literature, birth control, education, and politics to a variety of periodicals</w:t>
      </w:r>
      <w:r w:rsidR="00077B2C" w:rsidRPr="00881743">
        <w:rPr>
          <w:rFonts w:ascii="Times New Roman" w:hAnsi="Times New Roman" w:cs="Times New Roman"/>
        </w:rPr>
        <w:t xml:space="preserve">, and developed a substantial body of material during his tenure at </w:t>
      </w:r>
      <w:r w:rsidR="00077B2C" w:rsidRPr="00881743">
        <w:rPr>
          <w:rFonts w:ascii="Times New Roman" w:hAnsi="Times New Roman" w:cs="Times New Roman"/>
          <w:i/>
          <w:iCs/>
        </w:rPr>
        <w:t>Crisis</w:t>
      </w:r>
      <w:r w:rsidR="00077B2C" w:rsidRPr="00881743">
        <w:rPr>
          <w:rFonts w:ascii="Times New Roman" w:hAnsi="Times New Roman" w:cs="Times New Roman"/>
        </w:rPr>
        <w:t>.”</w:t>
      </w:r>
      <w:r w:rsidR="00077B2C" w:rsidRPr="00881743">
        <w:rPr>
          <w:rStyle w:val="EndnoteReference"/>
          <w:rFonts w:ascii="Times New Roman" w:hAnsi="Times New Roman" w:cs="Times New Roman"/>
        </w:rPr>
        <w:endnoteReference w:id="169"/>
      </w:r>
      <w:r w:rsidR="00077B2C" w:rsidRPr="00881743">
        <w:rPr>
          <w:rFonts w:ascii="Times New Roman" w:hAnsi="Times New Roman" w:cs="Times New Roman"/>
        </w:rPr>
        <w:t xml:space="preserve"> </w:t>
      </w:r>
      <w:r w:rsidR="006C4841" w:rsidRPr="00881743">
        <w:rPr>
          <w:rFonts w:ascii="Times New Roman" w:hAnsi="Times New Roman" w:cs="Times New Roman"/>
        </w:rPr>
        <w:t xml:space="preserve">Contrary to </w:t>
      </w:r>
      <w:r w:rsidR="0096587E" w:rsidRPr="00881743">
        <w:rPr>
          <w:rFonts w:ascii="Times New Roman" w:hAnsi="Times New Roman" w:cs="Times New Roman"/>
        </w:rPr>
        <w:t xml:space="preserve">James, </w:t>
      </w:r>
      <w:proofErr w:type="spellStart"/>
      <w:r w:rsidR="0096587E" w:rsidRPr="00881743">
        <w:rPr>
          <w:rFonts w:ascii="Times New Roman" w:hAnsi="Times New Roman" w:cs="Times New Roman"/>
        </w:rPr>
        <w:t>Carby</w:t>
      </w:r>
      <w:proofErr w:type="spellEnd"/>
      <w:r w:rsidR="0096587E" w:rsidRPr="00881743">
        <w:rPr>
          <w:rFonts w:ascii="Times New Roman" w:hAnsi="Times New Roman" w:cs="Times New Roman"/>
        </w:rPr>
        <w:t xml:space="preserve"> or Griffin</w:t>
      </w:r>
      <w:r w:rsidR="009713ED" w:rsidRPr="00881743">
        <w:rPr>
          <w:rFonts w:ascii="Times New Roman" w:hAnsi="Times New Roman" w:cs="Times New Roman"/>
        </w:rPr>
        <w:t>,</w:t>
      </w:r>
      <w:r w:rsidR="0096587E" w:rsidRPr="00881743">
        <w:rPr>
          <w:rFonts w:ascii="Times New Roman" w:hAnsi="Times New Roman" w:cs="Times New Roman"/>
        </w:rPr>
        <w:t xml:space="preserve"> Gilkes argues that</w:t>
      </w:r>
      <w:r w:rsidR="009713ED" w:rsidRPr="00881743">
        <w:rPr>
          <w:rFonts w:ascii="Times New Roman" w:hAnsi="Times New Roman" w:cs="Times New Roman"/>
        </w:rPr>
        <w:t xml:space="preserve"> </w:t>
      </w:r>
      <w:r w:rsidR="00E76252" w:rsidRPr="00881743">
        <w:rPr>
          <w:rFonts w:ascii="Times New Roman" w:hAnsi="Times New Roman" w:cs="Times New Roman"/>
        </w:rPr>
        <w:t xml:space="preserve">his personal relationships with Black women activists and educators </w:t>
      </w:r>
      <w:r w:rsidR="006C4841" w:rsidRPr="00881743">
        <w:rPr>
          <w:rFonts w:ascii="Times New Roman" w:hAnsi="Times New Roman" w:cs="Times New Roman"/>
        </w:rPr>
        <w:t xml:space="preserve">reflect </w:t>
      </w:r>
      <w:r w:rsidR="0096587E" w:rsidRPr="00881743">
        <w:rPr>
          <w:rFonts w:ascii="Times New Roman" w:hAnsi="Times New Roman" w:cs="Times New Roman"/>
        </w:rPr>
        <w:t>a deeper</w:t>
      </w:r>
      <w:r w:rsidR="006C4841" w:rsidRPr="00881743">
        <w:rPr>
          <w:rFonts w:ascii="Times New Roman" w:hAnsi="Times New Roman" w:cs="Times New Roman"/>
        </w:rPr>
        <w:t xml:space="preserve"> socialization to “include women and women’s </w:t>
      </w:r>
      <w:r w:rsidR="0096587E" w:rsidRPr="00881743">
        <w:rPr>
          <w:rFonts w:ascii="Times New Roman" w:hAnsi="Times New Roman" w:cs="Times New Roman"/>
        </w:rPr>
        <w:t>experience</w:t>
      </w:r>
      <w:r w:rsidR="006C4841" w:rsidRPr="00881743">
        <w:rPr>
          <w:rFonts w:ascii="Times New Roman" w:hAnsi="Times New Roman" w:cs="Times New Roman"/>
        </w:rPr>
        <w:t xml:space="preserve"> in his thinking” and thus ought “to be remembered when examining his writings</w:t>
      </w:r>
      <w:r w:rsidR="009933F0" w:rsidRPr="00881743">
        <w:rPr>
          <w:rFonts w:ascii="Times New Roman" w:hAnsi="Times New Roman" w:cs="Times New Roman"/>
        </w:rPr>
        <w:t xml:space="preserve"> about women</w:t>
      </w:r>
      <w:r w:rsidR="006C4841" w:rsidRPr="00881743">
        <w:rPr>
          <w:rFonts w:ascii="Times New Roman" w:hAnsi="Times New Roman" w:cs="Times New Roman"/>
        </w:rPr>
        <w:t>.”</w:t>
      </w:r>
      <w:r w:rsidR="009933F0" w:rsidRPr="00881743">
        <w:rPr>
          <w:rStyle w:val="EndnoteReference"/>
          <w:rFonts w:ascii="Times New Roman" w:hAnsi="Times New Roman" w:cs="Times New Roman"/>
        </w:rPr>
        <w:endnoteReference w:id="170"/>
      </w:r>
      <w:r w:rsidR="009933F0" w:rsidRPr="00881743">
        <w:rPr>
          <w:rFonts w:ascii="Times New Roman" w:hAnsi="Times New Roman" w:cs="Times New Roman"/>
        </w:rPr>
        <w:t xml:space="preserve"> </w:t>
      </w:r>
    </w:p>
    <w:p w14:paraId="0743C6E2" w14:textId="77777777" w:rsidR="0026659F" w:rsidRPr="00881743" w:rsidRDefault="0026659F" w:rsidP="00E90BBF">
      <w:pPr>
        <w:jc w:val="both"/>
        <w:rPr>
          <w:rFonts w:ascii="Times New Roman" w:hAnsi="Times New Roman" w:cs="Times New Roman"/>
        </w:rPr>
      </w:pPr>
    </w:p>
    <w:p w14:paraId="26CB9D71" w14:textId="48AE650B" w:rsidR="00154B3F" w:rsidRPr="00881743" w:rsidRDefault="00472EC9" w:rsidP="0026659F">
      <w:pPr>
        <w:ind w:firstLine="720"/>
        <w:jc w:val="both"/>
        <w:rPr>
          <w:rFonts w:ascii="Times New Roman" w:hAnsi="Times New Roman" w:cs="Times New Roman"/>
        </w:rPr>
      </w:pPr>
      <w:r w:rsidRPr="00881743">
        <w:rPr>
          <w:rFonts w:ascii="Times New Roman" w:hAnsi="Times New Roman" w:cs="Times New Roman"/>
        </w:rPr>
        <w:t xml:space="preserve">Turning to elements of his </w:t>
      </w:r>
      <w:r w:rsidR="00F040AC" w:rsidRPr="00881743">
        <w:rPr>
          <w:rFonts w:ascii="Times New Roman" w:hAnsi="Times New Roman" w:cs="Times New Roman"/>
        </w:rPr>
        <w:t>sociological</w:t>
      </w:r>
      <w:r w:rsidRPr="00881743">
        <w:rPr>
          <w:rFonts w:ascii="Times New Roman" w:hAnsi="Times New Roman" w:cs="Times New Roman"/>
        </w:rPr>
        <w:t xml:space="preserve"> thinking regarding Black women, Gilkes </w:t>
      </w:r>
      <w:r w:rsidR="00F040AC" w:rsidRPr="00881743">
        <w:rPr>
          <w:rFonts w:ascii="Times New Roman" w:hAnsi="Times New Roman" w:cs="Times New Roman"/>
        </w:rPr>
        <w:t xml:space="preserve">explains that a core feature of his approach </w:t>
      </w:r>
      <w:r w:rsidR="0033398D" w:rsidRPr="00881743">
        <w:rPr>
          <w:rFonts w:ascii="Times New Roman" w:hAnsi="Times New Roman" w:cs="Times New Roman"/>
        </w:rPr>
        <w:t xml:space="preserve">was grounded in the claim that Black </w:t>
      </w:r>
      <w:r w:rsidR="00364057" w:rsidRPr="00881743">
        <w:rPr>
          <w:rFonts w:ascii="Times New Roman" w:hAnsi="Times New Roman" w:cs="Times New Roman"/>
        </w:rPr>
        <w:t>women’s</w:t>
      </w:r>
      <w:r w:rsidR="0033398D" w:rsidRPr="00881743">
        <w:rPr>
          <w:rFonts w:ascii="Times New Roman" w:hAnsi="Times New Roman" w:cs="Times New Roman"/>
        </w:rPr>
        <w:t xml:space="preserve"> suffering provided them “with a </w:t>
      </w:r>
      <w:r w:rsidR="00070607" w:rsidRPr="00881743">
        <w:rPr>
          <w:rFonts w:ascii="Times New Roman" w:hAnsi="Times New Roman" w:cs="Times New Roman"/>
        </w:rPr>
        <w:t>unique</w:t>
      </w:r>
      <w:r w:rsidR="0033398D" w:rsidRPr="00881743">
        <w:rPr>
          <w:rFonts w:ascii="Times New Roman" w:hAnsi="Times New Roman" w:cs="Times New Roman"/>
        </w:rPr>
        <w:t xml:space="preserve"> perspective.”</w:t>
      </w:r>
      <w:r w:rsidR="0026659F" w:rsidRPr="00881743">
        <w:rPr>
          <w:rStyle w:val="EndnoteReference"/>
          <w:rFonts w:ascii="Times New Roman" w:hAnsi="Times New Roman" w:cs="Times New Roman"/>
        </w:rPr>
        <w:endnoteReference w:id="171"/>
      </w:r>
      <w:r w:rsidR="0026659F" w:rsidRPr="00881743">
        <w:rPr>
          <w:rFonts w:ascii="Times New Roman" w:hAnsi="Times New Roman" w:cs="Times New Roman"/>
        </w:rPr>
        <w:t xml:space="preserve"> </w:t>
      </w:r>
      <w:r w:rsidR="007C289E" w:rsidRPr="00881743">
        <w:rPr>
          <w:rFonts w:ascii="Times New Roman" w:hAnsi="Times New Roman" w:cs="Times New Roman"/>
        </w:rPr>
        <w:t xml:space="preserve">This view is evident in his earliest works like the 1887 novel </w:t>
      </w:r>
      <w:r w:rsidR="007C289E" w:rsidRPr="00881743">
        <w:rPr>
          <w:rFonts w:ascii="Times New Roman" w:hAnsi="Times New Roman" w:cs="Times New Roman"/>
          <w:i/>
          <w:iCs/>
        </w:rPr>
        <w:t>‘Tom Brown at Fisk’</w:t>
      </w:r>
      <w:r w:rsidR="007C289E" w:rsidRPr="00881743">
        <w:rPr>
          <w:rFonts w:ascii="Times New Roman" w:hAnsi="Times New Roman" w:cs="Times New Roman"/>
        </w:rPr>
        <w:t xml:space="preserve">, his 1920 work, </w:t>
      </w:r>
      <w:r w:rsidR="007C289E" w:rsidRPr="00881743">
        <w:rPr>
          <w:rFonts w:ascii="Times New Roman" w:hAnsi="Times New Roman" w:cs="Times New Roman"/>
          <w:i/>
          <w:iCs/>
        </w:rPr>
        <w:t>‘</w:t>
      </w:r>
      <w:proofErr w:type="spellStart"/>
      <w:r w:rsidR="007C289E" w:rsidRPr="00881743">
        <w:rPr>
          <w:rFonts w:ascii="Times New Roman" w:hAnsi="Times New Roman" w:cs="Times New Roman"/>
          <w:i/>
          <w:iCs/>
        </w:rPr>
        <w:t>Darkwater</w:t>
      </w:r>
      <w:proofErr w:type="spellEnd"/>
      <w:r w:rsidR="007C289E" w:rsidRPr="00881743">
        <w:rPr>
          <w:rFonts w:ascii="Times New Roman" w:hAnsi="Times New Roman" w:cs="Times New Roman"/>
          <w:i/>
          <w:iCs/>
        </w:rPr>
        <w:t>’</w:t>
      </w:r>
      <w:r w:rsidR="007C289E" w:rsidRPr="00881743">
        <w:rPr>
          <w:rFonts w:ascii="Times New Roman" w:hAnsi="Times New Roman" w:cs="Times New Roman"/>
        </w:rPr>
        <w:t xml:space="preserve">, and several essays published in </w:t>
      </w:r>
      <w:r w:rsidR="007C289E" w:rsidRPr="00881743">
        <w:rPr>
          <w:rFonts w:ascii="Times New Roman" w:hAnsi="Times New Roman" w:cs="Times New Roman"/>
          <w:i/>
          <w:iCs/>
        </w:rPr>
        <w:t>The Crisis</w:t>
      </w:r>
      <w:r w:rsidR="007C289E" w:rsidRPr="00881743">
        <w:rPr>
          <w:rFonts w:ascii="Times New Roman" w:hAnsi="Times New Roman" w:cs="Times New Roman"/>
        </w:rPr>
        <w:t xml:space="preserve">. </w:t>
      </w:r>
      <w:r w:rsidR="00AB0367" w:rsidRPr="00881743">
        <w:rPr>
          <w:rFonts w:ascii="Times New Roman" w:hAnsi="Times New Roman" w:cs="Times New Roman"/>
        </w:rPr>
        <w:t xml:space="preserve">Black women were not simply victims </w:t>
      </w:r>
      <w:r w:rsidR="00DD28FA" w:rsidRPr="00881743">
        <w:rPr>
          <w:rFonts w:ascii="Times New Roman" w:hAnsi="Times New Roman" w:cs="Times New Roman"/>
        </w:rPr>
        <w:t>with a unique epistemological insight</w:t>
      </w:r>
      <w:r w:rsidR="00AB0367" w:rsidRPr="00881743">
        <w:rPr>
          <w:rFonts w:ascii="Times New Roman" w:hAnsi="Times New Roman" w:cs="Times New Roman"/>
        </w:rPr>
        <w:t xml:space="preserve">. </w:t>
      </w:r>
      <w:r w:rsidR="00DD28FA" w:rsidRPr="00881743">
        <w:rPr>
          <w:rFonts w:ascii="Times New Roman" w:hAnsi="Times New Roman" w:cs="Times New Roman"/>
        </w:rPr>
        <w:t>Indeed</w:t>
      </w:r>
      <w:r w:rsidR="00AB0367" w:rsidRPr="00881743">
        <w:rPr>
          <w:rFonts w:ascii="Times New Roman" w:hAnsi="Times New Roman" w:cs="Times New Roman"/>
        </w:rPr>
        <w:t>, Du Bois “found the lack of protection for black girls and women and their transformation into breeders the most appalling aspects of slavery.”</w:t>
      </w:r>
      <w:r w:rsidR="00DD28FA" w:rsidRPr="00881743">
        <w:rPr>
          <w:rStyle w:val="EndnoteReference"/>
          <w:rFonts w:ascii="Times New Roman" w:hAnsi="Times New Roman" w:cs="Times New Roman"/>
        </w:rPr>
        <w:endnoteReference w:id="172"/>
      </w:r>
      <w:r w:rsidR="00AB0367" w:rsidRPr="00881743">
        <w:rPr>
          <w:rFonts w:ascii="Times New Roman" w:hAnsi="Times New Roman" w:cs="Times New Roman"/>
        </w:rPr>
        <w:t xml:space="preserve"> Nevertheless, he “jux</w:t>
      </w:r>
      <w:r w:rsidR="00D74790" w:rsidRPr="00881743">
        <w:rPr>
          <w:rFonts w:ascii="Times New Roman" w:hAnsi="Times New Roman" w:cs="Times New Roman"/>
        </w:rPr>
        <w:t>taposed the details of their suffering” with their “contribution to the community</w:t>
      </w:r>
      <w:r w:rsidR="00060EA5" w:rsidRPr="00881743">
        <w:rPr>
          <w:rFonts w:ascii="Times New Roman" w:hAnsi="Times New Roman" w:cs="Times New Roman"/>
        </w:rPr>
        <w:t>.</w:t>
      </w:r>
      <w:r w:rsidR="00D74790" w:rsidRPr="00881743">
        <w:rPr>
          <w:rFonts w:ascii="Times New Roman" w:hAnsi="Times New Roman" w:cs="Times New Roman"/>
        </w:rPr>
        <w:t>”</w:t>
      </w:r>
      <w:r w:rsidR="00DD28FA" w:rsidRPr="00881743">
        <w:rPr>
          <w:rStyle w:val="EndnoteReference"/>
          <w:rFonts w:ascii="Times New Roman" w:hAnsi="Times New Roman" w:cs="Times New Roman"/>
        </w:rPr>
        <w:endnoteReference w:id="173"/>
      </w:r>
      <w:r w:rsidR="00060EA5" w:rsidRPr="00881743">
        <w:rPr>
          <w:rFonts w:ascii="Times New Roman" w:hAnsi="Times New Roman" w:cs="Times New Roman"/>
        </w:rPr>
        <w:t xml:space="preserve">  Thus, it was their “heroic response to suffering that Du Bois emphasized” most of all.</w:t>
      </w:r>
      <w:r w:rsidR="00DD28FA" w:rsidRPr="00881743">
        <w:rPr>
          <w:rStyle w:val="EndnoteReference"/>
          <w:rFonts w:ascii="Times New Roman" w:hAnsi="Times New Roman" w:cs="Times New Roman"/>
        </w:rPr>
        <w:endnoteReference w:id="174"/>
      </w:r>
      <w:r w:rsidR="00782892" w:rsidRPr="00881743">
        <w:rPr>
          <w:rFonts w:ascii="Times New Roman" w:hAnsi="Times New Roman" w:cs="Times New Roman"/>
        </w:rPr>
        <w:t xml:space="preserve"> </w:t>
      </w:r>
    </w:p>
    <w:p w14:paraId="15784416" w14:textId="77777777" w:rsidR="00272EFB" w:rsidRPr="00881743" w:rsidRDefault="00272EFB" w:rsidP="0026659F">
      <w:pPr>
        <w:ind w:firstLine="720"/>
        <w:jc w:val="both"/>
        <w:rPr>
          <w:rFonts w:ascii="Times New Roman" w:hAnsi="Times New Roman" w:cs="Times New Roman"/>
        </w:rPr>
      </w:pPr>
    </w:p>
    <w:p w14:paraId="5705578B" w14:textId="5284F518" w:rsidR="00D551D6" w:rsidRPr="00881743" w:rsidRDefault="00272EFB" w:rsidP="00624CAB">
      <w:pPr>
        <w:ind w:firstLine="720"/>
        <w:jc w:val="both"/>
        <w:rPr>
          <w:rFonts w:ascii="Times New Roman" w:hAnsi="Times New Roman" w:cs="Times New Roman"/>
        </w:rPr>
      </w:pPr>
      <w:r w:rsidRPr="00881743">
        <w:rPr>
          <w:rFonts w:ascii="Times New Roman" w:hAnsi="Times New Roman" w:cs="Times New Roman"/>
        </w:rPr>
        <w:t xml:space="preserve">Moreover, </w:t>
      </w:r>
      <w:r w:rsidR="004236AA" w:rsidRPr="00881743">
        <w:rPr>
          <w:rFonts w:ascii="Times New Roman" w:hAnsi="Times New Roman" w:cs="Times New Roman"/>
        </w:rPr>
        <w:t xml:space="preserve">Du Bois attributed to Black women </w:t>
      </w:r>
      <w:r w:rsidR="000941E9" w:rsidRPr="00881743">
        <w:rPr>
          <w:rFonts w:ascii="Times New Roman" w:hAnsi="Times New Roman" w:cs="Times New Roman"/>
        </w:rPr>
        <w:t>a social function which was</w:t>
      </w:r>
      <w:r w:rsidR="004236AA" w:rsidRPr="00881743">
        <w:rPr>
          <w:rFonts w:ascii="Times New Roman" w:hAnsi="Times New Roman" w:cs="Times New Roman"/>
        </w:rPr>
        <w:t xml:space="preserve"> a</w:t>
      </w:r>
      <w:r w:rsidR="000941E9" w:rsidRPr="00881743">
        <w:rPr>
          <w:rFonts w:ascii="Times New Roman" w:hAnsi="Times New Roman" w:cs="Times New Roman"/>
        </w:rPr>
        <w:t xml:space="preserve"> positive</w:t>
      </w:r>
      <w:r w:rsidR="004236AA" w:rsidRPr="00881743">
        <w:rPr>
          <w:rFonts w:ascii="Times New Roman" w:hAnsi="Times New Roman" w:cs="Times New Roman"/>
        </w:rPr>
        <w:t xml:space="preserve"> “force in the expansion and progression of” American democracy.</w:t>
      </w:r>
      <w:r w:rsidR="003051FB" w:rsidRPr="00881743">
        <w:rPr>
          <w:rStyle w:val="EndnoteReference"/>
          <w:rFonts w:ascii="Times New Roman" w:hAnsi="Times New Roman" w:cs="Times New Roman"/>
        </w:rPr>
        <w:endnoteReference w:id="175"/>
      </w:r>
      <w:r w:rsidR="003051FB" w:rsidRPr="00881743">
        <w:rPr>
          <w:rFonts w:ascii="Times New Roman" w:hAnsi="Times New Roman" w:cs="Times New Roman"/>
        </w:rPr>
        <w:t xml:space="preserve"> For him, </w:t>
      </w:r>
      <w:r w:rsidR="00FA0F3C" w:rsidRPr="00881743">
        <w:rPr>
          <w:rFonts w:ascii="Times New Roman" w:hAnsi="Times New Roman" w:cs="Times New Roman"/>
        </w:rPr>
        <w:t xml:space="preserve">Black women’s early participation in the labor market </w:t>
      </w:r>
      <w:r w:rsidR="00EF2C5B" w:rsidRPr="00881743">
        <w:rPr>
          <w:rFonts w:ascii="Times New Roman" w:hAnsi="Times New Roman" w:cs="Times New Roman"/>
        </w:rPr>
        <w:t xml:space="preserve">transformed the nature of the family unit and “challenged assumptions </w:t>
      </w:r>
      <w:r w:rsidR="00611515" w:rsidRPr="00881743">
        <w:rPr>
          <w:rFonts w:ascii="Times New Roman" w:hAnsi="Times New Roman" w:cs="Times New Roman"/>
        </w:rPr>
        <w:t xml:space="preserve">about women’s place </w:t>
      </w:r>
      <w:r w:rsidR="00CF4BA5" w:rsidRPr="00881743">
        <w:rPr>
          <w:rFonts w:ascii="Times New Roman" w:hAnsi="Times New Roman" w:cs="Times New Roman"/>
        </w:rPr>
        <w:t>within the economy and society.”</w:t>
      </w:r>
      <w:r w:rsidR="00CF4BA5" w:rsidRPr="00881743">
        <w:rPr>
          <w:rStyle w:val="EndnoteReference"/>
          <w:rFonts w:ascii="Times New Roman" w:hAnsi="Times New Roman" w:cs="Times New Roman"/>
        </w:rPr>
        <w:endnoteReference w:id="176"/>
      </w:r>
      <w:r w:rsidR="00CF4BA5" w:rsidRPr="00881743">
        <w:rPr>
          <w:rFonts w:ascii="Times New Roman" w:hAnsi="Times New Roman" w:cs="Times New Roman"/>
        </w:rPr>
        <w:t xml:space="preserve"> </w:t>
      </w:r>
      <w:r w:rsidR="002C20CA" w:rsidRPr="00881743">
        <w:rPr>
          <w:rFonts w:ascii="Times New Roman" w:hAnsi="Times New Roman" w:cs="Times New Roman"/>
        </w:rPr>
        <w:t xml:space="preserve">In addition to </w:t>
      </w:r>
      <w:r w:rsidR="00BF5DD7" w:rsidRPr="00881743">
        <w:rPr>
          <w:rFonts w:ascii="Times New Roman" w:hAnsi="Times New Roman" w:cs="Times New Roman"/>
        </w:rPr>
        <w:t xml:space="preserve">these qualities, they “presented a political challenge to racism” </w:t>
      </w:r>
      <w:r w:rsidR="00DD1F51" w:rsidRPr="00881743">
        <w:rPr>
          <w:rFonts w:ascii="Times New Roman" w:hAnsi="Times New Roman" w:cs="Times New Roman"/>
        </w:rPr>
        <w:t>due to “their tradition of political rebellion.”</w:t>
      </w:r>
      <w:r w:rsidR="00DD1F51" w:rsidRPr="00881743">
        <w:rPr>
          <w:rStyle w:val="EndnoteReference"/>
          <w:rFonts w:ascii="Times New Roman" w:hAnsi="Times New Roman" w:cs="Times New Roman"/>
        </w:rPr>
        <w:endnoteReference w:id="177"/>
      </w:r>
      <w:r w:rsidR="00DD1F51" w:rsidRPr="00881743">
        <w:rPr>
          <w:rFonts w:ascii="Times New Roman" w:hAnsi="Times New Roman" w:cs="Times New Roman"/>
        </w:rPr>
        <w:t xml:space="preserve"> As Gilkes writes, Du Bois considered </w:t>
      </w:r>
      <w:r w:rsidR="0028474F" w:rsidRPr="00881743">
        <w:rPr>
          <w:rFonts w:ascii="Times New Roman" w:hAnsi="Times New Roman" w:cs="Times New Roman"/>
        </w:rPr>
        <w:t xml:space="preserve">the lives of women like Harriet Tubman and Mary Ellen Pleasants to </w:t>
      </w:r>
      <w:r w:rsidR="00F04837" w:rsidRPr="00881743">
        <w:rPr>
          <w:rFonts w:ascii="Times New Roman" w:hAnsi="Times New Roman" w:cs="Times New Roman"/>
        </w:rPr>
        <w:t>exemplify “military leadership” on the one hand, and “economic leadership” on the other.</w:t>
      </w:r>
      <w:r w:rsidR="00F04837" w:rsidRPr="00881743">
        <w:rPr>
          <w:rStyle w:val="EndnoteReference"/>
          <w:rFonts w:ascii="Times New Roman" w:hAnsi="Times New Roman" w:cs="Times New Roman"/>
        </w:rPr>
        <w:endnoteReference w:id="178"/>
      </w:r>
      <w:r w:rsidR="00F04837" w:rsidRPr="00881743">
        <w:rPr>
          <w:rFonts w:ascii="Times New Roman" w:hAnsi="Times New Roman" w:cs="Times New Roman"/>
        </w:rPr>
        <w:t xml:space="preserve"> </w:t>
      </w:r>
      <w:r w:rsidR="00FF058E" w:rsidRPr="00881743">
        <w:rPr>
          <w:rFonts w:ascii="Times New Roman" w:hAnsi="Times New Roman" w:cs="Times New Roman"/>
        </w:rPr>
        <w:t xml:space="preserve">Taken together, Du Bois considered </w:t>
      </w:r>
      <w:r w:rsidR="006D4A72" w:rsidRPr="00881743">
        <w:rPr>
          <w:rFonts w:ascii="Times New Roman" w:hAnsi="Times New Roman" w:cs="Times New Roman"/>
        </w:rPr>
        <w:t xml:space="preserve">Black women to be active agents of history in the emancipation of women generally and </w:t>
      </w:r>
      <w:r w:rsidR="00441EA6" w:rsidRPr="00881743">
        <w:rPr>
          <w:rFonts w:ascii="Times New Roman" w:hAnsi="Times New Roman" w:cs="Times New Roman"/>
        </w:rPr>
        <w:t>to be part of “ ‘the intellectual leadership of the race’</w:t>
      </w:r>
      <w:r w:rsidR="00C3299D" w:rsidRPr="00881743">
        <w:rPr>
          <w:rFonts w:ascii="Times New Roman" w:hAnsi="Times New Roman" w:cs="Times New Roman"/>
        </w:rPr>
        <w:t>.</w:t>
      </w:r>
      <w:r w:rsidR="00441EA6" w:rsidRPr="00881743">
        <w:rPr>
          <w:rFonts w:ascii="Times New Roman" w:hAnsi="Times New Roman" w:cs="Times New Roman"/>
        </w:rPr>
        <w:t>”</w:t>
      </w:r>
      <w:r w:rsidR="00EC28A1" w:rsidRPr="00881743">
        <w:rPr>
          <w:rStyle w:val="EndnoteReference"/>
          <w:rFonts w:ascii="Times New Roman" w:hAnsi="Times New Roman" w:cs="Times New Roman"/>
        </w:rPr>
        <w:endnoteReference w:id="179"/>
      </w:r>
      <w:r w:rsidR="0059458D" w:rsidRPr="00881743">
        <w:rPr>
          <w:rFonts w:ascii="Times New Roman" w:hAnsi="Times New Roman" w:cs="Times New Roman"/>
        </w:rPr>
        <w:t xml:space="preserve"> </w:t>
      </w:r>
      <w:r w:rsidR="00FE6C89" w:rsidRPr="00881743">
        <w:rPr>
          <w:rFonts w:ascii="Times New Roman" w:hAnsi="Times New Roman" w:cs="Times New Roman"/>
        </w:rPr>
        <w:t xml:space="preserve">The </w:t>
      </w:r>
      <w:proofErr w:type="spellStart"/>
      <w:r w:rsidR="00FE6C89" w:rsidRPr="00881743">
        <w:rPr>
          <w:rFonts w:ascii="Times New Roman" w:hAnsi="Times New Roman" w:cs="Times New Roman"/>
        </w:rPr>
        <w:t>Dubosian</w:t>
      </w:r>
      <w:proofErr w:type="spellEnd"/>
      <w:r w:rsidR="00FE6C89" w:rsidRPr="00881743">
        <w:rPr>
          <w:rFonts w:ascii="Times New Roman" w:hAnsi="Times New Roman" w:cs="Times New Roman"/>
        </w:rPr>
        <w:t xml:space="preserve"> approach</w:t>
      </w:r>
      <w:r w:rsidR="00C3299D" w:rsidRPr="00881743">
        <w:rPr>
          <w:rFonts w:ascii="Times New Roman" w:hAnsi="Times New Roman" w:cs="Times New Roman"/>
        </w:rPr>
        <w:t xml:space="preserve"> </w:t>
      </w:r>
      <w:r w:rsidR="00FE6C89" w:rsidRPr="00881743">
        <w:rPr>
          <w:rFonts w:ascii="Times New Roman" w:hAnsi="Times New Roman" w:cs="Times New Roman"/>
        </w:rPr>
        <w:t>to understanding</w:t>
      </w:r>
      <w:r w:rsidR="00C3299D" w:rsidRPr="00881743">
        <w:rPr>
          <w:rFonts w:ascii="Times New Roman" w:hAnsi="Times New Roman" w:cs="Times New Roman"/>
        </w:rPr>
        <w:t xml:space="preserve"> the ways Black women’s experience “challenged cultural norms</w:t>
      </w:r>
      <w:r w:rsidR="00FE6C89" w:rsidRPr="00881743">
        <w:rPr>
          <w:rFonts w:ascii="Times New Roman" w:hAnsi="Times New Roman" w:cs="Times New Roman"/>
        </w:rPr>
        <w:t xml:space="preserve">” has come to be </w:t>
      </w:r>
      <w:r w:rsidR="00AB7CC8" w:rsidRPr="00881743">
        <w:rPr>
          <w:rFonts w:ascii="Times New Roman" w:hAnsi="Times New Roman" w:cs="Times New Roman"/>
        </w:rPr>
        <w:t>“known as ‘the dialectics of black womanhood’.”</w:t>
      </w:r>
      <w:r w:rsidR="00AB7CC8" w:rsidRPr="00881743">
        <w:rPr>
          <w:rStyle w:val="EndnoteReference"/>
          <w:rFonts w:ascii="Times New Roman" w:hAnsi="Times New Roman" w:cs="Times New Roman"/>
        </w:rPr>
        <w:endnoteReference w:id="180"/>
      </w:r>
      <w:r w:rsidR="00624CAB" w:rsidRPr="00881743">
        <w:rPr>
          <w:rFonts w:ascii="Times New Roman" w:hAnsi="Times New Roman" w:cs="Times New Roman"/>
        </w:rPr>
        <w:t xml:space="preserve"> </w:t>
      </w:r>
      <w:r w:rsidR="0059147B" w:rsidRPr="00881743">
        <w:rPr>
          <w:rFonts w:ascii="Times New Roman" w:hAnsi="Times New Roman" w:cs="Times New Roman"/>
        </w:rPr>
        <w:t>Politically, this</w:t>
      </w:r>
      <w:r w:rsidR="00D551D6" w:rsidRPr="00881743">
        <w:rPr>
          <w:rFonts w:ascii="Times New Roman" w:hAnsi="Times New Roman" w:cs="Times New Roman"/>
        </w:rPr>
        <w:t xml:space="preserve"> view was “a central pillar </w:t>
      </w:r>
      <w:r w:rsidR="00BA0D4C" w:rsidRPr="00881743">
        <w:rPr>
          <w:rFonts w:ascii="Times New Roman" w:hAnsi="Times New Roman" w:cs="Times New Roman"/>
        </w:rPr>
        <w:t xml:space="preserve">in his argument for woman suffrage” </w:t>
      </w:r>
      <w:r w:rsidR="0059147B" w:rsidRPr="00881743">
        <w:rPr>
          <w:rFonts w:ascii="Times New Roman" w:hAnsi="Times New Roman" w:cs="Times New Roman"/>
        </w:rPr>
        <w:t>but sociologically it</w:t>
      </w:r>
      <w:r w:rsidR="00057028" w:rsidRPr="00881743">
        <w:rPr>
          <w:rFonts w:ascii="Times New Roman" w:hAnsi="Times New Roman" w:cs="Times New Roman"/>
        </w:rPr>
        <w:t xml:space="preserve"> informed his view of Black women’s religion. </w:t>
      </w:r>
      <w:r w:rsidR="007863E5" w:rsidRPr="00881743">
        <w:rPr>
          <w:rFonts w:ascii="Times New Roman" w:hAnsi="Times New Roman" w:cs="Times New Roman"/>
        </w:rPr>
        <w:t xml:space="preserve">For him, their “faith was not only the basis for the heroism of </w:t>
      </w:r>
      <w:r w:rsidR="009357D8" w:rsidRPr="00881743">
        <w:rPr>
          <w:rFonts w:ascii="Times New Roman" w:hAnsi="Times New Roman" w:cs="Times New Roman"/>
        </w:rPr>
        <w:t xml:space="preserve">Sojourner </w:t>
      </w:r>
      <w:r w:rsidR="00F10DFF" w:rsidRPr="00881743">
        <w:rPr>
          <w:rFonts w:ascii="Times New Roman" w:hAnsi="Times New Roman" w:cs="Times New Roman"/>
        </w:rPr>
        <w:t>Truth</w:t>
      </w:r>
      <w:r w:rsidR="009357D8" w:rsidRPr="00881743">
        <w:rPr>
          <w:rFonts w:ascii="Times New Roman" w:hAnsi="Times New Roman" w:cs="Times New Roman"/>
        </w:rPr>
        <w:t>, Harriet Tubman, and others</w:t>
      </w:r>
      <w:r w:rsidR="009939CC" w:rsidRPr="00881743">
        <w:rPr>
          <w:rFonts w:ascii="Times New Roman" w:hAnsi="Times New Roman" w:cs="Times New Roman"/>
        </w:rPr>
        <w:t xml:space="preserve">, but it was also at the foundations of their organizational efforts” being that all of the “secular black women’s organizations begin in the early twentieth century </w:t>
      </w:r>
      <w:r w:rsidR="00CC209A" w:rsidRPr="00881743">
        <w:rPr>
          <w:rFonts w:ascii="Times New Roman" w:hAnsi="Times New Roman" w:cs="Times New Roman"/>
        </w:rPr>
        <w:t>were started by church women.”</w:t>
      </w:r>
      <w:r w:rsidR="00CC209A" w:rsidRPr="00881743">
        <w:rPr>
          <w:rStyle w:val="EndnoteReference"/>
          <w:rFonts w:ascii="Times New Roman" w:hAnsi="Times New Roman" w:cs="Times New Roman"/>
        </w:rPr>
        <w:endnoteReference w:id="181"/>
      </w:r>
      <w:r w:rsidR="00CC209A" w:rsidRPr="00881743">
        <w:rPr>
          <w:rFonts w:ascii="Times New Roman" w:hAnsi="Times New Roman" w:cs="Times New Roman"/>
        </w:rPr>
        <w:t xml:space="preserve"> Rather than </w:t>
      </w:r>
      <w:r w:rsidR="0000794E" w:rsidRPr="00881743">
        <w:rPr>
          <w:rFonts w:ascii="Times New Roman" w:hAnsi="Times New Roman" w:cs="Times New Roman"/>
        </w:rPr>
        <w:t xml:space="preserve">a body of work in need of revision by feminist rubrics, Gilkes presents Du Bois’ scholarly corpus as </w:t>
      </w:r>
      <w:r w:rsidR="00002FDB" w:rsidRPr="00881743">
        <w:rPr>
          <w:rFonts w:ascii="Times New Roman" w:hAnsi="Times New Roman" w:cs="Times New Roman"/>
        </w:rPr>
        <w:t>marked by “perspectives on African American women” that “anticipated</w:t>
      </w:r>
      <w:r w:rsidR="00B571F9" w:rsidRPr="00881743">
        <w:rPr>
          <w:rFonts w:ascii="Times New Roman" w:hAnsi="Times New Roman" w:cs="Times New Roman"/>
        </w:rPr>
        <w:t xml:space="preserve"> and influenced</w:t>
      </w:r>
      <w:r w:rsidR="00002FDB" w:rsidRPr="00881743">
        <w:rPr>
          <w:rFonts w:ascii="Times New Roman" w:hAnsi="Times New Roman" w:cs="Times New Roman"/>
        </w:rPr>
        <w:t xml:space="preserve">” </w:t>
      </w:r>
      <w:r w:rsidR="00B571F9" w:rsidRPr="00881743">
        <w:rPr>
          <w:rFonts w:ascii="Times New Roman" w:hAnsi="Times New Roman" w:cs="Times New Roman"/>
        </w:rPr>
        <w:t>the “concepts and ideas we currently use to examine the intersection of gender, race, and class</w:t>
      </w:r>
      <w:r w:rsidR="00856817" w:rsidRPr="00881743">
        <w:rPr>
          <w:rFonts w:ascii="Times New Roman" w:hAnsi="Times New Roman" w:cs="Times New Roman"/>
        </w:rPr>
        <w:t>” with reference to this group.</w:t>
      </w:r>
      <w:r w:rsidR="00856817" w:rsidRPr="00881743">
        <w:rPr>
          <w:rStyle w:val="EndnoteReference"/>
          <w:rFonts w:ascii="Times New Roman" w:hAnsi="Times New Roman" w:cs="Times New Roman"/>
        </w:rPr>
        <w:endnoteReference w:id="182"/>
      </w:r>
    </w:p>
    <w:p w14:paraId="61D40763" w14:textId="77777777" w:rsidR="008E3736" w:rsidRPr="00881743" w:rsidRDefault="008E3736" w:rsidP="00624CAB">
      <w:pPr>
        <w:ind w:firstLine="720"/>
        <w:jc w:val="both"/>
        <w:rPr>
          <w:rFonts w:ascii="Times New Roman" w:hAnsi="Times New Roman" w:cs="Times New Roman"/>
        </w:rPr>
      </w:pPr>
    </w:p>
    <w:p w14:paraId="185B0DEF" w14:textId="5EBACB59" w:rsidR="00392583" w:rsidRPr="00881743" w:rsidRDefault="00392583" w:rsidP="00624CAB">
      <w:pPr>
        <w:ind w:firstLine="720"/>
        <w:jc w:val="both"/>
        <w:rPr>
          <w:rFonts w:ascii="Times New Roman" w:hAnsi="Times New Roman" w:cs="Times New Roman"/>
        </w:rPr>
      </w:pPr>
      <w:r w:rsidRPr="00881743">
        <w:rPr>
          <w:rFonts w:ascii="Times New Roman" w:hAnsi="Times New Roman" w:cs="Times New Roman"/>
        </w:rPr>
        <w:lastRenderedPageBreak/>
        <w:t xml:space="preserve">Black children also had </w:t>
      </w:r>
      <w:r w:rsidR="002C508C" w:rsidRPr="00881743">
        <w:rPr>
          <w:rFonts w:ascii="Times New Roman" w:hAnsi="Times New Roman" w:cs="Times New Roman"/>
        </w:rPr>
        <w:t>a prominent place in Du Bois’ ethnological-sociological</w:t>
      </w:r>
      <w:r w:rsidR="0000677C" w:rsidRPr="00881743">
        <w:rPr>
          <w:rFonts w:ascii="Times New Roman" w:hAnsi="Times New Roman" w:cs="Times New Roman"/>
        </w:rPr>
        <w:t xml:space="preserve"> thought. </w:t>
      </w:r>
      <w:r w:rsidR="00270795" w:rsidRPr="00881743">
        <w:rPr>
          <w:rFonts w:ascii="Times New Roman" w:hAnsi="Times New Roman" w:cs="Times New Roman"/>
        </w:rPr>
        <w:t>As Curry explains</w:t>
      </w:r>
      <w:r w:rsidR="003D14DC" w:rsidRPr="00881743">
        <w:rPr>
          <w:rFonts w:ascii="Times New Roman" w:hAnsi="Times New Roman" w:cs="Times New Roman"/>
        </w:rPr>
        <w:t xml:space="preserve"> further in </w:t>
      </w:r>
      <w:r w:rsidR="005A3796" w:rsidRPr="00881743">
        <w:rPr>
          <w:rFonts w:ascii="Times New Roman" w:hAnsi="Times New Roman" w:cs="Times New Roman"/>
          <w:i/>
          <w:iCs/>
        </w:rPr>
        <w:t xml:space="preserve">It’s For the Kids </w:t>
      </w:r>
      <w:r w:rsidR="005A3796" w:rsidRPr="00881743">
        <w:rPr>
          <w:rFonts w:ascii="Times New Roman" w:hAnsi="Times New Roman" w:cs="Times New Roman"/>
        </w:rPr>
        <w:t>(2015)</w:t>
      </w:r>
      <w:r w:rsidR="00270795" w:rsidRPr="00881743">
        <w:rPr>
          <w:rFonts w:ascii="Times New Roman" w:hAnsi="Times New Roman" w:cs="Times New Roman"/>
        </w:rPr>
        <w:t xml:space="preserve">, Du </w:t>
      </w:r>
      <w:r w:rsidR="00E61971" w:rsidRPr="00881743">
        <w:rPr>
          <w:rFonts w:ascii="Times New Roman" w:hAnsi="Times New Roman" w:cs="Times New Roman"/>
        </w:rPr>
        <w:t>Bois’ two-year project</w:t>
      </w:r>
      <w:r w:rsidR="005A3796" w:rsidRPr="00881743">
        <w:rPr>
          <w:rFonts w:ascii="Times New Roman" w:hAnsi="Times New Roman" w:cs="Times New Roman"/>
        </w:rPr>
        <w:t xml:space="preserve">, </w:t>
      </w:r>
      <w:r w:rsidR="005A3796" w:rsidRPr="00881743">
        <w:rPr>
          <w:rFonts w:ascii="Times New Roman" w:hAnsi="Times New Roman" w:cs="Times New Roman"/>
          <w:i/>
          <w:iCs/>
        </w:rPr>
        <w:t>The Brownies’ Books</w:t>
      </w:r>
      <w:r w:rsidR="005A3796" w:rsidRPr="00881743">
        <w:rPr>
          <w:rFonts w:ascii="Times New Roman" w:hAnsi="Times New Roman" w:cs="Times New Roman"/>
        </w:rPr>
        <w:t>,</w:t>
      </w:r>
      <w:r w:rsidR="00E61971" w:rsidRPr="00881743">
        <w:rPr>
          <w:rFonts w:ascii="Times New Roman" w:hAnsi="Times New Roman" w:cs="Times New Roman"/>
        </w:rPr>
        <w:t xml:space="preserve"> </w:t>
      </w:r>
      <w:r w:rsidR="00FA32FB" w:rsidRPr="00881743">
        <w:rPr>
          <w:rFonts w:ascii="Times New Roman" w:hAnsi="Times New Roman" w:cs="Times New Roman"/>
        </w:rPr>
        <w:t>was informed by a “recognition of the failure of politics and the inability of corrected facts to rationally persuade the white race out of its racist ideologies</w:t>
      </w:r>
      <w:r w:rsidR="00780FE3" w:rsidRPr="00881743">
        <w:rPr>
          <w:rFonts w:ascii="Times New Roman" w:hAnsi="Times New Roman" w:cs="Times New Roman"/>
        </w:rPr>
        <w:t>.”</w:t>
      </w:r>
      <w:r w:rsidR="000D1468" w:rsidRPr="00881743">
        <w:rPr>
          <w:rStyle w:val="EndnoteReference"/>
          <w:rFonts w:ascii="Times New Roman" w:hAnsi="Times New Roman" w:cs="Times New Roman"/>
        </w:rPr>
        <w:endnoteReference w:id="183"/>
      </w:r>
      <w:r w:rsidR="00755E0E" w:rsidRPr="00881743">
        <w:rPr>
          <w:rFonts w:ascii="Times New Roman" w:hAnsi="Times New Roman" w:cs="Times New Roman"/>
        </w:rPr>
        <w:t xml:space="preserve"> Du Bois</w:t>
      </w:r>
      <w:r w:rsidR="00531F32" w:rsidRPr="00881743">
        <w:rPr>
          <w:rFonts w:ascii="Times New Roman" w:hAnsi="Times New Roman" w:cs="Times New Roman"/>
        </w:rPr>
        <w:t xml:space="preserve">’ </w:t>
      </w:r>
      <w:r w:rsidR="00655629" w:rsidRPr="00881743">
        <w:rPr>
          <w:rFonts w:ascii="Times New Roman" w:hAnsi="Times New Roman" w:cs="Times New Roman"/>
        </w:rPr>
        <w:t xml:space="preserve">sociological </w:t>
      </w:r>
      <w:r w:rsidR="00531F32" w:rsidRPr="00881743">
        <w:rPr>
          <w:rFonts w:ascii="Times New Roman" w:hAnsi="Times New Roman" w:cs="Times New Roman"/>
        </w:rPr>
        <w:t xml:space="preserve">studies at the Atlanta Sociological Laboratory </w:t>
      </w:r>
      <w:r w:rsidR="00D470D9" w:rsidRPr="00881743">
        <w:rPr>
          <w:rFonts w:ascii="Times New Roman" w:hAnsi="Times New Roman" w:cs="Times New Roman"/>
        </w:rPr>
        <w:t>engaged “the question of whiteness and the fundamental corruption of European and American colonialism</w:t>
      </w:r>
      <w:r w:rsidR="00C752E6" w:rsidRPr="00881743">
        <w:rPr>
          <w:rFonts w:ascii="Times New Roman" w:hAnsi="Times New Roman" w:cs="Times New Roman"/>
        </w:rPr>
        <w:t>” while at the same time “he was writing on childcare, women, and the health and physique of the [Black] race.”</w:t>
      </w:r>
      <w:r w:rsidR="005D215D" w:rsidRPr="00881743">
        <w:rPr>
          <w:rStyle w:val="EndnoteReference"/>
          <w:rFonts w:ascii="Times New Roman" w:hAnsi="Times New Roman" w:cs="Times New Roman"/>
        </w:rPr>
        <w:endnoteReference w:id="184"/>
      </w:r>
      <w:r w:rsidR="00C752E6" w:rsidRPr="00881743">
        <w:rPr>
          <w:rFonts w:ascii="Times New Roman" w:hAnsi="Times New Roman" w:cs="Times New Roman"/>
        </w:rPr>
        <w:t xml:space="preserve"> </w:t>
      </w:r>
      <w:r w:rsidR="00A44B5E" w:rsidRPr="00881743">
        <w:rPr>
          <w:rFonts w:ascii="Times New Roman" w:hAnsi="Times New Roman" w:cs="Times New Roman"/>
        </w:rPr>
        <w:t>Indeed, his thinking about women and children were “central concerns of his anti-colonial or Pan-African project”</w:t>
      </w:r>
      <w:r w:rsidR="00894FE4" w:rsidRPr="00881743">
        <w:rPr>
          <w:rFonts w:ascii="Times New Roman" w:hAnsi="Times New Roman" w:cs="Times New Roman"/>
        </w:rPr>
        <w:t xml:space="preserve"> and had a theoretical basis in Du Bois’ critique of western physical anthropology.</w:t>
      </w:r>
      <w:r w:rsidR="00DD23B0" w:rsidRPr="00881743">
        <w:rPr>
          <w:rStyle w:val="EndnoteReference"/>
          <w:rFonts w:ascii="Times New Roman" w:hAnsi="Times New Roman" w:cs="Times New Roman"/>
        </w:rPr>
        <w:endnoteReference w:id="185"/>
      </w:r>
      <w:r w:rsidR="00655629" w:rsidRPr="00881743">
        <w:rPr>
          <w:rFonts w:ascii="Times New Roman" w:hAnsi="Times New Roman" w:cs="Times New Roman"/>
        </w:rPr>
        <w:t xml:space="preserve"> Rather than imitating western patriarchal logics, Du Bois </w:t>
      </w:r>
      <w:r w:rsidR="006E47FA" w:rsidRPr="00881743">
        <w:rPr>
          <w:rFonts w:ascii="Times New Roman" w:hAnsi="Times New Roman" w:cs="Times New Roman"/>
        </w:rPr>
        <w:t>formulated an idea</w:t>
      </w:r>
      <w:r w:rsidR="003E3A53" w:rsidRPr="00881743">
        <w:rPr>
          <w:rFonts w:ascii="Times New Roman" w:hAnsi="Times New Roman" w:cs="Times New Roman"/>
        </w:rPr>
        <w:t xml:space="preserve"> to give substance to his arguments for </w:t>
      </w:r>
      <w:r w:rsidR="006E47FA" w:rsidRPr="00881743">
        <w:rPr>
          <w:rFonts w:ascii="Times New Roman" w:hAnsi="Times New Roman" w:cs="Times New Roman"/>
        </w:rPr>
        <w:t xml:space="preserve">racial manhood (civilization) </w:t>
      </w:r>
      <w:r w:rsidR="000B5CE1" w:rsidRPr="00881743">
        <w:rPr>
          <w:rFonts w:ascii="Times New Roman" w:hAnsi="Times New Roman" w:cs="Times New Roman"/>
        </w:rPr>
        <w:t xml:space="preserve">which identified </w:t>
      </w:r>
      <w:r w:rsidR="000A4641" w:rsidRPr="00881743">
        <w:rPr>
          <w:rFonts w:ascii="Times New Roman" w:hAnsi="Times New Roman" w:cs="Times New Roman"/>
        </w:rPr>
        <w:t>a mother tendency in Black males.</w:t>
      </w:r>
    </w:p>
    <w:p w14:paraId="50B7005E" w14:textId="77777777" w:rsidR="00894FE4" w:rsidRPr="00881743" w:rsidRDefault="00894FE4" w:rsidP="00624CAB">
      <w:pPr>
        <w:ind w:firstLine="720"/>
        <w:jc w:val="both"/>
        <w:rPr>
          <w:rFonts w:ascii="Times New Roman" w:hAnsi="Times New Roman" w:cs="Times New Roman"/>
        </w:rPr>
      </w:pPr>
    </w:p>
    <w:p w14:paraId="6C9DA02B" w14:textId="2AEB9BC7" w:rsidR="00894FE4" w:rsidRPr="00881743" w:rsidRDefault="00894FE4" w:rsidP="00624CAB">
      <w:pPr>
        <w:ind w:firstLine="720"/>
        <w:jc w:val="both"/>
        <w:rPr>
          <w:rFonts w:ascii="Times New Roman" w:hAnsi="Times New Roman" w:cs="Times New Roman"/>
        </w:rPr>
      </w:pPr>
      <w:r w:rsidRPr="00881743">
        <w:rPr>
          <w:rFonts w:ascii="Times New Roman" w:hAnsi="Times New Roman" w:cs="Times New Roman"/>
        </w:rPr>
        <w:t xml:space="preserve">As </w:t>
      </w:r>
      <w:r w:rsidR="000C03BE" w:rsidRPr="00881743">
        <w:rPr>
          <w:rFonts w:ascii="Times New Roman" w:hAnsi="Times New Roman" w:cs="Times New Roman"/>
        </w:rPr>
        <w:t xml:space="preserve">Curry writes, </w:t>
      </w:r>
      <w:r w:rsidR="0082085F" w:rsidRPr="00881743">
        <w:rPr>
          <w:rFonts w:ascii="Times New Roman" w:hAnsi="Times New Roman" w:cs="Times New Roman"/>
        </w:rPr>
        <w:t>in ‘The Damnation of Women’</w:t>
      </w:r>
      <w:r w:rsidR="00340BFE" w:rsidRPr="00881743">
        <w:rPr>
          <w:rFonts w:ascii="Times New Roman" w:hAnsi="Times New Roman" w:cs="Times New Roman"/>
        </w:rPr>
        <w:t xml:space="preserve"> – a work whose ethnological themes are oft ignored –</w:t>
      </w:r>
      <w:r w:rsidR="0082085F" w:rsidRPr="00881743">
        <w:rPr>
          <w:rFonts w:ascii="Times New Roman" w:hAnsi="Times New Roman" w:cs="Times New Roman"/>
        </w:rPr>
        <w:t xml:space="preserve"> Du Bois argues</w:t>
      </w:r>
      <w:r w:rsidR="00340BFE" w:rsidRPr="00881743">
        <w:rPr>
          <w:rFonts w:ascii="Times New Roman" w:hAnsi="Times New Roman" w:cs="Times New Roman"/>
        </w:rPr>
        <w:t xml:space="preserve"> “that the patriarchal racial evolution </w:t>
      </w:r>
      <w:r w:rsidR="00727ED9" w:rsidRPr="00881743">
        <w:rPr>
          <w:rFonts w:ascii="Times New Roman" w:hAnsi="Times New Roman" w:cs="Times New Roman"/>
        </w:rPr>
        <w:t>of Europe had created the economic, and by effect cultural, debasement, not only of the women of the darker races, but of the idea of the African mother.”</w:t>
      </w:r>
      <w:r w:rsidR="0094136F" w:rsidRPr="00881743">
        <w:rPr>
          <w:rStyle w:val="EndnoteReference"/>
          <w:rFonts w:ascii="Times New Roman" w:hAnsi="Times New Roman" w:cs="Times New Roman"/>
        </w:rPr>
        <w:endnoteReference w:id="186"/>
      </w:r>
      <w:r w:rsidR="00727ED9" w:rsidRPr="00881743">
        <w:rPr>
          <w:rFonts w:ascii="Times New Roman" w:hAnsi="Times New Roman" w:cs="Times New Roman"/>
        </w:rPr>
        <w:t xml:space="preserve"> </w:t>
      </w:r>
      <w:r w:rsidR="002E2DBB" w:rsidRPr="00881743">
        <w:rPr>
          <w:rFonts w:ascii="Times New Roman" w:hAnsi="Times New Roman" w:cs="Times New Roman"/>
        </w:rPr>
        <w:t>Continuing, Curry explains that Du Bois “addresses the Bachofen mythos at the root of the west’s supposition of African inferiority—the mother-right—which suggests that the matriarchal is an inferior stage of racial development, especially in contrast to the Apollonian.”</w:t>
      </w:r>
      <w:r w:rsidR="00526550" w:rsidRPr="00881743">
        <w:rPr>
          <w:rStyle w:val="EndnoteReference"/>
          <w:rFonts w:ascii="Times New Roman" w:hAnsi="Times New Roman" w:cs="Times New Roman"/>
        </w:rPr>
        <w:endnoteReference w:id="187"/>
      </w:r>
      <w:r w:rsidR="002E2DBB" w:rsidRPr="00881743">
        <w:rPr>
          <w:rFonts w:ascii="Times New Roman" w:hAnsi="Times New Roman" w:cs="Times New Roman"/>
        </w:rPr>
        <w:t xml:space="preserve"> </w:t>
      </w:r>
      <w:r w:rsidR="00DB3768" w:rsidRPr="00881743">
        <w:rPr>
          <w:rFonts w:ascii="Times New Roman" w:hAnsi="Times New Roman" w:cs="Times New Roman"/>
        </w:rPr>
        <w:t xml:space="preserve">Inverting this </w:t>
      </w:r>
      <w:r w:rsidR="00371DDD" w:rsidRPr="00881743">
        <w:rPr>
          <w:rFonts w:ascii="Times New Roman" w:hAnsi="Times New Roman" w:cs="Times New Roman"/>
        </w:rPr>
        <w:t xml:space="preserve">ethnological-racial schema, Du Bois </w:t>
      </w:r>
      <w:r w:rsidR="00D2563C" w:rsidRPr="00881743">
        <w:rPr>
          <w:rFonts w:ascii="Times New Roman" w:hAnsi="Times New Roman" w:cs="Times New Roman"/>
        </w:rPr>
        <w:t>considers creation of the Black world</w:t>
      </w:r>
      <w:r w:rsidR="00B92C0C" w:rsidRPr="00881743">
        <w:rPr>
          <w:rFonts w:ascii="Times New Roman" w:hAnsi="Times New Roman" w:cs="Times New Roman"/>
        </w:rPr>
        <w:t xml:space="preserve"> (its politics and history) to be premised on “the cultivation of this matriarchal presence.”</w:t>
      </w:r>
      <w:r w:rsidR="00526550" w:rsidRPr="00881743">
        <w:rPr>
          <w:rStyle w:val="EndnoteReference"/>
          <w:rFonts w:ascii="Times New Roman" w:hAnsi="Times New Roman" w:cs="Times New Roman"/>
        </w:rPr>
        <w:endnoteReference w:id="188"/>
      </w:r>
      <w:r w:rsidR="00B92C0C" w:rsidRPr="00881743">
        <w:rPr>
          <w:rFonts w:ascii="Times New Roman" w:hAnsi="Times New Roman" w:cs="Times New Roman"/>
        </w:rPr>
        <w:t xml:space="preserve"> </w:t>
      </w:r>
      <w:r w:rsidR="00C31950" w:rsidRPr="00881743">
        <w:rPr>
          <w:rFonts w:ascii="Times New Roman" w:hAnsi="Times New Roman" w:cs="Times New Roman"/>
        </w:rPr>
        <w:t>Curry explains</w:t>
      </w:r>
      <w:r w:rsidR="00CB5FDE" w:rsidRPr="00881743">
        <w:rPr>
          <w:rFonts w:ascii="Times New Roman" w:hAnsi="Times New Roman" w:cs="Times New Roman"/>
        </w:rPr>
        <w:t xml:space="preserve"> further</w:t>
      </w:r>
      <w:r w:rsidR="00C31950" w:rsidRPr="00881743">
        <w:rPr>
          <w:rFonts w:ascii="Times New Roman" w:hAnsi="Times New Roman" w:cs="Times New Roman"/>
        </w:rPr>
        <w:t xml:space="preserve"> that </w:t>
      </w:r>
      <w:r w:rsidR="00CB5FDE" w:rsidRPr="00881743">
        <w:rPr>
          <w:rFonts w:ascii="Times New Roman" w:hAnsi="Times New Roman" w:cs="Times New Roman"/>
        </w:rPr>
        <w:t>the mother-right</w:t>
      </w:r>
      <w:r w:rsidR="00C31950" w:rsidRPr="00881743">
        <w:rPr>
          <w:rFonts w:ascii="Times New Roman" w:hAnsi="Times New Roman" w:cs="Times New Roman"/>
        </w:rPr>
        <w:t xml:space="preserve"> is also at the basis of Du Bois’ view of racial uplift or “method of racial perfection” </w:t>
      </w:r>
      <w:r w:rsidR="00D51D36" w:rsidRPr="00881743">
        <w:rPr>
          <w:rFonts w:ascii="Times New Roman" w:hAnsi="Times New Roman" w:cs="Times New Roman"/>
        </w:rPr>
        <w:t xml:space="preserve">in </w:t>
      </w:r>
      <w:proofErr w:type="spellStart"/>
      <w:r w:rsidR="00D51D36" w:rsidRPr="00881743">
        <w:rPr>
          <w:rFonts w:ascii="Times New Roman" w:hAnsi="Times New Roman" w:cs="Times New Roman"/>
          <w:i/>
          <w:iCs/>
        </w:rPr>
        <w:t>Darkwater</w:t>
      </w:r>
      <w:proofErr w:type="spellEnd"/>
      <w:r w:rsidR="00D51D36" w:rsidRPr="00881743">
        <w:rPr>
          <w:rFonts w:ascii="Times New Roman" w:hAnsi="Times New Roman" w:cs="Times New Roman"/>
          <w:i/>
          <w:iCs/>
        </w:rPr>
        <w:t xml:space="preserve"> </w:t>
      </w:r>
      <w:r w:rsidR="00CB5FDE" w:rsidRPr="00881743">
        <w:rPr>
          <w:rFonts w:ascii="Times New Roman" w:hAnsi="Times New Roman" w:cs="Times New Roman"/>
        </w:rPr>
        <w:t xml:space="preserve">and </w:t>
      </w:r>
      <w:r w:rsidR="00A57822" w:rsidRPr="00881743">
        <w:rPr>
          <w:rFonts w:ascii="Times New Roman" w:hAnsi="Times New Roman" w:cs="Times New Roman"/>
        </w:rPr>
        <w:t>an idea that posits “a separate evolutionary path w</w:t>
      </w:r>
      <w:r w:rsidR="005963CD" w:rsidRPr="00881743">
        <w:rPr>
          <w:rFonts w:ascii="Times New Roman" w:hAnsi="Times New Roman" w:cs="Times New Roman"/>
        </w:rPr>
        <w:t xml:space="preserve">here Black children did not have to be educated in </w:t>
      </w:r>
      <w:r w:rsidR="00FC1C2D" w:rsidRPr="00881743">
        <w:rPr>
          <w:rFonts w:ascii="Times New Roman" w:hAnsi="Times New Roman" w:cs="Times New Roman"/>
        </w:rPr>
        <w:t>the supposed ethnological/civilizational laws of Europe, but could be taught their own history, their own origins, and from those truths, could ultimately be taught civilization.”</w:t>
      </w:r>
      <w:r w:rsidR="00526550" w:rsidRPr="00881743">
        <w:rPr>
          <w:rStyle w:val="EndnoteReference"/>
          <w:rFonts w:ascii="Times New Roman" w:hAnsi="Times New Roman" w:cs="Times New Roman"/>
        </w:rPr>
        <w:endnoteReference w:id="189"/>
      </w:r>
      <w:r w:rsidR="00AF1FFF" w:rsidRPr="00881743">
        <w:rPr>
          <w:rFonts w:ascii="Times New Roman" w:hAnsi="Times New Roman" w:cs="Times New Roman"/>
        </w:rPr>
        <w:t xml:space="preserve"> To achieve this aim, </w:t>
      </w:r>
      <w:r w:rsidR="008B601B" w:rsidRPr="00881743">
        <w:rPr>
          <w:rFonts w:ascii="Times New Roman" w:hAnsi="Times New Roman" w:cs="Times New Roman"/>
        </w:rPr>
        <w:t xml:space="preserve">Du Bois co-authored </w:t>
      </w:r>
      <w:r w:rsidR="008B601B" w:rsidRPr="00881743">
        <w:rPr>
          <w:rFonts w:ascii="Times New Roman" w:hAnsi="Times New Roman" w:cs="Times New Roman"/>
          <w:i/>
          <w:iCs/>
        </w:rPr>
        <w:t>The Brow</w:t>
      </w:r>
      <w:r w:rsidR="008564DE" w:rsidRPr="00881743">
        <w:rPr>
          <w:rFonts w:ascii="Times New Roman" w:hAnsi="Times New Roman" w:cs="Times New Roman"/>
          <w:i/>
          <w:iCs/>
        </w:rPr>
        <w:t>nies’ Books</w:t>
      </w:r>
      <w:r w:rsidR="008564DE" w:rsidRPr="00881743">
        <w:rPr>
          <w:rFonts w:ascii="Times New Roman" w:hAnsi="Times New Roman" w:cs="Times New Roman"/>
        </w:rPr>
        <w:t xml:space="preserve"> with Augustus Dill.</w:t>
      </w:r>
    </w:p>
    <w:p w14:paraId="46C918C4" w14:textId="77777777" w:rsidR="008564DE" w:rsidRPr="00881743" w:rsidRDefault="008564DE" w:rsidP="00624CAB">
      <w:pPr>
        <w:ind w:firstLine="720"/>
        <w:jc w:val="both"/>
        <w:rPr>
          <w:rFonts w:ascii="Times New Roman" w:hAnsi="Times New Roman" w:cs="Times New Roman"/>
        </w:rPr>
      </w:pPr>
    </w:p>
    <w:p w14:paraId="7D4E2503" w14:textId="1B127792" w:rsidR="00396BB5" w:rsidRPr="00881743" w:rsidRDefault="00E42F24" w:rsidP="00396BB5">
      <w:pPr>
        <w:ind w:firstLine="720"/>
        <w:jc w:val="both"/>
        <w:rPr>
          <w:rFonts w:ascii="Times New Roman" w:hAnsi="Times New Roman" w:cs="Times New Roman"/>
        </w:rPr>
      </w:pPr>
      <w:r w:rsidRPr="00881743">
        <w:rPr>
          <w:rFonts w:ascii="Times New Roman" w:hAnsi="Times New Roman" w:cs="Times New Roman"/>
        </w:rPr>
        <w:t xml:space="preserve">Curry argues that </w:t>
      </w:r>
      <w:r w:rsidR="004A524A" w:rsidRPr="00881743">
        <w:rPr>
          <w:rFonts w:ascii="Times New Roman" w:hAnsi="Times New Roman" w:cs="Times New Roman"/>
        </w:rPr>
        <w:t xml:space="preserve">this endeavor was </w:t>
      </w:r>
      <w:r w:rsidR="00261C9E" w:rsidRPr="00881743">
        <w:rPr>
          <w:rFonts w:ascii="Times New Roman" w:hAnsi="Times New Roman" w:cs="Times New Roman"/>
        </w:rPr>
        <w:t xml:space="preserve">an expression </w:t>
      </w:r>
      <w:r w:rsidR="00615E4C" w:rsidRPr="00881743">
        <w:rPr>
          <w:rFonts w:ascii="Times New Roman" w:hAnsi="Times New Roman" w:cs="Times New Roman"/>
        </w:rPr>
        <w:t xml:space="preserve">of </w:t>
      </w:r>
      <w:r w:rsidRPr="00881743">
        <w:rPr>
          <w:rFonts w:ascii="Times New Roman" w:hAnsi="Times New Roman" w:cs="Times New Roman"/>
        </w:rPr>
        <w:t xml:space="preserve">Du Bois’ </w:t>
      </w:r>
      <w:r w:rsidR="00615E4C" w:rsidRPr="00881743">
        <w:rPr>
          <w:rFonts w:ascii="Times New Roman" w:hAnsi="Times New Roman" w:cs="Times New Roman"/>
        </w:rPr>
        <w:t>“obsession with creating a new paradigm</w:t>
      </w:r>
      <w:r w:rsidR="00E30F1A" w:rsidRPr="00881743">
        <w:rPr>
          <w:rFonts w:ascii="Times New Roman" w:hAnsi="Times New Roman" w:cs="Times New Roman"/>
        </w:rPr>
        <w:t xml:space="preserve">” of Black sociology which was “rooted in the ‘firm belief in a changing </w:t>
      </w:r>
      <w:r w:rsidR="0088641E" w:rsidRPr="00881743">
        <w:rPr>
          <w:rFonts w:ascii="Times New Roman" w:hAnsi="Times New Roman" w:cs="Times New Roman"/>
        </w:rPr>
        <w:t xml:space="preserve">racial group’” </w:t>
      </w:r>
      <w:r w:rsidR="00D97657" w:rsidRPr="00881743">
        <w:rPr>
          <w:rFonts w:ascii="Times New Roman" w:hAnsi="Times New Roman" w:cs="Times New Roman"/>
        </w:rPr>
        <w:t>whose progress up from slavery deserved scientific study.</w:t>
      </w:r>
      <w:r w:rsidR="00F2023B" w:rsidRPr="00881743">
        <w:rPr>
          <w:rStyle w:val="EndnoteReference"/>
          <w:rFonts w:ascii="Times New Roman" w:hAnsi="Times New Roman" w:cs="Times New Roman"/>
        </w:rPr>
        <w:endnoteReference w:id="190"/>
      </w:r>
      <w:r w:rsidR="00D97657" w:rsidRPr="00881743">
        <w:rPr>
          <w:rFonts w:ascii="Times New Roman" w:hAnsi="Times New Roman" w:cs="Times New Roman"/>
        </w:rPr>
        <w:t xml:space="preserve"> </w:t>
      </w:r>
      <w:r w:rsidR="00504E52" w:rsidRPr="00881743">
        <w:rPr>
          <w:rFonts w:ascii="Times New Roman" w:hAnsi="Times New Roman" w:cs="Times New Roman"/>
        </w:rPr>
        <w:t>But how exactly could the “‘traits and talents of the Negro</w:t>
      </w:r>
      <w:r w:rsidR="00233C81" w:rsidRPr="00881743">
        <w:rPr>
          <w:rFonts w:ascii="Times New Roman" w:hAnsi="Times New Roman" w:cs="Times New Roman"/>
        </w:rPr>
        <w:t xml:space="preserve">’” be developed? </w:t>
      </w:r>
      <w:r w:rsidR="003A7450" w:rsidRPr="00881743">
        <w:rPr>
          <w:rFonts w:ascii="Times New Roman" w:hAnsi="Times New Roman" w:cs="Times New Roman"/>
        </w:rPr>
        <w:t xml:space="preserve">For Du Bois, </w:t>
      </w:r>
      <w:r w:rsidR="003A7450" w:rsidRPr="00881743">
        <w:rPr>
          <w:rFonts w:ascii="Times New Roman" w:hAnsi="Times New Roman" w:cs="Times New Roman"/>
          <w:i/>
          <w:iCs/>
        </w:rPr>
        <w:t xml:space="preserve">The Brownies’ Books </w:t>
      </w:r>
      <w:r w:rsidR="00146BF0" w:rsidRPr="00881743">
        <w:rPr>
          <w:rFonts w:ascii="Times New Roman" w:hAnsi="Times New Roman" w:cs="Times New Roman"/>
        </w:rPr>
        <w:t>posits an answer</w:t>
      </w:r>
      <w:r w:rsidR="00D11C02" w:rsidRPr="00881743">
        <w:rPr>
          <w:rFonts w:ascii="Times New Roman" w:hAnsi="Times New Roman" w:cs="Times New Roman"/>
        </w:rPr>
        <w:t xml:space="preserve">: it can be achieved through </w:t>
      </w:r>
      <w:r w:rsidR="00A95CC7" w:rsidRPr="00881743">
        <w:rPr>
          <w:rFonts w:ascii="Times New Roman" w:hAnsi="Times New Roman" w:cs="Times New Roman"/>
        </w:rPr>
        <w:t>children.</w:t>
      </w:r>
      <w:r w:rsidR="00A0025D" w:rsidRPr="00881743">
        <w:rPr>
          <w:rFonts w:ascii="Times New Roman" w:hAnsi="Times New Roman" w:cs="Times New Roman"/>
        </w:rPr>
        <w:t xml:space="preserve"> </w:t>
      </w:r>
      <w:r w:rsidR="00EF3773" w:rsidRPr="00881743">
        <w:rPr>
          <w:rFonts w:ascii="Times New Roman" w:hAnsi="Times New Roman" w:cs="Times New Roman"/>
        </w:rPr>
        <w:t xml:space="preserve">On this basis, Du Bois </w:t>
      </w:r>
      <w:r w:rsidR="00E3690E" w:rsidRPr="00881743">
        <w:rPr>
          <w:rFonts w:ascii="Times New Roman" w:hAnsi="Times New Roman" w:cs="Times New Roman"/>
        </w:rPr>
        <w:t xml:space="preserve">aspired to create, </w:t>
      </w:r>
      <w:r w:rsidR="00130CE0" w:rsidRPr="00881743">
        <w:rPr>
          <w:rFonts w:ascii="Times New Roman" w:hAnsi="Times New Roman" w:cs="Times New Roman"/>
        </w:rPr>
        <w:t xml:space="preserve">“through teaching Black children Black history, </w:t>
      </w:r>
      <w:r w:rsidR="00D869C8" w:rsidRPr="00881743">
        <w:rPr>
          <w:rFonts w:ascii="Times New Roman" w:hAnsi="Times New Roman" w:cs="Times New Roman"/>
        </w:rPr>
        <w:t>and giving them heroes and heroines</w:t>
      </w:r>
      <w:r w:rsidR="007528D4" w:rsidRPr="00881743">
        <w:rPr>
          <w:rFonts w:ascii="Times New Roman" w:hAnsi="Times New Roman" w:cs="Times New Roman"/>
        </w:rPr>
        <w:t>, a practical guide to racial pride and consciousness</w:t>
      </w:r>
      <w:r w:rsidR="00E3690E" w:rsidRPr="00881743">
        <w:rPr>
          <w:rFonts w:ascii="Times New Roman" w:hAnsi="Times New Roman" w:cs="Times New Roman"/>
        </w:rPr>
        <w:t>.</w:t>
      </w:r>
      <w:r w:rsidR="007528D4" w:rsidRPr="00881743">
        <w:rPr>
          <w:rFonts w:ascii="Times New Roman" w:hAnsi="Times New Roman" w:cs="Times New Roman"/>
        </w:rPr>
        <w:t>”</w:t>
      </w:r>
      <w:r w:rsidR="00A93718" w:rsidRPr="00881743">
        <w:rPr>
          <w:rStyle w:val="EndnoteReference"/>
          <w:rFonts w:ascii="Times New Roman" w:hAnsi="Times New Roman" w:cs="Times New Roman"/>
        </w:rPr>
        <w:endnoteReference w:id="191"/>
      </w:r>
      <w:r w:rsidR="007528D4" w:rsidRPr="00881743">
        <w:rPr>
          <w:rFonts w:ascii="Times New Roman" w:hAnsi="Times New Roman" w:cs="Times New Roman"/>
        </w:rPr>
        <w:t xml:space="preserve"> </w:t>
      </w:r>
      <w:r w:rsidR="00092071" w:rsidRPr="00881743">
        <w:rPr>
          <w:rFonts w:ascii="Times New Roman" w:hAnsi="Times New Roman" w:cs="Times New Roman"/>
        </w:rPr>
        <w:t xml:space="preserve">Published as a monthly magazine </w:t>
      </w:r>
      <w:r w:rsidR="004E6D1C" w:rsidRPr="00881743">
        <w:rPr>
          <w:rFonts w:ascii="Times New Roman" w:hAnsi="Times New Roman" w:cs="Times New Roman"/>
        </w:rPr>
        <w:t xml:space="preserve">for Black </w:t>
      </w:r>
      <w:r w:rsidR="00D81276" w:rsidRPr="00881743">
        <w:rPr>
          <w:rFonts w:ascii="Times New Roman" w:hAnsi="Times New Roman" w:cs="Times New Roman"/>
        </w:rPr>
        <w:t xml:space="preserve">children, </w:t>
      </w:r>
      <w:r w:rsidR="00D81276" w:rsidRPr="00881743">
        <w:rPr>
          <w:rFonts w:ascii="Times New Roman" w:hAnsi="Times New Roman" w:cs="Times New Roman"/>
          <w:i/>
          <w:iCs/>
        </w:rPr>
        <w:t>Brownies’ Books</w:t>
      </w:r>
      <w:r w:rsidR="00D81276" w:rsidRPr="00881743">
        <w:rPr>
          <w:rFonts w:ascii="Times New Roman" w:hAnsi="Times New Roman" w:cs="Times New Roman"/>
        </w:rPr>
        <w:t xml:space="preserve"> “</w:t>
      </w:r>
      <w:r w:rsidR="001F753B" w:rsidRPr="00881743">
        <w:rPr>
          <w:rFonts w:ascii="Times New Roman" w:hAnsi="Times New Roman" w:cs="Times New Roman"/>
        </w:rPr>
        <w:t xml:space="preserve">aimed to create heroes and heroines for </w:t>
      </w:r>
      <w:r w:rsidR="00DC7925" w:rsidRPr="00881743">
        <w:rPr>
          <w:rFonts w:ascii="Times New Roman" w:hAnsi="Times New Roman" w:cs="Times New Roman"/>
        </w:rPr>
        <w:t xml:space="preserve">the Black race that addressed their sociological condition and inspired children to reach beyond their </w:t>
      </w:r>
      <w:r w:rsidR="00503324" w:rsidRPr="00881743">
        <w:rPr>
          <w:rFonts w:ascii="Times New Roman" w:hAnsi="Times New Roman" w:cs="Times New Roman"/>
        </w:rPr>
        <w:t>circumstance</w:t>
      </w:r>
      <w:r w:rsidR="00A83D2C" w:rsidRPr="00881743">
        <w:rPr>
          <w:rFonts w:ascii="Times New Roman" w:hAnsi="Times New Roman" w:cs="Times New Roman"/>
        </w:rPr>
        <w:t xml:space="preserve"> toward racial greatness.”</w:t>
      </w:r>
      <w:r w:rsidR="00A93718" w:rsidRPr="00881743">
        <w:rPr>
          <w:rStyle w:val="EndnoteReference"/>
          <w:rFonts w:ascii="Times New Roman" w:hAnsi="Times New Roman" w:cs="Times New Roman"/>
        </w:rPr>
        <w:endnoteReference w:id="192"/>
      </w:r>
      <w:r w:rsidR="00A83D2C" w:rsidRPr="00881743">
        <w:rPr>
          <w:rFonts w:ascii="Times New Roman" w:hAnsi="Times New Roman" w:cs="Times New Roman"/>
        </w:rPr>
        <w:t xml:space="preserve"> </w:t>
      </w:r>
      <w:r w:rsidR="005A3F9E" w:rsidRPr="00881743">
        <w:rPr>
          <w:rFonts w:ascii="Times New Roman" w:hAnsi="Times New Roman" w:cs="Times New Roman"/>
        </w:rPr>
        <w:t>Curry explains further that “</w:t>
      </w:r>
      <w:r w:rsidR="00396BB5" w:rsidRPr="00881743">
        <w:rPr>
          <w:rFonts w:ascii="Times New Roman" w:hAnsi="Times New Roman" w:cs="Times New Roman"/>
        </w:rPr>
        <w:t>these stories told of great men and women of the Negro race and Africa” and “showed Black children that they came from a great race, full of history and wonder, and are from a people, who happen to find themselves in America, capable of the same feats.”</w:t>
      </w:r>
      <w:r w:rsidR="00C134B1" w:rsidRPr="00881743">
        <w:rPr>
          <w:rStyle w:val="EndnoteReference"/>
          <w:rFonts w:ascii="Times New Roman" w:hAnsi="Times New Roman" w:cs="Times New Roman"/>
        </w:rPr>
        <w:endnoteReference w:id="193"/>
      </w:r>
    </w:p>
    <w:p w14:paraId="3BB1FD36" w14:textId="77777777" w:rsidR="000A4641" w:rsidRPr="00881743" w:rsidRDefault="000A4641" w:rsidP="00396BB5">
      <w:pPr>
        <w:ind w:firstLine="720"/>
        <w:jc w:val="both"/>
        <w:rPr>
          <w:rFonts w:ascii="Times New Roman" w:hAnsi="Times New Roman" w:cs="Times New Roman"/>
        </w:rPr>
      </w:pPr>
    </w:p>
    <w:p w14:paraId="3C0C1534" w14:textId="01AB0B45" w:rsidR="00396BB5" w:rsidRPr="00881743" w:rsidRDefault="00396BB5" w:rsidP="00396BB5">
      <w:pPr>
        <w:jc w:val="both"/>
        <w:rPr>
          <w:rFonts w:ascii="Times New Roman" w:hAnsi="Times New Roman" w:cs="Times New Roman"/>
        </w:rPr>
      </w:pPr>
      <w:r w:rsidRPr="00881743">
        <w:rPr>
          <w:rFonts w:ascii="Times New Roman" w:hAnsi="Times New Roman" w:cs="Times New Roman"/>
        </w:rPr>
        <w:tab/>
      </w:r>
      <w:r w:rsidR="00247F7D" w:rsidRPr="00881743">
        <w:rPr>
          <w:rFonts w:ascii="Times New Roman" w:hAnsi="Times New Roman" w:cs="Times New Roman"/>
        </w:rPr>
        <w:t xml:space="preserve">In many ways, the magazine became </w:t>
      </w:r>
      <w:r w:rsidR="00041C14" w:rsidRPr="00881743">
        <w:rPr>
          <w:rFonts w:ascii="Times New Roman" w:hAnsi="Times New Roman" w:cs="Times New Roman"/>
        </w:rPr>
        <w:t>“a voice for Black families” and “sought to encourage the ‘constant co-operation of parents’</w:t>
      </w:r>
      <w:r w:rsidR="003F2F7F" w:rsidRPr="00881743">
        <w:rPr>
          <w:rFonts w:ascii="Times New Roman" w:hAnsi="Times New Roman" w:cs="Times New Roman"/>
        </w:rPr>
        <w:t xml:space="preserve">” </w:t>
      </w:r>
      <w:r w:rsidR="00432A13" w:rsidRPr="00881743">
        <w:rPr>
          <w:rFonts w:ascii="Times New Roman" w:hAnsi="Times New Roman" w:cs="Times New Roman"/>
        </w:rPr>
        <w:t>through a section called ‘The Grown-Ups’ Corner’ which was “an interactive forum that would gain qualitative evidence of how Black families experienced the world they found themselves in</w:t>
      </w:r>
      <w:r w:rsidR="00504F6E" w:rsidRPr="00881743">
        <w:rPr>
          <w:rFonts w:ascii="Times New Roman" w:hAnsi="Times New Roman" w:cs="Times New Roman"/>
        </w:rPr>
        <w:t>.”</w:t>
      </w:r>
      <w:r w:rsidR="00C134B1" w:rsidRPr="00881743">
        <w:rPr>
          <w:rStyle w:val="EndnoteReference"/>
          <w:rFonts w:ascii="Times New Roman" w:hAnsi="Times New Roman" w:cs="Times New Roman"/>
        </w:rPr>
        <w:endnoteReference w:id="194"/>
      </w:r>
      <w:r w:rsidR="00504F6E" w:rsidRPr="00881743">
        <w:rPr>
          <w:rFonts w:ascii="Times New Roman" w:hAnsi="Times New Roman" w:cs="Times New Roman"/>
        </w:rPr>
        <w:t xml:space="preserve"> Furthermore, this forum “allowed Du Bois, </w:t>
      </w:r>
      <w:r w:rsidR="00512E21" w:rsidRPr="00881743">
        <w:rPr>
          <w:rFonts w:ascii="Times New Roman" w:hAnsi="Times New Roman" w:cs="Times New Roman"/>
        </w:rPr>
        <w:t>through</w:t>
      </w:r>
      <w:r w:rsidR="00504F6E" w:rsidRPr="00881743">
        <w:rPr>
          <w:rFonts w:ascii="Times New Roman" w:hAnsi="Times New Roman" w:cs="Times New Roman"/>
        </w:rPr>
        <w:t xml:space="preserve"> responding to the questions of </w:t>
      </w:r>
      <w:r w:rsidR="00512E21" w:rsidRPr="00881743">
        <w:rPr>
          <w:rFonts w:ascii="Times New Roman" w:hAnsi="Times New Roman" w:cs="Times New Roman"/>
        </w:rPr>
        <w:t xml:space="preserve">these under-studied Black families, to educate and provide the adults of the race with the history and sociological truths necessary to cultivate their children beyond </w:t>
      </w:r>
      <w:r w:rsidR="00512E21" w:rsidRPr="00881743">
        <w:rPr>
          <w:rFonts w:ascii="Times New Roman" w:hAnsi="Times New Roman" w:cs="Times New Roman"/>
        </w:rPr>
        <w:lastRenderedPageBreak/>
        <w:t>these conditions.”</w:t>
      </w:r>
      <w:r w:rsidR="00410EF4" w:rsidRPr="00881743">
        <w:rPr>
          <w:rStyle w:val="EndnoteReference"/>
          <w:rFonts w:ascii="Times New Roman" w:hAnsi="Times New Roman" w:cs="Times New Roman"/>
        </w:rPr>
        <w:endnoteReference w:id="195"/>
      </w:r>
      <w:r w:rsidR="00512E21" w:rsidRPr="00881743">
        <w:rPr>
          <w:rFonts w:ascii="Times New Roman" w:hAnsi="Times New Roman" w:cs="Times New Roman"/>
        </w:rPr>
        <w:t xml:space="preserve"> </w:t>
      </w:r>
      <w:r w:rsidR="002C44A0" w:rsidRPr="00881743">
        <w:rPr>
          <w:rFonts w:ascii="Times New Roman" w:hAnsi="Times New Roman" w:cs="Times New Roman"/>
        </w:rPr>
        <w:t xml:space="preserve">More broadly, </w:t>
      </w:r>
      <w:r w:rsidR="002C44A0" w:rsidRPr="00881743">
        <w:rPr>
          <w:rFonts w:ascii="Times New Roman" w:hAnsi="Times New Roman" w:cs="Times New Roman"/>
          <w:i/>
          <w:iCs/>
        </w:rPr>
        <w:t xml:space="preserve">The Brownies’ Books </w:t>
      </w:r>
      <w:r w:rsidR="00F86139" w:rsidRPr="00881743">
        <w:rPr>
          <w:rFonts w:ascii="Times New Roman" w:hAnsi="Times New Roman" w:cs="Times New Roman"/>
        </w:rPr>
        <w:t>“attempted to destroy the boundaries separating the educated from the uneducated, the old from the young, and the representative from the rank and file</w:t>
      </w:r>
      <w:r w:rsidR="009E70B6" w:rsidRPr="00881743">
        <w:rPr>
          <w:rFonts w:ascii="Times New Roman" w:hAnsi="Times New Roman" w:cs="Times New Roman"/>
        </w:rPr>
        <w:t>” – Du Bois hoped to both “demonstrate the talent of Black children and respond to the sociological conditions (abandonment, under-education, and poverty) that affected them.”</w:t>
      </w:r>
      <w:r w:rsidR="007E1B99" w:rsidRPr="00881743">
        <w:rPr>
          <w:rStyle w:val="EndnoteReference"/>
          <w:rFonts w:ascii="Times New Roman" w:hAnsi="Times New Roman" w:cs="Times New Roman"/>
        </w:rPr>
        <w:endnoteReference w:id="196"/>
      </w:r>
    </w:p>
    <w:p w14:paraId="49E131E9" w14:textId="77777777" w:rsidR="009E70B6" w:rsidRPr="00881743" w:rsidRDefault="009E70B6" w:rsidP="00396BB5">
      <w:pPr>
        <w:jc w:val="both"/>
        <w:rPr>
          <w:rFonts w:ascii="Times New Roman" w:hAnsi="Times New Roman" w:cs="Times New Roman"/>
        </w:rPr>
      </w:pPr>
    </w:p>
    <w:p w14:paraId="5225D6AA" w14:textId="4463FB25" w:rsidR="00693A22" w:rsidRPr="00881743" w:rsidRDefault="009E70B6" w:rsidP="00345F48">
      <w:pPr>
        <w:jc w:val="both"/>
        <w:rPr>
          <w:rFonts w:ascii="Times New Roman" w:hAnsi="Times New Roman" w:cs="Times New Roman"/>
        </w:rPr>
      </w:pPr>
      <w:r w:rsidRPr="00881743">
        <w:rPr>
          <w:rFonts w:ascii="Times New Roman" w:hAnsi="Times New Roman" w:cs="Times New Roman"/>
        </w:rPr>
        <w:tab/>
      </w:r>
      <w:r w:rsidR="00E05346" w:rsidRPr="00881743">
        <w:rPr>
          <w:rFonts w:ascii="Times New Roman" w:hAnsi="Times New Roman" w:cs="Times New Roman"/>
        </w:rPr>
        <w:t xml:space="preserve">Du Bois’ </w:t>
      </w:r>
      <w:r w:rsidR="002B2D5A" w:rsidRPr="00881743">
        <w:rPr>
          <w:rFonts w:ascii="Times New Roman" w:hAnsi="Times New Roman" w:cs="Times New Roman"/>
        </w:rPr>
        <w:t>ethnological arguments for racial</w:t>
      </w:r>
      <w:r w:rsidR="00E00672" w:rsidRPr="00881743">
        <w:rPr>
          <w:rFonts w:ascii="Times New Roman" w:hAnsi="Times New Roman" w:cs="Times New Roman"/>
        </w:rPr>
        <w:t>/Black</w:t>
      </w:r>
      <w:r w:rsidR="002B2D5A" w:rsidRPr="00881743">
        <w:rPr>
          <w:rFonts w:ascii="Times New Roman" w:hAnsi="Times New Roman" w:cs="Times New Roman"/>
        </w:rPr>
        <w:t xml:space="preserve"> </w:t>
      </w:r>
      <w:r w:rsidR="003D14DC" w:rsidRPr="00881743">
        <w:rPr>
          <w:rFonts w:ascii="Times New Roman" w:hAnsi="Times New Roman" w:cs="Times New Roman"/>
        </w:rPr>
        <w:t>manhood</w:t>
      </w:r>
      <w:r w:rsidR="002B2D5A" w:rsidRPr="00881743">
        <w:rPr>
          <w:rFonts w:ascii="Times New Roman" w:hAnsi="Times New Roman" w:cs="Times New Roman"/>
        </w:rPr>
        <w:t xml:space="preserve"> through the mother-right and </w:t>
      </w:r>
      <w:r w:rsidR="000C676D" w:rsidRPr="00881743">
        <w:rPr>
          <w:rFonts w:ascii="Times New Roman" w:hAnsi="Times New Roman" w:cs="Times New Roman"/>
        </w:rPr>
        <w:t xml:space="preserve">the teaching endeavor </w:t>
      </w:r>
      <w:r w:rsidR="00673157" w:rsidRPr="00881743">
        <w:rPr>
          <w:rFonts w:ascii="Times New Roman" w:hAnsi="Times New Roman" w:cs="Times New Roman"/>
        </w:rPr>
        <w:t>were complimented by other a</w:t>
      </w:r>
      <w:r w:rsidR="00E00672" w:rsidRPr="00881743">
        <w:rPr>
          <w:rFonts w:ascii="Times New Roman" w:hAnsi="Times New Roman" w:cs="Times New Roman"/>
        </w:rPr>
        <w:t xml:space="preserve">spects of his thinking around anti-imperialism and Pan-Africanism. </w:t>
      </w:r>
      <w:r w:rsidR="002F2D84" w:rsidRPr="00881743">
        <w:rPr>
          <w:rFonts w:ascii="Times New Roman" w:hAnsi="Times New Roman" w:cs="Times New Roman"/>
        </w:rPr>
        <w:t xml:space="preserve">As </w:t>
      </w:r>
      <w:r w:rsidR="00D07AB7" w:rsidRPr="00881743">
        <w:rPr>
          <w:rFonts w:ascii="Times New Roman" w:hAnsi="Times New Roman" w:cs="Times New Roman"/>
        </w:rPr>
        <w:t xml:space="preserve">historian Michele Mitchell shows in her work </w:t>
      </w:r>
      <w:r w:rsidR="001536E3" w:rsidRPr="00881743">
        <w:rPr>
          <w:rFonts w:ascii="Times New Roman" w:hAnsi="Times New Roman" w:cs="Times New Roman"/>
          <w:i/>
          <w:iCs/>
        </w:rPr>
        <w:t xml:space="preserve">Righteous </w:t>
      </w:r>
      <w:r w:rsidR="005C3656" w:rsidRPr="00881743">
        <w:rPr>
          <w:rFonts w:ascii="Times New Roman" w:hAnsi="Times New Roman" w:cs="Times New Roman"/>
          <w:i/>
          <w:iCs/>
        </w:rPr>
        <w:t>Propagation</w:t>
      </w:r>
      <w:r w:rsidR="001536E3" w:rsidRPr="00881743">
        <w:rPr>
          <w:rFonts w:ascii="Times New Roman" w:hAnsi="Times New Roman" w:cs="Times New Roman"/>
          <w:i/>
          <w:iCs/>
        </w:rPr>
        <w:t xml:space="preserve">: African Americans and the Politics of Racial Destiny after Reconstruction </w:t>
      </w:r>
      <w:r w:rsidR="001536E3" w:rsidRPr="00881743">
        <w:rPr>
          <w:rFonts w:ascii="Times New Roman" w:hAnsi="Times New Roman" w:cs="Times New Roman"/>
        </w:rPr>
        <w:t>(</w:t>
      </w:r>
      <w:r w:rsidR="00D76268" w:rsidRPr="00881743">
        <w:rPr>
          <w:rFonts w:ascii="Times New Roman" w:hAnsi="Times New Roman" w:cs="Times New Roman"/>
        </w:rPr>
        <w:t xml:space="preserve">2004), </w:t>
      </w:r>
      <w:r w:rsidR="0010274E" w:rsidRPr="00881743">
        <w:rPr>
          <w:rFonts w:ascii="Times New Roman" w:hAnsi="Times New Roman" w:cs="Times New Roman"/>
        </w:rPr>
        <w:t xml:space="preserve">between 1890 and 1910, </w:t>
      </w:r>
      <w:r w:rsidR="008F74E2" w:rsidRPr="00881743">
        <w:rPr>
          <w:rFonts w:ascii="Times New Roman" w:hAnsi="Times New Roman" w:cs="Times New Roman"/>
        </w:rPr>
        <w:t xml:space="preserve">Black literature authored by men and women was preoccupied with and make claims about </w:t>
      </w:r>
      <w:r w:rsidR="00D131D8" w:rsidRPr="00881743">
        <w:rPr>
          <w:rFonts w:ascii="Times New Roman" w:hAnsi="Times New Roman" w:cs="Times New Roman"/>
        </w:rPr>
        <w:t xml:space="preserve">imperialism, race, and manhood. During this time American </w:t>
      </w:r>
      <w:r w:rsidR="0067629E" w:rsidRPr="00881743">
        <w:rPr>
          <w:rFonts w:ascii="Times New Roman" w:hAnsi="Times New Roman" w:cs="Times New Roman"/>
        </w:rPr>
        <w:t>imperialism “both</w:t>
      </w:r>
      <w:r w:rsidR="005C3656" w:rsidRPr="00881743">
        <w:rPr>
          <w:rFonts w:ascii="Times New Roman" w:hAnsi="Times New Roman" w:cs="Times New Roman"/>
        </w:rPr>
        <w:t xml:space="preserve"> </w:t>
      </w:r>
      <w:r w:rsidR="00F047D3" w:rsidRPr="00881743">
        <w:rPr>
          <w:rFonts w:ascii="Times New Roman" w:hAnsi="Times New Roman" w:cs="Times New Roman"/>
        </w:rPr>
        <w:t>indirectly and directly involved black women and men in efforts that exacerbated or resulted in the subjugation of Native Americans, Hawaiians, Cubans, and Filipinos</w:t>
      </w:r>
      <w:r w:rsidR="00273F19" w:rsidRPr="00881743">
        <w:rPr>
          <w:rFonts w:ascii="Times New Roman" w:hAnsi="Times New Roman" w:cs="Times New Roman"/>
        </w:rPr>
        <w:t>.”</w:t>
      </w:r>
      <w:r w:rsidR="00AD5107" w:rsidRPr="00881743">
        <w:rPr>
          <w:rStyle w:val="EndnoteReference"/>
          <w:rFonts w:ascii="Times New Roman" w:hAnsi="Times New Roman" w:cs="Times New Roman"/>
        </w:rPr>
        <w:endnoteReference w:id="197"/>
      </w:r>
      <w:r w:rsidR="00273F19" w:rsidRPr="00881743">
        <w:rPr>
          <w:rFonts w:ascii="Times New Roman" w:hAnsi="Times New Roman" w:cs="Times New Roman"/>
        </w:rPr>
        <w:t xml:space="preserve"> Moreover, European imperialism in Africa threatened Liberia and the long-held aspiration of the Black masses</w:t>
      </w:r>
      <w:r w:rsidR="004A775B" w:rsidRPr="00881743">
        <w:rPr>
          <w:rFonts w:ascii="Times New Roman" w:hAnsi="Times New Roman" w:cs="Times New Roman"/>
        </w:rPr>
        <w:t xml:space="preserve"> </w:t>
      </w:r>
      <w:r w:rsidR="004D0630" w:rsidRPr="00881743">
        <w:rPr>
          <w:rFonts w:ascii="Times New Roman" w:hAnsi="Times New Roman" w:cs="Times New Roman"/>
        </w:rPr>
        <w:t>that “</w:t>
      </w:r>
      <w:r w:rsidR="00273F19" w:rsidRPr="00881743">
        <w:rPr>
          <w:rFonts w:ascii="Times New Roman" w:hAnsi="Times New Roman" w:cs="Times New Roman"/>
        </w:rPr>
        <w:t>Africans and descendants of Africans could always lay claim to a sove</w:t>
      </w:r>
      <w:r w:rsidR="00E200BC" w:rsidRPr="00881743">
        <w:rPr>
          <w:rFonts w:ascii="Times New Roman" w:hAnsi="Times New Roman" w:cs="Times New Roman"/>
        </w:rPr>
        <w:t>reign haven all their own.”</w:t>
      </w:r>
      <w:r w:rsidR="00902684" w:rsidRPr="00881743">
        <w:rPr>
          <w:rStyle w:val="EndnoteReference"/>
          <w:rFonts w:ascii="Times New Roman" w:hAnsi="Times New Roman" w:cs="Times New Roman"/>
        </w:rPr>
        <w:endnoteReference w:id="198"/>
      </w:r>
    </w:p>
    <w:p w14:paraId="0E895695" w14:textId="77777777" w:rsidR="00E200BC" w:rsidRPr="00881743" w:rsidRDefault="00E200BC" w:rsidP="00345F48">
      <w:pPr>
        <w:jc w:val="both"/>
        <w:rPr>
          <w:rFonts w:ascii="Times New Roman" w:hAnsi="Times New Roman" w:cs="Times New Roman"/>
        </w:rPr>
      </w:pPr>
    </w:p>
    <w:p w14:paraId="233431BB" w14:textId="41311C68" w:rsidR="00E200BC" w:rsidRPr="00881743" w:rsidRDefault="00E200BC" w:rsidP="00345F48">
      <w:pPr>
        <w:jc w:val="both"/>
        <w:rPr>
          <w:rFonts w:ascii="Times New Roman" w:hAnsi="Times New Roman" w:cs="Times New Roman"/>
        </w:rPr>
      </w:pPr>
      <w:r w:rsidRPr="00881743">
        <w:rPr>
          <w:rFonts w:ascii="Times New Roman" w:hAnsi="Times New Roman" w:cs="Times New Roman"/>
        </w:rPr>
        <w:tab/>
        <w:t xml:space="preserve">Some Black writers, an early </w:t>
      </w:r>
      <w:r w:rsidR="004E4496" w:rsidRPr="00881743">
        <w:rPr>
          <w:rFonts w:ascii="Times New Roman" w:hAnsi="Times New Roman" w:cs="Times New Roman"/>
        </w:rPr>
        <w:t>Du Bois among them, were anti-imperialist. But others</w:t>
      </w:r>
      <w:r w:rsidR="0070319B" w:rsidRPr="00881743">
        <w:rPr>
          <w:rFonts w:ascii="Times New Roman" w:hAnsi="Times New Roman" w:cs="Times New Roman"/>
        </w:rPr>
        <w:t xml:space="preserve"> – men and women —</w:t>
      </w:r>
      <w:r w:rsidR="004E4496" w:rsidRPr="00881743">
        <w:rPr>
          <w:rFonts w:ascii="Times New Roman" w:hAnsi="Times New Roman" w:cs="Times New Roman"/>
        </w:rPr>
        <w:t xml:space="preserve"> </w:t>
      </w:r>
      <w:r w:rsidR="00EA4A12" w:rsidRPr="00881743">
        <w:rPr>
          <w:rFonts w:ascii="Times New Roman" w:hAnsi="Times New Roman" w:cs="Times New Roman"/>
        </w:rPr>
        <w:t>felt that</w:t>
      </w:r>
      <w:r w:rsidR="004E4496" w:rsidRPr="00881743">
        <w:rPr>
          <w:rFonts w:ascii="Times New Roman" w:hAnsi="Times New Roman" w:cs="Times New Roman"/>
        </w:rPr>
        <w:t xml:space="preserve"> </w:t>
      </w:r>
      <w:r w:rsidR="00031B29" w:rsidRPr="00881743">
        <w:rPr>
          <w:rFonts w:ascii="Times New Roman" w:hAnsi="Times New Roman" w:cs="Times New Roman"/>
        </w:rPr>
        <w:t xml:space="preserve">white </w:t>
      </w:r>
      <w:r w:rsidR="00EA4A12" w:rsidRPr="00881743">
        <w:rPr>
          <w:rFonts w:ascii="Times New Roman" w:hAnsi="Times New Roman" w:cs="Times New Roman"/>
        </w:rPr>
        <w:t>“forays into Africa would enlighten the continent.”</w:t>
      </w:r>
      <w:r w:rsidR="00AB53D5" w:rsidRPr="00881743">
        <w:rPr>
          <w:rStyle w:val="EndnoteReference"/>
          <w:rFonts w:ascii="Times New Roman" w:hAnsi="Times New Roman" w:cs="Times New Roman"/>
        </w:rPr>
        <w:endnoteReference w:id="199"/>
      </w:r>
      <w:r w:rsidR="00EA4A12" w:rsidRPr="00881743">
        <w:rPr>
          <w:rFonts w:ascii="Times New Roman" w:hAnsi="Times New Roman" w:cs="Times New Roman"/>
        </w:rPr>
        <w:t xml:space="preserve"> </w:t>
      </w:r>
      <w:r w:rsidR="00F50033" w:rsidRPr="00881743">
        <w:rPr>
          <w:rFonts w:ascii="Times New Roman" w:hAnsi="Times New Roman" w:cs="Times New Roman"/>
        </w:rPr>
        <w:t xml:space="preserve">Probing the racial and gendered ideas </w:t>
      </w:r>
      <w:r w:rsidR="007B2839" w:rsidRPr="00881743">
        <w:rPr>
          <w:rFonts w:ascii="Times New Roman" w:hAnsi="Times New Roman" w:cs="Times New Roman"/>
        </w:rPr>
        <w:t xml:space="preserve">popular at this time among them, Mitchel reveals </w:t>
      </w:r>
      <w:r w:rsidR="00917546" w:rsidRPr="00881743">
        <w:rPr>
          <w:rFonts w:ascii="Times New Roman" w:hAnsi="Times New Roman" w:cs="Times New Roman"/>
        </w:rPr>
        <w:t xml:space="preserve">a discourse wherein manhood was a multidimensional </w:t>
      </w:r>
      <w:r w:rsidR="00AA2003" w:rsidRPr="00881743">
        <w:rPr>
          <w:rFonts w:ascii="Times New Roman" w:hAnsi="Times New Roman" w:cs="Times New Roman"/>
        </w:rPr>
        <w:t xml:space="preserve">concept </w:t>
      </w:r>
      <w:r w:rsidR="004A69CE" w:rsidRPr="00881743">
        <w:rPr>
          <w:rFonts w:ascii="Times New Roman" w:hAnsi="Times New Roman" w:cs="Times New Roman"/>
        </w:rPr>
        <w:t xml:space="preserve">which could function as a generic “that could include women” while also being used to </w:t>
      </w:r>
      <w:r w:rsidR="00550B79" w:rsidRPr="00881743">
        <w:rPr>
          <w:rFonts w:ascii="Times New Roman" w:hAnsi="Times New Roman" w:cs="Times New Roman"/>
        </w:rPr>
        <w:t xml:space="preserve">“confer </w:t>
      </w:r>
      <w:r w:rsidR="004A69CE" w:rsidRPr="00881743">
        <w:rPr>
          <w:rFonts w:ascii="Times New Roman" w:hAnsi="Times New Roman" w:cs="Times New Roman"/>
        </w:rPr>
        <w:t xml:space="preserve">dignity and power” </w:t>
      </w:r>
      <w:r w:rsidR="00550B79" w:rsidRPr="00881743">
        <w:rPr>
          <w:rFonts w:ascii="Times New Roman" w:hAnsi="Times New Roman" w:cs="Times New Roman"/>
        </w:rPr>
        <w:t>to Black men “who were, in reality, accord</w:t>
      </w:r>
      <w:r w:rsidR="00C57726" w:rsidRPr="00881743">
        <w:rPr>
          <w:rFonts w:ascii="Times New Roman" w:hAnsi="Times New Roman" w:cs="Times New Roman"/>
        </w:rPr>
        <w:t>ed</w:t>
      </w:r>
      <w:r w:rsidR="00550B79" w:rsidRPr="00881743">
        <w:rPr>
          <w:rFonts w:ascii="Times New Roman" w:hAnsi="Times New Roman" w:cs="Times New Roman"/>
        </w:rPr>
        <w:t xml:space="preserve"> little respect or dominion” in the US social order.</w:t>
      </w:r>
      <w:r w:rsidR="00E4047C" w:rsidRPr="00881743">
        <w:rPr>
          <w:rStyle w:val="EndnoteReference"/>
          <w:rFonts w:ascii="Times New Roman" w:hAnsi="Times New Roman" w:cs="Times New Roman"/>
        </w:rPr>
        <w:endnoteReference w:id="200"/>
      </w:r>
      <w:r w:rsidR="00002F01" w:rsidRPr="00881743">
        <w:rPr>
          <w:rFonts w:ascii="Times New Roman" w:hAnsi="Times New Roman" w:cs="Times New Roman"/>
        </w:rPr>
        <w:t xml:space="preserve"> </w:t>
      </w:r>
      <w:r w:rsidR="00A46264" w:rsidRPr="00881743">
        <w:rPr>
          <w:rFonts w:ascii="Times New Roman" w:hAnsi="Times New Roman" w:cs="Times New Roman"/>
        </w:rPr>
        <w:t>For</w:t>
      </w:r>
      <w:r w:rsidR="001B0328" w:rsidRPr="00881743">
        <w:rPr>
          <w:rFonts w:ascii="Times New Roman" w:hAnsi="Times New Roman" w:cs="Times New Roman"/>
        </w:rPr>
        <w:t xml:space="preserve"> Bishop Henry McNeal Turner and many others, Black manhood couldn’t be actualized </w:t>
      </w:r>
      <w:r w:rsidR="00F47E72" w:rsidRPr="00881743">
        <w:rPr>
          <w:rFonts w:ascii="Times New Roman" w:hAnsi="Times New Roman" w:cs="Times New Roman"/>
        </w:rPr>
        <w:t>“until they went to a country</w:t>
      </w:r>
      <w:r w:rsidR="00F56762" w:rsidRPr="00881743">
        <w:rPr>
          <w:rFonts w:ascii="Times New Roman" w:hAnsi="Times New Roman" w:cs="Times New Roman"/>
        </w:rPr>
        <w:t xml:space="preserve"> where their manhood was respected” like Liberia.</w:t>
      </w:r>
      <w:r w:rsidR="00E4047C" w:rsidRPr="00881743">
        <w:rPr>
          <w:rStyle w:val="EndnoteReference"/>
          <w:rFonts w:ascii="Times New Roman" w:hAnsi="Times New Roman" w:cs="Times New Roman"/>
        </w:rPr>
        <w:endnoteReference w:id="201"/>
      </w:r>
      <w:r w:rsidR="00F56762" w:rsidRPr="00881743">
        <w:rPr>
          <w:rFonts w:ascii="Times New Roman" w:hAnsi="Times New Roman" w:cs="Times New Roman"/>
        </w:rPr>
        <w:t xml:space="preserve"> As Mitchel</w:t>
      </w:r>
      <w:r w:rsidR="000F0C25" w:rsidRPr="00881743">
        <w:rPr>
          <w:rFonts w:ascii="Times New Roman" w:hAnsi="Times New Roman" w:cs="Times New Roman"/>
        </w:rPr>
        <w:t>l</w:t>
      </w:r>
      <w:r w:rsidR="00F56762" w:rsidRPr="00881743">
        <w:rPr>
          <w:rFonts w:ascii="Times New Roman" w:hAnsi="Times New Roman" w:cs="Times New Roman"/>
        </w:rPr>
        <w:t xml:space="preserve"> explains, </w:t>
      </w:r>
      <w:r w:rsidR="00C7294B" w:rsidRPr="00881743">
        <w:rPr>
          <w:rFonts w:ascii="Times New Roman" w:hAnsi="Times New Roman" w:cs="Times New Roman"/>
        </w:rPr>
        <w:t xml:space="preserve">“emancipated slaves and free blacks emigrated to Libera throughout the nineteenth century, it was not until the 1890s that scores of working-poor and aspiring-class black Americans viewed removal </w:t>
      </w:r>
      <w:proofErr w:type="spellStart"/>
      <w:r w:rsidR="00C7294B" w:rsidRPr="00881743">
        <w:rPr>
          <w:rFonts w:ascii="Times New Roman" w:hAnsi="Times New Roman" w:cs="Times New Roman"/>
        </w:rPr>
        <w:t>to</w:t>
      </w:r>
      <w:proofErr w:type="spellEnd"/>
      <w:r w:rsidR="00C7294B" w:rsidRPr="00881743">
        <w:rPr>
          <w:rFonts w:ascii="Times New Roman" w:hAnsi="Times New Roman" w:cs="Times New Roman"/>
        </w:rPr>
        <w:t xml:space="preserve"> Liberal as a means of gaining access to opportunities </w:t>
      </w:r>
      <w:r w:rsidR="00EE4730" w:rsidRPr="00881743">
        <w:rPr>
          <w:rFonts w:ascii="Times New Roman" w:hAnsi="Times New Roman" w:cs="Times New Roman"/>
        </w:rPr>
        <w:t>and alleviating their immiseration.”</w:t>
      </w:r>
      <w:r w:rsidR="00BB1F3F" w:rsidRPr="00881743">
        <w:rPr>
          <w:rStyle w:val="EndnoteReference"/>
          <w:rFonts w:ascii="Times New Roman" w:hAnsi="Times New Roman" w:cs="Times New Roman"/>
        </w:rPr>
        <w:endnoteReference w:id="202"/>
      </w:r>
      <w:r w:rsidR="00EE4730" w:rsidRPr="00881743">
        <w:rPr>
          <w:rFonts w:ascii="Times New Roman" w:hAnsi="Times New Roman" w:cs="Times New Roman"/>
        </w:rPr>
        <w:t xml:space="preserve"> </w:t>
      </w:r>
      <w:r w:rsidR="00A402BF" w:rsidRPr="00881743">
        <w:rPr>
          <w:rFonts w:ascii="Times New Roman" w:hAnsi="Times New Roman" w:cs="Times New Roman"/>
        </w:rPr>
        <w:t xml:space="preserve">Indeed, </w:t>
      </w:r>
      <w:r w:rsidR="00CE04B7" w:rsidRPr="00881743">
        <w:rPr>
          <w:rFonts w:ascii="Times New Roman" w:hAnsi="Times New Roman" w:cs="Times New Roman"/>
        </w:rPr>
        <w:t xml:space="preserve">many aspiring </w:t>
      </w:r>
      <w:r w:rsidR="00D7015F" w:rsidRPr="00881743">
        <w:rPr>
          <w:rFonts w:ascii="Times New Roman" w:hAnsi="Times New Roman" w:cs="Times New Roman"/>
        </w:rPr>
        <w:t xml:space="preserve">Black Americans “looked forward to building a ‘Negro nation’” and cited </w:t>
      </w:r>
      <w:r w:rsidR="00566175" w:rsidRPr="00881743">
        <w:rPr>
          <w:rFonts w:ascii="Times New Roman" w:hAnsi="Times New Roman" w:cs="Times New Roman"/>
        </w:rPr>
        <w:t xml:space="preserve">“their inability to vote and the frequent murder of black men whose wives were then seized, terrorized, and assaulted by white mobs” as </w:t>
      </w:r>
      <w:r w:rsidR="00841BA1" w:rsidRPr="00881743">
        <w:rPr>
          <w:rFonts w:ascii="Times New Roman" w:hAnsi="Times New Roman" w:cs="Times New Roman"/>
        </w:rPr>
        <w:t>leading factors shaping their desire to leave the United States.</w:t>
      </w:r>
      <w:r w:rsidR="00AB247C" w:rsidRPr="00881743">
        <w:rPr>
          <w:rStyle w:val="EndnoteReference"/>
          <w:rFonts w:ascii="Times New Roman" w:hAnsi="Times New Roman" w:cs="Times New Roman"/>
        </w:rPr>
        <w:endnoteReference w:id="203"/>
      </w:r>
    </w:p>
    <w:p w14:paraId="6A87DF7D" w14:textId="77777777" w:rsidR="00841BA1" w:rsidRPr="00881743" w:rsidRDefault="00841BA1" w:rsidP="00345F48">
      <w:pPr>
        <w:jc w:val="both"/>
        <w:rPr>
          <w:rFonts w:ascii="Times New Roman" w:hAnsi="Times New Roman" w:cs="Times New Roman"/>
        </w:rPr>
      </w:pPr>
    </w:p>
    <w:p w14:paraId="463E3CE3" w14:textId="34D59A72" w:rsidR="00C3111E" w:rsidRPr="00881743" w:rsidRDefault="00841BA1" w:rsidP="00345F48">
      <w:pPr>
        <w:jc w:val="both"/>
        <w:rPr>
          <w:rFonts w:ascii="Times New Roman" w:hAnsi="Times New Roman" w:cs="Times New Roman"/>
        </w:rPr>
      </w:pPr>
      <w:r w:rsidRPr="00881743">
        <w:rPr>
          <w:rFonts w:ascii="Times New Roman" w:hAnsi="Times New Roman" w:cs="Times New Roman"/>
        </w:rPr>
        <w:tab/>
      </w:r>
      <w:r w:rsidR="00683590" w:rsidRPr="00881743">
        <w:rPr>
          <w:rFonts w:ascii="Times New Roman" w:hAnsi="Times New Roman" w:cs="Times New Roman"/>
        </w:rPr>
        <w:t xml:space="preserve">While Black writing and thought during the mid-1890s would </w:t>
      </w:r>
      <w:r w:rsidR="00FB74A7" w:rsidRPr="00881743">
        <w:rPr>
          <w:rFonts w:ascii="Times New Roman" w:hAnsi="Times New Roman" w:cs="Times New Roman"/>
        </w:rPr>
        <w:t xml:space="preserve">be </w:t>
      </w:r>
      <w:r w:rsidR="00683590" w:rsidRPr="00881743">
        <w:rPr>
          <w:rFonts w:ascii="Times New Roman" w:hAnsi="Times New Roman" w:cs="Times New Roman"/>
        </w:rPr>
        <w:t>center</w:t>
      </w:r>
      <w:r w:rsidR="00FB74A7" w:rsidRPr="00881743">
        <w:rPr>
          <w:rFonts w:ascii="Times New Roman" w:hAnsi="Times New Roman" w:cs="Times New Roman"/>
        </w:rPr>
        <w:t>ed</w:t>
      </w:r>
      <w:r w:rsidR="00683590" w:rsidRPr="00881743">
        <w:rPr>
          <w:rFonts w:ascii="Times New Roman" w:hAnsi="Times New Roman" w:cs="Times New Roman"/>
        </w:rPr>
        <w:t xml:space="preserve"> </w:t>
      </w:r>
      <w:r w:rsidR="00FB74A7" w:rsidRPr="00881743">
        <w:rPr>
          <w:rFonts w:ascii="Times New Roman" w:hAnsi="Times New Roman" w:cs="Times New Roman"/>
        </w:rPr>
        <w:t>around “</w:t>
      </w:r>
      <w:r w:rsidR="0041301C" w:rsidRPr="00881743">
        <w:rPr>
          <w:rFonts w:ascii="Times New Roman" w:hAnsi="Times New Roman" w:cs="Times New Roman"/>
        </w:rPr>
        <w:t xml:space="preserve">basic affirmations that Africans and African Americans possessed manliness,” </w:t>
      </w:r>
      <w:r w:rsidR="00296838" w:rsidRPr="00881743">
        <w:rPr>
          <w:rFonts w:ascii="Times New Roman" w:hAnsi="Times New Roman" w:cs="Times New Roman"/>
        </w:rPr>
        <w:t xml:space="preserve">by end of the decade US imperialism emerged as a modality through which </w:t>
      </w:r>
      <w:r w:rsidR="00026170" w:rsidRPr="00881743">
        <w:rPr>
          <w:rFonts w:ascii="Times New Roman" w:hAnsi="Times New Roman" w:cs="Times New Roman"/>
        </w:rPr>
        <w:t>Black manhood could be seized for some.</w:t>
      </w:r>
      <w:r w:rsidR="0078373F" w:rsidRPr="00881743">
        <w:rPr>
          <w:rStyle w:val="EndnoteReference"/>
          <w:rFonts w:ascii="Times New Roman" w:hAnsi="Times New Roman" w:cs="Times New Roman"/>
        </w:rPr>
        <w:endnoteReference w:id="204"/>
      </w:r>
      <w:r w:rsidR="00026170" w:rsidRPr="00881743">
        <w:rPr>
          <w:rFonts w:ascii="Times New Roman" w:hAnsi="Times New Roman" w:cs="Times New Roman"/>
        </w:rPr>
        <w:t xml:space="preserve"> Mitchell writes </w:t>
      </w:r>
      <w:r w:rsidR="00A6264C" w:rsidRPr="00881743">
        <w:rPr>
          <w:rFonts w:ascii="Times New Roman" w:hAnsi="Times New Roman" w:cs="Times New Roman"/>
        </w:rPr>
        <w:t>that</w:t>
      </w:r>
      <w:r w:rsidR="00341629" w:rsidRPr="00881743">
        <w:rPr>
          <w:rFonts w:ascii="Times New Roman" w:hAnsi="Times New Roman" w:cs="Times New Roman"/>
        </w:rPr>
        <w:t xml:space="preserve"> “the United States became involved in far-flung political crises in Hawaii, Venezuela, Puerto Rico, Wake Island, Guam and Samoa between 1893 and 1900.”</w:t>
      </w:r>
      <w:r w:rsidR="001812C9" w:rsidRPr="00881743">
        <w:rPr>
          <w:rStyle w:val="EndnoteReference"/>
          <w:rFonts w:ascii="Times New Roman" w:hAnsi="Times New Roman" w:cs="Times New Roman"/>
        </w:rPr>
        <w:endnoteReference w:id="205"/>
      </w:r>
      <w:r w:rsidR="00341629" w:rsidRPr="00881743">
        <w:rPr>
          <w:rFonts w:ascii="Times New Roman" w:hAnsi="Times New Roman" w:cs="Times New Roman"/>
        </w:rPr>
        <w:t xml:space="preserve"> But it “was the 1898 entry of the United States in the </w:t>
      </w:r>
      <w:r w:rsidR="003525E7" w:rsidRPr="00881743">
        <w:rPr>
          <w:rFonts w:ascii="Times New Roman" w:hAnsi="Times New Roman" w:cs="Times New Roman"/>
        </w:rPr>
        <w:t>W</w:t>
      </w:r>
      <w:r w:rsidR="00341629" w:rsidRPr="00881743">
        <w:rPr>
          <w:rFonts w:ascii="Times New Roman" w:hAnsi="Times New Roman" w:cs="Times New Roman"/>
        </w:rPr>
        <w:t xml:space="preserve">ar for Cuban </w:t>
      </w:r>
      <w:r w:rsidR="00887D57" w:rsidRPr="00881743">
        <w:rPr>
          <w:rFonts w:ascii="Times New Roman" w:hAnsi="Times New Roman" w:cs="Times New Roman"/>
        </w:rPr>
        <w:t>Independence</w:t>
      </w:r>
      <w:r w:rsidR="003525E7" w:rsidRPr="00881743">
        <w:rPr>
          <w:rFonts w:ascii="Times New Roman" w:hAnsi="Times New Roman" w:cs="Times New Roman"/>
        </w:rPr>
        <w:t>—commonly referred to as the Spanish-American War</w:t>
      </w:r>
      <w:r w:rsidR="00926A3E" w:rsidRPr="00881743">
        <w:rPr>
          <w:rFonts w:ascii="Times New Roman" w:hAnsi="Times New Roman" w:cs="Times New Roman"/>
        </w:rPr>
        <w:t>—that forged salient connections between race, manhood, and empire for African</w:t>
      </w:r>
      <w:r w:rsidR="00E734C3" w:rsidRPr="00881743">
        <w:rPr>
          <w:rFonts w:ascii="Times New Roman" w:hAnsi="Times New Roman" w:cs="Times New Roman"/>
        </w:rPr>
        <w:t xml:space="preserve"> Americans.”</w:t>
      </w:r>
      <w:r w:rsidR="001812C9" w:rsidRPr="00881743">
        <w:rPr>
          <w:rStyle w:val="EndnoteReference"/>
          <w:rFonts w:ascii="Times New Roman" w:hAnsi="Times New Roman" w:cs="Times New Roman"/>
        </w:rPr>
        <w:endnoteReference w:id="206"/>
      </w:r>
      <w:r w:rsidR="00E734C3" w:rsidRPr="00881743">
        <w:rPr>
          <w:rFonts w:ascii="Times New Roman" w:hAnsi="Times New Roman" w:cs="Times New Roman"/>
        </w:rPr>
        <w:t xml:space="preserve"> </w:t>
      </w:r>
      <w:r w:rsidR="00FD0EE7" w:rsidRPr="00881743">
        <w:rPr>
          <w:rFonts w:ascii="Times New Roman" w:hAnsi="Times New Roman" w:cs="Times New Roman"/>
        </w:rPr>
        <w:t>Though</w:t>
      </w:r>
      <w:r w:rsidR="008E5329" w:rsidRPr="00881743">
        <w:rPr>
          <w:rFonts w:ascii="Times New Roman" w:hAnsi="Times New Roman" w:cs="Times New Roman"/>
        </w:rPr>
        <w:t>,</w:t>
      </w:r>
      <w:r w:rsidR="00FD0EE7" w:rsidRPr="00881743">
        <w:rPr>
          <w:rFonts w:ascii="Times New Roman" w:hAnsi="Times New Roman" w:cs="Times New Roman"/>
        </w:rPr>
        <w:t xml:space="preserve"> </w:t>
      </w:r>
      <w:r w:rsidR="008E5329" w:rsidRPr="00881743">
        <w:rPr>
          <w:rFonts w:ascii="Times New Roman" w:hAnsi="Times New Roman" w:cs="Times New Roman"/>
        </w:rPr>
        <w:t>American imperialism “was an uneasy vehicle for black manhood.”</w:t>
      </w:r>
      <w:r w:rsidR="0025588B" w:rsidRPr="00881743">
        <w:rPr>
          <w:rStyle w:val="EndnoteReference"/>
          <w:rFonts w:ascii="Times New Roman" w:hAnsi="Times New Roman" w:cs="Times New Roman"/>
        </w:rPr>
        <w:endnoteReference w:id="207"/>
      </w:r>
      <w:r w:rsidR="008E5329" w:rsidRPr="00881743">
        <w:rPr>
          <w:rFonts w:ascii="Times New Roman" w:hAnsi="Times New Roman" w:cs="Times New Roman"/>
        </w:rPr>
        <w:t xml:space="preserve"> Still, </w:t>
      </w:r>
      <w:r w:rsidR="008D4B25" w:rsidRPr="00881743">
        <w:rPr>
          <w:rFonts w:ascii="Times New Roman" w:hAnsi="Times New Roman" w:cs="Times New Roman"/>
        </w:rPr>
        <w:t xml:space="preserve">Black writers and leaders who were “acutely aware of their liminal status in the United States” were able to </w:t>
      </w:r>
      <w:r w:rsidR="00F6651B" w:rsidRPr="00881743">
        <w:rPr>
          <w:rFonts w:ascii="Times New Roman" w:hAnsi="Times New Roman" w:cs="Times New Roman"/>
        </w:rPr>
        <w:t xml:space="preserve">use Black men’s </w:t>
      </w:r>
      <w:r w:rsidR="004E19DA" w:rsidRPr="00881743">
        <w:rPr>
          <w:rFonts w:ascii="Times New Roman" w:hAnsi="Times New Roman" w:cs="Times New Roman"/>
        </w:rPr>
        <w:t xml:space="preserve">experiences in the war as “a </w:t>
      </w:r>
      <w:r w:rsidR="00C3111E" w:rsidRPr="00881743">
        <w:rPr>
          <w:rFonts w:ascii="Times New Roman" w:hAnsi="Times New Roman" w:cs="Times New Roman"/>
        </w:rPr>
        <w:t>tremendous source of race pride.”</w:t>
      </w:r>
      <w:r w:rsidR="004F3E00" w:rsidRPr="00881743">
        <w:rPr>
          <w:rStyle w:val="EndnoteReference"/>
          <w:rFonts w:ascii="Times New Roman" w:hAnsi="Times New Roman" w:cs="Times New Roman"/>
        </w:rPr>
        <w:endnoteReference w:id="208"/>
      </w:r>
    </w:p>
    <w:p w14:paraId="4B453AA4" w14:textId="77777777" w:rsidR="00C3111E" w:rsidRPr="00881743" w:rsidRDefault="00C3111E" w:rsidP="00345F48">
      <w:pPr>
        <w:jc w:val="both"/>
        <w:rPr>
          <w:rFonts w:ascii="Times New Roman" w:hAnsi="Times New Roman" w:cs="Times New Roman"/>
        </w:rPr>
      </w:pPr>
    </w:p>
    <w:p w14:paraId="7EA7B6C2" w14:textId="3D485D79" w:rsidR="00841BA1" w:rsidRPr="00881743" w:rsidRDefault="00C3111E" w:rsidP="00345F48">
      <w:pPr>
        <w:jc w:val="both"/>
        <w:rPr>
          <w:rFonts w:ascii="Times New Roman" w:hAnsi="Times New Roman" w:cs="Times New Roman"/>
        </w:rPr>
      </w:pPr>
      <w:r w:rsidRPr="00881743">
        <w:rPr>
          <w:rFonts w:ascii="Times New Roman" w:hAnsi="Times New Roman" w:cs="Times New Roman"/>
        </w:rPr>
        <w:tab/>
      </w:r>
      <w:r w:rsidR="00457243" w:rsidRPr="00881743">
        <w:rPr>
          <w:rFonts w:ascii="Times New Roman" w:hAnsi="Times New Roman" w:cs="Times New Roman"/>
        </w:rPr>
        <w:t xml:space="preserve">However, after the </w:t>
      </w:r>
      <w:r w:rsidR="00E20CC5" w:rsidRPr="00881743">
        <w:rPr>
          <w:rFonts w:ascii="Times New Roman" w:hAnsi="Times New Roman" w:cs="Times New Roman"/>
        </w:rPr>
        <w:t xml:space="preserve">“torn loyalties and domestic factors” relating to the </w:t>
      </w:r>
      <w:r w:rsidR="00E24D41" w:rsidRPr="00881743">
        <w:rPr>
          <w:rFonts w:ascii="Times New Roman" w:hAnsi="Times New Roman" w:cs="Times New Roman"/>
        </w:rPr>
        <w:t xml:space="preserve">Philippine-American war and the </w:t>
      </w:r>
      <w:r w:rsidR="00E20CC5" w:rsidRPr="00881743">
        <w:rPr>
          <w:rFonts w:ascii="Times New Roman" w:hAnsi="Times New Roman" w:cs="Times New Roman"/>
        </w:rPr>
        <w:t xml:space="preserve">continuing subjugation of Black veterans after </w:t>
      </w:r>
      <w:r w:rsidR="00E24D41" w:rsidRPr="00881743">
        <w:rPr>
          <w:rFonts w:ascii="Times New Roman" w:hAnsi="Times New Roman" w:cs="Times New Roman"/>
        </w:rPr>
        <w:t xml:space="preserve">service, </w:t>
      </w:r>
      <w:r w:rsidR="00DB3966" w:rsidRPr="00881743">
        <w:rPr>
          <w:rFonts w:ascii="Times New Roman" w:hAnsi="Times New Roman" w:cs="Times New Roman"/>
        </w:rPr>
        <w:t>Black anti-</w:t>
      </w:r>
      <w:r w:rsidR="00DB3966" w:rsidRPr="00881743">
        <w:rPr>
          <w:rFonts w:ascii="Times New Roman" w:hAnsi="Times New Roman" w:cs="Times New Roman"/>
        </w:rPr>
        <w:lastRenderedPageBreak/>
        <w:t>imperialism became more intense.</w:t>
      </w:r>
      <w:r w:rsidR="00840387" w:rsidRPr="00881743">
        <w:rPr>
          <w:rStyle w:val="EndnoteReference"/>
          <w:rFonts w:ascii="Times New Roman" w:hAnsi="Times New Roman" w:cs="Times New Roman"/>
        </w:rPr>
        <w:endnoteReference w:id="209"/>
      </w:r>
      <w:r w:rsidR="00DB3966" w:rsidRPr="00881743">
        <w:rPr>
          <w:rFonts w:ascii="Times New Roman" w:hAnsi="Times New Roman" w:cs="Times New Roman"/>
        </w:rPr>
        <w:t xml:space="preserve"> </w:t>
      </w:r>
      <w:r w:rsidR="00492E04" w:rsidRPr="00881743">
        <w:rPr>
          <w:rFonts w:ascii="Times New Roman" w:hAnsi="Times New Roman" w:cs="Times New Roman"/>
        </w:rPr>
        <w:t xml:space="preserve">By 1899, two Black anti-imperialist leagues were formed </w:t>
      </w:r>
      <w:r w:rsidR="00951B65" w:rsidRPr="00881743">
        <w:rPr>
          <w:rFonts w:ascii="Times New Roman" w:hAnsi="Times New Roman" w:cs="Times New Roman"/>
        </w:rPr>
        <w:t xml:space="preserve">– one named ‘Black Man’s Burden Society – and Pan-Africanism emerged to give </w:t>
      </w:r>
      <w:r w:rsidR="00CD026B" w:rsidRPr="00881743">
        <w:rPr>
          <w:rFonts w:ascii="Times New Roman" w:hAnsi="Times New Roman" w:cs="Times New Roman"/>
        </w:rPr>
        <w:t xml:space="preserve">voice to a </w:t>
      </w:r>
      <w:r w:rsidR="005F56B1" w:rsidRPr="00881743">
        <w:rPr>
          <w:rFonts w:ascii="Times New Roman" w:hAnsi="Times New Roman" w:cs="Times New Roman"/>
        </w:rPr>
        <w:t>vision of Black self-determination that challenged colonialism.</w:t>
      </w:r>
      <w:r w:rsidR="003F11BD" w:rsidRPr="00881743">
        <w:rPr>
          <w:rFonts w:ascii="Times New Roman" w:hAnsi="Times New Roman" w:cs="Times New Roman"/>
        </w:rPr>
        <w:t xml:space="preserve"> Rudyard Kipling</w:t>
      </w:r>
      <w:r w:rsidR="00F6208E" w:rsidRPr="00881743">
        <w:rPr>
          <w:rFonts w:ascii="Times New Roman" w:hAnsi="Times New Roman" w:cs="Times New Roman"/>
        </w:rPr>
        <w:t>’s articulation of a ‘White Man’s Burden’ to colonize the darker world “</w:t>
      </w:r>
      <w:r w:rsidR="00241316" w:rsidRPr="00881743">
        <w:rPr>
          <w:rFonts w:ascii="Times New Roman" w:hAnsi="Times New Roman" w:cs="Times New Roman"/>
        </w:rPr>
        <w:t xml:space="preserve">widely appropriated so that it spoke to a range of domestic and international issues” </w:t>
      </w:r>
      <w:r w:rsidR="00C116E5" w:rsidRPr="00881743">
        <w:rPr>
          <w:rFonts w:ascii="Times New Roman" w:hAnsi="Times New Roman" w:cs="Times New Roman"/>
        </w:rPr>
        <w:t>by whites.</w:t>
      </w:r>
      <w:r w:rsidR="006C7E23" w:rsidRPr="00881743">
        <w:rPr>
          <w:rStyle w:val="EndnoteReference"/>
          <w:rFonts w:ascii="Times New Roman" w:hAnsi="Times New Roman" w:cs="Times New Roman"/>
        </w:rPr>
        <w:endnoteReference w:id="210"/>
      </w:r>
      <w:r w:rsidR="00C116E5" w:rsidRPr="00881743">
        <w:rPr>
          <w:rFonts w:ascii="Times New Roman" w:hAnsi="Times New Roman" w:cs="Times New Roman"/>
        </w:rPr>
        <w:t xml:space="preserve"> </w:t>
      </w:r>
      <w:r w:rsidR="002E6303" w:rsidRPr="00881743">
        <w:rPr>
          <w:rFonts w:ascii="Times New Roman" w:hAnsi="Times New Roman" w:cs="Times New Roman"/>
        </w:rPr>
        <w:t xml:space="preserve">Rather than simply imitating </w:t>
      </w:r>
      <w:r w:rsidR="00B63C94" w:rsidRPr="00881743">
        <w:rPr>
          <w:rFonts w:ascii="Times New Roman" w:hAnsi="Times New Roman" w:cs="Times New Roman"/>
        </w:rPr>
        <w:t xml:space="preserve">white </w:t>
      </w:r>
      <w:r w:rsidR="00C116E5" w:rsidRPr="00881743">
        <w:rPr>
          <w:rFonts w:ascii="Times New Roman" w:hAnsi="Times New Roman" w:cs="Times New Roman"/>
        </w:rPr>
        <w:t>patriarchy,</w:t>
      </w:r>
      <w:r w:rsidR="00B63C94" w:rsidRPr="00881743">
        <w:rPr>
          <w:rFonts w:ascii="Times New Roman" w:hAnsi="Times New Roman" w:cs="Times New Roman"/>
        </w:rPr>
        <w:t xml:space="preserve"> as the doxa in Black academic theory would suggest, Black men like H. T. Johnson, John E. Bruce, Kelly Miller, Henry Parks, J. Dallas Bowser and W.E.B. Du Bois </w:t>
      </w:r>
      <w:r w:rsidR="00922DE7" w:rsidRPr="00881743">
        <w:rPr>
          <w:rFonts w:ascii="Times New Roman" w:hAnsi="Times New Roman" w:cs="Times New Roman"/>
        </w:rPr>
        <w:t xml:space="preserve">shared </w:t>
      </w:r>
      <w:r w:rsidR="006C5A33" w:rsidRPr="00881743">
        <w:rPr>
          <w:rFonts w:ascii="Times New Roman" w:hAnsi="Times New Roman" w:cs="Times New Roman"/>
        </w:rPr>
        <w:t>a contempt for white imperialism</w:t>
      </w:r>
      <w:r w:rsidR="00487884" w:rsidRPr="00881743">
        <w:rPr>
          <w:rFonts w:ascii="Times New Roman" w:hAnsi="Times New Roman" w:cs="Times New Roman"/>
        </w:rPr>
        <w:t xml:space="preserve"> </w:t>
      </w:r>
      <w:r w:rsidR="003C343E" w:rsidRPr="00881743">
        <w:rPr>
          <w:rFonts w:ascii="Times New Roman" w:hAnsi="Times New Roman" w:cs="Times New Roman"/>
        </w:rPr>
        <w:t xml:space="preserve">and collectively </w:t>
      </w:r>
      <w:r w:rsidR="00487884" w:rsidRPr="00881743">
        <w:rPr>
          <w:rFonts w:ascii="Times New Roman" w:hAnsi="Times New Roman" w:cs="Times New Roman"/>
        </w:rPr>
        <w:t>“subverted the very notion that the burden</w:t>
      </w:r>
      <w:r w:rsidR="00C116E5" w:rsidRPr="00881743">
        <w:rPr>
          <w:rFonts w:ascii="Times New Roman" w:hAnsi="Times New Roman" w:cs="Times New Roman"/>
        </w:rPr>
        <w:t xml:space="preserve"> </w:t>
      </w:r>
      <w:r w:rsidR="003C343E" w:rsidRPr="00881743">
        <w:rPr>
          <w:rFonts w:ascii="Times New Roman" w:hAnsi="Times New Roman" w:cs="Times New Roman"/>
        </w:rPr>
        <w:t>[of civilization] was heaviest for any group of men, black or white.”</w:t>
      </w:r>
      <w:r w:rsidR="006C7E23" w:rsidRPr="00881743">
        <w:rPr>
          <w:rStyle w:val="EndnoteReference"/>
          <w:rFonts w:ascii="Times New Roman" w:hAnsi="Times New Roman" w:cs="Times New Roman"/>
        </w:rPr>
        <w:endnoteReference w:id="211"/>
      </w:r>
      <w:r w:rsidR="00682BFA" w:rsidRPr="00881743">
        <w:rPr>
          <w:rFonts w:ascii="Times New Roman" w:hAnsi="Times New Roman" w:cs="Times New Roman"/>
        </w:rPr>
        <w:t xml:space="preserve"> This idea is expressed by Du Bois in the </w:t>
      </w:r>
      <w:r w:rsidR="00572292" w:rsidRPr="00881743">
        <w:rPr>
          <w:rFonts w:ascii="Times New Roman" w:hAnsi="Times New Roman" w:cs="Times New Roman"/>
        </w:rPr>
        <w:t>work, ‘The</w:t>
      </w:r>
      <w:r w:rsidR="00682BFA" w:rsidRPr="00881743">
        <w:rPr>
          <w:rFonts w:ascii="Times New Roman" w:hAnsi="Times New Roman" w:cs="Times New Roman"/>
        </w:rPr>
        <w:t xml:space="preserve"> Black Woman’s Burden’</w:t>
      </w:r>
      <w:r w:rsidR="000F61FC" w:rsidRPr="00881743">
        <w:rPr>
          <w:rFonts w:ascii="Times New Roman" w:hAnsi="Times New Roman" w:cs="Times New Roman"/>
        </w:rPr>
        <w:t>,</w:t>
      </w:r>
      <w:r w:rsidR="00682BFA" w:rsidRPr="00881743">
        <w:rPr>
          <w:rFonts w:ascii="Times New Roman" w:hAnsi="Times New Roman" w:cs="Times New Roman"/>
        </w:rPr>
        <w:t xml:space="preserve"> most explicitly.</w:t>
      </w:r>
    </w:p>
    <w:p w14:paraId="364276B2" w14:textId="77777777" w:rsidR="003C343E" w:rsidRPr="00881743" w:rsidRDefault="003C343E" w:rsidP="00345F48">
      <w:pPr>
        <w:jc w:val="both"/>
        <w:rPr>
          <w:rFonts w:ascii="Times New Roman" w:hAnsi="Times New Roman" w:cs="Times New Roman"/>
        </w:rPr>
      </w:pPr>
    </w:p>
    <w:p w14:paraId="5C8FE44B" w14:textId="30B670C9" w:rsidR="000B437B" w:rsidRPr="00881743" w:rsidRDefault="003C343E" w:rsidP="000B437B">
      <w:pPr>
        <w:jc w:val="both"/>
        <w:rPr>
          <w:rFonts w:ascii="Times New Roman" w:hAnsi="Times New Roman" w:cs="Times New Roman"/>
        </w:rPr>
      </w:pPr>
      <w:r w:rsidRPr="00881743">
        <w:rPr>
          <w:rFonts w:ascii="Times New Roman" w:hAnsi="Times New Roman" w:cs="Times New Roman"/>
        </w:rPr>
        <w:tab/>
      </w:r>
      <w:r w:rsidR="00DA7D39" w:rsidRPr="00881743">
        <w:rPr>
          <w:rFonts w:ascii="Times New Roman" w:hAnsi="Times New Roman" w:cs="Times New Roman"/>
        </w:rPr>
        <w:t>Importantly</w:t>
      </w:r>
      <w:r w:rsidR="0025530A" w:rsidRPr="00881743">
        <w:rPr>
          <w:rFonts w:ascii="Times New Roman" w:hAnsi="Times New Roman" w:cs="Times New Roman"/>
        </w:rPr>
        <w:t xml:space="preserve">, Du Bois </w:t>
      </w:r>
      <w:r w:rsidR="00DA7D39" w:rsidRPr="00881743">
        <w:rPr>
          <w:rFonts w:ascii="Times New Roman" w:hAnsi="Times New Roman" w:cs="Times New Roman"/>
        </w:rPr>
        <w:t xml:space="preserve">used the notion of </w:t>
      </w:r>
      <w:r w:rsidR="0076341E" w:rsidRPr="00881743">
        <w:rPr>
          <w:rFonts w:ascii="Times New Roman" w:hAnsi="Times New Roman" w:cs="Times New Roman"/>
        </w:rPr>
        <w:t xml:space="preserve">Pan-Africanism </w:t>
      </w:r>
      <w:r w:rsidR="000F61FC" w:rsidRPr="00881743">
        <w:rPr>
          <w:rFonts w:ascii="Times New Roman" w:hAnsi="Times New Roman" w:cs="Times New Roman"/>
        </w:rPr>
        <w:t xml:space="preserve">during this time </w:t>
      </w:r>
      <w:r w:rsidR="0076341E" w:rsidRPr="00881743">
        <w:rPr>
          <w:rFonts w:ascii="Times New Roman" w:hAnsi="Times New Roman" w:cs="Times New Roman"/>
        </w:rPr>
        <w:t xml:space="preserve">to express “diasporic kinship” beyond </w:t>
      </w:r>
      <w:r w:rsidR="000F61FC" w:rsidRPr="00881743">
        <w:rPr>
          <w:rFonts w:ascii="Times New Roman" w:hAnsi="Times New Roman" w:cs="Times New Roman"/>
        </w:rPr>
        <w:t xml:space="preserve">conceptual </w:t>
      </w:r>
      <w:r w:rsidR="00092575" w:rsidRPr="00881743">
        <w:rPr>
          <w:rFonts w:ascii="Times New Roman" w:hAnsi="Times New Roman" w:cs="Times New Roman"/>
        </w:rPr>
        <w:t>limitations</w:t>
      </w:r>
      <w:r w:rsidR="000F61FC" w:rsidRPr="00881743">
        <w:rPr>
          <w:rFonts w:ascii="Times New Roman" w:hAnsi="Times New Roman" w:cs="Times New Roman"/>
        </w:rPr>
        <w:t xml:space="preserve"> of </w:t>
      </w:r>
      <w:proofErr w:type="spellStart"/>
      <w:r w:rsidR="00487C88" w:rsidRPr="00881743">
        <w:rPr>
          <w:rFonts w:ascii="Times New Roman" w:hAnsi="Times New Roman" w:cs="Times New Roman"/>
        </w:rPr>
        <w:t>emigrationism</w:t>
      </w:r>
      <w:proofErr w:type="spellEnd"/>
      <w:r w:rsidR="002C174B" w:rsidRPr="00881743">
        <w:rPr>
          <w:rFonts w:ascii="Times New Roman" w:hAnsi="Times New Roman" w:cs="Times New Roman"/>
        </w:rPr>
        <w:t xml:space="preserve"> which “did not automatically imbue those looking towards Africa with anti-imperialist ideas.”</w:t>
      </w:r>
      <w:r w:rsidR="00BD432E" w:rsidRPr="00881743">
        <w:rPr>
          <w:rStyle w:val="EndnoteReference"/>
          <w:rFonts w:ascii="Times New Roman" w:hAnsi="Times New Roman" w:cs="Times New Roman"/>
        </w:rPr>
        <w:endnoteReference w:id="212"/>
      </w:r>
      <w:r w:rsidR="002C174B" w:rsidRPr="00881743">
        <w:rPr>
          <w:rFonts w:ascii="Times New Roman" w:hAnsi="Times New Roman" w:cs="Times New Roman"/>
        </w:rPr>
        <w:t xml:space="preserve"> As Mitchell explains, </w:t>
      </w:r>
      <w:r w:rsidR="00B976BB" w:rsidRPr="00881743">
        <w:rPr>
          <w:rFonts w:ascii="Times New Roman" w:hAnsi="Times New Roman" w:cs="Times New Roman"/>
        </w:rPr>
        <w:t>Du Bois and some of his peers</w:t>
      </w:r>
      <w:r w:rsidR="00581454" w:rsidRPr="00881743">
        <w:rPr>
          <w:rFonts w:ascii="Times New Roman" w:hAnsi="Times New Roman" w:cs="Times New Roman"/>
        </w:rPr>
        <w:t xml:space="preserve"> sought to “mobilize people of African descent against imperialism and colonialism” and</w:t>
      </w:r>
      <w:r w:rsidR="00B976BB" w:rsidRPr="00881743">
        <w:rPr>
          <w:rFonts w:ascii="Times New Roman" w:hAnsi="Times New Roman" w:cs="Times New Roman"/>
        </w:rPr>
        <w:t xml:space="preserve"> “chafed at the notion that imperialism enabled either civilization or progress” for Africa/darker races.</w:t>
      </w:r>
      <w:r w:rsidR="00C03259" w:rsidRPr="00881743">
        <w:rPr>
          <w:rStyle w:val="EndnoteReference"/>
          <w:rFonts w:ascii="Times New Roman" w:hAnsi="Times New Roman" w:cs="Times New Roman"/>
        </w:rPr>
        <w:endnoteReference w:id="213"/>
      </w:r>
      <w:r w:rsidR="00581454" w:rsidRPr="00881743">
        <w:rPr>
          <w:rFonts w:ascii="Times New Roman" w:hAnsi="Times New Roman" w:cs="Times New Roman"/>
        </w:rPr>
        <w:t xml:space="preserve"> </w:t>
      </w:r>
      <w:r w:rsidR="00D13378" w:rsidRPr="00881743">
        <w:rPr>
          <w:rFonts w:ascii="Times New Roman" w:hAnsi="Times New Roman" w:cs="Times New Roman"/>
        </w:rPr>
        <w:t xml:space="preserve">In fact, it was through the evolution of Pan-Africanism that Du Bois would </w:t>
      </w:r>
      <w:r w:rsidR="00F0698F" w:rsidRPr="00881743">
        <w:rPr>
          <w:rFonts w:ascii="Times New Roman" w:hAnsi="Times New Roman" w:cs="Times New Roman"/>
        </w:rPr>
        <w:t>“a revolutio</w:t>
      </w:r>
      <w:r w:rsidR="009707B6" w:rsidRPr="00881743">
        <w:rPr>
          <w:rFonts w:ascii="Times New Roman" w:hAnsi="Times New Roman" w:cs="Times New Roman"/>
        </w:rPr>
        <w:t>n in the</w:t>
      </w:r>
      <w:r w:rsidR="00F0698F" w:rsidRPr="00881743">
        <w:rPr>
          <w:rFonts w:ascii="Times New Roman" w:hAnsi="Times New Roman" w:cs="Times New Roman"/>
        </w:rPr>
        <w:t xml:space="preserve"> </w:t>
      </w:r>
      <w:r w:rsidR="009707B6" w:rsidRPr="00881743">
        <w:rPr>
          <w:rFonts w:ascii="Times New Roman" w:hAnsi="Times New Roman" w:cs="Times New Roman"/>
        </w:rPr>
        <w:t>b</w:t>
      </w:r>
      <w:r w:rsidR="00F0698F" w:rsidRPr="00881743">
        <w:rPr>
          <w:rFonts w:ascii="Times New Roman" w:hAnsi="Times New Roman" w:cs="Times New Roman"/>
        </w:rPr>
        <w:t>lack nationalist though</w:t>
      </w:r>
      <w:r w:rsidR="009707B6" w:rsidRPr="00881743">
        <w:rPr>
          <w:rFonts w:ascii="Times New Roman" w:hAnsi="Times New Roman" w:cs="Times New Roman"/>
        </w:rPr>
        <w:t>t.”</w:t>
      </w:r>
      <w:r w:rsidR="009707B6" w:rsidRPr="00881743">
        <w:rPr>
          <w:rStyle w:val="EndnoteReference"/>
          <w:rFonts w:ascii="Times New Roman" w:hAnsi="Times New Roman" w:cs="Times New Roman"/>
        </w:rPr>
        <w:endnoteReference w:id="214"/>
      </w:r>
      <w:r w:rsidR="00ED04B9" w:rsidRPr="00881743">
        <w:rPr>
          <w:rFonts w:ascii="Times New Roman" w:hAnsi="Times New Roman" w:cs="Times New Roman"/>
        </w:rPr>
        <w:t xml:space="preserve"> </w:t>
      </w:r>
      <w:r w:rsidR="0047195F" w:rsidRPr="00881743">
        <w:rPr>
          <w:rFonts w:ascii="Times New Roman" w:hAnsi="Times New Roman" w:cs="Times New Roman"/>
        </w:rPr>
        <w:t>Put differently, the</w:t>
      </w:r>
      <w:r w:rsidR="00B22093" w:rsidRPr="00881743">
        <w:rPr>
          <w:rFonts w:ascii="Times New Roman" w:hAnsi="Times New Roman" w:cs="Times New Roman"/>
        </w:rPr>
        <w:t xml:space="preserve"> insight </w:t>
      </w:r>
      <w:r w:rsidR="00922351" w:rsidRPr="00881743">
        <w:rPr>
          <w:rFonts w:ascii="Times New Roman" w:hAnsi="Times New Roman" w:cs="Times New Roman"/>
        </w:rPr>
        <w:t>“that male psychology and power are crucial in the ascent from slavery to full personhood”</w:t>
      </w:r>
      <w:r w:rsidR="00B22093" w:rsidRPr="00881743">
        <w:rPr>
          <w:rFonts w:ascii="Times New Roman" w:hAnsi="Times New Roman" w:cs="Times New Roman"/>
        </w:rPr>
        <w:t xml:space="preserve"> which inform</w:t>
      </w:r>
      <w:r w:rsidR="000D51A6" w:rsidRPr="00881743">
        <w:rPr>
          <w:rFonts w:ascii="Times New Roman" w:hAnsi="Times New Roman" w:cs="Times New Roman"/>
        </w:rPr>
        <w:t>ed</w:t>
      </w:r>
      <w:r w:rsidR="00B22093" w:rsidRPr="00881743">
        <w:rPr>
          <w:rFonts w:ascii="Times New Roman" w:hAnsi="Times New Roman" w:cs="Times New Roman"/>
        </w:rPr>
        <w:t xml:space="preserve"> his earliest works </w:t>
      </w:r>
      <w:r w:rsidR="000027C2" w:rsidRPr="00881743">
        <w:rPr>
          <w:rFonts w:ascii="Times New Roman" w:hAnsi="Times New Roman" w:cs="Times New Roman"/>
        </w:rPr>
        <w:t xml:space="preserve">in support of Black autonomy/self-determination </w:t>
      </w:r>
      <w:r w:rsidR="00ED3A81" w:rsidRPr="00881743">
        <w:rPr>
          <w:rFonts w:ascii="Times New Roman" w:hAnsi="Times New Roman" w:cs="Times New Roman"/>
        </w:rPr>
        <w:t xml:space="preserve">fueled his intellectual </w:t>
      </w:r>
      <w:r w:rsidR="008E1DD3" w:rsidRPr="00881743">
        <w:rPr>
          <w:rFonts w:ascii="Times New Roman" w:hAnsi="Times New Roman" w:cs="Times New Roman"/>
        </w:rPr>
        <w:t xml:space="preserve">thought which </w:t>
      </w:r>
      <w:r w:rsidR="009020AA" w:rsidRPr="00881743">
        <w:rPr>
          <w:rFonts w:ascii="Times New Roman" w:hAnsi="Times New Roman" w:cs="Times New Roman"/>
        </w:rPr>
        <w:t>culminated in the creation</w:t>
      </w:r>
      <w:r w:rsidR="00D17885" w:rsidRPr="00881743">
        <w:rPr>
          <w:rFonts w:ascii="Times New Roman" w:hAnsi="Times New Roman" w:cs="Times New Roman"/>
        </w:rPr>
        <w:t xml:space="preserve"> of a truly universal ideology of freedom.</w:t>
      </w:r>
      <w:r w:rsidR="004B4BB2" w:rsidRPr="00881743">
        <w:rPr>
          <w:rStyle w:val="EndnoteReference"/>
          <w:rFonts w:ascii="Times New Roman" w:hAnsi="Times New Roman" w:cs="Times New Roman"/>
        </w:rPr>
        <w:endnoteReference w:id="215"/>
      </w:r>
    </w:p>
    <w:p w14:paraId="0588E5EF" w14:textId="77777777" w:rsidR="00AD65A6" w:rsidRPr="00881743" w:rsidRDefault="00AD65A6" w:rsidP="000B437B">
      <w:pPr>
        <w:jc w:val="both"/>
        <w:rPr>
          <w:rFonts w:ascii="Times New Roman" w:hAnsi="Times New Roman" w:cs="Times New Roman"/>
        </w:rPr>
      </w:pPr>
    </w:p>
    <w:p w14:paraId="7105DD5C" w14:textId="46633994" w:rsidR="00AD65A6" w:rsidRPr="00881743" w:rsidRDefault="00AD65A6" w:rsidP="000B437B">
      <w:pPr>
        <w:jc w:val="both"/>
        <w:rPr>
          <w:rFonts w:ascii="Times New Roman" w:hAnsi="Times New Roman" w:cs="Times New Roman"/>
        </w:rPr>
      </w:pPr>
      <w:r w:rsidRPr="00881743">
        <w:rPr>
          <w:rFonts w:ascii="Times New Roman" w:hAnsi="Times New Roman" w:cs="Times New Roman"/>
        </w:rPr>
        <w:tab/>
      </w:r>
      <w:r w:rsidR="00553663" w:rsidRPr="00881743">
        <w:rPr>
          <w:rFonts w:ascii="Times New Roman" w:hAnsi="Times New Roman" w:cs="Times New Roman"/>
        </w:rPr>
        <w:t xml:space="preserve">Historian </w:t>
      </w:r>
      <w:r w:rsidR="00A7689D" w:rsidRPr="00881743">
        <w:rPr>
          <w:rFonts w:ascii="Times New Roman" w:hAnsi="Times New Roman" w:cs="Times New Roman"/>
        </w:rPr>
        <w:t xml:space="preserve">Walter Rucker </w:t>
      </w:r>
      <w:r w:rsidR="0080048C" w:rsidRPr="00881743">
        <w:rPr>
          <w:rFonts w:ascii="Times New Roman" w:hAnsi="Times New Roman" w:cs="Times New Roman"/>
        </w:rPr>
        <w:t xml:space="preserve">shows in his work, </w:t>
      </w:r>
      <w:r w:rsidR="00310100" w:rsidRPr="00881743">
        <w:rPr>
          <w:rFonts w:ascii="Times New Roman" w:hAnsi="Times New Roman" w:cs="Times New Roman"/>
        </w:rPr>
        <w:t>“</w:t>
      </w:r>
      <w:r w:rsidR="0080048C" w:rsidRPr="00881743">
        <w:rPr>
          <w:rFonts w:ascii="Times New Roman" w:hAnsi="Times New Roman" w:cs="Times New Roman"/>
          <w:i/>
          <w:iCs/>
        </w:rPr>
        <w:t>A Negro Nation Within a Nation</w:t>
      </w:r>
      <w:r w:rsidR="00310100" w:rsidRPr="00881743">
        <w:rPr>
          <w:rFonts w:ascii="Times New Roman" w:hAnsi="Times New Roman" w:cs="Times New Roman"/>
          <w:i/>
          <w:iCs/>
        </w:rPr>
        <w:t>”</w:t>
      </w:r>
      <w:r w:rsidR="00D50FA4" w:rsidRPr="00881743">
        <w:rPr>
          <w:rFonts w:ascii="Times New Roman" w:hAnsi="Times New Roman" w:cs="Times New Roman"/>
          <w:i/>
          <w:iCs/>
        </w:rPr>
        <w:t>:</w:t>
      </w:r>
      <w:r w:rsidR="002A777F" w:rsidRPr="00881743">
        <w:rPr>
          <w:rFonts w:ascii="Times New Roman" w:hAnsi="Times New Roman" w:cs="Times New Roman"/>
          <w:i/>
          <w:iCs/>
        </w:rPr>
        <w:t xml:space="preserve"> </w:t>
      </w:r>
      <w:r w:rsidR="00310100" w:rsidRPr="00881743">
        <w:rPr>
          <w:rFonts w:ascii="Times New Roman" w:hAnsi="Times New Roman" w:cs="Times New Roman"/>
          <w:i/>
          <w:iCs/>
        </w:rPr>
        <w:t>W.E.B. Du Bois and the Creation of a Revolutionary Pan-Africanist Tradition, 1903-1947</w:t>
      </w:r>
      <w:r w:rsidR="00A1646D" w:rsidRPr="00881743">
        <w:rPr>
          <w:rFonts w:ascii="Times New Roman" w:hAnsi="Times New Roman" w:cs="Times New Roman"/>
        </w:rPr>
        <w:t xml:space="preserve"> (</w:t>
      </w:r>
      <w:r w:rsidR="00D50FA4" w:rsidRPr="00881743">
        <w:rPr>
          <w:rFonts w:ascii="Times New Roman" w:hAnsi="Times New Roman" w:cs="Times New Roman"/>
        </w:rPr>
        <w:t>2002)</w:t>
      </w:r>
      <w:r w:rsidR="0030246A" w:rsidRPr="00881743">
        <w:rPr>
          <w:rFonts w:ascii="Times New Roman" w:hAnsi="Times New Roman" w:cs="Times New Roman"/>
        </w:rPr>
        <w:t>, that Du Bois</w:t>
      </w:r>
      <w:r w:rsidR="00AE5214" w:rsidRPr="00881743">
        <w:rPr>
          <w:rFonts w:ascii="Times New Roman" w:hAnsi="Times New Roman" w:cs="Times New Roman"/>
        </w:rPr>
        <w:t xml:space="preserve">’ </w:t>
      </w:r>
      <w:r w:rsidR="00197042" w:rsidRPr="00881743">
        <w:rPr>
          <w:rFonts w:ascii="Times New Roman" w:hAnsi="Times New Roman" w:cs="Times New Roman"/>
        </w:rPr>
        <w:t xml:space="preserve">gravitation “towards black nationalism as an ideological stance and a conceptual goal” </w:t>
      </w:r>
      <w:r w:rsidR="00B4260E" w:rsidRPr="00881743">
        <w:rPr>
          <w:rFonts w:ascii="Times New Roman" w:hAnsi="Times New Roman" w:cs="Times New Roman"/>
        </w:rPr>
        <w:t xml:space="preserve">during his earliest years as a </w:t>
      </w:r>
      <w:r w:rsidR="00197042" w:rsidRPr="00881743">
        <w:rPr>
          <w:rFonts w:ascii="Times New Roman" w:hAnsi="Times New Roman" w:cs="Times New Roman"/>
        </w:rPr>
        <w:t>student</w:t>
      </w:r>
      <w:r w:rsidR="00B4260E" w:rsidRPr="00881743">
        <w:rPr>
          <w:rFonts w:ascii="Times New Roman" w:hAnsi="Times New Roman" w:cs="Times New Roman"/>
        </w:rPr>
        <w:t xml:space="preserve"> at Harvard in the 1880s</w:t>
      </w:r>
      <w:r w:rsidR="00197042" w:rsidRPr="00881743">
        <w:rPr>
          <w:rFonts w:ascii="Times New Roman" w:hAnsi="Times New Roman" w:cs="Times New Roman"/>
        </w:rPr>
        <w:t xml:space="preserve"> </w:t>
      </w:r>
      <w:r w:rsidR="00DD6629" w:rsidRPr="00881743">
        <w:rPr>
          <w:rFonts w:ascii="Times New Roman" w:hAnsi="Times New Roman" w:cs="Times New Roman"/>
        </w:rPr>
        <w:t xml:space="preserve">developed over </w:t>
      </w:r>
      <w:r w:rsidR="00481A9C" w:rsidRPr="00881743">
        <w:rPr>
          <w:rFonts w:ascii="Times New Roman" w:hAnsi="Times New Roman" w:cs="Times New Roman"/>
        </w:rPr>
        <w:t>the course of his life</w:t>
      </w:r>
      <w:r w:rsidR="00F2072C" w:rsidRPr="00881743">
        <w:rPr>
          <w:rFonts w:ascii="Times New Roman" w:hAnsi="Times New Roman" w:cs="Times New Roman"/>
        </w:rPr>
        <w:t xml:space="preserve"> and helped </w:t>
      </w:r>
      <w:r w:rsidR="00FD3246" w:rsidRPr="00881743">
        <w:rPr>
          <w:rFonts w:ascii="Times New Roman" w:hAnsi="Times New Roman" w:cs="Times New Roman"/>
        </w:rPr>
        <w:t xml:space="preserve">secure the </w:t>
      </w:r>
      <w:r w:rsidR="00F2072C" w:rsidRPr="00881743">
        <w:rPr>
          <w:rFonts w:ascii="Times New Roman" w:hAnsi="Times New Roman" w:cs="Times New Roman"/>
        </w:rPr>
        <w:t>decoloniz</w:t>
      </w:r>
      <w:r w:rsidR="00FD3246" w:rsidRPr="00881743">
        <w:rPr>
          <w:rFonts w:ascii="Times New Roman" w:hAnsi="Times New Roman" w:cs="Times New Roman"/>
        </w:rPr>
        <w:t>ation of</w:t>
      </w:r>
      <w:r w:rsidR="00F2072C" w:rsidRPr="00881743">
        <w:rPr>
          <w:rFonts w:ascii="Times New Roman" w:hAnsi="Times New Roman" w:cs="Times New Roman"/>
        </w:rPr>
        <w:t xml:space="preserve"> the African continent</w:t>
      </w:r>
      <w:r w:rsidR="00FD3246" w:rsidRPr="00881743">
        <w:rPr>
          <w:rFonts w:ascii="Times New Roman" w:hAnsi="Times New Roman" w:cs="Times New Roman"/>
        </w:rPr>
        <w:t xml:space="preserve"> by the 1950s</w:t>
      </w:r>
      <w:r w:rsidR="00F2072C" w:rsidRPr="00881743">
        <w:rPr>
          <w:rFonts w:ascii="Times New Roman" w:hAnsi="Times New Roman" w:cs="Times New Roman"/>
        </w:rPr>
        <w:t>.</w:t>
      </w:r>
      <w:r w:rsidR="003113C4" w:rsidRPr="00881743">
        <w:rPr>
          <w:rStyle w:val="EndnoteReference"/>
          <w:rFonts w:ascii="Times New Roman" w:hAnsi="Times New Roman" w:cs="Times New Roman"/>
        </w:rPr>
        <w:endnoteReference w:id="216"/>
      </w:r>
      <w:r w:rsidR="00572292" w:rsidRPr="00881743">
        <w:rPr>
          <w:rFonts w:ascii="Times New Roman" w:hAnsi="Times New Roman" w:cs="Times New Roman"/>
        </w:rPr>
        <w:t xml:space="preserve"> </w:t>
      </w:r>
      <w:r w:rsidR="0048151F" w:rsidRPr="00881743">
        <w:rPr>
          <w:rFonts w:ascii="Times New Roman" w:hAnsi="Times New Roman" w:cs="Times New Roman"/>
        </w:rPr>
        <w:t xml:space="preserve">Clarifying the intellectual roots and diachronic of Du Bois’ development of Black nationalism, </w:t>
      </w:r>
      <w:r w:rsidR="00F47140" w:rsidRPr="00881743">
        <w:rPr>
          <w:rFonts w:ascii="Times New Roman" w:hAnsi="Times New Roman" w:cs="Times New Roman"/>
        </w:rPr>
        <w:t xml:space="preserve">Rucker explains that </w:t>
      </w:r>
      <w:r w:rsidR="000E4EBB" w:rsidRPr="00881743">
        <w:rPr>
          <w:rFonts w:ascii="Times New Roman" w:hAnsi="Times New Roman" w:cs="Times New Roman"/>
        </w:rPr>
        <w:t>Du Bois’</w:t>
      </w:r>
      <w:r w:rsidR="00F47140" w:rsidRPr="00881743">
        <w:rPr>
          <w:rFonts w:ascii="Times New Roman" w:hAnsi="Times New Roman" w:cs="Times New Roman"/>
        </w:rPr>
        <w:t xml:space="preserve"> </w:t>
      </w:r>
      <w:r w:rsidR="000E4EBB" w:rsidRPr="00881743">
        <w:rPr>
          <w:rFonts w:ascii="Times New Roman" w:hAnsi="Times New Roman" w:cs="Times New Roman"/>
        </w:rPr>
        <w:t xml:space="preserve">ideological </w:t>
      </w:r>
      <w:r w:rsidR="00F47140" w:rsidRPr="00881743">
        <w:rPr>
          <w:rFonts w:ascii="Times New Roman" w:hAnsi="Times New Roman" w:cs="Times New Roman"/>
        </w:rPr>
        <w:t>clash with Booker T. Washington</w:t>
      </w:r>
      <w:r w:rsidR="00220D8B" w:rsidRPr="00881743">
        <w:rPr>
          <w:rFonts w:ascii="Times New Roman" w:hAnsi="Times New Roman" w:cs="Times New Roman"/>
        </w:rPr>
        <w:t xml:space="preserve"> had less to do with his disagreement with </w:t>
      </w:r>
      <w:r w:rsidR="005D52F6" w:rsidRPr="00881743">
        <w:rPr>
          <w:rFonts w:ascii="Times New Roman" w:hAnsi="Times New Roman" w:cs="Times New Roman"/>
        </w:rPr>
        <w:t>“calls for self-help and self-segregation” as ideals but with “the program set forth by Washington.”</w:t>
      </w:r>
      <w:r w:rsidR="005D52F6" w:rsidRPr="00881743">
        <w:rPr>
          <w:rStyle w:val="EndnoteReference"/>
          <w:rFonts w:ascii="Times New Roman" w:hAnsi="Times New Roman" w:cs="Times New Roman"/>
        </w:rPr>
        <w:endnoteReference w:id="217"/>
      </w:r>
      <w:r w:rsidR="001E7022" w:rsidRPr="00881743">
        <w:rPr>
          <w:rFonts w:ascii="Times New Roman" w:hAnsi="Times New Roman" w:cs="Times New Roman"/>
        </w:rPr>
        <w:t xml:space="preserve"> </w:t>
      </w:r>
      <w:r w:rsidR="005B0F5D" w:rsidRPr="00881743">
        <w:rPr>
          <w:rFonts w:ascii="Times New Roman" w:hAnsi="Times New Roman" w:cs="Times New Roman"/>
        </w:rPr>
        <w:t>Rucker writes that</w:t>
      </w:r>
      <w:r w:rsidR="00283E13" w:rsidRPr="00881743">
        <w:rPr>
          <w:rFonts w:ascii="Times New Roman" w:hAnsi="Times New Roman" w:cs="Times New Roman"/>
        </w:rPr>
        <w:t xml:space="preserve"> the “period between the </w:t>
      </w:r>
      <w:r w:rsidR="00283E13" w:rsidRPr="00881743">
        <w:rPr>
          <w:rFonts w:ascii="Times New Roman" w:hAnsi="Times New Roman" w:cs="Times New Roman"/>
          <w:i/>
          <w:iCs/>
        </w:rPr>
        <w:t xml:space="preserve">Plessy v. Ferguson </w:t>
      </w:r>
      <w:r w:rsidR="00283E13" w:rsidRPr="00881743">
        <w:rPr>
          <w:rFonts w:ascii="Times New Roman" w:hAnsi="Times New Roman" w:cs="Times New Roman"/>
        </w:rPr>
        <w:t>ruling and Washington’s death in 1915</w:t>
      </w:r>
      <w:r w:rsidR="007A04D8" w:rsidRPr="00881743">
        <w:rPr>
          <w:rFonts w:ascii="Times New Roman" w:hAnsi="Times New Roman" w:cs="Times New Roman"/>
        </w:rPr>
        <w:t xml:space="preserve"> was a time during which Du Bois was forced to reassess and alter his earlier inclination for black nationalism.”</w:t>
      </w:r>
      <w:r w:rsidR="00333C91" w:rsidRPr="00881743">
        <w:rPr>
          <w:rStyle w:val="EndnoteReference"/>
          <w:rFonts w:ascii="Times New Roman" w:hAnsi="Times New Roman" w:cs="Times New Roman"/>
        </w:rPr>
        <w:endnoteReference w:id="218"/>
      </w:r>
      <w:r w:rsidR="008D3C2C" w:rsidRPr="00881743">
        <w:rPr>
          <w:rFonts w:ascii="Times New Roman" w:hAnsi="Times New Roman" w:cs="Times New Roman"/>
        </w:rPr>
        <w:t xml:space="preserve"> It seemed to him that any “efforts to create black </w:t>
      </w:r>
      <w:r w:rsidR="00456556" w:rsidRPr="00881743">
        <w:rPr>
          <w:rFonts w:ascii="Times New Roman" w:hAnsi="Times New Roman" w:cs="Times New Roman"/>
        </w:rPr>
        <w:t>autonomy</w:t>
      </w:r>
      <w:r w:rsidR="008D3C2C" w:rsidRPr="00881743">
        <w:rPr>
          <w:rFonts w:ascii="Times New Roman" w:hAnsi="Times New Roman" w:cs="Times New Roman"/>
        </w:rPr>
        <w:t xml:space="preserve"> would be undermined by the constant, overwhelming weight of white supremacy</w:t>
      </w:r>
      <w:r w:rsidR="00456556" w:rsidRPr="00881743">
        <w:rPr>
          <w:rFonts w:ascii="Times New Roman" w:hAnsi="Times New Roman" w:cs="Times New Roman"/>
        </w:rPr>
        <w:t xml:space="preserve">” and that </w:t>
      </w:r>
      <w:r w:rsidR="001A3697" w:rsidRPr="00881743">
        <w:rPr>
          <w:rFonts w:ascii="Times New Roman" w:hAnsi="Times New Roman" w:cs="Times New Roman"/>
        </w:rPr>
        <w:t>under the</w:t>
      </w:r>
      <w:r w:rsidR="00456556" w:rsidRPr="00881743">
        <w:rPr>
          <w:rFonts w:ascii="Times New Roman" w:hAnsi="Times New Roman" w:cs="Times New Roman"/>
        </w:rPr>
        <w:t xml:space="preserve"> Washingtonian program of acquiescence </w:t>
      </w:r>
      <w:r w:rsidR="001A3697" w:rsidRPr="00881743">
        <w:rPr>
          <w:rFonts w:ascii="Times New Roman" w:hAnsi="Times New Roman" w:cs="Times New Roman"/>
        </w:rPr>
        <w:t>“conditions for the collective actually became worse.”</w:t>
      </w:r>
      <w:r w:rsidR="00B41BFB" w:rsidRPr="00881743">
        <w:rPr>
          <w:rStyle w:val="EndnoteReference"/>
          <w:rFonts w:ascii="Times New Roman" w:hAnsi="Times New Roman" w:cs="Times New Roman"/>
        </w:rPr>
        <w:endnoteReference w:id="219"/>
      </w:r>
    </w:p>
    <w:p w14:paraId="28D1F76D" w14:textId="096149D9" w:rsidR="000E4EBB" w:rsidRPr="00881743" w:rsidRDefault="0067073D" w:rsidP="000B437B">
      <w:pPr>
        <w:jc w:val="both"/>
        <w:rPr>
          <w:rFonts w:ascii="Times New Roman" w:hAnsi="Times New Roman" w:cs="Times New Roman"/>
        </w:rPr>
      </w:pPr>
      <w:r w:rsidRPr="00881743">
        <w:rPr>
          <w:rFonts w:ascii="Times New Roman" w:hAnsi="Times New Roman" w:cs="Times New Roman"/>
        </w:rPr>
        <w:tab/>
      </w:r>
    </w:p>
    <w:p w14:paraId="590906C4" w14:textId="09C1F478" w:rsidR="000E4EBB" w:rsidRPr="00881743" w:rsidRDefault="000E4EBB" w:rsidP="000B437B">
      <w:pPr>
        <w:jc w:val="both"/>
        <w:rPr>
          <w:rFonts w:ascii="Times New Roman" w:hAnsi="Times New Roman" w:cs="Times New Roman"/>
        </w:rPr>
      </w:pPr>
      <w:r w:rsidRPr="00881743">
        <w:rPr>
          <w:rFonts w:ascii="Times New Roman" w:hAnsi="Times New Roman" w:cs="Times New Roman"/>
        </w:rPr>
        <w:tab/>
      </w:r>
      <w:r w:rsidR="00CF46A8" w:rsidRPr="00881743">
        <w:rPr>
          <w:rFonts w:ascii="Times New Roman" w:hAnsi="Times New Roman" w:cs="Times New Roman"/>
        </w:rPr>
        <w:t xml:space="preserve">Indeed, Du Bois contended in </w:t>
      </w:r>
      <w:r w:rsidR="00CF46A8" w:rsidRPr="00881743">
        <w:rPr>
          <w:rFonts w:ascii="Times New Roman" w:hAnsi="Times New Roman" w:cs="Times New Roman"/>
          <w:i/>
          <w:iCs/>
        </w:rPr>
        <w:t xml:space="preserve">Souls of Black Folk </w:t>
      </w:r>
      <w:r w:rsidR="002E3743" w:rsidRPr="00881743">
        <w:rPr>
          <w:rFonts w:ascii="Times New Roman" w:hAnsi="Times New Roman" w:cs="Times New Roman"/>
        </w:rPr>
        <w:t>tha</w:t>
      </w:r>
      <w:r w:rsidR="00256778" w:rsidRPr="00881743">
        <w:rPr>
          <w:rFonts w:ascii="Times New Roman" w:hAnsi="Times New Roman" w:cs="Times New Roman"/>
        </w:rPr>
        <w:t>t as a result of</w:t>
      </w:r>
      <w:r w:rsidR="002E3743" w:rsidRPr="00881743">
        <w:rPr>
          <w:rFonts w:ascii="Times New Roman" w:hAnsi="Times New Roman" w:cs="Times New Roman"/>
        </w:rPr>
        <w:t xml:space="preserve"> Washington’s leadership</w:t>
      </w:r>
      <w:r w:rsidR="00256778" w:rsidRPr="00881743">
        <w:rPr>
          <w:rFonts w:ascii="Times New Roman" w:hAnsi="Times New Roman" w:cs="Times New Roman"/>
        </w:rPr>
        <w:t xml:space="preserve"> “lynchings and race riots increased, disfranchisement became a fact instead of a process</w:t>
      </w:r>
      <w:r w:rsidR="003851DA" w:rsidRPr="00881743">
        <w:rPr>
          <w:rFonts w:ascii="Times New Roman" w:hAnsi="Times New Roman" w:cs="Times New Roman"/>
        </w:rPr>
        <w:t>, segregation received Supreme Court sanction, and sharecropping, debt peonage and tenant farming became more pervasive.”</w:t>
      </w:r>
      <w:r w:rsidR="003851DA" w:rsidRPr="00881743">
        <w:rPr>
          <w:rStyle w:val="EndnoteReference"/>
          <w:rFonts w:ascii="Times New Roman" w:hAnsi="Times New Roman" w:cs="Times New Roman"/>
        </w:rPr>
        <w:endnoteReference w:id="220"/>
      </w:r>
      <w:r w:rsidR="00B56A18" w:rsidRPr="00881743">
        <w:rPr>
          <w:rFonts w:ascii="Times New Roman" w:hAnsi="Times New Roman" w:cs="Times New Roman"/>
        </w:rPr>
        <w:t xml:space="preserve"> </w:t>
      </w:r>
      <w:r w:rsidR="00602782" w:rsidRPr="00881743">
        <w:rPr>
          <w:rFonts w:ascii="Times New Roman" w:hAnsi="Times New Roman" w:cs="Times New Roman"/>
        </w:rPr>
        <w:t xml:space="preserve">It was these brutal conditions that saw Du Bois </w:t>
      </w:r>
      <w:r w:rsidR="00F83432" w:rsidRPr="00881743">
        <w:rPr>
          <w:rFonts w:ascii="Times New Roman" w:hAnsi="Times New Roman" w:cs="Times New Roman"/>
        </w:rPr>
        <w:t xml:space="preserve">“call for ceaseless agitation as a means to achieve full equality and first-class citizenship in America” – </w:t>
      </w:r>
      <w:r w:rsidR="00F464D3" w:rsidRPr="00881743">
        <w:rPr>
          <w:rFonts w:ascii="Times New Roman" w:hAnsi="Times New Roman" w:cs="Times New Roman"/>
        </w:rPr>
        <w:t>he understood that “the white establishment in the South would interpret any call for ‘self-segregation’ as an approv</w:t>
      </w:r>
      <w:r w:rsidR="00754150" w:rsidRPr="00881743">
        <w:rPr>
          <w:rFonts w:ascii="Times New Roman" w:hAnsi="Times New Roman" w:cs="Times New Roman"/>
        </w:rPr>
        <w:t>al of the ongoing movement to erode and deny black civil rights.”</w:t>
      </w:r>
      <w:r w:rsidR="00754150" w:rsidRPr="00881743">
        <w:rPr>
          <w:rStyle w:val="EndnoteReference"/>
          <w:rFonts w:ascii="Times New Roman" w:hAnsi="Times New Roman" w:cs="Times New Roman"/>
        </w:rPr>
        <w:endnoteReference w:id="221"/>
      </w:r>
      <w:r w:rsidR="00DF61CF" w:rsidRPr="00881743">
        <w:rPr>
          <w:rFonts w:ascii="Times New Roman" w:hAnsi="Times New Roman" w:cs="Times New Roman"/>
        </w:rPr>
        <w:t xml:space="preserve"> </w:t>
      </w:r>
      <w:r w:rsidR="00C500DA" w:rsidRPr="00881743">
        <w:rPr>
          <w:rFonts w:ascii="Times New Roman" w:hAnsi="Times New Roman" w:cs="Times New Roman"/>
        </w:rPr>
        <w:t xml:space="preserve">Still, </w:t>
      </w:r>
      <w:r w:rsidR="00637C74" w:rsidRPr="00881743">
        <w:rPr>
          <w:rFonts w:ascii="Times New Roman" w:hAnsi="Times New Roman" w:cs="Times New Roman"/>
        </w:rPr>
        <w:t>during this time Du Bois “began his move towards a Pan-African orientation.”</w:t>
      </w:r>
      <w:r w:rsidR="007A0B5F" w:rsidRPr="00881743">
        <w:rPr>
          <w:rStyle w:val="EndnoteReference"/>
          <w:rFonts w:ascii="Times New Roman" w:hAnsi="Times New Roman" w:cs="Times New Roman"/>
        </w:rPr>
        <w:endnoteReference w:id="222"/>
      </w:r>
      <w:r w:rsidR="00637C74" w:rsidRPr="00881743">
        <w:rPr>
          <w:rFonts w:ascii="Times New Roman" w:hAnsi="Times New Roman" w:cs="Times New Roman"/>
        </w:rPr>
        <w:t xml:space="preserve"> </w:t>
      </w:r>
      <w:r w:rsidR="00C01ED7" w:rsidRPr="00881743">
        <w:rPr>
          <w:rFonts w:ascii="Times New Roman" w:hAnsi="Times New Roman" w:cs="Times New Roman"/>
        </w:rPr>
        <w:t xml:space="preserve">In </w:t>
      </w:r>
      <w:r w:rsidR="00C4480E" w:rsidRPr="00881743">
        <w:rPr>
          <w:rFonts w:ascii="Times New Roman" w:hAnsi="Times New Roman" w:cs="Times New Roman"/>
        </w:rPr>
        <w:t xml:space="preserve">June of 1900, Du Bois attended the </w:t>
      </w:r>
      <w:r w:rsidR="001F5D30" w:rsidRPr="00881743">
        <w:rPr>
          <w:rFonts w:ascii="Times New Roman" w:hAnsi="Times New Roman" w:cs="Times New Roman"/>
        </w:rPr>
        <w:t xml:space="preserve">first Pan African Conference at Westminster Hall in London. </w:t>
      </w:r>
      <w:r w:rsidR="00064ADD" w:rsidRPr="00881743">
        <w:rPr>
          <w:rFonts w:ascii="Times New Roman" w:hAnsi="Times New Roman" w:cs="Times New Roman"/>
        </w:rPr>
        <w:t xml:space="preserve">He was appointed “as Chairman </w:t>
      </w:r>
      <w:r w:rsidR="00064ADD" w:rsidRPr="00881743">
        <w:rPr>
          <w:rFonts w:ascii="Times New Roman" w:hAnsi="Times New Roman" w:cs="Times New Roman"/>
        </w:rPr>
        <w:lastRenderedPageBreak/>
        <w:t>of the Committee of the Address to the responsibility of drafting an official statement to be ‘sent to the sovereigns in whose realm are subjects of African descent’.”</w:t>
      </w:r>
      <w:r w:rsidR="001370C4" w:rsidRPr="00881743">
        <w:rPr>
          <w:rStyle w:val="EndnoteReference"/>
          <w:rFonts w:ascii="Times New Roman" w:hAnsi="Times New Roman" w:cs="Times New Roman"/>
        </w:rPr>
        <w:endnoteReference w:id="223"/>
      </w:r>
      <w:r w:rsidR="001370C4" w:rsidRPr="00881743">
        <w:rPr>
          <w:rFonts w:ascii="Times New Roman" w:hAnsi="Times New Roman" w:cs="Times New Roman"/>
        </w:rPr>
        <w:t xml:space="preserve"> </w:t>
      </w:r>
      <w:r w:rsidR="00F80A70" w:rsidRPr="00881743">
        <w:rPr>
          <w:rFonts w:ascii="Times New Roman" w:hAnsi="Times New Roman" w:cs="Times New Roman"/>
        </w:rPr>
        <w:t>The</w:t>
      </w:r>
      <w:r w:rsidR="00AE6275" w:rsidRPr="00881743">
        <w:rPr>
          <w:rFonts w:ascii="Times New Roman" w:hAnsi="Times New Roman" w:cs="Times New Roman"/>
        </w:rPr>
        <w:t xml:space="preserve"> address was</w:t>
      </w:r>
      <w:r w:rsidR="00AC488C" w:rsidRPr="00881743">
        <w:rPr>
          <w:rFonts w:ascii="Times New Roman" w:hAnsi="Times New Roman" w:cs="Times New Roman"/>
        </w:rPr>
        <w:t xml:space="preserve"> Du Bois</w:t>
      </w:r>
      <w:r w:rsidR="00AE6275" w:rsidRPr="00881743">
        <w:rPr>
          <w:rFonts w:ascii="Times New Roman" w:hAnsi="Times New Roman" w:cs="Times New Roman"/>
        </w:rPr>
        <w:t>’</w:t>
      </w:r>
      <w:r w:rsidR="00AC488C" w:rsidRPr="00881743">
        <w:rPr>
          <w:rFonts w:ascii="Times New Roman" w:hAnsi="Times New Roman" w:cs="Times New Roman"/>
        </w:rPr>
        <w:t xml:space="preserve"> first articulat</w:t>
      </w:r>
      <w:r w:rsidR="00AE6275" w:rsidRPr="00881743">
        <w:rPr>
          <w:rFonts w:ascii="Times New Roman" w:hAnsi="Times New Roman" w:cs="Times New Roman"/>
        </w:rPr>
        <w:t>ion of</w:t>
      </w:r>
      <w:r w:rsidR="00AC488C" w:rsidRPr="00881743">
        <w:rPr>
          <w:rFonts w:ascii="Times New Roman" w:hAnsi="Times New Roman" w:cs="Times New Roman"/>
        </w:rPr>
        <w:t xml:space="preserve"> “his oft repeated statement that ‘the problem of the twentieth century is the problem of the </w:t>
      </w:r>
      <w:r w:rsidR="00AE6275" w:rsidRPr="00881743">
        <w:rPr>
          <w:rFonts w:ascii="Times New Roman" w:hAnsi="Times New Roman" w:cs="Times New Roman"/>
        </w:rPr>
        <w:t>color line’” and included a “diatribe against imperialism and worldwide white supremacy.”</w:t>
      </w:r>
      <w:r w:rsidR="00F80A70" w:rsidRPr="00881743">
        <w:rPr>
          <w:rStyle w:val="EndnoteReference"/>
          <w:rFonts w:ascii="Times New Roman" w:hAnsi="Times New Roman" w:cs="Times New Roman"/>
        </w:rPr>
        <w:endnoteReference w:id="224"/>
      </w:r>
    </w:p>
    <w:p w14:paraId="01F129C8" w14:textId="77777777" w:rsidR="0042614F" w:rsidRPr="00881743" w:rsidRDefault="0042614F" w:rsidP="000B437B">
      <w:pPr>
        <w:jc w:val="both"/>
        <w:rPr>
          <w:rFonts w:ascii="Times New Roman" w:hAnsi="Times New Roman" w:cs="Times New Roman"/>
        </w:rPr>
      </w:pPr>
    </w:p>
    <w:p w14:paraId="79876233" w14:textId="61FD4060" w:rsidR="0042614F" w:rsidRPr="00881743" w:rsidRDefault="0042614F" w:rsidP="000B437B">
      <w:pPr>
        <w:jc w:val="both"/>
        <w:rPr>
          <w:rFonts w:ascii="Times New Roman" w:hAnsi="Times New Roman" w:cs="Times New Roman"/>
        </w:rPr>
      </w:pPr>
      <w:r w:rsidRPr="00881743">
        <w:rPr>
          <w:rFonts w:ascii="Times New Roman" w:hAnsi="Times New Roman" w:cs="Times New Roman"/>
        </w:rPr>
        <w:tab/>
      </w:r>
      <w:r w:rsidR="00AA6288" w:rsidRPr="00881743">
        <w:rPr>
          <w:rFonts w:ascii="Times New Roman" w:hAnsi="Times New Roman" w:cs="Times New Roman"/>
        </w:rPr>
        <w:t>These two conceptual stances – “resistance to white supremacy at home and resistance to European imperialism abroad” – were a “practical re-orientations in Du Bois’ ideas</w:t>
      </w:r>
      <w:r w:rsidR="00960857" w:rsidRPr="00881743">
        <w:rPr>
          <w:rFonts w:ascii="Times New Roman" w:hAnsi="Times New Roman" w:cs="Times New Roman"/>
        </w:rPr>
        <w:t>.</w:t>
      </w:r>
      <w:r w:rsidR="00AA6288" w:rsidRPr="00881743">
        <w:rPr>
          <w:rFonts w:ascii="Times New Roman" w:hAnsi="Times New Roman" w:cs="Times New Roman"/>
        </w:rPr>
        <w:t>”</w:t>
      </w:r>
      <w:r w:rsidR="00481A97" w:rsidRPr="00881743">
        <w:rPr>
          <w:rStyle w:val="EndnoteReference"/>
          <w:rFonts w:ascii="Times New Roman" w:hAnsi="Times New Roman" w:cs="Times New Roman"/>
        </w:rPr>
        <w:endnoteReference w:id="225"/>
      </w:r>
      <w:r w:rsidR="00960857" w:rsidRPr="00881743">
        <w:rPr>
          <w:rFonts w:ascii="Times New Roman" w:hAnsi="Times New Roman" w:cs="Times New Roman"/>
        </w:rPr>
        <w:t xml:space="preserve"> </w:t>
      </w:r>
      <w:r w:rsidR="00DA230D" w:rsidRPr="00881743">
        <w:rPr>
          <w:rFonts w:ascii="Times New Roman" w:hAnsi="Times New Roman" w:cs="Times New Roman"/>
        </w:rPr>
        <w:t xml:space="preserve">This Pan-African orientation would continue to develop throughout Du Bois’ </w:t>
      </w:r>
      <w:r w:rsidR="00CB4541" w:rsidRPr="00881743">
        <w:rPr>
          <w:rFonts w:ascii="Times New Roman" w:hAnsi="Times New Roman" w:cs="Times New Roman"/>
        </w:rPr>
        <w:t xml:space="preserve">life. </w:t>
      </w:r>
      <w:r w:rsidR="00491CA4" w:rsidRPr="00881743">
        <w:rPr>
          <w:rFonts w:ascii="Times New Roman" w:hAnsi="Times New Roman" w:cs="Times New Roman"/>
        </w:rPr>
        <w:t xml:space="preserve">Booker T. Washington was critical to his evolution </w:t>
      </w:r>
      <w:r w:rsidR="00135198" w:rsidRPr="00881743">
        <w:rPr>
          <w:rFonts w:ascii="Times New Roman" w:hAnsi="Times New Roman" w:cs="Times New Roman"/>
        </w:rPr>
        <w:t>of how to resist white supremacy in the US. D</w:t>
      </w:r>
      <w:r w:rsidR="00F447AC" w:rsidRPr="00881743">
        <w:rPr>
          <w:rFonts w:ascii="Times New Roman" w:hAnsi="Times New Roman" w:cs="Times New Roman"/>
        </w:rPr>
        <w:t xml:space="preserve">espite their early ideological conflict Du Bois </w:t>
      </w:r>
      <w:r w:rsidR="00752BC6" w:rsidRPr="00881743">
        <w:rPr>
          <w:rFonts w:ascii="Times New Roman" w:hAnsi="Times New Roman" w:cs="Times New Roman"/>
        </w:rPr>
        <w:t xml:space="preserve">began to value Black economic development </w:t>
      </w:r>
      <w:r w:rsidR="00344ADD" w:rsidRPr="00881743">
        <w:rPr>
          <w:rFonts w:ascii="Times New Roman" w:hAnsi="Times New Roman" w:cs="Times New Roman"/>
        </w:rPr>
        <w:t>“after Washington’s death in 1915 and especially after he visited the Soviet Union in 1926.”</w:t>
      </w:r>
      <w:r w:rsidR="0097163D" w:rsidRPr="00881743">
        <w:rPr>
          <w:rStyle w:val="EndnoteReference"/>
          <w:rFonts w:ascii="Times New Roman" w:hAnsi="Times New Roman" w:cs="Times New Roman"/>
        </w:rPr>
        <w:endnoteReference w:id="226"/>
      </w:r>
      <w:r w:rsidR="00344ADD" w:rsidRPr="00881743">
        <w:rPr>
          <w:rFonts w:ascii="Times New Roman" w:hAnsi="Times New Roman" w:cs="Times New Roman"/>
        </w:rPr>
        <w:t xml:space="preserve"> </w:t>
      </w:r>
      <w:r w:rsidR="0084570A" w:rsidRPr="00881743">
        <w:rPr>
          <w:rFonts w:ascii="Times New Roman" w:hAnsi="Times New Roman" w:cs="Times New Roman"/>
        </w:rPr>
        <w:t>Du Bois even “joined the Socialist Party as early as 1911,” but his “connection to the party was brief and he would sever his ties within a year.”</w:t>
      </w:r>
      <w:r w:rsidR="006E37E4" w:rsidRPr="00881743">
        <w:rPr>
          <w:rStyle w:val="EndnoteReference"/>
          <w:rFonts w:ascii="Times New Roman" w:hAnsi="Times New Roman" w:cs="Times New Roman"/>
        </w:rPr>
        <w:endnoteReference w:id="227"/>
      </w:r>
      <w:r w:rsidR="0084570A" w:rsidRPr="00881743">
        <w:rPr>
          <w:rFonts w:ascii="Times New Roman" w:hAnsi="Times New Roman" w:cs="Times New Roman"/>
        </w:rPr>
        <w:t xml:space="preserve"> Nevertheless, this period saw Du Bois </w:t>
      </w:r>
      <w:r w:rsidR="00340C72" w:rsidRPr="00881743">
        <w:rPr>
          <w:rFonts w:ascii="Times New Roman" w:hAnsi="Times New Roman" w:cs="Times New Roman"/>
        </w:rPr>
        <w:t xml:space="preserve">beginning to consider “the dangers of ignoring the economic side of black life and, </w:t>
      </w:r>
      <w:r w:rsidR="00E26E4F" w:rsidRPr="00881743">
        <w:rPr>
          <w:rFonts w:ascii="Times New Roman" w:hAnsi="Times New Roman" w:cs="Times New Roman"/>
        </w:rPr>
        <w:t>through</w:t>
      </w:r>
      <w:r w:rsidR="00340C72" w:rsidRPr="00881743">
        <w:rPr>
          <w:rFonts w:ascii="Times New Roman" w:hAnsi="Times New Roman" w:cs="Times New Roman"/>
        </w:rPr>
        <w:t xml:space="preserve"> personal experiences, he began to become extremely critical </w:t>
      </w:r>
      <w:r w:rsidR="00E26E4F" w:rsidRPr="00881743">
        <w:rPr>
          <w:rFonts w:ascii="Times New Roman" w:hAnsi="Times New Roman" w:cs="Times New Roman"/>
        </w:rPr>
        <w:t>of the talented tenth.”</w:t>
      </w:r>
      <w:r w:rsidR="00E26E4F" w:rsidRPr="00881743">
        <w:rPr>
          <w:rStyle w:val="EndnoteReference"/>
          <w:rFonts w:ascii="Times New Roman" w:hAnsi="Times New Roman" w:cs="Times New Roman"/>
        </w:rPr>
        <w:endnoteReference w:id="228"/>
      </w:r>
      <w:r w:rsidR="00DB0722" w:rsidRPr="00881743">
        <w:rPr>
          <w:rFonts w:ascii="Times New Roman" w:hAnsi="Times New Roman" w:cs="Times New Roman"/>
        </w:rPr>
        <w:t xml:space="preserve"> </w:t>
      </w:r>
      <w:r w:rsidR="00B759A7" w:rsidRPr="00881743">
        <w:rPr>
          <w:rFonts w:ascii="Times New Roman" w:hAnsi="Times New Roman" w:cs="Times New Roman"/>
        </w:rPr>
        <w:t>Du Bois felt that “the black educated elite and black intellectuals were more interested in distancing themselves from the masses and adopting norms and values of white American society</w:t>
      </w:r>
      <w:r w:rsidR="00A46895" w:rsidRPr="00881743">
        <w:rPr>
          <w:rFonts w:ascii="Times New Roman" w:hAnsi="Times New Roman" w:cs="Times New Roman"/>
        </w:rPr>
        <w:t>.”</w:t>
      </w:r>
      <w:r w:rsidR="00A46895" w:rsidRPr="00881743">
        <w:rPr>
          <w:rStyle w:val="EndnoteReference"/>
          <w:rFonts w:ascii="Times New Roman" w:hAnsi="Times New Roman" w:cs="Times New Roman"/>
        </w:rPr>
        <w:endnoteReference w:id="229"/>
      </w:r>
      <w:r w:rsidR="00A46895" w:rsidRPr="00881743">
        <w:rPr>
          <w:rFonts w:ascii="Times New Roman" w:hAnsi="Times New Roman" w:cs="Times New Roman"/>
        </w:rPr>
        <w:t xml:space="preserve"> </w:t>
      </w:r>
    </w:p>
    <w:p w14:paraId="15C1AFBF" w14:textId="77777777" w:rsidR="00A46895" w:rsidRPr="00881743" w:rsidRDefault="00A46895" w:rsidP="000B437B">
      <w:pPr>
        <w:jc w:val="both"/>
        <w:rPr>
          <w:rFonts w:ascii="Times New Roman" w:hAnsi="Times New Roman" w:cs="Times New Roman"/>
        </w:rPr>
      </w:pPr>
    </w:p>
    <w:p w14:paraId="19B1BE0C" w14:textId="77777777" w:rsidR="006554CE" w:rsidRPr="00881743" w:rsidRDefault="00A46895" w:rsidP="000B437B">
      <w:pPr>
        <w:jc w:val="both"/>
        <w:rPr>
          <w:rFonts w:ascii="Times New Roman" w:hAnsi="Times New Roman" w:cs="Times New Roman"/>
        </w:rPr>
      </w:pPr>
      <w:r w:rsidRPr="00881743">
        <w:rPr>
          <w:rFonts w:ascii="Times New Roman" w:hAnsi="Times New Roman" w:cs="Times New Roman"/>
        </w:rPr>
        <w:tab/>
      </w:r>
      <w:r w:rsidR="00935EC3" w:rsidRPr="00881743">
        <w:rPr>
          <w:rFonts w:ascii="Times New Roman" w:hAnsi="Times New Roman" w:cs="Times New Roman"/>
        </w:rPr>
        <w:t>As Rucker explains, this</w:t>
      </w:r>
      <w:r w:rsidR="007F5312" w:rsidRPr="00881743">
        <w:rPr>
          <w:rFonts w:ascii="Times New Roman" w:hAnsi="Times New Roman" w:cs="Times New Roman"/>
        </w:rPr>
        <w:t xml:space="preserve"> focus on economics </w:t>
      </w:r>
      <w:r w:rsidR="00DA6EAD" w:rsidRPr="00881743">
        <w:rPr>
          <w:rFonts w:ascii="Times New Roman" w:hAnsi="Times New Roman" w:cs="Times New Roman"/>
        </w:rPr>
        <w:t xml:space="preserve">was fueled by Du Bois’ early interest in socialism but also </w:t>
      </w:r>
      <w:r w:rsidR="00234791" w:rsidRPr="00881743">
        <w:rPr>
          <w:rFonts w:ascii="Times New Roman" w:hAnsi="Times New Roman" w:cs="Times New Roman"/>
        </w:rPr>
        <w:t xml:space="preserve">reflects that he began to see “some value in Washington’s emphasis on </w:t>
      </w:r>
      <w:r w:rsidR="00A41236" w:rsidRPr="00881743">
        <w:rPr>
          <w:rFonts w:ascii="Times New Roman" w:hAnsi="Times New Roman" w:cs="Times New Roman"/>
        </w:rPr>
        <w:t>industry, vocational training, and economic development.”</w:t>
      </w:r>
      <w:r w:rsidR="00A41236" w:rsidRPr="00881743">
        <w:rPr>
          <w:rStyle w:val="EndnoteReference"/>
          <w:rFonts w:ascii="Times New Roman" w:hAnsi="Times New Roman" w:cs="Times New Roman"/>
        </w:rPr>
        <w:endnoteReference w:id="230"/>
      </w:r>
      <w:r w:rsidR="00CF22A8" w:rsidRPr="00881743">
        <w:rPr>
          <w:rFonts w:ascii="Times New Roman" w:hAnsi="Times New Roman" w:cs="Times New Roman"/>
        </w:rPr>
        <w:t xml:space="preserve"> </w:t>
      </w:r>
      <w:r w:rsidR="00684342" w:rsidRPr="00881743">
        <w:rPr>
          <w:rFonts w:ascii="Times New Roman" w:hAnsi="Times New Roman" w:cs="Times New Roman"/>
        </w:rPr>
        <w:t xml:space="preserve">Moreover, his thinking about economics led him to resign as editor </w:t>
      </w:r>
      <w:r w:rsidR="00CE7B70" w:rsidRPr="00881743">
        <w:rPr>
          <w:rFonts w:ascii="Times New Roman" w:hAnsi="Times New Roman" w:cs="Times New Roman"/>
        </w:rPr>
        <w:t xml:space="preserve">of </w:t>
      </w:r>
      <w:r w:rsidR="00CE7B70" w:rsidRPr="00881743">
        <w:rPr>
          <w:rFonts w:ascii="Times New Roman" w:hAnsi="Times New Roman" w:cs="Times New Roman"/>
          <w:i/>
          <w:iCs/>
        </w:rPr>
        <w:t xml:space="preserve">The Crisis </w:t>
      </w:r>
      <w:r w:rsidR="00CE7B70" w:rsidRPr="00881743">
        <w:rPr>
          <w:rFonts w:ascii="Times New Roman" w:hAnsi="Times New Roman" w:cs="Times New Roman"/>
        </w:rPr>
        <w:t xml:space="preserve">magazine and the NAACP </w:t>
      </w:r>
      <w:r w:rsidR="00C30D51" w:rsidRPr="00881743">
        <w:rPr>
          <w:rFonts w:ascii="Times New Roman" w:hAnsi="Times New Roman" w:cs="Times New Roman"/>
        </w:rPr>
        <w:t xml:space="preserve">by 1934. At this point, Du Bois “began to advocate, once again, </w:t>
      </w:r>
      <w:r w:rsidR="00EF0A18" w:rsidRPr="00881743">
        <w:rPr>
          <w:rFonts w:ascii="Times New Roman" w:hAnsi="Times New Roman" w:cs="Times New Roman"/>
        </w:rPr>
        <w:t>the need for independence from the white community and reliance on black institutions and organizations</w:t>
      </w:r>
      <w:r w:rsidR="00C57D62" w:rsidRPr="00881743">
        <w:rPr>
          <w:rFonts w:ascii="Times New Roman" w:hAnsi="Times New Roman" w:cs="Times New Roman"/>
        </w:rPr>
        <w:t>” premised on the notion of ‘self-segregation’.</w:t>
      </w:r>
      <w:r w:rsidR="00C57D62" w:rsidRPr="00881743">
        <w:rPr>
          <w:rStyle w:val="EndnoteReference"/>
          <w:rFonts w:ascii="Times New Roman" w:hAnsi="Times New Roman" w:cs="Times New Roman"/>
        </w:rPr>
        <w:endnoteReference w:id="231"/>
      </w:r>
      <w:r w:rsidR="000D4F11" w:rsidRPr="00881743">
        <w:rPr>
          <w:rFonts w:ascii="Times New Roman" w:hAnsi="Times New Roman" w:cs="Times New Roman"/>
        </w:rPr>
        <w:t xml:space="preserve"> </w:t>
      </w:r>
      <w:r w:rsidR="00233DB1" w:rsidRPr="00881743">
        <w:rPr>
          <w:rFonts w:ascii="Times New Roman" w:hAnsi="Times New Roman" w:cs="Times New Roman"/>
        </w:rPr>
        <w:t xml:space="preserve">After writing a number of speeches on Black autonomy and self-segregation, Du Bois </w:t>
      </w:r>
      <w:r w:rsidR="00B021A2" w:rsidRPr="00881743">
        <w:rPr>
          <w:rFonts w:ascii="Times New Roman" w:hAnsi="Times New Roman" w:cs="Times New Roman"/>
        </w:rPr>
        <w:t>published an essay</w:t>
      </w:r>
      <w:r w:rsidR="00502047" w:rsidRPr="00881743">
        <w:rPr>
          <w:rFonts w:ascii="Times New Roman" w:hAnsi="Times New Roman" w:cs="Times New Roman"/>
        </w:rPr>
        <w:t xml:space="preserve"> in 1935</w:t>
      </w:r>
      <w:r w:rsidR="00B021A2" w:rsidRPr="00881743">
        <w:rPr>
          <w:rFonts w:ascii="Times New Roman" w:hAnsi="Times New Roman" w:cs="Times New Roman"/>
        </w:rPr>
        <w:t xml:space="preserve"> titled “A Negro Nation Within the Nation” which “would be the most sustained treatment </w:t>
      </w:r>
      <w:r w:rsidR="00502047" w:rsidRPr="00881743">
        <w:rPr>
          <w:rFonts w:ascii="Times New Roman" w:hAnsi="Times New Roman" w:cs="Times New Roman"/>
        </w:rPr>
        <w:t>on” the internal colonization of the Black American population to date.</w:t>
      </w:r>
      <w:r w:rsidR="00502047" w:rsidRPr="00881743">
        <w:rPr>
          <w:rStyle w:val="EndnoteReference"/>
          <w:rFonts w:ascii="Times New Roman" w:hAnsi="Times New Roman" w:cs="Times New Roman"/>
        </w:rPr>
        <w:endnoteReference w:id="232"/>
      </w:r>
      <w:r w:rsidR="00502047" w:rsidRPr="00881743">
        <w:rPr>
          <w:rFonts w:ascii="Times New Roman" w:hAnsi="Times New Roman" w:cs="Times New Roman"/>
        </w:rPr>
        <w:t xml:space="preserve"> </w:t>
      </w:r>
    </w:p>
    <w:p w14:paraId="3EC8CCC9" w14:textId="77777777" w:rsidR="006554CE" w:rsidRPr="00881743" w:rsidRDefault="006554CE" w:rsidP="000B437B">
      <w:pPr>
        <w:jc w:val="both"/>
        <w:rPr>
          <w:rFonts w:ascii="Times New Roman" w:hAnsi="Times New Roman" w:cs="Times New Roman"/>
        </w:rPr>
      </w:pPr>
    </w:p>
    <w:p w14:paraId="403D59F9" w14:textId="61C4A70D" w:rsidR="00A46895" w:rsidRPr="00881743" w:rsidRDefault="003B443F" w:rsidP="006554CE">
      <w:pPr>
        <w:ind w:firstLine="720"/>
        <w:jc w:val="both"/>
        <w:rPr>
          <w:rFonts w:ascii="Times New Roman" w:hAnsi="Times New Roman" w:cs="Times New Roman"/>
        </w:rPr>
      </w:pPr>
      <w:r w:rsidRPr="00881743">
        <w:rPr>
          <w:rFonts w:ascii="Times New Roman" w:hAnsi="Times New Roman" w:cs="Times New Roman"/>
        </w:rPr>
        <w:t xml:space="preserve">In these speeches, Du Bois understood “the social, economic, </w:t>
      </w:r>
      <w:r w:rsidR="00B42663" w:rsidRPr="00881743">
        <w:rPr>
          <w:rFonts w:ascii="Times New Roman" w:hAnsi="Times New Roman" w:cs="Times New Roman"/>
        </w:rPr>
        <w:t xml:space="preserve">and political problems” facing the Black masses stemmed from the failure of </w:t>
      </w:r>
      <w:r w:rsidR="00D11B59" w:rsidRPr="00881743">
        <w:rPr>
          <w:rFonts w:ascii="Times New Roman" w:hAnsi="Times New Roman" w:cs="Times New Roman"/>
        </w:rPr>
        <w:t>radical Reconstruction to “provide freed people with land upon which they could base an independent existence in America.”</w:t>
      </w:r>
      <w:r w:rsidR="00D11B59" w:rsidRPr="00881743">
        <w:rPr>
          <w:rStyle w:val="EndnoteReference"/>
          <w:rFonts w:ascii="Times New Roman" w:hAnsi="Times New Roman" w:cs="Times New Roman"/>
        </w:rPr>
        <w:endnoteReference w:id="233"/>
      </w:r>
      <w:r w:rsidR="00D11B59" w:rsidRPr="00881743">
        <w:rPr>
          <w:rFonts w:ascii="Times New Roman" w:hAnsi="Times New Roman" w:cs="Times New Roman"/>
        </w:rPr>
        <w:t xml:space="preserve"> </w:t>
      </w:r>
      <w:r w:rsidR="000B282B" w:rsidRPr="00881743">
        <w:rPr>
          <w:rFonts w:ascii="Times New Roman" w:hAnsi="Times New Roman" w:cs="Times New Roman"/>
        </w:rPr>
        <w:t>As Rucker e</w:t>
      </w:r>
      <w:r w:rsidR="004439DE" w:rsidRPr="00881743">
        <w:rPr>
          <w:rFonts w:ascii="Times New Roman" w:hAnsi="Times New Roman" w:cs="Times New Roman"/>
        </w:rPr>
        <w:t xml:space="preserve">xplains, these arguments would be developed to “serve as the basis for his 1935 work </w:t>
      </w:r>
      <w:r w:rsidR="004439DE" w:rsidRPr="00881743">
        <w:rPr>
          <w:rFonts w:ascii="Times New Roman" w:hAnsi="Times New Roman" w:cs="Times New Roman"/>
          <w:i/>
          <w:iCs/>
        </w:rPr>
        <w:t>Black Reconstruction in America, 1860-1880</w:t>
      </w:r>
      <w:r w:rsidR="008E5AF2" w:rsidRPr="00881743">
        <w:rPr>
          <w:rFonts w:ascii="Times New Roman" w:hAnsi="Times New Roman" w:cs="Times New Roman"/>
        </w:rPr>
        <w:t>.”</w:t>
      </w:r>
      <w:r w:rsidR="008E5AF2" w:rsidRPr="00881743">
        <w:rPr>
          <w:rStyle w:val="EndnoteReference"/>
          <w:rFonts w:ascii="Times New Roman" w:hAnsi="Times New Roman" w:cs="Times New Roman"/>
        </w:rPr>
        <w:endnoteReference w:id="234"/>
      </w:r>
      <w:r w:rsidR="006554CE" w:rsidRPr="00881743">
        <w:rPr>
          <w:rFonts w:ascii="Times New Roman" w:hAnsi="Times New Roman" w:cs="Times New Roman"/>
        </w:rPr>
        <w:t xml:space="preserve"> </w:t>
      </w:r>
      <w:r w:rsidR="0010739B" w:rsidRPr="00881743">
        <w:rPr>
          <w:rFonts w:ascii="Times New Roman" w:hAnsi="Times New Roman" w:cs="Times New Roman"/>
        </w:rPr>
        <w:t xml:space="preserve">Du Bois credited Booker T. Washington with offering a </w:t>
      </w:r>
      <w:r w:rsidR="006709E1" w:rsidRPr="00881743">
        <w:rPr>
          <w:rFonts w:ascii="Times New Roman" w:hAnsi="Times New Roman" w:cs="Times New Roman"/>
        </w:rPr>
        <w:t xml:space="preserve">comprehensive economic plan in </w:t>
      </w:r>
      <w:r w:rsidR="006709E1" w:rsidRPr="00881743">
        <w:rPr>
          <w:rFonts w:ascii="Times New Roman" w:hAnsi="Times New Roman" w:cs="Times New Roman"/>
          <w:i/>
          <w:iCs/>
        </w:rPr>
        <w:t>Black Reconstruction</w:t>
      </w:r>
      <w:r w:rsidR="006709E1" w:rsidRPr="00881743">
        <w:rPr>
          <w:rFonts w:ascii="Times New Roman" w:hAnsi="Times New Roman" w:cs="Times New Roman"/>
        </w:rPr>
        <w:t xml:space="preserve"> </w:t>
      </w:r>
      <w:r w:rsidR="008D4F2C" w:rsidRPr="00881743">
        <w:rPr>
          <w:rFonts w:ascii="Times New Roman" w:hAnsi="Times New Roman" w:cs="Times New Roman"/>
        </w:rPr>
        <w:t xml:space="preserve">and attempting to break the </w:t>
      </w:r>
      <w:r w:rsidR="003432B0" w:rsidRPr="00881743">
        <w:rPr>
          <w:rFonts w:ascii="Times New Roman" w:hAnsi="Times New Roman" w:cs="Times New Roman"/>
        </w:rPr>
        <w:t>“</w:t>
      </w:r>
      <w:r w:rsidR="008D4F2C" w:rsidRPr="00881743">
        <w:rPr>
          <w:rFonts w:ascii="Times New Roman" w:hAnsi="Times New Roman" w:cs="Times New Roman"/>
        </w:rPr>
        <w:t>cycle of dependency</w:t>
      </w:r>
      <w:r w:rsidR="003432B0" w:rsidRPr="00881743">
        <w:rPr>
          <w:rFonts w:ascii="Times New Roman" w:hAnsi="Times New Roman" w:cs="Times New Roman"/>
        </w:rPr>
        <w:t>”</w:t>
      </w:r>
      <w:r w:rsidR="008D4F2C" w:rsidRPr="00881743">
        <w:rPr>
          <w:rFonts w:ascii="Times New Roman" w:hAnsi="Times New Roman" w:cs="Times New Roman"/>
        </w:rPr>
        <w:t xml:space="preserve"> placed on </w:t>
      </w:r>
      <w:r w:rsidR="003432B0" w:rsidRPr="00881743">
        <w:rPr>
          <w:rFonts w:ascii="Times New Roman" w:hAnsi="Times New Roman" w:cs="Times New Roman"/>
        </w:rPr>
        <w:t xml:space="preserve">Black people after slavery but saw </w:t>
      </w:r>
      <w:r w:rsidR="000F3B67" w:rsidRPr="00881743">
        <w:rPr>
          <w:rFonts w:ascii="Times New Roman" w:hAnsi="Times New Roman" w:cs="Times New Roman"/>
        </w:rPr>
        <w:t>a flaw in Washington’s approach because “it sought to build a new economic foundation for black southerners by incorporating them into white industry.”</w:t>
      </w:r>
      <w:r w:rsidR="000F3B67" w:rsidRPr="00881743">
        <w:rPr>
          <w:rStyle w:val="EndnoteReference"/>
          <w:rFonts w:ascii="Times New Roman" w:hAnsi="Times New Roman" w:cs="Times New Roman"/>
        </w:rPr>
        <w:endnoteReference w:id="235"/>
      </w:r>
      <w:r w:rsidR="000F3B67" w:rsidRPr="00881743">
        <w:rPr>
          <w:rFonts w:ascii="Times New Roman" w:hAnsi="Times New Roman" w:cs="Times New Roman"/>
        </w:rPr>
        <w:t xml:space="preserve"> </w:t>
      </w:r>
      <w:r w:rsidR="00A10A1C" w:rsidRPr="00881743">
        <w:rPr>
          <w:rFonts w:ascii="Times New Roman" w:hAnsi="Times New Roman" w:cs="Times New Roman"/>
        </w:rPr>
        <w:t xml:space="preserve">Rucker avers that Du Bois synthesized Marxism and Black nationalism in his call for Black autonomy or ‘self-segregation’. In his own words, </w:t>
      </w:r>
      <w:r w:rsidR="00166B7C" w:rsidRPr="00881743">
        <w:rPr>
          <w:rFonts w:ascii="Times New Roman" w:hAnsi="Times New Roman" w:cs="Times New Roman"/>
        </w:rPr>
        <w:t xml:space="preserve">Du Bois’ arguments at this point </w:t>
      </w:r>
      <w:r w:rsidR="00DD6054" w:rsidRPr="00881743">
        <w:rPr>
          <w:rFonts w:ascii="Times New Roman" w:hAnsi="Times New Roman" w:cs="Times New Roman"/>
        </w:rPr>
        <w:t xml:space="preserve">had an overtone that “is decidedly socialist” but </w:t>
      </w:r>
      <w:r w:rsidR="00076C99" w:rsidRPr="00881743">
        <w:rPr>
          <w:rFonts w:ascii="Times New Roman" w:hAnsi="Times New Roman" w:cs="Times New Roman"/>
        </w:rPr>
        <w:t xml:space="preserve">given his awareness of “the realities of racism” made </w:t>
      </w:r>
      <w:r w:rsidR="000E38A9" w:rsidRPr="00881743">
        <w:rPr>
          <w:rFonts w:ascii="Times New Roman" w:hAnsi="Times New Roman" w:cs="Times New Roman"/>
        </w:rPr>
        <w:t>racial separation from whites “the only plausible solution” to the problem of race.</w:t>
      </w:r>
      <w:r w:rsidR="000E38A9" w:rsidRPr="00881743">
        <w:rPr>
          <w:rStyle w:val="EndnoteReference"/>
          <w:rFonts w:ascii="Times New Roman" w:hAnsi="Times New Roman" w:cs="Times New Roman"/>
        </w:rPr>
        <w:endnoteReference w:id="236"/>
      </w:r>
      <w:r w:rsidR="000E38A9" w:rsidRPr="00881743">
        <w:rPr>
          <w:rFonts w:ascii="Times New Roman" w:hAnsi="Times New Roman" w:cs="Times New Roman"/>
        </w:rPr>
        <w:t xml:space="preserve"> </w:t>
      </w:r>
    </w:p>
    <w:p w14:paraId="317BF2F2" w14:textId="77777777" w:rsidR="000E38A9" w:rsidRPr="00881743" w:rsidRDefault="000E38A9" w:rsidP="006554CE">
      <w:pPr>
        <w:ind w:firstLine="720"/>
        <w:jc w:val="both"/>
        <w:rPr>
          <w:rFonts w:ascii="Times New Roman" w:hAnsi="Times New Roman" w:cs="Times New Roman"/>
        </w:rPr>
      </w:pPr>
    </w:p>
    <w:p w14:paraId="2ED49999" w14:textId="5D4B8D9C" w:rsidR="000E38A9" w:rsidRPr="00881743" w:rsidRDefault="00974677" w:rsidP="006554CE">
      <w:pPr>
        <w:ind w:firstLine="720"/>
        <w:jc w:val="both"/>
        <w:rPr>
          <w:rFonts w:ascii="Times New Roman" w:hAnsi="Times New Roman" w:cs="Times New Roman"/>
        </w:rPr>
      </w:pPr>
      <w:r w:rsidRPr="00881743">
        <w:rPr>
          <w:rFonts w:ascii="Times New Roman" w:hAnsi="Times New Roman" w:cs="Times New Roman"/>
        </w:rPr>
        <w:t xml:space="preserve">In </w:t>
      </w:r>
      <w:r w:rsidR="0014624E" w:rsidRPr="00881743">
        <w:rPr>
          <w:rFonts w:ascii="Times New Roman" w:hAnsi="Times New Roman" w:cs="Times New Roman"/>
        </w:rPr>
        <w:t>fact, the synthesis in Du Bois’ “call for ‘self-segregation’ closely mirrors community-control black nationalism espoused by Black Power advocates”</w:t>
      </w:r>
      <w:r w:rsidR="00273D8A" w:rsidRPr="00881743">
        <w:rPr>
          <w:rFonts w:ascii="Times New Roman" w:hAnsi="Times New Roman" w:cs="Times New Roman"/>
        </w:rPr>
        <w:t xml:space="preserve"> and </w:t>
      </w:r>
      <w:r w:rsidR="00F61777" w:rsidRPr="00881743">
        <w:rPr>
          <w:rFonts w:ascii="Times New Roman" w:hAnsi="Times New Roman" w:cs="Times New Roman"/>
        </w:rPr>
        <w:t>presage the “combination of black nationalism and socialism” that would</w:t>
      </w:r>
      <w:r w:rsidR="00DE0BF0" w:rsidRPr="00881743">
        <w:rPr>
          <w:rFonts w:ascii="Times New Roman" w:hAnsi="Times New Roman" w:cs="Times New Roman"/>
        </w:rPr>
        <w:t xml:space="preserve"> emerge later</w:t>
      </w:r>
      <w:r w:rsidR="00F61777" w:rsidRPr="00881743">
        <w:rPr>
          <w:rFonts w:ascii="Times New Roman" w:hAnsi="Times New Roman" w:cs="Times New Roman"/>
        </w:rPr>
        <w:t xml:space="preserve"> </w:t>
      </w:r>
      <w:r w:rsidR="00DE0BF0" w:rsidRPr="00881743">
        <w:rPr>
          <w:rFonts w:ascii="Times New Roman" w:hAnsi="Times New Roman" w:cs="Times New Roman"/>
        </w:rPr>
        <w:t xml:space="preserve">as “the basis of </w:t>
      </w:r>
      <w:proofErr w:type="spellStart"/>
      <w:r w:rsidR="00DE0BF0" w:rsidRPr="00881743">
        <w:rPr>
          <w:rFonts w:ascii="Times New Roman" w:hAnsi="Times New Roman" w:cs="Times New Roman"/>
        </w:rPr>
        <w:t>Nkrumahism</w:t>
      </w:r>
      <w:proofErr w:type="spellEnd"/>
      <w:r w:rsidR="00DE0BF0" w:rsidRPr="00881743">
        <w:rPr>
          <w:rFonts w:ascii="Times New Roman" w:hAnsi="Times New Roman" w:cs="Times New Roman"/>
        </w:rPr>
        <w:t>.”</w:t>
      </w:r>
      <w:r w:rsidR="00DE0BF0" w:rsidRPr="00881743">
        <w:rPr>
          <w:rStyle w:val="EndnoteReference"/>
          <w:rFonts w:ascii="Times New Roman" w:hAnsi="Times New Roman" w:cs="Times New Roman"/>
        </w:rPr>
        <w:endnoteReference w:id="237"/>
      </w:r>
      <w:r w:rsidR="00DE0BF0" w:rsidRPr="00881743">
        <w:rPr>
          <w:rFonts w:ascii="Times New Roman" w:hAnsi="Times New Roman" w:cs="Times New Roman"/>
        </w:rPr>
        <w:t xml:space="preserve"> </w:t>
      </w:r>
      <w:r w:rsidR="00F82D5F" w:rsidRPr="00881743">
        <w:rPr>
          <w:rFonts w:ascii="Times New Roman" w:hAnsi="Times New Roman" w:cs="Times New Roman"/>
        </w:rPr>
        <w:lastRenderedPageBreak/>
        <w:t xml:space="preserve">Through his </w:t>
      </w:r>
      <w:r w:rsidR="005330A3" w:rsidRPr="00881743">
        <w:rPr>
          <w:rFonts w:ascii="Times New Roman" w:hAnsi="Times New Roman" w:cs="Times New Roman"/>
        </w:rPr>
        <w:t>organization of</w:t>
      </w:r>
      <w:r w:rsidR="00320D47" w:rsidRPr="00881743">
        <w:rPr>
          <w:rFonts w:ascii="Times New Roman" w:hAnsi="Times New Roman" w:cs="Times New Roman"/>
        </w:rPr>
        <w:t xml:space="preserve"> Pan-African Congresses though,</w:t>
      </w:r>
      <w:r w:rsidR="00135198" w:rsidRPr="00881743">
        <w:rPr>
          <w:rFonts w:ascii="Times New Roman" w:hAnsi="Times New Roman" w:cs="Times New Roman"/>
        </w:rPr>
        <w:t xml:space="preserve"> Du Bois evolved the second aspect of his thinking</w:t>
      </w:r>
      <w:r w:rsidR="00581259" w:rsidRPr="00881743">
        <w:rPr>
          <w:rFonts w:ascii="Times New Roman" w:hAnsi="Times New Roman" w:cs="Times New Roman"/>
        </w:rPr>
        <w:t xml:space="preserve"> – </w:t>
      </w:r>
      <w:r w:rsidR="00135198" w:rsidRPr="00881743">
        <w:rPr>
          <w:rFonts w:ascii="Times New Roman" w:hAnsi="Times New Roman" w:cs="Times New Roman"/>
        </w:rPr>
        <w:t xml:space="preserve"> resistance to</w:t>
      </w:r>
      <w:r w:rsidR="00581259" w:rsidRPr="00881743">
        <w:rPr>
          <w:rFonts w:ascii="Times New Roman" w:hAnsi="Times New Roman" w:cs="Times New Roman"/>
        </w:rPr>
        <w:t xml:space="preserve"> European</w:t>
      </w:r>
      <w:r w:rsidR="00135198" w:rsidRPr="00881743">
        <w:rPr>
          <w:rFonts w:ascii="Times New Roman" w:hAnsi="Times New Roman" w:cs="Times New Roman"/>
        </w:rPr>
        <w:t xml:space="preserve"> imperialism</w:t>
      </w:r>
      <w:r w:rsidR="00581259" w:rsidRPr="00881743">
        <w:rPr>
          <w:rFonts w:ascii="Times New Roman" w:hAnsi="Times New Roman" w:cs="Times New Roman"/>
        </w:rPr>
        <w:t xml:space="preserve"> – and </w:t>
      </w:r>
      <w:r w:rsidR="00E83ACC" w:rsidRPr="00881743">
        <w:rPr>
          <w:rFonts w:ascii="Times New Roman" w:hAnsi="Times New Roman" w:cs="Times New Roman"/>
        </w:rPr>
        <w:t xml:space="preserve">laid the intellectual basis for the emergence of Pan-Africanism </w:t>
      </w:r>
      <w:r w:rsidR="008E2F10" w:rsidRPr="00881743">
        <w:rPr>
          <w:rFonts w:ascii="Times New Roman" w:hAnsi="Times New Roman" w:cs="Times New Roman"/>
        </w:rPr>
        <w:t>as a universal theory of human freedom</w:t>
      </w:r>
      <w:r w:rsidR="00135198" w:rsidRPr="00881743">
        <w:rPr>
          <w:rFonts w:ascii="Times New Roman" w:hAnsi="Times New Roman" w:cs="Times New Roman"/>
        </w:rPr>
        <w:t>.</w:t>
      </w:r>
      <w:r w:rsidR="00320D47" w:rsidRPr="00881743">
        <w:rPr>
          <w:rFonts w:ascii="Times New Roman" w:hAnsi="Times New Roman" w:cs="Times New Roman"/>
        </w:rPr>
        <w:t xml:space="preserve"> </w:t>
      </w:r>
      <w:r w:rsidR="005F5506" w:rsidRPr="00881743">
        <w:rPr>
          <w:rFonts w:ascii="Times New Roman" w:hAnsi="Times New Roman" w:cs="Times New Roman"/>
        </w:rPr>
        <w:t xml:space="preserve">In so doing, </w:t>
      </w:r>
      <w:r w:rsidR="00320D47" w:rsidRPr="00881743">
        <w:rPr>
          <w:rFonts w:ascii="Times New Roman" w:hAnsi="Times New Roman" w:cs="Times New Roman"/>
        </w:rPr>
        <w:t xml:space="preserve">Du Bois </w:t>
      </w:r>
      <w:r w:rsidR="00135198" w:rsidRPr="00881743">
        <w:rPr>
          <w:rFonts w:ascii="Times New Roman" w:hAnsi="Times New Roman" w:cs="Times New Roman"/>
        </w:rPr>
        <w:t>took</w:t>
      </w:r>
      <w:r w:rsidR="006D4971" w:rsidRPr="00881743">
        <w:rPr>
          <w:rFonts w:ascii="Times New Roman" w:hAnsi="Times New Roman" w:cs="Times New Roman"/>
        </w:rPr>
        <w:t xml:space="preserve"> Western Liberal self-determination as the chief </w:t>
      </w:r>
      <w:proofErr w:type="spellStart"/>
      <w:r w:rsidR="008E2F10" w:rsidRPr="00881743">
        <w:rPr>
          <w:rFonts w:ascii="Times New Roman" w:hAnsi="Times New Roman" w:cs="Times New Roman"/>
        </w:rPr>
        <w:t>philosophico</w:t>
      </w:r>
      <w:proofErr w:type="spellEnd"/>
      <w:r w:rsidR="008E2F10" w:rsidRPr="00881743">
        <w:rPr>
          <w:rFonts w:ascii="Times New Roman" w:hAnsi="Times New Roman" w:cs="Times New Roman"/>
        </w:rPr>
        <w:t>-</w:t>
      </w:r>
      <w:r w:rsidR="006D4971" w:rsidRPr="00881743">
        <w:rPr>
          <w:rFonts w:ascii="Times New Roman" w:hAnsi="Times New Roman" w:cs="Times New Roman"/>
        </w:rPr>
        <w:t>ideological rival to decolonization in Africa</w:t>
      </w:r>
      <w:r w:rsidR="00135198" w:rsidRPr="00881743">
        <w:rPr>
          <w:rFonts w:ascii="Times New Roman" w:hAnsi="Times New Roman" w:cs="Times New Roman"/>
        </w:rPr>
        <w:t xml:space="preserve">. </w:t>
      </w:r>
      <w:r w:rsidR="005F5506" w:rsidRPr="00881743">
        <w:rPr>
          <w:rFonts w:ascii="Times New Roman" w:hAnsi="Times New Roman" w:cs="Times New Roman"/>
        </w:rPr>
        <w:t>As Rucker explains,</w:t>
      </w:r>
      <w:r w:rsidR="00B56B9C" w:rsidRPr="00881743">
        <w:rPr>
          <w:rFonts w:ascii="Times New Roman" w:hAnsi="Times New Roman" w:cs="Times New Roman"/>
        </w:rPr>
        <w:t xml:space="preserve"> </w:t>
      </w:r>
      <w:r w:rsidR="00BE46C9" w:rsidRPr="00881743">
        <w:rPr>
          <w:rFonts w:ascii="Times New Roman" w:hAnsi="Times New Roman" w:cs="Times New Roman"/>
        </w:rPr>
        <w:t xml:space="preserve">President Woodrow Wilson </w:t>
      </w:r>
      <w:r w:rsidR="0019798C" w:rsidRPr="00881743">
        <w:rPr>
          <w:rFonts w:ascii="Times New Roman" w:hAnsi="Times New Roman" w:cs="Times New Roman"/>
        </w:rPr>
        <w:t>put forth a “framework for a new world order in the aftermath of World War I</w:t>
      </w:r>
      <w:r w:rsidR="001E4D06" w:rsidRPr="00881743">
        <w:rPr>
          <w:rFonts w:ascii="Times New Roman" w:hAnsi="Times New Roman" w:cs="Times New Roman"/>
        </w:rPr>
        <w:t>” premised on “the notion of national self-determination—the idea that nations deserve the right to autonomy and sov</w:t>
      </w:r>
      <w:r w:rsidR="0018588F" w:rsidRPr="00881743">
        <w:rPr>
          <w:rFonts w:ascii="Times New Roman" w:hAnsi="Times New Roman" w:cs="Times New Roman"/>
        </w:rPr>
        <w:t>ereignty.”</w:t>
      </w:r>
      <w:r w:rsidR="0018588F" w:rsidRPr="00881743">
        <w:rPr>
          <w:rStyle w:val="EndnoteReference"/>
          <w:rFonts w:ascii="Times New Roman" w:hAnsi="Times New Roman" w:cs="Times New Roman"/>
        </w:rPr>
        <w:endnoteReference w:id="238"/>
      </w:r>
      <w:r w:rsidR="0018588F" w:rsidRPr="00881743">
        <w:rPr>
          <w:rFonts w:ascii="Times New Roman" w:hAnsi="Times New Roman" w:cs="Times New Roman"/>
        </w:rPr>
        <w:t xml:space="preserve"> </w:t>
      </w:r>
      <w:r w:rsidR="003C6F9C" w:rsidRPr="00881743">
        <w:rPr>
          <w:rFonts w:ascii="Times New Roman" w:hAnsi="Times New Roman" w:cs="Times New Roman"/>
        </w:rPr>
        <w:t xml:space="preserve">But by the time of </w:t>
      </w:r>
      <w:r w:rsidR="00827F4B" w:rsidRPr="00881743">
        <w:rPr>
          <w:rFonts w:ascii="Times New Roman" w:hAnsi="Times New Roman" w:cs="Times New Roman"/>
        </w:rPr>
        <w:t xml:space="preserve">Paris Peace Conference of 1919, it became clear to the </w:t>
      </w:r>
      <w:r w:rsidR="00A85B71" w:rsidRPr="00881743">
        <w:rPr>
          <w:rFonts w:ascii="Times New Roman" w:hAnsi="Times New Roman" w:cs="Times New Roman"/>
        </w:rPr>
        <w:t>colonized</w:t>
      </w:r>
      <w:r w:rsidR="00827F4B" w:rsidRPr="00881743">
        <w:rPr>
          <w:rFonts w:ascii="Times New Roman" w:hAnsi="Times New Roman" w:cs="Times New Roman"/>
        </w:rPr>
        <w:t xml:space="preserve"> world “that Wilson’s declarations in favor of self-determination were to benefit some nations and not others” </w:t>
      </w:r>
      <w:r w:rsidR="00946BC3" w:rsidRPr="00881743">
        <w:rPr>
          <w:rFonts w:ascii="Times New Roman" w:hAnsi="Times New Roman" w:cs="Times New Roman"/>
        </w:rPr>
        <w:t>because his framework “did not, in any way</w:t>
      </w:r>
      <w:r w:rsidR="00A85B71" w:rsidRPr="00881743">
        <w:rPr>
          <w:rFonts w:ascii="Times New Roman" w:hAnsi="Times New Roman" w:cs="Times New Roman"/>
        </w:rPr>
        <w:t>, alter the realities of imperialism in Africa, Asia, and the Middle East.”</w:t>
      </w:r>
      <w:r w:rsidR="00A85B71" w:rsidRPr="00881743">
        <w:rPr>
          <w:rStyle w:val="EndnoteReference"/>
          <w:rFonts w:ascii="Times New Roman" w:hAnsi="Times New Roman" w:cs="Times New Roman"/>
        </w:rPr>
        <w:endnoteReference w:id="239"/>
      </w:r>
    </w:p>
    <w:p w14:paraId="636CB3FF" w14:textId="77777777" w:rsidR="00A85B71" w:rsidRPr="00881743" w:rsidRDefault="00A85B71" w:rsidP="006554CE">
      <w:pPr>
        <w:ind w:firstLine="720"/>
        <w:jc w:val="both"/>
        <w:rPr>
          <w:rFonts w:ascii="Times New Roman" w:hAnsi="Times New Roman" w:cs="Times New Roman"/>
        </w:rPr>
      </w:pPr>
    </w:p>
    <w:p w14:paraId="741F1F81" w14:textId="1640393B" w:rsidR="006B38D1" w:rsidRPr="00881743" w:rsidRDefault="00236133" w:rsidP="006554CE">
      <w:pPr>
        <w:ind w:firstLine="720"/>
        <w:jc w:val="both"/>
        <w:rPr>
          <w:rFonts w:ascii="Times New Roman" w:hAnsi="Times New Roman" w:cs="Times New Roman"/>
        </w:rPr>
      </w:pPr>
      <w:r w:rsidRPr="00881743">
        <w:rPr>
          <w:rFonts w:ascii="Times New Roman" w:hAnsi="Times New Roman" w:cs="Times New Roman"/>
        </w:rPr>
        <w:t xml:space="preserve">Du Bois drafted </w:t>
      </w:r>
      <w:r w:rsidR="00701462" w:rsidRPr="00881743">
        <w:rPr>
          <w:rFonts w:ascii="Times New Roman" w:hAnsi="Times New Roman" w:cs="Times New Roman"/>
        </w:rPr>
        <w:t xml:space="preserve">an official platform that addressed “the issue of self-determination and decolonization in Africa” that was read at the Paris Peace conference by James Weldon Johnson. </w:t>
      </w:r>
      <w:r w:rsidR="001629DF" w:rsidRPr="00881743">
        <w:rPr>
          <w:rFonts w:ascii="Times New Roman" w:hAnsi="Times New Roman" w:cs="Times New Roman"/>
        </w:rPr>
        <w:t>He also used the platform to suggest “that a Pan African Congress should be organized by ‘the thinking classes of the Negro world’ to discuss</w:t>
      </w:r>
      <w:r w:rsidR="00EA4CDE" w:rsidRPr="00881743">
        <w:rPr>
          <w:rFonts w:ascii="Times New Roman" w:hAnsi="Times New Roman" w:cs="Times New Roman"/>
        </w:rPr>
        <w:t xml:space="preserve"> the issue of self-determination.”</w:t>
      </w:r>
      <w:r w:rsidR="00EA4CDE" w:rsidRPr="00881743">
        <w:rPr>
          <w:rStyle w:val="EndnoteReference"/>
          <w:rFonts w:ascii="Times New Roman" w:hAnsi="Times New Roman" w:cs="Times New Roman"/>
        </w:rPr>
        <w:endnoteReference w:id="240"/>
      </w:r>
      <w:r w:rsidR="00EA4CDE" w:rsidRPr="00881743">
        <w:rPr>
          <w:rFonts w:ascii="Times New Roman" w:hAnsi="Times New Roman" w:cs="Times New Roman"/>
        </w:rPr>
        <w:t xml:space="preserve"> </w:t>
      </w:r>
      <w:r w:rsidR="007B465A" w:rsidRPr="00881743">
        <w:rPr>
          <w:rFonts w:ascii="Times New Roman" w:hAnsi="Times New Roman" w:cs="Times New Roman"/>
        </w:rPr>
        <w:t>Thereafter, the first Pan-African Congress</w:t>
      </w:r>
      <w:r w:rsidR="00610C1C" w:rsidRPr="00881743">
        <w:rPr>
          <w:rFonts w:ascii="Times New Roman" w:hAnsi="Times New Roman" w:cs="Times New Roman"/>
        </w:rPr>
        <w:t xml:space="preserve"> “was quickly arranged” and took for itself the task of drafting a “</w:t>
      </w:r>
      <w:r w:rsidR="001641F0" w:rsidRPr="00881743">
        <w:rPr>
          <w:rFonts w:ascii="Times New Roman" w:hAnsi="Times New Roman" w:cs="Times New Roman"/>
        </w:rPr>
        <w:t>document of its demands” concerning decolonization of Africa.</w:t>
      </w:r>
      <w:r w:rsidR="001641F0" w:rsidRPr="00881743">
        <w:rPr>
          <w:rStyle w:val="EndnoteReference"/>
          <w:rFonts w:ascii="Times New Roman" w:hAnsi="Times New Roman" w:cs="Times New Roman"/>
        </w:rPr>
        <w:endnoteReference w:id="241"/>
      </w:r>
      <w:r w:rsidR="001641F0" w:rsidRPr="00881743">
        <w:rPr>
          <w:rFonts w:ascii="Times New Roman" w:hAnsi="Times New Roman" w:cs="Times New Roman"/>
        </w:rPr>
        <w:t xml:space="preserve"> </w:t>
      </w:r>
      <w:r w:rsidR="00C7557E" w:rsidRPr="00881743">
        <w:rPr>
          <w:rFonts w:ascii="Times New Roman" w:hAnsi="Times New Roman" w:cs="Times New Roman"/>
        </w:rPr>
        <w:t>Though,</w:t>
      </w:r>
      <w:r w:rsidR="00DD106E" w:rsidRPr="00881743">
        <w:rPr>
          <w:rFonts w:ascii="Times New Roman" w:hAnsi="Times New Roman" w:cs="Times New Roman"/>
        </w:rPr>
        <w:t xml:space="preserve"> the initial resolution “stops short of demanding that Africa be ruled by Africans” </w:t>
      </w:r>
      <w:r w:rsidR="00C7557E" w:rsidRPr="00881743">
        <w:rPr>
          <w:rFonts w:ascii="Times New Roman" w:hAnsi="Times New Roman" w:cs="Times New Roman"/>
        </w:rPr>
        <w:t>and instead “sought to appeal to the newly formed League of Nations for peaceful humanitarian reforms.”</w:t>
      </w:r>
      <w:r w:rsidR="00C7557E" w:rsidRPr="00881743">
        <w:rPr>
          <w:rStyle w:val="EndnoteReference"/>
          <w:rFonts w:ascii="Times New Roman" w:hAnsi="Times New Roman" w:cs="Times New Roman"/>
        </w:rPr>
        <w:endnoteReference w:id="242"/>
      </w:r>
      <w:r w:rsidR="00C7557E" w:rsidRPr="00881743">
        <w:rPr>
          <w:rFonts w:ascii="Times New Roman" w:hAnsi="Times New Roman" w:cs="Times New Roman"/>
        </w:rPr>
        <w:t xml:space="preserve"> </w:t>
      </w:r>
      <w:r w:rsidR="001C5678" w:rsidRPr="00881743">
        <w:rPr>
          <w:rFonts w:ascii="Times New Roman" w:hAnsi="Times New Roman" w:cs="Times New Roman"/>
        </w:rPr>
        <w:t>However,</w:t>
      </w:r>
      <w:r w:rsidR="00C7557E" w:rsidRPr="00881743">
        <w:rPr>
          <w:rFonts w:ascii="Times New Roman" w:hAnsi="Times New Roman" w:cs="Times New Roman"/>
        </w:rPr>
        <w:t xml:space="preserve"> Rucker explains that </w:t>
      </w:r>
      <w:r w:rsidR="004A15C0" w:rsidRPr="00881743">
        <w:rPr>
          <w:rFonts w:ascii="Times New Roman" w:hAnsi="Times New Roman" w:cs="Times New Roman"/>
        </w:rPr>
        <w:t>during</w:t>
      </w:r>
      <w:r w:rsidR="00C55893" w:rsidRPr="00881743">
        <w:rPr>
          <w:rFonts w:ascii="Times New Roman" w:hAnsi="Times New Roman" w:cs="Times New Roman"/>
        </w:rPr>
        <w:t xml:space="preserve"> subsequent Congresses</w:t>
      </w:r>
      <w:r w:rsidR="004A15C0" w:rsidRPr="00881743">
        <w:rPr>
          <w:rFonts w:ascii="Times New Roman" w:hAnsi="Times New Roman" w:cs="Times New Roman"/>
        </w:rPr>
        <w:t xml:space="preserve"> the “tone and aims” of their resolutions “would more aggressively seek the full independence of African colonies as it became clear that European powers would continue their unfettered exploitation of Africa and its people.”</w:t>
      </w:r>
      <w:r w:rsidR="004A15C0" w:rsidRPr="00881743">
        <w:rPr>
          <w:rStyle w:val="EndnoteReference"/>
          <w:rFonts w:ascii="Times New Roman" w:hAnsi="Times New Roman" w:cs="Times New Roman"/>
        </w:rPr>
        <w:endnoteReference w:id="243"/>
      </w:r>
      <w:r w:rsidR="004A15C0" w:rsidRPr="00881743">
        <w:rPr>
          <w:rFonts w:ascii="Times New Roman" w:hAnsi="Times New Roman" w:cs="Times New Roman"/>
        </w:rPr>
        <w:t xml:space="preserve"> </w:t>
      </w:r>
    </w:p>
    <w:p w14:paraId="0F622F6A" w14:textId="77777777" w:rsidR="001C5678" w:rsidRPr="00881743" w:rsidRDefault="001C5678" w:rsidP="006554CE">
      <w:pPr>
        <w:ind w:firstLine="720"/>
        <w:jc w:val="both"/>
        <w:rPr>
          <w:rFonts w:ascii="Times New Roman" w:hAnsi="Times New Roman" w:cs="Times New Roman"/>
        </w:rPr>
      </w:pPr>
    </w:p>
    <w:p w14:paraId="53320C17" w14:textId="1BD1DA63" w:rsidR="001C5678" w:rsidRPr="00881743" w:rsidRDefault="00AE178A" w:rsidP="006554CE">
      <w:pPr>
        <w:ind w:firstLine="720"/>
        <w:jc w:val="both"/>
        <w:rPr>
          <w:rFonts w:ascii="Times New Roman" w:hAnsi="Times New Roman" w:cs="Times New Roman"/>
        </w:rPr>
      </w:pPr>
      <w:r w:rsidRPr="00881743">
        <w:rPr>
          <w:rFonts w:ascii="Times New Roman" w:hAnsi="Times New Roman" w:cs="Times New Roman"/>
        </w:rPr>
        <w:t>By the second</w:t>
      </w:r>
      <w:r w:rsidR="00B633A6" w:rsidRPr="00881743">
        <w:rPr>
          <w:rFonts w:ascii="Times New Roman" w:hAnsi="Times New Roman" w:cs="Times New Roman"/>
        </w:rPr>
        <w:t xml:space="preserve"> Pan-African</w:t>
      </w:r>
      <w:r w:rsidRPr="00881743">
        <w:rPr>
          <w:rFonts w:ascii="Times New Roman" w:hAnsi="Times New Roman" w:cs="Times New Roman"/>
        </w:rPr>
        <w:t xml:space="preserve"> Congress</w:t>
      </w:r>
      <w:r w:rsidR="00B633A6" w:rsidRPr="00881743">
        <w:rPr>
          <w:rFonts w:ascii="Times New Roman" w:hAnsi="Times New Roman" w:cs="Times New Roman"/>
        </w:rPr>
        <w:t xml:space="preserve"> in 1921</w:t>
      </w:r>
      <w:r w:rsidRPr="00881743">
        <w:rPr>
          <w:rFonts w:ascii="Times New Roman" w:hAnsi="Times New Roman" w:cs="Times New Roman"/>
        </w:rPr>
        <w:t xml:space="preserve">, Du Bois </w:t>
      </w:r>
      <w:r w:rsidR="005C5201" w:rsidRPr="00881743">
        <w:rPr>
          <w:rFonts w:ascii="Times New Roman" w:hAnsi="Times New Roman" w:cs="Times New Roman"/>
        </w:rPr>
        <w:t>adopted</w:t>
      </w:r>
      <w:r w:rsidRPr="00881743">
        <w:rPr>
          <w:rFonts w:ascii="Times New Roman" w:hAnsi="Times New Roman" w:cs="Times New Roman"/>
        </w:rPr>
        <w:t xml:space="preserve"> the ideas of another </w:t>
      </w:r>
      <w:r w:rsidR="00070E82" w:rsidRPr="00881743">
        <w:rPr>
          <w:rFonts w:ascii="Times New Roman" w:hAnsi="Times New Roman" w:cs="Times New Roman"/>
        </w:rPr>
        <w:t xml:space="preserve">ideological rival </w:t>
      </w:r>
      <w:r w:rsidR="005C5201" w:rsidRPr="00881743">
        <w:rPr>
          <w:rFonts w:ascii="Times New Roman" w:hAnsi="Times New Roman" w:cs="Times New Roman"/>
        </w:rPr>
        <w:t xml:space="preserve">– Marcus Garvey – </w:t>
      </w:r>
      <w:r w:rsidR="007C7995" w:rsidRPr="00881743">
        <w:rPr>
          <w:rFonts w:ascii="Times New Roman" w:hAnsi="Times New Roman" w:cs="Times New Roman"/>
        </w:rPr>
        <w:t>and “used it as the basis for the next step in his own intellectual and philosophical evolution.”</w:t>
      </w:r>
      <w:r w:rsidR="007C7995" w:rsidRPr="00881743">
        <w:rPr>
          <w:rStyle w:val="EndnoteReference"/>
          <w:rFonts w:ascii="Times New Roman" w:hAnsi="Times New Roman" w:cs="Times New Roman"/>
        </w:rPr>
        <w:endnoteReference w:id="244"/>
      </w:r>
      <w:r w:rsidR="007C7995" w:rsidRPr="00881743">
        <w:rPr>
          <w:rFonts w:ascii="Times New Roman" w:hAnsi="Times New Roman" w:cs="Times New Roman"/>
        </w:rPr>
        <w:t xml:space="preserve"> </w:t>
      </w:r>
      <w:r w:rsidR="00B633A6" w:rsidRPr="00881743">
        <w:rPr>
          <w:rFonts w:ascii="Times New Roman" w:hAnsi="Times New Roman" w:cs="Times New Roman"/>
        </w:rPr>
        <w:t xml:space="preserve">Authored by Du Bois, the “Manifesto of the Second </w:t>
      </w:r>
      <w:r w:rsidR="00713C8A" w:rsidRPr="00881743">
        <w:rPr>
          <w:rFonts w:ascii="Times New Roman" w:hAnsi="Times New Roman" w:cs="Times New Roman"/>
        </w:rPr>
        <w:t>Congress became the first official statement in favor of an independent Africa.”</w:t>
      </w:r>
      <w:r w:rsidR="00713C8A" w:rsidRPr="00881743">
        <w:rPr>
          <w:rStyle w:val="EndnoteReference"/>
          <w:rFonts w:ascii="Times New Roman" w:hAnsi="Times New Roman" w:cs="Times New Roman"/>
        </w:rPr>
        <w:endnoteReference w:id="245"/>
      </w:r>
      <w:r w:rsidR="00713C8A" w:rsidRPr="00881743">
        <w:rPr>
          <w:rFonts w:ascii="Times New Roman" w:hAnsi="Times New Roman" w:cs="Times New Roman"/>
        </w:rPr>
        <w:t xml:space="preserve"> </w:t>
      </w:r>
      <w:r w:rsidR="0090579E" w:rsidRPr="00881743">
        <w:rPr>
          <w:rFonts w:ascii="Times New Roman" w:hAnsi="Times New Roman" w:cs="Times New Roman"/>
        </w:rPr>
        <w:t xml:space="preserve">As Rucker writes, borrowing “from the ideas of his chief rival, </w:t>
      </w:r>
      <w:r w:rsidR="009F2A49" w:rsidRPr="00881743">
        <w:rPr>
          <w:rFonts w:ascii="Times New Roman" w:hAnsi="Times New Roman" w:cs="Times New Roman"/>
        </w:rPr>
        <w:t xml:space="preserve">Marcus Garvey, Du Bois’ explicit description of a black African state represents a significant departure from the language and aims of the </w:t>
      </w:r>
      <w:r w:rsidR="009A7EE7" w:rsidRPr="00881743">
        <w:rPr>
          <w:rFonts w:ascii="Times New Roman" w:hAnsi="Times New Roman" w:cs="Times New Roman"/>
        </w:rPr>
        <w:t>1900 Pan African Conference and the First Pan African Congress in 1919.”</w:t>
      </w:r>
      <w:r w:rsidR="009A7EE7" w:rsidRPr="00881743">
        <w:rPr>
          <w:rStyle w:val="EndnoteReference"/>
          <w:rFonts w:ascii="Times New Roman" w:hAnsi="Times New Roman" w:cs="Times New Roman"/>
        </w:rPr>
        <w:endnoteReference w:id="246"/>
      </w:r>
      <w:r w:rsidR="009A7EE7" w:rsidRPr="00881743">
        <w:rPr>
          <w:rFonts w:ascii="Times New Roman" w:hAnsi="Times New Roman" w:cs="Times New Roman"/>
        </w:rPr>
        <w:t xml:space="preserve"> </w:t>
      </w:r>
      <w:r w:rsidR="006E4C9C" w:rsidRPr="00881743">
        <w:rPr>
          <w:rFonts w:ascii="Times New Roman" w:hAnsi="Times New Roman" w:cs="Times New Roman"/>
        </w:rPr>
        <w:t>Clarifying the context of Du Bois and Garvey’s conflict, Rucker explains that “Du Bois’ main opposition to the UNIA was not the ultimate goal of establishing an independent Africa, but its approach.”</w:t>
      </w:r>
      <w:r w:rsidR="006E4C9C" w:rsidRPr="00881743">
        <w:rPr>
          <w:rStyle w:val="EndnoteReference"/>
          <w:rFonts w:ascii="Times New Roman" w:hAnsi="Times New Roman" w:cs="Times New Roman"/>
        </w:rPr>
        <w:endnoteReference w:id="247"/>
      </w:r>
      <w:r w:rsidR="007B6725" w:rsidRPr="00881743">
        <w:rPr>
          <w:rFonts w:ascii="Times New Roman" w:hAnsi="Times New Roman" w:cs="Times New Roman"/>
        </w:rPr>
        <w:t xml:space="preserve"> </w:t>
      </w:r>
      <w:r w:rsidR="00171BB0" w:rsidRPr="00881743">
        <w:rPr>
          <w:rFonts w:ascii="Times New Roman" w:hAnsi="Times New Roman" w:cs="Times New Roman"/>
        </w:rPr>
        <w:t xml:space="preserve">Nevertheless, by the time of the Fourth Pan African Congress held in 1927, </w:t>
      </w:r>
      <w:r w:rsidR="00103252" w:rsidRPr="00881743">
        <w:rPr>
          <w:rFonts w:ascii="Times New Roman" w:hAnsi="Times New Roman" w:cs="Times New Roman"/>
        </w:rPr>
        <w:t>Du Bois had fully assimilated Garveyism and “used unequivocal language regarding European imperialism and the subjugation of people of African descent.”</w:t>
      </w:r>
      <w:r w:rsidR="00103252" w:rsidRPr="00881743">
        <w:rPr>
          <w:rStyle w:val="EndnoteReference"/>
          <w:rFonts w:ascii="Times New Roman" w:hAnsi="Times New Roman" w:cs="Times New Roman"/>
        </w:rPr>
        <w:endnoteReference w:id="248"/>
      </w:r>
      <w:r w:rsidR="00F26F7C" w:rsidRPr="00881743">
        <w:rPr>
          <w:rFonts w:ascii="Times New Roman" w:hAnsi="Times New Roman" w:cs="Times New Roman"/>
        </w:rPr>
        <w:t xml:space="preserve"> </w:t>
      </w:r>
    </w:p>
    <w:p w14:paraId="77F3BB28" w14:textId="77777777" w:rsidR="00F26F7C" w:rsidRPr="00881743" w:rsidRDefault="00F26F7C" w:rsidP="006554CE">
      <w:pPr>
        <w:ind w:firstLine="720"/>
        <w:jc w:val="both"/>
        <w:rPr>
          <w:rFonts w:ascii="Times New Roman" w:hAnsi="Times New Roman" w:cs="Times New Roman"/>
        </w:rPr>
      </w:pPr>
    </w:p>
    <w:p w14:paraId="70713F22" w14:textId="177D7659" w:rsidR="00A85B71" w:rsidRPr="00881743" w:rsidRDefault="00FB212A" w:rsidP="006554CE">
      <w:pPr>
        <w:ind w:firstLine="720"/>
        <w:jc w:val="both"/>
        <w:rPr>
          <w:rFonts w:ascii="Times New Roman" w:hAnsi="Times New Roman" w:cs="Times New Roman"/>
        </w:rPr>
      </w:pPr>
      <w:r w:rsidRPr="00881743">
        <w:rPr>
          <w:rFonts w:ascii="Times New Roman" w:hAnsi="Times New Roman" w:cs="Times New Roman"/>
        </w:rPr>
        <w:t>Again, while none of the first four Congresses called for revolution to free Africa, “the demands of each successive Congress became less conciliatory to European imperialism and more insistent on self-determination and autonomy for Africans.”</w:t>
      </w:r>
      <w:r w:rsidRPr="00881743">
        <w:rPr>
          <w:rStyle w:val="EndnoteReference"/>
          <w:rFonts w:ascii="Times New Roman" w:hAnsi="Times New Roman" w:cs="Times New Roman"/>
        </w:rPr>
        <w:endnoteReference w:id="249"/>
      </w:r>
      <w:r w:rsidRPr="00881743">
        <w:rPr>
          <w:rFonts w:ascii="Times New Roman" w:hAnsi="Times New Roman" w:cs="Times New Roman"/>
        </w:rPr>
        <w:t xml:space="preserve"> </w:t>
      </w:r>
      <w:r w:rsidR="004A46CF" w:rsidRPr="00881743">
        <w:rPr>
          <w:rFonts w:ascii="Times New Roman" w:hAnsi="Times New Roman" w:cs="Times New Roman"/>
        </w:rPr>
        <w:t>The most significant Pan African Congress “was held in October 1945</w:t>
      </w:r>
      <w:r w:rsidR="003F27FE" w:rsidRPr="00881743">
        <w:rPr>
          <w:rFonts w:ascii="Times New Roman" w:hAnsi="Times New Roman" w:cs="Times New Roman"/>
        </w:rPr>
        <w:t xml:space="preserve">.” During the proceedings, Du Bois </w:t>
      </w:r>
      <w:r w:rsidR="00D04981" w:rsidRPr="00881743">
        <w:rPr>
          <w:rFonts w:ascii="Times New Roman" w:hAnsi="Times New Roman" w:cs="Times New Roman"/>
        </w:rPr>
        <w:t xml:space="preserve">“universally recognized as the true father of the Pan-Africanist movement” by </w:t>
      </w:r>
      <w:r w:rsidR="00F443B0" w:rsidRPr="00881743">
        <w:rPr>
          <w:rFonts w:ascii="Times New Roman" w:hAnsi="Times New Roman" w:cs="Times New Roman"/>
        </w:rPr>
        <w:t xml:space="preserve">attendees like Kwame Nkrumah and </w:t>
      </w:r>
      <w:r w:rsidR="00866159" w:rsidRPr="00881743">
        <w:rPr>
          <w:rFonts w:ascii="Times New Roman" w:hAnsi="Times New Roman" w:cs="Times New Roman"/>
        </w:rPr>
        <w:t>Jomo Kenyatta</w:t>
      </w:r>
      <w:r w:rsidR="00F443B0" w:rsidRPr="00881743">
        <w:rPr>
          <w:rFonts w:ascii="Times New Roman" w:hAnsi="Times New Roman" w:cs="Times New Roman"/>
        </w:rPr>
        <w:t xml:space="preserve"> “who would later lead their respective nations</w:t>
      </w:r>
      <w:r w:rsidR="00866159" w:rsidRPr="00881743">
        <w:rPr>
          <w:rFonts w:ascii="Times New Roman" w:hAnsi="Times New Roman" w:cs="Times New Roman"/>
        </w:rPr>
        <w:t xml:space="preserve"> to independence” from white rule.</w:t>
      </w:r>
      <w:r w:rsidR="00866159" w:rsidRPr="00881743">
        <w:rPr>
          <w:rStyle w:val="EndnoteReference"/>
          <w:rFonts w:ascii="Times New Roman" w:hAnsi="Times New Roman" w:cs="Times New Roman"/>
        </w:rPr>
        <w:endnoteReference w:id="250"/>
      </w:r>
      <w:r w:rsidR="00866159" w:rsidRPr="00881743">
        <w:rPr>
          <w:rFonts w:ascii="Times New Roman" w:hAnsi="Times New Roman" w:cs="Times New Roman"/>
        </w:rPr>
        <w:t xml:space="preserve"> </w:t>
      </w:r>
      <w:r w:rsidR="005F4846" w:rsidRPr="00881743">
        <w:rPr>
          <w:rFonts w:ascii="Times New Roman" w:hAnsi="Times New Roman" w:cs="Times New Roman"/>
        </w:rPr>
        <w:t xml:space="preserve">Rucker avers that </w:t>
      </w:r>
      <w:r w:rsidR="008672A2" w:rsidRPr="00881743">
        <w:rPr>
          <w:rFonts w:ascii="Times New Roman" w:hAnsi="Times New Roman" w:cs="Times New Roman"/>
        </w:rPr>
        <w:t xml:space="preserve">Du Bois’ “shift away from the cautious and patient tendencies of the past” </w:t>
      </w:r>
      <w:r w:rsidR="00776DD7" w:rsidRPr="00881743">
        <w:rPr>
          <w:rFonts w:ascii="Times New Roman" w:hAnsi="Times New Roman" w:cs="Times New Roman"/>
        </w:rPr>
        <w:t xml:space="preserve">was most expressed in his ‘Declaration to the Colonial Powers’ wherein </w:t>
      </w:r>
      <w:r w:rsidR="002C2AF6" w:rsidRPr="00881743">
        <w:rPr>
          <w:rFonts w:ascii="Times New Roman" w:hAnsi="Times New Roman" w:cs="Times New Roman"/>
        </w:rPr>
        <w:t>he demanded autonomy and independence for Black Africa.</w:t>
      </w:r>
      <w:r w:rsidR="002C2AF6" w:rsidRPr="00881743">
        <w:rPr>
          <w:rStyle w:val="EndnoteReference"/>
          <w:rFonts w:ascii="Times New Roman" w:hAnsi="Times New Roman" w:cs="Times New Roman"/>
        </w:rPr>
        <w:endnoteReference w:id="251"/>
      </w:r>
      <w:r w:rsidR="00166D8D" w:rsidRPr="00881743">
        <w:rPr>
          <w:rFonts w:ascii="Times New Roman" w:hAnsi="Times New Roman" w:cs="Times New Roman"/>
        </w:rPr>
        <w:t xml:space="preserve"> The </w:t>
      </w:r>
      <w:r w:rsidR="00834448" w:rsidRPr="00881743">
        <w:rPr>
          <w:rFonts w:ascii="Times New Roman" w:hAnsi="Times New Roman" w:cs="Times New Roman"/>
        </w:rPr>
        <w:t>“</w:t>
      </w:r>
      <w:r w:rsidR="00166D8D" w:rsidRPr="00881743">
        <w:rPr>
          <w:rFonts w:ascii="Times New Roman" w:hAnsi="Times New Roman" w:cs="Times New Roman"/>
        </w:rPr>
        <w:t xml:space="preserve">African </w:t>
      </w:r>
      <w:r w:rsidR="00834448" w:rsidRPr="00881743">
        <w:rPr>
          <w:rFonts w:ascii="Times New Roman" w:hAnsi="Times New Roman" w:cs="Times New Roman"/>
        </w:rPr>
        <w:t>leaders who had been under the tutelage of Du Bois, took position of power in independent African republics</w:t>
      </w:r>
      <w:r w:rsidR="00EF0FDE" w:rsidRPr="00881743">
        <w:rPr>
          <w:rFonts w:ascii="Times New Roman" w:hAnsi="Times New Roman" w:cs="Times New Roman"/>
        </w:rPr>
        <w:t>.</w:t>
      </w:r>
      <w:r w:rsidR="00834448" w:rsidRPr="00881743">
        <w:rPr>
          <w:rFonts w:ascii="Times New Roman" w:hAnsi="Times New Roman" w:cs="Times New Roman"/>
        </w:rPr>
        <w:t>”</w:t>
      </w:r>
      <w:r w:rsidR="00EF0FDE" w:rsidRPr="00881743">
        <w:rPr>
          <w:rStyle w:val="EndnoteReference"/>
          <w:rFonts w:ascii="Times New Roman" w:hAnsi="Times New Roman" w:cs="Times New Roman"/>
        </w:rPr>
        <w:endnoteReference w:id="252"/>
      </w:r>
      <w:r w:rsidR="00EF0FDE" w:rsidRPr="00881743">
        <w:rPr>
          <w:rFonts w:ascii="Times New Roman" w:hAnsi="Times New Roman" w:cs="Times New Roman"/>
        </w:rPr>
        <w:t xml:space="preserve"> Kwame Nkrumah</w:t>
      </w:r>
      <w:r w:rsidR="00F00E1D" w:rsidRPr="00881743">
        <w:rPr>
          <w:rFonts w:ascii="Times New Roman" w:hAnsi="Times New Roman" w:cs="Times New Roman"/>
        </w:rPr>
        <w:t xml:space="preserve">, who </w:t>
      </w:r>
      <w:r w:rsidR="00EF0FDE" w:rsidRPr="00881743">
        <w:rPr>
          <w:rFonts w:ascii="Times New Roman" w:hAnsi="Times New Roman" w:cs="Times New Roman"/>
        </w:rPr>
        <w:lastRenderedPageBreak/>
        <w:t>attributed “the very expression ‘Pan-Africanism’ to Du Bois among others</w:t>
      </w:r>
      <w:r w:rsidR="00F00E1D" w:rsidRPr="00881743">
        <w:rPr>
          <w:rFonts w:ascii="Times New Roman" w:hAnsi="Times New Roman" w:cs="Times New Roman"/>
        </w:rPr>
        <w:t xml:space="preserve">” </w:t>
      </w:r>
      <w:r w:rsidR="00775133" w:rsidRPr="00881743">
        <w:rPr>
          <w:rFonts w:ascii="Times New Roman" w:hAnsi="Times New Roman" w:cs="Times New Roman"/>
        </w:rPr>
        <w:t>credited</w:t>
      </w:r>
      <w:r w:rsidR="00F00E1D" w:rsidRPr="00881743">
        <w:rPr>
          <w:rFonts w:ascii="Times New Roman" w:hAnsi="Times New Roman" w:cs="Times New Roman"/>
        </w:rPr>
        <w:t xml:space="preserve"> </w:t>
      </w:r>
      <w:r w:rsidR="00864C50" w:rsidRPr="00881743">
        <w:rPr>
          <w:rFonts w:ascii="Times New Roman" w:hAnsi="Times New Roman" w:cs="Times New Roman"/>
        </w:rPr>
        <w:t xml:space="preserve">for </w:t>
      </w:r>
      <w:r w:rsidR="00F00E1D" w:rsidRPr="00881743">
        <w:rPr>
          <w:rFonts w:ascii="Times New Roman" w:hAnsi="Times New Roman" w:cs="Times New Roman"/>
        </w:rPr>
        <w:t>th</w:t>
      </w:r>
      <w:r w:rsidR="00775133" w:rsidRPr="00881743">
        <w:rPr>
          <w:rFonts w:ascii="Times New Roman" w:hAnsi="Times New Roman" w:cs="Times New Roman"/>
        </w:rPr>
        <w:t>e “momentum generated by the Fifth Congress</w:t>
      </w:r>
      <w:r w:rsidR="00864C50" w:rsidRPr="00881743">
        <w:rPr>
          <w:rFonts w:ascii="Times New Roman" w:hAnsi="Times New Roman" w:cs="Times New Roman"/>
        </w:rPr>
        <w:t>” which “impelled him to lead the liberation movement of his homeland.”</w:t>
      </w:r>
      <w:r w:rsidR="00864C50" w:rsidRPr="00881743">
        <w:rPr>
          <w:rStyle w:val="EndnoteReference"/>
          <w:rFonts w:ascii="Times New Roman" w:hAnsi="Times New Roman" w:cs="Times New Roman"/>
        </w:rPr>
        <w:endnoteReference w:id="253"/>
      </w:r>
    </w:p>
    <w:p w14:paraId="7C7C9D67" w14:textId="77777777" w:rsidR="00864C50" w:rsidRPr="00881743" w:rsidRDefault="00864C50" w:rsidP="006554CE">
      <w:pPr>
        <w:ind w:firstLine="720"/>
        <w:jc w:val="both"/>
        <w:rPr>
          <w:rFonts w:ascii="Times New Roman" w:hAnsi="Times New Roman" w:cs="Times New Roman"/>
        </w:rPr>
      </w:pPr>
    </w:p>
    <w:p w14:paraId="0A6063CB" w14:textId="4B922C31" w:rsidR="00864C50" w:rsidRPr="00881743" w:rsidRDefault="00AA5D8B" w:rsidP="006554CE">
      <w:pPr>
        <w:ind w:firstLine="720"/>
        <w:jc w:val="both"/>
        <w:rPr>
          <w:rFonts w:ascii="Times New Roman" w:hAnsi="Times New Roman" w:cs="Times New Roman"/>
        </w:rPr>
      </w:pPr>
      <w:r w:rsidRPr="00881743">
        <w:rPr>
          <w:rFonts w:ascii="Times New Roman" w:hAnsi="Times New Roman" w:cs="Times New Roman"/>
        </w:rPr>
        <w:t>Spearheaded by the intellectual and philosophical evolution of Du Bois’ thinking about Black nationalis</w:t>
      </w:r>
      <w:r w:rsidR="00323636" w:rsidRPr="00881743">
        <w:rPr>
          <w:rFonts w:ascii="Times New Roman" w:hAnsi="Times New Roman" w:cs="Times New Roman"/>
        </w:rPr>
        <w:t xml:space="preserve">m, “Pan-Africanism finally arrived on the African continent” in a tangible way when </w:t>
      </w:r>
      <w:r w:rsidR="001C58EF" w:rsidRPr="00881743">
        <w:rPr>
          <w:rFonts w:ascii="Times New Roman" w:hAnsi="Times New Roman" w:cs="Times New Roman"/>
        </w:rPr>
        <w:t>Ghana secured its freedom and emerged as a sovereign state in 1957.</w:t>
      </w:r>
      <w:r w:rsidR="001C58EF" w:rsidRPr="00881743">
        <w:rPr>
          <w:rStyle w:val="EndnoteReference"/>
          <w:rFonts w:ascii="Times New Roman" w:hAnsi="Times New Roman" w:cs="Times New Roman"/>
        </w:rPr>
        <w:endnoteReference w:id="254"/>
      </w:r>
      <w:r w:rsidR="0075498E" w:rsidRPr="00881743">
        <w:rPr>
          <w:rFonts w:ascii="Times New Roman" w:hAnsi="Times New Roman" w:cs="Times New Roman"/>
        </w:rPr>
        <w:t xml:space="preserve"> In 1960, Du Bois </w:t>
      </w:r>
      <w:r w:rsidR="00FE108E" w:rsidRPr="00881743">
        <w:rPr>
          <w:rFonts w:ascii="Times New Roman" w:hAnsi="Times New Roman" w:cs="Times New Roman"/>
        </w:rPr>
        <w:t>was invited</w:t>
      </w:r>
      <w:r w:rsidR="0075498E" w:rsidRPr="00881743">
        <w:rPr>
          <w:rFonts w:ascii="Times New Roman" w:hAnsi="Times New Roman" w:cs="Times New Roman"/>
        </w:rPr>
        <w:t xml:space="preserve"> to Ghana and to Nigeria “to take part in </w:t>
      </w:r>
      <w:r w:rsidR="008F4069" w:rsidRPr="00881743">
        <w:rPr>
          <w:rFonts w:ascii="Times New Roman" w:hAnsi="Times New Roman" w:cs="Times New Roman"/>
        </w:rPr>
        <w:t>independence and the inaugurations of African prime ministers</w:t>
      </w:r>
      <w:r w:rsidR="00FF3189" w:rsidRPr="00881743">
        <w:rPr>
          <w:rFonts w:ascii="Times New Roman" w:hAnsi="Times New Roman" w:cs="Times New Roman"/>
        </w:rPr>
        <w:t>,</w:t>
      </w:r>
      <w:r w:rsidR="008F4069" w:rsidRPr="00881743">
        <w:rPr>
          <w:rFonts w:ascii="Times New Roman" w:hAnsi="Times New Roman" w:cs="Times New Roman"/>
        </w:rPr>
        <w:t xml:space="preserve">” </w:t>
      </w:r>
      <w:r w:rsidR="00FE108E" w:rsidRPr="00881743">
        <w:rPr>
          <w:rFonts w:ascii="Times New Roman" w:hAnsi="Times New Roman" w:cs="Times New Roman"/>
        </w:rPr>
        <w:t>exemplifying</w:t>
      </w:r>
      <w:r w:rsidR="00CE30A2" w:rsidRPr="00881743">
        <w:rPr>
          <w:rFonts w:ascii="Times New Roman" w:hAnsi="Times New Roman" w:cs="Times New Roman"/>
        </w:rPr>
        <w:t xml:space="preserve"> his contribution to </w:t>
      </w:r>
      <w:r w:rsidR="00F07E30" w:rsidRPr="00881743">
        <w:rPr>
          <w:rFonts w:ascii="Times New Roman" w:hAnsi="Times New Roman" w:cs="Times New Roman"/>
        </w:rPr>
        <w:t>the</w:t>
      </w:r>
      <w:r w:rsidR="00CE30A2" w:rsidRPr="00881743">
        <w:rPr>
          <w:rFonts w:ascii="Times New Roman" w:hAnsi="Times New Roman" w:cs="Times New Roman"/>
        </w:rPr>
        <w:t xml:space="preserve"> Black Diasporic</w:t>
      </w:r>
      <w:r w:rsidR="007006A6" w:rsidRPr="00881743">
        <w:rPr>
          <w:rFonts w:ascii="Times New Roman" w:hAnsi="Times New Roman" w:cs="Times New Roman"/>
        </w:rPr>
        <w:t xml:space="preserve"> “oppositional</w:t>
      </w:r>
      <w:r w:rsidR="00CE30A2" w:rsidRPr="00881743">
        <w:rPr>
          <w:rFonts w:ascii="Times New Roman" w:hAnsi="Times New Roman" w:cs="Times New Roman"/>
        </w:rPr>
        <w:t xml:space="preserve"> discourse</w:t>
      </w:r>
      <w:r w:rsidR="00847ED5" w:rsidRPr="00881743">
        <w:rPr>
          <w:rFonts w:ascii="Times New Roman" w:hAnsi="Times New Roman" w:cs="Times New Roman"/>
        </w:rPr>
        <w:t xml:space="preserve">” </w:t>
      </w:r>
      <w:r w:rsidR="00F07E30" w:rsidRPr="00881743">
        <w:rPr>
          <w:rFonts w:ascii="Times New Roman" w:hAnsi="Times New Roman" w:cs="Times New Roman"/>
        </w:rPr>
        <w:t xml:space="preserve">of Pan-Africanism </w:t>
      </w:r>
      <w:r w:rsidR="0000023A" w:rsidRPr="00881743">
        <w:rPr>
          <w:rFonts w:ascii="Times New Roman" w:hAnsi="Times New Roman" w:cs="Times New Roman"/>
        </w:rPr>
        <w:t>and</w:t>
      </w:r>
      <w:r w:rsidR="00F25E4F" w:rsidRPr="00881743">
        <w:rPr>
          <w:rFonts w:ascii="Times New Roman" w:hAnsi="Times New Roman" w:cs="Times New Roman"/>
        </w:rPr>
        <w:t xml:space="preserve"> </w:t>
      </w:r>
      <w:r w:rsidR="0000023A" w:rsidRPr="00881743">
        <w:rPr>
          <w:rFonts w:ascii="Times New Roman" w:hAnsi="Times New Roman" w:cs="Times New Roman"/>
        </w:rPr>
        <w:t>its</w:t>
      </w:r>
      <w:r w:rsidR="00F25E4F" w:rsidRPr="00881743">
        <w:rPr>
          <w:rFonts w:ascii="Times New Roman" w:hAnsi="Times New Roman" w:cs="Times New Roman"/>
        </w:rPr>
        <w:t xml:space="preserve"> expression of the </w:t>
      </w:r>
      <w:r w:rsidR="00064EC3" w:rsidRPr="00881743">
        <w:rPr>
          <w:rFonts w:ascii="Times New Roman" w:hAnsi="Times New Roman" w:cs="Times New Roman"/>
        </w:rPr>
        <w:t xml:space="preserve">“umbilical link” between Black people dispersed by slavery </w:t>
      </w:r>
      <w:r w:rsidR="00F25E4F" w:rsidRPr="00881743">
        <w:rPr>
          <w:rFonts w:ascii="Times New Roman" w:hAnsi="Times New Roman" w:cs="Times New Roman"/>
        </w:rPr>
        <w:t xml:space="preserve">around the world </w:t>
      </w:r>
      <w:r w:rsidR="00064EC3" w:rsidRPr="00881743">
        <w:rPr>
          <w:rFonts w:ascii="Times New Roman" w:hAnsi="Times New Roman" w:cs="Times New Roman"/>
        </w:rPr>
        <w:t>and “their historic motherland.”</w:t>
      </w:r>
      <w:r w:rsidR="00064EC3" w:rsidRPr="00881743">
        <w:rPr>
          <w:rStyle w:val="EndnoteReference"/>
          <w:rFonts w:ascii="Times New Roman" w:hAnsi="Times New Roman" w:cs="Times New Roman"/>
        </w:rPr>
        <w:endnoteReference w:id="255"/>
      </w:r>
      <w:r w:rsidR="001D2853" w:rsidRPr="00881743">
        <w:rPr>
          <w:rFonts w:ascii="Times New Roman" w:hAnsi="Times New Roman" w:cs="Times New Roman"/>
        </w:rPr>
        <w:t xml:space="preserve"> </w:t>
      </w:r>
      <w:r w:rsidR="007D42B6" w:rsidRPr="00881743">
        <w:rPr>
          <w:rFonts w:ascii="Times New Roman" w:hAnsi="Times New Roman" w:cs="Times New Roman"/>
        </w:rPr>
        <w:t>His</w:t>
      </w:r>
      <w:r w:rsidR="00C91E42" w:rsidRPr="00881743">
        <w:rPr>
          <w:rFonts w:ascii="Times New Roman" w:hAnsi="Times New Roman" w:cs="Times New Roman"/>
        </w:rPr>
        <w:t xml:space="preserve"> </w:t>
      </w:r>
      <w:r w:rsidR="007D42B6" w:rsidRPr="00881743">
        <w:rPr>
          <w:rFonts w:ascii="Times New Roman" w:hAnsi="Times New Roman" w:cs="Times New Roman"/>
        </w:rPr>
        <w:t>evolution of Pan-Africanism as a</w:t>
      </w:r>
      <w:r w:rsidR="0000023A" w:rsidRPr="00881743">
        <w:rPr>
          <w:rFonts w:ascii="Times New Roman" w:hAnsi="Times New Roman" w:cs="Times New Roman"/>
        </w:rPr>
        <w:t xml:space="preserve"> universal</w:t>
      </w:r>
      <w:r w:rsidR="007D42B6" w:rsidRPr="00881743">
        <w:rPr>
          <w:rFonts w:ascii="Times New Roman" w:hAnsi="Times New Roman" w:cs="Times New Roman"/>
        </w:rPr>
        <w:t xml:space="preserve"> ideology</w:t>
      </w:r>
      <w:r w:rsidR="0000023A" w:rsidRPr="00881743">
        <w:rPr>
          <w:rFonts w:ascii="Times New Roman" w:hAnsi="Times New Roman" w:cs="Times New Roman"/>
        </w:rPr>
        <w:t xml:space="preserve"> of freedom</w:t>
      </w:r>
      <w:r w:rsidR="007D42B6" w:rsidRPr="00881743">
        <w:rPr>
          <w:rFonts w:ascii="Times New Roman" w:hAnsi="Times New Roman" w:cs="Times New Roman"/>
        </w:rPr>
        <w:t xml:space="preserve"> </w:t>
      </w:r>
      <w:r w:rsidR="000A055A" w:rsidRPr="00881743">
        <w:rPr>
          <w:rFonts w:ascii="Times New Roman" w:hAnsi="Times New Roman" w:cs="Times New Roman"/>
        </w:rPr>
        <w:t xml:space="preserve">was a </w:t>
      </w:r>
      <w:r w:rsidR="00C91E42" w:rsidRPr="00881743">
        <w:rPr>
          <w:rFonts w:ascii="Times New Roman" w:hAnsi="Times New Roman" w:cs="Times New Roman"/>
        </w:rPr>
        <w:t xml:space="preserve">“revolution in the development of black nationalist </w:t>
      </w:r>
      <w:r w:rsidR="007D42B6" w:rsidRPr="00881743">
        <w:rPr>
          <w:rFonts w:ascii="Times New Roman" w:hAnsi="Times New Roman" w:cs="Times New Roman"/>
        </w:rPr>
        <w:t xml:space="preserve">thought” and </w:t>
      </w:r>
      <w:r w:rsidR="000A055A" w:rsidRPr="00881743">
        <w:rPr>
          <w:rFonts w:ascii="Times New Roman" w:hAnsi="Times New Roman" w:cs="Times New Roman"/>
        </w:rPr>
        <w:t xml:space="preserve">shows that despite accusations of </w:t>
      </w:r>
      <w:r w:rsidR="00D76DA0" w:rsidRPr="00881743">
        <w:rPr>
          <w:rFonts w:ascii="Times New Roman" w:hAnsi="Times New Roman" w:cs="Times New Roman"/>
        </w:rPr>
        <w:t>Eurocentrism</w:t>
      </w:r>
      <w:r w:rsidR="00C50B92" w:rsidRPr="00881743">
        <w:rPr>
          <w:rFonts w:ascii="Times New Roman" w:hAnsi="Times New Roman" w:cs="Times New Roman"/>
        </w:rPr>
        <w:t xml:space="preserve"> or </w:t>
      </w:r>
      <w:proofErr w:type="spellStart"/>
      <w:r w:rsidR="00C50B92" w:rsidRPr="00881743">
        <w:rPr>
          <w:rFonts w:ascii="Times New Roman" w:hAnsi="Times New Roman" w:cs="Times New Roman"/>
        </w:rPr>
        <w:t>mimeticism</w:t>
      </w:r>
      <w:proofErr w:type="spellEnd"/>
      <w:r w:rsidR="00D76DA0" w:rsidRPr="00881743">
        <w:rPr>
          <w:rFonts w:ascii="Times New Roman" w:hAnsi="Times New Roman" w:cs="Times New Roman"/>
        </w:rPr>
        <w:t xml:space="preserve"> by scholars</w:t>
      </w:r>
      <w:r w:rsidR="0000023A" w:rsidRPr="00881743">
        <w:rPr>
          <w:rFonts w:ascii="Times New Roman" w:hAnsi="Times New Roman" w:cs="Times New Roman"/>
        </w:rPr>
        <w:t xml:space="preserve"> today</w:t>
      </w:r>
      <w:r w:rsidR="00D76DA0" w:rsidRPr="00881743">
        <w:rPr>
          <w:rFonts w:ascii="Times New Roman" w:hAnsi="Times New Roman" w:cs="Times New Roman"/>
        </w:rPr>
        <w:t>, “Du Bois fought for, helped achieve</w:t>
      </w:r>
      <w:r w:rsidR="00C50B92" w:rsidRPr="00881743">
        <w:rPr>
          <w:rFonts w:ascii="Times New Roman" w:hAnsi="Times New Roman" w:cs="Times New Roman"/>
        </w:rPr>
        <w:t xml:space="preserve">” </w:t>
      </w:r>
      <w:r w:rsidR="00D76DA0" w:rsidRPr="00881743">
        <w:rPr>
          <w:rFonts w:ascii="Times New Roman" w:hAnsi="Times New Roman" w:cs="Times New Roman"/>
        </w:rPr>
        <w:t>the overthrow of European imperialism in Africa.</w:t>
      </w:r>
      <w:r w:rsidR="00154A03" w:rsidRPr="00881743">
        <w:rPr>
          <w:rStyle w:val="EndnoteReference"/>
          <w:rFonts w:ascii="Times New Roman" w:hAnsi="Times New Roman" w:cs="Times New Roman"/>
        </w:rPr>
        <w:endnoteReference w:id="256"/>
      </w:r>
      <w:r w:rsidR="00154A03" w:rsidRPr="00881743">
        <w:rPr>
          <w:rFonts w:ascii="Times New Roman" w:hAnsi="Times New Roman" w:cs="Times New Roman"/>
        </w:rPr>
        <w:t xml:space="preserve"> </w:t>
      </w:r>
      <w:r w:rsidR="00FA0FE9" w:rsidRPr="00881743">
        <w:rPr>
          <w:rFonts w:ascii="Times New Roman" w:hAnsi="Times New Roman" w:cs="Times New Roman"/>
        </w:rPr>
        <w:t xml:space="preserve">Moreover, his “keen insight into African </w:t>
      </w:r>
      <w:r w:rsidR="004F0098" w:rsidRPr="00881743">
        <w:rPr>
          <w:rFonts w:ascii="Times New Roman" w:hAnsi="Times New Roman" w:cs="Times New Roman"/>
        </w:rPr>
        <w:t xml:space="preserve">culture and history, his strong sense of racial pride, his commitment to ending European domination and white supremacy, and the </w:t>
      </w:r>
      <w:r w:rsidR="005A46C0" w:rsidRPr="00881743">
        <w:rPr>
          <w:rFonts w:ascii="Times New Roman" w:hAnsi="Times New Roman" w:cs="Times New Roman"/>
        </w:rPr>
        <w:t>intellectual legacy he produced” served as the basis subsequent “conceptualizations of Black Power, African Nationalism</w:t>
      </w:r>
      <w:r w:rsidR="003E6770" w:rsidRPr="00881743">
        <w:rPr>
          <w:rFonts w:ascii="Times New Roman" w:hAnsi="Times New Roman" w:cs="Times New Roman"/>
        </w:rPr>
        <w:t>, and Pan-Africanism.”</w:t>
      </w:r>
      <w:r w:rsidR="003E6770" w:rsidRPr="00881743">
        <w:rPr>
          <w:rStyle w:val="EndnoteReference"/>
          <w:rFonts w:ascii="Times New Roman" w:hAnsi="Times New Roman" w:cs="Times New Roman"/>
        </w:rPr>
        <w:endnoteReference w:id="257"/>
      </w:r>
    </w:p>
    <w:p w14:paraId="691F4315" w14:textId="77777777" w:rsidR="006F3E36" w:rsidRPr="00881743" w:rsidRDefault="006F3E36" w:rsidP="006554CE">
      <w:pPr>
        <w:ind w:firstLine="720"/>
        <w:jc w:val="both"/>
        <w:rPr>
          <w:rFonts w:ascii="Times New Roman" w:hAnsi="Times New Roman" w:cs="Times New Roman"/>
        </w:rPr>
      </w:pPr>
    </w:p>
    <w:p w14:paraId="197B0D1B" w14:textId="4717647B" w:rsidR="008D57E7" w:rsidRPr="00881743" w:rsidRDefault="003F170B" w:rsidP="000B437B">
      <w:pPr>
        <w:jc w:val="both"/>
        <w:rPr>
          <w:rFonts w:ascii="Times New Roman" w:hAnsi="Times New Roman" w:cs="Times New Roman"/>
          <w:b/>
          <w:bCs/>
          <w:i/>
          <w:iCs/>
          <w:u w:val="single"/>
        </w:rPr>
      </w:pPr>
      <w:r w:rsidRPr="00881743">
        <w:rPr>
          <w:rFonts w:ascii="Times New Roman" w:hAnsi="Times New Roman" w:cs="Times New Roman"/>
          <w:b/>
          <w:bCs/>
          <w:i/>
          <w:iCs/>
          <w:u w:val="single"/>
        </w:rPr>
        <w:t>4: Conclusion</w:t>
      </w:r>
    </w:p>
    <w:p w14:paraId="2E164611" w14:textId="77777777" w:rsidR="00C058B1" w:rsidRPr="00881743" w:rsidRDefault="00C058B1" w:rsidP="000B437B">
      <w:pPr>
        <w:jc w:val="both"/>
        <w:rPr>
          <w:rFonts w:ascii="Times New Roman" w:hAnsi="Times New Roman" w:cs="Times New Roman"/>
        </w:rPr>
      </w:pPr>
    </w:p>
    <w:p w14:paraId="1735FAE6" w14:textId="2D7E43DC" w:rsidR="000B437B" w:rsidRPr="00881743" w:rsidRDefault="009E5776" w:rsidP="000B437B">
      <w:pPr>
        <w:jc w:val="both"/>
        <w:rPr>
          <w:rFonts w:ascii="Times New Roman" w:hAnsi="Times New Roman" w:cs="Times New Roman"/>
        </w:rPr>
      </w:pPr>
      <w:r w:rsidRPr="00881743">
        <w:rPr>
          <w:rFonts w:ascii="Times New Roman" w:hAnsi="Times New Roman" w:cs="Times New Roman"/>
        </w:rPr>
        <w:tab/>
      </w:r>
      <w:r w:rsidR="00A25309" w:rsidRPr="00881743">
        <w:rPr>
          <w:rFonts w:ascii="Times New Roman" w:hAnsi="Times New Roman" w:cs="Times New Roman"/>
        </w:rPr>
        <w:t xml:space="preserve">Contrary to the </w:t>
      </w:r>
      <w:r w:rsidR="00586F6A" w:rsidRPr="00881743">
        <w:rPr>
          <w:rFonts w:ascii="Times New Roman" w:hAnsi="Times New Roman" w:cs="Times New Roman"/>
        </w:rPr>
        <w:t xml:space="preserve">dominant arguments put forth by Black feminist scholars, this essay argued </w:t>
      </w:r>
      <w:r w:rsidR="00A25309" w:rsidRPr="00881743">
        <w:rPr>
          <w:rFonts w:ascii="Times New Roman" w:hAnsi="Times New Roman" w:cs="Times New Roman"/>
        </w:rPr>
        <w:t>that Du Bois’ pioneering role in establishing the principles of Black sociology, ethnological arguments and long-range development of Pan-Africanism as an ideological rival to colonial imperialism/Western</w:t>
      </w:r>
      <w:r w:rsidR="0002024D">
        <w:rPr>
          <w:rFonts w:ascii="Times New Roman" w:hAnsi="Times New Roman" w:cs="Times New Roman"/>
        </w:rPr>
        <w:t>ism</w:t>
      </w:r>
      <w:r w:rsidR="00A25309" w:rsidRPr="00881743">
        <w:rPr>
          <w:rFonts w:ascii="Times New Roman" w:hAnsi="Times New Roman" w:cs="Times New Roman"/>
        </w:rPr>
        <w:t xml:space="preserve"> suggest that the masculine roots informing his approach to the Black intellectual endeavor is a positive</w:t>
      </w:r>
      <w:r w:rsidR="00185DE7" w:rsidRPr="00881743">
        <w:rPr>
          <w:rFonts w:ascii="Times New Roman" w:hAnsi="Times New Roman" w:cs="Times New Roman"/>
        </w:rPr>
        <w:t xml:space="preserve"> and humanistic</w:t>
      </w:r>
      <w:r w:rsidR="00A25309" w:rsidRPr="00881743">
        <w:rPr>
          <w:rFonts w:ascii="Times New Roman" w:hAnsi="Times New Roman" w:cs="Times New Roman"/>
        </w:rPr>
        <w:t xml:space="preserve"> rather than a restrictive marker of his thought.  </w:t>
      </w:r>
    </w:p>
    <w:p w14:paraId="2A111C82" w14:textId="77777777" w:rsidR="00FD22B1" w:rsidRPr="00881743" w:rsidRDefault="00FD22B1" w:rsidP="000B437B">
      <w:pPr>
        <w:jc w:val="both"/>
        <w:rPr>
          <w:rFonts w:ascii="Times New Roman" w:hAnsi="Times New Roman" w:cs="Times New Roman"/>
        </w:rPr>
      </w:pPr>
    </w:p>
    <w:p w14:paraId="7B16BF74" w14:textId="4A7980DC" w:rsidR="00FD22B1" w:rsidRPr="00881743" w:rsidRDefault="00FD22B1" w:rsidP="00FD22B1">
      <w:pPr>
        <w:ind w:firstLine="720"/>
        <w:jc w:val="both"/>
        <w:rPr>
          <w:rFonts w:ascii="Times New Roman" w:hAnsi="Times New Roman" w:cs="Times New Roman"/>
        </w:rPr>
      </w:pPr>
      <w:r w:rsidRPr="00881743">
        <w:rPr>
          <w:rFonts w:ascii="Times New Roman" w:hAnsi="Times New Roman" w:cs="Times New Roman"/>
        </w:rPr>
        <w:t>In the first section, I outline</w:t>
      </w:r>
      <w:r w:rsidR="000A5597" w:rsidRPr="00881743">
        <w:rPr>
          <w:rFonts w:ascii="Times New Roman" w:hAnsi="Times New Roman" w:cs="Times New Roman"/>
        </w:rPr>
        <w:t>d how</w:t>
      </w:r>
      <w:r w:rsidRPr="00881743">
        <w:rPr>
          <w:rFonts w:ascii="Times New Roman" w:hAnsi="Times New Roman" w:cs="Times New Roman"/>
        </w:rPr>
        <w:t xml:space="preserve"> historical anachronism</w:t>
      </w:r>
      <w:r w:rsidR="000A5597" w:rsidRPr="00881743">
        <w:rPr>
          <w:rFonts w:ascii="Times New Roman" w:hAnsi="Times New Roman" w:cs="Times New Roman"/>
        </w:rPr>
        <w:t>s underlie and limit</w:t>
      </w:r>
      <w:r w:rsidRPr="00881743">
        <w:rPr>
          <w:rFonts w:ascii="Times New Roman" w:hAnsi="Times New Roman" w:cs="Times New Roman"/>
        </w:rPr>
        <w:t xml:space="preserve"> </w:t>
      </w:r>
      <w:r w:rsidR="003C727D" w:rsidRPr="00881743">
        <w:rPr>
          <w:rFonts w:ascii="Times New Roman" w:hAnsi="Times New Roman" w:cs="Times New Roman"/>
        </w:rPr>
        <w:t xml:space="preserve">contemporary </w:t>
      </w:r>
      <w:r w:rsidRPr="00881743">
        <w:rPr>
          <w:rFonts w:ascii="Times New Roman" w:hAnsi="Times New Roman" w:cs="Times New Roman"/>
        </w:rPr>
        <w:t>race/gender debates</w:t>
      </w:r>
      <w:r w:rsidR="003C727D" w:rsidRPr="00881743">
        <w:rPr>
          <w:rFonts w:ascii="Times New Roman" w:hAnsi="Times New Roman" w:cs="Times New Roman"/>
        </w:rPr>
        <w:t xml:space="preserve"> in the US academy</w:t>
      </w:r>
      <w:r w:rsidRPr="00881743">
        <w:rPr>
          <w:rFonts w:ascii="Times New Roman" w:hAnsi="Times New Roman" w:cs="Times New Roman"/>
        </w:rPr>
        <w:t>. In the second section, I outline</w:t>
      </w:r>
      <w:r w:rsidR="003C727D" w:rsidRPr="00881743">
        <w:rPr>
          <w:rFonts w:ascii="Times New Roman" w:hAnsi="Times New Roman" w:cs="Times New Roman"/>
        </w:rPr>
        <w:t>d</w:t>
      </w:r>
      <w:r w:rsidRPr="00881743">
        <w:rPr>
          <w:rFonts w:ascii="Times New Roman" w:hAnsi="Times New Roman" w:cs="Times New Roman"/>
        </w:rPr>
        <w:t xml:space="preserve"> the Black feminist critique of Du </w:t>
      </w:r>
      <w:proofErr w:type="spellStart"/>
      <w:r w:rsidRPr="00881743">
        <w:rPr>
          <w:rFonts w:ascii="Times New Roman" w:hAnsi="Times New Roman" w:cs="Times New Roman"/>
        </w:rPr>
        <w:t>Boisian</w:t>
      </w:r>
      <w:proofErr w:type="spellEnd"/>
      <w:r w:rsidRPr="00881743">
        <w:rPr>
          <w:rFonts w:ascii="Times New Roman" w:hAnsi="Times New Roman" w:cs="Times New Roman"/>
        </w:rPr>
        <w:t xml:space="preserve"> thought. </w:t>
      </w:r>
      <w:r w:rsidR="003C727D" w:rsidRPr="00881743">
        <w:rPr>
          <w:rFonts w:ascii="Times New Roman" w:hAnsi="Times New Roman" w:cs="Times New Roman"/>
        </w:rPr>
        <w:t xml:space="preserve">These authors </w:t>
      </w:r>
      <w:r w:rsidR="00527812" w:rsidRPr="00881743">
        <w:rPr>
          <w:rFonts w:ascii="Times New Roman" w:hAnsi="Times New Roman" w:cs="Times New Roman"/>
        </w:rPr>
        <w:t xml:space="preserve">rely on the </w:t>
      </w:r>
      <w:proofErr w:type="gramStart"/>
      <w:r w:rsidR="00527812" w:rsidRPr="00881743">
        <w:rPr>
          <w:rFonts w:ascii="Times New Roman" w:hAnsi="Times New Roman" w:cs="Times New Roman"/>
        </w:rPr>
        <w:t>aforementioned anachronisms</w:t>
      </w:r>
      <w:proofErr w:type="gramEnd"/>
      <w:r w:rsidR="00527812" w:rsidRPr="00881743">
        <w:rPr>
          <w:rFonts w:ascii="Times New Roman" w:hAnsi="Times New Roman" w:cs="Times New Roman"/>
        </w:rPr>
        <w:t xml:space="preserve"> outlined in section one. Accordingly, for them</w:t>
      </w:r>
      <w:r w:rsidRPr="00881743">
        <w:rPr>
          <w:rFonts w:ascii="Times New Roman" w:hAnsi="Times New Roman" w:cs="Times New Roman"/>
        </w:rPr>
        <w:t xml:space="preserve"> Du Bois’ clear opposition to patriarchy and misogyny is limited by</w:t>
      </w:r>
      <w:r w:rsidR="00527812" w:rsidRPr="00881743">
        <w:rPr>
          <w:rFonts w:ascii="Times New Roman" w:hAnsi="Times New Roman" w:cs="Times New Roman"/>
        </w:rPr>
        <w:t xml:space="preserve"> what they take to be</w:t>
      </w:r>
      <w:r w:rsidRPr="00881743">
        <w:rPr>
          <w:rFonts w:ascii="Times New Roman" w:hAnsi="Times New Roman" w:cs="Times New Roman"/>
        </w:rPr>
        <w:t xml:space="preserve"> the </w:t>
      </w:r>
      <w:proofErr w:type="spellStart"/>
      <w:r w:rsidRPr="00881743">
        <w:rPr>
          <w:rFonts w:ascii="Times New Roman" w:hAnsi="Times New Roman" w:cs="Times New Roman"/>
        </w:rPr>
        <w:t>aprioritization</w:t>
      </w:r>
      <w:proofErr w:type="spellEnd"/>
      <w:r w:rsidRPr="00881743">
        <w:rPr>
          <w:rFonts w:ascii="Times New Roman" w:hAnsi="Times New Roman" w:cs="Times New Roman"/>
        </w:rPr>
        <w:t xml:space="preserve"> of the Black male as normative in intellectual affairs. His masculinization of Black thought, for them, implicitly relegates women to an inferior status as intellectuals and thus reproduces sexism. At best, they regard Du Bois’ corpus as the antecedent to an intrinsically more worthy intellectual endeavor: intersectional analyses of the Black condition. </w:t>
      </w:r>
    </w:p>
    <w:p w14:paraId="4AAD72B7" w14:textId="77777777" w:rsidR="00FD22B1" w:rsidRPr="00881743" w:rsidRDefault="00FD22B1" w:rsidP="000B437B">
      <w:pPr>
        <w:jc w:val="both"/>
        <w:rPr>
          <w:rFonts w:ascii="Times New Roman" w:hAnsi="Times New Roman" w:cs="Times New Roman"/>
        </w:rPr>
      </w:pPr>
    </w:p>
    <w:p w14:paraId="6FACBB65" w14:textId="572D8C74" w:rsidR="003D6D66" w:rsidRPr="00881743" w:rsidRDefault="0002189D" w:rsidP="0002189D">
      <w:pPr>
        <w:ind w:firstLine="720"/>
        <w:jc w:val="both"/>
        <w:rPr>
          <w:rFonts w:ascii="Times New Roman" w:hAnsi="Times New Roman" w:cs="Times New Roman"/>
        </w:rPr>
      </w:pPr>
      <w:r w:rsidRPr="00881743">
        <w:rPr>
          <w:rFonts w:ascii="Times New Roman" w:hAnsi="Times New Roman" w:cs="Times New Roman"/>
        </w:rPr>
        <w:t xml:space="preserve">The intellectual synthesis of discourses in history, philosophy and social science that characterize Du Bois’ corpus were in fact bound by the thread of a masculinized subject. But these links don’t warrant the conclusions drawn by Black feminists that they prevented him from recognizing the works and contributions of Black women to the uplifting of the race </w:t>
      </w:r>
      <w:r w:rsidRPr="00881743">
        <w:rPr>
          <w:rFonts w:ascii="Times New Roman" w:hAnsi="Times New Roman" w:cs="Times New Roman"/>
          <w:i/>
          <w:iCs/>
        </w:rPr>
        <w:t>in and of themselves</w:t>
      </w:r>
      <w:r w:rsidRPr="00881743">
        <w:rPr>
          <w:rFonts w:ascii="Times New Roman" w:hAnsi="Times New Roman" w:cs="Times New Roman"/>
        </w:rPr>
        <w:t>.  As the third section showed, Du Bois’ masculinist epistemology contributed to the first scientific study of Black America through Black sociology. In Du Bois’ sociological and ethnological imagination, Black men, women and children functioned as positive agents of social change.</w:t>
      </w:r>
      <w:r w:rsidR="006D0693" w:rsidRPr="00881743">
        <w:rPr>
          <w:rFonts w:ascii="Times New Roman" w:hAnsi="Times New Roman" w:cs="Times New Roman"/>
        </w:rPr>
        <w:t xml:space="preserve"> </w:t>
      </w:r>
    </w:p>
    <w:p w14:paraId="161280A6" w14:textId="77777777" w:rsidR="006D0693" w:rsidRPr="00881743" w:rsidRDefault="006D0693" w:rsidP="00D17885">
      <w:pPr>
        <w:jc w:val="both"/>
        <w:rPr>
          <w:rFonts w:ascii="Times New Roman" w:hAnsi="Times New Roman" w:cs="Times New Roman"/>
        </w:rPr>
      </w:pPr>
    </w:p>
    <w:p w14:paraId="683CC734" w14:textId="4B279823" w:rsidR="0059458D" w:rsidRPr="00881743" w:rsidRDefault="006D0693" w:rsidP="006D0693">
      <w:pPr>
        <w:ind w:firstLine="720"/>
        <w:jc w:val="both"/>
        <w:rPr>
          <w:rFonts w:ascii="Times New Roman" w:hAnsi="Times New Roman" w:cs="Times New Roman"/>
        </w:rPr>
      </w:pPr>
      <w:r w:rsidRPr="00881743">
        <w:rPr>
          <w:rFonts w:ascii="Times New Roman" w:hAnsi="Times New Roman" w:cs="Times New Roman"/>
        </w:rPr>
        <w:lastRenderedPageBreak/>
        <w:t xml:space="preserve">The doxa among Black feminist scholars that Du Bois’ masculinism in and of itself implies the degradation of or patriarchal urge to control (protect) Black women is contradicted by his </w:t>
      </w:r>
      <w:r w:rsidRPr="00881743">
        <w:rPr>
          <w:rFonts w:ascii="Times New Roman" w:hAnsi="Times New Roman" w:cs="Times New Roman"/>
          <w:i/>
          <w:iCs/>
        </w:rPr>
        <w:t>actual arguments</w:t>
      </w:r>
      <w:r w:rsidRPr="00881743">
        <w:rPr>
          <w:rFonts w:ascii="Times New Roman" w:hAnsi="Times New Roman" w:cs="Times New Roman"/>
        </w:rPr>
        <w:t xml:space="preserve"> concerning Black women’s intellectual leadership of and contributions towards securing freedom for the race, Black children’s transformative potential, and his long-range impact that spurred a revolution in Black nationalist thought. In the end, this </w:t>
      </w:r>
      <w:r w:rsidR="00CB3E0C" w:rsidRPr="00881743">
        <w:rPr>
          <w:rFonts w:ascii="Times New Roman" w:hAnsi="Times New Roman" w:cs="Times New Roman"/>
        </w:rPr>
        <w:t>line of thinking</w:t>
      </w:r>
      <w:r w:rsidRPr="00881743">
        <w:rPr>
          <w:rFonts w:ascii="Times New Roman" w:hAnsi="Times New Roman" w:cs="Times New Roman"/>
        </w:rPr>
        <w:t xml:space="preserve"> is indicative of the deeply embedded historical anachronisms in our contemporary epistemic order, of which by Black feminist is part and parcel, “that allows all sorts of sins and maladies” to be attributed to Black manhood </w:t>
      </w:r>
      <w:r w:rsidRPr="00881743">
        <w:rPr>
          <w:rFonts w:ascii="Times New Roman" w:hAnsi="Times New Roman" w:cs="Times New Roman"/>
          <w:i/>
          <w:iCs/>
        </w:rPr>
        <w:t>ipso facto</w:t>
      </w:r>
      <w:r w:rsidR="00CB3E0C" w:rsidRPr="00881743">
        <w:rPr>
          <w:rFonts w:ascii="Times New Roman" w:hAnsi="Times New Roman" w:cs="Times New Roman"/>
        </w:rPr>
        <w:t>.</w:t>
      </w:r>
    </w:p>
    <w:p w14:paraId="54311DAA" w14:textId="77777777" w:rsidR="00CB55F1" w:rsidRDefault="00CB55F1">
      <w:pPr>
        <w:rPr>
          <w:rFonts w:ascii="Times New Roman" w:hAnsi="Times New Roman" w:cs="Times New Roman"/>
        </w:rPr>
      </w:pPr>
      <w:r>
        <w:rPr>
          <w:rFonts w:ascii="Times New Roman" w:hAnsi="Times New Roman" w:cs="Times New Roman"/>
        </w:rPr>
        <w:br w:type="page"/>
      </w:r>
    </w:p>
    <w:p w14:paraId="0392DFAD" w14:textId="77777777" w:rsidR="00D0785F" w:rsidRPr="0029399C" w:rsidRDefault="00D0785F" w:rsidP="00E90BBF">
      <w:pPr>
        <w:jc w:val="both"/>
        <w:rPr>
          <w:rFonts w:ascii="Times New Roman" w:hAnsi="Times New Roman" w:cs="Times New Roman"/>
        </w:rPr>
      </w:pPr>
    </w:p>
    <w:sectPr w:rsidR="00D0785F" w:rsidRPr="0029399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5DB59" w14:textId="77777777" w:rsidR="00DB5325" w:rsidRDefault="00DB5325" w:rsidP="00D73EE4">
      <w:r>
        <w:separator/>
      </w:r>
    </w:p>
  </w:endnote>
  <w:endnote w:type="continuationSeparator" w:id="0">
    <w:p w14:paraId="5B00A95D" w14:textId="77777777" w:rsidR="00DB5325" w:rsidRDefault="00DB5325" w:rsidP="00D73EE4">
      <w:r>
        <w:continuationSeparator/>
      </w:r>
    </w:p>
  </w:endnote>
  <w:endnote w:id="1">
    <w:p w14:paraId="784C8F57" w14:textId="404413BD" w:rsidR="00D73EE4" w:rsidRPr="00EA1229" w:rsidRDefault="00D73EE4">
      <w:pPr>
        <w:pStyle w:val="EndnoteText"/>
        <w:rPr>
          <w:rFonts w:ascii="Times New Roman" w:hAnsi="Times New Roman" w:cs="Times New Roman"/>
        </w:rPr>
      </w:pPr>
      <w:r w:rsidRPr="00EA1229">
        <w:rPr>
          <w:rStyle w:val="EndnoteReference"/>
          <w:rFonts w:ascii="Times New Roman" w:hAnsi="Times New Roman" w:cs="Times New Roman"/>
        </w:rPr>
        <w:endnoteRef/>
      </w:r>
      <w:r w:rsidRPr="00EA1229">
        <w:rPr>
          <w:rFonts w:ascii="Times New Roman" w:hAnsi="Times New Roman" w:cs="Times New Roman"/>
        </w:rPr>
        <w:t xml:space="preserve"> </w:t>
      </w:r>
      <w:r w:rsidR="00686D05" w:rsidRPr="00EA1229">
        <w:rPr>
          <w:rFonts w:ascii="Times New Roman" w:hAnsi="Times New Roman" w:cs="Times New Roman"/>
        </w:rPr>
        <w:t xml:space="preserve">Quoted in: </w:t>
      </w:r>
      <w:r w:rsidR="00563B18" w:rsidRPr="00EA1229">
        <w:rPr>
          <w:rFonts w:ascii="Times New Roman" w:hAnsi="Times New Roman" w:cs="Times New Roman"/>
        </w:rPr>
        <w:t xml:space="preserve">Joseph Boskin, </w:t>
      </w:r>
      <w:r w:rsidR="006A349B" w:rsidRPr="00EA1229">
        <w:rPr>
          <w:rFonts w:ascii="Times New Roman" w:hAnsi="Times New Roman" w:cs="Times New Roman"/>
          <w:i/>
          <w:iCs/>
        </w:rPr>
        <w:t>Sambo: the Rise &amp; Demise of an American Jeste</w:t>
      </w:r>
      <w:r w:rsidR="00C619A1" w:rsidRPr="00EA1229">
        <w:rPr>
          <w:rFonts w:ascii="Times New Roman" w:hAnsi="Times New Roman" w:cs="Times New Roman"/>
          <w:i/>
          <w:iCs/>
        </w:rPr>
        <w:t xml:space="preserve">r </w:t>
      </w:r>
      <w:r w:rsidR="00C619A1" w:rsidRPr="00EA1229">
        <w:rPr>
          <w:rFonts w:ascii="Times New Roman" w:hAnsi="Times New Roman" w:cs="Times New Roman"/>
        </w:rPr>
        <w:t>(</w:t>
      </w:r>
      <w:r w:rsidR="00A90936" w:rsidRPr="00EA1229">
        <w:rPr>
          <w:rFonts w:ascii="Times New Roman" w:hAnsi="Times New Roman" w:cs="Times New Roman"/>
        </w:rPr>
        <w:t>New York: Oxford University Press</w:t>
      </w:r>
      <w:r w:rsidR="00B644DF" w:rsidRPr="00EA1229">
        <w:rPr>
          <w:rFonts w:ascii="Times New Roman" w:hAnsi="Times New Roman" w:cs="Times New Roman"/>
        </w:rPr>
        <w:t>, 1986), 64.</w:t>
      </w:r>
    </w:p>
  </w:endnote>
  <w:endnote w:id="2">
    <w:p w14:paraId="4EB1D176" w14:textId="7BAA187B" w:rsidR="00686D05" w:rsidRPr="00EA1229" w:rsidRDefault="00686D05">
      <w:pPr>
        <w:pStyle w:val="EndnoteText"/>
        <w:rPr>
          <w:rFonts w:ascii="Times New Roman" w:hAnsi="Times New Roman" w:cs="Times New Roman"/>
        </w:rPr>
      </w:pPr>
      <w:r w:rsidRPr="00EA1229">
        <w:rPr>
          <w:rStyle w:val="EndnoteReference"/>
          <w:rFonts w:ascii="Times New Roman" w:hAnsi="Times New Roman" w:cs="Times New Roman"/>
        </w:rPr>
        <w:endnoteRef/>
      </w:r>
      <w:r w:rsidRPr="00EA1229">
        <w:rPr>
          <w:rFonts w:ascii="Times New Roman" w:hAnsi="Times New Roman" w:cs="Times New Roman"/>
        </w:rPr>
        <w:t xml:space="preserve"> </w:t>
      </w:r>
      <w:r w:rsidR="003E1E43" w:rsidRPr="00EA1229">
        <w:rPr>
          <w:rFonts w:ascii="Times New Roman" w:hAnsi="Times New Roman" w:cs="Times New Roman"/>
        </w:rPr>
        <w:t xml:space="preserve">Quoted in: Sterling Stuckey, </w:t>
      </w:r>
      <w:r w:rsidR="00C81BD6" w:rsidRPr="00EA1229">
        <w:rPr>
          <w:rFonts w:ascii="Times New Roman" w:hAnsi="Times New Roman" w:cs="Times New Roman"/>
          <w:i/>
          <w:iCs/>
        </w:rPr>
        <w:t>Slave Culture: Nationalist Theory and the Foundations of Black America</w:t>
      </w:r>
      <w:r w:rsidR="00C81BD6" w:rsidRPr="00EA1229">
        <w:rPr>
          <w:rFonts w:ascii="Times New Roman" w:hAnsi="Times New Roman" w:cs="Times New Roman"/>
        </w:rPr>
        <w:t xml:space="preserve"> (</w:t>
      </w:r>
      <w:r w:rsidR="00B05704" w:rsidRPr="00EA1229">
        <w:rPr>
          <w:rFonts w:ascii="Times New Roman" w:hAnsi="Times New Roman" w:cs="Times New Roman"/>
        </w:rPr>
        <w:t>New York: Oxford University Press, 1987), 282.</w:t>
      </w:r>
    </w:p>
  </w:endnote>
  <w:endnote w:id="3">
    <w:p w14:paraId="38025AF9" w14:textId="77777777" w:rsidR="00EC64E6" w:rsidRPr="00EA1229" w:rsidRDefault="00EC64E6" w:rsidP="00EC64E6">
      <w:pPr>
        <w:pStyle w:val="EndnoteText"/>
        <w:rPr>
          <w:rFonts w:ascii="Times New Roman" w:hAnsi="Times New Roman" w:cs="Times New Roman"/>
        </w:rPr>
      </w:pPr>
      <w:r w:rsidRPr="00EA1229">
        <w:rPr>
          <w:rStyle w:val="EndnoteReference"/>
          <w:rFonts w:ascii="Times New Roman" w:hAnsi="Times New Roman" w:cs="Times New Roman"/>
        </w:rPr>
        <w:endnoteRef/>
      </w:r>
      <w:r w:rsidRPr="00EA1229">
        <w:rPr>
          <w:rFonts w:ascii="Times New Roman" w:hAnsi="Times New Roman" w:cs="Times New Roman"/>
        </w:rPr>
        <w:t xml:space="preserve"> Stuckey, </w:t>
      </w:r>
      <w:r w:rsidRPr="00EA1229">
        <w:rPr>
          <w:rFonts w:ascii="Times New Roman" w:hAnsi="Times New Roman" w:cs="Times New Roman"/>
          <w:i/>
          <w:iCs/>
        </w:rPr>
        <w:t>Slave Culture</w:t>
      </w:r>
      <w:r w:rsidRPr="00EA1229">
        <w:rPr>
          <w:rFonts w:ascii="Times New Roman" w:hAnsi="Times New Roman" w:cs="Times New Roman"/>
        </w:rPr>
        <w:t>, 334.</w:t>
      </w:r>
    </w:p>
  </w:endnote>
  <w:endnote w:id="4">
    <w:p w14:paraId="3C4F6B9F" w14:textId="7813273B" w:rsidR="0095453F" w:rsidRPr="0095453F" w:rsidRDefault="0095453F" w:rsidP="00537480">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Tommy Curry, “It’s for the Kids: </w:t>
      </w:r>
      <w:r w:rsidR="00537480" w:rsidRPr="00537480">
        <w:rPr>
          <w:rFonts w:ascii="Times New Roman" w:hAnsi="Times New Roman" w:cs="Times New Roman"/>
        </w:rPr>
        <w:t>The Sociological Significance of W.E.B. Du Bois’</w:t>
      </w:r>
      <w:r w:rsidR="00537480">
        <w:rPr>
          <w:rFonts w:ascii="Times New Roman" w:hAnsi="Times New Roman" w:cs="Times New Roman"/>
        </w:rPr>
        <w:t xml:space="preserve"> </w:t>
      </w:r>
      <w:r w:rsidR="00537480" w:rsidRPr="00537480">
        <w:rPr>
          <w:rFonts w:ascii="Times New Roman" w:hAnsi="Times New Roman" w:cs="Times New Roman"/>
        </w:rPr>
        <w:t>The Brownies’ Books and Their Philosophical</w:t>
      </w:r>
      <w:r w:rsidR="00537480">
        <w:rPr>
          <w:rFonts w:ascii="Times New Roman" w:hAnsi="Times New Roman" w:cs="Times New Roman"/>
        </w:rPr>
        <w:t xml:space="preserve"> </w:t>
      </w:r>
      <w:r w:rsidR="00537480" w:rsidRPr="00537480">
        <w:rPr>
          <w:rFonts w:ascii="Times New Roman" w:hAnsi="Times New Roman" w:cs="Times New Roman"/>
        </w:rPr>
        <w:t>Relevance for our Understanding of</w:t>
      </w:r>
      <w:r w:rsidR="00537480">
        <w:rPr>
          <w:rFonts w:ascii="Times New Roman" w:hAnsi="Times New Roman" w:cs="Times New Roman"/>
        </w:rPr>
        <w:t xml:space="preserve"> </w:t>
      </w:r>
      <w:r w:rsidR="00537480" w:rsidRPr="00537480">
        <w:rPr>
          <w:rFonts w:ascii="Times New Roman" w:hAnsi="Times New Roman" w:cs="Times New Roman"/>
        </w:rPr>
        <w:t>Gender in the Ethnological Age</w:t>
      </w:r>
      <w:r w:rsidR="00537480">
        <w:rPr>
          <w:rFonts w:ascii="Times New Roman" w:hAnsi="Times New Roman" w:cs="Times New Roman"/>
        </w:rPr>
        <w:t xml:space="preserve">,” </w:t>
      </w:r>
      <w:r w:rsidR="00873E6F">
        <w:rPr>
          <w:rFonts w:ascii="Times New Roman" w:hAnsi="Times New Roman" w:cs="Times New Roman"/>
        </w:rPr>
        <w:t xml:space="preserve">Graduate Faculty Philosophy Journal, 36, no. 1 (2015): </w:t>
      </w:r>
      <w:r w:rsidR="00537480">
        <w:rPr>
          <w:rFonts w:ascii="Times New Roman" w:hAnsi="Times New Roman" w:cs="Times New Roman"/>
        </w:rPr>
        <w:t>9</w:t>
      </w:r>
      <w:r w:rsidR="00873E6F">
        <w:rPr>
          <w:rFonts w:ascii="Times New Roman" w:hAnsi="Times New Roman" w:cs="Times New Roman"/>
        </w:rPr>
        <w:t>.</w:t>
      </w:r>
    </w:p>
  </w:endnote>
  <w:endnote w:id="5">
    <w:p w14:paraId="275AB2B6" w14:textId="77777777" w:rsidR="00073EB8" w:rsidRPr="00EA1229" w:rsidRDefault="00073EB8" w:rsidP="00073EB8">
      <w:pPr>
        <w:pStyle w:val="EndnoteText"/>
        <w:rPr>
          <w:rFonts w:ascii="Times New Roman" w:hAnsi="Times New Roman" w:cs="Times New Roman"/>
        </w:rPr>
      </w:pPr>
      <w:r w:rsidRPr="00EA1229">
        <w:rPr>
          <w:rStyle w:val="EndnoteReference"/>
          <w:rFonts w:ascii="Times New Roman" w:hAnsi="Times New Roman" w:cs="Times New Roman"/>
        </w:rPr>
        <w:endnoteRef/>
      </w:r>
      <w:r w:rsidRPr="00EA1229">
        <w:rPr>
          <w:rFonts w:ascii="Times New Roman" w:hAnsi="Times New Roman" w:cs="Times New Roman"/>
        </w:rPr>
        <w:t xml:space="preserve"> Errol Miller, </w:t>
      </w:r>
      <w:r w:rsidRPr="00EA1229">
        <w:rPr>
          <w:rFonts w:ascii="Times New Roman" w:hAnsi="Times New Roman" w:cs="Times New Roman"/>
          <w:i/>
          <w:iCs/>
        </w:rPr>
        <w:t>The Prophet and the Virgin: The Masculine and Feminine Roots of Teaching</w:t>
      </w:r>
      <w:r w:rsidRPr="00EA1229">
        <w:rPr>
          <w:rFonts w:ascii="Times New Roman" w:hAnsi="Times New Roman" w:cs="Times New Roman"/>
        </w:rPr>
        <w:t xml:space="preserve"> (Kingston: Ian Randle Publishing, 2003), 325.</w:t>
      </w:r>
    </w:p>
  </w:endnote>
  <w:endnote w:id="6">
    <w:p w14:paraId="5D86B1D4" w14:textId="77777777" w:rsidR="00073EB8" w:rsidRPr="00EA1229" w:rsidRDefault="00073EB8" w:rsidP="00073EB8">
      <w:pPr>
        <w:pStyle w:val="EndnoteText"/>
        <w:rPr>
          <w:rFonts w:ascii="Times New Roman" w:hAnsi="Times New Roman" w:cs="Times New Roman"/>
        </w:rPr>
      </w:pPr>
      <w:r w:rsidRPr="00EA1229">
        <w:rPr>
          <w:rStyle w:val="EndnoteReference"/>
          <w:rFonts w:ascii="Times New Roman" w:hAnsi="Times New Roman" w:cs="Times New Roman"/>
        </w:rPr>
        <w:endnoteRef/>
      </w:r>
      <w:r w:rsidRPr="00EA1229">
        <w:rPr>
          <w:rFonts w:ascii="Times New Roman" w:hAnsi="Times New Roman" w:cs="Times New Roman"/>
        </w:rPr>
        <w:t xml:space="preserve"> Miller, </w:t>
      </w:r>
      <w:r w:rsidRPr="00EA1229">
        <w:rPr>
          <w:rFonts w:ascii="Times New Roman" w:hAnsi="Times New Roman" w:cs="Times New Roman"/>
          <w:i/>
          <w:iCs/>
        </w:rPr>
        <w:t>The Prophet and the Virgin</w:t>
      </w:r>
      <w:r w:rsidRPr="00EA1229">
        <w:rPr>
          <w:rFonts w:ascii="Times New Roman" w:hAnsi="Times New Roman" w:cs="Times New Roman"/>
        </w:rPr>
        <w:t>, 325.</w:t>
      </w:r>
    </w:p>
  </w:endnote>
  <w:endnote w:id="7">
    <w:p w14:paraId="1360F752" w14:textId="0DC2EE97" w:rsidR="00073EB8" w:rsidRPr="00EA1229" w:rsidRDefault="00073EB8" w:rsidP="00073EB8">
      <w:pPr>
        <w:pStyle w:val="EndnoteText"/>
        <w:rPr>
          <w:rFonts w:ascii="Times New Roman" w:hAnsi="Times New Roman" w:cs="Times New Roman"/>
        </w:rPr>
      </w:pPr>
      <w:r w:rsidRPr="00EA1229">
        <w:rPr>
          <w:rStyle w:val="EndnoteReference"/>
          <w:rFonts w:ascii="Times New Roman" w:hAnsi="Times New Roman" w:cs="Times New Roman"/>
        </w:rPr>
        <w:endnoteRef/>
      </w:r>
      <w:r w:rsidRPr="00EA1229">
        <w:rPr>
          <w:rFonts w:ascii="Times New Roman" w:hAnsi="Times New Roman" w:cs="Times New Roman"/>
        </w:rPr>
        <w:t xml:space="preserve"> Ibid, 325</w:t>
      </w:r>
      <w:r w:rsidR="0052423C">
        <w:rPr>
          <w:rFonts w:ascii="Times New Roman" w:hAnsi="Times New Roman" w:cs="Times New Roman"/>
        </w:rPr>
        <w:t>.</w:t>
      </w:r>
    </w:p>
  </w:endnote>
  <w:endnote w:id="8">
    <w:p w14:paraId="09FCCE72" w14:textId="726452A1" w:rsidR="00073EB8" w:rsidRPr="00EA1229" w:rsidRDefault="00073EB8" w:rsidP="00073EB8">
      <w:pPr>
        <w:pStyle w:val="EndnoteText"/>
        <w:rPr>
          <w:rFonts w:ascii="Times New Roman" w:hAnsi="Times New Roman" w:cs="Times New Roman"/>
        </w:rPr>
      </w:pPr>
      <w:r w:rsidRPr="00EA1229">
        <w:rPr>
          <w:rStyle w:val="EndnoteReference"/>
          <w:rFonts w:ascii="Times New Roman" w:hAnsi="Times New Roman" w:cs="Times New Roman"/>
        </w:rPr>
        <w:endnoteRef/>
      </w:r>
      <w:r w:rsidRPr="00EA1229">
        <w:rPr>
          <w:rFonts w:ascii="Times New Roman" w:hAnsi="Times New Roman" w:cs="Times New Roman"/>
        </w:rPr>
        <w:t xml:space="preserve"> Ibid, 328</w:t>
      </w:r>
      <w:r w:rsidR="0052423C">
        <w:rPr>
          <w:rFonts w:ascii="Times New Roman" w:hAnsi="Times New Roman" w:cs="Times New Roman"/>
        </w:rPr>
        <w:t>.</w:t>
      </w:r>
    </w:p>
  </w:endnote>
  <w:endnote w:id="9">
    <w:p w14:paraId="4288B418" w14:textId="32C95F93" w:rsidR="00073EB8" w:rsidRPr="00EA1229" w:rsidRDefault="00073EB8" w:rsidP="00073EB8">
      <w:pPr>
        <w:pStyle w:val="EndnoteText"/>
        <w:rPr>
          <w:rFonts w:ascii="Times New Roman" w:hAnsi="Times New Roman" w:cs="Times New Roman"/>
        </w:rPr>
      </w:pPr>
      <w:r w:rsidRPr="00EA1229">
        <w:rPr>
          <w:rStyle w:val="EndnoteReference"/>
          <w:rFonts w:ascii="Times New Roman" w:hAnsi="Times New Roman" w:cs="Times New Roman"/>
        </w:rPr>
        <w:endnoteRef/>
      </w:r>
      <w:r w:rsidRPr="00EA1229">
        <w:rPr>
          <w:rFonts w:ascii="Times New Roman" w:hAnsi="Times New Roman" w:cs="Times New Roman"/>
        </w:rPr>
        <w:t xml:space="preserve"> Ibid, 329</w:t>
      </w:r>
      <w:r w:rsidR="0052423C">
        <w:rPr>
          <w:rFonts w:ascii="Times New Roman" w:hAnsi="Times New Roman" w:cs="Times New Roman"/>
        </w:rPr>
        <w:t>.</w:t>
      </w:r>
    </w:p>
  </w:endnote>
  <w:endnote w:id="10">
    <w:p w14:paraId="1171DDE7" w14:textId="2676B34D" w:rsidR="00073EB8" w:rsidRPr="00600DD2" w:rsidRDefault="00073EB8" w:rsidP="00073EB8">
      <w:pPr>
        <w:pStyle w:val="EndnoteText"/>
        <w:rPr>
          <w:rFonts w:ascii="Times New Roman" w:hAnsi="Times New Roman" w:cs="Times New Roman"/>
        </w:rPr>
      </w:pPr>
      <w:r w:rsidRPr="00EA1229">
        <w:rPr>
          <w:rStyle w:val="EndnoteReference"/>
          <w:rFonts w:ascii="Times New Roman" w:hAnsi="Times New Roman" w:cs="Times New Roman"/>
        </w:rPr>
        <w:endnoteRef/>
      </w:r>
      <w:r w:rsidRPr="00EA1229">
        <w:rPr>
          <w:rFonts w:ascii="Times New Roman" w:hAnsi="Times New Roman" w:cs="Times New Roman"/>
        </w:rPr>
        <w:t xml:space="preserve"> Ibid, </w:t>
      </w:r>
      <w:r w:rsidRPr="00600DD2">
        <w:rPr>
          <w:rFonts w:ascii="Times New Roman" w:hAnsi="Times New Roman" w:cs="Times New Roman"/>
        </w:rPr>
        <w:t>338</w:t>
      </w:r>
      <w:r w:rsidR="0052423C">
        <w:rPr>
          <w:rFonts w:ascii="Times New Roman" w:hAnsi="Times New Roman" w:cs="Times New Roman"/>
        </w:rPr>
        <w:t>.</w:t>
      </w:r>
    </w:p>
  </w:endnote>
  <w:endnote w:id="11">
    <w:p w14:paraId="585AB0F2" w14:textId="0E0665A9"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320</w:t>
      </w:r>
      <w:r w:rsidR="0052423C">
        <w:rPr>
          <w:rFonts w:ascii="Times New Roman" w:hAnsi="Times New Roman" w:cs="Times New Roman"/>
        </w:rPr>
        <w:t>.</w:t>
      </w:r>
    </w:p>
  </w:endnote>
  <w:endnote w:id="12">
    <w:p w14:paraId="2A431F70" w14:textId="77777777"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Sylvia Wynter, “Sambos and Minstrels,” </w:t>
      </w:r>
      <w:r w:rsidRPr="00600DD2">
        <w:rPr>
          <w:rFonts w:ascii="Times New Roman" w:hAnsi="Times New Roman" w:cs="Times New Roman"/>
          <w:i/>
          <w:iCs/>
        </w:rPr>
        <w:t xml:space="preserve">Social Text </w:t>
      </w:r>
      <w:r w:rsidRPr="00600DD2">
        <w:rPr>
          <w:rFonts w:ascii="Times New Roman" w:hAnsi="Times New Roman" w:cs="Times New Roman"/>
        </w:rPr>
        <w:t>no. 1 (1979): 151.</w:t>
      </w:r>
    </w:p>
  </w:endnote>
  <w:endnote w:id="13">
    <w:p w14:paraId="6C19D843" w14:textId="77777777"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Wynter, “Sambos and Minstrels,” 151.</w:t>
      </w:r>
    </w:p>
  </w:endnote>
  <w:endnote w:id="14">
    <w:p w14:paraId="368A749B" w14:textId="341468D4"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151</w:t>
      </w:r>
      <w:r w:rsidR="0052423C">
        <w:rPr>
          <w:rFonts w:ascii="Times New Roman" w:hAnsi="Times New Roman" w:cs="Times New Roman"/>
        </w:rPr>
        <w:t>.</w:t>
      </w:r>
    </w:p>
  </w:endnote>
  <w:endnote w:id="15">
    <w:p w14:paraId="78A8384B" w14:textId="77777777"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Boskin, </w:t>
      </w:r>
      <w:r w:rsidRPr="00600DD2">
        <w:rPr>
          <w:rFonts w:ascii="Times New Roman" w:hAnsi="Times New Roman" w:cs="Times New Roman"/>
          <w:i/>
          <w:iCs/>
        </w:rPr>
        <w:t>Sambo</w:t>
      </w:r>
      <w:r w:rsidRPr="00600DD2">
        <w:rPr>
          <w:rFonts w:ascii="Times New Roman" w:hAnsi="Times New Roman" w:cs="Times New Roman"/>
        </w:rPr>
        <w:t>, 14.</w:t>
      </w:r>
    </w:p>
  </w:endnote>
  <w:endnote w:id="16">
    <w:p w14:paraId="68849B37" w14:textId="7445C7F1"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63</w:t>
      </w:r>
      <w:r w:rsidR="0052423C">
        <w:rPr>
          <w:rFonts w:ascii="Times New Roman" w:hAnsi="Times New Roman" w:cs="Times New Roman"/>
        </w:rPr>
        <w:t>.</w:t>
      </w:r>
    </w:p>
  </w:endnote>
  <w:endnote w:id="17">
    <w:p w14:paraId="4243847E" w14:textId="764983AF"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4</w:t>
      </w:r>
      <w:r w:rsidR="0052423C">
        <w:rPr>
          <w:rFonts w:ascii="Times New Roman" w:hAnsi="Times New Roman" w:cs="Times New Roman"/>
        </w:rPr>
        <w:t>.</w:t>
      </w:r>
    </w:p>
  </w:endnote>
  <w:endnote w:id="18">
    <w:p w14:paraId="333EA4C0" w14:textId="2E9070F0"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12</w:t>
      </w:r>
      <w:r w:rsidR="0052423C">
        <w:rPr>
          <w:rFonts w:ascii="Times New Roman" w:hAnsi="Times New Roman" w:cs="Times New Roman"/>
        </w:rPr>
        <w:t>.</w:t>
      </w:r>
    </w:p>
  </w:endnote>
  <w:endnote w:id="19">
    <w:p w14:paraId="0F273571" w14:textId="636FF732" w:rsidR="00575507" w:rsidRDefault="00575507">
      <w:pPr>
        <w:pStyle w:val="EndnoteText"/>
      </w:pPr>
      <w:r>
        <w:rPr>
          <w:rStyle w:val="EndnoteReference"/>
        </w:rPr>
        <w:endnoteRef/>
      </w:r>
      <w:r>
        <w:t xml:space="preserve"> </w:t>
      </w:r>
      <w:r w:rsidR="00BE1542">
        <w:t xml:space="preserve">Kevin Gaines, </w:t>
      </w:r>
      <w:r w:rsidR="009D12F8" w:rsidRPr="009D12F8">
        <w:rPr>
          <w:rFonts w:ascii="Times New Roman" w:hAnsi="Times New Roman" w:cs="Times New Roman"/>
          <w:i/>
          <w:iCs/>
        </w:rPr>
        <w:t>Uplifting the Race: Black Leadership, Politics, and Culture in the Twentieth Century</w:t>
      </w:r>
      <w:r w:rsidR="009D12F8" w:rsidRPr="009D12F8">
        <w:rPr>
          <w:rFonts w:ascii="Times New Roman" w:hAnsi="Times New Roman" w:cs="Times New Roman"/>
        </w:rPr>
        <w:t xml:space="preserve"> </w:t>
      </w:r>
      <w:r w:rsidR="009D12F8">
        <w:rPr>
          <w:rFonts w:ascii="Times New Roman" w:hAnsi="Times New Roman" w:cs="Times New Roman"/>
        </w:rPr>
        <w:t>(</w:t>
      </w:r>
      <w:r w:rsidR="009D12F8" w:rsidRPr="009D12F8">
        <w:rPr>
          <w:rFonts w:ascii="Times New Roman" w:hAnsi="Times New Roman" w:cs="Times New Roman"/>
        </w:rPr>
        <w:t>Chapel Hill, University of North Carolina Press</w:t>
      </w:r>
      <w:r w:rsidR="00AB5DB5">
        <w:rPr>
          <w:rFonts w:ascii="Times New Roman" w:hAnsi="Times New Roman" w:cs="Times New Roman"/>
        </w:rPr>
        <w:t>, 1996</w:t>
      </w:r>
      <w:r w:rsidR="009D12F8">
        <w:rPr>
          <w:rFonts w:ascii="Times New Roman" w:hAnsi="Times New Roman" w:cs="Times New Roman"/>
        </w:rPr>
        <w:t>)</w:t>
      </w:r>
      <w:r w:rsidR="00BE1542">
        <w:rPr>
          <w:rFonts w:ascii="Times New Roman" w:hAnsi="Times New Roman" w:cs="Times New Roman"/>
        </w:rPr>
        <w:t>, 103.</w:t>
      </w:r>
    </w:p>
  </w:endnote>
  <w:endnote w:id="20">
    <w:p w14:paraId="05431E77" w14:textId="77777777"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Alexander Crummell, “Civilization: The Primal Need of the Race and Attitude of the American Mind Toward the Negro Intellect,” (Washington, D.C.: The American Negro Academy, 1898), 3.</w:t>
      </w:r>
    </w:p>
  </w:endnote>
  <w:endnote w:id="21">
    <w:p w14:paraId="7AF45DFE" w14:textId="77777777"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Crummell, “Civilization: The Primal Need,” 4.</w:t>
      </w:r>
    </w:p>
  </w:endnote>
  <w:endnote w:id="22">
    <w:p w14:paraId="0BC6E445" w14:textId="111C58C1"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5</w:t>
      </w:r>
      <w:r w:rsidR="0052423C">
        <w:rPr>
          <w:rFonts w:ascii="Times New Roman" w:hAnsi="Times New Roman" w:cs="Times New Roman"/>
        </w:rPr>
        <w:t>.</w:t>
      </w:r>
    </w:p>
  </w:endnote>
  <w:endnote w:id="23">
    <w:p w14:paraId="682FDC71" w14:textId="0785AED2"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9</w:t>
      </w:r>
      <w:r w:rsidR="0052423C">
        <w:rPr>
          <w:rFonts w:ascii="Times New Roman" w:hAnsi="Times New Roman" w:cs="Times New Roman"/>
        </w:rPr>
        <w:t>.</w:t>
      </w:r>
    </w:p>
  </w:endnote>
  <w:endnote w:id="24">
    <w:p w14:paraId="0F28CFCB" w14:textId="77777777"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Stuckey, Slave Culture, 298.</w:t>
      </w:r>
    </w:p>
  </w:endnote>
  <w:endnote w:id="25">
    <w:p w14:paraId="2BB85213" w14:textId="5675D0A3"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298-299</w:t>
      </w:r>
      <w:r w:rsidR="0052423C">
        <w:rPr>
          <w:rFonts w:ascii="Times New Roman" w:hAnsi="Times New Roman" w:cs="Times New Roman"/>
        </w:rPr>
        <w:t>.</w:t>
      </w:r>
    </w:p>
  </w:endnote>
  <w:endnote w:id="26">
    <w:p w14:paraId="593166A3" w14:textId="00D1F122"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307</w:t>
      </w:r>
      <w:r w:rsidR="0052423C">
        <w:rPr>
          <w:rFonts w:ascii="Times New Roman" w:hAnsi="Times New Roman" w:cs="Times New Roman"/>
        </w:rPr>
        <w:t>.</w:t>
      </w:r>
    </w:p>
  </w:endnote>
  <w:endnote w:id="27">
    <w:p w14:paraId="573B5CD8" w14:textId="0A18163C" w:rsidR="00073EB8" w:rsidRPr="00600DD2" w:rsidRDefault="00073EB8" w:rsidP="00073EB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307</w:t>
      </w:r>
      <w:r w:rsidR="0052423C">
        <w:rPr>
          <w:rFonts w:ascii="Times New Roman" w:hAnsi="Times New Roman" w:cs="Times New Roman"/>
        </w:rPr>
        <w:t>.</w:t>
      </w:r>
    </w:p>
  </w:endnote>
  <w:endnote w:id="28">
    <w:p w14:paraId="3A68263D" w14:textId="3AE637CE" w:rsidR="00DC7533" w:rsidRPr="00600DD2" w:rsidRDefault="00DC7533">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E27D9B" w:rsidRPr="00600DD2">
        <w:rPr>
          <w:rFonts w:ascii="Times New Roman" w:hAnsi="Times New Roman" w:cs="Times New Roman"/>
        </w:rPr>
        <w:t xml:space="preserve">Freeden Blume Oeur, and Saida Grundy. "Allyship in the Time of Aggrievement." </w:t>
      </w:r>
      <w:r w:rsidR="00E27D9B" w:rsidRPr="00600DD2">
        <w:rPr>
          <w:rFonts w:ascii="Times New Roman" w:hAnsi="Times New Roman" w:cs="Times New Roman"/>
          <w:i/>
          <w:iCs/>
        </w:rPr>
        <w:t xml:space="preserve">Black Feminist Sociology: Perspectives and Praxis </w:t>
      </w:r>
      <w:r w:rsidR="00E27D9B" w:rsidRPr="00600DD2">
        <w:rPr>
          <w:rFonts w:ascii="Times New Roman" w:hAnsi="Times New Roman" w:cs="Times New Roman"/>
        </w:rPr>
        <w:t>(2021):</w:t>
      </w:r>
      <w:r w:rsidR="0061143C" w:rsidRPr="00600DD2">
        <w:rPr>
          <w:rFonts w:ascii="Times New Roman" w:hAnsi="Times New Roman" w:cs="Times New Roman"/>
        </w:rPr>
        <w:t xml:space="preserve"> 253. </w:t>
      </w:r>
      <w:r w:rsidR="006A7B90" w:rsidRPr="00600DD2">
        <w:rPr>
          <w:rFonts w:ascii="Times New Roman" w:hAnsi="Times New Roman" w:cs="Times New Roman"/>
        </w:rPr>
        <w:t>Alexander G. Weheliye, Habeas Viscus: Racializing Assemblages, Biopolitics, and Black Feminist Theories of the Human (Durham: Duke University Press, 2014). Fabio Rojas, From Black Power to Black Studies: How a Radical Social Movement Became an Academic Discipline (Baltimore: The Johns Hopkins University Press, 2007).</w:t>
      </w:r>
      <w:r w:rsidR="00220B49" w:rsidRPr="00600DD2">
        <w:rPr>
          <w:rFonts w:ascii="Times New Roman" w:hAnsi="Times New Roman" w:cs="Times New Roman"/>
        </w:rPr>
        <w:t xml:space="preserve"> Tommy Curry, "Black Studies, Not Morality: Anti-Black Racism, Neo-Liberal Cooptation, and the Challenges to Black Studies Under Intersectional Axioms,” Emerging Voices of Africana: Disciplinary Resonances (Third World-Red Sea Press, 2014).</w:t>
      </w:r>
    </w:p>
  </w:endnote>
  <w:endnote w:id="29">
    <w:p w14:paraId="65CB68EE" w14:textId="231E5184" w:rsidR="00F22B04" w:rsidRPr="00600DD2" w:rsidRDefault="00F22B04">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F40E1E" w:rsidRPr="00600DD2">
        <w:rPr>
          <w:rFonts w:ascii="Times New Roman" w:hAnsi="Times New Roman" w:cs="Times New Roman"/>
        </w:rPr>
        <w:t>Tommy Curry, “Ethnological Theories of Race/Sex in Nineteenth-Century Black Thought: Implications for the Race/Gender Debate of the Twenty-First Century” in The Oxford Handbook of Philosophy and Race, ed. Naomi Zack (New York: Oxford University Press),</w:t>
      </w:r>
      <w:r w:rsidR="0023474A" w:rsidRPr="00600DD2">
        <w:rPr>
          <w:rFonts w:ascii="Times New Roman" w:hAnsi="Times New Roman" w:cs="Times New Roman"/>
        </w:rPr>
        <w:t xml:space="preserve"> 2.</w:t>
      </w:r>
    </w:p>
  </w:endnote>
  <w:endnote w:id="30">
    <w:p w14:paraId="053FE7B1" w14:textId="53EADAC0" w:rsidR="009B6AB0" w:rsidRPr="00600DD2" w:rsidRDefault="009B6AB0">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Curry, “Ethnological Theories of Race/Sex,” </w:t>
      </w:r>
      <w:r w:rsidR="008D1BB0" w:rsidRPr="00600DD2">
        <w:rPr>
          <w:rFonts w:ascii="Times New Roman" w:hAnsi="Times New Roman" w:cs="Times New Roman"/>
        </w:rPr>
        <w:t>2.</w:t>
      </w:r>
    </w:p>
  </w:endnote>
  <w:endnote w:id="31">
    <w:p w14:paraId="1AB3677E" w14:textId="31DC9D8B" w:rsidR="006F6C32" w:rsidRPr="00600DD2" w:rsidRDefault="006F6C32">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5</w:t>
      </w:r>
      <w:r w:rsidR="0052423C">
        <w:rPr>
          <w:rFonts w:ascii="Times New Roman" w:hAnsi="Times New Roman" w:cs="Times New Roman"/>
        </w:rPr>
        <w:t>.</w:t>
      </w:r>
    </w:p>
  </w:endnote>
  <w:endnote w:id="32">
    <w:p w14:paraId="68598B38" w14:textId="77949FBB" w:rsidR="006F6C32" w:rsidRPr="00600DD2" w:rsidRDefault="006F6C32">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52188F" w:rsidRPr="00600DD2">
        <w:rPr>
          <w:rFonts w:ascii="Times New Roman" w:hAnsi="Times New Roman" w:cs="Times New Roman"/>
        </w:rPr>
        <w:t>Ibid, 3</w:t>
      </w:r>
      <w:r w:rsidR="0052423C">
        <w:rPr>
          <w:rFonts w:ascii="Times New Roman" w:hAnsi="Times New Roman" w:cs="Times New Roman"/>
        </w:rPr>
        <w:t>.</w:t>
      </w:r>
    </w:p>
  </w:endnote>
  <w:endnote w:id="33">
    <w:p w14:paraId="12F611EC" w14:textId="1BC0B8A7" w:rsidR="00DA4636" w:rsidRPr="00600DD2" w:rsidRDefault="00DA4636">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82126F" w:rsidRPr="00600DD2">
        <w:rPr>
          <w:rFonts w:ascii="Times New Roman" w:hAnsi="Times New Roman" w:cs="Times New Roman"/>
        </w:rPr>
        <w:t>Ibid, 7</w:t>
      </w:r>
      <w:r w:rsidR="0052423C">
        <w:rPr>
          <w:rFonts w:ascii="Times New Roman" w:hAnsi="Times New Roman" w:cs="Times New Roman"/>
        </w:rPr>
        <w:t>.</w:t>
      </w:r>
    </w:p>
  </w:endnote>
  <w:endnote w:id="34">
    <w:p w14:paraId="71732676" w14:textId="4B78B1EA" w:rsidR="0082126F" w:rsidRPr="00600DD2" w:rsidRDefault="0082126F">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7</w:t>
      </w:r>
      <w:r w:rsidR="0052423C">
        <w:rPr>
          <w:rFonts w:ascii="Times New Roman" w:hAnsi="Times New Roman" w:cs="Times New Roman"/>
        </w:rPr>
        <w:t>.</w:t>
      </w:r>
    </w:p>
  </w:endnote>
  <w:endnote w:id="35">
    <w:p w14:paraId="7F1F528F" w14:textId="704E3047" w:rsidR="0082126F" w:rsidRPr="00600DD2" w:rsidRDefault="0082126F">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7</w:t>
      </w:r>
      <w:r w:rsidR="0052423C">
        <w:rPr>
          <w:rFonts w:ascii="Times New Roman" w:hAnsi="Times New Roman" w:cs="Times New Roman"/>
        </w:rPr>
        <w:t>.</w:t>
      </w:r>
    </w:p>
  </w:endnote>
  <w:endnote w:id="36">
    <w:p w14:paraId="6864C8C9" w14:textId="029EFE92" w:rsidR="00072BE4" w:rsidRPr="00600DD2" w:rsidRDefault="00072BE4">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7</w:t>
      </w:r>
      <w:r w:rsidR="0052423C">
        <w:rPr>
          <w:rFonts w:ascii="Times New Roman" w:hAnsi="Times New Roman" w:cs="Times New Roman"/>
        </w:rPr>
        <w:t>.</w:t>
      </w:r>
    </w:p>
  </w:endnote>
  <w:endnote w:id="37">
    <w:p w14:paraId="52805210" w14:textId="2898D45F" w:rsidR="00072BE4" w:rsidRPr="00600DD2" w:rsidRDefault="00072BE4">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11</w:t>
      </w:r>
      <w:r w:rsidR="0052423C">
        <w:rPr>
          <w:rFonts w:ascii="Times New Roman" w:hAnsi="Times New Roman" w:cs="Times New Roman"/>
        </w:rPr>
        <w:t>.</w:t>
      </w:r>
      <w:r w:rsidR="0030412B" w:rsidRPr="00600DD2">
        <w:rPr>
          <w:rFonts w:ascii="Times New Roman" w:hAnsi="Times New Roman" w:cs="Times New Roman"/>
        </w:rPr>
        <w:t xml:space="preserve"> </w:t>
      </w:r>
    </w:p>
  </w:endnote>
  <w:endnote w:id="38">
    <w:p w14:paraId="145BD831" w14:textId="0FE2D2BA" w:rsidR="0030412B" w:rsidRPr="00600DD2" w:rsidRDefault="0030412B">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1C5D34" w:rsidRPr="00600DD2">
        <w:rPr>
          <w:rFonts w:ascii="Times New Roman" w:hAnsi="Times New Roman" w:cs="Times New Roman"/>
        </w:rPr>
        <w:t xml:space="preserve">Siep Stuurman, </w:t>
      </w:r>
      <w:r w:rsidR="001C5D34" w:rsidRPr="00600DD2">
        <w:rPr>
          <w:rFonts w:ascii="Times New Roman" w:hAnsi="Times New Roman" w:cs="Times New Roman"/>
          <w:i/>
          <w:iCs/>
        </w:rPr>
        <w:t>The Invention of Humanity: Equality and Cultural Difference in World History</w:t>
      </w:r>
      <w:r w:rsidR="001C5D34" w:rsidRPr="00600DD2">
        <w:rPr>
          <w:rFonts w:ascii="Times New Roman" w:hAnsi="Times New Roman" w:cs="Times New Roman"/>
        </w:rPr>
        <w:t xml:space="preserve"> (Cambridge: Harvard University Press, 2017). Adom Getachew, </w:t>
      </w:r>
      <w:r w:rsidR="001C5D34" w:rsidRPr="00600DD2">
        <w:rPr>
          <w:rFonts w:ascii="Times New Roman" w:hAnsi="Times New Roman" w:cs="Times New Roman"/>
          <w:i/>
          <w:iCs/>
        </w:rPr>
        <w:t xml:space="preserve">Worldmaking After Empire: the Rise and Fall of Self-Determination </w:t>
      </w:r>
      <w:r w:rsidR="001C5D34" w:rsidRPr="00600DD2">
        <w:rPr>
          <w:rFonts w:ascii="Times New Roman" w:hAnsi="Times New Roman" w:cs="Times New Roman"/>
        </w:rPr>
        <w:t xml:space="preserve">(Princeton: Princeton University Press, 2020). </w:t>
      </w:r>
      <w:r w:rsidR="00E17198" w:rsidRPr="00600DD2">
        <w:rPr>
          <w:rFonts w:ascii="Times New Roman" w:hAnsi="Times New Roman" w:cs="Times New Roman"/>
        </w:rPr>
        <w:t xml:space="preserve">V.P. Franklin, </w:t>
      </w:r>
      <w:r w:rsidR="00E17198" w:rsidRPr="00600DD2">
        <w:rPr>
          <w:rFonts w:ascii="Times New Roman" w:hAnsi="Times New Roman" w:cs="Times New Roman"/>
          <w:i/>
          <w:iCs/>
        </w:rPr>
        <w:t>Black Self-Determination: A Cultural History of the Fail of the Fathers</w:t>
      </w:r>
      <w:r w:rsidR="00E17198" w:rsidRPr="00600DD2">
        <w:rPr>
          <w:rFonts w:ascii="Times New Roman" w:hAnsi="Times New Roman" w:cs="Times New Roman"/>
        </w:rPr>
        <w:t xml:space="preserve"> (Westport: Lawrence &amp; Hill Company, 1984).</w:t>
      </w:r>
    </w:p>
  </w:endnote>
  <w:endnote w:id="39">
    <w:p w14:paraId="4D2F678D" w14:textId="55AA38C5" w:rsidR="009B4BC4" w:rsidRPr="00600DD2" w:rsidRDefault="009B4BC4">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Tommy J. Curry, </w:t>
      </w:r>
      <w:r w:rsidRPr="00600DD2">
        <w:rPr>
          <w:rFonts w:ascii="Times New Roman" w:hAnsi="Times New Roman" w:cs="Times New Roman"/>
          <w:i/>
          <w:iCs/>
        </w:rPr>
        <w:t xml:space="preserve">The Man-Not: Race, Class, Genre and the dilemmas of Black Manhood </w:t>
      </w:r>
      <w:r w:rsidR="00CB6B41" w:rsidRPr="00600DD2">
        <w:rPr>
          <w:rFonts w:ascii="Times New Roman" w:hAnsi="Times New Roman" w:cs="Times New Roman"/>
        </w:rPr>
        <w:t>(Philadelphia: Temple University Press, 2017), 10.</w:t>
      </w:r>
      <w:r w:rsidR="00D26744" w:rsidRPr="00600DD2">
        <w:rPr>
          <w:rFonts w:ascii="Times New Roman" w:hAnsi="Times New Roman" w:cs="Times New Roman"/>
        </w:rPr>
        <w:t xml:space="preserve"> </w:t>
      </w:r>
    </w:p>
  </w:endnote>
  <w:endnote w:id="40">
    <w:p w14:paraId="08812F1E" w14:textId="1DC32369" w:rsidR="00972484" w:rsidRPr="00600DD2" w:rsidRDefault="00972484">
      <w:pPr>
        <w:pStyle w:val="EndnoteText"/>
        <w:rPr>
          <w:rFonts w:ascii="Times New Roman" w:hAnsi="Times New Roman" w:cs="Times New Roman"/>
        </w:rPr>
      </w:pPr>
      <w:r w:rsidRPr="00600DD2">
        <w:rPr>
          <w:rStyle w:val="EndnoteReference"/>
          <w:rFonts w:ascii="Times New Roman" w:hAnsi="Times New Roman" w:cs="Times New Roman"/>
        </w:rPr>
        <w:endnoteRef/>
      </w:r>
      <w:r w:rsidR="004F7C01" w:rsidRPr="00600DD2">
        <w:rPr>
          <w:rFonts w:ascii="Times New Roman" w:hAnsi="Times New Roman" w:cs="Times New Roman"/>
        </w:rPr>
        <w:t xml:space="preserve"> Norman Ajari, </w:t>
      </w:r>
      <w:r w:rsidR="004F7C01" w:rsidRPr="00600DD2">
        <w:rPr>
          <w:rFonts w:ascii="Times New Roman" w:hAnsi="Times New Roman" w:cs="Times New Roman"/>
          <w:i/>
          <w:iCs/>
        </w:rPr>
        <w:t>Dignity or Death</w:t>
      </w:r>
      <w:r w:rsidR="004F7C01" w:rsidRPr="00600DD2">
        <w:rPr>
          <w:rFonts w:ascii="Times New Roman" w:hAnsi="Times New Roman" w:cs="Times New Roman"/>
        </w:rPr>
        <w:t xml:space="preserve"> (Cambridge: Polity Press, 2019), 11.</w:t>
      </w:r>
      <w:r w:rsidRPr="00600DD2">
        <w:rPr>
          <w:rFonts w:ascii="Times New Roman" w:hAnsi="Times New Roman" w:cs="Times New Roman"/>
        </w:rPr>
        <w:t xml:space="preserve"> </w:t>
      </w:r>
    </w:p>
  </w:endnote>
  <w:endnote w:id="41">
    <w:p w14:paraId="64514DBE" w14:textId="01A050D6" w:rsidR="00D70DB1" w:rsidRPr="00600DD2" w:rsidRDefault="00D70DB1" w:rsidP="00465DA4">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8D1E05" w:rsidRPr="00600DD2">
        <w:rPr>
          <w:rFonts w:ascii="Times New Roman" w:hAnsi="Times New Roman" w:cs="Times New Roman"/>
        </w:rPr>
        <w:t>Joy James, “The Protofeminist Politics of W.E.B. Du Bois with Respects to Anna Julia Cooper and Ida B. Wells Barnett,”</w:t>
      </w:r>
      <w:r w:rsidR="00765DDE" w:rsidRPr="00600DD2">
        <w:rPr>
          <w:rFonts w:ascii="Times New Roman" w:hAnsi="Times New Roman" w:cs="Times New Roman"/>
        </w:rPr>
        <w:t xml:space="preserve"> in </w:t>
      </w:r>
      <w:r w:rsidR="004E4D32" w:rsidRPr="00600DD2">
        <w:rPr>
          <w:rFonts w:ascii="Times New Roman" w:hAnsi="Times New Roman" w:cs="Times New Roman"/>
          <w:i/>
          <w:iCs/>
        </w:rPr>
        <w:t>W.E.B. Du Bois</w:t>
      </w:r>
      <w:r w:rsidR="000919D0" w:rsidRPr="00600DD2">
        <w:rPr>
          <w:rFonts w:ascii="Times New Roman" w:hAnsi="Times New Roman" w:cs="Times New Roman"/>
          <w:i/>
          <w:iCs/>
        </w:rPr>
        <w:t xml:space="preserve"> on Race &amp; Culture</w:t>
      </w:r>
      <w:r w:rsidR="00170C4C" w:rsidRPr="00600DD2">
        <w:rPr>
          <w:rFonts w:ascii="Times New Roman" w:hAnsi="Times New Roman" w:cs="Times New Roman"/>
          <w:i/>
          <w:iCs/>
        </w:rPr>
        <w:t xml:space="preserve">, </w:t>
      </w:r>
      <w:r w:rsidR="00170C4C" w:rsidRPr="00600DD2">
        <w:rPr>
          <w:rFonts w:ascii="Times New Roman" w:hAnsi="Times New Roman" w:cs="Times New Roman"/>
        </w:rPr>
        <w:t xml:space="preserve">ed. </w:t>
      </w:r>
      <w:r w:rsidR="00465DA4" w:rsidRPr="00600DD2">
        <w:rPr>
          <w:rFonts w:ascii="Times New Roman" w:hAnsi="Times New Roman" w:cs="Times New Roman"/>
        </w:rPr>
        <w:t>Bernard W. Bell,</w:t>
      </w:r>
      <w:r w:rsidR="003A0DEE" w:rsidRPr="00600DD2">
        <w:rPr>
          <w:rFonts w:ascii="Times New Roman" w:hAnsi="Times New Roman" w:cs="Times New Roman"/>
        </w:rPr>
        <w:t xml:space="preserve"> </w:t>
      </w:r>
      <w:r w:rsidR="00465DA4" w:rsidRPr="00600DD2">
        <w:rPr>
          <w:rFonts w:ascii="Times New Roman" w:hAnsi="Times New Roman" w:cs="Times New Roman"/>
        </w:rPr>
        <w:t>Emily Grosholz, and James B. Stewart</w:t>
      </w:r>
      <w:r w:rsidR="00724231" w:rsidRPr="00600DD2">
        <w:rPr>
          <w:rFonts w:ascii="Times New Roman" w:hAnsi="Times New Roman" w:cs="Times New Roman"/>
        </w:rPr>
        <w:t xml:space="preserve"> (New York: </w:t>
      </w:r>
      <w:r w:rsidR="00154678" w:rsidRPr="00600DD2">
        <w:rPr>
          <w:rFonts w:ascii="Times New Roman" w:hAnsi="Times New Roman" w:cs="Times New Roman"/>
        </w:rPr>
        <w:t>Routledge, 199</w:t>
      </w:r>
      <w:r w:rsidR="00B9058F" w:rsidRPr="00600DD2">
        <w:rPr>
          <w:rFonts w:ascii="Times New Roman" w:hAnsi="Times New Roman" w:cs="Times New Roman"/>
        </w:rPr>
        <w:t>6), 142.</w:t>
      </w:r>
    </w:p>
  </w:endnote>
  <w:endnote w:id="42">
    <w:p w14:paraId="097375A6" w14:textId="507F6901" w:rsidR="00303B55" w:rsidRPr="00600DD2" w:rsidRDefault="00303B55">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FB32A5" w:rsidRPr="00600DD2">
        <w:rPr>
          <w:rFonts w:ascii="Times New Roman" w:hAnsi="Times New Roman" w:cs="Times New Roman"/>
        </w:rPr>
        <w:t>James, “The Protofeminist Politics,” 142.</w:t>
      </w:r>
    </w:p>
  </w:endnote>
  <w:endnote w:id="43">
    <w:p w14:paraId="79BEC9F0" w14:textId="7D881614" w:rsidR="00AE3B2D" w:rsidRPr="00600DD2" w:rsidRDefault="00AE3B2D">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142</w:t>
      </w:r>
      <w:r w:rsidR="00BE3F14">
        <w:rPr>
          <w:rFonts w:ascii="Times New Roman" w:hAnsi="Times New Roman" w:cs="Times New Roman"/>
        </w:rPr>
        <w:t>.</w:t>
      </w:r>
    </w:p>
  </w:endnote>
  <w:endnote w:id="44">
    <w:p w14:paraId="65F7A91F" w14:textId="68C3E770" w:rsidR="007D530E" w:rsidRPr="00600DD2" w:rsidRDefault="007D530E">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142</w:t>
      </w:r>
      <w:r w:rsidR="00BE3F14">
        <w:rPr>
          <w:rFonts w:ascii="Times New Roman" w:hAnsi="Times New Roman" w:cs="Times New Roman"/>
        </w:rPr>
        <w:t>.</w:t>
      </w:r>
    </w:p>
  </w:endnote>
  <w:endnote w:id="45">
    <w:p w14:paraId="487E58D5" w14:textId="3E929C5D" w:rsidR="00A1631E" w:rsidRPr="00600DD2" w:rsidRDefault="00A1631E">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143</w:t>
      </w:r>
      <w:r w:rsidR="00BE3F14">
        <w:rPr>
          <w:rFonts w:ascii="Times New Roman" w:hAnsi="Times New Roman" w:cs="Times New Roman"/>
        </w:rPr>
        <w:t>.</w:t>
      </w:r>
    </w:p>
  </w:endnote>
  <w:endnote w:id="46">
    <w:p w14:paraId="213CF018" w14:textId="19856C1C" w:rsidR="00EF2F78" w:rsidRPr="00600DD2" w:rsidRDefault="00EF2F7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144</w:t>
      </w:r>
      <w:r w:rsidR="00BE3F14">
        <w:rPr>
          <w:rFonts w:ascii="Times New Roman" w:hAnsi="Times New Roman" w:cs="Times New Roman"/>
        </w:rPr>
        <w:t>.</w:t>
      </w:r>
    </w:p>
  </w:endnote>
  <w:endnote w:id="47">
    <w:p w14:paraId="1FB657F5" w14:textId="2E913D39" w:rsidR="00AD6E2D" w:rsidRPr="00600DD2" w:rsidRDefault="00AD6E2D">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147</w:t>
      </w:r>
      <w:r w:rsidR="00BE3F14">
        <w:rPr>
          <w:rFonts w:ascii="Times New Roman" w:hAnsi="Times New Roman" w:cs="Times New Roman"/>
        </w:rPr>
        <w:t>.</w:t>
      </w:r>
    </w:p>
  </w:endnote>
  <w:endnote w:id="48">
    <w:p w14:paraId="39E4CE43" w14:textId="14E67F63" w:rsidR="009729EC" w:rsidRPr="00600DD2" w:rsidRDefault="009729EC">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146</w:t>
      </w:r>
      <w:r w:rsidR="00BE3F14">
        <w:rPr>
          <w:rFonts w:ascii="Times New Roman" w:hAnsi="Times New Roman" w:cs="Times New Roman"/>
        </w:rPr>
        <w:t>.</w:t>
      </w:r>
    </w:p>
  </w:endnote>
  <w:endnote w:id="49">
    <w:p w14:paraId="0973AC40" w14:textId="26423142" w:rsidR="00B2027A" w:rsidRPr="00600DD2" w:rsidRDefault="00B2027A">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147</w:t>
      </w:r>
      <w:r w:rsidR="00BE3F14">
        <w:rPr>
          <w:rFonts w:ascii="Times New Roman" w:hAnsi="Times New Roman" w:cs="Times New Roman"/>
        </w:rPr>
        <w:t>.</w:t>
      </w:r>
    </w:p>
  </w:endnote>
  <w:endnote w:id="50">
    <w:p w14:paraId="699CBB38" w14:textId="54686A4C" w:rsidR="005B78FE" w:rsidRPr="00600DD2" w:rsidRDefault="005B78FE">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148</w:t>
      </w:r>
      <w:r w:rsidR="00BE3F14">
        <w:rPr>
          <w:rFonts w:ascii="Times New Roman" w:hAnsi="Times New Roman" w:cs="Times New Roman"/>
        </w:rPr>
        <w:t>.</w:t>
      </w:r>
    </w:p>
  </w:endnote>
  <w:endnote w:id="51">
    <w:p w14:paraId="26348CB3" w14:textId="28502903" w:rsidR="00273B07" w:rsidRPr="00600DD2" w:rsidRDefault="00273B07">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149</w:t>
      </w:r>
      <w:r w:rsidR="00BE3F14">
        <w:rPr>
          <w:rFonts w:ascii="Times New Roman" w:hAnsi="Times New Roman" w:cs="Times New Roman"/>
        </w:rPr>
        <w:t>.</w:t>
      </w:r>
    </w:p>
  </w:endnote>
  <w:endnote w:id="52">
    <w:p w14:paraId="141AD46D" w14:textId="44C2BDBA" w:rsidR="00910B0E" w:rsidRPr="00600DD2" w:rsidRDefault="00910B0E">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149</w:t>
      </w:r>
      <w:r w:rsidR="00BE3F14">
        <w:rPr>
          <w:rFonts w:ascii="Times New Roman" w:hAnsi="Times New Roman" w:cs="Times New Roman"/>
        </w:rPr>
        <w:t>.</w:t>
      </w:r>
    </w:p>
  </w:endnote>
  <w:endnote w:id="53">
    <w:p w14:paraId="16067DEC" w14:textId="7DF5536C" w:rsidR="00D615DC" w:rsidRPr="00600DD2" w:rsidRDefault="00D615DC">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149</w:t>
      </w:r>
      <w:r w:rsidR="00BE3F14">
        <w:rPr>
          <w:rFonts w:ascii="Times New Roman" w:hAnsi="Times New Roman" w:cs="Times New Roman"/>
        </w:rPr>
        <w:t>.</w:t>
      </w:r>
    </w:p>
  </w:endnote>
  <w:endnote w:id="54">
    <w:p w14:paraId="59D04FDE" w14:textId="478E41AE" w:rsidR="003935F2" w:rsidRPr="00600DD2" w:rsidRDefault="003935F2">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149</w:t>
      </w:r>
      <w:r w:rsidR="00BE3F14">
        <w:rPr>
          <w:rFonts w:ascii="Times New Roman" w:hAnsi="Times New Roman" w:cs="Times New Roman"/>
        </w:rPr>
        <w:t>.</w:t>
      </w:r>
    </w:p>
  </w:endnote>
  <w:endnote w:id="55">
    <w:p w14:paraId="24E009BA" w14:textId="377A9C2F" w:rsidR="006F22B2" w:rsidRPr="00600DD2" w:rsidRDefault="006F22B2">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150</w:t>
      </w:r>
      <w:r w:rsidR="00BE3F14">
        <w:rPr>
          <w:rFonts w:ascii="Times New Roman" w:hAnsi="Times New Roman" w:cs="Times New Roman"/>
        </w:rPr>
        <w:t>.</w:t>
      </w:r>
    </w:p>
  </w:endnote>
  <w:endnote w:id="56">
    <w:p w14:paraId="2370C61F" w14:textId="75C68718" w:rsidR="003F5BBC" w:rsidRPr="00600DD2" w:rsidRDefault="003F5BBC">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150</w:t>
      </w:r>
      <w:r w:rsidR="00BE3F14">
        <w:rPr>
          <w:rFonts w:ascii="Times New Roman" w:hAnsi="Times New Roman" w:cs="Times New Roman"/>
        </w:rPr>
        <w:t>.</w:t>
      </w:r>
    </w:p>
  </w:endnote>
  <w:endnote w:id="57">
    <w:p w14:paraId="099ABFC8" w14:textId="5C39A39F" w:rsidR="00D06BCD" w:rsidRPr="00600DD2" w:rsidRDefault="00D06BCD">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150</w:t>
      </w:r>
      <w:r w:rsidR="00BE3F14">
        <w:rPr>
          <w:rFonts w:ascii="Times New Roman" w:hAnsi="Times New Roman" w:cs="Times New Roman"/>
        </w:rPr>
        <w:t>.</w:t>
      </w:r>
    </w:p>
  </w:endnote>
  <w:endnote w:id="58">
    <w:p w14:paraId="266C5290" w14:textId="2A46E700" w:rsidR="00CE7302" w:rsidRPr="00600DD2" w:rsidRDefault="00CE7302">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152</w:t>
      </w:r>
      <w:r w:rsidR="00BE3F14">
        <w:rPr>
          <w:rFonts w:ascii="Times New Roman" w:hAnsi="Times New Roman" w:cs="Times New Roman"/>
        </w:rPr>
        <w:t>.</w:t>
      </w:r>
    </w:p>
  </w:endnote>
  <w:endnote w:id="59">
    <w:p w14:paraId="6947E17E" w14:textId="7D18B57A" w:rsidR="0090066D" w:rsidRPr="00600DD2" w:rsidRDefault="0090066D">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152</w:t>
      </w:r>
      <w:r w:rsidR="00BE3F14">
        <w:rPr>
          <w:rFonts w:ascii="Times New Roman" w:hAnsi="Times New Roman" w:cs="Times New Roman"/>
        </w:rPr>
        <w:t>.</w:t>
      </w:r>
    </w:p>
  </w:endnote>
  <w:endnote w:id="60">
    <w:p w14:paraId="53C0AF3A" w14:textId="37F6F84A" w:rsidR="001A52F8" w:rsidRPr="00600DD2" w:rsidRDefault="001A52F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153</w:t>
      </w:r>
      <w:r w:rsidR="00BE3F14">
        <w:rPr>
          <w:rFonts w:ascii="Times New Roman" w:hAnsi="Times New Roman" w:cs="Times New Roman"/>
        </w:rPr>
        <w:t>.</w:t>
      </w:r>
    </w:p>
  </w:endnote>
  <w:endnote w:id="61">
    <w:p w14:paraId="0D992F1B" w14:textId="18A0092D" w:rsidR="00300515" w:rsidRPr="00600DD2" w:rsidRDefault="00300515">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153</w:t>
      </w:r>
      <w:r w:rsidR="00BE3F14">
        <w:rPr>
          <w:rFonts w:ascii="Times New Roman" w:hAnsi="Times New Roman" w:cs="Times New Roman"/>
        </w:rPr>
        <w:t>.</w:t>
      </w:r>
    </w:p>
  </w:endnote>
  <w:endnote w:id="62">
    <w:p w14:paraId="73035465" w14:textId="4E8CB21A" w:rsidR="002C7A8E" w:rsidRPr="00600DD2" w:rsidRDefault="002C7A8E">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154</w:t>
      </w:r>
      <w:r w:rsidR="00BE3F14">
        <w:rPr>
          <w:rFonts w:ascii="Times New Roman" w:hAnsi="Times New Roman" w:cs="Times New Roman"/>
        </w:rPr>
        <w:t>.</w:t>
      </w:r>
    </w:p>
  </w:endnote>
  <w:endnote w:id="63">
    <w:p w14:paraId="5D95E9CF" w14:textId="0699767A" w:rsidR="00E13762" w:rsidRPr="00600DD2" w:rsidRDefault="00E13762">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154</w:t>
      </w:r>
      <w:r w:rsidR="00BE3F14">
        <w:rPr>
          <w:rFonts w:ascii="Times New Roman" w:hAnsi="Times New Roman" w:cs="Times New Roman"/>
        </w:rPr>
        <w:t>.</w:t>
      </w:r>
    </w:p>
  </w:endnote>
  <w:endnote w:id="64">
    <w:p w14:paraId="1324B627" w14:textId="4862D06E" w:rsidR="00B04D96" w:rsidRPr="00600DD2" w:rsidRDefault="00B04D96">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154</w:t>
      </w:r>
      <w:r w:rsidR="00BE3F14">
        <w:rPr>
          <w:rFonts w:ascii="Times New Roman" w:hAnsi="Times New Roman" w:cs="Times New Roman"/>
        </w:rPr>
        <w:t>.</w:t>
      </w:r>
    </w:p>
  </w:endnote>
  <w:endnote w:id="65">
    <w:p w14:paraId="22860446" w14:textId="11E2E8F3" w:rsidR="00B04D96" w:rsidRPr="00600DD2" w:rsidRDefault="00B04D96">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154</w:t>
      </w:r>
      <w:r w:rsidR="00BE3F14">
        <w:rPr>
          <w:rFonts w:ascii="Times New Roman" w:hAnsi="Times New Roman" w:cs="Times New Roman"/>
        </w:rPr>
        <w:t>.</w:t>
      </w:r>
    </w:p>
  </w:endnote>
  <w:endnote w:id="66">
    <w:p w14:paraId="497B81F3" w14:textId="490F75B6" w:rsidR="00B04D96" w:rsidRPr="00600DD2" w:rsidRDefault="00B04D96">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154</w:t>
      </w:r>
      <w:r w:rsidR="00BE3F14">
        <w:rPr>
          <w:rFonts w:ascii="Times New Roman" w:hAnsi="Times New Roman" w:cs="Times New Roman"/>
        </w:rPr>
        <w:t>.</w:t>
      </w:r>
    </w:p>
  </w:endnote>
  <w:endnote w:id="67">
    <w:p w14:paraId="6A4F9BCE" w14:textId="7123B33C" w:rsidR="00E578A5" w:rsidRPr="00600DD2" w:rsidRDefault="00E578A5">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154</w:t>
      </w:r>
      <w:r w:rsidR="00BE3F14">
        <w:rPr>
          <w:rFonts w:ascii="Times New Roman" w:hAnsi="Times New Roman" w:cs="Times New Roman"/>
        </w:rPr>
        <w:t>.</w:t>
      </w:r>
    </w:p>
  </w:endnote>
  <w:endnote w:id="68">
    <w:p w14:paraId="44300D35" w14:textId="01A00920" w:rsidR="00E578A5" w:rsidRPr="00600DD2" w:rsidRDefault="00E578A5">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155</w:t>
      </w:r>
      <w:r w:rsidR="00BE3F14">
        <w:rPr>
          <w:rFonts w:ascii="Times New Roman" w:hAnsi="Times New Roman" w:cs="Times New Roman"/>
        </w:rPr>
        <w:t>.</w:t>
      </w:r>
    </w:p>
  </w:endnote>
  <w:endnote w:id="69">
    <w:p w14:paraId="18D5C98B" w14:textId="738ABB8E" w:rsidR="00C813A9" w:rsidRPr="00600DD2" w:rsidRDefault="00C813A9">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155</w:t>
      </w:r>
      <w:r w:rsidR="00BE3F14">
        <w:rPr>
          <w:rFonts w:ascii="Times New Roman" w:hAnsi="Times New Roman" w:cs="Times New Roman"/>
        </w:rPr>
        <w:t>.</w:t>
      </w:r>
    </w:p>
  </w:endnote>
  <w:endnote w:id="70">
    <w:p w14:paraId="0A5C8178" w14:textId="2C4A39DD" w:rsidR="00C813A9" w:rsidRPr="00600DD2" w:rsidRDefault="00C813A9">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155</w:t>
      </w:r>
      <w:r w:rsidR="00BE3F14">
        <w:rPr>
          <w:rFonts w:ascii="Times New Roman" w:hAnsi="Times New Roman" w:cs="Times New Roman"/>
        </w:rPr>
        <w:t>.</w:t>
      </w:r>
    </w:p>
  </w:endnote>
  <w:endnote w:id="71">
    <w:p w14:paraId="705621A4" w14:textId="369A9B4B" w:rsidR="00C813A9" w:rsidRPr="00600DD2" w:rsidRDefault="00C813A9">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156</w:t>
      </w:r>
      <w:r w:rsidR="00BE3F14">
        <w:rPr>
          <w:rFonts w:ascii="Times New Roman" w:hAnsi="Times New Roman" w:cs="Times New Roman"/>
        </w:rPr>
        <w:t>.</w:t>
      </w:r>
    </w:p>
  </w:endnote>
  <w:endnote w:id="72">
    <w:p w14:paraId="4D108010" w14:textId="64445513" w:rsidR="00323BC8" w:rsidRPr="00600DD2" w:rsidRDefault="00323BC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156</w:t>
      </w:r>
      <w:r w:rsidR="00BE3F14">
        <w:rPr>
          <w:rFonts w:ascii="Times New Roman" w:hAnsi="Times New Roman" w:cs="Times New Roman"/>
        </w:rPr>
        <w:t>.</w:t>
      </w:r>
    </w:p>
  </w:endnote>
  <w:endnote w:id="73">
    <w:p w14:paraId="3DA3A1A8" w14:textId="2C80A906" w:rsidR="00323BC8" w:rsidRPr="00600DD2" w:rsidRDefault="00323BC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157</w:t>
      </w:r>
      <w:r w:rsidR="00BE3F14">
        <w:rPr>
          <w:rFonts w:ascii="Times New Roman" w:hAnsi="Times New Roman" w:cs="Times New Roman"/>
        </w:rPr>
        <w:t>.</w:t>
      </w:r>
    </w:p>
  </w:endnote>
  <w:endnote w:id="74">
    <w:p w14:paraId="00051B7D" w14:textId="5EE10CF7" w:rsidR="00323BC8" w:rsidRPr="00600DD2" w:rsidRDefault="00323BC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157</w:t>
      </w:r>
      <w:r w:rsidR="00BE3F14">
        <w:rPr>
          <w:rFonts w:ascii="Times New Roman" w:hAnsi="Times New Roman" w:cs="Times New Roman"/>
        </w:rPr>
        <w:t>.</w:t>
      </w:r>
    </w:p>
  </w:endnote>
  <w:endnote w:id="75">
    <w:p w14:paraId="242CE930" w14:textId="7ABB4C00" w:rsidR="00323BC8" w:rsidRPr="00600DD2" w:rsidRDefault="00323BC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157</w:t>
      </w:r>
      <w:r w:rsidR="00BE3F14">
        <w:rPr>
          <w:rFonts w:ascii="Times New Roman" w:hAnsi="Times New Roman" w:cs="Times New Roman"/>
        </w:rPr>
        <w:t>.</w:t>
      </w:r>
    </w:p>
  </w:endnote>
  <w:endnote w:id="76">
    <w:p w14:paraId="60A569B2" w14:textId="31ED4B9C" w:rsidR="000B2725" w:rsidRPr="00600DD2" w:rsidRDefault="000B2725">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57295E" w:rsidRPr="00600DD2">
        <w:rPr>
          <w:rFonts w:ascii="Times New Roman" w:hAnsi="Times New Roman" w:cs="Times New Roman"/>
        </w:rPr>
        <w:t xml:space="preserve">Hazel Carby, </w:t>
      </w:r>
      <w:r w:rsidR="0057295E" w:rsidRPr="00600DD2">
        <w:rPr>
          <w:rFonts w:ascii="Times New Roman" w:hAnsi="Times New Roman" w:cs="Times New Roman"/>
          <w:i/>
          <w:iCs/>
        </w:rPr>
        <w:t>Race Men</w:t>
      </w:r>
      <w:r w:rsidR="0057295E" w:rsidRPr="00600DD2">
        <w:rPr>
          <w:rFonts w:ascii="Times New Roman" w:hAnsi="Times New Roman" w:cs="Times New Roman"/>
        </w:rPr>
        <w:t xml:space="preserve">, </w:t>
      </w:r>
      <w:r w:rsidR="00272CCD" w:rsidRPr="00600DD2">
        <w:rPr>
          <w:rFonts w:ascii="Times New Roman" w:hAnsi="Times New Roman" w:cs="Times New Roman"/>
        </w:rPr>
        <w:t>(Cambridge</w:t>
      </w:r>
      <w:r w:rsidR="00364208" w:rsidRPr="00600DD2">
        <w:rPr>
          <w:rFonts w:ascii="Times New Roman" w:hAnsi="Times New Roman" w:cs="Times New Roman"/>
        </w:rPr>
        <w:t>: Harvard University Press, 1998)</w:t>
      </w:r>
      <w:r w:rsidR="00F15A9D" w:rsidRPr="00600DD2">
        <w:rPr>
          <w:rFonts w:ascii="Times New Roman" w:hAnsi="Times New Roman" w:cs="Times New Roman"/>
        </w:rPr>
        <w:t>, 2.</w:t>
      </w:r>
    </w:p>
  </w:endnote>
  <w:endnote w:id="77">
    <w:p w14:paraId="41DAAAE8" w14:textId="5DD707FC" w:rsidR="0056011F" w:rsidRPr="00600DD2" w:rsidRDefault="0056011F">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Carby, </w:t>
      </w:r>
      <w:r w:rsidRPr="00600DD2">
        <w:rPr>
          <w:rFonts w:ascii="Times New Roman" w:hAnsi="Times New Roman" w:cs="Times New Roman"/>
          <w:i/>
          <w:iCs/>
        </w:rPr>
        <w:t>Race Men</w:t>
      </w:r>
      <w:r w:rsidRPr="00600DD2">
        <w:rPr>
          <w:rFonts w:ascii="Times New Roman" w:hAnsi="Times New Roman" w:cs="Times New Roman"/>
        </w:rPr>
        <w:t>, 10.</w:t>
      </w:r>
    </w:p>
  </w:endnote>
  <w:endnote w:id="78">
    <w:p w14:paraId="10E4B2B0" w14:textId="777A7D67" w:rsidR="00B7338D" w:rsidRPr="00600DD2" w:rsidRDefault="00B7338D">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10</w:t>
      </w:r>
      <w:r w:rsidR="00BE3F14">
        <w:rPr>
          <w:rFonts w:ascii="Times New Roman" w:hAnsi="Times New Roman" w:cs="Times New Roman"/>
        </w:rPr>
        <w:t>.</w:t>
      </w:r>
    </w:p>
  </w:endnote>
  <w:endnote w:id="79">
    <w:p w14:paraId="14861A48" w14:textId="3129E18A" w:rsidR="00676279" w:rsidRPr="00600DD2" w:rsidRDefault="00676279">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12</w:t>
      </w:r>
      <w:r w:rsidR="00BE3F14">
        <w:rPr>
          <w:rFonts w:ascii="Times New Roman" w:hAnsi="Times New Roman" w:cs="Times New Roman"/>
        </w:rPr>
        <w:t>.</w:t>
      </w:r>
    </w:p>
  </w:endnote>
  <w:endnote w:id="80">
    <w:p w14:paraId="3AC84D3A" w14:textId="2EBE2E0C" w:rsidR="00525C1D" w:rsidRPr="00600DD2" w:rsidRDefault="00525C1D">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9207BB" w:rsidRPr="00600DD2">
        <w:rPr>
          <w:rFonts w:ascii="Times New Roman" w:hAnsi="Times New Roman" w:cs="Times New Roman"/>
        </w:rPr>
        <w:t>Ibid, 1</w:t>
      </w:r>
      <w:r w:rsidR="005C0A77" w:rsidRPr="00600DD2">
        <w:rPr>
          <w:rFonts w:ascii="Times New Roman" w:hAnsi="Times New Roman" w:cs="Times New Roman"/>
        </w:rPr>
        <w:t>5</w:t>
      </w:r>
      <w:r w:rsidR="00BE3F14">
        <w:rPr>
          <w:rFonts w:ascii="Times New Roman" w:hAnsi="Times New Roman" w:cs="Times New Roman"/>
        </w:rPr>
        <w:t>.</w:t>
      </w:r>
    </w:p>
  </w:endnote>
  <w:endnote w:id="81">
    <w:p w14:paraId="60142F24" w14:textId="79CA3E6A" w:rsidR="00667CEA" w:rsidRPr="00600DD2" w:rsidRDefault="00667CEA">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A845D6" w:rsidRPr="00600DD2">
        <w:rPr>
          <w:rFonts w:ascii="Times New Roman" w:hAnsi="Times New Roman" w:cs="Times New Roman"/>
        </w:rPr>
        <w:t>Ibid, 15-16</w:t>
      </w:r>
      <w:r w:rsidR="00BE3F14">
        <w:rPr>
          <w:rFonts w:ascii="Times New Roman" w:hAnsi="Times New Roman" w:cs="Times New Roman"/>
        </w:rPr>
        <w:t>.</w:t>
      </w:r>
    </w:p>
  </w:endnote>
  <w:endnote w:id="82">
    <w:p w14:paraId="0667B402" w14:textId="5EC95E12" w:rsidR="008A3FC4" w:rsidRPr="00600DD2" w:rsidRDefault="008A3FC4">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16</w:t>
      </w:r>
      <w:r w:rsidR="00BE3F14">
        <w:rPr>
          <w:rFonts w:ascii="Times New Roman" w:hAnsi="Times New Roman" w:cs="Times New Roman"/>
        </w:rPr>
        <w:t>.</w:t>
      </w:r>
    </w:p>
  </w:endnote>
  <w:endnote w:id="83">
    <w:p w14:paraId="6E094E07" w14:textId="6E2AB23A" w:rsidR="00CC5AE4" w:rsidRPr="00600DD2" w:rsidRDefault="00CC5AE4">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18</w:t>
      </w:r>
      <w:r w:rsidR="00BE3F14">
        <w:rPr>
          <w:rFonts w:ascii="Times New Roman" w:hAnsi="Times New Roman" w:cs="Times New Roman"/>
        </w:rPr>
        <w:t>.</w:t>
      </w:r>
    </w:p>
  </w:endnote>
  <w:endnote w:id="84">
    <w:p w14:paraId="77DF38D5" w14:textId="7704452A" w:rsidR="00C912E9" w:rsidRPr="00600DD2" w:rsidRDefault="00C912E9">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19</w:t>
      </w:r>
      <w:r w:rsidR="00BE3F14">
        <w:rPr>
          <w:rFonts w:ascii="Times New Roman" w:hAnsi="Times New Roman" w:cs="Times New Roman"/>
        </w:rPr>
        <w:t>.</w:t>
      </w:r>
    </w:p>
  </w:endnote>
  <w:endnote w:id="85">
    <w:p w14:paraId="0BDB27E2" w14:textId="79DE6440" w:rsidR="00516398" w:rsidRPr="00600DD2" w:rsidRDefault="0051639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19</w:t>
      </w:r>
      <w:r w:rsidR="00BE3F14">
        <w:rPr>
          <w:rFonts w:ascii="Times New Roman" w:hAnsi="Times New Roman" w:cs="Times New Roman"/>
        </w:rPr>
        <w:t>.</w:t>
      </w:r>
    </w:p>
  </w:endnote>
  <w:endnote w:id="86">
    <w:p w14:paraId="4E86AA9F" w14:textId="724D18C0" w:rsidR="00625839" w:rsidRPr="00600DD2" w:rsidRDefault="00625839">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19</w:t>
      </w:r>
      <w:r w:rsidR="00BE3F14">
        <w:rPr>
          <w:rFonts w:ascii="Times New Roman" w:hAnsi="Times New Roman" w:cs="Times New Roman"/>
        </w:rPr>
        <w:t>.</w:t>
      </w:r>
    </w:p>
  </w:endnote>
  <w:endnote w:id="87">
    <w:p w14:paraId="2BBA8EFB" w14:textId="12BB7D81" w:rsidR="00510E43" w:rsidRPr="00600DD2" w:rsidRDefault="00510E43">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19</w:t>
      </w:r>
      <w:r w:rsidR="00BE3F14">
        <w:rPr>
          <w:rFonts w:ascii="Times New Roman" w:hAnsi="Times New Roman" w:cs="Times New Roman"/>
        </w:rPr>
        <w:t>.</w:t>
      </w:r>
    </w:p>
  </w:endnote>
  <w:endnote w:id="88">
    <w:p w14:paraId="41E4BE1F" w14:textId="327FA384" w:rsidR="00A97E9C" w:rsidRPr="00600DD2" w:rsidRDefault="00A97E9C">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19</w:t>
      </w:r>
      <w:r w:rsidR="00BE3F14">
        <w:rPr>
          <w:rFonts w:ascii="Times New Roman" w:hAnsi="Times New Roman" w:cs="Times New Roman"/>
        </w:rPr>
        <w:t>.</w:t>
      </w:r>
    </w:p>
  </w:endnote>
  <w:endnote w:id="89">
    <w:p w14:paraId="3C4282F6" w14:textId="65B0DB56" w:rsidR="00A97E9C" w:rsidRPr="00600DD2" w:rsidRDefault="00A97E9C">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20</w:t>
      </w:r>
      <w:r w:rsidR="00BE3F14">
        <w:rPr>
          <w:rFonts w:ascii="Times New Roman" w:hAnsi="Times New Roman" w:cs="Times New Roman"/>
        </w:rPr>
        <w:t>.</w:t>
      </w:r>
    </w:p>
  </w:endnote>
  <w:endnote w:id="90">
    <w:p w14:paraId="1D208789" w14:textId="4CDB7105" w:rsidR="00A97E9C" w:rsidRPr="00600DD2" w:rsidRDefault="00A97E9C">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20</w:t>
      </w:r>
      <w:r w:rsidR="00BE3F14">
        <w:rPr>
          <w:rFonts w:ascii="Times New Roman" w:hAnsi="Times New Roman" w:cs="Times New Roman"/>
        </w:rPr>
        <w:t>.</w:t>
      </w:r>
    </w:p>
  </w:endnote>
  <w:endnote w:id="91">
    <w:p w14:paraId="0381DE65" w14:textId="198BB38C" w:rsidR="00A97E9C" w:rsidRPr="00600DD2" w:rsidRDefault="00A97E9C">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20</w:t>
      </w:r>
      <w:r w:rsidR="00BE3F14">
        <w:rPr>
          <w:rFonts w:ascii="Times New Roman" w:hAnsi="Times New Roman" w:cs="Times New Roman"/>
        </w:rPr>
        <w:t>.</w:t>
      </w:r>
    </w:p>
  </w:endnote>
  <w:endnote w:id="92">
    <w:p w14:paraId="03003274" w14:textId="1F73B676" w:rsidR="00DE70C5" w:rsidRPr="00600DD2" w:rsidRDefault="00DE70C5">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20</w:t>
      </w:r>
      <w:r w:rsidR="00BE3F14">
        <w:rPr>
          <w:rFonts w:ascii="Times New Roman" w:hAnsi="Times New Roman" w:cs="Times New Roman"/>
        </w:rPr>
        <w:t>.</w:t>
      </w:r>
    </w:p>
  </w:endnote>
  <w:endnote w:id="93">
    <w:p w14:paraId="62DCB82F" w14:textId="352B93FA" w:rsidR="00ED6480" w:rsidRPr="00600DD2" w:rsidRDefault="00ED6480">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22</w:t>
      </w:r>
      <w:r w:rsidR="00BE3F14">
        <w:rPr>
          <w:rFonts w:ascii="Times New Roman" w:hAnsi="Times New Roman" w:cs="Times New Roman"/>
        </w:rPr>
        <w:t>.</w:t>
      </w:r>
    </w:p>
  </w:endnote>
  <w:endnote w:id="94">
    <w:p w14:paraId="0CF7DD75" w14:textId="63D89FC1" w:rsidR="00B80618" w:rsidRPr="00600DD2" w:rsidRDefault="00B8061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23</w:t>
      </w:r>
      <w:r w:rsidR="00BE3F14">
        <w:rPr>
          <w:rFonts w:ascii="Times New Roman" w:hAnsi="Times New Roman" w:cs="Times New Roman"/>
        </w:rPr>
        <w:t>.</w:t>
      </w:r>
    </w:p>
  </w:endnote>
  <w:endnote w:id="95">
    <w:p w14:paraId="5824361C" w14:textId="0875A953" w:rsidR="005D5B3B" w:rsidRPr="00600DD2" w:rsidRDefault="005D5B3B">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25</w:t>
      </w:r>
      <w:r w:rsidR="00BE3F14">
        <w:rPr>
          <w:rFonts w:ascii="Times New Roman" w:hAnsi="Times New Roman" w:cs="Times New Roman"/>
        </w:rPr>
        <w:t>.</w:t>
      </w:r>
    </w:p>
  </w:endnote>
  <w:endnote w:id="96">
    <w:p w14:paraId="594E418A" w14:textId="24ED9272" w:rsidR="00654980" w:rsidRPr="00600DD2" w:rsidRDefault="00654980">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25</w:t>
      </w:r>
      <w:r w:rsidR="00BE3F14">
        <w:rPr>
          <w:rFonts w:ascii="Times New Roman" w:hAnsi="Times New Roman" w:cs="Times New Roman"/>
        </w:rPr>
        <w:t>.</w:t>
      </w:r>
    </w:p>
  </w:endnote>
  <w:endnote w:id="97">
    <w:p w14:paraId="6336A082" w14:textId="4917E938" w:rsidR="00D556CA" w:rsidRPr="00600DD2" w:rsidRDefault="00D556CA">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2A5589" w:rsidRPr="00600DD2">
        <w:rPr>
          <w:rFonts w:ascii="Times New Roman" w:hAnsi="Times New Roman" w:cs="Times New Roman"/>
        </w:rPr>
        <w:t>Ibid, 25</w:t>
      </w:r>
      <w:r w:rsidR="00BE3F14">
        <w:rPr>
          <w:rFonts w:ascii="Times New Roman" w:hAnsi="Times New Roman" w:cs="Times New Roman"/>
        </w:rPr>
        <w:t>.</w:t>
      </w:r>
    </w:p>
  </w:endnote>
  <w:endnote w:id="98">
    <w:p w14:paraId="2E553492" w14:textId="355ADFF6" w:rsidR="00453882" w:rsidRPr="00600DD2" w:rsidRDefault="00453882">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25</w:t>
      </w:r>
      <w:r w:rsidR="00BE3F14">
        <w:rPr>
          <w:rFonts w:ascii="Times New Roman" w:hAnsi="Times New Roman" w:cs="Times New Roman"/>
        </w:rPr>
        <w:t>.</w:t>
      </w:r>
    </w:p>
  </w:endnote>
  <w:endnote w:id="99">
    <w:p w14:paraId="5AC54442" w14:textId="7A4EB94E" w:rsidR="0070262B" w:rsidRPr="00600DD2" w:rsidRDefault="0070262B">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25</w:t>
      </w:r>
      <w:r w:rsidR="00BE3F14">
        <w:rPr>
          <w:rFonts w:ascii="Times New Roman" w:hAnsi="Times New Roman" w:cs="Times New Roman"/>
        </w:rPr>
        <w:t>.</w:t>
      </w:r>
    </w:p>
  </w:endnote>
  <w:endnote w:id="100">
    <w:p w14:paraId="1636D023" w14:textId="3927D67A" w:rsidR="00D92588" w:rsidRPr="00600DD2" w:rsidRDefault="00D9258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25</w:t>
      </w:r>
      <w:r w:rsidR="00BE3F14">
        <w:rPr>
          <w:rFonts w:ascii="Times New Roman" w:hAnsi="Times New Roman" w:cs="Times New Roman"/>
        </w:rPr>
        <w:t>.</w:t>
      </w:r>
    </w:p>
  </w:endnote>
  <w:endnote w:id="101">
    <w:p w14:paraId="1682E467" w14:textId="485BEACD" w:rsidR="0084386B" w:rsidRPr="00600DD2" w:rsidRDefault="0084386B">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w:t>
      </w:r>
      <w:r w:rsidR="00FE4EA6" w:rsidRPr="00600DD2">
        <w:rPr>
          <w:rFonts w:ascii="Times New Roman" w:hAnsi="Times New Roman" w:cs="Times New Roman"/>
        </w:rPr>
        <w:t>Ibid, 25</w:t>
      </w:r>
      <w:r w:rsidR="00BE3F14">
        <w:rPr>
          <w:rFonts w:ascii="Times New Roman" w:hAnsi="Times New Roman" w:cs="Times New Roman"/>
        </w:rPr>
        <w:t>.</w:t>
      </w:r>
    </w:p>
  </w:endnote>
  <w:endnote w:id="102">
    <w:p w14:paraId="05722C9B" w14:textId="409FB3AD" w:rsidR="00BA1606" w:rsidRPr="00600DD2" w:rsidRDefault="00BA1606">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25-26</w:t>
      </w:r>
      <w:r w:rsidR="00BE3F14">
        <w:rPr>
          <w:rFonts w:ascii="Times New Roman" w:hAnsi="Times New Roman" w:cs="Times New Roman"/>
        </w:rPr>
        <w:t>.</w:t>
      </w:r>
    </w:p>
  </w:endnote>
  <w:endnote w:id="103">
    <w:p w14:paraId="50DCF4A2" w14:textId="49BCD22F" w:rsidR="00BA1606" w:rsidRPr="00600DD2" w:rsidRDefault="00BA1606">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26</w:t>
      </w:r>
      <w:r w:rsidR="00BE3F14">
        <w:rPr>
          <w:rFonts w:ascii="Times New Roman" w:hAnsi="Times New Roman" w:cs="Times New Roman"/>
        </w:rPr>
        <w:t>.</w:t>
      </w:r>
    </w:p>
  </w:endnote>
  <w:endnote w:id="104">
    <w:p w14:paraId="363A6326" w14:textId="6BD822D9" w:rsidR="00795AFF" w:rsidRPr="00600DD2" w:rsidRDefault="00795AFF">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27</w:t>
      </w:r>
      <w:r w:rsidR="00BE3F14">
        <w:rPr>
          <w:rFonts w:ascii="Times New Roman" w:hAnsi="Times New Roman" w:cs="Times New Roman"/>
        </w:rPr>
        <w:t>.</w:t>
      </w:r>
    </w:p>
  </w:endnote>
  <w:endnote w:id="105">
    <w:p w14:paraId="1A790523" w14:textId="5DBDCD80" w:rsidR="00795AFF" w:rsidRPr="00600DD2" w:rsidRDefault="00795AFF">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27</w:t>
      </w:r>
      <w:r w:rsidR="00BE3F14">
        <w:rPr>
          <w:rFonts w:ascii="Times New Roman" w:hAnsi="Times New Roman" w:cs="Times New Roman"/>
        </w:rPr>
        <w:t>.</w:t>
      </w:r>
    </w:p>
  </w:endnote>
  <w:endnote w:id="106">
    <w:p w14:paraId="2BF018DB" w14:textId="55818C47" w:rsidR="00EB2DA9" w:rsidRPr="00600DD2" w:rsidRDefault="00EB2DA9">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29</w:t>
      </w:r>
      <w:r w:rsidR="00BE3F14">
        <w:rPr>
          <w:rFonts w:ascii="Times New Roman" w:hAnsi="Times New Roman" w:cs="Times New Roman"/>
        </w:rPr>
        <w:t>.</w:t>
      </w:r>
    </w:p>
  </w:endnote>
  <w:endnote w:id="107">
    <w:p w14:paraId="59C75983" w14:textId="65EF6565" w:rsidR="00CB6B49" w:rsidRPr="00600DD2" w:rsidRDefault="00CB6B49">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30</w:t>
      </w:r>
      <w:r w:rsidR="00BE3F14">
        <w:rPr>
          <w:rFonts w:ascii="Times New Roman" w:hAnsi="Times New Roman" w:cs="Times New Roman"/>
        </w:rPr>
        <w:t>.</w:t>
      </w:r>
    </w:p>
  </w:endnote>
  <w:endnote w:id="108">
    <w:p w14:paraId="3BD37A8E" w14:textId="2C11B939" w:rsidR="00915037" w:rsidRPr="00600DD2" w:rsidRDefault="00915037">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30</w:t>
      </w:r>
      <w:r w:rsidR="00BE3F14">
        <w:rPr>
          <w:rFonts w:ascii="Times New Roman" w:hAnsi="Times New Roman" w:cs="Times New Roman"/>
        </w:rPr>
        <w:t>.</w:t>
      </w:r>
    </w:p>
  </w:endnote>
  <w:endnote w:id="109">
    <w:p w14:paraId="01EE0198" w14:textId="5033BB99" w:rsidR="001E3EA5" w:rsidRPr="00600DD2" w:rsidRDefault="001E3EA5">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30-31</w:t>
      </w:r>
      <w:r w:rsidR="00BE3F14">
        <w:rPr>
          <w:rFonts w:ascii="Times New Roman" w:hAnsi="Times New Roman" w:cs="Times New Roman"/>
        </w:rPr>
        <w:t>.</w:t>
      </w:r>
    </w:p>
  </w:endnote>
  <w:endnote w:id="110">
    <w:p w14:paraId="624DF99D" w14:textId="3EFB77E7" w:rsidR="000E6A31" w:rsidRPr="00600DD2" w:rsidRDefault="000E6A31">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31</w:t>
      </w:r>
      <w:r w:rsidR="00BE3F14">
        <w:rPr>
          <w:rFonts w:ascii="Times New Roman" w:hAnsi="Times New Roman" w:cs="Times New Roman"/>
        </w:rPr>
        <w:t>.</w:t>
      </w:r>
    </w:p>
  </w:endnote>
  <w:endnote w:id="111">
    <w:p w14:paraId="022FE9FE" w14:textId="6BB0BEE3" w:rsidR="000E6A31" w:rsidRPr="00600DD2" w:rsidRDefault="000E6A31">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31</w:t>
      </w:r>
      <w:r w:rsidR="00BE3F14">
        <w:rPr>
          <w:rFonts w:ascii="Times New Roman" w:hAnsi="Times New Roman" w:cs="Times New Roman"/>
        </w:rPr>
        <w:t>.</w:t>
      </w:r>
    </w:p>
  </w:endnote>
  <w:endnote w:id="112">
    <w:p w14:paraId="586E0122" w14:textId="7697F04A" w:rsidR="000D1558" w:rsidRPr="00600DD2" w:rsidRDefault="000D1558">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31</w:t>
      </w:r>
      <w:r w:rsidR="00BE3F14">
        <w:rPr>
          <w:rFonts w:ascii="Times New Roman" w:hAnsi="Times New Roman" w:cs="Times New Roman"/>
        </w:rPr>
        <w:t>.</w:t>
      </w:r>
    </w:p>
  </w:endnote>
  <w:endnote w:id="113">
    <w:p w14:paraId="79CF2775" w14:textId="3DEA4164" w:rsidR="00EF0862" w:rsidRPr="00600DD2" w:rsidRDefault="00EF0862">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32</w:t>
      </w:r>
      <w:r w:rsidR="00BE3F14">
        <w:rPr>
          <w:rFonts w:ascii="Times New Roman" w:hAnsi="Times New Roman" w:cs="Times New Roman"/>
        </w:rPr>
        <w:t>.</w:t>
      </w:r>
    </w:p>
  </w:endnote>
  <w:endnote w:id="114">
    <w:p w14:paraId="34E1A32B" w14:textId="5EDB7291" w:rsidR="00787BFB" w:rsidRPr="00600DD2" w:rsidRDefault="00787BFB">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32</w:t>
      </w:r>
      <w:r w:rsidR="00BE3F14">
        <w:rPr>
          <w:rFonts w:ascii="Times New Roman" w:hAnsi="Times New Roman" w:cs="Times New Roman"/>
        </w:rPr>
        <w:t>.</w:t>
      </w:r>
    </w:p>
  </w:endnote>
  <w:endnote w:id="115">
    <w:p w14:paraId="7DB085F1" w14:textId="23C70B54" w:rsidR="00676975" w:rsidRPr="00600DD2" w:rsidRDefault="00676975">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33</w:t>
      </w:r>
      <w:r w:rsidR="00BE3F14">
        <w:rPr>
          <w:rFonts w:ascii="Times New Roman" w:hAnsi="Times New Roman" w:cs="Times New Roman"/>
        </w:rPr>
        <w:t>.</w:t>
      </w:r>
    </w:p>
  </w:endnote>
  <w:endnote w:id="116">
    <w:p w14:paraId="1BADAB21" w14:textId="787E91D1" w:rsidR="007138AB" w:rsidRPr="00600DD2" w:rsidRDefault="007138AB">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34</w:t>
      </w:r>
      <w:r w:rsidR="00BE3F14">
        <w:rPr>
          <w:rFonts w:ascii="Times New Roman" w:hAnsi="Times New Roman" w:cs="Times New Roman"/>
        </w:rPr>
        <w:t>.</w:t>
      </w:r>
    </w:p>
  </w:endnote>
  <w:endnote w:id="117">
    <w:p w14:paraId="0023C40B" w14:textId="260A6983" w:rsidR="007C5C70" w:rsidRPr="00600DD2" w:rsidRDefault="007C5C70">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41</w:t>
      </w:r>
      <w:r w:rsidR="00BE3F14">
        <w:rPr>
          <w:rFonts w:ascii="Times New Roman" w:hAnsi="Times New Roman" w:cs="Times New Roman"/>
        </w:rPr>
        <w:t>.</w:t>
      </w:r>
    </w:p>
  </w:endnote>
  <w:endnote w:id="118">
    <w:p w14:paraId="42F94295" w14:textId="2AACE6DA" w:rsidR="001E6B39" w:rsidRPr="00600DD2" w:rsidRDefault="001E6B39">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37</w:t>
      </w:r>
      <w:r w:rsidR="00BE3F14">
        <w:rPr>
          <w:rFonts w:ascii="Times New Roman" w:hAnsi="Times New Roman" w:cs="Times New Roman"/>
        </w:rPr>
        <w:t>.</w:t>
      </w:r>
    </w:p>
  </w:endnote>
  <w:endnote w:id="119">
    <w:p w14:paraId="765AB64A" w14:textId="462110A3" w:rsidR="00FC2DF2" w:rsidRPr="00600DD2" w:rsidRDefault="00FC2DF2">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Farah Jasmine Griffin, “Black Feminists and Du Bois: Respectability, Protection, and Beyond,” </w:t>
      </w:r>
      <w:r w:rsidR="00A10A44" w:rsidRPr="00600DD2">
        <w:rPr>
          <w:rFonts w:ascii="Times New Roman" w:hAnsi="Times New Roman" w:cs="Times New Roman"/>
          <w:i/>
          <w:iCs/>
        </w:rPr>
        <w:t>The Annals of the American Academy</w:t>
      </w:r>
      <w:r w:rsidR="00A10A44" w:rsidRPr="00600DD2">
        <w:rPr>
          <w:rFonts w:ascii="Times New Roman" w:hAnsi="Times New Roman" w:cs="Times New Roman"/>
        </w:rPr>
        <w:t>, (2000): 29</w:t>
      </w:r>
      <w:r w:rsidR="00BE3F14">
        <w:rPr>
          <w:rFonts w:ascii="Times New Roman" w:hAnsi="Times New Roman" w:cs="Times New Roman"/>
        </w:rPr>
        <w:t>.</w:t>
      </w:r>
    </w:p>
  </w:endnote>
  <w:endnote w:id="120">
    <w:p w14:paraId="5712EE0F" w14:textId="461C0A35" w:rsidR="002C2A25" w:rsidRPr="00600DD2" w:rsidRDefault="002C2A25">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Griffin, “Black Feminists and Du Bois,” 30.</w:t>
      </w:r>
    </w:p>
  </w:endnote>
  <w:endnote w:id="121">
    <w:p w14:paraId="3E765443" w14:textId="23D6FB90" w:rsidR="002C2A25" w:rsidRPr="00600DD2" w:rsidRDefault="002C2A25">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31</w:t>
      </w:r>
      <w:r w:rsidR="00BE3F14">
        <w:rPr>
          <w:rFonts w:ascii="Times New Roman" w:hAnsi="Times New Roman" w:cs="Times New Roman"/>
        </w:rPr>
        <w:t>.</w:t>
      </w:r>
    </w:p>
  </w:endnote>
  <w:endnote w:id="122">
    <w:p w14:paraId="42BFDCC0" w14:textId="097D9836" w:rsidR="00EA1229" w:rsidRPr="00600DD2" w:rsidRDefault="00EA1229">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31</w:t>
      </w:r>
      <w:r w:rsidR="00BE3F14">
        <w:rPr>
          <w:rFonts w:ascii="Times New Roman" w:hAnsi="Times New Roman" w:cs="Times New Roman"/>
        </w:rPr>
        <w:t>.</w:t>
      </w:r>
    </w:p>
  </w:endnote>
  <w:endnote w:id="123">
    <w:p w14:paraId="795773B8" w14:textId="3244FB60" w:rsidR="00600A76" w:rsidRPr="00600DD2" w:rsidRDefault="00600A76">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31</w:t>
      </w:r>
      <w:r w:rsidR="00BE3F14">
        <w:rPr>
          <w:rFonts w:ascii="Times New Roman" w:hAnsi="Times New Roman" w:cs="Times New Roman"/>
        </w:rPr>
        <w:t>.</w:t>
      </w:r>
    </w:p>
  </w:endnote>
  <w:endnote w:id="124">
    <w:p w14:paraId="15D04F42" w14:textId="1B6C6EB7" w:rsidR="004B0384" w:rsidRPr="00600DD2" w:rsidRDefault="004B0384">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31</w:t>
      </w:r>
      <w:r w:rsidR="00BE3F14">
        <w:rPr>
          <w:rFonts w:ascii="Times New Roman" w:hAnsi="Times New Roman" w:cs="Times New Roman"/>
        </w:rPr>
        <w:t>.</w:t>
      </w:r>
    </w:p>
  </w:endnote>
  <w:endnote w:id="125">
    <w:p w14:paraId="4BBA8CB7" w14:textId="29E017FB" w:rsidR="001375D7" w:rsidRPr="00600DD2" w:rsidRDefault="001375D7">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31</w:t>
      </w:r>
      <w:r w:rsidR="00BE3F14">
        <w:rPr>
          <w:rFonts w:ascii="Times New Roman" w:hAnsi="Times New Roman" w:cs="Times New Roman"/>
        </w:rPr>
        <w:t>.</w:t>
      </w:r>
    </w:p>
  </w:endnote>
  <w:endnote w:id="126">
    <w:p w14:paraId="41A62DD0" w14:textId="1504C630" w:rsidR="00402CED" w:rsidRPr="00600DD2" w:rsidRDefault="00402CED">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31</w:t>
      </w:r>
      <w:r w:rsidR="00BE3F14">
        <w:rPr>
          <w:rFonts w:ascii="Times New Roman" w:hAnsi="Times New Roman" w:cs="Times New Roman"/>
        </w:rPr>
        <w:t>.</w:t>
      </w:r>
    </w:p>
  </w:endnote>
  <w:endnote w:id="127">
    <w:p w14:paraId="3E5DDB93" w14:textId="7333D648" w:rsidR="00165A1F" w:rsidRPr="00600DD2" w:rsidRDefault="00165A1F">
      <w:pPr>
        <w:pStyle w:val="EndnoteText"/>
        <w:rPr>
          <w:rFonts w:ascii="Times New Roman" w:hAnsi="Times New Roman" w:cs="Times New Roman"/>
        </w:rPr>
      </w:pPr>
      <w:r w:rsidRPr="00600DD2">
        <w:rPr>
          <w:rStyle w:val="EndnoteReference"/>
          <w:rFonts w:ascii="Times New Roman" w:hAnsi="Times New Roman" w:cs="Times New Roman"/>
        </w:rPr>
        <w:endnoteRef/>
      </w:r>
      <w:r w:rsidRPr="00600DD2">
        <w:rPr>
          <w:rFonts w:ascii="Times New Roman" w:hAnsi="Times New Roman" w:cs="Times New Roman"/>
        </w:rPr>
        <w:t xml:space="preserve"> Ibid, 31</w:t>
      </w:r>
      <w:r w:rsidR="00BE3F14">
        <w:rPr>
          <w:rFonts w:ascii="Times New Roman" w:hAnsi="Times New Roman" w:cs="Times New Roman"/>
        </w:rPr>
        <w:t>.</w:t>
      </w:r>
    </w:p>
  </w:endnote>
  <w:endnote w:id="128">
    <w:p w14:paraId="285FDF48" w14:textId="26B086DD" w:rsidR="00E73C89" w:rsidRPr="000D1468" w:rsidRDefault="00E73C89">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32</w:t>
      </w:r>
      <w:r w:rsidR="00BE3F14" w:rsidRPr="000D1468">
        <w:rPr>
          <w:rFonts w:ascii="Times New Roman" w:hAnsi="Times New Roman" w:cs="Times New Roman"/>
        </w:rPr>
        <w:t>.</w:t>
      </w:r>
    </w:p>
  </w:endnote>
  <w:endnote w:id="129">
    <w:p w14:paraId="3478AF05" w14:textId="5D3285C1" w:rsidR="00D95FEB" w:rsidRPr="000D1468" w:rsidRDefault="00D95FEB">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32</w:t>
      </w:r>
      <w:r w:rsidR="00BE3F14" w:rsidRPr="000D1468">
        <w:rPr>
          <w:rFonts w:ascii="Times New Roman" w:hAnsi="Times New Roman" w:cs="Times New Roman"/>
        </w:rPr>
        <w:t>.</w:t>
      </w:r>
    </w:p>
  </w:endnote>
  <w:endnote w:id="130">
    <w:p w14:paraId="31BEF8F6" w14:textId="7642232A" w:rsidR="006C4EA2" w:rsidRPr="000D1468" w:rsidRDefault="006C4EA2">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32</w:t>
      </w:r>
      <w:r w:rsidR="00BE3F14" w:rsidRPr="000D1468">
        <w:rPr>
          <w:rFonts w:ascii="Times New Roman" w:hAnsi="Times New Roman" w:cs="Times New Roman"/>
        </w:rPr>
        <w:t>.</w:t>
      </w:r>
    </w:p>
  </w:endnote>
  <w:endnote w:id="131">
    <w:p w14:paraId="635ED450" w14:textId="624BEB3B" w:rsidR="006C4EA2" w:rsidRPr="000D1468" w:rsidRDefault="006C4EA2">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32</w:t>
      </w:r>
      <w:r w:rsidR="00BE3F14" w:rsidRPr="000D1468">
        <w:rPr>
          <w:rFonts w:ascii="Times New Roman" w:hAnsi="Times New Roman" w:cs="Times New Roman"/>
        </w:rPr>
        <w:t>.</w:t>
      </w:r>
    </w:p>
  </w:endnote>
  <w:endnote w:id="132">
    <w:p w14:paraId="2F29F08A" w14:textId="158C22B5" w:rsidR="006F5E09" w:rsidRPr="000D1468" w:rsidRDefault="006F5E09">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32</w:t>
      </w:r>
      <w:r w:rsidR="00BE3F14" w:rsidRPr="000D1468">
        <w:rPr>
          <w:rFonts w:ascii="Times New Roman" w:hAnsi="Times New Roman" w:cs="Times New Roman"/>
        </w:rPr>
        <w:t>.</w:t>
      </w:r>
    </w:p>
  </w:endnote>
  <w:endnote w:id="133">
    <w:p w14:paraId="29C1E1CC" w14:textId="3C1C3F4A" w:rsidR="005E0272" w:rsidRPr="000D1468" w:rsidRDefault="005E0272">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32</w:t>
      </w:r>
      <w:r w:rsidR="00BE3F14" w:rsidRPr="000D1468">
        <w:rPr>
          <w:rFonts w:ascii="Times New Roman" w:hAnsi="Times New Roman" w:cs="Times New Roman"/>
        </w:rPr>
        <w:t>.</w:t>
      </w:r>
    </w:p>
  </w:endnote>
  <w:endnote w:id="134">
    <w:p w14:paraId="6FB44626" w14:textId="22B4C2F1" w:rsidR="00F02802" w:rsidRPr="000D1468" w:rsidRDefault="00F02802">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33</w:t>
      </w:r>
      <w:r w:rsidR="00BE3F14" w:rsidRPr="000D1468">
        <w:rPr>
          <w:rFonts w:ascii="Times New Roman" w:hAnsi="Times New Roman" w:cs="Times New Roman"/>
        </w:rPr>
        <w:t>.</w:t>
      </w:r>
    </w:p>
  </w:endnote>
  <w:endnote w:id="135">
    <w:p w14:paraId="747AF675" w14:textId="0BA74EDA" w:rsidR="00125756" w:rsidRPr="000D1468" w:rsidRDefault="00125756">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33</w:t>
      </w:r>
      <w:r w:rsidR="00BE3F14" w:rsidRPr="000D1468">
        <w:rPr>
          <w:rFonts w:ascii="Times New Roman" w:hAnsi="Times New Roman" w:cs="Times New Roman"/>
        </w:rPr>
        <w:t>.</w:t>
      </w:r>
    </w:p>
  </w:endnote>
  <w:endnote w:id="136">
    <w:p w14:paraId="6AE4C9AE" w14:textId="2C88B69F" w:rsidR="00B9224A" w:rsidRPr="000D1468" w:rsidRDefault="00B9224A">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34</w:t>
      </w:r>
      <w:r w:rsidR="00BE3F14" w:rsidRPr="000D1468">
        <w:rPr>
          <w:rFonts w:ascii="Times New Roman" w:hAnsi="Times New Roman" w:cs="Times New Roman"/>
        </w:rPr>
        <w:t>.</w:t>
      </w:r>
    </w:p>
  </w:endnote>
  <w:endnote w:id="137">
    <w:p w14:paraId="2505AAD2" w14:textId="13D2B8CC" w:rsidR="0011007E" w:rsidRPr="000D1468" w:rsidRDefault="0011007E">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34</w:t>
      </w:r>
      <w:r w:rsidR="00BE3F14" w:rsidRPr="000D1468">
        <w:rPr>
          <w:rFonts w:ascii="Times New Roman" w:hAnsi="Times New Roman" w:cs="Times New Roman"/>
        </w:rPr>
        <w:t>.</w:t>
      </w:r>
    </w:p>
  </w:endnote>
  <w:endnote w:id="138">
    <w:p w14:paraId="5CB373D8" w14:textId="16082515" w:rsidR="00DB5B5B" w:rsidRPr="000D1468" w:rsidRDefault="00DB5B5B">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35</w:t>
      </w:r>
      <w:r w:rsidR="00BE3F14" w:rsidRPr="000D1468">
        <w:rPr>
          <w:rFonts w:ascii="Times New Roman" w:hAnsi="Times New Roman" w:cs="Times New Roman"/>
        </w:rPr>
        <w:t>.</w:t>
      </w:r>
    </w:p>
  </w:endnote>
  <w:endnote w:id="139">
    <w:p w14:paraId="57D06FAF" w14:textId="5183483B" w:rsidR="00E14411" w:rsidRPr="000D1468" w:rsidRDefault="00E14411">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35</w:t>
      </w:r>
      <w:r w:rsidR="00BE3F14" w:rsidRPr="000D1468">
        <w:rPr>
          <w:rFonts w:ascii="Times New Roman" w:hAnsi="Times New Roman" w:cs="Times New Roman"/>
        </w:rPr>
        <w:t>.</w:t>
      </w:r>
    </w:p>
  </w:endnote>
  <w:endnote w:id="140">
    <w:p w14:paraId="1D0DBAD3" w14:textId="3476E2B7" w:rsidR="007E56CD" w:rsidRPr="000D1468" w:rsidRDefault="007E56CD">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35</w:t>
      </w:r>
      <w:r w:rsidR="00BE3F14" w:rsidRPr="000D1468">
        <w:rPr>
          <w:rFonts w:ascii="Times New Roman" w:hAnsi="Times New Roman" w:cs="Times New Roman"/>
        </w:rPr>
        <w:t>.</w:t>
      </w:r>
    </w:p>
  </w:endnote>
  <w:endnote w:id="141">
    <w:p w14:paraId="55B1852E" w14:textId="4FE453CE" w:rsidR="00BE54C7" w:rsidRPr="000D1468" w:rsidRDefault="00BE54C7">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35</w:t>
      </w:r>
      <w:r w:rsidR="00BE3F14" w:rsidRPr="000D1468">
        <w:rPr>
          <w:rFonts w:ascii="Times New Roman" w:hAnsi="Times New Roman" w:cs="Times New Roman"/>
        </w:rPr>
        <w:t>.</w:t>
      </w:r>
    </w:p>
  </w:endnote>
  <w:endnote w:id="142">
    <w:p w14:paraId="3DDA4BA7" w14:textId="056FF110" w:rsidR="00D412BE" w:rsidRPr="000D1468" w:rsidRDefault="00D412BE">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36</w:t>
      </w:r>
      <w:r w:rsidR="00BE3F14" w:rsidRPr="000D1468">
        <w:rPr>
          <w:rFonts w:ascii="Times New Roman" w:hAnsi="Times New Roman" w:cs="Times New Roman"/>
        </w:rPr>
        <w:t>.</w:t>
      </w:r>
    </w:p>
  </w:endnote>
  <w:endnote w:id="143">
    <w:p w14:paraId="51F81D03" w14:textId="6F337330" w:rsidR="00D412BE" w:rsidRPr="000D1468" w:rsidRDefault="00D412BE">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36</w:t>
      </w:r>
      <w:r w:rsidR="00BE3F14" w:rsidRPr="000D1468">
        <w:rPr>
          <w:rFonts w:ascii="Times New Roman" w:hAnsi="Times New Roman" w:cs="Times New Roman"/>
        </w:rPr>
        <w:t>.</w:t>
      </w:r>
    </w:p>
  </w:endnote>
  <w:endnote w:id="144">
    <w:p w14:paraId="3E7C3D63" w14:textId="25ACBF4B" w:rsidR="0026318D" w:rsidRPr="000D1468" w:rsidRDefault="0026318D">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36</w:t>
      </w:r>
      <w:r w:rsidR="00BE3F14" w:rsidRPr="000D1468">
        <w:rPr>
          <w:rFonts w:ascii="Times New Roman" w:hAnsi="Times New Roman" w:cs="Times New Roman"/>
        </w:rPr>
        <w:t>.</w:t>
      </w:r>
    </w:p>
  </w:endnote>
  <w:endnote w:id="145">
    <w:p w14:paraId="52A5307E" w14:textId="50D8BBE2" w:rsidR="0010572C" w:rsidRPr="000D1468" w:rsidRDefault="0010572C">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39</w:t>
      </w:r>
      <w:r w:rsidR="00BE3F14" w:rsidRPr="000D1468">
        <w:rPr>
          <w:rFonts w:ascii="Times New Roman" w:hAnsi="Times New Roman" w:cs="Times New Roman"/>
        </w:rPr>
        <w:t>.</w:t>
      </w:r>
    </w:p>
  </w:endnote>
  <w:endnote w:id="146">
    <w:p w14:paraId="3FD6ED56" w14:textId="5DE3F353" w:rsidR="00317788" w:rsidRPr="000D1468" w:rsidRDefault="00317788">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w:t>
      </w:r>
      <w:r w:rsidR="00282993" w:rsidRPr="000D1468">
        <w:rPr>
          <w:rFonts w:ascii="Times New Roman" w:hAnsi="Times New Roman" w:cs="Times New Roman"/>
        </w:rPr>
        <w:t xml:space="preserve">Tommy Curry, </w:t>
      </w:r>
      <w:r w:rsidR="00F01495" w:rsidRPr="000D1468">
        <w:rPr>
          <w:rFonts w:ascii="Times New Roman" w:hAnsi="Times New Roman" w:cs="Times New Roman"/>
        </w:rPr>
        <w:t xml:space="preserve">“It’s for the Kids: The Sociological </w:t>
      </w:r>
      <w:r w:rsidR="001A1F87" w:rsidRPr="000D1468">
        <w:rPr>
          <w:rFonts w:ascii="Times New Roman" w:hAnsi="Times New Roman" w:cs="Times New Roman"/>
        </w:rPr>
        <w:t>of W.E.B. Du Bois’ The Brownies’ Books and Their Philosophical Relevance for our Understanding of Gender in the Ethno</w:t>
      </w:r>
      <w:r w:rsidR="00CD1C7B" w:rsidRPr="000D1468">
        <w:rPr>
          <w:rFonts w:ascii="Times New Roman" w:hAnsi="Times New Roman" w:cs="Times New Roman"/>
        </w:rPr>
        <w:t xml:space="preserve">logical Age,” </w:t>
      </w:r>
      <w:r w:rsidR="006777E8" w:rsidRPr="000D1468">
        <w:rPr>
          <w:rFonts w:ascii="Times New Roman" w:hAnsi="Times New Roman" w:cs="Times New Roman"/>
          <w:i/>
          <w:iCs/>
        </w:rPr>
        <w:t xml:space="preserve">Graduate Faculty Philosophy Journal </w:t>
      </w:r>
      <w:r w:rsidR="009F3952" w:rsidRPr="000D1468">
        <w:rPr>
          <w:rFonts w:ascii="Times New Roman" w:hAnsi="Times New Roman" w:cs="Times New Roman"/>
        </w:rPr>
        <w:t xml:space="preserve">vol. 36, no. 1 (2015): </w:t>
      </w:r>
      <w:r w:rsidR="00860611" w:rsidRPr="000D1468">
        <w:rPr>
          <w:rFonts w:ascii="Times New Roman" w:hAnsi="Times New Roman" w:cs="Times New Roman"/>
        </w:rPr>
        <w:t>8.</w:t>
      </w:r>
    </w:p>
  </w:endnote>
  <w:endnote w:id="147">
    <w:p w14:paraId="3D191121" w14:textId="4A14A186" w:rsidR="005E20AE" w:rsidRPr="000D1468" w:rsidRDefault="005E20AE">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w:t>
      </w:r>
      <w:r w:rsidR="00BE3F14" w:rsidRPr="000D1468">
        <w:rPr>
          <w:rFonts w:ascii="Times New Roman" w:hAnsi="Times New Roman" w:cs="Times New Roman"/>
        </w:rPr>
        <w:t>Curry, “It’s for the Kids,” 7.</w:t>
      </w:r>
    </w:p>
  </w:endnote>
  <w:endnote w:id="148">
    <w:p w14:paraId="33F4C35F" w14:textId="25ECC164" w:rsidR="004D6D4E" w:rsidRPr="000D1468" w:rsidRDefault="004D6D4E">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w:t>
      </w:r>
      <w:r w:rsidR="00B87A74" w:rsidRPr="000D1468">
        <w:rPr>
          <w:rFonts w:ascii="Times New Roman" w:hAnsi="Times New Roman" w:cs="Times New Roman"/>
        </w:rPr>
        <w:t>Ibid, 8.</w:t>
      </w:r>
    </w:p>
  </w:endnote>
  <w:endnote w:id="149">
    <w:p w14:paraId="5009BF98" w14:textId="2D28CD47" w:rsidR="001525E1" w:rsidRPr="000D1468" w:rsidRDefault="001525E1">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w:t>
      </w:r>
      <w:r w:rsidR="002A31D1" w:rsidRPr="000D1468">
        <w:rPr>
          <w:rFonts w:ascii="Times New Roman" w:hAnsi="Times New Roman" w:cs="Times New Roman"/>
        </w:rPr>
        <w:t>8.</w:t>
      </w:r>
    </w:p>
  </w:endnote>
  <w:endnote w:id="150">
    <w:p w14:paraId="291F9195" w14:textId="275D048F" w:rsidR="00DF5858" w:rsidRPr="000D1468" w:rsidRDefault="00DF5858">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8.</w:t>
      </w:r>
    </w:p>
  </w:endnote>
  <w:endnote w:id="151">
    <w:p w14:paraId="605124A9" w14:textId="63BFF559" w:rsidR="00B27854" w:rsidRPr="000D1468" w:rsidRDefault="00B27854">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9.</w:t>
      </w:r>
    </w:p>
  </w:endnote>
  <w:endnote w:id="152">
    <w:p w14:paraId="28C4111D" w14:textId="463569FC" w:rsidR="00944E87" w:rsidRPr="000D1468" w:rsidRDefault="00944E87">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9.</w:t>
      </w:r>
    </w:p>
  </w:endnote>
  <w:endnote w:id="153">
    <w:p w14:paraId="49570693" w14:textId="1641B099" w:rsidR="001B5CD0" w:rsidRPr="000D1468" w:rsidRDefault="001B5CD0">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9.</w:t>
      </w:r>
    </w:p>
  </w:endnote>
  <w:endnote w:id="154">
    <w:p w14:paraId="008A880C" w14:textId="557901CE" w:rsidR="00382D97" w:rsidRPr="000D1468" w:rsidRDefault="00382D97">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Cheryl Townsend Gilkes, “The Margin as the Center of a Theory of History</w:t>
      </w:r>
      <w:r w:rsidR="001B0E63" w:rsidRPr="000D1468">
        <w:rPr>
          <w:rFonts w:ascii="Times New Roman" w:hAnsi="Times New Roman" w:cs="Times New Roman"/>
        </w:rPr>
        <w:t xml:space="preserve">,” in </w:t>
      </w:r>
      <w:r w:rsidR="001B0E63" w:rsidRPr="000D1468">
        <w:rPr>
          <w:rFonts w:ascii="Times New Roman" w:hAnsi="Times New Roman" w:cs="Times New Roman"/>
          <w:i/>
          <w:iCs/>
        </w:rPr>
        <w:t xml:space="preserve">W.E.B. Du Bois on Race &amp; Culture, </w:t>
      </w:r>
      <w:r w:rsidR="001B0E63" w:rsidRPr="000D1468">
        <w:rPr>
          <w:rFonts w:ascii="Times New Roman" w:hAnsi="Times New Roman" w:cs="Times New Roman"/>
        </w:rPr>
        <w:t>ed. Bernard W. Bell, Emily Grosholz, and James B. Stewart (New York: Routledge, 1996), 112.</w:t>
      </w:r>
    </w:p>
  </w:endnote>
  <w:endnote w:id="155">
    <w:p w14:paraId="44F54CB1" w14:textId="4C555E4D" w:rsidR="00497388" w:rsidRPr="000D1468" w:rsidRDefault="00497388">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Gilkes, “The Margin,” 112.</w:t>
      </w:r>
    </w:p>
  </w:endnote>
  <w:endnote w:id="156">
    <w:p w14:paraId="7FFA5299" w14:textId="1485677A" w:rsidR="002B449C" w:rsidRPr="000D1468" w:rsidRDefault="002B449C">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112</w:t>
      </w:r>
      <w:r w:rsidR="00BE3F14" w:rsidRPr="000D1468">
        <w:rPr>
          <w:rFonts w:ascii="Times New Roman" w:hAnsi="Times New Roman" w:cs="Times New Roman"/>
        </w:rPr>
        <w:t>.</w:t>
      </w:r>
    </w:p>
  </w:endnote>
  <w:endnote w:id="157">
    <w:p w14:paraId="1FD3DBDA" w14:textId="5CDF65F8" w:rsidR="002B449C" w:rsidRPr="000D1468" w:rsidRDefault="002B449C">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112</w:t>
      </w:r>
      <w:r w:rsidR="00BE3F14" w:rsidRPr="000D1468">
        <w:rPr>
          <w:rFonts w:ascii="Times New Roman" w:hAnsi="Times New Roman" w:cs="Times New Roman"/>
        </w:rPr>
        <w:t>.</w:t>
      </w:r>
    </w:p>
  </w:endnote>
  <w:endnote w:id="158">
    <w:p w14:paraId="60E1C5BB" w14:textId="0157D335" w:rsidR="0071233F" w:rsidRPr="000D1468" w:rsidRDefault="0071233F">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113</w:t>
      </w:r>
      <w:r w:rsidR="00BE3F14" w:rsidRPr="000D1468">
        <w:rPr>
          <w:rFonts w:ascii="Times New Roman" w:hAnsi="Times New Roman" w:cs="Times New Roman"/>
        </w:rPr>
        <w:t>.</w:t>
      </w:r>
    </w:p>
  </w:endnote>
  <w:endnote w:id="159">
    <w:p w14:paraId="359DAADA" w14:textId="214E5240" w:rsidR="0071233F" w:rsidRPr="000D1468" w:rsidRDefault="0071233F">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114</w:t>
      </w:r>
      <w:r w:rsidR="00BE3F14" w:rsidRPr="000D1468">
        <w:rPr>
          <w:rFonts w:ascii="Times New Roman" w:hAnsi="Times New Roman" w:cs="Times New Roman"/>
        </w:rPr>
        <w:t>.</w:t>
      </w:r>
    </w:p>
  </w:endnote>
  <w:endnote w:id="160">
    <w:p w14:paraId="4A27AADD" w14:textId="54B62B5B" w:rsidR="002E43CC" w:rsidRPr="000D1468" w:rsidRDefault="002E43CC">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114</w:t>
      </w:r>
      <w:r w:rsidR="00BE3F14" w:rsidRPr="000D1468">
        <w:rPr>
          <w:rFonts w:ascii="Times New Roman" w:hAnsi="Times New Roman" w:cs="Times New Roman"/>
        </w:rPr>
        <w:t>.</w:t>
      </w:r>
    </w:p>
  </w:endnote>
  <w:endnote w:id="161">
    <w:p w14:paraId="544735C3" w14:textId="6BAA19AF" w:rsidR="00DE6330" w:rsidRPr="000D1468" w:rsidRDefault="00DE6330">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114</w:t>
      </w:r>
      <w:r w:rsidR="00BE3F14" w:rsidRPr="000D1468">
        <w:rPr>
          <w:rFonts w:ascii="Times New Roman" w:hAnsi="Times New Roman" w:cs="Times New Roman"/>
        </w:rPr>
        <w:t>.</w:t>
      </w:r>
    </w:p>
  </w:endnote>
  <w:endnote w:id="162">
    <w:p w14:paraId="5A1BE26E" w14:textId="4F2FFEC1" w:rsidR="00A56A45" w:rsidRPr="000D1468" w:rsidRDefault="00A56A45">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w:t>
      </w:r>
      <w:r w:rsidR="00142646" w:rsidRPr="000D1468">
        <w:rPr>
          <w:rFonts w:ascii="Times New Roman" w:hAnsi="Times New Roman" w:cs="Times New Roman"/>
        </w:rPr>
        <w:t>Ibid, 114.</w:t>
      </w:r>
    </w:p>
  </w:endnote>
  <w:endnote w:id="163">
    <w:p w14:paraId="4BA4EC3B" w14:textId="53810FD1" w:rsidR="00142646" w:rsidRPr="000D1468" w:rsidRDefault="00142646">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114.</w:t>
      </w:r>
    </w:p>
  </w:endnote>
  <w:endnote w:id="164">
    <w:p w14:paraId="2D1F82A3" w14:textId="33CC61AA" w:rsidR="004D70D9" w:rsidRPr="000D1468" w:rsidRDefault="004D70D9">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116.</w:t>
      </w:r>
    </w:p>
  </w:endnote>
  <w:endnote w:id="165">
    <w:p w14:paraId="6B574295" w14:textId="4544E6E2" w:rsidR="002950F1" w:rsidRPr="000D1468" w:rsidRDefault="002950F1">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116.</w:t>
      </w:r>
    </w:p>
  </w:endnote>
  <w:endnote w:id="166">
    <w:p w14:paraId="347FAB08" w14:textId="77A84C13" w:rsidR="00C040F5" w:rsidRPr="000D1468" w:rsidRDefault="00C040F5">
      <w:pPr>
        <w:pStyle w:val="EndnoteText"/>
        <w:rPr>
          <w:rFonts w:ascii="Times New Roman" w:hAnsi="Times New Roman" w:cs="Times New Roman"/>
        </w:rPr>
      </w:pPr>
      <w:r w:rsidRPr="000D1468">
        <w:rPr>
          <w:rStyle w:val="EndnoteReference"/>
          <w:rFonts w:ascii="Times New Roman" w:hAnsi="Times New Roman" w:cs="Times New Roman"/>
        </w:rPr>
        <w:endnoteRef/>
      </w:r>
      <w:r w:rsidRPr="000D1468">
        <w:rPr>
          <w:rFonts w:ascii="Times New Roman" w:hAnsi="Times New Roman" w:cs="Times New Roman"/>
        </w:rPr>
        <w:t xml:space="preserve"> Ibid, 116</w:t>
      </w:r>
      <w:r w:rsidR="00BE3F14" w:rsidRPr="000D1468">
        <w:rPr>
          <w:rFonts w:ascii="Times New Roman" w:hAnsi="Times New Roman" w:cs="Times New Roman"/>
        </w:rPr>
        <w:t>.</w:t>
      </w:r>
    </w:p>
  </w:endnote>
  <w:endnote w:id="167">
    <w:p w14:paraId="6221431D" w14:textId="0E7B7EB3" w:rsidR="00FA6295" w:rsidRPr="00A85B71" w:rsidRDefault="00FA6295">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117</w:t>
      </w:r>
      <w:r w:rsidR="00BE3F14" w:rsidRPr="00A85B71">
        <w:rPr>
          <w:rFonts w:ascii="Times New Roman" w:hAnsi="Times New Roman" w:cs="Times New Roman"/>
        </w:rPr>
        <w:t>.</w:t>
      </w:r>
    </w:p>
  </w:endnote>
  <w:endnote w:id="168">
    <w:p w14:paraId="05E04B5F" w14:textId="32B84E01" w:rsidR="000B3E32" w:rsidRPr="00A85B71" w:rsidRDefault="000B3E32">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117</w:t>
      </w:r>
      <w:r w:rsidR="00BE3F14" w:rsidRPr="00A85B71">
        <w:rPr>
          <w:rFonts w:ascii="Times New Roman" w:hAnsi="Times New Roman" w:cs="Times New Roman"/>
        </w:rPr>
        <w:t>.</w:t>
      </w:r>
    </w:p>
  </w:endnote>
  <w:endnote w:id="169">
    <w:p w14:paraId="36EE943E" w14:textId="63953FF2" w:rsidR="00077B2C" w:rsidRPr="00A85B71" w:rsidRDefault="00077B2C">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118</w:t>
      </w:r>
      <w:r w:rsidR="00BE3F14" w:rsidRPr="00A85B71">
        <w:rPr>
          <w:rFonts w:ascii="Times New Roman" w:hAnsi="Times New Roman" w:cs="Times New Roman"/>
        </w:rPr>
        <w:t>.</w:t>
      </w:r>
    </w:p>
  </w:endnote>
  <w:endnote w:id="170">
    <w:p w14:paraId="688DA82A" w14:textId="6FC320F8" w:rsidR="009933F0" w:rsidRPr="00A85B71" w:rsidRDefault="009933F0">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118-119</w:t>
      </w:r>
      <w:r w:rsidR="00BE3F14" w:rsidRPr="00A85B71">
        <w:rPr>
          <w:rFonts w:ascii="Times New Roman" w:hAnsi="Times New Roman" w:cs="Times New Roman"/>
        </w:rPr>
        <w:t>.</w:t>
      </w:r>
    </w:p>
  </w:endnote>
  <w:endnote w:id="171">
    <w:p w14:paraId="5C7A9D9B" w14:textId="2BD4C62D" w:rsidR="0026659F" w:rsidRPr="00A85B71" w:rsidRDefault="0026659F">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119</w:t>
      </w:r>
      <w:r w:rsidR="00BE3F14" w:rsidRPr="00A85B71">
        <w:rPr>
          <w:rFonts w:ascii="Times New Roman" w:hAnsi="Times New Roman" w:cs="Times New Roman"/>
        </w:rPr>
        <w:t>.</w:t>
      </w:r>
    </w:p>
  </w:endnote>
  <w:endnote w:id="172">
    <w:p w14:paraId="5DC09A1D" w14:textId="1CC37E66" w:rsidR="00DD28FA" w:rsidRPr="00A85B71" w:rsidRDefault="00DD28FA">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123</w:t>
      </w:r>
      <w:r w:rsidR="00BE3F14" w:rsidRPr="00A85B71">
        <w:rPr>
          <w:rFonts w:ascii="Times New Roman" w:hAnsi="Times New Roman" w:cs="Times New Roman"/>
        </w:rPr>
        <w:t>.</w:t>
      </w:r>
    </w:p>
  </w:endnote>
  <w:endnote w:id="173">
    <w:p w14:paraId="682BA23E" w14:textId="12D4BE90" w:rsidR="00DD28FA" w:rsidRPr="00A85B71" w:rsidRDefault="00DD28FA">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123</w:t>
      </w:r>
      <w:r w:rsidR="00BE3F14" w:rsidRPr="00A85B71">
        <w:rPr>
          <w:rFonts w:ascii="Times New Roman" w:hAnsi="Times New Roman" w:cs="Times New Roman"/>
        </w:rPr>
        <w:t>.</w:t>
      </w:r>
    </w:p>
  </w:endnote>
  <w:endnote w:id="174">
    <w:p w14:paraId="494BECD4" w14:textId="069F53F0" w:rsidR="00DD28FA" w:rsidRPr="00A85B71" w:rsidRDefault="00DD28FA">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123</w:t>
      </w:r>
      <w:r w:rsidR="00BE3F14" w:rsidRPr="00A85B71">
        <w:rPr>
          <w:rFonts w:ascii="Times New Roman" w:hAnsi="Times New Roman" w:cs="Times New Roman"/>
        </w:rPr>
        <w:t>.</w:t>
      </w:r>
    </w:p>
  </w:endnote>
  <w:endnote w:id="175">
    <w:p w14:paraId="076A812B" w14:textId="2963C574" w:rsidR="003051FB" w:rsidRPr="00A85B71" w:rsidRDefault="003051FB">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124</w:t>
      </w:r>
      <w:r w:rsidR="00BE3F14" w:rsidRPr="00A85B71">
        <w:rPr>
          <w:rFonts w:ascii="Times New Roman" w:hAnsi="Times New Roman" w:cs="Times New Roman"/>
        </w:rPr>
        <w:t>.</w:t>
      </w:r>
    </w:p>
  </w:endnote>
  <w:endnote w:id="176">
    <w:p w14:paraId="7C80ACDA" w14:textId="739AAD82" w:rsidR="00CF4BA5" w:rsidRPr="00A85B71" w:rsidRDefault="00CF4BA5">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126</w:t>
      </w:r>
      <w:r w:rsidR="00BE3F14" w:rsidRPr="00A85B71">
        <w:rPr>
          <w:rFonts w:ascii="Times New Roman" w:hAnsi="Times New Roman" w:cs="Times New Roman"/>
        </w:rPr>
        <w:t>.</w:t>
      </w:r>
    </w:p>
  </w:endnote>
  <w:endnote w:id="177">
    <w:p w14:paraId="00A43FC1" w14:textId="0FFF412D" w:rsidR="00DD1F51" w:rsidRPr="00A85B71" w:rsidRDefault="00DD1F51">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127</w:t>
      </w:r>
      <w:r w:rsidR="00BE3F14" w:rsidRPr="00A85B71">
        <w:rPr>
          <w:rFonts w:ascii="Times New Roman" w:hAnsi="Times New Roman" w:cs="Times New Roman"/>
        </w:rPr>
        <w:t>.</w:t>
      </w:r>
    </w:p>
  </w:endnote>
  <w:endnote w:id="178">
    <w:p w14:paraId="7C3C8931" w14:textId="54FEA6ED" w:rsidR="00F04837" w:rsidRPr="00A85B71" w:rsidRDefault="00F04837">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127</w:t>
      </w:r>
    </w:p>
  </w:endnote>
  <w:endnote w:id="179">
    <w:p w14:paraId="322A3628" w14:textId="4E7412DE" w:rsidR="00EC28A1" w:rsidRPr="00A85B71" w:rsidRDefault="00EC28A1">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w:t>
      </w:r>
      <w:r w:rsidR="0059458D" w:rsidRPr="00A85B71">
        <w:rPr>
          <w:rFonts w:ascii="Times New Roman" w:hAnsi="Times New Roman" w:cs="Times New Roman"/>
        </w:rPr>
        <w:t>Ibid, 128</w:t>
      </w:r>
      <w:r w:rsidR="00BE3F14" w:rsidRPr="00A85B71">
        <w:rPr>
          <w:rFonts w:ascii="Times New Roman" w:hAnsi="Times New Roman" w:cs="Times New Roman"/>
        </w:rPr>
        <w:t>.</w:t>
      </w:r>
    </w:p>
  </w:endnote>
  <w:endnote w:id="180">
    <w:p w14:paraId="72067113" w14:textId="5604BF57" w:rsidR="00AB7CC8" w:rsidRPr="00A85B71" w:rsidRDefault="00AB7CC8">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128</w:t>
      </w:r>
      <w:r w:rsidR="00BE3F14" w:rsidRPr="00A85B71">
        <w:rPr>
          <w:rFonts w:ascii="Times New Roman" w:hAnsi="Times New Roman" w:cs="Times New Roman"/>
        </w:rPr>
        <w:t>.</w:t>
      </w:r>
    </w:p>
  </w:endnote>
  <w:endnote w:id="181">
    <w:p w14:paraId="212D33BC" w14:textId="0F2D4DA4" w:rsidR="00CC209A" w:rsidRPr="00A85B71" w:rsidRDefault="00CC209A">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130</w:t>
      </w:r>
      <w:r w:rsidR="00BE3F14" w:rsidRPr="00A85B71">
        <w:rPr>
          <w:rFonts w:ascii="Times New Roman" w:hAnsi="Times New Roman" w:cs="Times New Roman"/>
        </w:rPr>
        <w:t>.</w:t>
      </w:r>
    </w:p>
  </w:endnote>
  <w:endnote w:id="182">
    <w:p w14:paraId="3721D3A3" w14:textId="580848AB" w:rsidR="00856817" w:rsidRPr="00A85B71" w:rsidRDefault="00856817">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132</w:t>
      </w:r>
      <w:r w:rsidR="00BE3F14" w:rsidRPr="00A85B71">
        <w:rPr>
          <w:rFonts w:ascii="Times New Roman" w:hAnsi="Times New Roman" w:cs="Times New Roman"/>
        </w:rPr>
        <w:t>.</w:t>
      </w:r>
    </w:p>
  </w:endnote>
  <w:endnote w:id="183">
    <w:p w14:paraId="350DE792" w14:textId="589688D7" w:rsidR="000D1468" w:rsidRPr="00A85B71" w:rsidRDefault="000D1468">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Curry, “It’s for the Kids,” </w:t>
      </w:r>
      <w:r w:rsidR="00D361FD" w:rsidRPr="00A85B71">
        <w:rPr>
          <w:rFonts w:ascii="Times New Roman" w:hAnsi="Times New Roman" w:cs="Times New Roman"/>
        </w:rPr>
        <w:t>18.</w:t>
      </w:r>
    </w:p>
  </w:endnote>
  <w:endnote w:id="184">
    <w:p w14:paraId="207F4362" w14:textId="31E62624" w:rsidR="005D215D" w:rsidRPr="00593110" w:rsidRDefault="005D215D">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18.</w:t>
      </w:r>
      <w:r w:rsidR="001C672F">
        <w:rPr>
          <w:rFonts w:ascii="Times New Roman" w:hAnsi="Times New Roman" w:cs="Times New Roman"/>
        </w:rPr>
        <w:t xml:space="preserve"> The impact of Du Bois </w:t>
      </w:r>
      <w:r w:rsidR="00032E59">
        <w:rPr>
          <w:rFonts w:ascii="Times New Roman" w:hAnsi="Times New Roman" w:cs="Times New Roman"/>
        </w:rPr>
        <w:t>sociological research</w:t>
      </w:r>
      <w:r w:rsidR="001C672F">
        <w:rPr>
          <w:rFonts w:ascii="Times New Roman" w:hAnsi="Times New Roman" w:cs="Times New Roman"/>
        </w:rPr>
        <w:t xml:space="preserve"> at Atlanta University cannot be overstated. Under his leadership, the Atlanta Sociological Laboratory became the first systematic and scientific program of sociological research in America. For more information on his contribution to American sociology in general and his role in establishing the principles of Black sociology in particular, see: </w:t>
      </w:r>
      <w:r w:rsidR="00881743">
        <w:rPr>
          <w:rFonts w:ascii="Times New Roman" w:hAnsi="Times New Roman" w:cs="Times New Roman"/>
        </w:rPr>
        <w:t xml:space="preserve">Werner J. Lange, “W.E.B. DuBois and the First Scientific Study of Afro-America,” </w:t>
      </w:r>
      <w:r w:rsidR="00881743">
        <w:rPr>
          <w:rFonts w:ascii="Times New Roman" w:hAnsi="Times New Roman" w:cs="Times New Roman"/>
          <w:i/>
          <w:iCs/>
        </w:rPr>
        <w:t>Phylon</w:t>
      </w:r>
      <w:r w:rsidR="00881743">
        <w:rPr>
          <w:rFonts w:ascii="Times New Roman" w:hAnsi="Times New Roman" w:cs="Times New Roman"/>
        </w:rPr>
        <w:t xml:space="preserve"> 44, no. 2 (1983). </w:t>
      </w:r>
      <w:r w:rsidR="00ED7E35" w:rsidRPr="00ED7E35">
        <w:rPr>
          <w:rFonts w:ascii="Times New Roman" w:hAnsi="Times New Roman" w:cs="Times New Roman"/>
        </w:rPr>
        <w:t xml:space="preserve">Earl Wright II, “The Atlanta Sociology Laboratory 1896-1924: A Historical Account of the First American School of Sociology,” </w:t>
      </w:r>
      <w:r w:rsidR="00ED7E35" w:rsidRPr="00F13347">
        <w:rPr>
          <w:rFonts w:ascii="Times New Roman" w:hAnsi="Times New Roman" w:cs="Times New Roman"/>
          <w:i/>
          <w:iCs/>
        </w:rPr>
        <w:t>The Western Journal of Black Studies</w:t>
      </w:r>
      <w:r w:rsidR="00ED7E35" w:rsidRPr="00ED7E35">
        <w:rPr>
          <w:rFonts w:ascii="Times New Roman" w:hAnsi="Times New Roman" w:cs="Times New Roman"/>
        </w:rPr>
        <w:t xml:space="preserve"> 26, no. 3 (2002)</w:t>
      </w:r>
      <w:r w:rsidR="00ED7E35">
        <w:rPr>
          <w:rFonts w:ascii="Times New Roman" w:hAnsi="Times New Roman" w:cs="Times New Roman"/>
        </w:rPr>
        <w:t xml:space="preserve">. </w:t>
      </w:r>
      <w:r w:rsidR="0093560A" w:rsidRPr="0093560A">
        <w:rPr>
          <w:rFonts w:ascii="Times New Roman" w:hAnsi="Times New Roman" w:cs="Times New Roman"/>
        </w:rPr>
        <w:t>Earl Wright II &amp; Thomas C. Calhoun, “Jim Crow Sociology: Toward an Understanding of the Origin and Principles of Black Sociology via the Atlanta Sociological Laboratory</w:t>
      </w:r>
      <w:r w:rsidR="0093560A" w:rsidRPr="00F13347">
        <w:rPr>
          <w:rFonts w:ascii="Times New Roman" w:hAnsi="Times New Roman" w:cs="Times New Roman"/>
          <w:i/>
          <w:iCs/>
        </w:rPr>
        <w:t>,” Sociological Focus</w:t>
      </w:r>
      <w:r w:rsidR="0093560A" w:rsidRPr="0093560A">
        <w:rPr>
          <w:rFonts w:ascii="Times New Roman" w:hAnsi="Times New Roman" w:cs="Times New Roman"/>
        </w:rPr>
        <w:t xml:space="preserve"> 39, no. 1 (2006)</w:t>
      </w:r>
      <w:r w:rsidR="0093560A">
        <w:rPr>
          <w:rFonts w:ascii="Times New Roman" w:hAnsi="Times New Roman" w:cs="Times New Roman"/>
        </w:rPr>
        <w:t xml:space="preserve">. </w:t>
      </w:r>
    </w:p>
  </w:endnote>
  <w:endnote w:id="185">
    <w:p w14:paraId="3F180AE5" w14:textId="12FFEC99" w:rsidR="00DD23B0" w:rsidRPr="00A85B71" w:rsidRDefault="00DD23B0">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18.</w:t>
      </w:r>
    </w:p>
  </w:endnote>
  <w:endnote w:id="186">
    <w:p w14:paraId="60595B9D" w14:textId="7224EBB2" w:rsidR="0094136F" w:rsidRPr="00A85B71" w:rsidRDefault="0094136F">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w:t>
      </w:r>
      <w:r w:rsidR="00526550" w:rsidRPr="00A85B71">
        <w:rPr>
          <w:rFonts w:ascii="Times New Roman" w:hAnsi="Times New Roman" w:cs="Times New Roman"/>
        </w:rPr>
        <w:t>Ibid, 18.</w:t>
      </w:r>
    </w:p>
  </w:endnote>
  <w:endnote w:id="187">
    <w:p w14:paraId="1075E297" w14:textId="40C31983" w:rsidR="00526550" w:rsidRPr="00A85B71" w:rsidRDefault="00526550">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19.</w:t>
      </w:r>
    </w:p>
  </w:endnote>
  <w:endnote w:id="188">
    <w:p w14:paraId="50822CA2" w14:textId="2117D8F9" w:rsidR="00526550" w:rsidRPr="00A85B71" w:rsidRDefault="00526550">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19.</w:t>
      </w:r>
    </w:p>
  </w:endnote>
  <w:endnote w:id="189">
    <w:p w14:paraId="2BC3FA89" w14:textId="0FD458D2" w:rsidR="00526550" w:rsidRPr="00A85B71" w:rsidRDefault="00526550">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w:t>
      </w:r>
      <w:r w:rsidR="00CF3B5D" w:rsidRPr="00A85B71">
        <w:rPr>
          <w:rFonts w:ascii="Times New Roman" w:hAnsi="Times New Roman" w:cs="Times New Roman"/>
        </w:rPr>
        <w:t>Ibid, 20.</w:t>
      </w:r>
    </w:p>
  </w:endnote>
  <w:endnote w:id="190">
    <w:p w14:paraId="17A7921A" w14:textId="5BC7ED4B" w:rsidR="00F2023B" w:rsidRPr="00A85B71" w:rsidRDefault="00F2023B">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20.</w:t>
      </w:r>
    </w:p>
  </w:endnote>
  <w:endnote w:id="191">
    <w:p w14:paraId="7DCB904B" w14:textId="6412D19F" w:rsidR="00A93718" w:rsidRPr="00A85B71" w:rsidRDefault="00A93718">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20.</w:t>
      </w:r>
    </w:p>
  </w:endnote>
  <w:endnote w:id="192">
    <w:p w14:paraId="53D82256" w14:textId="07F983ED" w:rsidR="00A93718" w:rsidRPr="00A85B71" w:rsidRDefault="00A93718">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21.</w:t>
      </w:r>
    </w:p>
  </w:endnote>
  <w:endnote w:id="193">
    <w:p w14:paraId="2E81E5D8" w14:textId="712A8DD7" w:rsidR="00C134B1" w:rsidRPr="00A85B71" w:rsidRDefault="00C134B1">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21.</w:t>
      </w:r>
    </w:p>
  </w:endnote>
  <w:endnote w:id="194">
    <w:p w14:paraId="25B433C4" w14:textId="691AB8E0" w:rsidR="00C134B1" w:rsidRPr="00A85B71" w:rsidRDefault="00C134B1">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22.</w:t>
      </w:r>
    </w:p>
  </w:endnote>
  <w:endnote w:id="195">
    <w:p w14:paraId="5FA17DAC" w14:textId="28804D29" w:rsidR="00410EF4" w:rsidRPr="00A85B71" w:rsidRDefault="00410EF4">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22.</w:t>
      </w:r>
    </w:p>
  </w:endnote>
  <w:endnote w:id="196">
    <w:p w14:paraId="19DC19F4" w14:textId="431B6711" w:rsidR="007E1B99" w:rsidRPr="00A85B71" w:rsidRDefault="007E1B99">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23.</w:t>
      </w:r>
    </w:p>
  </w:endnote>
  <w:endnote w:id="197">
    <w:p w14:paraId="51DB6A18" w14:textId="19BD512E" w:rsidR="00AD5107" w:rsidRPr="00A85B71" w:rsidRDefault="00AD5107">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w:t>
      </w:r>
      <w:r w:rsidR="00DF469B" w:rsidRPr="00A85B71">
        <w:rPr>
          <w:rFonts w:ascii="Times New Roman" w:hAnsi="Times New Roman" w:cs="Times New Roman"/>
        </w:rPr>
        <w:t xml:space="preserve">Michele Mitchell, </w:t>
      </w:r>
      <w:r w:rsidR="00DF469B" w:rsidRPr="00A85B71">
        <w:rPr>
          <w:rFonts w:ascii="Times New Roman" w:hAnsi="Times New Roman" w:cs="Times New Roman"/>
          <w:i/>
          <w:iCs/>
        </w:rPr>
        <w:t>Righteous Propagation: African Americas and the Politics of Racial Destiny After Reconstruction</w:t>
      </w:r>
      <w:r w:rsidR="00962BE5" w:rsidRPr="00A85B71">
        <w:rPr>
          <w:rFonts w:ascii="Times New Roman" w:hAnsi="Times New Roman" w:cs="Times New Roman"/>
        </w:rPr>
        <w:t xml:space="preserve">, (Chapel Hill: The University of North Carolina Press, 2004), </w:t>
      </w:r>
      <w:r w:rsidR="0060554F" w:rsidRPr="00A85B71">
        <w:rPr>
          <w:rFonts w:ascii="Times New Roman" w:hAnsi="Times New Roman" w:cs="Times New Roman"/>
        </w:rPr>
        <w:t>51.</w:t>
      </w:r>
    </w:p>
  </w:endnote>
  <w:endnote w:id="198">
    <w:p w14:paraId="4AA687EB" w14:textId="2111B650" w:rsidR="00902684" w:rsidRPr="00A85B71" w:rsidRDefault="00902684">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Mitchell, </w:t>
      </w:r>
      <w:r w:rsidRPr="00A85B71">
        <w:rPr>
          <w:rFonts w:ascii="Times New Roman" w:hAnsi="Times New Roman" w:cs="Times New Roman"/>
          <w:i/>
          <w:iCs/>
        </w:rPr>
        <w:t xml:space="preserve">Righteous Propagation, </w:t>
      </w:r>
      <w:r w:rsidR="00AB53D5" w:rsidRPr="00A85B71">
        <w:rPr>
          <w:rFonts w:ascii="Times New Roman" w:hAnsi="Times New Roman" w:cs="Times New Roman"/>
        </w:rPr>
        <w:t>51.</w:t>
      </w:r>
    </w:p>
  </w:endnote>
  <w:endnote w:id="199">
    <w:p w14:paraId="712919AF" w14:textId="0196FD34" w:rsidR="00AB53D5" w:rsidRPr="00A85B71" w:rsidRDefault="00AB53D5">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52.</w:t>
      </w:r>
    </w:p>
  </w:endnote>
  <w:endnote w:id="200">
    <w:p w14:paraId="39C9D8D0" w14:textId="6334D615" w:rsidR="00E4047C" w:rsidRPr="00A85B71" w:rsidRDefault="00E4047C">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58.</w:t>
      </w:r>
    </w:p>
  </w:endnote>
  <w:endnote w:id="201">
    <w:p w14:paraId="615949B8" w14:textId="4982BCC5" w:rsidR="00E4047C" w:rsidRPr="00A85B71" w:rsidRDefault="00E4047C">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58.</w:t>
      </w:r>
    </w:p>
  </w:endnote>
  <w:endnote w:id="202">
    <w:p w14:paraId="2693D91A" w14:textId="2337E202" w:rsidR="00BB1F3F" w:rsidRPr="00A85B71" w:rsidRDefault="00BB1F3F">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58.</w:t>
      </w:r>
    </w:p>
  </w:endnote>
  <w:endnote w:id="203">
    <w:p w14:paraId="141BA836" w14:textId="11D5A4CE" w:rsidR="00AB247C" w:rsidRPr="00A85B71" w:rsidRDefault="00AB247C">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59.</w:t>
      </w:r>
    </w:p>
  </w:endnote>
  <w:endnote w:id="204">
    <w:p w14:paraId="4ED73B5F" w14:textId="0B3B4A53" w:rsidR="0078373F" w:rsidRPr="00A85B71" w:rsidRDefault="0078373F">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61.</w:t>
      </w:r>
    </w:p>
  </w:endnote>
  <w:endnote w:id="205">
    <w:p w14:paraId="435B5F4C" w14:textId="14E379E4" w:rsidR="001812C9" w:rsidRPr="00A85B71" w:rsidRDefault="001812C9">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61.</w:t>
      </w:r>
    </w:p>
  </w:endnote>
  <w:endnote w:id="206">
    <w:p w14:paraId="0D361231" w14:textId="64C7F0AF" w:rsidR="001812C9" w:rsidRPr="00A85B71" w:rsidRDefault="001812C9">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61.</w:t>
      </w:r>
    </w:p>
  </w:endnote>
  <w:endnote w:id="207">
    <w:p w14:paraId="58D03A0F" w14:textId="43A00C8B" w:rsidR="0025588B" w:rsidRPr="00A85B71" w:rsidRDefault="0025588B">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61.</w:t>
      </w:r>
    </w:p>
  </w:endnote>
  <w:endnote w:id="208">
    <w:p w14:paraId="0192CDC7" w14:textId="5432E7CB" w:rsidR="004F3E00" w:rsidRPr="00A85B71" w:rsidRDefault="004F3E00">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62.</w:t>
      </w:r>
    </w:p>
  </w:endnote>
  <w:endnote w:id="209">
    <w:p w14:paraId="062AFE0F" w14:textId="71BDEB05" w:rsidR="00840387" w:rsidRPr="00A85B71" w:rsidRDefault="00840387">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64.</w:t>
      </w:r>
    </w:p>
  </w:endnote>
  <w:endnote w:id="210">
    <w:p w14:paraId="22461E7D" w14:textId="5DC743BB" w:rsidR="006C7E23" w:rsidRPr="00A85B71" w:rsidRDefault="006C7E23">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72.</w:t>
      </w:r>
    </w:p>
  </w:endnote>
  <w:endnote w:id="211">
    <w:p w14:paraId="496EE8E8" w14:textId="5FA12EF4" w:rsidR="006C7E23" w:rsidRPr="00A85B71" w:rsidRDefault="006C7E23">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73.</w:t>
      </w:r>
    </w:p>
  </w:endnote>
  <w:endnote w:id="212">
    <w:p w14:paraId="69ED5294" w14:textId="57ADFFCA" w:rsidR="00BD432E" w:rsidRPr="00A85B71" w:rsidRDefault="00BD432E">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70.</w:t>
      </w:r>
    </w:p>
  </w:endnote>
  <w:endnote w:id="213">
    <w:p w14:paraId="09C39E3B" w14:textId="252F3B0B" w:rsidR="00C03259" w:rsidRPr="006E37E4" w:rsidRDefault="00C03259">
      <w:pPr>
        <w:pStyle w:val="EndnoteText"/>
        <w:rPr>
          <w:rFonts w:ascii="Times New Roman" w:hAnsi="Times New Roman" w:cs="Times New Roman"/>
        </w:rPr>
      </w:pPr>
      <w:r w:rsidRPr="00A85B71">
        <w:rPr>
          <w:rStyle w:val="EndnoteReference"/>
          <w:rFonts w:ascii="Times New Roman" w:hAnsi="Times New Roman" w:cs="Times New Roman"/>
        </w:rPr>
        <w:endnoteRef/>
      </w:r>
      <w:r w:rsidRPr="00A85B71">
        <w:rPr>
          <w:rFonts w:ascii="Times New Roman" w:hAnsi="Times New Roman" w:cs="Times New Roman"/>
        </w:rPr>
        <w:t xml:space="preserve"> Ibid, </w:t>
      </w:r>
      <w:r w:rsidRPr="006E37E4">
        <w:rPr>
          <w:rFonts w:ascii="Times New Roman" w:hAnsi="Times New Roman" w:cs="Times New Roman"/>
        </w:rPr>
        <w:t>70.</w:t>
      </w:r>
    </w:p>
  </w:endnote>
  <w:endnote w:id="214">
    <w:p w14:paraId="5EC58AC5" w14:textId="0F7F0B43" w:rsidR="009707B6" w:rsidRPr="006E37E4" w:rsidRDefault="009707B6">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Stuckey, Slave Culture, 307.</w:t>
      </w:r>
    </w:p>
  </w:endnote>
  <w:endnote w:id="215">
    <w:p w14:paraId="62119381" w14:textId="0C453F8B" w:rsidR="004B4BB2" w:rsidRPr="006E37E4" w:rsidRDefault="004B4BB2">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Stuurman, </w:t>
      </w:r>
      <w:r w:rsidRPr="006E37E4">
        <w:rPr>
          <w:rFonts w:ascii="Times New Roman" w:hAnsi="Times New Roman" w:cs="Times New Roman"/>
          <w:i/>
          <w:iCs/>
        </w:rPr>
        <w:t>The Invention of Humanity</w:t>
      </w:r>
      <w:r w:rsidRPr="006E37E4">
        <w:rPr>
          <w:rFonts w:ascii="Times New Roman" w:hAnsi="Times New Roman" w:cs="Times New Roman"/>
        </w:rPr>
        <w:t>, 156.</w:t>
      </w:r>
    </w:p>
  </w:endnote>
  <w:endnote w:id="216">
    <w:p w14:paraId="116148D8" w14:textId="7C5FAF56" w:rsidR="003113C4" w:rsidRPr="006E37E4" w:rsidRDefault="003113C4">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Walker Rucker, ““A Negro Nation Within the Nation”,” </w:t>
      </w:r>
      <w:r w:rsidRPr="006E37E4">
        <w:rPr>
          <w:rFonts w:ascii="Times New Roman" w:hAnsi="Times New Roman" w:cs="Times New Roman"/>
          <w:i/>
          <w:iCs/>
        </w:rPr>
        <w:t xml:space="preserve">The Black Scholar </w:t>
      </w:r>
      <w:r w:rsidRPr="006E37E4">
        <w:rPr>
          <w:rFonts w:ascii="Times New Roman" w:hAnsi="Times New Roman" w:cs="Times New Roman"/>
        </w:rPr>
        <w:t>32, no. 3-4 (2002): 39.</w:t>
      </w:r>
    </w:p>
  </w:endnote>
  <w:endnote w:id="217">
    <w:p w14:paraId="4B769050" w14:textId="3D137DD8" w:rsidR="005D52F6" w:rsidRPr="006E37E4" w:rsidRDefault="005D52F6">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Rucker, ““A Negro Nation</w:t>
      </w:r>
      <w:r w:rsidR="00657CAB" w:rsidRPr="006E37E4">
        <w:rPr>
          <w:rFonts w:ascii="Times New Roman" w:hAnsi="Times New Roman" w:cs="Times New Roman"/>
        </w:rPr>
        <w:t xml:space="preserve"> Within”,” 39.</w:t>
      </w:r>
    </w:p>
  </w:endnote>
  <w:endnote w:id="218">
    <w:p w14:paraId="67A4C239" w14:textId="5164CB19" w:rsidR="00333C91" w:rsidRPr="006E37E4" w:rsidRDefault="00333C91">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39.</w:t>
      </w:r>
    </w:p>
  </w:endnote>
  <w:endnote w:id="219">
    <w:p w14:paraId="5FC74D26" w14:textId="7F1CE8FE" w:rsidR="00B41BFB" w:rsidRPr="006E37E4" w:rsidRDefault="00B41BFB">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w:t>
      </w:r>
      <w:r w:rsidR="000E4EBB" w:rsidRPr="006E37E4">
        <w:rPr>
          <w:rFonts w:ascii="Times New Roman" w:hAnsi="Times New Roman" w:cs="Times New Roman"/>
        </w:rPr>
        <w:t>Ibid, 39.</w:t>
      </w:r>
    </w:p>
  </w:endnote>
  <w:endnote w:id="220">
    <w:p w14:paraId="5542BA90" w14:textId="31A7D8A3" w:rsidR="003851DA" w:rsidRPr="006E37E4" w:rsidRDefault="003851DA">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w:t>
      </w:r>
      <w:r w:rsidR="0099150B" w:rsidRPr="006E37E4">
        <w:rPr>
          <w:rFonts w:ascii="Times New Roman" w:hAnsi="Times New Roman" w:cs="Times New Roman"/>
        </w:rPr>
        <w:t>39-</w:t>
      </w:r>
      <w:r w:rsidRPr="006E37E4">
        <w:rPr>
          <w:rFonts w:ascii="Times New Roman" w:hAnsi="Times New Roman" w:cs="Times New Roman"/>
        </w:rPr>
        <w:t>40.</w:t>
      </w:r>
    </w:p>
  </w:endnote>
  <w:endnote w:id="221">
    <w:p w14:paraId="54F68C32" w14:textId="0B82B3C2" w:rsidR="00754150" w:rsidRPr="006E37E4" w:rsidRDefault="00754150">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40.</w:t>
      </w:r>
    </w:p>
  </w:endnote>
  <w:endnote w:id="222">
    <w:p w14:paraId="380F4F12" w14:textId="27029382" w:rsidR="007A0B5F" w:rsidRPr="006E37E4" w:rsidRDefault="007A0B5F">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40.</w:t>
      </w:r>
    </w:p>
  </w:endnote>
  <w:endnote w:id="223">
    <w:p w14:paraId="6D822CCF" w14:textId="7DFB6801" w:rsidR="001370C4" w:rsidRPr="006E37E4" w:rsidRDefault="001370C4">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40.</w:t>
      </w:r>
    </w:p>
  </w:endnote>
  <w:endnote w:id="224">
    <w:p w14:paraId="70CC5FCE" w14:textId="43268BE8" w:rsidR="00F80A70" w:rsidRPr="006E37E4" w:rsidRDefault="00F80A70">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40.</w:t>
      </w:r>
    </w:p>
  </w:endnote>
  <w:endnote w:id="225">
    <w:p w14:paraId="78FFADF0" w14:textId="2CDA7E4E" w:rsidR="00481A97" w:rsidRPr="006E37E4" w:rsidRDefault="00481A97">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40.</w:t>
      </w:r>
    </w:p>
  </w:endnote>
  <w:endnote w:id="226">
    <w:p w14:paraId="43B0D610" w14:textId="761BD2AA" w:rsidR="0097163D" w:rsidRPr="006E37E4" w:rsidRDefault="0097163D">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40.</w:t>
      </w:r>
    </w:p>
  </w:endnote>
  <w:endnote w:id="227">
    <w:p w14:paraId="4B9B8482" w14:textId="62F95822" w:rsidR="006E37E4" w:rsidRPr="006E37E4" w:rsidRDefault="006E37E4">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40.</w:t>
      </w:r>
    </w:p>
  </w:endnote>
  <w:endnote w:id="228">
    <w:p w14:paraId="53911671" w14:textId="0BC6FA40" w:rsidR="00E26E4F" w:rsidRPr="006E37E4" w:rsidRDefault="00E26E4F">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40-41.</w:t>
      </w:r>
    </w:p>
  </w:endnote>
  <w:endnote w:id="229">
    <w:p w14:paraId="0120D5B2" w14:textId="0B0BA6DA" w:rsidR="00A46895" w:rsidRPr="006E37E4" w:rsidRDefault="00A46895">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41.</w:t>
      </w:r>
    </w:p>
  </w:endnote>
  <w:endnote w:id="230">
    <w:p w14:paraId="4F5707D3" w14:textId="355275FF" w:rsidR="00A41236" w:rsidRPr="006E37E4" w:rsidRDefault="00A41236">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41.</w:t>
      </w:r>
    </w:p>
  </w:endnote>
  <w:endnote w:id="231">
    <w:p w14:paraId="5761A68B" w14:textId="195CAB0D" w:rsidR="00C57D62" w:rsidRPr="006E37E4" w:rsidRDefault="00C57D62">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w:t>
      </w:r>
      <w:r w:rsidR="000D4F11" w:rsidRPr="006E37E4">
        <w:rPr>
          <w:rFonts w:ascii="Times New Roman" w:hAnsi="Times New Roman" w:cs="Times New Roman"/>
        </w:rPr>
        <w:t>41.</w:t>
      </w:r>
    </w:p>
  </w:endnote>
  <w:endnote w:id="232">
    <w:p w14:paraId="5844157C" w14:textId="54EDE260" w:rsidR="00502047" w:rsidRPr="006E37E4" w:rsidRDefault="00502047">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41.</w:t>
      </w:r>
    </w:p>
  </w:endnote>
  <w:endnote w:id="233">
    <w:p w14:paraId="50E75C7C" w14:textId="5F15291B" w:rsidR="00D11B59" w:rsidRPr="006E37E4" w:rsidRDefault="00D11B59">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41.</w:t>
      </w:r>
    </w:p>
  </w:endnote>
  <w:endnote w:id="234">
    <w:p w14:paraId="0E12D4BE" w14:textId="5C35C556" w:rsidR="008E5AF2" w:rsidRPr="006E37E4" w:rsidRDefault="008E5AF2">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41.</w:t>
      </w:r>
    </w:p>
  </w:endnote>
  <w:endnote w:id="235">
    <w:p w14:paraId="6FFEDAAC" w14:textId="62E73231" w:rsidR="000F3B67" w:rsidRPr="006E37E4" w:rsidRDefault="000F3B67">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41.</w:t>
      </w:r>
    </w:p>
  </w:endnote>
  <w:endnote w:id="236">
    <w:p w14:paraId="769D6187" w14:textId="17B3A4C4" w:rsidR="000E38A9" w:rsidRPr="006E37E4" w:rsidRDefault="000E38A9">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42.</w:t>
      </w:r>
    </w:p>
  </w:endnote>
  <w:endnote w:id="237">
    <w:p w14:paraId="338D7E3B" w14:textId="35AFCE47" w:rsidR="00DE0BF0" w:rsidRPr="006E37E4" w:rsidRDefault="00DE0BF0">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42.</w:t>
      </w:r>
    </w:p>
  </w:endnote>
  <w:endnote w:id="238">
    <w:p w14:paraId="40C7266E" w14:textId="0C37043A" w:rsidR="0018588F" w:rsidRPr="006E37E4" w:rsidRDefault="0018588F">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42.</w:t>
      </w:r>
    </w:p>
  </w:endnote>
  <w:endnote w:id="239">
    <w:p w14:paraId="2F207CC2" w14:textId="21201B4C" w:rsidR="00A85B71" w:rsidRPr="006E37E4" w:rsidRDefault="00A85B71">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42.</w:t>
      </w:r>
    </w:p>
  </w:endnote>
  <w:endnote w:id="240">
    <w:p w14:paraId="404BB47A" w14:textId="3D7C7DDE" w:rsidR="00EA4CDE" w:rsidRPr="006E37E4" w:rsidRDefault="00EA4CDE">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42.</w:t>
      </w:r>
    </w:p>
  </w:endnote>
  <w:endnote w:id="241">
    <w:p w14:paraId="0696ADFA" w14:textId="606B8472" w:rsidR="001641F0" w:rsidRPr="006E37E4" w:rsidRDefault="001641F0">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42.</w:t>
      </w:r>
    </w:p>
  </w:endnote>
  <w:endnote w:id="242">
    <w:p w14:paraId="0FEE12D2" w14:textId="3D86FF3A" w:rsidR="00C7557E" w:rsidRPr="006E37E4" w:rsidRDefault="00C7557E">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43.</w:t>
      </w:r>
    </w:p>
  </w:endnote>
  <w:endnote w:id="243">
    <w:p w14:paraId="407DC4BF" w14:textId="345F53E1" w:rsidR="004A15C0" w:rsidRPr="006E37E4" w:rsidRDefault="004A15C0">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43.</w:t>
      </w:r>
    </w:p>
  </w:endnote>
  <w:endnote w:id="244">
    <w:p w14:paraId="5468F791" w14:textId="194C4CF1" w:rsidR="007C7995" w:rsidRPr="006E37E4" w:rsidRDefault="007C7995">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43.</w:t>
      </w:r>
    </w:p>
  </w:endnote>
  <w:endnote w:id="245">
    <w:p w14:paraId="2BB432D2" w14:textId="5FDD91A0" w:rsidR="00713C8A" w:rsidRPr="006E37E4" w:rsidRDefault="00713C8A">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43.</w:t>
      </w:r>
    </w:p>
  </w:endnote>
  <w:endnote w:id="246">
    <w:p w14:paraId="7CD103AF" w14:textId="7EC42498" w:rsidR="009A7EE7" w:rsidRPr="006E37E4" w:rsidRDefault="009A7EE7">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43.</w:t>
      </w:r>
    </w:p>
  </w:endnote>
  <w:endnote w:id="247">
    <w:p w14:paraId="61BAFF94" w14:textId="3774971E" w:rsidR="006E4C9C" w:rsidRPr="006E37E4" w:rsidRDefault="006E4C9C">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43.</w:t>
      </w:r>
    </w:p>
  </w:endnote>
  <w:endnote w:id="248">
    <w:p w14:paraId="40457578" w14:textId="63B307D4" w:rsidR="00103252" w:rsidRPr="006E37E4" w:rsidRDefault="00103252">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44. </w:t>
      </w:r>
    </w:p>
  </w:endnote>
  <w:endnote w:id="249">
    <w:p w14:paraId="20114594" w14:textId="36CDA59D" w:rsidR="00FB212A" w:rsidRPr="003E6770" w:rsidRDefault="00FB212A">
      <w:pPr>
        <w:pStyle w:val="EndnoteText"/>
        <w:rPr>
          <w:rFonts w:ascii="Times New Roman" w:hAnsi="Times New Roman" w:cs="Times New Roman"/>
        </w:rPr>
      </w:pPr>
      <w:r w:rsidRPr="006E37E4">
        <w:rPr>
          <w:rStyle w:val="EndnoteReference"/>
          <w:rFonts w:ascii="Times New Roman" w:hAnsi="Times New Roman" w:cs="Times New Roman"/>
        </w:rPr>
        <w:endnoteRef/>
      </w:r>
      <w:r w:rsidRPr="006E37E4">
        <w:rPr>
          <w:rFonts w:ascii="Times New Roman" w:hAnsi="Times New Roman" w:cs="Times New Roman"/>
        </w:rPr>
        <w:t xml:space="preserve"> Ibid, 44.</w:t>
      </w:r>
    </w:p>
  </w:endnote>
  <w:endnote w:id="250">
    <w:p w14:paraId="73DB02AD" w14:textId="49DA408B" w:rsidR="00866159" w:rsidRPr="003E6770" w:rsidRDefault="00866159">
      <w:pPr>
        <w:pStyle w:val="EndnoteText"/>
        <w:rPr>
          <w:rFonts w:ascii="Times New Roman" w:hAnsi="Times New Roman" w:cs="Times New Roman"/>
        </w:rPr>
      </w:pPr>
      <w:r w:rsidRPr="003E6770">
        <w:rPr>
          <w:rStyle w:val="EndnoteReference"/>
          <w:rFonts w:ascii="Times New Roman" w:hAnsi="Times New Roman" w:cs="Times New Roman"/>
        </w:rPr>
        <w:endnoteRef/>
      </w:r>
      <w:r w:rsidRPr="003E6770">
        <w:rPr>
          <w:rFonts w:ascii="Times New Roman" w:hAnsi="Times New Roman" w:cs="Times New Roman"/>
        </w:rPr>
        <w:t xml:space="preserve"> Ibid, 44.</w:t>
      </w:r>
    </w:p>
  </w:endnote>
  <w:endnote w:id="251">
    <w:p w14:paraId="2FFCC372" w14:textId="0F8D3F5B" w:rsidR="002C2AF6" w:rsidRPr="003E6770" w:rsidRDefault="002C2AF6">
      <w:pPr>
        <w:pStyle w:val="EndnoteText"/>
        <w:rPr>
          <w:rFonts w:ascii="Times New Roman" w:hAnsi="Times New Roman" w:cs="Times New Roman"/>
        </w:rPr>
      </w:pPr>
      <w:r w:rsidRPr="003E6770">
        <w:rPr>
          <w:rStyle w:val="EndnoteReference"/>
          <w:rFonts w:ascii="Times New Roman" w:hAnsi="Times New Roman" w:cs="Times New Roman"/>
        </w:rPr>
        <w:endnoteRef/>
      </w:r>
      <w:r w:rsidRPr="003E6770">
        <w:rPr>
          <w:rFonts w:ascii="Times New Roman" w:hAnsi="Times New Roman" w:cs="Times New Roman"/>
        </w:rPr>
        <w:t xml:space="preserve"> Ibid, 44</w:t>
      </w:r>
    </w:p>
  </w:endnote>
  <w:endnote w:id="252">
    <w:p w14:paraId="2ED7ABA4" w14:textId="01F54518" w:rsidR="00EF0FDE" w:rsidRPr="003E6770" w:rsidRDefault="00EF0FDE">
      <w:pPr>
        <w:pStyle w:val="EndnoteText"/>
        <w:rPr>
          <w:rFonts w:ascii="Times New Roman" w:hAnsi="Times New Roman" w:cs="Times New Roman"/>
        </w:rPr>
      </w:pPr>
      <w:r w:rsidRPr="003E6770">
        <w:rPr>
          <w:rStyle w:val="EndnoteReference"/>
          <w:rFonts w:ascii="Times New Roman" w:hAnsi="Times New Roman" w:cs="Times New Roman"/>
        </w:rPr>
        <w:endnoteRef/>
      </w:r>
      <w:r w:rsidRPr="003E6770">
        <w:rPr>
          <w:rFonts w:ascii="Times New Roman" w:hAnsi="Times New Roman" w:cs="Times New Roman"/>
        </w:rPr>
        <w:t xml:space="preserve"> Ibid, 44.</w:t>
      </w:r>
    </w:p>
  </w:endnote>
  <w:endnote w:id="253">
    <w:p w14:paraId="4331E410" w14:textId="2BA84629" w:rsidR="00864C50" w:rsidRPr="003E6770" w:rsidRDefault="00864C50">
      <w:pPr>
        <w:pStyle w:val="EndnoteText"/>
        <w:rPr>
          <w:rFonts w:ascii="Times New Roman" w:hAnsi="Times New Roman" w:cs="Times New Roman"/>
        </w:rPr>
      </w:pPr>
      <w:r w:rsidRPr="003E6770">
        <w:rPr>
          <w:rStyle w:val="EndnoteReference"/>
          <w:rFonts w:ascii="Times New Roman" w:hAnsi="Times New Roman" w:cs="Times New Roman"/>
        </w:rPr>
        <w:endnoteRef/>
      </w:r>
      <w:r w:rsidRPr="003E6770">
        <w:rPr>
          <w:rFonts w:ascii="Times New Roman" w:hAnsi="Times New Roman" w:cs="Times New Roman"/>
        </w:rPr>
        <w:t xml:space="preserve"> Ibid, 45.</w:t>
      </w:r>
    </w:p>
  </w:endnote>
  <w:endnote w:id="254">
    <w:p w14:paraId="3F421136" w14:textId="6F25837C" w:rsidR="001C58EF" w:rsidRPr="003E6770" w:rsidRDefault="001C58EF">
      <w:pPr>
        <w:pStyle w:val="EndnoteText"/>
        <w:rPr>
          <w:rFonts w:ascii="Times New Roman" w:hAnsi="Times New Roman" w:cs="Times New Roman"/>
        </w:rPr>
      </w:pPr>
      <w:r w:rsidRPr="003E6770">
        <w:rPr>
          <w:rStyle w:val="EndnoteReference"/>
          <w:rFonts w:ascii="Times New Roman" w:hAnsi="Times New Roman" w:cs="Times New Roman"/>
        </w:rPr>
        <w:endnoteRef/>
      </w:r>
      <w:r w:rsidRPr="003E6770">
        <w:rPr>
          <w:rFonts w:ascii="Times New Roman" w:hAnsi="Times New Roman" w:cs="Times New Roman"/>
        </w:rPr>
        <w:t xml:space="preserve"> Ibid, 45.</w:t>
      </w:r>
    </w:p>
  </w:endnote>
  <w:endnote w:id="255">
    <w:p w14:paraId="254E6AB0" w14:textId="164B8706" w:rsidR="00064EC3" w:rsidRPr="003E6770" w:rsidRDefault="00064EC3">
      <w:pPr>
        <w:pStyle w:val="EndnoteText"/>
        <w:rPr>
          <w:rFonts w:ascii="Times New Roman" w:hAnsi="Times New Roman" w:cs="Times New Roman"/>
        </w:rPr>
      </w:pPr>
      <w:r w:rsidRPr="003E6770">
        <w:rPr>
          <w:rStyle w:val="EndnoteReference"/>
          <w:rFonts w:ascii="Times New Roman" w:hAnsi="Times New Roman" w:cs="Times New Roman"/>
        </w:rPr>
        <w:endnoteRef/>
      </w:r>
      <w:r w:rsidRPr="003E6770">
        <w:rPr>
          <w:rFonts w:ascii="Times New Roman" w:hAnsi="Times New Roman" w:cs="Times New Roman"/>
        </w:rPr>
        <w:t xml:space="preserve"> </w:t>
      </w:r>
      <w:r w:rsidR="001D2853" w:rsidRPr="003E6770">
        <w:rPr>
          <w:rFonts w:ascii="Times New Roman" w:hAnsi="Times New Roman" w:cs="Times New Roman"/>
        </w:rPr>
        <w:t xml:space="preserve">Ibid, 45. </w:t>
      </w:r>
    </w:p>
  </w:endnote>
  <w:endnote w:id="256">
    <w:p w14:paraId="0AA8F3F3" w14:textId="05BD9208" w:rsidR="00154A03" w:rsidRPr="003E6770" w:rsidRDefault="00154A03">
      <w:pPr>
        <w:pStyle w:val="EndnoteText"/>
        <w:rPr>
          <w:rFonts w:ascii="Times New Roman" w:hAnsi="Times New Roman" w:cs="Times New Roman"/>
        </w:rPr>
      </w:pPr>
      <w:r w:rsidRPr="003E6770">
        <w:rPr>
          <w:rStyle w:val="EndnoteReference"/>
          <w:rFonts w:ascii="Times New Roman" w:hAnsi="Times New Roman" w:cs="Times New Roman"/>
        </w:rPr>
        <w:endnoteRef/>
      </w:r>
      <w:r w:rsidRPr="003E6770">
        <w:rPr>
          <w:rFonts w:ascii="Times New Roman" w:hAnsi="Times New Roman" w:cs="Times New Roman"/>
        </w:rPr>
        <w:t xml:space="preserve"> Ibid, 45.</w:t>
      </w:r>
    </w:p>
  </w:endnote>
  <w:endnote w:id="257">
    <w:p w14:paraId="4CF053FD" w14:textId="2B6048A7" w:rsidR="003E6770" w:rsidRDefault="003E6770">
      <w:pPr>
        <w:pStyle w:val="EndnoteText"/>
      </w:pPr>
      <w:r w:rsidRPr="003E6770">
        <w:rPr>
          <w:rStyle w:val="EndnoteReference"/>
          <w:rFonts w:ascii="Times New Roman" w:hAnsi="Times New Roman" w:cs="Times New Roman"/>
        </w:rPr>
        <w:endnoteRef/>
      </w:r>
      <w:r w:rsidRPr="003E6770">
        <w:rPr>
          <w:rFonts w:ascii="Times New Roman" w:hAnsi="Times New Roman" w:cs="Times New Roman"/>
        </w:rPr>
        <w:t xml:space="preserve"> Ibid, 45.</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B469" w14:textId="77777777" w:rsidR="00DB5325" w:rsidRDefault="00DB5325" w:rsidP="00D73EE4">
      <w:r>
        <w:separator/>
      </w:r>
    </w:p>
  </w:footnote>
  <w:footnote w:type="continuationSeparator" w:id="0">
    <w:p w14:paraId="4D619D3F" w14:textId="77777777" w:rsidR="00DB5325" w:rsidRDefault="00DB5325" w:rsidP="00D73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89C"/>
    <w:multiLevelType w:val="multilevel"/>
    <w:tmpl w:val="5A8E7AA4"/>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9105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6D"/>
    <w:rsid w:val="0000023A"/>
    <w:rsid w:val="00001346"/>
    <w:rsid w:val="000027C2"/>
    <w:rsid w:val="00002ED1"/>
    <w:rsid w:val="00002F01"/>
    <w:rsid w:val="00002FDB"/>
    <w:rsid w:val="000059ED"/>
    <w:rsid w:val="000060AF"/>
    <w:rsid w:val="0000677C"/>
    <w:rsid w:val="00006809"/>
    <w:rsid w:val="000078C5"/>
    <w:rsid w:val="0000794E"/>
    <w:rsid w:val="00007AFC"/>
    <w:rsid w:val="00013AB5"/>
    <w:rsid w:val="00013AD0"/>
    <w:rsid w:val="00013C71"/>
    <w:rsid w:val="0001467B"/>
    <w:rsid w:val="000155A7"/>
    <w:rsid w:val="00017743"/>
    <w:rsid w:val="0002024D"/>
    <w:rsid w:val="0002189D"/>
    <w:rsid w:val="00021B81"/>
    <w:rsid w:val="00024146"/>
    <w:rsid w:val="0002513B"/>
    <w:rsid w:val="00025CC2"/>
    <w:rsid w:val="00026170"/>
    <w:rsid w:val="00027024"/>
    <w:rsid w:val="000305B6"/>
    <w:rsid w:val="0003164C"/>
    <w:rsid w:val="00031B29"/>
    <w:rsid w:val="00031D7F"/>
    <w:rsid w:val="00032E59"/>
    <w:rsid w:val="00034AC9"/>
    <w:rsid w:val="00034C59"/>
    <w:rsid w:val="00034DD8"/>
    <w:rsid w:val="00035A36"/>
    <w:rsid w:val="00036235"/>
    <w:rsid w:val="00040B32"/>
    <w:rsid w:val="00041C14"/>
    <w:rsid w:val="00041ED0"/>
    <w:rsid w:val="00041FFF"/>
    <w:rsid w:val="00042DD3"/>
    <w:rsid w:val="000452F2"/>
    <w:rsid w:val="0004545F"/>
    <w:rsid w:val="00053CC0"/>
    <w:rsid w:val="0005480B"/>
    <w:rsid w:val="00057028"/>
    <w:rsid w:val="000571EC"/>
    <w:rsid w:val="00060EA5"/>
    <w:rsid w:val="000618CD"/>
    <w:rsid w:val="00064ADD"/>
    <w:rsid w:val="00064EC3"/>
    <w:rsid w:val="000650AC"/>
    <w:rsid w:val="00065666"/>
    <w:rsid w:val="00070607"/>
    <w:rsid w:val="00070C8B"/>
    <w:rsid w:val="00070E82"/>
    <w:rsid w:val="000718EB"/>
    <w:rsid w:val="00072ACF"/>
    <w:rsid w:val="00072BE4"/>
    <w:rsid w:val="00073EB8"/>
    <w:rsid w:val="00074105"/>
    <w:rsid w:val="00075655"/>
    <w:rsid w:val="00076BF0"/>
    <w:rsid w:val="00076C99"/>
    <w:rsid w:val="00077A08"/>
    <w:rsid w:val="00077B2C"/>
    <w:rsid w:val="0008283C"/>
    <w:rsid w:val="00086AB2"/>
    <w:rsid w:val="00086C34"/>
    <w:rsid w:val="000873C1"/>
    <w:rsid w:val="00087A5C"/>
    <w:rsid w:val="00090FF7"/>
    <w:rsid w:val="000910BB"/>
    <w:rsid w:val="000914E1"/>
    <w:rsid w:val="000919D0"/>
    <w:rsid w:val="00092071"/>
    <w:rsid w:val="00092575"/>
    <w:rsid w:val="00092B80"/>
    <w:rsid w:val="000941E9"/>
    <w:rsid w:val="00095527"/>
    <w:rsid w:val="00095682"/>
    <w:rsid w:val="00096279"/>
    <w:rsid w:val="00096692"/>
    <w:rsid w:val="00097C5D"/>
    <w:rsid w:val="000A055A"/>
    <w:rsid w:val="000A1964"/>
    <w:rsid w:val="000A19FF"/>
    <w:rsid w:val="000A3F6F"/>
    <w:rsid w:val="000A45A7"/>
    <w:rsid w:val="000A4641"/>
    <w:rsid w:val="000A490A"/>
    <w:rsid w:val="000A5597"/>
    <w:rsid w:val="000A593E"/>
    <w:rsid w:val="000A739E"/>
    <w:rsid w:val="000A7524"/>
    <w:rsid w:val="000B0AFC"/>
    <w:rsid w:val="000B2725"/>
    <w:rsid w:val="000B282B"/>
    <w:rsid w:val="000B358C"/>
    <w:rsid w:val="000B39BD"/>
    <w:rsid w:val="000B3E32"/>
    <w:rsid w:val="000B437B"/>
    <w:rsid w:val="000B5CE1"/>
    <w:rsid w:val="000B6B11"/>
    <w:rsid w:val="000B73C6"/>
    <w:rsid w:val="000C03BE"/>
    <w:rsid w:val="000C1850"/>
    <w:rsid w:val="000C3CBE"/>
    <w:rsid w:val="000C6553"/>
    <w:rsid w:val="000C676D"/>
    <w:rsid w:val="000C6973"/>
    <w:rsid w:val="000C7AB6"/>
    <w:rsid w:val="000C7CD5"/>
    <w:rsid w:val="000D0511"/>
    <w:rsid w:val="000D1468"/>
    <w:rsid w:val="000D1558"/>
    <w:rsid w:val="000D4F11"/>
    <w:rsid w:val="000D51A6"/>
    <w:rsid w:val="000E190A"/>
    <w:rsid w:val="000E38A9"/>
    <w:rsid w:val="000E4D21"/>
    <w:rsid w:val="000E4EBB"/>
    <w:rsid w:val="000E6A31"/>
    <w:rsid w:val="000F0C25"/>
    <w:rsid w:val="000F20FA"/>
    <w:rsid w:val="000F39DC"/>
    <w:rsid w:val="000F3B67"/>
    <w:rsid w:val="000F5536"/>
    <w:rsid w:val="000F600F"/>
    <w:rsid w:val="000F61FC"/>
    <w:rsid w:val="000F69AA"/>
    <w:rsid w:val="00100285"/>
    <w:rsid w:val="0010274E"/>
    <w:rsid w:val="00103252"/>
    <w:rsid w:val="0010431B"/>
    <w:rsid w:val="0010572C"/>
    <w:rsid w:val="0010739B"/>
    <w:rsid w:val="0011007E"/>
    <w:rsid w:val="0011075E"/>
    <w:rsid w:val="00110E50"/>
    <w:rsid w:val="0011600E"/>
    <w:rsid w:val="0011624A"/>
    <w:rsid w:val="00121760"/>
    <w:rsid w:val="00123D7E"/>
    <w:rsid w:val="00123D87"/>
    <w:rsid w:val="00125756"/>
    <w:rsid w:val="00125C42"/>
    <w:rsid w:val="00125DD2"/>
    <w:rsid w:val="00127888"/>
    <w:rsid w:val="0013035A"/>
    <w:rsid w:val="00130CE0"/>
    <w:rsid w:val="00132EE4"/>
    <w:rsid w:val="00135198"/>
    <w:rsid w:val="001370C4"/>
    <w:rsid w:val="001375D7"/>
    <w:rsid w:val="001403FB"/>
    <w:rsid w:val="00140BED"/>
    <w:rsid w:val="00140F03"/>
    <w:rsid w:val="00141991"/>
    <w:rsid w:val="00142646"/>
    <w:rsid w:val="00144A6C"/>
    <w:rsid w:val="00144BD4"/>
    <w:rsid w:val="0014624E"/>
    <w:rsid w:val="00146713"/>
    <w:rsid w:val="00146BF0"/>
    <w:rsid w:val="00151425"/>
    <w:rsid w:val="00151F41"/>
    <w:rsid w:val="0015212F"/>
    <w:rsid w:val="001525E1"/>
    <w:rsid w:val="00152B3E"/>
    <w:rsid w:val="001536E3"/>
    <w:rsid w:val="00153A4B"/>
    <w:rsid w:val="00153D64"/>
    <w:rsid w:val="00154678"/>
    <w:rsid w:val="00154A03"/>
    <w:rsid w:val="00154B3F"/>
    <w:rsid w:val="00155EB7"/>
    <w:rsid w:val="00156CCC"/>
    <w:rsid w:val="001577FE"/>
    <w:rsid w:val="0016102F"/>
    <w:rsid w:val="001627B5"/>
    <w:rsid w:val="001629DF"/>
    <w:rsid w:val="001641F0"/>
    <w:rsid w:val="001647F7"/>
    <w:rsid w:val="00165603"/>
    <w:rsid w:val="00165A1F"/>
    <w:rsid w:val="00165C2D"/>
    <w:rsid w:val="00166B7C"/>
    <w:rsid w:val="00166CE4"/>
    <w:rsid w:val="00166D8D"/>
    <w:rsid w:val="00167145"/>
    <w:rsid w:val="00170C4C"/>
    <w:rsid w:val="001710AC"/>
    <w:rsid w:val="00171262"/>
    <w:rsid w:val="00171B5D"/>
    <w:rsid w:val="00171BB0"/>
    <w:rsid w:val="00174122"/>
    <w:rsid w:val="00176683"/>
    <w:rsid w:val="00177284"/>
    <w:rsid w:val="00180496"/>
    <w:rsid w:val="00181235"/>
    <w:rsid w:val="001812C9"/>
    <w:rsid w:val="001820B7"/>
    <w:rsid w:val="0018588F"/>
    <w:rsid w:val="00185DE7"/>
    <w:rsid w:val="00187E66"/>
    <w:rsid w:val="00190AB4"/>
    <w:rsid w:val="0019179D"/>
    <w:rsid w:val="0019222B"/>
    <w:rsid w:val="00192716"/>
    <w:rsid w:val="001930D5"/>
    <w:rsid w:val="00193942"/>
    <w:rsid w:val="00195197"/>
    <w:rsid w:val="00195435"/>
    <w:rsid w:val="00197042"/>
    <w:rsid w:val="0019754C"/>
    <w:rsid w:val="0019798C"/>
    <w:rsid w:val="001A1C1A"/>
    <w:rsid w:val="001A1F87"/>
    <w:rsid w:val="001A2197"/>
    <w:rsid w:val="001A3697"/>
    <w:rsid w:val="001A4AD4"/>
    <w:rsid w:val="001A52F8"/>
    <w:rsid w:val="001B013F"/>
    <w:rsid w:val="001B0328"/>
    <w:rsid w:val="001B0E63"/>
    <w:rsid w:val="001B13A5"/>
    <w:rsid w:val="001B2D7C"/>
    <w:rsid w:val="001B5CD0"/>
    <w:rsid w:val="001B6148"/>
    <w:rsid w:val="001B6C87"/>
    <w:rsid w:val="001B74A4"/>
    <w:rsid w:val="001C067E"/>
    <w:rsid w:val="001C3EE9"/>
    <w:rsid w:val="001C5678"/>
    <w:rsid w:val="001C577D"/>
    <w:rsid w:val="001C58EF"/>
    <w:rsid w:val="001C5D34"/>
    <w:rsid w:val="001C672F"/>
    <w:rsid w:val="001D07E2"/>
    <w:rsid w:val="001D1DE1"/>
    <w:rsid w:val="001D2228"/>
    <w:rsid w:val="001D2853"/>
    <w:rsid w:val="001D31C3"/>
    <w:rsid w:val="001D349A"/>
    <w:rsid w:val="001D751A"/>
    <w:rsid w:val="001E0076"/>
    <w:rsid w:val="001E0429"/>
    <w:rsid w:val="001E249A"/>
    <w:rsid w:val="001E2954"/>
    <w:rsid w:val="001E3EA5"/>
    <w:rsid w:val="001E4D06"/>
    <w:rsid w:val="001E4FF4"/>
    <w:rsid w:val="001E52C4"/>
    <w:rsid w:val="001E5CEF"/>
    <w:rsid w:val="001E6100"/>
    <w:rsid w:val="001E6B39"/>
    <w:rsid w:val="001E7022"/>
    <w:rsid w:val="001E7B0A"/>
    <w:rsid w:val="001F04FD"/>
    <w:rsid w:val="001F116A"/>
    <w:rsid w:val="001F3825"/>
    <w:rsid w:val="001F5D30"/>
    <w:rsid w:val="001F753B"/>
    <w:rsid w:val="001F7D0C"/>
    <w:rsid w:val="0020022E"/>
    <w:rsid w:val="002006EC"/>
    <w:rsid w:val="00202607"/>
    <w:rsid w:val="002035E6"/>
    <w:rsid w:val="00203A3D"/>
    <w:rsid w:val="00204059"/>
    <w:rsid w:val="002052F1"/>
    <w:rsid w:val="00207B56"/>
    <w:rsid w:val="002104BD"/>
    <w:rsid w:val="00212A6C"/>
    <w:rsid w:val="00212BCB"/>
    <w:rsid w:val="002154C4"/>
    <w:rsid w:val="00220B49"/>
    <w:rsid w:val="00220D8B"/>
    <w:rsid w:val="0022275E"/>
    <w:rsid w:val="00222913"/>
    <w:rsid w:val="00223142"/>
    <w:rsid w:val="0022421B"/>
    <w:rsid w:val="002262B0"/>
    <w:rsid w:val="0022674E"/>
    <w:rsid w:val="002269D0"/>
    <w:rsid w:val="002270D1"/>
    <w:rsid w:val="00227A00"/>
    <w:rsid w:val="0023197C"/>
    <w:rsid w:val="002332E0"/>
    <w:rsid w:val="00233A09"/>
    <w:rsid w:val="00233C81"/>
    <w:rsid w:val="00233DB1"/>
    <w:rsid w:val="0023474A"/>
    <w:rsid w:val="00234791"/>
    <w:rsid w:val="00235E6F"/>
    <w:rsid w:val="00236133"/>
    <w:rsid w:val="00236700"/>
    <w:rsid w:val="0024111D"/>
    <w:rsid w:val="00241316"/>
    <w:rsid w:val="0024395C"/>
    <w:rsid w:val="00244FD3"/>
    <w:rsid w:val="00247F7D"/>
    <w:rsid w:val="002549FE"/>
    <w:rsid w:val="00254A57"/>
    <w:rsid w:val="00254B32"/>
    <w:rsid w:val="0025530A"/>
    <w:rsid w:val="0025588B"/>
    <w:rsid w:val="00256248"/>
    <w:rsid w:val="002565FC"/>
    <w:rsid w:val="00256778"/>
    <w:rsid w:val="002603F1"/>
    <w:rsid w:val="00261C9E"/>
    <w:rsid w:val="00261DC2"/>
    <w:rsid w:val="0026318D"/>
    <w:rsid w:val="00264A1C"/>
    <w:rsid w:val="002650EA"/>
    <w:rsid w:val="0026659F"/>
    <w:rsid w:val="00270795"/>
    <w:rsid w:val="00272CCD"/>
    <w:rsid w:val="00272EFB"/>
    <w:rsid w:val="00273B07"/>
    <w:rsid w:val="00273D8A"/>
    <w:rsid w:val="00273F19"/>
    <w:rsid w:val="0027779C"/>
    <w:rsid w:val="00277E12"/>
    <w:rsid w:val="0028221A"/>
    <w:rsid w:val="00282993"/>
    <w:rsid w:val="00283E13"/>
    <w:rsid w:val="0028474F"/>
    <w:rsid w:val="002902AE"/>
    <w:rsid w:val="00292843"/>
    <w:rsid w:val="002928D4"/>
    <w:rsid w:val="0029399C"/>
    <w:rsid w:val="00293D7B"/>
    <w:rsid w:val="002950F1"/>
    <w:rsid w:val="00296066"/>
    <w:rsid w:val="00296838"/>
    <w:rsid w:val="00296A57"/>
    <w:rsid w:val="00297C3D"/>
    <w:rsid w:val="002A31D1"/>
    <w:rsid w:val="002A392C"/>
    <w:rsid w:val="002A3FA3"/>
    <w:rsid w:val="002A400D"/>
    <w:rsid w:val="002A5589"/>
    <w:rsid w:val="002A6287"/>
    <w:rsid w:val="002A777F"/>
    <w:rsid w:val="002B1B9C"/>
    <w:rsid w:val="002B2D5A"/>
    <w:rsid w:val="002B376B"/>
    <w:rsid w:val="002B3852"/>
    <w:rsid w:val="002B3872"/>
    <w:rsid w:val="002B449C"/>
    <w:rsid w:val="002B497B"/>
    <w:rsid w:val="002B50C2"/>
    <w:rsid w:val="002B6FC0"/>
    <w:rsid w:val="002C00FC"/>
    <w:rsid w:val="002C174B"/>
    <w:rsid w:val="002C1B26"/>
    <w:rsid w:val="002C20CA"/>
    <w:rsid w:val="002C2262"/>
    <w:rsid w:val="002C2A25"/>
    <w:rsid w:val="002C2AF6"/>
    <w:rsid w:val="002C3652"/>
    <w:rsid w:val="002C44A0"/>
    <w:rsid w:val="002C4C75"/>
    <w:rsid w:val="002C508C"/>
    <w:rsid w:val="002C7981"/>
    <w:rsid w:val="002C7A8E"/>
    <w:rsid w:val="002D0EDF"/>
    <w:rsid w:val="002D17FF"/>
    <w:rsid w:val="002D20DE"/>
    <w:rsid w:val="002D2C90"/>
    <w:rsid w:val="002D3AB4"/>
    <w:rsid w:val="002D449D"/>
    <w:rsid w:val="002D4F5F"/>
    <w:rsid w:val="002D5168"/>
    <w:rsid w:val="002E015F"/>
    <w:rsid w:val="002E06A0"/>
    <w:rsid w:val="002E1393"/>
    <w:rsid w:val="002E2A77"/>
    <w:rsid w:val="002E2DBB"/>
    <w:rsid w:val="002E2FE3"/>
    <w:rsid w:val="002E3196"/>
    <w:rsid w:val="002E3743"/>
    <w:rsid w:val="002E43CC"/>
    <w:rsid w:val="002E4887"/>
    <w:rsid w:val="002E6303"/>
    <w:rsid w:val="002E78CC"/>
    <w:rsid w:val="002F0D3B"/>
    <w:rsid w:val="002F0EB4"/>
    <w:rsid w:val="002F1719"/>
    <w:rsid w:val="002F2D84"/>
    <w:rsid w:val="002F2EDB"/>
    <w:rsid w:val="002F36D2"/>
    <w:rsid w:val="002F4640"/>
    <w:rsid w:val="002F4BF1"/>
    <w:rsid w:val="002F59CC"/>
    <w:rsid w:val="002F5DF4"/>
    <w:rsid w:val="00300129"/>
    <w:rsid w:val="003004CF"/>
    <w:rsid w:val="00300515"/>
    <w:rsid w:val="0030174E"/>
    <w:rsid w:val="0030246A"/>
    <w:rsid w:val="003031C9"/>
    <w:rsid w:val="00303B55"/>
    <w:rsid w:val="0030412B"/>
    <w:rsid w:val="00304DCC"/>
    <w:rsid w:val="00304FC3"/>
    <w:rsid w:val="003051FB"/>
    <w:rsid w:val="00305E84"/>
    <w:rsid w:val="00307B33"/>
    <w:rsid w:val="00310100"/>
    <w:rsid w:val="003113C4"/>
    <w:rsid w:val="003114D3"/>
    <w:rsid w:val="00312A04"/>
    <w:rsid w:val="003137E2"/>
    <w:rsid w:val="00313F6D"/>
    <w:rsid w:val="00314BFB"/>
    <w:rsid w:val="00316D0E"/>
    <w:rsid w:val="00317624"/>
    <w:rsid w:val="00317788"/>
    <w:rsid w:val="003179F1"/>
    <w:rsid w:val="00320D47"/>
    <w:rsid w:val="00323636"/>
    <w:rsid w:val="003238E0"/>
    <w:rsid w:val="00323BC8"/>
    <w:rsid w:val="00323F5C"/>
    <w:rsid w:val="00325177"/>
    <w:rsid w:val="00325984"/>
    <w:rsid w:val="00327243"/>
    <w:rsid w:val="0032763B"/>
    <w:rsid w:val="00330058"/>
    <w:rsid w:val="00330F71"/>
    <w:rsid w:val="0033398D"/>
    <w:rsid w:val="00333C91"/>
    <w:rsid w:val="00336A40"/>
    <w:rsid w:val="00336FA8"/>
    <w:rsid w:val="00337381"/>
    <w:rsid w:val="00340BFE"/>
    <w:rsid w:val="00340C72"/>
    <w:rsid w:val="00341629"/>
    <w:rsid w:val="003432B0"/>
    <w:rsid w:val="00344ADD"/>
    <w:rsid w:val="00345F48"/>
    <w:rsid w:val="003474FA"/>
    <w:rsid w:val="00352461"/>
    <w:rsid w:val="003525E7"/>
    <w:rsid w:val="00352B3F"/>
    <w:rsid w:val="003537FD"/>
    <w:rsid w:val="003548C2"/>
    <w:rsid w:val="00354994"/>
    <w:rsid w:val="00356DFA"/>
    <w:rsid w:val="00356E75"/>
    <w:rsid w:val="003605C9"/>
    <w:rsid w:val="00360EF2"/>
    <w:rsid w:val="00363683"/>
    <w:rsid w:val="0036380E"/>
    <w:rsid w:val="00363C72"/>
    <w:rsid w:val="00364057"/>
    <w:rsid w:val="00364208"/>
    <w:rsid w:val="00365632"/>
    <w:rsid w:val="00366A19"/>
    <w:rsid w:val="00367F2E"/>
    <w:rsid w:val="003717C0"/>
    <w:rsid w:val="00371DDD"/>
    <w:rsid w:val="00373141"/>
    <w:rsid w:val="003731F2"/>
    <w:rsid w:val="003735D8"/>
    <w:rsid w:val="00373D55"/>
    <w:rsid w:val="00374226"/>
    <w:rsid w:val="003749BC"/>
    <w:rsid w:val="003749C7"/>
    <w:rsid w:val="00374A84"/>
    <w:rsid w:val="00376CF1"/>
    <w:rsid w:val="0037770E"/>
    <w:rsid w:val="00380370"/>
    <w:rsid w:val="00380A85"/>
    <w:rsid w:val="00382330"/>
    <w:rsid w:val="00382D97"/>
    <w:rsid w:val="00383E47"/>
    <w:rsid w:val="003851DA"/>
    <w:rsid w:val="00387518"/>
    <w:rsid w:val="00387C26"/>
    <w:rsid w:val="003916BD"/>
    <w:rsid w:val="00392583"/>
    <w:rsid w:val="003929FD"/>
    <w:rsid w:val="00393527"/>
    <w:rsid w:val="003935F2"/>
    <w:rsid w:val="00394589"/>
    <w:rsid w:val="003950DB"/>
    <w:rsid w:val="00396BB5"/>
    <w:rsid w:val="003A0DEE"/>
    <w:rsid w:val="003A396E"/>
    <w:rsid w:val="003A3ED5"/>
    <w:rsid w:val="003A41BA"/>
    <w:rsid w:val="003A7450"/>
    <w:rsid w:val="003A7FCB"/>
    <w:rsid w:val="003B3515"/>
    <w:rsid w:val="003B3D74"/>
    <w:rsid w:val="003B443F"/>
    <w:rsid w:val="003B4CDA"/>
    <w:rsid w:val="003B70ED"/>
    <w:rsid w:val="003C2784"/>
    <w:rsid w:val="003C343E"/>
    <w:rsid w:val="003C6503"/>
    <w:rsid w:val="003C6F9C"/>
    <w:rsid w:val="003C727D"/>
    <w:rsid w:val="003D03D2"/>
    <w:rsid w:val="003D145D"/>
    <w:rsid w:val="003D14DC"/>
    <w:rsid w:val="003D3E05"/>
    <w:rsid w:val="003D5265"/>
    <w:rsid w:val="003D5BA2"/>
    <w:rsid w:val="003D605C"/>
    <w:rsid w:val="003D60A6"/>
    <w:rsid w:val="003D62F2"/>
    <w:rsid w:val="003D6D66"/>
    <w:rsid w:val="003D7E36"/>
    <w:rsid w:val="003E1E43"/>
    <w:rsid w:val="003E30E6"/>
    <w:rsid w:val="003E3A53"/>
    <w:rsid w:val="003E4AFC"/>
    <w:rsid w:val="003E6324"/>
    <w:rsid w:val="003E6770"/>
    <w:rsid w:val="003E6C05"/>
    <w:rsid w:val="003E7B14"/>
    <w:rsid w:val="003F0CE8"/>
    <w:rsid w:val="003F11BD"/>
    <w:rsid w:val="003F170B"/>
    <w:rsid w:val="003F1ACD"/>
    <w:rsid w:val="003F1F97"/>
    <w:rsid w:val="003F25FA"/>
    <w:rsid w:val="003F2719"/>
    <w:rsid w:val="003F27FE"/>
    <w:rsid w:val="003F2F7F"/>
    <w:rsid w:val="003F4E70"/>
    <w:rsid w:val="003F5BBC"/>
    <w:rsid w:val="003F75D0"/>
    <w:rsid w:val="003F79E3"/>
    <w:rsid w:val="003F7A78"/>
    <w:rsid w:val="00402CED"/>
    <w:rsid w:val="00405236"/>
    <w:rsid w:val="00407D1B"/>
    <w:rsid w:val="00410EF4"/>
    <w:rsid w:val="004114A2"/>
    <w:rsid w:val="00411EC6"/>
    <w:rsid w:val="00412350"/>
    <w:rsid w:val="00412F1B"/>
    <w:rsid w:val="0041301C"/>
    <w:rsid w:val="00414769"/>
    <w:rsid w:val="0041627D"/>
    <w:rsid w:val="00416E43"/>
    <w:rsid w:val="00420A61"/>
    <w:rsid w:val="00422338"/>
    <w:rsid w:val="004236AA"/>
    <w:rsid w:val="00424AD6"/>
    <w:rsid w:val="0042614F"/>
    <w:rsid w:val="0042746C"/>
    <w:rsid w:val="00427CF3"/>
    <w:rsid w:val="00430877"/>
    <w:rsid w:val="00430F5E"/>
    <w:rsid w:val="0043280E"/>
    <w:rsid w:val="00432A13"/>
    <w:rsid w:val="0043307B"/>
    <w:rsid w:val="00433BF6"/>
    <w:rsid w:val="00434C76"/>
    <w:rsid w:val="00436B64"/>
    <w:rsid w:val="00440847"/>
    <w:rsid w:val="00441EA6"/>
    <w:rsid w:val="004421BD"/>
    <w:rsid w:val="0044264D"/>
    <w:rsid w:val="0044327C"/>
    <w:rsid w:val="00443556"/>
    <w:rsid w:val="004439DE"/>
    <w:rsid w:val="00445DA3"/>
    <w:rsid w:val="00446753"/>
    <w:rsid w:val="00453882"/>
    <w:rsid w:val="00455F4E"/>
    <w:rsid w:val="00456556"/>
    <w:rsid w:val="00456F9B"/>
    <w:rsid w:val="00457243"/>
    <w:rsid w:val="004578DB"/>
    <w:rsid w:val="00457A77"/>
    <w:rsid w:val="00462B48"/>
    <w:rsid w:val="0046375F"/>
    <w:rsid w:val="0046424F"/>
    <w:rsid w:val="00464EF8"/>
    <w:rsid w:val="00465DA4"/>
    <w:rsid w:val="00466330"/>
    <w:rsid w:val="004702B4"/>
    <w:rsid w:val="00470B98"/>
    <w:rsid w:val="0047195F"/>
    <w:rsid w:val="00472EC9"/>
    <w:rsid w:val="0047374B"/>
    <w:rsid w:val="004742CE"/>
    <w:rsid w:val="0047526D"/>
    <w:rsid w:val="0047593D"/>
    <w:rsid w:val="00475C1E"/>
    <w:rsid w:val="00475D82"/>
    <w:rsid w:val="00476372"/>
    <w:rsid w:val="004779DD"/>
    <w:rsid w:val="004808B2"/>
    <w:rsid w:val="004809AC"/>
    <w:rsid w:val="004814D2"/>
    <w:rsid w:val="0048151F"/>
    <w:rsid w:val="00481A97"/>
    <w:rsid w:val="00481A9C"/>
    <w:rsid w:val="00481B3B"/>
    <w:rsid w:val="00482368"/>
    <w:rsid w:val="004877E9"/>
    <w:rsid w:val="00487884"/>
    <w:rsid w:val="00487C88"/>
    <w:rsid w:val="004900E5"/>
    <w:rsid w:val="004909C0"/>
    <w:rsid w:val="00490C62"/>
    <w:rsid w:val="00491CA4"/>
    <w:rsid w:val="00492559"/>
    <w:rsid w:val="00492E04"/>
    <w:rsid w:val="00493DD9"/>
    <w:rsid w:val="00497388"/>
    <w:rsid w:val="004A107B"/>
    <w:rsid w:val="004A15C0"/>
    <w:rsid w:val="004A24FF"/>
    <w:rsid w:val="004A2613"/>
    <w:rsid w:val="004A33A0"/>
    <w:rsid w:val="004A46CF"/>
    <w:rsid w:val="004A4FB4"/>
    <w:rsid w:val="004A524A"/>
    <w:rsid w:val="004A52F1"/>
    <w:rsid w:val="004A5305"/>
    <w:rsid w:val="004A5451"/>
    <w:rsid w:val="004A69CE"/>
    <w:rsid w:val="004A775B"/>
    <w:rsid w:val="004B0384"/>
    <w:rsid w:val="004B0A5A"/>
    <w:rsid w:val="004B256C"/>
    <w:rsid w:val="004B25E3"/>
    <w:rsid w:val="004B2B95"/>
    <w:rsid w:val="004B4BB2"/>
    <w:rsid w:val="004B5756"/>
    <w:rsid w:val="004B6D90"/>
    <w:rsid w:val="004B72B0"/>
    <w:rsid w:val="004C0C9C"/>
    <w:rsid w:val="004C2AED"/>
    <w:rsid w:val="004C35FB"/>
    <w:rsid w:val="004C4640"/>
    <w:rsid w:val="004C69E0"/>
    <w:rsid w:val="004C739F"/>
    <w:rsid w:val="004D02DC"/>
    <w:rsid w:val="004D0630"/>
    <w:rsid w:val="004D0700"/>
    <w:rsid w:val="004D0B8D"/>
    <w:rsid w:val="004D1B2F"/>
    <w:rsid w:val="004D2D2C"/>
    <w:rsid w:val="004D3CB7"/>
    <w:rsid w:val="004D5AE1"/>
    <w:rsid w:val="004D675C"/>
    <w:rsid w:val="004D6823"/>
    <w:rsid w:val="004D6D4E"/>
    <w:rsid w:val="004D70D9"/>
    <w:rsid w:val="004E03BE"/>
    <w:rsid w:val="004E1128"/>
    <w:rsid w:val="004E19DA"/>
    <w:rsid w:val="004E2EF1"/>
    <w:rsid w:val="004E322B"/>
    <w:rsid w:val="004E4496"/>
    <w:rsid w:val="004E457D"/>
    <w:rsid w:val="004E4D32"/>
    <w:rsid w:val="004E5680"/>
    <w:rsid w:val="004E6D1C"/>
    <w:rsid w:val="004F0098"/>
    <w:rsid w:val="004F0D0B"/>
    <w:rsid w:val="004F18D2"/>
    <w:rsid w:val="004F22F5"/>
    <w:rsid w:val="004F3347"/>
    <w:rsid w:val="004F37C8"/>
    <w:rsid w:val="004F3E00"/>
    <w:rsid w:val="004F4590"/>
    <w:rsid w:val="004F4FBF"/>
    <w:rsid w:val="004F5990"/>
    <w:rsid w:val="004F7C01"/>
    <w:rsid w:val="005001C9"/>
    <w:rsid w:val="0050061E"/>
    <w:rsid w:val="005009C2"/>
    <w:rsid w:val="0050131B"/>
    <w:rsid w:val="0050194E"/>
    <w:rsid w:val="00502047"/>
    <w:rsid w:val="0050247F"/>
    <w:rsid w:val="00503324"/>
    <w:rsid w:val="00503F0C"/>
    <w:rsid w:val="00504E52"/>
    <w:rsid w:val="00504F6E"/>
    <w:rsid w:val="0050737C"/>
    <w:rsid w:val="005075AA"/>
    <w:rsid w:val="00507BA1"/>
    <w:rsid w:val="00510E43"/>
    <w:rsid w:val="00512A32"/>
    <w:rsid w:val="00512AE7"/>
    <w:rsid w:val="00512E21"/>
    <w:rsid w:val="00514696"/>
    <w:rsid w:val="00516398"/>
    <w:rsid w:val="00516A49"/>
    <w:rsid w:val="0052188F"/>
    <w:rsid w:val="00522167"/>
    <w:rsid w:val="0052423C"/>
    <w:rsid w:val="005251BB"/>
    <w:rsid w:val="00525C1D"/>
    <w:rsid w:val="00525CF1"/>
    <w:rsid w:val="0052634C"/>
    <w:rsid w:val="00526550"/>
    <w:rsid w:val="00527812"/>
    <w:rsid w:val="0053050B"/>
    <w:rsid w:val="005309F0"/>
    <w:rsid w:val="00531F32"/>
    <w:rsid w:val="005330A3"/>
    <w:rsid w:val="0053338C"/>
    <w:rsid w:val="00534266"/>
    <w:rsid w:val="00535245"/>
    <w:rsid w:val="00537480"/>
    <w:rsid w:val="005408A9"/>
    <w:rsid w:val="00540DD3"/>
    <w:rsid w:val="00541B14"/>
    <w:rsid w:val="005430BE"/>
    <w:rsid w:val="0054363B"/>
    <w:rsid w:val="00545F23"/>
    <w:rsid w:val="005478D6"/>
    <w:rsid w:val="00547CAF"/>
    <w:rsid w:val="0055019F"/>
    <w:rsid w:val="00550B79"/>
    <w:rsid w:val="005510B3"/>
    <w:rsid w:val="005511DF"/>
    <w:rsid w:val="00553663"/>
    <w:rsid w:val="00554022"/>
    <w:rsid w:val="005544B1"/>
    <w:rsid w:val="0056011F"/>
    <w:rsid w:val="00560338"/>
    <w:rsid w:val="0056369D"/>
    <w:rsid w:val="00563B18"/>
    <w:rsid w:val="00565883"/>
    <w:rsid w:val="00566175"/>
    <w:rsid w:val="005672C9"/>
    <w:rsid w:val="00570DA4"/>
    <w:rsid w:val="00572292"/>
    <w:rsid w:val="0057295E"/>
    <w:rsid w:val="005734C7"/>
    <w:rsid w:val="005736D4"/>
    <w:rsid w:val="00574335"/>
    <w:rsid w:val="00575420"/>
    <w:rsid w:val="00575507"/>
    <w:rsid w:val="005760F2"/>
    <w:rsid w:val="00577E20"/>
    <w:rsid w:val="00577F25"/>
    <w:rsid w:val="0058026F"/>
    <w:rsid w:val="0058090D"/>
    <w:rsid w:val="00580F8A"/>
    <w:rsid w:val="00581259"/>
    <w:rsid w:val="00581454"/>
    <w:rsid w:val="00584902"/>
    <w:rsid w:val="00586F6A"/>
    <w:rsid w:val="00587A07"/>
    <w:rsid w:val="00587B23"/>
    <w:rsid w:val="00587C39"/>
    <w:rsid w:val="0059147B"/>
    <w:rsid w:val="005925D0"/>
    <w:rsid w:val="005930D5"/>
    <w:rsid w:val="00593110"/>
    <w:rsid w:val="0059335F"/>
    <w:rsid w:val="005937B7"/>
    <w:rsid w:val="0059458D"/>
    <w:rsid w:val="005963CD"/>
    <w:rsid w:val="00596F98"/>
    <w:rsid w:val="005A08D9"/>
    <w:rsid w:val="005A236A"/>
    <w:rsid w:val="005A3796"/>
    <w:rsid w:val="005A3F9E"/>
    <w:rsid w:val="005A417C"/>
    <w:rsid w:val="005A46C0"/>
    <w:rsid w:val="005A65C4"/>
    <w:rsid w:val="005B08A0"/>
    <w:rsid w:val="005B0F5D"/>
    <w:rsid w:val="005B1823"/>
    <w:rsid w:val="005B1A26"/>
    <w:rsid w:val="005B3D09"/>
    <w:rsid w:val="005B6DDD"/>
    <w:rsid w:val="005B78FE"/>
    <w:rsid w:val="005B7974"/>
    <w:rsid w:val="005C0A77"/>
    <w:rsid w:val="005C3656"/>
    <w:rsid w:val="005C4209"/>
    <w:rsid w:val="005C4804"/>
    <w:rsid w:val="005C5201"/>
    <w:rsid w:val="005C7066"/>
    <w:rsid w:val="005D02AA"/>
    <w:rsid w:val="005D07C7"/>
    <w:rsid w:val="005D215D"/>
    <w:rsid w:val="005D4410"/>
    <w:rsid w:val="005D52F6"/>
    <w:rsid w:val="005D5B3B"/>
    <w:rsid w:val="005D5DDD"/>
    <w:rsid w:val="005D68F4"/>
    <w:rsid w:val="005D6D9F"/>
    <w:rsid w:val="005D7017"/>
    <w:rsid w:val="005D7FAF"/>
    <w:rsid w:val="005E0272"/>
    <w:rsid w:val="005E20AE"/>
    <w:rsid w:val="005E3C94"/>
    <w:rsid w:val="005E409D"/>
    <w:rsid w:val="005E43EC"/>
    <w:rsid w:val="005E48C4"/>
    <w:rsid w:val="005E783F"/>
    <w:rsid w:val="005F01D3"/>
    <w:rsid w:val="005F1708"/>
    <w:rsid w:val="005F1889"/>
    <w:rsid w:val="005F200D"/>
    <w:rsid w:val="005F2094"/>
    <w:rsid w:val="005F2CD9"/>
    <w:rsid w:val="005F3FF4"/>
    <w:rsid w:val="005F4846"/>
    <w:rsid w:val="005F4DD5"/>
    <w:rsid w:val="005F5506"/>
    <w:rsid w:val="005F56B1"/>
    <w:rsid w:val="005F6227"/>
    <w:rsid w:val="005F69B2"/>
    <w:rsid w:val="005F7158"/>
    <w:rsid w:val="005F771A"/>
    <w:rsid w:val="006001C0"/>
    <w:rsid w:val="006004CF"/>
    <w:rsid w:val="00600A76"/>
    <w:rsid w:val="00600AE8"/>
    <w:rsid w:val="00600DD2"/>
    <w:rsid w:val="00601284"/>
    <w:rsid w:val="00602782"/>
    <w:rsid w:val="006039D4"/>
    <w:rsid w:val="0060405D"/>
    <w:rsid w:val="0060412F"/>
    <w:rsid w:val="0060554F"/>
    <w:rsid w:val="00606325"/>
    <w:rsid w:val="0060656F"/>
    <w:rsid w:val="00610C1C"/>
    <w:rsid w:val="0061143C"/>
    <w:rsid w:val="00611515"/>
    <w:rsid w:val="006137D7"/>
    <w:rsid w:val="00614545"/>
    <w:rsid w:val="00614F8E"/>
    <w:rsid w:val="00615A61"/>
    <w:rsid w:val="00615E4C"/>
    <w:rsid w:val="00616710"/>
    <w:rsid w:val="00617082"/>
    <w:rsid w:val="006218A1"/>
    <w:rsid w:val="00621DD3"/>
    <w:rsid w:val="00622AD6"/>
    <w:rsid w:val="00624CAB"/>
    <w:rsid w:val="0062553B"/>
    <w:rsid w:val="00625839"/>
    <w:rsid w:val="00631214"/>
    <w:rsid w:val="00631439"/>
    <w:rsid w:val="006325E9"/>
    <w:rsid w:val="00637C74"/>
    <w:rsid w:val="00637E0E"/>
    <w:rsid w:val="006420FF"/>
    <w:rsid w:val="00642136"/>
    <w:rsid w:val="00642206"/>
    <w:rsid w:val="00642CBC"/>
    <w:rsid w:val="00646EFA"/>
    <w:rsid w:val="00647A1F"/>
    <w:rsid w:val="0065063B"/>
    <w:rsid w:val="00650882"/>
    <w:rsid w:val="00652BB5"/>
    <w:rsid w:val="00653070"/>
    <w:rsid w:val="00653A1A"/>
    <w:rsid w:val="00654980"/>
    <w:rsid w:val="006549D2"/>
    <w:rsid w:val="006550F9"/>
    <w:rsid w:val="006554CE"/>
    <w:rsid w:val="00655629"/>
    <w:rsid w:val="00657CAB"/>
    <w:rsid w:val="00661B15"/>
    <w:rsid w:val="00663AC8"/>
    <w:rsid w:val="00664B07"/>
    <w:rsid w:val="00665351"/>
    <w:rsid w:val="00666140"/>
    <w:rsid w:val="00666A44"/>
    <w:rsid w:val="00667CEA"/>
    <w:rsid w:val="006704B2"/>
    <w:rsid w:val="0067073D"/>
    <w:rsid w:val="006709E1"/>
    <w:rsid w:val="00671B36"/>
    <w:rsid w:val="00671E79"/>
    <w:rsid w:val="00672E95"/>
    <w:rsid w:val="00673157"/>
    <w:rsid w:val="00673856"/>
    <w:rsid w:val="006739DA"/>
    <w:rsid w:val="00676279"/>
    <w:rsid w:val="0067629E"/>
    <w:rsid w:val="00676975"/>
    <w:rsid w:val="006777E8"/>
    <w:rsid w:val="006817E5"/>
    <w:rsid w:val="00682BFA"/>
    <w:rsid w:val="00682DBE"/>
    <w:rsid w:val="00683590"/>
    <w:rsid w:val="00684342"/>
    <w:rsid w:val="00684D1B"/>
    <w:rsid w:val="006856C9"/>
    <w:rsid w:val="006869DD"/>
    <w:rsid w:val="00686D05"/>
    <w:rsid w:val="00686FFE"/>
    <w:rsid w:val="00687E8D"/>
    <w:rsid w:val="006906A2"/>
    <w:rsid w:val="00692E72"/>
    <w:rsid w:val="00693A22"/>
    <w:rsid w:val="00693B39"/>
    <w:rsid w:val="00695354"/>
    <w:rsid w:val="006A04CC"/>
    <w:rsid w:val="006A1BF6"/>
    <w:rsid w:val="006A349B"/>
    <w:rsid w:val="006A4072"/>
    <w:rsid w:val="006A4757"/>
    <w:rsid w:val="006A4DA7"/>
    <w:rsid w:val="006A7B90"/>
    <w:rsid w:val="006B1722"/>
    <w:rsid w:val="006B221D"/>
    <w:rsid w:val="006B2B96"/>
    <w:rsid w:val="006B38D1"/>
    <w:rsid w:val="006B3DE7"/>
    <w:rsid w:val="006B696D"/>
    <w:rsid w:val="006C1775"/>
    <w:rsid w:val="006C1CCD"/>
    <w:rsid w:val="006C1E83"/>
    <w:rsid w:val="006C2CDB"/>
    <w:rsid w:val="006C3A3B"/>
    <w:rsid w:val="006C4841"/>
    <w:rsid w:val="006C4EA2"/>
    <w:rsid w:val="006C5A33"/>
    <w:rsid w:val="006C5F06"/>
    <w:rsid w:val="006C66AD"/>
    <w:rsid w:val="006C6E00"/>
    <w:rsid w:val="006C7E23"/>
    <w:rsid w:val="006D0693"/>
    <w:rsid w:val="006D080F"/>
    <w:rsid w:val="006D1E43"/>
    <w:rsid w:val="006D2312"/>
    <w:rsid w:val="006D3B86"/>
    <w:rsid w:val="006D4971"/>
    <w:rsid w:val="006D4A72"/>
    <w:rsid w:val="006D5FB4"/>
    <w:rsid w:val="006D671B"/>
    <w:rsid w:val="006D6DA6"/>
    <w:rsid w:val="006E0D77"/>
    <w:rsid w:val="006E1F27"/>
    <w:rsid w:val="006E1F82"/>
    <w:rsid w:val="006E242D"/>
    <w:rsid w:val="006E2631"/>
    <w:rsid w:val="006E3488"/>
    <w:rsid w:val="006E37E4"/>
    <w:rsid w:val="006E47FA"/>
    <w:rsid w:val="006E496C"/>
    <w:rsid w:val="006E4C8D"/>
    <w:rsid w:val="006E4C9C"/>
    <w:rsid w:val="006E560B"/>
    <w:rsid w:val="006E5AA4"/>
    <w:rsid w:val="006F1B10"/>
    <w:rsid w:val="006F22B2"/>
    <w:rsid w:val="006F3E36"/>
    <w:rsid w:val="006F46A3"/>
    <w:rsid w:val="006F4CB6"/>
    <w:rsid w:val="006F5E09"/>
    <w:rsid w:val="006F6BC6"/>
    <w:rsid w:val="006F6C32"/>
    <w:rsid w:val="007006A6"/>
    <w:rsid w:val="00701462"/>
    <w:rsid w:val="00702484"/>
    <w:rsid w:val="0070262B"/>
    <w:rsid w:val="007028A2"/>
    <w:rsid w:val="00702D63"/>
    <w:rsid w:val="00702DC5"/>
    <w:rsid w:val="0070319B"/>
    <w:rsid w:val="007035DC"/>
    <w:rsid w:val="007038BD"/>
    <w:rsid w:val="007046A7"/>
    <w:rsid w:val="00705625"/>
    <w:rsid w:val="0070591C"/>
    <w:rsid w:val="007060CD"/>
    <w:rsid w:val="00710CAC"/>
    <w:rsid w:val="0071134F"/>
    <w:rsid w:val="00711544"/>
    <w:rsid w:val="0071233F"/>
    <w:rsid w:val="007133B3"/>
    <w:rsid w:val="0071349C"/>
    <w:rsid w:val="007138AB"/>
    <w:rsid w:val="00713C8A"/>
    <w:rsid w:val="00714C6A"/>
    <w:rsid w:val="00714E27"/>
    <w:rsid w:val="00716085"/>
    <w:rsid w:val="00720A40"/>
    <w:rsid w:val="007213FC"/>
    <w:rsid w:val="00724231"/>
    <w:rsid w:val="00726F85"/>
    <w:rsid w:val="00727ED9"/>
    <w:rsid w:val="00727F86"/>
    <w:rsid w:val="00731957"/>
    <w:rsid w:val="0073614B"/>
    <w:rsid w:val="007375BF"/>
    <w:rsid w:val="00742E73"/>
    <w:rsid w:val="00745081"/>
    <w:rsid w:val="00746430"/>
    <w:rsid w:val="00747398"/>
    <w:rsid w:val="00750274"/>
    <w:rsid w:val="00750D54"/>
    <w:rsid w:val="00752503"/>
    <w:rsid w:val="00752779"/>
    <w:rsid w:val="007528D4"/>
    <w:rsid w:val="00752BC6"/>
    <w:rsid w:val="00752E4F"/>
    <w:rsid w:val="00752F8F"/>
    <w:rsid w:val="00753635"/>
    <w:rsid w:val="00754150"/>
    <w:rsid w:val="0075498E"/>
    <w:rsid w:val="00755E0E"/>
    <w:rsid w:val="0076174E"/>
    <w:rsid w:val="0076341E"/>
    <w:rsid w:val="00763A40"/>
    <w:rsid w:val="00764A76"/>
    <w:rsid w:val="00764B3C"/>
    <w:rsid w:val="007650D5"/>
    <w:rsid w:val="00765793"/>
    <w:rsid w:val="00765DDE"/>
    <w:rsid w:val="00765E75"/>
    <w:rsid w:val="0076744B"/>
    <w:rsid w:val="00770942"/>
    <w:rsid w:val="00771AFD"/>
    <w:rsid w:val="00771C5E"/>
    <w:rsid w:val="0077233C"/>
    <w:rsid w:val="00775123"/>
    <w:rsid w:val="00775133"/>
    <w:rsid w:val="00776DD7"/>
    <w:rsid w:val="00780FE3"/>
    <w:rsid w:val="00781CA1"/>
    <w:rsid w:val="00782892"/>
    <w:rsid w:val="0078308E"/>
    <w:rsid w:val="0078373F"/>
    <w:rsid w:val="007863E5"/>
    <w:rsid w:val="00787BFB"/>
    <w:rsid w:val="00790206"/>
    <w:rsid w:val="00793E4A"/>
    <w:rsid w:val="00795AFF"/>
    <w:rsid w:val="00795FB6"/>
    <w:rsid w:val="007A0201"/>
    <w:rsid w:val="007A04D8"/>
    <w:rsid w:val="007A0586"/>
    <w:rsid w:val="007A0B5F"/>
    <w:rsid w:val="007A1ACE"/>
    <w:rsid w:val="007A7668"/>
    <w:rsid w:val="007B0C57"/>
    <w:rsid w:val="007B131E"/>
    <w:rsid w:val="007B2839"/>
    <w:rsid w:val="007B411B"/>
    <w:rsid w:val="007B465A"/>
    <w:rsid w:val="007B46D5"/>
    <w:rsid w:val="007B46F6"/>
    <w:rsid w:val="007B5A31"/>
    <w:rsid w:val="007B6725"/>
    <w:rsid w:val="007B782C"/>
    <w:rsid w:val="007C0F61"/>
    <w:rsid w:val="007C1030"/>
    <w:rsid w:val="007C1A05"/>
    <w:rsid w:val="007C263D"/>
    <w:rsid w:val="007C289E"/>
    <w:rsid w:val="007C3E62"/>
    <w:rsid w:val="007C5669"/>
    <w:rsid w:val="007C5C70"/>
    <w:rsid w:val="007C5EEF"/>
    <w:rsid w:val="007C6CEA"/>
    <w:rsid w:val="007C77B1"/>
    <w:rsid w:val="007C7995"/>
    <w:rsid w:val="007C7C9D"/>
    <w:rsid w:val="007D0865"/>
    <w:rsid w:val="007D317B"/>
    <w:rsid w:val="007D42B6"/>
    <w:rsid w:val="007D5005"/>
    <w:rsid w:val="007D530E"/>
    <w:rsid w:val="007D582C"/>
    <w:rsid w:val="007D5EC8"/>
    <w:rsid w:val="007D7239"/>
    <w:rsid w:val="007E11F2"/>
    <w:rsid w:val="007E1B99"/>
    <w:rsid w:val="007E2DE2"/>
    <w:rsid w:val="007E41C1"/>
    <w:rsid w:val="007E4729"/>
    <w:rsid w:val="007E56CD"/>
    <w:rsid w:val="007F02A4"/>
    <w:rsid w:val="007F0851"/>
    <w:rsid w:val="007F0AC7"/>
    <w:rsid w:val="007F426E"/>
    <w:rsid w:val="007F4673"/>
    <w:rsid w:val="007F5312"/>
    <w:rsid w:val="007F70B7"/>
    <w:rsid w:val="0080048C"/>
    <w:rsid w:val="008038BD"/>
    <w:rsid w:val="00803A87"/>
    <w:rsid w:val="00804D02"/>
    <w:rsid w:val="00806114"/>
    <w:rsid w:val="0081052F"/>
    <w:rsid w:val="0081060A"/>
    <w:rsid w:val="00811801"/>
    <w:rsid w:val="00811CB5"/>
    <w:rsid w:val="00813035"/>
    <w:rsid w:val="0081424D"/>
    <w:rsid w:val="0081486D"/>
    <w:rsid w:val="00815209"/>
    <w:rsid w:val="008169D8"/>
    <w:rsid w:val="008172C4"/>
    <w:rsid w:val="00817FB7"/>
    <w:rsid w:val="0082019F"/>
    <w:rsid w:val="0082085F"/>
    <w:rsid w:val="0082126F"/>
    <w:rsid w:val="00822AF8"/>
    <w:rsid w:val="00827F4B"/>
    <w:rsid w:val="00830B36"/>
    <w:rsid w:val="008318AB"/>
    <w:rsid w:val="008319B4"/>
    <w:rsid w:val="008329EA"/>
    <w:rsid w:val="00832F63"/>
    <w:rsid w:val="00834448"/>
    <w:rsid w:val="00835F02"/>
    <w:rsid w:val="0083613D"/>
    <w:rsid w:val="00840387"/>
    <w:rsid w:val="00840502"/>
    <w:rsid w:val="00840EDC"/>
    <w:rsid w:val="00841790"/>
    <w:rsid w:val="00841BA1"/>
    <w:rsid w:val="0084386B"/>
    <w:rsid w:val="00843B55"/>
    <w:rsid w:val="00845413"/>
    <w:rsid w:val="0084570A"/>
    <w:rsid w:val="008477C5"/>
    <w:rsid w:val="00847ED5"/>
    <w:rsid w:val="0085150E"/>
    <w:rsid w:val="00855842"/>
    <w:rsid w:val="008564DE"/>
    <w:rsid w:val="00856817"/>
    <w:rsid w:val="00860611"/>
    <w:rsid w:val="00860BA2"/>
    <w:rsid w:val="0086285C"/>
    <w:rsid w:val="00863350"/>
    <w:rsid w:val="00863770"/>
    <w:rsid w:val="00863B34"/>
    <w:rsid w:val="00864047"/>
    <w:rsid w:val="0086486E"/>
    <w:rsid w:val="00864C50"/>
    <w:rsid w:val="0086505B"/>
    <w:rsid w:val="008655BF"/>
    <w:rsid w:val="00866159"/>
    <w:rsid w:val="0086641A"/>
    <w:rsid w:val="008672A2"/>
    <w:rsid w:val="00870868"/>
    <w:rsid w:val="00871E47"/>
    <w:rsid w:val="00872FCC"/>
    <w:rsid w:val="00873E6F"/>
    <w:rsid w:val="00876757"/>
    <w:rsid w:val="00876B4C"/>
    <w:rsid w:val="0087710C"/>
    <w:rsid w:val="00877538"/>
    <w:rsid w:val="00877F31"/>
    <w:rsid w:val="0088014F"/>
    <w:rsid w:val="00880E44"/>
    <w:rsid w:val="00881743"/>
    <w:rsid w:val="00881C2E"/>
    <w:rsid w:val="00883A59"/>
    <w:rsid w:val="008842DC"/>
    <w:rsid w:val="0088467D"/>
    <w:rsid w:val="00885717"/>
    <w:rsid w:val="0088641E"/>
    <w:rsid w:val="00887D57"/>
    <w:rsid w:val="00887E75"/>
    <w:rsid w:val="008904E0"/>
    <w:rsid w:val="00890D94"/>
    <w:rsid w:val="00892015"/>
    <w:rsid w:val="008920E4"/>
    <w:rsid w:val="00894FE4"/>
    <w:rsid w:val="008959AD"/>
    <w:rsid w:val="00896DE0"/>
    <w:rsid w:val="008A0962"/>
    <w:rsid w:val="008A1933"/>
    <w:rsid w:val="008A256B"/>
    <w:rsid w:val="008A2AE6"/>
    <w:rsid w:val="008A2BE9"/>
    <w:rsid w:val="008A2C7B"/>
    <w:rsid w:val="008A3B8A"/>
    <w:rsid w:val="008A3FC4"/>
    <w:rsid w:val="008A4BFB"/>
    <w:rsid w:val="008A4D1F"/>
    <w:rsid w:val="008A75D9"/>
    <w:rsid w:val="008B3D73"/>
    <w:rsid w:val="008B3E7E"/>
    <w:rsid w:val="008B575A"/>
    <w:rsid w:val="008B601B"/>
    <w:rsid w:val="008C1422"/>
    <w:rsid w:val="008C33A8"/>
    <w:rsid w:val="008C34B6"/>
    <w:rsid w:val="008C3C40"/>
    <w:rsid w:val="008C61E3"/>
    <w:rsid w:val="008D063D"/>
    <w:rsid w:val="008D12AD"/>
    <w:rsid w:val="008D1BB0"/>
    <w:rsid w:val="008D1E05"/>
    <w:rsid w:val="008D2C25"/>
    <w:rsid w:val="008D304D"/>
    <w:rsid w:val="008D33E4"/>
    <w:rsid w:val="008D3B8D"/>
    <w:rsid w:val="008D3C2C"/>
    <w:rsid w:val="008D4B25"/>
    <w:rsid w:val="008D4F2C"/>
    <w:rsid w:val="008D51BA"/>
    <w:rsid w:val="008D57E7"/>
    <w:rsid w:val="008E088D"/>
    <w:rsid w:val="008E1DD3"/>
    <w:rsid w:val="008E23B9"/>
    <w:rsid w:val="008E2AC6"/>
    <w:rsid w:val="008E2F10"/>
    <w:rsid w:val="008E3736"/>
    <w:rsid w:val="008E5329"/>
    <w:rsid w:val="008E5ABE"/>
    <w:rsid w:val="008E5AF2"/>
    <w:rsid w:val="008E713E"/>
    <w:rsid w:val="008E7B15"/>
    <w:rsid w:val="008F1154"/>
    <w:rsid w:val="008F16D7"/>
    <w:rsid w:val="008F1E1C"/>
    <w:rsid w:val="008F2EAB"/>
    <w:rsid w:val="008F3161"/>
    <w:rsid w:val="008F4069"/>
    <w:rsid w:val="008F4592"/>
    <w:rsid w:val="008F4759"/>
    <w:rsid w:val="008F74E2"/>
    <w:rsid w:val="008F76E2"/>
    <w:rsid w:val="00900654"/>
    <w:rsid w:val="0090066D"/>
    <w:rsid w:val="009020AA"/>
    <w:rsid w:val="00902684"/>
    <w:rsid w:val="00903A9D"/>
    <w:rsid w:val="0090579E"/>
    <w:rsid w:val="00905FEC"/>
    <w:rsid w:val="009061BE"/>
    <w:rsid w:val="00910B0E"/>
    <w:rsid w:val="009113CE"/>
    <w:rsid w:val="009142F4"/>
    <w:rsid w:val="0091462C"/>
    <w:rsid w:val="00914E01"/>
    <w:rsid w:val="00915037"/>
    <w:rsid w:val="0091522C"/>
    <w:rsid w:val="0091562D"/>
    <w:rsid w:val="00916666"/>
    <w:rsid w:val="00917546"/>
    <w:rsid w:val="00917DF0"/>
    <w:rsid w:val="009207BB"/>
    <w:rsid w:val="00920C43"/>
    <w:rsid w:val="00922351"/>
    <w:rsid w:val="00922A10"/>
    <w:rsid w:val="00922DE7"/>
    <w:rsid w:val="00922F3C"/>
    <w:rsid w:val="00925804"/>
    <w:rsid w:val="00925C9F"/>
    <w:rsid w:val="00926A3E"/>
    <w:rsid w:val="00931126"/>
    <w:rsid w:val="009331DB"/>
    <w:rsid w:val="00933E20"/>
    <w:rsid w:val="0093420B"/>
    <w:rsid w:val="00935367"/>
    <w:rsid w:val="0093560A"/>
    <w:rsid w:val="009357D8"/>
    <w:rsid w:val="00935EC3"/>
    <w:rsid w:val="00936FC4"/>
    <w:rsid w:val="009376FC"/>
    <w:rsid w:val="009408AE"/>
    <w:rsid w:val="00940C6B"/>
    <w:rsid w:val="0094136F"/>
    <w:rsid w:val="009416E9"/>
    <w:rsid w:val="00941C1E"/>
    <w:rsid w:val="009431F8"/>
    <w:rsid w:val="00944961"/>
    <w:rsid w:val="00944E87"/>
    <w:rsid w:val="00945900"/>
    <w:rsid w:val="00945995"/>
    <w:rsid w:val="009465B7"/>
    <w:rsid w:val="00946853"/>
    <w:rsid w:val="00946BC3"/>
    <w:rsid w:val="00947465"/>
    <w:rsid w:val="009504EC"/>
    <w:rsid w:val="009510EA"/>
    <w:rsid w:val="00951B65"/>
    <w:rsid w:val="00952674"/>
    <w:rsid w:val="00952855"/>
    <w:rsid w:val="0095453F"/>
    <w:rsid w:val="00954D6B"/>
    <w:rsid w:val="009559BE"/>
    <w:rsid w:val="00957112"/>
    <w:rsid w:val="00957D99"/>
    <w:rsid w:val="00960857"/>
    <w:rsid w:val="00961B99"/>
    <w:rsid w:val="00962BE5"/>
    <w:rsid w:val="00963BAA"/>
    <w:rsid w:val="009657C6"/>
    <w:rsid w:val="0096587E"/>
    <w:rsid w:val="009670B5"/>
    <w:rsid w:val="00967C17"/>
    <w:rsid w:val="009707B6"/>
    <w:rsid w:val="009713ED"/>
    <w:rsid w:val="0097163D"/>
    <w:rsid w:val="0097222A"/>
    <w:rsid w:val="00972484"/>
    <w:rsid w:val="0097268F"/>
    <w:rsid w:val="009729EC"/>
    <w:rsid w:val="00974677"/>
    <w:rsid w:val="00977B83"/>
    <w:rsid w:val="0098091A"/>
    <w:rsid w:val="00980D20"/>
    <w:rsid w:val="00981571"/>
    <w:rsid w:val="00985908"/>
    <w:rsid w:val="0098747F"/>
    <w:rsid w:val="00987661"/>
    <w:rsid w:val="0099150B"/>
    <w:rsid w:val="009933F0"/>
    <w:rsid w:val="009939CC"/>
    <w:rsid w:val="00993FA0"/>
    <w:rsid w:val="00995020"/>
    <w:rsid w:val="00995AF2"/>
    <w:rsid w:val="009A10B0"/>
    <w:rsid w:val="009A242C"/>
    <w:rsid w:val="009A2927"/>
    <w:rsid w:val="009A4270"/>
    <w:rsid w:val="009A45C2"/>
    <w:rsid w:val="009A472F"/>
    <w:rsid w:val="009A553A"/>
    <w:rsid w:val="009A7BA1"/>
    <w:rsid w:val="009A7D2A"/>
    <w:rsid w:val="009A7EE7"/>
    <w:rsid w:val="009B07AA"/>
    <w:rsid w:val="009B27A3"/>
    <w:rsid w:val="009B32DE"/>
    <w:rsid w:val="009B3FFA"/>
    <w:rsid w:val="009B4BC4"/>
    <w:rsid w:val="009B5BC4"/>
    <w:rsid w:val="009B5D5F"/>
    <w:rsid w:val="009B6AB0"/>
    <w:rsid w:val="009C00E6"/>
    <w:rsid w:val="009C0ACF"/>
    <w:rsid w:val="009C1C96"/>
    <w:rsid w:val="009C2E9D"/>
    <w:rsid w:val="009C4BEA"/>
    <w:rsid w:val="009C7E76"/>
    <w:rsid w:val="009D12F8"/>
    <w:rsid w:val="009D182D"/>
    <w:rsid w:val="009D2827"/>
    <w:rsid w:val="009D32FE"/>
    <w:rsid w:val="009D4339"/>
    <w:rsid w:val="009D4818"/>
    <w:rsid w:val="009D4CE0"/>
    <w:rsid w:val="009D554D"/>
    <w:rsid w:val="009D6457"/>
    <w:rsid w:val="009D720E"/>
    <w:rsid w:val="009E0466"/>
    <w:rsid w:val="009E071C"/>
    <w:rsid w:val="009E1041"/>
    <w:rsid w:val="009E15FA"/>
    <w:rsid w:val="009E3031"/>
    <w:rsid w:val="009E41FE"/>
    <w:rsid w:val="009E4415"/>
    <w:rsid w:val="009E5776"/>
    <w:rsid w:val="009E61EF"/>
    <w:rsid w:val="009E704D"/>
    <w:rsid w:val="009E70B6"/>
    <w:rsid w:val="009E7D33"/>
    <w:rsid w:val="009F174D"/>
    <w:rsid w:val="009F1DC3"/>
    <w:rsid w:val="009F2A49"/>
    <w:rsid w:val="009F3952"/>
    <w:rsid w:val="009F45D7"/>
    <w:rsid w:val="009F7C18"/>
    <w:rsid w:val="00A0025D"/>
    <w:rsid w:val="00A011C2"/>
    <w:rsid w:val="00A02183"/>
    <w:rsid w:val="00A0298D"/>
    <w:rsid w:val="00A02D85"/>
    <w:rsid w:val="00A02EEB"/>
    <w:rsid w:val="00A04486"/>
    <w:rsid w:val="00A05203"/>
    <w:rsid w:val="00A05BBE"/>
    <w:rsid w:val="00A05C5A"/>
    <w:rsid w:val="00A06082"/>
    <w:rsid w:val="00A064BD"/>
    <w:rsid w:val="00A079D9"/>
    <w:rsid w:val="00A10A1C"/>
    <w:rsid w:val="00A10A44"/>
    <w:rsid w:val="00A110C4"/>
    <w:rsid w:val="00A12281"/>
    <w:rsid w:val="00A13533"/>
    <w:rsid w:val="00A13E67"/>
    <w:rsid w:val="00A1631E"/>
    <w:rsid w:val="00A1646D"/>
    <w:rsid w:val="00A20DD4"/>
    <w:rsid w:val="00A220EB"/>
    <w:rsid w:val="00A22516"/>
    <w:rsid w:val="00A229CA"/>
    <w:rsid w:val="00A238A0"/>
    <w:rsid w:val="00A23EC3"/>
    <w:rsid w:val="00A25309"/>
    <w:rsid w:val="00A2536B"/>
    <w:rsid w:val="00A25841"/>
    <w:rsid w:val="00A25C54"/>
    <w:rsid w:val="00A33D6F"/>
    <w:rsid w:val="00A33F19"/>
    <w:rsid w:val="00A402BF"/>
    <w:rsid w:val="00A41236"/>
    <w:rsid w:val="00A41888"/>
    <w:rsid w:val="00A41D24"/>
    <w:rsid w:val="00A436A9"/>
    <w:rsid w:val="00A44B5E"/>
    <w:rsid w:val="00A44BEA"/>
    <w:rsid w:val="00A46264"/>
    <w:rsid w:val="00A46895"/>
    <w:rsid w:val="00A47310"/>
    <w:rsid w:val="00A5086F"/>
    <w:rsid w:val="00A51A6C"/>
    <w:rsid w:val="00A52A2F"/>
    <w:rsid w:val="00A53439"/>
    <w:rsid w:val="00A54A1A"/>
    <w:rsid w:val="00A54CDD"/>
    <w:rsid w:val="00A56A45"/>
    <w:rsid w:val="00A57052"/>
    <w:rsid w:val="00A57822"/>
    <w:rsid w:val="00A60E3B"/>
    <w:rsid w:val="00A6264C"/>
    <w:rsid w:val="00A62EDB"/>
    <w:rsid w:val="00A64013"/>
    <w:rsid w:val="00A64D9F"/>
    <w:rsid w:val="00A64E6E"/>
    <w:rsid w:val="00A67245"/>
    <w:rsid w:val="00A715F8"/>
    <w:rsid w:val="00A7271A"/>
    <w:rsid w:val="00A72FFF"/>
    <w:rsid w:val="00A7689D"/>
    <w:rsid w:val="00A83D2C"/>
    <w:rsid w:val="00A844D8"/>
    <w:rsid w:val="00A845D6"/>
    <w:rsid w:val="00A84A77"/>
    <w:rsid w:val="00A85A2A"/>
    <w:rsid w:val="00A85B71"/>
    <w:rsid w:val="00A90936"/>
    <w:rsid w:val="00A90F31"/>
    <w:rsid w:val="00A91FEF"/>
    <w:rsid w:val="00A92580"/>
    <w:rsid w:val="00A9290A"/>
    <w:rsid w:val="00A929FD"/>
    <w:rsid w:val="00A930C7"/>
    <w:rsid w:val="00A9328A"/>
    <w:rsid w:val="00A93718"/>
    <w:rsid w:val="00A93C59"/>
    <w:rsid w:val="00A93F90"/>
    <w:rsid w:val="00A95CC7"/>
    <w:rsid w:val="00A96BF6"/>
    <w:rsid w:val="00A9778C"/>
    <w:rsid w:val="00A978BE"/>
    <w:rsid w:val="00A97E9C"/>
    <w:rsid w:val="00AA0341"/>
    <w:rsid w:val="00AA0E6A"/>
    <w:rsid w:val="00AA1F88"/>
    <w:rsid w:val="00AA2003"/>
    <w:rsid w:val="00AA2977"/>
    <w:rsid w:val="00AA5D8B"/>
    <w:rsid w:val="00AA6288"/>
    <w:rsid w:val="00AA6CFD"/>
    <w:rsid w:val="00AB0367"/>
    <w:rsid w:val="00AB0D87"/>
    <w:rsid w:val="00AB247C"/>
    <w:rsid w:val="00AB293F"/>
    <w:rsid w:val="00AB34F3"/>
    <w:rsid w:val="00AB3EA5"/>
    <w:rsid w:val="00AB4DA5"/>
    <w:rsid w:val="00AB53D5"/>
    <w:rsid w:val="00AB5DB5"/>
    <w:rsid w:val="00AB7CC8"/>
    <w:rsid w:val="00AC488C"/>
    <w:rsid w:val="00AC59AD"/>
    <w:rsid w:val="00AC63DD"/>
    <w:rsid w:val="00AC6698"/>
    <w:rsid w:val="00AD0EF2"/>
    <w:rsid w:val="00AD1D64"/>
    <w:rsid w:val="00AD3554"/>
    <w:rsid w:val="00AD5107"/>
    <w:rsid w:val="00AD65A6"/>
    <w:rsid w:val="00AD6E2D"/>
    <w:rsid w:val="00AD780C"/>
    <w:rsid w:val="00AE0921"/>
    <w:rsid w:val="00AE0B5C"/>
    <w:rsid w:val="00AE178A"/>
    <w:rsid w:val="00AE3B2D"/>
    <w:rsid w:val="00AE5214"/>
    <w:rsid w:val="00AE6275"/>
    <w:rsid w:val="00AE6D81"/>
    <w:rsid w:val="00AE72C3"/>
    <w:rsid w:val="00AE7BE5"/>
    <w:rsid w:val="00AF0D0A"/>
    <w:rsid w:val="00AF1FFF"/>
    <w:rsid w:val="00AF228F"/>
    <w:rsid w:val="00AF3049"/>
    <w:rsid w:val="00AF47B9"/>
    <w:rsid w:val="00AF74CF"/>
    <w:rsid w:val="00B0051A"/>
    <w:rsid w:val="00B00A8B"/>
    <w:rsid w:val="00B00A94"/>
    <w:rsid w:val="00B00FDE"/>
    <w:rsid w:val="00B01265"/>
    <w:rsid w:val="00B021A2"/>
    <w:rsid w:val="00B04000"/>
    <w:rsid w:val="00B04C40"/>
    <w:rsid w:val="00B04D96"/>
    <w:rsid w:val="00B04DBA"/>
    <w:rsid w:val="00B050EB"/>
    <w:rsid w:val="00B05704"/>
    <w:rsid w:val="00B07BE5"/>
    <w:rsid w:val="00B103D3"/>
    <w:rsid w:val="00B13401"/>
    <w:rsid w:val="00B16148"/>
    <w:rsid w:val="00B162B4"/>
    <w:rsid w:val="00B175D6"/>
    <w:rsid w:val="00B17760"/>
    <w:rsid w:val="00B2027A"/>
    <w:rsid w:val="00B20353"/>
    <w:rsid w:val="00B210A9"/>
    <w:rsid w:val="00B22093"/>
    <w:rsid w:val="00B266A6"/>
    <w:rsid w:val="00B274B1"/>
    <w:rsid w:val="00B277D5"/>
    <w:rsid w:val="00B27854"/>
    <w:rsid w:val="00B3197C"/>
    <w:rsid w:val="00B31C18"/>
    <w:rsid w:val="00B33ECD"/>
    <w:rsid w:val="00B375C6"/>
    <w:rsid w:val="00B377D5"/>
    <w:rsid w:val="00B411E7"/>
    <w:rsid w:val="00B41BFB"/>
    <w:rsid w:val="00B41FE2"/>
    <w:rsid w:val="00B4260E"/>
    <w:rsid w:val="00B42663"/>
    <w:rsid w:val="00B43CE2"/>
    <w:rsid w:val="00B44DA6"/>
    <w:rsid w:val="00B47357"/>
    <w:rsid w:val="00B523CE"/>
    <w:rsid w:val="00B53456"/>
    <w:rsid w:val="00B5455E"/>
    <w:rsid w:val="00B554FC"/>
    <w:rsid w:val="00B55A19"/>
    <w:rsid w:val="00B55BB6"/>
    <w:rsid w:val="00B56A18"/>
    <w:rsid w:val="00B56B9C"/>
    <w:rsid w:val="00B571F9"/>
    <w:rsid w:val="00B6063C"/>
    <w:rsid w:val="00B633A6"/>
    <w:rsid w:val="00B63C94"/>
    <w:rsid w:val="00B644DF"/>
    <w:rsid w:val="00B64693"/>
    <w:rsid w:val="00B66934"/>
    <w:rsid w:val="00B66969"/>
    <w:rsid w:val="00B67405"/>
    <w:rsid w:val="00B67C94"/>
    <w:rsid w:val="00B67D13"/>
    <w:rsid w:val="00B7096A"/>
    <w:rsid w:val="00B72AF9"/>
    <w:rsid w:val="00B7338D"/>
    <w:rsid w:val="00B74C16"/>
    <w:rsid w:val="00B7523E"/>
    <w:rsid w:val="00B759A7"/>
    <w:rsid w:val="00B77120"/>
    <w:rsid w:val="00B77F46"/>
    <w:rsid w:val="00B802A6"/>
    <w:rsid w:val="00B803CE"/>
    <w:rsid w:val="00B80618"/>
    <w:rsid w:val="00B8165A"/>
    <w:rsid w:val="00B816DA"/>
    <w:rsid w:val="00B81BF7"/>
    <w:rsid w:val="00B82BE3"/>
    <w:rsid w:val="00B83638"/>
    <w:rsid w:val="00B8446D"/>
    <w:rsid w:val="00B87A74"/>
    <w:rsid w:val="00B87D7F"/>
    <w:rsid w:val="00B9058F"/>
    <w:rsid w:val="00B91694"/>
    <w:rsid w:val="00B917FD"/>
    <w:rsid w:val="00B9224A"/>
    <w:rsid w:val="00B92C0C"/>
    <w:rsid w:val="00B93A15"/>
    <w:rsid w:val="00B93B09"/>
    <w:rsid w:val="00B94771"/>
    <w:rsid w:val="00B94A6A"/>
    <w:rsid w:val="00B94D23"/>
    <w:rsid w:val="00B94DA2"/>
    <w:rsid w:val="00B96CB2"/>
    <w:rsid w:val="00B976BB"/>
    <w:rsid w:val="00BA01E2"/>
    <w:rsid w:val="00BA0D4C"/>
    <w:rsid w:val="00BA1606"/>
    <w:rsid w:val="00BA3C8E"/>
    <w:rsid w:val="00BA681F"/>
    <w:rsid w:val="00BB0762"/>
    <w:rsid w:val="00BB1F3F"/>
    <w:rsid w:val="00BB35B4"/>
    <w:rsid w:val="00BB388E"/>
    <w:rsid w:val="00BB3A32"/>
    <w:rsid w:val="00BB3F08"/>
    <w:rsid w:val="00BB5608"/>
    <w:rsid w:val="00BC1BED"/>
    <w:rsid w:val="00BC2047"/>
    <w:rsid w:val="00BC2058"/>
    <w:rsid w:val="00BC2CF7"/>
    <w:rsid w:val="00BC36CB"/>
    <w:rsid w:val="00BC3B0B"/>
    <w:rsid w:val="00BC3B34"/>
    <w:rsid w:val="00BC3C99"/>
    <w:rsid w:val="00BC6592"/>
    <w:rsid w:val="00BC768F"/>
    <w:rsid w:val="00BC7DF2"/>
    <w:rsid w:val="00BD195A"/>
    <w:rsid w:val="00BD1C8E"/>
    <w:rsid w:val="00BD29C8"/>
    <w:rsid w:val="00BD30D8"/>
    <w:rsid w:val="00BD432E"/>
    <w:rsid w:val="00BD4F85"/>
    <w:rsid w:val="00BD5C80"/>
    <w:rsid w:val="00BD76F3"/>
    <w:rsid w:val="00BD78C7"/>
    <w:rsid w:val="00BE1542"/>
    <w:rsid w:val="00BE3F14"/>
    <w:rsid w:val="00BE46C9"/>
    <w:rsid w:val="00BE48D9"/>
    <w:rsid w:val="00BE4F8D"/>
    <w:rsid w:val="00BE54C7"/>
    <w:rsid w:val="00BE7F6C"/>
    <w:rsid w:val="00BF13E5"/>
    <w:rsid w:val="00BF340C"/>
    <w:rsid w:val="00BF378C"/>
    <w:rsid w:val="00BF5DD7"/>
    <w:rsid w:val="00BF6A3B"/>
    <w:rsid w:val="00BF6B78"/>
    <w:rsid w:val="00BF7A4B"/>
    <w:rsid w:val="00C006C1"/>
    <w:rsid w:val="00C00D71"/>
    <w:rsid w:val="00C00E03"/>
    <w:rsid w:val="00C01ED7"/>
    <w:rsid w:val="00C0221F"/>
    <w:rsid w:val="00C026E8"/>
    <w:rsid w:val="00C03259"/>
    <w:rsid w:val="00C03717"/>
    <w:rsid w:val="00C03FCC"/>
    <w:rsid w:val="00C040F5"/>
    <w:rsid w:val="00C04117"/>
    <w:rsid w:val="00C058B1"/>
    <w:rsid w:val="00C116E5"/>
    <w:rsid w:val="00C119D4"/>
    <w:rsid w:val="00C122D1"/>
    <w:rsid w:val="00C12456"/>
    <w:rsid w:val="00C134B1"/>
    <w:rsid w:val="00C13566"/>
    <w:rsid w:val="00C13663"/>
    <w:rsid w:val="00C14A78"/>
    <w:rsid w:val="00C15264"/>
    <w:rsid w:val="00C1605B"/>
    <w:rsid w:val="00C20040"/>
    <w:rsid w:val="00C20047"/>
    <w:rsid w:val="00C205D5"/>
    <w:rsid w:val="00C21131"/>
    <w:rsid w:val="00C248D3"/>
    <w:rsid w:val="00C2574C"/>
    <w:rsid w:val="00C25AAA"/>
    <w:rsid w:val="00C268C1"/>
    <w:rsid w:val="00C278BC"/>
    <w:rsid w:val="00C304FC"/>
    <w:rsid w:val="00C30D51"/>
    <w:rsid w:val="00C310EE"/>
    <w:rsid w:val="00C3111E"/>
    <w:rsid w:val="00C31950"/>
    <w:rsid w:val="00C31E9D"/>
    <w:rsid w:val="00C321E5"/>
    <w:rsid w:val="00C3299D"/>
    <w:rsid w:val="00C33FA0"/>
    <w:rsid w:val="00C34A56"/>
    <w:rsid w:val="00C35950"/>
    <w:rsid w:val="00C37CC3"/>
    <w:rsid w:val="00C43127"/>
    <w:rsid w:val="00C432C1"/>
    <w:rsid w:val="00C43FC3"/>
    <w:rsid w:val="00C4448C"/>
    <w:rsid w:val="00C4480E"/>
    <w:rsid w:val="00C44FF4"/>
    <w:rsid w:val="00C4530B"/>
    <w:rsid w:val="00C45C34"/>
    <w:rsid w:val="00C47E93"/>
    <w:rsid w:val="00C500DA"/>
    <w:rsid w:val="00C508E0"/>
    <w:rsid w:val="00C50B92"/>
    <w:rsid w:val="00C52CDB"/>
    <w:rsid w:val="00C532EC"/>
    <w:rsid w:val="00C54E6D"/>
    <w:rsid w:val="00C55893"/>
    <w:rsid w:val="00C57550"/>
    <w:rsid w:val="00C57726"/>
    <w:rsid w:val="00C57D62"/>
    <w:rsid w:val="00C6018A"/>
    <w:rsid w:val="00C60546"/>
    <w:rsid w:val="00C6141B"/>
    <w:rsid w:val="00C619A1"/>
    <w:rsid w:val="00C62828"/>
    <w:rsid w:val="00C6336C"/>
    <w:rsid w:val="00C6551C"/>
    <w:rsid w:val="00C66DF7"/>
    <w:rsid w:val="00C66F69"/>
    <w:rsid w:val="00C70764"/>
    <w:rsid w:val="00C71124"/>
    <w:rsid w:val="00C71A1E"/>
    <w:rsid w:val="00C720C9"/>
    <w:rsid w:val="00C7294B"/>
    <w:rsid w:val="00C74509"/>
    <w:rsid w:val="00C752E6"/>
    <w:rsid w:val="00C7557E"/>
    <w:rsid w:val="00C804E2"/>
    <w:rsid w:val="00C80989"/>
    <w:rsid w:val="00C813A9"/>
    <w:rsid w:val="00C81BD6"/>
    <w:rsid w:val="00C8250C"/>
    <w:rsid w:val="00C83A42"/>
    <w:rsid w:val="00C86B9B"/>
    <w:rsid w:val="00C90BC2"/>
    <w:rsid w:val="00C912E9"/>
    <w:rsid w:val="00C91E42"/>
    <w:rsid w:val="00C9341D"/>
    <w:rsid w:val="00C9666F"/>
    <w:rsid w:val="00C97AF6"/>
    <w:rsid w:val="00CA37EB"/>
    <w:rsid w:val="00CA5678"/>
    <w:rsid w:val="00CA6C40"/>
    <w:rsid w:val="00CA78B2"/>
    <w:rsid w:val="00CA7B24"/>
    <w:rsid w:val="00CB02C3"/>
    <w:rsid w:val="00CB0B73"/>
    <w:rsid w:val="00CB0B77"/>
    <w:rsid w:val="00CB3E0C"/>
    <w:rsid w:val="00CB4541"/>
    <w:rsid w:val="00CB4CD8"/>
    <w:rsid w:val="00CB5412"/>
    <w:rsid w:val="00CB55F1"/>
    <w:rsid w:val="00CB58E0"/>
    <w:rsid w:val="00CB5D06"/>
    <w:rsid w:val="00CB5FDE"/>
    <w:rsid w:val="00CB6B38"/>
    <w:rsid w:val="00CB6B41"/>
    <w:rsid w:val="00CB6B49"/>
    <w:rsid w:val="00CC1422"/>
    <w:rsid w:val="00CC1DA9"/>
    <w:rsid w:val="00CC209A"/>
    <w:rsid w:val="00CC5AE4"/>
    <w:rsid w:val="00CD01BB"/>
    <w:rsid w:val="00CD026B"/>
    <w:rsid w:val="00CD1C7B"/>
    <w:rsid w:val="00CD52E8"/>
    <w:rsid w:val="00CE04B7"/>
    <w:rsid w:val="00CE07EC"/>
    <w:rsid w:val="00CE0BD6"/>
    <w:rsid w:val="00CE1965"/>
    <w:rsid w:val="00CE30A2"/>
    <w:rsid w:val="00CE42A1"/>
    <w:rsid w:val="00CE5EB7"/>
    <w:rsid w:val="00CE662F"/>
    <w:rsid w:val="00CE6B0F"/>
    <w:rsid w:val="00CE7302"/>
    <w:rsid w:val="00CE7396"/>
    <w:rsid w:val="00CE7B70"/>
    <w:rsid w:val="00CE7BC4"/>
    <w:rsid w:val="00CF0A58"/>
    <w:rsid w:val="00CF1043"/>
    <w:rsid w:val="00CF1F19"/>
    <w:rsid w:val="00CF22A8"/>
    <w:rsid w:val="00CF3B5D"/>
    <w:rsid w:val="00CF46A8"/>
    <w:rsid w:val="00CF4BA5"/>
    <w:rsid w:val="00CF6777"/>
    <w:rsid w:val="00CF6939"/>
    <w:rsid w:val="00CF7382"/>
    <w:rsid w:val="00D000C7"/>
    <w:rsid w:val="00D0164C"/>
    <w:rsid w:val="00D036EF"/>
    <w:rsid w:val="00D04981"/>
    <w:rsid w:val="00D06A41"/>
    <w:rsid w:val="00D06BCD"/>
    <w:rsid w:val="00D0785F"/>
    <w:rsid w:val="00D07AB7"/>
    <w:rsid w:val="00D10754"/>
    <w:rsid w:val="00D109E5"/>
    <w:rsid w:val="00D10EB7"/>
    <w:rsid w:val="00D111B4"/>
    <w:rsid w:val="00D11B59"/>
    <w:rsid w:val="00D11C02"/>
    <w:rsid w:val="00D127EF"/>
    <w:rsid w:val="00D131D8"/>
    <w:rsid w:val="00D132C5"/>
    <w:rsid w:val="00D13378"/>
    <w:rsid w:val="00D13555"/>
    <w:rsid w:val="00D13A5F"/>
    <w:rsid w:val="00D1704C"/>
    <w:rsid w:val="00D17112"/>
    <w:rsid w:val="00D17885"/>
    <w:rsid w:val="00D2068D"/>
    <w:rsid w:val="00D20ECD"/>
    <w:rsid w:val="00D22661"/>
    <w:rsid w:val="00D229CA"/>
    <w:rsid w:val="00D238FD"/>
    <w:rsid w:val="00D2563C"/>
    <w:rsid w:val="00D25CA9"/>
    <w:rsid w:val="00D26744"/>
    <w:rsid w:val="00D31B2F"/>
    <w:rsid w:val="00D33804"/>
    <w:rsid w:val="00D3561F"/>
    <w:rsid w:val="00D361FD"/>
    <w:rsid w:val="00D36D68"/>
    <w:rsid w:val="00D40B99"/>
    <w:rsid w:val="00D41056"/>
    <w:rsid w:val="00D412BE"/>
    <w:rsid w:val="00D42094"/>
    <w:rsid w:val="00D42FE7"/>
    <w:rsid w:val="00D43C57"/>
    <w:rsid w:val="00D448AE"/>
    <w:rsid w:val="00D46E8C"/>
    <w:rsid w:val="00D470D9"/>
    <w:rsid w:val="00D50003"/>
    <w:rsid w:val="00D50FA4"/>
    <w:rsid w:val="00D513BC"/>
    <w:rsid w:val="00D51D36"/>
    <w:rsid w:val="00D5355F"/>
    <w:rsid w:val="00D551D6"/>
    <w:rsid w:val="00D556CA"/>
    <w:rsid w:val="00D558C1"/>
    <w:rsid w:val="00D55CF6"/>
    <w:rsid w:val="00D5604F"/>
    <w:rsid w:val="00D56B07"/>
    <w:rsid w:val="00D57658"/>
    <w:rsid w:val="00D57978"/>
    <w:rsid w:val="00D613E3"/>
    <w:rsid w:val="00D615DC"/>
    <w:rsid w:val="00D6440F"/>
    <w:rsid w:val="00D65060"/>
    <w:rsid w:val="00D65509"/>
    <w:rsid w:val="00D67691"/>
    <w:rsid w:val="00D7015F"/>
    <w:rsid w:val="00D7027E"/>
    <w:rsid w:val="00D70DB1"/>
    <w:rsid w:val="00D72D82"/>
    <w:rsid w:val="00D72F32"/>
    <w:rsid w:val="00D73DDC"/>
    <w:rsid w:val="00D73EE4"/>
    <w:rsid w:val="00D74790"/>
    <w:rsid w:val="00D753B2"/>
    <w:rsid w:val="00D76268"/>
    <w:rsid w:val="00D76DA0"/>
    <w:rsid w:val="00D77137"/>
    <w:rsid w:val="00D77EFC"/>
    <w:rsid w:val="00D80104"/>
    <w:rsid w:val="00D80A26"/>
    <w:rsid w:val="00D81276"/>
    <w:rsid w:val="00D8322A"/>
    <w:rsid w:val="00D837C4"/>
    <w:rsid w:val="00D85FA4"/>
    <w:rsid w:val="00D869C8"/>
    <w:rsid w:val="00D87BFA"/>
    <w:rsid w:val="00D906F8"/>
    <w:rsid w:val="00D92588"/>
    <w:rsid w:val="00D947FB"/>
    <w:rsid w:val="00D94EC7"/>
    <w:rsid w:val="00D95FEB"/>
    <w:rsid w:val="00D966D6"/>
    <w:rsid w:val="00D97209"/>
    <w:rsid w:val="00D97657"/>
    <w:rsid w:val="00DA0A08"/>
    <w:rsid w:val="00DA107A"/>
    <w:rsid w:val="00DA1EBC"/>
    <w:rsid w:val="00DA211E"/>
    <w:rsid w:val="00DA230D"/>
    <w:rsid w:val="00DA25B1"/>
    <w:rsid w:val="00DA34AF"/>
    <w:rsid w:val="00DA4636"/>
    <w:rsid w:val="00DA5039"/>
    <w:rsid w:val="00DA56C6"/>
    <w:rsid w:val="00DA6220"/>
    <w:rsid w:val="00DA6EAD"/>
    <w:rsid w:val="00DA7461"/>
    <w:rsid w:val="00DA7D39"/>
    <w:rsid w:val="00DB0722"/>
    <w:rsid w:val="00DB3768"/>
    <w:rsid w:val="00DB3966"/>
    <w:rsid w:val="00DB5325"/>
    <w:rsid w:val="00DB5B5B"/>
    <w:rsid w:val="00DB5F5B"/>
    <w:rsid w:val="00DC398E"/>
    <w:rsid w:val="00DC513E"/>
    <w:rsid w:val="00DC5202"/>
    <w:rsid w:val="00DC6AF8"/>
    <w:rsid w:val="00DC7533"/>
    <w:rsid w:val="00DC7594"/>
    <w:rsid w:val="00DC7925"/>
    <w:rsid w:val="00DC7CB6"/>
    <w:rsid w:val="00DD04EC"/>
    <w:rsid w:val="00DD0CF4"/>
    <w:rsid w:val="00DD106E"/>
    <w:rsid w:val="00DD1F51"/>
    <w:rsid w:val="00DD23B0"/>
    <w:rsid w:val="00DD28FA"/>
    <w:rsid w:val="00DD32C0"/>
    <w:rsid w:val="00DD36F4"/>
    <w:rsid w:val="00DD4235"/>
    <w:rsid w:val="00DD6054"/>
    <w:rsid w:val="00DD634F"/>
    <w:rsid w:val="00DD6629"/>
    <w:rsid w:val="00DD71A5"/>
    <w:rsid w:val="00DE0BF0"/>
    <w:rsid w:val="00DE3965"/>
    <w:rsid w:val="00DE5AC8"/>
    <w:rsid w:val="00DE6330"/>
    <w:rsid w:val="00DE688D"/>
    <w:rsid w:val="00DE70C5"/>
    <w:rsid w:val="00DE798A"/>
    <w:rsid w:val="00DE7A50"/>
    <w:rsid w:val="00DF1693"/>
    <w:rsid w:val="00DF469B"/>
    <w:rsid w:val="00DF4929"/>
    <w:rsid w:val="00DF5858"/>
    <w:rsid w:val="00DF61CF"/>
    <w:rsid w:val="00DF6318"/>
    <w:rsid w:val="00E00672"/>
    <w:rsid w:val="00E05346"/>
    <w:rsid w:val="00E12C1E"/>
    <w:rsid w:val="00E13762"/>
    <w:rsid w:val="00E14411"/>
    <w:rsid w:val="00E14E32"/>
    <w:rsid w:val="00E162BB"/>
    <w:rsid w:val="00E162C8"/>
    <w:rsid w:val="00E16591"/>
    <w:rsid w:val="00E16F11"/>
    <w:rsid w:val="00E17198"/>
    <w:rsid w:val="00E200BC"/>
    <w:rsid w:val="00E201A6"/>
    <w:rsid w:val="00E20CC5"/>
    <w:rsid w:val="00E20E9B"/>
    <w:rsid w:val="00E2222B"/>
    <w:rsid w:val="00E24D41"/>
    <w:rsid w:val="00E251B8"/>
    <w:rsid w:val="00E2684A"/>
    <w:rsid w:val="00E26E4F"/>
    <w:rsid w:val="00E27D9B"/>
    <w:rsid w:val="00E307A9"/>
    <w:rsid w:val="00E30F1A"/>
    <w:rsid w:val="00E317A3"/>
    <w:rsid w:val="00E319CD"/>
    <w:rsid w:val="00E32EDF"/>
    <w:rsid w:val="00E334BD"/>
    <w:rsid w:val="00E34EAE"/>
    <w:rsid w:val="00E356B3"/>
    <w:rsid w:val="00E35771"/>
    <w:rsid w:val="00E3690E"/>
    <w:rsid w:val="00E371EF"/>
    <w:rsid w:val="00E4029E"/>
    <w:rsid w:val="00E4047C"/>
    <w:rsid w:val="00E41058"/>
    <w:rsid w:val="00E41BB8"/>
    <w:rsid w:val="00E42BC5"/>
    <w:rsid w:val="00E42F24"/>
    <w:rsid w:val="00E431A1"/>
    <w:rsid w:val="00E440A5"/>
    <w:rsid w:val="00E44807"/>
    <w:rsid w:val="00E44F81"/>
    <w:rsid w:val="00E4633D"/>
    <w:rsid w:val="00E50E40"/>
    <w:rsid w:val="00E520A6"/>
    <w:rsid w:val="00E53F88"/>
    <w:rsid w:val="00E578A5"/>
    <w:rsid w:val="00E61971"/>
    <w:rsid w:val="00E619AD"/>
    <w:rsid w:val="00E6729A"/>
    <w:rsid w:val="00E679D3"/>
    <w:rsid w:val="00E704CA"/>
    <w:rsid w:val="00E71375"/>
    <w:rsid w:val="00E72BE0"/>
    <w:rsid w:val="00E72F28"/>
    <w:rsid w:val="00E734C3"/>
    <w:rsid w:val="00E73C89"/>
    <w:rsid w:val="00E740D0"/>
    <w:rsid w:val="00E760A8"/>
    <w:rsid w:val="00E76252"/>
    <w:rsid w:val="00E763BB"/>
    <w:rsid w:val="00E76BB8"/>
    <w:rsid w:val="00E819FA"/>
    <w:rsid w:val="00E81B67"/>
    <w:rsid w:val="00E8206A"/>
    <w:rsid w:val="00E83ACC"/>
    <w:rsid w:val="00E90BBF"/>
    <w:rsid w:val="00E91228"/>
    <w:rsid w:val="00E916BC"/>
    <w:rsid w:val="00E91BBA"/>
    <w:rsid w:val="00E92244"/>
    <w:rsid w:val="00E92ABF"/>
    <w:rsid w:val="00E94486"/>
    <w:rsid w:val="00E97910"/>
    <w:rsid w:val="00EA0EB5"/>
    <w:rsid w:val="00EA1229"/>
    <w:rsid w:val="00EA35C1"/>
    <w:rsid w:val="00EA3810"/>
    <w:rsid w:val="00EA4A12"/>
    <w:rsid w:val="00EA4CDE"/>
    <w:rsid w:val="00EA5BF8"/>
    <w:rsid w:val="00EA6970"/>
    <w:rsid w:val="00EA796E"/>
    <w:rsid w:val="00EB02B1"/>
    <w:rsid w:val="00EB0820"/>
    <w:rsid w:val="00EB0EA0"/>
    <w:rsid w:val="00EB12A7"/>
    <w:rsid w:val="00EB1391"/>
    <w:rsid w:val="00EB1A96"/>
    <w:rsid w:val="00EB2DA9"/>
    <w:rsid w:val="00EB35F4"/>
    <w:rsid w:val="00EB3F47"/>
    <w:rsid w:val="00EB635E"/>
    <w:rsid w:val="00EB65AC"/>
    <w:rsid w:val="00EB6CF1"/>
    <w:rsid w:val="00EC259D"/>
    <w:rsid w:val="00EC28A1"/>
    <w:rsid w:val="00EC39AC"/>
    <w:rsid w:val="00EC5F0A"/>
    <w:rsid w:val="00EC64E6"/>
    <w:rsid w:val="00ED04B9"/>
    <w:rsid w:val="00ED185C"/>
    <w:rsid w:val="00ED1DFE"/>
    <w:rsid w:val="00ED3A81"/>
    <w:rsid w:val="00ED608F"/>
    <w:rsid w:val="00ED6480"/>
    <w:rsid w:val="00ED7E35"/>
    <w:rsid w:val="00EE04CE"/>
    <w:rsid w:val="00EE2245"/>
    <w:rsid w:val="00EE40BC"/>
    <w:rsid w:val="00EE4730"/>
    <w:rsid w:val="00EF07AA"/>
    <w:rsid w:val="00EF0862"/>
    <w:rsid w:val="00EF0A18"/>
    <w:rsid w:val="00EF0FDE"/>
    <w:rsid w:val="00EF1B12"/>
    <w:rsid w:val="00EF1B62"/>
    <w:rsid w:val="00EF2C5B"/>
    <w:rsid w:val="00EF2F78"/>
    <w:rsid w:val="00EF3321"/>
    <w:rsid w:val="00EF34A6"/>
    <w:rsid w:val="00EF3773"/>
    <w:rsid w:val="00EF4FEF"/>
    <w:rsid w:val="00F00098"/>
    <w:rsid w:val="00F00CCD"/>
    <w:rsid w:val="00F00E1D"/>
    <w:rsid w:val="00F01495"/>
    <w:rsid w:val="00F026B9"/>
    <w:rsid w:val="00F02802"/>
    <w:rsid w:val="00F040AC"/>
    <w:rsid w:val="00F047D3"/>
    <w:rsid w:val="00F04837"/>
    <w:rsid w:val="00F068E0"/>
    <w:rsid w:val="00F0698F"/>
    <w:rsid w:val="00F07E30"/>
    <w:rsid w:val="00F1000D"/>
    <w:rsid w:val="00F10DFF"/>
    <w:rsid w:val="00F12018"/>
    <w:rsid w:val="00F13347"/>
    <w:rsid w:val="00F15A9D"/>
    <w:rsid w:val="00F16920"/>
    <w:rsid w:val="00F17344"/>
    <w:rsid w:val="00F2023B"/>
    <w:rsid w:val="00F2072C"/>
    <w:rsid w:val="00F2130B"/>
    <w:rsid w:val="00F22B04"/>
    <w:rsid w:val="00F25E4F"/>
    <w:rsid w:val="00F260AE"/>
    <w:rsid w:val="00F2684B"/>
    <w:rsid w:val="00F26F7C"/>
    <w:rsid w:val="00F275F1"/>
    <w:rsid w:val="00F3062A"/>
    <w:rsid w:val="00F32D46"/>
    <w:rsid w:val="00F35B11"/>
    <w:rsid w:val="00F36EDD"/>
    <w:rsid w:val="00F40E1E"/>
    <w:rsid w:val="00F41A24"/>
    <w:rsid w:val="00F41A79"/>
    <w:rsid w:val="00F42DF8"/>
    <w:rsid w:val="00F435F9"/>
    <w:rsid w:val="00F43F75"/>
    <w:rsid w:val="00F4407D"/>
    <w:rsid w:val="00F443B0"/>
    <w:rsid w:val="00F447AC"/>
    <w:rsid w:val="00F464D3"/>
    <w:rsid w:val="00F46BF5"/>
    <w:rsid w:val="00F47140"/>
    <w:rsid w:val="00F47E72"/>
    <w:rsid w:val="00F50033"/>
    <w:rsid w:val="00F503C1"/>
    <w:rsid w:val="00F50C31"/>
    <w:rsid w:val="00F52BD3"/>
    <w:rsid w:val="00F53576"/>
    <w:rsid w:val="00F537D2"/>
    <w:rsid w:val="00F539E3"/>
    <w:rsid w:val="00F546DD"/>
    <w:rsid w:val="00F54A37"/>
    <w:rsid w:val="00F56762"/>
    <w:rsid w:val="00F57CD9"/>
    <w:rsid w:val="00F61633"/>
    <w:rsid w:val="00F61777"/>
    <w:rsid w:val="00F6208E"/>
    <w:rsid w:val="00F62665"/>
    <w:rsid w:val="00F62B4E"/>
    <w:rsid w:val="00F6438E"/>
    <w:rsid w:val="00F655B6"/>
    <w:rsid w:val="00F65992"/>
    <w:rsid w:val="00F65BD0"/>
    <w:rsid w:val="00F6651B"/>
    <w:rsid w:val="00F711EC"/>
    <w:rsid w:val="00F7150E"/>
    <w:rsid w:val="00F7382C"/>
    <w:rsid w:val="00F738E6"/>
    <w:rsid w:val="00F73A1E"/>
    <w:rsid w:val="00F73D8B"/>
    <w:rsid w:val="00F74294"/>
    <w:rsid w:val="00F74BD3"/>
    <w:rsid w:val="00F755FF"/>
    <w:rsid w:val="00F80A70"/>
    <w:rsid w:val="00F80C31"/>
    <w:rsid w:val="00F827BD"/>
    <w:rsid w:val="00F82D5F"/>
    <w:rsid w:val="00F83432"/>
    <w:rsid w:val="00F83CA9"/>
    <w:rsid w:val="00F8521D"/>
    <w:rsid w:val="00F86139"/>
    <w:rsid w:val="00F86FED"/>
    <w:rsid w:val="00F904BC"/>
    <w:rsid w:val="00F92662"/>
    <w:rsid w:val="00F92FF4"/>
    <w:rsid w:val="00F95929"/>
    <w:rsid w:val="00F9620E"/>
    <w:rsid w:val="00F97A69"/>
    <w:rsid w:val="00FA03D4"/>
    <w:rsid w:val="00FA053C"/>
    <w:rsid w:val="00FA0F3C"/>
    <w:rsid w:val="00FA0FE9"/>
    <w:rsid w:val="00FA116C"/>
    <w:rsid w:val="00FA1D20"/>
    <w:rsid w:val="00FA32FB"/>
    <w:rsid w:val="00FA49A1"/>
    <w:rsid w:val="00FA4AE8"/>
    <w:rsid w:val="00FA6295"/>
    <w:rsid w:val="00FA7EB4"/>
    <w:rsid w:val="00FB10E8"/>
    <w:rsid w:val="00FB167F"/>
    <w:rsid w:val="00FB212A"/>
    <w:rsid w:val="00FB240E"/>
    <w:rsid w:val="00FB2D93"/>
    <w:rsid w:val="00FB32A5"/>
    <w:rsid w:val="00FB41F5"/>
    <w:rsid w:val="00FB62FE"/>
    <w:rsid w:val="00FB74A7"/>
    <w:rsid w:val="00FB750A"/>
    <w:rsid w:val="00FB7AB9"/>
    <w:rsid w:val="00FC1C2D"/>
    <w:rsid w:val="00FC2DF2"/>
    <w:rsid w:val="00FC3B6F"/>
    <w:rsid w:val="00FC49A9"/>
    <w:rsid w:val="00FC4E9E"/>
    <w:rsid w:val="00FC50D4"/>
    <w:rsid w:val="00FC51F9"/>
    <w:rsid w:val="00FC598D"/>
    <w:rsid w:val="00FC6033"/>
    <w:rsid w:val="00FD0156"/>
    <w:rsid w:val="00FD0EE7"/>
    <w:rsid w:val="00FD22B1"/>
    <w:rsid w:val="00FD3246"/>
    <w:rsid w:val="00FD51D6"/>
    <w:rsid w:val="00FD68C7"/>
    <w:rsid w:val="00FD6A2E"/>
    <w:rsid w:val="00FD6AAC"/>
    <w:rsid w:val="00FE0380"/>
    <w:rsid w:val="00FE108E"/>
    <w:rsid w:val="00FE13A4"/>
    <w:rsid w:val="00FE2B13"/>
    <w:rsid w:val="00FE30DF"/>
    <w:rsid w:val="00FE43B1"/>
    <w:rsid w:val="00FE4980"/>
    <w:rsid w:val="00FE4EA6"/>
    <w:rsid w:val="00FE6C89"/>
    <w:rsid w:val="00FF058E"/>
    <w:rsid w:val="00FF28A2"/>
    <w:rsid w:val="00FF2CFB"/>
    <w:rsid w:val="00FF3189"/>
    <w:rsid w:val="00FF4C03"/>
    <w:rsid w:val="00FF4CA0"/>
    <w:rsid w:val="00FF5EBE"/>
    <w:rsid w:val="00FF66F8"/>
    <w:rsid w:val="00FF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4B0E8"/>
  <w15:chartTrackingRefBased/>
  <w15:docId w15:val="{5FE15D42-1888-4F45-BE18-0C3FA9D8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6D"/>
  </w:style>
  <w:style w:type="paragraph" w:styleId="Heading1">
    <w:name w:val="heading 1"/>
    <w:basedOn w:val="Normal"/>
    <w:next w:val="Normal"/>
    <w:link w:val="Heading1Char"/>
    <w:uiPriority w:val="9"/>
    <w:qFormat/>
    <w:rsid w:val="00B84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4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4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4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4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46D"/>
    <w:rPr>
      <w:rFonts w:eastAsiaTheme="majorEastAsia" w:cstheme="majorBidi"/>
      <w:color w:val="272727" w:themeColor="text1" w:themeTint="D8"/>
    </w:rPr>
  </w:style>
  <w:style w:type="paragraph" w:styleId="Title">
    <w:name w:val="Title"/>
    <w:basedOn w:val="Normal"/>
    <w:next w:val="Normal"/>
    <w:link w:val="TitleChar"/>
    <w:uiPriority w:val="10"/>
    <w:qFormat/>
    <w:rsid w:val="00B844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4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4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446D"/>
    <w:rPr>
      <w:i/>
      <w:iCs/>
      <w:color w:val="404040" w:themeColor="text1" w:themeTint="BF"/>
    </w:rPr>
  </w:style>
  <w:style w:type="paragraph" w:styleId="ListParagraph">
    <w:name w:val="List Paragraph"/>
    <w:basedOn w:val="Normal"/>
    <w:uiPriority w:val="34"/>
    <w:qFormat/>
    <w:rsid w:val="00B8446D"/>
    <w:pPr>
      <w:ind w:left="720"/>
      <w:contextualSpacing/>
    </w:pPr>
  </w:style>
  <w:style w:type="character" w:styleId="IntenseEmphasis">
    <w:name w:val="Intense Emphasis"/>
    <w:basedOn w:val="DefaultParagraphFont"/>
    <w:uiPriority w:val="21"/>
    <w:qFormat/>
    <w:rsid w:val="00B8446D"/>
    <w:rPr>
      <w:i/>
      <w:iCs/>
      <w:color w:val="0F4761" w:themeColor="accent1" w:themeShade="BF"/>
    </w:rPr>
  </w:style>
  <w:style w:type="paragraph" w:styleId="IntenseQuote">
    <w:name w:val="Intense Quote"/>
    <w:basedOn w:val="Normal"/>
    <w:next w:val="Normal"/>
    <w:link w:val="IntenseQuoteChar"/>
    <w:uiPriority w:val="30"/>
    <w:qFormat/>
    <w:rsid w:val="00B84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46D"/>
    <w:rPr>
      <w:i/>
      <w:iCs/>
      <w:color w:val="0F4761" w:themeColor="accent1" w:themeShade="BF"/>
    </w:rPr>
  </w:style>
  <w:style w:type="character" w:styleId="IntenseReference">
    <w:name w:val="Intense Reference"/>
    <w:basedOn w:val="DefaultParagraphFont"/>
    <w:uiPriority w:val="32"/>
    <w:qFormat/>
    <w:rsid w:val="00B8446D"/>
    <w:rPr>
      <w:b/>
      <w:bCs/>
      <w:smallCaps/>
      <w:color w:val="0F4761" w:themeColor="accent1" w:themeShade="BF"/>
      <w:spacing w:val="5"/>
    </w:rPr>
  </w:style>
  <w:style w:type="paragraph" w:styleId="EndnoteText">
    <w:name w:val="endnote text"/>
    <w:basedOn w:val="Normal"/>
    <w:link w:val="EndnoteTextChar"/>
    <w:uiPriority w:val="99"/>
    <w:semiHidden/>
    <w:unhideWhenUsed/>
    <w:rsid w:val="00D73EE4"/>
    <w:rPr>
      <w:sz w:val="20"/>
      <w:szCs w:val="20"/>
    </w:rPr>
  </w:style>
  <w:style w:type="character" w:customStyle="1" w:styleId="EndnoteTextChar">
    <w:name w:val="Endnote Text Char"/>
    <w:basedOn w:val="DefaultParagraphFont"/>
    <w:link w:val="EndnoteText"/>
    <w:uiPriority w:val="99"/>
    <w:semiHidden/>
    <w:rsid w:val="00D73EE4"/>
    <w:rPr>
      <w:sz w:val="20"/>
      <w:szCs w:val="20"/>
    </w:rPr>
  </w:style>
  <w:style w:type="character" w:styleId="EndnoteReference">
    <w:name w:val="endnote reference"/>
    <w:basedOn w:val="DefaultParagraphFont"/>
    <w:uiPriority w:val="99"/>
    <w:semiHidden/>
    <w:unhideWhenUsed/>
    <w:rsid w:val="00D73EE4"/>
    <w:rPr>
      <w:vertAlign w:val="superscript"/>
    </w:rPr>
  </w:style>
  <w:style w:type="paragraph" w:styleId="FootnoteText">
    <w:name w:val="footnote text"/>
    <w:basedOn w:val="Normal"/>
    <w:link w:val="FootnoteTextChar"/>
    <w:uiPriority w:val="99"/>
    <w:semiHidden/>
    <w:unhideWhenUsed/>
    <w:rsid w:val="006F1B10"/>
    <w:rPr>
      <w:sz w:val="20"/>
      <w:szCs w:val="20"/>
    </w:rPr>
  </w:style>
  <w:style w:type="character" w:customStyle="1" w:styleId="FootnoteTextChar">
    <w:name w:val="Footnote Text Char"/>
    <w:basedOn w:val="DefaultParagraphFont"/>
    <w:link w:val="FootnoteText"/>
    <w:uiPriority w:val="99"/>
    <w:semiHidden/>
    <w:rsid w:val="006F1B10"/>
    <w:rPr>
      <w:sz w:val="20"/>
      <w:szCs w:val="20"/>
    </w:rPr>
  </w:style>
  <w:style w:type="character" w:styleId="FootnoteReference">
    <w:name w:val="footnote reference"/>
    <w:basedOn w:val="DefaultParagraphFont"/>
    <w:uiPriority w:val="99"/>
    <w:semiHidden/>
    <w:unhideWhenUsed/>
    <w:rsid w:val="006F1B10"/>
    <w:rPr>
      <w:vertAlign w:val="superscript"/>
    </w:rPr>
  </w:style>
  <w:style w:type="paragraph" w:styleId="Header">
    <w:name w:val="header"/>
    <w:basedOn w:val="Normal"/>
    <w:link w:val="HeaderChar"/>
    <w:uiPriority w:val="99"/>
    <w:unhideWhenUsed/>
    <w:rsid w:val="0026659F"/>
    <w:pPr>
      <w:tabs>
        <w:tab w:val="center" w:pos="4680"/>
        <w:tab w:val="right" w:pos="9360"/>
      </w:tabs>
    </w:pPr>
  </w:style>
  <w:style w:type="character" w:customStyle="1" w:styleId="HeaderChar">
    <w:name w:val="Header Char"/>
    <w:basedOn w:val="DefaultParagraphFont"/>
    <w:link w:val="Header"/>
    <w:uiPriority w:val="99"/>
    <w:rsid w:val="0026659F"/>
  </w:style>
  <w:style w:type="paragraph" w:styleId="Footer">
    <w:name w:val="footer"/>
    <w:basedOn w:val="Normal"/>
    <w:link w:val="FooterChar"/>
    <w:uiPriority w:val="99"/>
    <w:unhideWhenUsed/>
    <w:rsid w:val="0026659F"/>
    <w:pPr>
      <w:tabs>
        <w:tab w:val="center" w:pos="4680"/>
        <w:tab w:val="right" w:pos="9360"/>
      </w:tabs>
    </w:pPr>
  </w:style>
  <w:style w:type="character" w:customStyle="1" w:styleId="FooterChar">
    <w:name w:val="Footer Char"/>
    <w:basedOn w:val="DefaultParagraphFont"/>
    <w:link w:val="Footer"/>
    <w:uiPriority w:val="99"/>
    <w:rsid w:val="0026659F"/>
  </w:style>
  <w:style w:type="character" w:styleId="Hyperlink">
    <w:name w:val="Hyperlink"/>
    <w:basedOn w:val="DefaultParagraphFont"/>
    <w:uiPriority w:val="99"/>
    <w:unhideWhenUsed/>
    <w:rsid w:val="008F4592"/>
    <w:rPr>
      <w:color w:val="467886" w:themeColor="hyperlink"/>
      <w:u w:val="single"/>
    </w:rPr>
  </w:style>
  <w:style w:type="character" w:styleId="UnresolvedMention">
    <w:name w:val="Unresolved Mention"/>
    <w:basedOn w:val="DefaultParagraphFont"/>
    <w:uiPriority w:val="99"/>
    <w:semiHidden/>
    <w:unhideWhenUsed/>
    <w:rsid w:val="008F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52312">
      <w:bodyDiv w:val="1"/>
      <w:marLeft w:val="0"/>
      <w:marRight w:val="0"/>
      <w:marTop w:val="0"/>
      <w:marBottom w:val="0"/>
      <w:divBdr>
        <w:top w:val="none" w:sz="0" w:space="0" w:color="auto"/>
        <w:left w:val="none" w:sz="0" w:space="0" w:color="auto"/>
        <w:bottom w:val="none" w:sz="0" w:space="0" w:color="auto"/>
        <w:right w:val="none" w:sz="0" w:space="0" w:color="auto"/>
      </w:divBdr>
      <w:divsChild>
        <w:div w:id="2038432967">
          <w:marLeft w:val="0"/>
          <w:marRight w:val="0"/>
          <w:marTop w:val="0"/>
          <w:marBottom w:val="0"/>
          <w:divBdr>
            <w:top w:val="none" w:sz="0" w:space="0" w:color="auto"/>
            <w:left w:val="none" w:sz="0" w:space="0" w:color="auto"/>
            <w:bottom w:val="none" w:sz="0" w:space="0" w:color="auto"/>
            <w:right w:val="none" w:sz="0" w:space="0" w:color="auto"/>
          </w:divBdr>
          <w:divsChild>
            <w:div w:id="147480783">
              <w:marLeft w:val="0"/>
              <w:marRight w:val="0"/>
              <w:marTop w:val="0"/>
              <w:marBottom w:val="0"/>
              <w:divBdr>
                <w:top w:val="none" w:sz="0" w:space="0" w:color="auto"/>
                <w:left w:val="none" w:sz="0" w:space="0" w:color="auto"/>
                <w:bottom w:val="none" w:sz="0" w:space="0" w:color="auto"/>
                <w:right w:val="none" w:sz="0" w:space="0" w:color="auto"/>
              </w:divBdr>
              <w:divsChild>
                <w:div w:id="11582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7957">
      <w:bodyDiv w:val="1"/>
      <w:marLeft w:val="0"/>
      <w:marRight w:val="0"/>
      <w:marTop w:val="0"/>
      <w:marBottom w:val="0"/>
      <w:divBdr>
        <w:top w:val="none" w:sz="0" w:space="0" w:color="auto"/>
        <w:left w:val="none" w:sz="0" w:space="0" w:color="auto"/>
        <w:bottom w:val="none" w:sz="0" w:space="0" w:color="auto"/>
        <w:right w:val="none" w:sz="0" w:space="0" w:color="auto"/>
      </w:divBdr>
      <w:divsChild>
        <w:div w:id="1508330273">
          <w:marLeft w:val="0"/>
          <w:marRight w:val="0"/>
          <w:marTop w:val="0"/>
          <w:marBottom w:val="0"/>
          <w:divBdr>
            <w:top w:val="none" w:sz="0" w:space="0" w:color="auto"/>
            <w:left w:val="none" w:sz="0" w:space="0" w:color="auto"/>
            <w:bottom w:val="none" w:sz="0" w:space="0" w:color="auto"/>
            <w:right w:val="none" w:sz="0" w:space="0" w:color="auto"/>
          </w:divBdr>
          <w:divsChild>
            <w:div w:id="160505540">
              <w:marLeft w:val="0"/>
              <w:marRight w:val="0"/>
              <w:marTop w:val="0"/>
              <w:marBottom w:val="0"/>
              <w:divBdr>
                <w:top w:val="none" w:sz="0" w:space="0" w:color="auto"/>
                <w:left w:val="none" w:sz="0" w:space="0" w:color="auto"/>
                <w:bottom w:val="none" w:sz="0" w:space="0" w:color="auto"/>
                <w:right w:val="none" w:sz="0" w:space="0" w:color="auto"/>
              </w:divBdr>
              <w:divsChild>
                <w:div w:id="1510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7197">
      <w:bodyDiv w:val="1"/>
      <w:marLeft w:val="0"/>
      <w:marRight w:val="0"/>
      <w:marTop w:val="0"/>
      <w:marBottom w:val="0"/>
      <w:divBdr>
        <w:top w:val="none" w:sz="0" w:space="0" w:color="auto"/>
        <w:left w:val="none" w:sz="0" w:space="0" w:color="auto"/>
        <w:bottom w:val="none" w:sz="0" w:space="0" w:color="auto"/>
        <w:right w:val="none" w:sz="0" w:space="0" w:color="auto"/>
      </w:divBdr>
      <w:divsChild>
        <w:div w:id="1030498542">
          <w:marLeft w:val="0"/>
          <w:marRight w:val="0"/>
          <w:marTop w:val="0"/>
          <w:marBottom w:val="0"/>
          <w:divBdr>
            <w:top w:val="none" w:sz="0" w:space="0" w:color="auto"/>
            <w:left w:val="none" w:sz="0" w:space="0" w:color="auto"/>
            <w:bottom w:val="none" w:sz="0" w:space="0" w:color="auto"/>
            <w:right w:val="none" w:sz="0" w:space="0" w:color="auto"/>
          </w:divBdr>
          <w:divsChild>
            <w:div w:id="295650197">
              <w:marLeft w:val="0"/>
              <w:marRight w:val="0"/>
              <w:marTop w:val="0"/>
              <w:marBottom w:val="0"/>
              <w:divBdr>
                <w:top w:val="none" w:sz="0" w:space="0" w:color="auto"/>
                <w:left w:val="none" w:sz="0" w:space="0" w:color="auto"/>
                <w:bottom w:val="none" w:sz="0" w:space="0" w:color="auto"/>
                <w:right w:val="none" w:sz="0" w:space="0" w:color="auto"/>
              </w:divBdr>
              <w:divsChild>
                <w:div w:id="3279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3288">
      <w:bodyDiv w:val="1"/>
      <w:marLeft w:val="0"/>
      <w:marRight w:val="0"/>
      <w:marTop w:val="0"/>
      <w:marBottom w:val="0"/>
      <w:divBdr>
        <w:top w:val="none" w:sz="0" w:space="0" w:color="auto"/>
        <w:left w:val="none" w:sz="0" w:space="0" w:color="auto"/>
        <w:bottom w:val="none" w:sz="0" w:space="0" w:color="auto"/>
        <w:right w:val="none" w:sz="0" w:space="0" w:color="auto"/>
      </w:divBdr>
      <w:divsChild>
        <w:div w:id="2143765498">
          <w:marLeft w:val="0"/>
          <w:marRight w:val="0"/>
          <w:marTop w:val="0"/>
          <w:marBottom w:val="0"/>
          <w:divBdr>
            <w:top w:val="none" w:sz="0" w:space="0" w:color="auto"/>
            <w:left w:val="none" w:sz="0" w:space="0" w:color="auto"/>
            <w:bottom w:val="none" w:sz="0" w:space="0" w:color="auto"/>
            <w:right w:val="none" w:sz="0" w:space="0" w:color="auto"/>
          </w:divBdr>
          <w:divsChild>
            <w:div w:id="1502356516">
              <w:marLeft w:val="0"/>
              <w:marRight w:val="0"/>
              <w:marTop w:val="0"/>
              <w:marBottom w:val="0"/>
              <w:divBdr>
                <w:top w:val="none" w:sz="0" w:space="0" w:color="auto"/>
                <w:left w:val="none" w:sz="0" w:space="0" w:color="auto"/>
                <w:bottom w:val="none" w:sz="0" w:space="0" w:color="auto"/>
                <w:right w:val="none" w:sz="0" w:space="0" w:color="auto"/>
              </w:divBdr>
              <w:divsChild>
                <w:div w:id="1696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59679-A081-E941-AFFD-6F6FA909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2215</TotalTime>
  <Pages>31</Pages>
  <Words>13736</Words>
  <Characters>75960</Characters>
  <Application>Microsoft Office Word</Application>
  <DocSecurity>0</DocSecurity>
  <Lines>1117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 Clay-Gilmore</dc:creator>
  <cp:keywords/>
  <dc:description/>
  <cp:lastModifiedBy>Miron Javionne Clay-Gilmore</cp:lastModifiedBy>
  <cp:revision>2144</cp:revision>
  <dcterms:created xsi:type="dcterms:W3CDTF">2024-04-06T13:29:00Z</dcterms:created>
  <dcterms:modified xsi:type="dcterms:W3CDTF">2024-10-27T22:46:00Z</dcterms:modified>
</cp:coreProperties>
</file>